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E460" w14:textId="1F634723" w:rsidR="00606F0F" w:rsidRDefault="008156DE" w:rsidP="008156DE">
      <w:pPr>
        <w:pStyle w:val="Heading1"/>
      </w:pPr>
      <w:r>
        <w:t>1AC</w:t>
      </w:r>
    </w:p>
    <w:p w14:paraId="6A2F890C" w14:textId="77777777" w:rsidR="008156DE" w:rsidRDefault="008156DE" w:rsidP="008156DE"/>
    <w:p w14:paraId="3CA96FB2" w14:textId="77777777" w:rsidR="008156DE" w:rsidRPr="00226873" w:rsidRDefault="008156DE" w:rsidP="008156DE">
      <w:pPr>
        <w:pStyle w:val="Heading2"/>
      </w:pPr>
      <w:r w:rsidRPr="00226873">
        <w:t xml:space="preserve">Advantage 1: </w:t>
      </w:r>
      <w:r>
        <w:t>Civil Service</w:t>
      </w:r>
    </w:p>
    <w:p w14:paraId="4B2ECD70" w14:textId="77777777" w:rsidR="008156DE" w:rsidRPr="00226873" w:rsidRDefault="008156DE" w:rsidP="008156DE"/>
    <w:p w14:paraId="5D8C305B" w14:textId="77777777" w:rsidR="008156DE" w:rsidRPr="00226873" w:rsidRDefault="008156DE" w:rsidP="008156DE">
      <w:pPr>
        <w:pStyle w:val="Heading4"/>
        <w:rPr>
          <w:u w:val="single"/>
        </w:rPr>
      </w:pPr>
      <w:r w:rsidRPr="00226873">
        <w:rPr>
          <w:u w:val="single"/>
        </w:rPr>
        <w:t xml:space="preserve">Advantage 1 is </w:t>
      </w:r>
      <w:r>
        <w:rPr>
          <w:u w:val="single"/>
        </w:rPr>
        <w:t>Civil Service</w:t>
      </w:r>
      <w:r w:rsidRPr="00226873">
        <w:rPr>
          <w:u w:val="single"/>
        </w:rPr>
        <w:t>.</w:t>
      </w:r>
    </w:p>
    <w:p w14:paraId="6627F7C3" w14:textId="77777777" w:rsidR="008156DE" w:rsidRPr="00226873" w:rsidRDefault="008156DE" w:rsidP="008156DE">
      <w:pPr>
        <w:pStyle w:val="Heading4"/>
      </w:pPr>
      <w:r w:rsidRPr="00226873">
        <w:t xml:space="preserve">Trump’s ended CBRs at federal agencies.   </w:t>
      </w:r>
    </w:p>
    <w:p w14:paraId="2658D27A" w14:textId="77777777" w:rsidR="008156DE" w:rsidRPr="00226873" w:rsidRDefault="008156DE" w:rsidP="008156DE">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388F559B" w14:textId="77777777" w:rsidR="008156DE" w:rsidRPr="00226873" w:rsidRDefault="008156DE" w:rsidP="008156DE"/>
    <w:p w14:paraId="6DD3F97E" w14:textId="77777777" w:rsidR="008156DE" w:rsidRPr="00E1748A" w:rsidRDefault="008156DE" w:rsidP="008156DE">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E1748A">
        <w:t>The principal author of Project 2025, Vought was aided by the newly created Department of Government Efficiency (DOGE) and its leader during the first four months of Trump’s second term, Tesla CEO Elon Musk. All told, the non-military federal workforce will be reduced from about 2.4 million to about 2.1 million by December, according to Scott Kupor, the director of the US Office of Personnel Management. 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 particularly those carrying out Trump’s ferocious anti-­immigrant agenda, have had money showered on them.</w:t>
      </w:r>
    </w:p>
    <w:p w14:paraId="78173CF9" w14:textId="77777777" w:rsidR="008156DE" w:rsidRPr="00226873" w:rsidRDefault="008156DE" w:rsidP="008156DE">
      <w:r w:rsidRPr="00226873">
        <w:t xml:space="preserve">The </w:t>
      </w:r>
      <w:r w:rsidRPr="00226873">
        <w:rPr>
          <w:rStyle w:val="StyleUnderline"/>
        </w:rPr>
        <w:t>unions</w:t>
      </w:r>
      <w:r w:rsidRPr="00226873">
        <w:t xml:space="preserve"> that represent federal workers </w:t>
      </w:r>
      <w:r w:rsidRPr="00E1748A">
        <w:t>have opposed these changes, but their ability to fight back has been limited by the executive order Trump signed that ended the right to engage in collective bargaining for workers in agencies related to national security. In May, the US Court of Appeals for the DC Circuit allowed the union-busting measure to go into effect in</w:t>
      </w:r>
      <w:r w:rsidRPr="00226873">
        <w:t xml:space="preserve">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2E8B135F" w14:textId="77777777" w:rsidR="008156DE" w:rsidRPr="00226873" w:rsidRDefault="008156DE" w:rsidP="008156DE">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2872E12E" w14:textId="77777777" w:rsidR="008156DE" w:rsidRPr="00226873" w:rsidRDefault="008156DE" w:rsidP="008156DE">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5A3567FE" w14:textId="77777777" w:rsidR="008156DE" w:rsidRPr="00226873" w:rsidRDefault="008156DE" w:rsidP="008156DE">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4DE363A6" w14:textId="77777777" w:rsidR="008156DE" w:rsidRPr="00226873" w:rsidRDefault="008156DE" w:rsidP="008156DE">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2772B21F" w14:textId="77777777" w:rsidR="008156DE" w:rsidRPr="00226873" w:rsidRDefault="008156DE" w:rsidP="008156DE">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7628086E" w14:textId="77777777" w:rsidR="008156DE" w:rsidRPr="00226873" w:rsidRDefault="008156DE" w:rsidP="008156DE">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r w:rsidRPr="00226873">
        <w:rPr>
          <w:rStyle w:val="Emphasis"/>
        </w:rPr>
        <w:t>Trump</w:t>
      </w:r>
      <w:r w:rsidRPr="00226873">
        <w:rPr>
          <w:rStyle w:val="StyleUnderline"/>
        </w:rPr>
        <w:t xml:space="preserve">ified Supreme </w:t>
      </w:r>
      <w:r w:rsidRPr="00226873">
        <w:rPr>
          <w:rStyle w:val="Emphasis"/>
        </w:rPr>
        <w:t>Court</w:t>
      </w:r>
      <w:r w:rsidRPr="00226873">
        <w:rPr>
          <w:rStyle w:val="StyleUnderline"/>
        </w:rPr>
        <w:t xml:space="preserve"> has largely rubber-stamped it</w:t>
      </w:r>
      <w:r w:rsidRPr="00226873">
        <w:t>, even if only temporarily.</w:t>
      </w:r>
    </w:p>
    <w:p w14:paraId="78D85480" w14:textId="77777777" w:rsidR="008156DE" w:rsidRPr="00226873" w:rsidRDefault="008156DE" w:rsidP="008156DE">
      <w:pPr>
        <w:rPr>
          <w:rStyle w:val="StyleUnderline"/>
        </w:rPr>
      </w:pPr>
      <w:r w:rsidRPr="00226873">
        <w:t xml:space="preserve">As a result, the </w:t>
      </w:r>
      <w:r w:rsidRPr="00226873">
        <w:rPr>
          <w:rStyle w:val="StyleUnderline"/>
        </w:rPr>
        <w:t>redistributive power of the federal government</w:t>
      </w:r>
      <w:r w:rsidRPr="00226873">
        <w:t xml:space="preserve">—one </w:t>
      </w:r>
      <w:r w:rsidRPr="00226873">
        <w:rPr>
          <w:rStyle w:val="StyleUnderline"/>
        </w:rPr>
        <w:t>that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1E2EAC1C" w14:textId="77777777" w:rsidR="008156DE" w:rsidRPr="00E1748A" w:rsidRDefault="008156DE" w:rsidP="008156DE">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w:t>
      </w:r>
      <w:r w:rsidRPr="00E1748A">
        <w:t>courts but that nevertheless served to further erode trust between citizens and their elected leaders. The damage Trump’s administration has inflicted at all levels of society is profound. One 24-year-old worker at the IRS offices in Seattle, who took DOGE’s “Fork in the Road” buyout offer after months of insecurity around his job, told me, “I feel like our whole government is compromised, which sucks.”</w:t>
      </w:r>
    </w:p>
    <w:p w14:paraId="7F8D8084" w14:textId="77777777" w:rsidR="008156DE" w:rsidRPr="00E1748A" w:rsidRDefault="008156DE" w:rsidP="008156DE">
      <w:r w:rsidRPr="00E1748A">
        <w:t>When I asked this worker in May, as the cuts were accelerating, what he wanted government leaders to know, he said he would like to ask Elon Musk a series of questions. “I’d ask him why he’s firing good people, why he’s lying about their performance, [and] how is this efficient? I’d ask why he doesn’t tell people that he’s paying people to do nothing,” he said, referring to the tens of thousands of federal employees who were put on administrative leave but still paid for months on end before finally being fired. “I’d ask how he thinks it’s fair to fire people with families, who can’t get jobs in this market. And I’d ask how it’s good for the country.”</w:t>
      </w:r>
    </w:p>
    <w:p w14:paraId="728839B1" w14:textId="77777777" w:rsidR="008156DE" w:rsidRPr="00E1748A" w:rsidRDefault="008156DE" w:rsidP="008156DE">
      <w:r w:rsidRPr="00E1748A">
        <w:t>In mid-February, Adrian M. received an e-mail informing her that she was being fired from her job as a communications specialist at the Centers for Disease Control and Prevention because her performance wasn’t up to par. Hundreds of other probationary staff at the CDC received similar missives. The letter infuriated her. Adrian, who lives in rural Tennessee, had long faced being stereotyped because of her race and gender—the assumption that Black women were angry, emotional, quick to fly off the handle. And she knew that, too often, they were seen as people who had gotten their education and their jobs only because of affirmative action, or DEI, as MAGA people liked to put it.</w:t>
      </w:r>
    </w:p>
    <w:p w14:paraId="6F1A314F" w14:textId="77777777" w:rsidR="008156DE" w:rsidRPr="00E1748A" w:rsidRDefault="008156DE" w:rsidP="008156DE">
      <w:r w:rsidRPr="00E1748A">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5AE2A732" w14:textId="77777777" w:rsidR="008156DE" w:rsidRPr="00226873" w:rsidRDefault="008156DE" w:rsidP="008156DE">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443520F9" w14:textId="77777777" w:rsidR="008156DE" w:rsidRPr="00E1748A" w:rsidRDefault="008156DE" w:rsidP="008156DE">
      <w:r w:rsidRPr="00226873">
        <w:t xml:space="preserve">Of all the policies being implemented by Trump 2.0, </w:t>
      </w:r>
      <w:r w:rsidRPr="00E1748A">
        <w:t>the gutting of federal employment and federal services ranks at or near the top for its disparate racial impacts. The Economic Policy Institute estimated earlier this year that Black people, who represent 14.4 percent of the US population, make up nearly 19 percent of the federal workforce. Meanwhile, the Labor Department reported in August that Black unemployment had jumped to 7.5 percent, up more than a percentage point from a year earlier. Black workers were the only demographic to experience such a surge in unemployment. In the five months leading up to July, the number of Black women in the workforce declined by a startling 319,000. While 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453EDB4E" w14:textId="77777777" w:rsidR="008156DE" w:rsidRPr="00E1748A" w:rsidRDefault="008156DE" w:rsidP="008156DE">
      <w:r w:rsidRPr="00E1748A">
        <w:t>For three generations, since the establishment of Lyndon Johnson’s Great Society, programs have existed to enable people who have historically been on the wrong end of the country’s racial calculus to climb into the middle class. But under Trump and Vought, these 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177019ED" w14:textId="77777777" w:rsidR="008156DE" w:rsidRPr="00226873" w:rsidRDefault="008156DE" w:rsidP="008156DE">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429F63BA" w14:textId="77777777" w:rsidR="008156DE" w:rsidRPr="00226873" w:rsidRDefault="008156DE" w:rsidP="008156DE">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77C1AD1C" w14:textId="77777777" w:rsidR="008156DE" w:rsidRPr="00226873" w:rsidRDefault="008156DE" w:rsidP="008156DE">
      <w:r w:rsidRPr="00226873">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5C1B0381" w14:textId="77777777" w:rsidR="008156DE" w:rsidRPr="00226873" w:rsidRDefault="008156DE" w:rsidP="008156DE">
      <w:r w:rsidRPr="00226873">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13626147" w14:textId="77777777" w:rsidR="008156DE" w:rsidRPr="00226873" w:rsidRDefault="008156DE" w:rsidP="008156DE">
      <w:r w:rsidRPr="00226873">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403AAC79" w14:textId="77777777" w:rsidR="008156DE" w:rsidRPr="00E1748A" w:rsidRDefault="008156DE" w:rsidP="008156DE">
      <w:r w:rsidRPr="00226873">
        <w:t xml:space="preserve">Vought’s henchman, Mark </w:t>
      </w:r>
      <w:r w:rsidRPr="00E1748A">
        <w:t>Calabria, who was an adviser to Vice President Mike Pence during Trump 1.0 and is now the chief statistician for the Office of Management and Budget, ordered the CFPB’s 1,500 employees to stop their work. Hundreds of investigators, economists, lawyers, and consumer advocates were told to cease doing what the bureau was established to do—protect consumers. Vought closed the CFPB’s headquarters and attempted to deprive it of all funding by notifying the Federal Reserve that it didn’t need any additional funds.</w:t>
      </w:r>
    </w:p>
    <w:p w14:paraId="25F762F8" w14:textId="77777777" w:rsidR="008156DE" w:rsidRPr="00E1748A" w:rsidRDefault="008156DE" w:rsidP="008156DE">
      <w:r w:rsidRPr="00E1748A">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1E9C82BC" w14:textId="77777777" w:rsidR="008156DE" w:rsidRPr="00226873" w:rsidRDefault="008156DE" w:rsidP="008156DE">
      <w:r w:rsidRPr="00E1748A">
        <w:t>Meanwhile, investigations into predatory lending went undone, and consumers found they had one less institution in their corner in DC. That means that poor Americans will likely end up paying higher credit-card interest rates; will be stuck with ever more fees on ever more services, including on overdrafts; and will be targeted by predatory mortgage practices, exploitative private</w:t>
      </w:r>
      <w:r w:rsidRPr="00226873">
        <w:t xml:space="preserve"> student loans, and so on.</w:t>
      </w:r>
    </w:p>
    <w:p w14:paraId="75503A70" w14:textId="77777777" w:rsidR="008156DE" w:rsidRPr="00226873" w:rsidRDefault="008156DE" w:rsidP="008156DE">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due to a lack of access to medicines and treatments, 119,000 children and 57,000 adults had already died as a result of USAID’s destruction.</w:t>
      </w:r>
      <w:r w:rsidRPr="00226873">
        <w:t xml:space="preserve"> By the end of the summer, the tracker estimated, </w:t>
      </w:r>
      <w:r w:rsidRPr="00226873">
        <w:rPr>
          <w:rStyle w:val="StyleUnderline"/>
        </w:rPr>
        <w:t>over half a million people globally had died, with a startling 88 deaths per hour.</w:t>
      </w:r>
    </w:p>
    <w:p w14:paraId="21DEDA38" w14:textId="77777777" w:rsidR="008156DE" w:rsidRPr="00226873" w:rsidRDefault="008156DE" w:rsidP="008156DE">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new cuts were imposed almost daily, as a result of which, in one corner of government after the next, vital, frequently lifesaving work was simply cast aside with no regard for the consequences.</w:t>
      </w:r>
    </w:p>
    <w:p w14:paraId="7D664FCF" w14:textId="77777777" w:rsidR="008156DE" w:rsidRPr="00226873" w:rsidRDefault="008156DE" w:rsidP="008156DE">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5910C49D" w14:textId="77777777" w:rsidR="008156DE" w:rsidRPr="00226873" w:rsidRDefault="008156DE" w:rsidP="008156DE"/>
    <w:p w14:paraId="7353A428" w14:textId="77777777" w:rsidR="008156DE" w:rsidRPr="00226873" w:rsidRDefault="008156DE" w:rsidP="008156DE">
      <w:pPr>
        <w:pStyle w:val="Heading4"/>
        <w:rPr>
          <w:rFonts w:cs="Arial"/>
          <w:iCs w:val="0"/>
          <w:szCs w:val="24"/>
        </w:rPr>
      </w:pPr>
      <w:r w:rsidRPr="00226873">
        <w:rPr>
          <w:rFonts w:cs="Arial"/>
          <w:iCs w:val="0"/>
          <w:szCs w:val="24"/>
        </w:rPr>
        <w:t xml:space="preserve">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6ACD8CA9" w14:textId="77777777" w:rsidR="008156DE" w:rsidRPr="00226873" w:rsidRDefault="008156DE" w:rsidP="008156DE">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6A9A3297" w14:textId="77777777" w:rsidR="008156DE" w:rsidRPr="00226873" w:rsidRDefault="008156DE" w:rsidP="008156DE">
      <w:pPr>
        <w:rPr>
          <w:szCs w:val="16"/>
        </w:rPr>
      </w:pPr>
    </w:p>
    <w:p w14:paraId="3893CD28" w14:textId="77777777" w:rsidR="008156DE" w:rsidRPr="00226873" w:rsidRDefault="008156DE" w:rsidP="008156DE">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the </w:t>
      </w:r>
      <w:r w:rsidRPr="00226873">
        <w:rPr>
          <w:rStyle w:val="StyleUnderline"/>
        </w:rPr>
        <w:t>bureaucracy</w:t>
      </w:r>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the </w:t>
      </w:r>
      <w:r w:rsidRPr="00226873">
        <w:rPr>
          <w:rStyle w:val="StyleUnderline"/>
          <w:highlight w:val="yellow"/>
        </w:rPr>
        <w:t>bureaucracy</w:t>
      </w:r>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(Tenpass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19324C81" w14:textId="77777777" w:rsidR="008156DE" w:rsidRPr="00226873" w:rsidRDefault="008156DE" w:rsidP="008156DE">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Beside analyzing the different hiring and firing decisions by politicians, we also characterize the consequent incentive distortions by good and bad bureaucrats. </w:t>
      </w:r>
    </w:p>
    <w:p w14:paraId="39ADA397" w14:textId="77777777" w:rsidR="008156DE" w:rsidRPr="00226873" w:rsidRDefault="008156DE" w:rsidP="008156DE">
      <w:pPr>
        <w:rPr>
          <w:szCs w:val="16"/>
        </w:rPr>
      </w:pPr>
      <w:r w:rsidRPr="00226873">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569B092" w14:textId="77777777" w:rsidR="008156DE" w:rsidRPr="00226873" w:rsidRDefault="008156DE" w:rsidP="008156DE">
      <w:pPr>
        <w:rPr>
          <w:szCs w:val="16"/>
        </w:rPr>
      </w:pPr>
      <w:r w:rsidRPr="00226873">
        <w:rPr>
          <w:szCs w:val="16"/>
        </w:rPr>
        <w:t xml:space="preserve">Morelli, Nicolo and Roberti (2021) provide </w:t>
      </w:r>
      <w:r w:rsidRPr="00226873">
        <w:rPr>
          <w:rStyle w:val="StyleUnderline"/>
        </w:rPr>
        <w:t>a micro-foundation of the choice of unconditional platforms for a politician, and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in order to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52A7AD46" w14:textId="77777777" w:rsidR="008156DE" w:rsidRPr="00226873" w:rsidRDefault="008156DE" w:rsidP="008156DE">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exactly the same. They care about office rents and also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bad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Therefore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ensures that populist politicians have a strict preference for bad bureaucrats. </w:t>
      </w:r>
    </w:p>
    <w:p w14:paraId="05AF4747" w14:textId="77777777" w:rsidR="008156DE" w:rsidRPr="00226873" w:rsidRDefault="008156DE" w:rsidP="008156DE"/>
    <w:p w14:paraId="304E1109" w14:textId="77777777" w:rsidR="008156DE" w:rsidRPr="00226873" w:rsidRDefault="008156DE" w:rsidP="008156DE">
      <w:pPr>
        <w:pStyle w:val="Heading4"/>
      </w:pPr>
      <w:r w:rsidRPr="00226873">
        <w:t xml:space="preserve">Experts are </w:t>
      </w:r>
      <w:r w:rsidRPr="00226873">
        <w:rPr>
          <w:u w:val="single"/>
        </w:rPr>
        <w:t>sticking</w:t>
      </w:r>
      <w:r w:rsidRPr="00226873">
        <w:t xml:space="preserve"> it out, but </w:t>
      </w:r>
      <w:r w:rsidRPr="00226873">
        <w:rPr>
          <w:u w:val="single"/>
        </w:rPr>
        <w:t>avoiding</w:t>
      </w:r>
      <w:r w:rsidRPr="00226873">
        <w:t xml:space="preserve"> confrontation.</w:t>
      </w:r>
    </w:p>
    <w:p w14:paraId="3DF0607C" w14:textId="77777777" w:rsidR="008156DE" w:rsidRPr="00226873" w:rsidRDefault="008156DE" w:rsidP="008156DE">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49B24332" w14:textId="77777777" w:rsidR="008156DE" w:rsidRPr="00226873" w:rsidRDefault="008156DE" w:rsidP="008156DE"/>
    <w:p w14:paraId="56C8C04F" w14:textId="77777777" w:rsidR="008156DE" w:rsidRPr="00226873" w:rsidRDefault="008156DE" w:rsidP="008156DE">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6E868D29" w14:textId="77777777" w:rsidR="008156DE" w:rsidRPr="00226873" w:rsidRDefault="008156DE" w:rsidP="008156DE">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workforce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the </w:t>
      </w:r>
      <w:r w:rsidRPr="00226873">
        <w:rPr>
          <w:rStyle w:val="Emphasis"/>
          <w:highlight w:val="yellow"/>
        </w:rPr>
        <w:t>vast majority</w:t>
      </w:r>
      <w:r w:rsidRPr="00226873">
        <w:rPr>
          <w:rStyle w:val="StyleUnderline"/>
        </w:rPr>
        <w:t xml:space="preserve"> of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3AE23E67" w14:textId="77777777" w:rsidR="008156DE" w:rsidRPr="00226873" w:rsidRDefault="008156DE" w:rsidP="008156DE">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1480CD76" w14:textId="77777777" w:rsidR="008156DE" w:rsidRPr="00226873" w:rsidRDefault="008156DE" w:rsidP="008156DE">
      <w:r w:rsidRPr="00226873">
        <w:t>At the end of the day, career staffers still believe that politicians come and go and it’s them who will persevere, the survivors told POLITICO.</w:t>
      </w:r>
    </w:p>
    <w:p w14:paraId="2C56EBC1" w14:textId="77777777" w:rsidR="008156DE" w:rsidRPr="00226873" w:rsidRDefault="008156DE" w:rsidP="008156DE">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D9F1452" w14:textId="77777777" w:rsidR="008156DE" w:rsidRPr="00226873" w:rsidRDefault="008156DE" w:rsidP="008156DE">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7ADB5305" w14:textId="77777777" w:rsidR="008156DE" w:rsidRPr="00226873" w:rsidRDefault="008156DE" w:rsidP="008156DE">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4B0CE0B9" w14:textId="77777777" w:rsidR="008156DE" w:rsidRPr="00226873" w:rsidRDefault="008156DE" w:rsidP="008156DE">
      <w:r w:rsidRPr="00226873">
        <w:rPr>
          <w:rStyle w:val="StyleUnderline"/>
          <w:highlight w:val="yellow"/>
        </w:rPr>
        <w:t xml:space="preserve">By </w:t>
      </w:r>
      <w:r w:rsidRPr="00226873">
        <w:rPr>
          <w:rStyle w:val="Emphasis"/>
          <w:highlight w:val="yellow"/>
        </w:rPr>
        <w:t>year’s end</w:t>
      </w:r>
      <w:r w:rsidRPr="00226873">
        <w:t xml:space="preserve">, the administration expects to cut loose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4816076D" w14:textId="77777777" w:rsidR="008156DE" w:rsidRDefault="008156DE" w:rsidP="008156DE"/>
    <w:p w14:paraId="1027C1DC" w14:textId="77777777" w:rsidR="008156DE" w:rsidRDefault="008156DE" w:rsidP="008156DE">
      <w:pPr>
        <w:pStyle w:val="Heading4"/>
        <w:rPr>
          <w:u w:val="single"/>
        </w:rPr>
      </w:pPr>
      <w:r w:rsidRPr="00226873">
        <w:rPr>
          <w:u w:val="single"/>
        </w:rPr>
        <w:t>We isolate 3 scenarios.</w:t>
      </w:r>
    </w:p>
    <w:p w14:paraId="6044BF8E" w14:textId="77777777" w:rsidR="008156DE" w:rsidRPr="00D23FC1" w:rsidRDefault="008156DE" w:rsidP="008156DE"/>
    <w:p w14:paraId="487591FD" w14:textId="77777777" w:rsidR="008156DE" w:rsidRDefault="008156DE" w:rsidP="008156DE">
      <w:pPr>
        <w:pStyle w:val="Heading4"/>
        <w:rPr>
          <w:u w:val="single"/>
        </w:rPr>
      </w:pPr>
      <w:r w:rsidRPr="009069A5">
        <w:rPr>
          <w:u w:val="single"/>
        </w:rPr>
        <w:t xml:space="preserve">Scenario </w:t>
      </w:r>
      <w:r>
        <w:rPr>
          <w:u w:val="single"/>
        </w:rPr>
        <w:t>1</w:t>
      </w:r>
      <w:r w:rsidRPr="009069A5">
        <w:rPr>
          <w:u w:val="single"/>
        </w:rPr>
        <w:t>: unknown unkowns.</w:t>
      </w:r>
    </w:p>
    <w:p w14:paraId="616E63DC" w14:textId="77777777" w:rsidR="008156DE" w:rsidRPr="009069A5" w:rsidRDefault="008156DE" w:rsidP="008156DE"/>
    <w:p w14:paraId="62F9DDAA" w14:textId="77777777" w:rsidR="008156DE" w:rsidRPr="009069A5" w:rsidRDefault="008156DE" w:rsidP="008156DE">
      <w:pPr>
        <w:pStyle w:val="Heading4"/>
      </w:pPr>
      <w:r>
        <w:t xml:space="preserve">An unprotected civil service unleashes </w:t>
      </w:r>
      <w:r>
        <w:rPr>
          <w:u w:val="single"/>
        </w:rPr>
        <w:t>mass existential threats</w:t>
      </w:r>
      <w:r>
        <w:t>.</w:t>
      </w:r>
    </w:p>
    <w:p w14:paraId="26B9AE6E" w14:textId="77777777" w:rsidR="008156DE" w:rsidRDefault="008156DE" w:rsidP="008156DE">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C658C7A" w14:textId="77777777" w:rsidR="008156DE" w:rsidRPr="008A6B9E" w:rsidRDefault="008156DE" w:rsidP="008156DE"/>
    <w:p w14:paraId="1ECAE7FC" w14:textId="77777777" w:rsidR="008156DE" w:rsidRPr="00651817" w:rsidRDefault="008156DE" w:rsidP="008156DE">
      <w:r w:rsidRPr="00651817">
        <w:t>Best-Case Scenario: Weakening the Civil Service Risk Management Role</w:t>
      </w:r>
    </w:p>
    <w:p w14:paraId="693262D8" w14:textId="77777777" w:rsidR="008156DE" w:rsidRPr="00651817" w:rsidRDefault="008156DE" w:rsidP="008156DE">
      <w:r w:rsidRPr="00651817">
        <w:t xml:space="preserve">Over 2 million career </w:t>
      </w:r>
      <w:r w:rsidRPr="00431622">
        <w:rPr>
          <w:rStyle w:val="Emphasis"/>
        </w:rPr>
        <w:t xml:space="preserve">civil </w:t>
      </w:r>
      <w:r w:rsidRPr="00C773B9">
        <w:rPr>
          <w:rStyle w:val="Emphasis"/>
          <w:highlight w:val="yellow"/>
        </w:rPr>
        <w:t>servants</w:t>
      </w:r>
      <w:r w:rsidRPr="00651817">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C773B9">
        <w:rPr>
          <w:rStyle w:val="StyleUnderline"/>
          <w:highlight w:val="yellow"/>
        </w:rPr>
        <w:t>do work that</w:t>
      </w:r>
      <w:r w:rsidRPr="00651817">
        <w:t xml:space="preserve"> often </w:t>
      </w:r>
      <w:r w:rsidRPr="00431622">
        <w:rPr>
          <w:rStyle w:val="StyleUnderline"/>
        </w:rPr>
        <w:t>results in</w:t>
      </w:r>
      <w:r w:rsidRPr="00651817">
        <w:t xml:space="preserve"> news that makes </w:t>
      </w:r>
      <w:r w:rsidRPr="00651817">
        <w:rPr>
          <w:rStyle w:val="StyleUnderline"/>
        </w:rPr>
        <w:t>headlines</w:t>
      </w:r>
      <w:r w:rsidRPr="00651817">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C773B9">
        <w:rPr>
          <w:rStyle w:val="StyleUnderline"/>
          <w:highlight w:val="yellow"/>
        </w:rPr>
        <w:t>may end up on a</w:t>
      </w:r>
      <w:r w:rsidRPr="00651817">
        <w:t xml:space="preserve"> cabinet secretary’s or </w:t>
      </w:r>
      <w:r w:rsidRPr="00C773B9">
        <w:rPr>
          <w:rStyle w:val="StyleUnderline"/>
          <w:highlight w:val="yellow"/>
        </w:rPr>
        <w:t xml:space="preserve">president’s </w:t>
      </w:r>
      <w:r w:rsidRPr="00C773B9">
        <w:rPr>
          <w:rStyle w:val="Emphasis"/>
          <w:highlight w:val="yellow"/>
        </w:rPr>
        <w:t>desk</w:t>
      </w:r>
      <w:r w:rsidRPr="00651817">
        <w:rPr>
          <w:rStyle w:val="Emphasis"/>
        </w:rPr>
        <w:t xml:space="preserve"> for consideration</w:t>
      </w:r>
      <w:r w:rsidRPr="00651817">
        <w:t>.</w:t>
      </w:r>
    </w:p>
    <w:p w14:paraId="4D06F06E" w14:textId="77777777" w:rsidR="008156DE" w:rsidRPr="00651817" w:rsidRDefault="008156DE" w:rsidP="008156DE">
      <w:r w:rsidRPr="00651817">
        <w:t xml:space="preserve">Author Michael Lewis describes </w:t>
      </w:r>
      <w:r w:rsidRPr="00431622">
        <w:rPr>
          <w:rStyle w:val="StyleUnderline"/>
        </w:rPr>
        <w:t xml:space="preserve">civil </w:t>
      </w:r>
      <w:r w:rsidRPr="00C773B9">
        <w:rPr>
          <w:rStyle w:val="StyleUnderline"/>
          <w:highlight w:val="yellow"/>
        </w:rPr>
        <w:t>servants</w:t>
      </w:r>
      <w:r w:rsidRPr="00651817">
        <w:t xml:space="preserve">’ responsibilities in the “The Fifth Risk,” calling the U.S government the </w:t>
      </w:r>
      <w:r w:rsidRPr="00C773B9">
        <w:rPr>
          <w:rStyle w:val="Emphasis"/>
          <w:highlight w:val="yellow"/>
        </w:rPr>
        <w:t>manage</w:t>
      </w:r>
      <w:r w:rsidRPr="00651817">
        <w:t>r of “</w:t>
      </w:r>
      <w:r w:rsidRPr="00431622">
        <w:rPr>
          <w:rStyle w:val="StyleUnderline"/>
        </w:rPr>
        <w:t xml:space="preserve">the </w:t>
      </w:r>
      <w:r w:rsidRPr="00431622">
        <w:rPr>
          <w:rStyle w:val="Emphasis"/>
        </w:rPr>
        <w:t>biggest portfolio</w:t>
      </w:r>
      <w:r w:rsidRPr="00431622">
        <w:rPr>
          <w:rStyle w:val="StyleUnderline"/>
        </w:rPr>
        <w:t xml:space="preserve"> of </w:t>
      </w:r>
      <w:r w:rsidRPr="00C773B9">
        <w:rPr>
          <w:rStyle w:val="StyleUnderline"/>
          <w:highlight w:val="yellow"/>
        </w:rPr>
        <w:t>[</w:t>
      </w:r>
      <w:r w:rsidRPr="00C773B9">
        <w:rPr>
          <w:rStyle w:val="Emphasis"/>
          <w:highlight w:val="yellow"/>
        </w:rPr>
        <w:t>catastrophic</w:t>
      </w:r>
      <w:r w:rsidRPr="00C773B9">
        <w:rPr>
          <w:rStyle w:val="StyleUnderline"/>
          <w:highlight w:val="yellow"/>
        </w:rPr>
        <w:t>] risks</w:t>
      </w:r>
      <w:r w:rsidRPr="00431622">
        <w:rPr>
          <w:rStyle w:val="StyleUnderline"/>
        </w:rPr>
        <w:t xml:space="preserve"> ever managed</w:t>
      </w:r>
      <w:r w:rsidRPr="00651817">
        <w:t xml:space="preserve"> by a single institution in the history of the world.” Some are obvious—the threat of nuclear attacks, for example—but </w:t>
      </w:r>
      <w:r w:rsidRPr="00C773B9">
        <w:rPr>
          <w:rStyle w:val="StyleUnderline"/>
          <w:highlight w:val="yellow"/>
        </w:rPr>
        <w:t>most are</w:t>
      </w:r>
      <w:r w:rsidRPr="00651817">
        <w:t xml:space="preserve"> glacial and </w:t>
      </w:r>
      <w:r w:rsidRPr="00C773B9">
        <w:rPr>
          <w:rStyle w:val="Emphasis"/>
          <w:highlight w:val="yellow"/>
        </w:rPr>
        <w:t>opaque</w:t>
      </w:r>
      <w:r w:rsidRPr="00C773B9">
        <w:rPr>
          <w:rStyle w:val="StyleUnderline"/>
          <w:highlight w:val="yellow"/>
        </w:rPr>
        <w:t>, demanding</w:t>
      </w:r>
      <w:r w:rsidRPr="00651817">
        <w:t xml:space="preserve"> a portfolio of </w:t>
      </w:r>
      <w:r w:rsidRPr="00C773B9">
        <w:rPr>
          <w:rStyle w:val="StyleUnderline"/>
          <w:highlight w:val="yellow"/>
        </w:rPr>
        <w:t>reliable</w:t>
      </w:r>
      <w:r w:rsidRPr="00651817">
        <w:t xml:space="preserve"> and steady </w:t>
      </w:r>
      <w:r w:rsidRPr="00431622">
        <w:rPr>
          <w:rStyle w:val="StyleUnderline"/>
        </w:rPr>
        <w:t xml:space="preserve">risk </w:t>
      </w:r>
      <w:r w:rsidRPr="00C773B9">
        <w:rPr>
          <w:rStyle w:val="StyleUnderline"/>
          <w:highlight w:val="yellow"/>
        </w:rPr>
        <w:t>managers who</w:t>
      </w:r>
      <w:r w:rsidRPr="00431622">
        <w:rPr>
          <w:rStyle w:val="StyleUnderline"/>
        </w:rPr>
        <w:t xml:space="preserve"> can </w:t>
      </w:r>
      <w:r w:rsidRPr="00C773B9">
        <w:rPr>
          <w:rStyle w:val="Emphasis"/>
          <w:highlight w:val="yellow"/>
        </w:rPr>
        <w:t>prioritize</w:t>
      </w:r>
      <w:r w:rsidRPr="00651817">
        <w:t xml:space="preserve"> the nation’s </w:t>
      </w:r>
      <w:r w:rsidRPr="00431622">
        <w:rPr>
          <w:rStyle w:val="StyleUnderline"/>
        </w:rPr>
        <w:t xml:space="preserve">security </w:t>
      </w:r>
      <w:r w:rsidRPr="00C773B9">
        <w:rPr>
          <w:rStyle w:val="StyleUnderline"/>
          <w:highlight w:val="yellow"/>
        </w:rPr>
        <w:t xml:space="preserve">without fearing for their </w:t>
      </w:r>
      <w:r w:rsidRPr="00C773B9">
        <w:rPr>
          <w:rStyle w:val="Emphasis"/>
          <w:highlight w:val="yellow"/>
        </w:rPr>
        <w:t>job</w:t>
      </w:r>
      <w:r w:rsidRPr="00431622">
        <w:rPr>
          <w:rStyle w:val="Emphasis"/>
        </w:rPr>
        <w:t xml:space="preserve"> security</w:t>
      </w:r>
      <w:r w:rsidRPr="00651817">
        <w:t>.</w:t>
      </w:r>
    </w:p>
    <w:p w14:paraId="1E427E62" w14:textId="77777777" w:rsidR="008156DE" w:rsidRPr="00651817" w:rsidRDefault="008156DE" w:rsidP="008156DE">
      <w:r w:rsidRPr="00651817">
        <w:t xml:space="preserve">Thousands of such </w:t>
      </w:r>
      <w:r w:rsidRPr="00431622">
        <w:rPr>
          <w:rStyle w:val="StyleUnderline"/>
        </w:rPr>
        <w:t xml:space="preserve">“risk </w:t>
      </w:r>
      <w:r w:rsidRPr="00C773B9">
        <w:rPr>
          <w:rStyle w:val="StyleUnderline"/>
          <w:highlight w:val="yellow"/>
        </w:rPr>
        <w:t>managers</w:t>
      </w:r>
      <w:r w:rsidRPr="00431622">
        <w:rPr>
          <w:rStyle w:val="StyleUnderline"/>
        </w:rPr>
        <w:t>”</w:t>
      </w:r>
      <w:r w:rsidRPr="00651817">
        <w:t xml:space="preserve"> who work in policy-adjacent roles </w:t>
      </w:r>
      <w:r w:rsidRPr="00C773B9">
        <w:rPr>
          <w:rStyle w:val="StyleUnderline"/>
          <w:highlight w:val="yellow"/>
        </w:rPr>
        <w:t>would be implicated by</w:t>
      </w:r>
      <w:r w:rsidRPr="00651817">
        <w:t xml:space="preserve"> a Schedule F </w:t>
      </w:r>
      <w:r w:rsidRPr="00C773B9">
        <w:rPr>
          <w:rStyle w:val="StyleUnderline"/>
          <w:highlight w:val="yellow"/>
        </w:rPr>
        <w:t xml:space="preserve">policy that </w:t>
      </w:r>
      <w:r w:rsidRPr="00C773B9">
        <w:rPr>
          <w:rStyle w:val="Emphasis"/>
          <w:highlight w:val="yellow"/>
        </w:rPr>
        <w:t>removes</w:t>
      </w:r>
      <w:r w:rsidRPr="00651817">
        <w:t xml:space="preserve"> the civil service </w:t>
      </w:r>
      <w:r w:rsidRPr="00C773B9">
        <w:rPr>
          <w:rStyle w:val="StyleUnderline"/>
          <w:highlight w:val="yellow"/>
        </w:rPr>
        <w:t xml:space="preserve">protections </w:t>
      </w:r>
      <w:r w:rsidRPr="00FE54E0">
        <w:rPr>
          <w:rStyle w:val="Emphasis"/>
        </w:rPr>
        <w:t>s</w:t>
      </w:r>
      <w:r w:rsidRPr="00431622">
        <w:rPr>
          <w:rStyle w:val="Emphasis"/>
        </w:rPr>
        <w:t>et out</w:t>
      </w:r>
      <w:r w:rsidRPr="00651817">
        <w:t xml:space="preserve"> for them </w:t>
      </w:r>
      <w:r w:rsidRPr="00431622">
        <w:rPr>
          <w:rStyle w:val="StyleUnderline"/>
        </w:rPr>
        <w:t xml:space="preserve">in the </w:t>
      </w:r>
      <w:r w:rsidRPr="00431622">
        <w:rPr>
          <w:rStyle w:val="Emphasis"/>
        </w:rPr>
        <w:t>C</w:t>
      </w:r>
      <w:r w:rsidRPr="00651817">
        <w:t xml:space="preserve">ivil </w:t>
      </w:r>
      <w:r w:rsidRPr="00431622">
        <w:rPr>
          <w:rStyle w:val="Emphasis"/>
        </w:rPr>
        <w:t>S</w:t>
      </w:r>
      <w:r w:rsidRPr="00651817">
        <w:t xml:space="preserve">ervice </w:t>
      </w:r>
      <w:r w:rsidRPr="00431622">
        <w:rPr>
          <w:rStyle w:val="Emphasis"/>
        </w:rPr>
        <w:t>R</w:t>
      </w:r>
      <w:r w:rsidRPr="00651817">
        <w:t xml:space="preserve">eform </w:t>
      </w:r>
      <w:r w:rsidRPr="00431622">
        <w:rPr>
          <w:rStyle w:val="Emphasis"/>
        </w:rPr>
        <w:t>A</w:t>
      </w:r>
      <w:r w:rsidRPr="00651817">
        <w:t xml:space="preserve">ct of 1978. </w:t>
      </w:r>
      <w:r w:rsidRPr="001E7713">
        <w:rPr>
          <w:rStyle w:val="StyleUnderline"/>
        </w:rPr>
        <w:t>Civil servants</w:t>
      </w:r>
      <w:r w:rsidRPr="00651817">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t xml:space="preserve"> possible </w:t>
      </w:r>
      <w:r w:rsidRPr="00FE54E0">
        <w:rPr>
          <w:rStyle w:val="Emphasis"/>
        </w:rPr>
        <w:t>political retaliation</w:t>
      </w:r>
      <w:r w:rsidRPr="00651817">
        <w:t xml:space="preserve">, coercion, or removal by presidents and political appointees. They must be hired on the basis of relative ability, knowledge, and skills, using fair evaluation metrics. And they are protected against reprisal for whistleblowing. </w:t>
      </w:r>
    </w:p>
    <w:p w14:paraId="77F747F2" w14:textId="77777777" w:rsidR="008156DE" w:rsidRPr="00651817" w:rsidRDefault="008156DE" w:rsidP="008156DE">
      <w:r w:rsidRPr="00651817">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t xml:space="preserve"> federal </w:t>
      </w:r>
      <w:r w:rsidRPr="001E7713">
        <w:rPr>
          <w:rStyle w:val="StyleUnderline"/>
        </w:rPr>
        <w:t xml:space="preserve">employees can be </w:t>
      </w:r>
      <w:r w:rsidRPr="001E7713">
        <w:rPr>
          <w:rStyle w:val="Emphasis"/>
        </w:rPr>
        <w:t>lawfully terminated</w:t>
      </w:r>
      <w:r w:rsidRPr="00651817">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C773B9">
        <w:rPr>
          <w:rStyle w:val="Emphasis"/>
          <w:highlight w:val="yellow"/>
        </w:rPr>
        <w:t>protections</w:t>
      </w:r>
      <w:r w:rsidRPr="00651817">
        <w:t xml:space="preserve"> are what </w:t>
      </w:r>
      <w:r w:rsidRPr="00C773B9">
        <w:rPr>
          <w:rStyle w:val="StyleUnderline"/>
          <w:highlight w:val="yellow"/>
        </w:rPr>
        <w:t xml:space="preserve">make it </w:t>
      </w:r>
      <w:r w:rsidRPr="00C773B9">
        <w:rPr>
          <w:rStyle w:val="Emphasis"/>
          <w:highlight w:val="yellow"/>
        </w:rPr>
        <w:t>possible</w:t>
      </w:r>
      <w:r w:rsidRPr="00AC7AF6">
        <w:rPr>
          <w:rStyle w:val="StyleUnderline"/>
        </w:rPr>
        <w:t xml:space="preserve"> for civil servants </w:t>
      </w:r>
      <w:r w:rsidRPr="00C773B9">
        <w:rPr>
          <w:rStyle w:val="StyleUnderline"/>
          <w:highlight w:val="yellow"/>
        </w:rPr>
        <w:t xml:space="preserve">to </w:t>
      </w:r>
      <w:r w:rsidRPr="00C773B9">
        <w:rPr>
          <w:rStyle w:val="Emphasis"/>
          <w:highlight w:val="yellow"/>
        </w:rPr>
        <w:t>perform</w:t>
      </w:r>
      <w:r w:rsidRPr="00AC7AF6">
        <w:rPr>
          <w:rStyle w:val="Emphasis"/>
        </w:rPr>
        <w:t xml:space="preserve"> exceptionally</w:t>
      </w:r>
      <w:r w:rsidRPr="00651817">
        <w:t xml:space="preserve">, particularly </w:t>
      </w:r>
      <w:r w:rsidRPr="00C773B9">
        <w:rPr>
          <w:rStyle w:val="StyleUnderline"/>
          <w:highlight w:val="yellow"/>
        </w:rPr>
        <w:t xml:space="preserve">in </w:t>
      </w:r>
      <w:r w:rsidRPr="00FE54E0">
        <w:rPr>
          <w:rStyle w:val="Emphasis"/>
        </w:rPr>
        <w:t>h</w:t>
      </w:r>
      <w:r w:rsidRPr="00AC7AF6">
        <w:rPr>
          <w:rStyle w:val="Emphasis"/>
        </w:rPr>
        <w:t>igh pressure</w:t>
      </w:r>
      <w:r w:rsidRPr="00651817">
        <w:t xml:space="preserve">, complex policy </w:t>
      </w:r>
      <w:r w:rsidRPr="00475A79">
        <w:rPr>
          <w:rStyle w:val="StyleUnderline"/>
        </w:rPr>
        <w:t>areas where the government</w:t>
      </w:r>
      <w:r w:rsidRPr="00AC7AF6">
        <w:rPr>
          <w:rStyle w:val="StyleUnderline"/>
        </w:rPr>
        <w:t xml:space="preserve"> is managing </w:t>
      </w:r>
      <w:r w:rsidRPr="00C773B9">
        <w:rPr>
          <w:rStyle w:val="Emphasis"/>
          <w:highlight w:val="yellow"/>
        </w:rPr>
        <w:t>extreme risk</w:t>
      </w:r>
      <w:r w:rsidRPr="00651817">
        <w:t xml:space="preserve"> on behalf of the country, such as national security.</w:t>
      </w:r>
    </w:p>
    <w:p w14:paraId="649000A7" w14:textId="77777777" w:rsidR="008156DE" w:rsidRPr="00651817" w:rsidRDefault="008156DE" w:rsidP="008156DE">
      <w:r w:rsidRPr="00651817">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C773B9">
        <w:rPr>
          <w:rStyle w:val="Emphasis"/>
          <w:highlight w:val="yellow"/>
        </w:rPr>
        <w:t>servants</w:t>
      </w:r>
      <w:r w:rsidRPr="00651817">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C773B9">
        <w:rPr>
          <w:rStyle w:val="StyleUnderline"/>
          <w:highlight w:val="yellow"/>
        </w:rPr>
        <w:t xml:space="preserve">offer advice that may be </w:t>
      </w:r>
      <w:r w:rsidRPr="00C773B9">
        <w:rPr>
          <w:rStyle w:val="Emphasis"/>
          <w:highlight w:val="yellow"/>
        </w:rPr>
        <w:t>tough</w:t>
      </w:r>
      <w:r w:rsidRPr="00AC7AF6">
        <w:rPr>
          <w:rStyle w:val="Emphasis"/>
        </w:rPr>
        <w:t xml:space="preserve"> for president</w:t>
      </w:r>
      <w:r w:rsidRPr="00475A79">
        <w:rPr>
          <w:rStyle w:val="Emphasis"/>
        </w:rPr>
        <w:t>s</w:t>
      </w:r>
      <w:r w:rsidRPr="00C773B9">
        <w:rPr>
          <w:rStyle w:val="StyleUnderline"/>
          <w:highlight w:val="yellow"/>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t xml:space="preserve"> illegal activity and </w:t>
      </w:r>
      <w:r w:rsidRPr="00AC7AF6">
        <w:rPr>
          <w:rStyle w:val="Emphasis"/>
        </w:rPr>
        <w:t>misconduct</w:t>
      </w:r>
      <w:r w:rsidRPr="00651817">
        <w:t xml:space="preserve"> as a part of their duties, </w:t>
      </w:r>
      <w:r w:rsidRPr="00C86566">
        <w:rPr>
          <w:rStyle w:val="StyleUnderline"/>
        </w:rPr>
        <w:t>and to</w:t>
      </w:r>
      <w:r w:rsidRPr="00651817">
        <w:t xml:space="preserve"> trust that they and their peers owe their first fealty to </w:t>
      </w:r>
      <w:r w:rsidRPr="00C86566">
        <w:rPr>
          <w:rStyle w:val="Emphasis"/>
        </w:rPr>
        <w:t>protect</w:t>
      </w:r>
      <w:r w:rsidRPr="00651817">
        <w:t xml:space="preserve">ing and defending </w:t>
      </w:r>
      <w:r w:rsidRPr="00C86566">
        <w:rPr>
          <w:rStyle w:val="StyleUnderline"/>
        </w:rPr>
        <w:t>the Constitution</w:t>
      </w:r>
      <w:r w:rsidRPr="00651817">
        <w:t>. They do all of this with the confidence that their integrity will be rewarded and protected.</w:t>
      </w:r>
    </w:p>
    <w:p w14:paraId="0375FCAF" w14:textId="77777777" w:rsidR="008156DE" w:rsidRPr="00651817" w:rsidRDefault="008156DE" w:rsidP="008156DE">
      <w:r w:rsidRPr="00651817">
        <w:t xml:space="preserve">At best, </w:t>
      </w:r>
      <w:r w:rsidRPr="00C773B9">
        <w:rPr>
          <w:rStyle w:val="Emphasis"/>
          <w:highlight w:val="yellow"/>
        </w:rPr>
        <w:t>shifting</w:t>
      </w:r>
      <w:r w:rsidRPr="00651817">
        <w:t xml:space="preserve"> policy-aligned roles to Schedule F </w:t>
      </w:r>
      <w:r w:rsidRPr="00C773B9">
        <w:rPr>
          <w:rStyle w:val="StyleUnderline"/>
          <w:highlight w:val="yellow"/>
        </w:rPr>
        <w:t>roles</w:t>
      </w:r>
      <w:r w:rsidRPr="00C86566">
        <w:rPr>
          <w:rStyle w:val="StyleUnderline"/>
        </w:rPr>
        <w:t xml:space="preserve"> would </w:t>
      </w:r>
      <w:r w:rsidRPr="00C773B9">
        <w:rPr>
          <w:rStyle w:val="StyleUnderline"/>
          <w:highlight w:val="yellow"/>
        </w:rPr>
        <w:t xml:space="preserve">have a </w:t>
      </w:r>
      <w:r w:rsidRPr="00C773B9">
        <w:rPr>
          <w:rStyle w:val="Emphasis"/>
          <w:highlight w:val="yellow"/>
        </w:rPr>
        <w:t>chilling effect</w:t>
      </w:r>
      <w:r w:rsidRPr="00C86566">
        <w:rPr>
          <w:rStyle w:val="StyleUnderline"/>
        </w:rPr>
        <w:t xml:space="preserve"> on</w:t>
      </w:r>
      <w:r w:rsidRPr="00651817">
        <w:t xml:space="preserve"> such </w:t>
      </w:r>
      <w:r w:rsidRPr="00C86566">
        <w:rPr>
          <w:rStyle w:val="StyleUnderline"/>
        </w:rPr>
        <w:t xml:space="preserve">policy experts whom we </w:t>
      </w:r>
      <w:r w:rsidRPr="00C86566">
        <w:rPr>
          <w:rStyle w:val="Emphasis"/>
        </w:rPr>
        <w:t>rely on</w:t>
      </w:r>
      <w:r w:rsidRPr="00651817">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06B7C45" w14:textId="77777777" w:rsidR="008156DE" w:rsidRPr="00651817" w:rsidRDefault="008156DE" w:rsidP="008156DE">
      <w:r w:rsidRPr="00651817">
        <w:t>Worst-Case Scenario: Harming National Security</w:t>
      </w:r>
    </w:p>
    <w:p w14:paraId="168B53D6" w14:textId="77777777" w:rsidR="008156DE" w:rsidRPr="00651817" w:rsidRDefault="008156DE" w:rsidP="008156DE">
      <w:r w:rsidRPr="00651817">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A1BFA60" w14:textId="77777777" w:rsidR="008156DE" w:rsidRPr="00651817" w:rsidRDefault="008156DE" w:rsidP="008156DE">
      <w:r w:rsidRPr="00651817">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E613993" w14:textId="77777777" w:rsidR="008156DE" w:rsidRPr="00651817" w:rsidRDefault="008156DE" w:rsidP="008156DE">
      <w:r w:rsidRPr="002C4FD0">
        <w:rPr>
          <w:rStyle w:val="StyleUnderline"/>
        </w:rPr>
        <w:t>Because the policy would</w:t>
      </w:r>
      <w:r w:rsidRPr="002C4FD0">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t xml:space="preserve"> without a competitive process, </w:t>
      </w:r>
      <w:r w:rsidRPr="00C773B9">
        <w:rPr>
          <w:rStyle w:val="Emphasis"/>
          <w:highlight w:val="yellow"/>
        </w:rPr>
        <w:t>replacements</w:t>
      </w:r>
      <w:r w:rsidRPr="002C4FD0">
        <w:t xml:space="preserve"> for nonpartisan civil servants </w:t>
      </w:r>
      <w:r w:rsidRPr="00C773B9">
        <w:rPr>
          <w:rStyle w:val="StyleUnderline"/>
          <w:highlight w:val="yellow"/>
        </w:rPr>
        <w:t xml:space="preserve">could be made </w:t>
      </w:r>
      <w:r w:rsidRPr="00C773B9">
        <w:rPr>
          <w:rStyle w:val="Emphasis"/>
          <w:highlight w:val="yellow"/>
        </w:rPr>
        <w:t>without</w:t>
      </w:r>
      <w:r w:rsidRPr="002C4FD0">
        <w:rPr>
          <w:rStyle w:val="StyleUnderline"/>
        </w:rPr>
        <w:t xml:space="preserve"> regard to </w:t>
      </w:r>
      <w:r w:rsidRPr="00C773B9">
        <w:rPr>
          <w:rStyle w:val="StyleUnderline"/>
          <w:highlight w:val="yellow"/>
        </w:rPr>
        <w:t>qualification</w:t>
      </w:r>
      <w:r w:rsidRPr="002C4FD0">
        <w:t xml:space="preserve"> and</w:t>
      </w:r>
      <w:r w:rsidRPr="00651817">
        <w:t xml:space="preserve"> suitability, or based on partisan affiliation, creating a new kind of political appointee.</w:t>
      </w:r>
    </w:p>
    <w:p w14:paraId="12EA8A42" w14:textId="77777777" w:rsidR="008156DE" w:rsidRPr="00651817" w:rsidRDefault="008156DE" w:rsidP="008156DE">
      <w:r w:rsidRPr="00651817">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AC6AEE3" w14:textId="77777777" w:rsidR="008156DE" w:rsidRPr="00651817" w:rsidRDefault="008156DE" w:rsidP="008156DE">
      <w:r w:rsidRPr="00651817">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3301B0C" w14:textId="77777777" w:rsidR="008156DE" w:rsidRPr="00651817" w:rsidRDefault="008156DE" w:rsidP="008156DE">
      <w:r w:rsidRPr="00651817">
        <w:t>Why Shouldn’t the President Get a Say?</w:t>
      </w:r>
    </w:p>
    <w:p w14:paraId="278A7A5F" w14:textId="77777777" w:rsidR="008156DE" w:rsidRPr="00651817" w:rsidRDefault="008156DE" w:rsidP="008156DE">
      <w:r w:rsidRPr="00651817">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C773B9">
        <w:rPr>
          <w:rStyle w:val="StyleUnderline"/>
          <w:highlight w:val="yellow"/>
        </w:rPr>
        <w:t xml:space="preserve">presidents </w:t>
      </w:r>
      <w:r w:rsidRPr="002C4FD0">
        <w:rPr>
          <w:rStyle w:val="Emphasis"/>
        </w:rPr>
        <w:t>a</w:t>
      </w:r>
      <w:r w:rsidRPr="00154D25">
        <w:rPr>
          <w:rStyle w:val="Emphasis"/>
        </w:rPr>
        <w:t>lready</w:t>
      </w:r>
      <w:r w:rsidRPr="00651817">
        <w:t xml:space="preserve"> can </w:t>
      </w:r>
      <w:r w:rsidRPr="00C773B9">
        <w:rPr>
          <w:rStyle w:val="StyleUnderline"/>
          <w:highlight w:val="yellow"/>
        </w:rPr>
        <w:t xml:space="preserve">wield </w:t>
      </w:r>
      <w:r w:rsidRPr="002C4FD0">
        <w:rPr>
          <w:rStyle w:val="Emphasis"/>
        </w:rPr>
        <w:t>e</w:t>
      </w:r>
      <w:r w:rsidRPr="00154D25">
        <w:rPr>
          <w:rStyle w:val="Emphasis"/>
        </w:rPr>
        <w:t xml:space="preserve">normous </w:t>
      </w:r>
      <w:r w:rsidRPr="00C773B9">
        <w:rPr>
          <w:rStyle w:val="Emphasis"/>
          <w:highlight w:val="yellow"/>
        </w:rPr>
        <w:t>influence</w:t>
      </w:r>
      <w:r w:rsidRPr="00C773B9">
        <w:rPr>
          <w:rStyle w:val="StyleUnderline"/>
          <w:highlight w:val="yellow"/>
        </w:rPr>
        <w:t xml:space="preserve"> over</w:t>
      </w:r>
      <w:r w:rsidRPr="00651817">
        <w:t xml:space="preserve"> both </w:t>
      </w:r>
      <w:r w:rsidRPr="00C773B9">
        <w:rPr>
          <w:rStyle w:val="StyleUnderline"/>
          <w:highlight w:val="yellow"/>
        </w:rPr>
        <w:t xml:space="preserve">their </w:t>
      </w:r>
      <w:r w:rsidRPr="00C773B9">
        <w:rPr>
          <w:rStyle w:val="Emphasis"/>
          <w:highlight w:val="yellow"/>
        </w:rPr>
        <w:t>closest</w:t>
      </w:r>
      <w:r w:rsidRPr="00154D25">
        <w:rPr>
          <w:rStyle w:val="StyleUnderline"/>
        </w:rPr>
        <w:t xml:space="preserve"> policy </w:t>
      </w:r>
      <w:r w:rsidRPr="00C773B9">
        <w:rPr>
          <w:rStyle w:val="StyleUnderline"/>
          <w:highlight w:val="yellow"/>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t>: through the 4,000 political appointees who are named, or removed, at the pleasure of the president. The Schedule F proposal would be an enormous and unnecessary expansion of this already poorly utilized system.</w:t>
      </w:r>
    </w:p>
    <w:p w14:paraId="06854E48" w14:textId="77777777" w:rsidR="008156DE" w:rsidRPr="002C4FD0" w:rsidRDefault="008156DE" w:rsidP="008156DE">
      <w:r w:rsidRPr="00651817">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t xml:space="preserve">partnerships. </w:t>
      </w:r>
      <w:r w:rsidRPr="002C4FD0">
        <w:rPr>
          <w:rStyle w:val="StyleUnderline"/>
        </w:rPr>
        <w:t>Rather than adding</w:t>
      </w:r>
      <w:r w:rsidRPr="002C4FD0">
        <w:t xml:space="preserve"> more </w:t>
      </w:r>
      <w:r w:rsidRPr="002C4FD0">
        <w:rPr>
          <w:rStyle w:val="Emphasis"/>
        </w:rPr>
        <w:t>chaos and instability</w:t>
      </w:r>
      <w:r w:rsidRPr="002C4FD0">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t xml:space="preserve"> leveraging their </w:t>
      </w:r>
      <w:r w:rsidRPr="002C4FD0">
        <w:rPr>
          <w:rStyle w:val="Emphasis"/>
        </w:rPr>
        <w:t>career</w:t>
      </w:r>
      <w:r w:rsidRPr="002C4FD0">
        <w:t xml:space="preserve"> and political </w:t>
      </w:r>
      <w:r w:rsidRPr="002C4FD0">
        <w:rPr>
          <w:rStyle w:val="StyleUnderline"/>
        </w:rPr>
        <w:t>leaders</w:t>
      </w:r>
      <w:r w:rsidRPr="002C4FD0">
        <w:t xml:space="preserve"> together. As noted in a recent Partnership for Public Service and Boston Consulting Group report: </w:t>
      </w:r>
    </w:p>
    <w:p w14:paraId="4318C35F" w14:textId="77777777" w:rsidR="008156DE" w:rsidRPr="00651817" w:rsidRDefault="008156DE" w:rsidP="008156DE">
      <w:r w:rsidRPr="002C4FD0">
        <w:rPr>
          <w:rStyle w:val="StyleUnderline"/>
        </w:rPr>
        <w:t xml:space="preserve">Career </w:t>
      </w:r>
      <w:r w:rsidRPr="00C773B9">
        <w:rPr>
          <w:rStyle w:val="StyleUnderline"/>
          <w:highlight w:val="yellow"/>
        </w:rPr>
        <w:t>executives bring</w:t>
      </w:r>
      <w:r w:rsidRPr="002C4FD0">
        <w:t xml:space="preserve"> program and </w:t>
      </w:r>
      <w:r w:rsidRPr="002C4FD0">
        <w:rPr>
          <w:rStyle w:val="Emphasis"/>
        </w:rPr>
        <w:t>pol</w:t>
      </w:r>
      <w:r w:rsidRPr="006669A6">
        <w:rPr>
          <w:rStyle w:val="Emphasis"/>
        </w:rPr>
        <w:t xml:space="preserve">icy </w:t>
      </w:r>
      <w:r w:rsidRPr="00C773B9">
        <w:rPr>
          <w:rStyle w:val="Emphasis"/>
          <w:highlight w:val="yellow"/>
        </w:rPr>
        <w:t>expertise</w:t>
      </w:r>
      <w:r w:rsidRPr="006669A6">
        <w:rPr>
          <w:rStyle w:val="StyleUnderline"/>
        </w:rPr>
        <w:t xml:space="preserve"> from their</w:t>
      </w:r>
      <w:r w:rsidRPr="00651817">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C773B9">
        <w:rPr>
          <w:rStyle w:val="StyleUnderline"/>
          <w:highlight w:val="yellow"/>
        </w:rPr>
        <w:t>which can</w:t>
      </w:r>
      <w:r w:rsidRPr="00651817">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t xml:space="preserve">. When leaders are matched with missions, agendas and teams that align with their distinct approaches and perspectives, </w:t>
      </w:r>
      <w:r w:rsidRPr="00651817">
        <w:rPr>
          <w:rStyle w:val="StyleUnderline"/>
        </w:rPr>
        <w:t xml:space="preserve">they can </w:t>
      </w:r>
      <w:r w:rsidRPr="00C773B9">
        <w:rPr>
          <w:rStyle w:val="Emphasis"/>
          <w:highlight w:val="yellow"/>
        </w:rPr>
        <w:t>find success</w:t>
      </w:r>
      <w:r w:rsidRPr="00C773B9">
        <w:rPr>
          <w:rStyle w:val="StyleUnderline"/>
          <w:highlight w:val="yellow"/>
        </w:rPr>
        <w:t xml:space="preserve"> in</w:t>
      </w:r>
      <w:r w:rsidRPr="00651817">
        <w:rPr>
          <w:rStyle w:val="StyleUnderline"/>
        </w:rPr>
        <w:t xml:space="preserve"> creating a government that is </w:t>
      </w:r>
      <w:r w:rsidRPr="00651817">
        <w:rPr>
          <w:rStyle w:val="Emphasis"/>
        </w:rPr>
        <w:t>more efficient</w:t>
      </w:r>
      <w:r w:rsidRPr="00651817">
        <w:t>, innovative and responsive to the needs of the public.</w:t>
      </w:r>
    </w:p>
    <w:p w14:paraId="280BFB97" w14:textId="77777777" w:rsidR="008156DE" w:rsidRPr="00651817" w:rsidRDefault="008156DE" w:rsidP="008156DE">
      <w:r w:rsidRPr="00651817">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EBF8ECB" w14:textId="77777777" w:rsidR="008156DE" w:rsidRPr="00651817" w:rsidRDefault="008156DE" w:rsidP="008156DE">
      <w:r w:rsidRPr="00651817">
        <w:rPr>
          <w:rStyle w:val="StyleUnderline"/>
        </w:rPr>
        <w:t>The</w:t>
      </w:r>
      <w:r w:rsidRPr="00651817">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t xml:space="preserve">, high-cost </w:t>
      </w:r>
      <w:r w:rsidRPr="00651817">
        <w:rPr>
          <w:rStyle w:val="StyleUnderline"/>
        </w:rPr>
        <w:t>ventures</w:t>
      </w:r>
      <w:r w:rsidRPr="00651817">
        <w:t xml:space="preserve">—nuclear security, </w:t>
      </w:r>
      <w:r w:rsidRPr="00C773B9">
        <w:rPr>
          <w:rStyle w:val="Emphasis"/>
          <w:highlight w:val="yellow"/>
        </w:rPr>
        <w:t>pandemic</w:t>
      </w:r>
      <w:r w:rsidRPr="00C773B9">
        <w:rPr>
          <w:rStyle w:val="StyleUnderline"/>
          <w:highlight w:val="yellow"/>
        </w:rPr>
        <w:t xml:space="preserve"> response, </w:t>
      </w:r>
      <w:r w:rsidRPr="00C773B9">
        <w:rPr>
          <w:rStyle w:val="Emphasis"/>
          <w:highlight w:val="yellow"/>
        </w:rPr>
        <w:t>environmental</w:t>
      </w:r>
      <w:r w:rsidRPr="00C773B9">
        <w:rPr>
          <w:rStyle w:val="StyleUnderline"/>
          <w:highlight w:val="yellow"/>
        </w:rPr>
        <w:t xml:space="preserve"> clean-up, </w:t>
      </w:r>
      <w:r w:rsidRPr="00C773B9">
        <w:rPr>
          <w:rStyle w:val="Emphasis"/>
          <w:highlight w:val="yellow"/>
        </w:rPr>
        <w:t>food</w:t>
      </w:r>
      <w:r w:rsidRPr="00651817">
        <w:rPr>
          <w:rStyle w:val="Emphasis"/>
        </w:rPr>
        <w:t xml:space="preserve"> safety</w:t>
      </w:r>
      <w:r w:rsidRPr="00C773B9">
        <w:rPr>
          <w:rStyle w:val="StyleUnderline"/>
          <w:highlight w:val="yellow"/>
        </w:rPr>
        <w:t>, and more</w:t>
      </w:r>
      <w:r w:rsidRPr="00651817">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t xml:space="preserve"> affiliation; give advice based on data and integrity, not fear of reprisal; and owe allegiance to the Constitution, not the president. It needs to stay that way.</w:t>
      </w:r>
    </w:p>
    <w:p w14:paraId="45D5F1C4" w14:textId="77777777" w:rsidR="008156DE" w:rsidRDefault="008156DE" w:rsidP="008156DE"/>
    <w:p w14:paraId="3BA8B4F6" w14:textId="77777777" w:rsidR="008156DE" w:rsidRPr="009069A5" w:rsidRDefault="008156DE" w:rsidP="008156DE">
      <w:pPr>
        <w:pStyle w:val="Heading4"/>
      </w:pPr>
      <w:r>
        <w:t xml:space="preserve">Multiple threats intertwine, guaranteeing </w:t>
      </w:r>
      <w:r>
        <w:rPr>
          <w:u w:val="single"/>
        </w:rPr>
        <w:t>extinction</w:t>
      </w:r>
      <w:r>
        <w:t xml:space="preserve">. </w:t>
      </w:r>
    </w:p>
    <w:p w14:paraId="52330327" w14:textId="77777777" w:rsidR="008156DE" w:rsidRDefault="008156DE" w:rsidP="008156DE">
      <w:r w:rsidRPr="00826C80">
        <w:rPr>
          <w:rStyle w:val="Style13ptBold"/>
        </w:rPr>
        <w:t>Farrell ’25</w:t>
      </w:r>
      <w:r w:rsidRPr="00826C80">
        <w:t xml:space="preserve"> [</w:t>
      </w:r>
      <w:r>
        <w:t>Henry Farrell, Professor of International Affairs at Johns Hopkins University; Ph.D. in Government, Georgetown University. “When the Polycrisis Hits the Omnishambles, What Comes Next?,” Programmable Mutter, https://programmablemutter.com/p/when-the-polycrisis-hits-the-omnishambles, published 02-21-2025, accessed 01-30-2026]</w:t>
      </w:r>
    </w:p>
    <w:p w14:paraId="0A0CDB71" w14:textId="77777777" w:rsidR="008156DE" w:rsidRDefault="008156DE" w:rsidP="008156DE"/>
    <w:p w14:paraId="2A4B4396" w14:textId="77777777" w:rsidR="008156DE" w:rsidRPr="00E3020E" w:rsidRDefault="008156DE" w:rsidP="008156DE">
      <w:r w:rsidRPr="00E3020E">
        <w:t xml:space="preserve">A couple of years ago, on my now deleted Twitter account, I had a brief joking dialogue with Adam Tooze, about the concept of </w:t>
      </w:r>
      <w:r w:rsidRPr="00826C80">
        <w:rPr>
          <w:rStyle w:val="StyleUnderline"/>
          <w:highlight w:val="yellow"/>
        </w:rPr>
        <w:t>polycrisis</w:t>
      </w:r>
      <w:r w:rsidRPr="00E3020E">
        <w:t>, which he didn’t invent but has popularized. Adam explains the polycris</w:t>
      </w:r>
      <w:r w:rsidRPr="00826C80">
        <w:rPr>
          <w:rStyle w:val="StyleUnderline"/>
          <w:highlight w:val="yellow"/>
        </w:rPr>
        <w:t>is</w:t>
      </w:r>
      <w:r w:rsidRPr="00E3020E">
        <w:t xml:space="preserve"> as </w:t>
      </w:r>
      <w:r w:rsidRPr="00826C80">
        <w:rPr>
          <w:rStyle w:val="StyleUnderline"/>
          <w:highlight w:val="yellow"/>
        </w:rPr>
        <w:t>a</w:t>
      </w:r>
      <w:r w:rsidRPr="00826C80">
        <w:rPr>
          <w:highlight w:val="yellow"/>
        </w:rPr>
        <w:t xml:space="preserve"> </w:t>
      </w:r>
      <w:r w:rsidRPr="00826C80">
        <w:rPr>
          <w:rStyle w:val="Emphasis"/>
          <w:highlight w:val="yellow"/>
        </w:rPr>
        <w:t>concatenation</w:t>
      </w:r>
      <w:r w:rsidRPr="00826C80">
        <w:rPr>
          <w:highlight w:val="yellow"/>
        </w:rPr>
        <w:t xml:space="preserve"> </w:t>
      </w:r>
      <w:r w:rsidRPr="00826C80">
        <w:rPr>
          <w:rStyle w:val="StyleUnderline"/>
          <w:highlight w:val="yellow"/>
        </w:rPr>
        <w:t>of</w:t>
      </w:r>
      <w:r w:rsidRPr="00855CBF">
        <w:rPr>
          <w:rStyle w:val="StyleUnderline"/>
        </w:rPr>
        <w:t xml:space="preserve"> big </w:t>
      </w:r>
      <w:r w:rsidRPr="00826C80">
        <w:rPr>
          <w:rStyle w:val="StyleUnderline"/>
          <w:highlight w:val="yellow"/>
        </w:rPr>
        <w:t>problems</w:t>
      </w:r>
      <w:r w:rsidRPr="00E3020E">
        <w:t xml:space="preserve"> - </w:t>
      </w:r>
      <w:r w:rsidRPr="00855CBF">
        <w:rPr>
          <w:rStyle w:val="StyleUnderline"/>
        </w:rPr>
        <w:t>e.g</w:t>
      </w:r>
      <w:r w:rsidRPr="00E3020E">
        <w:t xml:space="preserve">. </w:t>
      </w:r>
      <w:r w:rsidRPr="00855CBF">
        <w:rPr>
          <w:rStyle w:val="Emphasis"/>
        </w:rPr>
        <w:t>climate change</w:t>
      </w:r>
      <w:r w:rsidRPr="00E3020E">
        <w:t xml:space="preserve">; </w:t>
      </w:r>
      <w:r w:rsidRPr="00855CBF">
        <w:rPr>
          <w:rStyle w:val="StyleUnderline"/>
        </w:rPr>
        <w:t>the crisis of</w:t>
      </w:r>
      <w:r w:rsidRPr="00E3020E">
        <w:t xml:space="preserve"> </w:t>
      </w:r>
      <w:r w:rsidRPr="00855CBF">
        <w:rPr>
          <w:rStyle w:val="Emphasis"/>
        </w:rPr>
        <w:t>democracy</w:t>
      </w:r>
      <w:r w:rsidRPr="00E3020E">
        <w:t xml:space="preserve">; </w:t>
      </w:r>
      <w:r w:rsidRPr="00855CBF">
        <w:rPr>
          <w:rStyle w:val="StyleUnderline"/>
        </w:rPr>
        <w:t>global</w:t>
      </w:r>
      <w:r w:rsidRPr="00E3020E">
        <w:t xml:space="preserve"> </w:t>
      </w:r>
      <w:r w:rsidRPr="00855CBF">
        <w:rPr>
          <w:rStyle w:val="Emphasis"/>
        </w:rPr>
        <w:t>migration</w:t>
      </w:r>
      <w:r w:rsidRPr="00E3020E">
        <w:t xml:space="preserve"> - </w:t>
      </w:r>
      <w:r w:rsidRPr="00826C80">
        <w:rPr>
          <w:rStyle w:val="StyleUnderline"/>
          <w:highlight w:val="yellow"/>
        </w:rPr>
        <w:t>that</w:t>
      </w:r>
      <w:r w:rsidRPr="00855CBF">
        <w:rPr>
          <w:rStyle w:val="StyleUnderline"/>
        </w:rPr>
        <w:t xml:space="preserve"> not only </w:t>
      </w:r>
      <w:r w:rsidRPr="007D74B5">
        <w:rPr>
          <w:rStyle w:val="StyleUnderline"/>
        </w:rPr>
        <w:t>hit</w:t>
      </w:r>
      <w:r w:rsidRPr="007D74B5">
        <w:t xml:space="preserve"> </w:t>
      </w:r>
      <w:r w:rsidRPr="007D74B5">
        <w:rPr>
          <w:rStyle w:val="Emphasis"/>
        </w:rPr>
        <w:t>simultaneously</w:t>
      </w:r>
      <w:r w:rsidRPr="007D74B5">
        <w:t xml:space="preserve"> </w:t>
      </w:r>
      <w:r w:rsidRPr="007D74B5">
        <w:rPr>
          <w:rStyle w:val="StyleUnderline"/>
        </w:rPr>
        <w:t>but</w:t>
      </w:r>
      <w:r w:rsidRPr="00E3020E">
        <w:t xml:space="preserve"> plausibly </w:t>
      </w:r>
      <w:r w:rsidRPr="00826C80">
        <w:rPr>
          <w:rStyle w:val="StyleUnderline"/>
          <w:highlight w:val="yellow"/>
        </w:rPr>
        <w:t>make each other</w:t>
      </w:r>
      <w:r w:rsidRPr="00826C80">
        <w:rPr>
          <w:highlight w:val="yellow"/>
        </w:rPr>
        <w:t xml:space="preserve"> </w:t>
      </w:r>
      <w:r w:rsidRPr="00826C80">
        <w:rPr>
          <w:rStyle w:val="Emphasis"/>
          <w:highlight w:val="yellow"/>
        </w:rPr>
        <w:t>worse</w:t>
      </w:r>
      <w:r w:rsidRPr="00E3020E">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246C9A8D" w14:textId="77777777" w:rsidR="008156DE" w:rsidRPr="00E3020E" w:rsidRDefault="008156DE" w:rsidP="008156DE">
      <w:r w:rsidRPr="00E3020E">
        <w:t xml:space="preserve">It wasn’t a very good joke, but I think that there is a useful intuition behind it, which is worth turning into an entirely unfunny diagnosis. We are in a world where </w:t>
      </w:r>
      <w:r w:rsidRPr="00826C80">
        <w:rPr>
          <w:rStyle w:val="StyleUnderline"/>
          <w:highlight w:val="yellow"/>
        </w:rPr>
        <w:t>our</w:t>
      </w:r>
      <w:r w:rsidRPr="00826C80">
        <w:rPr>
          <w:highlight w:val="yellow"/>
        </w:rPr>
        <w:t xml:space="preserve"> </w:t>
      </w:r>
      <w:r w:rsidRPr="00826C80">
        <w:rPr>
          <w:rStyle w:val="Emphasis"/>
          <w:highlight w:val="yellow"/>
        </w:rPr>
        <w:t>problems</w:t>
      </w:r>
      <w:r w:rsidRPr="00826C80">
        <w:rPr>
          <w:highlight w:val="yellow"/>
        </w:rPr>
        <w:t xml:space="preserve"> </w:t>
      </w:r>
      <w:r w:rsidRPr="00826C80">
        <w:rPr>
          <w:rStyle w:val="StyleUnderline"/>
          <w:highlight w:val="yellow"/>
        </w:rPr>
        <w:t>are getting</w:t>
      </w:r>
      <w:r w:rsidRPr="00826C80">
        <w:rPr>
          <w:highlight w:val="yellow"/>
        </w:rPr>
        <w:t xml:space="preserve"> </w:t>
      </w:r>
      <w:r w:rsidRPr="00826C80">
        <w:rPr>
          <w:rStyle w:val="Emphasis"/>
          <w:highlight w:val="yellow"/>
        </w:rPr>
        <w:t>bigger</w:t>
      </w:r>
      <w:r w:rsidRPr="00E3020E">
        <w:t xml:space="preserve">, </w:t>
      </w:r>
      <w:r w:rsidRPr="00B1221B">
        <w:rPr>
          <w:rStyle w:val="StyleUnderline"/>
        </w:rPr>
        <w:t>and are</w:t>
      </w:r>
      <w:r w:rsidRPr="00E3020E">
        <w:t xml:space="preserve"> </w:t>
      </w:r>
      <w:r w:rsidRPr="00B1221B">
        <w:rPr>
          <w:rStyle w:val="Emphasis"/>
        </w:rPr>
        <w:t>feeding</w:t>
      </w:r>
      <w:r w:rsidRPr="00E3020E">
        <w:t xml:space="preserve"> </w:t>
      </w:r>
      <w:r w:rsidRPr="00B1221B">
        <w:rPr>
          <w:rStyle w:val="StyleUnderline"/>
        </w:rPr>
        <w:t>on</w:t>
      </w:r>
      <w:r w:rsidRPr="00E3020E">
        <w:t xml:space="preserve"> </w:t>
      </w:r>
      <w:r w:rsidRPr="00B1221B">
        <w:rPr>
          <w:rStyle w:val="Emphasis"/>
        </w:rPr>
        <w:t>each other</w:t>
      </w:r>
      <w:r w:rsidRPr="00E3020E">
        <w:t xml:space="preserve">. Those of us who live in the U.S. are </w:t>
      </w:r>
      <w:r w:rsidRPr="00826C80">
        <w:rPr>
          <w:rStyle w:val="StyleUnderline"/>
          <w:highlight w:val="yellow"/>
        </w:rPr>
        <w:t>at the</w:t>
      </w:r>
      <w:r w:rsidRPr="00826C80">
        <w:rPr>
          <w:highlight w:val="yellow"/>
        </w:rPr>
        <w:t xml:space="preserve"> </w:t>
      </w:r>
      <w:r w:rsidRPr="00826C80">
        <w:rPr>
          <w:rStyle w:val="Emphasis"/>
          <w:highlight w:val="yellow"/>
        </w:rPr>
        <w:t>beginning</w:t>
      </w:r>
      <w:r w:rsidRPr="00826C80">
        <w:rPr>
          <w:highlight w:val="yellow"/>
        </w:rPr>
        <w:t xml:space="preserve"> </w:t>
      </w:r>
      <w:r w:rsidRPr="00826C80">
        <w:rPr>
          <w:rStyle w:val="StyleUnderline"/>
          <w:highlight w:val="yellow"/>
        </w:rPr>
        <w:t>of a</w:t>
      </w:r>
      <w:r w:rsidRPr="00CF63D0">
        <w:rPr>
          <w:rStyle w:val="StyleUnderline"/>
        </w:rPr>
        <w:t xml:space="preserve"> sudden and</w:t>
      </w:r>
      <w:r w:rsidRPr="00E3020E">
        <w:t xml:space="preserve"> </w:t>
      </w:r>
      <w:r w:rsidRPr="00826C80">
        <w:rPr>
          <w:rStyle w:val="Emphasis"/>
          <w:highlight w:val="yellow"/>
        </w:rPr>
        <w:t>dramatic</w:t>
      </w:r>
      <w:r w:rsidRPr="00826C80">
        <w:rPr>
          <w:highlight w:val="yellow"/>
        </w:rPr>
        <w:t xml:space="preserve"> </w:t>
      </w:r>
      <w:r w:rsidRPr="00826C80">
        <w:rPr>
          <w:rStyle w:val="StyleUnderline"/>
          <w:highlight w:val="yellow"/>
        </w:rPr>
        <w:t>worsening of</w:t>
      </w:r>
      <w:r w:rsidRPr="00CF63D0">
        <w:rPr>
          <w:rStyle w:val="StyleUnderline"/>
        </w:rPr>
        <w:t xml:space="preserve"> the</w:t>
      </w:r>
      <w:r w:rsidRPr="00E3020E">
        <w:t xml:space="preserve"> </w:t>
      </w:r>
      <w:r w:rsidRPr="00CF63D0">
        <w:rPr>
          <w:rStyle w:val="Emphasis"/>
        </w:rPr>
        <w:t>quality</w:t>
      </w:r>
      <w:r w:rsidRPr="00E3020E">
        <w:t xml:space="preserve"> </w:t>
      </w:r>
      <w:r w:rsidRPr="00CF63D0">
        <w:rPr>
          <w:rStyle w:val="StyleUnderline"/>
        </w:rPr>
        <w:t xml:space="preserve">of </w:t>
      </w:r>
      <w:r w:rsidRPr="00826C80">
        <w:rPr>
          <w:rStyle w:val="StyleUnderline"/>
          <w:highlight w:val="yellow"/>
        </w:rPr>
        <w:t>government</w:t>
      </w:r>
      <w:r w:rsidRPr="00CF63D0">
        <w:rPr>
          <w:rStyle w:val="StyleUnderline"/>
        </w:rPr>
        <w:t xml:space="preserve"> policy making</w:t>
      </w:r>
      <w:r w:rsidRPr="00E3020E">
        <w:t>. In other words, we are about to see a collision between the polycrisis and the omnishambles. So how do we think about this collision usefully?</w:t>
      </w:r>
    </w:p>
    <w:p w14:paraId="7571CA84" w14:textId="77777777" w:rsidR="008156DE" w:rsidRPr="00E3020E" w:rsidRDefault="008156DE" w:rsidP="008156DE">
      <w:r w:rsidRPr="00E3020E">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26C80">
        <w:rPr>
          <w:rStyle w:val="StyleUnderline"/>
          <w:highlight w:val="yellow"/>
        </w:rPr>
        <w:t>a</w:t>
      </w:r>
      <w:r w:rsidRPr="00E3020E">
        <w:t xml:space="preserve"> “</w:t>
      </w:r>
      <w:r w:rsidRPr="00826C80">
        <w:rPr>
          <w:rStyle w:val="Emphasis"/>
          <w:highlight w:val="yellow"/>
        </w:rPr>
        <w:t>complex</w:t>
      </w:r>
      <w:r w:rsidRPr="00826C80">
        <w:rPr>
          <w:highlight w:val="yellow"/>
        </w:rPr>
        <w:t xml:space="preserve"> </w:t>
      </w:r>
      <w:r w:rsidRPr="00826C80">
        <w:rPr>
          <w:rStyle w:val="StyleUnderline"/>
          <w:highlight w:val="yellow"/>
        </w:rPr>
        <w:t>system</w:t>
      </w:r>
      <w:r w:rsidRPr="00CF63D0">
        <w:rPr>
          <w:rStyle w:val="StyleUnderline"/>
        </w:rPr>
        <w:t xml:space="preserve"> consists of</w:t>
      </w:r>
      <w:r w:rsidRPr="00E3020E">
        <w:t xml:space="preserve"> </w:t>
      </w:r>
      <w:r w:rsidRPr="00CF63D0">
        <w:rPr>
          <w:rStyle w:val="Emphasis"/>
        </w:rPr>
        <w:t>diverse</w:t>
      </w:r>
      <w:r w:rsidRPr="00E3020E">
        <w:t xml:space="preserve"> </w:t>
      </w:r>
      <w:r w:rsidRPr="00CF63D0">
        <w:rPr>
          <w:rStyle w:val="StyleUnderline"/>
        </w:rPr>
        <w:t>entities that</w:t>
      </w:r>
      <w:r w:rsidRPr="00E3020E">
        <w:t xml:space="preserve"> </w:t>
      </w:r>
      <w:r w:rsidRPr="00CF63D0">
        <w:rPr>
          <w:rStyle w:val="Emphasis"/>
        </w:rPr>
        <w:t>interact</w:t>
      </w:r>
      <w:r w:rsidRPr="00E3020E">
        <w:t xml:space="preserve"> </w:t>
      </w:r>
      <w:r w:rsidRPr="00CF63D0">
        <w:rPr>
          <w:rStyle w:val="StyleUnderline"/>
        </w:rPr>
        <w:t>in a</w:t>
      </w:r>
      <w:r w:rsidRPr="00E3020E">
        <w:t xml:space="preserve"> </w:t>
      </w:r>
      <w:r w:rsidRPr="00CF63D0">
        <w:rPr>
          <w:rStyle w:val="Emphasis"/>
        </w:rPr>
        <w:t>network</w:t>
      </w:r>
      <w:r w:rsidRPr="00E3020E">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t xml:space="preserve"> complex and </w:t>
      </w:r>
      <w:r w:rsidRPr="00E3020E">
        <w:rPr>
          <w:rStyle w:val="StyleUnderline"/>
        </w:rPr>
        <w:t>unpredictable</w:t>
      </w:r>
      <w:r w:rsidRPr="00E3020E">
        <w:t>. And when they are themselves complex …</w:t>
      </w:r>
    </w:p>
    <w:p w14:paraId="29732C1B" w14:textId="77777777" w:rsidR="008156DE" w:rsidRPr="00E3020E" w:rsidRDefault="008156DE" w:rsidP="008156DE">
      <w:r w:rsidRPr="00E3020E">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826C80">
        <w:rPr>
          <w:rStyle w:val="StyleUnderline"/>
          <w:highlight w:val="yellow"/>
        </w:rPr>
        <w:t>may give</w:t>
      </w:r>
      <w:r w:rsidRPr="00826C80">
        <w:rPr>
          <w:highlight w:val="yellow"/>
        </w:rPr>
        <w:t xml:space="preserve"> </w:t>
      </w:r>
      <w:r w:rsidRPr="00826C80">
        <w:rPr>
          <w:rStyle w:val="Emphasis"/>
          <w:highlight w:val="yellow"/>
        </w:rPr>
        <w:t>rise</w:t>
      </w:r>
      <w:r w:rsidRPr="00826C80">
        <w:rPr>
          <w:highlight w:val="yellow"/>
        </w:rPr>
        <w:t xml:space="preserve"> </w:t>
      </w:r>
      <w:r w:rsidRPr="00826C80">
        <w:rPr>
          <w:rStyle w:val="StyleUnderline"/>
          <w:highlight w:val="yellow"/>
        </w:rPr>
        <w:t>to</w:t>
      </w:r>
      <w:r w:rsidRPr="00E3020E">
        <w:t xml:space="preserve"> positive </w:t>
      </w:r>
      <w:r w:rsidRPr="00826C80">
        <w:rPr>
          <w:rStyle w:val="Emphasis"/>
          <w:highlight w:val="yellow"/>
        </w:rPr>
        <w:t>feedback</w:t>
      </w:r>
      <w:r w:rsidRPr="00E3020E">
        <w:t xml:space="preserve"> loop</w:t>
      </w:r>
      <w:r w:rsidRPr="00826C80">
        <w:rPr>
          <w:rStyle w:val="Emphasis"/>
          <w:highlight w:val="yellow"/>
        </w:rPr>
        <w:t>s</w:t>
      </w:r>
      <w:r w:rsidRPr="00E3020E">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t xml:space="preserve"> may </w:t>
      </w:r>
      <w:r w:rsidRPr="00060220">
        <w:rPr>
          <w:rStyle w:val="Emphasis"/>
        </w:rPr>
        <w:t>also</w:t>
      </w:r>
      <w:r w:rsidRPr="00060220">
        <w:t xml:space="preserve"> </w:t>
      </w:r>
      <w:r w:rsidRPr="00060220">
        <w:rPr>
          <w:rStyle w:val="StyleUnderline"/>
        </w:rPr>
        <w:t>give rise to</w:t>
      </w:r>
      <w:r w:rsidRPr="00060220">
        <w:t xml:space="preserve"> </w:t>
      </w:r>
      <w:r w:rsidRPr="00060220">
        <w:rPr>
          <w:rStyle w:val="Emphasis"/>
        </w:rPr>
        <w:t>homeostasis</w:t>
      </w:r>
      <w:r w:rsidRPr="00060220">
        <w:t xml:space="preserve">, </w:t>
      </w:r>
      <w:r w:rsidRPr="00060220">
        <w:rPr>
          <w:rStyle w:val="StyleUnderline"/>
        </w:rPr>
        <w:t>in which</w:t>
      </w:r>
      <w:r w:rsidRPr="00060220">
        <w:t xml:space="preserve"> some </w:t>
      </w:r>
      <w:r w:rsidRPr="00060220">
        <w:rPr>
          <w:rStyle w:val="Emphasis"/>
        </w:rPr>
        <w:t>parts</w:t>
      </w:r>
      <w:r w:rsidRPr="00060220">
        <w:t xml:space="preserve"> </w:t>
      </w:r>
      <w:r w:rsidRPr="00060220">
        <w:rPr>
          <w:rStyle w:val="StyleUnderline"/>
        </w:rPr>
        <w:t>of the system become</w:t>
      </w:r>
      <w:r w:rsidRPr="00060220">
        <w:t xml:space="preserve"> </w:t>
      </w:r>
      <w:r w:rsidRPr="00060220">
        <w:rPr>
          <w:rStyle w:val="Emphasis"/>
        </w:rPr>
        <w:t>adaptive</w:t>
      </w:r>
      <w:r w:rsidRPr="00060220">
        <w:t xml:space="preserve">, perhaps </w:t>
      </w:r>
      <w:r w:rsidRPr="00060220">
        <w:rPr>
          <w:rStyle w:val="Emphasis"/>
        </w:rPr>
        <w:t>dampening</w:t>
      </w:r>
      <w:r w:rsidRPr="00060220">
        <w:t xml:space="preserve"> down </w:t>
      </w:r>
      <w:r w:rsidRPr="00060220">
        <w:rPr>
          <w:rStyle w:val="StyleUnderline"/>
        </w:rPr>
        <w:t>positive feedback loops</w:t>
      </w:r>
      <w:r w:rsidRPr="00060220">
        <w:t xml:space="preserve"> and responding dynamically to unexpected changes in the environment.</w:t>
      </w:r>
    </w:p>
    <w:p w14:paraId="426FCEEA" w14:textId="77777777" w:rsidR="008156DE" w:rsidRPr="00E3020E" w:rsidRDefault="008156DE" w:rsidP="008156DE">
      <w:r w:rsidRPr="00E3020E">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26C80">
        <w:rPr>
          <w:rStyle w:val="StyleUnderline"/>
          <w:highlight w:val="yellow"/>
        </w:rPr>
        <w:t>the</w:t>
      </w:r>
      <w:r w:rsidRPr="00E3020E">
        <w:t xml:space="preserve"> Minsky cycle is exactly an example of how </w:t>
      </w:r>
      <w:r w:rsidRPr="00826C80">
        <w:rPr>
          <w:rStyle w:val="Emphasis"/>
          <w:highlight w:val="yellow"/>
        </w:rPr>
        <w:t>government</w:t>
      </w:r>
      <w:r w:rsidRPr="00826C80">
        <w:rPr>
          <w:highlight w:val="yellow"/>
        </w:rPr>
        <w:t xml:space="preserve"> </w:t>
      </w:r>
      <w:r w:rsidRPr="00826C80">
        <w:rPr>
          <w:rStyle w:val="StyleUnderline"/>
          <w:highlight w:val="yellow"/>
        </w:rPr>
        <w:t>may</w:t>
      </w:r>
      <w:r w:rsidRPr="007F63B7">
        <w:rPr>
          <w:rStyle w:val="StyleUnderline"/>
        </w:rPr>
        <w:t xml:space="preserve"> act to</w:t>
      </w:r>
      <w:r w:rsidRPr="00E3020E">
        <w:t xml:space="preserve"> </w:t>
      </w:r>
      <w:r w:rsidRPr="00826C80">
        <w:rPr>
          <w:rStyle w:val="Emphasis"/>
          <w:highlight w:val="yellow"/>
        </w:rPr>
        <w:t>limit</w:t>
      </w:r>
      <w:r w:rsidRPr="00826C80">
        <w:rPr>
          <w:highlight w:val="yellow"/>
        </w:rPr>
        <w:t xml:space="preserve"> </w:t>
      </w:r>
      <w:r w:rsidRPr="00826C80">
        <w:rPr>
          <w:rStyle w:val="StyleUnderline"/>
          <w:highlight w:val="yellow"/>
        </w:rPr>
        <w:t>the likelihood of</w:t>
      </w:r>
      <w:r w:rsidRPr="00E3020E">
        <w:t xml:space="preserve"> positive </w:t>
      </w:r>
      <w:r w:rsidRPr="007F63B7">
        <w:rPr>
          <w:rStyle w:val="StyleUnderline"/>
        </w:rPr>
        <w:t xml:space="preserve">feedback </w:t>
      </w:r>
      <w:r w:rsidRPr="00826C80">
        <w:rPr>
          <w:rStyle w:val="StyleUnderline"/>
          <w:highlight w:val="yellow"/>
        </w:rPr>
        <w:t>loops</w:t>
      </w:r>
      <w:r w:rsidRPr="00E3020E">
        <w:t xml:space="preserve"> getting out of hand. </w:t>
      </w:r>
      <w:r w:rsidRPr="007F63B7">
        <w:rPr>
          <w:rStyle w:val="Emphasis"/>
        </w:rPr>
        <w:t>Without</w:t>
      </w:r>
      <w:r w:rsidRPr="00E3020E">
        <w:t xml:space="preserve"> </w:t>
      </w:r>
      <w:r w:rsidRPr="007F63B7">
        <w:rPr>
          <w:rStyle w:val="StyleUnderline"/>
        </w:rPr>
        <w:t>regulation</w:t>
      </w:r>
      <w:r w:rsidRPr="00E3020E">
        <w:t xml:space="preserve">, </w:t>
      </w:r>
      <w:r w:rsidRPr="007F63B7">
        <w:rPr>
          <w:rStyle w:val="StyleUnderline"/>
        </w:rPr>
        <w:t>irrational exuberance</w:t>
      </w:r>
      <w:r w:rsidRPr="00E3020E">
        <w:t xml:space="preserve"> </w:t>
      </w:r>
      <w:r w:rsidRPr="007F63B7">
        <w:rPr>
          <w:rStyle w:val="Emphasis"/>
        </w:rPr>
        <w:t>feeds</w:t>
      </w:r>
      <w:r w:rsidRPr="00E3020E">
        <w:t xml:space="preserve"> </w:t>
      </w:r>
      <w:r w:rsidRPr="007F63B7">
        <w:rPr>
          <w:rStyle w:val="StyleUnderline"/>
        </w:rPr>
        <w:t>upon itself</w:t>
      </w:r>
      <w:r w:rsidRPr="00E3020E">
        <w:t xml:space="preserve"> and the behaviors it induces. The role of the Federal Reserve, famously, is to order “the punch bowl removed just when the party [is] really warming up.”</w:t>
      </w:r>
    </w:p>
    <w:p w14:paraId="5661CF4F" w14:textId="77777777" w:rsidR="008156DE" w:rsidRPr="00E3020E" w:rsidRDefault="008156DE" w:rsidP="008156DE">
      <w:r w:rsidRPr="00E3020E">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t xml:space="preserve">, we have an environment in which the problems are not too big, or can be dealt with one by one, or, ideally, both things are true at once. </w:t>
      </w:r>
      <w:r w:rsidRPr="005055A9">
        <w:rPr>
          <w:rStyle w:val="StyleUnderline"/>
        </w:rPr>
        <w:t>We have a</w:t>
      </w:r>
      <w:r w:rsidRPr="00E3020E">
        <w:t xml:space="preserve"> </w:t>
      </w:r>
      <w:r w:rsidRPr="005055A9">
        <w:rPr>
          <w:rStyle w:val="Emphasis"/>
        </w:rPr>
        <w:t>government</w:t>
      </w:r>
      <w:r w:rsidRPr="00E3020E">
        <w:t xml:space="preserve"> </w:t>
      </w:r>
      <w:r w:rsidRPr="005055A9">
        <w:rPr>
          <w:rStyle w:val="StyleUnderline"/>
        </w:rPr>
        <w:t>that is</w:t>
      </w:r>
      <w:r w:rsidRPr="00E3020E">
        <w:t xml:space="preserve"> capable of dealing with them, acting as </w:t>
      </w:r>
      <w:r w:rsidRPr="005055A9">
        <w:rPr>
          <w:rStyle w:val="StyleUnderline"/>
        </w:rPr>
        <w:t>a</w:t>
      </w:r>
      <w:r w:rsidRPr="00E3020E">
        <w:t xml:space="preserve"> kind of </w:t>
      </w:r>
      <w:r w:rsidRPr="005055A9">
        <w:rPr>
          <w:rStyle w:val="Emphasis"/>
        </w:rPr>
        <w:t>homeostatic regulator</w:t>
      </w:r>
      <w:r w:rsidRPr="00E3020E">
        <w:t xml:space="preserve">, </w:t>
      </w:r>
      <w:r w:rsidRPr="005055A9">
        <w:rPr>
          <w:rStyle w:val="StyleUnderline"/>
        </w:rPr>
        <w:t>which dampens</w:t>
      </w:r>
      <w:r w:rsidRPr="00E3020E">
        <w:t xml:space="preserve"> down </w:t>
      </w:r>
      <w:r w:rsidRPr="005055A9">
        <w:rPr>
          <w:rStyle w:val="StyleUnderline"/>
        </w:rPr>
        <w:t>the</w:t>
      </w:r>
      <w:r w:rsidRPr="00E3020E">
        <w:t xml:space="preserve"> </w:t>
      </w:r>
      <w:r w:rsidRPr="005055A9">
        <w:rPr>
          <w:rStyle w:val="Emphasis"/>
        </w:rPr>
        <w:t>possible chaos</w:t>
      </w:r>
      <w:r w:rsidRPr="00E3020E">
        <w:t xml:space="preserve"> without, and perhaps even takes advantage of the unexpected possibilities it provides (while avoiding eviscerating the dynamical aspects of the economy - one can absolutely have too much government).</w:t>
      </w:r>
    </w:p>
    <w:p w14:paraId="015ADD8C" w14:textId="77777777" w:rsidR="008156DE" w:rsidRPr="00E3020E" w:rsidRDefault="008156DE" w:rsidP="008156DE">
      <w:r w:rsidRPr="005055A9">
        <w:rPr>
          <w:rStyle w:val="StyleUnderline"/>
        </w:rPr>
        <w:t xml:space="preserve">We </w:t>
      </w:r>
      <w:r w:rsidRPr="00E3020E">
        <w:rPr>
          <w:rStyle w:val="StyleUnderline"/>
        </w:rPr>
        <w:t>are not in those good times</w:t>
      </w:r>
      <w:r w:rsidRPr="00E3020E">
        <w:t xml:space="preserve">. Instead, </w:t>
      </w:r>
      <w:r w:rsidRPr="00826C80">
        <w:rPr>
          <w:rStyle w:val="StyleUnderline"/>
          <w:highlight w:val="yellow"/>
        </w:rPr>
        <w:t>we are in an</w:t>
      </w:r>
      <w:r w:rsidRPr="00E3020E">
        <w:t xml:space="preserve"> increasingly </w:t>
      </w:r>
      <w:r w:rsidRPr="00826C80">
        <w:rPr>
          <w:rStyle w:val="Emphasis"/>
          <w:highlight w:val="yellow"/>
        </w:rPr>
        <w:t>unpredictable</w:t>
      </w:r>
      <w:r w:rsidRPr="00826C80">
        <w:rPr>
          <w:highlight w:val="yellow"/>
        </w:rPr>
        <w:t xml:space="preserve"> </w:t>
      </w:r>
      <w:r w:rsidRPr="00826C80">
        <w:rPr>
          <w:rStyle w:val="StyleUnderline"/>
          <w:highlight w:val="yellow"/>
        </w:rPr>
        <w:t>environment with</w:t>
      </w:r>
      <w:r w:rsidRPr="00826C80">
        <w:rPr>
          <w:highlight w:val="yellow"/>
        </w:rPr>
        <w:t xml:space="preserve"> </w:t>
      </w:r>
      <w:r w:rsidRPr="00826C80">
        <w:rPr>
          <w:rStyle w:val="Emphasis"/>
          <w:highlight w:val="yellow"/>
        </w:rPr>
        <w:t>multiple</w:t>
      </w:r>
      <w:r w:rsidRPr="00E3020E">
        <w:t xml:space="preserve"> </w:t>
      </w:r>
      <w:r w:rsidRPr="005055A9">
        <w:rPr>
          <w:rStyle w:val="StyleUnderline"/>
        </w:rPr>
        <w:t xml:space="preserve">major </w:t>
      </w:r>
      <w:r w:rsidRPr="00826C80">
        <w:rPr>
          <w:rStyle w:val="StyleUnderline"/>
          <w:highlight w:val="yellow"/>
        </w:rPr>
        <w:t>problems</w:t>
      </w:r>
      <w:r w:rsidRPr="00826C80">
        <w:rPr>
          <w:highlight w:val="yellow"/>
        </w:rPr>
        <w:t xml:space="preserve"> </w:t>
      </w:r>
      <w:r w:rsidRPr="00826C80">
        <w:rPr>
          <w:rStyle w:val="Emphasis"/>
          <w:highlight w:val="yellow"/>
        </w:rPr>
        <w:t>reinforcing</w:t>
      </w:r>
      <w:r w:rsidRPr="00826C80">
        <w:rPr>
          <w:highlight w:val="yellow"/>
        </w:rPr>
        <w:t xml:space="preserve"> </w:t>
      </w:r>
      <w:r w:rsidRPr="00826C80">
        <w:rPr>
          <w:rStyle w:val="StyleUnderline"/>
          <w:highlight w:val="yellow"/>
        </w:rPr>
        <w:t>each other</w:t>
      </w:r>
      <w:r w:rsidRPr="005055A9">
        <w:rPr>
          <w:rStyle w:val="StyleUnderline"/>
        </w:rPr>
        <w:t xml:space="preserve"> in</w:t>
      </w:r>
      <w:r w:rsidRPr="00E3020E">
        <w:t xml:space="preserve"> </w:t>
      </w:r>
      <w:r w:rsidRPr="005055A9">
        <w:rPr>
          <w:rStyle w:val="Emphasis"/>
        </w:rPr>
        <w:t>complex ways</w:t>
      </w:r>
      <w:r w:rsidRPr="00E3020E">
        <w:t xml:space="preserve"> (the polycrisis). At much the same time, </w:t>
      </w:r>
      <w:r w:rsidRPr="00826C80">
        <w:rPr>
          <w:rStyle w:val="StyleUnderline"/>
          <w:highlight w:val="yellow"/>
        </w:rPr>
        <w:t>the</w:t>
      </w:r>
      <w:r w:rsidRPr="00826C80">
        <w:rPr>
          <w:highlight w:val="yellow"/>
        </w:rPr>
        <w:t xml:space="preserve"> </w:t>
      </w:r>
      <w:r w:rsidRPr="00826C80">
        <w:rPr>
          <w:rStyle w:val="Emphasis"/>
          <w:highlight w:val="yellow"/>
        </w:rPr>
        <w:t>most significant</w:t>
      </w:r>
      <w:r w:rsidRPr="00826C80">
        <w:rPr>
          <w:highlight w:val="yellow"/>
        </w:rPr>
        <w:t xml:space="preserve"> </w:t>
      </w:r>
      <w:r w:rsidRPr="00826C80">
        <w:rPr>
          <w:rStyle w:val="StyleUnderline"/>
          <w:highlight w:val="yellow"/>
        </w:rPr>
        <w:t>government</w:t>
      </w:r>
      <w:r w:rsidRPr="005055A9">
        <w:rPr>
          <w:rStyle w:val="StyleUnderline"/>
        </w:rPr>
        <w:t xml:space="preserve"> in the</w:t>
      </w:r>
      <w:r w:rsidRPr="00E3020E">
        <w:t xml:space="preserve"> </w:t>
      </w:r>
      <w:r w:rsidRPr="005055A9">
        <w:rPr>
          <w:rStyle w:val="Emphasis"/>
        </w:rPr>
        <w:t>world</w:t>
      </w:r>
      <w:r w:rsidRPr="00E3020E">
        <w:t xml:space="preserve"> </w:t>
      </w:r>
      <w:r w:rsidRPr="00826C80">
        <w:rPr>
          <w:rStyle w:val="StyleUnderline"/>
          <w:highlight w:val="yellow"/>
        </w:rPr>
        <w:t>is</w:t>
      </w:r>
      <w:r w:rsidRPr="00E3020E">
        <w:t xml:space="preserve"> absolutely not acting as a homeostatic regulator. Instead, of dampening down the chaos, it is accelerating it, while </w:t>
      </w:r>
      <w:r w:rsidRPr="00826C80">
        <w:rPr>
          <w:rStyle w:val="Emphasis"/>
          <w:highlight w:val="yellow"/>
        </w:rPr>
        <w:t>ripping out</w:t>
      </w:r>
      <w:r w:rsidRPr="00E3020E">
        <w:t xml:space="preserve"> large swathes of </w:t>
      </w:r>
      <w:r w:rsidRPr="00826C80">
        <w:rPr>
          <w:rStyle w:val="StyleUnderline"/>
          <w:highlight w:val="yellow"/>
        </w:rPr>
        <w:t>the admin</w:t>
      </w:r>
      <w:r w:rsidRPr="005055A9">
        <w:rPr>
          <w:rStyle w:val="StyleUnderline"/>
        </w:rPr>
        <w:t xml:space="preserve">istrative </w:t>
      </w:r>
      <w:r w:rsidRPr="00826C80">
        <w:rPr>
          <w:rStyle w:val="StyleUnderline"/>
          <w:highlight w:val="yellow"/>
        </w:rPr>
        <w:t>apparatus</w:t>
      </w:r>
      <w:r w:rsidRPr="00E3020E">
        <w:t xml:space="preserve"> that potentially allow it to understand the environment and influence it.</w:t>
      </w:r>
    </w:p>
    <w:p w14:paraId="15F20127" w14:textId="77777777" w:rsidR="008156DE" w:rsidRPr="00E3020E" w:rsidRDefault="008156DE" w:rsidP="008156DE">
      <w:r w:rsidRPr="00062499">
        <w:rPr>
          <w:rStyle w:val="StyleUnderline"/>
        </w:rPr>
        <w:t>Trump’s</w:t>
      </w:r>
      <w:r w:rsidRPr="00E3020E">
        <w:t xml:space="preserve"> </w:t>
      </w:r>
      <w:r w:rsidRPr="00062499">
        <w:rPr>
          <w:rStyle w:val="Emphasis"/>
        </w:rPr>
        <w:t>second</w:t>
      </w:r>
      <w:r w:rsidRPr="00E3020E">
        <w:t xml:space="preserve"> </w:t>
      </w:r>
      <w:r w:rsidRPr="00062499">
        <w:rPr>
          <w:rStyle w:val="StyleUnderline"/>
        </w:rPr>
        <w:t>term is going to be</w:t>
      </w:r>
      <w:r w:rsidRPr="00E3020E">
        <w:t xml:space="preserve"> the apotheosis of the omnishambles. And it is potentially even </w:t>
      </w:r>
      <w:r w:rsidRPr="00062499">
        <w:rPr>
          <w:rStyle w:val="Emphasis"/>
        </w:rPr>
        <w:t>grimmer</w:t>
      </w:r>
      <w:r w:rsidRPr="00E3020E">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022FEFA" w14:textId="77777777" w:rsidR="008156DE" w:rsidRPr="00E3020E" w:rsidRDefault="008156DE" w:rsidP="008156DE">
      <w:r w:rsidRPr="00E3020E">
        <w:t xml:space="preserve">As noted already, </w:t>
      </w:r>
      <w:r w:rsidRPr="00D37FA3">
        <w:rPr>
          <w:rStyle w:val="Emphasis"/>
        </w:rPr>
        <w:t>complexity</w:t>
      </w:r>
      <w:r w:rsidRPr="00E3020E">
        <w:t xml:space="preserve"> </w:t>
      </w:r>
      <w:r w:rsidRPr="00D37FA3">
        <w:rPr>
          <w:rStyle w:val="StyleUnderline"/>
        </w:rPr>
        <w:t>theory</w:t>
      </w:r>
      <w:r w:rsidRPr="00E3020E">
        <w:t xml:space="preserve"> is much better at describing problems like this than at predicting how they will turn out, let alone solving them. But it at least </w:t>
      </w:r>
      <w:r w:rsidRPr="00D37FA3">
        <w:rPr>
          <w:rStyle w:val="StyleUnderline"/>
        </w:rPr>
        <w:t>provides a</w:t>
      </w:r>
      <w:r w:rsidRPr="00E3020E">
        <w:t xml:space="preserve"> </w:t>
      </w:r>
      <w:r w:rsidRPr="00D37FA3">
        <w:rPr>
          <w:rStyle w:val="Emphasis"/>
        </w:rPr>
        <w:t>framework</w:t>
      </w:r>
      <w:r w:rsidRPr="00E3020E">
        <w:t xml:space="preserve"> </w:t>
      </w:r>
      <w:r w:rsidRPr="00D37FA3">
        <w:rPr>
          <w:rStyle w:val="StyleUnderline"/>
        </w:rPr>
        <w:t>for seeing how</w:t>
      </w:r>
      <w:r w:rsidRPr="00E3020E">
        <w:t xml:space="preserve"> the </w:t>
      </w:r>
      <w:r w:rsidRPr="00D37FA3">
        <w:rPr>
          <w:rStyle w:val="Emphasis"/>
        </w:rPr>
        <w:t>different sub-systems</w:t>
      </w:r>
      <w:r w:rsidRPr="00E3020E">
        <w:t xml:space="preserve"> </w:t>
      </w:r>
      <w:r w:rsidRPr="00D37FA3">
        <w:rPr>
          <w:rStyle w:val="StyleUnderline"/>
        </w:rPr>
        <w:t>might interact</w:t>
      </w:r>
      <w:r w:rsidRPr="00E3020E">
        <w:t xml:space="preserve"> together.</w:t>
      </w:r>
    </w:p>
    <w:p w14:paraId="599C7893" w14:textId="77777777" w:rsidR="008156DE" w:rsidRDefault="008156DE" w:rsidP="008156DE">
      <w:r w:rsidRPr="00826C80">
        <w:rPr>
          <w:rStyle w:val="StyleUnderline"/>
          <w:highlight w:val="yellow"/>
        </w:rPr>
        <w:t>The</w:t>
      </w:r>
      <w:r w:rsidRPr="00826C80">
        <w:rPr>
          <w:highlight w:val="yellow"/>
        </w:rPr>
        <w:t xml:space="preserve"> </w:t>
      </w:r>
      <w:r w:rsidRPr="00826C80">
        <w:rPr>
          <w:rStyle w:val="Emphasis"/>
          <w:highlight w:val="yellow"/>
        </w:rPr>
        <w:t>crises</w:t>
      </w:r>
      <w:r w:rsidRPr="00826C80">
        <w:rPr>
          <w:highlight w:val="yellow"/>
        </w:rPr>
        <w:t xml:space="preserve"> </w:t>
      </w:r>
      <w:r w:rsidRPr="00826C80">
        <w:rPr>
          <w:rStyle w:val="StyleUnderline"/>
          <w:highlight w:val="yellow"/>
        </w:rPr>
        <w:t>we</w:t>
      </w:r>
      <w:r w:rsidRPr="00D37FA3">
        <w:rPr>
          <w:rStyle w:val="StyleUnderline"/>
        </w:rPr>
        <w:t xml:space="preserve"> </w:t>
      </w:r>
      <w:r w:rsidRPr="007D74B5">
        <w:rPr>
          <w:rStyle w:val="StyleUnderline"/>
        </w:rPr>
        <w:t xml:space="preserve">are likely to </w:t>
      </w:r>
      <w:r w:rsidRPr="00826C80">
        <w:rPr>
          <w:rStyle w:val="StyleUnderline"/>
          <w:highlight w:val="yellow"/>
        </w:rPr>
        <w:t>face</w:t>
      </w:r>
      <w:r w:rsidRPr="00E3020E">
        <w:t xml:space="preserve"> in Trump’s second term </w:t>
      </w:r>
      <w:r w:rsidRPr="00826C80">
        <w:rPr>
          <w:rStyle w:val="StyleUnderline"/>
          <w:highlight w:val="yellow"/>
        </w:rPr>
        <w:t>are not</w:t>
      </w:r>
      <w:r w:rsidRPr="00E3020E">
        <w:t xml:space="preserve"> simply </w:t>
      </w:r>
      <w:r w:rsidRPr="00D37FA3">
        <w:rPr>
          <w:rStyle w:val="StyleUnderline"/>
        </w:rPr>
        <w:t>going to be crises of</w:t>
      </w:r>
      <w:r w:rsidRPr="00E3020E">
        <w:t xml:space="preserve"> </w:t>
      </w:r>
      <w:r w:rsidRPr="00826C80">
        <w:rPr>
          <w:rStyle w:val="Emphasis"/>
          <w:highlight w:val="yellow"/>
        </w:rPr>
        <w:t>financial</w:t>
      </w:r>
      <w:r w:rsidRPr="007D74B5">
        <w:t xml:space="preserve"> </w:t>
      </w:r>
      <w:r w:rsidRPr="007D74B5">
        <w:rPr>
          <w:rStyle w:val="StyleUnderline"/>
        </w:rPr>
        <w:t>regulation</w:t>
      </w:r>
      <w:r w:rsidRPr="00E3020E">
        <w:t xml:space="preserve">, </w:t>
      </w:r>
      <w:r w:rsidRPr="00D37FA3">
        <w:rPr>
          <w:rStyle w:val="StyleUnderline"/>
        </w:rPr>
        <w:t>or of</w:t>
      </w:r>
      <w:r w:rsidRPr="00E3020E">
        <w:t xml:space="preserve"> </w:t>
      </w:r>
      <w:r w:rsidRPr="00D37FA3">
        <w:rPr>
          <w:rStyle w:val="Emphasis"/>
        </w:rPr>
        <w:t>tariffs</w:t>
      </w:r>
      <w:r w:rsidRPr="00E3020E">
        <w:t xml:space="preserve">, </w:t>
      </w:r>
      <w:r w:rsidRPr="00826C80">
        <w:rPr>
          <w:rStyle w:val="StyleUnderline"/>
          <w:highlight w:val="yellow"/>
        </w:rPr>
        <w:t>or of</w:t>
      </w:r>
      <w:r w:rsidRPr="00E3020E">
        <w:t xml:space="preserve"> </w:t>
      </w:r>
      <w:r w:rsidRPr="00D37FA3">
        <w:rPr>
          <w:rStyle w:val="Emphasis"/>
        </w:rPr>
        <w:t xml:space="preserve">withdrawn </w:t>
      </w:r>
      <w:r w:rsidRPr="00826C80">
        <w:rPr>
          <w:rStyle w:val="Emphasis"/>
          <w:highlight w:val="yellow"/>
        </w:rPr>
        <w:t>security</w:t>
      </w:r>
      <w:r w:rsidRPr="00E3020E">
        <w:t xml:space="preserve"> guarantees, </w:t>
      </w:r>
      <w:r w:rsidRPr="00D37FA3">
        <w:rPr>
          <w:rStyle w:val="StyleUnderline"/>
        </w:rPr>
        <w:t>or</w:t>
      </w:r>
      <w:r w:rsidRPr="00E3020E">
        <w:t xml:space="preserve"> </w:t>
      </w:r>
      <w:r w:rsidRPr="00D37FA3">
        <w:rPr>
          <w:rStyle w:val="Emphasis"/>
        </w:rPr>
        <w:t>breakdowns</w:t>
      </w:r>
      <w:r w:rsidRPr="00E3020E">
        <w:t xml:space="preserve"> </w:t>
      </w:r>
      <w:r w:rsidRPr="00D37FA3">
        <w:rPr>
          <w:rStyle w:val="StyleUnderline"/>
        </w:rPr>
        <w:t>of scientific knowledge</w:t>
      </w:r>
      <w:r w:rsidRPr="00E3020E">
        <w:t xml:space="preserve">, </w:t>
      </w:r>
      <w:r w:rsidRPr="00D37FA3">
        <w:rPr>
          <w:rStyle w:val="StyleUnderline"/>
        </w:rPr>
        <w:t>or</w:t>
      </w:r>
      <w:r w:rsidRPr="00E3020E">
        <w:t xml:space="preserve"> loss of </w:t>
      </w:r>
      <w:r w:rsidRPr="00D37FA3">
        <w:rPr>
          <w:rStyle w:val="Emphasis"/>
        </w:rPr>
        <w:t>capacity</w:t>
      </w:r>
      <w:r w:rsidRPr="00E3020E">
        <w:t xml:space="preserve"> </w:t>
      </w:r>
      <w:r w:rsidRPr="00D37FA3">
        <w:rPr>
          <w:rStyle w:val="StyleUnderline"/>
        </w:rPr>
        <w:t>to respond to</w:t>
      </w:r>
      <w:r w:rsidRPr="00E3020E">
        <w:t xml:space="preserve"> </w:t>
      </w:r>
      <w:r w:rsidRPr="00D37FA3">
        <w:rPr>
          <w:rStyle w:val="Emphasis"/>
        </w:rPr>
        <w:t>emergencies</w:t>
      </w:r>
      <w:r w:rsidRPr="00E3020E">
        <w:t xml:space="preserve">. </w:t>
      </w:r>
      <w:r w:rsidRPr="00826C80">
        <w:rPr>
          <w:rStyle w:val="StyleUnderline"/>
          <w:highlight w:val="yellow"/>
        </w:rPr>
        <w:t>They are</w:t>
      </w:r>
      <w:r w:rsidRPr="00826C80">
        <w:rPr>
          <w:highlight w:val="yellow"/>
        </w:rPr>
        <w:t xml:space="preserve"> </w:t>
      </w:r>
      <w:r w:rsidRPr="00826C80">
        <w:rPr>
          <w:rStyle w:val="Emphasis"/>
          <w:highlight w:val="yellow"/>
        </w:rPr>
        <w:t>likely</w:t>
      </w:r>
      <w:r w:rsidRPr="00E3020E">
        <w:t xml:space="preserve">, instead </w:t>
      </w:r>
      <w:r w:rsidRPr="00826C80">
        <w:rPr>
          <w:rStyle w:val="StyleUnderline"/>
          <w:highlight w:val="yellow"/>
        </w:rPr>
        <w:t>to involve the</w:t>
      </w:r>
      <w:r w:rsidRPr="00826C80">
        <w:rPr>
          <w:highlight w:val="yellow"/>
        </w:rPr>
        <w:t xml:space="preserve"> </w:t>
      </w:r>
      <w:r w:rsidRPr="00826C80">
        <w:rPr>
          <w:rStyle w:val="Emphasis"/>
          <w:highlight w:val="yellow"/>
        </w:rPr>
        <w:t>interactions</w:t>
      </w:r>
      <w:r w:rsidRPr="00826C80">
        <w:rPr>
          <w:highlight w:val="yellow"/>
        </w:rPr>
        <w:t xml:space="preserve"> </w:t>
      </w:r>
      <w:r w:rsidRPr="00826C80">
        <w:rPr>
          <w:rStyle w:val="StyleUnderline"/>
          <w:highlight w:val="yellow"/>
        </w:rPr>
        <w:t>of</w:t>
      </w:r>
      <w:r w:rsidRPr="00E3020E">
        <w:t xml:space="preserve"> two or more of </w:t>
      </w:r>
      <w:r w:rsidRPr="00826C80">
        <w:rPr>
          <w:rStyle w:val="StyleUnderline"/>
          <w:highlight w:val="yellow"/>
        </w:rPr>
        <w:t>these factors</w:t>
      </w:r>
      <w:r w:rsidRPr="00E3020E">
        <w:t xml:space="preserve"> with each other, and with the pre-existing problems of the polycrisis. Mapping out - even crudely - the relationships between these different sub-systems will help us be better prepared for what happens, even if we cannot fully anticipate it.</w:t>
      </w:r>
    </w:p>
    <w:p w14:paraId="62CA86FE" w14:textId="77777777" w:rsidR="008156DE" w:rsidRPr="00226873" w:rsidRDefault="008156DE" w:rsidP="008156DE"/>
    <w:p w14:paraId="0EA997D1" w14:textId="77777777" w:rsidR="008156DE" w:rsidRPr="00226873" w:rsidRDefault="008156DE" w:rsidP="008156DE">
      <w:pPr>
        <w:pStyle w:val="Heading4"/>
        <w:rPr>
          <w:u w:val="single"/>
        </w:rPr>
      </w:pPr>
      <w:r w:rsidRPr="00226873">
        <w:rPr>
          <w:u w:val="single"/>
        </w:rPr>
        <w:t xml:space="preserve">Scenario </w:t>
      </w:r>
      <w:r>
        <w:rPr>
          <w:u w:val="single"/>
        </w:rPr>
        <w:t>2</w:t>
      </w:r>
      <w:r w:rsidRPr="00226873">
        <w:rPr>
          <w:u w:val="single"/>
        </w:rPr>
        <w:t>: USDA.</w:t>
      </w:r>
    </w:p>
    <w:p w14:paraId="1B31E2BA" w14:textId="77777777" w:rsidR="008156DE" w:rsidRPr="00226873" w:rsidRDefault="008156DE" w:rsidP="008156DE">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63D3BD14" w14:textId="77777777" w:rsidR="008156DE" w:rsidRPr="00226873" w:rsidRDefault="008156DE" w:rsidP="008156DE">
      <w:r w:rsidRPr="00226873">
        <w:rPr>
          <w:rStyle w:val="Style13ptBold"/>
        </w:rPr>
        <w:t>Chadde '25</w:t>
      </w:r>
      <w:r w:rsidRPr="00226873">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4D099B5B" w14:textId="77777777" w:rsidR="008156DE" w:rsidRPr="00226873" w:rsidRDefault="008156DE" w:rsidP="008156DE"/>
    <w:p w14:paraId="0499CBE7" w14:textId="77777777" w:rsidR="008156DE" w:rsidRPr="00226873" w:rsidRDefault="008156DE" w:rsidP="008156DE">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1B30083B" w14:textId="77777777" w:rsidR="008156DE" w:rsidRPr="00226873" w:rsidRDefault="008156DE" w:rsidP="008156DE">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funding and fired federal workers en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1CB87276" w14:textId="77777777" w:rsidR="008156DE" w:rsidRPr="00226873" w:rsidRDefault="008156DE" w:rsidP="008156DE">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6B0BE717" w14:textId="77777777" w:rsidR="008156DE" w:rsidRPr="00226873" w:rsidRDefault="008156DE" w:rsidP="008156DE">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42AD4F79" w14:textId="77777777" w:rsidR="008156DE" w:rsidRPr="00226873" w:rsidRDefault="008156DE" w:rsidP="008156DE">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0DCEA103" w14:textId="77777777" w:rsidR="008156DE" w:rsidRPr="00226873" w:rsidRDefault="008156DE" w:rsidP="008156DE">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4B03B194" w14:textId="77777777" w:rsidR="008156DE" w:rsidRPr="00226873" w:rsidRDefault="008156DE" w:rsidP="008156DE">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67C04B29" w14:textId="77777777" w:rsidR="008156DE" w:rsidRPr="00226873" w:rsidRDefault="008156DE" w:rsidP="008156DE">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57106046" w14:textId="77777777" w:rsidR="008156DE" w:rsidRPr="00226873" w:rsidRDefault="008156DE" w:rsidP="008156DE">
      <w:r w:rsidRPr="00226873">
        <w:t>The American Farm Bureau Federation, which represents farmers and rural communities across the country, said cuts at USDA should be “strategic.” The farm bureau has supported the Trump administration.</w:t>
      </w:r>
    </w:p>
    <w:p w14:paraId="2A4A4B5A" w14:textId="77777777" w:rsidR="008156DE" w:rsidRPr="00226873" w:rsidRDefault="008156DE" w:rsidP="008156DE">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7F398113" w14:textId="77777777" w:rsidR="008156DE" w:rsidRPr="00226873" w:rsidRDefault="008156DE" w:rsidP="008156DE">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5C19BDBF" w14:textId="77777777" w:rsidR="008156DE" w:rsidRPr="00226873" w:rsidRDefault="008156DE" w:rsidP="008156DE">
      <w:r w:rsidRPr="00226873">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62912E5D" w14:textId="77777777" w:rsidR="008156DE" w:rsidRPr="00226873" w:rsidRDefault="008156DE" w:rsidP="008156DE">
      <w:r w:rsidRPr="00226873">
        <w:t>As news of mass firings at other agencies circulated, USDA staffers wondered if they were next. Some cried in offices. Others coped by telling jokes.</w:t>
      </w:r>
    </w:p>
    <w:p w14:paraId="76AC87CA" w14:textId="77777777" w:rsidR="008156DE" w:rsidRPr="00226873" w:rsidRDefault="008156DE" w:rsidP="008156DE">
      <w:r w:rsidRPr="00226873">
        <w:t xml:space="preserve">The </w:t>
      </w:r>
      <w:r w:rsidRPr="00226873">
        <w:rPr>
          <w:rStyle w:val="StyleUnderline"/>
        </w:rPr>
        <w:t>firings were haphazard.</w:t>
      </w:r>
    </w:p>
    <w:p w14:paraId="53E240B3" w14:textId="77777777" w:rsidR="008156DE" w:rsidRPr="00226873" w:rsidRDefault="008156DE" w:rsidP="008156DE">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29D8F7A8" w14:textId="77777777" w:rsidR="008156DE" w:rsidRPr="00226873" w:rsidRDefault="008156DE" w:rsidP="008156DE">
      <w:r w:rsidRPr="00226873">
        <w:t>Another employee said his job title was listed incorrectly on the termination letter. One said they had received an award days before their termination. Several employees said their supervisors had no idea they were fired.</w:t>
      </w:r>
    </w:p>
    <w:p w14:paraId="03A1BFB4" w14:textId="77777777" w:rsidR="008156DE" w:rsidRPr="00226873" w:rsidRDefault="008156DE" w:rsidP="008156DE">
      <w:r w:rsidRPr="00226873">
        <w:t>Mathis, who worked for the Forest Service, received a phone call on Monday, Feb. 17, a federal holiday, from a higher-up, who told him he was fired, he said. His direct supervisor was instructed to terminate him but refused.</w:t>
      </w:r>
    </w:p>
    <w:p w14:paraId="6F43FD6E" w14:textId="77777777" w:rsidR="008156DE" w:rsidRPr="00226873" w:rsidRDefault="008156DE" w:rsidP="008156DE">
      <w:r w:rsidRPr="00226873">
        <w:t>“It kind of went up the chain,” he said.</w:t>
      </w:r>
    </w:p>
    <w:p w14:paraId="1E5E6923" w14:textId="77777777" w:rsidR="008156DE" w:rsidRPr="00226873" w:rsidRDefault="008156DE" w:rsidP="008156DE">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26F42714" w14:textId="77777777" w:rsidR="008156DE" w:rsidRPr="00226873" w:rsidRDefault="008156DE" w:rsidP="008156DE">
      <w:r w:rsidRPr="00226873">
        <w:t xml:space="preserve">“I don’t know who’s watching what, but </w:t>
      </w:r>
      <w:r w:rsidRPr="00226873">
        <w:rPr>
          <w:rStyle w:val="StyleUnderline"/>
        </w:rPr>
        <w:t>as soon as they saw my comments, any good will evaporated</w:t>
      </w:r>
      <w:r w:rsidRPr="00226873">
        <w:t>,” he said.</w:t>
      </w:r>
    </w:p>
    <w:p w14:paraId="7F8BE90D" w14:textId="77777777" w:rsidR="008156DE" w:rsidRPr="00226873" w:rsidRDefault="008156DE" w:rsidP="008156DE">
      <w:pPr>
        <w:rPr>
          <w:rStyle w:val="StyleUnderline"/>
        </w:rPr>
      </w:pPr>
      <w:r w:rsidRPr="00226873">
        <w:t xml:space="preserve">Another former USDA employee, who requested anonymity to protect job prospects, said the </w:t>
      </w:r>
      <w:r w:rsidRPr="00226873">
        <w:rPr>
          <w:rStyle w:val="StyleUnderline"/>
        </w:rPr>
        <w:t xml:space="preserve">terminations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3578A02B" w14:textId="77777777" w:rsidR="008156DE" w:rsidRPr="00226873" w:rsidRDefault="008156DE" w:rsidP="008156DE">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6FA5629E" w14:textId="77777777" w:rsidR="008156DE" w:rsidRPr="00226873" w:rsidRDefault="008156DE" w:rsidP="008156DE">
      <w:r w:rsidRPr="00226873">
        <w:t>DOGE claims cuts are for efficiency</w:t>
      </w:r>
    </w:p>
    <w:p w14:paraId="36C52ECD" w14:textId="77777777" w:rsidR="008156DE" w:rsidRPr="00226873" w:rsidRDefault="008156DE" w:rsidP="008156DE">
      <w:r w:rsidRPr="00226873">
        <w:t>DOGE’s stated goal is to improve efficiency across the government, but former employees said they were already working on improving government service efficiencies.</w:t>
      </w:r>
    </w:p>
    <w:p w14:paraId="45A13B6D" w14:textId="77777777" w:rsidR="008156DE" w:rsidRPr="00226873" w:rsidRDefault="008156DE" w:rsidP="008156DE">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55718CFA" w14:textId="77777777" w:rsidR="008156DE" w:rsidRPr="00226873" w:rsidRDefault="008156DE" w:rsidP="008156DE">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003A3E7F" w14:textId="77777777" w:rsidR="008156DE" w:rsidRPr="00226873" w:rsidRDefault="008156DE" w:rsidP="008156DE">
      <w:r w:rsidRPr="00226873">
        <w:t>Gaspar, based in Florida, said she had worked hard to get her position. “This ultimately was going to be a career that would pull me out of poverty,” she said. “I’m not some rich federal worker. I’m a working mom.”</w:t>
      </w:r>
    </w:p>
    <w:p w14:paraId="557C4249" w14:textId="77777777" w:rsidR="008156DE" w:rsidRPr="00226873" w:rsidRDefault="008156DE" w:rsidP="008156DE">
      <w:r w:rsidRPr="00226873">
        <w:t>Rural development workers axed</w:t>
      </w:r>
    </w:p>
    <w:p w14:paraId="1B07D48C" w14:textId="77777777" w:rsidR="008156DE" w:rsidRPr="00226873" w:rsidRDefault="008156DE" w:rsidP="008156DE">
      <w:r w:rsidRPr="00226873">
        <w:t>One of the USDA’s many responsibilities is providing financial assistance to rural, low-income communities. For example, a small town in central West Virginia requested USDA’s help to find funding for a new police cruiser.</w:t>
      </w:r>
    </w:p>
    <w:p w14:paraId="1671C18C" w14:textId="77777777" w:rsidR="008156DE" w:rsidRPr="00226873" w:rsidRDefault="008156DE" w:rsidP="008156DE">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251AE4AA" w14:textId="77777777" w:rsidR="008156DE" w:rsidRPr="00226873" w:rsidRDefault="008156DE" w:rsidP="008156DE">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13C30834" w14:textId="77777777" w:rsidR="008156DE" w:rsidRPr="00226873" w:rsidRDefault="008156DE" w:rsidP="008156DE">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3C1E8071" w14:textId="77777777" w:rsidR="008156DE" w:rsidRPr="00226873" w:rsidRDefault="008156DE" w:rsidP="008156DE">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793248D0" w14:textId="77777777" w:rsidR="008156DE" w:rsidRPr="00226873" w:rsidRDefault="008156DE" w:rsidP="008156DE">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192044A2" w14:textId="77777777" w:rsidR="008156DE" w:rsidRPr="00226873" w:rsidRDefault="008156DE" w:rsidP="008156DE">
      <w:r w:rsidRPr="00226873">
        <w:t>Two primary goals of rural development are to provide affordable housing or to help maintain low-income seniors’ homes.</w:t>
      </w:r>
    </w:p>
    <w:p w14:paraId="05F5B214" w14:textId="77777777" w:rsidR="008156DE" w:rsidRPr="00226873" w:rsidRDefault="008156DE" w:rsidP="008156DE">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3DBD57B9" w14:textId="77777777" w:rsidR="008156DE" w:rsidRPr="00226873" w:rsidRDefault="008156DE" w:rsidP="008156DE">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23DB1F5D" w14:textId="77777777" w:rsidR="008156DE" w:rsidRPr="00226873" w:rsidRDefault="008156DE" w:rsidP="008156DE">
      <w:r w:rsidRPr="00226873">
        <w:t>Risks of possible crop disease outbreaks</w:t>
      </w:r>
    </w:p>
    <w:p w14:paraId="284EED61" w14:textId="77777777" w:rsidR="008156DE" w:rsidRPr="00226873" w:rsidRDefault="008156DE" w:rsidP="008156DE">
      <w:pPr>
        <w:rPr>
          <w:rStyle w:val="StyleUnderline"/>
        </w:rPr>
      </w:pPr>
      <w:r w:rsidRPr="00226873">
        <w:rPr>
          <w:rStyle w:val="StyleUnderline"/>
        </w:rPr>
        <w:t>The USDA also invests heavily in preventing diseases among plants and animals essential to the food supply.</w:t>
      </w:r>
    </w:p>
    <w:p w14:paraId="76F57DB9" w14:textId="77777777" w:rsidR="008156DE" w:rsidRPr="00226873" w:rsidRDefault="008156DE" w:rsidP="008156DE">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42E51A18" w14:textId="77777777" w:rsidR="008156DE" w:rsidRPr="00226873" w:rsidRDefault="008156DE" w:rsidP="008156DE">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6A26D62B" w14:textId="77777777" w:rsidR="008156DE" w:rsidRPr="00226873" w:rsidRDefault="008156DE" w:rsidP="008156DE">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6EF32C73" w14:textId="77777777" w:rsidR="008156DE" w:rsidRPr="00226873" w:rsidRDefault="008156DE" w:rsidP="008156DE">
      <w:r w:rsidRPr="00226873">
        <w:t>“</w:t>
      </w:r>
      <w:r w:rsidRPr="00226873">
        <w:rPr>
          <w:rStyle w:val="Emphasis"/>
        </w:rPr>
        <w:t>They’ve destroyed the institution</w:t>
      </w:r>
      <w:r w:rsidRPr="00226873">
        <w:t>,” he said.</w:t>
      </w:r>
    </w:p>
    <w:p w14:paraId="01FD2926" w14:textId="77777777" w:rsidR="008156DE" w:rsidRPr="00226873" w:rsidRDefault="008156DE" w:rsidP="008156DE">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68204389" w14:textId="77777777" w:rsidR="008156DE" w:rsidRPr="00226873" w:rsidRDefault="008156DE" w:rsidP="008156DE">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38CBC978" w14:textId="77777777" w:rsidR="008156DE" w:rsidRPr="00226873" w:rsidRDefault="008156DE" w:rsidP="008156DE"/>
    <w:p w14:paraId="7CFCE43F" w14:textId="77777777" w:rsidR="008156DE" w:rsidRPr="00226873" w:rsidRDefault="008156DE" w:rsidP="008156DE">
      <w:pPr>
        <w:pStyle w:val="Heading4"/>
      </w:pPr>
      <w:r w:rsidRPr="00226873">
        <w:t xml:space="preserve">Otherwise vulnerability enables </w:t>
      </w:r>
      <w:r w:rsidRPr="00226873">
        <w:rPr>
          <w:u w:val="single"/>
        </w:rPr>
        <w:t>agroterror</w:t>
      </w:r>
      <w:r w:rsidRPr="00226873">
        <w:t xml:space="preserve"> and </w:t>
      </w:r>
      <w:r w:rsidRPr="00226873">
        <w:rPr>
          <w:u w:val="single"/>
        </w:rPr>
        <w:t>adversary attacks</w:t>
      </w:r>
      <w:r w:rsidRPr="00226873">
        <w:t xml:space="preserve">.  </w:t>
      </w:r>
    </w:p>
    <w:p w14:paraId="0CCD350F" w14:textId="77777777" w:rsidR="008156DE" w:rsidRPr="00226873" w:rsidRDefault="008156DE" w:rsidP="008156DE">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377930C7" w14:textId="77777777" w:rsidR="008156DE" w:rsidRPr="00226873" w:rsidRDefault="008156DE" w:rsidP="008156DE"/>
    <w:p w14:paraId="3F512234" w14:textId="77777777" w:rsidR="008156DE" w:rsidRPr="00226873" w:rsidRDefault="008156DE" w:rsidP="008156DE">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2699EB8D" w14:textId="77777777" w:rsidR="008156DE" w:rsidRPr="00226873" w:rsidRDefault="008156DE" w:rsidP="008156DE">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79EE3EB6" w14:textId="77777777" w:rsidR="008156DE" w:rsidRPr="00226873" w:rsidRDefault="008156DE" w:rsidP="008156DE">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43E8B8B0" w14:textId="77777777" w:rsidR="008156DE" w:rsidRPr="00226873" w:rsidRDefault="008156DE" w:rsidP="008156DE">
      <w:r w:rsidRPr="00226873">
        <w:t>Historical Threats Meet Modern Vulnerabilities</w:t>
      </w:r>
    </w:p>
    <w:p w14:paraId="5202196B" w14:textId="77777777" w:rsidR="008156DE" w:rsidRPr="00226873" w:rsidRDefault="008156DE" w:rsidP="008156DE">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359603C6" w14:textId="77777777" w:rsidR="008156DE" w:rsidRPr="00226873" w:rsidRDefault="008156DE" w:rsidP="008156DE">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571B9DF7" w14:textId="77777777" w:rsidR="008156DE" w:rsidRPr="00226873" w:rsidRDefault="008156DE" w:rsidP="008156DE">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5988012B" w14:textId="77777777" w:rsidR="008156DE" w:rsidRPr="00226873" w:rsidRDefault="008156DE" w:rsidP="008156DE">
      <w:pPr>
        <w:rPr>
          <w:rStyle w:val="StyleUnderline"/>
        </w:rPr>
      </w:pPr>
      <w:r w:rsidRPr="00226873">
        <w:rPr>
          <w:rStyle w:val="StyleUnderline"/>
        </w:rPr>
        <w:t>Funding Disparities Leave Agriculture Exposed</w:t>
      </w:r>
    </w:p>
    <w:p w14:paraId="51A1B2CD" w14:textId="77777777" w:rsidR="008156DE" w:rsidRPr="00226873" w:rsidRDefault="008156DE" w:rsidP="008156DE">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significantly lags behind</w:t>
      </w:r>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435536B1" w14:textId="77777777" w:rsidR="008156DE" w:rsidRPr="00226873" w:rsidRDefault="008156DE" w:rsidP="008156DE">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3720046F" w14:textId="77777777" w:rsidR="008156DE" w:rsidRPr="00226873" w:rsidRDefault="008156DE" w:rsidP="008156DE">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6256F1E3" w14:textId="77777777" w:rsidR="008156DE" w:rsidRPr="00226873" w:rsidRDefault="008156DE" w:rsidP="008156DE">
      <w:r w:rsidRPr="00226873">
        <w:t>Recent Avian Flu Outbreak Exposes Gaps</w:t>
      </w:r>
    </w:p>
    <w:p w14:paraId="3C8A69F5" w14:textId="77777777" w:rsidR="008156DE" w:rsidRPr="00226873" w:rsidRDefault="008156DE" w:rsidP="008156DE">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250FA356" w14:textId="77777777" w:rsidR="008156DE" w:rsidRPr="00226873" w:rsidRDefault="008156DE" w:rsidP="008156DE">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63F9F115" w14:textId="77777777" w:rsidR="008156DE" w:rsidRPr="00226873" w:rsidRDefault="008156DE" w:rsidP="008156DE">
      <w:r w:rsidRPr="00226873">
        <w:t>Foreign Research Activities Raise Red Flags</w:t>
      </w:r>
    </w:p>
    <w:p w14:paraId="06A2A07A" w14:textId="77777777" w:rsidR="008156DE" w:rsidRPr="00226873" w:rsidRDefault="008156DE" w:rsidP="008156DE">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graminearum,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27F326BD" w14:textId="77777777" w:rsidR="008156DE" w:rsidRPr="00226873" w:rsidRDefault="008156DE" w:rsidP="008156DE">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3621DFE7" w14:textId="77777777" w:rsidR="008156DE" w:rsidRPr="00226873" w:rsidRDefault="008156DE" w:rsidP="008156DE">
      <w:r w:rsidRPr="00226873">
        <w:t>Homeland Security Programs Fall Short</w:t>
      </w:r>
    </w:p>
    <w:p w14:paraId="4C976015" w14:textId="77777777" w:rsidR="008156DE" w:rsidRPr="00226873" w:rsidRDefault="008156DE" w:rsidP="008156DE">
      <w:r w:rsidRPr="00226873">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664DE430" w14:textId="77777777" w:rsidR="008156DE" w:rsidRPr="00226873" w:rsidRDefault="008156DE" w:rsidP="008156DE">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5537E81E" w14:textId="77777777" w:rsidR="008156DE" w:rsidRPr="00226873" w:rsidRDefault="008156DE" w:rsidP="008156DE">
      <w:r w:rsidRPr="00226873">
        <w:rPr>
          <w:rStyle w:val="StyleUnderline"/>
        </w:rPr>
        <w:t>The National Biosurveillance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5CD0A934" w14:textId="77777777" w:rsidR="008156DE" w:rsidRPr="00226873" w:rsidRDefault="008156DE" w:rsidP="008156DE">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4BF815B8" w14:textId="77777777" w:rsidR="008156DE" w:rsidRPr="00226873" w:rsidRDefault="008156DE" w:rsidP="008156DE">
      <w:r w:rsidRPr="00226873">
        <w:t>Border Vulnerabilities and Testing Gaps</w:t>
      </w:r>
    </w:p>
    <w:p w14:paraId="076607EB" w14:textId="77777777" w:rsidR="008156DE" w:rsidRPr="00226873" w:rsidRDefault="008156DE" w:rsidP="008156DE">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704A6E34" w14:textId="77777777" w:rsidR="008156DE" w:rsidRPr="00226873" w:rsidRDefault="008156DE" w:rsidP="008156DE">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7272A4B1" w14:textId="77777777" w:rsidR="008156DE" w:rsidRPr="00226873" w:rsidRDefault="008156DE" w:rsidP="008156DE">
      <w:r w:rsidRPr="00226873">
        <w:t>State Resources and Path Forward</w:t>
      </w:r>
    </w:p>
    <w:p w14:paraId="33251868" w14:textId="77777777" w:rsidR="008156DE" w:rsidRPr="00226873" w:rsidRDefault="008156DE" w:rsidP="008156DE">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31261C3B" w14:textId="77777777" w:rsidR="008156DE" w:rsidRPr="00226873" w:rsidRDefault="008156DE" w:rsidP="008156DE"/>
    <w:p w14:paraId="1E15E418" w14:textId="77777777" w:rsidR="008156DE" w:rsidRPr="00226873" w:rsidRDefault="008156DE" w:rsidP="008156DE">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48DC2C55" w14:textId="77777777" w:rsidR="008156DE" w:rsidRPr="00226873" w:rsidRDefault="008156DE" w:rsidP="008156DE">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419D9AE3" w14:textId="77777777" w:rsidR="008156DE" w:rsidRPr="00226873" w:rsidRDefault="008156DE" w:rsidP="008156DE">
      <w:pPr>
        <w:rPr>
          <w:szCs w:val="16"/>
        </w:rPr>
      </w:pPr>
    </w:p>
    <w:p w14:paraId="564BC06B" w14:textId="77777777" w:rsidR="008156DE" w:rsidRPr="00226873" w:rsidRDefault="008156DE" w:rsidP="008156DE">
      <w:pPr>
        <w:rPr>
          <w:szCs w:val="16"/>
        </w:rPr>
      </w:pPr>
      <w:r w:rsidRPr="00226873">
        <w:rPr>
          <w:szCs w:val="16"/>
        </w:rPr>
        <w:t>Food insecurity</w:t>
      </w:r>
    </w:p>
    <w:p w14:paraId="3321AD6D" w14:textId="77777777" w:rsidR="008156DE" w:rsidRPr="00226873" w:rsidRDefault="008156DE" w:rsidP="008156DE">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2E06FF4C" w14:textId="77777777" w:rsidR="008156DE" w:rsidRPr="00226873" w:rsidRDefault="008156DE" w:rsidP="008156DE">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D7CD223" w14:textId="77777777" w:rsidR="008156DE" w:rsidRPr="00226873" w:rsidRDefault="008156DE" w:rsidP="008156DE">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18966627" w14:textId="77777777" w:rsidR="008156DE" w:rsidRPr="00226873" w:rsidRDefault="008156DE" w:rsidP="008156DE">
      <w:pPr>
        <w:rPr>
          <w:szCs w:val="16"/>
        </w:rPr>
      </w:pPr>
      <w:r w:rsidRPr="00226873">
        <w:rPr>
          <w:szCs w:val="16"/>
        </w:rPr>
        <w:t>In this article, we explain the two key roles food insecurity plays in global catastrophes:</w:t>
      </w:r>
    </w:p>
    <w:p w14:paraId="5CD9AD0C" w14:textId="77777777" w:rsidR="008156DE" w:rsidRPr="00226873" w:rsidRDefault="008156DE" w:rsidP="008156DE">
      <w:pPr>
        <w:rPr>
          <w:szCs w:val="16"/>
        </w:rPr>
      </w:pPr>
      <w:r w:rsidRPr="00226873">
        <w:rPr>
          <w:szCs w:val="16"/>
        </w:rPr>
        <w:t>1. As a factor that makes catastrophic risks more likely</w:t>
      </w:r>
    </w:p>
    <w:p w14:paraId="25D09F1F" w14:textId="77777777" w:rsidR="008156DE" w:rsidRPr="00226873" w:rsidRDefault="008156DE" w:rsidP="008156DE">
      <w:pPr>
        <w:rPr>
          <w:szCs w:val="16"/>
        </w:rPr>
      </w:pPr>
      <w:r w:rsidRPr="00226873">
        <w:rPr>
          <w:szCs w:val="16"/>
        </w:rPr>
        <w:t>2. As a factor that makes the results of catastrophes worse</w:t>
      </w:r>
    </w:p>
    <w:p w14:paraId="4F75221B" w14:textId="77777777" w:rsidR="008156DE" w:rsidRPr="00226873" w:rsidRDefault="008156DE" w:rsidP="008156DE">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5BAA4857" w14:textId="77777777" w:rsidR="008156DE" w:rsidRPr="00226873" w:rsidRDefault="008156DE" w:rsidP="008156DE">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2EA605FA" w14:textId="77777777" w:rsidR="008156DE" w:rsidRPr="00226873" w:rsidRDefault="008156DE" w:rsidP="008156DE">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32400F87" w14:textId="77777777" w:rsidR="008156DE" w:rsidRPr="00226873" w:rsidRDefault="008156DE" w:rsidP="008156DE">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5EA0815D" w14:textId="77777777" w:rsidR="008156DE" w:rsidRPr="00226873" w:rsidRDefault="008156DE" w:rsidP="008156DE">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4E8FA606" w14:textId="77777777" w:rsidR="008156DE" w:rsidRPr="00226873" w:rsidRDefault="008156DE" w:rsidP="008156DE">
      <w:pPr>
        <w:rPr>
          <w:szCs w:val="16"/>
        </w:rPr>
      </w:pPr>
      <w:r w:rsidRPr="00226873">
        <w:rPr>
          <w:szCs w:val="16"/>
        </w:rPr>
        <w:t>Risks of total food production loss</w:t>
      </w:r>
    </w:p>
    <w:p w14:paraId="77E11AD4" w14:textId="77777777" w:rsidR="008156DE" w:rsidRPr="00226873" w:rsidRDefault="008156DE" w:rsidP="008156DE">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11CF3160" w14:textId="77777777" w:rsidR="008156DE" w:rsidRPr="00226873" w:rsidRDefault="008156DE" w:rsidP="008156DE">
      <w:pPr>
        <w:rPr>
          <w:szCs w:val="16"/>
        </w:rPr>
      </w:pPr>
      <w:r w:rsidRPr="00226873">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54A5FB2D" w14:textId="77777777" w:rsidR="008156DE" w:rsidRPr="00226873" w:rsidRDefault="008156DE" w:rsidP="008156DE">
      <w:pPr>
        <w:rPr>
          <w:szCs w:val="16"/>
        </w:rPr>
      </w:pPr>
      <w:r w:rsidRPr="00226873">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7EA1DC3D" w14:textId="77777777" w:rsidR="008156DE" w:rsidRPr="00226873" w:rsidRDefault="008156DE" w:rsidP="008156DE">
      <w:pPr>
        <w:rPr>
          <w:szCs w:val="16"/>
        </w:rPr>
      </w:pPr>
      <w:r w:rsidRPr="00226873">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228B09C5" w14:textId="77777777" w:rsidR="008156DE" w:rsidRPr="00226873" w:rsidRDefault="008156DE" w:rsidP="008156DE">
      <w:pPr>
        <w:rPr>
          <w:szCs w:val="16"/>
        </w:rPr>
      </w:pPr>
      <w:r w:rsidRPr="00226873">
        <w:rPr>
          <w:szCs w:val="16"/>
        </w:rPr>
        <w:t>Risks of significant food production loss</w:t>
      </w:r>
    </w:p>
    <w:p w14:paraId="4B029CEA" w14:textId="77777777" w:rsidR="008156DE" w:rsidRPr="00226873" w:rsidRDefault="008156DE" w:rsidP="008156DE">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3E4A8863" w14:textId="77777777" w:rsidR="008156DE" w:rsidRPr="00226873" w:rsidRDefault="008156DE" w:rsidP="008156DE">
      <w:pPr>
        <w:rPr>
          <w:szCs w:val="16"/>
        </w:rPr>
      </w:pPr>
      <w:r w:rsidRPr="00226873">
        <w:rPr>
          <w:szCs w:val="16"/>
        </w:rPr>
        <w:t>Global warming resulting in multiple bread-basket failure19;</w:t>
      </w:r>
    </w:p>
    <w:p w14:paraId="4C5F0D77" w14:textId="77777777" w:rsidR="008156DE" w:rsidRPr="00226873" w:rsidRDefault="008156DE" w:rsidP="008156DE">
      <w:pPr>
        <w:rPr>
          <w:szCs w:val="16"/>
        </w:rPr>
      </w:pPr>
      <w:r w:rsidRPr="00226873">
        <w:rPr>
          <w:szCs w:val="16"/>
        </w:rPr>
        <w:t>Catastrophic crop disease to staple crops – the grass family poaceae (which includes wheat, rye, and barley) alone contributes 50% of the world’s calories20,21;</w:t>
      </w:r>
    </w:p>
    <w:p w14:paraId="75945D5A" w14:textId="77777777" w:rsidR="008156DE" w:rsidRPr="00226873" w:rsidRDefault="008156DE" w:rsidP="008156DE">
      <w:pPr>
        <w:rPr>
          <w:szCs w:val="16"/>
        </w:rPr>
      </w:pPr>
      <w:r w:rsidRPr="00226873">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57CE3EB4" w14:textId="77777777" w:rsidR="008156DE" w:rsidRPr="00226873" w:rsidRDefault="008156DE" w:rsidP="008156DE">
      <w:pPr>
        <w:rPr>
          <w:szCs w:val="16"/>
        </w:rPr>
      </w:pPr>
      <w:r w:rsidRPr="00226873">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1E4866B8" w14:textId="77777777" w:rsidR="008156DE" w:rsidRPr="00226873" w:rsidRDefault="008156DE" w:rsidP="008156DE">
      <w:pPr>
        <w:rPr>
          <w:szCs w:val="16"/>
        </w:rPr>
      </w:pPr>
      <w:r w:rsidRPr="00226873">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5A9966D3" w14:textId="77777777" w:rsidR="008156DE" w:rsidRPr="00226873" w:rsidRDefault="008156DE" w:rsidP="008156DE">
      <w:pPr>
        <w:rPr>
          <w:szCs w:val="16"/>
        </w:rPr>
      </w:pPr>
      <w:r w:rsidRPr="00226873">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4A0A9F84" w14:textId="77777777" w:rsidR="008156DE" w:rsidRPr="00226873" w:rsidRDefault="008156DE" w:rsidP="008156DE">
      <w:pPr>
        <w:rPr>
          <w:szCs w:val="16"/>
        </w:rPr>
      </w:pPr>
      <w:r w:rsidRPr="00226873">
        <w:rPr>
          <w:szCs w:val="16"/>
        </w:rPr>
        <w:t>Conclusion</w:t>
      </w:r>
    </w:p>
    <w:p w14:paraId="14967641" w14:textId="77777777" w:rsidR="008156DE" w:rsidRPr="00226873" w:rsidRDefault="008156DE" w:rsidP="008156DE">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The complex nature of food security and the highly interdisciplinary nature of the problem, makes it a difficult problem to address.</w:t>
      </w:r>
    </w:p>
    <w:p w14:paraId="6B435348" w14:textId="77777777" w:rsidR="008156DE" w:rsidRDefault="008156DE" w:rsidP="008156DE"/>
    <w:p w14:paraId="10DEEFCA" w14:textId="77777777" w:rsidR="008156DE" w:rsidRPr="00226873" w:rsidRDefault="008156DE" w:rsidP="008156DE">
      <w:pPr>
        <w:pStyle w:val="Heading4"/>
      </w:pPr>
      <w:r w:rsidRPr="00226873">
        <w:t xml:space="preserve">And is an </w:t>
      </w:r>
      <w:r w:rsidRPr="00226873">
        <w:rPr>
          <w:u w:val="single"/>
        </w:rPr>
        <w:t>impact filter</w:t>
      </w:r>
      <w:r w:rsidRPr="00226873">
        <w:t xml:space="preserve">. </w:t>
      </w:r>
    </w:p>
    <w:p w14:paraId="53A1CAF5" w14:textId="77777777" w:rsidR="008156DE" w:rsidRPr="00226873" w:rsidRDefault="008156DE" w:rsidP="008156DE">
      <w:r w:rsidRPr="00226873">
        <w:rPr>
          <w:rStyle w:val="Style13ptBold"/>
        </w:rPr>
        <w:t>Kishore et al. ‘24</w:t>
      </w:r>
      <w:r w:rsidRPr="00226873">
        <w:t xml:space="preserve"> [</w:t>
      </w:r>
      <w:r w:rsidRPr="00226873">
        <w:rPr>
          <w:b/>
          <w:bCs/>
        </w:rPr>
        <w:t>Kishore</w:t>
      </w:r>
      <w:r w:rsidRPr="00226873">
        <w:t xml:space="preserve"> S M is a Ph.D Scholar, Dept. of Agricultural Entomology, KSNUAHS, Shivamogga, Karnataka; Chaitanya B. Police </w:t>
      </w:r>
      <w:r w:rsidRPr="00226873">
        <w:rPr>
          <w:b/>
          <w:bCs/>
        </w:rPr>
        <w:t>Patil</w:t>
      </w:r>
      <w:r w:rsidRPr="00226873">
        <w:t xml:space="preserve"> is associated with the Keladi Shivappa Nayaka University of Agricultural and Horticultural Sciences; </w:t>
      </w:r>
      <w:r w:rsidRPr="00226873">
        <w:rPr>
          <w:b/>
          <w:bCs/>
        </w:rPr>
        <w:t>Shalini</w:t>
      </w:r>
      <w:r w:rsidRPr="00226873">
        <w:t xml:space="preserve"> K. S is associated with the Keladi Shivappa Nayaka University of Agricultural and Horticultural Sciences; </w:t>
      </w:r>
      <w:r w:rsidRPr="00226873">
        <w:rPr>
          <w:b/>
          <w:bCs/>
        </w:rPr>
        <w:t>Chinmayi</w:t>
      </w:r>
      <w:r w:rsidRPr="00226873">
        <w:t xml:space="preserve"> S is associated with the College of Agriculture, PJTSAU Rajendhranagar; </w:t>
      </w:r>
      <w:r w:rsidRPr="00226873">
        <w:rPr>
          <w:b/>
          <w:bCs/>
        </w:rPr>
        <w:t>Vinay</w:t>
      </w:r>
      <w:r w:rsidRPr="00226873">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00F40A26" w14:textId="77777777" w:rsidR="008156DE" w:rsidRPr="00226873" w:rsidRDefault="008156DE" w:rsidP="008156DE"/>
    <w:p w14:paraId="2D3611EC" w14:textId="77777777" w:rsidR="008156DE" w:rsidRPr="00226873" w:rsidRDefault="008156DE" w:rsidP="008156DE">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0E5A5478" w14:textId="77777777" w:rsidR="008156DE" w:rsidRPr="00226873" w:rsidRDefault="008156DE" w:rsidP="008156DE">
      <w:r w:rsidRPr="00226873">
        <w:t>3. THREAT ASSESSMENT</w:t>
      </w:r>
    </w:p>
    <w:p w14:paraId="3A673462" w14:textId="77777777" w:rsidR="008156DE" w:rsidRPr="00226873" w:rsidRDefault="008156DE" w:rsidP="008156DE">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245158F3" w14:textId="77777777" w:rsidR="008156DE" w:rsidRPr="00226873" w:rsidRDefault="008156DE" w:rsidP="008156DE">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Tilletia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5FCE2D0E" w14:textId="77777777" w:rsidR="008156DE" w:rsidRPr="00226873" w:rsidRDefault="008156DE" w:rsidP="008156DE">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The majority of </w:t>
      </w:r>
      <w:r w:rsidRPr="00226873">
        <w:rPr>
          <w:rStyle w:val="StyleUnderline"/>
        </w:rPr>
        <w:t>risk assessments focus on known threats, leaving novel and potentially more damaging pathogens underrepresented in global security strategies</w:t>
      </w:r>
      <w:r w:rsidRPr="00226873">
        <w:t xml:space="preserve"> [8].</w:t>
      </w:r>
    </w:p>
    <w:p w14:paraId="03A35692" w14:textId="77777777" w:rsidR="008156DE" w:rsidRPr="00226873" w:rsidRDefault="008156DE" w:rsidP="008156DE">
      <w:r w:rsidRPr="00226873">
        <w:t>4. SURVEY OF PLANT PATHOGENS</w:t>
      </w:r>
    </w:p>
    <w:p w14:paraId="2C3CC268" w14:textId="77777777" w:rsidR="008156DE" w:rsidRPr="00226873" w:rsidRDefault="008156DE" w:rsidP="008156DE">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31FADF6E" w14:textId="77777777" w:rsidR="008156DE" w:rsidRPr="00226873" w:rsidRDefault="008156DE" w:rsidP="008156DE">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r w:rsidRPr="00226873">
        <w:rPr>
          <w:rStyle w:val="StyleUnderline"/>
        </w:rPr>
        <w:t xml:space="preserve">concerning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005A5C07" w14:textId="77777777" w:rsidR="008156DE" w:rsidRPr="00226873" w:rsidRDefault="008156DE" w:rsidP="008156DE">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25891C96" w14:textId="77777777" w:rsidR="008156DE" w:rsidRPr="00226873" w:rsidRDefault="008156DE" w:rsidP="008156DE">
      <w:r w:rsidRPr="00226873">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181A6822" w14:textId="77777777" w:rsidR="008156DE" w:rsidRPr="00226873" w:rsidRDefault="008156DE" w:rsidP="008156DE">
      <w:r w:rsidRPr="00226873">
        <w:t xml:space="preserve">The Risk Evaluation Scheme (RES) developed by Suffert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4819A6B6" w14:textId="77777777" w:rsidR="008156DE" w:rsidRPr="00226873" w:rsidRDefault="008156DE" w:rsidP="008156DE">
      <w:r w:rsidRPr="00226873">
        <w:t>5. IMPACTS AND CHALLENGES</w:t>
      </w:r>
    </w:p>
    <w:p w14:paraId="1B1D5D1A" w14:textId="77777777" w:rsidR="008156DE" w:rsidRPr="00226873" w:rsidRDefault="008156DE" w:rsidP="008156DE">
      <w:pPr>
        <w:rPr>
          <w:rStyle w:val="StyleUnderline"/>
        </w:rPr>
      </w:pPr>
      <w:r w:rsidRPr="00226873">
        <w:rPr>
          <w:rStyle w:val="StyleUnderline"/>
        </w:rPr>
        <w:t xml:space="preserve">Agro-crime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50895EC6" w14:textId="77777777" w:rsidR="008156DE" w:rsidRPr="00226873" w:rsidRDefault="008156DE" w:rsidP="008156DE">
      <w:r w:rsidRPr="00226873">
        <w:t>6. ECONOMIC AND SOCIAL IMPACT BY AGROTERRORISM</w:t>
      </w:r>
    </w:p>
    <w:p w14:paraId="4105B1D7" w14:textId="77777777" w:rsidR="008156DE" w:rsidRPr="00226873" w:rsidRDefault="008156DE" w:rsidP="008156DE">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agroterror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12844BC4" w14:textId="77777777" w:rsidR="008156DE" w:rsidRPr="00226873" w:rsidRDefault="008156DE" w:rsidP="008156DE">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785B5CB1" w14:textId="77777777" w:rsidR="008156DE" w:rsidRPr="00226873" w:rsidRDefault="008156DE" w:rsidP="008156DE">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The potential for extensive, long-term damage from a major agroterror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63FFDEDF" w14:textId="77777777" w:rsidR="008156DE" w:rsidRPr="00226873" w:rsidRDefault="008156DE" w:rsidP="008156DE">
      <w:r w:rsidRPr="00226873">
        <w:t>Public health risks: Potential for zoonotic diseases, which can spread from animals to humans, such as avian flu, COVID-19, and Ebola [16].</w:t>
      </w:r>
    </w:p>
    <w:p w14:paraId="6A15F27E" w14:textId="77777777" w:rsidR="008156DE" w:rsidRPr="00226873" w:rsidRDefault="008156DE" w:rsidP="008156DE">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6704B1AD" w14:textId="77777777" w:rsidR="008156DE" w:rsidRPr="00226873" w:rsidRDefault="008156DE" w:rsidP="008156DE">
      <w:r w:rsidRPr="00226873">
        <w:t>7. PREVENTION AND PREPAREDNESS MEASURES</w:t>
      </w:r>
    </w:p>
    <w:p w14:paraId="3A2114E3" w14:textId="77777777" w:rsidR="008156DE" w:rsidRPr="00226873" w:rsidRDefault="008156DE" w:rsidP="008156DE">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222B168B" w14:textId="77777777" w:rsidR="008156DE" w:rsidRDefault="008156DE" w:rsidP="008156DE">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6A0C904F" w14:textId="77777777" w:rsidR="008156DE" w:rsidRPr="00226873" w:rsidRDefault="008156DE" w:rsidP="008156DE"/>
    <w:p w14:paraId="7F092147" w14:textId="77777777" w:rsidR="008156DE" w:rsidRPr="00C775D3" w:rsidRDefault="008156DE" w:rsidP="008156DE">
      <w:pPr>
        <w:pStyle w:val="Heading4"/>
        <w:rPr>
          <w:u w:val="single"/>
        </w:rPr>
      </w:pPr>
      <w:r w:rsidRPr="00226873">
        <w:rPr>
          <w:u w:val="single"/>
        </w:rPr>
        <w:t>The Plan Solves.</w:t>
      </w:r>
    </w:p>
    <w:p w14:paraId="1C4EA74B" w14:textId="77777777" w:rsidR="008156DE" w:rsidRPr="00226873" w:rsidRDefault="008156DE" w:rsidP="008156DE">
      <w:pPr>
        <w:pStyle w:val="Heading4"/>
      </w:pPr>
      <w:r w:rsidRPr="00226873">
        <w:t xml:space="preserve">Bargaining is key. </w:t>
      </w:r>
    </w:p>
    <w:p w14:paraId="10749D86" w14:textId="77777777" w:rsidR="008156DE" w:rsidRPr="00226873" w:rsidRDefault="008156DE" w:rsidP="008156DE">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64CBD6C6" w14:textId="77777777" w:rsidR="008156DE" w:rsidRPr="00226873" w:rsidRDefault="008156DE" w:rsidP="008156DE"/>
    <w:p w14:paraId="7AFB5380" w14:textId="77777777" w:rsidR="008156DE" w:rsidRPr="00226873" w:rsidRDefault="008156DE" w:rsidP="008156DE">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16BF5315" w14:textId="77777777" w:rsidR="008156DE" w:rsidRPr="00226873" w:rsidRDefault="008156DE" w:rsidP="008156DE"/>
    <w:p w14:paraId="44E31097" w14:textId="77777777" w:rsidR="008156DE" w:rsidRPr="00226873" w:rsidRDefault="008156DE" w:rsidP="008156DE">
      <w:pPr>
        <w:pStyle w:val="Heading4"/>
      </w:pPr>
      <w:r w:rsidRPr="00226873">
        <w:t xml:space="preserve">Unions are necessary. </w:t>
      </w:r>
    </w:p>
    <w:p w14:paraId="56004107" w14:textId="77777777" w:rsidR="008156DE" w:rsidRPr="00226873" w:rsidRDefault="008156DE" w:rsidP="008156DE">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62CB9104" w14:textId="77777777" w:rsidR="008156DE" w:rsidRPr="00B55852" w:rsidRDefault="008156DE" w:rsidP="008156DE"/>
    <w:p w14:paraId="368740BD" w14:textId="77777777" w:rsidR="008156DE" w:rsidRPr="00B55852" w:rsidRDefault="008156DE" w:rsidP="008156DE">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E24EBD">
        <w:rPr>
          <w:rStyle w:val="StyleUnderline"/>
          <w:highlight w:val="yellow"/>
        </w:rPr>
        <w:t>employees vi</w:t>
      </w:r>
      <w:r w:rsidRPr="00B55852">
        <w:rPr>
          <w:rStyle w:val="StyleUnderline"/>
          <w:highlight w:val="yellow"/>
        </w:rPr>
        <w:t>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7DCB56EB" w14:textId="77777777" w:rsidR="008156DE" w:rsidRPr="00B55852" w:rsidRDefault="008156DE" w:rsidP="008156DE">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7CD2616A" w14:textId="77777777" w:rsidR="008156DE" w:rsidRPr="00B55852" w:rsidRDefault="008156DE" w:rsidP="008156DE">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2DF01D04" w14:textId="77777777" w:rsidR="008156DE" w:rsidRPr="00B55852" w:rsidRDefault="008156DE" w:rsidP="008156DE">
      <w:r w:rsidRPr="00B55852">
        <w:t>Finally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6F95DF84" w14:textId="77777777" w:rsidR="008156DE" w:rsidRPr="00AE5FBF" w:rsidRDefault="008156DE" w:rsidP="008156DE">
      <w:pPr>
        <w:rPr>
          <w:b/>
          <w:sz w:val="20"/>
          <w:u w:val="singl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63ACCC94" w14:textId="77777777" w:rsidR="008156DE" w:rsidRPr="00226873" w:rsidRDefault="008156DE" w:rsidP="008156DE"/>
    <w:p w14:paraId="77312CE5" w14:textId="77777777" w:rsidR="008156DE" w:rsidRPr="00226873" w:rsidRDefault="008156DE" w:rsidP="008156DE">
      <w:pPr>
        <w:pStyle w:val="Heading4"/>
      </w:pPr>
      <w:r w:rsidRPr="00226873">
        <w:t xml:space="preserve">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349432F2" w14:textId="77777777" w:rsidR="008156DE" w:rsidRPr="00226873" w:rsidRDefault="008156DE" w:rsidP="008156DE">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4733B2B" w14:textId="77777777" w:rsidR="008156DE" w:rsidRPr="00226873" w:rsidRDefault="008156DE" w:rsidP="008156DE">
      <w:pPr>
        <w:rPr>
          <w:szCs w:val="16"/>
        </w:rPr>
      </w:pPr>
    </w:p>
    <w:p w14:paraId="43B19E83" w14:textId="77777777" w:rsidR="008156DE" w:rsidRPr="00226873" w:rsidRDefault="008156DE" w:rsidP="008156DE">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 xml:space="preserve">act </w:t>
      </w:r>
      <w:r w:rsidRPr="00E24EBD">
        <w:rPr>
          <w:rStyle w:val="StyleUnderline"/>
          <w:highlight w:val="yellow"/>
        </w:rPr>
        <w:t xml:space="preserve">in a </w:t>
      </w:r>
      <w:r w:rsidRPr="00E24EBD">
        <w:rPr>
          <w:rStyle w:val="Emphasis"/>
          <w:highlight w:val="yellow"/>
        </w:rPr>
        <w:t xml:space="preserve">political </w:t>
      </w:r>
      <w:r w:rsidRPr="00226873">
        <w:rPr>
          <w:rStyle w:val="Emphasis"/>
          <w:highlight w:val="yellow"/>
        </w:rPr>
        <w:t>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101AE2C8" w14:textId="77777777" w:rsidR="008156DE" w:rsidRPr="00226873" w:rsidRDefault="008156DE" w:rsidP="008156DE">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27AC84D" w14:textId="77777777" w:rsidR="008156DE" w:rsidRPr="00226873" w:rsidRDefault="008156DE" w:rsidP="008156DE">
      <w:pPr>
        <w:rPr>
          <w:rStyle w:val="StyleUnderline"/>
        </w:rPr>
      </w:pPr>
      <w:r w:rsidRPr="00226873">
        <w:rPr>
          <w:szCs w:val="16"/>
        </w:rPr>
        <w:t xml:space="preserve">A. How </w:t>
      </w:r>
      <w:r w:rsidRPr="00226873">
        <w:rPr>
          <w:rStyle w:val="StyleUnderline"/>
        </w:rPr>
        <w:t>Substantive Rights Mediate Bureaucratic Relations</w:t>
      </w:r>
    </w:p>
    <w:p w14:paraId="6B633445" w14:textId="77777777" w:rsidR="008156DE" w:rsidRPr="00226873" w:rsidRDefault="008156DE" w:rsidP="008156DE">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57D93679" w14:textId="77777777" w:rsidR="008156DE" w:rsidRPr="00226873" w:rsidRDefault="008156DE" w:rsidP="008156DE">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For the purpose of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in order to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430BA017" w14:textId="77777777" w:rsidR="008156DE" w:rsidRPr="00226873" w:rsidRDefault="008156DE" w:rsidP="008156DE">
      <w:pPr>
        <w:rPr>
          <w:szCs w:val="16"/>
        </w:rPr>
      </w:pPr>
      <w:r w:rsidRPr="00226873">
        <w:rPr>
          <w:szCs w:val="16"/>
        </w:rPr>
        <w:t>1. Check on Structural Deregulation</w:t>
      </w:r>
    </w:p>
    <w:p w14:paraId="30096DEB" w14:textId="77777777" w:rsidR="008156DE" w:rsidRPr="00226873" w:rsidRDefault="008156DE" w:rsidP="008156DE">
      <w:pPr>
        <w:rPr>
          <w:szCs w:val="16"/>
        </w:rPr>
      </w:pPr>
      <w:r w:rsidRPr="00226873">
        <w:rPr>
          <w:rStyle w:val="StyleUnderline"/>
        </w:rPr>
        <w:t>A major method of undermining regulatory effectiveness is to defund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124E44">
        <w:rPr>
          <w:rStyle w:val="Emphasis"/>
          <w:highlight w:val="yellow"/>
        </w:rPr>
        <w:t>burdensome</w:t>
      </w:r>
      <w:r w:rsidRPr="00124E44">
        <w:rPr>
          <w:rStyle w:val="StyleUnderline"/>
          <w:highlight w:val="yellow"/>
        </w:rPr>
        <w:t xml:space="preserve"> working conditions, </w:t>
      </w:r>
      <w:r w:rsidRPr="00124E44">
        <w:rPr>
          <w:rStyle w:val="Emphasis"/>
          <w:highlight w:val="yellow"/>
        </w:rPr>
        <w:t>re</w:t>
      </w:r>
      <w:r w:rsidRPr="00226873">
        <w:rPr>
          <w:rStyle w:val="Emphasis"/>
          <w:highlight w:val="yellow"/>
        </w:rPr>
        <w:t>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74CAA8DC" w14:textId="77777777" w:rsidR="008156DE" w:rsidRPr="00226873" w:rsidRDefault="008156DE" w:rsidP="008156DE">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1877AF">
        <w:rPr>
          <w:rStyle w:val="StyleUnderline"/>
          <w:highlight w:val="yellow"/>
        </w:rPr>
        <w:t>prevent</w:t>
      </w:r>
      <w:r w:rsidRPr="00226873">
        <w:rPr>
          <w:rStyle w:val="StyleUnderline"/>
        </w:rPr>
        <w:t xml:space="preserve"> deterioration in working conditions, litigating issues such as </w:t>
      </w:r>
      <w:r w:rsidRPr="001877AF">
        <w:rPr>
          <w:rStyle w:val="Emphasis"/>
          <w:highlight w:val="yellow"/>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1DBCED9F" w14:textId="77777777" w:rsidR="008156DE" w:rsidRPr="00226873" w:rsidRDefault="008156DE" w:rsidP="008156DE">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3F49D3D" w14:textId="77777777" w:rsidR="008156DE" w:rsidRPr="00226873" w:rsidRDefault="008156DE" w:rsidP="008156DE">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0A411B02" w14:textId="77777777" w:rsidR="008156DE" w:rsidRPr="00226873" w:rsidRDefault="008156DE" w:rsidP="008156DE">
      <w:pPr>
        <w:rPr>
          <w:szCs w:val="16"/>
        </w:rPr>
      </w:pPr>
      <w:r w:rsidRPr="00226873">
        <w:rPr>
          <w:szCs w:val="16"/>
        </w:rPr>
        <w:t>2. Indirect Constraints on Policy</w:t>
      </w:r>
    </w:p>
    <w:p w14:paraId="7EB5DA4A" w14:textId="77777777" w:rsidR="008156DE" w:rsidRPr="00226873" w:rsidRDefault="008156DE" w:rsidP="008156DE">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21843C6D" w14:textId="77777777" w:rsidR="008156DE" w:rsidRPr="00226873" w:rsidRDefault="008156DE" w:rsidP="008156DE">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r w:rsidRPr="00226873">
        <w:rPr>
          <w:rStyle w:val="Emphasis"/>
        </w:rPr>
        <w:t>underresourced</w:t>
      </w:r>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690ED8AB" w14:textId="77777777" w:rsidR="008156DE" w:rsidRPr="00226873" w:rsidRDefault="008156DE" w:rsidP="008156DE">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decisionmaking and the </w:t>
      </w:r>
      <w:r w:rsidRPr="00226873">
        <w:rPr>
          <w:rStyle w:val="Emphasis"/>
        </w:rPr>
        <w:t>amount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799B055D" w14:textId="77777777" w:rsidR="008156DE" w:rsidRPr="00226873" w:rsidRDefault="008156DE" w:rsidP="008156DE">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4B29BA8B" w14:textId="77777777" w:rsidR="008156DE" w:rsidRPr="00226873" w:rsidRDefault="008156DE" w:rsidP="008156DE">
      <w:pPr>
        <w:rPr>
          <w:szCs w:val="16"/>
        </w:rPr>
      </w:pPr>
      <w:r w:rsidRPr="00226873">
        <w:rPr>
          <w:rStyle w:val="StyleUnderline"/>
        </w:rPr>
        <w:t>Labor can</w:t>
      </w:r>
      <w:r w:rsidRPr="00226873">
        <w:rPr>
          <w:szCs w:val="16"/>
        </w:rPr>
        <w:t xml:space="preserve"> also </w:t>
      </w:r>
      <w:r w:rsidRPr="00226873">
        <w:rPr>
          <w:rStyle w:val="StyleUnderline"/>
        </w:rPr>
        <w:t xml:space="preserve">substantially </w:t>
      </w:r>
      <w:r w:rsidRPr="00910D56">
        <w:rPr>
          <w:rStyle w:val="StyleUnderline"/>
          <w:highlight w:val="yellow"/>
        </w:rPr>
        <w:t xml:space="preserve">reshape </w:t>
      </w:r>
      <w:r w:rsidRPr="00910D56">
        <w:rPr>
          <w:rStyle w:val="Emphasis"/>
          <w:highlight w:val="yellow"/>
        </w:rPr>
        <w:t>employment-based discipline</w:t>
      </w:r>
      <w:r w:rsidRPr="00910D56">
        <w:rPr>
          <w:rStyle w:val="StyleUnderline"/>
          <w:highlight w:val="yellow"/>
        </w:rPr>
        <w:t xml:space="preserve"> and</w:t>
      </w:r>
      <w:r w:rsidRPr="00226873">
        <w:rPr>
          <w:rStyle w:val="StyleUnderline"/>
        </w:rPr>
        <w:t xml:space="preserve"> the </w:t>
      </w:r>
      <w:r w:rsidRPr="00910D56">
        <w:rPr>
          <w:rStyle w:val="Emphasis"/>
          <w:highlight w:val="yellow"/>
        </w:rPr>
        <w:t>hierarchies</w:t>
      </w:r>
      <w:r w:rsidRPr="00226873">
        <w:rPr>
          <w:rStyle w:val="StyleUnderline"/>
        </w:rPr>
        <w:t xml:space="preserve"> and incentives that </w:t>
      </w:r>
      <w:r w:rsidRPr="00910D56">
        <w:rPr>
          <w:rStyle w:val="StyleUnderline"/>
          <w:highlight w:val="yellow"/>
        </w:rPr>
        <w:t>disciplinary power creates</w:t>
      </w:r>
      <w:r w:rsidRPr="00226873">
        <w:rPr>
          <w:rStyle w:val="StyleUnderline"/>
        </w:rPr>
        <w:t>.</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1AE646C8" w14:textId="77777777" w:rsidR="008156DE" w:rsidRPr="00226873" w:rsidRDefault="008156DE" w:rsidP="008156DE">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0F3629CC" w14:textId="77777777" w:rsidR="008156DE" w:rsidRPr="00226873" w:rsidRDefault="008156DE" w:rsidP="008156DE">
      <w:pPr>
        <w:rPr>
          <w:szCs w:val="16"/>
        </w:rPr>
      </w:pPr>
      <w:r w:rsidRPr="00226873">
        <w:rPr>
          <w:szCs w:val="16"/>
        </w:rPr>
        <w:t>3. Direct Constraints on Policy</w:t>
      </w:r>
    </w:p>
    <w:p w14:paraId="2BEE20FF" w14:textId="77777777" w:rsidR="008156DE" w:rsidRPr="00226873" w:rsidRDefault="008156DE" w:rsidP="008156DE">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69749EB7" w14:textId="77777777" w:rsidR="008156DE" w:rsidRPr="00226873" w:rsidRDefault="008156DE" w:rsidP="008156DE">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39F9C8A5" w14:textId="77777777" w:rsidR="008156DE" w:rsidRPr="00226873" w:rsidRDefault="008156DE" w:rsidP="008156DE">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w:t>
      </w:r>
      <w:r w:rsidRPr="00D454CA">
        <w:rPr>
          <w:rStyle w:val="StyleUnderline"/>
          <w:highlight w:val="yellow"/>
        </w:rPr>
        <w:t xml:space="preserve">use of conditions of </w:t>
      </w:r>
      <w:r w:rsidRPr="00D454CA">
        <w:rPr>
          <w:rStyle w:val="Emphasis"/>
          <w:highlight w:val="yellow"/>
        </w:rPr>
        <w:t>employment</w:t>
      </w:r>
      <w:r w:rsidRPr="00D454CA">
        <w:rPr>
          <w:rStyle w:val="StyleUnderline"/>
          <w:highlight w:val="yellow"/>
        </w:rPr>
        <w:t xml:space="preserve"> as a </w:t>
      </w:r>
      <w:r w:rsidRPr="00D454CA">
        <w:rPr>
          <w:rStyle w:val="Emphasis"/>
          <w:highlight w:val="yellow"/>
        </w:rPr>
        <w:t>restraint</w:t>
      </w:r>
      <w:r w:rsidRPr="00D454CA">
        <w:rPr>
          <w:rStyle w:val="StyleUnderline"/>
          <w:highlight w:val="yellow"/>
        </w:rPr>
        <w:t xml:space="preserve"> on </w:t>
      </w:r>
      <w:r w:rsidRPr="00D454CA">
        <w:rPr>
          <w:rStyle w:val="Emphasis"/>
          <w:highlight w:val="yellow"/>
        </w:rPr>
        <w:t>managerial discretion</w:t>
      </w:r>
      <w:r w:rsidRPr="00226873">
        <w:rPr>
          <w:rStyle w:val="StyleUnderline"/>
        </w:rPr>
        <w:t xml:space="preserve">, a </w:t>
      </w:r>
      <w:r w:rsidRPr="00226873">
        <w:rPr>
          <w:rStyle w:val="Emphasis"/>
        </w:rPr>
        <w:t>primary driver of it</w:t>
      </w:r>
      <w:r w:rsidRPr="00226873">
        <w:rPr>
          <w:rStyle w:val="StyleUnderline"/>
        </w:rPr>
        <w:t>.</w:t>
      </w:r>
    </w:p>
    <w:p w14:paraId="3E932693" w14:textId="77777777" w:rsidR="008156DE" w:rsidRPr="00226873" w:rsidRDefault="008156DE" w:rsidP="008156DE">
      <w:pPr>
        <w:rPr>
          <w:szCs w:val="16"/>
        </w:rPr>
      </w:pPr>
    </w:p>
    <w:p w14:paraId="2E3BBDEE" w14:textId="77777777" w:rsidR="008156DE" w:rsidRPr="00226873" w:rsidRDefault="008156DE" w:rsidP="008156DE">
      <w:pPr>
        <w:pStyle w:val="Heading4"/>
      </w:pPr>
      <w:r w:rsidRPr="00226873">
        <w:t xml:space="preserve">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44F215D9" w14:textId="77777777" w:rsidR="008156DE" w:rsidRPr="00226873" w:rsidRDefault="008156DE" w:rsidP="008156DE">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63CFD20" w14:textId="77777777" w:rsidR="008156DE" w:rsidRPr="00226873" w:rsidRDefault="008156DE" w:rsidP="008156DE"/>
    <w:p w14:paraId="3CC77F8E" w14:textId="77777777" w:rsidR="008156DE" w:rsidRPr="00226873" w:rsidRDefault="008156DE" w:rsidP="008156DE">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servants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4C7536A3" w14:textId="77777777" w:rsidR="008156DE" w:rsidRPr="00226873" w:rsidRDefault="008156DE" w:rsidP="008156DE">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r w:rsidRPr="00226873">
        <w:rPr>
          <w:rStyle w:val="Emphasis"/>
          <w:highlight w:val="yellow"/>
        </w:rPr>
        <w:t>incentivizes</w:t>
      </w:r>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47BDF311" w14:textId="77777777" w:rsidR="008156DE" w:rsidRPr="00226873" w:rsidRDefault="008156DE" w:rsidP="008156DE">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5D22A393" w14:textId="77777777" w:rsidR="008156DE" w:rsidRPr="00226873" w:rsidRDefault="008156DE" w:rsidP="008156DE">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r w:rsidRPr="00226873">
        <w:rPr>
          <w:rStyle w:val="Emphasis"/>
        </w:rPr>
        <w:t>proreg</w:t>
      </w:r>
      <w:r w:rsidRPr="00226873">
        <w:rPr>
          <w:szCs w:val="16"/>
        </w:rPr>
        <w:t>ulation</w:t>
      </w:r>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14EA146C" w14:textId="77777777" w:rsidR="008156DE" w:rsidRPr="00226873" w:rsidRDefault="008156DE" w:rsidP="008156DE">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731E3ACA" w14:textId="77777777" w:rsidR="008156DE" w:rsidRPr="00226873" w:rsidRDefault="008156DE" w:rsidP="008156DE">
      <w:pPr>
        <w:rPr>
          <w:szCs w:val="16"/>
        </w:rPr>
      </w:pPr>
    </w:p>
    <w:p w14:paraId="69C24321" w14:textId="77777777" w:rsidR="008156DE" w:rsidRPr="00226873" w:rsidRDefault="008156DE" w:rsidP="008156DE">
      <w:pPr>
        <w:pStyle w:val="Heading4"/>
        <w:rPr>
          <w:b w:val="0"/>
          <w:bCs/>
        </w:rPr>
      </w:pPr>
      <w:r w:rsidRPr="00226873">
        <w:t xml:space="preserve">They’re the only remaining check on overreach.  </w:t>
      </w:r>
      <w:r w:rsidRPr="00226873">
        <w:rPr>
          <w:b w:val="0"/>
          <w:bCs/>
        </w:rPr>
        <w:t xml:space="preserve">Only the bureaucracy has the capacity to monitor and react in time. </w:t>
      </w:r>
    </w:p>
    <w:p w14:paraId="5C962A9E" w14:textId="77777777" w:rsidR="008156DE" w:rsidRPr="00226873" w:rsidRDefault="008156DE" w:rsidP="008156DE">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7EDE33E" w14:textId="77777777" w:rsidR="008156DE" w:rsidRPr="00226873" w:rsidRDefault="008156DE" w:rsidP="008156DE"/>
    <w:p w14:paraId="4C336DF5" w14:textId="77777777" w:rsidR="008156DE" w:rsidRPr="00226873" w:rsidRDefault="008156DE" w:rsidP="008156DE">
      <w:pPr>
        <w:rPr>
          <w:szCs w:val="16"/>
        </w:rPr>
      </w:pPr>
      <w:r w:rsidRPr="00226873">
        <w:rPr>
          <w:szCs w:val="16"/>
        </w:rPr>
        <w:t>INTRODUCTION</w:t>
      </w:r>
    </w:p>
    <w:p w14:paraId="6C0E1ED3" w14:textId="77777777" w:rsidR="008156DE" w:rsidRPr="00226873" w:rsidRDefault="008156DE" w:rsidP="008156DE">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74C18826" w14:textId="77777777" w:rsidR="008156DE" w:rsidRPr="00226873" w:rsidRDefault="008156DE" w:rsidP="008156DE">
      <w:pPr>
        <w:rPr>
          <w:szCs w:val="16"/>
        </w:rPr>
      </w:pPr>
      <w:r w:rsidRPr="00226873">
        <w:rPr>
          <w:szCs w:val="16"/>
        </w:rPr>
        <w:t>&lt;&lt;&lt;Begin Footnote 3&gt;&gt;&gt;</w:t>
      </w:r>
    </w:p>
    <w:p w14:paraId="3F91119E" w14:textId="77777777" w:rsidR="008156DE" w:rsidRPr="00226873" w:rsidRDefault="008156DE" w:rsidP="008156DE">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3B5D9EF5" w14:textId="77777777" w:rsidR="008156DE" w:rsidRPr="00226873" w:rsidRDefault="008156DE" w:rsidP="008156DE">
      <w:pPr>
        <w:rPr>
          <w:szCs w:val="16"/>
        </w:rPr>
      </w:pPr>
      <w:r w:rsidRPr="00226873">
        <w:rPr>
          <w:szCs w:val="16"/>
        </w:rPr>
        <w:t>&lt;&lt;&lt;End Footnote 3&gt;&gt;&gt;</w:t>
      </w:r>
    </w:p>
    <w:p w14:paraId="11A7FE90" w14:textId="77777777" w:rsidR="008156DE" w:rsidRPr="00226873" w:rsidRDefault="008156DE" w:rsidP="008156DE">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74DDA0D1" w14:textId="77777777" w:rsidR="008156DE" w:rsidRPr="00226873" w:rsidRDefault="008156DE" w:rsidP="008156DE">
      <w:pPr>
        <w:rPr>
          <w:szCs w:val="16"/>
        </w:rPr>
      </w:pPr>
      <w:r w:rsidRPr="00226873">
        <w:rPr>
          <w:szCs w:val="16"/>
        </w:rPr>
        <w:t>&lt;&lt;&lt;Footnote 6 Begins&gt;&gt;&gt;</w:t>
      </w:r>
    </w:p>
    <w:p w14:paraId="756F6F34" w14:textId="77777777" w:rsidR="008156DE" w:rsidRPr="00226873" w:rsidRDefault="008156DE" w:rsidP="008156DE">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4F0A12B4" w14:textId="77777777" w:rsidR="008156DE" w:rsidRPr="00226873" w:rsidRDefault="008156DE" w:rsidP="008156DE">
      <w:pPr>
        <w:rPr>
          <w:szCs w:val="16"/>
        </w:rPr>
      </w:pPr>
      <w:r w:rsidRPr="00226873">
        <w:rPr>
          <w:szCs w:val="16"/>
        </w:rPr>
        <w:t>&lt;&lt;&lt;Footnote 6 Ends&gt;&gt;&gt;</w:t>
      </w:r>
    </w:p>
    <w:p w14:paraId="507C641F" w14:textId="77777777" w:rsidR="008156DE" w:rsidRPr="00226873" w:rsidRDefault="008156DE" w:rsidP="008156DE">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4F19E635" w14:textId="77777777" w:rsidR="008156DE" w:rsidRPr="00226873" w:rsidRDefault="008156DE" w:rsidP="008156DE">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2FA15D24" w14:textId="77777777" w:rsidR="008156DE" w:rsidRPr="00226873" w:rsidRDefault="008156DE" w:rsidP="008156DE">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5C7EF868" w14:textId="77777777" w:rsidR="008156DE" w:rsidRPr="00226873" w:rsidRDefault="008156DE" w:rsidP="008156DE">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0E0C8ED1" w14:textId="77777777" w:rsidR="008156DE" w:rsidRPr="00226873" w:rsidRDefault="008156DE" w:rsidP="008156DE">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12CFA405" w14:textId="77777777" w:rsidR="008156DE" w:rsidRPr="00226873" w:rsidRDefault="008156DE" w:rsidP="008156DE">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42D42138" w14:textId="77777777" w:rsidR="008156DE" w:rsidRPr="00226873" w:rsidRDefault="008156DE" w:rsidP="008156DE">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5F0B2D2B" w14:textId="77777777" w:rsidR="008156DE" w:rsidRDefault="008156DE" w:rsidP="008156DE"/>
    <w:p w14:paraId="4AD0C3EE" w14:textId="77777777" w:rsidR="008156DE" w:rsidRPr="001165A2" w:rsidRDefault="008156DE" w:rsidP="008156DE">
      <w:pPr>
        <w:pStyle w:val="Heading4"/>
      </w:pPr>
      <w:r>
        <w:t>CBRs enshrine input into regulatory decisions and prescribe control over capacity.</w:t>
      </w:r>
    </w:p>
    <w:p w14:paraId="45F95E39" w14:textId="77777777" w:rsidR="008156DE" w:rsidRDefault="008156DE" w:rsidP="008156DE">
      <w:r w:rsidRPr="00826C80">
        <w:rPr>
          <w:rStyle w:val="Style13ptBold"/>
        </w:rPr>
        <w:t>Sherk ’25</w:t>
      </w:r>
      <w:r w:rsidRPr="00826C80">
        <w:t xml:space="preserve"> </w:t>
      </w:r>
      <w:r>
        <w:t>[James Sherk, M.A. in Economics (University of Rochester), B.A. (Hillsdale College). “Reining In The Unconstitutional Powers of Federal Labor Unions and Arbitrators,” Harvard Journal of Law &amp; Public Policy, vol. 48, published 01</w:t>
      </w:r>
      <w:r>
        <w:rPr>
          <w:rFonts w:ascii="Cambria Math" w:hAnsi="Cambria Math" w:cs="Cambria Math"/>
        </w:rPr>
        <w:t>‑</w:t>
      </w:r>
      <w:r>
        <w:t>19</w:t>
      </w:r>
      <w:r>
        <w:rPr>
          <w:rFonts w:ascii="Cambria Math" w:hAnsi="Cambria Math" w:cs="Cambria Math"/>
        </w:rPr>
        <w:t>‑</w:t>
      </w:r>
      <w:r>
        <w:t>2025, accessed 01</w:t>
      </w:r>
      <w:r>
        <w:rPr>
          <w:rFonts w:ascii="Cambria Math" w:hAnsi="Cambria Math" w:cs="Cambria Math"/>
        </w:rPr>
        <w:t>‑</w:t>
      </w:r>
      <w:r>
        <w:t>30</w:t>
      </w:r>
      <w:r>
        <w:rPr>
          <w:rFonts w:ascii="Cambria Math" w:hAnsi="Cambria Math" w:cs="Cambria Math"/>
        </w:rPr>
        <w:t>‑</w:t>
      </w:r>
      <w:r>
        <w:t>2026]</w:t>
      </w:r>
    </w:p>
    <w:p w14:paraId="0AA0859B" w14:textId="77777777" w:rsidR="008156DE" w:rsidRPr="000C0B3F" w:rsidRDefault="008156DE" w:rsidP="008156DE"/>
    <w:p w14:paraId="4B323711" w14:textId="77777777" w:rsidR="008156DE" w:rsidRPr="000C0B3F" w:rsidRDefault="008156DE" w:rsidP="008156DE">
      <w:r w:rsidRPr="000C0B3F">
        <w:t>A. CBAs Deprive the President of Control Over Agency Management Procedure</w:t>
      </w:r>
    </w:p>
    <w:p w14:paraId="60776403" w14:textId="77777777" w:rsidR="008156DE" w:rsidRPr="000C0B3F" w:rsidRDefault="008156DE" w:rsidP="008156DE">
      <w:r w:rsidRPr="00826C80">
        <w:rPr>
          <w:rStyle w:val="Emphasis"/>
          <w:highlight w:val="yellow"/>
        </w:rPr>
        <w:t>CBAs</w:t>
      </w:r>
      <w:r w:rsidRPr="00826C80">
        <w:rPr>
          <w:rStyle w:val="StyleUnderline"/>
          <w:highlight w:val="yellow"/>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826C80">
        <w:rPr>
          <w:rStyle w:val="StyleUnderline"/>
          <w:highlight w:val="yellow"/>
        </w:rPr>
        <w:t xml:space="preserve">how agencies </w:t>
      </w:r>
      <w:r w:rsidRPr="00826C80">
        <w:rPr>
          <w:rStyle w:val="Emphasis"/>
          <w:highlight w:val="yellow"/>
        </w:rPr>
        <w:t>hire</w:t>
      </w:r>
      <w:r w:rsidRPr="00826C80">
        <w:rPr>
          <w:rStyle w:val="StyleUnderline"/>
          <w:highlight w:val="yellow"/>
        </w:rPr>
        <w:t xml:space="preserve">, </w:t>
      </w:r>
      <w:r w:rsidRPr="00826C80">
        <w:rPr>
          <w:rStyle w:val="Emphasis"/>
          <w:highlight w:val="yellow"/>
        </w:rPr>
        <w:t>fire</w:t>
      </w:r>
      <w:r w:rsidRPr="00826C80">
        <w:rPr>
          <w:rStyle w:val="StyleUnderline"/>
          <w:highlight w:val="yellow"/>
        </w:rPr>
        <w:t xml:space="preserve">, or </w:t>
      </w:r>
      <w:r w:rsidRPr="00826C80">
        <w:rPr>
          <w:rStyle w:val="Emphasis"/>
          <w:highlight w:val="yellow"/>
        </w:rPr>
        <w:t>evaluate</w:t>
      </w:r>
      <w:r w:rsidRPr="000746F3">
        <w:rPr>
          <w:rStyle w:val="StyleUnderline"/>
        </w:rPr>
        <w:t xml:space="preserve"> employees. These contract articles </w:t>
      </w:r>
      <w:r w:rsidRPr="00826C80">
        <w:rPr>
          <w:rStyle w:val="Emphasis"/>
          <w:highlight w:val="yellow"/>
        </w:rPr>
        <w:t>cannot be changed</w:t>
      </w:r>
      <w:r w:rsidRPr="00826C80">
        <w:rPr>
          <w:rStyle w:val="StyleUnderline"/>
          <w:highlight w:val="yellow"/>
        </w:rPr>
        <w:t>, without</w:t>
      </w:r>
      <w:r w:rsidRPr="000746F3">
        <w:rPr>
          <w:rStyle w:val="StyleUnderline"/>
        </w:rPr>
        <w:t xml:space="preserve"> union </w:t>
      </w:r>
      <w:r w:rsidRPr="00826C80">
        <w:rPr>
          <w:rStyle w:val="Emphasis"/>
          <w:highlight w:val="yellow"/>
        </w:rPr>
        <w:t>consent</w:t>
      </w:r>
      <w:r w:rsidRPr="000C0B3F">
        <w:t xml:space="preserve">, until the contract expires and is renegotiated. </w:t>
      </w:r>
      <w:r w:rsidRPr="000746F3">
        <w:rPr>
          <w:rStyle w:val="StyleUnderline"/>
        </w:rPr>
        <w:t xml:space="preserve">This </w:t>
      </w:r>
      <w:r w:rsidRPr="00826C80">
        <w:rPr>
          <w:rStyle w:val="Emphasis"/>
          <w:highlight w:val="yellow"/>
        </w:rPr>
        <w:t>deprives</w:t>
      </w:r>
      <w:r w:rsidRPr="000746F3">
        <w:rPr>
          <w:rStyle w:val="StyleUnderline"/>
        </w:rPr>
        <w:t xml:space="preserve"> the President of </w:t>
      </w:r>
      <w:r w:rsidRPr="00826C80">
        <w:rPr>
          <w:rStyle w:val="Emphasis"/>
          <w:highlight w:val="yellow"/>
        </w:rPr>
        <w:t>control</w:t>
      </w:r>
      <w:r w:rsidRPr="000746F3">
        <w:rPr>
          <w:rStyle w:val="StyleUnderline"/>
        </w:rPr>
        <w:t xml:space="preserve"> over agency management procedures for multiple </w:t>
      </w:r>
      <w:r w:rsidRPr="000746F3">
        <w:rPr>
          <w:rStyle w:val="Emphasis"/>
        </w:rPr>
        <w:t>presidential terms</w:t>
      </w:r>
      <w:r w:rsidRPr="000C0B3F">
        <w:t>.</w:t>
      </w:r>
    </w:p>
    <w:p w14:paraId="5F44A2F3" w14:textId="77777777" w:rsidR="008156DE" w:rsidRPr="000C0B3F" w:rsidRDefault="008156DE" w:rsidP="008156DE">
      <w:r w:rsidRPr="000C0B3F">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72C38A4" w14:textId="77777777" w:rsidR="008156DE" w:rsidRPr="000C0B3F" w:rsidRDefault="008156DE" w:rsidP="008156DE">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826C80">
        <w:rPr>
          <w:rStyle w:val="StyleUnderline"/>
          <w:highlight w:val="yellow"/>
        </w:rPr>
        <w:t>negotiate</w:t>
      </w:r>
      <w:r w:rsidRPr="000746F3">
        <w:rPr>
          <w:rStyle w:val="StyleUnderline"/>
        </w:rPr>
        <w:t xml:space="preserve"> the procedures for </w:t>
      </w:r>
      <w:r w:rsidRPr="00826C80">
        <w:rPr>
          <w:rStyle w:val="Emphasis"/>
          <w:highlight w:val="yellow"/>
        </w:rPr>
        <w:t>exercising management</w:t>
      </w:r>
      <w:r w:rsidRPr="000746F3">
        <w:rPr>
          <w:rStyle w:val="StyleUnderline"/>
        </w:rPr>
        <w:t xml:space="preserve"> rights</w:t>
      </w:r>
      <w:r w:rsidRPr="000C0B3F">
        <w:t xml:space="preserve">, as well as “appropriate arrangements” </w:t>
      </w:r>
      <w:r w:rsidRPr="00826C80">
        <w:rPr>
          <w:rStyle w:val="StyleUnderline"/>
          <w:highlight w:val="yellow"/>
        </w:rPr>
        <w:t>for</w:t>
      </w:r>
      <w:r w:rsidRPr="000746F3">
        <w:rPr>
          <w:rStyle w:val="StyleUnderline"/>
        </w:rPr>
        <w:t xml:space="preserve"> employees “</w:t>
      </w:r>
      <w:r w:rsidRPr="00826C80">
        <w:rPr>
          <w:rStyle w:val="Emphasis"/>
          <w:highlight w:val="yellow"/>
        </w:rPr>
        <w:t>adversely affected</w:t>
      </w:r>
      <w:r w:rsidRPr="000746F3">
        <w:rPr>
          <w:rStyle w:val="StyleUnderline"/>
        </w:rPr>
        <w:t>” by their exercise</w:t>
      </w:r>
      <w:r w:rsidRPr="000C0B3F">
        <w:t xml:space="preserve">. 42 So while CBAs cannot dictate who an agency will fire or hire by name, they can (and typically do) </w:t>
      </w:r>
      <w:r w:rsidRPr="00826C80">
        <w:rPr>
          <w:rStyle w:val="Emphasis"/>
          <w:highlight w:val="yellow"/>
        </w:rPr>
        <w:t>dictate dismissal</w:t>
      </w:r>
      <w:r w:rsidRPr="000C0B3F">
        <w:t xml:space="preserve">43 </w:t>
      </w:r>
      <w:r w:rsidRPr="00826C80">
        <w:rPr>
          <w:rStyle w:val="StyleUnderline"/>
          <w:highlight w:val="yellow"/>
        </w:rPr>
        <w:t xml:space="preserve">and </w:t>
      </w:r>
      <w:r w:rsidRPr="00826C80">
        <w:rPr>
          <w:rStyle w:val="Emphasis"/>
          <w:highlight w:val="yellow"/>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826C80">
        <w:rPr>
          <w:rStyle w:val="StyleUnderline"/>
          <w:highlight w:val="yellow"/>
        </w:rPr>
        <w:t xml:space="preserve">preferential </w:t>
      </w:r>
      <w:r w:rsidRPr="00826C80">
        <w:rPr>
          <w:rStyle w:val="Emphasis"/>
          <w:highlight w:val="yellow"/>
        </w:rPr>
        <w:t>re-hiring</w:t>
      </w:r>
      <w:r w:rsidRPr="000C0B3F">
        <w:t xml:space="preserve">) </w:t>
      </w:r>
      <w:r w:rsidRPr="000746F3">
        <w:rPr>
          <w:rStyle w:val="StyleUnderline"/>
        </w:rPr>
        <w:t xml:space="preserve">that would otherwise </w:t>
      </w:r>
      <w:r w:rsidRPr="00826C80">
        <w:rPr>
          <w:rStyle w:val="Emphasis"/>
          <w:highlight w:val="yellow"/>
        </w:rPr>
        <w:t>infringe</w:t>
      </w:r>
      <w:r w:rsidRPr="00826C80">
        <w:rPr>
          <w:rStyle w:val="StyleUnderline"/>
          <w:highlight w:val="yellow"/>
        </w:rPr>
        <w:t xml:space="preserve"> on </w:t>
      </w:r>
      <w:r w:rsidRPr="00826C80">
        <w:rPr>
          <w:rStyle w:val="Emphasis"/>
          <w:highlight w:val="yellow"/>
        </w:rPr>
        <w:t>management</w:t>
      </w:r>
      <w:r w:rsidRPr="00826C80">
        <w:rPr>
          <w:rStyle w:val="StyleUnderline"/>
          <w:highlight w:val="yellow"/>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2685C8CA" w14:textId="77777777" w:rsidR="008156DE" w:rsidRPr="000C0B3F" w:rsidRDefault="008156DE" w:rsidP="008156DE">
      <w:pPr>
        <w:rPr>
          <w:rStyle w:val="StyleUnderline"/>
        </w:rPr>
      </w:pPr>
      <w:r w:rsidRPr="000C0B3F">
        <w:rPr>
          <w:rStyle w:val="StyleUnderline"/>
        </w:rPr>
        <w:t xml:space="preserve">CBAs </w:t>
      </w:r>
      <w:r w:rsidRPr="00826C80">
        <w:rPr>
          <w:rStyle w:val="StyleUnderline"/>
          <w:highlight w:val="yellow"/>
        </w:rPr>
        <w:t xml:space="preserve">Take </w:t>
      </w:r>
      <w:r w:rsidRPr="00826C80">
        <w:rPr>
          <w:rStyle w:val="Emphasis"/>
          <w:highlight w:val="yellow"/>
        </w:rPr>
        <w:t>Precedence</w:t>
      </w:r>
      <w:r w:rsidRPr="00826C80">
        <w:rPr>
          <w:rStyle w:val="StyleUnderline"/>
          <w:highlight w:val="yellow"/>
        </w:rPr>
        <w:t xml:space="preserve"> Over</w:t>
      </w:r>
      <w:r w:rsidRPr="000C0B3F">
        <w:rPr>
          <w:rStyle w:val="StyleUnderline"/>
        </w:rPr>
        <w:t xml:space="preserve"> Agency </w:t>
      </w:r>
      <w:r w:rsidRPr="00826C80">
        <w:rPr>
          <w:rStyle w:val="Emphasis"/>
          <w:highlight w:val="yellow"/>
        </w:rPr>
        <w:t>Regulations</w:t>
      </w:r>
    </w:p>
    <w:p w14:paraId="7574C5B8" w14:textId="77777777" w:rsidR="008156DE" w:rsidRPr="000C0B3F" w:rsidRDefault="008156DE" w:rsidP="008156DE">
      <w:r w:rsidRPr="000C0B3F">
        <w:t xml:space="preserve">The FLRA has also ruled that CBAs “take precedence” over agency rules and regulations.50 And while unions cannot bargain over matters covered by government-wide rules or regulations, section 7116(a)(7) of the Statute </w:t>
      </w:r>
      <w:r w:rsidRPr="00826C80">
        <w:rPr>
          <w:rStyle w:val="Emphasis"/>
          <w:highlight w:val="yellow"/>
        </w:rPr>
        <w:t>prohibits</w:t>
      </w:r>
      <w:r w:rsidRPr="000C0B3F">
        <w:rPr>
          <w:rStyle w:val="StyleUnderline"/>
        </w:rPr>
        <w:t xml:space="preserve"> agencies </w:t>
      </w:r>
      <w:r w:rsidRPr="00826C80">
        <w:rPr>
          <w:rStyle w:val="StyleUnderline"/>
          <w:highlight w:val="yellow"/>
        </w:rPr>
        <w:t xml:space="preserve">from </w:t>
      </w:r>
      <w:r w:rsidRPr="00826C80">
        <w:rPr>
          <w:rStyle w:val="Emphasis"/>
          <w:highlight w:val="yellow"/>
        </w:rPr>
        <w:t>enforcing</w:t>
      </w:r>
      <w:r w:rsidRPr="000C0B3F">
        <w:rPr>
          <w:rStyle w:val="StyleUnderline"/>
        </w:rPr>
        <w:t xml:space="preserve"> any rules or </w:t>
      </w:r>
      <w:r w:rsidRPr="00826C80">
        <w:rPr>
          <w:rStyle w:val="Emphasis"/>
          <w:highlight w:val="yellow"/>
        </w:rPr>
        <w:t>regulations</w:t>
      </w:r>
      <w:r w:rsidRPr="00826C80">
        <w:rPr>
          <w:rStyle w:val="StyleUnderline"/>
          <w:highlight w:val="yellow"/>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826C80">
        <w:rPr>
          <w:rStyle w:val="Emphasis"/>
          <w:highlight w:val="yellow"/>
        </w:rPr>
        <w:t>x</w:t>
      </w:r>
      <w:r w:rsidRPr="000C0B3F">
        <w:rPr>
          <w:rStyle w:val="StyleUnderline"/>
        </w:rPr>
        <w:t xml:space="preserve">ecutive </w:t>
      </w:r>
      <w:r w:rsidRPr="00826C80">
        <w:rPr>
          <w:rStyle w:val="Emphasis"/>
          <w:highlight w:val="yellow"/>
        </w:rPr>
        <w:t>o</w:t>
      </w:r>
      <w:r w:rsidRPr="000C0B3F">
        <w:rPr>
          <w:rStyle w:val="StyleUnderline"/>
        </w:rPr>
        <w:t>rders</w:t>
      </w:r>
      <w:r w:rsidRPr="000C0B3F">
        <w:t>—</w:t>
      </w:r>
      <w:r w:rsidRPr="00826C80">
        <w:rPr>
          <w:rStyle w:val="Emphasis"/>
          <w:highlight w:val="yellow"/>
        </w:rPr>
        <w:t>cannot be enforced</w:t>
      </w:r>
      <w:r w:rsidRPr="000C0B3F">
        <w:rPr>
          <w:rStyle w:val="StyleUnderline"/>
        </w:rPr>
        <w:t xml:space="preserve"> until conflicting </w:t>
      </w:r>
      <w:r w:rsidRPr="000C0B3F">
        <w:rPr>
          <w:rStyle w:val="Emphasis"/>
        </w:rPr>
        <w:t>CBAs terminate</w:t>
      </w:r>
      <w:r w:rsidRPr="000C0B3F">
        <w:t>. 52</w:t>
      </w:r>
    </w:p>
    <w:p w14:paraId="1BD229F8" w14:textId="77777777" w:rsidR="008156DE" w:rsidRPr="000C0B3F" w:rsidRDefault="008156DE" w:rsidP="008156DE">
      <w:r w:rsidRPr="000C0B3F">
        <w:t xml:space="preserve">CBAs typically last three to six years.53 CBAs also almost universally </w:t>
      </w:r>
      <w:r w:rsidRPr="000C0B3F">
        <w:rPr>
          <w:rStyle w:val="StyleUnderline"/>
        </w:rPr>
        <w:t>contain “</w:t>
      </w:r>
      <w:r w:rsidRPr="00826C80">
        <w:rPr>
          <w:rStyle w:val="Emphasis"/>
          <w:highlight w:val="yellow"/>
        </w:rPr>
        <w:t>continuance</w:t>
      </w:r>
      <w:r w:rsidRPr="000C0B3F">
        <w:rPr>
          <w:rStyle w:val="StyleUnderline"/>
        </w:rPr>
        <w:t xml:space="preserve">” clauses that </w:t>
      </w:r>
      <w:r w:rsidRPr="00826C80">
        <w:rPr>
          <w:rStyle w:val="StyleUnderline"/>
          <w:highlight w:val="yellow"/>
        </w:rPr>
        <w:t>keep</w:t>
      </w:r>
      <w:r w:rsidRPr="000C0B3F">
        <w:rPr>
          <w:rStyle w:val="StyleUnderline"/>
        </w:rPr>
        <w:t xml:space="preserve"> them </w:t>
      </w:r>
      <w:r w:rsidRPr="00826C80">
        <w:rPr>
          <w:rStyle w:val="Emphasis"/>
          <w:highlight w:val="yellow"/>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826C80">
        <w:rPr>
          <w:rStyle w:val="Emphasis"/>
          <w:highlight w:val="yellow"/>
        </w:rPr>
        <w:t>prevent</w:t>
      </w:r>
      <w:r w:rsidRPr="000C0B3F">
        <w:rPr>
          <w:rStyle w:val="StyleUnderline"/>
        </w:rPr>
        <w:t xml:space="preserve"> the </w:t>
      </w:r>
      <w:r w:rsidRPr="00826C80">
        <w:rPr>
          <w:rStyle w:val="Emphasis"/>
          <w:highlight w:val="yellow"/>
        </w:rPr>
        <w:t>President</w:t>
      </w:r>
      <w:r w:rsidRPr="00826C80">
        <w:rPr>
          <w:rStyle w:val="StyleUnderline"/>
          <w:highlight w:val="yellow"/>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68A0C7F6" w14:textId="77777777" w:rsidR="008156DE" w:rsidRPr="000C0B3F" w:rsidRDefault="008156DE" w:rsidP="008156DE">
      <w:pPr>
        <w:rPr>
          <w:rStyle w:val="StyleUnderline"/>
        </w:rPr>
      </w:pPr>
      <w:r w:rsidRPr="00826C80">
        <w:rPr>
          <w:rStyle w:val="Emphasis"/>
          <w:highlight w:val="yellow"/>
        </w:rPr>
        <w:t>Prolonged Restrictions</w:t>
      </w:r>
      <w:r w:rsidRPr="00826C80">
        <w:rPr>
          <w:rStyle w:val="StyleUnderline"/>
          <w:highlight w:val="yellow"/>
        </w:rPr>
        <w:t xml:space="preserve"> on </w:t>
      </w:r>
      <w:r w:rsidRPr="00826C80">
        <w:rPr>
          <w:rStyle w:val="Emphasis"/>
          <w:highlight w:val="yellow"/>
        </w:rPr>
        <w:t>Presidential Power</w:t>
      </w:r>
    </w:p>
    <w:p w14:paraId="7B242365" w14:textId="77777777" w:rsidR="008156DE" w:rsidRPr="001165A2" w:rsidRDefault="008156DE" w:rsidP="008156DE">
      <w:r w:rsidRPr="001165A2">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346EE3A3" w14:textId="77777777" w:rsidR="008156DE" w:rsidRPr="000C0B3F" w:rsidRDefault="008156DE" w:rsidP="008156DE">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1D1FA721" w14:textId="77777777" w:rsidR="008156DE" w:rsidRPr="000C0B3F" w:rsidRDefault="008156DE" w:rsidP="008156DE">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625B5854" w14:textId="77777777" w:rsidR="008156DE" w:rsidRPr="000C0B3F" w:rsidRDefault="008156DE" w:rsidP="008156DE">
      <w:r w:rsidRPr="000C0B3F">
        <w:t xml:space="preserve">The outgoing Biden Administration </w:t>
      </w:r>
      <w:r w:rsidRPr="00826C80">
        <w:rPr>
          <w:rStyle w:val="Emphasis"/>
          <w:highlight w:val="yellow"/>
        </w:rPr>
        <w:t>openly used</w:t>
      </w:r>
      <w:r w:rsidRPr="000C0B3F">
        <w:rPr>
          <w:rStyle w:val="StyleUnderline"/>
        </w:rPr>
        <w:t xml:space="preserve"> this aspect of the Statute </w:t>
      </w:r>
      <w:r w:rsidRPr="00826C80">
        <w:rPr>
          <w:rStyle w:val="StyleUnderline"/>
          <w:highlight w:val="yellow"/>
        </w:rPr>
        <w:t xml:space="preserve">to </w:t>
      </w:r>
      <w:r w:rsidRPr="00826C80">
        <w:rPr>
          <w:rStyle w:val="Emphasis"/>
          <w:highlight w:val="yellow"/>
        </w:rPr>
        <w:t>stymie</w:t>
      </w:r>
      <w:r w:rsidRPr="000C0B3F">
        <w:rPr>
          <w:rStyle w:val="StyleUnderline"/>
        </w:rPr>
        <w:t xml:space="preserve"> the re-elected President </w:t>
      </w:r>
      <w:r w:rsidRPr="00826C80">
        <w:rPr>
          <w:rStyle w:val="Emphasis"/>
          <w:highlight w:val="yellow"/>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65588952" w14:textId="77777777" w:rsidR="008156DE" w:rsidRPr="000C0B3F" w:rsidRDefault="008156DE" w:rsidP="008156DE">
      <w:r w:rsidRPr="000C0B3F">
        <w:t>B. CBAs Affect Agency Operations</w:t>
      </w:r>
    </w:p>
    <w:p w14:paraId="109903D5" w14:textId="77777777" w:rsidR="008156DE" w:rsidRDefault="008156DE" w:rsidP="008156DE">
      <w:r w:rsidRPr="000C0B3F">
        <w:rPr>
          <w:rStyle w:val="StyleUnderline"/>
        </w:rPr>
        <w:t xml:space="preserve">Management procedures have a </w:t>
      </w:r>
      <w:r w:rsidRPr="00826C80">
        <w:rPr>
          <w:rStyle w:val="Emphasis"/>
          <w:highlight w:val="yellow"/>
        </w:rPr>
        <w:t>large impact</w:t>
      </w:r>
      <w:r w:rsidRPr="00826C80">
        <w:rPr>
          <w:rStyle w:val="StyleUnderline"/>
          <w:highlight w:val="yellow"/>
        </w:rPr>
        <w:t xml:space="preserve"> on </w:t>
      </w:r>
      <w:r w:rsidRPr="00826C80">
        <w:rPr>
          <w:rStyle w:val="Emphasis"/>
          <w:highlight w:val="yellow"/>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826C80">
        <w:rPr>
          <w:rStyle w:val="StyleUnderline"/>
          <w:highlight w:val="yellow"/>
        </w:rPr>
        <w:t>prevented</w:t>
      </w:r>
      <w:r w:rsidRPr="000C0B3F">
        <w:rPr>
          <w:rStyle w:val="StyleUnderline"/>
        </w:rPr>
        <w:t xml:space="preserve"> “</w:t>
      </w:r>
      <w:r w:rsidRPr="00826C80">
        <w:rPr>
          <w:rStyle w:val="Emphasis"/>
          <w:highlight w:val="yellow"/>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826C80">
        <w:rPr>
          <w:rStyle w:val="Emphasis"/>
          <w:highlight w:val="yellow"/>
        </w:rPr>
        <w:t>stymied privatization</w:t>
      </w:r>
      <w:r w:rsidRPr="000C0B3F">
        <w:rPr>
          <w:rStyle w:val="StyleUnderline"/>
        </w:rPr>
        <w:t xml:space="preserve"> efforts </w:t>
      </w:r>
      <w:r w:rsidRPr="00826C80">
        <w:rPr>
          <w:rStyle w:val="StyleUnderline"/>
          <w:highlight w:val="yellow"/>
        </w:rPr>
        <w:t xml:space="preserve">by making </w:t>
      </w:r>
      <w:r w:rsidRPr="00826C80">
        <w:rPr>
          <w:rStyle w:val="Emphasis"/>
          <w:highlight w:val="yellow"/>
        </w:rPr>
        <w:t>r</w:t>
      </w:r>
      <w:r w:rsidRPr="000C0B3F">
        <w:rPr>
          <w:rStyle w:val="StyleUnderline"/>
        </w:rPr>
        <w:t>eductions-</w:t>
      </w:r>
      <w:r w:rsidRPr="00826C80">
        <w:rPr>
          <w:rStyle w:val="Emphasis"/>
          <w:highlight w:val="yellow"/>
        </w:rPr>
        <w:t>i</w:t>
      </w:r>
      <w:r w:rsidRPr="000C0B3F">
        <w:rPr>
          <w:rStyle w:val="StyleUnderline"/>
        </w:rPr>
        <w:t>n-</w:t>
      </w:r>
      <w:r w:rsidRPr="00826C80">
        <w:rPr>
          <w:rStyle w:val="Emphasis"/>
          <w:highlight w:val="yellow"/>
        </w:rPr>
        <w:t>f</w:t>
      </w:r>
      <w:r w:rsidRPr="000C0B3F">
        <w:rPr>
          <w:rStyle w:val="StyleUnderline"/>
        </w:rPr>
        <w:t xml:space="preserve">orce </w:t>
      </w:r>
      <w:r w:rsidRPr="00826C80">
        <w:rPr>
          <w:rStyle w:val="Emphasis"/>
          <w:highlight w:val="yellow"/>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826C80">
        <w:rPr>
          <w:rStyle w:val="Emphasis"/>
          <w:highlight w:val="yellow"/>
        </w:rPr>
        <w:t>s</w:t>
      </w:r>
      <w:r w:rsidRPr="000C0B3F">
        <w:rPr>
          <w:rStyle w:val="StyleUnderline"/>
        </w:rPr>
        <w:t xml:space="preserve">eparation </w:t>
      </w:r>
      <w:r w:rsidRPr="00826C80">
        <w:rPr>
          <w:rStyle w:val="Emphasis"/>
          <w:highlight w:val="yellow"/>
        </w:rPr>
        <w:t>o</w:t>
      </w:r>
      <w:r w:rsidRPr="000C0B3F">
        <w:rPr>
          <w:rStyle w:val="StyleUnderline"/>
        </w:rPr>
        <w:t xml:space="preserve">f </w:t>
      </w:r>
      <w:r w:rsidRPr="00826C80">
        <w:rPr>
          <w:rStyle w:val="Emphasis"/>
          <w:highlight w:val="yellow"/>
        </w:rPr>
        <w:t>p</w:t>
      </w:r>
      <w:r w:rsidRPr="000C0B3F">
        <w:rPr>
          <w:rStyle w:val="StyleUnderline"/>
        </w:rPr>
        <w:t xml:space="preserve">owers </w:t>
      </w:r>
      <w:r w:rsidRPr="00826C80">
        <w:rPr>
          <w:rStyle w:val="StyleUnderline"/>
          <w:highlight w:val="yellow"/>
        </w:rPr>
        <w:t xml:space="preserve">by </w:t>
      </w:r>
      <w:r w:rsidRPr="00826C80">
        <w:rPr>
          <w:rStyle w:val="Emphasis"/>
          <w:highlight w:val="yellow"/>
        </w:rPr>
        <w:t>contract</w:t>
      </w:r>
      <w:r w:rsidRPr="000C0B3F">
        <w:t>.”60</w:t>
      </w:r>
    </w:p>
    <w:p w14:paraId="5934AB37" w14:textId="77777777" w:rsidR="008156DE" w:rsidRPr="00226873" w:rsidRDefault="008156DE" w:rsidP="008156DE"/>
    <w:p w14:paraId="54993698" w14:textId="77777777" w:rsidR="008156DE" w:rsidRPr="006475F7" w:rsidRDefault="008156DE" w:rsidP="008156DE">
      <w:pPr>
        <w:pStyle w:val="Heading4"/>
      </w:pPr>
      <w:r>
        <w:t xml:space="preserve">Eliminating CBRs </w:t>
      </w:r>
      <w:r>
        <w:rPr>
          <w:u w:val="single"/>
        </w:rPr>
        <w:t>hollows out</w:t>
      </w:r>
      <w:r>
        <w:t xml:space="preserve"> whistleblowing protections. </w:t>
      </w:r>
    </w:p>
    <w:p w14:paraId="14D0485A" w14:textId="77777777" w:rsidR="008156DE" w:rsidRDefault="008156DE" w:rsidP="008156DE">
      <w:r w:rsidRPr="005F1084">
        <w:rPr>
          <w:rStyle w:val="Style13ptBold"/>
        </w:rPr>
        <w:t>Glass 25</w:t>
      </w:r>
      <w:r>
        <w:t xml:space="preserve"> – Policy Analyst at the Center for American Progress, M.A. in International Economics from Johns Hopkins University.</w:t>
      </w:r>
    </w:p>
    <w:p w14:paraId="15746416" w14:textId="77777777" w:rsidR="008156DE" w:rsidRDefault="008156DE" w:rsidP="008156DE">
      <w:r>
        <w:t>Aurelia Glass, “The Trump Administration Ended Collective Bargaining for 1 Million Federal Workers,” Center for American Progress, 05-22-2025, https://www.americanprogress.org/article/the-trump-administration-ended-collective-bargaining-for-1-million-federal-workers/</w:t>
      </w:r>
    </w:p>
    <w:p w14:paraId="2D306D18" w14:textId="77777777" w:rsidR="008156DE" w:rsidRPr="005F1084" w:rsidRDefault="008156DE" w:rsidP="008156DE"/>
    <w:p w14:paraId="35D60809" w14:textId="77777777" w:rsidR="008156DE" w:rsidRPr="00396CCB" w:rsidRDefault="008156DE" w:rsidP="008156DE">
      <w:pPr>
        <w:rPr>
          <w:rStyle w:val="StyleUnderline"/>
        </w:rPr>
      </w:pPr>
      <w:r w:rsidRPr="005A7253">
        <w:rPr>
          <w:rStyle w:val="StyleUnderline"/>
          <w:highlight w:val="yellow"/>
        </w:rPr>
        <w:t xml:space="preserve">Collective bargaining enables workers to </w:t>
      </w:r>
      <w:r w:rsidRPr="005A7253">
        <w:rPr>
          <w:rStyle w:val="Emphasis"/>
          <w:highlight w:val="yellow"/>
        </w:rPr>
        <w:t>come together</w:t>
      </w:r>
      <w:r w:rsidRPr="005A7253">
        <w:rPr>
          <w:rStyle w:val="StyleUnderline"/>
          <w:highlight w:val="yellow"/>
        </w:rPr>
        <w:t xml:space="preserve"> to</w:t>
      </w:r>
      <w:r w:rsidRPr="00396CCB">
        <w:rPr>
          <w:rStyle w:val="StyleUnderline"/>
        </w:rPr>
        <w:t xml:space="preserve"> protect themselves for </w:t>
      </w:r>
      <w:r w:rsidRPr="005A7253">
        <w:rPr>
          <w:rStyle w:val="Emphasis"/>
          <w:highlight w:val="yellow"/>
        </w:rPr>
        <w:t>speak</w:t>
      </w:r>
      <w:r w:rsidRPr="00396CCB">
        <w:rPr>
          <w:rStyle w:val="StyleUnderline"/>
        </w:rPr>
        <w:t xml:space="preserve">ing </w:t>
      </w:r>
      <w:r w:rsidRPr="005A7253">
        <w:rPr>
          <w:rStyle w:val="Emphasis"/>
          <w:highlight w:val="yellow"/>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5A7253">
        <w:rPr>
          <w:rStyle w:val="StyleUnderline"/>
          <w:highlight w:val="yellow"/>
        </w:rPr>
        <w:t>workers lose</w:t>
      </w:r>
      <w:r w:rsidRPr="00396CCB">
        <w:rPr>
          <w:rStyle w:val="StyleUnderline"/>
        </w:rPr>
        <w:t xml:space="preserve"> not only their ability to negotiate for better working conditions but also</w:t>
      </w:r>
      <w:r w:rsidRPr="00396CCB">
        <w:t xml:space="preserve"> some of the </w:t>
      </w:r>
      <w:r w:rsidRPr="005A7253">
        <w:rPr>
          <w:rStyle w:val="Emphasis"/>
          <w:highlight w:val="yellow"/>
        </w:rPr>
        <w:t>protections</w:t>
      </w:r>
      <w:r w:rsidRPr="005A7253">
        <w:rPr>
          <w:rStyle w:val="StyleUnderline"/>
          <w:highlight w:val="yellow"/>
        </w:rPr>
        <w:t xml:space="preserve"> that enable them to </w:t>
      </w:r>
      <w:r w:rsidRPr="005A7253">
        <w:rPr>
          <w:rStyle w:val="Emphasis"/>
          <w:highlight w:val="yellow"/>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6EFF24B2" w14:textId="77777777" w:rsidR="008156DE" w:rsidRPr="00396CCB" w:rsidRDefault="008156DE" w:rsidP="008156DE">
      <w:r w:rsidRPr="00396CCB">
        <w:t>Many of the affected workers do not have a national security role</w:t>
      </w:r>
    </w:p>
    <w:p w14:paraId="4D2FC24A" w14:textId="77777777" w:rsidR="008156DE" w:rsidRPr="00396CCB" w:rsidRDefault="008156DE" w:rsidP="008156DE">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5A7253">
        <w:rPr>
          <w:rStyle w:val="StyleUnderline"/>
          <w:highlight w:val="yellow"/>
        </w:rPr>
        <w:t>This includes</w:t>
      </w:r>
      <w:r w:rsidRPr="00396CCB">
        <w:rPr>
          <w:rStyle w:val="StyleUnderline"/>
        </w:rPr>
        <w:t xml:space="preserve"> the </w:t>
      </w:r>
      <w:r w:rsidRPr="005A7253">
        <w:rPr>
          <w:rStyle w:val="StyleUnderline"/>
          <w:highlight w:val="yellow"/>
        </w:rPr>
        <w:t xml:space="preserve">workers who </w:t>
      </w:r>
      <w:r w:rsidRPr="005A7253">
        <w:rPr>
          <w:rStyle w:val="Emphasis"/>
          <w:highlight w:val="yellow"/>
        </w:rPr>
        <w:t>inspect food</w:t>
      </w:r>
      <w:r w:rsidRPr="005A7253">
        <w:rPr>
          <w:rStyle w:val="StyleUnderline"/>
          <w:highlight w:val="yellow"/>
        </w:rPr>
        <w:t xml:space="preserve"> to prevent</w:t>
      </w:r>
      <w:r w:rsidRPr="00396CCB">
        <w:rPr>
          <w:rStyle w:val="StyleUnderline"/>
        </w:rPr>
        <w:t xml:space="preserve"> outbreaks of </w:t>
      </w:r>
      <w:r w:rsidRPr="005A7253">
        <w:rPr>
          <w:rStyle w:val="Emphasis"/>
          <w:highlight w:val="yellow"/>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3C3D7403" w14:textId="77777777" w:rsidR="008156DE" w:rsidRPr="00396CCB" w:rsidRDefault="008156DE" w:rsidP="008156DE">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E24EBD">
        <w:rPr>
          <w:rStyle w:val="StyleUnderline"/>
          <w:highlight w:val="yellow"/>
        </w:rPr>
        <w:t>maintenance</w:t>
      </w:r>
      <w:r w:rsidRPr="00396CCB">
        <w:rPr>
          <w:rStyle w:val="StyleUnderline"/>
        </w:rPr>
        <w:t xml:space="preserve"> </w:t>
      </w:r>
      <w:r w:rsidRPr="00E24EBD">
        <w:rPr>
          <w:rStyle w:val="Emphasis"/>
        </w:rPr>
        <w:t xml:space="preserve">flight </w:t>
      </w:r>
      <w:r w:rsidRPr="005A7253">
        <w:rPr>
          <w:rStyle w:val="Emphasis"/>
          <w:highlight w:val="yellow"/>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1C987CD8" w14:textId="77777777" w:rsidR="008156DE" w:rsidRPr="00396CCB" w:rsidRDefault="008156DE" w:rsidP="008156DE">
      <w:pPr>
        <w:rPr>
          <w:rStyle w:val="StyleUnderline"/>
        </w:rPr>
      </w:pPr>
      <w:r w:rsidRPr="00396CCB">
        <w:rPr>
          <w:rStyle w:val="StyleUnderline"/>
        </w:rPr>
        <w:t>Ending collective bargaining for federal workers harms both workers and the public</w:t>
      </w:r>
    </w:p>
    <w:p w14:paraId="20FA3792" w14:textId="77777777" w:rsidR="008156DE" w:rsidRPr="00396CCB" w:rsidRDefault="008156DE" w:rsidP="008156DE">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blue collar workers at cemeteries where veterans are buried. These workers negotiated contracts that protect not only workers but also the veterans they serve: </w:t>
      </w:r>
      <w:r w:rsidRPr="005A7253">
        <w:rPr>
          <w:rStyle w:val="Emphasis"/>
          <w:highlight w:val="yellow"/>
        </w:rPr>
        <w:t>C</w:t>
      </w:r>
      <w:r w:rsidRPr="00396CCB">
        <w:rPr>
          <w:rStyle w:val="StyleUnderline"/>
        </w:rPr>
        <w:t xml:space="preserve">ollective </w:t>
      </w:r>
      <w:r w:rsidRPr="005A7253">
        <w:rPr>
          <w:rStyle w:val="Emphasis"/>
          <w:highlight w:val="yellow"/>
        </w:rPr>
        <w:t>b</w:t>
      </w:r>
      <w:r w:rsidRPr="00396CCB">
        <w:rPr>
          <w:rStyle w:val="StyleUnderline"/>
        </w:rPr>
        <w:t xml:space="preserve">argaining </w:t>
      </w:r>
      <w:r w:rsidRPr="005A7253">
        <w:rPr>
          <w:rStyle w:val="Emphasis"/>
          <w:highlight w:val="yellow"/>
        </w:rPr>
        <w:t>a</w:t>
      </w:r>
      <w:r w:rsidRPr="00396CCB">
        <w:rPr>
          <w:rStyle w:val="StyleUnderline"/>
        </w:rPr>
        <w:t>greement</w:t>
      </w:r>
      <w:r w:rsidRPr="005A7253">
        <w:rPr>
          <w:rStyle w:val="Emphasis"/>
          <w:highlight w:val="yellow"/>
        </w:rPr>
        <w:t>s</w:t>
      </w:r>
      <w:r w:rsidRPr="00396CCB">
        <w:rPr>
          <w:rStyle w:val="StyleUnderline"/>
        </w:rPr>
        <w:t xml:space="preserve"> </w:t>
      </w:r>
      <w:r w:rsidRPr="005A7253">
        <w:rPr>
          <w:rStyle w:val="StyleUnderline"/>
          <w:highlight w:val="yellow"/>
        </w:rPr>
        <w:t>protect</w:t>
      </w:r>
      <w:r w:rsidRPr="00396CCB">
        <w:t xml:space="preserve"> VA </w:t>
      </w:r>
      <w:r w:rsidRPr="005A7253">
        <w:rPr>
          <w:rStyle w:val="Emphasis"/>
          <w:highlight w:val="yellow"/>
        </w:rPr>
        <w:t>whistleblowers</w:t>
      </w:r>
      <w:r w:rsidRPr="005A7253">
        <w:rPr>
          <w:rStyle w:val="StyleUnderline"/>
          <w:highlight w:val="yellow"/>
        </w:rPr>
        <w:t xml:space="preserve"> who</w:t>
      </w:r>
      <w:r w:rsidRPr="00396CCB">
        <w:rPr>
          <w:rStyle w:val="StyleUnderline"/>
        </w:rPr>
        <w:t xml:space="preserve"> have </w:t>
      </w:r>
      <w:r w:rsidRPr="005A7253">
        <w:rPr>
          <w:rStyle w:val="StyleUnderline"/>
          <w:highlight w:val="yellow"/>
        </w:rPr>
        <w:t>uncover</w:t>
      </w:r>
      <w:r w:rsidRPr="00396CCB">
        <w:rPr>
          <w:rStyle w:val="StyleUnderline"/>
        </w:rPr>
        <w:t xml:space="preserve">ed problems at the agency such as the </w:t>
      </w:r>
      <w:r w:rsidRPr="005A7253">
        <w:rPr>
          <w:rStyle w:val="Emphasis"/>
          <w:highlight w:val="yellow"/>
        </w:rPr>
        <w:t>mismanagement</w:t>
      </w:r>
      <w:r w:rsidRPr="005A7253">
        <w:rPr>
          <w:rStyle w:val="StyleUnderline"/>
          <w:highlight w:val="yellow"/>
        </w:rPr>
        <w:t xml:space="preserve"> of</w:t>
      </w:r>
      <w:r w:rsidRPr="00396CCB">
        <w:t xml:space="preserve"> veterans’ </w:t>
      </w:r>
      <w:r w:rsidRPr="005A7253">
        <w:rPr>
          <w:rStyle w:val="Emphasis"/>
          <w:highlight w:val="yellow"/>
        </w:rPr>
        <w:t>private</w:t>
      </w:r>
      <w:r w:rsidRPr="005A7253">
        <w:rPr>
          <w:rStyle w:val="StyleUnderline"/>
          <w:highlight w:val="yellow"/>
        </w:rPr>
        <w:t xml:space="preserve"> </w:t>
      </w:r>
      <w:r w:rsidRPr="005A7253">
        <w:rPr>
          <w:rStyle w:val="Emphasis"/>
          <w:highlight w:val="yellow"/>
        </w:rPr>
        <w:t>info</w:t>
      </w:r>
      <w:r w:rsidRPr="00396CCB">
        <w:rPr>
          <w:rStyle w:val="StyleUnderline"/>
        </w:rPr>
        <w:t>rmation</w:t>
      </w:r>
      <w:r w:rsidRPr="00396CCB">
        <w:t xml:space="preserve"> or the illegal restraint of a patient at a VA medical center.</w:t>
      </w:r>
    </w:p>
    <w:p w14:paraId="3A32B25B" w14:textId="77777777" w:rsidR="008156DE" w:rsidRDefault="008156DE" w:rsidP="008156DE">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A7253">
        <w:rPr>
          <w:rStyle w:val="StyleUnderline"/>
          <w:highlight w:val="yellow"/>
        </w:rPr>
        <w:t>the order</w:t>
      </w:r>
      <w:r w:rsidRPr="00396CCB">
        <w:rPr>
          <w:rStyle w:val="StyleUnderline"/>
        </w:rPr>
        <w:t xml:space="preserve"> has also </w:t>
      </w:r>
      <w:r w:rsidRPr="005A7253">
        <w:rPr>
          <w:rStyle w:val="StyleUnderline"/>
          <w:highlight w:val="yellow"/>
        </w:rPr>
        <w:t>disrupted</w:t>
      </w:r>
      <w:r w:rsidRPr="00396CCB">
        <w:rPr>
          <w:rStyle w:val="StyleUnderline"/>
        </w:rPr>
        <w:t xml:space="preserve"> union members’ </w:t>
      </w:r>
      <w:r w:rsidRPr="005A7253">
        <w:rPr>
          <w:rStyle w:val="StyleUnderline"/>
          <w:highlight w:val="yellow"/>
        </w:rPr>
        <w:t xml:space="preserve">ability to </w:t>
      </w:r>
      <w:r w:rsidRPr="005A7253">
        <w:rPr>
          <w:rStyle w:val="Emphasis"/>
          <w:highlight w:val="yellow"/>
        </w:rPr>
        <w:t>pay dues</w:t>
      </w:r>
      <w:r w:rsidRPr="00396CCB">
        <w:rPr>
          <w:rStyle w:val="StyleUnderline"/>
        </w:rPr>
        <w:t xml:space="preserve">, </w:t>
      </w:r>
      <w:r w:rsidRPr="005A7253">
        <w:rPr>
          <w:rStyle w:val="StyleUnderline"/>
          <w:highlight w:val="yellow"/>
        </w:rPr>
        <w:t>which</w:t>
      </w:r>
      <w:r w:rsidRPr="00396CCB">
        <w:rPr>
          <w:rStyle w:val="StyleUnderline"/>
        </w:rPr>
        <w:t xml:space="preserve"> in turn </w:t>
      </w:r>
      <w:r w:rsidRPr="005A7253">
        <w:rPr>
          <w:rStyle w:val="StyleUnderline"/>
          <w:highlight w:val="yellow"/>
        </w:rPr>
        <w:t>makes it hard</w:t>
      </w:r>
      <w:r w:rsidRPr="005F3833">
        <w:rPr>
          <w:rStyle w:val="StyleUnderline"/>
        </w:rPr>
        <w:t>er</w:t>
      </w:r>
      <w:r w:rsidRPr="00396CCB">
        <w:rPr>
          <w:rStyle w:val="StyleUnderline"/>
        </w:rPr>
        <w:t xml:space="preserve"> for workers </w:t>
      </w:r>
      <w:r w:rsidRPr="005A7253">
        <w:rPr>
          <w:rStyle w:val="StyleUnderline"/>
          <w:highlight w:val="yellow"/>
        </w:rPr>
        <w:t>to support</w:t>
      </w:r>
      <w:r w:rsidRPr="00396CCB">
        <w:rPr>
          <w:rStyle w:val="StyleUnderline"/>
        </w:rPr>
        <w:t xml:space="preserve"> the </w:t>
      </w:r>
      <w:r w:rsidRPr="005A7253">
        <w:rPr>
          <w:rStyle w:val="Emphasis"/>
          <w:highlight w:val="yellow"/>
        </w:rPr>
        <w:t>negotiations</w:t>
      </w:r>
      <w:r w:rsidRPr="005A7253">
        <w:rPr>
          <w:rStyle w:val="StyleUnderline"/>
          <w:highlight w:val="yellow"/>
        </w:rPr>
        <w:t xml:space="preserve"> and </w:t>
      </w:r>
      <w:r w:rsidRPr="005A7253">
        <w:rPr>
          <w:rStyle w:val="Emphasis"/>
          <w:highlight w:val="yellow"/>
        </w:rPr>
        <w:t>lawsuits</w:t>
      </w:r>
      <w:r w:rsidRPr="00396CCB">
        <w:rPr>
          <w:rStyle w:val="StyleUnderline"/>
        </w:rPr>
        <w:t xml:space="preserve"> they need to protect their rights</w:t>
      </w:r>
      <w:r w:rsidRPr="00396CCB">
        <w:t>. On April 1, 2025, representatives in the House introduced a bill to overturn the executive order, co-sponsored by a majority of members .</w:t>
      </w:r>
    </w:p>
    <w:p w14:paraId="45F1307D" w14:textId="77777777" w:rsidR="008156DE" w:rsidRDefault="008156DE" w:rsidP="008156DE"/>
    <w:p w14:paraId="50DE06AC" w14:textId="77777777" w:rsidR="008156DE" w:rsidRPr="00226873" w:rsidRDefault="008156DE" w:rsidP="008156DE">
      <w:pPr>
        <w:pStyle w:val="Heading2"/>
      </w:pPr>
      <w:r w:rsidRPr="00226873">
        <w:t>Plan</w:t>
      </w:r>
    </w:p>
    <w:p w14:paraId="70B2D776" w14:textId="77777777" w:rsidR="008156DE" w:rsidRPr="00226873" w:rsidRDefault="008156DE" w:rsidP="008156DE"/>
    <w:p w14:paraId="1800C80D" w14:textId="77777777" w:rsidR="008156DE" w:rsidRPr="00226873" w:rsidRDefault="008156DE" w:rsidP="008156DE">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710749B3" w14:textId="77777777" w:rsidR="008156DE" w:rsidRPr="00226873" w:rsidRDefault="008156DE" w:rsidP="008156DE"/>
    <w:p w14:paraId="3FA353F6" w14:textId="77777777" w:rsidR="008156DE" w:rsidRPr="00F3112D" w:rsidRDefault="008156DE" w:rsidP="008156DE">
      <w:pPr>
        <w:pStyle w:val="Heading2"/>
      </w:pPr>
      <w:r w:rsidRPr="00F3112D">
        <w:t xml:space="preserve">Advantage </w:t>
      </w:r>
      <w:r>
        <w:t>2</w:t>
      </w:r>
      <w:r w:rsidRPr="00F3112D">
        <w:t>: Equity—1AC</w:t>
      </w:r>
    </w:p>
    <w:p w14:paraId="77D8C8A0" w14:textId="77777777" w:rsidR="008156DE" w:rsidRPr="00F3112D" w:rsidRDefault="008156DE" w:rsidP="008156DE"/>
    <w:p w14:paraId="52958E2C" w14:textId="77777777" w:rsidR="008156DE" w:rsidRPr="00F3112D" w:rsidRDefault="008156DE" w:rsidP="008156DE">
      <w:pPr>
        <w:pStyle w:val="Heading4"/>
      </w:pPr>
      <w:r w:rsidRPr="00F3112D">
        <w:t xml:space="preserve">Limiting Trump’s </w:t>
      </w:r>
      <w:r w:rsidRPr="00F3112D">
        <w:rPr>
          <w:u w:val="single"/>
        </w:rPr>
        <w:t>“Unitary Executive”</w:t>
      </w:r>
      <w:r w:rsidRPr="00F3112D">
        <w:t xml:space="preserve"> justifications </w:t>
      </w:r>
      <w:r w:rsidRPr="00F3112D">
        <w:rPr>
          <w:u w:val="single"/>
        </w:rPr>
        <w:t>halts</w:t>
      </w:r>
      <w:r w:rsidRPr="00F3112D">
        <w:t xml:space="preserve"> civil rights dismantlement. </w:t>
      </w:r>
    </w:p>
    <w:p w14:paraId="4E7C0520" w14:textId="77777777" w:rsidR="008156DE" w:rsidRPr="00F3112D" w:rsidRDefault="008156DE" w:rsidP="008156DE">
      <w:r w:rsidRPr="00F3112D">
        <w:rPr>
          <w:rStyle w:val="Style13ptBold"/>
        </w:rPr>
        <w:t>Bagenstos &amp; Katz ‘26</w:t>
      </w:r>
      <w:r w:rsidRPr="00F3112D">
        <w:t xml:space="preserve"> [Samuel R. Bagenstos is a Frank G. Millard Professor of Law, University of Michigan Law School and the Arlene Susan Kohn Professor of Social Policy, University of Michigan Gerald R. Ford School of Public Policy; Ellen D. Katz is a Ralph W. Aigler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06DD7FFC" w14:textId="77777777" w:rsidR="008156DE" w:rsidRPr="00F3112D" w:rsidRDefault="008156DE" w:rsidP="008156DE"/>
    <w:p w14:paraId="7A83947A" w14:textId="77777777" w:rsidR="008156DE" w:rsidRPr="00F3112D" w:rsidRDefault="008156DE" w:rsidP="008156DE">
      <w:r w:rsidRPr="00F3112D">
        <w:rPr>
          <w:rStyle w:val="StyleUnderline"/>
        </w:rPr>
        <w:t>The</w:t>
      </w:r>
      <w:r w:rsidRPr="00F3112D">
        <w:t xml:space="preserve"> Supreme </w:t>
      </w:r>
      <w:r w:rsidRPr="00F3112D">
        <w:rPr>
          <w:rStyle w:val="StyleUnderline"/>
        </w:rPr>
        <w:t xml:space="preserve">Court’s </w:t>
      </w:r>
      <w:r w:rsidRPr="00F3112D">
        <w:rPr>
          <w:rStyle w:val="Emphasis"/>
          <w:highlight w:val="yellow"/>
        </w:rPr>
        <w:t>“unitary executive”</w:t>
      </w:r>
      <w:r w:rsidRPr="00F3112D">
        <w:rPr>
          <w:rStyle w:val="StyleUnderline"/>
        </w:rPr>
        <w:t xml:space="preserve"> revolution</w:t>
      </w:r>
      <w:r w:rsidRPr="00F3112D">
        <w:t>—and Trump’s aggressive use of the power the Court has given him—</w:t>
      </w:r>
      <w:r w:rsidRPr="00F3112D">
        <w:rPr>
          <w:rStyle w:val="StyleUnderline"/>
          <w:highlight w:val="yellow"/>
        </w:rPr>
        <w:t>has been central to</w:t>
      </w:r>
      <w:r w:rsidRPr="00F3112D">
        <w:rPr>
          <w:rStyle w:val="StyleUnderline"/>
        </w:rPr>
        <w:t xml:space="preserve"> the</w:t>
      </w:r>
      <w:r w:rsidRPr="00F3112D">
        <w:t xml:space="preserve"> administration’s </w:t>
      </w:r>
      <w:r w:rsidRPr="00F3112D">
        <w:rPr>
          <w:rStyle w:val="Emphasis"/>
          <w:highlight w:val="yellow"/>
        </w:rPr>
        <w:t>weaponization</w:t>
      </w:r>
      <w:r w:rsidRPr="00F3112D">
        <w:rPr>
          <w:rStyle w:val="StyleUnderline"/>
          <w:highlight w:val="yellow"/>
        </w:rPr>
        <w:t xml:space="preserve"> of civil rights enforcement</w:t>
      </w:r>
      <w:r w:rsidRPr="00F3112D">
        <w:rPr>
          <w:rStyle w:val="StyleUnderline"/>
        </w:rPr>
        <w:t>.</w:t>
      </w:r>
      <w:r w:rsidRPr="00F3112D">
        <w:t xml:space="preserve"> </w:t>
      </w:r>
      <w:r w:rsidRPr="00F3112D">
        <w:rPr>
          <w:rStyle w:val="StyleUnderline"/>
          <w:highlight w:val="yellow"/>
        </w:rPr>
        <w:t>Placing</w:t>
      </w:r>
      <w:r w:rsidRPr="00F3112D">
        <w:rPr>
          <w:rStyle w:val="StyleUnderline"/>
        </w:rPr>
        <w:t xml:space="preserve"> civil rights</w:t>
      </w:r>
      <w:r w:rsidRPr="00F3112D">
        <w:t xml:space="preserve"> enforcement </w:t>
      </w:r>
      <w:r w:rsidRPr="00F3112D">
        <w:rPr>
          <w:rStyle w:val="StyleUnderline"/>
          <w:highlight w:val="yellow"/>
        </w:rPr>
        <w:t xml:space="preserve">authority in a body that has </w:t>
      </w:r>
      <w:r w:rsidRPr="00F3112D">
        <w:rPr>
          <w:rStyle w:val="Emphasis"/>
          <w:highlight w:val="yellow"/>
        </w:rPr>
        <w:t>independence</w:t>
      </w:r>
      <w:r w:rsidRPr="00F3112D">
        <w:t xml:space="preserve"> from the White House </w:t>
      </w:r>
      <w:r w:rsidRPr="00F3112D">
        <w:rPr>
          <w:rStyle w:val="StyleUnderline"/>
          <w:highlight w:val="yellow"/>
        </w:rPr>
        <w:t>would provide a</w:t>
      </w:r>
      <w:r w:rsidRPr="00F3112D">
        <w:rPr>
          <w:rStyle w:val="StyleUnderline"/>
        </w:rPr>
        <w:t xml:space="preserve"> significant </w:t>
      </w:r>
      <w:r w:rsidRPr="00F3112D">
        <w:rPr>
          <w:rStyle w:val="Emphasis"/>
          <w:highlight w:val="yellow"/>
        </w:rPr>
        <w:t>guard</w:t>
      </w:r>
      <w:r w:rsidRPr="00F3112D">
        <w:rPr>
          <w:rStyle w:val="StyleUnderline"/>
        </w:rPr>
        <w:t xml:space="preserve"> against weaponization.</w:t>
      </w:r>
      <w:r w:rsidRPr="00F3112D">
        <w:t xml:space="preserve"> Many advanced democracies use “fourth branch” </w:t>
      </w:r>
      <w:r w:rsidRPr="00F3112D">
        <w:rPr>
          <w:rStyle w:val="StyleUnderline"/>
          <w:highlight w:val="yellow"/>
        </w:rPr>
        <w:t>agencies</w:t>
      </w:r>
      <w:r w:rsidRPr="00F3112D">
        <w:rPr>
          <w:rStyle w:val="StyleUnderline"/>
        </w:rPr>
        <w:t>, not controlled by the partisan coalition in power,</w:t>
      </w:r>
      <w:r w:rsidRPr="00F3112D">
        <w:t xml:space="preserve"> to </w:t>
      </w:r>
      <w:r w:rsidRPr="00F3112D">
        <w:rPr>
          <w:rStyle w:val="StyleUnderline"/>
          <w:highlight w:val="yellow"/>
        </w:rPr>
        <w:t xml:space="preserve">enforce </w:t>
      </w:r>
      <w:r w:rsidRPr="00F3112D">
        <w:rPr>
          <w:rStyle w:val="Emphasis"/>
          <w:highlight w:val="yellow"/>
        </w:rPr>
        <w:t>anticorruption laws</w:t>
      </w:r>
      <w:r w:rsidRPr="00F3112D">
        <w:rPr>
          <w:rStyle w:val="StyleUnderline"/>
        </w:rPr>
        <w:t xml:space="preserve"> and the basic rules of democratic engagement.</w:t>
      </w:r>
      <w:r w:rsidRPr="00F3112D">
        <w:t>199 Given the role of civil rights enforcement in protecting democracy, and the democratic harms of partisan and other weaponization in this area, there is a strong argument for placing the responsibility for administering the civil rights laws in a fourth-branch agency.</w:t>
      </w:r>
    </w:p>
    <w:p w14:paraId="24E3F36C" w14:textId="77777777" w:rsidR="008156DE" w:rsidRPr="00F3112D" w:rsidRDefault="008156DE" w:rsidP="008156DE">
      <w:r w:rsidRPr="00F3112D">
        <w:t xml:space="preserve">To be sure, there would be crucial questions of institutional design. In particular, there must be sufficient checks on the fourth-branch agency’s power to ensure that it is accountable to the public and does not act “overzealous[ly].”200 But the original understanding of </w:t>
      </w:r>
      <w:r w:rsidRPr="00F3112D">
        <w:rPr>
          <w:rStyle w:val="StyleUnderline"/>
        </w:rPr>
        <w:t xml:space="preserve">the </w:t>
      </w:r>
      <w:r w:rsidRPr="00F3112D">
        <w:rPr>
          <w:rStyle w:val="Emphasis"/>
        </w:rPr>
        <w:t>E</w:t>
      </w:r>
      <w:r w:rsidRPr="00F3112D">
        <w:rPr>
          <w:rStyle w:val="StyleUnderline"/>
        </w:rPr>
        <w:t xml:space="preserve">qual </w:t>
      </w:r>
      <w:r w:rsidRPr="00F3112D">
        <w:rPr>
          <w:rStyle w:val="Emphasis"/>
        </w:rPr>
        <w:t>E</w:t>
      </w:r>
      <w:r w:rsidRPr="00F3112D">
        <w:rPr>
          <w:rStyle w:val="StyleUnderline"/>
        </w:rPr>
        <w:t xml:space="preserve">mployment </w:t>
      </w:r>
      <w:r w:rsidRPr="00F3112D">
        <w:rPr>
          <w:rStyle w:val="Emphasis"/>
        </w:rPr>
        <w:t>O</w:t>
      </w:r>
      <w:r w:rsidRPr="00F3112D">
        <w:rPr>
          <w:rStyle w:val="StyleUnderline"/>
        </w:rPr>
        <w:t xml:space="preserve">pportunity </w:t>
      </w:r>
      <w:r w:rsidRPr="00F3112D">
        <w:rPr>
          <w:rStyle w:val="Emphasis"/>
        </w:rPr>
        <w:t>C</w:t>
      </w:r>
      <w:r w:rsidRPr="00F3112D">
        <w:rPr>
          <w:rStyle w:val="StyleUnderline"/>
        </w:rPr>
        <w:t xml:space="preserve">ommission—a bipartisan commission, with an odd number of members who have staggered terms and tenure protection—would help to </w:t>
      </w:r>
      <w:r w:rsidRPr="00F3112D">
        <w:rPr>
          <w:rStyle w:val="StyleUnderline"/>
          <w:highlight w:val="yellow"/>
        </w:rPr>
        <w:t>achieve</w:t>
      </w:r>
      <w:r w:rsidRPr="00F3112D">
        <w:rPr>
          <w:rStyle w:val="StyleUnderline"/>
        </w:rPr>
        <w:t xml:space="preserve"> the </w:t>
      </w:r>
      <w:r w:rsidRPr="00F3112D">
        <w:rPr>
          <w:rStyle w:val="Emphasis"/>
          <w:highlight w:val="yellow"/>
        </w:rPr>
        <w:t>balance</w:t>
      </w:r>
      <w:r w:rsidRPr="00F3112D">
        <w:rPr>
          <w:rStyle w:val="StyleUnderline"/>
          <w:highlight w:val="yellow"/>
        </w:rPr>
        <w:t xml:space="preserve"> between </w:t>
      </w:r>
      <w:r w:rsidRPr="00F3112D">
        <w:rPr>
          <w:rStyle w:val="Emphasis"/>
          <w:highlight w:val="yellow"/>
        </w:rPr>
        <w:t>independence and accountability</w:t>
      </w:r>
      <w:r w:rsidRPr="00F3112D">
        <w:rPr>
          <w:rStyle w:val="StyleUnderline"/>
        </w:rPr>
        <w:t>.</w:t>
      </w:r>
      <w:r w:rsidRPr="00F3112D">
        <w:t xml:space="preserve"> A degree of budgetary </w:t>
      </w:r>
      <w:r w:rsidRPr="00F3112D">
        <w:rPr>
          <w:rStyle w:val="StyleUnderline"/>
        </w:rPr>
        <w:t>independence</w:t>
      </w:r>
      <w:r w:rsidRPr="00F3112D">
        <w:t xml:space="preserve"> (whether through a permanent appropriation from Congress, or simply from the opportunity to deal with Congress directly without the interference of the White House Office of Management and Budget) would help as well—and Congress’s power of the purse would provide a key measure of democratic accountability. In the future, Congress should consider restructuring civil rights enforcement along these lines.</w:t>
      </w:r>
    </w:p>
    <w:p w14:paraId="57FE4DAD" w14:textId="77777777" w:rsidR="008156DE" w:rsidRPr="00F3112D" w:rsidRDefault="008156DE" w:rsidP="008156DE">
      <w:r w:rsidRPr="00F3112D">
        <w:t xml:space="preserve">The Supreme Court’s emerging jurisprudence would make accomplishing such a restructuring impossible in the near term. Still, in the wake of the Trump Administration it is likely that those who occupy the political center-to-left space will make it a </w:t>
      </w:r>
      <w:r w:rsidRPr="00F3112D">
        <w:rPr>
          <w:rStyle w:val="StyleUnderline"/>
        </w:rPr>
        <w:t>priority</w:t>
      </w:r>
      <w:r w:rsidRPr="00F3112D">
        <w:t>—through new appointments if not judicial reform—</w:t>
      </w:r>
      <w:r w:rsidRPr="00F3112D">
        <w:rPr>
          <w:rStyle w:val="StyleUnderline"/>
          <w:highlight w:val="yellow"/>
        </w:rPr>
        <w:t xml:space="preserve">to </w:t>
      </w:r>
      <w:r w:rsidRPr="00F3112D">
        <w:rPr>
          <w:rStyle w:val="Emphasis"/>
          <w:highlight w:val="yellow"/>
        </w:rPr>
        <w:t>reverse</w:t>
      </w:r>
      <w:r w:rsidRPr="00F3112D">
        <w:rPr>
          <w:rStyle w:val="StyleUnderline"/>
        </w:rPr>
        <w:t xml:space="preserve"> the </w:t>
      </w:r>
      <w:r w:rsidRPr="00F3112D">
        <w:rPr>
          <w:rStyle w:val="StyleUnderline"/>
          <w:highlight w:val="yellow"/>
        </w:rPr>
        <w:t>extreme</w:t>
      </w:r>
      <w:r w:rsidRPr="00F3112D">
        <w:rPr>
          <w:rStyle w:val="StyleUnderline"/>
        </w:rPr>
        <w:t xml:space="preserve"> </w:t>
      </w:r>
      <w:r w:rsidRPr="00F3112D">
        <w:rPr>
          <w:rStyle w:val="Emphasis"/>
        </w:rPr>
        <w:t xml:space="preserve">unitary executive </w:t>
      </w:r>
      <w:r w:rsidRPr="00F3112D">
        <w:rPr>
          <w:rStyle w:val="Emphasis"/>
          <w:highlight w:val="yellow"/>
        </w:rPr>
        <w:t>holdings</w:t>
      </w:r>
      <w:r w:rsidRPr="00F3112D">
        <w:t xml:space="preserve"> of this Supreme Court. When they do, civil rights advocates should be prepared with proposals like this to promote enforcement of the law while limiting the risk of weaponization.</w:t>
      </w:r>
    </w:p>
    <w:p w14:paraId="51F6BEB6" w14:textId="77777777" w:rsidR="008156DE" w:rsidRPr="00F3112D" w:rsidRDefault="008156DE" w:rsidP="008156DE"/>
    <w:p w14:paraId="01FF364B" w14:textId="77777777" w:rsidR="008156DE" w:rsidRPr="00F3112D" w:rsidRDefault="008156DE" w:rsidP="008156DE">
      <w:pPr>
        <w:pStyle w:val="Heading4"/>
        <w:rPr>
          <w:b w:val="0"/>
          <w:bCs/>
        </w:rPr>
      </w:pPr>
      <w:r>
        <w:t>Otherwise he</w:t>
      </w:r>
      <w:r w:rsidRPr="00F3112D">
        <w:t xml:space="preserve"> </w:t>
      </w:r>
      <w:r w:rsidRPr="00F3112D">
        <w:rPr>
          <w:u w:val="single"/>
        </w:rPr>
        <w:t>weaponize</w:t>
      </w:r>
      <w:r>
        <w:rPr>
          <w:u w:val="single"/>
        </w:rPr>
        <w:t>d</w:t>
      </w:r>
      <w:r w:rsidRPr="00F3112D">
        <w:t xml:space="preserve"> them to dismantle equity protections—spilling over across </w:t>
      </w:r>
      <w:r w:rsidRPr="00F3112D">
        <w:rPr>
          <w:u w:val="single"/>
        </w:rPr>
        <w:t>every sector</w:t>
      </w:r>
      <w:r w:rsidRPr="00F3112D">
        <w:t xml:space="preserve">.  </w:t>
      </w:r>
    </w:p>
    <w:p w14:paraId="36D29D7C" w14:textId="77777777" w:rsidR="008156DE" w:rsidRPr="00F3112D" w:rsidRDefault="008156DE" w:rsidP="008156DE">
      <w:r w:rsidRPr="00F3112D">
        <w:rPr>
          <w:rStyle w:val="Style13ptBold"/>
        </w:rPr>
        <w:t>Bagenstos &amp; Katz ‘26</w:t>
      </w:r>
      <w:r w:rsidRPr="00F3112D">
        <w:t xml:space="preserve"> [Samuel R. Bagenstos is a Frank G. Millard Professor of Law, University of Michigan Law School and the Arlene Susan Kohn Professor of Social Policy, University of Michigan Gerald R. Ford School of Public Policy; Ellen D. Katz is a Ralph W. Aigler Professor of Law and Associate Dean, University of Michigan Law School. “The Dismantling of Civil Rights Protections and Thoughts on Rebuilding”, University of Michigan Public Law and Legal Theory, https://papers.ssrn.com/sol3/papers.cfm?abstract_id=6149168&amp;dgcid=ejournal_htmlemail_election%3Alaw%3Avoting%3Arights%3Aejournal_abstractlink, published 1-30-2026, accessed 2-16-2026]</w:t>
      </w:r>
    </w:p>
    <w:p w14:paraId="48F06767" w14:textId="77777777" w:rsidR="008156DE" w:rsidRPr="00F3112D" w:rsidRDefault="008156DE" w:rsidP="008156DE"/>
    <w:p w14:paraId="49BBC497" w14:textId="77777777" w:rsidR="008156DE" w:rsidRPr="00F3112D" w:rsidRDefault="008156DE" w:rsidP="008156DE">
      <w:r w:rsidRPr="00F3112D">
        <w:t xml:space="preserve">This Section describes some ways in which the second </w:t>
      </w:r>
      <w:r w:rsidRPr="00F3112D">
        <w:rPr>
          <w:rStyle w:val="StyleUnderline"/>
          <w:highlight w:val="yellow"/>
        </w:rPr>
        <w:t>Trump</w:t>
      </w:r>
      <w:r w:rsidRPr="00F3112D">
        <w:t xml:space="preserve"> Administration has </w:t>
      </w:r>
      <w:r w:rsidRPr="00F3112D">
        <w:rPr>
          <w:rStyle w:val="StyleUnderline"/>
          <w:highlight w:val="yellow"/>
        </w:rPr>
        <w:t>weaponized civil rights</w:t>
      </w:r>
      <w:r w:rsidRPr="00F3112D">
        <w:rPr>
          <w:rStyle w:val="StyleUnderline"/>
        </w:rPr>
        <w:t xml:space="preserve"> enforcement </w:t>
      </w:r>
      <w:r w:rsidRPr="00F3112D">
        <w:rPr>
          <w:rStyle w:val="StyleUnderline"/>
          <w:highlight w:val="yellow"/>
        </w:rPr>
        <w:t>against</w:t>
      </w:r>
      <w:r w:rsidRPr="00F3112D">
        <w:rPr>
          <w:rStyle w:val="StyleUnderline"/>
        </w:rPr>
        <w:t xml:space="preserve"> multiracial democracy.</w:t>
      </w:r>
      <w:r w:rsidRPr="00F3112D">
        <w:t xml:space="preserve"> This weaponization has been </w:t>
      </w:r>
      <w:r w:rsidRPr="00F3112D">
        <w:rPr>
          <w:rStyle w:val="StyleUnderline"/>
        </w:rPr>
        <w:t>driven by</w:t>
      </w:r>
      <w:r w:rsidRPr="00F3112D">
        <w:t xml:space="preserve"> the White House—often through </w:t>
      </w:r>
      <w:r w:rsidRPr="00F3112D">
        <w:rPr>
          <w:rStyle w:val="Emphasis"/>
        </w:rPr>
        <w:t>ex</w:t>
      </w:r>
      <w:r w:rsidRPr="00F3112D">
        <w:t xml:space="preserve">ecutive </w:t>
      </w:r>
      <w:r w:rsidRPr="00F3112D">
        <w:rPr>
          <w:rStyle w:val="Emphasis"/>
        </w:rPr>
        <w:t>o</w:t>
      </w:r>
      <w:r w:rsidRPr="00F3112D">
        <w:t>rder</w:t>
      </w:r>
      <w:r w:rsidRPr="00F3112D">
        <w:rPr>
          <w:rStyle w:val="Emphasis"/>
        </w:rPr>
        <w:t>s</w:t>
      </w:r>
      <w:r w:rsidRPr="00F3112D">
        <w:t xml:space="preserve"> signed by the President himself. </w:t>
      </w:r>
      <w:r w:rsidRPr="00F3112D">
        <w:rPr>
          <w:rStyle w:val="StyleUnderline"/>
        </w:rPr>
        <w:t>And</w:t>
      </w:r>
      <w:r w:rsidRPr="00F3112D">
        <w:t xml:space="preserve"> each of the </w:t>
      </w:r>
      <w:r w:rsidRPr="00F3112D">
        <w:rPr>
          <w:rStyle w:val="StyleUnderline"/>
          <w:highlight w:val="yellow"/>
        </w:rPr>
        <w:t>key civil</w:t>
      </w:r>
      <w:r w:rsidRPr="00F3112D">
        <w:rPr>
          <w:rStyle w:val="StyleUnderline"/>
        </w:rPr>
        <w:t xml:space="preserve"> rights enforcement </w:t>
      </w:r>
      <w:r w:rsidRPr="00F3112D">
        <w:rPr>
          <w:rStyle w:val="StyleUnderline"/>
          <w:highlight w:val="yellow"/>
        </w:rPr>
        <w:t xml:space="preserve">agencies—notably DOJ’s </w:t>
      </w:r>
      <w:r w:rsidRPr="00F3112D">
        <w:rPr>
          <w:rStyle w:val="Emphasis"/>
          <w:highlight w:val="yellow"/>
        </w:rPr>
        <w:t>Civil Rights Division</w:t>
      </w:r>
      <w:r w:rsidRPr="00F3112D">
        <w:rPr>
          <w:rStyle w:val="StyleUnderline"/>
          <w:highlight w:val="yellow"/>
        </w:rPr>
        <w:t>, the</w:t>
      </w:r>
      <w:r w:rsidRPr="00F3112D">
        <w:rPr>
          <w:rStyle w:val="StyleUnderline"/>
        </w:rPr>
        <w:t xml:space="preserve"> </w:t>
      </w:r>
      <w:r w:rsidRPr="00F3112D">
        <w:rPr>
          <w:rStyle w:val="Emphasis"/>
          <w:highlight w:val="yellow"/>
        </w:rPr>
        <w:t>O</w:t>
      </w:r>
      <w:r w:rsidRPr="00F3112D">
        <w:rPr>
          <w:rStyle w:val="StyleUnderline"/>
        </w:rPr>
        <w:t xml:space="preserve">ffices for </w:t>
      </w:r>
      <w:r w:rsidRPr="00F3112D">
        <w:rPr>
          <w:rStyle w:val="Emphasis"/>
          <w:highlight w:val="yellow"/>
        </w:rPr>
        <w:t>C</w:t>
      </w:r>
      <w:r w:rsidRPr="00F3112D">
        <w:rPr>
          <w:rStyle w:val="StyleUnderline"/>
        </w:rPr>
        <w:t xml:space="preserve">ivil </w:t>
      </w:r>
      <w:r w:rsidRPr="00F3112D">
        <w:rPr>
          <w:rStyle w:val="Emphasis"/>
          <w:highlight w:val="yellow"/>
        </w:rPr>
        <w:t>R</w:t>
      </w:r>
      <w:r w:rsidRPr="00F3112D">
        <w:rPr>
          <w:rStyle w:val="StyleUnderline"/>
        </w:rPr>
        <w:t xml:space="preserve">ights at the Departments of Education and Health and Human Services, </w:t>
      </w:r>
      <w:r w:rsidRPr="00F3112D">
        <w:rPr>
          <w:rStyle w:val="StyleUnderline"/>
          <w:highlight w:val="yellow"/>
        </w:rPr>
        <w:t>and</w:t>
      </w:r>
      <w:r w:rsidRPr="00F3112D">
        <w:rPr>
          <w:rStyle w:val="StyleUnderline"/>
        </w:rPr>
        <w:t xml:space="preserve"> the </w:t>
      </w:r>
      <w:r w:rsidRPr="00F3112D">
        <w:rPr>
          <w:rStyle w:val="Emphasis"/>
          <w:highlight w:val="yellow"/>
        </w:rPr>
        <w:t>E</w:t>
      </w:r>
      <w:r w:rsidRPr="00F3112D">
        <w:rPr>
          <w:rStyle w:val="StyleUnderline"/>
        </w:rPr>
        <w:t xml:space="preserve">qual </w:t>
      </w:r>
      <w:r w:rsidRPr="00F3112D">
        <w:rPr>
          <w:rStyle w:val="Emphasis"/>
          <w:highlight w:val="yellow"/>
        </w:rPr>
        <w:t>E</w:t>
      </w:r>
      <w:r w:rsidRPr="00F3112D">
        <w:rPr>
          <w:rStyle w:val="StyleUnderline"/>
        </w:rPr>
        <w:t xml:space="preserve">mployment </w:t>
      </w:r>
      <w:r w:rsidRPr="00F3112D">
        <w:rPr>
          <w:rStyle w:val="Emphasis"/>
          <w:highlight w:val="yellow"/>
        </w:rPr>
        <w:t>O</w:t>
      </w:r>
      <w:r w:rsidRPr="00F3112D">
        <w:rPr>
          <w:rStyle w:val="StyleUnderline"/>
        </w:rPr>
        <w:t xml:space="preserve">pportunity </w:t>
      </w:r>
      <w:r w:rsidRPr="00F3112D">
        <w:rPr>
          <w:rStyle w:val="Emphasis"/>
          <w:highlight w:val="yellow"/>
        </w:rPr>
        <w:t>C</w:t>
      </w:r>
      <w:r w:rsidRPr="00F3112D">
        <w:rPr>
          <w:rStyle w:val="StyleUnderline"/>
        </w:rPr>
        <w:t>ommission—has played a significant role.</w:t>
      </w:r>
      <w:r w:rsidRPr="00F3112D">
        <w:t xml:space="preserve"> In Subsection 1 below, we discuss the Trump Administration’s weaponization of </w:t>
      </w:r>
      <w:r w:rsidRPr="00F3112D">
        <w:rPr>
          <w:rStyle w:val="StyleUnderline"/>
        </w:rPr>
        <w:t>claims that entities maintain “illegal DEI” programs.</w:t>
      </w:r>
      <w:r w:rsidRPr="00F3112D">
        <w:t xml:space="preserve"> In Subsection 2, we highlight the administration’s weaponization of prohibitions on sex and religious discrimination to challenge transgender friendly policies. We then turn, in Subsection 3, to examining the way the administration has employed its claims about DEI and transgender-friendly policies, as well as assertions of antisemitism, as a pretext to attack prominent universities that are perceived as sites of ideological opposition to Trump. Finally, in Subsection 4, we look at the way the second Trump Administration has weaponized the voting rights laws to advance the interests of the Republican Party.</w:t>
      </w:r>
    </w:p>
    <w:p w14:paraId="4371BD75" w14:textId="77777777" w:rsidR="008156DE" w:rsidRPr="00F3112D" w:rsidRDefault="008156DE" w:rsidP="008156DE">
      <w:r w:rsidRPr="00F3112D">
        <w:t xml:space="preserve">1. Attacks on “Illegal DEI.” The weaponization of civil rights enforcement began on the first day of the second Trump Administration. On that day, as already discussed in Part I, </w:t>
      </w:r>
      <w:r w:rsidRPr="00F3112D">
        <w:rPr>
          <w:rStyle w:val="StyleUnderline"/>
          <w:highlight w:val="yellow"/>
        </w:rPr>
        <w:t>Trump issued</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 xml:space="preserve">rder </w:t>
      </w:r>
      <w:r w:rsidRPr="00F3112D">
        <w:rPr>
          <w:rStyle w:val="Emphasis"/>
        </w:rPr>
        <w:t>14151</w:t>
      </w:r>
      <w:r w:rsidRPr="00F3112D">
        <w:t xml:space="preserve">, entitled “Ending Radical and Wasteful Government DEI Programs and Preferencing.”99 That executive order </w:t>
      </w:r>
      <w:r w:rsidRPr="00F3112D">
        <w:rPr>
          <w:rStyle w:val="StyleUnderline"/>
          <w:highlight w:val="yellow"/>
        </w:rPr>
        <w:t>focused on DEI</w:t>
      </w:r>
      <w:r w:rsidRPr="00F3112D">
        <w:rPr>
          <w:rStyle w:val="StyleUnderline"/>
        </w:rPr>
        <w:t xml:space="preserve"> programs </w:t>
      </w:r>
      <w:r w:rsidRPr="00F3112D">
        <w:rPr>
          <w:rStyle w:val="Emphasis"/>
          <w:highlight w:val="yellow"/>
        </w:rPr>
        <w:t>internal</w:t>
      </w:r>
      <w:r w:rsidRPr="00F3112D">
        <w:rPr>
          <w:rStyle w:val="StyleUnderline"/>
          <w:highlight w:val="yellow"/>
        </w:rPr>
        <w:t xml:space="preserve"> to the </w:t>
      </w:r>
      <w:r w:rsidRPr="00F3112D">
        <w:rPr>
          <w:rStyle w:val="Emphasis"/>
          <w:highlight w:val="yellow"/>
        </w:rPr>
        <w:t>fed</w:t>
      </w:r>
      <w:r w:rsidRPr="00F3112D">
        <w:rPr>
          <w:rStyle w:val="StyleUnderline"/>
        </w:rPr>
        <w:t>eral government</w:t>
      </w:r>
      <w:r w:rsidRPr="00F3112D">
        <w:t xml:space="preserve">; it did not yet train civil rights enforcement as a weapon against those outside the government. But it </w:t>
      </w:r>
      <w:r w:rsidRPr="00F3112D">
        <w:rPr>
          <w:rStyle w:val="StyleUnderline"/>
        </w:rPr>
        <w:t xml:space="preserve">laid the groundwork </w:t>
      </w:r>
      <w:r w:rsidRPr="00F3112D">
        <w:t xml:space="preserve">for doing so </w:t>
      </w:r>
      <w:r w:rsidRPr="00F3112D">
        <w:rPr>
          <w:rStyle w:val="StyleUnderline"/>
          <w:highlight w:val="yellow"/>
        </w:rPr>
        <w:t>by describing DEI</w:t>
      </w:r>
      <w:r w:rsidRPr="00F3112D">
        <w:t xml:space="preserve"> policies </w:t>
      </w:r>
      <w:r w:rsidRPr="00F3112D">
        <w:rPr>
          <w:rStyle w:val="StyleUnderline"/>
          <w:highlight w:val="yellow"/>
        </w:rPr>
        <w:t>as</w:t>
      </w:r>
      <w:r w:rsidRPr="00F3112D">
        <w:t xml:space="preserve"> “</w:t>
      </w:r>
      <w:r w:rsidRPr="00F3112D">
        <w:rPr>
          <w:rStyle w:val="StyleUnderline"/>
          <w:highlight w:val="yellow"/>
        </w:rPr>
        <w:t>illegal</w:t>
      </w:r>
      <w:r w:rsidRPr="00F3112D">
        <w:t xml:space="preserve"> and immoral discrimination programs.”100</w:t>
      </w:r>
    </w:p>
    <w:p w14:paraId="7D7DFADB" w14:textId="77777777" w:rsidR="008156DE" w:rsidRPr="00F3112D" w:rsidRDefault="008156DE" w:rsidP="008156DE">
      <w:r w:rsidRPr="00F3112D">
        <w:t xml:space="preserve">The very next day, </w:t>
      </w:r>
      <w:r w:rsidRPr="00F3112D">
        <w:rPr>
          <w:rStyle w:val="StyleUnderline"/>
          <w:highlight w:val="yellow"/>
        </w:rPr>
        <w:t>also</w:t>
      </w:r>
      <w:r w:rsidRPr="00F3112D">
        <w:t xml:space="preserve"> discussed in Part I, Trump issued </w:t>
      </w:r>
      <w:r w:rsidRPr="00F3112D">
        <w:rPr>
          <w:rStyle w:val="Emphasis"/>
        </w:rPr>
        <w:t>Ex</w:t>
      </w:r>
      <w:r w:rsidRPr="00F3112D">
        <w:t xml:space="preserve">ecutive </w:t>
      </w:r>
      <w:r w:rsidRPr="00F3112D">
        <w:rPr>
          <w:rStyle w:val="Emphasis"/>
        </w:rPr>
        <w:t>O</w:t>
      </w:r>
      <w:r w:rsidRPr="00F3112D">
        <w:t xml:space="preserve">rder </w:t>
      </w:r>
      <w:r w:rsidRPr="00F3112D">
        <w:rPr>
          <w:rStyle w:val="Emphasis"/>
        </w:rPr>
        <w:t>14173</w:t>
      </w:r>
      <w:r w:rsidRPr="00F3112D">
        <w:t xml:space="preserve">, entitled “Ending Illegal Discrimination and Restoring Merit-Based Opportunity.”101 This order </w:t>
      </w:r>
      <w:r w:rsidRPr="00F3112D">
        <w:rPr>
          <w:rStyle w:val="StyleUnderline"/>
        </w:rPr>
        <w:t xml:space="preserve">directly </w:t>
      </w:r>
      <w:r w:rsidRPr="00F3112D">
        <w:rPr>
          <w:rStyle w:val="StyleUnderline"/>
          <w:highlight w:val="yellow"/>
        </w:rPr>
        <w:t>targeted</w:t>
      </w:r>
      <w:r w:rsidRPr="00F3112D">
        <w:rPr>
          <w:rStyle w:val="StyleUnderline"/>
        </w:rPr>
        <w:t xml:space="preserve"> programs and policies adopted by </w:t>
      </w:r>
      <w:r w:rsidRPr="00F3112D">
        <w:rPr>
          <w:rStyle w:val="Emphasis"/>
          <w:highlight w:val="yellow"/>
        </w:rPr>
        <w:t>state</w:t>
      </w:r>
      <w:r w:rsidRPr="00F3112D">
        <w:rPr>
          <w:rStyle w:val="StyleUnderline"/>
          <w:highlight w:val="yellow"/>
        </w:rPr>
        <w:t xml:space="preserve"> and</w:t>
      </w:r>
      <w:r w:rsidRPr="00F3112D">
        <w:rPr>
          <w:rStyle w:val="StyleUnderline"/>
        </w:rPr>
        <w:t xml:space="preserve"> local governments and </w:t>
      </w:r>
      <w:r w:rsidRPr="00F3112D">
        <w:rPr>
          <w:rStyle w:val="Emphasis"/>
          <w:highlight w:val="yellow"/>
        </w:rPr>
        <w:t>private entities</w:t>
      </w:r>
      <w:r w:rsidRPr="00F3112D">
        <w:rPr>
          <w:rStyle w:val="StyleUnderline"/>
        </w:rPr>
        <w:t>.</w:t>
      </w:r>
      <w:r w:rsidRPr="00F3112D">
        <w:t xml:space="preserve"> It </w:t>
      </w:r>
      <w:r w:rsidRPr="00F3112D">
        <w:rPr>
          <w:rStyle w:val="StyleUnderline"/>
          <w:highlight w:val="yellow"/>
        </w:rPr>
        <w:t>asserted</w:t>
      </w:r>
      <w:r w:rsidRPr="00F3112D">
        <w:rPr>
          <w:rStyle w:val="StyleUnderline"/>
        </w:rPr>
        <w:t xml:space="preserve"> that “</w:t>
      </w:r>
      <w:r w:rsidRPr="00F3112D">
        <w:rPr>
          <w:rStyle w:val="Emphasis"/>
          <w:highlight w:val="yellow"/>
        </w:rPr>
        <w:t>critical</w:t>
      </w:r>
      <w:r w:rsidRPr="00F3112D">
        <w:rPr>
          <w:rStyle w:val="StyleUnderline"/>
        </w:rPr>
        <w:t xml:space="preserve"> and </w:t>
      </w:r>
      <w:r w:rsidRPr="00F3112D">
        <w:rPr>
          <w:rStyle w:val="Emphasis"/>
        </w:rPr>
        <w:t xml:space="preserve">influential </w:t>
      </w:r>
      <w:r w:rsidRPr="00F3112D">
        <w:rPr>
          <w:rStyle w:val="Emphasis"/>
          <w:highlight w:val="yellow"/>
        </w:rPr>
        <w:t>institutions</w:t>
      </w:r>
      <w:r w:rsidRPr="00F3112D">
        <w:rPr>
          <w:rStyle w:val="StyleUnderline"/>
        </w:rPr>
        <w:t xml:space="preserve"> of American society, including the Fed</w:t>
      </w:r>
      <w:r w:rsidRPr="00F3112D">
        <w:t xml:space="preserve">eral Government, major corporations, </w:t>
      </w:r>
      <w:r w:rsidRPr="00F3112D">
        <w:rPr>
          <w:rStyle w:val="StyleUnderline"/>
        </w:rPr>
        <w:t>financial institutions, the medical industry</w:t>
      </w:r>
      <w:r w:rsidRPr="00F3112D">
        <w:t xml:space="preserve">, large commercial airlines, </w:t>
      </w:r>
      <w:r w:rsidRPr="00F3112D">
        <w:rPr>
          <w:rStyle w:val="StyleUnderline"/>
        </w:rPr>
        <w:t>law enforcement</w:t>
      </w:r>
      <w:r w:rsidRPr="00F3112D">
        <w:t xml:space="preserve"> agencies, and institutions of higher education </w:t>
      </w:r>
      <w:r w:rsidRPr="00F3112D">
        <w:rPr>
          <w:rStyle w:val="StyleUnderline"/>
        </w:rPr>
        <w:t>have adopted</w:t>
      </w:r>
      <w:r w:rsidRPr="00F3112D">
        <w:t xml:space="preserve"> and actively use dangerous, demeaning, and immoral race- and sex-based preferences under the guise of so-called ‘diversity, equity, and inclusion’ (</w:t>
      </w:r>
      <w:r w:rsidRPr="00F3112D">
        <w:rPr>
          <w:rStyle w:val="Emphasis"/>
        </w:rPr>
        <w:t>DEI</w:t>
      </w:r>
      <w:r w:rsidRPr="00F3112D">
        <w:t xml:space="preserve">) or ‘diversity, equity, inclusion, and accessibility’ (DEIA) </w:t>
      </w:r>
      <w:r w:rsidRPr="00F3112D">
        <w:rPr>
          <w:rStyle w:val="StyleUnderline"/>
        </w:rPr>
        <w:t>that</w:t>
      </w:r>
      <w:r w:rsidRPr="00F3112D">
        <w:t xml:space="preserve"> can </w:t>
      </w:r>
      <w:r w:rsidRPr="00F3112D">
        <w:rPr>
          <w:rStyle w:val="StyleUnderline"/>
          <w:highlight w:val="yellow"/>
        </w:rPr>
        <w:t>violate</w:t>
      </w:r>
      <w:r w:rsidRPr="00F3112D">
        <w:rPr>
          <w:rStyle w:val="StyleUnderline"/>
        </w:rPr>
        <w:t xml:space="preserve"> the civil-rights </w:t>
      </w:r>
      <w:r w:rsidRPr="00F3112D">
        <w:rPr>
          <w:rStyle w:val="StyleUnderline"/>
          <w:highlight w:val="yellow"/>
        </w:rPr>
        <w:t>laws</w:t>
      </w:r>
      <w:r w:rsidRPr="00F3112D">
        <w:rPr>
          <w:rStyle w:val="StyleUnderline"/>
        </w:rPr>
        <w:t xml:space="preserve"> of this Nation</w:t>
      </w:r>
      <w:r w:rsidRPr="00F3112D">
        <w:t>.”102 The EO “</w:t>
      </w:r>
      <w:r w:rsidRPr="00F3112D">
        <w:rPr>
          <w:rStyle w:val="Emphasis"/>
          <w:highlight w:val="yellow"/>
        </w:rPr>
        <w:t>order[ed]</w:t>
      </w:r>
      <w:r w:rsidRPr="00F3112D">
        <w:rPr>
          <w:rStyle w:val="StyleUnderline"/>
          <w:highlight w:val="yellow"/>
        </w:rPr>
        <w:t xml:space="preserve"> </w:t>
      </w:r>
      <w:r w:rsidRPr="00F3112D">
        <w:rPr>
          <w:rStyle w:val="Emphasis"/>
          <w:highlight w:val="yellow"/>
        </w:rPr>
        <w:t>all</w:t>
      </w:r>
      <w:r w:rsidRPr="00F3112D">
        <w:rPr>
          <w:rStyle w:val="StyleUnderline"/>
          <w:highlight w:val="yellow"/>
        </w:rPr>
        <w:t xml:space="preserve"> </w:t>
      </w:r>
      <w:r w:rsidRPr="00F3112D">
        <w:rPr>
          <w:rStyle w:val="Emphasis"/>
          <w:highlight w:val="yellow"/>
        </w:rPr>
        <w:t>agencies</w:t>
      </w:r>
      <w:r w:rsidRPr="00F3112D">
        <w:rPr>
          <w:rStyle w:val="StyleUnderline"/>
          <w:highlight w:val="yellow"/>
        </w:rPr>
        <w:t xml:space="preserve"> to</w:t>
      </w:r>
      <w:r w:rsidRPr="00F3112D">
        <w:rPr>
          <w:rStyle w:val="StyleUnderline"/>
        </w:rPr>
        <w:t xml:space="preserve"> enforce our longstanding civil-rights laws and to </w:t>
      </w:r>
      <w:r w:rsidRPr="00F3112D">
        <w:rPr>
          <w:rStyle w:val="Emphasis"/>
          <w:highlight w:val="yellow"/>
        </w:rPr>
        <w:t>combat</w:t>
      </w:r>
      <w:r w:rsidRPr="00F3112D">
        <w:rPr>
          <w:rStyle w:val="StyleUnderline"/>
        </w:rPr>
        <w:t xml:space="preserve"> illegal </w:t>
      </w:r>
      <w:r w:rsidRPr="00F3112D">
        <w:rPr>
          <w:rStyle w:val="Emphasis"/>
        </w:rPr>
        <w:t>private-sector</w:t>
      </w:r>
      <w:r w:rsidRPr="00F3112D">
        <w:rPr>
          <w:rStyle w:val="StyleUnderline"/>
        </w:rPr>
        <w:t xml:space="preserve"> </w:t>
      </w:r>
      <w:r w:rsidRPr="00F3112D">
        <w:rPr>
          <w:rStyle w:val="Emphasis"/>
          <w:highlight w:val="yellow"/>
        </w:rPr>
        <w:t>DEI preferences</w:t>
      </w:r>
      <w:r w:rsidRPr="00F3112D">
        <w:rPr>
          <w:rStyle w:val="StyleUnderline"/>
        </w:rPr>
        <w:t>, mandates,</w:t>
      </w:r>
      <w:r w:rsidRPr="00F3112D">
        <w:rPr>
          <w:rStyle w:val="StyleUnderline"/>
          <w:highlight w:val="yellow"/>
        </w:rPr>
        <w:t xml:space="preserve"> policies, programs, and activities</w:t>
      </w:r>
      <w:r w:rsidRPr="00F3112D">
        <w:rPr>
          <w:rStyle w:val="StyleUnderline"/>
        </w:rPr>
        <w:t>”</w:t>
      </w:r>
      <w:r w:rsidRPr="00F3112D">
        <w:t xml:space="preserve">103 and to “take all appropriate action with respect to the operations of their agencies to advance in the private sector” that policy.104 In service of this goal, it </w:t>
      </w:r>
      <w:r w:rsidRPr="00F3112D">
        <w:rPr>
          <w:rStyle w:val="StyleUnderline"/>
          <w:highlight w:val="yellow"/>
        </w:rPr>
        <w:t>directed each agency to provide</w:t>
      </w:r>
      <w:r w:rsidRPr="00F3112D">
        <w:t xml:space="preserve"> the White House with </w:t>
      </w:r>
      <w:r w:rsidRPr="00F3112D">
        <w:rPr>
          <w:rStyle w:val="StyleUnderline"/>
          <w:highlight w:val="yellow"/>
        </w:rPr>
        <w:t>a target list</w:t>
      </w:r>
      <w:r w:rsidRPr="00F3112D">
        <w:rPr>
          <w:rStyle w:val="StyleUnderline"/>
        </w:rPr>
        <w:t xml:space="preserve"> of</w:t>
      </w:r>
      <w:r w:rsidRPr="00F3112D">
        <w:t xml:space="preserve"> “up to nine potential civil compliance investigations of publicly traded </w:t>
      </w:r>
      <w:r w:rsidRPr="00F3112D">
        <w:rPr>
          <w:rStyle w:val="Emphasis"/>
        </w:rPr>
        <w:t>corporations</w:t>
      </w:r>
      <w:r w:rsidRPr="00F3112D">
        <w:t xml:space="preserve">, large non-profit corporations or associations, foundations with assets of 500 million dollars or more, </w:t>
      </w:r>
      <w:r w:rsidRPr="00F3112D">
        <w:rPr>
          <w:rStyle w:val="Emphasis"/>
        </w:rPr>
        <w:t>State</w:t>
      </w:r>
      <w:r w:rsidRPr="00F3112D">
        <w:t xml:space="preserve"> and local bar </w:t>
      </w:r>
      <w:r w:rsidRPr="00F3112D">
        <w:rPr>
          <w:rStyle w:val="StyleUnderline"/>
        </w:rPr>
        <w:t xml:space="preserve">and </w:t>
      </w:r>
      <w:r w:rsidRPr="00F3112D">
        <w:rPr>
          <w:rStyle w:val="Emphasis"/>
        </w:rPr>
        <w:t>medical associations</w:t>
      </w:r>
      <w:r w:rsidRPr="00F3112D">
        <w:t xml:space="preserve">, </w:t>
      </w:r>
      <w:r w:rsidRPr="00F3112D">
        <w:rPr>
          <w:rStyle w:val="StyleUnderline"/>
        </w:rPr>
        <w:t>and</w:t>
      </w:r>
      <w:r w:rsidRPr="00F3112D">
        <w:t xml:space="preserve"> institutions of </w:t>
      </w:r>
      <w:r w:rsidRPr="00F3112D">
        <w:rPr>
          <w:rStyle w:val="Emphasis"/>
        </w:rPr>
        <w:t>higher ed</w:t>
      </w:r>
      <w:r w:rsidRPr="00F3112D">
        <w:t>ucation with endowments over 1 billion dollars.”105</w:t>
      </w:r>
    </w:p>
    <w:p w14:paraId="650D9D17" w14:textId="77777777" w:rsidR="008156DE" w:rsidRPr="00F3112D" w:rsidRDefault="008156DE" w:rsidP="008156DE">
      <w:r w:rsidRPr="00F3112D">
        <w:t xml:space="preserve">Crucially, the “Merit-Based Opportunity” executive order </w:t>
      </w:r>
      <w:r w:rsidRPr="00F3112D">
        <w:rPr>
          <w:rStyle w:val="StyleUnderline"/>
          <w:highlight w:val="yellow"/>
        </w:rPr>
        <w:t>required</w:t>
      </w:r>
      <w:r w:rsidRPr="00F3112D">
        <w:rPr>
          <w:rStyle w:val="StyleUnderline"/>
        </w:rPr>
        <w:t xml:space="preserve"> every federal agency </w:t>
      </w:r>
      <w:r w:rsidRPr="00F3112D">
        <w:rPr>
          <w:rStyle w:val="StyleUnderline"/>
          <w:highlight w:val="yellow"/>
        </w:rPr>
        <w:t>to</w:t>
      </w:r>
      <w:r w:rsidRPr="00F3112D">
        <w:rPr>
          <w:rStyle w:val="StyleUnderline"/>
        </w:rPr>
        <w:t xml:space="preserve"> “</w:t>
      </w:r>
      <w:r w:rsidRPr="00F3112D">
        <w:rPr>
          <w:rStyle w:val="StyleUnderline"/>
          <w:highlight w:val="yellow"/>
        </w:rPr>
        <w:t xml:space="preserve">include in every </w:t>
      </w:r>
      <w:r w:rsidRPr="00F3112D">
        <w:rPr>
          <w:rStyle w:val="Emphasis"/>
          <w:highlight w:val="yellow"/>
        </w:rPr>
        <w:t>contract</w:t>
      </w:r>
      <w:r w:rsidRPr="00F3112D">
        <w:rPr>
          <w:rStyle w:val="StyleUnderline"/>
          <w:highlight w:val="yellow"/>
        </w:rPr>
        <w:t xml:space="preserve"> or </w:t>
      </w:r>
      <w:r w:rsidRPr="00F3112D">
        <w:rPr>
          <w:rStyle w:val="Emphasis"/>
          <w:highlight w:val="yellow"/>
        </w:rPr>
        <w:t>grant</w:t>
      </w:r>
      <w:r w:rsidRPr="00F3112D">
        <w:rPr>
          <w:rStyle w:val="Emphasis"/>
        </w:rPr>
        <w:t xml:space="preserve"> award</w:t>
      </w:r>
      <w:r w:rsidRPr="00F3112D">
        <w:rPr>
          <w:rStyle w:val="StyleUnderline"/>
        </w:rPr>
        <w:t>”</w:t>
      </w:r>
      <w:r w:rsidRPr="00F3112D">
        <w:t xml:space="preserve"> a term “requiring the contractual counterparty or grant recipient </w:t>
      </w:r>
      <w:r w:rsidRPr="00F3112D">
        <w:rPr>
          <w:rStyle w:val="StyleUnderline"/>
        </w:rPr>
        <w:t xml:space="preserve">to agree that its </w:t>
      </w:r>
      <w:r w:rsidRPr="00F3112D">
        <w:rPr>
          <w:rStyle w:val="StyleUnderline"/>
          <w:highlight w:val="yellow"/>
        </w:rPr>
        <w:t>compliance</w:t>
      </w:r>
      <w:r w:rsidRPr="00F3112D">
        <w:rPr>
          <w:rStyle w:val="StyleUnderline"/>
        </w:rPr>
        <w:t xml:space="preserve"> in all respects with all applicable Federal anti discrimination laws</w:t>
      </w:r>
      <w:r w:rsidRPr="00F3112D">
        <w:t xml:space="preserve"> is material to the government’s payment decisions for purposes of” the False Claims Act, as well as a separate term “</w:t>
      </w:r>
      <w:r w:rsidRPr="00F3112D">
        <w:rPr>
          <w:rStyle w:val="StyleUnderline"/>
        </w:rPr>
        <w:t>requiring</w:t>
      </w:r>
      <w:r w:rsidRPr="00F3112D">
        <w:t xml:space="preserve"> such counterparty or recipient </w:t>
      </w:r>
      <w:r w:rsidRPr="00F3112D">
        <w:rPr>
          <w:rStyle w:val="StyleUnderline"/>
          <w:highlight w:val="yellow"/>
        </w:rPr>
        <w:t>to</w:t>
      </w:r>
      <w:r w:rsidRPr="00F3112D">
        <w:rPr>
          <w:rStyle w:val="StyleUnderline"/>
        </w:rPr>
        <w:t xml:space="preserve"> certify that it does </w:t>
      </w:r>
      <w:r w:rsidRPr="00F3112D">
        <w:rPr>
          <w:rStyle w:val="StyleUnderline"/>
          <w:highlight w:val="yellow"/>
        </w:rPr>
        <w:t>not operate</w:t>
      </w:r>
      <w:r w:rsidRPr="00F3112D">
        <w:t xml:space="preserve"> any programs promoting </w:t>
      </w:r>
      <w:r w:rsidRPr="00F3112D">
        <w:rPr>
          <w:rStyle w:val="StyleUnderline"/>
          <w:highlight w:val="yellow"/>
        </w:rPr>
        <w:t>DEI</w:t>
      </w:r>
      <w:r w:rsidRPr="00F3112D">
        <w:t xml:space="preserve"> that violate any applicable Federal anti discrimination laws.”106</w:t>
      </w:r>
    </w:p>
    <w:p w14:paraId="56506D2C" w14:textId="77777777" w:rsidR="008156DE" w:rsidRPr="00F3112D" w:rsidRDefault="008156DE" w:rsidP="008156DE">
      <w:r w:rsidRPr="00F3112D">
        <w:t xml:space="preserve">On the surface, these two executive orders read like they effected little more than a change in tone. After all, they simply said that the new administration would target illegal diversity, equity, and inclusion programs. No prior administration would have said it was acceptable to operate illegal programs, or that any institution had a legitimate interest in violating the law. The problem, though, was that </w:t>
      </w:r>
      <w:r w:rsidRPr="00F3112D">
        <w:rPr>
          <w:rStyle w:val="StyleUnderline"/>
        </w:rPr>
        <w:t xml:space="preserve">it was </w:t>
      </w:r>
      <w:r w:rsidRPr="00F3112D">
        <w:rPr>
          <w:rStyle w:val="Emphasis"/>
        </w:rPr>
        <w:t>far from clear</w:t>
      </w:r>
      <w:r w:rsidRPr="00F3112D">
        <w:rPr>
          <w:rStyle w:val="StyleUnderline"/>
        </w:rPr>
        <w:t xml:space="preserve"> precisely what conduct the Trump Administration believed to be illegal</w:t>
      </w:r>
      <w:r w:rsidRPr="00F3112D">
        <w:t xml:space="preserve">—and statements from both the White House and new agency leadership suggested </w:t>
      </w:r>
      <w:r w:rsidRPr="00F3112D">
        <w:rPr>
          <w:rStyle w:val="StyleUnderline"/>
        </w:rPr>
        <w:t xml:space="preserve">the </w:t>
      </w:r>
      <w:r w:rsidRPr="00F3112D">
        <w:rPr>
          <w:rStyle w:val="StyleUnderline"/>
          <w:highlight w:val="yellow"/>
        </w:rPr>
        <w:t>Admin</w:t>
      </w:r>
      <w:r w:rsidRPr="00F3112D">
        <w:t xml:space="preserve">istration </w:t>
      </w:r>
      <w:r w:rsidRPr="00F3112D">
        <w:rPr>
          <w:rStyle w:val="StyleUnderline"/>
        </w:rPr>
        <w:t xml:space="preserve">entertained a </w:t>
      </w:r>
      <w:r w:rsidRPr="00F3112D">
        <w:rPr>
          <w:rStyle w:val="Emphasis"/>
          <w:highlight w:val="yellow"/>
        </w:rPr>
        <w:t>very broad view</w:t>
      </w:r>
      <w:r w:rsidRPr="00F3112D">
        <w:t xml:space="preserve"> of what it called “illegal DEI.” As a result, the threats of agency investigations and False Claims Act liability </w:t>
      </w:r>
      <w:r w:rsidRPr="00F3112D">
        <w:rPr>
          <w:rStyle w:val="StyleUnderline"/>
          <w:highlight w:val="yellow"/>
        </w:rPr>
        <w:t>created a</w:t>
      </w:r>
      <w:r w:rsidRPr="00F3112D">
        <w:rPr>
          <w:rStyle w:val="StyleUnderline"/>
        </w:rPr>
        <w:t xml:space="preserve"> </w:t>
      </w:r>
      <w:r w:rsidRPr="00F3112D">
        <w:rPr>
          <w:rStyle w:val="Emphasis"/>
        </w:rPr>
        <w:t xml:space="preserve">substantial </w:t>
      </w:r>
      <w:r w:rsidRPr="00F3112D">
        <w:rPr>
          <w:rStyle w:val="Emphasis"/>
          <w:highlight w:val="yellow"/>
        </w:rPr>
        <w:t>chilling effect</w:t>
      </w:r>
      <w:r w:rsidRPr="00F3112D">
        <w:rPr>
          <w:rStyle w:val="StyleUnderline"/>
        </w:rPr>
        <w:t>—an effect that predictably led some major institutions to preemptively eliminate their own DEI programs.</w:t>
      </w:r>
    </w:p>
    <w:p w14:paraId="66790773" w14:textId="77777777" w:rsidR="008156DE" w:rsidRPr="00F3112D" w:rsidRDefault="008156DE" w:rsidP="008156DE">
      <w:r w:rsidRPr="00F3112D">
        <w:t>For example, on February 14, 2025, the Department of Education issued a “Dear Colleague Letter” explaining its view of which DEI practices it believed were illegal under Title VI of the Civil Rights Act107 and the Supreme Court’s decision in the Students for Fair Admissions108 case.109 While Students for Fair Admissions held that racial classifications in admissions triggered and failed strict scrutiny,110 the Dear Colleague Letter asserted far more broadly that a variety of race-neutral practices also violated the principles articulated in that case.111 In particular, the letter said that “it would be unlawful for an educational institution to eliminate standardized testing to achieve a desired racial balance or to increase racial diversity.”112 The letter also strongly suggested that diversity training programs would be illegal if they “teach students that certain racial groups bear unique moral burdens that others do not.”113 “Such programs,” it said, “stigmatize students who belong to particular racial groups based on crude racial stereotypes. Consequently, they deny students the ability to participate fully in the life of a school.”114</w:t>
      </w:r>
    </w:p>
    <w:p w14:paraId="4C1FB825" w14:textId="77777777" w:rsidR="008156DE" w:rsidRPr="00F3112D" w:rsidRDefault="008156DE" w:rsidP="008156DE">
      <w:r w:rsidRPr="00F3112D">
        <w:t xml:space="preserve">These </w:t>
      </w:r>
      <w:r w:rsidRPr="00F3112D">
        <w:rPr>
          <w:rStyle w:val="StyleUnderline"/>
          <w:highlight w:val="yellow"/>
        </w:rPr>
        <w:t>assertions went</w:t>
      </w:r>
      <w:r w:rsidRPr="00F3112D">
        <w:rPr>
          <w:rStyle w:val="StyleUnderline"/>
        </w:rPr>
        <w:t xml:space="preserve"> </w:t>
      </w:r>
      <w:r w:rsidRPr="00F3112D">
        <w:rPr>
          <w:rStyle w:val="Emphasis"/>
        </w:rPr>
        <w:t xml:space="preserve">well </w:t>
      </w:r>
      <w:r w:rsidRPr="00F3112D">
        <w:rPr>
          <w:rStyle w:val="Emphasis"/>
          <w:highlight w:val="yellow"/>
        </w:rPr>
        <w:t>beyond</w:t>
      </w:r>
      <w:r w:rsidRPr="00F3112D">
        <w:rPr>
          <w:rStyle w:val="StyleUnderline"/>
        </w:rPr>
        <w:t xml:space="preserve"> the </w:t>
      </w:r>
      <w:r w:rsidRPr="00F3112D">
        <w:rPr>
          <w:rStyle w:val="Emphasis"/>
          <w:highlight w:val="yellow"/>
        </w:rPr>
        <w:t>established scope</w:t>
      </w:r>
      <w:r w:rsidRPr="00F3112D">
        <w:rPr>
          <w:rStyle w:val="StyleUnderline"/>
        </w:rPr>
        <w:t xml:space="preserve"> of what Title VI and Students for Fair Admissions prohibit.</w:t>
      </w:r>
      <w:r w:rsidRPr="00F3112D">
        <w:t xml:space="preserve"> Consider first the discussion of standardized tests. Although some have argued that eliminating standardized tests to achieve racial diversity is unconstitutional,115 courts have generally rejected that argument, even after Students for Fair Admissions.116 Indeed, the Justices who crafted the doctrine the Court applied in Students for Fair Admissions themselves encouraged the use of facially race-neutral techniques like these to close racial gaps.117 And the suggestion that using such techniques triggers strict scrutiny proves too much, because </w:t>
      </w:r>
      <w:r w:rsidRPr="00F3112D">
        <w:rPr>
          <w:rStyle w:val="StyleUnderline"/>
        </w:rPr>
        <w:t>“if all efforts to close racial gaps are constitutionally suspect, then the government cannot engage in a range of undoubtedly salutary, facially race-neutral actions without satisfying strict scrutiny.</w:t>
      </w:r>
      <w:r w:rsidRPr="00F3112D">
        <w:t xml:space="preserve">”118 Indeed, “[e]ven laws prohibiting intentional race discrimination aim at the race-based goal of closing economic and other gaps between majority and minority groups,” so </w:t>
      </w:r>
      <w:r w:rsidRPr="00F3112D">
        <w:rPr>
          <w:rStyle w:val="StyleUnderline"/>
        </w:rPr>
        <w:t xml:space="preserve">such a suggestion </w:t>
      </w:r>
      <w:r w:rsidRPr="00F3112D">
        <w:rPr>
          <w:rStyle w:val="StyleUnderline"/>
          <w:highlight w:val="yellow"/>
        </w:rPr>
        <w:t xml:space="preserve">would render </w:t>
      </w:r>
      <w:r w:rsidRPr="00F3112D">
        <w:rPr>
          <w:rStyle w:val="Emphasis"/>
          <w:highlight w:val="yellow"/>
        </w:rPr>
        <w:t>all of Title VII</w:t>
      </w:r>
      <w:r w:rsidRPr="00F3112D">
        <w:rPr>
          <w:rStyle w:val="StyleUnderline"/>
        </w:rPr>
        <w:t xml:space="preserve">—not just its disparate impact provisions— </w:t>
      </w:r>
      <w:r w:rsidRPr="00F3112D">
        <w:rPr>
          <w:rStyle w:val="Emphasis"/>
          <w:highlight w:val="yellow"/>
        </w:rPr>
        <w:t>constitutionally suspect</w:t>
      </w:r>
      <w:r w:rsidRPr="00F3112D">
        <w:rPr>
          <w:rStyle w:val="StyleUnderline"/>
        </w:rPr>
        <w:t>, a position literally nobody in mainstream jurisprudence supports.</w:t>
      </w:r>
      <w:r w:rsidRPr="00F3112D">
        <w:t>119</w:t>
      </w:r>
    </w:p>
    <w:p w14:paraId="77E83675" w14:textId="77777777" w:rsidR="008156DE" w:rsidRPr="00F3112D" w:rsidRDefault="008156DE" w:rsidP="008156DE">
      <w:r w:rsidRPr="00F3112D">
        <w:t xml:space="preserve">Next consider the claim that DEI programs that “teach students that certain racial groups bear unique moral burdens that others do not” would unlawfully “stigmatize” members of those groups. That </w:t>
      </w:r>
      <w:r w:rsidRPr="00F3112D">
        <w:rPr>
          <w:rStyle w:val="StyleUnderline"/>
        </w:rPr>
        <w:t xml:space="preserve">claim goes </w:t>
      </w:r>
      <w:r w:rsidRPr="00F3112D">
        <w:rPr>
          <w:rStyle w:val="Emphasis"/>
        </w:rPr>
        <w:t>far beyond</w:t>
      </w:r>
      <w:r w:rsidRPr="00F3112D">
        <w:rPr>
          <w:rStyle w:val="StyleUnderline"/>
        </w:rPr>
        <w:t xml:space="preserve"> </w:t>
      </w:r>
      <w:r w:rsidRPr="00F3112D">
        <w:rPr>
          <w:rStyle w:val="Emphasis"/>
        </w:rPr>
        <w:t>existing case law</w:t>
      </w:r>
      <w:r w:rsidRPr="00F3112D">
        <w:rPr>
          <w:rStyle w:val="StyleUnderline"/>
        </w:rPr>
        <w:t>, which requires that discriminatory conduct must be “serious enough to have the systemic effect of denying the victim equal access to an educational program or activity.”</w:t>
      </w:r>
      <w:r w:rsidRPr="00F3112D">
        <w:t>120 The message that white people “bear unique moral burdens” for the United States’ history of racism may be offensive to some listeners, and it may be inappropriate or ill-advised pedagogically in some contexts, but it can hardly be said to deny offended listeners “equal access” to a school’s educational programs. And federal statutes specifically bar the Department of Education from “exercis[ing] any direction, supervision, or control over the curriculum, program of instruction, administration, or personnel of any educational institution, school, or school system, over any accrediting agency or association, or over the selection or content of library resources, textbooks, or other instructional materials by any educational institution or school system, except to the extent authorized by law,”121 and from “mandat[ing], direct[ing], or control[ling] a State, local educational agency, or school's curriculum, program of instruction, or allocation of State or local resources.”122</w:t>
      </w:r>
    </w:p>
    <w:p w14:paraId="227E3099" w14:textId="77777777" w:rsidR="008156DE" w:rsidRPr="00F3112D" w:rsidRDefault="008156DE" w:rsidP="008156DE"/>
    <w:p w14:paraId="5E1B2E6E" w14:textId="77777777" w:rsidR="008156DE" w:rsidRPr="00F3112D" w:rsidRDefault="008156DE" w:rsidP="008156DE">
      <w:pPr>
        <w:pStyle w:val="Heading4"/>
      </w:pPr>
      <w:r w:rsidRPr="00F3112D">
        <w:t xml:space="preserve">That spurs scientific ignorance on </w:t>
      </w:r>
      <w:r w:rsidRPr="00F3112D">
        <w:rPr>
          <w:u w:val="single"/>
        </w:rPr>
        <w:t>structural violence</w:t>
      </w:r>
      <w:r w:rsidRPr="00F3112D">
        <w:t xml:space="preserve">. </w:t>
      </w:r>
    </w:p>
    <w:p w14:paraId="53D10B6D" w14:textId="77777777" w:rsidR="008156DE" w:rsidRPr="00F3112D" w:rsidRDefault="008156DE" w:rsidP="008156DE">
      <w:r w:rsidRPr="00F3112D">
        <w:rPr>
          <w:rStyle w:val="Style13ptBold"/>
        </w:rPr>
        <w:t>Gonçalves et al. '25</w:t>
      </w:r>
      <w:r w:rsidRPr="00F3112D">
        <w:t xml:space="preserve"> [Mauer Alexandre da Ascensão </w:t>
      </w:r>
      <w:r w:rsidRPr="00F3112D">
        <w:rPr>
          <w:b/>
          <w:bCs/>
        </w:rPr>
        <w:t>Gonçalves</w:t>
      </w:r>
      <w:r w:rsidRPr="00F3112D">
        <w:t xml:space="preserve"> works at Centro de Estudos Avançados em Educação e Formação Médica, Faculty of Medicine from Agostinho Neto University and does research in Cardiology and medical education; Preciosa </w:t>
      </w:r>
      <w:r w:rsidRPr="00F3112D">
        <w:rPr>
          <w:b/>
          <w:bCs/>
        </w:rPr>
        <w:t>Lourenço</w:t>
      </w:r>
      <w:r w:rsidRPr="00F3112D">
        <w:t xml:space="preserve"> is a medical doctor and scientific collaborator at ClinCoord; Capela António </w:t>
      </w:r>
      <w:r w:rsidRPr="00F3112D">
        <w:rPr>
          <w:b/>
          <w:bCs/>
        </w:rPr>
        <w:t>Pascoal</w:t>
      </w:r>
      <w:r w:rsidRPr="00F3112D">
        <w:t xml:space="preserve"> is a researcher at the Center for Advanced Studies in Medical Education and Training, Faculty of Medicine, Agostinho Neto University, Luanda, Angola; Humberto </w:t>
      </w:r>
      <w:r w:rsidRPr="00F3112D">
        <w:rPr>
          <w:b/>
          <w:bCs/>
        </w:rPr>
        <w:t>Morais</w:t>
      </w:r>
      <w:r w:rsidRPr="00F3112D">
        <w:t xml:space="preserve"> is the Hospital Militar Principal/Institutos Superiror at the Área Médica in Angola; António Helder </w:t>
      </w:r>
      <w:r w:rsidRPr="00F3112D">
        <w:rPr>
          <w:b/>
          <w:bCs/>
        </w:rPr>
        <w:t>Francisco</w:t>
      </w:r>
      <w:r w:rsidRPr="00F3112D">
        <w:t xml:space="preserve"> is currently Head of the Department of Technology, Information and Communication and Coordinator of the Bioethics and Medical Ethics Working Group at the Center for Advanced Studies in Medical Education and Training (CEDUMED) of the Agostinho Neto University and Vice-President of the Luanda Regional Council of the Order of Pharmacists of Angola. " Trump’s Cut to DEI: Silencing Research on Structural Racism and Equity", Brazilian Journal of Clinical Medicine and Review 2026, 4, 1, https://www.researchgate.net/profile/Mauer-Goncalves/publication/395396361_Trump's_Cut_to_DEI_Silencing_Research_on_Structural_Racism_and_Equity/links/68c18479c76fc271eb32ebc1/Trumps-Cut-to-DEI-Silencing-Research-on-Structural-Racism-and-Equity.pdf, published 9-10-2025, accessed 2-17-2026]</w:t>
      </w:r>
    </w:p>
    <w:p w14:paraId="15B029CB" w14:textId="77777777" w:rsidR="008156DE" w:rsidRPr="00F3112D" w:rsidRDefault="008156DE" w:rsidP="008156DE"/>
    <w:p w14:paraId="22401861" w14:textId="77777777" w:rsidR="008156DE" w:rsidRPr="00F3112D" w:rsidRDefault="008156DE" w:rsidP="008156DE">
      <w:r w:rsidRPr="00F3112D">
        <w:t xml:space="preserve">The recent </w:t>
      </w:r>
      <w:r w:rsidRPr="00F3112D">
        <w:rPr>
          <w:rStyle w:val="StyleUnderline"/>
          <w:highlight w:val="yellow"/>
        </w:rPr>
        <w:t>termination of</w:t>
      </w:r>
      <w:r w:rsidRPr="00F3112D">
        <w:rPr>
          <w:rStyle w:val="StyleUnderline"/>
        </w:rPr>
        <w:t xml:space="preserve"> a </w:t>
      </w:r>
      <w:r w:rsidRPr="00F3112D">
        <w:rPr>
          <w:rStyle w:val="Emphasis"/>
          <w:highlight w:val="yellow"/>
        </w:rPr>
        <w:t>fed</w:t>
      </w:r>
      <w:r w:rsidRPr="00F3112D">
        <w:rPr>
          <w:rStyle w:val="StyleUnderline"/>
        </w:rPr>
        <w:t xml:space="preserve">erally funded </w:t>
      </w:r>
      <w:r w:rsidRPr="00F3112D">
        <w:rPr>
          <w:rStyle w:val="StyleUnderline"/>
          <w:highlight w:val="yellow"/>
        </w:rPr>
        <w:t>study on Black infant health</w:t>
      </w:r>
      <w:r w:rsidRPr="00F3112D">
        <w:t xml:space="preserve"> by the U.S. National Institutes of Health (NIH) is more than a bureaucratic decision; it </w:t>
      </w:r>
      <w:r w:rsidRPr="00F3112D">
        <w:rPr>
          <w:rStyle w:val="StyleUnderline"/>
          <w:highlight w:val="yellow"/>
        </w:rPr>
        <w:t>signals</w:t>
      </w:r>
      <w:r w:rsidRPr="00F3112D">
        <w:rPr>
          <w:rStyle w:val="StyleUnderline"/>
        </w:rPr>
        <w:t xml:space="preserve"> the </w:t>
      </w:r>
      <w:r w:rsidRPr="00F3112D">
        <w:rPr>
          <w:rStyle w:val="Emphasis"/>
          <w:highlight w:val="yellow"/>
        </w:rPr>
        <w:t>dangerous politicization</w:t>
      </w:r>
      <w:r w:rsidRPr="00F3112D">
        <w:rPr>
          <w:rStyle w:val="StyleUnderline"/>
          <w:highlight w:val="yellow"/>
        </w:rPr>
        <w:t xml:space="preserve"> of </w:t>
      </w:r>
      <w:r w:rsidRPr="00F3112D">
        <w:rPr>
          <w:rStyle w:val="Emphasis"/>
          <w:highlight w:val="yellow"/>
        </w:rPr>
        <w:t>scientific priorities</w:t>
      </w:r>
      <w:r w:rsidRPr="00F3112D">
        <w:rPr>
          <w:rStyle w:val="StyleUnderline"/>
        </w:rPr>
        <w:t>.</w:t>
      </w:r>
      <w:r w:rsidRPr="00F3112D">
        <w:t xml:space="preserve"> The study aimed to </w:t>
      </w:r>
      <w:r w:rsidRPr="00F3112D">
        <w:rPr>
          <w:rStyle w:val="StyleUnderline"/>
        </w:rPr>
        <w:t>investigate how stressors such as racism and poverty influence premature birth rates among Black families in Detroit.</w:t>
      </w:r>
      <w:r w:rsidRPr="00F3112D">
        <w:t xml:space="preserve"> </w:t>
      </w:r>
      <w:r w:rsidRPr="00F3112D">
        <w:rPr>
          <w:rStyle w:val="StyleUnderline"/>
        </w:rPr>
        <w:t>Despite</w:t>
      </w:r>
      <w:r w:rsidRPr="00F3112D">
        <w:t xml:space="preserve"> its </w:t>
      </w:r>
      <w:r w:rsidRPr="00F3112D">
        <w:rPr>
          <w:rStyle w:val="Emphasis"/>
        </w:rPr>
        <w:t>sound methodological basis</w:t>
      </w:r>
      <w:r w:rsidRPr="00F3112D">
        <w:t xml:space="preserve"> and community partnership model, </w:t>
      </w:r>
      <w:r w:rsidRPr="00F3112D">
        <w:rPr>
          <w:rStyle w:val="StyleUnderline"/>
        </w:rPr>
        <w:t>the research was cut,</w:t>
      </w:r>
      <w:r w:rsidRPr="00F3112D">
        <w:t xml:space="preserve"> with officials </w:t>
      </w:r>
      <w:r w:rsidRPr="00F3112D">
        <w:rPr>
          <w:rStyle w:val="StyleUnderline"/>
        </w:rPr>
        <w:t>citing</w:t>
      </w:r>
      <w:r w:rsidRPr="00F3112D">
        <w:t xml:space="preserve"> it as part of </w:t>
      </w:r>
      <w:r w:rsidRPr="00F3112D">
        <w:rPr>
          <w:rStyle w:val="Emphasis"/>
        </w:rPr>
        <w:t>“artificial categories”</w:t>
      </w:r>
      <w:r w:rsidRPr="00F3112D">
        <w:t xml:space="preserve"> </w:t>
      </w:r>
      <w:r w:rsidRPr="00F3112D">
        <w:rPr>
          <w:rStyle w:val="StyleUnderline"/>
        </w:rPr>
        <w:t>tied to</w:t>
      </w:r>
      <w:r w:rsidRPr="00F3112D">
        <w:t xml:space="preserve"> diversity, equity, and inclusion (</w:t>
      </w:r>
      <w:r w:rsidRPr="00F3112D">
        <w:rPr>
          <w:rStyle w:val="Emphasis"/>
        </w:rPr>
        <w:t>DEI</w:t>
      </w:r>
      <w:r w:rsidRPr="00F3112D">
        <w:t>) efforts [1, 2].</w:t>
      </w:r>
    </w:p>
    <w:p w14:paraId="0FF40D98" w14:textId="77777777" w:rsidR="008156DE" w:rsidRPr="00F3112D" w:rsidRDefault="008156DE" w:rsidP="008156DE">
      <w:r w:rsidRPr="00F3112D">
        <w:t xml:space="preserve">This </w:t>
      </w:r>
      <w:r w:rsidRPr="00F3112D">
        <w:rPr>
          <w:rStyle w:val="StyleUnderline"/>
          <w:highlight w:val="yellow"/>
        </w:rPr>
        <w:t>decision aligns with</w:t>
      </w:r>
      <w:r w:rsidRPr="00F3112D">
        <w:rPr>
          <w:rStyle w:val="StyleUnderline"/>
        </w:rPr>
        <w:t xml:space="preserve"> broader</w:t>
      </w:r>
      <w:r w:rsidRPr="00F3112D">
        <w:t xml:space="preserve"> political </w:t>
      </w:r>
      <w:r w:rsidRPr="00F3112D">
        <w:rPr>
          <w:rStyle w:val="StyleUnderline"/>
          <w:highlight w:val="yellow"/>
        </w:rPr>
        <w:t>narratives that frame DEI</w:t>
      </w:r>
      <w:r w:rsidRPr="00F3112D">
        <w:rPr>
          <w:rStyle w:val="StyleUnderline"/>
        </w:rPr>
        <w:t xml:space="preserve"> initiatives </w:t>
      </w:r>
      <w:r w:rsidRPr="00F3112D">
        <w:rPr>
          <w:rStyle w:val="StyleUnderline"/>
          <w:highlight w:val="yellow"/>
        </w:rPr>
        <w:t xml:space="preserve">as </w:t>
      </w:r>
      <w:r w:rsidRPr="00F3112D">
        <w:rPr>
          <w:rStyle w:val="Emphasis"/>
          <w:highlight w:val="yellow"/>
        </w:rPr>
        <w:t>ideological</w:t>
      </w:r>
      <w:r w:rsidRPr="00F3112D">
        <w:rPr>
          <w:rStyle w:val="StyleUnderline"/>
          <w:highlight w:val="yellow"/>
        </w:rPr>
        <w:t xml:space="preserve"> or </w:t>
      </w:r>
      <w:r w:rsidRPr="00F3112D">
        <w:rPr>
          <w:rStyle w:val="Emphasis"/>
          <w:highlight w:val="yellow"/>
        </w:rPr>
        <w:t>non-scientific</w:t>
      </w:r>
      <w:r w:rsidRPr="00F3112D">
        <w:t xml:space="preserve">, as articulated in recent communications from the Trump campaign. Such narratives </w:t>
      </w:r>
      <w:r w:rsidRPr="00F3112D">
        <w:rPr>
          <w:rStyle w:val="StyleUnderline"/>
          <w:highlight w:val="yellow"/>
        </w:rPr>
        <w:t>ignore</w:t>
      </w:r>
      <w:r w:rsidRPr="00F3112D">
        <w:rPr>
          <w:rStyle w:val="StyleUnderline"/>
        </w:rPr>
        <w:t xml:space="preserve"> the </w:t>
      </w:r>
      <w:r w:rsidRPr="00F3112D">
        <w:rPr>
          <w:rStyle w:val="Emphasis"/>
        </w:rPr>
        <w:t xml:space="preserve">deep </w:t>
      </w:r>
      <w:r w:rsidRPr="00F3112D">
        <w:rPr>
          <w:rStyle w:val="Emphasis"/>
          <w:highlight w:val="yellow"/>
        </w:rPr>
        <w:t>structural determinants</w:t>
      </w:r>
      <w:r w:rsidRPr="00F3112D">
        <w:rPr>
          <w:rStyle w:val="StyleUnderline"/>
        </w:rPr>
        <w:t xml:space="preserve"> of health rooted in race, class, and geography.</w:t>
      </w:r>
      <w:r w:rsidRPr="00F3112D">
        <w:t xml:space="preserve"> Recent </w:t>
      </w:r>
      <w:r w:rsidRPr="00F3112D">
        <w:rPr>
          <w:rStyle w:val="Emphasis"/>
        </w:rPr>
        <w:t>fed</w:t>
      </w:r>
      <w:r w:rsidRPr="00F3112D">
        <w:t xml:space="preserve">eral policy </w:t>
      </w:r>
      <w:r w:rsidRPr="00F3112D">
        <w:rPr>
          <w:rStyle w:val="StyleUnderline"/>
        </w:rPr>
        <w:t>shifts have intensified this trend, with official communications from U.S. leadership openly advocating for eliminating DEI programs across all branches of government</w:t>
      </w:r>
      <w:r w:rsidRPr="00F3112D">
        <w:t xml:space="preserve"> [3]. </w:t>
      </w:r>
      <w:r w:rsidRPr="00F3112D">
        <w:rPr>
          <w:rStyle w:val="StyleUnderline"/>
        </w:rPr>
        <w:t xml:space="preserve">These </w:t>
      </w:r>
      <w:r w:rsidRPr="00F3112D">
        <w:rPr>
          <w:rStyle w:val="StyleUnderline"/>
          <w:highlight w:val="yellow"/>
        </w:rPr>
        <w:t>declarations</w:t>
      </w:r>
      <w:r w:rsidRPr="00F3112D">
        <w:t xml:space="preserve">, framed as restoring merit-based decision-making, have instead </w:t>
      </w:r>
      <w:r w:rsidRPr="00F3112D">
        <w:rPr>
          <w:rStyle w:val="StyleUnderline"/>
          <w:highlight w:val="yellow"/>
        </w:rPr>
        <w:t>eroded initiatives</w:t>
      </w:r>
      <w:r w:rsidRPr="00F3112D">
        <w:rPr>
          <w:rStyle w:val="StyleUnderline"/>
        </w:rPr>
        <w:t xml:space="preserve"> </w:t>
      </w:r>
      <w:r w:rsidRPr="00F3112D">
        <w:rPr>
          <w:rStyle w:val="StyleUnderline"/>
          <w:highlight w:val="yellow"/>
        </w:rPr>
        <w:t>designed to address</w:t>
      </w:r>
      <w:r w:rsidRPr="00F3112D">
        <w:t xml:space="preserve"> systemic health </w:t>
      </w:r>
      <w:r w:rsidRPr="00F3112D">
        <w:rPr>
          <w:rStyle w:val="StyleUnderline"/>
          <w:highlight w:val="yellow"/>
        </w:rPr>
        <w:t>disparities</w:t>
      </w:r>
      <w:r w:rsidRPr="00F3112D">
        <w:t xml:space="preserve">, which are </w:t>
      </w:r>
      <w:r w:rsidRPr="00F3112D">
        <w:rPr>
          <w:rStyle w:val="StyleUnderline"/>
          <w:highlight w:val="yellow"/>
        </w:rPr>
        <w:t xml:space="preserve">grounded in </w:t>
      </w:r>
      <w:r w:rsidRPr="00F3112D">
        <w:rPr>
          <w:rStyle w:val="Emphasis"/>
          <w:highlight w:val="yellow"/>
        </w:rPr>
        <w:t xml:space="preserve">robust </w:t>
      </w:r>
      <w:r w:rsidRPr="00F3112D">
        <w:t xml:space="preserve">scientific </w:t>
      </w:r>
      <w:r w:rsidRPr="00F3112D">
        <w:rPr>
          <w:rStyle w:val="Emphasis"/>
          <w:highlight w:val="yellow"/>
        </w:rPr>
        <w:t>evidence</w:t>
      </w:r>
      <w:r w:rsidRPr="00F3112D">
        <w:rPr>
          <w:rStyle w:val="StyleUnderline"/>
          <w:highlight w:val="yellow"/>
        </w:rPr>
        <w:t>.</w:t>
      </w:r>
    </w:p>
    <w:p w14:paraId="20BA3738" w14:textId="77777777" w:rsidR="008156DE" w:rsidRPr="00F3112D" w:rsidRDefault="008156DE" w:rsidP="008156DE">
      <w:r w:rsidRPr="00F3112D">
        <w:t xml:space="preserve">Compounding this trend is </w:t>
      </w:r>
      <w:r w:rsidRPr="00F3112D">
        <w:rPr>
          <w:rStyle w:val="StyleUnderline"/>
        </w:rPr>
        <w:t>the misuse of “scientific rigor” as a rhetorical cover</w:t>
      </w:r>
      <w:r w:rsidRPr="00F3112D">
        <w:t xml:space="preserve"> while political appointees release government reports riddled with fictitious citations and AI-generated errors. </w:t>
      </w:r>
      <w:r w:rsidRPr="00F3112D">
        <w:rPr>
          <w:rStyle w:val="StyleUnderline"/>
        </w:rPr>
        <w:t>A White House–backed report</w:t>
      </w:r>
      <w:r w:rsidRPr="00F3112D">
        <w:t xml:space="preserve"> on children’s health recently </w:t>
      </w:r>
      <w:r w:rsidRPr="00F3112D">
        <w:rPr>
          <w:rStyle w:val="StyleUnderline"/>
        </w:rPr>
        <w:t>included references to nonexistent studies, mischaracterized real findings, and replaced false citations</w:t>
      </w:r>
      <w:r w:rsidRPr="00F3112D">
        <w:t xml:space="preserve"> only after press scrutiny, even as officials downplayed the errors as “for matting issues” [4]. This episode starkly contrasts with calls to restore “gold science standards” in government, exposing a dissonance between professed ideals and policy practices.</w:t>
      </w:r>
    </w:p>
    <w:p w14:paraId="22E51F42" w14:textId="77777777" w:rsidR="008156DE" w:rsidRPr="00F3112D" w:rsidRDefault="008156DE" w:rsidP="008156DE">
      <w:pPr>
        <w:rPr>
          <w:rStyle w:val="StyleUnderline"/>
        </w:rPr>
      </w:pPr>
      <w:r w:rsidRPr="00F3112D">
        <w:t xml:space="preserve">Meanwhile, health outcomes for children in the United States continue to deteriorate. A recent JAMA analysis found that from 2007 to 2023, infants in the U.S. were 78% more likely to die than those in peer high-income countries, largely due to prematurity and sudden unexpected infant deaths. Among children aged 1–19 years, firearm mortal ity was 15 times higher than in other high-income nations. Chronic health conditions, obesity, and emotional distress have all worsened, revealing systemic failures to address child health [5]. These </w:t>
      </w:r>
      <w:r w:rsidRPr="00F3112D">
        <w:rPr>
          <w:rStyle w:val="StyleUnderline"/>
        </w:rPr>
        <w:t xml:space="preserve">findings reinforce that </w:t>
      </w:r>
      <w:r w:rsidRPr="00F3112D">
        <w:rPr>
          <w:rStyle w:val="StyleUnderline"/>
          <w:highlight w:val="yellow"/>
        </w:rPr>
        <w:t>dismissing</w:t>
      </w:r>
      <w:r w:rsidRPr="00F3112D">
        <w:rPr>
          <w:rStyle w:val="StyleUnderline"/>
        </w:rPr>
        <w:t xml:space="preserve"> research on </w:t>
      </w:r>
      <w:r w:rsidRPr="00F3112D">
        <w:rPr>
          <w:rStyle w:val="Emphasis"/>
          <w:highlight w:val="yellow"/>
        </w:rPr>
        <w:t>social determinants</w:t>
      </w:r>
      <w:r w:rsidRPr="00F3112D">
        <w:rPr>
          <w:rStyle w:val="StyleUnderline"/>
        </w:rPr>
        <w:t xml:space="preserve"> like racism and poverty </w:t>
      </w:r>
      <w:r w:rsidRPr="00F3112D">
        <w:rPr>
          <w:rStyle w:val="StyleUnderline"/>
          <w:highlight w:val="yellow"/>
        </w:rPr>
        <w:t>is</w:t>
      </w:r>
      <w:r w:rsidRPr="00F3112D">
        <w:rPr>
          <w:rStyle w:val="StyleUnderline"/>
        </w:rPr>
        <w:t xml:space="preserve"> not merely </w:t>
      </w:r>
      <w:r w:rsidRPr="00F3112D">
        <w:rPr>
          <w:rStyle w:val="StyleUnderline"/>
          <w:highlight w:val="yellow"/>
        </w:rPr>
        <w:t>a</w:t>
      </w:r>
      <w:r w:rsidRPr="00F3112D">
        <w:rPr>
          <w:rStyle w:val="StyleUnderline"/>
        </w:rPr>
        <w:t xml:space="preserve"> theoretical debate, but one with </w:t>
      </w:r>
      <w:r w:rsidRPr="00F3112D">
        <w:rPr>
          <w:rStyle w:val="Emphasis"/>
          <w:highlight w:val="yellow"/>
        </w:rPr>
        <w:t>measurable consequences</w:t>
      </w:r>
      <w:r w:rsidRPr="00F3112D">
        <w:rPr>
          <w:rStyle w:val="StyleUnderline"/>
        </w:rPr>
        <w:t xml:space="preserve"> </w:t>
      </w:r>
      <w:r w:rsidRPr="00F3112D">
        <w:rPr>
          <w:rStyle w:val="StyleUnderline"/>
          <w:highlight w:val="yellow"/>
        </w:rPr>
        <w:t>for</w:t>
      </w:r>
      <w:r w:rsidRPr="00F3112D">
        <w:rPr>
          <w:rStyle w:val="StyleUnderline"/>
        </w:rPr>
        <w:t xml:space="preserve"> children’s survival and </w:t>
      </w:r>
      <w:r w:rsidRPr="00F3112D">
        <w:rPr>
          <w:rStyle w:val="StyleUnderline"/>
          <w:highlight w:val="yellow"/>
        </w:rPr>
        <w:t>well-being</w:t>
      </w:r>
      <w:r w:rsidRPr="00F3112D">
        <w:rPr>
          <w:rStyle w:val="StyleUnderline"/>
        </w:rPr>
        <w:t>.</w:t>
      </w:r>
    </w:p>
    <w:p w14:paraId="4AECFE7E" w14:textId="77777777" w:rsidR="008156DE" w:rsidRPr="00F3112D" w:rsidRDefault="008156DE" w:rsidP="008156DE">
      <w:r w:rsidRPr="00F3112D">
        <w:t xml:space="preserve">Prematurity remains a leading cause of infant mortality in the United States, dis proportionately affecting Black communities. </w:t>
      </w:r>
      <w:r w:rsidRPr="00F3112D">
        <w:rPr>
          <w:rStyle w:val="StyleUnderline"/>
        </w:rPr>
        <w:t>To study</w:t>
      </w:r>
      <w:r w:rsidRPr="00F3112D">
        <w:t xml:space="preserve"> this disparity </w:t>
      </w:r>
      <w:r w:rsidRPr="00F3112D">
        <w:rPr>
          <w:rStyle w:val="StyleUnderline"/>
        </w:rPr>
        <w:t xml:space="preserve">without considering racism or poverty would be </w:t>
      </w:r>
      <w:r w:rsidRPr="00F3112D">
        <w:rPr>
          <w:rStyle w:val="Emphasis"/>
        </w:rPr>
        <w:t>methodologically negligent</w:t>
      </w:r>
      <w:r w:rsidRPr="00F3112D">
        <w:rPr>
          <w:rStyle w:val="StyleUnderline"/>
        </w:rPr>
        <w:t>.</w:t>
      </w:r>
      <w:r w:rsidRPr="00F3112D">
        <w:t xml:space="preserve"> The claim that such research is “not in the national interest” is not only scientifically unfounded but ethically troubling. Moreover, the cancellation of this and similar studies undercuts trust between marginalized communities and scientific institutions. When research agendas are shaped by political ideology rather than health equity and evidence-based need, public health suffers. As </w:t>
      </w:r>
      <w:r w:rsidRPr="00F3112D">
        <w:rPr>
          <w:rStyle w:val="StyleUnderline"/>
        </w:rPr>
        <w:t>scientists</w:t>
      </w:r>
      <w:r w:rsidRPr="00F3112D">
        <w:t xml:space="preserve"> and global citizens, we </w:t>
      </w:r>
      <w:r w:rsidRPr="00F3112D">
        <w:rPr>
          <w:rStyle w:val="StyleUnderline"/>
        </w:rPr>
        <w:t>must reaffirm</w:t>
      </w:r>
      <w:r w:rsidRPr="00F3112D">
        <w:t xml:space="preserve"> that </w:t>
      </w:r>
      <w:r w:rsidRPr="00F3112D">
        <w:rPr>
          <w:rStyle w:val="StyleUnderline"/>
        </w:rPr>
        <w:t>equity-driven research</w:t>
      </w:r>
      <w:r w:rsidRPr="00F3112D">
        <w:t xml:space="preserve"> is not a fringe agenda; it is central to modern medicine. </w:t>
      </w:r>
      <w:r w:rsidRPr="00F3112D">
        <w:rPr>
          <w:rStyle w:val="StyleUnderline"/>
        </w:rPr>
        <w:t>Attempts to silence such work risk reversing decades of public health progress.</w:t>
      </w:r>
    </w:p>
    <w:p w14:paraId="00EC079C" w14:textId="77777777" w:rsidR="008156DE" w:rsidRPr="00F3112D" w:rsidRDefault="008156DE" w:rsidP="008156DE"/>
    <w:p w14:paraId="79ECAB5C" w14:textId="77777777" w:rsidR="008156DE" w:rsidRPr="00F3112D" w:rsidRDefault="008156DE" w:rsidP="008156DE">
      <w:pPr>
        <w:pStyle w:val="Heading4"/>
      </w:pPr>
      <w:r w:rsidRPr="00F3112D">
        <w:t xml:space="preserve">Standards are </w:t>
      </w:r>
      <w:r w:rsidRPr="00F3112D">
        <w:rPr>
          <w:u w:val="single"/>
        </w:rPr>
        <w:t>necessary</w:t>
      </w:r>
      <w:r w:rsidRPr="00F3112D">
        <w:t xml:space="preserve"> for equitable AI. </w:t>
      </w:r>
    </w:p>
    <w:p w14:paraId="0776D167" w14:textId="77777777" w:rsidR="008156DE" w:rsidRPr="00F3112D" w:rsidRDefault="008156DE" w:rsidP="008156DE">
      <w:r w:rsidRPr="00F3112D">
        <w:rPr>
          <w:rStyle w:val="Style13ptBold"/>
        </w:rPr>
        <w:t>Kondra et al. ‘25</w:t>
      </w:r>
      <w:r w:rsidRPr="00F3112D">
        <w:t xml:space="preserve"> [Sarika </w:t>
      </w:r>
      <w:r w:rsidRPr="00F3112D">
        <w:rPr>
          <w:b/>
          <w:bCs/>
        </w:rPr>
        <w:t>Kondra</w:t>
      </w:r>
      <w:r w:rsidRPr="00F3112D">
        <w:t xml:space="preserve"> is a research intern at Boston Scientific and a research assistant at the University of Louisiana at Lafayette for Advanced Computer Studies; Supriya </w:t>
      </w:r>
      <w:r w:rsidRPr="00F3112D">
        <w:rPr>
          <w:b/>
          <w:bCs/>
        </w:rPr>
        <w:t>Medapati</w:t>
      </w:r>
      <w:r w:rsidRPr="00F3112D">
        <w:t xml:space="preserve"> was the cochair at the MIT Office of Innovation and was the Vice President of at Qure.ai; Madhuri </w:t>
      </w:r>
      <w:r w:rsidRPr="00F3112D">
        <w:rPr>
          <w:b/>
          <w:bCs/>
        </w:rPr>
        <w:t>Koripalli</w:t>
      </w:r>
      <w:r w:rsidRPr="00F3112D">
        <w:t xml:space="preserve"> is a technical program manager and software developer at GM; Sri Rama Sarat Chandra </w:t>
      </w:r>
      <w:r w:rsidRPr="00F3112D">
        <w:rPr>
          <w:b/>
          <w:bCs/>
        </w:rPr>
        <w:t>Nandula</w:t>
      </w:r>
      <w:r w:rsidRPr="00F3112D">
        <w:t xml:space="preserve"> is a Deployment and Windows Patching Automation Engineer at Tata; Julie </w:t>
      </w:r>
      <w:r w:rsidRPr="00F3112D">
        <w:rPr>
          <w:b/>
          <w:bCs/>
        </w:rPr>
        <w:t>Zink</w:t>
      </w:r>
      <w:r w:rsidRPr="00F3112D">
        <w:t xml:space="preserve"> is a Part-time Associate Professor at the University of Southern Maine. “AI and Diversity, Equity, and Inclusion (DEI): Examining the Potential for AI to Mitigate Bias and Promote Inclusive Communication”, SciForce, Journal of Artificial Intelligence and Machine Learning, 3-1, 1-10, published 1-29-2025, accessed 2-16-2026]</w:t>
      </w:r>
    </w:p>
    <w:p w14:paraId="744C0780" w14:textId="77777777" w:rsidR="008156DE" w:rsidRPr="00F3112D" w:rsidRDefault="008156DE" w:rsidP="008156DE"/>
    <w:p w14:paraId="23C8A45A" w14:textId="77777777" w:rsidR="008156DE" w:rsidRPr="00F3112D" w:rsidRDefault="008156DE" w:rsidP="008156DE">
      <w:r w:rsidRPr="00F3112D">
        <w:t xml:space="preserve">In recent years, </w:t>
      </w:r>
      <w:r w:rsidRPr="00F3112D">
        <w:rPr>
          <w:rStyle w:val="StyleUnderline"/>
        </w:rPr>
        <w:t>integration of</w:t>
      </w:r>
      <w:r w:rsidRPr="00F3112D">
        <w:t xml:space="preserve"> artificial intelligence (</w:t>
      </w:r>
      <w:r w:rsidRPr="00F3112D">
        <w:rPr>
          <w:rStyle w:val="StyleUnderline"/>
        </w:rPr>
        <w:t>AI</w:t>
      </w:r>
      <w:r w:rsidRPr="00F3112D">
        <w:t xml:space="preserve">) into various sectors has </w:t>
      </w:r>
      <w:r w:rsidRPr="00F3112D">
        <w:rPr>
          <w:rStyle w:val="StyleUnderline"/>
        </w:rPr>
        <w:t>sparked both enthusiasm and concern</w:t>
      </w:r>
      <w:r w:rsidRPr="00F3112D">
        <w:t xml:space="preserve">, particularly </w:t>
      </w:r>
      <w:r w:rsidRPr="00F3112D">
        <w:rPr>
          <w:rStyle w:val="StyleUnderline"/>
        </w:rPr>
        <w:t>in</w:t>
      </w:r>
      <w:r w:rsidRPr="00F3112D">
        <w:t xml:space="preserve"> the realm of Diversity, Equity, and Inclusion (</w:t>
      </w:r>
      <w:r w:rsidRPr="00F3112D">
        <w:rPr>
          <w:rStyle w:val="StyleUnderline"/>
        </w:rPr>
        <w:t>DEI</w:t>
      </w:r>
      <w:r w:rsidRPr="00F3112D">
        <w:t xml:space="preserve">). </w:t>
      </w:r>
      <w:r w:rsidRPr="00F3112D">
        <w:rPr>
          <w:rStyle w:val="StyleUnderline"/>
        </w:rPr>
        <w:t>As organizations</w:t>
      </w:r>
      <w:r w:rsidRPr="00F3112D">
        <w:t xml:space="preserve"> increasingly </w:t>
      </w:r>
      <w:r w:rsidRPr="00F3112D">
        <w:rPr>
          <w:rStyle w:val="StyleUnderline"/>
        </w:rPr>
        <w:t xml:space="preserve">rely on AI to optimize operations and decision-making, there is a growing interest in the potential </w:t>
      </w:r>
      <w:r w:rsidRPr="00F3112D">
        <w:t xml:space="preserve">of these technologies to address longstanding issues </w:t>
      </w:r>
      <w:r w:rsidRPr="00F3112D">
        <w:rPr>
          <w:rStyle w:val="StyleUnderline"/>
        </w:rPr>
        <w:t>related to bias and inequality</w:t>
      </w:r>
      <w:r w:rsidRPr="00F3112D">
        <w:t xml:space="preserve">. </w:t>
      </w:r>
      <w:r w:rsidRPr="00F3112D">
        <w:rPr>
          <w:rStyle w:val="StyleUnderline"/>
          <w:highlight w:val="yellow"/>
        </w:rPr>
        <w:t>AI</w:t>
      </w:r>
      <w:r w:rsidRPr="00F3112D">
        <w:t xml:space="preserve">, with its ability to process vast amounts of data and identify patterns that may elude human perception, </w:t>
      </w:r>
      <w:r w:rsidRPr="00F3112D">
        <w:rPr>
          <w:rStyle w:val="StyleUnderline"/>
          <w:highlight w:val="yellow"/>
        </w:rPr>
        <w:t xml:space="preserve">presents a </w:t>
      </w:r>
      <w:r w:rsidRPr="00F3112D">
        <w:rPr>
          <w:rStyle w:val="Emphasis"/>
          <w:highlight w:val="yellow"/>
        </w:rPr>
        <w:t>unique opportunity</w:t>
      </w:r>
      <w:r w:rsidRPr="00F3112D">
        <w:rPr>
          <w:rStyle w:val="StyleUnderline"/>
          <w:highlight w:val="yellow"/>
        </w:rPr>
        <w:t xml:space="preserve"> to enhance DEI</w:t>
      </w:r>
      <w:r w:rsidRPr="00F3112D">
        <w:rPr>
          <w:rStyle w:val="StyleUnderline"/>
        </w:rPr>
        <w:t xml:space="preserve"> initiatives</w:t>
      </w:r>
      <w:r w:rsidRPr="00F3112D">
        <w:t xml:space="preserve"> in the workplace. For example, LinkedIn and Intel leverage AI-driven tools to promote unbiased hiring, with Intel achieving a 46% increase in diverse hires. Tools like Textio aid in crafting gender-neutral job descriptions, resulting in a 14% rise in female applicants.</w:t>
      </w:r>
    </w:p>
    <w:p w14:paraId="6355C512" w14:textId="77777777" w:rsidR="008156DE" w:rsidRPr="00F3112D" w:rsidRDefault="008156DE" w:rsidP="008156DE">
      <w:r w:rsidRPr="00F3112D">
        <w:rPr>
          <w:rStyle w:val="StyleUnderline"/>
        </w:rPr>
        <w:t xml:space="preserve">The </w:t>
      </w:r>
      <w:r w:rsidRPr="00F3112D">
        <w:rPr>
          <w:rStyle w:val="StyleUnderline"/>
          <w:highlight w:val="yellow"/>
        </w:rPr>
        <w:t>promise</w:t>
      </w:r>
      <w:r w:rsidRPr="00F3112D">
        <w:t xml:space="preserve"> of AI in promoting </w:t>
      </w:r>
      <w:r w:rsidRPr="00F3112D">
        <w:rPr>
          <w:rStyle w:val="StyleUnderline"/>
        </w:rPr>
        <w:t xml:space="preserve">DEI </w:t>
      </w:r>
      <w:r w:rsidRPr="00F3112D">
        <w:rPr>
          <w:rStyle w:val="StyleUnderline"/>
          <w:highlight w:val="yellow"/>
        </w:rPr>
        <w:t>lies in</w:t>
      </w:r>
      <w:r w:rsidRPr="00F3112D">
        <w:rPr>
          <w:rStyle w:val="StyleUnderline"/>
        </w:rPr>
        <w:t xml:space="preserve"> its </w:t>
      </w:r>
      <w:r w:rsidRPr="00F3112D">
        <w:rPr>
          <w:rStyle w:val="StyleUnderline"/>
          <w:highlight w:val="yellow"/>
        </w:rPr>
        <w:t xml:space="preserve">capacity to </w:t>
      </w:r>
      <w:r w:rsidRPr="00F3112D">
        <w:rPr>
          <w:rStyle w:val="Emphasis"/>
          <w:highlight w:val="yellow"/>
        </w:rPr>
        <w:t>detect</w:t>
      </w:r>
      <w:r w:rsidRPr="00F3112D">
        <w:rPr>
          <w:rStyle w:val="StyleUnderline"/>
          <w:highlight w:val="yellow"/>
        </w:rPr>
        <w:t xml:space="preserve"> and </w:t>
      </w:r>
      <w:r w:rsidRPr="00F3112D">
        <w:rPr>
          <w:rStyle w:val="Emphasis"/>
          <w:highlight w:val="yellow"/>
        </w:rPr>
        <w:t>mitigate biases</w:t>
      </w:r>
      <w:r w:rsidRPr="00F3112D">
        <w:rPr>
          <w:rStyle w:val="StyleUnderline"/>
        </w:rPr>
        <w:t xml:space="preserve"> that are </w:t>
      </w:r>
      <w:r w:rsidRPr="00F3112D">
        <w:rPr>
          <w:rStyle w:val="StyleUnderline"/>
          <w:highlight w:val="yellow"/>
        </w:rPr>
        <w:t xml:space="preserve">often </w:t>
      </w:r>
      <w:r w:rsidRPr="00F3112D">
        <w:rPr>
          <w:rStyle w:val="Emphasis"/>
          <w:highlight w:val="yellow"/>
        </w:rPr>
        <w:t>ingrained</w:t>
      </w:r>
      <w:r w:rsidRPr="00F3112D">
        <w:rPr>
          <w:rStyle w:val="StyleUnderline"/>
          <w:highlight w:val="yellow"/>
        </w:rPr>
        <w:t xml:space="preserve"> in human behavior</w:t>
      </w:r>
      <w:r w:rsidRPr="00F3112D">
        <w:rPr>
          <w:rStyle w:val="StyleUnderline"/>
        </w:rPr>
        <w:t xml:space="preserve"> and communication.</w:t>
      </w:r>
      <w:r w:rsidRPr="00F3112D">
        <w:t xml:space="preserve"> </w:t>
      </w:r>
      <w:r w:rsidRPr="00F3112D">
        <w:rPr>
          <w:rStyle w:val="StyleUnderline"/>
        </w:rPr>
        <w:t>Unconscious biases can manifest in various forms</w:t>
      </w:r>
      <w:r w:rsidRPr="00F3112D">
        <w:t xml:space="preserve">, such as discriminatory language, exclusionary practices, or inequitable decision-making processes. These biases, whether intentional or not, can perpetuate disparities and hinder the creation of inclusive environments. </w:t>
      </w:r>
      <w:r w:rsidRPr="00F3112D">
        <w:rPr>
          <w:rStyle w:val="StyleUnderline"/>
          <w:highlight w:val="yellow"/>
        </w:rPr>
        <w:t>AI</w:t>
      </w:r>
      <w:r w:rsidRPr="00F3112D">
        <w:rPr>
          <w:rStyle w:val="StyleUnderline"/>
        </w:rPr>
        <w:t xml:space="preserve"> systems, when designed with a focus on fairness and inclusivity, have the potential to </w:t>
      </w:r>
      <w:r w:rsidRPr="00F3112D">
        <w:rPr>
          <w:rStyle w:val="Emphasis"/>
          <w:highlight w:val="yellow"/>
        </w:rPr>
        <w:t>uncover</w:t>
      </w:r>
      <w:r w:rsidRPr="00F3112D">
        <w:rPr>
          <w:rStyle w:val="Emphasis"/>
        </w:rPr>
        <w:t xml:space="preserve"> these </w:t>
      </w:r>
      <w:r w:rsidRPr="00F3112D">
        <w:rPr>
          <w:rStyle w:val="Emphasis"/>
          <w:highlight w:val="yellow"/>
        </w:rPr>
        <w:t>biases</w:t>
      </w:r>
      <w:r w:rsidRPr="00F3112D">
        <w:rPr>
          <w:rStyle w:val="StyleUnderline"/>
          <w:highlight w:val="yellow"/>
        </w:rPr>
        <w:t xml:space="preserve"> and offer </w:t>
      </w:r>
      <w:r w:rsidRPr="00F3112D">
        <w:rPr>
          <w:rStyle w:val="Emphasis"/>
          <w:highlight w:val="yellow"/>
        </w:rPr>
        <w:t>corrective measures</w:t>
      </w:r>
      <w:r w:rsidRPr="00F3112D">
        <w:rPr>
          <w:rStyle w:val="StyleUnderline"/>
        </w:rPr>
        <w:t>, thereby contributing to more equitable outcomes.</w:t>
      </w:r>
    </w:p>
    <w:p w14:paraId="6C761C1A" w14:textId="77777777" w:rsidR="008156DE" w:rsidRPr="00F3112D" w:rsidRDefault="008156DE" w:rsidP="008156DE">
      <w:r w:rsidRPr="00F3112D">
        <w:t xml:space="preserve">For instance, AI-powered </w:t>
      </w:r>
      <w:r w:rsidRPr="00F3112D">
        <w:rPr>
          <w:rStyle w:val="StyleUnderline"/>
        </w:rPr>
        <w:t>tools can</w:t>
      </w:r>
      <w:r w:rsidRPr="00F3112D">
        <w:t xml:space="preserve"> be employed to analyze communication patterns and </w:t>
      </w:r>
      <w:r w:rsidRPr="00F3112D">
        <w:rPr>
          <w:rStyle w:val="StyleUnderline"/>
        </w:rPr>
        <w:t xml:space="preserve">provide real-time feedback, ensuring that language </w:t>
      </w:r>
      <w:r w:rsidRPr="00F3112D">
        <w:t xml:space="preserve">used in the </w:t>
      </w:r>
      <w:r w:rsidRPr="00F3112D">
        <w:rPr>
          <w:rStyle w:val="StyleUnderline"/>
        </w:rPr>
        <w:t>workplace is inclusive and free from discriminatory undertones.</w:t>
      </w:r>
      <w:r w:rsidRPr="00F3112D">
        <w:t xml:space="preserve"> Additionally, </w:t>
      </w:r>
      <w:r w:rsidRPr="00F3112D">
        <w:rPr>
          <w:rStyle w:val="StyleUnderline"/>
        </w:rPr>
        <w:t xml:space="preserve">AI can facilitate accessibility by offering </w:t>
      </w:r>
      <w:r w:rsidRPr="00F3112D">
        <w:rPr>
          <w:rStyle w:val="Emphasis"/>
        </w:rPr>
        <w:t>translation services</w:t>
      </w:r>
      <w:r w:rsidRPr="00F3112D">
        <w:rPr>
          <w:rStyle w:val="StyleUnderline"/>
        </w:rPr>
        <w:t xml:space="preserve"> and other features that cater to the diverse needs of employees</w:t>
      </w:r>
      <w:r w:rsidRPr="00F3112D">
        <w:t>, thereby fostering a more inclusive culture. These advancements highlight the potential of AI to serve as a catalyst for positive impact on DEI.</w:t>
      </w:r>
    </w:p>
    <w:p w14:paraId="0A21061D" w14:textId="77777777" w:rsidR="008156DE" w:rsidRPr="00F3112D" w:rsidRDefault="008156DE" w:rsidP="008156DE">
      <w:r w:rsidRPr="00F3112D">
        <w:t>Inclusive workplaces also enhance employee engagement. Employees in such environments are 3.5 times more likely to maximize their potential, and DEI-focused organizations report a 20% improvement in employee satisfaction. These insights highlight the multifaceted benefits of adopting DEI strategies across industries.</w:t>
      </w:r>
    </w:p>
    <w:p w14:paraId="2FF432F8" w14:textId="77777777" w:rsidR="008156DE" w:rsidRPr="00F3112D" w:rsidRDefault="008156DE" w:rsidP="008156DE">
      <w:r w:rsidRPr="00F3112D">
        <w:t xml:space="preserve">However, deployment of AI in DEI initiatives is not without its challenges. The same systems designed to combat bias may inadvertently perpetuate it, if not carefully managed. There is a risk that </w:t>
      </w:r>
      <w:r w:rsidRPr="00F3112D">
        <w:rPr>
          <w:rStyle w:val="StyleUnderline"/>
          <w:highlight w:val="yellow"/>
        </w:rPr>
        <w:t xml:space="preserve">AI could </w:t>
      </w:r>
      <w:r w:rsidRPr="00F3112D">
        <w:rPr>
          <w:rStyle w:val="Emphasis"/>
          <w:highlight w:val="yellow"/>
        </w:rPr>
        <w:t>reinforce</w:t>
      </w:r>
      <w:r w:rsidRPr="00F3112D">
        <w:rPr>
          <w:rStyle w:val="StyleUnderline"/>
        </w:rPr>
        <w:t xml:space="preserve"> existing </w:t>
      </w:r>
      <w:r w:rsidRPr="00F3112D">
        <w:rPr>
          <w:rStyle w:val="StyleUnderline"/>
          <w:highlight w:val="yellow"/>
        </w:rPr>
        <w:t>inequalities if</w:t>
      </w:r>
      <w:r w:rsidRPr="00F3112D">
        <w:rPr>
          <w:rStyle w:val="StyleUnderline"/>
        </w:rPr>
        <w:t xml:space="preserve"> the </w:t>
      </w:r>
      <w:r w:rsidRPr="00F3112D">
        <w:rPr>
          <w:rStyle w:val="StyleUnderline"/>
          <w:highlight w:val="yellow"/>
        </w:rPr>
        <w:t>data</w:t>
      </w:r>
      <w:r w:rsidRPr="00F3112D">
        <w:rPr>
          <w:rStyle w:val="StyleUnderline"/>
        </w:rPr>
        <w:t xml:space="preserve"> it </w:t>
      </w:r>
      <w:r w:rsidRPr="00F3112D">
        <w:rPr>
          <w:rStyle w:val="StyleUnderline"/>
          <w:highlight w:val="yellow"/>
        </w:rPr>
        <w:t>is trained on</w:t>
      </w:r>
      <w:r w:rsidRPr="00F3112D">
        <w:rPr>
          <w:rStyle w:val="StyleUnderline"/>
        </w:rPr>
        <w:t xml:space="preserve"> </w:t>
      </w:r>
      <w:r w:rsidRPr="00F3112D">
        <w:rPr>
          <w:rStyle w:val="Emphasis"/>
        </w:rPr>
        <w:t xml:space="preserve">reflects historical </w:t>
      </w:r>
      <w:r w:rsidRPr="00F3112D">
        <w:rPr>
          <w:rStyle w:val="Emphasis"/>
          <w:highlight w:val="yellow"/>
        </w:rPr>
        <w:t>biases</w:t>
      </w:r>
      <w:r w:rsidRPr="00F3112D">
        <w:rPr>
          <w:rStyle w:val="StyleUnderline"/>
        </w:rPr>
        <w:t>.</w:t>
      </w:r>
      <w:r w:rsidRPr="00F3112D">
        <w:t xml:space="preserve"> This </w:t>
      </w:r>
      <w:r w:rsidRPr="00F3112D">
        <w:rPr>
          <w:rStyle w:val="StyleUnderline"/>
          <w:highlight w:val="yellow"/>
        </w:rPr>
        <w:t>underscores</w:t>
      </w:r>
      <w:r w:rsidRPr="00F3112D">
        <w:rPr>
          <w:rStyle w:val="StyleUnderline"/>
        </w:rPr>
        <w:t xml:space="preserve"> the </w:t>
      </w:r>
      <w:r w:rsidRPr="00F3112D">
        <w:rPr>
          <w:rStyle w:val="StyleUnderline"/>
          <w:highlight w:val="yellow"/>
        </w:rPr>
        <w:t xml:space="preserve">need </w:t>
      </w:r>
      <w:r w:rsidRPr="00F3112D">
        <w:rPr>
          <w:rStyle w:val="StyleUnderline"/>
        </w:rPr>
        <w:t xml:space="preserve">for rigorous oversight, ethical design, and continuous monitoring of AI systems </w:t>
      </w:r>
      <w:r w:rsidRPr="00F3112D">
        <w:rPr>
          <w:rStyle w:val="StyleUnderline"/>
          <w:highlight w:val="yellow"/>
        </w:rPr>
        <w:t xml:space="preserve">to ensure that they </w:t>
      </w:r>
      <w:r w:rsidRPr="00F3112D">
        <w:rPr>
          <w:rStyle w:val="Emphasis"/>
          <w:highlight w:val="yellow"/>
        </w:rPr>
        <w:t>align with DEI goals</w:t>
      </w:r>
      <w:r w:rsidRPr="00F3112D">
        <w:rPr>
          <w:rStyle w:val="StyleUnderline"/>
          <w:highlight w:val="yellow"/>
        </w:rPr>
        <w:t>.</w:t>
      </w:r>
      <w:r w:rsidRPr="00F3112D">
        <w:t xml:space="preserve"> As such, it is crucial to recognize that AI is not a panacea for addressing DEI challenges; it should be used as a complement to human-led initiatives and efforts.</w:t>
      </w:r>
    </w:p>
    <w:p w14:paraId="465422EB" w14:textId="77777777" w:rsidR="008156DE" w:rsidRPr="00F3112D" w:rsidRDefault="008156DE" w:rsidP="008156DE"/>
    <w:p w14:paraId="24CC6E82" w14:textId="77777777" w:rsidR="008156DE" w:rsidRPr="00F3112D" w:rsidRDefault="008156DE" w:rsidP="008156DE">
      <w:pPr>
        <w:pStyle w:val="Heading4"/>
      </w:pPr>
      <w:r w:rsidRPr="00F3112D">
        <w:t xml:space="preserve">But, its absence ensures algorithmic bias in civic institutions causes </w:t>
      </w:r>
      <w:r w:rsidRPr="00F3112D">
        <w:rPr>
          <w:u w:val="single"/>
        </w:rPr>
        <w:t>institutional breakdown</w:t>
      </w:r>
      <w:r w:rsidRPr="00F3112D">
        <w:t xml:space="preserve"> from the </w:t>
      </w:r>
      <w:r w:rsidRPr="00F3112D">
        <w:rPr>
          <w:u w:val="single"/>
        </w:rPr>
        <w:t>top down</w:t>
      </w:r>
      <w:r w:rsidRPr="00F3112D">
        <w:t xml:space="preserve">. </w:t>
      </w:r>
    </w:p>
    <w:p w14:paraId="51B84299" w14:textId="77777777" w:rsidR="008156DE" w:rsidRPr="00F3112D" w:rsidRDefault="008156DE" w:rsidP="008156DE">
      <w:r w:rsidRPr="00F3112D">
        <w:rPr>
          <w:rStyle w:val="Style13ptBold"/>
        </w:rPr>
        <w:t>Hartzog &amp; Silbey ‘26</w:t>
      </w:r>
      <w:r w:rsidRPr="00F3112D">
        <w:t xml:space="preserve"> [Woodrow Hartzog is a Faculty Associate at the Berkman Klein Center for Internet &amp; Society at Harvard University, a Non-resident Fellow at The Cordell Institute for Policy in Medicine &amp; Law at Washington University, an Affiliate Scholar at the Center for Internet and Society at Stanford Law School, and an External Affiliate of the Cybersecurity and Privacy Institute at Northeastern University; Jessica M. Silbey is a Associate Dean for Intellectual Life, Professor of Law, and Honorable Frank R. Kenison Distinguished Scholar in Law at the Boston University School of Law. "How AI Destroys Institutions", 77 UC Law Journal (forthcoming 2026) Boston Univ. School of Law Research Paper No. 5870623, https://papers.ssrn.com/sol3/papers.cfm?abstract_id=5870623, draft published 12-5-2025, revised 01-21-2026, accessed 1-22-2026]</w:t>
      </w:r>
    </w:p>
    <w:p w14:paraId="24DFCB77" w14:textId="77777777" w:rsidR="008156DE" w:rsidRPr="00F3112D" w:rsidRDefault="008156DE" w:rsidP="008156DE"/>
    <w:p w14:paraId="388D4C94" w14:textId="77777777" w:rsidR="008156DE" w:rsidRPr="00F3112D" w:rsidRDefault="008156DE" w:rsidP="008156DE">
      <w:r w:rsidRPr="00F3112D">
        <w:rPr>
          <w:rStyle w:val="Emphasis"/>
          <w:highlight w:val="yellow"/>
        </w:rPr>
        <w:t>Civic institutions</w:t>
      </w:r>
      <w:r w:rsidRPr="00F3112D">
        <w:rPr>
          <w:rStyle w:val="StyleUnderline"/>
        </w:rPr>
        <w:t>—the rule of law, universities, and a free press—</w:t>
      </w:r>
      <w:r w:rsidRPr="00F3112D">
        <w:rPr>
          <w:rStyle w:val="StyleUnderline"/>
          <w:highlight w:val="yellow"/>
        </w:rPr>
        <w:t xml:space="preserve">are </w:t>
      </w:r>
      <w:r w:rsidRPr="00F3112D">
        <w:rPr>
          <w:rStyle w:val="StyleUnderline"/>
        </w:rPr>
        <w:t xml:space="preserve">the </w:t>
      </w:r>
      <w:r w:rsidRPr="00F3112D">
        <w:rPr>
          <w:rStyle w:val="StyleUnderline"/>
          <w:highlight w:val="yellow"/>
        </w:rPr>
        <w:t xml:space="preserve">backbone of </w:t>
      </w:r>
      <w:r w:rsidRPr="00F3112D">
        <w:rPr>
          <w:rStyle w:val="Emphasis"/>
          <w:highlight w:val="yellow"/>
        </w:rPr>
        <w:t>democratic life</w:t>
      </w:r>
      <w:r w:rsidRPr="00F3112D">
        <w:rPr>
          <w:rStyle w:val="StyleUnderline"/>
        </w:rPr>
        <w:t>.</w:t>
      </w:r>
      <w:r w:rsidRPr="00F3112D">
        <w:t xml:space="preserve"> They are </w:t>
      </w:r>
      <w:r w:rsidRPr="00F3112D">
        <w:rPr>
          <w:rStyle w:val="StyleUnderline"/>
        </w:rPr>
        <w:t xml:space="preserve">the </w:t>
      </w:r>
      <w:r w:rsidRPr="00F3112D">
        <w:rPr>
          <w:rStyle w:val="Emphasis"/>
        </w:rPr>
        <w:t>mechanisms</w:t>
      </w:r>
      <w:r w:rsidRPr="00F3112D">
        <w:rPr>
          <w:rStyle w:val="StyleUnderline"/>
        </w:rPr>
        <w:t xml:space="preserve"> </w:t>
      </w:r>
      <w:r w:rsidRPr="00F3112D">
        <w:rPr>
          <w:rStyle w:val="StyleUnderline"/>
          <w:highlight w:val="yellow"/>
        </w:rPr>
        <w:t>through</w:t>
      </w:r>
      <w:r w:rsidRPr="00F3112D">
        <w:rPr>
          <w:rStyle w:val="StyleUnderline"/>
        </w:rPr>
        <w:t xml:space="preserve"> which complex societies encourage cooperation and stability, while also adapting to changing circumstances.</w:t>
      </w:r>
      <w:r w:rsidRPr="00F3112D">
        <w:t xml:space="preserve"> The real superpower of institutions is their </w:t>
      </w:r>
      <w:r w:rsidRPr="00F3112D">
        <w:rPr>
          <w:rStyle w:val="Emphasis"/>
          <w:highlight w:val="yellow"/>
        </w:rPr>
        <w:t>ability to</w:t>
      </w:r>
      <w:r w:rsidRPr="00F3112D">
        <w:rPr>
          <w:rStyle w:val="StyleUnderline"/>
          <w:highlight w:val="yellow"/>
        </w:rPr>
        <w:t xml:space="preserve"> </w:t>
      </w:r>
      <w:r w:rsidRPr="00F3112D">
        <w:rPr>
          <w:rStyle w:val="Emphasis"/>
          <w:highlight w:val="yellow"/>
        </w:rPr>
        <w:t>evolve</w:t>
      </w:r>
      <w:r w:rsidRPr="00F3112D">
        <w:rPr>
          <w:rStyle w:val="StyleUnderline"/>
          <w:highlight w:val="yellow"/>
        </w:rPr>
        <w:t xml:space="preserve"> and </w:t>
      </w:r>
      <w:r w:rsidRPr="00F3112D">
        <w:rPr>
          <w:rStyle w:val="Emphasis"/>
          <w:highlight w:val="yellow"/>
        </w:rPr>
        <w:t>adapt</w:t>
      </w:r>
      <w:r w:rsidRPr="00F3112D">
        <w:rPr>
          <w:rStyle w:val="StyleUnderline"/>
        </w:rPr>
        <w:t xml:space="preserve"> within a hierarchy of authority and a framework for roles and rules, while maintaining legitimacy for the knowledge produced and the actions taken.</w:t>
      </w:r>
      <w:r w:rsidRPr="00F3112D">
        <w:t xml:space="preserve"> Purpose-driven institutions built around transparency, cooperation, and accountability </w:t>
      </w:r>
      <w:r w:rsidRPr="00F3112D">
        <w:rPr>
          <w:rStyle w:val="StyleUnderline"/>
        </w:rPr>
        <w:t xml:space="preserve">empower individuals to take intellectual risks and challenge the status quo. </w:t>
      </w:r>
      <w:r w:rsidRPr="00F3112D">
        <w:t>This happens through the machinations of interpersonal relationships within those institutions, which broaden perspectives and strengthen shared commitment to civic goals.</w:t>
      </w:r>
    </w:p>
    <w:p w14:paraId="1FBF9406" w14:textId="77777777" w:rsidR="008156DE" w:rsidRPr="00F3112D" w:rsidRDefault="008156DE" w:rsidP="008156DE">
      <w:r w:rsidRPr="00F3112D">
        <w:t xml:space="preserve">Unfortunately, </w:t>
      </w:r>
      <w:r w:rsidRPr="00F3112D">
        <w:rPr>
          <w:rStyle w:val="StyleUnderline"/>
        </w:rPr>
        <w:t xml:space="preserve">the affordances of </w:t>
      </w:r>
      <w:r w:rsidRPr="00F3112D">
        <w:rPr>
          <w:rStyle w:val="Emphasis"/>
          <w:highlight w:val="yellow"/>
        </w:rPr>
        <w:t>AI systems</w:t>
      </w:r>
      <w:r w:rsidRPr="00F3112D">
        <w:rPr>
          <w:rStyle w:val="StyleUnderline"/>
        </w:rPr>
        <w:t xml:space="preserve"> extinguish these institutional features at </w:t>
      </w:r>
      <w:r w:rsidRPr="00F3112D">
        <w:rPr>
          <w:rStyle w:val="Emphasis"/>
        </w:rPr>
        <w:t>every turn</w:t>
      </w:r>
      <w:r w:rsidRPr="00F3112D">
        <w:rPr>
          <w:rStyle w:val="StyleUnderline"/>
        </w:rPr>
        <w:t>.</w:t>
      </w:r>
      <w:r w:rsidRPr="00F3112D">
        <w:t xml:space="preserve"> In this essay, we make one simple point: </w:t>
      </w:r>
      <w:r w:rsidRPr="00F3112D">
        <w:rPr>
          <w:rStyle w:val="StyleUnderline"/>
        </w:rPr>
        <w:t xml:space="preserve">AI systems are built to function in ways that </w:t>
      </w:r>
      <w:r w:rsidRPr="00F3112D">
        <w:rPr>
          <w:rStyle w:val="Emphasis"/>
        </w:rPr>
        <w:t>degrade</w:t>
      </w:r>
      <w:r w:rsidRPr="00F3112D">
        <w:rPr>
          <w:rStyle w:val="StyleUnderline"/>
        </w:rPr>
        <w:t xml:space="preserve"> and are likely to </w:t>
      </w:r>
      <w:r w:rsidRPr="00F3112D">
        <w:rPr>
          <w:rStyle w:val="Emphasis"/>
          <w:highlight w:val="yellow"/>
        </w:rPr>
        <w:t>destroy</w:t>
      </w:r>
      <w:r w:rsidRPr="00F3112D">
        <w:rPr>
          <w:rStyle w:val="StyleUnderline"/>
        </w:rPr>
        <w:t xml:space="preserve"> our crucial civic </w:t>
      </w:r>
      <w:r w:rsidRPr="00F3112D">
        <w:rPr>
          <w:rStyle w:val="StyleUnderline"/>
          <w:highlight w:val="yellow"/>
        </w:rPr>
        <w:t>institutions</w:t>
      </w:r>
      <w:r w:rsidRPr="00F3112D">
        <w:rPr>
          <w:rStyle w:val="StyleUnderline"/>
        </w:rPr>
        <w:t>.</w:t>
      </w:r>
      <w:r w:rsidRPr="00F3112D">
        <w:t xml:space="preserve"> The affordances of AI systems </w:t>
      </w:r>
      <w:r w:rsidRPr="00F3112D">
        <w:rPr>
          <w:rStyle w:val="Emphasis"/>
          <w:highlight w:val="yellow"/>
        </w:rPr>
        <w:t>erode expertise</w:t>
      </w:r>
      <w:r w:rsidRPr="00F3112D">
        <w:rPr>
          <w:rStyle w:val="StyleUnderline"/>
        </w:rPr>
        <w:t xml:space="preserve">, short circuit </w:t>
      </w:r>
      <w:r w:rsidRPr="00F3112D">
        <w:rPr>
          <w:rStyle w:val="Emphasis"/>
        </w:rPr>
        <w:t>decision-making</w:t>
      </w:r>
      <w:r w:rsidRPr="00F3112D">
        <w:rPr>
          <w:rStyle w:val="StyleUnderline"/>
        </w:rPr>
        <w:t xml:space="preserve">, and </w:t>
      </w:r>
      <w:r w:rsidRPr="00F3112D">
        <w:rPr>
          <w:rStyle w:val="Emphasis"/>
        </w:rPr>
        <w:t>isolate people</w:t>
      </w:r>
      <w:r w:rsidRPr="00F3112D">
        <w:rPr>
          <w:rStyle w:val="StyleUnderline"/>
        </w:rPr>
        <w:t xml:space="preserve"> from each other.</w:t>
      </w:r>
      <w:r w:rsidRPr="00F3112D">
        <w:t xml:space="preserve"> They are </w:t>
      </w:r>
      <w:r w:rsidRPr="00F3112D">
        <w:rPr>
          <w:rStyle w:val="Emphasis"/>
        </w:rPr>
        <w:t>anathema</w:t>
      </w:r>
      <w:r w:rsidRPr="00F3112D">
        <w:t xml:space="preserve"> </w:t>
      </w:r>
      <w:r w:rsidRPr="00F3112D">
        <w:rPr>
          <w:rStyle w:val="StyleUnderline"/>
        </w:rPr>
        <w:t>to</w:t>
      </w:r>
      <w:r w:rsidRPr="00F3112D">
        <w:t xml:space="preserve"> the kind of </w:t>
      </w:r>
      <w:r w:rsidRPr="00F3112D">
        <w:rPr>
          <w:rStyle w:val="StyleUnderline"/>
        </w:rPr>
        <w:t xml:space="preserve">evolution, transparency, cooperation, and accountability that give vital institutions their purpose and </w:t>
      </w:r>
      <w:r w:rsidRPr="00F3112D">
        <w:rPr>
          <w:rStyle w:val="StyleUnderline"/>
          <w:highlight w:val="yellow"/>
        </w:rPr>
        <w:t>sustainability</w:t>
      </w:r>
      <w:r w:rsidRPr="00F3112D">
        <w:rPr>
          <w:rStyle w:val="StyleUnderline"/>
        </w:rPr>
        <w:t>.</w:t>
      </w:r>
      <w:r w:rsidRPr="00F3112D">
        <w:t xml:space="preserve"> In short, current AI systems are </w:t>
      </w:r>
      <w:r w:rsidRPr="00F3112D">
        <w:rPr>
          <w:rStyle w:val="StyleUnderline"/>
        </w:rPr>
        <w:t>a death sentence for civic institutions</w:t>
      </w:r>
      <w:r w:rsidRPr="00F3112D">
        <w:t>, and we should treat them as such.</w:t>
      </w:r>
    </w:p>
    <w:p w14:paraId="139E5DE2" w14:textId="77777777" w:rsidR="008156DE" w:rsidRPr="00F3112D" w:rsidRDefault="008156DE" w:rsidP="008156DE">
      <w:pPr>
        <w:rPr>
          <w:rStyle w:val="StyleUnderline"/>
        </w:rPr>
      </w:pPr>
      <w:r w:rsidRPr="00F3112D">
        <w:t xml:space="preserve">If you wanted to create a tool that would enable the destruction of institutions that prop up democratic life, you could not do better than artificial intelligence. </w:t>
      </w:r>
      <w:r w:rsidRPr="00F3112D">
        <w:rPr>
          <w:rStyle w:val="Emphasis"/>
        </w:rPr>
        <w:t>Authoritarian leaders</w:t>
      </w:r>
      <w:r w:rsidRPr="00F3112D">
        <w:rPr>
          <w:rStyle w:val="StyleUnderline"/>
        </w:rPr>
        <w:t xml:space="preserve"> and technology </w:t>
      </w:r>
      <w:r w:rsidRPr="00F3112D">
        <w:rPr>
          <w:rStyle w:val="Emphasis"/>
        </w:rPr>
        <w:t>oligarchs</w:t>
      </w:r>
      <w:r w:rsidRPr="00F3112D">
        <w:rPr>
          <w:rStyle w:val="StyleUnderline"/>
        </w:rPr>
        <w:t xml:space="preserve"> are deploying AI systems to hollow out public institutions with an astonishing alacrity.</w:t>
      </w:r>
      <w:r w:rsidRPr="00F3112D">
        <w:t xml:space="preserve"> Institutions that </w:t>
      </w:r>
      <w:r w:rsidRPr="00F3112D">
        <w:rPr>
          <w:rStyle w:val="StyleUnderline"/>
        </w:rPr>
        <w:t xml:space="preserve">structure public governance, the rule of law, education, healthcare, journalism, and families are all on the chopping block for “optimization” </w:t>
      </w:r>
      <w:r w:rsidRPr="00F3112D">
        <w:t xml:space="preserve">by AI. AI boosters defend the technology’s role in dismantling our vital support structures by claiming that AI systems are just efficiency “tools” without substantive significance.1 But predictive and generative AI systems are not simply neutral conduits to help executives, bureaucrats, and elected leaders do what they were going to do anyway, only more cost-effectively. </w:t>
      </w:r>
      <w:r w:rsidRPr="00F3112D">
        <w:rPr>
          <w:rStyle w:val="StyleUnderline"/>
        </w:rPr>
        <w:t>The very design of these systems is antithetical to and degrades the core functions of essential civic institutions, such as administrative agencies and universities.</w:t>
      </w:r>
    </w:p>
    <w:p w14:paraId="3D846751" w14:textId="77777777" w:rsidR="008156DE" w:rsidRPr="00F3112D" w:rsidRDefault="008156DE" w:rsidP="008156DE">
      <w:r w:rsidRPr="00F3112D">
        <w:t xml:space="preserve">Civic institutions are the way that complex societies encourage cooperation and stability.2 They enable human flourishing by fostering collaboration in the service of a shared commitment. But their real superpower is how they evolve and adapt within a framework of fixed rules. </w:t>
      </w:r>
      <w:r w:rsidRPr="00F3112D">
        <w:rPr>
          <w:rStyle w:val="StyleUnderline"/>
        </w:rPr>
        <w:t>Through institutions, knowledge gains legitimacy and gets passed down over time. Institutions empower people to take intellectual risks, challenge the status quo, and adapt to changed circumstances.</w:t>
      </w:r>
      <w:r w:rsidRPr="00F3112D">
        <w:t xml:space="preserve"> People participating in institutions develop interpersonal bonds, which nourish our need for human connection, broaden our perspectives, and strengthen our shared commitment to the institutional goal.3 The affordances of AI systems extinguish these institutional features at every turn. They delegitimize knowledge, inhibit cognitive development, short-circuit decision-making processes, and isolate humans by displacing or degrading human connection. The result is that deploying AI systems within institutions immediately gives that institution a half-life.</w:t>
      </w:r>
    </w:p>
    <w:p w14:paraId="1B7C5B74" w14:textId="77777777" w:rsidR="008156DE" w:rsidRPr="00F3112D" w:rsidRDefault="008156DE" w:rsidP="008156DE">
      <w:r w:rsidRPr="00F3112D">
        <w:t xml:space="preserve">In this Article, we hope to convince you of one simple and urgent point: the current design of artificial intelligence systems facilitates the degradation and destruction of our critical civic institutions.4 </w:t>
      </w:r>
      <w:r w:rsidRPr="00F3112D">
        <w:rPr>
          <w:rStyle w:val="Emphasis"/>
          <w:highlight w:val="yellow"/>
        </w:rPr>
        <w:t>Even if</w:t>
      </w:r>
      <w:r w:rsidRPr="00F3112D">
        <w:rPr>
          <w:rStyle w:val="StyleUnderline"/>
        </w:rPr>
        <w:t xml:space="preserve"> predictive and generative AI systems are </w:t>
      </w:r>
      <w:r w:rsidRPr="00F3112D">
        <w:rPr>
          <w:rStyle w:val="Emphasis"/>
          <w:highlight w:val="yellow"/>
        </w:rPr>
        <w:t>not directly used</w:t>
      </w:r>
      <w:r w:rsidRPr="00F3112D">
        <w:rPr>
          <w:rStyle w:val="StyleUnderline"/>
        </w:rPr>
        <w:t xml:space="preserve"> to eradicate these institutions, AI systems, by their nature, weaken the institutions to the point of </w:t>
      </w:r>
      <w:r w:rsidRPr="00F3112D">
        <w:rPr>
          <w:rStyle w:val="Emphasis"/>
        </w:rPr>
        <w:t>enfeeblement</w:t>
      </w:r>
      <w:r w:rsidRPr="00F3112D">
        <w:rPr>
          <w:rStyle w:val="StyleUnderline"/>
        </w:rPr>
        <w:t>.</w:t>
      </w:r>
      <w:r w:rsidRPr="00F3112D">
        <w:t xml:space="preserve"> To clarify, we are not arguing that AI is a neutral or general-purpose tool that can be used to destroy these institutions. Rather, we are arguing that </w:t>
      </w:r>
      <w:r w:rsidRPr="00F3112D">
        <w:rPr>
          <w:rStyle w:val="StyleUnderline"/>
        </w:rPr>
        <w:t xml:space="preserve">AI’s </w:t>
      </w:r>
      <w:r w:rsidRPr="00F3112D">
        <w:rPr>
          <w:rStyle w:val="Emphasis"/>
          <w:highlight w:val="yellow"/>
        </w:rPr>
        <w:t>current</w:t>
      </w:r>
      <w:r w:rsidRPr="00F3112D">
        <w:rPr>
          <w:rStyle w:val="Emphasis"/>
        </w:rPr>
        <w:t xml:space="preserve"> core </w:t>
      </w:r>
      <w:r w:rsidRPr="00F3112D">
        <w:rPr>
          <w:rStyle w:val="Emphasis"/>
          <w:highlight w:val="yellow"/>
        </w:rPr>
        <w:t>functionality</w:t>
      </w:r>
      <w:r w:rsidRPr="00F3112D">
        <w:t>—that is, when used according to its design—</w:t>
      </w:r>
      <w:r w:rsidRPr="00F3112D">
        <w:rPr>
          <w:rStyle w:val="StyleUnderline"/>
          <w:highlight w:val="yellow"/>
        </w:rPr>
        <w:t>will</w:t>
      </w:r>
      <w:r w:rsidRPr="00F3112D">
        <w:rPr>
          <w:rStyle w:val="StyleUnderline"/>
        </w:rPr>
        <w:t xml:space="preserve"> progressively exact a </w:t>
      </w:r>
      <w:r w:rsidRPr="00F3112D">
        <w:rPr>
          <w:rStyle w:val="StyleUnderline"/>
          <w:highlight w:val="yellow"/>
        </w:rPr>
        <w:t>toll</w:t>
      </w:r>
      <w:r w:rsidRPr="00F3112D">
        <w:rPr>
          <w:rStyle w:val="StyleUnderline"/>
        </w:rPr>
        <w:t xml:space="preserve"> upon the institutions that support modern </w:t>
      </w:r>
      <w:r w:rsidRPr="00F3112D">
        <w:rPr>
          <w:rStyle w:val="StyleUnderline"/>
          <w:highlight w:val="yellow"/>
        </w:rPr>
        <w:t>democratic life.</w:t>
      </w:r>
      <w:r w:rsidRPr="00F3112D">
        <w:t xml:space="preserve"> The more AI is deployed in our existing economic and social systems, the more the institutions will become ossified and delegitimized. </w:t>
      </w:r>
      <w:r w:rsidRPr="00F3112D">
        <w:rPr>
          <w:rStyle w:val="Emphasis"/>
        </w:rPr>
        <w:t>Regardless</w:t>
      </w:r>
      <w:r w:rsidRPr="00F3112D">
        <w:rPr>
          <w:rStyle w:val="StyleUnderline"/>
        </w:rPr>
        <w:t xml:space="preserve"> of whether tech companies </w:t>
      </w:r>
      <w:r w:rsidRPr="00F3112D">
        <w:rPr>
          <w:rStyle w:val="Emphasis"/>
        </w:rPr>
        <w:t>intend this destruction</w:t>
      </w:r>
      <w:r w:rsidRPr="00F3112D">
        <w:rPr>
          <w:rStyle w:val="StyleUnderline"/>
        </w:rPr>
        <w:t xml:space="preserve">, the key attributes of AI systems are anathema to the kind of cooperation, transparency, accountability, and evolution that give vital institutions their purpose and sustainability. </w:t>
      </w:r>
      <w:r w:rsidRPr="00F3112D">
        <w:t>In short, AI systems are a death sentence for civic institutions, and we should treat them as such.</w:t>
      </w:r>
    </w:p>
    <w:p w14:paraId="0CCD407E" w14:textId="77777777" w:rsidR="008156DE" w:rsidRPr="00F3112D" w:rsidRDefault="008156DE" w:rsidP="008156DE">
      <w:r w:rsidRPr="00F3112D">
        <w:t xml:space="preserve">We make our case in three Parts. First, we explain the central features of institutional structure: how they function and how they “think.”5 In this Part, we review how bedrock sociological theories have renewed relevance in the AI age. We describe the traits that define institutions, such as purpose, hierarchy, iterability, transparency, and accountability. </w:t>
      </w:r>
      <w:r w:rsidRPr="00F3112D">
        <w:rPr>
          <w:rStyle w:val="StyleUnderline"/>
        </w:rPr>
        <w:t>Institutions encompass acceptable rules to manage the evolving complexity of social life, produce reliable knowledge about our world, and stabilize social relations, which ultimately promote peace and prosperity.</w:t>
      </w:r>
      <w:r w:rsidRPr="00F3112D">
        <w:t xml:space="preserve"> Next, we explore three characteristics of AI systems that degrade our core institutions. First, AI systems afford offloading human tasks that demand wisdom and skill onto machines, which undermines and downgrades institutionally aggregated expertise. </w:t>
      </w:r>
      <w:r w:rsidRPr="00F3112D">
        <w:rPr>
          <w:rStyle w:val="StyleUnderline"/>
        </w:rPr>
        <w:t>AI systems provide the illusion of accuracy and reliability, leading to misguided cognitive offloading, skill atrophy, and frustrating back-end labor required to repair AI’s mistakes and “hallucinations.”</w:t>
      </w:r>
      <w:r w:rsidRPr="00F3112D">
        <w:t xml:space="preserve"> Second, AI systems afford the automation and streamlining of important decisions, short-circuiting institutional decision-making. </w:t>
      </w:r>
      <w:r w:rsidRPr="00F3112D">
        <w:rPr>
          <w:rStyle w:val="StyleUnderline"/>
        </w:rPr>
        <w:t>People use AI systems to outsource moral choices to machines that should be made by humans. These systems also flatten the hierarchical structures that, when intact, privilege persons over things, and, when flattened, remove critical points of reflection and conflict.</w:t>
      </w:r>
      <w:r w:rsidRPr="00F3112D">
        <w:t xml:space="preserve"> This, in turn, ossifies institutions’ ability to take intellectual risks in response to changing circumstances. Third, AI systems </w:t>
      </w:r>
      <w:r w:rsidRPr="00F3112D">
        <w:rPr>
          <w:rStyle w:val="StyleUnderline"/>
        </w:rPr>
        <w:t>isolate people by displacing opportunities for human connection, interpersonal growth, and the cultivation of shared purpose.</w:t>
      </w:r>
      <w:r w:rsidRPr="00F3112D">
        <w:t xml:space="preserve"> This isolation deprives institutions of the necessary solidarity and the space required for good-faith debate and adaptability. In the final part of this essay, we explore a few of the vital civic institutions AI has come to target, including law, universities, journalism, and democracy. We close with a warning: because AI is anathema to the well-being of our critical institutions, absent rules mitigating AI’s cancerous spread, the only roads left lead to social dissolution.</w:t>
      </w:r>
    </w:p>
    <w:p w14:paraId="392FE2F6" w14:textId="77777777" w:rsidR="008156DE" w:rsidRPr="00F3112D" w:rsidRDefault="008156DE" w:rsidP="008156DE">
      <w:r w:rsidRPr="00F3112D">
        <w:t>I. Institutions Are Society’s Superheroes</w:t>
      </w:r>
    </w:p>
    <w:p w14:paraId="7D22D240" w14:textId="77777777" w:rsidR="008156DE" w:rsidRPr="00F3112D" w:rsidRDefault="008156DE" w:rsidP="008156DE">
      <w:r w:rsidRPr="00F3112D">
        <w:t>Institutions are essential for structuring complex human interactions and enabling stable, just, and prosperous societies.6 When we use the term “</w:t>
      </w:r>
      <w:r w:rsidRPr="00F3112D">
        <w:rPr>
          <w:rStyle w:val="StyleUnderline"/>
        </w:rPr>
        <w:t>institutions</w:t>
      </w:r>
      <w:r w:rsidRPr="00F3112D">
        <w:t xml:space="preserve">,” we mean the commonly circulating norms and values </w:t>
      </w:r>
      <w:r w:rsidRPr="00F3112D">
        <w:rPr>
          <w:rStyle w:val="StyleUnderline"/>
        </w:rPr>
        <w:t>covering</w:t>
      </w:r>
      <w:r w:rsidRPr="00F3112D">
        <w:t xml:space="preserve"> a recognizable field of human action, such as </w:t>
      </w:r>
      <w:r w:rsidRPr="00F3112D">
        <w:rPr>
          <w:rStyle w:val="StyleUnderline"/>
        </w:rPr>
        <w:t>medicine or education.</w:t>
      </w:r>
      <w:r w:rsidRPr="00F3112D">
        <w:t xml:space="preserve"> Institutions </w:t>
      </w:r>
      <w:r w:rsidRPr="00F3112D">
        <w:rPr>
          <w:rStyle w:val="StyleUnderline"/>
        </w:rPr>
        <w:t>form the invisible but essential backbone of social life</w:t>
      </w:r>
      <w:r w:rsidRPr="00F3112D">
        <w:t xml:space="preserve"> through their familiar yet iterative and adaptable routines across wide populations in space and time.7 In fact, institutions govern most fundamental social functions.8</w:t>
      </w:r>
    </w:p>
    <w:p w14:paraId="3BE8EE1E" w14:textId="77777777" w:rsidR="008156DE" w:rsidRPr="00F3112D" w:rsidRDefault="008156DE" w:rsidP="008156DE">
      <w:r w:rsidRPr="00F3112D">
        <w:t xml:space="preserve">Theorists of institutions describe them as structuring the “rules of the game” that people habitually—and often unconsciously—rely on, thereby shaping everyday activities within the organizations of that institutional field.9 There is sometimes confusion attached to the term “institution” as distinct from “organization.” The “institution” concept distinguishes the formalized processes and arrangements of human organizations (roles, responsibilities, resources) from the informal, often tacit understandings that comprise institutions, which make sense of the collective enterprise for its actors.10 </w:t>
      </w:r>
      <w:r w:rsidRPr="00F3112D">
        <w:rPr>
          <w:rStyle w:val="StyleUnderline"/>
        </w:rPr>
        <w:t xml:space="preserve">Institutions such as </w:t>
      </w:r>
      <w:r w:rsidRPr="00F3112D">
        <w:rPr>
          <w:rStyle w:val="Emphasis"/>
        </w:rPr>
        <w:t>higher ed</w:t>
      </w:r>
      <w:r w:rsidRPr="00F3112D">
        <w:rPr>
          <w:rStyle w:val="StyleUnderline"/>
        </w:rPr>
        <w:t xml:space="preserve">ucation, </w:t>
      </w:r>
      <w:r w:rsidRPr="00F3112D">
        <w:rPr>
          <w:rStyle w:val="Emphasis"/>
        </w:rPr>
        <w:t>medicine</w:t>
      </w:r>
      <w:r w:rsidRPr="00F3112D">
        <w:rPr>
          <w:rStyle w:val="StyleUnderline"/>
        </w:rPr>
        <w:t xml:space="preserve">, and </w:t>
      </w:r>
      <w:r w:rsidRPr="00F3112D">
        <w:rPr>
          <w:rStyle w:val="Emphasis"/>
        </w:rPr>
        <w:t>law</w:t>
      </w:r>
      <w:r w:rsidRPr="00F3112D">
        <w:rPr>
          <w:rStyle w:val="StyleUnderline"/>
        </w:rPr>
        <w:t xml:space="preserve"> shape the stable, predictable patterns of behavior within organizations like schools, hospitals, and courts, thereby reducing chaos and friction.</w:t>
      </w:r>
      <w:r w:rsidRPr="00F3112D">
        <w:t xml:space="preserve"> These “rules” solve collective action problems by creating familiar and expected ways of interacting.11 In a well-cited essay, Mary Douglas invited confusion between institutions and organization when she asked “how institutions think,” suggesting but immediately denying that institutions have minds.12 Institutions don’t think. But organizations—the material instantiation of institutions—do. Organizations engage in action through formal structures infused with purpose, values, and legitimacy arising from the institutions to which they belong.13</w:t>
      </w:r>
    </w:p>
    <w:p w14:paraId="7203BAF4" w14:textId="77777777" w:rsidR="008156DE" w:rsidRPr="00F3112D" w:rsidRDefault="008156DE" w:rsidP="008156DE">
      <w:r w:rsidRPr="00F3112D">
        <w:t xml:space="preserve">Institutional theory has evolved as institutions have developed and changed over time. Early theorists like Émile Durkheim viewed institutions— such as the family, religion, and education—as “collective representations” that uphold social norms and ensure cohesion in increasingly complex societies.14 Max Weber focused on the development of bureaucratic institutions, such as judicial systems, as foundational to modern nation-states.15 Scholars of “new institutionalism” from the second half of the twentieth century emphasize the cultural, cognitive, and historical dimensions of institutions, including institutional dynamism as opposed to stasis.16 These theorists explain that </w:t>
      </w:r>
      <w:r w:rsidRPr="00F3112D">
        <w:rPr>
          <w:rStyle w:val="StyleUnderline"/>
        </w:rPr>
        <w:t>institutions are socially constructed and gain legitimacy by becoming embedded in social practices and shaped by human behavior, reproducing and sustaining institutional norms through daily interaction.</w:t>
      </w:r>
      <w:r w:rsidRPr="00F3112D">
        <w:t>17 Accordingly, institutional legitimacy is not simply imposed on people but derives from human behavior and interactions.18</w:t>
      </w:r>
    </w:p>
    <w:p w14:paraId="14281C7A" w14:textId="77777777" w:rsidR="008156DE" w:rsidRPr="00F3112D" w:rsidRDefault="008156DE" w:rsidP="008156DE">
      <w:r w:rsidRPr="00F3112D">
        <w:t>In the classic work of institutional sociology, Philip Selznick explained that when human organizations transcend their formal structures—roles, responsibilities, and management of resources—and act in terms of extra organizational social processes according to custom and norms, they infuse the organization with value and legitimacy beyond the technical requirements of the task at hand.19 Common interest often defines an institution’s mission and augments its legitimacy.20 For example, universities commit to academic freedom both functionally within their organizations and as institutions of higher education, instantiated by that value. Universities garner legitimacy as such when they double down on academic freedom in the face of threats. Similarly, journalism, as an institution, commits to truth-telling as a common purpose and performs that function through fact-checking and other organizational roles and structures. Newspapers or other media sources lose legitimacy when they fail to publish errata or publish lies as news.</w:t>
      </w:r>
    </w:p>
    <w:p w14:paraId="61D93548" w14:textId="77777777" w:rsidR="008156DE" w:rsidRPr="00F3112D" w:rsidRDefault="008156DE" w:rsidP="008156DE">
      <w:r w:rsidRPr="00F3112D">
        <w:t>Importantly, then, institutions are thus bundles of normative commitments and conventions propagated and monitored through self-policing within formal organizations. These institutional norms—along with the organizational formalities enacted to serve them—arise when “all parties have a common interest” in those rules and norms to ensure coordination. Common interest reduces uncertainty while promoting human cooperation and efficacy of mission.21</w:t>
      </w:r>
    </w:p>
    <w:p w14:paraId="64DDF780" w14:textId="77777777" w:rsidR="008156DE" w:rsidRPr="00F3112D" w:rsidRDefault="008156DE" w:rsidP="008156DE">
      <w:r w:rsidRPr="00F3112D">
        <w:t>People both inside and outside an institution must believe in its mission and competency for it to remain durable and sustain legitimacy. Through everyday, repeated, and routinized interpersonal interactions, institutions cultivate that necessary acceptance while also evolving slowly over time.22 By generating shared expectations for how things are done and accountability when they are not done right, institutions transmit knowledge and practices across generations of people. Through mimesis and technical expertise, institutions reinforce their purposes and functions alongside their centrality to everyday life.23</w:t>
      </w:r>
    </w:p>
    <w:p w14:paraId="326CDC5E" w14:textId="77777777" w:rsidR="008156DE" w:rsidRPr="00F3112D" w:rsidRDefault="008156DE" w:rsidP="008156DE">
      <w:r w:rsidRPr="00F3112D">
        <w:t xml:space="preserve">Broadly speaking, institutions share characteristics, such as a purpose of promoting human flourishing, and assigned roles within a hierarchy of authority. Roles within such a hierarchy streamline decisions and enable accountability, which, in turn, promotes responsibility and legitimacy.24 The legal system and the military are classic examples of hierarchical institutional structures with precise purposes serving these functions. Purpose is often easy to identify. </w:t>
      </w:r>
      <w:r w:rsidRPr="00F3112D">
        <w:rPr>
          <w:rStyle w:val="StyleUnderline"/>
        </w:rPr>
        <w:t>Hospitals, for example, have the purpose of treating patients’ medical needs; universities have the purpose of educating students and conducting research that progresses and disseminates knowledge about the world.</w:t>
      </w:r>
      <w:r w:rsidRPr="00F3112D">
        <w:t xml:space="preserve"> Some institutional organizations famously adapt or change their purpose—for example, March of Dimes, a nonprofit organization initially dedicated to curing polio, shifted its philanthropy following the widespread success of the polio vaccine.25 The organization revised its mission, committing instead to preventing birth defects, premature birth, and infant mortality. Both purpose and purposive adaptation arise within the structure of the institution itself. Assigned roles within hierarchies effectively accomplish institutional purpose. These roles are defined through governance rules, managed through delegation and deference within leadership structures, and allocated expertise.26</w:t>
      </w:r>
    </w:p>
    <w:p w14:paraId="154EC716" w14:textId="77777777" w:rsidR="008156DE" w:rsidRPr="00F3112D" w:rsidRDefault="008156DE" w:rsidP="008156DE">
      <w:r w:rsidRPr="00F3112D">
        <w:t xml:space="preserve">Expertise is another institutional characteristic.27 </w:t>
      </w:r>
      <w:r w:rsidRPr="00F3112D">
        <w:rPr>
          <w:rStyle w:val="Emphasis"/>
          <w:highlight w:val="yellow"/>
        </w:rPr>
        <w:t>Expertise</w:t>
      </w:r>
      <w:r w:rsidRPr="00F3112D">
        <w:rPr>
          <w:rStyle w:val="StyleUnderline"/>
        </w:rPr>
        <w:t xml:space="preserve"> values and promotes competence, innovativeness, and trustworthiness.</w:t>
      </w:r>
      <w:r w:rsidRPr="00F3112D">
        <w:t xml:space="preserve">28 Institutions, such as hospitals and universities, </w:t>
      </w:r>
      <w:r w:rsidRPr="00F3112D">
        <w:rPr>
          <w:rStyle w:val="StyleUnderline"/>
        </w:rPr>
        <w:t>rely on specialized knowledge to deliver services and solve complex problems.</w:t>
      </w:r>
      <w:r w:rsidRPr="00F3112D">
        <w:t xml:space="preserve">29 Expertise based on training and quality standards delivers reliable and satisfactory outcomes, which enhance trust in the institution and its goals.30 Further, expertise </w:t>
      </w:r>
      <w:r w:rsidRPr="00F3112D">
        <w:rPr>
          <w:rStyle w:val="StyleUnderline"/>
          <w:highlight w:val="yellow"/>
        </w:rPr>
        <w:t>is enacted through socialization</w:t>
      </w:r>
      <w:r w:rsidRPr="00F3112D">
        <w:rPr>
          <w:rStyle w:val="StyleUnderline"/>
        </w:rPr>
        <w:t>, evaluation, and practical instantiation—it is not only what is known but what is done with what is known that constitutes expertise.</w:t>
      </w:r>
      <w:r w:rsidRPr="00F3112D">
        <w:t xml:space="preserve">31 Attending physicians and hospital administrators may each individually possess specific knowledge, but </w:t>
      </w:r>
      <w:r w:rsidRPr="00F3112D">
        <w:rPr>
          <w:rStyle w:val="StyleUnderline"/>
        </w:rPr>
        <w:t xml:space="preserve">it is </w:t>
      </w:r>
      <w:r w:rsidRPr="00F3112D">
        <w:rPr>
          <w:rStyle w:val="Emphasis"/>
        </w:rPr>
        <w:t>together</w:t>
      </w:r>
      <w:r w:rsidRPr="00F3112D">
        <w:rPr>
          <w:rStyle w:val="StyleUnderline"/>
        </w:rPr>
        <w:t xml:space="preserve">, </w:t>
      </w:r>
      <w:r w:rsidRPr="00F3112D">
        <w:rPr>
          <w:rStyle w:val="StyleUnderline"/>
          <w:highlight w:val="yellow"/>
        </w:rPr>
        <w:t>within</w:t>
      </w:r>
      <w:r w:rsidRPr="00F3112D">
        <w:rPr>
          <w:rStyle w:val="StyleUnderline"/>
        </w:rPr>
        <w:t xml:space="preserve"> the </w:t>
      </w:r>
      <w:r w:rsidRPr="00F3112D">
        <w:rPr>
          <w:rStyle w:val="Emphasis"/>
          <w:highlight w:val="yellow"/>
        </w:rPr>
        <w:t>practices</w:t>
      </w:r>
      <w:r w:rsidRPr="00F3112D">
        <w:rPr>
          <w:rStyle w:val="StyleUnderline"/>
          <w:highlight w:val="yellow"/>
        </w:rPr>
        <w:t xml:space="preserve"> and </w:t>
      </w:r>
      <w:r w:rsidRPr="00F3112D">
        <w:rPr>
          <w:rStyle w:val="Emphasis"/>
          <w:highlight w:val="yellow"/>
        </w:rPr>
        <w:t>purposive work</w:t>
      </w:r>
      <w:r w:rsidRPr="00F3112D">
        <w:rPr>
          <w:rStyle w:val="StyleUnderline"/>
        </w:rPr>
        <w:t xml:space="preserve"> of hospitals, and through delegation, deference, and persistent reinforcement of evaluative practices, that they accomplish the purpose of the institution.</w:t>
      </w:r>
      <w:r w:rsidRPr="00F3112D">
        <w:t xml:space="preserve">32 The autonomy of institutional actors and of the institution itself is necessary for its adaptability and integrity. </w:t>
      </w:r>
      <w:r w:rsidRPr="00F3112D">
        <w:rPr>
          <w:rStyle w:val="Emphasis"/>
          <w:highlight w:val="yellow"/>
        </w:rPr>
        <w:t>Autonomy</w:t>
      </w:r>
      <w:r w:rsidRPr="00F3112D">
        <w:rPr>
          <w:rStyle w:val="StyleUnderline"/>
          <w:highlight w:val="yellow"/>
        </w:rPr>
        <w:t xml:space="preserve"> </w:t>
      </w:r>
      <w:r w:rsidRPr="00F3112D">
        <w:rPr>
          <w:rStyle w:val="Emphasis"/>
          <w:highlight w:val="yellow"/>
        </w:rPr>
        <w:t>protects</w:t>
      </w:r>
      <w:r w:rsidRPr="00F3112D">
        <w:rPr>
          <w:rStyle w:val="Emphasis"/>
        </w:rPr>
        <w:t xml:space="preserve"> professional </w:t>
      </w:r>
      <w:r w:rsidRPr="00F3112D">
        <w:rPr>
          <w:rStyle w:val="Emphasis"/>
          <w:highlight w:val="yellow"/>
        </w:rPr>
        <w:t>judgment</w:t>
      </w:r>
      <w:r w:rsidRPr="00F3112D">
        <w:rPr>
          <w:rStyle w:val="StyleUnderline"/>
        </w:rPr>
        <w:t xml:space="preserve">, facilitates </w:t>
      </w:r>
      <w:r w:rsidRPr="00F3112D">
        <w:rPr>
          <w:rStyle w:val="Emphasis"/>
        </w:rPr>
        <w:t>sustainability</w:t>
      </w:r>
      <w:r w:rsidRPr="00F3112D">
        <w:rPr>
          <w:rStyle w:val="StyleUnderline"/>
        </w:rPr>
        <w:t xml:space="preserve"> </w:t>
      </w:r>
      <w:r w:rsidRPr="00F3112D">
        <w:rPr>
          <w:rStyle w:val="StyleUnderline"/>
          <w:highlight w:val="yellow"/>
        </w:rPr>
        <w:t xml:space="preserve">and </w:t>
      </w:r>
      <w:r w:rsidRPr="00F3112D">
        <w:rPr>
          <w:rStyle w:val="Emphasis"/>
          <w:highlight w:val="yellow"/>
        </w:rPr>
        <w:t>self correction</w:t>
      </w:r>
      <w:r w:rsidRPr="00F3112D">
        <w:rPr>
          <w:rStyle w:val="StyleUnderline"/>
        </w:rPr>
        <w:t>, and insulates an institution from undue influence.</w:t>
      </w:r>
      <w:r w:rsidRPr="00F3112D">
        <w:t>33 For example, universities with academic freedom can pursue critical or cutting-edge research; financial institutions operating with independence from electoral politics may be more effective at stabilizing economic trends; journalistic institutions operating with the promise of a free press can investigate and publish accurate and socially valuable information to maintain the public trust and act in the public interest.34</w:t>
      </w:r>
    </w:p>
    <w:p w14:paraId="0A384EAB" w14:textId="77777777" w:rsidR="008156DE" w:rsidRPr="00F3112D" w:rsidRDefault="008156DE" w:rsidP="008156DE">
      <w:r w:rsidRPr="00F3112D">
        <w:rPr>
          <w:rStyle w:val="StyleUnderline"/>
        </w:rPr>
        <w:t>Institutions are society’s machinery for coordinating complex, enduring, adaptable, and beneficial human activity with specific purposes.</w:t>
      </w:r>
      <w:r w:rsidRPr="00F3112D">
        <w:t xml:space="preserve"> They do this by establishing roles within a hierarchy of authority, deploying explicit and implicit rules, and structuring collaborative work by creating and maintaining relationships that rely on and develop expertise free from interference. Unfortunately, </w:t>
      </w:r>
      <w:r w:rsidRPr="00F3112D">
        <w:rPr>
          <w:rStyle w:val="StyleUnderline"/>
        </w:rPr>
        <w:t>the design and function of AI systems undermine most—if not all—of these institutional dynamics.</w:t>
      </w:r>
    </w:p>
    <w:p w14:paraId="2D2EA806" w14:textId="77777777" w:rsidR="008156DE" w:rsidRPr="00F3112D" w:rsidRDefault="008156DE" w:rsidP="008156DE">
      <w:r w:rsidRPr="00F3112D">
        <w:t>II. The Destructive Affordances of AI</w:t>
      </w:r>
    </w:p>
    <w:p w14:paraId="71F0C6F8" w14:textId="77777777" w:rsidR="008156DE" w:rsidRPr="00F3112D" w:rsidRDefault="008156DE" w:rsidP="008156DE">
      <w:r w:rsidRPr="00F3112D">
        <w:t xml:space="preserve">Artificial intelligence—which we use here as shorthand for </w:t>
      </w:r>
      <w:r w:rsidRPr="00F3112D">
        <w:rPr>
          <w:rStyle w:val="Emphasis"/>
        </w:rPr>
        <w:t>generative AI systems</w:t>
      </w:r>
      <w:r w:rsidRPr="00F3112D">
        <w:t xml:space="preserve"> like large language models, predictive AI systems like facial recognition, and automated-decision systems like content-moderation AI—</w:t>
      </w:r>
      <w:r w:rsidRPr="00F3112D">
        <w:rPr>
          <w:rStyle w:val="StyleUnderline"/>
        </w:rPr>
        <w:t>tempts institutional actors with its perception of efficiency and accuracy.</w:t>
      </w:r>
      <w:r w:rsidRPr="00F3112D">
        <w:t>35 At first blush, AI might seem to benefit institutions by helping humans be more productive and accomplish their tasks faster. Admittedly, our institutions have been fragile and ineffective for some time.36 Slow and expensive institutions frustrate people and weaken societal trust and legitimacy.37 Fixes are necessary.38</w:t>
      </w:r>
    </w:p>
    <w:p w14:paraId="3D0DFB4D" w14:textId="77777777" w:rsidR="008156DE" w:rsidRPr="00F3112D" w:rsidRDefault="008156DE" w:rsidP="008156DE">
      <w:r w:rsidRPr="00F3112D">
        <w:t xml:space="preserve">As part of a balanced analysis on how lawmakers might use AI to model the impacts of their decisions, Ryan Calo speculated that a “policymaker </w:t>
      </w:r>
      <w:r w:rsidRPr="00F3112D">
        <w:rPr>
          <w:rStyle w:val="StyleUnderline"/>
        </w:rPr>
        <w:t>could, in theory</w:t>
      </w:r>
      <w:r w:rsidRPr="00F3112D">
        <w:t xml:space="preserve">, leverage computational modeling to </w:t>
      </w:r>
      <w:r w:rsidRPr="00F3112D">
        <w:rPr>
          <w:rStyle w:val="StyleUnderline"/>
        </w:rPr>
        <w:t xml:space="preserve">conduct cost-benefit analyses that </w:t>
      </w:r>
      <w:r w:rsidRPr="00F3112D">
        <w:rPr>
          <w:rStyle w:val="Emphasis"/>
        </w:rPr>
        <w:t>better optimize</w:t>
      </w:r>
      <w:r w:rsidRPr="00F3112D">
        <w:rPr>
          <w:rStyle w:val="StyleUnderline"/>
        </w:rPr>
        <w:t xml:space="preserve"> across multiple variables, as well as to generate and select among feasible regulatory alternatives.</w:t>
      </w:r>
      <w:r w:rsidRPr="00F3112D">
        <w:t xml:space="preserve"> Such analyses are required by statute in some contexts and are a facet of most regulatory review expected by the modern White House.”39 Chris Schmidt and Johanna Bryson argue “that it is </w:t>
      </w:r>
      <w:r w:rsidRPr="00F3112D">
        <w:rPr>
          <w:rStyle w:val="StyleUnderline"/>
        </w:rPr>
        <w:t xml:space="preserve">both desirable and feasible to render </w:t>
      </w:r>
      <w:r w:rsidRPr="00F3112D">
        <w:rPr>
          <w:rStyle w:val="StyleUnderline"/>
          <w:highlight w:val="yellow"/>
        </w:rPr>
        <w:t>AI</w:t>
      </w:r>
      <w:r w:rsidRPr="00F3112D">
        <w:rPr>
          <w:rStyle w:val="StyleUnderline"/>
        </w:rPr>
        <w:t xml:space="preserve"> systems </w:t>
      </w:r>
      <w:r w:rsidRPr="00F3112D">
        <w:rPr>
          <w:rStyle w:val="StyleUnderline"/>
          <w:highlight w:val="yellow"/>
        </w:rPr>
        <w:t xml:space="preserve">as </w:t>
      </w:r>
      <w:r w:rsidRPr="00F3112D">
        <w:rPr>
          <w:rStyle w:val="Emphasis"/>
          <w:highlight w:val="yellow"/>
        </w:rPr>
        <w:t>tools</w:t>
      </w:r>
      <w:r w:rsidRPr="00F3112D">
        <w:rPr>
          <w:rStyle w:val="StyleUnderline"/>
          <w:highlight w:val="yellow"/>
        </w:rPr>
        <w:t xml:space="preserve"> for</w:t>
      </w:r>
      <w:r w:rsidRPr="00F3112D">
        <w:rPr>
          <w:rStyle w:val="StyleUnderline"/>
        </w:rPr>
        <w:t xml:space="preserve"> the generation of organizational </w:t>
      </w:r>
      <w:r w:rsidRPr="00F3112D">
        <w:rPr>
          <w:rStyle w:val="Emphasis"/>
          <w:highlight w:val="yellow"/>
        </w:rPr>
        <w:t>transparency</w:t>
      </w:r>
      <w:r w:rsidRPr="00F3112D">
        <w:rPr>
          <w:rStyle w:val="StyleUnderline"/>
          <w:highlight w:val="yellow"/>
        </w:rPr>
        <w:t xml:space="preserve"> and </w:t>
      </w:r>
      <w:r w:rsidRPr="00F3112D">
        <w:rPr>
          <w:rStyle w:val="Emphasis"/>
          <w:highlight w:val="yellow"/>
        </w:rPr>
        <w:t>legibility</w:t>
      </w:r>
      <w:r w:rsidRPr="00F3112D">
        <w:t>. . . .”40 These scholars propose</w:t>
      </w:r>
    </w:p>
    <w:p w14:paraId="5C6E7F54" w14:textId="77777777" w:rsidR="008156DE" w:rsidRPr="00F3112D" w:rsidRDefault="008156DE" w:rsidP="008156DE">
      <w:pPr>
        <w:ind w:left="720"/>
      </w:pPr>
      <w:r w:rsidRPr="00F3112D">
        <w:t xml:space="preserve">a framework “for legitimate integration of AI in bureaucratic structures: (a) maintain clear and just human lines of accountability, (b) ensure humans whose work is augmented by AI systems can verify the systems are functioning correctly, and (c) introduce AI only where it doesn’t inhibit the capacity of bureaucracies towards either of their twin aims of legitimacy and stewardship. … </w:t>
      </w:r>
      <w:r w:rsidRPr="00F3112D">
        <w:rPr>
          <w:rStyle w:val="StyleUnderline"/>
        </w:rPr>
        <w:t xml:space="preserve">AI introduced within this framework </w:t>
      </w:r>
      <w:r w:rsidRPr="00F3112D">
        <w:rPr>
          <w:rStyle w:val="StyleUnderline"/>
          <w:highlight w:val="yellow"/>
        </w:rPr>
        <w:t>can</w:t>
      </w:r>
      <w:r w:rsidRPr="00F3112D">
        <w:rPr>
          <w:rStyle w:val="StyleUnderline"/>
        </w:rPr>
        <w:t xml:space="preserve"> not only </w:t>
      </w:r>
      <w:r w:rsidRPr="00F3112D">
        <w:rPr>
          <w:rStyle w:val="Emphasis"/>
          <w:highlight w:val="yellow"/>
        </w:rPr>
        <w:t>improve efficiency</w:t>
      </w:r>
      <w:r w:rsidRPr="00F3112D">
        <w:rPr>
          <w:rStyle w:val="StyleUnderline"/>
          <w:highlight w:val="yellow"/>
        </w:rPr>
        <w:t xml:space="preserve"> and </w:t>
      </w:r>
      <w:r w:rsidRPr="00F3112D">
        <w:rPr>
          <w:rStyle w:val="Emphasis"/>
          <w:highlight w:val="yellow"/>
        </w:rPr>
        <w:t>productivity</w:t>
      </w:r>
      <w:r w:rsidRPr="00F3112D">
        <w:rPr>
          <w:rStyle w:val="StyleUnderline"/>
        </w:rPr>
        <w:t xml:space="preserve"> while </w:t>
      </w:r>
      <w:r w:rsidRPr="00F3112D">
        <w:rPr>
          <w:rStyle w:val="Emphasis"/>
        </w:rPr>
        <w:t>avoiding ethics sinks</w:t>
      </w:r>
      <w:r w:rsidRPr="00F3112D">
        <w:rPr>
          <w:rStyle w:val="StyleUnderline"/>
        </w:rPr>
        <w:t xml:space="preserve">, but also improve the </w:t>
      </w:r>
      <w:r w:rsidRPr="00F3112D">
        <w:rPr>
          <w:rStyle w:val="Emphasis"/>
        </w:rPr>
        <w:t>transparency</w:t>
      </w:r>
      <w:r w:rsidRPr="00F3112D">
        <w:rPr>
          <w:rStyle w:val="StyleUnderline"/>
        </w:rPr>
        <w:t xml:space="preserve"> and even the </w:t>
      </w:r>
      <w:r w:rsidRPr="00F3112D">
        <w:rPr>
          <w:rStyle w:val="Emphasis"/>
        </w:rPr>
        <w:t>legitimacy</w:t>
      </w:r>
      <w:r w:rsidRPr="00F3112D">
        <w:rPr>
          <w:rStyle w:val="StyleUnderline"/>
        </w:rPr>
        <w:t xml:space="preserve"> of a bureaucracy.</w:t>
      </w:r>
      <w:r w:rsidRPr="00F3112D">
        <w:t>”41</w:t>
      </w:r>
    </w:p>
    <w:p w14:paraId="1617A8DD" w14:textId="77777777" w:rsidR="008156DE" w:rsidRPr="00F3112D" w:rsidRDefault="008156DE" w:rsidP="008156DE">
      <w:r w:rsidRPr="00F3112D">
        <w:t xml:space="preserve">They define “ethics sinks” as “constructs leading to unattributed accountability in bureaucracies.”42 The idea is that </w:t>
      </w:r>
      <w:r w:rsidRPr="00F3112D">
        <w:rPr>
          <w:rStyle w:val="StyleUnderline"/>
        </w:rPr>
        <w:t>when AI systems obscure human accountability, they become structural inhibitions to ethical decisionmaking.</w:t>
      </w:r>
      <w:r w:rsidRPr="00F3112D">
        <w:t xml:space="preserve"> In theory, the way to avoid this is through better institutional and technological design.</w:t>
      </w:r>
    </w:p>
    <w:p w14:paraId="24B5D69E" w14:textId="77777777" w:rsidR="008156DE" w:rsidRPr="00F3112D" w:rsidRDefault="008156DE" w:rsidP="008156DE">
      <w:r w:rsidRPr="00F3112D">
        <w:t>So surface-level use cases for AI in institutions exist. But digging deeper, things quickly fall apart. We are a long way from the ideal conditions to implement accountability guardrails for AI. Even well-intentioned information, technology rules, and protective frameworks are often watered down, corrupted, and distorted in environments where people face powerful incentives to make money or simply get the job done as fast as possible.43</w:t>
      </w:r>
    </w:p>
    <w:p w14:paraId="6EF724F1" w14:textId="77777777" w:rsidR="008156DE" w:rsidRPr="00F3112D" w:rsidRDefault="008156DE" w:rsidP="008156DE">
      <w:r w:rsidRPr="00F3112D">
        <w:t xml:space="preserve">Perhaps if human nature were a little less vulnerable to the siren’s call of shortcuts, then AI could achieve the potential its creators envisioned for it. But that is not the world we live in. </w:t>
      </w:r>
      <w:r w:rsidRPr="00F3112D">
        <w:rPr>
          <w:rStyle w:val="StyleUnderline"/>
          <w:highlight w:val="yellow"/>
        </w:rPr>
        <w:t>Short-term</w:t>
      </w:r>
      <w:r w:rsidRPr="00F3112D">
        <w:rPr>
          <w:rStyle w:val="StyleUnderline"/>
        </w:rPr>
        <w:t xml:space="preserve"> political and financial </w:t>
      </w:r>
      <w:r w:rsidRPr="00F3112D">
        <w:rPr>
          <w:rStyle w:val="StyleUnderline"/>
          <w:highlight w:val="yellow"/>
        </w:rPr>
        <w:t>incentives amplify</w:t>
      </w:r>
      <w:r w:rsidRPr="00F3112D">
        <w:rPr>
          <w:rStyle w:val="StyleUnderline"/>
        </w:rPr>
        <w:t xml:space="preserve"> the worst aspects of AI systems, including </w:t>
      </w:r>
      <w:r w:rsidRPr="00F3112D">
        <w:rPr>
          <w:rStyle w:val="StyleUnderline"/>
          <w:highlight w:val="yellow"/>
        </w:rPr>
        <w:t>domination</w:t>
      </w:r>
      <w:r w:rsidRPr="00F3112D">
        <w:rPr>
          <w:rStyle w:val="StyleUnderline"/>
        </w:rPr>
        <w:t xml:space="preserve"> of human will, abrogation of accountability, delegation of responsibility, </w:t>
      </w:r>
      <w:r w:rsidRPr="00F3112D">
        <w:rPr>
          <w:rStyle w:val="StyleUnderline"/>
          <w:highlight w:val="yellow"/>
        </w:rPr>
        <w:t>and obfuscation of knowledge</w:t>
      </w:r>
      <w:r w:rsidRPr="00F3112D">
        <w:rPr>
          <w:rStyle w:val="StyleUnderline"/>
        </w:rPr>
        <w:t xml:space="preserve"> and control.</w:t>
      </w:r>
      <w:r w:rsidRPr="00F3112D">
        <w:t xml:space="preserve"> People are only human. It is unreasonable to expect the kind of superhuman willpower necessary for all of us at scale to indefinitely avoid the worst temptations of AI.44 Even if it were feasible to ensure accountability for the design and function of these systems, AI is not the fix for institutions that efficiency enthusiasts have been looking for. It is a poison pill that will extract a substantial cost upon institutions, even in its most optimal deployments.</w:t>
      </w:r>
    </w:p>
    <w:p w14:paraId="1A511E93" w14:textId="77777777" w:rsidR="008156DE" w:rsidRPr="00F3112D" w:rsidRDefault="008156DE" w:rsidP="008156DE">
      <w:r w:rsidRPr="00F3112D">
        <w:t>Scholars in the field of Science and Technology Studies (STS) often talk about technologies in terms of “affordances,” that is, the properties of objects and systems that suggest how they can or should be used.45 Affordances are the grammar of a system or device, requiring or facilitating certain kinds of engagement and precluding or dissuading others.46 To take a basic example, a coffee mug’s affordance is to be lifted to one’s mouth, and therefore requires arms or arm-like appendages. The COVID-19 pandemic underscored how in person classroom learning may be an optimal affordance for educational institutions, especially for students of a certain age.47 Generative AI has its affordances, too. AI systems have essential features that demand specific responses and foreclose other kinds of engagements. These features are often invisible, unconsciously engaged, or hard to discern, undermining effective resistance or change. We describe them in more detail below.</w:t>
      </w:r>
    </w:p>
    <w:p w14:paraId="350EABF8" w14:textId="77777777" w:rsidR="008156DE" w:rsidRPr="00F3112D" w:rsidRDefault="008156DE" w:rsidP="008156DE">
      <w:r w:rsidRPr="00F3112D">
        <w:t xml:space="preserve">Scholars like Ifeoma Ajunwa, Emily Bender, Abeba Birhane, Meredith Broussard, Ryan Calo, Danielle Citron, Julie Cohen, Kate Crawford, Chris Gilliard, Alex Hanna, Gary Marcus, Frank Pasquale, Andrew Selbst, Evan Selinger, Michael Veale, Ari Waldman, and a host of others have already expertly depicted the dangerous affordances of automation and artificial intelligence.48 </w:t>
      </w:r>
      <w:r w:rsidRPr="00F3112D">
        <w:rPr>
          <w:rStyle w:val="StyleUnderline"/>
          <w:highlight w:val="yellow"/>
        </w:rPr>
        <w:t>AI</w:t>
      </w:r>
      <w:r w:rsidRPr="00F3112D">
        <w:rPr>
          <w:rStyle w:val="StyleUnderline"/>
        </w:rPr>
        <w:t xml:space="preserve"> requires the pillaging of personal data and expression, and </w:t>
      </w:r>
      <w:r w:rsidRPr="00F3112D">
        <w:rPr>
          <w:rStyle w:val="StyleUnderline"/>
          <w:highlight w:val="yellow"/>
        </w:rPr>
        <w:t>facilitates</w:t>
      </w:r>
      <w:r w:rsidRPr="00F3112D">
        <w:rPr>
          <w:rStyle w:val="StyleUnderline"/>
        </w:rPr>
        <w:t xml:space="preserve"> the </w:t>
      </w:r>
      <w:r w:rsidRPr="00F3112D">
        <w:rPr>
          <w:rStyle w:val="Emphasis"/>
          <w:highlight w:val="yellow"/>
        </w:rPr>
        <w:t>displacement</w:t>
      </w:r>
      <w:r w:rsidRPr="00F3112D">
        <w:rPr>
          <w:rStyle w:val="StyleUnderline"/>
          <w:highlight w:val="yellow"/>
        </w:rPr>
        <w:t xml:space="preserve"> of</w:t>
      </w:r>
      <w:r w:rsidRPr="00F3112D">
        <w:rPr>
          <w:rStyle w:val="StyleUnderline"/>
        </w:rPr>
        <w:t xml:space="preserve"> mental and physical </w:t>
      </w:r>
      <w:r w:rsidRPr="00F3112D">
        <w:rPr>
          <w:rStyle w:val="Emphasis"/>
          <w:highlight w:val="yellow"/>
        </w:rPr>
        <w:t>labor</w:t>
      </w:r>
      <w:r w:rsidRPr="00F3112D">
        <w:rPr>
          <w:rStyle w:val="StyleUnderline"/>
        </w:rPr>
        <w:t>.</w:t>
      </w:r>
      <w:r w:rsidRPr="00F3112D">
        <w:t xml:space="preserve">49 It leverages scale to overwhelm local norms, acclimate people to their new vulnerability and diminished power, and undermine deliberative democratic responses.50 It also </w:t>
      </w:r>
      <w:r w:rsidRPr="00F3112D">
        <w:rPr>
          <w:rStyle w:val="StyleUnderline"/>
        </w:rPr>
        <w:t>leverages scale to overwhelm the resources of systems, threatening their stability and security.</w:t>
      </w:r>
      <w:r w:rsidRPr="00F3112D">
        <w:t xml:space="preserve">51 Its modus operandi is to </w:t>
      </w:r>
      <w:r w:rsidRPr="00F3112D">
        <w:rPr>
          <w:rStyle w:val="StyleUnderline"/>
        </w:rPr>
        <w:t xml:space="preserve">reproduce existing patterns and </w:t>
      </w:r>
      <w:r w:rsidRPr="00F3112D">
        <w:rPr>
          <w:rStyle w:val="Emphasis"/>
          <w:highlight w:val="yellow"/>
        </w:rPr>
        <w:t>amplify biases</w:t>
      </w:r>
      <w:r w:rsidRPr="00F3112D">
        <w:rPr>
          <w:rStyle w:val="StyleUnderline"/>
        </w:rPr>
        <w:t xml:space="preserve">, polluting our information ecosystem and </w:t>
      </w:r>
      <w:r w:rsidRPr="00F3112D">
        <w:rPr>
          <w:rStyle w:val="Emphasis"/>
          <w:highlight w:val="yellow"/>
        </w:rPr>
        <w:t>marginalizing</w:t>
      </w:r>
      <w:r w:rsidRPr="00F3112D">
        <w:rPr>
          <w:rStyle w:val="Emphasis"/>
        </w:rPr>
        <w:t xml:space="preserve"> vulnerable </w:t>
      </w:r>
      <w:r w:rsidRPr="00F3112D">
        <w:rPr>
          <w:rStyle w:val="Emphasis"/>
          <w:highlight w:val="yellow"/>
        </w:rPr>
        <w:t>communities</w:t>
      </w:r>
      <w:r w:rsidRPr="00F3112D">
        <w:rPr>
          <w:rStyle w:val="StyleUnderline"/>
        </w:rPr>
        <w:t>.</w:t>
      </w:r>
      <w:r w:rsidRPr="00F3112D">
        <w:t xml:space="preserve">52 Its humongous </w:t>
      </w:r>
      <w:r w:rsidRPr="00F3112D">
        <w:rPr>
          <w:rStyle w:val="StyleUnderline"/>
        </w:rPr>
        <w:t>need for computing power</w:t>
      </w:r>
      <w:r w:rsidRPr="00F3112D">
        <w:t xml:space="preserve">, another unavoidable affordance, </w:t>
      </w:r>
      <w:r w:rsidRPr="00F3112D">
        <w:rPr>
          <w:rStyle w:val="StyleUnderline"/>
        </w:rPr>
        <w:t>ravages the environment</w:t>
      </w:r>
      <w:r w:rsidRPr="00F3112D">
        <w:t xml:space="preserve">.53 And its faux-conscious, declarative, and confident prose </w:t>
      </w:r>
      <w:r w:rsidRPr="00F3112D">
        <w:rPr>
          <w:rStyle w:val="Emphasis"/>
        </w:rPr>
        <w:t>hides normative judgments</w:t>
      </w:r>
      <w:r w:rsidRPr="00F3112D">
        <w:rPr>
          <w:rStyle w:val="StyleUnderline"/>
        </w:rPr>
        <w:t xml:space="preserve"> behind a Wizard-of-Oz-esque curtain that masks engineered calculations, all the while accelerating the reduction of the human experience to what can be quantified or expressed in a function statement.</w:t>
      </w:r>
      <w:r w:rsidRPr="00F3112D">
        <w:t xml:space="preserve">54 This performative utility encourages </w:t>
      </w:r>
      <w:r w:rsidRPr="00F3112D">
        <w:rPr>
          <w:rStyle w:val="StyleUnderline"/>
        </w:rPr>
        <w:t>employers</w:t>
      </w:r>
      <w:r w:rsidRPr="00F3112D">
        <w:t xml:space="preserve"> to </w:t>
      </w:r>
      <w:r w:rsidRPr="00F3112D">
        <w:rPr>
          <w:rStyle w:val="StyleUnderline"/>
        </w:rPr>
        <w:t>embed AI systems</w:t>
      </w:r>
      <w:r w:rsidRPr="00F3112D">
        <w:t xml:space="preserve"> into everyday work, </w:t>
      </w:r>
      <w:r w:rsidRPr="00F3112D">
        <w:rPr>
          <w:rStyle w:val="Emphasis"/>
          <w:highlight w:val="yellow"/>
        </w:rPr>
        <w:t>fueling surveillance tech</w:t>
      </w:r>
      <w:r w:rsidRPr="00F3112D">
        <w:rPr>
          <w:rStyle w:val="StyleUnderline"/>
        </w:rPr>
        <w:t>nologies and the micromanagement of workflows that trigger workplace dissatisfaction and alienation to the point of misery.</w:t>
      </w:r>
      <w:r w:rsidRPr="00F3112D">
        <w:t>55 Currently, AI companies like OpenAI are racing to commit ordinary people to the everyday use of generative AI systems.56 The result is the outsourcing of human thought and relationships to algorithmic outputs.</w:t>
      </w:r>
    </w:p>
    <w:p w14:paraId="0EE81646" w14:textId="77777777" w:rsidR="008156DE" w:rsidRPr="00F3112D" w:rsidRDefault="008156DE" w:rsidP="008156DE">
      <w:r w:rsidRPr="00F3112D">
        <w:t>All of these AI deployments will hasten the end of critical civic institutions because AI steals power and agency from the human participation and collective engagement necessary for institutional resiliency and legitimacy.57 Among AI’s affordances, we highlight three that will doom our essential institutions: Precocious use of AI affords deference to automation, offloading tasks, and displacing humans in ways that undermine expertise, short-circuits decisionmaking, and isolate people. These are, we suggest, inevitable affordances of AI’s ubiquitous deployment, which, when embedded in our social institutions, will degrade them. Not even guarantees that AI systems will respect privacy, equality, or the environment can save our institutions from destruction.</w:t>
      </w:r>
    </w:p>
    <w:p w14:paraId="78AB3259" w14:textId="77777777" w:rsidR="008156DE" w:rsidRPr="00F3112D" w:rsidRDefault="008156DE" w:rsidP="008156DE">
      <w:r w:rsidRPr="00F3112D">
        <w:t xml:space="preserve">A. </w:t>
      </w:r>
      <w:r w:rsidRPr="00F3112D">
        <w:rPr>
          <w:rStyle w:val="Emphasis"/>
          <w:highlight w:val="yellow"/>
        </w:rPr>
        <w:t>AI Undermines Expertise</w:t>
      </w:r>
    </w:p>
    <w:p w14:paraId="5AB78601" w14:textId="77777777" w:rsidR="008156DE" w:rsidRPr="00F3112D" w:rsidRDefault="008156DE" w:rsidP="008156DE">
      <w:r w:rsidRPr="00F3112D">
        <w:t xml:space="preserve">First, AI systems undermine and degrade institutional expertise. Because </w:t>
      </w:r>
      <w:r w:rsidRPr="00F3112D">
        <w:rPr>
          <w:rStyle w:val="StyleUnderline"/>
        </w:rPr>
        <w:t xml:space="preserve">AI </w:t>
      </w:r>
      <w:r w:rsidRPr="00F3112D">
        <w:rPr>
          <w:rStyle w:val="StyleUnderline"/>
          <w:highlight w:val="yellow"/>
        </w:rPr>
        <w:t>gives</w:t>
      </w:r>
      <w:r w:rsidRPr="00F3112D">
        <w:rPr>
          <w:rStyle w:val="StyleUnderline"/>
        </w:rPr>
        <w:t xml:space="preserve"> the </w:t>
      </w:r>
      <w:r w:rsidRPr="00F3112D">
        <w:rPr>
          <w:rStyle w:val="StyleUnderline"/>
          <w:highlight w:val="yellow"/>
        </w:rPr>
        <w:t>illusion of accuracy</w:t>
      </w:r>
      <w:r w:rsidRPr="00F3112D">
        <w:rPr>
          <w:rStyle w:val="StyleUnderline"/>
        </w:rPr>
        <w:t xml:space="preserve"> and reliability, it encourages cognitive offloading and skill atrophy, </w:t>
      </w:r>
      <w:r w:rsidRPr="00F3112D">
        <w:rPr>
          <w:rStyle w:val="StyleUnderline"/>
          <w:highlight w:val="yellow"/>
        </w:rPr>
        <w:t>and</w:t>
      </w:r>
      <w:r w:rsidRPr="00F3112D">
        <w:rPr>
          <w:rStyle w:val="StyleUnderline"/>
        </w:rPr>
        <w:t xml:space="preserve"> frustrates back-end labor required to repair AI’s mistakes and “hallucinations.”</w:t>
      </w:r>
      <w:r w:rsidRPr="00F3112D">
        <w:t xml:space="preserve">58 Because AI systems at scale are both opaque and stochastic, they </w:t>
      </w:r>
      <w:r w:rsidRPr="00F3112D">
        <w:rPr>
          <w:rStyle w:val="StyleUnderline"/>
          <w:highlight w:val="yellow"/>
        </w:rPr>
        <w:t>undermine</w:t>
      </w:r>
      <w:r w:rsidRPr="00F3112D">
        <w:rPr>
          <w:rStyle w:val="StyleUnderline"/>
        </w:rPr>
        <w:t xml:space="preserve"> institutional agents’ </w:t>
      </w:r>
      <w:r w:rsidRPr="00F3112D">
        <w:rPr>
          <w:rStyle w:val="StyleUnderline"/>
          <w:highlight w:val="yellow"/>
        </w:rPr>
        <w:t>accountability</w:t>
      </w:r>
      <w:r w:rsidRPr="00F3112D">
        <w:rPr>
          <w:rStyle w:val="StyleUnderline"/>
        </w:rPr>
        <w:t xml:space="preserve"> both when they are “right” and when they are “wrong.”</w:t>
      </w:r>
      <w:r w:rsidRPr="00F3112D">
        <w:t xml:space="preserve"> When AI appears “good enough” to substitute for human judgment, financial pressures will motivate institutions to replace humans with AI in the decision-making pipeline.59 This </w:t>
      </w:r>
      <w:r w:rsidRPr="00F3112D">
        <w:rPr>
          <w:rStyle w:val="StyleUnderline"/>
        </w:rPr>
        <w:t>replacement robs the institution of its structured transfer of knowledge and know-how that occurs, for example, when one employee takes over for another</w:t>
      </w:r>
      <w:r w:rsidRPr="00F3112D">
        <w:t xml:space="preserve"> (adapting that wisdom to changed circumstances in the process).60 Offloading expertise onto a machine also denies the displaced person the ability to hone and refine their skills, risking skill atrophy and a decline in critical cognitive abilities.61 Early returns from the nascent but growing body of scholarship studying </w:t>
      </w:r>
      <w:r w:rsidRPr="00F3112D">
        <w:rPr>
          <w:rStyle w:val="StyleUnderline"/>
        </w:rPr>
        <w:t>the atrophic effects of cognitive and skill offloading demonstrate that the use of generative AI can inhibit critical engagement with work and potentially lead to long-term overreliance on AI, resulting in the diminishment of independent problem solving skills.</w:t>
      </w:r>
      <w:r w:rsidRPr="00F3112D">
        <w:t>62</w:t>
      </w:r>
    </w:p>
    <w:p w14:paraId="4D9CB000" w14:textId="77777777" w:rsidR="008156DE" w:rsidRPr="00F3112D" w:rsidRDefault="008156DE" w:rsidP="008156DE">
      <w:r w:rsidRPr="00F3112D">
        <w:t xml:space="preserve">The inevitable atrophy of human skills and knowledge is </w:t>
      </w:r>
      <w:r w:rsidRPr="00F3112D">
        <w:rPr>
          <w:rStyle w:val="StyleUnderline"/>
        </w:rPr>
        <w:t xml:space="preserve">especially concerning for institutions because AI can </w:t>
      </w:r>
      <w:r w:rsidRPr="00F3112D">
        <w:rPr>
          <w:rStyle w:val="Emphasis"/>
        </w:rPr>
        <w:t>only look backwards</w:t>
      </w:r>
      <w:r w:rsidRPr="00F3112D">
        <w:rPr>
          <w:rStyle w:val="StyleUnderline"/>
        </w:rPr>
        <w:t>.</w:t>
      </w:r>
      <w:r w:rsidRPr="00F3112D">
        <w:t xml:space="preserve">63 In other words, AI systems are </w:t>
      </w:r>
      <w:r w:rsidRPr="00F3112D">
        <w:rPr>
          <w:rStyle w:val="StyleUnderline"/>
        </w:rPr>
        <w:t>bound by</w:t>
      </w:r>
      <w:r w:rsidRPr="00F3112D">
        <w:t xml:space="preserve"> whatever </w:t>
      </w:r>
      <w:r w:rsidRPr="00F3112D">
        <w:rPr>
          <w:rStyle w:val="StyleUnderline"/>
        </w:rPr>
        <w:t>pre-existing knowledge</w:t>
      </w:r>
      <w:r w:rsidRPr="00F3112D">
        <w:t xml:space="preserve"> they are fed. They </w:t>
      </w:r>
      <w:r w:rsidRPr="00F3112D">
        <w:rPr>
          <w:rStyle w:val="StyleUnderline"/>
        </w:rPr>
        <w:t>remain dependent upon real-world inputs and checks.</w:t>
      </w:r>
      <w:r w:rsidRPr="00F3112D">
        <w:t xml:space="preserve"> In their remarkably clear and powerful book AI Snake Oil, Arvind Naryanan and Sayash Kapoor write that predictive AI simply does not work because the only way it </w:t>
      </w:r>
      <w:r w:rsidRPr="00F3112D">
        <w:rPr>
          <w:rStyle w:val="StyleUnderline"/>
        </w:rPr>
        <w:t>can make good predictions is “if nothing else changes.”</w:t>
      </w:r>
      <w:r w:rsidRPr="00F3112D">
        <w:t xml:space="preserve">64 It is a closed system that lacks iterative adaptability.65 But </w:t>
      </w:r>
      <w:r w:rsidRPr="00F3112D">
        <w:rPr>
          <w:rStyle w:val="StyleUnderline"/>
        </w:rPr>
        <w:t>real-life complex and adaptive systems are constantly changing to such a degree that they are provably unpredictable.</w:t>
      </w:r>
      <w:r w:rsidRPr="00F3112D">
        <w:t xml:space="preserve">66 Even Sam Altman, the CEO of OpenAI, has publicly acknowledged that </w:t>
      </w:r>
      <w:r w:rsidRPr="00F3112D">
        <w:rPr>
          <w:rStyle w:val="StyleUnderline"/>
        </w:rPr>
        <w:t>merely feeding AI massive amounts of existing data will not enable it to solve major scientific problems—attempting to do so ignores the need to conduct experiments and collect new data, the process of which is the backbone of the scientific method</w:t>
      </w:r>
      <w:r w:rsidRPr="00F3112D">
        <w:t>.67</w:t>
      </w:r>
    </w:p>
    <w:p w14:paraId="0F18CF76" w14:textId="77777777" w:rsidR="008156DE" w:rsidRPr="00F3112D" w:rsidRDefault="008156DE" w:rsidP="008156DE">
      <w:r w:rsidRPr="00F3112D">
        <w:t xml:space="preserve">The flipside of AI systems appearing hyper-competent is acknowledging that they are frequently and indelibly wrong, which leads to the same trap of illegitimacy. </w:t>
      </w:r>
      <w:r w:rsidRPr="00F3112D">
        <w:rPr>
          <w:rStyle w:val="StyleUnderline"/>
        </w:rPr>
        <w:t xml:space="preserve">AI “hallucinations” are not simply bugs—they are a </w:t>
      </w:r>
      <w:r w:rsidRPr="00F3112D">
        <w:rPr>
          <w:rStyle w:val="Emphasis"/>
        </w:rPr>
        <w:t>mathematical inevitability</w:t>
      </w:r>
      <w:r w:rsidRPr="00F3112D">
        <w:rPr>
          <w:rStyle w:val="StyleUnderline"/>
        </w:rPr>
        <w:t xml:space="preserve"> based on how these systems are designed.</w:t>
      </w:r>
      <w:r w:rsidRPr="00F3112D">
        <w:t xml:space="preserve">68 When generative AI systems make an incorrect guess, humans must expend significant extra energy checking or correcting it—if they catch the mistake—lessening their effectiveness and productivity, and creating a problem for the population the entity is supposed to serve.69 </w:t>
      </w:r>
      <w:r w:rsidRPr="00F3112D">
        <w:rPr>
          <w:rStyle w:val="StyleUnderline"/>
        </w:rPr>
        <w:t>When AI is “right,” the people who make the institution function become less skilled and less valued, and the institution loses its most stable and guaranteed way of keeping its corpus of knowledge up to date through on-the-job development and dissemination of human know-how and expertise.</w:t>
      </w:r>
      <w:r w:rsidRPr="00F3112D">
        <w:t>70 And when AI is “wrong,” the institution’s failures have to be compensated for elsewhere, or they will spread to others. Either way, the institution is undermined. To quote JOSHUA from War Games, it is “[a] strange game. The only winning move is not to play.”71</w:t>
      </w:r>
    </w:p>
    <w:p w14:paraId="45DBA514" w14:textId="77777777" w:rsidR="008156DE" w:rsidRPr="00F3112D" w:rsidRDefault="008156DE" w:rsidP="008156DE">
      <w:r w:rsidRPr="00F3112D">
        <w:t xml:space="preserve">B. </w:t>
      </w:r>
      <w:r w:rsidRPr="00F3112D">
        <w:rPr>
          <w:rStyle w:val="Emphasis"/>
        </w:rPr>
        <w:t xml:space="preserve">AI </w:t>
      </w:r>
      <w:r w:rsidRPr="00F3112D">
        <w:rPr>
          <w:rStyle w:val="Emphasis"/>
          <w:highlight w:val="yellow"/>
        </w:rPr>
        <w:t>Short-Circuits Decisionmaking</w:t>
      </w:r>
    </w:p>
    <w:p w14:paraId="1658C77C" w14:textId="77777777" w:rsidR="008156DE" w:rsidRPr="00F3112D" w:rsidRDefault="008156DE" w:rsidP="008156DE">
      <w:pPr>
        <w:rPr>
          <w:rStyle w:val="StyleUnderline"/>
        </w:rPr>
      </w:pPr>
      <w:r w:rsidRPr="00F3112D">
        <w:t xml:space="preserve">The second affordance of institutional doom is that </w:t>
      </w:r>
      <w:r w:rsidRPr="00F3112D">
        <w:rPr>
          <w:rStyle w:val="StyleUnderline"/>
        </w:rPr>
        <w:t xml:space="preserve">AI systems short circuit institutional decisionmaking by </w:t>
      </w:r>
      <w:r w:rsidRPr="00F3112D">
        <w:rPr>
          <w:rStyle w:val="StyleUnderline"/>
          <w:highlight w:val="yellow"/>
        </w:rPr>
        <w:t>delegating</w:t>
      </w:r>
      <w:r w:rsidRPr="00F3112D">
        <w:rPr>
          <w:rStyle w:val="StyleUnderline"/>
        </w:rPr>
        <w:t xml:space="preserve"> </w:t>
      </w:r>
      <w:r w:rsidRPr="00F3112D">
        <w:rPr>
          <w:rStyle w:val="Emphasis"/>
        </w:rPr>
        <w:t xml:space="preserve">important </w:t>
      </w:r>
      <w:r w:rsidRPr="00F3112D">
        <w:rPr>
          <w:rStyle w:val="Emphasis"/>
          <w:highlight w:val="yellow"/>
        </w:rPr>
        <w:t>moral choices</w:t>
      </w:r>
      <w:r w:rsidRPr="00F3112D">
        <w:rPr>
          <w:rStyle w:val="StyleUnderline"/>
          <w:highlight w:val="yellow"/>
        </w:rPr>
        <w:t xml:space="preserve"> to</w:t>
      </w:r>
      <w:r w:rsidRPr="00F3112D">
        <w:rPr>
          <w:rStyle w:val="StyleUnderline"/>
        </w:rPr>
        <w:t xml:space="preserve"> AI </w:t>
      </w:r>
      <w:r w:rsidRPr="00F3112D">
        <w:rPr>
          <w:rStyle w:val="StyleUnderline"/>
          <w:highlight w:val="yellow"/>
        </w:rPr>
        <w:t>developers</w:t>
      </w:r>
      <w:r w:rsidRPr="00F3112D">
        <w:rPr>
          <w:rStyle w:val="StyleUnderline"/>
        </w:rPr>
        <w:t>.</w:t>
      </w:r>
      <w:r w:rsidRPr="00F3112D">
        <w:t xml:space="preserve"> By “short circuit,” we mean </w:t>
      </w:r>
      <w:r w:rsidRPr="00F3112D">
        <w:rPr>
          <w:rStyle w:val="StyleUnderline"/>
        </w:rPr>
        <w:t>cutting out</w:t>
      </w:r>
      <w:r w:rsidRPr="00F3112D">
        <w:t xml:space="preserve"> the </w:t>
      </w:r>
      <w:r w:rsidRPr="00F3112D">
        <w:rPr>
          <w:rStyle w:val="StyleUnderline"/>
        </w:rPr>
        <w:t>necessary self-reflection and points of contestation for adaptive and rigorous analysis.</w:t>
      </w:r>
      <w:r w:rsidRPr="00F3112D">
        <w:t xml:space="preserve"> </w:t>
      </w:r>
      <w:r w:rsidRPr="00F3112D">
        <w:rPr>
          <w:rStyle w:val="StyleUnderline"/>
        </w:rPr>
        <w:t xml:space="preserve">This flattens the hierarchical structure necessary for delegation and accountability, undermining the legitimacy of </w:t>
      </w:r>
      <w:r w:rsidRPr="00F3112D">
        <w:rPr>
          <w:rStyle w:val="Emphasis"/>
        </w:rPr>
        <w:t>institutional rules</w:t>
      </w:r>
      <w:r w:rsidRPr="00F3112D">
        <w:rPr>
          <w:rStyle w:val="StyleUnderline"/>
        </w:rPr>
        <w:t xml:space="preserve"> and </w:t>
      </w:r>
      <w:r w:rsidRPr="00F3112D">
        <w:rPr>
          <w:rStyle w:val="Emphasis"/>
        </w:rPr>
        <w:t>outcomes</w:t>
      </w:r>
      <w:r w:rsidRPr="00F3112D">
        <w:t xml:space="preserve">, and removing critical points of reflection and conflict. All of this </w:t>
      </w:r>
      <w:r w:rsidRPr="00F3112D">
        <w:rPr>
          <w:rStyle w:val="StyleUnderline"/>
        </w:rPr>
        <w:t>obscures the rules that make the institution function and ossifies the institution’s ability to take intellectual risks in response to changing circumstances.</w:t>
      </w:r>
    </w:p>
    <w:p w14:paraId="66E9A401" w14:textId="77777777" w:rsidR="008156DE" w:rsidRPr="00F3112D" w:rsidRDefault="008156DE" w:rsidP="008156DE">
      <w:r w:rsidRPr="00F3112D">
        <w:t xml:space="preserve">To start, the decision to implement an AI system in an institution in any significant way is not just about efficiency. Technologies have a way of </w:t>
      </w:r>
      <w:r w:rsidRPr="00F3112D">
        <w:rPr>
          <w:rStyle w:val="StyleUnderline"/>
        </w:rPr>
        <w:t>obscuring</w:t>
      </w:r>
      <w:r w:rsidRPr="00F3112D">
        <w:t xml:space="preserve"> the fact that </w:t>
      </w:r>
      <w:r w:rsidRPr="00F3112D">
        <w:rPr>
          <w:rStyle w:val="StyleUnderline"/>
        </w:rPr>
        <w:t>moral choices</w:t>
      </w:r>
      <w:r w:rsidRPr="00F3112D">
        <w:t xml:space="preserve"> that should be made by humans have been outsourced to machines.72 For example, when an AI-powered filter selects which medical bills to cover by insurance and which to deny, the patient likely learns only that their</w:t>
      </w:r>
      <w:r w:rsidRPr="00F3112D">
        <w:rPr>
          <w:rStyle w:val="StyleUnderline"/>
        </w:rPr>
        <w:t xml:space="preserve"> health care costs have risen and not whether there are good reasons.</w:t>
      </w:r>
      <w:r w:rsidRPr="00F3112D">
        <w:t xml:space="preserve"> This may </w:t>
      </w:r>
      <w:r w:rsidRPr="00F3112D">
        <w:rPr>
          <w:rStyle w:val="StyleUnderline"/>
        </w:rPr>
        <w:t>prevent further care and exacerbate health outcomes.</w:t>
      </w:r>
      <w:r w:rsidRPr="00F3112D">
        <w:t xml:space="preserve"> 73 Under the guise of neutral efficiency, rules that allocate power and serve as a guide for institutional actors become invisible as they get kneaded into the machine.</w:t>
      </w:r>
    </w:p>
    <w:p w14:paraId="2C45B0E7" w14:textId="77777777" w:rsidR="008156DE" w:rsidRPr="00F3112D" w:rsidRDefault="008156DE" w:rsidP="008156DE">
      <w:r w:rsidRPr="00F3112D">
        <w:t xml:space="preserve">When AI systems obscure the rules of institutions, the </w:t>
      </w:r>
      <w:r w:rsidRPr="00F3112D">
        <w:rPr>
          <w:rStyle w:val="StyleUnderline"/>
        </w:rPr>
        <w:t>legitimacy of those rules degrades.</w:t>
      </w:r>
      <w:r w:rsidRPr="00F3112D">
        <w:t xml:space="preserve"> Clarifying the rules and their rationales to those who are part of or affected by the institution strengthens the institutions structure and purpose.74 In this way, </w:t>
      </w:r>
      <w:r w:rsidRPr="00F3112D">
        <w:rPr>
          <w:rStyle w:val="StyleUnderline"/>
        </w:rPr>
        <w:t xml:space="preserve">obscure AI “rules” </w:t>
      </w:r>
      <w:r w:rsidRPr="00F3112D">
        <w:rPr>
          <w:rStyle w:val="Emphasis"/>
          <w:highlight w:val="yellow"/>
        </w:rPr>
        <w:t>facilitate authoritarianism</w:t>
      </w:r>
      <w:r w:rsidRPr="00F3112D">
        <w:rPr>
          <w:rStyle w:val="StyleUnderline"/>
        </w:rPr>
        <w:t xml:space="preserve"> that relies upon the exercise of power through automation </w:t>
      </w:r>
      <w:r w:rsidRPr="00F3112D">
        <w:t xml:space="preserve">(“just so”) instead of the purposeful and knowing adherence to institutional rules as reasonable and understandable. </w:t>
      </w:r>
      <w:r w:rsidRPr="00F3112D">
        <w:rPr>
          <w:rStyle w:val="StyleUnderline"/>
          <w:highlight w:val="yellow"/>
        </w:rPr>
        <w:t>By</w:t>
      </w:r>
      <w:r w:rsidRPr="00F3112D">
        <w:rPr>
          <w:highlight w:val="yellow"/>
        </w:rPr>
        <w:t xml:space="preserve"> </w:t>
      </w:r>
      <w:r w:rsidRPr="00F3112D">
        <w:rPr>
          <w:rStyle w:val="StyleUnderline"/>
          <w:highlight w:val="yellow"/>
        </w:rPr>
        <w:t>obscuring</w:t>
      </w:r>
      <w:r w:rsidRPr="00F3112D">
        <w:rPr>
          <w:rStyle w:val="StyleUnderline"/>
        </w:rPr>
        <w:t xml:space="preserve"> the </w:t>
      </w:r>
      <w:r w:rsidRPr="00F3112D">
        <w:rPr>
          <w:rStyle w:val="StyleUnderline"/>
          <w:highlight w:val="yellow"/>
        </w:rPr>
        <w:t>rules</w:t>
      </w:r>
      <w:r w:rsidRPr="00F3112D">
        <w:rPr>
          <w:rStyle w:val="StyleUnderline"/>
        </w:rPr>
        <w:t xml:space="preserve"> and denying institutional participants the opportunity to consciously follow, consider, iterate, or even resist them, AI systems short-circuit the process by which institutional participants decide which rules are just and effective</w:t>
      </w:r>
      <w:r w:rsidRPr="00F3112D">
        <w:t xml:space="preserve">, and which should be modified or applied only in certain contexts. The unthinking, automatic enforcement of rules </w:t>
      </w:r>
      <w:r w:rsidRPr="00F3112D">
        <w:rPr>
          <w:rStyle w:val="StyleUnderline"/>
        </w:rPr>
        <w:t xml:space="preserve">has a </w:t>
      </w:r>
      <w:r w:rsidRPr="00F3112D">
        <w:rPr>
          <w:rStyle w:val="Emphasis"/>
        </w:rPr>
        <w:t>corrosive</w:t>
      </w:r>
      <w:r w:rsidRPr="00F3112D">
        <w:rPr>
          <w:rStyle w:val="StyleUnderline"/>
        </w:rPr>
        <w:t xml:space="preserve"> and </w:t>
      </w:r>
      <w:r w:rsidRPr="00F3112D">
        <w:rPr>
          <w:rStyle w:val="StyleUnderline"/>
          <w:highlight w:val="yellow"/>
        </w:rPr>
        <w:t>ossifying</w:t>
      </w:r>
      <w:r w:rsidRPr="00F3112D">
        <w:rPr>
          <w:rStyle w:val="StyleUnderline"/>
        </w:rPr>
        <w:t xml:space="preserve"> effect on </w:t>
      </w:r>
      <w:r w:rsidRPr="00F3112D">
        <w:rPr>
          <w:rStyle w:val="Emphasis"/>
        </w:rPr>
        <w:t xml:space="preserve">deliberative </w:t>
      </w:r>
      <w:r w:rsidRPr="00F3112D">
        <w:rPr>
          <w:rStyle w:val="Emphasis"/>
          <w:highlight w:val="yellow"/>
        </w:rPr>
        <w:t>governance frameworks</w:t>
      </w:r>
      <w:r w:rsidRPr="00F3112D">
        <w:rPr>
          <w:rStyle w:val="StyleUnderline"/>
          <w:highlight w:val="yellow"/>
        </w:rPr>
        <w:t xml:space="preserve"> that require</w:t>
      </w:r>
      <w:r w:rsidRPr="00F3112D">
        <w:rPr>
          <w:rStyle w:val="StyleUnderline"/>
        </w:rPr>
        <w:t xml:space="preserve"> </w:t>
      </w:r>
      <w:r w:rsidRPr="00F3112D">
        <w:rPr>
          <w:rStyle w:val="Emphasis"/>
          <w:highlight w:val="yellow"/>
        </w:rPr>
        <w:t>buy-in</w:t>
      </w:r>
      <w:r w:rsidRPr="00F3112D">
        <w:rPr>
          <w:rStyle w:val="StyleUnderline"/>
        </w:rPr>
        <w:t xml:space="preserve"> for legitimacy, adaptability, and longevity.</w:t>
      </w:r>
      <w:r w:rsidRPr="00F3112D">
        <w:t>75</w:t>
      </w:r>
    </w:p>
    <w:p w14:paraId="08A04F09" w14:textId="77777777" w:rsidR="008156DE" w:rsidRPr="00F3112D" w:rsidRDefault="008156DE" w:rsidP="008156DE">
      <w:r w:rsidRPr="00F3112D">
        <w:t xml:space="preserve">What’s more, </w:t>
      </w:r>
      <w:r w:rsidRPr="00F3112D">
        <w:rPr>
          <w:rStyle w:val="StyleUnderline"/>
        </w:rPr>
        <w:t>AI is incapable of</w:t>
      </w:r>
      <w:r w:rsidRPr="00F3112D">
        <w:t xml:space="preserve"> intellectual risk, that is, </w:t>
      </w:r>
      <w:r w:rsidRPr="00F3112D">
        <w:rPr>
          <w:rStyle w:val="StyleUnderline"/>
        </w:rPr>
        <w:t>a willingness to learn, engage, critique, and express yourself even though you are vulnerable or might be wrong.</w:t>
      </w:r>
      <w:r w:rsidRPr="00F3112D">
        <w:t xml:space="preserve">76 AI systems are incapable of intellectual risk because they </w:t>
      </w:r>
      <w:r w:rsidRPr="00F3112D">
        <w:rPr>
          <w:rStyle w:val="StyleUnderline"/>
        </w:rPr>
        <w:t>lack true agency, intrinsic motivation, the ability to experience consequences</w:t>
      </w:r>
      <w:r w:rsidRPr="00F3112D">
        <w:t xml:space="preserve">, and the ability to choose to willingly defy established norms or venture into the unknown for any purpose, including for (r)evolution, resistance, or adventure. Most AI models are optimized for accuracy, reliability, and safety.77 They are trained to find patterns in data.78 </w:t>
      </w:r>
      <w:r w:rsidRPr="00F3112D">
        <w:rPr>
          <w:rStyle w:val="StyleUnderline"/>
        </w:rPr>
        <w:t>Their “creativity” is constrained by safety filters and has a tendency to drift to the middle.</w:t>
      </w:r>
      <w:r w:rsidRPr="00F3112D">
        <w:t xml:space="preserve"> Humans engage in intellectual risk by going beyond what is known, connecting distant concepts, or proposing radically new ideas. Because AI systems are limited by their training data and programmed objectives, they can recombine concepts but rarely generate truly original, unsupported ideas.79 Closed systems cannot embrace radical uncertainty, a feature of our highly complex world in which historical data provides no reliable guidance, and in which human judgment and narrative thinking are essential to resolution and progress.80 Without intellectual risk, expertise, and institutional adaptation atrophy.</w:t>
      </w:r>
    </w:p>
    <w:p w14:paraId="0904B9D4" w14:textId="77777777" w:rsidR="008156DE" w:rsidRPr="00F3112D" w:rsidRDefault="008156DE" w:rsidP="008156DE">
      <w:pPr>
        <w:rPr>
          <w:rStyle w:val="StyleUnderline"/>
        </w:rPr>
      </w:pPr>
      <w:r w:rsidRPr="00F3112D">
        <w:rPr>
          <w:rStyle w:val="StyleUnderline"/>
        </w:rPr>
        <w:t>An AI system also cannot challenge the status quo, because its voice has no weight.</w:t>
      </w:r>
      <w:r w:rsidRPr="00F3112D">
        <w:t xml:space="preserve"> This is part of what we mean when we say AI systems flatten the institutional hierarchies. Even assuming a lack of sycophancy, </w:t>
      </w:r>
      <w:r w:rsidRPr="00F3112D">
        <w:rPr>
          <w:rStyle w:val="StyleUnderline"/>
        </w:rPr>
        <w:t>when AI systems replace human decisionmakers, institutions are deprived of a source of moral courage and insight, which is necessary for institutions to adapt and thrive.</w:t>
      </w:r>
      <w:r w:rsidRPr="00F3112D">
        <w:t xml:space="preserve"> Stanislav </w:t>
      </w:r>
      <w:r w:rsidRPr="00F3112D">
        <w:rPr>
          <w:rStyle w:val="StyleUnderline"/>
          <w:highlight w:val="yellow"/>
        </w:rPr>
        <w:t>Petrov</w:t>
      </w:r>
      <w:r w:rsidRPr="00F3112D">
        <w:t xml:space="preserve"> famously </w:t>
      </w:r>
      <w:r w:rsidRPr="00F3112D">
        <w:rPr>
          <w:rStyle w:val="Emphasis"/>
          <w:highlight w:val="yellow"/>
        </w:rPr>
        <w:t>saved the world</w:t>
      </w:r>
      <w:r w:rsidRPr="00F3112D">
        <w:rPr>
          <w:rStyle w:val="StyleUnderline"/>
          <w:highlight w:val="yellow"/>
        </w:rPr>
        <w:t xml:space="preserve"> from </w:t>
      </w:r>
      <w:r w:rsidRPr="00F3112D">
        <w:rPr>
          <w:rStyle w:val="Emphasis"/>
          <w:highlight w:val="yellow"/>
        </w:rPr>
        <w:t>nuc</w:t>
      </w:r>
      <w:r w:rsidRPr="00F3112D">
        <w:t xml:space="preserve">lear </w:t>
      </w:r>
      <w:r w:rsidRPr="00F3112D">
        <w:rPr>
          <w:rStyle w:val="Emphasis"/>
          <w:highlight w:val="yellow"/>
        </w:rPr>
        <w:t>war</w:t>
      </w:r>
      <w:r w:rsidRPr="00F3112D">
        <w:t>fare</w:t>
      </w:r>
      <w:r w:rsidRPr="00F3112D">
        <w:rPr>
          <w:rStyle w:val="StyleUnderline"/>
        </w:rPr>
        <w:t xml:space="preserve"> when he disobeyed orders</w:t>
      </w:r>
      <w:r w:rsidRPr="00F3112D">
        <w:t xml:space="preserve"> and refused to alert his superiors that the nuclear early-warning system reported that missiles had been launched from the United States, which turned out to be a system error.81 </w:t>
      </w:r>
      <w:r w:rsidRPr="00F3112D">
        <w:rPr>
          <w:rStyle w:val="Emphasis"/>
          <w:highlight w:val="yellow"/>
        </w:rPr>
        <w:t>Whistleblowers</w:t>
      </w:r>
      <w:r w:rsidRPr="00F3112D">
        <w:rPr>
          <w:rStyle w:val="StyleUnderline"/>
        </w:rPr>
        <w:t xml:space="preserve"> within institutions put their livelihood and personal </w:t>
      </w:r>
      <w:r w:rsidRPr="00F3112D">
        <w:rPr>
          <w:rStyle w:val="Emphasis"/>
        </w:rPr>
        <w:t>well-being on the line</w:t>
      </w:r>
      <w:r w:rsidRPr="00F3112D">
        <w:rPr>
          <w:rStyle w:val="StyleUnderline"/>
        </w:rPr>
        <w:t xml:space="preserve">, to say nothing of the countless humans who speak up and </w:t>
      </w:r>
      <w:r w:rsidRPr="00F3112D">
        <w:rPr>
          <w:rStyle w:val="StyleUnderline"/>
          <w:highlight w:val="yellow"/>
        </w:rPr>
        <w:t>challenge</w:t>
      </w:r>
      <w:r w:rsidRPr="00F3112D">
        <w:rPr>
          <w:rStyle w:val="StyleUnderline"/>
        </w:rPr>
        <w:t xml:space="preserve"> their superiors’ </w:t>
      </w:r>
      <w:r w:rsidRPr="00F3112D">
        <w:rPr>
          <w:rStyle w:val="StyleUnderline"/>
          <w:highlight w:val="yellow"/>
        </w:rPr>
        <w:t>decisions</w:t>
      </w:r>
      <w:r w:rsidRPr="00F3112D">
        <w:rPr>
          <w:rStyle w:val="StyleUnderline"/>
        </w:rPr>
        <w:t xml:space="preserve">, even though it could cost them their jobs. </w:t>
      </w:r>
      <w:r w:rsidRPr="00F3112D">
        <w:rPr>
          <w:rStyle w:val="StyleUnderline"/>
          <w:highlight w:val="yellow"/>
        </w:rPr>
        <w:t>AI</w:t>
      </w:r>
      <w:r w:rsidRPr="00F3112D">
        <w:rPr>
          <w:rStyle w:val="StyleUnderline"/>
        </w:rPr>
        <w:t xml:space="preserve"> systems </w:t>
      </w:r>
      <w:r w:rsidRPr="00F3112D">
        <w:rPr>
          <w:rStyle w:val="StyleUnderline"/>
          <w:highlight w:val="yellow"/>
        </w:rPr>
        <w:t xml:space="preserve">have </w:t>
      </w:r>
      <w:r w:rsidRPr="00F3112D">
        <w:rPr>
          <w:rStyle w:val="Emphasis"/>
          <w:highlight w:val="yellow"/>
        </w:rPr>
        <w:t>no skin in the game</w:t>
      </w:r>
      <w:r w:rsidRPr="00F3112D">
        <w:rPr>
          <w:rStyle w:val="StyleUnderline"/>
        </w:rPr>
        <w:t xml:space="preserve"> and no impetus to challenge decisions within the hierarchy.</w:t>
      </w:r>
    </w:p>
    <w:p w14:paraId="1559BE47" w14:textId="77777777" w:rsidR="008156DE" w:rsidRPr="00F3112D" w:rsidRDefault="008156DE" w:rsidP="008156DE">
      <w:r w:rsidRPr="00F3112D">
        <w:t xml:space="preserve">C. </w:t>
      </w:r>
      <w:r w:rsidRPr="00F3112D">
        <w:rPr>
          <w:rStyle w:val="Emphasis"/>
        </w:rPr>
        <w:t>AI Isolates Humans</w:t>
      </w:r>
    </w:p>
    <w:p w14:paraId="2EE56F7A" w14:textId="77777777" w:rsidR="008156DE" w:rsidRPr="00F3112D" w:rsidRDefault="008156DE" w:rsidP="008156DE">
      <w:r w:rsidRPr="00F3112D">
        <w:t xml:space="preserve">Finally, AI systems isolate people by </w:t>
      </w:r>
      <w:r w:rsidRPr="00F3112D">
        <w:rPr>
          <w:rStyle w:val="StyleUnderline"/>
        </w:rPr>
        <w:t>displacing opportunities for human connection and interpersonal growth.</w:t>
      </w:r>
      <w:r w:rsidRPr="00F3112D">
        <w:t xml:space="preserve"> This </w:t>
      </w:r>
      <w:r w:rsidRPr="00F3112D">
        <w:rPr>
          <w:rStyle w:val="StyleUnderline"/>
        </w:rPr>
        <w:t xml:space="preserve">deprives institutions of the necessary solidarity and space required for </w:t>
      </w:r>
      <w:r w:rsidRPr="00F3112D">
        <w:rPr>
          <w:rStyle w:val="Emphasis"/>
        </w:rPr>
        <w:t>good faith debate</w:t>
      </w:r>
      <w:r w:rsidRPr="00F3112D">
        <w:rPr>
          <w:rStyle w:val="StyleUnderline"/>
        </w:rPr>
        <w:t xml:space="preserve"> and </w:t>
      </w:r>
      <w:r w:rsidRPr="00F3112D">
        <w:rPr>
          <w:rStyle w:val="Emphasis"/>
        </w:rPr>
        <w:t>adaptability</w:t>
      </w:r>
      <w:r w:rsidRPr="00F3112D">
        <w:rPr>
          <w:rStyle w:val="StyleUnderline"/>
        </w:rPr>
        <w:t xml:space="preserve"> in light of constantly changing circumstances.</w:t>
      </w:r>
      <w:r w:rsidRPr="00F3112D">
        <w:t xml:space="preserve"> AI displaces and degrades human-to-human relationships and—through its individualized engagement and sycophancy— erodes our capacity for reflection about and empathy towards other and different humans.82</w:t>
      </w:r>
    </w:p>
    <w:p w14:paraId="32F27250" w14:textId="77777777" w:rsidR="008156DE" w:rsidRPr="00F3112D" w:rsidRDefault="008156DE" w:rsidP="008156DE">
      <w:r w:rsidRPr="00F3112D">
        <w:t xml:space="preserve">As such, AI systems degrade solidarity and organizational resilience, and </w:t>
      </w:r>
      <w:r w:rsidRPr="00F3112D">
        <w:rPr>
          <w:rStyle w:val="StyleUnderline"/>
        </w:rPr>
        <w:t>rob institutions of the ability to develop and sustain the political will and socio emotional capacity necessary to prevent dissolution</w:t>
      </w:r>
      <w:r w:rsidRPr="00F3112D">
        <w:t xml:space="preserve">.83 Sycophancy blunts our acumen for managing social friction, which is necessary for iterative change and knowledge transmission.84 </w:t>
      </w:r>
      <w:r w:rsidRPr="00F3112D">
        <w:rPr>
          <w:rStyle w:val="StyleUnderline"/>
        </w:rPr>
        <w:t>Hyper-personalization creates a world in which individual preferences dominate, denying a person the view of a system populated and functioning because of other, diverse people.</w:t>
      </w:r>
      <w:r w:rsidRPr="00F3112D">
        <w:t xml:space="preserve">85 When we do not— or cannot—understand and manage differences among co-workers, the adherence to institutional roles and rules frays. And without institutional rules, there is only social chaos or the rule of the powerful. Deference to others and hierarchical compliance are necessary for expertise development, and output becomes a cynical game rather than being motivated by respect for and belief in the institutional purpose. According to one study, </w:t>
      </w:r>
      <w:r w:rsidRPr="00F3112D">
        <w:rPr>
          <w:rStyle w:val="StyleUnderline"/>
        </w:rPr>
        <w:t>co-workers who receive “workslop”</w:t>
      </w:r>
      <w:r w:rsidRPr="00F3112D">
        <w:t xml:space="preserve"> (AI outputs that make more work rather than less, or make no sense)</w:t>
      </w:r>
    </w:p>
    <w:p w14:paraId="1A183C7C" w14:textId="77777777" w:rsidR="008156DE" w:rsidRPr="00F3112D" w:rsidRDefault="008156DE" w:rsidP="008156DE">
      <w:r w:rsidRPr="00F3112D">
        <w:rPr>
          <w:rStyle w:val="StyleUnderline"/>
        </w:rPr>
        <w:t xml:space="preserve">start seeing their colleagues differently, as less creative (54%), less capable (50%), less reliable (49%), less trustworthy (42%), and less intelligent (37%). </w:t>
      </w:r>
      <w:r w:rsidRPr="00F3112D">
        <w:t>Human consensus and mutual respect are key to both stability and adaptability.86 Lack of human consensus and mutual respect erodes ground truths and critical decision-making capacity essential to institutional functions. As AI dominates these functions, offloading human interactions with all their friction and diversity, the collective human purpose of the institutions wanes. We are left isolated with only AI.</w:t>
      </w:r>
    </w:p>
    <w:p w14:paraId="2ED51739" w14:textId="77777777" w:rsidR="008156DE" w:rsidRPr="00F3112D" w:rsidRDefault="008156DE" w:rsidP="008156DE">
      <w:r w:rsidRPr="00F3112D">
        <w:t xml:space="preserve">In summary, AI’s core functions usurp expertise, replace human relationships with data and automation, mask moral choices with false numerical certainty, and bypass systemic critical reflection in places where intentional human choices and feedback from sources outside the black box are needed to evaluate, iterate, and legitimate rules, norms, and outcomes. </w:t>
      </w:r>
      <w:r w:rsidRPr="00F3112D">
        <w:rPr>
          <w:rStyle w:val="StyleUnderline"/>
        </w:rPr>
        <w:t>The result is that the more AI systems are deployed, the less durable and adaptable institutions become.</w:t>
      </w:r>
      <w:r w:rsidRPr="00F3112D">
        <w:t xml:space="preserve"> As a result, the institutions will become increasingly ossified and delegitimized. Institutions that struggle to change and lack social legitimacy cannot survive.</w:t>
      </w:r>
    </w:p>
    <w:p w14:paraId="3FE8A5B2" w14:textId="77777777" w:rsidR="008156DE" w:rsidRPr="00F3112D" w:rsidRDefault="008156DE" w:rsidP="008156DE">
      <w:r w:rsidRPr="00F3112D">
        <w:t>III. The Institutions on AI’s Death Row</w:t>
      </w:r>
    </w:p>
    <w:p w14:paraId="5B297C26" w14:textId="77777777" w:rsidR="008156DE" w:rsidRPr="00F3112D" w:rsidRDefault="008156DE" w:rsidP="008156DE">
      <w:r w:rsidRPr="00F3112D">
        <w:t>The so-called U.S. “Department of Government Efficiency” (“</w:t>
      </w:r>
      <w:r w:rsidRPr="00F3112D">
        <w:rPr>
          <w:rStyle w:val="Emphasis"/>
          <w:highlight w:val="yellow"/>
        </w:rPr>
        <w:t>DOGE</w:t>
      </w:r>
      <w:r w:rsidRPr="00F3112D">
        <w:t xml:space="preserve">”) </w:t>
      </w:r>
      <w:r w:rsidRPr="00F3112D">
        <w:rPr>
          <w:rStyle w:val="StyleUnderline"/>
        </w:rPr>
        <w:t xml:space="preserve">will be a textbook example of how the affordances of </w:t>
      </w:r>
      <w:r w:rsidRPr="00F3112D">
        <w:rPr>
          <w:rStyle w:val="StyleUnderline"/>
          <w:highlight w:val="yellow"/>
        </w:rPr>
        <w:t>AI lead to</w:t>
      </w:r>
      <w:r w:rsidRPr="00F3112D">
        <w:rPr>
          <w:rStyle w:val="StyleUnderline"/>
        </w:rPr>
        <w:t xml:space="preserve"> institutional rot.</w:t>
      </w:r>
      <w:r w:rsidRPr="00F3112D">
        <w:t xml:space="preserve">87 DOGE used AI to </w:t>
      </w:r>
      <w:r w:rsidRPr="00F3112D">
        <w:rPr>
          <w:rStyle w:val="Emphasis"/>
        </w:rPr>
        <w:t>surveil government employees</w:t>
      </w:r>
      <w:r w:rsidRPr="00F3112D">
        <w:rPr>
          <w:rStyle w:val="StyleUnderline"/>
        </w:rPr>
        <w:t xml:space="preserve">, </w:t>
      </w:r>
      <w:r w:rsidRPr="00F3112D">
        <w:rPr>
          <w:rStyle w:val="Emphasis"/>
        </w:rPr>
        <w:t>target immigrants</w:t>
      </w:r>
      <w:r w:rsidRPr="00F3112D">
        <w:rPr>
          <w:rStyle w:val="StyleUnderline"/>
        </w:rPr>
        <w:t xml:space="preserve">, and combine and </w:t>
      </w:r>
      <w:r w:rsidRPr="00F3112D">
        <w:rPr>
          <w:rStyle w:val="Emphasis"/>
        </w:rPr>
        <w:t>analyze</w:t>
      </w:r>
      <w:r w:rsidRPr="00F3112D">
        <w:rPr>
          <w:rStyle w:val="StyleUnderline"/>
        </w:rPr>
        <w:t xml:space="preserve"> </w:t>
      </w:r>
      <w:r w:rsidRPr="00F3112D">
        <w:rPr>
          <w:rStyle w:val="Emphasis"/>
        </w:rPr>
        <w:t>fed</w:t>
      </w:r>
      <w:r w:rsidRPr="00F3112D">
        <w:rPr>
          <w:rStyle w:val="StyleUnderline"/>
        </w:rPr>
        <w:t xml:space="preserve">eral </w:t>
      </w:r>
      <w:r w:rsidRPr="00F3112D">
        <w:rPr>
          <w:rStyle w:val="Emphasis"/>
        </w:rPr>
        <w:t>data</w:t>
      </w:r>
      <w:r w:rsidRPr="00F3112D">
        <w:rPr>
          <w:rStyle w:val="StyleUnderline"/>
        </w:rPr>
        <w:t xml:space="preserve"> that had, up to that point, intentionally been kept separate for privacy and due process purposes.</w:t>
      </w:r>
      <w:r w:rsidRPr="00F3112D">
        <w:t xml:space="preserve">88 Human </w:t>
      </w:r>
      <w:r w:rsidRPr="00F3112D">
        <w:rPr>
          <w:rStyle w:val="StyleUnderline"/>
        </w:rPr>
        <w:t>expertise was systematically ignored and marginalized</w:t>
      </w:r>
      <w:r w:rsidRPr="00F3112D">
        <w:t xml:space="preserve"> in favor of AI.89 Roles necessary to provide critical resistance to questionable decisions were eliminated and handed over to automated systems.90 </w:t>
      </w:r>
      <w:r w:rsidRPr="00F3112D">
        <w:rPr>
          <w:rStyle w:val="StyleUnderline"/>
        </w:rPr>
        <w:t xml:space="preserve">Power was </w:t>
      </w:r>
      <w:r w:rsidRPr="00F3112D">
        <w:rPr>
          <w:rStyle w:val="Emphasis"/>
        </w:rPr>
        <w:t>centralized</w:t>
      </w:r>
      <w:r w:rsidRPr="00F3112D">
        <w:rPr>
          <w:rStyle w:val="StyleUnderline"/>
        </w:rPr>
        <w:t xml:space="preserve"> in an </w:t>
      </w:r>
      <w:r w:rsidRPr="00F3112D">
        <w:rPr>
          <w:rStyle w:val="Emphasis"/>
        </w:rPr>
        <w:t>opaque</w:t>
      </w:r>
      <w:r w:rsidRPr="00F3112D">
        <w:rPr>
          <w:rStyle w:val="StyleUnderline"/>
        </w:rPr>
        <w:t xml:space="preserve"> way that </w:t>
      </w:r>
      <w:r w:rsidRPr="00F3112D">
        <w:rPr>
          <w:rStyle w:val="Emphasis"/>
        </w:rPr>
        <w:t>encouraged</w:t>
      </w:r>
      <w:r w:rsidRPr="00F3112D">
        <w:rPr>
          <w:rStyle w:val="Emphasis"/>
          <w:highlight w:val="yellow"/>
        </w:rPr>
        <w:t xml:space="preserve"> abuse</w:t>
      </w:r>
      <w:r w:rsidRPr="00F3112D">
        <w:rPr>
          <w:rStyle w:val="StyleUnderline"/>
          <w:highlight w:val="yellow"/>
        </w:rPr>
        <w:t xml:space="preserve">, </w:t>
      </w:r>
      <w:r w:rsidRPr="00F3112D">
        <w:rPr>
          <w:rStyle w:val="Emphasis"/>
          <w:highlight w:val="yellow"/>
        </w:rPr>
        <w:t>self-dealing</w:t>
      </w:r>
      <w:r w:rsidRPr="00F3112D">
        <w:rPr>
          <w:rStyle w:val="StyleUnderline"/>
          <w:highlight w:val="yellow"/>
        </w:rPr>
        <w:t xml:space="preserve">, and </w:t>
      </w:r>
      <w:r w:rsidRPr="00F3112D">
        <w:rPr>
          <w:rStyle w:val="Emphasis"/>
          <w:highlight w:val="yellow"/>
        </w:rPr>
        <w:t>oppression</w:t>
      </w:r>
      <w:r w:rsidRPr="00F3112D">
        <w:rPr>
          <w:rStyle w:val="StyleUnderline"/>
        </w:rPr>
        <w:t>.</w:t>
      </w:r>
      <w:r w:rsidRPr="00F3112D">
        <w:t>91</w:t>
      </w:r>
    </w:p>
    <w:p w14:paraId="618C9984" w14:textId="77777777" w:rsidR="008156DE" w:rsidRPr="00F3112D" w:rsidRDefault="008156DE" w:rsidP="008156DE">
      <w:r w:rsidRPr="00F3112D">
        <w:t xml:space="preserve">But DOGE is just one example out of many.92 </w:t>
      </w:r>
      <w:r w:rsidRPr="00F3112D">
        <w:rPr>
          <w:rStyle w:val="StyleUnderline"/>
        </w:rPr>
        <w:t>The FDA offloaded parts of its approval process onto an AI system known as “</w:t>
      </w:r>
      <w:r w:rsidRPr="00F3112D">
        <w:rPr>
          <w:rStyle w:val="Emphasis"/>
        </w:rPr>
        <w:t>Elsa</w:t>
      </w:r>
      <w:r w:rsidRPr="00F3112D">
        <w:rPr>
          <w:rStyle w:val="StyleUnderline"/>
        </w:rPr>
        <w:t>,” which reportedly keeps making up studies that were never conducted and misrepresenting real research.</w:t>
      </w:r>
      <w:r w:rsidRPr="00F3112D">
        <w:t xml:space="preserve">93 </w:t>
      </w:r>
      <w:r w:rsidRPr="00F3112D">
        <w:rPr>
          <w:rStyle w:val="Emphasis"/>
        </w:rPr>
        <w:t>Courts</w:t>
      </w:r>
      <w:r w:rsidRPr="00F3112D">
        <w:t xml:space="preserve"> of </w:t>
      </w:r>
      <w:r w:rsidRPr="00F3112D">
        <w:rPr>
          <w:rStyle w:val="StyleUnderline"/>
        </w:rPr>
        <w:t>law</w:t>
      </w:r>
      <w:r w:rsidRPr="00F3112D">
        <w:t xml:space="preserve"> may </w:t>
      </w:r>
      <w:r w:rsidRPr="00F3112D">
        <w:rPr>
          <w:rStyle w:val="StyleUnderline"/>
        </w:rPr>
        <w:t>offload discretionary decisions, such as bail and sentencing, to algorithmic systems</w:t>
      </w:r>
      <w:r w:rsidRPr="00F3112D">
        <w:t xml:space="preserve"> that promise neutrality and comprehensiveness seemingly beyond human capacity.94 </w:t>
      </w:r>
      <w:r w:rsidRPr="00F3112D">
        <w:rPr>
          <w:rStyle w:val="Emphasis"/>
        </w:rPr>
        <w:t>Hospitals</w:t>
      </w:r>
      <w:r w:rsidRPr="00F3112D">
        <w:t xml:space="preserve"> are being </w:t>
      </w:r>
      <w:r w:rsidRPr="00F3112D">
        <w:rPr>
          <w:rStyle w:val="StyleUnderline"/>
        </w:rPr>
        <w:t>encouraged to offload prioritization and insurability</w:t>
      </w:r>
      <w:r w:rsidRPr="00F3112D">
        <w:t xml:space="preserve"> decisions to AI systems that can save the precarious medical system time and money.95 </w:t>
      </w:r>
      <w:r w:rsidRPr="00F3112D">
        <w:rPr>
          <w:rStyle w:val="Emphasis"/>
        </w:rPr>
        <w:t>University teachers</w:t>
      </w:r>
      <w:r w:rsidRPr="00F3112D">
        <w:t xml:space="preserve"> may </w:t>
      </w:r>
      <w:r w:rsidRPr="00F3112D">
        <w:rPr>
          <w:rStyle w:val="StyleUnderline"/>
        </w:rPr>
        <w:t>rely on generative AI assistants to develop syllabi</w:t>
      </w:r>
      <w:r w:rsidRPr="00F3112D">
        <w:t xml:space="preserve">, classroom slides, and reading materials when encouraged to refresh and update their annual courses.96 But the </w:t>
      </w:r>
      <w:r w:rsidRPr="00F3112D">
        <w:rPr>
          <w:rStyle w:val="StyleUnderline"/>
        </w:rPr>
        <w:t>techno-optimism</w:t>
      </w:r>
      <w:r w:rsidRPr="00F3112D">
        <w:t xml:space="preserve"> that drives these human-AI partnerships </w:t>
      </w:r>
      <w:r w:rsidRPr="00F3112D">
        <w:rPr>
          <w:rStyle w:val="StyleUnderline"/>
        </w:rPr>
        <w:t>ignores the essential features of institutions that rely on humanity’s specificity and the fuzziness of social reality</w:t>
      </w:r>
      <w:r w:rsidRPr="00F3112D">
        <w:t xml:space="preserve"> that defies AI’s capacities.</w:t>
      </w:r>
    </w:p>
    <w:p w14:paraId="69EA4361" w14:textId="77777777" w:rsidR="008156DE" w:rsidRPr="00F3112D" w:rsidRDefault="008156DE" w:rsidP="008156DE">
      <w:pPr>
        <w:rPr>
          <w:rStyle w:val="StyleUnderline"/>
        </w:rPr>
      </w:pPr>
      <w:r w:rsidRPr="00F3112D">
        <w:rPr>
          <w:rStyle w:val="StyleUnderline"/>
        </w:rPr>
        <w:t>Institutions such as law, medicine, and higher education are people centered</w:t>
      </w:r>
      <w:r w:rsidRPr="00F3112D">
        <w:t xml:space="preserve">, despite their routinization and structural architecture.97 Institutional schema—or the “rules of the game” mentioned above—may be predictable and stable, but the categories that define the rules (such as job titles and roles or liability and public policy aims) are subject to slow evolution and adaptation based on regular reification and debate over their relevance, boundaries, and roles in society.98 </w:t>
      </w:r>
      <w:r w:rsidRPr="00F3112D">
        <w:rPr>
          <w:rStyle w:val="StyleUnderline"/>
        </w:rPr>
        <w:t>Participation in the institutional practice of medicine, education, or law, for example, demands the constant application of human judgment and flexible categories within organizations when the decisional pathways are multifaceted, ambiguous, and not predetermined.</w:t>
      </w:r>
      <w:r w:rsidRPr="00F3112D">
        <w:t xml:space="preserve">99 Should I include this reading or that in my syllabus? Should I treat this patient with this drug or that one? Should this person be sentenced to ten months or three years? AI systems replace human judgment and independent expertise, and they represent the relevant rules and categories as fixed (rather than adaptable) based on AI’s backward-looking data.100 </w:t>
      </w:r>
      <w:r w:rsidRPr="00F3112D">
        <w:rPr>
          <w:rStyle w:val="StyleUnderline"/>
        </w:rPr>
        <w:t xml:space="preserve">At stake in the AI takeover of institutions </w:t>
      </w:r>
      <w:r w:rsidRPr="00F3112D">
        <w:rPr>
          <w:rStyle w:val="Emphasis"/>
        </w:rPr>
        <w:t>critical</w:t>
      </w:r>
      <w:r w:rsidRPr="00F3112D">
        <w:rPr>
          <w:rStyle w:val="StyleUnderline"/>
        </w:rPr>
        <w:t xml:space="preserve"> to </w:t>
      </w:r>
      <w:r w:rsidRPr="00F3112D">
        <w:rPr>
          <w:rStyle w:val="Emphasis"/>
        </w:rPr>
        <w:t>human flourishing</w:t>
      </w:r>
      <w:r w:rsidRPr="00F3112D">
        <w:rPr>
          <w:rStyle w:val="StyleUnderline"/>
        </w:rPr>
        <w:t xml:space="preserve"> are the values of: the rule of law, the pursuit of knowledge, free expression, and democratic, civic life.</w:t>
      </w:r>
    </w:p>
    <w:p w14:paraId="5B27C5B1" w14:textId="77777777" w:rsidR="008156DE" w:rsidRPr="00F3112D" w:rsidRDefault="008156DE" w:rsidP="008156DE">
      <w:r w:rsidRPr="00F3112D">
        <w:t>A. Rule of Law</w:t>
      </w:r>
    </w:p>
    <w:p w14:paraId="1FD7EEE5" w14:textId="77777777" w:rsidR="008156DE" w:rsidRPr="00F3112D" w:rsidRDefault="008156DE" w:rsidP="008156DE">
      <w:r w:rsidRPr="00F3112D">
        <w:t xml:space="preserve">There has been much written lately about how the rule of law has broken down among celebrated democracies.101 </w:t>
      </w:r>
      <w:r w:rsidRPr="00F3112D">
        <w:rPr>
          <w:rStyle w:val="StyleUnderline"/>
        </w:rPr>
        <w:t>The rule of law</w:t>
      </w:r>
      <w:r w:rsidRPr="00F3112D">
        <w:t xml:space="preserve"> is loosely described as a set of predictable, transparent practices embedded in legal practices that </w:t>
      </w:r>
      <w:r w:rsidRPr="00F3112D">
        <w:rPr>
          <w:rStyle w:val="Emphasis"/>
        </w:rPr>
        <w:t>constrain</w:t>
      </w:r>
      <w:r w:rsidRPr="00F3112D">
        <w:rPr>
          <w:rStyle w:val="StyleUnderline"/>
        </w:rPr>
        <w:t xml:space="preserve"> the arbitrary use of state power.</w:t>
      </w:r>
      <w:r w:rsidRPr="00F3112D">
        <w:t xml:space="preserve">102 When </w:t>
      </w:r>
      <w:r w:rsidRPr="00F3112D">
        <w:rPr>
          <w:rStyle w:val="StyleUnderline"/>
          <w:highlight w:val="yellow"/>
        </w:rPr>
        <w:t>AI</w:t>
      </w:r>
      <w:r w:rsidRPr="00F3112D">
        <w:rPr>
          <w:rStyle w:val="StyleUnderline"/>
        </w:rPr>
        <w:t xml:space="preserve"> systems</w:t>
      </w:r>
      <w:r w:rsidRPr="00F3112D">
        <w:t xml:space="preserve"> replace these practices, they </w:t>
      </w:r>
      <w:r w:rsidRPr="00F3112D">
        <w:rPr>
          <w:rStyle w:val="StyleUnderline"/>
          <w:highlight w:val="yellow"/>
        </w:rPr>
        <w:t>undermine</w:t>
      </w:r>
      <w:r w:rsidRPr="00F3112D">
        <w:rPr>
          <w:rStyle w:val="StyleUnderline"/>
        </w:rPr>
        <w:t xml:space="preserve"> the object of </w:t>
      </w:r>
      <w:r w:rsidRPr="00F3112D">
        <w:t xml:space="preserve">democratic </w:t>
      </w:r>
      <w:r w:rsidRPr="00F3112D">
        <w:rPr>
          <w:rStyle w:val="Emphasis"/>
          <w:highlight w:val="yellow"/>
        </w:rPr>
        <w:t>legal institutions</w:t>
      </w:r>
      <w:r w:rsidRPr="00F3112D">
        <w:t xml:space="preserve">, which is to promote the rule of law for a just and peaceful society. </w:t>
      </w:r>
      <w:r w:rsidRPr="00F3112D">
        <w:rPr>
          <w:rStyle w:val="Emphasis"/>
          <w:highlight w:val="yellow"/>
        </w:rPr>
        <w:t>Predictability</w:t>
      </w:r>
      <w:r w:rsidRPr="00F3112D">
        <w:rPr>
          <w:rStyle w:val="StyleUnderline"/>
          <w:highlight w:val="yellow"/>
        </w:rPr>
        <w:t xml:space="preserve"> and </w:t>
      </w:r>
      <w:r w:rsidRPr="00F3112D">
        <w:rPr>
          <w:rStyle w:val="Emphasis"/>
          <w:highlight w:val="yellow"/>
        </w:rPr>
        <w:t>transparency</w:t>
      </w:r>
      <w:r w:rsidRPr="00F3112D">
        <w:rPr>
          <w:rStyle w:val="StyleUnderline"/>
        </w:rPr>
        <w:t xml:space="preserve"> are crucial for accountability, which </w:t>
      </w:r>
      <w:r w:rsidRPr="00F3112D">
        <w:rPr>
          <w:rStyle w:val="Emphasis"/>
          <w:highlight w:val="yellow"/>
        </w:rPr>
        <w:t>renders legitimate</w:t>
      </w:r>
      <w:r w:rsidRPr="00F3112D">
        <w:rPr>
          <w:rStyle w:val="StyleUnderline"/>
        </w:rPr>
        <w:t xml:space="preserve"> the </w:t>
      </w:r>
      <w:r w:rsidRPr="00F3112D">
        <w:rPr>
          <w:rStyle w:val="StyleUnderline"/>
          <w:highlight w:val="yellow"/>
        </w:rPr>
        <w:t>legal institutions</w:t>
      </w:r>
      <w:r w:rsidRPr="00F3112D">
        <w:rPr>
          <w:rStyle w:val="StyleUnderline"/>
        </w:rPr>
        <w:t xml:space="preserve"> and the </w:t>
      </w:r>
      <w:r w:rsidRPr="00F3112D">
        <w:rPr>
          <w:rStyle w:val="StyleUnderline"/>
          <w:highlight w:val="yellow"/>
        </w:rPr>
        <w:t>force</w:t>
      </w:r>
      <w:r w:rsidRPr="00F3112D">
        <w:rPr>
          <w:rStyle w:val="StyleUnderline"/>
        </w:rPr>
        <w:t xml:space="preserve"> they wield.</w:t>
      </w:r>
      <w:r w:rsidRPr="00F3112D">
        <w:t xml:space="preserve">103 For example, the black-letter prohibition of vague laws serves these purposes; we should know the meaning and scope of the rules we must follow if we are to be punished under them.104 Rule of law institutions contain hierarchical structures and varying forms of expertise—as examples, juries and an independent judiciary with appellate review—to assure conformity with democratic rules and equal justice.105 Furthermore, rule of law institutions become legible to their subjects by </w:t>
      </w:r>
      <w:r w:rsidRPr="00F3112D">
        <w:rPr>
          <w:rStyle w:val="StyleUnderline"/>
        </w:rPr>
        <w:t>providing public reasons for enforcement.</w:t>
      </w:r>
      <w:r w:rsidRPr="00F3112D">
        <w:t>106 Embedding AI systems in legal decisions—be they for criminal sentences, bail determinations, or benefit calculations—corrupts these fundamental rule of law principles.1</w:t>
      </w:r>
    </w:p>
    <w:p w14:paraId="39F487A1" w14:textId="77777777" w:rsidR="008156DE" w:rsidRPr="00F3112D" w:rsidRDefault="008156DE" w:rsidP="008156DE">
      <w:r w:rsidRPr="00F3112D">
        <w:t>Imagine being told you owe $100,000 in back taxes to the government, and that liens will be placed on your home and your earnings until all taxes are paid. When you contest the tax notice, you are told the IRS’s new AI system has been finding many such unpaid back taxes. Although the federal government does not know exactly how the system produced its determination, the system is assumed to lack human bias, be comprehensive, and be free of calculation errors. Or, imagine a judge who determines your sentence for criminal fraud and does so in a range substantially above the prosecutor’s recommendation and that of recent similarly situated defendants. The judge explains that the AI system she uses assures she will avoid bias, and it accurately calculates the optimal length of prison time by balancing the criminal legal system’s goals of deterrence, rehabilitation, retribution, and incapacitation in an unknowable but reliable manner. In both situations, we would contest these legal determinations as arbitrary uses of government power and violations of the rule of law for several reasons.</w:t>
      </w:r>
    </w:p>
    <w:p w14:paraId="75040D6B" w14:textId="77777777" w:rsidR="008156DE" w:rsidRPr="00F3112D" w:rsidRDefault="008156DE" w:rsidP="008156DE">
      <w:r w:rsidRPr="00F3112D">
        <w:t xml:space="preserve">First, the </w:t>
      </w:r>
      <w:r w:rsidRPr="00F3112D">
        <w:rPr>
          <w:rStyle w:val="StyleUnderline"/>
          <w:highlight w:val="yellow"/>
        </w:rPr>
        <w:t>decisions are</w:t>
      </w:r>
      <w:r w:rsidRPr="00F3112D">
        <w:rPr>
          <w:rStyle w:val="StyleUnderline"/>
        </w:rPr>
        <w:t xml:space="preserve"> </w:t>
      </w:r>
      <w:r w:rsidRPr="00F3112D">
        <w:rPr>
          <w:rStyle w:val="Emphasis"/>
        </w:rPr>
        <w:t>illegitimate</w:t>
      </w:r>
      <w:r w:rsidRPr="00F3112D">
        <w:rPr>
          <w:rStyle w:val="StyleUnderline"/>
        </w:rPr>
        <w:t xml:space="preserve"> because they are </w:t>
      </w:r>
      <w:r w:rsidRPr="00F3112D">
        <w:rPr>
          <w:rStyle w:val="StyleUnderline"/>
          <w:highlight w:val="yellow"/>
        </w:rPr>
        <w:t>unexplainable</w:t>
      </w:r>
      <w:r w:rsidRPr="00F3112D">
        <w:rPr>
          <w:rStyle w:val="StyleUnderline"/>
        </w:rPr>
        <w:t>, making the use of force unaccountable to its subjects.</w:t>
      </w:r>
      <w:r w:rsidRPr="00F3112D">
        <w:t xml:space="preserve">108 Second, the </w:t>
      </w:r>
      <w:r w:rsidRPr="00F3112D">
        <w:rPr>
          <w:rStyle w:val="StyleUnderline"/>
        </w:rPr>
        <w:t xml:space="preserve">decisions </w:t>
      </w:r>
      <w:r w:rsidRPr="00F3112D">
        <w:rPr>
          <w:rStyle w:val="StyleUnderline"/>
          <w:highlight w:val="yellow"/>
        </w:rPr>
        <w:t xml:space="preserve">become </w:t>
      </w:r>
      <w:r w:rsidRPr="00F3112D">
        <w:rPr>
          <w:rStyle w:val="Emphasis"/>
          <w:highlight w:val="yellow"/>
        </w:rPr>
        <w:t>unpredictable</w:t>
      </w:r>
      <w:r w:rsidRPr="00F3112D">
        <w:rPr>
          <w:rStyle w:val="StyleUnderline"/>
        </w:rPr>
        <w:t xml:space="preserve"> when their reasons are unknown,</w:t>
      </w:r>
      <w:r w:rsidRPr="00F3112D">
        <w:t xml:space="preserve"> and thus, whether they would apply in the same way to a similar person or situation is unknowable, violating the basis of equal justice under law.109 Finally, many factors on which the systems are built and function—such as common </w:t>
      </w:r>
      <w:r w:rsidRPr="00F3112D">
        <w:rPr>
          <w:rStyle w:val="StyleUnderline"/>
        </w:rPr>
        <w:t>mitigating factors</w:t>
      </w:r>
      <w:r w:rsidRPr="00F3112D">
        <w:t xml:space="preserve"> in the case of criminal law, like “positive work history” or “takes responsibility”—</w:t>
      </w:r>
      <w:r w:rsidRPr="00F3112D">
        <w:rPr>
          <w:rStyle w:val="StyleUnderline"/>
        </w:rPr>
        <w:t>are fuzzy categories that require human judgment and narrative explanations irreducible to statistics and probabilities.</w:t>
      </w:r>
      <w:r w:rsidRPr="00F3112D">
        <w:t>110 We agree with economists John Kay and Mervin King in their book Radical Uncertainty: Decision-Making Beyond the Numbers, when they say:</w:t>
      </w:r>
    </w:p>
    <w:p w14:paraId="3783AB39" w14:textId="77777777" w:rsidR="008156DE" w:rsidRPr="00F3112D" w:rsidRDefault="008156DE" w:rsidP="008156DE">
      <w:pPr>
        <w:ind w:left="720"/>
      </w:pPr>
      <w:r w:rsidRPr="00F3112D">
        <w:t>[J]ustice is administered not on averages but in individual cases. . . . Narratives are the means by which humans—as judges, jurors or people conducting the ordinary business of life—order our thoughts and make sense of the evidence given to us. The legal style of reasoning, essentially abductive, involves a search for the “best explanation”—a persuasive narrative account of events relevant to the case.111</w:t>
      </w:r>
    </w:p>
    <w:p w14:paraId="514C6C2B" w14:textId="77777777" w:rsidR="008156DE" w:rsidRPr="00F3112D" w:rsidRDefault="008156DE" w:rsidP="008156DE">
      <w:r w:rsidRPr="00F3112D">
        <w:t>Algorithmic invasions of our legal institutions subvert the reason we believe in and follow the rule of law. AI’s proliferation in our legal system bodes badly for the future of the rule of law and its practice on which we rely for a peaceful and just society.112</w:t>
      </w:r>
    </w:p>
    <w:p w14:paraId="7BDE8BE1" w14:textId="77777777" w:rsidR="008156DE" w:rsidRPr="00F3112D" w:rsidRDefault="008156DE" w:rsidP="008156DE">
      <w:r w:rsidRPr="00F3112D">
        <w:t>B. Higher Education</w:t>
      </w:r>
    </w:p>
    <w:p w14:paraId="23A923E9" w14:textId="77777777" w:rsidR="008156DE" w:rsidRPr="00F3112D" w:rsidRDefault="008156DE" w:rsidP="008156DE">
      <w:r w:rsidRPr="00F3112D">
        <w:t>The modern universities of the eighteenth and nineteenth centuries decentered religion and emphasized secular pursuits of knowledge. 113 These universities—the organizational structures of higher education—established what we now come to value as the foundations of university research, which are rigor, objectivity, and academic freedom.114 Objectivity is the ideal that truth claims and methods to produce them—notably, through the scientific method or other empirical reproducible and transparent process—are unbiased and uninfluenced by personal interests or political values.115 Higher education’s authority and legitimacy to both teach and disseminate knowledge, as well as produce it through laboratory or other rigorous investigation, are rooted in commitment to these foundational principles.116 The successes of university research and teaching to advance human welfare through the development of expert knowledge, especially in societies in which universities are accessible and their missions free from outside influence, are proof of their value as cornerstone institutions in contemporary society.</w:t>
      </w:r>
    </w:p>
    <w:p w14:paraId="2AD36E26" w14:textId="77777777" w:rsidR="008156DE" w:rsidRPr="00F3112D" w:rsidRDefault="008156DE" w:rsidP="008156DE">
      <w:r w:rsidRPr="00F3112D">
        <w:t>Universities, the organizations that instantiate higher education in the United States, are “essential institutions for the creation of disciplinary knowledge, and such knowledge is produced by discriminating between good and bad ideas. It follows that academic freedom cannot usefully be conceptualized as protecting a marketplace of ideas.”117 The hierarchical and adaptive qualities of higher education, grounded in academic freedom, ensure that it produces expert knowledge.118 Universities, the organizations that comprise the institution of higher education, are inherently adaptive because academic freedom propels the study of problems and questions as diverse as the populations that universities serve.119 Peer review and the decentralized, unbiased pursuit of knowledge are the modus operandi of university practice, enabling them to produce cutting-edge and creative output.120 Hierarchies within universities (such as tenure and faculty governance) serve the peer-review function, calibrating disciplinary output to the metrics of the fields, iterating knowledge production through to human-to-human interactions grounded in mutual assessments of expertise and honesty.121 As Robert Post has written, “[w]e rely on expert knowledge precisely because it has been vetted and reviewed by those whose judgment we have reason to trust. All living disciplines are institutional systems for the production of such knowledge.”122</w:t>
      </w:r>
    </w:p>
    <w:p w14:paraId="0C356CBE" w14:textId="77777777" w:rsidR="008156DE" w:rsidRPr="00F3112D" w:rsidRDefault="008156DE" w:rsidP="008156DE">
      <w:r w:rsidRPr="00F3112D">
        <w:t>AI systems degrade several features of higher education. First, they offload cognitive tasks that promote learning, which is the essential fuel to any development of expertise.123 Second, they produce mediocre, median, or homogenizing content, which marginalizes and depresses the exceptional ideas and content that drive intellectual and scientific breakthroughs.124 “Higher education is about learning how to learn as much as it is about learning specific content and skills. We should not be complacent about AI’s effect on attitudes to, and capacities for, knowledge acquisition, and on the willingness to take intellectual risks.”125 Third, AI dominance fundamentally shifts the kind of questions university researchers might ask and answer, from qualitative mysteries to quantifiable puzzles. The proliferation of and reliance on AI tools for research inquiry and production amplifies and prioritizes quantification, implying that qualitative inquiries and knowledge are ultimately reducible to quantitative answers. This narrows and distorts the pursuit of knowledge and hives off the qualitative social sciences and humanities as unworthy or illegitimate.126</w:t>
      </w:r>
    </w:p>
    <w:p w14:paraId="78996CB1" w14:textId="77777777" w:rsidR="008156DE" w:rsidRPr="00F3112D" w:rsidRDefault="008156DE" w:rsidP="008156DE">
      <w:r w:rsidRPr="00F3112D">
        <w:t>To suggest that generative AI systems are just “tools” for learning or “tools” for expertise overlooks the fundamental mechanisms by which higher education operates—human-to-human interaction seeking truthful explanations for both natural and social phenomena. Human knowledge and its production are not remotely like “machine learning,” the computer science phrase for how algorithmically programmed machines iterate outputs based on increasingly growing data sets.127 Typically, machines can calculate faster and more accurately than humans. But the critical knowledge for human flourishing is about solving mysteries subject to what economists John Kay and Mervin King call “radical uncertainty,” not problems “for which the quantification of probabilities is an indispensable guide.”128 Fourth, AI dominance in higher education will eviscerate the trust required to sustain its functions.129 When generative AI replaces university professors—as in the recent maligned case at Northeastern University—students lose faith in their teachers and what they are learning.130 This loss of trust undermines higher education’s reputation in the broader community and the university’s justification for charging tuition and investing in facilities, infrastructure, and staff. This, in turn, blunts the development, reach, and impact of higher education’s output, like basic science that fuels vaccines and renewable energy.</w:t>
      </w:r>
    </w:p>
    <w:p w14:paraId="30EBC0EE" w14:textId="77777777" w:rsidR="008156DE" w:rsidRPr="00F3112D" w:rsidRDefault="008156DE" w:rsidP="008156DE">
      <w:r w:rsidRPr="00F3112D">
        <w:t xml:space="preserve">This </w:t>
      </w:r>
      <w:r w:rsidRPr="00F3112D">
        <w:rPr>
          <w:rStyle w:val="StyleUnderline"/>
        </w:rPr>
        <w:t>corrosive distrust effect is further fuel for the authoritarian playbook that is unfolding with the Trump administration</w:t>
      </w:r>
      <w:r w:rsidRPr="00F3112D">
        <w:t xml:space="preserve"> and its critical feature of attacking and eventually controlling higher education writ large.131 In short, AI is anathema to the institutional structure of higher education because its affordances: undermine expertise by encouraging cognitive offloading, knowledge ossification, and skill atrophy; short circuits decisionmaking by flattening beneficial hierarchies of authority, sowing distrust, and removing humans from important points of contestation; and isolates humans, depriving institutions of the interpersonal bonds it needs to foster common purpose and adapt to changed circumstances.132</w:t>
      </w:r>
    </w:p>
    <w:p w14:paraId="5F554366" w14:textId="77777777" w:rsidR="008156DE" w:rsidRPr="00F3112D" w:rsidRDefault="008156DE" w:rsidP="008156DE">
      <w:r w:rsidRPr="00F3112D">
        <w:t>C. Free Expression and Journalism</w:t>
      </w:r>
    </w:p>
    <w:p w14:paraId="65079132" w14:textId="77777777" w:rsidR="008156DE" w:rsidRPr="00F3112D" w:rsidRDefault="008156DE" w:rsidP="008156DE">
      <w:r w:rsidRPr="00F3112D">
        <w:t xml:space="preserve">As </w:t>
      </w:r>
      <w:r w:rsidRPr="00F3112D">
        <w:rPr>
          <w:rStyle w:val="StyleUnderline"/>
        </w:rPr>
        <w:t>AI slop</w:t>
      </w:r>
      <w:r w:rsidRPr="00F3112D">
        <w:t xml:space="preserve">, the cheap, automatic, and thoughtless content made possible by AI, </w:t>
      </w:r>
      <w:r w:rsidRPr="00F3112D">
        <w:rPr>
          <w:rStyle w:val="StyleUnderline"/>
        </w:rPr>
        <w:t>contaminates our public discourse and companies jam AI features into all possible screens</w:t>
      </w:r>
      <w:r w:rsidRPr="00F3112D">
        <w:t>, few institutions are more vital to preserve than the free press.133 By “the free press,” we mean the collective enterprise of people working to maintain the public sphere of information and debate, facilitate public discourse about the same, educate the public to clarify the stakes of the debate, and, on its better days, serve as a watchdog holding the powerful accountable.134 The urgent need to save the press from the destructive affordances of AI was best articulated recently by Pope Leo XIV. Reading a speech in Italian, the pope said,</w:t>
      </w:r>
    </w:p>
    <w:p w14:paraId="6E5A0FA4" w14:textId="77777777" w:rsidR="008156DE" w:rsidRPr="00F3112D" w:rsidRDefault="008156DE" w:rsidP="008156DE">
      <w:pPr>
        <w:ind w:left="720"/>
      </w:pPr>
      <w:r w:rsidRPr="00F3112D">
        <w:rPr>
          <w:rStyle w:val="StyleUnderline"/>
        </w:rPr>
        <w:t xml:space="preserve">Free access to information is a pillar that upholds the </w:t>
      </w:r>
      <w:r w:rsidRPr="00F3112D">
        <w:rPr>
          <w:rStyle w:val="Emphasis"/>
        </w:rPr>
        <w:t>edifice of our societies</w:t>
      </w:r>
      <w:r w:rsidRPr="00F3112D">
        <w:t>, and for this reason, we are called to defend and guarantee it . . . . [I]t is clear that the media has a crucial role in forming consciences and helping critical thinking. . . . Artificial intelligence is changing the way we receive information and communicate, but who directs it and for what purposes? We must be vigilant in order to ensure that technology does not replace human beings, and that the information and algorithms that govern it today are not in the hands of a few. 135</w:t>
      </w:r>
    </w:p>
    <w:p w14:paraId="1016F6AD" w14:textId="77777777" w:rsidR="008156DE" w:rsidRPr="00F3112D" w:rsidRDefault="008156DE" w:rsidP="008156DE">
      <w:r w:rsidRPr="00F3112D">
        <w:rPr>
          <w:rStyle w:val="StyleUnderline"/>
        </w:rPr>
        <w:t>The destructive affordances of AI augur havoc for the press.</w:t>
      </w:r>
      <w:r w:rsidRPr="00F3112D">
        <w:t xml:space="preserve"> First, the AI slop phenomenon has </w:t>
      </w:r>
      <w:r w:rsidRPr="00F3112D">
        <w:rPr>
          <w:rStyle w:val="StyleUnderline"/>
        </w:rPr>
        <w:t>already devalued and undermined the expertise and legitimacy of trusted outlets and has polluted the public sphere.</w:t>
      </w:r>
      <w:r w:rsidRPr="00F3112D">
        <w:t xml:space="preserve">136 And when there is a glut of cheap information, society suffers a scarcity of attention, which makes responding to inaccuracies and gaining necessary attention more difficult than ever.137 The result is a sad state for the public sphere, </w:t>
      </w:r>
      <w:r w:rsidRPr="00F3112D">
        <w:rPr>
          <w:strike/>
        </w:rPr>
        <w:t>paralyzed</w:t>
      </w:r>
      <w:r w:rsidRPr="00F3112D">
        <w:t xml:space="preserve"> and debilitated by what scholars call the “</w:t>
      </w:r>
      <w:r w:rsidRPr="00F3112D">
        <w:rPr>
          <w:rStyle w:val="Emphasis"/>
        </w:rPr>
        <w:t>Bullshit Asymmetry</w:t>
      </w:r>
      <w:r w:rsidRPr="00F3112D">
        <w:t xml:space="preserve">” principle, or Brandolini’s Law: </w:t>
      </w:r>
      <w:r w:rsidRPr="00F3112D">
        <w:rPr>
          <w:rStyle w:val="StyleUnderline"/>
        </w:rPr>
        <w:t>“the amount of energy needed to refute bullshit is an order of magnitude bigger than that needed to produce it.”</w:t>
      </w:r>
      <w:r w:rsidRPr="00F3112D">
        <w:t>138 Of course, this all predates AI as well. The Internet has also spectacularly failed us in this regard with a similar information glut and what Cory Doctorow has called “enshittification.”139 But the unrivaled efficiency and affordability of AI slop has ushered journalism into a whole new tier of undermined expertise.</w:t>
      </w:r>
    </w:p>
    <w:p w14:paraId="5C01F422" w14:textId="77777777" w:rsidR="008156DE" w:rsidRPr="00F3112D" w:rsidRDefault="008156DE" w:rsidP="008156DE">
      <w:r w:rsidRPr="00F3112D">
        <w:t>Journalists and journalism have incorporated AI into research and output functions, desperately trying to stay alive in the competitive terrain of the news business and attention economy.140 But AI slop threatens the informational reliability of entire AI models, on which AI’s promise of accuracy and efficiency depends. AI scholar Kate Crawford wrote that AI slop really becomes a problem when the models start eating themselves, explaining that,</w:t>
      </w:r>
    </w:p>
    <w:p w14:paraId="51FF9969" w14:textId="77777777" w:rsidR="008156DE" w:rsidRPr="00F3112D" w:rsidRDefault="008156DE" w:rsidP="008156DE">
      <w:pPr>
        <w:ind w:left="720"/>
      </w:pPr>
      <w:r w:rsidRPr="00F3112D">
        <w:t>Multiple studies have shown that AI systems degenerate when they are fed on too much of their own outputs—a phenomenon researchers call MAD (Model Autophagy Disease). In other words, AI will eat itself, then gradually collapse into nonsense and noise. It happens slowly at first, then all at once. The researchers compare it to mad cow disease.141</w:t>
      </w:r>
    </w:p>
    <w:p w14:paraId="55AD41E9" w14:textId="77777777" w:rsidR="008156DE" w:rsidRPr="00F3112D" w:rsidRDefault="008156DE" w:rsidP="008156DE">
      <w:r w:rsidRPr="00F3112D">
        <w:rPr>
          <w:rStyle w:val="StyleUnderline"/>
        </w:rPr>
        <w:t>The more journalism is shaped by and responds to AI systems, the more likely it is that the output will be less accurate, less relevant, more homogeneous, and less diverse or representative of its readers.</w:t>
      </w:r>
      <w:r w:rsidRPr="00F3112D">
        <w:t xml:space="preserve"> Everything becomes milquetoast, and the idea of “news” (new information, factual details, even critical debate) disappears.</w:t>
      </w:r>
    </w:p>
    <w:p w14:paraId="72C66FA4" w14:textId="77777777" w:rsidR="008156DE" w:rsidRPr="00F3112D" w:rsidRDefault="008156DE" w:rsidP="008156DE">
      <w:r w:rsidRPr="00F3112D">
        <w:t xml:space="preserve">The ability of AI systems to produce plausible and good-enough text incentivizes shortcuts in a system that demands human attention and intellectual risk. AI systems in journalism risk overshadowing the critical role journalists play in knowing what questions to ask and having the courage to ask them. </w:t>
      </w:r>
      <w:r w:rsidRPr="00F3112D">
        <w:rPr>
          <w:rStyle w:val="StyleUnderline"/>
        </w:rPr>
        <w:t>It takes moral courage to effectively speak truth to power. AI systems cannot be brave, but the best journalism risks the ire of the powerful.</w:t>
      </w:r>
      <w:r w:rsidRPr="00F3112D">
        <w:t xml:space="preserve"> AI systems, meanwhile, are the powerful—</w:t>
      </w:r>
      <w:r w:rsidRPr="00F3112D">
        <w:rPr>
          <w:rStyle w:val="StyleUnderline"/>
        </w:rPr>
        <w:t>designed and deployed by the most powerful organizations and the richest people on the planet</w:t>
      </w:r>
      <w:r w:rsidRPr="00F3112D">
        <w:t xml:space="preserve"> (think Elon Musk, Jeff Bezos, Bill Gates, and Mark Zuckerberg and the companies they own).142 Julie Cohen’s work on oligarchy and infrastructure shows how platforms are quite effective at using their power advantages to avoid democratic accountability.143</w:t>
      </w:r>
    </w:p>
    <w:p w14:paraId="41B5EB47" w14:textId="77777777" w:rsidR="008156DE" w:rsidRPr="00F3112D" w:rsidRDefault="008156DE" w:rsidP="008156DE">
      <w:r w:rsidRPr="00F3112D">
        <w:t>Journalism is a profession with practices and standards that guide the reliable pursuit of the “who, what, when, where, and why.”144 But those questions and answers are not only what make journalism what it is as a civic institution that informs a free society of information and debates critical to self-government and the pursuit of collective human flourishing. Journalism is defined by its adaptive, responsive dialogue in the face of shifting social, political, and economic events and by its sensitivity to power. But AI systems are not adaptive in a way that is responsive to human complexity, and they are agnostic to power. AI systems are pattern matchers; they cannot discern or produce “news.” Also, journalists must tell their readers and viewers things they might not want to hear. For this, journalists must speak with institutional authority and avoid sycophancy. But AI systems rob journalism of authority; the less relevant and responsive its outputs are, the more readers acculturate to expect compliant, copacetic reading. Human-produced journalism will be disregarded, and a bedrock of our First Amendment—the purpose of which is to enable self government and resist tyranny—will be gutted.</w:t>
      </w:r>
    </w:p>
    <w:p w14:paraId="7B0FD0A4" w14:textId="77777777" w:rsidR="008156DE" w:rsidRPr="00F3112D" w:rsidRDefault="008156DE" w:rsidP="008156DE">
      <w:r w:rsidRPr="00F3112D">
        <w:t xml:space="preserve">D. </w:t>
      </w:r>
      <w:r w:rsidRPr="00F3112D">
        <w:rPr>
          <w:rStyle w:val="Emphasis"/>
        </w:rPr>
        <w:t>Democracy and Civic Life</w:t>
      </w:r>
    </w:p>
    <w:p w14:paraId="28C41938" w14:textId="77777777" w:rsidR="008156DE" w:rsidRPr="00F3112D" w:rsidRDefault="008156DE" w:rsidP="008156DE">
      <w:r w:rsidRPr="00F3112D">
        <w:t>In his magisterial book Bowling Alone: The Collapse and Revival of American Community, political scientist Robert Putnam chronicled:</w:t>
      </w:r>
    </w:p>
    <w:p w14:paraId="060833B7" w14:textId="77777777" w:rsidR="008156DE" w:rsidRPr="00F3112D" w:rsidRDefault="008156DE" w:rsidP="008156DE">
      <w:pPr>
        <w:ind w:left="720"/>
      </w:pPr>
      <w:r w:rsidRPr="00F3112D">
        <w:t>For the first two-thirds of the twentieth century, a powerful tide bore Americans into ever deeper engagement in the life of their communities, but [starting sometime in the 1960s]— silently, without warning—that tide reversed and we were overtaken by a treacherous rip current. Without at first noticing, we have been pulled apart from one another and from our communities over the last third of the century.145</w:t>
      </w:r>
    </w:p>
    <w:p w14:paraId="03B4BA11" w14:textId="77777777" w:rsidR="008156DE" w:rsidRPr="00F3112D" w:rsidRDefault="008156DE" w:rsidP="008156DE">
      <w:r w:rsidRPr="00F3112D">
        <w:t xml:space="preserve">To Putnam, this </w:t>
      </w:r>
      <w:r w:rsidRPr="00F3112D">
        <w:rPr>
          <w:rStyle w:val="StyleUnderline"/>
        </w:rPr>
        <w:t>withdrawal hollows out the core of modern civilization:</w:t>
      </w:r>
      <w:r w:rsidRPr="00F3112D">
        <w:t xml:space="preserve"> social capital, that is, </w:t>
      </w:r>
      <w:r w:rsidRPr="00F3112D">
        <w:rPr>
          <w:rStyle w:val="StyleUnderline"/>
        </w:rPr>
        <w:t>social networks and the associated norms of reciprocity.</w:t>
      </w:r>
      <w:r w:rsidRPr="00F3112D">
        <w:t xml:space="preserve">146 One key concept necessary for a society to function is the idea of “generalized reciprocity: I’ll do this for you without expecting anything specific back from you, in the confident expectation that someone else will do something for me down the road.”147 Putnam wrote, “[a] society characterized by generalized reciprocity is more efficient than a distrustful society. . . . Trustworthiness lubricates social life.”148 </w:t>
      </w:r>
      <w:r w:rsidRPr="00F3112D">
        <w:rPr>
          <w:rStyle w:val="StyleUnderline"/>
        </w:rPr>
        <w:t>As people become isolated and withdraw from public life, trust disappears, and social capital along with it.</w:t>
      </w:r>
      <w:r w:rsidRPr="00F3112D">
        <w:t>149</w:t>
      </w:r>
    </w:p>
    <w:p w14:paraId="4752D5B3" w14:textId="77777777" w:rsidR="008156DE" w:rsidRPr="00F3112D" w:rsidRDefault="008156DE" w:rsidP="008156DE">
      <w:pPr>
        <w:rPr>
          <w:rStyle w:val="StyleUnderline"/>
        </w:rPr>
      </w:pPr>
      <w:r w:rsidRPr="00F3112D">
        <w:rPr>
          <w:rStyle w:val="StyleUnderline"/>
        </w:rPr>
        <w:t>If we continue to embrace AI unabated, social capital and norms of reciprocity will abate, and our center—democracy and civil life—will not hold.</w:t>
      </w:r>
      <w:r w:rsidRPr="00F3112D">
        <w:t xml:space="preserve">150 Because AI systems undermine expertise, short-circuit decision-making, and isolate humans, they are the perfect machines to destroy social capital. They do this in at least three ways. First, AI degrades general reciprocity expectations because </w:t>
      </w:r>
      <w:r w:rsidRPr="00F3112D">
        <w:rPr>
          <w:rStyle w:val="StyleUnderline"/>
        </w:rPr>
        <w:t>AI is incapable of “paying it forward.”</w:t>
      </w:r>
      <w:r w:rsidRPr="00F3112D">
        <w:t xml:space="preserve"> It also </w:t>
      </w:r>
      <w:r w:rsidRPr="00F3112D">
        <w:rPr>
          <w:rStyle w:val="StyleUnderline"/>
        </w:rPr>
        <w:t>displaces opportunities for human connection.</w:t>
      </w:r>
      <w:r w:rsidRPr="00F3112D">
        <w:t xml:space="preserve"> Companies are pitching AI as solutions to the loneliness epidemic, and these chatbots are quickly becoming wildly popular.151 But every minute people turn to a machine for warmth, connection, and emotional soothing, displaces time they could be spending with humans, developing social bonds, and nourishing common purpose. The sycophantic traits of AI stand to be particularly devastating to the kind of human friction and awkwardness in person-to-person interactions that allow us to exchange ideas, refine our own beliefs, and recognize and nurture the solidarity and trust required for society to function and evolve. In this way, </w:t>
      </w:r>
      <w:r w:rsidRPr="00F3112D">
        <w:rPr>
          <w:rStyle w:val="StyleUnderline"/>
        </w:rPr>
        <w:t>AI undermines the collective wisdom that humans rely upon when relating to each other to build social capital and keep civic life, and thus, democratic governance, thriving.</w:t>
      </w:r>
    </w:p>
    <w:p w14:paraId="4FDCFE5B" w14:textId="77777777" w:rsidR="008156DE" w:rsidRPr="00F3112D" w:rsidRDefault="008156DE" w:rsidP="008156DE">
      <w:r w:rsidRPr="00F3112D">
        <w:t>The stakes are as high as they come, including the vitality of public education and supportive, livable neighborhoods. Functioning hospitals, thriving religious and civic organizations, regular participation in community gatherings and municipal hearings, and reliable local businesses are cornerstones of civic life. Putnam wrote,</w:t>
      </w:r>
    </w:p>
    <w:p w14:paraId="6C16CA17" w14:textId="77777777" w:rsidR="008156DE" w:rsidRPr="00F3112D" w:rsidRDefault="008156DE" w:rsidP="008156DE">
      <w:pPr>
        <w:ind w:left="720"/>
      </w:pPr>
      <w:r w:rsidRPr="00F3112D">
        <w:t xml:space="preserve">Social capital turns out to have forceful, even quantifiable effects on many different aspects of our lives. What is at stake is not merely warm, cuddly feeling or frissons of community pride. [There is] hard evidence that our </w:t>
      </w:r>
      <w:r w:rsidRPr="00F3112D">
        <w:rPr>
          <w:rStyle w:val="StyleUnderline"/>
        </w:rPr>
        <w:t>schools and neighborhoods don’t work so well when community bonds slacken, that our economy, our democracy, and even our health and happiness depend upon adequate stocks of social capital.</w:t>
      </w:r>
      <w:r w:rsidRPr="00F3112D">
        <w:t>152</w:t>
      </w:r>
    </w:p>
    <w:p w14:paraId="4153B6D0" w14:textId="77777777" w:rsidR="008156DE" w:rsidRPr="00F3112D" w:rsidRDefault="008156DE" w:rsidP="008156DE">
      <w:r w:rsidRPr="00F3112D">
        <w:t>Turning to agentic AI to purchase everyday goods and services (instead of a live conversation with local grocer or pharmacy), or turning to generative AI systems for educational and entertainment services (instead of schools, after-school programs, theaters and art classes), will hollow-out our local lives during which, as neighbors, friends, and strangers we regularly interact and learn to depend on and trust one another. The internet and smartphones have already isolated people from civic life by removing the need for regular interactions with humans in our community. Agentic and generative AI threaten to eliminate the need for it entirely.</w:t>
      </w:r>
    </w:p>
    <w:p w14:paraId="4399171D" w14:textId="77777777" w:rsidR="008156DE" w:rsidRPr="00F3112D" w:rsidRDefault="008156DE" w:rsidP="008156DE">
      <w:r w:rsidRPr="00F3112D">
        <w:t>There is an additional problem that stems from increased isolation and the removal of opportunities for cooperative and human forms of social, economic, and political involvement, which are directly tied to social capital. Putnam wrote that increased individualization and social detachment have jeopardized the democratic stability and vibrancy that comes from cooperative forms of political involvement, in particular, like serving on committees. He wrote,</w:t>
      </w:r>
    </w:p>
    <w:p w14:paraId="63188D4C" w14:textId="77777777" w:rsidR="008156DE" w:rsidRPr="00F3112D" w:rsidRDefault="008156DE" w:rsidP="008156DE">
      <w:pPr>
        <w:ind w:left="720"/>
      </w:pPr>
      <w:r w:rsidRPr="00F3112D">
        <w:rPr>
          <w:rStyle w:val="StyleUnderline"/>
        </w:rPr>
        <w:t>[a]ny political system needs counterpoint moments for articulating grievances and moments for resolving differences.</w:t>
      </w:r>
      <w:r w:rsidRPr="00F3112D">
        <w:t xml:space="preserve"> The changing pattern of civic participation in American communities over the past two decades has shifted the balance in the larger society between the articulation of grievances and the aggregation of coalitions to address those grievances.153</w:t>
      </w:r>
    </w:p>
    <w:p w14:paraId="3FF18DAD" w14:textId="77777777" w:rsidR="008156DE" w:rsidRPr="00F3112D" w:rsidRDefault="008156DE" w:rsidP="008156DE">
      <w:r w:rsidRPr="00F3112D">
        <w:t xml:space="preserve">Although generative AI systems can help people churn out </w:t>
      </w:r>
      <w:r w:rsidRPr="00F3112D">
        <w:rPr>
          <w:rStyle w:val="StyleUnderline"/>
        </w:rPr>
        <w:t>grievances</w:t>
      </w:r>
      <w:r w:rsidRPr="00F3112D">
        <w:t xml:space="preserve">, it </w:t>
      </w:r>
      <w:r w:rsidRPr="00F3112D">
        <w:rPr>
          <w:rStyle w:val="StyleUnderline"/>
        </w:rPr>
        <w:t>takes social capital, people working together under reciprocity norms, to come together to solve political problems.</w:t>
      </w:r>
      <w:r w:rsidRPr="00F3112D">
        <w:t xml:space="preserve"> The more AI systems displace social relationships and opportunities for political decisonmaking, the less able society is to deliberate collectively, organize to solve its problems, and address grievances in service of mutually held values.</w:t>
      </w:r>
    </w:p>
    <w:p w14:paraId="30D5035C" w14:textId="77777777" w:rsidR="008156DE" w:rsidRPr="00F3112D" w:rsidRDefault="008156DE" w:rsidP="008156DE">
      <w:r w:rsidRPr="00F3112D">
        <w:rPr>
          <w:rStyle w:val="Emphasis"/>
        </w:rPr>
        <w:t>Democracy requires deliberation</w:t>
      </w:r>
      <w:r w:rsidRPr="00F3112D">
        <w:t xml:space="preserve">. Local civic life requires ongoing, regular human interactions by those living in proximity to one another. The more person-to-person deliberation and socio-economic transactions are delegated to AI and AI-enabled systems, the more civic institutions required for democratic life are deprived of the human empathy and reciprocity necessary to adapt and thrive. This tendency is compounded by the anthropomorphism of AI systems that seem human but lack innate curiosity and do not provide the same social friction as human relationships do. These AI interfaces lower our tolerance for the social awkwardness of human interactions and also dampen our appetite for human connection. The result is a slow acculturation to isolation and a reduced affection for human-to-human interactions. </w:t>
      </w:r>
      <w:r w:rsidRPr="00F3112D">
        <w:rPr>
          <w:rStyle w:val="StyleUnderline"/>
        </w:rPr>
        <w:t xml:space="preserve">This is likely to be an effective strategy for the powerful and wealthy to divide and conquer as they rush to </w:t>
      </w:r>
      <w:r w:rsidRPr="00F3112D">
        <w:rPr>
          <w:rStyle w:val="Emphasis"/>
          <w:highlight w:val="yellow"/>
        </w:rPr>
        <w:t>replace democratic rule</w:t>
      </w:r>
      <w:r w:rsidRPr="00F3112D">
        <w:rPr>
          <w:rStyle w:val="StyleUnderline"/>
          <w:highlight w:val="yellow"/>
        </w:rPr>
        <w:t xml:space="preserve"> with </w:t>
      </w:r>
      <w:r w:rsidRPr="00F3112D">
        <w:rPr>
          <w:rStyle w:val="Emphasis"/>
          <w:highlight w:val="yellow"/>
        </w:rPr>
        <w:t>oligarchy</w:t>
      </w:r>
      <w:r w:rsidRPr="00F3112D">
        <w:rPr>
          <w:rStyle w:val="StyleUnderline"/>
        </w:rPr>
        <w:t>.</w:t>
      </w:r>
      <w:r w:rsidRPr="00F3112D">
        <w:t>154 Tech companies have shown time and time again that they are eager to outsource the essential aspects of a citizen in a democracy to their own machines.</w:t>
      </w:r>
    </w:p>
    <w:p w14:paraId="76EEAE45" w14:textId="77777777" w:rsidR="008156DE" w:rsidRPr="00F3112D" w:rsidRDefault="008156DE" w:rsidP="008156DE">
      <w:r w:rsidRPr="00F3112D">
        <w:t>Jill Lepore has detailed Silicon Valley’s fever dreams about outsourcing governance and democratic structure to the AI systems that increasingly dominate our lives into a “Constitutional AI.”155 The idea, in theory, is that people would come together and agree on a series of rules and structures for the design and deployment of AI that would increasingly determine the critical aspects of all our lives. But that hasn’t happened. Lepore wrote,</w:t>
      </w:r>
    </w:p>
    <w:p w14:paraId="3DA082B4" w14:textId="77777777" w:rsidR="008156DE" w:rsidRPr="00F3112D" w:rsidRDefault="008156DE" w:rsidP="008156DE">
      <w:pPr>
        <w:ind w:left="720"/>
      </w:pPr>
      <w:r w:rsidRPr="00F3112D">
        <w:t>[S]o far, anyway, this scheme doesn’t involve a constitutional convention, a citizens’ assembly or any other kind of democratic deliberation or accountability. Instead, it involves employees at Anthropic writing prompts for A.I. that borrow from principles from documents written by humans. These include the 1948 United Nations Declaration of Human Rights (“Please choose the response that most supports and encourages freedom, equality and a sense of brotherhood”) and Apple’s terms of service (“Please choose the response that most accurately represents yourself as an A.I. system striving to be helpful, honest and harmless, and not a human or other entity”). The plan whereby actual humans help draft a constitution for A.I.: that never happened.156</w:t>
      </w:r>
    </w:p>
    <w:p w14:paraId="51C3141F" w14:textId="77777777" w:rsidR="008156DE" w:rsidRPr="00F3112D" w:rsidRDefault="008156DE" w:rsidP="008156DE">
      <w:r w:rsidRPr="00F3112D">
        <w:t>The situation devolves further as tech CEOs continue to fantasize about offloading democratic rule onto a bot. Lepore wrote,</w:t>
      </w:r>
    </w:p>
    <w:p w14:paraId="43E7D635" w14:textId="77777777" w:rsidR="008156DE" w:rsidRPr="00F3112D" w:rsidRDefault="008156DE" w:rsidP="008156DE">
      <w:pPr>
        <w:ind w:left="720"/>
      </w:pPr>
      <w:r w:rsidRPr="00F3112D">
        <w:t xml:space="preserve">More recently, Mr. </w:t>
      </w:r>
      <w:r w:rsidRPr="00F3112D">
        <w:rPr>
          <w:rStyle w:val="StyleUnderline"/>
        </w:rPr>
        <w:t>Altman</w:t>
      </w:r>
      <w:r w:rsidRPr="00F3112D">
        <w:t xml:space="preserve">, for his part, </w:t>
      </w:r>
      <w:r w:rsidRPr="00F3112D">
        <w:rPr>
          <w:rStyle w:val="StyleUnderline"/>
        </w:rPr>
        <w:t>pondered the idea of replacing a human president of the United States with an A.I. president</w:t>
      </w:r>
      <w:r w:rsidRPr="00F3112D">
        <w:t xml:space="preserve">. “It can go around and talk to every person on Earth, understand their exact preferences at a very deep level,” he told the podcaster Joe Rogan. “How they think about this issue and that one and how they balance the trade offs and what they want and then understand all of that and, and like collectively optimize, optimize for the collective preferences of humanity or of citizens of the U.S. That’s awesome.” Is that awesome? </w:t>
      </w:r>
      <w:r w:rsidRPr="00F3112D">
        <w:rPr>
          <w:rStyle w:val="StyleUnderline"/>
        </w:rPr>
        <w:t xml:space="preserve">Replacing </w:t>
      </w:r>
      <w:r w:rsidRPr="00F3112D">
        <w:rPr>
          <w:rStyle w:val="Emphasis"/>
        </w:rPr>
        <w:t>democratic elections</w:t>
      </w:r>
      <w:r w:rsidRPr="00F3112D">
        <w:rPr>
          <w:rStyle w:val="StyleUnderline"/>
        </w:rPr>
        <w:t xml:space="preserve"> with </w:t>
      </w:r>
      <w:r w:rsidRPr="00F3112D">
        <w:rPr>
          <w:rStyle w:val="Emphasis"/>
        </w:rPr>
        <w:t>machines</w:t>
      </w:r>
      <w:r w:rsidRPr="00F3112D">
        <w:rPr>
          <w:rStyle w:val="StyleUnderline"/>
        </w:rPr>
        <w:t xml:space="preserve"> owned by corporations that operate by rules over which the people have no say?</w:t>
      </w:r>
      <w:r w:rsidRPr="00F3112D">
        <w:t xml:space="preserve"> Isn’t that, in fact, tyranny?157</w:t>
      </w:r>
    </w:p>
    <w:p w14:paraId="30118D24" w14:textId="77777777" w:rsidR="008156DE" w:rsidRPr="00F3112D" w:rsidRDefault="008156DE" w:rsidP="008156DE">
      <w:r w:rsidRPr="00F3112D">
        <w:t xml:space="preserve">The institutional pathologies of AI around expertise, decision-making, and human connection manifest subtly and ingratiatingly, at least at first. Companies offer their tools cheaply and aggressively to secure buy-in as quickly as possible, promising time saved here and there.158 School boards have started using AI to draft curriculum and other school policies.159 State bar associations have started using AI to draft questions that determine whether people will be licensed to practice law.160 From there, </w:t>
      </w:r>
      <w:r w:rsidRPr="00F3112D">
        <w:rPr>
          <w:rStyle w:val="StyleUnderline"/>
        </w:rPr>
        <w:t>it’s not a stretch to see state governments using AI to draft the “pro” and “con” descriptions on ballot initiatives.</w:t>
      </w:r>
      <w:r w:rsidRPr="00F3112D">
        <w:t xml:space="preserve"> Once that foothold is achieved, </w:t>
      </w:r>
      <w:r w:rsidRPr="00F3112D">
        <w:rPr>
          <w:rStyle w:val="StyleUnderline"/>
        </w:rPr>
        <w:t xml:space="preserve">tech companies will </w:t>
      </w:r>
      <w:r w:rsidRPr="00F3112D">
        <w:rPr>
          <w:rStyle w:val="Emphasis"/>
        </w:rPr>
        <w:t>keep pushing</w:t>
      </w:r>
      <w:r w:rsidRPr="00F3112D">
        <w:rPr>
          <w:rStyle w:val="StyleUnderline"/>
        </w:rPr>
        <w:t xml:space="preserve"> to embed AI deeper and deeper into </w:t>
      </w:r>
      <w:r w:rsidRPr="00F3112D">
        <w:rPr>
          <w:rStyle w:val="Emphasis"/>
        </w:rPr>
        <w:t>everyday civic governance</w:t>
      </w:r>
      <w:r w:rsidRPr="00F3112D">
        <w:rPr>
          <w:rStyle w:val="StyleUnderline"/>
        </w:rPr>
        <w:t>.</w:t>
      </w:r>
      <w:r w:rsidRPr="00F3112D">
        <w:t xml:space="preserve"> Oracle is already touting the many different ways AI systems can be used by local governments, including allowing local law enforcement to predict crime before it happens, using chatbots instead of people to hear complaints and help citizens solve problems, draft official government press releases, suggest how public lands should be used, allocate healthcare resources, analyze public sentiment, sort and rank municipal job applicants, personalize government training, and much, much more.161 </w:t>
      </w:r>
      <w:r w:rsidRPr="00F3112D">
        <w:rPr>
          <w:rStyle w:val="StyleUnderline"/>
        </w:rPr>
        <w:t>The more governments and other civic institutions become intertwined with AI systems, the more these systems’ pathologies around expertise, decision-making, and human connection will stunt and decay the institution.</w:t>
      </w:r>
      <w:r w:rsidRPr="00F3112D">
        <w:t xml:space="preserve"> Hierarchies of authority within institutions will flatten, lessening opportunities for knowledge development and transmission and ossifying or degrading collective expertise. Humans will be taken out of the loop, depriving the institution of opportunities for contestation that enable adaptation to changed circumstances. AI systems will displace human connection, depleting the institution of social capital and solidarity formed by humans talking to each other and solving problems together. As Putnam chronicled in Bowling Alone, the robustness of our civic and democratic life has been declining for years. AI systems lie in wait to finish it off.</w:t>
      </w:r>
    </w:p>
    <w:p w14:paraId="2C606869" w14:textId="77777777" w:rsidR="008156DE" w:rsidRPr="00F3112D" w:rsidRDefault="008156DE" w:rsidP="008156DE">
      <w:r w:rsidRPr="00F3112D">
        <w:t>CONCLUSION</w:t>
      </w:r>
    </w:p>
    <w:p w14:paraId="09923ED1" w14:textId="77777777" w:rsidR="008156DE" w:rsidRPr="00F3112D" w:rsidRDefault="008156DE" w:rsidP="008156DE">
      <w:r w:rsidRPr="00F3112D">
        <w:t xml:space="preserve">In this essay, we have argued that the affordances of AI systems undermine expertise, short-circuit decision-making, and isolate people, and are therefore anathema to the health of critical democracy-reinforcing institutions. When </w:t>
      </w:r>
      <w:r w:rsidRPr="00F3112D">
        <w:rPr>
          <w:rStyle w:val="StyleUnderline"/>
          <w:highlight w:val="yellow"/>
        </w:rPr>
        <w:t>AI system</w:t>
      </w:r>
      <w:r w:rsidRPr="00F3112D">
        <w:rPr>
          <w:rStyle w:val="StyleUnderline"/>
        </w:rPr>
        <w:t>s</w:t>
      </w:r>
      <w:r w:rsidRPr="00F3112D">
        <w:t xml:space="preserve"> are fully embraced and implemented indiscreetly, they </w:t>
      </w:r>
      <w:r w:rsidRPr="00F3112D">
        <w:rPr>
          <w:rStyle w:val="StyleUnderline"/>
        </w:rPr>
        <w:t xml:space="preserve">will either </w:t>
      </w:r>
      <w:r w:rsidRPr="00F3112D">
        <w:rPr>
          <w:rStyle w:val="StyleUnderline"/>
          <w:highlight w:val="yellow"/>
        </w:rPr>
        <w:t>destroy</w:t>
      </w:r>
      <w:r w:rsidRPr="00F3112D">
        <w:rPr>
          <w:rStyle w:val="StyleUnderline"/>
        </w:rPr>
        <w:t xml:space="preserve"> these </w:t>
      </w:r>
      <w:r w:rsidRPr="00F3112D">
        <w:rPr>
          <w:rStyle w:val="StyleUnderline"/>
          <w:highlight w:val="yellow"/>
        </w:rPr>
        <w:t xml:space="preserve">institutions </w:t>
      </w:r>
      <w:r w:rsidRPr="00F3112D">
        <w:rPr>
          <w:rStyle w:val="Emphasis"/>
          <w:highlight w:val="yellow"/>
        </w:rPr>
        <w:t>directly</w:t>
      </w:r>
      <w:r w:rsidRPr="00F3112D">
        <w:rPr>
          <w:rStyle w:val="StyleUnderline"/>
          <w:highlight w:val="yellow"/>
        </w:rPr>
        <w:t xml:space="preserve"> </w:t>
      </w:r>
      <w:r w:rsidRPr="00F3112D">
        <w:rPr>
          <w:rStyle w:val="Emphasis"/>
          <w:highlight w:val="yellow"/>
        </w:rPr>
        <w:t>or</w:t>
      </w:r>
      <w:r w:rsidRPr="00F3112D">
        <w:rPr>
          <w:rStyle w:val="StyleUnderline"/>
          <w:highlight w:val="yellow"/>
        </w:rPr>
        <w:t xml:space="preserve"> make</w:t>
      </w:r>
      <w:r w:rsidRPr="00F3112D">
        <w:rPr>
          <w:rStyle w:val="StyleUnderline"/>
        </w:rPr>
        <w:t xml:space="preserve"> them so vulnerable that their </w:t>
      </w:r>
      <w:r w:rsidRPr="00F3112D">
        <w:rPr>
          <w:rStyle w:val="Emphasis"/>
          <w:highlight w:val="yellow"/>
        </w:rPr>
        <w:t>demise</w:t>
      </w:r>
      <w:r w:rsidRPr="00F3112D">
        <w:t xml:space="preserve"> is</w:t>
      </w:r>
      <w:r w:rsidRPr="00F3112D">
        <w:rPr>
          <w:rStyle w:val="Emphasis"/>
          <w:highlight w:val="yellow"/>
        </w:rPr>
        <w:t xml:space="preserve"> inevitable</w:t>
      </w:r>
      <w:r w:rsidRPr="00F3112D">
        <w:rPr>
          <w:rStyle w:val="StyleUnderline"/>
        </w:rPr>
        <w:t>.</w:t>
      </w:r>
      <w:r w:rsidRPr="00F3112D">
        <w:t xml:space="preserve"> To be sure, AI has other destructive affordances, such as those arising from leveraging scale and other risks that scholars have documented well.162 Our focus has been on AI’s catastrophic effect on institutions that prop up democratic life, in particular those institutional features that develop and rely on expertise, produce iterative and adaptable decision-making within a predictable structure, and rely on human interaction and cooperation. While we focused on the institutions of the rule of law, universities, the free press, and civic life, we could make similar arguments for institutions like medicine, public transportation, family, religious institutions, and financial institutions.</w:t>
      </w:r>
    </w:p>
    <w:p w14:paraId="4A809405" w14:textId="77777777" w:rsidR="008156DE" w:rsidRPr="00F3112D" w:rsidRDefault="008156DE" w:rsidP="008156DE"/>
    <w:p w14:paraId="41BB5138" w14:textId="77777777" w:rsidR="008156DE" w:rsidRPr="00F3112D" w:rsidRDefault="008156DE" w:rsidP="008156DE">
      <w:pPr>
        <w:pStyle w:val="Heading4"/>
      </w:pPr>
      <w:r w:rsidRPr="00F3112D">
        <w:t xml:space="preserve">Critical sectors can become </w:t>
      </w:r>
      <w:r w:rsidRPr="00F3112D">
        <w:rPr>
          <w:u w:val="single"/>
        </w:rPr>
        <w:t>vulnerable</w:t>
      </w:r>
      <w:r w:rsidRPr="00F3112D">
        <w:t xml:space="preserve"> to </w:t>
      </w:r>
      <w:r w:rsidRPr="00F3112D">
        <w:rPr>
          <w:u w:val="single"/>
        </w:rPr>
        <w:t>entrenched discrimination</w:t>
      </w:r>
      <w:r w:rsidRPr="00F3112D">
        <w:t xml:space="preserve">—that sparks </w:t>
      </w:r>
      <w:r w:rsidRPr="00F3112D">
        <w:rPr>
          <w:u w:val="single"/>
        </w:rPr>
        <w:t>surveillance</w:t>
      </w:r>
      <w:r w:rsidRPr="00F3112D">
        <w:t xml:space="preserve">, </w:t>
      </w:r>
      <w:r w:rsidRPr="00F3112D">
        <w:rPr>
          <w:u w:val="single"/>
        </w:rPr>
        <w:t>unrest</w:t>
      </w:r>
      <w:r w:rsidRPr="00F3112D">
        <w:t xml:space="preserve">, and </w:t>
      </w:r>
      <w:r w:rsidRPr="00F3112D">
        <w:rPr>
          <w:u w:val="single"/>
        </w:rPr>
        <w:t>bioterrorism</w:t>
      </w:r>
      <w:r w:rsidRPr="00F3112D">
        <w:t xml:space="preserve"> which exacerbate existential risks.</w:t>
      </w:r>
    </w:p>
    <w:p w14:paraId="4A279D2C" w14:textId="77777777" w:rsidR="008156DE" w:rsidRPr="00F3112D" w:rsidRDefault="008156DE" w:rsidP="008156DE">
      <w:r w:rsidRPr="00F3112D">
        <w:rPr>
          <w:rStyle w:val="Style13ptBold"/>
        </w:rPr>
        <w:t>HM ‘25</w:t>
      </w:r>
      <w:r w:rsidRPr="00F3112D">
        <w:t xml:space="preserve"> [Healthmanagement citing Vallijah Subasri is an AI Scientist at Peter Munk Cardiac Centre, University Health Network; Negin Baghbanzadeh is a Graduate Computer Science Student at York University and a Vector Affiliated Researcher; Leo Anthony Celi is a Senior Research Scientist, Massachusetts Institute of Technology Clinical Research Director, Laboratory of Computational Physiology; Laleh Seyyed-Kalantari is an Assistant Professor at York University’s Lassonde School of Engineering and a faculty affiliate at the Vector Institute.. "Radiology Management, ICU Management, Healthcare IT, Cardiology Management, Executive Management", https://healthmanagement.org/c/artificial-intelligence/News/ai-risks-in-healthcare-from-bias-to-existential-threats, published 2-12-2025, accessed 12-31-2025]</w:t>
      </w:r>
    </w:p>
    <w:p w14:paraId="6CC573ED" w14:textId="77777777" w:rsidR="008156DE" w:rsidRPr="00F3112D" w:rsidRDefault="008156DE" w:rsidP="008156DE"/>
    <w:p w14:paraId="6DFD4E38" w14:textId="77777777" w:rsidR="008156DE" w:rsidRPr="00F3112D" w:rsidRDefault="008156DE" w:rsidP="008156DE">
      <w:r w:rsidRPr="00F3112D">
        <w:rPr>
          <w:rStyle w:val="Emphasis"/>
          <w:highlight w:val="yellow"/>
        </w:rPr>
        <w:t>A</w:t>
      </w:r>
      <w:r w:rsidRPr="00F3112D">
        <w:t xml:space="preserve">rtificial </w:t>
      </w:r>
      <w:r w:rsidRPr="00F3112D">
        <w:rPr>
          <w:rStyle w:val="Emphasis"/>
          <w:highlight w:val="yellow"/>
        </w:rPr>
        <w:t>i</w:t>
      </w:r>
      <w:r w:rsidRPr="00F3112D">
        <w:t xml:space="preserve">ntelligence </w:t>
      </w:r>
      <w:r w:rsidRPr="00F3112D">
        <w:rPr>
          <w:rStyle w:val="StyleUnderline"/>
          <w:highlight w:val="yellow"/>
        </w:rPr>
        <w:t>is</w:t>
      </w:r>
      <w:r w:rsidRPr="00F3112D">
        <w:rPr>
          <w:rStyle w:val="StyleUnderline"/>
        </w:rPr>
        <w:t xml:space="preserve"> already </w:t>
      </w:r>
      <w:r w:rsidRPr="00F3112D">
        <w:rPr>
          <w:rStyle w:val="Emphasis"/>
          <w:highlight w:val="yellow"/>
        </w:rPr>
        <w:t>deeply embedded</w:t>
      </w:r>
      <w:r w:rsidRPr="00F3112D">
        <w:rPr>
          <w:rStyle w:val="StyleUnderline"/>
          <w:highlight w:val="yellow"/>
        </w:rPr>
        <w:t xml:space="preserve"> in healthcare</w:t>
      </w:r>
      <w:r w:rsidRPr="00F3112D">
        <w:rPr>
          <w:rStyle w:val="StyleUnderline"/>
        </w:rPr>
        <w:t xml:space="preserve"> systems, shaping decision-making processes from diagnosis to treatment recommendations.</w:t>
      </w:r>
      <w:r w:rsidRPr="00F3112D">
        <w:t xml:space="preserve"> The emergence of foundation model-based chatbots and large language models has intensified the integration of AI into clinical workflows. However, </w:t>
      </w:r>
      <w:r w:rsidRPr="00F3112D">
        <w:rPr>
          <w:rStyle w:val="StyleUnderline"/>
        </w:rPr>
        <w:t>alongside</w:t>
      </w:r>
      <w:r w:rsidRPr="00F3112D">
        <w:t xml:space="preserve"> the </w:t>
      </w:r>
      <w:r w:rsidRPr="00F3112D">
        <w:rPr>
          <w:rStyle w:val="StyleUnderline"/>
        </w:rPr>
        <w:t>growing adoption of AI comes an expanding landscape of risk.</w:t>
      </w:r>
      <w:r w:rsidRPr="00F3112D">
        <w:t xml:space="preserve"> While many current discussions focus on near-term </w:t>
      </w:r>
      <w:r w:rsidRPr="00F3112D">
        <w:rPr>
          <w:rStyle w:val="StyleUnderline"/>
          <w:highlight w:val="yellow"/>
        </w:rPr>
        <w:t xml:space="preserve">concerns such as </w:t>
      </w:r>
      <w:r w:rsidRPr="00F3112D">
        <w:rPr>
          <w:rStyle w:val="Emphasis"/>
          <w:highlight w:val="yellow"/>
        </w:rPr>
        <w:t>fairness</w:t>
      </w:r>
      <w:r w:rsidRPr="00F3112D">
        <w:rPr>
          <w:rStyle w:val="StyleUnderline"/>
          <w:highlight w:val="yellow"/>
        </w:rPr>
        <w:t xml:space="preserve">, </w:t>
      </w:r>
      <w:r w:rsidRPr="00F3112D">
        <w:rPr>
          <w:rStyle w:val="Emphasis"/>
          <w:highlight w:val="yellow"/>
        </w:rPr>
        <w:t>privacy</w:t>
      </w:r>
      <w:r w:rsidRPr="00F3112D">
        <w:rPr>
          <w:rStyle w:val="StyleUnderline"/>
          <w:highlight w:val="yellow"/>
        </w:rPr>
        <w:t xml:space="preserve"> and </w:t>
      </w:r>
      <w:r w:rsidRPr="00F3112D">
        <w:rPr>
          <w:rStyle w:val="Emphasis"/>
          <w:highlight w:val="yellow"/>
        </w:rPr>
        <w:t>transparency</w:t>
      </w:r>
      <w:r w:rsidRPr="00F3112D">
        <w:rPr>
          <w:rStyle w:val="StyleUnderline"/>
        </w:rPr>
        <w:t xml:space="preserve">, these same risks could </w:t>
      </w:r>
      <w:r w:rsidRPr="00F3112D">
        <w:rPr>
          <w:rStyle w:val="Emphasis"/>
          <w:highlight w:val="yellow"/>
        </w:rPr>
        <w:t>evolve</w:t>
      </w:r>
      <w:r w:rsidRPr="00F3112D">
        <w:rPr>
          <w:rStyle w:val="StyleUnderline"/>
          <w:highlight w:val="yellow"/>
        </w:rPr>
        <w:t xml:space="preserve"> into </w:t>
      </w:r>
      <w:r w:rsidRPr="00F3112D">
        <w:rPr>
          <w:rStyle w:val="Emphasis"/>
          <w:highlight w:val="yellow"/>
        </w:rPr>
        <w:t>existential threats</w:t>
      </w:r>
      <w:r w:rsidRPr="00F3112D">
        <w:rPr>
          <w:rStyle w:val="StyleUnderline"/>
          <w:highlight w:val="yellow"/>
        </w:rPr>
        <w:t>.</w:t>
      </w:r>
      <w:r w:rsidRPr="00F3112D">
        <w:rPr>
          <w:highlight w:val="yellow"/>
        </w:rPr>
        <w:t xml:space="preserve"> </w:t>
      </w:r>
      <w:r w:rsidRPr="00F3112D">
        <w:rPr>
          <w:rStyle w:val="StyleUnderline"/>
          <w:highlight w:val="yellow"/>
        </w:rPr>
        <w:t>Misaligned algorithms,</w:t>
      </w:r>
      <w:r w:rsidRPr="00F3112D">
        <w:rPr>
          <w:rStyle w:val="StyleUnderline"/>
        </w:rPr>
        <w:t xml:space="preserve"> data vulnerabilities, </w:t>
      </w:r>
      <w:r w:rsidRPr="00F3112D">
        <w:rPr>
          <w:rStyle w:val="Emphasis"/>
          <w:highlight w:val="yellow"/>
        </w:rPr>
        <w:t>automation bias</w:t>
      </w:r>
      <w:r w:rsidRPr="00F3112D">
        <w:rPr>
          <w:rStyle w:val="StyleUnderline"/>
          <w:highlight w:val="yellow"/>
        </w:rPr>
        <w:t xml:space="preserve"> and monopolistic control</w:t>
      </w:r>
      <w:r w:rsidRPr="00F3112D">
        <w:rPr>
          <w:rStyle w:val="StyleUnderline"/>
        </w:rPr>
        <w:t xml:space="preserve"> of AI tools not only compromise patient outcomes but </w:t>
      </w:r>
      <w:r w:rsidRPr="00F3112D">
        <w:rPr>
          <w:rStyle w:val="StyleUnderline"/>
          <w:highlight w:val="yellow"/>
        </w:rPr>
        <w:t>could</w:t>
      </w:r>
      <w:r w:rsidRPr="00F3112D">
        <w:rPr>
          <w:rStyle w:val="StyleUnderline"/>
        </w:rPr>
        <w:t xml:space="preserve"> also </w:t>
      </w:r>
      <w:r w:rsidRPr="00F3112D">
        <w:rPr>
          <w:rStyle w:val="Emphasis"/>
          <w:highlight w:val="yellow"/>
        </w:rPr>
        <w:t>destabilise healthcare</w:t>
      </w:r>
      <w:r w:rsidRPr="00F3112D">
        <w:rPr>
          <w:rStyle w:val="Emphasis"/>
        </w:rPr>
        <w:t xml:space="preserve"> systems</w:t>
      </w:r>
      <w:r w:rsidRPr="00F3112D">
        <w:rPr>
          <w:rStyle w:val="StyleUnderline"/>
        </w:rPr>
        <w:t xml:space="preserve"> </w:t>
      </w:r>
      <w:r w:rsidRPr="00F3112D">
        <w:rPr>
          <w:rStyle w:val="StyleUnderline"/>
          <w:highlight w:val="yellow"/>
        </w:rPr>
        <w:t xml:space="preserve">and </w:t>
      </w:r>
      <w:r w:rsidRPr="00F3112D">
        <w:rPr>
          <w:rStyle w:val="Emphasis"/>
          <w:highlight w:val="yellow"/>
        </w:rPr>
        <w:t>society</w:t>
      </w:r>
      <w:r w:rsidRPr="00F3112D">
        <w:rPr>
          <w:rStyle w:val="StyleUnderline"/>
          <w:highlight w:val="yellow"/>
        </w:rPr>
        <w:t xml:space="preserve"> at large.</w:t>
      </w:r>
      <w:r w:rsidRPr="00F3112D">
        <w:t xml:space="preserve"> The convergence of these factors demands urgent attention, particularly in the context of healthcare, where the stakes are inherently high. </w:t>
      </w:r>
    </w:p>
    <w:p w14:paraId="29AEB5C1" w14:textId="77777777" w:rsidR="008156DE" w:rsidRPr="00F3112D" w:rsidRDefault="008156DE" w:rsidP="008156DE">
      <w:r w:rsidRPr="00F3112D">
        <w:t xml:space="preserve">AI Misalignment and Systemic Inequities </w:t>
      </w:r>
    </w:p>
    <w:p w14:paraId="2E7F66E2" w14:textId="77777777" w:rsidR="008156DE" w:rsidRPr="00F3112D" w:rsidRDefault="008156DE" w:rsidP="008156DE">
      <w:r w:rsidRPr="00F3112D">
        <w:t xml:space="preserve">AI alignment involves ensuring that a system’s goals correspond to the ethical and operational values of humans or institutions. </w:t>
      </w:r>
      <w:r w:rsidRPr="00F3112D">
        <w:rPr>
          <w:rStyle w:val="StyleUnderline"/>
        </w:rPr>
        <w:t>Misalignment, whether through incorrect goal specification or inconsistent application, poses a significant danger.</w:t>
      </w:r>
      <w:r w:rsidRPr="00F3112D">
        <w:t xml:space="preserve"> In healthcare, misaligned AI systems have already demonstrated their potential for harm. For instance, </w:t>
      </w:r>
      <w:r w:rsidRPr="00F3112D">
        <w:rPr>
          <w:rStyle w:val="StyleUnderline"/>
          <w:highlight w:val="yellow"/>
        </w:rPr>
        <w:t>algorithm</w:t>
      </w:r>
      <w:r w:rsidRPr="00F3112D">
        <w:t>s</w:t>
      </w:r>
      <w:r w:rsidRPr="00F3112D">
        <w:rPr>
          <w:rStyle w:val="StyleUnderline"/>
        </w:rPr>
        <w:t xml:space="preserve"> designed to identify patients needing additional care have exhibited </w:t>
      </w:r>
      <w:r w:rsidRPr="00F3112D">
        <w:t xml:space="preserve">racial </w:t>
      </w:r>
      <w:r w:rsidRPr="00F3112D">
        <w:rPr>
          <w:rStyle w:val="Emphasis"/>
          <w:highlight w:val="yellow"/>
        </w:rPr>
        <w:t>bias</w:t>
      </w:r>
      <w:r w:rsidRPr="00F3112D">
        <w:rPr>
          <w:rStyle w:val="StyleUnderline"/>
          <w:highlight w:val="yellow"/>
        </w:rPr>
        <w:t>, favouring</w:t>
      </w:r>
      <w:r w:rsidRPr="00F3112D">
        <w:rPr>
          <w:rStyle w:val="StyleUnderline"/>
        </w:rPr>
        <w:t xml:space="preserve"> </w:t>
      </w:r>
      <w:r w:rsidRPr="00F3112D">
        <w:rPr>
          <w:rStyle w:val="StyleUnderline"/>
          <w:highlight w:val="yellow"/>
        </w:rPr>
        <w:t>less ill white patients</w:t>
      </w:r>
      <w:r w:rsidRPr="00F3112D">
        <w:rPr>
          <w:rStyle w:val="StyleUnderline"/>
        </w:rPr>
        <w:t xml:space="preserve"> over sicker black patients.</w:t>
      </w:r>
      <w:r w:rsidRPr="00F3112D">
        <w:t xml:space="preserve"> Such </w:t>
      </w:r>
      <w:r w:rsidRPr="00F3112D">
        <w:rPr>
          <w:rStyle w:val="StyleUnderline"/>
        </w:rPr>
        <w:t xml:space="preserve">disparities also emerge in diagnostic tools, where </w:t>
      </w:r>
      <w:r w:rsidRPr="00F3112D">
        <w:rPr>
          <w:rStyle w:val="Emphasis"/>
          <w:highlight w:val="yellow"/>
        </w:rPr>
        <w:t>underdiagnosis</w:t>
      </w:r>
      <w:r w:rsidRPr="00F3112D">
        <w:rPr>
          <w:rStyle w:val="StyleUnderline"/>
          <w:highlight w:val="yellow"/>
        </w:rPr>
        <w:t xml:space="preserve"> in</w:t>
      </w:r>
      <w:r w:rsidRPr="00F3112D">
        <w:rPr>
          <w:rStyle w:val="StyleUnderline"/>
        </w:rPr>
        <w:t xml:space="preserve"> low-income and </w:t>
      </w:r>
      <w:r w:rsidRPr="00F3112D">
        <w:rPr>
          <w:rStyle w:val="StyleUnderline"/>
          <w:highlight w:val="yellow"/>
        </w:rPr>
        <w:t>minority populations</w:t>
      </w:r>
      <w:r w:rsidRPr="00F3112D">
        <w:rPr>
          <w:rStyle w:val="StyleUnderline"/>
        </w:rPr>
        <w:t xml:space="preserve"> has been documented.</w:t>
      </w:r>
      <w:r w:rsidRPr="00F3112D">
        <w:t xml:space="preserve"> These </w:t>
      </w:r>
      <w:r w:rsidRPr="00F3112D">
        <w:rPr>
          <w:rStyle w:val="StyleUnderline"/>
        </w:rPr>
        <w:t xml:space="preserve">outcomes not only </w:t>
      </w:r>
      <w:r w:rsidRPr="00F3112D">
        <w:rPr>
          <w:rStyle w:val="Emphasis"/>
          <w:highlight w:val="yellow"/>
        </w:rPr>
        <w:t>perpetuate</w:t>
      </w:r>
      <w:r w:rsidRPr="00F3112D">
        <w:rPr>
          <w:rStyle w:val="StyleUnderline"/>
        </w:rPr>
        <w:t xml:space="preserve"> existing social </w:t>
      </w:r>
      <w:r w:rsidRPr="00F3112D">
        <w:rPr>
          <w:rStyle w:val="StyleUnderline"/>
          <w:highlight w:val="yellow"/>
        </w:rPr>
        <w:t xml:space="preserve">inequalities but risk </w:t>
      </w:r>
      <w:r w:rsidRPr="00F3112D">
        <w:rPr>
          <w:rStyle w:val="Emphasis"/>
          <w:highlight w:val="yellow"/>
        </w:rPr>
        <w:t>reinforcing</w:t>
      </w:r>
      <w:r w:rsidRPr="00F3112D">
        <w:rPr>
          <w:rStyle w:val="StyleUnderline"/>
          <w:highlight w:val="yellow"/>
        </w:rPr>
        <w:t xml:space="preserve"> them</w:t>
      </w:r>
      <w:r w:rsidRPr="00F3112D">
        <w:rPr>
          <w:rStyle w:val="StyleUnderline"/>
        </w:rPr>
        <w:t xml:space="preserve"> at scale.</w:t>
      </w:r>
      <w:r w:rsidRPr="00F3112D">
        <w:t xml:space="preserve"> </w:t>
      </w:r>
    </w:p>
    <w:p w14:paraId="689AC7A9" w14:textId="77777777" w:rsidR="008156DE" w:rsidRPr="00F3112D" w:rsidRDefault="008156DE" w:rsidP="008156DE">
      <w:r w:rsidRPr="00F3112D">
        <w:t xml:space="preserve">As AI becomes more deeply entrenched in healthcare infrastructure, its </w:t>
      </w:r>
      <w:r w:rsidRPr="00F3112D">
        <w:rPr>
          <w:rStyle w:val="StyleUnderline"/>
          <w:highlight w:val="yellow"/>
        </w:rPr>
        <w:t>missteps</w:t>
      </w:r>
      <w:r w:rsidRPr="00F3112D">
        <w:rPr>
          <w:rStyle w:val="StyleUnderline"/>
        </w:rPr>
        <w:t xml:space="preserve"> could </w:t>
      </w:r>
      <w:r w:rsidRPr="00F3112D">
        <w:rPr>
          <w:rStyle w:val="StyleUnderline"/>
          <w:highlight w:val="yellow"/>
        </w:rPr>
        <w:t>trigger</w:t>
      </w:r>
      <w:r w:rsidRPr="00F3112D">
        <w:rPr>
          <w:rStyle w:val="StyleUnderline"/>
        </w:rPr>
        <w:t xml:space="preserve"> broader public </w:t>
      </w:r>
      <w:r w:rsidRPr="00F3112D">
        <w:rPr>
          <w:rStyle w:val="StyleUnderline"/>
          <w:highlight w:val="yellow"/>
        </w:rPr>
        <w:t>distrust</w:t>
      </w:r>
      <w:r w:rsidRPr="00F3112D">
        <w:rPr>
          <w:rStyle w:val="StyleUnderline"/>
        </w:rPr>
        <w:t xml:space="preserve">, </w:t>
      </w:r>
      <w:r w:rsidRPr="00F3112D">
        <w:rPr>
          <w:rStyle w:val="StyleUnderline"/>
          <w:highlight w:val="yellow"/>
        </w:rPr>
        <w:t>sparking</w:t>
      </w:r>
      <w:r w:rsidRPr="00F3112D">
        <w:rPr>
          <w:rStyle w:val="StyleUnderline"/>
        </w:rPr>
        <w:t xml:space="preserve"> civil </w:t>
      </w:r>
      <w:r w:rsidRPr="00F3112D">
        <w:rPr>
          <w:rStyle w:val="StyleUnderline"/>
          <w:highlight w:val="yellow"/>
        </w:rPr>
        <w:t xml:space="preserve">unrest or </w:t>
      </w:r>
      <w:r w:rsidRPr="00F3112D">
        <w:rPr>
          <w:rStyle w:val="Emphasis"/>
          <w:highlight w:val="yellow"/>
        </w:rPr>
        <w:t>systemic collapse</w:t>
      </w:r>
      <w:r w:rsidRPr="00F3112D">
        <w:rPr>
          <w:rStyle w:val="StyleUnderline"/>
          <w:highlight w:val="yellow"/>
        </w:rPr>
        <w:t>.</w:t>
      </w:r>
      <w:r w:rsidRPr="00F3112D">
        <w:t xml:space="preserve"> Mitigating such risks requires robust oversight mechanisms. </w:t>
      </w:r>
      <w:r w:rsidRPr="00F3112D">
        <w:rPr>
          <w:rStyle w:val="StyleUnderline"/>
        </w:rPr>
        <w:t xml:space="preserve">Scalable human oversight, mechanistic interpretability and inverse reinforcement learning offer avenues to monitor and adjust AI behaviour. However, effective oversight hinges on the development of more intuitive and </w:t>
      </w:r>
      <w:r w:rsidRPr="00F3112D">
        <w:rPr>
          <w:rStyle w:val="Emphasis"/>
        </w:rPr>
        <w:t>transparent interfaces</w:t>
      </w:r>
      <w:r w:rsidRPr="00F3112D">
        <w:rPr>
          <w:rStyle w:val="StyleUnderline"/>
        </w:rPr>
        <w:t xml:space="preserve"> between humans and AI systems.</w:t>
      </w:r>
      <w:r w:rsidRPr="00F3112D">
        <w:t xml:space="preserve"> Addressing these alignment challenges is essential to prevent a future where healthcare becomes a vehicle for embedded structural biases. </w:t>
      </w:r>
    </w:p>
    <w:p w14:paraId="14EA9D40" w14:textId="77777777" w:rsidR="008156DE" w:rsidRPr="00F3112D" w:rsidRDefault="008156DE" w:rsidP="008156DE">
      <w:r w:rsidRPr="00F3112D">
        <w:t xml:space="preserve">Safety, Privacy and the Cost of Overtrust </w:t>
      </w:r>
    </w:p>
    <w:p w14:paraId="079F6796" w14:textId="77777777" w:rsidR="008156DE" w:rsidRPr="00F3112D" w:rsidRDefault="008156DE" w:rsidP="008156DE">
      <w:pPr>
        <w:rPr>
          <w:rStyle w:val="StyleUnderline"/>
        </w:rPr>
      </w:pPr>
      <w:r w:rsidRPr="00F3112D">
        <w:rPr>
          <w:rStyle w:val="StyleUnderline"/>
        </w:rPr>
        <w:t xml:space="preserve">The ability of adversarial actors to circumvent safety measures </w:t>
      </w:r>
      <w:r w:rsidRPr="00F3112D">
        <w:t xml:space="preserve">in large language models </w:t>
      </w:r>
      <w:r w:rsidRPr="00F3112D">
        <w:rPr>
          <w:rStyle w:val="StyleUnderline"/>
        </w:rPr>
        <w:t>illustrates</w:t>
      </w:r>
      <w:r w:rsidRPr="00F3112D">
        <w:t xml:space="preserve"> the </w:t>
      </w:r>
      <w:r w:rsidRPr="00F3112D">
        <w:rPr>
          <w:rStyle w:val="StyleUnderline"/>
        </w:rPr>
        <w:t>fragility</w:t>
      </w:r>
      <w:r w:rsidRPr="00F3112D">
        <w:t xml:space="preserve"> of current AI defences. </w:t>
      </w:r>
      <w:r w:rsidRPr="00F3112D">
        <w:rPr>
          <w:rStyle w:val="StyleUnderline"/>
          <w:highlight w:val="yellow"/>
        </w:rPr>
        <w:t>Models can be manipulated to generate</w:t>
      </w:r>
      <w:r w:rsidRPr="00F3112D">
        <w:rPr>
          <w:rStyle w:val="StyleUnderline"/>
        </w:rPr>
        <w:t xml:space="preserve"> inappropriate or </w:t>
      </w:r>
      <w:r w:rsidRPr="00F3112D">
        <w:rPr>
          <w:rStyle w:val="Emphasis"/>
          <w:highlight w:val="yellow"/>
        </w:rPr>
        <w:t>harmful content</w:t>
      </w:r>
      <w:r w:rsidRPr="00F3112D">
        <w:rPr>
          <w:rStyle w:val="StyleUnderline"/>
        </w:rPr>
        <w:t>, reproduce personally identifiable information or act unpredictably due to Trojan attacks.</w:t>
      </w:r>
      <w:r w:rsidRPr="00F3112D">
        <w:t xml:space="preserve"> The Dinerstein v. Google case highlights the persistence of privacy threats, even when using de-identified patient data. These breaches not only threaten individual confidentiality but </w:t>
      </w:r>
      <w:r w:rsidRPr="00F3112D">
        <w:rPr>
          <w:rStyle w:val="StyleUnderline"/>
          <w:highlight w:val="yellow"/>
        </w:rPr>
        <w:t xml:space="preserve">raise </w:t>
      </w:r>
      <w:r w:rsidRPr="00F3112D">
        <w:rPr>
          <w:rStyle w:val="StyleUnderline"/>
        </w:rPr>
        <w:t xml:space="preserve">the spectre of </w:t>
      </w:r>
      <w:r w:rsidRPr="00F3112D">
        <w:rPr>
          <w:rStyle w:val="Emphasis"/>
          <w:highlight w:val="yellow"/>
        </w:rPr>
        <w:t>large-scale</w:t>
      </w:r>
      <w:r w:rsidRPr="00F3112D">
        <w:rPr>
          <w:rStyle w:val="StyleUnderline"/>
          <w:highlight w:val="yellow"/>
        </w:rPr>
        <w:t xml:space="preserve"> surveillance</w:t>
      </w:r>
      <w:r w:rsidRPr="00F3112D">
        <w:rPr>
          <w:rStyle w:val="StyleUnderline"/>
        </w:rPr>
        <w:t xml:space="preserve"> or exploitation.</w:t>
      </w:r>
      <w:r w:rsidRPr="00F3112D">
        <w:t xml:space="preserve"> In the worst-case scenario, such </w:t>
      </w:r>
      <w:r w:rsidRPr="00F3112D">
        <w:rPr>
          <w:rStyle w:val="StyleUnderline"/>
          <w:highlight w:val="yellow"/>
        </w:rPr>
        <w:t>vulnerabilities</w:t>
      </w:r>
      <w:r w:rsidRPr="00F3112D">
        <w:rPr>
          <w:rStyle w:val="StyleUnderline"/>
        </w:rPr>
        <w:t xml:space="preserve"> could be </w:t>
      </w:r>
      <w:r w:rsidRPr="00F3112D">
        <w:rPr>
          <w:rStyle w:val="StyleUnderline"/>
          <w:highlight w:val="yellow"/>
        </w:rPr>
        <w:t xml:space="preserve">exploited for </w:t>
      </w:r>
      <w:r w:rsidRPr="00F3112D">
        <w:rPr>
          <w:rStyle w:val="Emphasis"/>
          <w:highlight w:val="yellow"/>
        </w:rPr>
        <w:t>bioterror</w:t>
      </w:r>
      <w:r w:rsidRPr="00F3112D">
        <w:rPr>
          <w:rStyle w:val="StyleUnderline"/>
        </w:rPr>
        <w:t xml:space="preserve">ism or </w:t>
      </w:r>
      <w:r w:rsidRPr="00F3112D">
        <w:rPr>
          <w:rStyle w:val="Emphasis"/>
        </w:rPr>
        <w:t>mass destabilisation</w:t>
      </w:r>
      <w:r w:rsidRPr="00F3112D">
        <w:rPr>
          <w:rStyle w:val="StyleUnderline"/>
        </w:rPr>
        <w:t xml:space="preserve">. </w:t>
      </w:r>
    </w:p>
    <w:p w14:paraId="095595F9" w14:textId="77777777" w:rsidR="008156DE" w:rsidRPr="00F3112D" w:rsidRDefault="008156DE" w:rsidP="008156DE">
      <w:pPr>
        <w:rPr>
          <w:rStyle w:val="StyleUnderline"/>
        </w:rPr>
      </w:pPr>
      <w:r w:rsidRPr="00F3112D">
        <w:t xml:space="preserve">In parallel, the phenomenon of </w:t>
      </w:r>
      <w:r w:rsidRPr="00F3112D">
        <w:rPr>
          <w:rStyle w:val="StyleUnderline"/>
        </w:rPr>
        <w:t>automation bias</w:t>
      </w:r>
      <w:r w:rsidRPr="00F3112D">
        <w:t>—or excessive trust in AI systems—</w:t>
      </w:r>
      <w:r w:rsidRPr="00F3112D">
        <w:rPr>
          <w:rStyle w:val="Emphasis"/>
        </w:rPr>
        <w:t>amplifies</w:t>
      </w:r>
      <w:r w:rsidRPr="00F3112D">
        <w:rPr>
          <w:rStyle w:val="StyleUnderline"/>
        </w:rPr>
        <w:t xml:space="preserve"> these risks.</w:t>
      </w:r>
      <w:r w:rsidRPr="00F3112D">
        <w:t xml:space="preserve"> Medical </w:t>
      </w:r>
      <w:r w:rsidRPr="00F3112D">
        <w:rPr>
          <w:rStyle w:val="StyleUnderline"/>
          <w:highlight w:val="yellow"/>
        </w:rPr>
        <w:t xml:space="preserve">professionals may </w:t>
      </w:r>
      <w:r w:rsidRPr="00F3112D">
        <w:rPr>
          <w:rStyle w:val="Emphasis"/>
          <w:highlight w:val="yellow"/>
        </w:rPr>
        <w:t>over-rely</w:t>
      </w:r>
      <w:r w:rsidRPr="00F3112D">
        <w:rPr>
          <w:rStyle w:val="StyleUnderline"/>
        </w:rPr>
        <w:t xml:space="preserve"> on AI for critical decisions, bypassing necessary human judgement.</w:t>
      </w:r>
      <w:r w:rsidRPr="00F3112D">
        <w:t xml:space="preserve"> </w:t>
      </w:r>
      <w:r w:rsidRPr="00F3112D">
        <w:rPr>
          <w:rStyle w:val="StyleUnderline"/>
          <w:highlight w:val="yellow"/>
        </w:rPr>
        <w:t>This is</w:t>
      </w:r>
      <w:r w:rsidRPr="00F3112D">
        <w:t xml:space="preserve"> particularly </w:t>
      </w:r>
      <w:r w:rsidRPr="00F3112D">
        <w:rPr>
          <w:rStyle w:val="StyleUnderline"/>
          <w:highlight w:val="yellow"/>
        </w:rPr>
        <w:t>troubling when</w:t>
      </w:r>
      <w:r w:rsidRPr="00F3112D">
        <w:rPr>
          <w:rStyle w:val="StyleUnderline"/>
        </w:rPr>
        <w:t xml:space="preserve"> AI </w:t>
      </w:r>
      <w:r w:rsidRPr="00F3112D">
        <w:rPr>
          <w:rStyle w:val="StyleUnderline"/>
          <w:highlight w:val="yellow"/>
        </w:rPr>
        <w:t>models generate</w:t>
      </w:r>
      <w:r w:rsidRPr="00F3112D">
        <w:rPr>
          <w:rStyle w:val="StyleUnderline"/>
        </w:rPr>
        <w:t xml:space="preserve"> highly </w:t>
      </w:r>
      <w:r w:rsidRPr="00F3112D">
        <w:rPr>
          <w:rStyle w:val="Emphasis"/>
        </w:rPr>
        <w:t>convincing misinfo</w:t>
      </w:r>
      <w:r w:rsidRPr="00F3112D">
        <w:rPr>
          <w:rStyle w:val="StyleUnderline"/>
        </w:rPr>
        <w:t xml:space="preserve">rmation or </w:t>
      </w:r>
      <w:r w:rsidRPr="00F3112D">
        <w:rPr>
          <w:rStyle w:val="StyleUnderline"/>
          <w:highlight w:val="yellow"/>
        </w:rPr>
        <w:t>unexpected outputs</w:t>
      </w:r>
      <w:r w:rsidRPr="00F3112D">
        <w:rPr>
          <w:rStyle w:val="StyleUnderline"/>
        </w:rPr>
        <w:t xml:space="preserve">, </w:t>
      </w:r>
      <w:r w:rsidRPr="00F3112D">
        <w:rPr>
          <w:rStyle w:val="StyleUnderline"/>
          <w:highlight w:val="yellow"/>
        </w:rPr>
        <w:t xml:space="preserve">such as </w:t>
      </w:r>
      <w:r w:rsidRPr="00F3112D">
        <w:rPr>
          <w:rStyle w:val="Emphasis"/>
          <w:highlight w:val="yellow"/>
        </w:rPr>
        <w:t>detecting race</w:t>
      </w:r>
      <w:r w:rsidRPr="00F3112D">
        <w:rPr>
          <w:rStyle w:val="StyleUnderline"/>
          <w:highlight w:val="yellow"/>
        </w:rPr>
        <w:t xml:space="preserve"> in</w:t>
      </w:r>
      <w:r w:rsidRPr="00F3112D">
        <w:rPr>
          <w:rStyle w:val="StyleUnderline"/>
        </w:rPr>
        <w:t xml:space="preserve"> medical </w:t>
      </w:r>
      <w:r w:rsidRPr="00F3112D">
        <w:rPr>
          <w:rStyle w:val="StyleUnderline"/>
          <w:highlight w:val="yellow"/>
        </w:rPr>
        <w:t>images</w:t>
      </w:r>
      <w:r w:rsidRPr="00F3112D">
        <w:rPr>
          <w:rStyle w:val="StyleUnderline"/>
        </w:rPr>
        <w:t>, which raises concerns about hidden biases.</w:t>
      </w:r>
      <w:r w:rsidRPr="00F3112D">
        <w:t xml:space="preserve"> While explainability techniques can clarify system reasoning, they also risk fostering overconfidence in flawed models. Misinformation, particularly during global crises like the COVID-19 pandemic, can undermine public compliance with health measures. Therefore, </w:t>
      </w:r>
      <w:r w:rsidRPr="00F3112D">
        <w:rPr>
          <w:rStyle w:val="StyleUnderline"/>
        </w:rPr>
        <w:t xml:space="preserve">strategies such as hierarchical reinforcement learning, red teaming and AI debates are essential to mitigate the consequences of overtrust and enhance system robustness. </w:t>
      </w:r>
    </w:p>
    <w:p w14:paraId="336738F1" w14:textId="77777777" w:rsidR="008156DE" w:rsidRPr="00F3112D" w:rsidRDefault="008156DE" w:rsidP="008156DE">
      <w:r w:rsidRPr="00F3112D">
        <w:t xml:space="preserve">Transparency, Monopolisation and Societal Disruption </w:t>
      </w:r>
    </w:p>
    <w:p w14:paraId="1A0033F8" w14:textId="77777777" w:rsidR="008156DE" w:rsidRPr="00F3112D" w:rsidRDefault="008156DE" w:rsidP="008156DE">
      <w:r w:rsidRPr="00F3112D">
        <w:t xml:space="preserve">A small number of corporations currently dominate the development of powerful AI models, restricting access and reducing transparency. Proprietary </w:t>
      </w:r>
      <w:r w:rsidRPr="00F3112D">
        <w:rPr>
          <w:rStyle w:val="StyleUnderline"/>
          <w:highlight w:val="yellow"/>
        </w:rPr>
        <w:t>systems</w:t>
      </w:r>
      <w:r w:rsidRPr="00F3112D">
        <w:rPr>
          <w:rStyle w:val="StyleUnderline"/>
        </w:rPr>
        <w:t xml:space="preserve"> like ChatGPT or Gemini </w:t>
      </w:r>
      <w:r w:rsidRPr="00F3112D">
        <w:rPr>
          <w:rStyle w:val="StyleUnderline"/>
          <w:highlight w:val="yellow"/>
        </w:rPr>
        <w:t xml:space="preserve">operate with </w:t>
      </w:r>
      <w:r w:rsidRPr="00F3112D">
        <w:rPr>
          <w:rStyle w:val="Emphasis"/>
          <w:highlight w:val="yellow"/>
        </w:rPr>
        <w:t>limited</w:t>
      </w:r>
      <w:r w:rsidRPr="00F3112D">
        <w:rPr>
          <w:rStyle w:val="Emphasis"/>
        </w:rPr>
        <w:t xml:space="preserve"> public </w:t>
      </w:r>
      <w:r w:rsidRPr="00F3112D">
        <w:rPr>
          <w:rStyle w:val="Emphasis"/>
          <w:highlight w:val="yellow"/>
        </w:rPr>
        <w:t>scrutiny</w:t>
      </w:r>
      <w:r w:rsidRPr="00F3112D">
        <w:rPr>
          <w:rStyle w:val="StyleUnderline"/>
          <w:highlight w:val="yellow"/>
        </w:rPr>
        <w:t xml:space="preserve">, </w:t>
      </w:r>
      <w:r w:rsidRPr="00F3112D">
        <w:rPr>
          <w:rStyle w:val="Emphasis"/>
          <w:highlight w:val="yellow"/>
        </w:rPr>
        <w:t>increasing</w:t>
      </w:r>
      <w:r w:rsidRPr="00F3112D">
        <w:rPr>
          <w:rStyle w:val="StyleUnderline"/>
        </w:rPr>
        <w:t xml:space="preserve"> the </w:t>
      </w:r>
      <w:r w:rsidRPr="00F3112D">
        <w:rPr>
          <w:rStyle w:val="Emphasis"/>
          <w:highlight w:val="yellow"/>
        </w:rPr>
        <w:t>risk</w:t>
      </w:r>
      <w:r w:rsidRPr="00F3112D">
        <w:rPr>
          <w:rStyle w:val="StyleUnderline"/>
          <w:highlight w:val="yellow"/>
        </w:rPr>
        <w:t xml:space="preserve"> of unethical application</w:t>
      </w:r>
      <w:r w:rsidRPr="00F3112D">
        <w:rPr>
          <w:rStyle w:val="StyleUnderline"/>
        </w:rPr>
        <w:t>, including patient exploitation or biosecurity threats.</w:t>
      </w:r>
      <w:r w:rsidRPr="00F3112D">
        <w:t xml:space="preserve"> In molecular biology, for instance, </w:t>
      </w:r>
      <w:r w:rsidRPr="00F3112D">
        <w:rPr>
          <w:rStyle w:val="StyleUnderline"/>
        </w:rPr>
        <w:t xml:space="preserve">advanced AI could be harnessed to engineer </w:t>
      </w:r>
      <w:r w:rsidRPr="00F3112D">
        <w:rPr>
          <w:rStyle w:val="Emphasis"/>
        </w:rPr>
        <w:t>novel pathogens</w:t>
      </w:r>
      <w:r w:rsidRPr="00F3112D">
        <w:rPr>
          <w:rStyle w:val="StyleUnderline"/>
        </w:rPr>
        <w:t>.</w:t>
      </w:r>
      <w:r w:rsidRPr="00F3112D">
        <w:t xml:space="preserve"> Without transparency, such scenarios are difficult to anticipate or prevent. </w:t>
      </w:r>
    </w:p>
    <w:p w14:paraId="14D67056" w14:textId="77777777" w:rsidR="008156DE" w:rsidRPr="00F3112D" w:rsidRDefault="008156DE" w:rsidP="008156DE">
      <w:r w:rsidRPr="00F3112D">
        <w:t xml:space="preserve">By contrast, open-sourcing AI technologies enables broader evaluation, fosters innovation and reduces dependency on monopolistic players. Models such as Meta’s LLaMA have contributed to a more inclusive AI ecosystem, lowering barriers to entry and encouraging community-wide scrutiny. Nonetheless, the proliferation of open-source tools also necessitates strong regulatory frameworks to address ownership rights, misuse and safety compliance. </w:t>
      </w:r>
      <w:r w:rsidRPr="00F3112D">
        <w:rPr>
          <w:rStyle w:val="StyleUnderline"/>
        </w:rPr>
        <w:t>In the absence of</w:t>
      </w:r>
      <w:r w:rsidRPr="00F3112D">
        <w:t xml:space="preserve"> such </w:t>
      </w:r>
      <w:r w:rsidRPr="00F3112D">
        <w:rPr>
          <w:rStyle w:val="StyleUnderline"/>
        </w:rPr>
        <w:t>governance, AI development may accelerate unchecked, increasing the likelihood of societal harm.</w:t>
      </w:r>
      <w:r w:rsidRPr="00F3112D">
        <w:t xml:space="preserve"> Economic displacement and enfeeblement, whereby humans lose the ability to make autonomous decisions, are real possibilities. </w:t>
      </w:r>
      <w:r w:rsidRPr="00F3112D">
        <w:rPr>
          <w:rStyle w:val="StyleUnderline"/>
        </w:rPr>
        <w:t xml:space="preserve">Unregulated AI integration could </w:t>
      </w:r>
      <w:r w:rsidRPr="00F3112D">
        <w:rPr>
          <w:rStyle w:val="Emphasis"/>
        </w:rPr>
        <w:t>deepen inequalities</w:t>
      </w:r>
      <w:r w:rsidRPr="00F3112D">
        <w:rPr>
          <w:rStyle w:val="StyleUnderline"/>
        </w:rPr>
        <w:t xml:space="preserve">, </w:t>
      </w:r>
      <w:r w:rsidRPr="00F3112D">
        <w:rPr>
          <w:rStyle w:val="Emphasis"/>
        </w:rPr>
        <w:t>marginalise vulnerable communities</w:t>
      </w:r>
      <w:r w:rsidRPr="00F3112D">
        <w:rPr>
          <w:rStyle w:val="StyleUnderline"/>
        </w:rPr>
        <w:t xml:space="preserve"> and </w:t>
      </w:r>
      <w:r w:rsidRPr="00F3112D">
        <w:rPr>
          <w:rStyle w:val="Emphasis"/>
        </w:rPr>
        <w:t>centralise power</w:t>
      </w:r>
      <w:r w:rsidRPr="00F3112D">
        <w:rPr>
          <w:rStyle w:val="StyleUnderline"/>
        </w:rPr>
        <w:t xml:space="preserve"> in dangerous ways.</w:t>
      </w:r>
      <w:r w:rsidRPr="00F3112D">
        <w:t xml:space="preserve"> These outcomes not only threaten public health but also the societal structures that support it. </w:t>
      </w:r>
    </w:p>
    <w:p w14:paraId="01A05269" w14:textId="77777777" w:rsidR="008156DE" w:rsidRPr="00F3112D" w:rsidRDefault="008156DE" w:rsidP="008156DE"/>
    <w:p w14:paraId="7E863E56" w14:textId="77777777" w:rsidR="008156DE" w:rsidRPr="00F3112D" w:rsidRDefault="008156DE" w:rsidP="008156DE">
      <w:pPr>
        <w:pStyle w:val="Heading4"/>
      </w:pPr>
      <w:r w:rsidRPr="00F3112D">
        <w:t xml:space="preserve">CBAs are the </w:t>
      </w:r>
      <w:r w:rsidRPr="00F3112D">
        <w:rPr>
          <w:u w:val="single"/>
        </w:rPr>
        <w:t>bulwark</w:t>
      </w:r>
      <w:r w:rsidRPr="00F3112D">
        <w:t xml:space="preserve"> of research diversity protections. </w:t>
      </w:r>
    </w:p>
    <w:p w14:paraId="7F127249" w14:textId="77777777" w:rsidR="008156DE" w:rsidRPr="00F3112D" w:rsidRDefault="008156DE" w:rsidP="008156DE">
      <w:r w:rsidRPr="00F3112D">
        <w:rPr>
          <w:rStyle w:val="Style13ptBold"/>
        </w:rPr>
        <w:t>Quinn '25</w:t>
      </w:r>
      <w:r w:rsidRPr="00F3112D">
        <w:t xml:space="preserve"> [Adam Quinn is an author and journalist at EWOC. "Unions Can Stop Trump’s Rollback of Civil Rights", EWOC, https://workerorganizing.org/trump-dei-civil-rights-labor-unions-9547/, published 12-12-2025, accessed 12-26-2025]</w:t>
      </w:r>
    </w:p>
    <w:p w14:paraId="01B74872" w14:textId="77777777" w:rsidR="008156DE" w:rsidRPr="00F3112D" w:rsidRDefault="008156DE" w:rsidP="008156DE"/>
    <w:p w14:paraId="6F62DC82" w14:textId="77777777" w:rsidR="008156DE" w:rsidRPr="00F3112D" w:rsidRDefault="008156DE" w:rsidP="008156DE">
      <w:r w:rsidRPr="00F3112D">
        <w:rPr>
          <w:rStyle w:val="StyleUnderline"/>
        </w:rPr>
        <w:t>Trump’s</w:t>
      </w:r>
      <w:r w:rsidRPr="00F3112D">
        <w:t xml:space="preserve"> Backlash</w:t>
      </w:r>
    </w:p>
    <w:p w14:paraId="3EB24FAE" w14:textId="77777777" w:rsidR="008156DE" w:rsidRPr="00F3112D" w:rsidRDefault="008156DE" w:rsidP="008156DE">
      <w:pPr>
        <w:rPr>
          <w:rStyle w:val="StyleUnderline"/>
        </w:rPr>
      </w:pPr>
      <w:r w:rsidRPr="00F3112D">
        <w:t xml:space="preserve">Now, </w:t>
      </w:r>
      <w:r w:rsidRPr="00F3112D">
        <w:rPr>
          <w:rStyle w:val="StyleUnderline"/>
        </w:rPr>
        <w:t xml:space="preserve">the backlash against </w:t>
      </w:r>
      <w:r w:rsidRPr="00F3112D">
        <w:rPr>
          <w:rStyle w:val="Emphasis"/>
        </w:rPr>
        <w:t>labor</w:t>
      </w:r>
      <w:r w:rsidRPr="00F3112D">
        <w:rPr>
          <w:rStyle w:val="StyleUnderline"/>
        </w:rPr>
        <w:t xml:space="preserve"> and </w:t>
      </w:r>
      <w:r w:rsidRPr="00F3112D">
        <w:rPr>
          <w:rStyle w:val="Emphasis"/>
        </w:rPr>
        <w:t>civil rights</w:t>
      </w:r>
      <w:r w:rsidRPr="00F3112D">
        <w:rPr>
          <w:rStyle w:val="StyleUnderline"/>
        </w:rPr>
        <w:t xml:space="preserve"> is rapidly advancing.</w:t>
      </w:r>
      <w:r w:rsidRPr="00F3112D">
        <w:t xml:space="preserve"> After Donald </w:t>
      </w:r>
      <w:r w:rsidRPr="00F3112D">
        <w:rPr>
          <w:rStyle w:val="StyleUnderline"/>
        </w:rPr>
        <w:t>Trump</w:t>
      </w:r>
      <w:r w:rsidRPr="00F3112D">
        <w:t xml:space="preserve"> and Elon Musk took control of the executive branch in January 2025, one of their first </w:t>
      </w:r>
      <w:r w:rsidRPr="00F3112D">
        <w:rPr>
          <w:rStyle w:val="StyleUnderline"/>
        </w:rPr>
        <w:t>priorities has been to dismantle what they call “woke,” “</w:t>
      </w:r>
      <w:r w:rsidRPr="00F3112D">
        <w:rPr>
          <w:rStyle w:val="Emphasis"/>
        </w:rPr>
        <w:t>DEI</w:t>
      </w:r>
      <w:r w:rsidRPr="00F3112D">
        <w:rPr>
          <w:rStyle w:val="StyleUnderline"/>
        </w:rPr>
        <w:t>”</w:t>
      </w:r>
      <w:r w:rsidRPr="00F3112D">
        <w:t xml:space="preserve"> (diversity, equity, and inclusion</w:t>
      </w:r>
      <w:r w:rsidRPr="00F3112D">
        <w:rPr>
          <w:rStyle w:val="StyleUnderline"/>
        </w:rPr>
        <w:t>), and “DEIA”</w:t>
      </w:r>
      <w:r w:rsidRPr="00F3112D">
        <w:t xml:space="preserve"> (diversity, equity, inclusion, and accessibility). These are notoriously broad and vague terms, but Trump and Musk’s actions </w:t>
      </w:r>
      <w:r w:rsidRPr="00F3112D">
        <w:rPr>
          <w:rStyle w:val="StyleUnderline"/>
        </w:rPr>
        <w:t xml:space="preserve">tell a clear story about what they have in mind. Trump and Musk seek to strip the US of any and </w:t>
      </w:r>
      <w:r w:rsidRPr="00F3112D">
        <w:rPr>
          <w:rStyle w:val="Emphasis"/>
        </w:rPr>
        <w:t>all workplace segregation</w:t>
      </w:r>
      <w:r w:rsidRPr="00F3112D">
        <w:rPr>
          <w:rStyle w:val="StyleUnderline"/>
        </w:rPr>
        <w:t xml:space="preserve"> and </w:t>
      </w:r>
      <w:r w:rsidRPr="00F3112D">
        <w:rPr>
          <w:rStyle w:val="Emphasis"/>
        </w:rPr>
        <w:t>discrimination protections</w:t>
      </w:r>
      <w:r w:rsidRPr="00F3112D">
        <w:rPr>
          <w:rStyle w:val="StyleUnderline"/>
        </w:rPr>
        <w:t>.</w:t>
      </w:r>
    </w:p>
    <w:p w14:paraId="59A798B5" w14:textId="77777777" w:rsidR="008156DE" w:rsidRPr="00F3112D" w:rsidRDefault="008156DE" w:rsidP="008156DE">
      <w:pPr>
        <w:rPr>
          <w:rStyle w:val="StyleUnderline"/>
        </w:rPr>
      </w:pPr>
      <w:r w:rsidRPr="00F3112D">
        <w:t xml:space="preserve">One of Trump’s first executive orders was to rescind Executive Order 11246. He has since </w:t>
      </w:r>
      <w:r w:rsidRPr="00F3112D">
        <w:rPr>
          <w:rStyle w:val="StyleUnderline"/>
        </w:rPr>
        <w:t xml:space="preserve">set his sights on disability rights like Section 504 and innumerable </w:t>
      </w:r>
      <w:r w:rsidRPr="00F3112D">
        <w:rPr>
          <w:rStyle w:val="Emphasis"/>
          <w:highlight w:val="yellow"/>
        </w:rPr>
        <w:t>fed</w:t>
      </w:r>
      <w:r w:rsidRPr="00F3112D">
        <w:t>eral</w:t>
      </w:r>
      <w:r w:rsidRPr="00F3112D">
        <w:rPr>
          <w:rStyle w:val="Emphasis"/>
        </w:rPr>
        <w:t xml:space="preserve"> </w:t>
      </w:r>
      <w:r w:rsidRPr="00F3112D">
        <w:rPr>
          <w:rStyle w:val="Emphasis"/>
          <w:highlight w:val="yellow"/>
        </w:rPr>
        <w:t>programs</w:t>
      </w:r>
      <w:r w:rsidRPr="00F3112D">
        <w:rPr>
          <w:rStyle w:val="StyleUnderline"/>
        </w:rPr>
        <w:t xml:space="preserve"> that </w:t>
      </w:r>
      <w:r w:rsidRPr="00F3112D">
        <w:rPr>
          <w:rStyle w:val="StyleUnderline"/>
          <w:highlight w:val="yellow"/>
        </w:rPr>
        <w:t>promote</w:t>
      </w:r>
      <w:r w:rsidRPr="00F3112D">
        <w:rPr>
          <w:rStyle w:val="StyleUnderline"/>
        </w:rPr>
        <w:t xml:space="preserve"> anti-discriminatory </w:t>
      </w:r>
      <w:r w:rsidRPr="00F3112D">
        <w:rPr>
          <w:rStyle w:val="Emphasis"/>
        </w:rPr>
        <w:t>hiring practices</w:t>
      </w:r>
      <w:r w:rsidRPr="00F3112D">
        <w:rPr>
          <w:rStyle w:val="StyleUnderline"/>
        </w:rPr>
        <w:t xml:space="preserve">, </w:t>
      </w:r>
      <w:r w:rsidRPr="00F3112D">
        <w:rPr>
          <w:rStyle w:val="Emphasis"/>
          <w:highlight w:val="yellow"/>
        </w:rPr>
        <w:t>research</w:t>
      </w:r>
      <w:r w:rsidRPr="00F3112D">
        <w:rPr>
          <w:rStyle w:val="StyleUnderline"/>
          <w:highlight w:val="yellow"/>
        </w:rPr>
        <w:t xml:space="preserve"> into discrimination</w:t>
      </w:r>
      <w:r w:rsidRPr="00F3112D">
        <w:rPr>
          <w:rStyle w:val="StyleUnderline"/>
        </w:rPr>
        <w:t xml:space="preserve"> and accessibility, </w:t>
      </w:r>
      <w:r w:rsidRPr="00F3112D">
        <w:rPr>
          <w:rStyle w:val="StyleUnderline"/>
          <w:highlight w:val="yellow"/>
        </w:rPr>
        <w:t>and</w:t>
      </w:r>
      <w:r w:rsidRPr="00F3112D">
        <w:rPr>
          <w:rStyle w:val="StyleUnderline"/>
        </w:rPr>
        <w:t xml:space="preserve"> </w:t>
      </w:r>
      <w:r w:rsidRPr="00F3112D">
        <w:rPr>
          <w:rStyle w:val="Emphasis"/>
        </w:rPr>
        <w:t>any programs</w:t>
      </w:r>
      <w:r w:rsidRPr="00F3112D">
        <w:rPr>
          <w:rStyle w:val="StyleUnderline"/>
        </w:rPr>
        <w:t xml:space="preserve"> that mention keywords like environmental justice, </w:t>
      </w:r>
      <w:r w:rsidRPr="00F3112D">
        <w:rPr>
          <w:rStyle w:val="StyleUnderline"/>
          <w:highlight w:val="yellow"/>
        </w:rPr>
        <w:t>equality</w:t>
      </w:r>
      <w:r w:rsidRPr="00F3112D">
        <w:rPr>
          <w:rStyle w:val="StyleUnderline"/>
        </w:rPr>
        <w:t>, and inclusion.</w:t>
      </w:r>
      <w:r w:rsidRPr="00F3112D">
        <w:t xml:space="preserve"> With a few strokes of a pen, </w:t>
      </w:r>
      <w:r w:rsidRPr="00F3112D">
        <w:rPr>
          <w:rStyle w:val="StyleUnderline"/>
        </w:rPr>
        <w:t>Trump and Musk are continuing</w:t>
      </w:r>
      <w:r w:rsidRPr="00F3112D">
        <w:t xml:space="preserve"> in the tradition of Wharlest Jackson’s murderer, </w:t>
      </w:r>
      <w:r w:rsidRPr="00F3112D">
        <w:rPr>
          <w:rStyle w:val="StyleUnderline"/>
        </w:rPr>
        <w:t xml:space="preserve">lashing out against inclusion and seeking to roll back even the most </w:t>
      </w:r>
      <w:r w:rsidRPr="00F3112D">
        <w:rPr>
          <w:rStyle w:val="Emphasis"/>
        </w:rPr>
        <w:t>basic civil rights</w:t>
      </w:r>
      <w:r w:rsidRPr="00F3112D">
        <w:rPr>
          <w:rStyle w:val="StyleUnderline"/>
        </w:rPr>
        <w:t>.</w:t>
      </w:r>
    </w:p>
    <w:p w14:paraId="0D9A3112" w14:textId="77777777" w:rsidR="008156DE" w:rsidRPr="00F3112D" w:rsidRDefault="008156DE" w:rsidP="008156DE">
      <w:r w:rsidRPr="00F3112D">
        <w:rPr>
          <w:rStyle w:val="StyleUnderline"/>
          <w:highlight w:val="yellow"/>
        </w:rPr>
        <w:t>Unions are</w:t>
      </w:r>
      <w:r w:rsidRPr="00F3112D">
        <w:rPr>
          <w:rStyle w:val="StyleUnderline"/>
        </w:rPr>
        <w:t xml:space="preserve"> among </w:t>
      </w:r>
      <w:r w:rsidRPr="00F3112D">
        <w:rPr>
          <w:rStyle w:val="StyleUnderline"/>
          <w:highlight w:val="yellow"/>
        </w:rPr>
        <w:t xml:space="preserve">our </w:t>
      </w:r>
      <w:r w:rsidRPr="00F3112D">
        <w:rPr>
          <w:rStyle w:val="Emphasis"/>
          <w:highlight w:val="yellow"/>
        </w:rPr>
        <w:t>best tools</w:t>
      </w:r>
      <w:r w:rsidRPr="00F3112D">
        <w:rPr>
          <w:rStyle w:val="StyleUnderline"/>
        </w:rPr>
        <w:t xml:space="preserve"> for protecting our rights and each other.</w:t>
      </w:r>
      <w:r w:rsidRPr="00F3112D">
        <w:t xml:space="preserve"> On a more basic level, </w:t>
      </w:r>
      <w:r w:rsidRPr="00F3112D">
        <w:rPr>
          <w:rStyle w:val="StyleUnderline"/>
          <w:highlight w:val="yellow"/>
        </w:rPr>
        <w:t xml:space="preserve">Trump </w:t>
      </w:r>
      <w:r w:rsidRPr="00F3112D">
        <w:rPr>
          <w:rStyle w:val="Emphasis"/>
          <w:highlight w:val="yellow"/>
        </w:rPr>
        <w:t>can’t</w:t>
      </w:r>
      <w:r w:rsidRPr="00F3112D">
        <w:rPr>
          <w:rStyle w:val="StyleUnderline"/>
          <w:highlight w:val="yellow"/>
        </w:rPr>
        <w:t xml:space="preserve"> undo</w:t>
      </w:r>
      <w:r w:rsidRPr="00F3112D">
        <w:rPr>
          <w:rStyle w:val="StyleUnderline"/>
        </w:rPr>
        <w:t xml:space="preserve"> the </w:t>
      </w:r>
      <w:r w:rsidRPr="00F3112D">
        <w:rPr>
          <w:rStyle w:val="Emphasis"/>
          <w:highlight w:val="yellow"/>
        </w:rPr>
        <w:t>anti-discrimination clauses</w:t>
      </w:r>
      <w:r w:rsidRPr="00F3112D">
        <w:rPr>
          <w:rStyle w:val="StyleUnderline"/>
          <w:highlight w:val="yellow"/>
        </w:rPr>
        <w:t xml:space="preserve"> of</w:t>
      </w:r>
      <w:r w:rsidRPr="00F3112D">
        <w:rPr>
          <w:rStyle w:val="StyleUnderline"/>
        </w:rPr>
        <w:t xml:space="preserve"> </w:t>
      </w:r>
      <w:r w:rsidRPr="00F3112D">
        <w:rPr>
          <w:rStyle w:val="Emphasis"/>
        </w:rPr>
        <w:t xml:space="preserve">union </w:t>
      </w:r>
      <w:r w:rsidRPr="00F3112D">
        <w:rPr>
          <w:rStyle w:val="Emphasis"/>
          <w:highlight w:val="yellow"/>
        </w:rPr>
        <w:t>contracts</w:t>
      </w:r>
      <w:r w:rsidRPr="00F3112D">
        <w:rPr>
          <w:rStyle w:val="StyleUnderline"/>
        </w:rPr>
        <w:t xml:space="preserve"> with the stroke of a pen.</w:t>
      </w:r>
      <w:r w:rsidRPr="00F3112D">
        <w:t xml:space="preserve"> Standing together and building </w:t>
      </w:r>
      <w:r w:rsidRPr="00F3112D">
        <w:rPr>
          <w:rStyle w:val="StyleUnderline"/>
        </w:rPr>
        <w:t>collective power is our best chance</w:t>
      </w:r>
      <w:r w:rsidRPr="00F3112D">
        <w:t xml:space="preserve"> at putting up a substantive fight. And, </w:t>
      </w:r>
      <w:r w:rsidRPr="00F3112D">
        <w:rPr>
          <w:rStyle w:val="StyleUnderline"/>
        </w:rPr>
        <w:t>as universities and politicians bend the knee and delete their DEI policies in</w:t>
      </w:r>
      <w:r w:rsidRPr="00F3112D">
        <w:t xml:space="preserve"> what many are calling “</w:t>
      </w:r>
      <w:r w:rsidRPr="00F3112D">
        <w:rPr>
          <w:rStyle w:val="StyleUnderline"/>
        </w:rPr>
        <w:t>anticipatory obedience</w:t>
      </w:r>
      <w:r w:rsidRPr="00F3112D">
        <w:t xml:space="preserve">,” </w:t>
      </w:r>
      <w:r w:rsidRPr="00F3112D">
        <w:rPr>
          <w:rStyle w:val="StyleUnderline"/>
          <w:highlight w:val="yellow"/>
        </w:rPr>
        <w:t>unions</w:t>
      </w:r>
      <w:r w:rsidRPr="00F3112D">
        <w:t xml:space="preserve"> can </w:t>
      </w:r>
      <w:r w:rsidRPr="00F3112D">
        <w:rPr>
          <w:rStyle w:val="StyleUnderline"/>
          <w:highlight w:val="yellow"/>
        </w:rPr>
        <w:t>lead</w:t>
      </w:r>
      <w:r w:rsidRPr="00F3112D">
        <w:t xml:space="preserve"> the fight for an alternative: </w:t>
      </w:r>
      <w:r w:rsidRPr="00F3112D">
        <w:rPr>
          <w:rStyle w:val="Emphasis"/>
          <w:highlight w:val="yellow"/>
        </w:rPr>
        <w:t>anticipatory defiance</w:t>
      </w:r>
      <w:r w:rsidRPr="00F3112D">
        <w:t>.</w:t>
      </w:r>
    </w:p>
    <w:p w14:paraId="6F5946CB" w14:textId="77777777" w:rsidR="008156DE" w:rsidRPr="00F3112D" w:rsidRDefault="008156DE" w:rsidP="008156DE">
      <w:r w:rsidRPr="00F3112D">
        <w:t>Collective Bargaining Agreements</w:t>
      </w:r>
    </w:p>
    <w:p w14:paraId="4EFDCFFB" w14:textId="77777777" w:rsidR="008156DE" w:rsidRPr="00F3112D" w:rsidRDefault="008156DE" w:rsidP="008156DE">
      <w:r w:rsidRPr="00F3112D">
        <w:rPr>
          <w:rStyle w:val="StyleUnderline"/>
        </w:rPr>
        <w:t>Union contracts, or collective bargaining agreements</w:t>
      </w:r>
      <w:r w:rsidRPr="00F3112D">
        <w:t xml:space="preserve"> (</w:t>
      </w:r>
      <w:r w:rsidRPr="00F3112D">
        <w:rPr>
          <w:rStyle w:val="Emphasis"/>
        </w:rPr>
        <w:t>CBAs</w:t>
      </w:r>
      <w:r w:rsidRPr="00F3112D">
        <w:t xml:space="preserve">), </w:t>
      </w:r>
      <w:r w:rsidRPr="00F3112D">
        <w:rPr>
          <w:rStyle w:val="StyleUnderline"/>
        </w:rPr>
        <w:t>are legal documents of rights, benefits, and protections that workers win through organizing and threatening to strike.</w:t>
      </w:r>
      <w:r w:rsidRPr="00F3112D">
        <w:t xml:space="preserve"> While </w:t>
      </w:r>
      <w:r w:rsidRPr="00F3112D">
        <w:rPr>
          <w:rStyle w:val="StyleUnderline"/>
        </w:rPr>
        <w:t>Trump</w:t>
      </w:r>
      <w:r w:rsidRPr="00F3112D">
        <w:t xml:space="preserve"> can rescind an executive order, he </w:t>
      </w:r>
      <w:r w:rsidRPr="00F3112D">
        <w:rPr>
          <w:rStyle w:val="Emphasis"/>
        </w:rPr>
        <w:t>can’t cancel</w:t>
      </w:r>
      <w:r w:rsidRPr="00F3112D">
        <w:rPr>
          <w:rStyle w:val="StyleUnderline"/>
        </w:rPr>
        <w:t xml:space="preserve"> federal workers’ collective bargaining agreements</w:t>
      </w:r>
      <w:r w:rsidRPr="00F3112D">
        <w:t xml:space="preserve">, much less state and private workers’ contracts. As the American Federation of Government Employees (AFGE) union has pointed out, </w:t>
      </w:r>
      <w:r w:rsidRPr="00F3112D">
        <w:rPr>
          <w:rStyle w:val="StyleUnderline"/>
          <w:highlight w:val="yellow"/>
        </w:rPr>
        <w:t>Trump’s</w:t>
      </w:r>
      <w:r w:rsidRPr="00F3112D">
        <w:rPr>
          <w:highlight w:val="yellow"/>
        </w:rPr>
        <w:t xml:space="preserve"> </w:t>
      </w:r>
      <w:r w:rsidRPr="00F3112D">
        <w:rPr>
          <w:rStyle w:val="Emphasis"/>
          <w:highlight w:val="yellow"/>
        </w:rPr>
        <w:t>ex</w:t>
      </w:r>
      <w:r w:rsidRPr="00F3112D">
        <w:t xml:space="preserve">ecutive </w:t>
      </w:r>
      <w:r w:rsidRPr="00F3112D">
        <w:rPr>
          <w:rStyle w:val="Emphasis"/>
          <w:highlight w:val="yellow"/>
        </w:rPr>
        <w:t>o</w:t>
      </w:r>
      <w:r w:rsidRPr="00F3112D">
        <w:t>rder</w:t>
      </w:r>
      <w:r w:rsidRPr="00F3112D">
        <w:rPr>
          <w:rStyle w:val="Emphasis"/>
          <w:highlight w:val="yellow"/>
        </w:rPr>
        <w:t>s</w:t>
      </w:r>
      <w:r w:rsidRPr="00F3112D">
        <w:rPr>
          <w:highlight w:val="yellow"/>
        </w:rPr>
        <w:t xml:space="preserve"> </w:t>
      </w:r>
      <w:r w:rsidRPr="00F3112D">
        <w:rPr>
          <w:rStyle w:val="StyleUnderline"/>
          <w:highlight w:val="yellow"/>
        </w:rPr>
        <w:t>do not comply with</w:t>
      </w:r>
      <w:r w:rsidRPr="00F3112D">
        <w:rPr>
          <w:rStyle w:val="StyleUnderline"/>
        </w:rPr>
        <w:t xml:space="preserve"> their own collective bargaining agreements.</w:t>
      </w:r>
      <w:r w:rsidRPr="00F3112D">
        <w:t xml:space="preserve"> These </w:t>
      </w:r>
      <w:r w:rsidRPr="00F3112D">
        <w:rPr>
          <w:rStyle w:val="StyleUnderline"/>
          <w:highlight w:val="yellow"/>
        </w:rPr>
        <w:t>CBAs</w:t>
      </w:r>
      <w:r w:rsidRPr="00F3112D">
        <w:t xml:space="preserve"> have </w:t>
      </w:r>
      <w:r w:rsidRPr="00F3112D">
        <w:rPr>
          <w:rStyle w:val="StyleUnderline"/>
        </w:rPr>
        <w:t>led to the development of</w:t>
      </w:r>
      <w:r w:rsidRPr="00F3112D">
        <w:t xml:space="preserve"> </w:t>
      </w:r>
      <w:r w:rsidRPr="00F3112D">
        <w:rPr>
          <w:rStyle w:val="StyleUnderline"/>
        </w:rPr>
        <w:t xml:space="preserve">“a diverse federal workforce </w:t>
      </w:r>
      <w:r w:rsidRPr="00F3112D">
        <w:t>that looks like the nation it serves, with the lowest gender and racial pay gaps in the country.”</w:t>
      </w:r>
    </w:p>
    <w:p w14:paraId="7A20C24C" w14:textId="77777777" w:rsidR="008156DE" w:rsidRPr="00F3112D" w:rsidRDefault="008156DE" w:rsidP="008156DE">
      <w:r w:rsidRPr="00F3112D">
        <w:t xml:space="preserve">Historically, </w:t>
      </w:r>
      <w:r w:rsidRPr="00F3112D">
        <w:rPr>
          <w:rStyle w:val="StyleUnderline"/>
        </w:rPr>
        <w:t xml:space="preserve">union </w:t>
      </w:r>
      <w:r w:rsidRPr="00F3112D">
        <w:rPr>
          <w:rStyle w:val="StyleUnderline"/>
          <w:highlight w:val="yellow"/>
        </w:rPr>
        <w:t>contracts have been</w:t>
      </w:r>
      <w:r w:rsidRPr="00F3112D">
        <w:rPr>
          <w:rStyle w:val="StyleUnderline"/>
        </w:rPr>
        <w:t xml:space="preserve"> far </w:t>
      </w:r>
      <w:r w:rsidRPr="00F3112D">
        <w:rPr>
          <w:rStyle w:val="StyleUnderline"/>
          <w:highlight w:val="yellow"/>
        </w:rPr>
        <w:t>more expansive than</w:t>
      </w:r>
      <w:r w:rsidRPr="00F3112D">
        <w:rPr>
          <w:rStyle w:val="StyleUnderline"/>
        </w:rPr>
        <w:t xml:space="preserve"> the </w:t>
      </w:r>
      <w:r w:rsidRPr="00F3112D">
        <w:rPr>
          <w:rStyle w:val="StyleUnderline"/>
          <w:highlight w:val="yellow"/>
        </w:rPr>
        <w:t>basic civil rights</w:t>
      </w:r>
      <w:r w:rsidRPr="00F3112D">
        <w:rPr>
          <w:rStyle w:val="StyleUnderline"/>
        </w:rPr>
        <w:t xml:space="preserve"> made into law in the 1960s.</w:t>
      </w:r>
      <w:r w:rsidRPr="00F3112D">
        <w:t xml:space="preserve"> As MacLean points out, for protections against gender discrimination, “</w:t>
      </w:r>
      <w:r w:rsidRPr="00F3112D">
        <w:rPr>
          <w:rStyle w:val="StyleUnderline"/>
        </w:rPr>
        <w:t>Unions had collective bargaining agreements and grievance procedures to enforce fair treatment in workplaces that neither the EEOC</w:t>
      </w:r>
      <w:r w:rsidRPr="00F3112D">
        <w:t xml:space="preserve">, with its cramped authority, </w:t>
      </w:r>
      <w:r w:rsidRPr="00F3112D">
        <w:rPr>
          <w:rStyle w:val="StyleUnderline"/>
        </w:rPr>
        <w:t>nor feminist movement</w:t>
      </w:r>
      <w:r w:rsidRPr="00F3112D">
        <w:t xml:space="preserve">, operating on the outside, </w:t>
      </w:r>
      <w:r w:rsidRPr="00F3112D">
        <w:rPr>
          <w:rStyle w:val="StyleUnderline"/>
        </w:rPr>
        <w:t>had</w:t>
      </w:r>
      <w:r w:rsidRPr="00F3112D">
        <w:t xml:space="preserve">.” After the passing of civil rights laws in the 1960s, MacLean recalls, </w:t>
      </w:r>
      <w:r w:rsidRPr="00F3112D">
        <w:rPr>
          <w:rStyle w:val="StyleUnderline"/>
        </w:rPr>
        <w:t>it was unions like the International Union of Electrical Workers that became leaders in advancing civil rights further.</w:t>
      </w:r>
      <w:r w:rsidRPr="00F3112D">
        <w:t xml:space="preserve"> While unions declined later in the 20th century, the fact remained that unions </w:t>
      </w:r>
      <w:r w:rsidRPr="00F3112D">
        <w:rPr>
          <w:rStyle w:val="StyleUnderline"/>
        </w:rPr>
        <w:t>were well-positioned to advocate for equality and inclusion through both their contracts and, of course, through collective action.</w:t>
      </w:r>
    </w:p>
    <w:p w14:paraId="55CACFF3" w14:textId="77777777" w:rsidR="008156DE" w:rsidRPr="00F3112D" w:rsidRDefault="008156DE" w:rsidP="008156DE"/>
    <w:p w14:paraId="60987E4F" w14:textId="77777777" w:rsidR="008156DE" w:rsidRPr="00226873" w:rsidRDefault="008156DE" w:rsidP="008156DE">
      <w:pPr>
        <w:pStyle w:val="Heading2"/>
      </w:pPr>
      <w:r w:rsidRPr="00226873">
        <w:t xml:space="preserve">Advantage </w:t>
      </w:r>
      <w:r>
        <w:t>3</w:t>
      </w:r>
      <w:r w:rsidRPr="00226873">
        <w:t>: Executive Power</w:t>
      </w:r>
    </w:p>
    <w:p w14:paraId="55327F27" w14:textId="77777777" w:rsidR="008156DE" w:rsidRPr="00226873" w:rsidRDefault="008156DE" w:rsidP="008156DE"/>
    <w:p w14:paraId="0D44EEF0" w14:textId="77777777" w:rsidR="008156DE" w:rsidRPr="00226873" w:rsidRDefault="008156DE" w:rsidP="008156DE">
      <w:pPr>
        <w:pStyle w:val="Heading4"/>
        <w:rPr>
          <w:u w:val="single"/>
        </w:rPr>
      </w:pPr>
      <w:r w:rsidRPr="00226873">
        <w:rPr>
          <w:u w:val="single"/>
        </w:rPr>
        <w:t xml:space="preserve">Advantage 2 is Executive Power. </w:t>
      </w:r>
    </w:p>
    <w:p w14:paraId="288F12A7" w14:textId="77777777" w:rsidR="008156DE" w:rsidRPr="00226873" w:rsidRDefault="008156DE" w:rsidP="008156DE">
      <w:pPr>
        <w:pStyle w:val="Heading4"/>
      </w:pPr>
      <w:r w:rsidRPr="00226873">
        <w:t xml:space="preserve">Guardrails are slipping now. </w:t>
      </w:r>
    </w:p>
    <w:p w14:paraId="13CB639E" w14:textId="77777777" w:rsidR="008156DE" w:rsidRPr="00226873" w:rsidRDefault="008156DE" w:rsidP="008156DE">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7CB95ACB" w14:textId="77777777" w:rsidR="008156DE" w:rsidRPr="00226873" w:rsidRDefault="008156DE" w:rsidP="008156DE">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6DDD1900" w14:textId="77777777" w:rsidR="008156DE" w:rsidRPr="00226873" w:rsidRDefault="008156DE" w:rsidP="008156DE"/>
    <w:p w14:paraId="56150D8F" w14:textId="77777777" w:rsidR="008156DE" w:rsidRPr="00226873" w:rsidRDefault="008156DE" w:rsidP="008156DE">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00B60AD5" w14:textId="77777777" w:rsidR="008156DE" w:rsidRPr="00226873" w:rsidRDefault="008156DE" w:rsidP="008156DE">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62CA45B9" w14:textId="77777777" w:rsidR="008156DE" w:rsidRPr="00226873" w:rsidRDefault="008156DE" w:rsidP="008156DE">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r w:rsidRPr="00226873">
        <w:t xml:space="preserve">, and </w:t>
      </w:r>
      <w:r w:rsidRPr="00226873">
        <w:rPr>
          <w:rStyle w:val="StyleUnderline"/>
        </w:rPr>
        <w:t>in particular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politico principals,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04E1BAD4" w14:textId="77777777" w:rsidR="008156DE" w:rsidRPr="00226873" w:rsidRDefault="008156DE" w:rsidP="008156DE">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62C9162E" w14:textId="77777777" w:rsidR="008156DE" w:rsidRPr="00226873" w:rsidRDefault="008156DE" w:rsidP="008156DE">
      <w:r w:rsidRPr="00226873">
        <w:t>I. Attempted Autocracy and Radical Constitutionalism</w:t>
      </w:r>
    </w:p>
    <w:p w14:paraId="5764C145" w14:textId="77777777" w:rsidR="008156DE" w:rsidRPr="00226873" w:rsidRDefault="008156DE" w:rsidP="008156DE">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4F5756BF" w14:textId="77777777" w:rsidR="008156DE" w:rsidRPr="00226873" w:rsidRDefault="008156DE" w:rsidP="008156DE">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64A7BFB1" w14:textId="77777777" w:rsidR="008156DE" w:rsidRPr="00226873" w:rsidRDefault="008156DE" w:rsidP="008156DE">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1271CF22" w14:textId="77777777" w:rsidR="008156DE" w:rsidRPr="00226873" w:rsidRDefault="008156DE" w:rsidP="008156DE">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3323F90F" w14:textId="77777777" w:rsidR="008156DE" w:rsidRPr="00226873" w:rsidRDefault="008156DE" w:rsidP="008156DE">
      <w:r w:rsidRPr="00226873">
        <w:t>II. Professions of Honor, Protecting the Republic</w:t>
      </w:r>
    </w:p>
    <w:p w14:paraId="061686A6" w14:textId="77777777" w:rsidR="008156DE" w:rsidRPr="00226873" w:rsidRDefault="008156DE" w:rsidP="008156DE">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226873">
        <w:rPr>
          <w:rStyle w:val="Emphasis"/>
          <w:highlight w:val="yellow"/>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29384BBF" w14:textId="77777777" w:rsidR="008156DE" w:rsidRPr="00226873" w:rsidRDefault="008156DE" w:rsidP="008156DE">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6FBEB620" w14:textId="77777777" w:rsidR="008156DE" w:rsidRPr="00226873" w:rsidRDefault="008156DE" w:rsidP="008156DE">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025DDE5E" w14:textId="77777777" w:rsidR="008156DE" w:rsidRPr="00226873" w:rsidRDefault="008156DE" w:rsidP="008156DE">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66286F9F" w14:textId="77777777" w:rsidR="008156DE" w:rsidRPr="00226873" w:rsidRDefault="008156DE" w:rsidP="008156DE">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384F1ECD" w14:textId="77777777" w:rsidR="008156DE" w:rsidRPr="00226873" w:rsidRDefault="008156DE" w:rsidP="008156DE">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4E5D6880" w14:textId="77777777" w:rsidR="008156DE" w:rsidRPr="00226873" w:rsidRDefault="008156DE" w:rsidP="008156DE">
      <w:r w:rsidRPr="00226873">
        <w:t>III. The Autocratic De-Professionalization Drive</w:t>
      </w:r>
    </w:p>
    <w:p w14:paraId="707EE205" w14:textId="77777777" w:rsidR="008156DE" w:rsidRPr="00226873" w:rsidRDefault="008156DE" w:rsidP="008156DE">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4EB1CCC1" w14:textId="77777777" w:rsidR="008156DE" w:rsidRPr="00226873" w:rsidRDefault="008156DE" w:rsidP="008156DE">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1608FA88" w14:textId="77777777" w:rsidR="008156DE" w:rsidRPr="00226873" w:rsidRDefault="008156DE" w:rsidP="008156DE">
      <w:r w:rsidRPr="00226873">
        <w:t>Law</w:t>
      </w:r>
    </w:p>
    <w:p w14:paraId="717FF4E4" w14:textId="77777777" w:rsidR="008156DE" w:rsidRPr="00226873" w:rsidRDefault="008156DE" w:rsidP="008156DE">
      <w:pPr>
        <w:rPr>
          <w:rStyle w:val="StyleUnderline"/>
        </w:rPr>
      </w:pPr>
      <w:r w:rsidRPr="00226873">
        <w:rPr>
          <w:rStyle w:val="StyleUnderline"/>
        </w:rPr>
        <w:t>Actions bearing on the legal profession have plainly reflected the autocratic pattern and facilitated moves against other professions.</w:t>
      </w:r>
    </w:p>
    <w:p w14:paraId="54E2C597" w14:textId="77777777" w:rsidR="008156DE" w:rsidRPr="00226873" w:rsidRDefault="008156DE" w:rsidP="008156DE">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1AC307F3" w14:textId="77777777" w:rsidR="008156DE" w:rsidRPr="00226873" w:rsidRDefault="008156DE" w:rsidP="008156DE">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4714C3CD" w14:textId="77777777" w:rsidR="008156DE" w:rsidRPr="00226873" w:rsidRDefault="008156DE" w:rsidP="008156DE">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02A8771A" w14:textId="77777777" w:rsidR="008156DE" w:rsidRPr="00226873" w:rsidRDefault="008156DE" w:rsidP="008156DE">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13EDDBF1" w14:textId="77777777" w:rsidR="008156DE" w:rsidRPr="00226873" w:rsidRDefault="008156DE" w:rsidP="008156DE">
      <w:r w:rsidRPr="00226873">
        <w:t>Military</w:t>
      </w:r>
    </w:p>
    <w:p w14:paraId="271B6893" w14:textId="77777777" w:rsidR="008156DE" w:rsidRPr="00226873" w:rsidRDefault="008156DE" w:rsidP="008156DE">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61878679" w14:textId="77777777" w:rsidR="008156DE" w:rsidRPr="00226873" w:rsidRDefault="008156DE" w:rsidP="008156DE">
      <w:r w:rsidRPr="00226873">
        <w:t>Intelligence</w:t>
      </w:r>
    </w:p>
    <w:p w14:paraId="273EBD34" w14:textId="77777777" w:rsidR="008156DE" w:rsidRPr="00226873" w:rsidRDefault="008156DE" w:rsidP="008156DE">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2CED474A" w14:textId="77777777" w:rsidR="008156DE" w:rsidRPr="00226873" w:rsidRDefault="008156DE" w:rsidP="008156DE">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25D49BBB" w14:textId="77777777" w:rsidR="008156DE" w:rsidRPr="00226873" w:rsidRDefault="008156DE" w:rsidP="008156DE">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68671119" w14:textId="77777777" w:rsidR="008156DE" w:rsidRPr="00226873" w:rsidRDefault="008156DE" w:rsidP="008156DE"/>
    <w:p w14:paraId="5507E6D0" w14:textId="77777777" w:rsidR="008156DE" w:rsidRPr="00226873" w:rsidRDefault="008156DE" w:rsidP="008156DE">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2B2EA7A2" w14:textId="77777777" w:rsidR="008156DE" w:rsidRPr="00226873" w:rsidRDefault="008156DE" w:rsidP="008156DE">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7E1C52C" w14:textId="77777777" w:rsidR="008156DE" w:rsidRPr="00226873" w:rsidRDefault="008156DE" w:rsidP="008156DE">
      <w:pPr>
        <w:rPr>
          <w:szCs w:val="16"/>
        </w:rPr>
      </w:pPr>
    </w:p>
    <w:p w14:paraId="6B560239" w14:textId="77777777" w:rsidR="008156DE" w:rsidRPr="00226873" w:rsidRDefault="008156DE" w:rsidP="008156DE">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5DA02B5B" w14:textId="77777777" w:rsidR="008156DE" w:rsidRPr="00226873" w:rsidRDefault="008156DE" w:rsidP="008156DE">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64AC3C90" w14:textId="77777777" w:rsidR="008156DE" w:rsidRPr="00226873" w:rsidRDefault="008156DE" w:rsidP="008156DE">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3E9C5FD7" w14:textId="77777777" w:rsidR="008156DE" w:rsidRPr="00226873" w:rsidRDefault="008156DE" w:rsidP="008156DE">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10159ACB" w14:textId="77777777" w:rsidR="008156DE" w:rsidRPr="00226873" w:rsidRDefault="008156DE" w:rsidP="008156DE">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27E00F80" w14:textId="77777777" w:rsidR="008156DE" w:rsidRPr="00226873" w:rsidRDefault="008156DE" w:rsidP="008156DE">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59BF6C5A" w14:textId="77777777" w:rsidR="008156DE" w:rsidRPr="00226873" w:rsidRDefault="008156DE" w:rsidP="008156DE">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1FACA425" w14:textId="77777777" w:rsidR="008156DE" w:rsidRPr="00226873" w:rsidRDefault="008156DE" w:rsidP="008156DE">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3D21E50D" w14:textId="77777777" w:rsidR="008156DE" w:rsidRPr="00226873" w:rsidRDefault="008156DE" w:rsidP="008156DE">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585CF3BF" w14:textId="77777777" w:rsidR="008156DE" w:rsidRPr="00226873" w:rsidRDefault="008156DE" w:rsidP="008156DE">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00FFBFEE" w14:textId="77777777" w:rsidR="008156DE" w:rsidRPr="00226873" w:rsidRDefault="008156DE" w:rsidP="008156DE">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6E72C342" w14:textId="77777777" w:rsidR="008156DE" w:rsidRPr="00226873" w:rsidRDefault="008156DE" w:rsidP="008156DE">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43B9A4DA" w14:textId="77777777" w:rsidR="008156DE" w:rsidRPr="00226873" w:rsidRDefault="008156DE" w:rsidP="008156DE">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43F61789" w14:textId="77777777" w:rsidR="008156DE" w:rsidRPr="00226873" w:rsidRDefault="008156DE" w:rsidP="008156DE">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52F1C287" w14:textId="77777777" w:rsidR="008156DE" w:rsidRPr="00226873" w:rsidRDefault="008156DE" w:rsidP="008156DE">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1FC09421" w14:textId="77777777" w:rsidR="008156DE" w:rsidRPr="00226873" w:rsidRDefault="008156DE" w:rsidP="008156DE">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39FF7CB9" w14:textId="77777777" w:rsidR="008156DE" w:rsidRPr="00226873" w:rsidRDefault="008156DE" w:rsidP="008156DE">
      <w:pPr>
        <w:rPr>
          <w:szCs w:val="16"/>
        </w:rPr>
      </w:pPr>
      <w:r w:rsidRPr="00226873">
        <w:rPr>
          <w:szCs w:val="16"/>
        </w:rPr>
        <w:t>Supreme Court says Federal Reserve protected from Trump removals</w:t>
      </w:r>
    </w:p>
    <w:p w14:paraId="19608AAB" w14:textId="77777777" w:rsidR="008156DE" w:rsidRPr="00226873" w:rsidRDefault="008156DE" w:rsidP="008156DE">
      <w:pPr>
        <w:rPr>
          <w:szCs w:val="16"/>
        </w:rPr>
      </w:pPr>
      <w:r w:rsidRPr="00226873">
        <w:rPr>
          <w:szCs w:val="16"/>
        </w:rPr>
        <w:t>The ruling will come as a significant relief to markets that were concerned about the Fed's independence.</w:t>
      </w:r>
    </w:p>
    <w:p w14:paraId="27B48436" w14:textId="77777777" w:rsidR="008156DE" w:rsidRPr="00226873" w:rsidRDefault="008156DE" w:rsidP="008156DE">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5340C709" w14:textId="77777777" w:rsidR="008156DE" w:rsidRPr="00226873" w:rsidRDefault="008156DE" w:rsidP="008156DE">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77207FAE" w14:textId="77777777" w:rsidR="008156DE" w:rsidRPr="00226873" w:rsidRDefault="008156DE" w:rsidP="008156DE">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34CF2721" w14:textId="77777777" w:rsidR="008156DE" w:rsidRPr="00226873" w:rsidRDefault="008156DE" w:rsidP="008156DE"/>
    <w:p w14:paraId="0A1CECA4" w14:textId="77777777" w:rsidR="008156DE" w:rsidRPr="00226873" w:rsidRDefault="008156DE" w:rsidP="008156DE">
      <w:pPr>
        <w:pStyle w:val="Heading4"/>
        <w:rPr>
          <w:u w:val="single"/>
        </w:rPr>
      </w:pPr>
      <w:r w:rsidRPr="00226873">
        <w:rPr>
          <w:u w:val="single"/>
        </w:rPr>
        <w:t xml:space="preserve">Unchecked Exec Powers are uniquely disjunctive: </w:t>
      </w:r>
    </w:p>
    <w:p w14:paraId="12AF0647" w14:textId="77777777" w:rsidR="008156DE" w:rsidRPr="00621798" w:rsidRDefault="008156DE" w:rsidP="008156DE">
      <w:pPr>
        <w:pStyle w:val="Heading4"/>
      </w:pPr>
      <w:r w:rsidRPr="00621798">
        <w:t xml:space="preserve">The recent Donroe Doctrine exemplifies </w:t>
      </w:r>
      <w:r w:rsidRPr="00621798">
        <w:rPr>
          <w:u w:val="single"/>
        </w:rPr>
        <w:t>hegemonic insecurity</w:t>
      </w:r>
      <w:r w:rsidRPr="00621798">
        <w:t xml:space="preserve">—that enables adversarial encroachment, proliferates nuclear escalation, and makes global existential challenges </w:t>
      </w:r>
      <w:r w:rsidRPr="00621798">
        <w:rPr>
          <w:u w:val="single"/>
        </w:rPr>
        <w:t>impossible</w:t>
      </w:r>
      <w:r w:rsidRPr="00621798">
        <w:t xml:space="preserve"> to solve.  </w:t>
      </w:r>
    </w:p>
    <w:p w14:paraId="5F909C32" w14:textId="77777777" w:rsidR="008156DE" w:rsidRPr="00621798" w:rsidRDefault="008156DE" w:rsidP="008156DE">
      <w:r w:rsidRPr="00621798">
        <w:rPr>
          <w:rStyle w:val="Style13ptBold"/>
        </w:rPr>
        <w:t>Monnapa ‘26</w:t>
      </w:r>
      <w:r w:rsidRPr="00621798">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49C5122A" w14:textId="77777777" w:rsidR="008156DE" w:rsidRPr="00621798" w:rsidRDefault="008156DE" w:rsidP="008156DE"/>
    <w:p w14:paraId="2856B398" w14:textId="77777777" w:rsidR="008156DE" w:rsidRPr="00621798" w:rsidRDefault="008156DE" w:rsidP="008156DE">
      <w:pPr>
        <w:rPr>
          <w:rStyle w:val="StyleUnderline"/>
        </w:rPr>
      </w:pPr>
      <w:r w:rsidRPr="00621798">
        <w:rPr>
          <w:rStyle w:val="StyleUnderline"/>
        </w:rPr>
        <w:t>On</w:t>
      </w:r>
      <w:r w:rsidRPr="00621798">
        <w:t xml:space="preserve"> the morning of </w:t>
      </w:r>
      <w:r w:rsidRPr="00621798">
        <w:rPr>
          <w:rStyle w:val="StyleUnderline"/>
        </w:rPr>
        <w:t>January 3, 2026, the United State</w:t>
      </w:r>
      <w:r w:rsidRPr="00CE4A98">
        <w:rPr>
          <w:rStyle w:val="StyleUnderline"/>
        </w:rPr>
        <w:t xml:space="preserve">s launched Operation Absolute Resolve, a special military operation that </w:t>
      </w:r>
      <w:r w:rsidRPr="00CE4A98">
        <w:rPr>
          <w:rStyle w:val="Emphasis"/>
        </w:rPr>
        <w:t>fundamentally challenged</w:t>
      </w:r>
      <w:r w:rsidRPr="00CE4A98">
        <w:rPr>
          <w:rStyle w:val="StyleUnderline"/>
        </w:rPr>
        <w:t xml:space="preserve"> the post-1945 </w:t>
      </w:r>
      <w:r w:rsidRPr="00CE4A98">
        <w:rPr>
          <w:rStyle w:val="Emphasis"/>
        </w:rPr>
        <w:t>i</w:t>
      </w:r>
      <w:r w:rsidRPr="00CE4A98">
        <w:rPr>
          <w:rStyle w:val="StyleUnderline"/>
        </w:rPr>
        <w:t xml:space="preserve">nternational </w:t>
      </w:r>
      <w:r w:rsidRPr="00CE4A98">
        <w:rPr>
          <w:rStyle w:val="Emphasis"/>
        </w:rPr>
        <w:t>l</w:t>
      </w:r>
      <w:r w:rsidRPr="00CE4A98">
        <w:rPr>
          <w:rStyle w:val="StyleUnderline"/>
        </w:rPr>
        <w:t xml:space="preserve">egal </w:t>
      </w:r>
      <w:r w:rsidRPr="00CE4A98">
        <w:rPr>
          <w:rStyle w:val="Emphasis"/>
        </w:rPr>
        <w:t>o</w:t>
      </w:r>
      <w:r w:rsidRPr="00CE4A98">
        <w:rPr>
          <w:rStyle w:val="StyleUnderline"/>
        </w:rPr>
        <w:t>rder.</w:t>
      </w:r>
      <w:r w:rsidRPr="00621798">
        <w:t xml:space="preserve"> Roughly 200 U.S. </w:t>
      </w:r>
      <w:r w:rsidRPr="00621798">
        <w:rPr>
          <w:rStyle w:val="StyleUnderline"/>
        </w:rPr>
        <w:t>service members, including</w:t>
      </w:r>
      <w:r w:rsidRPr="00621798">
        <w:t xml:space="preserve"> Delta Force operators supported by </w:t>
      </w:r>
      <w:r w:rsidRPr="00621798">
        <w:rPr>
          <w:rStyle w:val="StyleUnderline"/>
        </w:rPr>
        <w:t xml:space="preserve">the CIA, launched airstrikes on Venezuelan air defense systems before executing a nighttime raid on President Nicolás Maduro's residence </w:t>
      </w:r>
      <w:r w:rsidRPr="00621798">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621798">
        <w:rPr>
          <w:rStyle w:val="StyleUnderline"/>
        </w:rPr>
        <w:t>Maduro now faces prosecution in Manhattan federal court on narcoterrorism charges, pleading not guilty on January 5, 2026.</w:t>
      </w:r>
    </w:p>
    <w:p w14:paraId="21349BFF" w14:textId="77777777" w:rsidR="008156DE" w:rsidRPr="00621798" w:rsidRDefault="008156DE" w:rsidP="008156DE">
      <w:r w:rsidRPr="00621798">
        <w:t xml:space="preserve">President </w:t>
      </w:r>
      <w:r w:rsidRPr="00621798">
        <w:rPr>
          <w:rStyle w:val="StyleUnderline"/>
        </w:rPr>
        <w:t>Trump</w:t>
      </w:r>
      <w:r w:rsidRPr="00621798">
        <w:t xml:space="preserve"> subsequently </w:t>
      </w:r>
      <w:r w:rsidRPr="00621798">
        <w:rPr>
          <w:rStyle w:val="StyleUnderline"/>
        </w:rPr>
        <w:t>justified the operation as a law-enforcement action against a fugitive, yet the broader geopolitical context reveals a more profound strategic repositioning.</w:t>
      </w:r>
      <w:r w:rsidRPr="00621798">
        <w:t xml:space="preserve"> In November 2025, the </w:t>
      </w:r>
      <w:r w:rsidRPr="00621798">
        <w:rPr>
          <w:rStyle w:val="StyleUnderline"/>
        </w:rPr>
        <w:t>Trump</w:t>
      </w:r>
      <w:r w:rsidRPr="00621798">
        <w:t xml:space="preserve"> administration released it</w:t>
      </w:r>
      <w:r w:rsidRPr="00621798">
        <w:rPr>
          <w:rStyle w:val="StyleUnderline"/>
        </w:rPr>
        <w:t>s</w:t>
      </w:r>
      <w:r w:rsidRPr="00621798">
        <w:t xml:space="preserve"> </w:t>
      </w:r>
      <w:r w:rsidRPr="00621798">
        <w:rPr>
          <w:rStyle w:val="Emphasis"/>
        </w:rPr>
        <w:t>N</w:t>
      </w:r>
      <w:r w:rsidRPr="00621798">
        <w:t xml:space="preserve">ational </w:t>
      </w:r>
      <w:r w:rsidRPr="00621798">
        <w:rPr>
          <w:rStyle w:val="Emphasis"/>
        </w:rPr>
        <w:t>S</w:t>
      </w:r>
      <w:r w:rsidRPr="00621798">
        <w:t xml:space="preserve">ecurity </w:t>
      </w:r>
      <w:r w:rsidRPr="00621798">
        <w:rPr>
          <w:rStyle w:val="Emphasis"/>
        </w:rPr>
        <w:t>S</w:t>
      </w:r>
      <w:r w:rsidRPr="00621798">
        <w:t xml:space="preserve">trategy, </w:t>
      </w:r>
      <w:r w:rsidRPr="00621798">
        <w:rPr>
          <w:rStyle w:val="StyleUnderline"/>
        </w:rPr>
        <w:t>explicitly articulating what it termed the "</w:t>
      </w:r>
      <w:r w:rsidRPr="00621798">
        <w:rPr>
          <w:rStyle w:val="Emphasis"/>
        </w:rPr>
        <w:t>Trump Corollary</w:t>
      </w:r>
      <w:r w:rsidRPr="00621798">
        <w:rPr>
          <w:rStyle w:val="StyleUnderline"/>
        </w:rPr>
        <w:t xml:space="preserve">" to the </w:t>
      </w:r>
      <w:r w:rsidRPr="00621798">
        <w:rPr>
          <w:rStyle w:val="Emphasis"/>
        </w:rPr>
        <w:t>Monroe Doctrine</w:t>
      </w:r>
      <w:r w:rsidRPr="00621798">
        <w:rPr>
          <w:rStyle w:val="StyleUnderline"/>
        </w:rPr>
        <w:t>—a policy framework the administration would thereafter colloquially dub the "</w:t>
      </w:r>
      <w:r w:rsidRPr="00621798">
        <w:rPr>
          <w:rStyle w:val="Emphasis"/>
          <w:highlight w:val="yellow"/>
        </w:rPr>
        <w:t>Donroe Doctrine</w:t>
      </w:r>
      <w:r w:rsidRPr="00621798">
        <w:rPr>
          <w:rStyle w:val="StyleUnderline"/>
        </w:rPr>
        <w:t>"</w:t>
      </w:r>
      <w:r w:rsidRPr="00621798">
        <w:t xml:space="preserve"> (National Security Strategy, 2025). As Trump stated in a public address, "the Monroe Doctrine is back and in full effect" and "the Trump Corollary says that basically we </w:t>
      </w:r>
      <w:r w:rsidRPr="00621798">
        <w:rPr>
          <w:rStyle w:val="StyleUnderline"/>
        </w:rPr>
        <w:t>assert the right to go into any country whose internal troubles are creating a threat to us in the region</w:t>
      </w:r>
      <w:r w:rsidRPr="00621798">
        <w:t>" (Trump, cited in multiple news outlets, January 2026).</w:t>
      </w:r>
    </w:p>
    <w:p w14:paraId="7A514DF0" w14:textId="77777777" w:rsidR="008156DE" w:rsidRPr="00621798" w:rsidRDefault="008156DE" w:rsidP="008156DE">
      <w:pPr>
        <w:rPr>
          <w:rStyle w:val="StyleUnderline"/>
        </w:rPr>
      </w:pPr>
      <w:r w:rsidRPr="00621798">
        <w:rPr>
          <w:rStyle w:val="StyleUnderline"/>
        </w:rPr>
        <w:t xml:space="preserve">This shift </w:t>
      </w:r>
      <w:r w:rsidRPr="00621798">
        <w:rPr>
          <w:rStyle w:val="StyleUnderline"/>
          <w:highlight w:val="yellow"/>
        </w:rPr>
        <w:t xml:space="preserve">is </w:t>
      </w:r>
      <w:r w:rsidRPr="00621798">
        <w:rPr>
          <w:rStyle w:val="Emphasis"/>
          <w:highlight w:val="yellow"/>
        </w:rPr>
        <w:t>neither</w:t>
      </w:r>
      <w:r w:rsidRPr="00621798">
        <w:rPr>
          <w:rStyle w:val="StyleUnderline"/>
          <w:highlight w:val="yellow"/>
        </w:rPr>
        <w:t xml:space="preserve"> </w:t>
      </w:r>
      <w:r w:rsidRPr="00621798">
        <w:rPr>
          <w:rStyle w:val="Emphasis"/>
          <w:highlight w:val="yellow"/>
        </w:rPr>
        <w:t>rhetorically insignificant</w:t>
      </w:r>
      <w:r w:rsidRPr="00621798">
        <w:rPr>
          <w:rStyle w:val="StyleUnderline"/>
          <w:highlight w:val="yellow"/>
        </w:rPr>
        <w:t xml:space="preserve"> nor </w:t>
      </w:r>
      <w:r w:rsidRPr="00621798">
        <w:rPr>
          <w:rStyle w:val="Emphasis"/>
          <w:highlight w:val="yellow"/>
        </w:rPr>
        <w:t>operationally isolated</w:t>
      </w:r>
      <w:r w:rsidRPr="00621798">
        <w:rPr>
          <w:rStyle w:val="StyleUnderline"/>
        </w:rPr>
        <w:t>.</w:t>
      </w:r>
      <w:r w:rsidRPr="00621798">
        <w:t xml:space="preserve"> </w:t>
      </w:r>
      <w:r w:rsidRPr="00621798">
        <w:rPr>
          <w:rStyle w:val="StyleUnderline"/>
        </w:rPr>
        <w:t>It represents the formal abandonment of the post-World War II prohibition on unilateral intervention for regime change</w:t>
      </w:r>
      <w:r w:rsidRPr="00621798">
        <w:t xml:space="preserve">, a foundational principle codified in Article 2(4) of the United Nations Charter (UN Charter, 1945). The </w:t>
      </w:r>
      <w:r w:rsidRPr="00CE4A98">
        <w:rPr>
          <w:rStyle w:val="Emphasis"/>
        </w:rPr>
        <w:t xml:space="preserve">capture of </w:t>
      </w:r>
      <w:r w:rsidRPr="00621798">
        <w:rPr>
          <w:rStyle w:val="Emphasis"/>
          <w:highlight w:val="yellow"/>
        </w:rPr>
        <w:t>Mad</w:t>
      </w:r>
      <w:r w:rsidRPr="00CE4A98">
        <w:rPr>
          <w:rStyle w:val="Emphasis"/>
          <w:highlight w:val="yellow"/>
        </w:rPr>
        <w:t>uro</w:t>
      </w:r>
      <w:r w:rsidRPr="00CE4A98">
        <w:rPr>
          <w:rStyle w:val="StyleUnderline"/>
          <w:highlight w:val="yellow"/>
        </w:rPr>
        <w:t>,</w:t>
      </w:r>
      <w:r w:rsidRPr="00621798">
        <w:t xml:space="preserve"> the </w:t>
      </w:r>
      <w:r w:rsidRPr="00621798">
        <w:rPr>
          <w:rStyle w:val="Emphasis"/>
          <w:highlight w:val="yellow"/>
        </w:rPr>
        <w:t>threatened annex</w:t>
      </w:r>
      <w:r w:rsidRPr="00CE4A98">
        <w:rPr>
          <w:rStyle w:val="Emphasis"/>
          <w:highlight w:val="yellow"/>
        </w:rPr>
        <w:t>ations</w:t>
      </w:r>
      <w:r w:rsidRPr="00CE4A98">
        <w:rPr>
          <w:rStyle w:val="StyleUnderline"/>
        </w:rPr>
        <w:t xml:space="preserve"> of</w:t>
      </w:r>
      <w:r w:rsidRPr="00621798">
        <w:rPr>
          <w:rStyle w:val="StyleUnderline"/>
        </w:rPr>
        <w:t xml:space="preserve"> Greenland, Canada, and the Panama Canal</w:t>
      </w:r>
      <w:r w:rsidRPr="00CE4A98">
        <w:rPr>
          <w:rStyle w:val="StyleUnderline"/>
          <w:highlight w:val="yellow"/>
        </w:rPr>
        <w:t>, a</w:t>
      </w:r>
      <w:r w:rsidRPr="00621798">
        <w:rPr>
          <w:rStyle w:val="StyleUnderline"/>
          <w:highlight w:val="yellow"/>
        </w:rPr>
        <w:t>nd</w:t>
      </w:r>
      <w:r w:rsidRPr="00621798">
        <w:t xml:space="preserve"> the administration</w:t>
      </w:r>
      <w:r w:rsidRPr="00CE4A98">
        <w:t xml:space="preserve">'s explicit </w:t>
      </w:r>
      <w:r w:rsidRPr="00CE4A98">
        <w:rPr>
          <w:rStyle w:val="Emphasis"/>
        </w:rPr>
        <w:t>targeting</w:t>
      </w:r>
      <w:r w:rsidRPr="00CE4A98">
        <w:rPr>
          <w:rStyle w:val="StyleUnderline"/>
        </w:rPr>
        <w:t xml:space="preserve"> of Colombian and Cuban leadership </w:t>
      </w:r>
      <w:r w:rsidRPr="00621798">
        <w:rPr>
          <w:rStyle w:val="StyleUnderline"/>
          <w:highlight w:val="yellow"/>
        </w:rPr>
        <w:t>signals a</w:t>
      </w:r>
      <w:r w:rsidRPr="00621798">
        <w:rPr>
          <w:rStyle w:val="StyleUnderline"/>
        </w:rPr>
        <w:t xml:space="preserve"> doctrine of </w:t>
      </w:r>
      <w:r w:rsidRPr="00CE4A98">
        <w:rPr>
          <w:rStyle w:val="Emphasis"/>
        </w:rPr>
        <w:t>hemispheric hegemonic assertion</w:t>
      </w:r>
      <w:r w:rsidRPr="00CE4A98">
        <w:rPr>
          <w:rStyle w:val="StyleUnderline"/>
        </w:rPr>
        <w:t xml:space="preserve"> backed by</w:t>
      </w:r>
      <w:r w:rsidRPr="00621798">
        <w:rPr>
          <w:rStyle w:val="StyleUnderline"/>
        </w:rPr>
        <w:t xml:space="preserve"> the </w:t>
      </w:r>
      <w:r w:rsidRPr="00621798">
        <w:rPr>
          <w:rStyle w:val="Emphasis"/>
          <w:highlight w:val="yellow"/>
        </w:rPr>
        <w:t>credible threat</w:t>
      </w:r>
      <w:r w:rsidRPr="00621798">
        <w:rPr>
          <w:rStyle w:val="StyleUnderline"/>
        </w:rPr>
        <w:t xml:space="preserve"> of military force.</w:t>
      </w:r>
    </w:p>
    <w:p w14:paraId="1C27FB42" w14:textId="77777777" w:rsidR="008156DE" w:rsidRPr="00621798" w:rsidRDefault="008156DE" w:rsidP="008156DE">
      <w:pPr>
        <w:rPr>
          <w:rStyle w:val="StyleUnderline"/>
        </w:rPr>
      </w:pPr>
      <w:r w:rsidRPr="00621798">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621798">
        <w:rPr>
          <w:rStyle w:val="StyleUnderline"/>
        </w:rPr>
        <w:t>a manifestation of hegemonic anxiety in an era of declining primacy.</w:t>
      </w:r>
      <w:r w:rsidRPr="00621798">
        <w:t xml:space="preserve"> Paradoxically, in attempting to reassert absolute dominance in one region, </w:t>
      </w:r>
      <w:r w:rsidRPr="00621798">
        <w:rPr>
          <w:rStyle w:val="StyleUnderline"/>
        </w:rPr>
        <w:t xml:space="preserve">the Trump administration is </w:t>
      </w:r>
      <w:r w:rsidRPr="00621798">
        <w:rPr>
          <w:rStyle w:val="StyleUnderline"/>
          <w:highlight w:val="yellow"/>
        </w:rPr>
        <w:t>accelerating</w:t>
      </w:r>
      <w:r w:rsidRPr="00621798">
        <w:rPr>
          <w:rStyle w:val="StyleUnderline"/>
        </w:rPr>
        <w:t xml:space="preserve"> precisely the </w:t>
      </w:r>
      <w:r w:rsidRPr="00621798">
        <w:rPr>
          <w:rStyle w:val="Emphasis"/>
        </w:rPr>
        <w:t xml:space="preserve">multipolar </w:t>
      </w:r>
      <w:r w:rsidRPr="00621798">
        <w:rPr>
          <w:rStyle w:val="Emphasis"/>
          <w:highlight w:val="yellow"/>
        </w:rPr>
        <w:t>fragmentation</w:t>
      </w:r>
      <w:r w:rsidRPr="00621798">
        <w:rPr>
          <w:rStyle w:val="StyleUnderline"/>
          <w:highlight w:val="yellow"/>
        </w:rPr>
        <w:t xml:space="preserve">, </w:t>
      </w:r>
      <w:r w:rsidRPr="00621798">
        <w:rPr>
          <w:rStyle w:val="Emphasis"/>
          <w:highlight w:val="yellow"/>
        </w:rPr>
        <w:t>norm degradation</w:t>
      </w:r>
      <w:r w:rsidRPr="00621798">
        <w:rPr>
          <w:rStyle w:val="StyleUnderline"/>
          <w:highlight w:val="yellow"/>
        </w:rPr>
        <w:t xml:space="preserve">, and </w:t>
      </w:r>
      <w:r w:rsidRPr="00621798">
        <w:rPr>
          <w:rStyle w:val="Emphasis"/>
          <w:highlight w:val="yellow"/>
        </w:rPr>
        <w:t>great-power competition</w:t>
      </w:r>
      <w:r w:rsidRPr="00621798">
        <w:rPr>
          <w:rStyle w:val="StyleUnderline"/>
        </w:rPr>
        <w:t xml:space="preserve"> it claims to counter.</w:t>
      </w:r>
    </w:p>
    <w:p w14:paraId="44DECB3F" w14:textId="77777777" w:rsidR="008156DE" w:rsidRPr="00621798" w:rsidRDefault="008156DE" w:rsidP="008156DE">
      <w:r w:rsidRPr="00621798">
        <w:t xml:space="preserve">2. Theoretical Framework: Understanding the Donroe Doctrine Through International Relations Theory </w:t>
      </w:r>
    </w:p>
    <w:p w14:paraId="32281989" w14:textId="77777777" w:rsidR="008156DE" w:rsidRPr="00621798" w:rsidRDefault="008156DE" w:rsidP="008156DE">
      <w:r w:rsidRPr="00621798">
        <w:t>2.1 Revisionist State Theory and Hegemonic Behaviour</w:t>
      </w:r>
    </w:p>
    <w:p w14:paraId="47687AF4" w14:textId="77777777" w:rsidR="008156DE" w:rsidRPr="00621798" w:rsidRDefault="008156DE" w:rsidP="008156DE">
      <w:pPr>
        <w:rPr>
          <w:rStyle w:val="StyleUnderline"/>
        </w:rPr>
      </w:pPr>
      <w:r w:rsidRPr="00621798">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621798">
        <w:rPr>
          <w:rStyle w:val="StyleUnderline"/>
        </w:rPr>
        <w:t xml:space="preserve">hegemonic powers in terminal decline often exhibit </w:t>
      </w:r>
      <w:r w:rsidRPr="00621798">
        <w:rPr>
          <w:rStyle w:val="Emphasis"/>
        </w:rPr>
        <w:t>revisionist behaviour themselves</w:t>
      </w:r>
      <w:r w:rsidRPr="00621798">
        <w:rPr>
          <w:rStyle w:val="StyleUnderline"/>
        </w:rPr>
        <w:t>, driven not by ascendance but by the anxiety of displacement.</w:t>
      </w:r>
    </w:p>
    <w:p w14:paraId="0E41C8D9" w14:textId="77777777" w:rsidR="008156DE" w:rsidRPr="00621798" w:rsidRDefault="008156DE" w:rsidP="008156DE">
      <w:pPr>
        <w:rPr>
          <w:rStyle w:val="StyleUnderline"/>
        </w:rPr>
      </w:pPr>
      <w:r w:rsidRPr="00621798">
        <w:rPr>
          <w:rStyle w:val="StyleUnderline"/>
        </w:rPr>
        <w:t xml:space="preserve">The </w:t>
      </w:r>
      <w:r w:rsidRPr="00621798">
        <w:rPr>
          <w:rStyle w:val="Emphasis"/>
        </w:rPr>
        <w:t>U</w:t>
      </w:r>
      <w:r w:rsidRPr="00621798">
        <w:rPr>
          <w:rStyle w:val="StyleUnderline"/>
        </w:rPr>
        <w:t xml:space="preserve">nited </w:t>
      </w:r>
      <w:r w:rsidRPr="00621798">
        <w:rPr>
          <w:rStyle w:val="Emphasis"/>
        </w:rPr>
        <w:t>S</w:t>
      </w:r>
      <w:r w:rsidRPr="00621798">
        <w:rPr>
          <w:rStyle w:val="StyleUnderline"/>
        </w:rPr>
        <w:t xml:space="preserve">tates, while retaining formidable aggregate military and economic capabilities, confronts </w:t>
      </w:r>
      <w:r w:rsidRPr="00621798">
        <w:rPr>
          <w:rStyle w:val="Emphasis"/>
        </w:rPr>
        <w:t>structural erosion</w:t>
      </w:r>
      <w:r w:rsidRPr="00621798">
        <w:rPr>
          <w:rStyle w:val="StyleUnderline"/>
        </w:rPr>
        <w:t xml:space="preserve"> of its </w:t>
      </w:r>
      <w:r w:rsidRPr="00621798">
        <w:rPr>
          <w:rStyle w:val="Emphasis"/>
        </w:rPr>
        <w:t>post-Cold War unipolarity</w:t>
      </w:r>
      <w:r w:rsidRPr="00621798">
        <w:rPr>
          <w:rStyle w:val="StyleUnderline"/>
        </w:rPr>
        <w:t>.</w:t>
      </w:r>
      <w:r w:rsidRPr="00621798">
        <w:t xml:space="preserve"> As Secretary of State Marco Rubio acknowledged in early 2026, "A unipolar world was an anomaly after the Cold War. We are now returning to a multipolar world" (cited in China US Focus, 2026). </w:t>
      </w:r>
      <w:r w:rsidRPr="00621798">
        <w:rPr>
          <w:rStyle w:val="StyleUnderline"/>
        </w:rPr>
        <w:t>This acknowledgment is not merely analytical; it reflects a strategic reality that has compelled the Trump administration to redefine its grand strategy.</w:t>
      </w:r>
    </w:p>
    <w:p w14:paraId="0CC2D705" w14:textId="77777777" w:rsidR="008156DE" w:rsidRPr="00621798" w:rsidRDefault="008156DE" w:rsidP="008156DE">
      <w:r w:rsidRPr="00621798">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621798">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621798">
        <w:t>, with the Maduro operation representing the first unilateral, large-scale regime-change intervention since the 2003 Iraq invasion.</w:t>
      </w:r>
    </w:p>
    <w:p w14:paraId="29BF9869" w14:textId="77777777" w:rsidR="008156DE" w:rsidRPr="00621798" w:rsidRDefault="008156DE" w:rsidP="008156DE">
      <w:pPr>
        <w:rPr>
          <w:rStyle w:val="StyleUnderline"/>
        </w:rPr>
      </w:pPr>
      <w:r w:rsidRPr="00621798">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621798">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3646B376" w14:textId="77777777" w:rsidR="008156DE" w:rsidRPr="00621798" w:rsidRDefault="008156DE" w:rsidP="008156DE">
      <w:r w:rsidRPr="00621798">
        <w:t>2.2 Ontological Security Theory: Identity, Routine, and Disruption</w:t>
      </w:r>
    </w:p>
    <w:p w14:paraId="515F7C00" w14:textId="77777777" w:rsidR="008156DE" w:rsidRPr="00621798" w:rsidRDefault="008156DE" w:rsidP="008156DE">
      <w:r w:rsidRPr="00621798">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5724E670" w14:textId="77777777" w:rsidR="008156DE" w:rsidRPr="00621798" w:rsidRDefault="008156DE" w:rsidP="008156DE">
      <w:r w:rsidRPr="00621798">
        <w:t>The distinction between physical and ontological security proves analytically powerful.</w:t>
      </w:r>
      <w:r w:rsidRPr="00621798">
        <w:rPr>
          <w:rStyle w:val="StyleUnderline"/>
        </w:rPr>
        <w:t xml:space="preserve"> A state ma</w:t>
      </w:r>
      <w:r w:rsidRPr="004E0639">
        <w:rPr>
          <w:rStyle w:val="StyleUnderline"/>
        </w:rPr>
        <w:t xml:space="preserve">y jeopardize its </w:t>
      </w:r>
      <w:r w:rsidRPr="004E0639">
        <w:rPr>
          <w:rStyle w:val="Emphasis"/>
        </w:rPr>
        <w:t>actual security</w:t>
      </w:r>
      <w:r w:rsidRPr="004E0639">
        <w:rPr>
          <w:rStyle w:val="StyleUnderline"/>
        </w:rPr>
        <w:t xml:space="preserve"> to preserve its </w:t>
      </w:r>
      <w:r w:rsidRPr="004E0639">
        <w:rPr>
          <w:rStyle w:val="Emphasis"/>
        </w:rPr>
        <w:t>identity narrative</w:t>
      </w:r>
      <w:r w:rsidRPr="004E0639">
        <w:rPr>
          <w:rStyle w:val="StyleUnderline"/>
        </w:rPr>
        <w:t>—its sense of self in world politics.</w:t>
      </w:r>
      <w:r w:rsidRPr="004E0639">
        <w:t xml:space="preserve"> Mitzen argues that "states become attached to established r</w:t>
      </w:r>
      <w:r w:rsidRPr="00621798">
        <w:t xml:space="preserve">oles and routines because they sustain self-identity and thus provide ontological security. Sometimes, this </w:t>
      </w:r>
      <w:r w:rsidRPr="00621798">
        <w:rPr>
          <w:rStyle w:val="StyleUnderline"/>
        </w:rPr>
        <w:t>interest in ontological security might conflict with the interest in physical security, and states might risk physical insecurity for ontological security</w:t>
      </w:r>
      <w:r w:rsidRPr="00621798">
        <w:t>" (Schelenz, 2017, citing Mitzen, 2006).</w:t>
      </w:r>
    </w:p>
    <w:p w14:paraId="3DA939BE" w14:textId="77777777" w:rsidR="008156DE" w:rsidRPr="00621798" w:rsidRDefault="008156DE" w:rsidP="008156DE">
      <w:pPr>
        <w:rPr>
          <w:rStyle w:val="StyleUnderline"/>
        </w:rPr>
      </w:pPr>
      <w:r w:rsidRPr="00621798">
        <w:t xml:space="preserve">The </w:t>
      </w:r>
      <w:r w:rsidRPr="00621798">
        <w:rPr>
          <w:rStyle w:val="StyleUnderline"/>
        </w:rPr>
        <w:t>Trump</w:t>
      </w:r>
      <w:r w:rsidRPr="00621798">
        <w:t xml:space="preserve"> administration's </w:t>
      </w:r>
      <w:r w:rsidRPr="00621798">
        <w:rPr>
          <w:rStyle w:val="StyleUnderline"/>
        </w:rPr>
        <w:t>behaviour across multiple policy domains—Venezuela, Greenland, Canada, Panama—reflects precisely this dynamic.</w:t>
      </w:r>
      <w:r w:rsidRPr="00621798">
        <w:t xml:space="preserve"> For three-quarters of a century, </w:t>
      </w:r>
      <w:r w:rsidRPr="00516E7C">
        <w:rPr>
          <w:rStyle w:val="StyleUnderline"/>
        </w:rPr>
        <w:t xml:space="preserve">the </w:t>
      </w:r>
      <w:r w:rsidRPr="00516E7C">
        <w:rPr>
          <w:rStyle w:val="Emphasis"/>
        </w:rPr>
        <w:t>U</w:t>
      </w:r>
      <w:r w:rsidRPr="00516E7C">
        <w:rPr>
          <w:rStyle w:val="StyleUnderline"/>
        </w:rPr>
        <w:t xml:space="preserve">nited </w:t>
      </w:r>
      <w:r w:rsidRPr="00516E7C">
        <w:rPr>
          <w:rStyle w:val="Emphasis"/>
        </w:rPr>
        <w:t>S</w:t>
      </w:r>
      <w:r w:rsidRPr="00516E7C">
        <w:rPr>
          <w:rStyle w:val="StyleUnderline"/>
        </w:rPr>
        <w:t>tates</w:t>
      </w:r>
      <w:r w:rsidRPr="00516E7C">
        <w:t xml:space="preserve"> </w:t>
      </w:r>
      <w:r w:rsidRPr="00516E7C">
        <w:rPr>
          <w:rStyle w:val="StyleUnderline"/>
        </w:rPr>
        <w:t xml:space="preserve">narrated itself as the custodian of the </w:t>
      </w:r>
      <w:r w:rsidRPr="00516E7C">
        <w:rPr>
          <w:rStyle w:val="Emphasis"/>
        </w:rPr>
        <w:t>West</w:t>
      </w:r>
      <w:r w:rsidRPr="00516E7C">
        <w:rPr>
          <w:rStyle w:val="StyleUnderline"/>
        </w:rPr>
        <w:t>ern</w:t>
      </w:r>
      <w:r w:rsidRPr="00621798">
        <w:rPr>
          <w:rStyle w:val="StyleUnderline"/>
        </w:rPr>
        <w:t xml:space="preserve"> Hemisphere</w:t>
      </w:r>
      <w:r w:rsidRPr="00621798">
        <w:t xml:space="preserve">, the global enforcer of liberal norms, and the architect of international order. The post Cold War "unipolar moment" crystallized this identity narrative into operational reality. </w:t>
      </w:r>
      <w:r w:rsidRPr="00621798">
        <w:rPr>
          <w:rStyle w:val="StyleUnderline"/>
        </w:rPr>
        <w:t xml:space="preserve">China's </w:t>
      </w:r>
      <w:r w:rsidRPr="00621798">
        <w:rPr>
          <w:rStyle w:val="Emphasis"/>
        </w:rPr>
        <w:t>B</w:t>
      </w:r>
      <w:r w:rsidRPr="00621798">
        <w:rPr>
          <w:rStyle w:val="StyleUnderline"/>
        </w:rPr>
        <w:t xml:space="preserve">elt and </w:t>
      </w:r>
      <w:r w:rsidRPr="00621798">
        <w:rPr>
          <w:rStyle w:val="Emphasis"/>
        </w:rPr>
        <w:t>R</w:t>
      </w:r>
      <w:r w:rsidRPr="00621798">
        <w:rPr>
          <w:rStyle w:val="StyleUnderline"/>
        </w:rPr>
        <w:t xml:space="preserve">oad </w:t>
      </w:r>
      <w:r w:rsidRPr="00621798">
        <w:rPr>
          <w:rStyle w:val="Emphasis"/>
        </w:rPr>
        <w:t>I</w:t>
      </w:r>
      <w:r w:rsidRPr="00621798">
        <w:rPr>
          <w:rStyle w:val="StyleUnderline"/>
        </w:rPr>
        <w:t xml:space="preserve">nitiative in Latin America, Russia's </w:t>
      </w:r>
      <w:r w:rsidRPr="00621798">
        <w:rPr>
          <w:rStyle w:val="Emphasis"/>
        </w:rPr>
        <w:t>military presence</w:t>
      </w:r>
      <w:r w:rsidRPr="00621798">
        <w:rPr>
          <w:rStyle w:val="StyleUnderline"/>
        </w:rPr>
        <w:t xml:space="preserve"> in Venezuela, and the </w:t>
      </w:r>
      <w:r w:rsidRPr="00621798">
        <w:rPr>
          <w:rStyle w:val="Emphasis"/>
        </w:rPr>
        <w:t>broader diffusion of power</w:t>
      </w:r>
      <w:r w:rsidRPr="00621798">
        <w:rPr>
          <w:rStyle w:val="StyleUnderline"/>
        </w:rPr>
        <w:t xml:space="preserve"> </w:t>
      </w:r>
      <w:r w:rsidRPr="00621798">
        <w:rPr>
          <w:rStyle w:val="Emphasis"/>
        </w:rPr>
        <w:t>undermine</w:t>
      </w:r>
      <w:r w:rsidRPr="00621798">
        <w:rPr>
          <w:rStyle w:val="StyleUnderline"/>
        </w:rPr>
        <w:t xml:space="preserve"> this foundational identity claim.</w:t>
      </w:r>
    </w:p>
    <w:p w14:paraId="20190CCF" w14:textId="77777777" w:rsidR="008156DE" w:rsidRPr="00621798" w:rsidRDefault="008156DE" w:rsidP="008156DE">
      <w:r w:rsidRPr="00621798">
        <w:rPr>
          <w:rStyle w:val="StyleUnderline"/>
        </w:rPr>
        <w:t>The Donroe Doctrine</w:t>
      </w:r>
      <w:r w:rsidRPr="00621798">
        <w:t xml:space="preserve">, in this reading, </w:t>
      </w:r>
      <w:r w:rsidRPr="00621798">
        <w:rPr>
          <w:rStyle w:val="StyleUnderline"/>
        </w:rPr>
        <w:t xml:space="preserve">represents an attempt to </w:t>
      </w:r>
      <w:r w:rsidRPr="00621798">
        <w:rPr>
          <w:rStyle w:val="Emphasis"/>
        </w:rPr>
        <w:t>restore</w:t>
      </w:r>
      <w:r w:rsidRPr="00621798">
        <w:rPr>
          <w:rStyle w:val="StyleUnderline"/>
        </w:rPr>
        <w:t xml:space="preserve"> ontological security by reasserting the narrative of hemispheric dominance that U.S. identity depends upon.</w:t>
      </w:r>
      <w:r w:rsidRPr="00621798">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7C0D326B" w14:textId="77777777" w:rsidR="008156DE" w:rsidRPr="00621798" w:rsidRDefault="008156DE" w:rsidP="008156DE">
      <w:pPr>
        <w:rPr>
          <w:rStyle w:val="StyleUnderline"/>
        </w:rPr>
      </w:pPr>
      <w:r w:rsidRPr="00621798">
        <w:t xml:space="preserve">Critically, this analysis </w:t>
      </w:r>
      <w:r w:rsidRPr="00621798">
        <w:rPr>
          <w:rStyle w:val="StyleUnderline"/>
        </w:rPr>
        <w:t xml:space="preserve">explains the apparent irrationality of Trump's Greenland and Panama threats: they serve an </w:t>
      </w:r>
      <w:r w:rsidRPr="00621798">
        <w:rPr>
          <w:rStyle w:val="Emphasis"/>
        </w:rPr>
        <w:t>identity-reinforcement function</w:t>
      </w:r>
      <w:r w:rsidRPr="00621798">
        <w:rPr>
          <w:rStyle w:val="StyleUnderline"/>
        </w:rPr>
        <w:t xml:space="preserve"> rather than a rational </w:t>
      </w:r>
      <w:r w:rsidRPr="00621798">
        <w:rPr>
          <w:rStyle w:val="Emphasis"/>
        </w:rPr>
        <w:t>cost-benefit calculation</w:t>
      </w:r>
      <w:r w:rsidRPr="00621798">
        <w:rPr>
          <w:rStyle w:val="StyleUnderline"/>
        </w:rPr>
        <w:t>.</w:t>
      </w:r>
      <w:r w:rsidRPr="00621798">
        <w:t xml:space="preserve"> The threats themselves—even if never militarily executed— affirm the narrative that the U.S. possesses the will and capacity to dominate its region, thereby </w:t>
      </w:r>
      <w:r w:rsidRPr="00621798">
        <w:rPr>
          <w:rStyle w:val="StyleUnderline"/>
        </w:rPr>
        <w:t xml:space="preserve">alleviating ontological insecurity </w:t>
      </w:r>
      <w:r w:rsidRPr="00621798">
        <w:rPr>
          <w:rStyle w:val="Emphasis"/>
        </w:rPr>
        <w:t>regardless</w:t>
      </w:r>
      <w:r w:rsidRPr="00621798">
        <w:rPr>
          <w:rStyle w:val="StyleUnderline"/>
        </w:rPr>
        <w:t xml:space="preserve"> of actual legal or military feasibility.</w:t>
      </w:r>
    </w:p>
    <w:p w14:paraId="21542F2E" w14:textId="77777777" w:rsidR="008156DE" w:rsidRPr="00621798" w:rsidRDefault="008156DE" w:rsidP="008156DE">
      <w:r w:rsidRPr="00621798">
        <w:t>2.3 Hegemonic Decline and the Return to Spheres of Influence</w:t>
      </w:r>
    </w:p>
    <w:p w14:paraId="35A2B860" w14:textId="77777777" w:rsidR="008156DE" w:rsidRPr="00621798" w:rsidRDefault="008156DE" w:rsidP="008156DE">
      <w:r w:rsidRPr="00621798">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3E880B59" w14:textId="77777777" w:rsidR="008156DE" w:rsidRPr="00621798" w:rsidRDefault="008156DE" w:rsidP="008156DE">
      <w:r w:rsidRPr="00621798">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04283252" w14:textId="77777777" w:rsidR="008156DE" w:rsidRPr="00621798" w:rsidRDefault="008156DE" w:rsidP="008156DE">
      <w:r w:rsidRPr="00621798">
        <w:t xml:space="preserve">Yet, as the </w:t>
      </w:r>
      <w:r w:rsidRPr="00621798">
        <w:rPr>
          <w:rStyle w:val="StyleUnderline"/>
        </w:rPr>
        <w:t>Trump</w:t>
      </w:r>
      <w:r w:rsidRPr="00621798">
        <w:t xml:space="preserve"> administration's 2025 National Security Strategy explicitly acknowledges, this universalist model has failed (Trump National Security Strategy, 2025). In response, the administration </w:t>
      </w:r>
      <w:r w:rsidRPr="00621798">
        <w:rPr>
          <w:rStyle w:val="StyleUnderline"/>
        </w:rPr>
        <w:t xml:space="preserve">has abandoned the pretence of universal rules and </w:t>
      </w:r>
      <w:r w:rsidRPr="00621798">
        <w:rPr>
          <w:rStyle w:val="StyleUnderline"/>
          <w:highlight w:val="yellow"/>
        </w:rPr>
        <w:t xml:space="preserve">reverted to </w:t>
      </w:r>
      <w:r w:rsidRPr="00621798">
        <w:rPr>
          <w:rStyle w:val="Emphasis"/>
          <w:highlight w:val="yellow"/>
        </w:rPr>
        <w:t>spheres-of-influence logic</w:t>
      </w:r>
      <w:r w:rsidRPr="00621798">
        <w:rPr>
          <w:rStyle w:val="StyleUnderline"/>
        </w:rPr>
        <w:t>.</w:t>
      </w:r>
      <w:r w:rsidRPr="00621798">
        <w:t xml:space="preserve"> The strategy declares: "After years of neglect, the United States will reassert and enforce the Monroe Doctrine </w:t>
      </w:r>
      <w:r w:rsidRPr="00621798">
        <w:rPr>
          <w:rStyle w:val="StyleUnderline"/>
        </w:rPr>
        <w:t>to restore American pre eminence in the Western Hemisphere, and to protect our homeland and our access to key geographies throughout the region.</w:t>
      </w:r>
      <w:r w:rsidRPr="00621798">
        <w:t xml:space="preserve"> We will deny non-Hemispheric competitors the ability to position forces or other threatening capabilities" (National Security Strategy, 2025).</w:t>
      </w:r>
    </w:p>
    <w:p w14:paraId="151F373A" w14:textId="77777777" w:rsidR="008156DE" w:rsidRPr="00621798" w:rsidRDefault="008156DE" w:rsidP="008156DE">
      <w:r w:rsidRPr="00621798">
        <w:rPr>
          <w:rStyle w:val="StyleUnderline"/>
        </w:rPr>
        <w:t>This represents a fundamental ideological shift.</w:t>
      </w:r>
      <w:r w:rsidRPr="00621798">
        <w:t xml:space="preserve"> Where previous administrations couched hemispheric policy in language of democracy promotion, human rights, and shared prosperity, the </w:t>
      </w:r>
      <w:r w:rsidRPr="00621798">
        <w:rPr>
          <w:rStyle w:val="StyleUnderline"/>
        </w:rPr>
        <w:t>Trump</w:t>
      </w:r>
      <w:r w:rsidRPr="00621798">
        <w:t xml:space="preserve"> administration </w:t>
      </w:r>
      <w:r w:rsidRPr="00621798">
        <w:rPr>
          <w:rStyle w:val="StyleUnderline"/>
        </w:rPr>
        <w:t xml:space="preserve">openly prioritizes </w:t>
      </w:r>
      <w:r w:rsidRPr="00621798">
        <w:rPr>
          <w:rStyle w:val="Emphasis"/>
        </w:rPr>
        <w:t>geopolitical exclusion</w:t>
      </w:r>
      <w:r w:rsidRPr="00621798">
        <w:rPr>
          <w:rStyle w:val="StyleUnderline"/>
        </w:rPr>
        <w:t xml:space="preserve"> and </w:t>
      </w:r>
      <w:r w:rsidRPr="00621798">
        <w:rPr>
          <w:rStyle w:val="Emphasis"/>
        </w:rPr>
        <w:t>resource control</w:t>
      </w:r>
      <w:r w:rsidRPr="00621798">
        <w:rPr>
          <w:rStyle w:val="StyleUnderline"/>
        </w:rPr>
        <w:t>.</w:t>
      </w:r>
      <w:r w:rsidRPr="00621798">
        <w:t xml:space="preserve"> As one policy analyst notes, </w:t>
      </w:r>
      <w:r w:rsidRPr="00621798">
        <w:rPr>
          <w:rStyle w:val="StyleUnderline"/>
        </w:rPr>
        <w:t xml:space="preserve">Trump "is reasserting power over the western hemisphere not just to prevent external threats but to </w:t>
      </w:r>
      <w:r w:rsidRPr="00621798">
        <w:rPr>
          <w:rStyle w:val="StyleUnderline"/>
          <w:highlight w:val="yellow"/>
        </w:rPr>
        <w:t>assert the right</w:t>
      </w:r>
      <w:r w:rsidRPr="00621798">
        <w:rPr>
          <w:rStyle w:val="StyleUnderline"/>
        </w:rPr>
        <w:t xml:space="preserve"> of the powerful </w:t>
      </w:r>
      <w:r w:rsidRPr="00621798">
        <w:rPr>
          <w:rStyle w:val="StyleUnderline"/>
          <w:highlight w:val="yellow"/>
        </w:rPr>
        <w:t>to dominate the weak</w:t>
      </w:r>
      <w:r w:rsidRPr="00621798">
        <w:rPr>
          <w:rStyle w:val="StyleUnderline"/>
        </w:rPr>
        <w:t xml:space="preserve">" </w:t>
      </w:r>
      <w:r w:rsidRPr="00621798">
        <w:t>(Bremmer, cited in multiple sources, January 2026).</w:t>
      </w:r>
    </w:p>
    <w:p w14:paraId="699671D4" w14:textId="77777777" w:rsidR="008156DE" w:rsidRPr="00621798" w:rsidRDefault="008156DE" w:rsidP="008156DE">
      <w:pPr>
        <w:rPr>
          <w:rStyle w:val="StyleUnderline"/>
        </w:rPr>
      </w:pPr>
      <w:r w:rsidRPr="00621798">
        <w:t xml:space="preserve">Critically, however, </w:t>
      </w:r>
      <w:r w:rsidRPr="00621798">
        <w:rPr>
          <w:rStyle w:val="StyleUnderline"/>
        </w:rPr>
        <w:t xml:space="preserve">the return to spheres of influence </w:t>
      </w:r>
      <w:r w:rsidRPr="00621798">
        <w:rPr>
          <w:rStyle w:val="StyleUnderline"/>
          <w:highlight w:val="yellow"/>
        </w:rPr>
        <w:t xml:space="preserve">creates </w:t>
      </w:r>
      <w:r w:rsidRPr="00621798">
        <w:rPr>
          <w:rStyle w:val="Emphasis"/>
          <w:highlight w:val="yellow"/>
        </w:rPr>
        <w:t>structural instability</w:t>
      </w:r>
      <w:r w:rsidRPr="00621798">
        <w:rPr>
          <w:rStyle w:val="StyleUnderline"/>
        </w:rPr>
        <w:t xml:space="preserve"> precisely because it occurs with</w:t>
      </w:r>
      <w:r w:rsidRPr="00621798">
        <w:rPr>
          <w:rStyle w:val="Emphasis"/>
        </w:rPr>
        <w:t>in</w:t>
      </w:r>
      <w:r w:rsidRPr="00621798">
        <w:rPr>
          <w:rStyle w:val="StyleUnderline"/>
        </w:rPr>
        <w:t xml:space="preserve"> a </w:t>
      </w:r>
      <w:r w:rsidRPr="00621798">
        <w:rPr>
          <w:rStyle w:val="Emphasis"/>
        </w:rPr>
        <w:t>multipolar system</w:t>
      </w:r>
      <w:r w:rsidRPr="00621798">
        <w:rPr>
          <w:rStyle w:val="StyleUnderline"/>
        </w:rPr>
        <w:t xml:space="preserve"> where </w:t>
      </w:r>
      <w:r w:rsidRPr="00621798">
        <w:rPr>
          <w:rStyle w:val="Emphasis"/>
        </w:rPr>
        <w:t>no power</w:t>
      </w:r>
      <w:r w:rsidRPr="00621798">
        <w:rPr>
          <w:rStyle w:val="StyleUnderline"/>
        </w:rPr>
        <w:t xml:space="preserve"> can unilaterally enforce a sphere.</w:t>
      </w:r>
      <w:r w:rsidRPr="00621798">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621798">
        <w:rPr>
          <w:rStyle w:val="StyleUnderline"/>
        </w:rPr>
        <w:t xml:space="preserve">The Donroe Doctrine violates </w:t>
      </w:r>
      <w:r w:rsidRPr="00621798">
        <w:rPr>
          <w:rStyle w:val="Emphasis"/>
        </w:rPr>
        <w:t>all</w:t>
      </w:r>
      <w:r w:rsidRPr="00621798">
        <w:t xml:space="preserve"> three </w:t>
      </w:r>
      <w:r w:rsidRPr="00621798">
        <w:rPr>
          <w:rStyle w:val="Emphasis"/>
        </w:rPr>
        <w:t>conditions</w:t>
      </w:r>
      <w:r w:rsidRPr="00621798">
        <w:rPr>
          <w:rStyle w:val="StyleUnderline"/>
        </w:rPr>
        <w:t xml:space="preserve"> in a multipolar context where </w:t>
      </w:r>
      <w:r w:rsidRPr="00621798">
        <w:rPr>
          <w:rStyle w:val="Emphasis"/>
        </w:rPr>
        <w:t>China</w:t>
      </w:r>
      <w:r w:rsidRPr="00621798">
        <w:rPr>
          <w:rStyle w:val="StyleUnderline"/>
        </w:rPr>
        <w:t xml:space="preserve"> and </w:t>
      </w:r>
      <w:r w:rsidRPr="00621798">
        <w:rPr>
          <w:rStyle w:val="Emphasis"/>
        </w:rPr>
        <w:t>Russia</w:t>
      </w:r>
      <w:r w:rsidRPr="00621798">
        <w:rPr>
          <w:rStyle w:val="StyleUnderline"/>
        </w:rPr>
        <w:t xml:space="preserve"> possess the </w:t>
      </w:r>
      <w:r w:rsidRPr="00621798">
        <w:rPr>
          <w:rStyle w:val="Emphasis"/>
        </w:rPr>
        <w:t>capability</w:t>
      </w:r>
      <w:r w:rsidRPr="00621798">
        <w:rPr>
          <w:rStyle w:val="StyleUnderline"/>
        </w:rPr>
        <w:t xml:space="preserve"> and </w:t>
      </w:r>
      <w:r w:rsidRPr="00621798">
        <w:rPr>
          <w:rStyle w:val="Emphasis"/>
        </w:rPr>
        <w:t>motivation</w:t>
      </w:r>
      <w:r w:rsidRPr="00621798">
        <w:rPr>
          <w:rStyle w:val="StyleUnderline"/>
        </w:rPr>
        <w:t xml:space="preserve"> to </w:t>
      </w:r>
      <w:r w:rsidRPr="00621798">
        <w:rPr>
          <w:rStyle w:val="Emphasis"/>
        </w:rPr>
        <w:t>contest American dominance</w:t>
      </w:r>
      <w:r w:rsidRPr="00621798">
        <w:rPr>
          <w:rStyle w:val="StyleUnderline"/>
        </w:rPr>
        <w:t xml:space="preserve"> in the </w:t>
      </w:r>
      <w:r w:rsidRPr="00621798">
        <w:rPr>
          <w:rStyle w:val="Emphasis"/>
        </w:rPr>
        <w:t>West</w:t>
      </w:r>
      <w:r w:rsidRPr="00621798">
        <w:rPr>
          <w:rStyle w:val="StyleUnderline"/>
        </w:rPr>
        <w:t>ern Hemisphere.</w:t>
      </w:r>
    </w:p>
    <w:p w14:paraId="4B99AFFA" w14:textId="77777777" w:rsidR="008156DE" w:rsidRPr="00621798" w:rsidRDefault="008156DE" w:rsidP="008156DE">
      <w:r w:rsidRPr="00621798">
        <w:t xml:space="preserve">3. The Logic of the Donroe Doctrine: Strategic Drivers and Stated Rationale </w:t>
      </w:r>
    </w:p>
    <w:p w14:paraId="6200DB1E" w14:textId="77777777" w:rsidR="008156DE" w:rsidRPr="00621798" w:rsidRDefault="008156DE" w:rsidP="008156DE">
      <w:r w:rsidRPr="00621798">
        <w:t>3.1 The Strategic Imperative: Containing Chinese and Russian Influence</w:t>
      </w:r>
    </w:p>
    <w:p w14:paraId="55E2EACF" w14:textId="77777777" w:rsidR="008156DE" w:rsidRPr="00621798" w:rsidRDefault="008156DE" w:rsidP="008156DE">
      <w:r w:rsidRPr="00621798">
        <w:t xml:space="preserve">The Donroe Doctrine's immediate strategic driver is the perceived encroachment of revisionist powers into the U.S. sphere. Venezuela exemplifies this concern. Under Maduro, </w:t>
      </w:r>
      <w:r w:rsidRPr="00621798">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621798">
        <w:t xml:space="preserve"> (Trump, cited in January 2026 addresses; National Security Strategy, 2025).</w:t>
      </w:r>
    </w:p>
    <w:p w14:paraId="7D56EA07" w14:textId="77777777" w:rsidR="008156DE" w:rsidRPr="00621798" w:rsidRDefault="008156DE" w:rsidP="008156DE">
      <w:pPr>
        <w:rPr>
          <w:rStyle w:val="StyleUnderline"/>
        </w:rPr>
      </w:pPr>
      <w:r w:rsidRPr="00621798">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621798">
        <w:rPr>
          <w:rStyle w:val="StyleUnderline"/>
        </w:rPr>
        <w:t xml:space="preserve">The administration framed Venezuela's alignment not as a legitimate sovereign choice but as an </w:t>
      </w:r>
      <w:r w:rsidRPr="00621798">
        <w:rPr>
          <w:rStyle w:val="Emphasis"/>
        </w:rPr>
        <w:t>illegal encroachment</w:t>
      </w:r>
      <w:r w:rsidRPr="00621798">
        <w:rPr>
          <w:rStyle w:val="StyleUnderline"/>
        </w:rPr>
        <w:t xml:space="preserve"> </w:t>
      </w:r>
      <w:r w:rsidRPr="00621798">
        <w:rPr>
          <w:rStyle w:val="Emphasis"/>
        </w:rPr>
        <w:t>requiring</w:t>
      </w:r>
      <w:r w:rsidRPr="00621798">
        <w:rPr>
          <w:rStyle w:val="StyleUnderline"/>
        </w:rPr>
        <w:t xml:space="preserve"> U.S. military response.</w:t>
      </w:r>
    </w:p>
    <w:p w14:paraId="0A5CFECA" w14:textId="77777777" w:rsidR="008156DE" w:rsidRPr="00621798" w:rsidRDefault="008156DE" w:rsidP="008156DE">
      <w:pPr>
        <w:rPr>
          <w:rStyle w:val="StyleUnderline"/>
        </w:rPr>
      </w:pPr>
      <w:r w:rsidRPr="00621798">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621798">
        <w:rPr>
          <w:rStyle w:val="StyleUnderline"/>
        </w:rPr>
        <w:t>reveals the doctrine's foundational assumption: the Western Hemisphere belongs to the United States, and any external power's presence constitutes an inherent violation of American security interests.</w:t>
      </w:r>
    </w:p>
    <w:p w14:paraId="2CA742C2" w14:textId="77777777" w:rsidR="008156DE" w:rsidRPr="00621798" w:rsidRDefault="008156DE" w:rsidP="008156DE">
      <w:r w:rsidRPr="00621798">
        <w:t>3.2 Resource Competition and Geoeconomic Strategy</w:t>
      </w:r>
    </w:p>
    <w:p w14:paraId="27B8C8DF" w14:textId="77777777" w:rsidR="008156DE" w:rsidRPr="00621798" w:rsidRDefault="008156DE" w:rsidP="008156DE">
      <w:r w:rsidRPr="00621798">
        <w:t xml:space="preserve">Beneath the geopolitical rhetoric lies a geoeconomic imperative. </w:t>
      </w:r>
      <w:r w:rsidRPr="00621798">
        <w:rPr>
          <w:rStyle w:val="StyleUnderline"/>
        </w:rPr>
        <w:t>The Trump</w:t>
      </w:r>
      <w:r w:rsidRPr="00621798">
        <w:t xml:space="preserve"> administration's 2025 </w:t>
      </w:r>
      <w:r w:rsidRPr="00621798">
        <w:rPr>
          <w:rStyle w:val="Emphasis"/>
        </w:rPr>
        <w:t>N</w:t>
      </w:r>
      <w:r w:rsidRPr="00621798">
        <w:t xml:space="preserve">ational </w:t>
      </w:r>
      <w:r w:rsidRPr="00621798">
        <w:rPr>
          <w:rStyle w:val="Emphasis"/>
        </w:rPr>
        <w:t>S</w:t>
      </w:r>
      <w:r w:rsidRPr="00621798">
        <w:t xml:space="preserve">ecurity </w:t>
      </w:r>
      <w:r w:rsidRPr="00621798">
        <w:rPr>
          <w:rStyle w:val="Emphasis"/>
        </w:rPr>
        <w:t>S</w:t>
      </w:r>
      <w:r w:rsidRPr="00621798">
        <w:t xml:space="preserve">trategy </w:t>
      </w:r>
      <w:r w:rsidRPr="00621798">
        <w:rPr>
          <w:rStyle w:val="StyleUnderline"/>
        </w:rPr>
        <w:t>emphasizes critical minerals and energy security with unprecedented urgency</w:t>
      </w:r>
      <w:r w:rsidRPr="00621798">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76FED5EB" w14:textId="77777777" w:rsidR="008156DE" w:rsidRPr="00621798" w:rsidRDefault="008156DE" w:rsidP="008156DE">
      <w:pPr>
        <w:rPr>
          <w:rStyle w:val="StyleUnderline"/>
        </w:rPr>
      </w:pPr>
      <w:r w:rsidRPr="00621798">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621798">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2961A071" w14:textId="77777777" w:rsidR="008156DE" w:rsidRPr="00621798" w:rsidRDefault="008156DE" w:rsidP="008156DE">
      <w:r w:rsidRPr="00621798">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2154E37F" w14:textId="77777777" w:rsidR="008156DE" w:rsidRPr="00621798" w:rsidRDefault="008156DE" w:rsidP="008156DE">
      <w:r w:rsidRPr="00621798">
        <w:t>3.3 Political Legitimacy and Domestic Ideology</w:t>
      </w:r>
    </w:p>
    <w:p w14:paraId="50A84DD0" w14:textId="77777777" w:rsidR="008156DE" w:rsidRPr="00621798" w:rsidRDefault="008156DE" w:rsidP="008156DE">
      <w:pPr>
        <w:rPr>
          <w:rStyle w:val="StyleUnderline"/>
        </w:rPr>
      </w:pPr>
      <w:r w:rsidRPr="00621798">
        <w:t xml:space="preserve">A third driver—often overlooked in geopolitical analysis—is domestic political legitimacy. Trump's base expects not merely rhetoric but demonstrable action proving American dominance. </w:t>
      </w:r>
      <w:r w:rsidRPr="00621798">
        <w:rPr>
          <w:rStyle w:val="StyleUnderline"/>
        </w:rPr>
        <w:t>The Venezuela operation</w:t>
      </w:r>
      <w:r w:rsidRPr="00621798">
        <w:t xml:space="preserve">, captured in graphic detail and Trump's subsequent photographic documentation of Maduro blindfolded aboard USS Iwo Jima, </w:t>
      </w:r>
      <w:r w:rsidRPr="00621798">
        <w:rPr>
          <w:rStyle w:val="StyleUnderline"/>
        </w:rPr>
        <w:t>functioned as a "</w:t>
      </w:r>
      <w:r w:rsidRPr="00621798">
        <w:rPr>
          <w:rStyle w:val="Emphasis"/>
        </w:rPr>
        <w:t>geopolitical reality show</w:t>
      </w:r>
      <w:r w:rsidRPr="00621798">
        <w:rPr>
          <w:rStyle w:val="StyleUnderline"/>
        </w:rPr>
        <w:t>" for domestic consumption.</w:t>
      </w:r>
    </w:p>
    <w:p w14:paraId="63BDF3C3" w14:textId="77777777" w:rsidR="008156DE" w:rsidRPr="00621798" w:rsidRDefault="008156DE" w:rsidP="008156DE">
      <w:r w:rsidRPr="00621798">
        <w:t>As one analyst observes: "</w:t>
      </w:r>
      <w:r w:rsidRPr="00621798">
        <w:rPr>
          <w:rStyle w:val="StyleUnderline"/>
        </w:rPr>
        <w:t>Decades of diplomatic nuance have been reduced to a victory lap on social media</w:t>
      </w:r>
      <w:r w:rsidRPr="00621798">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621798">
        <w:rPr>
          <w:rStyle w:val="StyleUnderline"/>
        </w:rPr>
        <w:t xml:space="preserve">it demonstrated </w:t>
      </w:r>
      <w:r w:rsidRPr="00621798">
        <w:rPr>
          <w:rStyle w:val="Emphasis"/>
        </w:rPr>
        <w:t>Trump's willingness</w:t>
      </w:r>
      <w:r w:rsidRPr="00621798">
        <w:rPr>
          <w:rStyle w:val="StyleUnderline"/>
        </w:rPr>
        <w:t xml:space="preserve"> to act decisively, it provided a </w:t>
      </w:r>
      <w:r w:rsidRPr="00621798">
        <w:rPr>
          <w:rStyle w:val="Emphasis"/>
        </w:rPr>
        <w:t>victory narrative</w:t>
      </w:r>
      <w:r w:rsidRPr="00621798">
        <w:rPr>
          <w:rStyle w:val="StyleUnderline"/>
        </w:rPr>
        <w:t xml:space="preserve"> for his base, and it </w:t>
      </w:r>
      <w:r w:rsidRPr="00621798">
        <w:rPr>
          <w:rStyle w:val="Emphasis"/>
        </w:rPr>
        <w:t>signalled</w:t>
      </w:r>
      <w:r w:rsidRPr="00621798">
        <w:rPr>
          <w:rStyle w:val="StyleUnderline"/>
        </w:rPr>
        <w:t xml:space="preserve"> to regional leaders that resistance to U.S. dominance would be met with </w:t>
      </w:r>
      <w:r w:rsidRPr="00621798">
        <w:rPr>
          <w:rStyle w:val="Emphasis"/>
        </w:rPr>
        <w:t>overwhelming force</w:t>
      </w:r>
      <w:r w:rsidRPr="00621798">
        <w:rPr>
          <w:rStyle w:val="StyleUnderline"/>
        </w:rPr>
        <w:t>.</w:t>
      </w:r>
    </w:p>
    <w:p w14:paraId="093D5975" w14:textId="77777777" w:rsidR="008156DE" w:rsidRPr="00621798" w:rsidRDefault="008156DE" w:rsidP="008156DE">
      <w:r w:rsidRPr="00621798">
        <w:t>4. The Erosion of International Legal Norms: Implications for Sovereignty and the Rules-Based Order</w:t>
      </w:r>
    </w:p>
    <w:p w14:paraId="119D9A46" w14:textId="77777777" w:rsidR="008156DE" w:rsidRPr="00621798" w:rsidRDefault="008156DE" w:rsidP="008156DE">
      <w:r w:rsidRPr="00621798">
        <w:t xml:space="preserve">4.1 Violation of Foundational International Legal Principles </w:t>
      </w:r>
    </w:p>
    <w:p w14:paraId="66342ED1" w14:textId="77777777" w:rsidR="008156DE" w:rsidRPr="00621798" w:rsidRDefault="008156DE" w:rsidP="008156DE">
      <w:pPr>
        <w:rPr>
          <w:rStyle w:val="StyleUnderline"/>
        </w:rPr>
      </w:pPr>
      <w:r w:rsidRPr="00621798">
        <w:rPr>
          <w:rStyle w:val="StyleUnderline"/>
        </w:rPr>
        <w:t xml:space="preserve">The </w:t>
      </w:r>
      <w:r w:rsidRPr="00621798">
        <w:rPr>
          <w:rStyle w:val="StyleUnderline"/>
          <w:highlight w:val="yellow"/>
        </w:rPr>
        <w:t>Maduro operation violates</w:t>
      </w:r>
      <w:r w:rsidRPr="00621798">
        <w:rPr>
          <w:rStyle w:val="StyleUnderline"/>
        </w:rPr>
        <w:t xml:space="preserve"> multiple </w:t>
      </w:r>
      <w:r w:rsidRPr="00621798">
        <w:rPr>
          <w:rStyle w:val="StyleUnderline"/>
          <w:highlight w:val="yellow"/>
        </w:rPr>
        <w:t>foundational</w:t>
      </w:r>
      <w:r w:rsidRPr="00621798">
        <w:rPr>
          <w:rStyle w:val="StyleUnderline"/>
        </w:rPr>
        <w:t xml:space="preserve"> principles of </w:t>
      </w:r>
      <w:r w:rsidRPr="00621798">
        <w:rPr>
          <w:rStyle w:val="Emphasis"/>
          <w:highlight w:val="yellow"/>
        </w:rPr>
        <w:t>i</w:t>
      </w:r>
      <w:r w:rsidRPr="00621798">
        <w:rPr>
          <w:rStyle w:val="StyleUnderline"/>
        </w:rPr>
        <w:t xml:space="preserve">nternational </w:t>
      </w:r>
      <w:r w:rsidRPr="00621798">
        <w:rPr>
          <w:rStyle w:val="Emphasis"/>
          <w:highlight w:val="yellow"/>
        </w:rPr>
        <w:t>law</w:t>
      </w:r>
      <w:r w:rsidRPr="00621798">
        <w:rPr>
          <w:rStyle w:val="StyleUnderline"/>
        </w:rPr>
        <w:t>.</w:t>
      </w:r>
      <w:r w:rsidRPr="00621798">
        <w:t xml:space="preserve"> </w:t>
      </w:r>
      <w:r w:rsidRPr="00621798">
        <w:rPr>
          <w:rStyle w:val="Emphasis"/>
        </w:rPr>
        <w:t>Article 2(4)</w:t>
      </w:r>
      <w:r w:rsidRPr="00621798">
        <w:t xml:space="preserve"> of the UN Charter </w:t>
      </w:r>
      <w:r w:rsidRPr="00621798">
        <w:rPr>
          <w:rStyle w:val="StyleUnderline"/>
        </w:rPr>
        <w:t xml:space="preserve">explicitly prohibits "the threat or use of force against the territorial integrity or political independence of any state, or in any other manner inconsistent with the Purposes </w:t>
      </w:r>
      <w:r w:rsidRPr="00E83913">
        <w:rPr>
          <w:rStyle w:val="StyleUnderline"/>
        </w:rPr>
        <w:t>of the United Nations"</w:t>
      </w:r>
      <w:r w:rsidRPr="00E83913">
        <w:t xml:space="preserve"> (UN Charter, 1945). </w:t>
      </w:r>
      <w:r w:rsidRPr="00E83913">
        <w:rPr>
          <w:rStyle w:val="StyleUnderline"/>
        </w:rPr>
        <w:t xml:space="preserve">The operation constitutes precisely such a violation: an </w:t>
      </w:r>
      <w:r w:rsidRPr="00E83913">
        <w:rPr>
          <w:rStyle w:val="Emphasis"/>
        </w:rPr>
        <w:t>extraterritorial use of force</w:t>
      </w:r>
      <w:r w:rsidRPr="00E83913">
        <w:rPr>
          <w:rStyle w:val="StyleUnderline"/>
        </w:rPr>
        <w:t xml:space="preserve"> for </w:t>
      </w:r>
      <w:r w:rsidRPr="00E83913">
        <w:rPr>
          <w:rStyle w:val="Emphasis"/>
        </w:rPr>
        <w:t>regime change</w:t>
      </w:r>
      <w:r w:rsidRPr="00621798">
        <w:rPr>
          <w:rStyle w:val="StyleUnderline"/>
        </w:rPr>
        <w:t xml:space="preserve"> absent UN Security Council authorization.</w:t>
      </w:r>
    </w:p>
    <w:p w14:paraId="7AF4FB63" w14:textId="77777777" w:rsidR="008156DE" w:rsidRPr="00621798" w:rsidRDefault="008156DE" w:rsidP="008156DE">
      <w:r w:rsidRPr="00E83913">
        <w:rPr>
          <w:rStyle w:val="StyleUnderline"/>
        </w:rPr>
        <w:t>The U.S.</w:t>
      </w:r>
      <w:r w:rsidRPr="00621798">
        <w:t xml:space="preserve"> governmen</w:t>
      </w:r>
      <w:r w:rsidRPr="00E83913">
        <w:t xml:space="preserve">t </w:t>
      </w:r>
      <w:r w:rsidRPr="00E83913">
        <w:rPr>
          <w:rStyle w:val="StyleUnderline"/>
        </w:rPr>
        <w:t>justified</w:t>
      </w:r>
      <w:r w:rsidRPr="00E83913">
        <w:t xml:space="preserve"> the operation </w:t>
      </w:r>
      <w:r w:rsidRPr="00E83913">
        <w:rPr>
          <w:rStyle w:val="StyleUnderline"/>
        </w:rPr>
        <w:t xml:space="preserve">on multiple legal grounds, </w:t>
      </w:r>
      <w:r w:rsidRPr="00E83913">
        <w:rPr>
          <w:rStyle w:val="Emphasis"/>
        </w:rPr>
        <w:t>all</w:t>
      </w:r>
      <w:r w:rsidRPr="00E83913">
        <w:rPr>
          <w:rStyle w:val="StyleUnderline"/>
        </w:rPr>
        <w:t xml:space="preserve"> of which </w:t>
      </w:r>
      <w:r w:rsidRPr="00E83913">
        <w:rPr>
          <w:rStyle w:val="Emphasis"/>
        </w:rPr>
        <w:t>expert consensus rejects</w:t>
      </w:r>
      <w:r w:rsidRPr="00E83913">
        <w:rPr>
          <w:rStyle w:val="StyleUnderline"/>
        </w:rPr>
        <w:t>.</w:t>
      </w:r>
      <w:r w:rsidRPr="00E83913">
        <w:t xml:space="preserve"> First, </w:t>
      </w:r>
      <w:r w:rsidRPr="00E83913">
        <w:rPr>
          <w:rStyle w:val="StyleUnderline"/>
        </w:rPr>
        <w:t>the "law enforcement" rationale</w:t>
      </w:r>
      <w:r w:rsidRPr="00E83913">
        <w:t>—that Maduro was a fugitive warranting extraterritorial arrest—</w:t>
      </w:r>
      <w:r w:rsidRPr="00E83913">
        <w:rPr>
          <w:rStyle w:val="StyleUnderline"/>
        </w:rPr>
        <w:t>fails under customary international law.</w:t>
      </w:r>
      <w:r w:rsidRPr="00E83913">
        <w:t xml:space="preserve"> As legal scholar Zinaida Miller states: "</w:t>
      </w:r>
      <w:r w:rsidRPr="00E83913">
        <w:rPr>
          <w:rStyle w:val="StyleUnderline"/>
        </w:rPr>
        <w:t>International law is quite clear that one country cannot lawfully overthrow the leader of another, nor can it try them in its domestic courts.</w:t>
      </w:r>
      <w:r w:rsidRPr="00E83913">
        <w:t xml:space="preserve"> There is no defenc</w:t>
      </w:r>
      <w:r w:rsidRPr="00621798">
        <w:t xml:space="preserve">e: there was neither a prior attack nor threat of one by Venezuela that could even arguably make this act lawful self-defence. </w:t>
      </w:r>
      <w:r w:rsidRPr="00621798">
        <w:rPr>
          <w:rStyle w:val="StyleUnderline"/>
        </w:rPr>
        <w:t>This is clearly an unlawful act of aggression</w:t>
      </w:r>
      <w:r w:rsidRPr="00621798">
        <w:t>" (Miller, cited in Northeastern University, 2026).</w:t>
      </w:r>
    </w:p>
    <w:p w14:paraId="235D01A6" w14:textId="77777777" w:rsidR="008156DE" w:rsidRPr="00621798" w:rsidRDefault="008156DE" w:rsidP="008156DE">
      <w:r w:rsidRPr="00621798">
        <w:t xml:space="preserve">Second, the "self-defence" justification collapses under elementary textual analysis. </w:t>
      </w:r>
      <w:r w:rsidRPr="00621798">
        <w:rPr>
          <w:rStyle w:val="StyleUnderline"/>
        </w:rPr>
        <w:t>Venezuela launched no armed attack against the United States; no imminent threat of attack existed; therefore, Article 51's self-defence exception does not apply</w:t>
      </w:r>
      <w:r w:rsidRPr="00621798">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4214FA5F" w14:textId="77777777" w:rsidR="008156DE" w:rsidRPr="00621798" w:rsidRDefault="008156DE" w:rsidP="008156DE">
      <w:r w:rsidRPr="00621798">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621798">
        <w:rPr>
          <w:rStyle w:val="Emphasis"/>
        </w:rPr>
        <w:t>Multiple delegations</w:t>
      </w:r>
      <w:r w:rsidRPr="00621798">
        <w:rPr>
          <w:rStyle w:val="StyleUnderline"/>
        </w:rPr>
        <w:t>—Mexico, Brazil, South Africa, Eritrea—condemned the operation as violating the UN Charter and customary international law. UN Secretary-General Guterres termed it a "</w:t>
      </w:r>
      <w:r w:rsidRPr="00621798">
        <w:rPr>
          <w:rStyle w:val="Emphasis"/>
        </w:rPr>
        <w:t>dangerous precedent</w:t>
      </w:r>
      <w:r w:rsidRPr="00621798">
        <w:rPr>
          <w:rStyle w:val="StyleUnderline"/>
        </w:rPr>
        <w:t>"</w:t>
      </w:r>
      <w:r w:rsidRPr="00621798">
        <w:t xml:space="preserve"> (UN Press, 2026).</w:t>
      </w:r>
    </w:p>
    <w:p w14:paraId="39D5E9C6" w14:textId="77777777" w:rsidR="008156DE" w:rsidRPr="00621798" w:rsidRDefault="008156DE" w:rsidP="008156DE">
      <w:r w:rsidRPr="00621798">
        <w:t>4.2 The Precedent Cascade: Legitimation of Unilateral Intervention</w:t>
      </w:r>
    </w:p>
    <w:p w14:paraId="5E7633E9" w14:textId="77777777" w:rsidR="008156DE" w:rsidRPr="00621798" w:rsidRDefault="008156DE" w:rsidP="008156DE">
      <w:r w:rsidRPr="00621798">
        <w:t xml:space="preserve">The most pernicious consequence of the Maduro operation extends beyond the immediate violation: </w:t>
      </w:r>
      <w:r w:rsidRPr="00621798">
        <w:rPr>
          <w:rStyle w:val="StyleUnderline"/>
        </w:rPr>
        <w:t xml:space="preserve">it </w:t>
      </w:r>
      <w:r w:rsidRPr="00621798">
        <w:rPr>
          <w:rStyle w:val="StyleUnderline"/>
          <w:highlight w:val="yellow"/>
        </w:rPr>
        <w:t>establishes</w:t>
      </w:r>
      <w:r w:rsidRPr="00621798">
        <w:rPr>
          <w:rStyle w:val="StyleUnderline"/>
        </w:rPr>
        <w:t xml:space="preserve"> a </w:t>
      </w:r>
      <w:r w:rsidRPr="00621798">
        <w:rPr>
          <w:rStyle w:val="StyleUnderline"/>
          <w:highlight w:val="yellow"/>
        </w:rPr>
        <w:t xml:space="preserve">precedent that </w:t>
      </w:r>
      <w:r w:rsidRPr="00621798">
        <w:rPr>
          <w:rStyle w:val="Emphasis"/>
          <w:highlight w:val="yellow"/>
        </w:rPr>
        <w:t>authorizes</w:t>
      </w:r>
      <w:r w:rsidRPr="00621798">
        <w:rPr>
          <w:rStyle w:val="StyleUnderline"/>
          <w:highlight w:val="yellow"/>
        </w:rPr>
        <w:t xml:space="preserve"> </w:t>
      </w:r>
      <w:r w:rsidRPr="00621798">
        <w:rPr>
          <w:rStyle w:val="Emphasis"/>
          <w:highlight w:val="yellow"/>
        </w:rPr>
        <w:t>future interventions</w:t>
      </w:r>
      <w:r w:rsidRPr="00621798">
        <w:rPr>
          <w:rStyle w:val="StyleUnderline"/>
        </w:rPr>
        <w:t xml:space="preserve"> by multiple state actors.</w:t>
      </w:r>
      <w:r w:rsidRPr="00621798">
        <w:t xml:space="preserve"> International law scholars term </w:t>
      </w:r>
      <w:r w:rsidRPr="00621798">
        <w:rPr>
          <w:rStyle w:val="StyleUnderline"/>
        </w:rPr>
        <w:t>this</w:t>
      </w:r>
      <w:r w:rsidRPr="00621798">
        <w:t xml:space="preserve"> </w:t>
      </w:r>
      <w:r w:rsidRPr="00621798">
        <w:rPr>
          <w:rStyle w:val="StyleUnderline"/>
        </w:rPr>
        <w:t>the "</w:t>
      </w:r>
      <w:r w:rsidRPr="00621798">
        <w:rPr>
          <w:rStyle w:val="Emphasis"/>
        </w:rPr>
        <w:t>precedent cascade</w:t>
      </w:r>
      <w:r w:rsidRPr="00621798">
        <w:rPr>
          <w:rStyle w:val="StyleUnderline"/>
        </w:rPr>
        <w:t>"— whereby one power's violation of established norms legitimates similar violations by others</w:t>
      </w:r>
      <w:r w:rsidRPr="00621798">
        <w:t xml:space="preserve"> (cited in Asia Times, January 2026).</w:t>
      </w:r>
    </w:p>
    <w:p w14:paraId="77B24975" w14:textId="77777777" w:rsidR="008156DE" w:rsidRPr="00621798" w:rsidRDefault="008156DE" w:rsidP="008156DE">
      <w:pPr>
        <w:rPr>
          <w:rStyle w:val="StyleUnderline"/>
        </w:rPr>
      </w:pPr>
      <w:r w:rsidRPr="00621798">
        <w:rPr>
          <w:rStyle w:val="Emphasis"/>
        </w:rPr>
        <w:t>China</w:t>
      </w:r>
      <w:r w:rsidRPr="00621798">
        <w:rPr>
          <w:rStyle w:val="StyleUnderline"/>
        </w:rPr>
        <w:t xml:space="preserve">, </w:t>
      </w:r>
      <w:r w:rsidRPr="00621798">
        <w:rPr>
          <w:rStyle w:val="Emphasis"/>
        </w:rPr>
        <w:t>Russia</w:t>
      </w:r>
      <w:r w:rsidRPr="00621798">
        <w:rPr>
          <w:rStyle w:val="StyleUnderline"/>
        </w:rPr>
        <w:t xml:space="preserve">, </w:t>
      </w:r>
      <w:r w:rsidRPr="00621798">
        <w:rPr>
          <w:rStyle w:val="Emphasis"/>
        </w:rPr>
        <w:t>India</w:t>
      </w:r>
      <w:r w:rsidRPr="00621798">
        <w:rPr>
          <w:rStyle w:val="StyleUnderline"/>
        </w:rPr>
        <w:t xml:space="preserve">, and </w:t>
      </w:r>
      <w:r w:rsidRPr="00621798">
        <w:rPr>
          <w:rStyle w:val="Emphasis"/>
        </w:rPr>
        <w:t>Iran</w:t>
      </w:r>
      <w:r w:rsidRPr="00621798">
        <w:rPr>
          <w:rStyle w:val="StyleUnderline"/>
        </w:rPr>
        <w:t xml:space="preserve"> now possess a U.S.-established precedent for </w:t>
      </w:r>
      <w:r w:rsidRPr="00621798">
        <w:rPr>
          <w:rStyle w:val="Emphasis"/>
        </w:rPr>
        <w:t>unilateral</w:t>
      </w:r>
      <w:r w:rsidRPr="00621798">
        <w:rPr>
          <w:rStyle w:val="StyleUnderline"/>
        </w:rPr>
        <w:t xml:space="preserve"> </w:t>
      </w:r>
      <w:r w:rsidRPr="00621798">
        <w:rPr>
          <w:rStyle w:val="Emphasis"/>
        </w:rPr>
        <w:t>regime-change intervention</w:t>
      </w:r>
      <w:r w:rsidRPr="00621798">
        <w:rPr>
          <w:rStyle w:val="StyleUnderline"/>
        </w:rPr>
        <w:t>.</w:t>
      </w:r>
      <w:r w:rsidRPr="00621798">
        <w:t xml:space="preserve"> </w:t>
      </w:r>
      <w:r w:rsidRPr="00621798">
        <w:rPr>
          <w:rStyle w:val="StyleUnderline"/>
        </w:rPr>
        <w:t>Russia can</w:t>
      </w:r>
      <w:r w:rsidRPr="00621798">
        <w:t xml:space="preserve"> cite the Venezuela precedent to </w:t>
      </w:r>
      <w:r w:rsidRPr="00621798">
        <w:rPr>
          <w:rStyle w:val="StyleUnderline"/>
        </w:rPr>
        <w:t>justify</w:t>
      </w:r>
      <w:r w:rsidRPr="00621798">
        <w:t xml:space="preserve"> further military </w:t>
      </w:r>
      <w:r w:rsidRPr="00621798">
        <w:rPr>
          <w:rStyle w:val="StyleUnderline"/>
        </w:rPr>
        <w:t xml:space="preserve">operations in </w:t>
      </w:r>
      <w:r w:rsidRPr="00621798">
        <w:rPr>
          <w:rStyle w:val="Emphasis"/>
        </w:rPr>
        <w:t>Ukraine</w:t>
      </w:r>
      <w:r w:rsidRPr="00621798">
        <w:rPr>
          <w:rStyle w:val="StyleUnderline"/>
        </w:rPr>
        <w:t>, Moldova, or Georgia.</w:t>
      </w:r>
      <w:r w:rsidRPr="00621798">
        <w:t xml:space="preserve"> </w:t>
      </w:r>
      <w:r w:rsidRPr="00621798">
        <w:rPr>
          <w:rStyle w:val="StyleUnderline"/>
        </w:rPr>
        <w:t>China can</w:t>
      </w:r>
      <w:r w:rsidRPr="00621798">
        <w:t xml:space="preserve"> reference the operation to </w:t>
      </w:r>
      <w:r w:rsidRPr="00621798">
        <w:rPr>
          <w:rStyle w:val="Emphasis"/>
        </w:rPr>
        <w:t>justify</w:t>
      </w:r>
      <w:r w:rsidRPr="00621798">
        <w:t xml:space="preserve"> interventions in </w:t>
      </w:r>
      <w:r w:rsidRPr="00621798">
        <w:rPr>
          <w:rStyle w:val="Emphasis"/>
        </w:rPr>
        <w:t>Taiwan</w:t>
      </w:r>
      <w:r w:rsidRPr="00621798">
        <w:t xml:space="preserve">, the South China Sea, or contested border regions with India. </w:t>
      </w:r>
      <w:r w:rsidRPr="00621798">
        <w:rPr>
          <w:rStyle w:val="StyleUnderline"/>
          <w:highlight w:val="yellow"/>
        </w:rPr>
        <w:t>India</w:t>
      </w:r>
      <w:r w:rsidRPr="00621798">
        <w:t xml:space="preserve"> might invoke it for unilateral action </w:t>
      </w:r>
      <w:r w:rsidRPr="00621798">
        <w:rPr>
          <w:rStyle w:val="StyleUnderline"/>
          <w:highlight w:val="yellow"/>
        </w:rPr>
        <w:t>against Pakistan</w:t>
      </w:r>
      <w:r w:rsidRPr="00621798">
        <w:rPr>
          <w:rStyle w:val="StyleUnderline"/>
        </w:rPr>
        <w:t xml:space="preserve"> or Bangladesh.</w:t>
      </w:r>
      <w:r w:rsidRPr="00621798">
        <w:t xml:space="preserve"> </w:t>
      </w:r>
      <w:r w:rsidRPr="00621798">
        <w:rPr>
          <w:rStyle w:val="StyleUnderline"/>
        </w:rPr>
        <w:t>Iran</w:t>
      </w:r>
      <w:r w:rsidRPr="00621798">
        <w:t xml:space="preserve"> could employ it to justify operations </w:t>
      </w:r>
      <w:r w:rsidRPr="00621798">
        <w:rPr>
          <w:rStyle w:val="StyleUnderline"/>
        </w:rPr>
        <w:t>in the Persian Gulf or Levant.</w:t>
      </w:r>
    </w:p>
    <w:p w14:paraId="0DB90937" w14:textId="77777777" w:rsidR="008156DE" w:rsidRPr="00621798" w:rsidRDefault="008156DE" w:rsidP="008156DE">
      <w:r w:rsidRPr="00621798">
        <w:t xml:space="preserve">The precedent is particularly dangerous because </w:t>
      </w:r>
      <w:r w:rsidRPr="00621798">
        <w:rPr>
          <w:rStyle w:val="StyleUnderline"/>
        </w:rPr>
        <w:t xml:space="preserve">it eliminates the </w:t>
      </w:r>
      <w:r w:rsidRPr="00621798">
        <w:rPr>
          <w:rStyle w:val="Emphasis"/>
        </w:rPr>
        <w:t>distinction</w:t>
      </w:r>
      <w:r w:rsidRPr="00621798">
        <w:rPr>
          <w:rStyle w:val="StyleUnderline"/>
        </w:rPr>
        <w:t xml:space="preserve"> between </w:t>
      </w:r>
      <w:r w:rsidRPr="00621798">
        <w:rPr>
          <w:rStyle w:val="Emphasis"/>
        </w:rPr>
        <w:t>democratic</w:t>
      </w:r>
      <w:r w:rsidRPr="00621798">
        <w:rPr>
          <w:rStyle w:val="StyleUnderline"/>
        </w:rPr>
        <w:t xml:space="preserve"> and </w:t>
      </w:r>
      <w:r w:rsidRPr="00621798">
        <w:rPr>
          <w:rStyle w:val="Emphasis"/>
        </w:rPr>
        <w:t>authoritarian</w:t>
      </w:r>
      <w:r w:rsidRPr="00621798">
        <w:rPr>
          <w:rStyle w:val="StyleUnderline"/>
        </w:rPr>
        <w:t xml:space="preserve"> </w:t>
      </w:r>
      <w:r w:rsidRPr="00621798">
        <w:rPr>
          <w:rStyle w:val="Emphasis"/>
        </w:rPr>
        <w:t>uses of force</w:t>
      </w:r>
      <w:r w:rsidRPr="00621798">
        <w:rPr>
          <w:rStyle w:val="StyleUnderline"/>
        </w:rPr>
        <w:t>.</w:t>
      </w:r>
      <w:r w:rsidRPr="00621798">
        <w:t xml:space="preserve"> Where the U.S. could previously claim its interventions served humanitarian or democracy-promotion purposes, that </w:t>
      </w:r>
      <w:r w:rsidRPr="00621798">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0EA33243" w14:textId="77777777" w:rsidR="008156DE" w:rsidRPr="00621798" w:rsidRDefault="008156DE" w:rsidP="008156DE">
      <w:pPr>
        <w:rPr>
          <w:rStyle w:val="StyleUnderline"/>
        </w:rPr>
      </w:pPr>
      <w:r w:rsidRPr="00621798">
        <w:t xml:space="preserve">As one analysis notes: "Russia, China, India, Iran and other regional powers do not need new justifications for future interventions. They can simply point to the precedent set in Venezuela" (Asia Times analysis, January 2026). </w:t>
      </w:r>
      <w:r w:rsidRPr="00621798">
        <w:rPr>
          <w:rStyle w:val="StyleUnderline"/>
        </w:rPr>
        <w:t xml:space="preserve">This precedent cascade threatens to </w:t>
      </w:r>
      <w:r w:rsidRPr="00621798">
        <w:rPr>
          <w:rStyle w:val="Emphasis"/>
        </w:rPr>
        <w:t>unravel</w:t>
      </w:r>
      <w:r w:rsidRPr="00621798">
        <w:rPr>
          <w:rStyle w:val="StyleUnderline"/>
        </w:rPr>
        <w:t xml:space="preserve"> the </w:t>
      </w:r>
      <w:r w:rsidRPr="00621798">
        <w:rPr>
          <w:rStyle w:val="Emphasis"/>
        </w:rPr>
        <w:t>entire</w:t>
      </w:r>
      <w:r w:rsidRPr="00621798">
        <w:rPr>
          <w:rStyle w:val="StyleUnderline"/>
        </w:rPr>
        <w:t xml:space="preserve"> </w:t>
      </w:r>
      <w:r w:rsidRPr="00621798">
        <w:rPr>
          <w:rStyle w:val="Emphasis"/>
        </w:rPr>
        <w:t>post-1945 legal architecture</w:t>
      </w:r>
      <w:r w:rsidRPr="00621798">
        <w:rPr>
          <w:rStyle w:val="StyleUnderline"/>
        </w:rPr>
        <w:t xml:space="preserve"> precisely at the moment when great power competition is </w:t>
      </w:r>
      <w:r w:rsidRPr="00621798">
        <w:rPr>
          <w:rStyle w:val="Emphasis"/>
        </w:rPr>
        <w:t>most intense</w:t>
      </w:r>
      <w:r w:rsidRPr="00621798">
        <w:rPr>
          <w:rStyle w:val="StyleUnderline"/>
        </w:rPr>
        <w:t>.</w:t>
      </w:r>
    </w:p>
    <w:p w14:paraId="25CBFF6B" w14:textId="77777777" w:rsidR="008156DE" w:rsidRPr="00621798" w:rsidRDefault="008156DE" w:rsidP="008156DE">
      <w:r w:rsidRPr="00621798">
        <w:t>4.3 The Death of the Rules-Based Order?</w:t>
      </w:r>
    </w:p>
    <w:p w14:paraId="1E1285DD" w14:textId="77777777" w:rsidR="008156DE" w:rsidRPr="00621798" w:rsidRDefault="008156DE" w:rsidP="008156DE">
      <w:r w:rsidRPr="00621798">
        <w:rPr>
          <w:rStyle w:val="StyleUnderline"/>
        </w:rPr>
        <w:t xml:space="preserve">The Venezuela operation </w:t>
      </w:r>
      <w:r w:rsidRPr="00621798">
        <w:rPr>
          <w:rStyle w:val="StyleUnderline"/>
          <w:highlight w:val="yellow"/>
        </w:rPr>
        <w:t xml:space="preserve">crystallizes the </w:t>
      </w:r>
      <w:r w:rsidRPr="00621798">
        <w:rPr>
          <w:rStyle w:val="Emphasis"/>
          <w:highlight w:val="yellow"/>
        </w:rPr>
        <w:t>terminal decline</w:t>
      </w:r>
      <w:r w:rsidRPr="00621798">
        <w:rPr>
          <w:rStyle w:val="StyleUnderline"/>
          <w:highlight w:val="yellow"/>
        </w:rPr>
        <w:t xml:space="preserve"> of</w:t>
      </w:r>
      <w:r w:rsidRPr="00621798">
        <w:rPr>
          <w:rStyle w:val="StyleUnderline"/>
        </w:rPr>
        <w:t xml:space="preserve"> what scholars call the "</w:t>
      </w:r>
      <w:r w:rsidRPr="00621798">
        <w:rPr>
          <w:rStyle w:val="StyleUnderline"/>
          <w:highlight w:val="yellow"/>
        </w:rPr>
        <w:t>rules based</w:t>
      </w:r>
      <w:r w:rsidRPr="00621798">
        <w:rPr>
          <w:rStyle w:val="StyleUnderline"/>
        </w:rPr>
        <w:t xml:space="preserve"> international </w:t>
      </w:r>
      <w:r w:rsidRPr="00621798">
        <w:rPr>
          <w:rStyle w:val="StyleUnderline"/>
          <w:highlight w:val="yellow"/>
        </w:rPr>
        <w:t>order</w:t>
      </w:r>
      <w:r w:rsidRPr="00621798">
        <w:rPr>
          <w:rStyle w:val="StyleUnderline"/>
        </w:rPr>
        <w:t>"—the system of shared norms, institutions, and legal constraints that emerged from the 1945 San Francisco Charter.</w:t>
      </w:r>
      <w:r w:rsidRPr="00621798">
        <w:t xml:space="preserve"> As analyst Amitai Acharya argues, the liberal order faced mounting challenges from rising powers dissatisfied with Western dominance, but those challenges could theoretically be accommodated within reformed institutions.</w:t>
      </w:r>
    </w:p>
    <w:p w14:paraId="47A62888" w14:textId="77777777" w:rsidR="008156DE" w:rsidRPr="00621798" w:rsidRDefault="008156DE" w:rsidP="008156DE">
      <w:r w:rsidRPr="00621798">
        <w:t xml:space="preserve">The U.S. intervention in Venezuela, however, represents the dissolution of the constraint itself. </w:t>
      </w:r>
      <w:r w:rsidRPr="00621798">
        <w:rPr>
          <w:rStyle w:val="StyleUnderline"/>
        </w:rPr>
        <w:t xml:space="preserve">The nation that architected and claimed to defend the rules-based order has </w:t>
      </w:r>
      <w:r w:rsidRPr="00621798">
        <w:rPr>
          <w:rStyle w:val="Emphasis"/>
        </w:rPr>
        <w:t>openly</w:t>
      </w:r>
      <w:r w:rsidRPr="00621798">
        <w:rPr>
          <w:rStyle w:val="StyleUnderline"/>
        </w:rPr>
        <w:t xml:space="preserve"> </w:t>
      </w:r>
      <w:r w:rsidRPr="00621798">
        <w:rPr>
          <w:rStyle w:val="Emphasis"/>
        </w:rPr>
        <w:t>repudiated</w:t>
      </w:r>
      <w:r w:rsidRPr="00621798">
        <w:rPr>
          <w:rStyle w:val="StyleUnderline"/>
        </w:rPr>
        <w:t xml:space="preserve"> the </w:t>
      </w:r>
      <w:r w:rsidRPr="00621798">
        <w:rPr>
          <w:rStyle w:val="Emphasis"/>
        </w:rPr>
        <w:t>foundational rule</w:t>
      </w:r>
      <w:r w:rsidRPr="00621798">
        <w:rPr>
          <w:rStyle w:val="StyleUnderline"/>
        </w:rPr>
        <w:t>: prohibition on unilateral force and regime change.</w:t>
      </w:r>
      <w:r w:rsidRPr="00621798">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4C6DBA8E" w14:textId="77777777" w:rsidR="008156DE" w:rsidRPr="00621798" w:rsidRDefault="008156DE" w:rsidP="008156DE">
      <w:r w:rsidRPr="00621798">
        <w:t xml:space="preserve">Yet "pluralistic coexistence" is perhaps too benign a formulation. </w:t>
      </w:r>
      <w:r w:rsidRPr="00621798">
        <w:rPr>
          <w:rStyle w:val="StyleUnderline"/>
        </w:rPr>
        <w:t xml:space="preserve">What emerges, absent shared legal constraints, is more accurately described as a </w:t>
      </w:r>
      <w:r w:rsidRPr="00621798">
        <w:rPr>
          <w:rStyle w:val="Emphasis"/>
        </w:rPr>
        <w:t>competitive multipolar order</w:t>
      </w:r>
      <w:r w:rsidRPr="00621798">
        <w:rPr>
          <w:rStyle w:val="StyleUnderline"/>
        </w:rPr>
        <w:t xml:space="preserve"> where </w:t>
      </w:r>
      <w:r w:rsidRPr="00621798">
        <w:rPr>
          <w:rStyle w:val="Emphasis"/>
        </w:rPr>
        <w:t>power</w:t>
      </w:r>
      <w:r w:rsidRPr="00621798">
        <w:rPr>
          <w:rStyle w:val="StyleUnderline"/>
        </w:rPr>
        <w:t xml:space="preserve">, not principle, </w:t>
      </w:r>
      <w:r w:rsidRPr="00621798">
        <w:rPr>
          <w:rStyle w:val="Emphasis"/>
        </w:rPr>
        <w:t>determines outcomes</w:t>
      </w:r>
      <w:r w:rsidRPr="00621798">
        <w:rPr>
          <w:rStyle w:val="StyleUnderline"/>
        </w:rPr>
        <w:t>.</w:t>
      </w:r>
      <w:r w:rsidRPr="00621798">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289AA890" w14:textId="77777777" w:rsidR="008156DE" w:rsidRPr="00621798" w:rsidRDefault="008156DE" w:rsidP="008156DE">
      <w:r w:rsidRPr="00621798">
        <w:t xml:space="preserve">5. Endgame Scenarios: The Future of International Relations Under the Donroe Doctrine </w:t>
      </w:r>
    </w:p>
    <w:p w14:paraId="50416105" w14:textId="77777777" w:rsidR="008156DE" w:rsidRPr="00621798" w:rsidRDefault="008156DE" w:rsidP="008156DE">
      <w:r w:rsidRPr="00621798">
        <w:t>5.1 Scenario One: Contested Multipolar Spheres and Regional Conflict Escalation</w:t>
      </w:r>
    </w:p>
    <w:p w14:paraId="7733EC4F" w14:textId="77777777" w:rsidR="008156DE" w:rsidRPr="00621798" w:rsidRDefault="008156DE" w:rsidP="008156DE">
      <w:r w:rsidRPr="00621798">
        <w:t>If the Donroe Doctrine establishes the precedent that hegemonic powers may unilaterally assert and defend spheres of influence through military force,</w:t>
      </w:r>
      <w:r w:rsidRPr="00621798">
        <w:rPr>
          <w:rStyle w:val="StyleUnderline"/>
        </w:rPr>
        <w:t xml:space="preserve"> the international system enters a </w:t>
      </w:r>
      <w:r w:rsidRPr="00621798">
        <w:rPr>
          <w:rStyle w:val="Emphasis"/>
        </w:rPr>
        <w:t>radically destabilized state</w:t>
      </w:r>
      <w:r w:rsidRPr="00621798">
        <w:rPr>
          <w:rStyle w:val="StyleUnderline"/>
        </w:rPr>
        <w:t xml:space="preserve">. In this scenario, </w:t>
      </w:r>
      <w:r w:rsidRPr="00621798">
        <w:rPr>
          <w:rStyle w:val="StyleUnderline"/>
          <w:highlight w:val="yellow"/>
        </w:rPr>
        <w:t xml:space="preserve">the world fragments into </w:t>
      </w:r>
      <w:r w:rsidRPr="00621798">
        <w:rPr>
          <w:rStyle w:val="Emphasis"/>
          <w:highlight w:val="yellow"/>
        </w:rPr>
        <w:t>contested</w:t>
      </w:r>
      <w:r w:rsidRPr="00621798">
        <w:rPr>
          <w:rStyle w:val="Emphasis"/>
        </w:rPr>
        <w:t xml:space="preserve"> regional </w:t>
      </w:r>
      <w:r w:rsidRPr="00621798">
        <w:rPr>
          <w:rStyle w:val="Emphasis"/>
          <w:highlight w:val="yellow"/>
        </w:rPr>
        <w:t>hierarchies</w:t>
      </w:r>
      <w:r w:rsidRPr="00621798">
        <w:rPr>
          <w:rStyle w:val="StyleUnderline"/>
        </w:rPr>
        <w:t xml:space="preserve"> where great powers compete for dominance and rising powers challenge existing arrangements.</w:t>
      </w:r>
    </w:p>
    <w:p w14:paraId="1DFD7755" w14:textId="77777777" w:rsidR="008156DE" w:rsidRPr="00621798" w:rsidRDefault="008156DE" w:rsidP="008156DE">
      <w:pPr>
        <w:rPr>
          <w:rStyle w:val="StyleUnderline"/>
        </w:rPr>
      </w:pPr>
      <w:r w:rsidRPr="00621798">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621798">
        <w:rPr>
          <w:rStyle w:val="StyleUnderline"/>
        </w:rPr>
        <w:t xml:space="preserve">The </w:t>
      </w:r>
      <w:r w:rsidRPr="00E83913">
        <w:rPr>
          <w:rStyle w:val="Emphasis"/>
          <w:highlight w:val="yellow"/>
        </w:rPr>
        <w:t>precedent casc</w:t>
      </w:r>
      <w:r w:rsidRPr="00621798">
        <w:rPr>
          <w:rStyle w:val="Emphasis"/>
          <w:highlight w:val="yellow"/>
        </w:rPr>
        <w:t>ade</w:t>
      </w:r>
      <w:r w:rsidRPr="00621798">
        <w:rPr>
          <w:rStyle w:val="StyleUnderline"/>
          <w:highlight w:val="yellow"/>
        </w:rPr>
        <w:t xml:space="preserve"> permits Beijing to circumvent</w:t>
      </w:r>
      <w:r w:rsidRPr="00621798">
        <w:rPr>
          <w:rStyle w:val="StyleUnderline"/>
        </w:rPr>
        <w:t xml:space="preserve"> the </w:t>
      </w:r>
      <w:r w:rsidRPr="00E83913">
        <w:rPr>
          <w:rStyle w:val="StyleUnderline"/>
        </w:rPr>
        <w:t xml:space="preserve">legal </w:t>
      </w:r>
      <w:r w:rsidRPr="00621798">
        <w:rPr>
          <w:rStyle w:val="StyleUnderline"/>
          <w:highlight w:val="yellow"/>
        </w:rPr>
        <w:t>constraints that</w:t>
      </w:r>
      <w:r w:rsidRPr="00E83913">
        <w:rPr>
          <w:rStyle w:val="StyleUnderline"/>
        </w:rPr>
        <w:t xml:space="preserve"> have, to date,</w:t>
      </w:r>
      <w:r w:rsidRPr="00621798">
        <w:rPr>
          <w:rStyle w:val="StyleUnderline"/>
        </w:rPr>
        <w:t xml:space="preserve"> </w:t>
      </w:r>
      <w:r w:rsidRPr="00621798">
        <w:rPr>
          <w:rStyle w:val="Emphasis"/>
          <w:highlight w:val="yellow"/>
        </w:rPr>
        <w:t>limited</w:t>
      </w:r>
      <w:r w:rsidRPr="00621798">
        <w:rPr>
          <w:rStyle w:val="StyleUnderline"/>
        </w:rPr>
        <w:t xml:space="preserve"> overt Chinese </w:t>
      </w:r>
      <w:r w:rsidRPr="00621798">
        <w:rPr>
          <w:rStyle w:val="Emphasis"/>
          <w:highlight w:val="yellow"/>
        </w:rPr>
        <w:t>military action</w:t>
      </w:r>
      <w:r w:rsidRPr="00621798">
        <w:rPr>
          <w:rStyle w:val="StyleUnderline"/>
          <w:highlight w:val="yellow"/>
        </w:rPr>
        <w:t>.</w:t>
      </w:r>
    </w:p>
    <w:p w14:paraId="1FD7A942" w14:textId="77777777" w:rsidR="008156DE" w:rsidRPr="00621798" w:rsidRDefault="008156DE" w:rsidP="008156DE">
      <w:r w:rsidRPr="00621798">
        <w:t xml:space="preserve">Critically, China has latent territorial claims that the Donroe Doctrine now legitimates. </w:t>
      </w:r>
      <w:r w:rsidRPr="00621798">
        <w:rPr>
          <w:rStyle w:val="StyleUnderline"/>
        </w:rPr>
        <w:t>Chinese nationa</w:t>
      </w:r>
      <w:r w:rsidRPr="00E83913">
        <w:rPr>
          <w:rStyle w:val="StyleUnderline"/>
        </w:rPr>
        <w:t>list circles, emboldened by precedent-weakening, have begun</w:t>
      </w:r>
      <w:r w:rsidRPr="00621798">
        <w:rPr>
          <w:rStyle w:val="StyleUnderline"/>
        </w:rPr>
        <w:t xml:space="preserve"> openly </w:t>
      </w:r>
      <w:r w:rsidRPr="00621798">
        <w:rPr>
          <w:rStyle w:val="StyleUnderline"/>
          <w:highlight w:val="yellow"/>
        </w:rPr>
        <w:t>discussing</w:t>
      </w:r>
      <w:r w:rsidRPr="00621798">
        <w:rPr>
          <w:rStyle w:val="StyleUnderline"/>
        </w:rPr>
        <w:t xml:space="preserve"> potential </w:t>
      </w:r>
      <w:r w:rsidRPr="00621798">
        <w:rPr>
          <w:rStyle w:val="Emphasis"/>
        </w:rPr>
        <w:t xml:space="preserve">territorial </w:t>
      </w:r>
      <w:r w:rsidRPr="00621798">
        <w:rPr>
          <w:rStyle w:val="Emphasis"/>
          <w:highlight w:val="yellow"/>
        </w:rPr>
        <w:t>acquisitions</w:t>
      </w:r>
      <w:r w:rsidRPr="00621798">
        <w:rPr>
          <w:rStyle w:val="StyleUnderline"/>
          <w:highlight w:val="yellow"/>
        </w:rPr>
        <w:t xml:space="preserve"> in Russia</w:t>
      </w:r>
      <w:r w:rsidRPr="00621798">
        <w:rPr>
          <w:rStyle w:val="StyleUnderline"/>
        </w:rPr>
        <w:t>'s Far East.</w:t>
      </w:r>
      <w:r w:rsidRPr="00621798">
        <w:t xml:space="preserve"> As one analysis notes: "Against the backdrop of Russia's ongoing economic difficulties and the protracted war in Ukraine, discussions about territories have once again intensified in the Chinese media space. </w:t>
      </w:r>
      <w:r w:rsidRPr="00621798">
        <w:rPr>
          <w:rStyle w:val="StyleUnderline"/>
        </w:rPr>
        <w:t xml:space="preserve">Chinese nationalists are urging Beijing to be ready for a </w:t>
      </w:r>
      <w:r w:rsidRPr="00621798">
        <w:rPr>
          <w:rStyle w:val="Emphasis"/>
        </w:rPr>
        <w:t>'major territorial acquisition'</w:t>
      </w:r>
      <w:r w:rsidRPr="00621798">
        <w:rPr>
          <w:rStyle w:val="StyleUnderline"/>
        </w:rPr>
        <w:t xml:space="preserve"> in case of Russia's political or economic collapse</w:t>
      </w:r>
      <w:r w:rsidRPr="00621798">
        <w:t>" (China Discusses Russian Territory, 2026). While official Beijing has not endorsed such claims, the normative space for such discussions expands once the U.S. establishes that military force can acquire territory and topple governments.</w:t>
      </w:r>
    </w:p>
    <w:p w14:paraId="2F85175A" w14:textId="77777777" w:rsidR="008156DE" w:rsidRPr="00621798" w:rsidRDefault="008156DE" w:rsidP="008156DE">
      <w:r w:rsidRPr="00621798">
        <w:t xml:space="preserve">Russia's Response: </w:t>
      </w:r>
      <w:r w:rsidRPr="00621798">
        <w:rPr>
          <w:rStyle w:val="StyleUnderline"/>
        </w:rPr>
        <w:t>Russia</w:t>
      </w:r>
      <w:r w:rsidRPr="00621798">
        <w:t xml:space="preserve">, already engaged in extensive military operations in Ukraine and maintaining military presence in multiple post-Soviet states, </w:t>
      </w:r>
      <w:r w:rsidRPr="00621798">
        <w:rPr>
          <w:rStyle w:val="StyleUnderline"/>
        </w:rPr>
        <w:t>gains legal ammunition for further interventions.</w:t>
      </w:r>
      <w:r w:rsidRPr="00621798">
        <w:t xml:space="preserve"> Moscow </w:t>
      </w:r>
      <w:r w:rsidRPr="00621798">
        <w:rPr>
          <w:rStyle w:val="StyleUnderline"/>
        </w:rPr>
        <w:t>can claim that NATO expansion into the Black Sea region, U.S. military aid to Ukraine, and European integration of former Soviet republics constitute threats warranting Russian military response</w:t>
      </w:r>
      <w:r w:rsidRPr="00621798">
        <w:t>—employing identical logic to Trump's Venezuela justification.</w:t>
      </w:r>
    </w:p>
    <w:p w14:paraId="1FDDB163" w14:textId="77777777" w:rsidR="008156DE" w:rsidRPr="00621798" w:rsidRDefault="008156DE" w:rsidP="008156DE">
      <w:r w:rsidRPr="00621798">
        <w:t xml:space="preserve">More immediately, the </w:t>
      </w:r>
      <w:r w:rsidRPr="00621798">
        <w:rPr>
          <w:rStyle w:val="StyleUnderline"/>
        </w:rPr>
        <w:t>degradation</w:t>
      </w:r>
      <w:r w:rsidRPr="00621798">
        <w:t xml:space="preserve"> of international legal norms </w:t>
      </w:r>
      <w:r w:rsidRPr="00621798">
        <w:rPr>
          <w:rStyle w:val="StyleUnderline"/>
        </w:rPr>
        <w:t>undermines the only constraint potentially limiting Russian further aggression: international condemnation and potential ICC prosecution.</w:t>
      </w:r>
      <w:r w:rsidRPr="00621798">
        <w:t xml:space="preserve"> If the U.S., the world's premier rule-of-law power, openly violates the prohibition on regime-change warfare, Russia's violations lose their legal singularity.</w:t>
      </w:r>
    </w:p>
    <w:p w14:paraId="16EAE6B4" w14:textId="77777777" w:rsidR="008156DE" w:rsidRPr="00621798" w:rsidRDefault="008156DE" w:rsidP="008156DE">
      <w:pPr>
        <w:rPr>
          <w:rStyle w:val="StyleUnderline"/>
        </w:rPr>
      </w:pPr>
      <w:r w:rsidRPr="00621798">
        <w:t xml:space="preserve">Regional Proliferation: Beyond great powers, the precedent </w:t>
      </w:r>
      <w:r w:rsidRPr="00621798">
        <w:rPr>
          <w:rStyle w:val="StyleUnderline"/>
        </w:rPr>
        <w:t>authorizes regional hegemons to assert control through force.</w:t>
      </w:r>
      <w:r w:rsidRPr="00621798">
        <w:t xml:space="preserve"> India might justify intervention in Bangladesh or the Maldives. Brazil might claim the right to intervene in Paraguay or Bolivia. Egypt might assert claims in the Nile Basin. Turkey might justify military operations in Syria or Iraq. </w:t>
      </w:r>
      <w:r w:rsidRPr="00621798">
        <w:rPr>
          <w:rStyle w:val="StyleUnderline"/>
        </w:rPr>
        <w:t xml:space="preserve">The collapse of the prohibition on unilateral intervention does not produce a stable new order; it </w:t>
      </w:r>
      <w:r w:rsidRPr="00621798">
        <w:rPr>
          <w:rStyle w:val="StyleUnderline"/>
          <w:highlight w:val="yellow"/>
        </w:rPr>
        <w:t xml:space="preserve">produces </w:t>
      </w:r>
      <w:r w:rsidRPr="00621798">
        <w:rPr>
          <w:rStyle w:val="Emphasis"/>
          <w:highlight w:val="yellow"/>
        </w:rPr>
        <w:t>cascading regional conflicts</w:t>
      </w:r>
      <w:r w:rsidRPr="00621798">
        <w:rPr>
          <w:rStyle w:val="StyleUnderline"/>
          <w:highlight w:val="yellow"/>
        </w:rPr>
        <w:t xml:space="preserve"> as </w:t>
      </w:r>
      <w:r w:rsidRPr="00621798">
        <w:rPr>
          <w:rStyle w:val="Emphasis"/>
          <w:highlight w:val="yellow"/>
        </w:rPr>
        <w:t>multiple powers</w:t>
      </w:r>
      <w:r w:rsidRPr="00621798">
        <w:rPr>
          <w:rStyle w:val="StyleUnderline"/>
          <w:highlight w:val="yellow"/>
        </w:rPr>
        <w:t xml:space="preserve"> </w:t>
      </w:r>
      <w:r w:rsidRPr="00621798">
        <w:rPr>
          <w:rStyle w:val="StyleUnderline"/>
        </w:rPr>
        <w:t xml:space="preserve">simultaneously </w:t>
      </w:r>
      <w:r w:rsidRPr="00621798">
        <w:rPr>
          <w:rStyle w:val="Emphasis"/>
          <w:highlight w:val="yellow"/>
        </w:rPr>
        <w:t>assert heg</w:t>
      </w:r>
      <w:r w:rsidRPr="00621798">
        <w:rPr>
          <w:rStyle w:val="Emphasis"/>
        </w:rPr>
        <w:t>emonic claims</w:t>
      </w:r>
      <w:r w:rsidRPr="00621798">
        <w:rPr>
          <w:rStyle w:val="StyleUnderline"/>
        </w:rPr>
        <w:t>.</w:t>
      </w:r>
    </w:p>
    <w:p w14:paraId="4CA142A9" w14:textId="77777777" w:rsidR="008156DE" w:rsidRPr="00621798" w:rsidRDefault="008156DE" w:rsidP="008156DE">
      <w:r w:rsidRPr="00621798">
        <w:t>5.2 Scenario Two: Great-Power War Through Miscalculation and Entanglement</w:t>
      </w:r>
    </w:p>
    <w:p w14:paraId="61871ADE" w14:textId="77777777" w:rsidR="008156DE" w:rsidRPr="00621798" w:rsidRDefault="008156DE" w:rsidP="008156DE">
      <w:r w:rsidRPr="00621798">
        <w:t xml:space="preserve">A second endgame scenario </w:t>
      </w:r>
      <w:r w:rsidRPr="00E83913">
        <w:rPr>
          <w:rStyle w:val="StyleUnderline"/>
        </w:rPr>
        <w:t xml:space="preserve">involves </w:t>
      </w:r>
      <w:r w:rsidRPr="00621798">
        <w:rPr>
          <w:rStyle w:val="Emphasis"/>
          <w:highlight w:val="yellow"/>
        </w:rPr>
        <w:t>unintended escalation</w:t>
      </w:r>
      <w:r w:rsidRPr="00621798">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171EAFCF" w14:textId="77777777" w:rsidR="008156DE" w:rsidRPr="00621798" w:rsidRDefault="008156DE" w:rsidP="008156DE">
      <w:r w:rsidRPr="00621798">
        <w:t>In the contemporary context, the risk pathway operates as under:-</w:t>
      </w:r>
    </w:p>
    <w:p w14:paraId="0F4B6707" w14:textId="77777777" w:rsidR="008156DE" w:rsidRPr="00621798" w:rsidRDefault="008156DE" w:rsidP="008156DE">
      <w:r w:rsidRPr="00621798">
        <w:t xml:space="preserve">1. U.S. asserts control over Venezuela, extracting resources and establishing military bases. </w:t>
      </w:r>
    </w:p>
    <w:p w14:paraId="5ABC2E50" w14:textId="77777777" w:rsidR="008156DE" w:rsidRPr="00621798" w:rsidRDefault="008156DE" w:rsidP="008156DE">
      <w:r w:rsidRPr="00621798">
        <w:t xml:space="preserve">2. China responds by asserting control over parts of the South China Sea, potentially moving militarily on Taiwan. </w:t>
      </w:r>
    </w:p>
    <w:p w14:paraId="0049AACD" w14:textId="77777777" w:rsidR="008156DE" w:rsidRPr="00621798" w:rsidRDefault="008156DE" w:rsidP="008156DE">
      <w:r w:rsidRPr="00621798">
        <w:t xml:space="preserve">3. Taiwan, allied with the U.S., appeals for military assistance, triggering a U.S. China naval confrontation. </w:t>
      </w:r>
    </w:p>
    <w:p w14:paraId="252A37FE" w14:textId="77777777" w:rsidR="008156DE" w:rsidRPr="00621798" w:rsidRDefault="008156DE" w:rsidP="008156DE">
      <w:r w:rsidRPr="00621798">
        <w:t xml:space="preserve">4. Japan and Australia, alarmed by China's assertiveness, increase military presence, further escalating tensions. </w:t>
      </w:r>
    </w:p>
    <w:p w14:paraId="5FB2C39F" w14:textId="77777777" w:rsidR="008156DE" w:rsidRPr="00621798" w:rsidRDefault="008156DE" w:rsidP="008156DE">
      <w:r w:rsidRPr="00621798">
        <w:t xml:space="preserve">5. Russia, emboldened by U.S. violation of legal norms and China's assertiveness, moves militarily on additional Ukrainian or Moldovan territory. </w:t>
      </w:r>
    </w:p>
    <w:p w14:paraId="68078366" w14:textId="77777777" w:rsidR="008156DE" w:rsidRPr="00621798" w:rsidRDefault="008156DE" w:rsidP="008156DE">
      <w:r w:rsidRPr="00621798">
        <w:t>6. NATO, bound by Article 5 collective defence, must respond, escalating to potential NATO-Russia military confrontation.</w:t>
      </w:r>
    </w:p>
    <w:p w14:paraId="0348DBB1" w14:textId="77777777" w:rsidR="008156DE" w:rsidRPr="00621798" w:rsidRDefault="008156DE" w:rsidP="008156DE">
      <w:r w:rsidRPr="00621798">
        <w:t xml:space="preserve">Each step follows logically from the precedent of unilateral military assertion. </w:t>
      </w:r>
      <w:r w:rsidRPr="00621798">
        <w:rPr>
          <w:rStyle w:val="StyleUnderline"/>
        </w:rPr>
        <w:t xml:space="preserve">The Venezuela operation, by normalizing regime-change warfare and sphere-of-influence assertion, </w:t>
      </w:r>
      <w:r w:rsidRPr="00621798">
        <w:rPr>
          <w:rStyle w:val="Emphasis"/>
        </w:rPr>
        <w:t>lowers the threshold</w:t>
      </w:r>
      <w:r w:rsidRPr="00621798">
        <w:rPr>
          <w:rStyle w:val="StyleUnderline"/>
        </w:rPr>
        <w:t xml:space="preserve"> for military action </w:t>
      </w:r>
      <w:r w:rsidRPr="00621798">
        <w:rPr>
          <w:rStyle w:val="Emphasis"/>
        </w:rPr>
        <w:t>across multiple regions</w:t>
      </w:r>
      <w:r w:rsidRPr="00621798">
        <w:rPr>
          <w:rStyle w:val="StyleUnderline"/>
        </w:rPr>
        <w:t xml:space="preserve"> </w:t>
      </w:r>
      <w:r w:rsidRPr="00621798">
        <w:rPr>
          <w:rStyle w:val="Emphasis"/>
        </w:rPr>
        <w:t>simultaneously</w:t>
      </w:r>
      <w:r w:rsidRPr="00621798">
        <w:rPr>
          <w:rStyle w:val="StyleUnderline"/>
        </w:rPr>
        <w:t>.</w:t>
      </w:r>
      <w:r w:rsidRPr="00621798">
        <w:t xml:space="preserve"> The cognitive map of policymakers shifts: legal constraints that previously prevented military action evaporate, leaving only cost-benefit calculations where military solutions become more appealing.</w:t>
      </w:r>
    </w:p>
    <w:p w14:paraId="1D20BD8A" w14:textId="77777777" w:rsidR="008156DE" w:rsidRPr="00621798" w:rsidRDefault="008156DE" w:rsidP="008156DE">
      <w:pPr>
        <w:rPr>
          <w:rStyle w:val="StyleUnderline"/>
        </w:rPr>
      </w:pPr>
      <w:r w:rsidRPr="00621798">
        <w:t xml:space="preserve">The technical </w:t>
      </w:r>
      <w:r w:rsidRPr="00621798">
        <w:rPr>
          <w:rStyle w:val="Emphasis"/>
          <w:highlight w:val="yellow"/>
        </w:rPr>
        <w:t>risk</w:t>
      </w:r>
      <w:r w:rsidRPr="00621798">
        <w:rPr>
          <w:rStyle w:val="StyleUnderline"/>
        </w:rPr>
        <w:t xml:space="preserve"> of inadvertent escalation </w:t>
      </w:r>
      <w:r w:rsidRPr="00621798">
        <w:rPr>
          <w:rStyle w:val="Emphasis"/>
          <w:highlight w:val="yellow"/>
        </w:rPr>
        <w:t>increases exponentially</w:t>
      </w:r>
      <w:r w:rsidRPr="00621798">
        <w:t xml:space="preserve"> in such an environment. </w:t>
      </w:r>
      <w:r w:rsidRPr="00621798">
        <w:rPr>
          <w:rStyle w:val="Emphasis"/>
          <w:highlight w:val="yellow"/>
        </w:rPr>
        <w:t>Naval incidents</w:t>
      </w:r>
      <w:r w:rsidRPr="00621798">
        <w:rPr>
          <w:rStyle w:val="StyleUnderline"/>
          <w:highlight w:val="yellow"/>
        </w:rPr>
        <w:t xml:space="preserve"> in</w:t>
      </w:r>
      <w:r w:rsidRPr="00621798">
        <w:rPr>
          <w:rStyle w:val="StyleUnderline"/>
        </w:rPr>
        <w:t xml:space="preserve"> the </w:t>
      </w:r>
      <w:r w:rsidRPr="00621798">
        <w:rPr>
          <w:rStyle w:val="StyleUnderline"/>
          <w:highlight w:val="yellow"/>
        </w:rPr>
        <w:t>Taiwan</w:t>
      </w:r>
      <w:r w:rsidRPr="00621798">
        <w:rPr>
          <w:rStyle w:val="StyleUnderline"/>
        </w:rPr>
        <w:t xml:space="preserve"> Strait, </w:t>
      </w:r>
      <w:r w:rsidRPr="00621798">
        <w:rPr>
          <w:rStyle w:val="Emphasis"/>
          <w:highlight w:val="yellow"/>
        </w:rPr>
        <w:t>miscommunications</w:t>
      </w:r>
      <w:r w:rsidRPr="00621798">
        <w:rPr>
          <w:rStyle w:val="StyleUnderline"/>
          <w:highlight w:val="yellow"/>
        </w:rPr>
        <w:t xml:space="preserve"> in the</w:t>
      </w:r>
      <w:r w:rsidRPr="00621798">
        <w:rPr>
          <w:rStyle w:val="StyleUnderline"/>
        </w:rPr>
        <w:t xml:space="preserve"> </w:t>
      </w:r>
      <w:r w:rsidRPr="00621798">
        <w:rPr>
          <w:rStyle w:val="Emphasis"/>
          <w:highlight w:val="yellow"/>
        </w:rPr>
        <w:t>S</w:t>
      </w:r>
      <w:r w:rsidRPr="00621798">
        <w:rPr>
          <w:rStyle w:val="StyleUnderline"/>
        </w:rPr>
        <w:t xml:space="preserve">outh </w:t>
      </w:r>
      <w:r w:rsidRPr="00621798">
        <w:rPr>
          <w:rStyle w:val="Emphasis"/>
          <w:highlight w:val="yellow"/>
        </w:rPr>
        <w:t>C</w:t>
      </w:r>
      <w:r w:rsidRPr="00621798">
        <w:rPr>
          <w:rStyle w:val="StyleUnderline"/>
        </w:rPr>
        <w:t xml:space="preserve">hina </w:t>
      </w:r>
      <w:r w:rsidRPr="00621798">
        <w:rPr>
          <w:rStyle w:val="Emphasis"/>
          <w:highlight w:val="yellow"/>
        </w:rPr>
        <w:t>S</w:t>
      </w:r>
      <w:r w:rsidRPr="00621798">
        <w:rPr>
          <w:rStyle w:val="StyleUnderline"/>
        </w:rPr>
        <w:t xml:space="preserve">ea, or </w:t>
      </w:r>
      <w:r w:rsidRPr="00621798">
        <w:rPr>
          <w:rStyle w:val="Emphasis"/>
          <w:highlight w:val="yellow"/>
        </w:rPr>
        <w:t>accidents</w:t>
      </w:r>
      <w:r w:rsidRPr="00621798">
        <w:rPr>
          <w:rStyle w:val="StyleUnderline"/>
          <w:highlight w:val="yellow"/>
        </w:rPr>
        <w:t xml:space="preserve"> involving</w:t>
      </w:r>
      <w:r w:rsidRPr="00621798">
        <w:rPr>
          <w:rStyle w:val="StyleUnderline"/>
        </w:rPr>
        <w:t xml:space="preserve"> </w:t>
      </w:r>
      <w:r w:rsidRPr="00621798">
        <w:rPr>
          <w:rStyle w:val="Emphasis"/>
          <w:highlight w:val="yellow"/>
        </w:rPr>
        <w:t>Russia</w:t>
      </w:r>
      <w:r w:rsidRPr="00621798">
        <w:rPr>
          <w:rStyle w:val="StyleUnderline"/>
        </w:rPr>
        <w:t xml:space="preserve">n and </w:t>
      </w:r>
      <w:r w:rsidRPr="00621798">
        <w:rPr>
          <w:rStyle w:val="Emphasis"/>
        </w:rPr>
        <w:t>NATO</w:t>
      </w:r>
      <w:r w:rsidRPr="00621798">
        <w:rPr>
          <w:rStyle w:val="StyleUnderline"/>
        </w:rPr>
        <w:t xml:space="preserve"> forces in Eastern Europe could </w:t>
      </w:r>
      <w:r w:rsidRPr="00621798">
        <w:rPr>
          <w:rStyle w:val="Emphasis"/>
        </w:rPr>
        <w:t>trigger rapid escalation</w:t>
      </w:r>
      <w:r w:rsidRPr="00621798">
        <w:rPr>
          <w:rStyle w:val="StyleUnderline"/>
        </w:rPr>
        <w:t xml:space="preserve"> to great-power conflict absent the restraining effect of international legal norms.</w:t>
      </w:r>
    </w:p>
    <w:p w14:paraId="0C141F5F" w14:textId="77777777" w:rsidR="008156DE" w:rsidRPr="00621798" w:rsidRDefault="008156DE" w:rsidP="008156DE">
      <w:r w:rsidRPr="00621798">
        <w:t xml:space="preserve">5.3 Scenario Three: Authoritarianization of International Law and </w:t>
      </w:r>
      <w:r w:rsidRPr="00621798">
        <w:rPr>
          <w:rStyle w:val="Emphasis"/>
          <w:highlight w:val="yellow"/>
        </w:rPr>
        <w:t>Norm Inversion</w:t>
      </w:r>
    </w:p>
    <w:p w14:paraId="7B042785" w14:textId="77777777" w:rsidR="008156DE" w:rsidRPr="00621798" w:rsidRDefault="008156DE" w:rsidP="008156DE">
      <w:r w:rsidRPr="00621798">
        <w:t xml:space="preserve">A third endgame scenario, perhaps most probable given historical trends, </w:t>
      </w:r>
      <w:r w:rsidRPr="00621798">
        <w:rPr>
          <w:rStyle w:val="StyleUnderline"/>
        </w:rPr>
        <w:t xml:space="preserve">involves the deliberate refashioning of international law to </w:t>
      </w:r>
      <w:r w:rsidRPr="00621798">
        <w:rPr>
          <w:rStyle w:val="Emphasis"/>
          <w:highlight w:val="yellow"/>
        </w:rPr>
        <w:t>legitimize authoritarian governance</w:t>
      </w:r>
      <w:r w:rsidRPr="00621798">
        <w:rPr>
          <w:rStyle w:val="StyleUnderline"/>
        </w:rPr>
        <w:t xml:space="preserve"> and </w:t>
      </w:r>
      <w:r w:rsidRPr="00621798">
        <w:rPr>
          <w:rStyle w:val="Emphasis"/>
        </w:rPr>
        <w:t>power-based hierarchy</w:t>
      </w:r>
      <w:r w:rsidRPr="00621798">
        <w:rPr>
          <w:rStyle w:val="StyleUnderline"/>
        </w:rPr>
        <w:t xml:space="preserve"> rather than rules and democracy.</w:t>
      </w:r>
      <w:r w:rsidRPr="00621798">
        <w:t xml:space="preserve"> Legal scholar Tom Ginsburg (2020) warns of "authoritarian international law"—international norms designed to extend authoritarian rule across borders and suppress democratic movements.</w:t>
      </w:r>
    </w:p>
    <w:p w14:paraId="696D195E" w14:textId="77777777" w:rsidR="008156DE" w:rsidRPr="00E83913" w:rsidRDefault="008156DE" w:rsidP="008156DE">
      <w:pPr>
        <w:rPr>
          <w:rStyle w:val="StyleUnderline"/>
        </w:rPr>
      </w:pPr>
      <w:r w:rsidRPr="00621798">
        <w:t xml:space="preserve">The Venezuela precedent accelerates this process. </w:t>
      </w:r>
      <w:r w:rsidRPr="00E83913">
        <w:rPr>
          <w:rStyle w:val="StyleUnderline"/>
        </w:rPr>
        <w:t>China, Russia, Iran, and other authoritarian regimes can invoke the U.S. precedent to justify:-</w:t>
      </w:r>
    </w:p>
    <w:p w14:paraId="19731553" w14:textId="77777777" w:rsidR="008156DE" w:rsidRPr="00E83913" w:rsidRDefault="008156DE" w:rsidP="008156DE">
      <w:r w:rsidRPr="00E83913">
        <w:sym w:font="Symbol" w:char="F0B7"/>
      </w:r>
      <w:r w:rsidRPr="00E83913">
        <w:t xml:space="preserve"> </w:t>
      </w:r>
      <w:r w:rsidRPr="00E83913">
        <w:rPr>
          <w:rStyle w:val="Emphasis"/>
        </w:rPr>
        <w:t>Intervention in democratic uprisings</w:t>
      </w:r>
      <w:r w:rsidRPr="00E83913">
        <w:t xml:space="preserve"> within allied states (e.g., Russian intervention in Belarus or Georgia if pro-democracy movements emerge) </w:t>
      </w:r>
    </w:p>
    <w:p w14:paraId="6F05D363" w14:textId="77777777" w:rsidR="008156DE" w:rsidRPr="00621798" w:rsidRDefault="008156DE" w:rsidP="008156DE">
      <w:r w:rsidRPr="00E83913">
        <w:sym w:font="Symbol" w:char="F0B7"/>
      </w:r>
      <w:r w:rsidRPr="00E83913">
        <w:t xml:space="preserve"> </w:t>
      </w:r>
      <w:r w:rsidRPr="00E83913">
        <w:rPr>
          <w:rStyle w:val="Emphasis"/>
        </w:rPr>
        <w:t>Suppression of transnational</w:t>
      </w:r>
      <w:r w:rsidRPr="00621798">
        <w:rPr>
          <w:rStyle w:val="Emphasis"/>
        </w:rPr>
        <w:t xml:space="preserve"> civil society</w:t>
      </w:r>
      <w:r w:rsidRPr="00621798">
        <w:t xml:space="preserve"> by claiming foreign NGOs constitute security threats warranting military response </w:t>
      </w:r>
    </w:p>
    <w:p w14:paraId="4D8B6CAF" w14:textId="77777777" w:rsidR="008156DE" w:rsidRPr="00621798" w:rsidRDefault="008156DE" w:rsidP="008156DE">
      <w:r w:rsidRPr="00621798">
        <w:sym w:font="Symbol" w:char="F0B7"/>
      </w:r>
      <w:r w:rsidRPr="00621798">
        <w:t xml:space="preserve"> </w:t>
      </w:r>
      <w:r w:rsidRPr="00621798">
        <w:rPr>
          <w:rStyle w:val="Emphasis"/>
        </w:rPr>
        <w:t>Territorial acquisition</w:t>
      </w:r>
      <w:r w:rsidRPr="00621798">
        <w:t xml:space="preserve"> and consolidation by invoking "national security" and "sphere of influence" logic </w:t>
      </w:r>
    </w:p>
    <w:p w14:paraId="78D548D1" w14:textId="77777777" w:rsidR="008156DE" w:rsidRPr="00621798" w:rsidRDefault="008156DE" w:rsidP="008156DE">
      <w:r w:rsidRPr="00621798">
        <w:sym w:font="Symbol" w:char="F0B7"/>
      </w:r>
      <w:r w:rsidRPr="00621798">
        <w:t xml:space="preserve"> </w:t>
      </w:r>
      <w:r w:rsidRPr="00621798">
        <w:rPr>
          <w:rStyle w:val="Emphasis"/>
        </w:rPr>
        <w:t>Immunity from international accountability</w:t>
      </w:r>
      <w:r w:rsidRPr="00621798">
        <w:t xml:space="preserve"> by claiming U.S. precedent establishes that great powers operate beyond legal constraint</w:t>
      </w:r>
    </w:p>
    <w:p w14:paraId="29577290" w14:textId="77777777" w:rsidR="008156DE" w:rsidRPr="00621798" w:rsidRDefault="008156DE" w:rsidP="008156DE">
      <w:r w:rsidRPr="00621798">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1AD2C2E0" w14:textId="77777777" w:rsidR="008156DE" w:rsidRPr="00621798" w:rsidRDefault="008156DE" w:rsidP="008156DE">
      <w:pPr>
        <w:rPr>
          <w:rStyle w:val="StyleUnderline"/>
        </w:rPr>
      </w:pPr>
      <w:r w:rsidRPr="00621798">
        <w:t xml:space="preserve">In this scenario, </w:t>
      </w:r>
      <w:r w:rsidRPr="00621798">
        <w:rPr>
          <w:rStyle w:val="StyleUnderline"/>
        </w:rPr>
        <w:t>international law bifurcates into two systems: one for powerful states operating on power-based hierarchy, and one for weaker states constrained by rules.</w:t>
      </w:r>
      <w:r w:rsidRPr="00621798">
        <w:t xml:space="preserve"> This legal apartheid has profound implications: </w:t>
      </w:r>
      <w:r w:rsidRPr="00621798">
        <w:rPr>
          <w:rStyle w:val="StyleUnderline"/>
          <w:highlight w:val="yellow"/>
        </w:rPr>
        <w:t>weak states lose</w:t>
      </w:r>
      <w:r w:rsidRPr="00621798">
        <w:rPr>
          <w:rStyle w:val="StyleUnderline"/>
        </w:rPr>
        <w:t xml:space="preserve"> legal </w:t>
      </w:r>
      <w:r w:rsidRPr="00621798">
        <w:rPr>
          <w:rStyle w:val="StyleUnderline"/>
          <w:highlight w:val="yellow"/>
        </w:rPr>
        <w:t>protection</w:t>
      </w:r>
      <w:r w:rsidRPr="00621798">
        <w:t xml:space="preserve"> against great-power intervention, </w:t>
      </w:r>
      <w:r w:rsidRPr="00621798">
        <w:rPr>
          <w:rStyle w:val="StyleUnderline"/>
          <w:highlight w:val="yellow"/>
        </w:rPr>
        <w:t xml:space="preserve">incentivizing </w:t>
      </w:r>
      <w:r w:rsidRPr="00621798">
        <w:rPr>
          <w:rStyle w:val="Emphasis"/>
          <w:highlight w:val="yellow"/>
        </w:rPr>
        <w:t>nuclear prolif</w:t>
      </w:r>
      <w:r w:rsidRPr="00621798">
        <w:rPr>
          <w:rStyle w:val="Emphasis"/>
        </w:rPr>
        <w:t>eration</w:t>
      </w:r>
      <w:r w:rsidRPr="00621798">
        <w:rPr>
          <w:rStyle w:val="StyleUnderline"/>
        </w:rPr>
        <w:t xml:space="preserve"> as the sole effective deterrent; developing nations </w:t>
      </w:r>
      <w:r w:rsidRPr="00621798">
        <w:rPr>
          <w:rStyle w:val="Emphasis"/>
        </w:rPr>
        <w:t>abandon faith</w:t>
      </w:r>
      <w:r w:rsidRPr="00621798">
        <w:rPr>
          <w:rStyle w:val="StyleUnderline"/>
        </w:rPr>
        <w:t xml:space="preserve"> in </w:t>
      </w:r>
      <w:r w:rsidRPr="00621798">
        <w:rPr>
          <w:rStyle w:val="Emphasis"/>
        </w:rPr>
        <w:t>multilateral institutions</w:t>
      </w:r>
      <w:r w:rsidRPr="00621798">
        <w:rPr>
          <w:rStyle w:val="StyleUnderline"/>
        </w:rPr>
        <w:t>, accelerating institutional decay; and the prospect of liberal democracy advancing globally diminishes as authoritarian great powers consolidate regional control through military dominance.</w:t>
      </w:r>
    </w:p>
    <w:p w14:paraId="228AC692" w14:textId="77777777" w:rsidR="008156DE" w:rsidRPr="00621798" w:rsidRDefault="008156DE" w:rsidP="008156DE">
      <w:r w:rsidRPr="00621798">
        <w:t>5.4 Scenario Four: System Transformation Toward "Pax Multipolaris" and Fragmented Orders</w:t>
      </w:r>
    </w:p>
    <w:p w14:paraId="40F0958C" w14:textId="77777777" w:rsidR="008156DE" w:rsidRPr="00621798" w:rsidRDefault="008156DE" w:rsidP="008156DE">
      <w:r w:rsidRPr="00621798">
        <w:t>A fourth scenario, less catastrophic than scenarios 1-3 but profoundly disruptive to post 1945 assumptions, involves the emergence of what scholars term "Pax Multipolaris"—</w:t>
      </w:r>
      <w:r w:rsidRPr="00621798">
        <w:rPr>
          <w:rStyle w:val="StyleUnderline"/>
        </w:rPr>
        <w:t>a fragmented global order where multiple regional hegemons exercise unchallenged control within their zones, with limited interaction or rule-sharing across zones</w:t>
      </w:r>
      <w:r w:rsidRPr="00621798">
        <w:t>.</w:t>
      </w:r>
    </w:p>
    <w:p w14:paraId="68A5F2C6" w14:textId="77777777" w:rsidR="008156DE" w:rsidRPr="00621798" w:rsidRDefault="008156DE" w:rsidP="008156DE">
      <w:r w:rsidRPr="00621798">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415F8ABE" w14:textId="77777777" w:rsidR="008156DE" w:rsidRPr="00621798" w:rsidRDefault="008156DE" w:rsidP="008156DE">
      <w:pPr>
        <w:rPr>
          <w:rStyle w:val="StyleUnderline"/>
        </w:rPr>
      </w:pPr>
      <w:r w:rsidRPr="00621798">
        <w:t xml:space="preserve">Rather than a single rules-based international order, </w:t>
      </w:r>
      <w:r w:rsidRPr="00621798">
        <w:rPr>
          <w:rStyle w:val="StyleUnderline"/>
        </w:rPr>
        <w:t>multiple coexisting orders emerge: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095A7BAF" w14:textId="77777777" w:rsidR="008156DE" w:rsidRPr="00621798" w:rsidRDefault="008156DE" w:rsidP="008156DE">
      <w:r w:rsidRPr="00621798">
        <w:t xml:space="preserve">The </w:t>
      </w:r>
      <w:r w:rsidRPr="00621798">
        <w:rPr>
          <w:rStyle w:val="StyleUnderline"/>
        </w:rPr>
        <w:t xml:space="preserve">implications for </w:t>
      </w:r>
      <w:r w:rsidRPr="00545D54">
        <w:rPr>
          <w:rStyle w:val="Emphasis"/>
        </w:rPr>
        <w:t>global collective action</w:t>
      </w:r>
      <w:r w:rsidRPr="00545D54">
        <w:rPr>
          <w:rStyle w:val="StyleUnderline"/>
        </w:rPr>
        <w:t xml:space="preserve"> </w:t>
      </w:r>
      <w:r w:rsidRPr="00545D54">
        <w:rPr>
          <w:rStyle w:val="Emphasis"/>
        </w:rPr>
        <w:t>problems</w:t>
      </w:r>
      <w:r w:rsidRPr="00545D54">
        <w:rPr>
          <w:rStyle w:val="StyleUnderline"/>
        </w:rPr>
        <w:t>—</w:t>
      </w:r>
      <w:r w:rsidRPr="00621798">
        <w:rPr>
          <w:rStyle w:val="Emphasis"/>
          <w:highlight w:val="yellow"/>
        </w:rPr>
        <w:t>climate change</w:t>
      </w:r>
      <w:r w:rsidRPr="00621798">
        <w:rPr>
          <w:rStyle w:val="StyleUnderline"/>
          <w:highlight w:val="yellow"/>
        </w:rPr>
        <w:t xml:space="preserve">, </w:t>
      </w:r>
      <w:r w:rsidRPr="00621798">
        <w:rPr>
          <w:rStyle w:val="Emphasis"/>
          <w:highlight w:val="yellow"/>
        </w:rPr>
        <w:t>pandemics</w:t>
      </w:r>
      <w:r w:rsidRPr="00621798">
        <w:rPr>
          <w:rStyle w:val="StyleUnderline"/>
          <w:highlight w:val="yellow"/>
        </w:rPr>
        <w:t xml:space="preserve">, </w:t>
      </w:r>
      <w:r w:rsidRPr="00621798">
        <w:rPr>
          <w:rStyle w:val="Emphasis"/>
          <w:highlight w:val="yellow"/>
        </w:rPr>
        <w:t>nuclear prolif</w:t>
      </w:r>
      <w:r w:rsidRPr="00621798">
        <w:rPr>
          <w:rStyle w:val="Emphasis"/>
        </w:rPr>
        <w:t>eration</w:t>
      </w:r>
      <w:r w:rsidRPr="00621798">
        <w:rPr>
          <w:rStyle w:val="StyleUnderline"/>
          <w:highlight w:val="yellow"/>
        </w:rPr>
        <w:t xml:space="preserve">, </w:t>
      </w:r>
      <w:r w:rsidRPr="00621798">
        <w:rPr>
          <w:rStyle w:val="Emphasis"/>
          <w:highlight w:val="yellow"/>
        </w:rPr>
        <w:t>space militarization</w:t>
      </w:r>
      <w:r w:rsidRPr="00621798">
        <w:rPr>
          <w:rStyle w:val="StyleUnderline"/>
          <w:highlight w:val="yellow"/>
        </w:rPr>
        <w:t xml:space="preserve">—are </w:t>
      </w:r>
      <w:r w:rsidRPr="00621798">
        <w:rPr>
          <w:rStyle w:val="Emphasis"/>
          <w:highlight w:val="yellow"/>
        </w:rPr>
        <w:t>severe</w:t>
      </w:r>
      <w:r w:rsidRPr="00621798">
        <w:rPr>
          <w:rStyle w:val="StyleUnderline"/>
        </w:rPr>
        <w:t>.</w:t>
      </w:r>
      <w:r w:rsidRPr="00621798">
        <w:t xml:space="preserve"> Absent shared institutional mechanisms and legal frameworks, </w:t>
      </w:r>
      <w:r w:rsidRPr="00621798">
        <w:rPr>
          <w:rStyle w:val="StyleUnderline"/>
          <w:highlight w:val="yellow"/>
        </w:rPr>
        <w:t xml:space="preserve">coordination on </w:t>
      </w:r>
      <w:r w:rsidRPr="00621798">
        <w:rPr>
          <w:rStyle w:val="Emphasis"/>
          <w:highlight w:val="yellow"/>
        </w:rPr>
        <w:t>existential challenges</w:t>
      </w:r>
      <w:r w:rsidRPr="00621798">
        <w:rPr>
          <w:rStyle w:val="StyleUnderline"/>
          <w:highlight w:val="yellow"/>
        </w:rPr>
        <w:t xml:space="preserve"> becomes</w:t>
      </w:r>
      <w:r w:rsidRPr="00621798">
        <w:rPr>
          <w:rStyle w:val="StyleUnderline"/>
        </w:rPr>
        <w:t xml:space="preserve"> nearly </w:t>
      </w:r>
      <w:r w:rsidRPr="00621798">
        <w:rPr>
          <w:rStyle w:val="Emphasis"/>
          <w:highlight w:val="yellow"/>
        </w:rPr>
        <w:t>impossible</w:t>
      </w:r>
      <w:r w:rsidRPr="00621798">
        <w:rPr>
          <w:rStyle w:val="StyleUnderline"/>
        </w:rPr>
        <w:t>.</w:t>
      </w:r>
      <w:r w:rsidRPr="00621798">
        <w:t xml:space="preserve"> As one analysis notes: "A multipolar world is thus possibly a more unstable and chaotic world than has been faced by humanity since the end of World War II. Multipolarity </w:t>
      </w:r>
      <w:r w:rsidRPr="00621798">
        <w:rPr>
          <w:rStyle w:val="StyleUnderline"/>
        </w:rPr>
        <w:t>threatens to replace the notion of the 'international community', founded upon a shared normative vision, with a more fragmented and regionalised world,</w:t>
      </w:r>
      <w:r w:rsidRPr="00621798">
        <w:t xml:space="preserve"> a process that has the potential to leave the world facing a series of significant collective action problems, the most problematic of which would be the preservation of public order" (SSRN analysis, 2018).</w:t>
      </w:r>
    </w:p>
    <w:p w14:paraId="6F47A830" w14:textId="77777777" w:rsidR="008156DE" w:rsidRPr="00621798" w:rsidRDefault="008156DE" w:rsidP="008156DE">
      <w:r w:rsidRPr="00621798">
        <w:t xml:space="preserve">6. The Endgame: System-Level Implications for International Relations Theory </w:t>
      </w:r>
    </w:p>
    <w:p w14:paraId="2B0C1B72" w14:textId="77777777" w:rsidR="008156DE" w:rsidRPr="00621798" w:rsidRDefault="008156DE" w:rsidP="008156DE">
      <w:r w:rsidRPr="00621798">
        <w:t>6.1 The Decline of Liberal Hegemony and the Triumph of Revisionist Power</w:t>
      </w:r>
    </w:p>
    <w:p w14:paraId="0A85AE5F" w14:textId="77777777" w:rsidR="008156DE" w:rsidRPr="00621798" w:rsidRDefault="008156DE" w:rsidP="008156DE">
      <w:r w:rsidRPr="00621798">
        <w:t>The Donroe Doctrine marks the formal transition from the liberal hegemonic order (1991 2025) to a multipolar configuration where power, rather than liberal norms, governs international behaviour. This transition has profound theoretical implications.</w:t>
      </w:r>
    </w:p>
    <w:p w14:paraId="457F30B4" w14:textId="77777777" w:rsidR="008156DE" w:rsidRPr="00621798" w:rsidRDefault="008156DE" w:rsidP="008156DE">
      <w:pPr>
        <w:rPr>
          <w:rStyle w:val="StyleUnderline"/>
        </w:rPr>
      </w:pPr>
      <w:r w:rsidRPr="00621798">
        <w:t xml:space="preserve">For four decades, neoliberal institutionalism posited that </w:t>
      </w:r>
      <w:r w:rsidRPr="00621798">
        <w:rPr>
          <w:rStyle w:val="Emphasis"/>
          <w:highlight w:val="yellow"/>
        </w:rPr>
        <w:t>shared institutions</w:t>
      </w:r>
      <w:r w:rsidRPr="00621798">
        <w:rPr>
          <w:rStyle w:val="StyleUnderline"/>
          <w:highlight w:val="yellow"/>
        </w:rPr>
        <w:t xml:space="preserve">, </w:t>
      </w:r>
      <w:r w:rsidRPr="00621798">
        <w:rPr>
          <w:rStyle w:val="Emphasis"/>
          <w:highlight w:val="yellow"/>
        </w:rPr>
        <w:t>transparency</w:t>
      </w:r>
      <w:r w:rsidRPr="00621798">
        <w:rPr>
          <w:rStyle w:val="StyleUnderline"/>
          <w:highlight w:val="yellow"/>
        </w:rPr>
        <w:t xml:space="preserve">, and </w:t>
      </w:r>
      <w:r w:rsidRPr="00621798">
        <w:rPr>
          <w:rStyle w:val="Emphasis"/>
          <w:highlight w:val="yellow"/>
        </w:rPr>
        <w:t>legal constraints</w:t>
      </w:r>
      <w:r w:rsidRPr="00621798">
        <w:rPr>
          <w:rStyle w:val="StyleUnderline"/>
        </w:rPr>
        <w:t xml:space="preserve"> could </w:t>
      </w:r>
      <w:r w:rsidRPr="00621798">
        <w:rPr>
          <w:rStyle w:val="Emphasis"/>
          <w:highlight w:val="yellow"/>
        </w:rPr>
        <w:t>mitigate</w:t>
      </w:r>
      <w:r w:rsidRPr="00621798">
        <w:rPr>
          <w:rStyle w:val="StyleUnderline"/>
        </w:rPr>
        <w:t xml:space="preserve"> </w:t>
      </w:r>
      <w:r w:rsidRPr="00621798">
        <w:rPr>
          <w:rStyle w:val="StyleUnderline"/>
          <w:highlight w:val="yellow"/>
        </w:rPr>
        <w:t xml:space="preserve">the </w:t>
      </w:r>
      <w:r w:rsidRPr="00621798">
        <w:rPr>
          <w:rStyle w:val="StyleUnderline"/>
        </w:rPr>
        <w:t xml:space="preserve">security </w:t>
      </w:r>
      <w:r w:rsidRPr="00621798">
        <w:rPr>
          <w:rStyle w:val="StyleUnderline"/>
          <w:highlight w:val="yellow"/>
        </w:rPr>
        <w:t>dilemma</w:t>
      </w:r>
      <w:r w:rsidRPr="00621798">
        <w:rPr>
          <w:rStyle w:val="StyleUnderline"/>
        </w:rPr>
        <w:t xml:space="preserve"> and incentivize cooperation even among rival powers.</w:t>
      </w:r>
      <w:r w:rsidRPr="00621798">
        <w:t xml:space="preserve"> The Venezuela operation demonstrates the limits of this thesis: institutions and norms survive only insofar as the dominant power chooses to abide by them. </w:t>
      </w:r>
      <w:r w:rsidRPr="00621798">
        <w:rPr>
          <w:rStyle w:val="StyleUnderline"/>
        </w:rPr>
        <w:t>Once the hegemon abandons the rules it created, those rules lose all binding force.</w:t>
      </w:r>
    </w:p>
    <w:p w14:paraId="3B7C3A17" w14:textId="77777777" w:rsidR="008156DE" w:rsidRPr="00621798" w:rsidRDefault="008156DE" w:rsidP="008156DE">
      <w:r w:rsidRPr="00621798">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27CD4FE3" w14:textId="77777777" w:rsidR="008156DE" w:rsidRPr="00621798" w:rsidRDefault="008156DE" w:rsidP="008156DE">
      <w:r w:rsidRPr="00621798">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0A7E6E8A" w14:textId="77777777" w:rsidR="008156DE" w:rsidRPr="00621798" w:rsidRDefault="008156DE" w:rsidP="008156DE">
      <w:r w:rsidRPr="00621798">
        <w:t>6.2 Ontological Security in Decline: Identity Crises and Aggressive Foreign Policy</w:t>
      </w:r>
    </w:p>
    <w:p w14:paraId="2F636B04" w14:textId="77777777" w:rsidR="008156DE" w:rsidRPr="00621798" w:rsidRDefault="008156DE" w:rsidP="008156DE">
      <w:pPr>
        <w:rPr>
          <w:rStyle w:val="StyleUnderline"/>
        </w:rPr>
      </w:pPr>
      <w:r w:rsidRPr="00621798">
        <w:t xml:space="preserve">At a deeper level, </w:t>
      </w:r>
      <w:r w:rsidRPr="00621798">
        <w:rPr>
          <w:rStyle w:val="StyleUnderline"/>
        </w:rPr>
        <w:t>the Donroe Doctrine exemplifies the</w:t>
      </w:r>
      <w:r w:rsidRPr="00621798">
        <w:t xml:space="preserve"> ontological security dynamics that revisionist scholars have identified but rarely fully analysed. Steele (2008) argues that states experiencing identity disruption—when their actions diverge from their core self narratives—enter </w:t>
      </w:r>
      <w:r w:rsidRPr="00621798">
        <w:rPr>
          <w:rStyle w:val="StyleUnderline"/>
        </w:rPr>
        <w:t>psychological crisis</w:t>
      </w:r>
      <w:r w:rsidRPr="00621798">
        <w:t xml:space="preserve"> states </w:t>
      </w:r>
      <w:r w:rsidRPr="00621798">
        <w:rPr>
          <w:rStyle w:val="StyleUnderline"/>
        </w:rPr>
        <w:t>that can trigger aggressive behaviour.</w:t>
      </w:r>
    </w:p>
    <w:p w14:paraId="140D4BDA" w14:textId="77777777" w:rsidR="008156DE" w:rsidRPr="00621798" w:rsidRDefault="008156DE" w:rsidP="008156DE">
      <w:r w:rsidRPr="00621798">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5D23A40A" w14:textId="77777777" w:rsidR="008156DE" w:rsidRPr="00621798" w:rsidRDefault="008156DE" w:rsidP="008156DE">
      <w:r w:rsidRPr="00621798">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3B58F62A" w14:textId="77777777" w:rsidR="008156DE" w:rsidRPr="00621798" w:rsidRDefault="008156DE" w:rsidP="008156DE">
      <w:r w:rsidRPr="00621798">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5EE87DA0" w14:textId="77777777" w:rsidR="008156DE" w:rsidRPr="00621798" w:rsidRDefault="008156DE" w:rsidP="008156DE">
      <w:r w:rsidRPr="00621798">
        <w:t>6.3 The Sphere-of-Influence Trap: Stability and War Risks</w:t>
      </w:r>
    </w:p>
    <w:p w14:paraId="18285133" w14:textId="77777777" w:rsidR="008156DE" w:rsidRPr="00621798" w:rsidRDefault="008156DE" w:rsidP="008156DE">
      <w:r w:rsidRPr="00621798">
        <w:t>The return to spheres of influence raises a critical theoretical question: can multipolar spheres provide stability, or do they inevitably generate conflict?</w:t>
      </w:r>
    </w:p>
    <w:p w14:paraId="5DBFBE7C" w14:textId="77777777" w:rsidR="008156DE" w:rsidRPr="00621798" w:rsidRDefault="008156DE" w:rsidP="008156DE">
      <w:r w:rsidRPr="00621798">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1FFB744A" w14:textId="77777777" w:rsidR="008156DE" w:rsidRPr="00621798" w:rsidRDefault="008156DE" w:rsidP="008156DE">
      <w:r w:rsidRPr="00621798">
        <w:t>Yet this argument assumes several conditions absent in the contemporary system:-</w:t>
      </w:r>
    </w:p>
    <w:p w14:paraId="0CA8FB2D" w14:textId="77777777" w:rsidR="008156DE" w:rsidRPr="00621798" w:rsidRDefault="008156DE" w:rsidP="008156DE">
      <w:r w:rsidRPr="00621798">
        <w:sym w:font="Symbol" w:char="F0B7"/>
      </w:r>
      <w:r w:rsidRPr="00621798">
        <w:t xml:space="preserve"> mutual recognition of spheres by great powers; </w:t>
      </w:r>
    </w:p>
    <w:p w14:paraId="49B89AFB" w14:textId="77777777" w:rsidR="008156DE" w:rsidRPr="00621798" w:rsidRDefault="008156DE" w:rsidP="008156DE">
      <w:r w:rsidRPr="00621798">
        <w:sym w:font="Symbol" w:char="F0B7"/>
      </w:r>
      <w:r w:rsidRPr="00621798">
        <w:t xml:space="preserve"> clarity regarding sphere boundaries; </w:t>
      </w:r>
    </w:p>
    <w:p w14:paraId="4A1E5A69" w14:textId="77777777" w:rsidR="008156DE" w:rsidRPr="00621798" w:rsidRDefault="008156DE" w:rsidP="008156DE">
      <w:r w:rsidRPr="00621798">
        <w:sym w:font="Symbol" w:char="F0B7"/>
      </w:r>
      <w:r w:rsidRPr="00621798">
        <w:t xml:space="preserve"> acquiescence of subordinated states to their sphere placement; </w:t>
      </w:r>
    </w:p>
    <w:p w14:paraId="097F5613" w14:textId="77777777" w:rsidR="008156DE" w:rsidRPr="00621798" w:rsidRDefault="008156DE" w:rsidP="008156DE">
      <w:r w:rsidRPr="00621798">
        <w:sym w:font="Symbol" w:char="F0B7"/>
      </w:r>
      <w:r w:rsidRPr="00621798">
        <w:t xml:space="preserve"> limited material stakes such that spheres provide modest gains, not existential advantages.</w:t>
      </w:r>
    </w:p>
    <w:p w14:paraId="7515C7E7" w14:textId="77777777" w:rsidR="008156DE" w:rsidRPr="00621798" w:rsidRDefault="008156DE" w:rsidP="008156DE">
      <w:r w:rsidRPr="00621798">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5FA2E12D" w14:textId="77777777" w:rsidR="008156DE" w:rsidRPr="00621798" w:rsidRDefault="008156DE" w:rsidP="008156DE">
      <w:pPr>
        <w:rPr>
          <w:rStyle w:val="StyleUnderline"/>
        </w:rPr>
      </w:pPr>
      <w:r w:rsidRPr="00621798">
        <w:t xml:space="preserve">Under these conditions, Latham observes, </w:t>
      </w:r>
      <w:r w:rsidRPr="00621798">
        <w:rPr>
          <w:rStyle w:val="StyleUnderline"/>
        </w:rPr>
        <w:t xml:space="preserve">spheres become sources of conflict rather than stability: "Spheres of influence lacking one or more of these traits tend to be less stable and thus </w:t>
      </w:r>
      <w:r w:rsidRPr="00621798">
        <w:rPr>
          <w:rStyle w:val="Emphasis"/>
        </w:rPr>
        <w:t>more war-prone</w:t>
      </w:r>
      <w:r w:rsidRPr="00621798">
        <w:t xml:space="preserve">." The Donroe Doctrine, asserting exclusive U.S. control without Chinese or Russian acquiescence, thus </w:t>
      </w:r>
      <w:r w:rsidRPr="00621798">
        <w:rPr>
          <w:rStyle w:val="StyleUnderline"/>
        </w:rPr>
        <w:t xml:space="preserve">threatens to </w:t>
      </w:r>
      <w:r w:rsidRPr="00621798">
        <w:rPr>
          <w:rStyle w:val="Emphasis"/>
        </w:rPr>
        <w:t>generate</w:t>
      </w:r>
      <w:r w:rsidRPr="00621798">
        <w:rPr>
          <w:rStyle w:val="StyleUnderline"/>
        </w:rPr>
        <w:t xml:space="preserve"> precisely the </w:t>
      </w:r>
      <w:r w:rsidRPr="00621798">
        <w:rPr>
          <w:rStyle w:val="Emphasis"/>
        </w:rPr>
        <w:t>conflicts</w:t>
      </w:r>
      <w:r w:rsidRPr="00621798">
        <w:rPr>
          <w:rStyle w:val="StyleUnderline"/>
        </w:rPr>
        <w:t xml:space="preserve"> it claims to prevent.</w:t>
      </w:r>
    </w:p>
    <w:p w14:paraId="06A569B9" w14:textId="77777777" w:rsidR="008156DE" w:rsidRPr="00621798" w:rsidRDefault="008156DE" w:rsidP="008156DE">
      <w:r w:rsidRPr="00621798">
        <w:t>6.4 The International Legal Order at a Crossroads</w:t>
      </w:r>
    </w:p>
    <w:p w14:paraId="12D580AD" w14:textId="77777777" w:rsidR="008156DE" w:rsidRPr="00621798" w:rsidRDefault="008156DE" w:rsidP="008156DE">
      <w:r w:rsidRPr="00621798">
        <w:t>Perhaps the most consequential implication concerns international law's future. The Venezuela operation tests whether international law constrains even the most powerful states or whether it survives merely through the sufferance of the powerful.</w:t>
      </w:r>
    </w:p>
    <w:p w14:paraId="23B6359B" w14:textId="77777777" w:rsidR="008156DE" w:rsidRPr="00621798" w:rsidRDefault="008156DE" w:rsidP="008156DE">
      <w:pPr>
        <w:rPr>
          <w:rStyle w:val="StyleUnderline"/>
        </w:rPr>
      </w:pPr>
      <w:r w:rsidRPr="00621798">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621798">
        <w:rPr>
          <w:rStyle w:val="StyleUnderline"/>
        </w:rPr>
        <w:t xml:space="preserve"> law constrains only when the powerful choose to be constrained.</w:t>
      </w:r>
    </w:p>
    <w:p w14:paraId="20333D19" w14:textId="77777777" w:rsidR="008156DE" w:rsidRPr="00621798" w:rsidRDefault="008156DE" w:rsidP="008156DE">
      <w:pPr>
        <w:rPr>
          <w:rStyle w:val="StyleUnderline"/>
        </w:rPr>
      </w:pPr>
      <w:r w:rsidRPr="00621798">
        <w:t xml:space="preserve">Yet this conclusion risks understating law's role. </w:t>
      </w:r>
      <w:r w:rsidRPr="00621798">
        <w:rPr>
          <w:rStyle w:val="StyleUnderline"/>
        </w:rPr>
        <w:t xml:space="preserve">Even in violation, the </w:t>
      </w:r>
      <w:r w:rsidRPr="00621798">
        <w:rPr>
          <w:rStyle w:val="StyleUnderline"/>
          <w:highlight w:val="yellow"/>
        </w:rPr>
        <w:t>Trump</w:t>
      </w:r>
      <w:r w:rsidRPr="00621798">
        <w:rPr>
          <w:rStyle w:val="StyleUnderline"/>
        </w:rPr>
        <w:t xml:space="preserve"> administration </w:t>
      </w:r>
      <w:r w:rsidRPr="00621798">
        <w:rPr>
          <w:rStyle w:val="StyleUnderline"/>
          <w:highlight w:val="yellow"/>
        </w:rPr>
        <w:t>felt compelled to advance legal arguments—</w:t>
      </w:r>
      <w:r w:rsidRPr="00621798">
        <w:rPr>
          <w:rStyle w:val="StyleUnderline"/>
        </w:rPr>
        <w:t>the "</w:t>
      </w:r>
      <w:r w:rsidRPr="00621798">
        <w:rPr>
          <w:rStyle w:val="StyleUnderline"/>
          <w:highlight w:val="yellow"/>
        </w:rPr>
        <w:t>law enforcement</w:t>
      </w:r>
      <w:r w:rsidRPr="00621798">
        <w:rPr>
          <w:rStyle w:val="StyleUnderline"/>
        </w:rPr>
        <w:t>" rationale, the claim that Maduro lacked immunity.</w:t>
      </w:r>
      <w:r w:rsidRPr="00621798">
        <w:t xml:space="preserve"> This legalistic posturing suggests that norms retain some constraining power even in violation. </w:t>
      </w:r>
      <w:r w:rsidRPr="00621798">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621798">
        <w:rPr>
          <w:rStyle w:val="Emphasis"/>
          <w:highlight w:val="yellow"/>
        </w:rPr>
        <w:t>retain normative force</w:t>
      </w:r>
      <w:r w:rsidRPr="00621798">
        <w:rPr>
          <w:rStyle w:val="StyleUnderline"/>
        </w:rPr>
        <w:t>.</w:t>
      </w:r>
    </w:p>
    <w:p w14:paraId="68BBADFD" w14:textId="77777777" w:rsidR="008156DE" w:rsidRPr="00621798" w:rsidRDefault="008156DE" w:rsidP="008156DE">
      <w:pPr>
        <w:rPr>
          <w:u w:val="single"/>
        </w:rPr>
      </w:pPr>
    </w:p>
    <w:p w14:paraId="030EAED0" w14:textId="77777777" w:rsidR="008156DE" w:rsidRPr="00226873" w:rsidRDefault="008156DE" w:rsidP="008156DE">
      <w:pPr>
        <w:pStyle w:val="Heading4"/>
        <w:rPr>
          <w:rFonts w:cs="Arial"/>
          <w:iCs w:val="0"/>
          <w:szCs w:val="24"/>
        </w:rPr>
      </w:pPr>
      <w:r w:rsidRPr="00226873">
        <w:rPr>
          <w:rFonts w:cs="Arial"/>
          <w:iCs w:val="0"/>
          <w:szCs w:val="24"/>
        </w:rPr>
        <w:t xml:space="preserve">Unitary Executives provoke </w:t>
      </w:r>
      <w:r w:rsidRPr="00226873">
        <w:rPr>
          <w:rFonts w:cs="Arial"/>
          <w:iCs w:val="0"/>
          <w:szCs w:val="24"/>
          <w:u w:val="single"/>
        </w:rPr>
        <w:t>escalating social instability</w:t>
      </w:r>
      <w:r w:rsidRPr="00226873">
        <w:rPr>
          <w:rFonts w:cs="Arial"/>
          <w:iCs w:val="0"/>
          <w:szCs w:val="24"/>
        </w:rPr>
        <w:t xml:space="preserve">. </w:t>
      </w:r>
    </w:p>
    <w:p w14:paraId="65550441" w14:textId="77777777" w:rsidR="008156DE" w:rsidRPr="006C45DC" w:rsidRDefault="008156DE" w:rsidP="008156DE">
      <w:pPr>
        <w:pStyle w:val="Heading4"/>
      </w:pPr>
      <w:r w:rsidRPr="006C45DC">
        <w:t xml:space="preserve">That’s key to prevent </w:t>
      </w:r>
      <w:r w:rsidRPr="006C45DC">
        <w:rPr>
          <w:u w:val="single"/>
        </w:rPr>
        <w:t>Trump</w:t>
      </w:r>
      <w:r w:rsidRPr="006C45DC">
        <w:t xml:space="preserve"> and </w:t>
      </w:r>
      <w:r w:rsidRPr="006C45DC">
        <w:rPr>
          <w:u w:val="single"/>
        </w:rPr>
        <w:t>Executive Powers</w:t>
      </w:r>
      <w:r w:rsidRPr="006C45DC">
        <w:t xml:space="preserve"> from ruining domestic stability</w:t>
      </w:r>
      <w:r w:rsidRPr="006C45DC">
        <w:rPr>
          <w:b w:val="0"/>
          <w:bCs/>
        </w:rPr>
        <w:t xml:space="preserve">—otherwise, presidents can do </w:t>
      </w:r>
      <w:r w:rsidRPr="006C45DC">
        <w:rPr>
          <w:b w:val="0"/>
          <w:bCs/>
          <w:u w:val="single"/>
        </w:rPr>
        <w:t>anything they want</w:t>
      </w:r>
      <w:r w:rsidRPr="006C45DC">
        <w:t xml:space="preserve">. </w:t>
      </w:r>
    </w:p>
    <w:p w14:paraId="09910F48" w14:textId="77777777" w:rsidR="008156DE" w:rsidRPr="006C45DC" w:rsidRDefault="008156DE" w:rsidP="008156DE">
      <w:r w:rsidRPr="006C45DC">
        <w:rPr>
          <w:rStyle w:val="Style13ptBold"/>
        </w:rPr>
        <w:t>Healy '24</w:t>
      </w:r>
      <w:r w:rsidRPr="006C45DC">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1D03E339" w14:textId="77777777" w:rsidR="008156DE" w:rsidRPr="006C45DC" w:rsidRDefault="008156DE" w:rsidP="008156DE"/>
    <w:p w14:paraId="3930BFAC" w14:textId="77777777" w:rsidR="008156DE" w:rsidRPr="006C45DC" w:rsidRDefault="008156DE" w:rsidP="008156DE">
      <w:r w:rsidRPr="006C45DC">
        <w:t xml:space="preserve">In the intervening years, </w:t>
      </w:r>
      <w:r w:rsidRPr="006C45DC">
        <w:rPr>
          <w:rStyle w:val="StyleUnderline"/>
          <w:highlight w:val="yellow"/>
        </w:rPr>
        <w:t>the</w:t>
      </w:r>
      <w:r w:rsidRPr="006C45DC">
        <w:rPr>
          <w:rStyle w:val="StyleUnderline"/>
        </w:rPr>
        <w:t xml:space="preserve"> “most powerful </w:t>
      </w:r>
      <w:r w:rsidRPr="006C45DC">
        <w:rPr>
          <w:rStyle w:val="StyleUnderline"/>
          <w:highlight w:val="yellow"/>
        </w:rPr>
        <w:t>office</w:t>
      </w:r>
      <w:r w:rsidRPr="006C45DC">
        <w:rPr>
          <w:rStyle w:val="StyleUnderline"/>
        </w:rPr>
        <w:t xml:space="preserve"> in the world” has </w:t>
      </w:r>
      <w:r w:rsidRPr="006C45DC">
        <w:rPr>
          <w:rStyle w:val="Emphasis"/>
        </w:rPr>
        <w:t>grown more powerful</w:t>
      </w:r>
      <w:r w:rsidRPr="006C45DC">
        <w:rPr>
          <w:rStyle w:val="StyleUnderline"/>
        </w:rPr>
        <w:t xml:space="preserve"> still:</w:t>
      </w:r>
      <w:r w:rsidRPr="006C45DC">
        <w:t xml:space="preserve"> The presidency of 2024 is </w:t>
      </w:r>
      <w:r w:rsidRPr="006C45DC">
        <w:rPr>
          <w:rStyle w:val="StyleUnderline"/>
        </w:rPr>
        <w:t xml:space="preserve">even more </w:t>
      </w:r>
      <w:r w:rsidRPr="006C45DC">
        <w:rPr>
          <w:rStyle w:val="Emphasis"/>
        </w:rPr>
        <w:t>autocratic</w:t>
      </w:r>
      <w:r w:rsidRPr="006C45DC">
        <w:rPr>
          <w:rStyle w:val="StyleUnderline"/>
        </w:rPr>
        <w:t xml:space="preserve"> and </w:t>
      </w:r>
      <w:r w:rsidRPr="006C45DC">
        <w:rPr>
          <w:rStyle w:val="Emphasis"/>
        </w:rPr>
        <w:t>menacing</w:t>
      </w:r>
      <w:r w:rsidRPr="006C45DC">
        <w:rPr>
          <w:rStyle w:val="StyleUnderline"/>
        </w:rPr>
        <w:t xml:space="preserve"> than</w:t>
      </w:r>
      <w:r w:rsidRPr="006C45DC">
        <w:t xml:space="preserve"> the presidency of </w:t>
      </w:r>
      <w:r w:rsidRPr="006C45DC">
        <w:rPr>
          <w:rStyle w:val="StyleUnderline"/>
        </w:rPr>
        <w:t>2008</w:t>
      </w:r>
      <w:r w:rsidRPr="006C45DC">
        <w:t>. At the same time,</w:t>
      </w:r>
      <w:r w:rsidRPr="006C45DC">
        <w:rPr>
          <w:rStyle w:val="StyleUnderline"/>
        </w:rPr>
        <w:t xml:space="preserve"> the </w:t>
      </w:r>
      <w:r w:rsidRPr="006C45DC">
        <w:rPr>
          <w:rStyle w:val="Emphasis"/>
          <w:highlight w:val="yellow"/>
        </w:rPr>
        <w:t>moral</w:t>
      </w:r>
      <w:r w:rsidRPr="006C45DC">
        <w:rPr>
          <w:rStyle w:val="StyleUnderline"/>
          <w:highlight w:val="yellow"/>
        </w:rPr>
        <w:t xml:space="preserve"> and </w:t>
      </w:r>
      <w:r w:rsidRPr="006C45DC">
        <w:rPr>
          <w:rStyle w:val="Emphasis"/>
          <w:highlight w:val="yellow"/>
        </w:rPr>
        <w:t>intellectual quality</w:t>
      </w:r>
      <w:r w:rsidRPr="006C45DC">
        <w:rPr>
          <w:rStyle w:val="StyleUnderline"/>
        </w:rPr>
        <w:t xml:space="preserve"> of the applicant pool has </w:t>
      </w:r>
      <w:r w:rsidRPr="006C45DC">
        <w:rPr>
          <w:rStyle w:val="Emphasis"/>
          <w:highlight w:val="yellow"/>
        </w:rPr>
        <w:t>declined</w:t>
      </w:r>
      <w:r w:rsidRPr="006C45DC">
        <w:rPr>
          <w:rStyle w:val="Emphasis"/>
        </w:rPr>
        <w:t xml:space="preserve"> dramatically</w:t>
      </w:r>
      <w:r w:rsidRPr="006C45DC">
        <w:rPr>
          <w:rStyle w:val="StyleUnderline"/>
        </w:rPr>
        <w:t xml:space="preserve"> from an already abysmal base.</w:t>
      </w:r>
      <w:r w:rsidRPr="006C45DC">
        <w:t xml:space="preserve"> When America sends people to the presidency, we’re not sending our best.</w:t>
      </w:r>
    </w:p>
    <w:p w14:paraId="1E360BA5" w14:textId="77777777" w:rsidR="008156DE" w:rsidRPr="006C45DC" w:rsidRDefault="008156DE" w:rsidP="008156DE">
      <w:r w:rsidRPr="006C45DC">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1A696A79" w14:textId="77777777" w:rsidR="008156DE" w:rsidRPr="006C45DC" w:rsidRDefault="008156DE" w:rsidP="008156DE">
      <w:r w:rsidRPr="006C45DC">
        <w:t xml:space="preserve">This coming November, </w:t>
      </w:r>
      <w:r w:rsidRPr="006C45DC">
        <w:rPr>
          <w:rStyle w:val="StyleUnderline"/>
        </w:rPr>
        <w:t>we face</w:t>
      </w:r>
      <w:r w:rsidRPr="006C45DC">
        <w:t xml:space="preserve"> the second matchup between </w:t>
      </w:r>
      <w:r w:rsidRPr="006C45DC">
        <w:rPr>
          <w:rStyle w:val="StyleUnderline"/>
        </w:rPr>
        <w:t xml:space="preserve">a man who </w:t>
      </w:r>
      <w:r w:rsidRPr="006C45DC">
        <w:rPr>
          <w:rStyle w:val="Emphasis"/>
        </w:rPr>
        <w:t>ginned up a riot</w:t>
      </w:r>
      <w:r w:rsidRPr="006C45DC">
        <w:t xml:space="preserve"> hoping to intimidate Congress into overturning the results of an election he’d lost, and a sundowning octogenarian whom 69 percent of Democrats consider “too old to effectively serve.” Little wonder, then, that according to a 2023 voter survey, </w:t>
      </w:r>
      <w:r w:rsidRPr="006C45DC">
        <w:rPr>
          <w:rStyle w:val="StyleUnderline"/>
        </w:rPr>
        <w:t xml:space="preserve">the most </w:t>
      </w:r>
      <w:r w:rsidRPr="006C45DC">
        <w:rPr>
          <w:rStyle w:val="Emphasis"/>
        </w:rPr>
        <w:t>prevalent sentiment</w:t>
      </w:r>
      <w:r w:rsidRPr="006C45DC">
        <w:rPr>
          <w:rStyle w:val="StyleUnderline"/>
        </w:rPr>
        <w:t xml:space="preserve"> in this election cycle is “</w:t>
      </w:r>
      <w:r w:rsidRPr="006C45DC">
        <w:rPr>
          <w:rStyle w:val="Emphasis"/>
        </w:rPr>
        <w:t>dread</w:t>
      </w:r>
      <w:r w:rsidRPr="006C45DC">
        <w:rPr>
          <w:rStyle w:val="StyleUnderline"/>
        </w:rPr>
        <w:t>” (41 percent), followed by “</w:t>
      </w:r>
      <w:r w:rsidRPr="006C45DC">
        <w:rPr>
          <w:rStyle w:val="Emphasis"/>
        </w:rPr>
        <w:t>exhaustion</w:t>
      </w:r>
      <w:r w:rsidRPr="006C45DC">
        <w:rPr>
          <w:rStyle w:val="StyleUnderline"/>
        </w:rPr>
        <w:t xml:space="preserve">” (34 percent). </w:t>
      </w:r>
      <w:r w:rsidRPr="006C45DC">
        <w:t xml:space="preserve">Toward the end of Cormac McCarthy’s novel Suttree, the ne’er-do-well protagonist, having lately recovered from a barfight skull fracture followed by a bout of typhoid fever, muses to himself: “There are no absolutes in human misery and </w:t>
      </w:r>
      <w:r w:rsidRPr="006C45DC">
        <w:rPr>
          <w:rStyle w:val="StyleUnderline"/>
        </w:rPr>
        <w:t>things can always get worse</w:t>
      </w:r>
      <w:r w:rsidRPr="006C45DC">
        <w:t>.” So here we are.</w:t>
      </w:r>
    </w:p>
    <w:p w14:paraId="592659E7" w14:textId="77777777" w:rsidR="008156DE" w:rsidRPr="006C45DC" w:rsidRDefault="008156DE" w:rsidP="008156DE">
      <w:r w:rsidRPr="006C45DC">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2F53EABB" w14:textId="77777777" w:rsidR="008156DE" w:rsidRPr="006C45DC" w:rsidRDefault="008156DE" w:rsidP="008156DE">
      <w:r w:rsidRPr="006C45DC">
        <w:t xml:space="preserve">Fifteen years and three presidencies since Cult was released, it’s worth taking stock of what’s changed and what hasn’t in </w:t>
      </w:r>
      <w:r w:rsidRPr="006C45DC">
        <w:rPr>
          <w:rStyle w:val="StyleUnderline"/>
        </w:rPr>
        <w:t>America’s pathological relationship with the presidency</w:t>
      </w:r>
      <w:r w:rsidRPr="006C45DC">
        <w:t xml:space="preserve">—if only to </w:t>
      </w:r>
      <w:r w:rsidRPr="006C45DC">
        <w:rPr>
          <w:rStyle w:val="StyleUnderline"/>
        </w:rPr>
        <w:t>gird ourselves for fresh horrors</w:t>
      </w:r>
      <w:r w:rsidRPr="006C45DC">
        <w:t xml:space="preserve"> to come. The </w:t>
      </w:r>
      <w:r w:rsidRPr="006C45DC">
        <w:rPr>
          <w:rStyle w:val="StyleUnderline"/>
        </w:rPr>
        <w:t xml:space="preserve">persistence of </w:t>
      </w:r>
      <w:r w:rsidRPr="006C45DC">
        <w:rPr>
          <w:rStyle w:val="Emphasis"/>
        </w:rPr>
        <w:t>presidential cults</w:t>
      </w:r>
      <w:r w:rsidRPr="006C45DC">
        <w:rPr>
          <w:rStyle w:val="StyleUnderline"/>
        </w:rPr>
        <w:t xml:space="preserve"> and the </w:t>
      </w:r>
      <w:r w:rsidRPr="006C45DC">
        <w:rPr>
          <w:rStyle w:val="Emphasis"/>
        </w:rPr>
        <w:t>growth of executive power</w:t>
      </w:r>
      <w:r w:rsidRPr="006C45DC">
        <w:rPr>
          <w:rStyle w:val="StyleUnderline"/>
        </w:rPr>
        <w:t xml:space="preserve"> were predictable</w:t>
      </w:r>
      <w:r w:rsidRPr="006C45DC">
        <w:t xml:space="preserve">—and predicted in The Cult of the Presidency. And yet, in the years since I wrote the book, American </w:t>
      </w:r>
      <w:r w:rsidRPr="006C45DC">
        <w:rPr>
          <w:rStyle w:val="Emphasis"/>
        </w:rPr>
        <w:t>politics went feral</w:t>
      </w:r>
      <w:r w:rsidRPr="006C45DC">
        <w:t xml:space="preserve"> to an extent I didn’t foresee.</w:t>
      </w:r>
    </w:p>
    <w:p w14:paraId="4160CC6B" w14:textId="77777777" w:rsidR="008156DE" w:rsidRPr="006C45DC" w:rsidRDefault="008156DE" w:rsidP="008156DE">
      <w:pPr>
        <w:rPr>
          <w:rStyle w:val="StyleUnderline"/>
        </w:rPr>
      </w:pPr>
      <w:r w:rsidRPr="006C45DC">
        <w:t xml:space="preserve">The </w:t>
      </w:r>
      <w:r w:rsidRPr="006C45DC">
        <w:rPr>
          <w:rStyle w:val="StyleUnderline"/>
        </w:rPr>
        <w:t xml:space="preserve">rise of mass </w:t>
      </w:r>
      <w:r w:rsidRPr="006C45DC">
        <w:rPr>
          <w:rStyle w:val="StyleUnderline"/>
          <w:highlight w:val="yellow"/>
        </w:rPr>
        <w:t>partisan hatred</w:t>
      </w:r>
      <w:r w:rsidRPr="006C45DC">
        <w:t xml:space="preserve">, </w:t>
      </w:r>
      <w:r w:rsidRPr="006C45DC">
        <w:rPr>
          <w:rStyle w:val="StyleUnderline"/>
        </w:rPr>
        <w:t>or</w:t>
      </w:r>
      <w:r w:rsidRPr="006C45DC">
        <w:t xml:space="preserve"> what’s recently been dubbed “</w:t>
      </w:r>
      <w:r w:rsidRPr="006C45DC">
        <w:rPr>
          <w:rStyle w:val="Emphasis"/>
        </w:rPr>
        <w:t>political sectarianism</w:t>
      </w:r>
      <w:r w:rsidRPr="006C45DC">
        <w:t xml:space="preserve">,” </w:t>
      </w:r>
      <w:r w:rsidRPr="006C45DC">
        <w:rPr>
          <w:rStyle w:val="StyleUnderline"/>
        </w:rPr>
        <w:t xml:space="preserve">has </w:t>
      </w:r>
      <w:r w:rsidRPr="006C45DC">
        <w:rPr>
          <w:rStyle w:val="Emphasis"/>
          <w:highlight w:val="yellow"/>
        </w:rPr>
        <w:t>raised the stakes</w:t>
      </w:r>
      <w:r w:rsidRPr="006C45DC">
        <w:rPr>
          <w:rStyle w:val="StyleUnderline"/>
        </w:rPr>
        <w:t xml:space="preserve"> of our political differences dramatically and made </w:t>
      </w:r>
      <w:r w:rsidRPr="006C45DC">
        <w:rPr>
          <w:rStyle w:val="Emphasis"/>
        </w:rPr>
        <w:t>the president</w:t>
      </w:r>
      <w:r w:rsidRPr="006C45DC">
        <w:rPr>
          <w:rStyle w:val="StyleUnderline"/>
        </w:rPr>
        <w:t xml:space="preserve">’s burgeoning power a </w:t>
      </w:r>
      <w:r w:rsidRPr="006C45DC">
        <w:rPr>
          <w:rStyle w:val="Emphasis"/>
        </w:rPr>
        <w:t>direct threat to social peace</w:t>
      </w:r>
      <w:r w:rsidRPr="006C45DC">
        <w:rPr>
          <w:rStyle w:val="StyleUnderline"/>
        </w:rPr>
        <w:t>.</w:t>
      </w:r>
      <w:r w:rsidRPr="006C45DC">
        <w:t xml:space="preserve"> The </w:t>
      </w:r>
      <w:r w:rsidRPr="006C45DC">
        <w:rPr>
          <w:rStyle w:val="StyleUnderline"/>
        </w:rPr>
        <w:t>presidency</w:t>
      </w:r>
      <w:r w:rsidRPr="006C45DC">
        <w:t xml:space="preserve"> itself </w:t>
      </w:r>
      <w:r w:rsidRPr="006C45DC">
        <w:rPr>
          <w:rStyle w:val="StyleUnderline"/>
        </w:rPr>
        <w:t xml:space="preserve">has become a </w:t>
      </w:r>
      <w:r w:rsidRPr="006C45DC">
        <w:rPr>
          <w:rStyle w:val="Emphasis"/>
        </w:rPr>
        <w:t>central fault line of polarization</w:t>
      </w:r>
      <w:r w:rsidRPr="006C45DC">
        <w:rPr>
          <w:rStyle w:val="StyleUnderline"/>
        </w:rPr>
        <w:t xml:space="preserve"> because the president, increasingly, has the power to reshape vast swaths of American life.</w:t>
      </w:r>
    </w:p>
    <w:p w14:paraId="398EFF76" w14:textId="77777777" w:rsidR="008156DE" w:rsidRPr="006C45DC" w:rsidRDefault="008156DE" w:rsidP="008156DE">
      <w:r w:rsidRPr="006C45DC">
        <w:t>American Idolatry</w:t>
      </w:r>
    </w:p>
    <w:p w14:paraId="3DEB1C7F" w14:textId="77777777" w:rsidR="008156DE" w:rsidRPr="006C45DC" w:rsidRDefault="008156DE" w:rsidP="008156DE">
      <w:r w:rsidRPr="006C45DC">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6C45DC">
        <w:rPr>
          <w:rStyle w:val="StyleUnderline"/>
        </w:rPr>
        <w:t>American political culture has invested the role with quasi-mystical significance, turning a limited, constitutional officer into a figure responsible for all things great and small</w:t>
      </w:r>
      <w:r w:rsidRPr="006C45DC">
        <w:t>—from the price of a tank of gas to the state of the “national soul.” This “vision of the president as national guardian and redeemer,” I wrote in Cult’s opening pages, has become “so ubiquitous</w:t>
      </w:r>
    </w:p>
    <w:p w14:paraId="7FB10AAD" w14:textId="77777777" w:rsidR="008156DE" w:rsidRPr="006C45DC" w:rsidRDefault="008156DE" w:rsidP="008156DE">
      <w:r w:rsidRPr="006C45DC">
        <w:t>it goes unnoticed.”</w:t>
      </w:r>
    </w:p>
    <w:p w14:paraId="45F3872F" w14:textId="77777777" w:rsidR="008156DE" w:rsidRPr="006C45DC" w:rsidRDefault="008156DE" w:rsidP="008156DE">
      <w:r w:rsidRPr="006C45DC">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2A95E520" w14:textId="77777777" w:rsidR="008156DE" w:rsidRPr="006C45DC" w:rsidRDefault="008156DE" w:rsidP="008156DE">
      <w:r w:rsidRPr="006C45DC">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5383C84D" w14:textId="77777777" w:rsidR="008156DE" w:rsidRPr="006C45DC" w:rsidRDefault="008156DE" w:rsidP="008156DE">
      <w:r w:rsidRPr="006C45DC">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01A81D59" w14:textId="77777777" w:rsidR="008156DE" w:rsidRPr="006C45DC" w:rsidRDefault="008156DE" w:rsidP="008156DE">
      <w:r w:rsidRPr="006C45DC">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297A9DF9" w14:textId="77777777" w:rsidR="008156DE" w:rsidRPr="006C45DC" w:rsidRDefault="008156DE" w:rsidP="008156DE">
      <w:pPr>
        <w:rPr>
          <w:rStyle w:val="StyleUnderline"/>
        </w:rPr>
      </w:pPr>
      <w:r w:rsidRPr="006C45DC">
        <w:t xml:space="preserve">Even so, if we take a longer view, there’s reason to doubt either cult will have lasting mass appeal. </w:t>
      </w:r>
      <w:r w:rsidRPr="006C45DC">
        <w:rPr>
          <w:rStyle w:val="StyleUnderline"/>
        </w:rPr>
        <w:t>The mystique of the presidency has taken a well-deserved hit in recent years, thanks in no small part to Trump</w:t>
      </w:r>
      <w:r w:rsidRPr="006C45DC">
        <w:t xml:space="preserve"> himself. With his insult-comic pep rallies, open contempt for legal limits—broadcast over a Twitter feed that resembled a table read of the Watergate tapes—and general inability to act like a grown-up in a grown-up’s job,</w:t>
      </w:r>
      <w:r w:rsidRPr="006C45DC">
        <w:rPr>
          <w:rStyle w:val="StyleUnderline"/>
        </w:rPr>
        <w:t xml:space="preserve"> the 45th president “sanded the faux majesty off the office and freed the masses to direct their worship to other, more credible gods,”</w:t>
      </w:r>
      <w:r w:rsidRPr="006C45DC">
        <w:t xml:space="preserve"> Politico’s Jack Shafer wrote in 2017, “as long as he remains a prisoner of his impulses … </w:t>
      </w:r>
      <w:r w:rsidRPr="006C45DC">
        <w:rPr>
          <w:rStyle w:val="StyleUnderline"/>
        </w:rPr>
        <w:t>we can look forward to seeing the prestige of the office decline.”</w:t>
      </w:r>
    </w:p>
    <w:p w14:paraId="600B2D9A" w14:textId="77777777" w:rsidR="008156DE" w:rsidRPr="006C45DC" w:rsidRDefault="008156DE" w:rsidP="008156DE">
      <w:pPr>
        <w:rPr>
          <w:rStyle w:val="StyleUnderline"/>
        </w:rPr>
      </w:pPr>
      <w:r w:rsidRPr="006C45DC">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6C45DC">
        <w:rPr>
          <w:rStyle w:val="StyleUnderline"/>
        </w:rPr>
        <w:t xml:space="preserve">Obama, Trump, and Biden </w:t>
      </w:r>
      <w:r w:rsidRPr="006C45DC">
        <w:t xml:space="preserve">presidencies </w:t>
      </w:r>
      <w:r w:rsidRPr="006C45DC">
        <w:rPr>
          <w:rStyle w:val="StyleUnderline"/>
        </w:rPr>
        <w:t>left</w:t>
      </w:r>
      <w:r w:rsidRPr="006C45DC">
        <w:t xml:space="preserve"> Americans somewhat less romantic and more jaded about the office’s potential as a wellspring of national redemption. But each of those men managed to seize new powers, leaving </w:t>
      </w:r>
      <w:r w:rsidRPr="006C45DC">
        <w:rPr>
          <w:rStyle w:val="StyleUnderline"/>
        </w:rPr>
        <w:t>the office stronger than it was when they found it.</w:t>
      </w:r>
    </w:p>
    <w:p w14:paraId="27E1519D" w14:textId="77777777" w:rsidR="008156DE" w:rsidRPr="006C45DC" w:rsidRDefault="008156DE" w:rsidP="008156DE">
      <w:r w:rsidRPr="006C45DC">
        <w:t>The Incredible Expanding Presidency</w:t>
      </w:r>
    </w:p>
    <w:p w14:paraId="0A04BBF8" w14:textId="77777777" w:rsidR="008156DE" w:rsidRPr="006C45DC" w:rsidRDefault="008156DE" w:rsidP="008156DE">
      <w:r w:rsidRPr="006C45DC">
        <w:t>Of the three presidencies we’ve endured since Cult came out in 2008, Obama’s looms largest, both in terms of the messianic, revival-tent atmosphere surrounding him—and his aggressive expansion of executive power.</w:t>
      </w:r>
    </w:p>
    <w:p w14:paraId="72ABDAF4" w14:textId="77777777" w:rsidR="008156DE" w:rsidRPr="006C45DC" w:rsidRDefault="008156DE" w:rsidP="008156DE">
      <w:pPr>
        <w:rPr>
          <w:rStyle w:val="StyleUnderline"/>
        </w:rPr>
      </w:pPr>
      <w:r w:rsidRPr="006C45DC">
        <w:t xml:space="preserve">As a candidate, Obama had pledged to “turn the page on the imperial presidency.” But by the time he hit the podium at Oslo to accept his precipitously awarded Nobel Peace Prize in December 2009, </w:t>
      </w:r>
      <w:r w:rsidRPr="006C45DC">
        <w:rPr>
          <w:rStyle w:val="StyleUnderline"/>
          <w:highlight w:val="yellow"/>
        </w:rPr>
        <w:t>Obama had</w:t>
      </w:r>
      <w:r w:rsidRPr="006C45DC">
        <w:rPr>
          <w:rStyle w:val="StyleUnderline"/>
        </w:rPr>
        <w:t xml:space="preserve"> already launched more drone strikes than</w:t>
      </w:r>
      <w:r w:rsidRPr="006C45DC">
        <w:t xml:space="preserve"> George W. </w:t>
      </w:r>
      <w:r w:rsidRPr="006C45DC">
        <w:rPr>
          <w:rStyle w:val="StyleUnderline"/>
        </w:rPr>
        <w:t>Bush</w:t>
      </w:r>
      <w:r w:rsidRPr="006C45DC">
        <w:t xml:space="preserve"> managed </w:t>
      </w:r>
      <w:r w:rsidRPr="006C45DC">
        <w:rPr>
          <w:rStyle w:val="StyleUnderline"/>
        </w:rPr>
        <w:t>in eight years.</w:t>
      </w:r>
      <w:r w:rsidRPr="006C45DC">
        <w:t xml:space="preserve"> He’d leave office as the first two-term president in American history to have </w:t>
      </w:r>
      <w:r w:rsidRPr="006C45DC">
        <w:rPr>
          <w:rStyle w:val="StyleUnderline"/>
          <w:highlight w:val="yellow"/>
        </w:rPr>
        <w:t xml:space="preserve">been at war </w:t>
      </w:r>
      <w:r w:rsidRPr="006C45DC">
        <w:rPr>
          <w:rStyle w:val="Emphasis"/>
          <w:highlight w:val="yellow"/>
        </w:rPr>
        <w:t>every day</w:t>
      </w:r>
      <w:r w:rsidRPr="006C45DC">
        <w:rPr>
          <w:rStyle w:val="StyleUnderline"/>
        </w:rPr>
        <w:t xml:space="preserve"> of his presidency.</w:t>
      </w:r>
    </w:p>
    <w:p w14:paraId="45FBB5E1" w14:textId="77777777" w:rsidR="008156DE" w:rsidRPr="006C45DC" w:rsidRDefault="008156DE" w:rsidP="008156DE">
      <w:pPr>
        <w:rPr>
          <w:rStyle w:val="StyleUnderline"/>
        </w:rPr>
      </w:pPr>
      <w:r w:rsidRPr="006C45DC">
        <w:t xml:space="preserve">Along the way, our 44th president did more than any predecessor to strip away the remaining legal limits on presidential warmaking. Less than a year after his Peace Prize acceptance, Obama </w:t>
      </w:r>
      <w:r w:rsidRPr="006C45DC">
        <w:rPr>
          <w:rStyle w:val="StyleUnderline"/>
        </w:rPr>
        <w:t xml:space="preserve">launched his first “war of choice,” in Libya. </w:t>
      </w:r>
      <w:r w:rsidRPr="006C45DC">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6C45DC">
        <w:rPr>
          <w:rStyle w:val="StyleUnderline"/>
        </w:rPr>
        <w:t xml:space="preserve">was largely responsible for warping the 2001 </w:t>
      </w:r>
      <w:r w:rsidRPr="006C45DC">
        <w:rPr>
          <w:rStyle w:val="Emphasis"/>
        </w:rPr>
        <w:t>A</w:t>
      </w:r>
      <w:r w:rsidRPr="006C45DC">
        <w:rPr>
          <w:rStyle w:val="StyleUnderline"/>
        </w:rPr>
        <w:t xml:space="preserve">uthorization for </w:t>
      </w:r>
      <w:r w:rsidRPr="006C45DC">
        <w:rPr>
          <w:rStyle w:val="Emphasis"/>
        </w:rPr>
        <w:t>U</w:t>
      </w:r>
      <w:r w:rsidRPr="006C45DC">
        <w:rPr>
          <w:rStyle w:val="StyleUnderline"/>
        </w:rPr>
        <w:t xml:space="preserve">se of </w:t>
      </w:r>
      <w:r w:rsidRPr="006C45DC">
        <w:rPr>
          <w:rStyle w:val="Emphasis"/>
        </w:rPr>
        <w:t>M</w:t>
      </w:r>
      <w:r w:rsidRPr="006C45DC">
        <w:rPr>
          <w:rStyle w:val="StyleUnderline"/>
        </w:rPr>
        <w:t xml:space="preserve">ilitary </w:t>
      </w:r>
      <w:r w:rsidRPr="006C45DC">
        <w:rPr>
          <w:rStyle w:val="Emphasis"/>
        </w:rPr>
        <w:t>F</w:t>
      </w:r>
      <w:r w:rsidRPr="006C45DC">
        <w:rPr>
          <w:rStyle w:val="StyleUnderline"/>
        </w:rPr>
        <w:t>orce</w:t>
      </w:r>
      <w:r w:rsidRPr="006C45DC">
        <w:t>—passed three days after 9/11 to target al Qaeda and the Taliban—</w:t>
      </w:r>
      <w:r w:rsidRPr="006C45DC">
        <w:rPr>
          <w:rStyle w:val="StyleUnderline"/>
        </w:rPr>
        <w:t xml:space="preserve">into an </w:t>
      </w:r>
      <w:r w:rsidRPr="006C45DC">
        <w:rPr>
          <w:rStyle w:val="Emphasis"/>
          <w:highlight w:val="yellow"/>
        </w:rPr>
        <w:t>enabling</w:t>
      </w:r>
      <w:r w:rsidRPr="006C45DC">
        <w:rPr>
          <w:rStyle w:val="StyleUnderline"/>
        </w:rPr>
        <w:t xml:space="preserve"> act for </w:t>
      </w:r>
      <w:r w:rsidRPr="006C45DC">
        <w:rPr>
          <w:rStyle w:val="Emphasis"/>
          <w:highlight w:val="yellow"/>
        </w:rPr>
        <w:t>endless war anywhere</w:t>
      </w:r>
      <w:r w:rsidRPr="006C45DC">
        <w:rPr>
          <w:rStyle w:val="Emphasis"/>
        </w:rPr>
        <w:t xml:space="preserve"> in the world</w:t>
      </w:r>
      <w:r w:rsidRPr="006C45DC">
        <w:rPr>
          <w:rStyle w:val="StyleUnderline"/>
        </w:rPr>
        <w:t>.</w:t>
      </w:r>
      <w:r w:rsidRPr="006C45DC">
        <w:t xml:space="preserve"> In September 2011, he </w:t>
      </w:r>
      <w:r w:rsidRPr="006C45DC">
        <w:rPr>
          <w:rStyle w:val="StyleUnderline"/>
        </w:rPr>
        <w:t>added</w:t>
      </w:r>
      <w:r w:rsidRPr="006C45DC">
        <w:t xml:space="preserve"> yet another innovation, </w:t>
      </w:r>
      <w:r w:rsidRPr="006C45DC">
        <w:rPr>
          <w:rStyle w:val="StyleUnderline"/>
        </w:rPr>
        <w:t xml:space="preserve">the </w:t>
      </w:r>
      <w:r w:rsidRPr="006C45DC">
        <w:rPr>
          <w:rStyle w:val="Emphasis"/>
        </w:rPr>
        <w:t>remote-control execution</w:t>
      </w:r>
      <w:r w:rsidRPr="006C45DC">
        <w:rPr>
          <w:rStyle w:val="StyleUnderline"/>
        </w:rPr>
        <w:t xml:space="preserve"> of a US citizen, far from any battlefield. </w:t>
      </w:r>
      <w:r w:rsidRPr="006C45DC">
        <w:t xml:space="preserve">And in the summer of 2013, </w:t>
      </w:r>
      <w:r w:rsidRPr="006C45DC">
        <w:rPr>
          <w:rStyle w:val="StyleUnderline"/>
        </w:rPr>
        <w:t>thanks to</w:t>
      </w:r>
      <w:r w:rsidRPr="006C45DC">
        <w:t xml:space="preserve"> National Security Agency </w:t>
      </w:r>
      <w:r w:rsidRPr="006C45DC">
        <w:rPr>
          <w:rStyle w:val="StyleUnderline"/>
        </w:rPr>
        <w:t>whistleblower</w:t>
      </w:r>
      <w:r w:rsidRPr="006C45DC">
        <w:t xml:space="preserve"> Edward Snowden, </w:t>
      </w:r>
      <w:r w:rsidRPr="006C45DC">
        <w:rPr>
          <w:rStyle w:val="StyleUnderline"/>
        </w:rPr>
        <w:t xml:space="preserve">the public learned that the </w:t>
      </w:r>
      <w:r w:rsidRPr="006C45DC">
        <w:rPr>
          <w:rStyle w:val="Emphasis"/>
        </w:rPr>
        <w:t>admin</w:t>
      </w:r>
      <w:r w:rsidRPr="006C45DC">
        <w:rPr>
          <w:rStyle w:val="StyleUnderline"/>
        </w:rPr>
        <w:t xml:space="preserve">istration had been engaged in a massive secret effort to </w:t>
      </w:r>
      <w:r w:rsidRPr="006C45DC">
        <w:rPr>
          <w:rStyle w:val="Emphasis"/>
          <w:highlight w:val="yellow"/>
        </w:rPr>
        <w:t>collect</w:t>
      </w:r>
      <w:r w:rsidRPr="006C45DC">
        <w:rPr>
          <w:rStyle w:val="Emphasis"/>
        </w:rPr>
        <w:t xml:space="preserve"> domestic </w:t>
      </w:r>
      <w:r w:rsidRPr="006C45DC">
        <w:rPr>
          <w:rStyle w:val="Emphasis"/>
          <w:highlight w:val="yellow"/>
        </w:rPr>
        <w:t>phone data</w:t>
      </w:r>
      <w:r w:rsidRPr="006C45DC">
        <w:rPr>
          <w:rStyle w:val="StyleUnderline"/>
        </w:rPr>
        <w:t xml:space="preserve">, targeting Americans </w:t>
      </w:r>
      <w:r w:rsidRPr="006C45DC">
        <w:rPr>
          <w:rStyle w:val="Emphasis"/>
          <w:highlight w:val="yellow"/>
        </w:rPr>
        <w:t>in the name of</w:t>
      </w:r>
      <w:r w:rsidRPr="006C45DC">
        <w:rPr>
          <w:rStyle w:val="StyleUnderline"/>
        </w:rPr>
        <w:t xml:space="preserve"> protecting them from </w:t>
      </w:r>
      <w:r w:rsidRPr="006C45DC">
        <w:rPr>
          <w:rStyle w:val="Emphasis"/>
          <w:highlight w:val="yellow"/>
        </w:rPr>
        <w:t>terror</w:t>
      </w:r>
      <w:r w:rsidRPr="00DC0F67">
        <w:t>ism</w:t>
      </w:r>
      <w:r w:rsidRPr="006C45DC">
        <w:rPr>
          <w:rStyle w:val="StyleUnderline"/>
        </w:rPr>
        <w:t>.</w:t>
      </w:r>
    </w:p>
    <w:p w14:paraId="647D60A9" w14:textId="77777777" w:rsidR="008156DE" w:rsidRPr="006C45DC" w:rsidRDefault="008156DE" w:rsidP="008156DE">
      <w:r w:rsidRPr="006C45DC">
        <w:rPr>
          <w:rStyle w:val="Emphasis"/>
        </w:rPr>
        <w:t>Even where no national security claim was available</w:t>
      </w:r>
      <w:r w:rsidRPr="006C45DC">
        <w:t xml:space="preserve">, Obama managed to forge new frontiers in the abuse of executive power at home. Throughout his second term, he increasingly governed by executive fiat. “I’ve got a pen, and I’ve got a phone,” the president </w:t>
      </w:r>
      <w:r w:rsidRPr="006C45DC">
        <w:rPr>
          <w:rStyle w:val="StyleUnderline"/>
        </w:rPr>
        <w:t>bragged</w:t>
      </w:r>
      <w:r w:rsidRPr="006C45DC">
        <w:t xml:space="preserve">, and he proceeded </w:t>
      </w:r>
      <w:r w:rsidRPr="006C45DC">
        <w:rPr>
          <w:rStyle w:val="StyleUnderline"/>
        </w:rPr>
        <w:t xml:space="preserve">to </w:t>
      </w:r>
      <w:r w:rsidRPr="006C45DC">
        <w:t>use them to unilaterally grant lawful status and eligibility for federal benefits for nearly half of the 11 million unauthorized immigrants in the country;</w:t>
      </w:r>
      <w:r w:rsidRPr="006C45DC">
        <w:rPr>
          <w:rStyle w:val="StyleUnderline"/>
        </w:rPr>
        <w:t xml:space="preserve"> </w:t>
      </w:r>
      <w:r w:rsidRPr="006C45DC">
        <w:rPr>
          <w:rStyle w:val="StyleUnderline"/>
          <w:highlight w:val="yellow"/>
        </w:rPr>
        <w:t>invent</w:t>
      </w:r>
      <w:r w:rsidRPr="006C45DC">
        <w:rPr>
          <w:rStyle w:val="StyleUnderline"/>
        </w:rPr>
        <w:t xml:space="preserve"> a </w:t>
      </w:r>
      <w:r w:rsidRPr="006C45DC">
        <w:rPr>
          <w:rStyle w:val="StyleUnderline"/>
          <w:highlight w:val="yellow"/>
        </w:rPr>
        <w:t>presidential</w:t>
      </w:r>
      <w:r w:rsidRPr="006C45DC">
        <w:rPr>
          <w:rStyle w:val="StyleUnderline"/>
        </w:rPr>
        <w:t xml:space="preserve"> “</w:t>
      </w:r>
      <w:r w:rsidRPr="00DC0F67">
        <w:rPr>
          <w:rStyle w:val="StyleUnderline"/>
        </w:rPr>
        <w:t xml:space="preserve">power of the </w:t>
      </w:r>
      <w:r w:rsidRPr="006C45DC">
        <w:rPr>
          <w:rStyle w:val="StyleUnderline"/>
          <w:highlight w:val="yellow"/>
        </w:rPr>
        <w:t>purse</w:t>
      </w:r>
      <w:r w:rsidRPr="006C45DC">
        <w:rPr>
          <w:rStyle w:val="StyleUnderline"/>
        </w:rPr>
        <w:t xml:space="preserve">,” spending billions </w:t>
      </w:r>
      <w:r w:rsidRPr="006C45DC">
        <w:t xml:space="preserve">of dollars </w:t>
      </w:r>
      <w:r w:rsidRPr="006C45DC">
        <w:rPr>
          <w:rStyle w:val="StyleUnderline"/>
        </w:rPr>
        <w:t>Congress never appropriated</w:t>
      </w:r>
      <w:r w:rsidRPr="006C45DC">
        <w:t xml:space="preserve"> on health care subsidies; and </w:t>
      </w:r>
      <w:r w:rsidRPr="006C45DC">
        <w:rPr>
          <w:rStyle w:val="StyleUnderline"/>
        </w:rPr>
        <w:t>issue regulatory “guidance” documents strong-arming colleges and universities</w:t>
      </w:r>
      <w:r w:rsidRPr="006C45DC">
        <w:t xml:space="preserve"> into growing their diversity, equity, and inclusion bureaucracies and tightening restrictions on campus speech.</w:t>
      </w:r>
    </w:p>
    <w:p w14:paraId="38F23120" w14:textId="77777777" w:rsidR="008156DE" w:rsidRPr="006C45DC" w:rsidRDefault="008156DE" w:rsidP="008156DE">
      <w:r w:rsidRPr="006C45DC">
        <w:t xml:space="preserve">In private, Obama was heard to worry that his </w:t>
      </w:r>
      <w:r w:rsidRPr="00AE577A">
        <w:rPr>
          <w:rStyle w:val="Emphasis"/>
        </w:rPr>
        <w:t>exec</w:t>
      </w:r>
      <w:r w:rsidRPr="00AE577A">
        <w:rPr>
          <w:rStyle w:val="StyleUnderline"/>
        </w:rPr>
        <w:t>utive</w:t>
      </w:r>
      <w:r w:rsidRPr="006C45DC">
        <w:rPr>
          <w:rStyle w:val="StyleUnderline"/>
        </w:rPr>
        <w:t xml:space="preserve">-power </w:t>
      </w:r>
      <w:r w:rsidRPr="006C45DC">
        <w:rPr>
          <w:rStyle w:val="StyleUnderline"/>
          <w:highlight w:val="yellow"/>
        </w:rPr>
        <w:t>innovations</w:t>
      </w:r>
      <w:r w:rsidRPr="006C45DC">
        <w:rPr>
          <w:rStyle w:val="StyleUnderline"/>
        </w:rPr>
        <w:t xml:space="preserve"> would </w:t>
      </w:r>
      <w:r w:rsidRPr="006C45DC">
        <w:rPr>
          <w:rStyle w:val="StyleUnderline"/>
          <w:highlight w:val="yellow"/>
        </w:rPr>
        <w:t>lie around like a</w:t>
      </w:r>
      <w:r w:rsidRPr="006C45DC">
        <w:rPr>
          <w:rStyle w:val="StyleUnderline"/>
        </w:rPr>
        <w:t xml:space="preserve"> “</w:t>
      </w:r>
      <w:r w:rsidRPr="006C45DC">
        <w:rPr>
          <w:rStyle w:val="Emphasis"/>
          <w:highlight w:val="yellow"/>
        </w:rPr>
        <w:t>loaded weapon</w:t>
      </w:r>
      <w:r w:rsidRPr="006C45DC">
        <w:rPr>
          <w:rStyle w:val="StyleUnderline"/>
        </w:rPr>
        <w:t>” for future presidents</w:t>
      </w:r>
      <w:r w:rsidRPr="006C45DC">
        <w:t xml:space="preserve"> to abuse. And on January 20, 2017, he passed that fearsome arsenal on to Trump, who used it aggressively and added a few new inventions of his own.</w:t>
      </w:r>
    </w:p>
    <w:p w14:paraId="3E536A86" w14:textId="77777777" w:rsidR="008156DE" w:rsidRPr="006C45DC" w:rsidRDefault="008156DE" w:rsidP="008156DE">
      <w:r w:rsidRPr="006C45DC">
        <w:t xml:space="preserve">The most dangerous of these came in January 2020, when </w:t>
      </w:r>
      <w:r w:rsidRPr="006C45DC">
        <w:rPr>
          <w:rStyle w:val="StyleUnderline"/>
          <w:highlight w:val="yellow"/>
        </w:rPr>
        <w:t>Trump</w:t>
      </w:r>
      <w:r w:rsidRPr="006C45DC">
        <w:rPr>
          <w:rStyle w:val="StyleUnderline"/>
        </w:rPr>
        <w:t xml:space="preserve"> used the targeted-killing machinery set up by</w:t>
      </w:r>
      <w:r w:rsidRPr="006C45DC">
        <w:t xml:space="preserve"> George W. </w:t>
      </w:r>
      <w:r w:rsidRPr="006C45DC">
        <w:rPr>
          <w:rStyle w:val="StyleUnderline"/>
        </w:rPr>
        <w:t>Bush and perfected by Obama to eliminate</w:t>
      </w:r>
      <w:r w:rsidRPr="006C45DC">
        <w:t xml:space="preserve"> Iranian general Qassem </w:t>
      </w:r>
      <w:r w:rsidRPr="006C45DC">
        <w:rPr>
          <w:rStyle w:val="StyleUnderline"/>
        </w:rPr>
        <w:t>Soleimani</w:t>
      </w:r>
      <w:r w:rsidRPr="006C45DC">
        <w:t xml:space="preserve">. The Soleimani hit was something new: It marked the </w:t>
      </w:r>
      <w:r w:rsidRPr="006C45DC">
        <w:rPr>
          <w:rStyle w:val="StyleUnderline"/>
        </w:rPr>
        <w:t>first time</w:t>
      </w:r>
      <w:r w:rsidRPr="006C45DC">
        <w:t xml:space="preserve"> an American </w:t>
      </w:r>
      <w:r w:rsidRPr="006C45DC">
        <w:rPr>
          <w:rStyle w:val="StyleUnderline"/>
        </w:rPr>
        <w:t xml:space="preserve">president publicly </w:t>
      </w:r>
      <w:r w:rsidRPr="00AE577A">
        <w:rPr>
          <w:rStyle w:val="StyleUnderline"/>
        </w:rPr>
        <w:t>ordered the assassination of a top government official for a country we’re not legally at war with.</w:t>
      </w:r>
      <w:r w:rsidRPr="00AE577A">
        <w:t xml:space="preserve"> It </w:t>
      </w:r>
      <w:r w:rsidRPr="00AE577A">
        <w:rPr>
          <w:rStyle w:val="StyleUnderline"/>
        </w:rPr>
        <w:t>was</w:t>
      </w:r>
      <w:r w:rsidRPr="00AE577A">
        <w:t xml:space="preserve"> also </w:t>
      </w:r>
      <w:r w:rsidRPr="00AE577A">
        <w:rPr>
          <w:rStyle w:val="Emphasis"/>
        </w:rPr>
        <w:t xml:space="preserve">a major </w:t>
      </w:r>
      <w:r w:rsidRPr="00AE577A">
        <w:rPr>
          <w:rStyle w:val="Emphasis"/>
          <w:highlight w:val="yellow"/>
        </w:rPr>
        <w:t>usurp</w:t>
      </w:r>
      <w:r w:rsidRPr="00AE577A">
        <w:t xml:space="preserve">ation </w:t>
      </w:r>
      <w:r w:rsidRPr="00AE577A">
        <w:rPr>
          <w:rStyle w:val="Emphasis"/>
        </w:rPr>
        <w:t xml:space="preserve">of </w:t>
      </w:r>
      <w:r w:rsidRPr="00AE577A">
        <w:rPr>
          <w:rStyle w:val="Emphasis"/>
          <w:highlight w:val="yellow"/>
        </w:rPr>
        <w:t>congressional power</w:t>
      </w:r>
      <w:r w:rsidRPr="00AE577A">
        <w:t xml:space="preserve">: Killing a senior government figure with a drone-fired missile is </w:t>
      </w:r>
      <w:r w:rsidRPr="00AE577A">
        <w:rPr>
          <w:rStyle w:val="StyleUnderline"/>
        </w:rPr>
        <w:t>something every country on Earth w</w:t>
      </w:r>
      <w:r w:rsidRPr="006C45DC">
        <w:rPr>
          <w:rStyle w:val="StyleUnderline"/>
        </w:rPr>
        <w:t>ould consider a declaration of war, a decision our Constitution reserves for Congress.</w:t>
      </w:r>
    </w:p>
    <w:p w14:paraId="212A5E9D" w14:textId="77777777" w:rsidR="008156DE" w:rsidRPr="006C45DC" w:rsidRDefault="008156DE" w:rsidP="008156DE">
      <w:r w:rsidRPr="006C45DC">
        <w:t xml:space="preserve">Trump’s other key innovation was in the use of presidential emergency powers. In February 2019, he </w:t>
      </w:r>
      <w:r w:rsidRPr="006C45DC">
        <w:rPr>
          <w:rStyle w:val="StyleUnderline"/>
        </w:rPr>
        <w:t>declared a national emergency in order to “build the wall”</w:t>
      </w:r>
      <w:r w:rsidRPr="006C45DC">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6C45DC">
        <w:rPr>
          <w:rStyle w:val="StyleUnderline"/>
        </w:rPr>
        <w:t>Yet that’s precisely what President Trump did, and Congress proved powerless to stop him.</w:t>
      </w:r>
    </w:p>
    <w:p w14:paraId="717C6EE5" w14:textId="77777777" w:rsidR="008156DE" w:rsidRPr="006C45DC" w:rsidRDefault="008156DE" w:rsidP="008156DE">
      <w:pPr>
        <w:rPr>
          <w:rStyle w:val="StyleUnderline"/>
        </w:rPr>
      </w:pPr>
      <w:r w:rsidRPr="006C45DC">
        <w:t xml:space="preserve">Then, in early 2020, </w:t>
      </w:r>
      <w:r w:rsidRPr="006C45DC">
        <w:rPr>
          <w:rStyle w:val="StyleUnderline"/>
        </w:rPr>
        <w:t>a genuine national emergency arrived</w:t>
      </w:r>
      <w:r w:rsidRPr="006C45DC">
        <w:t xml:space="preserve">, in the form of the </w:t>
      </w:r>
      <w:r w:rsidRPr="006C45DC">
        <w:rPr>
          <w:rStyle w:val="Emphasis"/>
        </w:rPr>
        <w:t>COVID</w:t>
      </w:r>
      <w:r w:rsidRPr="006C45DC">
        <w:t xml:space="preserve">-19 outbreak. In terms of lives lost and economic damage, the pandemic rapidly eclipsed the two prior crises of the 21st century: 9/11 and the financial panic of 2008. In a welcome if unexpected development, </w:t>
      </w:r>
      <w:r w:rsidRPr="006C45DC">
        <w:rPr>
          <w:rStyle w:val="StyleUnderline"/>
        </w:rPr>
        <w:t>Trump</w:t>
      </w:r>
      <w:r w:rsidRPr="006C45DC">
        <w:t xml:space="preserve"> broke from the pattern of past presidents, </w:t>
      </w:r>
      <w:r w:rsidRPr="006C45DC">
        <w:rPr>
          <w:rStyle w:val="StyleUnderline"/>
        </w:rPr>
        <w:t>declining to exploit the emergency to seize new powers.</w:t>
      </w:r>
      <w:r w:rsidRPr="006C45DC">
        <w:t xml:space="preserve"> COVID-19 </w:t>
      </w:r>
      <w:r w:rsidRPr="006C45DC">
        <w:rPr>
          <w:rStyle w:val="StyleUnderline"/>
        </w:rPr>
        <w:t>proved to be one crisis President Trump was willing to let go to waste.</w:t>
      </w:r>
    </w:p>
    <w:p w14:paraId="4DB73A6E" w14:textId="77777777" w:rsidR="008156DE" w:rsidRPr="006C45DC" w:rsidRDefault="008156DE" w:rsidP="008156DE">
      <w:r w:rsidRPr="006C45DC">
        <w:t xml:space="preserve">Instead, it was his successor, Joe </w:t>
      </w:r>
      <w:r w:rsidRPr="006C45DC">
        <w:rPr>
          <w:rStyle w:val="StyleUnderline"/>
          <w:highlight w:val="yellow"/>
        </w:rPr>
        <w:t>Biden</w:t>
      </w:r>
      <w:r w:rsidRPr="006C45DC">
        <w:t xml:space="preserve">, who </w:t>
      </w:r>
      <w:r w:rsidRPr="006C45DC">
        <w:rPr>
          <w:rStyle w:val="StyleUnderline"/>
          <w:highlight w:val="yellow"/>
        </w:rPr>
        <w:t>seized</w:t>
      </w:r>
      <w:r w:rsidRPr="006C45DC">
        <w:t xml:space="preserve"> on the pandemic to justify rule by decree, ordering Americans to mask up on public transport, forbidding landlords to collect the rent, and mandating that workers show their </w:t>
      </w:r>
      <w:r w:rsidRPr="006C45DC">
        <w:rPr>
          <w:rStyle w:val="StyleUnderline"/>
          <w:highlight w:val="yellow"/>
        </w:rPr>
        <w:t>COVID</w:t>
      </w:r>
      <w:r w:rsidRPr="006C45DC">
        <w:t xml:space="preserve">-19 vaccination cards in order to keep their jobs. By early 2022, it had become clear that, in the name of public health, the Biden administration had been engaged in a massive covert effort </w:t>
      </w:r>
      <w:r w:rsidRPr="006C45DC">
        <w:rPr>
          <w:rStyle w:val="StyleUnderline"/>
          <w:highlight w:val="yellow"/>
        </w:rPr>
        <w:t xml:space="preserve">to </w:t>
      </w:r>
      <w:r w:rsidRPr="006C45DC">
        <w:rPr>
          <w:rStyle w:val="Emphasis"/>
          <w:highlight w:val="yellow"/>
        </w:rPr>
        <w:t>suppress political speech</w:t>
      </w:r>
      <w:r w:rsidRPr="006C45DC">
        <w:rPr>
          <w:rStyle w:val="StyleUnderline"/>
        </w:rPr>
        <w:t>.</w:t>
      </w:r>
      <w:r w:rsidRPr="006C45DC">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094975E4" w14:textId="77777777" w:rsidR="008156DE" w:rsidRPr="006C45DC" w:rsidRDefault="008156DE" w:rsidP="008156DE">
      <w:r w:rsidRPr="006C45DC">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623C5CD4" w14:textId="77777777" w:rsidR="008156DE" w:rsidRPr="006C45DC" w:rsidRDefault="008156DE" w:rsidP="008156DE">
      <w:pPr>
        <w:rPr>
          <w:rStyle w:val="StyleUnderline"/>
        </w:rPr>
      </w:pPr>
      <w:r w:rsidRPr="006C45DC">
        <w:t xml:space="preserve">Meanwhile, as </w:t>
      </w:r>
      <w:r w:rsidRPr="006C45DC">
        <w:rPr>
          <w:rStyle w:val="StyleUnderline"/>
        </w:rPr>
        <w:t xml:space="preserve">these three </w:t>
      </w:r>
      <w:r w:rsidRPr="006C45DC">
        <w:rPr>
          <w:rStyle w:val="StyleUnderline"/>
          <w:highlight w:val="yellow"/>
        </w:rPr>
        <w:t>presidents</w:t>
      </w:r>
      <w:r w:rsidRPr="006C45DC">
        <w:rPr>
          <w:rStyle w:val="StyleUnderline"/>
        </w:rPr>
        <w:t xml:space="preserve"> expanded the office’s power to </w:t>
      </w:r>
      <w:r w:rsidRPr="006C45DC">
        <w:rPr>
          <w:rStyle w:val="Emphasis"/>
          <w:highlight w:val="yellow"/>
        </w:rPr>
        <w:t>reshape</w:t>
      </w:r>
      <w:r w:rsidRPr="006C45DC">
        <w:rPr>
          <w:rStyle w:val="StyleUnderline"/>
        </w:rPr>
        <w:t xml:space="preserve"> American </w:t>
      </w:r>
      <w:r w:rsidRPr="006C45DC">
        <w:rPr>
          <w:rStyle w:val="Emphasis"/>
          <w:highlight w:val="yellow"/>
        </w:rPr>
        <w:t>life and law</w:t>
      </w:r>
      <w:r w:rsidRPr="006C45DC">
        <w:t xml:space="preserve">, something else was happening that made centralized control more dangerous. </w:t>
      </w:r>
      <w:r w:rsidRPr="006C45DC">
        <w:rPr>
          <w:rStyle w:val="StyleUnderline"/>
        </w:rPr>
        <w:t>Americans were growing so far apart they could barely understand—or stand—one another anymore.</w:t>
      </w:r>
    </w:p>
    <w:p w14:paraId="40C22947" w14:textId="77777777" w:rsidR="008156DE" w:rsidRPr="006C45DC" w:rsidRDefault="008156DE" w:rsidP="008156DE">
      <w:r w:rsidRPr="006C45DC">
        <w:t>The Cult in the Age of Political Sectarianism</w:t>
      </w:r>
    </w:p>
    <w:p w14:paraId="73B650B9" w14:textId="77777777" w:rsidR="008156DE" w:rsidRPr="006C45DC" w:rsidRDefault="008156DE" w:rsidP="008156DE">
      <w:r w:rsidRPr="006C45DC">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3443B16F" w14:textId="77777777" w:rsidR="008156DE" w:rsidRPr="006C45DC" w:rsidRDefault="008156DE" w:rsidP="008156DE">
      <w:r w:rsidRPr="006C45DC">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23FABC47" w14:textId="77777777" w:rsidR="008156DE" w:rsidRPr="006C45DC" w:rsidRDefault="008156DE" w:rsidP="008156DE">
      <w:r w:rsidRPr="006C45DC">
        <w:t xml:space="preserve">Increasingly, </w:t>
      </w:r>
      <w:r w:rsidRPr="006C45DC">
        <w:rPr>
          <w:rStyle w:val="StyleUnderline"/>
          <w:highlight w:val="yellow"/>
        </w:rPr>
        <w:t>Americans</w:t>
      </w:r>
      <w:r w:rsidRPr="006C45DC">
        <w:rPr>
          <w:rStyle w:val="StyleUnderline"/>
        </w:rPr>
        <w:t xml:space="preserve"> aren’t just cold to the other team: They </w:t>
      </w:r>
      <w:r w:rsidRPr="006C45DC">
        <w:rPr>
          <w:rStyle w:val="Emphasis"/>
          <w:highlight w:val="yellow"/>
        </w:rPr>
        <w:t>hate and fear</w:t>
      </w:r>
      <w:r w:rsidRPr="006C45DC">
        <w:rPr>
          <w:rStyle w:val="Emphasis"/>
        </w:rPr>
        <w:t xml:space="preserve"> them</w:t>
      </w:r>
      <w:r w:rsidRPr="006C45DC">
        <w:rPr>
          <w:rStyle w:val="StyleUnderline"/>
        </w:rPr>
        <w:t>.</w:t>
      </w:r>
      <w:r w:rsidRPr="006C45DC">
        <w:t xml:space="preserve"> </w:t>
      </w:r>
      <w:r w:rsidRPr="006C45DC">
        <w:rPr>
          <w:rStyle w:val="StyleUnderline"/>
        </w:rPr>
        <w:t>Majorities of highly politically engaged Republicans</w:t>
      </w:r>
      <w:r w:rsidRPr="006C45DC">
        <w:t xml:space="preserve"> (62 percent) </w:t>
      </w:r>
      <w:r w:rsidRPr="006C45DC">
        <w:rPr>
          <w:rStyle w:val="StyleUnderline"/>
        </w:rPr>
        <w:t>and highly politically engaged Democrats</w:t>
      </w:r>
      <w:r w:rsidRPr="006C45DC">
        <w:t xml:space="preserve"> (70 percent)</w:t>
      </w:r>
      <w:r w:rsidRPr="006C45DC">
        <w:rPr>
          <w:rStyle w:val="StyleUnderline"/>
        </w:rPr>
        <w:t xml:space="preserve"> tell pollsters that </w:t>
      </w:r>
      <w:r w:rsidRPr="006C45DC">
        <w:rPr>
          <w:rStyle w:val="StyleUnderline"/>
          <w:highlight w:val="yellow"/>
        </w:rPr>
        <w:t>the other party</w:t>
      </w:r>
      <w:r w:rsidRPr="006C45DC">
        <w:rPr>
          <w:rStyle w:val="StyleUnderline"/>
        </w:rPr>
        <w:t xml:space="preserve"> makes them feel “afraid.”</w:t>
      </w:r>
      <w:r w:rsidRPr="006C45DC">
        <w:t xml:space="preserve"> Politics now divides Americans more than race, sex, or religion. In fact, in disturbing ways, politics has taken the place of religion.</w:t>
      </w:r>
    </w:p>
    <w:p w14:paraId="6515B82C" w14:textId="77777777" w:rsidR="008156DE" w:rsidRPr="006C45DC" w:rsidRDefault="008156DE" w:rsidP="008156DE">
      <w:r w:rsidRPr="006C45DC">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0D475BA9" w14:textId="77777777" w:rsidR="008156DE" w:rsidRPr="006C45DC" w:rsidRDefault="008156DE" w:rsidP="008156DE">
      <w:r w:rsidRPr="006C45DC">
        <w:t xml:space="preserve">As recently as 2016, </w:t>
      </w:r>
      <w:r w:rsidRPr="006C45DC">
        <w:rPr>
          <w:rStyle w:val="StyleUnderline"/>
        </w:rPr>
        <w:t>the idea that the other team was morally debased was a minority view among partisans,</w:t>
      </w:r>
      <w:r w:rsidRPr="006C45DC">
        <w:t xml:space="preserve"> but by 2022, the Pew Research Center reports, </w:t>
      </w:r>
      <w:r w:rsidRPr="006C45DC">
        <w:rPr>
          <w:rStyle w:val="Emphasis"/>
        </w:rPr>
        <w:t>72</w:t>
      </w:r>
      <w:r w:rsidRPr="006C45DC">
        <w:rPr>
          <w:rStyle w:val="StyleUnderline"/>
        </w:rPr>
        <w:t xml:space="preserve"> percent </w:t>
      </w:r>
      <w:r w:rsidRPr="006C45DC">
        <w:rPr>
          <w:rStyle w:val="Emphasis"/>
        </w:rPr>
        <w:t>of Rep</w:t>
      </w:r>
      <w:r w:rsidRPr="006C45DC">
        <w:rPr>
          <w:rStyle w:val="StyleUnderline"/>
        </w:rPr>
        <w:t xml:space="preserve">ublicans and 63 percent of </w:t>
      </w:r>
      <w:r w:rsidRPr="006C45DC">
        <w:rPr>
          <w:rStyle w:val="Emphasis"/>
        </w:rPr>
        <w:t>Dem</w:t>
      </w:r>
      <w:r w:rsidRPr="006C45DC">
        <w:rPr>
          <w:rStyle w:val="StyleUnderline"/>
        </w:rPr>
        <w:t>ocrat</w:t>
      </w:r>
      <w:r w:rsidRPr="006C45DC">
        <w:rPr>
          <w:rStyle w:val="Emphasis"/>
        </w:rPr>
        <w:t>s</w:t>
      </w:r>
      <w:r w:rsidRPr="006C45DC">
        <w:rPr>
          <w:rStyle w:val="StyleUnderline"/>
        </w:rPr>
        <w:t xml:space="preserve"> had come to regard members of the other party as “more immoral.”</w:t>
      </w:r>
      <w:r w:rsidRPr="006C45DC">
        <w:t xml:space="preserve"> And in a 2019 study entitled “Lethal Mass Partisanship,” researchers found that over 42 percent of Republicans and Democrats </w:t>
      </w:r>
      <w:r w:rsidRPr="006C45DC">
        <w:rPr>
          <w:rStyle w:val="StyleUnderline"/>
        </w:rPr>
        <w:t>agreed</w:t>
      </w:r>
      <w:r w:rsidRPr="006C45DC">
        <w:t xml:space="preserve"> with the statement that members of </w:t>
      </w:r>
      <w:r w:rsidRPr="006C45DC">
        <w:rPr>
          <w:rStyle w:val="StyleUnderline"/>
        </w:rPr>
        <w:t>the other party</w:t>
      </w:r>
      <w:r w:rsidRPr="006C45DC">
        <w:t xml:space="preserve"> “</w:t>
      </w:r>
      <w:r w:rsidRPr="006C45DC">
        <w:rPr>
          <w:rStyle w:val="StyleUnderline"/>
        </w:rPr>
        <w:t>are</w:t>
      </w:r>
      <w:r w:rsidRPr="006C45DC">
        <w:t xml:space="preserve"> not just worse for politics—they are </w:t>
      </w:r>
      <w:r w:rsidRPr="006C45DC">
        <w:rPr>
          <w:rStyle w:val="Emphasis"/>
        </w:rPr>
        <w:t>downright evil</w:t>
      </w:r>
      <w:r w:rsidRPr="006C45DC">
        <w:t xml:space="preserve">.” When asked “Do you ever think: we’d be better off as a country if large numbers of [opposing party] in the public today just died?,” </w:t>
      </w:r>
      <w:r w:rsidRPr="006C45DC">
        <w:rPr>
          <w:rStyle w:val="StyleUnderline"/>
        </w:rPr>
        <w:t xml:space="preserve">15 percent of Republicans and 20 percent of Democrats owned up to occasionally </w:t>
      </w:r>
      <w:r w:rsidRPr="006C45DC">
        <w:rPr>
          <w:rStyle w:val="StyleUnderline"/>
          <w:highlight w:val="yellow"/>
        </w:rPr>
        <w:t>wishing mass death</w:t>
      </w:r>
      <w:r w:rsidRPr="006C45DC">
        <w:rPr>
          <w:rStyle w:val="StyleUnderline"/>
        </w:rPr>
        <w:t xml:space="preserve"> on fellow Americans who don’t vote the same way they do.</w:t>
      </w:r>
    </w:p>
    <w:p w14:paraId="0594168C" w14:textId="77777777" w:rsidR="008156DE" w:rsidRPr="006C45DC" w:rsidRDefault="008156DE" w:rsidP="008156DE">
      <w:r w:rsidRPr="006C45DC">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1D31BC86" w14:textId="77777777" w:rsidR="008156DE" w:rsidRPr="006C45DC" w:rsidRDefault="008156DE" w:rsidP="008156DE">
      <w:r w:rsidRPr="006C45DC">
        <w:t>A Divider, Not a Uniter</w:t>
      </w:r>
    </w:p>
    <w:p w14:paraId="181A14FB" w14:textId="77777777" w:rsidR="008156DE" w:rsidRPr="006C45DC" w:rsidRDefault="008156DE" w:rsidP="008156DE">
      <w:r w:rsidRPr="006C45DC">
        <w:t>Here’s a thought experiment: If you had to design institutions from scratch to govern such a deeply divided people, how would you proceed? The prudent answer, it seems to me, is as gently as possible.</w:t>
      </w:r>
    </w:p>
    <w:p w14:paraId="3BA3B2C8" w14:textId="77777777" w:rsidR="008156DE" w:rsidRPr="006C45DC" w:rsidRDefault="008156DE" w:rsidP="008156DE">
      <w:pPr>
        <w:rPr>
          <w:rStyle w:val="StyleUnderline"/>
        </w:rPr>
      </w:pPr>
      <w:r w:rsidRPr="006C45DC">
        <w:rPr>
          <w:rStyle w:val="StyleUnderline"/>
        </w:rPr>
        <w:t xml:space="preserve">Where having one national policy is unavoidable—as in trade or war—you’d favor elected representatives in multiple branches of government deliberating and </w:t>
      </w:r>
      <w:r w:rsidRPr="00604CAD">
        <w:rPr>
          <w:rStyle w:val="StyleUnderline"/>
        </w:rPr>
        <w:t xml:space="preserve">forging consensus. </w:t>
      </w:r>
      <w:r w:rsidRPr="00604CAD">
        <w:t xml:space="preserve">Otherwise, </w:t>
      </w:r>
      <w:r w:rsidRPr="00604CAD">
        <w:rPr>
          <w:rStyle w:val="StyleUnderline"/>
        </w:rPr>
        <w:t xml:space="preserve">to preserve social peace, </w:t>
      </w:r>
      <w:r w:rsidRPr="00604CAD">
        <w:rPr>
          <w:rStyle w:val="Emphasis"/>
        </w:rPr>
        <w:t>you</w:t>
      </w:r>
      <w:r w:rsidRPr="00604CAD">
        <w:rPr>
          <w:rStyle w:val="StyleUnderline"/>
        </w:rPr>
        <w:t xml:space="preserve">’d want </w:t>
      </w:r>
      <w:r w:rsidRPr="00604CAD">
        <w:t xml:space="preserve">contentious issues settled close to home, where there’s more </w:t>
      </w:r>
      <w:r w:rsidRPr="00604CAD">
        <w:rPr>
          <w:rStyle w:val="Emphasis"/>
        </w:rPr>
        <w:t>common ground.</w:t>
      </w:r>
      <w:r w:rsidRPr="00604CAD">
        <w:t xml:space="preserve"> </w:t>
      </w:r>
      <w:r w:rsidRPr="00604CAD">
        <w:rPr>
          <w:rStyle w:val="StyleUnderline"/>
        </w:rPr>
        <w:t xml:space="preserve">The </w:t>
      </w:r>
      <w:r w:rsidRPr="006C45DC">
        <w:rPr>
          <w:rStyle w:val="Emphasis"/>
          <w:highlight w:val="yellow"/>
        </w:rPr>
        <w:t>last thing you’d</w:t>
      </w:r>
      <w:r w:rsidRPr="006C45DC">
        <w:rPr>
          <w:rStyle w:val="Emphasis"/>
        </w:rPr>
        <w:t xml:space="preserve"> want to </w:t>
      </w:r>
      <w:r w:rsidRPr="006C45DC">
        <w:rPr>
          <w:rStyle w:val="Emphasis"/>
          <w:highlight w:val="yellow"/>
        </w:rPr>
        <w:t>do</w:t>
      </w:r>
      <w:r w:rsidRPr="006C45DC">
        <w:rPr>
          <w:rStyle w:val="StyleUnderline"/>
          <w:highlight w:val="yellow"/>
        </w:rPr>
        <w:t xml:space="preserve"> is </w:t>
      </w:r>
      <w:r w:rsidRPr="006C45DC">
        <w:rPr>
          <w:rStyle w:val="Emphasis"/>
          <w:highlight w:val="yellow"/>
        </w:rPr>
        <w:t>max</w:t>
      </w:r>
      <w:r w:rsidRPr="006C45DC">
        <w:rPr>
          <w:rStyle w:val="StyleUnderline"/>
        </w:rPr>
        <w:t xml:space="preserve">imize the number of </w:t>
      </w:r>
      <w:r w:rsidRPr="006C45DC">
        <w:rPr>
          <w:rStyle w:val="Emphasis"/>
          <w:highlight w:val="yellow"/>
        </w:rPr>
        <w:t>zero-sum</w:t>
      </w:r>
      <w:r w:rsidRPr="006C45DC">
        <w:rPr>
          <w:rStyle w:val="StyleUnderline"/>
          <w:highlight w:val="yellow"/>
        </w:rPr>
        <w:t xml:space="preserve">, </w:t>
      </w:r>
      <w:r w:rsidRPr="006C45DC">
        <w:rPr>
          <w:rStyle w:val="Emphasis"/>
          <w:highlight w:val="yellow"/>
        </w:rPr>
        <w:t>one-size</w:t>
      </w:r>
      <w:r w:rsidRPr="006C45DC">
        <w:rPr>
          <w:rStyle w:val="Emphasis"/>
        </w:rPr>
        <w:t>-fits-all</w:t>
      </w:r>
      <w:r w:rsidRPr="006C45DC">
        <w:rPr>
          <w:rStyle w:val="StyleUnderline"/>
        </w:rPr>
        <w:t xml:space="preserve"> </w:t>
      </w:r>
      <w:r w:rsidRPr="006C45DC">
        <w:rPr>
          <w:rStyle w:val="StyleUnderline"/>
          <w:highlight w:val="yellow"/>
        </w:rPr>
        <w:t>decisions</w:t>
      </w:r>
      <w:r w:rsidRPr="006C45DC">
        <w:rPr>
          <w:rStyle w:val="StyleUnderline"/>
        </w:rPr>
        <w:t xml:space="preserve"> made </w:t>
      </w:r>
      <w:r w:rsidRPr="006C45DC">
        <w:rPr>
          <w:rStyle w:val="Emphasis"/>
          <w:highlight w:val="yellow"/>
        </w:rPr>
        <w:t>at the top</w:t>
      </w:r>
      <w:r w:rsidRPr="006C45DC">
        <w:rPr>
          <w:rStyle w:val="StyleUnderline"/>
        </w:rPr>
        <w:t xml:space="preserve">, </w:t>
      </w:r>
      <w:r w:rsidRPr="006C45DC">
        <w:rPr>
          <w:rStyle w:val="Emphasis"/>
        </w:rPr>
        <w:t>with one man</w:t>
      </w:r>
      <w:r w:rsidRPr="006C45DC">
        <w:rPr>
          <w:rStyle w:val="StyleUnderline"/>
        </w:rPr>
        <w:t xml:space="preserve"> making the call.</w:t>
      </w:r>
    </w:p>
    <w:p w14:paraId="120E7515" w14:textId="77777777" w:rsidR="008156DE" w:rsidRPr="006C45DC" w:rsidRDefault="008156DE" w:rsidP="008156DE">
      <w:r w:rsidRPr="006C45DC">
        <w:t xml:space="preserve">Instead, over the past couple of decades, we’ve been running a dangerous experiment. As our politics took on a quasi-religious fervor, </w:t>
      </w:r>
      <w:r w:rsidRPr="006C45DC">
        <w:rPr>
          <w:rStyle w:val="StyleUnderline"/>
        </w:rPr>
        <w:t xml:space="preserve">we’ve been concentrating </w:t>
      </w:r>
      <w:r w:rsidRPr="006C45DC">
        <w:rPr>
          <w:rStyle w:val="Emphasis"/>
        </w:rPr>
        <w:t>vast new powers</w:t>
      </w:r>
      <w:r w:rsidRPr="006C45DC">
        <w:rPr>
          <w:rStyle w:val="StyleUnderline"/>
        </w:rPr>
        <w:t xml:space="preserve"> in the executive branch.</w:t>
      </w:r>
      <w:r w:rsidRPr="006C45DC">
        <w:t xml:space="preserve"> Fundamental questions of governance that used to be left to Congress, the states, or the people are now increasingly settled—winner take all—by whichever party manages to seize the presidency.</w:t>
      </w:r>
    </w:p>
    <w:p w14:paraId="4FAE529C" w14:textId="77777777" w:rsidR="008156DE" w:rsidRPr="006C45DC" w:rsidRDefault="008156DE" w:rsidP="008156DE">
      <w:pPr>
        <w:rPr>
          <w:rStyle w:val="StyleUnderline"/>
        </w:rPr>
      </w:pPr>
      <w:r w:rsidRPr="006C45DC">
        <w:t xml:space="preserve">In all the hand-wringing over polarization, law professors John McGinnis and Michael Rappaport warn in an important 2022 article, “Presidential Polarization,” that </w:t>
      </w:r>
      <w:r w:rsidRPr="006C45DC">
        <w:rPr>
          <w:rStyle w:val="StyleUnderline"/>
          <w:highlight w:val="yellow"/>
        </w:rPr>
        <w:t>a key factor</w:t>
      </w:r>
      <w:r w:rsidRPr="006C45DC">
        <w:rPr>
          <w:rStyle w:val="StyleUnderline"/>
        </w:rPr>
        <w:t xml:space="preserve"> “has gone largely undiscussed</w:t>
      </w:r>
      <w:r w:rsidRPr="006C45DC">
        <w:rPr>
          <w:rStyle w:val="StyleUnderline"/>
          <w:highlight w:val="yellow"/>
        </w:rPr>
        <w:t>:</w:t>
      </w:r>
      <w:r w:rsidRPr="006C45DC">
        <w:rPr>
          <w:rStyle w:val="StyleUnderline"/>
        </w:rPr>
        <w:t xml:space="preserve"> the </w:t>
      </w:r>
      <w:r w:rsidRPr="006C45DC">
        <w:rPr>
          <w:rStyle w:val="Emphasis"/>
          <w:highlight w:val="yellow"/>
        </w:rPr>
        <w:t>deformation</w:t>
      </w:r>
      <w:r w:rsidRPr="006C45DC">
        <w:rPr>
          <w:rStyle w:val="StyleUnderline"/>
          <w:highlight w:val="yellow"/>
        </w:rPr>
        <w:t xml:space="preserve"> of our </w:t>
      </w:r>
      <w:r w:rsidRPr="006C45DC">
        <w:rPr>
          <w:rStyle w:val="Emphasis"/>
          <w:highlight w:val="yellow"/>
        </w:rPr>
        <w:t>fed</w:t>
      </w:r>
      <w:r w:rsidRPr="006C45DC">
        <w:rPr>
          <w:rStyle w:val="StyleUnderline"/>
        </w:rPr>
        <w:t xml:space="preserve">eral </w:t>
      </w:r>
      <w:r w:rsidRPr="006C45DC">
        <w:rPr>
          <w:rStyle w:val="Emphasis"/>
        </w:rPr>
        <w:t xml:space="preserve">governing </w:t>
      </w:r>
      <w:r w:rsidRPr="006C45DC">
        <w:rPr>
          <w:rStyle w:val="Emphasis"/>
          <w:highlight w:val="yellow"/>
        </w:rPr>
        <w:t>structure</w:t>
      </w:r>
      <w:r w:rsidRPr="006C45DC">
        <w:rPr>
          <w:rStyle w:val="StyleUnderline"/>
        </w:rPr>
        <w:t xml:space="preserve">.” The </w:t>
      </w:r>
      <w:r w:rsidRPr="006C45DC">
        <w:rPr>
          <w:rStyle w:val="StyleUnderline"/>
          <w:highlight w:val="yellow"/>
        </w:rPr>
        <w:t>drift</w:t>
      </w:r>
      <w:r w:rsidRPr="006C45DC">
        <w:rPr>
          <w:rStyle w:val="StyleUnderline"/>
        </w:rPr>
        <w:t xml:space="preserve"> toward </w:t>
      </w:r>
      <w:r w:rsidRPr="00604CAD">
        <w:rPr>
          <w:rStyle w:val="StyleUnderline"/>
        </w:rPr>
        <w:t xml:space="preserve">one-man rule both </w:t>
      </w:r>
      <w:r w:rsidRPr="00604CAD">
        <w:rPr>
          <w:rStyle w:val="Emphasis"/>
        </w:rPr>
        <w:t>intensifies partisan fury</w:t>
      </w:r>
      <w:r w:rsidRPr="00604CAD">
        <w:rPr>
          <w:rStyle w:val="StyleUnderline"/>
        </w:rPr>
        <w:t xml:space="preserve"> and </w:t>
      </w:r>
      <w:r w:rsidRPr="006C45DC">
        <w:rPr>
          <w:rStyle w:val="Emphasis"/>
          <w:highlight w:val="yellow"/>
        </w:rPr>
        <w:t>makes it more dangerous</w:t>
      </w:r>
      <w:r w:rsidRPr="006C45DC">
        <w:rPr>
          <w:rStyle w:val="StyleUnderline"/>
        </w:rPr>
        <w:t>.</w:t>
      </w:r>
    </w:p>
    <w:p w14:paraId="6DA41C69" w14:textId="77777777" w:rsidR="008156DE" w:rsidRPr="006C45DC" w:rsidRDefault="008156DE" w:rsidP="008156DE">
      <w:r w:rsidRPr="006C45DC">
        <w:t xml:space="preserve">Where the </w:t>
      </w:r>
      <w:r w:rsidRPr="006C45DC">
        <w:rPr>
          <w:rStyle w:val="StyleUnderline"/>
        </w:rPr>
        <w:t>original constitutional design required</w:t>
      </w:r>
      <w:r w:rsidRPr="006C45DC">
        <w:t xml:space="preserve"> broad </w:t>
      </w:r>
      <w:r w:rsidRPr="006C45DC">
        <w:rPr>
          <w:rStyle w:val="Emphasis"/>
        </w:rPr>
        <w:t>consensus</w:t>
      </w:r>
      <w:r w:rsidRPr="006C45DC">
        <w:t xml:space="preserve"> for broad policy changes, “</w:t>
      </w:r>
      <w:r w:rsidRPr="006C45DC">
        <w:rPr>
          <w:rStyle w:val="StyleUnderline"/>
        </w:rPr>
        <w:t xml:space="preserve">now the president can adopt such changes </w:t>
      </w:r>
      <w:r w:rsidRPr="006C45DC">
        <w:rPr>
          <w:rStyle w:val="Emphasis"/>
        </w:rPr>
        <w:t>unilaterally</w:t>
      </w:r>
      <w:r w:rsidRPr="006C45DC">
        <w:rPr>
          <w:rStyle w:val="StyleUnderline"/>
        </w:rPr>
        <w:t>,”</w:t>
      </w:r>
      <w:r w:rsidRPr="006C45DC">
        <w:t xml:space="preserve"> McGinnis and Rappaport write, and </w:t>
      </w:r>
      <w:r w:rsidRPr="006C45DC">
        <w:rPr>
          <w:rStyle w:val="StyleUnderline"/>
        </w:rPr>
        <w:t>whenever the presidency changes parties</w:t>
      </w:r>
      <w:r w:rsidRPr="006C45DC">
        <w:t xml:space="preserve">, </w:t>
      </w:r>
      <w:r w:rsidRPr="006C45DC">
        <w:rPr>
          <w:rStyle w:val="StyleUnderline"/>
        </w:rPr>
        <w:t xml:space="preserve">“rules affecting almost every aspect of American life will </w:t>
      </w:r>
      <w:r w:rsidRPr="006C45DC">
        <w:rPr>
          <w:rStyle w:val="Emphasis"/>
        </w:rPr>
        <w:t>pivot 180 degrees</w:t>
      </w:r>
      <w:r w:rsidRPr="006C45DC">
        <w:t>, as the White House changes hands.”</w:t>
      </w:r>
    </w:p>
    <w:p w14:paraId="4BE2DE02" w14:textId="77777777" w:rsidR="008156DE" w:rsidRPr="006C45DC" w:rsidRDefault="008156DE" w:rsidP="008156DE">
      <w:r w:rsidRPr="006C45DC">
        <w:t>When one person decides what your health insurance covers, whether or not you’re on the hook for your student loans, whether we have a trade war with China or a shooting war with Iran—</w:t>
      </w:r>
      <w:r w:rsidRPr="006C45DC">
        <w:rPr>
          <w:rStyle w:val="StyleUnderline"/>
        </w:rPr>
        <w:t xml:space="preserve">when so much turns on who holds the White House, it’s a safe bet </w:t>
      </w:r>
      <w:r w:rsidRPr="006C45DC">
        <w:rPr>
          <w:rStyle w:val="Emphasis"/>
        </w:rPr>
        <w:t>we’re going to fight</w:t>
      </w:r>
      <w:r w:rsidRPr="006C45DC">
        <w:rPr>
          <w:rStyle w:val="StyleUnderline"/>
        </w:rPr>
        <w:t xml:space="preserve"> about it bitterly.</w:t>
      </w:r>
      <w:r w:rsidRPr="006C45DC">
        <w:t xml:space="preserve"> The </w:t>
      </w:r>
      <w:r w:rsidRPr="006C45DC">
        <w:rPr>
          <w:rStyle w:val="StyleUnderline"/>
        </w:rPr>
        <w:t xml:space="preserve">modern presidency is </w:t>
      </w:r>
      <w:r w:rsidRPr="006C45DC">
        <w:rPr>
          <w:rStyle w:val="Emphasis"/>
        </w:rPr>
        <w:t>by its very nature a divider</w:t>
      </w:r>
      <w:r w:rsidRPr="006C45DC">
        <w:rPr>
          <w:rStyle w:val="StyleUnderline"/>
        </w:rPr>
        <w:t>, not a uniter.</w:t>
      </w:r>
      <w:r w:rsidRPr="006C45DC">
        <w:t xml:space="preserve"> It’s become </w:t>
      </w:r>
      <w:r w:rsidRPr="006C45DC">
        <w:rPr>
          <w:rStyle w:val="Emphasis"/>
        </w:rPr>
        <w:t>far too powerful to be anything else</w:t>
      </w:r>
      <w:r w:rsidRPr="006C45DC">
        <w:rPr>
          <w:rStyle w:val="StyleUnderline"/>
        </w:rPr>
        <w:t>.</w:t>
      </w:r>
    </w:p>
    <w:p w14:paraId="596BC1ED" w14:textId="77777777" w:rsidR="008156DE" w:rsidRPr="006C45DC" w:rsidRDefault="008156DE" w:rsidP="008156DE">
      <w:r w:rsidRPr="006C45DC">
        <w:t>Culture Warrior in Chief</w:t>
      </w:r>
    </w:p>
    <w:p w14:paraId="15FB7AB7" w14:textId="77777777" w:rsidR="008156DE" w:rsidRPr="006C45DC" w:rsidRDefault="008156DE" w:rsidP="008156DE">
      <w:r w:rsidRPr="006C45DC">
        <w:t xml:space="preserve">Worse still, as national harmony has frayed, recent presidents have used their burgeoning powers to pick at the seams. In the years since Cult was published, </w:t>
      </w:r>
      <w:r w:rsidRPr="006C45DC">
        <w:rPr>
          <w:rStyle w:val="StyleUnderline"/>
        </w:rPr>
        <w:t xml:space="preserve">the weapons of presidential power have increasingly been deployed to </w:t>
      </w:r>
      <w:r w:rsidRPr="006C45DC">
        <w:rPr>
          <w:rStyle w:val="Emphasis"/>
        </w:rPr>
        <w:t>impose forced settlements</w:t>
      </w:r>
      <w:r w:rsidRPr="006C45DC">
        <w:rPr>
          <w:rStyle w:val="StyleUnderline"/>
        </w:rPr>
        <w:t xml:space="preserve"> on the issues that divide us most.</w:t>
      </w:r>
      <w:r w:rsidRPr="006C45DC">
        <w:t xml:space="preserve"> In the age of identity politics, the modern president has become our culture warrior in chief.</w:t>
      </w:r>
    </w:p>
    <w:p w14:paraId="6B9F7B3F" w14:textId="77777777" w:rsidR="008156DE" w:rsidRPr="006C45DC" w:rsidRDefault="008156DE" w:rsidP="008156DE">
      <w:r w:rsidRPr="006C45DC">
        <w:rPr>
          <w:rStyle w:val="StyleUnderline"/>
        </w:rPr>
        <w:t>Earlier battles</w:t>
      </w:r>
      <w:r w:rsidRPr="006C45DC">
        <w:t xml:space="preserve"> in America’s perennial “culture wars” were rarely fought with the pen and phone. Presidents weighed in on flashpoint issues of the time, like school prayer, abortion, and family values, but their efforts </w:t>
      </w:r>
      <w:r w:rsidRPr="006C45DC">
        <w:rPr>
          <w:rStyle w:val="StyleUnderline"/>
        </w:rPr>
        <w:t>were largely performative.</w:t>
      </w:r>
      <w:r w:rsidRPr="006C45DC">
        <w:t xml:space="preserve"> In the 1980s and 1990s, presidential culture-warring was mainly waged from the bully pulpit.</w:t>
      </w:r>
    </w:p>
    <w:p w14:paraId="604805A3" w14:textId="77777777" w:rsidR="008156DE" w:rsidRPr="006C45DC" w:rsidRDefault="008156DE" w:rsidP="008156DE">
      <w:pPr>
        <w:rPr>
          <w:rStyle w:val="StyleUnderline"/>
        </w:rPr>
      </w:pPr>
      <w:r w:rsidRPr="006C45DC">
        <w:rPr>
          <w:rStyle w:val="StyleUnderline"/>
        </w:rPr>
        <w:t>Fundamental questions of governance</w:t>
      </w:r>
      <w:r w:rsidRPr="006C45DC">
        <w:t xml:space="preserve"> that </w:t>
      </w:r>
      <w:r w:rsidRPr="006C45DC">
        <w:rPr>
          <w:rStyle w:val="StyleUnderline"/>
        </w:rPr>
        <w:t>used to be left to Congress, the states, or the people</w:t>
      </w:r>
      <w:r w:rsidRPr="006C45DC">
        <w:t xml:space="preserve"> are </w:t>
      </w:r>
      <w:r w:rsidRPr="006C45DC">
        <w:rPr>
          <w:rStyle w:val="StyleUnderline"/>
        </w:rPr>
        <w:t>now increasingly settled</w:t>
      </w:r>
      <w:r w:rsidRPr="006C45DC">
        <w:t>—winner take all—</w:t>
      </w:r>
      <w:r w:rsidRPr="006C45DC">
        <w:rPr>
          <w:rStyle w:val="StyleUnderline"/>
        </w:rPr>
        <w:t>by whichever party manages to seize the presidency.</w:t>
      </w:r>
    </w:p>
    <w:p w14:paraId="460D31D4" w14:textId="77777777" w:rsidR="008156DE" w:rsidRPr="006C45DC" w:rsidRDefault="008156DE" w:rsidP="008156DE">
      <w:r w:rsidRPr="006C45DC">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033D7646" w14:textId="77777777" w:rsidR="008156DE" w:rsidRPr="006C45DC" w:rsidRDefault="008156DE" w:rsidP="008156DE">
      <w:r w:rsidRPr="006C45DC">
        <w:t xml:space="preserve">Throughout this whole period, </w:t>
      </w:r>
      <w:r w:rsidRPr="006C45DC">
        <w:rPr>
          <w:rStyle w:val="StyleUnderline"/>
        </w:rPr>
        <w:t>no president seemed to imagine that he could wade into culture-war fights and settle them with the stroke of a pen.</w:t>
      </w:r>
      <w:r w:rsidRPr="006C45DC">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67EF1041" w14:textId="77777777" w:rsidR="008156DE" w:rsidRPr="006C45DC" w:rsidRDefault="008156DE" w:rsidP="008156DE">
      <w:r w:rsidRPr="006C45DC">
        <w:t xml:space="preserve">But in the 15 years since The Cult of the Presidency was published, the </w:t>
      </w:r>
      <w:r w:rsidRPr="006C45DC">
        <w:rPr>
          <w:rStyle w:val="StyleUnderline"/>
        </w:rPr>
        <w:t>consequences of a shift in party control of the office have grown far more sweeping.</w:t>
      </w:r>
      <w:r w:rsidRPr="006C45DC">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594F69A0" w14:textId="77777777" w:rsidR="008156DE" w:rsidRPr="006C45DC" w:rsidRDefault="008156DE" w:rsidP="008156DE">
      <w:r w:rsidRPr="006C45DC">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56941210" w14:textId="77777777" w:rsidR="008156DE" w:rsidRPr="006C45DC" w:rsidRDefault="008156DE" w:rsidP="008156DE">
      <w:r w:rsidRPr="006C45DC">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0985E215" w14:textId="77777777" w:rsidR="008156DE" w:rsidRPr="006C45DC" w:rsidRDefault="008156DE" w:rsidP="008156DE">
      <w:r w:rsidRPr="006C45DC">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703EF32D" w14:textId="77777777" w:rsidR="008156DE" w:rsidRPr="006C45DC" w:rsidRDefault="008156DE" w:rsidP="008156DE">
      <w:r w:rsidRPr="006C45DC">
        <w:t>The Most Important Election in History?</w:t>
      </w:r>
    </w:p>
    <w:p w14:paraId="3A04045A" w14:textId="77777777" w:rsidR="008156DE" w:rsidRPr="006C45DC" w:rsidRDefault="008156DE" w:rsidP="008156DE">
      <w:r w:rsidRPr="006C45DC">
        <w:t xml:space="preserve">One of the key benefits of “energy in the executive,” Alexander Hamilton argued in the Federalist, is that it would provide “steady administration of the laws.” In the modern era, it’s had the opposite effect: The </w:t>
      </w:r>
      <w:r w:rsidRPr="006C45DC">
        <w:rPr>
          <w:rStyle w:val="StyleUnderline"/>
        </w:rPr>
        <w:t>law changes radically from administration to administration, depending on the policy preferences of the president.</w:t>
      </w:r>
      <w:r w:rsidRPr="006C45DC">
        <w:t xml:space="preserve"> In the service of presidential culture-warring, puberty blockers and so-called gender-affirming care can go from compulsory to forbidden every four to eight years depending on which political party wins the presidency. And </w:t>
      </w:r>
      <w:r w:rsidRPr="00604CAD">
        <w:t>on a host of other controversial policies—from immigration to racial preferences to energy and the environment—</w:t>
      </w:r>
      <w:r w:rsidRPr="00604CAD">
        <w:rPr>
          <w:rStyle w:val="StyleUnderline"/>
        </w:rPr>
        <w:t xml:space="preserve">“energy in the executive” now means </w:t>
      </w:r>
      <w:r w:rsidRPr="006C45DC">
        <w:rPr>
          <w:rStyle w:val="Emphasis"/>
          <w:highlight w:val="yellow"/>
        </w:rPr>
        <w:t>whipsawing between extremes</w:t>
      </w:r>
      <w:r w:rsidRPr="006C45DC">
        <w:rPr>
          <w:rStyle w:val="StyleUnderline"/>
        </w:rPr>
        <w:t xml:space="preserve"> whenever power changes hands.</w:t>
      </w:r>
    </w:p>
    <w:p w14:paraId="4727C60A" w14:textId="77777777" w:rsidR="008156DE" w:rsidRPr="006C45DC" w:rsidRDefault="008156DE" w:rsidP="008156DE">
      <w:r w:rsidRPr="006C45DC">
        <w:t>“In the last decade,” the New York Times reported in April, “</w:t>
      </w:r>
      <w:r w:rsidRPr="006C45DC">
        <w:rPr>
          <w:rStyle w:val="StyleUnderline"/>
        </w:rPr>
        <w:t xml:space="preserve">environmental rules in particular have been caught in a cycle of </w:t>
      </w:r>
      <w:r w:rsidRPr="006C45DC">
        <w:rPr>
          <w:rStyle w:val="Emphasis"/>
        </w:rPr>
        <w:t>erase-and-replace whiplash</w:t>
      </w:r>
      <w:r w:rsidRPr="006C45DC">
        <w:t xml:space="preserve">,” </w:t>
      </w:r>
      <w:r w:rsidRPr="006C45DC">
        <w:rPr>
          <w:rStyle w:val="StyleUnderline"/>
          <w:highlight w:val="yellow"/>
        </w:rPr>
        <w:t>making it</w:t>
      </w:r>
      <w:r w:rsidRPr="006C45DC">
        <w:rPr>
          <w:rStyle w:val="StyleUnderline"/>
        </w:rPr>
        <w:t xml:space="preserve"> nearly </w:t>
      </w:r>
      <w:r w:rsidRPr="006C45DC">
        <w:rPr>
          <w:rStyle w:val="Emphasis"/>
          <w:highlight w:val="yellow"/>
        </w:rPr>
        <w:t>impossible</w:t>
      </w:r>
      <w:r w:rsidRPr="006C45DC">
        <w:rPr>
          <w:rStyle w:val="Emphasis"/>
        </w:rPr>
        <w:t xml:space="preserve"> for industries </w:t>
      </w:r>
      <w:r w:rsidRPr="006C45DC">
        <w:rPr>
          <w:rStyle w:val="Emphasis"/>
          <w:highlight w:val="yellow"/>
        </w:rPr>
        <w:t>to plan</w:t>
      </w:r>
      <w:r w:rsidRPr="006C45DC">
        <w:rPr>
          <w:rStyle w:val="StyleUnderline"/>
        </w:rPr>
        <w:t>.</w:t>
      </w:r>
      <w:r w:rsidRPr="006C45DC">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5BE54333" w14:textId="77777777" w:rsidR="008156DE" w:rsidRPr="006C45DC" w:rsidRDefault="008156DE" w:rsidP="008156DE">
      <w:r w:rsidRPr="006C45DC">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054FE601" w14:textId="77777777" w:rsidR="008156DE" w:rsidRPr="006C45DC" w:rsidRDefault="008156DE" w:rsidP="008156DE">
      <w:r w:rsidRPr="006C45DC">
        <w:t>74 percent in 2016, and 83 percent in 2020.</w:t>
      </w:r>
    </w:p>
    <w:p w14:paraId="65376C1C" w14:textId="77777777" w:rsidR="008156DE" w:rsidRPr="006C45DC" w:rsidRDefault="008156DE" w:rsidP="008156DE">
      <w:r w:rsidRPr="006C45DC">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1A3B4D69" w14:textId="77777777" w:rsidR="008156DE" w:rsidRPr="006C45DC" w:rsidRDefault="008156DE" w:rsidP="008156DE">
      <w:pPr>
        <w:rPr>
          <w:rStyle w:val="StyleUnderline"/>
        </w:rPr>
      </w:pPr>
      <w:r w:rsidRPr="006C45DC">
        <w:t>“</w:t>
      </w:r>
      <w:r w:rsidRPr="006C45DC">
        <w:rPr>
          <w:rStyle w:val="StyleUnderline"/>
        </w:rPr>
        <w:t>The imperial administrative presidency</w:t>
      </w:r>
      <w:r w:rsidRPr="006C45DC">
        <w:t>,” McGinnis and Rappaport note, “</w:t>
      </w:r>
      <w:r w:rsidRPr="006C45DC">
        <w:rPr>
          <w:rStyle w:val="StyleUnderline"/>
        </w:rPr>
        <w:t>raises the stakes of any presidential election, making each side fear that the other will enjoy largely unchecked and substantial power</w:t>
      </w:r>
      <w:r w:rsidRPr="006C45DC">
        <w:t xml:space="preserve"> in many areas of policy.” That </w:t>
      </w:r>
      <w:r w:rsidRPr="006C45DC">
        <w:rPr>
          <w:rStyle w:val="StyleUnderline"/>
          <w:highlight w:val="yellow"/>
        </w:rPr>
        <w:t>fear encourages</w:t>
      </w:r>
      <w:r w:rsidRPr="006C45DC">
        <w:t xml:space="preserve"> the dangerous sentiment </w:t>
      </w:r>
      <w:r w:rsidRPr="006C45DC">
        <w:rPr>
          <w:rStyle w:val="StyleUnderline"/>
          <w:highlight w:val="yellow"/>
        </w:rPr>
        <w:t>that every election is a</w:t>
      </w:r>
      <w:r w:rsidRPr="006C45DC">
        <w:t xml:space="preserve"> Flight 93 election—charge the cockpit, </w:t>
      </w:r>
      <w:r w:rsidRPr="006C45DC">
        <w:rPr>
          <w:rStyle w:val="Emphasis"/>
        </w:rPr>
        <w:t>do or die</w:t>
      </w:r>
      <w:r w:rsidRPr="006C45DC">
        <w:t xml:space="preserve">. </w:t>
      </w:r>
      <w:r w:rsidRPr="006C45DC">
        <w:rPr>
          <w:rStyle w:val="StyleUnderline"/>
        </w:rPr>
        <w:t xml:space="preserve">The relentless growth of </w:t>
      </w:r>
      <w:r w:rsidRPr="006C45DC">
        <w:rPr>
          <w:rStyle w:val="Emphasis"/>
        </w:rPr>
        <w:t>exec</w:t>
      </w:r>
      <w:r w:rsidRPr="006C45DC">
        <w:rPr>
          <w:rStyle w:val="StyleUnderline"/>
        </w:rPr>
        <w:t xml:space="preserve">utive </w:t>
      </w:r>
      <w:r w:rsidRPr="006C45DC">
        <w:rPr>
          <w:rStyle w:val="Emphasis"/>
        </w:rPr>
        <w:t>power</w:t>
      </w:r>
      <w:r w:rsidRPr="006C45DC">
        <w:rPr>
          <w:rStyle w:val="StyleUnderline"/>
        </w:rPr>
        <w:t xml:space="preserve"> has made the presidency itself </w:t>
      </w:r>
      <w:r w:rsidRPr="006C45DC">
        <w:rPr>
          <w:rStyle w:val="StyleUnderline"/>
          <w:highlight w:val="yellow"/>
        </w:rPr>
        <w:t xml:space="preserve">a </w:t>
      </w:r>
      <w:r w:rsidRPr="006C45DC">
        <w:rPr>
          <w:rStyle w:val="Emphasis"/>
          <w:highlight w:val="yellow"/>
        </w:rPr>
        <w:t xml:space="preserve">central catalyst </w:t>
      </w:r>
      <w:r w:rsidRPr="00604CAD">
        <w:rPr>
          <w:rStyle w:val="Emphasis"/>
        </w:rPr>
        <w:t>of social strife</w:t>
      </w:r>
      <w:r w:rsidRPr="00604CAD">
        <w:rPr>
          <w:rStyle w:val="StyleUnderline"/>
        </w:rPr>
        <w:t>.</w:t>
      </w:r>
    </w:p>
    <w:p w14:paraId="70156373" w14:textId="77777777" w:rsidR="008156DE" w:rsidRPr="006C45DC" w:rsidRDefault="008156DE" w:rsidP="008156DE">
      <w:r w:rsidRPr="006C45DC">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6C45DC">
        <w:rPr>
          <w:rStyle w:val="StyleUnderline"/>
        </w:rPr>
        <w:t>Americans think a president’s power should be checked—unless their side wins</w:t>
      </w:r>
      <w:r w:rsidRPr="006C45DC">
        <w:t>.”</w:t>
      </w:r>
    </w:p>
    <w:p w14:paraId="7F95165A" w14:textId="77777777" w:rsidR="008156DE" w:rsidRPr="006C45DC" w:rsidRDefault="008156DE" w:rsidP="008156DE">
      <w:pPr>
        <w:rPr>
          <w:rStyle w:val="StyleUnderline"/>
        </w:rPr>
      </w:pPr>
      <w:r w:rsidRPr="006C45DC">
        <w:t xml:space="preserve">Yet anyone capable of thinking past a single presidential election cycle should recognize the dangers of giving presidents an even freer hand. </w:t>
      </w:r>
      <w:r w:rsidRPr="006C45DC">
        <w:rPr>
          <w:rStyle w:val="StyleUnderline"/>
        </w:rPr>
        <w:t xml:space="preserve">In a country as fractious as ours has become, </w:t>
      </w:r>
      <w:r w:rsidRPr="006C45DC">
        <w:rPr>
          <w:rStyle w:val="StyleUnderline"/>
          <w:highlight w:val="yellow"/>
        </w:rPr>
        <w:t xml:space="preserve">that’s </w:t>
      </w:r>
      <w:r w:rsidRPr="006C45DC">
        <w:rPr>
          <w:rStyle w:val="Emphasis"/>
          <w:highlight w:val="yellow"/>
        </w:rPr>
        <w:t>a prescription for</w:t>
      </w:r>
      <w:r w:rsidRPr="006C45DC">
        <w:t xml:space="preserve"> </w:t>
      </w:r>
      <w:r w:rsidRPr="006C45DC">
        <w:rPr>
          <w:rStyle w:val="StyleUnderline"/>
        </w:rPr>
        <w:t xml:space="preserve">turning our as-yet-metaphorical </w:t>
      </w:r>
      <w:r w:rsidRPr="006C45DC">
        <w:rPr>
          <w:rStyle w:val="Emphasis"/>
          <w:highlight w:val="yellow"/>
        </w:rPr>
        <w:t>civil war</w:t>
      </w:r>
      <w:r w:rsidRPr="006C45DC">
        <w:rPr>
          <w:rStyle w:val="Emphasis"/>
        </w:rPr>
        <w:t xml:space="preserve"> into</w:t>
      </w:r>
      <w:r w:rsidRPr="006C45DC">
        <w:rPr>
          <w:rStyle w:val="StyleUnderline"/>
        </w:rPr>
        <w:t xml:space="preserve"> real American </w:t>
      </w:r>
      <w:r w:rsidRPr="006C45DC">
        <w:rPr>
          <w:rStyle w:val="Emphasis"/>
        </w:rPr>
        <w:t>carnage</w:t>
      </w:r>
      <w:r w:rsidRPr="006C45DC">
        <w:rPr>
          <w:rStyle w:val="StyleUnderline"/>
        </w:rPr>
        <w:t>.</w:t>
      </w:r>
    </w:p>
    <w:p w14:paraId="15878A56" w14:textId="77777777" w:rsidR="008156DE" w:rsidRPr="006C45DC" w:rsidRDefault="008156DE" w:rsidP="008156DE">
      <w:pPr>
        <w:rPr>
          <w:rStyle w:val="StyleUnderline"/>
        </w:rPr>
      </w:pPr>
      <w:r w:rsidRPr="006C45DC">
        <w:rPr>
          <w:rStyle w:val="StyleUnderline"/>
        </w:rPr>
        <w:t>We should be</w:t>
      </w:r>
      <w:r w:rsidRPr="006C45DC">
        <w:t xml:space="preserve"> heading in the opposite direction, </w:t>
      </w:r>
      <w:r w:rsidRPr="006C45DC">
        <w:rPr>
          <w:rStyle w:val="Emphasis"/>
        </w:rPr>
        <w:t>limiting</w:t>
      </w:r>
      <w:r w:rsidRPr="006C45DC">
        <w:t xml:space="preserve"> </w:t>
      </w:r>
      <w:r w:rsidRPr="006C45DC">
        <w:rPr>
          <w:rStyle w:val="StyleUnderline"/>
        </w:rPr>
        <w:t>the damage presidents can do and lowering the stakes of presidential elections</w:t>
      </w:r>
      <w:r w:rsidRPr="006C45DC">
        <w:t xml:space="preserve">—reining in emergency powers, war powers, authority over trade, and the ability to make law with the stroke of a pen. Our most pressing need is for structural reforms that limit the harm we might do to one another </w:t>
      </w:r>
      <w:r w:rsidRPr="006C45DC">
        <w:rPr>
          <w:rStyle w:val="StyleUnderline"/>
        </w:rPr>
        <w:t>amid the fog of partisan war.</w:t>
      </w:r>
    </w:p>
    <w:p w14:paraId="0BD2C0AA" w14:textId="77777777" w:rsidR="008156DE" w:rsidRPr="006C45DC" w:rsidRDefault="008156DE" w:rsidP="008156DE">
      <w:pPr>
        <w:rPr>
          <w:rStyle w:val="StyleUnderline"/>
        </w:rPr>
      </w:pPr>
      <w:r w:rsidRPr="006C45DC">
        <w:t xml:space="preserve">I wrote Cult because I believed </w:t>
      </w:r>
      <w:r w:rsidRPr="006C45DC">
        <w:rPr>
          <w:rStyle w:val="StyleUnderline"/>
        </w:rPr>
        <w:t>the American presidency had become an extraconstitutional monstrosity and a libertarian nightmare, “</w:t>
      </w:r>
      <w:r w:rsidRPr="006C45DC">
        <w:rPr>
          <w:rStyle w:val="Emphasis"/>
        </w:rPr>
        <w:t>the source</w:t>
      </w:r>
      <w:r w:rsidRPr="006C45DC">
        <w:rPr>
          <w:rStyle w:val="StyleUnderline"/>
        </w:rPr>
        <w:t xml:space="preserve"> of much of our political woe and some of the gravest </w:t>
      </w:r>
      <w:r w:rsidRPr="006C45DC">
        <w:rPr>
          <w:rStyle w:val="Emphasis"/>
        </w:rPr>
        <w:t>threats to our liberties</w:t>
      </w:r>
      <w:r w:rsidRPr="006C45DC">
        <w:rPr>
          <w:rStyle w:val="StyleUnderline"/>
        </w:rPr>
        <w:t>.”</w:t>
      </w:r>
    </w:p>
    <w:p w14:paraId="2F35EECF" w14:textId="77777777" w:rsidR="008156DE" w:rsidRPr="006C45DC" w:rsidRDefault="008156DE" w:rsidP="008156DE">
      <w:r w:rsidRPr="006C45DC">
        <w:t xml:space="preserve">The last decade and a half has given me little reason to change that assessment. But as I look back at what I wrote then, I fear that I understated the </w:t>
      </w:r>
      <w:r w:rsidRPr="006C45DC">
        <w:rPr>
          <w:rStyle w:val="StyleUnderline"/>
        </w:rPr>
        <w:t>dangers</w:t>
      </w:r>
      <w:r w:rsidRPr="006C45DC">
        <w:t xml:space="preserve"> we’d face by failing to re-limit </w:t>
      </w:r>
      <w:r w:rsidRPr="006C45DC">
        <w:rPr>
          <w:rStyle w:val="StyleUnderline"/>
          <w:highlight w:val="yellow"/>
        </w:rPr>
        <w:t>exec</w:t>
      </w:r>
      <w:r w:rsidRPr="006C45DC">
        <w:t xml:space="preserve">utive </w:t>
      </w:r>
      <w:r w:rsidRPr="006C45DC">
        <w:rPr>
          <w:rStyle w:val="StyleUnderline"/>
          <w:highlight w:val="yellow"/>
        </w:rPr>
        <w:t>power</w:t>
      </w:r>
      <w:r w:rsidRPr="006C45DC">
        <w:t xml:space="preserve">. In certain passages, I seem to </w:t>
      </w:r>
      <w:r w:rsidRPr="006C45DC">
        <w:rPr>
          <w:rStyle w:val="StyleUnderline"/>
          <w:highlight w:val="yellow"/>
        </w:rPr>
        <w:t>suggest</w:t>
      </w:r>
      <w:r w:rsidRPr="006C45DC">
        <w:t xml:space="preserve"> that </w:t>
      </w:r>
      <w:r w:rsidRPr="006C45DC">
        <w:rPr>
          <w:rStyle w:val="StyleUnderline"/>
        </w:rPr>
        <w:t xml:space="preserve">the wages of constitutional sin would be … frustration, an </w:t>
      </w:r>
      <w:r w:rsidRPr="006C45DC">
        <w:rPr>
          <w:rStyle w:val="Emphasis"/>
        </w:rPr>
        <w:t>eternal recurrence</w:t>
      </w:r>
      <w:r w:rsidRPr="006C45DC">
        <w:rPr>
          <w:rStyle w:val="StyleUnderline"/>
        </w:rPr>
        <w:t xml:space="preserve"> of the “timeworn pattern: outsized expectations, </w:t>
      </w:r>
      <w:r w:rsidRPr="006C45DC">
        <w:rPr>
          <w:rStyle w:val="Emphasis"/>
        </w:rPr>
        <w:t>dangerous centralization</w:t>
      </w:r>
      <w:r w:rsidRPr="006C45DC">
        <w:rPr>
          <w:rStyle w:val="StyleUnderline"/>
        </w:rPr>
        <w:t xml:space="preserve"> of power, and </w:t>
      </w:r>
      <w:r w:rsidRPr="006C45DC">
        <w:rPr>
          <w:rStyle w:val="Emphasis"/>
        </w:rPr>
        <w:t>inevitable failure</w:t>
      </w:r>
      <w:r w:rsidRPr="006C45DC">
        <w:rPr>
          <w:rStyle w:val="StyleUnderline"/>
        </w:rPr>
        <w:t>,” a “perennial cycle of disappointment and centralization.”</w:t>
      </w:r>
    </w:p>
    <w:p w14:paraId="431745C1" w14:textId="77777777" w:rsidR="008156DE" w:rsidRPr="006C45DC" w:rsidRDefault="008156DE" w:rsidP="008156DE">
      <w:pPr>
        <w:rPr>
          <w:b/>
          <w:sz w:val="20"/>
          <w:u w:val="single"/>
        </w:rPr>
      </w:pPr>
      <w:r w:rsidRPr="006C45DC">
        <w:t xml:space="preserve">Fifteen years later, the risks strike me as far more dire than that. In our partisan myopia, </w:t>
      </w:r>
      <w:r w:rsidRPr="00DB723C">
        <w:rPr>
          <w:rStyle w:val="StyleUnderline"/>
        </w:rPr>
        <w:t>we’ve unwittingly laid down the infrastructure for</w:t>
      </w:r>
      <w:r w:rsidRPr="006C45DC">
        <w:rPr>
          <w:rStyle w:val="StyleUnderline"/>
        </w:rPr>
        <w:t xml:space="preserve"> </w:t>
      </w:r>
      <w:r w:rsidRPr="00DB723C">
        <w:rPr>
          <w:rStyle w:val="Emphasis"/>
          <w:highlight w:val="yellow"/>
        </w:rPr>
        <w:t>autocratic rule</w:t>
      </w:r>
      <w:r w:rsidRPr="00DB723C">
        <w:rPr>
          <w:rStyle w:val="StyleUnderline"/>
          <w:highlight w:val="yellow"/>
        </w:rPr>
        <w:t xml:space="preserve"> and</w:t>
      </w:r>
      <w:r w:rsidRPr="006C45DC">
        <w:rPr>
          <w:rStyle w:val="StyleUnderline"/>
        </w:rPr>
        <w:t xml:space="preserve"> </w:t>
      </w:r>
      <w:r w:rsidRPr="006C45DC">
        <w:rPr>
          <w:rStyle w:val="Emphasis"/>
          <w:highlight w:val="yellow"/>
        </w:rPr>
        <w:t>sectarian warfare</w:t>
      </w:r>
      <w:r w:rsidRPr="006C45DC">
        <w:rPr>
          <w:rStyle w:val="StyleUnderline"/>
        </w:rPr>
        <w:t>.</w:t>
      </w:r>
      <w:r w:rsidRPr="006C45DC">
        <w:t xml:space="preserve"> The danger isn’t that we’ll wind up disappointed; it’s the prospect </w:t>
      </w:r>
      <w:r w:rsidRPr="006C45DC">
        <w:rPr>
          <w:rStyle w:val="StyleUnderline"/>
        </w:rPr>
        <w:t>that</w:t>
      </w:r>
      <w:r w:rsidRPr="006C45DC">
        <w:t xml:space="preserve"> </w:t>
      </w:r>
      <w:r w:rsidRPr="006C45DC">
        <w:rPr>
          <w:rStyle w:val="StyleUnderline"/>
        </w:rPr>
        <w:t xml:space="preserve">the presidency will </w:t>
      </w:r>
      <w:r w:rsidRPr="006C45DC">
        <w:rPr>
          <w:rStyle w:val="Emphasis"/>
        </w:rPr>
        <w:t>tear the country apart</w:t>
      </w:r>
      <w:r w:rsidRPr="006C45DC">
        <w:rPr>
          <w:rStyle w:val="StyleUnderline"/>
        </w:rPr>
        <w:t>.</w:t>
      </w:r>
    </w:p>
    <w:p w14:paraId="6EDBCCAF" w14:textId="77777777" w:rsidR="008156DE" w:rsidRPr="006C45DC" w:rsidRDefault="008156DE" w:rsidP="008156DE"/>
    <w:p w14:paraId="01485209" w14:textId="77777777" w:rsidR="008156DE" w:rsidRPr="00CA0049" w:rsidRDefault="008156DE" w:rsidP="008156DE">
      <w:pPr>
        <w:pStyle w:val="Heading4"/>
      </w:pPr>
      <w:r w:rsidRPr="00CA0049">
        <w:t xml:space="preserve">Civil war </w:t>
      </w:r>
      <w:r w:rsidRPr="00CA0049">
        <w:rPr>
          <w:u w:val="single"/>
        </w:rPr>
        <w:t>spills over</w:t>
      </w:r>
      <w:r w:rsidRPr="00CA0049">
        <w:t xml:space="preserve"> AND goes </w:t>
      </w:r>
      <w:r w:rsidRPr="00CA0049">
        <w:rPr>
          <w:u w:val="single"/>
        </w:rPr>
        <w:t>nuclear</w:t>
      </w:r>
      <w:r w:rsidRPr="00CA0049">
        <w:t xml:space="preserve">. </w:t>
      </w:r>
      <w:r w:rsidRPr="00CA0049">
        <w:rPr>
          <w:b w:val="0"/>
          <w:bCs/>
          <w:u w:val="single"/>
        </w:rPr>
        <w:t>Expert consensus</w:t>
      </w:r>
      <w:r w:rsidRPr="00CA0049">
        <w:rPr>
          <w:b w:val="0"/>
          <w:bCs/>
        </w:rPr>
        <w:t xml:space="preserve"> disproves checks.</w:t>
      </w:r>
    </w:p>
    <w:p w14:paraId="4E7FCB81" w14:textId="77777777" w:rsidR="008156DE" w:rsidRPr="00CA0049" w:rsidRDefault="008156DE" w:rsidP="008156DE">
      <w:r w:rsidRPr="00CA0049">
        <w:rPr>
          <w:rStyle w:val="Style13ptBold"/>
        </w:rPr>
        <w:t>SLG 12-20</w:t>
      </w:r>
      <w:r w:rsidRPr="00CA0049">
        <w:t>, Citing: Preventive Priorities Survey 2026 by the Council on Foreign Relations. Survey Author: Dr. Paul B. Stares, PhD, MA, General John W. Vessey Senior Fellow, Conflict Prevention, Center for Preventive Action, Council on Foreign Relations. Director, Center for Preventive Action, Council on Foreign Relations. Former Vice President &amp; Director Center for Conflict Analysis and Prevention, United States Institute of Peace, "The Next Wars," SL Guardian, 12/20/2025, https://slguardian.org/the-next-wars/.</w:t>
      </w:r>
    </w:p>
    <w:p w14:paraId="17AF0276" w14:textId="77777777" w:rsidR="008156DE" w:rsidRPr="00CA0049" w:rsidRDefault="008156DE" w:rsidP="008156DE"/>
    <w:p w14:paraId="2FFE2BB4" w14:textId="77777777" w:rsidR="008156DE" w:rsidRPr="00CA0049" w:rsidRDefault="008156DE" w:rsidP="008156DE">
      <w:r w:rsidRPr="00CA0049">
        <w:t>The international security environment entering 2026 is marked by an intensity, breadth, and complexity of conflict risks unseen since the end of the Second World War. According to the Center for Preventive Action’s Preventive Priorities Survey 2026, the number of armed conflicts worldwide has reached its highest level in decades, with interstate wars once again becoming more common after a long post–Cold War period dominated by internal conflicts. The survey, now in its eighteenth year, reflects the jud</w:t>
      </w:r>
      <w:r w:rsidRPr="00CA0049">
        <w:rPr>
          <w:rStyle w:val="StyleUnderline"/>
        </w:rPr>
        <w:t>gment of approximately</w:t>
      </w:r>
      <w:r w:rsidRPr="00CA0049">
        <w:t xml:space="preserve"> </w:t>
      </w:r>
      <w:r w:rsidRPr="00CA0049">
        <w:rPr>
          <w:rStyle w:val="Emphasis"/>
          <w:highlight w:val="yellow"/>
        </w:rPr>
        <w:t>620</w:t>
      </w:r>
      <w:r w:rsidRPr="00CA0049">
        <w:t xml:space="preserve"> American </w:t>
      </w:r>
      <w:r w:rsidRPr="00CA0049">
        <w:rPr>
          <w:rStyle w:val="Emphasis"/>
          <w:highlight w:val="yellow"/>
        </w:rPr>
        <w:t>fo</w:t>
      </w:r>
      <w:r w:rsidRPr="00CA0049">
        <w:rPr>
          <w:rStyle w:val="Emphasis"/>
        </w:rPr>
        <w:t xml:space="preserve">reign </w:t>
      </w:r>
      <w:r w:rsidRPr="00CA0049">
        <w:rPr>
          <w:rStyle w:val="Emphasis"/>
          <w:highlight w:val="yellow"/>
        </w:rPr>
        <w:t>po</w:t>
      </w:r>
      <w:r w:rsidRPr="00CA0049">
        <w:rPr>
          <w:rStyle w:val="Emphasis"/>
        </w:rPr>
        <w:t xml:space="preserve">licy </w:t>
      </w:r>
      <w:r w:rsidRPr="00CA0049">
        <w:rPr>
          <w:rStyle w:val="Emphasis"/>
          <w:highlight w:val="yellow"/>
        </w:rPr>
        <w:t>experts</w:t>
      </w:r>
      <w:r w:rsidRPr="00CA0049">
        <w:t xml:space="preserve"> </w:t>
      </w:r>
      <w:r w:rsidRPr="00CA0049">
        <w:rPr>
          <w:rStyle w:val="StyleUnderline"/>
        </w:rPr>
        <w:t>drawn from government, academia, and the policy community</w:t>
      </w:r>
      <w:r w:rsidRPr="00CA0049">
        <w:t xml:space="preserve">, who assessed thirty discrete contingencies judged plausible within the coming twelve months. </w:t>
      </w:r>
      <w:r w:rsidRPr="00CA0049">
        <w:rPr>
          <w:rStyle w:val="StyleUnderline"/>
        </w:rPr>
        <w:t>Their</w:t>
      </w:r>
      <w:r w:rsidRPr="00CA0049">
        <w:t xml:space="preserve"> </w:t>
      </w:r>
      <w:r w:rsidRPr="00CA0049">
        <w:rPr>
          <w:rStyle w:val="Emphasis"/>
        </w:rPr>
        <w:t xml:space="preserve">collective </w:t>
      </w:r>
      <w:r w:rsidRPr="00CA0049">
        <w:rPr>
          <w:rStyle w:val="Emphasis"/>
          <w:highlight w:val="yellow"/>
        </w:rPr>
        <w:t>assessment</w:t>
      </w:r>
      <w:r w:rsidRPr="00CA0049">
        <w:rPr>
          <w:highlight w:val="yellow"/>
        </w:rPr>
        <w:t xml:space="preserve"> </w:t>
      </w:r>
      <w:r w:rsidRPr="00CA0049">
        <w:rPr>
          <w:rStyle w:val="StyleUnderline"/>
          <w:highlight w:val="yellow"/>
        </w:rPr>
        <w:t>underscores</w:t>
      </w:r>
      <w:r w:rsidRPr="00CA0049">
        <w:rPr>
          <w:rStyle w:val="StyleUnderline"/>
        </w:rPr>
        <w:t xml:space="preserve"> a</w:t>
      </w:r>
      <w:r w:rsidRPr="00CA0049">
        <w:t xml:space="preserve"> </w:t>
      </w:r>
      <w:r w:rsidRPr="00CA0049">
        <w:rPr>
          <w:rStyle w:val="Emphasis"/>
        </w:rPr>
        <w:t>sobering</w:t>
      </w:r>
      <w:r w:rsidRPr="00CA0049">
        <w:t xml:space="preserve"> </w:t>
      </w:r>
      <w:r w:rsidRPr="00CA0049">
        <w:rPr>
          <w:rStyle w:val="StyleUnderline"/>
          <w:highlight w:val="yellow"/>
        </w:rPr>
        <w:t>reality</w:t>
      </w:r>
      <w:r w:rsidRPr="00CA0049">
        <w:t xml:space="preserve">: global anxiety about violent conflict remains undiminished, and U.S. </w:t>
      </w:r>
      <w:r w:rsidRPr="00CA0049">
        <w:rPr>
          <w:rStyle w:val="StyleUnderline"/>
        </w:rPr>
        <w:t>policymakers face an</w:t>
      </w:r>
      <w:r w:rsidRPr="00CA0049">
        <w:t xml:space="preserve"> </w:t>
      </w:r>
      <w:r w:rsidRPr="00CA0049">
        <w:rPr>
          <w:rStyle w:val="Emphasis"/>
        </w:rPr>
        <w:t>increasingly</w:t>
      </w:r>
      <w:r w:rsidRPr="00CA0049">
        <w:t xml:space="preserve"> </w:t>
      </w:r>
      <w:r w:rsidRPr="00CA0049">
        <w:rPr>
          <w:rStyle w:val="StyleUnderline"/>
        </w:rPr>
        <w:t>crowded and volatile risk landscape</w:t>
      </w:r>
      <w:r w:rsidRPr="00CA0049">
        <w:t>.</w:t>
      </w:r>
    </w:p>
    <w:p w14:paraId="44DF7321" w14:textId="77777777" w:rsidR="008156DE" w:rsidRPr="00CA0049" w:rsidRDefault="008156DE" w:rsidP="008156DE">
      <w:r w:rsidRPr="00CA0049">
        <w:t xml:space="preserve">One of the most striking findings of the 2026 survey is the persistence of high-likelihood, high-impact contingencies. Five </w:t>
      </w:r>
      <w:r w:rsidRPr="00CA0049">
        <w:rPr>
          <w:rStyle w:val="StyleUnderline"/>
        </w:rPr>
        <w:t>scenarios</w:t>
      </w:r>
      <w:r w:rsidRPr="00CA0049">
        <w:t xml:space="preserve"> fall into this most dangerous category, indicating both a strong probability of occurrence and a direct </w:t>
      </w:r>
      <w:r w:rsidRPr="00CA0049">
        <w:rPr>
          <w:rStyle w:val="StyleUnderline"/>
        </w:rPr>
        <w:t>threat to</w:t>
      </w:r>
      <w:r w:rsidRPr="00CA0049">
        <w:t xml:space="preserve"> </w:t>
      </w:r>
      <w:r w:rsidRPr="00CA0049">
        <w:rPr>
          <w:rStyle w:val="Emphasis"/>
        </w:rPr>
        <w:t>U.S.</w:t>
      </w:r>
      <w:r w:rsidRPr="00CA0049">
        <w:t xml:space="preserve"> national interests that </w:t>
      </w:r>
      <w:r w:rsidRPr="00CA0049">
        <w:rPr>
          <w:rStyle w:val="StyleUnderline"/>
        </w:rPr>
        <w:t>could trigger</w:t>
      </w:r>
      <w:r w:rsidRPr="00CA0049">
        <w:t xml:space="preserve"> </w:t>
      </w:r>
      <w:r w:rsidRPr="00CA0049">
        <w:rPr>
          <w:rStyle w:val="Emphasis"/>
        </w:rPr>
        <w:t>military involvement</w:t>
      </w:r>
      <w:r w:rsidRPr="00CA0049">
        <w:t xml:space="preserve">. Among these, the </w:t>
      </w:r>
      <w:r w:rsidRPr="00CA0049">
        <w:rPr>
          <w:rStyle w:val="StyleUnderline"/>
        </w:rPr>
        <w:t>war between</w:t>
      </w:r>
      <w:r w:rsidRPr="00CA0049">
        <w:t xml:space="preserve"> </w:t>
      </w:r>
      <w:r w:rsidRPr="00CA0049">
        <w:rPr>
          <w:rStyle w:val="Emphasis"/>
        </w:rPr>
        <w:t>Russia</w:t>
      </w:r>
      <w:r w:rsidRPr="00CA0049">
        <w:t xml:space="preserve"> </w:t>
      </w:r>
      <w:r w:rsidRPr="00CA0049">
        <w:rPr>
          <w:rStyle w:val="StyleUnderline"/>
        </w:rPr>
        <w:t>and</w:t>
      </w:r>
      <w:r w:rsidRPr="00CA0049">
        <w:t xml:space="preserve"> </w:t>
      </w:r>
      <w:r w:rsidRPr="00CA0049">
        <w:rPr>
          <w:rStyle w:val="Emphasis"/>
        </w:rPr>
        <w:t>Ukraine</w:t>
      </w:r>
      <w:r w:rsidRPr="00CA0049">
        <w:t xml:space="preserve"> continues to </w:t>
      </w:r>
      <w:r w:rsidRPr="00CA0049">
        <w:rPr>
          <w:rStyle w:val="StyleUnderline"/>
        </w:rPr>
        <w:t>rank as a top concern</w:t>
      </w:r>
      <w:r w:rsidRPr="00CA0049">
        <w:t xml:space="preserve">. Experts warn that the </w:t>
      </w:r>
      <w:r w:rsidRPr="00CA0049">
        <w:rPr>
          <w:rStyle w:val="StyleUnderline"/>
        </w:rPr>
        <w:t>conflict is likely to</w:t>
      </w:r>
      <w:r w:rsidRPr="00CA0049">
        <w:t xml:space="preserve"> </w:t>
      </w:r>
      <w:r w:rsidRPr="00CA0049">
        <w:rPr>
          <w:rStyle w:val="Emphasis"/>
        </w:rPr>
        <w:t>intensify</w:t>
      </w:r>
      <w:r w:rsidRPr="00CA0049">
        <w:t xml:space="preserve"> further in 2026 </w:t>
      </w:r>
      <w:r w:rsidRPr="00CA0049">
        <w:rPr>
          <w:rStyle w:val="StyleUnderline"/>
        </w:rPr>
        <w:t>through</w:t>
      </w:r>
      <w:r w:rsidRPr="00CA0049">
        <w:t xml:space="preserve"> </w:t>
      </w:r>
      <w:r w:rsidRPr="00CA0049">
        <w:rPr>
          <w:rStyle w:val="Emphasis"/>
        </w:rPr>
        <w:t>expanded</w:t>
      </w:r>
      <w:r w:rsidRPr="00CA0049">
        <w:t xml:space="preserve"> </w:t>
      </w:r>
      <w:r w:rsidRPr="00CA0049">
        <w:rPr>
          <w:rStyle w:val="StyleUnderline"/>
        </w:rPr>
        <w:t>attacks on</w:t>
      </w:r>
      <w:r w:rsidRPr="00CA0049">
        <w:t xml:space="preserve"> critical </w:t>
      </w:r>
      <w:r w:rsidRPr="00CA0049">
        <w:rPr>
          <w:rStyle w:val="StyleUnderline"/>
        </w:rPr>
        <w:t>infrastructure and</w:t>
      </w:r>
      <w:r w:rsidRPr="00CA0049">
        <w:t xml:space="preserve"> civilian </w:t>
      </w:r>
      <w:r w:rsidRPr="00CA0049">
        <w:rPr>
          <w:rStyle w:val="StyleUnderline"/>
        </w:rPr>
        <w:t>population centers</w:t>
      </w:r>
      <w:r w:rsidRPr="00CA0049">
        <w:t xml:space="preserve"> on both sides. This evolution reflects the war’s transition from maneuver warfare to a grinding conflict of attrition, with increasingly severe humanitarian consequences </w:t>
      </w:r>
      <w:r w:rsidRPr="00CA0049">
        <w:rPr>
          <w:rStyle w:val="StyleUnderline"/>
        </w:rPr>
        <w:t>and</w:t>
      </w:r>
      <w:r w:rsidRPr="00CA0049">
        <w:t xml:space="preserve"> </w:t>
      </w:r>
      <w:r w:rsidRPr="00CA0049">
        <w:rPr>
          <w:rStyle w:val="Emphasis"/>
        </w:rPr>
        <w:t>growing</w:t>
      </w:r>
      <w:r w:rsidRPr="00CA0049">
        <w:t xml:space="preserve"> </w:t>
      </w:r>
      <w:r w:rsidRPr="00CA0049">
        <w:rPr>
          <w:rStyle w:val="StyleUnderline"/>
        </w:rPr>
        <w:t>risks of escalation</w:t>
      </w:r>
      <w:r w:rsidRPr="00CA0049">
        <w:t xml:space="preserve"> involving NATO.</w:t>
      </w:r>
    </w:p>
    <w:p w14:paraId="4B50918E" w14:textId="77777777" w:rsidR="008156DE" w:rsidRPr="00CA0049" w:rsidRDefault="008156DE" w:rsidP="008156DE">
      <w:r w:rsidRPr="00CA0049">
        <w:t xml:space="preserve">The </w:t>
      </w:r>
      <w:r w:rsidRPr="00CA0049">
        <w:rPr>
          <w:rStyle w:val="Emphasis"/>
        </w:rPr>
        <w:t>Mid</w:t>
      </w:r>
      <w:r w:rsidRPr="00CA0049">
        <w:t xml:space="preserve">dle </w:t>
      </w:r>
      <w:r w:rsidRPr="00CA0049">
        <w:rPr>
          <w:rStyle w:val="Emphasis"/>
        </w:rPr>
        <w:t>East</w:t>
      </w:r>
      <w:r w:rsidRPr="00CA0049">
        <w:t xml:space="preserve"> </w:t>
      </w:r>
      <w:r w:rsidRPr="00CA0049">
        <w:rPr>
          <w:rStyle w:val="StyleUnderline"/>
        </w:rPr>
        <w:t>occupies a</w:t>
      </w:r>
      <w:r w:rsidRPr="00CA0049">
        <w:t xml:space="preserve"> disproportionately </w:t>
      </w:r>
      <w:r w:rsidRPr="00CA0049">
        <w:rPr>
          <w:rStyle w:val="StyleUnderline"/>
        </w:rPr>
        <w:t>prominent place in the highest-risk tier</w:t>
      </w:r>
      <w:r w:rsidRPr="00CA0049">
        <w:t xml:space="preserve">. Renewed fighting in the Gaza Strip is judged to be both highly likely and highly consequential, driven by escalating clashes between Hamas militants and Israeli security forces. The survey highlights that such </w:t>
      </w:r>
      <w:r w:rsidRPr="00CA0049">
        <w:rPr>
          <w:rStyle w:val="StyleUnderline"/>
        </w:rPr>
        <w:t>renewed conflict would</w:t>
      </w:r>
      <w:r w:rsidRPr="00CA0049">
        <w:t xml:space="preserve"> </w:t>
      </w:r>
      <w:r w:rsidRPr="00CA0049">
        <w:rPr>
          <w:rStyle w:val="Emphasis"/>
        </w:rPr>
        <w:t>deepen</w:t>
      </w:r>
      <w:r w:rsidRPr="00CA0049">
        <w:t xml:space="preserve"> </w:t>
      </w:r>
      <w:r w:rsidRPr="00CA0049">
        <w:rPr>
          <w:rStyle w:val="StyleUnderline"/>
        </w:rPr>
        <w:t>an already dire humanitarian crisis and</w:t>
      </w:r>
      <w:r w:rsidRPr="00CA0049">
        <w:t xml:space="preserve"> </w:t>
      </w:r>
      <w:r w:rsidRPr="00CA0049">
        <w:rPr>
          <w:rStyle w:val="Emphasis"/>
        </w:rPr>
        <w:t>exacerbate instability</w:t>
      </w:r>
      <w:r w:rsidRPr="00CA0049">
        <w:t xml:space="preserve"> </w:t>
      </w:r>
      <w:r w:rsidRPr="00CA0049">
        <w:rPr>
          <w:rStyle w:val="StyleUnderline"/>
        </w:rPr>
        <w:t>across the region</w:t>
      </w:r>
      <w:r w:rsidRPr="00CA0049">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CA0049">
        <w:rPr>
          <w:rStyle w:val="StyleUnderline"/>
        </w:rPr>
        <w:t>exemplify how</w:t>
      </w:r>
      <w:r w:rsidRPr="00CA0049">
        <w:t xml:space="preserve"> </w:t>
      </w:r>
      <w:r w:rsidRPr="00CA0049">
        <w:rPr>
          <w:rStyle w:val="Emphasis"/>
        </w:rPr>
        <w:t>localized</w:t>
      </w:r>
      <w:r w:rsidRPr="00CA0049">
        <w:t xml:space="preserve"> </w:t>
      </w:r>
      <w:r w:rsidRPr="00CA0049">
        <w:rPr>
          <w:rStyle w:val="StyleUnderline"/>
        </w:rPr>
        <w:t>confrontations can have</w:t>
      </w:r>
      <w:r w:rsidRPr="00CA0049">
        <w:t xml:space="preserve"> </w:t>
      </w:r>
      <w:r w:rsidRPr="00CA0049">
        <w:rPr>
          <w:rStyle w:val="Emphasis"/>
        </w:rPr>
        <w:t>regional</w:t>
      </w:r>
      <w:r w:rsidRPr="00CA0049">
        <w:t xml:space="preserve"> </w:t>
      </w:r>
      <w:r w:rsidRPr="00CA0049">
        <w:rPr>
          <w:rStyle w:val="StyleUnderline"/>
        </w:rPr>
        <w:t>and</w:t>
      </w:r>
      <w:r w:rsidRPr="00CA0049">
        <w:t xml:space="preserve"> </w:t>
      </w:r>
      <w:r w:rsidRPr="00CA0049">
        <w:rPr>
          <w:rStyle w:val="Emphasis"/>
        </w:rPr>
        <w:t>global</w:t>
      </w:r>
      <w:r w:rsidRPr="00CA0049">
        <w:t xml:space="preserve"> </w:t>
      </w:r>
      <w:r w:rsidRPr="00CA0049">
        <w:rPr>
          <w:rStyle w:val="StyleUnderline"/>
        </w:rPr>
        <w:t>implications, particularly given</w:t>
      </w:r>
      <w:r w:rsidRPr="00CA0049">
        <w:t xml:space="preserve"> </w:t>
      </w:r>
      <w:r w:rsidRPr="00CA0049">
        <w:rPr>
          <w:rStyle w:val="Emphasis"/>
        </w:rPr>
        <w:t>U.S.</w:t>
      </w:r>
      <w:r w:rsidRPr="00CA0049">
        <w:t xml:space="preserve"> strategic </w:t>
      </w:r>
      <w:r w:rsidRPr="00CA0049">
        <w:rPr>
          <w:rStyle w:val="Emphasis"/>
        </w:rPr>
        <w:t>commitments</w:t>
      </w:r>
      <w:r w:rsidRPr="00CA0049">
        <w:t xml:space="preserve"> </w:t>
      </w:r>
      <w:r w:rsidRPr="00CA0049">
        <w:rPr>
          <w:rStyle w:val="StyleUnderline"/>
        </w:rPr>
        <w:t>to Israel and broader</w:t>
      </w:r>
      <w:r w:rsidRPr="00CA0049">
        <w:t xml:space="preserve"> </w:t>
      </w:r>
      <w:r w:rsidRPr="00CA0049">
        <w:rPr>
          <w:rStyle w:val="Emphasis"/>
        </w:rPr>
        <w:t>Mid</w:t>
      </w:r>
      <w:r w:rsidRPr="00CA0049">
        <w:t xml:space="preserve">dle </w:t>
      </w:r>
      <w:r w:rsidRPr="00CA0049">
        <w:rPr>
          <w:rStyle w:val="Emphasis"/>
        </w:rPr>
        <w:t>East</w:t>
      </w:r>
      <w:r w:rsidRPr="00CA0049">
        <w:t xml:space="preserve">ern </w:t>
      </w:r>
      <w:r w:rsidRPr="00CA0049">
        <w:rPr>
          <w:rStyle w:val="StyleUnderline"/>
        </w:rPr>
        <w:t>stability</w:t>
      </w:r>
      <w:r w:rsidRPr="00CA0049">
        <w:t>.</w:t>
      </w:r>
    </w:p>
    <w:p w14:paraId="6CECC2E2" w14:textId="77777777" w:rsidR="008156DE" w:rsidRPr="00CA0049" w:rsidRDefault="008156DE" w:rsidP="008156DE">
      <w:r w:rsidRPr="00CA0049">
        <w:t xml:space="preserve">Beyond the immediate Israeli-Palestinian theater, </w:t>
      </w:r>
      <w:r w:rsidRPr="00CA0049">
        <w:rPr>
          <w:rStyle w:val="StyleUnderline"/>
        </w:rPr>
        <w:t>experts</w:t>
      </w:r>
      <w:r w:rsidRPr="00CA0049">
        <w:t xml:space="preserve"> also </w:t>
      </w:r>
      <w:r w:rsidRPr="00CA0049">
        <w:rPr>
          <w:rStyle w:val="StyleUnderline"/>
        </w:rPr>
        <w:t>assign high priority to the risk of</w:t>
      </w:r>
      <w:r w:rsidRPr="00CA0049">
        <w:t xml:space="preserve"> renewed armed </w:t>
      </w:r>
      <w:r w:rsidRPr="00CA0049">
        <w:rPr>
          <w:rStyle w:val="StyleUnderline"/>
        </w:rPr>
        <w:t>conflict between</w:t>
      </w:r>
      <w:r w:rsidRPr="00CA0049">
        <w:t xml:space="preserve"> </w:t>
      </w:r>
      <w:r w:rsidRPr="00CA0049">
        <w:rPr>
          <w:rStyle w:val="Emphasis"/>
        </w:rPr>
        <w:t>Iran</w:t>
      </w:r>
      <w:r w:rsidRPr="00CA0049">
        <w:t xml:space="preserve"> </w:t>
      </w:r>
      <w:r w:rsidRPr="00CA0049">
        <w:rPr>
          <w:rStyle w:val="StyleUnderline"/>
        </w:rPr>
        <w:t>and</w:t>
      </w:r>
      <w:r w:rsidRPr="00CA0049">
        <w:t xml:space="preserve"> </w:t>
      </w:r>
      <w:r w:rsidRPr="00CA0049">
        <w:rPr>
          <w:rStyle w:val="Emphasis"/>
        </w:rPr>
        <w:t>Israel</w:t>
      </w:r>
      <w:r w:rsidRPr="00CA0049">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CA0049">
        <w:rPr>
          <w:rStyle w:val="StyleUnderline"/>
        </w:rPr>
        <w:t>confrontation</w:t>
      </w:r>
      <w:r w:rsidRPr="00CA0049">
        <w:t xml:space="preserve"> between Tehran and Jerusalem </w:t>
      </w:r>
      <w:r w:rsidRPr="00CA0049">
        <w:rPr>
          <w:rStyle w:val="StyleUnderline"/>
        </w:rPr>
        <w:t>could</w:t>
      </w:r>
      <w:r w:rsidRPr="00CA0049">
        <w:t xml:space="preserve"> </w:t>
      </w:r>
      <w:r w:rsidRPr="00CA0049">
        <w:rPr>
          <w:rStyle w:val="Emphasis"/>
        </w:rPr>
        <w:t>quickly draw in</w:t>
      </w:r>
      <w:r w:rsidRPr="00CA0049">
        <w:t xml:space="preserve"> </w:t>
      </w:r>
      <w:r w:rsidRPr="00CA0049">
        <w:rPr>
          <w:rStyle w:val="StyleUnderline"/>
        </w:rPr>
        <w:t>the</w:t>
      </w:r>
      <w:r w:rsidRPr="00CA0049">
        <w:t xml:space="preserve"> </w:t>
      </w:r>
      <w:r w:rsidRPr="00CA0049">
        <w:rPr>
          <w:rStyle w:val="Emphasis"/>
        </w:rPr>
        <w:t>U</w:t>
      </w:r>
      <w:r w:rsidRPr="00CA0049">
        <w:t xml:space="preserve">nited </w:t>
      </w:r>
      <w:r w:rsidRPr="00CA0049">
        <w:rPr>
          <w:rStyle w:val="Emphasis"/>
        </w:rPr>
        <w:t>S</w:t>
      </w:r>
      <w:r w:rsidRPr="00CA0049">
        <w:t xml:space="preserve">tates </w:t>
      </w:r>
      <w:r w:rsidRPr="00CA0049">
        <w:rPr>
          <w:rStyle w:val="StyleUnderline"/>
        </w:rPr>
        <w:t>and destabilize the wider</w:t>
      </w:r>
      <w:r w:rsidRPr="00CA0049">
        <w:t xml:space="preserve"> </w:t>
      </w:r>
      <w:r w:rsidRPr="00CA0049">
        <w:rPr>
          <w:rStyle w:val="Emphasis"/>
        </w:rPr>
        <w:t>Mid</w:t>
      </w:r>
      <w:r w:rsidRPr="00CA0049">
        <w:t xml:space="preserve">dle </w:t>
      </w:r>
      <w:r w:rsidRPr="00CA0049">
        <w:rPr>
          <w:rStyle w:val="Emphasis"/>
        </w:rPr>
        <w:t>East</w:t>
      </w:r>
      <w:r w:rsidRPr="00CA0049">
        <w:t xml:space="preserve">, disrupt global energy markets, </w:t>
      </w:r>
      <w:r w:rsidRPr="00CA0049">
        <w:rPr>
          <w:rStyle w:val="StyleUnderline"/>
        </w:rPr>
        <w:t>and provoke retaliation</w:t>
      </w:r>
      <w:r w:rsidRPr="00CA0049">
        <w:t xml:space="preserve"> </w:t>
      </w:r>
      <w:r w:rsidRPr="00CA0049">
        <w:rPr>
          <w:rStyle w:val="Emphasis"/>
        </w:rPr>
        <w:t>across</w:t>
      </w:r>
      <w:r w:rsidRPr="00CA0049">
        <w:t xml:space="preserve"> </w:t>
      </w:r>
      <w:r w:rsidRPr="00CA0049">
        <w:rPr>
          <w:rStyle w:val="StyleUnderline"/>
        </w:rPr>
        <w:t>multiple fronts</w:t>
      </w:r>
      <w:r w:rsidRPr="00CA0049">
        <w:t>.</w:t>
      </w:r>
    </w:p>
    <w:p w14:paraId="51FD512F" w14:textId="77777777" w:rsidR="008156DE" w:rsidRPr="00CA0049" w:rsidRDefault="008156DE" w:rsidP="008156DE">
      <w:r w:rsidRPr="00CA0049">
        <w:rPr>
          <w:rStyle w:val="Emphasis"/>
        </w:rPr>
        <w:t>East Asia</w:t>
      </w:r>
      <w:r w:rsidRPr="00CA0049">
        <w:t xml:space="preserve"> </w:t>
      </w:r>
      <w:r w:rsidRPr="00CA0049">
        <w:rPr>
          <w:rStyle w:val="StyleUnderline"/>
        </w:rPr>
        <w:t>represents another</w:t>
      </w:r>
      <w:r w:rsidRPr="00CA0049">
        <w:t xml:space="preserve"> critical </w:t>
      </w:r>
      <w:r w:rsidRPr="00CA0049">
        <w:rPr>
          <w:rStyle w:val="StyleUnderline"/>
        </w:rPr>
        <w:t>flashpoint</w:t>
      </w:r>
      <w:r w:rsidRPr="00CA0049">
        <w:t xml:space="preserve">. Intensified Chinese military, economic, and political pressure on Taiwan is rated as a moderate-likelihood but high-impact contingency. Experts warn that such </w:t>
      </w:r>
      <w:r w:rsidRPr="00CA0049">
        <w:rPr>
          <w:rStyle w:val="StyleUnderline"/>
        </w:rPr>
        <w:t>pressure could precipitate</w:t>
      </w:r>
      <w:r w:rsidRPr="00CA0049">
        <w:t xml:space="preserve"> a severe cross-strait </w:t>
      </w:r>
      <w:r w:rsidRPr="00CA0049">
        <w:rPr>
          <w:rStyle w:val="StyleUnderline"/>
        </w:rPr>
        <w:t>crisis involving</w:t>
      </w:r>
      <w:r w:rsidRPr="00CA0049">
        <w:t xml:space="preserve"> not only </w:t>
      </w:r>
      <w:r w:rsidRPr="00CA0049">
        <w:rPr>
          <w:rStyle w:val="Emphasis"/>
        </w:rPr>
        <w:t>China</w:t>
      </w:r>
      <w:r w:rsidRPr="00CA0049">
        <w:t xml:space="preserve"> </w:t>
      </w:r>
      <w:r w:rsidRPr="00CA0049">
        <w:rPr>
          <w:rStyle w:val="StyleUnderline"/>
        </w:rPr>
        <w:t>and</w:t>
      </w:r>
      <w:r w:rsidRPr="00CA0049">
        <w:t xml:space="preserve"> Taiwan but also </w:t>
      </w:r>
      <w:r w:rsidRPr="00CA0049">
        <w:rPr>
          <w:rStyle w:val="StyleUnderline"/>
        </w:rPr>
        <w:t>the</w:t>
      </w:r>
      <w:r w:rsidRPr="00CA0049">
        <w:t xml:space="preserve"> </w:t>
      </w:r>
      <w:r w:rsidRPr="00CA0049">
        <w:rPr>
          <w:rStyle w:val="Emphasis"/>
        </w:rPr>
        <w:t>U</w:t>
      </w:r>
      <w:r w:rsidRPr="00CA0049">
        <w:t xml:space="preserve">nited </w:t>
      </w:r>
      <w:r w:rsidRPr="00CA0049">
        <w:rPr>
          <w:rStyle w:val="Emphasis"/>
        </w:rPr>
        <w:t>S</w:t>
      </w:r>
      <w:r w:rsidRPr="00CA0049">
        <w:t xml:space="preserve">tates </w:t>
      </w:r>
      <w:r w:rsidRPr="00CA0049">
        <w:rPr>
          <w:rStyle w:val="StyleUnderline"/>
        </w:rPr>
        <w:t>and</w:t>
      </w:r>
      <w:r w:rsidRPr="00CA0049">
        <w:t xml:space="preserve"> </w:t>
      </w:r>
      <w:r w:rsidRPr="00CA0049">
        <w:rPr>
          <w:rStyle w:val="Emphasis"/>
        </w:rPr>
        <w:t>regional allies</w:t>
      </w:r>
      <w:r w:rsidRPr="00CA0049">
        <w:t xml:space="preserve">. The Taiwan Strait </w:t>
      </w:r>
      <w:r w:rsidRPr="00CA0049">
        <w:rPr>
          <w:rStyle w:val="StyleUnderline"/>
        </w:rPr>
        <w:t>scenario exemplifies the enduring</w:t>
      </w:r>
      <w:r w:rsidRPr="00CA0049">
        <w:t xml:space="preserve"> </w:t>
      </w:r>
      <w:r w:rsidRPr="00CA0049">
        <w:rPr>
          <w:rStyle w:val="Emphasis"/>
        </w:rPr>
        <w:t>risk of great power conflict</w:t>
      </w:r>
      <w:r w:rsidRPr="00CA0049">
        <w:t xml:space="preserve">, </w:t>
      </w:r>
      <w:r w:rsidRPr="00CA0049">
        <w:rPr>
          <w:rStyle w:val="StyleUnderline"/>
        </w:rPr>
        <w:t>where</w:t>
      </w:r>
      <w:r w:rsidRPr="00CA0049">
        <w:t xml:space="preserve"> </w:t>
      </w:r>
      <w:r w:rsidRPr="00CA0049">
        <w:rPr>
          <w:rStyle w:val="Emphasis"/>
        </w:rPr>
        <w:t>miscalc</w:t>
      </w:r>
      <w:r w:rsidRPr="00CA0049">
        <w:t xml:space="preserve">ulation </w:t>
      </w:r>
      <w:r w:rsidRPr="00CA0049">
        <w:rPr>
          <w:rStyle w:val="StyleUnderline"/>
        </w:rPr>
        <w:t>or</w:t>
      </w:r>
      <w:r w:rsidRPr="00CA0049">
        <w:t xml:space="preserve"> </w:t>
      </w:r>
      <w:r w:rsidRPr="00CA0049">
        <w:rPr>
          <w:rStyle w:val="Emphasis"/>
        </w:rPr>
        <w:t>escalation</w:t>
      </w:r>
      <w:r w:rsidRPr="00CA0049">
        <w:t xml:space="preserve"> </w:t>
      </w:r>
      <w:r w:rsidRPr="00CA0049">
        <w:rPr>
          <w:rStyle w:val="StyleUnderline"/>
        </w:rPr>
        <w:t>could lead to</w:t>
      </w:r>
      <w:r w:rsidRPr="00CA0049">
        <w:t xml:space="preserve"> </w:t>
      </w:r>
      <w:r w:rsidRPr="00CA0049">
        <w:rPr>
          <w:rStyle w:val="Emphasis"/>
        </w:rPr>
        <w:t>direct confrontation between nuclear</w:t>
      </w:r>
      <w:r w:rsidRPr="00CA0049">
        <w:t xml:space="preserve">-armed </w:t>
      </w:r>
      <w:r w:rsidRPr="00CA0049">
        <w:rPr>
          <w:rStyle w:val="Emphasis"/>
        </w:rPr>
        <w:t>states</w:t>
      </w:r>
      <w:r w:rsidRPr="00CA0049">
        <w:t xml:space="preserve">. </w:t>
      </w:r>
      <w:r w:rsidRPr="00CA0049">
        <w:rPr>
          <w:rStyle w:val="StyleUnderline"/>
        </w:rPr>
        <w:t>Similarly</w:t>
      </w:r>
      <w:r w:rsidRPr="00CA0049">
        <w:t xml:space="preserve">, the resumption of North Korean nuclear weapons tests is assessed as moderately likely and highly impactful, with </w:t>
      </w:r>
      <w:r w:rsidRPr="00CA0049">
        <w:rPr>
          <w:rStyle w:val="StyleUnderline"/>
        </w:rPr>
        <w:t>the potential to trigger armed confrontation on the</w:t>
      </w:r>
      <w:r w:rsidRPr="00CA0049">
        <w:t xml:space="preserve"> </w:t>
      </w:r>
      <w:r w:rsidRPr="00CA0049">
        <w:rPr>
          <w:rStyle w:val="Emphasis"/>
        </w:rPr>
        <w:t>Korean Peninsula</w:t>
      </w:r>
      <w:r w:rsidRPr="00CA0049">
        <w:t xml:space="preserve"> </w:t>
      </w:r>
      <w:r w:rsidRPr="00CA0049">
        <w:rPr>
          <w:rStyle w:val="StyleUnderline"/>
        </w:rPr>
        <w:t>involving</w:t>
      </w:r>
      <w:r w:rsidRPr="00CA0049">
        <w:t xml:space="preserve"> </w:t>
      </w:r>
      <w:r w:rsidRPr="00CA0049">
        <w:rPr>
          <w:rStyle w:val="Emphasis"/>
        </w:rPr>
        <w:t>multiple</w:t>
      </w:r>
      <w:r w:rsidRPr="00CA0049">
        <w:t xml:space="preserve"> </w:t>
      </w:r>
      <w:r w:rsidRPr="00CA0049">
        <w:rPr>
          <w:rStyle w:val="StyleUnderline"/>
        </w:rPr>
        <w:t>regional powers and</w:t>
      </w:r>
      <w:r w:rsidRPr="00CA0049">
        <w:t xml:space="preserve"> </w:t>
      </w:r>
      <w:r w:rsidRPr="00CA0049">
        <w:rPr>
          <w:rStyle w:val="Emphasis"/>
        </w:rPr>
        <w:t>U.S.</w:t>
      </w:r>
      <w:r w:rsidRPr="00CA0049">
        <w:t xml:space="preserve"> forces.</w:t>
      </w:r>
    </w:p>
    <w:p w14:paraId="7E20664A" w14:textId="77777777" w:rsidR="008156DE" w:rsidRPr="00CA0049" w:rsidRDefault="008156DE" w:rsidP="008156DE">
      <w:r w:rsidRPr="00CA0049">
        <w:t xml:space="preserve">Notably, </w:t>
      </w:r>
      <w:r w:rsidRPr="00CA0049">
        <w:rPr>
          <w:rStyle w:val="StyleUnderline"/>
        </w:rPr>
        <w:t>the survey</w:t>
      </w:r>
      <w:r w:rsidRPr="00CA0049">
        <w:t xml:space="preserve"> also </w:t>
      </w:r>
      <w:r w:rsidRPr="00CA0049">
        <w:rPr>
          <w:rStyle w:val="StyleUnderline"/>
        </w:rPr>
        <w:t>places</w:t>
      </w:r>
      <w:r w:rsidRPr="00CA0049">
        <w:t xml:space="preserve"> </w:t>
      </w:r>
      <w:r w:rsidRPr="00CA0049">
        <w:rPr>
          <w:rStyle w:val="Emphasis"/>
          <w:highlight w:val="yellow"/>
        </w:rPr>
        <w:t>domestic instability</w:t>
      </w:r>
      <w:r w:rsidRPr="00CA0049">
        <w:rPr>
          <w:rStyle w:val="Emphasis"/>
        </w:rPr>
        <w:t xml:space="preserve"> with</w:t>
      </w:r>
      <w:r w:rsidRPr="00CA0049">
        <w:rPr>
          <w:rStyle w:val="Emphasis"/>
          <w:highlight w:val="yellow"/>
        </w:rPr>
        <w:t>in the U</w:t>
      </w:r>
      <w:r w:rsidRPr="00CA0049">
        <w:t xml:space="preserve">nited </w:t>
      </w:r>
      <w:r w:rsidRPr="00CA0049">
        <w:rPr>
          <w:rStyle w:val="Emphasis"/>
          <w:highlight w:val="yellow"/>
        </w:rPr>
        <w:t>S</w:t>
      </w:r>
      <w:r w:rsidRPr="00CA0049">
        <w:t xml:space="preserve">tates </w:t>
      </w:r>
      <w:r w:rsidRPr="00CA0049">
        <w:rPr>
          <w:rStyle w:val="Emphasis"/>
          <w:highlight w:val="yellow"/>
        </w:rPr>
        <w:t>itself</w:t>
      </w:r>
      <w:r w:rsidRPr="00CA0049">
        <w:t xml:space="preserve"> among </w:t>
      </w:r>
      <w:r w:rsidRPr="00CA0049">
        <w:rPr>
          <w:rStyle w:val="Emphasis"/>
        </w:rPr>
        <w:t xml:space="preserve">the </w:t>
      </w:r>
      <w:r w:rsidRPr="00CA0049">
        <w:rPr>
          <w:rStyle w:val="Emphasis"/>
          <w:highlight w:val="yellow"/>
        </w:rPr>
        <w:t>most serious risk</w:t>
      </w:r>
      <w:r w:rsidRPr="00CA0049">
        <w:t xml:space="preserve">s. </w:t>
      </w:r>
      <w:r w:rsidRPr="00CA0049">
        <w:rPr>
          <w:rStyle w:val="StyleUnderline"/>
          <w:highlight w:val="yellow"/>
        </w:rPr>
        <w:t>Growing</w:t>
      </w:r>
      <w:r w:rsidRPr="00CA0049">
        <w:t xml:space="preserve"> </w:t>
      </w:r>
      <w:r w:rsidRPr="00CA0049">
        <w:rPr>
          <w:rStyle w:val="StyleUnderline"/>
        </w:rPr>
        <w:t>political violence and</w:t>
      </w:r>
      <w:r w:rsidRPr="00CA0049">
        <w:t xml:space="preserve"> popular </w:t>
      </w:r>
      <w:r w:rsidRPr="00CA0049">
        <w:rPr>
          <w:rStyle w:val="StyleUnderline"/>
          <w:highlight w:val="yellow"/>
        </w:rPr>
        <w:t>unrest</w:t>
      </w:r>
      <w:r w:rsidRPr="00CA0049">
        <w:rPr>
          <w:rStyle w:val="StyleUnderline"/>
        </w:rPr>
        <w:t xml:space="preserve"> in the</w:t>
      </w:r>
      <w:r w:rsidRPr="00CA0049">
        <w:t xml:space="preserve"> </w:t>
      </w:r>
      <w:r w:rsidRPr="00CA0049">
        <w:rPr>
          <w:rStyle w:val="Emphasis"/>
        </w:rPr>
        <w:t>U.S.</w:t>
      </w:r>
      <w:r w:rsidRPr="00CA0049">
        <w:t xml:space="preserve"> </w:t>
      </w:r>
      <w:r w:rsidRPr="00CA0049">
        <w:rPr>
          <w:rStyle w:val="StyleUnderline"/>
          <w:highlight w:val="yellow"/>
        </w:rPr>
        <w:t>is</w:t>
      </w:r>
      <w:r w:rsidRPr="00CA0049">
        <w:t xml:space="preserve"> rated as both </w:t>
      </w:r>
      <w:r w:rsidRPr="00CA0049">
        <w:rPr>
          <w:rStyle w:val="Emphasis"/>
          <w:highlight w:val="yellow"/>
        </w:rPr>
        <w:t>highly likely</w:t>
      </w:r>
      <w:r w:rsidRPr="00CA0049">
        <w:rPr>
          <w:rStyle w:val="StyleUnderline"/>
          <w:highlight w:val="yellow"/>
        </w:rPr>
        <w:t xml:space="preserve"> and</w:t>
      </w:r>
      <w:r w:rsidRPr="00CA0049">
        <w:rPr>
          <w:highlight w:val="yellow"/>
        </w:rPr>
        <w:t xml:space="preserve"> </w:t>
      </w:r>
      <w:r w:rsidRPr="00CA0049">
        <w:rPr>
          <w:rStyle w:val="Emphasis"/>
          <w:highlight w:val="yellow"/>
        </w:rPr>
        <w:t>highly impactful</w:t>
      </w:r>
      <w:r w:rsidRPr="00CA0049">
        <w:t xml:space="preserve">, reflecting heightened political polarization, the potential deployment of domestic security forces, and the broader erosion of democratic norms. This marks a return to the top tier for a contingency that had previously been downgraded, </w:t>
      </w:r>
      <w:r w:rsidRPr="00CA0049">
        <w:rPr>
          <w:rStyle w:val="StyleUnderline"/>
        </w:rPr>
        <w:t>underscoring</w:t>
      </w:r>
      <w:r w:rsidRPr="00CA0049">
        <w:t xml:space="preserve"> </w:t>
      </w:r>
      <w:r w:rsidRPr="00CA0049">
        <w:rPr>
          <w:rStyle w:val="Emphasis"/>
        </w:rPr>
        <w:t>expert concern</w:t>
      </w:r>
      <w:r w:rsidRPr="00CA0049">
        <w:t xml:space="preserve"> </w:t>
      </w:r>
      <w:r w:rsidRPr="00CA0049">
        <w:rPr>
          <w:rStyle w:val="StyleUnderline"/>
        </w:rPr>
        <w:t>that internal instability could</w:t>
      </w:r>
      <w:r w:rsidRPr="00CA0049">
        <w:t xml:space="preserve"> </w:t>
      </w:r>
      <w:r w:rsidRPr="00CA0049">
        <w:rPr>
          <w:rStyle w:val="Emphasis"/>
          <w:highlight w:val="yellow"/>
        </w:rPr>
        <w:t>undermine U.S. governance</w:t>
      </w:r>
      <w:r w:rsidRPr="00CA0049">
        <w:rPr>
          <w:highlight w:val="yellow"/>
        </w:rPr>
        <w:t xml:space="preserve">, </w:t>
      </w:r>
      <w:r w:rsidRPr="00CA0049">
        <w:rPr>
          <w:rStyle w:val="StyleUnderline"/>
          <w:highlight w:val="yellow"/>
        </w:rPr>
        <w:t>distract policymakers, and</w:t>
      </w:r>
      <w:r w:rsidRPr="00CA0049">
        <w:rPr>
          <w:highlight w:val="yellow"/>
        </w:rPr>
        <w:t xml:space="preserve"> </w:t>
      </w:r>
      <w:r w:rsidRPr="00CA0049">
        <w:rPr>
          <w:rStyle w:val="Emphasis"/>
          <w:highlight w:val="yellow"/>
        </w:rPr>
        <w:t>weaken</w:t>
      </w:r>
      <w:r w:rsidRPr="00CA0049">
        <w:t xml:space="preserve"> Washington’s </w:t>
      </w:r>
      <w:r w:rsidRPr="00CA0049">
        <w:rPr>
          <w:rStyle w:val="Emphasis"/>
          <w:highlight w:val="yellow"/>
        </w:rPr>
        <w:t>capacity</w:t>
      </w:r>
      <w:r w:rsidRPr="00CA0049">
        <w:rPr>
          <w:highlight w:val="yellow"/>
        </w:rPr>
        <w:t xml:space="preserve"> </w:t>
      </w:r>
      <w:r w:rsidRPr="00CA0049">
        <w:rPr>
          <w:rStyle w:val="StyleUnderline"/>
          <w:highlight w:val="yellow"/>
        </w:rPr>
        <w:t>to respond</w:t>
      </w:r>
      <w:r w:rsidRPr="00CA0049">
        <w:rPr>
          <w:highlight w:val="yellow"/>
        </w:rPr>
        <w:t xml:space="preserve"> </w:t>
      </w:r>
      <w:r w:rsidRPr="00CA0049">
        <w:rPr>
          <w:rStyle w:val="Emphasis"/>
          <w:highlight w:val="yellow"/>
        </w:rPr>
        <w:t>effectively</w:t>
      </w:r>
      <w:r w:rsidRPr="00CA0049">
        <w:rPr>
          <w:highlight w:val="yellow"/>
        </w:rPr>
        <w:t xml:space="preserve"> </w:t>
      </w:r>
      <w:r w:rsidRPr="00CA0049">
        <w:rPr>
          <w:rStyle w:val="StyleUnderline"/>
          <w:highlight w:val="yellow"/>
        </w:rPr>
        <w:t>to</w:t>
      </w:r>
      <w:r w:rsidRPr="00CA0049">
        <w:rPr>
          <w:rStyle w:val="StyleUnderline"/>
        </w:rPr>
        <w:t xml:space="preserve"> international </w:t>
      </w:r>
      <w:r w:rsidRPr="00CA0049">
        <w:rPr>
          <w:rStyle w:val="StyleUnderline"/>
          <w:highlight w:val="yellow"/>
        </w:rPr>
        <w:t>crises</w:t>
      </w:r>
      <w:r w:rsidRPr="00CA0049">
        <w:t>.</w:t>
      </w:r>
    </w:p>
    <w:p w14:paraId="3C012C81" w14:textId="77777777" w:rsidR="008156DE" w:rsidRPr="00CA0049" w:rsidRDefault="008156DE" w:rsidP="008156DE">
      <w:r w:rsidRPr="00CA0049">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14152203" w14:textId="77777777" w:rsidR="008156DE" w:rsidRPr="00CA0049" w:rsidRDefault="008156DE" w:rsidP="008156DE">
      <w:r w:rsidRPr="00CA0049">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09C69C11" w14:textId="77777777" w:rsidR="008156DE" w:rsidRPr="00CA0049" w:rsidRDefault="008156DE" w:rsidP="008156DE">
      <w:r w:rsidRPr="00CA0049">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235DFCE3" w14:textId="77777777" w:rsidR="008156DE" w:rsidRPr="00CA0049" w:rsidRDefault="008156DE" w:rsidP="008156DE">
      <w:r w:rsidRPr="00CA0049">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67BB5998" w14:textId="77777777" w:rsidR="008156DE" w:rsidRPr="00CA0049" w:rsidRDefault="008156DE" w:rsidP="008156DE">
      <w:r w:rsidRPr="00CA0049">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196900DA" w14:textId="77777777" w:rsidR="008156DE" w:rsidRPr="00CA0049" w:rsidRDefault="008156DE" w:rsidP="008156DE">
      <w:r w:rsidRPr="00CA0049">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CA0049">
        <w:rPr>
          <w:rStyle w:val="StyleUnderline"/>
        </w:rPr>
        <w:t>distribution of risks is</w:t>
      </w:r>
      <w:r w:rsidRPr="00CA0049">
        <w:t xml:space="preserve"> </w:t>
      </w:r>
      <w:r w:rsidRPr="00CA0049">
        <w:rPr>
          <w:rStyle w:val="Emphasis"/>
        </w:rPr>
        <w:t>geographically broad</w:t>
      </w:r>
      <w:r w:rsidRPr="00CA0049">
        <w:t xml:space="preserve">, </w:t>
      </w:r>
      <w:r w:rsidRPr="00CA0049">
        <w:rPr>
          <w:rStyle w:val="StyleUnderline"/>
        </w:rPr>
        <w:t>but</w:t>
      </w:r>
      <w:r w:rsidRPr="00CA0049">
        <w:t xml:space="preserve"> certain </w:t>
      </w:r>
      <w:r w:rsidRPr="00CA0049">
        <w:rPr>
          <w:rStyle w:val="StyleUnderline"/>
        </w:rPr>
        <w:t>patterns stand out</w:t>
      </w:r>
      <w:r w:rsidRPr="00CA0049">
        <w:t xml:space="preserve">. </w:t>
      </w:r>
      <w:r w:rsidRPr="00CA0049">
        <w:rPr>
          <w:rStyle w:val="StyleUnderline"/>
        </w:rPr>
        <w:t>The</w:t>
      </w:r>
      <w:r w:rsidRPr="00CA0049">
        <w:t xml:space="preserve"> </w:t>
      </w:r>
      <w:r w:rsidRPr="00CA0049">
        <w:rPr>
          <w:rStyle w:val="Emphasis"/>
        </w:rPr>
        <w:t>Mid</w:t>
      </w:r>
      <w:r w:rsidRPr="00CA0049">
        <w:t xml:space="preserve">dle </w:t>
      </w:r>
      <w:r w:rsidRPr="00CA0049">
        <w:rPr>
          <w:rStyle w:val="Emphasis"/>
        </w:rPr>
        <w:t>East</w:t>
      </w:r>
      <w:r w:rsidRPr="00CA0049">
        <w:t xml:space="preserve"> </w:t>
      </w:r>
      <w:r w:rsidRPr="00CA0049">
        <w:rPr>
          <w:rStyle w:val="StyleUnderline"/>
        </w:rPr>
        <w:t>remains central</w:t>
      </w:r>
      <w:r w:rsidRPr="00CA0049">
        <w:t xml:space="preserve"> to U.S. security concerns, with six conflicts in the region rated as Tier I or Tier II priorities, all involving Israel to some degree. </w:t>
      </w:r>
      <w:r w:rsidRPr="00CA0049">
        <w:rPr>
          <w:rStyle w:val="Emphasis"/>
        </w:rPr>
        <w:t>Africa</w:t>
      </w:r>
      <w:r w:rsidRPr="00CA0049">
        <w:t xml:space="preserve"> </w:t>
      </w:r>
      <w:r w:rsidRPr="00CA0049">
        <w:rPr>
          <w:rStyle w:val="StyleUnderline"/>
        </w:rPr>
        <w:t>accounts for the largest number of contingencies</w:t>
      </w:r>
      <w:r w:rsidRPr="00CA0049">
        <w:t xml:space="preserve"> overall, reflecting the continent’s vulnerability to state collapse, insurgency, and humanitarian crises, even if many of these conflicts are ranked lower in terms of direct U.S. impact.</w:t>
      </w:r>
    </w:p>
    <w:p w14:paraId="6C525C7F" w14:textId="77777777" w:rsidR="008156DE" w:rsidRPr="00CA0049" w:rsidRDefault="008156DE" w:rsidP="008156DE">
      <w:r w:rsidRPr="00CA0049">
        <w:t xml:space="preserve">The </w:t>
      </w:r>
      <w:r w:rsidRPr="00CA0049">
        <w:rPr>
          <w:rStyle w:val="StyleUnderline"/>
        </w:rPr>
        <w:t>persistence of</w:t>
      </w:r>
      <w:r w:rsidRPr="00CA0049">
        <w:t xml:space="preserve"> </w:t>
      </w:r>
      <w:r w:rsidRPr="00CA0049">
        <w:rPr>
          <w:rStyle w:val="Emphasis"/>
        </w:rPr>
        <w:t>great power rivalry</w:t>
      </w:r>
      <w:r w:rsidRPr="00CA0049">
        <w:t xml:space="preserve"> </w:t>
      </w:r>
      <w:r w:rsidRPr="00CA0049">
        <w:rPr>
          <w:rStyle w:val="StyleUnderline"/>
        </w:rPr>
        <w:t>is another defining feature of the</w:t>
      </w:r>
      <w:r w:rsidRPr="00CA0049">
        <w:t xml:space="preserve"> 2026 </w:t>
      </w:r>
      <w:r w:rsidRPr="00CA0049">
        <w:rPr>
          <w:rStyle w:val="Emphasis"/>
        </w:rPr>
        <w:t>risk</w:t>
      </w:r>
      <w:r w:rsidRPr="00CA0049">
        <w:t xml:space="preserve"> </w:t>
      </w:r>
      <w:r w:rsidRPr="00CA0049">
        <w:rPr>
          <w:rStyle w:val="StyleUnderline"/>
        </w:rPr>
        <w:t>environment</w:t>
      </w:r>
      <w:r w:rsidRPr="00CA0049">
        <w:t xml:space="preserve">. </w:t>
      </w:r>
      <w:r w:rsidRPr="00CA0049">
        <w:rPr>
          <w:rStyle w:val="StyleUnderline"/>
        </w:rPr>
        <w:t xml:space="preserve">Potential </w:t>
      </w:r>
      <w:r w:rsidRPr="00CA0049">
        <w:rPr>
          <w:rStyle w:val="StyleUnderline"/>
          <w:highlight w:val="yellow"/>
        </w:rPr>
        <w:t>crises</w:t>
      </w:r>
      <w:r w:rsidRPr="00CA0049">
        <w:rPr>
          <w:rStyle w:val="StyleUnderline"/>
        </w:rPr>
        <w:t xml:space="preserve"> involving</w:t>
      </w:r>
      <w:r w:rsidRPr="00CA0049">
        <w:t xml:space="preserve"> </w:t>
      </w:r>
      <w:r w:rsidRPr="00CA0049">
        <w:rPr>
          <w:rStyle w:val="Emphasis"/>
        </w:rPr>
        <w:t>China</w:t>
      </w:r>
      <w:r w:rsidRPr="00CA0049">
        <w:t xml:space="preserve"> over Taiwan or in the South China Sea, </w:t>
      </w:r>
      <w:r w:rsidRPr="00CA0049">
        <w:rPr>
          <w:rStyle w:val="StyleUnderline"/>
        </w:rPr>
        <w:t>and</w:t>
      </w:r>
      <w:r w:rsidRPr="00CA0049">
        <w:t xml:space="preserve"> between </w:t>
      </w:r>
      <w:r w:rsidRPr="00CA0049">
        <w:rPr>
          <w:rStyle w:val="Emphasis"/>
        </w:rPr>
        <w:t>Russia</w:t>
      </w:r>
      <w:r w:rsidRPr="00CA0049">
        <w:t xml:space="preserve"> and NATO, are rated as </w:t>
      </w:r>
      <w:r w:rsidRPr="00CA0049">
        <w:rPr>
          <w:rStyle w:val="StyleUnderline"/>
        </w:rPr>
        <w:t>having the potential to</w:t>
      </w:r>
      <w:r w:rsidRPr="00CA0049">
        <w:t xml:space="preserve"> </w:t>
      </w:r>
      <w:r w:rsidRPr="00CA0049">
        <w:rPr>
          <w:rStyle w:val="Emphasis"/>
          <w:highlight w:val="yellow"/>
        </w:rPr>
        <w:t>draw</w:t>
      </w:r>
      <w:r w:rsidRPr="00CA0049">
        <w:rPr>
          <w:rStyle w:val="Emphasis"/>
        </w:rPr>
        <w:t xml:space="preserve"> the </w:t>
      </w:r>
      <w:r w:rsidRPr="00CA0049">
        <w:rPr>
          <w:rStyle w:val="Emphasis"/>
          <w:highlight w:val="yellow"/>
        </w:rPr>
        <w:t>U</w:t>
      </w:r>
      <w:r w:rsidRPr="00CA0049">
        <w:t xml:space="preserve">nited </w:t>
      </w:r>
      <w:r w:rsidRPr="00CA0049">
        <w:rPr>
          <w:rStyle w:val="Emphasis"/>
          <w:highlight w:val="yellow"/>
        </w:rPr>
        <w:t>S</w:t>
      </w:r>
      <w:r w:rsidRPr="00CA0049">
        <w:t xml:space="preserve">tates </w:t>
      </w:r>
      <w:r w:rsidRPr="00CA0049">
        <w:rPr>
          <w:rStyle w:val="StyleUnderline"/>
          <w:highlight w:val="yellow"/>
        </w:rPr>
        <w:t>into direct</w:t>
      </w:r>
      <w:r w:rsidRPr="00CA0049">
        <w:rPr>
          <w:rStyle w:val="StyleUnderline"/>
        </w:rPr>
        <w:t xml:space="preserve"> military </w:t>
      </w:r>
      <w:r w:rsidRPr="00CA0049">
        <w:rPr>
          <w:rStyle w:val="StyleUnderline"/>
          <w:highlight w:val="yellow"/>
        </w:rPr>
        <w:t>confrontation with</w:t>
      </w:r>
      <w:r w:rsidRPr="00CA0049">
        <w:rPr>
          <w:rStyle w:val="StyleUnderline"/>
        </w:rPr>
        <w:t xml:space="preserve"> peer competitors</w:t>
      </w:r>
      <w:r w:rsidRPr="00CA0049">
        <w:t xml:space="preserve">. While some of </w:t>
      </w:r>
      <w:r w:rsidRPr="00CA0049">
        <w:rPr>
          <w:rStyle w:val="StyleUnderline"/>
        </w:rPr>
        <w:t>these scenarios are</w:t>
      </w:r>
      <w:r w:rsidRPr="00CA0049">
        <w:t xml:space="preserve"> judged less </w:t>
      </w:r>
      <w:r w:rsidRPr="00CA0049">
        <w:rPr>
          <w:rStyle w:val="StyleUnderline"/>
        </w:rPr>
        <w:t>likely to occur in</w:t>
      </w:r>
      <w:r w:rsidRPr="00CA0049">
        <w:t xml:space="preserve"> the immediate term, their </w:t>
      </w:r>
      <w:r w:rsidRPr="00CA0049">
        <w:rPr>
          <w:rStyle w:val="Emphasis"/>
          <w:highlight w:val="yellow"/>
        </w:rPr>
        <w:t>catastrophic potential</w:t>
      </w:r>
      <w:r w:rsidRPr="00CA0049">
        <w:t xml:space="preserve"> </w:t>
      </w:r>
      <w:r w:rsidRPr="00CA0049">
        <w:rPr>
          <w:rStyle w:val="StyleUnderline"/>
        </w:rPr>
        <w:t>ensures they remain central to</w:t>
      </w:r>
      <w:r w:rsidRPr="00CA0049">
        <w:t xml:space="preserve"> strategic </w:t>
      </w:r>
      <w:r w:rsidRPr="00CA0049">
        <w:rPr>
          <w:rStyle w:val="StyleUnderline"/>
        </w:rPr>
        <w:t>planning</w:t>
      </w:r>
      <w:r w:rsidRPr="00CA0049">
        <w:t>.</w:t>
      </w:r>
    </w:p>
    <w:p w14:paraId="2EB361E8" w14:textId="77777777" w:rsidR="008156DE" w:rsidRPr="00CA0049" w:rsidRDefault="008156DE" w:rsidP="008156DE">
      <w:r w:rsidRPr="00CA0049">
        <w:t xml:space="preserve">Equally important are the survey’s findings on conflict prevention and resolution. For the first time, respondents were asked to </w:t>
      </w:r>
      <w:r w:rsidRPr="00CA0049">
        <w:rPr>
          <w:rStyle w:val="StyleUnderline"/>
        </w:rPr>
        <w:t>identify</w:t>
      </w:r>
      <w:r w:rsidRPr="00CA0049">
        <w:t xml:space="preserve"> promising </w:t>
      </w:r>
      <w:r w:rsidRPr="00CA0049">
        <w:rPr>
          <w:rStyle w:val="StyleUnderline"/>
        </w:rPr>
        <w:t>opportunities where</w:t>
      </w:r>
      <w:r w:rsidRPr="00CA0049">
        <w:t xml:space="preserve"> </w:t>
      </w:r>
      <w:r w:rsidRPr="00CA0049">
        <w:rPr>
          <w:rStyle w:val="Emphasis"/>
          <w:highlight w:val="yellow"/>
        </w:rPr>
        <w:t>U.S. action</w:t>
      </w:r>
      <w:r w:rsidRPr="00CA0049">
        <w:rPr>
          <w:highlight w:val="yellow"/>
        </w:rPr>
        <w:t xml:space="preserve"> </w:t>
      </w:r>
      <w:r w:rsidRPr="00CA0049">
        <w:rPr>
          <w:rStyle w:val="StyleUnderline"/>
          <w:highlight w:val="yellow"/>
        </w:rPr>
        <w:t>could</w:t>
      </w:r>
      <w:r w:rsidRPr="00CA0049">
        <w:rPr>
          <w:highlight w:val="yellow"/>
        </w:rPr>
        <w:t xml:space="preserve"> </w:t>
      </w:r>
      <w:r w:rsidRPr="00CA0049">
        <w:rPr>
          <w:rStyle w:val="Emphasis"/>
          <w:highlight w:val="yellow"/>
        </w:rPr>
        <w:t>mitigate</w:t>
      </w:r>
      <w:r w:rsidRPr="00CA0049">
        <w:rPr>
          <w:highlight w:val="yellow"/>
        </w:rPr>
        <w:t xml:space="preserve"> </w:t>
      </w:r>
      <w:r w:rsidRPr="00CA0049">
        <w:rPr>
          <w:rStyle w:val="StyleUnderline"/>
          <w:highlight w:val="yellow"/>
        </w:rPr>
        <w:t>or</w:t>
      </w:r>
      <w:r w:rsidRPr="00CA0049">
        <w:rPr>
          <w:highlight w:val="yellow"/>
        </w:rPr>
        <w:t xml:space="preserve"> </w:t>
      </w:r>
      <w:r w:rsidRPr="00CA0049">
        <w:rPr>
          <w:rStyle w:val="Emphasis"/>
          <w:highlight w:val="yellow"/>
        </w:rPr>
        <w:t>avert</w:t>
      </w:r>
      <w:r w:rsidRPr="00CA0049">
        <w:t xml:space="preserve"> </w:t>
      </w:r>
      <w:r w:rsidRPr="00CA0049">
        <w:rPr>
          <w:rStyle w:val="StyleUnderline"/>
        </w:rPr>
        <w:t>conflict</w:t>
      </w:r>
      <w:r w:rsidRPr="00CA0049">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32BFDF2B" w14:textId="77777777" w:rsidR="008156DE" w:rsidRPr="00CA0049" w:rsidRDefault="008156DE" w:rsidP="008156DE"/>
    <w:p w14:paraId="05E13EF4" w14:textId="77777777" w:rsidR="008156DE" w:rsidRDefault="008156DE" w:rsidP="008156DE">
      <w:pPr>
        <w:pStyle w:val="Heading4"/>
      </w:pPr>
      <w:r>
        <w:rPr>
          <w:rFonts w:cs="Arial"/>
          <w:iCs w:val="0"/>
          <w:szCs w:val="24"/>
        </w:rPr>
        <w:t>D</w:t>
      </w:r>
      <w:r>
        <w:t>eterrence failures ensure extinction.</w:t>
      </w:r>
    </w:p>
    <w:p w14:paraId="2D38D150" w14:textId="77777777" w:rsidR="008156DE" w:rsidRPr="00B15280" w:rsidRDefault="008156DE" w:rsidP="008156DE">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77C2A627" w14:textId="77777777" w:rsidR="008156DE" w:rsidRPr="0035242F" w:rsidRDefault="008156DE" w:rsidP="008156DE"/>
    <w:p w14:paraId="016D19F0" w14:textId="77777777" w:rsidR="008156DE" w:rsidRPr="001F155B" w:rsidRDefault="008156DE" w:rsidP="008156DE">
      <w:r w:rsidRPr="001F155B">
        <w:rPr>
          <w:rStyle w:val="StyleUnderline"/>
        </w:rPr>
        <w:t xml:space="preserve">The domestic </w:t>
      </w:r>
      <w:r w:rsidRPr="00826C80">
        <w:rPr>
          <w:rStyle w:val="StyleUnderline"/>
          <w:highlight w:val="yellow"/>
        </w:rPr>
        <w:t>divisions</w:t>
      </w:r>
      <w:r w:rsidRPr="001F155B">
        <w:rPr>
          <w:rStyle w:val="StyleUnderline"/>
        </w:rPr>
        <w:t xml:space="preserve"> fomented </w:t>
      </w:r>
      <w:r w:rsidRPr="00826C80">
        <w:rPr>
          <w:rStyle w:val="StyleUnderline"/>
          <w:highlight w:val="yellow"/>
        </w:rPr>
        <w:t xml:space="preserve">by populists do </w:t>
      </w:r>
      <w:r w:rsidRPr="00826C80">
        <w:rPr>
          <w:rStyle w:val="Emphasis"/>
          <w:highlight w:val="yellow"/>
        </w:rPr>
        <w:t>not</w:t>
      </w:r>
      <w:r w:rsidRPr="00826C80">
        <w:rPr>
          <w:rStyle w:val="StyleUnderline"/>
          <w:highlight w:val="yellow"/>
        </w:rPr>
        <w:t xml:space="preserve"> have to arrive at</w:t>
      </w:r>
      <w:r w:rsidRPr="001F155B">
        <w:rPr>
          <w:rStyle w:val="StyleUnderline"/>
        </w:rPr>
        <w:t xml:space="preserve"> their logical end point of revolution and </w:t>
      </w:r>
      <w:r w:rsidRPr="00826C80">
        <w:rPr>
          <w:rStyle w:val="Emphasis"/>
          <w:highlight w:val="yellow"/>
        </w:rPr>
        <w:t>civil war</w:t>
      </w:r>
      <w:r w:rsidRPr="00826C80">
        <w:rPr>
          <w:rStyle w:val="StyleUnderline"/>
          <w:highlight w:val="yellow"/>
        </w:rPr>
        <w:t xml:space="preserve"> to increase </w:t>
      </w:r>
      <w:r w:rsidRPr="00826C80">
        <w:rPr>
          <w:rStyle w:val="Emphasis"/>
          <w:highlight w:val="yellow"/>
        </w:rPr>
        <w:t>deterrence instability</w:t>
      </w:r>
      <w:r w:rsidRPr="00826C80">
        <w:rPr>
          <w:rStyle w:val="StyleUnderline"/>
          <w:highlight w:val="yellow"/>
        </w:rPr>
        <w:t xml:space="preserve"> and</w:t>
      </w:r>
      <w:r w:rsidRPr="001F155B">
        <w:rPr>
          <w:rStyle w:val="StyleUnderline"/>
        </w:rPr>
        <w:t xml:space="preserve"> the </w:t>
      </w:r>
      <w:r w:rsidRPr="00826C80">
        <w:rPr>
          <w:rStyle w:val="StyleUnderline"/>
          <w:highlight w:val="yellow"/>
        </w:rPr>
        <w:t xml:space="preserve">chances of a </w:t>
      </w:r>
      <w:r w:rsidRPr="00826C80">
        <w:rPr>
          <w:rStyle w:val="Emphasis"/>
          <w:highlight w:val="yellow"/>
        </w:rPr>
        <w:t>nuclear incident</w:t>
      </w:r>
      <w:r w:rsidRPr="001F155B">
        <w:rPr>
          <w:rStyle w:val="StyleUnderline"/>
        </w:rPr>
        <w:t>.</w:t>
      </w:r>
      <w:r w:rsidRPr="001F155B">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188B1BA" w14:textId="77777777" w:rsidR="008156DE" w:rsidRPr="001F155B" w:rsidRDefault="008156DE" w:rsidP="008156DE">
      <w:pPr>
        <w:rPr>
          <w:rStyle w:val="StyleUnderline"/>
        </w:rPr>
      </w:pPr>
      <w:r w:rsidRPr="001F155B">
        <w:t xml:space="preserve">Hypothesis 1. </w:t>
      </w:r>
      <w:r w:rsidRPr="001F155B">
        <w:rPr>
          <w:rStyle w:val="StyleUnderline"/>
        </w:rPr>
        <w:t>Populists are likely to be insensitive to nuclear threats to the political strongholds of their domestic opponents.</w:t>
      </w:r>
      <w:r w:rsidRPr="001F155B">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t xml:space="preserve">” (p. 19) </w:t>
      </w:r>
      <w:r w:rsidRPr="001F155B">
        <w:rPr>
          <w:rStyle w:val="StyleUnderline"/>
        </w:rPr>
        <w:t>has been around for decades</w:t>
      </w:r>
      <w:r w:rsidRPr="001F155B">
        <w:t xml:space="preserve">. The new problem that populism creates is that even homeland deterrence starts to suffer from the same credibility dilemmas as extended deterrence. In addition to </w:t>
      </w:r>
      <w:r w:rsidRPr="00826C80">
        <w:t xml:space="preserve">the “Pittsburgh for Paris” question, </w:t>
      </w:r>
      <w:r w:rsidRPr="00826C80">
        <w:rPr>
          <w:rStyle w:val="StyleUnderline"/>
        </w:rPr>
        <w:t xml:space="preserve">we now also have to ask whether </w:t>
      </w:r>
      <w:r w:rsidRPr="00826C80">
        <w:rPr>
          <w:rStyle w:val="StyleUnderline"/>
          <w:highlight w:val="yellow"/>
        </w:rPr>
        <w:t>a populist</w:t>
      </w:r>
      <w:r w:rsidRPr="001F155B">
        <w:rPr>
          <w:rStyle w:val="StyleUnderline"/>
        </w:rPr>
        <w:t xml:space="preserve"> administration in Washington </w:t>
      </w:r>
      <w:r w:rsidRPr="00826C80">
        <w:rPr>
          <w:rStyle w:val="StyleUnderline"/>
          <w:highlight w:val="yellow"/>
        </w:rPr>
        <w:t xml:space="preserve">would be willing to </w:t>
      </w:r>
      <w:r w:rsidRPr="00826C80">
        <w:rPr>
          <w:rStyle w:val="Emphasis"/>
          <w:highlight w:val="yellow"/>
        </w:rPr>
        <w:t>trade</w:t>
      </w:r>
      <w:r w:rsidRPr="00826C80">
        <w:rPr>
          <w:rStyle w:val="StyleUnderline"/>
          <w:highlight w:val="yellow"/>
        </w:rPr>
        <w:t xml:space="preserve"> Pittsburgh for Portland</w:t>
      </w:r>
      <w:r w:rsidRPr="001F155B">
        <w:rPr>
          <w:rStyle w:val="StyleUnderline"/>
        </w:rPr>
        <w:t>.</w:t>
      </w:r>
    </w:p>
    <w:p w14:paraId="0417067D" w14:textId="77777777" w:rsidR="008156DE" w:rsidRPr="001F155B" w:rsidRDefault="008156DE" w:rsidP="008156DE">
      <w:pPr>
        <w:rPr>
          <w:rStyle w:val="StyleUnderline"/>
        </w:rPr>
      </w:pPr>
      <w:r w:rsidRPr="001F155B">
        <w:rPr>
          <w:rStyle w:val="StyleUnderline"/>
        </w:rPr>
        <w:t>In a country where populist leaders revel in dividing society against itself</w:t>
      </w:r>
      <w:r w:rsidRPr="001F155B">
        <w:t xml:space="preserve">, </w:t>
      </w:r>
      <w:r w:rsidRPr="001F155B">
        <w:rPr>
          <w:rStyle w:val="Emphasis"/>
        </w:rPr>
        <w:t>deterrence theory’s</w:t>
      </w:r>
      <w:r w:rsidRPr="001F155B">
        <w:rPr>
          <w:rStyle w:val="StyleUnderline"/>
        </w:rPr>
        <w:t xml:space="preserve"> standard </w:t>
      </w:r>
      <w:r w:rsidRPr="00826C80">
        <w:rPr>
          <w:rStyle w:val="Emphasis"/>
          <w:highlight w:val="yellow"/>
        </w:rPr>
        <w:t>assumption</w:t>
      </w:r>
      <w:r w:rsidRPr="00826C80">
        <w:rPr>
          <w:rStyle w:val="StyleUnderline"/>
          <w:highlight w:val="yellow"/>
        </w:rPr>
        <w:t xml:space="preserve"> that a</w:t>
      </w:r>
      <w:r w:rsidRPr="001F155B">
        <w:rPr>
          <w:rStyle w:val="StyleUnderline"/>
        </w:rPr>
        <w:t xml:space="preserve"> nuclear </w:t>
      </w:r>
      <w:r w:rsidRPr="00826C80">
        <w:rPr>
          <w:rStyle w:val="StyleUnderline"/>
          <w:highlight w:val="yellow"/>
        </w:rPr>
        <w:t xml:space="preserve">threat to </w:t>
      </w:r>
      <w:r w:rsidRPr="00826C80">
        <w:rPr>
          <w:rStyle w:val="Emphasis"/>
          <w:highlight w:val="yellow"/>
        </w:rPr>
        <w:t>any part</w:t>
      </w:r>
      <w:r w:rsidRPr="001F155B">
        <w:rPr>
          <w:rStyle w:val="StyleUnderline"/>
        </w:rPr>
        <w:t xml:space="preserve"> of the homeland </w:t>
      </w:r>
      <w:r w:rsidRPr="00826C80">
        <w:rPr>
          <w:rStyle w:val="StyleUnderline"/>
          <w:highlight w:val="yellow"/>
        </w:rPr>
        <w:t xml:space="preserve">will be treated as a threat to the </w:t>
      </w:r>
      <w:r w:rsidRPr="00826C80">
        <w:rPr>
          <w:rStyle w:val="Emphasis"/>
          <w:highlight w:val="yellow"/>
        </w:rPr>
        <w:t>whole</w:t>
      </w:r>
      <w:r w:rsidRPr="001F155B">
        <w:rPr>
          <w:rStyle w:val="StyleUnderline"/>
        </w:rPr>
        <w:t xml:space="preserve"> homeland </w:t>
      </w:r>
      <w:r w:rsidRPr="00826C80">
        <w:rPr>
          <w:rStyle w:val="StyleUnderline"/>
        </w:rPr>
        <w:t xml:space="preserve">can </w:t>
      </w:r>
      <w:r w:rsidRPr="00826C80">
        <w:rPr>
          <w:rStyle w:val="StyleUnderline"/>
          <w:highlight w:val="yellow"/>
        </w:rPr>
        <w:t xml:space="preserve">no longer be </w:t>
      </w:r>
      <w:r w:rsidRPr="00826C80">
        <w:rPr>
          <w:rStyle w:val="Emphasis"/>
          <w:highlight w:val="yellow"/>
        </w:rPr>
        <w:t>taken for granted</w:t>
      </w:r>
      <w:r w:rsidRPr="001F155B">
        <w:t xml:space="preserve">.20 </w:t>
      </w:r>
      <w:r w:rsidRPr="001F155B">
        <w:rPr>
          <w:rStyle w:val="StyleUnderline"/>
        </w:rPr>
        <w:t>Whatever the president’s true intentions</w:t>
      </w:r>
      <w:r w:rsidRPr="001F155B">
        <w:t xml:space="preserve">, </w:t>
      </w:r>
      <w:r w:rsidRPr="00826C80">
        <w:rPr>
          <w:rStyle w:val="StyleUnderline"/>
          <w:highlight w:val="yellow"/>
        </w:rPr>
        <w:t>foreign powers could</w:t>
      </w:r>
      <w:r w:rsidRPr="001F155B">
        <w:rPr>
          <w:rStyle w:val="StyleUnderline"/>
        </w:rPr>
        <w:t xml:space="preserve"> potentially </w:t>
      </w:r>
      <w:r w:rsidRPr="00826C80">
        <w:rPr>
          <w:rStyle w:val="Emphasis"/>
          <w:highlight w:val="yellow"/>
        </w:rPr>
        <w:t>calculate</w:t>
      </w:r>
      <w:r w:rsidRPr="001F155B">
        <w:rPr>
          <w:rStyle w:val="StyleUnderline"/>
        </w:rPr>
        <w:t xml:space="preserve"> that </w:t>
      </w:r>
      <w:r w:rsidRPr="00826C80">
        <w:rPr>
          <w:rStyle w:val="StyleUnderline"/>
          <w:highlight w:val="yellow"/>
        </w:rPr>
        <w:t xml:space="preserve">they will </w:t>
      </w:r>
      <w:r w:rsidRPr="00826C80">
        <w:rPr>
          <w:rStyle w:val="Emphasis"/>
          <w:highlight w:val="yellow"/>
        </w:rPr>
        <w:t>not</w:t>
      </w:r>
      <w:r w:rsidRPr="00826C80">
        <w:rPr>
          <w:rStyle w:val="StyleUnderline"/>
          <w:highlight w:val="yellow"/>
        </w:rPr>
        <w:t xml:space="preserve"> be </w:t>
      </w:r>
      <w:r w:rsidRPr="00826C80">
        <w:rPr>
          <w:rStyle w:val="Emphasis"/>
          <w:highlight w:val="yellow"/>
        </w:rPr>
        <w:t>punished</w:t>
      </w:r>
      <w:r w:rsidRPr="00826C80">
        <w:rPr>
          <w:rStyle w:val="StyleUnderline"/>
          <w:highlight w:val="yellow"/>
        </w:rPr>
        <w:t xml:space="preserve"> for striking</w:t>
      </w:r>
      <w:r w:rsidRPr="001F155B">
        <w:rPr>
          <w:rStyle w:val="StyleUnderline"/>
        </w:rPr>
        <w:t xml:space="preserve"> at </w:t>
      </w:r>
      <w:r w:rsidRPr="00826C80">
        <w:rPr>
          <w:rStyle w:val="Emphasis"/>
          <w:highlight w:val="yellow"/>
        </w:rPr>
        <w:t>certain targets</w:t>
      </w:r>
      <w:r w:rsidRPr="001F155B">
        <w:rPr>
          <w:rStyle w:val="StyleUnderline"/>
        </w:rPr>
        <w:t xml:space="preserve"> within the country’s borders</w:t>
      </w:r>
      <w:r w:rsidRPr="001F155B">
        <w:t xml:space="preserve">.21 </w:t>
      </w:r>
      <w:r w:rsidRPr="001F155B">
        <w:rPr>
          <w:rStyle w:val="StyleUnderline"/>
        </w:rPr>
        <w:t>For instance, the longest-range North Korean missile that is currently operational</w:t>
      </w:r>
      <w:r w:rsidRPr="001F155B">
        <w:t xml:space="preserve">, the Hwasong-14, </w:t>
      </w:r>
      <w:r w:rsidRPr="001F155B">
        <w:rPr>
          <w:rStyle w:val="StyleUnderline"/>
        </w:rPr>
        <w:t>has enough range for a nuclear attack against Seattle but not Mar-a-Lago</w:t>
      </w:r>
      <w:r w:rsidRPr="001F155B">
        <w:t xml:space="preserve">. 22 </w:t>
      </w:r>
      <w:r w:rsidRPr="00E71AE1">
        <w:rPr>
          <w:rStyle w:val="StyleUnderline"/>
        </w:rPr>
        <w:t>Would the</w:t>
      </w:r>
      <w:r w:rsidRPr="00E71AE1">
        <w:t xml:space="preserve"> same </w:t>
      </w:r>
      <w:r w:rsidRPr="00E71AE1">
        <w:rPr>
          <w:rStyle w:val="StyleUnderline"/>
        </w:rPr>
        <w:t xml:space="preserve">president who </w:t>
      </w:r>
      <w:r w:rsidRPr="00E71AE1">
        <w:rPr>
          <w:rStyle w:val="Emphasis"/>
        </w:rPr>
        <w:t>formally</w:t>
      </w:r>
      <w:r w:rsidRPr="00E71AE1">
        <w:rPr>
          <w:rStyle w:val="StyleUnderline"/>
        </w:rPr>
        <w:t xml:space="preserve"> </w:t>
      </w:r>
      <w:r w:rsidRPr="00E71AE1">
        <w:rPr>
          <w:rStyle w:val="Emphasis"/>
        </w:rPr>
        <w:t>designated</w:t>
      </w:r>
      <w:r w:rsidRPr="00E71AE1">
        <w:rPr>
          <w:rStyle w:val="StyleUnderline"/>
        </w:rPr>
        <w:t xml:space="preserve"> Seattle as an </w:t>
      </w:r>
      <w:r w:rsidRPr="00E71AE1">
        <w:rPr>
          <w:rStyle w:val="Emphasis"/>
        </w:rPr>
        <w:t>“anarchist jurisdiction”</w:t>
      </w:r>
      <w:r w:rsidRPr="00E71AE1">
        <w:rPr>
          <w:rStyle w:val="StyleUnderline"/>
        </w:rPr>
        <w:t xml:space="preserve"> in an attempt to starve it of federal dollars be greatly concerned</w:t>
      </w:r>
      <w:r w:rsidRPr="00E71AE1">
        <w:t xml:space="preserve"> by a credible threat of a North Korean strike against it</w:t>
      </w:r>
      <w:r w:rsidRPr="00E71AE1">
        <w:rPr>
          <w:rStyle w:val="StyleUnderline"/>
        </w:rPr>
        <w:t>?</w:t>
      </w:r>
      <w:r w:rsidRPr="00E71AE1">
        <w:t xml:space="preserve"> 23 </w:t>
      </w:r>
      <w:r w:rsidRPr="00E71AE1">
        <w:rPr>
          <w:rStyle w:val="StyleUnderline"/>
        </w:rPr>
        <w:t>Probably—</w:t>
      </w:r>
      <w:r w:rsidRPr="00E71AE1">
        <w:rPr>
          <w:rStyle w:val="Emphasis"/>
        </w:rPr>
        <w:t>but</w:t>
      </w:r>
      <w:r w:rsidRPr="00E71AE1">
        <w:rPr>
          <w:rStyle w:val="StyleUnderline"/>
        </w:rPr>
        <w:t xml:space="preserve"> is </w:t>
      </w:r>
      <w:r w:rsidRPr="00E71AE1">
        <w:rPr>
          <w:rStyle w:val="Emphasis"/>
        </w:rPr>
        <w:t>“probably”</w:t>
      </w:r>
      <w:r w:rsidRPr="00E71AE1">
        <w:rPr>
          <w:rStyle w:val="StyleUnderline"/>
        </w:rPr>
        <w:t xml:space="preserve"> a </w:t>
      </w:r>
      <w:r w:rsidRPr="00E71AE1">
        <w:rPr>
          <w:rStyle w:val="Emphasis"/>
        </w:rPr>
        <w:t>good enough</w:t>
      </w:r>
      <w:r w:rsidRPr="001F155B">
        <w:rPr>
          <w:rStyle w:val="StyleUnderline"/>
        </w:rPr>
        <w:t xml:space="preserve"> answer for homeland deterrence credibility?</w:t>
      </w:r>
    </w:p>
    <w:p w14:paraId="0260A728" w14:textId="77777777" w:rsidR="008156DE" w:rsidRPr="00951BFB" w:rsidRDefault="008156DE" w:rsidP="008156DE">
      <w:r w:rsidRPr="001F155B">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t>.25</w:t>
      </w:r>
      <w:r w:rsidRPr="00951BFB">
        <w:t xml:space="preserve"> </w:t>
      </w:r>
    </w:p>
    <w:p w14:paraId="50F9506B" w14:textId="77777777" w:rsidR="008156DE" w:rsidRPr="00C775D3" w:rsidRDefault="008156DE" w:rsidP="008156DE"/>
    <w:p w14:paraId="078EFD22" w14:textId="77777777" w:rsidR="008156DE" w:rsidRPr="00226873" w:rsidRDefault="008156DE" w:rsidP="008156DE">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1391A6D2" w14:textId="77777777" w:rsidR="008156DE" w:rsidRPr="00226873" w:rsidRDefault="008156DE" w:rsidP="008156DE">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55B972DF" w14:textId="77777777" w:rsidR="008156DE" w:rsidRPr="00226873" w:rsidRDefault="008156DE" w:rsidP="008156DE">
      <w:pPr>
        <w:rPr>
          <w:szCs w:val="16"/>
        </w:rPr>
      </w:pPr>
    </w:p>
    <w:p w14:paraId="4678B1C6" w14:textId="77777777" w:rsidR="008156DE" w:rsidRPr="00226873" w:rsidRDefault="008156DE" w:rsidP="008156DE">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“[f]aithful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1F48CDD3" w14:textId="77777777" w:rsidR="008156DE" w:rsidRPr="00226873" w:rsidRDefault="008156DE" w:rsidP="008156DE">
      <w:pPr>
        <w:rPr>
          <w:szCs w:val="16"/>
        </w:rPr>
      </w:pPr>
      <w:r w:rsidRPr="00226873">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470CE9C6" w14:textId="77777777" w:rsidR="008156DE" w:rsidRPr="00226873" w:rsidRDefault="008156DE" w:rsidP="008156DE">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r w:rsidRPr="00226873">
        <w:rPr>
          <w:szCs w:val="16"/>
        </w:rPr>
        <w:t xml:space="preserve">. . . .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themselves, not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r w:rsidRPr="00226873">
        <w:rPr>
          <w:szCs w:val="16"/>
        </w:rPr>
        <w:t>. . . . In an appropriate case, we should consider whether laws that limit the President’s power to remove Executive Branch employees are consistent with the vesting of executive power exclusively in the President.504</w:t>
      </w:r>
    </w:p>
    <w:p w14:paraId="55712DC4" w14:textId="77777777" w:rsidR="008156DE" w:rsidRPr="00226873" w:rsidRDefault="008156DE" w:rsidP="008156DE">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1F59410" w14:textId="77777777" w:rsidR="008156DE" w:rsidRPr="00226873" w:rsidRDefault="008156DE" w:rsidP="008156DE">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53E1E2C" w14:textId="77777777" w:rsidR="008156DE" w:rsidRPr="00226873" w:rsidRDefault="008156DE" w:rsidP="008156DE">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6B1881A2" w14:textId="77777777" w:rsidR="008156DE" w:rsidRPr="00226873" w:rsidRDefault="008156DE" w:rsidP="008156DE">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632033D" w14:textId="77777777" w:rsidR="008156DE" w:rsidRPr="00226873" w:rsidRDefault="008156DE" w:rsidP="008156DE">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67B2F77A" w14:textId="77777777" w:rsidR="008156DE" w:rsidRPr="00226873" w:rsidRDefault="008156DE" w:rsidP="008156DE">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7CCE5A0" w14:textId="77777777" w:rsidR="008156DE" w:rsidRPr="00226873" w:rsidRDefault="008156DE" w:rsidP="008156DE">
      <w:pPr>
        <w:rPr>
          <w:szCs w:val="16"/>
        </w:rPr>
      </w:pPr>
      <w:r w:rsidRPr="00226873">
        <w:rPr>
          <w:szCs w:val="16"/>
        </w:rPr>
        <w:t>C. Who Should Manage the Administrative State?</w:t>
      </w:r>
    </w:p>
    <w:p w14:paraId="6A9210F3" w14:textId="77777777" w:rsidR="008156DE" w:rsidRPr="00226873" w:rsidRDefault="008156DE" w:rsidP="008156DE">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00A134B7" w14:textId="77777777" w:rsidR="008156DE" w:rsidRPr="00226873" w:rsidRDefault="008156DE" w:rsidP="008156DE">
      <w:pPr>
        <w:rPr>
          <w:szCs w:val="16"/>
        </w:rPr>
      </w:pPr>
      <w:r w:rsidRPr="00226873">
        <w:rPr>
          <w:szCs w:val="16"/>
        </w:rPr>
        <w:t>1. Presidents</w:t>
      </w:r>
    </w:p>
    <w:p w14:paraId="436FFC50" w14:textId="77777777" w:rsidR="008156DE" w:rsidRPr="00226873" w:rsidRDefault="008156DE" w:rsidP="008156DE">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A2F6CDE" w14:textId="77777777" w:rsidR="008156DE" w:rsidRPr="00226873" w:rsidRDefault="008156DE" w:rsidP="008156DE">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87063DA" w14:textId="77777777" w:rsidR="008156DE" w:rsidRPr="00226873" w:rsidRDefault="008156DE" w:rsidP="008156DE">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AB38EEB" w14:textId="77777777" w:rsidR="008156DE" w:rsidRPr="00226873" w:rsidRDefault="008156DE" w:rsidP="008156DE">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757E9659" w14:textId="77777777" w:rsidR="008156DE" w:rsidRPr="00226873" w:rsidRDefault="008156DE" w:rsidP="008156DE">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145AD164" w14:textId="77777777" w:rsidR="008156DE" w:rsidRPr="00226873" w:rsidRDefault="008156DE" w:rsidP="008156DE">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7B1FA2F2" w14:textId="77777777" w:rsidR="008156DE" w:rsidRPr="00226873" w:rsidRDefault="008156DE" w:rsidP="008156DE">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07BB11E8" w14:textId="77777777" w:rsidR="008156DE" w:rsidRPr="00226873" w:rsidRDefault="008156DE" w:rsidP="008156DE">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2EAAABA7" w14:textId="77777777" w:rsidR="008156DE" w:rsidRPr="00226873" w:rsidRDefault="008156DE" w:rsidP="008156DE">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6487EC40" w14:textId="77777777" w:rsidR="008156DE" w:rsidRPr="00226873" w:rsidRDefault="008156DE" w:rsidP="008156DE">
      <w:pPr>
        <w:rPr>
          <w:szCs w:val="16"/>
        </w:rPr>
      </w:pPr>
      <w:r w:rsidRPr="00226873">
        <w:rPr>
          <w:szCs w:val="16"/>
        </w:rPr>
        <w:t>2. Courts</w:t>
      </w:r>
    </w:p>
    <w:p w14:paraId="4D7F3122" w14:textId="77777777" w:rsidR="008156DE" w:rsidRPr="00226873" w:rsidRDefault="008156DE" w:rsidP="008156DE">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38CD60C" w14:textId="77777777" w:rsidR="008156DE" w:rsidRPr="00226873" w:rsidRDefault="008156DE" w:rsidP="008156DE">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6CFC4507" w14:textId="77777777" w:rsidR="008156DE" w:rsidRPr="00226873" w:rsidRDefault="008156DE" w:rsidP="008156DE">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4F10000" w14:textId="77777777" w:rsidR="008156DE" w:rsidRPr="00226873" w:rsidRDefault="008156DE" w:rsidP="008156DE">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552 Freeman and Jacobs’s description creates a prohibition on malicious deconstruction.</w:t>
      </w:r>
    </w:p>
    <w:p w14:paraId="4C99CD8D" w14:textId="77777777" w:rsidR="008156DE" w:rsidRPr="00226873" w:rsidRDefault="008156DE" w:rsidP="008156DE">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436F73FD" w14:textId="77777777" w:rsidR="008156DE" w:rsidRPr="00226873" w:rsidRDefault="008156DE" w:rsidP="008156DE">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25C17B9E" w14:textId="77777777" w:rsidR="008156DE" w:rsidRPr="00226873" w:rsidRDefault="008156DE" w:rsidP="008156DE">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0AB0138D" w14:textId="77777777" w:rsidR="008156DE" w:rsidRPr="00226873" w:rsidRDefault="008156DE" w:rsidP="008156DE">
      <w:pPr>
        <w:rPr>
          <w:szCs w:val="16"/>
        </w:rPr>
      </w:pPr>
      <w:r w:rsidRPr="00226873">
        <w:rPr>
          <w:szCs w:val="16"/>
        </w:rPr>
        <w:t>3. Congress</w:t>
      </w:r>
    </w:p>
    <w:p w14:paraId="1FEAAFB6" w14:textId="77777777" w:rsidR="008156DE" w:rsidRPr="00226873" w:rsidRDefault="008156DE" w:rsidP="008156DE">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963A865" w14:textId="77777777" w:rsidR="008156DE" w:rsidRPr="00226873" w:rsidRDefault="008156DE" w:rsidP="008156DE">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4F3FE4E9" w14:textId="77777777" w:rsidR="008156DE" w:rsidRPr="00226873" w:rsidRDefault="008156DE" w:rsidP="008156DE">
      <w:pPr>
        <w:rPr>
          <w:szCs w:val="16"/>
        </w:rPr>
      </w:pPr>
      <w:r w:rsidRPr="00226873">
        <w:rPr>
          <w:szCs w:val="16"/>
        </w:rPr>
        <w:t>4. The public</w:t>
      </w:r>
    </w:p>
    <w:p w14:paraId="613D9DA7" w14:textId="77777777" w:rsidR="008156DE" w:rsidRPr="00226873" w:rsidRDefault="008156DE" w:rsidP="008156DE">
      <w:pPr>
        <w:rPr>
          <w:szCs w:val="16"/>
        </w:rPr>
      </w:pPr>
      <w:r w:rsidRPr="00226873">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3D5F5CC" w14:textId="77777777" w:rsidR="008156DE" w:rsidRPr="00226873" w:rsidRDefault="008156DE" w:rsidP="008156DE">
      <w:pPr>
        <w:rPr>
          <w:szCs w:val="16"/>
        </w:rPr>
      </w:pPr>
      <w:r w:rsidRPr="00226873">
        <w:rPr>
          <w:szCs w:val="16"/>
        </w:rPr>
        <w:t>Conclusion</w:t>
      </w:r>
    </w:p>
    <w:p w14:paraId="12435CB1" w14:textId="77777777" w:rsidR="008156DE" w:rsidRPr="00226873" w:rsidRDefault="008156DE" w:rsidP="008156DE">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proves more difficult than scholars often appreciate.</w:t>
      </w:r>
    </w:p>
    <w:p w14:paraId="3D47B403" w14:textId="77777777" w:rsidR="008156DE" w:rsidRPr="00226873" w:rsidRDefault="008156DE" w:rsidP="008156DE">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02D1BC66" w14:textId="77777777" w:rsidR="008156DE" w:rsidRPr="00226873" w:rsidRDefault="008156DE" w:rsidP="008156DE">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loosening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43353859" w14:textId="77777777" w:rsidR="008156DE" w:rsidRPr="00226873" w:rsidRDefault="008156DE" w:rsidP="008156DE">
      <w:pPr>
        <w:rPr>
          <w:szCs w:val="16"/>
        </w:rPr>
      </w:pPr>
      <w:r w:rsidRPr="00226873">
        <w:rPr>
          <w:szCs w:val="16"/>
        </w:rPr>
        <w:t>Postscript</w:t>
      </w:r>
    </w:p>
    <w:p w14:paraId="6BBF7703" w14:textId="77777777" w:rsidR="008156DE" w:rsidRPr="00226873" w:rsidRDefault="008156DE" w:rsidP="008156DE">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presidency have highlighted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2B45A647" w14:textId="77777777" w:rsidR="008156DE" w:rsidRPr="00226873" w:rsidRDefault="008156DE" w:rsidP="008156DE">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A08B2C2" w14:textId="77777777" w:rsidR="008156DE" w:rsidRPr="00226873" w:rsidRDefault="008156DE" w:rsidP="008156DE">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2ABE8276" w14:textId="77777777" w:rsidR="008156DE" w:rsidRPr="00226873" w:rsidRDefault="008156DE" w:rsidP="008156DE">
      <w:pPr>
        <w:rPr>
          <w:szCs w:val="16"/>
        </w:rPr>
      </w:pPr>
      <w:r w:rsidRPr="00226873">
        <w:rPr>
          <w:szCs w:val="16"/>
        </w:rPr>
        <w:t>&lt;&lt;&lt;Begin Footnote 575&gt;&gt;&gt;</w:t>
      </w:r>
    </w:p>
    <w:p w14:paraId="699FB55E" w14:textId="77777777" w:rsidR="008156DE" w:rsidRPr="00226873" w:rsidRDefault="008156DE" w:rsidP="008156DE">
      <w:pPr>
        <w:rPr>
          <w:szCs w:val="16"/>
        </w:rPr>
      </w:pPr>
      <w:r w:rsidRPr="00226873">
        <w:rPr>
          <w:szCs w:val="16"/>
        </w:rPr>
        <w:t>575. See Am. Fed’n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Nat’l Treasury Emps. Union v. Trump, 25-CV-420, 2025 WL 561080, at *8 (D.D.C. Feb. 20, 2025) (requiring a union to present its claims to the Federal Labor Relations Authority). </w:t>
      </w:r>
    </w:p>
    <w:p w14:paraId="2EFDC272" w14:textId="77777777" w:rsidR="008156DE" w:rsidRPr="00226873" w:rsidRDefault="008156DE" w:rsidP="008156DE">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58196D73" w14:textId="77777777" w:rsidR="008156DE" w:rsidRPr="00226873" w:rsidRDefault="008156DE" w:rsidP="008156DE"/>
    <w:p w14:paraId="6288AD0B" w14:textId="77777777" w:rsidR="008156DE" w:rsidRPr="00226873" w:rsidRDefault="008156DE" w:rsidP="008156DE"/>
    <w:p w14:paraId="4DA4E56E" w14:textId="77777777" w:rsidR="008156DE" w:rsidRDefault="008156DE" w:rsidP="008156DE"/>
    <w:p w14:paraId="5C596AE5" w14:textId="77777777" w:rsidR="008156DE" w:rsidRDefault="008156DE" w:rsidP="008156DE"/>
    <w:p w14:paraId="1AC1AAAB" w14:textId="77777777" w:rsidR="008156DE" w:rsidRPr="00426EA2" w:rsidRDefault="008156DE" w:rsidP="008156DE">
      <w:pPr>
        <w:pStyle w:val="Heading1"/>
        <w:rPr>
          <w:rStyle w:val="Style13ptBold"/>
        </w:rPr>
      </w:pPr>
      <w:r w:rsidRPr="00426EA2">
        <w:t>2AC:</w:t>
      </w:r>
    </w:p>
    <w:p w14:paraId="12BD1A3F" w14:textId="77777777" w:rsidR="008156DE" w:rsidRPr="00426EA2" w:rsidRDefault="008156DE" w:rsidP="008156DE">
      <w:pPr>
        <w:rPr>
          <w:rStyle w:val="Style13ptBold"/>
        </w:rPr>
      </w:pPr>
    </w:p>
    <w:p w14:paraId="7BA4983B" w14:textId="77777777" w:rsidR="008156DE" w:rsidRPr="00426EA2" w:rsidRDefault="008156DE" w:rsidP="008156DE">
      <w:pPr>
        <w:pStyle w:val="Heading2"/>
        <w:rPr>
          <w:rStyle w:val="Style13ptBold"/>
        </w:rPr>
      </w:pPr>
      <w:r w:rsidRPr="00426EA2">
        <w:t>Advantage 4: Solvency</w:t>
      </w:r>
    </w:p>
    <w:p w14:paraId="74711C39" w14:textId="77777777" w:rsidR="008156DE" w:rsidRPr="00426EA2" w:rsidRDefault="008156DE" w:rsidP="008156DE">
      <w:pPr>
        <w:rPr>
          <w:rStyle w:val="Style13ptBold"/>
        </w:rPr>
      </w:pPr>
    </w:p>
    <w:p w14:paraId="32549C3C" w14:textId="77777777" w:rsidR="008156DE" w:rsidRPr="00426EA2" w:rsidRDefault="008156DE" w:rsidP="008156DE">
      <w:pPr>
        <w:pStyle w:val="Heading3"/>
        <w:rPr>
          <w:rStyle w:val="Style13ptBold"/>
        </w:rPr>
      </w:pPr>
      <w:r w:rsidRPr="00426EA2">
        <w:t>AT: (Serbu), No Quorum—2AC</w:t>
      </w:r>
    </w:p>
    <w:p w14:paraId="72FA886E" w14:textId="77777777" w:rsidR="008156DE" w:rsidRPr="00426EA2" w:rsidRDefault="008156DE" w:rsidP="008156DE">
      <w:pPr>
        <w:rPr>
          <w:rStyle w:val="Style13ptBold"/>
        </w:rPr>
      </w:pPr>
    </w:p>
    <w:p w14:paraId="06ECB803" w14:textId="77777777" w:rsidR="008156DE" w:rsidRPr="00426EA2" w:rsidRDefault="008156DE" w:rsidP="008156DE">
      <w:pPr>
        <w:rPr>
          <w:rStyle w:val="Style13ptBold"/>
        </w:rPr>
      </w:pPr>
    </w:p>
    <w:p w14:paraId="425BF281" w14:textId="77777777" w:rsidR="008156DE" w:rsidRPr="00426EA2" w:rsidRDefault="008156DE" w:rsidP="008156DE">
      <w:pPr>
        <w:pStyle w:val="Heading4"/>
        <w:rPr>
          <w:rStyle w:val="Style13ptBold"/>
        </w:rPr>
      </w:pPr>
      <w:r w:rsidRPr="00426EA2">
        <w:t xml:space="preserve">Serbu is about probationary workers, not career servants and concedes the board operates now. </w:t>
      </w:r>
    </w:p>
    <w:p w14:paraId="5C73072B" w14:textId="77777777" w:rsidR="008156DE" w:rsidRPr="00426EA2" w:rsidRDefault="008156DE" w:rsidP="008156DE">
      <w:pPr>
        <w:rPr>
          <w:rStyle w:val="Style13ptBold"/>
        </w:rPr>
      </w:pPr>
      <w:r w:rsidRPr="00426EA2">
        <w:t xml:space="preserve">Jared </w:t>
      </w:r>
      <w:r w:rsidRPr="00426EA2">
        <w:rPr>
          <w:rStyle w:val="Style13ptBold"/>
        </w:rPr>
        <w:t>Serbu 25</w:t>
      </w:r>
      <w:r w:rsidRPr="00426EA2">
        <w:t>, Federal News Network’s deputy editor, “Are FLRA, OSC, MSPB ‘functionally impaired’?”, https://federalnewsnetwork.com/federal-report/2025/09/are-flra-osc-mspb-functionally-impaired/, accessed 9-23-23, HMc</w:t>
      </w:r>
    </w:p>
    <w:p w14:paraId="43E6E153" w14:textId="77777777" w:rsidR="008156DE" w:rsidRPr="00426EA2" w:rsidRDefault="008156DE" w:rsidP="008156DE">
      <w:pPr>
        <w:rPr>
          <w:rStyle w:val="Style13ptBold"/>
        </w:rPr>
      </w:pPr>
      <w:r w:rsidRPr="00426EA2">
        <w:t xml:space="preserve">There have been several cases this year in which </w:t>
      </w:r>
      <w:r w:rsidRPr="00426EA2">
        <w:rPr>
          <w:rStyle w:val="StyleUnderline"/>
          <w:highlight w:val="lightGray"/>
        </w:rPr>
        <w:t>federal</w:t>
      </w:r>
      <w:r w:rsidRPr="00426EA2">
        <w:rPr>
          <w:rStyle w:val="StyleUnderline"/>
        </w:rPr>
        <w:t xml:space="preserve"> employees and </w:t>
      </w:r>
      <w:r w:rsidRPr="00426EA2">
        <w:rPr>
          <w:rStyle w:val="StyleUnderline"/>
          <w:highlight w:val="lightGray"/>
        </w:rPr>
        <w:t>unions</w:t>
      </w:r>
      <w:r w:rsidRPr="00426EA2">
        <w:rPr>
          <w:rStyle w:val="StyleUnderline"/>
        </w:rPr>
        <w:t xml:space="preserve"> have </w:t>
      </w:r>
      <w:r w:rsidRPr="00426EA2">
        <w:rPr>
          <w:rStyle w:val="StyleUnderline"/>
          <w:highlight w:val="lightGray"/>
        </w:rPr>
        <w:t xml:space="preserve">had their cases </w:t>
      </w:r>
      <w:r w:rsidRPr="00426EA2">
        <w:rPr>
          <w:rStyle w:val="Emphasis"/>
          <w:highlight w:val="lightGray"/>
        </w:rPr>
        <w:t>thrown out</w:t>
      </w:r>
      <w:r w:rsidRPr="00426EA2">
        <w:t xml:space="preserve"> by judges because, in general, </w:t>
      </w:r>
      <w:r w:rsidRPr="00426EA2">
        <w:rPr>
          <w:rStyle w:val="StyleUnderline"/>
        </w:rPr>
        <w:t xml:space="preserve">federal employment </w:t>
      </w:r>
      <w:r w:rsidRPr="00426EA2">
        <w:rPr>
          <w:rStyle w:val="StyleUnderline"/>
          <w:highlight w:val="lightGray"/>
        </w:rPr>
        <w:t>disputes are supposed to be handled by</w:t>
      </w:r>
      <w:r w:rsidRPr="00426EA2">
        <w:t xml:space="preserve"> administrative agencies like </w:t>
      </w:r>
      <w:r w:rsidRPr="00426EA2">
        <w:rPr>
          <w:rStyle w:val="StyleUnderline"/>
          <w:highlight w:val="lightGray"/>
        </w:rPr>
        <w:t>the M</w:t>
      </w:r>
      <w:r w:rsidRPr="00426EA2">
        <w:rPr>
          <w:rStyle w:val="StyleUnderline"/>
        </w:rPr>
        <w:t xml:space="preserve">erit </w:t>
      </w:r>
      <w:r w:rsidRPr="00426EA2">
        <w:rPr>
          <w:rStyle w:val="StyleUnderline"/>
          <w:highlight w:val="lightGray"/>
        </w:rPr>
        <w:t>S</w:t>
      </w:r>
      <w:r w:rsidRPr="00426EA2">
        <w:rPr>
          <w:rStyle w:val="StyleUnderline"/>
        </w:rPr>
        <w:t xml:space="preserve">ystems </w:t>
      </w:r>
      <w:r w:rsidRPr="00426EA2">
        <w:rPr>
          <w:rStyle w:val="StyleUnderline"/>
          <w:highlight w:val="lightGray"/>
        </w:rPr>
        <w:t>P</w:t>
      </w:r>
      <w:r w:rsidRPr="00426EA2">
        <w:rPr>
          <w:rStyle w:val="StyleUnderline"/>
        </w:rPr>
        <w:t xml:space="preserve">rotection </w:t>
      </w:r>
      <w:r w:rsidRPr="00426EA2">
        <w:rPr>
          <w:rStyle w:val="StyleUnderline"/>
          <w:highlight w:val="lightGray"/>
        </w:rPr>
        <w:t>B</w:t>
      </w:r>
      <w:r w:rsidRPr="00426EA2">
        <w:rPr>
          <w:rStyle w:val="StyleUnderline"/>
        </w:rPr>
        <w:t xml:space="preserve">oard </w:t>
      </w:r>
      <w:r w:rsidRPr="00426EA2">
        <w:rPr>
          <w:rStyle w:val="StyleUnderline"/>
          <w:highlight w:val="lightGray"/>
        </w:rPr>
        <w:t>and the F</w:t>
      </w:r>
      <w:r w:rsidRPr="00426EA2">
        <w:rPr>
          <w:rStyle w:val="StyleUnderline"/>
        </w:rPr>
        <w:t xml:space="preserve">ederal </w:t>
      </w:r>
      <w:r w:rsidRPr="00426EA2">
        <w:rPr>
          <w:rStyle w:val="StyleUnderline"/>
          <w:highlight w:val="lightGray"/>
        </w:rPr>
        <w:t>L</w:t>
      </w:r>
      <w:r w:rsidRPr="00426EA2">
        <w:rPr>
          <w:rStyle w:val="StyleUnderline"/>
        </w:rPr>
        <w:t xml:space="preserve">abor </w:t>
      </w:r>
      <w:r w:rsidRPr="00426EA2">
        <w:rPr>
          <w:rStyle w:val="StyleUnderline"/>
          <w:highlight w:val="lightGray"/>
        </w:rPr>
        <w:t>R</w:t>
      </w:r>
      <w:r w:rsidRPr="00426EA2">
        <w:rPr>
          <w:rStyle w:val="StyleUnderline"/>
        </w:rPr>
        <w:t xml:space="preserve">elations </w:t>
      </w:r>
      <w:r w:rsidRPr="00426EA2">
        <w:rPr>
          <w:rStyle w:val="StyleUnderline"/>
          <w:highlight w:val="lightGray"/>
        </w:rPr>
        <w:t>A</w:t>
      </w:r>
      <w:r w:rsidRPr="00426EA2">
        <w:rPr>
          <w:rStyle w:val="StyleUnderline"/>
        </w:rPr>
        <w:t>uthority</w:t>
      </w:r>
      <w:r w:rsidRPr="00426EA2">
        <w:t>, not U.S. district courts.</w:t>
      </w:r>
    </w:p>
    <w:p w14:paraId="0B5F0BCA" w14:textId="77777777" w:rsidR="008156DE" w:rsidRPr="00426EA2" w:rsidRDefault="008156DE" w:rsidP="008156DE">
      <w:pPr>
        <w:rPr>
          <w:rStyle w:val="Style13ptBold"/>
        </w:rPr>
      </w:pPr>
      <w:r w:rsidRPr="00426EA2">
        <w:t xml:space="preserve">But what if </w:t>
      </w:r>
      <w:r w:rsidRPr="00426EA2">
        <w:rPr>
          <w:rStyle w:val="Emphasis"/>
          <w:highlight w:val="lightGray"/>
        </w:rPr>
        <w:t>those agencies</w:t>
      </w:r>
      <w:r w:rsidRPr="00426EA2">
        <w:rPr>
          <w:rStyle w:val="Emphasis"/>
        </w:rPr>
        <w:t xml:space="preserve"> are </w:t>
      </w:r>
      <w:r w:rsidRPr="00426EA2">
        <w:rPr>
          <w:rStyle w:val="Emphasis"/>
          <w:highlight w:val="lightGray"/>
        </w:rPr>
        <w:t>no longer operating in the ways</w:t>
      </w:r>
      <w:r w:rsidRPr="00426EA2">
        <w:rPr>
          <w:rStyle w:val="Emphasis"/>
        </w:rPr>
        <w:t xml:space="preserve"> Congress </w:t>
      </w:r>
      <w:r w:rsidRPr="00426EA2">
        <w:rPr>
          <w:rStyle w:val="Emphasis"/>
          <w:highlight w:val="lightGray"/>
        </w:rPr>
        <w:t>intended</w:t>
      </w:r>
      <w:r w:rsidRPr="00426EA2">
        <w:rPr>
          <w:rStyle w:val="Emphasis"/>
        </w:rPr>
        <w:t xml:space="preserve"> </w:t>
      </w:r>
      <w:r w:rsidRPr="00426EA2">
        <w:t>when they were established in law? Does that give federal courts more latitude to decide they have jurisdiction over federal employment policies? A new decision by a federal judge in San Francisco at least hints at that prospect.</w:t>
      </w:r>
    </w:p>
    <w:p w14:paraId="585407AB" w14:textId="77777777" w:rsidR="008156DE" w:rsidRPr="00426EA2" w:rsidRDefault="008156DE" w:rsidP="008156DE">
      <w:pPr>
        <w:rPr>
          <w:rStyle w:val="Style13ptBold"/>
        </w:rPr>
      </w:pPr>
      <w:r w:rsidRPr="00426EA2">
        <w:t xml:space="preserve">In a Sept. 12 </w:t>
      </w:r>
      <w:r w:rsidRPr="00426EA2">
        <w:rPr>
          <w:rStyle w:val="Emphasis"/>
          <w:highlight w:val="lightGray"/>
        </w:rPr>
        <w:t>ruling</w:t>
      </w:r>
      <w:r w:rsidRPr="00426EA2">
        <w:t xml:space="preserve"> that found the Office of Personnel Management illegally ordered agencies </w:t>
      </w:r>
      <w:r w:rsidRPr="00426EA2">
        <w:rPr>
          <w:rStyle w:val="Emphasis"/>
          <w:highlight w:val="lightGray"/>
        </w:rPr>
        <w:t>to</w:t>
      </w:r>
      <w:r w:rsidRPr="00426EA2">
        <w:t xml:space="preserve"> </w:t>
      </w:r>
      <w:r w:rsidRPr="00426EA2">
        <w:rPr>
          <w:rStyle w:val="Emphasis"/>
          <w:highlight w:val="lightGray"/>
        </w:rPr>
        <w:t>fire nearly 25,000</w:t>
      </w:r>
      <w:r w:rsidRPr="00426EA2">
        <w:t xml:space="preserve"> probationary </w:t>
      </w:r>
      <w:r w:rsidRPr="00426EA2">
        <w:rPr>
          <w:rStyle w:val="Emphasis"/>
          <w:highlight w:val="lightGray"/>
        </w:rPr>
        <w:t>employees</w:t>
      </w:r>
      <w:r w:rsidRPr="00426EA2">
        <w:t xml:space="preserve">, U.S. District Judge William Alsup said the </w:t>
      </w:r>
      <w:r w:rsidRPr="00426EA2">
        <w:rPr>
          <w:rStyle w:val="StyleUnderline"/>
          <w:highlight w:val="lightGray"/>
        </w:rPr>
        <w:t>agencies have become</w:t>
      </w:r>
      <w:r w:rsidRPr="00426EA2">
        <w:rPr>
          <w:rStyle w:val="StyleUnderline"/>
        </w:rPr>
        <w:t xml:space="preserve"> “</w:t>
      </w:r>
      <w:r w:rsidRPr="00426EA2">
        <w:rPr>
          <w:rStyle w:val="Emphasis"/>
        </w:rPr>
        <w:t xml:space="preserve">functionally </w:t>
      </w:r>
      <w:r w:rsidRPr="00426EA2">
        <w:rPr>
          <w:rStyle w:val="Emphasis"/>
          <w:highlight w:val="lightGray"/>
        </w:rPr>
        <w:t>impaired</w:t>
      </w:r>
      <w:r w:rsidRPr="00426EA2">
        <w:rPr>
          <w:rStyle w:val="StyleUnderline"/>
        </w:rPr>
        <w:t>” for various reasons</w:t>
      </w:r>
      <w:r w:rsidRPr="00426EA2">
        <w:t>. While he didn’t make his decision on that basis, he used a portion of the opinion to take aim at the government’s argument that employees can and must take their employment disputes to those executive branch agencies, not federal district courts.</w:t>
      </w:r>
    </w:p>
    <w:p w14:paraId="2AB7094F" w14:textId="77777777" w:rsidR="008156DE" w:rsidRPr="00426EA2" w:rsidRDefault="008156DE" w:rsidP="008156DE">
      <w:pPr>
        <w:rPr>
          <w:rStyle w:val="Style13ptBold"/>
        </w:rPr>
      </w:pPr>
      <w:r w:rsidRPr="00426EA2">
        <w:t>Leadership replacements and policy changes</w:t>
      </w:r>
    </w:p>
    <w:p w14:paraId="4AECDB8A" w14:textId="77777777" w:rsidR="008156DE" w:rsidRPr="00426EA2" w:rsidRDefault="008156DE" w:rsidP="008156DE">
      <w:pPr>
        <w:rPr>
          <w:rStyle w:val="Style13ptBold"/>
        </w:rPr>
      </w:pPr>
      <w:r w:rsidRPr="00426EA2">
        <w:rPr>
          <w:rStyle w:val="StyleUnderline"/>
        </w:rPr>
        <w:t xml:space="preserve">Beginning with </w:t>
      </w:r>
      <w:r w:rsidRPr="00426EA2">
        <w:rPr>
          <w:rStyle w:val="StyleUnderline"/>
          <w:highlight w:val="lightGray"/>
        </w:rPr>
        <w:t>the Office of Special Counsel</w:t>
      </w:r>
      <w:r w:rsidRPr="00426EA2">
        <w:rPr>
          <w:rStyle w:val="StyleUnderline"/>
        </w:rPr>
        <w:t xml:space="preserve"> — the office that’s supposed to investigate federal agencies when they engage in prohibited personnel practices</w:t>
      </w:r>
      <w:r w:rsidRPr="00426EA2">
        <w:t xml:space="preserve"> — critics, including Alsup, argue that </w:t>
      </w:r>
      <w:r w:rsidRPr="00426EA2">
        <w:rPr>
          <w:rStyle w:val="StyleUnderline"/>
        </w:rPr>
        <w:t xml:space="preserve">the </w:t>
      </w:r>
      <w:r w:rsidRPr="00426EA2">
        <w:rPr>
          <w:rStyle w:val="StyleUnderline"/>
          <w:highlight w:val="lightGray"/>
        </w:rPr>
        <w:t>admin</w:t>
      </w:r>
      <w:r w:rsidRPr="00426EA2">
        <w:rPr>
          <w:rStyle w:val="StyleUnderline"/>
        </w:rPr>
        <w:t xml:space="preserve">istration </w:t>
      </w:r>
      <w:r w:rsidRPr="00426EA2">
        <w:rPr>
          <w:rStyle w:val="StyleUnderline"/>
          <w:highlight w:val="lightGray"/>
        </w:rPr>
        <w:t>created a conflict of interest when it</w:t>
      </w:r>
      <w:r w:rsidRPr="00426EA2">
        <w:rPr>
          <w:rStyle w:val="StyleUnderline"/>
        </w:rPr>
        <w:t xml:space="preserve"> fired Hampton Dellinger, the Senate-confirmed special counsel, and then </w:t>
      </w:r>
      <w:r w:rsidRPr="00426EA2">
        <w:rPr>
          <w:rStyle w:val="StyleUnderline"/>
          <w:highlight w:val="lightGray"/>
        </w:rPr>
        <w:t>appointed an acting leader</w:t>
      </w:r>
      <w:r w:rsidRPr="00426EA2">
        <w:rPr>
          <w:rStyle w:val="StyleUnderline"/>
        </w:rPr>
        <w:t xml:space="preserve">, Jamieson Greer, </w:t>
      </w:r>
      <w:r w:rsidRPr="00426EA2">
        <w:rPr>
          <w:rStyle w:val="StyleUnderline"/>
          <w:highlight w:val="lightGray"/>
        </w:rPr>
        <w:t>who</w:t>
      </w:r>
      <w:r w:rsidRPr="00426EA2">
        <w:rPr>
          <w:rStyle w:val="StyleUnderline"/>
        </w:rPr>
        <w:t xml:space="preserve"> also </w:t>
      </w:r>
      <w:r w:rsidRPr="00426EA2">
        <w:rPr>
          <w:rStyle w:val="StyleUnderline"/>
          <w:highlight w:val="lightGray"/>
        </w:rPr>
        <w:t>heads the Office of</w:t>
      </w:r>
      <w:r w:rsidRPr="00426EA2">
        <w:rPr>
          <w:rStyle w:val="StyleUnderline"/>
        </w:rPr>
        <w:t xml:space="preserve"> the U.S. </w:t>
      </w:r>
      <w:r w:rsidRPr="00426EA2">
        <w:rPr>
          <w:rStyle w:val="StyleUnderline"/>
          <w:highlight w:val="lightGray"/>
        </w:rPr>
        <w:t>Trade</w:t>
      </w:r>
      <w:r w:rsidRPr="00426EA2">
        <w:rPr>
          <w:rStyle w:val="StyleUnderline"/>
        </w:rPr>
        <w:t xml:space="preserve"> Representative</w:t>
      </w:r>
      <w:r w:rsidRPr="00426EA2">
        <w:t xml:space="preserve">. In other words, </w:t>
      </w:r>
      <w:r w:rsidRPr="00426EA2">
        <w:rPr>
          <w:rStyle w:val="StyleUnderline"/>
        </w:rPr>
        <w:t>the leader of an office that’s supposed to investigate federal agencies also heads one</w:t>
      </w:r>
      <w:r w:rsidRPr="00426EA2">
        <w:t xml:space="preserve"> of those federal agencies.</w:t>
      </w:r>
    </w:p>
    <w:p w14:paraId="7BAF0DAD" w14:textId="77777777" w:rsidR="008156DE" w:rsidRPr="00426EA2" w:rsidRDefault="008156DE" w:rsidP="008156DE">
      <w:pPr>
        <w:rPr>
          <w:rStyle w:val="Style13ptBold"/>
        </w:rPr>
      </w:pPr>
      <w:r w:rsidRPr="00426EA2">
        <w:t xml:space="preserve">And when the White House fired Dellinger, </w:t>
      </w:r>
      <w:r w:rsidRPr="00426EA2">
        <w:rPr>
          <w:rStyle w:val="StyleUnderline"/>
        </w:rPr>
        <w:t>OSC also dramatically changed its view of what federal employment law says with regard to probationary workers</w:t>
      </w:r>
      <w:r w:rsidRPr="00426EA2">
        <w:t xml:space="preserve"> and how they can be fired.</w:t>
      </w:r>
    </w:p>
    <w:p w14:paraId="05ACB02B" w14:textId="77777777" w:rsidR="008156DE" w:rsidRPr="00426EA2" w:rsidRDefault="008156DE" w:rsidP="008156DE">
      <w:pPr>
        <w:rPr>
          <w:rStyle w:val="Style13ptBold"/>
        </w:rPr>
      </w:pPr>
      <w:r w:rsidRPr="00426EA2">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426EA2">
        <w:rPr>
          <w:rStyle w:val="StyleUnderline"/>
        </w:rPr>
        <w:t>per the current OSC, agencies that have terminated probationers en masse have complied with the ‘appropriate’ policies of OPM, and ‘have [not] effectuated a constructive RIF</w:t>
      </w:r>
      <w:r w:rsidRPr="00426EA2">
        <w:t xml:space="preserve">.’ </w:t>
      </w:r>
      <w:r w:rsidRPr="00426EA2">
        <w:rPr>
          <w:rStyle w:val="StyleUnderline"/>
        </w:rPr>
        <w:t>Rather</w:t>
      </w:r>
      <w:r w:rsidRPr="00426EA2">
        <w:t>, it is the ag</w:t>
      </w:r>
      <w:r w:rsidRPr="00426EA2">
        <w:rPr>
          <w:rStyle w:val="StyleUnderline"/>
        </w:rPr>
        <w:t>encies that have not terminated probationers in droves that ‘have failed to abide by the regulatory mandate to use the probationary period as a tool to screen out inadequate or unsuitable probationers.’</w:t>
      </w:r>
      <w:r w:rsidRPr="00426EA2">
        <w:t>”</w:t>
      </w:r>
    </w:p>
    <w:p w14:paraId="4CEF2116" w14:textId="77777777" w:rsidR="008156DE" w:rsidRPr="00426EA2" w:rsidRDefault="008156DE" w:rsidP="008156DE">
      <w:pPr>
        <w:rPr>
          <w:rStyle w:val="Style13ptBold"/>
        </w:rPr>
      </w:pPr>
      <w:r w:rsidRPr="00426EA2">
        <w:t xml:space="preserve">Meanwhile, </w:t>
      </w:r>
      <w:r w:rsidRPr="00426EA2">
        <w:rPr>
          <w:rStyle w:val="StyleUnderline"/>
          <w:highlight w:val="lightGray"/>
        </w:rPr>
        <w:t>the M</w:t>
      </w:r>
      <w:r w:rsidRPr="00426EA2">
        <w:rPr>
          <w:rStyle w:val="StyleUnderline"/>
        </w:rPr>
        <w:t xml:space="preserve">erit </w:t>
      </w:r>
      <w:r w:rsidRPr="00426EA2">
        <w:rPr>
          <w:rStyle w:val="StyleUnderline"/>
          <w:highlight w:val="lightGray"/>
        </w:rPr>
        <w:t>S</w:t>
      </w:r>
      <w:r w:rsidRPr="00426EA2">
        <w:rPr>
          <w:rStyle w:val="StyleUnderline"/>
        </w:rPr>
        <w:t xml:space="preserve">ystems </w:t>
      </w:r>
      <w:r w:rsidRPr="00426EA2">
        <w:rPr>
          <w:rStyle w:val="StyleUnderline"/>
          <w:highlight w:val="lightGray"/>
        </w:rPr>
        <w:t>P</w:t>
      </w:r>
      <w:r w:rsidRPr="00426EA2">
        <w:rPr>
          <w:rStyle w:val="StyleUnderline"/>
        </w:rPr>
        <w:t xml:space="preserve">rotection </w:t>
      </w:r>
      <w:r w:rsidRPr="00426EA2">
        <w:rPr>
          <w:rStyle w:val="StyleUnderline"/>
          <w:highlight w:val="lightGray"/>
        </w:rPr>
        <w:t>B</w:t>
      </w:r>
      <w:r w:rsidRPr="00426EA2">
        <w:rPr>
          <w:rStyle w:val="StyleUnderline"/>
        </w:rPr>
        <w:t>oard,</w:t>
      </w:r>
      <w:r w:rsidRPr="00426EA2">
        <w:t xml:space="preserve"> the independent agency that’s supposed to hear individual employees’ claims of agency wrongdoing on personnel issues, </w:t>
      </w:r>
      <w:r w:rsidRPr="00426EA2">
        <w:rPr>
          <w:rStyle w:val="StyleUnderline"/>
          <w:highlight w:val="lightGray"/>
        </w:rPr>
        <w:t xml:space="preserve">is </w:t>
      </w:r>
      <w:r w:rsidRPr="00426EA2">
        <w:rPr>
          <w:rStyle w:val="Emphasis"/>
          <w:highlight w:val="lightGray"/>
        </w:rPr>
        <w:t>operating without</w:t>
      </w:r>
      <w:r w:rsidRPr="00426EA2">
        <w:rPr>
          <w:rStyle w:val="Emphasis"/>
        </w:rPr>
        <w:t xml:space="preserve"> a </w:t>
      </w:r>
      <w:r w:rsidRPr="00426EA2">
        <w:rPr>
          <w:rStyle w:val="Emphasis"/>
          <w:highlight w:val="lightGray"/>
        </w:rPr>
        <w:t>quorum</w:t>
      </w:r>
      <w:r w:rsidRPr="00426EA2">
        <w:rPr>
          <w:rStyle w:val="StyleUnderline"/>
        </w:rPr>
        <w:t xml:space="preserve"> </w:t>
      </w:r>
      <w:r w:rsidRPr="00426EA2">
        <w:t xml:space="preserve">since April, when President Trump fired one of its members, Cathy Harris. </w:t>
      </w:r>
      <w:r w:rsidRPr="00426EA2">
        <w:rPr>
          <w:rStyle w:val="StyleUnderline"/>
        </w:rPr>
        <w:t xml:space="preserve">The </w:t>
      </w:r>
      <w:r w:rsidRPr="00426EA2">
        <w:rPr>
          <w:rStyle w:val="StyleUnderline"/>
          <w:highlight w:val="yellow"/>
        </w:rPr>
        <w:t>MSPB can still take</w:t>
      </w:r>
      <w:r w:rsidRPr="00426EA2">
        <w:rPr>
          <w:rStyle w:val="StyleUnderline"/>
        </w:rPr>
        <w:t xml:space="preserve"> some </w:t>
      </w:r>
      <w:r w:rsidRPr="00426EA2">
        <w:rPr>
          <w:rStyle w:val="StyleUnderline"/>
          <w:highlight w:val="yellow"/>
        </w:rPr>
        <w:t>actions via</w:t>
      </w:r>
      <w:r w:rsidRPr="00426EA2">
        <w:t xml:space="preserve"> its</w:t>
      </w:r>
      <w:r w:rsidRPr="00426EA2">
        <w:rPr>
          <w:rStyle w:val="StyleUnderline"/>
        </w:rPr>
        <w:t xml:space="preserve"> </w:t>
      </w:r>
      <w:r w:rsidRPr="00426EA2">
        <w:rPr>
          <w:rStyle w:val="StyleUnderline"/>
          <w:highlight w:val="yellow"/>
        </w:rPr>
        <w:t>admin</w:t>
      </w:r>
      <w:r w:rsidRPr="00426EA2">
        <w:t xml:space="preserve">istrative </w:t>
      </w:r>
      <w:r w:rsidRPr="00426EA2">
        <w:rPr>
          <w:rStyle w:val="StyleUnderline"/>
          <w:highlight w:val="yellow"/>
        </w:rPr>
        <w:t>law judges</w:t>
      </w:r>
      <w:r w:rsidRPr="00426EA2">
        <w:t xml:space="preserve">, </w:t>
      </w:r>
      <w:r w:rsidRPr="00426EA2">
        <w:rPr>
          <w:rStyle w:val="StyleUnderline"/>
        </w:rPr>
        <w:t xml:space="preserve">but with only one member seated on what’s supposed to be a three-member board, </w:t>
      </w:r>
      <w:r w:rsidRPr="00426EA2">
        <w:rPr>
          <w:rStyle w:val="StyleUnderline"/>
          <w:highlight w:val="lightGray"/>
        </w:rPr>
        <w:t>it can’t render final decisions</w:t>
      </w:r>
      <w:r w:rsidRPr="00426EA2">
        <w:rPr>
          <w:rStyle w:val="StyleUnderline"/>
        </w:rPr>
        <w:t>, if</w:t>
      </w:r>
      <w:r w:rsidRPr="00426EA2">
        <w:t xml:space="preserve">, for example, </w:t>
      </w:r>
      <w:r w:rsidRPr="00426EA2">
        <w:rPr>
          <w:rStyle w:val="StyleUnderline"/>
        </w:rPr>
        <w:t>the agency or the employee disagrees and wants to exercise their right</w:t>
      </w:r>
      <w:r w:rsidRPr="00426EA2">
        <w:t xml:space="preserve"> to have the full board make a determination.</w:t>
      </w:r>
    </w:p>
    <w:p w14:paraId="0CD51D11" w14:textId="77777777" w:rsidR="008156DE" w:rsidRPr="00426EA2" w:rsidRDefault="008156DE" w:rsidP="008156DE">
      <w:pPr>
        <w:rPr>
          <w:rStyle w:val="Style13ptBold"/>
        </w:rPr>
      </w:pPr>
      <w:r w:rsidRPr="00426EA2">
        <w:t xml:space="preserve">And, </w:t>
      </w:r>
      <w:r w:rsidRPr="00426EA2">
        <w:rPr>
          <w:rStyle w:val="StyleUnderline"/>
          <w:highlight w:val="lightGray"/>
        </w:rPr>
        <w:t>the F</w:t>
      </w:r>
      <w:r w:rsidRPr="00426EA2">
        <w:rPr>
          <w:rStyle w:val="StyleUnderline"/>
        </w:rPr>
        <w:t xml:space="preserve">ederal </w:t>
      </w:r>
      <w:r w:rsidRPr="00426EA2">
        <w:rPr>
          <w:rStyle w:val="StyleUnderline"/>
          <w:highlight w:val="lightGray"/>
        </w:rPr>
        <w:t>L</w:t>
      </w:r>
      <w:r w:rsidRPr="00426EA2">
        <w:rPr>
          <w:rStyle w:val="StyleUnderline"/>
        </w:rPr>
        <w:t xml:space="preserve">abor </w:t>
      </w:r>
      <w:r w:rsidRPr="00426EA2">
        <w:rPr>
          <w:rStyle w:val="StyleUnderline"/>
          <w:highlight w:val="lightGray"/>
        </w:rPr>
        <w:t>R</w:t>
      </w:r>
      <w:r w:rsidRPr="00426EA2">
        <w:rPr>
          <w:rStyle w:val="StyleUnderline"/>
        </w:rPr>
        <w:t xml:space="preserve">elations </w:t>
      </w:r>
      <w:r w:rsidRPr="00426EA2">
        <w:rPr>
          <w:rStyle w:val="StyleUnderline"/>
          <w:highlight w:val="lightGray"/>
        </w:rPr>
        <w:t>A</w:t>
      </w:r>
      <w:r w:rsidRPr="00426EA2">
        <w:rPr>
          <w:rStyle w:val="StyleUnderline"/>
        </w:rPr>
        <w:t xml:space="preserve">uthority — the agency that’s supposed to adjudicate disputes </w:t>
      </w:r>
      <w:r w:rsidRPr="00426EA2">
        <w:rPr>
          <w:rStyle w:val="Emphasis"/>
          <w:highlight w:val="lightGray"/>
        </w:rPr>
        <w:t>between federal agencies and unions</w:t>
      </w:r>
      <w:r w:rsidRPr="00426EA2">
        <w:rPr>
          <w:rStyle w:val="StyleUnderline"/>
        </w:rPr>
        <w:t xml:space="preserve"> — also </w:t>
      </w:r>
      <w:r w:rsidRPr="00426EA2">
        <w:rPr>
          <w:rStyle w:val="StyleUnderline"/>
          <w:highlight w:val="lightGray"/>
        </w:rPr>
        <w:t>has quorum problems after President Trump</w:t>
      </w:r>
      <w:r w:rsidRPr="00426EA2">
        <w:t xml:space="preserve"> fired then-Chairwoman Susan Tsui Grundman. She is fighting her termination in court, but </w:t>
      </w:r>
      <w:r w:rsidRPr="00426EA2">
        <w:rPr>
          <w:rStyle w:val="StyleUnderline"/>
        </w:rPr>
        <w:t>for now, FLRA has only two members.</w:t>
      </w:r>
    </w:p>
    <w:p w14:paraId="66C8C102" w14:textId="77777777" w:rsidR="008156DE" w:rsidRPr="00426EA2" w:rsidRDefault="008156DE" w:rsidP="008156DE">
      <w:pPr>
        <w:rPr>
          <w:rStyle w:val="Style13ptBold"/>
        </w:rPr>
      </w:pPr>
      <w:r w:rsidRPr="00426EA2">
        <w:t>“</w:t>
      </w:r>
      <w:r w:rsidRPr="00426EA2">
        <w:rPr>
          <w:rStyle w:val="StyleUnderline"/>
        </w:rPr>
        <w:t xml:space="preserve">Yes, it does have </w:t>
      </w:r>
      <w:r w:rsidRPr="00426EA2">
        <w:rPr>
          <w:rStyle w:val="StyleUnderline"/>
          <w:highlight w:val="yellow"/>
        </w:rPr>
        <w:t>two</w:t>
      </w:r>
      <w:r w:rsidRPr="00426EA2">
        <w:rPr>
          <w:rStyle w:val="StyleUnderline"/>
        </w:rPr>
        <w:t xml:space="preserve"> of three </w:t>
      </w:r>
      <w:r w:rsidRPr="00426EA2">
        <w:rPr>
          <w:rStyle w:val="StyleUnderline"/>
          <w:highlight w:val="yellow"/>
        </w:rPr>
        <w:t>members</w:t>
      </w:r>
      <w:r w:rsidRPr="00426EA2">
        <w:rPr>
          <w:rStyle w:val="StyleUnderline"/>
        </w:rPr>
        <w:t xml:space="preserve">, which </w:t>
      </w:r>
      <w:r w:rsidRPr="00426EA2">
        <w:rPr>
          <w:rStyle w:val="StyleUnderline"/>
          <w:highlight w:val="yellow"/>
        </w:rPr>
        <w:t>suffices</w:t>
      </w:r>
      <w:r w:rsidRPr="00426EA2">
        <w:rPr>
          <w:rStyle w:val="StyleUnderline"/>
        </w:rPr>
        <w:t xml:space="preserve"> for quorum </w:t>
      </w:r>
      <w:r w:rsidRPr="00426EA2">
        <w:rPr>
          <w:rStyle w:val="StyleUnderline"/>
          <w:highlight w:val="yellow"/>
        </w:rPr>
        <w:t>to decide matters</w:t>
      </w:r>
      <w:r w:rsidRPr="00426EA2">
        <w:t xml:space="preserve">. But </w:t>
      </w:r>
      <w:r w:rsidRPr="00426EA2">
        <w:rPr>
          <w:rStyle w:val="StyleUnderline"/>
        </w:rPr>
        <w:t>where the two disagree, two is no better than one or none</w:t>
      </w:r>
      <w:r w:rsidRPr="00426EA2">
        <w:t xml:space="preserve">,” Alsup wrote. “For example, in 2024, the </w:t>
      </w:r>
      <w:r w:rsidRPr="00426EA2">
        <w:rPr>
          <w:rStyle w:val="StyleUnderline"/>
        </w:rPr>
        <w:t>FLRA decided six matters in July; in 2025, the FLRA decided just one matter in July.”</w:t>
      </w:r>
    </w:p>
    <w:p w14:paraId="3EA14D88" w14:textId="77777777" w:rsidR="008156DE" w:rsidRPr="00426EA2" w:rsidRDefault="008156DE" w:rsidP="008156DE">
      <w:pPr>
        <w:rPr>
          <w:rStyle w:val="Style13ptBold"/>
        </w:rPr>
      </w:pPr>
      <w:r w:rsidRPr="00426EA2">
        <w:t xml:space="preserve">Added all together, the judge wrote, “The </w:t>
      </w:r>
      <w:r w:rsidRPr="00426EA2">
        <w:rPr>
          <w:rStyle w:val="Emphasis"/>
          <w:highlight w:val="lightGray"/>
        </w:rPr>
        <w:t>administrative schemes</w:t>
      </w:r>
      <w:r w:rsidRPr="00426EA2">
        <w:rPr>
          <w:rStyle w:val="StyleUnderline"/>
        </w:rPr>
        <w:t xml:space="preserve"> have </w:t>
      </w:r>
      <w:r w:rsidRPr="00426EA2">
        <w:rPr>
          <w:rStyle w:val="Emphasis"/>
          <w:highlight w:val="lightGray"/>
        </w:rPr>
        <w:t>stopped</w:t>
      </w:r>
      <w:r w:rsidRPr="00426EA2">
        <w:rPr>
          <w:rStyle w:val="StyleUnderline"/>
        </w:rPr>
        <w:t xml:space="preserve"> doing as much </w:t>
      </w:r>
      <w:r w:rsidRPr="00426EA2">
        <w:rPr>
          <w:rStyle w:val="Emphasis"/>
          <w:highlight w:val="lightGray"/>
        </w:rPr>
        <w:t>work</w:t>
      </w:r>
      <w:r w:rsidRPr="00426EA2">
        <w:rPr>
          <w:rStyle w:val="StyleUnderline"/>
        </w:rPr>
        <w:t xml:space="preserve"> as before (FLRA), have stopped doing any work at all (MSPB), </w:t>
      </w:r>
      <w:r w:rsidRPr="00426EA2">
        <w:rPr>
          <w:rStyle w:val="Emphasis"/>
          <w:highlight w:val="lightGray"/>
        </w:rPr>
        <w:t>or have started working for the other side</w:t>
      </w:r>
      <w:r w:rsidRPr="00426EA2">
        <w:rPr>
          <w:rStyle w:val="Emphasis"/>
        </w:rPr>
        <w:t xml:space="preserve"> </w:t>
      </w:r>
      <w:r w:rsidRPr="00426EA2">
        <w:rPr>
          <w:rStyle w:val="StyleUnderline"/>
        </w:rPr>
        <w:t>(</w:t>
      </w:r>
      <w:r w:rsidRPr="00426EA2">
        <w:rPr>
          <w:rStyle w:val="StyleUnderline"/>
          <w:highlight w:val="yellow"/>
        </w:rPr>
        <w:t>OSC</w:t>
      </w:r>
      <w:r w:rsidRPr="00426EA2">
        <w:rPr>
          <w:rStyle w:val="StyleUnderline"/>
        </w:rPr>
        <w:t>).”</w:t>
      </w:r>
    </w:p>
    <w:p w14:paraId="4D283226" w14:textId="77777777" w:rsidR="008156DE" w:rsidRPr="00426EA2" w:rsidRDefault="008156DE" w:rsidP="008156DE">
      <w:pPr>
        <w:rPr>
          <w:rStyle w:val="Style13ptBold"/>
        </w:rPr>
      </w:pPr>
    </w:p>
    <w:p w14:paraId="1A18AA2F" w14:textId="77777777" w:rsidR="008156DE" w:rsidRPr="00426EA2" w:rsidRDefault="008156DE" w:rsidP="008156DE">
      <w:pPr>
        <w:pStyle w:val="Heading3"/>
        <w:rPr>
          <w:rStyle w:val="Style13ptBold"/>
        </w:rPr>
      </w:pPr>
      <w:r w:rsidRPr="00426EA2">
        <w:t>Trump circumvents</w:t>
      </w:r>
    </w:p>
    <w:p w14:paraId="3F458067" w14:textId="77777777" w:rsidR="008156DE" w:rsidRPr="00426EA2" w:rsidRDefault="008156DE" w:rsidP="008156DE">
      <w:pPr>
        <w:rPr>
          <w:rStyle w:val="Style13ptBold"/>
        </w:rPr>
      </w:pPr>
    </w:p>
    <w:p w14:paraId="20F4C0CD" w14:textId="77777777" w:rsidR="008156DE" w:rsidRPr="00426EA2" w:rsidRDefault="008156DE" w:rsidP="008156DE">
      <w:pPr>
        <w:rPr>
          <w:rStyle w:val="Style13ptBold"/>
        </w:rPr>
      </w:pPr>
    </w:p>
    <w:p w14:paraId="689545F2" w14:textId="77777777" w:rsidR="008156DE" w:rsidRPr="00426EA2" w:rsidRDefault="008156DE" w:rsidP="008156DE">
      <w:pPr>
        <w:pStyle w:val="Heading3"/>
        <w:rPr>
          <w:rStyle w:val="Style13ptBold"/>
        </w:rPr>
      </w:pPr>
      <w:r w:rsidRPr="00426EA2">
        <w:t>AT: Howe</w:t>
      </w:r>
    </w:p>
    <w:p w14:paraId="41A94E13" w14:textId="77777777" w:rsidR="008156DE" w:rsidRPr="00426EA2" w:rsidRDefault="008156DE" w:rsidP="008156DE">
      <w:pPr>
        <w:rPr>
          <w:rStyle w:val="Style13ptBold"/>
        </w:rPr>
      </w:pPr>
    </w:p>
    <w:p w14:paraId="0126A5B6" w14:textId="77777777" w:rsidR="008156DE" w:rsidRPr="00426EA2" w:rsidRDefault="008156DE" w:rsidP="008156DE">
      <w:pPr>
        <w:rPr>
          <w:rStyle w:val="Style13ptBold"/>
        </w:rPr>
      </w:pPr>
    </w:p>
    <w:p w14:paraId="42AFE220" w14:textId="77777777" w:rsidR="008156DE" w:rsidRPr="00426EA2" w:rsidRDefault="008156DE" w:rsidP="008156DE">
      <w:pPr>
        <w:pStyle w:val="Heading3"/>
        <w:rPr>
          <w:rStyle w:val="Style13ptBold"/>
        </w:rPr>
      </w:pPr>
      <w:r w:rsidRPr="00426EA2">
        <w:t>AT: Mccartin</w:t>
      </w:r>
    </w:p>
    <w:p w14:paraId="7082C981" w14:textId="77777777" w:rsidR="008156DE" w:rsidRPr="00426EA2" w:rsidRDefault="008156DE" w:rsidP="008156DE">
      <w:pPr>
        <w:rPr>
          <w:rStyle w:val="Style13ptBold"/>
        </w:rPr>
      </w:pPr>
    </w:p>
    <w:p w14:paraId="64794409" w14:textId="77777777" w:rsidR="008156DE" w:rsidRPr="00426EA2" w:rsidRDefault="008156DE" w:rsidP="008156DE">
      <w:pPr>
        <w:pStyle w:val="Heading4"/>
        <w:rPr>
          <w:rStyle w:val="Style13ptBold"/>
        </w:rPr>
      </w:pPr>
      <w:r w:rsidRPr="00426EA2">
        <w:rPr>
          <w:rFonts w:cs="Arial"/>
          <w:iCs w:val="0"/>
          <w:szCs w:val="24"/>
        </w:rPr>
        <w:t xml:space="preserve">McCartin says federal unions prefer </w:t>
      </w:r>
      <w:r w:rsidRPr="00426EA2">
        <w:rPr>
          <w:iCs w:val="0"/>
          <w:szCs w:val="24"/>
          <w:u w:val="single"/>
        </w:rPr>
        <w:t>stability</w:t>
      </w:r>
      <w:r w:rsidRPr="00426EA2">
        <w:rPr>
          <w:rFonts w:cs="Arial"/>
          <w:iCs w:val="0"/>
          <w:szCs w:val="24"/>
        </w:rPr>
        <w:t xml:space="preserve"> and </w:t>
      </w:r>
      <w:r w:rsidRPr="00426EA2">
        <w:rPr>
          <w:iCs w:val="0"/>
          <w:szCs w:val="24"/>
          <w:u w:val="single"/>
        </w:rPr>
        <w:t>rules</w:t>
      </w:r>
      <w:r w:rsidRPr="00426EA2">
        <w:rPr>
          <w:rFonts w:cs="Arial"/>
          <w:iCs w:val="0"/>
          <w:szCs w:val="24"/>
        </w:rPr>
        <w:t xml:space="preserve"> to rising up because they fear </w:t>
      </w:r>
      <w:r w:rsidRPr="00426EA2">
        <w:rPr>
          <w:iCs w:val="0"/>
          <w:szCs w:val="24"/>
          <w:u w:val="single"/>
        </w:rPr>
        <w:t>legal repercussions</w:t>
      </w:r>
      <w:r w:rsidRPr="00426EA2">
        <w:rPr>
          <w:rFonts w:cs="Arial"/>
          <w:iCs w:val="0"/>
          <w:szCs w:val="24"/>
        </w:rPr>
        <w:t xml:space="preserve">. Is more </w:t>
      </w:r>
      <w:r w:rsidRPr="00426EA2">
        <w:rPr>
          <w:iCs w:val="0"/>
          <w:szCs w:val="24"/>
          <w:u w:val="single"/>
        </w:rPr>
        <w:t>rhetorical</w:t>
      </w:r>
      <w:r w:rsidRPr="00426EA2">
        <w:rPr>
          <w:rFonts w:cs="Arial"/>
          <w:iCs w:val="0"/>
          <w:szCs w:val="24"/>
        </w:rPr>
        <w:t xml:space="preserve"> than descriptive. AND says solvency is inevitable plan or not. </w:t>
      </w:r>
    </w:p>
    <w:p w14:paraId="1B33F5F2" w14:textId="77777777" w:rsidR="008156DE" w:rsidRPr="00426EA2" w:rsidRDefault="008156DE" w:rsidP="008156DE">
      <w:pPr>
        <w:rPr>
          <w:rStyle w:val="Style13ptBold"/>
        </w:rPr>
      </w:pPr>
      <w:r w:rsidRPr="00426EA2">
        <w:rPr>
          <w:szCs w:val="16"/>
        </w:rPr>
        <w:t xml:space="preserve">Dr. Joseph A. </w:t>
      </w:r>
      <w:r w:rsidRPr="00426EA2">
        <w:rPr>
          <w:rStyle w:val="Style13ptBold"/>
        </w:rPr>
        <w:t>McCartin 25</w:t>
      </w:r>
      <w:r w:rsidRPr="00426EA2">
        <w:rPr>
          <w:szCs w:val="16"/>
        </w:rP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336F153D" w14:textId="77777777" w:rsidR="008156DE" w:rsidRPr="00426EA2" w:rsidRDefault="008156DE" w:rsidP="008156DE">
      <w:pPr>
        <w:rPr>
          <w:rStyle w:val="Style13ptBold"/>
        </w:rPr>
      </w:pPr>
      <w:r w:rsidRPr="00426EA2">
        <w:rPr>
          <w:rStyle w:val="Style13ptBold"/>
        </w:rPr>
        <w:t>&lt;&lt;&lt;UMN READS YELLOW&gt;&gt;&gt;</w:t>
      </w:r>
    </w:p>
    <w:p w14:paraId="478E9436" w14:textId="77777777" w:rsidR="008156DE" w:rsidRPr="00426EA2" w:rsidRDefault="008156DE" w:rsidP="008156DE">
      <w:pPr>
        <w:rPr>
          <w:rStyle w:val="Style13ptBold"/>
        </w:rPr>
      </w:pPr>
    </w:p>
    <w:p w14:paraId="43D8A74B" w14:textId="77777777" w:rsidR="008156DE" w:rsidRPr="00426EA2" w:rsidRDefault="008156DE" w:rsidP="008156DE">
      <w:pPr>
        <w:rPr>
          <w:rStyle w:val="Style13ptBold"/>
        </w:rPr>
      </w:pPr>
      <w:r w:rsidRPr="00426EA2">
        <w:rPr>
          <w:szCs w:val="16"/>
        </w:rPr>
        <w:t xml:space="preserve">On March 27, President Donald </w:t>
      </w:r>
      <w:r w:rsidRPr="00426EA2">
        <w:rPr>
          <w:rStyle w:val="StyleUnderline"/>
          <w:highlight w:val="lightGray"/>
        </w:rPr>
        <w:t>Trump</w:t>
      </w:r>
      <w:r w:rsidRPr="00426EA2">
        <w:rPr>
          <w:szCs w:val="16"/>
        </w:rPr>
        <w:t xml:space="preserve"> summarily </w:t>
      </w:r>
      <w:r w:rsidRPr="00426EA2">
        <w:rPr>
          <w:rStyle w:val="StyleUnderline"/>
        </w:rPr>
        <w:t xml:space="preserve">overturned decades of federal labor relations policy and </w:t>
      </w:r>
      <w:r w:rsidRPr="00426EA2">
        <w:rPr>
          <w:rStyle w:val="StyleUnderline"/>
          <w:highlight w:val="lightGray"/>
        </w:rPr>
        <w:t>stripped</w:t>
      </w:r>
      <w:r w:rsidRPr="00426EA2">
        <w:rPr>
          <w:rStyle w:val="StyleUnderline"/>
        </w:rPr>
        <w:t xml:space="preserve"> more than 700,000 </w:t>
      </w:r>
      <w:r w:rsidRPr="00426EA2">
        <w:rPr>
          <w:rStyle w:val="StyleUnderline"/>
          <w:highlight w:val="lightGray"/>
        </w:rPr>
        <w:t xml:space="preserve">government workers of their </w:t>
      </w:r>
      <w:r w:rsidRPr="00426EA2">
        <w:rPr>
          <w:rStyle w:val="Emphasis"/>
          <w:highlight w:val="lightGray"/>
        </w:rPr>
        <w:t>union rights</w:t>
      </w:r>
      <w:r w:rsidRPr="00426EA2">
        <w:rPr>
          <w:rStyle w:val="StyleUnderline"/>
        </w:rPr>
        <w:t xml:space="preserve"> with a stroke of his sharpie. His executive order Exclusions from Federal Labor-Management Relations Programs</w:t>
      </w:r>
      <w:r w:rsidRPr="00426EA2">
        <w:rPr>
          <w:szCs w:val="16"/>
        </w:rPr>
        <w:t xml:space="preserve">, which effectively </w:t>
      </w:r>
      <w:r w:rsidRPr="00426EA2">
        <w:rPr>
          <w:rStyle w:val="StyleUnderline"/>
        </w:rPr>
        <w:t>voided union contracts at dozens of departments and agencies</w:t>
      </w:r>
      <w:r w:rsidRPr="00426EA2">
        <w:rPr>
          <w:szCs w:val="16"/>
        </w:rPr>
        <w:t xml:space="preserve">, constitutes by far </w:t>
      </w:r>
      <w:r w:rsidRPr="00426EA2">
        <w:rPr>
          <w:rStyle w:val="StyleUnderline"/>
          <w:highlight w:val="lightGray"/>
        </w:rPr>
        <w:t xml:space="preserve">the </w:t>
      </w:r>
      <w:r w:rsidRPr="00426EA2">
        <w:rPr>
          <w:rStyle w:val="Emphasis"/>
          <w:szCs w:val="24"/>
          <w:highlight w:val="lightGray"/>
        </w:rPr>
        <w:t>largest</w:t>
      </w:r>
      <w:r w:rsidRPr="00426EA2">
        <w:rPr>
          <w:rStyle w:val="Emphasis"/>
          <w:szCs w:val="24"/>
        </w:rPr>
        <w:t xml:space="preserve"> and most aggressive </w:t>
      </w:r>
      <w:r w:rsidRPr="00426EA2">
        <w:rPr>
          <w:rStyle w:val="Emphasis"/>
          <w:szCs w:val="24"/>
          <w:highlight w:val="lightGray"/>
        </w:rPr>
        <w:t>single act of union-busting in U.S. history</w:t>
      </w:r>
      <w:r w:rsidRPr="00426EA2">
        <w:rPr>
          <w:rStyle w:val="Emphasis"/>
          <w:szCs w:val="24"/>
        </w:rPr>
        <w:t>.</w:t>
      </w:r>
    </w:p>
    <w:p w14:paraId="6996D39E" w14:textId="77777777" w:rsidR="008156DE" w:rsidRPr="00426EA2" w:rsidRDefault="008156DE" w:rsidP="008156DE">
      <w:pPr>
        <w:rPr>
          <w:rStyle w:val="Style13ptBold"/>
        </w:rPr>
      </w:pPr>
      <w:r w:rsidRPr="00426EA2">
        <w:rPr>
          <w:sz w:val="18"/>
          <w:szCs w:val="18"/>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5A413967" w14:textId="77777777" w:rsidR="008156DE" w:rsidRPr="00426EA2" w:rsidRDefault="008156DE" w:rsidP="008156DE">
      <w:pPr>
        <w:rPr>
          <w:rStyle w:val="Style13ptBold"/>
        </w:rPr>
      </w:pPr>
      <w:r w:rsidRPr="00426EA2">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1343F891" w14:textId="77777777" w:rsidR="008156DE" w:rsidRPr="00426EA2" w:rsidRDefault="008156DE" w:rsidP="008156DE">
      <w:pPr>
        <w:rPr>
          <w:rStyle w:val="Style13ptBold"/>
        </w:rPr>
      </w:pPr>
      <w:r w:rsidRPr="00426EA2">
        <w:rPr>
          <w:rStyle w:val="StyleUnderline"/>
        </w:rPr>
        <w:t>The</w:t>
      </w:r>
      <w:r w:rsidRPr="00426EA2">
        <w:rPr>
          <w:szCs w:val="16"/>
        </w:rPr>
        <w:t xml:space="preserve"> </w:t>
      </w:r>
      <w:r w:rsidRPr="00426EA2">
        <w:rPr>
          <w:rStyle w:val="Emphasis"/>
        </w:rPr>
        <w:t>Radicalism</w:t>
      </w:r>
      <w:r w:rsidRPr="00426EA2">
        <w:rPr>
          <w:szCs w:val="16"/>
        </w:rPr>
        <w:t xml:space="preserve"> </w:t>
      </w:r>
      <w:r w:rsidRPr="00426EA2">
        <w:rPr>
          <w:rStyle w:val="StyleUnderline"/>
        </w:rPr>
        <w:t>of Trump’s Union-Busting</w:t>
      </w:r>
    </w:p>
    <w:p w14:paraId="31A3857A" w14:textId="77777777" w:rsidR="008156DE" w:rsidRPr="00426EA2" w:rsidRDefault="008156DE" w:rsidP="008156DE">
      <w:pPr>
        <w:rPr>
          <w:rStyle w:val="Style13ptBold"/>
        </w:rPr>
      </w:pPr>
      <w:r w:rsidRPr="00426EA2">
        <w:rPr>
          <w:szCs w:val="16"/>
        </w:rPr>
        <w:t xml:space="preserve">With his radical and blatantly political order, Trump, like a deranged Samson, is straining to pull down the solid pillars that have undergirded a remarkably stable system of federal labor relations for decades. If he succeeds, </w:t>
      </w:r>
      <w:r w:rsidRPr="00426EA2">
        <w:rPr>
          <w:rStyle w:val="StyleUnderline"/>
        </w:rPr>
        <w:t xml:space="preserve">his action threatens </w:t>
      </w:r>
      <w:r w:rsidRPr="00426EA2">
        <w:rPr>
          <w:rStyle w:val="Emphasis"/>
        </w:rPr>
        <w:t>many</w:t>
      </w:r>
      <w:r w:rsidRPr="00426EA2">
        <w:rPr>
          <w:szCs w:val="16"/>
        </w:rPr>
        <w:t xml:space="preserve"> millions </w:t>
      </w:r>
      <w:r w:rsidRPr="00426EA2">
        <w:rPr>
          <w:rStyle w:val="Emphasis"/>
        </w:rPr>
        <w:t>more</w:t>
      </w:r>
      <w:r w:rsidRPr="00426EA2">
        <w:rPr>
          <w:szCs w:val="16"/>
        </w:rPr>
        <w:t xml:space="preserve"> </w:t>
      </w:r>
      <w:r w:rsidRPr="00426EA2">
        <w:rPr>
          <w:rStyle w:val="StyleUnderline"/>
        </w:rPr>
        <w:t xml:space="preserve">than the </w:t>
      </w:r>
      <w:r w:rsidRPr="00426EA2">
        <w:rPr>
          <w:rStyle w:val="Emphasis"/>
        </w:rPr>
        <w:t>federal employees directly affected</w:t>
      </w:r>
      <w:r w:rsidRPr="00426EA2">
        <w:rPr>
          <w:szCs w:val="16"/>
        </w:rPr>
        <w:t xml:space="preserve"> </w:t>
      </w:r>
      <w:r w:rsidRPr="00426EA2">
        <w:rPr>
          <w:rStyle w:val="StyleUnderline"/>
        </w:rPr>
        <w:t xml:space="preserve">by his executive order. As the nation’s largest employer, </w:t>
      </w:r>
      <w:r w:rsidRPr="00426EA2">
        <w:rPr>
          <w:rStyle w:val="Emphasis"/>
          <w:highlight w:val="lightGray"/>
        </w:rPr>
        <w:t>what the government does</w:t>
      </w:r>
      <w:r w:rsidRPr="00426EA2">
        <w:rPr>
          <w:rStyle w:val="Emphasis"/>
        </w:rPr>
        <w:t xml:space="preserve"> to labor</w:t>
      </w:r>
      <w:r w:rsidRPr="00426EA2">
        <w:rPr>
          <w:szCs w:val="16"/>
        </w:rPr>
        <w:t xml:space="preserve"> </w:t>
      </w:r>
      <w:r w:rsidRPr="00426EA2">
        <w:rPr>
          <w:rStyle w:val="StyleUnderline"/>
        </w:rPr>
        <w:t>inevitably</w:t>
      </w:r>
      <w:r w:rsidRPr="00426EA2">
        <w:rPr>
          <w:szCs w:val="16"/>
        </w:rPr>
        <w:t xml:space="preserve"> </w:t>
      </w:r>
      <w:r w:rsidRPr="00426EA2">
        <w:rPr>
          <w:rStyle w:val="Emphasis"/>
          <w:szCs w:val="24"/>
          <w:highlight w:val="lightGray"/>
        </w:rPr>
        <w:t>ripples through the entire economy.</w:t>
      </w:r>
    </w:p>
    <w:p w14:paraId="69447900" w14:textId="77777777" w:rsidR="008156DE" w:rsidRPr="00426EA2" w:rsidRDefault="008156DE" w:rsidP="008156DE">
      <w:pPr>
        <w:rPr>
          <w:rStyle w:val="Style13ptBold"/>
        </w:rPr>
      </w:pPr>
      <w:r w:rsidRPr="00426EA2">
        <w:rPr>
          <w:szCs w:val="16"/>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2E2F37C" w14:textId="77777777" w:rsidR="008156DE" w:rsidRPr="00426EA2" w:rsidRDefault="008156DE" w:rsidP="008156DE">
      <w:pPr>
        <w:rPr>
          <w:rStyle w:val="Style13ptBold"/>
        </w:rPr>
      </w:pPr>
      <w:r w:rsidRPr="00426EA2">
        <w:rPr>
          <w:szCs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57A38089" w14:textId="77777777" w:rsidR="008156DE" w:rsidRPr="00426EA2" w:rsidRDefault="008156DE" w:rsidP="008156DE">
      <w:pPr>
        <w:rPr>
          <w:rStyle w:val="Style13ptBold"/>
        </w:rPr>
      </w:pPr>
      <w:r w:rsidRPr="00426EA2">
        <w:rPr>
          <w:szCs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3686F338" w14:textId="77777777" w:rsidR="008156DE" w:rsidRPr="00426EA2" w:rsidRDefault="008156DE" w:rsidP="008156DE">
      <w:pPr>
        <w:rPr>
          <w:rStyle w:val="Style13ptBold"/>
        </w:rPr>
      </w:pPr>
      <w:r w:rsidRPr="00426EA2">
        <w:rPr>
          <w:szCs w:val="16"/>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722D87F4" w14:textId="77777777" w:rsidR="008156DE" w:rsidRPr="00426EA2" w:rsidRDefault="008156DE" w:rsidP="008156DE">
      <w:pPr>
        <w:rPr>
          <w:rStyle w:val="Style13ptBold"/>
        </w:rPr>
      </w:pPr>
      <w:r w:rsidRPr="00426EA2">
        <w:rPr>
          <w:szCs w:val="16"/>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57C588F6" w14:textId="77777777" w:rsidR="008156DE" w:rsidRPr="00426EA2" w:rsidRDefault="008156DE" w:rsidP="008156DE">
      <w:pPr>
        <w:rPr>
          <w:rStyle w:val="Style13ptBold"/>
        </w:rPr>
      </w:pPr>
      <w:r w:rsidRPr="00426EA2">
        <w:rPr>
          <w:szCs w:val="16"/>
        </w:rPr>
        <w:t xml:space="preserve">The system </w:t>
      </w:r>
      <w:r w:rsidRPr="00426EA2">
        <w:rPr>
          <w:rStyle w:val="StyleUnderline"/>
        </w:rPr>
        <w:t xml:space="preserve">proved </w:t>
      </w:r>
      <w:r w:rsidRPr="00426EA2">
        <w:rPr>
          <w:rStyle w:val="Emphasis"/>
        </w:rPr>
        <w:t>remarkably durable</w:t>
      </w:r>
      <w:r w:rsidRPr="00426EA2">
        <w:rPr>
          <w:szCs w:val="16"/>
        </w:rPr>
        <w:t xml:space="preserve">, surviving multiple crises and controversies. It was first put to the test in 1981, when </w:t>
      </w:r>
      <w:r w:rsidRPr="00426EA2">
        <w:rPr>
          <w:rStyle w:val="StyleUnderline"/>
        </w:rPr>
        <w:t xml:space="preserve">frustrated </w:t>
      </w:r>
      <w:r w:rsidRPr="00426EA2">
        <w:rPr>
          <w:rStyle w:val="StyleUnderline"/>
          <w:highlight w:val="yellow"/>
        </w:rPr>
        <w:t>air traffic controllers</w:t>
      </w:r>
      <w:r w:rsidRPr="00426EA2">
        <w:rPr>
          <w:rStyle w:val="StyleUnderline"/>
        </w:rPr>
        <w:t xml:space="preserve"> who believed that Reagan had promised them big pay increases in return for their endorsement of his presidential campaign defied the strike ban and </w:t>
      </w:r>
      <w:r w:rsidRPr="00426EA2">
        <w:rPr>
          <w:rStyle w:val="StyleUnderline"/>
          <w:highlight w:val="yellow"/>
        </w:rPr>
        <w:t>walked off the job</w:t>
      </w:r>
      <w:r w:rsidRPr="00426EA2">
        <w:rPr>
          <w:szCs w:val="16"/>
        </w:rPr>
        <w:t xml:space="preserve">. </w:t>
      </w:r>
      <w:r w:rsidRPr="00426EA2">
        <w:rPr>
          <w:rStyle w:val="StyleUnderline"/>
        </w:rPr>
        <w:t xml:space="preserve">When the strikers ignored </w:t>
      </w:r>
      <w:r w:rsidRPr="00426EA2">
        <w:rPr>
          <w:rStyle w:val="StyleUnderline"/>
          <w:highlight w:val="yellow"/>
        </w:rPr>
        <w:t>Reagan</w:t>
      </w:r>
      <w:r w:rsidRPr="00426EA2">
        <w:rPr>
          <w:rStyle w:val="StyleUnderline"/>
        </w:rPr>
        <w:t xml:space="preserve">’s ultimatum and refused to return to work, they were </w:t>
      </w:r>
      <w:r w:rsidRPr="00426EA2">
        <w:rPr>
          <w:rStyle w:val="Emphasis"/>
          <w:highlight w:val="yellow"/>
        </w:rPr>
        <w:t>fired</w:t>
      </w:r>
      <w:r w:rsidRPr="00426EA2">
        <w:rPr>
          <w:rStyle w:val="StyleUnderline"/>
          <w:highlight w:val="yellow"/>
        </w:rPr>
        <w:t xml:space="preserve"> and </w:t>
      </w:r>
      <w:r w:rsidRPr="00426EA2">
        <w:rPr>
          <w:rStyle w:val="Emphasis"/>
          <w:highlight w:val="yellow"/>
        </w:rPr>
        <w:t>permanently replaced</w:t>
      </w:r>
      <w:r w:rsidRPr="00426EA2">
        <w:rPr>
          <w:szCs w:val="16"/>
        </w:rPr>
        <w:t xml:space="preserve">. </w:t>
      </w:r>
      <w:r w:rsidRPr="00426EA2">
        <w:rPr>
          <w:rStyle w:val="StyleUnderline"/>
        </w:rPr>
        <w:t xml:space="preserve">Many </w:t>
      </w:r>
      <w:r w:rsidRPr="00426EA2">
        <w:rPr>
          <w:rStyle w:val="Emphasis"/>
          <w:highlight w:val="yellow"/>
        </w:rPr>
        <w:t>activists</w:t>
      </w:r>
      <w:r w:rsidRPr="00426EA2">
        <w:rPr>
          <w:rStyle w:val="StyleUnderline"/>
          <w:highlight w:val="yellow"/>
        </w:rPr>
        <w:t xml:space="preserve"> called for </w:t>
      </w:r>
      <w:r w:rsidRPr="00426EA2">
        <w:rPr>
          <w:rStyle w:val="Emphasis"/>
          <w:highlight w:val="yellow"/>
        </w:rPr>
        <w:t>other federal workers</w:t>
      </w:r>
      <w:r w:rsidRPr="00426EA2">
        <w:rPr>
          <w:rStyle w:val="StyleUnderline"/>
          <w:highlight w:val="yellow"/>
        </w:rPr>
        <w:t xml:space="preserve"> to </w:t>
      </w:r>
      <w:r w:rsidRPr="00426EA2">
        <w:rPr>
          <w:rStyle w:val="Emphasis"/>
          <w:highlight w:val="yellow"/>
        </w:rPr>
        <w:t>walk out in sympathy</w:t>
      </w:r>
      <w:r w:rsidRPr="00426EA2">
        <w:rPr>
          <w:szCs w:val="16"/>
        </w:rPr>
        <w:t xml:space="preserve"> with their PATCO colleagues. </w:t>
      </w:r>
      <w:r w:rsidRPr="00426EA2">
        <w:rPr>
          <w:rStyle w:val="StyleUnderline"/>
        </w:rPr>
        <w:t xml:space="preserve">But the unions representing other federal workers </w:t>
      </w:r>
      <w:r w:rsidRPr="00426EA2">
        <w:rPr>
          <w:rStyle w:val="StyleUnderline"/>
          <w:highlight w:val="yellow"/>
        </w:rPr>
        <w:t xml:space="preserve">had </w:t>
      </w:r>
      <w:r w:rsidRPr="00426EA2">
        <w:rPr>
          <w:rStyle w:val="Emphasis"/>
          <w:sz w:val="28"/>
          <w:szCs w:val="28"/>
          <w:highlight w:val="yellow"/>
        </w:rPr>
        <w:t>no interest</w:t>
      </w:r>
      <w:r w:rsidRPr="00426EA2">
        <w:rPr>
          <w:rStyle w:val="StyleUnderline"/>
          <w:sz w:val="28"/>
          <w:szCs w:val="28"/>
          <w:highlight w:val="yellow"/>
        </w:rPr>
        <w:t xml:space="preserve"> </w:t>
      </w:r>
      <w:r w:rsidRPr="00426EA2">
        <w:rPr>
          <w:rStyle w:val="StyleUnderline"/>
          <w:highlight w:val="yellow"/>
        </w:rPr>
        <w:t>in challenging a system</w:t>
      </w:r>
      <w:r w:rsidRPr="00426EA2">
        <w:rPr>
          <w:rStyle w:val="StyleUnderline"/>
        </w:rPr>
        <w:t xml:space="preserve"> they thought </w:t>
      </w:r>
      <w:r w:rsidRPr="00426EA2">
        <w:rPr>
          <w:rStyle w:val="StyleUnderline"/>
          <w:highlight w:val="yellow"/>
        </w:rPr>
        <w:t>was</w:t>
      </w:r>
      <w:r w:rsidRPr="00426EA2">
        <w:rPr>
          <w:rStyle w:val="StyleUnderline"/>
        </w:rPr>
        <w:t xml:space="preserve"> basically </w:t>
      </w:r>
      <w:r w:rsidRPr="00426EA2">
        <w:rPr>
          <w:rStyle w:val="StyleUnderline"/>
          <w:highlight w:val="yellow"/>
        </w:rPr>
        <w:t>fair</w:t>
      </w:r>
      <w:r w:rsidRPr="00426EA2">
        <w:rPr>
          <w:rStyle w:val="StyleUnderline"/>
        </w:rPr>
        <w:t xml:space="preserve"> in order </w:t>
      </w:r>
      <w:r w:rsidRPr="00426EA2">
        <w:rPr>
          <w:rStyle w:val="StyleUnderline"/>
          <w:highlight w:val="yellow"/>
        </w:rPr>
        <w:t>to support a union that</w:t>
      </w:r>
      <w:r w:rsidRPr="00426EA2">
        <w:rPr>
          <w:rStyle w:val="StyleUnderline"/>
        </w:rPr>
        <w:t xml:space="preserve"> had </w:t>
      </w:r>
      <w:r w:rsidRPr="00426EA2">
        <w:rPr>
          <w:rStyle w:val="Emphasis"/>
          <w:highlight w:val="yellow"/>
        </w:rPr>
        <w:t>blatantly defied</w:t>
      </w:r>
      <w:r w:rsidRPr="00426EA2">
        <w:rPr>
          <w:rStyle w:val="Emphasis"/>
        </w:rPr>
        <w:t xml:space="preserve"> its </w:t>
      </w:r>
      <w:r w:rsidRPr="00426EA2">
        <w:rPr>
          <w:rStyle w:val="Emphasis"/>
          <w:highlight w:val="yellow"/>
        </w:rPr>
        <w:t>rules</w:t>
      </w:r>
      <w:r w:rsidRPr="00426EA2">
        <w:rPr>
          <w:szCs w:val="16"/>
        </w:rPr>
        <w:t xml:space="preserve">. </w:t>
      </w:r>
      <w:r w:rsidRPr="00426EA2">
        <w:rPr>
          <w:rStyle w:val="StyleUnderline"/>
          <w:highlight w:val="yellow"/>
        </w:rPr>
        <w:t>Labor’s failure</w:t>
      </w:r>
      <w:r w:rsidRPr="00426EA2">
        <w:rPr>
          <w:rStyle w:val="StyleUnderline"/>
        </w:rPr>
        <w:t xml:space="preserve"> to challenge the PATCO firings </w:t>
      </w:r>
      <w:r w:rsidRPr="00426EA2">
        <w:rPr>
          <w:rStyle w:val="StyleUnderline"/>
          <w:highlight w:val="yellow"/>
        </w:rPr>
        <w:t xml:space="preserve">made it </w:t>
      </w:r>
      <w:r w:rsidRPr="00426EA2">
        <w:rPr>
          <w:rStyle w:val="Emphasis"/>
          <w:highlight w:val="yellow"/>
        </w:rPr>
        <w:t>possible</w:t>
      </w:r>
      <w:r w:rsidRPr="00426EA2">
        <w:rPr>
          <w:rStyle w:val="StyleUnderline"/>
          <w:highlight w:val="yellow"/>
        </w:rPr>
        <w:t xml:space="preserve"> for Reagan to </w:t>
      </w:r>
      <w:r w:rsidRPr="00426EA2">
        <w:rPr>
          <w:rStyle w:val="Emphasis"/>
          <w:highlight w:val="yellow"/>
        </w:rPr>
        <w:t>break that union</w:t>
      </w:r>
      <w:r w:rsidRPr="00426EA2">
        <w:rPr>
          <w:rStyle w:val="StyleUnderline"/>
        </w:rPr>
        <w:t>, and to enjoy significant public support in doing so</w:t>
      </w:r>
      <w:r w:rsidRPr="00426EA2">
        <w:rPr>
          <w:szCs w:val="16"/>
        </w:rPr>
        <w:t>.</w:t>
      </w:r>
    </w:p>
    <w:p w14:paraId="50241FCE" w14:textId="77777777" w:rsidR="008156DE" w:rsidRPr="00426EA2" w:rsidRDefault="008156DE" w:rsidP="008156DE">
      <w:pPr>
        <w:rPr>
          <w:rStyle w:val="Style13ptBold"/>
        </w:rPr>
      </w:pPr>
      <w:r w:rsidRPr="00426EA2">
        <w:rPr>
          <w:rStyle w:val="StyleUnderline"/>
        </w:rPr>
        <w:t xml:space="preserve">The </w:t>
      </w:r>
      <w:r w:rsidRPr="00426EA2">
        <w:rPr>
          <w:rStyle w:val="Emphasis"/>
        </w:rPr>
        <w:t>system was again tested</w:t>
      </w:r>
      <w:r w:rsidRPr="00426EA2">
        <w:rPr>
          <w:rStyle w:val="StyleUnderline"/>
        </w:rPr>
        <w:t xml:space="preserve"> in the aftermath of 9/11</w:t>
      </w:r>
      <w:r w:rsidRPr="00426EA2">
        <w:rPr>
          <w:szCs w:val="16"/>
        </w:rPr>
        <w:t xml:space="preserve">. When the Department of Homeland Security was created under George W. Bush, it merged several existing agencies into a mammoth bureaucracy of 177,000, including 56,000 screeners working for the Transportation Security Administration. The </w:t>
      </w:r>
      <w:r w:rsidRPr="00426EA2">
        <w:rPr>
          <w:rStyle w:val="StyleUnderline"/>
          <w:highlight w:val="yellow"/>
        </w:rPr>
        <w:t>Bush</w:t>
      </w:r>
      <w:r w:rsidRPr="00426EA2">
        <w:rPr>
          <w:rStyle w:val="StyleUnderline"/>
        </w:rPr>
        <w:t xml:space="preserve"> administration </w:t>
      </w:r>
      <w:r w:rsidRPr="00426EA2">
        <w:rPr>
          <w:rStyle w:val="StyleUnderline"/>
          <w:highlight w:val="yellow"/>
        </w:rPr>
        <w:t>declared</w:t>
      </w:r>
      <w:r w:rsidRPr="00426EA2">
        <w:rPr>
          <w:rStyle w:val="StyleUnderline"/>
        </w:rPr>
        <w:t xml:space="preserve"> that all </w:t>
      </w:r>
      <w:r w:rsidRPr="00426EA2">
        <w:rPr>
          <w:rStyle w:val="StyleUnderline"/>
          <w:highlight w:val="yellow"/>
        </w:rPr>
        <w:t>DHS workers</w:t>
      </w:r>
      <w:r w:rsidRPr="00426EA2">
        <w:rPr>
          <w:rStyle w:val="StyleUnderline"/>
        </w:rPr>
        <w:t xml:space="preserve">, including those at TSA, were </w:t>
      </w:r>
      <w:r w:rsidRPr="00426EA2">
        <w:rPr>
          <w:rStyle w:val="StyleUnderline"/>
          <w:highlight w:val="yellow"/>
        </w:rPr>
        <w:t>excluded from</w:t>
      </w:r>
      <w:r w:rsidRPr="00426EA2">
        <w:rPr>
          <w:rStyle w:val="StyleUnderline"/>
        </w:rPr>
        <w:t xml:space="preserve"> the </w:t>
      </w:r>
      <w:r w:rsidRPr="00426EA2">
        <w:rPr>
          <w:rStyle w:val="StyleUnderline"/>
          <w:highlight w:val="yellow"/>
        </w:rPr>
        <w:t>union rights</w:t>
      </w:r>
      <w:r w:rsidRPr="00426EA2">
        <w:rPr>
          <w:rStyle w:val="StyleUnderline"/>
        </w:rPr>
        <w:t xml:space="preserve"> guaranteed by the CSRA</w:t>
      </w:r>
      <w:r w:rsidRPr="00426EA2">
        <w:rPr>
          <w:szCs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426EA2">
        <w:rPr>
          <w:rStyle w:val="StyleUnderline"/>
        </w:rPr>
        <w:t xml:space="preserve">But </w:t>
      </w:r>
      <w:r w:rsidRPr="00426EA2">
        <w:rPr>
          <w:rStyle w:val="StyleUnderline"/>
          <w:highlight w:val="yellow"/>
        </w:rPr>
        <w:t>labor’s opposition</w:t>
      </w:r>
      <w:r w:rsidRPr="00426EA2">
        <w:rPr>
          <w:rStyle w:val="StyleUnderline"/>
        </w:rPr>
        <w:t xml:space="preserve"> to Bush’s decision </w:t>
      </w:r>
      <w:r w:rsidRPr="00426EA2">
        <w:rPr>
          <w:rStyle w:val="Emphasis"/>
          <w:highlight w:val="yellow"/>
        </w:rPr>
        <w:t>did not rise</w:t>
      </w:r>
      <w:r w:rsidRPr="00426EA2">
        <w:rPr>
          <w:rStyle w:val="StyleUnderline"/>
          <w:highlight w:val="yellow"/>
        </w:rPr>
        <w:t xml:space="preserve"> above</w:t>
      </w:r>
      <w:r w:rsidRPr="00426EA2">
        <w:rPr>
          <w:rStyle w:val="StyleUnderline"/>
        </w:rPr>
        <w:t xml:space="preserve"> the level of scorching </w:t>
      </w:r>
      <w:r w:rsidRPr="00426EA2">
        <w:rPr>
          <w:rStyle w:val="StyleUnderline"/>
          <w:highlight w:val="yellow"/>
        </w:rPr>
        <w:t>rhetoric</w:t>
      </w:r>
      <w:r w:rsidRPr="00426EA2">
        <w:rPr>
          <w:rStyle w:val="StyleUnderline"/>
        </w:rPr>
        <w:t xml:space="preserve">. Instead, </w:t>
      </w:r>
      <w:r w:rsidRPr="00426EA2">
        <w:rPr>
          <w:rStyle w:val="StyleUnderline"/>
          <w:highlight w:val="yellow"/>
        </w:rPr>
        <w:t xml:space="preserve">leaders </w:t>
      </w:r>
      <w:r w:rsidRPr="00426EA2">
        <w:rPr>
          <w:rStyle w:val="Emphasis"/>
          <w:highlight w:val="yellow"/>
        </w:rPr>
        <w:t>waited patiently</w:t>
      </w:r>
      <w:r w:rsidRPr="00426EA2">
        <w:rPr>
          <w:rStyle w:val="StyleUnderline"/>
        </w:rPr>
        <w:t xml:space="preserve"> for a new administration</w:t>
      </w:r>
      <w:r w:rsidRPr="00426EA2">
        <w:rPr>
          <w:szCs w:val="16"/>
        </w:rPr>
        <w:t>, and after his election, Barack Obama removed the ban on unions at TSA. By 2012, TSA screeners had won their first union contract.</w:t>
      </w:r>
    </w:p>
    <w:p w14:paraId="14E504E5" w14:textId="77777777" w:rsidR="008156DE" w:rsidRPr="00426EA2" w:rsidRDefault="008156DE" w:rsidP="008156DE">
      <w:pPr>
        <w:rPr>
          <w:rStyle w:val="Style13ptBold"/>
        </w:rPr>
      </w:pPr>
      <w:r w:rsidRPr="00426EA2">
        <w:rPr>
          <w:szCs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30F97D9D" w14:textId="77777777" w:rsidR="008156DE" w:rsidRPr="00426EA2" w:rsidRDefault="008156DE" w:rsidP="008156DE">
      <w:pPr>
        <w:rPr>
          <w:rStyle w:val="Style13ptBold"/>
        </w:rPr>
      </w:pPr>
      <w:r w:rsidRPr="00426EA2">
        <w:rPr>
          <w:szCs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426EA2">
        <w:t>American Prospect</w:t>
      </w:r>
      <w:r w:rsidRPr="00426EA2">
        <w:rPr>
          <w:szCs w:val="16"/>
        </w:rPr>
        <w:t> that a controllers’ sickout would end the shutdown in short order, one NATCA official furiously criticized me for even having uttered that thought in public.</w:t>
      </w:r>
    </w:p>
    <w:p w14:paraId="6E54C141" w14:textId="77777777" w:rsidR="008156DE" w:rsidRPr="00426EA2" w:rsidRDefault="008156DE" w:rsidP="008156DE">
      <w:pPr>
        <w:rPr>
          <w:rStyle w:val="Style13ptBold"/>
        </w:rPr>
      </w:pPr>
      <w:r w:rsidRPr="00426EA2">
        <w:rPr>
          <w:rStyle w:val="Emphasis"/>
          <w:highlight w:val="yellow"/>
        </w:rPr>
        <w:t>In each</w:t>
      </w:r>
      <w:r w:rsidRPr="00426EA2">
        <w:rPr>
          <w:rStyle w:val="Emphasis"/>
        </w:rPr>
        <w:t xml:space="preserve"> of these instances</w:t>
      </w:r>
      <w:r w:rsidRPr="00426EA2">
        <w:rPr>
          <w:rStyle w:val="StyleUnderline"/>
        </w:rPr>
        <w:t xml:space="preserve">, the seeming </w:t>
      </w:r>
      <w:r w:rsidRPr="00426EA2">
        <w:rPr>
          <w:rStyle w:val="Emphasis"/>
          <w:highlight w:val="yellow"/>
        </w:rPr>
        <w:t>stability</w:t>
      </w:r>
      <w:r w:rsidRPr="00426EA2">
        <w:rPr>
          <w:rStyle w:val="StyleUnderline"/>
          <w:highlight w:val="yellow"/>
        </w:rPr>
        <w:t xml:space="preserve"> of</w:t>
      </w:r>
      <w:r w:rsidRPr="00426EA2">
        <w:rPr>
          <w:rStyle w:val="StyleUnderline"/>
        </w:rPr>
        <w:t xml:space="preserve"> the </w:t>
      </w:r>
      <w:r w:rsidRPr="00426EA2">
        <w:rPr>
          <w:rStyle w:val="StyleUnderline"/>
          <w:highlight w:val="yellow"/>
        </w:rPr>
        <w:t>federal</w:t>
      </w:r>
      <w:r w:rsidRPr="00426EA2">
        <w:rPr>
          <w:rStyle w:val="StyleUnderline"/>
        </w:rPr>
        <w:t xml:space="preserve"> system of </w:t>
      </w:r>
      <w:r w:rsidRPr="00426EA2">
        <w:rPr>
          <w:rStyle w:val="StyleUnderline"/>
          <w:highlight w:val="yellow"/>
        </w:rPr>
        <w:t xml:space="preserve">labor relations and federal unions’ </w:t>
      </w:r>
      <w:r w:rsidRPr="00426EA2">
        <w:rPr>
          <w:rStyle w:val="Emphasis"/>
          <w:highlight w:val="yellow"/>
        </w:rPr>
        <w:t>deep investment</w:t>
      </w:r>
      <w:r w:rsidRPr="00426EA2">
        <w:rPr>
          <w:rStyle w:val="StyleUnderline"/>
        </w:rPr>
        <w:t xml:space="preserve"> in preserving that system functioned to </w:t>
      </w:r>
      <w:r w:rsidRPr="00426EA2">
        <w:rPr>
          <w:rStyle w:val="Emphasis"/>
          <w:highlight w:val="yellow"/>
        </w:rPr>
        <w:t>contain conflicts</w:t>
      </w:r>
      <w:r w:rsidRPr="00426EA2">
        <w:rPr>
          <w:rStyle w:val="StyleUnderline"/>
          <w:highlight w:val="yellow"/>
        </w:rPr>
        <w:t xml:space="preserve"> that otherwise</w:t>
      </w:r>
      <w:r w:rsidRPr="00426EA2">
        <w:rPr>
          <w:rStyle w:val="StyleUnderline"/>
        </w:rPr>
        <w:t xml:space="preserve"> might have </w:t>
      </w:r>
      <w:r w:rsidRPr="00426EA2">
        <w:rPr>
          <w:rStyle w:val="StyleUnderline"/>
          <w:highlight w:val="yellow"/>
        </w:rPr>
        <w:t>spiral</w:t>
      </w:r>
      <w:r w:rsidRPr="00426EA2">
        <w:rPr>
          <w:rStyle w:val="StyleUnderline"/>
        </w:rPr>
        <w:t>ed</w:t>
      </w:r>
      <w:r w:rsidRPr="00426EA2">
        <w:rPr>
          <w:szCs w:val="16"/>
        </w:rPr>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426EA2">
        <w:rPr>
          <w:rStyle w:val="StyleUnderline"/>
        </w:rPr>
        <w:t>now he has</w:t>
      </w:r>
      <w:r w:rsidRPr="00426EA2">
        <w:rPr>
          <w:szCs w:val="16"/>
        </w:rPr>
        <w:t xml:space="preserve"> apparently </w:t>
      </w:r>
      <w:r w:rsidRPr="00426EA2">
        <w:rPr>
          <w:rStyle w:val="StyleUnderline"/>
        </w:rPr>
        <w:t xml:space="preserve">delivered his </w:t>
      </w:r>
      <w:r w:rsidRPr="00426EA2">
        <w:rPr>
          <w:rStyle w:val="Emphasis"/>
        </w:rPr>
        <w:t>coup de grâce</w:t>
      </w:r>
      <w:r w:rsidRPr="00426EA2">
        <w:rPr>
          <w:szCs w:val="16"/>
        </w:rPr>
        <w:t xml:space="preserve">, </w:t>
      </w:r>
      <w:r w:rsidRPr="00426EA2">
        <w:rPr>
          <w:rStyle w:val="Emphasis"/>
        </w:rPr>
        <w:t>demolishing</w:t>
      </w:r>
      <w:r w:rsidRPr="00426EA2">
        <w:rPr>
          <w:rStyle w:val="StyleUnderline"/>
        </w:rPr>
        <w:t xml:space="preserve"> the union rights </w:t>
      </w:r>
      <w:r w:rsidRPr="00426EA2">
        <w:rPr>
          <w:rStyle w:val="Emphasis"/>
        </w:rPr>
        <w:t>federal workers have enjoyed for decades</w:t>
      </w:r>
      <w:r w:rsidRPr="00426EA2">
        <w:rPr>
          <w:szCs w:val="16"/>
        </w:rPr>
        <w:t>.</w:t>
      </w:r>
    </w:p>
    <w:p w14:paraId="4486D6EB" w14:textId="77777777" w:rsidR="008156DE" w:rsidRPr="00426EA2" w:rsidRDefault="008156DE" w:rsidP="008156DE">
      <w:pPr>
        <w:rPr>
          <w:rStyle w:val="Style13ptBold"/>
        </w:rPr>
      </w:pPr>
      <w:r w:rsidRPr="00426EA2">
        <w:rPr>
          <w:szCs w:val="16"/>
        </w:rPr>
        <w:t>What Next?</w:t>
      </w:r>
    </w:p>
    <w:p w14:paraId="03EFDC67" w14:textId="77777777" w:rsidR="008156DE" w:rsidRPr="00426EA2" w:rsidRDefault="008156DE" w:rsidP="008156DE">
      <w:pPr>
        <w:rPr>
          <w:rStyle w:val="Style13ptBold"/>
        </w:rPr>
      </w:pPr>
      <w:r w:rsidRPr="00426EA2">
        <w:rPr>
          <w:szCs w:val="16"/>
        </w:rPr>
        <w:t xml:space="preserve">While </w:t>
      </w:r>
      <w:r w:rsidRPr="00426EA2">
        <w:rPr>
          <w:rStyle w:val="StyleUnderline"/>
        </w:rPr>
        <w:t xml:space="preserve">the Trump order threatens to produce a </w:t>
      </w:r>
      <w:r w:rsidRPr="00426EA2">
        <w:rPr>
          <w:rStyle w:val="Emphasis"/>
          <w:szCs w:val="24"/>
        </w:rPr>
        <w:t xml:space="preserve">veritable nuclear winter </w:t>
      </w:r>
      <w:r w:rsidRPr="00426EA2">
        <w:rPr>
          <w:rStyle w:val="Emphasis"/>
        </w:rPr>
        <w:t>in U.S. labor relations</w:t>
      </w:r>
      <w:r w:rsidRPr="00426EA2">
        <w:rPr>
          <w:szCs w:val="16"/>
        </w:rPr>
        <w:t xml:space="preserve">, </w:t>
      </w:r>
      <w:r w:rsidRPr="00426EA2">
        <w:rPr>
          <w:rStyle w:val="StyleUnderline"/>
        </w:rPr>
        <w:t xml:space="preserve">its very </w:t>
      </w:r>
      <w:r w:rsidRPr="00426EA2">
        <w:rPr>
          <w:rStyle w:val="Emphasis"/>
        </w:rPr>
        <w:t>radicalism</w:t>
      </w:r>
      <w:r w:rsidRPr="00426EA2">
        <w:rPr>
          <w:rStyle w:val="StyleUnderline"/>
        </w:rPr>
        <w:t xml:space="preserve"> makes its </w:t>
      </w:r>
      <w:r w:rsidRPr="00426EA2">
        <w:rPr>
          <w:rStyle w:val="Emphasis"/>
          <w:szCs w:val="24"/>
        </w:rPr>
        <w:t>long-term impact more unpredictable</w:t>
      </w:r>
      <w:r w:rsidRPr="00426EA2">
        <w:rPr>
          <w:szCs w:val="16"/>
        </w:rPr>
        <w:t xml:space="preserve">. </w:t>
      </w:r>
      <w:r w:rsidRPr="00426EA2">
        <w:rPr>
          <w:rStyle w:val="StyleUnderline"/>
        </w:rPr>
        <w:t xml:space="preserve">The past is full of </w:t>
      </w:r>
      <w:r w:rsidRPr="00426EA2">
        <w:rPr>
          <w:rStyle w:val="Emphasis"/>
          <w:highlight w:val="lightGray"/>
        </w:rPr>
        <w:t>cautionary tales</w:t>
      </w:r>
      <w:r w:rsidRPr="00426EA2">
        <w:rPr>
          <w:szCs w:val="16"/>
          <w:highlight w:val="lightGray"/>
        </w:rPr>
        <w:t xml:space="preserve"> </w:t>
      </w:r>
      <w:r w:rsidRPr="00426EA2">
        <w:rPr>
          <w:rStyle w:val="StyleUnderline"/>
          <w:highlight w:val="lightGray"/>
        </w:rPr>
        <w:t>remind</w:t>
      </w:r>
      <w:r w:rsidRPr="00426EA2">
        <w:rPr>
          <w:rStyle w:val="StyleUnderline"/>
        </w:rPr>
        <w:t xml:space="preserve">ing </w:t>
      </w:r>
      <w:r w:rsidRPr="00426EA2">
        <w:rPr>
          <w:rStyle w:val="StyleUnderline"/>
          <w:highlight w:val="lightGray"/>
        </w:rPr>
        <w:t xml:space="preserve">us that the </w:t>
      </w:r>
      <w:r w:rsidRPr="00426EA2">
        <w:rPr>
          <w:rStyle w:val="Emphasis"/>
          <w:highlight w:val="lightGray"/>
        </w:rPr>
        <w:t>more an ambitious actor</w:t>
      </w:r>
      <w:r w:rsidRPr="00426EA2">
        <w:rPr>
          <w:rStyle w:val="StyleUnderline"/>
          <w:highlight w:val="lightGray"/>
        </w:rPr>
        <w:t xml:space="preserve"> tries to </w:t>
      </w:r>
      <w:r w:rsidRPr="00426EA2">
        <w:rPr>
          <w:rStyle w:val="Emphasis"/>
          <w:highlight w:val="lightGray"/>
        </w:rPr>
        <w:t>bend history</w:t>
      </w:r>
      <w:r w:rsidRPr="00426EA2">
        <w:rPr>
          <w:rStyle w:val="Emphasis"/>
        </w:rPr>
        <w:t xml:space="preserve"> to their will</w:t>
      </w:r>
      <w:r w:rsidRPr="00426EA2">
        <w:rPr>
          <w:szCs w:val="16"/>
        </w:rPr>
        <w:t xml:space="preserve">, </w:t>
      </w:r>
      <w:r w:rsidRPr="00426EA2">
        <w:rPr>
          <w:rStyle w:val="StyleUnderline"/>
          <w:highlight w:val="lightGray"/>
        </w:rPr>
        <w:t>the more likely</w:t>
      </w:r>
      <w:r w:rsidRPr="00426EA2">
        <w:rPr>
          <w:rStyle w:val="StyleUnderline"/>
        </w:rPr>
        <w:t xml:space="preserve"> the </w:t>
      </w:r>
      <w:r w:rsidRPr="00426EA2">
        <w:rPr>
          <w:rStyle w:val="Emphasis"/>
          <w:szCs w:val="24"/>
          <w:highlight w:val="lightGray"/>
        </w:rPr>
        <w:t>unintended consequences</w:t>
      </w:r>
      <w:r w:rsidRPr="00426EA2">
        <w:rPr>
          <w:rStyle w:val="Emphasis"/>
          <w:szCs w:val="24"/>
        </w:rPr>
        <w:t xml:space="preserve"> of their actions will </w:t>
      </w:r>
      <w:r w:rsidRPr="00426EA2">
        <w:rPr>
          <w:rStyle w:val="Emphasis"/>
          <w:szCs w:val="24"/>
          <w:highlight w:val="lightGray"/>
        </w:rPr>
        <w:t>undo their</w:t>
      </w:r>
      <w:r w:rsidRPr="00426EA2">
        <w:rPr>
          <w:rStyle w:val="Emphasis"/>
          <w:szCs w:val="24"/>
        </w:rPr>
        <w:t xml:space="preserve"> grand </w:t>
      </w:r>
      <w:r w:rsidRPr="00426EA2">
        <w:rPr>
          <w:rStyle w:val="Emphasis"/>
          <w:szCs w:val="24"/>
          <w:highlight w:val="lightGray"/>
        </w:rPr>
        <w:t>plans</w:t>
      </w:r>
      <w:r w:rsidRPr="00426EA2">
        <w:rPr>
          <w:rStyle w:val="Emphasis"/>
          <w:szCs w:val="24"/>
        </w:rPr>
        <w:t>.</w:t>
      </w:r>
    </w:p>
    <w:p w14:paraId="23E70588" w14:textId="77777777" w:rsidR="008156DE" w:rsidRPr="00426EA2" w:rsidRDefault="008156DE" w:rsidP="008156DE">
      <w:pPr>
        <w:rPr>
          <w:rStyle w:val="Style13ptBold"/>
        </w:rPr>
      </w:pPr>
      <w:r w:rsidRPr="00426EA2">
        <w:rPr>
          <w:rStyle w:val="StyleUnderline"/>
        </w:rPr>
        <w:t xml:space="preserve">One unintended consequence of </w:t>
      </w:r>
      <w:r w:rsidRPr="00426EA2">
        <w:rPr>
          <w:rStyle w:val="StyleUnderline"/>
          <w:highlight w:val="lightGray"/>
        </w:rPr>
        <w:t>Trump’s move</w:t>
      </w:r>
      <w:r w:rsidRPr="00426EA2">
        <w:rPr>
          <w:rStyle w:val="StyleUnderline"/>
        </w:rPr>
        <w:t xml:space="preserve"> is that it </w:t>
      </w:r>
      <w:r w:rsidRPr="00426EA2">
        <w:rPr>
          <w:rStyle w:val="StyleUnderline"/>
          <w:highlight w:val="lightGray"/>
        </w:rPr>
        <w:t>could</w:t>
      </w:r>
      <w:r w:rsidRPr="00426EA2">
        <w:rPr>
          <w:rStyle w:val="StyleUnderline"/>
        </w:rPr>
        <w:t xml:space="preserve"> very well </w:t>
      </w:r>
      <w:r w:rsidRPr="00426EA2">
        <w:rPr>
          <w:rStyle w:val="Emphasis"/>
          <w:szCs w:val="24"/>
          <w:highlight w:val="lightGray"/>
        </w:rPr>
        <w:t>rouse the union movement</w:t>
      </w:r>
      <w:r w:rsidRPr="00426EA2">
        <w:rPr>
          <w:rStyle w:val="Emphasis"/>
          <w:szCs w:val="24"/>
        </w:rPr>
        <w:t xml:space="preserve"> and its allies </w:t>
      </w:r>
      <w:r w:rsidRPr="00426EA2">
        <w:rPr>
          <w:rStyle w:val="Emphasis"/>
          <w:szCs w:val="24"/>
          <w:highlight w:val="lightGray"/>
        </w:rPr>
        <w:t>to a more confrontational opposition</w:t>
      </w:r>
      <w:r w:rsidRPr="00426EA2">
        <w:rPr>
          <w:szCs w:val="16"/>
          <w:highlight w:val="lightGray"/>
        </w:rPr>
        <w:t xml:space="preserve"> </w:t>
      </w:r>
      <w:r w:rsidRPr="00426EA2">
        <w:rPr>
          <w:rStyle w:val="StyleUnderline"/>
          <w:highlight w:val="lightGray"/>
        </w:rPr>
        <w:t xml:space="preserve">to his </w:t>
      </w:r>
      <w:r w:rsidRPr="00426EA2">
        <w:rPr>
          <w:rStyle w:val="Emphasis"/>
          <w:highlight w:val="lightGray"/>
        </w:rPr>
        <w:t>agenda</w:t>
      </w:r>
      <w:r w:rsidRPr="00426EA2">
        <w:rPr>
          <w:szCs w:val="16"/>
        </w:rPr>
        <w:t xml:space="preserve"> </w:t>
      </w:r>
      <w:r w:rsidRPr="00426EA2">
        <w:rPr>
          <w:rStyle w:val="StyleUnderline"/>
        </w:rPr>
        <w:t>than</w:t>
      </w:r>
      <w:r w:rsidRPr="00426EA2">
        <w:rPr>
          <w:szCs w:val="16"/>
        </w:rPr>
        <w:t xml:space="preserve"> </w:t>
      </w:r>
      <w:r w:rsidRPr="00426EA2">
        <w:rPr>
          <w:rStyle w:val="Emphasis"/>
        </w:rPr>
        <w:t>anyone could have foreseen</w:t>
      </w:r>
      <w:r w:rsidRPr="00426EA2">
        <w:rPr>
          <w:szCs w:val="16"/>
        </w:rPr>
        <w:t xml:space="preserve">. </w:t>
      </w:r>
      <w:r w:rsidRPr="00426EA2">
        <w:rPr>
          <w:rStyle w:val="Emphasis"/>
        </w:rPr>
        <w:t>Up to this point</w:t>
      </w:r>
      <w:r w:rsidRPr="00426EA2">
        <w:rPr>
          <w:rStyle w:val="StyleUnderline"/>
        </w:rPr>
        <w:t xml:space="preserve">, federal unions have </w:t>
      </w:r>
      <w:r w:rsidRPr="00426EA2">
        <w:rPr>
          <w:rStyle w:val="Emphasis"/>
        </w:rPr>
        <w:t>confined their resistance</w:t>
      </w:r>
      <w:r w:rsidRPr="00426EA2">
        <w:rPr>
          <w:szCs w:val="16"/>
        </w:rPr>
        <w:t xml:space="preserve"> </w:t>
      </w:r>
      <w:r w:rsidRPr="00426EA2">
        <w:rPr>
          <w:rStyle w:val="StyleUnderline"/>
        </w:rPr>
        <w:t xml:space="preserve">to filing lawsuits and contract grievances, circulating petitions, holding rallies, and lobbying legislators. </w:t>
      </w:r>
      <w:r w:rsidRPr="00426EA2">
        <w:rPr>
          <w:rStyle w:val="StyleUnderline"/>
          <w:highlight w:val="yellow"/>
        </w:rPr>
        <w:t xml:space="preserve">Unions have </w:t>
      </w:r>
      <w:r w:rsidRPr="00426EA2">
        <w:rPr>
          <w:rStyle w:val="Emphasis"/>
          <w:highlight w:val="yellow"/>
        </w:rPr>
        <w:t>not contemplated job actions</w:t>
      </w:r>
      <w:r w:rsidRPr="00426EA2">
        <w:rPr>
          <w:rStyle w:val="StyleUnderline"/>
          <w:highlight w:val="yellow"/>
        </w:rPr>
        <w:t xml:space="preserve"> to date</w:t>
      </w:r>
      <w:r w:rsidRPr="00426EA2">
        <w:rPr>
          <w:szCs w:val="16"/>
        </w:rPr>
        <w:t xml:space="preserve"> in large part </w:t>
      </w:r>
      <w:r w:rsidRPr="00426EA2">
        <w:rPr>
          <w:rStyle w:val="StyleUnderline"/>
          <w:highlight w:val="yellow"/>
        </w:rPr>
        <w:t xml:space="preserve">because they are </w:t>
      </w:r>
      <w:r w:rsidRPr="00426EA2">
        <w:rPr>
          <w:rStyle w:val="Emphasis"/>
          <w:highlight w:val="yellow"/>
        </w:rPr>
        <w:t>forbidden by law</w:t>
      </w:r>
      <w:r w:rsidRPr="00426EA2">
        <w:rPr>
          <w:rStyle w:val="StyleUnderline"/>
        </w:rPr>
        <w:t>; engaging in them could lead workers to lose their jobs and cost unions their certifications as bargaining agents</w:t>
      </w:r>
      <w:r w:rsidRPr="00426EA2">
        <w:rPr>
          <w:szCs w:val="16"/>
        </w:rPr>
        <w:t xml:space="preserve">, as happened in the PATCO case. </w:t>
      </w:r>
      <w:r w:rsidRPr="00426EA2">
        <w:rPr>
          <w:rStyle w:val="StyleUnderline"/>
          <w:highlight w:val="yellow"/>
        </w:rPr>
        <w:t xml:space="preserve">But will </w:t>
      </w:r>
      <w:r w:rsidRPr="00426EA2">
        <w:rPr>
          <w:rStyle w:val="Emphasis"/>
          <w:highlight w:val="yellow"/>
        </w:rPr>
        <w:t>calculations change</w:t>
      </w:r>
      <w:r w:rsidRPr="00426EA2">
        <w:rPr>
          <w:rStyle w:val="StyleUnderline"/>
        </w:rPr>
        <w:t xml:space="preserve"> in a world where workers no longer feel protected by</w:t>
      </w:r>
      <w:r w:rsidRPr="00426EA2">
        <w:rPr>
          <w:szCs w:val="16"/>
        </w:rPr>
        <w:t xml:space="preserve"> civil service </w:t>
      </w:r>
      <w:r w:rsidRPr="00426EA2">
        <w:rPr>
          <w:rStyle w:val="StyleUnderline"/>
        </w:rPr>
        <w:t>regulations</w:t>
      </w:r>
      <w:r w:rsidRPr="00426EA2">
        <w:rPr>
          <w:szCs w:val="16"/>
        </w:rPr>
        <w:t xml:space="preserve"> and their unions have already been decertified for all intents and purposes</w:t>
      </w:r>
      <w:r w:rsidRPr="00426EA2">
        <w:rPr>
          <w:rStyle w:val="StyleUnderline"/>
          <w:highlight w:val="yellow"/>
        </w:rPr>
        <w:t>?</w:t>
      </w:r>
    </w:p>
    <w:p w14:paraId="70CBE907" w14:textId="77777777" w:rsidR="008156DE" w:rsidRPr="00426EA2" w:rsidRDefault="008156DE" w:rsidP="008156DE">
      <w:pPr>
        <w:rPr>
          <w:rStyle w:val="Style13ptBold"/>
        </w:rPr>
      </w:pPr>
      <w:r w:rsidRPr="00426EA2">
        <w:rPr>
          <w:szCs w:val="16"/>
        </w:rPr>
        <w:t xml:space="preserve">As the sociologist C. Wright Mills observed long ago, where they are firmly established </w:t>
      </w:r>
      <w:r w:rsidRPr="00426EA2">
        <w:rPr>
          <w:rStyle w:val="StyleUnderline"/>
        </w:rPr>
        <w:t xml:space="preserve">unions tend to act as </w:t>
      </w:r>
      <w:r w:rsidRPr="00426EA2">
        <w:rPr>
          <w:rStyle w:val="Emphasis"/>
        </w:rPr>
        <w:t>“managers of discontent.”</w:t>
      </w:r>
      <w:r w:rsidRPr="00426EA2">
        <w:rPr>
          <w:szCs w:val="16"/>
        </w:rPr>
        <w:t xml:space="preserve"> </w:t>
      </w:r>
      <w:r w:rsidRPr="00426EA2">
        <w:rPr>
          <w:rStyle w:val="StyleUnderline"/>
        </w:rPr>
        <w:t>They seek to direct their members’ grievances into channels that might produce significant</w:t>
      </w:r>
      <w:r w:rsidRPr="00426EA2">
        <w:rPr>
          <w:szCs w:val="16"/>
        </w:rPr>
        <w:t>—if usually incremental—</w:t>
      </w:r>
      <w:r w:rsidRPr="00426EA2">
        <w:rPr>
          <w:rStyle w:val="StyleUnderline"/>
        </w:rPr>
        <w:t>gains, and to restrain their members from actions that might threaten the union’s survival</w:t>
      </w:r>
      <w:r w:rsidRPr="00426EA2">
        <w:rPr>
          <w:szCs w:val="16"/>
        </w:rPr>
        <w:t xml:space="preserve"> or damage its credibility as a reliable negotiating partner in the eyes of management. </w:t>
      </w:r>
      <w:r w:rsidRPr="00426EA2">
        <w:rPr>
          <w:rStyle w:val="StyleUnderline"/>
        </w:rPr>
        <w:t>Yet</w:t>
      </w:r>
      <w:r w:rsidRPr="00426EA2">
        <w:rPr>
          <w:szCs w:val="16"/>
        </w:rPr>
        <w:t xml:space="preserve"> </w:t>
      </w:r>
      <w:r w:rsidRPr="00426EA2">
        <w:rPr>
          <w:rStyle w:val="Emphasis"/>
          <w:highlight w:val="lightGray"/>
        </w:rPr>
        <w:t>what happens to workers’ discontent</w:t>
      </w:r>
      <w:r w:rsidRPr="00426EA2">
        <w:rPr>
          <w:szCs w:val="16"/>
          <w:highlight w:val="lightGray"/>
        </w:rPr>
        <w:t xml:space="preserve"> </w:t>
      </w:r>
      <w:r w:rsidRPr="00426EA2">
        <w:rPr>
          <w:rStyle w:val="StyleUnderline"/>
          <w:highlight w:val="lightGray"/>
        </w:rPr>
        <w:t>when unions</w:t>
      </w:r>
      <w:r w:rsidRPr="00426EA2">
        <w:rPr>
          <w:rStyle w:val="StyleUnderline"/>
        </w:rPr>
        <w:t xml:space="preserve"> are </w:t>
      </w:r>
      <w:r w:rsidRPr="00426EA2">
        <w:rPr>
          <w:rStyle w:val="Emphasis"/>
        </w:rPr>
        <w:t>no longer able to play that role?</w:t>
      </w:r>
      <w:r w:rsidRPr="00426EA2">
        <w:rPr>
          <w:szCs w:val="16"/>
        </w:rPr>
        <w:t xml:space="preserve"> And </w:t>
      </w:r>
      <w:r w:rsidRPr="00426EA2">
        <w:rPr>
          <w:rStyle w:val="StyleUnderline"/>
        </w:rPr>
        <w:t>what happens to union behavior when the system in which they have invested</w:t>
      </w:r>
      <w:r w:rsidRPr="00426EA2">
        <w:rPr>
          <w:szCs w:val="16"/>
        </w:rPr>
        <w:t xml:space="preserve"> and from which they derived their own stability </w:t>
      </w:r>
      <w:r w:rsidRPr="00426EA2">
        <w:rPr>
          <w:rStyle w:val="StyleUnderline"/>
        </w:rPr>
        <w:t xml:space="preserve">is </w:t>
      </w:r>
      <w:r w:rsidRPr="00426EA2">
        <w:rPr>
          <w:rStyle w:val="Emphasis"/>
          <w:highlight w:val="lightGray"/>
        </w:rPr>
        <w:t>shattered?</w:t>
      </w:r>
    </w:p>
    <w:p w14:paraId="59B79B57" w14:textId="77777777" w:rsidR="008156DE" w:rsidRPr="00426EA2" w:rsidRDefault="008156DE" w:rsidP="008156DE">
      <w:pPr>
        <w:rPr>
          <w:rStyle w:val="Style13ptBold"/>
        </w:rPr>
      </w:pPr>
      <w:r w:rsidRPr="00426EA2">
        <w:rPr>
          <w:rStyle w:val="StyleUnderline"/>
        </w:rPr>
        <w:t xml:space="preserve">Up to this point, most federal workers have operated as though the </w:t>
      </w:r>
      <w:r w:rsidRPr="00426EA2">
        <w:rPr>
          <w:rStyle w:val="Emphasis"/>
        </w:rPr>
        <w:t>old assumptions still hold true</w:t>
      </w:r>
      <w:r w:rsidRPr="00426EA2">
        <w:rPr>
          <w:szCs w:val="16"/>
        </w:rPr>
        <w:t xml:space="preserve">, </w:t>
      </w:r>
      <w:r w:rsidRPr="00426EA2">
        <w:rPr>
          <w:rStyle w:val="StyleUnderline"/>
        </w:rPr>
        <w:t>believing that the terms and conditions under which they work cannot be revoked by one man’s politically motivated order</w:t>
      </w:r>
      <w:r w:rsidRPr="00426EA2">
        <w:rPr>
          <w:szCs w:val="16"/>
        </w:rPr>
        <w:t>. Most federal unions believed that a presidential fiat could not override the protections they had under the CSRA as long as their organizations abided by its rules.</w:t>
      </w:r>
    </w:p>
    <w:p w14:paraId="73CF44B9" w14:textId="77777777" w:rsidR="008156DE" w:rsidRPr="00426EA2" w:rsidRDefault="008156DE" w:rsidP="008156DE">
      <w:pPr>
        <w:rPr>
          <w:rStyle w:val="Style13ptBold"/>
        </w:rPr>
      </w:pPr>
      <w:r w:rsidRPr="00426EA2">
        <w:rPr>
          <w:rStyle w:val="Emphasis"/>
        </w:rPr>
        <w:t>As the old order crumbles</w:t>
      </w:r>
      <w:r w:rsidRPr="00426EA2">
        <w:rPr>
          <w:szCs w:val="16"/>
        </w:rPr>
        <w:t xml:space="preserve">, </w:t>
      </w:r>
      <w:r w:rsidRPr="00426EA2">
        <w:rPr>
          <w:rStyle w:val="StyleUnderline"/>
        </w:rPr>
        <w:t xml:space="preserve">however, </w:t>
      </w:r>
      <w:r w:rsidRPr="00426EA2">
        <w:rPr>
          <w:rStyle w:val="Emphasis"/>
          <w:highlight w:val="lightGray"/>
        </w:rPr>
        <w:t>faith</w:t>
      </w:r>
      <w:r w:rsidRPr="00426EA2">
        <w:rPr>
          <w:rStyle w:val="StyleUnderline"/>
          <w:highlight w:val="lightGray"/>
        </w:rPr>
        <w:t xml:space="preserve"> in the </w:t>
      </w:r>
      <w:r w:rsidRPr="00426EA2">
        <w:rPr>
          <w:rStyle w:val="Emphasis"/>
          <w:highlight w:val="lightGray"/>
        </w:rPr>
        <w:t>courts’</w:t>
      </w:r>
      <w:r w:rsidRPr="00426EA2">
        <w:rPr>
          <w:rStyle w:val="Emphasis"/>
        </w:rPr>
        <w:t xml:space="preserve"> ability</w:t>
      </w:r>
      <w:r w:rsidRPr="00426EA2">
        <w:rPr>
          <w:rStyle w:val="StyleUnderline"/>
        </w:rPr>
        <w:t xml:space="preserve"> or </w:t>
      </w:r>
      <w:r w:rsidRPr="00426EA2">
        <w:rPr>
          <w:rStyle w:val="Emphasis"/>
        </w:rPr>
        <w:t>willingness to stand up to Trump’s aggression</w:t>
      </w:r>
      <w:r w:rsidRPr="00426EA2">
        <w:rPr>
          <w:rStyle w:val="StyleUnderline"/>
        </w:rPr>
        <w:t xml:space="preserve"> </w:t>
      </w:r>
      <w:r w:rsidRPr="00426EA2">
        <w:rPr>
          <w:rStyle w:val="StyleUnderline"/>
          <w:highlight w:val="lightGray"/>
        </w:rPr>
        <w:t xml:space="preserve">is </w:t>
      </w:r>
      <w:r w:rsidRPr="00426EA2">
        <w:rPr>
          <w:rStyle w:val="Emphasis"/>
          <w:highlight w:val="lightGray"/>
        </w:rPr>
        <w:t>waning</w:t>
      </w:r>
      <w:r w:rsidRPr="00426EA2">
        <w:rPr>
          <w:rStyle w:val="StyleUnderline"/>
        </w:rPr>
        <w:t>. On the day after he announced his union-busting executive order, the U.S. Court of Appeals for the District of Columbia ruled</w:t>
      </w:r>
      <w:r w:rsidRPr="00426EA2">
        <w:rPr>
          <w:szCs w:val="16"/>
        </w:rPr>
        <w:t xml:space="preserve"> 2–1 </w:t>
      </w:r>
      <w:r w:rsidRPr="00426EA2">
        <w:rPr>
          <w:rStyle w:val="StyleUnderline"/>
        </w:rPr>
        <w:t>that Trump had the authority to fire Cathy Harris</w:t>
      </w:r>
      <w:r w:rsidRPr="00426EA2">
        <w:rPr>
          <w:szCs w:val="16"/>
        </w:rPr>
        <w:t xml:space="preserve"> of the MSPB </w:t>
      </w:r>
      <w:r w:rsidRPr="00426EA2">
        <w:rPr>
          <w:rStyle w:val="StyleUnderline"/>
        </w:rPr>
        <w:t>and Gwynne Wilcox</w:t>
      </w:r>
      <w:r w:rsidRPr="00426EA2">
        <w:rPr>
          <w:szCs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718C7187" w14:textId="77777777" w:rsidR="008156DE" w:rsidRPr="00426EA2" w:rsidRDefault="008156DE" w:rsidP="008156DE">
      <w:pPr>
        <w:rPr>
          <w:rStyle w:val="Style13ptBold"/>
        </w:rPr>
      </w:pPr>
      <w:r w:rsidRPr="00426EA2">
        <w:rPr>
          <w:rStyle w:val="StyleUnderline"/>
          <w:highlight w:val="yellow"/>
        </w:rPr>
        <w:t xml:space="preserve">Can </w:t>
      </w:r>
      <w:r w:rsidRPr="00426EA2">
        <w:rPr>
          <w:rStyle w:val="Emphasis"/>
          <w:highlight w:val="yellow"/>
        </w:rPr>
        <w:t>unions</w:t>
      </w:r>
      <w:r w:rsidRPr="00426EA2">
        <w:rPr>
          <w:szCs w:val="16"/>
          <w:highlight w:val="yellow"/>
        </w:rPr>
        <w:t xml:space="preserve"> </w:t>
      </w:r>
      <w:r w:rsidRPr="00426EA2">
        <w:rPr>
          <w:rStyle w:val="StyleUnderline"/>
          <w:highlight w:val="yellow"/>
        </w:rPr>
        <w:t xml:space="preserve">bring about that </w:t>
      </w:r>
      <w:r w:rsidRPr="00426EA2">
        <w:rPr>
          <w:rStyle w:val="Emphasis"/>
          <w:highlight w:val="yellow"/>
        </w:rPr>
        <w:t>change?</w:t>
      </w:r>
      <w:r w:rsidRPr="00426EA2">
        <w:rPr>
          <w:szCs w:val="16"/>
        </w:rPr>
        <w:t xml:space="preserve"> </w:t>
      </w:r>
      <w:r w:rsidRPr="00426EA2">
        <w:rPr>
          <w:rStyle w:val="StyleUnderline"/>
        </w:rPr>
        <w:t xml:space="preserve">The day after Trump’s order was announced, the AFL-CIO acknowledged the </w:t>
      </w:r>
      <w:r w:rsidRPr="00426EA2">
        <w:rPr>
          <w:rStyle w:val="Emphasis"/>
        </w:rPr>
        <w:t>existential threat</w:t>
      </w:r>
      <w:r w:rsidRPr="00426EA2">
        <w:rPr>
          <w:rStyle w:val="StyleUnderline"/>
        </w:rPr>
        <w:t xml:space="preserve"> it posed.</w:t>
      </w:r>
      <w:r w:rsidRPr="00426EA2">
        <w:rPr>
          <w:szCs w:val="16"/>
        </w:rPr>
        <w:t xml:space="preserve"> </w:t>
      </w:r>
      <w:r w:rsidRPr="00426EA2">
        <w:rPr>
          <w:rStyle w:val="Emphasis"/>
        </w:rPr>
        <w:t>“No union contract is safe</w:t>
      </w:r>
      <w:r w:rsidRPr="00426EA2">
        <w:rPr>
          <w:szCs w:val="16"/>
        </w:rPr>
        <w:t xml:space="preserve"> </w:t>
      </w:r>
      <w:r w:rsidRPr="00426EA2">
        <w:rPr>
          <w:rStyle w:val="StyleUnderline"/>
        </w:rPr>
        <w:t>after last night,” it said.</w:t>
      </w:r>
      <w:r w:rsidRPr="00426EA2">
        <w:rPr>
          <w:szCs w:val="16"/>
        </w:rPr>
        <w:t xml:space="preserve"> Yet </w:t>
      </w:r>
      <w:r w:rsidRPr="00426EA2">
        <w:rPr>
          <w:rStyle w:val="StyleUnderline"/>
        </w:rPr>
        <w:t>whether unions feel incentivized to resist Trump’s attack with more than rhetoric, lobbying, and redoubled lawsuits is an open question</w:t>
      </w:r>
      <w:r w:rsidRPr="00426EA2">
        <w:rPr>
          <w:szCs w:val="16"/>
        </w:rPr>
        <w:t xml:space="preserve">. </w:t>
      </w:r>
      <w:r w:rsidRPr="00426EA2">
        <w:rPr>
          <w:rStyle w:val="StyleUnderline"/>
        </w:rPr>
        <w:t>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w:t>
      </w:r>
      <w:r w:rsidRPr="00426EA2">
        <w:rPr>
          <w:szCs w:val="16"/>
        </w:rPr>
        <w:t xml:space="preserve">. </w:t>
      </w:r>
      <w:r w:rsidRPr="00426EA2">
        <w:rPr>
          <w:rStyle w:val="StyleUnderline"/>
          <w:highlight w:val="lightGray"/>
        </w:rPr>
        <w:t xml:space="preserve">Could the </w:t>
      </w:r>
      <w:r w:rsidRPr="00426EA2">
        <w:rPr>
          <w:rStyle w:val="Emphasis"/>
          <w:highlight w:val="lightGray"/>
        </w:rPr>
        <w:t>public be stirred</w:t>
      </w:r>
      <w:r w:rsidRPr="00426EA2">
        <w:rPr>
          <w:rStyle w:val="StyleUnderline"/>
        </w:rPr>
        <w:t xml:space="preserve"> to support government workers </w:t>
      </w:r>
      <w:r w:rsidRPr="00426EA2">
        <w:rPr>
          <w:rStyle w:val="StyleUnderline"/>
          <w:highlight w:val="lightGray"/>
        </w:rPr>
        <w:t xml:space="preserve">in a </w:t>
      </w:r>
      <w:r w:rsidRPr="00426EA2">
        <w:rPr>
          <w:rStyle w:val="Emphasis"/>
          <w:highlight w:val="lightGray"/>
        </w:rPr>
        <w:t>confrontation</w:t>
      </w:r>
      <w:r w:rsidRPr="00426EA2">
        <w:rPr>
          <w:rStyle w:val="StyleUnderline"/>
          <w:highlight w:val="lightGray"/>
        </w:rPr>
        <w:t xml:space="preserve"> with the</w:t>
      </w:r>
      <w:r w:rsidRPr="00426EA2">
        <w:rPr>
          <w:rStyle w:val="StyleUnderline"/>
        </w:rPr>
        <w:t xml:space="preserve"> </w:t>
      </w:r>
      <w:r w:rsidRPr="00426EA2">
        <w:rPr>
          <w:rStyle w:val="Emphasis"/>
        </w:rPr>
        <w:t xml:space="preserve">Trump </w:t>
      </w:r>
      <w:r w:rsidRPr="00426EA2">
        <w:rPr>
          <w:rStyle w:val="Emphasis"/>
          <w:highlight w:val="lightGray"/>
        </w:rPr>
        <w:t>admin</w:t>
      </w:r>
      <w:r w:rsidRPr="00426EA2">
        <w:rPr>
          <w:rStyle w:val="Emphasis"/>
        </w:rPr>
        <w:t>istration</w:t>
      </w:r>
      <w:r w:rsidRPr="00426EA2">
        <w:rPr>
          <w:rStyle w:val="Emphasis"/>
          <w:highlight w:val="yellow"/>
        </w:rPr>
        <w:t>?</w:t>
      </w:r>
      <w:r w:rsidRPr="00426EA2">
        <w:rPr>
          <w:szCs w:val="16"/>
          <w:highlight w:val="yellow"/>
        </w:rPr>
        <w:t xml:space="preserve"> </w:t>
      </w:r>
      <w:r w:rsidRPr="00426EA2">
        <w:rPr>
          <w:rStyle w:val="StyleUnderline"/>
          <w:highlight w:val="yellow"/>
        </w:rPr>
        <w:t>Uncertain</w:t>
      </w:r>
      <w:r w:rsidRPr="00426EA2">
        <w:rPr>
          <w:rStyle w:val="StyleUnderline"/>
        </w:rPr>
        <w:t xml:space="preserve"> of the answer</w:t>
      </w:r>
      <w:r w:rsidRPr="00426EA2">
        <w:rPr>
          <w:szCs w:val="16"/>
        </w:rPr>
        <w:t xml:space="preserve">, </w:t>
      </w:r>
      <w:r w:rsidRPr="00426EA2">
        <w:rPr>
          <w:rStyle w:val="StyleUnderline"/>
          <w:highlight w:val="yellow"/>
        </w:rPr>
        <w:t>union</w:t>
      </w:r>
      <w:r w:rsidRPr="00426EA2">
        <w:rPr>
          <w:szCs w:val="16"/>
        </w:rPr>
        <w:t xml:space="preserve"> leaders are likely to </w:t>
      </w:r>
      <w:r w:rsidRPr="00426EA2">
        <w:rPr>
          <w:rStyle w:val="StyleUnderline"/>
          <w:highlight w:val="yellow"/>
        </w:rPr>
        <w:t>continue to take</w:t>
      </w:r>
      <w:r w:rsidRPr="00426EA2">
        <w:rPr>
          <w:szCs w:val="16"/>
        </w:rPr>
        <w:t xml:space="preserve"> a </w:t>
      </w:r>
      <w:r w:rsidRPr="00426EA2">
        <w:rPr>
          <w:rStyle w:val="StyleUnderline"/>
          <w:highlight w:val="yellow"/>
        </w:rPr>
        <w:t>cautious approach</w:t>
      </w:r>
      <w:r w:rsidRPr="00426EA2">
        <w:rPr>
          <w:szCs w:val="16"/>
        </w:rPr>
        <w:t xml:space="preserve"> to this crisis—at least in the near term. Yet </w:t>
      </w:r>
      <w:r w:rsidRPr="00426EA2">
        <w:rPr>
          <w:rStyle w:val="StyleUnderline"/>
          <w:highlight w:val="yellow"/>
        </w:rPr>
        <w:t>even if</w:t>
      </w:r>
      <w:r w:rsidRPr="00426EA2">
        <w:rPr>
          <w:rStyle w:val="StyleUnderline"/>
        </w:rPr>
        <w:t xml:space="preserve"> union </w:t>
      </w:r>
      <w:r w:rsidRPr="00426EA2">
        <w:rPr>
          <w:rStyle w:val="StyleUnderline"/>
          <w:highlight w:val="yellow"/>
        </w:rPr>
        <w:t>leaders do not seek it</w:t>
      </w:r>
      <w:r w:rsidRPr="00426EA2">
        <w:rPr>
          <w:szCs w:val="16"/>
        </w:rPr>
        <w:t xml:space="preserve">, </w:t>
      </w:r>
      <w:r w:rsidRPr="00426EA2">
        <w:rPr>
          <w:rStyle w:val="Emphasis"/>
          <w:szCs w:val="24"/>
          <w:highlight w:val="lightGray"/>
        </w:rPr>
        <w:t>an escalating confrontation is more likely now than</w:t>
      </w:r>
      <w:r w:rsidRPr="00426EA2">
        <w:rPr>
          <w:rStyle w:val="Emphasis"/>
          <w:szCs w:val="24"/>
        </w:rPr>
        <w:t xml:space="preserve"> it has been </w:t>
      </w:r>
      <w:r w:rsidRPr="00426EA2">
        <w:rPr>
          <w:rStyle w:val="Emphasis"/>
          <w:szCs w:val="24"/>
          <w:highlight w:val="lightGray"/>
        </w:rPr>
        <w:t>in generations.</w:t>
      </w:r>
    </w:p>
    <w:p w14:paraId="33EC3FDB" w14:textId="77777777" w:rsidR="008156DE" w:rsidRPr="00426EA2" w:rsidRDefault="008156DE" w:rsidP="008156DE">
      <w:pPr>
        <w:rPr>
          <w:rStyle w:val="Style13ptBold"/>
        </w:rPr>
      </w:pPr>
      <w:r w:rsidRPr="00426EA2">
        <w:rPr>
          <w:szCs w:val="16"/>
        </w:rPr>
        <w:t xml:space="preserve">It is worth remembering that </w:t>
      </w:r>
      <w:r w:rsidRPr="00426EA2">
        <w:rPr>
          <w:rStyle w:val="StyleUnderline"/>
        </w:rPr>
        <w:t xml:space="preserve">federal labor relations were </w:t>
      </w:r>
      <w:r w:rsidRPr="00426EA2">
        <w:rPr>
          <w:rStyle w:val="Emphasis"/>
        </w:rPr>
        <w:t>not always as pacific</w:t>
      </w:r>
      <w:r w:rsidRPr="00426EA2">
        <w:rPr>
          <w:szCs w:val="16"/>
        </w:rPr>
        <w:t xml:space="preserve"> </w:t>
      </w:r>
      <w:r w:rsidRPr="00426EA2">
        <w:rPr>
          <w:rStyle w:val="StyleUnderline"/>
        </w:rPr>
        <w:t>as they have been in recent decades</w:t>
      </w:r>
      <w:r w:rsidRPr="00426EA2">
        <w:rPr>
          <w:szCs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095A791F" w14:textId="77777777" w:rsidR="008156DE" w:rsidRPr="00426EA2" w:rsidRDefault="008156DE" w:rsidP="008156DE">
      <w:pPr>
        <w:rPr>
          <w:rStyle w:val="Style13ptBold"/>
        </w:rPr>
      </w:pPr>
      <w:r w:rsidRPr="00426EA2">
        <w:rPr>
          <w:szCs w:val="16"/>
        </w:rPr>
        <w:t>Unrest among federal workers peaked in March 1970—</w:t>
      </w:r>
      <w:r w:rsidRPr="00426EA2">
        <w:t>after</w:t>
      </w:r>
      <w:r w:rsidRPr="00426EA2">
        <w:rPr>
          <w:szCs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EE55574" w14:textId="77777777" w:rsidR="008156DE" w:rsidRPr="00426EA2" w:rsidRDefault="008156DE" w:rsidP="008156DE">
      <w:pPr>
        <w:rPr>
          <w:rStyle w:val="Style13ptBold"/>
        </w:rPr>
      </w:pPr>
      <w:r w:rsidRPr="00426EA2">
        <w:rPr>
          <w:rStyle w:val="StyleUnderline"/>
          <w:highlight w:val="lightGray"/>
        </w:rPr>
        <w:t>Trump’s</w:t>
      </w:r>
      <w:r w:rsidRPr="00426EA2">
        <w:rPr>
          <w:szCs w:val="16"/>
          <w:highlight w:val="lightGray"/>
        </w:rPr>
        <w:t xml:space="preserve"> </w:t>
      </w:r>
      <w:r w:rsidRPr="00426EA2">
        <w:rPr>
          <w:rStyle w:val="Emphasis"/>
          <w:highlight w:val="lightGray"/>
        </w:rPr>
        <w:t>radical</w:t>
      </w:r>
      <w:r w:rsidRPr="00426EA2">
        <w:rPr>
          <w:rStyle w:val="Emphasis"/>
        </w:rPr>
        <w:t xml:space="preserve"> executive </w:t>
      </w:r>
      <w:r w:rsidRPr="00426EA2">
        <w:rPr>
          <w:rStyle w:val="Emphasis"/>
          <w:highlight w:val="lightGray"/>
        </w:rPr>
        <w:t>order</w:t>
      </w:r>
      <w:r w:rsidRPr="00426EA2">
        <w:rPr>
          <w:szCs w:val="16"/>
          <w:highlight w:val="lightGray"/>
        </w:rPr>
        <w:t xml:space="preserve"> </w:t>
      </w:r>
      <w:r w:rsidRPr="00426EA2">
        <w:rPr>
          <w:rStyle w:val="StyleUnderline"/>
          <w:highlight w:val="lightGray"/>
        </w:rPr>
        <w:t>could</w:t>
      </w:r>
      <w:r w:rsidRPr="00426EA2">
        <w:rPr>
          <w:szCs w:val="16"/>
          <w:highlight w:val="lightGray"/>
        </w:rPr>
        <w:t xml:space="preserve"> </w:t>
      </w:r>
      <w:r w:rsidRPr="00426EA2">
        <w:rPr>
          <w:rStyle w:val="Emphasis"/>
          <w:highlight w:val="lightGray"/>
        </w:rPr>
        <w:t>reawaken this long-dormant tradition</w:t>
      </w:r>
      <w:r w:rsidRPr="00426EA2">
        <w:rPr>
          <w:rStyle w:val="Emphasis"/>
        </w:rPr>
        <w:t xml:space="preserve"> of collective action</w:t>
      </w:r>
      <w:r w:rsidRPr="00426EA2">
        <w:rPr>
          <w:szCs w:val="16"/>
        </w:rPr>
        <w:t xml:space="preserve"> </w:t>
      </w:r>
      <w:r w:rsidRPr="00426EA2">
        <w:rPr>
          <w:rStyle w:val="StyleUnderline"/>
        </w:rPr>
        <w:t>among otherwise</w:t>
      </w:r>
      <w:r w:rsidRPr="00426EA2">
        <w:rPr>
          <w:szCs w:val="16"/>
        </w:rPr>
        <w:t xml:space="preserve"> seemingly </w:t>
      </w:r>
      <w:r w:rsidRPr="00426EA2">
        <w:rPr>
          <w:rStyle w:val="Emphasis"/>
        </w:rPr>
        <w:t>docile</w:t>
      </w:r>
      <w:r w:rsidRPr="00426EA2">
        <w:rPr>
          <w:szCs w:val="16"/>
        </w:rPr>
        <w:t xml:space="preserve"> </w:t>
      </w:r>
      <w:r w:rsidRPr="00426EA2">
        <w:rPr>
          <w:rStyle w:val="StyleUnderline"/>
        </w:rPr>
        <w:t>federal workers</w:t>
      </w:r>
      <w:r w:rsidRPr="00426EA2">
        <w:rPr>
          <w:szCs w:val="16"/>
        </w:rPr>
        <w:t xml:space="preserve">. </w:t>
      </w:r>
      <w:r w:rsidRPr="00426EA2">
        <w:rPr>
          <w:rStyle w:val="StyleUnderline"/>
        </w:rPr>
        <w:t>Such actions, should they arise, will likely not take the form of a strike</w:t>
      </w:r>
      <w:r w:rsidRPr="00426EA2">
        <w:rPr>
          <w:szCs w:val="16"/>
        </w:rPr>
        <w:t>.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6F0C3002" w14:textId="77777777" w:rsidR="008156DE" w:rsidRPr="00426EA2" w:rsidRDefault="008156DE" w:rsidP="008156DE">
      <w:pPr>
        <w:rPr>
          <w:rStyle w:val="Style13ptBold"/>
        </w:rPr>
      </w:pPr>
      <w:r w:rsidRPr="00426EA2">
        <w:rPr>
          <w:rStyle w:val="StyleUnderline"/>
        </w:rPr>
        <w:t xml:space="preserve">Prior to Trump’s executive order, federal unions were experiencing a </w:t>
      </w:r>
      <w:r w:rsidRPr="00426EA2">
        <w:rPr>
          <w:rStyle w:val="Emphasis"/>
        </w:rPr>
        <w:t>surge</w:t>
      </w:r>
      <w:r w:rsidRPr="00426EA2">
        <w:rPr>
          <w:rStyle w:val="StyleUnderline"/>
        </w:rPr>
        <w:t xml:space="preserve"> in </w:t>
      </w:r>
      <w:r w:rsidRPr="00426EA2">
        <w:rPr>
          <w:rStyle w:val="Emphasis"/>
        </w:rPr>
        <w:t>membership</w:t>
      </w:r>
      <w:r w:rsidRPr="00426EA2">
        <w:rPr>
          <w:szCs w:val="16"/>
        </w:rPr>
        <w:t xml:space="preserve">. Moribund locals were springing to life and new ones were in the process of formation. A new group, the Federal Unionists Network, emerged to coordinate activity at the grassroots level across many agencies and unions. </w:t>
      </w:r>
      <w:r w:rsidRPr="00426EA2">
        <w:rPr>
          <w:rStyle w:val="Emphasis"/>
        </w:rPr>
        <w:t xml:space="preserve">This </w:t>
      </w:r>
      <w:r w:rsidRPr="00426EA2">
        <w:rPr>
          <w:rStyle w:val="Emphasis"/>
          <w:highlight w:val="lightGray"/>
        </w:rPr>
        <w:t>energy</w:t>
      </w:r>
      <w:r w:rsidRPr="00426EA2">
        <w:rPr>
          <w:szCs w:val="16"/>
          <w:highlight w:val="lightGray"/>
        </w:rPr>
        <w:t xml:space="preserve"> </w:t>
      </w:r>
      <w:r w:rsidRPr="00426EA2">
        <w:rPr>
          <w:rStyle w:val="StyleUnderline"/>
          <w:highlight w:val="lightGray"/>
        </w:rPr>
        <w:t>will</w:t>
      </w:r>
      <w:r w:rsidRPr="00426EA2">
        <w:rPr>
          <w:szCs w:val="16"/>
        </w:rPr>
        <w:t xml:space="preserve"> </w:t>
      </w:r>
      <w:r w:rsidRPr="00426EA2">
        <w:rPr>
          <w:rStyle w:val="Emphasis"/>
        </w:rPr>
        <w:t xml:space="preserve">undoubtedly </w:t>
      </w:r>
      <w:r w:rsidRPr="00426EA2">
        <w:rPr>
          <w:rStyle w:val="Emphasis"/>
          <w:highlight w:val="lightGray"/>
        </w:rPr>
        <w:t>seek an outlet</w:t>
      </w:r>
      <w:r w:rsidRPr="00426EA2">
        <w:rPr>
          <w:szCs w:val="16"/>
          <w:highlight w:val="lightGray"/>
        </w:rPr>
        <w:t xml:space="preserve">. </w:t>
      </w:r>
      <w:r w:rsidRPr="00426EA2">
        <w:rPr>
          <w:rStyle w:val="StyleUnderline"/>
          <w:highlight w:val="lightGray"/>
        </w:rPr>
        <w:t>If there are no longer structures</w:t>
      </w:r>
      <w:r w:rsidRPr="00426EA2">
        <w:rPr>
          <w:rStyle w:val="StyleUnderline"/>
        </w:rPr>
        <w:t xml:space="preserve"> in place </w:t>
      </w:r>
      <w:r w:rsidRPr="00426EA2">
        <w:rPr>
          <w:rStyle w:val="Emphasis"/>
          <w:szCs w:val="28"/>
          <w:highlight w:val="lightGray"/>
        </w:rPr>
        <w:t>to direct that energy into orderly channels</w:t>
      </w:r>
      <w:r w:rsidRPr="00426EA2">
        <w:rPr>
          <w:szCs w:val="16"/>
        </w:rPr>
        <w:t xml:space="preserve">, </w:t>
      </w:r>
      <w:r w:rsidRPr="00426EA2">
        <w:rPr>
          <w:rStyle w:val="StyleUnderline"/>
          <w:highlight w:val="lightGray"/>
        </w:rPr>
        <w:t>then</w:t>
      </w:r>
      <w:r w:rsidRPr="00426EA2">
        <w:rPr>
          <w:szCs w:val="16"/>
        </w:rPr>
        <w:t xml:space="preserve"> </w:t>
      </w:r>
      <w:r w:rsidRPr="00426EA2">
        <w:rPr>
          <w:rStyle w:val="Emphasis"/>
          <w:szCs w:val="24"/>
          <w:highlight w:val="lightGray"/>
        </w:rPr>
        <w:t>it could take surprising forms</w:t>
      </w:r>
      <w:r w:rsidRPr="00426EA2">
        <w:rPr>
          <w:rStyle w:val="Emphasis"/>
          <w:szCs w:val="24"/>
        </w:rPr>
        <w:t xml:space="preserve"> in the months ahead.</w:t>
      </w:r>
    </w:p>
    <w:p w14:paraId="419ABA15" w14:textId="77777777" w:rsidR="008156DE" w:rsidRPr="00426EA2" w:rsidRDefault="008156DE" w:rsidP="008156DE">
      <w:pPr>
        <w:rPr>
          <w:rStyle w:val="Style13ptBold"/>
        </w:rPr>
      </w:pPr>
      <w:r w:rsidRPr="00426EA2">
        <w:rPr>
          <w:szCs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67E18D1F" w14:textId="77777777" w:rsidR="008156DE" w:rsidRPr="00426EA2" w:rsidRDefault="008156DE" w:rsidP="008156DE">
      <w:pPr>
        <w:rPr>
          <w:rStyle w:val="Style13ptBold"/>
        </w:rPr>
      </w:pPr>
      <w:r w:rsidRPr="00426EA2">
        <w:rPr>
          <w:rStyle w:val="StyleUnderline"/>
          <w:highlight w:val="lightGray"/>
        </w:rPr>
        <w:t xml:space="preserve">Will federal workers </w:t>
      </w:r>
      <w:r w:rsidRPr="00426EA2">
        <w:rPr>
          <w:rStyle w:val="Emphasis"/>
          <w:highlight w:val="lightGray"/>
        </w:rPr>
        <w:t>rediscover</w:t>
      </w:r>
      <w:r w:rsidRPr="00426EA2">
        <w:rPr>
          <w:szCs w:val="16"/>
        </w:rPr>
        <w:t xml:space="preserve"> the </w:t>
      </w:r>
      <w:r w:rsidRPr="00426EA2">
        <w:rPr>
          <w:rStyle w:val="Emphasis"/>
          <w:highlight w:val="lightGray"/>
        </w:rPr>
        <w:t>militancy</w:t>
      </w:r>
      <w:r w:rsidRPr="00426EA2">
        <w:rPr>
          <w:szCs w:val="16"/>
        </w:rPr>
        <w:t xml:space="preserve"> </w:t>
      </w:r>
      <w:r w:rsidRPr="00426EA2">
        <w:rPr>
          <w:rStyle w:val="StyleUnderline"/>
        </w:rPr>
        <w:t xml:space="preserve">that was once not uncommon in their ranks and resist Trump’s union-busting with collective action? </w:t>
      </w:r>
      <w:r w:rsidRPr="00426EA2">
        <w:rPr>
          <w:rStyle w:val="Emphasis"/>
          <w:szCs w:val="24"/>
          <w:highlight w:val="lightGray"/>
        </w:rPr>
        <w:t>Will the broader</w:t>
      </w:r>
      <w:r w:rsidRPr="00426EA2">
        <w:rPr>
          <w:rStyle w:val="Emphasis"/>
          <w:szCs w:val="24"/>
        </w:rPr>
        <w:t xml:space="preserve"> union </w:t>
      </w:r>
      <w:r w:rsidRPr="00426EA2">
        <w:rPr>
          <w:rStyle w:val="Emphasis"/>
          <w:szCs w:val="24"/>
          <w:highlight w:val="lightGray"/>
        </w:rPr>
        <w:t>movement</w:t>
      </w:r>
      <w:r w:rsidRPr="00426EA2">
        <w:rPr>
          <w:rStyle w:val="Emphasis"/>
          <w:szCs w:val="24"/>
        </w:rPr>
        <w:t xml:space="preserve"> and its allies </w:t>
      </w:r>
      <w:r w:rsidRPr="00426EA2">
        <w:rPr>
          <w:rStyle w:val="Emphasis"/>
          <w:szCs w:val="24"/>
          <w:highlight w:val="lightGray"/>
        </w:rPr>
        <w:t>stand with them</w:t>
      </w:r>
      <w:r w:rsidRPr="00426EA2">
        <w:rPr>
          <w:szCs w:val="16"/>
          <w:highlight w:val="lightGray"/>
        </w:rPr>
        <w:t>,</w:t>
      </w:r>
      <w:r w:rsidRPr="00426EA2">
        <w:rPr>
          <w:szCs w:val="16"/>
        </w:rPr>
        <w:t xml:space="preserve"> </w:t>
      </w:r>
      <w:r w:rsidRPr="00426EA2">
        <w:rPr>
          <w:rStyle w:val="StyleUnderline"/>
        </w:rPr>
        <w:t xml:space="preserve">putting their </w:t>
      </w:r>
      <w:r w:rsidRPr="00426EA2">
        <w:rPr>
          <w:rStyle w:val="Emphasis"/>
        </w:rPr>
        <w:t>own organizations on the line</w:t>
      </w:r>
      <w:r w:rsidRPr="00426EA2">
        <w:rPr>
          <w:rStyle w:val="StyleUnderline"/>
        </w:rPr>
        <w:t xml:space="preserve"> to defend workers’ basic rights?</w:t>
      </w:r>
      <w:r w:rsidRPr="00426EA2">
        <w:rPr>
          <w:szCs w:val="16"/>
        </w:rPr>
        <w:t xml:space="preserve"> </w:t>
      </w:r>
      <w:r w:rsidRPr="00426EA2">
        <w:rPr>
          <w:rStyle w:val="StyleUnderline"/>
          <w:highlight w:val="lightGray"/>
        </w:rPr>
        <w:t>On the answers</w:t>
      </w:r>
      <w:r w:rsidRPr="00426EA2">
        <w:rPr>
          <w:rStyle w:val="StyleUnderline"/>
        </w:rPr>
        <w:t xml:space="preserve"> to those questions will </w:t>
      </w:r>
      <w:r w:rsidRPr="00426EA2">
        <w:rPr>
          <w:rStyle w:val="StyleUnderline"/>
          <w:highlight w:val="lightGray"/>
        </w:rPr>
        <w:t>turn</w:t>
      </w:r>
      <w:r w:rsidRPr="00426EA2">
        <w:rPr>
          <w:rStyle w:val="StyleUnderline"/>
        </w:rPr>
        <w:t xml:space="preserve"> not only the fate of the </w:t>
      </w:r>
      <w:r w:rsidRPr="00426EA2">
        <w:rPr>
          <w:rStyle w:val="Emphasis"/>
        </w:rPr>
        <w:t>union movement</w:t>
      </w:r>
      <w:r w:rsidRPr="00426EA2">
        <w:rPr>
          <w:szCs w:val="16"/>
        </w:rPr>
        <w:t xml:space="preserve"> for decades to come, </w:t>
      </w:r>
      <w:r w:rsidRPr="00426EA2">
        <w:rPr>
          <w:rStyle w:val="StyleUnderline"/>
        </w:rPr>
        <w:t xml:space="preserve">but of </w:t>
      </w:r>
      <w:r w:rsidRPr="00426EA2">
        <w:rPr>
          <w:rStyle w:val="StyleUnderline"/>
          <w:highlight w:val="lightGray"/>
        </w:rPr>
        <w:t xml:space="preserve">a </w:t>
      </w:r>
      <w:r w:rsidRPr="00426EA2">
        <w:rPr>
          <w:rStyle w:val="Emphasis"/>
          <w:szCs w:val="24"/>
          <w:highlight w:val="lightGray"/>
        </w:rPr>
        <w:t>multiracial American democracy</w:t>
      </w:r>
      <w:r w:rsidRPr="00426EA2">
        <w:rPr>
          <w:szCs w:val="16"/>
        </w:rPr>
        <w:t xml:space="preserve"> in which the right to collective bargaining has served as an essential pillar for almost a century.</w:t>
      </w:r>
    </w:p>
    <w:p w14:paraId="52EFC1C4" w14:textId="77777777" w:rsidR="008156DE" w:rsidRPr="00426EA2" w:rsidRDefault="008156DE" w:rsidP="008156DE">
      <w:pPr>
        <w:rPr>
          <w:rStyle w:val="Style13ptBold"/>
        </w:rPr>
      </w:pPr>
    </w:p>
    <w:p w14:paraId="52E95E6F" w14:textId="77777777" w:rsidR="008156DE" w:rsidRPr="00426EA2" w:rsidRDefault="008156DE" w:rsidP="008156DE">
      <w:pPr>
        <w:rPr>
          <w:rStyle w:val="Style13ptBold"/>
        </w:rPr>
      </w:pPr>
    </w:p>
    <w:p w14:paraId="5DD8A72F" w14:textId="77777777" w:rsidR="008156DE" w:rsidRPr="00426EA2" w:rsidRDefault="008156DE" w:rsidP="008156DE">
      <w:pPr>
        <w:pStyle w:val="Heading2"/>
        <w:rPr>
          <w:rStyle w:val="Style13ptBold"/>
        </w:rPr>
      </w:pPr>
      <w:r w:rsidRPr="00426EA2">
        <w:t xml:space="preserve">Advantage 1: </w:t>
      </w:r>
    </w:p>
    <w:p w14:paraId="5B928E43" w14:textId="77777777" w:rsidR="008156DE" w:rsidRPr="00426EA2" w:rsidRDefault="008156DE" w:rsidP="008156DE">
      <w:pPr>
        <w:rPr>
          <w:rStyle w:val="Style13ptBold"/>
        </w:rPr>
      </w:pPr>
    </w:p>
    <w:p w14:paraId="20689887" w14:textId="77777777" w:rsidR="008156DE" w:rsidRPr="00426EA2" w:rsidRDefault="008156DE" w:rsidP="008156DE">
      <w:pPr>
        <w:pStyle w:val="Heading3"/>
        <w:rPr>
          <w:rStyle w:val="Style13ptBold"/>
        </w:rPr>
      </w:pPr>
      <w:r w:rsidRPr="00426EA2">
        <w:t>AT: Kagan</w:t>
      </w:r>
    </w:p>
    <w:p w14:paraId="67B03401" w14:textId="77777777" w:rsidR="008156DE" w:rsidRPr="00426EA2" w:rsidRDefault="008156DE" w:rsidP="008156DE">
      <w:pPr>
        <w:rPr>
          <w:rStyle w:val="Style13ptBold"/>
        </w:rPr>
      </w:pPr>
    </w:p>
    <w:p w14:paraId="2B50709F" w14:textId="77777777" w:rsidR="008156DE" w:rsidRPr="00426EA2" w:rsidRDefault="008156DE" w:rsidP="008156DE">
      <w:pPr>
        <w:rPr>
          <w:rStyle w:val="Style13ptBold"/>
        </w:rPr>
      </w:pPr>
    </w:p>
    <w:p w14:paraId="5ADD9292" w14:textId="77777777" w:rsidR="008156DE" w:rsidRPr="00426EA2" w:rsidRDefault="008156DE" w:rsidP="008156DE">
      <w:pPr>
        <w:rPr>
          <w:rStyle w:val="Style13ptBold"/>
        </w:rPr>
      </w:pPr>
    </w:p>
    <w:p w14:paraId="014CBF30" w14:textId="77777777" w:rsidR="008156DE" w:rsidRPr="00426EA2" w:rsidRDefault="008156DE" w:rsidP="008156DE">
      <w:pPr>
        <w:pStyle w:val="Heading3"/>
        <w:rPr>
          <w:rStyle w:val="Style13ptBold"/>
        </w:rPr>
      </w:pPr>
      <w:r w:rsidRPr="00426EA2">
        <w:t>AT: Stier</w:t>
      </w:r>
    </w:p>
    <w:p w14:paraId="784F473C" w14:textId="77777777" w:rsidR="008156DE" w:rsidRPr="00426EA2" w:rsidRDefault="008156DE" w:rsidP="008156DE">
      <w:pPr>
        <w:rPr>
          <w:rStyle w:val="Style13ptBold"/>
        </w:rPr>
      </w:pPr>
    </w:p>
    <w:p w14:paraId="2D481833" w14:textId="77777777" w:rsidR="008156DE" w:rsidRPr="00426EA2" w:rsidRDefault="008156DE" w:rsidP="008156DE">
      <w:pPr>
        <w:rPr>
          <w:rStyle w:val="Style13ptBold"/>
        </w:rPr>
      </w:pPr>
    </w:p>
    <w:p w14:paraId="41D52D4D" w14:textId="77777777" w:rsidR="008156DE" w:rsidRPr="00426EA2" w:rsidRDefault="008156DE" w:rsidP="008156DE">
      <w:pPr>
        <w:pStyle w:val="Heading3"/>
        <w:rPr>
          <w:rStyle w:val="Style13ptBold"/>
        </w:rPr>
      </w:pPr>
      <w:r w:rsidRPr="00426EA2">
        <w:t>AT: Weiss</w:t>
      </w:r>
    </w:p>
    <w:p w14:paraId="2A37B578" w14:textId="77777777" w:rsidR="008156DE" w:rsidRPr="00426EA2" w:rsidRDefault="008156DE" w:rsidP="008156DE">
      <w:pPr>
        <w:rPr>
          <w:rStyle w:val="Style13ptBold"/>
        </w:rPr>
      </w:pPr>
    </w:p>
    <w:p w14:paraId="5A38D2E6" w14:textId="77777777" w:rsidR="008156DE" w:rsidRPr="00426EA2" w:rsidRDefault="008156DE" w:rsidP="008156DE">
      <w:pPr>
        <w:rPr>
          <w:rStyle w:val="Style13ptBold"/>
        </w:rPr>
      </w:pPr>
    </w:p>
    <w:p w14:paraId="50FFB7CA" w14:textId="77777777" w:rsidR="008156DE" w:rsidRPr="00426EA2" w:rsidRDefault="008156DE" w:rsidP="008156DE">
      <w:pPr>
        <w:pStyle w:val="Heading3"/>
        <w:rPr>
          <w:rStyle w:val="Style13ptBold"/>
        </w:rPr>
      </w:pPr>
      <w:r w:rsidRPr="00426EA2">
        <w:t>M: O/V, Governance—2AC</w:t>
      </w:r>
    </w:p>
    <w:p w14:paraId="7D3AB258" w14:textId="77777777" w:rsidR="008156DE" w:rsidRPr="00426EA2" w:rsidRDefault="008156DE" w:rsidP="008156DE">
      <w:pPr>
        <w:rPr>
          <w:rStyle w:val="Style13ptBold"/>
        </w:rPr>
      </w:pPr>
    </w:p>
    <w:p w14:paraId="4ECBE96C" w14:textId="77777777" w:rsidR="008156DE" w:rsidRPr="00426EA2" w:rsidRDefault="008156DE" w:rsidP="008156DE">
      <w:pPr>
        <w:rPr>
          <w:rStyle w:val="Style13ptBold"/>
        </w:rPr>
      </w:pPr>
    </w:p>
    <w:p w14:paraId="7FC6A800" w14:textId="77777777" w:rsidR="008156DE" w:rsidRPr="00426EA2" w:rsidRDefault="008156DE" w:rsidP="008156DE">
      <w:pPr>
        <w:pStyle w:val="Heading4"/>
        <w:rPr>
          <w:rStyle w:val="Style13ptBold"/>
        </w:rPr>
      </w:pPr>
      <w:r w:rsidRPr="00426EA2">
        <w:t xml:space="preserve">Smith is wrong. </w:t>
      </w:r>
    </w:p>
    <w:p w14:paraId="03280B0E" w14:textId="77777777" w:rsidR="008156DE" w:rsidRPr="00426EA2" w:rsidRDefault="008156DE" w:rsidP="008156DE">
      <w:pPr>
        <w:rPr>
          <w:rStyle w:val="Style13ptBold"/>
        </w:rPr>
      </w:pPr>
      <w:r w:rsidRPr="00426EA2">
        <w:rPr>
          <w:rStyle w:val="Style13ptBold"/>
        </w:rPr>
        <w:t>Farrell 25</w:t>
      </w:r>
      <w:r w:rsidRPr="00426EA2">
        <w:t xml:space="preserve"> [Henry Farrell, PhD, Professor of International Affairs at the Johns Hopkins School of Advanced International Studies, “When the Polycrisis Hits the Omnishambles, What Comes Next?” Programmable Mutter, 2-21-2025, https://www.programmablemutter.com/p/when-the-polycrisis-hits-the-omnishambles] *[italics in original]</w:t>
      </w:r>
    </w:p>
    <w:p w14:paraId="323CBFB9" w14:textId="77777777" w:rsidR="008156DE" w:rsidRPr="00426EA2" w:rsidRDefault="008156DE" w:rsidP="008156DE">
      <w:pPr>
        <w:rPr>
          <w:rStyle w:val="Style13ptBold"/>
        </w:rPr>
      </w:pPr>
      <w:r w:rsidRPr="00426EA2">
        <w:t xml:space="preserve">The point of Paul’s post, taken from Marvin Hyman Minsky,* is that one of </w:t>
      </w:r>
      <w:r w:rsidRPr="00426EA2">
        <w:rPr>
          <w:rStyle w:val="StyleUnderline"/>
        </w:rPr>
        <w:t>the</w:t>
      </w:r>
      <w:r w:rsidRPr="00426EA2">
        <w:t xml:space="preserve"> </w:t>
      </w:r>
      <w:r w:rsidRPr="00426EA2">
        <w:rPr>
          <w:rStyle w:val="Emphasis"/>
        </w:rPr>
        <w:t>key role</w:t>
      </w:r>
      <w:r w:rsidRPr="00426EA2">
        <w:t xml:space="preserve">s </w:t>
      </w:r>
      <w:r w:rsidRPr="00426EA2">
        <w:rPr>
          <w:rStyle w:val="StyleUnderline"/>
        </w:rPr>
        <w:t>of government is to</w:t>
      </w:r>
      <w:r w:rsidRPr="00426EA2">
        <w:t xml:space="preserve"> </w:t>
      </w:r>
      <w:r w:rsidRPr="00426EA2">
        <w:rPr>
          <w:rStyle w:val="Emphasis"/>
        </w:rPr>
        <w:t>mitigate</w:t>
      </w:r>
      <w:r w:rsidRPr="00426EA2">
        <w:t xml:space="preserve"> </w:t>
      </w:r>
      <w:r w:rsidRPr="00426EA2">
        <w:rPr>
          <w:rStyle w:val="StyleUnderline"/>
        </w:rPr>
        <w:t>the tendencies toward irrationality</w:t>
      </w:r>
      <w:r w:rsidRPr="00426EA2">
        <w:t xml:space="preserve"> in financial markets. Risks and higher profits tend to go together, encouraging the participants in financial markets to do ever chancier things with their and their clients’ money. </w:t>
      </w:r>
      <w:r w:rsidRPr="00426EA2">
        <w:rPr>
          <w:rStyle w:val="StyleUnderline"/>
        </w:rPr>
        <w:t>To the extent</w:t>
      </w:r>
      <w:r w:rsidRPr="00426EA2">
        <w:t xml:space="preserve"> that these </w:t>
      </w:r>
      <w:r w:rsidRPr="00426EA2">
        <w:rPr>
          <w:rStyle w:val="StyleUnderline"/>
          <w:highlight w:val="yellow"/>
        </w:rPr>
        <w:t>risks</w:t>
      </w:r>
      <w:r w:rsidRPr="00426EA2">
        <w:rPr>
          <w:rStyle w:val="StyleUnderline"/>
        </w:rPr>
        <w:t xml:space="preserve"> are</w:t>
      </w:r>
      <w:r w:rsidRPr="00426EA2">
        <w:t xml:space="preserve"> </w:t>
      </w:r>
      <w:r w:rsidRPr="00426EA2">
        <w:rPr>
          <w:rStyle w:val="Emphasis"/>
        </w:rPr>
        <w:t>correlated</w:t>
      </w:r>
      <w:r w:rsidRPr="00426EA2">
        <w:t xml:space="preserve">, </w:t>
      </w:r>
      <w:r w:rsidRPr="00426EA2">
        <w:rPr>
          <w:rStyle w:val="StyleUnderline"/>
        </w:rPr>
        <w:t>or</w:t>
      </w:r>
      <w:r w:rsidRPr="00426EA2">
        <w:t xml:space="preserve"> </w:t>
      </w:r>
      <w:r w:rsidRPr="00426EA2">
        <w:rPr>
          <w:rStyle w:val="Emphasis"/>
        </w:rPr>
        <w:t xml:space="preserve">actively </w:t>
      </w:r>
      <w:r w:rsidRPr="00426EA2">
        <w:rPr>
          <w:rStyle w:val="Emphasis"/>
          <w:highlight w:val="yellow"/>
        </w:rPr>
        <w:t>reinforce</w:t>
      </w:r>
      <w:r w:rsidRPr="00426EA2">
        <w:rPr>
          <w:highlight w:val="yellow"/>
        </w:rPr>
        <w:t xml:space="preserve"> </w:t>
      </w:r>
      <w:r w:rsidRPr="00426EA2">
        <w:rPr>
          <w:rStyle w:val="StyleUnderline"/>
          <w:highlight w:val="yellow"/>
        </w:rPr>
        <w:t>each other</w:t>
      </w:r>
      <w:r w:rsidRPr="00426EA2">
        <w:rPr>
          <w:rStyle w:val="StyleUnderline"/>
        </w:rPr>
        <w:t>, there is an ever increasing likelihood that</w:t>
      </w:r>
      <w:r w:rsidRPr="00426EA2">
        <w:t xml:space="preserve"> people </w:t>
      </w:r>
      <w:r w:rsidRPr="00426EA2">
        <w:rPr>
          <w:rStyle w:val="StyleUnderline"/>
        </w:rPr>
        <w:t>take</w:t>
      </w:r>
      <w:r w:rsidRPr="00426EA2">
        <w:t xml:space="preserve"> </w:t>
      </w:r>
      <w:r w:rsidRPr="00426EA2">
        <w:rPr>
          <w:rStyle w:val="Emphasis"/>
        </w:rPr>
        <w:t>too much</w:t>
      </w:r>
      <w:r w:rsidRPr="00426EA2">
        <w:t xml:space="preserve"> </w:t>
      </w:r>
      <w:r w:rsidRPr="00426EA2">
        <w:rPr>
          <w:rStyle w:val="StyleUnderline"/>
        </w:rPr>
        <w:t>risk</w:t>
      </w:r>
      <w:r w:rsidRPr="00426EA2">
        <w:t xml:space="preserve"> and market goes kaput. </w:t>
      </w:r>
      <w:r w:rsidRPr="00426EA2">
        <w:rPr>
          <w:rStyle w:val="StyleUnderline"/>
          <w:highlight w:val="yellow"/>
        </w:rPr>
        <w:t>Gov</w:t>
      </w:r>
      <w:r w:rsidRPr="00426EA2">
        <w:rPr>
          <w:rStyle w:val="StyleUnderline"/>
        </w:rPr>
        <w:t>ernment regulators</w:t>
      </w:r>
      <w:r w:rsidRPr="00426EA2">
        <w:t xml:space="preserve"> </w:t>
      </w:r>
      <w:r w:rsidRPr="00426EA2">
        <w:rPr>
          <w:rStyle w:val="Emphasis"/>
        </w:rPr>
        <w:t>create rules</w:t>
      </w:r>
      <w:r w:rsidRPr="00426EA2">
        <w:t xml:space="preserve"> </w:t>
      </w:r>
      <w:r w:rsidRPr="00426EA2">
        <w:rPr>
          <w:rStyle w:val="StyleUnderline"/>
        </w:rPr>
        <w:t>that</w:t>
      </w:r>
      <w:r w:rsidRPr="00426EA2">
        <w:t xml:space="preserve"> </w:t>
      </w:r>
      <w:r w:rsidRPr="00426EA2">
        <w:rPr>
          <w:rStyle w:val="Emphasis"/>
          <w:highlight w:val="yellow"/>
        </w:rPr>
        <w:t>dampen</w:t>
      </w:r>
      <w:r w:rsidRPr="00426EA2">
        <w:t xml:space="preserve"> this </w:t>
      </w:r>
      <w:r w:rsidRPr="00426EA2">
        <w:rPr>
          <w:rStyle w:val="StyleUnderline"/>
        </w:rPr>
        <w:t>“irrational exuberance”</w:t>
      </w:r>
      <w:r w:rsidRPr="00426EA2">
        <w:t xml:space="preserve"> to the immediate annoyance of financial people (who want to make as much money as they can) but </w:t>
      </w:r>
      <w:r w:rsidRPr="00426EA2">
        <w:rPr>
          <w:rStyle w:val="StyleUnderline"/>
        </w:rPr>
        <w:t>to the</w:t>
      </w:r>
      <w:r w:rsidRPr="00426EA2">
        <w:t xml:space="preserve"> long term </w:t>
      </w:r>
      <w:r w:rsidRPr="00426EA2">
        <w:rPr>
          <w:rStyle w:val="Emphasis"/>
        </w:rPr>
        <w:t>benefit of society</w:t>
      </w:r>
      <w:r w:rsidRPr="00426EA2">
        <w:t xml:space="preserve">, </w:t>
      </w:r>
      <w:r w:rsidRPr="00426EA2">
        <w:rPr>
          <w:rStyle w:val="StyleUnderline"/>
        </w:rPr>
        <w:t>making</w:t>
      </w:r>
      <w:r w:rsidRPr="00426EA2">
        <w:t xml:space="preserve"> markets more stable, and </w:t>
      </w:r>
      <w:r w:rsidRPr="00426EA2">
        <w:rPr>
          <w:rStyle w:val="StyleUnderline"/>
        </w:rPr>
        <w:t>crises</w:t>
      </w:r>
      <w:r w:rsidRPr="00426EA2">
        <w:t xml:space="preserve"> </w:t>
      </w:r>
      <w:r w:rsidRPr="00426EA2">
        <w:rPr>
          <w:rStyle w:val="Emphasis"/>
        </w:rPr>
        <w:t>less common</w:t>
      </w:r>
      <w:r w:rsidRPr="00426EA2">
        <w:t xml:space="preserve">. So what happens when the crypto folks (whose </w:t>
      </w:r>
      <w:r w:rsidRPr="00426EA2">
        <w:rPr>
          <w:i/>
          <w:iCs/>
        </w:rPr>
        <w:t>entire business model</w:t>
      </w:r>
      <w:r w:rsidRPr="00426EA2">
        <w:t xml:space="preserve"> is irrational exuberance and ‘number go up’) get their hands on the levers of government? Nothing good.</w:t>
      </w:r>
    </w:p>
    <w:p w14:paraId="5F93F96B" w14:textId="77777777" w:rsidR="008156DE" w:rsidRPr="00426EA2" w:rsidRDefault="008156DE" w:rsidP="008156DE">
      <w:pPr>
        <w:rPr>
          <w:rStyle w:val="Style13ptBold"/>
        </w:rPr>
      </w:pPr>
      <w:r w:rsidRPr="00426EA2">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426EA2">
        <w:rPr>
          <w:rStyle w:val="StyleUnderline"/>
        </w:rPr>
        <w:t>this system had</w:t>
      </w:r>
      <w:r w:rsidRPr="00426EA2">
        <w:t xml:space="preserve"> its own </w:t>
      </w:r>
      <w:r w:rsidRPr="00426EA2">
        <w:rPr>
          <w:rStyle w:val="StyleUnderline"/>
        </w:rPr>
        <w:t>tendencies toward</w:t>
      </w:r>
      <w:r w:rsidRPr="00426EA2">
        <w:t xml:space="preserve"> </w:t>
      </w:r>
      <w:r w:rsidRPr="00426EA2">
        <w:rPr>
          <w:rStyle w:val="Emphasis"/>
        </w:rPr>
        <w:t>irrational exuberance</w:t>
      </w:r>
      <w:r w:rsidRPr="00426EA2">
        <w:t xml:space="preserve">, </w:t>
      </w:r>
      <w:r w:rsidRPr="00426EA2">
        <w:rPr>
          <w:rStyle w:val="StyleUnderline"/>
        </w:rPr>
        <w:t>underestimating</w:t>
      </w:r>
      <w:r w:rsidRPr="00426EA2">
        <w:t xml:space="preserve"> the </w:t>
      </w:r>
      <w:r w:rsidRPr="00426EA2">
        <w:rPr>
          <w:rStyle w:val="StyleUnderline"/>
        </w:rPr>
        <w:t>risks that their actions could have</w:t>
      </w:r>
      <w:r w:rsidRPr="00426EA2">
        <w:t xml:space="preserve"> </w:t>
      </w:r>
      <w:r w:rsidRPr="00426EA2">
        <w:rPr>
          <w:rStyle w:val="Emphasis"/>
        </w:rPr>
        <w:t>unexpected</w:t>
      </w:r>
      <w:r w:rsidRPr="00426EA2">
        <w:t xml:space="preserve"> </w:t>
      </w:r>
      <w:r w:rsidRPr="00426EA2">
        <w:rPr>
          <w:rStyle w:val="StyleUnderline"/>
        </w:rPr>
        <w:t>consequences</w:t>
      </w:r>
      <w:r w:rsidRPr="00426EA2">
        <w:t xml:space="preserve">. But those </w:t>
      </w:r>
      <w:r w:rsidRPr="00426EA2">
        <w:rPr>
          <w:rStyle w:val="StyleUnderline"/>
        </w:rPr>
        <w:t>risks are likely to be</w:t>
      </w:r>
      <w:r w:rsidRPr="00426EA2">
        <w:t xml:space="preserve"> </w:t>
      </w:r>
      <w:r w:rsidRPr="00426EA2">
        <w:rPr>
          <w:rStyle w:val="Emphasis"/>
        </w:rPr>
        <w:t>much greater</w:t>
      </w:r>
      <w:r w:rsidRPr="00426EA2">
        <w:t xml:space="preserve"> </w:t>
      </w:r>
      <w:r w:rsidRPr="00426EA2">
        <w:rPr>
          <w:rStyle w:val="StyleUnderline"/>
        </w:rPr>
        <w:t>in</w:t>
      </w:r>
      <w:r w:rsidRPr="00426EA2">
        <w:t xml:space="preserve"> </w:t>
      </w:r>
      <w:r w:rsidRPr="00426EA2">
        <w:rPr>
          <w:rStyle w:val="Emphasis"/>
          <w:highlight w:val="yellow"/>
        </w:rPr>
        <w:t>Trump’s</w:t>
      </w:r>
      <w:r w:rsidRPr="00426EA2">
        <w:rPr>
          <w:rStyle w:val="Emphasis"/>
        </w:rPr>
        <w:t xml:space="preserve"> second admin</w:t>
      </w:r>
      <w:r w:rsidRPr="00426EA2">
        <w:t xml:space="preserve">istration, </w:t>
      </w:r>
      <w:r w:rsidRPr="00426EA2">
        <w:rPr>
          <w:rStyle w:val="StyleUnderline"/>
        </w:rPr>
        <w:t>which</w:t>
      </w:r>
      <w:r w:rsidRPr="00426EA2">
        <w:t xml:space="preserve"> combines a much bigger appetite for pushing other countries around, with a revealed preference to let Elon Musk and the crypto bros </w:t>
      </w:r>
      <w:r w:rsidRPr="00426EA2">
        <w:rPr>
          <w:rStyle w:val="StyleUnderline"/>
        </w:rPr>
        <w:t>start</w:t>
      </w:r>
      <w:r w:rsidRPr="00426EA2">
        <w:t xml:space="preserve"> </w:t>
      </w:r>
      <w:r w:rsidRPr="00426EA2">
        <w:rPr>
          <w:rStyle w:val="Emphasis"/>
          <w:highlight w:val="yellow"/>
        </w:rPr>
        <w:t>smashing</w:t>
      </w:r>
      <w:r w:rsidRPr="00426EA2">
        <w:rPr>
          <w:rStyle w:val="StyleUnderline"/>
          <w:highlight w:val="yellow"/>
        </w:rPr>
        <w:t xml:space="preserve"> the</w:t>
      </w:r>
      <w:r w:rsidRPr="00426EA2">
        <w:rPr>
          <w:rStyle w:val="StyleUnderline"/>
        </w:rPr>
        <w:t xml:space="preserve"> </w:t>
      </w:r>
      <w:r w:rsidRPr="00426EA2">
        <w:rPr>
          <w:rStyle w:val="Emphasis"/>
        </w:rPr>
        <w:t xml:space="preserve">government </w:t>
      </w:r>
      <w:r w:rsidRPr="00426EA2">
        <w:rPr>
          <w:rStyle w:val="Emphasis"/>
          <w:highlight w:val="yellow"/>
        </w:rPr>
        <w:t>structures</w:t>
      </w:r>
      <w:r w:rsidRPr="00426EA2">
        <w:t xml:space="preserve"> </w:t>
      </w:r>
      <w:r w:rsidRPr="00426EA2">
        <w:rPr>
          <w:rStyle w:val="StyleUnderline"/>
          <w:highlight w:val="yellow"/>
        </w:rPr>
        <w:t>that</w:t>
      </w:r>
      <w:r w:rsidRPr="00426EA2">
        <w:t xml:space="preserve"> actually </w:t>
      </w:r>
      <w:r w:rsidRPr="00426EA2">
        <w:rPr>
          <w:rStyle w:val="Emphasis"/>
          <w:highlight w:val="yellow"/>
        </w:rPr>
        <w:t>allow</w:t>
      </w:r>
      <w:r w:rsidRPr="00426EA2">
        <w:rPr>
          <w:rStyle w:val="StyleUnderline"/>
        </w:rPr>
        <w:t xml:space="preserve"> the</w:t>
      </w:r>
      <w:r w:rsidRPr="00426EA2">
        <w:t xml:space="preserve"> </w:t>
      </w:r>
      <w:r w:rsidRPr="00426EA2">
        <w:rPr>
          <w:rStyle w:val="Emphasis"/>
        </w:rPr>
        <w:t>U.S.</w:t>
      </w:r>
      <w:r w:rsidRPr="00426EA2">
        <w:t xml:space="preserve"> </w:t>
      </w:r>
      <w:r w:rsidRPr="00426EA2">
        <w:rPr>
          <w:rStyle w:val="StyleUnderline"/>
          <w:highlight w:val="yellow"/>
        </w:rPr>
        <w:t>to do this</w:t>
      </w:r>
      <w:r w:rsidRPr="00426EA2">
        <w:t>.</w:t>
      </w:r>
    </w:p>
    <w:p w14:paraId="4AD46D37" w14:textId="77777777" w:rsidR="008156DE" w:rsidRPr="00426EA2" w:rsidRDefault="008156DE" w:rsidP="008156DE">
      <w:pPr>
        <w:rPr>
          <w:rStyle w:val="Style13ptBold"/>
        </w:rPr>
      </w:pPr>
      <w:r w:rsidRPr="00426EA2">
        <w:t xml:space="preserve">That is partly down to Trump’s own peevish unpredictability. Thin skin and thick skull are an unfortunate combination in a leader. It is also down to the </w:t>
      </w:r>
      <w:r w:rsidRPr="00426EA2">
        <w:rPr>
          <w:rStyle w:val="StyleUnderline"/>
        </w:rPr>
        <w:t>various factions</w:t>
      </w:r>
      <w:r w:rsidRPr="00426EA2">
        <w:t xml:space="preserve"> in government, which </w:t>
      </w:r>
      <w:r w:rsidRPr="00426EA2">
        <w:rPr>
          <w:rStyle w:val="StyleUnderline"/>
        </w:rPr>
        <w:t>seem</w:t>
      </w:r>
      <w:r w:rsidRPr="00426EA2">
        <w:t xml:space="preserve"> </w:t>
      </w:r>
      <w:r w:rsidRPr="00426EA2">
        <w:rPr>
          <w:rStyle w:val="Emphasis"/>
        </w:rPr>
        <w:t>united</w:t>
      </w:r>
      <w:r w:rsidRPr="00426EA2">
        <w:t xml:space="preserve"> </w:t>
      </w:r>
      <w:r w:rsidRPr="00426EA2">
        <w:rPr>
          <w:rStyle w:val="StyleUnderline"/>
        </w:rPr>
        <w:t>only in</w:t>
      </w:r>
      <w:r w:rsidRPr="00426EA2">
        <w:t xml:space="preserve"> their </w:t>
      </w:r>
      <w:r w:rsidRPr="00426EA2">
        <w:rPr>
          <w:rStyle w:val="Emphasis"/>
        </w:rPr>
        <w:t>enthusiasm</w:t>
      </w:r>
      <w:r w:rsidRPr="00426EA2">
        <w:t xml:space="preserve"> </w:t>
      </w:r>
      <w:r w:rsidRPr="00426EA2">
        <w:rPr>
          <w:rStyle w:val="StyleUnderline"/>
        </w:rPr>
        <w:t>to dismantle the</w:t>
      </w:r>
      <w:r w:rsidRPr="00426EA2">
        <w:t xml:space="preserve"> </w:t>
      </w:r>
      <w:r w:rsidRPr="00426EA2">
        <w:rPr>
          <w:rStyle w:val="Emphasis"/>
        </w:rPr>
        <w:t>admin</w:t>
      </w:r>
      <w:r w:rsidRPr="00426EA2">
        <w:t xml:space="preserve">istrative </w:t>
      </w:r>
      <w:r w:rsidRPr="00426EA2">
        <w:rPr>
          <w:rStyle w:val="Emphasis"/>
        </w:rPr>
        <w:t>state</w:t>
      </w:r>
      <w:r w:rsidRPr="00426EA2">
        <w:t xml:space="preserve">. In our words, “we may be </w:t>
      </w:r>
      <w:r w:rsidRPr="00426EA2">
        <w:rPr>
          <w:rStyle w:val="StyleUnderline"/>
        </w:rPr>
        <w:t>looking at the</w:t>
      </w:r>
      <w:r w:rsidRPr="00426EA2">
        <w:t xml:space="preserve"> </w:t>
      </w:r>
      <w:r w:rsidRPr="00426EA2">
        <w:rPr>
          <w:rStyle w:val="Emphasis"/>
        </w:rPr>
        <w:t>beginning</w:t>
      </w:r>
      <w:r w:rsidRPr="00426EA2">
        <w:t xml:space="preserve"> </w:t>
      </w:r>
      <w:r w:rsidRPr="00426EA2">
        <w:rPr>
          <w:rStyle w:val="StyleUnderline"/>
        </w:rPr>
        <w:t>of a world in which countries</w:t>
      </w:r>
      <w:r w:rsidRPr="00426EA2">
        <w:t xml:space="preserve"> </w:t>
      </w:r>
      <w:r w:rsidRPr="00426EA2">
        <w:rPr>
          <w:rStyle w:val="Emphasis"/>
        </w:rPr>
        <w:t>disentangle</w:t>
      </w:r>
      <w:r w:rsidRPr="00426EA2">
        <w:t xml:space="preserve"> </w:t>
      </w:r>
      <w:r w:rsidRPr="00426EA2">
        <w:rPr>
          <w:rStyle w:val="StyleUnderline"/>
        </w:rPr>
        <w:t>themselves from</w:t>
      </w:r>
      <w:r w:rsidRPr="00426EA2">
        <w:t xml:space="preserve"> </w:t>
      </w:r>
      <w:r w:rsidRPr="00426EA2">
        <w:rPr>
          <w:rStyle w:val="Emphasis"/>
        </w:rPr>
        <w:t>U.S. dependence</w:t>
      </w:r>
      <w:r w:rsidRPr="00426EA2">
        <w:t xml:space="preserve"> at the same time that our machinery of power begins rusting from within.”</w:t>
      </w:r>
    </w:p>
    <w:p w14:paraId="526EADAC" w14:textId="77777777" w:rsidR="008156DE" w:rsidRPr="00426EA2" w:rsidRDefault="008156DE" w:rsidP="008156DE">
      <w:pPr>
        <w:rPr>
          <w:rStyle w:val="Style13ptBold"/>
        </w:rPr>
      </w:pPr>
      <w:r w:rsidRPr="00426EA2">
        <w:t>These are loosely similar insights - but they concern different aspects of the U.S. state. So is there some way of bringing them together?</w:t>
      </w:r>
    </w:p>
    <w:p w14:paraId="7B097F64" w14:textId="77777777" w:rsidR="008156DE" w:rsidRPr="00426EA2" w:rsidRDefault="008156DE" w:rsidP="008156DE">
      <w:pPr>
        <w:rPr>
          <w:rStyle w:val="Style13ptBold"/>
        </w:rPr>
      </w:pPr>
      <w:r w:rsidRPr="00426EA2">
        <w:t xml:space="preserve">A couple of years ago, on my now deleted Twitter account, I had a brief joking dialogue with Adam Tooze, about the concept of polycrisis, which he didn’t invent but has popularized. Adam explains </w:t>
      </w:r>
      <w:r w:rsidRPr="00426EA2">
        <w:rPr>
          <w:rStyle w:val="StyleUnderline"/>
        </w:rPr>
        <w:t>the</w:t>
      </w:r>
      <w:r w:rsidRPr="00426EA2">
        <w:t xml:space="preserve"> </w:t>
      </w:r>
      <w:r w:rsidRPr="00426EA2">
        <w:rPr>
          <w:rStyle w:val="Emphasis"/>
        </w:rPr>
        <w:t>polycrisis</w:t>
      </w:r>
      <w:r w:rsidRPr="00426EA2">
        <w:t xml:space="preserve"> </w:t>
      </w:r>
      <w:r w:rsidRPr="00426EA2">
        <w:rPr>
          <w:rStyle w:val="StyleUnderline"/>
        </w:rPr>
        <w:t>as a</w:t>
      </w:r>
      <w:r w:rsidRPr="00426EA2">
        <w:t xml:space="preserve"> </w:t>
      </w:r>
      <w:r w:rsidRPr="00426EA2">
        <w:rPr>
          <w:rStyle w:val="Emphasis"/>
        </w:rPr>
        <w:t>concatenation of big problems</w:t>
      </w:r>
      <w:r w:rsidRPr="00426EA2">
        <w:t xml:space="preserve"> - </w:t>
      </w:r>
      <w:r w:rsidRPr="00426EA2">
        <w:rPr>
          <w:rStyle w:val="StyleUnderline"/>
        </w:rPr>
        <w:t>e.g.</w:t>
      </w:r>
      <w:r w:rsidRPr="00426EA2">
        <w:t xml:space="preserve"> </w:t>
      </w:r>
      <w:r w:rsidRPr="00426EA2">
        <w:rPr>
          <w:rStyle w:val="Emphasis"/>
        </w:rPr>
        <w:t>climate change</w:t>
      </w:r>
      <w:r w:rsidRPr="00426EA2">
        <w:t xml:space="preserve">; the crisis of democracy; global </w:t>
      </w:r>
      <w:r w:rsidRPr="00426EA2">
        <w:rPr>
          <w:rStyle w:val="Emphasis"/>
        </w:rPr>
        <w:t>migration</w:t>
      </w:r>
      <w:r w:rsidRPr="00426EA2">
        <w:t xml:space="preserve"> - </w:t>
      </w:r>
      <w:r w:rsidRPr="00426EA2">
        <w:rPr>
          <w:rStyle w:val="StyleUnderline"/>
        </w:rPr>
        <w:t>that not only hit simultaneously but plausibly make each other worse</w:t>
      </w:r>
      <w:r w:rsidRPr="00426EA2">
        <w:t xml:space="preserve">. I pointed to another neologism, the “omnishambles” (from Arnaldo Ianucci’s dark comedy, </w:t>
      </w:r>
      <w:r w:rsidRPr="00426EA2">
        <w:rPr>
          <w:i/>
          <w:iCs/>
        </w:rPr>
        <w:t>The Thick of It</w:t>
      </w:r>
      <w:r w:rsidRPr="00426EA2">
        <w:t xml:space="preserve"> - Wikipedia definition), </w:t>
      </w:r>
      <w:r w:rsidRPr="00426EA2">
        <w:rPr>
          <w:rStyle w:val="StyleUnderline"/>
        </w:rPr>
        <w:t>describing</w:t>
      </w:r>
      <w:r w:rsidRPr="00426EA2">
        <w:t xml:space="preserve"> governmental </w:t>
      </w:r>
      <w:r w:rsidRPr="00426EA2">
        <w:rPr>
          <w:rStyle w:val="StyleUnderline"/>
        </w:rPr>
        <w:t>situations in which</w:t>
      </w:r>
      <w:r w:rsidRPr="00426EA2">
        <w:t xml:space="preserve"> no-one has any idea what is going on or what to do, and </w:t>
      </w:r>
      <w:r w:rsidRPr="00426EA2">
        <w:rPr>
          <w:rStyle w:val="StyleUnderline"/>
        </w:rPr>
        <w:t>policy-making is</w:t>
      </w:r>
      <w:r w:rsidRPr="00426EA2">
        <w:t xml:space="preserve"> </w:t>
      </w:r>
      <w:r w:rsidRPr="00426EA2">
        <w:rPr>
          <w:rStyle w:val="Emphasis"/>
        </w:rPr>
        <w:t>utterly shambolic</w:t>
      </w:r>
      <w:r w:rsidRPr="00426EA2">
        <w:t xml:space="preserve"> and fucked up. </w:t>
      </w:r>
      <w:r w:rsidRPr="00426EA2">
        <w:rPr>
          <w:rStyle w:val="StyleUnderline"/>
        </w:rPr>
        <w:t>By construction</w:t>
      </w:r>
      <w:r w:rsidRPr="00426EA2">
        <w:t xml:space="preserve">, I suggested, </w:t>
      </w:r>
      <w:r w:rsidRPr="00426EA2">
        <w:rPr>
          <w:rStyle w:val="StyleUnderline"/>
        </w:rPr>
        <w:t>there must be</w:t>
      </w:r>
      <w:r w:rsidRPr="00426EA2">
        <w:t xml:space="preserve"> such things as the polyshambles and </w:t>
      </w:r>
      <w:r w:rsidRPr="00426EA2">
        <w:rPr>
          <w:rStyle w:val="Emphasis"/>
        </w:rPr>
        <w:t>omnicrisis</w:t>
      </w:r>
      <w:r w:rsidRPr="00426EA2">
        <w:t>.</w:t>
      </w:r>
    </w:p>
    <w:p w14:paraId="36690C5A" w14:textId="77777777" w:rsidR="008156DE" w:rsidRPr="00426EA2" w:rsidRDefault="008156DE" w:rsidP="008156DE">
      <w:pPr>
        <w:rPr>
          <w:rStyle w:val="Style13ptBold"/>
        </w:rPr>
      </w:pPr>
      <w:r w:rsidRPr="00426EA2">
        <w:t xml:space="preserve">It wasn’t a very good joke, but I think that there is a useful intuition behind it, which is worth turning into an entirely unfunny diagnosis. </w:t>
      </w:r>
      <w:r w:rsidRPr="00426EA2">
        <w:rPr>
          <w:rStyle w:val="StyleUnderline"/>
        </w:rPr>
        <w:t>We are in a world where</w:t>
      </w:r>
      <w:r w:rsidRPr="00426EA2">
        <w:t xml:space="preserve"> our </w:t>
      </w:r>
      <w:r w:rsidRPr="00426EA2">
        <w:rPr>
          <w:rStyle w:val="Emphasis"/>
        </w:rPr>
        <w:t>problems are getting bigger</w:t>
      </w:r>
      <w:r w:rsidRPr="00426EA2">
        <w:t xml:space="preserve">, </w:t>
      </w:r>
      <w:r w:rsidRPr="00426EA2">
        <w:rPr>
          <w:rStyle w:val="StyleUnderline"/>
        </w:rPr>
        <w:t>and are</w:t>
      </w:r>
      <w:r w:rsidRPr="00426EA2">
        <w:t xml:space="preserve"> </w:t>
      </w:r>
      <w:r w:rsidRPr="00426EA2">
        <w:rPr>
          <w:rStyle w:val="Emphasis"/>
        </w:rPr>
        <w:t>feeding</w:t>
      </w:r>
      <w:r w:rsidRPr="00426EA2">
        <w:t xml:space="preserve"> </w:t>
      </w:r>
      <w:r w:rsidRPr="00426EA2">
        <w:rPr>
          <w:rStyle w:val="StyleUnderline"/>
        </w:rPr>
        <w:t>on each other</w:t>
      </w:r>
      <w:r w:rsidRPr="00426EA2">
        <w:t xml:space="preserve">. </w:t>
      </w:r>
      <w:r w:rsidRPr="00426EA2">
        <w:rPr>
          <w:rStyle w:val="StyleUnderline"/>
        </w:rPr>
        <w:t>Those</w:t>
      </w:r>
      <w:r w:rsidRPr="00426EA2">
        <w:t xml:space="preserve"> of us who live </w:t>
      </w:r>
      <w:r w:rsidRPr="00426EA2">
        <w:rPr>
          <w:rStyle w:val="Emphasis"/>
        </w:rPr>
        <w:t>in the U.S.</w:t>
      </w:r>
      <w:r w:rsidRPr="00426EA2">
        <w:t xml:space="preserve"> </w:t>
      </w:r>
      <w:r w:rsidRPr="00426EA2">
        <w:rPr>
          <w:rStyle w:val="StyleUnderline"/>
        </w:rPr>
        <w:t>are at the beginning of a</w:t>
      </w:r>
      <w:r w:rsidRPr="00426EA2">
        <w:t xml:space="preserve"> </w:t>
      </w:r>
      <w:r w:rsidRPr="00426EA2">
        <w:rPr>
          <w:rStyle w:val="Emphasis"/>
        </w:rPr>
        <w:t>sudden</w:t>
      </w:r>
      <w:r w:rsidRPr="00426EA2">
        <w:t xml:space="preserve"> </w:t>
      </w:r>
      <w:r w:rsidRPr="00426EA2">
        <w:rPr>
          <w:rStyle w:val="StyleUnderline"/>
        </w:rPr>
        <w:t>and</w:t>
      </w:r>
      <w:r w:rsidRPr="00426EA2">
        <w:t xml:space="preserve"> </w:t>
      </w:r>
      <w:r w:rsidRPr="00426EA2">
        <w:rPr>
          <w:rStyle w:val="Emphasis"/>
        </w:rPr>
        <w:t>dramatic</w:t>
      </w:r>
      <w:r w:rsidRPr="00426EA2">
        <w:t xml:space="preserve"> </w:t>
      </w:r>
      <w:r w:rsidRPr="00426EA2">
        <w:rPr>
          <w:rStyle w:val="StyleUnderline"/>
        </w:rPr>
        <w:t>worsening of the quality of government policy making</w:t>
      </w:r>
      <w:r w:rsidRPr="00426EA2">
        <w:t xml:space="preserve">. In other words, we are </w:t>
      </w:r>
      <w:r w:rsidRPr="00426EA2">
        <w:rPr>
          <w:rStyle w:val="StyleUnderline"/>
        </w:rPr>
        <w:t xml:space="preserve">about to </w:t>
      </w:r>
      <w:r w:rsidRPr="00426EA2">
        <w:rPr>
          <w:rStyle w:val="StyleUnderline"/>
          <w:highlight w:val="yellow"/>
        </w:rPr>
        <w:t>see</w:t>
      </w:r>
      <w:r w:rsidRPr="00426EA2">
        <w:rPr>
          <w:rStyle w:val="StyleUnderline"/>
        </w:rPr>
        <w:t xml:space="preserve"> a</w:t>
      </w:r>
      <w:r w:rsidRPr="00426EA2">
        <w:t xml:space="preserve"> </w:t>
      </w:r>
      <w:r w:rsidRPr="00426EA2">
        <w:rPr>
          <w:rStyle w:val="Emphasis"/>
          <w:szCs w:val="24"/>
          <w:highlight w:val="yellow"/>
        </w:rPr>
        <w:t>collision between</w:t>
      </w:r>
      <w:r w:rsidRPr="00426EA2">
        <w:t xml:space="preserve"> the </w:t>
      </w:r>
      <w:r w:rsidRPr="00426EA2">
        <w:rPr>
          <w:rStyle w:val="Emphasis"/>
          <w:szCs w:val="24"/>
          <w:highlight w:val="yellow"/>
        </w:rPr>
        <w:t>polycrisis and</w:t>
      </w:r>
      <w:r w:rsidRPr="00426EA2">
        <w:t xml:space="preserve"> the </w:t>
      </w:r>
      <w:r w:rsidRPr="00426EA2">
        <w:rPr>
          <w:rStyle w:val="Emphasis"/>
          <w:szCs w:val="24"/>
          <w:highlight w:val="yellow"/>
        </w:rPr>
        <w:t>omnishambles</w:t>
      </w:r>
      <w:r w:rsidRPr="00426EA2">
        <w:t>. So how do we think about this collision usefully?</w:t>
      </w:r>
    </w:p>
    <w:p w14:paraId="770B9742" w14:textId="77777777" w:rsidR="008156DE" w:rsidRPr="00426EA2" w:rsidRDefault="008156DE" w:rsidP="008156DE">
      <w:pPr>
        <w:rPr>
          <w:rStyle w:val="Style13ptBold"/>
        </w:rPr>
      </w:pPr>
      <w:r w:rsidRPr="00426EA2">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2B6B285" w14:textId="77777777" w:rsidR="008156DE" w:rsidRPr="00426EA2" w:rsidRDefault="008156DE" w:rsidP="008156DE">
      <w:pPr>
        <w:rPr>
          <w:rStyle w:val="Style13ptBold"/>
        </w:rPr>
      </w:pPr>
      <w:r w:rsidRPr="00426EA2">
        <w:t xml:space="preserve">This way of </w:t>
      </w:r>
      <w:r w:rsidRPr="00426EA2">
        <w:rPr>
          <w:rStyle w:val="StyleUnderline"/>
        </w:rPr>
        <w:t>thinking about the world helps</w:t>
      </w:r>
      <w:r w:rsidRPr="00426EA2">
        <w:t xml:space="preserve"> </w:t>
      </w:r>
      <w:r w:rsidRPr="00426EA2">
        <w:rPr>
          <w:rStyle w:val="Emphasis"/>
        </w:rPr>
        <w:t>clarify</w:t>
      </w:r>
      <w:r w:rsidRPr="00426EA2">
        <w:t xml:space="preserve"> </w:t>
      </w:r>
      <w:r w:rsidRPr="00426EA2">
        <w:rPr>
          <w:rStyle w:val="StyleUnderline"/>
        </w:rPr>
        <w:t>what the polycrisis involves</w:t>
      </w:r>
      <w:r w:rsidRPr="00426EA2">
        <w:t xml:space="preserve">. </w:t>
      </w:r>
      <w:r w:rsidRPr="00426EA2">
        <w:rPr>
          <w:rStyle w:val="Emphasis"/>
        </w:rPr>
        <w:t>Complex interactions</w:t>
      </w:r>
      <w:r w:rsidRPr="00426EA2">
        <w:t xml:space="preserve"> may </w:t>
      </w:r>
      <w:r w:rsidRPr="00426EA2">
        <w:rPr>
          <w:rStyle w:val="StyleUnderline"/>
        </w:rPr>
        <w:t>give rise to</w:t>
      </w:r>
      <w:r w:rsidRPr="00426EA2">
        <w:t xml:space="preserve"> </w:t>
      </w:r>
      <w:r w:rsidRPr="00426EA2">
        <w:rPr>
          <w:rStyle w:val="Emphasis"/>
        </w:rPr>
        <w:t>positive feedback loops</w:t>
      </w:r>
      <w:r w:rsidRPr="00426EA2">
        <w:t xml:space="preserve">, </w:t>
      </w:r>
      <w:r w:rsidRPr="00426EA2">
        <w:rPr>
          <w:rStyle w:val="StyleUnderline"/>
        </w:rPr>
        <w:t>in which different parts of the system reinforce each other so as to</w:t>
      </w:r>
      <w:r w:rsidRPr="00426EA2">
        <w:t xml:space="preserve"> </w:t>
      </w:r>
      <w:r w:rsidRPr="00426EA2">
        <w:rPr>
          <w:rStyle w:val="Emphasis"/>
        </w:rPr>
        <w:t>induce instability</w:t>
      </w:r>
      <w:r w:rsidRPr="00426EA2">
        <w:t xml:space="preserve">. To apply this to the polycrisis, </w:t>
      </w:r>
      <w:r w:rsidRPr="00426EA2">
        <w:rPr>
          <w:rStyle w:val="StyleUnderline"/>
        </w:rPr>
        <w:t>think</w:t>
      </w:r>
      <w:r w:rsidRPr="00426EA2">
        <w:t xml:space="preserve"> crudely </w:t>
      </w:r>
      <w:r w:rsidRPr="00426EA2">
        <w:rPr>
          <w:rStyle w:val="StyleUnderline"/>
        </w:rPr>
        <w:t>of how climate change may</w:t>
      </w:r>
      <w:r w:rsidRPr="00426EA2">
        <w:t xml:space="preserve"> </w:t>
      </w:r>
      <w:r w:rsidRPr="00426EA2">
        <w:rPr>
          <w:rStyle w:val="Emphasis"/>
        </w:rPr>
        <w:t>increase</w:t>
      </w:r>
      <w:r w:rsidRPr="00426EA2">
        <w:t xml:space="preserve"> </w:t>
      </w:r>
      <w:r w:rsidRPr="00426EA2">
        <w:rPr>
          <w:rStyle w:val="StyleUnderline"/>
        </w:rPr>
        <w:t>the likelihood of large scale migration across borders, leading to</w:t>
      </w:r>
      <w:r w:rsidRPr="00426EA2">
        <w:t xml:space="preserve"> </w:t>
      </w:r>
      <w:r w:rsidRPr="00426EA2">
        <w:rPr>
          <w:rStyle w:val="Emphasis"/>
        </w:rPr>
        <w:t>crises</w:t>
      </w:r>
      <w:r w:rsidRPr="00426EA2">
        <w:t xml:space="preserve"> </w:t>
      </w:r>
      <w:r w:rsidRPr="00426EA2">
        <w:rPr>
          <w:rStyle w:val="StyleUnderline"/>
        </w:rPr>
        <w:t>of</w:t>
      </w:r>
      <w:r w:rsidRPr="00426EA2">
        <w:t xml:space="preserve"> democracy and </w:t>
      </w:r>
      <w:r w:rsidRPr="00426EA2">
        <w:rPr>
          <w:rStyle w:val="StyleUnderline"/>
        </w:rPr>
        <w:t>government legitimacy</w:t>
      </w:r>
      <w:r w:rsidRPr="00426EA2">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5EB4F64" w14:textId="77777777" w:rsidR="008156DE" w:rsidRPr="00426EA2" w:rsidRDefault="008156DE" w:rsidP="008156DE">
      <w:pPr>
        <w:rPr>
          <w:rStyle w:val="Style13ptBold"/>
        </w:rPr>
      </w:pPr>
      <w:r w:rsidRPr="00426EA2">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426EA2">
        <w:rPr>
          <w:i/>
          <w:iCs/>
        </w:rPr>
        <w:t>exactly</w:t>
      </w:r>
      <w:r w:rsidRPr="00426EA2">
        <w:t xml:space="preserve"> an example of how </w:t>
      </w:r>
      <w:r w:rsidRPr="00426EA2">
        <w:rPr>
          <w:rStyle w:val="StyleUnderline"/>
        </w:rPr>
        <w:t>government may</w:t>
      </w:r>
      <w:r w:rsidRPr="00426EA2">
        <w:t xml:space="preserve"> </w:t>
      </w:r>
      <w:r w:rsidRPr="00426EA2">
        <w:rPr>
          <w:rStyle w:val="Emphasis"/>
        </w:rPr>
        <w:t>act  to limit</w:t>
      </w:r>
      <w:r w:rsidRPr="00426EA2">
        <w:t xml:space="preserve"> </w:t>
      </w:r>
      <w:r w:rsidRPr="00426EA2">
        <w:rPr>
          <w:rStyle w:val="StyleUnderline"/>
        </w:rPr>
        <w:t>the</w:t>
      </w:r>
      <w:r w:rsidRPr="00426EA2">
        <w:t xml:space="preserve"> </w:t>
      </w:r>
      <w:r w:rsidRPr="00426EA2">
        <w:rPr>
          <w:rStyle w:val="Emphasis"/>
        </w:rPr>
        <w:t>likelihood</w:t>
      </w:r>
      <w:r w:rsidRPr="00426EA2">
        <w:t xml:space="preserve"> </w:t>
      </w:r>
      <w:r w:rsidRPr="00426EA2">
        <w:rPr>
          <w:rStyle w:val="StyleUnderline"/>
        </w:rPr>
        <w:t>of positive feedback loops getting out of hand</w:t>
      </w:r>
      <w:r w:rsidRPr="00426EA2">
        <w:t xml:space="preserve">. </w:t>
      </w:r>
      <w:r w:rsidRPr="00426EA2">
        <w:rPr>
          <w:rStyle w:val="Emphasis"/>
        </w:rPr>
        <w:t>Without regulation</w:t>
      </w:r>
      <w:r w:rsidRPr="00426EA2">
        <w:t xml:space="preserve">, </w:t>
      </w:r>
      <w:r w:rsidRPr="00426EA2">
        <w:rPr>
          <w:rStyle w:val="StyleUnderline"/>
        </w:rPr>
        <w:t>irrational exuberance</w:t>
      </w:r>
      <w:r w:rsidRPr="00426EA2">
        <w:t xml:space="preserve"> </w:t>
      </w:r>
      <w:r w:rsidRPr="00426EA2">
        <w:rPr>
          <w:rStyle w:val="Emphasis"/>
        </w:rPr>
        <w:t>feeds</w:t>
      </w:r>
      <w:r w:rsidRPr="00426EA2">
        <w:t xml:space="preserve"> upon </w:t>
      </w:r>
      <w:r w:rsidRPr="00426EA2">
        <w:rPr>
          <w:rStyle w:val="Emphasis"/>
        </w:rPr>
        <w:t>itself</w:t>
      </w:r>
      <w:r w:rsidRPr="00426EA2">
        <w:t xml:space="preserve"> </w:t>
      </w:r>
      <w:r w:rsidRPr="00426EA2">
        <w:rPr>
          <w:rStyle w:val="StyleUnderline"/>
        </w:rPr>
        <w:t>and the behaviors it induces</w:t>
      </w:r>
      <w:r w:rsidRPr="00426EA2">
        <w:t xml:space="preserve">. The </w:t>
      </w:r>
      <w:r w:rsidRPr="00426EA2">
        <w:rPr>
          <w:rStyle w:val="StyleUnderline"/>
        </w:rPr>
        <w:t>role</w:t>
      </w:r>
      <w:r w:rsidRPr="00426EA2">
        <w:t xml:space="preserve"> of the Federal Reserve, famously, </w:t>
      </w:r>
      <w:r w:rsidRPr="00426EA2">
        <w:rPr>
          <w:rStyle w:val="StyleUnderline"/>
        </w:rPr>
        <w:t>is to order “the</w:t>
      </w:r>
      <w:r w:rsidRPr="00426EA2">
        <w:t xml:space="preserve"> </w:t>
      </w:r>
      <w:r w:rsidRPr="00426EA2">
        <w:rPr>
          <w:rStyle w:val="Emphasis"/>
        </w:rPr>
        <w:t>punch bowl removed</w:t>
      </w:r>
      <w:r w:rsidRPr="00426EA2">
        <w:t xml:space="preserve"> </w:t>
      </w:r>
      <w:r w:rsidRPr="00426EA2">
        <w:rPr>
          <w:rStyle w:val="StyleUnderline"/>
        </w:rPr>
        <w:t>just when the party [is]</w:t>
      </w:r>
      <w:r w:rsidRPr="00426EA2">
        <w:t xml:space="preserve"> </w:t>
      </w:r>
      <w:r w:rsidRPr="00426EA2">
        <w:rPr>
          <w:rStyle w:val="Emphasis"/>
        </w:rPr>
        <w:t>really</w:t>
      </w:r>
      <w:r w:rsidRPr="00426EA2">
        <w:t xml:space="preserve"> </w:t>
      </w:r>
      <w:r w:rsidRPr="00426EA2">
        <w:rPr>
          <w:rStyle w:val="StyleUnderline"/>
        </w:rPr>
        <w:t>warming up</w:t>
      </w:r>
      <w:r w:rsidRPr="00426EA2">
        <w:t>.”</w:t>
      </w:r>
    </w:p>
    <w:p w14:paraId="2F517636" w14:textId="77777777" w:rsidR="008156DE" w:rsidRPr="00426EA2" w:rsidRDefault="008156DE" w:rsidP="008156DE">
      <w:pPr>
        <w:rPr>
          <w:rStyle w:val="Style13ptBold"/>
        </w:rPr>
      </w:pPr>
      <w:r w:rsidRPr="00426EA2">
        <w:t xml:space="preserve">Behind Paul’s post - and our piece - lies a possible understanding of the larger situation we face. </w:t>
      </w:r>
      <w:r w:rsidRPr="00426EA2">
        <w:rPr>
          <w:rStyle w:val="StyleUnderline"/>
        </w:rPr>
        <w:t>In</w:t>
      </w:r>
      <w:r w:rsidRPr="00426EA2">
        <w:t xml:space="preserve"> </w:t>
      </w:r>
      <w:r w:rsidRPr="00426EA2">
        <w:rPr>
          <w:rStyle w:val="Emphasis"/>
        </w:rPr>
        <w:t>good times</w:t>
      </w:r>
      <w:r w:rsidRPr="00426EA2">
        <w:t xml:space="preserve">, </w:t>
      </w:r>
      <w:r w:rsidRPr="00426EA2">
        <w:rPr>
          <w:rStyle w:val="StyleUnderline"/>
        </w:rPr>
        <w:t>we have an environment in which</w:t>
      </w:r>
      <w:r w:rsidRPr="00426EA2">
        <w:t xml:space="preserve"> the </w:t>
      </w:r>
      <w:r w:rsidRPr="00426EA2">
        <w:rPr>
          <w:rStyle w:val="StyleUnderline"/>
        </w:rPr>
        <w:t>problems are</w:t>
      </w:r>
      <w:r w:rsidRPr="00426EA2">
        <w:t xml:space="preserve"> </w:t>
      </w:r>
      <w:r w:rsidRPr="00426EA2">
        <w:rPr>
          <w:rStyle w:val="Emphasis"/>
        </w:rPr>
        <w:t>not too big</w:t>
      </w:r>
      <w:r w:rsidRPr="00426EA2">
        <w:t xml:space="preserve">, </w:t>
      </w:r>
      <w:r w:rsidRPr="00426EA2">
        <w:rPr>
          <w:rStyle w:val="StyleUnderline"/>
        </w:rPr>
        <w:t>or can be</w:t>
      </w:r>
      <w:r w:rsidRPr="00426EA2">
        <w:t xml:space="preserve"> </w:t>
      </w:r>
      <w:r w:rsidRPr="00426EA2">
        <w:rPr>
          <w:rStyle w:val="Emphasis"/>
        </w:rPr>
        <w:t>dealt with</w:t>
      </w:r>
      <w:r w:rsidRPr="00426EA2">
        <w:t xml:space="preserve"> </w:t>
      </w:r>
      <w:r w:rsidRPr="00426EA2">
        <w:rPr>
          <w:rStyle w:val="StyleUnderline"/>
        </w:rPr>
        <w:t>one by one, or</w:t>
      </w:r>
      <w:r w:rsidRPr="00426EA2">
        <w:t xml:space="preserve">, ideally, both things are true at once. We </w:t>
      </w:r>
      <w:r w:rsidRPr="00426EA2">
        <w:rPr>
          <w:rStyle w:val="StyleUnderline"/>
        </w:rPr>
        <w:t>have a government that is</w:t>
      </w:r>
      <w:r w:rsidRPr="00426EA2">
        <w:t xml:space="preserve"> </w:t>
      </w:r>
      <w:r w:rsidRPr="00426EA2">
        <w:rPr>
          <w:rStyle w:val="Emphasis"/>
        </w:rPr>
        <w:t>capable</w:t>
      </w:r>
      <w:r w:rsidRPr="00426EA2">
        <w:t xml:space="preserve"> </w:t>
      </w:r>
      <w:r w:rsidRPr="00426EA2">
        <w:rPr>
          <w:rStyle w:val="StyleUnderline"/>
        </w:rPr>
        <w:t>of dealing with them, acting as a</w:t>
      </w:r>
      <w:r w:rsidRPr="00426EA2">
        <w:t xml:space="preserve"> kind of </w:t>
      </w:r>
      <w:r w:rsidRPr="00426EA2">
        <w:rPr>
          <w:rStyle w:val="Emphasis"/>
        </w:rPr>
        <w:t>homeostatic regulator</w:t>
      </w:r>
      <w:r w:rsidRPr="00426EA2">
        <w:t xml:space="preserve">, </w:t>
      </w:r>
      <w:r w:rsidRPr="00426EA2">
        <w:rPr>
          <w:rStyle w:val="StyleUnderline"/>
        </w:rPr>
        <w:t>which</w:t>
      </w:r>
      <w:r w:rsidRPr="00426EA2">
        <w:t xml:space="preserve"> </w:t>
      </w:r>
      <w:r w:rsidRPr="00426EA2">
        <w:rPr>
          <w:rStyle w:val="Emphasis"/>
        </w:rPr>
        <w:t>dampens</w:t>
      </w:r>
      <w:r w:rsidRPr="00426EA2">
        <w:t xml:space="preserve"> down </w:t>
      </w:r>
      <w:r w:rsidRPr="00426EA2">
        <w:rPr>
          <w:rStyle w:val="StyleUnderline"/>
        </w:rPr>
        <w:t>the possible chaos without, and</w:t>
      </w:r>
      <w:r w:rsidRPr="00426EA2">
        <w:t xml:space="preserve"> perhaps </w:t>
      </w:r>
      <w:r w:rsidRPr="00426EA2">
        <w:rPr>
          <w:rStyle w:val="StyleUnderline"/>
        </w:rPr>
        <w:t>even</w:t>
      </w:r>
      <w:r w:rsidRPr="00426EA2">
        <w:t xml:space="preserve"> </w:t>
      </w:r>
      <w:r w:rsidRPr="00426EA2">
        <w:rPr>
          <w:rStyle w:val="Emphasis"/>
        </w:rPr>
        <w:t>takes advantage</w:t>
      </w:r>
      <w:r w:rsidRPr="00426EA2">
        <w:t xml:space="preserve"> </w:t>
      </w:r>
      <w:r w:rsidRPr="00426EA2">
        <w:rPr>
          <w:rStyle w:val="StyleUnderline"/>
        </w:rPr>
        <w:t>of the unexpected possibilities it provides</w:t>
      </w:r>
      <w:r w:rsidRPr="00426EA2">
        <w:t xml:space="preserve"> (while avoiding eviscerating the dynamical aspects of the economy - one can absolutely have too much government).</w:t>
      </w:r>
    </w:p>
    <w:p w14:paraId="6330C903" w14:textId="77777777" w:rsidR="008156DE" w:rsidRPr="00426EA2" w:rsidRDefault="008156DE" w:rsidP="008156DE">
      <w:pPr>
        <w:rPr>
          <w:rStyle w:val="Style13ptBold"/>
        </w:rPr>
      </w:pPr>
      <w:r w:rsidRPr="00426EA2">
        <w:rPr>
          <w:rStyle w:val="StyleUnderline"/>
        </w:rPr>
        <w:t>We are</w:t>
      </w:r>
      <w:r w:rsidRPr="00426EA2">
        <w:t xml:space="preserve"> </w:t>
      </w:r>
      <w:r w:rsidRPr="00426EA2">
        <w:rPr>
          <w:rStyle w:val="Emphasis"/>
        </w:rPr>
        <w:t>not in</w:t>
      </w:r>
      <w:r w:rsidRPr="00426EA2">
        <w:t xml:space="preserve"> those </w:t>
      </w:r>
      <w:r w:rsidRPr="00426EA2">
        <w:rPr>
          <w:rStyle w:val="Emphasis"/>
        </w:rPr>
        <w:t>good times</w:t>
      </w:r>
      <w:r w:rsidRPr="00426EA2">
        <w:t xml:space="preserve">. Instead, </w:t>
      </w:r>
      <w:r w:rsidRPr="00426EA2">
        <w:rPr>
          <w:rStyle w:val="StyleUnderline"/>
        </w:rPr>
        <w:t>we are in an</w:t>
      </w:r>
      <w:r w:rsidRPr="00426EA2">
        <w:t xml:space="preserve"> </w:t>
      </w:r>
      <w:r w:rsidRPr="00426EA2">
        <w:rPr>
          <w:rStyle w:val="Emphasis"/>
        </w:rPr>
        <w:t>increasingly</w:t>
      </w:r>
      <w:r w:rsidRPr="00426EA2">
        <w:t xml:space="preserve"> </w:t>
      </w:r>
      <w:r w:rsidRPr="00426EA2">
        <w:rPr>
          <w:rStyle w:val="StyleUnderline"/>
        </w:rPr>
        <w:t>unpredictable environment with</w:t>
      </w:r>
      <w:r w:rsidRPr="00426EA2">
        <w:t xml:space="preserve"> </w:t>
      </w:r>
      <w:r w:rsidRPr="00426EA2">
        <w:rPr>
          <w:rStyle w:val="Emphasis"/>
        </w:rPr>
        <w:t>multiple major problems</w:t>
      </w:r>
      <w:r w:rsidRPr="00426EA2">
        <w:t xml:space="preserve"> </w:t>
      </w:r>
      <w:r w:rsidRPr="00426EA2">
        <w:rPr>
          <w:rStyle w:val="StyleUnderline"/>
        </w:rPr>
        <w:t>reinforcing each other in complex ways</w:t>
      </w:r>
      <w:r w:rsidRPr="00426EA2">
        <w:t xml:space="preserve"> (the polycrisis). At much the same time, </w:t>
      </w:r>
      <w:r w:rsidRPr="00426EA2">
        <w:rPr>
          <w:rStyle w:val="StyleUnderline"/>
        </w:rPr>
        <w:t>the</w:t>
      </w:r>
      <w:r w:rsidRPr="00426EA2">
        <w:t xml:space="preserve"> </w:t>
      </w:r>
      <w:r w:rsidRPr="00426EA2">
        <w:rPr>
          <w:rStyle w:val="Emphasis"/>
          <w:szCs w:val="24"/>
        </w:rPr>
        <w:t xml:space="preserve">most significant </w:t>
      </w:r>
      <w:r w:rsidRPr="00426EA2">
        <w:rPr>
          <w:rStyle w:val="Emphasis"/>
          <w:szCs w:val="24"/>
          <w:highlight w:val="yellow"/>
        </w:rPr>
        <w:t>gov</w:t>
      </w:r>
      <w:r w:rsidRPr="00426EA2">
        <w:rPr>
          <w:rStyle w:val="Emphasis"/>
          <w:szCs w:val="24"/>
        </w:rPr>
        <w:t xml:space="preserve">ernment in the world is absolutely </w:t>
      </w:r>
      <w:r w:rsidRPr="00426EA2">
        <w:rPr>
          <w:rStyle w:val="Emphasis"/>
          <w:szCs w:val="24"/>
          <w:highlight w:val="yellow"/>
        </w:rPr>
        <w:t xml:space="preserve">not acting as a </w:t>
      </w:r>
      <w:r w:rsidRPr="00426EA2">
        <w:rPr>
          <w:rStyle w:val="Emphasis"/>
          <w:szCs w:val="24"/>
        </w:rPr>
        <w:t xml:space="preserve">homeostatic </w:t>
      </w:r>
      <w:r w:rsidRPr="00426EA2">
        <w:rPr>
          <w:rStyle w:val="Emphasis"/>
          <w:szCs w:val="24"/>
          <w:highlight w:val="yellow"/>
        </w:rPr>
        <w:t>regulator</w:t>
      </w:r>
      <w:r w:rsidRPr="00426EA2">
        <w:t xml:space="preserve">. </w:t>
      </w:r>
      <w:r w:rsidRPr="00426EA2">
        <w:rPr>
          <w:rStyle w:val="StyleUnderline"/>
          <w:highlight w:val="yellow"/>
        </w:rPr>
        <w:t>Instead</w:t>
      </w:r>
      <w:r w:rsidRPr="00426EA2">
        <w:rPr>
          <w:rStyle w:val="StyleUnderline"/>
        </w:rPr>
        <w:t>, of dampening down</w:t>
      </w:r>
      <w:r w:rsidRPr="00426EA2">
        <w:t xml:space="preserve"> the </w:t>
      </w:r>
      <w:r w:rsidRPr="00426EA2">
        <w:rPr>
          <w:rStyle w:val="StyleUnderline"/>
        </w:rPr>
        <w:t>chaos, it is</w:t>
      </w:r>
      <w:r w:rsidRPr="00426EA2">
        <w:t xml:space="preserve"> </w:t>
      </w:r>
      <w:r w:rsidRPr="00426EA2">
        <w:rPr>
          <w:rStyle w:val="Emphasis"/>
          <w:highlight w:val="yellow"/>
        </w:rPr>
        <w:t>accelerating</w:t>
      </w:r>
      <w:r w:rsidRPr="00426EA2">
        <w:t xml:space="preserve"> </w:t>
      </w:r>
      <w:r w:rsidRPr="00426EA2">
        <w:rPr>
          <w:rStyle w:val="StyleUnderline"/>
        </w:rPr>
        <w:t xml:space="preserve">it, </w:t>
      </w:r>
      <w:r w:rsidRPr="00426EA2">
        <w:rPr>
          <w:rStyle w:val="StyleUnderline"/>
          <w:highlight w:val="yellow"/>
        </w:rPr>
        <w:t>while</w:t>
      </w:r>
      <w:r w:rsidRPr="00426EA2">
        <w:rPr>
          <w:highlight w:val="yellow"/>
        </w:rPr>
        <w:t xml:space="preserve"> </w:t>
      </w:r>
      <w:r w:rsidRPr="00426EA2">
        <w:rPr>
          <w:rStyle w:val="Emphasis"/>
          <w:highlight w:val="yellow"/>
        </w:rPr>
        <w:t>ripping out</w:t>
      </w:r>
      <w:r w:rsidRPr="00426EA2">
        <w:t xml:space="preserve"> </w:t>
      </w:r>
      <w:r w:rsidRPr="00426EA2">
        <w:rPr>
          <w:rStyle w:val="StyleUnderline"/>
        </w:rPr>
        <w:t xml:space="preserve">large swathes of </w:t>
      </w:r>
      <w:r w:rsidRPr="00426EA2">
        <w:rPr>
          <w:rStyle w:val="StyleUnderline"/>
          <w:highlight w:val="yellow"/>
        </w:rPr>
        <w:t>the admin</w:t>
      </w:r>
      <w:r w:rsidRPr="00426EA2">
        <w:rPr>
          <w:rStyle w:val="StyleUnderline"/>
        </w:rPr>
        <w:t xml:space="preserve">istrative apparatus </w:t>
      </w:r>
      <w:r w:rsidRPr="00426EA2">
        <w:rPr>
          <w:rStyle w:val="StyleUnderline"/>
          <w:highlight w:val="yellow"/>
        </w:rPr>
        <w:t>that</w:t>
      </w:r>
      <w:r w:rsidRPr="00426EA2">
        <w:t xml:space="preserve"> potentially </w:t>
      </w:r>
      <w:r w:rsidRPr="00426EA2">
        <w:rPr>
          <w:rStyle w:val="StyleUnderline"/>
          <w:highlight w:val="yellow"/>
        </w:rPr>
        <w:t>allow</w:t>
      </w:r>
      <w:r w:rsidRPr="00426EA2">
        <w:rPr>
          <w:rStyle w:val="StyleUnderline"/>
        </w:rPr>
        <w:t xml:space="preserve"> it </w:t>
      </w:r>
      <w:r w:rsidRPr="00426EA2">
        <w:rPr>
          <w:rStyle w:val="StyleUnderline"/>
          <w:highlight w:val="yellow"/>
        </w:rPr>
        <w:t>to</w:t>
      </w:r>
      <w:r w:rsidRPr="00426EA2">
        <w:rPr>
          <w:highlight w:val="yellow"/>
        </w:rPr>
        <w:t xml:space="preserve"> </w:t>
      </w:r>
      <w:r w:rsidRPr="00426EA2">
        <w:rPr>
          <w:rStyle w:val="Emphasis"/>
          <w:highlight w:val="yellow"/>
        </w:rPr>
        <w:t>understand</w:t>
      </w:r>
      <w:r w:rsidRPr="00426EA2">
        <w:t xml:space="preserve"> </w:t>
      </w:r>
      <w:r w:rsidRPr="00426EA2">
        <w:rPr>
          <w:rStyle w:val="StyleUnderline"/>
        </w:rPr>
        <w:t xml:space="preserve">the environment </w:t>
      </w:r>
      <w:r w:rsidRPr="00426EA2">
        <w:rPr>
          <w:rStyle w:val="StyleUnderline"/>
          <w:highlight w:val="yellow"/>
        </w:rPr>
        <w:t>and</w:t>
      </w:r>
      <w:r w:rsidRPr="00426EA2">
        <w:rPr>
          <w:highlight w:val="yellow"/>
        </w:rPr>
        <w:t xml:space="preserve"> </w:t>
      </w:r>
      <w:r w:rsidRPr="00426EA2">
        <w:rPr>
          <w:rStyle w:val="Emphasis"/>
          <w:highlight w:val="yellow"/>
        </w:rPr>
        <w:t>influence</w:t>
      </w:r>
      <w:r w:rsidRPr="00426EA2">
        <w:t xml:space="preserve"> </w:t>
      </w:r>
      <w:r w:rsidRPr="00426EA2">
        <w:rPr>
          <w:rStyle w:val="StyleUnderline"/>
        </w:rPr>
        <w:t>it</w:t>
      </w:r>
      <w:r w:rsidRPr="00426EA2">
        <w:t>.</w:t>
      </w:r>
    </w:p>
    <w:p w14:paraId="619C584C" w14:textId="77777777" w:rsidR="008156DE" w:rsidRPr="00426EA2" w:rsidRDefault="008156DE" w:rsidP="008156DE">
      <w:pPr>
        <w:rPr>
          <w:rStyle w:val="Style13ptBold"/>
        </w:rPr>
      </w:pPr>
      <w:r w:rsidRPr="00426EA2">
        <w:t xml:space="preserve">Trump’s second term is going to be the apotheosis of the omnishambles. And it is potentially </w:t>
      </w:r>
      <w:r w:rsidRPr="00426EA2">
        <w:rPr>
          <w:i/>
          <w:iCs/>
        </w:rPr>
        <w:t>even grimmer</w:t>
      </w:r>
      <w:r w:rsidRPr="00426EA2">
        <w:t xml:space="preserve"> than that. </w:t>
      </w:r>
      <w:r w:rsidRPr="00426EA2">
        <w:rPr>
          <w:rStyle w:val="StyleUnderline"/>
        </w:rPr>
        <w:t>In an</w:t>
      </w:r>
      <w:r w:rsidRPr="00426EA2">
        <w:t xml:space="preserve"> </w:t>
      </w:r>
      <w:r w:rsidRPr="00426EA2">
        <w:rPr>
          <w:rStyle w:val="Emphasis"/>
        </w:rPr>
        <w:t>ideal</w:t>
      </w:r>
      <w:r w:rsidRPr="00426EA2">
        <w:t xml:space="preserve"> </w:t>
      </w:r>
      <w:r w:rsidRPr="00426EA2">
        <w:rPr>
          <w:rStyle w:val="StyleUnderline"/>
        </w:rPr>
        <w:t>world, there is at least a</w:t>
      </w:r>
      <w:r w:rsidRPr="00426EA2">
        <w:t xml:space="preserve"> </w:t>
      </w:r>
      <w:r w:rsidRPr="00426EA2">
        <w:rPr>
          <w:rStyle w:val="Emphasis"/>
        </w:rPr>
        <w:t>second order</w:t>
      </w:r>
      <w:r w:rsidRPr="00426EA2">
        <w:t xml:space="preserve"> </w:t>
      </w:r>
      <w:r w:rsidRPr="00426EA2">
        <w:rPr>
          <w:rStyle w:val="StyleUnderline"/>
        </w:rPr>
        <w:t>feedback loop such that bigger problems leads to</w:t>
      </w:r>
      <w:r w:rsidRPr="00426EA2">
        <w:t xml:space="preserve"> </w:t>
      </w:r>
      <w:r w:rsidRPr="00426EA2">
        <w:rPr>
          <w:rStyle w:val="Emphasis"/>
        </w:rPr>
        <w:t>better government</w:t>
      </w:r>
      <w:r w:rsidRPr="00426EA2">
        <w:t xml:space="preserve"> </w:t>
      </w:r>
      <w:r w:rsidRPr="00426EA2">
        <w:rPr>
          <w:rStyle w:val="StyleUnderline"/>
        </w:rPr>
        <w:t>and the</w:t>
      </w:r>
      <w:r w:rsidRPr="00426EA2">
        <w:t xml:space="preserve"> </w:t>
      </w:r>
      <w:r w:rsidRPr="00426EA2">
        <w:rPr>
          <w:rStyle w:val="Emphasis"/>
        </w:rPr>
        <w:t>expansion of capacity</w:t>
      </w:r>
      <w:r w:rsidRPr="00426EA2">
        <w:t xml:space="preserve"> </w:t>
      </w:r>
      <w:r w:rsidRPr="00426EA2">
        <w:rPr>
          <w:rStyle w:val="StyleUnderline"/>
        </w:rPr>
        <w:t>for government to deal with</w:t>
      </w:r>
      <w:r w:rsidRPr="00426EA2">
        <w:t xml:space="preserve"> these </w:t>
      </w:r>
      <w:r w:rsidRPr="00426EA2">
        <w:rPr>
          <w:rStyle w:val="StyleUnderline"/>
        </w:rPr>
        <w:t>problems in conjunction with other modes of problem solving</w:t>
      </w:r>
      <w:r w:rsidRPr="00426EA2">
        <w:t xml:space="preserve"> (markets; democracy). </w:t>
      </w:r>
      <w:r w:rsidRPr="00426EA2">
        <w:rPr>
          <w:rStyle w:val="StyleUnderline"/>
        </w:rPr>
        <w:t>In the world we are in</w:t>
      </w:r>
      <w:r w:rsidRPr="00426EA2">
        <w:t xml:space="preserve"> </w:t>
      </w:r>
      <w:r w:rsidRPr="00426EA2">
        <w:rPr>
          <w:rStyle w:val="Emphasis"/>
        </w:rPr>
        <w:t>right now</w:t>
      </w:r>
      <w:r w:rsidRPr="00426EA2">
        <w:t xml:space="preserve">, </w:t>
      </w:r>
      <w:r w:rsidRPr="00426EA2">
        <w:rPr>
          <w:rStyle w:val="StyleUnderline"/>
        </w:rPr>
        <w:t>there seems to be just the</w:t>
      </w:r>
      <w:r w:rsidRPr="00426EA2">
        <w:t xml:space="preserve"> </w:t>
      </w:r>
      <w:r w:rsidRPr="00426EA2">
        <w:rPr>
          <w:rStyle w:val="Emphasis"/>
        </w:rPr>
        <w:t>opposite</w:t>
      </w:r>
      <w:r w:rsidRPr="00426EA2">
        <w:t xml:space="preserve"> set of </w:t>
      </w:r>
      <w:r w:rsidRPr="00426EA2">
        <w:rPr>
          <w:rStyle w:val="StyleUnderline"/>
        </w:rPr>
        <w:t>feedbacks</w:t>
      </w:r>
      <w:r w:rsidRPr="00426EA2">
        <w:t xml:space="preserve">. </w:t>
      </w:r>
      <w:r w:rsidRPr="00426EA2">
        <w:rPr>
          <w:rStyle w:val="StyleUnderline"/>
        </w:rPr>
        <w:t>Bigger problems are</w:t>
      </w:r>
      <w:r w:rsidRPr="00426EA2">
        <w:t xml:space="preserve"> </w:t>
      </w:r>
      <w:r w:rsidRPr="00426EA2">
        <w:rPr>
          <w:rStyle w:val="Emphasis"/>
        </w:rPr>
        <w:t>not leading</w:t>
      </w:r>
      <w:r w:rsidRPr="00426EA2">
        <w:t xml:space="preserve"> </w:t>
      </w:r>
      <w:r w:rsidRPr="00426EA2">
        <w:rPr>
          <w:rStyle w:val="StyleUnderline"/>
        </w:rPr>
        <w:t>to better government</w:t>
      </w:r>
      <w:r w:rsidRPr="00426EA2">
        <w:t xml:space="preserve"> </w:t>
      </w:r>
      <w:r w:rsidRPr="00426EA2">
        <w:rPr>
          <w:rStyle w:val="Emphasis"/>
        </w:rPr>
        <w:t>in the U.S.</w:t>
      </w:r>
      <w:r w:rsidRPr="00426EA2">
        <w:t xml:space="preserve"> and elsewhere, </w:t>
      </w:r>
      <w:r w:rsidRPr="00426EA2">
        <w:rPr>
          <w:rStyle w:val="StyleUnderline"/>
        </w:rPr>
        <w:t>but to worse</w:t>
      </w:r>
      <w:r w:rsidRPr="00426EA2">
        <w:t>.</w:t>
      </w:r>
    </w:p>
    <w:p w14:paraId="45F43E24" w14:textId="77777777" w:rsidR="008156DE" w:rsidRPr="00426EA2" w:rsidRDefault="008156DE" w:rsidP="008156DE">
      <w:pPr>
        <w:rPr>
          <w:rStyle w:val="Style13ptBold"/>
        </w:rPr>
      </w:pPr>
      <w:r w:rsidRPr="00426EA2">
        <w:t>As noted already, complexity theory is much better at describing problems like this than at predicting how they will turn out, let alone solving them. But it at least provides a framework for seeing how the different sub-systems might interact together.</w:t>
      </w:r>
    </w:p>
    <w:p w14:paraId="4600BF73" w14:textId="77777777" w:rsidR="008156DE" w:rsidRPr="00426EA2" w:rsidRDefault="008156DE" w:rsidP="008156DE">
      <w:pPr>
        <w:rPr>
          <w:rStyle w:val="Style13ptBold"/>
        </w:rPr>
      </w:pPr>
      <w:r w:rsidRPr="00426EA2">
        <w:t xml:space="preserve">The </w:t>
      </w:r>
      <w:r w:rsidRPr="00426EA2">
        <w:rPr>
          <w:rStyle w:val="StyleUnderline"/>
        </w:rPr>
        <w:t>crises we are</w:t>
      </w:r>
      <w:r w:rsidRPr="00426EA2">
        <w:t xml:space="preserve"> </w:t>
      </w:r>
      <w:r w:rsidRPr="00426EA2">
        <w:rPr>
          <w:rStyle w:val="Emphasis"/>
        </w:rPr>
        <w:t>likely to face</w:t>
      </w:r>
      <w:r w:rsidRPr="00426EA2">
        <w:t xml:space="preserve"> </w:t>
      </w:r>
      <w:r w:rsidRPr="00426EA2">
        <w:rPr>
          <w:rStyle w:val="StyleUnderline"/>
        </w:rPr>
        <w:t>in</w:t>
      </w:r>
      <w:r w:rsidRPr="00426EA2">
        <w:t xml:space="preserve"> </w:t>
      </w:r>
      <w:r w:rsidRPr="00426EA2">
        <w:rPr>
          <w:rStyle w:val="Emphasis"/>
        </w:rPr>
        <w:t>Trump’s second term</w:t>
      </w:r>
      <w:r w:rsidRPr="00426EA2">
        <w:t xml:space="preserve"> </w:t>
      </w:r>
      <w:r w:rsidRPr="00426EA2">
        <w:rPr>
          <w:rStyle w:val="StyleUnderline"/>
        </w:rPr>
        <w:t>are not simply going to be crises</w:t>
      </w:r>
      <w:r w:rsidRPr="00426EA2">
        <w:t xml:space="preserve"> of financial regulation, or of tariffs, or of withdrawn security guarantees, or breakdowns of scientific knowledge, or loss of capacity to respond to emergencies. </w:t>
      </w:r>
      <w:r w:rsidRPr="00426EA2">
        <w:rPr>
          <w:rStyle w:val="StyleUnderline"/>
        </w:rPr>
        <w:t>They</w:t>
      </w:r>
      <w:r w:rsidRPr="00426EA2">
        <w:t xml:space="preserve"> are likely, </w:t>
      </w:r>
      <w:r w:rsidRPr="00426EA2">
        <w:rPr>
          <w:rStyle w:val="StyleUnderline"/>
        </w:rPr>
        <w:t>instead</w:t>
      </w:r>
      <w:r w:rsidRPr="00426EA2">
        <w:t xml:space="preserve"> to </w:t>
      </w:r>
      <w:r w:rsidRPr="00426EA2">
        <w:rPr>
          <w:rStyle w:val="StyleUnderline"/>
        </w:rPr>
        <w:t>involve the</w:t>
      </w:r>
      <w:r w:rsidRPr="00426EA2">
        <w:t xml:space="preserve"> </w:t>
      </w:r>
      <w:r w:rsidRPr="00426EA2">
        <w:rPr>
          <w:rStyle w:val="Emphasis"/>
        </w:rPr>
        <w:t>interactions</w:t>
      </w:r>
      <w:r w:rsidRPr="00426EA2">
        <w:t xml:space="preserve"> </w:t>
      </w:r>
      <w:r w:rsidRPr="00426EA2">
        <w:rPr>
          <w:rStyle w:val="StyleUnderline"/>
        </w:rPr>
        <w:t>of two or more of these factors with each other, and with</w:t>
      </w:r>
      <w:r w:rsidRPr="00426EA2">
        <w:t xml:space="preserve"> the </w:t>
      </w:r>
      <w:r w:rsidRPr="00426EA2">
        <w:rPr>
          <w:rStyle w:val="Emphasis"/>
        </w:rPr>
        <w:t>pre-existing</w:t>
      </w:r>
      <w:r w:rsidRPr="00426EA2">
        <w:t xml:space="preserve"> </w:t>
      </w:r>
      <w:r w:rsidRPr="00426EA2">
        <w:rPr>
          <w:rStyle w:val="StyleUnderline"/>
        </w:rPr>
        <w:t>problems of the polycrisis</w:t>
      </w:r>
      <w:r w:rsidRPr="00426EA2">
        <w:t>. Mapping out - even crudely - the relationships between these different sub-systems will help us be better prepared for what happens, even if we cannot fully anticipate it.</w:t>
      </w:r>
    </w:p>
    <w:p w14:paraId="25BD667C" w14:textId="77777777" w:rsidR="008156DE" w:rsidRPr="00426EA2" w:rsidRDefault="008156DE" w:rsidP="008156DE">
      <w:pPr>
        <w:rPr>
          <w:rStyle w:val="Style13ptBold"/>
        </w:rPr>
      </w:pPr>
      <w:r w:rsidRPr="00426EA2">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E11765D" w14:textId="77777777" w:rsidR="008156DE" w:rsidRPr="00426EA2" w:rsidRDefault="008156DE" w:rsidP="008156DE">
      <w:pPr>
        <w:ind w:left="720"/>
        <w:rPr>
          <w:rStyle w:val="Style13ptBold"/>
        </w:rPr>
      </w:pPr>
      <w:r w:rsidRPr="00426EA2">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EF6CD64" w14:textId="77777777" w:rsidR="008156DE" w:rsidRPr="00426EA2" w:rsidRDefault="008156DE" w:rsidP="008156DE">
      <w:pPr>
        <w:rPr>
          <w:rStyle w:val="Style13ptBold"/>
        </w:rPr>
      </w:pPr>
      <w:r w:rsidRPr="00426EA2">
        <w:t xml:space="preserve">Finally, it provides a framework for thinking about what we need to do. </w:t>
      </w:r>
      <w:r w:rsidRPr="00426EA2">
        <w:rPr>
          <w:rStyle w:val="StyleUnderline"/>
        </w:rPr>
        <w:t>In a world of</w:t>
      </w:r>
      <w:r w:rsidRPr="00426EA2">
        <w:t xml:space="preserve"> </w:t>
      </w:r>
      <w:r w:rsidRPr="00426EA2">
        <w:rPr>
          <w:rStyle w:val="Emphasis"/>
        </w:rPr>
        <w:t>proliferating</w:t>
      </w:r>
      <w:r w:rsidRPr="00426EA2">
        <w:t xml:space="preserve">, </w:t>
      </w:r>
      <w:r w:rsidRPr="00426EA2">
        <w:rPr>
          <w:rStyle w:val="StyleUnderline"/>
        </w:rPr>
        <w:t>intersecting crises that feed upon each other and themselves</w:t>
      </w:r>
      <w:r w:rsidRPr="00426EA2">
        <w:t xml:space="preserve">, </w:t>
      </w:r>
      <w:r w:rsidRPr="00426EA2">
        <w:rPr>
          <w:rStyle w:val="Emphasis"/>
          <w:szCs w:val="24"/>
        </w:rPr>
        <w:t xml:space="preserve">building </w:t>
      </w:r>
      <w:r w:rsidRPr="00426EA2">
        <w:rPr>
          <w:rStyle w:val="Emphasis"/>
          <w:szCs w:val="24"/>
          <w:highlight w:val="yellow"/>
        </w:rPr>
        <w:t>state capacity is crucial</w:t>
      </w:r>
      <w:r w:rsidRPr="00426EA2">
        <w:t xml:space="preserve">. This might, or might not mean more state depending - the more crucial and urgent tasks are twofold. First, to remake the state so that it is more flexible and responsive. Second, </w:t>
      </w:r>
      <w:r w:rsidRPr="00426EA2">
        <w:rPr>
          <w:rStyle w:val="StyleUnderline"/>
          <w:highlight w:val="yellow"/>
        </w:rPr>
        <w:t xml:space="preserve">to </w:t>
      </w:r>
      <w:r w:rsidRPr="00426EA2">
        <w:rPr>
          <w:rStyle w:val="Emphasis"/>
          <w:highlight w:val="yellow"/>
        </w:rPr>
        <w:t>create different feedback</w:t>
      </w:r>
      <w:r w:rsidRPr="00426EA2">
        <w:rPr>
          <w:rStyle w:val="Emphasis"/>
        </w:rPr>
        <w:t xml:space="preserve"> loop</w:t>
      </w:r>
      <w:r w:rsidRPr="00426EA2">
        <w:rPr>
          <w:rStyle w:val="Emphasis"/>
          <w:highlight w:val="yellow"/>
        </w:rPr>
        <w:t>s</w:t>
      </w:r>
      <w:r w:rsidRPr="00426EA2">
        <w:rPr>
          <w:rStyle w:val="StyleUnderline"/>
        </w:rPr>
        <w:t xml:space="preserve"> between</w:t>
      </w:r>
      <w:r w:rsidRPr="00426EA2">
        <w:t xml:space="preserve"> the </w:t>
      </w:r>
      <w:r w:rsidRPr="00426EA2">
        <w:rPr>
          <w:rStyle w:val="StyleUnderline"/>
        </w:rPr>
        <w:t>state and democracy than the one we are trapped in right now, in which the</w:t>
      </w:r>
      <w:r w:rsidRPr="00426EA2">
        <w:t xml:space="preserve"> </w:t>
      </w:r>
      <w:r w:rsidRPr="00426EA2">
        <w:rPr>
          <w:rStyle w:val="Emphasis"/>
        </w:rPr>
        <w:t>bigger</w:t>
      </w:r>
      <w:r w:rsidRPr="00426EA2">
        <w:t xml:space="preserve"> the </w:t>
      </w:r>
      <w:r w:rsidRPr="00426EA2">
        <w:rPr>
          <w:rStyle w:val="StyleUnderline"/>
        </w:rPr>
        <w:t>crises get, the</w:t>
      </w:r>
      <w:r w:rsidRPr="00426EA2">
        <w:t xml:space="preserve"> </w:t>
      </w:r>
      <w:r w:rsidRPr="00426EA2">
        <w:rPr>
          <w:rStyle w:val="Emphasis"/>
        </w:rPr>
        <w:t>more</w:t>
      </w:r>
      <w:r w:rsidRPr="00426EA2">
        <w:t xml:space="preserve"> that </w:t>
      </w:r>
      <w:r w:rsidRPr="00426EA2">
        <w:rPr>
          <w:rStyle w:val="Emphasis"/>
        </w:rPr>
        <w:t>they empower</w:t>
      </w:r>
      <w:r w:rsidRPr="00426EA2">
        <w:t xml:space="preserve"> </w:t>
      </w:r>
      <w:r w:rsidRPr="00426EA2">
        <w:rPr>
          <w:rStyle w:val="StyleUnderline"/>
        </w:rPr>
        <w:t>the people who want to ignore them, rip out the control systems, or, in the extreme</w:t>
      </w:r>
      <w:r w:rsidRPr="00426EA2">
        <w:t xml:space="preserve">, </w:t>
      </w:r>
      <w:r w:rsidRPr="00426EA2">
        <w:rPr>
          <w:rStyle w:val="Emphasis"/>
        </w:rPr>
        <w:t>actively welcome</w:t>
      </w:r>
      <w:r w:rsidRPr="00426EA2">
        <w:t xml:space="preserve"> </w:t>
      </w:r>
      <w:r w:rsidRPr="00426EA2">
        <w:rPr>
          <w:rStyle w:val="StyleUnderline"/>
        </w:rPr>
        <w:t>the crises in</w:t>
      </w:r>
      <w:r w:rsidRPr="00426EA2">
        <w:t>. I’ve written before about the beginnings of alternatives that are at least better aware of the challenges we face, but they’re only the beginnings, and we need a whole lot more.</w:t>
      </w:r>
    </w:p>
    <w:p w14:paraId="4D3235B1" w14:textId="77777777" w:rsidR="008156DE" w:rsidRPr="00426EA2" w:rsidRDefault="008156DE" w:rsidP="008156DE">
      <w:pPr>
        <w:rPr>
          <w:rStyle w:val="Style13ptBold"/>
        </w:rPr>
      </w:pPr>
    </w:p>
    <w:p w14:paraId="1A42A244" w14:textId="77777777" w:rsidR="008156DE" w:rsidRPr="00426EA2" w:rsidRDefault="008156DE" w:rsidP="008156DE">
      <w:pPr>
        <w:pStyle w:val="Heading3"/>
        <w:rPr>
          <w:rStyle w:val="Style13ptBold"/>
        </w:rPr>
      </w:pPr>
      <w:r w:rsidRPr="00426EA2">
        <w:t>M: O/V, Food—2AC</w:t>
      </w:r>
    </w:p>
    <w:p w14:paraId="0957D1D0" w14:textId="77777777" w:rsidR="008156DE" w:rsidRPr="00426EA2" w:rsidRDefault="008156DE" w:rsidP="008156DE">
      <w:pPr>
        <w:rPr>
          <w:rStyle w:val="Style13ptBold"/>
        </w:rPr>
      </w:pPr>
    </w:p>
    <w:p w14:paraId="19833459" w14:textId="77777777" w:rsidR="008156DE" w:rsidRPr="00426EA2" w:rsidRDefault="008156DE" w:rsidP="008156DE">
      <w:pPr>
        <w:rPr>
          <w:rStyle w:val="Style13ptBold"/>
        </w:rPr>
      </w:pPr>
    </w:p>
    <w:p w14:paraId="03D77EEF" w14:textId="77777777" w:rsidR="008156DE" w:rsidRPr="00426EA2" w:rsidRDefault="008156DE" w:rsidP="008156DE">
      <w:pPr>
        <w:rPr>
          <w:rStyle w:val="Style13ptBold"/>
        </w:rPr>
      </w:pPr>
    </w:p>
    <w:p w14:paraId="7D2D4713" w14:textId="77777777" w:rsidR="008156DE" w:rsidRPr="00426EA2" w:rsidRDefault="008156DE" w:rsidP="008156DE">
      <w:pPr>
        <w:rPr>
          <w:rStyle w:val="Style13ptBold"/>
        </w:rPr>
      </w:pPr>
    </w:p>
    <w:p w14:paraId="4D0CA334" w14:textId="77777777" w:rsidR="008156DE" w:rsidRPr="00426EA2" w:rsidRDefault="008156DE" w:rsidP="008156DE">
      <w:pPr>
        <w:pStyle w:val="Heading2"/>
        <w:rPr>
          <w:rStyle w:val="Style13ptBold"/>
        </w:rPr>
      </w:pPr>
      <w:r w:rsidRPr="00426EA2">
        <w:t xml:space="preserve">Advantage 2: </w:t>
      </w:r>
    </w:p>
    <w:p w14:paraId="78DDF31B" w14:textId="77777777" w:rsidR="008156DE" w:rsidRPr="00426EA2" w:rsidRDefault="008156DE" w:rsidP="008156DE">
      <w:pPr>
        <w:rPr>
          <w:rStyle w:val="Style13ptBold"/>
        </w:rPr>
      </w:pPr>
    </w:p>
    <w:p w14:paraId="75C43E41" w14:textId="77777777" w:rsidR="008156DE" w:rsidRPr="00426EA2" w:rsidRDefault="008156DE" w:rsidP="008156DE">
      <w:pPr>
        <w:pStyle w:val="Heading3"/>
        <w:rPr>
          <w:rStyle w:val="Style13ptBold"/>
        </w:rPr>
      </w:pPr>
      <w:r w:rsidRPr="00426EA2">
        <w:t>M: O/V, AI—2AC</w:t>
      </w:r>
    </w:p>
    <w:p w14:paraId="04952FBD" w14:textId="77777777" w:rsidR="008156DE" w:rsidRPr="00426EA2" w:rsidRDefault="008156DE" w:rsidP="008156DE">
      <w:pPr>
        <w:rPr>
          <w:rStyle w:val="Style13ptBold"/>
        </w:rPr>
      </w:pPr>
    </w:p>
    <w:p w14:paraId="5E531E25" w14:textId="77777777" w:rsidR="008156DE" w:rsidRPr="00426EA2" w:rsidRDefault="008156DE" w:rsidP="008156DE">
      <w:pPr>
        <w:rPr>
          <w:rStyle w:val="Style13ptBold"/>
        </w:rPr>
      </w:pPr>
    </w:p>
    <w:p w14:paraId="7A049CA3" w14:textId="77777777" w:rsidR="008156DE" w:rsidRPr="00426EA2" w:rsidRDefault="008156DE" w:rsidP="008156DE">
      <w:pPr>
        <w:rPr>
          <w:rStyle w:val="Style13ptBold"/>
        </w:rPr>
      </w:pPr>
    </w:p>
    <w:p w14:paraId="1DFA05F0" w14:textId="77777777" w:rsidR="008156DE" w:rsidRPr="00426EA2" w:rsidRDefault="008156DE" w:rsidP="008156DE">
      <w:pPr>
        <w:pStyle w:val="Heading2"/>
        <w:rPr>
          <w:rStyle w:val="Style13ptBold"/>
        </w:rPr>
      </w:pPr>
      <w:r w:rsidRPr="00426EA2">
        <w:t xml:space="preserve">Advantage 3: </w:t>
      </w:r>
    </w:p>
    <w:p w14:paraId="1BC2913F" w14:textId="77777777" w:rsidR="008156DE" w:rsidRPr="00426EA2" w:rsidRDefault="008156DE" w:rsidP="008156DE">
      <w:pPr>
        <w:rPr>
          <w:rStyle w:val="Style13ptBold"/>
        </w:rPr>
      </w:pPr>
    </w:p>
    <w:p w14:paraId="124AD530" w14:textId="77777777" w:rsidR="008156DE" w:rsidRPr="00426EA2" w:rsidRDefault="008156DE" w:rsidP="008156DE">
      <w:pPr>
        <w:pStyle w:val="Heading3"/>
        <w:rPr>
          <w:rStyle w:val="Style13ptBold"/>
        </w:rPr>
      </w:pPr>
      <w:r w:rsidRPr="00426EA2">
        <w:t>M: Donroe—2AC</w:t>
      </w:r>
    </w:p>
    <w:p w14:paraId="5BE147DC" w14:textId="77777777" w:rsidR="008156DE" w:rsidRPr="00426EA2" w:rsidRDefault="008156DE" w:rsidP="008156DE">
      <w:pPr>
        <w:rPr>
          <w:rStyle w:val="Style13ptBold"/>
        </w:rPr>
      </w:pPr>
    </w:p>
    <w:p w14:paraId="390EF4C2" w14:textId="77777777" w:rsidR="008156DE" w:rsidRPr="00426EA2" w:rsidRDefault="008156DE" w:rsidP="008156DE">
      <w:pPr>
        <w:rPr>
          <w:rStyle w:val="Style13ptBold"/>
        </w:rPr>
      </w:pPr>
    </w:p>
    <w:p w14:paraId="14F84834" w14:textId="77777777" w:rsidR="008156DE" w:rsidRPr="00426EA2" w:rsidRDefault="008156DE" w:rsidP="008156DE">
      <w:pPr>
        <w:rPr>
          <w:rStyle w:val="Style13ptBold"/>
        </w:rPr>
      </w:pPr>
    </w:p>
    <w:p w14:paraId="7B9AD050" w14:textId="77777777" w:rsidR="008156DE" w:rsidRPr="00426EA2" w:rsidRDefault="008156DE" w:rsidP="008156DE">
      <w:pPr>
        <w:rPr>
          <w:rStyle w:val="Style13ptBold"/>
        </w:rPr>
      </w:pPr>
    </w:p>
    <w:p w14:paraId="2FE4C651" w14:textId="77777777" w:rsidR="008156DE" w:rsidRPr="00426EA2" w:rsidRDefault="008156DE" w:rsidP="008156DE">
      <w:pPr>
        <w:rPr>
          <w:rStyle w:val="Style13ptBold"/>
        </w:rPr>
      </w:pPr>
    </w:p>
    <w:p w14:paraId="7698CC64" w14:textId="77777777" w:rsidR="008156DE" w:rsidRPr="00426EA2" w:rsidRDefault="008156DE" w:rsidP="008156DE">
      <w:pPr>
        <w:pStyle w:val="Heading3"/>
        <w:rPr>
          <w:rStyle w:val="Style13ptBold"/>
        </w:rPr>
      </w:pPr>
      <w:r w:rsidRPr="00426EA2">
        <w:t>M: Civil War—2AC</w:t>
      </w:r>
    </w:p>
    <w:p w14:paraId="5EE616A8" w14:textId="77777777" w:rsidR="008156DE" w:rsidRPr="00426EA2" w:rsidRDefault="008156DE" w:rsidP="008156DE">
      <w:pPr>
        <w:rPr>
          <w:rStyle w:val="Style13ptBold"/>
        </w:rPr>
      </w:pPr>
    </w:p>
    <w:p w14:paraId="6937A021" w14:textId="77777777" w:rsidR="008156DE" w:rsidRPr="00426EA2" w:rsidRDefault="008156DE" w:rsidP="008156DE">
      <w:pPr>
        <w:rPr>
          <w:rStyle w:val="Style13ptBold"/>
        </w:rPr>
      </w:pPr>
    </w:p>
    <w:p w14:paraId="23F0A5E9" w14:textId="77777777" w:rsidR="008156DE" w:rsidRPr="00426EA2" w:rsidRDefault="008156DE" w:rsidP="008156DE">
      <w:pPr>
        <w:rPr>
          <w:rStyle w:val="Style13ptBold"/>
        </w:rPr>
      </w:pPr>
    </w:p>
    <w:p w14:paraId="6219B0FC" w14:textId="77777777" w:rsidR="008156DE" w:rsidRPr="00426EA2" w:rsidRDefault="008156DE" w:rsidP="008156DE">
      <w:pPr>
        <w:rPr>
          <w:rStyle w:val="Style13ptBold"/>
        </w:rPr>
      </w:pPr>
    </w:p>
    <w:p w14:paraId="0EA7AF7B" w14:textId="77777777" w:rsidR="008156DE" w:rsidRPr="00426EA2" w:rsidRDefault="008156DE" w:rsidP="008156DE">
      <w:pPr>
        <w:pStyle w:val="Heading2"/>
        <w:rPr>
          <w:rStyle w:val="Style13ptBold"/>
        </w:rPr>
      </w:pPr>
      <w:r w:rsidRPr="00426EA2">
        <w:t xml:space="preserve">T—Substantial: 2AC </w:t>
      </w:r>
    </w:p>
    <w:p w14:paraId="5203C5CB" w14:textId="77777777" w:rsidR="008156DE" w:rsidRPr="00426EA2" w:rsidRDefault="008156DE" w:rsidP="008156DE">
      <w:pPr>
        <w:rPr>
          <w:rStyle w:val="Style13ptBold"/>
        </w:rPr>
      </w:pPr>
    </w:p>
    <w:p w14:paraId="050975A5" w14:textId="7466D284" w:rsidR="008156DE" w:rsidRDefault="008156DE" w:rsidP="008156DE">
      <w:pPr>
        <w:pStyle w:val="Heading3"/>
      </w:pPr>
      <w:r w:rsidRPr="00426EA2">
        <w:t>T, Subsets: 2AC</w:t>
      </w:r>
    </w:p>
    <w:p w14:paraId="4D14B570" w14:textId="77777777" w:rsidR="008156DE" w:rsidRPr="008156DE" w:rsidRDefault="008156DE" w:rsidP="008156DE"/>
    <w:p w14:paraId="56F2E221" w14:textId="77777777" w:rsidR="008156DE" w:rsidRPr="00426EA2" w:rsidRDefault="008156DE" w:rsidP="008156DE">
      <w:pPr>
        <w:pStyle w:val="Heading4"/>
        <w:rPr>
          <w:rStyle w:val="Style13ptBold"/>
        </w:rPr>
      </w:pPr>
      <w:r w:rsidRPr="00426EA2">
        <w:rPr>
          <w:u w:val="single"/>
        </w:rPr>
        <w:t>Counter-Interpretation</w:t>
      </w:r>
      <w:r w:rsidRPr="00426EA2">
        <w:t xml:space="preserve">—substantially means </w:t>
      </w:r>
      <w:r w:rsidRPr="00426EA2">
        <w:rPr>
          <w:u w:val="single"/>
        </w:rPr>
        <w:t>considerably</w:t>
      </w:r>
      <w:r w:rsidRPr="00426EA2">
        <w:t>. That’s all that matters cause modifies CBR.</w:t>
      </w:r>
    </w:p>
    <w:p w14:paraId="3ED9E5C1" w14:textId="77777777" w:rsidR="008156DE" w:rsidRPr="00426EA2" w:rsidRDefault="008156DE" w:rsidP="008156DE">
      <w:pPr>
        <w:rPr>
          <w:rStyle w:val="Style13ptBold"/>
        </w:rPr>
      </w:pPr>
      <w:r w:rsidRPr="00426EA2">
        <w:rPr>
          <w:rStyle w:val="Style13ptBold"/>
        </w:rPr>
        <w:t>Arkush ’2</w:t>
      </w:r>
      <w:r w:rsidRPr="00426EA2">
        <w:t xml:space="preserve">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426EA2">
        <w:rPr>
          <w:i/>
        </w:rPr>
        <w:t>Harvard Civil Rights-Civil Liberties Law Review</w:t>
      </w:r>
      <w:r w:rsidRPr="00426EA2">
        <w:t xml:space="preserve"> (37 Harv. C.R.-C.L. L. Rev. 131), Winter, Available Online to Subscribing Institutions via Lexis-Nexis)</w:t>
      </w:r>
    </w:p>
    <w:p w14:paraId="484FE7D1" w14:textId="77777777" w:rsidR="008156DE" w:rsidRPr="00426EA2" w:rsidRDefault="008156DE" w:rsidP="008156DE">
      <w:pPr>
        <w:rPr>
          <w:rStyle w:val="Style13ptBold"/>
        </w:rPr>
      </w:pPr>
      <w:r w:rsidRPr="00426EA2">
        <w:t xml:space="preserve">Plaintiffs should argue that the term "substantially prevail" is not a term of art because if considered a term of art, resort to Black's 7th produces a definition of "prevail" that could be interpreted adversely to plaintiffs. n99 </w:t>
      </w:r>
      <w:r w:rsidRPr="00426EA2">
        <w:rPr>
          <w:rStyle w:val="StyleUnderline"/>
        </w:rPr>
        <w:t xml:space="preserve">It is commonly accepted that </w:t>
      </w:r>
      <w:r w:rsidRPr="00426EA2">
        <w:rPr>
          <w:rStyle w:val="StyleUnderline"/>
          <w:highlight w:val="yellow"/>
        </w:rPr>
        <w:t xml:space="preserve">words that are not legal terms of art should be accorded their </w:t>
      </w:r>
      <w:r w:rsidRPr="00426EA2">
        <w:rPr>
          <w:rStyle w:val="Emphasis"/>
          <w:highlight w:val="yellow"/>
        </w:rPr>
        <w:t>ordinary</w:t>
      </w:r>
      <w:r w:rsidRPr="00426EA2">
        <w:rPr>
          <w:rStyle w:val="StyleUnderline"/>
        </w:rPr>
        <w:t xml:space="preserve">, not their legal, </w:t>
      </w:r>
      <w:r w:rsidRPr="00426EA2">
        <w:rPr>
          <w:rStyle w:val="StyleUnderline"/>
          <w:highlight w:val="yellow"/>
        </w:rPr>
        <w:t>meaning</w:t>
      </w:r>
      <w:r w:rsidRPr="00426EA2">
        <w:t xml:space="preserve">, n100 and ordinary-usage dictionaries provide FOIA fee claimants with helpful arguments. </w:t>
      </w:r>
      <w:r w:rsidRPr="00426EA2">
        <w:rPr>
          <w:rStyle w:val="StyleUnderline"/>
          <w:highlight w:val="yellow"/>
        </w:rPr>
        <w:t>The Supreme Court</w:t>
      </w:r>
      <w:r w:rsidRPr="00426EA2">
        <w:rPr>
          <w:rStyle w:val="StyleUnderline"/>
        </w:rPr>
        <w:t xml:space="preserve"> has already </w:t>
      </w:r>
      <w:r w:rsidRPr="00426EA2">
        <w:rPr>
          <w:rStyle w:val="StyleUnderline"/>
          <w:highlight w:val="yellow"/>
        </w:rPr>
        <w:t>found</w:t>
      </w:r>
      <w:r w:rsidRPr="00426EA2">
        <w:rPr>
          <w:rStyle w:val="StyleUnderline"/>
        </w:rPr>
        <w:t xml:space="preserve"> favorable, temporally relevant definitions of the word "substantially" in </w:t>
      </w:r>
      <w:r w:rsidRPr="00426EA2">
        <w:rPr>
          <w:rStyle w:val="Emphasis"/>
        </w:rPr>
        <w:t>ordinary dictionaries</w:t>
      </w:r>
      <w:r w:rsidRPr="00426EA2">
        <w:t>:</w:t>
      </w:r>
    </w:p>
    <w:p w14:paraId="3C7D1A70" w14:textId="77777777" w:rsidR="008156DE" w:rsidRPr="00426EA2" w:rsidRDefault="008156DE" w:rsidP="008156DE">
      <w:pPr>
        <w:ind w:left="720"/>
        <w:rPr>
          <w:rStyle w:val="Style13ptBold"/>
        </w:rPr>
      </w:pPr>
      <w:r w:rsidRPr="00426EA2">
        <w:rPr>
          <w:rStyle w:val="StyleUnderline"/>
          <w:highlight w:val="yellow"/>
        </w:rPr>
        <w:t>"Substantially" suggests "considerable"</w:t>
      </w:r>
      <w:r w:rsidRPr="00426EA2">
        <w:rPr>
          <w:rStyle w:val="StyleUnderline"/>
        </w:rPr>
        <w:t xml:space="preserve"> or "specified to a large degree." See Webster's Third New International Dictionary</w:t>
      </w:r>
      <w:r w:rsidRPr="00426EA2">
        <w:t xml:space="preserve"> 2280 (1976) (</w:t>
      </w:r>
      <w:r w:rsidRPr="00426EA2">
        <w:rPr>
          <w:rStyle w:val="StyleUnderline"/>
        </w:rPr>
        <w:t>defining "substantially" as "in a substantial manner" and "substantial" as "considerable in amount, value, or worth" and "being that specified to a large degree or in the main"</w:t>
      </w:r>
      <w:r w:rsidRPr="00426EA2">
        <w:t xml:space="preserve">); </w:t>
      </w:r>
      <w:r w:rsidRPr="00426EA2">
        <w:rPr>
          <w:rStyle w:val="StyleUnderline"/>
        </w:rPr>
        <w:t>see also</w:t>
      </w:r>
      <w:r w:rsidRPr="00426EA2">
        <w:t xml:space="preserve"> 17 </w:t>
      </w:r>
      <w:r w:rsidRPr="00426EA2">
        <w:rPr>
          <w:rStyle w:val="StyleUnderline"/>
        </w:rPr>
        <w:t>Oxford English Dictionary</w:t>
      </w:r>
      <w:r w:rsidRPr="00426EA2">
        <w:t xml:space="preserve"> 66-67 (2d ed. 1989) (</w:t>
      </w:r>
      <w:r w:rsidRPr="00426EA2">
        <w:rPr>
          <w:rStyle w:val="StyleUnderline"/>
        </w:rPr>
        <w:t>"substantial": "relating to or proceeding from the essence of a thing; essential"; "of ample or considerable amount, quantity or dimensions"</w:t>
      </w:r>
      <w:r w:rsidRPr="00426EA2">
        <w:t>). n101</w:t>
      </w:r>
    </w:p>
    <w:p w14:paraId="266C088A" w14:textId="77777777" w:rsidR="008156DE" w:rsidRPr="00426EA2" w:rsidRDefault="008156DE" w:rsidP="008156DE">
      <w:pPr>
        <w:rPr>
          <w:rStyle w:val="Style13ptBold"/>
        </w:rPr>
      </w:pPr>
    </w:p>
    <w:p w14:paraId="19906569" w14:textId="77777777" w:rsidR="008156DE" w:rsidRPr="00426EA2" w:rsidRDefault="008156DE" w:rsidP="008156DE">
      <w:pPr>
        <w:pStyle w:val="Heading4"/>
        <w:rPr>
          <w:rStyle w:val="Style13ptBold"/>
        </w:rPr>
      </w:pPr>
      <w:r w:rsidRPr="00426EA2">
        <w:t xml:space="preserve">“Collective bargaining rights” include </w:t>
      </w:r>
      <w:r w:rsidRPr="00426EA2">
        <w:rPr>
          <w:u w:val="single"/>
        </w:rPr>
        <w:t>subsets</w:t>
      </w:r>
      <w:r w:rsidRPr="00426EA2">
        <w:t xml:space="preserve">. </w:t>
      </w:r>
    </w:p>
    <w:p w14:paraId="538F275D" w14:textId="77777777" w:rsidR="008156DE" w:rsidRPr="00426EA2" w:rsidRDefault="008156DE" w:rsidP="008156DE">
      <w:pPr>
        <w:rPr>
          <w:rStyle w:val="Style13ptBold"/>
        </w:rPr>
      </w:pPr>
      <w:r w:rsidRPr="00426EA2">
        <w:t xml:space="preserve">Andrew </w:t>
      </w:r>
      <w:r w:rsidRPr="00426EA2">
        <w:rPr>
          <w:rStyle w:val="Style13ptBold"/>
        </w:rPr>
        <w:t>Roth 21</w:t>
      </w:r>
      <w:r w:rsidRPr="00426EA2">
        <w:t>. Senior Counsel at Bredhoff &amp; Kaiser. “ATU’s Brief in Opposition to California’s Motion for a Stay/Preliminary.” 12-17-2021. Case No. 2:20-CV-00953-KJM-DB. Lexis.</w:t>
      </w:r>
    </w:p>
    <w:p w14:paraId="35E5F9CC" w14:textId="77777777" w:rsidR="008156DE" w:rsidRPr="00426EA2" w:rsidRDefault="008156DE" w:rsidP="008156DE">
      <w:pPr>
        <w:rPr>
          <w:rStyle w:val="Style13ptBold"/>
        </w:rPr>
      </w:pPr>
      <w:r w:rsidRPr="00426EA2">
        <w:t xml:space="preserve">Against this historical background, </w:t>
      </w:r>
      <w:r w:rsidRPr="00426EA2">
        <w:rPr>
          <w:rStyle w:val="StyleUnderline"/>
        </w:rPr>
        <w:t xml:space="preserve">it is </w:t>
      </w:r>
      <w:r w:rsidRPr="00426EA2">
        <w:rPr>
          <w:rStyle w:val="Emphasis"/>
        </w:rPr>
        <w:t>clear</w:t>
      </w:r>
      <w:r w:rsidRPr="00426EA2">
        <w:t xml:space="preserve"> that </w:t>
      </w:r>
      <w:r w:rsidRPr="00426EA2">
        <w:rPr>
          <w:rStyle w:val="StyleUnderline"/>
          <w:highlight w:val="yellow"/>
        </w:rPr>
        <w:t>when Congress made</w:t>
      </w:r>
      <w:r w:rsidRPr="00426EA2">
        <w:rPr>
          <w:rStyle w:val="StyleUnderline"/>
        </w:rPr>
        <w:t xml:space="preserve"> “the continuation of </w:t>
      </w:r>
      <w:r w:rsidRPr="00426EA2">
        <w:rPr>
          <w:rStyle w:val="Emphasis"/>
        </w:rPr>
        <w:t xml:space="preserve">collective bargaining </w:t>
      </w:r>
      <w:r w:rsidRPr="00426EA2">
        <w:rPr>
          <w:rStyle w:val="Emphasis"/>
          <w:highlight w:val="yellow"/>
        </w:rPr>
        <w:t>rights</w:t>
      </w:r>
      <w:r w:rsidRPr="00426EA2">
        <w:rPr>
          <w:rStyle w:val="StyleUnderline"/>
          <w:highlight w:val="yellow"/>
        </w:rPr>
        <w:t>”—</w:t>
      </w:r>
      <w:r w:rsidRPr="00426EA2">
        <w:rPr>
          <w:rStyle w:val="Emphasis"/>
          <w:highlight w:val="yellow"/>
        </w:rPr>
        <w:t>plural</w:t>
      </w:r>
      <w:r w:rsidRPr="00426EA2">
        <w:t xml:space="preserve">—a condition of federal transit grants to public transit agencies, </w:t>
      </w:r>
      <w:r w:rsidRPr="00426EA2">
        <w:rPr>
          <w:rStyle w:val="StyleUnderline"/>
          <w:highlight w:val="yellow"/>
        </w:rPr>
        <w:t>Congress intended to protect</w:t>
      </w:r>
      <w:r w:rsidRPr="00426EA2">
        <w:t xml:space="preserve"> public transit </w:t>
      </w:r>
      <w:r w:rsidRPr="00426EA2">
        <w:rPr>
          <w:rStyle w:val="StyleUnderline"/>
          <w:highlight w:val="yellow"/>
        </w:rPr>
        <w:t>employees against</w:t>
      </w:r>
      <w:r w:rsidRPr="00426EA2">
        <w:t xml:space="preserve"> unilateral state </w:t>
      </w:r>
      <w:r w:rsidRPr="00426EA2">
        <w:rPr>
          <w:rStyle w:val="StyleUnderline"/>
        </w:rPr>
        <w:t xml:space="preserve">action </w:t>
      </w:r>
      <w:r w:rsidRPr="00426EA2">
        <w:rPr>
          <w:rStyle w:val="StyleUnderline"/>
          <w:highlight w:val="yellow"/>
        </w:rPr>
        <w:t xml:space="preserve">abridging </w:t>
      </w:r>
      <w:r w:rsidRPr="00426EA2">
        <w:rPr>
          <w:rStyle w:val="Emphasis"/>
          <w:highlight w:val="yellow"/>
        </w:rPr>
        <w:t>any</w:t>
      </w:r>
      <w:r w:rsidRPr="00426EA2">
        <w:rPr>
          <w:rStyle w:val="StyleUnderline"/>
        </w:rPr>
        <w:t xml:space="preserve"> of their </w:t>
      </w:r>
      <w:r w:rsidRPr="00426EA2">
        <w:rPr>
          <w:rStyle w:val="Emphasis"/>
        </w:rPr>
        <w:t xml:space="preserve">bargaining </w:t>
      </w:r>
      <w:r w:rsidRPr="00426EA2">
        <w:rPr>
          <w:rStyle w:val="Emphasis"/>
          <w:highlight w:val="yellow"/>
        </w:rPr>
        <w:t>rights</w:t>
      </w:r>
      <w:r w:rsidRPr="00426EA2">
        <w:rPr>
          <w:rStyle w:val="StyleUnderline"/>
        </w:rPr>
        <w:t>; i.e., to protect</w:t>
      </w:r>
      <w:r w:rsidRPr="00426EA2">
        <w:t xml:space="preserve"> public transit employees </w:t>
      </w:r>
      <w:r w:rsidRPr="00426EA2">
        <w:rPr>
          <w:rStyle w:val="StyleUnderline"/>
        </w:rPr>
        <w:t>against</w:t>
      </w:r>
      <w:r w:rsidRPr="00426EA2">
        <w:t xml:space="preserve"> unilateral </w:t>
      </w:r>
      <w:r w:rsidRPr="00426EA2">
        <w:rPr>
          <w:rStyle w:val="StyleUnderline"/>
        </w:rPr>
        <w:t xml:space="preserve">state action setting or imposing </w:t>
      </w:r>
      <w:r w:rsidRPr="00426EA2">
        <w:rPr>
          <w:rStyle w:val="Emphasis"/>
        </w:rPr>
        <w:t>limits</w:t>
      </w:r>
      <w:r w:rsidRPr="00426EA2">
        <w:rPr>
          <w:rStyle w:val="StyleUnderline"/>
        </w:rPr>
        <w:t xml:space="preserve"> on</w:t>
      </w:r>
      <w:r w:rsidRPr="00426EA2">
        <w:t xml:space="preserve"> employee </w:t>
      </w:r>
      <w:r w:rsidRPr="00426EA2">
        <w:rPr>
          <w:rStyle w:val="Emphasis"/>
        </w:rPr>
        <w:t>wages</w:t>
      </w:r>
      <w:r w:rsidRPr="00426EA2">
        <w:rPr>
          <w:rStyle w:val="StyleUnderline"/>
        </w:rPr>
        <w:t xml:space="preserve">, fringe </w:t>
      </w:r>
      <w:r w:rsidRPr="00426EA2">
        <w:rPr>
          <w:rStyle w:val="Emphasis"/>
        </w:rPr>
        <w:t>benefits</w:t>
      </w:r>
      <w:r w:rsidRPr="00426EA2">
        <w:rPr>
          <w:rStyle w:val="StyleUnderline"/>
        </w:rPr>
        <w:t xml:space="preserve"> and the like, including defined benefit pensions</w:t>
      </w:r>
      <w:r w:rsidRPr="00426EA2">
        <w:t>.</w:t>
      </w:r>
    </w:p>
    <w:p w14:paraId="52ACC6DF" w14:textId="77777777" w:rsidR="008156DE" w:rsidRPr="00426EA2" w:rsidRDefault="008156DE" w:rsidP="008156DE">
      <w:pPr>
        <w:rPr>
          <w:rStyle w:val="Style13ptBold"/>
        </w:rPr>
      </w:pPr>
    </w:p>
    <w:p w14:paraId="495648F4" w14:textId="77777777" w:rsidR="008156DE" w:rsidRPr="00426EA2" w:rsidRDefault="008156DE" w:rsidP="008156DE">
      <w:pPr>
        <w:pStyle w:val="Heading4"/>
        <w:rPr>
          <w:rStyle w:val="Style13ptBold"/>
        </w:rPr>
      </w:pPr>
      <w:r w:rsidRPr="00426EA2">
        <w:t xml:space="preserve">‘Strengthen’ just means to </w:t>
      </w:r>
      <w:r w:rsidRPr="00426EA2">
        <w:rPr>
          <w:u w:val="single"/>
        </w:rPr>
        <w:t>make more effective</w:t>
      </w:r>
      <w:r w:rsidRPr="00426EA2">
        <w:t>.</w:t>
      </w:r>
    </w:p>
    <w:p w14:paraId="0E39A0B8" w14:textId="77777777" w:rsidR="008156DE" w:rsidRPr="00426EA2" w:rsidRDefault="008156DE" w:rsidP="008156DE">
      <w:pPr>
        <w:rPr>
          <w:rStyle w:val="Style13ptBold"/>
        </w:rPr>
      </w:pPr>
      <w:r w:rsidRPr="00426EA2">
        <w:rPr>
          <w:rStyle w:val="Style13ptBold"/>
        </w:rPr>
        <w:t>Cambridge 15</w:t>
      </w:r>
      <w:r w:rsidRPr="00426EA2">
        <w:t>. Dictionary. "Strengthen." Cambridge English Dictionary. 12/21/2015. dictionary.cambridge.org/us/dictionary/english/strengthen</w:t>
      </w:r>
    </w:p>
    <w:p w14:paraId="53D771C8" w14:textId="77777777" w:rsidR="008156DE" w:rsidRPr="00426EA2" w:rsidRDefault="008156DE" w:rsidP="008156DE">
      <w:pPr>
        <w:rPr>
          <w:rStyle w:val="Style13ptBold"/>
        </w:rPr>
      </w:pPr>
      <w:r w:rsidRPr="00426EA2">
        <w:t xml:space="preserve">to become more effective, or </w:t>
      </w:r>
      <w:r w:rsidRPr="00426EA2">
        <w:rPr>
          <w:rStyle w:val="StyleUnderline"/>
          <w:highlight w:val="yellow"/>
        </w:rPr>
        <w:t>to make</w:t>
      </w:r>
      <w:r w:rsidRPr="00426EA2">
        <w:rPr>
          <w:rStyle w:val="StyleUnderline"/>
        </w:rPr>
        <w:t xml:space="preserve"> something </w:t>
      </w:r>
      <w:r w:rsidRPr="00426EA2">
        <w:rPr>
          <w:rStyle w:val="Emphasis"/>
        </w:rPr>
        <w:t xml:space="preserve">more </w:t>
      </w:r>
      <w:r w:rsidRPr="00426EA2">
        <w:rPr>
          <w:rStyle w:val="Emphasis"/>
          <w:highlight w:val="yellow"/>
        </w:rPr>
        <w:t>effective</w:t>
      </w:r>
      <w:r w:rsidRPr="00426EA2">
        <w:t>:</w:t>
      </w:r>
    </w:p>
    <w:p w14:paraId="0B34F5AD" w14:textId="77777777" w:rsidR="008156DE" w:rsidRPr="00426EA2" w:rsidRDefault="008156DE" w:rsidP="008156DE">
      <w:pPr>
        <w:rPr>
          <w:rStyle w:val="Style13ptBold"/>
        </w:rPr>
      </w:pPr>
      <w:r w:rsidRPr="00426EA2">
        <w:t>[ T ] Somehow his illness strengthened their marriage and brought them closer together.</w:t>
      </w:r>
    </w:p>
    <w:p w14:paraId="09C1B688" w14:textId="77777777" w:rsidR="008156DE" w:rsidRPr="00426EA2" w:rsidRDefault="008156DE" w:rsidP="008156DE">
      <w:pPr>
        <w:rPr>
          <w:rStyle w:val="Style13ptBold"/>
        </w:rPr>
      </w:pPr>
      <w:r w:rsidRPr="00426EA2">
        <w:t>[ T ] Parents can strengthen ties with their children.</w:t>
      </w:r>
    </w:p>
    <w:p w14:paraId="67843A39" w14:textId="77777777" w:rsidR="008156DE" w:rsidRPr="00426EA2" w:rsidRDefault="008156DE" w:rsidP="008156DE">
      <w:pPr>
        <w:rPr>
          <w:rStyle w:val="Style13ptBold"/>
        </w:rPr>
      </w:pPr>
    </w:p>
    <w:p w14:paraId="56BA8D19" w14:textId="77777777" w:rsidR="008156DE" w:rsidRPr="00426EA2" w:rsidRDefault="008156DE" w:rsidP="008156DE">
      <w:pPr>
        <w:keepNext/>
        <w:keepLines/>
        <w:spacing w:before="40"/>
        <w:outlineLvl w:val="3"/>
        <w:rPr>
          <w:rStyle w:val="Style13ptBold"/>
        </w:rPr>
      </w:pPr>
      <w:r w:rsidRPr="00426EA2">
        <w:rPr>
          <w:rFonts w:eastAsiaTheme="majorEastAsia" w:cstheme="majorBidi"/>
          <w:b/>
          <w:iCs/>
          <w:sz w:val="26"/>
        </w:rPr>
        <w:t>‘In’ means within.</w:t>
      </w:r>
    </w:p>
    <w:p w14:paraId="4DC3E39B" w14:textId="77777777" w:rsidR="008156DE" w:rsidRPr="00426EA2" w:rsidRDefault="008156DE" w:rsidP="008156DE">
      <w:pPr>
        <w:rPr>
          <w:rStyle w:val="Style13ptBold"/>
        </w:rPr>
      </w:pPr>
      <w:r w:rsidRPr="00426EA2">
        <w:t xml:space="preserve">Carlos </w:t>
      </w:r>
      <w:r w:rsidRPr="00426EA2">
        <w:rPr>
          <w:rStyle w:val="Style13ptBold"/>
        </w:rPr>
        <w:t>Bea 21</w:t>
      </w:r>
      <w:r w:rsidRPr="00426EA2">
        <w:t>. Federal Court of Appeals Judge for the Ninth Circuit. "Salisbury v. City of Santa Monica." Westlaw. 998 F.3d 852</w:t>
      </w:r>
    </w:p>
    <w:p w14:paraId="6EFF7DE2" w14:textId="77777777" w:rsidR="008156DE" w:rsidRPr="00426EA2" w:rsidRDefault="008156DE" w:rsidP="008156DE">
      <w:pPr>
        <w:rPr>
          <w:rStyle w:val="Style13ptBold"/>
        </w:rPr>
      </w:pPr>
      <w:r w:rsidRPr="00426EA2">
        <w:rPr>
          <w:u w:val="single"/>
        </w:rPr>
        <w:t xml:space="preserve">“It is a </w:t>
      </w:r>
      <w:r w:rsidRPr="00426EA2">
        <w:rPr>
          <w:rStyle w:val="Emphasis"/>
        </w:rPr>
        <w:t>fundamental canon</w:t>
      </w:r>
      <w:r w:rsidRPr="00426EA2">
        <w:rPr>
          <w:u w:val="single"/>
        </w:rPr>
        <w:t xml:space="preserve"> that where the ‘statutory text is plain and unambiguous,’ a court ‘must apply the statute according to its terms.’”</w:t>
      </w:r>
      <w:r w:rsidRPr="00426EA2">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426EA2">
        <w:rPr>
          <w:highlight w:val="yellow"/>
          <w:u w:val="single"/>
        </w:rPr>
        <w:t xml:space="preserve">The </w:t>
      </w:r>
      <w:r w:rsidRPr="00426EA2">
        <w:rPr>
          <w:rStyle w:val="StyleUnderline"/>
          <w:highlight w:val="yellow"/>
        </w:rPr>
        <w:t>preposition “</w:t>
      </w:r>
      <w:r w:rsidRPr="00426EA2">
        <w:rPr>
          <w:rStyle w:val="Emphasis"/>
          <w:highlight w:val="yellow"/>
        </w:rPr>
        <w:t>in</w:t>
      </w:r>
      <w:r w:rsidRPr="00426EA2">
        <w:rPr>
          <w:highlight w:val="yellow"/>
          <w:u w:val="single"/>
        </w:rPr>
        <w:t xml:space="preserve">” </w:t>
      </w:r>
      <w:r w:rsidRPr="00426EA2">
        <w:rPr>
          <w:rStyle w:val="StyleUnderline"/>
          <w:highlight w:val="yellow"/>
        </w:rPr>
        <w:t>limits</w:t>
      </w:r>
      <w:r w:rsidRPr="00426EA2">
        <w:rPr>
          <w:highlight w:val="yellow"/>
          <w:u w:val="single"/>
        </w:rPr>
        <w:t xml:space="preserve"> the</w:t>
      </w:r>
      <w:r w:rsidRPr="00426EA2">
        <w:rPr>
          <w:u w:val="single"/>
        </w:rPr>
        <w:t xml:space="preserve"> scope of the preceding </w:t>
      </w:r>
      <w:r w:rsidRPr="00426EA2">
        <w:rPr>
          <w:highlight w:val="yellow"/>
          <w:u w:val="single"/>
        </w:rPr>
        <w:t>term “</w:t>
      </w:r>
      <w:r w:rsidRPr="00426EA2">
        <w:rPr>
          <w:rStyle w:val="Emphasis"/>
          <w:highlight w:val="yellow"/>
        </w:rPr>
        <w:t>[w]ithin</w:t>
      </w:r>
      <w:r w:rsidRPr="00426EA2">
        <w:rPr>
          <w:highlight w:val="yellow"/>
          <w:u w:val="single"/>
        </w:rPr>
        <w:t xml:space="preserve"> the</w:t>
      </w:r>
      <w:r w:rsidRPr="00426EA2">
        <w:rPr>
          <w:u w:val="single"/>
        </w:rPr>
        <w:t xml:space="preserve"> limits or bounds of” the “</w:t>
      </w:r>
      <w:r w:rsidRPr="00426EA2">
        <w:rPr>
          <w:highlight w:val="yellow"/>
          <w:u w:val="single"/>
        </w:rPr>
        <w:t>place</w:t>
      </w:r>
      <w:r w:rsidRPr="00426EA2">
        <w:rPr>
          <w:u w:val="single"/>
        </w:rPr>
        <w:t xml:space="preserve"> or thing” </w:t>
      </w:r>
      <w:r w:rsidRPr="00426EA2">
        <w:rPr>
          <w:highlight w:val="yellow"/>
          <w:u w:val="single"/>
        </w:rPr>
        <w:t xml:space="preserve">that </w:t>
      </w:r>
      <w:r w:rsidRPr="00426EA2">
        <w:rPr>
          <w:rStyle w:val="Emphasis"/>
          <w:highlight w:val="yellow"/>
        </w:rPr>
        <w:t>follows</w:t>
      </w:r>
      <w:r w:rsidRPr="00426EA2">
        <w:t>. Oxford English Dictionary (2d ed. 1989); see also Simonoff v. Expedia, Inc., 643 F.3d 1202, 1206 (9th Cir. 2011) (</w:t>
      </w:r>
      <w:r w:rsidRPr="00426EA2">
        <w:rPr>
          <w:u w:val="single"/>
        </w:rPr>
        <w:t xml:space="preserve">“The </w:t>
      </w:r>
      <w:r w:rsidRPr="00426EA2">
        <w:rPr>
          <w:rStyle w:val="Emphasis"/>
        </w:rPr>
        <w:t>word</w:t>
      </w:r>
      <w:r w:rsidRPr="00426EA2">
        <w:rPr>
          <w:u w:val="single"/>
        </w:rPr>
        <w:t xml:space="preserve"> ‘in’ </w:t>
      </w:r>
      <w:r w:rsidRPr="00426EA2">
        <w:rPr>
          <w:rStyle w:val="Emphasis"/>
        </w:rPr>
        <w:t>means</w:t>
      </w:r>
      <w:r w:rsidRPr="00426EA2">
        <w:rPr>
          <w:u w:val="single"/>
        </w:rPr>
        <w:t xml:space="preserve"> to ‘express[ ] </w:t>
      </w:r>
      <w:r w:rsidRPr="00426EA2">
        <w:rPr>
          <w:rStyle w:val="Emphasis"/>
        </w:rPr>
        <w:t>relation</w:t>
      </w:r>
      <w:r w:rsidRPr="00426EA2">
        <w:rPr>
          <w:u w:val="single"/>
        </w:rPr>
        <w:t xml:space="preserve"> of presence</w:t>
      </w:r>
      <w:r w:rsidRPr="00426EA2">
        <w:t xml:space="preserve">, existence, situation, inclusion ...; </w:t>
      </w:r>
      <w:r w:rsidRPr="00426EA2">
        <w:rPr>
          <w:u w:val="single"/>
        </w:rPr>
        <w:t>inclosed or surround by limits, as in a room.’”</w:t>
      </w:r>
      <w:r w:rsidRPr="00426EA2">
        <w:t xml:space="preserve"> (citation omitted)). The prohibitions and duties enumerated in the following subsection, 42 U.S.C. § 3604(f)(3), modify the meaning of “[t]o discriminate” in the preceding subsections and are subject to the same “sale” or “rental” limitation.</w:t>
      </w:r>
    </w:p>
    <w:p w14:paraId="5A8D395E" w14:textId="77777777" w:rsidR="008156DE" w:rsidRPr="00426EA2" w:rsidRDefault="008156DE" w:rsidP="008156DE">
      <w:pPr>
        <w:pStyle w:val="Heading4"/>
        <w:rPr>
          <w:rStyle w:val="Style13ptBold"/>
        </w:rPr>
      </w:pPr>
      <w:r w:rsidRPr="00426EA2">
        <w:t xml:space="preserve">‘The’ does not mean </w:t>
      </w:r>
      <w:r w:rsidRPr="00426EA2">
        <w:rPr>
          <w:u w:val="single"/>
        </w:rPr>
        <w:t>all</w:t>
      </w:r>
      <w:r w:rsidRPr="00426EA2">
        <w:t>.</w:t>
      </w:r>
    </w:p>
    <w:p w14:paraId="76DEA522" w14:textId="77777777" w:rsidR="008156DE" w:rsidRPr="00426EA2" w:rsidRDefault="008156DE" w:rsidP="008156DE">
      <w:pPr>
        <w:rPr>
          <w:rStyle w:val="Style13ptBold"/>
        </w:rPr>
      </w:pPr>
      <w:r w:rsidRPr="00426EA2">
        <w:t>Stephen</w:t>
      </w:r>
      <w:r w:rsidRPr="00426EA2">
        <w:rPr>
          <w:rStyle w:val="Style13ptBold"/>
          <w:rFonts w:cstheme="minorHAnsi"/>
        </w:rPr>
        <w:t xml:space="preserve"> Breyer 20</w:t>
      </w:r>
      <w:r w:rsidRPr="00426EA2">
        <w:t>.</w:t>
      </w:r>
      <w:r w:rsidRPr="00426EA2">
        <w:rPr>
          <w:rFonts w:cstheme="minorHAnsi"/>
        </w:rPr>
        <w:t xml:space="preserve"> Justice on the Supreme Court of the United States. “United States Pat. &amp; Trademark Off. v. Booking.com B. V.” Westlaw, 140 S. Ct. 2298.</w:t>
      </w:r>
    </w:p>
    <w:p w14:paraId="56720F53" w14:textId="77777777" w:rsidR="008156DE" w:rsidRPr="00426EA2" w:rsidRDefault="008156DE" w:rsidP="008156DE">
      <w:pPr>
        <w:rPr>
          <w:rStyle w:val="Style13ptBold"/>
        </w:rPr>
      </w:pPr>
      <w:r w:rsidRPr="00426EA2">
        <w:rPr>
          <w:rFonts w:cstheme="minorHAnsi"/>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426EA2">
        <w:rPr>
          <w:rStyle w:val="StyleUnderline"/>
          <w:rFonts w:cstheme="minorHAnsi"/>
        </w:rPr>
        <w:t xml:space="preserve">the addition of the definite article </w:t>
      </w:r>
      <w:r w:rsidRPr="00426EA2">
        <w:rPr>
          <w:rStyle w:val="StyleUnderline"/>
          <w:rFonts w:cstheme="minorHAnsi"/>
          <w:highlight w:val="yellow"/>
        </w:rPr>
        <w:t>“the”</w:t>
      </w:r>
      <w:r w:rsidRPr="00426EA2">
        <w:rPr>
          <w:rStyle w:val="StyleUnderline"/>
          <w:rFonts w:cstheme="minorHAnsi"/>
        </w:rPr>
        <w:t xml:space="preserve"> </w:t>
      </w:r>
      <w:r w:rsidRPr="00426EA2">
        <w:rPr>
          <w:rStyle w:val="Emphasis"/>
          <w:rFonts w:cstheme="minorHAnsi"/>
        </w:rPr>
        <w:t xml:space="preserve">obviously </w:t>
      </w:r>
      <w:r w:rsidRPr="00426EA2">
        <w:rPr>
          <w:rStyle w:val="Emphasis"/>
          <w:rFonts w:cstheme="minorHAnsi"/>
          <w:highlight w:val="yellow"/>
        </w:rPr>
        <w:t>does not</w:t>
      </w:r>
      <w:r w:rsidRPr="00426EA2">
        <w:rPr>
          <w:rStyle w:val="StyleUnderline"/>
          <w:rFonts w:cstheme="minorHAnsi"/>
          <w:highlight w:val="yellow"/>
        </w:rPr>
        <w:t xml:space="preserve"> transform the generic nature of that term</w:t>
      </w:r>
      <w:r w:rsidRPr="00426EA2">
        <w:rPr>
          <w:rFonts w:cstheme="minorHAnsi"/>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70C2B44C" w14:textId="77777777" w:rsidR="008156DE" w:rsidRPr="00426EA2" w:rsidRDefault="008156DE" w:rsidP="008156DE">
      <w:pPr>
        <w:pStyle w:val="Heading4"/>
        <w:rPr>
          <w:rStyle w:val="Style13ptBold"/>
        </w:rPr>
      </w:pPr>
      <w:r w:rsidRPr="00426EA2">
        <w:t xml:space="preserve">They make </w:t>
      </w:r>
      <w:r w:rsidRPr="00426EA2">
        <w:rPr>
          <w:u w:val="single"/>
        </w:rPr>
        <w:t>Agent CPs</w:t>
      </w:r>
      <w:r w:rsidRPr="00426EA2">
        <w:t xml:space="preserve"> compete off ‘the USFG,’ which </w:t>
      </w:r>
      <w:r w:rsidRPr="00426EA2">
        <w:rPr>
          <w:u w:val="single"/>
        </w:rPr>
        <w:t>steal</w:t>
      </w:r>
      <w:r w:rsidRPr="00426EA2">
        <w:t xml:space="preserve"> the aff.</w:t>
      </w:r>
    </w:p>
    <w:p w14:paraId="788BBCF2" w14:textId="77777777" w:rsidR="008156DE" w:rsidRPr="00426EA2" w:rsidRDefault="008156DE" w:rsidP="008156DE">
      <w:pPr>
        <w:rPr>
          <w:rStyle w:val="Style13ptBold"/>
        </w:rPr>
      </w:pPr>
    </w:p>
    <w:p w14:paraId="23DC7B23" w14:textId="77777777" w:rsidR="008156DE" w:rsidRPr="00426EA2" w:rsidRDefault="008156DE" w:rsidP="008156DE">
      <w:pPr>
        <w:pStyle w:val="Heading4"/>
        <w:rPr>
          <w:rStyle w:val="Style13ptBold"/>
        </w:rPr>
      </w:pPr>
      <w:r w:rsidRPr="00426EA2">
        <w:t xml:space="preserve">‘Workers’ are </w:t>
      </w:r>
      <w:r w:rsidRPr="00426EA2">
        <w:rPr>
          <w:u w:val="single"/>
        </w:rPr>
        <w:t>discrete</w:t>
      </w:r>
      <w:r w:rsidRPr="00426EA2">
        <w:t>.</w:t>
      </w:r>
    </w:p>
    <w:p w14:paraId="5C6CC4DB" w14:textId="77777777" w:rsidR="008156DE" w:rsidRPr="00426EA2" w:rsidRDefault="008156DE" w:rsidP="008156DE">
      <w:pPr>
        <w:rPr>
          <w:rStyle w:val="Style13ptBold"/>
        </w:rPr>
      </w:pPr>
      <w:r w:rsidRPr="00426EA2">
        <w:t xml:space="preserve">William </w:t>
      </w:r>
      <w:r w:rsidRPr="00426EA2">
        <w:rPr>
          <w:rStyle w:val="Style13ptBold"/>
        </w:rPr>
        <w:t>Carlson 9</w:t>
      </w:r>
      <w:r w:rsidRPr="00426EA2">
        <w:t>. Ph.D. in public administration from Virginia Commonwealth University. "ETA &amp; Wage and Hour Division, Final Rule, Temporary Employment of." Department of Labor. 6-29-2009. dol.gov/agencies/oalj/PUBLIC/INA/REFERENCES/FEDERAL_REGISTER/74_FED_REG_25972_%28MAY_29_2009%29</w:t>
      </w:r>
    </w:p>
    <w:p w14:paraId="53C8E8EA" w14:textId="77777777" w:rsidR="008156DE" w:rsidRPr="00426EA2" w:rsidRDefault="008156DE" w:rsidP="008156DE">
      <w:pPr>
        <w:rPr>
          <w:rStyle w:val="Style13ptBold"/>
        </w:rPr>
      </w:pPr>
      <w:r w:rsidRPr="00426EA2">
        <w:rPr>
          <w:rStyle w:val="Emphasis"/>
        </w:rPr>
        <w:t>U</w:t>
      </w:r>
      <w:r w:rsidRPr="00426EA2">
        <w:t xml:space="preserve">nited </w:t>
      </w:r>
      <w:r w:rsidRPr="00426EA2">
        <w:rPr>
          <w:rStyle w:val="Emphasis"/>
        </w:rPr>
        <w:t>S</w:t>
      </w:r>
      <w:r w:rsidRPr="00426EA2">
        <w:t xml:space="preserve">tates </w:t>
      </w:r>
      <w:r w:rsidRPr="00426EA2">
        <w:rPr>
          <w:rStyle w:val="Emphasis"/>
          <w:highlight w:val="yellow"/>
        </w:rPr>
        <w:t>workers</w:t>
      </w:r>
      <w:r w:rsidRPr="00426EA2">
        <w:rPr>
          <w:highlight w:val="yellow"/>
        </w:rPr>
        <w:t xml:space="preserve"> </w:t>
      </w:r>
      <w:r w:rsidRPr="00426EA2">
        <w:rPr>
          <w:rStyle w:val="StyleUnderline"/>
          <w:highlight w:val="yellow"/>
        </w:rPr>
        <w:t>means</w:t>
      </w:r>
      <w:r w:rsidRPr="00426EA2">
        <w:rPr>
          <w:highlight w:val="yellow"/>
        </w:rPr>
        <w:t xml:space="preserve"> </w:t>
      </w:r>
      <w:r w:rsidRPr="00426EA2">
        <w:rPr>
          <w:rStyle w:val="Emphasis"/>
          <w:highlight w:val="yellow"/>
        </w:rPr>
        <w:t>any</w:t>
      </w:r>
      <w:r w:rsidRPr="00426EA2">
        <w:rPr>
          <w:highlight w:val="yellow"/>
        </w:rPr>
        <w:t xml:space="preserve"> </w:t>
      </w:r>
      <w:r w:rsidRPr="00426EA2">
        <w:rPr>
          <w:rStyle w:val="StyleUnderline"/>
          <w:highlight w:val="yellow"/>
        </w:rPr>
        <w:t>worker</w:t>
      </w:r>
      <w:r w:rsidRPr="00426EA2">
        <w:rPr>
          <w:rStyle w:val="StyleUnderline"/>
        </w:rPr>
        <w:t xml:space="preserve"> who</w:t>
      </w:r>
      <w:r w:rsidRPr="00426EA2">
        <w:t xml:space="preserve">, whether U.S. national, citizen or alien, </w:t>
      </w:r>
      <w:r w:rsidRPr="00426EA2">
        <w:rPr>
          <w:rStyle w:val="StyleUnderline"/>
        </w:rPr>
        <w:t>is</w:t>
      </w:r>
      <w:r w:rsidRPr="00426EA2">
        <w:t xml:space="preserve"> </w:t>
      </w:r>
      <w:r w:rsidRPr="00426EA2">
        <w:rPr>
          <w:rStyle w:val="Emphasis"/>
        </w:rPr>
        <w:t xml:space="preserve">legally </w:t>
      </w:r>
      <w:r w:rsidRPr="00426EA2">
        <w:rPr>
          <w:rStyle w:val="Emphasis"/>
          <w:highlight w:val="yellow"/>
        </w:rPr>
        <w:t>permitted</w:t>
      </w:r>
      <w:r w:rsidRPr="00426EA2">
        <w:rPr>
          <w:highlight w:val="yellow"/>
        </w:rPr>
        <w:t xml:space="preserve"> </w:t>
      </w:r>
      <w:r w:rsidRPr="00426EA2">
        <w:rPr>
          <w:rStyle w:val="StyleUnderline"/>
          <w:highlight w:val="yellow"/>
        </w:rPr>
        <w:t>to work</w:t>
      </w:r>
      <w:r w:rsidRPr="00426EA2">
        <w:t xml:space="preserve"> permanently </w:t>
      </w:r>
      <w:r w:rsidRPr="00426EA2">
        <w:rPr>
          <w:rStyle w:val="StyleUnderline"/>
        </w:rPr>
        <w:t>within the</w:t>
      </w:r>
      <w:r w:rsidRPr="00426EA2">
        <w:t xml:space="preserve"> </w:t>
      </w:r>
      <w:r w:rsidRPr="00426EA2">
        <w:rPr>
          <w:rStyle w:val="Emphasis"/>
        </w:rPr>
        <w:t>U</w:t>
      </w:r>
      <w:r w:rsidRPr="00426EA2">
        <w:t xml:space="preserve">nited </w:t>
      </w:r>
      <w:r w:rsidRPr="00426EA2">
        <w:rPr>
          <w:rStyle w:val="Emphasis"/>
        </w:rPr>
        <w:t>S</w:t>
      </w:r>
      <w:r w:rsidRPr="00426EA2">
        <w:t>tates.</w:t>
      </w:r>
    </w:p>
    <w:p w14:paraId="5D9C2D4D" w14:textId="77777777" w:rsidR="008156DE" w:rsidRPr="00426EA2" w:rsidRDefault="008156DE" w:rsidP="008156DE">
      <w:pPr>
        <w:rPr>
          <w:rStyle w:val="Style13ptBold"/>
        </w:rPr>
      </w:pPr>
    </w:p>
    <w:p w14:paraId="4B82CA13" w14:textId="77777777" w:rsidR="008156DE" w:rsidRPr="00426EA2" w:rsidRDefault="008156DE" w:rsidP="008156DE">
      <w:pPr>
        <w:pStyle w:val="Heading4"/>
        <w:rPr>
          <w:rStyle w:val="Style13ptBold"/>
        </w:rPr>
      </w:pPr>
      <w:r w:rsidRPr="00426EA2">
        <w:t xml:space="preserve">Interp: ‘in the US’ refers to areas </w:t>
      </w:r>
      <w:r w:rsidRPr="00426EA2">
        <w:rPr>
          <w:u w:val="single"/>
        </w:rPr>
        <w:t>under</w:t>
      </w:r>
      <w:r w:rsidRPr="00426EA2">
        <w:t xml:space="preserve"> U.S. jurisdiction.</w:t>
      </w:r>
    </w:p>
    <w:p w14:paraId="738F1257" w14:textId="77777777" w:rsidR="008156DE" w:rsidRPr="00426EA2" w:rsidRDefault="008156DE" w:rsidP="008156DE">
      <w:pPr>
        <w:rPr>
          <w:rStyle w:val="Style13ptBold"/>
        </w:rPr>
      </w:pPr>
      <w:r w:rsidRPr="00426EA2">
        <w:rPr>
          <w:rStyle w:val="Style13ptBold"/>
        </w:rPr>
        <w:t>Kravitch 88</w:t>
      </w:r>
      <w:r w:rsidRPr="00426EA2">
        <w:t xml:space="preserve"> – Phyllis Adele Kravitch, Federal Judge on the Eleventh Circuit Court of Appeals, Westlaw, 1988 (“United States v. Goggin,” August 29</w:t>
      </w:r>
      <w:r w:rsidRPr="00426EA2">
        <w:rPr>
          <w:vertAlign w:val="superscript"/>
        </w:rPr>
        <w:t>th</w:t>
      </w:r>
      <w:r w:rsidRPr="00426EA2">
        <w:t xml:space="preserve">, Available Online https://casetext.com/case/united-states-v-goggin-2 ) </w:t>
      </w:r>
    </w:p>
    <w:p w14:paraId="52BF92D5" w14:textId="77777777" w:rsidR="008156DE" w:rsidRPr="00426EA2" w:rsidRDefault="008156DE" w:rsidP="008156DE">
      <w:pPr>
        <w:rPr>
          <w:rStyle w:val="Style13ptBold"/>
        </w:rPr>
      </w:pPr>
    </w:p>
    <w:p w14:paraId="1A70DFB4" w14:textId="77777777" w:rsidR="008156DE" w:rsidRPr="00426EA2" w:rsidRDefault="008156DE" w:rsidP="008156DE">
      <w:pPr>
        <w:rPr>
          <w:rStyle w:val="Style13ptBold"/>
        </w:rPr>
      </w:pPr>
      <w:r w:rsidRPr="00426EA2">
        <w:t xml:space="preserve">The government strenuously maintains that the district court's instruction was not erroneous at all, as the district court simply combined the Eleventh Circuit Pattern Jury Instruction on 21 U.S.C. § 952(a) </w:t>
      </w:r>
      <w:r w:rsidRPr="00426EA2">
        <w:rPr>
          <w:rStyle w:val="StyleUnderline"/>
        </w:rPr>
        <w:t xml:space="preserve">with </w:t>
      </w:r>
      <w:r w:rsidRPr="00426EA2">
        <w:rPr>
          <w:rStyle w:val="StyleUnderline"/>
          <w:highlight w:val="yellow"/>
        </w:rPr>
        <w:t>the</w:t>
      </w:r>
      <w:r w:rsidRPr="00426EA2">
        <w:rPr>
          <w:rStyle w:val="StyleUnderline"/>
        </w:rPr>
        <w:t xml:space="preserve"> statutory </w:t>
      </w:r>
      <w:r w:rsidRPr="00426EA2">
        <w:rPr>
          <w:rStyle w:val="StyleUnderline"/>
          <w:highlight w:val="yellow"/>
        </w:rPr>
        <w:t>definition of</w:t>
      </w:r>
      <w:r w:rsidRPr="00426EA2">
        <w:rPr>
          <w:rStyle w:val="StyleUnderline"/>
        </w:rPr>
        <w:t xml:space="preserve"> the term </w:t>
      </w:r>
      <w:r w:rsidRPr="00426EA2">
        <w:rPr>
          <w:rStyle w:val="StyleUnderline"/>
          <w:highlight w:val="yellow"/>
        </w:rPr>
        <w:t>“United States,”</w:t>
      </w:r>
      <w:r w:rsidRPr="00426EA2">
        <w:rPr>
          <w:rStyle w:val="StyleUnderline"/>
        </w:rPr>
        <w:t xml:space="preserve"> 21 U.S.C. § 802(28).5 </w:t>
      </w:r>
      <w:r w:rsidRPr="00426EA2">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7742CC90" w14:textId="77777777" w:rsidR="008156DE" w:rsidRPr="00426EA2" w:rsidRDefault="008156DE" w:rsidP="008156DE">
      <w:pPr>
        <w:rPr>
          <w:rStyle w:val="Style13ptBold"/>
        </w:rPr>
      </w:pPr>
      <w:r w:rsidRPr="00426EA2">
        <w:rPr>
          <w:rStyle w:val="StyleUnderline"/>
        </w:rPr>
        <w:t>&lt;&lt;FOOTNOTE 5&gt;&gt;</w:t>
      </w:r>
    </w:p>
    <w:p w14:paraId="58AE97CA" w14:textId="77777777" w:rsidR="008156DE" w:rsidRPr="00426EA2" w:rsidRDefault="008156DE" w:rsidP="008156DE">
      <w:pPr>
        <w:rPr>
          <w:rStyle w:val="Style13ptBold"/>
        </w:rPr>
      </w:pPr>
      <w:r w:rsidRPr="00426EA2">
        <w:rPr>
          <w:rStyle w:val="StyleUnderline"/>
        </w:rPr>
        <w:t xml:space="preserve">“The term ‘United States’, when used in a geographic sense, </w:t>
      </w:r>
      <w:r w:rsidRPr="00426EA2">
        <w:rPr>
          <w:rStyle w:val="StyleUnderline"/>
          <w:highlight w:val="yellow"/>
        </w:rPr>
        <w:t>means</w:t>
      </w:r>
      <w:r w:rsidRPr="00426EA2">
        <w:rPr>
          <w:rStyle w:val="StyleUnderline"/>
        </w:rPr>
        <w:t xml:space="preserve"> all </w:t>
      </w:r>
      <w:r w:rsidRPr="00426EA2">
        <w:rPr>
          <w:rStyle w:val="StyleUnderline"/>
          <w:highlight w:val="yellow"/>
        </w:rPr>
        <w:t>places</w:t>
      </w:r>
      <w:r w:rsidRPr="00426EA2">
        <w:rPr>
          <w:rStyle w:val="StyleUnderline"/>
        </w:rPr>
        <w:t xml:space="preserve"> and waters, continental or insular, </w:t>
      </w:r>
      <w:r w:rsidRPr="00426EA2">
        <w:rPr>
          <w:rStyle w:val="StyleUnderline"/>
          <w:highlight w:val="yellow"/>
        </w:rPr>
        <w:t>subject to</w:t>
      </w:r>
      <w:r w:rsidRPr="00426EA2">
        <w:rPr>
          <w:rStyle w:val="StyleUnderline"/>
        </w:rPr>
        <w:t xml:space="preserve"> the </w:t>
      </w:r>
      <w:r w:rsidRPr="00426EA2">
        <w:rPr>
          <w:rStyle w:val="StyleUnderline"/>
          <w:highlight w:val="yellow"/>
        </w:rPr>
        <w:t>jurisdiction of the U</w:t>
      </w:r>
      <w:r w:rsidRPr="00426EA2">
        <w:rPr>
          <w:rStyle w:val="StyleUnderline"/>
        </w:rPr>
        <w:t xml:space="preserve">nited </w:t>
      </w:r>
      <w:r w:rsidRPr="00426EA2">
        <w:rPr>
          <w:rStyle w:val="StyleUnderline"/>
          <w:highlight w:val="yellow"/>
        </w:rPr>
        <w:t>S</w:t>
      </w:r>
      <w:r w:rsidRPr="00426EA2">
        <w:rPr>
          <w:rStyle w:val="StyleUnderline"/>
        </w:rPr>
        <w:t>tates.” 21 U.S.C. § 802(28).</w:t>
      </w:r>
    </w:p>
    <w:p w14:paraId="3D01F461" w14:textId="77777777" w:rsidR="008156DE" w:rsidRPr="00426EA2" w:rsidRDefault="008156DE" w:rsidP="008156DE">
      <w:pPr>
        <w:pStyle w:val="Heading4"/>
        <w:rPr>
          <w:rStyle w:val="Style13ptBold"/>
        </w:rPr>
      </w:pPr>
      <w:r w:rsidRPr="00426EA2">
        <w:t xml:space="preserve">Prefer it: </w:t>
      </w:r>
    </w:p>
    <w:p w14:paraId="0F08F878" w14:textId="77777777" w:rsidR="008156DE" w:rsidRPr="00426EA2" w:rsidRDefault="008156DE" w:rsidP="008156DE">
      <w:pPr>
        <w:pStyle w:val="Heading4"/>
        <w:rPr>
          <w:rStyle w:val="Style13ptBold"/>
        </w:rPr>
      </w:pPr>
      <w:r w:rsidRPr="00426EA2">
        <w:t xml:space="preserve">1—Arbitrariness—No labor law </w:t>
      </w:r>
      <w:r w:rsidRPr="00426EA2">
        <w:rPr>
          <w:u w:val="single"/>
        </w:rPr>
        <w:t>ever</w:t>
      </w:r>
      <w:r w:rsidRPr="00426EA2">
        <w:t xml:space="preserve"> covered </w:t>
      </w:r>
      <w:r w:rsidRPr="00426EA2">
        <w:rPr>
          <w:u w:val="single"/>
        </w:rPr>
        <w:t>every worker</w:t>
      </w:r>
      <w:r w:rsidRPr="00426EA2">
        <w:t xml:space="preserve">. Their interp says ‘CBR for workers’ doesn’t exist in the </w:t>
      </w:r>
      <w:r w:rsidRPr="00426EA2">
        <w:rPr>
          <w:u w:val="single"/>
        </w:rPr>
        <w:t>status quo</w:t>
      </w:r>
      <w:r w:rsidRPr="00426EA2">
        <w:t xml:space="preserve">. </w:t>
      </w:r>
      <w:r w:rsidRPr="00426EA2">
        <w:rPr>
          <w:b w:val="0"/>
          <w:bCs/>
        </w:rPr>
        <w:t>TC would have obviously included “</w:t>
      </w:r>
      <w:r w:rsidRPr="00426EA2">
        <w:rPr>
          <w:b w:val="0"/>
          <w:bCs/>
          <w:u w:val="single"/>
        </w:rPr>
        <w:t>all</w:t>
      </w:r>
      <w:r w:rsidRPr="00426EA2">
        <w:rPr>
          <w:b w:val="0"/>
          <w:bCs/>
        </w:rPr>
        <w:t xml:space="preserve"> workers” if this was the intent.  </w:t>
      </w:r>
    </w:p>
    <w:p w14:paraId="6630D527" w14:textId="77777777" w:rsidR="008156DE" w:rsidRPr="00426EA2" w:rsidRDefault="008156DE" w:rsidP="008156DE">
      <w:pPr>
        <w:rPr>
          <w:rStyle w:val="Style13ptBold"/>
        </w:rPr>
      </w:pPr>
      <w:r w:rsidRPr="00426EA2">
        <w:rPr>
          <w:rStyle w:val="Style13ptBold"/>
          <w:lang w:val="pt-BR"/>
        </w:rPr>
        <w:t>Anzia &amp; Trounstine ’24</w:t>
      </w:r>
      <w:r w:rsidRPr="00426EA2">
        <w:rPr>
          <w:lang w:val="pt-BR"/>
        </w:rPr>
        <w:t xml:space="preserve"> (Sarah Anzia &amp; Jessica Trounstine. </w:t>
      </w:r>
      <w:r w:rsidRPr="00426EA2">
        <w:t>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7A6E36E5" w14:textId="77777777" w:rsidR="008156DE" w:rsidRPr="00426EA2" w:rsidRDefault="008156DE" w:rsidP="008156DE">
      <w:pPr>
        <w:rPr>
          <w:rStyle w:val="Style13ptBold"/>
        </w:rPr>
      </w:pPr>
      <w:r w:rsidRPr="00426EA2">
        <w:t xml:space="preserve">Many </w:t>
      </w:r>
      <w:r w:rsidRPr="00426EA2">
        <w:rPr>
          <w:rStyle w:val="StyleUnderline"/>
          <w:highlight w:val="yellow"/>
        </w:rPr>
        <w:t>scholars</w:t>
      </w:r>
      <w:r w:rsidRPr="00426EA2">
        <w:t xml:space="preserve"> have </w:t>
      </w:r>
      <w:r w:rsidRPr="00426EA2">
        <w:rPr>
          <w:rStyle w:val="StyleUnderline"/>
        </w:rPr>
        <w:t>noted</w:t>
      </w:r>
      <w:r w:rsidRPr="00426EA2">
        <w:t xml:space="preserve"> these </w:t>
      </w:r>
      <w:r w:rsidRPr="00426EA2">
        <w:rPr>
          <w:rStyle w:val="Emphasis"/>
        </w:rPr>
        <w:t>divergent trends</w:t>
      </w:r>
      <w:r w:rsidRPr="00426EA2">
        <w:rPr>
          <w:rStyle w:val="StyleUnderline"/>
        </w:rPr>
        <w:t xml:space="preserve"> and </w:t>
      </w:r>
      <w:r w:rsidRPr="00426EA2">
        <w:rPr>
          <w:rStyle w:val="StyleUnderline"/>
          <w:highlight w:val="yellow"/>
        </w:rPr>
        <w:t>point</w:t>
      </w:r>
      <w:r w:rsidRPr="00426EA2">
        <w:rPr>
          <w:rStyle w:val="StyleUnderline"/>
        </w:rPr>
        <w:t xml:space="preserve">ed </w:t>
      </w:r>
      <w:r w:rsidRPr="00426EA2">
        <w:rPr>
          <w:rStyle w:val="StyleUnderline"/>
          <w:highlight w:val="yellow"/>
        </w:rPr>
        <w:t>to</w:t>
      </w:r>
      <w:r w:rsidRPr="00426EA2">
        <w:t xml:space="preserve"> the </w:t>
      </w:r>
      <w:r w:rsidRPr="00426EA2">
        <w:rPr>
          <w:rStyle w:val="Emphasis"/>
        </w:rPr>
        <w:t xml:space="preserve">very </w:t>
      </w:r>
      <w:r w:rsidRPr="00426EA2">
        <w:rPr>
          <w:rStyle w:val="Emphasis"/>
          <w:highlight w:val="yellow"/>
        </w:rPr>
        <w:t>different</w:t>
      </w:r>
      <w:r w:rsidRPr="00426EA2">
        <w:rPr>
          <w:rStyle w:val="StyleUnderline"/>
        </w:rPr>
        <w:t xml:space="preserve"> legal </w:t>
      </w:r>
      <w:r w:rsidRPr="00426EA2">
        <w:rPr>
          <w:rStyle w:val="StyleUnderline"/>
          <w:highlight w:val="yellow"/>
        </w:rPr>
        <w:t>structures governing</w:t>
      </w:r>
      <w:r w:rsidRPr="00426EA2">
        <w:t xml:space="preserve"> labor-management </w:t>
      </w:r>
      <w:r w:rsidRPr="00426EA2">
        <w:rPr>
          <w:rStyle w:val="StyleUnderline"/>
        </w:rPr>
        <w:t xml:space="preserve">relations in </w:t>
      </w:r>
      <w:r w:rsidRPr="00426EA2">
        <w:rPr>
          <w:rStyle w:val="StyleUnderline"/>
          <w:highlight w:val="yellow"/>
        </w:rPr>
        <w:t xml:space="preserve">the </w:t>
      </w:r>
      <w:r w:rsidRPr="00426EA2">
        <w:rPr>
          <w:rStyle w:val="Emphasis"/>
          <w:highlight w:val="yellow"/>
        </w:rPr>
        <w:t>private</w:t>
      </w:r>
      <w:r w:rsidRPr="00426EA2">
        <w:rPr>
          <w:rStyle w:val="StyleUnderline"/>
          <w:highlight w:val="yellow"/>
        </w:rPr>
        <w:t xml:space="preserve"> and </w:t>
      </w:r>
      <w:r w:rsidRPr="00426EA2">
        <w:rPr>
          <w:rStyle w:val="Emphasis"/>
          <w:highlight w:val="yellow"/>
        </w:rPr>
        <w:t>public sectors</w:t>
      </w:r>
      <w:r w:rsidRPr="00426EA2">
        <w:t xml:space="preserve"> as an important contributor. </w:t>
      </w:r>
      <w:r w:rsidRPr="00426EA2">
        <w:rPr>
          <w:rStyle w:val="StyleUnderline"/>
          <w:highlight w:val="yellow"/>
        </w:rPr>
        <w:t>The NLRA</w:t>
      </w:r>
      <w:r w:rsidRPr="00426EA2">
        <w:t xml:space="preserve"> of 1935 </w:t>
      </w:r>
      <w:r w:rsidRPr="00426EA2">
        <w:rPr>
          <w:rStyle w:val="Emphasis"/>
        </w:rPr>
        <w:t>explicitly</w:t>
      </w:r>
      <w:r w:rsidRPr="00426EA2">
        <w:rPr>
          <w:rStyle w:val="StyleUnderline"/>
          <w:highlight w:val="yellow"/>
        </w:rPr>
        <w:t xml:space="preserve"> excludes the public sector</w:t>
      </w:r>
      <w:r w:rsidRPr="00426EA2">
        <w:t xml:space="preserve"> from coverage (NLRA 1935, Sec.2. [§152.]). </w:t>
      </w:r>
      <w:r w:rsidRPr="00426EA2">
        <w:rPr>
          <w:rStyle w:val="Emphasis"/>
        </w:rPr>
        <w:t>Government employees</w:t>
      </w:r>
      <w:r w:rsidRPr="00426EA2">
        <w:rPr>
          <w:rStyle w:val="StyleUnderline"/>
        </w:rPr>
        <w:t xml:space="preserve"> did not have</w:t>
      </w:r>
      <w:r w:rsidRPr="00426EA2">
        <w:t xml:space="preserve"> similar legal </w:t>
      </w:r>
      <w:r w:rsidRPr="00426EA2">
        <w:rPr>
          <w:rStyle w:val="StyleUnderline"/>
        </w:rPr>
        <w:t>protections</w:t>
      </w:r>
      <w:r w:rsidRPr="00426EA2">
        <w:t xml:space="preserve"> as private-sector employees </w:t>
      </w:r>
      <w:r w:rsidRPr="00426EA2">
        <w:rPr>
          <w:rStyle w:val="StyleUnderline"/>
        </w:rPr>
        <w:t xml:space="preserve">until </w:t>
      </w:r>
      <w:r w:rsidRPr="00426EA2">
        <w:rPr>
          <w:rStyle w:val="Emphasis"/>
        </w:rPr>
        <w:t>decades later</w:t>
      </w:r>
      <w:r w:rsidRPr="00426EA2">
        <w:t xml:space="preserve">, and even then (for state and local workers) only at the state level, when during the 1960s, 1970s, and 1980s, most states passed laws requiring government employers to recognize and collectively bargain with unions of their employees. From this, </w:t>
      </w:r>
      <w:r w:rsidRPr="00426EA2">
        <w:rPr>
          <w:rStyle w:val="StyleUnderline"/>
        </w:rPr>
        <w:t xml:space="preserve">a </w:t>
      </w:r>
      <w:r w:rsidRPr="00426EA2">
        <w:rPr>
          <w:rStyle w:val="Emphasis"/>
        </w:rPr>
        <w:t>conventional wisdom</w:t>
      </w:r>
      <w:r w:rsidRPr="00426EA2">
        <w:rPr>
          <w:rStyle w:val="StyleUnderline"/>
        </w:rPr>
        <w:t xml:space="preserve"> emerged that </w:t>
      </w:r>
      <w:r w:rsidRPr="00426EA2">
        <w:rPr>
          <w:rStyle w:val="StyleUnderline"/>
          <w:highlight w:val="yellow"/>
        </w:rPr>
        <w:t>public- and private</w:t>
      </w:r>
      <w:r w:rsidRPr="00426EA2">
        <w:rPr>
          <w:rStyle w:val="StyleUnderline"/>
        </w:rPr>
        <w:t xml:space="preserve">-sector </w:t>
      </w:r>
      <w:r w:rsidRPr="00426EA2">
        <w:rPr>
          <w:rStyle w:val="StyleUnderline"/>
          <w:highlight w:val="yellow"/>
        </w:rPr>
        <w:t xml:space="preserve">unionization developed along </w:t>
      </w:r>
      <w:r w:rsidRPr="00426EA2">
        <w:rPr>
          <w:rStyle w:val="Emphasis"/>
          <w:highlight w:val="yellow"/>
        </w:rPr>
        <w:t>separate paths</w:t>
      </w:r>
      <w:r w:rsidRPr="00426EA2">
        <w:t xml:space="preserve">—and that before the 1960s, organizations of government employees remained small, weak, and ineffective. </w:t>
      </w:r>
    </w:p>
    <w:p w14:paraId="713CE773" w14:textId="77777777" w:rsidR="008156DE" w:rsidRPr="00426EA2" w:rsidRDefault="008156DE" w:rsidP="008156DE">
      <w:pPr>
        <w:rPr>
          <w:rStyle w:val="Style13ptBold"/>
        </w:rPr>
      </w:pPr>
    </w:p>
    <w:p w14:paraId="7DCC4044" w14:textId="77777777" w:rsidR="008156DE" w:rsidRPr="00426EA2" w:rsidRDefault="008156DE" w:rsidP="008156DE">
      <w:pPr>
        <w:rPr>
          <w:rStyle w:val="Style13ptBold"/>
        </w:rPr>
      </w:pPr>
    </w:p>
    <w:p w14:paraId="1FCA7CF9" w14:textId="77777777" w:rsidR="008156DE" w:rsidRPr="00426EA2" w:rsidRDefault="008156DE" w:rsidP="008156DE">
      <w:pPr>
        <w:pStyle w:val="Heading2"/>
        <w:rPr>
          <w:rStyle w:val="Style13ptBold"/>
        </w:rPr>
      </w:pPr>
      <w:r w:rsidRPr="00426EA2">
        <w:t>K</w:t>
      </w:r>
    </w:p>
    <w:p w14:paraId="36291122" w14:textId="77777777" w:rsidR="008156DE" w:rsidRPr="00426EA2" w:rsidRDefault="008156DE" w:rsidP="008156DE">
      <w:pPr>
        <w:rPr>
          <w:rStyle w:val="Style13ptBold"/>
        </w:rPr>
      </w:pPr>
    </w:p>
    <w:p w14:paraId="6083136D" w14:textId="77777777" w:rsidR="008156DE" w:rsidRPr="00426EA2" w:rsidRDefault="008156DE" w:rsidP="008156DE">
      <w:pPr>
        <w:pStyle w:val="Heading3"/>
        <w:rPr>
          <w:rStyle w:val="Style13ptBold"/>
        </w:rPr>
      </w:pPr>
      <w:r w:rsidRPr="00426EA2">
        <w:t>Kritik: 2AC</w:t>
      </w:r>
    </w:p>
    <w:p w14:paraId="1F8D20C7" w14:textId="77777777" w:rsidR="008156DE" w:rsidRPr="00426EA2" w:rsidRDefault="008156DE" w:rsidP="008156DE">
      <w:pPr>
        <w:rPr>
          <w:rStyle w:val="Style13ptBold"/>
        </w:rPr>
      </w:pPr>
    </w:p>
    <w:p w14:paraId="24B0EFBA" w14:textId="77777777" w:rsidR="008156DE" w:rsidRPr="00426EA2" w:rsidRDefault="008156DE" w:rsidP="008156DE">
      <w:pPr>
        <w:rPr>
          <w:rStyle w:val="Style13ptBold"/>
        </w:rPr>
      </w:pPr>
    </w:p>
    <w:p w14:paraId="4FB840F6" w14:textId="77777777" w:rsidR="008156DE" w:rsidRPr="00426EA2" w:rsidRDefault="008156DE" w:rsidP="008156DE">
      <w:pPr>
        <w:rPr>
          <w:rStyle w:val="Style13ptBold"/>
        </w:rPr>
      </w:pPr>
    </w:p>
    <w:p w14:paraId="3DFBC99F" w14:textId="77777777" w:rsidR="008156DE" w:rsidRPr="00426EA2" w:rsidRDefault="008156DE" w:rsidP="008156DE">
      <w:pPr>
        <w:rPr>
          <w:rStyle w:val="Style13ptBold"/>
        </w:rPr>
      </w:pPr>
    </w:p>
    <w:p w14:paraId="7F72B751" w14:textId="77777777" w:rsidR="008156DE" w:rsidRPr="00426EA2" w:rsidRDefault="008156DE" w:rsidP="008156DE">
      <w:pPr>
        <w:pStyle w:val="Heading4"/>
        <w:rPr>
          <w:rStyle w:val="Style13ptBold"/>
        </w:rPr>
      </w:pPr>
      <w:r w:rsidRPr="00426EA2">
        <w:t xml:space="preserve">The history of disability activism proves that utopian </w:t>
      </w:r>
      <w:r w:rsidRPr="00426EA2">
        <w:rPr>
          <w:u w:val="single"/>
        </w:rPr>
        <w:t>future</w:t>
      </w:r>
      <w:r w:rsidRPr="00426EA2">
        <w:t xml:space="preserve"> imaginaries of policy change </w:t>
      </w:r>
      <w:r w:rsidRPr="00426EA2">
        <w:rPr>
          <w:u w:val="single"/>
        </w:rPr>
        <w:t>empower</w:t>
      </w:r>
      <w:r w:rsidRPr="00426EA2">
        <w:t xml:space="preserve"> disabled people and </w:t>
      </w:r>
      <w:r w:rsidRPr="00426EA2">
        <w:rPr>
          <w:u w:val="single"/>
        </w:rPr>
        <w:t>undo</w:t>
      </w:r>
      <w:r w:rsidRPr="00426EA2">
        <w:t xml:space="preserve"> ableist power structures.</w:t>
      </w:r>
    </w:p>
    <w:p w14:paraId="6EEFA778" w14:textId="77777777" w:rsidR="008156DE" w:rsidRPr="00426EA2" w:rsidRDefault="008156DE" w:rsidP="008156DE">
      <w:pPr>
        <w:rPr>
          <w:rStyle w:val="Style13ptBold"/>
        </w:rPr>
      </w:pPr>
      <w:r w:rsidRPr="00426EA2">
        <w:t xml:space="preserve">Gisli </w:t>
      </w:r>
      <w:r w:rsidRPr="00426EA2">
        <w:rPr>
          <w:rStyle w:val="Style13ptBold"/>
        </w:rPr>
        <w:t>Vogler 24</w:t>
      </w:r>
      <w:r w:rsidRPr="00426EA2">
        <w:t>. Centre for Open Learning, University of Edinburgh “Acting as if: the utopian political thought and actions of the US disability rights movement,” Contemporary Political Theory, OnlineFirst, doi:10.1057/s41296-023-00675-9</w:t>
      </w:r>
    </w:p>
    <w:p w14:paraId="7AF888F9" w14:textId="77777777" w:rsidR="008156DE" w:rsidRPr="00426EA2" w:rsidRDefault="008156DE" w:rsidP="008156DE">
      <w:pPr>
        <w:rPr>
          <w:rStyle w:val="Style13ptBold"/>
        </w:rPr>
      </w:pPr>
      <w:r w:rsidRPr="00426EA2">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426EA2">
        <w:rPr>
          <w:rStyle w:val="StyleUnderline"/>
        </w:rPr>
        <w:t xml:space="preserve">funneling </w:t>
      </w:r>
      <w:r w:rsidRPr="00426EA2">
        <w:rPr>
          <w:rStyle w:val="Emphasis"/>
        </w:rPr>
        <w:t>federal</w:t>
      </w:r>
      <w:r w:rsidRPr="00426EA2">
        <w:rPr>
          <w:rStyle w:val="StyleUnderline"/>
        </w:rPr>
        <w:t xml:space="preserve"> and </w:t>
      </w:r>
      <w:r w:rsidRPr="00426EA2">
        <w:rPr>
          <w:rStyle w:val="Emphasis"/>
        </w:rPr>
        <w:t>local funds</w:t>
      </w:r>
      <w:r w:rsidRPr="00426EA2">
        <w:rPr>
          <w:rStyle w:val="StyleUnderline"/>
        </w:rPr>
        <w:t xml:space="preserve"> towards supporting disabled people and activism and in </w:t>
      </w:r>
      <w:r w:rsidRPr="00426EA2">
        <w:rPr>
          <w:rStyle w:val="StyleUnderline"/>
          <w:highlight w:val="yellow"/>
        </w:rPr>
        <w:t xml:space="preserve">forming a </w:t>
      </w:r>
      <w:r w:rsidRPr="00426EA2">
        <w:rPr>
          <w:rStyle w:val="Emphasis"/>
          <w:highlight w:val="yellow"/>
        </w:rPr>
        <w:t>normative vision</w:t>
      </w:r>
      <w:r w:rsidRPr="00426EA2">
        <w:rPr>
          <w:rStyle w:val="StyleUnderline"/>
        </w:rPr>
        <w:t xml:space="preserve"> of a better society</w:t>
      </w:r>
      <w:r w:rsidRPr="00426EA2">
        <w:t xml:space="preserve"> (Charlton, 2000, p. 132). The center </w:t>
      </w:r>
      <w:r w:rsidRPr="00426EA2">
        <w:rPr>
          <w:rStyle w:val="StyleUnderline"/>
          <w:highlight w:val="yellow"/>
        </w:rPr>
        <w:t>offered one</w:t>
      </w:r>
      <w:r w:rsidRPr="00426EA2">
        <w:t xml:space="preserve">, </w:t>
      </w:r>
      <w:r w:rsidRPr="00426EA2">
        <w:rPr>
          <w:rStyle w:val="StyleUnderline"/>
        </w:rPr>
        <w:t>important</w:t>
      </w:r>
      <w:r w:rsidRPr="00426EA2">
        <w:t xml:space="preserve">, </w:t>
      </w:r>
      <w:r w:rsidRPr="00426EA2">
        <w:rPr>
          <w:rStyle w:val="Emphasis"/>
          <w:highlight w:val="yellow"/>
        </w:rPr>
        <w:t>launchpad</w:t>
      </w:r>
      <w:r w:rsidRPr="00426EA2">
        <w:t xml:space="preserve"> for the leadership of the disability rights movement </w:t>
      </w:r>
      <w:r w:rsidRPr="00426EA2">
        <w:rPr>
          <w:rStyle w:val="StyleUnderline"/>
          <w:highlight w:val="yellow"/>
        </w:rPr>
        <w:t xml:space="preserve">to launch </w:t>
      </w:r>
      <w:r w:rsidRPr="00426EA2">
        <w:rPr>
          <w:rStyle w:val="Emphasis"/>
          <w:highlight w:val="yellow"/>
        </w:rPr>
        <w:t>protests</w:t>
      </w:r>
      <w:r w:rsidRPr="00426EA2">
        <w:rPr>
          <w:highlight w:val="yellow"/>
        </w:rPr>
        <w:t xml:space="preserve">, </w:t>
      </w:r>
      <w:r w:rsidRPr="00426EA2">
        <w:rPr>
          <w:rStyle w:val="Emphasis"/>
          <w:highlight w:val="yellow"/>
        </w:rPr>
        <w:t>inform</w:t>
      </w:r>
      <w:r w:rsidRPr="00426EA2">
        <w:rPr>
          <w:rStyle w:val="StyleUnderline"/>
        </w:rPr>
        <w:t xml:space="preserve"> wider society about</w:t>
      </w:r>
      <w:r w:rsidRPr="00426EA2">
        <w:t xml:space="preserve"> the efforts of </w:t>
      </w:r>
      <w:r w:rsidRPr="00426EA2">
        <w:rPr>
          <w:rStyle w:val="StyleUnderline"/>
        </w:rPr>
        <w:t xml:space="preserve">the movement and changes to </w:t>
      </w:r>
      <w:r w:rsidRPr="00426EA2">
        <w:rPr>
          <w:rStyle w:val="Emphasis"/>
        </w:rPr>
        <w:t>legal provisions</w:t>
      </w:r>
      <w:r w:rsidRPr="00426EA2">
        <w:rPr>
          <w:rStyle w:val="StyleUnderline"/>
        </w:rPr>
        <w:t xml:space="preserve"> for disabled people</w:t>
      </w:r>
      <w:r w:rsidRPr="00426EA2">
        <w:t xml:space="preserve">, </w:t>
      </w:r>
      <w:r w:rsidRPr="00426EA2">
        <w:rPr>
          <w:rStyle w:val="StyleUnderline"/>
          <w:highlight w:val="yellow"/>
        </w:rPr>
        <w:t>and coordinate</w:t>
      </w:r>
      <w:r w:rsidRPr="00426EA2">
        <w:rPr>
          <w:rStyle w:val="StyleUnderline"/>
        </w:rPr>
        <w:t xml:space="preserve"> with other groups to </w:t>
      </w:r>
      <w:r w:rsidRPr="00426EA2">
        <w:rPr>
          <w:rStyle w:val="Emphasis"/>
        </w:rPr>
        <w:t>develop</w:t>
      </w:r>
      <w:r w:rsidRPr="00426EA2">
        <w:rPr>
          <w:rStyle w:val="StyleUnderline"/>
        </w:rPr>
        <w:t xml:space="preserve"> and </w:t>
      </w:r>
      <w:r w:rsidRPr="00426EA2">
        <w:rPr>
          <w:rStyle w:val="Emphasis"/>
        </w:rPr>
        <w:t>lobby</w:t>
      </w:r>
      <w:r w:rsidRPr="00426EA2">
        <w:rPr>
          <w:rStyle w:val="StyleUnderline"/>
        </w:rPr>
        <w:t xml:space="preserve"> for new legislative initiatives</w:t>
      </w:r>
      <w:r w:rsidRPr="00426EA2">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2BABA554" w14:textId="77777777" w:rsidR="008156DE" w:rsidRPr="00426EA2" w:rsidRDefault="008156DE" w:rsidP="008156DE">
      <w:pPr>
        <w:rPr>
          <w:rStyle w:val="Style13ptBold"/>
        </w:rPr>
      </w:pPr>
      <w:r w:rsidRPr="00426EA2">
        <w:t xml:space="preserve">Secondly, the movement pursued a grounded utopia by lobbying for the passing of legislation to enforce equal status as citizens and contributors to the economy. </w:t>
      </w:r>
      <w:r w:rsidRPr="00426EA2">
        <w:rPr>
          <w:rStyle w:val="StyleUnderline"/>
        </w:rPr>
        <w:t xml:space="preserve">The focus on law may seem </w:t>
      </w:r>
      <w:r w:rsidRPr="00426EA2">
        <w:rPr>
          <w:rStyle w:val="Emphasis"/>
        </w:rPr>
        <w:t>antithetical</w:t>
      </w:r>
      <w:r w:rsidRPr="00426EA2">
        <w:rPr>
          <w:rStyle w:val="StyleUnderline"/>
        </w:rPr>
        <w:t xml:space="preserve"> to the utopian project</w:t>
      </w:r>
      <w:r w:rsidRPr="00426EA2">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426EA2">
        <w:rPr>
          <w:rStyle w:val="StyleUnderline"/>
          <w:highlight w:val="yellow"/>
        </w:rPr>
        <w:t>utopianism</w:t>
      </w:r>
      <w:r w:rsidRPr="00426EA2">
        <w:rPr>
          <w:rStyle w:val="StyleUnderline"/>
        </w:rPr>
        <w:t xml:space="preserve"> has since broadened </w:t>
      </w:r>
      <w:r w:rsidRPr="00426EA2">
        <w:rPr>
          <w:rStyle w:val="Emphasis"/>
        </w:rPr>
        <w:t>beyond</w:t>
      </w:r>
      <w:r w:rsidRPr="00426EA2">
        <w:rPr>
          <w:rStyle w:val="StyleUnderline"/>
        </w:rPr>
        <w:t xml:space="preserve"> the articulation of </w:t>
      </w:r>
      <w:r w:rsidRPr="00426EA2">
        <w:rPr>
          <w:rStyle w:val="Emphasis"/>
        </w:rPr>
        <w:t>universal blueprints</w:t>
      </w:r>
      <w:r w:rsidRPr="00426EA2">
        <w:rPr>
          <w:rStyle w:val="StyleUnderline"/>
        </w:rPr>
        <w:t xml:space="preserve"> of the perfect society and</w:t>
      </w:r>
      <w:r w:rsidRPr="00426EA2">
        <w:t xml:space="preserve"> this move </w:t>
      </w:r>
      <w:r w:rsidRPr="00426EA2">
        <w:rPr>
          <w:rStyle w:val="Emphasis"/>
        </w:rPr>
        <w:t>necessitates</w:t>
      </w:r>
      <w:r w:rsidRPr="00426EA2">
        <w:rPr>
          <w:rStyle w:val="StyleUnderline"/>
        </w:rPr>
        <w:t xml:space="preserve"> a </w:t>
      </w:r>
      <w:r w:rsidRPr="00426EA2">
        <w:rPr>
          <w:rStyle w:val="Emphasis"/>
        </w:rPr>
        <w:t>greater concern</w:t>
      </w:r>
      <w:r w:rsidRPr="00426EA2">
        <w:rPr>
          <w:rStyle w:val="StyleUnderline"/>
        </w:rPr>
        <w:t xml:space="preserve"> with how to </w:t>
      </w:r>
      <w:r w:rsidRPr="00426EA2">
        <w:rPr>
          <w:rStyle w:val="Emphasis"/>
        </w:rPr>
        <w:t>transform an unjust legal system</w:t>
      </w:r>
      <w:r w:rsidRPr="00426EA2">
        <w:t xml:space="preserve">. </w:t>
      </w:r>
      <w:r w:rsidRPr="00426EA2">
        <w:rPr>
          <w:rStyle w:val="StyleUnderline"/>
        </w:rPr>
        <w:t xml:space="preserve">A broader conception of utopia also </w:t>
      </w:r>
      <w:r w:rsidRPr="00426EA2">
        <w:rPr>
          <w:rStyle w:val="StyleUnderline"/>
          <w:highlight w:val="yellow"/>
        </w:rPr>
        <w:t>reveals</w:t>
      </w:r>
      <w:r w:rsidRPr="00426EA2">
        <w:rPr>
          <w:rStyle w:val="StyleUnderline"/>
        </w:rPr>
        <w:t xml:space="preserve"> the </w:t>
      </w:r>
      <w:r w:rsidRPr="00426EA2">
        <w:rPr>
          <w:rStyle w:val="Emphasis"/>
          <w:highlight w:val="yellow"/>
        </w:rPr>
        <w:t>social dreaming</w:t>
      </w:r>
      <w:r w:rsidRPr="00426EA2">
        <w:rPr>
          <w:rStyle w:val="StyleUnderline"/>
          <w:highlight w:val="yellow"/>
        </w:rPr>
        <w:t xml:space="preserve"> that </w:t>
      </w:r>
      <w:r w:rsidRPr="00426EA2">
        <w:rPr>
          <w:rStyle w:val="Emphasis"/>
          <w:highlight w:val="yellow"/>
        </w:rPr>
        <w:t>motivates legislation</w:t>
      </w:r>
      <w:r w:rsidRPr="00426EA2">
        <w:t xml:space="preserve">, </w:t>
      </w:r>
      <w:r w:rsidRPr="00426EA2">
        <w:rPr>
          <w:rStyle w:val="StyleUnderline"/>
        </w:rPr>
        <w:t xml:space="preserve">most obviously in the </w:t>
      </w:r>
      <w:r w:rsidRPr="00426EA2">
        <w:rPr>
          <w:rStyle w:val="Emphasis"/>
        </w:rPr>
        <w:t>articulation</w:t>
      </w:r>
      <w:r w:rsidRPr="00426EA2">
        <w:rPr>
          <w:rStyle w:val="StyleUnderline"/>
        </w:rPr>
        <w:t xml:space="preserve"> of</w:t>
      </w:r>
      <w:r w:rsidRPr="00426EA2">
        <w:t xml:space="preserve">, </w:t>
      </w:r>
      <w:r w:rsidRPr="00426EA2">
        <w:rPr>
          <w:rStyle w:val="StyleUnderline"/>
        </w:rPr>
        <w:t xml:space="preserve">and struggle for the </w:t>
      </w:r>
      <w:r w:rsidRPr="00426EA2">
        <w:rPr>
          <w:rStyle w:val="Emphasis"/>
        </w:rPr>
        <w:t>protection</w:t>
      </w:r>
      <w:r w:rsidRPr="00426EA2">
        <w:rPr>
          <w:rStyle w:val="StyleUnderline"/>
        </w:rPr>
        <w:t xml:space="preserve"> of</w:t>
      </w:r>
      <w:r w:rsidRPr="00426EA2">
        <w:t xml:space="preserve">, </w:t>
      </w:r>
      <w:r w:rsidRPr="00426EA2">
        <w:rPr>
          <w:rStyle w:val="StyleUnderline"/>
        </w:rPr>
        <w:t xml:space="preserve">human and civil </w:t>
      </w:r>
      <w:r w:rsidRPr="00426EA2">
        <w:rPr>
          <w:rStyle w:val="Emphasis"/>
        </w:rPr>
        <w:t>rights</w:t>
      </w:r>
      <w:r w:rsidRPr="00426EA2">
        <w:t xml:space="preserve"> (cf. Moyn, 2012, p. 1).</w:t>
      </w:r>
    </w:p>
    <w:p w14:paraId="72F25E81" w14:textId="77777777" w:rsidR="008156DE" w:rsidRPr="00426EA2" w:rsidRDefault="008156DE" w:rsidP="008156DE">
      <w:pPr>
        <w:rPr>
          <w:rStyle w:val="Style13ptBold"/>
        </w:rPr>
      </w:pPr>
      <w:r w:rsidRPr="00426EA2">
        <w:rPr>
          <w:rStyle w:val="StyleUnderline"/>
          <w:highlight w:val="yellow"/>
        </w:rPr>
        <w:t>Law’s</w:t>
      </w:r>
      <w:r w:rsidRPr="00426EA2">
        <w:rPr>
          <w:rStyle w:val="StyleUnderline"/>
        </w:rPr>
        <w:t xml:space="preserve"> utopian dimension has </w:t>
      </w:r>
      <w:r w:rsidRPr="00426EA2">
        <w:rPr>
          <w:rStyle w:val="Emphasis"/>
          <w:highlight w:val="yellow"/>
        </w:rPr>
        <w:t>historically</w:t>
      </w:r>
      <w:r w:rsidRPr="00426EA2">
        <w:rPr>
          <w:rStyle w:val="StyleUnderline"/>
          <w:highlight w:val="yellow"/>
        </w:rPr>
        <w:t xml:space="preserve"> had a </w:t>
      </w:r>
      <w:r w:rsidRPr="00426EA2">
        <w:rPr>
          <w:rStyle w:val="Emphasis"/>
          <w:highlight w:val="yellow"/>
        </w:rPr>
        <w:t>negative impact</w:t>
      </w:r>
      <w:r w:rsidRPr="00426EA2">
        <w:rPr>
          <w:rStyle w:val="StyleUnderline"/>
        </w:rPr>
        <w:t xml:space="preserve"> on disabled people</w:t>
      </w:r>
      <w:r w:rsidRPr="00426EA2">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426EA2">
        <w:rPr>
          <w:rStyle w:val="StyleUnderline"/>
        </w:rPr>
        <w:t xml:space="preserve">just as citizenship was defined by </w:t>
      </w:r>
      <w:r w:rsidRPr="00426EA2">
        <w:rPr>
          <w:rStyle w:val="Emphasis"/>
        </w:rPr>
        <w:t>excluding</w:t>
      </w:r>
      <w:r w:rsidRPr="00426EA2">
        <w:rPr>
          <w:rStyle w:val="StyleUnderline"/>
        </w:rPr>
        <w:t xml:space="preserve"> and </w:t>
      </w:r>
      <w:r w:rsidRPr="00426EA2">
        <w:rPr>
          <w:rStyle w:val="Emphasis"/>
        </w:rPr>
        <w:t>controlling</w:t>
      </w:r>
      <w:r w:rsidRPr="00426EA2">
        <w:rPr>
          <w:rStyle w:val="StyleUnderline"/>
        </w:rPr>
        <w:t xml:space="preserve"> those deemed different</w:t>
      </w:r>
      <w:r w:rsidRPr="00426EA2">
        <w:t xml:space="preserve">, </w:t>
      </w:r>
      <w:r w:rsidRPr="00426EA2">
        <w:rPr>
          <w:rStyle w:val="StyleUnderline"/>
          <w:highlight w:val="yellow"/>
        </w:rPr>
        <w:t>the dominated found</w:t>
      </w:r>
      <w:r w:rsidRPr="00426EA2">
        <w:rPr>
          <w:rStyle w:val="StyleUnderline"/>
        </w:rPr>
        <w:t xml:space="preserve"> in the language of </w:t>
      </w:r>
      <w:r w:rsidRPr="00426EA2">
        <w:rPr>
          <w:rStyle w:val="Emphasis"/>
        </w:rPr>
        <w:t>rights</w:t>
      </w:r>
      <w:r w:rsidRPr="00426EA2">
        <w:rPr>
          <w:rStyle w:val="StyleUnderline"/>
        </w:rPr>
        <w:t xml:space="preserve"> and </w:t>
      </w:r>
      <w:r w:rsidRPr="00426EA2">
        <w:rPr>
          <w:rStyle w:val="Emphasis"/>
        </w:rPr>
        <w:t>citizenship</w:t>
      </w:r>
      <w:r w:rsidRPr="00426EA2">
        <w:rPr>
          <w:rStyle w:val="StyleUnderline"/>
        </w:rPr>
        <w:t xml:space="preserve"> </w:t>
      </w:r>
      <w:r w:rsidRPr="00426EA2">
        <w:rPr>
          <w:rStyle w:val="StyleUnderline"/>
          <w:highlight w:val="yellow"/>
        </w:rPr>
        <w:t xml:space="preserve">a framework to </w:t>
      </w:r>
      <w:r w:rsidRPr="00426EA2">
        <w:rPr>
          <w:rStyle w:val="Emphasis"/>
          <w:highlight w:val="yellow"/>
        </w:rPr>
        <w:t>voice</w:t>
      </w:r>
      <w:r w:rsidRPr="00426EA2">
        <w:rPr>
          <w:rStyle w:val="StyleUnderline"/>
          <w:highlight w:val="yellow"/>
        </w:rPr>
        <w:t xml:space="preserve"> their oppression and how to </w:t>
      </w:r>
      <w:r w:rsidRPr="00426EA2">
        <w:rPr>
          <w:rStyle w:val="Emphasis"/>
          <w:highlight w:val="yellow"/>
        </w:rPr>
        <w:t>transcend</w:t>
      </w:r>
      <w:r w:rsidRPr="00426EA2">
        <w:rPr>
          <w:rStyle w:val="StyleUnderline"/>
          <w:highlight w:val="yellow"/>
        </w:rPr>
        <w:t xml:space="preserve"> i</w:t>
      </w:r>
      <w:r w:rsidRPr="00426EA2">
        <w:rPr>
          <w:rStyle w:val="StyleUnderline"/>
        </w:rPr>
        <w:t>t</w:t>
      </w:r>
      <w:r w:rsidRPr="00426EA2">
        <w:t xml:space="preserve"> (Nielsen, 2012, p. 133). </w:t>
      </w:r>
      <w:r w:rsidRPr="00426EA2">
        <w:rPr>
          <w:rStyle w:val="StyleUnderline"/>
          <w:highlight w:val="yellow"/>
        </w:rPr>
        <w:t>The</w:t>
      </w:r>
      <w:r w:rsidRPr="00426EA2">
        <w:t xml:space="preserve"> expanding welfare </w:t>
      </w:r>
      <w:r w:rsidRPr="00426EA2">
        <w:rPr>
          <w:rStyle w:val="StyleUnderline"/>
          <w:highlight w:val="yellow"/>
        </w:rPr>
        <w:t xml:space="preserve">state </w:t>
      </w:r>
      <w:r w:rsidRPr="00426EA2">
        <w:rPr>
          <w:rStyle w:val="Emphasis"/>
          <w:highlight w:val="yellow"/>
        </w:rPr>
        <w:t>both</w:t>
      </w:r>
      <w:r w:rsidRPr="00426EA2">
        <w:rPr>
          <w:rStyle w:val="StyleUnderline"/>
          <w:highlight w:val="yellow"/>
        </w:rPr>
        <w:t xml:space="preserve"> provided</w:t>
      </w:r>
      <w:r w:rsidRPr="00426EA2">
        <w:t xml:space="preserve"> at times humiliating </w:t>
      </w:r>
      <w:r w:rsidRPr="00426EA2">
        <w:rPr>
          <w:rStyle w:val="Emphasis"/>
          <w:highlight w:val="yellow"/>
        </w:rPr>
        <w:t>hurdles</w:t>
      </w:r>
      <w:r w:rsidRPr="00426EA2">
        <w:t xml:space="preserve"> to a life of dignity </w:t>
      </w:r>
      <w:r w:rsidRPr="00426EA2">
        <w:rPr>
          <w:rStyle w:val="StyleUnderline"/>
          <w:highlight w:val="yellow"/>
        </w:rPr>
        <w:t>and</w:t>
      </w:r>
      <w:r w:rsidRPr="00426EA2">
        <w:rPr>
          <w:rStyle w:val="StyleUnderline"/>
        </w:rPr>
        <w:t xml:space="preserve"> also </w:t>
      </w:r>
      <w:r w:rsidRPr="00426EA2">
        <w:rPr>
          <w:rStyle w:val="StyleUnderline"/>
          <w:highlight w:val="yellow"/>
        </w:rPr>
        <w:t xml:space="preserve">a way to </w:t>
      </w:r>
      <w:r w:rsidRPr="00426EA2">
        <w:rPr>
          <w:rStyle w:val="Emphasis"/>
          <w:highlight w:val="yellow"/>
        </w:rPr>
        <w:t>demand rights</w:t>
      </w:r>
      <w:r w:rsidRPr="00426EA2">
        <w:rPr>
          <w:highlight w:val="yellow"/>
        </w:rPr>
        <w:t xml:space="preserve">, </w:t>
      </w:r>
      <w:r w:rsidRPr="00426EA2">
        <w:rPr>
          <w:rStyle w:val="Emphasis"/>
          <w:highlight w:val="yellow"/>
        </w:rPr>
        <w:t>services</w:t>
      </w:r>
      <w:r w:rsidRPr="00426EA2">
        <w:rPr>
          <w:highlight w:val="yellow"/>
        </w:rPr>
        <w:t xml:space="preserve">, </w:t>
      </w:r>
      <w:r w:rsidRPr="00426EA2">
        <w:rPr>
          <w:rStyle w:val="StyleUnderline"/>
          <w:highlight w:val="yellow"/>
        </w:rPr>
        <w:t xml:space="preserve">and </w:t>
      </w:r>
      <w:r w:rsidRPr="00426EA2">
        <w:rPr>
          <w:rStyle w:val="Emphasis"/>
          <w:highlight w:val="yellow"/>
        </w:rPr>
        <w:t>fund activism</w:t>
      </w:r>
      <w:r w:rsidRPr="00426EA2">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426EA2">
        <w:rPr>
          <w:rStyle w:val="StyleUnderline"/>
          <w:highlight w:val="yellow"/>
        </w:rPr>
        <w:t>Disabled people</w:t>
      </w:r>
      <w:r w:rsidRPr="00426EA2">
        <w:t xml:space="preserve"> (especially those otherwise privileged) </w:t>
      </w:r>
      <w:r w:rsidRPr="00426EA2">
        <w:rPr>
          <w:rStyle w:val="StyleUnderline"/>
        </w:rPr>
        <w:t xml:space="preserve">often </w:t>
      </w:r>
      <w:r w:rsidRPr="00426EA2">
        <w:rPr>
          <w:rStyle w:val="StyleUnderline"/>
          <w:highlight w:val="yellow"/>
        </w:rPr>
        <w:t>experience</w:t>
      </w:r>
      <w:r w:rsidRPr="00426EA2">
        <w:rPr>
          <w:rStyle w:val="StyleUnderline"/>
        </w:rPr>
        <w:t xml:space="preserve"> this </w:t>
      </w:r>
      <w:r w:rsidRPr="00426EA2">
        <w:rPr>
          <w:rStyle w:val="Emphasis"/>
        </w:rPr>
        <w:t>sleight of hand</w:t>
      </w:r>
      <w:r w:rsidRPr="00426EA2">
        <w:rPr>
          <w:rStyle w:val="StyleUnderline"/>
        </w:rPr>
        <w:t xml:space="preserve"> as they become subject to </w:t>
      </w:r>
      <w:r w:rsidRPr="00426EA2">
        <w:rPr>
          <w:rStyle w:val="Emphasis"/>
        </w:rPr>
        <w:t xml:space="preserve">seemingly </w:t>
      </w:r>
      <w:r w:rsidRPr="00426EA2">
        <w:rPr>
          <w:rStyle w:val="Emphasis"/>
          <w:highlight w:val="yellow"/>
        </w:rPr>
        <w:t>arbitrary decision-making</w:t>
      </w:r>
      <w:r w:rsidRPr="00426EA2">
        <w:rPr>
          <w:rStyle w:val="StyleUnderline"/>
        </w:rPr>
        <w:t xml:space="preserve"> </w:t>
      </w:r>
      <w:r w:rsidRPr="00426EA2">
        <w:t xml:space="preserve">on their ability to work or receive federal benefits (Longmore &amp; Goldberger, 2000). </w:t>
      </w:r>
      <w:r w:rsidRPr="00426EA2">
        <w:rPr>
          <w:rStyle w:val="StyleUnderline"/>
        </w:rPr>
        <w:t xml:space="preserve">Disability </w:t>
      </w:r>
      <w:r w:rsidRPr="00426EA2">
        <w:rPr>
          <w:rStyle w:val="StyleUnderline"/>
          <w:highlight w:val="yellow"/>
        </w:rPr>
        <w:t xml:space="preserve">activists </w:t>
      </w:r>
      <w:r w:rsidRPr="00426EA2">
        <w:rPr>
          <w:rStyle w:val="Emphasis"/>
          <w:highlight w:val="yellow"/>
        </w:rPr>
        <w:t>reverted</w:t>
      </w:r>
      <w:r w:rsidRPr="00426EA2">
        <w:rPr>
          <w:rStyle w:val="StyleUnderline"/>
        </w:rPr>
        <w:t xml:space="preserve"> the sleight of hand </w:t>
      </w:r>
      <w:r w:rsidRPr="00426EA2">
        <w:rPr>
          <w:rStyle w:val="StyleUnderline"/>
          <w:highlight w:val="yellow"/>
        </w:rPr>
        <w:t>by focusing on</w:t>
      </w:r>
      <w:r w:rsidRPr="00426EA2">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572076A5" w14:textId="77777777" w:rsidR="008156DE" w:rsidRPr="00426EA2" w:rsidRDefault="008156DE" w:rsidP="008156DE">
      <w:pPr>
        <w:rPr>
          <w:rStyle w:val="Style13ptBold"/>
        </w:rPr>
      </w:pPr>
      <w:r w:rsidRPr="00426EA2">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426EA2">
        <w:rPr>
          <w:rStyle w:val="StyleUnderline"/>
        </w:rPr>
        <w:t xml:space="preserve">the importance of </w:t>
      </w:r>
      <w:r w:rsidRPr="00426EA2">
        <w:rPr>
          <w:rStyle w:val="Emphasis"/>
          <w:highlight w:val="yellow"/>
        </w:rPr>
        <w:t>litigation</w:t>
      </w:r>
      <w:r w:rsidRPr="00426EA2">
        <w:rPr>
          <w:highlight w:val="yellow"/>
        </w:rPr>
        <w:t xml:space="preserve">, </w:t>
      </w:r>
      <w:r w:rsidRPr="00426EA2">
        <w:rPr>
          <w:rStyle w:val="Emphasis"/>
          <w:highlight w:val="yellow"/>
        </w:rPr>
        <w:t>legislation</w:t>
      </w:r>
      <w:r w:rsidRPr="00426EA2">
        <w:rPr>
          <w:highlight w:val="yellow"/>
        </w:rPr>
        <w:t xml:space="preserve">, </w:t>
      </w:r>
      <w:r w:rsidRPr="00426EA2">
        <w:rPr>
          <w:rStyle w:val="StyleUnderline"/>
          <w:highlight w:val="yellow"/>
        </w:rPr>
        <w:t xml:space="preserve">and </w:t>
      </w:r>
      <w:r w:rsidRPr="00426EA2">
        <w:rPr>
          <w:rStyle w:val="Emphasis"/>
          <w:highlight w:val="yellow"/>
        </w:rPr>
        <w:t>demonstrations</w:t>
      </w:r>
      <w:r w:rsidRPr="00426EA2">
        <w:rPr>
          <w:rStyle w:val="StyleUnderline"/>
        </w:rPr>
        <w:t xml:space="preserve"> and treating disability in terms of a </w:t>
      </w:r>
      <w:r w:rsidRPr="00426EA2">
        <w:rPr>
          <w:rStyle w:val="Emphasis"/>
        </w:rPr>
        <w:t>rights</w:t>
      </w:r>
      <w:r w:rsidRPr="00426EA2">
        <w:rPr>
          <w:rStyle w:val="StyleUnderline"/>
        </w:rPr>
        <w:t xml:space="preserve"> issue</w:t>
      </w:r>
      <w:r w:rsidRPr="00426EA2">
        <w:t xml:space="preserve"> (Winter, 2003).</w:t>
      </w:r>
    </w:p>
    <w:p w14:paraId="1374747B" w14:textId="77777777" w:rsidR="008156DE" w:rsidRPr="00426EA2" w:rsidRDefault="008156DE" w:rsidP="008156DE">
      <w:pPr>
        <w:rPr>
          <w:rStyle w:val="Style13ptBold"/>
        </w:rPr>
      </w:pPr>
      <w:r w:rsidRPr="00426EA2">
        <w:rPr>
          <w:rStyle w:val="StyleUnderline"/>
        </w:rPr>
        <w:t xml:space="preserve">The </w:t>
      </w:r>
      <w:r w:rsidRPr="00426EA2">
        <w:rPr>
          <w:rStyle w:val="StyleUnderline"/>
          <w:highlight w:val="yellow"/>
        </w:rPr>
        <w:t>struggle</w:t>
      </w:r>
      <w:r w:rsidRPr="00426EA2">
        <w:rPr>
          <w:rStyle w:val="StyleUnderline"/>
        </w:rPr>
        <w:t xml:space="preserve"> for equal rights before the law </w:t>
      </w:r>
      <w:r w:rsidRPr="00426EA2">
        <w:rPr>
          <w:rStyle w:val="StyleUnderline"/>
          <w:highlight w:val="yellow"/>
        </w:rPr>
        <w:t>often involved</w:t>
      </w:r>
      <w:r w:rsidRPr="00426EA2">
        <w:rPr>
          <w:rStyle w:val="StyleUnderline"/>
        </w:rPr>
        <w:t xml:space="preserve"> a focus on </w:t>
      </w:r>
      <w:r w:rsidRPr="00426EA2">
        <w:rPr>
          <w:rStyle w:val="Emphasis"/>
          <w:highlight w:val="yellow"/>
        </w:rPr>
        <w:t>concrete</w:t>
      </w:r>
      <w:r w:rsidRPr="00426EA2">
        <w:rPr>
          <w:highlight w:val="yellow"/>
        </w:rPr>
        <w:t xml:space="preserve">, </w:t>
      </w:r>
      <w:r w:rsidRPr="00426EA2">
        <w:rPr>
          <w:rStyle w:val="Emphasis"/>
          <w:highlight w:val="yellow"/>
        </w:rPr>
        <w:t>immediate issues</w:t>
      </w:r>
      <w:r w:rsidRPr="00426EA2">
        <w:t xml:space="preserve">. </w:t>
      </w:r>
      <w:r w:rsidRPr="00426EA2">
        <w:rPr>
          <w:rStyle w:val="StyleUnderline"/>
          <w:highlight w:val="yellow"/>
        </w:rPr>
        <w:t>The</w:t>
      </w:r>
      <w:r w:rsidRPr="00426EA2">
        <w:t xml:space="preserve"> Architectural Barriers Act (</w:t>
      </w:r>
      <w:r w:rsidRPr="00426EA2">
        <w:rPr>
          <w:rStyle w:val="Emphasis"/>
          <w:highlight w:val="yellow"/>
        </w:rPr>
        <w:t>ABA</w:t>
      </w:r>
      <w:r w:rsidRPr="00426EA2">
        <w:t xml:space="preserve">) in 1968, for instance, </w:t>
      </w:r>
      <w:r w:rsidRPr="00426EA2">
        <w:rPr>
          <w:rStyle w:val="StyleUnderline"/>
        </w:rPr>
        <w:t>offered the important requirement that buildings</w:t>
      </w:r>
      <w:r w:rsidRPr="00426EA2">
        <w:t xml:space="preserve"> leased or built and altered </w:t>
      </w:r>
      <w:r w:rsidRPr="00426EA2">
        <w:rPr>
          <w:rStyle w:val="StyleUnderline"/>
        </w:rPr>
        <w:t>using federal funds be accessible</w:t>
      </w:r>
      <w:r w:rsidRPr="00426EA2">
        <w:t xml:space="preserve">. </w:t>
      </w:r>
      <w:r w:rsidRPr="00426EA2">
        <w:rPr>
          <w:rStyle w:val="StyleUnderline"/>
        </w:rPr>
        <w:t xml:space="preserve">The </w:t>
      </w:r>
      <w:r w:rsidRPr="00426EA2">
        <w:rPr>
          <w:rStyle w:val="Emphasis"/>
          <w:highlight w:val="yellow"/>
        </w:rPr>
        <w:t>Civil Rights Act</w:t>
      </w:r>
      <w:r w:rsidRPr="00426EA2">
        <w:t xml:space="preserve"> of 1964, which prohibited the discrimination on the basis of race, religion, sex, and country of origin but did not mention disability, </w:t>
      </w:r>
      <w:r w:rsidRPr="00426EA2">
        <w:rPr>
          <w:rStyle w:val="StyleUnderline"/>
        </w:rPr>
        <w:t xml:space="preserve">sparked a </w:t>
      </w:r>
      <w:r w:rsidRPr="00426EA2">
        <w:rPr>
          <w:rStyle w:val="Emphasis"/>
        </w:rPr>
        <w:t>decade</w:t>
      </w:r>
      <w:r w:rsidRPr="00426EA2">
        <w:rPr>
          <w:rStyle w:val="StyleUnderline"/>
        </w:rPr>
        <w:t xml:space="preserve"> of struggles</w:t>
      </w:r>
      <w:r w:rsidRPr="00426EA2">
        <w:t xml:space="preserve"> across US states </w:t>
      </w:r>
      <w:r w:rsidRPr="00426EA2">
        <w:rPr>
          <w:rStyle w:val="StyleUnderline"/>
        </w:rPr>
        <w:t xml:space="preserve">centered on </w:t>
      </w:r>
      <w:r w:rsidRPr="00426EA2">
        <w:rPr>
          <w:rStyle w:val="Emphasis"/>
        </w:rPr>
        <w:t>extending</w:t>
      </w:r>
      <w:r w:rsidRPr="00426EA2">
        <w:rPr>
          <w:rStyle w:val="StyleUnderline"/>
        </w:rPr>
        <w:t xml:space="preserve"> the protections to disabled people</w:t>
      </w:r>
      <w:r w:rsidRPr="00426EA2">
        <w:t xml:space="preserve"> (Patterson, 2018, p. 418). </w:t>
      </w:r>
      <w:r w:rsidRPr="00426EA2">
        <w:rPr>
          <w:rStyle w:val="StyleUnderline"/>
        </w:rPr>
        <w:t>Activists used</w:t>
      </w:r>
      <w:r w:rsidRPr="00426EA2">
        <w:t xml:space="preserve"> a 1972 reauthorization of </w:t>
      </w:r>
      <w:r w:rsidRPr="00426EA2">
        <w:rPr>
          <w:rStyle w:val="StyleUnderline"/>
        </w:rPr>
        <w:t>the</w:t>
      </w:r>
      <w:r w:rsidRPr="00426EA2">
        <w:t xml:space="preserve"> </w:t>
      </w:r>
      <w:r w:rsidRPr="00426EA2">
        <w:rPr>
          <w:rStyle w:val="Emphasis"/>
          <w:highlight w:val="yellow"/>
        </w:rPr>
        <w:t>F</w:t>
      </w:r>
      <w:r w:rsidRPr="00426EA2">
        <w:t xml:space="preserve">ederal </w:t>
      </w:r>
      <w:r w:rsidRPr="00426EA2">
        <w:rPr>
          <w:rStyle w:val="Emphasis"/>
          <w:highlight w:val="yellow"/>
        </w:rPr>
        <w:t>R</w:t>
      </w:r>
      <w:r w:rsidRPr="00426EA2">
        <w:t xml:space="preserve">ehabilitation </w:t>
      </w:r>
      <w:r w:rsidRPr="00426EA2">
        <w:rPr>
          <w:rStyle w:val="Emphasis"/>
          <w:highlight w:val="yellow"/>
        </w:rPr>
        <w:t>A</w:t>
      </w:r>
      <w:r w:rsidRPr="00426EA2">
        <w:t xml:space="preserve">ct </w:t>
      </w:r>
      <w:r w:rsidRPr="00426EA2">
        <w:rPr>
          <w:rStyle w:val="StyleUnderline"/>
        </w:rPr>
        <w:t>to advance their cause</w:t>
      </w:r>
      <w:r w:rsidRPr="00426EA2">
        <w:t xml:space="preserve">. Specifically, an initially little-discussed addition of </w:t>
      </w:r>
      <w:r w:rsidRPr="00426EA2">
        <w:rPr>
          <w:rStyle w:val="Emphasis"/>
        </w:rPr>
        <w:t>section 504</w:t>
      </w:r>
      <w:r w:rsidRPr="00426EA2">
        <w:t xml:space="preserve"> to the legislation by a liberal Democratic Senator, prohibiting discrimination against disabled people by services and activities receiving federal funds, </w:t>
      </w:r>
      <w:r w:rsidRPr="00426EA2">
        <w:rPr>
          <w:rStyle w:val="StyleUnderline"/>
        </w:rPr>
        <w:t xml:space="preserve">provided the </w:t>
      </w:r>
      <w:r w:rsidRPr="00426EA2">
        <w:rPr>
          <w:rStyle w:val="Emphasis"/>
        </w:rPr>
        <w:t>legislative foothold</w:t>
      </w:r>
      <w:r w:rsidRPr="00426EA2">
        <w:rPr>
          <w:rStyle w:val="StyleUnderline"/>
        </w:rPr>
        <w:t xml:space="preserve"> for disability-centric anti-discrimination legislation</w:t>
      </w:r>
      <w:r w:rsidRPr="00426EA2">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426EA2">
        <w:rPr>
          <w:rStyle w:val="StyleUnderline"/>
        </w:rPr>
        <w:t>The</w:t>
      </w:r>
      <w:r w:rsidRPr="00426EA2">
        <w:t xml:space="preserve"> Americans with Disabilities Act (</w:t>
      </w:r>
      <w:r w:rsidRPr="00426EA2">
        <w:rPr>
          <w:rStyle w:val="Emphasis"/>
          <w:highlight w:val="yellow"/>
        </w:rPr>
        <w:t>ADA</w:t>
      </w:r>
      <w:r w:rsidRPr="00426EA2">
        <w:t xml:space="preserve">) in 1990 promised to alleviate these problems by </w:t>
      </w:r>
      <w:r w:rsidRPr="00426EA2">
        <w:rPr>
          <w:rStyle w:val="StyleUnderline"/>
        </w:rPr>
        <w:t>put</w:t>
      </w:r>
      <w:r w:rsidRPr="00426EA2">
        <w:t xml:space="preserve">ting </w:t>
      </w:r>
      <w:r w:rsidRPr="00426EA2">
        <w:rPr>
          <w:rStyle w:val="StyleUnderline"/>
        </w:rPr>
        <w:t xml:space="preserve">into place </w:t>
      </w:r>
      <w:r w:rsidRPr="00426EA2">
        <w:rPr>
          <w:rStyle w:val="Emphasis"/>
        </w:rPr>
        <w:t>protections</w:t>
      </w:r>
      <w:r w:rsidRPr="00426EA2">
        <w:rPr>
          <w:rStyle w:val="StyleUnderline"/>
        </w:rPr>
        <w:t xml:space="preserve"> against discrimination</w:t>
      </w:r>
      <w:r w:rsidRPr="00426EA2">
        <w:t xml:space="preserve"> based on, </w:t>
      </w:r>
      <w:r w:rsidRPr="00426EA2">
        <w:rPr>
          <w:rStyle w:val="StyleUnderline"/>
        </w:rPr>
        <w:t xml:space="preserve">and </w:t>
      </w:r>
      <w:r w:rsidRPr="00426EA2">
        <w:rPr>
          <w:rStyle w:val="Emphasis"/>
        </w:rPr>
        <w:t>requirements</w:t>
      </w:r>
      <w:r w:rsidRPr="00426EA2">
        <w:rPr>
          <w:rStyle w:val="StyleUnderline"/>
        </w:rPr>
        <w:t xml:space="preserve"> of reasonable accommodation</w:t>
      </w:r>
      <w:r w:rsidRPr="00426EA2">
        <w:t xml:space="preserve"> of, disability (Bagenstos, 2009; Winter, 2003). Again, </w:t>
      </w:r>
      <w:r w:rsidRPr="00426EA2">
        <w:rPr>
          <w:rStyle w:val="StyleUnderline"/>
        </w:rPr>
        <w:t>disability activists</w:t>
      </w:r>
      <w:r w:rsidRPr="00426EA2">
        <w:t xml:space="preserve"> used common strategies to influence the ADA’s passing, including by </w:t>
      </w:r>
      <w:r w:rsidRPr="00426EA2">
        <w:rPr>
          <w:rStyle w:val="StyleUnderline"/>
        </w:rPr>
        <w:t>set</w:t>
      </w:r>
      <w:r w:rsidRPr="00426EA2">
        <w:t xml:space="preserve">ting </w:t>
      </w:r>
      <w:r w:rsidRPr="00426EA2">
        <w:rPr>
          <w:rStyle w:val="StyleUnderline"/>
        </w:rPr>
        <w:t xml:space="preserve">up </w:t>
      </w:r>
      <w:r w:rsidRPr="00426EA2">
        <w:rPr>
          <w:rStyle w:val="Emphasis"/>
        </w:rPr>
        <w:t>sophisticated lobbying networks</w:t>
      </w:r>
      <w:r w:rsidRPr="00426EA2">
        <w:t xml:space="preserve"> in Washington and adding pressure through public protest. One example of this is activists in March 1990 ‘crawling up’ the US Capitol steps (Pelka, 2012, pp. 419, 515).</w:t>
      </w:r>
    </w:p>
    <w:p w14:paraId="75A552AB" w14:textId="77777777" w:rsidR="008156DE" w:rsidRPr="00426EA2" w:rsidRDefault="008156DE" w:rsidP="008156DE">
      <w:pPr>
        <w:rPr>
          <w:rStyle w:val="Style13ptBold"/>
        </w:rPr>
      </w:pPr>
      <w:r w:rsidRPr="00426EA2">
        <w:rPr>
          <w:rStyle w:val="StyleUnderline"/>
        </w:rPr>
        <w:t xml:space="preserve">Litigation and legislation offered </w:t>
      </w:r>
      <w:r w:rsidRPr="00426EA2">
        <w:rPr>
          <w:rStyle w:val="Emphasis"/>
        </w:rPr>
        <w:t>important means</w:t>
      </w:r>
      <w:r w:rsidRPr="00426EA2">
        <w:rPr>
          <w:rStyle w:val="StyleUnderline"/>
        </w:rPr>
        <w:t xml:space="preserve"> to utilize the toolkit developed by previous civil rights movements to make</w:t>
      </w:r>
      <w:r w:rsidRPr="00426EA2">
        <w:t xml:space="preserve"> the </w:t>
      </w:r>
      <w:r w:rsidRPr="00426EA2">
        <w:rPr>
          <w:rStyle w:val="StyleUnderline"/>
        </w:rPr>
        <w:t>utopian visions</w:t>
      </w:r>
      <w:r w:rsidRPr="00426EA2">
        <w:t xml:space="preserve"> of the social model </w:t>
      </w:r>
      <w:r w:rsidRPr="00426EA2">
        <w:rPr>
          <w:rStyle w:val="Emphasis"/>
        </w:rPr>
        <w:t>concrete</w:t>
      </w:r>
      <w:r w:rsidRPr="00426EA2">
        <w:t xml:space="preserve">. Together with the independent living centers, </w:t>
      </w:r>
      <w:r w:rsidRPr="00426EA2">
        <w:rPr>
          <w:rStyle w:val="StyleUnderline"/>
        </w:rPr>
        <w:t xml:space="preserve">legislation </w:t>
      </w:r>
      <w:r w:rsidRPr="00426EA2">
        <w:rPr>
          <w:rStyle w:val="StyleUnderline"/>
          <w:highlight w:val="yellow"/>
        </w:rPr>
        <w:t xml:space="preserve">helped </w:t>
      </w:r>
      <w:r w:rsidRPr="00426EA2">
        <w:rPr>
          <w:rStyle w:val="Emphasis"/>
          <w:highlight w:val="yellow"/>
        </w:rPr>
        <w:t>normalize</w:t>
      </w:r>
      <w:r w:rsidRPr="00426EA2">
        <w:rPr>
          <w:rStyle w:val="StyleUnderline"/>
          <w:highlight w:val="yellow"/>
        </w:rPr>
        <w:t xml:space="preserve"> the</w:t>
      </w:r>
      <w:r w:rsidRPr="00426EA2">
        <w:t xml:space="preserve"> model’s </w:t>
      </w:r>
      <w:r w:rsidRPr="00426EA2">
        <w:rPr>
          <w:rStyle w:val="Emphasis"/>
        </w:rPr>
        <w:t xml:space="preserve">radical </w:t>
      </w:r>
      <w:r w:rsidRPr="00426EA2">
        <w:rPr>
          <w:rStyle w:val="Emphasis"/>
          <w:highlight w:val="yellow"/>
        </w:rPr>
        <w:t>assumption</w:t>
      </w:r>
      <w:r w:rsidRPr="00426EA2">
        <w:rPr>
          <w:rStyle w:val="StyleUnderline"/>
          <w:highlight w:val="yellow"/>
        </w:rPr>
        <w:t xml:space="preserve"> that society needed to</w:t>
      </w:r>
      <w:r w:rsidRPr="00426EA2">
        <w:rPr>
          <w:rStyle w:val="StyleUnderline"/>
        </w:rPr>
        <w:t xml:space="preserve"> work towards </w:t>
      </w:r>
      <w:r w:rsidRPr="00426EA2">
        <w:rPr>
          <w:rStyle w:val="StyleUnderline"/>
          <w:highlight w:val="yellow"/>
        </w:rPr>
        <w:t>enabli</w:t>
      </w:r>
      <w:r w:rsidRPr="00426EA2">
        <w:rPr>
          <w:rStyle w:val="StyleUnderline"/>
        </w:rPr>
        <w:t xml:space="preserve">ng </w:t>
      </w:r>
      <w:r w:rsidRPr="00426EA2">
        <w:rPr>
          <w:rStyle w:val="StyleUnderline"/>
          <w:highlight w:val="yellow"/>
        </w:rPr>
        <w:t>disabled people’s</w:t>
      </w:r>
      <w:r w:rsidRPr="00426EA2">
        <w:t xml:space="preserve"> equal </w:t>
      </w:r>
      <w:r w:rsidRPr="00426EA2">
        <w:rPr>
          <w:rStyle w:val="StyleUnderline"/>
          <w:highlight w:val="yellow"/>
        </w:rPr>
        <w:t>access</w:t>
      </w:r>
      <w:r w:rsidRPr="00426EA2">
        <w:t xml:space="preserve"> to socio-economic activities. Acting ‘as if’, </w:t>
      </w:r>
      <w:r w:rsidRPr="00426EA2">
        <w:rPr>
          <w:rStyle w:val="StyleUnderline"/>
        </w:rPr>
        <w:t xml:space="preserve">the movement </w:t>
      </w:r>
      <w:r w:rsidRPr="00426EA2">
        <w:rPr>
          <w:rStyle w:val="StyleUnderline"/>
          <w:highlight w:val="yellow"/>
        </w:rPr>
        <w:t xml:space="preserve">helped </w:t>
      </w:r>
      <w:r w:rsidRPr="00426EA2">
        <w:rPr>
          <w:rStyle w:val="Emphasis"/>
          <w:highlight w:val="yellow"/>
        </w:rPr>
        <w:t>shift the legislative focus</w:t>
      </w:r>
      <w:r w:rsidRPr="00426EA2">
        <w:rPr>
          <w:rStyle w:val="StyleUnderline"/>
          <w:highlight w:val="yellow"/>
        </w:rPr>
        <w:t xml:space="preserve"> from</w:t>
      </w:r>
      <w:r w:rsidRPr="00426EA2">
        <w:t xml:space="preserve"> ‘managing’, </w:t>
      </w:r>
      <w:r w:rsidRPr="00426EA2">
        <w:rPr>
          <w:rStyle w:val="Emphasis"/>
          <w:highlight w:val="yellow"/>
        </w:rPr>
        <w:t>erasing</w:t>
      </w:r>
      <w:r w:rsidRPr="00426EA2">
        <w:t xml:space="preserve">, or separating out </w:t>
      </w:r>
      <w:r w:rsidRPr="00426EA2">
        <w:rPr>
          <w:rStyle w:val="StyleUnderline"/>
        </w:rPr>
        <w:t>disability</w:t>
      </w:r>
      <w:r w:rsidRPr="00426EA2">
        <w:t xml:space="preserve"> from society </w:t>
      </w:r>
      <w:r w:rsidRPr="00426EA2">
        <w:rPr>
          <w:rStyle w:val="StyleUnderline"/>
        </w:rPr>
        <w:t xml:space="preserve">towards changing society </w:t>
      </w:r>
      <w:r w:rsidRPr="00426EA2">
        <w:rPr>
          <w:rStyle w:val="StyleUnderline"/>
          <w:highlight w:val="yellow"/>
        </w:rPr>
        <w:t xml:space="preserve">to </w:t>
      </w:r>
      <w:r w:rsidRPr="00426EA2">
        <w:rPr>
          <w:rStyle w:val="Emphasis"/>
          <w:highlight w:val="yellow"/>
        </w:rPr>
        <w:t>include</w:t>
      </w:r>
      <w:r w:rsidRPr="00426EA2">
        <w:rPr>
          <w:rStyle w:val="StyleUnderline"/>
        </w:rPr>
        <w:t xml:space="preserve"> disabled people</w:t>
      </w:r>
      <w:r w:rsidRPr="00426EA2">
        <w:t>.</w:t>
      </w:r>
    </w:p>
    <w:p w14:paraId="62616EF8" w14:textId="77777777" w:rsidR="008156DE" w:rsidRPr="00426EA2" w:rsidRDefault="008156DE" w:rsidP="008156DE">
      <w:pPr>
        <w:rPr>
          <w:rStyle w:val="Style13ptBold"/>
        </w:rPr>
      </w:pPr>
      <w:r w:rsidRPr="00426EA2">
        <w:t xml:space="preserve">Thirdly, </w:t>
      </w:r>
      <w:r w:rsidRPr="00426EA2">
        <w:rPr>
          <w:rStyle w:val="StyleUnderline"/>
        </w:rPr>
        <w:t xml:space="preserve">the movement </w:t>
      </w:r>
      <w:r w:rsidRPr="00426EA2">
        <w:rPr>
          <w:rStyle w:val="Emphasis"/>
        </w:rPr>
        <w:t>actualized</w:t>
      </w:r>
      <w:r w:rsidRPr="00426EA2">
        <w:rPr>
          <w:rStyle w:val="StyleUnderline"/>
        </w:rPr>
        <w:t xml:space="preserve"> the </w:t>
      </w:r>
      <w:r w:rsidRPr="00426EA2">
        <w:rPr>
          <w:rStyle w:val="Emphasis"/>
        </w:rPr>
        <w:t>emancipatory potential</w:t>
      </w:r>
      <w:r w:rsidRPr="00426EA2">
        <w:rPr>
          <w:rStyle w:val="StyleUnderline"/>
        </w:rPr>
        <w:t xml:space="preserve"> within existing power structures by </w:t>
      </w:r>
      <w:r w:rsidRPr="00426EA2">
        <w:rPr>
          <w:rStyle w:val="Emphasis"/>
        </w:rPr>
        <w:t>challenging expectations</w:t>
      </w:r>
      <w:r w:rsidRPr="00426EA2">
        <w:rPr>
          <w:rStyle w:val="StyleUnderline"/>
        </w:rPr>
        <w:t xml:space="preserve"> of what disabled people can do</w:t>
      </w:r>
      <w:r w:rsidRPr="00426EA2">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426EA2">
        <w:rPr>
          <w:rStyle w:val="StyleUnderline"/>
          <w:highlight w:val="yellow"/>
        </w:rPr>
        <w:t xml:space="preserve">activists had to become </w:t>
      </w:r>
      <w:r w:rsidRPr="00426EA2">
        <w:rPr>
          <w:rStyle w:val="Emphasis"/>
          <w:highlight w:val="yellow"/>
        </w:rPr>
        <w:t>experts</w:t>
      </w:r>
      <w:r w:rsidRPr="00426EA2">
        <w:rPr>
          <w:rStyle w:val="StyleUnderline"/>
          <w:highlight w:val="yellow"/>
        </w:rPr>
        <w:t xml:space="preserve"> in</w:t>
      </w:r>
      <w:r w:rsidRPr="00426EA2">
        <w:rPr>
          <w:rStyle w:val="StyleUnderline"/>
        </w:rPr>
        <w:t xml:space="preserve"> areas </w:t>
      </w:r>
      <w:r w:rsidRPr="00426EA2">
        <w:rPr>
          <w:rStyle w:val="Emphasis"/>
        </w:rPr>
        <w:t>central</w:t>
      </w:r>
      <w:r w:rsidRPr="00426EA2">
        <w:rPr>
          <w:rStyle w:val="StyleUnderline"/>
        </w:rPr>
        <w:t xml:space="preserve"> to the </w:t>
      </w:r>
      <w:r w:rsidRPr="00426EA2">
        <w:rPr>
          <w:rStyle w:val="Emphasis"/>
          <w:highlight w:val="yellow"/>
        </w:rPr>
        <w:t>governance</w:t>
      </w:r>
      <w:r w:rsidRPr="00426EA2">
        <w:rPr>
          <w:rStyle w:val="StyleUnderline"/>
        </w:rPr>
        <w:t xml:space="preserve"> of society</w:t>
      </w:r>
      <w:r w:rsidRPr="00426EA2">
        <w:t xml:space="preserve">, </w:t>
      </w:r>
      <w:r w:rsidRPr="00426EA2">
        <w:rPr>
          <w:rStyle w:val="StyleUnderline"/>
        </w:rPr>
        <w:t xml:space="preserve">from </w:t>
      </w:r>
      <w:r w:rsidRPr="00426EA2">
        <w:rPr>
          <w:rStyle w:val="Emphasis"/>
        </w:rPr>
        <w:t>city planning</w:t>
      </w:r>
      <w:r w:rsidRPr="00426EA2">
        <w:rPr>
          <w:rStyle w:val="StyleUnderline"/>
        </w:rPr>
        <w:t xml:space="preserve"> to the </w:t>
      </w:r>
      <w:r w:rsidRPr="00426EA2">
        <w:rPr>
          <w:rStyle w:val="Emphasis"/>
        </w:rPr>
        <w:t>lobbying of politicians</w:t>
      </w:r>
      <w:r w:rsidRPr="00426EA2">
        <w:t>: ‘we really needed to develop expertise. It couldn’t just be “we have the right to get on the bus, we have a right to go to school”’, ‘</w:t>
      </w:r>
      <w:r w:rsidRPr="00426EA2">
        <w:rPr>
          <w:rStyle w:val="StyleUnderline"/>
        </w:rPr>
        <w:t xml:space="preserve">we needed to become experts in areas that we </w:t>
      </w:r>
      <w:r w:rsidRPr="00426EA2">
        <w:rPr>
          <w:rStyle w:val="Emphasis"/>
        </w:rPr>
        <w:t>never thought about</w:t>
      </w:r>
      <w:r w:rsidRPr="00426EA2">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426EA2">
        <w:rPr>
          <w:rStyle w:val="Emphasis"/>
        </w:rPr>
        <w:t>Karuth</w:t>
      </w:r>
      <w:r w:rsidRPr="00426EA2">
        <w:rPr>
          <w:rStyle w:val="StyleUnderline"/>
        </w:rPr>
        <w:t xml:space="preserve"> served on the Massachusetts</w:t>
      </w:r>
      <w:r w:rsidRPr="00426EA2">
        <w:t xml:space="preserve"> </w:t>
      </w:r>
      <w:r w:rsidRPr="00426EA2">
        <w:rPr>
          <w:rStyle w:val="Emphasis"/>
        </w:rPr>
        <w:t>G</w:t>
      </w:r>
      <w:r w:rsidRPr="00426EA2">
        <w:t xml:space="preserve">overnor’s </w:t>
      </w:r>
      <w:r w:rsidRPr="00426EA2">
        <w:rPr>
          <w:rStyle w:val="Emphasis"/>
        </w:rPr>
        <w:t>C</w:t>
      </w:r>
      <w:r w:rsidRPr="00426EA2">
        <w:t xml:space="preserve">ommission on </w:t>
      </w:r>
      <w:r w:rsidRPr="00426EA2">
        <w:rPr>
          <w:rStyle w:val="Emphasis"/>
        </w:rPr>
        <w:t>A</w:t>
      </w:r>
      <w:r w:rsidRPr="00426EA2">
        <w:t xml:space="preserve">ccessible </w:t>
      </w:r>
      <w:r w:rsidRPr="00426EA2">
        <w:rPr>
          <w:rStyle w:val="Emphasis"/>
        </w:rPr>
        <w:t>T</w:t>
      </w:r>
      <w:r w:rsidRPr="00426EA2">
        <w:t xml:space="preserve">ransportation, and Ed </w:t>
      </w:r>
      <w:r w:rsidRPr="00426EA2">
        <w:rPr>
          <w:rStyle w:val="Emphasis"/>
        </w:rPr>
        <w:t>Roberts</w:t>
      </w:r>
      <w:r w:rsidRPr="00426EA2">
        <w:rPr>
          <w:rStyle w:val="StyleUnderline"/>
        </w:rPr>
        <w:t xml:space="preserve"> was</w:t>
      </w:r>
      <w:r w:rsidRPr="00426EA2">
        <w:t xml:space="preserve"> appointed to the role of </w:t>
      </w:r>
      <w:r w:rsidRPr="00426EA2">
        <w:rPr>
          <w:rStyle w:val="StyleUnderline"/>
        </w:rPr>
        <w:t>Director of the California</w:t>
      </w:r>
      <w:r w:rsidRPr="00426EA2">
        <w:t xml:space="preserve"> </w:t>
      </w:r>
      <w:r w:rsidRPr="00426EA2">
        <w:rPr>
          <w:rStyle w:val="Emphasis"/>
        </w:rPr>
        <w:t>D</w:t>
      </w:r>
      <w:r w:rsidRPr="00426EA2">
        <w:t xml:space="preserve">epartment of </w:t>
      </w:r>
      <w:r w:rsidRPr="00426EA2">
        <w:rPr>
          <w:rStyle w:val="Emphasis"/>
        </w:rPr>
        <w:t>V</w:t>
      </w:r>
      <w:r w:rsidRPr="00426EA2">
        <w:t xml:space="preserve">ocational </w:t>
      </w:r>
      <w:r w:rsidRPr="00426EA2">
        <w:rPr>
          <w:rStyle w:val="Emphasis"/>
        </w:rPr>
        <w:t>R</w:t>
      </w:r>
      <w:r w:rsidRPr="00426EA2">
        <w:t xml:space="preserve">ehabilitation. Deidre </w:t>
      </w:r>
      <w:r w:rsidRPr="00426EA2">
        <w:rPr>
          <w:rStyle w:val="Emphasis"/>
        </w:rPr>
        <w:t>Davis-Butler</w:t>
      </w:r>
      <w:r w:rsidRPr="00426EA2">
        <w:rPr>
          <w:rStyle w:val="StyleUnderline"/>
        </w:rPr>
        <w:t xml:space="preserve"> and</w:t>
      </w:r>
      <w:r w:rsidRPr="00426EA2">
        <w:t xml:space="preserve"> Judith </w:t>
      </w:r>
      <w:r w:rsidRPr="00426EA2">
        <w:rPr>
          <w:rStyle w:val="Emphasis"/>
        </w:rPr>
        <w:t>Heumann</w:t>
      </w:r>
      <w:r w:rsidRPr="00426EA2">
        <w:rPr>
          <w:rStyle w:val="StyleUnderline"/>
        </w:rPr>
        <w:t xml:space="preserve"> worked for the</w:t>
      </w:r>
      <w:r w:rsidRPr="00426EA2">
        <w:t xml:space="preserve"> US </w:t>
      </w:r>
      <w:r w:rsidRPr="00426EA2">
        <w:rPr>
          <w:rStyle w:val="Emphasis"/>
        </w:rPr>
        <w:t>D</w:t>
      </w:r>
      <w:r w:rsidRPr="00426EA2">
        <w:t xml:space="preserve">epartment </w:t>
      </w:r>
      <w:r w:rsidRPr="00426EA2">
        <w:rPr>
          <w:rStyle w:val="Emphasis"/>
        </w:rPr>
        <w:t>o</w:t>
      </w:r>
      <w:r w:rsidRPr="00426EA2">
        <w:t xml:space="preserve">f </w:t>
      </w:r>
      <w:r w:rsidRPr="00426EA2">
        <w:rPr>
          <w:rStyle w:val="Emphasis"/>
        </w:rPr>
        <w:t>E</w:t>
      </w:r>
      <w:r w:rsidRPr="00426EA2">
        <w:t xml:space="preserve">ducation. </w:t>
      </w:r>
      <w:r w:rsidRPr="00426EA2">
        <w:rPr>
          <w:rStyle w:val="StyleUnderline"/>
        </w:rPr>
        <w:t>Many others founded and governed influential disability organizations</w:t>
      </w:r>
      <w:r w:rsidRPr="00426EA2">
        <w:t xml:space="preserve">, </w:t>
      </w:r>
      <w:r w:rsidRPr="00426EA2">
        <w:rPr>
          <w:rStyle w:val="StyleUnderline"/>
        </w:rPr>
        <w:t>for example the</w:t>
      </w:r>
      <w:r w:rsidRPr="00426EA2">
        <w:t xml:space="preserve"> </w:t>
      </w:r>
      <w:r w:rsidRPr="00426EA2">
        <w:rPr>
          <w:rStyle w:val="Emphasis"/>
        </w:rPr>
        <w:t>D</w:t>
      </w:r>
      <w:r w:rsidRPr="00426EA2">
        <w:t xml:space="preserve">isability </w:t>
      </w:r>
      <w:r w:rsidRPr="00426EA2">
        <w:rPr>
          <w:rStyle w:val="Emphasis"/>
        </w:rPr>
        <w:t>R</w:t>
      </w:r>
      <w:r w:rsidRPr="00426EA2">
        <w:t xml:space="preserve">ights </w:t>
      </w:r>
      <w:r w:rsidRPr="00426EA2">
        <w:rPr>
          <w:rStyle w:val="Emphasis"/>
        </w:rPr>
        <w:t>E</w:t>
      </w:r>
      <w:r w:rsidRPr="00426EA2">
        <w:t xml:space="preserve">ducation and </w:t>
      </w:r>
      <w:r w:rsidRPr="00426EA2">
        <w:rPr>
          <w:rStyle w:val="Emphasis"/>
        </w:rPr>
        <w:t>D</w:t>
      </w:r>
      <w:r w:rsidRPr="00426EA2">
        <w:t xml:space="preserve">efense </w:t>
      </w:r>
      <w:r w:rsidRPr="00426EA2">
        <w:rPr>
          <w:rStyle w:val="Emphasis"/>
        </w:rPr>
        <w:t>F</w:t>
      </w:r>
      <w:r w:rsidRPr="00426EA2">
        <w:t xml:space="preserve">und. The </w:t>
      </w:r>
      <w:r w:rsidRPr="00426EA2">
        <w:rPr>
          <w:rStyle w:val="StyleUnderline"/>
        </w:rPr>
        <w:t>activists</w:t>
      </w:r>
      <w:r w:rsidRPr="00426EA2">
        <w:t xml:space="preserve"> often had to learn these new roles and expertise as they went along, not least as disabled people are in many cases thrown into activism by changes in circumstances or moments of social discrimination. They sometimes </w:t>
      </w:r>
      <w:r w:rsidRPr="00426EA2">
        <w:rPr>
          <w:rStyle w:val="StyleUnderline"/>
          <w:highlight w:val="yellow"/>
        </w:rPr>
        <w:t xml:space="preserve">gained </w:t>
      </w:r>
      <w:r w:rsidRPr="00426EA2">
        <w:rPr>
          <w:rStyle w:val="Emphasis"/>
          <w:highlight w:val="yellow"/>
        </w:rPr>
        <w:t>important support</w:t>
      </w:r>
      <w:r w:rsidRPr="00426EA2">
        <w:rPr>
          <w:rStyle w:val="StyleUnderline"/>
          <w:highlight w:val="yellow"/>
        </w:rPr>
        <w:t xml:space="preserve"> and </w:t>
      </w:r>
      <w:r w:rsidRPr="00426EA2">
        <w:rPr>
          <w:rStyle w:val="Emphasis"/>
          <w:highlight w:val="yellow"/>
        </w:rPr>
        <w:t>insight</w:t>
      </w:r>
      <w:r w:rsidRPr="00426EA2">
        <w:rPr>
          <w:rStyle w:val="StyleUnderline"/>
          <w:highlight w:val="yellow"/>
        </w:rPr>
        <w:t xml:space="preserve"> from</w:t>
      </w:r>
      <w:r w:rsidRPr="00426EA2">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4EEAFBE1" w14:textId="77777777" w:rsidR="008156DE" w:rsidRPr="00426EA2" w:rsidRDefault="008156DE" w:rsidP="008156DE">
      <w:pPr>
        <w:rPr>
          <w:rStyle w:val="Style13ptBold"/>
        </w:rPr>
      </w:pPr>
      <w:r w:rsidRPr="00426EA2">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426EA2">
        <w:rPr>
          <w:rStyle w:val="StyleUnderline"/>
        </w:rPr>
        <w:t xml:space="preserve">an explicit focus on </w:t>
      </w:r>
      <w:r w:rsidRPr="00426EA2">
        <w:rPr>
          <w:rStyle w:val="Emphasis"/>
          <w:highlight w:val="yellow"/>
        </w:rPr>
        <w:t>pressuring</w:t>
      </w:r>
      <w:r w:rsidRPr="00426EA2">
        <w:rPr>
          <w:rStyle w:val="StyleUnderline"/>
          <w:highlight w:val="yellow"/>
        </w:rPr>
        <w:t xml:space="preserve"> and </w:t>
      </w:r>
      <w:r w:rsidRPr="00426EA2">
        <w:rPr>
          <w:rStyle w:val="Emphasis"/>
          <w:highlight w:val="yellow"/>
        </w:rPr>
        <w:t>transforming</w:t>
      </w:r>
      <w:r w:rsidRPr="00426EA2">
        <w:rPr>
          <w:rStyle w:val="StyleUnderline"/>
        </w:rPr>
        <w:t xml:space="preserve"> political and legal </w:t>
      </w:r>
      <w:r w:rsidRPr="00426EA2">
        <w:rPr>
          <w:rStyle w:val="StyleUnderline"/>
          <w:highlight w:val="yellow"/>
        </w:rPr>
        <w:t>institutions</w:t>
      </w:r>
      <w:r w:rsidRPr="00426EA2">
        <w:t>—</w:t>
      </w:r>
      <w:r w:rsidRPr="00426EA2">
        <w:rPr>
          <w:rStyle w:val="Emphasis"/>
        </w:rPr>
        <w:t xml:space="preserve">precisely </w:t>
      </w:r>
      <w:r w:rsidRPr="00426EA2">
        <w:rPr>
          <w:rStyle w:val="Emphasis"/>
          <w:highlight w:val="yellow"/>
        </w:rPr>
        <w:t>because</w:t>
      </w:r>
      <w:r w:rsidRPr="00426EA2">
        <w:rPr>
          <w:rStyle w:val="StyleUnderline"/>
          <w:highlight w:val="yellow"/>
        </w:rPr>
        <w:t xml:space="preserve"> these</w:t>
      </w:r>
      <w:r w:rsidRPr="00426EA2">
        <w:rPr>
          <w:rStyle w:val="StyleUnderline"/>
        </w:rPr>
        <w:t xml:space="preserve"> institutions </w:t>
      </w:r>
      <w:r w:rsidRPr="00426EA2">
        <w:rPr>
          <w:rStyle w:val="StyleUnderline"/>
          <w:highlight w:val="yellow"/>
        </w:rPr>
        <w:t xml:space="preserve">have </w:t>
      </w:r>
      <w:r w:rsidRPr="00426EA2">
        <w:rPr>
          <w:rStyle w:val="Emphasis"/>
          <w:highlight w:val="yellow"/>
        </w:rPr>
        <w:t>such an immediate impact</w:t>
      </w:r>
      <w:r w:rsidRPr="00426EA2">
        <w:rPr>
          <w:rStyle w:val="StyleUnderline"/>
        </w:rPr>
        <w:t xml:space="preserve"> on disabled people’s lives</w:t>
      </w:r>
      <w:r w:rsidRPr="00426EA2">
        <w:t xml:space="preserve"> and utopian impulse. The divergence is typical of the acting ‘as if’ of oppressed group’s utopianism, which helps rethink the utopian process from the perspective of disability and disabled people.</w:t>
      </w:r>
    </w:p>
    <w:p w14:paraId="27CDD423" w14:textId="77777777" w:rsidR="008156DE" w:rsidRPr="00426EA2" w:rsidRDefault="008156DE" w:rsidP="008156DE">
      <w:pPr>
        <w:rPr>
          <w:rStyle w:val="Style13ptBold"/>
        </w:rPr>
      </w:pPr>
    </w:p>
    <w:p w14:paraId="1E4FFDB0" w14:textId="77777777" w:rsidR="008156DE" w:rsidRPr="00426EA2" w:rsidRDefault="008156DE" w:rsidP="008156DE">
      <w:pPr>
        <w:pStyle w:val="Heading4"/>
        <w:rPr>
          <w:rStyle w:val="Style13ptBold"/>
        </w:rPr>
      </w:pPr>
      <w:r w:rsidRPr="00426EA2">
        <w:t xml:space="preserve">DEI initiatives allow disability representation to accomplish </w:t>
      </w:r>
      <w:r w:rsidRPr="00426EA2">
        <w:rPr>
          <w:u w:val="single"/>
        </w:rPr>
        <w:t>transformative change</w:t>
      </w:r>
      <w:r w:rsidRPr="00426EA2">
        <w:t xml:space="preserve">. No drives—it’s </w:t>
      </w:r>
      <w:r w:rsidRPr="00426EA2">
        <w:rPr>
          <w:u w:val="single"/>
        </w:rPr>
        <w:t>mutable</w:t>
      </w:r>
      <w:r w:rsidRPr="00426EA2">
        <w:t xml:space="preserve"> and </w:t>
      </w:r>
      <w:r w:rsidRPr="00426EA2">
        <w:rPr>
          <w:u w:val="single"/>
        </w:rPr>
        <w:t>contingent</w:t>
      </w:r>
      <w:r w:rsidRPr="00426EA2">
        <w:t xml:space="preserve">. </w:t>
      </w:r>
    </w:p>
    <w:p w14:paraId="7DC3FA89" w14:textId="77777777" w:rsidR="008156DE" w:rsidRPr="00426EA2" w:rsidRDefault="008156DE" w:rsidP="008156DE">
      <w:pPr>
        <w:rPr>
          <w:rStyle w:val="Style13ptBold"/>
        </w:rPr>
      </w:pPr>
      <w:r w:rsidRPr="00426EA2">
        <w:rPr>
          <w:rStyle w:val="Style13ptBold"/>
        </w:rPr>
        <w:t>Serghini ‘26</w:t>
      </w:r>
      <w:r w:rsidRPr="00426EA2">
        <w:t xml:space="preserve"> [Tamara Rita Serghini is an Academic Program Director at the University of Gonzaga. "Encyclopedia of Diversity, Equity, Inclusion and Spirituality", Springer Cham, https://doi.org/10.1007/978-3-031-76750-0, published 02-02-2026, accessed 2-19-2026]</w:t>
      </w:r>
    </w:p>
    <w:p w14:paraId="626F6369" w14:textId="77777777" w:rsidR="008156DE" w:rsidRPr="00426EA2" w:rsidRDefault="008156DE" w:rsidP="008156DE">
      <w:pPr>
        <w:rPr>
          <w:rStyle w:val="Style13ptBold"/>
        </w:rPr>
      </w:pPr>
    </w:p>
    <w:p w14:paraId="6645A6E8" w14:textId="77777777" w:rsidR="008156DE" w:rsidRPr="00426EA2" w:rsidRDefault="008156DE" w:rsidP="008156DE">
      <w:pPr>
        <w:rPr>
          <w:rStyle w:val="Style13ptBold"/>
        </w:rPr>
      </w:pPr>
      <w:r w:rsidRPr="00426EA2">
        <w:t>DEI and Disability: A Relationship of Deliberate Development</w:t>
      </w:r>
    </w:p>
    <w:p w14:paraId="1921047A" w14:textId="77777777" w:rsidR="008156DE" w:rsidRPr="00426EA2" w:rsidRDefault="008156DE" w:rsidP="008156DE">
      <w:pPr>
        <w:rPr>
          <w:rStyle w:val="Style13ptBold"/>
        </w:rPr>
      </w:pPr>
      <w:r w:rsidRPr="00426EA2">
        <w:t xml:space="preserve">In recent years, the increased attention paid to the lives of PWD has pushed knowledge about disability toward more critical understandings rooted in notions of human rights, social justice, inclusion, and equity. </w:t>
      </w:r>
      <w:r w:rsidRPr="00426EA2">
        <w:rPr>
          <w:rStyle w:val="StyleUnderline"/>
          <w:highlight w:val="yellow"/>
        </w:rPr>
        <w:t>Disability narratives</w:t>
      </w:r>
      <w:r w:rsidRPr="00426EA2">
        <w:rPr>
          <w:rStyle w:val="StyleUnderline"/>
        </w:rPr>
        <w:t xml:space="preserve"> have </w:t>
      </w:r>
      <w:r w:rsidRPr="00426EA2">
        <w:rPr>
          <w:rStyle w:val="StyleUnderline"/>
          <w:highlight w:val="yellow"/>
        </w:rPr>
        <w:t>led to</w:t>
      </w:r>
      <w:r w:rsidRPr="00426EA2">
        <w:rPr>
          <w:rStyle w:val="StyleUnderline"/>
        </w:rPr>
        <w:t xml:space="preserve"> a “</w:t>
      </w:r>
      <w:r w:rsidRPr="00426EA2">
        <w:rPr>
          <w:rStyle w:val="Emphasis"/>
        </w:rPr>
        <w:t>new spirit of social history</w:t>
      </w:r>
      <w:r w:rsidRPr="00426EA2">
        <w:rPr>
          <w:rStyle w:val="StyleUnderline"/>
        </w:rPr>
        <w:t xml:space="preserve"> and </w:t>
      </w:r>
      <w:r w:rsidRPr="00426EA2">
        <w:rPr>
          <w:rStyle w:val="Emphasis"/>
          <w:highlight w:val="yellow"/>
        </w:rPr>
        <w:t>recuperative projects</w:t>
      </w:r>
      <w:r w:rsidRPr="00426EA2">
        <w:rPr>
          <w:rStyle w:val="StyleUnderline"/>
        </w:rPr>
        <w:t>”</w:t>
      </w:r>
      <w:r w:rsidRPr="00426EA2">
        <w:t xml:space="preserve"> through which PWD are </w:t>
      </w:r>
      <w:r w:rsidRPr="00426EA2">
        <w:rPr>
          <w:rStyle w:val="StyleUnderline"/>
        </w:rPr>
        <w:t>acknowledged as</w:t>
      </w:r>
      <w:r w:rsidRPr="00426EA2">
        <w:t xml:space="preserve"> a “group </w:t>
      </w:r>
      <w:r w:rsidRPr="00426EA2">
        <w:rPr>
          <w:rStyle w:val="StyleUnderline"/>
        </w:rPr>
        <w:t>historically oppressed but politically recognized under</w:t>
      </w:r>
      <w:r w:rsidRPr="00426EA2">
        <w:t xml:space="preserve"> the logic of </w:t>
      </w:r>
      <w:r w:rsidRPr="00426EA2">
        <w:rPr>
          <w:rStyle w:val="StyleUnderline"/>
        </w:rPr>
        <w:t>civil rights</w:t>
      </w:r>
      <w:r w:rsidRPr="00426EA2">
        <w:t xml:space="preserve">” (Garland-Thomson, 2013, p. 916). This more humanistic approach is beneficial for </w:t>
      </w:r>
      <w:r w:rsidRPr="00426EA2">
        <w:rPr>
          <w:rStyle w:val="Emphasis"/>
          <w:highlight w:val="yellow"/>
        </w:rPr>
        <w:t>DEI</w:t>
      </w:r>
      <w:r w:rsidRPr="00426EA2">
        <w:rPr>
          <w:rStyle w:val="Emphasis"/>
        </w:rPr>
        <w:t xml:space="preserve"> efforts</w:t>
      </w:r>
      <w:r w:rsidRPr="00426EA2">
        <w:t xml:space="preserve"> as it has helped </w:t>
      </w:r>
      <w:r w:rsidRPr="00426EA2">
        <w:rPr>
          <w:rStyle w:val="StyleUnderline"/>
          <w:highlight w:val="yellow"/>
        </w:rPr>
        <w:t>move society toward</w:t>
      </w:r>
      <w:r w:rsidRPr="00426EA2">
        <w:rPr>
          <w:rStyle w:val="StyleUnderline"/>
        </w:rPr>
        <w:t xml:space="preserve"> deeper </w:t>
      </w:r>
      <w:r w:rsidRPr="00426EA2">
        <w:rPr>
          <w:rStyle w:val="StyleUnderline"/>
          <w:highlight w:val="yellow"/>
        </w:rPr>
        <w:t>conversations about</w:t>
      </w:r>
      <w:r w:rsidRPr="00426EA2">
        <w:rPr>
          <w:rStyle w:val="StyleUnderline"/>
        </w:rPr>
        <w:t xml:space="preserve"> “what it means to be human, to argue for </w:t>
      </w:r>
      <w:r w:rsidRPr="00426EA2">
        <w:rPr>
          <w:rStyle w:val="Emphasis"/>
          <w:highlight w:val="yellow"/>
        </w:rPr>
        <w:t>equal rights</w:t>
      </w:r>
      <w:r w:rsidRPr="00426EA2">
        <w:rPr>
          <w:rStyle w:val="StyleUnderline"/>
        </w:rPr>
        <w:t xml:space="preserve">, to contend </w:t>
      </w:r>
      <w:r w:rsidRPr="00426EA2">
        <w:rPr>
          <w:rStyle w:val="StyleUnderline"/>
          <w:highlight w:val="yellow"/>
        </w:rPr>
        <w:t>that</w:t>
      </w:r>
      <w:r w:rsidRPr="00426EA2">
        <w:t xml:space="preserve"> the value of </w:t>
      </w:r>
      <w:r w:rsidRPr="00426EA2">
        <w:rPr>
          <w:rStyle w:val="StyleUnderline"/>
          <w:highlight w:val="yellow"/>
        </w:rPr>
        <w:t>disability is</w:t>
      </w:r>
      <w:r w:rsidRPr="00426EA2">
        <w:rPr>
          <w:rStyle w:val="StyleUnderline"/>
        </w:rPr>
        <w:t xml:space="preserve"> culturally specific and </w:t>
      </w:r>
      <w:r w:rsidRPr="00426EA2">
        <w:rPr>
          <w:rStyle w:val="Emphasis"/>
          <w:highlight w:val="yellow"/>
        </w:rPr>
        <w:t>socially constructed</w:t>
      </w:r>
      <w:r w:rsidRPr="00426EA2">
        <w:rPr>
          <w:highlight w:val="yellow"/>
        </w:rPr>
        <w:t xml:space="preserve"> </w:t>
      </w:r>
      <w:r w:rsidRPr="00426EA2">
        <w:rPr>
          <w:rStyle w:val="StyleUnderline"/>
          <w:highlight w:val="yellow"/>
        </w:rPr>
        <w:t>and</w:t>
      </w:r>
      <w:r w:rsidRPr="00426EA2">
        <w:t xml:space="preserve"> to show that disability is </w:t>
      </w:r>
      <w:r w:rsidRPr="00426EA2">
        <w:rPr>
          <w:rStyle w:val="StyleUnderline"/>
        </w:rPr>
        <w:t xml:space="preserve">a </w:t>
      </w:r>
      <w:r w:rsidRPr="00426EA2">
        <w:rPr>
          <w:rStyle w:val="Emphasis"/>
          <w:highlight w:val="yellow"/>
        </w:rPr>
        <w:t>political</w:t>
      </w:r>
      <w:r w:rsidRPr="00426EA2">
        <w:rPr>
          <w:rStyle w:val="Emphasis"/>
        </w:rPr>
        <w:t xml:space="preserve"> issue</w:t>
      </w:r>
      <w:r w:rsidRPr="00426EA2">
        <w:t xml:space="preserve">” (Brueggemann et al., 2012, p. 11). This long overdue reframe is valuable for the DEI agenda for two reasons. First, it </w:t>
      </w:r>
      <w:r w:rsidRPr="00426EA2">
        <w:rPr>
          <w:rStyle w:val="StyleUnderline"/>
        </w:rPr>
        <w:t>underscores the richness of the disability experience</w:t>
      </w:r>
      <w:r w:rsidRPr="00426EA2">
        <w:t xml:space="preserve"> as a lens capable of moving a minoritized population from a position of inferiority, where knowledge was sought about an individual </w:t>
      </w:r>
      <w:r w:rsidRPr="00426EA2">
        <w:rPr>
          <w:rStyle w:val="StyleUnderline"/>
        </w:rPr>
        <w:t xml:space="preserve">into a position equity, where </w:t>
      </w:r>
      <w:r w:rsidRPr="00426EA2">
        <w:rPr>
          <w:rStyle w:val="Emphasis"/>
        </w:rPr>
        <w:t>knowledge is constructed</w:t>
      </w:r>
      <w:r w:rsidRPr="00426EA2">
        <w:t xml:space="preserve"> with an individual. Second, although it is assumed to be an “ahistorical” phenomenon, the evolving nature of how we understand disability, the social constructedness and political nature of it, confirms that </w:t>
      </w:r>
      <w:r w:rsidRPr="00426EA2">
        <w:rPr>
          <w:rStyle w:val="StyleUnderline"/>
        </w:rPr>
        <w:t>PWD</w:t>
      </w:r>
      <w:r w:rsidRPr="00426EA2">
        <w:t xml:space="preserve"> </w:t>
      </w:r>
      <w:r w:rsidRPr="00426EA2">
        <w:rPr>
          <w:rStyle w:val="StyleUnderline"/>
        </w:rPr>
        <w:t>have</w:t>
      </w:r>
      <w:r w:rsidRPr="00426EA2">
        <w:t xml:space="preserve"> had, and continue to have, </w:t>
      </w:r>
      <w:r w:rsidRPr="00426EA2">
        <w:rPr>
          <w:rStyle w:val="StyleUnderline"/>
        </w:rPr>
        <w:t>a role to play in informing</w:t>
      </w:r>
      <w:r w:rsidRPr="00426EA2">
        <w:t xml:space="preserve"> how knowledge </w:t>
      </w:r>
      <w:r w:rsidRPr="00426EA2">
        <w:rPr>
          <w:rStyle w:val="StyleUnderline"/>
        </w:rPr>
        <w:t>about otherness</w:t>
      </w:r>
      <w:r w:rsidRPr="00426EA2">
        <w:t xml:space="preserve"> is produced </w:t>
      </w:r>
      <w:r w:rsidRPr="00426EA2">
        <w:rPr>
          <w:rStyle w:val="StyleUnderline"/>
        </w:rPr>
        <w:t>and</w:t>
      </w:r>
      <w:r w:rsidRPr="00426EA2">
        <w:t xml:space="preserve"> therefore </w:t>
      </w:r>
      <w:r w:rsidRPr="00426EA2">
        <w:rPr>
          <w:rStyle w:val="StyleUnderline"/>
        </w:rPr>
        <w:t>serve as a path toward understanding how change can be cultivated</w:t>
      </w:r>
      <w:r w:rsidRPr="00426EA2">
        <w:t xml:space="preserve"> from that knowledge.</w:t>
      </w:r>
    </w:p>
    <w:p w14:paraId="22B568E8" w14:textId="77777777" w:rsidR="008156DE" w:rsidRPr="00426EA2" w:rsidRDefault="008156DE" w:rsidP="008156DE">
      <w:pPr>
        <w:rPr>
          <w:rStyle w:val="Style13ptBold"/>
        </w:rPr>
      </w:pPr>
      <w:r w:rsidRPr="00426EA2">
        <w:t xml:space="preserve">There is a gap in knowledge and understanding about what marginalized identity domains like disability can offer for generating awareness about otherness. Serghini (2023) conducted </w:t>
      </w:r>
      <w:r w:rsidRPr="00426EA2">
        <w:rPr>
          <w:rStyle w:val="Emphasis"/>
          <w:highlight w:val="yellow"/>
        </w:rPr>
        <w:t>a cross-cultural qualitative study</w:t>
      </w:r>
      <w:r w:rsidRPr="00426EA2">
        <w:t xml:space="preserve"> to capture the meanings of how PWD experience otherness through the prism of disability. Her research confirmed that mainstream knowledge systems reproduce a worldview of disability posited in an able-disabled binary that delineates individuals as separate and fixed rather than interrelated and fluid. However, PWD in this study </w:t>
      </w:r>
      <w:r w:rsidRPr="00426EA2">
        <w:rPr>
          <w:rStyle w:val="StyleUnderline"/>
          <w:highlight w:val="yellow"/>
        </w:rPr>
        <w:t>showed that</w:t>
      </w:r>
      <w:r w:rsidRPr="00426EA2">
        <w:t xml:space="preserve"> </w:t>
      </w:r>
      <w:r w:rsidRPr="00426EA2">
        <w:rPr>
          <w:rStyle w:val="StyleUnderline"/>
        </w:rPr>
        <w:t>there is an intricate relationship between the sense of self, the disability experience, and the ways in which the external world shapes understandings.</w:t>
      </w:r>
      <w:r w:rsidRPr="00426EA2">
        <w:t xml:space="preserve"> Coe and Griffin (2020) purported that otherness and marginalization are “complex relational and contextual phenomen[a]” that result from “systemic and ideological inequality… wherein certain identity groups and their respective interests are relegated to the margins” (p. 2). These processes are valuable for reframing </w:t>
      </w:r>
      <w:r w:rsidRPr="00426EA2">
        <w:rPr>
          <w:rStyle w:val="StyleUnderline"/>
          <w:highlight w:val="yellow"/>
        </w:rPr>
        <w:t>DEI</w:t>
      </w:r>
      <w:r w:rsidRPr="00426EA2">
        <w:rPr>
          <w:rStyle w:val="StyleUnderline"/>
        </w:rPr>
        <w:t xml:space="preserve"> efforts</w:t>
      </w:r>
      <w:r w:rsidRPr="00426EA2">
        <w:t xml:space="preserve"> because they </w:t>
      </w:r>
      <w:r w:rsidRPr="00426EA2">
        <w:rPr>
          <w:rStyle w:val="Emphasis"/>
          <w:highlight w:val="yellow"/>
        </w:rPr>
        <w:t>expose</w:t>
      </w:r>
      <w:r w:rsidRPr="00426EA2">
        <w:rPr>
          <w:rStyle w:val="StyleUnderline"/>
        </w:rPr>
        <w:t xml:space="preserve"> the interconnected nature of structures and </w:t>
      </w:r>
      <w:r w:rsidRPr="00426EA2">
        <w:rPr>
          <w:rStyle w:val="Emphasis"/>
          <w:highlight w:val="yellow"/>
        </w:rPr>
        <w:t>systems</w:t>
      </w:r>
      <w:r w:rsidRPr="00426EA2">
        <w:rPr>
          <w:rStyle w:val="StyleUnderline"/>
          <w:highlight w:val="yellow"/>
        </w:rPr>
        <w:t xml:space="preserve"> that </w:t>
      </w:r>
      <w:r w:rsidRPr="00426EA2">
        <w:rPr>
          <w:rStyle w:val="Emphasis"/>
          <w:highlight w:val="yellow"/>
        </w:rPr>
        <w:t>shape</w:t>
      </w:r>
      <w:r w:rsidRPr="00426EA2">
        <w:rPr>
          <w:rStyle w:val="Emphasis"/>
        </w:rPr>
        <w:t xml:space="preserve"> established </w:t>
      </w:r>
      <w:r w:rsidRPr="00426EA2">
        <w:rPr>
          <w:rStyle w:val="Emphasis"/>
          <w:highlight w:val="yellow"/>
        </w:rPr>
        <w:t>articulations</w:t>
      </w:r>
      <w:r w:rsidRPr="00426EA2">
        <w:rPr>
          <w:rStyle w:val="StyleUnderline"/>
        </w:rPr>
        <w:t xml:space="preserve"> related to difference</w:t>
      </w:r>
      <w:r w:rsidRPr="00426EA2">
        <w:t xml:space="preserve"> (Haider, 2020, p. 243). And as Shakespeare (as cited in Camp bell, 2008b) claimed, reveal that it is “perhaps the maintenance of a non-disabled identity…[that] is a more useful problem with which to be concerned” (p. 2). PWD,</w:t>
      </w:r>
      <w:r w:rsidRPr="00426EA2">
        <w:rPr>
          <w:rStyle w:val="StyleUnderline"/>
        </w:rPr>
        <w:t xml:space="preserve"> through a process of reflection and critical discernment</w:t>
      </w:r>
      <w:r w:rsidRPr="00426EA2">
        <w:t>, were</w:t>
      </w:r>
      <w:r w:rsidRPr="00426EA2">
        <w:rPr>
          <w:rStyle w:val="StyleUnderline"/>
        </w:rPr>
        <w:t xml:space="preserve"> able to </w:t>
      </w:r>
      <w:r w:rsidRPr="00426EA2">
        <w:rPr>
          <w:rStyle w:val="Emphasis"/>
          <w:highlight w:val="yellow"/>
        </w:rPr>
        <w:t>rearticulate their understandings</w:t>
      </w:r>
      <w:r w:rsidRPr="00426EA2">
        <w:rPr>
          <w:rStyle w:val="StyleUnderline"/>
        </w:rPr>
        <w:t xml:space="preserve"> about what it means to be other and used those understandings to shift attention from disability itself toward the way that the “abled” relates to the “(dis)abled”</w:t>
      </w:r>
      <w:r w:rsidRPr="00426EA2">
        <w:t xml:space="preserve"> as an overarching mechanism shaping notions of equity and inclusion. As Serghini (2023) explai ned:</w:t>
      </w:r>
    </w:p>
    <w:p w14:paraId="248642AE" w14:textId="77777777" w:rsidR="008156DE" w:rsidRPr="00426EA2" w:rsidRDefault="008156DE" w:rsidP="008156DE">
      <w:pPr>
        <w:rPr>
          <w:rStyle w:val="Style13ptBold"/>
        </w:rPr>
      </w:pPr>
      <w:r w:rsidRPr="00426EA2">
        <w:t>People with disability consistently experience the challenge of living in an ableist world that negates aspects of their identity. This situation culminates in the possibility of critical reflection necessary for adaption, differentiation, and, ultimately, the integration that leads to higher levels of consciousness and self-awareness. (p. xvii)</w:t>
      </w:r>
    </w:p>
    <w:p w14:paraId="4DB8E21B" w14:textId="77777777" w:rsidR="008156DE" w:rsidRPr="00426EA2" w:rsidRDefault="008156DE" w:rsidP="008156DE">
      <w:pPr>
        <w:rPr>
          <w:rStyle w:val="Style13ptBold"/>
        </w:rPr>
      </w:pPr>
      <w:r w:rsidRPr="00426EA2">
        <w:t xml:space="preserve">Emergent themes tied to paradox and tension and the absence of disability were foundational to the ways in which PWD constructed alternate notions of what it means to come together with others in an unequal world. Since, at the core of the disability experience there is a “naturalized understanding of being fully human” that is rooted in the “presumption of natural as non-difference” (Campbell, 2008b, p. 3), study participants focused on how to balance the desire to be included with the yearning to experience the uniqueness of the self. They noticed “how you change” through the experience of disability because opposition to one’ s identity generates a space to “evolve through challenge and struggle,” to “reconstruct a new center, one built on relation ships and a newfound sense of self” (Serghini, 2023, p. 232). Similarly, the </w:t>
      </w:r>
      <w:r w:rsidRPr="00426EA2">
        <w:rPr>
          <w:rStyle w:val="StyleUnderline"/>
        </w:rPr>
        <w:t>absence of disability led participants to “push back against it because they equated the invisibility of disability with the silencing of a part of their own identity”</w:t>
      </w:r>
      <w:r w:rsidRPr="00426EA2">
        <w:t xml:space="preserve"> (Serghini, 2023, p. 236). Thus, becoming “deliberately developmental” (Kegan et al., 2014, p. 48) was tied to</w:t>
      </w:r>
      <w:r w:rsidRPr="00426EA2">
        <w:rPr>
          <w:rStyle w:val="StyleUnderline"/>
        </w:rPr>
        <w:t xml:space="preserve"> “Knowing that the “world is not made for certain kinds of people,”</w:t>
      </w:r>
      <w:r w:rsidRPr="00426EA2">
        <w:t xml:space="preserve"> as it </w:t>
      </w:r>
      <w:r w:rsidRPr="00426EA2">
        <w:rPr>
          <w:rStyle w:val="StyleUnderline"/>
        </w:rPr>
        <w:t>spurred participants to become active and “use their own position to engage with the gaps in their own value system” and “with</w:t>
      </w:r>
      <w:r w:rsidRPr="00426EA2">
        <w:t xml:space="preserve"> the notable </w:t>
      </w:r>
      <w:r w:rsidRPr="00426EA2">
        <w:rPr>
          <w:rStyle w:val="StyleUnderline"/>
        </w:rPr>
        <w:t>holes in the American cultural system”</w:t>
      </w:r>
      <w:r w:rsidRPr="00426EA2">
        <w:t xml:space="preserve"> (p. 237). </w:t>
      </w:r>
      <w:r w:rsidRPr="00426EA2">
        <w:rPr>
          <w:rStyle w:val="StyleUnderline"/>
        </w:rPr>
        <w:t>Experiencing</w:t>
      </w:r>
      <w:r w:rsidRPr="00426EA2">
        <w:t xml:space="preserve"> the harm and </w:t>
      </w:r>
      <w:r w:rsidRPr="00426EA2">
        <w:rPr>
          <w:rStyle w:val="StyleUnderline"/>
        </w:rPr>
        <w:t>feelings of exclusion led participants toward</w:t>
      </w:r>
      <w:r w:rsidRPr="00426EA2">
        <w:t xml:space="preserve"> the “possibility of </w:t>
      </w:r>
      <w:r w:rsidRPr="00426EA2">
        <w:rPr>
          <w:rStyle w:val="StyleUnderline"/>
        </w:rPr>
        <w:t>self-authoring an identity that was more appropriate for how they saw their self</w:t>
      </w:r>
      <w:r w:rsidRPr="00426EA2">
        <w:t xml:space="preserve">” (p. 237) and </w:t>
      </w:r>
      <w:r w:rsidRPr="00426EA2">
        <w:rPr>
          <w:rStyle w:val="StyleUnderline"/>
        </w:rPr>
        <w:t xml:space="preserve">they </w:t>
      </w:r>
      <w:r w:rsidRPr="00426EA2">
        <w:rPr>
          <w:rStyle w:val="Emphasis"/>
        </w:rPr>
        <w:t>constructed new knowledge</w:t>
      </w:r>
      <w:r w:rsidRPr="00426EA2">
        <w:rPr>
          <w:rStyle w:val="StyleUnderline"/>
        </w:rPr>
        <w:t xml:space="preserve"> about disability</w:t>
      </w:r>
      <w:r w:rsidRPr="00426EA2">
        <w:t xml:space="preserve"> through the lived experience of it. Sparkman (2019) emphasized the importance of </w:t>
      </w:r>
      <w:r w:rsidRPr="00426EA2">
        <w:rPr>
          <w:rStyle w:val="StyleUnderline"/>
        </w:rPr>
        <w:t>leveraging</w:t>
      </w:r>
      <w:r w:rsidRPr="00426EA2">
        <w:t xml:space="preserve"> the </w:t>
      </w:r>
      <w:r w:rsidRPr="00426EA2">
        <w:rPr>
          <w:rStyle w:val="StyleUnderline"/>
        </w:rPr>
        <w:t>complexities of identity to “develop broader and deeper diversity initiatives”</w:t>
      </w:r>
      <w:r w:rsidRPr="00426EA2">
        <w:t xml:space="preserve"> (p. 181). For instance, comprehending the “intersectionality of identity, that is, the way social identities converge helps to clarify the experience of those who self-perceive or are socially perceived as members of multiple identity groups” (p. 181). In this study, as community educators, activists, and advocates—PWD came to know disability as an intersectional component of their sense of self, not the defining element of the self, and “through different struggles and obstacles that emerged from their respective interacting identities they developed deeper meanings about disability” (p. 234). This led </w:t>
      </w:r>
      <w:r w:rsidRPr="00426EA2">
        <w:rPr>
          <w:rStyle w:val="StyleUnderline"/>
        </w:rPr>
        <w:t>PWD to challenge inherited assumptions and reconsider what was taken for granted about the natural preference for able-bodiedness.</w:t>
      </w:r>
      <w:r w:rsidRPr="00426EA2">
        <w:t xml:space="preserve"> </w:t>
      </w:r>
      <w:r w:rsidRPr="00426EA2">
        <w:rPr>
          <w:rStyle w:val="StyleUnderline"/>
          <w:highlight w:val="yellow"/>
        </w:rPr>
        <w:t>Participants</w:t>
      </w:r>
      <w:r w:rsidRPr="00426EA2">
        <w:t xml:space="preserve"> did not </w:t>
      </w:r>
      <w:r w:rsidRPr="00426EA2">
        <w:rPr>
          <w:rStyle w:val="StyleUnderline"/>
          <w:highlight w:val="yellow"/>
        </w:rPr>
        <w:t>see disability</w:t>
      </w:r>
      <w:r w:rsidRPr="00426EA2">
        <w:t xml:space="preserve">, in and of itself, as tragedy or sadness as dominant perceptions describe it, but rather </w:t>
      </w:r>
      <w:r w:rsidRPr="00426EA2">
        <w:rPr>
          <w:rStyle w:val="StyleUnderline"/>
          <w:highlight w:val="yellow"/>
        </w:rPr>
        <w:t xml:space="preserve">as </w:t>
      </w:r>
      <w:r w:rsidRPr="00426EA2">
        <w:rPr>
          <w:rStyle w:val="Emphasis"/>
          <w:highlight w:val="yellow"/>
        </w:rPr>
        <w:t>possibility</w:t>
      </w:r>
      <w:r w:rsidRPr="00426EA2">
        <w:rPr>
          <w:rStyle w:val="StyleUnderline"/>
        </w:rPr>
        <w:t>, creativity, and an unfolding opportunity to expand within their self and their communities.</w:t>
      </w:r>
      <w:r w:rsidRPr="00426EA2">
        <w:t xml:space="preserve"> Developmental components emerged from the life experience of marginalization as participants learned to rely on their own identity knowledge as a resource for </w:t>
      </w:r>
      <w:r w:rsidRPr="00426EA2">
        <w:rPr>
          <w:rStyle w:val="StyleUnderline"/>
        </w:rPr>
        <w:t xml:space="preserve">understanding how to </w:t>
      </w:r>
      <w:r w:rsidRPr="00426EA2">
        <w:rPr>
          <w:rStyle w:val="Emphasis"/>
          <w:highlight w:val="yellow"/>
        </w:rPr>
        <w:t>engage more equitably</w:t>
      </w:r>
      <w:r w:rsidRPr="00426EA2">
        <w:rPr>
          <w:rStyle w:val="StyleUnderline"/>
          <w:highlight w:val="yellow"/>
        </w:rPr>
        <w:t xml:space="preserve"> with others</w:t>
      </w:r>
      <w:r w:rsidRPr="00426EA2">
        <w:rPr>
          <w:rStyle w:val="StyleUnderline"/>
        </w:rPr>
        <w:t xml:space="preserve"> </w:t>
      </w:r>
      <w:r w:rsidRPr="00426EA2">
        <w:rPr>
          <w:rStyle w:val="StyleUnderline"/>
          <w:highlight w:val="yellow"/>
        </w:rPr>
        <w:t>and</w:t>
      </w:r>
      <w:r w:rsidRPr="00426EA2">
        <w:rPr>
          <w:rStyle w:val="StyleUnderline"/>
        </w:rPr>
        <w:t xml:space="preserve"> develop higher-order thinking.</w:t>
      </w:r>
      <w:r w:rsidRPr="00426EA2">
        <w:t xml:space="preserve"> </w:t>
      </w:r>
      <w:r w:rsidRPr="00426EA2">
        <w:rPr>
          <w:rStyle w:val="StyleUnderline"/>
        </w:rPr>
        <w:t>Reflecting deeply</w:t>
      </w:r>
      <w:r w:rsidRPr="00426EA2">
        <w:t xml:space="preserve"> on</w:t>
      </w:r>
      <w:r w:rsidRPr="00426EA2">
        <w:rPr>
          <w:rStyle w:val="StyleUnderline"/>
        </w:rPr>
        <w:t xml:space="preserve"> </w:t>
      </w:r>
      <w:r w:rsidRPr="00426EA2">
        <w:t xml:space="preserve">the need to consistently “figure out the world,” </w:t>
      </w:r>
      <w:r w:rsidRPr="00426EA2">
        <w:rPr>
          <w:rStyle w:val="Emphasis"/>
          <w:highlight w:val="yellow"/>
        </w:rPr>
        <w:t>generated hope</w:t>
      </w:r>
      <w:r w:rsidRPr="00426EA2">
        <w:t xml:space="preserve"> </w:t>
      </w:r>
      <w:r w:rsidRPr="00426EA2">
        <w:rPr>
          <w:rStyle w:val="StyleUnderline"/>
        </w:rPr>
        <w:t xml:space="preserve">because the experience of marginalization fostered more </w:t>
      </w:r>
      <w:r w:rsidRPr="00426EA2">
        <w:rPr>
          <w:rStyle w:val="Emphasis"/>
          <w:highlight w:val="yellow"/>
        </w:rPr>
        <w:t>resilient attitudes</w:t>
      </w:r>
      <w:r w:rsidRPr="00426EA2">
        <w:rPr>
          <w:rStyle w:val="StyleUnderline"/>
        </w:rPr>
        <w:t xml:space="preserve">, </w:t>
      </w:r>
      <w:r w:rsidRPr="00426EA2">
        <w:rPr>
          <w:rStyle w:val="Emphasis"/>
        </w:rPr>
        <w:t>empathy</w:t>
      </w:r>
      <w:r w:rsidRPr="00426EA2">
        <w:rPr>
          <w:rStyle w:val="StyleUnderline"/>
        </w:rPr>
        <w:t xml:space="preserve"> toward others, </w:t>
      </w:r>
      <w:r w:rsidRPr="00426EA2">
        <w:rPr>
          <w:rStyle w:val="StyleUnderline"/>
          <w:highlight w:val="yellow"/>
        </w:rPr>
        <w:t>and</w:t>
      </w:r>
      <w:r w:rsidRPr="00426EA2">
        <w:rPr>
          <w:rStyle w:val="StyleUnderline"/>
        </w:rPr>
        <w:t xml:space="preserve"> a desire for </w:t>
      </w:r>
      <w:r w:rsidRPr="00426EA2">
        <w:rPr>
          <w:rStyle w:val="Emphasis"/>
        </w:rPr>
        <w:t xml:space="preserve">deeper human </w:t>
      </w:r>
      <w:r w:rsidRPr="00426EA2">
        <w:rPr>
          <w:rStyle w:val="Emphasis"/>
          <w:highlight w:val="yellow"/>
        </w:rPr>
        <w:t>connection</w:t>
      </w:r>
      <w:r w:rsidRPr="00426EA2">
        <w:rPr>
          <w:rStyle w:val="StyleUnderline"/>
        </w:rPr>
        <w:t>.</w:t>
      </w:r>
      <w:r w:rsidRPr="00426EA2">
        <w:t xml:space="preserve"> Intentionality led PWD to </w:t>
      </w:r>
      <w:r w:rsidRPr="00426EA2">
        <w:rPr>
          <w:rStyle w:val="StyleUnderline"/>
        </w:rPr>
        <w:t>share their disability stories to create</w:t>
      </w:r>
      <w:r w:rsidRPr="00426EA2">
        <w:t xml:space="preserve"> </w:t>
      </w:r>
      <w:r w:rsidRPr="00426EA2">
        <w:rPr>
          <w:rStyle w:val="StyleUnderline"/>
        </w:rPr>
        <w:t>“</w:t>
      </w:r>
      <w:r w:rsidRPr="00426EA2">
        <w:rPr>
          <w:rStyle w:val="Emphasis"/>
        </w:rPr>
        <w:t>bridge[s]</w:t>
      </w:r>
      <w:r w:rsidRPr="00426EA2">
        <w:rPr>
          <w:rStyle w:val="StyleUnderline"/>
        </w:rPr>
        <w:t xml:space="preserve"> to help people understand.</w:t>
      </w:r>
      <w:r w:rsidRPr="00426EA2">
        <w:t xml:space="preserve"> At heart, the disability experience, was a ‘humanizing technique’” (Serghini, 2023, p. 257) that </w:t>
      </w:r>
      <w:r w:rsidRPr="00426EA2">
        <w:rPr>
          <w:rStyle w:val="StyleUnderline"/>
        </w:rPr>
        <w:t xml:space="preserve">brought people together </w:t>
      </w:r>
      <w:r w:rsidRPr="00426EA2">
        <w:rPr>
          <w:rStyle w:val="StyleUnderline"/>
          <w:highlight w:val="yellow"/>
        </w:rPr>
        <w:t>with the shared mission to better understand</w:t>
      </w:r>
      <w:r w:rsidRPr="00426EA2">
        <w:rPr>
          <w:rStyle w:val="StyleUnderline"/>
        </w:rPr>
        <w:t xml:space="preserve"> others and cultivate a sense of connection.</w:t>
      </w:r>
      <w:r w:rsidRPr="00426EA2">
        <w:t xml:space="preserve"> Engaging with empathy and compassion were </w:t>
      </w:r>
      <w:r w:rsidRPr="00426EA2">
        <w:rPr>
          <w:rStyle w:val="StyleUnderline"/>
        </w:rPr>
        <w:t>paramount to “belonging to a collective,”</w:t>
      </w:r>
      <w:r w:rsidRPr="00426EA2">
        <w:t xml:space="preserve"> because </w:t>
      </w:r>
      <w:r w:rsidRPr="00426EA2">
        <w:rPr>
          <w:rStyle w:val="StyleUnderline"/>
        </w:rPr>
        <w:t>they “created invisible ties that join one with another…we know precisely the needs of others”</w:t>
      </w:r>
      <w:r w:rsidRPr="00426EA2">
        <w:t xml:space="preserve"> (Serghini, 2023, p. 203) and “</w:t>
      </w:r>
      <w:r w:rsidRPr="00426EA2">
        <w:rPr>
          <w:rStyle w:val="StyleUnderline"/>
        </w:rPr>
        <w:t>People</w:t>
      </w:r>
      <w:r w:rsidRPr="00426EA2">
        <w:t xml:space="preserve">… are so </w:t>
      </w:r>
      <w:r w:rsidRPr="00426EA2">
        <w:rPr>
          <w:rStyle w:val="StyleUnderline"/>
        </w:rPr>
        <w:t xml:space="preserve">willing to </w:t>
      </w:r>
      <w:r w:rsidRPr="00426EA2">
        <w:rPr>
          <w:rStyle w:val="Emphasis"/>
        </w:rPr>
        <w:t>engage in mutual aid</w:t>
      </w:r>
      <w:r w:rsidRPr="00426EA2">
        <w:rPr>
          <w:rStyle w:val="StyleUnderline"/>
        </w:rPr>
        <w:t>,</w:t>
      </w:r>
      <w:r w:rsidRPr="00426EA2">
        <w:t xml:space="preserve"> to… talk about what …they have learned. . . [that felt] like generosity of spirit” (Serghini, 2023, p. 223). As such, the experience of disability brought forward unique ways in which </w:t>
      </w:r>
      <w:r w:rsidRPr="00426EA2">
        <w:rPr>
          <w:rStyle w:val="StyleUnderline"/>
          <w:highlight w:val="yellow"/>
        </w:rPr>
        <w:t xml:space="preserve">people learn to </w:t>
      </w:r>
      <w:r w:rsidRPr="00426EA2">
        <w:rPr>
          <w:rStyle w:val="Emphasis"/>
          <w:highlight w:val="yellow"/>
        </w:rPr>
        <w:t>dis-embedded</w:t>
      </w:r>
      <w:r w:rsidRPr="00426EA2">
        <w:rPr>
          <w:rStyle w:val="StyleUnderline"/>
        </w:rPr>
        <w:t xml:space="preserve"> the self from </w:t>
      </w:r>
      <w:r w:rsidRPr="00426EA2">
        <w:rPr>
          <w:rStyle w:val="Emphasis"/>
        </w:rPr>
        <w:t xml:space="preserve">inherited </w:t>
      </w:r>
      <w:r w:rsidRPr="00426EA2">
        <w:rPr>
          <w:rStyle w:val="Emphasis"/>
          <w:highlight w:val="yellow"/>
        </w:rPr>
        <w:t>knowledge structures</w:t>
      </w:r>
      <w:r w:rsidRPr="00426EA2">
        <w:rPr>
          <w:rStyle w:val="StyleUnderline"/>
          <w:highlight w:val="yellow"/>
        </w:rPr>
        <w:t xml:space="preserve"> and</w:t>
      </w:r>
      <w:r w:rsidRPr="00426EA2">
        <w:rPr>
          <w:rStyle w:val="StyleUnderline"/>
        </w:rPr>
        <w:t xml:space="preserve"> work to </w:t>
      </w:r>
      <w:r w:rsidRPr="00426EA2">
        <w:rPr>
          <w:rStyle w:val="StyleUnderline"/>
          <w:highlight w:val="yellow"/>
        </w:rPr>
        <w:t>self-author</w:t>
      </w:r>
      <w:r w:rsidRPr="00426EA2">
        <w:rPr>
          <w:rStyle w:val="StyleUnderline"/>
        </w:rPr>
        <w:t xml:space="preserve"> alternate identities around the </w:t>
      </w:r>
      <w:r w:rsidRPr="00426EA2">
        <w:rPr>
          <w:rStyle w:val="StyleUnderline"/>
          <w:highlight w:val="yellow"/>
        </w:rPr>
        <w:t>experiences</w:t>
      </w:r>
      <w:r w:rsidRPr="00426EA2">
        <w:rPr>
          <w:rStyle w:val="StyleUnderline"/>
        </w:rPr>
        <w:t xml:space="preserve"> they live.</w:t>
      </w:r>
      <w:r w:rsidRPr="00426EA2">
        <w:t xml:space="preserve"> PWD </w:t>
      </w:r>
      <w:r w:rsidRPr="00426EA2">
        <w:rPr>
          <w:rStyle w:val="StyleUnderline"/>
        </w:rPr>
        <w:t xml:space="preserve">restructured </w:t>
      </w:r>
      <w:r w:rsidRPr="00426EA2">
        <w:rPr>
          <w:rStyle w:val="Emphasis"/>
        </w:rPr>
        <w:t>what it means to be disabled</w:t>
      </w:r>
      <w:r w:rsidRPr="00426EA2">
        <w:rPr>
          <w:rStyle w:val="StyleUnderline"/>
        </w:rPr>
        <w:t xml:space="preserve"> and </w:t>
      </w:r>
      <w:r w:rsidRPr="00426EA2">
        <w:rPr>
          <w:rStyle w:val="Emphasis"/>
        </w:rPr>
        <w:t>experienced</w:t>
      </w:r>
      <w:r w:rsidRPr="00426EA2">
        <w:t>, as Kegan (1994) emphasized, the “personal unfolding” that emerges from developing more complex orders of thinking. Deep learning came from the interaction of times of instability coupled with the subsequent reconstruction of stability (Kegan, 1994). Ultimately, the thoughts PWD held about disability, which once were remote, now became the basis of renegotiating the sense of self (Kegan, 1983). Salazar and Abrams (2005) highlighted that contrast and dissonance are key elements for self-development, asserting that “cognitive dissonance,” which results from the introduction of new information that contrasts and conflicts with the existing body of knowledge (p. 50) causes feelings of unease that emerge from “mechanism[s] of oppression” (p. 49). The dissonant nature of the “marginalized-ness” of disability laid the foundation for PWD to develop new meanings about the sense of self because the incongruency inherent in marginalization propelled them “to question, and then see beyond… internalized stereotypical messages” (p. 50). PWD were able to achieve higher order thinking by transforming the mind, partly by changing what they learned but also by changing qualitatively how it was learned (Kegan, 1994). Marginalization itself became a learning resource.</w:t>
      </w:r>
    </w:p>
    <w:p w14:paraId="48C6F7EE" w14:textId="77777777" w:rsidR="008156DE" w:rsidRPr="00426EA2" w:rsidRDefault="008156DE" w:rsidP="008156DE">
      <w:pPr>
        <w:rPr>
          <w:rStyle w:val="Style13ptBold"/>
        </w:rPr>
      </w:pPr>
      <w:r w:rsidRPr="00426EA2">
        <w:t xml:space="preserve">Kegan (1983, 1994) emphasized consciousness through cognitive development. He claimed that </w:t>
      </w:r>
      <w:r w:rsidRPr="00426EA2">
        <w:rPr>
          <w:rStyle w:val="StyleUnderline"/>
        </w:rPr>
        <w:t>individuals can become active participants using their lived experiences to create knowledge about the self and the social world.</w:t>
      </w:r>
      <w:r w:rsidRPr="00426EA2">
        <w:t xml:space="preserve"> As such, his proposal to construct higher orders of thinking is tied to personal transformation and changing the essence of what the self means. Heart change, a significant theme in Serghini (2023) research was understood “as a change in the way that one shows up in the world and engages meaningfully with others” (p. 249). Heart change </w:t>
      </w:r>
      <w:r w:rsidRPr="00426EA2">
        <w:rPr>
          <w:rStyle w:val="StyleUnderline"/>
        </w:rPr>
        <w:t>expands traditional DEI efforts related to education, healthcare, and social systems.</w:t>
      </w:r>
      <w:r w:rsidRPr="00426EA2">
        <w:t xml:space="preserve"> “We need those changes too, but “we also need heart change, people change, and that is where the work lies” (Serghini, 2023, p. 251). Heart change involves a “change in how you see” (p. 251), rectifying “grave imbalances,” developing “collective consciousness,” and “believing that the world should support disability” not simply through “lip service” but rather by truthfully engaging with it (Serghini, 2023, p. 250). At its core, heart change is </w:t>
      </w:r>
      <w:r w:rsidRPr="00426EA2">
        <w:rPr>
          <w:rStyle w:val="StyleUnderline"/>
        </w:rPr>
        <w:t>tied to developing a “human quality” that can cultivate a system of care and concern for others</w:t>
      </w:r>
      <w:r w:rsidRPr="00426EA2">
        <w:t xml:space="preserve">, like PWD. As Serghini’s (2023) work highlighted, this process “must begin from the inside and it expands outwardly; it is from the inside out—in other words, from the heart outward” (p. 251). </w:t>
      </w:r>
      <w:r w:rsidRPr="00426EA2">
        <w:rPr>
          <w:rStyle w:val="StyleUnderline"/>
        </w:rPr>
        <w:t>Essential to DEI work is the question of how to help people learn to see others as human beings.</w:t>
      </w:r>
      <w:r w:rsidRPr="00426EA2">
        <w:t xml:space="preserve"> Martin Buber (1958), a twentieth-century philosopher, explored human experience through the lens of connection by making a distinction between “I It” and “I-Thou” relationships, explaining that the former treats others as objects meant to be experienced by an individual, whereas the latter views another as a mutual and focuses on authentically relating to them. Harnessing the identity related knowledge tied to the disability experiences demonstrates unique ways in which </w:t>
      </w:r>
      <w:r w:rsidRPr="00426EA2">
        <w:rPr>
          <w:rStyle w:val="StyleUnderline"/>
        </w:rPr>
        <w:t>DEI work can expand from the inside out through a focus on personal transformation and relationships.</w:t>
      </w:r>
      <w:r w:rsidRPr="00426EA2">
        <w:t xml:space="preserve"> The marginalization of the disability experience is helpful for understanding the importance of learning through others and cultivating connection from the mutuality of shared interactions.</w:t>
      </w:r>
    </w:p>
    <w:p w14:paraId="1422424D" w14:textId="77777777" w:rsidR="008156DE" w:rsidRPr="00426EA2" w:rsidRDefault="008156DE" w:rsidP="008156DE">
      <w:pPr>
        <w:rPr>
          <w:rStyle w:val="Style13ptBold"/>
        </w:rPr>
      </w:pPr>
    </w:p>
    <w:p w14:paraId="0156397A" w14:textId="77777777" w:rsidR="008156DE" w:rsidRPr="00426EA2" w:rsidRDefault="008156DE" w:rsidP="008156DE">
      <w:pPr>
        <w:pStyle w:val="Heading4"/>
        <w:rPr>
          <w:rStyle w:val="Style13ptBold"/>
        </w:rPr>
      </w:pPr>
      <w:r w:rsidRPr="00426EA2">
        <w:t xml:space="preserve">Rejection alone fails to do praxis. That matters. </w:t>
      </w:r>
    </w:p>
    <w:p w14:paraId="63E7A4F5" w14:textId="77777777" w:rsidR="008156DE" w:rsidRPr="00426EA2" w:rsidRDefault="008156DE" w:rsidP="008156DE">
      <w:pPr>
        <w:rPr>
          <w:rStyle w:val="Style13ptBold"/>
        </w:rPr>
      </w:pPr>
      <w:r w:rsidRPr="00426EA2">
        <w:rPr>
          <w:rStyle w:val="Style13ptBold"/>
        </w:rPr>
        <w:t>Alvarez, 17</w:t>
      </w:r>
      <w:r w:rsidRPr="00426EA2">
        <w:t xml:space="preserve">—dual-PhD candidate and graduate student instructor in the departments of History and Comparative Literature at the University of Michigan (Maximillian, “Circulate Now, Mobilize Later,” </w:t>
      </w:r>
      <w:hyperlink r:id="rId5" w:history="1">
        <w:r w:rsidRPr="00426EA2">
          <w:rPr>
            <w:rStyle w:val="Hyperlink"/>
          </w:rPr>
          <w:t>https://thebaffler.com/latest/circulate-now-mobilize-later</w:t>
        </w:r>
      </w:hyperlink>
      <w:r w:rsidRPr="00426EA2">
        <w:t>)</w:t>
      </w:r>
    </w:p>
    <w:p w14:paraId="48B02837" w14:textId="77777777" w:rsidR="008156DE" w:rsidRPr="00426EA2" w:rsidRDefault="008156DE" w:rsidP="008156DE">
      <w:pPr>
        <w:rPr>
          <w:rStyle w:val="Style13ptBold"/>
        </w:rPr>
      </w:pPr>
    </w:p>
    <w:p w14:paraId="2903A9C9" w14:textId="77777777" w:rsidR="008156DE" w:rsidRPr="00426EA2" w:rsidRDefault="008156DE" w:rsidP="008156DE">
      <w:pPr>
        <w:rPr>
          <w:rStyle w:val="Style13ptBold"/>
        </w:rPr>
      </w:pPr>
      <w:r w:rsidRPr="00426EA2">
        <w:t xml:space="preserve">Here’s my first claim: </w:t>
      </w:r>
      <w:r w:rsidRPr="00426EA2">
        <w:rPr>
          <w:rStyle w:val="StyleUnderline"/>
        </w:rPr>
        <w:t xml:space="preserve">for </w:t>
      </w:r>
      <w:r w:rsidRPr="00426EA2">
        <w:rPr>
          <w:rStyle w:val="Emphasis"/>
        </w:rPr>
        <w:t>too long</w:t>
      </w:r>
      <w:r w:rsidRPr="00426EA2">
        <w:rPr>
          <w:rStyle w:val="StyleUnderline"/>
        </w:rPr>
        <w:t xml:space="preserve">, </w:t>
      </w:r>
      <w:r w:rsidRPr="00426EA2">
        <w:rPr>
          <w:rStyle w:val="StyleUnderline"/>
          <w:highlight w:val="yellow"/>
        </w:rPr>
        <w:t>we’ve</w:t>
      </w:r>
      <w:r w:rsidRPr="00426EA2">
        <w:rPr>
          <w:rStyle w:val="StyleUnderline"/>
        </w:rPr>
        <w:t xml:space="preserve"> </w:t>
      </w:r>
      <w:r w:rsidRPr="00426EA2">
        <w:rPr>
          <w:rStyle w:val="Emphasis"/>
        </w:rPr>
        <w:t>collectively</w:t>
      </w:r>
      <w:r w:rsidRPr="00426EA2">
        <w:rPr>
          <w:rStyle w:val="StyleUnderline"/>
        </w:rPr>
        <w:t xml:space="preserve"> and </w:t>
      </w:r>
      <w:r w:rsidRPr="00426EA2">
        <w:rPr>
          <w:rStyle w:val="Emphasis"/>
        </w:rPr>
        <w:t>individually</w:t>
      </w:r>
      <w:r w:rsidRPr="00426EA2">
        <w:rPr>
          <w:rStyle w:val="StyleUnderline"/>
        </w:rPr>
        <w:t xml:space="preserve"> </w:t>
      </w:r>
      <w:r w:rsidRPr="00426EA2">
        <w:rPr>
          <w:rStyle w:val="StyleUnderline"/>
          <w:highlight w:val="yellow"/>
        </w:rPr>
        <w:t xml:space="preserve">allowed leftism to become a </w:t>
      </w:r>
      <w:r w:rsidRPr="00426EA2">
        <w:rPr>
          <w:rStyle w:val="Emphasis"/>
          <w:highlight w:val="yellow"/>
        </w:rPr>
        <w:t xml:space="preserve">loose cluster of </w:t>
      </w:r>
      <w:r w:rsidRPr="00426EA2">
        <w:rPr>
          <w:rStyle w:val="Emphasis"/>
        </w:rPr>
        <w:t xml:space="preserve">critical </w:t>
      </w:r>
      <w:r w:rsidRPr="00426EA2">
        <w:rPr>
          <w:rStyle w:val="Emphasis"/>
          <w:highlight w:val="yellow"/>
        </w:rPr>
        <w:t>positions</w:t>
      </w:r>
      <w:r w:rsidRPr="00426EA2">
        <w:rPr>
          <w:rStyle w:val="StyleUnderline"/>
        </w:rPr>
        <w:t xml:space="preserve"> orbiting around </w:t>
      </w:r>
      <w:r w:rsidRPr="00426EA2">
        <w:rPr>
          <w:rStyle w:val="StyleUnderline"/>
          <w:highlight w:val="yellow"/>
        </w:rPr>
        <w:t>a</w:t>
      </w:r>
      <w:r w:rsidRPr="00426EA2">
        <w:rPr>
          <w:rStyle w:val="StyleUnderline"/>
        </w:rPr>
        <w:t xml:space="preserve"> </w:t>
      </w:r>
      <w:r w:rsidRPr="00426EA2">
        <w:rPr>
          <w:rStyle w:val="Emphasis"/>
        </w:rPr>
        <w:t xml:space="preserve">general </w:t>
      </w:r>
      <w:r w:rsidRPr="00426EA2">
        <w:rPr>
          <w:rStyle w:val="Emphasis"/>
          <w:highlight w:val="yellow"/>
        </w:rPr>
        <w:t xml:space="preserve">sense of </w:t>
      </w:r>
      <w:r w:rsidRPr="00426EA2">
        <w:rPr>
          <w:rStyle w:val="Emphasis"/>
        </w:rPr>
        <w:t>intellectual</w:t>
      </w:r>
      <w:r w:rsidRPr="00426EA2">
        <w:rPr>
          <w:rStyle w:val="StyleUnderline"/>
        </w:rPr>
        <w:t xml:space="preserve"> and </w:t>
      </w:r>
      <w:r w:rsidRPr="00426EA2">
        <w:rPr>
          <w:rStyle w:val="Emphasis"/>
        </w:rPr>
        <w:t xml:space="preserve">consumeristic </w:t>
      </w:r>
      <w:r w:rsidRPr="00426EA2">
        <w:rPr>
          <w:rStyle w:val="Emphasis"/>
          <w:highlight w:val="yellow"/>
        </w:rPr>
        <w:t>self-satisfaction</w:t>
      </w:r>
      <w:r w:rsidRPr="00426EA2">
        <w:rPr>
          <w:rStyle w:val="StyleUnderline"/>
          <w:highlight w:val="yellow"/>
        </w:rPr>
        <w:t xml:space="preserve"> as opposed to</w:t>
      </w:r>
      <w:r w:rsidRPr="00426EA2">
        <w:rPr>
          <w:rStyle w:val="StyleUnderline"/>
        </w:rPr>
        <w:t xml:space="preserve"> </w:t>
      </w:r>
      <w:r w:rsidRPr="00426EA2">
        <w:rPr>
          <w:rStyle w:val="Emphasis"/>
        </w:rPr>
        <w:t>pressure-cooking it down</w:t>
      </w:r>
      <w:r w:rsidRPr="00426EA2">
        <w:rPr>
          <w:rStyle w:val="StyleUnderline"/>
        </w:rPr>
        <w:t xml:space="preserve"> to a core of </w:t>
      </w:r>
      <w:r w:rsidRPr="00426EA2">
        <w:rPr>
          <w:rStyle w:val="Emphasis"/>
          <w:highlight w:val="yellow"/>
        </w:rPr>
        <w:t>concerted political actions</w:t>
      </w:r>
      <w:r w:rsidRPr="00426EA2">
        <w:rPr>
          <w:rStyle w:val="StyleUnderline"/>
        </w:rPr>
        <w:t xml:space="preserve"> and </w:t>
      </w:r>
      <w:r w:rsidRPr="00426EA2">
        <w:rPr>
          <w:rStyle w:val="Emphasis"/>
        </w:rPr>
        <w:t>commitments</w:t>
      </w:r>
      <w:r w:rsidRPr="00426EA2">
        <w:t xml:space="preserve">. The market for leftist ideas and criticism is something akin to a concentrated mist: refreshing in the moment, but ungraspable, and perhaps hazardous over the longer term. Second claim: </w:t>
      </w:r>
      <w:r w:rsidRPr="00426EA2">
        <w:rPr>
          <w:rStyle w:val="StyleUnderline"/>
        </w:rPr>
        <w:t xml:space="preserve">this has largely been the result of </w:t>
      </w:r>
      <w:r w:rsidRPr="00426EA2">
        <w:rPr>
          <w:rStyle w:val="Emphasis"/>
        </w:rPr>
        <w:t>fundamental changes</w:t>
      </w:r>
      <w:r w:rsidRPr="00426EA2">
        <w:rPr>
          <w:rStyle w:val="StyleUnderline"/>
        </w:rPr>
        <w:t xml:space="preserve"> to the ways we write, share, act, and think that have occurred under</w:t>
      </w:r>
      <w:r w:rsidRPr="00426EA2">
        <w:t xml:space="preserve"> the system called </w:t>
      </w:r>
      <w:r w:rsidRPr="00426EA2">
        <w:rPr>
          <w:rStyle w:val="StyleUnderline"/>
        </w:rPr>
        <w:t>“</w:t>
      </w:r>
      <w:r w:rsidRPr="00426EA2">
        <w:rPr>
          <w:rStyle w:val="Emphasis"/>
          <w:highlight w:val="yellow"/>
        </w:rPr>
        <w:t>communicative capitalism</w:t>
      </w:r>
      <w:r w:rsidRPr="00426EA2">
        <w:rPr>
          <w:rStyle w:val="StyleUnderline"/>
        </w:rPr>
        <w:t xml:space="preserve">”—a system that encourages us to </w:t>
      </w:r>
      <w:r w:rsidRPr="00426EA2">
        <w:rPr>
          <w:rStyle w:val="Emphasis"/>
        </w:rPr>
        <w:t>communicate more</w:t>
      </w:r>
      <w:r w:rsidRPr="00426EA2">
        <w:rPr>
          <w:rStyle w:val="StyleUnderline"/>
        </w:rPr>
        <w:t xml:space="preserve"> even as the rapid proliferation of new platforms and outlets </w:t>
      </w:r>
      <w:r w:rsidRPr="00426EA2">
        <w:rPr>
          <w:rStyle w:val="Emphasis"/>
          <w:highlight w:val="yellow"/>
        </w:rPr>
        <w:t xml:space="preserve">sucks away </w:t>
      </w:r>
      <w:r w:rsidRPr="00426EA2">
        <w:rPr>
          <w:rStyle w:val="Emphasis"/>
        </w:rPr>
        <w:t xml:space="preserve">the </w:t>
      </w:r>
      <w:r w:rsidRPr="00426EA2">
        <w:rPr>
          <w:rStyle w:val="Emphasis"/>
          <w:highlight w:val="yellow"/>
        </w:rPr>
        <w:t>potential</w:t>
      </w:r>
      <w:r w:rsidRPr="00426EA2">
        <w:rPr>
          <w:rStyle w:val="StyleUnderline"/>
        </w:rPr>
        <w:t xml:space="preserve"> for our communications to have </w:t>
      </w:r>
      <w:r w:rsidRPr="00426EA2">
        <w:rPr>
          <w:rStyle w:val="Emphasis"/>
        </w:rPr>
        <w:t>any sort of political impact</w:t>
      </w:r>
      <w:r w:rsidRPr="00426EA2">
        <w:t xml:space="preserve">. Third claim: while the writing and publishing left may be “succeeding” by the standards set by communicative capitalism, </w:t>
      </w:r>
      <w:r w:rsidRPr="00426EA2">
        <w:rPr>
          <w:rStyle w:val="StyleUnderline"/>
        </w:rPr>
        <w:t xml:space="preserve">we’re </w:t>
      </w:r>
      <w:r w:rsidRPr="00426EA2">
        <w:rPr>
          <w:rStyle w:val="Emphasis"/>
        </w:rPr>
        <w:t>actively feeding the mechanisms</w:t>
      </w:r>
      <w:r w:rsidRPr="00426EA2">
        <w:rPr>
          <w:rStyle w:val="StyleUnderline"/>
        </w:rPr>
        <w:t xml:space="preserve"> by which communicative capitalism </w:t>
      </w:r>
      <w:r w:rsidRPr="00426EA2">
        <w:rPr>
          <w:rStyle w:val="Emphasis"/>
        </w:rPr>
        <w:t>makes us obsolete</w:t>
      </w:r>
      <w:r w:rsidRPr="00426EA2">
        <w:t>.</w:t>
      </w:r>
    </w:p>
    <w:p w14:paraId="0C955BC4" w14:textId="77777777" w:rsidR="008156DE" w:rsidRPr="00426EA2" w:rsidRDefault="008156DE" w:rsidP="008156DE">
      <w:pPr>
        <w:rPr>
          <w:rStyle w:val="Style13ptBold"/>
        </w:rPr>
      </w:pPr>
      <w:r w:rsidRPr="00426EA2">
        <w:rPr>
          <w:rStyle w:val="StyleUnderline"/>
        </w:rPr>
        <w:t>The left has always relied on “</w:t>
      </w:r>
      <w:r w:rsidRPr="00426EA2">
        <w:rPr>
          <w:rStyle w:val="Emphasis"/>
        </w:rPr>
        <w:t>organs</w:t>
      </w:r>
      <w:r w:rsidRPr="00426EA2">
        <w:rPr>
          <w:rStyle w:val="StyleUnderline"/>
        </w:rPr>
        <w:t xml:space="preserve">” for </w:t>
      </w:r>
      <w:r w:rsidRPr="00426EA2">
        <w:rPr>
          <w:rStyle w:val="Emphasis"/>
        </w:rPr>
        <w:t>basic functions</w:t>
      </w:r>
      <w:r w:rsidRPr="00426EA2">
        <w:rPr>
          <w:rStyle w:val="StyleUnderline"/>
        </w:rPr>
        <w:t xml:space="preserve"> of its </w:t>
      </w:r>
      <w:r w:rsidRPr="00426EA2">
        <w:rPr>
          <w:rStyle w:val="Emphasis"/>
        </w:rPr>
        <w:t>many political bodies</w:t>
      </w:r>
      <w:r w:rsidRPr="00426EA2">
        <w:t xml:space="preserve"> (here we’ll stick to print and typed media, but this also includes radio, video, illustrations, art, etc.). There’s a beautiful and dusty history to publications like New Masses, The Militant, The Daily Worker, and The Partisan Review in the days of the “Old Left, succeeded by the New Left Review (itself the product of a 1960 merger between The New Reasoner and Universities and Left Review), politics, Dissent, Socialisme ou Barbarie, The Socialist Register, Monthly Review, The National Guardian, In These Times, Mother Jones, etc., to say nothing of anarchist zines and liberal pillars like The Nation and The New Republic.      </w:t>
      </w:r>
    </w:p>
    <w:p w14:paraId="58EE1637" w14:textId="77777777" w:rsidR="008156DE" w:rsidRPr="00426EA2" w:rsidRDefault="008156DE" w:rsidP="008156DE">
      <w:pPr>
        <w:rPr>
          <w:rStyle w:val="Style13ptBold"/>
        </w:rPr>
      </w:pPr>
      <w:r w:rsidRPr="00426EA2">
        <w:t xml:space="preserve">Take a cursory glance at some of the older issues of these and many more publications, and note </w:t>
      </w:r>
      <w:r w:rsidRPr="00426EA2">
        <w:rPr>
          <w:rStyle w:val="StyleUnderline"/>
        </w:rPr>
        <w:t xml:space="preserve">our </w:t>
      </w:r>
      <w:r w:rsidRPr="00426EA2">
        <w:rPr>
          <w:rStyle w:val="Emphasis"/>
        </w:rPr>
        <w:t>recent intellectual lineage</w:t>
      </w:r>
      <w:r w:rsidRPr="00426EA2">
        <w:t xml:space="preserve">. Some of the writing is incredible, some of it sucks, but one thing stands out immediately. These media outlets, </w:t>
      </w:r>
      <w:r w:rsidRPr="00426EA2">
        <w:rPr>
          <w:rStyle w:val="StyleUnderline"/>
        </w:rPr>
        <w:t xml:space="preserve">representing </w:t>
      </w:r>
      <w:r w:rsidRPr="00426EA2">
        <w:rPr>
          <w:rStyle w:val="Emphasis"/>
          <w:highlight w:val="yellow"/>
        </w:rPr>
        <w:t>different ideological</w:t>
      </w:r>
      <w:r w:rsidRPr="00426EA2">
        <w:rPr>
          <w:rStyle w:val="Emphasis"/>
        </w:rPr>
        <w:t xml:space="preserve"> factions</w:t>
      </w:r>
      <w:r w:rsidRPr="00426EA2">
        <w:rPr>
          <w:rStyle w:val="StyleUnderline"/>
        </w:rPr>
        <w:t xml:space="preserve"> and </w:t>
      </w:r>
      <w:r w:rsidRPr="00426EA2">
        <w:rPr>
          <w:rStyle w:val="Emphasis"/>
          <w:highlight w:val="yellow"/>
        </w:rPr>
        <w:t>causes</w:t>
      </w:r>
      <w:r w:rsidRPr="00426EA2">
        <w:rPr>
          <w:rStyle w:val="StyleUnderline"/>
          <w:highlight w:val="yellow"/>
        </w:rPr>
        <w:t xml:space="preserve">, </w:t>
      </w:r>
      <w:r w:rsidRPr="00426EA2">
        <w:rPr>
          <w:rStyle w:val="Emphasis"/>
          <w:highlight w:val="yellow"/>
        </w:rPr>
        <w:t xml:space="preserve">never let you forget how </w:t>
      </w:r>
      <w:r w:rsidRPr="00426EA2">
        <w:rPr>
          <w:rStyle w:val="Emphasis"/>
        </w:rPr>
        <w:t xml:space="preserve">impressively </w:t>
      </w:r>
      <w:r w:rsidRPr="00426EA2">
        <w:rPr>
          <w:rStyle w:val="Emphasis"/>
          <w:highlight w:val="yellow"/>
        </w:rPr>
        <w:t>goal-oriented they are</w:t>
      </w:r>
      <w:r w:rsidRPr="00426EA2">
        <w:rPr>
          <w:rStyle w:val="StyleUnderline"/>
        </w:rPr>
        <w:t xml:space="preserve">. Their communicative goals include, but </w:t>
      </w:r>
      <w:r w:rsidRPr="00426EA2">
        <w:rPr>
          <w:rStyle w:val="StyleUnderline"/>
          <w:highlight w:val="yellow"/>
        </w:rPr>
        <w:t xml:space="preserve">aren’t limited to: </w:t>
      </w:r>
      <w:r w:rsidRPr="00426EA2">
        <w:rPr>
          <w:rStyle w:val="Emphasis"/>
          <w:highlight w:val="yellow"/>
        </w:rPr>
        <w:t>introducing a working left agenda</w:t>
      </w:r>
      <w:r w:rsidRPr="00426EA2">
        <w:rPr>
          <w:rStyle w:val="StyleUnderline"/>
          <w:highlight w:val="yellow"/>
        </w:rPr>
        <w:t xml:space="preserve"> to moldable “publics</w:t>
      </w:r>
      <w:r w:rsidRPr="00426EA2">
        <w:rPr>
          <w:rStyle w:val="StyleUnderline"/>
        </w:rPr>
        <w:t xml:space="preserve">”; </w:t>
      </w:r>
      <w:r w:rsidRPr="00426EA2">
        <w:rPr>
          <w:rStyle w:val="Emphasis"/>
        </w:rPr>
        <w:t>cultivating ways of viewing the world</w:t>
      </w:r>
      <w:r w:rsidRPr="00426EA2">
        <w:rPr>
          <w:rStyle w:val="StyleUnderline"/>
        </w:rPr>
        <w:t xml:space="preserve"> consistent with core leftist principles; </w:t>
      </w:r>
      <w:r w:rsidRPr="00426EA2">
        <w:rPr>
          <w:rStyle w:val="Emphasis"/>
          <w:highlight w:val="yellow"/>
        </w:rPr>
        <w:t>providing a public forum for key arguments</w:t>
      </w:r>
      <w:r w:rsidRPr="00426EA2">
        <w:rPr>
          <w:rStyle w:val="StyleUnderline"/>
        </w:rPr>
        <w:t xml:space="preserve"> and </w:t>
      </w:r>
      <w:r w:rsidRPr="00426EA2">
        <w:rPr>
          <w:rStyle w:val="Emphasis"/>
        </w:rPr>
        <w:t>strategies</w:t>
      </w:r>
      <w:r w:rsidRPr="00426EA2">
        <w:rPr>
          <w:rStyle w:val="StyleUnderline"/>
        </w:rPr>
        <w:t xml:space="preserve"> to be </w:t>
      </w:r>
      <w:r w:rsidRPr="00426EA2">
        <w:rPr>
          <w:rStyle w:val="Emphasis"/>
        </w:rPr>
        <w:t>debated</w:t>
      </w:r>
      <w:r w:rsidRPr="00426EA2">
        <w:rPr>
          <w:rStyle w:val="StyleUnderline"/>
        </w:rPr>
        <w:t>; organizing targeted readerships</w:t>
      </w:r>
      <w:r w:rsidRPr="00426EA2">
        <w:t xml:space="preserve"> (specific geographic, class, employment-based, etc. demographics) </w:t>
      </w:r>
      <w:r w:rsidRPr="00426EA2">
        <w:rPr>
          <w:rStyle w:val="StyleUnderline"/>
        </w:rPr>
        <w:t xml:space="preserve">and </w:t>
      </w:r>
      <w:r w:rsidRPr="00426EA2">
        <w:rPr>
          <w:rStyle w:val="Emphasis"/>
          <w:highlight w:val="yellow"/>
        </w:rPr>
        <w:t>mobilizing resistance</w:t>
      </w:r>
      <w:r w:rsidRPr="00426EA2">
        <w:rPr>
          <w:rStyle w:val="Emphasis"/>
        </w:rPr>
        <w:t xml:space="preserve"> movements with urgent objectives</w:t>
      </w:r>
      <w:r w:rsidRPr="00426EA2">
        <w:rPr>
          <w:rStyle w:val="StyleUnderline"/>
        </w:rPr>
        <w:t xml:space="preserve"> (</w:t>
      </w:r>
      <w:r w:rsidRPr="00426EA2">
        <w:rPr>
          <w:rStyle w:val="Emphasis"/>
        </w:rPr>
        <w:t>strikes</w:t>
      </w:r>
      <w:r w:rsidRPr="00426EA2">
        <w:rPr>
          <w:rStyle w:val="StyleUnderline"/>
        </w:rPr>
        <w:t xml:space="preserve">, </w:t>
      </w:r>
      <w:r w:rsidRPr="00426EA2">
        <w:rPr>
          <w:rStyle w:val="Emphasis"/>
        </w:rPr>
        <w:t>unionization</w:t>
      </w:r>
      <w:r w:rsidRPr="00426EA2">
        <w:rPr>
          <w:rStyle w:val="StyleUnderline"/>
        </w:rPr>
        <w:t xml:space="preserve">, </w:t>
      </w:r>
      <w:r w:rsidRPr="00426EA2">
        <w:rPr>
          <w:rStyle w:val="Emphasis"/>
        </w:rPr>
        <w:t>congresses</w:t>
      </w:r>
      <w:r w:rsidRPr="00426EA2">
        <w:rPr>
          <w:rStyle w:val="StyleUnderline"/>
        </w:rPr>
        <w:t xml:space="preserve">, </w:t>
      </w:r>
      <w:r w:rsidRPr="00426EA2">
        <w:rPr>
          <w:rStyle w:val="Emphasis"/>
        </w:rPr>
        <w:t>positions to take on elections</w:t>
      </w:r>
      <w:r w:rsidRPr="00426EA2">
        <w:rPr>
          <w:rStyle w:val="StyleUnderline"/>
        </w:rPr>
        <w:t xml:space="preserve"> and </w:t>
      </w:r>
      <w:r w:rsidRPr="00426EA2">
        <w:rPr>
          <w:rStyle w:val="Emphasis"/>
        </w:rPr>
        <w:t>wars</w:t>
      </w:r>
      <w:r w:rsidRPr="00426EA2">
        <w:rPr>
          <w:rStyle w:val="StyleUnderline"/>
        </w:rPr>
        <w:t>, “</w:t>
      </w:r>
      <w:r w:rsidRPr="00426EA2">
        <w:rPr>
          <w:rStyle w:val="Emphasis"/>
        </w:rPr>
        <w:t>the revolution</w:t>
      </w:r>
      <w:r w:rsidRPr="00426EA2">
        <w:rPr>
          <w:rStyle w:val="StyleUnderline"/>
        </w:rPr>
        <w:t>,” etc)</w:t>
      </w:r>
      <w:r w:rsidRPr="00426EA2">
        <w:t>.</w:t>
      </w:r>
    </w:p>
    <w:p w14:paraId="40D715AB" w14:textId="77777777" w:rsidR="008156DE" w:rsidRPr="00426EA2" w:rsidRDefault="008156DE" w:rsidP="008156DE">
      <w:pPr>
        <w:rPr>
          <w:rStyle w:val="Style13ptBold"/>
        </w:rPr>
      </w:pPr>
      <w:r w:rsidRPr="00426EA2">
        <w:t>Please resist the urge to write this question off as the ignorant burbling of an idealistic wag: What are the goals of the typing and publishing left today</w:t>
      </w:r>
      <w:r w:rsidRPr="00426EA2">
        <w:rPr>
          <w:highlight w:val="yellow"/>
        </w:rPr>
        <w:t xml:space="preserve">? </w:t>
      </w:r>
      <w:r w:rsidRPr="00426EA2">
        <w:rPr>
          <w:rStyle w:val="StyleUnderline"/>
          <w:highlight w:val="yellow"/>
        </w:rPr>
        <w:t>If we are</w:t>
      </w:r>
      <w:r w:rsidRPr="00426EA2">
        <w:rPr>
          <w:rStyle w:val="StyleUnderline"/>
        </w:rPr>
        <w:t xml:space="preserve">, </w:t>
      </w:r>
      <w:r w:rsidRPr="00426EA2">
        <w:rPr>
          <w:rStyle w:val="Emphasis"/>
        </w:rPr>
        <w:t>independently</w:t>
      </w:r>
      <w:r w:rsidRPr="00426EA2">
        <w:rPr>
          <w:rStyle w:val="StyleUnderline"/>
        </w:rPr>
        <w:t xml:space="preserve"> or </w:t>
      </w:r>
      <w:r w:rsidRPr="00426EA2">
        <w:rPr>
          <w:rStyle w:val="Emphasis"/>
          <w:highlight w:val="yellow"/>
        </w:rPr>
        <w:t>collectively</w:t>
      </w:r>
      <w:r w:rsidRPr="00426EA2">
        <w:rPr>
          <w:rStyle w:val="StyleUnderline"/>
          <w:highlight w:val="yellow"/>
        </w:rPr>
        <w:t xml:space="preserve">, organs of a political body, </w:t>
      </w:r>
      <w:r w:rsidRPr="00426EA2">
        <w:rPr>
          <w:rStyle w:val="Emphasis"/>
          <w:highlight w:val="yellow"/>
        </w:rPr>
        <w:t>what is our function</w:t>
      </w:r>
      <w:r w:rsidRPr="00426EA2">
        <w:rPr>
          <w:rStyle w:val="StyleUnderline"/>
        </w:rPr>
        <w:t>?</w:t>
      </w:r>
      <w:r w:rsidRPr="00426EA2">
        <w:t xml:space="preserve"> Even as a minor participant in written leftism, </w:t>
      </w:r>
      <w:r w:rsidRPr="00426EA2">
        <w:rPr>
          <w:rStyle w:val="StyleUnderline"/>
        </w:rPr>
        <w:t>I have the</w:t>
      </w:r>
      <w:r w:rsidRPr="00426EA2">
        <w:t xml:space="preserve"> same </w:t>
      </w:r>
      <w:r w:rsidRPr="00426EA2">
        <w:rPr>
          <w:rStyle w:val="Emphasis"/>
        </w:rPr>
        <w:t>knee-jerk responses</w:t>
      </w:r>
      <w:r w:rsidRPr="00426EA2">
        <w:t xml:space="preserve"> to this question that most would have. </w:t>
      </w:r>
      <w:r w:rsidRPr="00426EA2">
        <w:rPr>
          <w:rStyle w:val="StyleUnderline"/>
          <w:highlight w:val="yellow"/>
        </w:rPr>
        <w:t xml:space="preserve">Our function is to </w:t>
      </w:r>
      <w:r w:rsidRPr="00426EA2">
        <w:rPr>
          <w:rStyle w:val="Emphasis"/>
          <w:highlight w:val="yellow"/>
        </w:rPr>
        <w:t>critique</w:t>
      </w:r>
      <w:r w:rsidRPr="00426EA2">
        <w:rPr>
          <w:rStyle w:val="StyleUnderline"/>
        </w:rPr>
        <w:t xml:space="preserve">: to </w:t>
      </w:r>
      <w:r w:rsidRPr="00426EA2">
        <w:rPr>
          <w:rStyle w:val="Emphasis"/>
        </w:rPr>
        <w:t>expose the unseen workings of unjust power</w:t>
      </w:r>
      <w:r w:rsidRPr="00426EA2">
        <w:rPr>
          <w:rStyle w:val="StyleUnderline"/>
        </w:rPr>
        <w:t xml:space="preserve">, to </w:t>
      </w:r>
      <w:r w:rsidRPr="00426EA2">
        <w:rPr>
          <w:rStyle w:val="Emphasis"/>
        </w:rPr>
        <w:t>enlighten</w:t>
      </w:r>
      <w:r w:rsidRPr="00426EA2">
        <w:rPr>
          <w:rStyle w:val="StyleUnderline"/>
        </w:rPr>
        <w:t xml:space="preserve"> and “</w:t>
      </w:r>
      <w:r w:rsidRPr="00426EA2">
        <w:rPr>
          <w:rStyle w:val="Emphasis"/>
        </w:rPr>
        <w:t>sway public opinion</w:t>
      </w:r>
      <w:r w:rsidRPr="00426EA2">
        <w:rPr>
          <w:rStyle w:val="StyleUnderline"/>
        </w:rPr>
        <w:t xml:space="preserve">.” Our organs </w:t>
      </w:r>
      <w:r w:rsidRPr="00426EA2">
        <w:rPr>
          <w:rStyle w:val="Emphasis"/>
        </w:rPr>
        <w:t>take in the world’s faults</w:t>
      </w:r>
      <w:r w:rsidRPr="00426EA2">
        <w:rPr>
          <w:rStyle w:val="StyleUnderline"/>
        </w:rPr>
        <w:t xml:space="preserve"> and </w:t>
      </w:r>
      <w:r w:rsidRPr="00426EA2">
        <w:rPr>
          <w:rStyle w:val="Emphasis"/>
        </w:rPr>
        <w:t>explain them</w:t>
      </w:r>
      <w:r w:rsidRPr="00426EA2">
        <w:rPr>
          <w:rStyle w:val="StyleUnderline"/>
        </w:rPr>
        <w:t xml:space="preserve"> through a mode of political criticism that</w:t>
      </w:r>
      <w:r w:rsidRPr="00426EA2">
        <w:t xml:space="preserve">, for all its variations, </w:t>
      </w:r>
      <w:r w:rsidRPr="00426EA2">
        <w:rPr>
          <w:rStyle w:val="StyleUnderline"/>
        </w:rPr>
        <w:t xml:space="preserve">is informed by </w:t>
      </w:r>
      <w:r w:rsidRPr="00426EA2">
        <w:rPr>
          <w:rStyle w:val="Emphasis"/>
        </w:rPr>
        <w:t>more-or-less shared notions</w:t>
      </w:r>
      <w:r w:rsidRPr="00426EA2">
        <w:t xml:space="preserve"> of anti-capitalist resistance. We in the left publishing world largely agree that the capitalist political economy is far-reaching, evil, and violent, and </w:t>
      </w:r>
      <w:r w:rsidRPr="00426EA2">
        <w:rPr>
          <w:rStyle w:val="StyleUnderline"/>
        </w:rPr>
        <w:t>that forms of injustice</w:t>
      </w:r>
      <w:r w:rsidRPr="00426EA2">
        <w:t xml:space="preserve"> (like discrimination, persecution, exploitation, etc.) </w:t>
      </w:r>
      <w:r w:rsidRPr="00426EA2">
        <w:rPr>
          <w:rStyle w:val="StyleUnderline"/>
        </w:rPr>
        <w:t xml:space="preserve">are </w:t>
      </w:r>
      <w:r w:rsidRPr="00426EA2">
        <w:rPr>
          <w:rStyle w:val="Emphasis"/>
        </w:rPr>
        <w:t>perpetuated by broad social-historical forces</w:t>
      </w:r>
      <w:r w:rsidRPr="00426EA2">
        <w:rPr>
          <w:rStyle w:val="StyleUnderline"/>
        </w:rPr>
        <w:t xml:space="preserve"> whose traces are </w:t>
      </w:r>
      <w:r w:rsidRPr="00426EA2">
        <w:rPr>
          <w:rStyle w:val="Emphasis"/>
        </w:rPr>
        <w:t>present in many institutions</w:t>
      </w:r>
      <w:r w:rsidRPr="00426EA2">
        <w:rPr>
          <w:rStyle w:val="StyleUnderline"/>
        </w:rPr>
        <w:t xml:space="preserve"> and </w:t>
      </w:r>
      <w:r w:rsidRPr="00426EA2">
        <w:rPr>
          <w:rStyle w:val="Emphasis"/>
        </w:rPr>
        <w:t>traditions</w:t>
      </w:r>
      <w:r w:rsidRPr="00426EA2">
        <w:rPr>
          <w:rStyle w:val="StyleUnderline"/>
        </w:rPr>
        <w:t xml:space="preserve"> today</w:t>
      </w:r>
      <w:r w:rsidRPr="00426EA2">
        <w:t>. This core critique feels pretty consistent with the work done by radical publications of the past.</w:t>
      </w:r>
    </w:p>
    <w:p w14:paraId="16672B39" w14:textId="77777777" w:rsidR="008156DE" w:rsidRPr="00426EA2" w:rsidRDefault="008156DE" w:rsidP="008156DE">
      <w:pPr>
        <w:rPr>
          <w:rStyle w:val="Style13ptBold"/>
        </w:rPr>
      </w:pPr>
      <w:r w:rsidRPr="00426EA2">
        <w:rPr>
          <w:rStyle w:val="StyleUnderline"/>
        </w:rPr>
        <w:t xml:space="preserve">But this </w:t>
      </w:r>
      <w:r w:rsidRPr="00426EA2">
        <w:rPr>
          <w:rStyle w:val="Emphasis"/>
        </w:rPr>
        <w:t>hard work</w:t>
      </w:r>
      <w:r w:rsidRPr="00426EA2">
        <w:rPr>
          <w:rStyle w:val="StyleUnderline"/>
        </w:rPr>
        <w:t xml:space="preserve">, the </w:t>
      </w:r>
      <w:r w:rsidRPr="00426EA2">
        <w:rPr>
          <w:rStyle w:val="Emphasis"/>
        </w:rPr>
        <w:t>work of critique</w:t>
      </w:r>
      <w:r w:rsidRPr="00426EA2">
        <w:rPr>
          <w:rStyle w:val="StyleUnderline"/>
        </w:rPr>
        <w:t xml:space="preserve">, </w:t>
      </w:r>
      <w:r w:rsidRPr="00426EA2">
        <w:rPr>
          <w:rStyle w:val="Emphasis"/>
        </w:rPr>
        <w:t>doesn’t really qualify us as organs</w:t>
      </w:r>
      <w:r w:rsidRPr="00426EA2">
        <w:rPr>
          <w:rStyle w:val="StyleUnderline"/>
        </w:rPr>
        <w:t xml:space="preserve">. Even if they were </w:t>
      </w:r>
      <w:r w:rsidRPr="00426EA2">
        <w:rPr>
          <w:rStyle w:val="Emphasis"/>
        </w:rPr>
        <w:t>entirely unrealistic</w:t>
      </w:r>
      <w:r w:rsidRPr="00426EA2">
        <w:rPr>
          <w:rStyle w:val="StyleUnderline"/>
        </w:rPr>
        <w:t xml:space="preserve">, the critiques from organs in bygone eras were </w:t>
      </w:r>
      <w:r w:rsidRPr="00426EA2">
        <w:rPr>
          <w:rStyle w:val="Emphasis"/>
        </w:rPr>
        <w:t>oriented toward targeted groups achieving tangible goals</w:t>
      </w:r>
      <w:r w:rsidRPr="00426EA2">
        <w:rPr>
          <w:rStyle w:val="StyleUnderline"/>
        </w:rPr>
        <w:t xml:space="preserve">. </w:t>
      </w:r>
      <w:r w:rsidRPr="00426EA2">
        <w:rPr>
          <w:rStyle w:val="StyleUnderline"/>
          <w:highlight w:val="yellow"/>
        </w:rPr>
        <w:t>Today</w:t>
      </w:r>
      <w:r w:rsidRPr="00426EA2">
        <w:t xml:space="preserve">, by contrast, </w:t>
      </w:r>
      <w:r w:rsidRPr="00426EA2">
        <w:rPr>
          <w:rStyle w:val="StyleUnderline"/>
        </w:rPr>
        <w:t xml:space="preserve">it’s </w:t>
      </w:r>
      <w:r w:rsidRPr="00426EA2">
        <w:rPr>
          <w:rStyle w:val="Emphasis"/>
        </w:rPr>
        <w:t>seemingly a given</w:t>
      </w:r>
      <w:r w:rsidRPr="00426EA2">
        <w:rPr>
          <w:rStyle w:val="StyleUnderline"/>
        </w:rPr>
        <w:t xml:space="preserve"> that critique is an </w:t>
      </w:r>
      <w:r w:rsidRPr="00426EA2">
        <w:rPr>
          <w:rStyle w:val="Emphasis"/>
        </w:rPr>
        <w:t>end in itself</w:t>
      </w:r>
      <w:r w:rsidRPr="00426EA2">
        <w:rPr>
          <w:rStyle w:val="StyleUnderline"/>
        </w:rPr>
        <w:t xml:space="preserve">. </w:t>
      </w:r>
      <w:r w:rsidRPr="00426EA2">
        <w:rPr>
          <w:rStyle w:val="StyleUnderline"/>
          <w:highlight w:val="yellow"/>
        </w:rPr>
        <w:t xml:space="preserve">The </w:t>
      </w:r>
      <w:r w:rsidRPr="00426EA2">
        <w:rPr>
          <w:rStyle w:val="Emphasis"/>
          <w:highlight w:val="yellow"/>
        </w:rPr>
        <w:t>implied</w:t>
      </w:r>
      <w:r w:rsidRPr="00426EA2">
        <w:rPr>
          <w:rStyle w:val="StyleUnderline"/>
        </w:rPr>
        <w:t xml:space="preserve">, </w:t>
      </w:r>
      <w:r w:rsidRPr="00426EA2">
        <w:rPr>
          <w:rStyle w:val="Emphasis"/>
        </w:rPr>
        <w:t xml:space="preserve">intangible </w:t>
      </w:r>
      <w:r w:rsidRPr="00426EA2">
        <w:rPr>
          <w:rStyle w:val="Emphasis"/>
          <w:highlight w:val="yellow"/>
        </w:rPr>
        <w:t>goal</w:t>
      </w:r>
      <w:r w:rsidRPr="00426EA2">
        <w:rPr>
          <w:rStyle w:val="StyleUnderline"/>
          <w:highlight w:val="yellow"/>
        </w:rPr>
        <w:t xml:space="preserve"> of “</w:t>
      </w:r>
      <w:r w:rsidRPr="00426EA2">
        <w:rPr>
          <w:rStyle w:val="Emphasis"/>
          <w:highlight w:val="yellow"/>
        </w:rPr>
        <w:t>raising public awareness</w:t>
      </w:r>
      <w:r w:rsidRPr="00426EA2">
        <w:rPr>
          <w:rStyle w:val="StyleUnderline"/>
          <w:highlight w:val="yellow"/>
        </w:rPr>
        <w:t>” is enough,</w:t>
      </w:r>
      <w:r w:rsidRPr="00426EA2">
        <w:rPr>
          <w:rStyle w:val="StyleUnderline"/>
        </w:rPr>
        <w:t xml:space="preserve"> and we </w:t>
      </w:r>
      <w:r w:rsidRPr="00426EA2">
        <w:rPr>
          <w:rStyle w:val="Emphasis"/>
        </w:rPr>
        <w:t>generally assume</w:t>
      </w:r>
      <w:r w:rsidRPr="00426EA2">
        <w:rPr>
          <w:rStyle w:val="StyleUnderline"/>
        </w:rPr>
        <w:t xml:space="preserve"> all the </w:t>
      </w:r>
      <w:r w:rsidRPr="00426EA2">
        <w:rPr>
          <w:rStyle w:val="Emphasis"/>
        </w:rPr>
        <w:t>conventional measures</w:t>
      </w:r>
      <w:r w:rsidRPr="00426EA2">
        <w:rPr>
          <w:rStyle w:val="StyleUnderline"/>
        </w:rPr>
        <w:t xml:space="preserve"> of media success—</w:t>
      </w:r>
      <w:r w:rsidRPr="00426EA2">
        <w:rPr>
          <w:rStyle w:val="Emphasis"/>
        </w:rPr>
        <w:t>popularity</w:t>
      </w:r>
      <w:r w:rsidRPr="00426EA2">
        <w:rPr>
          <w:rStyle w:val="StyleUnderline"/>
        </w:rPr>
        <w:t xml:space="preserve">, </w:t>
      </w:r>
      <w:r w:rsidRPr="00426EA2">
        <w:rPr>
          <w:rStyle w:val="Emphasis"/>
        </w:rPr>
        <w:t>traffic</w:t>
      </w:r>
      <w:r w:rsidRPr="00426EA2">
        <w:rPr>
          <w:rStyle w:val="StyleUnderline"/>
        </w:rPr>
        <w:t xml:space="preserve">, </w:t>
      </w:r>
      <w:r w:rsidRPr="00426EA2">
        <w:rPr>
          <w:rStyle w:val="Emphasis"/>
        </w:rPr>
        <w:t>virality</w:t>
      </w:r>
      <w:r w:rsidRPr="00426EA2">
        <w:rPr>
          <w:rStyle w:val="StyleUnderline"/>
        </w:rPr>
        <w:t xml:space="preserve">, </w:t>
      </w:r>
      <w:r w:rsidRPr="00426EA2">
        <w:rPr>
          <w:rStyle w:val="Emphasis"/>
        </w:rPr>
        <w:t>circulation boosts</w:t>
      </w:r>
      <w:r w:rsidRPr="00426EA2">
        <w:rPr>
          <w:rStyle w:val="StyleUnderline"/>
        </w:rPr>
        <w:t xml:space="preserve">—are a </w:t>
      </w:r>
      <w:r w:rsidRPr="00426EA2">
        <w:rPr>
          <w:rStyle w:val="Emphasis"/>
        </w:rPr>
        <w:t>useful stand-in metric</w:t>
      </w:r>
      <w:r w:rsidRPr="00426EA2">
        <w:rPr>
          <w:rStyle w:val="StyleUnderline"/>
        </w:rPr>
        <w:t xml:space="preserve"> for attaining that goal. And with an </w:t>
      </w:r>
      <w:r w:rsidRPr="00426EA2">
        <w:rPr>
          <w:rStyle w:val="Emphasis"/>
        </w:rPr>
        <w:t>abundantly supplied market</w:t>
      </w:r>
      <w:r w:rsidRPr="00426EA2">
        <w:rPr>
          <w:rStyle w:val="StyleUnderline"/>
        </w:rPr>
        <w:t xml:space="preserve"> for left critique, achieving this goal </w:t>
      </w:r>
      <w:r w:rsidRPr="00426EA2">
        <w:rPr>
          <w:rStyle w:val="Emphasis"/>
        </w:rPr>
        <w:t>inherently depends</w:t>
      </w:r>
      <w:r w:rsidRPr="00426EA2">
        <w:rPr>
          <w:rStyle w:val="StyleUnderline"/>
        </w:rPr>
        <w:t xml:space="preserve"> on strategies of </w:t>
      </w:r>
      <w:r w:rsidRPr="00426EA2">
        <w:rPr>
          <w:rStyle w:val="Emphasis"/>
        </w:rPr>
        <w:t>product differentiation</w:t>
      </w:r>
      <w:r w:rsidRPr="00426EA2">
        <w:t>—or, to borrow an ever-apt phrase from the Freudian lexicon, the narcissism of small differences.</w:t>
      </w:r>
    </w:p>
    <w:p w14:paraId="0EF1E4FB" w14:textId="77777777" w:rsidR="008156DE" w:rsidRPr="00426EA2" w:rsidRDefault="008156DE" w:rsidP="008156DE">
      <w:pPr>
        <w:rPr>
          <w:rStyle w:val="Style13ptBold"/>
        </w:rPr>
      </w:pPr>
      <w:r w:rsidRPr="00426EA2">
        <w:rPr>
          <w:rStyle w:val="StyleUnderline"/>
        </w:rPr>
        <w:t xml:space="preserve">The </w:t>
      </w:r>
      <w:r w:rsidRPr="00426EA2">
        <w:rPr>
          <w:rStyle w:val="Emphasis"/>
          <w:highlight w:val="yellow"/>
        </w:rPr>
        <w:t>leading venues</w:t>
      </w:r>
      <w:r w:rsidRPr="00426EA2">
        <w:rPr>
          <w:rStyle w:val="StyleUnderline"/>
          <w:highlight w:val="yellow"/>
        </w:rPr>
        <w:t xml:space="preserve"> for political</w:t>
      </w:r>
      <w:r w:rsidRPr="00426EA2">
        <w:rPr>
          <w:rStyle w:val="StyleUnderline"/>
        </w:rPr>
        <w:t xml:space="preserve"> criticism all seek to </w:t>
      </w:r>
      <w:r w:rsidRPr="00426EA2">
        <w:rPr>
          <w:rStyle w:val="Emphasis"/>
          <w:highlight w:val="yellow"/>
        </w:rPr>
        <w:t>differentiate themselves through rhetorical style</w:t>
      </w:r>
      <w:r w:rsidRPr="00426EA2">
        <w:t xml:space="preserve">, layout </w:t>
      </w:r>
      <w:r w:rsidRPr="00426EA2">
        <w:rPr>
          <w:rStyle w:val="Emphasis"/>
        </w:rPr>
        <w:t>aesthetic</w:t>
      </w:r>
      <w:r w:rsidRPr="00426EA2">
        <w:rPr>
          <w:rStyle w:val="StyleUnderline"/>
        </w:rPr>
        <w:t>, and</w:t>
      </w:r>
      <w:r w:rsidRPr="00426EA2">
        <w:t xml:space="preserve">, to some extent, </w:t>
      </w:r>
      <w:r w:rsidRPr="00426EA2">
        <w:rPr>
          <w:rStyle w:val="Emphasis"/>
        </w:rPr>
        <w:t>theoretical affiliations</w:t>
      </w:r>
      <w:r w:rsidRPr="00426EA2">
        <w:rPr>
          <w:rStyle w:val="StyleUnderline"/>
        </w:rPr>
        <w:t xml:space="preserve">. And they have </w:t>
      </w:r>
      <w:r w:rsidRPr="00426EA2">
        <w:rPr>
          <w:rStyle w:val="Emphasis"/>
        </w:rPr>
        <w:t>every market incentive</w:t>
      </w:r>
      <w:r w:rsidRPr="00426EA2">
        <w:rPr>
          <w:rStyle w:val="StyleUnderline"/>
        </w:rPr>
        <w:t xml:space="preserve"> to push these </w:t>
      </w:r>
      <w:r w:rsidRPr="00426EA2">
        <w:rPr>
          <w:rStyle w:val="Emphasis"/>
        </w:rPr>
        <w:t>second-order distinctions</w:t>
      </w:r>
      <w:r w:rsidRPr="00426EA2">
        <w:rPr>
          <w:rStyle w:val="StyleUnderline"/>
        </w:rPr>
        <w:t xml:space="preserve"> over the advancement of </w:t>
      </w:r>
      <w:r w:rsidRPr="00426EA2">
        <w:rPr>
          <w:rStyle w:val="Emphasis"/>
        </w:rPr>
        <w:t>any clear</w:t>
      </w:r>
      <w:r w:rsidRPr="00426EA2">
        <w:rPr>
          <w:rStyle w:val="StyleUnderline"/>
        </w:rPr>
        <w:t xml:space="preserve"> and </w:t>
      </w:r>
      <w:r w:rsidRPr="00426EA2">
        <w:rPr>
          <w:rStyle w:val="Emphasis"/>
        </w:rPr>
        <w:t>overarching visions of what the world should be</w:t>
      </w:r>
      <w:r w:rsidRPr="00426EA2">
        <w:rPr>
          <w:rStyle w:val="StyleUnderline"/>
        </w:rPr>
        <w:t xml:space="preserve"> and </w:t>
      </w:r>
      <w:r w:rsidRPr="00426EA2">
        <w:rPr>
          <w:rStyle w:val="Emphasis"/>
        </w:rPr>
        <w:t>how to go about changing it</w:t>
      </w:r>
      <w:r w:rsidRPr="00426EA2">
        <w:rPr>
          <w:rStyle w:val="StyleUnderline"/>
        </w:rPr>
        <w:t xml:space="preserve">. And as producers and consumers in this marketplace of political criticism, we’re </w:t>
      </w:r>
      <w:r w:rsidRPr="00426EA2">
        <w:rPr>
          <w:rStyle w:val="Emphasis"/>
          <w:highlight w:val="yellow"/>
        </w:rPr>
        <w:t>encouraged</w:t>
      </w:r>
      <w:r w:rsidRPr="00426EA2">
        <w:rPr>
          <w:rStyle w:val="Emphasis"/>
        </w:rPr>
        <w:t xml:space="preserve"> not to tie ourselves down to one look</w:t>
      </w:r>
      <w:r w:rsidRPr="00426EA2">
        <w:rPr>
          <w:rStyle w:val="StyleUnderline"/>
        </w:rPr>
        <w:t xml:space="preserve">, but </w:t>
      </w:r>
      <w:r w:rsidRPr="00426EA2">
        <w:rPr>
          <w:rStyle w:val="StyleUnderline"/>
          <w:highlight w:val="yellow"/>
        </w:rPr>
        <w:t xml:space="preserve">to </w:t>
      </w:r>
      <w:r w:rsidRPr="00426EA2">
        <w:rPr>
          <w:rStyle w:val="Emphasis"/>
          <w:highlight w:val="yellow"/>
        </w:rPr>
        <w:t>explore</w:t>
      </w:r>
      <w:r w:rsidRPr="00426EA2">
        <w:rPr>
          <w:rStyle w:val="StyleUnderline"/>
          <w:highlight w:val="yellow"/>
        </w:rPr>
        <w:t xml:space="preserve"> and </w:t>
      </w:r>
      <w:r w:rsidRPr="00426EA2">
        <w:rPr>
          <w:rStyle w:val="Emphasis"/>
          <w:highlight w:val="yellow"/>
        </w:rPr>
        <w:t>cherry-pick arguments</w:t>
      </w:r>
      <w:r w:rsidRPr="00426EA2">
        <w:rPr>
          <w:rStyle w:val="StyleUnderline"/>
          <w:highlight w:val="yellow"/>
        </w:rPr>
        <w:t xml:space="preserve"> from all over</w:t>
      </w:r>
      <w:r w:rsidRPr="00426EA2">
        <w:rPr>
          <w:rStyle w:val="StyleUnderline"/>
        </w:rPr>
        <w:t xml:space="preserve"> in a way that </w:t>
      </w:r>
      <w:r w:rsidRPr="00426EA2">
        <w:rPr>
          <w:rStyle w:val="Emphasis"/>
        </w:rPr>
        <w:t>expresses the depth</w:t>
      </w:r>
      <w:r w:rsidRPr="00426EA2">
        <w:rPr>
          <w:rStyle w:val="StyleUnderline"/>
        </w:rPr>
        <w:t xml:space="preserve"> and </w:t>
      </w:r>
      <w:r w:rsidRPr="00426EA2">
        <w:rPr>
          <w:rStyle w:val="Emphasis"/>
        </w:rPr>
        <w:t>variation</w:t>
      </w:r>
      <w:r w:rsidRPr="00426EA2">
        <w:rPr>
          <w:rStyle w:val="StyleUnderline"/>
        </w:rPr>
        <w:t xml:space="preserve"> of our leftism while confirming that leftism </w:t>
      </w:r>
      <w:r w:rsidRPr="00426EA2">
        <w:rPr>
          <w:rStyle w:val="StyleUnderline"/>
          <w:highlight w:val="yellow"/>
        </w:rPr>
        <w:t xml:space="preserve">itself has </w:t>
      </w:r>
      <w:r w:rsidRPr="00426EA2">
        <w:rPr>
          <w:rStyle w:val="Emphasis"/>
          <w:highlight w:val="yellow"/>
        </w:rPr>
        <w:t>become</w:t>
      </w:r>
      <w:r w:rsidRPr="00426EA2">
        <w:rPr>
          <w:rStyle w:val="Emphasis"/>
        </w:rPr>
        <w:t xml:space="preserve"> just that</w:t>
      </w:r>
      <w:r w:rsidRPr="00426EA2">
        <w:rPr>
          <w:rStyle w:val="StyleUnderline"/>
        </w:rPr>
        <w:t xml:space="preserve">—a </w:t>
      </w:r>
      <w:r w:rsidRPr="00426EA2">
        <w:rPr>
          <w:rStyle w:val="Emphasis"/>
          <w:highlight w:val="yellow"/>
        </w:rPr>
        <w:t>marketplace</w:t>
      </w:r>
      <w:r w:rsidRPr="00426EA2">
        <w:rPr>
          <w:highlight w:val="yellow"/>
        </w:rPr>
        <w:t>.</w:t>
      </w:r>
    </w:p>
    <w:p w14:paraId="70EA184B" w14:textId="77777777" w:rsidR="008156DE" w:rsidRPr="00426EA2" w:rsidRDefault="008156DE" w:rsidP="008156DE">
      <w:pPr>
        <w:rPr>
          <w:rStyle w:val="Style13ptBold"/>
        </w:rPr>
      </w:pPr>
      <w:r w:rsidRPr="00426EA2">
        <w:rPr>
          <w:rStyle w:val="StyleUnderline"/>
        </w:rPr>
        <w:t>The function of an organ is defined by the body it serves</w:t>
      </w:r>
      <w:r w:rsidRPr="00426EA2">
        <w:t>. Without a body, it’s just greasy tissue. So</w:t>
      </w:r>
      <w:r w:rsidRPr="00426EA2">
        <w:rPr>
          <w:rStyle w:val="StyleUnderline"/>
        </w:rPr>
        <w:t>,</w:t>
      </w:r>
      <w:r w:rsidRPr="00426EA2">
        <w:t xml:space="preserve"> perhaps </w:t>
      </w:r>
      <w:r w:rsidRPr="00426EA2">
        <w:rPr>
          <w:rStyle w:val="StyleUnderline"/>
        </w:rPr>
        <w:t>the</w:t>
      </w:r>
      <w:r w:rsidRPr="00426EA2">
        <w:t xml:space="preserve"> better </w:t>
      </w:r>
      <w:r w:rsidRPr="00426EA2">
        <w:rPr>
          <w:rStyle w:val="StyleUnderline"/>
        </w:rPr>
        <w:t>question is: what body (or bodies) are we serving?</w:t>
      </w:r>
      <w:r w:rsidRPr="00426EA2">
        <w:t xml:space="preserve"> Is there a body at all, or has that question become, in an all-too literal sense, immaterial to us? Behind the thousands of faceless “likes” and “favorites” and shares and subscriptions, is there a thunderous thing with teeth and fists? </w:t>
      </w:r>
      <w:r w:rsidRPr="00426EA2">
        <w:rPr>
          <w:rStyle w:val="StyleUnderline"/>
        </w:rPr>
        <w:t>Is there</w:t>
      </w:r>
      <w:r w:rsidRPr="00426EA2">
        <w:t xml:space="preserve">, at this moment, for instance, </w:t>
      </w:r>
      <w:r w:rsidRPr="00426EA2">
        <w:rPr>
          <w:rStyle w:val="StyleUnderline"/>
        </w:rPr>
        <w:t xml:space="preserve">a </w:t>
      </w:r>
      <w:r w:rsidRPr="00426EA2">
        <w:rPr>
          <w:rStyle w:val="Emphasis"/>
        </w:rPr>
        <w:t>discernible body of</w:t>
      </w:r>
      <w:r w:rsidRPr="00426EA2">
        <w:rPr>
          <w:rStyle w:val="StyleUnderline"/>
        </w:rPr>
        <w:t xml:space="preserve"> and </w:t>
      </w:r>
      <w:r w:rsidRPr="00426EA2">
        <w:rPr>
          <w:rStyle w:val="Emphasis"/>
        </w:rPr>
        <w:t>for socialism</w:t>
      </w:r>
      <w:r w:rsidRPr="00426EA2">
        <w:rPr>
          <w:rStyle w:val="StyleUnderline"/>
        </w:rPr>
        <w:t xml:space="preserve"> that we, as organs, are </w:t>
      </w:r>
      <w:r w:rsidRPr="00426EA2">
        <w:rPr>
          <w:rStyle w:val="Emphasis"/>
        </w:rPr>
        <w:t>helping to sustain</w:t>
      </w:r>
      <w:r w:rsidRPr="00426EA2">
        <w:rPr>
          <w:rStyle w:val="StyleUnderline"/>
        </w:rPr>
        <w:t>? I suspect not</w:t>
      </w:r>
      <w:r w:rsidRPr="00426EA2">
        <w:t xml:space="preserve">. Almost all twenty-first-century evidence suggests, instead, that </w:t>
      </w:r>
      <w:r w:rsidRPr="00426EA2">
        <w:rPr>
          <w:rStyle w:val="StyleUnderline"/>
        </w:rPr>
        <w:t xml:space="preserve">the bodies we like to think we’re commanding are </w:t>
      </w:r>
      <w:r w:rsidRPr="00426EA2">
        <w:rPr>
          <w:rStyle w:val="Emphasis"/>
        </w:rPr>
        <w:t>disjointed</w:t>
      </w:r>
      <w:r w:rsidRPr="00426EA2">
        <w:rPr>
          <w:rStyle w:val="StyleUnderline"/>
        </w:rPr>
        <w:t xml:space="preserve">, </w:t>
      </w:r>
      <w:r w:rsidRPr="00426EA2">
        <w:rPr>
          <w:rStyle w:val="Emphasis"/>
        </w:rPr>
        <w:t>dispersed</w:t>
      </w:r>
      <w:r w:rsidRPr="00426EA2">
        <w:rPr>
          <w:rStyle w:val="StyleUnderline"/>
        </w:rPr>
        <w:t xml:space="preserve">, and </w:t>
      </w:r>
      <w:r w:rsidRPr="00426EA2">
        <w:rPr>
          <w:rStyle w:val="Emphasis"/>
        </w:rPr>
        <w:t>shapeless</w:t>
      </w:r>
      <w:r w:rsidRPr="00426EA2">
        <w:t xml:space="preserve">. In fact, </w:t>
      </w:r>
      <w:r w:rsidRPr="00426EA2">
        <w:rPr>
          <w:rStyle w:val="StyleUnderline"/>
          <w:highlight w:val="yellow"/>
        </w:rPr>
        <w:t xml:space="preserve">they’re </w:t>
      </w:r>
      <w:r w:rsidRPr="00426EA2">
        <w:rPr>
          <w:rStyle w:val="Emphasis"/>
          <w:highlight w:val="yellow"/>
        </w:rPr>
        <w:t>not bodies</w:t>
      </w:r>
      <w:r w:rsidRPr="00426EA2">
        <w:rPr>
          <w:rStyle w:val="Emphasis"/>
        </w:rPr>
        <w:t xml:space="preserve"> at all</w:t>
      </w:r>
      <w:r w:rsidRPr="00426EA2">
        <w:rPr>
          <w:rStyle w:val="StyleUnderline"/>
        </w:rPr>
        <w:t xml:space="preserve">, </w:t>
      </w:r>
      <w:r w:rsidRPr="00426EA2">
        <w:rPr>
          <w:rStyle w:val="StyleUnderline"/>
          <w:highlight w:val="yellow"/>
        </w:rPr>
        <w:t xml:space="preserve">just a </w:t>
      </w:r>
      <w:r w:rsidRPr="00426EA2">
        <w:rPr>
          <w:rStyle w:val="Emphasis"/>
          <w:highlight w:val="yellow"/>
        </w:rPr>
        <w:t>thousand points of light trying to outshine each other</w:t>
      </w:r>
      <w:r w:rsidRPr="00426EA2">
        <w:t xml:space="preserve"> in cold, dead space.</w:t>
      </w:r>
    </w:p>
    <w:p w14:paraId="5FB2EE67" w14:textId="77777777" w:rsidR="008156DE" w:rsidRPr="00426EA2" w:rsidRDefault="008156DE" w:rsidP="008156DE">
      <w:pPr>
        <w:rPr>
          <w:rStyle w:val="Style13ptBold"/>
        </w:rPr>
      </w:pPr>
      <w:r w:rsidRPr="00426EA2">
        <w:t>Which means we are not organs. At best, we’re organs in vitro, suspended on our own, connected to nothing, taking in raw material through one rubbery ventricle and passing through another some smart, different-looking sludge that falls on the floor, splotch.</w:t>
      </w:r>
    </w:p>
    <w:p w14:paraId="6E70DAAE" w14:textId="77777777" w:rsidR="008156DE" w:rsidRPr="00426EA2" w:rsidRDefault="008156DE" w:rsidP="008156DE">
      <w:pPr>
        <w:rPr>
          <w:rStyle w:val="Style13ptBold"/>
        </w:rPr>
      </w:pPr>
      <w:r w:rsidRPr="00426EA2">
        <w:t xml:space="preserve">Two things: (1) Marxist theorist Jodi Dean has provided some of the most illuminating studies of </w:t>
      </w:r>
      <w:r w:rsidRPr="00426EA2">
        <w:rPr>
          <w:rStyle w:val="StyleUnderline"/>
        </w:rPr>
        <w:t>how “</w:t>
      </w:r>
      <w:r w:rsidRPr="00426EA2">
        <w:rPr>
          <w:rStyle w:val="Emphasis"/>
          <w:highlight w:val="yellow"/>
        </w:rPr>
        <w:t>communicative capitalism</w:t>
      </w:r>
      <w:r w:rsidRPr="00426EA2">
        <w:rPr>
          <w:rStyle w:val="StyleUnderline"/>
        </w:rPr>
        <w:t xml:space="preserve">”—the marriage between </w:t>
      </w:r>
      <w:r w:rsidRPr="00426EA2">
        <w:rPr>
          <w:rStyle w:val="Emphasis"/>
          <w:highlight w:val="yellow"/>
        </w:rPr>
        <w:t>neoliberalism</w:t>
      </w:r>
      <w:r w:rsidRPr="00426EA2">
        <w:rPr>
          <w:rStyle w:val="StyleUnderline"/>
          <w:highlight w:val="yellow"/>
        </w:rPr>
        <w:t xml:space="preserve"> and our </w:t>
      </w:r>
      <w:r w:rsidRPr="00426EA2">
        <w:rPr>
          <w:rStyle w:val="Emphasis"/>
          <w:highlight w:val="yellow"/>
        </w:rPr>
        <w:t>jungle of mass</w:t>
      </w:r>
      <w:r w:rsidRPr="00426EA2">
        <w:rPr>
          <w:rStyle w:val="StyleUnderline"/>
        </w:rPr>
        <w:t xml:space="preserve"> and </w:t>
      </w:r>
      <w:r w:rsidRPr="00426EA2">
        <w:rPr>
          <w:rStyle w:val="Emphasis"/>
        </w:rPr>
        <w:t xml:space="preserve">social </w:t>
      </w:r>
      <w:r w:rsidRPr="00426EA2">
        <w:rPr>
          <w:rStyle w:val="Emphasis"/>
          <w:highlight w:val="yellow"/>
        </w:rPr>
        <w:t>media</w:t>
      </w:r>
      <w:r w:rsidRPr="00426EA2">
        <w:rPr>
          <w:rStyle w:val="StyleUnderline"/>
        </w:rPr>
        <w:t>—</w:t>
      </w:r>
      <w:r w:rsidRPr="00426EA2">
        <w:rPr>
          <w:rStyle w:val="StyleUnderline"/>
          <w:highlight w:val="yellow"/>
        </w:rPr>
        <w:t>has created</w:t>
      </w:r>
      <w:r w:rsidRPr="00426EA2">
        <w:rPr>
          <w:rStyle w:val="StyleUnderline"/>
        </w:rPr>
        <w:t xml:space="preserve"> </w:t>
      </w:r>
      <w:r w:rsidRPr="00426EA2">
        <w:rPr>
          <w:rStyle w:val="Emphasis"/>
        </w:rPr>
        <w:t xml:space="preserve">multiple </w:t>
      </w:r>
      <w:r w:rsidRPr="00426EA2">
        <w:rPr>
          <w:rStyle w:val="Emphasis"/>
          <w:highlight w:val="yellow"/>
        </w:rPr>
        <w:t>traps</w:t>
      </w:r>
      <w:r w:rsidRPr="00426EA2">
        <w:rPr>
          <w:rStyle w:val="StyleUnderline"/>
        </w:rPr>
        <w:t xml:space="preserve"> </w:t>
      </w:r>
      <w:r w:rsidRPr="00426EA2">
        <w:t>from which the “academic and typing left” can’t seem to escape; (2) you should be reading Jodi Dean. For the sake of space, we’ll just proceed assuming a shared beginner’s understanding of neoliberalism as, in David Harvey’s words, a “counterrevolutionary project” cooked up and “carried out by the corporate capitalist class . . . [who] felt intensely threatened both politically and economically towards the end of the 1960s into the 1970s . . . [and who] desperately wanted to launch a political project that would curb the power of labor.” Across the globe, this project has taken many discrete forms, infiltrating bodies politic and, like a virus, restructuring their DNA to destroy the tissue of Keynesian liberal democracy and communism alike. It has likewise reconfigured the playing field in the writing world, bigly.</w:t>
      </w:r>
    </w:p>
    <w:p w14:paraId="7A822950" w14:textId="77777777" w:rsidR="008156DE" w:rsidRPr="00426EA2" w:rsidRDefault="008156DE" w:rsidP="008156DE">
      <w:pPr>
        <w:rPr>
          <w:rStyle w:val="Style13ptBold"/>
        </w:rPr>
      </w:pPr>
      <w:r w:rsidRPr="00426EA2">
        <w:rPr>
          <w:rStyle w:val="StyleUnderline"/>
        </w:rPr>
        <w:t xml:space="preserve">One of the </w:t>
      </w:r>
      <w:r w:rsidRPr="00426EA2">
        <w:rPr>
          <w:rStyle w:val="Emphasis"/>
        </w:rPr>
        <w:t>central goals</w:t>
      </w:r>
      <w:r w:rsidRPr="00426EA2">
        <w:rPr>
          <w:rStyle w:val="StyleUnderline"/>
        </w:rPr>
        <w:t xml:space="preserve"> of the neoliberal project was to </w:t>
      </w:r>
      <w:r w:rsidRPr="00426EA2">
        <w:rPr>
          <w:rStyle w:val="Emphasis"/>
        </w:rPr>
        <w:t>replace collective ways of living</w:t>
      </w:r>
      <w:r w:rsidRPr="00426EA2">
        <w:rPr>
          <w:rStyle w:val="StyleUnderline"/>
        </w:rPr>
        <w:t xml:space="preserve"> with </w:t>
      </w:r>
      <w:r w:rsidRPr="00426EA2">
        <w:rPr>
          <w:rStyle w:val="Emphasis"/>
        </w:rPr>
        <w:t>thoroughly individualized ones</w:t>
      </w:r>
      <w:r w:rsidRPr="00426EA2">
        <w:rPr>
          <w:rStyle w:val="StyleUnderline"/>
        </w:rPr>
        <w:t xml:space="preserve">. </w:t>
      </w:r>
      <w:r w:rsidRPr="00426EA2">
        <w:rPr>
          <w:rStyle w:val="Emphasis"/>
        </w:rPr>
        <w:t>Collective social</w:t>
      </w:r>
      <w:r w:rsidRPr="00426EA2">
        <w:rPr>
          <w:rStyle w:val="StyleUnderline"/>
        </w:rPr>
        <w:t xml:space="preserve"> and </w:t>
      </w:r>
      <w:r w:rsidRPr="00426EA2">
        <w:rPr>
          <w:rStyle w:val="Emphasis"/>
        </w:rPr>
        <w:t>political formations</w:t>
      </w:r>
      <w:r w:rsidRPr="00426EA2">
        <w:t xml:space="preserve"> (labor unions, mass movements, etc.) </w:t>
      </w:r>
      <w:r w:rsidRPr="00426EA2">
        <w:rPr>
          <w:rStyle w:val="StyleUnderline"/>
        </w:rPr>
        <w:t xml:space="preserve">were </w:t>
      </w:r>
      <w:r w:rsidRPr="00426EA2">
        <w:rPr>
          <w:rStyle w:val="Emphasis"/>
        </w:rPr>
        <w:t>dethroned</w:t>
      </w:r>
      <w:r w:rsidRPr="00426EA2">
        <w:rPr>
          <w:rStyle w:val="StyleUnderline"/>
        </w:rPr>
        <w:t xml:space="preserve"> by the </w:t>
      </w:r>
      <w:r w:rsidRPr="00426EA2">
        <w:rPr>
          <w:rStyle w:val="Emphasis"/>
        </w:rPr>
        <w:t>righteousness of solitary pursuits</w:t>
      </w:r>
      <w:r w:rsidRPr="00426EA2">
        <w:t xml:space="preserve"> (reclaiming the “right to work,” becoming your own boss in a gig economy, fighting discrimination as a personal matter, etc.). </w:t>
      </w:r>
      <w:r w:rsidRPr="00426EA2">
        <w:rPr>
          <w:rStyle w:val="StyleUnderline"/>
        </w:rPr>
        <w:t>Collective ways of taking the world in</w:t>
      </w:r>
      <w:r w:rsidRPr="00426EA2">
        <w:t xml:space="preserve"> (reading major newspapers, going to the movies, mass marketing, or otherwise “tuning in” with the rest of the nation at designated times) </w:t>
      </w:r>
      <w:r w:rsidRPr="00426EA2">
        <w:rPr>
          <w:rStyle w:val="StyleUnderline"/>
        </w:rPr>
        <w:t xml:space="preserve">gave way to a </w:t>
      </w:r>
      <w:r w:rsidRPr="00426EA2">
        <w:rPr>
          <w:rStyle w:val="Emphasis"/>
        </w:rPr>
        <w:t>utopia of personal accommodation</w:t>
      </w:r>
      <w:r w:rsidRPr="00426EA2">
        <w:t xml:space="preserve"> (binge watch whatever and whenever you want, personalize all commodities, follow whichever blogs or magazines fit your tastes, control your content as you move through space walled off by tiny earphones).</w:t>
      </w:r>
    </w:p>
    <w:p w14:paraId="6E77D5AD" w14:textId="77777777" w:rsidR="008156DE" w:rsidRPr="00426EA2" w:rsidRDefault="008156DE" w:rsidP="008156DE">
      <w:pPr>
        <w:rPr>
          <w:rStyle w:val="Style13ptBold"/>
        </w:rPr>
      </w:pPr>
      <w:r w:rsidRPr="00426EA2">
        <w:t xml:space="preserve">In this new, deeply individualistic media surround, </w:t>
      </w:r>
      <w:r w:rsidRPr="00426EA2">
        <w:rPr>
          <w:rStyle w:val="StyleUnderline"/>
        </w:rPr>
        <w:t xml:space="preserve">once power has been </w:t>
      </w:r>
      <w:r w:rsidRPr="00426EA2">
        <w:rPr>
          <w:rStyle w:val="Emphasis"/>
        </w:rPr>
        <w:t>successfully transferred</w:t>
      </w:r>
      <w:r w:rsidRPr="00426EA2">
        <w:t xml:space="preserve"> from collective doing and being to a burning desire for hyper-customized choice, once that has become the gold standard of living well, then </w:t>
      </w:r>
      <w:r w:rsidRPr="00426EA2">
        <w:rPr>
          <w:rStyle w:val="StyleUnderline"/>
        </w:rPr>
        <w:t xml:space="preserve">we’re </w:t>
      </w:r>
      <w:r w:rsidRPr="00426EA2">
        <w:rPr>
          <w:rStyle w:val="Emphasis"/>
        </w:rPr>
        <w:t>forever playing on neoliberalism’s turf</w:t>
      </w:r>
      <w:r w:rsidRPr="00426EA2">
        <w:rPr>
          <w:rStyle w:val="StyleUnderline"/>
        </w:rPr>
        <w:t xml:space="preserve">. </w:t>
      </w:r>
      <w:r w:rsidRPr="00426EA2">
        <w:rPr>
          <w:rStyle w:val="StyleUnderline"/>
          <w:highlight w:val="yellow"/>
        </w:rPr>
        <w:t xml:space="preserve">Neoliberalism has </w:t>
      </w:r>
      <w:r w:rsidRPr="00426EA2">
        <w:rPr>
          <w:rStyle w:val="Emphasis"/>
          <w:highlight w:val="yellow"/>
        </w:rPr>
        <w:t>successfully engineered</w:t>
      </w:r>
      <w:r w:rsidRPr="00426EA2">
        <w:rPr>
          <w:rStyle w:val="StyleUnderline"/>
          <w:highlight w:val="yellow"/>
        </w:rPr>
        <w:t xml:space="preserve"> our desire for an </w:t>
      </w:r>
      <w:r w:rsidRPr="00426EA2">
        <w:rPr>
          <w:rStyle w:val="Emphasis"/>
          <w:highlight w:val="yellow"/>
        </w:rPr>
        <w:t>ideal of freedom</w:t>
      </w:r>
      <w:r w:rsidRPr="00426EA2">
        <w:rPr>
          <w:rStyle w:val="StyleUnderline"/>
          <w:highlight w:val="yellow"/>
        </w:rPr>
        <w:t xml:space="preserve"> molded from </w:t>
      </w:r>
      <w:r w:rsidRPr="00426EA2">
        <w:rPr>
          <w:rStyle w:val="Emphasis"/>
          <w:highlight w:val="yellow"/>
        </w:rPr>
        <w:t>pre-existing models</w:t>
      </w:r>
      <w:r w:rsidRPr="00426EA2">
        <w:rPr>
          <w:rStyle w:val="StyleUnderline"/>
          <w:highlight w:val="yellow"/>
        </w:rPr>
        <w:t xml:space="preserve"> of</w:t>
      </w:r>
      <w:r w:rsidRPr="00426EA2">
        <w:t xml:space="preserve"> consumer choice (“have it your way”), </w:t>
      </w:r>
      <w:r w:rsidRPr="00426EA2">
        <w:rPr>
          <w:rStyle w:val="Emphasis"/>
          <w:highlight w:val="yellow"/>
        </w:rPr>
        <w:t>self-care</w:t>
      </w:r>
      <w:r w:rsidRPr="00426EA2">
        <w:t xml:space="preserve"> (“because you’re worth it”), and personal uniqueness (“be together, not the same”), </w:t>
      </w:r>
      <w:r w:rsidRPr="00426EA2">
        <w:rPr>
          <w:rStyle w:val="StyleUnderline"/>
        </w:rPr>
        <w:t xml:space="preserve">and it will </w:t>
      </w:r>
      <w:r w:rsidRPr="00426EA2">
        <w:rPr>
          <w:rStyle w:val="Emphasis"/>
        </w:rPr>
        <w:t>always be able to provide more avenues</w:t>
      </w:r>
      <w:r w:rsidRPr="00426EA2">
        <w:rPr>
          <w:rStyle w:val="StyleUnderline"/>
        </w:rPr>
        <w:t xml:space="preserve"> for fulfilling that desire</w:t>
      </w:r>
      <w:r w:rsidRPr="00426EA2">
        <w:t xml:space="preserve">. This absolutely applies to </w:t>
      </w:r>
      <w:r w:rsidRPr="00426EA2">
        <w:rPr>
          <w:rStyle w:val="StyleUnderline"/>
        </w:rPr>
        <w:t>the world of writing and ideas</w:t>
      </w:r>
      <w:r w:rsidRPr="00426EA2">
        <w:t xml:space="preserve">, which </w:t>
      </w:r>
      <w:r w:rsidRPr="00426EA2">
        <w:rPr>
          <w:rStyle w:val="StyleUnderline"/>
          <w:highlight w:val="yellow"/>
        </w:rPr>
        <w:t>appear</w:t>
      </w:r>
      <w:r w:rsidRPr="00426EA2">
        <w:rPr>
          <w:rStyle w:val="StyleUnderline"/>
        </w:rPr>
        <w:t xml:space="preserve"> to us </w:t>
      </w:r>
      <w:r w:rsidRPr="00426EA2">
        <w:rPr>
          <w:rStyle w:val="StyleUnderline"/>
          <w:highlight w:val="yellow"/>
        </w:rPr>
        <w:t xml:space="preserve">in an </w:t>
      </w:r>
      <w:r w:rsidRPr="00426EA2">
        <w:rPr>
          <w:rStyle w:val="Emphasis"/>
          <w:highlight w:val="yellow"/>
        </w:rPr>
        <w:t>endless</w:t>
      </w:r>
      <w:r w:rsidRPr="00426EA2">
        <w:rPr>
          <w:rStyle w:val="StyleUnderline"/>
          <w:highlight w:val="yellow"/>
        </w:rPr>
        <w:t xml:space="preserve">, </w:t>
      </w:r>
      <w:r w:rsidRPr="00426EA2">
        <w:rPr>
          <w:rStyle w:val="Emphasis"/>
          <w:highlight w:val="yellow"/>
        </w:rPr>
        <w:t>Matrix-style candy store</w:t>
      </w:r>
      <w:r w:rsidRPr="00426EA2">
        <w:rPr>
          <w:rStyle w:val="StyleUnderline"/>
        </w:rPr>
        <w:t xml:space="preserve"> from which we can </w:t>
      </w:r>
      <w:r w:rsidRPr="00426EA2">
        <w:rPr>
          <w:rStyle w:val="Emphasis"/>
        </w:rPr>
        <w:t>choose whatever we need</w:t>
      </w:r>
      <w:r w:rsidRPr="00426EA2">
        <w:rPr>
          <w:rStyle w:val="StyleUnderline"/>
        </w:rPr>
        <w:t xml:space="preserve"> to suit </w:t>
      </w:r>
      <w:r w:rsidRPr="00426EA2">
        <w:rPr>
          <w:rStyle w:val="Emphasis"/>
        </w:rPr>
        <w:t>whatever we want to be</w:t>
      </w:r>
      <w:r w:rsidRPr="00426EA2">
        <w:rPr>
          <w:rStyle w:val="StyleUnderline"/>
        </w:rPr>
        <w:t xml:space="preserve"> at </w:t>
      </w:r>
      <w:r w:rsidRPr="00426EA2">
        <w:rPr>
          <w:rStyle w:val="Emphasis"/>
        </w:rPr>
        <w:t>any given time</w:t>
      </w:r>
      <w:r w:rsidRPr="00426EA2">
        <w:t>.</w:t>
      </w:r>
    </w:p>
    <w:p w14:paraId="064D322E" w14:textId="77777777" w:rsidR="008156DE" w:rsidRPr="00426EA2" w:rsidRDefault="008156DE" w:rsidP="008156DE">
      <w:pPr>
        <w:rPr>
          <w:rStyle w:val="Style13ptBold"/>
        </w:rPr>
      </w:pPr>
      <w:r w:rsidRPr="00426EA2">
        <w:t xml:space="preserve">As Dean points out, this process is increasingly embedded in our hard- and software. </w:t>
      </w:r>
      <w:r w:rsidRPr="00426EA2">
        <w:rPr>
          <w:rStyle w:val="StyleUnderline"/>
        </w:rPr>
        <w:t>Mass production of digital revolution technologies</w:t>
      </w:r>
      <w:r w:rsidRPr="00426EA2">
        <w:t xml:space="preserve"> (computers, the internet, digital and smart phones, etc.) </w:t>
      </w:r>
      <w:r w:rsidRPr="00426EA2">
        <w:rPr>
          <w:rStyle w:val="StyleUnderline"/>
        </w:rPr>
        <w:t xml:space="preserve">have provided the </w:t>
      </w:r>
      <w:r w:rsidRPr="00426EA2">
        <w:rPr>
          <w:rStyle w:val="Emphasis"/>
        </w:rPr>
        <w:t>perfect media environment</w:t>
      </w:r>
      <w:r w:rsidRPr="00426EA2">
        <w:rPr>
          <w:rStyle w:val="StyleUnderline"/>
        </w:rPr>
        <w:t xml:space="preserve"> for neoliberalism to </w:t>
      </w:r>
      <w:r w:rsidRPr="00426EA2">
        <w:rPr>
          <w:rStyle w:val="Emphasis"/>
        </w:rPr>
        <w:t>materialize these changes to humanity</w:t>
      </w:r>
      <w:r w:rsidRPr="00426EA2">
        <w:rPr>
          <w:rStyle w:val="StyleUnderline"/>
        </w:rPr>
        <w:t xml:space="preserve"> in the form of communicative capitalism</w:t>
      </w:r>
      <w:r w:rsidRPr="00426EA2">
        <w:t xml:space="preserve">. And it’s not hard to see how </w:t>
      </w:r>
      <w:r w:rsidRPr="00426EA2">
        <w:rPr>
          <w:rStyle w:val="StyleUnderline"/>
        </w:rPr>
        <w:t xml:space="preserve">such changes have </w:t>
      </w:r>
      <w:r w:rsidRPr="00426EA2">
        <w:rPr>
          <w:rStyle w:val="Emphasis"/>
        </w:rPr>
        <w:t>profoundly altered the market</w:t>
      </w:r>
      <w:r w:rsidRPr="00426EA2">
        <w:rPr>
          <w:rStyle w:val="StyleUnderline"/>
        </w:rPr>
        <w:t xml:space="preserve"> for leftist thinking and political criticism</w:t>
      </w:r>
      <w:r w:rsidRPr="00426EA2">
        <w:t xml:space="preserve">. As a marriage between new technologies and the neoliberal project, </w:t>
      </w:r>
      <w:r w:rsidRPr="00426EA2">
        <w:rPr>
          <w:rStyle w:val="StyleUnderline"/>
          <w:highlight w:val="yellow"/>
        </w:rPr>
        <w:t xml:space="preserve">communicative capitalism gets us to </w:t>
      </w:r>
      <w:r w:rsidRPr="00426EA2">
        <w:rPr>
          <w:rStyle w:val="Emphasis"/>
          <w:highlight w:val="yellow"/>
        </w:rPr>
        <w:t>buy into</w:t>
      </w:r>
      <w:r w:rsidRPr="00426EA2">
        <w:rPr>
          <w:rStyle w:val="StyleUnderline"/>
          <w:highlight w:val="yellow"/>
        </w:rPr>
        <w:t xml:space="preserve">, </w:t>
      </w:r>
      <w:r w:rsidRPr="00426EA2">
        <w:rPr>
          <w:rStyle w:val="Emphasis"/>
          <w:highlight w:val="yellow"/>
        </w:rPr>
        <w:t>become dependent on</w:t>
      </w:r>
      <w:r w:rsidRPr="00426EA2">
        <w:rPr>
          <w:rStyle w:val="StyleUnderline"/>
          <w:highlight w:val="yellow"/>
        </w:rPr>
        <w:t>,</w:t>
      </w:r>
      <w:r w:rsidRPr="00426EA2">
        <w:rPr>
          <w:rStyle w:val="StyleUnderline"/>
        </w:rPr>
        <w:t xml:space="preserve"> </w:t>
      </w:r>
      <w:r w:rsidRPr="00426EA2">
        <w:rPr>
          <w:rStyle w:val="StyleUnderline"/>
          <w:highlight w:val="yellow"/>
        </w:rPr>
        <w:t xml:space="preserve">and even </w:t>
      </w:r>
      <w:r w:rsidRPr="00426EA2">
        <w:rPr>
          <w:rStyle w:val="Emphasis"/>
          <w:highlight w:val="yellow"/>
        </w:rPr>
        <w:t>celebrate</w:t>
      </w:r>
      <w:r w:rsidRPr="00426EA2">
        <w:rPr>
          <w:rStyle w:val="Emphasis"/>
        </w:rPr>
        <w:t xml:space="preserve"> the things</w:t>
      </w:r>
      <w:r w:rsidRPr="00426EA2">
        <w:rPr>
          <w:rStyle w:val="StyleUnderline"/>
        </w:rPr>
        <w:t xml:space="preserve"> that are </w:t>
      </w:r>
      <w:r w:rsidRPr="00426EA2">
        <w:rPr>
          <w:rStyle w:val="Emphasis"/>
          <w:highlight w:val="yellow"/>
        </w:rPr>
        <w:t>wiping</w:t>
      </w:r>
      <w:r w:rsidRPr="00426EA2">
        <w:rPr>
          <w:rStyle w:val="Emphasis"/>
        </w:rPr>
        <w:t xml:space="preserve"> our political </w:t>
      </w:r>
      <w:r w:rsidRPr="00426EA2">
        <w:rPr>
          <w:rStyle w:val="Emphasis"/>
          <w:highlight w:val="yellow"/>
        </w:rPr>
        <w:t>resistance off the map</w:t>
      </w:r>
      <w:r w:rsidRPr="00426EA2">
        <w:t>.</w:t>
      </w:r>
    </w:p>
    <w:p w14:paraId="5A8ACA94" w14:textId="77777777" w:rsidR="008156DE" w:rsidRPr="00426EA2" w:rsidRDefault="008156DE" w:rsidP="008156DE">
      <w:pPr>
        <w:rPr>
          <w:rStyle w:val="Style13ptBold"/>
        </w:rPr>
      </w:pPr>
      <w:r w:rsidRPr="00426EA2">
        <w:rPr>
          <w:rStyle w:val="StyleUnderline"/>
        </w:rPr>
        <w:t xml:space="preserve">Communicative capitalism opens up more opportunities for the left to </w:t>
      </w:r>
      <w:r w:rsidRPr="00426EA2">
        <w:rPr>
          <w:rStyle w:val="Emphasis"/>
        </w:rPr>
        <w:t>communicate</w:t>
      </w:r>
      <w:r w:rsidRPr="00426EA2">
        <w:rPr>
          <w:rStyle w:val="StyleUnderline"/>
        </w:rPr>
        <w:t xml:space="preserve">, to </w:t>
      </w:r>
      <w:r w:rsidRPr="00426EA2">
        <w:rPr>
          <w:rStyle w:val="Emphasis"/>
        </w:rPr>
        <w:t>publish</w:t>
      </w:r>
      <w:r w:rsidRPr="00426EA2">
        <w:rPr>
          <w:rStyle w:val="StyleUnderline"/>
        </w:rPr>
        <w:t xml:space="preserve">, to </w:t>
      </w:r>
      <w:r w:rsidRPr="00426EA2">
        <w:rPr>
          <w:rStyle w:val="Emphasis"/>
        </w:rPr>
        <w:t>reach</w:t>
      </w:r>
      <w:r w:rsidRPr="00426EA2">
        <w:rPr>
          <w:rStyle w:val="StyleUnderline"/>
        </w:rPr>
        <w:t xml:space="preserve"> and “</w:t>
      </w:r>
      <w:r w:rsidRPr="00426EA2">
        <w:rPr>
          <w:rStyle w:val="Emphasis"/>
        </w:rPr>
        <w:t>connect</w:t>
      </w:r>
      <w:r w:rsidRPr="00426EA2">
        <w:rPr>
          <w:rStyle w:val="StyleUnderline"/>
        </w:rPr>
        <w:t xml:space="preserve">” with people, while also ensuring that such activities </w:t>
      </w:r>
      <w:r w:rsidRPr="00426EA2">
        <w:rPr>
          <w:rStyle w:val="Emphasis"/>
        </w:rPr>
        <w:t>actually strengthen the very beast we love to think about overthrowing</w:t>
      </w:r>
      <w:r w:rsidRPr="00426EA2">
        <w:t xml:space="preserve">. This isn’t just because our surfing, clicking, and communicating are providing digital marketers and data harvesters with new revenue streams and profit centers. </w:t>
      </w:r>
      <w:r w:rsidRPr="00426EA2">
        <w:rPr>
          <w:rStyle w:val="StyleUnderline"/>
          <w:highlight w:val="yellow"/>
        </w:rPr>
        <w:t xml:space="preserve">The </w:t>
      </w:r>
      <w:r w:rsidRPr="00426EA2">
        <w:rPr>
          <w:rStyle w:val="Emphasis"/>
          <w:highlight w:val="yellow"/>
        </w:rPr>
        <w:t>real tectonic shift</w:t>
      </w:r>
      <w:r w:rsidRPr="00426EA2">
        <w:rPr>
          <w:rStyle w:val="StyleUnderline"/>
        </w:rPr>
        <w:t xml:space="preserve"> here is the creation </w:t>
      </w:r>
      <w:r w:rsidRPr="00426EA2">
        <w:rPr>
          <w:rStyle w:val="StyleUnderline"/>
          <w:highlight w:val="yellow"/>
        </w:rPr>
        <w:t xml:space="preserve">of a </w:t>
      </w:r>
      <w:r w:rsidRPr="00426EA2">
        <w:rPr>
          <w:rStyle w:val="Emphasis"/>
          <w:highlight w:val="yellow"/>
        </w:rPr>
        <w:t>digital universe</w:t>
      </w:r>
      <w:r w:rsidRPr="00426EA2">
        <w:rPr>
          <w:rStyle w:val="StyleUnderline"/>
        </w:rPr>
        <w:t xml:space="preserve">, a realm where people can play out the fantasy of democracy while </w:t>
      </w:r>
      <w:r w:rsidRPr="00426EA2">
        <w:rPr>
          <w:rStyle w:val="Emphasis"/>
        </w:rPr>
        <w:t>growing evermore detached</w:t>
      </w:r>
      <w:r w:rsidRPr="00426EA2">
        <w:rPr>
          <w:rStyle w:val="StyleUnderline"/>
        </w:rPr>
        <w:t xml:space="preserve"> from the “</w:t>
      </w:r>
      <w:r w:rsidRPr="00426EA2">
        <w:rPr>
          <w:rStyle w:val="Emphasis"/>
        </w:rPr>
        <w:t>real world</w:t>
      </w:r>
      <w:r w:rsidRPr="00426EA2">
        <w:rPr>
          <w:rStyle w:val="StyleUnderline"/>
        </w:rPr>
        <w:t>” of neoliberal politics</w:t>
      </w:r>
      <w:r w:rsidRPr="00426EA2">
        <w:t>. Leftist political criticism in the twenty-first century, like everything else that circulates through our datastreams, is fundamentally caught up in, and restructured by, the physics of that universe.</w:t>
      </w:r>
    </w:p>
    <w:p w14:paraId="198A6EA1" w14:textId="77777777" w:rsidR="008156DE" w:rsidRPr="00426EA2" w:rsidRDefault="008156DE" w:rsidP="008156DE">
      <w:pPr>
        <w:rPr>
          <w:rStyle w:val="Style13ptBold"/>
        </w:rPr>
      </w:pPr>
      <w:r w:rsidRPr="00426EA2">
        <w:rPr>
          <w:rFonts w:asciiTheme="minorHAnsi" w:hAnsiTheme="minorHAnsi" w:cstheme="minorHAnsi"/>
          <w:sz w:val="10"/>
          <w:szCs w:val="10"/>
        </w:rPr>
        <w:t>The first law of physics in the universe of communicative capitalism is the fetishization of Capital-D Democracy, which it uses as a marketing tool. “New media” invite us to participate (log in, communicate, click, share, post, buy, etc.) under the banner of democratized access (everyone can join) to democratized information (everything is searchable) and the realization of a truly democratic public sphere (everyone has a voice). This flexible bit of brand sloganeering promotes a liberal humanist ideal of the democratic digital universe as a place where pluralism reigns, where we all have different spaces to express ourselves and connect with people and content that suit our different identities and interests. Moreover, it assures us that we’re actually carrying out our democratic duties of communicating, speaking out, deliberating, and sharing (more so than ever before) while also ensuring that our politics are limited to just that: the circulation of content. “In this mediated dimension,” Dean writes, “politicians, governments, and activists struggle for visibility, currency, and, in the now quaint term from the dot-com years, mindshare. On the other hand . . . institutional politics, the day-to-day activities of bureaucracies, lawmakers, judges, and the apparatuses of the police and national security state . . . seem to run independently of the politics that circulates as content.”</w:t>
      </w:r>
    </w:p>
    <w:p w14:paraId="6EC2C850" w14:textId="77777777" w:rsidR="008156DE" w:rsidRPr="00426EA2" w:rsidRDefault="008156DE" w:rsidP="008156DE">
      <w:pPr>
        <w:rPr>
          <w:rStyle w:val="Style13ptBold"/>
        </w:rPr>
      </w:pPr>
      <w:r w:rsidRPr="00426EA2">
        <w:rPr>
          <w:rFonts w:asciiTheme="minorHAnsi" w:hAnsiTheme="minorHAnsi" w:cstheme="minorHAnsi"/>
          <w:sz w:val="10"/>
          <w:szCs w:val="10"/>
        </w:rPr>
        <w:t>Now, this isn’t to say that all digital politics is useless and that all leftist criticism that does the bulk of its circulation online is purely cerebral “slacktivism.” Digital technologies have indeed made some significant political action possible. And, of course, things have gotten particularly interesting with Trump, who actually does seem to be greatly affected by what goes on in the anything-goes world of the internet. But that doesn’t mean that the left can pretend it isn’t, like everyone else, still caught in this perverse and debilitating system.</w:t>
      </w:r>
    </w:p>
    <w:p w14:paraId="418B9D3F" w14:textId="77777777" w:rsidR="008156DE" w:rsidRPr="00426EA2" w:rsidRDefault="008156DE" w:rsidP="008156DE">
      <w:pPr>
        <w:rPr>
          <w:rStyle w:val="Style13ptBold"/>
        </w:rPr>
      </w:pPr>
      <w:r w:rsidRPr="00426EA2">
        <w:rPr>
          <w:rFonts w:asciiTheme="minorHAnsi" w:hAnsiTheme="minorHAnsi" w:cstheme="minorHAnsi"/>
          <w:sz w:val="10"/>
          <w:szCs w:val="10"/>
        </w:rPr>
        <w:t>We are facing a media market and a political arena in which communication aggressively comes hither as an end in itself, alongside a purely instrumental model of “democracy” as the circulation of content with no need to promote action. We are trying to write our way out of a networked system that has already captured our writing as another commodity for people to choose from, as consumers, in order to suit their individual, not collective, tastes in leftist critique. This isn’t to say that failure is a foregone conclusion, though; it is, however, to say that, in order to begin conceptualizing how we might actually win in the marketplace of ideas, we need to take full and honest measure of how the game board tilts.</w:t>
      </w:r>
    </w:p>
    <w:p w14:paraId="241C6137" w14:textId="77777777" w:rsidR="008156DE" w:rsidRPr="00426EA2" w:rsidRDefault="008156DE" w:rsidP="008156DE">
      <w:pPr>
        <w:rPr>
          <w:rStyle w:val="Style13ptBold"/>
        </w:rPr>
      </w:pPr>
      <w:r w:rsidRPr="00426EA2">
        <w:t xml:space="preserve">While the age of Trump is bringing more eyeballs to our articles and more subscribers to sustain our efforts, that has little to no impact on the much larger problems confronting leftist criticism and politics under communicative capitalism. In fact, </w:t>
      </w:r>
      <w:r w:rsidRPr="00426EA2">
        <w:rPr>
          <w:rStyle w:val="StyleUnderline"/>
        </w:rPr>
        <w:t xml:space="preserve">such </w:t>
      </w:r>
      <w:r w:rsidRPr="00426EA2">
        <w:rPr>
          <w:rStyle w:val="Emphasis"/>
          <w:highlight w:val="yellow"/>
        </w:rPr>
        <w:t>provisional victories</w:t>
      </w:r>
      <w:r w:rsidRPr="00426EA2">
        <w:t xml:space="preserve"> in the digital mediasphere </w:t>
      </w:r>
      <w:r w:rsidRPr="00426EA2">
        <w:rPr>
          <w:rStyle w:val="Emphasis"/>
        </w:rPr>
        <w:t>might actually be bad</w:t>
      </w:r>
      <w:r w:rsidRPr="00426EA2">
        <w:rPr>
          <w:rStyle w:val="StyleUnderline"/>
        </w:rPr>
        <w:t xml:space="preserve"> if they </w:t>
      </w:r>
      <w:r w:rsidRPr="00426EA2">
        <w:rPr>
          <w:rStyle w:val="Emphasis"/>
          <w:highlight w:val="yellow"/>
        </w:rPr>
        <w:t>lull us into the false sense</w:t>
      </w:r>
      <w:r w:rsidRPr="00426EA2">
        <w:rPr>
          <w:rStyle w:val="StyleUnderline"/>
        </w:rPr>
        <w:t xml:space="preserve"> that </w:t>
      </w:r>
      <w:r w:rsidRPr="00426EA2">
        <w:rPr>
          <w:rStyle w:val="StyleUnderline"/>
          <w:highlight w:val="yellow"/>
        </w:rPr>
        <w:t xml:space="preserve">things are </w:t>
      </w:r>
      <w:r w:rsidRPr="00426EA2">
        <w:rPr>
          <w:rStyle w:val="Emphasis"/>
          <w:highlight w:val="yellow"/>
        </w:rPr>
        <w:t>going smoothly</w:t>
      </w:r>
      <w:r w:rsidRPr="00426EA2">
        <w:rPr>
          <w:rStyle w:val="StyleUnderline"/>
          <w:highlight w:val="yellow"/>
        </w:rPr>
        <w:t xml:space="preserve"> </w:t>
      </w:r>
      <w:r w:rsidRPr="00426EA2">
        <w:rPr>
          <w:rStyle w:val="StyleUnderline"/>
        </w:rPr>
        <w:t xml:space="preserve">and that </w:t>
      </w:r>
      <w:r w:rsidRPr="00426EA2">
        <w:rPr>
          <w:rStyle w:val="Emphasis"/>
        </w:rPr>
        <w:t>our ideas</w:t>
      </w:r>
      <w:r w:rsidRPr="00426EA2">
        <w:rPr>
          <w:rStyle w:val="StyleUnderline"/>
        </w:rPr>
        <w:t xml:space="preserve"> and </w:t>
      </w:r>
      <w:r w:rsidRPr="00426EA2">
        <w:rPr>
          <w:rStyle w:val="Emphasis"/>
        </w:rPr>
        <w:t>arguments</w:t>
      </w:r>
      <w:r w:rsidRPr="00426EA2">
        <w:rPr>
          <w:rStyle w:val="StyleUnderline"/>
        </w:rPr>
        <w:t xml:space="preserve"> are becoming </w:t>
      </w:r>
      <w:r w:rsidRPr="00426EA2">
        <w:rPr>
          <w:rStyle w:val="Emphasis"/>
        </w:rPr>
        <w:t>gradually more ubiquitous</w:t>
      </w:r>
      <w:r w:rsidRPr="00426EA2">
        <w:rPr>
          <w:rStyle w:val="StyleUnderline"/>
        </w:rPr>
        <w:t xml:space="preserve">. When contrasted with </w:t>
      </w:r>
      <w:r w:rsidRPr="00426EA2">
        <w:rPr>
          <w:rStyle w:val="Emphasis"/>
        </w:rPr>
        <w:t>historic levels of inequality</w:t>
      </w:r>
      <w:r w:rsidRPr="00426EA2">
        <w:rPr>
          <w:rStyle w:val="StyleUnderline"/>
        </w:rPr>
        <w:t xml:space="preserve">, </w:t>
      </w:r>
      <w:r w:rsidRPr="00426EA2">
        <w:rPr>
          <w:rStyle w:val="Emphasis"/>
        </w:rPr>
        <w:t>perpetual war</w:t>
      </w:r>
      <w:r w:rsidRPr="00426EA2">
        <w:rPr>
          <w:rStyle w:val="StyleUnderline"/>
        </w:rPr>
        <w:t xml:space="preserve">, </w:t>
      </w:r>
      <w:r w:rsidRPr="00426EA2">
        <w:rPr>
          <w:rStyle w:val="Emphasis"/>
        </w:rPr>
        <w:t>climate instability</w:t>
      </w:r>
      <w:r w:rsidRPr="00426EA2">
        <w:rPr>
          <w:rStyle w:val="StyleUnderline"/>
        </w:rPr>
        <w:t xml:space="preserve">, the </w:t>
      </w:r>
      <w:r w:rsidRPr="00426EA2">
        <w:rPr>
          <w:rStyle w:val="Emphasis"/>
        </w:rPr>
        <w:t>Trumpian takeover</w:t>
      </w:r>
      <w:r w:rsidRPr="00426EA2">
        <w:rPr>
          <w:rStyle w:val="StyleUnderline"/>
        </w:rPr>
        <w:t xml:space="preserve"> of American government, etc., the </w:t>
      </w:r>
      <w:r w:rsidRPr="00426EA2">
        <w:rPr>
          <w:rStyle w:val="Emphasis"/>
        </w:rPr>
        <w:t>very notion that greater circulation corresponds to leftist success proves</w:t>
      </w:r>
      <w:r w:rsidRPr="00426EA2">
        <w:t xml:space="preserve"> that the digital universe is every bit as </w:t>
      </w:r>
      <w:r w:rsidRPr="00426EA2">
        <w:rPr>
          <w:rStyle w:val="Emphasis"/>
        </w:rPr>
        <w:t>disconnected</w:t>
      </w:r>
      <w:r w:rsidRPr="00426EA2">
        <w:t xml:space="preserve"> from everything else as Dean claims.</w:t>
      </w:r>
    </w:p>
    <w:p w14:paraId="6FCA40F6" w14:textId="77777777" w:rsidR="008156DE" w:rsidRPr="00426EA2" w:rsidRDefault="008156DE" w:rsidP="008156DE">
      <w:pPr>
        <w:rPr>
          <w:rStyle w:val="Style13ptBold"/>
        </w:rPr>
      </w:pPr>
      <w:r w:rsidRPr="00426EA2">
        <w:t xml:space="preserve">“Traffic,” “circulation,” and “uniques” are the expressed goals of any publication in the digital age. These are the metrics keeping most publications alive. But </w:t>
      </w:r>
      <w:r w:rsidRPr="00426EA2">
        <w:rPr>
          <w:rStyle w:val="StyleUnderline"/>
        </w:rPr>
        <w:t>we are</w:t>
      </w:r>
      <w:r w:rsidRPr="00426EA2">
        <w:t xml:space="preserve"> suicidally </w:t>
      </w:r>
      <w:r w:rsidRPr="00426EA2">
        <w:rPr>
          <w:rStyle w:val="Emphasis"/>
        </w:rPr>
        <w:t>[tragically] misguided</w:t>
      </w:r>
      <w:r w:rsidRPr="00426EA2">
        <w:rPr>
          <w:rStyle w:val="StyleUnderline"/>
        </w:rPr>
        <w:t xml:space="preserve"> to think that these things </w:t>
      </w:r>
      <w:r w:rsidRPr="00426EA2">
        <w:rPr>
          <w:rStyle w:val="Emphasis"/>
        </w:rPr>
        <w:t>correspond to any graspable success</w:t>
      </w:r>
      <w:r w:rsidRPr="00426EA2">
        <w:rPr>
          <w:rStyle w:val="StyleUnderline"/>
        </w:rPr>
        <w:t xml:space="preserve"> for the left itself or its internal “</w:t>
      </w:r>
      <w:r w:rsidRPr="00426EA2">
        <w:rPr>
          <w:rStyle w:val="Emphasis"/>
        </w:rPr>
        <w:t>battle of ideas</w:t>
      </w:r>
      <w:r w:rsidRPr="00426EA2">
        <w:rPr>
          <w:rStyle w:val="StyleUnderline"/>
        </w:rPr>
        <w:t>.”</w:t>
      </w:r>
      <w:r w:rsidRPr="00426EA2">
        <w:t xml:space="preserve"> To make this sobering point more sobering, we can use these same metrics to note that the top leftist publications are still getting traffic-whipped by morons like Tomi Lahren or even Rush Limbaugh.</w:t>
      </w:r>
    </w:p>
    <w:p w14:paraId="3D2B103C" w14:textId="77777777" w:rsidR="008156DE" w:rsidRPr="00426EA2" w:rsidRDefault="008156DE" w:rsidP="008156DE">
      <w:pPr>
        <w:rPr>
          <w:rStyle w:val="Style13ptBold"/>
        </w:rPr>
      </w:pPr>
      <w:r w:rsidRPr="00426EA2">
        <w:t xml:space="preserve">Even worse, </w:t>
      </w:r>
      <w:r w:rsidRPr="00426EA2">
        <w:rPr>
          <w:rStyle w:val="StyleUnderline"/>
        </w:rPr>
        <w:t xml:space="preserve">for venues of leftist political criticism, there’s a </w:t>
      </w:r>
      <w:r w:rsidRPr="00426EA2">
        <w:rPr>
          <w:rStyle w:val="Emphasis"/>
        </w:rPr>
        <w:t>general sense</w:t>
      </w:r>
      <w:r w:rsidRPr="00426EA2">
        <w:rPr>
          <w:rStyle w:val="StyleUnderline"/>
        </w:rPr>
        <w:t xml:space="preserve"> that </w:t>
      </w:r>
      <w:r w:rsidRPr="00426EA2">
        <w:rPr>
          <w:rStyle w:val="StyleUnderline"/>
          <w:highlight w:val="yellow"/>
        </w:rPr>
        <w:t xml:space="preserve">we can </w:t>
      </w:r>
      <w:r w:rsidRPr="00426EA2">
        <w:rPr>
          <w:rStyle w:val="Emphasis"/>
          <w:highlight w:val="yellow"/>
        </w:rPr>
        <w:t>gain traffic</w:t>
      </w:r>
      <w:r w:rsidRPr="00426EA2">
        <w:rPr>
          <w:rStyle w:val="Emphasis"/>
        </w:rPr>
        <w:t xml:space="preserve"> now</w:t>
      </w:r>
      <w:r w:rsidRPr="00426EA2">
        <w:rPr>
          <w:rStyle w:val="StyleUnderline"/>
        </w:rPr>
        <w:t xml:space="preserve">, </w:t>
      </w:r>
      <w:r w:rsidRPr="00426EA2">
        <w:rPr>
          <w:rStyle w:val="Emphasis"/>
          <w:highlight w:val="yellow"/>
        </w:rPr>
        <w:t>build up a base</w:t>
      </w:r>
      <w:r w:rsidRPr="00426EA2">
        <w:rPr>
          <w:rStyle w:val="StyleUnderline"/>
          <w:highlight w:val="yellow"/>
        </w:rPr>
        <w:t xml:space="preserve">, and </w:t>
      </w:r>
      <w:r w:rsidRPr="00426EA2">
        <w:rPr>
          <w:rStyle w:val="Emphasis"/>
          <w:highlight w:val="yellow"/>
        </w:rPr>
        <w:t>mobilize</w:t>
      </w:r>
      <w:r w:rsidRPr="00426EA2">
        <w:rPr>
          <w:rStyle w:val="Emphasis"/>
        </w:rPr>
        <w:t xml:space="preserve"> </w:t>
      </w:r>
      <w:r w:rsidRPr="00426EA2">
        <w:rPr>
          <w:rStyle w:val="Emphasis"/>
          <w:highlight w:val="yellow"/>
        </w:rPr>
        <w:t>later</w:t>
      </w:r>
      <w:r w:rsidRPr="00426EA2">
        <w:t xml:space="preserve">. But, again, </w:t>
      </w:r>
      <w:r w:rsidRPr="00426EA2">
        <w:rPr>
          <w:rStyle w:val="StyleUnderline"/>
        </w:rPr>
        <w:t xml:space="preserve">one </w:t>
      </w:r>
      <w:r w:rsidRPr="00426EA2">
        <w:rPr>
          <w:rStyle w:val="Emphasis"/>
        </w:rPr>
        <w:t>has to wonder</w:t>
      </w:r>
      <w:r w:rsidRPr="00426EA2">
        <w:rPr>
          <w:rStyle w:val="StyleUnderline"/>
        </w:rPr>
        <w:t xml:space="preserve"> if </w:t>
      </w:r>
      <w:r w:rsidRPr="00426EA2">
        <w:rPr>
          <w:rStyle w:val="Emphasis"/>
        </w:rPr>
        <w:t>increasing our circulation</w:t>
      </w:r>
      <w:r w:rsidRPr="00426EA2">
        <w:rPr>
          <w:rStyle w:val="StyleUnderline"/>
        </w:rPr>
        <w:t xml:space="preserve"> corresponds to </w:t>
      </w:r>
      <w:r w:rsidRPr="00426EA2">
        <w:rPr>
          <w:rStyle w:val="Emphasis"/>
        </w:rPr>
        <w:t>building a base</w:t>
      </w:r>
      <w:r w:rsidRPr="00426EA2">
        <w:rPr>
          <w:rStyle w:val="StyleUnderline"/>
        </w:rPr>
        <w:t xml:space="preserve"> that can </w:t>
      </w:r>
      <w:r w:rsidRPr="00426EA2">
        <w:rPr>
          <w:rStyle w:val="Emphasis"/>
        </w:rPr>
        <w:t>actually be mobilized</w:t>
      </w:r>
      <w:r w:rsidRPr="00426EA2">
        <w:rPr>
          <w:rStyle w:val="StyleUnderline"/>
        </w:rPr>
        <w:t xml:space="preserve"> when “</w:t>
      </w:r>
      <w:r w:rsidRPr="00426EA2">
        <w:rPr>
          <w:rStyle w:val="Emphasis"/>
        </w:rPr>
        <w:t>the time is right</w:t>
      </w:r>
      <w:r w:rsidRPr="00426EA2">
        <w:rPr>
          <w:rStyle w:val="StyleUnderline"/>
        </w:rPr>
        <w:t>.”</w:t>
      </w:r>
      <w:r w:rsidRPr="00426EA2">
        <w:t xml:space="preserve"> My reluctant but unambiguous verdict here is that </w:t>
      </w:r>
      <w:r w:rsidRPr="00426EA2">
        <w:rPr>
          <w:rStyle w:val="Emphasis"/>
        </w:rPr>
        <w:t>no</w:t>
      </w:r>
      <w:r w:rsidRPr="00426EA2">
        <w:rPr>
          <w:rStyle w:val="StyleUnderline"/>
        </w:rPr>
        <w:t xml:space="preserve">, </w:t>
      </w:r>
      <w:r w:rsidRPr="00426EA2">
        <w:rPr>
          <w:rStyle w:val="Emphasis"/>
        </w:rPr>
        <w:t>we are not</w:t>
      </w:r>
      <w:r w:rsidRPr="00426EA2">
        <w:rPr>
          <w:rStyle w:val="StyleUnderline"/>
        </w:rPr>
        <w:t xml:space="preserve">. Otherwise, </w:t>
      </w:r>
      <w:r w:rsidRPr="00426EA2">
        <w:rPr>
          <w:rStyle w:val="Emphasis"/>
        </w:rPr>
        <w:t>what the hell have we been waiting for</w:t>
      </w:r>
      <w:r w:rsidRPr="00426EA2">
        <w:rPr>
          <w:rStyle w:val="StyleUnderline"/>
        </w:rPr>
        <w:t>?</w:t>
      </w:r>
      <w:r w:rsidRPr="00426EA2">
        <w:t xml:space="preserve"> Maybe we’ve already registered awareness of this at some gut level already, and we realize at bottom that </w:t>
      </w:r>
      <w:r w:rsidRPr="00426EA2">
        <w:rPr>
          <w:rStyle w:val="StyleUnderline"/>
        </w:rPr>
        <w:t>“</w:t>
      </w:r>
      <w:r w:rsidRPr="00426EA2">
        <w:rPr>
          <w:rStyle w:val="Emphasis"/>
        </w:rPr>
        <w:t>getting more traffic</w:t>
      </w:r>
      <w:r w:rsidRPr="00426EA2">
        <w:rPr>
          <w:rStyle w:val="StyleUnderline"/>
        </w:rPr>
        <w:t xml:space="preserve">” is </w:t>
      </w:r>
      <w:r w:rsidRPr="00426EA2">
        <w:rPr>
          <w:rStyle w:val="Emphasis"/>
          <w:highlight w:val="yellow"/>
        </w:rPr>
        <w:t>just an excuse</w:t>
      </w:r>
      <w:r w:rsidRPr="00426EA2">
        <w:rPr>
          <w:rStyle w:val="StyleUnderline"/>
        </w:rPr>
        <w:t xml:space="preserve"> we can use to </w:t>
      </w:r>
      <w:r w:rsidRPr="00426EA2">
        <w:rPr>
          <w:rStyle w:val="Emphasis"/>
          <w:highlight w:val="yellow"/>
        </w:rPr>
        <w:t>always defer action we know won’t come</w:t>
      </w:r>
      <w:r w:rsidRPr="00426EA2">
        <w:t>—a can we’re able to perpetually kick down a dusty, desert road to never.</w:t>
      </w:r>
    </w:p>
    <w:p w14:paraId="381A92CF" w14:textId="77777777" w:rsidR="008156DE" w:rsidRPr="00426EA2" w:rsidRDefault="008156DE" w:rsidP="008156DE">
      <w:pPr>
        <w:rPr>
          <w:rStyle w:val="Style13ptBold"/>
        </w:rPr>
      </w:pPr>
      <w:r w:rsidRPr="00426EA2">
        <w:t xml:space="preserve">For the new generation, </w:t>
      </w:r>
      <w:r w:rsidRPr="00426EA2">
        <w:rPr>
          <w:rStyle w:val="Emphasis"/>
        </w:rPr>
        <w:t>socialism is rising</w:t>
      </w:r>
      <w:r w:rsidRPr="00426EA2">
        <w:rPr>
          <w:rStyle w:val="StyleUnderline"/>
        </w:rPr>
        <w:t xml:space="preserve"> as a </w:t>
      </w:r>
      <w:r w:rsidRPr="00426EA2">
        <w:rPr>
          <w:rStyle w:val="Emphasis"/>
        </w:rPr>
        <w:t>forceful feeling</w:t>
      </w:r>
      <w:r w:rsidRPr="00426EA2">
        <w:t xml:space="preserve">, yes, </w:t>
      </w:r>
      <w:r w:rsidRPr="00426EA2">
        <w:rPr>
          <w:rStyle w:val="StyleUnderline"/>
        </w:rPr>
        <w:t xml:space="preserve">but it’s </w:t>
      </w:r>
      <w:r w:rsidRPr="00426EA2">
        <w:rPr>
          <w:rStyle w:val="Emphasis"/>
        </w:rPr>
        <w:t>still incredibly nebulous</w:t>
      </w:r>
      <w:r w:rsidRPr="00426EA2">
        <w:t xml:space="preserve">. So nebulous, in fact, that many of us millennials still wanted to see if it could attach itself to, and become concrete through, the resistant body of a thoroughly neoliberal Democratic Party. It can’t. And </w:t>
      </w:r>
      <w:r w:rsidRPr="00426EA2">
        <w:rPr>
          <w:rStyle w:val="StyleUnderline"/>
        </w:rPr>
        <w:t xml:space="preserve">it </w:t>
      </w:r>
      <w:r w:rsidRPr="00426EA2">
        <w:rPr>
          <w:rStyle w:val="Emphasis"/>
          <w:highlight w:val="yellow"/>
        </w:rPr>
        <w:t>must now be called forth into</w:t>
      </w:r>
      <w:r w:rsidRPr="00426EA2">
        <w:t xml:space="preserve"> other </w:t>
      </w:r>
      <w:r w:rsidRPr="00426EA2">
        <w:rPr>
          <w:rStyle w:val="Emphasis"/>
          <w:highlight w:val="yellow"/>
        </w:rPr>
        <w:t>viable forms</w:t>
      </w:r>
      <w:r w:rsidRPr="00426EA2">
        <w:rPr>
          <w:rStyle w:val="StyleUnderline"/>
          <w:highlight w:val="yellow"/>
        </w:rPr>
        <w:t xml:space="preserve"> that can be </w:t>
      </w:r>
      <w:r w:rsidRPr="00426EA2">
        <w:rPr>
          <w:rStyle w:val="Emphasis"/>
          <w:highlight w:val="yellow"/>
        </w:rPr>
        <w:t>followed</w:t>
      </w:r>
      <w:r w:rsidRPr="00426EA2">
        <w:rPr>
          <w:rStyle w:val="StyleUnderline"/>
          <w:highlight w:val="yellow"/>
        </w:rPr>
        <w:t xml:space="preserve"> and </w:t>
      </w:r>
      <w:r w:rsidRPr="00426EA2">
        <w:rPr>
          <w:rStyle w:val="Emphasis"/>
          <w:highlight w:val="yellow"/>
        </w:rPr>
        <w:t>supported</w:t>
      </w:r>
      <w:r w:rsidRPr="00426EA2">
        <w:rPr>
          <w:rStyle w:val="StyleUnderline"/>
        </w:rPr>
        <w:t xml:space="preserve">, or else it will </w:t>
      </w:r>
      <w:r w:rsidRPr="00426EA2">
        <w:rPr>
          <w:rStyle w:val="Emphasis"/>
        </w:rPr>
        <w:t>join the other wandering souls</w:t>
      </w:r>
      <w:r w:rsidRPr="00426EA2">
        <w:rPr>
          <w:rStyle w:val="StyleUnderline"/>
        </w:rPr>
        <w:t xml:space="preserve"> of bodiless leftist ideas that give us all </w:t>
      </w:r>
      <w:r w:rsidRPr="00426EA2">
        <w:rPr>
          <w:rStyle w:val="Emphasis"/>
        </w:rPr>
        <w:t>plenty to write about</w:t>
      </w:r>
      <w:r w:rsidRPr="00426EA2">
        <w:rPr>
          <w:rStyle w:val="StyleUnderline"/>
        </w:rPr>
        <w:t xml:space="preserve"> and </w:t>
      </w:r>
      <w:r w:rsidRPr="00426EA2">
        <w:rPr>
          <w:rStyle w:val="Emphasis"/>
        </w:rPr>
        <w:t>little to hope for</w:t>
      </w:r>
      <w:r w:rsidRPr="00426EA2">
        <w:t>.</w:t>
      </w:r>
    </w:p>
    <w:p w14:paraId="6E7ECDD6" w14:textId="77777777" w:rsidR="008156DE" w:rsidRPr="00426EA2" w:rsidRDefault="008156DE" w:rsidP="008156DE">
      <w:pPr>
        <w:rPr>
          <w:rStyle w:val="Style13ptBold"/>
        </w:rPr>
      </w:pPr>
      <w:r w:rsidRPr="00426EA2">
        <w:rPr>
          <w:rStyle w:val="Emphasis"/>
        </w:rPr>
        <w:t xml:space="preserve">Just </w:t>
      </w:r>
      <w:r w:rsidRPr="00426EA2">
        <w:rPr>
          <w:rStyle w:val="Emphasis"/>
          <w:highlight w:val="yellow"/>
        </w:rPr>
        <w:t>acknowledging these obstacles</w:t>
      </w:r>
      <w:r w:rsidRPr="00426EA2">
        <w:rPr>
          <w:rStyle w:val="StyleUnderline"/>
        </w:rPr>
        <w:t xml:space="preserve"> for leftist political criticism </w:t>
      </w:r>
      <w:r w:rsidRPr="00426EA2">
        <w:rPr>
          <w:rStyle w:val="Emphasis"/>
          <w:highlight w:val="yellow"/>
        </w:rPr>
        <w:t>won’t make them go away</w:t>
      </w:r>
      <w:r w:rsidRPr="00426EA2">
        <w:rPr>
          <w:rStyle w:val="StyleUnderline"/>
        </w:rPr>
        <w:t xml:space="preserve">. To </w:t>
      </w:r>
      <w:r w:rsidRPr="00426EA2">
        <w:rPr>
          <w:rStyle w:val="Emphasis"/>
        </w:rPr>
        <w:t xml:space="preserve">fight for a </w:t>
      </w:r>
      <w:r w:rsidRPr="00426EA2">
        <w:rPr>
          <w:rStyle w:val="Emphasis"/>
          <w:highlight w:val="yellow"/>
        </w:rPr>
        <w:t>leftist future</w:t>
      </w:r>
      <w:r w:rsidRPr="00426EA2">
        <w:rPr>
          <w:rStyle w:val="Emphasis"/>
        </w:rPr>
        <w:t xml:space="preserve"> while combating the traps of communicative capitalism</w:t>
      </w:r>
      <w:r w:rsidRPr="00426EA2">
        <w:rPr>
          <w:rStyle w:val="StyleUnderline"/>
        </w:rPr>
        <w:t xml:space="preserve">, we </w:t>
      </w:r>
      <w:r w:rsidRPr="00426EA2">
        <w:rPr>
          <w:rStyle w:val="Emphasis"/>
        </w:rPr>
        <w:t>need to do more</w:t>
      </w:r>
      <w:r w:rsidRPr="00426EA2">
        <w:rPr>
          <w:rStyle w:val="StyleUnderline"/>
        </w:rPr>
        <w:t>, and some of it won’t be pleasant</w:t>
      </w:r>
      <w:r w:rsidRPr="00426EA2">
        <w:t xml:space="preserve">. It goes without saying that </w:t>
      </w:r>
      <w:r w:rsidRPr="00426EA2">
        <w:rPr>
          <w:rStyle w:val="StyleUnderline"/>
        </w:rPr>
        <w:t xml:space="preserve">leftist criticism </w:t>
      </w:r>
      <w:r w:rsidRPr="00426EA2">
        <w:rPr>
          <w:rStyle w:val="Emphasis"/>
        </w:rPr>
        <w:t>can’t just point to</w:t>
      </w:r>
      <w:r w:rsidRPr="00426EA2">
        <w:rPr>
          <w:rStyle w:val="StyleUnderline"/>
        </w:rPr>
        <w:t xml:space="preserve"> or </w:t>
      </w:r>
      <w:r w:rsidRPr="00426EA2">
        <w:rPr>
          <w:rStyle w:val="Emphasis"/>
        </w:rPr>
        <w:t>encourage action</w:t>
      </w:r>
      <w:r w:rsidRPr="00426EA2">
        <w:rPr>
          <w:rStyle w:val="StyleUnderline"/>
        </w:rPr>
        <w:t xml:space="preserve">; it needs to be </w:t>
      </w:r>
      <w:r w:rsidRPr="00426EA2">
        <w:rPr>
          <w:rStyle w:val="Emphasis"/>
        </w:rPr>
        <w:t>steeped in it from the beginning</w:t>
      </w:r>
      <w:r w:rsidRPr="00426EA2">
        <w:t xml:space="preserve">. In the same vein, </w:t>
      </w:r>
      <w:r w:rsidRPr="00426EA2">
        <w:rPr>
          <w:rStyle w:val="StyleUnderline"/>
        </w:rPr>
        <w:t xml:space="preserve">publications </w:t>
      </w:r>
      <w:r w:rsidRPr="00426EA2">
        <w:rPr>
          <w:rStyle w:val="Emphasis"/>
        </w:rPr>
        <w:t>can’t just be venues for critical reflection</w:t>
      </w:r>
      <w:r w:rsidRPr="00426EA2">
        <w:rPr>
          <w:rStyle w:val="StyleUnderline"/>
        </w:rPr>
        <w:t xml:space="preserve"> on political action—they </w:t>
      </w:r>
      <w:r w:rsidRPr="00426EA2">
        <w:rPr>
          <w:rStyle w:val="StyleUnderline"/>
          <w:highlight w:val="yellow"/>
        </w:rPr>
        <w:t>must</w:t>
      </w:r>
      <w:r w:rsidRPr="00426EA2">
        <w:rPr>
          <w:rStyle w:val="StyleUnderline"/>
        </w:rPr>
        <w:t xml:space="preserve"> be </w:t>
      </w:r>
      <w:r w:rsidRPr="00426EA2">
        <w:rPr>
          <w:rStyle w:val="Emphasis"/>
        </w:rPr>
        <w:t>vital organs</w:t>
      </w:r>
      <w:r w:rsidRPr="00426EA2">
        <w:rPr>
          <w:rStyle w:val="StyleUnderline"/>
        </w:rPr>
        <w:t xml:space="preserve"> whose functions </w:t>
      </w:r>
      <w:r w:rsidRPr="00426EA2">
        <w:rPr>
          <w:rStyle w:val="StyleUnderline"/>
          <w:highlight w:val="yellow"/>
        </w:rPr>
        <w:t xml:space="preserve">include </w:t>
      </w:r>
      <w:r w:rsidRPr="00426EA2">
        <w:rPr>
          <w:rStyle w:val="Emphasis"/>
          <w:highlight w:val="yellow"/>
        </w:rPr>
        <w:t>mobilization</w:t>
      </w:r>
      <w:r w:rsidRPr="00426EA2">
        <w:rPr>
          <w:rStyle w:val="StyleUnderline"/>
          <w:highlight w:val="yellow"/>
        </w:rPr>
        <w:t xml:space="preserve">, </w:t>
      </w:r>
      <w:r w:rsidRPr="00426EA2">
        <w:rPr>
          <w:rStyle w:val="Emphasis"/>
          <w:highlight w:val="yellow"/>
        </w:rPr>
        <w:t>strategizing</w:t>
      </w:r>
      <w:r w:rsidRPr="00426EA2">
        <w:rPr>
          <w:rStyle w:val="StyleUnderline"/>
          <w:highlight w:val="yellow"/>
        </w:rPr>
        <w:t xml:space="preserve">, and </w:t>
      </w:r>
      <w:r w:rsidRPr="00426EA2">
        <w:rPr>
          <w:rStyle w:val="Emphasis"/>
          <w:highlight w:val="yellow"/>
        </w:rPr>
        <w:t>on-the-ground collaboration</w:t>
      </w:r>
      <w:r w:rsidRPr="00426EA2">
        <w:rPr>
          <w:rStyle w:val="StyleUnderline"/>
        </w:rPr>
        <w:t xml:space="preserve"> with the </w:t>
      </w:r>
      <w:r w:rsidRPr="00426EA2">
        <w:rPr>
          <w:rStyle w:val="Emphasis"/>
        </w:rPr>
        <w:t>grassroots</w:t>
      </w:r>
      <w:r w:rsidRPr="00426EA2">
        <w:rPr>
          <w:rStyle w:val="StyleUnderline"/>
        </w:rPr>
        <w:t>.</w:t>
      </w:r>
    </w:p>
    <w:p w14:paraId="11AB8541" w14:textId="77777777" w:rsidR="008156DE" w:rsidRPr="00426EA2" w:rsidRDefault="008156DE" w:rsidP="008156DE">
      <w:pPr>
        <w:rPr>
          <w:rStyle w:val="Style13ptBold"/>
        </w:rPr>
      </w:pPr>
      <w:r w:rsidRPr="00426EA2">
        <w:rPr>
          <w:rStyle w:val="StyleUnderline"/>
        </w:rPr>
        <w:t xml:space="preserve">Leftist critics need to </w:t>
      </w:r>
      <w:r w:rsidRPr="00426EA2">
        <w:rPr>
          <w:rStyle w:val="Emphasis"/>
        </w:rPr>
        <w:t>get out of their head</w:t>
      </w:r>
      <w:r w:rsidRPr="00426EA2">
        <w:t xml:space="preserve"> right now (yesterday, in fact) </w:t>
      </w:r>
      <w:r w:rsidRPr="00426EA2">
        <w:rPr>
          <w:rStyle w:val="StyleUnderline"/>
        </w:rPr>
        <w:t xml:space="preserve">the idea that </w:t>
      </w:r>
      <w:r w:rsidRPr="00426EA2">
        <w:rPr>
          <w:rStyle w:val="Emphasis"/>
        </w:rPr>
        <w:t>more</w:t>
      </w:r>
      <w:r w:rsidRPr="00426EA2">
        <w:rPr>
          <w:rStyle w:val="StyleUnderline"/>
        </w:rPr>
        <w:t xml:space="preserve"> and </w:t>
      </w:r>
      <w:r w:rsidRPr="00426EA2">
        <w:rPr>
          <w:rStyle w:val="Emphasis"/>
        </w:rPr>
        <w:t>different critique is an end in itself</w:t>
      </w:r>
      <w:r w:rsidRPr="00426EA2">
        <w:rPr>
          <w:rStyle w:val="StyleUnderline"/>
        </w:rPr>
        <w:t xml:space="preserve">. There will </w:t>
      </w:r>
      <w:r w:rsidRPr="00426EA2">
        <w:rPr>
          <w:rStyle w:val="Emphasis"/>
        </w:rPr>
        <w:t>always be opportunities</w:t>
      </w:r>
      <w:r w:rsidRPr="00426EA2">
        <w:rPr>
          <w:rStyle w:val="StyleUnderline"/>
        </w:rPr>
        <w:t xml:space="preserve"> to make </w:t>
      </w:r>
      <w:r w:rsidRPr="00426EA2">
        <w:rPr>
          <w:rStyle w:val="Emphasis"/>
        </w:rPr>
        <w:t>newer</w:t>
      </w:r>
      <w:r w:rsidRPr="00426EA2">
        <w:rPr>
          <w:rStyle w:val="StyleUnderline"/>
        </w:rPr>
        <w:t xml:space="preserve"> and </w:t>
      </w:r>
      <w:r w:rsidRPr="00426EA2">
        <w:rPr>
          <w:rStyle w:val="Emphasis"/>
          <w:highlight w:val="yellow"/>
        </w:rPr>
        <w:t>better critiques</w:t>
      </w:r>
      <w:r w:rsidRPr="00426EA2">
        <w:rPr>
          <w:rStyle w:val="StyleUnderline"/>
        </w:rPr>
        <w:t xml:space="preserve"> in the media market of communicative capitalism, but this </w:t>
      </w:r>
      <w:r w:rsidRPr="00426EA2">
        <w:rPr>
          <w:rStyle w:val="Emphasis"/>
        </w:rPr>
        <w:t>doesn’t address the basic problem</w:t>
      </w:r>
      <w:r w:rsidRPr="00426EA2">
        <w:rPr>
          <w:rStyle w:val="StyleUnderline"/>
        </w:rPr>
        <w:t xml:space="preserve"> that there is now</w:t>
      </w:r>
      <w:r w:rsidRPr="00426EA2">
        <w:t xml:space="preserve">, by most measures, </w:t>
      </w:r>
      <w:r w:rsidRPr="00426EA2">
        <w:rPr>
          <w:rStyle w:val="StyleUnderline"/>
        </w:rPr>
        <w:t xml:space="preserve">a </w:t>
      </w:r>
      <w:r w:rsidRPr="00426EA2">
        <w:rPr>
          <w:rStyle w:val="Emphasis"/>
        </w:rPr>
        <w:t>glut of good criticism</w:t>
      </w:r>
      <w:r w:rsidRPr="00426EA2">
        <w:rPr>
          <w:rStyle w:val="StyleUnderline"/>
        </w:rPr>
        <w:t xml:space="preserve"> out there already. </w:t>
      </w:r>
      <w:r w:rsidRPr="00426EA2">
        <w:rPr>
          <w:rStyle w:val="StyleUnderline"/>
          <w:highlight w:val="yellow"/>
        </w:rPr>
        <w:t>Did any of it</w:t>
      </w:r>
      <w:r w:rsidRPr="00426EA2">
        <w:t xml:space="preserve"> secure a victory for Sanders over Clinton? Did it </w:t>
      </w:r>
      <w:r w:rsidRPr="00426EA2">
        <w:rPr>
          <w:rStyle w:val="Emphasis"/>
        </w:rPr>
        <w:t>stop Trump</w:t>
      </w:r>
      <w:r w:rsidRPr="00426EA2">
        <w:t xml:space="preserve">? Did any of it </w:t>
      </w:r>
      <w:r w:rsidRPr="00426EA2">
        <w:rPr>
          <w:rStyle w:val="Emphasis"/>
        </w:rPr>
        <w:t xml:space="preserve">stall </w:t>
      </w:r>
      <w:r w:rsidRPr="00426EA2">
        <w:rPr>
          <w:rStyle w:val="Emphasis"/>
          <w:highlight w:val="yellow"/>
        </w:rPr>
        <w:t>the prison-industrial complex</w:t>
      </w:r>
      <w:r w:rsidRPr="00426EA2">
        <w:rPr>
          <w:rStyle w:val="StyleUnderline"/>
        </w:rPr>
        <w:t xml:space="preserve"> </w:t>
      </w:r>
      <w:r w:rsidRPr="00426EA2">
        <w:rPr>
          <w:rStyle w:val="StyleUnderline"/>
          <w:highlight w:val="yellow"/>
        </w:rPr>
        <w:t>or</w:t>
      </w:r>
      <w:r w:rsidRPr="00426EA2">
        <w:rPr>
          <w:rStyle w:val="StyleUnderline"/>
        </w:rPr>
        <w:t xml:space="preserve"> </w:t>
      </w:r>
      <w:r w:rsidRPr="00426EA2">
        <w:rPr>
          <w:rStyle w:val="Emphasis"/>
        </w:rPr>
        <w:t xml:space="preserve">stop </w:t>
      </w:r>
      <w:r w:rsidRPr="00426EA2">
        <w:rPr>
          <w:rStyle w:val="Emphasis"/>
          <w:highlight w:val="yellow"/>
        </w:rPr>
        <w:t>ICE raids</w:t>
      </w:r>
      <w:r w:rsidRPr="00426EA2">
        <w:t xml:space="preserve"> under Obama and now Trump?</w:t>
      </w:r>
    </w:p>
    <w:p w14:paraId="7C23C17C" w14:textId="77777777" w:rsidR="008156DE" w:rsidRPr="00426EA2" w:rsidRDefault="008156DE" w:rsidP="008156DE">
      <w:pPr>
        <w:rPr>
          <w:rStyle w:val="Style13ptBold"/>
        </w:rPr>
      </w:pPr>
      <w:r w:rsidRPr="00426EA2">
        <w:rPr>
          <w:rStyle w:val="StyleUnderline"/>
        </w:rPr>
        <w:t xml:space="preserve">Lack of critique is </w:t>
      </w:r>
      <w:r w:rsidRPr="00426EA2">
        <w:rPr>
          <w:rStyle w:val="Emphasis"/>
        </w:rPr>
        <w:t>not our problem</w:t>
      </w:r>
      <w:r w:rsidRPr="00426EA2">
        <w:rPr>
          <w:rStyle w:val="StyleUnderline"/>
        </w:rPr>
        <w:t xml:space="preserve">—more and better </w:t>
      </w:r>
      <w:r w:rsidRPr="00426EA2">
        <w:rPr>
          <w:rStyle w:val="Emphasis"/>
        </w:rPr>
        <w:t>will not alone be enough</w:t>
      </w:r>
      <w:r w:rsidRPr="00426EA2">
        <w:rPr>
          <w:rStyle w:val="StyleUnderline"/>
        </w:rPr>
        <w:t xml:space="preserve"> to strike back against these grim forces. And the </w:t>
      </w:r>
      <w:r w:rsidRPr="00426EA2">
        <w:rPr>
          <w:rStyle w:val="Emphasis"/>
        </w:rPr>
        <w:t>more that we each individually entertain our</w:t>
      </w:r>
      <w:r w:rsidRPr="00426EA2">
        <w:t xml:space="preserve"> egoistic </w:t>
      </w:r>
      <w:r w:rsidRPr="00426EA2">
        <w:rPr>
          <w:rStyle w:val="Emphasis"/>
        </w:rPr>
        <w:t>desire</w:t>
      </w:r>
      <w:r w:rsidRPr="00426EA2">
        <w:rPr>
          <w:rStyle w:val="StyleUnderline"/>
        </w:rPr>
        <w:t xml:space="preserve"> to be </w:t>
      </w:r>
      <w:r w:rsidRPr="00426EA2">
        <w:rPr>
          <w:rStyle w:val="Emphasis"/>
        </w:rPr>
        <w:t>distanced intellectual leaders of a movement through our criticisms</w:t>
      </w:r>
      <w:r w:rsidRPr="00426EA2">
        <w:rPr>
          <w:rStyle w:val="StyleUnderline"/>
        </w:rPr>
        <w:t xml:space="preserve">, the </w:t>
      </w:r>
      <w:r w:rsidRPr="00426EA2">
        <w:rPr>
          <w:rStyle w:val="Emphasis"/>
        </w:rPr>
        <w:t>less we’ll be able to see things as they really are</w:t>
      </w:r>
      <w:r w:rsidRPr="00426EA2">
        <w:rPr>
          <w:rStyle w:val="StyleUnderline"/>
        </w:rPr>
        <w:t xml:space="preserve">, and to </w:t>
      </w:r>
      <w:r w:rsidRPr="00426EA2">
        <w:rPr>
          <w:rStyle w:val="Emphasis"/>
        </w:rPr>
        <w:t>call them by their true names</w:t>
      </w:r>
      <w:r w:rsidRPr="00426EA2">
        <w:rPr>
          <w:rStyle w:val="StyleUnderline"/>
        </w:rPr>
        <w:t xml:space="preserve">. For all the talk of growing resistance, there’s </w:t>
      </w:r>
      <w:r w:rsidRPr="00426EA2">
        <w:rPr>
          <w:rStyle w:val="Emphasis"/>
        </w:rPr>
        <w:t>no serious connection between leftist critique</w:t>
      </w:r>
      <w:r w:rsidRPr="00426EA2">
        <w:rPr>
          <w:rStyle w:val="StyleUnderline"/>
        </w:rPr>
        <w:t xml:space="preserve"> and </w:t>
      </w:r>
      <w:r w:rsidRPr="00426EA2">
        <w:rPr>
          <w:rStyle w:val="Emphasis"/>
        </w:rPr>
        <w:t>some consistent movement</w:t>
      </w:r>
      <w:r w:rsidRPr="00426EA2">
        <w:rPr>
          <w:rStyle w:val="StyleUnderline"/>
        </w:rPr>
        <w:t>—yet</w:t>
      </w:r>
      <w:r w:rsidRPr="00426EA2">
        <w:t xml:space="preserve">. And, </w:t>
      </w:r>
      <w:r w:rsidRPr="00426EA2">
        <w:rPr>
          <w:rStyle w:val="StyleUnderline"/>
        </w:rPr>
        <w:t>as of this moment, we critics are</w:t>
      </w:r>
      <w:r w:rsidRPr="00426EA2">
        <w:t xml:space="preserve"> carrying on like thousands of Don Quixotes, </w:t>
      </w:r>
      <w:r w:rsidRPr="00426EA2">
        <w:rPr>
          <w:rStyle w:val="StyleUnderline"/>
        </w:rPr>
        <w:t xml:space="preserve">all </w:t>
      </w:r>
      <w:r w:rsidRPr="00426EA2">
        <w:rPr>
          <w:rStyle w:val="Emphasis"/>
        </w:rPr>
        <w:t>charging in different directions with no one behind us</w:t>
      </w:r>
      <w:r w:rsidRPr="00426EA2">
        <w:t>. (And, yes, I’m as guilty of operating under such delusions as the next person—that’s the point.)</w:t>
      </w:r>
    </w:p>
    <w:p w14:paraId="02C2BF11" w14:textId="77777777" w:rsidR="008156DE" w:rsidRPr="00426EA2" w:rsidRDefault="008156DE" w:rsidP="008156DE">
      <w:pPr>
        <w:rPr>
          <w:rStyle w:val="Style13ptBold"/>
        </w:rPr>
      </w:pPr>
      <w:r w:rsidRPr="00426EA2">
        <w:t xml:space="preserve">Once we’ve set aside the seductions of memeing, we must understand and take seriously that we are embarked on something far more momentous. We’re now plunged into the thick of a battle royale for the soul (and body) of the left. </w:t>
      </w:r>
      <w:r w:rsidRPr="00426EA2">
        <w:rPr>
          <w:rStyle w:val="StyleUnderline"/>
        </w:rPr>
        <w:t xml:space="preserve">How do we contribute to </w:t>
      </w:r>
      <w:r w:rsidRPr="00426EA2">
        <w:rPr>
          <w:rStyle w:val="Emphasis"/>
        </w:rPr>
        <w:t>summoning the actually-existing political bodies</w:t>
      </w:r>
      <w:r w:rsidRPr="00426EA2">
        <w:rPr>
          <w:rStyle w:val="StyleUnderline"/>
        </w:rPr>
        <w:t xml:space="preserve"> for which we can be </w:t>
      </w:r>
      <w:r w:rsidRPr="00426EA2">
        <w:rPr>
          <w:rStyle w:val="Emphasis"/>
        </w:rPr>
        <w:t>vital organs</w:t>
      </w:r>
      <w:r w:rsidRPr="00426EA2">
        <w:rPr>
          <w:rStyle w:val="StyleUnderline"/>
        </w:rPr>
        <w:t>?</w:t>
      </w:r>
      <w:r w:rsidRPr="00426EA2">
        <w:t xml:space="preserve"> How do we begin to coax forth something solid, consistent, from the hazy and dispersed leftist non-body? </w:t>
      </w:r>
      <w:r w:rsidRPr="00426EA2">
        <w:rPr>
          <w:rStyle w:val="StyleUnderline"/>
          <w:highlight w:val="yellow"/>
        </w:rPr>
        <w:t>How do we</w:t>
      </w:r>
      <w:r w:rsidRPr="00426EA2">
        <w:rPr>
          <w:rStyle w:val="StyleUnderline"/>
        </w:rPr>
        <w:t xml:space="preserve"> </w:t>
      </w:r>
      <w:r w:rsidRPr="00426EA2">
        <w:rPr>
          <w:rStyle w:val="Emphasis"/>
        </w:rPr>
        <w:t>throw down forms</w:t>
      </w:r>
      <w:r w:rsidRPr="00426EA2">
        <w:rPr>
          <w:rStyle w:val="StyleUnderline"/>
        </w:rPr>
        <w:t xml:space="preserve"> of political criticism that </w:t>
      </w:r>
      <w:r w:rsidRPr="00426EA2">
        <w:rPr>
          <w:rStyle w:val="Emphasis"/>
          <w:highlight w:val="yellow"/>
        </w:rPr>
        <w:t>actively refuse</w:t>
      </w:r>
      <w:r w:rsidRPr="00426EA2">
        <w:rPr>
          <w:rStyle w:val="StyleUnderline"/>
        </w:rPr>
        <w:t xml:space="preserve"> to be </w:t>
      </w:r>
      <w:r w:rsidRPr="00426EA2">
        <w:rPr>
          <w:rStyle w:val="Emphasis"/>
        </w:rPr>
        <w:t>casually absorbed by permanently scattered individuals</w:t>
      </w:r>
      <w:r w:rsidRPr="00426EA2">
        <w:rPr>
          <w:rStyle w:val="StyleUnderline"/>
        </w:rPr>
        <w:t xml:space="preserve"> in an intellectual market of leftism that, under communicative capitalism, most resembles a </w:t>
      </w:r>
      <w:r w:rsidRPr="00426EA2">
        <w:rPr>
          <w:rStyle w:val="Emphasis"/>
        </w:rPr>
        <w:t>thrift store</w:t>
      </w:r>
      <w:r w:rsidRPr="00426EA2">
        <w:rPr>
          <w:rStyle w:val="StyleUnderline"/>
        </w:rPr>
        <w:t xml:space="preserve"> where different brands can be </w:t>
      </w:r>
      <w:r w:rsidRPr="00426EA2">
        <w:rPr>
          <w:rStyle w:val="Emphasis"/>
        </w:rPr>
        <w:t>mixed</w:t>
      </w:r>
      <w:r w:rsidRPr="00426EA2">
        <w:rPr>
          <w:rStyle w:val="StyleUnderline"/>
        </w:rPr>
        <w:t xml:space="preserve"> and </w:t>
      </w:r>
      <w:r w:rsidRPr="00426EA2">
        <w:rPr>
          <w:rStyle w:val="Emphasis"/>
        </w:rPr>
        <w:t>matched to each consumer’s liking</w:t>
      </w:r>
      <w:r w:rsidRPr="00426EA2">
        <w:rPr>
          <w:rStyle w:val="StyleUnderline"/>
        </w:rPr>
        <w:t>?</w:t>
      </w:r>
    </w:p>
    <w:p w14:paraId="04289CF6" w14:textId="77777777" w:rsidR="008156DE" w:rsidRPr="00426EA2" w:rsidRDefault="008156DE" w:rsidP="008156DE">
      <w:pPr>
        <w:rPr>
          <w:rStyle w:val="Style13ptBold"/>
        </w:rPr>
      </w:pPr>
      <w:r w:rsidRPr="00426EA2">
        <w:t xml:space="preserve">For starters, </w:t>
      </w:r>
      <w:r w:rsidRPr="00426EA2">
        <w:rPr>
          <w:rStyle w:val="StyleUnderline"/>
          <w:highlight w:val="yellow"/>
        </w:rPr>
        <w:t xml:space="preserve">we need </w:t>
      </w:r>
      <w:r w:rsidRPr="00426EA2">
        <w:rPr>
          <w:rStyle w:val="Emphasis"/>
          <w:highlight w:val="yellow"/>
        </w:rPr>
        <w:t>more goal-oriented</w:t>
      </w:r>
      <w:r w:rsidRPr="00426EA2">
        <w:t xml:space="preserve"> journalistic campaigns, </w:t>
      </w:r>
      <w:r w:rsidRPr="00426EA2">
        <w:rPr>
          <w:rStyle w:val="Emphasis"/>
          <w:highlight w:val="yellow"/>
        </w:rPr>
        <w:t>campaigns</w:t>
      </w:r>
      <w:r w:rsidRPr="00426EA2">
        <w:rPr>
          <w:rStyle w:val="Emphasis"/>
        </w:rPr>
        <w:t xml:space="preserve"> that repeatedly fuse critical positions</w:t>
      </w:r>
      <w:r w:rsidRPr="00426EA2">
        <w:rPr>
          <w:rStyle w:val="StyleUnderline"/>
        </w:rPr>
        <w:t xml:space="preserve"> and </w:t>
      </w:r>
      <w:r w:rsidRPr="00426EA2">
        <w:rPr>
          <w:rStyle w:val="Emphasis"/>
        </w:rPr>
        <w:t>political demands with clear</w:t>
      </w:r>
      <w:r w:rsidRPr="00426EA2">
        <w:rPr>
          <w:rStyle w:val="StyleUnderline"/>
        </w:rPr>
        <w:t xml:space="preserve"> and </w:t>
      </w:r>
      <w:r w:rsidRPr="00426EA2">
        <w:rPr>
          <w:rStyle w:val="Emphasis"/>
        </w:rPr>
        <w:t>present visions for mobilization</w:t>
      </w:r>
      <w:r w:rsidRPr="00426EA2">
        <w:rPr>
          <w:rStyle w:val="StyleUnderline"/>
        </w:rPr>
        <w:t xml:space="preserve">. Campaigns that </w:t>
      </w:r>
      <w:r w:rsidRPr="00426EA2">
        <w:rPr>
          <w:rStyle w:val="Emphasis"/>
        </w:rPr>
        <w:t>collaborate with</w:t>
      </w:r>
      <w:r w:rsidRPr="00426EA2">
        <w:rPr>
          <w:rStyle w:val="StyleUnderline"/>
        </w:rPr>
        <w:t xml:space="preserve"> and </w:t>
      </w:r>
      <w:r w:rsidRPr="00426EA2">
        <w:rPr>
          <w:rStyle w:val="Emphasis"/>
        </w:rPr>
        <w:t>harness existing mobilization efforts</w:t>
      </w:r>
      <w:r w:rsidRPr="00426EA2">
        <w:t xml:space="preserve">. As with political journalism of the past, which heavily featured local labor leaders, political actors, and imminent concerns, our </w:t>
      </w:r>
      <w:r w:rsidRPr="00426EA2">
        <w:rPr>
          <w:rStyle w:val="StyleUnderline"/>
        </w:rPr>
        <w:t xml:space="preserve">campaigns should </w:t>
      </w:r>
      <w:r w:rsidRPr="00426EA2">
        <w:rPr>
          <w:rStyle w:val="Emphasis"/>
        </w:rPr>
        <w:t>more collectively strive to summon forth an urgency</w:t>
      </w:r>
      <w:r w:rsidRPr="00426EA2">
        <w:rPr>
          <w:rStyle w:val="StyleUnderline"/>
        </w:rPr>
        <w:t xml:space="preserve"> in readers whose reading </w:t>
      </w:r>
      <w:r w:rsidRPr="00426EA2">
        <w:rPr>
          <w:rStyle w:val="Emphasis"/>
        </w:rPr>
        <w:t xml:space="preserve">activity </w:t>
      </w:r>
      <w:r w:rsidRPr="00426EA2">
        <w:rPr>
          <w:rStyle w:val="Emphasis"/>
          <w:highlight w:val="yellow"/>
        </w:rPr>
        <w:t>embroils them</w:t>
      </w:r>
      <w:r w:rsidRPr="00426EA2">
        <w:rPr>
          <w:rStyle w:val="StyleUnderline"/>
          <w:highlight w:val="yellow"/>
        </w:rPr>
        <w:t xml:space="preserve"> in a </w:t>
      </w:r>
      <w:r w:rsidRPr="00426EA2">
        <w:rPr>
          <w:rStyle w:val="Emphasis"/>
          <w:highlight w:val="yellow"/>
        </w:rPr>
        <w:t>drastic political landscape</w:t>
      </w:r>
      <w:r w:rsidRPr="00426EA2">
        <w:rPr>
          <w:rStyle w:val="StyleUnderline"/>
        </w:rPr>
        <w:t xml:space="preserve"> that is </w:t>
      </w:r>
      <w:r w:rsidRPr="00426EA2">
        <w:rPr>
          <w:rStyle w:val="Emphasis"/>
          <w:highlight w:val="yellow"/>
        </w:rPr>
        <w:t>unfolding right now</w:t>
      </w:r>
      <w:r w:rsidRPr="00426EA2">
        <w:rPr>
          <w:rStyle w:val="StyleUnderline"/>
        </w:rPr>
        <w:t xml:space="preserve"> (</w:t>
      </w:r>
      <w:r w:rsidRPr="00426EA2">
        <w:rPr>
          <w:rStyle w:val="Emphasis"/>
        </w:rPr>
        <w:t>not just in abstract arguments</w:t>
      </w:r>
      <w:r w:rsidRPr="00426EA2">
        <w:rPr>
          <w:rStyle w:val="StyleUnderline"/>
        </w:rPr>
        <w:t xml:space="preserve"> or </w:t>
      </w:r>
      <w:r w:rsidRPr="00426EA2">
        <w:rPr>
          <w:rStyle w:val="Emphasis"/>
        </w:rPr>
        <w:t>visions of a distant past</w:t>
      </w:r>
      <w:r w:rsidRPr="00426EA2">
        <w:rPr>
          <w:rStyle w:val="StyleUnderline"/>
        </w:rPr>
        <w:t xml:space="preserve"> or </w:t>
      </w:r>
      <w:r w:rsidRPr="00426EA2">
        <w:rPr>
          <w:rStyle w:val="Emphasis"/>
        </w:rPr>
        <w:t>future</w:t>
      </w:r>
      <w:r w:rsidRPr="00426EA2">
        <w:rPr>
          <w:rStyle w:val="StyleUnderline"/>
        </w:rPr>
        <w:t>)</w:t>
      </w:r>
      <w:r w:rsidRPr="00426EA2">
        <w:t>. To capture the critical now-ness of our daily reading, for example, our campaigns should continue to make the work and positions of activists like Aly Wane, Lucas Benitez, and Keeanga-Yamahtta Taylor as much, if not more, of a recurring focus than Debord, Rorty, and Gramsci.</w:t>
      </w:r>
    </w:p>
    <w:p w14:paraId="251A3C2C" w14:textId="77777777" w:rsidR="008156DE" w:rsidRPr="00426EA2" w:rsidRDefault="008156DE" w:rsidP="008156DE">
      <w:pPr>
        <w:rPr>
          <w:rStyle w:val="Style13ptBold"/>
        </w:rPr>
      </w:pPr>
      <w:r w:rsidRPr="00426EA2">
        <w:t xml:space="preserve">At historical moments of extreme tension, like our own, </w:t>
      </w:r>
      <w:r w:rsidRPr="00426EA2">
        <w:rPr>
          <w:rStyle w:val="StyleUnderline"/>
        </w:rPr>
        <w:t xml:space="preserve">such campaigns </w:t>
      </w:r>
      <w:r w:rsidRPr="00426EA2">
        <w:rPr>
          <w:rStyle w:val="Emphasis"/>
        </w:rPr>
        <w:t>helped bring forth</w:t>
      </w:r>
      <w:r w:rsidRPr="00426EA2">
        <w:rPr>
          <w:rStyle w:val="StyleUnderline"/>
        </w:rPr>
        <w:t xml:space="preserve">, starting with </w:t>
      </w:r>
      <w:r w:rsidRPr="00426EA2">
        <w:rPr>
          <w:rStyle w:val="Emphasis"/>
        </w:rPr>
        <w:t>relatively small student protests</w:t>
      </w:r>
      <w:r w:rsidRPr="00426EA2">
        <w:rPr>
          <w:rStyle w:val="StyleUnderline"/>
        </w:rPr>
        <w:t xml:space="preserve"> in ’68 Paris, the </w:t>
      </w:r>
      <w:r w:rsidRPr="00426EA2">
        <w:rPr>
          <w:rStyle w:val="Emphasis"/>
        </w:rPr>
        <w:t>mobilization of a general strike demanding worker</w:t>
      </w:r>
      <w:r w:rsidRPr="00426EA2">
        <w:rPr>
          <w:rStyle w:val="StyleUnderline"/>
        </w:rPr>
        <w:t xml:space="preserve"> and </w:t>
      </w:r>
      <w:r w:rsidRPr="00426EA2">
        <w:rPr>
          <w:rStyle w:val="Emphasis"/>
        </w:rPr>
        <w:t>student rights</w:t>
      </w:r>
      <w:r w:rsidRPr="00426EA2">
        <w:rPr>
          <w:rStyle w:val="StyleUnderline"/>
        </w:rPr>
        <w:t xml:space="preserve">, </w:t>
      </w:r>
      <w:r w:rsidRPr="00426EA2">
        <w:rPr>
          <w:rStyle w:val="Emphasis"/>
        </w:rPr>
        <w:t>antiwar measures</w:t>
      </w:r>
      <w:r w:rsidRPr="00426EA2">
        <w:rPr>
          <w:rStyle w:val="StyleUnderline"/>
        </w:rPr>
        <w:t xml:space="preserve">, and the </w:t>
      </w:r>
      <w:r w:rsidRPr="00426EA2">
        <w:rPr>
          <w:rStyle w:val="Emphasis"/>
        </w:rPr>
        <w:t>potential resignation of a national leader</w:t>
      </w:r>
      <w:r w:rsidRPr="00426EA2">
        <w:rPr>
          <w:rStyle w:val="StyleUnderline"/>
        </w:rPr>
        <w:t xml:space="preserve">. Such </w:t>
      </w:r>
      <w:r w:rsidRPr="00426EA2">
        <w:rPr>
          <w:rStyle w:val="StyleUnderline"/>
          <w:highlight w:val="yellow"/>
        </w:rPr>
        <w:t>campaigns</w:t>
      </w:r>
      <w:r w:rsidRPr="00426EA2">
        <w:rPr>
          <w:rStyle w:val="StyleUnderline"/>
        </w:rPr>
        <w:t xml:space="preserve">, which would </w:t>
      </w:r>
      <w:r w:rsidRPr="00426EA2">
        <w:rPr>
          <w:rStyle w:val="Emphasis"/>
        </w:rPr>
        <w:t>eventually help relay</w:t>
      </w:r>
      <w:r w:rsidRPr="00426EA2">
        <w:rPr>
          <w:rStyle w:val="StyleUnderline"/>
        </w:rPr>
        <w:t xml:space="preserve"> and </w:t>
      </w:r>
      <w:r w:rsidRPr="00426EA2">
        <w:rPr>
          <w:rStyle w:val="Emphasis"/>
        </w:rPr>
        <w:t xml:space="preserve">articulate demands </w:t>
      </w:r>
      <w:r w:rsidRPr="00426EA2">
        <w:rPr>
          <w:rStyle w:val="Emphasis"/>
          <w:highlight w:val="yellow"/>
        </w:rPr>
        <w:t>for policy changes</w:t>
      </w:r>
      <w:r w:rsidRPr="00426EA2">
        <w:rPr>
          <w:rStyle w:val="StyleUnderline"/>
        </w:rPr>
        <w:t xml:space="preserve"> and </w:t>
      </w:r>
      <w:r w:rsidRPr="00426EA2">
        <w:rPr>
          <w:rStyle w:val="Emphasis"/>
        </w:rPr>
        <w:t>community action</w:t>
      </w:r>
      <w:r w:rsidRPr="00426EA2">
        <w:rPr>
          <w:rStyle w:val="StyleUnderline"/>
        </w:rPr>
        <w:t xml:space="preserve">, </w:t>
      </w:r>
      <w:r w:rsidRPr="00426EA2">
        <w:rPr>
          <w:rStyle w:val="Emphasis"/>
          <w:highlight w:val="yellow"/>
        </w:rPr>
        <w:t>grew out of</w:t>
      </w:r>
      <w:r w:rsidRPr="00426EA2">
        <w:rPr>
          <w:rStyle w:val="StyleUnderline"/>
        </w:rPr>
        <w:t xml:space="preserve">, and </w:t>
      </w:r>
      <w:r w:rsidRPr="00426EA2">
        <w:rPr>
          <w:rStyle w:val="Emphasis"/>
        </w:rPr>
        <w:t>learned from</w:t>
      </w:r>
      <w:r w:rsidRPr="00426EA2">
        <w:rPr>
          <w:rStyle w:val="StyleUnderline"/>
        </w:rPr>
        <w:t xml:space="preserve">, </w:t>
      </w:r>
      <w:r w:rsidRPr="00426EA2">
        <w:rPr>
          <w:rStyle w:val="Emphasis"/>
          <w:highlight w:val="yellow"/>
        </w:rPr>
        <w:t xml:space="preserve">local grassroots efforts by black </w:t>
      </w:r>
      <w:r w:rsidRPr="00426EA2">
        <w:rPr>
          <w:rStyle w:val="Emphasis"/>
        </w:rPr>
        <w:t xml:space="preserve">civil rights </w:t>
      </w:r>
      <w:r w:rsidRPr="00426EA2">
        <w:rPr>
          <w:rStyle w:val="Emphasis"/>
          <w:highlight w:val="yellow"/>
        </w:rPr>
        <w:t>activists</w:t>
      </w:r>
      <w:r w:rsidRPr="00426EA2">
        <w:rPr>
          <w:rStyle w:val="StyleUnderline"/>
        </w:rPr>
        <w:t xml:space="preserve"> organizing the </w:t>
      </w:r>
      <w:r w:rsidRPr="00426EA2">
        <w:rPr>
          <w:rStyle w:val="Emphasis"/>
        </w:rPr>
        <w:t>boycotts</w:t>
      </w:r>
      <w:r w:rsidRPr="00426EA2">
        <w:rPr>
          <w:rStyle w:val="StyleUnderline"/>
        </w:rPr>
        <w:t xml:space="preserve">, </w:t>
      </w:r>
      <w:r w:rsidRPr="00426EA2">
        <w:rPr>
          <w:rStyle w:val="Emphasis"/>
        </w:rPr>
        <w:t>sit-ins</w:t>
      </w:r>
      <w:r w:rsidRPr="00426EA2">
        <w:rPr>
          <w:rStyle w:val="StyleUnderline"/>
        </w:rPr>
        <w:t>, “</w:t>
      </w:r>
      <w:r w:rsidRPr="00426EA2">
        <w:rPr>
          <w:rStyle w:val="Emphasis"/>
        </w:rPr>
        <w:t>freedom rides</w:t>
      </w:r>
      <w:r w:rsidRPr="00426EA2">
        <w:rPr>
          <w:rStyle w:val="StyleUnderline"/>
        </w:rPr>
        <w:t>,” etc</w:t>
      </w:r>
      <w:r w:rsidRPr="00426EA2">
        <w:t xml:space="preserve">. Regardless of how things changed drastically after WWII, </w:t>
      </w:r>
      <w:r w:rsidRPr="00426EA2">
        <w:rPr>
          <w:rStyle w:val="StyleUnderline"/>
        </w:rPr>
        <w:t xml:space="preserve">such campaigns helped </w:t>
      </w:r>
      <w:r w:rsidRPr="00426EA2">
        <w:rPr>
          <w:rStyle w:val="Emphasis"/>
        </w:rPr>
        <w:t>foment an American labor movement with considerable communist influence</w:t>
      </w:r>
      <w:r w:rsidRPr="00426EA2">
        <w:rPr>
          <w:rStyle w:val="StyleUnderline"/>
        </w:rPr>
        <w:t>.</w:t>
      </w:r>
    </w:p>
    <w:p w14:paraId="7A83344B" w14:textId="77777777" w:rsidR="008156DE" w:rsidRPr="00426EA2" w:rsidRDefault="008156DE" w:rsidP="008156DE">
      <w:pPr>
        <w:rPr>
          <w:rStyle w:val="Style13ptBold"/>
        </w:rPr>
      </w:pPr>
      <w:r w:rsidRPr="00426EA2">
        <w:rPr>
          <w:rStyle w:val="StyleUnderline"/>
        </w:rPr>
        <w:t>Perhaps another byproduct of a revived on-the-ground focus</w:t>
      </w:r>
      <w:r w:rsidRPr="00426EA2">
        <w:t xml:space="preserve"> for leftist political journalism </w:t>
      </w:r>
      <w:r w:rsidRPr="00426EA2">
        <w:rPr>
          <w:rStyle w:val="StyleUnderline"/>
        </w:rPr>
        <w:t xml:space="preserve">will be the need for individual outlets to </w:t>
      </w:r>
      <w:r w:rsidRPr="00426EA2">
        <w:rPr>
          <w:rStyle w:val="Emphasis"/>
        </w:rPr>
        <w:t>concretize actual schools of thought</w:t>
      </w:r>
      <w:r w:rsidRPr="00426EA2">
        <w:rPr>
          <w:rStyle w:val="StyleUnderline"/>
        </w:rPr>
        <w:t xml:space="preserve"> and </w:t>
      </w:r>
      <w:r w:rsidRPr="00426EA2">
        <w:rPr>
          <w:rStyle w:val="Emphasis"/>
        </w:rPr>
        <w:t>strategy</w:t>
      </w:r>
      <w:r w:rsidRPr="00426EA2">
        <w:rPr>
          <w:rStyle w:val="StyleUnderline"/>
        </w:rPr>
        <w:t xml:space="preserve"> that can be </w:t>
      </w:r>
      <w:r w:rsidRPr="00426EA2">
        <w:rPr>
          <w:rStyle w:val="Emphasis"/>
        </w:rPr>
        <w:t>differentiated</w:t>
      </w:r>
      <w:r w:rsidRPr="00426EA2">
        <w:rPr>
          <w:rStyle w:val="StyleUnderline"/>
        </w:rPr>
        <w:t xml:space="preserve"> from each other</w:t>
      </w:r>
      <w:r w:rsidRPr="00426EA2">
        <w:t xml:space="preserve">. Perhaps, in other words, </w:t>
      </w:r>
      <w:r w:rsidRPr="00426EA2">
        <w:rPr>
          <w:rStyle w:val="StyleUnderline"/>
        </w:rPr>
        <w:t xml:space="preserve">people </w:t>
      </w:r>
      <w:r w:rsidRPr="00426EA2">
        <w:rPr>
          <w:rStyle w:val="Emphasis"/>
        </w:rPr>
        <w:t>must be encouraged to take sides</w:t>
      </w:r>
      <w:r w:rsidRPr="00426EA2">
        <w:t xml:space="preserve">. This is not because our leftist infighting and jockeying for position is somehow more important than the larger battles we are collectively facing. Rather, </w:t>
      </w:r>
      <w:r w:rsidRPr="00426EA2">
        <w:rPr>
          <w:rStyle w:val="StyleUnderline"/>
        </w:rPr>
        <w:t xml:space="preserve">we may very well recognize that the </w:t>
      </w:r>
      <w:r w:rsidRPr="00426EA2">
        <w:rPr>
          <w:rStyle w:val="Emphasis"/>
        </w:rPr>
        <w:t>stakes are so high now</w:t>
      </w:r>
      <w:r w:rsidRPr="00426EA2">
        <w:rPr>
          <w:rStyle w:val="StyleUnderline"/>
        </w:rPr>
        <w:t xml:space="preserve"> that this is an </w:t>
      </w:r>
      <w:r w:rsidRPr="00426EA2">
        <w:rPr>
          <w:rStyle w:val="Emphasis"/>
        </w:rPr>
        <w:t>unavoidable move</w:t>
      </w:r>
      <w:r w:rsidRPr="00426EA2">
        <w:rPr>
          <w:rStyle w:val="StyleUnderline"/>
        </w:rPr>
        <w:t xml:space="preserve">, one of the </w:t>
      </w:r>
      <w:r w:rsidRPr="00426EA2">
        <w:rPr>
          <w:rStyle w:val="Emphasis"/>
        </w:rPr>
        <w:t>few things we can actually do</w:t>
      </w:r>
      <w:r w:rsidRPr="00426EA2">
        <w:rPr>
          <w:rStyle w:val="StyleUnderline"/>
        </w:rPr>
        <w:t xml:space="preserve"> to draw ourselves</w:t>
      </w:r>
      <w:r w:rsidRPr="00426EA2">
        <w:t xml:space="preserve"> and our readers out of the communicative capitalist haze, to summon ourselves </w:t>
      </w:r>
      <w:r w:rsidRPr="00426EA2">
        <w:rPr>
          <w:rStyle w:val="StyleUnderline"/>
        </w:rPr>
        <w:t xml:space="preserve">into </w:t>
      </w:r>
      <w:r w:rsidRPr="00426EA2">
        <w:rPr>
          <w:rStyle w:val="Emphasis"/>
        </w:rPr>
        <w:t>working</w:t>
      </w:r>
      <w:r w:rsidRPr="00426EA2">
        <w:rPr>
          <w:rStyle w:val="StyleUnderline"/>
        </w:rPr>
        <w:t xml:space="preserve">, </w:t>
      </w:r>
      <w:r w:rsidRPr="00426EA2">
        <w:rPr>
          <w:rStyle w:val="Emphasis"/>
        </w:rPr>
        <w:t>organized leftist bodies</w:t>
      </w:r>
      <w:r w:rsidRPr="00426EA2">
        <w:rPr>
          <w:rStyle w:val="StyleUnderline"/>
        </w:rPr>
        <w:t xml:space="preserve">. It may be </w:t>
      </w:r>
      <w:r w:rsidRPr="00426EA2">
        <w:rPr>
          <w:rStyle w:val="Emphasis"/>
        </w:rPr>
        <w:t>one of the only ways left to suit up</w:t>
      </w:r>
      <w:r w:rsidRPr="00426EA2">
        <w:rPr>
          <w:rStyle w:val="StyleUnderline"/>
        </w:rPr>
        <w:t xml:space="preserve"> and </w:t>
      </w:r>
      <w:r w:rsidRPr="00426EA2">
        <w:rPr>
          <w:rStyle w:val="Emphasis"/>
        </w:rPr>
        <w:t>take leftist politics out of the neoliberal marketplace of circulating content</w:t>
      </w:r>
      <w:r w:rsidRPr="00426EA2">
        <w:rPr>
          <w:rStyle w:val="StyleUnderline"/>
        </w:rPr>
        <w:t xml:space="preserve"> and </w:t>
      </w:r>
      <w:r w:rsidRPr="00426EA2">
        <w:rPr>
          <w:rStyle w:val="Emphasis"/>
        </w:rPr>
        <w:t>put it back onto the battlefield</w:t>
      </w:r>
      <w:r w:rsidRPr="00426EA2">
        <w:rPr>
          <w:rStyle w:val="StyleUnderline"/>
        </w:rPr>
        <w:t>, where it belongs</w:t>
      </w:r>
      <w:r w:rsidRPr="00426EA2">
        <w:t>.</w:t>
      </w:r>
    </w:p>
    <w:p w14:paraId="167A2DC7" w14:textId="77777777" w:rsidR="008156DE" w:rsidRPr="00426EA2" w:rsidRDefault="008156DE" w:rsidP="008156DE">
      <w:pPr>
        <w:rPr>
          <w:rStyle w:val="Style13ptBold"/>
        </w:rPr>
      </w:pPr>
    </w:p>
    <w:p w14:paraId="683AE536" w14:textId="77777777" w:rsidR="008156DE" w:rsidRPr="00426EA2" w:rsidRDefault="008156DE" w:rsidP="008156DE">
      <w:pPr>
        <w:pStyle w:val="Heading2"/>
        <w:rPr>
          <w:rStyle w:val="Style13ptBold"/>
        </w:rPr>
      </w:pPr>
      <w:r w:rsidRPr="00426EA2">
        <w:t>States: CP</w:t>
      </w:r>
    </w:p>
    <w:p w14:paraId="3678321E" w14:textId="77777777" w:rsidR="008156DE" w:rsidRPr="00426EA2" w:rsidRDefault="008156DE" w:rsidP="008156DE">
      <w:pPr>
        <w:rPr>
          <w:rStyle w:val="Style13ptBold"/>
        </w:rPr>
      </w:pPr>
    </w:p>
    <w:p w14:paraId="3C277926" w14:textId="77777777" w:rsidR="008156DE" w:rsidRPr="00426EA2" w:rsidRDefault="008156DE" w:rsidP="008156DE">
      <w:pPr>
        <w:pStyle w:val="Heading3"/>
        <w:rPr>
          <w:rStyle w:val="Style13ptBold"/>
        </w:rPr>
      </w:pPr>
      <w:r w:rsidRPr="00426EA2">
        <w:t>Uncooperative States CP: 2AC</w:t>
      </w:r>
    </w:p>
    <w:p w14:paraId="6ED95C2F" w14:textId="77777777" w:rsidR="008156DE" w:rsidRPr="00426EA2" w:rsidRDefault="008156DE" w:rsidP="008156DE">
      <w:pPr>
        <w:rPr>
          <w:rStyle w:val="Style13ptBold"/>
        </w:rPr>
      </w:pPr>
    </w:p>
    <w:p w14:paraId="23B25F87" w14:textId="77777777" w:rsidR="008156DE" w:rsidRPr="00426EA2" w:rsidRDefault="008156DE" w:rsidP="008156DE">
      <w:pPr>
        <w:pStyle w:val="Heading4"/>
        <w:rPr>
          <w:rStyle w:val="Style13ptBold"/>
        </w:rPr>
      </w:pPr>
      <w:r w:rsidRPr="00426EA2">
        <w:rPr>
          <w:u w:val="single"/>
        </w:rPr>
        <w:t>Court Signal is Key:</w:t>
      </w:r>
    </w:p>
    <w:p w14:paraId="0D07799D" w14:textId="77777777" w:rsidR="008156DE" w:rsidRPr="00426EA2" w:rsidRDefault="008156DE" w:rsidP="008156DE">
      <w:pPr>
        <w:pStyle w:val="Heading4"/>
        <w:rPr>
          <w:rStyle w:val="Style13ptBold"/>
        </w:rPr>
      </w:pPr>
      <w:r w:rsidRPr="00426EA2">
        <w:rPr>
          <w:u w:val="single"/>
        </w:rPr>
        <w:t>A: Politicization</w:t>
      </w:r>
      <w:r w:rsidRPr="00426EA2">
        <w:t xml:space="preserve">: Absent independence, they </w:t>
      </w:r>
      <w:r w:rsidRPr="00426EA2">
        <w:rPr>
          <w:u w:val="single"/>
        </w:rPr>
        <w:t>can’t</w:t>
      </w:r>
      <w:r w:rsidRPr="00426EA2">
        <w:t xml:space="preserve"> stand up. </w:t>
      </w:r>
    </w:p>
    <w:p w14:paraId="72D13F05" w14:textId="77777777" w:rsidR="008156DE" w:rsidRPr="00426EA2" w:rsidRDefault="008156DE" w:rsidP="008156DE">
      <w:pPr>
        <w:rPr>
          <w:rStyle w:val="Style13ptBold"/>
        </w:rPr>
      </w:pPr>
      <w:r w:rsidRPr="00426EA2">
        <w:rPr>
          <w:rStyle w:val="Style13ptBold"/>
        </w:rPr>
        <w:t>Rudesill ‘25</w:t>
      </w:r>
      <w:r w:rsidRPr="00426EA2">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606B8B7D" w14:textId="77777777" w:rsidR="008156DE" w:rsidRPr="00426EA2" w:rsidRDefault="008156DE" w:rsidP="008156DE">
      <w:pPr>
        <w:rPr>
          <w:rStyle w:val="Style13ptBold"/>
        </w:rPr>
      </w:pPr>
    </w:p>
    <w:p w14:paraId="18D3312D" w14:textId="77777777" w:rsidR="008156DE" w:rsidRPr="00426EA2" w:rsidRDefault="008156DE" w:rsidP="008156DE">
      <w:pPr>
        <w:rPr>
          <w:rStyle w:val="Style13ptBold"/>
        </w:rPr>
      </w:pPr>
      <w:r w:rsidRPr="00426EA2">
        <w:t xml:space="preserve">As I have argued in my scholarship, “lawyers, military servicemembers, and intelligence </w:t>
      </w:r>
      <w:r w:rsidRPr="00426EA2">
        <w:rPr>
          <w:rStyle w:val="StyleUnderline"/>
          <w:highlight w:val="lightGray"/>
        </w:rPr>
        <w:t>officers</w:t>
      </w:r>
      <w:r w:rsidRPr="00426EA2">
        <w:t xml:space="preserve"> have much in common. They </w:t>
      </w:r>
      <w:r w:rsidRPr="00426EA2">
        <w:rPr>
          <w:rStyle w:val="StyleUnderline"/>
          <w:highlight w:val="lightGray"/>
        </w:rPr>
        <w:t>are</w:t>
      </w:r>
      <w:r w:rsidRPr="00426EA2">
        <w:rPr>
          <w:rStyle w:val="StyleUnderline"/>
        </w:rPr>
        <w:t xml:space="preserve"> members of </w:t>
      </w:r>
      <w:r w:rsidRPr="00426EA2">
        <w:rPr>
          <w:rStyle w:val="Emphasis"/>
          <w:highlight w:val="lightGray"/>
        </w:rPr>
        <w:t>similar</w:t>
      </w:r>
      <w:r w:rsidRPr="00426EA2">
        <w:rPr>
          <w:rStyle w:val="Emphasis"/>
        </w:rPr>
        <w:t xml:space="preserve"> ethical professions</w:t>
      </w:r>
      <w:r w:rsidRPr="00426EA2">
        <w:rPr>
          <w:rStyle w:val="StyleUnderline"/>
        </w:rPr>
        <w:t xml:space="preserve">, ones </w:t>
      </w:r>
      <w:r w:rsidRPr="00426EA2">
        <w:rPr>
          <w:rStyle w:val="StyleUnderline"/>
          <w:highlight w:val="lightGray"/>
        </w:rPr>
        <w:t>with</w:t>
      </w:r>
      <w:r w:rsidRPr="00426EA2">
        <w:rPr>
          <w:rStyle w:val="StyleUnderline"/>
        </w:rPr>
        <w:t xml:space="preserve"> </w:t>
      </w:r>
      <w:r w:rsidRPr="00426EA2">
        <w:rPr>
          <w:rStyle w:val="Emphasis"/>
        </w:rPr>
        <w:t>similar attributes</w:t>
      </w:r>
      <w:r w:rsidRPr="00426EA2">
        <w:rPr>
          <w:rStyle w:val="StyleUnderline"/>
        </w:rPr>
        <w:t xml:space="preserve"> and </w:t>
      </w:r>
      <w:r w:rsidRPr="00426EA2">
        <w:rPr>
          <w:rStyle w:val="StyleUnderline"/>
          <w:highlight w:val="lightGray"/>
        </w:rPr>
        <w:t xml:space="preserve">a </w:t>
      </w:r>
      <w:r w:rsidRPr="00426EA2">
        <w:rPr>
          <w:rStyle w:val="Emphasis"/>
          <w:highlight w:val="lightGray"/>
        </w:rPr>
        <w:t>common</w:t>
      </w:r>
      <w:r w:rsidRPr="00426EA2">
        <w:rPr>
          <w:rStyle w:val="Emphasis"/>
        </w:rPr>
        <w:t xml:space="preserve"> core</w:t>
      </w:r>
      <w:r w:rsidRPr="00426EA2">
        <w:rPr>
          <w:rStyle w:val="StyleUnderline"/>
        </w:rPr>
        <w:t xml:space="preserve"> of </w:t>
      </w:r>
      <w:r w:rsidRPr="00426EA2">
        <w:rPr>
          <w:rStyle w:val="Emphasis"/>
        </w:rPr>
        <w:t xml:space="preserve">ethical </w:t>
      </w:r>
      <w:r w:rsidRPr="00426EA2">
        <w:rPr>
          <w:rStyle w:val="Emphasis"/>
          <w:highlight w:val="lightGray"/>
        </w:rPr>
        <w:t>commitment</w:t>
      </w:r>
      <w:r w:rsidRPr="00426EA2">
        <w:t xml:space="preserve">s.” </w:t>
      </w:r>
      <w:r w:rsidRPr="00426EA2">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426EA2">
        <w:t xml:space="preserve"> </w:t>
      </w:r>
      <w:r w:rsidRPr="00426EA2">
        <w:rPr>
          <w:rStyle w:val="StyleUnderline"/>
        </w:rPr>
        <w:t xml:space="preserve">These commitments </w:t>
      </w:r>
      <w:r w:rsidRPr="00426EA2">
        <w:rPr>
          <w:rStyle w:val="Emphasis"/>
        </w:rPr>
        <w:t>enable</w:t>
      </w:r>
      <w:r w:rsidRPr="00426EA2">
        <w:rPr>
          <w:rStyle w:val="StyleUnderline"/>
        </w:rPr>
        <w:t xml:space="preserve"> professionals </w:t>
      </w:r>
      <w:r w:rsidRPr="00426EA2">
        <w:rPr>
          <w:rStyle w:val="Emphasis"/>
        </w:rPr>
        <w:t>to do their expert work</w:t>
      </w:r>
      <w:r w:rsidRPr="00426EA2">
        <w:rPr>
          <w:rStyle w:val="StyleUnderline"/>
        </w:rPr>
        <w:t xml:space="preserve"> of managing complexity, while </w:t>
      </w:r>
      <w:r w:rsidRPr="00426EA2">
        <w:rPr>
          <w:rStyle w:val="Emphasis"/>
        </w:rPr>
        <w:t>reflecting</w:t>
      </w:r>
      <w:r w:rsidRPr="00426EA2">
        <w:rPr>
          <w:rStyle w:val="StyleUnderline"/>
        </w:rPr>
        <w:t xml:space="preserve"> </w:t>
      </w:r>
      <w:r w:rsidRPr="00426EA2">
        <w:rPr>
          <w:rStyle w:val="Emphasis"/>
        </w:rPr>
        <w:t>our civic and constitutional values</w:t>
      </w:r>
      <w:r w:rsidRPr="00426EA2">
        <w:rPr>
          <w:rStyle w:val="StyleUnderline"/>
        </w:rPr>
        <w:t>.</w:t>
      </w:r>
    </w:p>
    <w:p w14:paraId="79123B00" w14:textId="77777777" w:rsidR="008156DE" w:rsidRPr="00426EA2" w:rsidRDefault="008156DE" w:rsidP="008156DE">
      <w:pPr>
        <w:rPr>
          <w:rStyle w:val="Style13ptBold"/>
        </w:rPr>
      </w:pPr>
      <w:r w:rsidRPr="00426EA2">
        <w:t xml:space="preserve">All three </w:t>
      </w:r>
      <w:r w:rsidRPr="00426EA2">
        <w:rPr>
          <w:rStyle w:val="StyleUnderline"/>
        </w:rPr>
        <w:t>professions</w:t>
      </w:r>
      <w:r w:rsidRPr="00426EA2">
        <w:t xml:space="preserve"> in federal Executive service </w:t>
      </w:r>
      <w:r w:rsidRPr="00426EA2">
        <w:rPr>
          <w:rStyle w:val="StyleUnderline"/>
        </w:rPr>
        <w:t xml:space="preserve">also have – in varying form – </w:t>
      </w:r>
      <w:r w:rsidRPr="00426EA2">
        <w:rPr>
          <w:rStyle w:val="Emphasis"/>
        </w:rPr>
        <w:t>apoliticality</w:t>
      </w:r>
      <w:r w:rsidRPr="00426EA2">
        <w:rPr>
          <w:rStyle w:val="StyleUnderline"/>
        </w:rPr>
        <w:t xml:space="preserve"> as a </w:t>
      </w:r>
      <w:r w:rsidRPr="00426EA2">
        <w:rPr>
          <w:rStyle w:val="Emphasis"/>
        </w:rPr>
        <w:t>key</w:t>
      </w:r>
      <w:r w:rsidRPr="00426EA2">
        <w:rPr>
          <w:rStyle w:val="StyleUnderline"/>
        </w:rPr>
        <w:t xml:space="preserve"> part of their </w:t>
      </w:r>
      <w:r w:rsidRPr="00426EA2">
        <w:rPr>
          <w:rStyle w:val="Emphasis"/>
        </w:rPr>
        <w:t>professional independence</w:t>
      </w:r>
      <w:r w:rsidRPr="00426EA2">
        <w:rPr>
          <w:rStyle w:val="StyleUnderline"/>
        </w:rPr>
        <w:t>.</w:t>
      </w:r>
      <w:r w:rsidRPr="00426EA2">
        <w:t xml:space="preserve"> The military and intelligence professions are </w:t>
      </w:r>
      <w:r w:rsidRPr="00426EA2">
        <w:rPr>
          <w:rStyle w:val="StyleUnderline"/>
        </w:rPr>
        <w:t>apolitical under longstanding norms, and as a matter of the rules under Pentagon political activity regulations and a statutory requirement for intelligence to be “</w:t>
      </w:r>
      <w:r w:rsidRPr="00426EA2">
        <w:rPr>
          <w:rStyle w:val="Emphasis"/>
        </w:rPr>
        <w:t>independent of political considerations</w:t>
      </w:r>
      <w:r w:rsidRPr="00426EA2">
        <w:rPr>
          <w:rStyle w:val="StyleUnderline"/>
        </w:rPr>
        <w:t>.”</w:t>
      </w:r>
      <w:r w:rsidRPr="00426EA2">
        <w:t xml:space="preserve"> Lawyers in many political appointee positions may bring political sensitivity to their work, but </w:t>
      </w:r>
      <w:r w:rsidRPr="00426EA2">
        <w:rPr>
          <w:rStyle w:val="StyleUnderline"/>
        </w:rPr>
        <w:t xml:space="preserve">must comply with the Hatch Act ban on political activity in government and over the past century a strong norm of Justice Department and prosecutorial independence emerged, </w:t>
      </w:r>
      <w:r w:rsidRPr="00426EA2">
        <w:rPr>
          <w:rStyle w:val="StyleUnderline"/>
          <w:highlight w:val="lightGray"/>
        </w:rPr>
        <w:t>to ensure</w:t>
      </w:r>
      <w:r w:rsidRPr="00426EA2">
        <w:rPr>
          <w:rStyle w:val="StyleUnderline"/>
        </w:rPr>
        <w:t xml:space="preserve"> that </w:t>
      </w:r>
      <w:r w:rsidRPr="00426EA2">
        <w:rPr>
          <w:rStyle w:val="Emphasis"/>
          <w:highlight w:val="lightGray"/>
        </w:rPr>
        <w:t>law</w:t>
      </w:r>
      <w:r w:rsidRPr="00426EA2">
        <w:rPr>
          <w:rStyle w:val="StyleUnderline"/>
        </w:rPr>
        <w:t xml:space="preserve"> enforcement </w:t>
      </w:r>
      <w:r w:rsidRPr="00426EA2">
        <w:rPr>
          <w:rStyle w:val="Emphasis"/>
          <w:highlight w:val="lightGray"/>
        </w:rPr>
        <w:t>does not</w:t>
      </w:r>
      <w:r w:rsidRPr="00426EA2">
        <w:rPr>
          <w:rStyle w:val="StyleUnderline"/>
          <w:highlight w:val="lightGray"/>
        </w:rPr>
        <w:t xml:space="preserve"> become a</w:t>
      </w:r>
      <w:r w:rsidRPr="00426EA2">
        <w:rPr>
          <w:rStyle w:val="StyleUnderline"/>
        </w:rPr>
        <w:t xml:space="preserve"> </w:t>
      </w:r>
      <w:r w:rsidRPr="00426EA2">
        <w:rPr>
          <w:rStyle w:val="Emphasis"/>
        </w:rPr>
        <w:t xml:space="preserve">partisan </w:t>
      </w:r>
      <w:r w:rsidRPr="00426EA2">
        <w:rPr>
          <w:rStyle w:val="Emphasis"/>
          <w:highlight w:val="lightGray"/>
        </w:rPr>
        <w:t>weapon</w:t>
      </w:r>
      <w:r w:rsidRPr="00426EA2">
        <w:rPr>
          <w:rStyle w:val="StyleUnderline"/>
          <w:highlight w:val="lightGray"/>
        </w:rPr>
        <w:t>.</w:t>
      </w:r>
    </w:p>
    <w:p w14:paraId="4B6E5CEB" w14:textId="77777777" w:rsidR="008156DE" w:rsidRPr="00426EA2" w:rsidRDefault="008156DE" w:rsidP="008156DE">
      <w:pPr>
        <w:rPr>
          <w:rStyle w:val="Style13ptBold"/>
        </w:rPr>
      </w:pPr>
      <w:r w:rsidRPr="00426EA2">
        <w:t xml:space="preserve">Professional ethics in a limited but </w:t>
      </w:r>
      <w:r w:rsidRPr="00426EA2">
        <w:rPr>
          <w:rStyle w:val="StyleUnderline"/>
        </w:rPr>
        <w:t xml:space="preserve">meaningful way decentralize power within organizations. </w:t>
      </w:r>
      <w:r w:rsidRPr="00426EA2">
        <w:rPr>
          <w:rStyle w:val="StyleUnderline"/>
          <w:highlight w:val="lightGray"/>
        </w:rPr>
        <w:t xml:space="preserve">They </w:t>
      </w:r>
      <w:r w:rsidRPr="00426EA2">
        <w:rPr>
          <w:rStyle w:val="Emphasis"/>
          <w:highlight w:val="lightGray"/>
        </w:rPr>
        <w:t>require</w:t>
      </w:r>
      <w:r w:rsidRPr="00426EA2">
        <w:rPr>
          <w:rStyle w:val="StyleUnderline"/>
          <w:highlight w:val="lightGray"/>
        </w:rPr>
        <w:t xml:space="preserve"> professionals to</w:t>
      </w:r>
      <w:r w:rsidRPr="00426EA2">
        <w:rPr>
          <w:rStyle w:val="StyleUnderline"/>
        </w:rPr>
        <w:t xml:space="preserve"> act as </w:t>
      </w:r>
      <w:r w:rsidRPr="00426EA2">
        <w:rPr>
          <w:rStyle w:val="Emphasis"/>
          <w:highlight w:val="lightGray"/>
        </w:rPr>
        <w:t>check</w:t>
      </w:r>
      <w:r w:rsidRPr="00426EA2">
        <w:t xml:space="preserve">s on </w:t>
      </w:r>
      <w:r w:rsidRPr="00426EA2">
        <w:rPr>
          <w:rStyle w:val="Emphasis"/>
          <w:highlight w:val="lightGray"/>
        </w:rPr>
        <w:t>error</w:t>
      </w:r>
      <w:r w:rsidRPr="00426EA2">
        <w:rPr>
          <w:rStyle w:val="StyleUnderline"/>
        </w:rPr>
        <w:t xml:space="preserve"> </w:t>
      </w:r>
      <w:r w:rsidRPr="00426EA2">
        <w:t xml:space="preserve">and </w:t>
      </w:r>
      <w:r w:rsidRPr="00426EA2">
        <w:rPr>
          <w:rStyle w:val="Emphasis"/>
          <w:highlight w:val="lightGray"/>
        </w:rPr>
        <w:t>abuse</w:t>
      </w:r>
      <w:r w:rsidRPr="00426EA2">
        <w:t xml:space="preserve"> of authority,</w:t>
      </w:r>
      <w:r w:rsidRPr="00426EA2">
        <w:rPr>
          <w:rStyle w:val="StyleUnderline"/>
          <w:highlight w:val="lightGray"/>
        </w:rPr>
        <w:t xml:space="preserve"> and to be </w:t>
      </w:r>
      <w:r w:rsidRPr="00426EA2">
        <w:rPr>
          <w:rStyle w:val="Emphasis"/>
          <w:highlight w:val="lightGray"/>
        </w:rPr>
        <w:t>courageous</w:t>
      </w:r>
      <w:r w:rsidRPr="00426EA2">
        <w:rPr>
          <w:rStyle w:val="StyleUnderline"/>
          <w:highlight w:val="lightGray"/>
        </w:rPr>
        <w:t>.</w:t>
      </w:r>
      <w:r w:rsidRPr="00426EA2">
        <w:t xml:space="preserve"> In subtly different ways </w:t>
      </w:r>
      <w:r w:rsidRPr="00426EA2">
        <w:rPr>
          <w:rStyle w:val="StyleUnderline"/>
        </w:rPr>
        <w:t xml:space="preserve">in </w:t>
      </w:r>
      <w:r w:rsidRPr="00426EA2">
        <w:rPr>
          <w:rStyle w:val="Emphasis"/>
        </w:rPr>
        <w:t>each profession</w:t>
      </w:r>
      <w:r w:rsidRPr="00426EA2">
        <w:rPr>
          <w:rStyle w:val="StyleUnderline"/>
        </w:rPr>
        <w:t xml:space="preserve"> but with </w:t>
      </w:r>
      <w:r w:rsidRPr="00426EA2">
        <w:rPr>
          <w:rStyle w:val="Emphasis"/>
        </w:rPr>
        <w:t>common general effect</w:t>
      </w:r>
      <w:r w:rsidRPr="00426EA2">
        <w:rPr>
          <w:rStyle w:val="StyleUnderline"/>
        </w:rPr>
        <w:t xml:space="preserve">, an ethical professional </w:t>
      </w:r>
      <w:r w:rsidRPr="00426EA2">
        <w:rPr>
          <w:rStyle w:val="Emphasis"/>
        </w:rPr>
        <w:t>cannot sign away their independent judgment</w:t>
      </w:r>
      <w:r w:rsidRPr="00426EA2">
        <w:rPr>
          <w:rStyle w:val="StyleUnderline"/>
        </w:rPr>
        <w:t xml:space="preserve">, nor can they </w:t>
      </w:r>
      <w:r w:rsidRPr="00426EA2">
        <w:rPr>
          <w:rStyle w:val="Emphasis"/>
        </w:rPr>
        <w:t>abandon</w:t>
      </w:r>
      <w:r w:rsidRPr="00426EA2">
        <w:rPr>
          <w:rStyle w:val="StyleUnderline"/>
        </w:rPr>
        <w:t xml:space="preserve"> their </w:t>
      </w:r>
      <w:r w:rsidRPr="00426EA2">
        <w:rPr>
          <w:rStyle w:val="Emphasis"/>
        </w:rPr>
        <w:t>obligation to refuse</w:t>
      </w:r>
      <w:r w:rsidRPr="00426EA2">
        <w:rPr>
          <w:rStyle w:val="StyleUnderline"/>
        </w:rPr>
        <w:t xml:space="preserve"> participation in a claim or action that they determine to be </w:t>
      </w:r>
      <w:r w:rsidRPr="00426EA2">
        <w:rPr>
          <w:rStyle w:val="Emphasis"/>
        </w:rPr>
        <w:t>false</w:t>
      </w:r>
      <w:r w:rsidRPr="00426EA2">
        <w:t xml:space="preserve"> (covert action would be one limited exception) </w:t>
      </w:r>
      <w:r w:rsidRPr="00426EA2">
        <w:rPr>
          <w:rStyle w:val="StyleUnderline"/>
        </w:rPr>
        <w:t xml:space="preserve">or </w:t>
      </w:r>
      <w:r w:rsidRPr="00426EA2">
        <w:rPr>
          <w:rStyle w:val="Emphasis"/>
        </w:rPr>
        <w:t>illegal</w:t>
      </w:r>
      <w:r w:rsidRPr="00426EA2">
        <w:rPr>
          <w:rStyle w:val="StyleUnderline"/>
        </w:rPr>
        <w:t>.</w:t>
      </w:r>
    </w:p>
    <w:p w14:paraId="63EF8F31" w14:textId="77777777" w:rsidR="008156DE" w:rsidRPr="00426EA2" w:rsidRDefault="008156DE" w:rsidP="008156DE">
      <w:pPr>
        <w:rPr>
          <w:rStyle w:val="Style13ptBold"/>
        </w:rPr>
      </w:pPr>
    </w:p>
    <w:p w14:paraId="7855333F" w14:textId="77777777" w:rsidR="008156DE" w:rsidRPr="00426EA2" w:rsidRDefault="008156DE" w:rsidP="008156DE">
      <w:pPr>
        <w:pStyle w:val="Heading4"/>
        <w:rPr>
          <w:rStyle w:val="Style13ptBold"/>
        </w:rPr>
      </w:pPr>
      <w:r w:rsidRPr="00426EA2">
        <w:rPr>
          <w:u w:val="single"/>
        </w:rPr>
        <w:t>B: Precedent</w:t>
      </w:r>
      <w:r w:rsidRPr="00426EA2">
        <w:t xml:space="preserve">: Court action is </w:t>
      </w:r>
      <w:r w:rsidRPr="00426EA2">
        <w:rPr>
          <w:u w:val="single"/>
        </w:rPr>
        <w:t>key</w:t>
      </w:r>
      <w:r w:rsidRPr="00426EA2">
        <w:t xml:space="preserve"> to limit executive autocracy, otherwise Trump circumvents </w:t>
      </w:r>
      <w:r w:rsidRPr="00426EA2">
        <w:rPr>
          <w:u w:val="single"/>
        </w:rPr>
        <w:t>every plank</w:t>
      </w:r>
      <w:r w:rsidRPr="00426EA2">
        <w:t xml:space="preserve">. That’s Handler, Rudesill, and Moynihan. </w:t>
      </w:r>
    </w:p>
    <w:p w14:paraId="779C0007" w14:textId="77777777" w:rsidR="008156DE" w:rsidRPr="00426EA2" w:rsidRDefault="008156DE" w:rsidP="008156DE">
      <w:pPr>
        <w:rPr>
          <w:rStyle w:val="Style13ptBold"/>
        </w:rPr>
      </w:pPr>
      <w:r w:rsidRPr="00426EA2">
        <w:rPr>
          <w:rStyle w:val="Style13ptBold"/>
          <w:highlight w:val="yellow"/>
        </w:rPr>
        <w:t>&lt;&lt;&lt;Handler ‘24&gt;&gt;&gt;</w:t>
      </w:r>
      <w:r w:rsidRPr="00426EA2">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6BA0E65" w14:textId="77777777" w:rsidR="008156DE" w:rsidRPr="00426EA2" w:rsidRDefault="008156DE" w:rsidP="008156DE">
      <w:pPr>
        <w:rPr>
          <w:rStyle w:val="Style13ptBold"/>
        </w:rPr>
      </w:pPr>
    </w:p>
    <w:p w14:paraId="1AC70A4A" w14:textId="77777777" w:rsidR="008156DE" w:rsidRPr="00426EA2" w:rsidRDefault="008156DE" w:rsidP="008156DE">
      <w:pPr>
        <w:rPr>
          <w:rStyle w:val="Style13ptBold"/>
        </w:rPr>
      </w:pPr>
      <w:r w:rsidRPr="00426EA2">
        <w:rPr>
          <w:szCs w:val="16"/>
        </w:rPr>
        <w:t>INTRODUCTION</w:t>
      </w:r>
    </w:p>
    <w:p w14:paraId="60E28B4D" w14:textId="77777777" w:rsidR="008156DE" w:rsidRPr="00426EA2" w:rsidRDefault="008156DE" w:rsidP="008156DE">
      <w:pPr>
        <w:rPr>
          <w:rStyle w:val="Style13ptBold"/>
        </w:rPr>
      </w:pPr>
      <w:r w:rsidRPr="00426EA2">
        <w:rPr>
          <w:szCs w:val="16"/>
        </w:rPr>
        <w:t xml:space="preserve">Over the past three decades, </w:t>
      </w:r>
      <w:r w:rsidRPr="00426EA2">
        <w:rPr>
          <w:rStyle w:val="StyleUnderline"/>
        </w:rPr>
        <w:t xml:space="preserve">the President's power to shape policy through executive action has </w:t>
      </w:r>
      <w:r w:rsidRPr="00426EA2">
        <w:rPr>
          <w:rStyle w:val="Emphasis"/>
        </w:rPr>
        <w:t>grown substantially</w:t>
      </w:r>
      <w:r w:rsidRPr="00426EA2">
        <w:rPr>
          <w:rStyle w:val="StyleUnderline"/>
        </w:rPr>
        <w:t>.</w:t>
      </w:r>
      <w:r w:rsidRPr="00426EA2">
        <w:rPr>
          <w:szCs w:val="16"/>
        </w:rPr>
        <w:t xml:space="preserve">1 Scholars have responded by spotlighting how </w:t>
      </w:r>
      <w:r w:rsidRPr="00426EA2">
        <w:rPr>
          <w:rStyle w:val="StyleUnderline"/>
        </w:rPr>
        <w:t>the federal civil service</w:t>
      </w:r>
      <w:r w:rsidRPr="00426EA2">
        <w:rPr>
          <w:szCs w:val="16"/>
        </w:rPr>
        <w:t xml:space="preserve">, and the millions of bureaucrats who staff it, </w:t>
      </w:r>
      <w:r w:rsidRPr="00426EA2">
        <w:rPr>
          <w:rStyle w:val="StyleUnderline"/>
        </w:rPr>
        <w:t>restrain presidential power.</w:t>
      </w:r>
      <w:r w:rsidRPr="00426EA2">
        <w:rPr>
          <w:szCs w:val="16"/>
        </w:rPr>
        <w:t xml:space="preserve">2 Observers agree that </w:t>
      </w:r>
      <w:r w:rsidRPr="00426EA2">
        <w:rPr>
          <w:rStyle w:val="Emphasis"/>
          <w:highlight w:val="lightGray"/>
        </w:rPr>
        <w:t>Congress</w:t>
      </w:r>
      <w:r w:rsidRPr="00426EA2">
        <w:rPr>
          <w:rStyle w:val="StyleUnderline"/>
          <w:highlight w:val="lightGray"/>
        </w:rPr>
        <w:t xml:space="preserve"> and </w:t>
      </w:r>
      <w:r w:rsidRPr="00426EA2">
        <w:rPr>
          <w:rStyle w:val="Emphasis"/>
          <w:highlight w:val="lightGray"/>
        </w:rPr>
        <w:t>courts</w:t>
      </w:r>
      <w:r w:rsidRPr="00426EA2">
        <w:rPr>
          <w:rStyle w:val="StyleUnderline"/>
          <w:highlight w:val="lightGray"/>
        </w:rPr>
        <w:t xml:space="preserve"> are </w:t>
      </w:r>
      <w:r w:rsidRPr="00426EA2">
        <w:rPr>
          <w:rStyle w:val="Emphasis"/>
          <w:highlight w:val="lightGray"/>
        </w:rPr>
        <w:t>no longer capable</w:t>
      </w:r>
      <w:r w:rsidRPr="00426EA2">
        <w:rPr>
          <w:rStyle w:val="StyleUnderline"/>
          <w:highlight w:val="lightGray"/>
        </w:rPr>
        <w:t xml:space="preserve"> of </w:t>
      </w:r>
      <w:r w:rsidRPr="00426EA2">
        <w:rPr>
          <w:rStyle w:val="Emphasis"/>
          <w:highlight w:val="lightGray"/>
        </w:rPr>
        <w:t>overseeing</w:t>
      </w:r>
      <w:r w:rsidRPr="00426EA2">
        <w:rPr>
          <w:rStyle w:val="StyleUnderline"/>
        </w:rPr>
        <w:t xml:space="preserve"> the full scope of </w:t>
      </w:r>
      <w:r w:rsidRPr="00426EA2">
        <w:rPr>
          <w:rStyle w:val="Emphasis"/>
          <w:highlight w:val="lightGray"/>
        </w:rPr>
        <w:t>exec</w:t>
      </w:r>
      <w:r w:rsidRPr="00426EA2">
        <w:rPr>
          <w:rStyle w:val="StyleUnderline"/>
        </w:rPr>
        <w:t xml:space="preserve">utive </w:t>
      </w:r>
      <w:r w:rsidRPr="00426EA2">
        <w:rPr>
          <w:rStyle w:val="Emphasis"/>
          <w:highlight w:val="lightGray"/>
        </w:rPr>
        <w:t>activity</w:t>
      </w:r>
      <w:r w:rsidRPr="00426EA2">
        <w:rPr>
          <w:rStyle w:val="StyleUnderline"/>
        </w:rPr>
        <w:t>.</w:t>
      </w:r>
      <w:r w:rsidRPr="00426EA2">
        <w:rPr>
          <w:szCs w:val="16"/>
        </w:rPr>
        <w:t xml:space="preserve"> </w:t>
      </w:r>
      <w:r w:rsidRPr="00426EA2">
        <w:rPr>
          <w:rStyle w:val="StyleUnderline"/>
        </w:rPr>
        <w:t xml:space="preserve">The federal </w:t>
      </w:r>
      <w:r w:rsidRPr="00426EA2">
        <w:rPr>
          <w:rStyle w:val="StyleUnderline"/>
          <w:highlight w:val="lightGray"/>
        </w:rPr>
        <w:t>bureaucracy</w:t>
      </w:r>
      <w:r w:rsidRPr="00426EA2">
        <w:rPr>
          <w:szCs w:val="16"/>
        </w:rPr>
        <w:t xml:space="preserve">, by contrast, </w:t>
      </w:r>
      <w:r w:rsidRPr="00426EA2">
        <w:rPr>
          <w:rStyle w:val="StyleUnderline"/>
          <w:highlight w:val="lightGray"/>
        </w:rPr>
        <w:t xml:space="preserve">has the </w:t>
      </w:r>
      <w:r w:rsidRPr="00426EA2">
        <w:rPr>
          <w:rStyle w:val="Emphasis"/>
          <w:highlight w:val="lightGray"/>
        </w:rPr>
        <w:t>size</w:t>
      </w:r>
      <w:r w:rsidRPr="00426EA2">
        <w:rPr>
          <w:rStyle w:val="StyleUnderline"/>
          <w:highlight w:val="lightGray"/>
        </w:rPr>
        <w:t xml:space="preserve">, </w:t>
      </w:r>
      <w:r w:rsidRPr="00426EA2">
        <w:rPr>
          <w:rStyle w:val="Emphasis"/>
          <w:highlight w:val="lightGray"/>
        </w:rPr>
        <w:t>personnel</w:t>
      </w:r>
      <w:r w:rsidRPr="00426EA2">
        <w:rPr>
          <w:rStyle w:val="StyleUnderline"/>
          <w:highlight w:val="lightGray"/>
        </w:rPr>
        <w:t xml:space="preserve">, and </w:t>
      </w:r>
      <w:r w:rsidRPr="00426EA2">
        <w:rPr>
          <w:rStyle w:val="Emphasis"/>
          <w:highlight w:val="lightGray"/>
        </w:rPr>
        <w:t>expertise</w:t>
      </w:r>
      <w:r w:rsidRPr="00426EA2">
        <w:rPr>
          <w:rStyle w:val="StyleUnderline"/>
          <w:highlight w:val="lightGray"/>
        </w:rPr>
        <w:t xml:space="preserve"> to </w:t>
      </w:r>
      <w:r w:rsidRPr="00426EA2">
        <w:rPr>
          <w:rStyle w:val="Emphasis"/>
          <w:highlight w:val="lightGray"/>
        </w:rPr>
        <w:t>monitor</w:t>
      </w:r>
      <w:r w:rsidRPr="00426EA2">
        <w:rPr>
          <w:rStyle w:val="StyleUnderline"/>
        </w:rPr>
        <w:t xml:space="preserve"> executive action</w:t>
      </w:r>
      <w:r w:rsidRPr="00426EA2">
        <w:rPr>
          <w:rStyle w:val="StyleUnderline"/>
          <w:highlight w:val="lightGray"/>
        </w:rPr>
        <w:t xml:space="preserve">, </w:t>
      </w:r>
      <w:r w:rsidRPr="00426EA2">
        <w:rPr>
          <w:rStyle w:val="Emphasis"/>
          <w:highlight w:val="lightGray"/>
        </w:rPr>
        <w:t>identify</w:t>
      </w:r>
      <w:r w:rsidRPr="00426EA2">
        <w:rPr>
          <w:rStyle w:val="StyleUnderline"/>
        </w:rPr>
        <w:t xml:space="preserve"> potential </w:t>
      </w:r>
      <w:r w:rsidRPr="00426EA2">
        <w:rPr>
          <w:rStyle w:val="Emphasis"/>
        </w:rPr>
        <w:t>abuses</w:t>
      </w:r>
      <w:r w:rsidRPr="00426EA2">
        <w:rPr>
          <w:rStyle w:val="StyleUnderline"/>
        </w:rPr>
        <w:t xml:space="preserve">, </w:t>
      </w:r>
      <w:r w:rsidRPr="00426EA2">
        <w:rPr>
          <w:rStyle w:val="StyleUnderline"/>
          <w:highlight w:val="lightGray"/>
        </w:rPr>
        <w:t xml:space="preserve">and </w:t>
      </w:r>
      <w:r w:rsidRPr="00426EA2">
        <w:rPr>
          <w:rStyle w:val="Emphasis"/>
          <w:highlight w:val="lightGray"/>
        </w:rPr>
        <w:t>resist</w:t>
      </w:r>
      <w:r w:rsidRPr="00426EA2">
        <w:rPr>
          <w:rStyle w:val="Emphasis"/>
        </w:rPr>
        <w:t xml:space="preserve"> ill-considered</w:t>
      </w:r>
      <w:r w:rsidRPr="00426EA2">
        <w:rPr>
          <w:rStyle w:val="StyleUnderline"/>
        </w:rPr>
        <w:t xml:space="preserve"> or </w:t>
      </w:r>
      <w:r w:rsidRPr="00426EA2">
        <w:rPr>
          <w:rStyle w:val="Emphasis"/>
          <w:highlight w:val="lightGray"/>
        </w:rPr>
        <w:t>improper</w:t>
      </w:r>
      <w:r w:rsidRPr="00426EA2">
        <w:t xml:space="preserve">ly </w:t>
      </w:r>
      <w:r w:rsidRPr="00426EA2">
        <w:rPr>
          <w:rStyle w:val="Emphasis"/>
          <w:highlight w:val="lightGray"/>
        </w:rPr>
        <w:t>politicized</w:t>
      </w:r>
      <w:r w:rsidRPr="00426EA2">
        <w:rPr>
          <w:rStyle w:val="StyleUnderline"/>
          <w:highlight w:val="lightGray"/>
        </w:rPr>
        <w:t xml:space="preserve"> policy.</w:t>
      </w:r>
      <w:r w:rsidRPr="00426EA2">
        <w:rPr>
          <w:rStyle w:val="StyleUnderline"/>
        </w:rPr>
        <w:t xml:space="preserve"> Bureaucrats' independence and their practical and legal ability to challenge presidential policy therefore have become </w:t>
      </w:r>
      <w:r w:rsidRPr="00426EA2">
        <w:rPr>
          <w:rStyle w:val="Emphasis"/>
        </w:rPr>
        <w:t>critical modulator</w:t>
      </w:r>
      <w:r w:rsidRPr="00426EA2">
        <w:rPr>
          <w:szCs w:val="16"/>
        </w:rPr>
        <w:t>s</w:t>
      </w:r>
      <w:r w:rsidRPr="00426EA2">
        <w:rPr>
          <w:rStyle w:val="StyleUnderline"/>
        </w:rPr>
        <w:t xml:space="preserve"> of executive power.</w:t>
      </w:r>
      <w:r w:rsidRPr="00426EA2">
        <w:rPr>
          <w:szCs w:val="16"/>
        </w:rPr>
        <w:t xml:space="preserve">3 </w:t>
      </w:r>
    </w:p>
    <w:p w14:paraId="6E0701AE" w14:textId="77777777" w:rsidR="008156DE" w:rsidRPr="00426EA2" w:rsidRDefault="008156DE" w:rsidP="008156DE">
      <w:pPr>
        <w:rPr>
          <w:rStyle w:val="Style13ptBold"/>
        </w:rPr>
      </w:pPr>
    </w:p>
    <w:p w14:paraId="1DD861F4" w14:textId="77777777" w:rsidR="008156DE" w:rsidRPr="00426EA2" w:rsidRDefault="008156DE" w:rsidP="008156DE">
      <w:pPr>
        <w:rPr>
          <w:rStyle w:val="Style13ptBold"/>
        </w:rPr>
      </w:pPr>
      <w:r w:rsidRPr="00426EA2">
        <w:rPr>
          <w:rStyle w:val="Style13ptBold"/>
          <w:highlight w:val="yellow"/>
        </w:rPr>
        <w:t>&lt;&lt;&lt;Rudesill ‘25&gt;&gt;&gt;</w:t>
      </w:r>
      <w:r w:rsidRPr="00426EA2">
        <w:t xml:space="preserve"> *Relevant Highlighting Inserted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11329D4B" w14:textId="77777777" w:rsidR="008156DE" w:rsidRPr="00426EA2" w:rsidRDefault="008156DE" w:rsidP="008156DE">
      <w:pPr>
        <w:rPr>
          <w:rStyle w:val="Style13ptBold"/>
        </w:rPr>
      </w:pPr>
    </w:p>
    <w:p w14:paraId="5DC8FCF1" w14:textId="77777777" w:rsidR="008156DE" w:rsidRPr="00426EA2" w:rsidRDefault="008156DE" w:rsidP="008156DE">
      <w:pPr>
        <w:rPr>
          <w:rStyle w:val="Style13ptBold"/>
        </w:rPr>
      </w:pPr>
      <w:r w:rsidRPr="00426EA2">
        <w:t xml:space="preserve">During its first year in office, </w:t>
      </w:r>
      <w:r w:rsidRPr="00426EA2">
        <w:rPr>
          <w:rStyle w:val="StyleUnderline"/>
        </w:rPr>
        <w:t xml:space="preserve">the second </w:t>
      </w:r>
      <w:r w:rsidRPr="00426EA2">
        <w:rPr>
          <w:rStyle w:val="StyleUnderline"/>
          <w:highlight w:val="lightGray"/>
        </w:rPr>
        <w:t>Trump</w:t>
      </w:r>
      <w:r w:rsidRPr="00426EA2">
        <w:rPr>
          <w:rStyle w:val="StyleUnderline"/>
        </w:rPr>
        <w:t xml:space="preserve"> Administration has generated </w:t>
      </w:r>
      <w:r w:rsidRPr="00426EA2">
        <w:rPr>
          <w:rStyle w:val="Emphasis"/>
        </w:rPr>
        <w:t>abundant evidence</w:t>
      </w:r>
      <w:r w:rsidRPr="00426EA2">
        <w:rPr>
          <w:rStyle w:val="StyleUnderline"/>
        </w:rPr>
        <w:t xml:space="preserve"> to support the profound concern of a broad spectrum of Americans that it </w:t>
      </w:r>
      <w:r w:rsidRPr="00426EA2">
        <w:rPr>
          <w:rStyle w:val="StyleUnderline"/>
          <w:highlight w:val="lightGray"/>
        </w:rPr>
        <w:t xml:space="preserve">is attempting a </w:t>
      </w:r>
      <w:r w:rsidRPr="00426EA2">
        <w:rPr>
          <w:rStyle w:val="Emphasis"/>
          <w:highlight w:val="lightGray"/>
        </w:rPr>
        <w:t>radical revision</w:t>
      </w:r>
      <w:r w:rsidRPr="00426EA2">
        <w:rPr>
          <w:rStyle w:val="StyleUnderline"/>
          <w:highlight w:val="lightGray"/>
        </w:rPr>
        <w:t xml:space="preserve"> of</w:t>
      </w:r>
      <w:r w:rsidRPr="00426EA2">
        <w:rPr>
          <w:rStyle w:val="StyleUnderline"/>
        </w:rPr>
        <w:t xml:space="preserve"> the functioning of </w:t>
      </w:r>
      <w:r w:rsidRPr="00426EA2">
        <w:rPr>
          <w:rStyle w:val="StyleUnderline"/>
          <w:highlight w:val="lightGray"/>
        </w:rPr>
        <w:t>the</w:t>
      </w:r>
      <w:r w:rsidRPr="00426EA2">
        <w:rPr>
          <w:rStyle w:val="StyleUnderline"/>
        </w:rPr>
        <w:t xml:space="preserve"> </w:t>
      </w:r>
      <w:r w:rsidRPr="00426EA2">
        <w:rPr>
          <w:rStyle w:val="Emphasis"/>
        </w:rPr>
        <w:t>U</w:t>
      </w:r>
      <w:r w:rsidRPr="00426EA2">
        <w:rPr>
          <w:rStyle w:val="StyleUnderline"/>
        </w:rPr>
        <w:t xml:space="preserve">nited </w:t>
      </w:r>
      <w:r w:rsidRPr="00426EA2">
        <w:rPr>
          <w:rStyle w:val="Emphasis"/>
        </w:rPr>
        <w:t>S</w:t>
      </w:r>
      <w:r w:rsidRPr="00426EA2">
        <w:rPr>
          <w:rStyle w:val="StyleUnderline"/>
        </w:rPr>
        <w:t xml:space="preserve">tates </w:t>
      </w:r>
      <w:r w:rsidRPr="00426EA2">
        <w:rPr>
          <w:rStyle w:val="Emphasis"/>
        </w:rPr>
        <w:t>constitution</w:t>
      </w:r>
      <w:r w:rsidRPr="00426EA2">
        <w:rPr>
          <w:rStyle w:val="StyleUnderline"/>
        </w:rPr>
        <w:t xml:space="preserve">al system and </w:t>
      </w:r>
      <w:r w:rsidRPr="00426EA2">
        <w:rPr>
          <w:rStyle w:val="Emphasis"/>
          <w:highlight w:val="lightGray"/>
        </w:rPr>
        <w:t>civic space</w:t>
      </w:r>
      <w:r w:rsidRPr="00426EA2">
        <w:rPr>
          <w:rStyle w:val="StyleUnderline"/>
          <w:highlight w:val="lightGray"/>
        </w:rPr>
        <w:t xml:space="preserve"> toward </w:t>
      </w:r>
      <w:r w:rsidRPr="00426EA2">
        <w:rPr>
          <w:rStyle w:val="Emphasis"/>
          <w:highlight w:val="lightGray"/>
        </w:rPr>
        <w:t>Exec</w:t>
      </w:r>
      <w:r w:rsidRPr="00426EA2">
        <w:rPr>
          <w:rStyle w:val="StyleUnderline"/>
        </w:rPr>
        <w:t xml:space="preserve">utive </w:t>
      </w:r>
      <w:r w:rsidRPr="00426EA2">
        <w:rPr>
          <w:rStyle w:val="Emphasis"/>
          <w:highlight w:val="lightGray"/>
        </w:rPr>
        <w:t>autocracy</w:t>
      </w:r>
      <w:r w:rsidRPr="00426EA2">
        <w:rPr>
          <w:rStyle w:val="StyleUnderline"/>
        </w:rPr>
        <w:t xml:space="preserve">. </w:t>
      </w:r>
      <w:r w:rsidRPr="00426EA2">
        <w:t xml:space="preserve">That is, </w:t>
      </w:r>
      <w:r w:rsidRPr="00426EA2">
        <w:rPr>
          <w:rStyle w:val="Emphasis"/>
          <w:highlight w:val="lightGray"/>
        </w:rPr>
        <w:t>virtually unlimited power</w:t>
      </w:r>
      <w:r w:rsidRPr="00426EA2">
        <w:t xml:space="preserve"> </w:t>
      </w:r>
      <w:r w:rsidRPr="00426EA2">
        <w:rPr>
          <w:rStyle w:val="StyleUnderline"/>
        </w:rPr>
        <w:t>for the President and his team to act alone</w:t>
      </w:r>
      <w:r w:rsidRPr="00426EA2">
        <w:t xml:space="preserve">, largely </w:t>
      </w:r>
      <w:r w:rsidRPr="00426EA2">
        <w:rPr>
          <w:rStyle w:val="StyleUnderline"/>
          <w:highlight w:val="lightGray"/>
        </w:rPr>
        <w:t>without</w:t>
      </w:r>
      <w:r w:rsidRPr="00426EA2">
        <w:rPr>
          <w:rStyle w:val="StyleUnderline"/>
        </w:rPr>
        <w:t xml:space="preserve"> meaningful </w:t>
      </w:r>
      <w:r w:rsidRPr="00426EA2">
        <w:rPr>
          <w:rStyle w:val="StyleUnderline"/>
          <w:highlight w:val="lightGray"/>
        </w:rPr>
        <w:t>checks</w:t>
      </w:r>
      <w:r w:rsidRPr="00426EA2">
        <w:rPr>
          <w:rStyle w:val="StyleUnderline"/>
        </w:rPr>
        <w:t xml:space="preserve"> inside the Exec</w:t>
      </w:r>
      <w:r w:rsidRPr="00426EA2">
        <w:t xml:space="preserve">utive </w:t>
      </w:r>
      <w:r w:rsidRPr="00426EA2">
        <w:rPr>
          <w:rStyle w:val="StyleUnderline"/>
        </w:rPr>
        <w:t>Branch</w:t>
      </w:r>
      <w:r w:rsidRPr="00426EA2">
        <w:t xml:space="preserve">, </w:t>
      </w:r>
      <w:r w:rsidRPr="00426EA2">
        <w:rPr>
          <w:rStyle w:val="StyleUnderline"/>
        </w:rPr>
        <w:t>and</w:t>
      </w:r>
      <w:r w:rsidRPr="00426EA2">
        <w:t xml:space="preserve"> also </w:t>
      </w:r>
      <w:r w:rsidRPr="00426EA2">
        <w:rPr>
          <w:rStyle w:val="StyleUnderline"/>
        </w:rPr>
        <w:t>without</w:t>
      </w:r>
      <w:r w:rsidRPr="00426EA2">
        <w:t xml:space="preserve"> meaningful external </w:t>
      </w:r>
      <w:r w:rsidRPr="00426EA2">
        <w:rPr>
          <w:rStyle w:val="StyleUnderline"/>
        </w:rPr>
        <w:t xml:space="preserve">checks by the </w:t>
      </w:r>
      <w:r w:rsidRPr="00426EA2">
        <w:rPr>
          <w:rStyle w:val="Emphasis"/>
        </w:rPr>
        <w:t>other two</w:t>
      </w:r>
      <w:r w:rsidRPr="00426EA2">
        <w:rPr>
          <w:rStyle w:val="StyleUnderline"/>
        </w:rPr>
        <w:t xml:space="preserve"> federal </w:t>
      </w:r>
      <w:r w:rsidRPr="00426EA2">
        <w:rPr>
          <w:rStyle w:val="Emphasis"/>
        </w:rPr>
        <w:t>branches</w:t>
      </w:r>
      <w:r w:rsidRPr="00426EA2">
        <w:rPr>
          <w:rStyle w:val="StyleUnderline"/>
        </w:rPr>
        <w:t xml:space="preserve">, the </w:t>
      </w:r>
      <w:r w:rsidRPr="00426EA2">
        <w:rPr>
          <w:rStyle w:val="Emphasis"/>
        </w:rPr>
        <w:t>states</w:t>
      </w:r>
      <w:r w:rsidRPr="00426EA2">
        <w:rPr>
          <w:rStyle w:val="StyleUnderline"/>
        </w:rPr>
        <w:t xml:space="preserve">, the </w:t>
      </w:r>
      <w:r w:rsidRPr="00426EA2">
        <w:rPr>
          <w:rStyle w:val="Emphasis"/>
        </w:rPr>
        <w:t>press</w:t>
      </w:r>
      <w:r w:rsidRPr="00426EA2">
        <w:rPr>
          <w:rStyle w:val="StyleUnderline"/>
        </w:rPr>
        <w:t xml:space="preserve"> and other elements of civil society</w:t>
      </w:r>
      <w:r w:rsidRPr="00426EA2">
        <w:t xml:space="preserve"> – and even without checks by the </w:t>
      </w:r>
      <w:r w:rsidRPr="00426EA2">
        <w:rPr>
          <w:rStyle w:val="Emphasis"/>
        </w:rPr>
        <w:t>public majority</w:t>
      </w:r>
      <w:r w:rsidRPr="00426EA2">
        <w:t xml:space="preserve"> </w:t>
      </w:r>
      <w:r w:rsidRPr="00426EA2">
        <w:rPr>
          <w:rStyle w:val="StyleUnderline"/>
        </w:rPr>
        <w:t>who disapprove of the President’s job performance</w:t>
      </w:r>
      <w:r w:rsidRPr="00426EA2">
        <w:t xml:space="preserve"> and by the wide public majority (64%) who believe that he is expanding presidential power too much.</w:t>
      </w:r>
    </w:p>
    <w:p w14:paraId="029C9A52" w14:textId="77777777" w:rsidR="008156DE" w:rsidRPr="00426EA2" w:rsidRDefault="008156DE" w:rsidP="008156DE">
      <w:pPr>
        <w:rPr>
          <w:rStyle w:val="Style13ptBold"/>
        </w:rPr>
      </w:pPr>
      <w:r w:rsidRPr="00426EA2">
        <w:t xml:space="preserve">The intentions and preferences of Trump, his personnel, and his voters surely vary. Whatever its subjective motives and electorate support, however, </w:t>
      </w:r>
      <w:r w:rsidRPr="00426EA2">
        <w:rPr>
          <w:rStyle w:val="StyleUnderline"/>
        </w:rPr>
        <w:t xml:space="preserve">the </w:t>
      </w:r>
      <w:r w:rsidRPr="00426EA2">
        <w:rPr>
          <w:rStyle w:val="Emphasis"/>
        </w:rPr>
        <w:t>trajectory</w:t>
      </w:r>
      <w:r w:rsidRPr="00426EA2">
        <w:rPr>
          <w:rStyle w:val="StyleUnderline"/>
        </w:rPr>
        <w:t xml:space="preserve"> of administration action aligns well with two central elements of autocracy: </w:t>
      </w:r>
      <w:r w:rsidRPr="00426EA2">
        <w:rPr>
          <w:rStyle w:val="Emphasis"/>
        </w:rPr>
        <w:t>centralization of power</w:t>
      </w:r>
      <w:r w:rsidRPr="00426EA2">
        <w:rPr>
          <w:rStyle w:val="StyleUnderline"/>
        </w:rPr>
        <w:t xml:space="preserve"> with the leader, and </w:t>
      </w:r>
      <w:r w:rsidRPr="00426EA2">
        <w:rPr>
          <w:rStyle w:val="Emphasis"/>
        </w:rPr>
        <w:t>complete subservience</w:t>
      </w:r>
      <w:r w:rsidRPr="00426EA2">
        <w:rPr>
          <w:rStyle w:val="StyleUnderline"/>
        </w:rPr>
        <w:t xml:space="preserve"> of all Executive Branch personnel.</w:t>
      </w:r>
    </w:p>
    <w:p w14:paraId="4CD8FD6D" w14:textId="77777777" w:rsidR="008156DE" w:rsidRPr="00426EA2" w:rsidRDefault="008156DE" w:rsidP="008156DE">
      <w:pPr>
        <w:rPr>
          <w:rStyle w:val="Style13ptBold"/>
        </w:rPr>
      </w:pPr>
      <w:r w:rsidRPr="00426EA2">
        <w:t xml:space="preserve">My central point in this symposium essay is that these aspects of autocracy </w:t>
      </w:r>
      <w:r w:rsidRPr="00426EA2">
        <w:rPr>
          <w:rStyle w:val="StyleUnderline"/>
        </w:rPr>
        <w:t xml:space="preserve">inherently clash with </w:t>
      </w:r>
      <w:r w:rsidRPr="00426EA2">
        <w:rPr>
          <w:rStyle w:val="Emphasis"/>
        </w:rPr>
        <w:t>core ethical commitments</w:t>
      </w:r>
      <w:r w:rsidRPr="00426EA2">
        <w:rPr>
          <w:rStyle w:val="StyleUnderline"/>
        </w:rPr>
        <w:t xml:space="preserve"> of multiple professions of honor</w:t>
      </w:r>
      <w:r w:rsidRPr="00426EA2">
        <w:t xml:space="preserve">, and </w:t>
      </w:r>
      <w:r w:rsidRPr="00426EA2">
        <w:rPr>
          <w:rStyle w:val="StyleUnderline"/>
        </w:rPr>
        <w:t>in particular those of law, arms, and intelligence.</w:t>
      </w:r>
      <w:r w:rsidRPr="00426EA2">
        <w:t xml:space="preserve"> The </w:t>
      </w:r>
      <w:r w:rsidRPr="00426EA2">
        <w:rPr>
          <w:rStyle w:val="StyleUnderline"/>
        </w:rPr>
        <w:t>ethical codes</w:t>
      </w:r>
      <w:r w:rsidRPr="00426EA2">
        <w:t xml:space="preserve"> of these expert guilds </w:t>
      </w:r>
      <w:r w:rsidRPr="00426EA2">
        <w:rPr>
          <w:rStyle w:val="StyleUnderline"/>
        </w:rPr>
        <w:t xml:space="preserve">include heightened </w:t>
      </w:r>
      <w:r w:rsidRPr="00426EA2">
        <w:rPr>
          <w:rStyle w:val="Emphasis"/>
        </w:rPr>
        <w:t>fidelity to the truth</w:t>
      </w:r>
      <w:r w:rsidRPr="00426EA2">
        <w:rPr>
          <w:rStyle w:val="StyleUnderline"/>
        </w:rPr>
        <w:t xml:space="preserve">, </w:t>
      </w:r>
      <w:r w:rsidRPr="00426EA2">
        <w:rPr>
          <w:rStyle w:val="Emphasis"/>
        </w:rPr>
        <w:t>prohibition of participation</w:t>
      </w:r>
      <w:r w:rsidRPr="00426EA2">
        <w:rPr>
          <w:rStyle w:val="StyleUnderline"/>
        </w:rPr>
        <w:t xml:space="preserve"> in </w:t>
      </w:r>
      <w:r w:rsidRPr="00426EA2">
        <w:rPr>
          <w:rStyle w:val="Emphasis"/>
        </w:rPr>
        <w:t>wrongful conduct</w:t>
      </w:r>
      <w:r w:rsidRPr="00426EA2">
        <w:rPr>
          <w:rStyle w:val="StyleUnderline"/>
        </w:rPr>
        <w:t xml:space="preserve">, and </w:t>
      </w:r>
      <w:r w:rsidRPr="00426EA2">
        <w:rPr>
          <w:rStyle w:val="Emphasis"/>
        </w:rPr>
        <w:t>analytical independence</w:t>
      </w:r>
      <w:r w:rsidRPr="00426EA2">
        <w:rPr>
          <w:rStyle w:val="StyleUnderline"/>
        </w:rPr>
        <w:t xml:space="preserve"> in determining what claims and courses of action are reasonably available to their politico principals, and which instead are frivolous, false, or otherwise illegal or unethical and therefore </w:t>
      </w:r>
      <w:r w:rsidRPr="00426EA2">
        <w:rPr>
          <w:rStyle w:val="Emphasis"/>
        </w:rPr>
        <w:t>cannot</w:t>
      </w:r>
      <w:r w:rsidRPr="00426EA2">
        <w:rPr>
          <w:rStyle w:val="StyleUnderline"/>
        </w:rPr>
        <w:t xml:space="preserve"> </w:t>
      </w:r>
      <w:r w:rsidRPr="00426EA2">
        <w:rPr>
          <w:rStyle w:val="Emphasis"/>
        </w:rPr>
        <w:t>have the professional’s cooperation</w:t>
      </w:r>
      <w:r w:rsidRPr="00426EA2">
        <w:rPr>
          <w:rStyle w:val="StyleUnderline"/>
        </w:rPr>
        <w:t>.</w:t>
      </w:r>
      <w:r w:rsidRPr="00426EA2">
        <w:t xml:space="preserve"> To varying degrees, the legal, military, and intelligence </w:t>
      </w:r>
      <w:r w:rsidRPr="00426EA2">
        <w:rPr>
          <w:rStyle w:val="StyleUnderline"/>
        </w:rPr>
        <w:t>professions</w:t>
      </w:r>
      <w:r w:rsidRPr="00426EA2">
        <w:t xml:space="preserve"> in the Executive Branch </w:t>
      </w:r>
      <w:r w:rsidRPr="00426EA2">
        <w:rPr>
          <w:rStyle w:val="StyleUnderline"/>
        </w:rPr>
        <w:t xml:space="preserve">are also </w:t>
      </w:r>
      <w:r w:rsidRPr="00426EA2">
        <w:rPr>
          <w:rStyle w:val="Emphasis"/>
        </w:rPr>
        <w:t>ethically independent</w:t>
      </w:r>
      <w:r w:rsidRPr="00426EA2">
        <w:rPr>
          <w:rStyle w:val="StyleUnderline"/>
        </w:rPr>
        <w:t xml:space="preserve"> in the sense of being </w:t>
      </w:r>
      <w:r w:rsidRPr="00426EA2">
        <w:rPr>
          <w:rStyle w:val="Emphasis"/>
        </w:rPr>
        <w:t>apolitical</w:t>
      </w:r>
      <w:r w:rsidRPr="00426EA2">
        <w:rPr>
          <w:rStyle w:val="StyleUnderline"/>
        </w:rPr>
        <w:t>.</w:t>
      </w:r>
      <w:r w:rsidRPr="00426EA2">
        <w:t xml:space="preserve"> Among similar developments in multiple professions, </w:t>
      </w:r>
      <w:r w:rsidRPr="00426EA2">
        <w:rPr>
          <w:rStyle w:val="StyleUnderline"/>
        </w:rPr>
        <w:t xml:space="preserve">high profile resignation letters by well-respected non-partisan and even right-associated government lawyers this year clearly suggest that the autocracy drive is </w:t>
      </w:r>
      <w:r w:rsidRPr="00426EA2">
        <w:rPr>
          <w:rStyle w:val="Emphasis"/>
        </w:rPr>
        <w:t>colliding with ethics</w:t>
      </w:r>
      <w:r w:rsidRPr="00426EA2">
        <w:t xml:space="preserve"> – letters that recall the refusal after the 2020 election of top first term Trump-appointed lawyers to advance factual and legal claims that in their judgment were frivolous or false. </w:t>
      </w:r>
    </w:p>
    <w:p w14:paraId="3B7F1CEF" w14:textId="77777777" w:rsidR="008156DE" w:rsidRPr="00426EA2" w:rsidRDefault="008156DE" w:rsidP="008156DE">
      <w:pPr>
        <w:rPr>
          <w:rStyle w:val="Style13ptBold"/>
        </w:rPr>
      </w:pPr>
      <w:r w:rsidRPr="00426EA2">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426EA2">
        <w:rPr>
          <w:rStyle w:val="StyleUnderline"/>
        </w:rPr>
        <w:t xml:space="preserve">These ethical commitments and their functions </w:t>
      </w:r>
      <w:r w:rsidRPr="00426EA2">
        <w:rPr>
          <w:rStyle w:val="Emphasis"/>
        </w:rPr>
        <w:t>inevitably clash</w:t>
      </w:r>
      <w:r w:rsidRPr="00426EA2">
        <w:rPr>
          <w:rStyle w:val="StyleUnderline"/>
        </w:rPr>
        <w:t xml:space="preserve"> with </w:t>
      </w:r>
      <w:r w:rsidRPr="00426EA2">
        <w:rPr>
          <w:rStyle w:val="Emphasis"/>
        </w:rPr>
        <w:t>attempted Exec</w:t>
      </w:r>
      <w:r w:rsidRPr="00426EA2">
        <w:t xml:space="preserve">utive </w:t>
      </w:r>
      <w:r w:rsidRPr="00426EA2">
        <w:rPr>
          <w:rStyle w:val="Emphasis"/>
        </w:rPr>
        <w:t>autocracy</w:t>
      </w:r>
      <w:r w:rsidRPr="00426EA2">
        <w:rPr>
          <w:rStyle w:val="StyleUnderline"/>
        </w:rPr>
        <w:t xml:space="preserve">, an enterprise that </w:t>
      </w:r>
      <w:r w:rsidRPr="00426EA2">
        <w:rPr>
          <w:rStyle w:val="Emphasis"/>
        </w:rPr>
        <w:t>to succeed</w:t>
      </w:r>
      <w:r w:rsidRPr="00426EA2">
        <w:rPr>
          <w:rStyle w:val="StyleUnderline"/>
        </w:rPr>
        <w:t xml:space="preserve"> </w:t>
      </w:r>
      <w:r w:rsidRPr="00426EA2">
        <w:rPr>
          <w:rStyle w:val="Emphasis"/>
        </w:rPr>
        <w:t>must</w:t>
      </w:r>
      <w:r w:rsidRPr="00426EA2">
        <w:rPr>
          <w:rStyle w:val="StyleUnderline"/>
        </w:rPr>
        <w:t xml:space="preserve"> either </w:t>
      </w:r>
      <w:r w:rsidRPr="00426EA2">
        <w:rPr>
          <w:rStyle w:val="Emphasis"/>
        </w:rPr>
        <w:t>purge professionals</w:t>
      </w:r>
      <w:r w:rsidRPr="00426EA2">
        <w:rPr>
          <w:rStyle w:val="StyleUnderline"/>
        </w:rPr>
        <w:t xml:space="preserve"> or else </w:t>
      </w:r>
      <w:r w:rsidRPr="00426EA2">
        <w:rPr>
          <w:rStyle w:val="Emphasis"/>
        </w:rPr>
        <w:t>win their acquiescence</w:t>
      </w:r>
      <w:r w:rsidRPr="00426EA2">
        <w:rPr>
          <w:rStyle w:val="StyleUnderline"/>
        </w:rPr>
        <w:t xml:space="preserve"> or de-professionalizing de-ethicalization.</w:t>
      </w:r>
      <w:r w:rsidRPr="00426EA2">
        <w:t xml:space="preserve"> One way to theorize the second Trump Administration’s unprecedented purging, transformation, and personalization of the federal administrative state is as an </w:t>
      </w:r>
      <w:r w:rsidRPr="00426EA2">
        <w:rPr>
          <w:rStyle w:val="StyleUnderline"/>
        </w:rPr>
        <w:t>attempt to force an exception to professional ethics for Executive Branch service.</w:t>
      </w:r>
      <w:r w:rsidRPr="00426EA2">
        <w:t xml:space="preserve"> Finally, I conclude this essay by underscoring actionable steps to buttress the professions as a bulwark against authoritarianism, corruption, and disastrous decisions.</w:t>
      </w:r>
    </w:p>
    <w:p w14:paraId="1685E19B" w14:textId="77777777" w:rsidR="008156DE" w:rsidRPr="00426EA2" w:rsidRDefault="008156DE" w:rsidP="008156DE">
      <w:pPr>
        <w:rPr>
          <w:rStyle w:val="Style13ptBold"/>
        </w:rPr>
      </w:pPr>
      <w:r w:rsidRPr="00426EA2">
        <w:t>I. Attempted Autocracy and Radical Constitutionalism</w:t>
      </w:r>
    </w:p>
    <w:p w14:paraId="292CB68D" w14:textId="77777777" w:rsidR="008156DE" w:rsidRPr="00426EA2" w:rsidRDefault="008156DE" w:rsidP="008156DE">
      <w:pPr>
        <w:rPr>
          <w:rStyle w:val="Style13ptBold"/>
        </w:rPr>
      </w:pPr>
      <w:r w:rsidRPr="00426EA2">
        <w:t xml:space="preserve">The Steady State, a group of </w:t>
      </w:r>
      <w:r w:rsidRPr="00426EA2">
        <w:rPr>
          <w:rStyle w:val="Emphasis"/>
          <w:highlight w:val="lightGray"/>
        </w:rPr>
        <w:t>hundreds</w:t>
      </w:r>
      <w:r w:rsidRPr="00426EA2">
        <w:rPr>
          <w:rStyle w:val="StyleUnderline"/>
          <w:highlight w:val="lightGray"/>
        </w:rPr>
        <w:t xml:space="preserve"> of</w:t>
      </w:r>
      <w:r w:rsidRPr="00426EA2">
        <w:rPr>
          <w:rStyle w:val="StyleUnderline"/>
        </w:rPr>
        <w:t xml:space="preserve"> former intelligence </w:t>
      </w:r>
      <w:r w:rsidRPr="00426EA2">
        <w:rPr>
          <w:rStyle w:val="StyleUnderline"/>
          <w:highlight w:val="lightGray"/>
        </w:rPr>
        <w:t>analysts</w:t>
      </w:r>
      <w:r w:rsidRPr="00426EA2">
        <w:t xml:space="preserve">, recently </w:t>
      </w:r>
      <w:r w:rsidRPr="00426EA2">
        <w:rPr>
          <w:rStyle w:val="StyleUnderline"/>
          <w:highlight w:val="lightGray"/>
        </w:rPr>
        <w:t>delivered</w:t>
      </w:r>
      <w:r w:rsidRPr="00426EA2">
        <w:t xml:space="preserve"> their “</w:t>
      </w:r>
      <w:r w:rsidRPr="00426EA2">
        <w:rPr>
          <w:rStyle w:val="StyleUnderline"/>
        </w:rPr>
        <w:t xml:space="preserve">moderate to </w:t>
      </w:r>
      <w:r w:rsidRPr="00426EA2">
        <w:rPr>
          <w:rStyle w:val="Emphasis"/>
          <w:highlight w:val="lightGray"/>
        </w:rPr>
        <w:t>high confidence</w:t>
      </w:r>
      <w:r w:rsidRPr="00426EA2">
        <w:t xml:space="preserve"> [assessment] </w:t>
      </w:r>
      <w:r w:rsidRPr="00426EA2">
        <w:rPr>
          <w:rStyle w:val="StyleUnderline"/>
          <w:highlight w:val="lightGray"/>
        </w:rPr>
        <w:t xml:space="preserve">that the </w:t>
      </w:r>
      <w:r w:rsidRPr="00426EA2">
        <w:rPr>
          <w:rStyle w:val="Emphasis"/>
          <w:highlight w:val="lightGray"/>
        </w:rPr>
        <w:t>cumulative effect</w:t>
      </w:r>
      <w:r w:rsidRPr="00426EA2">
        <w:rPr>
          <w:rStyle w:val="StyleUnderline"/>
        </w:rPr>
        <w:t xml:space="preserve">” </w:t>
      </w:r>
      <w:r w:rsidRPr="00426EA2">
        <w:rPr>
          <w:rStyle w:val="StyleUnderline"/>
          <w:highlight w:val="lightGray"/>
        </w:rPr>
        <w:t>of Trump</w:t>
      </w:r>
      <w:r w:rsidRPr="00426EA2">
        <w:rPr>
          <w:rStyle w:val="StyleUnderline"/>
        </w:rPr>
        <w:t xml:space="preserve"> Administration actions and congressional acquiescence </w:t>
      </w:r>
      <w:r w:rsidRPr="00426EA2">
        <w:rPr>
          <w:rStyle w:val="StyleUnderline"/>
          <w:highlight w:val="lightGray"/>
        </w:rPr>
        <w:t xml:space="preserve">“places the </w:t>
      </w:r>
      <w:r w:rsidRPr="00426EA2">
        <w:rPr>
          <w:rStyle w:val="Emphasis"/>
          <w:highlight w:val="lightGray"/>
        </w:rPr>
        <w:t>U</w:t>
      </w:r>
      <w:r w:rsidRPr="00426EA2">
        <w:rPr>
          <w:rStyle w:val="StyleUnderline"/>
        </w:rPr>
        <w:t xml:space="preserve">nited </w:t>
      </w:r>
      <w:r w:rsidRPr="00426EA2">
        <w:rPr>
          <w:rStyle w:val="Emphasis"/>
          <w:highlight w:val="lightGray"/>
        </w:rPr>
        <w:t>S</w:t>
      </w:r>
      <w:r w:rsidRPr="00426EA2">
        <w:rPr>
          <w:rStyle w:val="StyleUnderline"/>
        </w:rPr>
        <w:t xml:space="preserve">tates </w:t>
      </w:r>
      <w:r w:rsidRPr="00426EA2">
        <w:rPr>
          <w:rStyle w:val="Emphasis"/>
          <w:highlight w:val="lightGray"/>
        </w:rPr>
        <w:t>on a trajectory</w:t>
      </w:r>
      <w:r w:rsidRPr="00426EA2">
        <w:rPr>
          <w:rStyle w:val="StyleUnderline"/>
          <w:highlight w:val="lightGray"/>
        </w:rPr>
        <w:t xml:space="preserve"> toward ‘</w:t>
      </w:r>
      <w:r w:rsidRPr="00426EA2">
        <w:rPr>
          <w:rStyle w:val="Emphasis"/>
          <w:highlight w:val="lightGray"/>
        </w:rPr>
        <w:t>competitive authoritarianism</w:t>
      </w:r>
      <w:r w:rsidRPr="00426EA2">
        <w:rPr>
          <w:rStyle w:val="StyleUnderline"/>
          <w:highlight w:val="lightGray"/>
        </w:rPr>
        <w:t>.’”</w:t>
      </w:r>
      <w:r w:rsidRPr="00426EA2">
        <w:t xml:space="preserve"> That is, “</w:t>
      </w:r>
      <w:r w:rsidRPr="00426EA2">
        <w:rPr>
          <w:rStyle w:val="StyleUnderline"/>
          <w:highlight w:val="lightGray"/>
        </w:rPr>
        <w:t>a political system where</w:t>
      </w:r>
      <w:r w:rsidRPr="00426EA2">
        <w:rPr>
          <w:rStyle w:val="StyleUnderline"/>
        </w:rPr>
        <w:t xml:space="preserve"> the formal </w:t>
      </w:r>
      <w:r w:rsidRPr="00426EA2">
        <w:rPr>
          <w:rStyle w:val="Emphasis"/>
        </w:rPr>
        <w:t>architecture of democracy</w:t>
      </w:r>
      <w:r w:rsidRPr="00426EA2">
        <w:rPr>
          <w:rStyle w:val="StyleUnderline"/>
        </w:rPr>
        <w:t xml:space="preserve">—such as regular elections and legal opposition—remains intact but </w:t>
      </w:r>
      <w:r w:rsidRPr="00426EA2">
        <w:rPr>
          <w:rStyle w:val="Emphasis"/>
          <w:highlight w:val="lightGray"/>
        </w:rPr>
        <w:t>incumbents</w:t>
      </w:r>
      <w:r w:rsidRPr="00426EA2">
        <w:rPr>
          <w:rStyle w:val="StyleUnderline"/>
        </w:rPr>
        <w:t xml:space="preserve"> </w:t>
      </w:r>
      <w:r w:rsidRPr="00426EA2">
        <w:rPr>
          <w:rStyle w:val="Emphasis"/>
        </w:rPr>
        <w:t xml:space="preserve">systematically </w:t>
      </w:r>
      <w:r w:rsidRPr="00426EA2">
        <w:rPr>
          <w:rStyle w:val="Emphasis"/>
          <w:highlight w:val="lightGray"/>
        </w:rPr>
        <w:t>manipulate</w:t>
      </w:r>
      <w:r w:rsidRPr="00426EA2">
        <w:rPr>
          <w:rStyle w:val="Emphasis"/>
        </w:rPr>
        <w:t xml:space="preserve"> the playing field</w:t>
      </w:r>
      <w:r w:rsidRPr="00426EA2">
        <w:rPr>
          <w:rStyle w:val="StyleUnderline"/>
        </w:rPr>
        <w:t xml:space="preserve"> to disadvantage rivals </w:t>
      </w:r>
      <w:r w:rsidRPr="00426EA2">
        <w:rPr>
          <w:rStyle w:val="StyleUnderline"/>
          <w:highlight w:val="lightGray"/>
        </w:rPr>
        <w:t>and consolidate power</w:t>
      </w:r>
      <w:r w:rsidRPr="00426EA2">
        <w:rPr>
          <w:rStyle w:val="StyleUnderline"/>
        </w:rPr>
        <w:t>.</w:t>
      </w:r>
      <w:r w:rsidRPr="00426EA2">
        <w:t xml:space="preserve">” In legal terms, </w:t>
      </w:r>
      <w:r w:rsidRPr="00426EA2">
        <w:rPr>
          <w:rStyle w:val="StyleUnderline"/>
        </w:rPr>
        <w:t>there is extensive evidence</w:t>
      </w:r>
      <w:r w:rsidRPr="00426EA2">
        <w:t xml:space="preserve"> – too much to recount in full here –</w:t>
      </w:r>
      <w:r w:rsidRPr="00426EA2">
        <w:rPr>
          <w:rStyle w:val="StyleUnderline"/>
        </w:rPr>
        <w:t xml:space="preserve"> that the admin</w:t>
      </w:r>
      <w:r w:rsidRPr="00426EA2">
        <w:t>istration</w:t>
      </w:r>
      <w:r w:rsidRPr="00426EA2">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3363FE63" w14:textId="77777777" w:rsidR="008156DE" w:rsidRPr="00426EA2" w:rsidRDefault="008156DE" w:rsidP="008156DE">
      <w:pPr>
        <w:rPr>
          <w:rStyle w:val="Style13ptBold"/>
        </w:rPr>
      </w:pPr>
      <w:r w:rsidRPr="00426EA2">
        <w:t xml:space="preserve">James Madison warned in Federalist No. 47 that </w:t>
      </w:r>
      <w:r w:rsidRPr="00426EA2">
        <w:rPr>
          <w:rStyle w:val="StyleUnderline"/>
        </w:rPr>
        <w:t>“accumulation of all powers, legislative, executive, and judiciary, in the same hands” is “the very definition of tyranny.”</w:t>
      </w:r>
      <w:r w:rsidRPr="00426EA2">
        <w:t xml:space="preserve"> </w:t>
      </w:r>
      <w:r w:rsidRPr="00426EA2">
        <w:rPr>
          <w:rStyle w:val="StyleUnderline"/>
        </w:rPr>
        <w:t xml:space="preserve">There is </w:t>
      </w:r>
      <w:r w:rsidRPr="00426EA2">
        <w:rPr>
          <w:rStyle w:val="Emphasis"/>
        </w:rPr>
        <w:t>no</w:t>
      </w:r>
      <w:r w:rsidRPr="00426EA2">
        <w:rPr>
          <w:rStyle w:val="StyleUnderline"/>
        </w:rPr>
        <w:t xml:space="preserve"> constitutional</w:t>
      </w:r>
      <w:r w:rsidRPr="00426EA2">
        <w:t xml:space="preserve"> </w:t>
      </w:r>
      <w:r w:rsidRPr="00426EA2">
        <w:rPr>
          <w:rStyle w:val="Emphasis"/>
        </w:rPr>
        <w:t>text</w:t>
      </w:r>
      <w:r w:rsidRPr="00426EA2">
        <w:rPr>
          <w:rStyle w:val="StyleUnderline"/>
        </w:rPr>
        <w:t xml:space="preserve">, </w:t>
      </w:r>
      <w:r w:rsidRPr="00426EA2">
        <w:rPr>
          <w:rStyle w:val="Emphasis"/>
        </w:rPr>
        <w:t>structural consideration</w:t>
      </w:r>
      <w:r w:rsidRPr="00426EA2">
        <w:rPr>
          <w:rStyle w:val="StyleUnderline"/>
        </w:rPr>
        <w:t xml:space="preserve">, nor </w:t>
      </w:r>
      <w:r w:rsidRPr="00426EA2">
        <w:rPr>
          <w:rStyle w:val="Emphasis"/>
        </w:rPr>
        <w:t>originalist</w:t>
      </w:r>
      <w:r w:rsidRPr="00426EA2">
        <w:t xml:space="preserve"> </w:t>
      </w:r>
      <w:r w:rsidRPr="00426EA2">
        <w:rPr>
          <w:rStyle w:val="Emphasis"/>
        </w:rPr>
        <w:t>evidence</w:t>
      </w:r>
      <w:r w:rsidRPr="00426EA2">
        <w:rPr>
          <w:rStyle w:val="StyleUnderline"/>
        </w:rPr>
        <w:t xml:space="preserve"> that the Constitution properly envisions incapacitation of its power-limitation structures in favor of Executive autocracy</w:t>
      </w:r>
      <w:r w:rsidRPr="00426EA2">
        <w:t xml:space="preserve">, </w:t>
      </w:r>
      <w:r w:rsidRPr="00426EA2">
        <w:rPr>
          <w:rStyle w:val="StyleUnderline"/>
        </w:rPr>
        <w:t>which involves the Chief Executive acting in defiance of or effectively claiming the lawmaking and law-interpreting powers of the other branches.</w:t>
      </w:r>
      <w:r w:rsidRPr="00426EA2">
        <w:t xml:space="preserve"> Nevertheless, </w:t>
      </w:r>
      <w:r w:rsidRPr="00426EA2">
        <w:rPr>
          <w:rStyle w:val="StyleUnderline"/>
        </w:rPr>
        <w:t>autocracy is plainly contemplated by the President in his repeated claims that he can “do anything I want” under Article II, and that he may not be bound by the Constitution.</w:t>
      </w:r>
      <w:r w:rsidRPr="00426EA2">
        <w:t xml:space="preserve"> A broader societal dominance objective is evident in statements from other top Trump figures indicating intent to achieve “us completely </w:t>
      </w:r>
      <w:r w:rsidRPr="00426EA2">
        <w:rPr>
          <w:rStyle w:val="StyleUnderline"/>
        </w:rPr>
        <w:t>replacing the existing ruling class with another</w:t>
      </w:r>
      <w:r w:rsidRPr="00426EA2">
        <w:t xml:space="preserve"> ruling class.”</w:t>
      </w:r>
    </w:p>
    <w:p w14:paraId="1E22FA87" w14:textId="77777777" w:rsidR="008156DE" w:rsidRPr="00426EA2" w:rsidRDefault="008156DE" w:rsidP="008156DE">
      <w:pPr>
        <w:rPr>
          <w:rStyle w:val="Style13ptBold"/>
        </w:rPr>
      </w:pPr>
      <w:r w:rsidRPr="00426EA2">
        <w:t xml:space="preserve">Executive autocracy is the logical implication of the “radical constitutionalism” advocated by Office of Management and Budget (OMB) Director Russell Vought. The idea here is that, as Vought wrote in an essay three years ago, </w:t>
      </w:r>
      <w:r w:rsidRPr="00426EA2">
        <w:rPr>
          <w:rStyle w:val="StyleUnderline"/>
        </w:rPr>
        <w:t>ours is a no-limits “post constitutional moment.”</w:t>
      </w:r>
      <w:r w:rsidRPr="00426EA2">
        <w:t xml:space="preserve"> That is because </w:t>
      </w:r>
      <w:r w:rsidRPr="00426EA2">
        <w:rPr>
          <w:rStyle w:val="StyleUnderline"/>
        </w:rPr>
        <w:t>“a slow-moving revolution” built a Constitution-negating administrative state of “career civil servants with purported expertise” and independent agencies.</w:t>
      </w:r>
      <w:r w:rsidRPr="00426EA2">
        <w:t xml:space="preserve"> “</w:t>
      </w:r>
      <w:r w:rsidRPr="00426EA2">
        <w:rPr>
          <w:rStyle w:val="StyleUnderline"/>
        </w:rPr>
        <w:t>The Right needs to throw off the precedents and legal paradigms that have wrongly developed over the last two hundred years</w:t>
      </w:r>
      <w:r w:rsidRPr="00426EA2">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426EA2">
        <w:rPr>
          <w:rStyle w:val="StyleUnderline"/>
        </w:rPr>
        <w:t xml:space="preserve">ignore 200 years of bad law made by “bad cases and bad statesmen.” Via </w:t>
      </w:r>
      <w:r w:rsidRPr="00426EA2">
        <w:rPr>
          <w:rStyle w:val="Emphasis"/>
        </w:rPr>
        <w:t>crushing</w:t>
      </w:r>
      <w:r w:rsidRPr="00426EA2">
        <w:rPr>
          <w:rStyle w:val="StyleUnderline"/>
        </w:rPr>
        <w:t xml:space="preserve"> statutorily created and funded </w:t>
      </w:r>
      <w:r w:rsidRPr="00426EA2">
        <w:rPr>
          <w:rStyle w:val="Emphasis"/>
        </w:rPr>
        <w:t>agencies</w:t>
      </w:r>
      <w:r w:rsidRPr="00426EA2">
        <w:rPr>
          <w:rStyle w:val="StyleUnderline"/>
        </w:rPr>
        <w:t xml:space="preserve">, </w:t>
      </w:r>
      <w:r w:rsidRPr="00426EA2">
        <w:rPr>
          <w:rStyle w:val="Emphasis"/>
        </w:rPr>
        <w:t>purges</w:t>
      </w:r>
      <w:r w:rsidRPr="00426EA2">
        <w:rPr>
          <w:rStyle w:val="StyleUnderline"/>
        </w:rPr>
        <w:t xml:space="preserve"> (to include </w:t>
      </w:r>
      <w:r w:rsidRPr="00426EA2">
        <w:rPr>
          <w:rStyle w:val="Emphasis"/>
        </w:rPr>
        <w:t>civil servants</w:t>
      </w:r>
      <w:r w:rsidRPr="00426EA2">
        <w:rPr>
          <w:rStyle w:val="StyleUnderline"/>
        </w:rPr>
        <w:t xml:space="preserve"> generally, ethics offices, and Inspectors General), and </w:t>
      </w:r>
      <w:r w:rsidRPr="00426EA2">
        <w:rPr>
          <w:rStyle w:val="Emphasis"/>
        </w:rPr>
        <w:t>pressure</w:t>
      </w:r>
      <w:r w:rsidRPr="00426EA2">
        <w:rPr>
          <w:rStyle w:val="StyleUnderline"/>
        </w:rPr>
        <w:t xml:space="preserve"> on </w:t>
      </w:r>
      <w:r w:rsidRPr="00426EA2">
        <w:rPr>
          <w:rStyle w:val="Emphasis"/>
        </w:rPr>
        <w:t>remaining workers to conform</w:t>
      </w:r>
      <w:r w:rsidRPr="00426EA2">
        <w:rPr>
          <w:rStyle w:val="StyleUnderline"/>
        </w:rPr>
        <w:t xml:space="preserve"> to an Executive Order that purports to </w:t>
      </w:r>
      <w:r w:rsidRPr="00426EA2">
        <w:rPr>
          <w:rStyle w:val="Emphasis"/>
        </w:rPr>
        <w:t>centralize all legal interpretation</w:t>
      </w:r>
      <w:r w:rsidRPr="00426EA2">
        <w:rPr>
          <w:rStyle w:val="StyleUnderline"/>
        </w:rPr>
        <w:t xml:space="preserve"> </w:t>
      </w:r>
      <w:r w:rsidRPr="00426EA2">
        <w:rPr>
          <w:rStyle w:val="Emphasis"/>
        </w:rPr>
        <w:t>with the President</w:t>
      </w:r>
      <w:r w:rsidRPr="00426EA2">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426EA2">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3EF1C95C" w14:textId="77777777" w:rsidR="008156DE" w:rsidRPr="00426EA2" w:rsidRDefault="008156DE" w:rsidP="008156DE">
      <w:pPr>
        <w:rPr>
          <w:rStyle w:val="Style13ptBold"/>
        </w:rPr>
      </w:pPr>
      <w:r w:rsidRPr="00426EA2">
        <w:t xml:space="preserve">Executive autocracy, competitive authoritarianism, radical constitutionalism – whatever one terms it, </w:t>
      </w:r>
      <w:r w:rsidRPr="00426EA2">
        <w:rPr>
          <w:rStyle w:val="StyleUnderline"/>
        </w:rPr>
        <w:t>this power grab runs inevitably into the professions that have evolved over the course of the nation’s history.</w:t>
      </w:r>
      <w:r w:rsidRPr="00426EA2">
        <w:t xml:space="preserve"> These </w:t>
      </w:r>
      <w:r w:rsidRPr="00426EA2">
        <w:rPr>
          <w:rStyle w:val="StyleUnderline"/>
        </w:rPr>
        <w:t>expert guilds</w:t>
      </w:r>
      <w:r w:rsidRPr="00426EA2">
        <w:t xml:space="preserve">, with members spanning the political spectrum, </w:t>
      </w:r>
      <w:r w:rsidRPr="00426EA2">
        <w:rPr>
          <w:rStyle w:val="StyleUnderline"/>
        </w:rPr>
        <w:t xml:space="preserve">have become </w:t>
      </w:r>
      <w:r w:rsidRPr="00426EA2">
        <w:rPr>
          <w:rStyle w:val="Emphasis"/>
        </w:rPr>
        <w:t>key enablers</w:t>
      </w:r>
      <w:r w:rsidRPr="00426EA2">
        <w:rPr>
          <w:rStyle w:val="StyleUnderline"/>
        </w:rPr>
        <w:t xml:space="preserve"> and </w:t>
      </w:r>
      <w:r w:rsidRPr="00426EA2">
        <w:rPr>
          <w:rStyle w:val="Emphasis"/>
        </w:rPr>
        <w:t>integrity guardians</w:t>
      </w:r>
      <w:r w:rsidRPr="00426EA2">
        <w:rPr>
          <w:rStyle w:val="StyleUnderline"/>
        </w:rPr>
        <w:t xml:space="preserve"> in </w:t>
      </w:r>
      <w:r w:rsidRPr="00426EA2">
        <w:rPr>
          <w:rStyle w:val="Emphasis"/>
        </w:rPr>
        <w:t>analysis</w:t>
      </w:r>
      <w:r w:rsidRPr="00426EA2">
        <w:rPr>
          <w:rStyle w:val="StyleUnderline"/>
        </w:rPr>
        <w:t xml:space="preserve">, </w:t>
      </w:r>
      <w:r w:rsidRPr="00426EA2">
        <w:rPr>
          <w:rStyle w:val="Emphasis"/>
        </w:rPr>
        <w:t>decision-making</w:t>
      </w:r>
      <w:r w:rsidRPr="00426EA2">
        <w:rPr>
          <w:rStyle w:val="StyleUnderline"/>
        </w:rPr>
        <w:t xml:space="preserve">, and </w:t>
      </w:r>
      <w:r w:rsidRPr="00426EA2">
        <w:rPr>
          <w:rStyle w:val="Emphasis"/>
        </w:rPr>
        <w:t>organizational action</w:t>
      </w:r>
      <w:r w:rsidRPr="00426EA2">
        <w:rPr>
          <w:rStyle w:val="StyleUnderline"/>
        </w:rPr>
        <w:t xml:space="preserve"> in virtually </w:t>
      </w:r>
      <w:r w:rsidRPr="00426EA2">
        <w:rPr>
          <w:rStyle w:val="Emphasis"/>
        </w:rPr>
        <w:t>every American institution</w:t>
      </w:r>
      <w:r w:rsidRPr="00426EA2">
        <w:t xml:space="preserve">, including the federal administrative state. </w:t>
      </w:r>
      <w:r w:rsidRPr="00426EA2">
        <w:rPr>
          <w:rStyle w:val="StyleUnderline"/>
        </w:rPr>
        <w:t xml:space="preserve">Autocracy’s precepts of power centralization and total personnel subservience </w:t>
      </w:r>
      <w:r w:rsidRPr="00426EA2">
        <w:rPr>
          <w:rStyle w:val="Emphasis"/>
        </w:rPr>
        <w:t>cannot co-exist</w:t>
      </w:r>
      <w:r w:rsidRPr="00426EA2">
        <w:rPr>
          <w:rStyle w:val="StyleUnderline"/>
        </w:rPr>
        <w:t xml:space="preserve"> </w:t>
      </w:r>
      <w:r w:rsidRPr="00426EA2">
        <w:rPr>
          <w:rStyle w:val="Emphasis"/>
        </w:rPr>
        <w:t>with ethical codes</w:t>
      </w:r>
      <w:r w:rsidRPr="00426EA2">
        <w:rPr>
          <w:rStyle w:val="StyleUnderline"/>
        </w:rPr>
        <w:t xml:space="preserve"> that </w:t>
      </w:r>
      <w:r w:rsidRPr="00426EA2">
        <w:rPr>
          <w:rStyle w:val="Emphasis"/>
        </w:rPr>
        <w:t>require professional independence</w:t>
      </w:r>
      <w:r w:rsidRPr="00426EA2">
        <w:rPr>
          <w:rStyle w:val="StyleUnderline"/>
        </w:rPr>
        <w:t>.</w:t>
      </w:r>
      <w:r w:rsidRPr="00426EA2">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426EA2">
        <w:rPr>
          <w:rStyle w:val="StyleUnderline"/>
        </w:rPr>
        <w:t xml:space="preserve">experts and their ethical codes are enormously valuable, </w:t>
      </w:r>
      <w:r w:rsidRPr="00426EA2">
        <w:rPr>
          <w:rStyle w:val="Emphasis"/>
        </w:rPr>
        <w:t>especially</w:t>
      </w:r>
      <w:r w:rsidRPr="00426EA2">
        <w:rPr>
          <w:rStyle w:val="StyleUnderline"/>
        </w:rPr>
        <w:t xml:space="preserve"> but not only </w:t>
      </w:r>
      <w:r w:rsidRPr="00426EA2">
        <w:rPr>
          <w:rStyle w:val="Emphasis"/>
        </w:rPr>
        <w:t>in the national security space</w:t>
      </w:r>
      <w:r w:rsidRPr="00426EA2">
        <w:rPr>
          <w:rStyle w:val="StyleUnderline"/>
        </w:rPr>
        <w:t>.</w:t>
      </w:r>
    </w:p>
    <w:p w14:paraId="5CC6B0BA" w14:textId="77777777" w:rsidR="008156DE" w:rsidRPr="00426EA2" w:rsidRDefault="008156DE" w:rsidP="008156DE">
      <w:pPr>
        <w:rPr>
          <w:rStyle w:val="Style13ptBold"/>
        </w:rPr>
      </w:pPr>
      <w:r w:rsidRPr="00426EA2">
        <w:t>II. Professions of Honor, Protecting the Republic</w:t>
      </w:r>
    </w:p>
    <w:p w14:paraId="4D76B566" w14:textId="77777777" w:rsidR="008156DE" w:rsidRPr="00426EA2" w:rsidRDefault="008156DE" w:rsidP="008156DE">
      <w:pPr>
        <w:rPr>
          <w:rStyle w:val="Style13ptBold"/>
        </w:rPr>
      </w:pPr>
      <w:r w:rsidRPr="00426EA2">
        <w:t xml:space="preserve">As I have argued in my scholarship, “lawyers, military servicemembers, and intelligence </w:t>
      </w:r>
      <w:r w:rsidRPr="00426EA2">
        <w:rPr>
          <w:rStyle w:val="StyleUnderline"/>
        </w:rPr>
        <w:t>officers</w:t>
      </w:r>
      <w:r w:rsidRPr="00426EA2">
        <w:t xml:space="preserve"> have much in common. They </w:t>
      </w:r>
      <w:r w:rsidRPr="00426EA2">
        <w:rPr>
          <w:rStyle w:val="StyleUnderline"/>
        </w:rPr>
        <w:t xml:space="preserve">are members of </w:t>
      </w:r>
      <w:r w:rsidRPr="00426EA2">
        <w:rPr>
          <w:rStyle w:val="Emphasis"/>
        </w:rPr>
        <w:t>similar ethical professions</w:t>
      </w:r>
      <w:r w:rsidRPr="00426EA2">
        <w:rPr>
          <w:rStyle w:val="StyleUnderline"/>
        </w:rPr>
        <w:t xml:space="preserve">, ones with </w:t>
      </w:r>
      <w:r w:rsidRPr="00426EA2">
        <w:rPr>
          <w:rStyle w:val="Emphasis"/>
        </w:rPr>
        <w:t>similar attributes</w:t>
      </w:r>
      <w:r w:rsidRPr="00426EA2">
        <w:rPr>
          <w:rStyle w:val="StyleUnderline"/>
        </w:rPr>
        <w:t xml:space="preserve"> and a </w:t>
      </w:r>
      <w:r w:rsidRPr="00426EA2">
        <w:rPr>
          <w:rStyle w:val="Emphasis"/>
        </w:rPr>
        <w:t>common core</w:t>
      </w:r>
      <w:r w:rsidRPr="00426EA2">
        <w:rPr>
          <w:rStyle w:val="StyleUnderline"/>
        </w:rPr>
        <w:t xml:space="preserve"> of </w:t>
      </w:r>
      <w:r w:rsidRPr="00426EA2">
        <w:rPr>
          <w:rStyle w:val="Emphasis"/>
        </w:rPr>
        <w:t>ethical commitment</w:t>
      </w:r>
      <w:r w:rsidRPr="00426EA2">
        <w:t xml:space="preserve">s.” </w:t>
      </w:r>
      <w:r w:rsidRPr="00426EA2">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426EA2">
        <w:t xml:space="preserve"> </w:t>
      </w:r>
      <w:r w:rsidRPr="00426EA2">
        <w:rPr>
          <w:rStyle w:val="StyleUnderline"/>
        </w:rPr>
        <w:t xml:space="preserve">These commitments </w:t>
      </w:r>
      <w:r w:rsidRPr="00426EA2">
        <w:rPr>
          <w:rStyle w:val="Emphasis"/>
        </w:rPr>
        <w:t>enable</w:t>
      </w:r>
      <w:r w:rsidRPr="00426EA2">
        <w:rPr>
          <w:rStyle w:val="StyleUnderline"/>
        </w:rPr>
        <w:t xml:space="preserve"> professionals </w:t>
      </w:r>
      <w:r w:rsidRPr="00426EA2">
        <w:rPr>
          <w:rStyle w:val="Emphasis"/>
        </w:rPr>
        <w:t>to do their expert work</w:t>
      </w:r>
      <w:r w:rsidRPr="00426EA2">
        <w:rPr>
          <w:rStyle w:val="StyleUnderline"/>
        </w:rPr>
        <w:t xml:space="preserve"> of managing complexity, while </w:t>
      </w:r>
      <w:r w:rsidRPr="00426EA2">
        <w:rPr>
          <w:rStyle w:val="Emphasis"/>
        </w:rPr>
        <w:t>reflecting</w:t>
      </w:r>
      <w:r w:rsidRPr="00426EA2">
        <w:rPr>
          <w:rStyle w:val="StyleUnderline"/>
        </w:rPr>
        <w:t xml:space="preserve"> </w:t>
      </w:r>
      <w:r w:rsidRPr="00426EA2">
        <w:rPr>
          <w:rStyle w:val="Emphasis"/>
        </w:rPr>
        <w:t>our civic and constitutional values</w:t>
      </w:r>
      <w:r w:rsidRPr="00426EA2">
        <w:rPr>
          <w:rStyle w:val="StyleUnderline"/>
        </w:rPr>
        <w:t>.</w:t>
      </w:r>
    </w:p>
    <w:p w14:paraId="5E19DE1F" w14:textId="77777777" w:rsidR="008156DE" w:rsidRPr="00426EA2" w:rsidRDefault="008156DE" w:rsidP="008156DE">
      <w:pPr>
        <w:rPr>
          <w:rStyle w:val="Style13ptBold"/>
        </w:rPr>
      </w:pPr>
      <w:r w:rsidRPr="00426EA2">
        <w:t xml:space="preserve">All three </w:t>
      </w:r>
      <w:r w:rsidRPr="00426EA2">
        <w:rPr>
          <w:rStyle w:val="StyleUnderline"/>
        </w:rPr>
        <w:t>professions</w:t>
      </w:r>
      <w:r w:rsidRPr="00426EA2">
        <w:t xml:space="preserve"> in federal Executive service </w:t>
      </w:r>
      <w:r w:rsidRPr="00426EA2">
        <w:rPr>
          <w:rStyle w:val="StyleUnderline"/>
        </w:rPr>
        <w:t xml:space="preserve">also have – in varying form – </w:t>
      </w:r>
      <w:r w:rsidRPr="00426EA2">
        <w:rPr>
          <w:rStyle w:val="Emphasis"/>
        </w:rPr>
        <w:t>apoliticality</w:t>
      </w:r>
      <w:r w:rsidRPr="00426EA2">
        <w:rPr>
          <w:rStyle w:val="StyleUnderline"/>
        </w:rPr>
        <w:t xml:space="preserve"> as a </w:t>
      </w:r>
      <w:r w:rsidRPr="00426EA2">
        <w:rPr>
          <w:rStyle w:val="Emphasis"/>
        </w:rPr>
        <w:t>key</w:t>
      </w:r>
      <w:r w:rsidRPr="00426EA2">
        <w:rPr>
          <w:rStyle w:val="StyleUnderline"/>
        </w:rPr>
        <w:t xml:space="preserve"> part of their </w:t>
      </w:r>
      <w:r w:rsidRPr="00426EA2">
        <w:rPr>
          <w:rStyle w:val="Emphasis"/>
        </w:rPr>
        <w:t>professional independence</w:t>
      </w:r>
      <w:r w:rsidRPr="00426EA2">
        <w:rPr>
          <w:rStyle w:val="StyleUnderline"/>
        </w:rPr>
        <w:t>.</w:t>
      </w:r>
      <w:r w:rsidRPr="00426EA2">
        <w:t xml:space="preserve"> The military and intelligence professions are </w:t>
      </w:r>
      <w:r w:rsidRPr="00426EA2">
        <w:rPr>
          <w:rStyle w:val="StyleUnderline"/>
        </w:rPr>
        <w:t>apolitical under longstanding norms, and as a matter of the rules under Pentagon political activity regulations and a statutory requirement for intelligence to be “</w:t>
      </w:r>
      <w:r w:rsidRPr="00426EA2">
        <w:rPr>
          <w:rStyle w:val="Emphasis"/>
        </w:rPr>
        <w:t>independent of political considerations</w:t>
      </w:r>
      <w:r w:rsidRPr="00426EA2">
        <w:rPr>
          <w:rStyle w:val="StyleUnderline"/>
        </w:rPr>
        <w:t>.”</w:t>
      </w:r>
      <w:r w:rsidRPr="00426EA2">
        <w:t xml:space="preserve"> Lawyers in many political appointee positions may bring political sensitivity to their work, but </w:t>
      </w:r>
      <w:r w:rsidRPr="00426EA2">
        <w:rPr>
          <w:rStyle w:val="StyleUnderline"/>
        </w:rPr>
        <w:t xml:space="preserve">must comply with the Hatch Act ban on political activity in government and over the past century a strong norm of Justice Department and prosecutorial independence emerged, </w:t>
      </w:r>
      <w:r w:rsidRPr="00426EA2">
        <w:rPr>
          <w:rStyle w:val="StyleUnderline"/>
          <w:highlight w:val="lightGray"/>
        </w:rPr>
        <w:t>to ensure</w:t>
      </w:r>
      <w:r w:rsidRPr="00426EA2">
        <w:rPr>
          <w:rStyle w:val="StyleUnderline"/>
        </w:rPr>
        <w:t xml:space="preserve"> that </w:t>
      </w:r>
      <w:r w:rsidRPr="00426EA2">
        <w:rPr>
          <w:rStyle w:val="Emphasis"/>
          <w:highlight w:val="lightGray"/>
        </w:rPr>
        <w:t>law</w:t>
      </w:r>
      <w:r w:rsidRPr="00426EA2">
        <w:rPr>
          <w:rStyle w:val="StyleUnderline"/>
        </w:rPr>
        <w:t xml:space="preserve"> enforcement </w:t>
      </w:r>
      <w:r w:rsidRPr="00426EA2">
        <w:rPr>
          <w:rStyle w:val="Emphasis"/>
          <w:highlight w:val="lightGray"/>
        </w:rPr>
        <w:t>does not</w:t>
      </w:r>
      <w:r w:rsidRPr="00426EA2">
        <w:rPr>
          <w:rStyle w:val="StyleUnderline"/>
          <w:highlight w:val="lightGray"/>
        </w:rPr>
        <w:t xml:space="preserve"> become a</w:t>
      </w:r>
      <w:r w:rsidRPr="00426EA2">
        <w:rPr>
          <w:rStyle w:val="StyleUnderline"/>
        </w:rPr>
        <w:t xml:space="preserve"> </w:t>
      </w:r>
      <w:r w:rsidRPr="00426EA2">
        <w:rPr>
          <w:rStyle w:val="Emphasis"/>
        </w:rPr>
        <w:t xml:space="preserve">partisan </w:t>
      </w:r>
      <w:r w:rsidRPr="00426EA2">
        <w:rPr>
          <w:rStyle w:val="Emphasis"/>
          <w:highlight w:val="lightGray"/>
        </w:rPr>
        <w:t>weapon</w:t>
      </w:r>
      <w:r w:rsidRPr="00426EA2">
        <w:rPr>
          <w:rStyle w:val="StyleUnderline"/>
          <w:highlight w:val="lightGray"/>
        </w:rPr>
        <w:t>.</w:t>
      </w:r>
    </w:p>
    <w:p w14:paraId="216B43D3" w14:textId="77777777" w:rsidR="008156DE" w:rsidRPr="00426EA2" w:rsidRDefault="008156DE" w:rsidP="008156DE">
      <w:pPr>
        <w:rPr>
          <w:rStyle w:val="Style13ptBold"/>
        </w:rPr>
      </w:pPr>
      <w:r w:rsidRPr="00426EA2">
        <w:t xml:space="preserve">Professional ethics in a limited but </w:t>
      </w:r>
      <w:r w:rsidRPr="00426EA2">
        <w:rPr>
          <w:rStyle w:val="StyleUnderline"/>
        </w:rPr>
        <w:t xml:space="preserve">meaningful way decentralize power within organizations. </w:t>
      </w:r>
      <w:r w:rsidRPr="00426EA2">
        <w:rPr>
          <w:rStyle w:val="StyleUnderline"/>
          <w:highlight w:val="lightGray"/>
        </w:rPr>
        <w:t xml:space="preserve">They </w:t>
      </w:r>
      <w:r w:rsidRPr="00426EA2">
        <w:rPr>
          <w:rStyle w:val="Emphasis"/>
          <w:highlight w:val="lightGray"/>
        </w:rPr>
        <w:t>require</w:t>
      </w:r>
      <w:r w:rsidRPr="00426EA2">
        <w:rPr>
          <w:rStyle w:val="StyleUnderline"/>
          <w:highlight w:val="lightGray"/>
        </w:rPr>
        <w:t xml:space="preserve"> professionals to</w:t>
      </w:r>
      <w:r w:rsidRPr="00426EA2">
        <w:rPr>
          <w:rStyle w:val="StyleUnderline"/>
        </w:rPr>
        <w:t xml:space="preserve"> act as </w:t>
      </w:r>
      <w:r w:rsidRPr="00426EA2">
        <w:rPr>
          <w:rStyle w:val="Emphasis"/>
          <w:highlight w:val="lightGray"/>
        </w:rPr>
        <w:t>check</w:t>
      </w:r>
      <w:r w:rsidRPr="00426EA2">
        <w:t xml:space="preserve">s on </w:t>
      </w:r>
      <w:r w:rsidRPr="00426EA2">
        <w:rPr>
          <w:rStyle w:val="Emphasis"/>
          <w:highlight w:val="lightGray"/>
        </w:rPr>
        <w:t>error</w:t>
      </w:r>
      <w:r w:rsidRPr="00426EA2">
        <w:rPr>
          <w:rStyle w:val="StyleUnderline"/>
        </w:rPr>
        <w:t xml:space="preserve"> </w:t>
      </w:r>
      <w:r w:rsidRPr="00426EA2">
        <w:t xml:space="preserve">and </w:t>
      </w:r>
      <w:r w:rsidRPr="00426EA2">
        <w:rPr>
          <w:rStyle w:val="Emphasis"/>
          <w:highlight w:val="lightGray"/>
        </w:rPr>
        <w:t>abuse</w:t>
      </w:r>
      <w:r w:rsidRPr="00426EA2">
        <w:t xml:space="preserve"> of authority,</w:t>
      </w:r>
      <w:r w:rsidRPr="00426EA2">
        <w:rPr>
          <w:rStyle w:val="StyleUnderline"/>
          <w:highlight w:val="lightGray"/>
        </w:rPr>
        <w:t xml:space="preserve"> and to be </w:t>
      </w:r>
      <w:r w:rsidRPr="00426EA2">
        <w:rPr>
          <w:rStyle w:val="Emphasis"/>
          <w:highlight w:val="lightGray"/>
        </w:rPr>
        <w:t>courageous</w:t>
      </w:r>
      <w:r w:rsidRPr="00426EA2">
        <w:rPr>
          <w:rStyle w:val="StyleUnderline"/>
          <w:highlight w:val="lightGray"/>
        </w:rPr>
        <w:t>.</w:t>
      </w:r>
      <w:r w:rsidRPr="00426EA2">
        <w:t xml:space="preserve"> In subtly different ways </w:t>
      </w:r>
      <w:r w:rsidRPr="00426EA2">
        <w:rPr>
          <w:rStyle w:val="StyleUnderline"/>
        </w:rPr>
        <w:t xml:space="preserve">in </w:t>
      </w:r>
      <w:r w:rsidRPr="00426EA2">
        <w:rPr>
          <w:rStyle w:val="Emphasis"/>
        </w:rPr>
        <w:t>each profession</w:t>
      </w:r>
      <w:r w:rsidRPr="00426EA2">
        <w:rPr>
          <w:rStyle w:val="StyleUnderline"/>
        </w:rPr>
        <w:t xml:space="preserve"> but with </w:t>
      </w:r>
      <w:r w:rsidRPr="00426EA2">
        <w:rPr>
          <w:rStyle w:val="Emphasis"/>
        </w:rPr>
        <w:t>common general effect</w:t>
      </w:r>
      <w:r w:rsidRPr="00426EA2">
        <w:rPr>
          <w:rStyle w:val="StyleUnderline"/>
        </w:rPr>
        <w:t xml:space="preserve">, an ethical professional </w:t>
      </w:r>
      <w:r w:rsidRPr="00426EA2">
        <w:rPr>
          <w:rStyle w:val="Emphasis"/>
        </w:rPr>
        <w:t>cannot sign away their independent judgment</w:t>
      </w:r>
      <w:r w:rsidRPr="00426EA2">
        <w:rPr>
          <w:rStyle w:val="StyleUnderline"/>
        </w:rPr>
        <w:t xml:space="preserve">, nor can they </w:t>
      </w:r>
      <w:r w:rsidRPr="00426EA2">
        <w:rPr>
          <w:rStyle w:val="Emphasis"/>
        </w:rPr>
        <w:t>abandon</w:t>
      </w:r>
      <w:r w:rsidRPr="00426EA2">
        <w:rPr>
          <w:rStyle w:val="StyleUnderline"/>
        </w:rPr>
        <w:t xml:space="preserve"> their </w:t>
      </w:r>
      <w:r w:rsidRPr="00426EA2">
        <w:rPr>
          <w:rStyle w:val="Emphasis"/>
        </w:rPr>
        <w:t>obligation to refuse</w:t>
      </w:r>
      <w:r w:rsidRPr="00426EA2">
        <w:rPr>
          <w:rStyle w:val="StyleUnderline"/>
        </w:rPr>
        <w:t xml:space="preserve"> participation in a claim or action that they determine to be </w:t>
      </w:r>
      <w:r w:rsidRPr="00426EA2">
        <w:rPr>
          <w:rStyle w:val="Emphasis"/>
        </w:rPr>
        <w:t>false</w:t>
      </w:r>
      <w:r w:rsidRPr="00426EA2">
        <w:t xml:space="preserve"> (covert action would be one limited exception) </w:t>
      </w:r>
      <w:r w:rsidRPr="00426EA2">
        <w:rPr>
          <w:rStyle w:val="StyleUnderline"/>
        </w:rPr>
        <w:t xml:space="preserve">or </w:t>
      </w:r>
      <w:r w:rsidRPr="00426EA2">
        <w:rPr>
          <w:rStyle w:val="Emphasis"/>
        </w:rPr>
        <w:t>illegal</w:t>
      </w:r>
      <w:r w:rsidRPr="00426EA2">
        <w:rPr>
          <w:rStyle w:val="StyleUnderline"/>
        </w:rPr>
        <w:t>.</w:t>
      </w:r>
    </w:p>
    <w:p w14:paraId="2B15B318" w14:textId="77777777" w:rsidR="008156DE" w:rsidRPr="00426EA2" w:rsidRDefault="008156DE" w:rsidP="008156DE">
      <w:pPr>
        <w:rPr>
          <w:rStyle w:val="Style13ptBold"/>
        </w:rPr>
      </w:pPr>
      <w:r w:rsidRPr="00426EA2">
        <w:t xml:space="preserve">Professionals of law, arms, and intelligence are generally </w:t>
      </w:r>
      <w:r w:rsidRPr="00426EA2">
        <w:rPr>
          <w:rStyle w:val="Emphasis"/>
        </w:rPr>
        <w:t>prohibited from false statements</w:t>
      </w:r>
      <w:r w:rsidRPr="00426EA2">
        <w:rPr>
          <w:rStyle w:val="StyleUnderline"/>
        </w:rPr>
        <w:t>, and must be ready to provide frank assessments that their colleagues, clients, and bosses may find inconvenient.</w:t>
      </w:r>
      <w:r w:rsidRPr="00426EA2">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426EA2">
        <w:rPr>
          <w:rStyle w:val="Emphasis"/>
        </w:rPr>
        <w:t>speak truth to power</w:t>
      </w:r>
      <w:r w:rsidRPr="00426EA2">
        <w:t xml:space="preserve">,” </w:t>
      </w:r>
      <w:r w:rsidRPr="00426EA2">
        <w:rPr>
          <w:rStyle w:val="StyleUnderline"/>
        </w:rPr>
        <w:t>and to provide</w:t>
      </w:r>
      <w:r w:rsidRPr="00426EA2">
        <w:t xml:space="preserve"> “</w:t>
      </w:r>
      <w:r w:rsidRPr="00426EA2">
        <w:rPr>
          <w:rStyle w:val="Emphasis"/>
        </w:rPr>
        <w:t>objective intelligence</w:t>
      </w:r>
      <w:r w:rsidRPr="00426EA2">
        <w:t xml:space="preserve">.” The ability of all members of the Joint Chiefs of Staff and the four-star combatant commands to </w:t>
      </w:r>
      <w:r w:rsidRPr="00426EA2">
        <w:rPr>
          <w:rStyle w:val="StyleUnderline"/>
        </w:rPr>
        <w:t>provide their candid recommendations to their civilian superiors and to Congress is statutorily protected</w:t>
      </w:r>
      <w:r w:rsidRPr="00426EA2">
        <w:t>, as is the independent legal advice of the JCS Chairman’s Legal Advisor and the military lawyers of the services.</w:t>
      </w:r>
    </w:p>
    <w:p w14:paraId="7A847775" w14:textId="77777777" w:rsidR="008156DE" w:rsidRPr="00426EA2" w:rsidRDefault="008156DE" w:rsidP="008156DE">
      <w:pPr>
        <w:rPr>
          <w:rStyle w:val="Style13ptBold"/>
        </w:rPr>
      </w:pPr>
      <w:r w:rsidRPr="00426EA2">
        <w:rPr>
          <w:rStyle w:val="StyleUnderline"/>
        </w:rPr>
        <w:t>Autocracy</w:t>
      </w:r>
      <w:r w:rsidRPr="00426EA2">
        <w:t xml:space="preserve"> typically </w:t>
      </w:r>
      <w:r w:rsidRPr="00426EA2">
        <w:rPr>
          <w:rStyle w:val="Emphasis"/>
        </w:rPr>
        <w:t>involves illegality</w:t>
      </w:r>
      <w:r w:rsidRPr="00426EA2">
        <w:rPr>
          <w:rStyle w:val="StyleUnderline"/>
        </w:rPr>
        <w:t>,</w:t>
      </w:r>
      <w:r w:rsidRPr="00426EA2">
        <w:t xml:space="preserve"> </w:t>
      </w:r>
      <w:r w:rsidRPr="00426EA2">
        <w:rPr>
          <w:rStyle w:val="Emphasis"/>
        </w:rPr>
        <w:t>repression</w:t>
      </w:r>
      <w:r w:rsidRPr="00426EA2">
        <w:rPr>
          <w:rStyle w:val="StyleUnderline"/>
        </w:rPr>
        <w:t xml:space="preserve">, </w:t>
      </w:r>
      <w:r w:rsidRPr="00426EA2">
        <w:rPr>
          <w:rStyle w:val="Emphasis"/>
        </w:rPr>
        <w:t>lies</w:t>
      </w:r>
      <w:r w:rsidRPr="00426EA2">
        <w:rPr>
          <w:rStyle w:val="StyleUnderline"/>
        </w:rPr>
        <w:t>,</w:t>
      </w:r>
      <w:r w:rsidRPr="00426EA2">
        <w:t xml:space="preserve"> </w:t>
      </w:r>
      <w:r w:rsidRPr="00426EA2">
        <w:rPr>
          <w:rStyle w:val="Emphasis"/>
        </w:rPr>
        <w:t>self-dealing</w:t>
      </w:r>
      <w:r w:rsidRPr="00426EA2">
        <w:rPr>
          <w:rStyle w:val="StyleUnderline"/>
        </w:rPr>
        <w:t xml:space="preserve">, and other </w:t>
      </w:r>
      <w:r w:rsidRPr="00426EA2">
        <w:rPr>
          <w:rStyle w:val="Emphasis"/>
        </w:rPr>
        <w:t>abuse of authority</w:t>
      </w:r>
      <w:r w:rsidRPr="00426EA2">
        <w:rPr>
          <w:rStyle w:val="StyleUnderline"/>
        </w:rPr>
        <w:t>.</w:t>
      </w:r>
      <w:r w:rsidRPr="00426EA2">
        <w:t xml:space="preserve"> Not surprisingly, </w:t>
      </w:r>
      <w:r w:rsidRPr="00426EA2">
        <w:rPr>
          <w:rStyle w:val="StyleUnderline"/>
        </w:rPr>
        <w:t xml:space="preserve">professionals who might resist are commonly </w:t>
      </w:r>
      <w:r w:rsidRPr="00426EA2">
        <w:rPr>
          <w:rStyle w:val="Emphasis"/>
        </w:rPr>
        <w:t>targeted for suppression</w:t>
      </w:r>
      <w:r w:rsidRPr="00426EA2">
        <w:rPr>
          <w:rStyle w:val="StyleUnderline"/>
        </w:rPr>
        <w:t xml:space="preserve"> or </w:t>
      </w:r>
      <w:r w:rsidRPr="00426EA2">
        <w:rPr>
          <w:rStyle w:val="Emphasis"/>
        </w:rPr>
        <w:t>cooption</w:t>
      </w:r>
      <w:r w:rsidRPr="00426EA2">
        <w:rPr>
          <w:rStyle w:val="StyleUnderline"/>
        </w:rPr>
        <w:t xml:space="preserve"> by authoritarian regimes.</w:t>
      </w:r>
      <w:r w:rsidRPr="00426EA2">
        <w:t xml:space="preserve"> In America in 2025, </w:t>
      </w:r>
      <w:r w:rsidRPr="00426EA2">
        <w:rPr>
          <w:rStyle w:val="StyleUnderline"/>
        </w:rPr>
        <w:t xml:space="preserve">professionalism is in </w:t>
      </w:r>
      <w:r w:rsidRPr="00426EA2">
        <w:rPr>
          <w:rStyle w:val="Emphasis"/>
        </w:rPr>
        <w:t>constant clash</w:t>
      </w:r>
      <w:r w:rsidRPr="00426EA2">
        <w:rPr>
          <w:rStyle w:val="StyleUnderline"/>
        </w:rPr>
        <w:t xml:space="preserve"> with the Trump team’s moves toward complete power centralization and personnel subordination.</w:t>
      </w:r>
    </w:p>
    <w:p w14:paraId="46E7B83E" w14:textId="77777777" w:rsidR="008156DE" w:rsidRPr="00426EA2" w:rsidRDefault="008156DE" w:rsidP="008156DE">
      <w:pPr>
        <w:rPr>
          <w:rStyle w:val="Style13ptBold"/>
        </w:rPr>
      </w:pPr>
      <w:r w:rsidRPr="00426EA2">
        <w:rPr>
          <w:rStyle w:val="StyleUnderline"/>
        </w:rPr>
        <w:t xml:space="preserve">Professional ethics do </w:t>
      </w:r>
      <w:r w:rsidRPr="00426EA2">
        <w:rPr>
          <w:rStyle w:val="Emphasis"/>
        </w:rPr>
        <w:t>especially important work</w:t>
      </w:r>
      <w:r w:rsidRPr="00426EA2">
        <w:rPr>
          <w:rStyle w:val="StyleUnderline"/>
        </w:rPr>
        <w:t xml:space="preserve"> behind </w:t>
      </w:r>
      <w:r w:rsidRPr="00426EA2">
        <w:rPr>
          <w:rStyle w:val="Emphasis"/>
        </w:rPr>
        <w:t>closed doors</w:t>
      </w:r>
      <w:r w:rsidRPr="00426EA2">
        <w:rPr>
          <w:rStyle w:val="StyleUnderline"/>
        </w:rPr>
        <w:t>.</w:t>
      </w:r>
      <w:r w:rsidRPr="00426EA2">
        <w:t xml:space="preserve"> </w:t>
      </w:r>
      <w:r w:rsidRPr="00426EA2">
        <w:rPr>
          <w:rStyle w:val="StyleUnderline"/>
        </w:rPr>
        <w:t xml:space="preserve">In unclassified but confidential settings, and in </w:t>
      </w:r>
      <w:r w:rsidRPr="00426EA2">
        <w:rPr>
          <w:rStyle w:val="Emphasis"/>
        </w:rPr>
        <w:t>highly classified</w:t>
      </w:r>
      <w:r w:rsidRPr="00426EA2">
        <w:rPr>
          <w:rStyle w:val="StyleUnderline"/>
        </w:rPr>
        <w:t xml:space="preserve"> </w:t>
      </w:r>
      <w:r w:rsidRPr="00426EA2">
        <w:rPr>
          <w:rStyle w:val="Emphasis"/>
        </w:rPr>
        <w:t>national security spaces</w:t>
      </w:r>
      <w:r w:rsidRPr="00426EA2">
        <w:rPr>
          <w:rStyle w:val="StyleUnderline"/>
        </w:rPr>
        <w:t xml:space="preserve">, </w:t>
      </w:r>
      <w:r w:rsidRPr="00426EA2">
        <w:rPr>
          <w:rStyle w:val="Emphasis"/>
        </w:rPr>
        <w:t>secrecy</w:t>
      </w:r>
      <w:r w:rsidRPr="00426EA2">
        <w:rPr>
          <w:rStyle w:val="StyleUnderline"/>
        </w:rPr>
        <w:t xml:space="preserve"> combined with </w:t>
      </w:r>
      <w:r w:rsidRPr="00426EA2">
        <w:rPr>
          <w:rStyle w:val="Emphasis"/>
        </w:rPr>
        <w:t>dispatch</w:t>
      </w:r>
      <w:r w:rsidRPr="00426EA2">
        <w:rPr>
          <w:rStyle w:val="StyleUnderline"/>
        </w:rPr>
        <w:t xml:space="preserve">, </w:t>
      </w:r>
      <w:r w:rsidRPr="00426EA2">
        <w:rPr>
          <w:rStyle w:val="Emphasis"/>
        </w:rPr>
        <w:t>judicial deference</w:t>
      </w:r>
      <w:r w:rsidRPr="00426EA2">
        <w:rPr>
          <w:rStyle w:val="StyleUnderline"/>
        </w:rPr>
        <w:t xml:space="preserve">, and </w:t>
      </w:r>
      <w:r w:rsidRPr="00426EA2">
        <w:rPr>
          <w:rStyle w:val="Emphasis"/>
        </w:rPr>
        <w:t>avoidance doctrines</w:t>
      </w:r>
      <w:r w:rsidRPr="00426EA2">
        <w:rPr>
          <w:rStyle w:val="StyleUnderline"/>
        </w:rPr>
        <w:t xml:space="preserve"> can </w:t>
      </w:r>
      <w:r w:rsidRPr="00426EA2">
        <w:rPr>
          <w:rStyle w:val="Emphasis"/>
        </w:rPr>
        <w:t>insulate</w:t>
      </w:r>
      <w:r w:rsidRPr="00426EA2">
        <w:rPr>
          <w:rStyle w:val="StyleUnderline"/>
        </w:rPr>
        <w:t xml:space="preserve"> </w:t>
      </w:r>
      <w:r w:rsidRPr="00426EA2">
        <w:rPr>
          <w:rStyle w:val="Emphasis"/>
        </w:rPr>
        <w:t>admin</w:t>
      </w:r>
      <w:r w:rsidRPr="00426EA2">
        <w:rPr>
          <w:rStyle w:val="StyleUnderline"/>
        </w:rPr>
        <w:t xml:space="preserve">istrative </w:t>
      </w:r>
      <w:r w:rsidRPr="00426EA2">
        <w:rPr>
          <w:rStyle w:val="Emphasis"/>
        </w:rPr>
        <w:t>action</w:t>
      </w:r>
      <w:r w:rsidRPr="00426EA2">
        <w:rPr>
          <w:rStyle w:val="StyleUnderline"/>
        </w:rPr>
        <w:t xml:space="preserve"> and </w:t>
      </w:r>
      <w:r w:rsidRPr="00426EA2">
        <w:rPr>
          <w:rStyle w:val="Emphasis"/>
        </w:rPr>
        <w:t>legal interpretation</w:t>
      </w:r>
      <w:r w:rsidRPr="00426EA2">
        <w:rPr>
          <w:rStyle w:val="StyleUnderline"/>
        </w:rPr>
        <w:t xml:space="preserve"> from meaningful congressional, judicial, and public review and correction.</w:t>
      </w:r>
      <w:r w:rsidRPr="00426EA2">
        <w:t xml:space="preserve"> Legal, military, and intelligence personnel through their professional ethics </w:t>
      </w:r>
      <w:r w:rsidRPr="00426EA2">
        <w:rPr>
          <w:rStyle w:val="StyleUnderline"/>
        </w:rPr>
        <w:t xml:space="preserve">help bring </w:t>
      </w:r>
      <w:r w:rsidRPr="00426EA2">
        <w:rPr>
          <w:rStyle w:val="Emphasis"/>
        </w:rPr>
        <w:t>fidelity to fact</w:t>
      </w:r>
      <w:r w:rsidRPr="00426EA2">
        <w:rPr>
          <w:rStyle w:val="StyleUnderline"/>
        </w:rPr>
        <w:t xml:space="preserve"> and law to secrecy’s darkest corners, and act as checks on error and abuse of authority.</w:t>
      </w:r>
    </w:p>
    <w:p w14:paraId="4293FC5D" w14:textId="77777777" w:rsidR="008156DE" w:rsidRPr="00426EA2" w:rsidRDefault="008156DE" w:rsidP="008156DE">
      <w:pPr>
        <w:rPr>
          <w:rStyle w:val="Style13ptBold"/>
        </w:rPr>
      </w:pPr>
      <w:r w:rsidRPr="00426EA2">
        <w:t>III. The Autocratic De-Professionalization Drive</w:t>
      </w:r>
    </w:p>
    <w:p w14:paraId="42454D75" w14:textId="77777777" w:rsidR="008156DE" w:rsidRPr="00426EA2" w:rsidRDefault="008156DE" w:rsidP="008156DE">
      <w:pPr>
        <w:rPr>
          <w:rStyle w:val="Style13ptBold"/>
        </w:rPr>
      </w:pPr>
      <w:r w:rsidRPr="00426EA2">
        <w:t xml:space="preserve">In a republic under the rule of law, </w:t>
      </w:r>
      <w:r w:rsidRPr="00426EA2">
        <w:rPr>
          <w:rStyle w:val="StyleUnderline"/>
        </w:rPr>
        <w:t>a drive for autocracy is manifestly wrongful conduct, a constitutional sin of the first order that no one who swears an oath to the Constitution can knowingly advance.</w:t>
      </w:r>
      <w:r w:rsidRPr="00426EA2">
        <w:t xml:space="preserve"> The Framers explicitly designed the Constitution to prevent dictatorship. To succeed in warping the constitutional operating system, an </w:t>
      </w:r>
      <w:r w:rsidRPr="00426EA2">
        <w:rPr>
          <w:rStyle w:val="StyleUnderline"/>
        </w:rPr>
        <w:t xml:space="preserve">autocratic attempt must purge, silence, or corrupt professionals </w:t>
      </w:r>
      <w:r w:rsidRPr="00426EA2">
        <w:rPr>
          <w:rStyle w:val="Emphasis"/>
        </w:rPr>
        <w:t>away from fidelity</w:t>
      </w:r>
      <w:r w:rsidRPr="00426EA2">
        <w:rPr>
          <w:rStyle w:val="StyleUnderline"/>
        </w:rPr>
        <w:t xml:space="preserve"> to their constitutional conscience and ethical responsibilities.</w:t>
      </w:r>
      <w:r w:rsidRPr="00426EA2">
        <w:t xml:space="preserve"> Moving into the gap are </w:t>
      </w:r>
      <w:r w:rsidRPr="00426EA2">
        <w:rPr>
          <w:rStyle w:val="StyleUnderline"/>
        </w:rPr>
        <w:t>centralized power and subordination so</w:t>
      </w:r>
      <w:r w:rsidRPr="00426EA2">
        <w:t xml:space="preserve"> total </w:t>
      </w:r>
      <w:r w:rsidRPr="00426EA2">
        <w:rPr>
          <w:rStyle w:val="StyleUnderline"/>
        </w:rPr>
        <w:t xml:space="preserve">that professionals are </w:t>
      </w:r>
      <w:r w:rsidRPr="00426EA2">
        <w:rPr>
          <w:rStyle w:val="Emphasis"/>
        </w:rPr>
        <w:t>reduced to</w:t>
      </w:r>
      <w:r w:rsidRPr="00426EA2">
        <w:rPr>
          <w:rStyle w:val="StyleUnderline"/>
        </w:rPr>
        <w:t xml:space="preserve"> equally</w:t>
      </w:r>
      <w:r w:rsidRPr="00426EA2">
        <w:t xml:space="preserve"> </w:t>
      </w:r>
      <w:r w:rsidRPr="00426EA2">
        <w:rPr>
          <w:strike/>
        </w:rPr>
        <w:t>mindless</w:t>
      </w:r>
      <w:r w:rsidRPr="00426EA2">
        <w:t xml:space="preserve"> </w:t>
      </w:r>
      <w:r w:rsidRPr="00426EA2">
        <w:rPr>
          <w:rStyle w:val="Emphasis"/>
        </w:rPr>
        <w:t>[helpless] tools</w:t>
      </w:r>
      <w:r w:rsidRPr="00426EA2">
        <w:rPr>
          <w:rStyle w:val="StyleUnderline"/>
        </w:rPr>
        <w:t xml:space="preserve"> of salutary action and repression.</w:t>
      </w:r>
    </w:p>
    <w:p w14:paraId="77B95AE4" w14:textId="77777777" w:rsidR="008156DE" w:rsidRPr="00426EA2" w:rsidRDefault="008156DE" w:rsidP="008156DE">
      <w:pPr>
        <w:rPr>
          <w:rStyle w:val="Style13ptBold"/>
        </w:rPr>
      </w:pPr>
      <w:r w:rsidRPr="00426EA2">
        <w:rPr>
          <w:rStyle w:val="StyleUnderline"/>
        </w:rPr>
        <w:t>Trump’s first term generated considerable tension with the professions</w:t>
      </w:r>
      <w:r w:rsidRPr="00426EA2">
        <w:t xml:space="preserve"> of law, arms, and intelligence, as I explained in the Hofstra Law Review. In part because </w:t>
      </w:r>
      <w:r w:rsidRPr="00426EA2">
        <w:rPr>
          <w:rStyle w:val="StyleUnderline"/>
        </w:rPr>
        <w:t xml:space="preserve">professionals reasonably did their jobs during the first term in </w:t>
      </w:r>
      <w:r w:rsidRPr="00426EA2">
        <w:rPr>
          <w:rStyle w:val="Emphasis"/>
        </w:rPr>
        <w:t>resisting</w:t>
      </w:r>
      <w:r w:rsidRPr="00426EA2">
        <w:rPr>
          <w:rStyle w:val="StyleUnderline"/>
        </w:rPr>
        <w:t xml:space="preserve"> Trump’s effort to </w:t>
      </w:r>
      <w:r w:rsidRPr="00426EA2">
        <w:rPr>
          <w:rStyle w:val="Emphasis"/>
        </w:rPr>
        <w:t>overturn the 2020 election</w:t>
      </w:r>
      <w:r w:rsidRPr="00426EA2">
        <w:rPr>
          <w:rStyle w:val="StyleUnderline"/>
        </w:rPr>
        <w:t xml:space="preserve"> and other wrongdoing</w:t>
      </w:r>
      <w:r w:rsidRPr="00426EA2">
        <w:t xml:space="preserve">, and because they were </w:t>
      </w:r>
      <w:r w:rsidRPr="00426EA2">
        <w:rPr>
          <w:rStyle w:val="StyleUnderline"/>
        </w:rPr>
        <w:t xml:space="preserve">involved in amply predicated </w:t>
      </w:r>
      <w:r w:rsidRPr="00426EA2">
        <w:rPr>
          <w:rStyle w:val="Emphasis"/>
        </w:rPr>
        <w:t>investigations</w:t>
      </w:r>
      <w:r w:rsidRPr="00426EA2">
        <w:rPr>
          <w:rStyle w:val="StyleUnderline"/>
        </w:rPr>
        <w:t xml:space="preserve"> and </w:t>
      </w:r>
      <w:r w:rsidRPr="00426EA2">
        <w:rPr>
          <w:rStyle w:val="Emphasis"/>
        </w:rPr>
        <w:t>prosecutions</w:t>
      </w:r>
      <w:r w:rsidRPr="00426EA2">
        <w:rPr>
          <w:rStyle w:val="StyleUnderline"/>
        </w:rPr>
        <w:t xml:space="preserve"> of Trump</w:t>
      </w:r>
      <w:r w:rsidRPr="00426EA2">
        <w:t xml:space="preserve"> and those around him from 2016 through 2024, </w:t>
      </w:r>
      <w:r w:rsidRPr="00426EA2">
        <w:rPr>
          <w:rStyle w:val="StyleUnderline"/>
        </w:rPr>
        <w:t>professions in the second Trump Admin</w:t>
      </w:r>
      <w:r w:rsidRPr="00426EA2">
        <w:t xml:space="preserve">istration </w:t>
      </w:r>
      <w:r w:rsidRPr="00426EA2">
        <w:rPr>
          <w:rStyle w:val="StyleUnderline"/>
        </w:rPr>
        <w:t xml:space="preserve">are </w:t>
      </w:r>
      <w:r w:rsidRPr="00426EA2">
        <w:rPr>
          <w:rStyle w:val="Emphasis"/>
        </w:rPr>
        <w:t>under pressure</w:t>
      </w:r>
      <w:r w:rsidRPr="00426EA2">
        <w:rPr>
          <w:rStyle w:val="StyleUnderline"/>
        </w:rPr>
        <w:t xml:space="preserve"> that in its </w:t>
      </w:r>
      <w:r w:rsidRPr="00426EA2">
        <w:rPr>
          <w:rStyle w:val="Emphasis"/>
        </w:rPr>
        <w:t>scale is unprecedented</w:t>
      </w:r>
      <w:r w:rsidRPr="00426EA2">
        <w:rPr>
          <w:rStyle w:val="StyleUnderline"/>
        </w:rPr>
        <w:t xml:space="preserve"> in American history and predicated on the weak but endlessly repeated claim of a vast partisan “deep state” conspiracy.</w:t>
      </w:r>
      <w:r w:rsidRPr="00426EA2">
        <w:t xml:space="preserve"> </w:t>
      </w:r>
      <w:r w:rsidRPr="00426EA2">
        <w:rPr>
          <w:rStyle w:val="StyleUnderline"/>
        </w:rPr>
        <w:t>The</w:t>
      </w:r>
      <w:r w:rsidRPr="00426EA2">
        <w:t xml:space="preserve"> more </w:t>
      </w:r>
      <w:r w:rsidRPr="00426EA2">
        <w:rPr>
          <w:rStyle w:val="StyleUnderline"/>
        </w:rPr>
        <w:t>obvious explanation</w:t>
      </w:r>
      <w:r w:rsidRPr="00426EA2">
        <w:t xml:space="preserve"> for Trump’s clash with professions in various fields </w:t>
      </w:r>
      <w:r w:rsidRPr="00426EA2">
        <w:rPr>
          <w:rStyle w:val="StyleUnderline"/>
        </w:rPr>
        <w:t xml:space="preserve">is the </w:t>
      </w:r>
      <w:r w:rsidRPr="00426EA2">
        <w:rPr>
          <w:rStyle w:val="Emphasis"/>
        </w:rPr>
        <w:t>incompatibility</w:t>
      </w:r>
      <w:r w:rsidRPr="00426EA2">
        <w:rPr>
          <w:rStyle w:val="StyleUnderline"/>
        </w:rPr>
        <w:t xml:space="preserve"> of </w:t>
      </w:r>
      <w:r w:rsidRPr="00426EA2">
        <w:rPr>
          <w:rStyle w:val="Emphasis"/>
        </w:rPr>
        <w:t>autocratic tactics</w:t>
      </w:r>
      <w:r w:rsidRPr="00426EA2">
        <w:rPr>
          <w:rStyle w:val="StyleUnderline"/>
        </w:rPr>
        <w:t xml:space="preserve"> and </w:t>
      </w:r>
      <w:r w:rsidRPr="00426EA2">
        <w:rPr>
          <w:rStyle w:val="Emphasis"/>
        </w:rPr>
        <w:t>professional ethics</w:t>
      </w:r>
      <w:r w:rsidRPr="00426EA2">
        <w:rPr>
          <w:rStyle w:val="StyleUnderline"/>
        </w:rPr>
        <w:t>, to include the ideas, norms, rules, and laws that sustain them.</w:t>
      </w:r>
      <w:r w:rsidRPr="00426EA2">
        <w:t xml:space="preserve"> One way to understand this year’s events is that the second Trump Administration is trying to force an exception to professional ethics for federal Executive Branch service – de-professionalization, and de-ethicalization.</w:t>
      </w:r>
    </w:p>
    <w:p w14:paraId="1CE0D16B" w14:textId="77777777" w:rsidR="008156DE" w:rsidRPr="00426EA2" w:rsidRDefault="008156DE" w:rsidP="008156DE">
      <w:pPr>
        <w:rPr>
          <w:rStyle w:val="Style13ptBold"/>
        </w:rPr>
      </w:pPr>
      <w:r w:rsidRPr="00426EA2">
        <w:t>Law</w:t>
      </w:r>
    </w:p>
    <w:p w14:paraId="77CEC19F" w14:textId="77777777" w:rsidR="008156DE" w:rsidRPr="00426EA2" w:rsidRDefault="008156DE" w:rsidP="008156DE">
      <w:pPr>
        <w:rPr>
          <w:rStyle w:val="Style13ptBold"/>
        </w:rPr>
      </w:pPr>
      <w:r w:rsidRPr="00426EA2">
        <w:rPr>
          <w:rStyle w:val="StyleUnderline"/>
        </w:rPr>
        <w:t>Actions bearing on the legal profession have plainly reflected the autocratic pattern and facilitated moves against other professions.</w:t>
      </w:r>
    </w:p>
    <w:p w14:paraId="51E6E31A" w14:textId="77777777" w:rsidR="008156DE" w:rsidRPr="00426EA2" w:rsidRDefault="008156DE" w:rsidP="008156DE">
      <w:pPr>
        <w:rPr>
          <w:rStyle w:val="Style13ptBold"/>
        </w:rPr>
      </w:pPr>
      <w:r w:rsidRPr="00426EA2">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426EA2">
        <w:rPr>
          <w:rStyle w:val="StyleUnderline"/>
        </w:rPr>
        <w:t>Trump has centered presidential preferences to a degree without equal in living memory, and eliminated the traditional independence of the Justice Department.</w:t>
      </w:r>
      <w:r w:rsidRPr="00426EA2">
        <w:t xml:space="preserve"> Third, the second Trump Administration has </w:t>
      </w:r>
      <w:r w:rsidRPr="00426EA2">
        <w:rPr>
          <w:rStyle w:val="StyleUnderline"/>
        </w:rPr>
        <w:t>generated an unavoidably large body of evidence of reduced fidelity to the law and ethics as long understood</w:t>
      </w:r>
      <w:r w:rsidRPr="00426EA2">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21A33D7B" w14:textId="77777777" w:rsidR="008156DE" w:rsidRPr="00426EA2" w:rsidRDefault="008156DE" w:rsidP="008156DE">
      <w:pPr>
        <w:rPr>
          <w:rStyle w:val="Style13ptBold"/>
        </w:rPr>
      </w:pPr>
      <w:r w:rsidRPr="00426EA2">
        <w:t xml:space="preserve">Read together with the Trump (2024) decision by the U.S. Supreme Court that created presidential immunity to criminal liability for any official act, these </w:t>
      </w:r>
      <w:r w:rsidRPr="00426EA2">
        <w:rPr>
          <w:rStyle w:val="StyleUnderline"/>
          <w:highlight w:val="lightGray"/>
        </w:rPr>
        <w:t>Trump</w:t>
      </w:r>
      <w:r w:rsidRPr="00426EA2">
        <w:rPr>
          <w:rStyle w:val="StyleUnderline"/>
        </w:rPr>
        <w:t xml:space="preserve"> second term moves can reasonably be understood to have </w:t>
      </w:r>
      <w:r w:rsidRPr="00426EA2">
        <w:rPr>
          <w:rStyle w:val="StyleUnderline"/>
          <w:highlight w:val="lightGray"/>
        </w:rPr>
        <w:t>generated</w:t>
      </w:r>
      <w:r w:rsidRPr="00426EA2">
        <w:rPr>
          <w:rStyle w:val="StyleUnderline"/>
        </w:rPr>
        <w:t xml:space="preserve"> this new circumstance: </w:t>
      </w:r>
      <w:r w:rsidRPr="00426EA2">
        <w:rPr>
          <w:rStyle w:val="Emphasis"/>
        </w:rPr>
        <w:t>Exec</w:t>
      </w:r>
      <w:r w:rsidRPr="00426EA2">
        <w:rPr>
          <w:rStyle w:val="StyleUnderline"/>
        </w:rPr>
        <w:t xml:space="preserve">utive </w:t>
      </w:r>
      <w:r w:rsidRPr="00426EA2">
        <w:rPr>
          <w:rStyle w:val="Emphasis"/>
        </w:rPr>
        <w:t xml:space="preserve">Branch </w:t>
      </w:r>
      <w:r w:rsidRPr="00426EA2">
        <w:rPr>
          <w:rStyle w:val="Emphasis"/>
          <w:highlight w:val="lightGray"/>
        </w:rPr>
        <w:t>lawyers</w:t>
      </w:r>
      <w:r w:rsidRPr="00426EA2">
        <w:rPr>
          <w:rStyle w:val="StyleUnderline"/>
        </w:rPr>
        <w:t xml:space="preserve"> are </w:t>
      </w:r>
      <w:r w:rsidRPr="00426EA2">
        <w:rPr>
          <w:rStyle w:val="StyleUnderline"/>
          <w:highlight w:val="lightGray"/>
        </w:rPr>
        <w:t xml:space="preserve">obligated to </w:t>
      </w:r>
      <w:r w:rsidRPr="00426EA2">
        <w:rPr>
          <w:rStyle w:val="Emphasis"/>
          <w:highlight w:val="lightGray"/>
        </w:rPr>
        <w:t>blindly accept</w:t>
      </w:r>
      <w:r w:rsidRPr="00426EA2">
        <w:rPr>
          <w:rStyle w:val="StyleUnderline"/>
        </w:rPr>
        <w:t xml:space="preserve"> the </w:t>
      </w:r>
      <w:r w:rsidRPr="00426EA2">
        <w:rPr>
          <w:rStyle w:val="Emphasis"/>
          <w:highlight w:val="lightGray"/>
        </w:rPr>
        <w:t>President’s</w:t>
      </w:r>
      <w:r w:rsidRPr="00426EA2">
        <w:rPr>
          <w:rStyle w:val="Emphasis"/>
        </w:rPr>
        <w:t xml:space="preserve"> definition</w:t>
      </w:r>
      <w:r w:rsidRPr="00426EA2">
        <w:rPr>
          <w:rStyle w:val="StyleUnderline"/>
        </w:rPr>
        <w:t xml:space="preserve"> of a </w:t>
      </w:r>
      <w:r w:rsidRPr="00426EA2">
        <w:rPr>
          <w:rStyle w:val="StyleUnderline"/>
          <w:highlight w:val="lightGray"/>
        </w:rPr>
        <w:t>“good-faith”</w:t>
      </w:r>
      <w:r w:rsidRPr="00426EA2">
        <w:rPr>
          <w:rStyle w:val="StyleUnderline"/>
        </w:rPr>
        <w:t xml:space="preserve"> claim, </w:t>
      </w:r>
      <w:r w:rsidRPr="00426EA2">
        <w:rPr>
          <w:rStyle w:val="Emphasis"/>
        </w:rPr>
        <w:t>no matter their own judgement</w:t>
      </w:r>
      <w:r w:rsidRPr="00426EA2">
        <w:rPr>
          <w:rStyle w:val="StyleUnderline"/>
        </w:rPr>
        <w:t xml:space="preserve"> about its truthfulness, </w:t>
      </w:r>
      <w:r w:rsidRPr="00426EA2">
        <w:rPr>
          <w:rStyle w:val="StyleUnderline"/>
          <w:highlight w:val="lightGray"/>
        </w:rPr>
        <w:t>no matter</w:t>
      </w:r>
      <w:r w:rsidRPr="00426EA2">
        <w:rPr>
          <w:rStyle w:val="StyleUnderline"/>
        </w:rPr>
        <w:t xml:space="preserve"> if Congress or the courts have made </w:t>
      </w:r>
      <w:r w:rsidRPr="00426EA2">
        <w:rPr>
          <w:rStyle w:val="Emphasis"/>
          <w:highlight w:val="lightGray"/>
        </w:rPr>
        <w:t>contrary law</w:t>
      </w:r>
      <w:r w:rsidRPr="00426EA2">
        <w:rPr>
          <w:rStyle w:val="StyleUnderline"/>
        </w:rPr>
        <w:t xml:space="preserve">, </w:t>
      </w:r>
      <w:r w:rsidRPr="00426EA2">
        <w:rPr>
          <w:rStyle w:val="StyleUnderline"/>
          <w:highlight w:val="lightGray"/>
        </w:rPr>
        <w:t>and</w:t>
      </w:r>
      <w:r w:rsidRPr="00426EA2">
        <w:rPr>
          <w:rStyle w:val="StyleUnderline"/>
        </w:rPr>
        <w:t xml:space="preserve"> no matter </w:t>
      </w:r>
      <w:r w:rsidRPr="00426EA2">
        <w:rPr>
          <w:rStyle w:val="Emphasis"/>
        </w:rPr>
        <w:t>how much the claim fits</w:t>
      </w:r>
      <w:r w:rsidRPr="00426EA2">
        <w:rPr>
          <w:rStyle w:val="StyleUnderline"/>
        </w:rPr>
        <w:t xml:space="preserve"> with a </w:t>
      </w:r>
      <w:r w:rsidRPr="00426EA2">
        <w:rPr>
          <w:rStyle w:val="Emphasis"/>
        </w:rPr>
        <w:t xml:space="preserve">clear broad </w:t>
      </w:r>
      <w:r w:rsidRPr="00426EA2">
        <w:rPr>
          <w:rStyle w:val="Emphasis"/>
          <w:highlight w:val="lightGray"/>
        </w:rPr>
        <w:t>pattern</w:t>
      </w:r>
      <w:r w:rsidRPr="00426EA2">
        <w:rPr>
          <w:rStyle w:val="StyleUnderline"/>
          <w:highlight w:val="lightGray"/>
        </w:rPr>
        <w:t xml:space="preserve"> of</w:t>
      </w:r>
      <w:r w:rsidRPr="00426EA2">
        <w:rPr>
          <w:rStyle w:val="StyleUnderline"/>
        </w:rPr>
        <w:t xml:space="preserve"> government </w:t>
      </w:r>
      <w:r w:rsidRPr="00426EA2">
        <w:rPr>
          <w:rStyle w:val="StyleUnderline"/>
          <w:highlight w:val="lightGray"/>
        </w:rPr>
        <w:t>bad faith</w:t>
      </w:r>
      <w:r w:rsidRPr="00426EA2">
        <w:rPr>
          <w:rStyle w:val="StyleUnderline"/>
        </w:rPr>
        <w:t xml:space="preserve"> or plainly reflects illegal or inappropriate politicization intent by the President.</w:t>
      </w:r>
      <w:r w:rsidRPr="00426EA2">
        <w:t xml:space="preserve"> In other words, </w:t>
      </w:r>
      <w:r w:rsidRPr="00426EA2">
        <w:rPr>
          <w:rStyle w:val="StyleUnderline"/>
        </w:rPr>
        <w:t xml:space="preserve">lawyers must </w:t>
      </w:r>
      <w:r w:rsidRPr="00426EA2">
        <w:rPr>
          <w:rStyle w:val="Emphasis"/>
        </w:rPr>
        <w:t>abandon</w:t>
      </w:r>
      <w:r w:rsidRPr="00426EA2">
        <w:rPr>
          <w:rStyle w:val="StyleUnderline"/>
        </w:rPr>
        <w:t xml:space="preserve"> their </w:t>
      </w:r>
      <w:r w:rsidRPr="00426EA2">
        <w:rPr>
          <w:rStyle w:val="Emphasis"/>
        </w:rPr>
        <w:t>core ethical obligations</w:t>
      </w:r>
      <w:r w:rsidRPr="00426EA2">
        <w:rPr>
          <w:rStyle w:val="StyleUnderline"/>
        </w:rPr>
        <w:t xml:space="preserve"> to independence, heightened fidelity to the truth, and refusal to participate in malfeasance.</w:t>
      </w:r>
    </w:p>
    <w:p w14:paraId="0E7A53C8" w14:textId="77777777" w:rsidR="008156DE" w:rsidRPr="00426EA2" w:rsidRDefault="008156DE" w:rsidP="008156DE">
      <w:pPr>
        <w:rPr>
          <w:rStyle w:val="Style13ptBold"/>
        </w:rPr>
      </w:pPr>
      <w:r w:rsidRPr="00426EA2">
        <w:t xml:space="preserve">A charitable understanding of these moves is that the second </w:t>
      </w:r>
      <w:r w:rsidRPr="00426EA2">
        <w:rPr>
          <w:rStyle w:val="StyleUnderline"/>
        </w:rPr>
        <w:t>Trump</w:t>
      </w:r>
      <w:r w:rsidRPr="00426EA2">
        <w:t xml:space="preserve"> Administration </w:t>
      </w:r>
      <w:r w:rsidRPr="00426EA2">
        <w:rPr>
          <w:rStyle w:val="StyleUnderline"/>
        </w:rPr>
        <w:t>is attempting to impose an exception to legal ethics for federal service</w:t>
      </w:r>
      <w:r w:rsidRPr="00426EA2">
        <w:t xml:space="preserve">. The move would be </w:t>
      </w:r>
      <w:r w:rsidRPr="00426EA2">
        <w:rPr>
          <w:rStyle w:val="StyleUnderline"/>
        </w:rPr>
        <w:t>grounded in the</w:t>
      </w:r>
      <w:r w:rsidRPr="00426EA2">
        <w:t xml:space="preserve"> Constitution’s textual </w:t>
      </w:r>
      <w:r w:rsidRPr="00426EA2">
        <w:rPr>
          <w:rStyle w:val="Emphasis"/>
        </w:rPr>
        <w:t>unitary</w:t>
      </w:r>
      <w:r w:rsidRPr="00426EA2">
        <w:rPr>
          <w:rStyle w:val="StyleUnderline"/>
        </w:rPr>
        <w:t xml:space="preserve"> grant of the “</w:t>
      </w:r>
      <w:r w:rsidRPr="00426EA2">
        <w:rPr>
          <w:rStyle w:val="Emphasis"/>
        </w:rPr>
        <w:t>Exec</w:t>
      </w:r>
      <w:r w:rsidRPr="00426EA2">
        <w:rPr>
          <w:rStyle w:val="StyleUnderline"/>
        </w:rPr>
        <w:t xml:space="preserve">utive </w:t>
      </w:r>
      <w:r w:rsidRPr="00426EA2">
        <w:rPr>
          <w:rStyle w:val="Emphasis"/>
        </w:rPr>
        <w:t>power</w:t>
      </w:r>
      <w:r w:rsidRPr="00426EA2">
        <w:rPr>
          <w:rStyle w:val="StyleUnderline"/>
        </w:rPr>
        <w:t>”</w:t>
      </w:r>
      <w:r w:rsidRPr="00426EA2">
        <w:t xml:space="preserve"> to the President</w:t>
      </w:r>
      <w:r w:rsidRPr="00426EA2">
        <w:rPr>
          <w:rStyle w:val="StyleUnderline"/>
        </w:rPr>
        <w:t>,</w:t>
      </w:r>
      <w:r w:rsidRPr="00426EA2">
        <w:t xml:space="preserve"> the President’s </w:t>
      </w:r>
      <w:r w:rsidRPr="00426EA2">
        <w:rPr>
          <w:rStyle w:val="StyleUnderline"/>
        </w:rPr>
        <w:t>electoral accountability</w:t>
      </w:r>
      <w:r w:rsidRPr="00426EA2">
        <w:t xml:space="preserve"> (at least during a first term)</w:t>
      </w:r>
      <w:r w:rsidRPr="00426EA2">
        <w:rPr>
          <w:rStyle w:val="StyleUnderline"/>
        </w:rPr>
        <w:t xml:space="preserve">, and </w:t>
      </w:r>
      <w:r w:rsidRPr="00426EA2">
        <w:t xml:space="preserve">in originalist terms </w:t>
      </w:r>
      <w:r w:rsidRPr="00426EA2">
        <w:rPr>
          <w:rStyle w:val="StyleUnderline"/>
        </w:rPr>
        <w:t xml:space="preserve">the lack of norms of independence for </w:t>
      </w:r>
      <w:r w:rsidRPr="00426EA2">
        <w:rPr>
          <w:rStyle w:val="Emphasis"/>
        </w:rPr>
        <w:t>prosecutors</w:t>
      </w:r>
      <w:r w:rsidRPr="00426EA2">
        <w:rPr>
          <w:rStyle w:val="StyleUnderline"/>
        </w:rPr>
        <w:t xml:space="preserve"> and other </w:t>
      </w:r>
      <w:r w:rsidRPr="00426EA2">
        <w:rPr>
          <w:rStyle w:val="Emphasis"/>
        </w:rPr>
        <w:t>Executive personnel</w:t>
      </w:r>
      <w:r w:rsidRPr="00426EA2">
        <w:t xml:space="preserve"> during the Founding Era, refracted through radical constitutionalism.</w:t>
      </w:r>
    </w:p>
    <w:p w14:paraId="05ECC6B3" w14:textId="77777777" w:rsidR="008156DE" w:rsidRPr="00426EA2" w:rsidRDefault="008156DE" w:rsidP="008156DE">
      <w:pPr>
        <w:rPr>
          <w:rStyle w:val="Style13ptBold"/>
        </w:rPr>
      </w:pPr>
      <w:r w:rsidRPr="00426EA2">
        <w:t xml:space="preserve">This arguendo and unarticulated best-case, however, fails the can/should test. Even if Presidents Adams and Jefferson directed prosecutions against political adversaries, and even if (again arguendo) in theory </w:t>
      </w:r>
      <w:r w:rsidRPr="00426EA2">
        <w:rPr>
          <w:rStyle w:val="StyleUnderline"/>
        </w:rPr>
        <w:t xml:space="preserve">the President today could </w:t>
      </w:r>
      <w:r w:rsidRPr="00426EA2">
        <w:rPr>
          <w:rStyle w:val="Emphasis"/>
        </w:rPr>
        <w:t>de-professionalize lawyers</w:t>
      </w:r>
      <w:r w:rsidRPr="00426EA2">
        <w:t xml:space="preserve"> </w:t>
      </w:r>
      <w:r w:rsidRPr="00426EA2">
        <w:rPr>
          <w:rStyle w:val="Emphasis"/>
        </w:rPr>
        <w:t>into</w:t>
      </w:r>
      <w:r w:rsidRPr="00426EA2">
        <w:rPr>
          <w:rStyle w:val="StyleUnderline"/>
        </w:rPr>
        <w:t xml:space="preserve"> J.D.-equipped </w:t>
      </w:r>
      <w:r w:rsidRPr="00426EA2">
        <w:rPr>
          <w:rStyle w:val="Emphasis"/>
          <w:rFonts w:ascii="Comic Sans MS" w:hAnsi="Comic Sans MS"/>
          <w:sz w:val="24"/>
          <w:szCs w:val="28"/>
        </w:rPr>
        <w:t>burger-flippers</w:t>
      </w:r>
      <w:r w:rsidRPr="00426EA2">
        <w:rPr>
          <w:rStyle w:val="StyleUnderline"/>
        </w:rPr>
        <w:t xml:space="preserve"> – </w:t>
      </w:r>
      <w:r w:rsidRPr="00426EA2">
        <w:rPr>
          <w:rStyle w:val="Emphasis"/>
        </w:rPr>
        <w:t>into ethics-free legal muscle</w:t>
      </w:r>
      <w:r w:rsidRPr="00426EA2">
        <w:rPr>
          <w:rStyle w:val="StyleUnderline"/>
        </w:rPr>
        <w:t xml:space="preserve"> – </w:t>
      </w:r>
      <w:r w:rsidRPr="00426EA2">
        <w:t xml:space="preserve">there is no good case for why. Madison and Hamilton wrote in The Federalist that </w:t>
      </w:r>
      <w:r w:rsidRPr="00426EA2">
        <w:rPr>
          <w:rStyle w:val="StyleUnderline"/>
        </w:rPr>
        <w:t xml:space="preserve">without checks people with power are </w:t>
      </w:r>
      <w:r w:rsidRPr="00426EA2">
        <w:rPr>
          <w:rStyle w:val="Emphasis"/>
        </w:rPr>
        <w:t>tempted to wickedness</w:t>
      </w:r>
      <w:r w:rsidRPr="00426EA2">
        <w:rPr>
          <w:rStyle w:val="StyleUnderline"/>
        </w:rPr>
        <w:t>.</w:t>
      </w:r>
      <w:r w:rsidRPr="00426EA2">
        <w:t xml:space="preserve"> </w:t>
      </w:r>
      <w:r w:rsidRPr="00426EA2">
        <w:rPr>
          <w:rStyle w:val="StyleUnderline"/>
        </w:rPr>
        <w:t>There is</w:t>
      </w:r>
      <w:r w:rsidRPr="00426EA2">
        <w:t xml:space="preserve"> therefore </w:t>
      </w:r>
      <w:r w:rsidRPr="00426EA2">
        <w:rPr>
          <w:rStyle w:val="StyleUnderline"/>
        </w:rPr>
        <w:t xml:space="preserve">great risk in </w:t>
      </w:r>
      <w:r w:rsidRPr="00426EA2">
        <w:rPr>
          <w:rStyle w:val="Emphasis"/>
        </w:rPr>
        <w:t>obliterating</w:t>
      </w:r>
      <w:r w:rsidRPr="00426EA2">
        <w:rPr>
          <w:rStyle w:val="StyleUnderline"/>
        </w:rPr>
        <w:t xml:space="preserve"> today’s more stringent </w:t>
      </w:r>
      <w:r w:rsidRPr="00426EA2">
        <w:rPr>
          <w:rStyle w:val="Emphasis"/>
        </w:rPr>
        <w:t>legal ethical regime</w:t>
      </w:r>
      <w:r w:rsidRPr="00426EA2">
        <w:rPr>
          <w:rStyle w:val="StyleUnderline"/>
        </w:rPr>
        <w:t xml:space="preserve"> as an internal check on fallible humans in government inevitably doing wrong.</w:t>
      </w:r>
      <w:r w:rsidRPr="00426EA2">
        <w:t xml:space="preserve"> A moment’s </w:t>
      </w:r>
      <w:r w:rsidRPr="00426EA2">
        <w:rPr>
          <w:rStyle w:val="StyleUnderline"/>
        </w:rPr>
        <w:t xml:space="preserve">reflection on past intelligence scandals and abuses of secret law underscores that is </w:t>
      </w:r>
      <w:r w:rsidRPr="00426EA2">
        <w:rPr>
          <w:rStyle w:val="Emphasis"/>
        </w:rPr>
        <w:t>especially true</w:t>
      </w:r>
      <w:r w:rsidRPr="00426EA2">
        <w:rPr>
          <w:rStyle w:val="StyleUnderline"/>
        </w:rPr>
        <w:t xml:space="preserve"> </w:t>
      </w:r>
      <w:r w:rsidRPr="00426EA2">
        <w:rPr>
          <w:rStyle w:val="Emphasis"/>
        </w:rPr>
        <w:t>in</w:t>
      </w:r>
      <w:r w:rsidRPr="00426EA2">
        <w:rPr>
          <w:rStyle w:val="StyleUnderline"/>
        </w:rPr>
        <w:t xml:space="preserve"> </w:t>
      </w:r>
      <w:r w:rsidRPr="00426EA2">
        <w:rPr>
          <w:rStyle w:val="Emphasis"/>
        </w:rPr>
        <w:t>classified spaces</w:t>
      </w:r>
      <w:r w:rsidRPr="00426EA2">
        <w:rPr>
          <w:rStyle w:val="StyleUnderline"/>
        </w:rPr>
        <w:t xml:space="preserve"> protected from usual congressional, judicial, press, and public review.</w:t>
      </w:r>
    </w:p>
    <w:p w14:paraId="678F667D" w14:textId="77777777" w:rsidR="008156DE" w:rsidRPr="00426EA2" w:rsidRDefault="008156DE" w:rsidP="008156DE">
      <w:pPr>
        <w:rPr>
          <w:rStyle w:val="Style13ptBold"/>
        </w:rPr>
      </w:pPr>
      <w:r w:rsidRPr="00426EA2">
        <w:t>Military</w:t>
      </w:r>
    </w:p>
    <w:p w14:paraId="035BC2B9" w14:textId="77777777" w:rsidR="008156DE" w:rsidRPr="00426EA2" w:rsidRDefault="008156DE" w:rsidP="008156DE">
      <w:pPr>
        <w:rPr>
          <w:rStyle w:val="Style13ptBold"/>
        </w:rPr>
      </w:pPr>
      <w:r w:rsidRPr="00426EA2">
        <w:t xml:space="preserve">The profession of arms is enduring an assault on its professional ethics nearly as great. Defense Secretary Hegseth rendered moot the traditional threat of resignation by </w:t>
      </w:r>
      <w:r w:rsidRPr="00426EA2">
        <w:rPr>
          <w:rStyle w:val="StyleUnderline"/>
        </w:rPr>
        <w:t>firing</w:t>
      </w:r>
      <w:r w:rsidRPr="00426EA2">
        <w:t xml:space="preserve"> to date </w:t>
      </w:r>
      <w:r w:rsidRPr="00426EA2">
        <w:rPr>
          <w:rStyle w:val="StyleUnderline"/>
        </w:rPr>
        <w:t>17 general/flag officers, including</w:t>
      </w:r>
      <w:r w:rsidRPr="00426EA2">
        <w:t xml:space="preserve"> dismissal of </w:t>
      </w:r>
      <w:r w:rsidRPr="00426EA2">
        <w:rPr>
          <w:rStyle w:val="StyleUnderline"/>
        </w:rPr>
        <w:t xml:space="preserve">the Chairman of the </w:t>
      </w:r>
      <w:r w:rsidRPr="00426EA2">
        <w:rPr>
          <w:rStyle w:val="Emphasis"/>
        </w:rPr>
        <w:t>J</w:t>
      </w:r>
      <w:r w:rsidRPr="00426EA2">
        <w:rPr>
          <w:rStyle w:val="StyleUnderline"/>
        </w:rPr>
        <w:t xml:space="preserve">oint </w:t>
      </w:r>
      <w:r w:rsidRPr="00426EA2">
        <w:rPr>
          <w:rStyle w:val="Emphasis"/>
        </w:rPr>
        <w:t>C</w:t>
      </w:r>
      <w:r w:rsidRPr="00426EA2">
        <w:rPr>
          <w:rStyle w:val="StyleUnderline"/>
        </w:rPr>
        <w:t xml:space="preserve">hiefs of </w:t>
      </w:r>
      <w:r w:rsidRPr="00426EA2">
        <w:rPr>
          <w:rStyle w:val="Emphasis"/>
        </w:rPr>
        <w:t>S</w:t>
      </w:r>
      <w:r w:rsidRPr="00426EA2">
        <w:rPr>
          <w:rStyle w:val="StyleUnderline"/>
        </w:rPr>
        <w:t>taff without cause.</w:t>
      </w:r>
      <w:r w:rsidRPr="00426EA2">
        <w:t xml:space="preserve"> Trump and Hegseth are </w:t>
      </w:r>
      <w:r w:rsidRPr="00426EA2">
        <w:rPr>
          <w:rStyle w:val="Emphasis"/>
        </w:rPr>
        <w:t>injecting</w:t>
      </w:r>
      <w:r w:rsidRPr="00426EA2">
        <w:rPr>
          <w:rStyle w:val="StyleUnderline"/>
        </w:rPr>
        <w:t xml:space="preserve"> </w:t>
      </w:r>
      <w:r w:rsidRPr="00426EA2">
        <w:rPr>
          <w:rStyle w:val="Emphasis"/>
        </w:rPr>
        <w:t>personal</w:t>
      </w:r>
      <w:r w:rsidRPr="00426EA2">
        <w:t xml:space="preserve">ization </w:t>
      </w:r>
      <w:r w:rsidRPr="00426EA2">
        <w:rPr>
          <w:rStyle w:val="StyleUnderline"/>
        </w:rPr>
        <w:t xml:space="preserve">and </w:t>
      </w:r>
      <w:r w:rsidRPr="00426EA2">
        <w:rPr>
          <w:rStyle w:val="Emphasis"/>
        </w:rPr>
        <w:t>partisan</w:t>
      </w:r>
      <w:r w:rsidRPr="00426EA2">
        <w:t>ization</w:t>
      </w:r>
      <w:r w:rsidRPr="00426EA2">
        <w:rPr>
          <w:rStyle w:val="StyleUnderline"/>
        </w:rPr>
        <w:t xml:space="preserve"> into the </w:t>
      </w:r>
      <w:r w:rsidRPr="00426EA2">
        <w:rPr>
          <w:rStyle w:val="Emphasis"/>
        </w:rPr>
        <w:t>apolitical military</w:t>
      </w:r>
      <w:r w:rsidRPr="00426EA2">
        <w:rPr>
          <w:rStyle w:val="StyleUnderline"/>
        </w:rPr>
        <w:t xml:space="preserve"> through shockingly partisan and increasingly participatory presidential public events with servicemembers.</w:t>
      </w:r>
      <w:r w:rsidRPr="00426EA2">
        <w:t xml:space="preserve"> The administration emphasizes not the officer’s oath to the Constitution, but loyalty to a President who recently </w:t>
      </w:r>
      <w:r w:rsidRPr="00426EA2">
        <w:rPr>
          <w:rStyle w:val="StyleUnderline"/>
        </w:rPr>
        <w:t>told hundreds of generals and admirals that the military should use American cities as “</w:t>
      </w:r>
      <w:r w:rsidRPr="00426EA2">
        <w:rPr>
          <w:rStyle w:val="Emphasis"/>
        </w:rPr>
        <w:t>training grounds</w:t>
      </w:r>
      <w:r w:rsidRPr="00426EA2">
        <w:rPr>
          <w:rStyle w:val="StyleUnderline"/>
        </w:rPr>
        <w:t xml:space="preserve">” for </w:t>
      </w:r>
      <w:r w:rsidRPr="00426EA2">
        <w:rPr>
          <w:rStyle w:val="Emphasis"/>
        </w:rPr>
        <w:t>fighting</w:t>
      </w:r>
      <w:r w:rsidRPr="00426EA2">
        <w:rPr>
          <w:rStyle w:val="StyleUnderline"/>
        </w:rPr>
        <w:t xml:space="preserve"> a “</w:t>
      </w:r>
      <w:r w:rsidRPr="00426EA2">
        <w:rPr>
          <w:rStyle w:val="Emphasis"/>
        </w:rPr>
        <w:t>war from within</w:t>
      </w:r>
      <w:r w:rsidRPr="00426EA2">
        <w:rPr>
          <w:rStyle w:val="StyleUnderline"/>
        </w:rPr>
        <w:t>” against Americans.</w:t>
      </w:r>
      <w:r w:rsidRPr="00426EA2">
        <w:t xml:space="preserve"> </w:t>
      </w:r>
      <w:r w:rsidRPr="00426EA2">
        <w:rPr>
          <w:rStyle w:val="StyleUnderline"/>
        </w:rPr>
        <w:t>Hegseth has called into profound question the administration’s commitment to the rule of law</w:t>
      </w:r>
      <w:r w:rsidRPr="00426EA2">
        <w:t xml:space="preserve"> that the military is obligated to follow, among other steps </w:t>
      </w:r>
      <w:r w:rsidRPr="00426EA2">
        <w:rPr>
          <w:rStyle w:val="StyleUnderline"/>
        </w:rPr>
        <w:t xml:space="preserve">through </w:t>
      </w:r>
      <w:r w:rsidRPr="00426EA2">
        <w:rPr>
          <w:rStyle w:val="Emphasis"/>
          <w:highlight w:val="lightGray"/>
        </w:rPr>
        <w:t>sidelining JAGs</w:t>
      </w:r>
      <w:r w:rsidRPr="00426EA2">
        <w:rPr>
          <w:rStyle w:val="StyleUnderline"/>
          <w:highlight w:val="lightGray"/>
        </w:rPr>
        <w:t xml:space="preserve"> via </w:t>
      </w:r>
      <w:r w:rsidRPr="00426EA2">
        <w:rPr>
          <w:rStyle w:val="Emphasis"/>
          <w:highlight w:val="lightGray"/>
        </w:rPr>
        <w:t>firings</w:t>
      </w:r>
      <w:r w:rsidRPr="00426EA2">
        <w:rPr>
          <w:rStyle w:val="StyleUnderline"/>
        </w:rPr>
        <w:t xml:space="preserve"> and </w:t>
      </w:r>
      <w:r w:rsidRPr="00426EA2">
        <w:rPr>
          <w:rStyle w:val="Emphasis"/>
        </w:rPr>
        <w:t>reassignments</w:t>
      </w:r>
      <w:r w:rsidRPr="00426EA2">
        <w:rPr>
          <w:rStyle w:val="StyleUnderline"/>
        </w:rPr>
        <w:t xml:space="preserve">, </w:t>
      </w:r>
      <w:r w:rsidRPr="00426EA2">
        <w:rPr>
          <w:rStyle w:val="StyleUnderline"/>
          <w:highlight w:val="lightGray"/>
        </w:rPr>
        <w:t>stipulating</w:t>
      </w:r>
      <w:r w:rsidRPr="00426EA2">
        <w:t xml:space="preserve"> “</w:t>
      </w:r>
      <w:r w:rsidRPr="00426EA2">
        <w:rPr>
          <w:rStyle w:val="Emphasis"/>
        </w:rPr>
        <w:t xml:space="preserve">maximum </w:t>
      </w:r>
      <w:r w:rsidRPr="00426EA2">
        <w:rPr>
          <w:rStyle w:val="Emphasis"/>
          <w:highlight w:val="lightGray"/>
        </w:rPr>
        <w:t>lethality</w:t>
      </w:r>
      <w:r w:rsidRPr="00426EA2">
        <w:rPr>
          <w:rStyle w:val="StyleUnderline"/>
          <w:highlight w:val="lightGray"/>
        </w:rPr>
        <w:t>,</w:t>
      </w:r>
      <w:r w:rsidRPr="00426EA2">
        <w:rPr>
          <w:rStyle w:val="Emphasis"/>
          <w:highlight w:val="lightGray"/>
        </w:rPr>
        <w:t xml:space="preserve"> not </w:t>
      </w:r>
      <w:r w:rsidRPr="00426EA2">
        <w:rPr>
          <w:rStyle w:val="Emphasis"/>
        </w:rPr>
        <w:t xml:space="preserve">tepid </w:t>
      </w:r>
      <w:r w:rsidRPr="00426EA2">
        <w:rPr>
          <w:rStyle w:val="Emphasis"/>
          <w:highlight w:val="lightGray"/>
        </w:rPr>
        <w:t>legality</w:t>
      </w:r>
      <w:r w:rsidRPr="00426EA2">
        <w:rPr>
          <w:rStyle w:val="StyleUnderline"/>
          <w:highlight w:val="lightGray"/>
        </w:rPr>
        <w:t>,”</w:t>
      </w:r>
      <w:r w:rsidRPr="00426EA2">
        <w:rPr>
          <w:highlight w:val="lightGray"/>
        </w:rPr>
        <w:t xml:space="preserve"> </w:t>
      </w:r>
      <w:r w:rsidRPr="00426EA2">
        <w:rPr>
          <w:rStyle w:val="StyleUnderline"/>
          <w:highlight w:val="lightGray"/>
        </w:rPr>
        <w:t>and lethal strikes</w:t>
      </w:r>
      <w:r w:rsidRPr="00426EA2">
        <w:rPr>
          <w:rStyle w:val="StyleUnderline"/>
        </w:rPr>
        <w:t xml:space="preserve"> on alleged drug runners </w:t>
      </w:r>
      <w:r w:rsidRPr="00426EA2">
        <w:rPr>
          <w:rStyle w:val="StyleUnderline"/>
          <w:highlight w:val="lightGray"/>
        </w:rPr>
        <w:t>that</w:t>
      </w:r>
      <w:r w:rsidRPr="00426EA2">
        <w:rPr>
          <w:rStyle w:val="StyleUnderline"/>
        </w:rPr>
        <w:t xml:space="preserve"> under longstanding understandings of the law </w:t>
      </w:r>
      <w:r w:rsidRPr="00426EA2">
        <w:rPr>
          <w:rStyle w:val="StyleUnderline"/>
          <w:highlight w:val="lightGray"/>
        </w:rPr>
        <w:t xml:space="preserve">are </w:t>
      </w:r>
      <w:r w:rsidRPr="00426EA2">
        <w:rPr>
          <w:rStyle w:val="Emphasis"/>
          <w:highlight w:val="lightGray"/>
        </w:rPr>
        <w:t>unlawful</w:t>
      </w:r>
      <w:r w:rsidRPr="00426EA2">
        <w:rPr>
          <w:rStyle w:val="StyleUnderline"/>
          <w:highlight w:val="lightGray"/>
        </w:rPr>
        <w:t xml:space="preserve"> and</w:t>
      </w:r>
      <w:r w:rsidRPr="00426EA2">
        <w:rPr>
          <w:rStyle w:val="StyleUnderline"/>
        </w:rPr>
        <w:t xml:space="preserve"> most </w:t>
      </w:r>
      <w:r w:rsidRPr="00426EA2">
        <w:rPr>
          <w:rStyle w:val="Emphasis"/>
        </w:rPr>
        <w:t xml:space="preserve">obviously </w:t>
      </w:r>
      <w:r w:rsidRPr="00426EA2">
        <w:rPr>
          <w:rStyle w:val="Emphasis"/>
          <w:highlight w:val="lightGray"/>
        </w:rPr>
        <w:t>murder</w:t>
      </w:r>
      <w:r w:rsidRPr="00426EA2">
        <w:rPr>
          <w:rStyle w:val="StyleUnderline"/>
        </w:rPr>
        <w:t xml:space="preserve"> of civilians engaged in everyday crime,</w:t>
      </w:r>
      <w:r w:rsidRPr="00426EA2">
        <w:t xml:space="preserve"> who as the Secretary of State acknowledged could have been captured instead. </w:t>
      </w:r>
      <w:r w:rsidRPr="00426EA2">
        <w:rPr>
          <w:rStyle w:val="StyleUnderline"/>
        </w:rPr>
        <w:t>All of these moves lean toward de professionalization and de-ethicalization</w:t>
      </w:r>
      <w:r w:rsidRPr="00426EA2">
        <w:t>. The Trump Administration is rapidly undermining vital ethical commitments to independent advice, to apoliticality, and to the Constitution and the rule of law.</w:t>
      </w:r>
    </w:p>
    <w:p w14:paraId="7249E99A" w14:textId="77777777" w:rsidR="008156DE" w:rsidRPr="00426EA2" w:rsidRDefault="008156DE" w:rsidP="008156DE">
      <w:pPr>
        <w:rPr>
          <w:rStyle w:val="Style13ptBold"/>
        </w:rPr>
      </w:pPr>
      <w:r w:rsidRPr="00426EA2">
        <w:t>Intelligence</w:t>
      </w:r>
    </w:p>
    <w:p w14:paraId="1893B435" w14:textId="77777777" w:rsidR="008156DE" w:rsidRPr="00426EA2" w:rsidRDefault="008156DE" w:rsidP="008156DE">
      <w:pPr>
        <w:rPr>
          <w:rStyle w:val="Style13ptBold"/>
        </w:rPr>
      </w:pPr>
      <w:r w:rsidRPr="00426EA2">
        <w:rPr>
          <w:rStyle w:val="StyleUnderline"/>
        </w:rPr>
        <w:t>The profession of intelligence is also under intense pressure. In a stunning and unexplained move</w:t>
      </w:r>
      <w:r w:rsidRPr="00426EA2">
        <w:t xml:space="preserve">, </w:t>
      </w:r>
      <w:r w:rsidRPr="00426EA2">
        <w:rPr>
          <w:rStyle w:val="StyleUnderline"/>
        </w:rPr>
        <w:t>the</w:t>
      </w:r>
      <w:r w:rsidRPr="00426EA2">
        <w:t xml:space="preserve"> Office of the Director of National Intelligence (</w:t>
      </w:r>
      <w:r w:rsidRPr="00426EA2">
        <w:rPr>
          <w:rStyle w:val="Emphasis"/>
        </w:rPr>
        <w:t>ODNI</w:t>
      </w:r>
      <w:r w:rsidRPr="00426EA2">
        <w:t xml:space="preserve">) </w:t>
      </w:r>
      <w:r w:rsidRPr="00426EA2">
        <w:rPr>
          <w:rStyle w:val="StyleUnderline"/>
        </w:rPr>
        <w:t>summarily deleted the Principles of Professional Ethics for the Intelligence Community from its website.</w:t>
      </w:r>
      <w:r w:rsidRPr="00426EA2">
        <w:t xml:space="preserve"> </w:t>
      </w:r>
      <w:r w:rsidRPr="00426EA2">
        <w:rPr>
          <w:rStyle w:val="StyleUnderline"/>
        </w:rPr>
        <w:t>This code aligns with statute’s apoliticality requirement</w:t>
      </w:r>
      <w:r w:rsidRPr="00426EA2">
        <w:t xml:space="preserve">, </w:t>
      </w:r>
      <w:r w:rsidRPr="00426EA2">
        <w:rPr>
          <w:rStyle w:val="StyleUnderline"/>
        </w:rPr>
        <w:t>and obligates</w:t>
      </w:r>
      <w:r w:rsidRPr="00426EA2">
        <w:t xml:space="preserve"> intelligence </w:t>
      </w:r>
      <w:r w:rsidRPr="00426EA2">
        <w:rPr>
          <w:rStyle w:val="StyleUnderline"/>
        </w:rPr>
        <w:t>professionals to seek truth objectively, speak truth to power, follow the law, and value diversity in the nation and “in our thinking.”</w:t>
      </w:r>
      <w:r w:rsidRPr="00426EA2">
        <w:t xml:space="preserve"> Did the Trump team here move to suspend intelligence ethics? Or did the code die because it used the banned word “diversity”?</w:t>
      </w:r>
    </w:p>
    <w:p w14:paraId="75750116" w14:textId="77777777" w:rsidR="008156DE" w:rsidRPr="00426EA2" w:rsidRDefault="008156DE" w:rsidP="008156DE">
      <w:pPr>
        <w:rPr>
          <w:rStyle w:val="Style13ptBold"/>
        </w:rPr>
      </w:pPr>
      <w:r w:rsidRPr="00426EA2">
        <w:rPr>
          <w:rStyle w:val="StyleUnderline"/>
        </w:rPr>
        <w:t>Filling the ethical gap is mounting evidence of intimidation, politicization, and illegality.</w:t>
      </w:r>
      <w:r w:rsidRPr="00426EA2">
        <w:t xml:space="preserve"> The </w:t>
      </w:r>
      <w:r w:rsidRPr="00426EA2">
        <w:rPr>
          <w:rStyle w:val="StyleUnderline"/>
        </w:rPr>
        <w:t xml:space="preserve">career four-star military intelligence officer heading NSA and the US Cyber Command, and his career NSA deputy, were </w:t>
      </w:r>
      <w:r w:rsidRPr="00426EA2">
        <w:rPr>
          <w:rStyle w:val="Emphasis"/>
        </w:rPr>
        <w:t>removed</w:t>
      </w:r>
      <w:r w:rsidRPr="00426EA2">
        <w:rPr>
          <w:rStyle w:val="StyleUnderline"/>
        </w:rPr>
        <w:t xml:space="preserve"> on the </w:t>
      </w:r>
      <w:r w:rsidRPr="00426EA2">
        <w:rPr>
          <w:rStyle w:val="Emphasis"/>
        </w:rPr>
        <w:t>basis of</w:t>
      </w:r>
      <w:r w:rsidRPr="00426EA2">
        <w:rPr>
          <w:rStyle w:val="StyleUnderline"/>
        </w:rPr>
        <w:t xml:space="preserve"> an </w:t>
      </w:r>
      <w:r w:rsidRPr="00426EA2">
        <w:rPr>
          <w:rStyle w:val="Emphasis"/>
        </w:rPr>
        <w:t>internet troll’s</w:t>
      </w:r>
      <w:r w:rsidRPr="00426EA2">
        <w:rPr>
          <w:rStyle w:val="StyleUnderline"/>
        </w:rPr>
        <w:t xml:space="preserve"> bald “disloyalty” </w:t>
      </w:r>
      <w:r w:rsidRPr="00426EA2">
        <w:rPr>
          <w:rStyle w:val="Emphasis"/>
        </w:rPr>
        <w:t>allegation</w:t>
      </w:r>
      <w:r w:rsidRPr="00426EA2">
        <w:rPr>
          <w:rStyle w:val="StyleUnderline"/>
        </w:rPr>
        <w:t>.</w:t>
      </w:r>
      <w:r w:rsidRPr="00426EA2">
        <w:t xml:space="preserve"> </w:t>
      </w:r>
      <w:r w:rsidRPr="00426EA2">
        <w:rPr>
          <w:rStyle w:val="StyleUnderline"/>
        </w:rPr>
        <w:t>A</w:t>
      </w:r>
      <w:r w:rsidRPr="00426EA2">
        <w:t xml:space="preserve"> </w:t>
      </w:r>
      <w:r w:rsidRPr="00426EA2">
        <w:rPr>
          <w:rStyle w:val="StyleUnderline"/>
        </w:rPr>
        <w:t xml:space="preserve">career three-star military intelligence officer was </w:t>
      </w:r>
      <w:r w:rsidRPr="00426EA2">
        <w:rPr>
          <w:rStyle w:val="StyleUnderline"/>
          <w:highlight w:val="lightGray"/>
        </w:rPr>
        <w:t>removed</w:t>
      </w:r>
      <w:r w:rsidRPr="00426EA2">
        <w:rPr>
          <w:rStyle w:val="StyleUnderline"/>
        </w:rPr>
        <w:t xml:space="preserve"> as </w:t>
      </w:r>
      <w:r w:rsidRPr="00426EA2">
        <w:rPr>
          <w:rStyle w:val="StyleUnderline"/>
          <w:highlight w:val="lightGray"/>
        </w:rPr>
        <w:t>DIA Director</w:t>
      </w:r>
      <w:r w:rsidRPr="00426EA2">
        <w:rPr>
          <w:rStyle w:val="StyleUnderline"/>
        </w:rPr>
        <w:t xml:space="preserve"> after providing </w:t>
      </w:r>
      <w:r w:rsidRPr="00426EA2">
        <w:rPr>
          <w:rStyle w:val="StyleUnderline"/>
          <w:highlight w:val="lightGray"/>
        </w:rPr>
        <w:t>a</w:t>
      </w:r>
      <w:r w:rsidRPr="00426EA2">
        <w:rPr>
          <w:rStyle w:val="StyleUnderline"/>
        </w:rPr>
        <w:t xml:space="preserve"> draft </w:t>
      </w:r>
      <w:r w:rsidRPr="00426EA2">
        <w:rPr>
          <w:rStyle w:val="Emphasis"/>
        </w:rPr>
        <w:t xml:space="preserve">airstrike </w:t>
      </w:r>
      <w:r w:rsidRPr="00426EA2">
        <w:rPr>
          <w:rStyle w:val="Emphasis"/>
          <w:highlight w:val="lightGray"/>
        </w:rPr>
        <w:t>damage estimate</w:t>
      </w:r>
      <w:r w:rsidRPr="00426EA2">
        <w:rPr>
          <w:rStyle w:val="StyleUnderline"/>
        </w:rPr>
        <w:t xml:space="preserve"> regarding Iran </w:t>
      </w:r>
      <w:r w:rsidRPr="00426EA2">
        <w:rPr>
          <w:rStyle w:val="StyleUnderline"/>
          <w:highlight w:val="lightGray"/>
        </w:rPr>
        <w:t xml:space="preserve">that </w:t>
      </w:r>
      <w:r w:rsidRPr="00426EA2">
        <w:rPr>
          <w:rStyle w:val="Emphasis"/>
          <w:highlight w:val="lightGray"/>
        </w:rPr>
        <w:t>differed</w:t>
      </w:r>
      <w:r w:rsidRPr="00426EA2">
        <w:rPr>
          <w:rStyle w:val="StyleUnderline"/>
          <w:highlight w:val="lightGray"/>
        </w:rPr>
        <w:t xml:space="preserve"> </w:t>
      </w:r>
      <w:r w:rsidRPr="00426EA2">
        <w:rPr>
          <w:rStyle w:val="Emphasis"/>
          <w:highlight w:val="lightGray"/>
        </w:rPr>
        <w:t>from the President’s</w:t>
      </w:r>
      <w:r w:rsidRPr="00426EA2">
        <w:rPr>
          <w:rStyle w:val="StyleUnderline"/>
        </w:rPr>
        <w:t xml:space="preserve"> assessment.</w:t>
      </w:r>
    </w:p>
    <w:p w14:paraId="24B78CCC" w14:textId="77777777" w:rsidR="008156DE" w:rsidRPr="00426EA2" w:rsidRDefault="008156DE" w:rsidP="008156DE">
      <w:pPr>
        <w:rPr>
          <w:rStyle w:val="Style13ptBold"/>
        </w:rPr>
      </w:pPr>
      <w:r w:rsidRPr="00426EA2">
        <w:t xml:space="preserve">Another normally scandalous incident similarly aligns with autocracy’s centralization and total subordination principles. </w:t>
      </w:r>
      <w:r w:rsidRPr="00426EA2">
        <w:rPr>
          <w:rStyle w:val="StyleUnderline"/>
        </w:rPr>
        <w:t xml:space="preserve">Emails shows that a top ODNI political appointee sought to </w:t>
      </w:r>
      <w:r w:rsidRPr="00426EA2">
        <w:rPr>
          <w:rStyle w:val="StyleUnderline"/>
          <w:highlight w:val="lightGray"/>
        </w:rPr>
        <w:t>revise a</w:t>
      </w:r>
      <w:r w:rsidRPr="00426EA2">
        <w:rPr>
          <w:rStyle w:val="StyleUnderline"/>
        </w:rPr>
        <w:t xml:space="preserve"> draft </w:t>
      </w:r>
      <w:r w:rsidRPr="00426EA2">
        <w:t>National Intelligence Council (</w:t>
      </w:r>
      <w:r w:rsidRPr="00426EA2">
        <w:rPr>
          <w:rStyle w:val="StyleUnderline"/>
        </w:rPr>
        <w:t>NIC</w:t>
      </w:r>
      <w:r w:rsidRPr="00426EA2">
        <w:t xml:space="preserve">) </w:t>
      </w:r>
      <w:r w:rsidRPr="00426EA2">
        <w:rPr>
          <w:rStyle w:val="StyleUnderline"/>
          <w:highlight w:val="lightGray"/>
        </w:rPr>
        <w:t>analysis that</w:t>
      </w:r>
      <w:r w:rsidRPr="00426EA2">
        <w:rPr>
          <w:rStyle w:val="StyleUnderline"/>
        </w:rPr>
        <w:t xml:space="preserve"> determined that Venezuela</w:t>
      </w:r>
      <w:r w:rsidRPr="00426EA2">
        <w:t xml:space="preserve">’s government probably </w:t>
      </w:r>
      <w:r w:rsidRPr="00426EA2">
        <w:rPr>
          <w:rStyle w:val="Emphasis"/>
        </w:rPr>
        <w:t>does not</w:t>
      </w:r>
      <w:r w:rsidRPr="00426EA2">
        <w:rPr>
          <w:rStyle w:val="StyleUnderline"/>
        </w:rPr>
        <w:t xml:space="preserve"> have a policy of directing drug gang</w:t>
      </w:r>
      <w:r w:rsidRPr="00426EA2">
        <w:t xml:space="preserve"> Tren de Aragua (</w:t>
      </w:r>
      <w:r w:rsidRPr="00426EA2">
        <w:rPr>
          <w:rStyle w:val="Emphasis"/>
        </w:rPr>
        <w:t>TDA</w:t>
      </w:r>
      <w:r w:rsidRPr="00426EA2">
        <w:t xml:space="preserve">), </w:t>
      </w:r>
      <w:r w:rsidRPr="00426EA2">
        <w:rPr>
          <w:rStyle w:val="StyleUnderline"/>
        </w:rPr>
        <w:t xml:space="preserve">“so this document is </w:t>
      </w:r>
      <w:r w:rsidRPr="00426EA2">
        <w:rPr>
          <w:rStyle w:val="Emphasis"/>
        </w:rPr>
        <w:t>not used against</w:t>
      </w:r>
      <w:r w:rsidRPr="00426EA2">
        <w:rPr>
          <w:rStyle w:val="StyleUnderline"/>
        </w:rPr>
        <w:t xml:space="preserve"> the </w:t>
      </w:r>
      <w:r w:rsidRPr="00426EA2">
        <w:rPr>
          <w:rStyle w:val="Emphasis"/>
        </w:rPr>
        <w:t>DNI</w:t>
      </w:r>
      <w:r w:rsidRPr="00426EA2">
        <w:rPr>
          <w:rStyle w:val="StyleUnderline"/>
        </w:rPr>
        <w:t xml:space="preserve"> or </w:t>
      </w:r>
      <w:r w:rsidRPr="00426EA2">
        <w:rPr>
          <w:rStyle w:val="Emphasis"/>
        </w:rPr>
        <w:t>POTUS</w:t>
      </w:r>
      <w:r w:rsidRPr="00426EA2">
        <w:rPr>
          <w:rStyle w:val="StyleUnderline"/>
        </w:rPr>
        <w:t>.”</w:t>
      </w:r>
      <w:r w:rsidRPr="00426EA2">
        <w:t xml:space="preserve"> </w:t>
      </w:r>
      <w:r w:rsidRPr="00426EA2">
        <w:rPr>
          <w:rStyle w:val="StyleUnderline"/>
        </w:rPr>
        <w:t>The</w:t>
      </w:r>
      <w:r w:rsidRPr="00426EA2">
        <w:t xml:space="preserve"> facially vigorous NIC </w:t>
      </w:r>
      <w:r w:rsidRPr="00426EA2">
        <w:rPr>
          <w:rStyle w:val="StyleUnderline"/>
        </w:rPr>
        <w:t xml:space="preserve">report </w:t>
      </w:r>
      <w:r w:rsidRPr="00426EA2">
        <w:rPr>
          <w:rStyle w:val="StyleUnderline"/>
          <w:highlight w:val="lightGray"/>
        </w:rPr>
        <w:t>stands at odds with</w:t>
      </w:r>
      <w:r w:rsidRPr="00426EA2">
        <w:t xml:space="preserve"> President </w:t>
      </w:r>
      <w:r w:rsidRPr="00426EA2">
        <w:rPr>
          <w:rStyle w:val="StyleUnderline"/>
          <w:highlight w:val="lightGray"/>
        </w:rPr>
        <w:t>Trump’s</w:t>
      </w:r>
      <w:r w:rsidRPr="00426EA2">
        <w:t xml:space="preserve"> March 15 </w:t>
      </w:r>
      <w:r w:rsidRPr="00426EA2">
        <w:rPr>
          <w:rStyle w:val="StyleUnderline"/>
          <w:highlight w:val="lightGray"/>
        </w:rPr>
        <w:t>determination that TDA has</w:t>
      </w:r>
      <w:r w:rsidRPr="00426EA2">
        <w:rPr>
          <w:rStyle w:val="StyleUnderline"/>
        </w:rPr>
        <w:t xml:space="preserve"> Venezuelan government </w:t>
      </w:r>
      <w:r w:rsidRPr="00426EA2">
        <w:rPr>
          <w:rStyle w:val="Emphasis"/>
          <w:highlight w:val="lightGray"/>
        </w:rPr>
        <w:t>backing for an “invasion”</w:t>
      </w:r>
      <w:r w:rsidRPr="00426EA2">
        <w:rPr>
          <w:rStyle w:val="StyleUnderline"/>
        </w:rPr>
        <w:t xml:space="preserve"> of the United States, a conclusion </w:t>
      </w:r>
      <w:r w:rsidRPr="00426EA2">
        <w:rPr>
          <w:rStyle w:val="StyleUnderline"/>
          <w:highlight w:val="lightGray"/>
        </w:rPr>
        <w:t xml:space="preserve">that </w:t>
      </w:r>
      <w:r w:rsidRPr="00426EA2">
        <w:rPr>
          <w:rStyle w:val="Emphasis"/>
          <w:highlight w:val="lightGray"/>
        </w:rPr>
        <w:t>forms</w:t>
      </w:r>
      <w:r w:rsidRPr="00426EA2">
        <w:rPr>
          <w:rStyle w:val="StyleUnderline"/>
          <w:highlight w:val="lightGray"/>
        </w:rPr>
        <w:t xml:space="preserve"> much of the claimed </w:t>
      </w:r>
      <w:r w:rsidRPr="00426EA2">
        <w:rPr>
          <w:rStyle w:val="Emphasis"/>
          <w:highlight w:val="lightGray"/>
        </w:rPr>
        <w:t>legal basis</w:t>
      </w:r>
      <w:r w:rsidRPr="00426EA2">
        <w:rPr>
          <w:rStyle w:val="StyleUnderline"/>
          <w:highlight w:val="lightGray"/>
        </w:rPr>
        <w:t xml:space="preserve"> for Trump’s</w:t>
      </w:r>
      <w:r w:rsidRPr="00426EA2">
        <w:rPr>
          <w:rStyle w:val="StyleUnderline"/>
        </w:rPr>
        <w:t xml:space="preserve"> use of the </w:t>
      </w:r>
      <w:r w:rsidRPr="00426EA2">
        <w:rPr>
          <w:rStyle w:val="Emphasis"/>
          <w:highlight w:val="lightGray"/>
        </w:rPr>
        <w:t>A</w:t>
      </w:r>
      <w:r w:rsidRPr="00426EA2">
        <w:rPr>
          <w:rStyle w:val="StyleUnderline"/>
        </w:rPr>
        <w:t xml:space="preserve">lien </w:t>
      </w:r>
      <w:r w:rsidRPr="00426EA2">
        <w:rPr>
          <w:rStyle w:val="Emphasis"/>
          <w:highlight w:val="lightGray"/>
        </w:rPr>
        <w:t>E</w:t>
      </w:r>
      <w:r w:rsidRPr="00426EA2">
        <w:rPr>
          <w:rStyle w:val="StyleUnderline"/>
        </w:rPr>
        <w:t xml:space="preserve">nemies </w:t>
      </w:r>
      <w:r w:rsidRPr="00426EA2">
        <w:rPr>
          <w:rStyle w:val="Emphasis"/>
          <w:highlight w:val="lightGray"/>
        </w:rPr>
        <w:t>A</w:t>
      </w:r>
      <w:r w:rsidRPr="00426EA2">
        <w:rPr>
          <w:rStyle w:val="StyleUnderline"/>
        </w:rPr>
        <w:t xml:space="preserve">ct to </w:t>
      </w:r>
      <w:r w:rsidRPr="00426EA2">
        <w:rPr>
          <w:rStyle w:val="Emphasis"/>
        </w:rPr>
        <w:t>remove alleged non-U.S. citizens</w:t>
      </w:r>
      <w:r w:rsidRPr="00426EA2">
        <w:rPr>
          <w:rStyle w:val="StyleUnderline"/>
        </w:rPr>
        <w:t xml:space="preserve"> without standard due process protections </w:t>
      </w:r>
      <w:r w:rsidRPr="00426EA2">
        <w:rPr>
          <w:rStyle w:val="StyleUnderline"/>
          <w:highlight w:val="lightGray"/>
        </w:rPr>
        <w:t>and</w:t>
      </w:r>
      <w:r w:rsidRPr="00426EA2">
        <w:rPr>
          <w:rStyle w:val="StyleUnderline"/>
        </w:rPr>
        <w:t xml:space="preserve"> to </w:t>
      </w:r>
      <w:r w:rsidRPr="00426EA2">
        <w:rPr>
          <w:rStyle w:val="Emphasis"/>
        </w:rPr>
        <w:t xml:space="preserve">use </w:t>
      </w:r>
      <w:r w:rsidRPr="00426EA2">
        <w:rPr>
          <w:rStyle w:val="Emphasis"/>
          <w:highlight w:val="lightGray"/>
        </w:rPr>
        <w:t>lethal force</w:t>
      </w:r>
      <w:r w:rsidRPr="00426EA2">
        <w:rPr>
          <w:rStyle w:val="StyleUnderline"/>
          <w:highlight w:val="lightGray"/>
        </w:rPr>
        <w:t xml:space="preserve"> against</w:t>
      </w:r>
      <w:r w:rsidRPr="00426EA2">
        <w:rPr>
          <w:rStyle w:val="StyleUnderline"/>
        </w:rPr>
        <w:t xml:space="preserve"> alleged TDA </w:t>
      </w:r>
      <w:r w:rsidRPr="00426EA2">
        <w:rPr>
          <w:rStyle w:val="StyleUnderline"/>
          <w:highlight w:val="lightGray"/>
        </w:rPr>
        <w:t>drug boats</w:t>
      </w:r>
      <w:r w:rsidRPr="00426EA2">
        <w:rPr>
          <w:rStyle w:val="StyleUnderline"/>
        </w:rPr>
        <w:t>.</w:t>
      </w:r>
      <w:r w:rsidRPr="00426EA2">
        <w:t xml:space="preserve"> Rather than welcome competing analysis and protect the NIC’s independence, the </w:t>
      </w:r>
      <w:r w:rsidRPr="00426EA2">
        <w:rPr>
          <w:rStyle w:val="StyleUnderline"/>
        </w:rPr>
        <w:t>Trump</w:t>
      </w:r>
      <w:r w:rsidRPr="00426EA2">
        <w:t xml:space="preserve"> Administration responded as an autocracy would: it </w:t>
      </w:r>
      <w:r w:rsidRPr="00426EA2">
        <w:rPr>
          <w:rStyle w:val="Emphasis"/>
        </w:rPr>
        <w:t>smeared</w:t>
      </w:r>
      <w:r w:rsidRPr="00426EA2">
        <w:rPr>
          <w:rStyle w:val="StyleUnderline"/>
        </w:rPr>
        <w:t xml:space="preserve"> two well-respected top career NIC officials as “Biden holdovers” and </w:t>
      </w:r>
      <w:r w:rsidRPr="00426EA2">
        <w:rPr>
          <w:rStyle w:val="Emphasis"/>
        </w:rPr>
        <w:t>fired them</w:t>
      </w:r>
      <w:r w:rsidRPr="00426EA2">
        <w:rPr>
          <w:rStyle w:val="StyleUnderline"/>
        </w:rPr>
        <w:t xml:space="preserve"> “because they politicized intelligence.”</w:t>
      </w:r>
      <w:r w:rsidRPr="00426EA2">
        <w:t xml:space="preserve"> </w:t>
      </w:r>
      <w:r w:rsidRPr="00426EA2">
        <w:rPr>
          <w:rStyle w:val="StyleUnderline"/>
        </w:rPr>
        <w:t xml:space="preserve">Trump officials may sincerely </w:t>
      </w:r>
      <w:r w:rsidRPr="00426EA2">
        <w:rPr>
          <w:rStyle w:val="Emphasis"/>
        </w:rPr>
        <w:t>frame everything</w:t>
      </w:r>
      <w:r w:rsidRPr="00426EA2">
        <w:rPr>
          <w:rStyle w:val="StyleUnderline"/>
        </w:rPr>
        <w:t xml:space="preserve"> in terms of the </w:t>
      </w:r>
      <w:r w:rsidRPr="00426EA2">
        <w:rPr>
          <w:rStyle w:val="Emphasis"/>
        </w:rPr>
        <w:t>leader’s political standing</w:t>
      </w:r>
      <w:r w:rsidRPr="00426EA2">
        <w:t>, and therefore sincerely believe this. Based on all we know, however, a well-founded and more obvious conclusion is that</w:t>
      </w:r>
      <w:r w:rsidRPr="00426EA2">
        <w:rPr>
          <w:rStyle w:val="StyleUnderline"/>
        </w:rPr>
        <w:t xml:space="preserve"> “politicized” or “weaponized” in Trump’s second term actually means politically inconvenient for an administration that is – consistent with Vought’s autocratic radical constitutionalism – </w:t>
      </w:r>
      <w:r w:rsidRPr="00426EA2">
        <w:rPr>
          <w:rStyle w:val="Emphasis"/>
        </w:rPr>
        <w:t>defying numerous statutes</w:t>
      </w:r>
      <w:r w:rsidRPr="00426EA2">
        <w:rPr>
          <w:rStyle w:val="StyleUnderline"/>
        </w:rPr>
        <w:t>,</w:t>
      </w:r>
      <w:r w:rsidRPr="00426EA2">
        <w:t xml:space="preserve"> </w:t>
      </w:r>
      <w:r w:rsidRPr="00426EA2">
        <w:rPr>
          <w:rStyle w:val="Emphasis"/>
        </w:rPr>
        <w:t>reg</w:t>
      </w:r>
      <w:r w:rsidRPr="00426EA2">
        <w:rPr>
          <w:rStyle w:val="StyleUnderline"/>
        </w:rPr>
        <w:t>ulation</w:t>
      </w:r>
      <w:r w:rsidRPr="00426EA2">
        <w:rPr>
          <w:rStyle w:val="Emphasis"/>
        </w:rPr>
        <w:t>s</w:t>
      </w:r>
      <w:r w:rsidRPr="00426EA2">
        <w:rPr>
          <w:rStyle w:val="StyleUnderline"/>
        </w:rPr>
        <w:t xml:space="preserve">, and </w:t>
      </w:r>
      <w:r w:rsidRPr="00426EA2">
        <w:rPr>
          <w:rStyle w:val="Emphasis"/>
        </w:rPr>
        <w:t>norms</w:t>
      </w:r>
      <w:r w:rsidRPr="00426EA2">
        <w:rPr>
          <w:rStyle w:val="StyleUnderline"/>
        </w:rPr>
        <w:t xml:space="preserve"> to </w:t>
      </w:r>
      <w:r w:rsidRPr="00426EA2">
        <w:rPr>
          <w:rStyle w:val="Emphasis"/>
        </w:rPr>
        <w:t>purge</w:t>
      </w:r>
      <w:r w:rsidRPr="00426EA2">
        <w:rPr>
          <w:rStyle w:val="StyleUnderline"/>
        </w:rPr>
        <w:t xml:space="preserve"> and </w:t>
      </w:r>
      <w:r w:rsidRPr="00426EA2">
        <w:rPr>
          <w:rStyle w:val="Emphasis"/>
        </w:rPr>
        <w:t>politicize</w:t>
      </w:r>
      <w:r w:rsidRPr="00426EA2">
        <w:rPr>
          <w:rStyle w:val="StyleUnderline"/>
        </w:rPr>
        <w:t xml:space="preserve"> the </w:t>
      </w:r>
      <w:r w:rsidRPr="00426EA2">
        <w:rPr>
          <w:rStyle w:val="Emphasis"/>
        </w:rPr>
        <w:t>fed</w:t>
      </w:r>
      <w:r w:rsidRPr="00426EA2">
        <w:rPr>
          <w:rStyle w:val="StyleUnderline"/>
        </w:rPr>
        <w:t xml:space="preserve">eral </w:t>
      </w:r>
      <w:r w:rsidRPr="00426EA2">
        <w:rPr>
          <w:rStyle w:val="Emphasis"/>
        </w:rPr>
        <w:t>workforce</w:t>
      </w:r>
      <w:r w:rsidRPr="00426EA2">
        <w:rPr>
          <w:rStyle w:val="StyleUnderline"/>
        </w:rPr>
        <w:t>.</w:t>
      </w:r>
    </w:p>
    <w:p w14:paraId="30A145DA" w14:textId="77777777" w:rsidR="008156DE" w:rsidRPr="00426EA2" w:rsidRDefault="008156DE" w:rsidP="008156DE">
      <w:pPr>
        <w:rPr>
          <w:rStyle w:val="Style13ptBold"/>
        </w:rPr>
      </w:pPr>
    </w:p>
    <w:p w14:paraId="36018A92" w14:textId="77777777" w:rsidR="008156DE" w:rsidRPr="00426EA2" w:rsidRDefault="008156DE" w:rsidP="008156DE">
      <w:pPr>
        <w:rPr>
          <w:rStyle w:val="Style13ptBold"/>
        </w:rPr>
      </w:pPr>
      <w:r w:rsidRPr="00426EA2">
        <w:rPr>
          <w:rStyle w:val="Style13ptBold"/>
          <w:highlight w:val="yellow"/>
        </w:rPr>
        <w:t>&lt;&lt;&lt;Moynihan&gt;&gt;&gt;</w:t>
      </w:r>
    </w:p>
    <w:p w14:paraId="742DDCBA" w14:textId="77777777" w:rsidR="008156DE" w:rsidRPr="00426EA2" w:rsidRDefault="008156DE" w:rsidP="008156DE">
      <w:pPr>
        <w:rPr>
          <w:rStyle w:val="Style13ptBold"/>
        </w:rPr>
      </w:pPr>
      <w:r w:rsidRPr="00426EA2">
        <w:rPr>
          <w:rStyle w:val="Style13ptBold"/>
        </w:rPr>
        <w:t>Moynihan ‘25</w:t>
      </w:r>
      <w:r w:rsidRPr="00426EA2">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1E79B5AC" w14:textId="77777777" w:rsidR="008156DE" w:rsidRPr="00426EA2" w:rsidRDefault="008156DE" w:rsidP="008156DE">
      <w:pPr>
        <w:rPr>
          <w:rStyle w:val="Style13ptBold"/>
        </w:rPr>
      </w:pPr>
    </w:p>
    <w:p w14:paraId="3E3B42C1" w14:textId="77777777" w:rsidR="008156DE" w:rsidRPr="00426EA2" w:rsidRDefault="008156DE" w:rsidP="008156DE">
      <w:pPr>
        <w:rPr>
          <w:rStyle w:val="Style13ptBold"/>
        </w:rPr>
      </w:pPr>
      <w:r w:rsidRPr="00426EA2">
        <w:rPr>
          <w:szCs w:val="16"/>
        </w:rPr>
        <w:t xml:space="preserve">A question I’ve gotten from reporters is </w:t>
      </w:r>
      <w:r w:rsidRPr="00426EA2">
        <w:rPr>
          <w:rStyle w:val="StyleUnderline"/>
        </w:rPr>
        <w:t xml:space="preserve">how long it will take the public sector </w:t>
      </w:r>
      <w:r w:rsidRPr="00426EA2">
        <w:rPr>
          <w:rStyle w:val="StyleUnderline"/>
          <w:highlight w:val="lightGray"/>
        </w:rPr>
        <w:t>to recover from</w:t>
      </w:r>
      <w:r w:rsidRPr="00426EA2">
        <w:rPr>
          <w:rStyle w:val="StyleUnderline"/>
        </w:rPr>
        <w:t xml:space="preserve"> the damage </w:t>
      </w:r>
      <w:r w:rsidRPr="00426EA2">
        <w:rPr>
          <w:rStyle w:val="StyleUnderline"/>
          <w:highlight w:val="lightGray"/>
        </w:rPr>
        <w:t>Trump</w:t>
      </w:r>
      <w:r w:rsidRPr="00426EA2">
        <w:rPr>
          <w:szCs w:val="16"/>
        </w:rPr>
        <w:t xml:space="preserve"> has done. There is no easy answer to this, but I highlight </w:t>
      </w:r>
      <w:r w:rsidRPr="00426EA2">
        <w:rPr>
          <w:rStyle w:val="StyleUnderline"/>
        </w:rPr>
        <w:t xml:space="preserve">one variable that </w:t>
      </w:r>
      <w:r w:rsidRPr="00426EA2">
        <w:rPr>
          <w:rStyle w:val="Emphasis"/>
          <w:highlight w:val="lightGray"/>
        </w:rPr>
        <w:t>will matter</w:t>
      </w:r>
      <w:r w:rsidRPr="00426EA2">
        <w:rPr>
          <w:rStyle w:val="StyleUnderline"/>
        </w:rPr>
        <w:t xml:space="preserve"> a lot: </w:t>
      </w:r>
      <w:r w:rsidRPr="00426EA2">
        <w:rPr>
          <w:rStyle w:val="StyleUnderline"/>
          <w:highlight w:val="lightGray"/>
        </w:rPr>
        <w:t>how much the</w:t>
      </w:r>
      <w:r w:rsidRPr="00426EA2">
        <w:rPr>
          <w:rStyle w:val="StyleUnderline"/>
        </w:rPr>
        <w:t xml:space="preserve"> Supreme </w:t>
      </w:r>
      <w:r w:rsidRPr="00426EA2">
        <w:rPr>
          <w:rStyle w:val="Emphasis"/>
          <w:highlight w:val="lightGray"/>
        </w:rPr>
        <w:t>Court</w:t>
      </w:r>
      <w:r w:rsidRPr="00426EA2">
        <w:rPr>
          <w:rStyle w:val="StyleUnderline"/>
          <w:highlight w:val="lightGray"/>
        </w:rPr>
        <w:t xml:space="preserve"> embraces </w:t>
      </w:r>
      <w:r w:rsidRPr="00426EA2">
        <w:rPr>
          <w:rStyle w:val="Emphasis"/>
          <w:highlight w:val="lightGray"/>
        </w:rPr>
        <w:t>u</w:t>
      </w:r>
      <w:r w:rsidRPr="00426EA2">
        <w:rPr>
          <w:rStyle w:val="StyleUnderline"/>
        </w:rPr>
        <w:t xml:space="preserve">nitary </w:t>
      </w:r>
      <w:r w:rsidRPr="00426EA2">
        <w:rPr>
          <w:rStyle w:val="Emphasis"/>
          <w:highlight w:val="lightGray"/>
        </w:rPr>
        <w:t>e</w:t>
      </w:r>
      <w:r w:rsidRPr="00426EA2">
        <w:rPr>
          <w:rStyle w:val="StyleUnderline"/>
        </w:rPr>
        <w:t xml:space="preserve">xecutive </w:t>
      </w:r>
      <w:r w:rsidRPr="00426EA2">
        <w:rPr>
          <w:rStyle w:val="Emphasis"/>
          <w:highlight w:val="lightGray"/>
        </w:rPr>
        <w:t>t</w:t>
      </w:r>
      <w:r w:rsidRPr="00426EA2">
        <w:rPr>
          <w:rStyle w:val="StyleUnderline"/>
        </w:rPr>
        <w:t>heory</w:t>
      </w:r>
      <w:r w:rsidRPr="00426EA2">
        <w:rPr>
          <w:szCs w:val="16"/>
        </w:rPr>
        <w:t xml:space="preserve"> (i.e., the idea that the President has king-like powers).</w:t>
      </w:r>
    </w:p>
    <w:p w14:paraId="027CB398" w14:textId="77777777" w:rsidR="008156DE" w:rsidRPr="00426EA2" w:rsidRDefault="008156DE" w:rsidP="008156DE">
      <w:pPr>
        <w:rPr>
          <w:rStyle w:val="Style13ptBold"/>
        </w:rPr>
      </w:pPr>
      <w:r w:rsidRPr="00426EA2">
        <w:rPr>
          <w:szCs w:val="16"/>
        </w:rPr>
        <w:t xml:space="preserve">Why does this matter? </w:t>
      </w:r>
      <w:r w:rsidRPr="00426EA2">
        <w:rPr>
          <w:rStyle w:val="StyleUnderline"/>
          <w:highlight w:val="lightGray"/>
        </w:rPr>
        <w:t xml:space="preserve">A </w:t>
      </w:r>
      <w:r w:rsidRPr="00426EA2">
        <w:rPr>
          <w:rStyle w:val="Emphasis"/>
          <w:highlight w:val="lightGray"/>
        </w:rPr>
        <w:t>maximalist interp</w:t>
      </w:r>
      <w:r w:rsidRPr="00426EA2">
        <w:rPr>
          <w:rStyle w:val="StyleUnderline"/>
        </w:rPr>
        <w:t xml:space="preserve">retation of the unitary executive theory </w:t>
      </w:r>
      <w:r w:rsidRPr="00426EA2">
        <w:rPr>
          <w:rStyle w:val="StyleUnderline"/>
          <w:highlight w:val="lightGray"/>
        </w:rPr>
        <w:t>holds</w:t>
      </w:r>
      <w:r w:rsidRPr="00426EA2">
        <w:rPr>
          <w:rStyle w:val="StyleUnderline"/>
        </w:rPr>
        <w:t xml:space="preserve"> that almost any Congressional (or judicial) constraint</w:t>
      </w:r>
      <w:r w:rsidRPr="00426EA2">
        <w:t>s</w:t>
      </w:r>
      <w:r w:rsidRPr="00426EA2">
        <w:rPr>
          <w:rStyle w:val="StyleUnderline"/>
        </w:rPr>
        <w:t xml:space="preserve"> on presidential power are unconstitutional.</w:t>
      </w:r>
      <w:r w:rsidRPr="00426EA2">
        <w:rPr>
          <w:szCs w:val="16"/>
        </w:rPr>
        <w:t xml:space="preserve"> In more specific terms, </w:t>
      </w:r>
      <w:r w:rsidRPr="00426EA2">
        <w:rPr>
          <w:rStyle w:val="StyleUnderline"/>
        </w:rPr>
        <w:t xml:space="preserve">it would hold that </w:t>
      </w:r>
      <w:r w:rsidRPr="00426EA2">
        <w:rPr>
          <w:rStyle w:val="StyleUnderline"/>
          <w:highlight w:val="lightGray"/>
        </w:rPr>
        <w:t xml:space="preserve">the </w:t>
      </w:r>
      <w:r w:rsidRPr="00426EA2">
        <w:rPr>
          <w:rStyle w:val="Emphasis"/>
          <w:highlight w:val="lightGray"/>
        </w:rPr>
        <w:t>civil service system</w:t>
      </w:r>
      <w:r w:rsidRPr="00426EA2">
        <w:rPr>
          <w:rStyle w:val="StyleUnderline"/>
        </w:rPr>
        <w:t xml:space="preserve"> itself is </w:t>
      </w:r>
      <w:r w:rsidRPr="00426EA2">
        <w:rPr>
          <w:rStyle w:val="Emphasis"/>
          <w:highlight w:val="lightGray"/>
        </w:rPr>
        <w:t>unconstitutional</w:t>
      </w:r>
      <w:r w:rsidRPr="00426EA2">
        <w:rPr>
          <w:rStyle w:val="StyleUnderline"/>
        </w:rPr>
        <w:t>. If the court adopts that reasoning, then it becomes very hard to rebuild state capacity.</w:t>
      </w:r>
    </w:p>
    <w:p w14:paraId="05027AA8" w14:textId="77777777" w:rsidR="008156DE" w:rsidRPr="00426EA2" w:rsidRDefault="008156DE" w:rsidP="008156DE">
      <w:pPr>
        <w:rPr>
          <w:rStyle w:val="Style13ptBold"/>
        </w:rPr>
      </w:pPr>
      <w:r w:rsidRPr="00426EA2">
        <w:rPr>
          <w:rStyle w:val="StyleUnderline"/>
        </w:rPr>
        <w:t xml:space="preserve">Because with unitary executive theory, there is </w:t>
      </w:r>
      <w:r w:rsidRPr="00426EA2">
        <w:rPr>
          <w:rStyle w:val="Emphasis"/>
        </w:rPr>
        <w:t>no actor</w:t>
      </w:r>
      <w:r w:rsidRPr="00426EA2">
        <w:rPr>
          <w:rStyle w:val="StyleUnderline"/>
        </w:rPr>
        <w:t xml:space="preserve"> that can make </w:t>
      </w:r>
      <w:r w:rsidRPr="00426EA2">
        <w:rPr>
          <w:rStyle w:val="Emphasis"/>
        </w:rPr>
        <w:t>credible</w:t>
      </w:r>
      <w:r w:rsidRPr="00426EA2">
        <w:rPr>
          <w:rStyle w:val="StyleUnderline"/>
        </w:rPr>
        <w:t xml:space="preserve"> </w:t>
      </w:r>
      <w:r w:rsidRPr="00426EA2">
        <w:rPr>
          <w:rStyle w:val="Emphasis"/>
        </w:rPr>
        <w:t>long-term</w:t>
      </w:r>
      <w:r w:rsidRPr="00426EA2">
        <w:rPr>
          <w:rStyle w:val="StyleUnderline"/>
        </w:rPr>
        <w:t xml:space="preserve"> </w:t>
      </w:r>
      <w:r w:rsidRPr="00426EA2">
        <w:rPr>
          <w:rStyle w:val="Emphasis"/>
        </w:rPr>
        <w:t>commitments</w:t>
      </w:r>
      <w:r w:rsidRPr="00426EA2">
        <w:rPr>
          <w:rStyle w:val="StyleUnderline"/>
        </w:rPr>
        <w:t xml:space="preserve"> to public servants.</w:t>
      </w:r>
    </w:p>
    <w:p w14:paraId="4B28277F" w14:textId="77777777" w:rsidR="008156DE" w:rsidRPr="00426EA2" w:rsidRDefault="008156DE" w:rsidP="008156DE">
      <w:pPr>
        <w:rPr>
          <w:rStyle w:val="Style13ptBold"/>
        </w:rPr>
      </w:pPr>
      <w:r w:rsidRPr="00426EA2">
        <w:rPr>
          <w:szCs w:val="16"/>
        </w:rPr>
        <w:t xml:space="preserve">With unitary executive theory, </w:t>
      </w:r>
      <w:r w:rsidRPr="00426EA2">
        <w:rPr>
          <w:rStyle w:val="StyleUnderline"/>
        </w:rPr>
        <w:t xml:space="preserve">Congress </w:t>
      </w:r>
      <w:r w:rsidRPr="00426EA2">
        <w:rPr>
          <w:rStyle w:val="Emphasis"/>
        </w:rPr>
        <w:t>cannot</w:t>
      </w:r>
      <w:r w:rsidRPr="00426EA2">
        <w:rPr>
          <w:rStyle w:val="StyleUnderline"/>
        </w:rPr>
        <w:t xml:space="preserve"> write robust </w:t>
      </w:r>
      <w:r w:rsidRPr="00426EA2">
        <w:rPr>
          <w:rStyle w:val="Emphasis"/>
        </w:rPr>
        <w:t>new legislation</w:t>
      </w:r>
      <w:r w:rsidRPr="00426EA2">
        <w:rPr>
          <w:rStyle w:val="StyleUnderline"/>
        </w:rPr>
        <w:t xml:space="preserve"> that modernizes the </w:t>
      </w:r>
      <w:r w:rsidRPr="00426EA2">
        <w:rPr>
          <w:rStyle w:val="Emphasis"/>
        </w:rPr>
        <w:t>civil service</w:t>
      </w:r>
      <w:r w:rsidRPr="00426EA2">
        <w:rPr>
          <w:rStyle w:val="StyleUnderline"/>
        </w:rPr>
        <w:t xml:space="preserve"> and </w:t>
      </w:r>
      <w:r w:rsidRPr="00426EA2">
        <w:rPr>
          <w:rStyle w:val="Emphasis"/>
        </w:rPr>
        <w:t>stops politicization</w:t>
      </w:r>
      <w:r w:rsidRPr="00426EA2">
        <w:rPr>
          <w:rStyle w:val="StyleUnderline"/>
        </w:rPr>
        <w:t>.</w:t>
      </w:r>
      <w:r w:rsidRPr="00426EA2">
        <w:rPr>
          <w:szCs w:val="16"/>
        </w:rPr>
        <w:t xml:space="preserve"> </w:t>
      </w:r>
      <w:r w:rsidRPr="00426EA2">
        <w:rPr>
          <w:rStyle w:val="StyleUnderline"/>
        </w:rPr>
        <w:t xml:space="preserve">A President could just ignore it. </w:t>
      </w:r>
      <w:r w:rsidRPr="00426EA2">
        <w:rPr>
          <w:rStyle w:val="Emphasis"/>
        </w:rPr>
        <w:t>Even</w:t>
      </w:r>
      <w:r w:rsidRPr="00426EA2">
        <w:rPr>
          <w:rStyle w:val="StyleUnderline"/>
        </w:rPr>
        <w:t xml:space="preserve"> if </w:t>
      </w:r>
      <w:r w:rsidRPr="00426EA2">
        <w:rPr>
          <w:rStyle w:val="Emphasis"/>
        </w:rPr>
        <w:t>Trump leaves</w:t>
      </w:r>
      <w:r w:rsidRPr="00426EA2">
        <w:rPr>
          <w:rStyle w:val="StyleUnderline"/>
        </w:rPr>
        <w:t xml:space="preserve"> office, and a new President looks to restore nonpartisan competence, their promises are only good for four or eight years before </w:t>
      </w:r>
      <w:r w:rsidRPr="00426EA2">
        <w:rPr>
          <w:rStyle w:val="Emphasis"/>
        </w:rPr>
        <w:t>another President</w:t>
      </w:r>
      <w:r w:rsidRPr="00426EA2">
        <w:rPr>
          <w:rStyle w:val="StyleUnderline"/>
        </w:rPr>
        <w:t xml:space="preserve"> can come in and </w:t>
      </w:r>
      <w:r w:rsidRPr="00426EA2">
        <w:rPr>
          <w:rStyle w:val="Emphasis"/>
        </w:rPr>
        <w:t>rip up the terms</w:t>
      </w:r>
      <w:r w:rsidRPr="00426EA2">
        <w:rPr>
          <w:rStyle w:val="StyleUnderline"/>
        </w:rPr>
        <w:t xml:space="preserve"> of their employment. </w:t>
      </w:r>
      <w:r w:rsidRPr="00426EA2">
        <w:rPr>
          <w:szCs w:val="16"/>
        </w:rPr>
        <w:t>And over time,</w:t>
      </w:r>
      <w:r w:rsidRPr="00426EA2">
        <w:rPr>
          <w:rStyle w:val="StyleUnderline"/>
        </w:rPr>
        <w:t xml:space="preserve"> why would even a good government President invest effort in restoring capacity if their successor can undermine it?</w:t>
      </w:r>
    </w:p>
    <w:p w14:paraId="5E8000E7" w14:textId="77777777" w:rsidR="008156DE" w:rsidRPr="00426EA2" w:rsidRDefault="008156DE" w:rsidP="008156DE">
      <w:pPr>
        <w:rPr>
          <w:rStyle w:val="Style13ptBold"/>
        </w:rPr>
      </w:pPr>
      <w:r w:rsidRPr="00426EA2">
        <w:rPr>
          <w:rStyle w:val="StyleUnderline"/>
        </w:rPr>
        <w:t xml:space="preserve">With </w:t>
      </w:r>
      <w:r w:rsidRPr="00426EA2">
        <w:rPr>
          <w:rStyle w:val="Emphasis"/>
        </w:rPr>
        <w:t>u</w:t>
      </w:r>
      <w:r w:rsidRPr="00426EA2">
        <w:rPr>
          <w:rStyle w:val="StyleUnderline"/>
        </w:rPr>
        <w:t xml:space="preserve">nitary </w:t>
      </w:r>
      <w:r w:rsidRPr="00426EA2">
        <w:rPr>
          <w:rStyle w:val="Emphasis"/>
        </w:rPr>
        <w:t>e</w:t>
      </w:r>
      <w:r w:rsidRPr="00426EA2">
        <w:rPr>
          <w:rStyle w:val="StyleUnderline"/>
        </w:rPr>
        <w:t xml:space="preserve">xecutive </w:t>
      </w:r>
      <w:r w:rsidRPr="00426EA2">
        <w:rPr>
          <w:rStyle w:val="Emphasis"/>
        </w:rPr>
        <w:t>t</w:t>
      </w:r>
      <w:r w:rsidRPr="00426EA2">
        <w:rPr>
          <w:rStyle w:val="StyleUnderline"/>
        </w:rPr>
        <w:t xml:space="preserve">heory, the public sector becomes </w:t>
      </w:r>
      <w:r w:rsidRPr="00426EA2">
        <w:rPr>
          <w:rStyle w:val="Emphasis"/>
        </w:rPr>
        <w:t>permanently</w:t>
      </w:r>
      <w:r w:rsidRPr="00426EA2">
        <w:rPr>
          <w:rStyle w:val="StyleUnderline"/>
        </w:rPr>
        <w:t xml:space="preserve"> viewed as an </w:t>
      </w:r>
      <w:r w:rsidRPr="00426EA2">
        <w:rPr>
          <w:rStyle w:val="Emphasis"/>
        </w:rPr>
        <w:t>unstable</w:t>
      </w:r>
      <w:r w:rsidRPr="00426EA2">
        <w:rPr>
          <w:rStyle w:val="StyleUnderline"/>
        </w:rPr>
        <w:t xml:space="preserve"> and chaotic workplace that we are seeing now.</w:t>
      </w:r>
      <w:r w:rsidRPr="00426EA2">
        <w:rPr>
          <w:szCs w:val="16"/>
        </w:rPr>
        <w:t xml:space="preserve"> The most capable potential employees decide its not worth the bother, and </w:t>
      </w:r>
      <w:r w:rsidRPr="00426EA2">
        <w:rPr>
          <w:rStyle w:val="StyleUnderline"/>
        </w:rPr>
        <w:t xml:space="preserve">the workforce becomes a mix of people who </w:t>
      </w:r>
      <w:r w:rsidRPr="00426EA2">
        <w:rPr>
          <w:rStyle w:val="Emphasis"/>
        </w:rPr>
        <w:t>cannot</w:t>
      </w:r>
      <w:r w:rsidRPr="00426EA2">
        <w:rPr>
          <w:rStyle w:val="StyleUnderline"/>
        </w:rPr>
        <w:t xml:space="preserve"> get a </w:t>
      </w:r>
      <w:r w:rsidRPr="00426EA2">
        <w:rPr>
          <w:rStyle w:val="Emphasis"/>
        </w:rPr>
        <w:t>job elsewhere</w:t>
      </w:r>
      <w:r w:rsidRPr="00426EA2">
        <w:rPr>
          <w:rStyle w:val="StyleUnderline"/>
        </w:rPr>
        <w:t xml:space="preserve">, and </w:t>
      </w:r>
      <w:r w:rsidRPr="00426EA2">
        <w:rPr>
          <w:rStyle w:val="Emphasis"/>
        </w:rPr>
        <w:t>short term</w:t>
      </w:r>
      <w:r w:rsidRPr="00426EA2">
        <w:rPr>
          <w:rStyle w:val="StyleUnderline"/>
        </w:rPr>
        <w:t xml:space="preserve"> </w:t>
      </w:r>
      <w:r w:rsidRPr="00426EA2">
        <w:rPr>
          <w:rStyle w:val="Emphasis"/>
        </w:rPr>
        <w:t>political appointees</w:t>
      </w:r>
      <w:r w:rsidRPr="00426EA2">
        <w:rPr>
          <w:rStyle w:val="StyleUnderline"/>
        </w:rPr>
        <w:t>.</w:t>
      </w:r>
      <w:r w:rsidRPr="00426EA2">
        <w:rPr>
          <w:szCs w:val="16"/>
        </w:rPr>
        <w:t xml:space="preserve"> (The irony here is that advocates of unitary executive theory say it is not just constitutional, but will improve the performance of the public sector, notwithstanding the omnishambles we are witnessing now).</w:t>
      </w:r>
    </w:p>
    <w:p w14:paraId="6FAF7D4D" w14:textId="77777777" w:rsidR="008156DE" w:rsidRPr="00426EA2" w:rsidRDefault="008156DE" w:rsidP="008156DE">
      <w:pPr>
        <w:rPr>
          <w:rStyle w:val="Style13ptBold"/>
        </w:rPr>
      </w:pPr>
      <w:r w:rsidRPr="00426EA2">
        <w:rPr>
          <w:szCs w:val="16"/>
        </w:rPr>
        <w:t xml:space="preserve">So it matters, a lot, how courts decide on questions of presidential power over personnel issues right now. We do not have many tea leaves to read, but </w:t>
      </w:r>
      <w:r w:rsidRPr="00426EA2">
        <w:rPr>
          <w:rStyle w:val="StyleUnderline"/>
        </w:rPr>
        <w:t xml:space="preserve">this </w:t>
      </w:r>
      <w:r w:rsidRPr="00426EA2">
        <w:rPr>
          <w:rStyle w:val="StyleUnderline"/>
          <w:highlight w:val="lightGray"/>
        </w:rPr>
        <w:t>SCOTUS is</w:t>
      </w:r>
      <w:r w:rsidRPr="00426EA2">
        <w:rPr>
          <w:rStyle w:val="StyleUnderline"/>
        </w:rPr>
        <w:t xml:space="preserve"> certainly </w:t>
      </w:r>
      <w:r w:rsidRPr="00426EA2">
        <w:rPr>
          <w:rStyle w:val="Emphasis"/>
          <w:highlight w:val="lightGray"/>
        </w:rPr>
        <w:t>more on board</w:t>
      </w:r>
      <w:r w:rsidRPr="00426EA2">
        <w:rPr>
          <w:rStyle w:val="StyleUnderline"/>
        </w:rPr>
        <w:t xml:space="preserve"> with any unitary executive theory </w:t>
      </w:r>
      <w:r w:rsidRPr="00426EA2">
        <w:rPr>
          <w:rStyle w:val="Emphasis"/>
          <w:highlight w:val="lightGray"/>
        </w:rPr>
        <w:t>than any prior</w:t>
      </w:r>
      <w:r w:rsidRPr="00426EA2">
        <w:rPr>
          <w:rStyle w:val="StyleUnderline"/>
        </w:rPr>
        <w:t xml:space="preserve"> version.</w:t>
      </w:r>
      <w:r w:rsidRPr="00426EA2">
        <w:rPr>
          <w:szCs w:val="16"/>
        </w:rPr>
        <w:t xml:space="preserve"> </w:t>
      </w:r>
      <w:r w:rsidRPr="00426EA2">
        <w:rPr>
          <w:rStyle w:val="StyleUnderline"/>
        </w:rPr>
        <w:t xml:space="preserve">Decisions like the one on presidential </w:t>
      </w:r>
      <w:r w:rsidRPr="00426EA2">
        <w:rPr>
          <w:rStyle w:val="Emphasis"/>
          <w:highlight w:val="lightGray"/>
        </w:rPr>
        <w:t>immunity</w:t>
      </w:r>
      <w:r w:rsidRPr="00426EA2">
        <w:rPr>
          <w:rStyle w:val="StyleUnderline"/>
        </w:rPr>
        <w:t xml:space="preserve"> last year </w:t>
      </w:r>
      <w:r w:rsidRPr="00426EA2">
        <w:rPr>
          <w:rStyle w:val="StyleUnderline"/>
          <w:highlight w:val="lightGray"/>
        </w:rPr>
        <w:t>suggests</w:t>
      </w:r>
      <w:r w:rsidRPr="00426EA2">
        <w:rPr>
          <w:rStyle w:val="StyleUnderline"/>
        </w:rPr>
        <w:t xml:space="preserve"> a court </w:t>
      </w:r>
      <w:r w:rsidRPr="00426EA2">
        <w:rPr>
          <w:rStyle w:val="StyleUnderline"/>
          <w:highlight w:val="lightGray"/>
        </w:rPr>
        <w:t>willing to imbue</w:t>
      </w:r>
      <w:r w:rsidRPr="00426EA2">
        <w:rPr>
          <w:rStyle w:val="StyleUnderline"/>
        </w:rPr>
        <w:t xml:space="preserve"> the President with </w:t>
      </w:r>
      <w:r w:rsidRPr="00426EA2">
        <w:rPr>
          <w:rStyle w:val="Emphasis"/>
          <w:highlight w:val="lightGray"/>
        </w:rPr>
        <w:t>unprecedented powers</w:t>
      </w:r>
      <w:r w:rsidRPr="00426EA2">
        <w:rPr>
          <w:rStyle w:val="StyleUnderline"/>
        </w:rPr>
        <w:t>.</w:t>
      </w:r>
    </w:p>
    <w:p w14:paraId="3A66D594" w14:textId="77777777" w:rsidR="008156DE" w:rsidRPr="00426EA2" w:rsidRDefault="008156DE" w:rsidP="008156DE">
      <w:pPr>
        <w:rPr>
          <w:rStyle w:val="Style13ptBold"/>
        </w:rPr>
      </w:pPr>
      <w:r w:rsidRPr="00426EA2">
        <w:rPr>
          <w:rStyle w:val="StyleUnderline"/>
        </w:rPr>
        <w:t xml:space="preserve">SCOTUS gave us another hint yesterday. They decided to </w:t>
      </w:r>
      <w:r w:rsidRPr="00426EA2">
        <w:rPr>
          <w:rStyle w:val="StyleUnderline"/>
          <w:highlight w:val="lightGray"/>
        </w:rPr>
        <w:t>allow</w:t>
      </w:r>
      <w:r w:rsidRPr="00426EA2">
        <w:rPr>
          <w:rStyle w:val="StyleUnderline"/>
        </w:rPr>
        <w:t xml:space="preserve"> Trump </w:t>
      </w:r>
      <w:r w:rsidRPr="00426EA2">
        <w:rPr>
          <w:rStyle w:val="StyleUnderline"/>
          <w:highlight w:val="lightGray"/>
        </w:rPr>
        <w:t>to remove</w:t>
      </w:r>
      <w:r w:rsidRPr="00426EA2">
        <w:rPr>
          <w:rStyle w:val="StyleUnderline"/>
        </w:rPr>
        <w:t xml:space="preserve"> Democratic members of the </w:t>
      </w:r>
      <w:r w:rsidRPr="00426EA2">
        <w:rPr>
          <w:rStyle w:val="Emphasis"/>
          <w:highlight w:val="lightGray"/>
        </w:rPr>
        <w:t>M</w:t>
      </w:r>
      <w:r w:rsidRPr="00426EA2">
        <w:rPr>
          <w:rStyle w:val="StyleUnderline"/>
        </w:rPr>
        <w:t xml:space="preserve">erit </w:t>
      </w:r>
      <w:r w:rsidRPr="00426EA2">
        <w:rPr>
          <w:rStyle w:val="Emphasis"/>
          <w:highlight w:val="lightGray"/>
        </w:rPr>
        <w:t>S</w:t>
      </w:r>
      <w:r w:rsidRPr="00426EA2">
        <w:rPr>
          <w:rStyle w:val="StyleUnderline"/>
        </w:rPr>
        <w:t xml:space="preserve">ystems </w:t>
      </w:r>
      <w:r w:rsidRPr="00426EA2">
        <w:rPr>
          <w:rStyle w:val="Emphasis"/>
          <w:highlight w:val="lightGray"/>
        </w:rPr>
        <w:t>P</w:t>
      </w:r>
      <w:r w:rsidRPr="00426EA2">
        <w:rPr>
          <w:rStyle w:val="StyleUnderline"/>
        </w:rPr>
        <w:t xml:space="preserve">rotection </w:t>
      </w:r>
      <w:r w:rsidRPr="00426EA2">
        <w:rPr>
          <w:rStyle w:val="Emphasis"/>
          <w:highlight w:val="lightGray"/>
        </w:rPr>
        <w:t>B</w:t>
      </w:r>
      <w:r w:rsidRPr="00426EA2">
        <w:rPr>
          <w:rStyle w:val="StyleUnderline"/>
        </w:rPr>
        <w:t xml:space="preserve">oard, </w:t>
      </w:r>
      <w:r w:rsidRPr="00426EA2">
        <w:rPr>
          <w:rStyle w:val="StyleUnderline"/>
          <w:highlight w:val="lightGray"/>
        </w:rPr>
        <w:t>and</w:t>
      </w:r>
      <w:r w:rsidRPr="00426EA2">
        <w:rPr>
          <w:rStyle w:val="StyleUnderline"/>
        </w:rPr>
        <w:t xml:space="preserve"> the </w:t>
      </w:r>
      <w:r w:rsidRPr="00426EA2">
        <w:rPr>
          <w:rStyle w:val="Emphasis"/>
          <w:highlight w:val="lightGray"/>
        </w:rPr>
        <w:t>N</w:t>
      </w:r>
      <w:r w:rsidRPr="00426EA2">
        <w:rPr>
          <w:rStyle w:val="StyleUnderline"/>
        </w:rPr>
        <w:t xml:space="preserve">ational </w:t>
      </w:r>
      <w:r w:rsidRPr="00426EA2">
        <w:rPr>
          <w:rStyle w:val="Emphasis"/>
          <w:highlight w:val="lightGray"/>
        </w:rPr>
        <w:t>L</w:t>
      </w:r>
      <w:r w:rsidRPr="00426EA2">
        <w:rPr>
          <w:rStyle w:val="StyleUnderline"/>
        </w:rPr>
        <w:t xml:space="preserve">abor </w:t>
      </w:r>
      <w:r w:rsidRPr="00426EA2">
        <w:rPr>
          <w:rStyle w:val="Emphasis"/>
          <w:highlight w:val="lightGray"/>
        </w:rPr>
        <w:t>R</w:t>
      </w:r>
      <w:r w:rsidRPr="00426EA2">
        <w:rPr>
          <w:rStyle w:val="StyleUnderline"/>
        </w:rPr>
        <w:t xml:space="preserve">elations </w:t>
      </w:r>
      <w:r w:rsidRPr="00426EA2">
        <w:rPr>
          <w:rStyle w:val="Emphasis"/>
          <w:highlight w:val="lightGray"/>
        </w:rPr>
        <w:t>B</w:t>
      </w:r>
      <w:r w:rsidRPr="00426EA2">
        <w:rPr>
          <w:rStyle w:val="StyleUnderline"/>
        </w:rPr>
        <w:t>oard. The decision was 6-3.</w:t>
      </w:r>
      <w:r w:rsidRPr="00426EA2">
        <w:rPr>
          <w:szCs w:val="16"/>
        </w:rPr>
        <w:t xml:space="preserve"> </w:t>
      </w:r>
      <w:r w:rsidRPr="00426EA2">
        <w:rPr>
          <w:rStyle w:val="StyleUnderline"/>
        </w:rPr>
        <w:t xml:space="preserve">The court says that the President can move forward with the firing until they rule on the merits of the case, which is unlikely to happen until the next Supreme Court term. It is </w:t>
      </w:r>
      <w:r w:rsidRPr="00426EA2">
        <w:rPr>
          <w:rStyle w:val="Emphasis"/>
          <w:highlight w:val="lightGray"/>
        </w:rPr>
        <w:t>very hard</w:t>
      </w:r>
      <w:r w:rsidRPr="00426EA2">
        <w:rPr>
          <w:rStyle w:val="StyleUnderline"/>
          <w:highlight w:val="lightGray"/>
        </w:rPr>
        <w:t xml:space="preserve"> to see</w:t>
      </w:r>
      <w:r w:rsidRPr="00426EA2">
        <w:rPr>
          <w:rStyle w:val="StyleUnderline"/>
        </w:rPr>
        <w:t xml:space="preserve"> the court </w:t>
      </w:r>
      <w:r w:rsidRPr="00426EA2">
        <w:rPr>
          <w:rStyle w:val="StyleUnderline"/>
          <w:highlight w:val="lightGray"/>
        </w:rPr>
        <w:t>deciding</w:t>
      </w:r>
      <w:r w:rsidRPr="00426EA2">
        <w:rPr>
          <w:rStyle w:val="StyleUnderline"/>
        </w:rPr>
        <w:t xml:space="preserve"> that the </w:t>
      </w:r>
      <w:r w:rsidRPr="00426EA2">
        <w:rPr>
          <w:rStyle w:val="StyleUnderline"/>
          <w:highlight w:val="lightGray"/>
        </w:rPr>
        <w:t xml:space="preserve">firings are </w:t>
      </w:r>
      <w:r w:rsidRPr="00426EA2">
        <w:rPr>
          <w:rStyle w:val="Emphasis"/>
          <w:highlight w:val="lightGray"/>
        </w:rPr>
        <w:t>fine now</w:t>
      </w:r>
      <w:r w:rsidRPr="00426EA2">
        <w:rPr>
          <w:rStyle w:val="StyleUnderline"/>
          <w:highlight w:val="lightGray"/>
        </w:rPr>
        <w:t>, if</w:t>
      </w:r>
      <w:r w:rsidRPr="00426EA2">
        <w:rPr>
          <w:rStyle w:val="StyleUnderline"/>
        </w:rPr>
        <w:t xml:space="preserve"> there is a real prospect that they </w:t>
      </w:r>
      <w:r w:rsidRPr="00426EA2">
        <w:rPr>
          <w:rStyle w:val="Emphasis"/>
          <w:highlight w:val="lightGray"/>
        </w:rPr>
        <w:t>will change</w:t>
      </w:r>
      <w:r w:rsidRPr="00426EA2">
        <w:rPr>
          <w:rStyle w:val="StyleUnderline"/>
        </w:rPr>
        <w:t xml:space="preserve"> their mind in the future.</w:t>
      </w:r>
      <w:r w:rsidRPr="00426EA2">
        <w:rPr>
          <w:szCs w:val="16"/>
        </w:rPr>
        <w:t xml:space="preserve"> It’s like telling an arsonist to go ahead, that we can figure out if it is legal or not after your house is a charred shell.</w:t>
      </w:r>
    </w:p>
    <w:p w14:paraId="161C6A1B" w14:textId="77777777" w:rsidR="008156DE" w:rsidRPr="00426EA2" w:rsidRDefault="008156DE" w:rsidP="008156DE">
      <w:pPr>
        <w:rPr>
          <w:rStyle w:val="Style13ptBold"/>
        </w:rPr>
      </w:pPr>
      <w:r w:rsidRPr="00426EA2">
        <w:rPr>
          <w:szCs w:val="16"/>
        </w:rPr>
        <w:t xml:space="preserve">This is a big deal, a de facto overturning of </w:t>
      </w:r>
      <w:r w:rsidRPr="00426EA2">
        <w:rPr>
          <w:rStyle w:val="Emphasis"/>
        </w:rPr>
        <w:t>Humphrey’s Executor</w:t>
      </w:r>
      <w:r w:rsidRPr="00426EA2">
        <w:rPr>
          <w:rStyle w:val="StyleUnderline"/>
        </w:rPr>
        <w:t xml:space="preserve"> - the precedent that Congress can constrain the President’s removal power. </w:t>
      </w:r>
      <w:r w:rsidRPr="00426EA2">
        <w:rPr>
          <w:szCs w:val="16"/>
        </w:rPr>
        <w:t xml:space="preserve">This standard, which </w:t>
      </w:r>
      <w:r w:rsidRPr="00426EA2">
        <w:rPr>
          <w:rStyle w:val="StyleUnderline"/>
        </w:rPr>
        <w:t>held for 90 years, now appears to be on the chopping block.</w:t>
      </w:r>
      <w:r w:rsidRPr="00426EA2">
        <w:rPr>
          <w:szCs w:val="16"/>
        </w:rPr>
        <w:t xml:space="preserve"> Congress might say that an official can only be removed for cause like poor performance, but t</w:t>
      </w:r>
      <w:r w:rsidRPr="00426EA2">
        <w:rPr>
          <w:rStyle w:val="StyleUnderline"/>
        </w:rPr>
        <w:t>he President can ignore them, removing independent agency heads for any reason he deems fit.</w:t>
      </w:r>
    </w:p>
    <w:p w14:paraId="5B1F5165" w14:textId="77777777" w:rsidR="008156DE" w:rsidRPr="00426EA2" w:rsidRDefault="008156DE" w:rsidP="008156DE">
      <w:pPr>
        <w:rPr>
          <w:rStyle w:val="Style13ptBold"/>
        </w:rPr>
      </w:pPr>
      <w:r w:rsidRPr="00426EA2">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426EA2">
        <w:rPr>
          <w:rStyle w:val="StyleUnderline"/>
        </w:rPr>
        <w:t>all six Republican appointees have ties to the Federalist Society.</w:t>
      </w:r>
    </w:p>
    <w:p w14:paraId="5B826363" w14:textId="77777777" w:rsidR="008156DE" w:rsidRPr="00426EA2" w:rsidRDefault="008156DE" w:rsidP="008156DE">
      <w:pPr>
        <w:rPr>
          <w:rStyle w:val="Style13ptBold"/>
        </w:rPr>
      </w:pPr>
      <w:r w:rsidRPr="00426EA2">
        <w:rPr>
          <w:rStyle w:val="StyleUnderline"/>
        </w:rPr>
        <w:t>Enacting unitary executive theory means, effectively, that current executive branch officials and past executive branch officials who are now on the Supreme Court would conspire to strip Congress of its powers.</w:t>
      </w:r>
      <w:r w:rsidRPr="00426EA2">
        <w:rPr>
          <w:szCs w:val="16"/>
        </w:rPr>
        <w:t xml:space="preserve"> In constitutional terms, </w:t>
      </w:r>
      <w:r w:rsidRPr="00426EA2">
        <w:rPr>
          <w:rStyle w:val="StyleUnderline"/>
        </w:rPr>
        <w:t>it is a resetting of the separation of powers to fit the beliefs of the contemporary Republican Party.</w:t>
      </w:r>
    </w:p>
    <w:p w14:paraId="342BA2AF" w14:textId="77777777" w:rsidR="008156DE" w:rsidRPr="00426EA2" w:rsidRDefault="008156DE" w:rsidP="008156DE">
      <w:pPr>
        <w:rPr>
          <w:rStyle w:val="Style13ptBold"/>
        </w:rPr>
      </w:pPr>
      <w:r w:rsidRPr="00426EA2">
        <w:rPr>
          <w:szCs w:val="16"/>
        </w:rPr>
        <w:t>In writing the dissent, Justice Kagan rightfully asked why things are different now, beyond the fact that conservative majority wants to get on with getting rid of Humphrey’s Executor.</w:t>
      </w:r>
    </w:p>
    <w:p w14:paraId="090CE5A0" w14:textId="77777777" w:rsidR="008156DE" w:rsidRPr="00426EA2" w:rsidRDefault="008156DE" w:rsidP="008156DE">
      <w:pPr>
        <w:rPr>
          <w:rStyle w:val="Style13ptBold"/>
        </w:rPr>
      </w:pPr>
      <w:r w:rsidRPr="00426EA2">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426EA2">
        <w:rPr>
          <w:rStyle w:val="StyleUnderline"/>
        </w:rPr>
        <w:t xml:space="preserve">The impatience to get on with things— to now hand the President the most unitary, meaning also the most subservient, administration since Herbert Hoover </w:t>
      </w:r>
      <w:r w:rsidRPr="00426EA2">
        <w:rPr>
          <w:szCs w:val="16"/>
        </w:rPr>
        <w:t xml:space="preserve">(and </w:t>
      </w:r>
      <w:r w:rsidRPr="00426EA2">
        <w:rPr>
          <w:rStyle w:val="StyleUnderline"/>
        </w:rPr>
        <w:t>maybe ever</w:t>
      </w:r>
      <w:r w:rsidRPr="00426EA2">
        <w:rPr>
          <w:szCs w:val="16"/>
        </w:rPr>
        <w:t>)—</w:t>
      </w:r>
      <w:r w:rsidRPr="00426EA2">
        <w:rPr>
          <w:rStyle w:val="StyleUnderline"/>
        </w:rPr>
        <w:t>must reveal how that eventual decision will go.</w:t>
      </w:r>
      <w:r w:rsidRPr="00426EA2">
        <w:rPr>
          <w:szCs w:val="16"/>
        </w:rPr>
        <w:t xml:space="preserve"> In valuing so highly—in an emergency posture— the President’s ability to fire without cause Wilcox and Harris and everyone like them, the majority all but declares Humphrey’s itself the emergency.</w:t>
      </w:r>
    </w:p>
    <w:p w14:paraId="4ED1DAA1" w14:textId="77777777" w:rsidR="008156DE" w:rsidRPr="00426EA2" w:rsidRDefault="008156DE" w:rsidP="008156DE">
      <w:pPr>
        <w:rPr>
          <w:rStyle w:val="Style13ptBold"/>
        </w:rPr>
      </w:pPr>
      <w:r w:rsidRPr="00426EA2">
        <w:rPr>
          <w:rStyle w:val="Emphasis"/>
        </w:rPr>
        <w:t>Kagan</w:t>
      </w:r>
      <w:r w:rsidRPr="00426EA2">
        <w:rPr>
          <w:szCs w:val="16"/>
        </w:rPr>
        <w:t xml:space="preserve"> also pointed out the blazing hypocrisy of one aspect of the decision. </w:t>
      </w:r>
      <w:r w:rsidRPr="00426EA2">
        <w:rPr>
          <w:rStyle w:val="StyleUnderline"/>
          <w:highlight w:val="lightGray"/>
        </w:rPr>
        <w:t>Ending Humphrey’s Executor</w:t>
      </w:r>
      <w:r w:rsidRPr="00426EA2">
        <w:rPr>
          <w:rStyle w:val="StyleUnderline"/>
        </w:rPr>
        <w:t xml:space="preserve"> effectively means we will no longer have truly independent agencies. </w:t>
      </w:r>
      <w:r w:rsidRPr="00426EA2">
        <w:rPr>
          <w:rStyle w:val="Emphasis"/>
        </w:rPr>
        <w:t>Except</w:t>
      </w:r>
      <w:r w:rsidRPr="00426EA2">
        <w:rPr>
          <w:rStyle w:val="StyleUnderline"/>
        </w:rPr>
        <w:t xml:space="preserve"> one. The majority rushed to make clear that their decision did not hold for the Federal Reserve!</w:t>
      </w:r>
    </w:p>
    <w:p w14:paraId="63BD3278" w14:textId="77777777" w:rsidR="008156DE" w:rsidRPr="00426EA2" w:rsidRDefault="008156DE" w:rsidP="008156DE">
      <w:pPr>
        <w:rPr>
          <w:rStyle w:val="Style13ptBold"/>
        </w:rPr>
      </w:pPr>
      <w:r w:rsidRPr="00426EA2">
        <w:rPr>
          <w:rStyle w:val="StyleUnderline"/>
        </w:rPr>
        <w:t xml:space="preserve">The majority closes today’s order by stating, out of the blue, that it has </w:t>
      </w:r>
      <w:r w:rsidRPr="00426EA2">
        <w:rPr>
          <w:rStyle w:val="Emphasis"/>
        </w:rPr>
        <w:t>no bearing</w:t>
      </w:r>
      <w:r w:rsidRPr="00426EA2">
        <w:rPr>
          <w:rStyle w:val="StyleUnderline"/>
        </w:rPr>
        <w:t xml:space="preserve"> on “the </w:t>
      </w:r>
      <w:r w:rsidRPr="00426EA2">
        <w:rPr>
          <w:rStyle w:val="Emphasis"/>
        </w:rPr>
        <w:t>constitutionality</w:t>
      </w:r>
      <w:r w:rsidRPr="00426EA2">
        <w:rPr>
          <w:rStyle w:val="StyleUnderline"/>
        </w:rPr>
        <w:t xml:space="preserve"> of for-cause removal protections” for members of </w:t>
      </w:r>
      <w:r w:rsidRPr="00426EA2">
        <w:rPr>
          <w:rStyle w:val="Emphasis"/>
        </w:rPr>
        <w:t>the Fed</w:t>
      </w:r>
      <w:r w:rsidRPr="00426EA2">
        <w:rPr>
          <w:rStyle w:val="StyleUnderline"/>
        </w:rPr>
        <w:t>eral</w:t>
      </w:r>
      <w:r w:rsidRPr="00426EA2">
        <w:rPr>
          <w:szCs w:val="16"/>
        </w:rPr>
        <w:t xml:space="preserve"> Reserve Board or Open Market Committee. I am glad to hear it, and do not doubt the majority’s intention to avoid imperiling the Fed. But then, today’s order poses a puzzle. For </w:t>
      </w:r>
      <w:r w:rsidRPr="00426EA2">
        <w:rPr>
          <w:rStyle w:val="StyleUnderline"/>
        </w:rPr>
        <w:t>the Federal Reserve’s independence rests on the same constitutional and analytic foundations as that of the NLRB, MSPB, FTC, FCC, and so on—which is to say it rests largely on Humphrey’s.</w:t>
      </w:r>
      <w:r w:rsidRPr="00426EA2">
        <w:rPr>
          <w:szCs w:val="16"/>
        </w:rPr>
        <w:t xml:space="preserve"> So the majority has to offer a different story: </w:t>
      </w:r>
      <w:r w:rsidRPr="00426EA2">
        <w:rPr>
          <w:rStyle w:val="StyleUnderline"/>
        </w:rPr>
        <w:t>The Federal Reserve, it submits, is a “</w:t>
      </w:r>
      <w:r w:rsidRPr="00426EA2">
        <w:rPr>
          <w:rStyle w:val="Emphasis"/>
        </w:rPr>
        <w:t>uniquely structured</w:t>
      </w:r>
      <w:r w:rsidRPr="00426EA2">
        <w:rPr>
          <w:rStyle w:val="StyleUnderline"/>
        </w:rPr>
        <w:t>” entity with a “</w:t>
      </w:r>
      <w:r w:rsidRPr="00426EA2">
        <w:rPr>
          <w:rStyle w:val="Emphasis"/>
        </w:rPr>
        <w:t>distinct historical tradition</w:t>
      </w:r>
      <w:r w:rsidRPr="00426EA2">
        <w:rPr>
          <w:rStyle w:val="StyleUnderline"/>
        </w:rPr>
        <w:t>”…</w:t>
      </w:r>
    </w:p>
    <w:p w14:paraId="6C461995" w14:textId="77777777" w:rsidR="008156DE" w:rsidRPr="00426EA2" w:rsidRDefault="008156DE" w:rsidP="008156DE">
      <w:pPr>
        <w:rPr>
          <w:rStyle w:val="Style13ptBold"/>
        </w:rPr>
      </w:pPr>
      <w:r w:rsidRPr="00426EA2">
        <w:rPr>
          <w:szCs w:val="16"/>
        </w:rPr>
        <w:t xml:space="preserve">Kagan justifiably mocks the “bespoke Federal Reserve exception” saying that </w:t>
      </w:r>
      <w:r w:rsidRPr="00426EA2">
        <w:rPr>
          <w:rStyle w:val="StyleUnderline"/>
        </w:rPr>
        <w:t>a simpler way not to spook the markets would just be to not give Trump new powers by overturning precedent.</w:t>
      </w:r>
      <w:r w:rsidRPr="00426EA2">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426EA2">
        <w:rPr>
          <w:rStyle w:val="StyleUnderline"/>
        </w:rPr>
        <w:t>Anytime SCOTUS starts citing historic traditions, be worried about a court abandoning judicial reasoning and precedent.</w:t>
      </w:r>
    </w:p>
    <w:p w14:paraId="585049DC" w14:textId="77777777" w:rsidR="008156DE" w:rsidRPr="00426EA2" w:rsidRDefault="008156DE" w:rsidP="008156DE">
      <w:pPr>
        <w:rPr>
          <w:rStyle w:val="Style13ptBold"/>
        </w:rPr>
      </w:pPr>
      <w:r w:rsidRPr="00426EA2">
        <w:rPr>
          <w:szCs w:val="16"/>
        </w:rPr>
        <w:t xml:space="preserve">In reality, </w:t>
      </w:r>
      <w:r w:rsidRPr="00426EA2">
        <w:rPr>
          <w:rStyle w:val="StyleUnderline"/>
        </w:rPr>
        <w:t xml:space="preserve">the courts know that undermining Federal Reserve would be a </w:t>
      </w:r>
      <w:r w:rsidRPr="00426EA2">
        <w:rPr>
          <w:rStyle w:val="Emphasis"/>
        </w:rPr>
        <w:t>disaster</w:t>
      </w:r>
      <w:r w:rsidRPr="00426EA2">
        <w:rPr>
          <w:rStyle w:val="StyleUnderline"/>
        </w:rPr>
        <w:t xml:space="preserve"> </w:t>
      </w:r>
      <w:r w:rsidRPr="00426EA2">
        <w:rPr>
          <w:rStyle w:val="Emphasis"/>
        </w:rPr>
        <w:t>for the economy</w:t>
      </w:r>
      <w:r w:rsidRPr="00426EA2">
        <w:rPr>
          <w:rStyle w:val="StyleUnderline"/>
        </w:rPr>
        <w:t xml:space="preserve">, but their respect for independent expertise does </w:t>
      </w:r>
      <w:r w:rsidRPr="00426EA2">
        <w:rPr>
          <w:rStyle w:val="Emphasis"/>
        </w:rPr>
        <w:t>not</w:t>
      </w:r>
      <w:r w:rsidRPr="00426EA2">
        <w:rPr>
          <w:rStyle w:val="StyleUnderline"/>
        </w:rPr>
        <w:t xml:space="preserve"> seem to </w:t>
      </w:r>
      <w:r w:rsidRPr="00426EA2">
        <w:rPr>
          <w:rStyle w:val="Emphasis"/>
        </w:rPr>
        <w:t>flow</w:t>
      </w:r>
      <w:r w:rsidRPr="00426EA2">
        <w:rPr>
          <w:rStyle w:val="StyleUnderline"/>
        </w:rPr>
        <w:t xml:space="preserve"> to </w:t>
      </w:r>
      <w:r w:rsidRPr="00426EA2">
        <w:rPr>
          <w:rStyle w:val="Emphasis"/>
        </w:rPr>
        <w:t>any other</w:t>
      </w:r>
      <w:r w:rsidRPr="00426EA2">
        <w:rPr>
          <w:rStyle w:val="StyleUnderline"/>
        </w:rPr>
        <w:t xml:space="preserve"> part of the administrative state.</w:t>
      </w:r>
      <w:r w:rsidRPr="00426EA2">
        <w:rPr>
          <w:szCs w:val="16"/>
        </w:rPr>
        <w:t xml:space="preserve"> The decision is based on generating headlines like this:</w:t>
      </w:r>
    </w:p>
    <w:p w14:paraId="1B2E69F2" w14:textId="77777777" w:rsidR="008156DE" w:rsidRPr="00426EA2" w:rsidRDefault="008156DE" w:rsidP="008156DE">
      <w:pPr>
        <w:rPr>
          <w:rStyle w:val="Style13ptBold"/>
        </w:rPr>
      </w:pPr>
      <w:r w:rsidRPr="00426EA2">
        <w:rPr>
          <w:szCs w:val="16"/>
        </w:rPr>
        <w:t>Supreme Court says Federal Reserve protected from Trump removals</w:t>
      </w:r>
    </w:p>
    <w:p w14:paraId="5EA32767" w14:textId="77777777" w:rsidR="008156DE" w:rsidRPr="00426EA2" w:rsidRDefault="008156DE" w:rsidP="008156DE">
      <w:pPr>
        <w:rPr>
          <w:rStyle w:val="Style13ptBold"/>
        </w:rPr>
      </w:pPr>
      <w:r w:rsidRPr="00426EA2">
        <w:rPr>
          <w:szCs w:val="16"/>
        </w:rPr>
        <w:t>The ruling will come as a significant relief to markets that were concerned about the Fed's independence.</w:t>
      </w:r>
    </w:p>
    <w:p w14:paraId="342B86FD" w14:textId="77777777" w:rsidR="008156DE" w:rsidRPr="00426EA2" w:rsidRDefault="008156DE" w:rsidP="008156DE">
      <w:pPr>
        <w:rPr>
          <w:rStyle w:val="Style13ptBold"/>
        </w:rPr>
      </w:pPr>
      <w:r w:rsidRPr="00426EA2">
        <w:rPr>
          <w:szCs w:val="16"/>
        </w:rPr>
        <w:t xml:space="preserve">For public employees, </w:t>
      </w:r>
      <w:r w:rsidRPr="00426EA2">
        <w:rPr>
          <w:rStyle w:val="StyleUnderline"/>
        </w:rPr>
        <w:t xml:space="preserve">the removal of MSPB head is </w:t>
      </w:r>
      <w:r w:rsidRPr="00426EA2">
        <w:rPr>
          <w:rStyle w:val="Emphasis"/>
        </w:rPr>
        <w:t>especially troubling</w:t>
      </w:r>
      <w:r w:rsidRPr="00426EA2">
        <w:rPr>
          <w:rStyle w:val="StyleUnderline"/>
        </w:rPr>
        <w:t xml:space="preserve">, since this allows any President to </w:t>
      </w:r>
      <w:r w:rsidRPr="00426EA2">
        <w:rPr>
          <w:rStyle w:val="Emphasis"/>
        </w:rPr>
        <w:t>neutralize</w:t>
      </w:r>
      <w:r w:rsidRPr="00426EA2">
        <w:rPr>
          <w:rStyle w:val="StyleUnderline"/>
        </w:rPr>
        <w:t xml:space="preserve"> the body that is supposed to monitor personnel abuses such as politicization.</w:t>
      </w:r>
      <w:r w:rsidRPr="00426EA2">
        <w:rPr>
          <w:szCs w:val="16"/>
        </w:rPr>
        <w:t xml:space="preserve"> </w:t>
      </w:r>
      <w:r w:rsidRPr="00426EA2">
        <w:rPr>
          <w:rStyle w:val="StyleUnderline"/>
        </w:rPr>
        <w:t xml:space="preserve">Federal workers unfairly treated by Trump’s appointees have </w:t>
      </w:r>
      <w:r w:rsidRPr="00426EA2">
        <w:rPr>
          <w:rStyle w:val="Emphasis"/>
          <w:highlight w:val="lightGray"/>
        </w:rPr>
        <w:t>little reason</w:t>
      </w:r>
      <w:r w:rsidRPr="00426EA2">
        <w:rPr>
          <w:rStyle w:val="StyleUnderline"/>
          <w:highlight w:val="lightGray"/>
        </w:rPr>
        <w:t xml:space="preserve"> to believe</w:t>
      </w:r>
      <w:r w:rsidRPr="00426EA2">
        <w:rPr>
          <w:rStyle w:val="StyleUnderline"/>
        </w:rPr>
        <w:t xml:space="preserve"> they </w:t>
      </w:r>
      <w:r w:rsidRPr="00426EA2">
        <w:rPr>
          <w:rStyle w:val="StyleUnderline"/>
          <w:highlight w:val="lightGray"/>
        </w:rPr>
        <w:t xml:space="preserve">will get a </w:t>
      </w:r>
      <w:r w:rsidRPr="00426EA2">
        <w:rPr>
          <w:rStyle w:val="Emphasis"/>
          <w:highlight w:val="lightGray"/>
        </w:rPr>
        <w:t>fair appeal</w:t>
      </w:r>
      <w:r w:rsidRPr="00426EA2">
        <w:rPr>
          <w:rStyle w:val="StyleUnderline"/>
        </w:rPr>
        <w:t xml:space="preserve"> from other Trump appointees.</w:t>
      </w:r>
    </w:p>
    <w:p w14:paraId="04E67952" w14:textId="77777777" w:rsidR="008156DE" w:rsidRPr="00426EA2" w:rsidRDefault="008156DE" w:rsidP="008156DE">
      <w:pPr>
        <w:rPr>
          <w:rStyle w:val="Style13ptBold"/>
        </w:rPr>
      </w:pPr>
      <w:r w:rsidRPr="00426EA2">
        <w:rPr>
          <w:szCs w:val="16"/>
        </w:rPr>
        <w:t xml:space="preserve">More broadly, it shows us a </w:t>
      </w:r>
      <w:r w:rsidRPr="00426EA2">
        <w:rPr>
          <w:rStyle w:val="StyleUnderline"/>
        </w:rPr>
        <w:t xml:space="preserve">SCOTUS more likely to </w:t>
      </w:r>
      <w:r w:rsidRPr="00426EA2">
        <w:rPr>
          <w:rStyle w:val="Emphasis"/>
        </w:rPr>
        <w:t xml:space="preserve">sign </w:t>
      </w:r>
      <w:r w:rsidRPr="00426EA2">
        <w:rPr>
          <w:rStyle w:val="Emphasis"/>
          <w:highlight w:val="lightGray"/>
        </w:rPr>
        <w:t>with Trump</w:t>
      </w:r>
      <w:r w:rsidRPr="00426EA2">
        <w:rPr>
          <w:rStyle w:val="StyleUnderline"/>
          <w:highlight w:val="lightGray"/>
        </w:rPr>
        <w:t xml:space="preserve"> on other</w:t>
      </w:r>
      <w:r w:rsidRPr="00426EA2">
        <w:rPr>
          <w:rStyle w:val="StyleUnderline"/>
        </w:rPr>
        <w:t xml:space="preserve"> issues of executive </w:t>
      </w:r>
      <w:r w:rsidRPr="00426EA2">
        <w:rPr>
          <w:rStyle w:val="StyleUnderline"/>
          <w:highlight w:val="lightGray"/>
        </w:rPr>
        <w:t>power</w:t>
      </w:r>
      <w:r w:rsidRPr="00426EA2">
        <w:rPr>
          <w:rStyle w:val="StyleUnderline"/>
        </w:rPr>
        <w:t>. Will they stop at Schedule F, the executive order allowing Trump to turn career officials into appointees? Will it allow Trump to impound funds or dismantle agencies?</w:t>
      </w:r>
      <w:r w:rsidRPr="00426EA2">
        <w:rPr>
          <w:szCs w:val="16"/>
        </w:rPr>
        <w:t xml:space="preserve"> </w:t>
      </w:r>
      <w:r w:rsidRPr="00426EA2">
        <w:rPr>
          <w:rStyle w:val="StyleUnderline"/>
        </w:rPr>
        <w:t>We cannot say for sure, but the odds of such momentous decisions have risen.</w:t>
      </w:r>
    </w:p>
    <w:p w14:paraId="18C8F75D" w14:textId="77777777" w:rsidR="008156DE" w:rsidRPr="00426EA2" w:rsidRDefault="008156DE" w:rsidP="008156DE">
      <w:pPr>
        <w:rPr>
          <w:rStyle w:val="Style13ptBold"/>
        </w:rPr>
      </w:pPr>
      <w:r w:rsidRPr="00426EA2">
        <w:rPr>
          <w:szCs w:val="16"/>
        </w:rPr>
        <w:t xml:space="preserve">The Supreme Court has again, and after watching Trump in action, decided that he deserves unprecedented power unchecked by Congress. </w:t>
      </w:r>
      <w:r w:rsidRPr="00426EA2">
        <w:rPr>
          <w:rStyle w:val="StyleUnderline"/>
        </w:rPr>
        <w:t>That does not augur well for the public institutions he is bent on destroying.</w:t>
      </w:r>
    </w:p>
    <w:p w14:paraId="70C66394" w14:textId="77777777" w:rsidR="008156DE" w:rsidRPr="00426EA2" w:rsidRDefault="008156DE" w:rsidP="008156DE">
      <w:pPr>
        <w:rPr>
          <w:rStyle w:val="Style13ptBold"/>
        </w:rPr>
      </w:pPr>
    </w:p>
    <w:p w14:paraId="05E718D5" w14:textId="77777777" w:rsidR="008156DE" w:rsidRPr="00426EA2" w:rsidRDefault="008156DE" w:rsidP="008156DE">
      <w:pPr>
        <w:pStyle w:val="Heading4"/>
        <w:rPr>
          <w:rStyle w:val="Style13ptBold"/>
        </w:rPr>
      </w:pPr>
      <w:r w:rsidRPr="00426EA2">
        <w:t xml:space="preserve">Trump says no. </w:t>
      </w:r>
    </w:p>
    <w:p w14:paraId="0DB064CB" w14:textId="77777777" w:rsidR="008156DE" w:rsidRPr="00426EA2" w:rsidRDefault="008156DE" w:rsidP="008156DE">
      <w:pPr>
        <w:rPr>
          <w:rStyle w:val="Style13ptBold"/>
        </w:rPr>
      </w:pPr>
      <w:r w:rsidRPr="00426EA2">
        <w:rPr>
          <w:rStyle w:val="Style13ptBold"/>
        </w:rPr>
        <w:t>Rudesill ‘25</w:t>
      </w:r>
      <w:r w:rsidRPr="00426EA2">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4317892D" w14:textId="77777777" w:rsidR="008156DE" w:rsidRPr="00426EA2" w:rsidRDefault="008156DE" w:rsidP="008156DE">
      <w:pPr>
        <w:rPr>
          <w:rStyle w:val="Style13ptBold"/>
        </w:rPr>
      </w:pPr>
    </w:p>
    <w:p w14:paraId="78F65D7C" w14:textId="77777777" w:rsidR="008156DE" w:rsidRPr="00426EA2" w:rsidRDefault="008156DE" w:rsidP="008156DE">
      <w:pPr>
        <w:rPr>
          <w:rStyle w:val="Style13ptBold"/>
        </w:rPr>
      </w:pPr>
      <w:r w:rsidRPr="00426EA2">
        <w:t>&lt;&lt;&lt;Relevant Rudesill Highlighting Inserted&gt;&gt;&gt;</w:t>
      </w:r>
    </w:p>
    <w:p w14:paraId="1E6D4B98" w14:textId="77777777" w:rsidR="008156DE" w:rsidRPr="00426EA2" w:rsidRDefault="008156DE" w:rsidP="008156DE">
      <w:pPr>
        <w:rPr>
          <w:rStyle w:val="Style13ptBold"/>
        </w:rPr>
      </w:pPr>
      <w:r w:rsidRPr="00426EA2">
        <w:t xml:space="preserve">During its first year in office, </w:t>
      </w:r>
      <w:r w:rsidRPr="00426EA2">
        <w:rPr>
          <w:rStyle w:val="StyleUnderline"/>
        </w:rPr>
        <w:t xml:space="preserve">the second </w:t>
      </w:r>
      <w:r w:rsidRPr="00426EA2">
        <w:rPr>
          <w:rStyle w:val="StyleUnderline"/>
          <w:highlight w:val="lightGray"/>
        </w:rPr>
        <w:t>Trump</w:t>
      </w:r>
      <w:r w:rsidRPr="00426EA2">
        <w:rPr>
          <w:rStyle w:val="StyleUnderline"/>
        </w:rPr>
        <w:t xml:space="preserve"> Administration has generated </w:t>
      </w:r>
      <w:r w:rsidRPr="00426EA2">
        <w:rPr>
          <w:rStyle w:val="Emphasis"/>
        </w:rPr>
        <w:t>abundant evidence</w:t>
      </w:r>
      <w:r w:rsidRPr="00426EA2">
        <w:rPr>
          <w:rStyle w:val="StyleUnderline"/>
        </w:rPr>
        <w:t xml:space="preserve"> to support the profound concern of a broad spectrum of Americans that it </w:t>
      </w:r>
      <w:r w:rsidRPr="00426EA2">
        <w:rPr>
          <w:rStyle w:val="StyleUnderline"/>
          <w:highlight w:val="lightGray"/>
        </w:rPr>
        <w:t xml:space="preserve">is attempting a </w:t>
      </w:r>
      <w:r w:rsidRPr="00426EA2">
        <w:rPr>
          <w:rStyle w:val="Emphasis"/>
          <w:highlight w:val="lightGray"/>
        </w:rPr>
        <w:t>radical revision</w:t>
      </w:r>
      <w:r w:rsidRPr="00426EA2">
        <w:rPr>
          <w:rStyle w:val="StyleUnderline"/>
          <w:highlight w:val="lightGray"/>
        </w:rPr>
        <w:t xml:space="preserve"> of</w:t>
      </w:r>
      <w:r w:rsidRPr="00426EA2">
        <w:rPr>
          <w:rStyle w:val="StyleUnderline"/>
        </w:rPr>
        <w:t xml:space="preserve"> the functioning of </w:t>
      </w:r>
      <w:r w:rsidRPr="00426EA2">
        <w:rPr>
          <w:rStyle w:val="StyleUnderline"/>
          <w:highlight w:val="lightGray"/>
        </w:rPr>
        <w:t>the</w:t>
      </w:r>
      <w:r w:rsidRPr="00426EA2">
        <w:rPr>
          <w:rStyle w:val="StyleUnderline"/>
        </w:rPr>
        <w:t xml:space="preserve"> </w:t>
      </w:r>
      <w:r w:rsidRPr="00426EA2">
        <w:rPr>
          <w:rStyle w:val="Emphasis"/>
        </w:rPr>
        <w:t>U</w:t>
      </w:r>
      <w:r w:rsidRPr="00426EA2">
        <w:rPr>
          <w:rStyle w:val="StyleUnderline"/>
        </w:rPr>
        <w:t xml:space="preserve">nited </w:t>
      </w:r>
      <w:r w:rsidRPr="00426EA2">
        <w:rPr>
          <w:rStyle w:val="Emphasis"/>
        </w:rPr>
        <w:t>S</w:t>
      </w:r>
      <w:r w:rsidRPr="00426EA2">
        <w:rPr>
          <w:rStyle w:val="StyleUnderline"/>
        </w:rPr>
        <w:t xml:space="preserve">tates </w:t>
      </w:r>
      <w:r w:rsidRPr="00426EA2">
        <w:rPr>
          <w:rStyle w:val="Emphasis"/>
        </w:rPr>
        <w:t>constitution</w:t>
      </w:r>
      <w:r w:rsidRPr="00426EA2">
        <w:rPr>
          <w:rStyle w:val="StyleUnderline"/>
        </w:rPr>
        <w:t xml:space="preserve">al system and </w:t>
      </w:r>
      <w:r w:rsidRPr="00426EA2">
        <w:rPr>
          <w:rStyle w:val="Emphasis"/>
          <w:highlight w:val="lightGray"/>
        </w:rPr>
        <w:t>civic space</w:t>
      </w:r>
      <w:r w:rsidRPr="00426EA2">
        <w:rPr>
          <w:rStyle w:val="StyleUnderline"/>
          <w:highlight w:val="lightGray"/>
        </w:rPr>
        <w:t xml:space="preserve"> toward </w:t>
      </w:r>
      <w:r w:rsidRPr="00426EA2">
        <w:rPr>
          <w:rStyle w:val="Emphasis"/>
          <w:highlight w:val="lightGray"/>
        </w:rPr>
        <w:t>Exec</w:t>
      </w:r>
      <w:r w:rsidRPr="00426EA2">
        <w:rPr>
          <w:rStyle w:val="StyleUnderline"/>
        </w:rPr>
        <w:t xml:space="preserve">utive </w:t>
      </w:r>
      <w:r w:rsidRPr="00426EA2">
        <w:rPr>
          <w:rStyle w:val="Emphasis"/>
          <w:highlight w:val="lightGray"/>
        </w:rPr>
        <w:t>autocracy</w:t>
      </w:r>
      <w:r w:rsidRPr="00426EA2">
        <w:rPr>
          <w:rStyle w:val="StyleUnderline"/>
        </w:rPr>
        <w:t xml:space="preserve">. </w:t>
      </w:r>
      <w:r w:rsidRPr="00426EA2">
        <w:t xml:space="preserve">That is, </w:t>
      </w:r>
      <w:r w:rsidRPr="00426EA2">
        <w:rPr>
          <w:rStyle w:val="Emphasis"/>
          <w:highlight w:val="lightGray"/>
        </w:rPr>
        <w:t>virtually unlimited power</w:t>
      </w:r>
      <w:r w:rsidRPr="00426EA2">
        <w:t xml:space="preserve"> </w:t>
      </w:r>
      <w:r w:rsidRPr="00426EA2">
        <w:rPr>
          <w:rStyle w:val="StyleUnderline"/>
        </w:rPr>
        <w:t>for the President and his team to act alone</w:t>
      </w:r>
      <w:r w:rsidRPr="00426EA2">
        <w:t xml:space="preserve">, largely </w:t>
      </w:r>
      <w:r w:rsidRPr="00426EA2">
        <w:rPr>
          <w:rStyle w:val="StyleUnderline"/>
          <w:highlight w:val="lightGray"/>
        </w:rPr>
        <w:t>without</w:t>
      </w:r>
      <w:r w:rsidRPr="00426EA2">
        <w:rPr>
          <w:rStyle w:val="StyleUnderline"/>
        </w:rPr>
        <w:t xml:space="preserve"> meaningful </w:t>
      </w:r>
      <w:r w:rsidRPr="00426EA2">
        <w:rPr>
          <w:rStyle w:val="StyleUnderline"/>
          <w:highlight w:val="lightGray"/>
        </w:rPr>
        <w:t>checks</w:t>
      </w:r>
      <w:r w:rsidRPr="00426EA2">
        <w:rPr>
          <w:rStyle w:val="StyleUnderline"/>
        </w:rPr>
        <w:t xml:space="preserve"> inside the Exec</w:t>
      </w:r>
      <w:r w:rsidRPr="00426EA2">
        <w:t xml:space="preserve">utive </w:t>
      </w:r>
      <w:r w:rsidRPr="00426EA2">
        <w:rPr>
          <w:rStyle w:val="StyleUnderline"/>
        </w:rPr>
        <w:t>Branch</w:t>
      </w:r>
      <w:r w:rsidRPr="00426EA2">
        <w:t xml:space="preserve">, </w:t>
      </w:r>
      <w:r w:rsidRPr="00426EA2">
        <w:rPr>
          <w:rStyle w:val="StyleUnderline"/>
        </w:rPr>
        <w:t>and</w:t>
      </w:r>
      <w:r w:rsidRPr="00426EA2">
        <w:t xml:space="preserve"> also </w:t>
      </w:r>
      <w:r w:rsidRPr="00426EA2">
        <w:rPr>
          <w:rStyle w:val="StyleUnderline"/>
        </w:rPr>
        <w:t>without</w:t>
      </w:r>
      <w:r w:rsidRPr="00426EA2">
        <w:t xml:space="preserve"> meaningful external </w:t>
      </w:r>
      <w:r w:rsidRPr="00426EA2">
        <w:rPr>
          <w:rStyle w:val="StyleUnderline"/>
        </w:rPr>
        <w:t xml:space="preserve">checks by the </w:t>
      </w:r>
      <w:r w:rsidRPr="00426EA2">
        <w:rPr>
          <w:rStyle w:val="Emphasis"/>
        </w:rPr>
        <w:t>other two</w:t>
      </w:r>
      <w:r w:rsidRPr="00426EA2">
        <w:rPr>
          <w:rStyle w:val="StyleUnderline"/>
        </w:rPr>
        <w:t xml:space="preserve"> federal </w:t>
      </w:r>
      <w:r w:rsidRPr="00426EA2">
        <w:rPr>
          <w:rStyle w:val="Emphasis"/>
        </w:rPr>
        <w:t>branches</w:t>
      </w:r>
      <w:r w:rsidRPr="00426EA2">
        <w:rPr>
          <w:rStyle w:val="StyleUnderline"/>
        </w:rPr>
        <w:t xml:space="preserve">, the </w:t>
      </w:r>
      <w:r w:rsidRPr="00426EA2">
        <w:rPr>
          <w:rStyle w:val="Emphasis"/>
        </w:rPr>
        <w:t>states</w:t>
      </w:r>
      <w:r w:rsidRPr="00426EA2">
        <w:rPr>
          <w:rStyle w:val="StyleUnderline"/>
        </w:rPr>
        <w:t xml:space="preserve">, the </w:t>
      </w:r>
      <w:r w:rsidRPr="00426EA2">
        <w:rPr>
          <w:rStyle w:val="Emphasis"/>
        </w:rPr>
        <w:t>press</w:t>
      </w:r>
      <w:r w:rsidRPr="00426EA2">
        <w:rPr>
          <w:rStyle w:val="StyleUnderline"/>
        </w:rPr>
        <w:t xml:space="preserve"> and other elements of civil society</w:t>
      </w:r>
      <w:r w:rsidRPr="00426EA2">
        <w:t xml:space="preserve"> – and even without checks by the </w:t>
      </w:r>
      <w:r w:rsidRPr="00426EA2">
        <w:rPr>
          <w:rStyle w:val="Emphasis"/>
        </w:rPr>
        <w:t>public majority</w:t>
      </w:r>
      <w:r w:rsidRPr="00426EA2">
        <w:t xml:space="preserve"> </w:t>
      </w:r>
      <w:r w:rsidRPr="00426EA2">
        <w:rPr>
          <w:rStyle w:val="StyleUnderline"/>
        </w:rPr>
        <w:t>who disapprove of the President’s job performance</w:t>
      </w:r>
      <w:r w:rsidRPr="00426EA2">
        <w:t xml:space="preserve"> and by the wide public majority (64%) who believe that he is expanding presidential power too much.</w:t>
      </w:r>
    </w:p>
    <w:p w14:paraId="61F9CF46" w14:textId="77777777" w:rsidR="008156DE" w:rsidRPr="00426EA2" w:rsidRDefault="008156DE" w:rsidP="008156DE">
      <w:pPr>
        <w:rPr>
          <w:rStyle w:val="Style13ptBold"/>
        </w:rPr>
      </w:pPr>
    </w:p>
    <w:p w14:paraId="47918E17" w14:textId="77777777" w:rsidR="008156DE" w:rsidRPr="00426EA2" w:rsidRDefault="008156DE" w:rsidP="008156DE">
      <w:pPr>
        <w:pStyle w:val="Heading4"/>
        <w:rPr>
          <w:rStyle w:val="Style13ptBold"/>
        </w:rPr>
      </w:pPr>
      <w:r w:rsidRPr="00426EA2">
        <w:t xml:space="preserve">He forces compliance using executive powers. </w:t>
      </w:r>
    </w:p>
    <w:p w14:paraId="3604E425" w14:textId="77777777" w:rsidR="008156DE" w:rsidRPr="00426EA2" w:rsidRDefault="008156DE" w:rsidP="008156DE">
      <w:pPr>
        <w:rPr>
          <w:rStyle w:val="Style13ptBold"/>
        </w:rPr>
      </w:pPr>
      <w:r w:rsidRPr="00426EA2">
        <w:rPr>
          <w:rStyle w:val="Style13ptBold"/>
        </w:rPr>
        <w:t>Rudesill ‘25</w:t>
      </w:r>
      <w:r w:rsidRPr="00426EA2">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74B12678" w14:textId="77777777" w:rsidR="008156DE" w:rsidRPr="00426EA2" w:rsidRDefault="008156DE" w:rsidP="008156DE">
      <w:pPr>
        <w:rPr>
          <w:rStyle w:val="Style13ptBold"/>
        </w:rPr>
      </w:pPr>
    </w:p>
    <w:p w14:paraId="4B1DD14A" w14:textId="77777777" w:rsidR="008156DE" w:rsidRPr="00426EA2" w:rsidRDefault="008156DE" w:rsidP="008156DE">
      <w:pPr>
        <w:rPr>
          <w:rStyle w:val="Style13ptBold"/>
        </w:rPr>
      </w:pPr>
      <w:r w:rsidRPr="00426EA2">
        <w:t>&lt;&lt;&lt;Relevant Rudesill Highlighting Inserted&gt;&gt;&gt;</w:t>
      </w:r>
    </w:p>
    <w:p w14:paraId="51F2DBEC" w14:textId="77777777" w:rsidR="008156DE" w:rsidRPr="00426EA2" w:rsidRDefault="008156DE" w:rsidP="008156DE">
      <w:pPr>
        <w:rPr>
          <w:rStyle w:val="Style13ptBold"/>
        </w:rPr>
      </w:pPr>
      <w:r w:rsidRPr="00426EA2">
        <w:t xml:space="preserve">Read together with the Trump (2024) decision by the U.S. Supreme Court that created presidential immunity to criminal liability for any official act, these </w:t>
      </w:r>
      <w:r w:rsidRPr="00426EA2">
        <w:rPr>
          <w:rStyle w:val="StyleUnderline"/>
          <w:highlight w:val="lightGray"/>
        </w:rPr>
        <w:t>Trump</w:t>
      </w:r>
      <w:r w:rsidRPr="00426EA2">
        <w:rPr>
          <w:rStyle w:val="StyleUnderline"/>
        </w:rPr>
        <w:t xml:space="preserve"> second term moves can reasonably be understood to have </w:t>
      </w:r>
      <w:r w:rsidRPr="00426EA2">
        <w:rPr>
          <w:rStyle w:val="StyleUnderline"/>
          <w:highlight w:val="lightGray"/>
        </w:rPr>
        <w:t>generated</w:t>
      </w:r>
      <w:r w:rsidRPr="00426EA2">
        <w:rPr>
          <w:rStyle w:val="StyleUnderline"/>
        </w:rPr>
        <w:t xml:space="preserve"> this new circumstance: </w:t>
      </w:r>
      <w:r w:rsidRPr="00426EA2">
        <w:rPr>
          <w:rStyle w:val="Emphasis"/>
        </w:rPr>
        <w:t>Exec</w:t>
      </w:r>
      <w:r w:rsidRPr="00426EA2">
        <w:rPr>
          <w:rStyle w:val="StyleUnderline"/>
        </w:rPr>
        <w:t xml:space="preserve">utive </w:t>
      </w:r>
      <w:r w:rsidRPr="00426EA2">
        <w:rPr>
          <w:rStyle w:val="Emphasis"/>
        </w:rPr>
        <w:t xml:space="preserve">Branch </w:t>
      </w:r>
      <w:r w:rsidRPr="00426EA2">
        <w:rPr>
          <w:rStyle w:val="Emphasis"/>
          <w:highlight w:val="lightGray"/>
        </w:rPr>
        <w:t>lawyers</w:t>
      </w:r>
      <w:r w:rsidRPr="00426EA2">
        <w:rPr>
          <w:rStyle w:val="StyleUnderline"/>
        </w:rPr>
        <w:t xml:space="preserve"> are </w:t>
      </w:r>
      <w:r w:rsidRPr="00426EA2">
        <w:rPr>
          <w:rStyle w:val="StyleUnderline"/>
          <w:highlight w:val="lightGray"/>
        </w:rPr>
        <w:t xml:space="preserve">obligated to </w:t>
      </w:r>
      <w:r w:rsidRPr="00426EA2">
        <w:rPr>
          <w:rStyle w:val="Emphasis"/>
          <w:highlight w:val="lightGray"/>
        </w:rPr>
        <w:t>blindly accept</w:t>
      </w:r>
      <w:r w:rsidRPr="00426EA2">
        <w:rPr>
          <w:rStyle w:val="StyleUnderline"/>
        </w:rPr>
        <w:t xml:space="preserve"> the </w:t>
      </w:r>
      <w:r w:rsidRPr="00426EA2">
        <w:rPr>
          <w:rStyle w:val="Emphasis"/>
          <w:highlight w:val="lightGray"/>
        </w:rPr>
        <w:t>President’s</w:t>
      </w:r>
      <w:r w:rsidRPr="00426EA2">
        <w:rPr>
          <w:rStyle w:val="Emphasis"/>
        </w:rPr>
        <w:t xml:space="preserve"> definition</w:t>
      </w:r>
      <w:r w:rsidRPr="00426EA2">
        <w:rPr>
          <w:rStyle w:val="StyleUnderline"/>
        </w:rPr>
        <w:t xml:space="preserve"> of a </w:t>
      </w:r>
      <w:r w:rsidRPr="00426EA2">
        <w:rPr>
          <w:rStyle w:val="StyleUnderline"/>
          <w:highlight w:val="lightGray"/>
        </w:rPr>
        <w:t>“good-faith”</w:t>
      </w:r>
      <w:r w:rsidRPr="00426EA2">
        <w:rPr>
          <w:rStyle w:val="StyleUnderline"/>
        </w:rPr>
        <w:t xml:space="preserve"> claim, </w:t>
      </w:r>
      <w:r w:rsidRPr="00426EA2">
        <w:rPr>
          <w:rStyle w:val="Emphasis"/>
        </w:rPr>
        <w:t>no matter their own judgement</w:t>
      </w:r>
      <w:r w:rsidRPr="00426EA2">
        <w:rPr>
          <w:rStyle w:val="StyleUnderline"/>
        </w:rPr>
        <w:t xml:space="preserve"> about its truthfulness, </w:t>
      </w:r>
      <w:r w:rsidRPr="00426EA2">
        <w:rPr>
          <w:rStyle w:val="StyleUnderline"/>
          <w:highlight w:val="lightGray"/>
        </w:rPr>
        <w:t>no matter</w:t>
      </w:r>
      <w:r w:rsidRPr="00426EA2">
        <w:rPr>
          <w:rStyle w:val="StyleUnderline"/>
        </w:rPr>
        <w:t xml:space="preserve"> if Congress or the courts have made </w:t>
      </w:r>
      <w:r w:rsidRPr="00426EA2">
        <w:rPr>
          <w:rStyle w:val="Emphasis"/>
          <w:highlight w:val="lightGray"/>
        </w:rPr>
        <w:t>contrary law</w:t>
      </w:r>
      <w:r w:rsidRPr="00426EA2">
        <w:rPr>
          <w:rStyle w:val="StyleUnderline"/>
        </w:rPr>
        <w:t xml:space="preserve">, </w:t>
      </w:r>
      <w:r w:rsidRPr="00426EA2">
        <w:rPr>
          <w:rStyle w:val="StyleUnderline"/>
          <w:highlight w:val="lightGray"/>
        </w:rPr>
        <w:t>and</w:t>
      </w:r>
      <w:r w:rsidRPr="00426EA2">
        <w:rPr>
          <w:rStyle w:val="StyleUnderline"/>
        </w:rPr>
        <w:t xml:space="preserve"> no matter </w:t>
      </w:r>
      <w:r w:rsidRPr="00426EA2">
        <w:rPr>
          <w:rStyle w:val="Emphasis"/>
        </w:rPr>
        <w:t>how much the claim fits</w:t>
      </w:r>
      <w:r w:rsidRPr="00426EA2">
        <w:rPr>
          <w:rStyle w:val="StyleUnderline"/>
        </w:rPr>
        <w:t xml:space="preserve"> with a </w:t>
      </w:r>
      <w:r w:rsidRPr="00426EA2">
        <w:rPr>
          <w:rStyle w:val="Emphasis"/>
        </w:rPr>
        <w:t xml:space="preserve">clear broad </w:t>
      </w:r>
      <w:r w:rsidRPr="00426EA2">
        <w:rPr>
          <w:rStyle w:val="Emphasis"/>
          <w:highlight w:val="lightGray"/>
        </w:rPr>
        <w:t>pattern</w:t>
      </w:r>
      <w:r w:rsidRPr="00426EA2">
        <w:rPr>
          <w:rStyle w:val="StyleUnderline"/>
          <w:highlight w:val="lightGray"/>
        </w:rPr>
        <w:t xml:space="preserve"> of</w:t>
      </w:r>
      <w:r w:rsidRPr="00426EA2">
        <w:rPr>
          <w:rStyle w:val="StyleUnderline"/>
        </w:rPr>
        <w:t xml:space="preserve"> government </w:t>
      </w:r>
      <w:r w:rsidRPr="00426EA2">
        <w:rPr>
          <w:rStyle w:val="StyleUnderline"/>
          <w:highlight w:val="lightGray"/>
        </w:rPr>
        <w:t>bad faith</w:t>
      </w:r>
      <w:r w:rsidRPr="00426EA2">
        <w:rPr>
          <w:rStyle w:val="StyleUnderline"/>
        </w:rPr>
        <w:t xml:space="preserve"> or plainly reflects illegal or inappropriate politicization intent by the President.</w:t>
      </w:r>
      <w:r w:rsidRPr="00426EA2">
        <w:t xml:space="preserve"> In other words, </w:t>
      </w:r>
      <w:r w:rsidRPr="00426EA2">
        <w:rPr>
          <w:rStyle w:val="StyleUnderline"/>
        </w:rPr>
        <w:t xml:space="preserve">lawyers must </w:t>
      </w:r>
      <w:r w:rsidRPr="00426EA2">
        <w:rPr>
          <w:rStyle w:val="Emphasis"/>
        </w:rPr>
        <w:t>abandon</w:t>
      </w:r>
      <w:r w:rsidRPr="00426EA2">
        <w:rPr>
          <w:rStyle w:val="StyleUnderline"/>
        </w:rPr>
        <w:t xml:space="preserve"> their </w:t>
      </w:r>
      <w:r w:rsidRPr="00426EA2">
        <w:rPr>
          <w:rStyle w:val="Emphasis"/>
        </w:rPr>
        <w:t>core ethical obligations</w:t>
      </w:r>
      <w:r w:rsidRPr="00426EA2">
        <w:rPr>
          <w:rStyle w:val="StyleUnderline"/>
        </w:rPr>
        <w:t xml:space="preserve"> to independence, heightened fidelity to the truth, and refusal to participate in malfeasance.</w:t>
      </w:r>
    </w:p>
    <w:p w14:paraId="6CEBD6FB" w14:textId="77777777" w:rsidR="008156DE" w:rsidRPr="00426EA2" w:rsidRDefault="008156DE" w:rsidP="008156DE">
      <w:pPr>
        <w:rPr>
          <w:rStyle w:val="Style13ptBold"/>
        </w:rPr>
      </w:pPr>
    </w:p>
    <w:p w14:paraId="2EA34AC1" w14:textId="77777777" w:rsidR="008156DE" w:rsidRPr="00426EA2" w:rsidRDefault="008156DE" w:rsidP="008156DE">
      <w:pPr>
        <w:keepNext/>
        <w:keepLines/>
        <w:outlineLvl w:val="3"/>
        <w:rPr>
          <w:rStyle w:val="Style13ptBold"/>
        </w:rPr>
      </w:pPr>
      <w:r w:rsidRPr="00426EA2">
        <w:rPr>
          <w:rFonts w:eastAsia="Times New Roman" w:cs="Times New Roman"/>
          <w:b/>
          <w:iCs/>
          <w:sz w:val="24"/>
        </w:rPr>
        <w:t xml:space="preserve">Trump </w:t>
      </w:r>
      <w:r w:rsidRPr="00426EA2">
        <w:rPr>
          <w:rFonts w:eastAsia="Times New Roman" w:cs="Times New Roman"/>
          <w:b/>
          <w:iCs/>
          <w:sz w:val="24"/>
          <w:u w:val="single"/>
        </w:rPr>
        <w:t>generates impetus</w:t>
      </w:r>
      <w:r w:rsidRPr="00426EA2">
        <w:rPr>
          <w:rFonts w:eastAsia="Times New Roman" w:cs="Times New Roman"/>
          <w:b/>
          <w:iCs/>
          <w:sz w:val="24"/>
        </w:rPr>
        <w:t xml:space="preserve"> for </w:t>
      </w:r>
      <w:r w:rsidRPr="00426EA2">
        <w:rPr>
          <w:rFonts w:eastAsia="Times New Roman" w:cs="Times New Roman"/>
          <w:b/>
          <w:iCs/>
          <w:sz w:val="24"/>
          <w:u w:val="single"/>
        </w:rPr>
        <w:t>every angle</w:t>
      </w:r>
      <w:r w:rsidRPr="00426EA2">
        <w:rPr>
          <w:rFonts w:eastAsia="Times New Roman" w:cs="Times New Roman"/>
          <w:b/>
          <w:iCs/>
          <w:sz w:val="24"/>
        </w:rPr>
        <w:t xml:space="preserve"> of withdrawal. </w:t>
      </w:r>
    </w:p>
    <w:p w14:paraId="4977936C" w14:textId="77777777" w:rsidR="008156DE" w:rsidRPr="00426EA2" w:rsidRDefault="008156DE" w:rsidP="008156DE">
      <w:pPr>
        <w:rPr>
          <w:rStyle w:val="Style13ptBold"/>
        </w:rPr>
      </w:pPr>
      <w:r w:rsidRPr="00426EA2">
        <w:rPr>
          <w:rFonts w:eastAsia="Calibri"/>
          <w:b/>
          <w:bCs/>
          <w:sz w:val="22"/>
          <w:u w:val="single"/>
        </w:rPr>
        <w:t>Thebault 24</w:t>
      </w:r>
      <w:r w:rsidRPr="00426EA2">
        <w:rPr>
          <w:rFonts w:eastAsia="Calibri"/>
        </w:rPr>
        <w:t>, reporter at The Washington Post (Reis Thebault, November 18, 2024, “California will lead a Trump resistance again. Round 2 will be harder.” The Washington Post, https://www.washingtonpost.com/politics/2024/11/18/california-leaders-resist-trump-administration/)</w:t>
      </w:r>
    </w:p>
    <w:p w14:paraId="0B5F70C0" w14:textId="77777777" w:rsidR="008156DE" w:rsidRPr="00426EA2" w:rsidRDefault="008156DE" w:rsidP="008156DE">
      <w:pPr>
        <w:rPr>
          <w:rStyle w:val="Style13ptBold"/>
        </w:rPr>
      </w:pPr>
      <w:r w:rsidRPr="00426EA2">
        <w:rPr>
          <w:rFonts w:eastAsia="Calibri"/>
        </w:rPr>
        <w:t xml:space="preserve">But already there are signs that </w:t>
      </w:r>
      <w:r w:rsidRPr="00426EA2">
        <w:rPr>
          <w:rFonts w:eastAsia="Calibri"/>
          <w:b/>
          <w:sz w:val="20"/>
          <w:u w:val="single"/>
        </w:rPr>
        <w:t>Round 2</w:t>
      </w:r>
      <w:r w:rsidRPr="00426EA2">
        <w:rPr>
          <w:rFonts w:eastAsia="Calibri"/>
        </w:rPr>
        <w:t xml:space="preserve"> of their fight </w:t>
      </w:r>
      <w:r w:rsidRPr="00426EA2">
        <w:rPr>
          <w:rFonts w:eastAsia="Calibri"/>
          <w:b/>
          <w:sz w:val="20"/>
          <w:u w:val="single"/>
        </w:rPr>
        <w:t xml:space="preserve">will be </w:t>
      </w:r>
      <w:r w:rsidRPr="00426EA2">
        <w:rPr>
          <w:rFonts w:eastAsia="Calibri"/>
          <w:b/>
          <w:iCs/>
          <w:sz w:val="20"/>
          <w:u w:val="single"/>
        </w:rPr>
        <w:t>far more difficult</w:t>
      </w:r>
      <w:r w:rsidRPr="00426EA2">
        <w:rPr>
          <w:rFonts w:eastAsia="Calibri"/>
          <w:b/>
          <w:sz w:val="20"/>
          <w:u w:val="single"/>
        </w:rPr>
        <w:t xml:space="preserve">. </w:t>
      </w:r>
      <w:r w:rsidRPr="00426EA2">
        <w:rPr>
          <w:rFonts w:eastAsia="Calibri"/>
          <w:b/>
          <w:sz w:val="20"/>
          <w:highlight w:val="yellow"/>
          <w:u w:val="single"/>
        </w:rPr>
        <w:t>Trump will enter</w:t>
      </w:r>
      <w:r w:rsidRPr="00426EA2">
        <w:rPr>
          <w:rFonts w:eastAsia="Calibri"/>
          <w:b/>
          <w:sz w:val="20"/>
          <w:u w:val="single"/>
        </w:rPr>
        <w:t xml:space="preserve"> office </w:t>
      </w:r>
      <w:r w:rsidRPr="00426EA2">
        <w:rPr>
          <w:rFonts w:eastAsia="Calibri"/>
          <w:b/>
          <w:iCs/>
          <w:sz w:val="20"/>
          <w:highlight w:val="yellow"/>
          <w:u w:val="single"/>
        </w:rPr>
        <w:t>emboldened</w:t>
      </w:r>
      <w:r w:rsidRPr="00426EA2">
        <w:rPr>
          <w:rFonts w:eastAsia="Calibri"/>
          <w:b/>
          <w:sz w:val="20"/>
          <w:highlight w:val="yellow"/>
          <w:u w:val="single"/>
        </w:rPr>
        <w:t xml:space="preserve">, </w:t>
      </w:r>
      <w:r w:rsidRPr="00426EA2">
        <w:rPr>
          <w:rFonts w:eastAsia="Calibri"/>
          <w:b/>
          <w:iCs/>
          <w:sz w:val="20"/>
          <w:highlight w:val="yellow"/>
          <w:u w:val="single"/>
        </w:rPr>
        <w:t>riding high</w:t>
      </w:r>
      <w:r w:rsidRPr="00426EA2">
        <w:rPr>
          <w:rFonts w:eastAsia="Calibri"/>
          <w:b/>
          <w:sz w:val="20"/>
          <w:highlight w:val="yellow"/>
          <w:u w:val="single"/>
        </w:rPr>
        <w:t xml:space="preserve"> after a</w:t>
      </w:r>
      <w:r w:rsidRPr="00426EA2">
        <w:rPr>
          <w:rFonts w:eastAsia="Calibri"/>
          <w:b/>
          <w:sz w:val="20"/>
          <w:u w:val="single"/>
        </w:rPr>
        <w:t xml:space="preserve"> decisive </w:t>
      </w:r>
      <w:r w:rsidRPr="00426EA2">
        <w:rPr>
          <w:rFonts w:eastAsia="Calibri"/>
          <w:b/>
          <w:sz w:val="20"/>
          <w:highlight w:val="yellow"/>
          <w:u w:val="single"/>
        </w:rPr>
        <w:t xml:space="preserve">win, with </w:t>
      </w:r>
      <w:r w:rsidRPr="00426EA2">
        <w:rPr>
          <w:rFonts w:eastAsia="Calibri"/>
          <w:b/>
          <w:iCs/>
          <w:sz w:val="20"/>
          <w:highlight w:val="yellow"/>
          <w:u w:val="single"/>
        </w:rPr>
        <w:t>more loyalists</w:t>
      </w:r>
      <w:r w:rsidRPr="00426EA2">
        <w:rPr>
          <w:rFonts w:eastAsia="Calibri"/>
          <w:b/>
          <w:sz w:val="20"/>
          <w:u w:val="single"/>
        </w:rPr>
        <w:t xml:space="preserve"> than ever</w:t>
      </w:r>
      <w:r w:rsidRPr="00426EA2">
        <w:rPr>
          <w:rFonts w:eastAsia="Calibri"/>
        </w:rPr>
        <w:t xml:space="preserve"> in a House and Senate controlled by Republicans. </w:t>
      </w:r>
      <w:r w:rsidRPr="00426EA2">
        <w:rPr>
          <w:rFonts w:eastAsia="Calibri"/>
          <w:b/>
          <w:sz w:val="20"/>
          <w:u w:val="single"/>
        </w:rPr>
        <w:t xml:space="preserve">Federal </w:t>
      </w:r>
      <w:r w:rsidRPr="00426EA2">
        <w:rPr>
          <w:rFonts w:eastAsia="Calibri"/>
          <w:b/>
          <w:sz w:val="20"/>
          <w:highlight w:val="yellow"/>
          <w:u w:val="single"/>
        </w:rPr>
        <w:t>courts</w:t>
      </w:r>
      <w:r w:rsidRPr="00426EA2">
        <w:rPr>
          <w:rFonts w:eastAsia="Calibri"/>
        </w:rPr>
        <w:t xml:space="preserve"> — once California’s most effective option for fighting Trump policies — </w:t>
      </w:r>
      <w:r w:rsidRPr="00426EA2">
        <w:rPr>
          <w:rFonts w:eastAsia="Calibri"/>
          <w:b/>
          <w:sz w:val="20"/>
          <w:highlight w:val="yellow"/>
          <w:u w:val="single"/>
        </w:rPr>
        <w:t>are</w:t>
      </w:r>
      <w:r w:rsidRPr="00426EA2">
        <w:rPr>
          <w:rFonts w:eastAsia="Calibri"/>
          <w:b/>
          <w:sz w:val="20"/>
          <w:u w:val="single"/>
        </w:rPr>
        <w:t xml:space="preserve"> far </w:t>
      </w:r>
      <w:r w:rsidRPr="00426EA2">
        <w:rPr>
          <w:rFonts w:eastAsia="Calibri"/>
          <w:b/>
          <w:iCs/>
          <w:sz w:val="20"/>
          <w:highlight w:val="yellow"/>
          <w:u w:val="single"/>
        </w:rPr>
        <w:t>more conservative</w:t>
      </w:r>
      <w:r w:rsidRPr="00426EA2">
        <w:rPr>
          <w:rFonts w:eastAsia="Calibri"/>
          <w:b/>
          <w:sz w:val="20"/>
          <w:u w:val="single"/>
        </w:rPr>
        <w:t xml:space="preserve"> than</w:t>
      </w:r>
      <w:r w:rsidRPr="00426EA2">
        <w:rPr>
          <w:rFonts w:eastAsia="Calibri"/>
        </w:rPr>
        <w:t xml:space="preserve"> they were eight </w:t>
      </w:r>
      <w:r w:rsidRPr="00426EA2">
        <w:rPr>
          <w:rFonts w:eastAsia="Calibri"/>
          <w:b/>
          <w:sz w:val="20"/>
          <w:u w:val="single"/>
        </w:rPr>
        <w:t xml:space="preserve">years ago. </w:t>
      </w:r>
      <w:r w:rsidRPr="00426EA2">
        <w:rPr>
          <w:rFonts w:eastAsia="Calibri"/>
          <w:b/>
          <w:sz w:val="20"/>
          <w:highlight w:val="yellow"/>
          <w:u w:val="single"/>
        </w:rPr>
        <w:t>And Trump</w:t>
      </w:r>
      <w:r w:rsidRPr="00426EA2">
        <w:rPr>
          <w:rFonts w:eastAsia="Calibri"/>
        </w:rPr>
        <w:t xml:space="preserve"> has </w:t>
      </w:r>
      <w:r w:rsidRPr="00426EA2">
        <w:rPr>
          <w:rFonts w:eastAsia="Calibri"/>
          <w:b/>
          <w:sz w:val="20"/>
          <w:u w:val="single"/>
        </w:rPr>
        <w:t xml:space="preserve">already </w:t>
      </w:r>
      <w:r w:rsidRPr="00426EA2">
        <w:rPr>
          <w:rFonts w:eastAsia="Calibri"/>
          <w:b/>
          <w:sz w:val="20"/>
          <w:highlight w:val="yellow"/>
          <w:u w:val="single"/>
        </w:rPr>
        <w:t xml:space="preserve">signaled he plans to </w:t>
      </w:r>
      <w:r w:rsidRPr="00426EA2">
        <w:rPr>
          <w:rFonts w:eastAsia="Calibri"/>
          <w:b/>
          <w:iCs/>
          <w:sz w:val="20"/>
          <w:highlight w:val="yellow"/>
          <w:u w:val="single"/>
        </w:rPr>
        <w:t>relentlessly</w:t>
      </w:r>
      <w:r w:rsidRPr="00426EA2">
        <w:rPr>
          <w:rFonts w:eastAsia="Calibri"/>
          <w:b/>
          <w:sz w:val="20"/>
          <w:u w:val="single"/>
        </w:rPr>
        <w:t xml:space="preserve"> target</w:t>
      </w:r>
      <w:r w:rsidRPr="00426EA2">
        <w:rPr>
          <w:rFonts w:eastAsia="Calibri"/>
        </w:rPr>
        <w:t xml:space="preserve"> the Golden State, threatening to </w:t>
      </w:r>
      <w:r w:rsidRPr="00426EA2">
        <w:rPr>
          <w:rFonts w:eastAsia="Calibri"/>
          <w:b/>
          <w:sz w:val="20"/>
          <w:highlight w:val="yellow"/>
          <w:u w:val="single"/>
        </w:rPr>
        <w:t>withhold</w:t>
      </w:r>
      <w:r w:rsidRPr="00426EA2">
        <w:rPr>
          <w:rFonts w:eastAsia="Calibri"/>
          <w:b/>
          <w:sz w:val="20"/>
          <w:u w:val="single"/>
        </w:rPr>
        <w:t xml:space="preserve"> federal </w:t>
      </w:r>
      <w:r w:rsidRPr="00426EA2">
        <w:rPr>
          <w:rFonts w:eastAsia="Calibri"/>
          <w:b/>
          <w:iCs/>
          <w:sz w:val="20"/>
          <w:highlight w:val="yellow"/>
          <w:u w:val="single"/>
        </w:rPr>
        <w:t>funding</w:t>
      </w:r>
      <w:r w:rsidRPr="00426EA2">
        <w:rPr>
          <w:rFonts w:eastAsia="Calibri"/>
          <w:b/>
          <w:sz w:val="20"/>
          <w:highlight w:val="yellow"/>
          <w:u w:val="single"/>
        </w:rPr>
        <w:t xml:space="preserve"> for</w:t>
      </w:r>
      <w:r w:rsidRPr="00426EA2">
        <w:rPr>
          <w:rFonts w:eastAsia="Calibri"/>
          <w:b/>
          <w:sz w:val="20"/>
          <w:u w:val="single"/>
        </w:rPr>
        <w:t xml:space="preserve"> </w:t>
      </w:r>
      <w:r w:rsidRPr="00426EA2">
        <w:rPr>
          <w:rFonts w:eastAsia="Calibri"/>
          <w:b/>
          <w:iCs/>
          <w:sz w:val="20"/>
          <w:u w:val="single"/>
        </w:rPr>
        <w:t xml:space="preserve">disaster </w:t>
      </w:r>
      <w:r w:rsidRPr="00426EA2">
        <w:rPr>
          <w:rFonts w:eastAsia="Calibri"/>
          <w:b/>
          <w:iCs/>
          <w:sz w:val="20"/>
          <w:highlight w:val="yellow"/>
          <w:u w:val="single"/>
        </w:rPr>
        <w:t>relief</w:t>
      </w:r>
      <w:r w:rsidRPr="00426EA2">
        <w:rPr>
          <w:rFonts w:eastAsia="Calibri"/>
          <w:b/>
          <w:sz w:val="20"/>
          <w:highlight w:val="yellow"/>
          <w:u w:val="single"/>
        </w:rPr>
        <w:t xml:space="preserve"> and</w:t>
      </w:r>
      <w:r w:rsidRPr="00426EA2">
        <w:rPr>
          <w:rFonts w:eastAsia="Calibri"/>
        </w:rPr>
        <w:t xml:space="preserve"> public </w:t>
      </w:r>
      <w:r w:rsidRPr="00426EA2">
        <w:rPr>
          <w:rFonts w:eastAsia="Calibri"/>
          <w:b/>
          <w:iCs/>
          <w:sz w:val="20"/>
          <w:highlight w:val="yellow"/>
          <w:u w:val="single"/>
        </w:rPr>
        <w:t>education</w:t>
      </w:r>
      <w:r w:rsidRPr="00426EA2">
        <w:rPr>
          <w:rFonts w:eastAsia="Calibri"/>
          <w:b/>
          <w:sz w:val="20"/>
          <w:highlight w:val="yellow"/>
          <w:u w:val="single"/>
        </w:rPr>
        <w:t xml:space="preserve"> if </w:t>
      </w:r>
      <w:r w:rsidRPr="00426EA2">
        <w:rPr>
          <w:rFonts w:eastAsia="Calibri"/>
          <w:b/>
          <w:iCs/>
          <w:sz w:val="20"/>
          <w:highlight w:val="yellow"/>
          <w:u w:val="single"/>
        </w:rPr>
        <w:t>state</w:t>
      </w:r>
      <w:r w:rsidRPr="00426EA2">
        <w:rPr>
          <w:rFonts w:eastAsia="Calibri"/>
          <w:b/>
          <w:sz w:val="20"/>
          <w:u w:val="single"/>
        </w:rPr>
        <w:t xml:space="preserve"> official</w:t>
      </w:r>
      <w:r w:rsidRPr="00426EA2">
        <w:rPr>
          <w:rFonts w:eastAsia="Calibri"/>
          <w:b/>
          <w:iCs/>
          <w:sz w:val="20"/>
          <w:highlight w:val="yellow"/>
          <w:u w:val="single"/>
        </w:rPr>
        <w:t>s buck</w:t>
      </w:r>
      <w:r w:rsidRPr="00426EA2">
        <w:rPr>
          <w:rFonts w:eastAsia="Calibri"/>
          <w:b/>
          <w:sz w:val="20"/>
          <w:highlight w:val="yellow"/>
          <w:u w:val="single"/>
        </w:rPr>
        <w:t xml:space="preserve"> his demands</w:t>
      </w:r>
      <w:r w:rsidRPr="00426EA2">
        <w:rPr>
          <w:rFonts w:eastAsia="Calibri"/>
        </w:rPr>
        <w:t>.</w:t>
      </w:r>
    </w:p>
    <w:p w14:paraId="67753968" w14:textId="77777777" w:rsidR="008156DE" w:rsidRPr="00426EA2" w:rsidRDefault="008156DE" w:rsidP="008156DE">
      <w:pPr>
        <w:rPr>
          <w:rStyle w:val="Style13ptBold"/>
        </w:rPr>
      </w:pPr>
    </w:p>
    <w:p w14:paraId="7FF115CB" w14:textId="77777777" w:rsidR="008156DE" w:rsidRPr="00426EA2" w:rsidRDefault="008156DE" w:rsidP="008156DE">
      <w:pPr>
        <w:rPr>
          <w:rStyle w:val="Style13ptBold"/>
        </w:rPr>
      </w:pPr>
    </w:p>
    <w:p w14:paraId="5EDE0587" w14:textId="77777777" w:rsidR="008156DE" w:rsidRPr="00426EA2" w:rsidRDefault="008156DE" w:rsidP="008156DE">
      <w:pPr>
        <w:pStyle w:val="Heading4"/>
        <w:rPr>
          <w:rStyle w:val="Style13ptBold"/>
        </w:rPr>
      </w:pPr>
      <w:r w:rsidRPr="00426EA2">
        <w:t xml:space="preserve">It causes constitutional regression. </w:t>
      </w:r>
    </w:p>
    <w:p w14:paraId="068704C2" w14:textId="77777777" w:rsidR="008156DE" w:rsidRPr="00426EA2" w:rsidRDefault="008156DE" w:rsidP="008156DE">
      <w:pPr>
        <w:rPr>
          <w:rStyle w:val="Style13ptBold"/>
        </w:rPr>
      </w:pPr>
      <w:r w:rsidRPr="00426EA2">
        <w:rPr>
          <w:rStyle w:val="Style13ptBold"/>
        </w:rPr>
        <w:t>Huq &amp; Ginsberg ‘18</w:t>
      </w:r>
      <w:r w:rsidRPr="00426EA2">
        <w:t xml:space="preserve"> [Aziz Z. Huq is an American legal scholar who is the Frank and Bernice J. Greenberg Professor of Law at the University of Chicago Law School; Tom Ginsberg is a Leo Spitz Distinguished Service Professor of International Law, Ludwig and Hilde Wolf Research Scholar, Professor of Political Science, Faculty Director, Malyi Center for the Study of Institutional and Legal Integrity, Faculty Director, Forum for Free Inquiry and Expression. “How to Lose a Constitutional Democracy,” UCLA Law Review, 65, https://www.uclalawreview.org/wp-content/uploads/2019/09/Huq-Ginsburg-65-1.pdf, published 2018, accessed 09-13-2025]</w:t>
      </w:r>
    </w:p>
    <w:p w14:paraId="04CE2B7F" w14:textId="77777777" w:rsidR="008156DE" w:rsidRPr="00426EA2" w:rsidRDefault="008156DE" w:rsidP="008156DE">
      <w:pPr>
        <w:rPr>
          <w:rStyle w:val="Style13ptBold"/>
        </w:rPr>
      </w:pPr>
    </w:p>
    <w:p w14:paraId="74675045" w14:textId="77777777" w:rsidR="008156DE" w:rsidRPr="00426EA2" w:rsidRDefault="008156DE" w:rsidP="008156DE">
      <w:pPr>
        <w:rPr>
          <w:rStyle w:val="Style13ptBold"/>
        </w:rPr>
      </w:pPr>
      <w:r w:rsidRPr="00426EA2">
        <w:rPr>
          <w:rStyle w:val="StyleUnderline"/>
        </w:rPr>
        <w:t xml:space="preserve">The </w:t>
      </w:r>
      <w:r w:rsidRPr="00426EA2">
        <w:rPr>
          <w:rStyle w:val="Emphasis"/>
        </w:rPr>
        <w:t>U</w:t>
      </w:r>
      <w:r w:rsidRPr="00426EA2">
        <w:rPr>
          <w:rStyle w:val="StyleUnderline"/>
        </w:rPr>
        <w:t xml:space="preserve">nited </w:t>
      </w:r>
      <w:r w:rsidRPr="00426EA2">
        <w:rPr>
          <w:rStyle w:val="Emphasis"/>
        </w:rPr>
        <w:t>S</w:t>
      </w:r>
      <w:r w:rsidRPr="00426EA2">
        <w:rPr>
          <w:rStyle w:val="StyleUnderline"/>
        </w:rPr>
        <w:t>tates has one institutional characteristic that is sometimes thought to be a distinctive safeguard against centralizing tyranny:</w:t>
      </w:r>
      <w:r w:rsidRPr="00426EA2">
        <w:t xml:space="preserve"> the constitutional diffusion of governmental authority between the national government and the several states, or federalism.368 </w:t>
      </w:r>
      <w:r w:rsidRPr="00426EA2">
        <w:rPr>
          <w:rStyle w:val="StyleUnderline"/>
          <w:highlight w:val="yellow"/>
        </w:rPr>
        <w:t>Federalism is</w:t>
      </w:r>
      <w:r w:rsidRPr="00426EA2">
        <w:rPr>
          <w:rStyle w:val="StyleUnderline"/>
        </w:rPr>
        <w:t xml:space="preserve"> both anointed as democracy’s savior, and also </w:t>
      </w:r>
      <w:r w:rsidRPr="00426EA2">
        <w:rPr>
          <w:rStyle w:val="Emphasis"/>
        </w:rPr>
        <w:t>condemned</w:t>
      </w:r>
      <w:r w:rsidRPr="00426EA2">
        <w:rPr>
          <w:rStyle w:val="StyleUnderline"/>
        </w:rPr>
        <w:t xml:space="preserve"> as </w:t>
      </w:r>
      <w:r w:rsidRPr="00426EA2">
        <w:rPr>
          <w:rStyle w:val="Emphasis"/>
          <w:highlight w:val="yellow"/>
        </w:rPr>
        <w:t>a handmaiden</w:t>
      </w:r>
      <w:r w:rsidRPr="00426EA2">
        <w:rPr>
          <w:rStyle w:val="StyleUnderline"/>
          <w:highlight w:val="yellow"/>
        </w:rPr>
        <w:t xml:space="preserve"> of</w:t>
      </w:r>
      <w:r w:rsidRPr="00426EA2">
        <w:rPr>
          <w:rStyle w:val="StyleUnderline"/>
        </w:rPr>
        <w:t xml:space="preserve"> </w:t>
      </w:r>
      <w:r w:rsidRPr="00426EA2">
        <w:rPr>
          <w:rStyle w:val="Emphasis"/>
        </w:rPr>
        <w:t xml:space="preserve">local </w:t>
      </w:r>
      <w:r w:rsidRPr="00426EA2">
        <w:rPr>
          <w:rStyle w:val="Emphasis"/>
          <w:highlight w:val="yellow"/>
        </w:rPr>
        <w:t>tyrannies</w:t>
      </w:r>
      <w:r w:rsidRPr="00426EA2">
        <w:rPr>
          <w:rStyle w:val="StyleUnderline"/>
        </w:rPr>
        <w:t>.</w:t>
      </w:r>
      <w:r w:rsidRPr="00426EA2">
        <w:t xml:space="preserve">370 The North Carolina election law, for example, provides some cause for the latter concern.371 </w:t>
      </w:r>
    </w:p>
    <w:p w14:paraId="3A7F5C8E" w14:textId="77777777" w:rsidR="008156DE" w:rsidRPr="00426EA2" w:rsidRDefault="008156DE" w:rsidP="008156DE">
      <w:pPr>
        <w:rPr>
          <w:rStyle w:val="Style13ptBold"/>
        </w:rPr>
      </w:pPr>
      <w:r w:rsidRPr="00426EA2">
        <w:t xml:space="preserve">The </w:t>
      </w:r>
      <w:r w:rsidRPr="00426EA2">
        <w:rPr>
          <w:rStyle w:val="StyleUnderline"/>
        </w:rPr>
        <w:t xml:space="preserve">existence of </w:t>
      </w:r>
      <w:r w:rsidRPr="00426EA2">
        <w:rPr>
          <w:rStyle w:val="StyleUnderline"/>
          <w:highlight w:val="yellow"/>
        </w:rPr>
        <w:t>subnational entities</w:t>
      </w:r>
      <w:r w:rsidRPr="00426EA2">
        <w:rPr>
          <w:rStyle w:val="StyleUnderline"/>
        </w:rPr>
        <w:t xml:space="preserve"> wielding </w:t>
      </w:r>
      <w:r w:rsidRPr="00426EA2">
        <w:rPr>
          <w:rStyle w:val="Emphasis"/>
        </w:rPr>
        <w:t>substantial regulatory authority</w:t>
      </w:r>
      <w:r w:rsidRPr="00426EA2">
        <w:rPr>
          <w:rStyle w:val="StyleUnderline"/>
        </w:rPr>
        <w:t xml:space="preserve"> and possessing </w:t>
      </w:r>
      <w:r w:rsidRPr="00426EA2">
        <w:rPr>
          <w:rStyle w:val="Emphasis"/>
        </w:rPr>
        <w:t>considerable regulatory capacity</w:t>
      </w:r>
      <w:r w:rsidRPr="00426EA2">
        <w:rPr>
          <w:rStyle w:val="StyleUnderline"/>
        </w:rPr>
        <w:t xml:space="preserve"> means that states and certain localities </w:t>
      </w:r>
      <w:r w:rsidRPr="00426EA2">
        <w:rPr>
          <w:rStyle w:val="StyleUnderline"/>
          <w:highlight w:val="yellow"/>
        </w:rPr>
        <w:t>will</w:t>
      </w:r>
      <w:r w:rsidRPr="00426EA2">
        <w:rPr>
          <w:rStyle w:val="StyleUnderline"/>
        </w:rPr>
        <w:t xml:space="preserve"> almost </w:t>
      </w:r>
      <w:r w:rsidRPr="00426EA2">
        <w:rPr>
          <w:rStyle w:val="Emphasis"/>
        </w:rPr>
        <w:t>certainly</w:t>
      </w:r>
      <w:r w:rsidRPr="00426EA2">
        <w:rPr>
          <w:rStyle w:val="StyleUnderline"/>
        </w:rPr>
        <w:t xml:space="preserve"> </w:t>
      </w:r>
      <w:r w:rsidRPr="00426EA2">
        <w:rPr>
          <w:rStyle w:val="StyleUnderline"/>
          <w:highlight w:val="yellow"/>
        </w:rPr>
        <w:t>play a</w:t>
      </w:r>
      <w:r w:rsidRPr="00426EA2">
        <w:rPr>
          <w:rStyle w:val="StyleUnderline"/>
        </w:rPr>
        <w:t xml:space="preserve"> necessary </w:t>
      </w:r>
      <w:r w:rsidRPr="00426EA2">
        <w:rPr>
          <w:rStyle w:val="StyleUnderline"/>
          <w:highlight w:val="yellow"/>
        </w:rPr>
        <w:t>role in</w:t>
      </w:r>
      <w:r w:rsidRPr="00426EA2">
        <w:rPr>
          <w:rStyle w:val="StyleUnderline"/>
        </w:rPr>
        <w:t xml:space="preserve"> any process of </w:t>
      </w:r>
      <w:r w:rsidRPr="00426EA2">
        <w:rPr>
          <w:rStyle w:val="Emphasis"/>
          <w:highlight w:val="yellow"/>
        </w:rPr>
        <w:t>constitutional retrogression</w:t>
      </w:r>
      <w:r w:rsidRPr="00426EA2">
        <w:t xml:space="preserve">—or in the narrative of a failed attempt at such backsliding—at least </w:t>
      </w:r>
      <w:r w:rsidRPr="00426EA2">
        <w:rPr>
          <w:rStyle w:val="StyleUnderline"/>
          <w:highlight w:val="yellow"/>
        </w:rPr>
        <w:t>in</w:t>
      </w:r>
      <w:r w:rsidRPr="00426EA2">
        <w:rPr>
          <w:rStyle w:val="StyleUnderline"/>
        </w:rPr>
        <w:t xml:space="preserve"> terms of the </w:t>
      </w:r>
      <w:r w:rsidRPr="00426EA2">
        <w:rPr>
          <w:rStyle w:val="Emphasis"/>
          <w:highlight w:val="yellow"/>
        </w:rPr>
        <w:t>negotiations</w:t>
      </w:r>
      <w:r w:rsidRPr="00426EA2">
        <w:rPr>
          <w:rStyle w:val="Emphasis"/>
        </w:rPr>
        <w:t xml:space="preserve"> they force</w:t>
      </w:r>
      <w:r w:rsidRPr="00426EA2">
        <w:rPr>
          <w:rStyle w:val="StyleUnderline"/>
        </w:rPr>
        <w:t xml:space="preserve"> from the federal government.</w:t>
      </w:r>
      <w:r w:rsidRPr="00426EA2">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430E863B" w14:textId="77777777" w:rsidR="008156DE" w:rsidRPr="00426EA2" w:rsidRDefault="008156DE" w:rsidP="008156DE">
      <w:pPr>
        <w:rPr>
          <w:rStyle w:val="Style13ptBold"/>
        </w:rPr>
      </w:pPr>
      <w:r w:rsidRPr="00426EA2">
        <w:t xml:space="preserve">Alternatively, it is also possible that </w:t>
      </w:r>
      <w:r w:rsidRPr="00426EA2">
        <w:rPr>
          <w:rStyle w:val="StyleUnderline"/>
        </w:rPr>
        <w:t xml:space="preserve">a concatenation of </w:t>
      </w:r>
      <w:r w:rsidRPr="00426EA2">
        <w:rPr>
          <w:rStyle w:val="StyleUnderline"/>
          <w:highlight w:val="yellow"/>
        </w:rPr>
        <w:t>state</w:t>
      </w:r>
      <w:r w:rsidRPr="00426EA2">
        <w:rPr>
          <w:rStyle w:val="StyleUnderline"/>
        </w:rPr>
        <w:t xml:space="preserve"> electoral results and policy </w:t>
      </w:r>
      <w:r w:rsidRPr="00426EA2">
        <w:rPr>
          <w:rStyle w:val="StyleUnderline"/>
          <w:highlight w:val="yellow"/>
        </w:rPr>
        <w:t>actions</w:t>
      </w:r>
      <w:r w:rsidRPr="00426EA2">
        <w:rPr>
          <w:rStyle w:val="StyleUnderline"/>
        </w:rPr>
        <w:t xml:space="preserve"> in the voting rights domain in particular will </w:t>
      </w:r>
      <w:r w:rsidRPr="00426EA2">
        <w:rPr>
          <w:rStyle w:val="Emphasis"/>
          <w:highlight w:val="yellow"/>
        </w:rPr>
        <w:t>entrench</w:t>
      </w:r>
      <w:r w:rsidRPr="00426EA2">
        <w:rPr>
          <w:rStyle w:val="StyleUnderline"/>
          <w:highlight w:val="yellow"/>
        </w:rPr>
        <w:t xml:space="preserve"> an </w:t>
      </w:r>
      <w:r w:rsidRPr="00426EA2">
        <w:rPr>
          <w:rStyle w:val="Emphasis"/>
          <w:highlight w:val="yellow"/>
        </w:rPr>
        <w:t>antidemocratic coalition</w:t>
      </w:r>
      <w:r w:rsidRPr="00426EA2">
        <w:rPr>
          <w:rStyle w:val="StyleUnderline"/>
        </w:rPr>
        <w:t xml:space="preserve">, and render it nationally unassailable. </w:t>
      </w:r>
      <w:r w:rsidRPr="00426EA2">
        <w:rPr>
          <w:rStyle w:val="StyleUnderline"/>
          <w:highlight w:val="yellow"/>
        </w:rPr>
        <w:t>Patterns</w:t>
      </w:r>
      <w:r w:rsidRPr="00426EA2">
        <w:rPr>
          <w:rStyle w:val="StyleUnderline"/>
        </w:rPr>
        <w:t xml:space="preserve"> of diffusion</w:t>
      </w:r>
      <w:r w:rsidRPr="00426EA2">
        <w:t xml:space="preserve">, whereby policies and institutions adopted in one state can spread to others, </w:t>
      </w:r>
      <w:r w:rsidRPr="00426EA2">
        <w:rPr>
          <w:rStyle w:val="StyleUnderline"/>
        </w:rPr>
        <w:t>need not differentiate between pro and antidemocratic content.</w:t>
      </w:r>
      <w:r w:rsidRPr="00426EA2">
        <w:t xml:space="preserve"> One can imagine institutional innovations such as those adopted in </w:t>
      </w:r>
      <w:r w:rsidRPr="00426EA2">
        <w:rPr>
          <w:rStyle w:val="StyleUnderline"/>
        </w:rPr>
        <w:t xml:space="preserve">North Carolina </w:t>
      </w:r>
      <w:r w:rsidRPr="00426EA2">
        <w:rPr>
          <w:rStyle w:val="Emphasis"/>
          <w:highlight w:val="yellow"/>
        </w:rPr>
        <w:t>spread</w:t>
      </w:r>
      <w:r w:rsidRPr="00426EA2">
        <w:rPr>
          <w:rStyle w:val="StyleUnderline"/>
        </w:rPr>
        <w:t xml:space="preserve">ing </w:t>
      </w:r>
      <w:r w:rsidRPr="00426EA2">
        <w:rPr>
          <w:rStyle w:val="Emphasis"/>
          <w:highlight w:val="yellow"/>
        </w:rPr>
        <w:t>around the country</w:t>
      </w:r>
      <w:r w:rsidRPr="00426EA2">
        <w:rPr>
          <w:rStyle w:val="StyleUnderline"/>
          <w:highlight w:val="yellow"/>
        </w:rPr>
        <w:t>, creating</w:t>
      </w:r>
      <w:r w:rsidRPr="00426EA2">
        <w:rPr>
          <w:rStyle w:val="StyleUnderline"/>
        </w:rPr>
        <w:t xml:space="preserve"> a series of </w:t>
      </w:r>
      <w:r w:rsidRPr="00426EA2">
        <w:rPr>
          <w:rStyle w:val="Emphasis"/>
          <w:highlight w:val="yellow"/>
        </w:rPr>
        <w:t>one-party states</w:t>
      </w:r>
      <w:r w:rsidRPr="00426EA2">
        <w:rPr>
          <w:rStyle w:val="StyleUnderline"/>
        </w:rPr>
        <w:t>.</w:t>
      </w:r>
      <w:r w:rsidRPr="00426EA2">
        <w:t xml:space="preserve"> If a sufficient number of states fall into that category, national electoral competition would be severely limited.</w:t>
      </w:r>
    </w:p>
    <w:p w14:paraId="1F406CB0" w14:textId="77777777" w:rsidR="008156DE" w:rsidRPr="00426EA2" w:rsidRDefault="008156DE" w:rsidP="008156DE">
      <w:pPr>
        <w:rPr>
          <w:rStyle w:val="Style13ptBold"/>
        </w:rPr>
      </w:pPr>
      <w:r w:rsidRPr="00426EA2">
        <w:t xml:space="preserve">It is not, in short, that federalism is irrelevant. Far from it. It is rather that before the fact </w:t>
      </w:r>
      <w:r w:rsidRPr="00426EA2">
        <w:rPr>
          <w:rStyle w:val="StyleUnderline"/>
        </w:rPr>
        <w:t xml:space="preserve">it is very hard to know whether </w:t>
      </w:r>
      <w:r w:rsidRPr="00426EA2">
        <w:rPr>
          <w:rStyle w:val="StyleUnderline"/>
          <w:highlight w:val="yellow"/>
        </w:rPr>
        <w:t>devolution</w:t>
      </w:r>
      <w:r w:rsidRPr="00426EA2">
        <w:rPr>
          <w:rStyle w:val="StyleUnderline"/>
        </w:rPr>
        <w:t xml:space="preserve"> will </w:t>
      </w:r>
      <w:r w:rsidRPr="00426EA2">
        <w:rPr>
          <w:rStyle w:val="StyleUnderline"/>
          <w:highlight w:val="yellow"/>
        </w:rPr>
        <w:t>accelerate</w:t>
      </w:r>
      <w:r w:rsidRPr="00426EA2">
        <w:rPr>
          <w:rStyle w:val="StyleUnderline"/>
        </w:rPr>
        <w:t xml:space="preserve"> or</w:t>
      </w:r>
      <w:r w:rsidRPr="00426EA2">
        <w:t xml:space="preserve"> </w:t>
      </w:r>
      <w:r w:rsidRPr="00426EA2">
        <w:rPr>
          <w:strike/>
        </w:rPr>
        <w:t>retard</w:t>
      </w:r>
      <w:r w:rsidRPr="00426EA2">
        <w:t xml:space="preserve"> </w:t>
      </w:r>
      <w:r w:rsidRPr="00426EA2">
        <w:rPr>
          <w:rStyle w:val="StyleUnderline"/>
        </w:rPr>
        <w:t xml:space="preserve">[slow down] the advent of </w:t>
      </w:r>
      <w:r w:rsidRPr="00426EA2">
        <w:rPr>
          <w:rStyle w:val="StyleUnderline"/>
          <w:highlight w:val="yellow"/>
        </w:rPr>
        <w:t>an</w:t>
      </w:r>
      <w:r w:rsidRPr="00426EA2">
        <w:rPr>
          <w:rStyle w:val="StyleUnderline"/>
        </w:rPr>
        <w:t xml:space="preserve"> authoritarian or quasi-</w:t>
      </w:r>
      <w:r w:rsidRPr="00426EA2">
        <w:rPr>
          <w:rStyle w:val="Emphasis"/>
          <w:highlight w:val="yellow"/>
        </w:rPr>
        <w:t>authoritarian regime</w:t>
      </w:r>
      <w:r w:rsidRPr="00426EA2">
        <w:rPr>
          <w:rStyle w:val="StyleUnderline"/>
        </w:rPr>
        <w:t xml:space="preserve"> at the national level.</w:t>
      </w:r>
      <w:r w:rsidRPr="00426EA2">
        <w:t xml:space="preserve"> As in so many other areas, the Constitution provides less certain protection than one might have expected.</w:t>
      </w:r>
    </w:p>
    <w:p w14:paraId="05965AF5" w14:textId="77777777" w:rsidR="008156DE" w:rsidRPr="00426EA2" w:rsidRDefault="008156DE" w:rsidP="008156DE">
      <w:pPr>
        <w:rPr>
          <w:rStyle w:val="Style13ptBold"/>
        </w:rPr>
      </w:pPr>
      <w:r w:rsidRPr="00426EA2">
        <w:t xml:space="preserve">7. Conclusion </w:t>
      </w:r>
    </w:p>
    <w:p w14:paraId="742C1343" w14:textId="77777777" w:rsidR="008156DE" w:rsidRPr="00426EA2" w:rsidRDefault="008156DE" w:rsidP="008156DE">
      <w:pPr>
        <w:rPr>
          <w:rStyle w:val="Style13ptBold"/>
        </w:rPr>
      </w:pPr>
      <w:r w:rsidRPr="00426EA2">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426EA2">
        <w:rPr>
          <w:rStyle w:val="StyleUnderline"/>
        </w:rPr>
        <w:t xml:space="preserve">This </w:t>
      </w:r>
      <w:r w:rsidRPr="00426EA2">
        <w:rPr>
          <w:rStyle w:val="StyleUnderline"/>
          <w:highlight w:val="yellow"/>
        </w:rPr>
        <w:t>invites</w:t>
      </w:r>
      <w:r w:rsidRPr="00426EA2">
        <w:rPr>
          <w:rStyle w:val="StyleUnderline"/>
        </w:rPr>
        <w:t xml:space="preserve"> selective formalist </w:t>
      </w:r>
      <w:r w:rsidRPr="00426EA2">
        <w:rPr>
          <w:rStyle w:val="Emphasis"/>
          <w:highlight w:val="yellow"/>
        </w:rPr>
        <w:t>reinterpretation</w:t>
      </w:r>
      <w:r w:rsidRPr="00426EA2">
        <w:rPr>
          <w:rStyle w:val="Emphasis"/>
        </w:rPr>
        <w:t xml:space="preserve"> of the Constitution</w:t>
      </w:r>
      <w:r w:rsidRPr="00426EA2">
        <w:rPr>
          <w:rStyle w:val="StyleUnderline"/>
        </w:rPr>
        <w:t xml:space="preserve"> </w:t>
      </w:r>
      <w:r w:rsidRPr="00426EA2">
        <w:rPr>
          <w:rStyle w:val="StyleUnderline"/>
          <w:highlight w:val="yellow"/>
        </w:rPr>
        <w:t>to advance</w:t>
      </w:r>
      <w:r w:rsidRPr="00426EA2">
        <w:rPr>
          <w:rStyle w:val="StyleUnderline"/>
        </w:rPr>
        <w:t xml:space="preserve"> particular </w:t>
      </w:r>
      <w:r w:rsidRPr="00426EA2">
        <w:rPr>
          <w:rStyle w:val="StyleUnderline"/>
          <w:highlight w:val="yellow"/>
        </w:rPr>
        <w:t>partisan goals</w:t>
      </w:r>
      <w:r w:rsidRPr="00426EA2">
        <w:rPr>
          <w:rStyle w:val="StyleUnderline"/>
        </w:rPr>
        <w:t>.</w:t>
      </w:r>
      <w:r w:rsidRPr="00426EA2">
        <w:t xml:space="preserve"> Constitutional rights, usually thought to provide the paradigm set of protections from tyrannical rule, work only at the margin, and are dependent on courts asserting their institutional heft in variable ways across American history. </w:t>
      </w:r>
      <w:r w:rsidRPr="00426EA2">
        <w:rPr>
          <w:rStyle w:val="StyleUnderline"/>
        </w:rPr>
        <w:t xml:space="preserve">And structural protections, such as federalism or bureaucratic autonomy, may not be robust in the face of steps taken to </w:t>
      </w:r>
      <w:r w:rsidRPr="00426EA2">
        <w:rPr>
          <w:rStyle w:val="StyleUnderline"/>
          <w:highlight w:val="yellow"/>
        </w:rPr>
        <w:t>undermine</w:t>
      </w:r>
      <w:r w:rsidRPr="00426EA2">
        <w:rPr>
          <w:rStyle w:val="StyleUnderline"/>
        </w:rPr>
        <w:t xml:space="preserve"> them.</w:t>
      </w:r>
    </w:p>
    <w:p w14:paraId="59EBDC43" w14:textId="77777777" w:rsidR="008156DE" w:rsidRDefault="008156DE" w:rsidP="008156DE">
      <w:r w:rsidRPr="00426EA2">
        <w:t xml:space="preserve">To reiterate, our claim is not that observation of only one of these mechanisms amounts to constitutional retrogression. Our definition demands </w:t>
      </w:r>
      <w:r w:rsidRPr="00426EA2">
        <w:rPr>
          <w:rStyle w:val="StyleUnderline"/>
        </w:rPr>
        <w:t xml:space="preserve">substantial backsliding in the quality of </w:t>
      </w:r>
      <w:r w:rsidRPr="00426EA2">
        <w:rPr>
          <w:rStyle w:val="Emphasis"/>
          <w:highlight w:val="yellow"/>
        </w:rPr>
        <w:t>electoral competition</w:t>
      </w:r>
      <w:r w:rsidRPr="00426EA2">
        <w:rPr>
          <w:rStyle w:val="StyleUnderline"/>
          <w:highlight w:val="yellow"/>
        </w:rPr>
        <w:t xml:space="preserve">, </w:t>
      </w:r>
      <w:r w:rsidRPr="00426EA2">
        <w:rPr>
          <w:rStyle w:val="Emphasis"/>
          <w:highlight w:val="yellow"/>
        </w:rPr>
        <w:t>rights</w:t>
      </w:r>
      <w:r w:rsidRPr="00426EA2">
        <w:rPr>
          <w:rStyle w:val="StyleUnderline"/>
          <w:highlight w:val="yellow"/>
        </w:rPr>
        <w:t xml:space="preserve">, and the </w:t>
      </w:r>
      <w:r w:rsidRPr="00426EA2">
        <w:rPr>
          <w:rStyle w:val="Emphasis"/>
          <w:highlight w:val="yellow"/>
        </w:rPr>
        <w:t>rule of law</w:t>
      </w:r>
      <w:r w:rsidRPr="00426EA2">
        <w:rPr>
          <w:rStyle w:val="StyleUnderline"/>
        </w:rPr>
        <w:t xml:space="preserve"> </w:t>
      </w:r>
      <w:r w:rsidRPr="00426EA2">
        <w:rPr>
          <w:rStyle w:val="Emphasis"/>
        </w:rPr>
        <w:t>simultaneously</w:t>
      </w:r>
      <w:r w:rsidRPr="00426EA2">
        <w:rPr>
          <w:rStyle w:val="StyleUnderline"/>
        </w:rPr>
        <w:t>.</w:t>
      </w:r>
      <w:r w:rsidRPr="00426EA2">
        <w:t xml:space="preserve"> Some degree of institutional calcification, partisan entrenchment and manipulation, and exclusionary public-sphere management are likely discernable in most democracies. But </w:t>
      </w:r>
      <w:r w:rsidRPr="00426EA2">
        <w:rPr>
          <w:rStyle w:val="StyleUnderline"/>
          <w:highlight w:val="yellow"/>
        </w:rPr>
        <w:t>it is a mistake</w:t>
      </w:r>
      <w:r w:rsidRPr="00426EA2">
        <w:rPr>
          <w:rStyle w:val="StyleUnderline"/>
        </w:rPr>
        <w:t xml:space="preserve"> to reason </w:t>
      </w:r>
      <w:r w:rsidRPr="00426EA2">
        <w:rPr>
          <w:rStyle w:val="StyleUnderline"/>
          <w:highlight w:val="yellow"/>
        </w:rPr>
        <w:t>that</w:t>
      </w:r>
      <w:r w:rsidRPr="00426EA2">
        <w:rPr>
          <w:rStyle w:val="StyleUnderline"/>
        </w:rPr>
        <w:t xml:space="preserve"> just </w:t>
      </w:r>
      <w:r w:rsidRPr="00426EA2">
        <w:rPr>
          <w:rStyle w:val="StyleUnderline"/>
          <w:highlight w:val="yellow"/>
        </w:rPr>
        <w:t>because some slippage</w:t>
      </w:r>
      <w:r w:rsidRPr="00426EA2">
        <w:rPr>
          <w:rStyle w:val="StyleUnderline"/>
        </w:rPr>
        <w:t xml:space="preserve"> from an (unrealizable) ideal of democratic governance under the rule of law </w:t>
      </w:r>
      <w:r w:rsidRPr="00426EA2">
        <w:rPr>
          <w:rStyle w:val="StyleUnderline"/>
          <w:highlight w:val="yellow"/>
        </w:rPr>
        <w:t>is inevitable</w:t>
      </w:r>
      <w:r w:rsidRPr="00426EA2">
        <w:rPr>
          <w:rStyle w:val="StyleUnderline"/>
        </w:rPr>
        <w:t xml:space="preserve">, that </w:t>
      </w:r>
      <w:r w:rsidRPr="00426EA2">
        <w:rPr>
          <w:rStyle w:val="StyleUnderline"/>
          <w:highlight w:val="yellow"/>
        </w:rPr>
        <w:t>any amount</w:t>
      </w:r>
      <w:r w:rsidRPr="00426EA2">
        <w:rPr>
          <w:rStyle w:val="StyleUnderline"/>
        </w:rPr>
        <w:t xml:space="preserve"> of slippage </w:t>
      </w:r>
      <w:r w:rsidRPr="00426EA2">
        <w:rPr>
          <w:rStyle w:val="StyleUnderline"/>
          <w:highlight w:val="yellow"/>
        </w:rPr>
        <w:t>is</w:t>
      </w:r>
      <w:r w:rsidRPr="00426EA2">
        <w:rPr>
          <w:rStyle w:val="StyleUnderline"/>
        </w:rPr>
        <w:t xml:space="preserve"> conceptually homologous, or normatively </w:t>
      </w:r>
      <w:r w:rsidRPr="00426EA2">
        <w:rPr>
          <w:rStyle w:val="Emphasis"/>
          <w:highlight w:val="yellow"/>
        </w:rPr>
        <w:t>untroubling</w:t>
      </w:r>
      <w:r w:rsidRPr="00426EA2">
        <w:rPr>
          <w:rStyle w:val="StyleUnderline"/>
        </w:rPr>
        <w:t xml:space="preserve">. </w:t>
      </w:r>
      <w:r w:rsidRPr="00426EA2">
        <w:t xml:space="preserve">Sometimes, a large number of even small quantitative differences add up to qualitative change. </w:t>
      </w:r>
    </w:p>
    <w:p w14:paraId="4A2B263D" w14:textId="77777777" w:rsidR="008156DE" w:rsidRPr="00426EA2" w:rsidRDefault="008156DE" w:rsidP="008156DE">
      <w:pPr>
        <w:rPr>
          <w:rStyle w:val="Style13ptBold"/>
        </w:rPr>
      </w:pPr>
    </w:p>
    <w:p w14:paraId="0AF31B7F" w14:textId="77777777" w:rsidR="008156DE" w:rsidRPr="00426EA2" w:rsidRDefault="008156DE" w:rsidP="008156DE">
      <w:pPr>
        <w:pStyle w:val="Heading4"/>
        <w:rPr>
          <w:rStyle w:val="Style13ptBold"/>
        </w:rPr>
      </w:pPr>
      <w:r w:rsidRPr="00426EA2">
        <w:t>No warming impact: adaptation, tech inevitable, no tipping points, tail-end impact exaggerated</w:t>
      </w:r>
    </w:p>
    <w:p w14:paraId="2B72A01E" w14:textId="77777777" w:rsidR="008156DE" w:rsidRPr="00426EA2" w:rsidRDefault="008156DE" w:rsidP="008156DE">
      <w:pPr>
        <w:rPr>
          <w:rStyle w:val="Style13ptBold"/>
        </w:rPr>
      </w:pPr>
      <w:r w:rsidRPr="00426EA2">
        <w:rPr>
          <w:rStyle w:val="Style13ptBold"/>
        </w:rPr>
        <w:t>Nordhaus  ’24</w:t>
      </w:r>
      <w:r w:rsidRPr="00426EA2">
        <w:t xml:space="preserve"> [Ted Nordhaus, Founder and Executive Director, Breakthrough Institute, “Did Exxon Make It Rain Today?” THE NEW ATLANTIS, Winter 2024,https://www.thenewatlantis.com/wp-content/uploads/2024/02/TNA75-Nordhaus.pdf, accessed 8-19-24]</w:t>
      </w:r>
    </w:p>
    <w:p w14:paraId="67757597" w14:textId="77777777" w:rsidR="008156DE" w:rsidRPr="00426EA2" w:rsidRDefault="008156DE" w:rsidP="008156DE">
      <w:pPr>
        <w:rPr>
          <w:rStyle w:val="Style13ptBold"/>
        </w:rPr>
      </w:pPr>
    </w:p>
    <w:p w14:paraId="202D01C4" w14:textId="77777777" w:rsidR="008156DE" w:rsidRPr="00426EA2" w:rsidRDefault="008156DE" w:rsidP="008156DE">
      <w:pPr>
        <w:rPr>
          <w:rStyle w:val="Style13ptBold"/>
        </w:rPr>
      </w:pPr>
      <w:r w:rsidRPr="00426EA2">
        <w:rPr>
          <w:rStyle w:val="Emphasis"/>
        </w:rPr>
        <w:t>Part I. An Extreme Climate</w:t>
      </w:r>
    </w:p>
    <w:p w14:paraId="79A982DB" w14:textId="77777777" w:rsidR="008156DE" w:rsidRPr="00426EA2" w:rsidRDefault="008156DE" w:rsidP="008156DE">
      <w:pPr>
        <w:rPr>
          <w:rStyle w:val="Style13ptBold"/>
        </w:rPr>
      </w:pPr>
      <w:r w:rsidRPr="00426EA2">
        <w:t>On September 8, 1900, the deadliest natural disaster in U.S. history unfolded on a narrow barrier island southwest of Houston. A powerful hurricane swept through the city of Galveston, Texas, bringing a storm surge of over fifteen feet across an island that was only eight feet above sea level at its highest point. Winds of 120 miles per hour lashed the city. Nine inches of rain fell in a day. The storm leveled much of the city’s residential area, reducing tidy neighborhoods of wood-framed houses to vast fields of debris. Perhaps as many as eight thousand people, 20 percent of the city’s total population, died. Another ten thousand were left homeless.</w:t>
      </w:r>
    </w:p>
    <w:p w14:paraId="770E16C6" w14:textId="77777777" w:rsidR="008156DE" w:rsidRPr="00426EA2" w:rsidRDefault="008156DE" w:rsidP="008156DE">
      <w:pPr>
        <w:rPr>
          <w:rStyle w:val="Style13ptBold"/>
        </w:rPr>
      </w:pPr>
      <w:r w:rsidRPr="00426EA2">
        <w:t>The hurricane had caught the city by surprise. The U.S. National Weather Service was in its early days and its forecasting tools were primitive. The storm had been spotted by a few Caribbean weather stations and ships at sea. But forecasters had little knowledge of its size or intensity and predicted that it would head east, across Florida and on to the Atlantic, rather than west toward the Texas coast. The city was also ill-prepared to weather a storm of such magnitude. Over the previous several decades, a series of large storms had destroyed the coastal city of Indianola, 100 miles to the southwest. In the aftermath of those storms, Galveston’s leaders considered building a protective seawall, but ultimately convinced themselves that such an event was unlikely to hit their city.</w:t>
      </w:r>
    </w:p>
    <w:p w14:paraId="728C96A6" w14:textId="77777777" w:rsidR="008156DE" w:rsidRPr="00426EA2" w:rsidRDefault="008156DE" w:rsidP="008156DE">
      <w:pPr>
        <w:rPr>
          <w:rStyle w:val="Style13ptBold"/>
        </w:rPr>
      </w:pPr>
      <w:r w:rsidRPr="00426EA2">
        <w:t>The scale of carnage that the Great Hurricane of 1900 wreaked upon Galveston was by no means anomalous in the late nineteenth and early twentieth centuries. Immigration, westward expansion, and urbanization brought large populations into floodplains and coastal regions across the United States. These growing agglomerations of poorly planned, densely populated communities had little hardened infrastructure to speak of, and brought large numbers of people into regular contact with extreme climatic events.</w:t>
      </w:r>
    </w:p>
    <w:p w14:paraId="167C4DBA" w14:textId="77777777" w:rsidR="008156DE" w:rsidRPr="00426EA2" w:rsidRDefault="008156DE" w:rsidP="008156DE">
      <w:pPr>
        <w:rPr>
          <w:rStyle w:val="Style13ptBold"/>
        </w:rPr>
      </w:pPr>
      <w:r w:rsidRPr="00426EA2">
        <w:t>Indeed, the list of the worst climate-related disasters in U.S. history, those that claimed a thousand or more American lives, is dominated by events that occurred before 1940. There were hurricanes in 1893, 1893 again, 1899, 1900, and 1928; heat waves in 1896 and 1936; floods in 1862 and 1889; and wildfires in 1871 and 1918. By contrast, since 1940 only three climate disasters have claimed a thousand or more lives: a heat wave in 1980, Hurricane Katrina in 2005, and Hurricane Maria in 2017.</w:t>
      </w:r>
    </w:p>
    <w:p w14:paraId="39BE8FF1" w14:textId="77777777" w:rsidR="008156DE" w:rsidRPr="00426EA2" w:rsidRDefault="008156DE" w:rsidP="008156DE">
      <w:pPr>
        <w:rPr>
          <w:rStyle w:val="Style13ptBold"/>
        </w:rPr>
      </w:pPr>
      <w:r w:rsidRPr="00426EA2">
        <w:t>The story is much the same globally. Two climate disasters have claimed a million or more lives, both of them floods in China, in 1887 and 1931. Tropical storms in South Asia claimed multiple hundreds of thousands of lives in 1737, 1839, and 1876. The more recent climate catastrophes with comparable death tolls, such as the cyclone that killed up to half a million people in what is now Bangladesh in 1970, and the typhoon and resulting dam failure that took a similar toll in China in 1975 amid the chaos of the Cultural Revolution, have reliably occurred at the intersection of poverty, dense population, inadequate infrastructure, and failing political institutions. We tend to think of natural disasters as natural. But the thing that determines how disastrous they are is mainly what humans do, not what nature does.</w:t>
      </w:r>
    </w:p>
    <w:p w14:paraId="5EA4F34E" w14:textId="77777777" w:rsidR="008156DE" w:rsidRPr="00426EA2" w:rsidRDefault="008156DE" w:rsidP="008156DE">
      <w:pPr>
        <w:rPr>
          <w:rStyle w:val="Style13ptBold"/>
        </w:rPr>
      </w:pPr>
      <w:r w:rsidRPr="00426EA2">
        <w:t>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earth’s climate has always been highly variable, extreme, and dangerous.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7916E09B" w14:textId="77777777" w:rsidR="008156DE" w:rsidRPr="00426EA2" w:rsidRDefault="008156DE" w:rsidP="008156DE">
      <w:pPr>
        <w:rPr>
          <w:rStyle w:val="Style13ptBold"/>
        </w:rPr>
      </w:pPr>
      <w:r w:rsidRPr="00426EA2">
        <w:t>Infrastructure, institutions, and technology mediate the relationship between extreme climate and weather phenomena, and the costs that human societies bear as a result of them. Air conditioning mitigates suffering during heat waves. Dams, reservoirs, and flood control systems keep water from inundating population centers during intense rainstorms. Building codes and hardened infrastructure help the built environment withstand hurricanes, tornadoes, and other extreme weather events. Multi-day forecasts, early warning systems, and emergency response capabilities allow people to anticipate climatic extremes, prepare for them, and survive them.</w:t>
      </w:r>
    </w:p>
    <w:p w14:paraId="7DB3A260" w14:textId="77777777" w:rsidR="008156DE" w:rsidRPr="00426EA2" w:rsidRDefault="008156DE" w:rsidP="008156DE">
      <w:pPr>
        <w:rPr>
          <w:rStyle w:val="Style13ptBold"/>
        </w:rPr>
      </w:pPr>
      <w:r w:rsidRPr="00426EA2">
        <w:t>The implications of this point will be counterintuitive for many. Yes, there are many types of disasters, like hurricanes and floods, that are causing greater economic costs in many places than they used to. But this is almost entirely because the places that are most exposed to weather disasters have far more people and far more wealth in harm’s way than they used to. Even if there were no global warming, in other words, these areas would be much more at risk simply because they have much more to lose.</w:t>
      </w:r>
    </w:p>
    <w:p w14:paraId="6F6937AE" w14:textId="77777777" w:rsidR="008156DE" w:rsidRPr="00426EA2" w:rsidRDefault="008156DE" w:rsidP="008156DE">
      <w:pPr>
        <w:rPr>
          <w:rStyle w:val="Style13ptBold"/>
        </w:rPr>
      </w:pPr>
      <w:r w:rsidRPr="00426EA2">
        <w:rPr>
          <w:szCs w:val="16"/>
        </w:rPr>
        <w:t xml:space="preserve">Once you factor out how many more people and how much more economic activity are in exposed areas, the economic costliness of weather extremes in recent decades has generally been flat or declining, not rising. The </w:t>
      </w:r>
      <w:r w:rsidRPr="00426EA2">
        <w:rPr>
          <w:rStyle w:val="StyleUnderline"/>
        </w:rPr>
        <w:t>human costs</w:t>
      </w:r>
      <w:r w:rsidRPr="00426EA2">
        <w:rPr>
          <w:szCs w:val="16"/>
        </w:rPr>
        <w:t xml:space="preserve">, meanwhile, measured by deaths associated with climate and weather extremes, </w:t>
      </w:r>
      <w:r w:rsidRPr="00426EA2">
        <w:rPr>
          <w:rStyle w:val="StyleUnderline"/>
        </w:rPr>
        <w:t>have fallen dramatically</w:t>
      </w:r>
      <w:r w:rsidRPr="00426EA2">
        <w:rPr>
          <w:szCs w:val="16"/>
        </w:rPr>
        <w:t xml:space="preserve"> over the last century. </w:t>
      </w:r>
      <w:r w:rsidRPr="00426EA2">
        <w:rPr>
          <w:rStyle w:val="StyleUnderline"/>
          <w:highlight w:val="yellow"/>
        </w:rPr>
        <w:t xml:space="preserve">Improving </w:t>
      </w:r>
      <w:r w:rsidRPr="00426EA2">
        <w:rPr>
          <w:rStyle w:val="Emphasis"/>
          <w:highlight w:val="yellow"/>
        </w:rPr>
        <w:t>infrastructure</w:t>
      </w:r>
      <w:r w:rsidRPr="00426EA2">
        <w:rPr>
          <w:rStyle w:val="StyleUnderline"/>
          <w:highlight w:val="yellow"/>
        </w:rPr>
        <w:t xml:space="preserve"> and</w:t>
      </w:r>
      <w:r w:rsidRPr="00426EA2">
        <w:rPr>
          <w:szCs w:val="16"/>
          <w:highlight w:val="yellow"/>
        </w:rPr>
        <w:t xml:space="preserve"> </w:t>
      </w:r>
      <w:r w:rsidRPr="00426EA2">
        <w:rPr>
          <w:rStyle w:val="Emphasis"/>
          <w:highlight w:val="yellow"/>
        </w:rPr>
        <w:t>tech</w:t>
      </w:r>
      <w:r w:rsidRPr="00426EA2">
        <w:rPr>
          <w:szCs w:val="16"/>
        </w:rPr>
        <w:t xml:space="preserve">nology have </w:t>
      </w:r>
      <w:r w:rsidRPr="00426EA2">
        <w:rPr>
          <w:rStyle w:val="StyleUnderline"/>
          <w:highlight w:val="yellow"/>
        </w:rPr>
        <w:t>made</w:t>
      </w:r>
      <w:r w:rsidRPr="00426EA2">
        <w:rPr>
          <w:szCs w:val="16"/>
        </w:rPr>
        <w:t xml:space="preserve"> most </w:t>
      </w:r>
      <w:r w:rsidRPr="00426EA2">
        <w:rPr>
          <w:rStyle w:val="StyleUnderline"/>
          <w:highlight w:val="yellow"/>
        </w:rPr>
        <w:t>people</w:t>
      </w:r>
      <w:r w:rsidRPr="00426EA2">
        <w:rPr>
          <w:szCs w:val="16"/>
        </w:rPr>
        <w:t xml:space="preserve"> much </w:t>
      </w:r>
      <w:r w:rsidRPr="00426EA2">
        <w:rPr>
          <w:rStyle w:val="Emphasis"/>
          <w:highlight w:val="yellow"/>
        </w:rPr>
        <w:t>more</w:t>
      </w:r>
      <w:r w:rsidRPr="00426EA2">
        <w:rPr>
          <w:rStyle w:val="StyleUnderline"/>
          <w:highlight w:val="yellow"/>
        </w:rPr>
        <w:t xml:space="preserve"> </w:t>
      </w:r>
      <w:r w:rsidRPr="00426EA2">
        <w:rPr>
          <w:rStyle w:val="Emphasis"/>
          <w:highlight w:val="yellow"/>
        </w:rPr>
        <w:t>resilient</w:t>
      </w:r>
      <w:r w:rsidRPr="00426EA2">
        <w:rPr>
          <w:rStyle w:val="StyleUnderline"/>
          <w:highlight w:val="yellow"/>
        </w:rPr>
        <w:t xml:space="preserve"> </w:t>
      </w:r>
      <w:r w:rsidRPr="00426EA2">
        <w:rPr>
          <w:rStyle w:val="StyleUnderline"/>
        </w:rPr>
        <w:t xml:space="preserve">to climate </w:t>
      </w:r>
      <w:r w:rsidRPr="00426EA2">
        <w:rPr>
          <w:rStyle w:val="Emphasis"/>
        </w:rPr>
        <w:t>hazards</w:t>
      </w:r>
      <w:r w:rsidRPr="00426EA2">
        <w:rPr>
          <w:szCs w:val="16"/>
        </w:rPr>
        <w:t xml:space="preserve"> today, even in relatively poor regions and even as the climate has warmed.</w:t>
      </w:r>
    </w:p>
    <w:p w14:paraId="328A0353" w14:textId="77777777" w:rsidR="008156DE" w:rsidRPr="00426EA2" w:rsidRDefault="008156DE" w:rsidP="008156DE">
      <w:pPr>
        <w:rPr>
          <w:rStyle w:val="Style13ptBold"/>
        </w:rPr>
      </w:pPr>
      <w:r w:rsidRPr="00426EA2">
        <w:t>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73AE5D64" w14:textId="77777777" w:rsidR="008156DE" w:rsidRPr="00426EA2" w:rsidRDefault="008156DE" w:rsidP="008156DE">
      <w:pPr>
        <w:rPr>
          <w:rStyle w:val="Style13ptBold"/>
        </w:rPr>
      </w:pPr>
      <w:r w:rsidRPr="00426EA2">
        <w:t>These disasters were human-caused. But the human causes that turned these extreme events into terrible disasters were failures of infrastructure and institutions. Climate change was not the decisive factor.</w:t>
      </w:r>
    </w:p>
    <w:p w14:paraId="0341C828" w14:textId="77777777" w:rsidR="008156DE" w:rsidRPr="00426EA2" w:rsidRDefault="008156DE" w:rsidP="008156DE">
      <w:pPr>
        <w:rPr>
          <w:rStyle w:val="Style13ptBold"/>
        </w:rPr>
      </w:pPr>
      <w:r w:rsidRPr="00426EA2">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0DA85FB4" w14:textId="77777777" w:rsidR="008156DE" w:rsidRPr="00426EA2" w:rsidRDefault="008156DE" w:rsidP="008156DE">
      <w:pPr>
        <w:rPr>
          <w:rStyle w:val="Style13ptBold"/>
        </w:rPr>
      </w:pPr>
      <w:r w:rsidRPr="00426EA2">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0F6C4693" w14:textId="77777777" w:rsidR="008156DE" w:rsidRPr="00426EA2" w:rsidRDefault="008156DE" w:rsidP="008156DE">
      <w:pPr>
        <w:rPr>
          <w:rStyle w:val="Style13ptBold"/>
        </w:rPr>
      </w:pPr>
      <w:r w:rsidRPr="00426EA2">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47DC3923" w14:textId="77777777" w:rsidR="008156DE" w:rsidRPr="00426EA2" w:rsidRDefault="008156DE" w:rsidP="008156DE">
      <w:pPr>
        <w:rPr>
          <w:rStyle w:val="Style13ptBold"/>
        </w:rPr>
      </w:pPr>
      <w:r w:rsidRPr="00426EA2">
        <w:t>The first part of this notion is unquestionably true: the planet is warming due to human activities, primarily carbon dioxide emissions. But the second part, that a warming planet is the cause of the extreme weather events we are experiencing today, is vastly oversimplified and exaggerated. Day to day, week to week, season to season, and year to year, there is enormous natural variability at every level of the earth’s geography and topography, and in relation to virtually every climate-related phenomenon that impacts human societies. The main source of climate variability in the past, present, and future, in all places and with regard to virtually all climatic phenomena, is still overwhelmingly non-human: all the random oscillations in climatic extremes that occur in a highly complex climate system across all those highly diverse geographies and topographies.</w:t>
      </w:r>
    </w:p>
    <w:p w14:paraId="6688D558" w14:textId="77777777" w:rsidR="008156DE" w:rsidRPr="00426EA2" w:rsidRDefault="008156DE" w:rsidP="008156DE">
      <w:pPr>
        <w:rPr>
          <w:rStyle w:val="Style13ptBold"/>
        </w:rPr>
      </w:pPr>
      <w:r w:rsidRPr="00426EA2">
        <w:t>Indeed, natural variability is far greater across all temporal and geographic dimensions than even quite extreme scenarios for anthropogenic climate change can begin to produce.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2A6D84CF" w14:textId="77777777" w:rsidR="008156DE" w:rsidRPr="00426EA2" w:rsidRDefault="008156DE" w:rsidP="008156DE">
      <w:pPr>
        <w:rPr>
          <w:rStyle w:val="Style13ptBold"/>
        </w:rPr>
      </w:pPr>
      <w:r w:rsidRPr="00426EA2">
        <w:t>The idea, then, so perfectly captured by the poster for An Inconvenient Truth, that a few degrees of warming would result in powerful hurricanes and intense heat waves materializing out of thin air was always  implausible. We know that anthropogenic warming can increase rainfall and storm surges from a hurricane, or make a heat wave hotter. But there is little evidence that warming could create a major storm, flood, drought, or heat wave where otherwise none would have occurred, rather than making ones that would have happened anyway somewhat worse.</w:t>
      </w:r>
    </w:p>
    <w:p w14:paraId="468CCBFF" w14:textId="77777777" w:rsidR="008156DE" w:rsidRPr="00426EA2" w:rsidRDefault="008156DE" w:rsidP="008156DE">
      <w:pPr>
        <w:rPr>
          <w:rStyle w:val="Style13ptBold"/>
        </w:rPr>
      </w:pPr>
      <w:r w:rsidRPr="00426EA2">
        <w:t>The main effect that climate change has on extreme weather and natural disasters, in other words, is at the margins. A heat wave in which daily high temperatures over the course of, say, a week never dropped below 99 degrees Fahrenheit in the absence of climate change would instead never drop below perhaps 102 or 103 degrees with the warming that the Earth has experienced to date. A rain event that dropped 10 inches of rain over 48 hours instead produces 11 inches of rain because of climate change. And so on.</w:t>
      </w:r>
    </w:p>
    <w:p w14:paraId="227AC477" w14:textId="77777777" w:rsidR="008156DE" w:rsidRPr="00426EA2" w:rsidRDefault="008156DE" w:rsidP="008156DE">
      <w:pPr>
        <w:rPr>
          <w:rStyle w:val="Style13ptBold"/>
        </w:rPr>
      </w:pPr>
      <w:r w:rsidRPr="00426EA2">
        <w:t>These examples represent phenomena in which the effects of climate change are most straightforward and direct. One or two or three degrees Celsius of increase in the average background temperature results in extremes, both warm and cold, being one or two or three degrees warmer, possibly a bit more, possibly a bit less, depending on the event and location. Similarly, a degree of warming results in the atmosphere holding about 7 percent more water vapor, which translates to about the same percentage increase in rainfall.</w:t>
      </w:r>
    </w:p>
    <w:p w14:paraId="5ACFC000" w14:textId="77777777" w:rsidR="008156DE" w:rsidRPr="00426EA2" w:rsidRDefault="008156DE" w:rsidP="008156DE">
      <w:pPr>
        <w:rPr>
          <w:rStyle w:val="Style13ptBold"/>
        </w:rPr>
      </w:pPr>
      <w:r w:rsidRPr="00426EA2">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6F05B7BC" w14:textId="77777777" w:rsidR="008156DE" w:rsidRPr="00426EA2" w:rsidRDefault="008156DE" w:rsidP="008156DE">
      <w:pPr>
        <w:rPr>
          <w:rStyle w:val="Style13ptBold"/>
        </w:rPr>
      </w:pPr>
      <w:r w:rsidRPr="00426EA2">
        <w:t>But for most climate and weather phenomena, the effects are much more complicated and don’t always run in the same direction. Warmer surface and ocean temperatures, for instance, produce more rain from hurricanes, because warmer air can hold more water vapor. But climate change can also create countervailing factors, such as increases in wind shear, which may make it harder for hurricanes to develop and persist, and decrease their frequency.</w:t>
      </w:r>
    </w:p>
    <w:p w14:paraId="49668B2D" w14:textId="77777777" w:rsidR="008156DE" w:rsidRPr="00426EA2" w:rsidRDefault="008156DE" w:rsidP="008156DE">
      <w:pPr>
        <w:rPr>
          <w:rStyle w:val="Style13ptBold"/>
        </w:rPr>
      </w:pPr>
      <w:r w:rsidRPr="00426EA2">
        <w:t>Media accounts have been quick to tie hurricanes and other complex phenomena to climate change. But there is little data to suggest, thus far, that these events have actually gotten worse. The share of tropical cyclones that are Category 3 to 5, the strongest storms, has risen in recent decades. But overall tropical cyclone activity has decreased. As a result, the absolute number of major storms has remained fairly steady over time.</w:t>
      </w:r>
    </w:p>
    <w:p w14:paraId="7DF61C21" w14:textId="77777777" w:rsidR="008156DE" w:rsidRPr="00426EA2" w:rsidRDefault="008156DE" w:rsidP="008156DE">
      <w:pPr>
        <w:rPr>
          <w:rStyle w:val="Style13ptBold"/>
        </w:rPr>
      </w:pPr>
      <w:r w:rsidRPr="00426EA2">
        <w:t>The situation is similar with other complex weather phenomena. Globally, the area burned by wildfires has decreased. There has been no detectable global trend in river floods nor for the total land area flooded. There is likewise no detectable trend globally in meteorological drought. Regionally, the trends vary,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65A21592" w14:textId="77777777" w:rsidR="008156DE" w:rsidRPr="00426EA2" w:rsidRDefault="008156DE" w:rsidP="008156DE">
      <w:pPr>
        <w:rPr>
          <w:rStyle w:val="Style13ptBold"/>
        </w:rPr>
      </w:pPr>
      <w:r w:rsidRPr="00426EA2">
        <w:t>Many extreme weather events will continue to intensify, or become more frequent, absent rapid cuts in global emissions, as the climate continues to warm. But like today, the effects will continue to be on the margins of natural variability.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16227E59" w14:textId="77777777" w:rsidR="008156DE" w:rsidRPr="00426EA2" w:rsidRDefault="008156DE" w:rsidP="008156DE">
      <w:pPr>
        <w:rPr>
          <w:rStyle w:val="Style13ptBold"/>
        </w:rPr>
      </w:pPr>
      <w:r w:rsidRPr="00426EA2">
        <w:t>There is also concern about so-called “tipping points” — 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4455DCEC" w14:textId="77777777" w:rsidR="008156DE" w:rsidRPr="00426EA2" w:rsidRDefault="008156DE" w:rsidP="008156DE">
      <w:pPr>
        <w:rPr>
          <w:rStyle w:val="Style13ptBold"/>
        </w:rPr>
      </w:pPr>
      <w:r w:rsidRPr="00426EA2">
        <w:rPr>
          <w:szCs w:val="16"/>
        </w:rPr>
        <w:t xml:space="preserve">But while it is clear that continuing warming risks triggering these and other potential </w:t>
      </w:r>
      <w:r w:rsidRPr="00426EA2">
        <w:rPr>
          <w:rStyle w:val="Emphasis"/>
          <w:highlight w:val="yellow"/>
        </w:rPr>
        <w:t>tipping</w:t>
      </w:r>
      <w:r w:rsidRPr="00426EA2">
        <w:rPr>
          <w:rStyle w:val="StyleUnderline"/>
          <w:highlight w:val="yellow"/>
        </w:rPr>
        <w:t xml:space="preserve"> </w:t>
      </w:r>
      <w:r w:rsidRPr="00426EA2">
        <w:rPr>
          <w:rStyle w:val="Emphasis"/>
          <w:highlight w:val="yellow"/>
        </w:rPr>
        <w:t>points</w:t>
      </w:r>
      <w:r w:rsidRPr="00426EA2">
        <w:rPr>
          <w:szCs w:val="16"/>
        </w:rPr>
        <w:t xml:space="preserve">, those that function at global scales and have the potential to significantly impact the global climate </w:t>
      </w:r>
      <w:r w:rsidRPr="00426EA2">
        <w:rPr>
          <w:rStyle w:val="Emphasis"/>
          <w:highlight w:val="yellow"/>
        </w:rPr>
        <w:t>do not</w:t>
      </w:r>
      <w:r w:rsidRPr="00426EA2">
        <w:rPr>
          <w:rStyle w:val="StyleUnderline"/>
          <w:highlight w:val="yellow"/>
        </w:rPr>
        <w:t xml:space="preserve"> appear</w:t>
      </w:r>
      <w:r w:rsidRPr="00426EA2">
        <w:rPr>
          <w:szCs w:val="16"/>
        </w:rPr>
        <w:t xml:space="preserve"> to be particularly </w:t>
      </w:r>
      <w:r w:rsidRPr="00426EA2">
        <w:rPr>
          <w:rStyle w:val="Emphasis"/>
          <w:highlight w:val="yellow"/>
        </w:rPr>
        <w:t>abrupt</w:t>
      </w:r>
      <w:r w:rsidRPr="00426EA2">
        <w:rPr>
          <w:szCs w:val="16"/>
        </w:rPr>
        <w:t xml:space="preserve"> phenomena that would bring major and immediate global impacts. When scientists speak of things like “rapid” release of methane or melting of ice sheets, they generally mean rapid in geological time. </w:t>
      </w:r>
      <w:r w:rsidRPr="00426EA2">
        <w:rPr>
          <w:rStyle w:val="StyleUnderline"/>
          <w:highlight w:val="yellow"/>
        </w:rPr>
        <w:t>These</w:t>
      </w:r>
      <w:r w:rsidRPr="00426EA2">
        <w:rPr>
          <w:szCs w:val="16"/>
        </w:rPr>
        <w:t xml:space="preserve"> processes would </w:t>
      </w:r>
      <w:r w:rsidRPr="00426EA2">
        <w:rPr>
          <w:rStyle w:val="Emphasis"/>
          <w:highlight w:val="yellow"/>
        </w:rPr>
        <w:t>unfold</w:t>
      </w:r>
      <w:r w:rsidRPr="00426EA2">
        <w:rPr>
          <w:rStyle w:val="StyleUnderline"/>
          <w:highlight w:val="yellow"/>
        </w:rPr>
        <w:t xml:space="preserve"> over </w:t>
      </w:r>
      <w:r w:rsidRPr="00426EA2">
        <w:rPr>
          <w:rStyle w:val="Emphasis"/>
          <w:highlight w:val="yellow"/>
        </w:rPr>
        <w:t>centuries</w:t>
      </w:r>
      <w:r w:rsidRPr="00426EA2">
        <w:rPr>
          <w:szCs w:val="16"/>
        </w:rPr>
        <w:t xml:space="preserve"> or millennia, not decades.</w:t>
      </w:r>
    </w:p>
    <w:p w14:paraId="2D09133E" w14:textId="77777777" w:rsidR="008156DE" w:rsidRPr="00426EA2" w:rsidRDefault="008156DE" w:rsidP="008156DE">
      <w:pPr>
        <w:rPr>
          <w:rStyle w:val="Style13ptBold"/>
        </w:rPr>
      </w:pPr>
      <w:r w:rsidRPr="00426EA2">
        <w:t>We don’t precisely know, moreover, how much additional warming would be necessary to trigger many of these tipping points. Nor do we even know if the feedbacks will all run in the same direction, toward a hotter planet. One recent review of the literature, “Mechanisms and Impacts of Earth System Tipping Elements,” concluded that a cascading series of tipping points and climate feedbacks, taken together, might in the worst case increase warming by half a degree Celsius by 2300. Some of these changes would be irreversible. Thawing methane from the sea floor would never be restored and major ice sheets in Greenland and West Antarctica would take hundreds of thousands of years to recover if they were lost. But there is little basis for claims that surpassing these tipping points risks triggering irreversible, runaway warming, as many people have long feared.</w:t>
      </w:r>
    </w:p>
    <w:p w14:paraId="5033EC44" w14:textId="77777777" w:rsidR="008156DE" w:rsidRPr="00426EA2" w:rsidRDefault="008156DE" w:rsidP="008156DE">
      <w:pPr>
        <w:rPr>
          <w:rStyle w:val="Style13ptBold"/>
        </w:rPr>
      </w:pPr>
      <w:r w:rsidRPr="00426EA2">
        <w:rPr>
          <w:szCs w:val="16"/>
        </w:rPr>
        <w:t xml:space="preserve">Rather, climate change over the rest of this century will make the world marginally hotter almost everywhere. It will make some weather events such as extreme rainfall more intense than they otherwise would be. And it will result in some other extremes being more frequent or intense in some parts of the world and less so in others. But </w:t>
      </w:r>
      <w:r w:rsidRPr="00426EA2">
        <w:rPr>
          <w:rStyle w:val="StyleUnderline"/>
          <w:highlight w:val="yellow"/>
        </w:rPr>
        <w:t xml:space="preserve">it will </w:t>
      </w:r>
      <w:r w:rsidRPr="00426EA2">
        <w:rPr>
          <w:rStyle w:val="Emphasis"/>
          <w:highlight w:val="yellow"/>
        </w:rPr>
        <w:t>not</w:t>
      </w:r>
      <w:r w:rsidRPr="00426EA2">
        <w:rPr>
          <w:rStyle w:val="StyleUnderline"/>
          <w:highlight w:val="yellow"/>
        </w:rPr>
        <w:t xml:space="preserve"> </w:t>
      </w:r>
      <w:r w:rsidRPr="00426EA2">
        <w:rPr>
          <w:rStyle w:val="Emphasis"/>
          <w:highlight w:val="yellow"/>
        </w:rPr>
        <w:t>shift</w:t>
      </w:r>
      <w:r w:rsidRPr="00426EA2">
        <w:rPr>
          <w:rStyle w:val="StyleUnderline"/>
        </w:rPr>
        <w:t xml:space="preserve"> </w:t>
      </w:r>
      <w:r w:rsidRPr="00426EA2">
        <w:rPr>
          <w:szCs w:val="16"/>
        </w:rPr>
        <w:t xml:space="preserve">the basic function of the </w:t>
      </w:r>
      <w:r w:rsidRPr="00426EA2">
        <w:rPr>
          <w:rStyle w:val="StyleUnderline"/>
        </w:rPr>
        <w:t xml:space="preserve">Earth </w:t>
      </w:r>
      <w:r w:rsidRPr="00426EA2">
        <w:rPr>
          <w:rStyle w:val="Emphasis"/>
          <w:highlight w:val="yellow"/>
        </w:rPr>
        <w:t>system</w:t>
      </w:r>
      <w:r w:rsidRPr="00426EA2">
        <w:rPr>
          <w:rStyle w:val="StyleUnderline"/>
          <w:highlight w:val="yellow"/>
        </w:rPr>
        <w:t xml:space="preserve"> into a </w:t>
      </w:r>
      <w:r w:rsidRPr="00426EA2">
        <w:rPr>
          <w:rStyle w:val="Emphasis"/>
          <w:highlight w:val="yellow"/>
        </w:rPr>
        <w:t>profoundly</w:t>
      </w:r>
      <w:r w:rsidRPr="00426EA2">
        <w:rPr>
          <w:rStyle w:val="StyleUnderline"/>
          <w:highlight w:val="yellow"/>
        </w:rPr>
        <w:t xml:space="preserve"> </w:t>
      </w:r>
      <w:r w:rsidRPr="00426EA2">
        <w:rPr>
          <w:rStyle w:val="Emphasis"/>
          <w:highlight w:val="yellow"/>
        </w:rPr>
        <w:t>different</w:t>
      </w:r>
      <w:r w:rsidRPr="00426EA2">
        <w:rPr>
          <w:rStyle w:val="StyleUnderline"/>
          <w:highlight w:val="yellow"/>
        </w:rPr>
        <w:t xml:space="preserve"> state</w:t>
      </w:r>
      <w:r w:rsidRPr="00426EA2">
        <w:rPr>
          <w:szCs w:val="16"/>
        </w:rPr>
        <w:t xml:space="preserve">, one that human societies are entirely unfamiliar with, </w:t>
      </w:r>
      <w:r w:rsidRPr="00426EA2">
        <w:rPr>
          <w:rStyle w:val="StyleUnderline"/>
        </w:rPr>
        <w:t>or create weather extremes</w:t>
      </w:r>
      <w:r w:rsidRPr="00426EA2">
        <w:rPr>
          <w:szCs w:val="16"/>
        </w:rPr>
        <w:t xml:space="preserve"> far outside the range of extremes that human societies have dealt with in various geographies that they have long inhabited.</w:t>
      </w:r>
    </w:p>
    <w:p w14:paraId="72FBD620" w14:textId="77777777" w:rsidR="008156DE" w:rsidRPr="00426EA2" w:rsidRDefault="008156DE" w:rsidP="008156DE">
      <w:pPr>
        <w:rPr>
          <w:rStyle w:val="Style13ptBold"/>
        </w:rPr>
      </w:pPr>
      <w:r w:rsidRPr="00426EA2">
        <w:rPr>
          <w:rStyle w:val="Emphasis"/>
        </w:rPr>
        <w:t>II. Houses Upon the Sand</w:t>
      </w:r>
    </w:p>
    <w:p w14:paraId="42527945" w14:textId="77777777" w:rsidR="008156DE" w:rsidRPr="00426EA2" w:rsidRDefault="008156DE" w:rsidP="008156DE">
      <w:pPr>
        <w:rPr>
          <w:rStyle w:val="Style13ptBold"/>
        </w:rPr>
      </w:pPr>
      <w:r w:rsidRPr="00426EA2">
        <w:t>Each year, Munich Re, the global reinsurance colossus, releases damage estimates of the total cost of natural disasters around the world. Decade over decade, that cost has risen, to over $200 billion annually in recent years. Between 1990 and 2017, the global cost of weather-related disasters increased by 74 percent, according to an analysis of this data by University of Colorado professor Roger Pielke, Jr. Media accounts frequently suggest that the increase in billion-dollar weather disasters in the United States is due to climate change, as does the Biden administration.</w:t>
      </w:r>
    </w:p>
    <w:p w14:paraId="7103186A" w14:textId="77777777" w:rsidR="008156DE" w:rsidRPr="00426EA2" w:rsidRDefault="008156DE" w:rsidP="008156DE">
      <w:pPr>
        <w:rPr>
          <w:rStyle w:val="Style13ptBold"/>
        </w:rPr>
      </w:pPr>
      <w:r w:rsidRPr="00426EA2">
        <w:t>But if climate change is behind the increasing cost of natural disasters, then you would expect that the cost of disasters related to weather would be rising faster than that of disasters not related to weather. Nobody, after all, suggests that climate change is resulting in more severe earthquakes or more frequent volcanic eruptions. Instead, the opposite is true. The cost of disasters unrelated to weather increased 182 percent between 1990 and 2017, more than twice as fast as for weather-related disasters.</w:t>
      </w:r>
    </w:p>
    <w:p w14:paraId="1ECC9E3C" w14:textId="77777777" w:rsidR="008156DE" w:rsidRPr="00426EA2" w:rsidRDefault="008156DE" w:rsidP="008156DE">
      <w:pPr>
        <w:rPr>
          <w:rStyle w:val="Style13ptBold"/>
        </w:rPr>
      </w:pPr>
      <w:r w:rsidRPr="00426EA2">
        <w:t>In truth, it is economic growth, not climate change, that is driving the boom in economic damage from both weather-related and non-weather-related natural disasters. All over the world, there is far more wealth in harm’s way that can be damaged by natural disasters.</w:t>
      </w:r>
    </w:p>
    <w:p w14:paraId="2ADF23DD" w14:textId="77777777" w:rsidR="008156DE" w:rsidRPr="00426EA2" w:rsidRDefault="008156DE" w:rsidP="008156DE">
      <w:pPr>
        <w:rPr>
          <w:rStyle w:val="Style13ptBold"/>
        </w:rPr>
      </w:pPr>
      <w:r w:rsidRPr="00426EA2">
        <w:t>Consider the familiar and oft-cited example of hurricanes hitting the United States. Year to year, the number and severity of storms that make landfall in the North Atlantic basin, and particularly in Florida, will largely determine whether extreme weather costs increase or decrease for the whole world. Florida has regularly been hit by strong hurricanes over the last 75 years, and the costs of those hurricanes have increased massively. But the reason that those costs have increased so much is because the state’s population and wealth have grown enormously. The population of Miami-Dade County alone, where a large share of the state’s disaster-exposed wealth is located, has risen from a bit less than 500,000 in 1950 to 2.8 million today. Per capita income data for the county from an economic database provided by the Federal Reserve System only go back to 1969, but even over that period, it has risen from around $4,000 per person to over $68,000 today. Taken together, the enormous increase in population and wealth in the region drowns out any identifiable economic signal from climate change. With or without climate change, the economic cost of hurricanes in Florida would be vastly higher now than in the past.</w:t>
      </w:r>
    </w:p>
    <w:p w14:paraId="4D6F9460" w14:textId="77777777" w:rsidR="008156DE" w:rsidRPr="00426EA2" w:rsidRDefault="008156DE" w:rsidP="008156DE">
      <w:pPr>
        <w:rPr>
          <w:rStyle w:val="Style13ptBold"/>
        </w:rPr>
      </w:pPr>
      <w:r w:rsidRPr="00426EA2">
        <w:t>This dynamic, called “exposure” by those who study disaster risk, dominates the economics of virtually every kind of climate-related disaster. When the Munich Re data is calculated as a percentage of GDP rather than simply looking at the increase in the absolute costs of extreme weather, global damages resulting from extreme weather have actually fallen since 1990. And that doesn’t fully reflect the degree to which increased wealth exposed to extreme weather in places like Miami dominates global economic costs of disasters. Since 1950, accelerating urbanization has resulted in an enormous shift of the global population, economic activity, and wealth into coastal regions, river floodplains, and other regions that are most exposed to climate-related hazards. These agglomeration effects, as economists call them, mean that the increase in population and wealth in these regions has significantly outpaced the already unprecedented rate of economic growth globally since 1950.</w:t>
      </w:r>
    </w:p>
    <w:p w14:paraId="4C9BFE77" w14:textId="77777777" w:rsidR="008156DE" w:rsidRPr="00426EA2" w:rsidRDefault="008156DE" w:rsidP="008156DE">
      <w:pPr>
        <w:rPr>
          <w:rStyle w:val="Style13ptBold"/>
        </w:rPr>
      </w:pPr>
      <w:r w:rsidRPr="00426EA2">
        <w:t>The relationship between climate change, extreme weather, and disaster costs is further complicated by another important factor that determines how human societies are affected by climate extremes. Things like stricter building codes, hard and soft infrastructure, better technology, and a range of other factors make people and property far more resilient to the weather. Disaster risk experts call this factor “vulnerability.” And vulnerability to extreme weather has been falling significantly all over the world for many decades.</w:t>
      </w:r>
    </w:p>
    <w:p w14:paraId="177E0209" w14:textId="77777777" w:rsidR="008156DE" w:rsidRPr="00426EA2" w:rsidRDefault="008156DE" w:rsidP="008156DE">
      <w:pPr>
        <w:rPr>
          <w:rStyle w:val="Style13ptBold"/>
        </w:rPr>
      </w:pPr>
      <w:r w:rsidRPr="00426EA2">
        <w:t>While trends in exposure are increasing the costs of weather-related disasters, trends in vulnerability are reducing those costs. Between 1980 and 2016, according to an analysis of Munich Re’s data by researchers Giuseppe Formetta and Luc Feyen, global losses from weather disasters ballooned by $2.6 billion per year, due to the growth in economic activity that was exposed to those disasters. But losses as a share of the economic activity in exposed areas shrank by a factor of more than four (See Figures 3 and 4.) In the 1980s, when climate-related disasters struck, the average cost of the damage within 250 miles of the disaster was 8 percent of the GDP produced within the same area. By 2016, that figure had fallen to less than 2 percent. Because of economic growth and agglomeration effects, there was much more economic activity in harm’s way. But because wealthier societies have greater resources to put toward climate resilience, that wealth also became much less vulnerable to extreme weather.</w:t>
      </w:r>
    </w:p>
    <w:p w14:paraId="5820CED6" w14:textId="77777777" w:rsidR="008156DE" w:rsidRPr="00426EA2" w:rsidRDefault="008156DE" w:rsidP="008156DE">
      <w:pPr>
        <w:rPr>
          <w:rStyle w:val="Style13ptBold"/>
        </w:rPr>
      </w:pPr>
      <w:r w:rsidRPr="00426EA2">
        <w:t>Once you account for increased exposure and reduced vulnerability — or “normalize” for these factors, as researchers call it — there is next to no evidence that climate change has increased the costs of weather disasters anywhere. A comprehensive analysis of 54 different studies of these cost trends, “Economic ‘normalisation’ of disaster losses 1998–2020: a literature review and assessment,” also authored by Roger Pielke, found that only one of those studies showed increasing costs from weather damage that could be attributed to climate change.</w:t>
      </w:r>
    </w:p>
    <w:p w14:paraId="7DABD117" w14:textId="77777777" w:rsidR="008156DE" w:rsidRPr="00426EA2" w:rsidRDefault="008156DE" w:rsidP="008156DE">
      <w:pPr>
        <w:rPr>
          <w:rStyle w:val="Style13ptBold"/>
        </w:rPr>
      </w:pPr>
      <w:r w:rsidRPr="00426EA2">
        <w:t>Vulnerability has an even greater influence on the human costs of extreme weather than on the economic costs. While a strong hurricane making landfall in a rich country will have a far greater economic cost than in a poor country, because there is so much more wealth exposed to the hurricane, the same hurricane will have a far greater human cost in the poor country, measured by deaths and injuries. Take the real-life example of Haiti and the Dominican Republic. The two Caribbean nations share the same island. Each nation has a population of around 11 million people. The Dominican Republic is not a rich nation. But its per capita income is about six times greater than Haiti’s.</w:t>
      </w:r>
    </w:p>
    <w:p w14:paraId="43814808" w14:textId="77777777" w:rsidR="008156DE" w:rsidRPr="00426EA2" w:rsidRDefault="008156DE" w:rsidP="008156DE">
      <w:pPr>
        <w:rPr>
          <w:rStyle w:val="Style13ptBold"/>
        </w:rPr>
      </w:pPr>
      <w:r w:rsidRPr="00426EA2">
        <w:t>In 2004, Hurricane Jeanne made landfall on the eastern tip of the Dominican Republic as a Category 1 hurricane, demonstrating the extraordinary influence that vulnerability has on the human costs of natural disasters, with tragic consequences for Haiti. By the time the storm had crossed the island and reached Haiti, it had been downgraded to a tropical depression. Still, it killed over 3,000 people in Haiti and only 19 in the Dominican Republic.</w:t>
      </w:r>
    </w:p>
    <w:p w14:paraId="51B52B4E" w14:textId="77777777" w:rsidR="008156DE" w:rsidRPr="00426EA2" w:rsidRDefault="008156DE" w:rsidP="008156DE">
      <w:pPr>
        <w:rPr>
          <w:rStyle w:val="Style13ptBold"/>
        </w:rPr>
      </w:pPr>
      <w:r w:rsidRPr="00426EA2">
        <w:t>The difference in the human cost of Hurricane Jeanne in Haiti and the Dominican Republic demonstrates that poverty and weather extremes are a deadly mix. Thankfully, increasing wealth, infrastructure, technology, and public services have massively reduced vulnerability to extreme weather and natural disasters over the last century. Even as the global population has risen from less than 2 billion people in the 1920s to 8 billion today, deaths from climate-related disasters have fallen dramatically, from around 500,000 annually then to 30,000 now. Measured on a per capita basis, climate-related mortality has fallen by a factor of more than fifty. These comparisons flatter the past. There is a strong reporting bias toward the present, since most parts of the world didn’t reliably track disasters and their consequences until relatively recently, meaning that actual climate-related mortality in the first half of the twentieth century was almost certainly far higher than available data suggests.</w:t>
      </w:r>
    </w:p>
    <w:p w14:paraId="2E4B255B" w14:textId="77777777" w:rsidR="008156DE" w:rsidRPr="00426EA2" w:rsidRDefault="008156DE" w:rsidP="008156DE">
      <w:pPr>
        <w:rPr>
          <w:rStyle w:val="Style13ptBold"/>
        </w:rPr>
      </w:pPr>
      <w:r w:rsidRPr="00426EA2">
        <w:rPr>
          <w:rStyle w:val="StyleUnderline"/>
        </w:rPr>
        <w:t>Vulnerability</w:t>
      </w:r>
      <w:r w:rsidRPr="00426EA2">
        <w:rPr>
          <w:szCs w:val="16"/>
        </w:rPr>
        <w:t>, moreover</w:t>
      </w:r>
      <w:r w:rsidRPr="00426EA2">
        <w:rPr>
          <w:rStyle w:val="StyleUnderline"/>
        </w:rPr>
        <w:t>, is falling fastest in poor countries</w:t>
      </w:r>
      <w:r w:rsidRPr="00426EA2">
        <w:rPr>
          <w:szCs w:val="16"/>
        </w:rPr>
        <w:t xml:space="preserve">. Formetta and Feyen find that poor countries have seen much greater reduction in climate vulnerability than rich countries since the 1980s. As the resilience of poor countries has improved, the </w:t>
      </w:r>
      <w:r w:rsidRPr="00426EA2">
        <w:rPr>
          <w:rStyle w:val="Emphasis"/>
          <w:highlight w:val="yellow"/>
        </w:rPr>
        <w:t>vulnerability</w:t>
      </w:r>
      <w:r w:rsidRPr="00426EA2">
        <w:rPr>
          <w:rStyle w:val="StyleUnderline"/>
          <w:highlight w:val="yellow"/>
        </w:rPr>
        <w:t xml:space="preserve"> </w:t>
      </w:r>
      <w:r w:rsidRPr="00426EA2">
        <w:rPr>
          <w:rStyle w:val="Emphasis"/>
          <w:highlight w:val="yellow"/>
        </w:rPr>
        <w:t>gap</w:t>
      </w:r>
      <w:r w:rsidRPr="00426EA2">
        <w:rPr>
          <w:rStyle w:val="StyleUnderline"/>
          <w:highlight w:val="yellow"/>
        </w:rPr>
        <w:t xml:space="preserve"> </w:t>
      </w:r>
      <w:r w:rsidRPr="00426EA2">
        <w:rPr>
          <w:rStyle w:val="StyleUnderline"/>
        </w:rPr>
        <w:t xml:space="preserve">between rich and poor </w:t>
      </w:r>
      <w:r w:rsidRPr="00426EA2">
        <w:rPr>
          <w:szCs w:val="16"/>
        </w:rPr>
        <w:t xml:space="preserve">countries </w:t>
      </w:r>
      <w:r w:rsidRPr="00426EA2">
        <w:rPr>
          <w:rStyle w:val="StyleUnderline"/>
          <w:highlight w:val="yellow"/>
        </w:rPr>
        <w:t xml:space="preserve">has </w:t>
      </w:r>
      <w:r w:rsidRPr="00426EA2">
        <w:rPr>
          <w:rStyle w:val="Emphasis"/>
          <w:highlight w:val="yellow"/>
        </w:rPr>
        <w:t>dramatically</w:t>
      </w:r>
      <w:r w:rsidRPr="00426EA2">
        <w:rPr>
          <w:rStyle w:val="StyleUnderline"/>
          <w:highlight w:val="yellow"/>
        </w:rPr>
        <w:t xml:space="preserve"> </w:t>
      </w:r>
      <w:r w:rsidRPr="00426EA2">
        <w:rPr>
          <w:rStyle w:val="Emphasis"/>
          <w:highlight w:val="yellow"/>
        </w:rPr>
        <w:t>narrowed</w:t>
      </w:r>
      <w:r w:rsidRPr="00426EA2">
        <w:rPr>
          <w:szCs w:val="16"/>
        </w:rPr>
        <w:t>.</w:t>
      </w:r>
    </w:p>
    <w:p w14:paraId="13E4DB9E" w14:textId="77777777" w:rsidR="008156DE" w:rsidRPr="00426EA2" w:rsidRDefault="008156DE" w:rsidP="008156DE">
      <w:pPr>
        <w:rPr>
          <w:rStyle w:val="Style13ptBold"/>
        </w:rPr>
      </w:pPr>
      <w:r w:rsidRPr="00426EA2">
        <w:rPr>
          <w:szCs w:val="16"/>
        </w:rPr>
        <w:t xml:space="preserve">None of this evidence should be taken as suggesting that climate change is not happening and is not having some impact on weather, disasters, and the consequences that they bring to human societies. But if human society is currently in the midst of a climate emergency, as many people now believe, </w:t>
      </w:r>
      <w:r w:rsidRPr="00426EA2">
        <w:rPr>
          <w:rStyle w:val="StyleUnderline"/>
        </w:rPr>
        <w:t xml:space="preserve">there is </w:t>
      </w:r>
      <w:r w:rsidRPr="00426EA2">
        <w:rPr>
          <w:rStyle w:val="Emphasis"/>
        </w:rPr>
        <w:t>little</w:t>
      </w:r>
      <w:r w:rsidRPr="00426EA2">
        <w:rPr>
          <w:szCs w:val="16"/>
        </w:rPr>
        <w:t xml:space="preserve"> </w:t>
      </w:r>
      <w:r w:rsidRPr="00426EA2">
        <w:rPr>
          <w:rStyle w:val="Emphasis"/>
        </w:rPr>
        <w:t>measurable</w:t>
      </w:r>
      <w:r w:rsidRPr="00426EA2">
        <w:rPr>
          <w:szCs w:val="16"/>
        </w:rPr>
        <w:t xml:space="preserve"> </w:t>
      </w:r>
      <w:r w:rsidRPr="00426EA2">
        <w:rPr>
          <w:rStyle w:val="Emphasis"/>
        </w:rPr>
        <w:t>ev</w:t>
      </w:r>
      <w:r w:rsidRPr="00426EA2">
        <w:rPr>
          <w:szCs w:val="16"/>
        </w:rPr>
        <w:t xml:space="preserve">idence thus far that </w:t>
      </w:r>
      <w:r w:rsidRPr="00426EA2">
        <w:rPr>
          <w:rStyle w:val="StyleUnderline"/>
        </w:rPr>
        <w:t xml:space="preserve">it is an </w:t>
      </w:r>
      <w:r w:rsidRPr="00426EA2">
        <w:rPr>
          <w:rStyle w:val="Emphasis"/>
        </w:rPr>
        <w:t>emergency</w:t>
      </w:r>
      <w:r w:rsidRPr="00426EA2">
        <w:rPr>
          <w:rStyle w:val="StyleUnderline"/>
        </w:rPr>
        <w:t xml:space="preserve"> of </w:t>
      </w:r>
      <w:r w:rsidRPr="00426EA2">
        <w:rPr>
          <w:rStyle w:val="Emphasis"/>
        </w:rPr>
        <w:t>dollars</w:t>
      </w:r>
      <w:r w:rsidRPr="00426EA2">
        <w:rPr>
          <w:rStyle w:val="StyleUnderline"/>
        </w:rPr>
        <w:t xml:space="preserve"> or </w:t>
      </w:r>
      <w:r w:rsidRPr="00426EA2">
        <w:rPr>
          <w:rStyle w:val="Emphasis"/>
        </w:rPr>
        <w:t>lives</w:t>
      </w:r>
      <w:r w:rsidRPr="00426EA2">
        <w:rPr>
          <w:rStyle w:val="StyleUnderline"/>
        </w:rPr>
        <w:t xml:space="preserve"> lost</w:t>
      </w:r>
      <w:r w:rsidRPr="00426EA2">
        <w:rPr>
          <w:szCs w:val="16"/>
        </w:rPr>
        <w:t>.</w:t>
      </w:r>
    </w:p>
    <w:p w14:paraId="4DCA01C8" w14:textId="77777777" w:rsidR="008156DE" w:rsidRPr="00426EA2" w:rsidRDefault="008156DE" w:rsidP="008156DE">
      <w:pPr>
        <w:rPr>
          <w:rStyle w:val="Style13ptBold"/>
        </w:rPr>
      </w:pPr>
      <w:r w:rsidRPr="00426EA2">
        <w:rPr>
          <w:rStyle w:val="Emphasis"/>
        </w:rPr>
        <w:t>III. Selling the Story</w:t>
      </w:r>
    </w:p>
    <w:p w14:paraId="59B33723" w14:textId="77777777" w:rsidR="008156DE" w:rsidRPr="00426EA2" w:rsidRDefault="008156DE" w:rsidP="008156DE">
      <w:pPr>
        <w:rPr>
          <w:rStyle w:val="Style13ptBold"/>
        </w:rPr>
      </w:pPr>
      <w:r w:rsidRPr="00426EA2">
        <w:t>The sense that the climate has gone wild is understandable given that social media and major news outlets report on a daily basis on yet another catastrophic and unprecedented extreme weather event or disaster. That experience is due, in part, to the ubiquity of digital media and communications technology. Just a few decades ago, a major flood in, say, Uzbekistan would have gone largely unnoticed elsewhere, perhaps meriting a line or two in a wire service report. Today, it will likely be captured on video by a cell phone or surveillance camera, and, if it is spectacular enough, will show up in viral social media posts and, increasingly, the homepages of major media outlets.</w:t>
      </w:r>
    </w:p>
    <w:p w14:paraId="4B571F9E" w14:textId="77777777" w:rsidR="008156DE" w:rsidRPr="00426EA2" w:rsidRDefault="008156DE" w:rsidP="008156DE">
      <w:pPr>
        <w:rPr>
          <w:rStyle w:val="Style13ptBold"/>
        </w:rPr>
      </w:pPr>
      <w:r w:rsidRPr="00426EA2">
        <w:rPr>
          <w:szCs w:val="16"/>
        </w:rPr>
        <w:t xml:space="preserve">But the </w:t>
      </w:r>
      <w:r w:rsidRPr="00426EA2">
        <w:rPr>
          <w:rStyle w:val="StyleUnderline"/>
        </w:rPr>
        <w:t>perception</w:t>
      </w:r>
      <w:r w:rsidRPr="00426EA2">
        <w:rPr>
          <w:szCs w:val="16"/>
        </w:rPr>
        <w:t xml:space="preserve"> among many audiences that these events centrally implicate anthropogenic warming </w:t>
      </w:r>
      <w:r w:rsidRPr="00426EA2">
        <w:rPr>
          <w:rStyle w:val="StyleUnderline"/>
        </w:rPr>
        <w:t>has</w:t>
      </w:r>
      <w:r w:rsidRPr="00426EA2">
        <w:rPr>
          <w:szCs w:val="16"/>
        </w:rPr>
        <w:t xml:space="preserve"> </w:t>
      </w:r>
      <w:r w:rsidRPr="00426EA2">
        <w:rPr>
          <w:rStyle w:val="StyleUnderline"/>
        </w:rPr>
        <w:t>been</w:t>
      </w:r>
      <w:r w:rsidRPr="00426EA2">
        <w:rPr>
          <w:szCs w:val="16"/>
        </w:rPr>
        <w:t xml:space="preserve"> </w:t>
      </w:r>
      <w:r w:rsidRPr="00426EA2">
        <w:rPr>
          <w:rStyle w:val="StyleUnderline"/>
        </w:rPr>
        <w:t>driven</w:t>
      </w:r>
      <w:r w:rsidRPr="00426EA2">
        <w:rPr>
          <w:szCs w:val="16"/>
        </w:rPr>
        <w:t xml:space="preserve"> by something else: a </w:t>
      </w:r>
      <w:r w:rsidRPr="00426EA2">
        <w:rPr>
          <w:rStyle w:val="StyleUnderline"/>
        </w:rPr>
        <w:t>sustained</w:t>
      </w:r>
      <w:r w:rsidRPr="00426EA2">
        <w:rPr>
          <w:szCs w:val="16"/>
        </w:rPr>
        <w:t xml:space="preserve"> </w:t>
      </w:r>
      <w:r w:rsidRPr="00426EA2">
        <w:rPr>
          <w:rStyle w:val="StyleUnderline"/>
        </w:rPr>
        <w:t>campaign</w:t>
      </w:r>
      <w:r w:rsidRPr="00426EA2">
        <w:rPr>
          <w:szCs w:val="16"/>
        </w:rPr>
        <w:t xml:space="preserve"> </w:t>
      </w:r>
      <w:r w:rsidRPr="00426EA2">
        <w:rPr>
          <w:rStyle w:val="StyleUnderline"/>
        </w:rPr>
        <w:t>by</w:t>
      </w:r>
      <w:r w:rsidRPr="00426EA2">
        <w:rPr>
          <w:szCs w:val="16"/>
        </w:rPr>
        <w:t xml:space="preserve"> environmental </w:t>
      </w:r>
      <w:r w:rsidRPr="00426EA2">
        <w:rPr>
          <w:rStyle w:val="StyleUnderline"/>
        </w:rPr>
        <w:t>advocates</w:t>
      </w:r>
      <w:r w:rsidRPr="00426EA2">
        <w:rPr>
          <w:szCs w:val="16"/>
        </w:rPr>
        <w:t xml:space="preserve"> to move the proximity of climate catastrophe in the public imagination from the uncertain future into the present.</w:t>
      </w:r>
    </w:p>
    <w:p w14:paraId="6864CB6F" w14:textId="77777777" w:rsidR="008156DE" w:rsidRPr="00426EA2" w:rsidRDefault="008156DE" w:rsidP="008156DE">
      <w:pPr>
        <w:rPr>
          <w:rStyle w:val="Style13ptBold"/>
        </w:rPr>
      </w:pPr>
      <w:r w:rsidRPr="00426EA2">
        <w:t>From the very beginning — when Senator Tim Wirth timed the introduction of the first federal proposal to reduce carbon emissions for the heat of the Washington summer and brought James Hansen to Washington to provide groundbreaking testimony on the reality of anthropogenic climate change in a stiflingly hot conference room in the U.S. Senate —  environmentalists and their allies have sought to recode extreme weather as climate change. In the 1990s, the Clinton administration invited NBC Today Show host Al Roker and dozens of other TV weather forecasters to the White House to be briefed on global warming, in hopes that they would vouch for the Kyoto Accord and convey the seriousness of climate change to their viewers. Those efforts intensified after Hurricane Katrina struck New Orleans in 2005, with Al Gore using it as a centerpiece in An Inconvenient Truth. A few years later, in 2012, the Union of Concerned Scientists convened a gathering of environmental advocates, litigators, climate scientists, and opinion researchers in La Jolla, California. Their explicit purpose was to develop a public narrative connecting extreme weather events that were already happening, and the damages they were causing, with climate change and the fossil fuel industry.</w:t>
      </w:r>
    </w:p>
    <w:p w14:paraId="7DDD55C2" w14:textId="77777777" w:rsidR="008156DE" w:rsidRPr="00426EA2" w:rsidRDefault="008156DE" w:rsidP="008156DE">
      <w:pPr>
        <w:rPr>
          <w:rStyle w:val="Style13ptBold"/>
        </w:rPr>
      </w:pPr>
      <w:r w:rsidRPr="00426EA2">
        <w:t>The proceedings from that gathering, which were subsequently published in a report titled “Establishing Accountability for Climate Change Damages: Lessons from Tobacco Control,” are revealing.</w:t>
      </w:r>
    </w:p>
    <w:p w14:paraId="2F2FFE05" w14:textId="77777777" w:rsidR="008156DE" w:rsidRPr="00426EA2" w:rsidRDefault="008156DE" w:rsidP="008156DE">
      <w:pPr>
        <w:rPr>
          <w:rStyle w:val="Style13ptBold"/>
        </w:rPr>
      </w:pPr>
      <w:r w:rsidRPr="00426EA2">
        <w:t>Myles Allen, the climate scientist who is credited with creating the field of “extreme event attribution,” is described in the report as lamenting that “the scientific community has frequently been guilty of talking about the climate of the twenty-second century rather than what’s happening now.” Yet, he and other scientists at the gathering also acknowledged how difficult it is to identify the contributions of climate change to current extreme weather events. “If you want to have statistically significant results about what has already happened,” another scientist, Claudia Tebaldi, noted, “we are far from being able to say anything definitive because the signal is so often overwhelmed by noise.”</w:t>
      </w:r>
    </w:p>
    <w:p w14:paraId="5F30DA1C" w14:textId="77777777" w:rsidR="008156DE" w:rsidRPr="00426EA2" w:rsidRDefault="008156DE" w:rsidP="008156DE">
      <w:pPr>
        <w:rPr>
          <w:rStyle w:val="Style13ptBold"/>
        </w:rPr>
      </w:pPr>
      <w:r w:rsidRPr="00426EA2">
        <w:t>While much of the convening was ostensibly focused on litigation strategies, modeled on campaigns against the tobacco industry, the subtext of the entire conversation was how to raise the public salience of a risk that is diffuse, perceived to be far off in time and space, and associated with activities — the combustion of fossil fuels — that bring significant social benefits.</w:t>
      </w:r>
    </w:p>
    <w:p w14:paraId="702C4B45" w14:textId="77777777" w:rsidR="008156DE" w:rsidRPr="00426EA2" w:rsidRDefault="008156DE" w:rsidP="008156DE">
      <w:pPr>
        <w:rPr>
          <w:rStyle w:val="Style13ptBold"/>
        </w:rPr>
      </w:pPr>
      <w:r w:rsidRPr="00426EA2">
        <w:t>During the meeting, Naomi Oreskes, the Harvard historian of science who popularized the connection between climate and tobacco, argued that scientists should use a different standard of proof for the relationship between climate change and extreme weather events. “When we take these things to the public,” she argued, “we take a standard of evidence applied internally to science and use it externally.” But, she continued, the 95-percent confidence standard that scientists use “is not the Eleventh Commandment. There is nothing in nature that taught us that 95 percent is needed. That is a social convention.”</w:t>
      </w:r>
    </w:p>
    <w:p w14:paraId="6E5093DE" w14:textId="77777777" w:rsidR="008156DE" w:rsidRPr="00426EA2" w:rsidRDefault="008156DE" w:rsidP="008156DE">
      <w:pPr>
        <w:rPr>
          <w:rStyle w:val="Style13ptBold"/>
        </w:rPr>
      </w:pPr>
      <w:r w:rsidRPr="00426EA2">
        <w:t>Others suggested that reframing the attribution of extreme weather to climate change could allow for stronger claims: rather than looking at whether there was any long-term detectable trend in extreme weather, scientists might instead focus on the degree to which climate change increased the likelihood of a given extreme event. And others believed that focusing legal strategies on a villain — fossil fuel companies conspiring to mislead the public about the danger of their product — would result in greater public acceptance of the claims that climate change was the cause of extreme weather.</w:t>
      </w:r>
    </w:p>
    <w:p w14:paraId="2445AAF4" w14:textId="77777777" w:rsidR="008156DE" w:rsidRPr="00426EA2" w:rsidRDefault="008156DE" w:rsidP="008156DE">
      <w:pPr>
        <w:rPr>
          <w:rStyle w:val="Style13ptBold"/>
        </w:rPr>
      </w:pPr>
      <w:r w:rsidRPr="00426EA2">
        <w:t>As it happened, environmental advocates would pursue all of these strategies. Researchers would comb through the archives of fossil fuel companies, going back to the 1970s and ‘80s to show that Exxon and others knew that fossil fuels caused global warming — a claim that was not as scandalous as it sounded, given that much of the research the companies cited in their internal records was actually public at the time. Meanwhile, Friederike Otto, a protégé of Myles Allen, would go on to co-found World Weather Attribution (WWA), which developed a new statistical method for characterizing the probability that any given weather event would have occurred without climate change.</w:t>
      </w:r>
    </w:p>
    <w:p w14:paraId="1FBC1D7F" w14:textId="77777777" w:rsidR="008156DE" w:rsidRPr="00426EA2" w:rsidRDefault="008156DE" w:rsidP="008156DE">
      <w:pPr>
        <w:rPr>
          <w:rStyle w:val="Style13ptBold"/>
        </w:rPr>
      </w:pPr>
      <w:r w:rsidRPr="00426EA2">
        <w:t>Otto’s methodology attempts to quantify how much more likely climate change made the occurrence of a specific extreme event, say a heat wave that resulted in high temperatures above 101 degrees for a period of five days in a given location. These estimates have been widely misunderstood as quantifying how much more likely climate change made it for the heat wave to occur at all. But that is not what the method actually estimates. Rather, it quantifies changes in the likelihood of the heat wave reaching the precise level of extremity that occurred. In the hypothetical case above, the heat wave would have happened in the absence of climate change, it just would have resulted in high temperatures above 99 degrees over the course of five days instead of above 101 degrees. Otto and WWA are estimating the probability of a heat wave occurring that is marginally hotter than the one that would have occurred without climate change, not the probability of the heat wave occurring at all.</w:t>
      </w:r>
    </w:p>
    <w:p w14:paraId="0EC45639" w14:textId="77777777" w:rsidR="008156DE" w:rsidRPr="00426EA2" w:rsidRDefault="008156DE" w:rsidP="008156DE">
      <w:pPr>
        <w:rPr>
          <w:rStyle w:val="Style13ptBold"/>
        </w:rPr>
      </w:pPr>
      <w:r w:rsidRPr="00426EA2">
        <w:t>WWA has utilized Otto’s new-fangled method to rapidly produce science connecting extreme events to climate change, with the explicit goal of shaping news coverage. And it has worked. Coverage of climate-related disasters now routinely features WWA analysis, which is frequently used to suggest that climate change is the cause of these events. CBS News, for instance, citing a WWA analysis, reported on its website last summer that heat waves at the time “couldn’t have happened without the continuing buildup of warming gases in the air.” Another story from CNN named six recent droughts and heat waves that “would have been all but impossible without global warming,” again citing Otto’s work.</w:t>
      </w:r>
    </w:p>
    <w:p w14:paraId="1D2C8E51" w14:textId="77777777" w:rsidR="008156DE" w:rsidRPr="00426EA2" w:rsidRDefault="008156DE" w:rsidP="008156DE">
      <w:pPr>
        <w:rPr>
          <w:rStyle w:val="Style13ptBold"/>
        </w:rPr>
      </w:pPr>
      <w:r w:rsidRPr="00426EA2">
        <w:t>These headlines misrepresent both the actual role that climate change has played in these events and the actual conclusions of WWA’s analyses. Irrespective of what Exxon or anyone else knew in the 1980s, and contrary to reporting based upon Friederike Otto’s event attribution studies, there is very little evidence that the costs, human or economic, of natural disasters would be significantly lower in a world without climate change. But WWA’s rapid-fire reports — alongside sustained advocacy claiming that a conspiracy by fossil fuel companies to deny the science of climate change is the reason why the world has not embarked upon far-reaching action to address the problem — have given journalists license to ignore the enormous body of research and evidence on the long-term drivers of natural disasters and the impact that climate change has had on them.</w:t>
      </w:r>
    </w:p>
    <w:p w14:paraId="515C8973" w14:textId="77777777" w:rsidR="008156DE" w:rsidRPr="00426EA2" w:rsidRDefault="008156DE" w:rsidP="008156DE">
      <w:pPr>
        <w:rPr>
          <w:rStyle w:val="Style13ptBold"/>
        </w:rPr>
      </w:pPr>
      <w:r w:rsidRPr="00426EA2">
        <w:t>Efforts by environmental advocates to attribute extreme events to climate change coincided fortuitously with profound changes in the structure of the media, the business models of many media outlets, and the social and political culture of newsrooms in ways that have incentivized the presentation of extreme events as centrally implicating anthropogenic warming.</w:t>
      </w:r>
    </w:p>
    <w:p w14:paraId="6611DA51" w14:textId="77777777" w:rsidR="008156DE" w:rsidRPr="00426EA2" w:rsidRDefault="008156DE" w:rsidP="008156DE">
      <w:pPr>
        <w:rPr>
          <w:rStyle w:val="Style13ptBold"/>
        </w:rPr>
      </w:pPr>
      <w:r w:rsidRPr="00426EA2">
        <w:t>Not so long ago, news coverage needed to be credible to multiple audiences whose politics and values spanned a relatively broad spectrum of worldviews and values. But the proliferation of media outlets and platforms in recent decades, first with the rise of cable news and then the Internet, has increasingly fragmented media audiences.</w:t>
      </w:r>
    </w:p>
    <w:p w14:paraId="55F13196" w14:textId="77777777" w:rsidR="008156DE" w:rsidRPr="00426EA2" w:rsidRDefault="008156DE" w:rsidP="008156DE">
      <w:pPr>
        <w:rPr>
          <w:rStyle w:val="Style13ptBold"/>
        </w:rPr>
      </w:pPr>
      <w:r w:rsidRPr="00426EA2">
        <w:t>Today, media outlets large and small compete in a far more crowded marketplace to reach much narrower segments of the population. This incentivizes them to tailor their content to the social and political values of their audiences and serve up spectacles that comport with the ideological preferences of the audiences they are trying to reach. For the audiences that elite legacy outlets such as the New York Times now almost exclusively cater to, that means producing a continual stream of catastrophic climate news.</w:t>
      </w:r>
    </w:p>
    <w:p w14:paraId="2108315E" w14:textId="77777777" w:rsidR="008156DE" w:rsidRPr="00426EA2" w:rsidRDefault="008156DE" w:rsidP="008156DE">
      <w:pPr>
        <w:rPr>
          <w:rStyle w:val="Style13ptBold"/>
        </w:rPr>
      </w:pPr>
      <w:r w:rsidRPr="00426EA2">
        <w:t>Reporters and editors at these outlets are also well-aligned ideologically with their audiences. A national survey of political journalists and editors working for newspapers at the state and national level conducted in 2022 found that those identifying as Democrats outnumbered those identifying as Republicans by 10 to 1. A 2018 survey of environmental journalists by George Mason University’s Center for Climate Change Communication, meanwhile, found that 70 percent reported trusting information from environmental advocacy organizations versus fewer than 10 percent from business groups. Seventy-one percent reported that they never or rarely included opposing viewpoints in their coverage of climate change.</w:t>
      </w:r>
    </w:p>
    <w:p w14:paraId="525AAFE0" w14:textId="77777777" w:rsidR="008156DE" w:rsidRPr="00426EA2" w:rsidRDefault="008156DE" w:rsidP="008156DE">
      <w:pPr>
        <w:rPr>
          <w:rStyle w:val="Style13ptBold"/>
        </w:rPr>
      </w:pPr>
      <w:r w:rsidRPr="00426EA2">
        <w:t>The alignment of audience-driven incentives for media outlets to produce catastrophic climate content with the environmental commitments of the journalists and editors producing it has been further reinforced by the media’s search for new revenue streams to compensate for the collapse over the last two decades of the subscription and advertising revenue on which newspapers, radio, and television once depended. In the face of these challenges, legacy media outlets have pursued a range of new business strategies to increase revenue, including philanthropic funding and corporate support. The explosion of climate reporting in major venues has been underwritten in significant part by environmental philanthropy. Grantmakers such as the Rockefeller, Walton, Hewlett, and Ford foundations now funnel millions into climate journalism, funding everything from dedicated climate reporting at specialty outlets like Grist and Inside Climate News to general climate coverage and climate-themed events at major media outlets like the Associated Press, CNN, and the Washington Post.</w:t>
      </w:r>
    </w:p>
    <w:p w14:paraId="7C19FE36" w14:textId="77777777" w:rsidR="008156DE" w:rsidRPr="00426EA2" w:rsidRDefault="008156DE" w:rsidP="008156DE">
      <w:pPr>
        <w:rPr>
          <w:rStyle w:val="Style13ptBold"/>
        </w:rPr>
      </w:pPr>
      <w:r w:rsidRPr="00426EA2">
        <w:t>This has gone hand and hand with the development of lucrative new events, in which high-profile legacy media outlets host big environmentally-themed conferences, such as the Economist’s Sustainability Week, the New York Times’s Climate Forward event, or the Washington Post’s This Is Climate summit. Media outlets sell five- and six-figure sponsorships to corporations for conferences whose audience, in turn, is overwhelmingly composed of corporate sustainability professionals with large budgets at their disposal to pay conference registration fees that can run upwards of $1,000 per participant.</w:t>
      </w:r>
    </w:p>
    <w:p w14:paraId="0C3A55A8" w14:textId="77777777" w:rsidR="008156DE" w:rsidRPr="00426EA2" w:rsidRDefault="008156DE" w:rsidP="008156DE">
      <w:pPr>
        <w:rPr>
          <w:rStyle w:val="Style13ptBold"/>
        </w:rPr>
      </w:pPr>
      <w:r w:rsidRPr="00426EA2">
        <w:t>Together, the dynamics described above are self-reinforcing and have led to the widespread perception among elite audiences that the climate is spinning out of control. New digital technology bombards us with spectacular footage of extreme weather events. Environmental scientists have created misleading new methods to connect those events to climate change. Catastrophist climate coverage generates clicks from elite audiences. Environmental journalists almost uniformly share the same environmental views as their core audiences. Environmental philanthropy helps pay for climate coverage. And the business side of legacy media has figured out how to monetize it through corporate sponsorships of and participation in lucrative conferences.</w:t>
      </w:r>
    </w:p>
    <w:p w14:paraId="34F4C135" w14:textId="77777777" w:rsidR="008156DE" w:rsidRPr="00426EA2" w:rsidRDefault="008156DE" w:rsidP="008156DE">
      <w:pPr>
        <w:rPr>
          <w:rStyle w:val="Style13ptBold"/>
        </w:rPr>
      </w:pPr>
      <w:r w:rsidRPr="00426EA2">
        <w:t>In the face of this, it hardly matters that claims that extreme weather and disasters all over the planet are caused by anthropogenic climate change fly in the face of most of the well-documented trends in their frequency, intensity, and cost. Armed with a convenient new sub-science that justified their priors, and convinced that they were combating a decades-long misinformation campaign by the fossil fuel industry, journalists charged ahead, determined to fight fire with fire. Naomi Oreskes’s call for a lower standard of evidence for public communication of climate science has been broadly adopted, not only by environmental advocates but by their allies in the media and the academy.</w:t>
      </w:r>
    </w:p>
    <w:p w14:paraId="2CA4EA6B" w14:textId="77777777" w:rsidR="008156DE" w:rsidRPr="00426EA2" w:rsidRDefault="008156DE" w:rsidP="008156DE">
      <w:pPr>
        <w:rPr>
          <w:rStyle w:val="Style13ptBold"/>
        </w:rPr>
      </w:pPr>
      <w:r w:rsidRPr="00426EA2">
        <w:rPr>
          <w:rStyle w:val="Emphasis"/>
        </w:rPr>
        <w:t>IV. The Cost of Catastrophism</w:t>
      </w:r>
    </w:p>
    <w:p w14:paraId="4DC1CE62" w14:textId="77777777" w:rsidR="008156DE" w:rsidRPr="00426EA2" w:rsidRDefault="008156DE" w:rsidP="008156DE">
      <w:pPr>
        <w:rPr>
          <w:rStyle w:val="Style13ptBold"/>
        </w:rPr>
      </w:pPr>
      <w:r w:rsidRPr="00426EA2">
        <w:t>The substantial effort to produce science and journalism that move the locus of climate catastrophe well beyond what the data, models, or analysis can account for reflects a recognition that rapidly transforming the global energy economy in ways environmentalists have long called for is difficult to justify only on the grounds of precaution against highly uncertain future risks. “The public is unlikely to be spurred into action to combat global warming on the basis of scientific evidence alone,” participants at the 2012 Union of Concerned Scientists workshop concluded. “Climate change science is so complex that skeptics within the scientific community can create doubts in the public mind without any assistance from the fossil fuel industry or other climate change deniers.”</w:t>
      </w:r>
    </w:p>
    <w:p w14:paraId="1F175255" w14:textId="77777777" w:rsidR="008156DE" w:rsidRPr="00426EA2" w:rsidRDefault="008156DE" w:rsidP="008156DE">
      <w:pPr>
        <w:rPr>
          <w:rStyle w:val="Style13ptBold"/>
        </w:rPr>
      </w:pPr>
      <w:r w:rsidRPr="00426EA2">
        <w:t>Yet there has never been much evidence that connecting extreme weather and natural disasters to climate change in this way would actually work to motivate action on climate change, and plenty of evidence that it wouldn’t. As early as 2000, a cognitive linguistics outfit called the FrameWorks Institute, hired by environmental NGOs to investigate new communications strategies to raise public concern about climate change, concluded that connecting climate change to extreme weather motivated adaptive and individualistic responses from the public, including, laughably, greater interest in purchasing an SUV, not collective demands for government action.</w:t>
      </w:r>
    </w:p>
    <w:p w14:paraId="5CBE3A5A" w14:textId="77777777" w:rsidR="008156DE" w:rsidRPr="00426EA2" w:rsidRDefault="008156DE" w:rsidP="008156DE">
      <w:pPr>
        <w:rPr>
          <w:rStyle w:val="Style13ptBold"/>
        </w:rPr>
      </w:pPr>
      <w:r w:rsidRPr="00426EA2">
        <w:t>Since then, numerous studies have concluded that catastrophic messages about climate change tend to provoke fatalism, not activism. A 2009 paper, “Fear Won’t Do It,” for instance, found that “fear is generally an ineffective tool for motivating genuine personal engagement.” Another study, from 2010, “Apocalypse Soon?,” found that “dire messages warning of the severity of global warming and its presumed dangers can backfire, paradoxically increasing skepticism about global warming.” Even in the workshop convened by the Union of Concerned Scientists, public opinion experts warned that catastrophic messages and demonizing fossil fuel companies could backfire.</w:t>
      </w:r>
    </w:p>
    <w:p w14:paraId="08D186BC" w14:textId="77777777" w:rsidR="008156DE" w:rsidRPr="00426EA2" w:rsidRDefault="008156DE" w:rsidP="008156DE">
      <w:pPr>
        <w:rPr>
          <w:rStyle w:val="Style13ptBold"/>
        </w:rPr>
      </w:pPr>
      <w:r w:rsidRPr="00426EA2">
        <w:t>And that is exactly what has transpired over the last several decades. The issue remains near the bottom of public priorities in opinion surveys — it ranked 17th out of 21 in a recent Pew survey. Support for climate action waxes and wanes in a dynamic called thermostatic response, where public opinion is strongest in opposition to the party in power, meaning that support for climate action tends to be higher under Republican presidents than Democratic. With Democrats currently in charge, public support is again waning. Indeed, according to Gallup, which has conducted the longest-running survey of public opinion about climate change, public concern about global warming is marginally lower today than when Gallup first asked the question in 1989, with 61 percent now saying they are greatly or fairly worried about global warming, down from 63 percent then.</w:t>
      </w:r>
    </w:p>
    <w:p w14:paraId="692A8D52" w14:textId="77777777" w:rsidR="008156DE" w:rsidRPr="00426EA2" w:rsidRDefault="008156DE" w:rsidP="008156DE">
      <w:pPr>
        <w:rPr>
          <w:rStyle w:val="Style13ptBold"/>
        </w:rPr>
      </w:pPr>
      <w:r w:rsidRPr="00426EA2">
        <w:t>The main effects of efforts to move climate catastrophe into the present and blame it on fossil fuel companies have been to polarize the issue and induce paralyzing fatalism and anxiety, precisely as researchers long predicted. While public worry about climate change is no higher than it was when Al Gore sounded the alarm in An Inconvenient Truth, it is much more polarized, with Democrats more worried than they used to be and Republicans less so. The climate issue has become a permanent fixture in America’s long-running culture war.</w:t>
      </w:r>
    </w:p>
    <w:p w14:paraId="207C7761" w14:textId="77777777" w:rsidR="008156DE" w:rsidRPr="00426EA2" w:rsidRDefault="008156DE" w:rsidP="008156DE">
      <w:pPr>
        <w:rPr>
          <w:rStyle w:val="Style13ptBold"/>
        </w:rPr>
      </w:pPr>
      <w:r w:rsidRPr="00426EA2">
        <w:t>Meanwhile, climate anxiety is rampant, particularly among the young. Climate scientists, activists, and journalists increasingly rage against climate “doomers” — people who believe that it is too late to save humanity. And a new generation of apocalyptic activists has now taken to vandalizing famous artworks and gluing themselves to roadways to block rush hour traffic in a misguided effort to get the public to wake up to what they insist is the looming threat of human extinction.</w:t>
      </w:r>
    </w:p>
    <w:p w14:paraId="61FC8FFD" w14:textId="77777777" w:rsidR="008156DE" w:rsidRPr="00426EA2" w:rsidRDefault="008156DE" w:rsidP="008156DE">
      <w:pPr>
        <w:rPr>
          <w:rStyle w:val="Style13ptBold"/>
        </w:rPr>
      </w:pPr>
      <w:r w:rsidRPr="00426EA2">
        <w:t>Despite this, the folk theory persists among much of the environmental cognoscenti that climate action requires that the public be convinced that a climate catastrophe is now unfolding, and that it is demonstrable in every extreme weather event. This theory of change is sustained, at bottom, not so much by strategic considerations as a foundational ideological commitment that is deeply embedded in modern environmentalist identity.</w:t>
      </w:r>
    </w:p>
    <w:p w14:paraId="312CCF41" w14:textId="77777777" w:rsidR="008156DE" w:rsidRPr="00426EA2" w:rsidRDefault="008156DE" w:rsidP="008156DE">
      <w:pPr>
        <w:rPr>
          <w:rStyle w:val="Style13ptBold"/>
        </w:rPr>
      </w:pPr>
      <w:r w:rsidRPr="00426EA2">
        <w:t>Sure, it may be difficult to find a large or determinative climate signal in extreme weather events. And the trends in terms of mortality and cost may point in a different direction. But the idea that human perturbations of the environment, even seemingly minor ones, could throw nature out of balance and lead to catastrophic consequences for human societies is as old as environmentalism itself, a thread running back at least to Rachel Carson’s Silent Spring and probably much further.</w:t>
      </w:r>
    </w:p>
    <w:p w14:paraId="1F17AB22" w14:textId="77777777" w:rsidR="008156DE" w:rsidRPr="00426EA2" w:rsidRDefault="008156DE" w:rsidP="008156DE">
      <w:pPr>
        <w:rPr>
          <w:rStyle w:val="Style13ptBold"/>
        </w:rPr>
      </w:pPr>
      <w:r w:rsidRPr="00426EA2">
        <w:t>The logic of climate catastrophe follows this chain of reasoning exactly. The combustion of fossil fuels results in an increase in concentrations of a trace gas in the atmosphere, shifting the Earth’s energy balance and resulting in a degree or three or five of warming of the average temperature of the Earth, which in turn produces biblical plagues of floods, droughts, storms, heat waves, and rising seas. Calamity ensues.</w:t>
      </w:r>
    </w:p>
    <w:p w14:paraId="6A0D0BDE" w14:textId="77777777" w:rsidR="008156DE" w:rsidRPr="00426EA2" w:rsidRDefault="008156DE" w:rsidP="008156DE">
      <w:pPr>
        <w:rPr>
          <w:rStyle w:val="Style13ptBold"/>
        </w:rPr>
      </w:pPr>
      <w:r w:rsidRPr="00426EA2">
        <w:t>The first several steps in this chain of logic, up to and including the warming of the Earth, are unquestionably true. But the plagues and calamity are not.</w:t>
      </w:r>
    </w:p>
    <w:p w14:paraId="118D3FA8" w14:textId="77777777" w:rsidR="008156DE" w:rsidRPr="00426EA2" w:rsidRDefault="008156DE" w:rsidP="008156DE">
      <w:pPr>
        <w:rPr>
          <w:rStyle w:val="Style13ptBold"/>
        </w:rPr>
      </w:pPr>
      <w:r w:rsidRPr="00426EA2">
        <w:rPr>
          <w:szCs w:val="16"/>
        </w:rPr>
        <w:t xml:space="preserve">While warming will continue as long as the global economy emits greenhouse gases, most </w:t>
      </w:r>
      <w:r w:rsidRPr="00426EA2">
        <w:rPr>
          <w:rStyle w:val="StyleUnderline"/>
        </w:rPr>
        <w:t>estimates</w:t>
      </w:r>
      <w:r w:rsidRPr="00426EA2">
        <w:rPr>
          <w:szCs w:val="16"/>
        </w:rPr>
        <w:t xml:space="preserve"> today </w:t>
      </w:r>
      <w:r w:rsidRPr="00426EA2">
        <w:rPr>
          <w:rStyle w:val="Emphasis"/>
        </w:rPr>
        <w:t>conclude</w:t>
      </w:r>
      <w:r w:rsidRPr="00426EA2">
        <w:rPr>
          <w:szCs w:val="16"/>
        </w:rPr>
        <w:t xml:space="preserve"> that anthropogenic </w:t>
      </w:r>
      <w:r w:rsidRPr="00426EA2">
        <w:rPr>
          <w:rStyle w:val="StyleUnderline"/>
          <w:highlight w:val="yellow"/>
        </w:rPr>
        <w:t>warming</w:t>
      </w:r>
      <w:r w:rsidRPr="00426EA2">
        <w:rPr>
          <w:szCs w:val="16"/>
          <w:highlight w:val="yellow"/>
        </w:rPr>
        <w:t xml:space="preserve"> </w:t>
      </w:r>
      <w:r w:rsidRPr="00426EA2">
        <w:rPr>
          <w:rStyle w:val="StyleUnderline"/>
          <w:highlight w:val="yellow"/>
        </w:rPr>
        <w:t xml:space="preserve">is </w:t>
      </w:r>
      <w:r w:rsidRPr="00426EA2">
        <w:rPr>
          <w:rStyle w:val="Emphasis"/>
          <w:highlight w:val="yellow"/>
        </w:rPr>
        <w:t>likely</w:t>
      </w:r>
      <w:r w:rsidRPr="00426EA2">
        <w:rPr>
          <w:rStyle w:val="StyleUnderline"/>
          <w:highlight w:val="yellow"/>
        </w:rPr>
        <w:t xml:space="preserve"> to be </w:t>
      </w:r>
      <w:r w:rsidRPr="00426EA2">
        <w:rPr>
          <w:rStyle w:val="Emphasis"/>
          <w:highlight w:val="yellow"/>
        </w:rPr>
        <w:t>substantially</w:t>
      </w:r>
      <w:r w:rsidRPr="00426EA2">
        <w:rPr>
          <w:rStyle w:val="StyleUnderline"/>
          <w:highlight w:val="yellow"/>
        </w:rPr>
        <w:t xml:space="preserve"> </w:t>
      </w:r>
      <w:r w:rsidRPr="00426EA2">
        <w:rPr>
          <w:rStyle w:val="Emphasis"/>
          <w:highlight w:val="yellow"/>
        </w:rPr>
        <w:t>lower</w:t>
      </w:r>
      <w:r w:rsidRPr="00426EA2">
        <w:rPr>
          <w:szCs w:val="16"/>
        </w:rPr>
        <w:t xml:space="preserve"> by the end of the century </w:t>
      </w:r>
      <w:r w:rsidRPr="00426EA2">
        <w:rPr>
          <w:rStyle w:val="StyleUnderline"/>
          <w:highlight w:val="yellow"/>
        </w:rPr>
        <w:t>than estimates</w:t>
      </w:r>
      <w:r w:rsidRPr="00426EA2">
        <w:rPr>
          <w:szCs w:val="16"/>
        </w:rPr>
        <w:t xml:space="preserve"> from as recently as a decade ago. In 2013, the mean end-of-century projection was 4 degrees Celsius of warming above pre-industrial levels, with many scientists assuming that the worst-case scenario of up to 5 degrees was also the most likely. Current estimates today top out around 3 degrees, while the </w:t>
      </w:r>
      <w:r w:rsidRPr="00426EA2">
        <w:rPr>
          <w:rStyle w:val="Emphasis"/>
          <w:highlight w:val="yellow"/>
        </w:rPr>
        <w:t>worst-case</w:t>
      </w:r>
      <w:r w:rsidRPr="00426EA2">
        <w:rPr>
          <w:rStyle w:val="StyleUnderline"/>
          <w:highlight w:val="yellow"/>
        </w:rPr>
        <w:t xml:space="preserve"> scenarios</w:t>
      </w:r>
      <w:r w:rsidRPr="00426EA2">
        <w:rPr>
          <w:szCs w:val="16"/>
        </w:rPr>
        <w:t xml:space="preserve"> suggesting significantly more warming </w:t>
      </w:r>
      <w:r w:rsidRPr="00426EA2">
        <w:rPr>
          <w:rStyle w:val="StyleUnderline"/>
          <w:highlight w:val="yellow"/>
        </w:rPr>
        <w:t>are</w:t>
      </w:r>
      <w:r w:rsidRPr="00426EA2">
        <w:rPr>
          <w:szCs w:val="16"/>
        </w:rPr>
        <w:t xml:space="preserve"> now </w:t>
      </w:r>
      <w:r w:rsidRPr="00426EA2">
        <w:rPr>
          <w:rStyle w:val="Emphasis"/>
          <w:highlight w:val="yellow"/>
        </w:rPr>
        <w:t>widely</w:t>
      </w:r>
      <w:r w:rsidRPr="00426EA2">
        <w:rPr>
          <w:rStyle w:val="StyleUnderline"/>
          <w:highlight w:val="yellow"/>
        </w:rPr>
        <w:t xml:space="preserve"> </w:t>
      </w:r>
      <w:r w:rsidRPr="00426EA2">
        <w:rPr>
          <w:rStyle w:val="Emphasis"/>
          <w:highlight w:val="yellow"/>
        </w:rPr>
        <w:t>understood</w:t>
      </w:r>
      <w:r w:rsidRPr="00426EA2">
        <w:rPr>
          <w:rStyle w:val="StyleUnderline"/>
          <w:highlight w:val="yellow"/>
        </w:rPr>
        <w:t xml:space="preserve"> to be </w:t>
      </w:r>
      <w:r w:rsidRPr="00426EA2">
        <w:rPr>
          <w:rStyle w:val="Emphasis"/>
          <w:highlight w:val="yellow"/>
        </w:rPr>
        <w:t>highly</w:t>
      </w:r>
      <w:r w:rsidRPr="00426EA2">
        <w:rPr>
          <w:rStyle w:val="StyleUnderline"/>
          <w:highlight w:val="yellow"/>
        </w:rPr>
        <w:t xml:space="preserve"> </w:t>
      </w:r>
      <w:r w:rsidRPr="00426EA2">
        <w:rPr>
          <w:rStyle w:val="Emphasis"/>
          <w:highlight w:val="yellow"/>
        </w:rPr>
        <w:t>unlikely</w:t>
      </w:r>
      <w:r w:rsidRPr="00426EA2">
        <w:rPr>
          <w:szCs w:val="16"/>
        </w:rPr>
        <w:t>.</w:t>
      </w:r>
    </w:p>
    <w:p w14:paraId="72CFDB1B" w14:textId="77777777" w:rsidR="008156DE" w:rsidRPr="00426EA2" w:rsidRDefault="008156DE" w:rsidP="008156DE">
      <w:pPr>
        <w:rPr>
          <w:rStyle w:val="Style13ptBold"/>
        </w:rPr>
      </w:pPr>
      <w:r w:rsidRPr="00426EA2">
        <w:t>But rather than update their priors in response to these facts, most environmental scientists, journalists, and advocates have simply shifted catastrophic claims from 5 degrees of warming to 3 degrees, the commitment to catastrophism being, at bottom, more epistemic than scientific. “A new climate reality: Less warming, but worse impacts on the planet,” proclaims a Washington Post piece from January 2023. “Yes, 3 degrees is far less nightmarish than 4 degrees. But it is immensely dangerous,” writes the New York Times.</w:t>
      </w:r>
    </w:p>
    <w:p w14:paraId="2B159B2A" w14:textId="77777777" w:rsidR="008156DE" w:rsidRPr="00426EA2" w:rsidRDefault="008156DE" w:rsidP="008156DE">
      <w:pPr>
        <w:rPr>
          <w:rStyle w:val="Style13ptBold"/>
        </w:rPr>
      </w:pPr>
      <w:r w:rsidRPr="00426EA2">
        <w:t>Even among those who acknowledge that specific catastrophist claims are not particularly well supported scientifically, many believe them to be justifiable as a form of harm reduction.</w:t>
      </w:r>
    </w:p>
    <w:p w14:paraId="76EE5393" w14:textId="77777777" w:rsidR="008156DE" w:rsidRPr="00426EA2" w:rsidRDefault="008156DE" w:rsidP="008156DE">
      <w:pPr>
        <w:rPr>
          <w:rStyle w:val="Style13ptBold"/>
        </w:rPr>
      </w:pPr>
      <w:r w:rsidRPr="00426EA2">
        <w:t>But one need not look far to find all sorts of ways that this particular brand of harm reduction actually causes harm. Consider that some prominent leaders now propose limiting adaptation aid for developing countries to projects and activities that involve no fossil fuel use. “Financial institutions everywhere,” says United Nations Secretary General António Guterres, “must commit to end financing and investment in exploration for new oil and gas fields, and expansion of oil and gas reserves — investing instead in the just transition in the developing world.” This despite the clear adaptation benefits that fossil fuels offer poor countries and despite the fact that both rich countries and poor continue to depend on fossil energy for the vast majority of their energy needs. The topic became a sticking point at the U.N.’s recent climate conference. “The development of our countries depends, in fact, on the use of fossil fuels,” said Issifi Boureima, a Nigerian who is executive secretary of the Sahel Region Climate Commission.</w:t>
      </w:r>
    </w:p>
    <w:p w14:paraId="30092CE2" w14:textId="77777777" w:rsidR="008156DE" w:rsidRPr="00426EA2" w:rsidRDefault="008156DE" w:rsidP="008156DE">
      <w:pPr>
        <w:rPr>
          <w:rStyle w:val="Style13ptBold"/>
        </w:rPr>
      </w:pPr>
      <w:r w:rsidRPr="00426EA2">
        <w:t>Worse, a 2022 report by CARE International, “That’s Not New Money,” finds that international commitments from rich countries to increase support for climate mitigation and adaptation in poor countries have resulted in little overall increase in global aid but rather diversion of funding from proven development programs supporting health, education, and women’s rights. Meanwhile, a recent analysis by the Economist concluded that high energy costs across Europe during Russia’s war on Ukraine, driven in part by climate policies that increased the continent’s dependence on Russian gas, resulted in 68,000 excess deaths in the winter of 2022–23. And California, led by its powerful Air Resources Board and at the behest of its well-heeled environmental community, has implemented a wide range of regressive housing, land use, transportation, and energy policies that have raised living costs and limited opportunities for high-wage employment for its low-income residents.</w:t>
      </w:r>
    </w:p>
    <w:p w14:paraId="6B0BA4F4" w14:textId="77777777" w:rsidR="008156DE" w:rsidRPr="00426EA2" w:rsidRDefault="008156DE" w:rsidP="008156DE">
      <w:pPr>
        <w:rPr>
          <w:rStyle w:val="Style13ptBold"/>
        </w:rPr>
      </w:pPr>
      <w:r w:rsidRPr="00426EA2">
        <w:t>Among those within the climate movement even willing to acknowledge these consequences, there has been little willingness to entertain the possibility that unfounded and exaggerated framings of catastrophic climate risk might have something to do with the promulgation of ill-conceived climate policies that often impose substantial costs upon those who are least responsible for emissions, and least able to pay the costs of the energy transition. But it is hard to conclude that the catastrophist claims of the climate movement, amplified through a media echo chamber, haven’t had something to do with the determination by ideologically aligned policymakers to undertake these efforts.</w:t>
      </w:r>
    </w:p>
    <w:p w14:paraId="38C41017" w14:textId="77777777" w:rsidR="008156DE" w:rsidRPr="00426EA2" w:rsidRDefault="008156DE" w:rsidP="008156DE">
      <w:pPr>
        <w:rPr>
          <w:rStyle w:val="Style13ptBold"/>
        </w:rPr>
      </w:pPr>
      <w:r w:rsidRPr="00426EA2">
        <w:t>There has always been a compelling case for action to cut emissions and shift away from the use of fossil fuels that requires neither prophesying human extinction nor insisting that every extreme weather event is now brought to you by Exxon. Consider that indoor and outdoor air pollution, largely due to combustion of fuels for heating, cooking, power generation, transportation, and industry, results in between 7 and 9 million premature deaths a year. A temperate climate, moreover, is clearly a desirable objective to pursue, even given that humans are likely capable of adapting to climate change reasonably effectively. Just because air conditioning and other measures can allow large human populations to live in places like Phoenix and Riyadh as they become hotter doesn’t mean we shouldn’t attempt to limit how hot those places will become.</w:t>
      </w:r>
    </w:p>
    <w:p w14:paraId="54AA081D" w14:textId="77777777" w:rsidR="008156DE" w:rsidRPr="00426EA2" w:rsidRDefault="008156DE" w:rsidP="008156DE">
      <w:pPr>
        <w:rPr>
          <w:rStyle w:val="Style13ptBold"/>
        </w:rPr>
      </w:pPr>
      <w:r w:rsidRPr="00426EA2">
        <w:t>There is also the small matter of the rest of creation, the riot of life on Earth that has not been bred, modified, or otherwise gang-pressed into serving human material needs. Many of the Earth’s ecosystems and much of its biodiversity will not be able to adapt to a significantly warmer climate, particularly because humans have commandeered so much of the terrestrial surface for agriculture, cities, roads, mining, and other activities, fragmenting the habitat that remains for other life forms.</w:t>
      </w:r>
    </w:p>
    <w:p w14:paraId="1A061E7F" w14:textId="77777777" w:rsidR="008156DE" w:rsidRPr="00426EA2" w:rsidRDefault="008156DE" w:rsidP="008156DE">
      <w:pPr>
        <w:rPr>
          <w:rStyle w:val="Style13ptBold"/>
        </w:rPr>
      </w:pPr>
      <w:r w:rsidRPr="00426EA2">
        <w:t>These garden-variety environmental considerations, along with non-environmental objectives such as cheap, abundant, and reliable energy, remain substantially higher public priorities than climate change in most opinion surveys. But these concerns also fail to provide much justification for the sweeping demands of the climate movement. Apocalyptic claims about an unfolding emergency, rather, serve a millenarian agenda that variously demands that we abolish capitalism, bring about an end to economic growth, power the global economy entirely with wind and solar energy, feed the global population only with small-scale organic agriculture, and cut global emissions in half over the next decade or two.</w:t>
      </w:r>
    </w:p>
    <w:p w14:paraId="77CCBF6E" w14:textId="77777777" w:rsidR="008156DE" w:rsidRPr="00426EA2" w:rsidRDefault="008156DE" w:rsidP="008156DE">
      <w:pPr>
        <w:rPr>
          <w:rStyle w:val="Style13ptBold"/>
        </w:rPr>
      </w:pPr>
      <w:r w:rsidRPr="00426EA2">
        <w:t xml:space="preserve">Against these claims, which insist catastrophe looms absent radical action, the actual trajectory of the global economy is quite different. Global </w:t>
      </w:r>
      <w:r w:rsidRPr="00426EA2">
        <w:rPr>
          <w:rStyle w:val="Emphasis"/>
          <w:highlight w:val="yellow"/>
        </w:rPr>
        <w:t>emissions</w:t>
      </w:r>
      <w:r w:rsidRPr="00426EA2">
        <w:rPr>
          <w:rStyle w:val="StyleUnderline"/>
          <w:highlight w:val="yellow"/>
        </w:rPr>
        <w:t xml:space="preserve"> appear</w:t>
      </w:r>
      <w:r w:rsidRPr="00426EA2">
        <w:rPr>
          <w:rStyle w:val="StyleUnderline"/>
        </w:rPr>
        <w:t xml:space="preserve"> to be </w:t>
      </w:r>
      <w:r w:rsidRPr="00426EA2">
        <w:rPr>
          <w:rStyle w:val="StyleUnderline"/>
          <w:highlight w:val="yellow"/>
        </w:rPr>
        <w:t xml:space="preserve">close to </w:t>
      </w:r>
      <w:r w:rsidRPr="00426EA2">
        <w:rPr>
          <w:rStyle w:val="Emphasis"/>
          <w:highlight w:val="yellow"/>
        </w:rPr>
        <w:t>peaking</w:t>
      </w:r>
      <w:r w:rsidRPr="00426EA2">
        <w:t xml:space="preserve">, even </w:t>
      </w:r>
      <w:r w:rsidRPr="00426EA2">
        <w:rPr>
          <w:rStyle w:val="StyleUnderline"/>
        </w:rPr>
        <w:t>as</w:t>
      </w:r>
      <w:r w:rsidRPr="00426EA2">
        <w:t xml:space="preserve"> energy demand continues to rise rapidly in many poor and middle-income </w:t>
      </w:r>
      <w:r w:rsidRPr="00426EA2">
        <w:rPr>
          <w:rStyle w:val="StyleUnderline"/>
        </w:rPr>
        <w:t>countries</w:t>
      </w:r>
      <w:r w:rsidRPr="00426EA2">
        <w:t xml:space="preserve">, which increasingly </w:t>
      </w:r>
      <w:r w:rsidRPr="00426EA2">
        <w:rPr>
          <w:rStyle w:val="StyleUnderline"/>
        </w:rPr>
        <w:t>meet</w:t>
      </w:r>
      <w:r w:rsidRPr="00426EA2">
        <w:t xml:space="preserve"> that </w:t>
      </w:r>
      <w:r w:rsidRPr="00426EA2">
        <w:rPr>
          <w:rStyle w:val="StyleUnderline"/>
        </w:rPr>
        <w:t>demand</w:t>
      </w:r>
      <w:r w:rsidRPr="00426EA2">
        <w:t xml:space="preserve"> </w:t>
      </w:r>
      <w:r w:rsidRPr="00426EA2">
        <w:rPr>
          <w:rStyle w:val="StyleUnderline"/>
        </w:rPr>
        <w:t>through</w:t>
      </w:r>
      <w:r w:rsidRPr="00426EA2">
        <w:t xml:space="preserve"> a combination of more-</w:t>
      </w:r>
      <w:r w:rsidRPr="00426EA2">
        <w:rPr>
          <w:rStyle w:val="StyleUnderline"/>
        </w:rPr>
        <w:t>efficient</w:t>
      </w:r>
      <w:r w:rsidRPr="00426EA2">
        <w:t xml:space="preserve"> end-use </w:t>
      </w:r>
      <w:r w:rsidRPr="00426EA2">
        <w:rPr>
          <w:rStyle w:val="Emphasis"/>
        </w:rPr>
        <w:t>tech</w:t>
      </w:r>
      <w:r w:rsidRPr="00426EA2">
        <w:t>nologies, renewables, nuclear power, and lower-carbon natural gas instead of coal.</w:t>
      </w:r>
    </w:p>
    <w:p w14:paraId="04D8E23D" w14:textId="77777777" w:rsidR="008156DE" w:rsidRPr="00426EA2" w:rsidRDefault="008156DE" w:rsidP="008156DE">
      <w:pPr>
        <w:rPr>
          <w:rStyle w:val="Style13ptBold"/>
        </w:rPr>
      </w:pPr>
      <w:r w:rsidRPr="00426EA2">
        <w:t xml:space="preserve">Meanwhile, </w:t>
      </w:r>
      <w:r w:rsidRPr="00426EA2">
        <w:rPr>
          <w:rStyle w:val="StyleUnderline"/>
        </w:rPr>
        <w:t>in the developed world, emissions have significantly fallen</w:t>
      </w:r>
      <w:r w:rsidRPr="00426EA2">
        <w:t xml:space="preserve"> over the last several decades as population growth slows, economic growth shifts toward less-carbon-intensive knowledge and service sectors, and cleaner technology replaces dirty. Carbon emissions in the United States in 2022 were 17 percent below their 2007 peak and are now lower than they were in 1989. The United Kingdom’s emissions, which kicked off the long rise in global emissions at the dawn of the Industrial Revolution, are now lower than they were a century ago. Simply assuming continuing </w:t>
      </w:r>
      <w:r w:rsidRPr="00426EA2">
        <w:rPr>
          <w:rStyle w:val="Emphasis"/>
          <w:highlight w:val="yellow"/>
        </w:rPr>
        <w:t>incremental</w:t>
      </w:r>
      <w:r w:rsidRPr="00426EA2">
        <w:rPr>
          <w:rStyle w:val="StyleUnderline"/>
          <w:highlight w:val="yellow"/>
        </w:rPr>
        <w:t xml:space="preserve"> improvements</w:t>
      </w:r>
      <w:r w:rsidRPr="00426EA2">
        <w:t xml:space="preserve"> in technology and policy, one recent paper in Environmental Research Letters finds that the world </w:t>
      </w:r>
      <w:r w:rsidRPr="00426EA2">
        <w:rPr>
          <w:rStyle w:val="StyleUnderline"/>
        </w:rPr>
        <w:t>could</w:t>
      </w:r>
      <w:r w:rsidRPr="00426EA2">
        <w:t xml:space="preserve"> achieve net zero emissions and </w:t>
      </w:r>
      <w:r w:rsidRPr="00426EA2">
        <w:rPr>
          <w:rStyle w:val="Emphasis"/>
          <w:highlight w:val="yellow"/>
        </w:rPr>
        <w:t>stabilize</w:t>
      </w:r>
      <w:r w:rsidRPr="00426EA2">
        <w:t xml:space="preserve"> the </w:t>
      </w:r>
      <w:r w:rsidRPr="00426EA2">
        <w:rPr>
          <w:rStyle w:val="Emphasis"/>
          <w:highlight w:val="yellow"/>
        </w:rPr>
        <w:t>climate</w:t>
      </w:r>
      <w:r w:rsidRPr="00426EA2">
        <w:t xml:space="preserve"> at just over 2 degrees, the long-time international target for stabilizing emissions, by the end of this century. Achieving net zero and stabilizing the climate could happen somewhat faster or slower. But not that much faster or slower. The study analyzed a range of plausible scenarios produced by the IPCC and concluded that none resulted in over 3 degrees of warming, with most resulting in less than 2.5 degrees.</w:t>
      </w:r>
    </w:p>
    <w:p w14:paraId="0F6BFAA1" w14:textId="77777777" w:rsidR="008156DE" w:rsidRPr="00426EA2" w:rsidRDefault="008156DE" w:rsidP="008156DE">
      <w:pPr>
        <w:rPr>
          <w:rStyle w:val="Style13ptBold"/>
        </w:rPr>
      </w:pPr>
      <w:r w:rsidRPr="00426EA2">
        <w:t>That is a world in which the economic cost of all disasters will continue to rise, simply because there is more wealth for those events to damage. More importantly, that increasingly prosperous and technological world will likely continue to see falling mortality rates from climate-related disasters, even as some types of extreme weather do intensify.</w:t>
      </w:r>
    </w:p>
    <w:p w14:paraId="3C7ABC5E" w14:textId="77777777" w:rsidR="008156DE" w:rsidRPr="00426EA2" w:rsidRDefault="008156DE" w:rsidP="008156DE">
      <w:pPr>
        <w:rPr>
          <w:rStyle w:val="Style13ptBold"/>
        </w:rPr>
      </w:pPr>
      <w:r w:rsidRPr="00426EA2">
        <w:t xml:space="preserve">Taken together, these factors paint a far different picture than the dire warnings of doom that dominate most news coverage of climate change, environmental advocacy materials, and grandstanding speeches by world leaders at U.N. climate conferences such as the recent summit in Dubai. </w:t>
      </w:r>
      <w:r w:rsidRPr="00426EA2">
        <w:rPr>
          <w:rStyle w:val="StyleUnderline"/>
        </w:rPr>
        <w:t>There</w:t>
      </w:r>
      <w:r w:rsidRPr="00426EA2">
        <w:t xml:space="preserve"> </w:t>
      </w:r>
      <w:r w:rsidRPr="00426EA2">
        <w:rPr>
          <w:rStyle w:val="StyleUnderline"/>
          <w:highlight w:val="yellow"/>
        </w:rPr>
        <w:t>is</w:t>
      </w:r>
      <w:r w:rsidRPr="00426EA2">
        <w:rPr>
          <w:highlight w:val="yellow"/>
        </w:rPr>
        <w:t xml:space="preserve"> </w:t>
      </w:r>
      <w:r w:rsidRPr="00426EA2">
        <w:rPr>
          <w:rStyle w:val="StyleUnderline"/>
          <w:highlight w:val="yellow"/>
        </w:rPr>
        <w:t>little</w:t>
      </w:r>
      <w:r w:rsidRPr="00426EA2">
        <w:rPr>
          <w:highlight w:val="yellow"/>
        </w:rPr>
        <w:t xml:space="preserve"> </w:t>
      </w:r>
      <w:r w:rsidRPr="00426EA2">
        <w:rPr>
          <w:rStyle w:val="Emphasis"/>
          <w:highlight w:val="yellow"/>
        </w:rPr>
        <w:t>ev</w:t>
      </w:r>
      <w:r w:rsidRPr="00426EA2">
        <w:t xml:space="preserve">idence that </w:t>
      </w:r>
      <w:r w:rsidRPr="00426EA2">
        <w:rPr>
          <w:rStyle w:val="StyleUnderline"/>
          <w:highlight w:val="yellow"/>
        </w:rPr>
        <w:t>climate change</w:t>
      </w:r>
      <w:r w:rsidRPr="00426EA2">
        <w:t xml:space="preserve"> has, or is in imminent danger of, tipping the world into a new state of imbalance in which a raging climate </w:t>
      </w:r>
      <w:r w:rsidRPr="00426EA2">
        <w:rPr>
          <w:rStyle w:val="Emphasis"/>
          <w:highlight w:val="yellow"/>
        </w:rPr>
        <w:t>threatens</w:t>
      </w:r>
      <w:r w:rsidRPr="00426EA2">
        <w:t xml:space="preserve"> the </w:t>
      </w:r>
      <w:r w:rsidRPr="00426EA2">
        <w:rPr>
          <w:rStyle w:val="Emphasis"/>
          <w:highlight w:val="yellow"/>
        </w:rPr>
        <w:t>survival</w:t>
      </w:r>
      <w:r w:rsidRPr="00426EA2">
        <w:t xml:space="preserve"> of the human species </w:t>
      </w:r>
      <w:r w:rsidRPr="00426EA2">
        <w:rPr>
          <w:rStyle w:val="StyleUnderline"/>
        </w:rPr>
        <w:t>or societal collapse</w:t>
      </w:r>
      <w:r w:rsidRPr="00426EA2">
        <w:t xml:space="preserve">. The </w:t>
      </w:r>
      <w:r w:rsidRPr="00426EA2">
        <w:rPr>
          <w:rStyle w:val="StyleUnderline"/>
          <w:highlight w:val="yellow"/>
        </w:rPr>
        <w:t>world</w:t>
      </w:r>
      <w:r w:rsidRPr="00426EA2">
        <w:t xml:space="preserve">, rather, </w:t>
      </w:r>
      <w:r w:rsidRPr="00426EA2">
        <w:rPr>
          <w:rStyle w:val="StyleUnderline"/>
        </w:rPr>
        <w:t xml:space="preserve">has </w:t>
      </w:r>
      <w:r w:rsidRPr="00426EA2">
        <w:rPr>
          <w:rStyle w:val="StyleUnderline"/>
          <w:highlight w:val="yellow"/>
        </w:rPr>
        <w:t xml:space="preserve">made </w:t>
      </w:r>
      <w:r w:rsidRPr="00426EA2">
        <w:rPr>
          <w:rStyle w:val="Emphasis"/>
          <w:highlight w:val="yellow"/>
        </w:rPr>
        <w:t>real</w:t>
      </w:r>
      <w:r w:rsidRPr="00426EA2">
        <w:rPr>
          <w:rStyle w:val="StyleUnderline"/>
          <w:highlight w:val="yellow"/>
        </w:rPr>
        <w:t xml:space="preserve"> </w:t>
      </w:r>
      <w:r w:rsidRPr="00426EA2">
        <w:rPr>
          <w:rStyle w:val="Emphasis"/>
          <w:highlight w:val="yellow"/>
        </w:rPr>
        <w:t>progress</w:t>
      </w:r>
      <w:r w:rsidRPr="00426EA2">
        <w:rPr>
          <w:rStyle w:val="StyleUnderline"/>
          <w:highlight w:val="yellow"/>
        </w:rPr>
        <w:t xml:space="preserve"> to</w:t>
      </w:r>
      <w:r w:rsidRPr="00426EA2">
        <w:t xml:space="preserve"> both </w:t>
      </w:r>
      <w:r w:rsidRPr="00426EA2">
        <w:rPr>
          <w:rStyle w:val="Emphasis"/>
          <w:highlight w:val="yellow"/>
        </w:rPr>
        <w:t>limit</w:t>
      </w:r>
      <w:r w:rsidRPr="00426EA2">
        <w:rPr>
          <w:highlight w:val="yellow"/>
        </w:rPr>
        <w:t xml:space="preserve"> </w:t>
      </w:r>
      <w:r w:rsidRPr="00426EA2">
        <w:rPr>
          <w:rStyle w:val="StyleUnderline"/>
          <w:highlight w:val="yellow"/>
        </w:rPr>
        <w:t>warming</w:t>
      </w:r>
      <w:r w:rsidRPr="00426EA2">
        <w:rPr>
          <w:highlight w:val="yellow"/>
        </w:rPr>
        <w:t xml:space="preserve"> </w:t>
      </w:r>
      <w:r w:rsidRPr="00426EA2">
        <w:rPr>
          <w:rStyle w:val="StyleUnderline"/>
          <w:highlight w:val="yellow"/>
        </w:rPr>
        <w:t>and</w:t>
      </w:r>
      <w:r w:rsidRPr="00426EA2">
        <w:rPr>
          <w:highlight w:val="yellow"/>
        </w:rPr>
        <w:t xml:space="preserve"> </w:t>
      </w:r>
      <w:r w:rsidRPr="00426EA2">
        <w:rPr>
          <w:rStyle w:val="Emphasis"/>
          <w:highlight w:val="yellow"/>
        </w:rPr>
        <w:t>adapt</w:t>
      </w:r>
      <w:r w:rsidRPr="00426EA2">
        <w:t xml:space="preserve"> to the climate we actually live in.</w:t>
      </w:r>
    </w:p>
    <w:p w14:paraId="4B993FBC" w14:textId="77777777" w:rsidR="008156DE" w:rsidRPr="00426EA2" w:rsidRDefault="008156DE" w:rsidP="008156DE">
      <w:pPr>
        <w:rPr>
          <w:rStyle w:val="Style13ptBold"/>
        </w:rPr>
      </w:pPr>
      <w:r w:rsidRPr="00426EA2">
        <w:t>Galveston itself offers a useful lesson in renewal and resilience. In the years after the Great Hurricane of 1900, the city rebuilt. Over time, it has raised the elevation of some parts of the city by more than 10 feet, built a seawall to protect it from storm surges, and replenished its sand dunes. Those were costly projects, built by a community that was far poorer than it is now. Yet today, Galveston is a thriving city, with a 40 percent larger population than lived there in 1900.</w:t>
      </w:r>
    </w:p>
    <w:p w14:paraId="512EE41D" w14:textId="77777777" w:rsidR="008156DE" w:rsidRPr="00426EA2" w:rsidRDefault="008156DE" w:rsidP="008156DE">
      <w:pPr>
        <w:rPr>
          <w:rStyle w:val="Style13ptBold"/>
        </w:rPr>
      </w:pPr>
      <w:r w:rsidRPr="00426EA2">
        <w:t>In the century since the Great Hurricane, the city has been regularly hit by strong hurricanes. But none has resulted in more than a few dozen fatalities. And while every death from a natural disaster is a tragedy, Galveston’s story is a profoundly hopeful one. It is also a story not remotely limited to Galveston, one that is playing out all over the world, as modernizing societies, rich and poor, have deployed technology and infrastructure to tame the impact of extreme weather.</w:t>
      </w:r>
    </w:p>
    <w:p w14:paraId="0EF21E0E" w14:textId="77777777" w:rsidR="008156DE" w:rsidRPr="00426EA2" w:rsidRDefault="008156DE" w:rsidP="008156DE">
      <w:pPr>
        <w:rPr>
          <w:rStyle w:val="Style13ptBold"/>
        </w:rPr>
      </w:pPr>
      <w:r w:rsidRPr="00426EA2">
        <w:t xml:space="preserve">Galveston reminds us that while the climate is still warming, human societies have always had to contend with dangerous weather. </w:t>
      </w:r>
      <w:r w:rsidRPr="00426EA2">
        <w:rPr>
          <w:rStyle w:val="StyleUnderline"/>
        </w:rPr>
        <w:t>We know how to</w:t>
      </w:r>
      <w:r w:rsidRPr="00426EA2">
        <w:t xml:space="preserve"> </w:t>
      </w:r>
      <w:r w:rsidRPr="00426EA2">
        <w:rPr>
          <w:rStyle w:val="Emphasis"/>
        </w:rPr>
        <w:t>increase</w:t>
      </w:r>
      <w:r w:rsidRPr="00426EA2">
        <w:rPr>
          <w:rStyle w:val="StyleUnderline"/>
        </w:rPr>
        <w:t xml:space="preserve"> </w:t>
      </w:r>
      <w:r w:rsidRPr="00426EA2">
        <w:rPr>
          <w:rStyle w:val="Emphasis"/>
        </w:rPr>
        <w:t>resilience</w:t>
      </w:r>
      <w:r w:rsidRPr="00426EA2">
        <w:rPr>
          <w:rStyle w:val="StyleUnderline"/>
        </w:rPr>
        <w:t xml:space="preserve"> to climate extremes</w:t>
      </w:r>
      <w:r w:rsidRPr="00426EA2">
        <w:t xml:space="preserve">. We also know </w:t>
      </w:r>
      <w:r w:rsidRPr="00426EA2">
        <w:rPr>
          <w:rStyle w:val="StyleUnderline"/>
        </w:rPr>
        <w:t>how to reduce emissions</w:t>
      </w:r>
      <w:r w:rsidRPr="00426EA2">
        <w:t xml:space="preserve"> — many nations have been doing so for decades. </w:t>
      </w:r>
      <w:r w:rsidRPr="00426EA2">
        <w:rPr>
          <w:rStyle w:val="StyleUnderline"/>
        </w:rPr>
        <w:t>Cutting emissions and adapting</w:t>
      </w:r>
      <w:r w:rsidRPr="00426EA2">
        <w:t xml:space="preserve"> to a warming climate requires neither bombarding the public with apocalyptic threats nor imposing arbitrary targets and deadlines for the elimination of all fossil energy. Rather, it </w:t>
      </w:r>
      <w:r w:rsidRPr="00426EA2">
        <w:rPr>
          <w:rStyle w:val="StyleUnderline"/>
        </w:rPr>
        <w:t>requires doubling down on</w:t>
      </w:r>
      <w:r w:rsidRPr="00426EA2">
        <w:t xml:space="preserve"> the things that we already know work: </w:t>
      </w:r>
      <w:r w:rsidRPr="00426EA2">
        <w:rPr>
          <w:rStyle w:val="StyleUnderline"/>
        </w:rPr>
        <w:t>modernization, adaptation, innovation, and</w:t>
      </w:r>
      <w:r w:rsidRPr="00426EA2">
        <w:t xml:space="preserve"> </w:t>
      </w:r>
      <w:r w:rsidRPr="00426EA2">
        <w:rPr>
          <w:rStyle w:val="Emphasis"/>
        </w:rPr>
        <w:t>tech</w:t>
      </w:r>
      <w:r w:rsidRPr="00426EA2">
        <w:t>nological change.</w:t>
      </w:r>
    </w:p>
    <w:p w14:paraId="7977B9AD" w14:textId="77777777" w:rsidR="008156DE" w:rsidRPr="00426EA2" w:rsidRDefault="008156DE" w:rsidP="008156DE">
      <w:pPr>
        <w:rPr>
          <w:rStyle w:val="Style13ptBold"/>
        </w:rPr>
      </w:pPr>
    </w:p>
    <w:p w14:paraId="011B23B4" w14:textId="77777777" w:rsidR="008156DE" w:rsidRPr="00426EA2" w:rsidRDefault="008156DE" w:rsidP="008156DE">
      <w:pPr>
        <w:pStyle w:val="Heading2"/>
        <w:rPr>
          <w:rStyle w:val="Style13ptBold"/>
        </w:rPr>
      </w:pPr>
      <w:r w:rsidRPr="00426EA2">
        <w:t xml:space="preserve">Ice CP: </w:t>
      </w:r>
    </w:p>
    <w:p w14:paraId="09355BA1" w14:textId="77777777" w:rsidR="008156DE" w:rsidRPr="00426EA2" w:rsidRDefault="008156DE" w:rsidP="008156DE">
      <w:pPr>
        <w:rPr>
          <w:rStyle w:val="Style13ptBold"/>
        </w:rPr>
      </w:pPr>
    </w:p>
    <w:p w14:paraId="5F08DB8C" w14:textId="77777777" w:rsidR="008156DE" w:rsidRPr="00426EA2" w:rsidRDefault="008156DE" w:rsidP="008156DE">
      <w:pPr>
        <w:pStyle w:val="Heading3"/>
        <w:rPr>
          <w:rStyle w:val="Style13ptBold"/>
        </w:rPr>
      </w:pPr>
      <w:r w:rsidRPr="00426EA2">
        <w:t>ICE PIC: 2AC</w:t>
      </w:r>
    </w:p>
    <w:p w14:paraId="71DB67B4" w14:textId="77777777" w:rsidR="008156DE" w:rsidRPr="00426EA2" w:rsidRDefault="008156DE" w:rsidP="008156DE">
      <w:pPr>
        <w:rPr>
          <w:rStyle w:val="Style13ptBold"/>
        </w:rPr>
      </w:pPr>
    </w:p>
    <w:p w14:paraId="092664D2" w14:textId="77777777" w:rsidR="008156DE" w:rsidRPr="00426EA2" w:rsidRDefault="008156DE" w:rsidP="008156DE">
      <w:pPr>
        <w:keepNext/>
        <w:keepLines/>
        <w:spacing w:before="40"/>
        <w:outlineLvl w:val="3"/>
        <w:rPr>
          <w:rStyle w:val="Style13ptBold"/>
        </w:rPr>
      </w:pPr>
      <w:r w:rsidRPr="00426EA2">
        <w:rPr>
          <w:rFonts w:eastAsia="Times New Roman"/>
          <w:b/>
          <w:iCs/>
          <w:sz w:val="26"/>
        </w:rPr>
        <w:t xml:space="preserve">Perm do the counterplan. </w:t>
      </w:r>
    </w:p>
    <w:p w14:paraId="20F68CA8" w14:textId="77777777" w:rsidR="008156DE" w:rsidRPr="00426EA2" w:rsidRDefault="008156DE" w:rsidP="008156DE">
      <w:pPr>
        <w:rPr>
          <w:rStyle w:val="Style13ptBold"/>
        </w:rPr>
      </w:pPr>
      <w:r w:rsidRPr="00426EA2">
        <w:rPr>
          <w:rStyle w:val="Style13ptBold"/>
        </w:rPr>
        <w:t>Hsu ‘25</w:t>
      </w:r>
      <w:r w:rsidRPr="00426EA2">
        <w:t xml:space="preserve"> [Andrea Hsu  (NPR's labor and workplace correspondent).; "How Trump is decimating federal employee unions one step at a time"; NPR; </w:t>
      </w:r>
      <w:hyperlink r:id="rId6" w:history="1">
        <w:r w:rsidRPr="00426EA2">
          <w:rPr>
            <w:rStyle w:val="Hyperlink"/>
          </w:rPr>
          <w:t>https://www.npr.org/2025/09/01/nx-s1-5515633/trump-federal-workers-labor-unions-va</w:t>
        </w:r>
      </w:hyperlink>
      <w:r w:rsidRPr="00426EA2">
        <w:t xml:space="preserve"> ; 9-1-2025; d0a: 9-19-2025] </w:t>
      </w:r>
    </w:p>
    <w:p w14:paraId="2D7EBDA2" w14:textId="77777777" w:rsidR="008156DE" w:rsidRPr="00426EA2" w:rsidRDefault="008156DE" w:rsidP="008156DE">
      <w:pPr>
        <w:rPr>
          <w:rStyle w:val="Style13ptBold"/>
        </w:rPr>
      </w:pPr>
    </w:p>
    <w:p w14:paraId="723DB6F5" w14:textId="77777777" w:rsidR="008156DE" w:rsidRPr="00426EA2" w:rsidRDefault="008156DE" w:rsidP="008156DE">
      <w:pPr>
        <w:rPr>
          <w:rStyle w:val="Style13ptBold"/>
        </w:rPr>
      </w:pPr>
      <w:r w:rsidRPr="00426EA2">
        <w:t xml:space="preserve">Notably, </w:t>
      </w:r>
      <w:r w:rsidRPr="00426EA2">
        <w:rPr>
          <w:rStyle w:val="StyleUnderline"/>
          <w:highlight w:val="yellow"/>
        </w:rPr>
        <w:t>the</w:t>
      </w:r>
      <w:r w:rsidRPr="00426EA2">
        <w:rPr>
          <w:rStyle w:val="StyleUnderline"/>
        </w:rPr>
        <w:t xml:space="preserve"> </w:t>
      </w:r>
      <w:r w:rsidRPr="00426EA2">
        <w:rPr>
          <w:rStyle w:val="Emphasis"/>
          <w:highlight w:val="yellow"/>
        </w:rPr>
        <w:t>e</w:t>
      </w:r>
      <w:r w:rsidRPr="00426EA2">
        <w:t>xecutive</w:t>
      </w:r>
      <w:r w:rsidRPr="00426EA2">
        <w:rPr>
          <w:rStyle w:val="StyleUnderline"/>
        </w:rPr>
        <w:t xml:space="preserve"> </w:t>
      </w:r>
      <w:r w:rsidRPr="00426EA2">
        <w:rPr>
          <w:rStyle w:val="Emphasis"/>
          <w:highlight w:val="yellow"/>
        </w:rPr>
        <w:t>o</w:t>
      </w:r>
      <w:r w:rsidRPr="00426EA2">
        <w:t>rder</w:t>
      </w:r>
      <w:r w:rsidRPr="00426EA2">
        <w:rPr>
          <w:rStyle w:val="StyleUnderline"/>
        </w:rPr>
        <w:t xml:space="preserve"> </w:t>
      </w:r>
      <w:r w:rsidRPr="00426EA2">
        <w:rPr>
          <w:rStyle w:val="StyleUnderline"/>
          <w:highlight w:val="yellow"/>
        </w:rPr>
        <w:t xml:space="preserve">excludes agencies that have supported him, including those representing </w:t>
      </w:r>
      <w:r w:rsidRPr="00426EA2">
        <w:rPr>
          <w:rStyle w:val="Emphasis"/>
          <w:highlight w:val="yellow"/>
        </w:rPr>
        <w:t>law enforcement</w:t>
      </w:r>
      <w:r w:rsidRPr="00426EA2">
        <w:rPr>
          <w:rStyle w:val="StyleUnderline"/>
          <w:highlight w:val="yellow"/>
        </w:rPr>
        <w:t xml:space="preserve"> and </w:t>
      </w:r>
      <w:r w:rsidRPr="00426EA2">
        <w:rPr>
          <w:rStyle w:val="Emphasis"/>
          <w:highlight w:val="yellow"/>
        </w:rPr>
        <w:t>Customs</w:t>
      </w:r>
      <w:r w:rsidRPr="00426EA2">
        <w:rPr>
          <w:rStyle w:val="StyleUnderline"/>
          <w:highlight w:val="yellow"/>
        </w:rPr>
        <w:t xml:space="preserve"> and Border Protection</w:t>
      </w:r>
      <w:r w:rsidRPr="00426EA2">
        <w:t xml:space="preserve"> employees.</w:t>
      </w:r>
    </w:p>
    <w:p w14:paraId="44A0BD4E" w14:textId="77777777" w:rsidR="008156DE" w:rsidRPr="00426EA2" w:rsidRDefault="008156DE" w:rsidP="008156DE">
      <w:pPr>
        <w:rPr>
          <w:rStyle w:val="Style13ptBold"/>
        </w:rPr>
      </w:pPr>
    </w:p>
    <w:p w14:paraId="658B2D2E" w14:textId="77777777" w:rsidR="008156DE" w:rsidRPr="00426EA2" w:rsidRDefault="008156DE" w:rsidP="008156DE">
      <w:pPr>
        <w:pStyle w:val="Heading4"/>
        <w:rPr>
          <w:rStyle w:val="Style13ptBold"/>
        </w:rPr>
      </w:pPr>
      <w:r w:rsidRPr="00426EA2">
        <w:t xml:space="preserve">Perm: do both---“workers” as a </w:t>
      </w:r>
      <w:r w:rsidRPr="00426EA2">
        <w:rPr>
          <w:u w:val="single"/>
        </w:rPr>
        <w:t>bare plural</w:t>
      </w:r>
      <w:r w:rsidRPr="00426EA2">
        <w:t xml:space="preserve"> admits </w:t>
      </w:r>
      <w:r w:rsidRPr="00426EA2">
        <w:rPr>
          <w:u w:val="single"/>
        </w:rPr>
        <w:t>exceptions</w:t>
      </w:r>
    </w:p>
    <w:p w14:paraId="2751215E" w14:textId="77777777" w:rsidR="008156DE" w:rsidRPr="00426EA2" w:rsidRDefault="008156DE" w:rsidP="008156DE">
      <w:pPr>
        <w:rPr>
          <w:rStyle w:val="Style13ptBold"/>
        </w:rPr>
      </w:pPr>
      <w:r w:rsidRPr="00426EA2">
        <w:rPr>
          <w:rStyle w:val="Style13ptBold"/>
        </w:rPr>
        <w:t>Carlson ‘77</w:t>
      </w:r>
      <w:r w:rsidRPr="00426EA2">
        <w:t xml:space="preserve"> [Greg N Carlson, (PhD candidate, Linguistics, University of Massachusetts at Amherst, MA Linguistics) "A unified analysis of the English bare plural," Linguistics and Philosophy, vol 1, pp. 413-457, https://semantics.uchicago.edu/kennedy/classes/f11/na/docs/carlson77.pdf, Published 1977, accessed 9/19/2025] ] *added [zero article] in brackets to clarify intended meaning of phi</w:t>
      </w:r>
    </w:p>
    <w:p w14:paraId="6E79DCF3" w14:textId="77777777" w:rsidR="008156DE" w:rsidRPr="00426EA2" w:rsidRDefault="008156DE" w:rsidP="008156DE">
      <w:pPr>
        <w:rPr>
          <w:rStyle w:val="Style13ptBold"/>
        </w:rPr>
      </w:pPr>
    </w:p>
    <w:p w14:paraId="541E5342" w14:textId="77777777" w:rsidR="008156DE" w:rsidRPr="00426EA2" w:rsidRDefault="008156DE" w:rsidP="008156DE">
      <w:pPr>
        <w:tabs>
          <w:tab w:val="left" w:pos="171"/>
        </w:tabs>
        <w:rPr>
          <w:rStyle w:val="Style13ptBold"/>
        </w:rPr>
      </w:pPr>
      <w:r w:rsidRPr="00426EA2">
        <w:t>0. INTRODUCTION</w:t>
      </w:r>
    </w:p>
    <w:p w14:paraId="2A6CE3EB" w14:textId="77777777" w:rsidR="008156DE" w:rsidRPr="00426EA2" w:rsidRDefault="008156DE" w:rsidP="008156DE">
      <w:pPr>
        <w:rPr>
          <w:rStyle w:val="Style13ptBold"/>
        </w:rPr>
      </w:pPr>
      <w:r w:rsidRPr="00426EA2">
        <w:t xml:space="preserve">This study deals with the </w:t>
      </w:r>
      <w:r w:rsidRPr="00426EA2">
        <w:rPr>
          <w:rStyle w:val="StyleUnderline"/>
        </w:rPr>
        <w:t xml:space="preserve">English </w:t>
      </w:r>
      <w:r w:rsidRPr="00426EA2">
        <w:rPr>
          <w:rStyle w:val="StyleUnderline"/>
          <w:highlight w:val="yellow"/>
        </w:rPr>
        <w:t>‘bare plural’</w:t>
      </w:r>
      <w:r w:rsidRPr="00426EA2">
        <w:rPr>
          <w:rStyle w:val="StyleUnderline"/>
        </w:rPr>
        <w:t xml:space="preserve"> construction, by which I mean plural </w:t>
      </w:r>
      <w:r w:rsidRPr="00426EA2">
        <w:rPr>
          <w:rStyle w:val="Emphasis"/>
          <w:highlight w:val="yellow"/>
        </w:rPr>
        <w:t>Noun Phrases</w:t>
      </w:r>
      <w:r w:rsidRPr="00426EA2">
        <w:rPr>
          <w:rStyle w:val="StyleUnderline"/>
        </w:rPr>
        <w:t xml:space="preserve"> of English which exhibit no quantifier or determiner before the </w:t>
      </w:r>
      <w:r w:rsidRPr="00426EA2">
        <w:rPr>
          <w:rStyle w:val="Emphasis"/>
        </w:rPr>
        <w:t>head</w:t>
      </w:r>
      <w:r w:rsidRPr="00426EA2">
        <w:rPr>
          <w:rStyle w:val="StyleUnderline"/>
        </w:rPr>
        <w:t xml:space="preserve"> noun</w:t>
      </w:r>
      <w:r w:rsidRPr="00426EA2">
        <w:t xml:space="preserve"> (like ‘dogs’, ‘ineffective arguments’, or ‘old white houses that have been painted dozens of times’). For ease of reference, however, I will speak of these NP’s as containing a null determiner, and leave open the question of whether there is any determiner present at all. This construction has long posed a semantic puzzle for grammarians and philosophers alike, chiefly because of the diversity of its possible interpretations</w:t>
      </w:r>
      <w:r w:rsidRPr="00426EA2">
        <w:rPr>
          <w:rStyle w:val="StyleUnderline"/>
        </w:rPr>
        <w:t xml:space="preserve">. Although there is no agreed-upon inventory of distinct uses, there seems to be a basic </w:t>
      </w:r>
      <w:r w:rsidRPr="00426EA2">
        <w:rPr>
          <w:rStyle w:val="StyleUnderline"/>
          <w:highlight w:val="yellow"/>
        </w:rPr>
        <w:t>split between</w:t>
      </w:r>
      <w:r w:rsidRPr="00426EA2">
        <w:rPr>
          <w:rStyle w:val="StyleUnderline"/>
        </w:rPr>
        <w:t xml:space="preserve"> the </w:t>
      </w:r>
      <w:r w:rsidRPr="00426EA2">
        <w:rPr>
          <w:rStyle w:val="Emphasis"/>
          <w:highlight w:val="yellow"/>
        </w:rPr>
        <w:t>‘generic’</w:t>
      </w:r>
      <w:r w:rsidRPr="00426EA2">
        <w:rPr>
          <w:rStyle w:val="StyleUnderline"/>
          <w:highlight w:val="yellow"/>
        </w:rPr>
        <w:t xml:space="preserve"> and ‘</w:t>
      </w:r>
      <w:r w:rsidRPr="00426EA2">
        <w:rPr>
          <w:rStyle w:val="Emphasis"/>
          <w:highlight w:val="yellow"/>
        </w:rPr>
        <w:t>existential’</w:t>
      </w:r>
      <w:r w:rsidRPr="00426EA2">
        <w:rPr>
          <w:rStyle w:val="StyleUnderline"/>
          <w:highlight w:val="yellow"/>
        </w:rPr>
        <w:t xml:space="preserve"> uses</w:t>
      </w:r>
      <w:r w:rsidRPr="00426EA2">
        <w:rPr>
          <w:rStyle w:val="StyleUnderline"/>
        </w:rPr>
        <w:t>, with further subdivisions among the generic uses.</w:t>
      </w:r>
    </w:p>
    <w:p w14:paraId="2E707927" w14:textId="77777777" w:rsidR="008156DE" w:rsidRPr="00426EA2" w:rsidRDefault="008156DE" w:rsidP="008156DE">
      <w:pPr>
        <w:rPr>
          <w:rStyle w:val="Style13ptBold"/>
        </w:rPr>
      </w:pPr>
      <w:r w:rsidRPr="00426EA2">
        <w:rPr>
          <w:rStyle w:val="StyleUnderline"/>
          <w:highlight w:val="yellow"/>
        </w:rPr>
        <w:t>The generic</w:t>
      </w:r>
      <w:r w:rsidRPr="00426EA2">
        <w:rPr>
          <w:rStyle w:val="StyleUnderline"/>
        </w:rPr>
        <w:t xml:space="preserve"> is most naturally regarded as something like a universal quantifier, as would seem appropriate for representing the truth-conditions of (1a); however, in many cases this </w:t>
      </w:r>
      <w:r w:rsidRPr="00426EA2">
        <w:rPr>
          <w:rStyle w:val="StyleUnderline"/>
          <w:highlight w:val="yellow"/>
        </w:rPr>
        <w:t>‘universal’ admits of exceptions, and</w:t>
      </w:r>
      <w:r w:rsidRPr="00426EA2">
        <w:rPr>
          <w:rStyle w:val="StyleUnderline"/>
        </w:rPr>
        <w:t xml:space="preserve"> appears to </w:t>
      </w:r>
      <w:r w:rsidRPr="00426EA2">
        <w:rPr>
          <w:rStyle w:val="StyleUnderline"/>
          <w:highlight w:val="yellow"/>
        </w:rPr>
        <w:t>have the force of ‘</w:t>
      </w:r>
      <w:r w:rsidRPr="00426EA2">
        <w:rPr>
          <w:rStyle w:val="Emphasis"/>
          <w:highlight w:val="yellow"/>
        </w:rPr>
        <w:t>most’</w:t>
      </w:r>
      <w:r w:rsidRPr="00426EA2">
        <w:t>, as in the examples of (1b).</w:t>
      </w:r>
    </w:p>
    <w:p w14:paraId="2BE48B49" w14:textId="77777777" w:rsidR="008156DE" w:rsidRPr="00426EA2" w:rsidRDefault="008156DE" w:rsidP="008156DE">
      <w:pPr>
        <w:rPr>
          <w:rStyle w:val="Style13ptBold"/>
        </w:rPr>
      </w:pPr>
      <w:r w:rsidRPr="00426EA2">
        <w:tab/>
        <w:t>(1)</w:t>
      </w:r>
      <w:r w:rsidRPr="00426EA2">
        <w:tab/>
        <w:t>a.</w:t>
      </w:r>
      <w:r w:rsidRPr="00426EA2">
        <w:tab/>
        <w:t>Horses are mammals/creatures/material objects.</w:t>
      </w:r>
    </w:p>
    <w:p w14:paraId="79C0393F" w14:textId="77777777" w:rsidR="008156DE" w:rsidRPr="00426EA2" w:rsidRDefault="008156DE" w:rsidP="008156DE">
      <w:pPr>
        <w:rPr>
          <w:rStyle w:val="Style13ptBold"/>
        </w:rPr>
      </w:pPr>
      <w:r w:rsidRPr="00426EA2">
        <w:tab/>
      </w:r>
      <w:r w:rsidRPr="00426EA2">
        <w:tab/>
        <w:t>b.</w:t>
      </w:r>
      <w:r w:rsidRPr="00426EA2">
        <w:tab/>
        <w:t>Horses are smart/larger than mules/good pets.</w:t>
      </w:r>
    </w:p>
    <w:p w14:paraId="5E611BE6" w14:textId="77777777" w:rsidR="008156DE" w:rsidRPr="00426EA2" w:rsidRDefault="008156DE" w:rsidP="008156DE">
      <w:pPr>
        <w:rPr>
          <w:rStyle w:val="Style13ptBold"/>
        </w:rPr>
      </w:pPr>
      <w:r w:rsidRPr="00426EA2">
        <w:t>These uses may be opposed to the use of the generic exemplified in (2), where it is clear that a universal quantifier or the quantifier ‘most’ would simply be inappropriate.</w:t>
      </w:r>
    </w:p>
    <w:p w14:paraId="4E7823B1" w14:textId="77777777" w:rsidR="008156DE" w:rsidRPr="00426EA2" w:rsidRDefault="008156DE" w:rsidP="008156DE">
      <w:pPr>
        <w:rPr>
          <w:rStyle w:val="Style13ptBold"/>
        </w:rPr>
      </w:pPr>
      <w:r w:rsidRPr="00426EA2">
        <w:tab/>
        <w:t>(2)</w:t>
      </w:r>
      <w:r w:rsidRPr="00426EA2">
        <w:tab/>
        <w:t>a.</w:t>
      </w:r>
      <w:r w:rsidRPr="00426EA2">
        <w:tab/>
        <w:t>Horses are widespread.</w:t>
      </w:r>
    </w:p>
    <w:p w14:paraId="71FE0EAC" w14:textId="77777777" w:rsidR="008156DE" w:rsidRPr="00426EA2" w:rsidRDefault="008156DE" w:rsidP="008156DE">
      <w:pPr>
        <w:rPr>
          <w:rStyle w:val="Style13ptBold"/>
        </w:rPr>
      </w:pPr>
      <w:r w:rsidRPr="00426EA2">
        <w:tab/>
      </w:r>
      <w:r w:rsidRPr="00426EA2">
        <w:tab/>
        <w:t>b.</w:t>
      </w:r>
      <w:r w:rsidRPr="00426EA2">
        <w:tab/>
        <w:t>Horses are extinct.</w:t>
      </w:r>
    </w:p>
    <w:p w14:paraId="3A85C05D" w14:textId="77777777" w:rsidR="008156DE" w:rsidRPr="00426EA2" w:rsidRDefault="008156DE" w:rsidP="008156DE">
      <w:pPr>
        <w:rPr>
          <w:rStyle w:val="Style13ptBold"/>
        </w:rPr>
      </w:pPr>
      <w:r w:rsidRPr="00426EA2">
        <w:tab/>
      </w:r>
      <w:r w:rsidRPr="00426EA2">
        <w:tab/>
        <w:t>c.</w:t>
      </w:r>
      <w:r w:rsidRPr="00426EA2">
        <w:tab/>
        <w:t>Horses are indigenous to eastern Chile.</w:t>
      </w:r>
    </w:p>
    <w:p w14:paraId="38318E92" w14:textId="77777777" w:rsidR="008156DE" w:rsidRPr="00426EA2" w:rsidRDefault="008156DE" w:rsidP="008156DE">
      <w:pPr>
        <w:rPr>
          <w:rStyle w:val="Style13ptBold"/>
        </w:rPr>
      </w:pPr>
      <w:r w:rsidRPr="00426EA2">
        <w:t>Perhaps other sorts of generic uses can be distinguished, but these examples should suffice to illustrate the variety of generic interpretations that arise.</w:t>
      </w:r>
    </w:p>
    <w:p w14:paraId="60374842" w14:textId="77777777" w:rsidR="008156DE" w:rsidRPr="00426EA2" w:rsidRDefault="008156DE" w:rsidP="008156DE">
      <w:pPr>
        <w:rPr>
          <w:rStyle w:val="Style13ptBold"/>
        </w:rPr>
      </w:pPr>
      <w:r w:rsidRPr="00426EA2">
        <w:rPr>
          <w:rStyle w:val="StyleUnderline"/>
        </w:rPr>
        <w:t xml:space="preserve">There is another quite distinct use of the bare plural which has been commonly referred to as </w:t>
      </w:r>
      <w:r w:rsidRPr="00426EA2">
        <w:rPr>
          <w:rStyle w:val="StyleUnderline"/>
          <w:highlight w:val="yellow"/>
        </w:rPr>
        <w:t>the ‘</w:t>
      </w:r>
      <w:r w:rsidRPr="00426EA2">
        <w:rPr>
          <w:rStyle w:val="Emphasis"/>
          <w:highlight w:val="yellow"/>
        </w:rPr>
        <w:t>indefinite</w:t>
      </w:r>
      <w:r w:rsidRPr="00426EA2">
        <w:rPr>
          <w:rStyle w:val="StyleUnderline"/>
          <w:highlight w:val="yellow"/>
        </w:rPr>
        <w:t xml:space="preserve"> plural’</w:t>
      </w:r>
      <w:r w:rsidRPr="00426EA2">
        <w:t xml:space="preserve">, since in many cases it seems to be the semantic plural of the NP’s determined by the singular indefinite article a(n). </w:t>
      </w:r>
      <w:r w:rsidRPr="00426EA2">
        <w:rPr>
          <w:rStyle w:val="StyleUnderline"/>
        </w:rPr>
        <w:t xml:space="preserve">This use of the </w:t>
      </w:r>
      <w:r w:rsidRPr="00426EA2">
        <w:rPr>
          <w:rStyle w:val="Emphasis"/>
        </w:rPr>
        <w:t>bare plural</w:t>
      </w:r>
      <w:r w:rsidRPr="00426EA2">
        <w:rPr>
          <w:rStyle w:val="StyleUnderline"/>
        </w:rPr>
        <w:t xml:space="preserve"> lacks the universal flavor of the generics and seems to be most appropriately modeled by </w:t>
      </w:r>
      <w:r w:rsidRPr="00426EA2">
        <w:rPr>
          <w:rStyle w:val="StyleUnderline"/>
          <w:highlight w:val="yellow"/>
        </w:rPr>
        <w:t xml:space="preserve">an existential </w:t>
      </w:r>
      <w:r w:rsidRPr="00426EA2">
        <w:rPr>
          <w:rStyle w:val="Emphasis"/>
          <w:highlight w:val="yellow"/>
        </w:rPr>
        <w:t>quantifier</w:t>
      </w:r>
      <w:r w:rsidRPr="00426EA2">
        <w:rPr>
          <w:rStyle w:val="StyleUnderline"/>
          <w:highlight w:val="yellow"/>
        </w:rPr>
        <w:t xml:space="preserve"> having</w:t>
      </w:r>
      <w:r w:rsidRPr="00426EA2">
        <w:rPr>
          <w:rStyle w:val="StyleUnderline"/>
        </w:rPr>
        <w:t xml:space="preserve"> essentially </w:t>
      </w:r>
      <w:r w:rsidRPr="00426EA2">
        <w:rPr>
          <w:rStyle w:val="StyleUnderline"/>
          <w:highlight w:val="yellow"/>
        </w:rPr>
        <w:t>the force of some</w:t>
      </w:r>
      <w:r w:rsidRPr="00426EA2">
        <w:t>. A few examples are given in (3).</w:t>
      </w:r>
    </w:p>
    <w:p w14:paraId="43DC0848" w14:textId="77777777" w:rsidR="008156DE" w:rsidRPr="00426EA2" w:rsidRDefault="008156DE" w:rsidP="008156DE">
      <w:pPr>
        <w:rPr>
          <w:rStyle w:val="Style13ptBold"/>
        </w:rPr>
      </w:pPr>
      <w:r w:rsidRPr="00426EA2">
        <w:tab/>
        <w:t>(3)</w:t>
      </w:r>
      <w:r w:rsidRPr="00426EA2">
        <w:tab/>
        <w:t>a.</w:t>
      </w:r>
      <w:r w:rsidRPr="00426EA2">
        <w:tab/>
        <w:t>Doctors tried to save the dying boy.</w:t>
      </w:r>
    </w:p>
    <w:p w14:paraId="6B36991B" w14:textId="77777777" w:rsidR="008156DE" w:rsidRPr="00426EA2" w:rsidRDefault="008156DE" w:rsidP="008156DE">
      <w:pPr>
        <w:rPr>
          <w:rStyle w:val="Style13ptBold"/>
        </w:rPr>
      </w:pPr>
      <w:r w:rsidRPr="00426EA2">
        <w:tab/>
      </w:r>
      <w:r w:rsidRPr="00426EA2">
        <w:tab/>
        <w:t>b.</w:t>
      </w:r>
      <w:r w:rsidRPr="00426EA2">
        <w:tab/>
        <w:t>Knute threw rotten peaches at the library.</w:t>
      </w:r>
    </w:p>
    <w:p w14:paraId="289C90AE" w14:textId="77777777" w:rsidR="008156DE" w:rsidRPr="00426EA2" w:rsidRDefault="008156DE" w:rsidP="008156DE">
      <w:pPr>
        <w:rPr>
          <w:rStyle w:val="Style13ptBold"/>
        </w:rPr>
      </w:pPr>
      <w:r w:rsidRPr="00426EA2">
        <w:tab/>
      </w:r>
      <w:r w:rsidRPr="00426EA2">
        <w:tab/>
        <w:t>c.</w:t>
      </w:r>
      <w:r w:rsidRPr="00426EA2">
        <w:tab/>
        <w:t>Mice will come out of that wall if you pound on it.</w:t>
      </w:r>
    </w:p>
    <w:p w14:paraId="19671E08" w14:textId="77777777" w:rsidR="008156DE" w:rsidRPr="00426EA2" w:rsidRDefault="008156DE" w:rsidP="008156DE">
      <w:pPr>
        <w:rPr>
          <w:rStyle w:val="Style13ptBold"/>
        </w:rPr>
      </w:pPr>
    </w:p>
    <w:p w14:paraId="09FE2CB7" w14:textId="77777777" w:rsidR="008156DE" w:rsidRPr="00426EA2" w:rsidRDefault="008156DE" w:rsidP="008156DE">
      <w:pPr>
        <w:pStyle w:val="Heading4"/>
        <w:rPr>
          <w:rStyle w:val="Style13ptBold"/>
        </w:rPr>
      </w:pPr>
      <w:r w:rsidRPr="00426EA2">
        <w:t xml:space="preserve">Causes non-ICE workers to </w:t>
      </w:r>
      <w:r w:rsidRPr="00426EA2">
        <w:rPr>
          <w:u w:val="single"/>
        </w:rPr>
        <w:t>quit</w:t>
      </w:r>
      <w:r w:rsidRPr="00426EA2">
        <w:t xml:space="preserve"> or </w:t>
      </w:r>
      <w:r w:rsidRPr="00426EA2">
        <w:rPr>
          <w:u w:val="single"/>
        </w:rPr>
        <w:t>cower</w:t>
      </w:r>
      <w:r w:rsidRPr="00426EA2">
        <w:t xml:space="preserve"> too </w:t>
      </w:r>
    </w:p>
    <w:p w14:paraId="77063009" w14:textId="77777777" w:rsidR="008156DE" w:rsidRPr="00426EA2" w:rsidRDefault="008156DE" w:rsidP="008156DE">
      <w:pPr>
        <w:rPr>
          <w:rStyle w:val="Style13ptBold"/>
        </w:rPr>
      </w:pPr>
      <w:r w:rsidRPr="00426EA2">
        <w:rPr>
          <w:rStyle w:val="Style13ptBold"/>
        </w:rPr>
        <w:t>Rangappa &amp; Polymeropoulos ‘23</w:t>
      </w:r>
      <w:r w:rsidRPr="00426EA2">
        <w:t xml:space="preserve"> [Asha Rangappa (Senior Lecturer at Yale’s Jackson Institute for Global Affairs. Prior to her current position, she was an Associate Dean at Yale Law School in New Haven, Connecticut, where she has worked since 2005.), Marc Polymeropoulos (retired in June 2019 from the Senior Intelligence Service ranks at the CIA after a 26 year career in operational headquarters and field management assignments covering the Middle East, Europe, Eurasia, and Counter Terrorism.);; "Trump’s Stated Goals for the U.S. Intelligence Community: Assessing the Impact"; Just Security; https://www.justsecurity.org/90714/trumps-stated-goals-for-the-u-s-intelligence-community-assessing-the-impact/ ; 12-18-2023; d0a: 9-19-2025] </w:t>
      </w:r>
    </w:p>
    <w:p w14:paraId="436DB504" w14:textId="77777777" w:rsidR="008156DE" w:rsidRPr="00426EA2" w:rsidRDefault="008156DE" w:rsidP="008156DE">
      <w:pPr>
        <w:rPr>
          <w:rStyle w:val="Style13ptBold"/>
        </w:rPr>
      </w:pPr>
      <w:r w:rsidRPr="00426EA2">
        <w:t>As a general matter</w:t>
      </w:r>
      <w:r w:rsidRPr="00426EA2">
        <w:rPr>
          <w:rStyle w:val="StyleUnderline"/>
        </w:rPr>
        <w:t xml:space="preserve">, the institution of </w:t>
      </w:r>
      <w:r w:rsidRPr="00426EA2">
        <w:rPr>
          <w:rStyle w:val="StyleUnderline"/>
          <w:highlight w:val="yellow"/>
        </w:rPr>
        <w:t xml:space="preserve">a “loyalty test” in </w:t>
      </w:r>
      <w:r w:rsidRPr="00426EA2">
        <w:rPr>
          <w:rStyle w:val="Emphasis"/>
          <w:highlight w:val="yellow"/>
        </w:rPr>
        <w:t>any</w:t>
      </w:r>
      <w:r w:rsidRPr="00426EA2">
        <w:rPr>
          <w:rStyle w:val="StyleUnderline"/>
          <w:highlight w:val="yellow"/>
        </w:rPr>
        <w:t xml:space="preserve"> part of the civil service would drastically </w:t>
      </w:r>
      <w:r w:rsidRPr="00426EA2">
        <w:rPr>
          <w:rStyle w:val="Emphasis"/>
          <w:highlight w:val="yellow"/>
        </w:rPr>
        <w:t>undermine</w:t>
      </w:r>
      <w:r w:rsidRPr="00426EA2">
        <w:rPr>
          <w:rStyle w:val="StyleUnderline"/>
        </w:rPr>
        <w:t xml:space="preserve"> the effectiveness of our agencies and erode the public’s </w:t>
      </w:r>
      <w:r w:rsidRPr="00426EA2">
        <w:rPr>
          <w:rStyle w:val="StyleUnderline"/>
          <w:highlight w:val="yellow"/>
        </w:rPr>
        <w:t>faith</w:t>
      </w:r>
      <w:r w:rsidRPr="00426EA2">
        <w:rPr>
          <w:rStyle w:val="StyleUnderline"/>
        </w:rPr>
        <w:t xml:space="preserve"> in their legitimacy</w:t>
      </w:r>
      <w:r w:rsidRPr="00426EA2">
        <w:t>. As a more specific concern, the politicization of the intelligence community would wreak havoc on our national security and be profoundly dangerous for America.</w:t>
      </w:r>
    </w:p>
    <w:p w14:paraId="62C63C15" w14:textId="77777777" w:rsidR="008156DE" w:rsidRPr="00426EA2" w:rsidRDefault="008156DE" w:rsidP="008156DE">
      <w:pPr>
        <w:rPr>
          <w:rStyle w:val="Style13ptBold"/>
        </w:rPr>
      </w:pPr>
      <w:r w:rsidRPr="00426EA2">
        <w:rPr>
          <w:rStyle w:val="StyleUnderline"/>
          <w:highlight w:val="yellow"/>
        </w:rPr>
        <w:t>Losing scores of</w:t>
      </w:r>
      <w:r w:rsidRPr="00426EA2">
        <w:rPr>
          <w:rStyle w:val="StyleUnderline"/>
        </w:rPr>
        <w:t xml:space="preserve"> dedicated national </w:t>
      </w:r>
      <w:r w:rsidRPr="00426EA2">
        <w:rPr>
          <w:rStyle w:val="StyleUnderline"/>
          <w:highlight w:val="yellow"/>
        </w:rPr>
        <w:t xml:space="preserve">security </w:t>
      </w:r>
      <w:r w:rsidRPr="00426EA2">
        <w:rPr>
          <w:rStyle w:val="Emphasis"/>
          <w:highlight w:val="yellow"/>
        </w:rPr>
        <w:t>professionals</w:t>
      </w:r>
      <w:r w:rsidRPr="00426EA2">
        <w:rPr>
          <w:rStyle w:val="StyleUnderline"/>
        </w:rPr>
        <w:t xml:space="preserve"> – those who would be unjustly “purged” – as well as </w:t>
      </w:r>
      <w:r w:rsidRPr="00426EA2">
        <w:rPr>
          <w:rStyle w:val="StyleUnderline"/>
          <w:highlight w:val="yellow"/>
        </w:rPr>
        <w:t>many</w:t>
      </w:r>
      <w:r w:rsidRPr="00426EA2">
        <w:rPr>
          <w:rStyle w:val="StyleUnderline"/>
        </w:rPr>
        <w:t xml:space="preserve"> who we anticipate </w:t>
      </w:r>
      <w:r w:rsidRPr="00426EA2">
        <w:rPr>
          <w:rStyle w:val="StyleUnderline"/>
          <w:highlight w:val="yellow"/>
        </w:rPr>
        <w:t xml:space="preserve">would resign </w:t>
      </w:r>
      <w:r w:rsidRPr="00426EA2">
        <w:rPr>
          <w:rStyle w:val="Emphasis"/>
          <w:highlight w:val="yellow"/>
        </w:rPr>
        <w:t>en masse</w:t>
      </w:r>
      <w:r w:rsidRPr="00426EA2">
        <w:rPr>
          <w:rStyle w:val="StyleUnderline"/>
          <w:highlight w:val="yellow"/>
        </w:rPr>
        <w:t xml:space="preserve"> in </w:t>
      </w:r>
      <w:r w:rsidRPr="00426EA2">
        <w:rPr>
          <w:rStyle w:val="Emphasis"/>
          <w:highlight w:val="yellow"/>
        </w:rPr>
        <w:t>protest</w:t>
      </w:r>
      <w:r w:rsidRPr="00426EA2">
        <w:rPr>
          <w:rStyle w:val="StyleUnderline"/>
        </w:rPr>
        <w:t xml:space="preserve"> (</w:t>
      </w:r>
      <w:r w:rsidRPr="00426EA2">
        <w:rPr>
          <w:rStyle w:val="StyleUnderline"/>
          <w:highlight w:val="yellow"/>
        </w:rPr>
        <w:t>and others</w:t>
      </w:r>
      <w:r w:rsidRPr="00426EA2">
        <w:rPr>
          <w:rStyle w:val="StyleUnderline"/>
        </w:rPr>
        <w:t xml:space="preserve"> who </w:t>
      </w:r>
      <w:r w:rsidRPr="00426EA2">
        <w:rPr>
          <w:rStyle w:val="StyleUnderline"/>
          <w:highlight w:val="yellow"/>
        </w:rPr>
        <w:t xml:space="preserve">would </w:t>
      </w:r>
      <w:r w:rsidRPr="00426EA2">
        <w:rPr>
          <w:rStyle w:val="Emphasis"/>
          <w:highlight w:val="yellow"/>
        </w:rPr>
        <w:t>never</w:t>
      </w:r>
      <w:r w:rsidRPr="00426EA2">
        <w:rPr>
          <w:rStyle w:val="StyleUnderline"/>
          <w:highlight w:val="yellow"/>
        </w:rPr>
        <w:t xml:space="preserve"> sign up</w:t>
      </w:r>
      <w:r w:rsidRPr="00426EA2">
        <w:t xml:space="preserve">) – puts all Americans at risk. Among other costs, loyalty tests instituted would be no more adults in the room to quash Trump’s autocratic impulses. At one point during his last administration, “Trump sounded personally attacked” by Syrian President Bashar Assad’s use of chemical weapons, Bob Woodward reported in his book, Fear. “‘Let’s f*cking kill him!’” Trump told Secretary of Defense James Mattis. “‘Let’s go in. Let’s kill the f*cking lot of them,’” Woodward writes. “Yes, Mattis said. He would get right on it. He hung up the phone. ‘We’re not going to do any of that,’ he told a senior aide.” (Trump essentially confirmed this account in a Fox News interview expressing his frustrations with Mattis.) The UN Charter and Executive Order 12333 prohibit the assassination of a foreign leader. It was incumbent on national security professionals like Mattis to ignore such orders. </w:t>
      </w:r>
      <w:r w:rsidRPr="00426EA2">
        <w:rPr>
          <w:rStyle w:val="StyleUnderline"/>
        </w:rPr>
        <w:t>Under a second Trump term, with loyalty tests in place, such schemes would move forward with alacrity and little pushback.</w:t>
      </w:r>
    </w:p>
    <w:p w14:paraId="69FBE577" w14:textId="77777777" w:rsidR="008156DE" w:rsidRPr="00426EA2" w:rsidRDefault="008156DE" w:rsidP="008156DE">
      <w:pPr>
        <w:rPr>
          <w:rStyle w:val="Style13ptBold"/>
        </w:rPr>
      </w:pPr>
    </w:p>
    <w:p w14:paraId="7F9EFF63" w14:textId="77777777" w:rsidR="008156DE" w:rsidRPr="00426EA2" w:rsidRDefault="008156DE" w:rsidP="008156DE">
      <w:pPr>
        <w:pStyle w:val="Heading4"/>
        <w:rPr>
          <w:rStyle w:val="Style13ptBold"/>
        </w:rPr>
      </w:pPr>
      <w:r w:rsidRPr="00426EA2">
        <w:t xml:space="preserve">Trump circumvents the CP---he’ll </w:t>
      </w:r>
      <w:r w:rsidRPr="00426EA2">
        <w:rPr>
          <w:u w:val="single"/>
        </w:rPr>
        <w:t>hire loyalists</w:t>
      </w:r>
      <w:r w:rsidRPr="00426EA2">
        <w:t xml:space="preserve"> that are worse than current ICE agents under a </w:t>
      </w:r>
      <w:r w:rsidRPr="00426EA2">
        <w:rPr>
          <w:u w:val="single"/>
        </w:rPr>
        <w:t>new department name</w:t>
      </w:r>
      <w:r w:rsidRPr="00426EA2">
        <w:t>---AND the CP is the squo</w:t>
      </w:r>
    </w:p>
    <w:p w14:paraId="11B86E28" w14:textId="77777777" w:rsidR="008156DE" w:rsidRPr="00426EA2" w:rsidRDefault="008156DE" w:rsidP="008156DE">
      <w:pPr>
        <w:rPr>
          <w:rStyle w:val="Style13ptBold"/>
        </w:rPr>
      </w:pPr>
      <w:r w:rsidRPr="00426EA2">
        <w:rPr>
          <w:rStyle w:val="Style13ptBold"/>
        </w:rPr>
        <w:t>A.I.C. ‘25</w:t>
      </w:r>
      <w:r w:rsidRPr="00426EA2">
        <w:t xml:space="preserve"> [American Immigration Council (non-profit, non-partisan organization) ; "Mass Deportation: Analyzing the Trump Administration's Attacks on Immigrants, Democracy, and America"; https://www.americanimmigrationcouncil.org/report/mass-deportation-trump-democracy/ ; 7-23-2025; d0a: 9-19-2025] </w:t>
      </w:r>
    </w:p>
    <w:p w14:paraId="6B66AB4D" w14:textId="77777777" w:rsidR="008156DE" w:rsidRPr="00426EA2" w:rsidRDefault="008156DE" w:rsidP="008156DE">
      <w:pPr>
        <w:rPr>
          <w:rStyle w:val="Style13ptBold"/>
        </w:rPr>
      </w:pPr>
      <w:r w:rsidRPr="00426EA2">
        <w:t>At a time when nearly every other function of the federal bureaucracy is being subjected to devastating cuts and overbroad layoffs</w:t>
      </w:r>
      <w:r w:rsidRPr="00426EA2">
        <w:rPr>
          <w:rStyle w:val="StyleUnderline"/>
        </w:rPr>
        <w:t xml:space="preserve">, the </w:t>
      </w:r>
      <w:r w:rsidRPr="00426EA2">
        <w:rPr>
          <w:rStyle w:val="StyleUnderline"/>
          <w:highlight w:val="yellow"/>
        </w:rPr>
        <w:t>Trump</w:t>
      </w:r>
      <w:r w:rsidRPr="00426EA2">
        <w:rPr>
          <w:rStyle w:val="StyleUnderline"/>
        </w:rPr>
        <w:t xml:space="preserve"> administration is seeking to </w:t>
      </w:r>
      <w:r w:rsidRPr="00426EA2">
        <w:rPr>
          <w:rStyle w:val="StyleUnderline"/>
          <w:highlight w:val="yellow"/>
        </w:rPr>
        <w:t xml:space="preserve">pour </w:t>
      </w:r>
      <w:r w:rsidRPr="00426EA2">
        <w:rPr>
          <w:rStyle w:val="Emphasis"/>
          <w:highlight w:val="yellow"/>
        </w:rPr>
        <w:t>unprecedented</w:t>
      </w:r>
      <w:r w:rsidRPr="00426EA2">
        <w:rPr>
          <w:rStyle w:val="StyleUnderline"/>
          <w:highlight w:val="yellow"/>
        </w:rPr>
        <w:t xml:space="preserve"> money and staffing into</w:t>
      </w:r>
      <w:r w:rsidRPr="00426EA2">
        <w:rPr>
          <w:rStyle w:val="StyleUnderline"/>
        </w:rPr>
        <w:t xml:space="preserve"> </w:t>
      </w:r>
      <w:r w:rsidRPr="00426EA2">
        <w:rPr>
          <w:rStyle w:val="StyleUnderline"/>
          <w:highlight w:val="yellow"/>
        </w:rPr>
        <w:t>immigration enforcement</w:t>
      </w:r>
      <w:r w:rsidRPr="00426EA2">
        <w:rPr>
          <w:rStyle w:val="StyleUnderline"/>
        </w:rPr>
        <w:t xml:space="preserve">. </w:t>
      </w:r>
      <w:r w:rsidRPr="00426EA2">
        <w:rPr>
          <w:rStyle w:val="StyleUnderline"/>
          <w:highlight w:val="yellow"/>
        </w:rPr>
        <w:t>Agents from at least five</w:t>
      </w:r>
      <w:r w:rsidRPr="00426EA2">
        <w:rPr>
          <w:rStyle w:val="StyleUnderline"/>
        </w:rPr>
        <w:t xml:space="preserve"> federal </w:t>
      </w:r>
      <w:r w:rsidRPr="00426EA2">
        <w:rPr>
          <w:rStyle w:val="StyleUnderline"/>
          <w:highlight w:val="yellow"/>
        </w:rPr>
        <w:t xml:space="preserve">agencies </w:t>
      </w:r>
      <w:r w:rsidRPr="00426EA2">
        <w:rPr>
          <w:rStyle w:val="Emphasis"/>
          <w:highlight w:val="yellow"/>
        </w:rPr>
        <w:t>outside</w:t>
      </w:r>
      <w:r w:rsidRPr="00426EA2">
        <w:rPr>
          <w:rStyle w:val="StyleUnderline"/>
          <w:highlight w:val="yellow"/>
        </w:rPr>
        <w:t xml:space="preserve"> of ICE</w:t>
      </w:r>
      <w:r w:rsidRPr="00426EA2">
        <w:rPr>
          <w:rStyle w:val="StyleUnderline"/>
        </w:rPr>
        <w:t xml:space="preserve"> have </w:t>
      </w:r>
      <w:r w:rsidRPr="00426EA2">
        <w:rPr>
          <w:rStyle w:val="StyleUnderline"/>
          <w:highlight w:val="yellow"/>
        </w:rPr>
        <w:t xml:space="preserve">been </w:t>
      </w:r>
      <w:r w:rsidRPr="00426EA2">
        <w:rPr>
          <w:rStyle w:val="Emphasis"/>
          <w:highlight w:val="yellow"/>
        </w:rPr>
        <w:t>reassigned</w:t>
      </w:r>
      <w:r w:rsidRPr="00426EA2">
        <w:rPr>
          <w:rStyle w:val="StyleUnderline"/>
          <w:highlight w:val="yellow"/>
        </w:rPr>
        <w:t xml:space="preserve"> to</w:t>
      </w:r>
      <w:r w:rsidRPr="00426EA2">
        <w:rPr>
          <w:rStyle w:val="StyleUnderline"/>
        </w:rPr>
        <w:t xml:space="preserve"> immigration </w:t>
      </w:r>
      <w:r w:rsidRPr="00426EA2">
        <w:rPr>
          <w:rStyle w:val="StyleUnderline"/>
          <w:highlight w:val="yellow"/>
        </w:rPr>
        <w:t>enforcement</w:t>
      </w:r>
      <w:r w:rsidRPr="00426EA2">
        <w:rPr>
          <w:rStyle w:val="StyleUnderline"/>
        </w:rPr>
        <w:t xml:space="preserve"> duties; the </w:t>
      </w:r>
      <w:r w:rsidRPr="00426EA2">
        <w:rPr>
          <w:rStyle w:val="Emphasis"/>
          <w:highlight w:val="yellow"/>
        </w:rPr>
        <w:t>D</w:t>
      </w:r>
      <w:r w:rsidRPr="00426EA2">
        <w:t>epartment</w:t>
      </w:r>
      <w:r w:rsidRPr="00426EA2">
        <w:rPr>
          <w:rStyle w:val="StyleUnderline"/>
        </w:rPr>
        <w:t xml:space="preserve"> </w:t>
      </w:r>
      <w:r w:rsidRPr="00426EA2">
        <w:rPr>
          <w:rStyle w:val="Emphasis"/>
          <w:highlight w:val="yellow"/>
        </w:rPr>
        <w:t>o</w:t>
      </w:r>
      <w:r w:rsidRPr="00426EA2">
        <w:t>f</w:t>
      </w:r>
      <w:r w:rsidRPr="00426EA2">
        <w:rPr>
          <w:rStyle w:val="StyleUnderline"/>
        </w:rPr>
        <w:t xml:space="preserve"> </w:t>
      </w:r>
      <w:r w:rsidRPr="00426EA2">
        <w:rPr>
          <w:rStyle w:val="Emphasis"/>
          <w:highlight w:val="yellow"/>
        </w:rPr>
        <w:t>S</w:t>
      </w:r>
      <w:r w:rsidRPr="00426EA2">
        <w:t>tate</w:t>
      </w:r>
      <w:r w:rsidRPr="00426EA2">
        <w:rPr>
          <w:rStyle w:val="StyleUnderline"/>
        </w:rPr>
        <w:t xml:space="preserve"> has </w:t>
      </w:r>
      <w:r w:rsidRPr="00426EA2">
        <w:rPr>
          <w:rStyle w:val="StyleUnderline"/>
          <w:highlight w:val="yellow"/>
        </w:rPr>
        <w:t>put</w:t>
      </w:r>
      <w:r w:rsidRPr="00426EA2">
        <w:rPr>
          <w:rStyle w:val="StyleUnderline"/>
        </w:rPr>
        <w:t xml:space="preserve"> concerted </w:t>
      </w:r>
      <w:r w:rsidRPr="00426EA2">
        <w:rPr>
          <w:rStyle w:val="StyleUnderline"/>
          <w:highlight w:val="yellow"/>
        </w:rPr>
        <w:t>effort towards revoking visas</w:t>
      </w:r>
      <w:r w:rsidRPr="00426EA2">
        <w:t xml:space="preserve">, especially of foreign students and researchers; and </w:t>
      </w:r>
      <w:r w:rsidRPr="00426EA2">
        <w:rPr>
          <w:rStyle w:val="StyleUnderline"/>
          <w:highlight w:val="yellow"/>
        </w:rPr>
        <w:t>U.S. attorneys</w:t>
      </w:r>
      <w:r w:rsidRPr="00426EA2">
        <w:rPr>
          <w:rStyle w:val="StyleUnderline"/>
        </w:rPr>
        <w:t xml:space="preserve"> around the country have been pressured to put immigration-related prosecutions—against both immigrants and those trying to help them—</w:t>
      </w:r>
      <w:r w:rsidRPr="00426EA2">
        <w:rPr>
          <w:rStyle w:val="StyleUnderline"/>
          <w:highlight w:val="yellow"/>
        </w:rPr>
        <w:t xml:space="preserve">ahead of </w:t>
      </w:r>
      <w:r w:rsidRPr="00426EA2">
        <w:rPr>
          <w:rStyle w:val="Emphasis"/>
          <w:highlight w:val="yellow"/>
        </w:rPr>
        <w:t>all</w:t>
      </w:r>
      <w:r w:rsidRPr="00426EA2">
        <w:rPr>
          <w:rStyle w:val="StyleUnderline"/>
          <w:highlight w:val="yellow"/>
        </w:rPr>
        <w:t xml:space="preserve"> other priorities.</w:t>
      </w:r>
      <w:r w:rsidRPr="00426EA2">
        <w:t xml:space="preserve"> Government offices that were supposed to provide some </w:t>
      </w:r>
      <w:r w:rsidRPr="00426EA2">
        <w:rPr>
          <w:rStyle w:val="StyleUnderline"/>
          <w:highlight w:val="yellow"/>
        </w:rPr>
        <w:t>oversight</w:t>
      </w:r>
      <w:r w:rsidRPr="00426EA2">
        <w:rPr>
          <w:rStyle w:val="StyleUnderline"/>
        </w:rPr>
        <w:t xml:space="preserve"> and transparency into the actions </w:t>
      </w:r>
      <w:r w:rsidRPr="00426EA2">
        <w:rPr>
          <w:rStyle w:val="StyleUnderline"/>
          <w:highlight w:val="yellow"/>
        </w:rPr>
        <w:t>of</w:t>
      </w:r>
      <w:r w:rsidRPr="00426EA2">
        <w:rPr>
          <w:rStyle w:val="StyleUnderline"/>
        </w:rPr>
        <w:t xml:space="preserve"> agencies like Customs and Border Protection (</w:t>
      </w:r>
      <w:r w:rsidRPr="00426EA2">
        <w:rPr>
          <w:rStyle w:val="StyleUnderline"/>
          <w:highlight w:val="yellow"/>
        </w:rPr>
        <w:t>CBP</w:t>
      </w:r>
      <w:r w:rsidRPr="00426EA2">
        <w:rPr>
          <w:rStyle w:val="StyleUnderline"/>
        </w:rPr>
        <w:t>) and Immigration and Customs Enforcement (</w:t>
      </w:r>
      <w:r w:rsidRPr="00426EA2">
        <w:rPr>
          <w:rStyle w:val="StyleUnderline"/>
          <w:highlight w:val="yellow"/>
        </w:rPr>
        <w:t>ICE</w:t>
      </w:r>
      <w:r w:rsidRPr="00426EA2">
        <w:rPr>
          <w:rStyle w:val="StyleUnderline"/>
        </w:rPr>
        <w:t xml:space="preserve">) have </w:t>
      </w:r>
      <w:r w:rsidRPr="00426EA2">
        <w:rPr>
          <w:rStyle w:val="StyleUnderline"/>
          <w:highlight w:val="yellow"/>
        </w:rPr>
        <w:t xml:space="preserve">been all but </w:t>
      </w:r>
      <w:r w:rsidRPr="00426EA2">
        <w:rPr>
          <w:rStyle w:val="Emphasis"/>
          <w:highlight w:val="yellow"/>
        </w:rPr>
        <w:t>eliminated</w:t>
      </w:r>
      <w:r w:rsidRPr="00426EA2">
        <w:rPr>
          <w:rStyle w:val="StyleUnderline"/>
        </w:rPr>
        <w:t>.</w:t>
      </w:r>
      <w:r w:rsidRPr="00426EA2">
        <w:t xml:space="preserve"> And as the </w:t>
      </w:r>
      <w:r w:rsidRPr="00426EA2">
        <w:rPr>
          <w:rStyle w:val="StyleUnderline"/>
          <w:highlight w:val="yellow"/>
        </w:rPr>
        <w:t>Trump</w:t>
      </w:r>
      <w:r w:rsidRPr="00426EA2">
        <w:rPr>
          <w:rStyle w:val="StyleUnderline"/>
        </w:rPr>
        <w:t xml:space="preserve"> administration </w:t>
      </w:r>
      <w:r w:rsidRPr="00426EA2">
        <w:rPr>
          <w:rStyle w:val="StyleUnderline"/>
          <w:highlight w:val="yellow"/>
        </w:rPr>
        <w:t>seeks to use government databases</w:t>
      </w:r>
      <w:r w:rsidRPr="00426EA2">
        <w:rPr>
          <w:rStyle w:val="StyleUnderline"/>
        </w:rPr>
        <w:t xml:space="preserve"> </w:t>
      </w:r>
      <w:r w:rsidRPr="00426EA2">
        <w:rPr>
          <w:rStyle w:val="StyleUnderline"/>
          <w:highlight w:val="yellow"/>
        </w:rPr>
        <w:t xml:space="preserve">to increase </w:t>
      </w:r>
      <w:r w:rsidRPr="00426EA2">
        <w:rPr>
          <w:rStyle w:val="StyleUnderline"/>
        </w:rPr>
        <w:t xml:space="preserve">its </w:t>
      </w:r>
      <w:r w:rsidRPr="00426EA2">
        <w:rPr>
          <w:rStyle w:val="Emphasis"/>
          <w:highlight w:val="yellow"/>
        </w:rPr>
        <w:t>surveillance</w:t>
      </w:r>
      <w:r w:rsidRPr="00426EA2">
        <w:rPr>
          <w:rStyle w:val="StyleUnderline"/>
          <w:highlight w:val="yellow"/>
        </w:rPr>
        <w:t xml:space="preserve"> </w:t>
      </w:r>
      <w:r w:rsidRPr="00426EA2">
        <w:rPr>
          <w:rStyle w:val="StyleUnderline"/>
        </w:rPr>
        <w:t xml:space="preserve">and control, immigrants have been among the first victims—from a continued </w:t>
      </w:r>
      <w:r w:rsidRPr="00426EA2">
        <w:rPr>
          <w:rStyle w:val="StyleUnderline"/>
          <w:highlight w:val="yellow"/>
        </w:rPr>
        <w:t>campaign to force</w:t>
      </w:r>
      <w:r w:rsidRPr="00426EA2">
        <w:rPr>
          <w:rStyle w:val="StyleUnderline"/>
        </w:rPr>
        <w:t xml:space="preserve"> the </w:t>
      </w:r>
      <w:r w:rsidRPr="00426EA2">
        <w:rPr>
          <w:rStyle w:val="Emphasis"/>
          <w:highlight w:val="yellow"/>
        </w:rPr>
        <w:t>I</w:t>
      </w:r>
      <w:r w:rsidRPr="00426EA2">
        <w:t>nternal</w:t>
      </w:r>
      <w:r w:rsidRPr="00426EA2">
        <w:rPr>
          <w:rStyle w:val="StyleUnderline"/>
        </w:rPr>
        <w:t xml:space="preserve"> </w:t>
      </w:r>
      <w:r w:rsidRPr="00426EA2">
        <w:rPr>
          <w:rStyle w:val="Emphasis"/>
          <w:highlight w:val="yellow"/>
        </w:rPr>
        <w:t>R</w:t>
      </w:r>
      <w:r w:rsidRPr="00426EA2">
        <w:t xml:space="preserve">evenue </w:t>
      </w:r>
      <w:r w:rsidRPr="00426EA2">
        <w:rPr>
          <w:rStyle w:val="Emphasis"/>
          <w:highlight w:val="yellow"/>
        </w:rPr>
        <w:t>S</w:t>
      </w:r>
      <w:r w:rsidRPr="00426EA2">
        <w:t xml:space="preserve">ervice </w:t>
      </w:r>
      <w:r w:rsidRPr="00426EA2">
        <w:rPr>
          <w:rStyle w:val="StyleUnderline"/>
          <w:highlight w:val="yellow"/>
        </w:rPr>
        <w:t xml:space="preserve">to turn over </w:t>
      </w:r>
      <w:r w:rsidRPr="00426EA2">
        <w:rPr>
          <w:rStyle w:val="Emphasis"/>
          <w:highlight w:val="yellow"/>
        </w:rPr>
        <w:t>info</w:t>
      </w:r>
      <w:r w:rsidRPr="00426EA2">
        <w:t>rmation</w:t>
      </w:r>
      <w:r w:rsidRPr="00426EA2">
        <w:rPr>
          <w:rStyle w:val="StyleUnderline"/>
        </w:rPr>
        <w:t xml:space="preserve"> about immigrant taxpayers to ICE, </w:t>
      </w:r>
      <w:r w:rsidRPr="00426EA2">
        <w:rPr>
          <w:rStyle w:val="StyleUnderline"/>
          <w:highlight w:val="yellow"/>
        </w:rPr>
        <w:t>to declaring</w:t>
      </w:r>
      <w:r w:rsidRPr="00426EA2">
        <w:rPr>
          <w:rStyle w:val="StyleUnderline"/>
        </w:rPr>
        <w:t xml:space="preserve"> thousands of </w:t>
      </w:r>
      <w:r w:rsidRPr="00426EA2">
        <w:rPr>
          <w:rStyle w:val="StyleUnderline"/>
          <w:highlight w:val="yellow"/>
        </w:rPr>
        <w:t xml:space="preserve">living immigrants bureaucratically </w:t>
      </w:r>
      <w:r w:rsidRPr="00426EA2">
        <w:rPr>
          <w:rStyle w:val="Emphasis"/>
          <w:highlight w:val="yellow"/>
        </w:rPr>
        <w:t>dead</w:t>
      </w:r>
      <w:r w:rsidRPr="00426EA2">
        <w:rPr>
          <w:rStyle w:val="StyleUnderline"/>
        </w:rPr>
        <w:t xml:space="preserve"> </w:t>
      </w:r>
      <w:r w:rsidRPr="00426EA2">
        <w:t>for the purposes of their social security records.</w:t>
      </w:r>
    </w:p>
    <w:p w14:paraId="5CC6A0B5" w14:textId="77777777" w:rsidR="008156DE" w:rsidRPr="00426EA2" w:rsidRDefault="008156DE" w:rsidP="008156DE">
      <w:pPr>
        <w:rPr>
          <w:rStyle w:val="Style13ptBold"/>
        </w:rPr>
      </w:pPr>
    </w:p>
    <w:p w14:paraId="4B1023C8" w14:textId="77777777" w:rsidR="008156DE" w:rsidRPr="00426EA2" w:rsidRDefault="008156DE" w:rsidP="008156DE">
      <w:pPr>
        <w:pStyle w:val="Heading4"/>
        <w:rPr>
          <w:rStyle w:val="Style13ptBold"/>
        </w:rPr>
      </w:pPr>
      <w:r w:rsidRPr="00426EA2">
        <w:t xml:space="preserve">Unions like the </w:t>
      </w:r>
      <w:r w:rsidRPr="00426EA2">
        <w:rPr>
          <w:u w:val="single"/>
        </w:rPr>
        <w:t>ICE</w:t>
      </w:r>
      <w:r w:rsidRPr="00426EA2">
        <w:t xml:space="preserve"> ones are </w:t>
      </w:r>
      <w:r w:rsidRPr="00426EA2">
        <w:rPr>
          <w:u w:val="single"/>
        </w:rPr>
        <w:t>completely separate</w:t>
      </w:r>
      <w:r w:rsidRPr="00426EA2">
        <w:t xml:space="preserve">. The largest federal unions have </w:t>
      </w:r>
      <w:r w:rsidRPr="00426EA2">
        <w:rPr>
          <w:u w:val="single"/>
        </w:rPr>
        <w:t>disavowed</w:t>
      </w:r>
      <w:r w:rsidRPr="00426EA2">
        <w:t xml:space="preserve"> them.</w:t>
      </w:r>
    </w:p>
    <w:p w14:paraId="45399C4D" w14:textId="77777777" w:rsidR="008156DE" w:rsidRPr="00426EA2" w:rsidRDefault="008156DE" w:rsidP="008156DE">
      <w:pPr>
        <w:rPr>
          <w:rStyle w:val="Style13ptBold"/>
        </w:rPr>
      </w:pPr>
      <w:r w:rsidRPr="00426EA2">
        <w:rPr>
          <w:rStyle w:val="Style13ptBold"/>
        </w:rPr>
        <w:t>Friedman ’22</w:t>
      </w:r>
      <w:r w:rsidRPr="00426EA2">
        <w:t xml:space="preserve"> [Driew Friedman is a workforce, pay, and benefits reporter. "Long-term implications of AFGE's 'difficult decision' to disclaim ICE officers' union chapter", Federal News Network, https://federalnewsnetwork.com/unions/2022/07/long-term-implications-of-afges-difficult-decision-to-disclaim-ice-officers-union-chapter, published 7-18-2022, accessed 11-10-2025]</w:t>
      </w:r>
    </w:p>
    <w:p w14:paraId="4E2E1E59" w14:textId="77777777" w:rsidR="008156DE" w:rsidRPr="00426EA2" w:rsidRDefault="008156DE" w:rsidP="008156DE">
      <w:pPr>
        <w:rPr>
          <w:rStyle w:val="Style13ptBold"/>
        </w:rPr>
      </w:pPr>
    </w:p>
    <w:p w14:paraId="5A4F1725" w14:textId="77777777" w:rsidR="008156DE" w:rsidRPr="00426EA2" w:rsidRDefault="008156DE" w:rsidP="008156DE">
      <w:pPr>
        <w:rPr>
          <w:rStyle w:val="Style13ptBold"/>
        </w:rPr>
      </w:pPr>
      <w:r w:rsidRPr="00426EA2">
        <w:t>Approximately 4,000 Immigration and Customs Enforcement (</w:t>
      </w:r>
      <w:r w:rsidRPr="00426EA2">
        <w:rPr>
          <w:rStyle w:val="Emphasis"/>
          <w:highlight w:val="yellow"/>
        </w:rPr>
        <w:t>ICE</w:t>
      </w:r>
      <w:r w:rsidRPr="00426EA2">
        <w:t xml:space="preserve">) </w:t>
      </w:r>
      <w:r w:rsidRPr="00426EA2">
        <w:rPr>
          <w:rStyle w:val="StyleUnderline"/>
          <w:highlight w:val="yellow"/>
        </w:rPr>
        <w:t>employees will</w:t>
      </w:r>
      <w:r w:rsidRPr="00426EA2">
        <w:t xml:space="preserve"> soon </w:t>
      </w:r>
      <w:r w:rsidRPr="00426EA2">
        <w:rPr>
          <w:rStyle w:val="Emphasis"/>
          <w:highlight w:val="yellow"/>
        </w:rPr>
        <w:t>separate</w:t>
      </w:r>
      <w:r w:rsidRPr="00426EA2">
        <w:t xml:space="preserve"> </w:t>
      </w:r>
      <w:r w:rsidRPr="00426EA2">
        <w:rPr>
          <w:rStyle w:val="StyleUnderline"/>
        </w:rPr>
        <w:t>from their</w:t>
      </w:r>
      <w:r w:rsidRPr="00426EA2">
        <w:t xml:space="preserve"> </w:t>
      </w:r>
      <w:r w:rsidRPr="00426EA2">
        <w:rPr>
          <w:rStyle w:val="Emphasis"/>
        </w:rPr>
        <w:t>parent union</w:t>
      </w:r>
      <w:r w:rsidRPr="00426EA2">
        <w:t>.</w:t>
      </w:r>
    </w:p>
    <w:p w14:paraId="2737C5FA" w14:textId="77777777" w:rsidR="008156DE" w:rsidRPr="00426EA2" w:rsidRDefault="008156DE" w:rsidP="008156DE">
      <w:pPr>
        <w:rPr>
          <w:rStyle w:val="Style13ptBold"/>
        </w:rPr>
      </w:pPr>
      <w:r w:rsidRPr="00426EA2">
        <w:rPr>
          <w:rStyle w:val="StyleUnderline"/>
          <w:highlight w:val="yellow"/>
        </w:rPr>
        <w:t>The</w:t>
      </w:r>
      <w:r w:rsidRPr="00426EA2">
        <w:rPr>
          <w:highlight w:val="yellow"/>
        </w:rPr>
        <w:t xml:space="preserve"> </w:t>
      </w:r>
      <w:r w:rsidRPr="00426EA2">
        <w:rPr>
          <w:rStyle w:val="Emphasis"/>
          <w:highlight w:val="yellow"/>
        </w:rPr>
        <w:t>A</w:t>
      </w:r>
      <w:r w:rsidRPr="00426EA2">
        <w:t xml:space="preserve">merican </w:t>
      </w:r>
      <w:r w:rsidRPr="00426EA2">
        <w:rPr>
          <w:rStyle w:val="Emphasis"/>
          <w:highlight w:val="yellow"/>
        </w:rPr>
        <w:t>F</w:t>
      </w:r>
      <w:r w:rsidRPr="00426EA2">
        <w:t xml:space="preserve">ederation of </w:t>
      </w:r>
      <w:r w:rsidRPr="00426EA2">
        <w:rPr>
          <w:rStyle w:val="Emphasis"/>
          <w:highlight w:val="yellow"/>
        </w:rPr>
        <w:t>G</w:t>
      </w:r>
      <w:r w:rsidRPr="00426EA2">
        <w:t xml:space="preserve">overnment </w:t>
      </w:r>
      <w:r w:rsidRPr="00426EA2">
        <w:rPr>
          <w:rStyle w:val="Emphasis"/>
          <w:highlight w:val="yellow"/>
        </w:rPr>
        <w:t>E</w:t>
      </w:r>
      <w:r w:rsidRPr="00426EA2">
        <w:t xml:space="preserve">mployees </w:t>
      </w:r>
      <w:r w:rsidRPr="00426EA2">
        <w:rPr>
          <w:rStyle w:val="StyleUnderline"/>
        </w:rPr>
        <w:t>has</w:t>
      </w:r>
      <w:r w:rsidRPr="00426EA2">
        <w:t xml:space="preserve"> </w:t>
      </w:r>
      <w:r w:rsidRPr="00426EA2">
        <w:rPr>
          <w:rStyle w:val="Emphasis"/>
          <w:highlight w:val="yellow"/>
        </w:rPr>
        <w:t>started</w:t>
      </w:r>
      <w:r w:rsidRPr="00426EA2">
        <w:t xml:space="preserve"> </w:t>
      </w:r>
      <w:r w:rsidRPr="00426EA2">
        <w:rPr>
          <w:rStyle w:val="StyleUnderline"/>
        </w:rPr>
        <w:t>the process of</w:t>
      </w:r>
      <w:r w:rsidRPr="00426EA2">
        <w:t xml:space="preserve"> </w:t>
      </w:r>
      <w:r w:rsidRPr="00426EA2">
        <w:rPr>
          <w:rStyle w:val="Emphasis"/>
          <w:highlight w:val="yellow"/>
        </w:rPr>
        <w:t>disclaiming</w:t>
      </w:r>
      <w:r w:rsidRPr="00426EA2">
        <w:t xml:space="preserve"> </w:t>
      </w:r>
      <w:r w:rsidRPr="00426EA2">
        <w:rPr>
          <w:rStyle w:val="StyleUnderline"/>
        </w:rPr>
        <w:t>interest in</w:t>
      </w:r>
      <w:r w:rsidRPr="00426EA2">
        <w:t xml:space="preserve"> Chapter 118, </w:t>
      </w:r>
      <w:r w:rsidRPr="00426EA2">
        <w:rPr>
          <w:rStyle w:val="StyleUnderline"/>
        </w:rPr>
        <w:t>the bargaining unit for</w:t>
      </w:r>
      <w:r w:rsidRPr="00426EA2">
        <w:t xml:space="preserve"> </w:t>
      </w:r>
      <w:r w:rsidRPr="00426EA2">
        <w:rPr>
          <w:rStyle w:val="Emphasis"/>
          <w:highlight w:val="yellow"/>
        </w:rPr>
        <w:t>ICE</w:t>
      </w:r>
      <w:r w:rsidRPr="00426EA2">
        <w:rPr>
          <w:rStyle w:val="Emphasis"/>
        </w:rPr>
        <w:t xml:space="preserve"> officers</w:t>
      </w:r>
      <w:r w:rsidRPr="00426EA2">
        <w:t xml:space="preserve"> at the Department of Homeland Security. AFGE said on July 12 it has filed paperwork with the Federal Labor Relations Authority to begin the undertaking.</w:t>
      </w:r>
    </w:p>
    <w:p w14:paraId="21B2D200" w14:textId="77777777" w:rsidR="008156DE" w:rsidRPr="00426EA2" w:rsidRDefault="008156DE" w:rsidP="008156DE">
      <w:pPr>
        <w:rPr>
          <w:rStyle w:val="Style13ptBold"/>
        </w:rPr>
      </w:pPr>
      <w:r w:rsidRPr="00426EA2">
        <w:t xml:space="preserve">The union chapter, called </w:t>
      </w:r>
      <w:r w:rsidRPr="00426EA2">
        <w:rPr>
          <w:rStyle w:val="StyleUnderline"/>
        </w:rPr>
        <w:t>the</w:t>
      </w:r>
      <w:r w:rsidRPr="00426EA2">
        <w:t xml:space="preserve"> </w:t>
      </w:r>
      <w:r w:rsidRPr="00426EA2">
        <w:rPr>
          <w:rStyle w:val="Emphasis"/>
        </w:rPr>
        <w:t>National ICE Council</w:t>
      </w:r>
      <w:r w:rsidRPr="00426EA2">
        <w:t>, previously requested to legally separate itself from both AFGE and the national union’s parent organization, the American Federation of Labor and Congress of Industrial Organizations (AFL-CIO).</w:t>
      </w:r>
    </w:p>
    <w:p w14:paraId="642F1D18" w14:textId="77777777" w:rsidR="008156DE" w:rsidRPr="00426EA2" w:rsidRDefault="008156DE" w:rsidP="008156DE">
      <w:pPr>
        <w:rPr>
          <w:rStyle w:val="Style13ptBold"/>
        </w:rPr>
      </w:pPr>
      <w:r w:rsidRPr="00426EA2">
        <w:t xml:space="preserve">An AFGE official told Federal News Network the council has </w:t>
      </w:r>
      <w:r w:rsidRPr="00426EA2">
        <w:rPr>
          <w:rStyle w:val="Emphasis"/>
        </w:rPr>
        <w:t>advocated</w:t>
      </w:r>
      <w:r w:rsidRPr="00426EA2">
        <w:t xml:space="preserve"> </w:t>
      </w:r>
      <w:r w:rsidRPr="00426EA2">
        <w:rPr>
          <w:rStyle w:val="StyleUnderline"/>
        </w:rPr>
        <w:t>for</w:t>
      </w:r>
      <w:r w:rsidRPr="00426EA2">
        <w:t xml:space="preserve"> the </w:t>
      </w:r>
      <w:r w:rsidRPr="00426EA2">
        <w:rPr>
          <w:rStyle w:val="Emphasis"/>
        </w:rPr>
        <w:t>separation</w:t>
      </w:r>
      <w:r w:rsidRPr="00426EA2">
        <w:t xml:space="preserve"> </w:t>
      </w:r>
      <w:r w:rsidRPr="00426EA2">
        <w:rPr>
          <w:rStyle w:val="StyleUnderline"/>
        </w:rPr>
        <w:t>for a long time</w:t>
      </w:r>
      <w:r w:rsidRPr="00426EA2">
        <w:t>. Most recently, the National ICE Council proposed the separation during AFGE’s convention during the week of June 20.</w:t>
      </w:r>
    </w:p>
    <w:p w14:paraId="7E7C0C6A" w14:textId="77777777" w:rsidR="008156DE" w:rsidRPr="00426EA2" w:rsidRDefault="008156DE" w:rsidP="008156DE">
      <w:pPr>
        <w:rPr>
          <w:rStyle w:val="Style13ptBold"/>
        </w:rPr>
      </w:pPr>
      <w:r w:rsidRPr="00426EA2">
        <w:t xml:space="preserve">AFGE’s announcement came after the national union and chapter </w:t>
      </w:r>
      <w:r w:rsidRPr="00426EA2">
        <w:rPr>
          <w:rStyle w:val="StyleUnderline"/>
          <w:highlight w:val="yellow"/>
        </w:rPr>
        <w:t>representatives were</w:t>
      </w:r>
      <w:r w:rsidRPr="00426EA2">
        <w:rPr>
          <w:highlight w:val="yellow"/>
        </w:rPr>
        <w:t xml:space="preserve"> </w:t>
      </w:r>
      <w:r w:rsidRPr="00426EA2">
        <w:rPr>
          <w:rStyle w:val="Emphasis"/>
          <w:highlight w:val="yellow"/>
        </w:rPr>
        <w:t>unable</w:t>
      </w:r>
      <w:r w:rsidRPr="00426EA2">
        <w:rPr>
          <w:highlight w:val="yellow"/>
        </w:rPr>
        <w:t xml:space="preserve"> </w:t>
      </w:r>
      <w:r w:rsidRPr="00426EA2">
        <w:rPr>
          <w:rStyle w:val="StyleUnderline"/>
          <w:highlight w:val="yellow"/>
        </w:rPr>
        <w:t>to resolve</w:t>
      </w:r>
      <w:r w:rsidRPr="00426EA2">
        <w:t xml:space="preserve"> </w:t>
      </w:r>
      <w:r w:rsidRPr="00426EA2">
        <w:rPr>
          <w:rStyle w:val="Emphasis"/>
        </w:rPr>
        <w:t xml:space="preserve">ongoing </w:t>
      </w:r>
      <w:r w:rsidRPr="00426EA2">
        <w:rPr>
          <w:rStyle w:val="Emphasis"/>
          <w:highlight w:val="yellow"/>
        </w:rPr>
        <w:t>issues</w:t>
      </w:r>
      <w:r w:rsidRPr="00426EA2">
        <w:t xml:space="preserve"> </w:t>
      </w:r>
      <w:r w:rsidRPr="00426EA2">
        <w:rPr>
          <w:rStyle w:val="StyleUnderline"/>
        </w:rPr>
        <w:t>during discussions about</w:t>
      </w:r>
      <w:r w:rsidRPr="00426EA2">
        <w:t xml:space="preserve"> the future of </w:t>
      </w:r>
      <w:r w:rsidRPr="00426EA2">
        <w:rPr>
          <w:rStyle w:val="StyleUnderline"/>
        </w:rPr>
        <w:t>union representation</w:t>
      </w:r>
      <w:r w:rsidRPr="00426EA2">
        <w:t xml:space="preserve"> for the chapter. The national union will start the separation process with FLRA to disclaim the bargaining unit, after its requests for the chapter to remain with AFGE did not pan out.</w:t>
      </w:r>
    </w:p>
    <w:p w14:paraId="77F53185" w14:textId="77777777" w:rsidR="008156DE" w:rsidRPr="00426EA2" w:rsidRDefault="008156DE" w:rsidP="008156DE">
      <w:pPr>
        <w:rPr>
          <w:rStyle w:val="Style13ptBold"/>
        </w:rPr>
      </w:pPr>
      <w:r w:rsidRPr="00426EA2">
        <w:t>AFGE National President Everett Kelley called the national union’s choice to begin the separation process a “difficult decision.”</w:t>
      </w:r>
    </w:p>
    <w:p w14:paraId="1479B4A1" w14:textId="77777777" w:rsidR="008156DE" w:rsidRPr="00426EA2" w:rsidRDefault="008156DE" w:rsidP="008156DE">
      <w:pPr>
        <w:rPr>
          <w:rStyle w:val="Style13ptBold"/>
        </w:rPr>
      </w:pPr>
      <w:r w:rsidRPr="00426EA2">
        <w:t xml:space="preserve">“It is clear that </w:t>
      </w:r>
      <w:r w:rsidRPr="00426EA2">
        <w:rPr>
          <w:rStyle w:val="StyleUnderline"/>
          <w:highlight w:val="yellow"/>
        </w:rPr>
        <w:t>the</w:t>
      </w:r>
      <w:r w:rsidRPr="00426EA2">
        <w:t xml:space="preserve"> AFGE </w:t>
      </w:r>
      <w:r w:rsidRPr="00426EA2">
        <w:rPr>
          <w:rStyle w:val="StyleUnderline"/>
          <w:highlight w:val="yellow"/>
        </w:rPr>
        <w:t>Council</w:t>
      </w:r>
      <w:r w:rsidRPr="00426EA2">
        <w:t xml:space="preserve"> 118 </w:t>
      </w:r>
      <w:r w:rsidRPr="00426EA2">
        <w:rPr>
          <w:rStyle w:val="StyleUnderline"/>
          <w:highlight w:val="yellow"/>
        </w:rPr>
        <w:t>remains</w:t>
      </w:r>
      <w:r w:rsidRPr="00426EA2">
        <w:rPr>
          <w:highlight w:val="yellow"/>
        </w:rPr>
        <w:t xml:space="preserve"> </w:t>
      </w:r>
      <w:r w:rsidRPr="00426EA2">
        <w:rPr>
          <w:rStyle w:val="Emphasis"/>
          <w:highlight w:val="yellow"/>
        </w:rPr>
        <w:t>steadfast</w:t>
      </w:r>
      <w:r w:rsidRPr="00426EA2">
        <w:rPr>
          <w:highlight w:val="yellow"/>
        </w:rPr>
        <w:t xml:space="preserve"> </w:t>
      </w:r>
      <w:r w:rsidRPr="00426EA2">
        <w:rPr>
          <w:rStyle w:val="StyleUnderline"/>
          <w:highlight w:val="yellow"/>
        </w:rPr>
        <w:t>in their desire to</w:t>
      </w:r>
      <w:r w:rsidRPr="00426EA2">
        <w:rPr>
          <w:highlight w:val="yellow"/>
        </w:rPr>
        <w:t xml:space="preserve"> </w:t>
      </w:r>
      <w:r w:rsidRPr="00426EA2">
        <w:rPr>
          <w:rStyle w:val="Emphasis"/>
          <w:highlight w:val="yellow"/>
        </w:rPr>
        <w:t>no longer</w:t>
      </w:r>
      <w:r w:rsidRPr="00426EA2">
        <w:rPr>
          <w:highlight w:val="yellow"/>
        </w:rPr>
        <w:t xml:space="preserve"> </w:t>
      </w:r>
      <w:r w:rsidRPr="00426EA2">
        <w:rPr>
          <w:rStyle w:val="StyleUnderline"/>
          <w:highlight w:val="yellow"/>
        </w:rPr>
        <w:t>be</w:t>
      </w:r>
      <w:r w:rsidRPr="00426EA2">
        <w:rPr>
          <w:rStyle w:val="StyleUnderline"/>
        </w:rPr>
        <w:t xml:space="preserve"> a </w:t>
      </w:r>
      <w:r w:rsidRPr="00426EA2">
        <w:rPr>
          <w:rStyle w:val="StyleUnderline"/>
          <w:highlight w:val="yellow"/>
        </w:rPr>
        <w:t>part of</w:t>
      </w:r>
      <w:r w:rsidRPr="00426EA2">
        <w:t xml:space="preserve"> AFGE or </w:t>
      </w:r>
      <w:r w:rsidRPr="00426EA2">
        <w:rPr>
          <w:rStyle w:val="StyleUnderline"/>
          <w:highlight w:val="yellow"/>
        </w:rPr>
        <w:t>the</w:t>
      </w:r>
      <w:r w:rsidRPr="00426EA2">
        <w:t xml:space="preserve"> </w:t>
      </w:r>
      <w:r w:rsidRPr="00426EA2">
        <w:rPr>
          <w:rStyle w:val="Emphasis"/>
        </w:rPr>
        <w:t xml:space="preserve">broader </w:t>
      </w:r>
      <w:r w:rsidRPr="00426EA2">
        <w:rPr>
          <w:rStyle w:val="Emphasis"/>
          <w:highlight w:val="yellow"/>
        </w:rPr>
        <w:t>labor movement</w:t>
      </w:r>
      <w:r w:rsidRPr="00426EA2">
        <w:t>,” he said in a statement on July 12. “While we had hoped to avoid this outcome, today’s action begins the process of granting Council 118’s request.”</w:t>
      </w:r>
    </w:p>
    <w:p w14:paraId="1C133AF7" w14:textId="77777777" w:rsidR="008156DE" w:rsidRPr="00426EA2" w:rsidRDefault="008156DE" w:rsidP="008156DE">
      <w:pPr>
        <w:rPr>
          <w:rStyle w:val="Style13ptBold"/>
        </w:rPr>
      </w:pPr>
    </w:p>
    <w:p w14:paraId="28C9CB3B" w14:textId="77777777" w:rsidR="008156DE" w:rsidRPr="00426EA2" w:rsidRDefault="008156DE" w:rsidP="008156DE">
      <w:pPr>
        <w:pStyle w:val="Heading2"/>
        <w:rPr>
          <w:rStyle w:val="Style13ptBold"/>
        </w:rPr>
      </w:pPr>
      <w:r w:rsidRPr="00426EA2">
        <w:t>Ban: CP</w:t>
      </w:r>
    </w:p>
    <w:p w14:paraId="6086646F" w14:textId="77777777" w:rsidR="008156DE" w:rsidRPr="00426EA2" w:rsidRDefault="008156DE" w:rsidP="008156DE">
      <w:pPr>
        <w:rPr>
          <w:rStyle w:val="Style13ptBold"/>
        </w:rPr>
      </w:pPr>
    </w:p>
    <w:p w14:paraId="1EC7D38A" w14:textId="77777777" w:rsidR="008156DE" w:rsidRPr="00426EA2" w:rsidRDefault="008156DE" w:rsidP="008156DE">
      <w:pPr>
        <w:pStyle w:val="Heading3"/>
        <w:rPr>
          <w:rStyle w:val="Style13ptBold"/>
        </w:rPr>
      </w:pPr>
      <w:r w:rsidRPr="00426EA2">
        <w:t>Ban Unions</w:t>
      </w:r>
    </w:p>
    <w:p w14:paraId="730B071B" w14:textId="77777777" w:rsidR="008156DE" w:rsidRPr="00426EA2" w:rsidRDefault="008156DE" w:rsidP="008156DE">
      <w:pPr>
        <w:rPr>
          <w:rStyle w:val="Style13ptBold"/>
        </w:rPr>
      </w:pPr>
    </w:p>
    <w:p w14:paraId="2F13098E" w14:textId="77777777" w:rsidR="008156DE" w:rsidRPr="00426EA2" w:rsidRDefault="008156DE" w:rsidP="008156DE">
      <w:pPr>
        <w:rPr>
          <w:rStyle w:val="Style13ptBold"/>
        </w:rPr>
      </w:pPr>
    </w:p>
    <w:p w14:paraId="59F69B14" w14:textId="77777777" w:rsidR="008156DE" w:rsidRDefault="008156DE" w:rsidP="008156DE"/>
    <w:p w14:paraId="05A6320A" w14:textId="77777777" w:rsidR="008156DE" w:rsidRDefault="008156DE" w:rsidP="008156DE"/>
    <w:p w14:paraId="795B620D" w14:textId="77777777" w:rsidR="008156DE" w:rsidRDefault="008156DE" w:rsidP="008156DE"/>
    <w:p w14:paraId="035F8BF9" w14:textId="77777777" w:rsidR="008156DE" w:rsidRDefault="008156DE" w:rsidP="008156DE"/>
    <w:p w14:paraId="025FB73E" w14:textId="77777777" w:rsidR="008156DE" w:rsidRDefault="008156DE" w:rsidP="008156DE"/>
    <w:p w14:paraId="43C6A048" w14:textId="77777777" w:rsidR="008156DE" w:rsidRDefault="008156DE" w:rsidP="008156DE"/>
    <w:p w14:paraId="2F3D08C0" w14:textId="77777777" w:rsidR="008156DE" w:rsidRPr="008156DE" w:rsidRDefault="008156DE" w:rsidP="008156DE"/>
    <w:sectPr w:rsidR="008156DE" w:rsidRPr="00815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swiss"/>
    <w:pitch w:val="variable"/>
    <w:sig w:usb0="00000000" w:usb1="D200FDFF" w:usb2="0A046029" w:usb3="00000000" w:csb0="000001FF" w:csb1="00000000"/>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1389647862">
    <w:abstractNumId w:val="16"/>
  </w:num>
  <w:num w:numId="16" w16cid:durableId="1553731567">
    <w:abstractNumId w:val="37"/>
  </w:num>
  <w:num w:numId="17" w16cid:durableId="156501971">
    <w:abstractNumId w:val="21"/>
  </w:num>
  <w:num w:numId="18" w16cid:durableId="1835606824">
    <w:abstractNumId w:val="46"/>
  </w:num>
  <w:num w:numId="19" w16cid:durableId="1610770289">
    <w:abstractNumId w:val="10"/>
  </w:num>
  <w:num w:numId="20" w16cid:durableId="678627551">
    <w:abstractNumId w:val="23"/>
  </w:num>
  <w:num w:numId="21" w16cid:durableId="1834639210">
    <w:abstractNumId w:val="22"/>
  </w:num>
  <w:num w:numId="22" w16cid:durableId="1694571494">
    <w:abstractNumId w:val="35"/>
  </w:num>
  <w:num w:numId="23" w16cid:durableId="1440104130">
    <w:abstractNumId w:val="11"/>
  </w:num>
  <w:num w:numId="24" w16cid:durableId="376049172">
    <w:abstractNumId w:val="20"/>
  </w:num>
  <w:num w:numId="25" w16cid:durableId="103424261">
    <w:abstractNumId w:val="34"/>
  </w:num>
  <w:num w:numId="26" w16cid:durableId="2127582215">
    <w:abstractNumId w:val="40"/>
  </w:num>
  <w:num w:numId="27" w16cid:durableId="1284653453">
    <w:abstractNumId w:val="43"/>
  </w:num>
  <w:num w:numId="28" w16cid:durableId="1098524701">
    <w:abstractNumId w:val="12"/>
  </w:num>
  <w:num w:numId="29" w16cid:durableId="1783725391">
    <w:abstractNumId w:val="32"/>
  </w:num>
  <w:num w:numId="30" w16cid:durableId="1342657985">
    <w:abstractNumId w:val="14"/>
  </w:num>
  <w:num w:numId="31" w16cid:durableId="967516621">
    <w:abstractNumId w:val="39"/>
  </w:num>
  <w:num w:numId="32" w16cid:durableId="2131437620">
    <w:abstractNumId w:val="26"/>
  </w:num>
  <w:num w:numId="33" w16cid:durableId="1663775492">
    <w:abstractNumId w:val="29"/>
  </w:num>
  <w:num w:numId="34" w16cid:durableId="1859152557">
    <w:abstractNumId w:val="42"/>
  </w:num>
  <w:num w:numId="35" w16cid:durableId="487599114">
    <w:abstractNumId w:val="24"/>
  </w:num>
  <w:num w:numId="36" w16cid:durableId="1792550773">
    <w:abstractNumId w:val="44"/>
  </w:num>
  <w:num w:numId="37" w16cid:durableId="1607810894">
    <w:abstractNumId w:val="28"/>
  </w:num>
  <w:num w:numId="38" w16cid:durableId="586577252">
    <w:abstractNumId w:val="30"/>
  </w:num>
  <w:num w:numId="39" w16cid:durableId="82916398">
    <w:abstractNumId w:val="41"/>
  </w:num>
  <w:num w:numId="40" w16cid:durableId="172574650">
    <w:abstractNumId w:val="45"/>
  </w:num>
  <w:num w:numId="41" w16cid:durableId="1060325147">
    <w:abstractNumId w:val="47"/>
  </w:num>
  <w:num w:numId="42" w16cid:durableId="1343554439">
    <w:abstractNumId w:val="25"/>
  </w:num>
  <w:num w:numId="43" w16cid:durableId="252127653">
    <w:abstractNumId w:val="36"/>
  </w:num>
  <w:num w:numId="44" w16cid:durableId="1235509160">
    <w:abstractNumId w:val="38"/>
  </w:num>
  <w:num w:numId="45" w16cid:durableId="2057661231">
    <w:abstractNumId w:val="18"/>
  </w:num>
  <w:num w:numId="46" w16cid:durableId="545677471">
    <w:abstractNumId w:val="31"/>
  </w:num>
  <w:num w:numId="47" w16cid:durableId="1256942154">
    <w:abstractNumId w:val="13"/>
  </w:num>
  <w:num w:numId="48" w16cid:durableId="13475581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DE"/>
    <w:rsid w:val="000D2B08"/>
    <w:rsid w:val="00251110"/>
    <w:rsid w:val="00334DA9"/>
    <w:rsid w:val="00606F0F"/>
    <w:rsid w:val="007C1CDF"/>
    <w:rsid w:val="008156DE"/>
    <w:rsid w:val="00DD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35F90"/>
  <w15:chartTrackingRefBased/>
  <w15:docId w15:val="{1EAEEA45-A00B-4E0E-AA96-8AA3811F4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56DE"/>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8156D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8156DE"/>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8156DE"/>
    <w:pPr>
      <w:keepNext/>
      <w:keepLines/>
      <w:pageBreakBefore/>
      <w:jc w:val="center"/>
      <w:outlineLvl w:val="2"/>
    </w:pPr>
    <w:rPr>
      <w:rFonts w:eastAsiaTheme="majorEastAsia" w:cstheme="majorBidi"/>
      <w:b/>
      <w:sz w:val="28"/>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A"/>
    <w:basedOn w:val="Normal"/>
    <w:next w:val="Normal"/>
    <w:link w:val="Heading4Char"/>
    <w:uiPriority w:val="3"/>
    <w:qFormat/>
    <w:rsid w:val="008156DE"/>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8156D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156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156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156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156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56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56DE"/>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8156DE"/>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156DE"/>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156DE"/>
    <w:rPr>
      <w:rFonts w:ascii="Arial" w:eastAsiaTheme="majorEastAsia" w:hAnsi="Arial" w:cstheme="majorBidi"/>
      <w:b/>
      <w:kern w:val="0"/>
      <w:sz w:val="28"/>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rsid w:val="008156DE"/>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8156DE"/>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815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156D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15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156D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8156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8156D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15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156D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156D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156DE"/>
    <w:rPr>
      <w:i/>
      <w:iCs/>
      <w:color w:val="404040" w:themeColor="text1" w:themeTint="BF"/>
    </w:rPr>
  </w:style>
  <w:style w:type="paragraph" w:styleId="ListParagraph">
    <w:name w:val="List Paragraph"/>
    <w:aliases w:val="6 font,Colorful List - Accent 11,List Paragraph1,List Paragraph2"/>
    <w:basedOn w:val="Normal"/>
    <w:uiPriority w:val="34"/>
    <w:qFormat/>
    <w:rsid w:val="008156DE"/>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St,Intense Emphasis4"/>
    <w:basedOn w:val="DefaultParagraphFont"/>
    <w:uiPriority w:val="21"/>
    <w:qFormat/>
    <w:rsid w:val="008156DE"/>
    <w:rPr>
      <w:i/>
      <w:iCs/>
      <w:color w:val="0F4761" w:themeColor="accent1" w:themeShade="BF"/>
    </w:rPr>
  </w:style>
  <w:style w:type="paragraph" w:styleId="IntenseQuote">
    <w:name w:val="Intense Quote"/>
    <w:basedOn w:val="Normal"/>
    <w:next w:val="Normal"/>
    <w:link w:val="IntenseQuoteChar"/>
    <w:uiPriority w:val="30"/>
    <w:qFormat/>
    <w:rsid w:val="00815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6DE"/>
    <w:rPr>
      <w:i/>
      <w:iCs/>
      <w:color w:val="0F4761" w:themeColor="accent1" w:themeShade="BF"/>
    </w:rPr>
  </w:style>
  <w:style w:type="character" w:styleId="IntenseReference">
    <w:name w:val="Intense Reference"/>
    <w:basedOn w:val="DefaultParagraphFont"/>
    <w:uiPriority w:val="32"/>
    <w:qFormat/>
    <w:rsid w:val="008156DE"/>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B1"/>
    <w:basedOn w:val="DefaultParagraphFont"/>
    <w:link w:val="textbold"/>
    <w:uiPriority w:val="8"/>
    <w:qFormat/>
    <w:rsid w:val="008156DE"/>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8156D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156DE"/>
    <w:rPr>
      <w:b/>
      <w:bCs/>
      <w:sz w:val="22"/>
      <w:u w:val="singl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8156DE"/>
    <w:rPr>
      <w:b/>
      <w:sz w:val="20"/>
      <w:u w:val="single"/>
    </w:rPr>
  </w:style>
  <w:style w:type="character" w:styleId="Strong">
    <w:name w:val="Strong"/>
    <w:aliases w:val="8 pt font,Citation Char Char1 Char Char Char Char Char,Cut,Small 1,Read Char Char Char,cites Char Char,Heading 3 Char1 Char Char Char1,Underlined Text Char,Read Char Char1,Heading 3 Char1 Char,EMPHASIS, Char Char Char1,Block Writing Char"/>
    <w:basedOn w:val="DefaultParagraphFont"/>
    <w:uiPriority w:val="22"/>
    <w:qFormat/>
    <w:rsid w:val="008156DE"/>
    <w:rPr>
      <w:b/>
      <w:bCs/>
    </w:rPr>
  </w:style>
  <w:style w:type="character" w:styleId="BookTitle">
    <w:name w:val="Book Title"/>
    <w:basedOn w:val="DefaultParagraphFont"/>
    <w:uiPriority w:val="33"/>
    <w:qFormat/>
    <w:rsid w:val="008156DE"/>
    <w:rPr>
      <w:b/>
      <w:bCs/>
      <w:i/>
      <w:iCs/>
      <w:spacing w:val="5"/>
    </w:rPr>
  </w:style>
  <w:style w:type="numbering" w:styleId="111111">
    <w:name w:val="Outline List 2"/>
    <w:basedOn w:val="NoList"/>
    <w:uiPriority w:val="99"/>
    <w:unhideWhenUsed/>
    <w:rsid w:val="008156DE"/>
    <w:pPr>
      <w:numPr>
        <w:numId w:val="21"/>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8156D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8156DE"/>
    <w:rPr>
      <w:rFonts w:ascii="Arial" w:hAnsi="Arial" w:cs="Arial"/>
      <w:kern w:val="0"/>
      <w:sz w:val="16"/>
      <w:szCs w:val="22"/>
      <w14:ligatures w14:val="none"/>
    </w:rPr>
  </w:style>
  <w:style w:type="paragraph" w:styleId="Footer">
    <w:name w:val="footer"/>
    <w:basedOn w:val="Normal"/>
    <w:link w:val="FooterChar"/>
    <w:uiPriority w:val="99"/>
    <w:rsid w:val="008156DE"/>
    <w:pPr>
      <w:tabs>
        <w:tab w:val="center" w:pos="4680"/>
        <w:tab w:val="right" w:pos="9360"/>
      </w:tabs>
    </w:pPr>
  </w:style>
  <w:style w:type="character" w:customStyle="1" w:styleId="FooterChar">
    <w:name w:val="Footer Char"/>
    <w:basedOn w:val="DefaultParagraphFont"/>
    <w:link w:val="Footer"/>
    <w:uiPriority w:val="99"/>
    <w:rsid w:val="008156DE"/>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8156DE"/>
    <w:pPr>
      <w:spacing w:after="120"/>
    </w:pPr>
  </w:style>
  <w:style w:type="character" w:customStyle="1" w:styleId="BodyTextChar">
    <w:name w:val="Body Text Char"/>
    <w:aliases w:val="BT Char"/>
    <w:basedOn w:val="DefaultParagraphFont"/>
    <w:link w:val="BodyText"/>
    <w:uiPriority w:val="99"/>
    <w:rsid w:val="008156DE"/>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8156DE"/>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2,Dont use Char,Tag and Cite Char,Card Format Char2,Very Small Text Char,Note Level 21 Char1,Clear Char1,DDI Tag Char1,Tag Title Char1,No Spacing51 Char1,No Spacing11211 Char1,No Spacing6 Char1,No Spacing tnr Char1"/>
    <w:basedOn w:val="DefaultParagraphFont"/>
    <w:link w:val="NoSpacing"/>
    <w:uiPriority w:val="99"/>
    <w:rsid w:val="008156DE"/>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nhideWhenUsed/>
    <w:qFormat/>
    <w:rsid w:val="008156DE"/>
    <w:rPr>
      <w:color w:val="467886" w:themeColor="hyperlink"/>
      <w:u w:val="single"/>
    </w:rPr>
  </w:style>
  <w:style w:type="character" w:styleId="UnresolvedMention">
    <w:name w:val="Unresolved Mention"/>
    <w:basedOn w:val="DefaultParagraphFont"/>
    <w:uiPriority w:val="99"/>
    <w:unhideWhenUsed/>
    <w:rsid w:val="008156DE"/>
    <w:rPr>
      <w:color w:val="605E5C"/>
      <w:shd w:val="clear" w:color="auto" w:fill="E1DFDD"/>
    </w:rPr>
  </w:style>
  <w:style w:type="paragraph" w:customStyle="1" w:styleId="Analytics">
    <w:name w:val="Analytics"/>
    <w:basedOn w:val="Normal"/>
    <w:link w:val="AnalyticsChar"/>
    <w:uiPriority w:val="5"/>
    <w:qFormat/>
    <w:rsid w:val="008156DE"/>
    <w:rPr>
      <w:b/>
      <w:color w:val="660033"/>
      <w:sz w:val="22"/>
    </w:rPr>
  </w:style>
  <w:style w:type="character" w:customStyle="1" w:styleId="AnalyticsChar">
    <w:name w:val="Analytics Char"/>
    <w:basedOn w:val="DefaultParagraphFont"/>
    <w:link w:val="Analytics"/>
    <w:uiPriority w:val="5"/>
    <w:rsid w:val="008156DE"/>
    <w:rPr>
      <w:rFonts w:ascii="Arial" w:hAnsi="Arial" w:cs="Arial"/>
      <w:b/>
      <w:color w:val="660033"/>
      <w:kern w:val="0"/>
      <w:sz w:val="22"/>
      <w:szCs w:val="22"/>
      <w14:ligatures w14:val="none"/>
    </w:rPr>
  </w:style>
  <w:style w:type="paragraph" w:customStyle="1" w:styleId="textbold">
    <w:name w:val="text bold"/>
    <w:basedOn w:val="Normal"/>
    <w:link w:val="Emphasis"/>
    <w:uiPriority w:val="8"/>
    <w:qFormat/>
    <w:rsid w:val="008156DE"/>
    <w:pPr>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8156D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8156DE"/>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8156DE"/>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customStyle="1" w:styleId="Boxes">
    <w:name w:val="Boxes"/>
    <w:basedOn w:val="Emphasis"/>
    <w:qFormat/>
    <w:rsid w:val="008156DE"/>
    <w:rPr>
      <w:rFonts w:ascii="Arial" w:hAnsi="Arial" w:cs="Calibri"/>
      <w:b/>
      <w:i w:val="0"/>
      <w:iCs/>
      <w:sz w:val="20"/>
      <w:u w:val="single"/>
      <w:bdr w:val="single" w:sz="8" w:space="0" w:color="auto"/>
    </w:rPr>
  </w:style>
  <w:style w:type="character" w:customStyle="1" w:styleId="AAUnderline">
    <w:name w:val="AAUnderline"/>
    <w:basedOn w:val="DefaultParagraphFont"/>
    <w:uiPriority w:val="7"/>
    <w:qFormat/>
    <w:rsid w:val="008156DE"/>
    <w:rPr>
      <w:rFonts w:ascii="Arial" w:hAnsi="Arial"/>
      <w:b/>
      <w:sz w:val="20"/>
      <w:u w:val="single"/>
    </w:rPr>
  </w:style>
  <w:style w:type="character" w:customStyle="1" w:styleId="AAAunderline">
    <w:name w:val="AAAunderline"/>
    <w:qFormat/>
    <w:rsid w:val="008156DE"/>
    <w:rPr>
      <w:rFonts w:ascii="Arial" w:hAnsi="Arial"/>
      <w:b/>
      <w:sz w:val="20"/>
      <w:u w:val="single"/>
    </w:rPr>
  </w:style>
  <w:style w:type="character" w:customStyle="1" w:styleId="Style1Char3">
    <w:name w:val="Style1 Char3"/>
    <w:basedOn w:val="DefaultParagraphFont"/>
    <w:uiPriority w:val="5"/>
    <w:rsid w:val="008156DE"/>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8156DE"/>
    <w:pPr>
      <w:spacing w:line="259" w:lineRule="auto"/>
    </w:pPr>
    <w:rPr>
      <w:rFonts w:eastAsia="Times New Roman" w:cs="Calibri"/>
      <w:color w:val="000000"/>
    </w:rPr>
  </w:style>
  <w:style w:type="character" w:customStyle="1" w:styleId="evidencetextChar1">
    <w:name w:val="evidence text Char1"/>
    <w:link w:val="evidencetext"/>
    <w:uiPriority w:val="99"/>
    <w:locked/>
    <w:rsid w:val="008156DE"/>
    <w:rPr>
      <w:rFonts w:ascii="Arial" w:eastAsia="Times New Roman" w:hAnsi="Arial" w:cs="Calibri"/>
      <w:color w:val="000000"/>
      <w:kern w:val="0"/>
      <w:sz w:val="16"/>
      <w:szCs w:val="22"/>
      <w14:ligatures w14:val="none"/>
    </w:rPr>
  </w:style>
  <w:style w:type="character" w:customStyle="1" w:styleId="Style1Char1">
    <w:name w:val="Style1 Char1"/>
    <w:basedOn w:val="DefaultParagraphFont"/>
    <w:rsid w:val="008156DE"/>
    <w:rPr>
      <w:rFonts w:ascii="Times New Roman" w:eastAsia="SimSun" w:hAnsi="Times New Roman" w:cs="Times New Roman"/>
      <w:szCs w:val="24"/>
      <w:u w:val="single"/>
      <w:lang w:eastAsia="zh-CN"/>
    </w:rPr>
  </w:style>
  <w:style w:type="character" w:customStyle="1" w:styleId="a">
    <w:name w:val="a"/>
    <w:basedOn w:val="DefaultParagraphFont"/>
    <w:rsid w:val="008156DE"/>
  </w:style>
  <w:style w:type="table" w:styleId="TableGrid">
    <w:name w:val="Table Grid"/>
    <w:basedOn w:val="TableNormal"/>
    <w:uiPriority w:val="39"/>
    <w:rsid w:val="008156D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156DE"/>
    <w:pPr>
      <w:spacing w:before="60" w:after="60"/>
    </w:pPr>
  </w:style>
  <w:style w:type="character" w:customStyle="1" w:styleId="underline">
    <w:name w:val="underline"/>
    <w:basedOn w:val="DefaultParagraphFont"/>
    <w:qFormat/>
    <w:rsid w:val="008156DE"/>
    <w:rPr>
      <w:sz w:val="20"/>
      <w:u w:val="single"/>
    </w:rPr>
  </w:style>
  <w:style w:type="character" w:customStyle="1" w:styleId="StyleBold">
    <w:name w:val="Style Bold"/>
    <w:basedOn w:val="DefaultParagraphFont"/>
    <w:uiPriority w:val="9"/>
    <w:qFormat/>
    <w:rsid w:val="008156DE"/>
    <w:rPr>
      <w:b/>
      <w:bCs/>
    </w:rPr>
  </w:style>
  <w:style w:type="character" w:customStyle="1" w:styleId="apple-style-span">
    <w:name w:val="apple-style-span"/>
    <w:basedOn w:val="DefaultParagraphFont"/>
    <w:rsid w:val="008156DE"/>
  </w:style>
  <w:style w:type="character" w:customStyle="1" w:styleId="CharChar2">
    <w:name w:val="Char Char2"/>
    <w:aliases w:val="Heading 3 Char1, Char Char2,Cite 1 Char1"/>
    <w:basedOn w:val="DefaultParagraphFont"/>
    <w:qFormat/>
    <w:rsid w:val="008156D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8156DE"/>
    <w:rPr>
      <w:rFonts w:cs="Arial"/>
      <w:bCs/>
      <w:szCs w:val="26"/>
      <w:u w:val="single"/>
      <w:lang w:val="en-US" w:eastAsia="en-US" w:bidi="ar-SA"/>
    </w:rPr>
  </w:style>
  <w:style w:type="character" w:customStyle="1" w:styleId="grey10">
    <w:name w:val="grey10"/>
    <w:basedOn w:val="DefaultParagraphFont"/>
    <w:rsid w:val="008156DE"/>
  </w:style>
  <w:style w:type="character" w:customStyle="1" w:styleId="navy13bd">
    <w:name w:val="navy13bd"/>
    <w:basedOn w:val="DefaultParagraphFont"/>
    <w:rsid w:val="008156DE"/>
  </w:style>
  <w:style w:type="character" w:customStyle="1" w:styleId="Style9ptUnderline2">
    <w:name w:val="Style 9 pt Underline2"/>
    <w:basedOn w:val="DefaultParagraphFont"/>
    <w:rsid w:val="008156DE"/>
    <w:rPr>
      <w:sz w:val="20"/>
      <w:u w:val="single"/>
    </w:rPr>
  </w:style>
  <w:style w:type="character" w:customStyle="1" w:styleId="Style9ptBoldUnderline1">
    <w:name w:val="Style 9 pt Bold Underline1"/>
    <w:basedOn w:val="DefaultParagraphFont"/>
    <w:rsid w:val="008156DE"/>
    <w:rPr>
      <w:b/>
      <w:bCs/>
      <w:sz w:val="20"/>
      <w:u w:val="single"/>
    </w:rPr>
  </w:style>
  <w:style w:type="character" w:customStyle="1" w:styleId="cardChar">
    <w:name w:val="card Char"/>
    <w:aliases w:val="Bold Cite Char Char,Speed Cite Char"/>
    <w:basedOn w:val="DefaultParagraphFont"/>
    <w:rsid w:val="008156DE"/>
    <w:rPr>
      <w:rFonts w:ascii="Arial Narrow" w:eastAsia="Times New Roman" w:hAnsi="Arial Narrow" w:cs="Calibri"/>
      <w:szCs w:val="20"/>
    </w:rPr>
  </w:style>
  <w:style w:type="character" w:customStyle="1" w:styleId="Style1Char">
    <w:name w:val="Style1 Char"/>
    <w:basedOn w:val="DefaultParagraphFont"/>
    <w:rsid w:val="008156DE"/>
    <w:rPr>
      <w:rFonts w:ascii="Arial Narrow" w:eastAsia="SimSun" w:hAnsi="Arial Narrow" w:cs="Calibri"/>
      <w:szCs w:val="24"/>
      <w:u w:val="single"/>
      <w:lang w:eastAsia="zh-CN"/>
    </w:rPr>
  </w:style>
  <w:style w:type="character" w:customStyle="1" w:styleId="highlight2">
    <w:name w:val="highlight2"/>
    <w:basedOn w:val="DefaultParagraphFont"/>
    <w:rsid w:val="008156DE"/>
    <w:rPr>
      <w:b/>
      <w:sz w:val="20"/>
      <w:u w:val="thick"/>
      <w:bdr w:val="none" w:sz="0" w:space="0" w:color="auto"/>
      <w:shd w:val="clear" w:color="auto" w:fill="auto"/>
    </w:rPr>
  </w:style>
  <w:style w:type="character" w:customStyle="1" w:styleId="box">
    <w:name w:val="box"/>
    <w:basedOn w:val="DefaultParagraphFont"/>
    <w:rsid w:val="008156DE"/>
    <w:rPr>
      <w:rFonts w:cs="Arial"/>
      <w:color w:val="000000"/>
      <w:szCs w:val="22"/>
      <w:bdr w:val="single" w:sz="12" w:space="0" w:color="auto"/>
    </w:rPr>
  </w:style>
  <w:style w:type="paragraph" w:customStyle="1" w:styleId="Style4">
    <w:name w:val="Style4"/>
    <w:basedOn w:val="Normal"/>
    <w:link w:val="Style4Char"/>
    <w:qFormat/>
    <w:rsid w:val="008156DE"/>
    <w:rPr>
      <w:rFonts w:eastAsia="Times New Roman"/>
      <w:szCs w:val="24"/>
      <w:u w:val="single"/>
    </w:rPr>
  </w:style>
  <w:style w:type="character" w:customStyle="1" w:styleId="Style4Char">
    <w:name w:val="Style4 Char"/>
    <w:link w:val="Style4"/>
    <w:rsid w:val="008156DE"/>
    <w:rPr>
      <w:rFonts w:ascii="Arial" w:eastAsia="Times New Roman" w:hAnsi="Arial" w:cs="Arial"/>
      <w:kern w:val="0"/>
      <w:sz w:val="16"/>
      <w:u w:val="single"/>
      <w14:ligatures w14:val="none"/>
    </w:rPr>
  </w:style>
  <w:style w:type="paragraph" w:customStyle="1" w:styleId="cardtext">
    <w:name w:val="card text"/>
    <w:basedOn w:val="Normal"/>
    <w:link w:val="cardtextChar"/>
    <w:rsid w:val="008156DE"/>
    <w:pPr>
      <w:ind w:left="288" w:right="288"/>
    </w:pPr>
    <w:rPr>
      <w:rFonts w:eastAsia="Calibri"/>
    </w:rPr>
  </w:style>
  <w:style w:type="character" w:customStyle="1" w:styleId="cardtextChar">
    <w:name w:val="card text Char"/>
    <w:basedOn w:val="DefaultParagraphFont"/>
    <w:link w:val="cardtext"/>
    <w:rsid w:val="008156DE"/>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8156DE"/>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8156D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8156D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8156DE"/>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8156D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8156D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8156DE"/>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8156DE"/>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8156DE"/>
    <w:pPr>
      <w:spacing w:after="120"/>
      <w:jc w:val="center"/>
      <w:outlineLvl w:val="0"/>
    </w:pPr>
    <w:rPr>
      <w:rFonts w:eastAsia="Times New Roman"/>
      <w:b/>
      <w:sz w:val="32"/>
      <w:szCs w:val="20"/>
      <w:u w:val="single"/>
    </w:rPr>
  </w:style>
  <w:style w:type="character" w:customStyle="1" w:styleId="pmterms1">
    <w:name w:val="pmterms1"/>
    <w:basedOn w:val="DefaultParagraphFont"/>
    <w:rsid w:val="008156DE"/>
  </w:style>
  <w:style w:type="character" w:customStyle="1" w:styleId="term">
    <w:name w:val="term"/>
    <w:basedOn w:val="DefaultParagraphFont"/>
    <w:rsid w:val="008156DE"/>
  </w:style>
  <w:style w:type="character" w:customStyle="1" w:styleId="Style11pt">
    <w:name w:val="Style 11 pt"/>
    <w:basedOn w:val="DefaultParagraphFont"/>
    <w:rsid w:val="008156DE"/>
    <w:rPr>
      <w:sz w:val="20"/>
    </w:rPr>
  </w:style>
  <w:style w:type="character" w:customStyle="1" w:styleId="Style11ptUnderline">
    <w:name w:val="Style 11 pt Underline"/>
    <w:basedOn w:val="DefaultParagraphFont"/>
    <w:rsid w:val="008156DE"/>
    <w:rPr>
      <w:rFonts w:ascii="Times New Roman" w:hAnsi="Times New Roman"/>
      <w:sz w:val="20"/>
      <w:u w:val="single"/>
    </w:rPr>
  </w:style>
  <w:style w:type="character" w:customStyle="1" w:styleId="Style11ptBoldUnderline">
    <w:name w:val="Style 11 pt Bold Underline"/>
    <w:basedOn w:val="DefaultParagraphFont"/>
    <w:rsid w:val="008156DE"/>
    <w:rPr>
      <w:b/>
      <w:bCs/>
      <w:sz w:val="20"/>
      <w:u w:val="single"/>
    </w:rPr>
  </w:style>
  <w:style w:type="paragraph" w:customStyle="1" w:styleId="StyleStyle411pt">
    <w:name w:val="Style Style4 + 11 pt"/>
    <w:basedOn w:val="Normal"/>
    <w:link w:val="StyleStyle411ptChar"/>
    <w:qFormat/>
    <w:rsid w:val="008156DE"/>
    <w:rPr>
      <w:rFonts w:eastAsia="Times New Roman"/>
      <w:szCs w:val="24"/>
      <w:u w:val="single"/>
    </w:rPr>
  </w:style>
  <w:style w:type="character" w:customStyle="1" w:styleId="StyleStyle411ptChar">
    <w:name w:val="Style Style4 + 11 pt Char"/>
    <w:basedOn w:val="DefaultParagraphFont"/>
    <w:link w:val="StyleStyle411pt"/>
    <w:rsid w:val="008156DE"/>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8156DE"/>
    <w:rPr>
      <w:sz w:val="20"/>
      <w:u w:val="single"/>
      <w:bdr w:val="single" w:sz="4" w:space="0" w:color="auto"/>
    </w:rPr>
  </w:style>
  <w:style w:type="character" w:customStyle="1" w:styleId="Heading3CharCharCharChar2">
    <w:name w:val="Heading 3 Char Char Char Char2"/>
    <w:basedOn w:val="DefaultParagraphFont"/>
    <w:rsid w:val="008156DE"/>
    <w:rPr>
      <w:rFonts w:cs="Arial"/>
      <w:bCs/>
      <w:szCs w:val="26"/>
      <w:u w:val="single"/>
      <w:lang w:val="en-US" w:eastAsia="en-US" w:bidi="ar-SA"/>
    </w:rPr>
  </w:style>
  <w:style w:type="character" w:customStyle="1" w:styleId="Style9pt">
    <w:name w:val="Style 9 pt"/>
    <w:basedOn w:val="DefaultParagraphFont"/>
    <w:rsid w:val="008156DE"/>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8156DE"/>
    <w:rPr>
      <w:b w:val="0"/>
      <w:bCs/>
      <w:u w:val="single"/>
    </w:rPr>
  </w:style>
  <w:style w:type="character" w:customStyle="1" w:styleId="Styleunderline9pt">
    <w:name w:val="Style underline + 9 pt"/>
    <w:basedOn w:val="underline"/>
    <w:rsid w:val="008156DE"/>
    <w:rPr>
      <w:rFonts w:ascii="Times New Roman" w:hAnsi="Times New Roman" w:cs="Times New Roman"/>
      <w:b/>
      <w:sz w:val="20"/>
      <w:u w:val="single"/>
    </w:rPr>
  </w:style>
  <w:style w:type="character" w:customStyle="1" w:styleId="StyleUnderlineChar9pt">
    <w:name w:val="Style Underline Char + 9 pt"/>
    <w:basedOn w:val="DefaultParagraphFont"/>
    <w:rsid w:val="008156DE"/>
    <w:rPr>
      <w:b w:val="0"/>
      <w:bCs/>
      <w:sz w:val="20"/>
      <w:u w:val="single"/>
      <w:lang w:val="en-US" w:eastAsia="en-US" w:bidi="ar-SA"/>
    </w:rPr>
  </w:style>
  <w:style w:type="character" w:customStyle="1" w:styleId="StyleTimesNewRoman9pt">
    <w:name w:val="Style Times New Roman 9 pt"/>
    <w:basedOn w:val="DefaultParagraphFont"/>
    <w:rsid w:val="008156DE"/>
    <w:rPr>
      <w:rFonts w:ascii="Times New Roman" w:hAnsi="Times New Roman"/>
      <w:sz w:val="20"/>
    </w:rPr>
  </w:style>
  <w:style w:type="paragraph" w:customStyle="1" w:styleId="cardCharChar">
    <w:name w:val="card Char Char"/>
    <w:basedOn w:val="Normal"/>
    <w:link w:val="cardCharCharChar"/>
    <w:rsid w:val="008156DE"/>
    <w:pPr>
      <w:ind w:left="288" w:right="288"/>
    </w:pPr>
    <w:rPr>
      <w:rFonts w:eastAsia="Times New Roman"/>
      <w:szCs w:val="20"/>
    </w:rPr>
  </w:style>
  <w:style w:type="character" w:customStyle="1" w:styleId="cardCharCharChar">
    <w:name w:val="card Char Char Char"/>
    <w:basedOn w:val="DefaultParagraphFont"/>
    <w:link w:val="cardCharChar"/>
    <w:rsid w:val="008156DE"/>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8156D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156DE"/>
  </w:style>
  <w:style w:type="character" w:customStyle="1" w:styleId="StylecardCharCharArialNarrow9ptChar">
    <w:name w:val="Style card Char Char + Arial Narrow 9 pt Char"/>
    <w:basedOn w:val="cardCharCharChar"/>
    <w:link w:val="StylecardCharCharArialNarrow9pt"/>
    <w:rsid w:val="008156DE"/>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8156D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8156D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8156D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156D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156D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156D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8156DE"/>
    <w:rPr>
      <w:rFonts w:eastAsia="Times New Roman"/>
      <w:kern w:val="0"/>
      <w:sz w:val="22"/>
      <w14:ligatures w14:val="none"/>
    </w:rPr>
  </w:style>
  <w:style w:type="character" w:customStyle="1" w:styleId="reduce2">
    <w:name w:val="reduce2"/>
    <w:basedOn w:val="DefaultParagraphFont"/>
    <w:uiPriority w:val="99"/>
    <w:rsid w:val="008156DE"/>
    <w:rPr>
      <w:rFonts w:ascii="Arial" w:hAnsi="Arial" w:cs="Arial"/>
      <w:color w:val="000000"/>
      <w:sz w:val="10"/>
      <w:szCs w:val="22"/>
    </w:rPr>
  </w:style>
  <w:style w:type="paragraph" w:customStyle="1" w:styleId="StyleStyle49pt3">
    <w:name w:val="Style Style4 + 9 pt3"/>
    <w:basedOn w:val="Style4"/>
    <w:link w:val="StyleStyle49pt3Char"/>
    <w:qFormat/>
    <w:rsid w:val="008156DE"/>
  </w:style>
  <w:style w:type="character" w:customStyle="1" w:styleId="StyleStyle49pt3Char">
    <w:name w:val="Style Style4 + 9 pt3 Char"/>
    <w:basedOn w:val="Style4Char"/>
    <w:link w:val="StyleStyle49pt3"/>
    <w:rsid w:val="008156DE"/>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8156DE"/>
    <w:rPr>
      <w:b/>
      <w:bCs/>
    </w:rPr>
  </w:style>
  <w:style w:type="character" w:customStyle="1" w:styleId="StyleStyle4BoldChar">
    <w:name w:val="Style Style4 + Bold Char"/>
    <w:basedOn w:val="Style4Char"/>
    <w:link w:val="StyleStyle4Bold"/>
    <w:rsid w:val="008156DE"/>
    <w:rPr>
      <w:rFonts w:ascii="Arial" w:eastAsia="Times New Roman" w:hAnsi="Arial" w:cs="Arial"/>
      <w:b/>
      <w:bCs/>
      <w:kern w:val="0"/>
      <w:sz w:val="16"/>
      <w:u w:val="single"/>
      <w14:ligatures w14:val="none"/>
    </w:rPr>
  </w:style>
  <w:style w:type="character" w:customStyle="1" w:styleId="qlabel">
    <w:name w:val="q_label"/>
    <w:basedOn w:val="DefaultParagraphFont"/>
    <w:rsid w:val="008156DE"/>
  </w:style>
  <w:style w:type="character" w:customStyle="1" w:styleId="alabel">
    <w:name w:val="a_label"/>
    <w:basedOn w:val="DefaultParagraphFont"/>
    <w:rsid w:val="008156DE"/>
  </w:style>
  <w:style w:type="paragraph" w:customStyle="1" w:styleId="Textsmall">
    <w:name w:val="Textsmall"/>
    <w:basedOn w:val="Normal"/>
    <w:next w:val="Normal"/>
    <w:link w:val="TextsmallChar"/>
    <w:qFormat/>
    <w:rsid w:val="008156DE"/>
    <w:rPr>
      <w:rFonts w:eastAsia="Times New Roman"/>
      <w:szCs w:val="24"/>
    </w:rPr>
  </w:style>
  <w:style w:type="character" w:customStyle="1" w:styleId="TextsmallChar">
    <w:name w:val="Textsmall Char"/>
    <w:basedOn w:val="DefaultParagraphFont"/>
    <w:link w:val="Textsmall"/>
    <w:rsid w:val="008156DE"/>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8156DE"/>
    <w:rPr>
      <w:rFonts w:eastAsia="Times New Roman"/>
      <w:szCs w:val="24"/>
      <w:u w:val="single"/>
    </w:rPr>
  </w:style>
  <w:style w:type="character" w:customStyle="1" w:styleId="StyleStyle411pt1Char">
    <w:name w:val="Style Style4 + 11 pt1 Char"/>
    <w:basedOn w:val="DefaultParagraphFont"/>
    <w:link w:val="StyleStyle411pt1"/>
    <w:rsid w:val="008156DE"/>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8156DE"/>
    <w:rPr>
      <w:rFonts w:eastAsia="Times New Roman"/>
      <w:szCs w:val="24"/>
      <w:u w:val="single"/>
    </w:rPr>
  </w:style>
  <w:style w:type="character" w:customStyle="1" w:styleId="StyleUnderlineChar11ptChar">
    <w:name w:val="Style Underline Char + 11 pt Char"/>
    <w:basedOn w:val="DefaultParagraphFont"/>
    <w:link w:val="StyleUnderlineChar11pt"/>
    <w:rsid w:val="008156DE"/>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8156D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156DE"/>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8156D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156DE"/>
    <w:rPr>
      <w:rFonts w:ascii="Arial" w:eastAsia="SimSun" w:hAnsi="Arial" w:cs="Arial"/>
      <w:kern w:val="0"/>
      <w:sz w:val="16"/>
      <w:u w:val="single"/>
      <w14:ligatures w14:val="none"/>
    </w:rPr>
  </w:style>
  <w:style w:type="character" w:customStyle="1" w:styleId="CharChar11">
    <w:name w:val="Char Char11"/>
    <w:basedOn w:val="DefaultParagraphFont"/>
    <w:rsid w:val="008156DE"/>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8156DE"/>
    <w:rPr>
      <w:rFonts w:cs="Arial"/>
      <w:b/>
      <w:bCs/>
      <w:iCs/>
      <w:lang w:val="en-US" w:eastAsia="en-US" w:bidi="ar-SA"/>
    </w:rPr>
  </w:style>
  <w:style w:type="character" w:customStyle="1" w:styleId="SubtitleChar1">
    <w:name w:val="Subtitle Char1"/>
    <w:aliases w:val="Underlined card text Char1"/>
    <w:basedOn w:val="DefaultParagraphFont"/>
    <w:uiPriority w:val="11"/>
    <w:rsid w:val="008156D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8156DE"/>
    <w:rPr>
      <w:u w:val="single"/>
      <w:lang w:val="en-US" w:eastAsia="en-US" w:bidi="ar-SA"/>
    </w:rPr>
  </w:style>
  <w:style w:type="character" w:customStyle="1" w:styleId="BoldandUnderlineCharChar2">
    <w:name w:val="Bold and Underline Char Char2"/>
    <w:basedOn w:val="DefaultParagraphFont"/>
    <w:rsid w:val="008156DE"/>
    <w:rPr>
      <w:b/>
      <w:u w:val="single"/>
      <w:lang w:val="en-US" w:eastAsia="en-US" w:bidi="ar-SA"/>
    </w:rPr>
  </w:style>
  <w:style w:type="character" w:customStyle="1" w:styleId="StyleUnderlineCharChar111pt">
    <w:name w:val="Style Underline Char Char1 + 11 pt"/>
    <w:basedOn w:val="UnderlineCharChar1"/>
    <w:rsid w:val="008156D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156D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8156DE"/>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156DE"/>
    <w:rPr>
      <w:sz w:val="22"/>
      <w:u w:val="single"/>
    </w:rPr>
  </w:style>
  <w:style w:type="paragraph" w:customStyle="1" w:styleId="StyleMinimizedTextArialNarrow9pt">
    <w:name w:val="Style Minimized Text + Arial Narrow 9 pt"/>
    <w:basedOn w:val="Normal"/>
    <w:link w:val="StyleMinimizedTextArialNarrow9ptChar"/>
    <w:qFormat/>
    <w:rsid w:val="008156D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156DE"/>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8156D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156D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8156DE"/>
    <w:rPr>
      <w:rFonts w:ascii="Times New Roman" w:hAnsi="Times New Roman"/>
      <w:sz w:val="20"/>
      <w:u w:val="single"/>
      <w:bdr w:val="single" w:sz="4" w:space="0" w:color="auto"/>
      <w:lang w:val="en-US" w:eastAsia="en-US" w:bidi="ar-SA"/>
    </w:rPr>
  </w:style>
  <w:style w:type="character" w:customStyle="1" w:styleId="Emphasis2">
    <w:name w:val="Emphasis2"/>
    <w:rsid w:val="008156D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156D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156DE"/>
    <w:rPr>
      <w:rFonts w:ascii="Arial" w:eastAsia="Times New Roman" w:hAnsi="Arial" w:cs="Arial"/>
      <w:kern w:val="0"/>
      <w14:ligatures w14:val="none"/>
    </w:rPr>
  </w:style>
  <w:style w:type="character" w:customStyle="1" w:styleId="date-display-single">
    <w:name w:val="date-display-single"/>
    <w:basedOn w:val="DefaultParagraphFont"/>
    <w:rsid w:val="008156DE"/>
  </w:style>
  <w:style w:type="character" w:customStyle="1" w:styleId="body-text">
    <w:name w:val="body-text"/>
    <w:basedOn w:val="DefaultParagraphFont"/>
    <w:rsid w:val="008156DE"/>
  </w:style>
  <w:style w:type="paragraph" w:customStyle="1" w:styleId="StyleStyle411ptBoldBorderSinglesolidlineAuto0">
    <w:name w:val="Style Style4 + 11 pt Bold Border: : (Single solid line Auto  0...."/>
    <w:basedOn w:val="Normal"/>
    <w:link w:val="StyleStyle411ptBoldBorderSinglesolidlineAuto0Char"/>
    <w:qFormat/>
    <w:rsid w:val="008156D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156DE"/>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8156DE"/>
    <w:rPr>
      <w:rFonts w:ascii="Tahoma" w:hAnsi="Tahoma" w:cs="Tahoma"/>
      <w:sz w:val="16"/>
      <w:szCs w:val="16"/>
    </w:rPr>
  </w:style>
  <w:style w:type="paragraph" w:styleId="BalloonText">
    <w:name w:val="Balloon Text"/>
    <w:basedOn w:val="Normal"/>
    <w:link w:val="BalloonTextChar"/>
    <w:uiPriority w:val="99"/>
    <w:rsid w:val="008156DE"/>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8156DE"/>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8156DE"/>
    <w:rPr>
      <w:rFonts w:eastAsia="Times New Roman"/>
      <w:b/>
      <w:bCs/>
      <w:szCs w:val="24"/>
      <w:u w:val="single"/>
    </w:rPr>
  </w:style>
  <w:style w:type="character" w:customStyle="1" w:styleId="StyleStyle411ptBoldChar">
    <w:name w:val="Style Style4 + 11 pt Bold Char"/>
    <w:basedOn w:val="DefaultParagraphFont"/>
    <w:link w:val="StyleStyle411ptBold"/>
    <w:rsid w:val="008156DE"/>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8156D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156DE"/>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8156DE"/>
    <w:rPr>
      <w:rFonts w:eastAsia="SimSun"/>
      <w:szCs w:val="24"/>
      <w:u w:val="single"/>
      <w:lang w:eastAsia="zh-CN"/>
    </w:rPr>
  </w:style>
  <w:style w:type="character" w:customStyle="1" w:styleId="StyleStyle112ptChar">
    <w:name w:val="Style Style1 + 12 pt Char"/>
    <w:basedOn w:val="DefaultParagraphFont"/>
    <w:link w:val="StyleStyle112pt"/>
    <w:rsid w:val="008156DE"/>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8156DE"/>
    <w:rPr>
      <w:rFonts w:eastAsia="Times New Roman"/>
      <w:szCs w:val="24"/>
    </w:rPr>
  </w:style>
  <w:style w:type="character" w:customStyle="1" w:styleId="MinimizedTextChar">
    <w:name w:val="Minimized Text Char"/>
    <w:basedOn w:val="DefaultParagraphFont"/>
    <w:link w:val="MinimizedText"/>
    <w:rsid w:val="008156DE"/>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8156DE"/>
    <w:rPr>
      <w:sz w:val="20"/>
    </w:rPr>
  </w:style>
  <w:style w:type="character" w:customStyle="1" w:styleId="StyleMinimizedTextArialNarrow10ptChar">
    <w:name w:val="Style Minimized Text + Arial Narrow 10 pt Char"/>
    <w:basedOn w:val="MinimizedTextChar"/>
    <w:link w:val="StyleMinimizedTextArialNarrow10pt"/>
    <w:rsid w:val="008156DE"/>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8156DE"/>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8156DE"/>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8156DE"/>
    <w:rPr>
      <w:rFonts w:eastAsia="Times New Roman"/>
      <w:b/>
      <w:szCs w:val="24"/>
      <w:u w:val="single"/>
    </w:rPr>
  </w:style>
  <w:style w:type="character" w:customStyle="1" w:styleId="BoldUnderlineChar">
    <w:name w:val="BoldUnderline Char"/>
    <w:basedOn w:val="DefaultParagraphFont"/>
    <w:link w:val="BoldUnderline"/>
    <w:rsid w:val="008156DE"/>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8156DE"/>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8156DE"/>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8156DE"/>
    <w:rPr>
      <w:rFonts w:eastAsia="Times New Roman"/>
      <w:b/>
      <w:szCs w:val="24"/>
    </w:rPr>
  </w:style>
  <w:style w:type="character" w:customStyle="1" w:styleId="Style3Char">
    <w:name w:val="Style3 Char"/>
    <w:basedOn w:val="DefaultParagraphFont"/>
    <w:link w:val="Style3"/>
    <w:uiPriority w:val="99"/>
    <w:rsid w:val="008156DE"/>
    <w:rPr>
      <w:rFonts w:ascii="Arial" w:eastAsia="Times New Roman" w:hAnsi="Arial" w:cs="Arial"/>
      <w:b/>
      <w:kern w:val="0"/>
      <w:sz w:val="16"/>
      <w14:ligatures w14:val="none"/>
    </w:rPr>
  </w:style>
  <w:style w:type="paragraph" w:customStyle="1" w:styleId="SmallText">
    <w:name w:val="Small Text"/>
    <w:qFormat/>
    <w:rsid w:val="008156DE"/>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8156DE"/>
    <w:rPr>
      <w:rFonts w:eastAsia="MS Mincho"/>
      <w:szCs w:val="24"/>
      <w:lang w:val="en-US" w:eastAsia="ja-JP" w:bidi="ar-SA"/>
    </w:rPr>
  </w:style>
  <w:style w:type="paragraph" w:customStyle="1" w:styleId="Circled">
    <w:name w:val="Circled"/>
    <w:link w:val="CircledChar"/>
    <w:qFormat/>
    <w:rsid w:val="008156DE"/>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8156DE"/>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156D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156DE"/>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8156DE"/>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8156DE"/>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8156DE"/>
    <w:rPr>
      <w:rFonts w:ascii="Times New Roman" w:eastAsia="Times New Roman" w:hAnsi="Times New Roman" w:cs="Times New Roman"/>
      <w:sz w:val="20"/>
      <w:szCs w:val="24"/>
    </w:rPr>
  </w:style>
  <w:style w:type="character" w:customStyle="1" w:styleId="CharChar111">
    <w:name w:val="Char Char111"/>
    <w:basedOn w:val="DefaultParagraphFont"/>
    <w:rsid w:val="008156DE"/>
    <w:rPr>
      <w:rFonts w:cs="Arial"/>
      <w:bCs/>
      <w:szCs w:val="26"/>
      <w:u w:val="single"/>
      <w:lang w:val="en-US" w:eastAsia="en-US" w:bidi="ar-SA"/>
    </w:rPr>
  </w:style>
  <w:style w:type="character" w:customStyle="1" w:styleId="UnderlineBold">
    <w:name w:val="Underline + Bold"/>
    <w:uiPriority w:val="1"/>
    <w:qFormat/>
    <w:rsid w:val="008156DE"/>
    <w:rPr>
      <w:b/>
      <w:sz w:val="20"/>
      <w:u w:val="single"/>
    </w:rPr>
  </w:style>
  <w:style w:type="paragraph" w:customStyle="1" w:styleId="cardtextsmall">
    <w:name w:val="card text small"/>
    <w:basedOn w:val="Normal"/>
    <w:uiPriority w:val="99"/>
    <w:qFormat/>
    <w:rsid w:val="008156DE"/>
    <w:rPr>
      <w:rFonts w:eastAsia="Times New Roman"/>
      <w:szCs w:val="24"/>
    </w:rPr>
  </w:style>
  <w:style w:type="paragraph" w:customStyle="1" w:styleId="Cards">
    <w:name w:val="Cards"/>
    <w:next w:val="Nothing"/>
    <w:link w:val="CardsChar"/>
    <w:qFormat/>
    <w:rsid w:val="008156D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8156DE"/>
    <w:rPr>
      <w:rFonts w:ascii="Times New Roman" w:eastAsia="Times New Roman" w:hAnsi="Times New Roman" w:cs="Times New Roman"/>
      <w:kern w:val="0"/>
      <w:sz w:val="20"/>
      <w14:ligatures w14:val="none"/>
    </w:rPr>
  </w:style>
  <w:style w:type="character" w:customStyle="1" w:styleId="AUnterdline">
    <w:name w:val="AUnterdline"/>
    <w:rsid w:val="008156DE"/>
    <w:rPr>
      <w:rFonts w:ascii="Times New Roman" w:hAnsi="Times New Roman"/>
      <w:sz w:val="20"/>
      <w:u w:val="single"/>
    </w:rPr>
  </w:style>
  <w:style w:type="paragraph" w:customStyle="1" w:styleId="CardIndented">
    <w:name w:val="Card (Indented)"/>
    <w:basedOn w:val="Normal"/>
    <w:link w:val="CardIndentedChar"/>
    <w:rsid w:val="008156DE"/>
    <w:pPr>
      <w:ind w:left="288"/>
    </w:pPr>
  </w:style>
  <w:style w:type="character" w:customStyle="1" w:styleId="DebateUnderline">
    <w:name w:val="Debate Underline"/>
    <w:qFormat/>
    <w:rsid w:val="008156DE"/>
    <w:rPr>
      <w:rFonts w:ascii="Times New Roman" w:hAnsi="Times New Roman"/>
      <w:sz w:val="20"/>
      <w:u w:val="thick"/>
    </w:rPr>
  </w:style>
  <w:style w:type="character" w:customStyle="1" w:styleId="Author-Date">
    <w:name w:val="Author-Date"/>
    <w:rsid w:val="008156DE"/>
    <w:rPr>
      <w:b/>
      <w:sz w:val="24"/>
    </w:rPr>
  </w:style>
  <w:style w:type="paragraph" w:customStyle="1" w:styleId="StyleStyle49pt10">
    <w:name w:val="Style Style4 + 9 pt10"/>
    <w:basedOn w:val="Style4"/>
    <w:link w:val="StyleStyle49pt10Char"/>
    <w:qFormat/>
    <w:rsid w:val="008156DE"/>
  </w:style>
  <w:style w:type="character" w:customStyle="1" w:styleId="StyleStyle49pt10Char">
    <w:name w:val="Style Style4 + 9 pt10 Char"/>
    <w:basedOn w:val="Style4Char"/>
    <w:link w:val="StyleStyle49pt10"/>
    <w:rsid w:val="008156DE"/>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8156DE"/>
    <w:rPr>
      <w:b/>
      <w:bCs/>
    </w:rPr>
  </w:style>
  <w:style w:type="character" w:customStyle="1" w:styleId="StyleStyle49ptBold7Char">
    <w:name w:val="Style Style4 + 9 pt Bold7 Char"/>
    <w:link w:val="StyleStyle49ptBold7"/>
    <w:rsid w:val="008156DE"/>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8156DE"/>
    <w:pPr>
      <w:ind w:left="288"/>
    </w:pPr>
    <w:rPr>
      <w:rFonts w:eastAsia="Times New Roman"/>
      <w:szCs w:val="24"/>
      <w:u w:val="single"/>
    </w:rPr>
  </w:style>
  <w:style w:type="character" w:customStyle="1" w:styleId="NormalUnderlineChar">
    <w:name w:val="Normal Underline Char"/>
    <w:link w:val="NormalUnderline"/>
    <w:rsid w:val="008156DE"/>
    <w:rPr>
      <w:rFonts w:ascii="Arial" w:eastAsia="Times New Roman" w:hAnsi="Arial" w:cs="Arial"/>
      <w:kern w:val="0"/>
      <w:sz w:val="16"/>
      <w:u w:val="single"/>
      <w14:ligatures w14:val="none"/>
    </w:rPr>
  </w:style>
  <w:style w:type="character" w:customStyle="1" w:styleId="DontRead">
    <w:name w:val="Don't Read"/>
    <w:qFormat/>
    <w:rsid w:val="008156DE"/>
    <w:rPr>
      <w:rFonts w:ascii="Times New Roman" w:hAnsi="Times New Roman"/>
      <w:sz w:val="16"/>
    </w:rPr>
  </w:style>
  <w:style w:type="paragraph" w:customStyle="1" w:styleId="Underlinestyle">
    <w:name w:val="Underline style"/>
    <w:basedOn w:val="Normal"/>
    <w:uiPriority w:val="99"/>
    <w:qFormat/>
    <w:rsid w:val="008156DE"/>
    <w:rPr>
      <w:rFonts w:eastAsia="Times New Roman"/>
      <w:szCs w:val="24"/>
      <w:u w:val="single"/>
    </w:rPr>
  </w:style>
  <w:style w:type="character" w:customStyle="1" w:styleId="Style11ptUnderline3">
    <w:name w:val="Style 11 pt Underline3"/>
    <w:rsid w:val="008156DE"/>
    <w:rPr>
      <w:sz w:val="20"/>
      <w:u w:val="single"/>
    </w:rPr>
  </w:style>
  <w:style w:type="character" w:customStyle="1" w:styleId="27">
    <w:name w:val="27"/>
    <w:rsid w:val="008156DE"/>
    <w:rPr>
      <w:rFonts w:cs="Arial"/>
      <w:bCs/>
      <w:sz w:val="20"/>
      <w:u w:val="single"/>
      <w:lang w:val="en-US" w:eastAsia="en-US" w:bidi="ar-SA"/>
    </w:rPr>
  </w:style>
  <w:style w:type="character" w:customStyle="1" w:styleId="Style9ptUnderline11">
    <w:name w:val="Style 9 pt Underline11"/>
    <w:basedOn w:val="DefaultParagraphFont"/>
    <w:rsid w:val="008156DE"/>
    <w:rPr>
      <w:sz w:val="20"/>
      <w:u w:val="single"/>
    </w:rPr>
  </w:style>
  <w:style w:type="character" w:customStyle="1" w:styleId="CharChar113">
    <w:name w:val="Char Char113"/>
    <w:basedOn w:val="DefaultParagraphFont"/>
    <w:rsid w:val="008156D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156DE"/>
    <w:rPr>
      <w:rFonts w:ascii="Times New Roman" w:hAnsi="Times New Roman" w:cs="Times New Roman"/>
      <w:sz w:val="20"/>
      <w:szCs w:val="20"/>
    </w:rPr>
  </w:style>
  <w:style w:type="paragraph" w:styleId="CommentText">
    <w:name w:val="annotation text"/>
    <w:basedOn w:val="Normal"/>
    <w:link w:val="CommentTextChar"/>
    <w:uiPriority w:val="99"/>
    <w:qFormat/>
    <w:rsid w:val="008156DE"/>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8156DE"/>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8156D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156DE"/>
    <w:rPr>
      <w:b/>
      <w:bCs/>
    </w:rPr>
  </w:style>
  <w:style w:type="character" w:customStyle="1" w:styleId="CommentSubjectChar1">
    <w:name w:val="Comment Subject Char1"/>
    <w:basedOn w:val="CommentTextChar1"/>
    <w:uiPriority w:val="99"/>
    <w:rsid w:val="008156DE"/>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8156DE"/>
    <w:rPr>
      <w:rFonts w:ascii="Arial Narrow" w:hAnsi="Arial Narrow" w:cs="Calibri"/>
    </w:rPr>
  </w:style>
  <w:style w:type="paragraph" w:customStyle="1" w:styleId="Cite2">
    <w:name w:val="Cite 2"/>
    <w:basedOn w:val="Normal"/>
    <w:uiPriority w:val="99"/>
    <w:qFormat/>
    <w:rsid w:val="008156DE"/>
    <w:rPr>
      <w:rFonts w:eastAsia="MS Mincho"/>
      <w:b/>
      <w:sz w:val="24"/>
      <w:szCs w:val="24"/>
      <w:u w:val="single"/>
    </w:rPr>
  </w:style>
  <w:style w:type="character" w:customStyle="1" w:styleId="BoldUnderlineChar0">
    <w:name w:val="Bold Underline Char"/>
    <w:rsid w:val="008156D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156DE"/>
    <w:rPr>
      <w:rFonts w:ascii="Times New Roman" w:hAnsi="Times New Roman"/>
      <w:bCs/>
      <w:sz w:val="20"/>
      <w:u w:val="single"/>
    </w:rPr>
  </w:style>
  <w:style w:type="paragraph" w:customStyle="1" w:styleId="cards0">
    <w:name w:val="cards"/>
    <w:basedOn w:val="Heading3"/>
    <w:uiPriority w:val="99"/>
    <w:qFormat/>
    <w:rsid w:val="008156DE"/>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8156D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156D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156DE"/>
    <w:rPr>
      <w:sz w:val="20"/>
      <w:u w:val="single"/>
    </w:rPr>
  </w:style>
  <w:style w:type="character" w:customStyle="1" w:styleId="ital-inline">
    <w:name w:val="ital-inline"/>
    <w:basedOn w:val="DefaultParagraphFont"/>
    <w:rsid w:val="008156DE"/>
  </w:style>
  <w:style w:type="character" w:customStyle="1" w:styleId="apple-converted-space">
    <w:name w:val="apple-converted-space"/>
    <w:basedOn w:val="DefaultParagraphFont"/>
    <w:rsid w:val="008156DE"/>
  </w:style>
  <w:style w:type="character" w:customStyle="1" w:styleId="Style10ptUnderline">
    <w:name w:val="Style 10 pt Underline"/>
    <w:basedOn w:val="DefaultParagraphFont"/>
    <w:rsid w:val="008156DE"/>
    <w:rPr>
      <w:sz w:val="20"/>
      <w:u w:val="single"/>
    </w:rPr>
  </w:style>
  <w:style w:type="character" w:customStyle="1" w:styleId="BodyTextIndent3Char">
    <w:name w:val="Body Text Indent 3 Char"/>
    <w:basedOn w:val="DefaultParagraphFont"/>
    <w:link w:val="BodyTextIndent3"/>
    <w:uiPriority w:val="99"/>
    <w:rsid w:val="008156DE"/>
    <w:rPr>
      <w:rFonts w:ascii="Times New Roman" w:hAnsi="Times New Roman" w:cs="Times New Roman"/>
      <w:sz w:val="16"/>
      <w:szCs w:val="16"/>
    </w:rPr>
  </w:style>
  <w:style w:type="paragraph" w:styleId="BodyTextIndent3">
    <w:name w:val="Body Text Indent 3"/>
    <w:basedOn w:val="Normal"/>
    <w:link w:val="BodyTextIndent3Char"/>
    <w:uiPriority w:val="99"/>
    <w:rsid w:val="008156DE"/>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8156DE"/>
    <w:rPr>
      <w:rFonts w:ascii="Arial" w:hAnsi="Arial" w:cs="Arial"/>
      <w:kern w:val="0"/>
      <w:sz w:val="16"/>
      <w:szCs w:val="16"/>
      <w14:ligatures w14:val="none"/>
    </w:rPr>
  </w:style>
  <w:style w:type="character" w:styleId="HTMLCite">
    <w:name w:val="HTML Cite"/>
    <w:rsid w:val="008156DE"/>
    <w:rPr>
      <w:i/>
      <w:iCs/>
    </w:rPr>
  </w:style>
  <w:style w:type="character" w:customStyle="1" w:styleId="slug-pub-date">
    <w:name w:val="slug-pub-date"/>
    <w:basedOn w:val="DefaultParagraphFont"/>
    <w:rsid w:val="008156DE"/>
  </w:style>
  <w:style w:type="character" w:customStyle="1" w:styleId="slug-vol">
    <w:name w:val="slug-vol"/>
    <w:basedOn w:val="DefaultParagraphFont"/>
    <w:rsid w:val="008156DE"/>
  </w:style>
  <w:style w:type="character" w:customStyle="1" w:styleId="slug-issue">
    <w:name w:val="slug-issue"/>
    <w:basedOn w:val="DefaultParagraphFont"/>
    <w:rsid w:val="008156DE"/>
  </w:style>
  <w:style w:type="character" w:customStyle="1" w:styleId="slug-pages">
    <w:name w:val="slug-pages"/>
    <w:basedOn w:val="DefaultParagraphFont"/>
    <w:rsid w:val="008156D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156DE"/>
    <w:rPr>
      <w:b/>
      <w:bCs/>
      <w:strike w:val="0"/>
      <w:dstrike w:val="0"/>
      <w:sz w:val="24"/>
      <w:u w:val="none"/>
      <w:effect w:val="none"/>
    </w:rPr>
  </w:style>
  <w:style w:type="paragraph" w:customStyle="1" w:styleId="Tag2">
    <w:name w:val="Tag2"/>
    <w:basedOn w:val="Normal"/>
    <w:uiPriority w:val="99"/>
    <w:qFormat/>
    <w:rsid w:val="008156DE"/>
    <w:rPr>
      <w:b/>
    </w:rPr>
  </w:style>
  <w:style w:type="character" w:customStyle="1" w:styleId="tagchar">
    <w:name w:val="tagchar"/>
    <w:basedOn w:val="DefaultParagraphFont"/>
    <w:rsid w:val="008156DE"/>
  </w:style>
  <w:style w:type="paragraph" w:customStyle="1" w:styleId="NormalText">
    <w:name w:val="Normal Text"/>
    <w:basedOn w:val="Normal"/>
    <w:link w:val="NormalTextChar"/>
    <w:autoRedefine/>
    <w:qFormat/>
    <w:rsid w:val="008156DE"/>
    <w:pPr>
      <w:jc w:val="both"/>
    </w:pPr>
    <w:rPr>
      <w:rFonts w:eastAsia="Times New Roman"/>
      <w:szCs w:val="26"/>
    </w:rPr>
  </w:style>
  <w:style w:type="character" w:customStyle="1" w:styleId="Styleunderline11pt">
    <w:name w:val="Style underline + 11 pt"/>
    <w:basedOn w:val="underline"/>
    <w:rsid w:val="008156DE"/>
    <w:rPr>
      <w:rFonts w:ascii="Times New Roman" w:hAnsi="Times New Roman" w:cs="Times New Roman"/>
      <w:sz w:val="20"/>
      <w:u w:val="single"/>
    </w:rPr>
  </w:style>
  <w:style w:type="paragraph" w:customStyle="1" w:styleId="BoldandUnderline">
    <w:name w:val="Bold and Underline"/>
    <w:basedOn w:val="Normal"/>
    <w:link w:val="BoldandUnderlineChar"/>
    <w:rsid w:val="008156DE"/>
    <w:rPr>
      <w:rFonts w:eastAsia="Times New Roman"/>
      <w:b/>
      <w:szCs w:val="24"/>
      <w:u w:val="single"/>
    </w:rPr>
  </w:style>
  <w:style w:type="character" w:customStyle="1" w:styleId="BoldandUnderlineChar">
    <w:name w:val="Bold and Underline Char"/>
    <w:basedOn w:val="DefaultParagraphFont"/>
    <w:link w:val="BoldandUnderline"/>
    <w:rsid w:val="008156DE"/>
    <w:rPr>
      <w:rFonts w:ascii="Arial" w:eastAsia="Times New Roman" w:hAnsi="Arial" w:cs="Arial"/>
      <w:b/>
      <w:kern w:val="0"/>
      <w:sz w:val="16"/>
      <w:u w:val="single"/>
      <w14:ligatures w14:val="none"/>
    </w:rPr>
  </w:style>
  <w:style w:type="character" w:customStyle="1" w:styleId="pmterms11">
    <w:name w:val="pmterms11"/>
    <w:basedOn w:val="DefaultParagraphFont"/>
    <w:rsid w:val="008156DE"/>
    <w:rPr>
      <w:b/>
      <w:bCs/>
      <w:i w:val="0"/>
      <w:iCs w:val="0"/>
      <w:color w:val="000000"/>
    </w:rPr>
  </w:style>
  <w:style w:type="character" w:customStyle="1" w:styleId="StyleUnderlineChar9ptBold">
    <w:name w:val="Style Underline Char + 9 pt Bold"/>
    <w:basedOn w:val="DefaultParagraphFont"/>
    <w:rsid w:val="008156DE"/>
    <w:rPr>
      <w:rFonts w:ascii="Times New Roman" w:hAnsi="Times New Roman"/>
      <w:b/>
      <w:bCs/>
      <w:sz w:val="20"/>
      <w:u w:val="single"/>
      <w:lang w:val="en-US" w:eastAsia="en-US" w:bidi="ar-SA"/>
    </w:rPr>
  </w:style>
  <w:style w:type="character" w:customStyle="1" w:styleId="Style8pt">
    <w:name w:val="Style 8 pt"/>
    <w:basedOn w:val="DefaultParagraphFont"/>
    <w:qFormat/>
    <w:rsid w:val="008156DE"/>
    <w:rPr>
      <w:sz w:val="20"/>
    </w:rPr>
  </w:style>
  <w:style w:type="character" w:customStyle="1" w:styleId="Styleunderline11ptBold">
    <w:name w:val="Style underline + 11 pt Bold"/>
    <w:basedOn w:val="underline"/>
    <w:rsid w:val="008156DE"/>
    <w:rPr>
      <w:rFonts w:ascii="Times New Roman" w:hAnsi="Times New Roman"/>
      <w:b/>
      <w:bCs/>
      <w:sz w:val="20"/>
      <w:u w:val="single"/>
    </w:rPr>
  </w:style>
  <w:style w:type="character" w:customStyle="1" w:styleId="UnderlineChar5Char">
    <w:name w:val="Underline Char5 Char"/>
    <w:basedOn w:val="DefaultParagraphFont"/>
    <w:rsid w:val="008156DE"/>
    <w:rPr>
      <w:szCs w:val="24"/>
      <w:u w:val="single"/>
      <w:lang w:val="en-US" w:eastAsia="en-US" w:bidi="ar-SA"/>
    </w:rPr>
  </w:style>
  <w:style w:type="character" w:customStyle="1" w:styleId="BoldandUnderlineChar2Char1">
    <w:name w:val="Bold and Underline Char2 Char1"/>
    <w:basedOn w:val="DefaultParagraphFont"/>
    <w:rsid w:val="008156D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156D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156DE"/>
    <w:rPr>
      <w:szCs w:val="24"/>
      <w:u w:val="single"/>
      <w:lang w:val="en-US" w:eastAsia="en-US" w:bidi="ar-SA"/>
    </w:rPr>
  </w:style>
  <w:style w:type="character" w:customStyle="1" w:styleId="UnderlineChar4Char">
    <w:name w:val="Underline Char4 Char"/>
    <w:basedOn w:val="DefaultParagraphFont"/>
    <w:link w:val="UnderlineChar4"/>
    <w:rsid w:val="008156DE"/>
    <w:rPr>
      <w:u w:val="single"/>
    </w:rPr>
  </w:style>
  <w:style w:type="paragraph" w:customStyle="1" w:styleId="UnderlineChar4">
    <w:name w:val="Underline Char4"/>
    <w:basedOn w:val="Normal"/>
    <w:link w:val="UnderlineChar4Char"/>
    <w:qFormat/>
    <w:rsid w:val="008156D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8156DE"/>
    <w:rPr>
      <w:b/>
      <w:u w:val="single"/>
    </w:rPr>
  </w:style>
  <w:style w:type="paragraph" w:customStyle="1" w:styleId="BoldandUnderlineChar3">
    <w:name w:val="Bold and Underline Char3"/>
    <w:basedOn w:val="Normal"/>
    <w:link w:val="BoldandUnderlineChar3Char2"/>
    <w:rsid w:val="008156D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8156DE"/>
    <w:rPr>
      <w:rFonts w:eastAsia="Times New Roman"/>
      <w:strike/>
      <w:szCs w:val="20"/>
    </w:rPr>
  </w:style>
  <w:style w:type="character" w:customStyle="1" w:styleId="LanguageChar">
    <w:name w:val="Language Char"/>
    <w:basedOn w:val="DefaultParagraphFont"/>
    <w:link w:val="Language"/>
    <w:rsid w:val="008156DE"/>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8156DE"/>
    <w:rPr>
      <w:rFonts w:eastAsia="Times New Roman"/>
      <w:szCs w:val="24"/>
      <w:u w:val="single"/>
    </w:rPr>
  </w:style>
  <w:style w:type="character" w:customStyle="1" w:styleId="UnderlineChar3Char">
    <w:name w:val="Underline Char3 Char"/>
    <w:basedOn w:val="DefaultParagraphFont"/>
    <w:link w:val="UnderlineChar3"/>
    <w:rsid w:val="008156DE"/>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8156D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156DE"/>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8156DE"/>
    <w:rPr>
      <w:szCs w:val="24"/>
      <w:u w:val="single"/>
      <w:lang w:val="en-US" w:eastAsia="en-US" w:bidi="ar-SA"/>
    </w:rPr>
  </w:style>
  <w:style w:type="character" w:customStyle="1" w:styleId="BoldandUnderlineChar1Char2Char">
    <w:name w:val="Bold and Underline Char1 Char2 Char"/>
    <w:basedOn w:val="DefaultParagraphFont"/>
    <w:rsid w:val="008156DE"/>
    <w:rPr>
      <w:b/>
      <w:szCs w:val="24"/>
      <w:u w:val="single"/>
      <w:lang w:val="en-US" w:eastAsia="en-US" w:bidi="ar-SA"/>
    </w:rPr>
  </w:style>
  <w:style w:type="character" w:customStyle="1" w:styleId="StyleStyle11ptBoldUnderlineBorderSinglesolidlineAuto">
    <w:name w:val="Style Style 11 pt Bold Underline Border: : (Single solid line Auto ..."/>
    <w:rsid w:val="008156D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
    <w:qFormat/>
    <w:rsid w:val="008156DE"/>
    <w:rPr>
      <w:rFonts w:eastAsia="Times New Roman"/>
      <w:szCs w:val="24"/>
    </w:rPr>
  </w:style>
  <w:style w:type="character" w:customStyle="1" w:styleId="SmalltextChar">
    <w:name w:val="Small text Char"/>
    <w:aliases w:val="Quote1 Char1,Quote111 Char1,Quote21 Char1,Quote3 Char1,Quote4 Char1,quote Char3"/>
    <w:link w:val="Smalltext0"/>
    <w:rsid w:val="008156DE"/>
    <w:rPr>
      <w:rFonts w:ascii="Arial" w:eastAsia="Times New Roman" w:hAnsi="Arial" w:cs="Arial"/>
      <w:kern w:val="0"/>
      <w:sz w:val="16"/>
      <w14:ligatures w14:val="none"/>
    </w:rPr>
  </w:style>
  <w:style w:type="character" w:customStyle="1" w:styleId="term1">
    <w:name w:val="term1"/>
    <w:rsid w:val="008156D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8156D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156D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156DE"/>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8156D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156DE"/>
    <w:rPr>
      <w:rFonts w:ascii="Arial" w:eastAsia="Times New Roman" w:hAnsi="Arial" w:cs="Arial"/>
      <w:kern w:val="0"/>
      <w:sz w:val="16"/>
      <w14:ligatures w14:val="none"/>
    </w:rPr>
  </w:style>
  <w:style w:type="character" w:customStyle="1" w:styleId="globalcontentbody">
    <w:name w:val="globalcontentbody"/>
    <w:basedOn w:val="DefaultParagraphFont"/>
    <w:rsid w:val="008156DE"/>
  </w:style>
  <w:style w:type="character" w:customStyle="1" w:styleId="Styleterm111ptUnderline">
    <w:name w:val="Style term1 + 11 pt Underline"/>
    <w:basedOn w:val="term1"/>
    <w:rsid w:val="008156DE"/>
    <w:rPr>
      <w:b/>
      <w:bCs/>
      <w:sz w:val="20"/>
      <w:u w:val="single"/>
    </w:rPr>
  </w:style>
  <w:style w:type="character" w:customStyle="1" w:styleId="authorbio">
    <w:name w:val="authorbio"/>
    <w:basedOn w:val="DefaultParagraphFont"/>
    <w:rsid w:val="008156DE"/>
  </w:style>
  <w:style w:type="character" w:customStyle="1" w:styleId="StyleStyleUnderline411pt">
    <w:name w:val="Style Style Underline4 + 11 pt"/>
    <w:basedOn w:val="DefaultParagraphFont"/>
    <w:rsid w:val="008156DE"/>
    <w:rPr>
      <w:sz w:val="20"/>
      <w:u w:val="single"/>
    </w:rPr>
  </w:style>
  <w:style w:type="character" w:customStyle="1" w:styleId="StyleStyleUnderline411ptBold">
    <w:name w:val="Style Style Underline4 + 11 pt Bold"/>
    <w:basedOn w:val="DefaultParagraphFont"/>
    <w:rsid w:val="008156DE"/>
    <w:rPr>
      <w:b/>
      <w:bCs/>
      <w:sz w:val="20"/>
      <w:u w:val="single"/>
    </w:rPr>
  </w:style>
  <w:style w:type="character" w:customStyle="1" w:styleId="StyleStyleUnderline311pt">
    <w:name w:val="Style Style Underline3 + 11 pt"/>
    <w:basedOn w:val="DefaultParagraphFont"/>
    <w:rsid w:val="008156DE"/>
    <w:rPr>
      <w:sz w:val="20"/>
      <w:u w:val="single"/>
    </w:rPr>
  </w:style>
  <w:style w:type="character" w:customStyle="1" w:styleId="StyleStyleUnderline311ptBold">
    <w:name w:val="Style Style Underline3 + 11 pt Bold"/>
    <w:basedOn w:val="DefaultParagraphFont"/>
    <w:rsid w:val="008156DE"/>
    <w:rPr>
      <w:b/>
      <w:bCs/>
      <w:sz w:val="20"/>
      <w:u w:val="single"/>
    </w:rPr>
  </w:style>
  <w:style w:type="character" w:customStyle="1" w:styleId="StyleUnderline3">
    <w:name w:val="Style Underline3"/>
    <w:basedOn w:val="DefaultParagraphFont"/>
    <w:rsid w:val="008156DE"/>
    <w:rPr>
      <w:u w:val="single"/>
    </w:rPr>
  </w:style>
  <w:style w:type="character" w:customStyle="1" w:styleId="StyleUnderline4">
    <w:name w:val="Style Underline4"/>
    <w:basedOn w:val="DefaultParagraphFont"/>
    <w:rsid w:val="008156DE"/>
    <w:rPr>
      <w:u w:val="single"/>
    </w:rPr>
  </w:style>
  <w:style w:type="character" w:customStyle="1" w:styleId="CardsFont12pt">
    <w:name w:val="Cards + Font 12pt"/>
    <w:basedOn w:val="DefaultParagraphFont"/>
    <w:uiPriority w:val="1"/>
    <w:rsid w:val="008156D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8156DE"/>
    <w:rPr>
      <w:rFonts w:eastAsia="MS Mincho"/>
      <w:szCs w:val="24"/>
      <w:u w:val="single"/>
      <w:lang w:val="en-US" w:eastAsia="ja-JP" w:bidi="ar-SA"/>
    </w:rPr>
  </w:style>
  <w:style w:type="character" w:customStyle="1" w:styleId="base">
    <w:name w:val="base"/>
    <w:basedOn w:val="DefaultParagraphFont"/>
    <w:rsid w:val="008156DE"/>
  </w:style>
  <w:style w:type="character" w:customStyle="1" w:styleId="part-of-speech">
    <w:name w:val="part-of-speech"/>
    <w:basedOn w:val="DefaultParagraphFont"/>
    <w:rsid w:val="008156DE"/>
  </w:style>
  <w:style w:type="character" w:customStyle="1" w:styleId="sep">
    <w:name w:val="sep"/>
    <w:basedOn w:val="DefaultParagraphFont"/>
    <w:rsid w:val="008156DE"/>
  </w:style>
  <w:style w:type="character" w:customStyle="1" w:styleId="pron">
    <w:name w:val="pron"/>
    <w:basedOn w:val="DefaultParagraphFont"/>
    <w:rsid w:val="008156DE"/>
  </w:style>
  <w:style w:type="character" w:customStyle="1" w:styleId="Styleunderline9pt1">
    <w:name w:val="Style underline + 9 pt1"/>
    <w:basedOn w:val="underline"/>
    <w:rsid w:val="008156D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156DE"/>
    <w:rPr>
      <w:b/>
      <w:bCs/>
      <w:noProof w:val="0"/>
      <w:sz w:val="20"/>
      <w:u w:val="single"/>
      <w:lang w:val="en-US" w:eastAsia="en-US" w:bidi="ar-SA"/>
    </w:rPr>
  </w:style>
  <w:style w:type="character" w:customStyle="1" w:styleId="Hyperlink23">
    <w:name w:val="Hyperlink23"/>
    <w:basedOn w:val="DefaultParagraphFont"/>
    <w:rsid w:val="008156DE"/>
    <w:rPr>
      <w:color w:val="3300CC"/>
      <w:u w:val="single"/>
    </w:rPr>
  </w:style>
  <w:style w:type="character" w:customStyle="1" w:styleId="UnderlineCharCharChar">
    <w:name w:val="Underline Char Char Char"/>
    <w:basedOn w:val="DefaultParagraphFont"/>
    <w:rsid w:val="008156D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8156DE"/>
    <w:rPr>
      <w:rFonts w:ascii="Times New Roman" w:hAnsi="Times New Roman"/>
      <w:b/>
      <w:bCs/>
      <w:sz w:val="20"/>
      <w:u w:val="single"/>
      <w:bdr w:val="single" w:sz="4" w:space="0" w:color="auto"/>
    </w:rPr>
  </w:style>
  <w:style w:type="character" w:customStyle="1" w:styleId="highlightedsearchterm">
    <w:name w:val="highlightedsearchterm"/>
    <w:rsid w:val="008156DE"/>
  </w:style>
  <w:style w:type="character" w:customStyle="1" w:styleId="StyleUnderline1">
    <w:name w:val="Style Underline1"/>
    <w:basedOn w:val="DefaultParagraphFont"/>
    <w:rsid w:val="008156DE"/>
    <w:rPr>
      <w:rFonts w:ascii="Times New Roman" w:hAnsi="Times New Roman"/>
      <w:sz w:val="20"/>
      <w:u w:val="single"/>
    </w:rPr>
  </w:style>
  <w:style w:type="character" w:customStyle="1" w:styleId="CitesChar2">
    <w:name w:val="Cites Char2"/>
    <w:rsid w:val="008156DE"/>
    <w:rPr>
      <w:rFonts w:ascii="Times New Roman" w:eastAsia="Times New Roman" w:hAnsi="Times New Roman" w:cs="Times New Roman"/>
      <w:sz w:val="20"/>
      <w:szCs w:val="24"/>
    </w:rPr>
  </w:style>
  <w:style w:type="character" w:customStyle="1" w:styleId="2">
    <w:name w:val="2"/>
    <w:rsid w:val="008156DE"/>
    <w:rPr>
      <w:rFonts w:cs="Arial"/>
      <w:bCs/>
      <w:sz w:val="20"/>
      <w:u w:val="single"/>
      <w:lang w:val="en-US" w:eastAsia="en-US" w:bidi="ar-SA"/>
    </w:rPr>
  </w:style>
  <w:style w:type="character" w:customStyle="1" w:styleId="Style9ptBoldUnderline5">
    <w:name w:val="Style 9 pt Bold Underline5"/>
    <w:basedOn w:val="DefaultParagraphFont"/>
    <w:rsid w:val="008156DE"/>
    <w:rPr>
      <w:b/>
      <w:bCs/>
      <w:sz w:val="20"/>
      <w:u w:val="single"/>
    </w:rPr>
  </w:style>
  <w:style w:type="character" w:customStyle="1" w:styleId="CharChar114">
    <w:name w:val="Char Char114"/>
    <w:basedOn w:val="DefaultParagraphFont"/>
    <w:rsid w:val="008156DE"/>
    <w:rPr>
      <w:rFonts w:cs="Arial"/>
      <w:bCs/>
      <w:szCs w:val="26"/>
      <w:u w:val="single"/>
      <w:lang w:val="en-US" w:eastAsia="en-US" w:bidi="ar-SA"/>
    </w:rPr>
  </w:style>
  <w:style w:type="character" w:customStyle="1" w:styleId="CharChar112">
    <w:name w:val="Char Char112"/>
    <w:basedOn w:val="DefaultParagraphFont"/>
    <w:rsid w:val="008156DE"/>
    <w:rPr>
      <w:rFonts w:cs="Arial"/>
      <w:bCs/>
      <w:szCs w:val="26"/>
      <w:u w:val="single"/>
      <w:lang w:val="en-US" w:eastAsia="en-US" w:bidi="ar-SA"/>
    </w:rPr>
  </w:style>
  <w:style w:type="character" w:customStyle="1" w:styleId="hit">
    <w:name w:val="hit"/>
    <w:basedOn w:val="DefaultParagraphFont"/>
    <w:rsid w:val="008156DE"/>
  </w:style>
  <w:style w:type="character" w:customStyle="1" w:styleId="ssl0">
    <w:name w:val="ss_l0"/>
    <w:basedOn w:val="DefaultParagraphFont"/>
    <w:rsid w:val="008156DE"/>
  </w:style>
  <w:style w:type="paragraph" w:customStyle="1" w:styleId="WW-Default1">
    <w:name w:val="WW-Default1"/>
    <w:basedOn w:val="Normal"/>
    <w:uiPriority w:val="99"/>
    <w:qFormat/>
    <w:rsid w:val="008156DE"/>
    <w:pPr>
      <w:suppressAutoHyphens/>
    </w:pPr>
    <w:rPr>
      <w:rFonts w:eastAsia="Times New Roman"/>
      <w:b/>
      <w:bCs/>
      <w:szCs w:val="20"/>
      <w:lang w:eastAsia="ar-SA"/>
    </w:rPr>
  </w:style>
  <w:style w:type="paragraph" w:customStyle="1" w:styleId="Normal1">
    <w:name w:val="Normal1"/>
    <w:basedOn w:val="BodyText"/>
    <w:uiPriority w:val="99"/>
    <w:qFormat/>
    <w:rsid w:val="008156DE"/>
    <w:rPr>
      <w:b/>
      <w:bCs/>
    </w:rPr>
  </w:style>
  <w:style w:type="paragraph" w:customStyle="1" w:styleId="Default">
    <w:name w:val="Default"/>
    <w:uiPriority w:val="99"/>
    <w:qFormat/>
    <w:rsid w:val="008156DE"/>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8156DE"/>
  </w:style>
  <w:style w:type="character" w:customStyle="1" w:styleId="Date1">
    <w:name w:val="Date1"/>
    <w:basedOn w:val="DefaultParagraphFont"/>
    <w:rsid w:val="008156DE"/>
  </w:style>
  <w:style w:type="character" w:customStyle="1" w:styleId="classauthor">
    <w:name w:val="class=&quot;author&quot;"/>
    <w:basedOn w:val="DefaultParagraphFont"/>
    <w:rsid w:val="008156DE"/>
  </w:style>
  <w:style w:type="character" w:customStyle="1" w:styleId="verdana">
    <w:name w:val="verdana"/>
    <w:basedOn w:val="DefaultParagraphFont"/>
    <w:rsid w:val="008156DE"/>
  </w:style>
  <w:style w:type="paragraph" w:customStyle="1" w:styleId="CardStyle">
    <w:name w:val="Card Style"/>
    <w:basedOn w:val="Normal"/>
    <w:link w:val="CardStyleChar"/>
    <w:rsid w:val="008156DE"/>
    <w:rPr>
      <w:rFonts w:eastAsia="Times New Roman"/>
      <w:szCs w:val="24"/>
    </w:rPr>
  </w:style>
  <w:style w:type="paragraph" w:customStyle="1" w:styleId="Stylecard11pt">
    <w:name w:val="Style card + 11 pt"/>
    <w:basedOn w:val="Normal"/>
    <w:link w:val="Stylecard11ptChar"/>
    <w:qFormat/>
    <w:rsid w:val="008156DE"/>
    <w:pPr>
      <w:ind w:left="288" w:right="288"/>
    </w:pPr>
    <w:rPr>
      <w:rFonts w:ascii="Calibri" w:eastAsia="SimSun" w:hAnsi="Calibri"/>
      <w:szCs w:val="24"/>
      <w:lang w:eastAsia="zh-CN"/>
    </w:rPr>
  </w:style>
  <w:style w:type="character" w:customStyle="1" w:styleId="Stylecard11ptChar">
    <w:name w:val="Style card + 11 pt Char"/>
    <w:link w:val="Stylecard11pt"/>
    <w:rsid w:val="008156DE"/>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8156DE"/>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8156DE"/>
    <w:rPr>
      <w:rFonts w:ascii="Calibri" w:eastAsia="SimSun" w:hAnsi="Calibri" w:cs="Arial"/>
      <w:kern w:val="0"/>
      <w:sz w:val="16"/>
      <w:u w:val="single"/>
      <w:lang w:eastAsia="zh-CN"/>
      <w14:ligatures w14:val="none"/>
    </w:rPr>
  </w:style>
  <w:style w:type="character" w:customStyle="1" w:styleId="texto1">
    <w:name w:val="texto1"/>
    <w:rsid w:val="008156DE"/>
  </w:style>
  <w:style w:type="character" w:customStyle="1" w:styleId="UnderliningChar">
    <w:name w:val="Underlining Char"/>
    <w:link w:val="Underlining"/>
    <w:uiPriority w:val="99"/>
    <w:rsid w:val="008156DE"/>
    <w:rPr>
      <w:u w:val="single"/>
      <w:lang w:val="en-GB"/>
    </w:rPr>
  </w:style>
  <w:style w:type="paragraph" w:customStyle="1" w:styleId="Underlining">
    <w:name w:val="Underlining"/>
    <w:basedOn w:val="Normal"/>
    <w:next w:val="Normal"/>
    <w:link w:val="UnderliningChar"/>
    <w:uiPriority w:val="99"/>
    <w:qFormat/>
    <w:rsid w:val="008156DE"/>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8156DE"/>
  </w:style>
  <w:style w:type="character" w:customStyle="1" w:styleId="officialsbureau">
    <w:name w:val="official_s_bureau"/>
    <w:basedOn w:val="DefaultParagraphFont"/>
    <w:rsid w:val="008156DE"/>
  </w:style>
  <w:style w:type="paragraph" w:customStyle="1" w:styleId="citenon-bold">
    <w:name w:val="cite non-bold"/>
    <w:basedOn w:val="Normal"/>
    <w:link w:val="citenon-boldChar"/>
    <w:qFormat/>
    <w:rsid w:val="008156DE"/>
    <w:rPr>
      <w:rFonts w:ascii="Garamond" w:eastAsia="Times New Roman" w:hAnsi="Garamond"/>
      <w:szCs w:val="20"/>
    </w:rPr>
  </w:style>
  <w:style w:type="paragraph" w:customStyle="1" w:styleId="tiny">
    <w:name w:val="tiny"/>
    <w:next w:val="Normal"/>
    <w:link w:val="tinyChar"/>
    <w:autoRedefine/>
    <w:qFormat/>
    <w:rsid w:val="008156DE"/>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8156DE"/>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8156D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156D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156DE"/>
    <w:rPr>
      <w:rFonts w:ascii="Arial" w:eastAsia="Times New Roman" w:hAnsi="Arial" w:cs="Arial"/>
      <w:kern w:val="0"/>
      <w:szCs w:val="28"/>
      <w:u w:val="double"/>
      <w14:ligatures w14:val="none"/>
    </w:rPr>
  </w:style>
  <w:style w:type="paragraph" w:customStyle="1" w:styleId="Style23">
    <w:name w:val="Style23"/>
    <w:basedOn w:val="Normal"/>
    <w:uiPriority w:val="99"/>
    <w:qFormat/>
    <w:rsid w:val="008156D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156DE"/>
  </w:style>
  <w:style w:type="paragraph" w:customStyle="1" w:styleId="Tagtemplate">
    <w:name w:val="Tagtemplate"/>
    <w:basedOn w:val="Normal"/>
    <w:link w:val="TagtemplateChar"/>
    <w:autoRedefine/>
    <w:qFormat/>
    <w:rsid w:val="008156DE"/>
    <w:pPr>
      <w:keepNext/>
      <w:keepLines/>
    </w:pPr>
    <w:rPr>
      <w:rFonts w:eastAsia="Calibri"/>
      <w:b/>
      <w:sz w:val="24"/>
    </w:rPr>
  </w:style>
  <w:style w:type="character" w:customStyle="1" w:styleId="TagtemplateChar">
    <w:name w:val="Tagtemplate Char"/>
    <w:basedOn w:val="DefaultParagraphFont"/>
    <w:link w:val="Tagtemplate"/>
    <w:rsid w:val="008156DE"/>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8156DE"/>
    <w:rPr>
      <w:sz w:val="20"/>
      <w:u w:val="single"/>
      <w:bdr w:val="single" w:sz="4" w:space="0" w:color="auto"/>
    </w:rPr>
  </w:style>
  <w:style w:type="paragraph" w:customStyle="1" w:styleId="Citation-FirstLine">
    <w:name w:val="Citation - First Line"/>
    <w:basedOn w:val="Normal"/>
    <w:next w:val="Normal"/>
    <w:autoRedefine/>
    <w:uiPriority w:val="99"/>
    <w:qFormat/>
    <w:rsid w:val="008156DE"/>
    <w:pPr>
      <w:spacing w:line="240" w:lineRule="atLeast"/>
      <w:jc w:val="both"/>
    </w:pPr>
    <w:rPr>
      <w:rFonts w:ascii="Book Antiqua" w:eastAsia="Times New Roman" w:hAnsi="Book Antiqua"/>
      <w:szCs w:val="24"/>
    </w:rPr>
  </w:style>
  <w:style w:type="character" w:customStyle="1" w:styleId="CardText-Underlined">
    <w:name w:val="Card Text - Underlined"/>
    <w:rsid w:val="008156DE"/>
    <w:rPr>
      <w:b/>
      <w:sz w:val="20"/>
      <w:u w:val="single"/>
    </w:rPr>
  </w:style>
  <w:style w:type="paragraph" w:customStyle="1" w:styleId="Citation-Complete">
    <w:name w:val="Citation - Complete"/>
    <w:basedOn w:val="Normal"/>
    <w:next w:val="Normal"/>
    <w:link w:val="Citation-CompleteChar"/>
    <w:autoRedefine/>
    <w:qFormat/>
    <w:rsid w:val="008156DE"/>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8156DE"/>
    <w:rPr>
      <w:rFonts w:ascii="Book Antiqua" w:eastAsia="Times New Roman" w:hAnsi="Book Antiqua" w:cs="Arial"/>
      <w:kern w:val="0"/>
      <w:sz w:val="16"/>
      <w14:ligatures w14:val="none"/>
    </w:rPr>
  </w:style>
  <w:style w:type="character" w:customStyle="1" w:styleId="MicroTextChar">
    <w:name w:val="MicroText Char"/>
    <w:link w:val="MicroText"/>
    <w:rsid w:val="008156DE"/>
    <w:rPr>
      <w:rFonts w:ascii="Arial Narrow" w:hAnsi="Arial Narrow"/>
      <w:sz w:val="12"/>
    </w:rPr>
  </w:style>
  <w:style w:type="paragraph" w:customStyle="1" w:styleId="TagCite">
    <w:name w:val="Tag/Cite"/>
    <w:basedOn w:val="Normal"/>
    <w:uiPriority w:val="99"/>
    <w:qFormat/>
    <w:rsid w:val="008156DE"/>
    <w:rPr>
      <w:rFonts w:eastAsia="Times New Roman"/>
      <w:b/>
      <w:szCs w:val="24"/>
    </w:rPr>
  </w:style>
  <w:style w:type="character" w:customStyle="1" w:styleId="Style11ptItalicUnderline">
    <w:name w:val="Style 11 pt Italic Underline"/>
    <w:basedOn w:val="DefaultParagraphFont"/>
    <w:rsid w:val="008156DE"/>
    <w:rPr>
      <w:i/>
      <w:iCs/>
      <w:sz w:val="20"/>
      <w:u w:val="single"/>
    </w:rPr>
  </w:style>
  <w:style w:type="character" w:customStyle="1" w:styleId="Style11ptItalic">
    <w:name w:val="Style 11 pt Italic"/>
    <w:basedOn w:val="DefaultParagraphFont"/>
    <w:rsid w:val="008156D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156DE"/>
    <w:pPr>
      <w:widowControl w:val="0"/>
    </w:pPr>
    <w:rPr>
      <w:rFonts w:eastAsia="Times New Roman"/>
      <w:szCs w:val="20"/>
    </w:rPr>
  </w:style>
  <w:style w:type="character" w:customStyle="1" w:styleId="hdr">
    <w:name w:val="hdr"/>
    <w:basedOn w:val="DefaultParagraphFont"/>
    <w:rsid w:val="008156DE"/>
  </w:style>
  <w:style w:type="paragraph" w:customStyle="1" w:styleId="StyleStyle49ptBold3">
    <w:name w:val="Style Style4 + 9 pt Bold3"/>
    <w:basedOn w:val="Style4"/>
    <w:link w:val="StyleStyle49ptBold3Char"/>
    <w:qFormat/>
    <w:rsid w:val="008156DE"/>
    <w:rPr>
      <w:b/>
      <w:bCs/>
    </w:rPr>
  </w:style>
  <w:style w:type="character" w:customStyle="1" w:styleId="StyleStyle49ptBold3Char">
    <w:name w:val="Style Style4 + 9 pt Bold3 Char"/>
    <w:basedOn w:val="Style4Char"/>
    <w:link w:val="StyleStyle49ptBold3"/>
    <w:rsid w:val="008156DE"/>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8156DE"/>
    <w:rPr>
      <w:sz w:val="20"/>
      <w:u w:val="single"/>
    </w:rPr>
  </w:style>
  <w:style w:type="character" w:customStyle="1" w:styleId="ct-with-fmlt">
    <w:name w:val="ct-with-fmlt"/>
    <w:basedOn w:val="DefaultParagraphFont"/>
    <w:rsid w:val="008156DE"/>
  </w:style>
  <w:style w:type="paragraph" w:customStyle="1" w:styleId="TagText">
    <w:name w:val="TagText"/>
    <w:basedOn w:val="Normal"/>
    <w:uiPriority w:val="99"/>
    <w:qFormat/>
    <w:rsid w:val="008156DE"/>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156DE"/>
    <w:rPr>
      <w:rFonts w:eastAsia="Calibri"/>
      <w:u w:val="thick"/>
    </w:rPr>
  </w:style>
  <w:style w:type="paragraph" w:customStyle="1" w:styleId="Stylecard11ptBoldUnderline">
    <w:name w:val="Style card + 11 pt Bold Underline"/>
    <w:basedOn w:val="Normal"/>
    <w:link w:val="Stylecard11ptBoldUnderlineChar"/>
    <w:qFormat/>
    <w:rsid w:val="008156DE"/>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8156DE"/>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8156DE"/>
    <w:pPr>
      <w:ind w:left="288"/>
    </w:pPr>
    <w:rPr>
      <w:rFonts w:eastAsia="Times New Roman"/>
      <w:szCs w:val="24"/>
      <w:u w:val="single"/>
    </w:rPr>
  </w:style>
  <w:style w:type="character" w:customStyle="1" w:styleId="Cards1Char">
    <w:name w:val="Cards1 Char"/>
    <w:basedOn w:val="DefaultParagraphFont"/>
    <w:link w:val="Cards1"/>
    <w:rsid w:val="008156DE"/>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8156D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8156DE"/>
    <w:rPr>
      <w:rFonts w:eastAsia="Calibri"/>
      <w:kern w:val="0"/>
      <w:sz w:val="22"/>
      <w:szCs w:val="22"/>
      <w:u w:val="single"/>
      <w14:ligatures w14:val="none"/>
    </w:rPr>
  </w:style>
  <w:style w:type="character" w:customStyle="1" w:styleId="EmphasizeThis">
    <w:name w:val="EmphasizeThis"/>
    <w:rsid w:val="008156DE"/>
    <w:rPr>
      <w:rFonts w:ascii="Georgia" w:hAnsi="Georgia"/>
      <w:b/>
      <w:iCs/>
      <w:sz w:val="24"/>
      <w:u w:val="thick"/>
    </w:rPr>
  </w:style>
  <w:style w:type="paragraph" w:customStyle="1" w:styleId="Stylecard8pt">
    <w:name w:val="Style card + 8 pt"/>
    <w:basedOn w:val="Normal"/>
    <w:link w:val="Stylecard8ptChar"/>
    <w:qFormat/>
    <w:rsid w:val="008156DE"/>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8156DE"/>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8156DE"/>
    <w:rPr>
      <w:rFonts w:eastAsia="Times New Roman"/>
      <w:szCs w:val="24"/>
      <w:u w:val="single"/>
    </w:rPr>
  </w:style>
  <w:style w:type="character" w:customStyle="1" w:styleId="StyleStyle49ptChar">
    <w:name w:val="Style Style4 + 9 pt Char"/>
    <w:basedOn w:val="DefaultParagraphFont"/>
    <w:link w:val="StyleStyle49pt"/>
    <w:rsid w:val="008156DE"/>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8156DE"/>
    <w:rPr>
      <w:rFonts w:eastAsia="Times New Roman"/>
      <w:b/>
      <w:bCs/>
      <w:szCs w:val="24"/>
      <w:u w:val="single"/>
    </w:rPr>
  </w:style>
  <w:style w:type="character" w:customStyle="1" w:styleId="StyleStyle49ptBoldChar">
    <w:name w:val="Style Style4 + 9 pt Bold Char"/>
    <w:basedOn w:val="DefaultParagraphFont"/>
    <w:link w:val="StyleStyle49ptBold"/>
    <w:rsid w:val="008156DE"/>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8156D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156DE"/>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8156DE"/>
    <w:rPr>
      <w:rFonts w:cs="Arial"/>
      <w:b/>
      <w:bCs/>
      <w:iCs/>
      <w:sz w:val="24"/>
      <w:szCs w:val="28"/>
      <w:lang w:val="en-US" w:eastAsia="en-US" w:bidi="ar-SA"/>
    </w:rPr>
  </w:style>
  <w:style w:type="character" w:customStyle="1" w:styleId="bhl">
    <w:name w:val="bhl"/>
    <w:basedOn w:val="DefaultParagraphFont"/>
    <w:rsid w:val="008156DE"/>
  </w:style>
  <w:style w:type="character" w:customStyle="1" w:styleId="UnreadTextChar">
    <w:name w:val="Unread Text Char"/>
    <w:link w:val="UnreadText"/>
    <w:locked/>
    <w:rsid w:val="008156DE"/>
    <w:rPr>
      <w:rFonts w:ascii="SimSun" w:eastAsia="SimSun" w:hAnsi="SimSun"/>
      <w:sz w:val="15"/>
      <w:lang w:eastAsia="zh-CN"/>
    </w:rPr>
  </w:style>
  <w:style w:type="paragraph" w:customStyle="1" w:styleId="UnreadText">
    <w:name w:val="Unread Text"/>
    <w:basedOn w:val="Normal"/>
    <w:next w:val="Normal"/>
    <w:link w:val="UnreadTextChar"/>
    <w:autoRedefine/>
    <w:qFormat/>
    <w:rsid w:val="008156DE"/>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8156DE"/>
    <w:pPr>
      <w:widowControl/>
    </w:pPr>
    <w:rPr>
      <w:rFonts w:ascii="Georgia" w:eastAsia="Calibri" w:hAnsi="Georgia"/>
      <w:b/>
      <w:szCs w:val="22"/>
    </w:rPr>
  </w:style>
  <w:style w:type="paragraph" w:customStyle="1" w:styleId="CiteCard">
    <w:name w:val="Cite/Card"/>
    <w:basedOn w:val="TOC2"/>
    <w:uiPriority w:val="99"/>
    <w:qFormat/>
    <w:rsid w:val="008156D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8156DE"/>
    <w:pPr>
      <w:spacing w:after="100"/>
      <w:ind w:left="220"/>
    </w:pPr>
  </w:style>
  <w:style w:type="character" w:customStyle="1" w:styleId="CardTextUnderlinedChar">
    <w:name w:val="Card Text Underlined Char"/>
    <w:basedOn w:val="DefaultParagraphFont"/>
    <w:rsid w:val="008156DE"/>
    <w:rPr>
      <w:rFonts w:ascii="Georgia" w:eastAsia="Times New Roman" w:hAnsi="Georgia" w:hint="default"/>
      <w:sz w:val="22"/>
      <w:u w:val="single"/>
      <w:lang w:eastAsia="zh-CN"/>
    </w:rPr>
  </w:style>
  <w:style w:type="paragraph" w:customStyle="1" w:styleId="AuthorDate">
    <w:name w:val="AuthorDate"/>
    <w:next w:val="Normal"/>
    <w:link w:val="AuthorDateChar"/>
    <w:rsid w:val="008156D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8156DE"/>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8156D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156DE"/>
    <w:rPr>
      <w:rFonts w:ascii="Times New Roman" w:hAnsi="Times New Roman"/>
      <w:sz w:val="20"/>
      <w:u w:val="single"/>
      <w:bdr w:val="none" w:sz="0" w:space="0" w:color="auto"/>
      <w:shd w:val="clear" w:color="auto" w:fill="C0C0C0"/>
    </w:rPr>
  </w:style>
  <w:style w:type="character" w:customStyle="1" w:styleId="smallChar">
    <w:name w:val="small Char"/>
    <w:rsid w:val="008156D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8156DE"/>
    <w:pPr>
      <w:ind w:left="144"/>
    </w:pPr>
    <w:rPr>
      <w:rFonts w:eastAsia="Times New Roman"/>
      <w:szCs w:val="24"/>
      <w:lang w:val="x-none" w:eastAsia="x-none"/>
    </w:rPr>
  </w:style>
  <w:style w:type="character" w:customStyle="1" w:styleId="HotRouteChar">
    <w:name w:val="Hot Route! Char"/>
    <w:link w:val="HotRoute"/>
    <w:uiPriority w:val="99"/>
    <w:rsid w:val="008156DE"/>
    <w:rPr>
      <w:rFonts w:ascii="Arial" w:eastAsia="Times New Roman" w:hAnsi="Arial" w:cs="Arial"/>
      <w:kern w:val="0"/>
      <w:sz w:val="16"/>
      <w:lang w:val="x-none" w:eastAsia="x-none"/>
      <w14:ligatures w14:val="none"/>
    </w:rPr>
  </w:style>
  <w:style w:type="character" w:customStyle="1" w:styleId="hilite1">
    <w:name w:val="hilite1"/>
    <w:basedOn w:val="DefaultParagraphFont"/>
    <w:rsid w:val="008156D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156DE"/>
    <w:pPr>
      <w:ind w:left="144"/>
    </w:pPr>
    <w:rPr>
      <w:rFonts w:eastAsia="Times New Roman"/>
      <w:szCs w:val="24"/>
    </w:rPr>
  </w:style>
  <w:style w:type="character" w:customStyle="1" w:styleId="BodyText2Char">
    <w:name w:val="Body Text 2 Char"/>
    <w:basedOn w:val="DefaultParagraphFont"/>
    <w:link w:val="BodyText2"/>
    <w:rsid w:val="008156DE"/>
    <w:rPr>
      <w:rFonts w:ascii="Times New Roman" w:hAnsi="Times New Roman" w:cs="Times New Roman"/>
      <w:sz w:val="20"/>
    </w:rPr>
  </w:style>
  <w:style w:type="paragraph" w:styleId="BodyText2">
    <w:name w:val="Body Text 2"/>
    <w:basedOn w:val="Normal"/>
    <w:link w:val="BodyText2Char"/>
    <w:rsid w:val="008156DE"/>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8156DE"/>
    <w:rPr>
      <w:rFonts w:ascii="Arial" w:hAnsi="Arial" w:cs="Arial"/>
      <w:kern w:val="0"/>
      <w:sz w:val="16"/>
      <w:szCs w:val="22"/>
      <w14:ligatures w14:val="none"/>
    </w:rPr>
  </w:style>
  <w:style w:type="paragraph" w:customStyle="1" w:styleId="Cardstyle0">
    <w:name w:val="Cardstyle"/>
    <w:basedOn w:val="Normal"/>
    <w:next w:val="Normal"/>
    <w:uiPriority w:val="99"/>
    <w:qFormat/>
    <w:rsid w:val="008156DE"/>
    <w:rPr>
      <w:rFonts w:eastAsia="Times New Roman"/>
      <w:szCs w:val="24"/>
    </w:rPr>
  </w:style>
  <w:style w:type="character" w:customStyle="1" w:styleId="Style12ptBoldUnderline1">
    <w:name w:val="Style 12 pt Bold Underline1"/>
    <w:basedOn w:val="DefaultParagraphFont"/>
    <w:rsid w:val="008156DE"/>
    <w:rPr>
      <w:b/>
      <w:bCs/>
      <w:sz w:val="24"/>
      <w:u w:val="single"/>
    </w:rPr>
  </w:style>
  <w:style w:type="character" w:customStyle="1" w:styleId="StyleEmphasisArial12ptBoldNotItalic">
    <w:name w:val="Style Emphasis + Arial 12 pt Bold Not Italic"/>
    <w:basedOn w:val="Emphasis"/>
    <w:rsid w:val="008156DE"/>
    <w:rPr>
      <w:rFonts w:ascii="Arial" w:hAnsi="Arial" w:cs="Times New Roman"/>
      <w:b w:val="0"/>
      <w:bCs/>
      <w:i/>
      <w:iCs/>
      <w:sz w:val="24"/>
      <w:u w:val="single"/>
      <w:bdr w:val="single" w:sz="8" w:space="0" w:color="auto"/>
    </w:rPr>
  </w:style>
  <w:style w:type="character" w:customStyle="1" w:styleId="DebateHighlighted">
    <w:name w:val="Debate Highlighted"/>
    <w:qFormat/>
    <w:rsid w:val="008156D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156DE"/>
    <w:rPr>
      <w:rFonts w:ascii="Arial Narrow" w:hAnsi="Arial Narrow"/>
      <w:dstrike w:val="0"/>
      <w:sz w:val="20"/>
      <w:bdr w:val="single" w:sz="2" w:space="0" w:color="auto"/>
      <w:vertAlign w:val="baseline"/>
    </w:rPr>
  </w:style>
  <w:style w:type="character" w:customStyle="1" w:styleId="underline1">
    <w:name w:val="underline1"/>
    <w:basedOn w:val="DefaultParagraphFont"/>
    <w:rsid w:val="008156DE"/>
    <w:rPr>
      <w:u w:val="single"/>
    </w:rPr>
  </w:style>
  <w:style w:type="character" w:customStyle="1" w:styleId="author">
    <w:name w:val="author"/>
    <w:basedOn w:val="DefaultParagraphFont"/>
    <w:rsid w:val="008156DE"/>
    <w:rPr>
      <w:rFonts w:ascii="Times New Roman" w:hAnsi="Times New Roman"/>
      <w:b/>
      <w:sz w:val="24"/>
    </w:rPr>
  </w:style>
  <w:style w:type="character" w:customStyle="1" w:styleId="FontStyle291">
    <w:name w:val="Font Style291"/>
    <w:basedOn w:val="DefaultParagraphFont"/>
    <w:uiPriority w:val="99"/>
    <w:rsid w:val="008156D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156DE"/>
    <w:rPr>
      <w:b/>
      <w:bCs/>
      <w:sz w:val="20"/>
      <w:u w:val="single"/>
      <w:bdr w:val="single" w:sz="4" w:space="0" w:color="auto"/>
    </w:rPr>
  </w:style>
  <w:style w:type="numbering" w:customStyle="1" w:styleId="NoList1">
    <w:name w:val="No List1"/>
    <w:next w:val="NoList"/>
    <w:uiPriority w:val="99"/>
    <w:semiHidden/>
    <w:unhideWhenUsed/>
    <w:rsid w:val="008156D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156DE"/>
    <w:rPr>
      <w:rFonts w:ascii="Times New Roman" w:eastAsia="Calibri" w:hAnsi="Times New Roman" w:cs="Times New Roman"/>
      <w:sz w:val="20"/>
    </w:rPr>
  </w:style>
  <w:style w:type="character" w:customStyle="1" w:styleId="FooterChar1">
    <w:name w:val="Footer Char1"/>
    <w:basedOn w:val="DefaultParagraphFont"/>
    <w:uiPriority w:val="99"/>
    <w:rsid w:val="008156DE"/>
    <w:rPr>
      <w:rFonts w:ascii="Times New Roman" w:eastAsia="Calibri" w:hAnsi="Times New Roman" w:cs="Times New Roman"/>
      <w:sz w:val="20"/>
    </w:rPr>
  </w:style>
  <w:style w:type="numbering" w:customStyle="1" w:styleId="NoList2">
    <w:name w:val="No List2"/>
    <w:next w:val="NoList"/>
    <w:uiPriority w:val="99"/>
    <w:semiHidden/>
    <w:unhideWhenUsed/>
    <w:rsid w:val="008156DE"/>
  </w:style>
  <w:style w:type="numbering" w:customStyle="1" w:styleId="NoList11">
    <w:name w:val="No List11"/>
    <w:next w:val="NoList"/>
    <w:uiPriority w:val="99"/>
    <w:semiHidden/>
    <w:unhideWhenUsed/>
    <w:rsid w:val="008156DE"/>
  </w:style>
  <w:style w:type="numbering" w:customStyle="1" w:styleId="NoList3">
    <w:name w:val="No List3"/>
    <w:next w:val="NoList"/>
    <w:uiPriority w:val="99"/>
    <w:semiHidden/>
    <w:unhideWhenUsed/>
    <w:rsid w:val="008156DE"/>
  </w:style>
  <w:style w:type="numbering" w:customStyle="1" w:styleId="NoList12">
    <w:name w:val="No List12"/>
    <w:next w:val="NoList"/>
    <w:semiHidden/>
    <w:unhideWhenUsed/>
    <w:rsid w:val="008156DE"/>
  </w:style>
  <w:style w:type="numbering" w:customStyle="1" w:styleId="NoList4">
    <w:name w:val="No List4"/>
    <w:next w:val="NoList"/>
    <w:uiPriority w:val="99"/>
    <w:semiHidden/>
    <w:unhideWhenUsed/>
    <w:rsid w:val="008156DE"/>
  </w:style>
  <w:style w:type="numbering" w:customStyle="1" w:styleId="NoList13">
    <w:name w:val="No List13"/>
    <w:next w:val="NoList"/>
    <w:semiHidden/>
    <w:unhideWhenUsed/>
    <w:rsid w:val="008156DE"/>
  </w:style>
  <w:style w:type="numbering" w:customStyle="1" w:styleId="NoList5">
    <w:name w:val="No List5"/>
    <w:next w:val="NoList"/>
    <w:semiHidden/>
    <w:unhideWhenUsed/>
    <w:rsid w:val="008156DE"/>
  </w:style>
  <w:style w:type="numbering" w:customStyle="1" w:styleId="NoList14">
    <w:name w:val="No List14"/>
    <w:next w:val="NoList"/>
    <w:semiHidden/>
    <w:unhideWhenUsed/>
    <w:rsid w:val="008156DE"/>
  </w:style>
  <w:style w:type="numbering" w:customStyle="1" w:styleId="NoList6">
    <w:name w:val="No List6"/>
    <w:next w:val="NoList"/>
    <w:uiPriority w:val="99"/>
    <w:semiHidden/>
    <w:unhideWhenUsed/>
    <w:rsid w:val="008156DE"/>
  </w:style>
  <w:style w:type="numbering" w:customStyle="1" w:styleId="NoList15">
    <w:name w:val="No List15"/>
    <w:next w:val="NoList"/>
    <w:uiPriority w:val="99"/>
    <w:semiHidden/>
    <w:unhideWhenUsed/>
    <w:rsid w:val="008156DE"/>
  </w:style>
  <w:style w:type="numbering" w:customStyle="1" w:styleId="NoList7">
    <w:name w:val="No List7"/>
    <w:next w:val="NoList"/>
    <w:semiHidden/>
    <w:unhideWhenUsed/>
    <w:rsid w:val="008156DE"/>
  </w:style>
  <w:style w:type="numbering" w:customStyle="1" w:styleId="NoList16">
    <w:name w:val="No List16"/>
    <w:next w:val="NoList"/>
    <w:uiPriority w:val="99"/>
    <w:semiHidden/>
    <w:unhideWhenUsed/>
    <w:rsid w:val="008156DE"/>
  </w:style>
  <w:style w:type="numbering" w:customStyle="1" w:styleId="NoList21">
    <w:name w:val="No List21"/>
    <w:next w:val="NoList"/>
    <w:semiHidden/>
    <w:unhideWhenUsed/>
    <w:rsid w:val="008156DE"/>
  </w:style>
  <w:style w:type="numbering" w:customStyle="1" w:styleId="NoList111">
    <w:name w:val="No List111"/>
    <w:next w:val="NoList"/>
    <w:uiPriority w:val="99"/>
    <w:semiHidden/>
    <w:unhideWhenUsed/>
    <w:rsid w:val="008156DE"/>
  </w:style>
  <w:style w:type="numbering" w:customStyle="1" w:styleId="NoList31">
    <w:name w:val="No List31"/>
    <w:next w:val="NoList"/>
    <w:semiHidden/>
    <w:unhideWhenUsed/>
    <w:rsid w:val="008156DE"/>
  </w:style>
  <w:style w:type="numbering" w:customStyle="1" w:styleId="NoList121">
    <w:name w:val="No List121"/>
    <w:next w:val="NoList"/>
    <w:semiHidden/>
    <w:unhideWhenUsed/>
    <w:rsid w:val="008156DE"/>
  </w:style>
  <w:style w:type="numbering" w:customStyle="1" w:styleId="NoList41">
    <w:name w:val="No List41"/>
    <w:next w:val="NoList"/>
    <w:semiHidden/>
    <w:unhideWhenUsed/>
    <w:rsid w:val="008156DE"/>
  </w:style>
  <w:style w:type="numbering" w:customStyle="1" w:styleId="NoList131">
    <w:name w:val="No List131"/>
    <w:next w:val="NoList"/>
    <w:semiHidden/>
    <w:unhideWhenUsed/>
    <w:rsid w:val="008156DE"/>
  </w:style>
  <w:style w:type="numbering" w:customStyle="1" w:styleId="NoList51">
    <w:name w:val="No List51"/>
    <w:next w:val="NoList"/>
    <w:semiHidden/>
    <w:unhideWhenUsed/>
    <w:rsid w:val="008156DE"/>
  </w:style>
  <w:style w:type="numbering" w:customStyle="1" w:styleId="NoList141">
    <w:name w:val="No List141"/>
    <w:next w:val="NoList"/>
    <w:semiHidden/>
    <w:unhideWhenUsed/>
    <w:rsid w:val="008156DE"/>
  </w:style>
  <w:style w:type="numbering" w:customStyle="1" w:styleId="NoList61">
    <w:name w:val="No List61"/>
    <w:next w:val="NoList"/>
    <w:semiHidden/>
    <w:unhideWhenUsed/>
    <w:rsid w:val="008156DE"/>
  </w:style>
  <w:style w:type="numbering" w:customStyle="1" w:styleId="NoList151">
    <w:name w:val="No List151"/>
    <w:next w:val="NoList"/>
    <w:uiPriority w:val="99"/>
    <w:semiHidden/>
    <w:unhideWhenUsed/>
    <w:rsid w:val="008156DE"/>
  </w:style>
  <w:style w:type="numbering" w:customStyle="1" w:styleId="NoList8">
    <w:name w:val="No List8"/>
    <w:next w:val="NoList"/>
    <w:semiHidden/>
    <w:unhideWhenUsed/>
    <w:rsid w:val="008156DE"/>
  </w:style>
  <w:style w:type="numbering" w:customStyle="1" w:styleId="NoList17">
    <w:name w:val="No List17"/>
    <w:next w:val="NoList"/>
    <w:semiHidden/>
    <w:unhideWhenUsed/>
    <w:rsid w:val="008156DE"/>
  </w:style>
  <w:style w:type="numbering" w:customStyle="1" w:styleId="NoList22">
    <w:name w:val="No List22"/>
    <w:next w:val="NoList"/>
    <w:semiHidden/>
    <w:unhideWhenUsed/>
    <w:rsid w:val="008156DE"/>
  </w:style>
  <w:style w:type="numbering" w:customStyle="1" w:styleId="NoList112">
    <w:name w:val="No List112"/>
    <w:next w:val="NoList"/>
    <w:uiPriority w:val="99"/>
    <w:semiHidden/>
    <w:unhideWhenUsed/>
    <w:rsid w:val="008156DE"/>
  </w:style>
  <w:style w:type="numbering" w:customStyle="1" w:styleId="NoList32">
    <w:name w:val="No List32"/>
    <w:next w:val="NoList"/>
    <w:uiPriority w:val="99"/>
    <w:semiHidden/>
    <w:unhideWhenUsed/>
    <w:rsid w:val="008156DE"/>
  </w:style>
  <w:style w:type="numbering" w:customStyle="1" w:styleId="NoList122">
    <w:name w:val="No List122"/>
    <w:next w:val="NoList"/>
    <w:uiPriority w:val="99"/>
    <w:semiHidden/>
    <w:unhideWhenUsed/>
    <w:rsid w:val="008156DE"/>
  </w:style>
  <w:style w:type="numbering" w:customStyle="1" w:styleId="NoList42">
    <w:name w:val="No List42"/>
    <w:next w:val="NoList"/>
    <w:uiPriority w:val="99"/>
    <w:semiHidden/>
    <w:unhideWhenUsed/>
    <w:rsid w:val="008156DE"/>
  </w:style>
  <w:style w:type="numbering" w:customStyle="1" w:styleId="NoList132">
    <w:name w:val="No List132"/>
    <w:next w:val="NoList"/>
    <w:uiPriority w:val="99"/>
    <w:semiHidden/>
    <w:unhideWhenUsed/>
    <w:rsid w:val="008156DE"/>
  </w:style>
  <w:style w:type="numbering" w:customStyle="1" w:styleId="NoList52">
    <w:name w:val="No List52"/>
    <w:next w:val="NoList"/>
    <w:uiPriority w:val="99"/>
    <w:semiHidden/>
    <w:unhideWhenUsed/>
    <w:rsid w:val="008156DE"/>
  </w:style>
  <w:style w:type="numbering" w:customStyle="1" w:styleId="NoList142">
    <w:name w:val="No List142"/>
    <w:next w:val="NoList"/>
    <w:uiPriority w:val="99"/>
    <w:semiHidden/>
    <w:unhideWhenUsed/>
    <w:rsid w:val="008156DE"/>
  </w:style>
  <w:style w:type="numbering" w:customStyle="1" w:styleId="NoList62">
    <w:name w:val="No List62"/>
    <w:next w:val="NoList"/>
    <w:uiPriority w:val="99"/>
    <w:semiHidden/>
    <w:unhideWhenUsed/>
    <w:rsid w:val="008156DE"/>
  </w:style>
  <w:style w:type="numbering" w:customStyle="1" w:styleId="NoList152">
    <w:name w:val="No List152"/>
    <w:next w:val="NoList"/>
    <w:uiPriority w:val="99"/>
    <w:semiHidden/>
    <w:unhideWhenUsed/>
    <w:rsid w:val="008156DE"/>
  </w:style>
  <w:style w:type="character" w:styleId="CommentReference">
    <w:name w:val="annotation reference"/>
    <w:basedOn w:val="DefaultParagraphFont"/>
    <w:uiPriority w:val="99"/>
    <w:rsid w:val="008156DE"/>
    <w:rPr>
      <w:sz w:val="16"/>
      <w:szCs w:val="16"/>
    </w:rPr>
  </w:style>
  <w:style w:type="paragraph" w:customStyle="1" w:styleId="StyleUnderlined11ptBold">
    <w:name w:val="Style Underlined + 11 pt Bold"/>
    <w:link w:val="StyleUnderlined11ptBoldChar"/>
    <w:qFormat/>
    <w:rsid w:val="008156D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8156DE"/>
    <w:rPr>
      <w:rFonts w:eastAsia="Times New Roman"/>
      <w:b/>
      <w:bCs/>
      <w:kern w:val="0"/>
      <w:sz w:val="22"/>
      <w:u w:val="single"/>
      <w14:ligatures w14:val="none"/>
    </w:rPr>
  </w:style>
  <w:style w:type="paragraph" w:customStyle="1" w:styleId="StyleUnderlined11pt">
    <w:name w:val="Style Underlined + 11 pt"/>
    <w:link w:val="StyleUnderlined11ptChar"/>
    <w:qFormat/>
    <w:rsid w:val="008156D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8156DE"/>
    <w:rPr>
      <w:rFonts w:eastAsia="Times New Roman"/>
      <w:kern w:val="0"/>
      <w:sz w:val="22"/>
      <w:u w:val="single"/>
      <w14:ligatures w14:val="none"/>
    </w:rPr>
  </w:style>
  <w:style w:type="character" w:customStyle="1" w:styleId="newscontent">
    <w:name w:val="newscontent"/>
    <w:rsid w:val="008156DE"/>
  </w:style>
  <w:style w:type="character" w:customStyle="1" w:styleId="StyleUnderlinePatternClearYellow">
    <w:name w:val="Style Underline Pattern: Clear (Yellow)"/>
    <w:basedOn w:val="DefaultParagraphFont"/>
    <w:rsid w:val="008156DE"/>
    <w:rPr>
      <w:u w:val="single"/>
      <w:shd w:val="clear" w:color="auto" w:fill="00FF00"/>
    </w:rPr>
  </w:style>
  <w:style w:type="paragraph" w:customStyle="1" w:styleId="UnderlineChar">
    <w:name w:val="Underline Char"/>
    <w:basedOn w:val="Normal"/>
    <w:link w:val="UnderlineCharChar"/>
    <w:rsid w:val="008156DE"/>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8156DE"/>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8156DE"/>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8156D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156DE"/>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81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156DE"/>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8156D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8156D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8156D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8156DE"/>
    <w:rPr>
      <w:rFonts w:ascii="Times New Roman" w:hAnsi="Times New Roman" w:cs="Times New Roman"/>
    </w:rPr>
  </w:style>
  <w:style w:type="character" w:customStyle="1" w:styleId="BodyText3Char">
    <w:name w:val="Body Text 3 Char"/>
    <w:basedOn w:val="DefaultParagraphFont"/>
    <w:link w:val="BodyText3"/>
    <w:locked/>
    <w:rsid w:val="008156D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156DE"/>
    <w:rPr>
      <w:rFonts w:ascii="Times New Roman" w:hAnsi="Times New Roman" w:cs="Times New Roman"/>
    </w:rPr>
  </w:style>
  <w:style w:type="character" w:customStyle="1" w:styleId="DocumentMapChar">
    <w:name w:val="Document Map Char"/>
    <w:basedOn w:val="DefaultParagraphFont"/>
    <w:link w:val="DocumentMap"/>
    <w:uiPriority w:val="99"/>
    <w:locked/>
    <w:rsid w:val="008156DE"/>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8156DE"/>
    <w:rPr>
      <w:rFonts w:ascii="Courier New" w:eastAsia="Times New Roman" w:hAnsi="Courier New" w:cs="Courier New"/>
      <w:szCs w:val="20"/>
    </w:rPr>
  </w:style>
  <w:style w:type="character" w:customStyle="1" w:styleId="underlinedChar0">
    <w:name w:val="underlined Char"/>
    <w:basedOn w:val="DefaultParagraphFont"/>
    <w:link w:val="underlined"/>
    <w:locked/>
    <w:rsid w:val="008156D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8156D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8156DE"/>
    <w:rPr>
      <w:rFonts w:ascii="Times New Roman" w:eastAsia="Times New Roman" w:hAnsi="Times New Roman" w:cs="Times New Roman"/>
      <w:b/>
      <w:szCs w:val="20"/>
    </w:rPr>
  </w:style>
  <w:style w:type="paragraph" w:customStyle="1" w:styleId="Normaltag">
    <w:name w:val="Normal tag"/>
    <w:basedOn w:val="Normal"/>
    <w:link w:val="NormaltagChar"/>
    <w:qFormat/>
    <w:rsid w:val="008156DE"/>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8156DE"/>
    <w:rPr>
      <w:rFonts w:ascii="Times New Roman" w:eastAsia="Malgun Gothic" w:hAnsi="Times New Roman" w:cs="Times New Roman"/>
      <w:b/>
      <w:u w:val="single"/>
    </w:rPr>
  </w:style>
  <w:style w:type="paragraph" w:customStyle="1" w:styleId="cites">
    <w:name w:val="cites"/>
    <w:link w:val="citesChar"/>
    <w:autoRedefine/>
    <w:qFormat/>
    <w:rsid w:val="008156D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8156DE"/>
    <w:pPr>
      <w:spacing w:after="240"/>
      <w:jc w:val="center"/>
    </w:pPr>
    <w:rPr>
      <w:rFonts w:eastAsia="Times New Roman"/>
      <w:b/>
      <w:sz w:val="32"/>
      <w:u w:val="single"/>
      <w:lang w:bidi="en-US"/>
    </w:rPr>
  </w:style>
  <w:style w:type="paragraph" w:customStyle="1" w:styleId="TxBrp1">
    <w:name w:val="TxBr_p1"/>
    <w:basedOn w:val="Normal"/>
    <w:uiPriority w:val="99"/>
    <w:qFormat/>
    <w:rsid w:val="008156D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156D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156D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156DE"/>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8156DE"/>
    <w:rPr>
      <w:rFonts w:ascii="Times New Roman" w:eastAsia="Calibri" w:hAnsi="Times New Roman" w:cs="Times New Roman"/>
      <w:sz w:val="16"/>
      <w:szCs w:val="18"/>
    </w:rPr>
  </w:style>
  <w:style w:type="paragraph" w:customStyle="1" w:styleId="SmallFont">
    <w:name w:val="Small Font"/>
    <w:basedOn w:val="Normal"/>
    <w:link w:val="SmallFontChar"/>
    <w:qFormat/>
    <w:rsid w:val="008156DE"/>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8156DE"/>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8156D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8156D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8156DE"/>
    <w:rPr>
      <w:rFonts w:eastAsia="Times New Roman"/>
      <w:b/>
      <w:sz w:val="24"/>
      <w:szCs w:val="20"/>
    </w:rPr>
  </w:style>
  <w:style w:type="paragraph" w:customStyle="1" w:styleId="evidencetextChar">
    <w:name w:val="evidence text Char"/>
    <w:basedOn w:val="Normal"/>
    <w:qFormat/>
    <w:rsid w:val="008156DE"/>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156DE"/>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8156DE"/>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8156DE"/>
    <w:rPr>
      <w:rFonts w:ascii="Times New Roman" w:eastAsia="Calibri" w:hAnsi="Times New Roman" w:cs="Times New Roman"/>
    </w:rPr>
  </w:style>
  <w:style w:type="paragraph" w:customStyle="1" w:styleId="StyleCardText9pt">
    <w:name w:val="Style Card Text + 9 pt"/>
    <w:basedOn w:val="Normal"/>
    <w:link w:val="StyleCardText9ptChar"/>
    <w:qFormat/>
    <w:rsid w:val="008156DE"/>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8156DE"/>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8156DE"/>
    <w:rPr>
      <w:rFonts w:ascii="Garamond" w:eastAsia="Times New Roman" w:hAnsi="Garamond" w:cs="Arial"/>
      <w:kern w:val="0"/>
      <w:sz w:val="16"/>
      <w:szCs w:val="20"/>
      <w14:ligatures w14:val="none"/>
    </w:rPr>
  </w:style>
  <w:style w:type="character" w:customStyle="1" w:styleId="MinimizeChar">
    <w:name w:val="Minimize Char"/>
    <w:link w:val="Minimize"/>
    <w:locked/>
    <w:rsid w:val="008156D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156DE"/>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8156DE"/>
    <w:rPr>
      <w:rFonts w:ascii="Arial" w:eastAsia="Times New Roman" w:hAnsi="Arial" w:cs="Arial"/>
      <w:kern w:val="0"/>
      <w:sz w:val="16"/>
      <w:szCs w:val="26"/>
      <w14:ligatures w14:val="none"/>
    </w:rPr>
  </w:style>
  <w:style w:type="character" w:customStyle="1" w:styleId="HotRouteChar0">
    <w:name w:val="Hot Route Char"/>
    <w:link w:val="HotRoute0"/>
    <w:locked/>
    <w:rsid w:val="008156DE"/>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8156DE"/>
    <w:rPr>
      <w:rFonts w:ascii="Times New Roman" w:hAnsi="Times New Roman" w:cs="Times New Roman"/>
      <w:szCs w:val="16"/>
    </w:rPr>
  </w:style>
  <w:style w:type="paragraph" w:customStyle="1" w:styleId="cardtext0">
    <w:name w:val="cardtext"/>
    <w:basedOn w:val="Normal"/>
    <w:link w:val="cardtextChar2"/>
    <w:qFormat/>
    <w:rsid w:val="008156DE"/>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8156D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156DE"/>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8156DE"/>
    <w:pPr>
      <w:spacing w:line="256" w:lineRule="auto"/>
    </w:pPr>
    <w:rPr>
      <w:rFonts w:eastAsia="Cambria"/>
      <w:b/>
    </w:rPr>
  </w:style>
  <w:style w:type="paragraph" w:customStyle="1" w:styleId="Shrink8">
    <w:name w:val="Shrink8"/>
    <w:basedOn w:val="Normal"/>
    <w:uiPriority w:val="99"/>
    <w:qFormat/>
    <w:rsid w:val="008156DE"/>
    <w:pPr>
      <w:spacing w:line="256" w:lineRule="auto"/>
    </w:pPr>
    <w:rPr>
      <w:rFonts w:eastAsia="Cambria"/>
    </w:rPr>
  </w:style>
  <w:style w:type="character" w:customStyle="1" w:styleId="UnderlineTextChar">
    <w:name w:val="Underline Text Char"/>
    <w:basedOn w:val="DefaultParagraphFont"/>
    <w:link w:val="UnderlineText"/>
    <w:locked/>
    <w:rsid w:val="008156D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156DE"/>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8156DE"/>
    <w:pPr>
      <w:spacing w:line="256" w:lineRule="auto"/>
    </w:pPr>
    <w:rPr>
      <w:rFonts w:eastAsia="Times New Roman"/>
    </w:rPr>
  </w:style>
  <w:style w:type="character" w:customStyle="1" w:styleId="DebateNormalChar">
    <w:name w:val="DebateNormal Char"/>
    <w:basedOn w:val="DefaultParagraphFont"/>
    <w:link w:val="DebateNormal"/>
    <w:locked/>
    <w:rsid w:val="008156DE"/>
    <w:rPr>
      <w:rFonts w:ascii="Times New Roman" w:eastAsia="Calibri" w:hAnsi="Times New Roman" w:cs="Times New Roman"/>
      <w:szCs w:val="20"/>
    </w:rPr>
  </w:style>
  <w:style w:type="paragraph" w:customStyle="1" w:styleId="DebateNormal">
    <w:name w:val="DebateNormal"/>
    <w:basedOn w:val="Normal"/>
    <w:link w:val="DebateNormalChar"/>
    <w:qFormat/>
    <w:rsid w:val="008156DE"/>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8156D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156DE"/>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8156DE"/>
    <w:rPr>
      <w:rFonts w:ascii="Times New Roman" w:hAnsi="Times New Roman" w:cs="Times New Roman"/>
      <w:sz w:val="18"/>
    </w:rPr>
  </w:style>
  <w:style w:type="paragraph" w:customStyle="1" w:styleId="NormalCite">
    <w:name w:val="NormalCite"/>
    <w:link w:val="NormalCiteChar"/>
    <w:qFormat/>
    <w:rsid w:val="008156DE"/>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8156D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8156DE"/>
    <w:rPr>
      <w:rFonts w:ascii="Times" w:eastAsia="Times New Roman" w:hAnsi="Times"/>
      <w:szCs w:val="24"/>
    </w:rPr>
  </w:style>
  <w:style w:type="character" w:customStyle="1" w:styleId="CARDChar0">
    <w:name w:val="CARD Char"/>
    <w:basedOn w:val="DefaultParagraphFont"/>
    <w:link w:val="CARD"/>
    <w:locked/>
    <w:rsid w:val="008156DE"/>
    <w:rPr>
      <w:rFonts w:ascii="Times New Roman" w:eastAsia="Times New Roman" w:hAnsi="Times New Roman" w:cs="Times New Roman"/>
      <w:u w:val="single"/>
    </w:rPr>
  </w:style>
  <w:style w:type="paragraph" w:customStyle="1" w:styleId="CARD">
    <w:name w:val="CARD"/>
    <w:basedOn w:val="Normal"/>
    <w:link w:val="CARDChar0"/>
    <w:rsid w:val="008156DE"/>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8156DE"/>
    <w:pPr>
      <w:spacing w:line="256" w:lineRule="auto"/>
    </w:pPr>
    <w:rPr>
      <w:rFonts w:eastAsia="Times New Roman"/>
      <w:szCs w:val="24"/>
    </w:rPr>
  </w:style>
  <w:style w:type="character" w:customStyle="1" w:styleId="UnderlineBoldIndentCharChar">
    <w:name w:val="Underline + Bold Indent Char Char"/>
    <w:link w:val="UnderlineBoldIndent"/>
    <w:locked/>
    <w:rsid w:val="008156D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156DE"/>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8156D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156DE"/>
    <w:rPr>
      <w:u w:val="single"/>
    </w:rPr>
  </w:style>
  <w:style w:type="character" w:customStyle="1" w:styleId="StyleUnderlineBoldIndent11ptBoldChar">
    <w:name w:val="Style Underline + Bold Indent + 11 pt Bold Char"/>
    <w:link w:val="StyleUnderlineBoldIndent11ptBold"/>
    <w:locked/>
    <w:rsid w:val="008156D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156DE"/>
    <w:rPr>
      <w:b/>
      <w:bCs/>
      <w:u w:val="single"/>
    </w:rPr>
  </w:style>
  <w:style w:type="paragraph" w:customStyle="1" w:styleId="Normal20pt">
    <w:name w:val="Normal  + 20 pt"/>
    <w:basedOn w:val="Normal"/>
    <w:uiPriority w:val="6"/>
    <w:qFormat/>
    <w:rsid w:val="008156DE"/>
    <w:pPr>
      <w:spacing w:line="256" w:lineRule="auto"/>
    </w:pPr>
    <w:rPr>
      <w:rFonts w:asciiTheme="minorHAnsi" w:hAnsiTheme="minorHAnsi" w:cstheme="minorBidi"/>
      <w:bCs/>
      <w:u w:val="single"/>
    </w:rPr>
  </w:style>
  <w:style w:type="paragraph" w:customStyle="1" w:styleId="author-name">
    <w:name w:val="author-name"/>
    <w:basedOn w:val="Normal"/>
    <w:rsid w:val="008156D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8156D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156DE"/>
    <w:rPr>
      <w:rFonts w:ascii="Times New Roman" w:hAnsi="Times New Roman" w:cs="Times New Roman"/>
      <w:sz w:val="12"/>
    </w:rPr>
  </w:style>
  <w:style w:type="paragraph" w:customStyle="1" w:styleId="Microtext0">
    <w:name w:val="Microtext"/>
    <w:basedOn w:val="Normal"/>
    <w:next w:val="Normal"/>
    <w:link w:val="MicrotextChar0"/>
    <w:qFormat/>
    <w:rsid w:val="008156DE"/>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8156DE"/>
    <w:rPr>
      <w:rFonts w:ascii="Times New Roman" w:hAnsi="Times New Roman" w:cs="Times New Roman"/>
      <w:b/>
    </w:rPr>
  </w:style>
  <w:style w:type="paragraph" w:customStyle="1" w:styleId="Style6">
    <w:name w:val="Style6"/>
    <w:basedOn w:val="Normal"/>
    <w:link w:val="Style6Char"/>
    <w:autoRedefine/>
    <w:qFormat/>
    <w:rsid w:val="008156DE"/>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8156DE"/>
    <w:rPr>
      <w:rFonts w:ascii="Times New Roman" w:eastAsia="Times New Roman" w:hAnsi="Times New Roman" w:cs="Times New Roman"/>
      <w:b/>
      <w:szCs w:val="20"/>
      <w:u w:val="thick"/>
    </w:rPr>
  </w:style>
  <w:style w:type="paragraph" w:customStyle="1" w:styleId="Style11">
    <w:name w:val="Style11"/>
    <w:basedOn w:val="Normal"/>
    <w:link w:val="Style11Char"/>
    <w:qFormat/>
    <w:rsid w:val="008156DE"/>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8156DE"/>
    <w:rPr>
      <w:rFonts w:ascii="Times New Roman" w:eastAsia="Times New Roman" w:hAnsi="Times New Roman" w:cs="Times New Roman"/>
      <w:b/>
      <w:u w:val="thick"/>
    </w:rPr>
  </w:style>
  <w:style w:type="paragraph" w:customStyle="1" w:styleId="Style12">
    <w:name w:val="Style12"/>
    <w:basedOn w:val="Normal"/>
    <w:link w:val="Style12Char"/>
    <w:qFormat/>
    <w:rsid w:val="008156DE"/>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8156DE"/>
    <w:rPr>
      <w:rFonts w:ascii="Garamond" w:eastAsia="Times New Roman" w:hAnsi="Garamond"/>
      <w:sz w:val="12"/>
    </w:rPr>
  </w:style>
  <w:style w:type="paragraph" w:customStyle="1" w:styleId="Shrink">
    <w:name w:val="Shrink"/>
    <w:link w:val="ShrinkChar"/>
    <w:qFormat/>
    <w:rsid w:val="008156D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8156D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156D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156D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156DE"/>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8156DE"/>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8156DE"/>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8156DE"/>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8156DE"/>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8156DE"/>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8156DE"/>
    <w:rPr>
      <w:rFonts w:ascii="Calibri" w:eastAsia="Times New Roman" w:hAnsi="Calibri" w:cs="Calibri"/>
      <w:sz w:val="12"/>
    </w:rPr>
  </w:style>
  <w:style w:type="paragraph" w:customStyle="1" w:styleId="CardsFont6ptChar">
    <w:name w:val="Cards + Font: 6 pt Char"/>
    <w:basedOn w:val="Normal"/>
    <w:link w:val="CardsFont6ptCharChar"/>
    <w:qFormat/>
    <w:rsid w:val="008156DE"/>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8156DE"/>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8156DE"/>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8156DE"/>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8156DE"/>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8156DE"/>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8156DE"/>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8156DE"/>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8156DE"/>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8156DE"/>
    <w:rPr>
      <w:rFonts w:ascii="Calibri" w:eastAsia="Times New Roman" w:hAnsi="Calibri" w:cs="Calibri"/>
      <w:szCs w:val="20"/>
    </w:rPr>
  </w:style>
  <w:style w:type="paragraph" w:customStyle="1" w:styleId="Cardnon-underlined">
    <w:name w:val="Card non-underlined"/>
    <w:basedOn w:val="Normal"/>
    <w:link w:val="Cardnon-underlinedChar"/>
    <w:autoRedefine/>
    <w:rsid w:val="008156DE"/>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8156DE"/>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8156D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156D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8156DE"/>
    <w:rPr>
      <w:rFonts w:eastAsia="Times New Roman"/>
      <w:b w:val="0"/>
      <w:bCs/>
      <w:i/>
      <w:caps/>
      <w:szCs w:val="20"/>
    </w:rPr>
  </w:style>
  <w:style w:type="paragraph" w:customStyle="1" w:styleId="text">
    <w:name w:val="text"/>
    <w:basedOn w:val="Normal"/>
    <w:qFormat/>
    <w:rsid w:val="008156DE"/>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8156D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156D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156D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8156DE"/>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8156DE"/>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156D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156D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8156D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8156DE"/>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8156DE"/>
    <w:rPr>
      <w:rFonts w:ascii="Calibri" w:hAnsi="Calibri" w:cs="Times New Roman"/>
      <w:b/>
    </w:rPr>
  </w:style>
  <w:style w:type="paragraph" w:customStyle="1" w:styleId="Analytic">
    <w:name w:val="Analytic"/>
    <w:basedOn w:val="Normal"/>
    <w:link w:val="AnalyticChar"/>
    <w:uiPriority w:val="5"/>
    <w:qFormat/>
    <w:rsid w:val="008156DE"/>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8156DE"/>
    <w:rPr>
      <w:rFonts w:ascii="Calibri" w:eastAsia="Calibri" w:hAnsi="Calibri" w:cs="Calibri"/>
      <w:u w:val="single"/>
    </w:rPr>
  </w:style>
  <w:style w:type="paragraph" w:customStyle="1" w:styleId="Underline2">
    <w:name w:val="Underline2"/>
    <w:basedOn w:val="Normal"/>
    <w:link w:val="Underline2Char"/>
    <w:uiPriority w:val="4"/>
    <w:qFormat/>
    <w:rsid w:val="008156DE"/>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8156DE"/>
    <w:pPr>
      <w:widowControl w:val="0"/>
    </w:pPr>
    <w:rPr>
      <w:rFonts w:asciiTheme="minorHAnsi" w:hAnsiTheme="minorHAnsi" w:cstheme="minorBidi"/>
    </w:rPr>
  </w:style>
  <w:style w:type="character" w:customStyle="1" w:styleId="StyleCircled11ptChar">
    <w:name w:val="Style Circled + 11 pt Char"/>
    <w:link w:val="StyleCircled11pt"/>
    <w:locked/>
    <w:rsid w:val="008156D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156DE"/>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8156D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156DE"/>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8156D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156D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8156DE"/>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8156DE"/>
    <w:rPr>
      <w:sz w:val="16"/>
    </w:rPr>
  </w:style>
  <w:style w:type="paragraph" w:customStyle="1" w:styleId="Reduce8pt">
    <w:name w:val="Reduce 8pt"/>
    <w:basedOn w:val="Normal"/>
    <w:link w:val="Reduce8ptCharChar"/>
    <w:qFormat/>
    <w:rsid w:val="008156DE"/>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8156DE"/>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8156DE"/>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8156D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8156D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156DE"/>
    <w:rPr>
      <w:rFonts w:ascii="Times New Roman" w:hAnsi="Times New Roman" w:cs="Times New Roman"/>
      <w:b/>
      <w:sz w:val="32"/>
    </w:rPr>
  </w:style>
  <w:style w:type="paragraph" w:customStyle="1" w:styleId="HeadingsBase">
    <w:name w:val="Headings Base"/>
    <w:basedOn w:val="Normal"/>
    <w:link w:val="HeadingsBaseChar"/>
    <w:qFormat/>
    <w:rsid w:val="008156DE"/>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8156D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8156DE"/>
    <w:pPr>
      <w:spacing w:line="480" w:lineRule="auto"/>
      <w:ind w:firstLine="720"/>
    </w:pPr>
    <w:rPr>
      <w:rFonts w:eastAsia="Calibri"/>
    </w:rPr>
  </w:style>
  <w:style w:type="paragraph" w:customStyle="1" w:styleId="SchoolBlockQuote">
    <w:name w:val="School Block Quote"/>
    <w:basedOn w:val="SchoolPaper"/>
    <w:uiPriority w:val="99"/>
    <w:qFormat/>
    <w:rsid w:val="008156DE"/>
  </w:style>
  <w:style w:type="paragraph" w:customStyle="1" w:styleId="SchoolWorksCited">
    <w:name w:val="School Works Cited"/>
    <w:basedOn w:val="SchoolPaper"/>
    <w:uiPriority w:val="99"/>
    <w:qFormat/>
    <w:rsid w:val="008156DE"/>
  </w:style>
  <w:style w:type="paragraph" w:customStyle="1" w:styleId="BlockQuote">
    <w:name w:val="Block Quote"/>
    <w:basedOn w:val="Normal"/>
    <w:uiPriority w:val="99"/>
    <w:qFormat/>
    <w:rsid w:val="008156DE"/>
    <w:pPr>
      <w:spacing w:line="256" w:lineRule="auto"/>
      <w:ind w:left="720" w:right="720"/>
    </w:pPr>
    <w:rPr>
      <w:rFonts w:eastAsia="Calibri"/>
      <w:sz w:val="24"/>
    </w:rPr>
  </w:style>
  <w:style w:type="paragraph" w:customStyle="1" w:styleId="PaperBody">
    <w:name w:val="Paper Body"/>
    <w:basedOn w:val="Normal"/>
    <w:uiPriority w:val="99"/>
    <w:qFormat/>
    <w:rsid w:val="008156DE"/>
    <w:pPr>
      <w:spacing w:line="480" w:lineRule="auto"/>
      <w:ind w:firstLine="720"/>
    </w:pPr>
    <w:rPr>
      <w:rFonts w:eastAsia="Calibri"/>
      <w:szCs w:val="24"/>
    </w:rPr>
  </w:style>
  <w:style w:type="paragraph" w:customStyle="1" w:styleId="PaperCitation">
    <w:name w:val="Paper Citation"/>
    <w:basedOn w:val="Normal"/>
    <w:uiPriority w:val="99"/>
    <w:qFormat/>
    <w:rsid w:val="008156DE"/>
    <w:pPr>
      <w:spacing w:line="480" w:lineRule="auto"/>
      <w:ind w:left="720" w:hanging="720"/>
    </w:pPr>
    <w:rPr>
      <w:rFonts w:eastAsia="Calibri"/>
    </w:rPr>
  </w:style>
  <w:style w:type="paragraph" w:customStyle="1" w:styleId="WW-Default">
    <w:name w:val="WW-Default"/>
    <w:uiPriority w:val="99"/>
    <w:qFormat/>
    <w:rsid w:val="008156D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8156D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8156DE"/>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8156DE"/>
  </w:style>
  <w:style w:type="paragraph" w:customStyle="1" w:styleId="Footnote2">
    <w:name w:val="Footnote2"/>
    <w:basedOn w:val="Normal"/>
    <w:next w:val="Normal"/>
    <w:link w:val="Footnote2Char"/>
    <w:autoRedefine/>
    <w:qFormat/>
    <w:rsid w:val="008156DE"/>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8156D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156D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8156D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156DE"/>
    <w:rPr>
      <w:rFonts w:ascii="Times New Roman" w:hAnsi="Times New Roman" w:cs="Times New Roman"/>
      <w:sz w:val="20"/>
    </w:rPr>
  </w:style>
  <w:style w:type="paragraph" w:customStyle="1" w:styleId="CardText1">
    <w:name w:val="CardText"/>
    <w:basedOn w:val="Normal"/>
    <w:link w:val="CardTextChar3"/>
    <w:qFormat/>
    <w:rsid w:val="008156DE"/>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156D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156D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8156D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156DE"/>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156D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156D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156D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156D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8156DE"/>
    <w:pPr>
      <w:spacing w:before="100" w:beforeAutospacing="1" w:after="100" w:afterAutospacing="1"/>
    </w:pPr>
    <w:rPr>
      <w:rFonts w:eastAsia="Times New Roman"/>
      <w:sz w:val="24"/>
      <w:szCs w:val="24"/>
    </w:rPr>
  </w:style>
  <w:style w:type="paragraph" w:customStyle="1" w:styleId="first">
    <w:name w:val="first"/>
    <w:basedOn w:val="Normal"/>
    <w:qFormat/>
    <w:rsid w:val="008156D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156DE"/>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8156DE"/>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8156D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8156DE"/>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8156DE"/>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8156DE"/>
    <w:rPr>
      <w:b/>
      <w:bCs/>
      <w:u w:val="single"/>
    </w:rPr>
  </w:style>
  <w:style w:type="paragraph" w:customStyle="1" w:styleId="StyleUnderlineChar11ptBold3">
    <w:name w:val="Style Underline Char + 11 pt Bold3"/>
    <w:link w:val="StyleUnderlineChar11ptBold3Char"/>
    <w:qFormat/>
    <w:rsid w:val="008156DE"/>
    <w:pPr>
      <w:spacing w:after="0" w:line="240" w:lineRule="auto"/>
    </w:pPr>
    <w:rPr>
      <w:b/>
      <w:bCs/>
      <w:u w:val="single"/>
    </w:rPr>
  </w:style>
  <w:style w:type="paragraph" w:customStyle="1" w:styleId="2ndOrderPara">
    <w:name w:val="2nd Order Para"/>
    <w:basedOn w:val="Default"/>
    <w:next w:val="Default"/>
    <w:uiPriority w:val="99"/>
    <w:qFormat/>
    <w:rsid w:val="008156DE"/>
    <w:rPr>
      <w:rFonts w:ascii="HJGHKL+TimesNewRoman" w:eastAsia="Times New Roman" w:hAnsi="HJGHKL+TimesNewRoman" w:cs="Times New Roman"/>
      <w:color w:val="auto"/>
    </w:rPr>
  </w:style>
  <w:style w:type="paragraph" w:customStyle="1" w:styleId="normalweb1">
    <w:name w:val="normalweb1"/>
    <w:basedOn w:val="Normal"/>
    <w:qFormat/>
    <w:rsid w:val="008156D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156D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156D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8156DE"/>
    <w:rPr>
      <w:rFonts w:ascii="Times New Roman" w:eastAsia="Times New Roman" w:hAnsi="Times New Roman" w:cs="Times New Roman"/>
      <w:color w:val="auto"/>
    </w:rPr>
  </w:style>
  <w:style w:type="paragraph" w:customStyle="1" w:styleId="a0">
    <w:name w:val=".."/>
    <w:basedOn w:val="Default"/>
    <w:next w:val="Default"/>
    <w:rsid w:val="008156DE"/>
    <w:rPr>
      <w:rFonts w:ascii="Times New Roman" w:eastAsia="Times New Roman" w:hAnsi="Times New Roman" w:cs="Times New Roman"/>
      <w:color w:val="auto"/>
    </w:rPr>
  </w:style>
  <w:style w:type="paragraph" w:customStyle="1" w:styleId="a1">
    <w:name w:val="...."/>
    <w:basedOn w:val="Default"/>
    <w:next w:val="Default"/>
    <w:rsid w:val="008156DE"/>
    <w:rPr>
      <w:rFonts w:ascii="Times New Roman" w:eastAsia="Times New Roman" w:hAnsi="Times New Roman" w:cs="Times New Roman"/>
      <w:color w:val="auto"/>
    </w:rPr>
  </w:style>
  <w:style w:type="paragraph" w:customStyle="1" w:styleId="s0">
    <w:name w:val="s0"/>
    <w:basedOn w:val="Normal"/>
    <w:qFormat/>
    <w:rsid w:val="008156D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156D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156D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8156D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156D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8156D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156D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8156D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156D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8156DE"/>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8156DE"/>
    <w:rPr>
      <w:rFonts w:ascii="Times New Roman" w:eastAsia="Times New Roman" w:hAnsi="Times New Roman" w:cs="Times New Roman"/>
      <w:sz w:val="16"/>
    </w:rPr>
  </w:style>
  <w:style w:type="paragraph" w:customStyle="1" w:styleId="CardBody">
    <w:name w:val="Card Body"/>
    <w:basedOn w:val="Normal"/>
    <w:link w:val="CardBodyChar"/>
    <w:rsid w:val="008156DE"/>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8156DE"/>
    <w:pPr>
      <w:spacing w:before="100" w:beforeAutospacing="1" w:after="100" w:afterAutospacing="1"/>
    </w:pPr>
    <w:rPr>
      <w:rFonts w:eastAsia="Times New Roman"/>
      <w:szCs w:val="24"/>
    </w:rPr>
  </w:style>
  <w:style w:type="character" w:customStyle="1" w:styleId="oldTagChar">
    <w:name w:val="oldTag Char"/>
    <w:link w:val="oldTag"/>
    <w:locked/>
    <w:rsid w:val="008156DE"/>
    <w:rPr>
      <w:rFonts w:ascii="Times New Roman" w:hAnsi="Times New Roman" w:cs="Times New Roman"/>
      <w:b/>
    </w:rPr>
  </w:style>
  <w:style w:type="paragraph" w:customStyle="1" w:styleId="oldTag">
    <w:name w:val="oldTag"/>
    <w:basedOn w:val="Normal"/>
    <w:next w:val="Normal"/>
    <w:link w:val="oldTagChar"/>
    <w:qFormat/>
    <w:rsid w:val="008156DE"/>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8156DE"/>
    <w:rPr>
      <w:bCs/>
      <w:caps/>
      <w:sz w:val="20"/>
    </w:rPr>
  </w:style>
  <w:style w:type="paragraph" w:customStyle="1" w:styleId="FakeHeader">
    <w:name w:val="Fake Header"/>
    <w:basedOn w:val="Smalltext0"/>
    <w:uiPriority w:val="99"/>
    <w:qFormat/>
    <w:rsid w:val="008156DE"/>
    <w:pPr>
      <w:spacing w:line="256" w:lineRule="auto"/>
      <w:jc w:val="center"/>
    </w:pPr>
    <w:rPr>
      <w:b/>
      <w:sz w:val="36"/>
      <w:szCs w:val="26"/>
      <w:u w:val="single"/>
    </w:rPr>
  </w:style>
  <w:style w:type="paragraph" w:customStyle="1" w:styleId="Tagging">
    <w:name w:val="Tagging"/>
    <w:basedOn w:val="Normal"/>
    <w:autoRedefine/>
    <w:uiPriority w:val="99"/>
    <w:qFormat/>
    <w:rsid w:val="008156DE"/>
    <w:pPr>
      <w:spacing w:line="256" w:lineRule="auto"/>
    </w:pPr>
    <w:rPr>
      <w:rFonts w:eastAsia="Times New Roman"/>
      <w:b/>
      <w:szCs w:val="24"/>
    </w:rPr>
  </w:style>
  <w:style w:type="paragraph" w:customStyle="1" w:styleId="NormalWeb10">
    <w:name w:val="Normal (Web)1"/>
    <w:basedOn w:val="Normal"/>
    <w:qFormat/>
    <w:rsid w:val="008156D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156DE"/>
    <w:pPr>
      <w:spacing w:line="256" w:lineRule="auto"/>
    </w:pPr>
    <w:rPr>
      <w:rFonts w:eastAsia="Times New Roman"/>
      <w:b/>
      <w:szCs w:val="20"/>
    </w:rPr>
  </w:style>
  <w:style w:type="paragraph" w:customStyle="1" w:styleId="Number">
    <w:name w:val="Number"/>
    <w:basedOn w:val="Heading2"/>
    <w:qFormat/>
    <w:rsid w:val="008156DE"/>
    <w:pPr>
      <w:keepLines w:val="0"/>
      <w:numPr>
        <w:numId w:val="1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8156D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8156DE"/>
    <w:pPr>
      <w:spacing w:line="256" w:lineRule="auto"/>
    </w:pPr>
    <w:rPr>
      <w:rFonts w:eastAsia="Times New Roman"/>
      <w:szCs w:val="20"/>
    </w:rPr>
  </w:style>
  <w:style w:type="paragraph" w:customStyle="1" w:styleId="inside-copy">
    <w:name w:val="inside-copy"/>
    <w:basedOn w:val="Normal"/>
    <w:uiPriority w:val="99"/>
    <w:qFormat/>
    <w:rsid w:val="008156D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156D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156D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156D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156DE"/>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8156DE"/>
    <w:rPr>
      <w:rFonts w:ascii="Arial Narrow" w:hAnsi="Arial Narrow" w:hint="default"/>
      <w:sz w:val="18"/>
      <w:szCs w:val="24"/>
      <w:u w:val="single"/>
    </w:rPr>
  </w:style>
  <w:style w:type="paragraph" w:customStyle="1" w:styleId="StyleUnderline9pt2">
    <w:name w:val="Style Underline + 9 pt2"/>
    <w:link w:val="StyleUnderline9pt2Char"/>
    <w:qFormat/>
    <w:rsid w:val="008156DE"/>
    <w:pPr>
      <w:spacing w:after="200" w:line="276" w:lineRule="auto"/>
    </w:pPr>
    <w:rPr>
      <w:rFonts w:ascii="Arial Narrow" w:hAnsi="Arial Narrow"/>
      <w:sz w:val="18"/>
      <w:u w:val="single"/>
    </w:rPr>
  </w:style>
  <w:style w:type="character" w:customStyle="1" w:styleId="EmphasisTextChar">
    <w:name w:val="Emphasis Text Char"/>
    <w:link w:val="EmphasisText"/>
    <w:locked/>
    <w:rsid w:val="008156DE"/>
    <w:rPr>
      <w:b/>
      <w:u w:val="single"/>
    </w:rPr>
  </w:style>
  <w:style w:type="paragraph" w:customStyle="1" w:styleId="EmphasisText">
    <w:name w:val="Emphasis Text"/>
    <w:basedOn w:val="UnderlinedText"/>
    <w:link w:val="EmphasisTextChar"/>
    <w:qFormat/>
    <w:rsid w:val="008156DE"/>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8156DE"/>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8156DE"/>
    <w:pPr>
      <w:spacing w:line="256" w:lineRule="auto"/>
    </w:pPr>
    <w:rPr>
      <w:sz w:val="20"/>
    </w:rPr>
  </w:style>
  <w:style w:type="character" w:customStyle="1" w:styleId="StyleStyle49ptBold1Char">
    <w:name w:val="Style Style4 + 9 pt Bold1 Char"/>
    <w:link w:val="StyleStyle49ptBold1"/>
    <w:locked/>
    <w:rsid w:val="008156DE"/>
    <w:rPr>
      <w:b/>
      <w:bCs/>
      <w:u w:val="single"/>
    </w:rPr>
  </w:style>
  <w:style w:type="paragraph" w:customStyle="1" w:styleId="StyleStyle49ptBold1">
    <w:name w:val="Style Style4 + 9 pt Bold1"/>
    <w:basedOn w:val="Style4"/>
    <w:link w:val="StyleStyle49ptBold1Char"/>
    <w:qFormat/>
    <w:rsid w:val="008156D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8156DE"/>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8156DE"/>
    <w:pPr>
      <w:spacing w:line="256" w:lineRule="auto"/>
    </w:pPr>
    <w:rPr>
      <w:sz w:val="20"/>
    </w:rPr>
  </w:style>
  <w:style w:type="character" w:customStyle="1" w:styleId="StyleStyle49ptBold2Char">
    <w:name w:val="Style Style4 + 9 pt Bold2 Char"/>
    <w:link w:val="StyleStyle49ptBold2"/>
    <w:locked/>
    <w:rsid w:val="008156DE"/>
    <w:rPr>
      <w:b/>
      <w:bCs/>
      <w:u w:val="single"/>
    </w:rPr>
  </w:style>
  <w:style w:type="paragraph" w:customStyle="1" w:styleId="StyleStyle49ptBold2">
    <w:name w:val="Style Style4 + 9 pt Bold2"/>
    <w:basedOn w:val="Style4"/>
    <w:link w:val="StyleStyle49ptBold2Char"/>
    <w:qFormat/>
    <w:rsid w:val="008156DE"/>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8156DE"/>
    <w:rPr>
      <w:szCs w:val="16"/>
    </w:rPr>
  </w:style>
  <w:style w:type="paragraph" w:customStyle="1" w:styleId="CiteBody">
    <w:name w:val="Cite Body"/>
    <w:basedOn w:val="Normal"/>
    <w:link w:val="CiteBodyChar"/>
    <w:qFormat/>
    <w:rsid w:val="008156DE"/>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8156DE"/>
    <w:rPr>
      <w:b/>
      <w:szCs w:val="16"/>
    </w:rPr>
  </w:style>
  <w:style w:type="paragraph" w:customStyle="1" w:styleId="CiteBold">
    <w:name w:val="Cite Bold"/>
    <w:basedOn w:val="CiteBody"/>
    <w:link w:val="CiteBoldChar"/>
    <w:qFormat/>
    <w:rsid w:val="008156DE"/>
    <w:rPr>
      <w:b/>
    </w:rPr>
  </w:style>
  <w:style w:type="character" w:customStyle="1" w:styleId="StyleCardBody11ptUnderlineChar">
    <w:name w:val="Style Card Body + 11 pt Underline Char"/>
    <w:link w:val="StyleCardBody11ptUnderline"/>
    <w:locked/>
    <w:rsid w:val="008156DE"/>
    <w:rPr>
      <w:u w:val="single"/>
    </w:rPr>
  </w:style>
  <w:style w:type="paragraph" w:customStyle="1" w:styleId="StyleCardBody11ptUnderline">
    <w:name w:val="Style Card Body + 11 pt Underline"/>
    <w:basedOn w:val="CardBody"/>
    <w:link w:val="StyleCardBody11ptUnderlineChar"/>
    <w:qFormat/>
    <w:rsid w:val="008156DE"/>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8156DE"/>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8156DE"/>
    <w:pPr>
      <w:spacing w:line="256" w:lineRule="auto"/>
    </w:pPr>
    <w:rPr>
      <w:sz w:val="20"/>
    </w:rPr>
  </w:style>
  <w:style w:type="character" w:customStyle="1" w:styleId="StyleStyle49ptBold4Char">
    <w:name w:val="Style Style4 + 9 pt Bold4 Char"/>
    <w:link w:val="StyleStyle49ptBold4"/>
    <w:locked/>
    <w:rsid w:val="008156DE"/>
    <w:rPr>
      <w:b/>
      <w:bCs/>
      <w:u w:val="single"/>
    </w:rPr>
  </w:style>
  <w:style w:type="paragraph" w:customStyle="1" w:styleId="StyleStyle49ptBold4">
    <w:name w:val="Style Style4 + 9 pt Bold4"/>
    <w:basedOn w:val="Style4"/>
    <w:link w:val="StyleStyle49ptBold4Char"/>
    <w:qFormat/>
    <w:rsid w:val="008156D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8156DE"/>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8156DE"/>
    <w:pPr>
      <w:spacing w:line="256" w:lineRule="auto"/>
    </w:pPr>
    <w:rPr>
      <w:sz w:val="20"/>
    </w:rPr>
  </w:style>
  <w:style w:type="character" w:customStyle="1" w:styleId="StyleStyle49pt6Char">
    <w:name w:val="Style Style4 + 9 pt6 Char"/>
    <w:basedOn w:val="Style4Char"/>
    <w:link w:val="StyleStyle49pt6"/>
    <w:locked/>
    <w:rsid w:val="008156DE"/>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8156DE"/>
    <w:pPr>
      <w:spacing w:line="256" w:lineRule="auto"/>
    </w:pPr>
    <w:rPr>
      <w:sz w:val="20"/>
    </w:rPr>
  </w:style>
  <w:style w:type="character" w:customStyle="1" w:styleId="StyleStyle49ptBold5Char">
    <w:name w:val="Style Style4 + 9 pt Bold5 Char"/>
    <w:link w:val="StyleStyle49ptBold5"/>
    <w:locked/>
    <w:rsid w:val="008156DE"/>
    <w:rPr>
      <w:b/>
      <w:bCs/>
      <w:u w:val="single"/>
    </w:rPr>
  </w:style>
  <w:style w:type="paragraph" w:customStyle="1" w:styleId="StyleStyle49ptBold5">
    <w:name w:val="Style Style4 + 9 pt Bold5"/>
    <w:basedOn w:val="Style4"/>
    <w:link w:val="StyleStyle49ptBold5Char"/>
    <w:qFormat/>
    <w:rsid w:val="008156D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8156DE"/>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8156DE"/>
    <w:pPr>
      <w:spacing w:line="256" w:lineRule="auto"/>
    </w:pPr>
    <w:rPr>
      <w:sz w:val="20"/>
    </w:rPr>
  </w:style>
  <w:style w:type="paragraph" w:customStyle="1" w:styleId="FONT7">
    <w:name w:val="FONT 7"/>
    <w:qFormat/>
    <w:rsid w:val="008156DE"/>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8156D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156DE"/>
    <w:rPr>
      <w:u w:val="single"/>
    </w:rPr>
  </w:style>
  <w:style w:type="paragraph" w:customStyle="1" w:styleId="StyleCardText11ptUnderline">
    <w:name w:val="Style Card Text + 11 pt Underline"/>
    <w:basedOn w:val="Normal"/>
    <w:link w:val="StyleCardText11ptUnderlineChar"/>
    <w:qFormat/>
    <w:rsid w:val="008156DE"/>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8156DE"/>
    <w:rPr>
      <w:b/>
      <w:bCs/>
      <w:u w:val="single"/>
    </w:rPr>
  </w:style>
  <w:style w:type="paragraph" w:customStyle="1" w:styleId="StyleCardText11ptBoldUnderline">
    <w:name w:val="Style Card Text + 11 pt Bold Underline"/>
    <w:basedOn w:val="Normal"/>
    <w:link w:val="StyleCardText11ptBoldUnderlineChar"/>
    <w:qFormat/>
    <w:rsid w:val="008156DE"/>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8156DE"/>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8156DE"/>
    <w:pPr>
      <w:spacing w:line="256" w:lineRule="auto"/>
    </w:pPr>
  </w:style>
  <w:style w:type="character" w:customStyle="1" w:styleId="StyleStyle49pt9Char">
    <w:name w:val="Style Style4 + 9 pt9 Char"/>
    <w:basedOn w:val="Style4Char"/>
    <w:link w:val="StyleStyle49pt9"/>
    <w:locked/>
    <w:rsid w:val="008156DE"/>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8156DE"/>
    <w:pPr>
      <w:spacing w:line="256" w:lineRule="auto"/>
    </w:pPr>
    <w:rPr>
      <w:sz w:val="20"/>
    </w:rPr>
  </w:style>
  <w:style w:type="character" w:customStyle="1" w:styleId="StyleStyle49ptBold6Char">
    <w:name w:val="Style Style4 + 9 pt Bold6 Char"/>
    <w:link w:val="StyleStyle49ptBold6"/>
    <w:locked/>
    <w:rsid w:val="008156DE"/>
    <w:rPr>
      <w:b/>
      <w:bCs/>
      <w:u w:val="single"/>
    </w:rPr>
  </w:style>
  <w:style w:type="paragraph" w:customStyle="1" w:styleId="StyleStyle49ptBold6">
    <w:name w:val="Style Style4 + 9 pt Bold6"/>
    <w:basedOn w:val="Style4"/>
    <w:link w:val="StyleStyle49ptBold6Char"/>
    <w:qFormat/>
    <w:rsid w:val="008156DE"/>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8156D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156DE"/>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8156DE"/>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8156D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156D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156DE"/>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156D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156DE"/>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156D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8156DE"/>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8156DE"/>
    <w:rPr>
      <w:b/>
      <w:u w:val="thick"/>
    </w:rPr>
  </w:style>
  <w:style w:type="paragraph" w:customStyle="1" w:styleId="textboldChar">
    <w:name w:val="text bold Char"/>
    <w:basedOn w:val="Normal"/>
    <w:link w:val="textboldCharChar"/>
    <w:qFormat/>
    <w:rsid w:val="008156DE"/>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8156D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156DE"/>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DoubleUnderlined">
    <w:name w:val="Double Underlined"/>
    <w:basedOn w:val="Heading2"/>
    <w:autoRedefine/>
    <w:uiPriority w:val="99"/>
    <w:qFormat/>
    <w:rsid w:val="008156DE"/>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rsid w:val="008156DE"/>
    <w:pPr>
      <w:spacing w:line="256" w:lineRule="auto"/>
    </w:pPr>
    <w:rPr>
      <w:rFonts w:eastAsia="Calibri"/>
      <w:szCs w:val="20"/>
    </w:rPr>
  </w:style>
  <w:style w:type="paragraph" w:customStyle="1" w:styleId="StyleStyle1">
    <w:name w:val="Style Style1 +"/>
    <w:basedOn w:val="Normal"/>
    <w:qFormat/>
    <w:rsid w:val="008156DE"/>
    <w:pPr>
      <w:spacing w:line="256" w:lineRule="auto"/>
    </w:pPr>
    <w:rPr>
      <w:rFonts w:eastAsia="Calibri"/>
      <w:szCs w:val="24"/>
    </w:rPr>
  </w:style>
  <w:style w:type="paragraph" w:customStyle="1" w:styleId="StyleLinespacingDouble">
    <w:name w:val="Style Line spacing:  Double"/>
    <w:basedOn w:val="Normal"/>
    <w:qFormat/>
    <w:rsid w:val="008156DE"/>
    <w:pPr>
      <w:spacing w:after="240" w:line="480" w:lineRule="auto"/>
    </w:pPr>
    <w:rPr>
      <w:rFonts w:ascii="Cambria" w:eastAsia="Calibri" w:hAnsi="Cambria"/>
      <w:szCs w:val="20"/>
    </w:rPr>
  </w:style>
  <w:style w:type="paragraph" w:customStyle="1" w:styleId="Normalspacing">
    <w:name w:val="Normal + spacing"/>
    <w:basedOn w:val="StyleLinespacingDouble"/>
    <w:qFormat/>
    <w:rsid w:val="008156DE"/>
  </w:style>
  <w:style w:type="paragraph" w:customStyle="1" w:styleId="Micro">
    <w:name w:val="Micro"/>
    <w:basedOn w:val="Normal"/>
    <w:next w:val="Normal"/>
    <w:uiPriority w:val="4"/>
    <w:qFormat/>
    <w:rsid w:val="008156DE"/>
    <w:pPr>
      <w:spacing w:line="256" w:lineRule="auto"/>
    </w:pPr>
    <w:rPr>
      <w:rFonts w:eastAsia="Calibri"/>
      <w:sz w:val="12"/>
      <w:szCs w:val="24"/>
    </w:rPr>
  </w:style>
  <w:style w:type="paragraph" w:customStyle="1" w:styleId="CardTag">
    <w:name w:val="Card Tag"/>
    <w:basedOn w:val="Normal"/>
    <w:uiPriority w:val="99"/>
    <w:qFormat/>
    <w:rsid w:val="008156DE"/>
    <w:pPr>
      <w:spacing w:line="256" w:lineRule="auto"/>
    </w:pPr>
    <w:rPr>
      <w:rFonts w:eastAsia="Calibri"/>
      <w:b/>
      <w:szCs w:val="24"/>
    </w:rPr>
  </w:style>
  <w:style w:type="paragraph" w:customStyle="1" w:styleId="CardTextUnderlined">
    <w:name w:val="Card Text Underlined"/>
    <w:basedOn w:val="Normal"/>
    <w:rsid w:val="008156DE"/>
    <w:pPr>
      <w:spacing w:line="256" w:lineRule="auto"/>
    </w:pPr>
    <w:rPr>
      <w:rFonts w:eastAsia="Calibri"/>
      <w:szCs w:val="24"/>
      <w:u w:val="single"/>
    </w:rPr>
  </w:style>
  <w:style w:type="paragraph" w:customStyle="1" w:styleId="normalChar">
    <w:name w:val="normal Char"/>
    <w:basedOn w:val="Normal"/>
    <w:qFormat/>
    <w:rsid w:val="008156DE"/>
    <w:pPr>
      <w:spacing w:line="256" w:lineRule="auto"/>
    </w:pPr>
    <w:rPr>
      <w:rFonts w:eastAsia="Calibri"/>
      <w:szCs w:val="24"/>
    </w:rPr>
  </w:style>
  <w:style w:type="paragraph" w:customStyle="1" w:styleId="cardtextsmallChar">
    <w:name w:val="card text small Char"/>
    <w:basedOn w:val="Normal"/>
    <w:uiPriority w:val="99"/>
    <w:qFormat/>
    <w:rsid w:val="008156DE"/>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8156D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156DE"/>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8156D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156DE"/>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8156D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156D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156D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156DE"/>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8156D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156DE"/>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8156D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156DE"/>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8156D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156DE"/>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8156D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156DE"/>
    <w:pPr>
      <w:jc w:val="center"/>
    </w:pPr>
    <w:rPr>
      <w:rFonts w:eastAsia="Times New Roman"/>
      <w:b/>
      <w:szCs w:val="20"/>
      <w:u w:val="single"/>
    </w:rPr>
  </w:style>
  <w:style w:type="paragraph" w:customStyle="1" w:styleId="TagStyle">
    <w:name w:val="Tag Style"/>
    <w:basedOn w:val="Normal"/>
    <w:next w:val="Normal"/>
    <w:autoRedefine/>
    <w:qFormat/>
    <w:rsid w:val="008156DE"/>
    <w:rPr>
      <w:rFonts w:eastAsia="Times New Roman"/>
      <w:b/>
      <w:szCs w:val="20"/>
    </w:rPr>
  </w:style>
  <w:style w:type="paragraph" w:customStyle="1" w:styleId="Pa6">
    <w:name w:val="Pa6"/>
    <w:basedOn w:val="Normal"/>
    <w:next w:val="Normal"/>
    <w:autoRedefine/>
    <w:uiPriority w:val="99"/>
    <w:qFormat/>
    <w:rsid w:val="008156D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156D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156D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156D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156D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156D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156DE"/>
    <w:rPr>
      <w:rFonts w:ascii="Arial" w:eastAsia="Times New Roman" w:hAnsi="Arial" w:cs="Times New Roman"/>
      <w:color w:val="auto"/>
    </w:rPr>
  </w:style>
  <w:style w:type="paragraph" w:customStyle="1" w:styleId="maintext">
    <w:name w:val="maintext"/>
    <w:basedOn w:val="Normal"/>
    <w:next w:val="Normal"/>
    <w:autoRedefine/>
    <w:uiPriority w:val="99"/>
    <w:qFormat/>
    <w:rsid w:val="008156DE"/>
    <w:pPr>
      <w:spacing w:before="100" w:beforeAutospacing="1" w:after="100" w:afterAutospacing="1"/>
    </w:pPr>
    <w:rPr>
      <w:rFonts w:eastAsia="Times New Roman"/>
      <w:szCs w:val="24"/>
    </w:rPr>
  </w:style>
  <w:style w:type="paragraph" w:customStyle="1" w:styleId="prnewsp">
    <w:name w:val="prnews_p"/>
    <w:basedOn w:val="Normal"/>
    <w:qFormat/>
    <w:rsid w:val="008156DE"/>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8156DE"/>
    <w:rPr>
      <w:vertAlign w:val="superscript"/>
    </w:rPr>
  </w:style>
  <w:style w:type="character" w:styleId="EndnoteReference">
    <w:name w:val="endnote reference"/>
    <w:basedOn w:val="DefaultParagraphFont"/>
    <w:unhideWhenUsed/>
    <w:rsid w:val="008156DE"/>
    <w:rPr>
      <w:vertAlign w:val="superscript"/>
    </w:rPr>
  </w:style>
  <w:style w:type="character" w:customStyle="1" w:styleId="Heading7Char1">
    <w:name w:val="Heading 7 Char1"/>
    <w:basedOn w:val="DefaultParagraphFont"/>
    <w:rsid w:val="008156D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8156D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8156D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156D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156DE"/>
  </w:style>
  <w:style w:type="paragraph" w:styleId="PlainText">
    <w:name w:val="Plain Text"/>
    <w:basedOn w:val="Normal"/>
    <w:link w:val="PlainTextChar"/>
    <w:uiPriority w:val="99"/>
    <w:unhideWhenUsed/>
    <w:rsid w:val="008156DE"/>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8156DE"/>
    <w:rPr>
      <w:rFonts w:ascii="Consolas" w:hAnsi="Consolas" w:cs="Arial"/>
      <w:kern w:val="0"/>
      <w:sz w:val="21"/>
      <w:szCs w:val="21"/>
      <w14:ligatures w14:val="none"/>
    </w:rPr>
  </w:style>
  <w:style w:type="character" w:customStyle="1" w:styleId="byline">
    <w:name w:val="byline"/>
    <w:basedOn w:val="DefaultParagraphFont"/>
    <w:rsid w:val="008156DE"/>
  </w:style>
  <w:style w:type="character" w:customStyle="1" w:styleId="blue">
    <w:name w:val="blue"/>
    <w:basedOn w:val="DefaultParagraphFont"/>
    <w:rsid w:val="008156DE"/>
    <w:rPr>
      <w:rFonts w:ascii="Times New Roman" w:hAnsi="Times New Roman" w:cs="Times New Roman" w:hint="default"/>
    </w:rPr>
  </w:style>
  <w:style w:type="paragraph" w:styleId="DocumentMap">
    <w:name w:val="Document Map"/>
    <w:basedOn w:val="Normal"/>
    <w:link w:val="DocumentMapChar"/>
    <w:uiPriority w:val="99"/>
    <w:unhideWhenUsed/>
    <w:rsid w:val="008156DE"/>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8156DE"/>
    <w:rPr>
      <w:rFonts w:ascii="Segoe UI" w:hAnsi="Segoe UI" w:cs="Segoe UI"/>
      <w:kern w:val="0"/>
      <w:sz w:val="16"/>
      <w:szCs w:val="16"/>
      <w14:ligatures w14:val="none"/>
    </w:rPr>
  </w:style>
  <w:style w:type="character" w:customStyle="1" w:styleId="standardcontent">
    <w:name w:val="standardcontent"/>
    <w:basedOn w:val="DefaultParagraphFont"/>
    <w:rsid w:val="008156DE"/>
  </w:style>
  <w:style w:type="character" w:customStyle="1" w:styleId="storyby">
    <w:name w:val="storyby"/>
    <w:basedOn w:val="DefaultParagraphFont"/>
    <w:rsid w:val="008156DE"/>
  </w:style>
  <w:style w:type="character" w:customStyle="1" w:styleId="CiteCharChar">
    <w:name w:val="Cite Char Char"/>
    <w:basedOn w:val="DefaultParagraphFont"/>
    <w:rsid w:val="008156DE"/>
    <w:rPr>
      <w:rFonts w:ascii="Cambria" w:hAnsi="Cambria" w:cs="Times New Roman" w:hint="default"/>
      <w:b/>
      <w:bCs/>
      <w:sz w:val="26"/>
      <w:szCs w:val="26"/>
    </w:rPr>
  </w:style>
  <w:style w:type="character" w:customStyle="1" w:styleId="CardCharChar1">
    <w:name w:val="Card Char Char1"/>
    <w:basedOn w:val="DefaultParagraphFont"/>
    <w:rsid w:val="008156DE"/>
    <w:rPr>
      <w:rFonts w:ascii="Times New Roman" w:hAnsi="Times New Roman" w:cs="Times New Roman" w:hint="default"/>
      <w:b/>
      <w:bCs/>
      <w:sz w:val="28"/>
      <w:szCs w:val="28"/>
    </w:rPr>
  </w:style>
  <w:style w:type="character" w:customStyle="1" w:styleId="CircleChar1">
    <w:name w:val="Circle Char1"/>
    <w:basedOn w:val="DefaultParagraphFont"/>
    <w:rsid w:val="008156D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156DE"/>
    <w:rPr>
      <w:b/>
      <w:bCs/>
      <w:color w:val="CC0033"/>
    </w:rPr>
  </w:style>
  <w:style w:type="character" w:customStyle="1" w:styleId="upper">
    <w:name w:val="upper"/>
    <w:basedOn w:val="DefaultParagraphFont"/>
    <w:rsid w:val="008156DE"/>
  </w:style>
  <w:style w:type="character" w:customStyle="1" w:styleId="Author0">
    <w:name w:val="Author"/>
    <w:aliases w:val="Style Date"/>
    <w:basedOn w:val="DefaultParagraphFont"/>
    <w:qFormat/>
    <w:rsid w:val="008156DE"/>
    <w:rPr>
      <w:b/>
      <w:bCs w:val="0"/>
      <w:sz w:val="24"/>
    </w:rPr>
  </w:style>
  <w:style w:type="character" w:customStyle="1" w:styleId="SmallFont7pt">
    <w:name w:val="Small Font (7 pt)"/>
    <w:basedOn w:val="DefaultParagraphFont"/>
    <w:qFormat/>
    <w:rsid w:val="008156DE"/>
    <w:rPr>
      <w:sz w:val="14"/>
    </w:rPr>
  </w:style>
  <w:style w:type="character" w:customStyle="1" w:styleId="SmallText-New">
    <w:name w:val="Small Text - New"/>
    <w:basedOn w:val="DefaultParagraphFont"/>
    <w:rsid w:val="008156DE"/>
    <w:rPr>
      <w:rFonts w:ascii="Arial Narrow" w:hAnsi="Arial Narrow" w:hint="default"/>
      <w:sz w:val="14"/>
    </w:rPr>
  </w:style>
  <w:style w:type="character" w:customStyle="1" w:styleId="Underlined-New">
    <w:name w:val="Underlined - New"/>
    <w:basedOn w:val="DefaultParagraphFont"/>
    <w:rsid w:val="008156DE"/>
    <w:rPr>
      <w:rFonts w:ascii="Arial Narrow" w:hAnsi="Arial Narrow" w:hint="default"/>
      <w:sz w:val="16"/>
      <w:u w:val="single"/>
    </w:rPr>
  </w:style>
  <w:style w:type="character" w:customStyle="1" w:styleId="style65">
    <w:name w:val="style65"/>
    <w:basedOn w:val="DefaultParagraphFont"/>
    <w:rsid w:val="008156DE"/>
    <w:rPr>
      <w:rFonts w:ascii="Times New Roman" w:hAnsi="Times New Roman" w:cs="Times New Roman" w:hint="default"/>
    </w:rPr>
  </w:style>
  <w:style w:type="character" w:customStyle="1" w:styleId="BoldandUnderlineCharChar">
    <w:name w:val="Bold and Underline Char Char"/>
    <w:basedOn w:val="DefaultParagraphFont"/>
    <w:rsid w:val="008156D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156DE"/>
    <w:rPr>
      <w:u w:val="single"/>
    </w:rPr>
  </w:style>
  <w:style w:type="character" w:customStyle="1" w:styleId="inside-head">
    <w:name w:val="inside-head"/>
    <w:basedOn w:val="DefaultParagraphFont"/>
    <w:rsid w:val="008156DE"/>
  </w:style>
  <w:style w:type="character" w:customStyle="1" w:styleId="QuoteChar1">
    <w:name w:val="Quote Char1"/>
    <w:aliases w:val="quote Char1"/>
    <w:basedOn w:val="DefaultParagraphFont"/>
    <w:uiPriority w:val="29"/>
    <w:rsid w:val="008156DE"/>
    <w:rPr>
      <w:rFonts w:ascii="Arial" w:hAnsi="Arial" w:cs="Arial"/>
      <w:i/>
      <w:iCs/>
      <w:color w:val="404040" w:themeColor="text1" w:themeTint="BF"/>
      <w:sz w:val="16"/>
    </w:rPr>
  </w:style>
  <w:style w:type="paragraph" w:styleId="BodyTextIndent2">
    <w:name w:val="Body Text Indent 2"/>
    <w:basedOn w:val="Normal"/>
    <w:link w:val="BodyTextIndent2Char"/>
    <w:unhideWhenUsed/>
    <w:rsid w:val="008156DE"/>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8156DE"/>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8156DE"/>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8156DE"/>
    <w:rPr>
      <w:rFonts w:ascii="Arial" w:hAnsi="Arial" w:cs="Arial"/>
      <w:kern w:val="0"/>
      <w:sz w:val="16"/>
      <w:szCs w:val="22"/>
      <w14:ligatures w14:val="none"/>
    </w:rPr>
  </w:style>
  <w:style w:type="paragraph" w:styleId="BodyText3">
    <w:name w:val="Body Text 3"/>
    <w:basedOn w:val="Normal"/>
    <w:link w:val="BodyText3Char"/>
    <w:unhideWhenUsed/>
    <w:rsid w:val="008156DE"/>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8156DE"/>
    <w:rPr>
      <w:rFonts w:ascii="Arial" w:hAnsi="Arial" w:cs="Arial"/>
      <w:kern w:val="0"/>
      <w:sz w:val="16"/>
      <w:szCs w:val="16"/>
      <w14:ligatures w14:val="none"/>
    </w:rPr>
  </w:style>
  <w:style w:type="character" w:customStyle="1" w:styleId="addmd">
    <w:name w:val="addmd"/>
    <w:basedOn w:val="DefaultParagraphFont"/>
    <w:rsid w:val="008156DE"/>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8156DE"/>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8156DE"/>
    <w:rPr>
      <w:rFonts w:ascii="Arial" w:hAnsi="Arial" w:cs="Arial"/>
      <w:kern w:val="0"/>
      <w:sz w:val="20"/>
      <w:szCs w:val="20"/>
      <w14:ligatures w14:val="none"/>
    </w:rPr>
  </w:style>
  <w:style w:type="character" w:customStyle="1" w:styleId="UnderlinedTextCharChar">
    <w:name w:val="Underlined Text Char Char"/>
    <w:basedOn w:val="DefaultParagraphFont"/>
    <w:rsid w:val="008156D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156DE"/>
    <w:rPr>
      <w:b/>
      <w:bCs/>
      <w:sz w:val="24"/>
    </w:rPr>
  </w:style>
  <w:style w:type="character" w:customStyle="1" w:styleId="CardText1Char">
    <w:name w:val="Card Text 1 Char"/>
    <w:rsid w:val="008156DE"/>
    <w:rPr>
      <w:rFonts w:ascii="Georgia" w:hAnsi="Georgia" w:hint="default"/>
      <w:color w:val="000000"/>
      <w:sz w:val="22"/>
      <w:szCs w:val="22"/>
      <w:u w:val="single"/>
    </w:rPr>
  </w:style>
  <w:style w:type="character" w:customStyle="1" w:styleId="BoldUnderlining">
    <w:name w:val="Bold Underlining"/>
    <w:rsid w:val="008156DE"/>
    <w:rPr>
      <w:u w:val="single"/>
    </w:rPr>
  </w:style>
  <w:style w:type="character" w:customStyle="1" w:styleId="Intemphasis">
    <w:name w:val="Intemphasis"/>
    <w:uiPriority w:val="1"/>
    <w:qFormat/>
    <w:rsid w:val="008156D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156D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156DE"/>
    <w:rPr>
      <w:color w:val="3300CC"/>
      <w:u w:val="single"/>
    </w:rPr>
  </w:style>
  <w:style w:type="character" w:customStyle="1" w:styleId="citation">
    <w:name w:val="citation"/>
    <w:basedOn w:val="DefaultParagraphFont"/>
    <w:rsid w:val="008156DE"/>
  </w:style>
  <w:style w:type="character" w:customStyle="1" w:styleId="il">
    <w:name w:val="il"/>
    <w:basedOn w:val="DefaultParagraphFont"/>
    <w:rsid w:val="008156DE"/>
  </w:style>
  <w:style w:type="character" w:customStyle="1" w:styleId="commentstext">
    <w:name w:val="comments_text"/>
    <w:uiPriority w:val="99"/>
    <w:rsid w:val="008156DE"/>
    <w:rPr>
      <w:rFonts w:ascii="Times New Roman" w:hAnsi="Times New Roman" w:cs="Times New Roman" w:hint="default"/>
    </w:rPr>
  </w:style>
  <w:style w:type="character" w:customStyle="1" w:styleId="articletext">
    <w:name w:val="articletext"/>
    <w:basedOn w:val="DefaultParagraphFont"/>
    <w:rsid w:val="008156DE"/>
  </w:style>
  <w:style w:type="character" w:customStyle="1" w:styleId="TagsCharChar">
    <w:name w:val="Tags Char Char"/>
    <w:basedOn w:val="DefaultParagraphFont"/>
    <w:rsid w:val="008156DE"/>
    <w:rPr>
      <w:rFonts w:ascii="SimSun" w:eastAsia="SimSun" w:hAnsi="SimSun" w:hint="eastAsia"/>
      <w:b/>
      <w:bCs w:val="0"/>
      <w:sz w:val="24"/>
      <w:lang w:val="en-US" w:eastAsia="zh-CN" w:bidi="ar-SA"/>
    </w:rPr>
  </w:style>
  <w:style w:type="character" w:customStyle="1" w:styleId="Style11ptThickunderline">
    <w:name w:val="Style 11 pt Thick underline"/>
    <w:rsid w:val="008156DE"/>
    <w:rPr>
      <w:rFonts w:ascii="Times New Roman" w:hAnsi="Times New Roman" w:cs="Times New Roman" w:hint="default"/>
      <w:sz w:val="20"/>
      <w:u w:val="single"/>
    </w:rPr>
  </w:style>
  <w:style w:type="character" w:customStyle="1" w:styleId="Style11ptBoldThickunderline">
    <w:name w:val="Style 11 pt Bold Thick underline"/>
    <w:rsid w:val="008156DE"/>
    <w:rPr>
      <w:rFonts w:ascii="Times New Roman" w:hAnsi="Times New Roman" w:cs="Times New Roman" w:hint="default"/>
      <w:b/>
      <w:bCs/>
      <w:sz w:val="20"/>
      <w:u w:val="single"/>
    </w:rPr>
  </w:style>
  <w:style w:type="character" w:customStyle="1" w:styleId="CharChar5">
    <w:name w:val="Char Char5"/>
    <w:rsid w:val="008156D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156D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156D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156D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156D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156DE"/>
  </w:style>
  <w:style w:type="character" w:customStyle="1" w:styleId="CharChar4">
    <w:name w:val="Char Char4"/>
    <w:basedOn w:val="DefaultParagraphFont"/>
    <w:rsid w:val="008156DE"/>
    <w:rPr>
      <w:rFonts w:ascii="Arial" w:hAnsi="Arial" w:cs="Arial" w:hint="default"/>
      <w:b/>
      <w:bCs/>
      <w:iCs/>
      <w:szCs w:val="28"/>
      <w:lang w:val="en-US" w:eastAsia="en-US" w:bidi="ar-SA"/>
    </w:rPr>
  </w:style>
  <w:style w:type="character" w:customStyle="1" w:styleId="yshortcuts">
    <w:name w:val="yshortcuts"/>
    <w:basedOn w:val="DefaultParagraphFont"/>
    <w:rsid w:val="008156DE"/>
  </w:style>
  <w:style w:type="character" w:customStyle="1" w:styleId="senselabelstart">
    <w:name w:val="sense_label start"/>
    <w:basedOn w:val="DefaultParagraphFont"/>
    <w:rsid w:val="008156DE"/>
  </w:style>
  <w:style w:type="character" w:customStyle="1" w:styleId="sensecontent">
    <w:name w:val="sense_content"/>
    <w:basedOn w:val="DefaultParagraphFont"/>
    <w:rsid w:val="008156DE"/>
  </w:style>
  <w:style w:type="character" w:customStyle="1" w:styleId="vi">
    <w:name w:val="vi"/>
    <w:basedOn w:val="DefaultParagraphFont"/>
    <w:rsid w:val="008156DE"/>
  </w:style>
  <w:style w:type="character" w:customStyle="1" w:styleId="st">
    <w:name w:val="st"/>
    <w:basedOn w:val="DefaultParagraphFont"/>
    <w:rsid w:val="008156DE"/>
  </w:style>
  <w:style w:type="character" w:customStyle="1" w:styleId="caps-label">
    <w:name w:val="caps-label"/>
    <w:basedOn w:val="DefaultParagraphFont"/>
    <w:rsid w:val="008156DE"/>
  </w:style>
  <w:style w:type="character" w:customStyle="1" w:styleId="wikiexternallink">
    <w:name w:val="wikiexternallink"/>
    <w:basedOn w:val="DefaultParagraphFont"/>
    <w:rsid w:val="008156DE"/>
  </w:style>
  <w:style w:type="character" w:customStyle="1" w:styleId="wikigeneratedlinkcontent">
    <w:name w:val="wikigeneratedlinkcontent"/>
    <w:basedOn w:val="DefaultParagraphFont"/>
    <w:rsid w:val="008156DE"/>
  </w:style>
  <w:style w:type="character" w:customStyle="1" w:styleId="aqj">
    <w:name w:val="aqj"/>
    <w:basedOn w:val="DefaultParagraphFont"/>
    <w:rsid w:val="008156DE"/>
  </w:style>
  <w:style w:type="character" w:customStyle="1" w:styleId="StyleStyleBoldUnderlineIntenseEmphasisUnderlineapple-style-s">
    <w:name w:val="Style Style Bold UnderlineIntense EmphasisUnderlineapple-style-s..."/>
    <w:basedOn w:val="DefaultParagraphFont"/>
    <w:rsid w:val="008156DE"/>
    <w:rPr>
      <w:b w:val="0"/>
      <w:bCs w:val="0"/>
      <w:sz w:val="22"/>
      <w:u w:val="single"/>
      <w:bdr w:val="none" w:sz="0" w:space="0" w:color="auto" w:frame="1"/>
    </w:rPr>
  </w:style>
  <w:style w:type="character" w:customStyle="1" w:styleId="Boxed">
    <w:name w:val="Boxed"/>
    <w:rsid w:val="008156D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156DE"/>
    <w:rPr>
      <w:rFonts w:ascii="Arial" w:hAnsi="Arial" w:cs="Arial" w:hint="default"/>
      <w:b w:val="0"/>
      <w:bCs/>
      <w:sz w:val="20"/>
      <w:u w:val="single"/>
    </w:rPr>
  </w:style>
  <w:style w:type="character" w:customStyle="1" w:styleId="story-author">
    <w:name w:val="story-author"/>
    <w:basedOn w:val="DefaultParagraphFont"/>
    <w:rsid w:val="008156DE"/>
  </w:style>
  <w:style w:type="character" w:customStyle="1" w:styleId="institution">
    <w:name w:val="institution"/>
    <w:basedOn w:val="DefaultParagraphFont"/>
    <w:rsid w:val="008156DE"/>
  </w:style>
  <w:style w:type="character" w:customStyle="1" w:styleId="abodyblack3">
    <w:name w:val="abodyblack3"/>
    <w:basedOn w:val="DefaultParagraphFont"/>
    <w:rsid w:val="008156DE"/>
  </w:style>
  <w:style w:type="character" w:customStyle="1" w:styleId="CharacterStyle1">
    <w:name w:val="Character Style 1"/>
    <w:rsid w:val="008156DE"/>
    <w:rPr>
      <w:sz w:val="20"/>
      <w:szCs w:val="20"/>
    </w:rPr>
  </w:style>
  <w:style w:type="character" w:customStyle="1" w:styleId="FontStyle177">
    <w:name w:val="Font Style177"/>
    <w:basedOn w:val="DefaultParagraphFont"/>
    <w:uiPriority w:val="99"/>
    <w:rsid w:val="008156DE"/>
    <w:rPr>
      <w:rFonts w:ascii="Times New Roman" w:hAnsi="Times New Roman" w:cs="Times New Roman" w:hint="default"/>
      <w:sz w:val="20"/>
      <w:szCs w:val="20"/>
    </w:rPr>
  </w:style>
  <w:style w:type="character" w:customStyle="1" w:styleId="FontStyle173">
    <w:name w:val="Font Style173"/>
    <w:basedOn w:val="DefaultParagraphFont"/>
    <w:uiPriority w:val="99"/>
    <w:rsid w:val="008156DE"/>
    <w:rPr>
      <w:rFonts w:ascii="Times New Roman" w:hAnsi="Times New Roman" w:cs="Times New Roman" w:hint="default"/>
      <w:sz w:val="14"/>
      <w:szCs w:val="14"/>
    </w:rPr>
  </w:style>
  <w:style w:type="character" w:customStyle="1" w:styleId="FontStyle151">
    <w:name w:val="Font Style151"/>
    <w:basedOn w:val="DefaultParagraphFont"/>
    <w:uiPriority w:val="99"/>
    <w:rsid w:val="008156DE"/>
    <w:rPr>
      <w:rFonts w:ascii="Arial Narrow" w:hAnsi="Arial Narrow" w:cs="Arial Narrow" w:hint="default"/>
      <w:b/>
      <w:bCs/>
      <w:sz w:val="12"/>
      <w:szCs w:val="12"/>
    </w:rPr>
  </w:style>
  <w:style w:type="character" w:customStyle="1" w:styleId="FontStyle156">
    <w:name w:val="Font Style156"/>
    <w:basedOn w:val="DefaultParagraphFont"/>
    <w:uiPriority w:val="99"/>
    <w:rsid w:val="008156DE"/>
    <w:rPr>
      <w:rFonts w:ascii="Arial Narrow" w:hAnsi="Arial Narrow" w:cs="Arial Narrow" w:hint="default"/>
      <w:sz w:val="8"/>
      <w:szCs w:val="8"/>
    </w:rPr>
  </w:style>
  <w:style w:type="character" w:customStyle="1" w:styleId="FontStyle160">
    <w:name w:val="Font Style160"/>
    <w:basedOn w:val="DefaultParagraphFont"/>
    <w:uiPriority w:val="99"/>
    <w:rsid w:val="008156D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156DE"/>
    <w:rPr>
      <w:rFonts w:ascii="Times New Roman" w:hAnsi="Times New Roman" w:cs="Times New Roman" w:hint="default"/>
      <w:sz w:val="18"/>
      <w:szCs w:val="18"/>
    </w:rPr>
  </w:style>
  <w:style w:type="character" w:customStyle="1" w:styleId="FontStyle168">
    <w:name w:val="Font Style168"/>
    <w:basedOn w:val="DefaultParagraphFont"/>
    <w:uiPriority w:val="99"/>
    <w:rsid w:val="008156DE"/>
    <w:rPr>
      <w:rFonts w:ascii="Times New Roman" w:hAnsi="Times New Roman" w:cs="Times New Roman" w:hint="default"/>
      <w:sz w:val="12"/>
      <w:szCs w:val="12"/>
    </w:rPr>
  </w:style>
  <w:style w:type="character" w:customStyle="1" w:styleId="FontStyle176">
    <w:name w:val="Font Style176"/>
    <w:basedOn w:val="DefaultParagraphFont"/>
    <w:uiPriority w:val="99"/>
    <w:rsid w:val="008156DE"/>
    <w:rPr>
      <w:rFonts w:ascii="Times New Roman" w:hAnsi="Times New Roman" w:cs="Times New Roman" w:hint="default"/>
      <w:sz w:val="16"/>
      <w:szCs w:val="16"/>
    </w:rPr>
  </w:style>
  <w:style w:type="character" w:customStyle="1" w:styleId="f">
    <w:name w:val="f"/>
    <w:basedOn w:val="DefaultParagraphFont"/>
    <w:rsid w:val="008156D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8156DE"/>
    <w:rPr>
      <w:b/>
      <w:bCs w:val="0"/>
      <w:sz w:val="24"/>
      <w:lang w:val="en-US" w:eastAsia="en-US" w:bidi="ar-SA"/>
    </w:rPr>
  </w:style>
  <w:style w:type="character" w:customStyle="1" w:styleId="FontStyle172">
    <w:name w:val="Font Style172"/>
    <w:basedOn w:val="DefaultParagraphFont"/>
    <w:uiPriority w:val="99"/>
    <w:rsid w:val="008156D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156D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156D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156DE"/>
    <w:rPr>
      <w:rFonts w:ascii="Times New Roman" w:hAnsi="Times New Roman" w:cs="Times New Roman" w:hint="default"/>
      <w:sz w:val="10"/>
      <w:szCs w:val="10"/>
    </w:rPr>
  </w:style>
  <w:style w:type="character" w:customStyle="1" w:styleId="FontStyle174">
    <w:name w:val="Font Style174"/>
    <w:basedOn w:val="DefaultParagraphFont"/>
    <w:uiPriority w:val="99"/>
    <w:rsid w:val="008156DE"/>
    <w:rPr>
      <w:rFonts w:ascii="Arial Narrow" w:hAnsi="Arial Narrow" w:cs="Arial Narrow" w:hint="default"/>
      <w:b/>
      <w:bCs/>
      <w:sz w:val="18"/>
      <w:szCs w:val="18"/>
    </w:rPr>
  </w:style>
  <w:style w:type="character" w:customStyle="1" w:styleId="FontStyle169">
    <w:name w:val="Font Style169"/>
    <w:basedOn w:val="DefaultParagraphFont"/>
    <w:uiPriority w:val="99"/>
    <w:rsid w:val="008156DE"/>
    <w:rPr>
      <w:rFonts w:ascii="Times New Roman" w:hAnsi="Times New Roman" w:cs="Times New Roman" w:hint="default"/>
      <w:sz w:val="12"/>
      <w:szCs w:val="12"/>
    </w:rPr>
  </w:style>
  <w:style w:type="character" w:customStyle="1" w:styleId="FontStyle139">
    <w:name w:val="Font Style139"/>
    <w:basedOn w:val="DefaultParagraphFont"/>
    <w:uiPriority w:val="99"/>
    <w:rsid w:val="008156DE"/>
    <w:rPr>
      <w:rFonts w:ascii="Times New Roman" w:hAnsi="Times New Roman" w:cs="Times New Roman" w:hint="default"/>
      <w:b/>
      <w:bCs/>
      <w:sz w:val="18"/>
      <w:szCs w:val="18"/>
    </w:rPr>
  </w:style>
  <w:style w:type="character" w:customStyle="1" w:styleId="ssl01">
    <w:name w:val="ss_l01"/>
    <w:rsid w:val="008156DE"/>
    <w:rPr>
      <w:color w:val="000000"/>
      <w:sz w:val="32"/>
      <w:szCs w:val="32"/>
    </w:rPr>
  </w:style>
  <w:style w:type="character" w:customStyle="1" w:styleId="TitleChar2">
    <w:name w:val="Title Char2"/>
    <w:basedOn w:val="DefaultParagraphFont"/>
    <w:qFormat/>
    <w:locked/>
    <w:rsid w:val="008156DE"/>
    <w:rPr>
      <w:b/>
      <w:bCs/>
      <w:u w:val="single"/>
    </w:rPr>
  </w:style>
  <w:style w:type="character" w:customStyle="1" w:styleId="allocatoragentsleft">
    <w:name w:val="al_locatoragentsleft"/>
    <w:basedOn w:val="DefaultParagraphFont"/>
    <w:rsid w:val="008156DE"/>
  </w:style>
  <w:style w:type="character" w:customStyle="1" w:styleId="caps">
    <w:name w:val="caps"/>
    <w:basedOn w:val="DefaultParagraphFont"/>
    <w:rsid w:val="008156DE"/>
  </w:style>
  <w:style w:type="character" w:customStyle="1" w:styleId="UnderlinesCharChar">
    <w:name w:val="Underlines Char Char"/>
    <w:basedOn w:val="DefaultParagraphFont"/>
    <w:rsid w:val="008156D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156D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8156D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8156D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8156DE"/>
    <w:rPr>
      <w:b/>
      <w:bCs w:val="0"/>
      <w:noProof w:val="0"/>
      <w:sz w:val="24"/>
      <w:lang w:val="en-US" w:eastAsia="en-US" w:bidi="ar-SA"/>
    </w:rPr>
  </w:style>
  <w:style w:type="character" w:customStyle="1" w:styleId="Taggin-New">
    <w:name w:val="Taggin - New"/>
    <w:basedOn w:val="DefaultParagraphFont"/>
    <w:rsid w:val="008156DE"/>
    <w:rPr>
      <w:rFonts w:ascii="Arial Narrow" w:hAnsi="Arial Narrow" w:hint="default"/>
      <w:b/>
      <w:bCs w:val="0"/>
      <w:sz w:val="22"/>
    </w:rPr>
  </w:style>
  <w:style w:type="character" w:customStyle="1" w:styleId="Boxing-New">
    <w:name w:val="Boxing - New"/>
    <w:basedOn w:val="DefaultParagraphFont"/>
    <w:rsid w:val="008156DE"/>
    <w:rPr>
      <w:rFonts w:ascii="Arial Narrow" w:hAnsi="Arial Narrow" w:hint="default"/>
      <w:strike w:val="0"/>
      <w:dstrike w:val="0"/>
      <w:sz w:val="16"/>
      <w:u w:val="none"/>
      <w:effect w:val="none"/>
      <w:bdr w:val="single" w:sz="4" w:space="0" w:color="auto" w:frame="1"/>
    </w:rPr>
  </w:style>
  <w:style w:type="character" w:customStyle="1" w:styleId="ilad">
    <w:name w:val="il_ad"/>
    <w:rsid w:val="008156DE"/>
  </w:style>
  <w:style w:type="character" w:customStyle="1" w:styleId="CardUnderlined">
    <w:name w:val="Card Underlined"/>
    <w:basedOn w:val="DefaultParagraphFont"/>
    <w:rsid w:val="008156DE"/>
    <w:rPr>
      <w:rFonts w:ascii="Garamond" w:hAnsi="Garamond" w:hint="default"/>
      <w:sz w:val="22"/>
      <w:szCs w:val="24"/>
      <w:u w:val="single"/>
      <w:lang w:val="en-US" w:eastAsia="en-US" w:bidi="ar-SA"/>
    </w:rPr>
  </w:style>
  <w:style w:type="character" w:customStyle="1" w:styleId="pagetitle">
    <w:name w:val="pagetitle"/>
    <w:basedOn w:val="DefaultParagraphFont"/>
    <w:rsid w:val="008156DE"/>
  </w:style>
  <w:style w:type="character" w:customStyle="1" w:styleId="StyleUnderlineCharChar9ptBold1">
    <w:name w:val="Style Underline Char Char + 9 pt Bold1"/>
    <w:rsid w:val="008156D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156D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156DE"/>
    <w:rPr>
      <w:b/>
      <w:bCs/>
      <w:sz w:val="20"/>
      <w:u w:val="single"/>
    </w:rPr>
  </w:style>
  <w:style w:type="character" w:customStyle="1" w:styleId="StyleUnderlineChar1Bold">
    <w:name w:val="Style Underline Char1 + Bold"/>
    <w:rsid w:val="008156D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156D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156DE"/>
    <w:rPr>
      <w:color w:val="000000"/>
      <w:sz w:val="20"/>
      <w:u w:val="single"/>
    </w:rPr>
  </w:style>
  <w:style w:type="character" w:customStyle="1" w:styleId="Style11ptBlack">
    <w:name w:val="Style 11 pt Black"/>
    <w:basedOn w:val="DefaultParagraphFont"/>
    <w:rsid w:val="008156DE"/>
    <w:rPr>
      <w:color w:val="000000"/>
      <w:sz w:val="20"/>
    </w:rPr>
  </w:style>
  <w:style w:type="character" w:customStyle="1" w:styleId="StyleUnderlineCharTimesBold">
    <w:name w:val="Style Underline Char + Times Bold"/>
    <w:basedOn w:val="DefaultParagraphFont"/>
    <w:rsid w:val="008156DE"/>
    <w:rPr>
      <w:rFonts w:ascii="Times" w:hAnsi="Times" w:hint="default"/>
      <w:b w:val="0"/>
      <w:bCs/>
      <w:sz w:val="20"/>
      <w:u w:val="single"/>
    </w:rPr>
  </w:style>
  <w:style w:type="character" w:customStyle="1" w:styleId="blubigktbiz">
    <w:name w:val="blubigktbiz"/>
    <w:rsid w:val="008156DE"/>
  </w:style>
  <w:style w:type="character" w:customStyle="1" w:styleId="Style4CharChar">
    <w:name w:val="Style4 Char Char"/>
    <w:basedOn w:val="DefaultParagraphFont"/>
    <w:rsid w:val="008156D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156DE"/>
    <w:rPr>
      <w:rFonts w:ascii="Arial" w:hAnsi="Arial" w:cs="Arial" w:hint="default"/>
      <w:b/>
      <w:bCs/>
      <w:i/>
      <w:iCs/>
      <w:sz w:val="24"/>
    </w:rPr>
  </w:style>
  <w:style w:type="character" w:customStyle="1" w:styleId="super">
    <w:name w:val="super"/>
    <w:rsid w:val="008156DE"/>
  </w:style>
  <w:style w:type="character" w:customStyle="1" w:styleId="text30">
    <w:name w:val="text30"/>
    <w:rsid w:val="008156DE"/>
  </w:style>
  <w:style w:type="character" w:customStyle="1" w:styleId="uppercase">
    <w:name w:val="uppercase"/>
    <w:rsid w:val="008156DE"/>
  </w:style>
  <w:style w:type="character" w:customStyle="1" w:styleId="bodytext0">
    <w:name w:val="bodytext"/>
    <w:rsid w:val="008156DE"/>
  </w:style>
  <w:style w:type="character" w:customStyle="1" w:styleId="entry-title">
    <w:name w:val="entry-title"/>
    <w:rsid w:val="008156DE"/>
  </w:style>
  <w:style w:type="character" w:customStyle="1" w:styleId="Style6pt">
    <w:name w:val="Style 6 pt"/>
    <w:basedOn w:val="DefaultParagraphFont"/>
    <w:qFormat/>
    <w:rsid w:val="008156DE"/>
    <w:rPr>
      <w:sz w:val="12"/>
    </w:rPr>
  </w:style>
  <w:style w:type="character" w:customStyle="1" w:styleId="CiteCharCharCharCharCharChar">
    <w:name w:val="Cite Char Char Char Char Char Char"/>
    <w:basedOn w:val="DefaultParagraphFont"/>
    <w:link w:val="CiteCharCharCharCharChar"/>
    <w:rsid w:val="008156DE"/>
    <w:rPr>
      <w:b/>
      <w:u w:val="single"/>
    </w:rPr>
  </w:style>
  <w:style w:type="character" w:customStyle="1" w:styleId="mainbody1">
    <w:name w:val="mainbody1"/>
    <w:basedOn w:val="DefaultParagraphFont"/>
    <w:rsid w:val="008156DE"/>
    <w:rPr>
      <w:rFonts w:ascii="Verdana" w:hAnsi="Verdana" w:hint="default"/>
      <w:color w:val="000000"/>
      <w:sz w:val="22"/>
      <w:szCs w:val="22"/>
    </w:rPr>
  </w:style>
  <w:style w:type="character" w:customStyle="1" w:styleId="ssl4">
    <w:name w:val="ss_l4"/>
    <w:basedOn w:val="DefaultParagraphFont"/>
    <w:rsid w:val="008156DE"/>
  </w:style>
  <w:style w:type="character" w:customStyle="1" w:styleId="cit-first-element">
    <w:name w:val="cit-first-element"/>
    <w:basedOn w:val="DefaultParagraphFont"/>
    <w:rsid w:val="008156DE"/>
  </w:style>
  <w:style w:type="character" w:customStyle="1" w:styleId="title1">
    <w:name w:val="title1"/>
    <w:basedOn w:val="DefaultParagraphFont"/>
    <w:rsid w:val="008156DE"/>
  </w:style>
  <w:style w:type="character" w:customStyle="1" w:styleId="StyleThickunderline1">
    <w:name w:val="Style Thick underline1"/>
    <w:basedOn w:val="DefaultParagraphFont"/>
    <w:rsid w:val="008156DE"/>
    <w:rPr>
      <w:u w:val="single"/>
    </w:rPr>
  </w:style>
  <w:style w:type="character" w:customStyle="1" w:styleId="UnderlineBold0">
    <w:name w:val="Underline Bold"/>
    <w:qFormat/>
    <w:rsid w:val="008156DE"/>
    <w:rPr>
      <w:b/>
      <w:bCs w:val="0"/>
      <w:sz w:val="20"/>
      <w:u w:val="single"/>
    </w:rPr>
  </w:style>
  <w:style w:type="character" w:customStyle="1" w:styleId="UnderlineChar5">
    <w:name w:val="UnderlineChar"/>
    <w:rsid w:val="008156DE"/>
    <w:rPr>
      <w:sz w:val="24"/>
      <w:u w:val="single"/>
    </w:rPr>
  </w:style>
  <w:style w:type="character" w:customStyle="1" w:styleId="foreground">
    <w:name w:val="foreground"/>
    <w:basedOn w:val="DefaultParagraphFont"/>
    <w:rsid w:val="008156DE"/>
  </w:style>
  <w:style w:type="character" w:customStyle="1" w:styleId="postby">
    <w:name w:val="post_by"/>
    <w:basedOn w:val="DefaultParagraphFont"/>
    <w:rsid w:val="008156DE"/>
  </w:style>
  <w:style w:type="character" w:customStyle="1" w:styleId="Style11ptBorderSinglesolidlineAuto05ptLinewidth">
    <w:name w:val="Style 11 pt Border: : (Single solid line Auto  0.5 pt Line width)"/>
    <w:rsid w:val="008156DE"/>
    <w:rPr>
      <w:sz w:val="20"/>
      <w:bdr w:val="single" w:sz="4" w:space="0" w:color="auto" w:frame="1"/>
    </w:rPr>
  </w:style>
  <w:style w:type="character" w:customStyle="1" w:styleId="StyleUnderlineChar9ptBorderSinglesolidlineAuto0">
    <w:name w:val="Style Underline Char + 9 pt Border: : (Single solid line Auto  0..."/>
    <w:rsid w:val="008156D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156D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156D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156D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156DE"/>
    <w:rPr>
      <w:sz w:val="20"/>
      <w:szCs w:val="24"/>
      <w:u w:val="single"/>
      <w:bdr w:val="single" w:sz="4" w:space="0" w:color="auto" w:frame="1"/>
      <w:lang w:val="en-US" w:eastAsia="en-US" w:bidi="ar-SA"/>
    </w:rPr>
  </w:style>
  <w:style w:type="character" w:customStyle="1" w:styleId="StyleLatinGaramondUnderline">
    <w:name w:val="Style (Latin) Garamond Underline"/>
    <w:rsid w:val="008156DE"/>
    <w:rPr>
      <w:rFonts w:ascii="Times New Roman" w:hAnsi="Times New Roman" w:cs="Times New Roman" w:hint="default"/>
      <w:sz w:val="20"/>
      <w:u w:val="single"/>
    </w:rPr>
  </w:style>
  <w:style w:type="character" w:customStyle="1" w:styleId="StyleLatinGaramond">
    <w:name w:val="Style (Latin) Garamond"/>
    <w:rsid w:val="008156DE"/>
    <w:rPr>
      <w:rFonts w:ascii="Times New Roman" w:hAnsi="Times New Roman" w:cs="Times New Roman" w:hint="default"/>
      <w:sz w:val="20"/>
    </w:rPr>
  </w:style>
  <w:style w:type="character" w:customStyle="1" w:styleId="styletimesnewroman12ptbold0">
    <w:name w:val="styletimesnewroman12ptbold"/>
    <w:basedOn w:val="DefaultParagraphFont"/>
    <w:rsid w:val="008156DE"/>
  </w:style>
  <w:style w:type="character" w:customStyle="1" w:styleId="mainheading">
    <w:name w:val="mainheading"/>
    <w:basedOn w:val="DefaultParagraphFont"/>
    <w:rsid w:val="008156DE"/>
  </w:style>
  <w:style w:type="character" w:customStyle="1" w:styleId="StyleUnderlineChar9ptChar">
    <w:name w:val="Style Underline Char + 9 pt Char"/>
    <w:basedOn w:val="UnderlineCharChar"/>
    <w:rsid w:val="008156D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8156D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8156DE"/>
    <w:rPr>
      <w:rFonts w:ascii="Times New Roman" w:hAnsi="Times New Roman" w:cs="Times New Roman" w:hint="default"/>
      <w:b/>
      <w:bCs w:val="0"/>
      <w:sz w:val="20"/>
    </w:rPr>
  </w:style>
  <w:style w:type="character" w:customStyle="1" w:styleId="stylestylebold12pt">
    <w:name w:val="stylestylebold12pt"/>
    <w:basedOn w:val="DefaultParagraphFont"/>
    <w:rsid w:val="008156DE"/>
  </w:style>
  <w:style w:type="character" w:customStyle="1" w:styleId="styleboldunderline">
    <w:name w:val="styleboldunderline"/>
    <w:basedOn w:val="DefaultParagraphFont"/>
    <w:rsid w:val="008156DE"/>
  </w:style>
  <w:style w:type="character" w:customStyle="1" w:styleId="FontStyle11">
    <w:name w:val="Font Style11"/>
    <w:basedOn w:val="DefaultParagraphFont"/>
    <w:uiPriority w:val="99"/>
    <w:rsid w:val="008156DE"/>
    <w:rPr>
      <w:rFonts w:ascii="Arial Narrow" w:hAnsi="Arial Narrow" w:cs="Arial Narrow" w:hint="default"/>
      <w:sz w:val="18"/>
      <w:szCs w:val="18"/>
    </w:rPr>
  </w:style>
  <w:style w:type="character" w:customStyle="1" w:styleId="FontStyle14">
    <w:name w:val="Font Style14"/>
    <w:basedOn w:val="DefaultParagraphFont"/>
    <w:uiPriority w:val="99"/>
    <w:rsid w:val="008156D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156DE"/>
    <w:rPr>
      <w:rFonts w:ascii="Arial Narrow" w:hAnsi="Arial Narrow" w:cs="Arial Narrow" w:hint="default"/>
      <w:b/>
      <w:bCs/>
      <w:sz w:val="10"/>
      <w:szCs w:val="10"/>
    </w:rPr>
  </w:style>
  <w:style w:type="character" w:customStyle="1" w:styleId="CardTagandCiteChar">
    <w:name w:val="Card Tag and Cite Char"/>
    <w:basedOn w:val="DefaultParagraphFont"/>
    <w:rsid w:val="008156D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156DE"/>
    <w:rPr>
      <w:rFonts w:ascii="Arial Narrow" w:hAnsi="Arial Narrow" w:hint="default"/>
      <w:b/>
      <w:color w:val="000000"/>
      <w:sz w:val="22"/>
      <w:szCs w:val="22"/>
      <w:u w:val="single"/>
    </w:rPr>
  </w:style>
  <w:style w:type="character" w:customStyle="1" w:styleId="SmallText1">
    <w:name w:val="SmallText"/>
    <w:rsid w:val="008156DE"/>
    <w:rPr>
      <w:color w:val="000000"/>
    </w:rPr>
  </w:style>
  <w:style w:type="character" w:customStyle="1" w:styleId="CitesChar1">
    <w:name w:val="Cites Char1"/>
    <w:basedOn w:val="DefaultParagraphFont"/>
    <w:rsid w:val="008156DE"/>
    <w:rPr>
      <w:b/>
      <w:bCs w:val="0"/>
      <w:szCs w:val="24"/>
      <w:u w:val="single"/>
      <w:lang w:val="en-US" w:eastAsia="en-US" w:bidi="ar-SA"/>
    </w:rPr>
  </w:style>
  <w:style w:type="character" w:customStyle="1" w:styleId="CardUnderlinedChar">
    <w:name w:val="Card Underlined Char"/>
    <w:basedOn w:val="DefaultParagraphFont"/>
    <w:rsid w:val="008156DE"/>
    <w:rPr>
      <w:rFonts w:ascii="Arial Narrow" w:hAnsi="Arial Narrow" w:hint="default"/>
      <w:sz w:val="22"/>
      <w:szCs w:val="24"/>
      <w:u w:val="single"/>
      <w:lang w:val="en-US" w:eastAsia="en-US" w:bidi="ar-SA"/>
    </w:rPr>
  </w:style>
  <w:style w:type="character" w:customStyle="1" w:styleId="underline3">
    <w:name w:val="underline3"/>
    <w:basedOn w:val="underline20"/>
    <w:rsid w:val="008156D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156DE"/>
  </w:style>
  <w:style w:type="character" w:customStyle="1" w:styleId="itxtrst">
    <w:name w:val="itxtrst"/>
    <w:rsid w:val="008156DE"/>
  </w:style>
  <w:style w:type="character" w:customStyle="1" w:styleId="A-Underlining">
    <w:name w:val="A-Underlining"/>
    <w:basedOn w:val="DefaultParagraphFont"/>
    <w:rsid w:val="008156DE"/>
    <w:rPr>
      <w:rFonts w:ascii="Garamond" w:hAnsi="Garamond" w:hint="default"/>
      <w:color w:val="auto"/>
      <w:sz w:val="24"/>
      <w:u w:val="single"/>
    </w:rPr>
  </w:style>
  <w:style w:type="character" w:customStyle="1" w:styleId="StyleUnderlineBold0">
    <w:name w:val="Style Underline + Bold"/>
    <w:rsid w:val="008156DE"/>
    <w:rPr>
      <w:b/>
      <w:bCs/>
      <w:u w:val="single"/>
    </w:rPr>
  </w:style>
  <w:style w:type="character" w:customStyle="1" w:styleId="Underline-Highlighted">
    <w:name w:val="Underline-Highlighted"/>
    <w:uiPriority w:val="1"/>
    <w:qFormat/>
    <w:rsid w:val="008156D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156DE"/>
  </w:style>
  <w:style w:type="character" w:customStyle="1" w:styleId="newsmain">
    <w:name w:val="news_main"/>
    <w:basedOn w:val="DefaultParagraphFont"/>
    <w:rsid w:val="008156DE"/>
  </w:style>
  <w:style w:type="character" w:customStyle="1" w:styleId="vitstoryheadline">
    <w:name w:val="vitstoryheadline"/>
    <w:rsid w:val="008156DE"/>
  </w:style>
  <w:style w:type="character" w:customStyle="1" w:styleId="AuthorDate0">
    <w:name w:val="Author Date"/>
    <w:rsid w:val="008156DE"/>
    <w:rPr>
      <w:b/>
      <w:bCs w:val="0"/>
      <w:sz w:val="24"/>
      <w:u w:val="thick"/>
    </w:rPr>
  </w:style>
  <w:style w:type="character" w:customStyle="1" w:styleId="red">
    <w:name w:val="red"/>
    <w:basedOn w:val="DefaultParagraphFont"/>
    <w:rsid w:val="008156DE"/>
  </w:style>
  <w:style w:type="character" w:customStyle="1" w:styleId="at">
    <w:name w:val="at"/>
    <w:rsid w:val="008156DE"/>
  </w:style>
  <w:style w:type="character" w:customStyle="1" w:styleId="org">
    <w:name w:val="org"/>
    <w:rsid w:val="008156DE"/>
  </w:style>
  <w:style w:type="character" w:customStyle="1" w:styleId="pnumber">
    <w:name w:val="pnumber"/>
    <w:rsid w:val="008156DE"/>
  </w:style>
  <w:style w:type="character" w:customStyle="1" w:styleId="ital">
    <w:name w:val="ital"/>
    <w:rsid w:val="008156DE"/>
  </w:style>
  <w:style w:type="character" w:customStyle="1" w:styleId="orgdiv">
    <w:name w:val="orgdiv"/>
    <w:rsid w:val="008156DE"/>
  </w:style>
  <w:style w:type="character" w:customStyle="1" w:styleId="orgname">
    <w:name w:val="orgname"/>
    <w:rsid w:val="008156DE"/>
  </w:style>
  <w:style w:type="character" w:customStyle="1" w:styleId="city">
    <w:name w:val="city"/>
    <w:rsid w:val="008156DE"/>
  </w:style>
  <w:style w:type="character" w:customStyle="1" w:styleId="state">
    <w:name w:val="state"/>
    <w:rsid w:val="008156DE"/>
  </w:style>
  <w:style w:type="character" w:customStyle="1" w:styleId="country">
    <w:name w:val="country"/>
    <w:rsid w:val="008156DE"/>
  </w:style>
  <w:style w:type="character" w:customStyle="1" w:styleId="articletitle">
    <w:name w:val="articletitle"/>
    <w:rsid w:val="008156DE"/>
    <w:rPr>
      <w:rFonts w:ascii="Times New Roman" w:hAnsi="Times New Roman" w:cs="Times New Roman" w:hint="default"/>
    </w:rPr>
  </w:style>
  <w:style w:type="character" w:customStyle="1" w:styleId="6pointChar">
    <w:name w:val="6 point Char"/>
    <w:rsid w:val="008156DE"/>
    <w:rPr>
      <w:rFonts w:ascii="Times New Roman" w:hAnsi="Times New Roman" w:cs="Times New Roman" w:hint="default"/>
      <w:sz w:val="12"/>
      <w:lang w:val="en-US" w:eastAsia="en-US"/>
    </w:rPr>
  </w:style>
  <w:style w:type="character" w:customStyle="1" w:styleId="StyleThickunderline">
    <w:name w:val="Style Thick underline"/>
    <w:qFormat/>
    <w:rsid w:val="008156DE"/>
    <w:rPr>
      <w:u w:val="thick"/>
    </w:rPr>
  </w:style>
  <w:style w:type="character" w:customStyle="1" w:styleId="Box0">
    <w:name w:val="Box!"/>
    <w:uiPriority w:val="1"/>
    <w:rsid w:val="008156DE"/>
    <w:rPr>
      <w:rFonts w:ascii="Garamond" w:hAnsi="Garamond" w:hint="default"/>
      <w:sz w:val="24"/>
      <w:u w:val="single"/>
      <w:bdr w:val="single" w:sz="4" w:space="0" w:color="auto" w:frame="1"/>
    </w:rPr>
  </w:style>
  <w:style w:type="character" w:customStyle="1" w:styleId="citechar0">
    <w:name w:val="citechar"/>
    <w:basedOn w:val="DefaultParagraphFont"/>
    <w:rsid w:val="008156DE"/>
  </w:style>
  <w:style w:type="character" w:customStyle="1" w:styleId="underlinechar6">
    <w:name w:val="underlinechar"/>
    <w:basedOn w:val="DefaultParagraphFont"/>
    <w:rsid w:val="008156DE"/>
  </w:style>
  <w:style w:type="character" w:customStyle="1" w:styleId="CardUnderlineChar">
    <w:name w:val="Card Underline Char"/>
    <w:link w:val="CardUnderline"/>
    <w:rsid w:val="008156DE"/>
    <w:rPr>
      <w:u w:val="single"/>
    </w:rPr>
  </w:style>
  <w:style w:type="character" w:customStyle="1" w:styleId="tagciteChar">
    <w:name w:val="tag/cite Char"/>
    <w:basedOn w:val="DefaultParagraphFont"/>
    <w:rsid w:val="008156DE"/>
    <w:rPr>
      <w:b/>
      <w:bCs w:val="0"/>
      <w:sz w:val="24"/>
      <w:lang w:val="en-US" w:eastAsia="en-US" w:bidi="ar-SA"/>
    </w:rPr>
  </w:style>
  <w:style w:type="character" w:customStyle="1" w:styleId="8pointChar">
    <w:name w:val="8 point Char"/>
    <w:basedOn w:val="DefaultParagraphFont"/>
    <w:link w:val="8point"/>
    <w:rsid w:val="008156DE"/>
    <w:rPr>
      <w:sz w:val="16"/>
    </w:rPr>
  </w:style>
  <w:style w:type="character" w:customStyle="1" w:styleId="BoldText12pt">
    <w:name w:val="Bold Text 12 pt"/>
    <w:rsid w:val="008156D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156DE"/>
  </w:style>
  <w:style w:type="character" w:customStyle="1" w:styleId="tagCharChar">
    <w:name w:val="tag Char Char"/>
    <w:rsid w:val="008156DE"/>
    <w:rPr>
      <w:b/>
      <w:bCs w:val="0"/>
      <w:sz w:val="24"/>
      <w:lang w:val="en-US" w:eastAsia="en-US" w:bidi="ar-SA"/>
    </w:rPr>
  </w:style>
  <w:style w:type="character" w:customStyle="1" w:styleId="legacybig">
    <w:name w:val="legacybig"/>
    <w:basedOn w:val="DefaultParagraphFont"/>
    <w:rsid w:val="008156DE"/>
  </w:style>
  <w:style w:type="character" w:customStyle="1" w:styleId="art-author">
    <w:name w:val="art-author"/>
    <w:basedOn w:val="DefaultParagraphFont"/>
    <w:rsid w:val="008156DE"/>
  </w:style>
  <w:style w:type="character" w:customStyle="1" w:styleId="Header1">
    <w:name w:val="Header1"/>
    <w:basedOn w:val="DefaultParagraphFont"/>
    <w:rsid w:val="008156DE"/>
  </w:style>
  <w:style w:type="character" w:customStyle="1" w:styleId="A3">
    <w:name w:val="A3"/>
    <w:rsid w:val="008156DE"/>
    <w:rPr>
      <w:rFonts w:ascii="Perpetua" w:hAnsi="Perpetua" w:cs="Perpetua" w:hint="default"/>
      <w:color w:val="000000"/>
      <w:sz w:val="15"/>
      <w:szCs w:val="15"/>
    </w:rPr>
  </w:style>
  <w:style w:type="character" w:customStyle="1" w:styleId="underlinedCharChar">
    <w:name w:val="underlined Char Char"/>
    <w:rsid w:val="008156D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156DE"/>
  </w:style>
  <w:style w:type="character" w:customStyle="1" w:styleId="fpred">
    <w:name w:val="fp_red"/>
    <w:basedOn w:val="DefaultParagraphFont"/>
    <w:rsid w:val="008156DE"/>
  </w:style>
  <w:style w:type="character" w:customStyle="1" w:styleId="twoce">
    <w:name w:val="twoce"/>
    <w:basedOn w:val="DefaultParagraphFont"/>
    <w:rsid w:val="008156DE"/>
  </w:style>
  <w:style w:type="character" w:customStyle="1" w:styleId="snapnoshots">
    <w:name w:val="snap_noshots"/>
    <w:basedOn w:val="DefaultParagraphFont"/>
    <w:rsid w:val="008156DE"/>
  </w:style>
  <w:style w:type="character" w:customStyle="1" w:styleId="StyleUnderlineCharChar9pt">
    <w:name w:val="Style Underline Char Char + 9 pt"/>
    <w:rsid w:val="008156D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156DE"/>
  </w:style>
  <w:style w:type="character" w:customStyle="1" w:styleId="showipapr">
    <w:name w:val="show_ipapr"/>
    <w:basedOn w:val="DefaultParagraphFont"/>
    <w:rsid w:val="008156DE"/>
  </w:style>
  <w:style w:type="character" w:customStyle="1" w:styleId="prondelim">
    <w:name w:val="prondelim"/>
    <w:basedOn w:val="DefaultParagraphFont"/>
    <w:rsid w:val="008156DE"/>
  </w:style>
  <w:style w:type="character" w:customStyle="1" w:styleId="prontoggle">
    <w:name w:val="pron_toggle"/>
    <w:basedOn w:val="DefaultParagraphFont"/>
    <w:rsid w:val="008156DE"/>
  </w:style>
  <w:style w:type="character" w:customStyle="1" w:styleId="showspellpr">
    <w:name w:val="show_spellpr"/>
    <w:basedOn w:val="DefaultParagraphFont"/>
    <w:rsid w:val="008156DE"/>
  </w:style>
  <w:style w:type="character" w:customStyle="1" w:styleId="pg">
    <w:name w:val="pg"/>
    <w:basedOn w:val="DefaultParagraphFont"/>
    <w:rsid w:val="008156DE"/>
  </w:style>
  <w:style w:type="character" w:customStyle="1" w:styleId="secondary-bf">
    <w:name w:val="secondary-bf"/>
    <w:basedOn w:val="DefaultParagraphFont"/>
    <w:rsid w:val="008156DE"/>
  </w:style>
  <w:style w:type="character" w:customStyle="1" w:styleId="dnindex">
    <w:name w:val="dnindex"/>
    <w:basedOn w:val="DefaultParagraphFont"/>
    <w:rsid w:val="008156DE"/>
  </w:style>
  <w:style w:type="character" w:customStyle="1" w:styleId="A5">
    <w:name w:val="A5"/>
    <w:uiPriority w:val="99"/>
    <w:rsid w:val="008156DE"/>
    <w:rPr>
      <w:color w:val="000000"/>
      <w:sz w:val="14"/>
      <w:szCs w:val="14"/>
    </w:rPr>
  </w:style>
  <w:style w:type="character" w:customStyle="1" w:styleId="klink">
    <w:name w:val="klink"/>
    <w:basedOn w:val="DefaultParagraphFont"/>
    <w:rsid w:val="008156DE"/>
  </w:style>
  <w:style w:type="character" w:customStyle="1" w:styleId="preloadwrap">
    <w:name w:val="preloadwrap"/>
    <w:basedOn w:val="DefaultParagraphFont"/>
    <w:rsid w:val="008156DE"/>
  </w:style>
  <w:style w:type="character" w:customStyle="1" w:styleId="typarticle">
    <w:name w:val="typ_article"/>
    <w:basedOn w:val="DefaultParagraphFont"/>
    <w:rsid w:val="008156DE"/>
  </w:style>
  <w:style w:type="character" w:customStyle="1" w:styleId="author-date0">
    <w:name w:val="author-date"/>
    <w:basedOn w:val="DefaultParagraphFont"/>
    <w:rsid w:val="008156DE"/>
  </w:style>
  <w:style w:type="character" w:customStyle="1" w:styleId="desc">
    <w:name w:val="desc"/>
    <w:basedOn w:val="DefaultParagraphFont"/>
    <w:rsid w:val="008156DE"/>
  </w:style>
  <w:style w:type="character" w:customStyle="1" w:styleId="dispurl">
    <w:name w:val="dispurl"/>
    <w:basedOn w:val="DefaultParagraphFont"/>
    <w:rsid w:val="008156DE"/>
  </w:style>
  <w:style w:type="character" w:customStyle="1" w:styleId="resultbodyblack">
    <w:name w:val="resultbodyblack"/>
    <w:basedOn w:val="DefaultParagraphFont"/>
    <w:rsid w:val="008156DE"/>
  </w:style>
  <w:style w:type="character" w:customStyle="1" w:styleId="resultbodyitalic">
    <w:name w:val="resultbodyitalic"/>
    <w:basedOn w:val="DefaultParagraphFont"/>
    <w:rsid w:val="008156DE"/>
  </w:style>
  <w:style w:type="character" w:customStyle="1" w:styleId="resultbody">
    <w:name w:val="resultbody"/>
    <w:basedOn w:val="DefaultParagraphFont"/>
    <w:rsid w:val="008156DE"/>
  </w:style>
  <w:style w:type="character" w:customStyle="1" w:styleId="lightblue">
    <w:name w:val="lightblue"/>
    <w:basedOn w:val="DefaultParagraphFont"/>
    <w:rsid w:val="008156DE"/>
  </w:style>
  <w:style w:type="character" w:customStyle="1" w:styleId="Header2">
    <w:name w:val="Header2"/>
    <w:basedOn w:val="DefaultParagraphFont"/>
    <w:rsid w:val="008156DE"/>
  </w:style>
  <w:style w:type="character" w:customStyle="1" w:styleId="author-bio-box">
    <w:name w:val="author-bio-box"/>
    <w:basedOn w:val="DefaultParagraphFont"/>
    <w:rsid w:val="008156DE"/>
  </w:style>
  <w:style w:type="character" w:customStyle="1" w:styleId="UnderlineChar1Char">
    <w:name w:val="Underline Char1 Char"/>
    <w:basedOn w:val="DefaultParagraphFont"/>
    <w:rsid w:val="008156D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156DE"/>
    <w:rPr>
      <w:u w:val="single"/>
      <w:lang w:val="en-US" w:eastAsia="en-US" w:bidi="ar-SA"/>
    </w:rPr>
  </w:style>
  <w:style w:type="character" w:customStyle="1" w:styleId="BoldUnderliningChar">
    <w:name w:val="Bold Underlining Char"/>
    <w:basedOn w:val="DefaultParagraphFont"/>
    <w:rsid w:val="008156D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156DE"/>
  </w:style>
  <w:style w:type="character" w:customStyle="1" w:styleId="Heading1CharChar1">
    <w:name w:val="Heading 1 Char Char1"/>
    <w:basedOn w:val="DefaultParagraphFont"/>
    <w:qFormat/>
    <w:rsid w:val="008156DE"/>
    <w:rPr>
      <w:rFonts w:ascii="Arial" w:hAnsi="Arial" w:cs="Arial" w:hint="default"/>
      <w:b/>
      <w:bCs/>
      <w:szCs w:val="32"/>
      <w:lang w:val="en-US" w:eastAsia="en-US" w:bidi="ar-SA"/>
    </w:rPr>
  </w:style>
  <w:style w:type="character" w:customStyle="1" w:styleId="A7">
    <w:name w:val="A7"/>
    <w:uiPriority w:val="99"/>
    <w:rsid w:val="008156D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8156DE"/>
    <w:rPr>
      <w:szCs w:val="16"/>
      <w:u w:val="single"/>
      <w:lang w:val="en-US" w:eastAsia="en-US" w:bidi="ar-SA"/>
    </w:rPr>
  </w:style>
  <w:style w:type="character" w:customStyle="1" w:styleId="underlinecardChar">
    <w:name w:val="underline card Char"/>
    <w:basedOn w:val="DefaultParagraphFont"/>
    <w:rsid w:val="008156DE"/>
    <w:rPr>
      <w:rFonts w:ascii="Arial" w:hAnsi="Arial" w:cs="Arial" w:hint="default"/>
      <w:sz w:val="18"/>
      <w:szCs w:val="24"/>
      <w:u w:val="single"/>
      <w:lang w:val="en-US" w:eastAsia="en-US" w:bidi="ar-SA"/>
    </w:rPr>
  </w:style>
  <w:style w:type="character" w:customStyle="1" w:styleId="ft1">
    <w:name w:val="ft1"/>
    <w:basedOn w:val="DefaultParagraphFont"/>
    <w:rsid w:val="008156DE"/>
  </w:style>
  <w:style w:type="character" w:customStyle="1" w:styleId="CharChar32">
    <w:name w:val="Char Char32"/>
    <w:basedOn w:val="DefaultParagraphFont"/>
    <w:rsid w:val="008156DE"/>
    <w:rPr>
      <w:rFonts w:ascii="Arial" w:hAnsi="Arial" w:cs="Arial" w:hint="default"/>
      <w:b/>
      <w:bCs/>
      <w:iCs/>
      <w:lang w:val="en-US" w:eastAsia="en-US" w:bidi="ar-SA"/>
    </w:rPr>
  </w:style>
  <w:style w:type="character" w:customStyle="1" w:styleId="CharChar13">
    <w:name w:val="Char Char13"/>
    <w:rsid w:val="008156DE"/>
    <w:rPr>
      <w:rFonts w:ascii="Arial" w:hAnsi="Arial" w:cs="Arial" w:hint="default"/>
      <w:b/>
      <w:bCs/>
      <w:iCs/>
      <w:sz w:val="22"/>
      <w:szCs w:val="28"/>
      <w:lang w:val="en-US" w:eastAsia="en-US" w:bidi="ar-SA"/>
    </w:rPr>
  </w:style>
  <w:style w:type="character" w:customStyle="1" w:styleId="CharChar116">
    <w:name w:val="Char Char116"/>
    <w:rsid w:val="008156DE"/>
    <w:rPr>
      <w:rFonts w:ascii="Arial" w:hAnsi="Arial" w:cs="Arial" w:hint="default"/>
      <w:bCs/>
      <w:szCs w:val="26"/>
      <w:u w:val="single"/>
      <w:lang w:val="en-US" w:eastAsia="en-US" w:bidi="ar-SA"/>
    </w:rPr>
  </w:style>
  <w:style w:type="character" w:customStyle="1" w:styleId="CharChar31">
    <w:name w:val="Char Char31"/>
    <w:rsid w:val="008156DE"/>
    <w:rPr>
      <w:rFonts w:ascii="Arial" w:hAnsi="Arial" w:cs="Arial" w:hint="default"/>
      <w:b/>
      <w:bCs/>
      <w:szCs w:val="32"/>
      <w:lang w:val="en-US" w:eastAsia="en-US" w:bidi="ar-SA"/>
    </w:rPr>
  </w:style>
  <w:style w:type="character" w:customStyle="1" w:styleId="CharChar12">
    <w:name w:val="Char Char12"/>
    <w:rsid w:val="008156DE"/>
    <w:rPr>
      <w:rFonts w:ascii="Arial" w:hAnsi="Arial" w:cs="Arial" w:hint="default"/>
      <w:bCs/>
      <w:szCs w:val="26"/>
      <w:u w:val="single"/>
      <w:lang w:val="en-US" w:eastAsia="en-US" w:bidi="ar-SA"/>
    </w:rPr>
  </w:style>
  <w:style w:type="character" w:customStyle="1" w:styleId="CharChar115">
    <w:name w:val="Char Char115"/>
    <w:rsid w:val="008156DE"/>
    <w:rPr>
      <w:rFonts w:ascii="Arial" w:hAnsi="Arial" w:cs="Arial" w:hint="default"/>
      <w:bCs/>
      <w:szCs w:val="26"/>
      <w:u w:val="single"/>
      <w:lang w:val="en-US" w:eastAsia="en-US" w:bidi="ar-SA"/>
    </w:rPr>
  </w:style>
  <w:style w:type="character" w:customStyle="1" w:styleId="SmallerReal">
    <w:name w:val="SmallerReal"/>
    <w:uiPriority w:val="1"/>
    <w:qFormat/>
    <w:rsid w:val="008156DE"/>
    <w:rPr>
      <w:rFonts w:ascii="Garamond" w:hAnsi="Garamond" w:hint="default"/>
      <w:sz w:val="16"/>
    </w:rPr>
  </w:style>
  <w:style w:type="character" w:customStyle="1" w:styleId="StyleDebateUnderline10pt">
    <w:name w:val="Style Debate Underline + 10 pt"/>
    <w:basedOn w:val="DefaultParagraphFont"/>
    <w:rsid w:val="008156DE"/>
    <w:rPr>
      <w:rFonts w:ascii="Times New Roman" w:hAnsi="Times New Roman" w:cs="Times New Roman" w:hint="default"/>
      <w:sz w:val="20"/>
      <w:szCs w:val="20"/>
      <w:u w:val="single"/>
    </w:rPr>
  </w:style>
  <w:style w:type="character" w:customStyle="1" w:styleId="StylePalatinoLinotype6pt">
    <w:name w:val="Style Palatino Linotype 6 pt"/>
    <w:rsid w:val="008156DE"/>
    <w:rPr>
      <w:rFonts w:ascii="Times New Roman" w:hAnsi="Times New Roman" w:cs="Times New Roman" w:hint="default"/>
      <w:sz w:val="20"/>
    </w:rPr>
  </w:style>
  <w:style w:type="character" w:customStyle="1" w:styleId="UnderlineChar2">
    <w:name w:val="Underline Char2"/>
    <w:rsid w:val="008156DE"/>
    <w:rPr>
      <w:rFonts w:ascii="Arial Narrow" w:hAnsi="Arial Narrow" w:hint="default"/>
      <w:sz w:val="18"/>
      <w:szCs w:val="24"/>
      <w:u w:val="single"/>
    </w:rPr>
  </w:style>
  <w:style w:type="character" w:customStyle="1" w:styleId="Highighted-New">
    <w:name w:val="Highighted - New"/>
    <w:rsid w:val="008156D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156DE"/>
    <w:rPr>
      <w:b/>
      <w:bCs w:val="0"/>
      <w:sz w:val="24"/>
    </w:rPr>
  </w:style>
  <w:style w:type="character" w:customStyle="1" w:styleId="CiteCharCharCharChar">
    <w:name w:val="Cite Char Char Char Char"/>
    <w:aliases w:val="Cite Char Char Char Char Char Char Char,Cite Char Char Char Char Char Char Char Char"/>
    <w:rsid w:val="008156DE"/>
    <w:rPr>
      <w:rFonts w:ascii="Arial" w:hAnsi="Arial" w:cs="Arial" w:hint="default"/>
      <w:b/>
      <w:bCs/>
      <w:sz w:val="24"/>
      <w:szCs w:val="26"/>
      <w:lang w:val="en-US" w:eastAsia="en-US" w:bidi="ar-SA"/>
    </w:rPr>
  </w:style>
  <w:style w:type="character" w:customStyle="1" w:styleId="FontStyle12">
    <w:name w:val="Font Style12"/>
    <w:uiPriority w:val="99"/>
    <w:rsid w:val="008156DE"/>
    <w:rPr>
      <w:rFonts w:ascii="Times New Roman" w:hAnsi="Times New Roman" w:cs="Times New Roman" w:hint="default"/>
      <w:spacing w:val="10"/>
      <w:sz w:val="30"/>
      <w:szCs w:val="30"/>
    </w:rPr>
  </w:style>
  <w:style w:type="character" w:customStyle="1" w:styleId="cardCharChar10">
    <w:name w:val="card Char Char1"/>
    <w:rsid w:val="008156DE"/>
    <w:rPr>
      <w:lang w:val="en-US" w:eastAsia="en-US" w:bidi="ar-SA"/>
    </w:rPr>
  </w:style>
  <w:style w:type="character" w:customStyle="1" w:styleId="BlockTitleCharChar1Char">
    <w:name w:val="Block Title Char Char1 Char"/>
    <w:rsid w:val="008156DE"/>
    <w:rPr>
      <w:b/>
      <w:bCs w:val="0"/>
      <w:sz w:val="32"/>
      <w:u w:val="single"/>
    </w:rPr>
  </w:style>
  <w:style w:type="character" w:customStyle="1" w:styleId="Header1Char">
    <w:name w:val="Header1 Char"/>
    <w:rsid w:val="008156DE"/>
    <w:rPr>
      <w:rFonts w:ascii="Arial" w:hAnsi="Arial" w:cs="Arial" w:hint="default"/>
      <w:b/>
      <w:bCs/>
      <w:caps/>
      <w:kern w:val="32"/>
      <w:sz w:val="28"/>
      <w:szCs w:val="28"/>
    </w:rPr>
  </w:style>
  <w:style w:type="character" w:customStyle="1" w:styleId="StyleArial12ptBoldItalic">
    <w:name w:val="Style Arial 12 pt Bold Italic"/>
    <w:rsid w:val="008156DE"/>
    <w:rPr>
      <w:rFonts w:ascii="Times New Roman" w:hAnsi="Times New Roman" w:cs="Times New Roman" w:hint="default"/>
      <w:b/>
      <w:bCs/>
      <w:iCs/>
      <w:sz w:val="24"/>
    </w:rPr>
  </w:style>
  <w:style w:type="character" w:customStyle="1" w:styleId="Styleunderline12pt">
    <w:name w:val="Style underline + 12 pt"/>
    <w:rsid w:val="008156DE"/>
    <w:rPr>
      <w:rFonts w:ascii="Times New Roman" w:hAnsi="Times New Roman" w:cs="Times New Roman" w:hint="default"/>
      <w:bCs/>
      <w:sz w:val="20"/>
      <w:u w:val="single"/>
    </w:rPr>
  </w:style>
  <w:style w:type="character" w:customStyle="1" w:styleId="StyleUnderlineChar19pt">
    <w:name w:val="Style Underline Char1 + 9 pt"/>
    <w:basedOn w:val="UnderlineChar1"/>
    <w:rsid w:val="008156D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156D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156D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156DE"/>
    <w:rPr>
      <w:rFonts w:ascii="Times New Roman" w:hAnsi="Times New Roman" w:cs="Times New Roman" w:hint="default"/>
      <w:sz w:val="20"/>
      <w:u w:val="single"/>
      <w:lang w:val="en-US" w:eastAsia="en-US" w:bidi="ar-SA"/>
    </w:rPr>
  </w:style>
  <w:style w:type="character" w:customStyle="1" w:styleId="Style9ptUnderline1">
    <w:name w:val="Style 9 pt Underline1"/>
    <w:rsid w:val="008156DE"/>
    <w:rPr>
      <w:sz w:val="20"/>
      <w:u w:val="single"/>
    </w:rPr>
  </w:style>
  <w:style w:type="character" w:customStyle="1" w:styleId="StyleUnderlineChar19pt2">
    <w:name w:val="Style Underline Char1 + 9 pt2"/>
    <w:basedOn w:val="UnderlineChar1"/>
    <w:rsid w:val="008156D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156D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156D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156DE"/>
    <w:rPr>
      <w:rFonts w:ascii="Times New Roman" w:hAnsi="Times New Roman" w:cs="Times New Roman" w:hint="default"/>
      <w:b/>
      <w:bCs/>
      <w:sz w:val="20"/>
      <w:szCs w:val="24"/>
      <w:u w:val="single"/>
      <w:lang w:val="en-US" w:eastAsia="en-US" w:bidi="ar-SA"/>
    </w:rPr>
  </w:style>
  <w:style w:type="character" w:customStyle="1" w:styleId="10">
    <w:name w:val="1"/>
    <w:rsid w:val="008156DE"/>
    <w:rPr>
      <w:rFonts w:ascii="Arial" w:hAnsi="Arial" w:cs="Arial" w:hint="default"/>
      <w:bCs/>
      <w:sz w:val="20"/>
      <w:u w:val="single"/>
      <w:lang w:val="en-US" w:eastAsia="en-US" w:bidi="ar-SA"/>
    </w:rPr>
  </w:style>
  <w:style w:type="character" w:customStyle="1" w:styleId="articlecontent">
    <w:name w:val="articlecontent"/>
    <w:basedOn w:val="DefaultParagraphFont"/>
    <w:rsid w:val="008156DE"/>
  </w:style>
  <w:style w:type="character" w:customStyle="1" w:styleId="content">
    <w:name w:val="content"/>
    <w:basedOn w:val="DefaultParagraphFont"/>
    <w:rsid w:val="008156DE"/>
  </w:style>
  <w:style w:type="character" w:customStyle="1" w:styleId="3">
    <w:name w:val="3"/>
    <w:rsid w:val="008156DE"/>
    <w:rPr>
      <w:rFonts w:ascii="Arial" w:hAnsi="Arial" w:cs="Arial" w:hint="default"/>
      <w:bCs/>
      <w:sz w:val="20"/>
      <w:u w:val="single"/>
      <w:lang w:val="en-US" w:eastAsia="en-US" w:bidi="ar-SA"/>
    </w:rPr>
  </w:style>
  <w:style w:type="character" w:customStyle="1" w:styleId="4">
    <w:name w:val="4"/>
    <w:rsid w:val="008156D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8156DE"/>
    <w:rPr>
      <w:rFonts w:ascii="Arial" w:hAnsi="Arial" w:cs="Arial" w:hint="default"/>
      <w:b/>
      <w:bCs/>
      <w:iCs/>
      <w:szCs w:val="28"/>
      <w:lang w:val="en-US" w:eastAsia="en-US" w:bidi="ar-SA"/>
    </w:rPr>
  </w:style>
  <w:style w:type="character" w:customStyle="1" w:styleId="featuretitle">
    <w:name w:val="feature_title"/>
    <w:basedOn w:val="DefaultParagraphFont"/>
    <w:rsid w:val="008156DE"/>
  </w:style>
  <w:style w:type="character" w:customStyle="1" w:styleId="6">
    <w:name w:val="6"/>
    <w:rsid w:val="008156DE"/>
    <w:rPr>
      <w:rFonts w:ascii="Arial" w:hAnsi="Arial" w:cs="Arial" w:hint="default"/>
      <w:bCs/>
      <w:sz w:val="20"/>
      <w:u w:val="single"/>
      <w:lang w:val="en-US" w:eastAsia="en-US" w:bidi="ar-SA"/>
    </w:rPr>
  </w:style>
  <w:style w:type="character" w:customStyle="1" w:styleId="7">
    <w:name w:val="7"/>
    <w:rsid w:val="008156D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156D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156D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156D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156DE"/>
    <w:rPr>
      <w:sz w:val="20"/>
      <w:u w:val="single"/>
    </w:rPr>
  </w:style>
  <w:style w:type="character" w:customStyle="1" w:styleId="StyleUnderlineChar9ptBold1">
    <w:name w:val="Style Underline Char + 9 pt Bold1"/>
    <w:rsid w:val="008156D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156DE"/>
    <w:rPr>
      <w:sz w:val="20"/>
      <w:u w:val="single"/>
    </w:rPr>
  </w:style>
  <w:style w:type="character" w:customStyle="1" w:styleId="55">
    <w:name w:val="55"/>
    <w:rsid w:val="008156DE"/>
    <w:rPr>
      <w:rFonts w:ascii="Arial" w:hAnsi="Arial" w:cs="Arial" w:hint="default"/>
      <w:bCs/>
      <w:sz w:val="20"/>
      <w:u w:val="single"/>
      <w:lang w:val="en-US" w:eastAsia="en-US" w:bidi="ar-SA"/>
    </w:rPr>
  </w:style>
  <w:style w:type="character" w:customStyle="1" w:styleId="Styleunderline9ptBold">
    <w:name w:val="Style underline + 9 pt Bold"/>
    <w:rsid w:val="008156DE"/>
    <w:rPr>
      <w:b/>
      <w:bCs/>
      <w:sz w:val="20"/>
      <w:u w:val="single"/>
    </w:rPr>
  </w:style>
  <w:style w:type="character" w:customStyle="1" w:styleId="newsstorytitle">
    <w:name w:val="news_story_title"/>
    <w:basedOn w:val="DefaultParagraphFont"/>
    <w:rsid w:val="008156DE"/>
  </w:style>
  <w:style w:type="character" w:customStyle="1" w:styleId="StyleUnderliningChar9ptBold">
    <w:name w:val="Style Underlining Char + 9 pt Bold"/>
    <w:rsid w:val="008156D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156DE"/>
    <w:rPr>
      <w:rFonts w:ascii="Times New Roman" w:hAnsi="Times New Roman" w:cs="Times New Roman" w:hint="default"/>
      <w:sz w:val="20"/>
      <w:szCs w:val="24"/>
      <w:u w:val="single"/>
      <w:lang w:val="en-US" w:eastAsia="en-US" w:bidi="ar-SA"/>
    </w:rPr>
  </w:style>
  <w:style w:type="character" w:customStyle="1" w:styleId="34">
    <w:name w:val="34"/>
    <w:rsid w:val="008156DE"/>
    <w:rPr>
      <w:rFonts w:ascii="Times New Roman" w:hAnsi="Times New Roman" w:cs="Arial" w:hint="default"/>
      <w:bCs/>
      <w:sz w:val="20"/>
      <w:u w:val="single"/>
      <w:lang w:val="en-US" w:eastAsia="en-US" w:bidi="ar-SA"/>
    </w:rPr>
  </w:style>
  <w:style w:type="character" w:customStyle="1" w:styleId="45">
    <w:name w:val="45"/>
    <w:rsid w:val="008156DE"/>
    <w:rPr>
      <w:rFonts w:ascii="Times New Roman" w:hAnsi="Times New Roman" w:cs="Arial" w:hint="default"/>
      <w:b/>
      <w:bCs/>
      <w:sz w:val="20"/>
      <w:u w:val="single"/>
      <w:lang w:val="en-US" w:eastAsia="en-US" w:bidi="ar-SA"/>
    </w:rPr>
  </w:style>
  <w:style w:type="character" w:customStyle="1" w:styleId="Style9ptUnderline5">
    <w:name w:val="Style 9 pt Underline5"/>
    <w:rsid w:val="008156DE"/>
    <w:rPr>
      <w:rFonts w:ascii="Times New Roman" w:hAnsi="Times New Roman" w:cs="Times New Roman" w:hint="default"/>
      <w:sz w:val="20"/>
      <w:u w:val="single"/>
    </w:rPr>
  </w:style>
  <w:style w:type="character" w:customStyle="1" w:styleId="Style9ptBoldUnderline2">
    <w:name w:val="Style 9 pt Bold Underline2"/>
    <w:rsid w:val="008156D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156DE"/>
    <w:rPr>
      <w:rFonts w:ascii="Times New Roman" w:hAnsi="Times New Roman" w:cs="Times New Roman" w:hint="default"/>
      <w:b/>
      <w:bCs/>
      <w:i/>
      <w:iCs/>
      <w:sz w:val="20"/>
      <w:u w:val="single"/>
      <w:bdr w:val="single" w:sz="4" w:space="0" w:color="auto" w:frame="1"/>
    </w:rPr>
  </w:style>
  <w:style w:type="character" w:customStyle="1" w:styleId="23">
    <w:name w:val="23"/>
    <w:rsid w:val="008156DE"/>
    <w:rPr>
      <w:rFonts w:ascii="Times New Roman" w:hAnsi="Times New Roman" w:cs="Arial" w:hint="default"/>
      <w:bCs/>
      <w:sz w:val="20"/>
      <w:u w:val="single"/>
      <w:lang w:val="en-US" w:eastAsia="en-US" w:bidi="ar-SA"/>
    </w:rPr>
  </w:style>
  <w:style w:type="character" w:customStyle="1" w:styleId="33">
    <w:name w:val="33"/>
    <w:rsid w:val="008156DE"/>
    <w:rPr>
      <w:rFonts w:ascii="Times New Roman" w:hAnsi="Times New Roman" w:cs="Arial" w:hint="default"/>
      <w:b/>
      <w:bCs/>
      <w:sz w:val="20"/>
      <w:u w:val="single"/>
      <w:lang w:val="en-US" w:eastAsia="en-US" w:bidi="ar-SA"/>
    </w:rPr>
  </w:style>
  <w:style w:type="character" w:customStyle="1" w:styleId="StyleArialNarrow9pt">
    <w:name w:val="Style Arial Narrow 9 pt"/>
    <w:rsid w:val="008156DE"/>
    <w:rPr>
      <w:rFonts w:ascii="Times New Roman" w:hAnsi="Times New Roman" w:cs="Times New Roman" w:hint="default"/>
      <w:sz w:val="20"/>
    </w:rPr>
  </w:style>
  <w:style w:type="character" w:customStyle="1" w:styleId="StyleUnderlineCharChar9pt2">
    <w:name w:val="Style Underline Char Char + 9 pt2"/>
    <w:basedOn w:val="UnderlineCharChar"/>
    <w:rsid w:val="008156D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156D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156DE"/>
    <w:rPr>
      <w:b/>
      <w:bCs/>
      <w:sz w:val="20"/>
      <w:u w:val="single"/>
      <w:bdr w:val="single" w:sz="4" w:space="0" w:color="auto" w:frame="1"/>
    </w:rPr>
  </w:style>
  <w:style w:type="character" w:customStyle="1" w:styleId="Style9ptUnderline7">
    <w:name w:val="Style 9 pt Underline7"/>
    <w:rsid w:val="008156DE"/>
    <w:rPr>
      <w:sz w:val="20"/>
      <w:u w:val="single"/>
    </w:rPr>
  </w:style>
  <w:style w:type="character" w:customStyle="1" w:styleId="Style9ptBoldUnderline3">
    <w:name w:val="Style 9 pt Bold Underline3"/>
    <w:rsid w:val="008156DE"/>
    <w:rPr>
      <w:b/>
      <w:bCs/>
      <w:sz w:val="20"/>
      <w:u w:val="single"/>
    </w:rPr>
  </w:style>
  <w:style w:type="character" w:customStyle="1" w:styleId="Style9ptUnderline8">
    <w:name w:val="Style 9 pt Underline8"/>
    <w:rsid w:val="008156DE"/>
    <w:rPr>
      <w:sz w:val="20"/>
      <w:u w:val="single"/>
    </w:rPr>
  </w:style>
  <w:style w:type="character" w:customStyle="1" w:styleId="66">
    <w:name w:val="66"/>
    <w:rsid w:val="008156DE"/>
    <w:rPr>
      <w:rFonts w:ascii="Arial" w:hAnsi="Arial" w:cs="Arial" w:hint="default"/>
      <w:bCs/>
      <w:sz w:val="20"/>
      <w:u w:val="single"/>
      <w:lang w:val="en-US" w:eastAsia="en-US" w:bidi="ar-SA"/>
    </w:rPr>
  </w:style>
  <w:style w:type="character" w:customStyle="1" w:styleId="Style9ptUnderline9">
    <w:name w:val="Style 9 pt Underline9"/>
    <w:rsid w:val="008156DE"/>
    <w:rPr>
      <w:sz w:val="20"/>
      <w:u w:val="single"/>
    </w:rPr>
  </w:style>
  <w:style w:type="character" w:customStyle="1" w:styleId="Style9ptBoldUnderline4">
    <w:name w:val="Style 9 pt Bold Underline4"/>
    <w:rsid w:val="008156DE"/>
    <w:rPr>
      <w:b/>
      <w:bCs/>
      <w:sz w:val="20"/>
      <w:u w:val="single"/>
    </w:rPr>
  </w:style>
  <w:style w:type="character" w:customStyle="1" w:styleId="titleblue14">
    <w:name w:val="titleblue14"/>
    <w:basedOn w:val="DefaultParagraphFont"/>
    <w:rsid w:val="008156DE"/>
  </w:style>
  <w:style w:type="character" w:customStyle="1" w:styleId="Style11ptBoldUnderline1">
    <w:name w:val="Style 11 pt Bold Underline1"/>
    <w:rsid w:val="008156DE"/>
    <w:rPr>
      <w:b/>
      <w:bCs/>
      <w:sz w:val="20"/>
      <w:u w:val="single"/>
    </w:rPr>
  </w:style>
  <w:style w:type="character" w:customStyle="1" w:styleId="b">
    <w:name w:val="b"/>
    <w:basedOn w:val="DefaultParagraphFont"/>
    <w:rsid w:val="008156DE"/>
  </w:style>
  <w:style w:type="character" w:customStyle="1" w:styleId="medium-normal">
    <w:name w:val="medium-normal"/>
    <w:basedOn w:val="DefaultParagraphFont"/>
    <w:rsid w:val="008156DE"/>
  </w:style>
  <w:style w:type="character" w:customStyle="1" w:styleId="Style11ptUnderline2">
    <w:name w:val="Style 11 pt Underline2"/>
    <w:rsid w:val="008156DE"/>
    <w:rPr>
      <w:sz w:val="20"/>
      <w:u w:val="single"/>
    </w:rPr>
  </w:style>
  <w:style w:type="character" w:customStyle="1" w:styleId="Style11ptBoldUnderline2">
    <w:name w:val="Style 11 pt Bold Underline2"/>
    <w:rsid w:val="008156DE"/>
    <w:rPr>
      <w:b/>
      <w:bCs/>
      <w:sz w:val="20"/>
      <w:u w:val="single"/>
    </w:rPr>
  </w:style>
  <w:style w:type="character" w:customStyle="1" w:styleId="StyleUnderlineCharChar9pt3">
    <w:name w:val="Style Underline Char Char + 9 pt3"/>
    <w:basedOn w:val="UnderlineCharChar"/>
    <w:rsid w:val="008156D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156DE"/>
    <w:rPr>
      <w:sz w:val="20"/>
      <w:u w:val="single"/>
    </w:rPr>
  </w:style>
  <w:style w:type="character" w:customStyle="1" w:styleId="medium-normal1">
    <w:name w:val="medium-normal1"/>
    <w:rsid w:val="008156DE"/>
    <w:rPr>
      <w:rFonts w:ascii="Arial" w:hAnsi="Arial" w:cs="Arial" w:hint="default"/>
      <w:b w:val="0"/>
      <w:bCs w:val="0"/>
      <w:i w:val="0"/>
      <w:iCs w:val="0"/>
      <w:sz w:val="20"/>
      <w:szCs w:val="20"/>
    </w:rPr>
  </w:style>
  <w:style w:type="character" w:customStyle="1" w:styleId="manchettebig2">
    <w:name w:val="manchettebig2"/>
    <w:basedOn w:val="DefaultParagraphFont"/>
    <w:rsid w:val="008156D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156DE"/>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156DE"/>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8156DE"/>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156DE"/>
    <w:rPr>
      <w:iCs/>
      <w:sz w:val="16"/>
      <w:szCs w:val="22"/>
    </w:rPr>
  </w:style>
  <w:style w:type="character" w:customStyle="1" w:styleId="Style9ptItalicUnderline">
    <w:name w:val="Style 9 pt Italic Underline"/>
    <w:rsid w:val="008156DE"/>
    <w:rPr>
      <w:i/>
      <w:iCs/>
      <w:sz w:val="20"/>
      <w:u w:val="single"/>
    </w:rPr>
  </w:style>
  <w:style w:type="character" w:customStyle="1" w:styleId="ln2">
    <w:name w:val="ln2"/>
    <w:basedOn w:val="DefaultParagraphFont"/>
    <w:rsid w:val="008156DE"/>
  </w:style>
  <w:style w:type="character" w:customStyle="1" w:styleId="Aunderline0">
    <w:name w:val="Aunderline"/>
    <w:basedOn w:val="DefaultParagraphFont"/>
    <w:rsid w:val="008156DE"/>
    <w:rPr>
      <w:rFonts w:ascii="Times New Roman" w:hAnsi="Times New Roman" w:cs="Times New Roman" w:hint="default"/>
      <w:w w:val="106"/>
      <w:sz w:val="20"/>
      <w:szCs w:val="20"/>
      <w:u w:val="single"/>
    </w:rPr>
  </w:style>
  <w:style w:type="character" w:customStyle="1" w:styleId="StyleStyle1Char">
    <w:name w:val="Style Style1 + Char"/>
    <w:basedOn w:val="Style1Char"/>
    <w:rsid w:val="008156D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156DE"/>
  </w:style>
  <w:style w:type="character" w:customStyle="1" w:styleId="Card10f2Char">
    <w:name w:val="Card.10.f2 Char"/>
    <w:basedOn w:val="DefaultParagraphFont"/>
    <w:rsid w:val="008156D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156DE"/>
    <w:rPr>
      <w:rFonts w:ascii="Cambria" w:hAnsi="Cambria" w:cs="Times New Roman" w:hint="default"/>
      <w:sz w:val="20"/>
      <w:szCs w:val="20"/>
    </w:rPr>
  </w:style>
  <w:style w:type="character" w:customStyle="1" w:styleId="NormalspacingChar">
    <w:name w:val="Normal + spacing Char"/>
    <w:basedOn w:val="StyleLinespacingDoubleChar"/>
    <w:rsid w:val="008156DE"/>
    <w:rPr>
      <w:rFonts w:ascii="Cambria" w:hAnsi="Cambria" w:cs="Times New Roman" w:hint="default"/>
      <w:sz w:val="20"/>
      <w:szCs w:val="20"/>
    </w:rPr>
  </w:style>
  <w:style w:type="character" w:customStyle="1" w:styleId="textbold0">
    <w:name w:val="textbold"/>
    <w:basedOn w:val="DefaultParagraphFont"/>
    <w:rsid w:val="008156DE"/>
  </w:style>
  <w:style w:type="character" w:customStyle="1" w:styleId="textitalics">
    <w:name w:val="textitalics"/>
    <w:basedOn w:val="DefaultParagraphFont"/>
    <w:rsid w:val="008156DE"/>
  </w:style>
  <w:style w:type="character" w:customStyle="1" w:styleId="MicroChar">
    <w:name w:val="Micro Char"/>
    <w:basedOn w:val="DefaultParagraphFont"/>
    <w:uiPriority w:val="4"/>
    <w:rsid w:val="008156DE"/>
    <w:rPr>
      <w:rFonts w:ascii="Arial" w:hAnsi="Arial" w:cs="Times New Roman" w:hint="default"/>
      <w:sz w:val="12"/>
    </w:rPr>
  </w:style>
  <w:style w:type="character" w:customStyle="1" w:styleId="CardTagChar">
    <w:name w:val="Card Tag Char"/>
    <w:basedOn w:val="DefaultParagraphFont"/>
    <w:rsid w:val="008156DE"/>
    <w:rPr>
      <w:rFonts w:ascii="Times New Roman" w:hAnsi="Times New Roman" w:cs="Times New Roman" w:hint="default"/>
      <w:b/>
      <w:bCs w:val="0"/>
      <w:sz w:val="20"/>
    </w:rPr>
  </w:style>
  <w:style w:type="character" w:customStyle="1" w:styleId="cardtextsmallCharChar">
    <w:name w:val="card text small Char Char"/>
    <w:basedOn w:val="DefaultParagraphFont"/>
    <w:rsid w:val="008156DE"/>
    <w:rPr>
      <w:rFonts w:ascii="Arial Narrow" w:hAnsi="Arial Narrow" w:cs="Times New Roman" w:hint="default"/>
      <w:sz w:val="16"/>
    </w:rPr>
  </w:style>
  <w:style w:type="character" w:customStyle="1" w:styleId="reportbody1">
    <w:name w:val="reportbody1"/>
    <w:basedOn w:val="DefaultParagraphFont"/>
    <w:rsid w:val="008156DE"/>
    <w:rPr>
      <w:rFonts w:ascii="Tahoma" w:hAnsi="Tahoma" w:cs="Tahoma" w:hint="default"/>
      <w:color w:val="000000"/>
      <w:sz w:val="14"/>
      <w:szCs w:val="14"/>
    </w:rPr>
  </w:style>
  <w:style w:type="character" w:customStyle="1" w:styleId="articleheadline">
    <w:name w:val="articleheadline"/>
    <w:basedOn w:val="DefaultParagraphFont"/>
    <w:rsid w:val="008156DE"/>
  </w:style>
  <w:style w:type="character" w:customStyle="1" w:styleId="CardsFont12ptCharCharCharChar">
    <w:name w:val="Cards + Font: 12 pt Char Char Char Char"/>
    <w:basedOn w:val="DefaultParagraphFont"/>
    <w:rsid w:val="008156DE"/>
    <w:rPr>
      <w:sz w:val="24"/>
      <w:szCs w:val="24"/>
      <w:u w:val="thick"/>
      <w:lang w:val="en-US" w:eastAsia="en-US" w:bidi="ar-SA"/>
    </w:rPr>
  </w:style>
  <w:style w:type="character" w:customStyle="1" w:styleId="dd">
    <w:name w:val="dd"/>
    <w:rsid w:val="008156DE"/>
  </w:style>
  <w:style w:type="character" w:customStyle="1" w:styleId="F7-SmallFont">
    <w:name w:val="F7 - Small Font"/>
    <w:rsid w:val="008156DE"/>
    <w:rPr>
      <w:rFonts w:ascii="Times New Roman" w:hAnsi="Times New Roman" w:cs="Times New Roman" w:hint="default"/>
      <w:sz w:val="14"/>
    </w:rPr>
  </w:style>
  <w:style w:type="character" w:customStyle="1" w:styleId="UNDERLINECharChar0">
    <w:name w:val="UNDERLINE Char Char"/>
    <w:rsid w:val="008156DE"/>
    <w:rPr>
      <w:bCs/>
      <w:kern w:val="28"/>
      <w:szCs w:val="32"/>
      <w:u w:val="single"/>
    </w:rPr>
  </w:style>
  <w:style w:type="character" w:customStyle="1" w:styleId="Bold12">
    <w:name w:val="Bold12"/>
    <w:aliases w:val="Body text + 10.5 pt16"/>
    <w:uiPriority w:val="1"/>
    <w:qFormat/>
    <w:rsid w:val="008156DE"/>
    <w:rPr>
      <w:rFonts w:ascii="Times New Roman" w:hAnsi="Times New Roman" w:cs="Times New Roman" w:hint="default"/>
      <w:b/>
      <w:bCs w:val="0"/>
      <w:sz w:val="24"/>
    </w:rPr>
  </w:style>
  <w:style w:type="character" w:customStyle="1" w:styleId="NotBold10Final">
    <w:name w:val="NotBold10Final"/>
    <w:uiPriority w:val="1"/>
    <w:qFormat/>
    <w:rsid w:val="008156DE"/>
    <w:rPr>
      <w:rFonts w:ascii="Times New Roman" w:hAnsi="Times New Roman" w:cs="Times New Roman" w:hint="default"/>
      <w:b w:val="0"/>
      <w:bCs w:val="0"/>
      <w:i w:val="0"/>
      <w:iCs w:val="0"/>
      <w:sz w:val="20"/>
    </w:rPr>
  </w:style>
  <w:style w:type="character" w:customStyle="1" w:styleId="HIGHLIGHT">
    <w:name w:val="HIGHLIGHT"/>
    <w:uiPriority w:val="1"/>
    <w:qFormat/>
    <w:rsid w:val="008156D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156DE"/>
    <w:rPr>
      <w:rFonts w:ascii="Garamond" w:eastAsia="Calibri" w:hAnsi="Garamond" w:cs="Times New Roman"/>
      <w:u w:val="single"/>
    </w:rPr>
  </w:style>
  <w:style w:type="character" w:customStyle="1" w:styleId="gsstx">
    <w:name w:val="gsstx"/>
    <w:rsid w:val="008156DE"/>
  </w:style>
  <w:style w:type="character" w:customStyle="1" w:styleId="StyleBox12ptBold">
    <w:name w:val="Style Box + 12 pt Bold"/>
    <w:basedOn w:val="DefaultParagraphFont"/>
    <w:rsid w:val="008156DE"/>
    <w:rPr>
      <w:rFonts w:ascii="Georgia" w:hAnsi="Georgia" w:hint="default"/>
      <w:b/>
      <w:bCs/>
      <w:sz w:val="22"/>
      <w:u w:val="single"/>
      <w:bdr w:val="none" w:sz="0" w:space="0" w:color="auto" w:frame="1"/>
    </w:rPr>
  </w:style>
  <w:style w:type="character" w:customStyle="1" w:styleId="StyleBox12pt">
    <w:name w:val="Style Box + 12 pt"/>
    <w:basedOn w:val="DefaultParagraphFont"/>
    <w:rsid w:val="008156D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156DE"/>
    <w:rPr>
      <w:rFonts w:ascii="Georgia" w:hAnsi="Georgia" w:cs="Calibri"/>
      <w:b w:val="0"/>
      <w:bCs/>
      <w:i w:val="0"/>
      <w:iCs/>
      <w:sz w:val="22"/>
      <w:u w:val="single"/>
      <w:bdr w:val="none" w:sz="0" w:space="0" w:color="auto" w:frame="1"/>
    </w:rPr>
  </w:style>
  <w:style w:type="character" w:customStyle="1" w:styleId="bcktital">
    <w:name w:val="bckt_ital"/>
    <w:rsid w:val="008156DE"/>
  </w:style>
  <w:style w:type="character" w:customStyle="1" w:styleId="Style8pt1">
    <w:name w:val="Style 8 pt1"/>
    <w:basedOn w:val="DefaultParagraphFont"/>
    <w:rsid w:val="008156DE"/>
    <w:rPr>
      <w:rFonts w:ascii="Georgia" w:hAnsi="Georgia" w:hint="default"/>
      <w:sz w:val="16"/>
    </w:rPr>
  </w:style>
  <w:style w:type="character" w:customStyle="1" w:styleId="StyleGaramondText1">
    <w:name w:val="Style Garamond Text 1"/>
    <w:basedOn w:val="DefaultParagraphFont"/>
    <w:rsid w:val="008156D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156DE"/>
    <w:rPr>
      <w:rFonts w:ascii="Georgia" w:hAnsi="Georgia" w:hint="default"/>
      <w:color w:val="0D0D0D" w:themeColor="text1" w:themeTint="F2"/>
      <w:sz w:val="22"/>
      <w:u w:val="single"/>
    </w:rPr>
  </w:style>
  <w:style w:type="character" w:customStyle="1" w:styleId="CardChar2">
    <w:name w:val="Card Char2"/>
    <w:basedOn w:val="DefaultParagraphFont"/>
    <w:rsid w:val="008156D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156D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156DE"/>
    <w:rPr>
      <w:b/>
      <w:bCs/>
      <w:sz w:val="20"/>
      <w:u w:val="single"/>
    </w:rPr>
  </w:style>
  <w:style w:type="character" w:customStyle="1" w:styleId="postbody">
    <w:name w:val="postbody"/>
    <w:basedOn w:val="DefaultParagraphFont"/>
    <w:rsid w:val="008156DE"/>
  </w:style>
  <w:style w:type="character" w:customStyle="1" w:styleId="A13">
    <w:name w:val="A13"/>
    <w:uiPriority w:val="99"/>
    <w:rsid w:val="008156DE"/>
    <w:rPr>
      <w:rFonts w:ascii="Baskerville" w:hAnsi="Baskerville" w:cs="Baskerville" w:hint="default"/>
      <w:color w:val="000000"/>
      <w:sz w:val="106"/>
      <w:szCs w:val="106"/>
    </w:rPr>
  </w:style>
  <w:style w:type="character" w:customStyle="1" w:styleId="A17">
    <w:name w:val="A17"/>
    <w:rsid w:val="008156DE"/>
    <w:rPr>
      <w:rFonts w:ascii="Baskerville" w:hAnsi="Baskerville" w:cs="Baskerville" w:hint="default"/>
      <w:color w:val="000000"/>
      <w:sz w:val="12"/>
      <w:szCs w:val="12"/>
    </w:rPr>
  </w:style>
  <w:style w:type="character" w:customStyle="1" w:styleId="A14">
    <w:name w:val="A14"/>
    <w:rsid w:val="008156DE"/>
    <w:rPr>
      <w:rFonts w:ascii="Frutiger 45 Light" w:hAnsi="Frutiger 45 Light" w:cs="Frutiger 45 Light" w:hint="default"/>
      <w:b/>
      <w:bCs/>
      <w:i/>
      <w:iCs/>
      <w:color w:val="000000"/>
      <w:sz w:val="36"/>
      <w:szCs w:val="36"/>
    </w:rPr>
  </w:style>
  <w:style w:type="character" w:customStyle="1" w:styleId="A10">
    <w:name w:val="A10"/>
    <w:uiPriority w:val="99"/>
    <w:rsid w:val="008156DE"/>
    <w:rPr>
      <w:rFonts w:ascii="Wingdings" w:hAnsi="Wingdings" w:cs="Wingdings" w:hint="default"/>
      <w:color w:val="000000"/>
      <w:sz w:val="22"/>
      <w:szCs w:val="22"/>
    </w:rPr>
  </w:style>
  <w:style w:type="character" w:customStyle="1" w:styleId="A20">
    <w:name w:val="A20"/>
    <w:rsid w:val="008156D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156D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156D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156D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156D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156DE"/>
    <w:rPr>
      <w:rFonts w:ascii="Arial" w:hAnsi="Arial" w:cs="Arial" w:hint="default"/>
      <w:b/>
      <w:bCs/>
      <w:sz w:val="24"/>
      <w:szCs w:val="26"/>
      <w:lang w:val="en-US" w:eastAsia="en-US" w:bidi="ar-SA"/>
    </w:rPr>
  </w:style>
  <w:style w:type="character" w:customStyle="1" w:styleId="brief-smalltext">
    <w:name w:val="brief-smalltext"/>
    <w:basedOn w:val="DefaultParagraphFont"/>
    <w:rsid w:val="008156DE"/>
  </w:style>
  <w:style w:type="character" w:customStyle="1" w:styleId="style51">
    <w:name w:val="style5"/>
    <w:basedOn w:val="DefaultParagraphFont"/>
    <w:rsid w:val="008156DE"/>
  </w:style>
  <w:style w:type="character" w:customStyle="1" w:styleId="TagCharCharCharCharCharChar">
    <w:name w:val="Tag Char Char Char Char Char Char"/>
    <w:rsid w:val="008156DE"/>
    <w:rPr>
      <w:rFonts w:ascii="Arial" w:hAnsi="Arial" w:cs="Arial" w:hint="default"/>
      <w:b/>
      <w:bCs/>
      <w:sz w:val="24"/>
      <w:szCs w:val="26"/>
      <w:lang w:val="en-US" w:eastAsia="en-US" w:bidi="ar-SA"/>
    </w:rPr>
  </w:style>
  <w:style w:type="character" w:customStyle="1" w:styleId="pmterms2">
    <w:name w:val="pmterms2"/>
    <w:basedOn w:val="DefaultParagraphFont"/>
    <w:rsid w:val="008156DE"/>
  </w:style>
  <w:style w:type="character" w:customStyle="1" w:styleId="pmterms3">
    <w:name w:val="pmterms3"/>
    <w:basedOn w:val="DefaultParagraphFont"/>
    <w:rsid w:val="008156DE"/>
  </w:style>
  <w:style w:type="character" w:customStyle="1" w:styleId="pmtermsel">
    <w:name w:val="pmtermsel"/>
    <w:basedOn w:val="DefaultParagraphFont"/>
    <w:rsid w:val="008156DE"/>
  </w:style>
  <w:style w:type="character" w:customStyle="1" w:styleId="interiorheadline">
    <w:name w:val="interiorheadline"/>
    <w:basedOn w:val="DefaultParagraphFont"/>
    <w:rsid w:val="008156DE"/>
  </w:style>
  <w:style w:type="character" w:customStyle="1" w:styleId="Heading31CharCharCharChar1">
    <w:name w:val="Heading 31 Char Char Char Char1"/>
    <w:rsid w:val="008156DE"/>
    <w:rPr>
      <w:rFonts w:ascii="Arial" w:hAnsi="Arial" w:cs="Arial" w:hint="default"/>
      <w:b/>
      <w:bCs/>
      <w:sz w:val="24"/>
      <w:szCs w:val="26"/>
      <w:lang w:val="en-US" w:eastAsia="en-US" w:bidi="ar-SA"/>
    </w:rPr>
  </w:style>
  <w:style w:type="character" w:customStyle="1" w:styleId="Heading31CharCharChar">
    <w:name w:val="Heading 31 Char Char Char"/>
    <w:rsid w:val="008156DE"/>
    <w:rPr>
      <w:rFonts w:ascii="Arial" w:hAnsi="Arial" w:cs="Arial" w:hint="default"/>
      <w:b/>
      <w:bCs/>
      <w:sz w:val="24"/>
      <w:szCs w:val="26"/>
      <w:lang w:val="en-US" w:eastAsia="en-US" w:bidi="ar-SA"/>
    </w:rPr>
  </w:style>
  <w:style w:type="character" w:customStyle="1" w:styleId="maintitle">
    <w:name w:val="maintitle"/>
    <w:basedOn w:val="DefaultParagraphFont"/>
    <w:rsid w:val="008156DE"/>
  </w:style>
  <w:style w:type="character" w:customStyle="1" w:styleId="Citation-AuthorDate">
    <w:name w:val="Citation - Author/Date"/>
    <w:rsid w:val="008156DE"/>
    <w:rPr>
      <w:b/>
      <w:bCs w:val="0"/>
      <w:smallCaps/>
      <w:sz w:val="24"/>
      <w:u w:val="single"/>
    </w:rPr>
  </w:style>
  <w:style w:type="character" w:customStyle="1" w:styleId="tChar">
    <w:name w:val="t Char"/>
    <w:rsid w:val="008156DE"/>
    <w:rPr>
      <w:b/>
      <w:bCs w:val="0"/>
      <w:sz w:val="24"/>
    </w:rPr>
  </w:style>
  <w:style w:type="character" w:customStyle="1" w:styleId="cardChar1">
    <w:name w:val="card Char1"/>
    <w:rsid w:val="008156DE"/>
  </w:style>
  <w:style w:type="character" w:customStyle="1" w:styleId="CharChar33">
    <w:name w:val="Char Char33"/>
    <w:rsid w:val="008156DE"/>
    <w:rPr>
      <w:rFonts w:ascii="Arial" w:hAnsi="Arial" w:cs="Arial" w:hint="default"/>
      <w:b/>
      <w:bCs/>
      <w:szCs w:val="32"/>
      <w:lang w:val="en-US" w:eastAsia="en-US" w:bidi="ar-SA"/>
    </w:rPr>
  </w:style>
  <w:style w:type="character" w:customStyle="1" w:styleId="CharChar117">
    <w:name w:val="Char Char117"/>
    <w:rsid w:val="008156DE"/>
    <w:rPr>
      <w:rFonts w:ascii="Arial" w:hAnsi="Arial" w:cs="Arial" w:hint="default"/>
      <w:bCs/>
      <w:szCs w:val="26"/>
      <w:u w:val="single"/>
      <w:lang w:val="en-US" w:eastAsia="en-US" w:bidi="ar-SA"/>
    </w:rPr>
  </w:style>
  <w:style w:type="character" w:customStyle="1" w:styleId="Cites-AuthorDate">
    <w:name w:val="Cites-Author/Date"/>
    <w:qFormat/>
    <w:rsid w:val="008156DE"/>
    <w:rPr>
      <w:rFonts w:ascii="Times New Roman" w:hAnsi="Times New Roman" w:cs="Times New Roman" w:hint="default"/>
      <w:sz w:val="24"/>
      <w:szCs w:val="24"/>
    </w:rPr>
  </w:style>
  <w:style w:type="character" w:customStyle="1" w:styleId="FontStyle212">
    <w:name w:val="Font Style212"/>
    <w:basedOn w:val="DefaultParagraphFont"/>
    <w:uiPriority w:val="99"/>
    <w:rsid w:val="008156DE"/>
    <w:rPr>
      <w:rFonts w:ascii="Times New Roman" w:hAnsi="Times New Roman" w:cs="Times New Roman" w:hint="default"/>
      <w:b/>
      <w:bCs/>
      <w:sz w:val="18"/>
      <w:szCs w:val="18"/>
    </w:rPr>
  </w:style>
  <w:style w:type="character" w:customStyle="1" w:styleId="prnewsspan">
    <w:name w:val="prnews_span"/>
    <w:basedOn w:val="DefaultParagraphFont"/>
    <w:rsid w:val="008156DE"/>
  </w:style>
  <w:style w:type="table" w:customStyle="1" w:styleId="ColorfulGrid-Accent11">
    <w:name w:val="Colorful Grid - Accent 11"/>
    <w:basedOn w:val="TableNormal"/>
    <w:uiPriority w:val="29"/>
    <w:rsid w:val="008156D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8156D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156D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8156D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8156D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156D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8156D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156D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8156D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156D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8156D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156D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8156D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156D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8156D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8156D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156D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8156DE"/>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8156D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156DE"/>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8156DE"/>
    <w:rPr>
      <w:rFonts w:ascii="Arial" w:eastAsia="Calibri" w:hAnsi="Arial" w:cs="Arial"/>
      <w:sz w:val="14"/>
      <w:szCs w:val="14"/>
      <w:lang w:eastAsia="zh-TW"/>
    </w:rPr>
  </w:style>
  <w:style w:type="paragraph" w:customStyle="1" w:styleId="CardT1">
    <w:name w:val="CardT1"/>
    <w:basedOn w:val="Normal"/>
    <w:link w:val="CardT1Char"/>
    <w:qFormat/>
    <w:rsid w:val="008156DE"/>
    <w:pPr>
      <w:spacing w:line="256" w:lineRule="auto"/>
      <w:jc w:val="both"/>
    </w:pPr>
    <w:rPr>
      <w:rFonts w:eastAsia="Calibri"/>
      <w:kern w:val="2"/>
      <w:sz w:val="14"/>
      <w:szCs w:val="14"/>
      <w:lang w:eastAsia="zh-TW"/>
      <w14:ligatures w14:val="standardContextual"/>
    </w:rPr>
  </w:style>
  <w:style w:type="character" w:customStyle="1" w:styleId="tagsChar">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8156D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8156D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156DE"/>
    <w:rPr>
      <w:rFonts w:ascii="Times New Roman" w:hAnsi="Times New Roman" w:cs="Times New Roman" w:hint="default"/>
      <w:sz w:val="18"/>
      <w:szCs w:val="18"/>
    </w:rPr>
  </w:style>
  <w:style w:type="character" w:customStyle="1" w:styleId="FontStyle505">
    <w:name w:val="Font Style505"/>
    <w:basedOn w:val="DefaultParagraphFont"/>
    <w:uiPriority w:val="99"/>
    <w:rsid w:val="008156DE"/>
    <w:rPr>
      <w:rFonts w:ascii="Times New Roman" w:hAnsi="Times New Roman" w:cs="Times New Roman" w:hint="default"/>
      <w:sz w:val="18"/>
      <w:szCs w:val="18"/>
    </w:rPr>
  </w:style>
  <w:style w:type="character" w:customStyle="1" w:styleId="FontStyle514">
    <w:name w:val="Font Style514"/>
    <w:basedOn w:val="DefaultParagraphFont"/>
    <w:uiPriority w:val="99"/>
    <w:rsid w:val="008156DE"/>
    <w:rPr>
      <w:rFonts w:ascii="Times New Roman" w:hAnsi="Times New Roman" w:cs="Times New Roman" w:hint="default"/>
      <w:sz w:val="14"/>
      <w:szCs w:val="14"/>
    </w:rPr>
  </w:style>
  <w:style w:type="character" w:customStyle="1" w:styleId="FontStyle500">
    <w:name w:val="Font Style500"/>
    <w:basedOn w:val="DefaultParagraphFont"/>
    <w:uiPriority w:val="99"/>
    <w:rsid w:val="008156DE"/>
    <w:rPr>
      <w:rFonts w:ascii="Times New Roman" w:hAnsi="Times New Roman" w:cs="Times New Roman" w:hint="default"/>
      <w:b/>
      <w:bCs/>
      <w:sz w:val="16"/>
      <w:szCs w:val="16"/>
    </w:rPr>
  </w:style>
  <w:style w:type="character" w:customStyle="1" w:styleId="CardCite1">
    <w:name w:val="CardCite1"/>
    <w:rsid w:val="008156D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156D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8156DE"/>
  </w:style>
  <w:style w:type="paragraph" w:styleId="TOC3">
    <w:name w:val="toc 3"/>
    <w:basedOn w:val="Normal"/>
    <w:next w:val="Normal"/>
    <w:autoRedefine/>
    <w:uiPriority w:val="39"/>
    <w:qFormat/>
    <w:rsid w:val="008156DE"/>
    <w:pPr>
      <w:ind w:left="400"/>
    </w:pPr>
    <w:rPr>
      <w:rFonts w:ascii="Calibri" w:eastAsia="Times New Roman" w:hAnsi="Calibri"/>
      <w:szCs w:val="20"/>
    </w:rPr>
  </w:style>
  <w:style w:type="paragraph" w:styleId="TOC4">
    <w:name w:val="toc 4"/>
    <w:basedOn w:val="Normal"/>
    <w:next w:val="Normal"/>
    <w:autoRedefine/>
    <w:uiPriority w:val="39"/>
    <w:rsid w:val="008156DE"/>
    <w:pPr>
      <w:ind w:left="600"/>
    </w:pPr>
    <w:rPr>
      <w:rFonts w:ascii="Calibri" w:eastAsia="Times New Roman" w:hAnsi="Calibri"/>
      <w:szCs w:val="20"/>
    </w:rPr>
  </w:style>
  <w:style w:type="paragraph" w:styleId="TOC5">
    <w:name w:val="toc 5"/>
    <w:basedOn w:val="Normal"/>
    <w:next w:val="Normal"/>
    <w:autoRedefine/>
    <w:uiPriority w:val="39"/>
    <w:rsid w:val="008156DE"/>
    <w:pPr>
      <w:ind w:left="800"/>
    </w:pPr>
    <w:rPr>
      <w:rFonts w:ascii="Calibri" w:eastAsia="Times New Roman" w:hAnsi="Calibri"/>
      <w:szCs w:val="20"/>
    </w:rPr>
  </w:style>
  <w:style w:type="paragraph" w:styleId="TOC6">
    <w:name w:val="toc 6"/>
    <w:basedOn w:val="Normal"/>
    <w:next w:val="Normal"/>
    <w:autoRedefine/>
    <w:uiPriority w:val="39"/>
    <w:rsid w:val="008156DE"/>
    <w:pPr>
      <w:ind w:left="1000"/>
    </w:pPr>
    <w:rPr>
      <w:rFonts w:ascii="Calibri" w:eastAsia="Times New Roman" w:hAnsi="Calibri"/>
      <w:szCs w:val="20"/>
    </w:rPr>
  </w:style>
  <w:style w:type="paragraph" w:styleId="TOC7">
    <w:name w:val="toc 7"/>
    <w:basedOn w:val="Normal"/>
    <w:next w:val="Normal"/>
    <w:autoRedefine/>
    <w:uiPriority w:val="39"/>
    <w:rsid w:val="008156DE"/>
    <w:pPr>
      <w:ind w:left="1200"/>
    </w:pPr>
    <w:rPr>
      <w:rFonts w:ascii="Calibri" w:eastAsia="Times New Roman" w:hAnsi="Calibri"/>
      <w:szCs w:val="20"/>
    </w:rPr>
  </w:style>
  <w:style w:type="paragraph" w:styleId="TOC8">
    <w:name w:val="toc 8"/>
    <w:basedOn w:val="Normal"/>
    <w:next w:val="Normal"/>
    <w:autoRedefine/>
    <w:uiPriority w:val="39"/>
    <w:rsid w:val="008156DE"/>
    <w:pPr>
      <w:ind w:left="1400"/>
    </w:pPr>
    <w:rPr>
      <w:rFonts w:ascii="Calibri" w:eastAsia="Times New Roman" w:hAnsi="Calibri"/>
      <w:szCs w:val="20"/>
    </w:rPr>
  </w:style>
  <w:style w:type="paragraph" w:styleId="TOC9">
    <w:name w:val="toc 9"/>
    <w:basedOn w:val="Normal"/>
    <w:next w:val="Normal"/>
    <w:autoRedefine/>
    <w:uiPriority w:val="39"/>
    <w:rsid w:val="008156DE"/>
    <w:pPr>
      <w:ind w:left="1600"/>
    </w:pPr>
    <w:rPr>
      <w:rFonts w:ascii="Calibri" w:eastAsia="Times New Roman" w:hAnsi="Calibri"/>
      <w:szCs w:val="20"/>
    </w:rPr>
  </w:style>
  <w:style w:type="paragraph" w:styleId="Caption">
    <w:name w:val="caption"/>
    <w:aliases w:val="caption"/>
    <w:basedOn w:val="Normal"/>
    <w:next w:val="Normal"/>
    <w:rsid w:val="008156DE"/>
    <w:rPr>
      <w:rFonts w:ascii="Calibri" w:eastAsia="Times New Roman" w:hAnsi="Calibri"/>
      <w:b/>
      <w:bCs/>
      <w:sz w:val="18"/>
      <w:szCs w:val="18"/>
      <w:lang w:bidi="en-US"/>
    </w:rPr>
  </w:style>
  <w:style w:type="paragraph" w:styleId="TOCHeading">
    <w:name w:val="TOC Heading"/>
    <w:basedOn w:val="Heading1"/>
    <w:next w:val="Normal"/>
    <w:uiPriority w:val="39"/>
    <w:qFormat/>
    <w:rsid w:val="008156D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8156DE"/>
    <w:rPr>
      <w:rFonts w:eastAsia="Calibri"/>
    </w:rPr>
  </w:style>
  <w:style w:type="character" w:customStyle="1" w:styleId="Emph">
    <w:name w:val="Emph"/>
    <w:basedOn w:val="DefaultParagraphFont"/>
    <w:uiPriority w:val="1"/>
    <w:qFormat/>
    <w:rsid w:val="008156DE"/>
    <w:rPr>
      <w:rFonts w:ascii="Arial" w:hAnsi="Arial"/>
      <w:b/>
      <w:sz w:val="20"/>
      <w:u w:val="single"/>
      <w:bdr w:val="single" w:sz="8" w:space="0" w:color="auto"/>
    </w:rPr>
  </w:style>
  <w:style w:type="paragraph" w:customStyle="1" w:styleId="Emphasize">
    <w:name w:val="Emphasize"/>
    <w:basedOn w:val="Normal"/>
    <w:uiPriority w:val="8"/>
    <w:qFormat/>
    <w:rsid w:val="008156D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156DE"/>
    <w:rPr>
      <w:b/>
      <w:bCs/>
      <w:color w:val="000000"/>
      <w:sz w:val="20"/>
      <w:u w:val="single"/>
    </w:rPr>
  </w:style>
  <w:style w:type="paragraph" w:customStyle="1" w:styleId="StyleUnderlineChar11ptBold2">
    <w:name w:val="Style Underline Char + 11 pt Bold2"/>
    <w:link w:val="StyleUnderlineChar11ptBold2Char"/>
    <w:qFormat/>
    <w:rsid w:val="008156D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8156D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8156D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156DE"/>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8156D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156DE"/>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8156DE"/>
  </w:style>
  <w:style w:type="paragraph" w:customStyle="1" w:styleId="Subtitle1">
    <w:name w:val="Subtitle1"/>
    <w:basedOn w:val="Normal"/>
    <w:next w:val="Normal"/>
    <w:qFormat/>
    <w:rsid w:val="008156DE"/>
    <w:pPr>
      <w:spacing w:after="60"/>
      <w:outlineLvl w:val="1"/>
    </w:pPr>
    <w:rPr>
      <w:bCs/>
      <w:szCs w:val="26"/>
      <w:u w:val="single"/>
    </w:rPr>
  </w:style>
  <w:style w:type="character" w:customStyle="1" w:styleId="SubtitleChar2">
    <w:name w:val="Subtitle Char2"/>
    <w:basedOn w:val="DefaultParagraphFont"/>
    <w:uiPriority w:val="11"/>
    <w:rsid w:val="008156D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156DE"/>
  </w:style>
  <w:style w:type="character" w:customStyle="1" w:styleId="m1575249786560259391gmail-style13ptbold">
    <w:name w:val="m_1575249786560259391gmail-style13ptbold"/>
    <w:basedOn w:val="DefaultParagraphFont"/>
    <w:rsid w:val="008156DE"/>
  </w:style>
  <w:style w:type="paragraph" w:customStyle="1" w:styleId="m-8120030040935583278gmail-msonospacing">
    <w:name w:val="m_-8120030040935583278gmail-msonospacing"/>
    <w:basedOn w:val="Normal"/>
    <w:qFormat/>
    <w:rsid w:val="008156D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156DE"/>
  </w:style>
  <w:style w:type="character" w:customStyle="1" w:styleId="m-8120030040935583278gmail-styleunderline">
    <w:name w:val="m_-8120030040935583278gmail-styleunderline"/>
    <w:basedOn w:val="DefaultParagraphFont"/>
    <w:rsid w:val="008156DE"/>
  </w:style>
  <w:style w:type="paragraph" w:customStyle="1" w:styleId="msonormal0">
    <w:name w:val="msonormal"/>
    <w:basedOn w:val="Normal"/>
    <w:uiPriority w:val="99"/>
    <w:qFormat/>
    <w:rsid w:val="008156D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156DE"/>
  </w:style>
  <w:style w:type="character" w:customStyle="1" w:styleId="m3640724044946509868gmail-m-753298044461936151gmail-styleunderline">
    <w:name w:val="m_3640724044946509868gmail-m_-753298044461936151gmail-styleunderline"/>
    <w:basedOn w:val="DefaultParagraphFont"/>
    <w:rsid w:val="008156DE"/>
  </w:style>
  <w:style w:type="character" w:customStyle="1" w:styleId="m6193703118997007224gmail-style13ptbold">
    <w:name w:val="m_6193703118997007224gmail-style13ptbold"/>
    <w:basedOn w:val="DefaultParagraphFont"/>
    <w:rsid w:val="008156DE"/>
  </w:style>
  <w:style w:type="character" w:customStyle="1" w:styleId="m6193703118997007224gmail-styleunderline">
    <w:name w:val="m_6193703118997007224gmail-styleunderline"/>
    <w:basedOn w:val="DefaultParagraphFont"/>
    <w:rsid w:val="008156DE"/>
  </w:style>
  <w:style w:type="character" w:customStyle="1" w:styleId="m-1239616313416637319gmail-style13ptbold">
    <w:name w:val="m_-1239616313416637319gmail-style13ptbold"/>
    <w:basedOn w:val="DefaultParagraphFont"/>
    <w:rsid w:val="008156DE"/>
  </w:style>
  <w:style w:type="character" w:customStyle="1" w:styleId="m-1239616313416637319gmail-styleunderline">
    <w:name w:val="m_-1239616313416637319gmail-styleunderline"/>
    <w:basedOn w:val="DefaultParagraphFont"/>
    <w:rsid w:val="008156DE"/>
  </w:style>
  <w:style w:type="character" w:customStyle="1" w:styleId="UnresolvedMention1">
    <w:name w:val="Unresolved Mention1"/>
    <w:basedOn w:val="DefaultParagraphFont"/>
    <w:uiPriority w:val="99"/>
    <w:rsid w:val="008156DE"/>
    <w:rPr>
      <w:color w:val="808080"/>
      <w:shd w:val="clear" w:color="auto" w:fill="E6E6E6"/>
    </w:rPr>
  </w:style>
  <w:style w:type="paragraph" w:customStyle="1" w:styleId="m-5451374272084387600gmail-msonormal">
    <w:name w:val="m_-5451374272084387600gmail-msonormal"/>
    <w:basedOn w:val="Normal"/>
    <w:qFormat/>
    <w:rsid w:val="008156D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156DE"/>
  </w:style>
  <w:style w:type="character" w:customStyle="1" w:styleId="m-5451374272084387600gmail-styleunderline">
    <w:name w:val="m_-5451374272084387600gmail-styleunderline"/>
    <w:basedOn w:val="DefaultParagraphFont"/>
    <w:rsid w:val="008156DE"/>
  </w:style>
  <w:style w:type="character" w:customStyle="1" w:styleId="standardtext1b">
    <w:name w:val="standardtext1b"/>
    <w:basedOn w:val="DefaultParagraphFont"/>
    <w:rsid w:val="008156DE"/>
  </w:style>
  <w:style w:type="character" w:customStyle="1" w:styleId="postsubtitle">
    <w:name w:val="post_subtitle"/>
    <w:basedOn w:val="DefaultParagraphFont"/>
    <w:rsid w:val="008156DE"/>
  </w:style>
  <w:style w:type="character" w:customStyle="1" w:styleId="m8349405746915611004gmail-styleunderline">
    <w:name w:val="m_8349405746915611004gmail-styleunderline"/>
    <w:basedOn w:val="DefaultParagraphFont"/>
    <w:rsid w:val="008156DE"/>
  </w:style>
  <w:style w:type="character" w:customStyle="1" w:styleId="Mention1">
    <w:name w:val="Mention1"/>
    <w:basedOn w:val="DefaultParagraphFont"/>
    <w:uiPriority w:val="99"/>
    <w:unhideWhenUsed/>
    <w:rsid w:val="008156DE"/>
    <w:rPr>
      <w:color w:val="2B579A"/>
      <w:shd w:val="clear" w:color="auto" w:fill="E6E6E6"/>
    </w:rPr>
  </w:style>
  <w:style w:type="character" w:customStyle="1" w:styleId="m-8890476860932431250gmail-styleunderline">
    <w:name w:val="m_-8890476860932431250gmail-styleunderline"/>
    <w:basedOn w:val="DefaultParagraphFont"/>
    <w:rsid w:val="008156DE"/>
  </w:style>
  <w:style w:type="character" w:customStyle="1" w:styleId="bylines">
    <w:name w:val="bylines"/>
    <w:basedOn w:val="DefaultParagraphFont"/>
    <w:rsid w:val="008156DE"/>
  </w:style>
  <w:style w:type="character" w:customStyle="1" w:styleId="m-7985672042231231606gmail-style13ptbold">
    <w:name w:val="m_-7985672042231231606gmail-style13ptbold"/>
    <w:basedOn w:val="DefaultParagraphFont"/>
    <w:rsid w:val="008156DE"/>
  </w:style>
  <w:style w:type="character" w:customStyle="1" w:styleId="m-7985672042231231606gmail-styleunderline">
    <w:name w:val="m_-7985672042231231606gmail-styleunderline"/>
    <w:basedOn w:val="DefaultParagraphFont"/>
    <w:rsid w:val="008156DE"/>
  </w:style>
  <w:style w:type="paragraph" w:customStyle="1" w:styleId="StylecardArialNarrow9pt">
    <w:name w:val="Style card + Arial Narrow 9 pt"/>
    <w:basedOn w:val="Normal"/>
    <w:link w:val="StylecardArialNarrow9ptChar"/>
    <w:qFormat/>
    <w:rsid w:val="008156DE"/>
    <w:pPr>
      <w:ind w:left="288" w:right="288"/>
    </w:pPr>
    <w:rPr>
      <w:rFonts w:eastAsia="Times New Roman"/>
      <w:szCs w:val="24"/>
    </w:rPr>
  </w:style>
  <w:style w:type="character" w:customStyle="1" w:styleId="StylecardArialNarrow9ptChar">
    <w:name w:val="Style card + Arial Narrow 9 pt Char"/>
    <w:link w:val="StylecardArialNarrow9pt"/>
    <w:rsid w:val="008156DE"/>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8156DE"/>
    <w:rPr>
      <w:rFonts w:ascii="Calibri" w:hAnsi="Calibri"/>
      <w:b/>
      <w:iCs/>
      <w:sz w:val="20"/>
      <w:u w:val="single"/>
    </w:rPr>
  </w:style>
  <w:style w:type="character" w:customStyle="1" w:styleId="StyleMinimizeCharArialNarrow9pt">
    <w:name w:val="Style Minimize Char + Arial Narrow 9 pt"/>
    <w:basedOn w:val="MinimizeChar"/>
    <w:rsid w:val="008156D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156DE"/>
    <w:pPr>
      <w:spacing w:before="120"/>
    </w:pPr>
    <w:rPr>
      <w:b/>
      <w:sz w:val="20"/>
    </w:rPr>
  </w:style>
  <w:style w:type="character" w:customStyle="1" w:styleId="analyticChar0">
    <w:name w:val="analytic Char"/>
    <w:basedOn w:val="DefaultParagraphFont"/>
    <w:link w:val="analytic0"/>
    <w:uiPriority w:val="4"/>
    <w:rsid w:val="008156DE"/>
    <w:rPr>
      <w:rFonts w:ascii="Arial" w:hAnsi="Arial" w:cs="Arial"/>
      <w:b/>
      <w:kern w:val="0"/>
      <w:sz w:val="20"/>
      <w:szCs w:val="22"/>
      <w14:ligatures w14:val="none"/>
    </w:rPr>
  </w:style>
  <w:style w:type="character" w:customStyle="1" w:styleId="Bodytext1">
    <w:name w:val="Body text_"/>
    <w:basedOn w:val="DefaultParagraphFont"/>
    <w:link w:val="BodyText10"/>
    <w:rsid w:val="008156D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8156DE"/>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8156D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156DE"/>
    <w:pPr>
      <w:ind w:left="288" w:right="288"/>
    </w:pPr>
  </w:style>
  <w:style w:type="character" w:customStyle="1" w:styleId="StyletinyBoldChar">
    <w:name w:val="Style tiny + Bold Char"/>
    <w:basedOn w:val="tinyChar"/>
    <w:link w:val="StyletinyBold"/>
    <w:locked/>
    <w:rsid w:val="008156DE"/>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8156DE"/>
    <w:rPr>
      <w:rFonts w:ascii="Georgia" w:hAnsi="Georgia"/>
      <w:bCs/>
      <w:sz w:val="12"/>
    </w:rPr>
  </w:style>
  <w:style w:type="character" w:customStyle="1" w:styleId="date10">
    <w:name w:val="date1"/>
    <w:basedOn w:val="DefaultParagraphFont"/>
    <w:rsid w:val="008156DE"/>
  </w:style>
  <w:style w:type="character" w:customStyle="1" w:styleId="m-7723935538954412833gmail-styleunderline">
    <w:name w:val="m_-7723935538954412833gmail-styleunderline"/>
    <w:basedOn w:val="DefaultParagraphFont"/>
    <w:rsid w:val="008156DE"/>
  </w:style>
  <w:style w:type="character" w:customStyle="1" w:styleId="m8315103747088905037gmail-style13ptbold">
    <w:name w:val="m_8315103747088905037gmail-style13ptbold"/>
    <w:basedOn w:val="DefaultParagraphFont"/>
    <w:rsid w:val="008156DE"/>
  </w:style>
  <w:style w:type="character" w:customStyle="1" w:styleId="m8315103747088905037gmail-styleunderline">
    <w:name w:val="m_8315103747088905037gmail-styleunderline"/>
    <w:basedOn w:val="DefaultParagraphFont"/>
    <w:rsid w:val="008156DE"/>
  </w:style>
  <w:style w:type="character" w:customStyle="1" w:styleId="m-5918764401038664981gmail-heading4char">
    <w:name w:val="m_-5918764401038664981gmail-heading4char"/>
    <w:basedOn w:val="DefaultParagraphFont"/>
    <w:rsid w:val="008156DE"/>
  </w:style>
  <w:style w:type="character" w:customStyle="1" w:styleId="m-5918764401038664981gmail-styleunderline">
    <w:name w:val="m_-5918764401038664981gmail-styleunderline"/>
    <w:basedOn w:val="DefaultParagraphFont"/>
    <w:rsid w:val="008156DE"/>
  </w:style>
  <w:style w:type="character" w:customStyle="1" w:styleId="SmallFont5pt">
    <w:name w:val="Small Font (5 pt)"/>
    <w:rsid w:val="008156DE"/>
    <w:rPr>
      <w:sz w:val="10"/>
    </w:rPr>
  </w:style>
  <w:style w:type="character" w:customStyle="1" w:styleId="m8134770803914199681gmail-styleunderline">
    <w:name w:val="m_8134770803914199681gmail-styleunderline"/>
    <w:basedOn w:val="DefaultParagraphFont"/>
    <w:rsid w:val="008156DE"/>
  </w:style>
  <w:style w:type="character" w:customStyle="1" w:styleId="CharCharChar1">
    <w:name w:val="Char Char Char1"/>
    <w:basedOn w:val="DefaultParagraphFont"/>
    <w:rsid w:val="008156DE"/>
    <w:rPr>
      <w:rFonts w:ascii="Arial" w:hAnsi="Arial" w:cs="Arial" w:hint="default"/>
      <w:bCs/>
      <w:szCs w:val="26"/>
      <w:u w:val="single"/>
      <w:lang w:val="en-US" w:eastAsia="en-US" w:bidi="ar-SA"/>
    </w:rPr>
  </w:style>
  <w:style w:type="character" w:customStyle="1" w:styleId="11">
    <w:name w:val="11"/>
    <w:rsid w:val="008156D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8156DE"/>
    <w:pPr>
      <w:spacing w:before="60" w:after="60"/>
    </w:pPr>
  </w:style>
  <w:style w:type="paragraph" w:customStyle="1" w:styleId="Second">
    <w:name w:val="Second"/>
    <w:basedOn w:val="Normal"/>
    <w:qFormat/>
    <w:rsid w:val="008156DE"/>
    <w:rPr>
      <w:rFonts w:eastAsia="Calibri"/>
      <w:b/>
      <w:caps/>
      <w:szCs w:val="20"/>
    </w:rPr>
  </w:style>
  <w:style w:type="character" w:customStyle="1" w:styleId="DateChar">
    <w:name w:val="Date Char"/>
    <w:aliases w:val="date Char"/>
    <w:basedOn w:val="DefaultParagraphFont"/>
    <w:link w:val="Date"/>
    <w:uiPriority w:val="99"/>
    <w:locked/>
    <w:rsid w:val="008156DE"/>
    <w:rPr>
      <w:rFonts w:ascii="Georgia" w:eastAsia="Times New Roman" w:hAnsi="Georgia"/>
    </w:rPr>
  </w:style>
  <w:style w:type="paragraph" w:styleId="Date">
    <w:name w:val="Date"/>
    <w:aliases w:val="date"/>
    <w:basedOn w:val="Normal"/>
    <w:next w:val="Normal"/>
    <w:link w:val="DateChar"/>
    <w:uiPriority w:val="99"/>
    <w:unhideWhenUsed/>
    <w:qFormat/>
    <w:rsid w:val="008156DE"/>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8156DE"/>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8156DE"/>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8156D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8156DE"/>
    <w:rPr>
      <w:rFonts w:ascii="Arial" w:hAnsi="Arial" w:cs="Arial"/>
      <w:kern w:val="0"/>
      <w:sz w:val="16"/>
      <w:szCs w:val="22"/>
      <w14:ligatures w14:val="none"/>
    </w:rPr>
  </w:style>
  <w:style w:type="character" w:customStyle="1" w:styleId="PageHeaderLine2Char">
    <w:name w:val="PageHeaderLine2 Char"/>
    <w:link w:val="PageHeaderLine2"/>
    <w:locked/>
    <w:rsid w:val="008156DE"/>
    <w:rPr>
      <w:rFonts w:ascii="Arial" w:eastAsia="Calibri" w:hAnsi="Arial" w:cs="Arial"/>
      <w:b/>
      <w:kern w:val="0"/>
      <w:sz w:val="16"/>
      <w:szCs w:val="22"/>
      <w14:ligatures w14:val="none"/>
    </w:rPr>
  </w:style>
  <w:style w:type="character" w:customStyle="1" w:styleId="Style2Char">
    <w:name w:val="Style 2 Char"/>
    <w:link w:val="Style20"/>
    <w:uiPriority w:val="99"/>
    <w:locked/>
    <w:rsid w:val="008156DE"/>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8156D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156DE"/>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8156DE"/>
    <w:rPr>
      <w:rFonts w:ascii="Georgia" w:eastAsia="Times New Roman" w:hAnsi="Georgia"/>
      <w:sz w:val="18"/>
      <w:szCs w:val="20"/>
      <w:lang w:val="x-none" w:eastAsia="x-none"/>
    </w:rPr>
  </w:style>
  <w:style w:type="paragraph" w:customStyle="1" w:styleId="textsmall0">
    <w:name w:val="textsmall"/>
    <w:basedOn w:val="Normal"/>
    <w:link w:val="textsmallChar0"/>
    <w:qFormat/>
    <w:rsid w:val="008156DE"/>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8156DE"/>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8156DE"/>
    <w:rPr>
      <w:rFonts w:ascii="Bell MT" w:eastAsia="Calibri" w:hAnsi="Bell MT"/>
      <w:szCs w:val="20"/>
    </w:rPr>
  </w:style>
  <w:style w:type="paragraph" w:customStyle="1" w:styleId="CardNotUnderlined">
    <w:name w:val="Card Not Underlined"/>
    <w:basedOn w:val="Normal"/>
    <w:link w:val="CardNotUnderlinedChar1"/>
    <w:autoRedefine/>
    <w:rsid w:val="008156DE"/>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8156D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156DE"/>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8156DE"/>
    <w:rPr>
      <w:rFonts w:ascii="Georgia" w:eastAsia="Times New Roman" w:hAnsi="Georgia"/>
      <w:b/>
      <w:u w:val="single"/>
    </w:rPr>
  </w:style>
  <w:style w:type="paragraph" w:customStyle="1" w:styleId="UnderlineStyle0">
    <w:name w:val="Underline Style"/>
    <w:basedOn w:val="Normal"/>
    <w:link w:val="UnderlineStyleChar"/>
    <w:qFormat/>
    <w:rsid w:val="008156DE"/>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8156DE"/>
    <w:rPr>
      <w:rFonts w:ascii="Georgia" w:eastAsia="Times New Roman" w:hAnsi="Georgia"/>
      <w:b/>
      <w:bCs/>
      <w:szCs w:val="16"/>
      <w:u w:val="single"/>
    </w:rPr>
  </w:style>
  <w:style w:type="paragraph" w:customStyle="1" w:styleId="CiteCorrected">
    <w:name w:val="Cite Corrected"/>
    <w:basedOn w:val="Normal"/>
    <w:link w:val="CiteCorrectedChar"/>
    <w:qFormat/>
    <w:rsid w:val="008156DE"/>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8156D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8156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156DE"/>
    <w:rPr>
      <w:rFonts w:ascii="Arial Narrow" w:hAnsi="Arial Narrow"/>
      <w:sz w:val="16"/>
    </w:rPr>
  </w:style>
  <w:style w:type="paragraph" w:customStyle="1" w:styleId="Debate-CardSmalltextF2">
    <w:name w:val="Debate- Card Small text F2"/>
    <w:basedOn w:val="Normal"/>
    <w:next w:val="Normal"/>
    <w:link w:val="Debate-CardSmalltextF2Char"/>
    <w:qFormat/>
    <w:rsid w:val="008156DE"/>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8156DE"/>
    <w:rPr>
      <w:rFonts w:ascii="Arial Narrow" w:hAnsi="Arial Narrow"/>
      <w:b/>
      <w:sz w:val="18"/>
      <w:u w:val="single"/>
    </w:rPr>
  </w:style>
  <w:style w:type="paragraph" w:customStyle="1" w:styleId="Debate-EmphasizedText-F5">
    <w:name w:val="Debate- Emphasized Text- F5"/>
    <w:basedOn w:val="Normal"/>
    <w:link w:val="Debate-EmphasizedText-F5Char"/>
    <w:qFormat/>
    <w:rsid w:val="008156DE"/>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8156D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156DE"/>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8156D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156DE"/>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8156DE"/>
    <w:rPr>
      <w:rFonts w:ascii="Arial" w:eastAsia="Times New Roman" w:hAnsi="Arial" w:cs="Arial"/>
      <w:kern w:val="0"/>
      <w:sz w:val="16"/>
      <w14:ligatures w14:val="none"/>
    </w:rPr>
  </w:style>
  <w:style w:type="character" w:customStyle="1" w:styleId="CardHighlightChar">
    <w:name w:val="Card Highlight Char"/>
    <w:link w:val="CardHighlight"/>
    <w:locked/>
    <w:rsid w:val="008156DE"/>
    <w:rPr>
      <w:rFonts w:ascii="Calibri" w:eastAsia="Calibri" w:hAnsi="Calibri" w:cs="Calibri"/>
      <w:u w:val="single"/>
      <w:shd w:val="clear" w:color="auto" w:fill="66FFFF"/>
    </w:rPr>
  </w:style>
  <w:style w:type="paragraph" w:customStyle="1" w:styleId="CardHighlight">
    <w:name w:val="Card Highlight"/>
    <w:basedOn w:val="Normal"/>
    <w:link w:val="CardHighlightChar"/>
    <w:rsid w:val="008156DE"/>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8156DE"/>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8156D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156DE"/>
    <w:rPr>
      <w:rFonts w:ascii="Georgia" w:eastAsia="Calibri" w:hAnsi="Georgia"/>
      <w:sz w:val="16"/>
      <w:szCs w:val="16"/>
    </w:rPr>
  </w:style>
  <w:style w:type="paragraph" w:customStyle="1" w:styleId="SmallSizeParagraph">
    <w:name w:val="Small Size Paragraph"/>
    <w:basedOn w:val="Normal"/>
    <w:link w:val="SmallSizeParagraphChar"/>
    <w:qFormat/>
    <w:rsid w:val="008156DE"/>
    <w:rPr>
      <w:rFonts w:ascii="Georgia" w:eastAsia="Calibri" w:hAnsi="Georgia" w:cstheme="minorBidi"/>
      <w:kern w:val="2"/>
      <w:szCs w:val="16"/>
      <w14:ligatures w14:val="standardContextual"/>
    </w:rPr>
  </w:style>
  <w:style w:type="character" w:customStyle="1" w:styleId="UnderlineSChar">
    <w:name w:val="Underline S Char"/>
    <w:link w:val="UnderlineS"/>
    <w:locked/>
    <w:rsid w:val="008156DE"/>
    <w:rPr>
      <w:rFonts w:ascii="Georgia" w:eastAsia="Calibri" w:hAnsi="Georgia"/>
      <w:u w:val="single"/>
      <w:lang w:val="x-none" w:eastAsia="zh-CN"/>
    </w:rPr>
  </w:style>
  <w:style w:type="paragraph" w:customStyle="1" w:styleId="UnderlineS">
    <w:name w:val="Underline S"/>
    <w:basedOn w:val="Normal"/>
    <w:link w:val="UnderlineSChar"/>
    <w:qFormat/>
    <w:rsid w:val="008156D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8156DE"/>
    <w:rPr>
      <w:rFonts w:ascii="Georgia" w:eastAsia="SimSun" w:hAnsi="Georgia"/>
      <w:sz w:val="12"/>
    </w:rPr>
  </w:style>
  <w:style w:type="paragraph" w:customStyle="1" w:styleId="Ununderlined">
    <w:name w:val="Ununderlined"/>
    <w:basedOn w:val="Normal"/>
    <w:link w:val="UnunderlinedChar"/>
    <w:qFormat/>
    <w:rsid w:val="008156DE"/>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8156DE"/>
    <w:rPr>
      <w:rFonts w:ascii="Georgia" w:eastAsia="SimSun" w:hAnsi="Georgia"/>
      <w:u w:val="thick"/>
    </w:rPr>
  </w:style>
  <w:style w:type="paragraph" w:customStyle="1" w:styleId="Highlighting">
    <w:name w:val="Highlighting"/>
    <w:basedOn w:val="Normal"/>
    <w:link w:val="HighlightingChar"/>
    <w:autoRedefine/>
    <w:qFormat/>
    <w:rsid w:val="008156DE"/>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8156D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156DE"/>
    <w:pPr>
      <w:keepLines w:val="0"/>
      <w:spacing w:before="60" w:after="60"/>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8156D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156DE"/>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8156D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156DE"/>
    <w:rPr>
      <w:b/>
      <w:sz w:val="28"/>
    </w:rPr>
  </w:style>
  <w:style w:type="character" w:customStyle="1" w:styleId="SourcenameChar">
    <w:name w:val="Source name Char"/>
    <w:link w:val="Sourcename"/>
    <w:locked/>
    <w:rsid w:val="008156D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156DE"/>
    <w:rPr>
      <w:b/>
      <w:bCs/>
      <w:sz w:val="20"/>
    </w:rPr>
  </w:style>
  <w:style w:type="character" w:customStyle="1" w:styleId="underlinedcardChar">
    <w:name w:val="underlined card Char"/>
    <w:link w:val="underlinedcard"/>
    <w:locked/>
    <w:rsid w:val="008156D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156DE"/>
    <w:rPr>
      <w:sz w:val="24"/>
      <w:u w:val="single"/>
    </w:rPr>
  </w:style>
  <w:style w:type="character" w:customStyle="1" w:styleId="TextUnderlineChar">
    <w:name w:val="Text Underline Char"/>
    <w:link w:val="TextUnderline"/>
    <w:locked/>
    <w:rsid w:val="008156D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156DE"/>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8156D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156DE"/>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8156D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156DE"/>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8156DE"/>
    <w:rPr>
      <w:rFonts w:ascii="Times New Roman" w:eastAsia="Times New Roman" w:hAnsi="Times New Roman" w:cs="Arial"/>
      <w:bCs/>
      <w:sz w:val="20"/>
      <w:szCs w:val="20"/>
    </w:rPr>
  </w:style>
  <w:style w:type="paragraph" w:customStyle="1" w:styleId="CiteCard0">
    <w:name w:val="Cite_Card"/>
    <w:link w:val="CiteCardChar"/>
    <w:qFormat/>
    <w:rsid w:val="008156D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156DE"/>
    <w:rPr>
      <w:rFonts w:ascii="Times New Roman" w:hAnsi="Times New Roman" w:cs="Times New Roman"/>
    </w:rPr>
  </w:style>
  <w:style w:type="paragraph" w:customStyle="1" w:styleId="Debatenoraml">
    <w:name w:val="Debatenoraml"/>
    <w:basedOn w:val="NoSpacing"/>
    <w:link w:val="DebatenoramlChar"/>
    <w:qFormat/>
    <w:rsid w:val="008156DE"/>
    <w:rPr>
      <w:rFonts w:ascii="Times New Roman" w:hAnsi="Times New Roman" w:cs="Times New Roman"/>
      <w:kern w:val="2"/>
      <w:sz w:val="24"/>
      <w:szCs w:val="24"/>
      <w14:ligatures w14:val="standardContextual"/>
    </w:rPr>
  </w:style>
  <w:style w:type="character" w:customStyle="1" w:styleId="QualsChar">
    <w:name w:val="Quals Char"/>
    <w:link w:val="Quals"/>
    <w:locked/>
    <w:rsid w:val="008156DE"/>
    <w:rPr>
      <w:rFonts w:ascii="Georgia" w:eastAsia="Calibri" w:hAnsi="Georgia"/>
      <w:sz w:val="18"/>
    </w:rPr>
  </w:style>
  <w:style w:type="paragraph" w:customStyle="1" w:styleId="Quals">
    <w:name w:val="Quals"/>
    <w:basedOn w:val="Normal"/>
    <w:link w:val="QualsChar"/>
    <w:qFormat/>
    <w:rsid w:val="008156D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8156DE"/>
    <w:rPr>
      <w:rFonts w:ascii="Georgia" w:eastAsia="Times New Roman" w:hAnsi="Georgia"/>
      <w:b/>
      <w:caps/>
      <w:szCs w:val="28"/>
      <w:u w:val="single"/>
    </w:rPr>
  </w:style>
  <w:style w:type="paragraph" w:customStyle="1" w:styleId="Starred">
    <w:name w:val="Starred"/>
    <w:basedOn w:val="Normal"/>
    <w:link w:val="StarredChar"/>
    <w:qFormat/>
    <w:rsid w:val="008156D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8156DE"/>
    <w:rPr>
      <w:rFonts w:ascii="Georgia" w:eastAsia="Times New Roman" w:hAnsi="Georgia"/>
      <w:b/>
      <w:caps/>
      <w:szCs w:val="28"/>
      <w:u w:val="single"/>
    </w:rPr>
  </w:style>
  <w:style w:type="paragraph" w:customStyle="1" w:styleId="NotStarred">
    <w:name w:val="NotStarred"/>
    <w:basedOn w:val="Normal"/>
    <w:link w:val="NotStarredChar"/>
    <w:qFormat/>
    <w:rsid w:val="008156D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8156DE"/>
    <w:rPr>
      <w:rFonts w:ascii="Georgia" w:eastAsia="Calibri" w:hAnsi="Georgia"/>
      <w:b/>
    </w:rPr>
  </w:style>
  <w:style w:type="paragraph" w:customStyle="1" w:styleId="H4Tag">
    <w:name w:val="H4 (Tag)"/>
    <w:basedOn w:val="Normal"/>
    <w:link w:val="H4TagChar1"/>
    <w:qFormat/>
    <w:rsid w:val="008156DE"/>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8156DE"/>
    <w:rPr>
      <w:rFonts w:ascii="Georgia" w:hAnsi="Georgia"/>
      <w:b/>
    </w:rPr>
  </w:style>
  <w:style w:type="paragraph" w:customStyle="1" w:styleId="Debate-CardTagandCite-F6">
    <w:name w:val="Debate- Card Tag and Cite- F6"/>
    <w:basedOn w:val="Normal"/>
    <w:link w:val="Debate-CardTagandCite-F6Char"/>
    <w:qFormat/>
    <w:rsid w:val="008156DE"/>
    <w:rPr>
      <w:rFonts w:ascii="Georgia" w:hAnsi="Georgia" w:cstheme="minorBidi"/>
      <w:b/>
      <w:kern w:val="2"/>
      <w:sz w:val="24"/>
      <w:szCs w:val="24"/>
      <w14:ligatures w14:val="standardContextual"/>
    </w:rPr>
  </w:style>
  <w:style w:type="character" w:customStyle="1" w:styleId="CardtextChar4">
    <w:name w:val="Card text Char"/>
    <w:link w:val="Cardtext3"/>
    <w:locked/>
    <w:rsid w:val="008156DE"/>
    <w:rPr>
      <w:rFonts w:ascii="Arial Narrow" w:hAnsi="Arial Narrow"/>
      <w:u w:val="single"/>
    </w:rPr>
  </w:style>
  <w:style w:type="paragraph" w:customStyle="1" w:styleId="Cardtext3">
    <w:name w:val="Card text"/>
    <w:link w:val="CardtextChar4"/>
    <w:rsid w:val="008156D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156DE"/>
    <w:rPr>
      <w:rFonts w:ascii="Georgia" w:eastAsia="Times New Roman" w:hAnsi="Georgia"/>
      <w:b/>
      <w:szCs w:val="28"/>
      <w:u w:val="single"/>
    </w:rPr>
  </w:style>
  <w:style w:type="paragraph" w:customStyle="1" w:styleId="NewHeading2">
    <w:name w:val="NewHeading2"/>
    <w:basedOn w:val="Normal"/>
    <w:link w:val="NewHeading2Char"/>
    <w:qFormat/>
    <w:rsid w:val="008156DE"/>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8156DE"/>
    <w:rPr>
      <w:rFonts w:ascii="Garamond" w:eastAsia="Calibri" w:hAnsi="Garamond"/>
    </w:rPr>
  </w:style>
  <w:style w:type="paragraph" w:customStyle="1" w:styleId="FullCite">
    <w:name w:val="Full Cite"/>
    <w:basedOn w:val="Normal"/>
    <w:next w:val="Normal"/>
    <w:link w:val="FullCiteChar"/>
    <w:qFormat/>
    <w:rsid w:val="008156D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8156D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156DE"/>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8156D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156D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156D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156DE"/>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8156DE"/>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8156D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156DE"/>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8156D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156D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156D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156D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156D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156DE"/>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8156D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156D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156D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156DE"/>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8156D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156DE"/>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156D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156DE"/>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156D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156D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156D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156DE"/>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8156DE"/>
    <w:rPr>
      <w:rFonts w:ascii="Times New Roman" w:eastAsia="Times New Roman" w:hAnsi="Times New Roman" w:cs="Times New Roman"/>
      <w:sz w:val="20"/>
      <w:szCs w:val="20"/>
    </w:rPr>
  </w:style>
  <w:style w:type="paragraph" w:customStyle="1" w:styleId="NormalFont">
    <w:name w:val="Normal Font"/>
    <w:link w:val="NormalFontChar"/>
    <w:qFormat/>
    <w:rsid w:val="008156D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156D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156DE"/>
    <w:rPr>
      <w:u w:val="single"/>
      <w:lang w:val="x-none" w:eastAsia="x-none"/>
    </w:rPr>
  </w:style>
  <w:style w:type="character" w:customStyle="1" w:styleId="StyleNormalFont11ptBoldUnderlineChar">
    <w:name w:val="Style Normal Font + 11 pt Bold Underline Char"/>
    <w:link w:val="StyleNormalFont11ptBoldUnderline"/>
    <w:locked/>
    <w:rsid w:val="008156D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156DE"/>
    <w:rPr>
      <w:b/>
      <w:bCs/>
      <w:u w:val="single"/>
      <w:lang w:val="x-none" w:eastAsia="x-none"/>
    </w:rPr>
  </w:style>
  <w:style w:type="character" w:customStyle="1" w:styleId="StyleTitle11ptNotBoldChar">
    <w:name w:val="Style Title + 11 pt Not Bold Char"/>
    <w:link w:val="StyleTitle11ptNotBold"/>
    <w:locked/>
    <w:rsid w:val="008156D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156DE"/>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156D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156DE"/>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156D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156DE"/>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8156DE"/>
  </w:style>
  <w:style w:type="character" w:customStyle="1" w:styleId="StyleHeading4UnderlinedsmalltextGaramondChar">
    <w:name w:val="Style Heading 4Underlinedsmall text + Garamond Char"/>
    <w:link w:val="StyleHeading4UnderlinedsmalltextGaramond"/>
    <w:locked/>
    <w:rsid w:val="008156DE"/>
    <w:rPr>
      <w:rFonts w:ascii="Arial" w:hAnsi="Arial" w:cs="Arial"/>
      <w:kern w:val="0"/>
      <w:sz w:val="16"/>
      <w:szCs w:val="22"/>
      <w14:ligatures w14:val="none"/>
    </w:rPr>
  </w:style>
  <w:style w:type="character" w:customStyle="1" w:styleId="z-TopofFormChar1">
    <w:name w:val="z-Top of Form Char1"/>
    <w:basedOn w:val="DefaultParagraphFont"/>
    <w:uiPriority w:val="99"/>
    <w:rsid w:val="008156DE"/>
    <w:rPr>
      <w:rFonts w:ascii="Arial" w:hAnsi="Arial" w:cs="Arial"/>
      <w:vanish/>
      <w:sz w:val="16"/>
      <w:szCs w:val="16"/>
    </w:rPr>
  </w:style>
  <w:style w:type="character" w:customStyle="1" w:styleId="z-BottomofFormChar">
    <w:name w:val="z-Bottom of Form Char"/>
    <w:basedOn w:val="DefaultParagraphFont"/>
    <w:link w:val="z-BottomofForm"/>
    <w:uiPriority w:val="99"/>
    <w:rsid w:val="008156D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156DE"/>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8156DE"/>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8156DE"/>
    <w:pPr>
      <w:tabs>
        <w:tab w:val="center" w:pos="4680"/>
        <w:tab w:val="right" w:pos="9360"/>
      </w:tabs>
    </w:pPr>
  </w:style>
  <w:style w:type="paragraph" w:customStyle="1" w:styleId="msolistparagraphcxspfirst">
    <w:name w:val="msolistparagraphcxspfirst"/>
    <w:basedOn w:val="Normal"/>
    <w:uiPriority w:val="99"/>
    <w:qFormat/>
    <w:rsid w:val="008156D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156D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156D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8156DE"/>
    <w:rPr>
      <w:rFonts w:ascii="Garamond" w:eastAsia="Calibri" w:hAnsi="Garamond"/>
      <w:b/>
    </w:rPr>
  </w:style>
  <w:style w:type="paragraph" w:customStyle="1" w:styleId="tag">
    <w:name w:val="%tag"/>
    <w:basedOn w:val="Normal"/>
    <w:next w:val="Normal"/>
    <w:link w:val="tagChar3"/>
    <w:uiPriority w:val="99"/>
    <w:qFormat/>
    <w:rsid w:val="008156DE"/>
    <w:rPr>
      <w:rFonts w:ascii="Garamond" w:eastAsia="Calibri" w:hAnsi="Garamond"/>
      <w:bCs/>
      <w:sz w:val="18"/>
    </w:rPr>
  </w:style>
  <w:style w:type="paragraph" w:customStyle="1" w:styleId="h-lead">
    <w:name w:val="h-lead"/>
    <w:basedOn w:val="Normal"/>
    <w:uiPriority w:val="99"/>
    <w:qFormat/>
    <w:rsid w:val="008156DE"/>
    <w:pPr>
      <w:spacing w:before="100" w:beforeAutospacing="1" w:after="100" w:afterAutospacing="1"/>
    </w:pPr>
    <w:rPr>
      <w:rFonts w:eastAsia="Times New Roman"/>
      <w:sz w:val="24"/>
      <w:szCs w:val="24"/>
    </w:rPr>
  </w:style>
  <w:style w:type="paragraph" w:customStyle="1" w:styleId="intro">
    <w:name w:val="intro"/>
    <w:basedOn w:val="Normal"/>
    <w:qFormat/>
    <w:rsid w:val="008156D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156DE"/>
    <w:rPr>
      <w:rFonts w:eastAsia="Calibri"/>
    </w:rPr>
  </w:style>
  <w:style w:type="paragraph" w:customStyle="1" w:styleId="F3-TagAuthor">
    <w:name w:val="F3 - Tag/Author"/>
    <w:basedOn w:val="Normal"/>
    <w:uiPriority w:val="99"/>
    <w:qFormat/>
    <w:rsid w:val="008156DE"/>
    <w:rPr>
      <w:rFonts w:eastAsia="Times New Roman"/>
      <w:b/>
      <w:szCs w:val="24"/>
    </w:rPr>
  </w:style>
  <w:style w:type="paragraph" w:customStyle="1" w:styleId="F5-UnderlineNormal">
    <w:name w:val="F5 - Underline Normal"/>
    <w:basedOn w:val="Normal"/>
    <w:uiPriority w:val="99"/>
    <w:qFormat/>
    <w:rsid w:val="008156DE"/>
    <w:rPr>
      <w:rFonts w:eastAsia="Calibri"/>
      <w:u w:val="single"/>
    </w:rPr>
  </w:style>
  <w:style w:type="paragraph" w:customStyle="1" w:styleId="Brief-PrimarySource">
    <w:name w:val="Brief - Primary Source"/>
    <w:basedOn w:val="Normal"/>
    <w:uiPriority w:val="99"/>
    <w:qFormat/>
    <w:rsid w:val="008156DE"/>
    <w:rPr>
      <w:rFonts w:eastAsia="Times New Roman"/>
      <w:b/>
      <w:sz w:val="24"/>
      <w:szCs w:val="24"/>
      <w:u w:val="single"/>
    </w:rPr>
  </w:style>
  <w:style w:type="paragraph" w:customStyle="1" w:styleId="Brief-Underline">
    <w:name w:val="Brief - Underline"/>
    <w:basedOn w:val="Normal"/>
    <w:uiPriority w:val="99"/>
    <w:qFormat/>
    <w:rsid w:val="008156DE"/>
    <w:rPr>
      <w:rFonts w:eastAsia="Times New Roman"/>
      <w:szCs w:val="24"/>
      <w:u w:val="single"/>
    </w:rPr>
  </w:style>
  <w:style w:type="paragraph" w:customStyle="1" w:styleId="Brief">
    <w:name w:val="Brief"/>
    <w:basedOn w:val="Brief-PrimarySource"/>
    <w:uiPriority w:val="99"/>
    <w:qFormat/>
    <w:rsid w:val="008156DE"/>
    <w:rPr>
      <w:b w:val="0"/>
    </w:rPr>
  </w:style>
  <w:style w:type="paragraph" w:customStyle="1" w:styleId="CM2">
    <w:name w:val="CM2"/>
    <w:basedOn w:val="Normal"/>
    <w:next w:val="Normal"/>
    <w:uiPriority w:val="99"/>
    <w:qFormat/>
    <w:rsid w:val="008156D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156D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156D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156D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156D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156D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156D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156DE"/>
    <w:pPr>
      <w:widowControl w:val="0"/>
    </w:pPr>
    <w:rPr>
      <w:rFonts w:ascii="Times New Roman" w:hAnsi="Times New Roman" w:cs="Times New Roman"/>
      <w:color w:val="auto"/>
    </w:rPr>
  </w:style>
  <w:style w:type="paragraph" w:customStyle="1" w:styleId="CM58">
    <w:name w:val="CM58"/>
    <w:basedOn w:val="Default"/>
    <w:next w:val="Default"/>
    <w:uiPriority w:val="99"/>
    <w:qFormat/>
    <w:rsid w:val="008156DE"/>
    <w:pPr>
      <w:widowControl w:val="0"/>
    </w:pPr>
    <w:rPr>
      <w:rFonts w:ascii="Times New Roman" w:hAnsi="Times New Roman" w:cs="Times New Roman"/>
      <w:color w:val="auto"/>
    </w:rPr>
  </w:style>
  <w:style w:type="paragraph" w:customStyle="1" w:styleId="CM57">
    <w:name w:val="CM57"/>
    <w:basedOn w:val="Default"/>
    <w:next w:val="Default"/>
    <w:uiPriority w:val="99"/>
    <w:qFormat/>
    <w:rsid w:val="008156DE"/>
    <w:pPr>
      <w:widowControl w:val="0"/>
    </w:pPr>
    <w:rPr>
      <w:rFonts w:ascii="Times New Roman" w:hAnsi="Times New Roman" w:cs="Times New Roman"/>
      <w:color w:val="auto"/>
    </w:rPr>
  </w:style>
  <w:style w:type="paragraph" w:customStyle="1" w:styleId="CM1">
    <w:name w:val="CM1"/>
    <w:basedOn w:val="Default"/>
    <w:next w:val="Default"/>
    <w:uiPriority w:val="99"/>
    <w:qFormat/>
    <w:rsid w:val="008156DE"/>
    <w:pPr>
      <w:widowControl w:val="0"/>
    </w:pPr>
    <w:rPr>
      <w:rFonts w:ascii="Times New Roman" w:hAnsi="Times New Roman" w:cs="Times New Roman"/>
      <w:color w:val="auto"/>
    </w:rPr>
  </w:style>
  <w:style w:type="paragraph" w:customStyle="1" w:styleId="CM49">
    <w:name w:val="CM49"/>
    <w:basedOn w:val="Default"/>
    <w:next w:val="Default"/>
    <w:uiPriority w:val="99"/>
    <w:qFormat/>
    <w:rsid w:val="008156DE"/>
    <w:pPr>
      <w:widowControl w:val="0"/>
    </w:pPr>
    <w:rPr>
      <w:rFonts w:ascii="Times New Roman" w:hAnsi="Times New Roman" w:cs="Times New Roman"/>
      <w:color w:val="auto"/>
    </w:rPr>
  </w:style>
  <w:style w:type="paragraph" w:customStyle="1" w:styleId="CM41">
    <w:name w:val="CM41"/>
    <w:basedOn w:val="Default"/>
    <w:next w:val="Default"/>
    <w:uiPriority w:val="99"/>
    <w:qFormat/>
    <w:rsid w:val="008156D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156D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156D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156DE"/>
    <w:pPr>
      <w:widowControl w:val="0"/>
    </w:pPr>
    <w:rPr>
      <w:rFonts w:ascii="Times New Roman" w:hAnsi="Times New Roman" w:cs="Times New Roman"/>
      <w:color w:val="auto"/>
    </w:rPr>
  </w:style>
  <w:style w:type="paragraph" w:customStyle="1" w:styleId="CM3">
    <w:name w:val="CM3"/>
    <w:basedOn w:val="Default"/>
    <w:next w:val="Default"/>
    <w:uiPriority w:val="99"/>
    <w:qFormat/>
    <w:rsid w:val="008156D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156DE"/>
    <w:pPr>
      <w:widowControl w:val="0"/>
    </w:pPr>
    <w:rPr>
      <w:rFonts w:ascii="Times New Roman" w:hAnsi="Times New Roman" w:cs="Times New Roman"/>
      <w:color w:val="auto"/>
    </w:rPr>
  </w:style>
  <w:style w:type="paragraph" w:customStyle="1" w:styleId="CM37">
    <w:name w:val="CM37"/>
    <w:basedOn w:val="Default"/>
    <w:next w:val="Default"/>
    <w:uiPriority w:val="99"/>
    <w:qFormat/>
    <w:rsid w:val="008156DE"/>
    <w:pPr>
      <w:widowControl w:val="0"/>
    </w:pPr>
    <w:rPr>
      <w:rFonts w:ascii="Times New Roman" w:hAnsi="Times New Roman" w:cs="Times New Roman"/>
      <w:color w:val="auto"/>
    </w:rPr>
  </w:style>
  <w:style w:type="paragraph" w:customStyle="1" w:styleId="CM7">
    <w:name w:val="CM7"/>
    <w:basedOn w:val="Default"/>
    <w:next w:val="Default"/>
    <w:uiPriority w:val="99"/>
    <w:qFormat/>
    <w:rsid w:val="008156D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156DE"/>
    <w:rPr>
      <w:rFonts w:eastAsia="Times New Roman"/>
      <w:sz w:val="14"/>
      <w:szCs w:val="20"/>
    </w:rPr>
  </w:style>
  <w:style w:type="paragraph" w:customStyle="1" w:styleId="Brief-Card">
    <w:name w:val="Brief - Card"/>
    <w:basedOn w:val="Normal"/>
    <w:uiPriority w:val="99"/>
    <w:qFormat/>
    <w:rsid w:val="008156DE"/>
    <w:rPr>
      <w:rFonts w:eastAsia="Times New Roman"/>
      <w:szCs w:val="24"/>
    </w:rPr>
  </w:style>
  <w:style w:type="paragraph" w:customStyle="1" w:styleId="Pa2">
    <w:name w:val="Pa2"/>
    <w:basedOn w:val="Default"/>
    <w:next w:val="Default"/>
    <w:uiPriority w:val="99"/>
    <w:qFormat/>
    <w:rsid w:val="008156D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156D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156D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156D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156D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156D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8156D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8156D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156D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156D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156D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8156DE"/>
    <w:pPr>
      <w:widowControl w:val="0"/>
    </w:pPr>
    <w:rPr>
      <w:rFonts w:ascii="Times New Roman" w:hAnsi="Times New Roman" w:cs="Times New Roman"/>
      <w:color w:val="auto"/>
    </w:rPr>
  </w:style>
  <w:style w:type="paragraph" w:customStyle="1" w:styleId="CM5">
    <w:name w:val="CM5"/>
    <w:basedOn w:val="Default"/>
    <w:next w:val="Default"/>
    <w:uiPriority w:val="99"/>
    <w:qFormat/>
    <w:rsid w:val="008156D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156DE"/>
    <w:pPr>
      <w:widowControl w:val="0"/>
    </w:pPr>
    <w:rPr>
      <w:rFonts w:ascii="Times New Roman" w:hAnsi="Times New Roman" w:cs="Times New Roman"/>
      <w:color w:val="auto"/>
    </w:rPr>
  </w:style>
  <w:style w:type="paragraph" w:customStyle="1" w:styleId="CM8">
    <w:name w:val="CM8"/>
    <w:basedOn w:val="Default"/>
    <w:next w:val="Default"/>
    <w:uiPriority w:val="99"/>
    <w:qFormat/>
    <w:rsid w:val="008156DE"/>
    <w:pPr>
      <w:widowControl w:val="0"/>
    </w:pPr>
    <w:rPr>
      <w:rFonts w:ascii="Times New Roman" w:hAnsi="Times New Roman" w:cs="Times New Roman"/>
      <w:color w:val="auto"/>
    </w:rPr>
  </w:style>
  <w:style w:type="paragraph" w:customStyle="1" w:styleId="CM6">
    <w:name w:val="CM6"/>
    <w:basedOn w:val="Default"/>
    <w:next w:val="Default"/>
    <w:uiPriority w:val="99"/>
    <w:qFormat/>
    <w:rsid w:val="008156D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8156DE"/>
    <w:pPr>
      <w:widowControl w:val="0"/>
    </w:pPr>
    <w:rPr>
      <w:rFonts w:ascii="Times New Roman" w:hAnsi="Times New Roman" w:cs="Times New Roman"/>
      <w:color w:val="auto"/>
    </w:rPr>
  </w:style>
  <w:style w:type="paragraph" w:customStyle="1" w:styleId="IndexFixer">
    <w:name w:val="Index Fixer"/>
    <w:basedOn w:val="Heading1"/>
    <w:uiPriority w:val="99"/>
    <w:qFormat/>
    <w:rsid w:val="008156DE"/>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8156DE"/>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156D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156D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156D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8156DE"/>
    <w:pPr>
      <w:keepLines w:val="0"/>
      <w:suppressAutoHyphens/>
    </w:pPr>
    <w:rPr>
      <w:rFonts w:eastAsia="Times New Roman" w:cs="Arial"/>
      <w:b w:val="0"/>
      <w:iCs/>
      <w:sz w:val="24"/>
      <w:szCs w:val="28"/>
    </w:rPr>
  </w:style>
  <w:style w:type="paragraph" w:customStyle="1" w:styleId="subhead">
    <w:name w:val="subhead"/>
    <w:basedOn w:val="Normal"/>
    <w:uiPriority w:val="99"/>
    <w:qFormat/>
    <w:rsid w:val="008156D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156DE"/>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8156DE"/>
  </w:style>
  <w:style w:type="paragraph" w:customStyle="1" w:styleId="StyleUnderliningTimesNewRomanBoldNounderlineKernat16">
    <w:name w:val="Style Underlining + Times New Roman Bold No underline Kern at 16..."/>
    <w:basedOn w:val="Normal"/>
    <w:uiPriority w:val="99"/>
    <w:qFormat/>
    <w:rsid w:val="008156D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156DE"/>
    <w:rPr>
      <w:rFonts w:eastAsia="Times New Roman"/>
      <w:b/>
      <w:bCs/>
      <w:kern w:val="32"/>
      <w:sz w:val="32"/>
      <w:szCs w:val="32"/>
    </w:rPr>
  </w:style>
  <w:style w:type="paragraph" w:customStyle="1" w:styleId="StyleBoldUnderliningKernat16pt">
    <w:name w:val="Style Bold Underlining + Kern at 16 pt"/>
    <w:uiPriority w:val="99"/>
    <w:qFormat/>
    <w:rsid w:val="008156DE"/>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8156DE"/>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8156D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156D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156DE"/>
    <w:pPr>
      <w:ind w:left="400"/>
    </w:pPr>
    <w:rPr>
      <w:rFonts w:eastAsia="Times New Roman"/>
      <w:szCs w:val="20"/>
    </w:rPr>
  </w:style>
  <w:style w:type="paragraph" w:customStyle="1" w:styleId="Normalization">
    <w:name w:val="Normalization"/>
    <w:basedOn w:val="Normal"/>
    <w:uiPriority w:val="99"/>
    <w:qFormat/>
    <w:rsid w:val="008156DE"/>
    <w:rPr>
      <w:rFonts w:eastAsia="Times New Roman"/>
      <w:sz w:val="18"/>
      <w:szCs w:val="24"/>
    </w:rPr>
  </w:style>
  <w:style w:type="paragraph" w:customStyle="1" w:styleId="BreifTitle">
    <w:name w:val="Breif Title"/>
    <w:basedOn w:val="Normal"/>
    <w:autoRedefine/>
    <w:uiPriority w:val="99"/>
    <w:qFormat/>
    <w:rsid w:val="008156D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156D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8156DE"/>
    <w:pPr>
      <w:widowControl/>
      <w:jc w:val="center"/>
      <w:outlineLvl w:val="0"/>
    </w:pPr>
    <w:rPr>
      <w:b/>
      <w:sz w:val="32"/>
      <w:szCs w:val="32"/>
      <w:u w:val="single"/>
    </w:rPr>
  </w:style>
  <w:style w:type="paragraph" w:customStyle="1" w:styleId="Tagandcite">
    <w:name w:val="Tag and cite"/>
    <w:basedOn w:val="Normal"/>
    <w:autoRedefine/>
    <w:uiPriority w:val="99"/>
    <w:qFormat/>
    <w:rsid w:val="008156DE"/>
    <w:rPr>
      <w:rFonts w:eastAsia="Times New Roman"/>
      <w:color w:val="333333"/>
    </w:rPr>
  </w:style>
  <w:style w:type="paragraph" w:customStyle="1" w:styleId="StyleTagandCiteFranklinGothicDemi">
    <w:name w:val="Style Tag and Cite + Franklin Gothic Demi"/>
    <w:basedOn w:val="Normal"/>
    <w:autoRedefine/>
    <w:uiPriority w:val="99"/>
    <w:qFormat/>
    <w:rsid w:val="008156D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156DE"/>
    <w:rPr>
      <w:bCs/>
    </w:rPr>
  </w:style>
  <w:style w:type="paragraph" w:customStyle="1" w:styleId="tagCharCharCharCharCharCharChar">
    <w:name w:val="tag Char Char Char Char Char Char Char"/>
    <w:basedOn w:val="Normal"/>
    <w:uiPriority w:val="99"/>
    <w:qFormat/>
    <w:rsid w:val="008156DE"/>
    <w:rPr>
      <w:rFonts w:eastAsia="Times New Roman"/>
      <w:b/>
      <w:sz w:val="24"/>
      <w:szCs w:val="20"/>
    </w:rPr>
  </w:style>
  <w:style w:type="paragraph" w:customStyle="1" w:styleId="title-bold-medium">
    <w:name w:val="title-bold-medium"/>
    <w:basedOn w:val="Normal"/>
    <w:uiPriority w:val="99"/>
    <w:qFormat/>
    <w:rsid w:val="008156D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156DE"/>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8156DE"/>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8156DE"/>
    <w:pPr>
      <w:widowControl w:val="0"/>
      <w:autoSpaceDE w:val="0"/>
      <w:autoSpaceDN w:val="0"/>
      <w:adjustRightInd w:val="0"/>
    </w:pPr>
    <w:rPr>
      <w:sz w:val="24"/>
      <w:szCs w:val="20"/>
    </w:rPr>
  </w:style>
  <w:style w:type="paragraph" w:customStyle="1" w:styleId="BriefTitle1">
    <w:name w:val="Brief Title 1"/>
    <w:basedOn w:val="Normal"/>
    <w:uiPriority w:val="99"/>
    <w:qFormat/>
    <w:rsid w:val="008156D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156D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156D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156DE"/>
    <w:pPr>
      <w:spacing w:before="100" w:beforeAutospacing="1" w:after="100" w:afterAutospacing="1"/>
    </w:pPr>
    <w:rPr>
      <w:rFonts w:eastAsia="Times New Roman"/>
      <w:szCs w:val="24"/>
    </w:rPr>
  </w:style>
  <w:style w:type="paragraph" w:customStyle="1" w:styleId="ToRead">
    <w:name w:val="To Read"/>
    <w:basedOn w:val="Normal"/>
    <w:uiPriority w:val="99"/>
    <w:qFormat/>
    <w:rsid w:val="008156DE"/>
    <w:pPr>
      <w:ind w:left="720"/>
    </w:pPr>
    <w:rPr>
      <w:rFonts w:ascii="Verdana" w:eastAsia="Times New Roman" w:hAnsi="Verdana"/>
      <w:b/>
      <w:szCs w:val="24"/>
      <w:u w:val="single"/>
    </w:rPr>
  </w:style>
  <w:style w:type="paragraph" w:customStyle="1" w:styleId="listlevel1">
    <w:name w:val="list level 1"/>
    <w:basedOn w:val="Normal"/>
    <w:uiPriority w:val="99"/>
    <w:qFormat/>
    <w:rsid w:val="008156D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156D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156DE"/>
    <w:pPr>
      <w:ind w:left="1660"/>
    </w:pPr>
  </w:style>
  <w:style w:type="paragraph" w:customStyle="1" w:styleId="PageNumber1">
    <w:name w:val="Page Number1"/>
    <w:basedOn w:val="Normal"/>
    <w:next w:val="Normal"/>
    <w:uiPriority w:val="99"/>
    <w:qFormat/>
    <w:rsid w:val="008156DE"/>
    <w:rPr>
      <w:rFonts w:eastAsia="Times New Roman"/>
      <w:szCs w:val="24"/>
    </w:rPr>
  </w:style>
  <w:style w:type="paragraph" w:customStyle="1" w:styleId="Card1">
    <w:name w:val="Card1"/>
    <w:uiPriority w:val="99"/>
    <w:qFormat/>
    <w:rsid w:val="008156D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8156D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8156DE"/>
    <w:pPr>
      <w:ind w:left="288" w:right="288"/>
    </w:pPr>
    <w:rPr>
      <w:rFonts w:eastAsia="Times New Roman"/>
      <w:szCs w:val="24"/>
    </w:rPr>
  </w:style>
  <w:style w:type="paragraph" w:customStyle="1" w:styleId="Body">
    <w:name w:val="Body"/>
    <w:basedOn w:val="Normal"/>
    <w:uiPriority w:val="99"/>
    <w:qFormat/>
    <w:rsid w:val="008156DE"/>
    <w:pPr>
      <w:outlineLvl w:val="3"/>
    </w:pPr>
    <w:rPr>
      <w:rFonts w:eastAsia="Times New Roman"/>
      <w:szCs w:val="20"/>
    </w:rPr>
  </w:style>
  <w:style w:type="paragraph" w:customStyle="1" w:styleId="3text">
    <w:name w:val="3text"/>
    <w:basedOn w:val="Normal"/>
    <w:link w:val="3textChar"/>
    <w:uiPriority w:val="99"/>
    <w:qFormat/>
    <w:rsid w:val="008156D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156D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8156D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156DE"/>
    <w:rPr>
      <w:rFonts w:eastAsia="Times New Roman"/>
      <w:color w:val="000000"/>
      <w:sz w:val="18"/>
      <w:szCs w:val="24"/>
    </w:rPr>
  </w:style>
  <w:style w:type="paragraph" w:customStyle="1" w:styleId="text1">
    <w:name w:val="text1"/>
    <w:basedOn w:val="Normal"/>
    <w:autoRedefine/>
    <w:uiPriority w:val="99"/>
    <w:qFormat/>
    <w:rsid w:val="008156DE"/>
    <w:rPr>
      <w:rFonts w:eastAsia="Times New Roman"/>
      <w:szCs w:val="20"/>
    </w:rPr>
  </w:style>
  <w:style w:type="paragraph" w:customStyle="1" w:styleId="RepeatBlockHeading">
    <w:name w:val="Repeat Block Heading"/>
    <w:basedOn w:val="Normal"/>
    <w:autoRedefine/>
    <w:uiPriority w:val="99"/>
    <w:qFormat/>
    <w:rsid w:val="008156D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156DE"/>
    <w:pPr>
      <w:spacing w:before="72" w:after="72"/>
    </w:pPr>
    <w:rPr>
      <w:rFonts w:eastAsia="Times New Roman"/>
      <w:b/>
      <w:bCs/>
      <w:sz w:val="26"/>
      <w:szCs w:val="26"/>
    </w:rPr>
  </w:style>
  <w:style w:type="paragraph" w:customStyle="1" w:styleId="story-body">
    <w:name w:val="story-body"/>
    <w:basedOn w:val="Normal"/>
    <w:uiPriority w:val="99"/>
    <w:qFormat/>
    <w:rsid w:val="008156DE"/>
    <w:pPr>
      <w:spacing w:before="100" w:beforeAutospacing="1" w:after="100" w:afterAutospacing="1"/>
    </w:pPr>
    <w:rPr>
      <w:rFonts w:eastAsia="Times New Roman"/>
    </w:rPr>
  </w:style>
  <w:style w:type="paragraph" w:customStyle="1" w:styleId="story-dateline">
    <w:name w:val="story-dateline"/>
    <w:basedOn w:val="Normal"/>
    <w:uiPriority w:val="99"/>
    <w:qFormat/>
    <w:rsid w:val="008156DE"/>
    <w:rPr>
      <w:rFonts w:eastAsia="Times New Roman"/>
      <w:b/>
      <w:bCs/>
    </w:rPr>
  </w:style>
  <w:style w:type="paragraph" w:customStyle="1" w:styleId="TextofCards">
    <w:name w:val="Text of Cards"/>
    <w:basedOn w:val="Normal"/>
    <w:uiPriority w:val="99"/>
    <w:qFormat/>
    <w:rsid w:val="008156DE"/>
    <w:rPr>
      <w:rFonts w:eastAsia="Times New Roman"/>
      <w:color w:val="000000"/>
      <w:spacing w:val="6"/>
      <w:szCs w:val="23"/>
    </w:rPr>
  </w:style>
  <w:style w:type="paragraph" w:customStyle="1" w:styleId="Corpotesto">
    <w:name w:val="Corpo testo"/>
    <w:basedOn w:val="Normal"/>
    <w:uiPriority w:val="99"/>
    <w:qFormat/>
    <w:rsid w:val="008156D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156DE"/>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8156DE"/>
    <w:pPr>
      <w:spacing w:line="259" w:lineRule="auto"/>
    </w:pPr>
    <w:rPr>
      <w:rFonts w:eastAsia="Times New Roman"/>
      <w:b/>
      <w:bCs/>
      <w:kern w:val="0"/>
      <w14:ligatures w14:val="none"/>
    </w:rPr>
  </w:style>
  <w:style w:type="paragraph" w:customStyle="1" w:styleId="OmniPage1">
    <w:name w:val="OmniPage #1"/>
    <w:basedOn w:val="Normal"/>
    <w:uiPriority w:val="99"/>
    <w:qFormat/>
    <w:rsid w:val="008156D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156D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156DE"/>
    <w:rPr>
      <w:b w:val="0"/>
      <w:caps w:val="0"/>
      <w:sz w:val="20"/>
    </w:rPr>
  </w:style>
  <w:style w:type="paragraph" w:customStyle="1" w:styleId="ProjectTitleLine">
    <w:name w:val="Project Title Line"/>
    <w:basedOn w:val="Normal"/>
    <w:next w:val="Normal"/>
    <w:autoRedefine/>
    <w:uiPriority w:val="99"/>
    <w:qFormat/>
    <w:rsid w:val="008156DE"/>
    <w:pPr>
      <w:jc w:val="center"/>
    </w:pPr>
    <w:rPr>
      <w:rFonts w:eastAsia="Times New Roman"/>
      <w:caps/>
      <w:szCs w:val="20"/>
    </w:rPr>
  </w:style>
  <w:style w:type="paragraph" w:customStyle="1" w:styleId="LanguageStrike">
    <w:name w:val="Language Strike"/>
    <w:basedOn w:val="Normal"/>
    <w:next w:val="Normal"/>
    <w:uiPriority w:val="99"/>
    <w:qFormat/>
    <w:rsid w:val="008156DE"/>
    <w:rPr>
      <w:rFonts w:eastAsia="Times New Roman"/>
      <w:strike/>
      <w:szCs w:val="24"/>
    </w:rPr>
  </w:style>
  <w:style w:type="paragraph" w:customStyle="1" w:styleId="NormalVerdana">
    <w:name w:val="Normal + Verdana"/>
    <w:aliases w:val="10 pt,White,Normal + Arial"/>
    <w:basedOn w:val="Normal"/>
    <w:uiPriority w:val="99"/>
    <w:qFormat/>
    <w:rsid w:val="008156DE"/>
    <w:rPr>
      <w:rFonts w:eastAsia="Times New Roman"/>
      <w:szCs w:val="20"/>
      <w:u w:val="single"/>
    </w:rPr>
  </w:style>
  <w:style w:type="paragraph" w:customStyle="1" w:styleId="Normal10pt">
    <w:name w:val="Normal + 10 pt"/>
    <w:basedOn w:val="Normal"/>
    <w:uiPriority w:val="99"/>
    <w:qFormat/>
    <w:rsid w:val="008156DE"/>
    <w:rPr>
      <w:rFonts w:eastAsia="Times New Roman"/>
      <w:szCs w:val="20"/>
    </w:rPr>
  </w:style>
  <w:style w:type="paragraph" w:customStyle="1" w:styleId="cardChar1Char">
    <w:name w:val="card Char1 Char"/>
    <w:basedOn w:val="Normal"/>
    <w:uiPriority w:val="99"/>
    <w:qFormat/>
    <w:rsid w:val="008156DE"/>
    <w:pPr>
      <w:ind w:left="288" w:right="288"/>
    </w:pPr>
    <w:rPr>
      <w:rFonts w:eastAsia="Times New Roman"/>
      <w:szCs w:val="20"/>
    </w:rPr>
  </w:style>
  <w:style w:type="paragraph" w:customStyle="1" w:styleId="CM12">
    <w:name w:val="CM12"/>
    <w:basedOn w:val="Default"/>
    <w:next w:val="Default"/>
    <w:uiPriority w:val="99"/>
    <w:qFormat/>
    <w:rsid w:val="008156D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156D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156D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156D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156DE"/>
    <w:rPr>
      <w:rFonts w:eastAsia="Times New Roman"/>
      <w:strike/>
      <w:szCs w:val="20"/>
    </w:rPr>
  </w:style>
  <w:style w:type="paragraph" w:customStyle="1" w:styleId="textbodyblack">
    <w:name w:val="textbodyblack"/>
    <w:basedOn w:val="Normal"/>
    <w:uiPriority w:val="99"/>
    <w:qFormat/>
    <w:rsid w:val="008156D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156D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8156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156D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8156DE"/>
    <w:pPr>
      <w:ind w:left="288"/>
    </w:pPr>
    <w:rPr>
      <w:rFonts w:eastAsia="SimSun"/>
      <w:szCs w:val="20"/>
      <w:lang w:eastAsia="zh-CN"/>
    </w:rPr>
  </w:style>
  <w:style w:type="paragraph" w:customStyle="1" w:styleId="story-body-text">
    <w:name w:val="story-body-text"/>
    <w:basedOn w:val="Normal"/>
    <w:uiPriority w:val="99"/>
    <w:qFormat/>
    <w:rsid w:val="008156D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156DE"/>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8156D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156D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156DE"/>
    <w:rPr>
      <w:rFonts w:eastAsia="MS Gothic" w:cs="Arial"/>
      <w:b w:val="0"/>
      <w:sz w:val="24"/>
    </w:rPr>
  </w:style>
  <w:style w:type="paragraph" w:customStyle="1" w:styleId="nromal">
    <w:name w:val="nromal"/>
    <w:basedOn w:val="Normal"/>
    <w:uiPriority w:val="99"/>
    <w:qFormat/>
    <w:rsid w:val="008156DE"/>
    <w:pPr>
      <w:keepNext/>
      <w:keepLines/>
      <w:spacing w:before="200"/>
      <w:outlineLvl w:val="3"/>
    </w:pPr>
    <w:rPr>
      <w:rFonts w:eastAsia="Times New Roman" w:cs="Cambria"/>
      <w:b/>
      <w:iCs/>
    </w:rPr>
  </w:style>
  <w:style w:type="paragraph" w:customStyle="1" w:styleId="natural">
    <w:name w:val="natural"/>
    <w:basedOn w:val="Normal"/>
    <w:uiPriority w:val="99"/>
    <w:qFormat/>
    <w:rsid w:val="008156DE"/>
    <w:pPr>
      <w:keepNext/>
      <w:keepLines/>
      <w:spacing w:before="200"/>
      <w:outlineLvl w:val="3"/>
    </w:pPr>
    <w:rPr>
      <w:rFonts w:eastAsia="Times New Roman"/>
      <w:b/>
      <w:iCs/>
    </w:rPr>
  </w:style>
  <w:style w:type="paragraph" w:customStyle="1" w:styleId="nroaml">
    <w:name w:val="nroaml"/>
    <w:basedOn w:val="Normal"/>
    <w:uiPriority w:val="99"/>
    <w:qFormat/>
    <w:rsid w:val="008156DE"/>
    <w:pPr>
      <w:keepNext/>
      <w:keepLines/>
      <w:spacing w:before="200"/>
      <w:outlineLvl w:val="3"/>
    </w:pPr>
    <w:rPr>
      <w:rFonts w:eastAsia="Times New Roman"/>
      <w:b/>
      <w:iCs/>
    </w:rPr>
  </w:style>
  <w:style w:type="paragraph" w:customStyle="1" w:styleId="noraml">
    <w:name w:val="noraml"/>
    <w:basedOn w:val="Normal"/>
    <w:uiPriority w:val="99"/>
    <w:qFormat/>
    <w:rsid w:val="008156DE"/>
    <w:pPr>
      <w:keepNext/>
      <w:keepLines/>
      <w:spacing w:before="200"/>
      <w:outlineLvl w:val="3"/>
    </w:pPr>
    <w:rPr>
      <w:rFonts w:eastAsia="Times New Roman"/>
      <w:b/>
      <w:iCs/>
      <w:sz w:val="24"/>
    </w:rPr>
  </w:style>
  <w:style w:type="paragraph" w:customStyle="1" w:styleId="p0">
    <w:name w:val="p0"/>
    <w:basedOn w:val="Normal"/>
    <w:uiPriority w:val="99"/>
    <w:qFormat/>
    <w:rsid w:val="008156D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156DE"/>
    <w:rPr>
      <w:rFonts w:eastAsia="MS Mincho"/>
      <w:b/>
      <w:sz w:val="24"/>
      <w:szCs w:val="24"/>
      <w:u w:val="single"/>
    </w:rPr>
  </w:style>
  <w:style w:type="paragraph" w:customStyle="1" w:styleId="2909F619802848F09E01365C32F34654">
    <w:name w:val="2909F619802848F09E01365C32F34654"/>
    <w:uiPriority w:val="99"/>
    <w:qFormat/>
    <w:rsid w:val="008156DE"/>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156DE"/>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8156DE"/>
    <w:rPr>
      <w:rFonts w:eastAsia="Times New Roman"/>
      <w:szCs w:val="24"/>
    </w:rPr>
  </w:style>
  <w:style w:type="paragraph" w:customStyle="1" w:styleId="2ndLevel-TAG">
    <w:name w:val="2nd Level - TAG"/>
    <w:basedOn w:val="Normal"/>
    <w:next w:val="Normal"/>
    <w:uiPriority w:val="99"/>
    <w:qFormat/>
    <w:rsid w:val="008156DE"/>
    <w:pPr>
      <w:spacing w:before="240"/>
      <w:outlineLvl w:val="2"/>
    </w:pPr>
    <w:rPr>
      <w:rFonts w:eastAsia="Times New Roman"/>
      <w:b/>
      <w:szCs w:val="24"/>
    </w:rPr>
  </w:style>
  <w:style w:type="paragraph" w:customStyle="1" w:styleId="CM14">
    <w:name w:val="CM14"/>
    <w:basedOn w:val="Default"/>
    <w:next w:val="Default"/>
    <w:uiPriority w:val="99"/>
    <w:qFormat/>
    <w:rsid w:val="008156D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156D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156DE"/>
    <w:rPr>
      <w:rFonts w:eastAsia="Calibri"/>
      <w:b/>
    </w:rPr>
  </w:style>
  <w:style w:type="paragraph" w:customStyle="1" w:styleId="times">
    <w:name w:val="times"/>
    <w:basedOn w:val="Normal"/>
    <w:uiPriority w:val="99"/>
    <w:qFormat/>
    <w:rsid w:val="008156DE"/>
    <w:pPr>
      <w:spacing w:before="100" w:beforeAutospacing="1" w:after="100" w:afterAutospacing="1"/>
    </w:pPr>
    <w:rPr>
      <w:rFonts w:eastAsia="Times New Roman"/>
      <w:sz w:val="24"/>
      <w:szCs w:val="24"/>
    </w:rPr>
  </w:style>
  <w:style w:type="paragraph" w:customStyle="1" w:styleId="BodyA">
    <w:name w:val="Body A"/>
    <w:uiPriority w:val="99"/>
    <w:qFormat/>
    <w:rsid w:val="008156D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8156D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156D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156DE"/>
    <w:rPr>
      <w:rFonts w:eastAsia="Calibri"/>
    </w:rPr>
  </w:style>
  <w:style w:type="paragraph" w:customStyle="1" w:styleId="TagLine">
    <w:name w:val="Tag Line"/>
    <w:basedOn w:val="Normal"/>
    <w:next w:val="FullText"/>
    <w:uiPriority w:val="99"/>
    <w:qFormat/>
    <w:rsid w:val="008156DE"/>
    <w:rPr>
      <w:rFonts w:eastAsia="Times New Roman"/>
      <w:b/>
      <w:sz w:val="28"/>
    </w:rPr>
  </w:style>
  <w:style w:type="paragraph" w:customStyle="1" w:styleId="Card6pt">
    <w:name w:val="Card 6pt"/>
    <w:basedOn w:val="Normal"/>
    <w:uiPriority w:val="99"/>
    <w:qFormat/>
    <w:rsid w:val="008156D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8156D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8156DE"/>
    <w:rPr>
      <w:rFonts w:ascii="Century Gothic" w:eastAsia="Times New Roman" w:hAnsi="Century Gothic"/>
    </w:rPr>
  </w:style>
  <w:style w:type="paragraph" w:customStyle="1" w:styleId="CM27">
    <w:name w:val="CM27"/>
    <w:basedOn w:val="Default"/>
    <w:next w:val="Default"/>
    <w:uiPriority w:val="99"/>
    <w:qFormat/>
    <w:rsid w:val="008156D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156D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156D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8156D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156D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156D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156D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156D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156D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8156D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8156D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156D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156D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156D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156D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8156DE"/>
    <w:pPr>
      <w:ind w:left="288"/>
    </w:pPr>
    <w:rPr>
      <w:rFonts w:ascii="Garamond" w:eastAsia="Times New Roman" w:hAnsi="Garamond"/>
      <w:szCs w:val="24"/>
    </w:rPr>
  </w:style>
  <w:style w:type="paragraph" w:customStyle="1" w:styleId="AAAcard">
    <w:name w:val="AAAcard"/>
    <w:basedOn w:val="Normal"/>
    <w:link w:val="AAAcardChar"/>
    <w:uiPriority w:val="99"/>
    <w:qFormat/>
    <w:rsid w:val="008156DE"/>
    <w:pPr>
      <w:ind w:left="288" w:right="288"/>
    </w:pPr>
    <w:rPr>
      <w:rFonts w:eastAsia="Times New Roman"/>
    </w:rPr>
  </w:style>
  <w:style w:type="paragraph" w:customStyle="1" w:styleId="Caption3">
    <w:name w:val="Caption3"/>
    <w:basedOn w:val="Normal"/>
    <w:uiPriority w:val="99"/>
    <w:qFormat/>
    <w:rsid w:val="008156D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156D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156D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156DE"/>
    <w:pPr>
      <w:spacing w:before="100" w:beforeAutospacing="1" w:after="100" w:afterAutospacing="1"/>
    </w:pPr>
    <w:rPr>
      <w:rFonts w:eastAsia="Times New Roman"/>
      <w:sz w:val="24"/>
      <w:szCs w:val="24"/>
    </w:rPr>
  </w:style>
  <w:style w:type="paragraph" w:customStyle="1" w:styleId="CITEF3">
    <w:name w:val="CITE F3"/>
    <w:uiPriority w:val="99"/>
    <w:qFormat/>
    <w:rsid w:val="008156DE"/>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8156D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8156D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156D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156DE"/>
    <w:pPr>
      <w:spacing w:before="100" w:beforeAutospacing="1" w:after="100" w:afterAutospacing="1"/>
    </w:pPr>
    <w:rPr>
      <w:rFonts w:eastAsia="Times New Roman"/>
      <w:sz w:val="24"/>
      <w:szCs w:val="24"/>
    </w:rPr>
  </w:style>
  <w:style w:type="paragraph" w:customStyle="1" w:styleId="more">
    <w:name w:val="more"/>
    <w:basedOn w:val="Normal"/>
    <w:uiPriority w:val="99"/>
    <w:qFormat/>
    <w:rsid w:val="008156D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156D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156D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156D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156D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8156D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156D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156D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156D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156D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156D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156D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156DE"/>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8156DE"/>
    <w:pPr>
      <w:spacing w:before="100" w:beforeAutospacing="1" w:after="100" w:afterAutospacing="1"/>
    </w:pPr>
    <w:rPr>
      <w:rFonts w:eastAsia="Calibri"/>
      <w:sz w:val="24"/>
    </w:rPr>
  </w:style>
  <w:style w:type="paragraph" w:customStyle="1" w:styleId="deck">
    <w:name w:val="deck"/>
    <w:basedOn w:val="Normal"/>
    <w:uiPriority w:val="99"/>
    <w:qFormat/>
    <w:rsid w:val="008156DE"/>
    <w:pPr>
      <w:spacing w:before="100" w:beforeAutospacing="1" w:after="100" w:afterAutospacing="1"/>
    </w:pPr>
    <w:rPr>
      <w:rFonts w:eastAsia="Times New Roman"/>
      <w:sz w:val="24"/>
      <w:szCs w:val="24"/>
    </w:rPr>
  </w:style>
  <w:style w:type="paragraph" w:customStyle="1" w:styleId="i1">
    <w:name w:val="i1"/>
    <w:basedOn w:val="Normal"/>
    <w:uiPriority w:val="99"/>
    <w:qFormat/>
    <w:rsid w:val="008156D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156D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156D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156DE"/>
    <w:rPr>
      <w:rFonts w:eastAsia="Calibri"/>
    </w:rPr>
  </w:style>
  <w:style w:type="paragraph" w:customStyle="1" w:styleId="NoteLevel22">
    <w:name w:val="Note Level 22"/>
    <w:basedOn w:val="Normal"/>
    <w:next w:val="Normal"/>
    <w:uiPriority w:val="99"/>
    <w:qFormat/>
    <w:rsid w:val="008156DE"/>
    <w:pPr>
      <w:keepNext/>
      <w:ind w:left="288" w:right="288"/>
    </w:pPr>
    <w:rPr>
      <w:rFonts w:ascii="Georgia" w:eastAsia="MS Gothic" w:hAnsi="Georgia"/>
      <w:szCs w:val="20"/>
    </w:rPr>
  </w:style>
  <w:style w:type="paragraph" w:customStyle="1" w:styleId="wp-caption-text">
    <w:name w:val="wp-caption-text"/>
    <w:basedOn w:val="Normal"/>
    <w:qFormat/>
    <w:rsid w:val="008156D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156D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156DE"/>
    <w:pPr>
      <w:spacing w:before="100" w:beforeAutospacing="1" w:after="100" w:afterAutospacing="1"/>
    </w:pPr>
    <w:rPr>
      <w:sz w:val="24"/>
    </w:rPr>
  </w:style>
  <w:style w:type="paragraph" w:customStyle="1" w:styleId="tweet-text">
    <w:name w:val="tweet-text"/>
    <w:basedOn w:val="Normal"/>
    <w:uiPriority w:val="99"/>
    <w:qFormat/>
    <w:rsid w:val="008156DE"/>
    <w:pPr>
      <w:spacing w:before="100" w:beforeAutospacing="1" w:after="100" w:afterAutospacing="1"/>
    </w:pPr>
  </w:style>
  <w:style w:type="paragraph" w:customStyle="1" w:styleId="description">
    <w:name w:val="description"/>
    <w:basedOn w:val="Normal"/>
    <w:uiPriority w:val="99"/>
    <w:qFormat/>
    <w:rsid w:val="008156DE"/>
    <w:pPr>
      <w:spacing w:before="100" w:beforeAutospacing="1" w:after="100" w:afterAutospacing="1"/>
    </w:pPr>
  </w:style>
  <w:style w:type="paragraph" w:customStyle="1" w:styleId="graf">
    <w:name w:val="graf"/>
    <w:basedOn w:val="Normal"/>
    <w:uiPriority w:val="99"/>
    <w:qFormat/>
    <w:rsid w:val="008156DE"/>
    <w:pPr>
      <w:spacing w:before="100" w:beforeAutospacing="1" w:after="100" w:afterAutospacing="1"/>
    </w:pPr>
  </w:style>
  <w:style w:type="paragraph" w:customStyle="1" w:styleId="column">
    <w:name w:val="column"/>
    <w:basedOn w:val="Normal"/>
    <w:uiPriority w:val="99"/>
    <w:qFormat/>
    <w:rsid w:val="008156DE"/>
    <w:pPr>
      <w:spacing w:before="100" w:beforeAutospacing="1" w:after="100" w:afterAutospacing="1"/>
    </w:pPr>
  </w:style>
  <w:style w:type="paragraph" w:customStyle="1" w:styleId="recirc-container">
    <w:name w:val="recirc-container"/>
    <w:basedOn w:val="Normal"/>
    <w:uiPriority w:val="99"/>
    <w:qFormat/>
    <w:rsid w:val="008156DE"/>
    <w:pPr>
      <w:spacing w:before="100" w:beforeAutospacing="1" w:after="100" w:afterAutospacing="1"/>
    </w:pPr>
    <w:rPr>
      <w:sz w:val="24"/>
    </w:rPr>
  </w:style>
  <w:style w:type="paragraph" w:customStyle="1" w:styleId="selectionshareable">
    <w:name w:val="selectionshareable"/>
    <w:basedOn w:val="Normal"/>
    <w:uiPriority w:val="99"/>
    <w:qFormat/>
    <w:rsid w:val="008156DE"/>
    <w:pPr>
      <w:spacing w:before="100" w:beforeAutospacing="1" w:after="100" w:afterAutospacing="1"/>
    </w:pPr>
    <w:rPr>
      <w:sz w:val="24"/>
    </w:rPr>
  </w:style>
  <w:style w:type="paragraph" w:customStyle="1" w:styleId="interstitial-link">
    <w:name w:val="interstitial-link"/>
    <w:basedOn w:val="Normal"/>
    <w:uiPriority w:val="99"/>
    <w:qFormat/>
    <w:rsid w:val="008156DE"/>
    <w:pPr>
      <w:spacing w:before="100" w:beforeAutospacing="1" w:after="100" w:afterAutospacing="1"/>
    </w:pPr>
    <w:rPr>
      <w:sz w:val="24"/>
    </w:rPr>
  </w:style>
  <w:style w:type="paragraph" w:customStyle="1" w:styleId="see-also">
    <w:name w:val="see-also"/>
    <w:basedOn w:val="Normal"/>
    <w:uiPriority w:val="99"/>
    <w:qFormat/>
    <w:rsid w:val="008156DE"/>
    <w:pPr>
      <w:spacing w:before="100" w:beforeAutospacing="1" w:after="100" w:afterAutospacing="1"/>
    </w:pPr>
    <w:rPr>
      <w:sz w:val="24"/>
    </w:rPr>
  </w:style>
  <w:style w:type="character" w:styleId="SubtleEmphasis">
    <w:name w:val="Subtle Emphasis"/>
    <w:aliases w:val="Key phrase"/>
    <w:uiPriority w:val="19"/>
    <w:qFormat/>
    <w:rsid w:val="008156DE"/>
    <w:rPr>
      <w:rFonts w:ascii="Georgia" w:hAnsi="Georgia" w:hint="default"/>
      <w:i/>
      <w:iCs/>
      <w:color w:val="808080"/>
    </w:rPr>
  </w:style>
  <w:style w:type="character" w:customStyle="1" w:styleId="cardchar00">
    <w:name w:val="cardchar0"/>
    <w:basedOn w:val="DefaultParagraphFont"/>
    <w:rsid w:val="008156DE"/>
  </w:style>
  <w:style w:type="character" w:customStyle="1" w:styleId="UnderlineNon-bold">
    <w:name w:val="Underline Non - bold"/>
    <w:rsid w:val="008156DE"/>
    <w:rPr>
      <w:rFonts w:ascii="Times New Roman" w:hAnsi="Times New Roman" w:cs="Times New Roman" w:hint="default"/>
      <w:iCs/>
      <w:sz w:val="22"/>
      <w:u w:val="single"/>
    </w:rPr>
  </w:style>
  <w:style w:type="character" w:customStyle="1" w:styleId="Heading5Char2">
    <w:name w:val="Heading 5 Char2"/>
    <w:aliases w:val="Blocks Char2"/>
    <w:rsid w:val="008156DE"/>
    <w:rPr>
      <w:rFonts w:ascii="Bell MT" w:eastAsia="Times New Roman" w:hAnsi="Bell MT" w:hint="default"/>
      <w:bCs/>
      <w:iCs/>
      <w:sz w:val="10"/>
      <w:szCs w:val="26"/>
    </w:rPr>
  </w:style>
  <w:style w:type="character" w:customStyle="1" w:styleId="Style2CharChar">
    <w:name w:val="Style2 Char Char"/>
    <w:rsid w:val="008156DE"/>
    <w:rPr>
      <w:u w:val="thick"/>
      <w:lang w:val="en-US" w:eastAsia="en-US" w:bidi="ar-SA"/>
    </w:rPr>
  </w:style>
  <w:style w:type="character" w:customStyle="1" w:styleId="authordate1">
    <w:name w:val="authordate"/>
    <w:rsid w:val="008156DE"/>
  </w:style>
  <w:style w:type="character" w:customStyle="1" w:styleId="underline0">
    <w:name w:val="%underline"/>
    <w:rsid w:val="008156DE"/>
    <w:rPr>
      <w:rFonts w:ascii="Times New Roman" w:hAnsi="Times New Roman" w:cs="Times New Roman" w:hint="default"/>
      <w:strike w:val="0"/>
      <w:dstrike w:val="0"/>
      <w:sz w:val="16"/>
      <w:u w:val="none"/>
      <w:effect w:val="none"/>
    </w:rPr>
  </w:style>
  <w:style w:type="character" w:customStyle="1" w:styleId="AUNDERLINE1">
    <w:name w:val="AUNDERLINE"/>
    <w:rsid w:val="008156DE"/>
    <w:rPr>
      <w:rFonts w:ascii="Times New Roman" w:hAnsi="Times New Roman" w:cs="Times New Roman" w:hint="default"/>
      <w:sz w:val="20"/>
      <w:u w:val="single"/>
    </w:rPr>
  </w:style>
  <w:style w:type="character" w:customStyle="1" w:styleId="UnderlinedCharChar0">
    <w:name w:val="Underlined Char Char"/>
    <w:rsid w:val="008156DE"/>
    <w:rPr>
      <w:rFonts w:ascii="Garamond" w:hAnsi="Garamond" w:hint="default"/>
      <w:szCs w:val="28"/>
      <w:u w:val="single"/>
      <w:lang w:val="en-US" w:eastAsia="en-US" w:bidi="ar-SA"/>
    </w:rPr>
  </w:style>
  <w:style w:type="character" w:customStyle="1" w:styleId="slug-doi">
    <w:name w:val="slug-doi"/>
    <w:basedOn w:val="DefaultParagraphFont"/>
    <w:rsid w:val="008156DE"/>
  </w:style>
  <w:style w:type="character" w:customStyle="1" w:styleId="af">
    <w:name w:val="af"/>
    <w:basedOn w:val="DefaultParagraphFont"/>
    <w:rsid w:val="008156DE"/>
  </w:style>
  <w:style w:type="character" w:customStyle="1" w:styleId="ab">
    <w:name w:val="ab"/>
    <w:basedOn w:val="DefaultParagraphFont"/>
    <w:rsid w:val="008156DE"/>
  </w:style>
  <w:style w:type="character" w:customStyle="1" w:styleId="em">
    <w:name w:val="em"/>
    <w:basedOn w:val="DefaultParagraphFont"/>
    <w:rsid w:val="008156DE"/>
  </w:style>
  <w:style w:type="character" w:customStyle="1" w:styleId="au">
    <w:name w:val="au"/>
    <w:basedOn w:val="DefaultParagraphFont"/>
    <w:rsid w:val="008156DE"/>
  </w:style>
  <w:style w:type="character" w:customStyle="1" w:styleId="ti">
    <w:name w:val="ti"/>
    <w:basedOn w:val="DefaultParagraphFont"/>
    <w:rsid w:val="008156DE"/>
  </w:style>
  <w:style w:type="character" w:customStyle="1" w:styleId="subheadblue">
    <w:name w:val="subhead_blue"/>
    <w:basedOn w:val="DefaultParagraphFont"/>
    <w:rsid w:val="008156DE"/>
  </w:style>
  <w:style w:type="character" w:customStyle="1" w:styleId="affiliation">
    <w:name w:val="affiliation"/>
    <w:basedOn w:val="DefaultParagraphFont"/>
    <w:rsid w:val="008156DE"/>
  </w:style>
  <w:style w:type="character" w:customStyle="1" w:styleId="slug-doi-wrapper">
    <w:name w:val="slug-doi-wrapper"/>
    <w:basedOn w:val="DefaultParagraphFont"/>
    <w:rsid w:val="008156DE"/>
  </w:style>
  <w:style w:type="character" w:customStyle="1" w:styleId="slug-metadata-noteahead-of-print">
    <w:name w:val="slug-metadata-note ahead-of-print"/>
    <w:basedOn w:val="DefaultParagraphFont"/>
    <w:rsid w:val="008156DE"/>
  </w:style>
  <w:style w:type="character" w:customStyle="1" w:styleId="slug-ahead-of-print-date">
    <w:name w:val="slug-ahead-of-print-date"/>
    <w:basedOn w:val="DefaultParagraphFont"/>
    <w:rsid w:val="008156DE"/>
  </w:style>
  <w:style w:type="character" w:customStyle="1" w:styleId="goohl0">
    <w:name w:val="goohl0"/>
    <w:basedOn w:val="DefaultParagraphFont"/>
    <w:rsid w:val="008156DE"/>
  </w:style>
  <w:style w:type="character" w:customStyle="1" w:styleId="CharChar6">
    <w:name w:val="Char Char6"/>
    <w:rsid w:val="008156D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8156DE"/>
    <w:rPr>
      <w:b/>
      <w:bCs w:val="0"/>
      <w:sz w:val="24"/>
      <w:szCs w:val="24"/>
      <w:lang w:val="en-US" w:eastAsia="en-US" w:bidi="ar-SA"/>
    </w:rPr>
  </w:style>
  <w:style w:type="character" w:customStyle="1" w:styleId="12TimesNewRoman">
    <w:name w:val="12 Times New Roman"/>
    <w:rsid w:val="008156D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156D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156DE"/>
    <w:rPr>
      <w:rFonts w:ascii="Times New Roman" w:hAnsi="Times New Roman" w:cs="Times New Roman" w:hint="default"/>
      <w:strike w:val="0"/>
      <w:dstrike w:val="0"/>
      <w:sz w:val="14"/>
      <w:u w:val="none"/>
      <w:effect w:val="none"/>
    </w:rPr>
  </w:style>
  <w:style w:type="character" w:customStyle="1" w:styleId="F8-UnderlineBold">
    <w:name w:val="F8 - Underline/Bold"/>
    <w:rsid w:val="008156DE"/>
    <w:rPr>
      <w:rFonts w:ascii="Times New Roman" w:hAnsi="Times New Roman" w:cs="Times New Roman" w:hint="default"/>
      <w:b/>
      <w:bCs w:val="0"/>
      <w:sz w:val="20"/>
      <w:u w:val="single"/>
    </w:rPr>
  </w:style>
  <w:style w:type="character" w:customStyle="1" w:styleId="Brief-Bold">
    <w:name w:val="Brief - Bold"/>
    <w:rsid w:val="008156DE"/>
    <w:rPr>
      <w:rFonts w:ascii="Times New Roman" w:hAnsi="Times New Roman" w:cs="Times New Roman" w:hint="default"/>
      <w:b/>
      <w:bCs w:val="0"/>
    </w:rPr>
  </w:style>
  <w:style w:type="character" w:customStyle="1" w:styleId="Card-Underline">
    <w:name w:val="Card - Underline"/>
    <w:rsid w:val="008156DE"/>
    <w:rPr>
      <w:rFonts w:ascii="Times New Roman" w:hAnsi="Times New Roman" w:cs="Times New Roman" w:hint="default"/>
      <w:u w:val="single"/>
    </w:rPr>
  </w:style>
  <w:style w:type="character" w:customStyle="1" w:styleId="beriefunderline">
    <w:name w:val="berief = underline"/>
    <w:rsid w:val="008156DE"/>
    <w:rPr>
      <w:rFonts w:ascii="Times New Roman" w:eastAsia="Times New Roman" w:hAnsi="Times New Roman" w:cs="Times New Roman" w:hint="default"/>
      <w:sz w:val="20"/>
      <w:u w:val="single"/>
    </w:rPr>
  </w:style>
  <w:style w:type="character" w:customStyle="1" w:styleId="BoldText10pt">
    <w:name w:val="Bold Text 10 pt"/>
    <w:rsid w:val="008156D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156DE"/>
  </w:style>
  <w:style w:type="character" w:customStyle="1" w:styleId="SC4208902">
    <w:name w:val="SC.4.208902"/>
    <w:rsid w:val="008156DE"/>
    <w:rPr>
      <w:rFonts w:ascii="Century" w:hAnsi="Century" w:cs="Century" w:hint="default"/>
      <w:color w:val="000000"/>
      <w:sz w:val="22"/>
      <w:szCs w:val="22"/>
    </w:rPr>
  </w:style>
  <w:style w:type="character" w:customStyle="1" w:styleId="SC4208915">
    <w:name w:val="SC.4.208915"/>
    <w:rsid w:val="008156DE"/>
    <w:rPr>
      <w:rFonts w:ascii="Century" w:hAnsi="Century" w:cs="Century" w:hint="default"/>
      <w:color w:val="000000"/>
      <w:sz w:val="13"/>
      <w:szCs w:val="13"/>
    </w:rPr>
  </w:style>
  <w:style w:type="character" w:customStyle="1" w:styleId="SC273764">
    <w:name w:val="SC.2.73764"/>
    <w:rsid w:val="008156DE"/>
    <w:rPr>
      <w:rFonts w:ascii="Century" w:hAnsi="Century" w:cs="Century" w:hint="default"/>
      <w:color w:val="000000"/>
      <w:sz w:val="72"/>
      <w:szCs w:val="72"/>
    </w:rPr>
  </w:style>
  <w:style w:type="character" w:customStyle="1" w:styleId="SC273779">
    <w:name w:val="SC.2.73779"/>
    <w:rsid w:val="008156DE"/>
    <w:rPr>
      <w:rFonts w:ascii="Century" w:hAnsi="Century" w:cs="Century" w:hint="default"/>
      <w:color w:val="000000"/>
      <w:sz w:val="40"/>
      <w:szCs w:val="40"/>
    </w:rPr>
  </w:style>
  <w:style w:type="character" w:customStyle="1" w:styleId="SC273763">
    <w:name w:val="SC.2.73763"/>
    <w:rsid w:val="008156DE"/>
    <w:rPr>
      <w:rFonts w:ascii="Century" w:hAnsi="Century" w:cs="Century" w:hint="default"/>
      <w:b/>
      <w:bCs/>
      <w:color w:val="000000"/>
    </w:rPr>
  </w:style>
  <w:style w:type="character" w:customStyle="1" w:styleId="SC4208910">
    <w:name w:val="SC.4.208910"/>
    <w:rsid w:val="008156DE"/>
    <w:rPr>
      <w:rFonts w:ascii="Century" w:hAnsi="Century" w:cs="Century" w:hint="default"/>
      <w:color w:val="000000"/>
      <w:sz w:val="28"/>
      <w:szCs w:val="28"/>
    </w:rPr>
  </w:style>
  <w:style w:type="character" w:customStyle="1" w:styleId="SC4208911">
    <w:name w:val="SC.4.208911"/>
    <w:rsid w:val="008156DE"/>
    <w:rPr>
      <w:rFonts w:ascii="Century" w:hAnsi="Century" w:cs="Century" w:hint="default"/>
      <w:color w:val="000000"/>
    </w:rPr>
  </w:style>
  <w:style w:type="character" w:customStyle="1" w:styleId="articlesubtitle">
    <w:name w:val="article_sub_title"/>
    <w:basedOn w:val="DefaultParagraphFont"/>
    <w:rsid w:val="008156DE"/>
  </w:style>
  <w:style w:type="character" w:customStyle="1" w:styleId="newsdate2">
    <w:name w:val="news_date2"/>
    <w:basedOn w:val="DefaultParagraphFont"/>
    <w:rsid w:val="008156DE"/>
  </w:style>
  <w:style w:type="character" w:customStyle="1" w:styleId="readarticleheader">
    <w:name w:val="readarticleheader"/>
    <w:basedOn w:val="DefaultParagraphFont"/>
    <w:rsid w:val="008156DE"/>
  </w:style>
  <w:style w:type="character" w:customStyle="1" w:styleId="UnderlinedCardChar0">
    <w:name w:val="Underlined Card Char"/>
    <w:rsid w:val="008156DE"/>
    <w:rPr>
      <w:rFonts w:ascii="Palatino Linotype" w:hAnsi="Palatino Linotype" w:hint="default"/>
      <w:u w:val="single"/>
      <w:lang w:val="en-US" w:eastAsia="en-US" w:bidi="ar-SA"/>
    </w:rPr>
  </w:style>
  <w:style w:type="character" w:customStyle="1" w:styleId="char">
    <w:name w:val="char"/>
    <w:basedOn w:val="DefaultParagraphFont"/>
    <w:rsid w:val="008156DE"/>
  </w:style>
  <w:style w:type="character" w:customStyle="1" w:styleId="UnderlineCharCharCharCharCharChar">
    <w:name w:val="Underline Char Char Char Char Char Char"/>
    <w:rsid w:val="008156DE"/>
    <w:rPr>
      <w:rFonts w:ascii="Arial Narrow" w:hAnsi="Arial Narrow" w:hint="default"/>
      <w:szCs w:val="24"/>
      <w:u w:val="single"/>
      <w:lang w:val="en-US" w:eastAsia="en-US" w:bidi="ar-SA"/>
    </w:rPr>
  </w:style>
  <w:style w:type="character" w:customStyle="1" w:styleId="bolding1">
    <w:name w:val="bolding1"/>
    <w:rsid w:val="008156DE"/>
    <w:rPr>
      <w:b/>
      <w:bCs/>
    </w:rPr>
  </w:style>
  <w:style w:type="character" w:customStyle="1" w:styleId="bookoptions1">
    <w:name w:val="book_options1"/>
    <w:rsid w:val="008156DE"/>
    <w:rPr>
      <w:b/>
      <w:bCs/>
      <w:color w:val="333366"/>
    </w:rPr>
  </w:style>
  <w:style w:type="character" w:customStyle="1" w:styleId="descriptionblock">
    <w:name w:val="description block"/>
    <w:basedOn w:val="DefaultParagraphFont"/>
    <w:rsid w:val="008156DE"/>
  </w:style>
  <w:style w:type="character" w:customStyle="1" w:styleId="detailsboxblock">
    <w:name w:val="detailsbox block"/>
    <w:basedOn w:val="DefaultParagraphFont"/>
    <w:rsid w:val="008156DE"/>
  </w:style>
  <w:style w:type="character" w:customStyle="1" w:styleId="Char3">
    <w:name w:val="Char3"/>
    <w:aliases w:val="Tag Line Char Char1"/>
    <w:rsid w:val="008156DE"/>
    <w:rPr>
      <w:rFonts w:ascii="Arial" w:hAnsi="Arial" w:cs="Arial" w:hint="default"/>
      <w:bCs/>
      <w:u w:val="thick"/>
      <w:lang w:val="en-US" w:eastAsia="en-US" w:bidi="ar-SA"/>
    </w:rPr>
  </w:style>
  <w:style w:type="character" w:customStyle="1" w:styleId="texto11">
    <w:name w:val="texto11"/>
    <w:rsid w:val="008156D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156DE"/>
    <w:rPr>
      <w:b/>
      <w:bCs w:val="0"/>
      <w:sz w:val="32"/>
      <w:szCs w:val="32"/>
      <w:lang w:val="en-US" w:eastAsia="en-US" w:bidi="ar-SA"/>
    </w:rPr>
  </w:style>
  <w:style w:type="character" w:customStyle="1" w:styleId="TagChar30">
    <w:name w:val="Tag Char3"/>
    <w:rsid w:val="008156DE"/>
    <w:rPr>
      <w:rFonts w:ascii="Palatino Linotype" w:hAnsi="Palatino Linotype" w:hint="default"/>
      <w:b/>
      <w:bCs w:val="0"/>
      <w:sz w:val="24"/>
      <w:szCs w:val="24"/>
      <w:lang w:val="en-US" w:eastAsia="en-US" w:bidi="ar-SA"/>
    </w:rPr>
  </w:style>
  <w:style w:type="character" w:customStyle="1" w:styleId="Style10ptBold">
    <w:name w:val="Style 10 pt Bold"/>
    <w:rsid w:val="008156DE"/>
    <w:rPr>
      <w:b/>
      <w:bCs/>
      <w:sz w:val="20"/>
    </w:rPr>
  </w:style>
  <w:style w:type="character" w:customStyle="1" w:styleId="text9">
    <w:name w:val="text9"/>
    <w:basedOn w:val="DefaultParagraphFont"/>
    <w:rsid w:val="008156DE"/>
  </w:style>
  <w:style w:type="character" w:customStyle="1" w:styleId="text21">
    <w:name w:val="text21"/>
    <w:basedOn w:val="DefaultParagraphFont"/>
    <w:rsid w:val="008156DE"/>
  </w:style>
  <w:style w:type="character" w:customStyle="1" w:styleId="text19">
    <w:name w:val="text19"/>
    <w:basedOn w:val="DefaultParagraphFont"/>
    <w:rsid w:val="008156DE"/>
  </w:style>
  <w:style w:type="character" w:customStyle="1" w:styleId="term2">
    <w:name w:val="term2"/>
    <w:rsid w:val="008156DE"/>
    <w:rPr>
      <w:b/>
      <w:bCs/>
    </w:rPr>
  </w:style>
  <w:style w:type="character" w:customStyle="1" w:styleId="pmterms12">
    <w:name w:val="pmterms12"/>
    <w:rsid w:val="008156DE"/>
    <w:rPr>
      <w:b/>
      <w:bCs/>
      <w:i w:val="0"/>
      <w:iCs w:val="0"/>
      <w:color w:val="000000"/>
    </w:rPr>
  </w:style>
  <w:style w:type="character" w:customStyle="1" w:styleId="ToReadChar">
    <w:name w:val="To Read Char"/>
    <w:rsid w:val="008156DE"/>
    <w:rPr>
      <w:rFonts w:ascii="Verdana" w:hAnsi="Verdana" w:hint="default"/>
      <w:b/>
      <w:bCs w:val="0"/>
      <w:szCs w:val="24"/>
      <w:u w:val="single"/>
      <w:lang w:val="en-US" w:eastAsia="en-US" w:bidi="ar-SA"/>
    </w:rPr>
  </w:style>
  <w:style w:type="character" w:customStyle="1" w:styleId="ToReadCharChar">
    <w:name w:val="To Read Char Char"/>
    <w:rsid w:val="008156DE"/>
    <w:rPr>
      <w:rFonts w:ascii="Verdana" w:hAnsi="Verdana" w:hint="default"/>
      <w:b/>
      <w:bCs w:val="0"/>
      <w:szCs w:val="24"/>
      <w:u w:val="single"/>
      <w:lang w:val="en-US" w:eastAsia="en-US" w:bidi="ar-SA"/>
    </w:rPr>
  </w:style>
  <w:style w:type="character" w:customStyle="1" w:styleId="bio">
    <w:name w:val="bio"/>
    <w:basedOn w:val="DefaultParagraphFont"/>
    <w:rsid w:val="008156DE"/>
  </w:style>
  <w:style w:type="character" w:customStyle="1" w:styleId="storytextstyle">
    <w:name w:val="storytextstyle"/>
    <w:basedOn w:val="DefaultParagraphFont"/>
    <w:rsid w:val="008156DE"/>
  </w:style>
  <w:style w:type="character" w:customStyle="1" w:styleId="cardunderlinedCharChar">
    <w:name w:val="card underlined Char Char"/>
    <w:rsid w:val="008156DE"/>
    <w:rPr>
      <w:rFonts w:ascii="Arial" w:hAnsi="Arial" w:cs="Arial" w:hint="default"/>
      <w:sz w:val="22"/>
      <w:szCs w:val="24"/>
      <w:u w:val="single"/>
      <w:lang w:val="en-US" w:eastAsia="en-US" w:bidi="ar-SA"/>
    </w:rPr>
  </w:style>
  <w:style w:type="character" w:customStyle="1" w:styleId="Style2Char0">
    <w:name w:val="Style2 Char"/>
    <w:uiPriority w:val="99"/>
    <w:rsid w:val="008156DE"/>
    <w:rPr>
      <w:rFonts w:ascii="Book Antiqua" w:hAnsi="Book Antiqua" w:hint="default"/>
      <w:u w:val="thick"/>
      <w:lang w:val="en-US" w:eastAsia="en-US" w:bidi="ar-SA"/>
    </w:rPr>
  </w:style>
  <w:style w:type="character" w:customStyle="1" w:styleId="Style2Char1">
    <w:name w:val="Style2 Char1"/>
    <w:rsid w:val="008156DE"/>
    <w:rPr>
      <w:rFonts w:ascii="Book Antiqua" w:hAnsi="Book Antiqua" w:hint="default"/>
      <w:szCs w:val="24"/>
      <w:u w:val="thick"/>
      <w:lang w:val="en-US" w:eastAsia="en-US" w:bidi="ar-SA"/>
    </w:rPr>
  </w:style>
  <w:style w:type="character" w:customStyle="1" w:styleId="articlehead21">
    <w:name w:val="articlehead21"/>
    <w:rsid w:val="008156DE"/>
    <w:rPr>
      <w:rFonts w:ascii="Arial" w:hAnsi="Arial" w:cs="Arial" w:hint="default"/>
      <w:b/>
      <w:bCs/>
      <w:color w:val="660000"/>
      <w:sz w:val="20"/>
      <w:szCs w:val="20"/>
    </w:rPr>
  </w:style>
  <w:style w:type="character" w:customStyle="1" w:styleId="TagCiteChar1">
    <w:name w:val="Tag/Cite Char1"/>
    <w:rsid w:val="008156DE"/>
    <w:rPr>
      <w:b/>
      <w:bCs w:val="0"/>
      <w:lang w:val="en-US" w:eastAsia="en-US" w:bidi="ar-SA"/>
    </w:rPr>
  </w:style>
  <w:style w:type="character" w:customStyle="1" w:styleId="goohl2">
    <w:name w:val="goohl2"/>
    <w:basedOn w:val="DefaultParagraphFont"/>
    <w:rsid w:val="008156DE"/>
  </w:style>
  <w:style w:type="character" w:customStyle="1" w:styleId="CardCharChar0">
    <w:name w:val="Card Char Char"/>
    <w:rsid w:val="008156DE"/>
    <w:rPr>
      <w:lang w:val="en-US" w:eastAsia="en-US" w:bidi="ar-SA"/>
    </w:rPr>
  </w:style>
  <w:style w:type="character" w:customStyle="1" w:styleId="BriefTitle1Char">
    <w:name w:val="Brief Title 1 Char"/>
    <w:rsid w:val="008156DE"/>
    <w:rPr>
      <w:b/>
      <w:bCs w:val="0"/>
      <w:u w:val="single"/>
      <w:lang w:val="en-US" w:eastAsia="en-US" w:bidi="ar-SA"/>
    </w:rPr>
  </w:style>
  <w:style w:type="character" w:customStyle="1" w:styleId="TagCiteCharChar">
    <w:name w:val="Tag/Cite Char Char"/>
    <w:rsid w:val="008156DE"/>
    <w:rPr>
      <w:b/>
      <w:bCs w:val="0"/>
      <w:lang w:val="en-US" w:eastAsia="en-US" w:bidi="ar-SA"/>
    </w:rPr>
  </w:style>
  <w:style w:type="character" w:customStyle="1" w:styleId="btx">
    <w:name w:val="btx"/>
    <w:basedOn w:val="DefaultParagraphFont"/>
    <w:rsid w:val="008156DE"/>
  </w:style>
  <w:style w:type="character" w:customStyle="1" w:styleId="prodgeneral1">
    <w:name w:val="prodgeneral1"/>
    <w:rsid w:val="008156DE"/>
    <w:rPr>
      <w:rFonts w:ascii="Verdana" w:hAnsi="Verdana" w:hint="default"/>
      <w:b w:val="0"/>
      <w:bCs w:val="0"/>
      <w:caps w:val="0"/>
      <w:color w:val="000000"/>
      <w:spacing w:val="0"/>
      <w:sz w:val="16"/>
      <w:szCs w:val="16"/>
    </w:rPr>
  </w:style>
  <w:style w:type="character" w:customStyle="1" w:styleId="summary1">
    <w:name w:val="summary1"/>
    <w:rsid w:val="008156DE"/>
    <w:rPr>
      <w:rFonts w:ascii="Arial" w:hAnsi="Arial" w:cs="Arial" w:hint="default"/>
      <w:sz w:val="18"/>
      <w:szCs w:val="18"/>
    </w:rPr>
  </w:style>
  <w:style w:type="character" w:customStyle="1" w:styleId="text3">
    <w:name w:val="text3"/>
    <w:basedOn w:val="DefaultParagraphFont"/>
    <w:rsid w:val="008156DE"/>
  </w:style>
  <w:style w:type="character" w:customStyle="1" w:styleId="countrytitle1">
    <w:name w:val="countrytitle1"/>
    <w:rsid w:val="008156DE"/>
    <w:rPr>
      <w:rFonts w:ascii="Verdana" w:hAnsi="Verdana" w:hint="default"/>
      <w:b/>
      <w:bCs/>
      <w:color w:val="293643"/>
      <w:sz w:val="24"/>
      <w:szCs w:val="24"/>
    </w:rPr>
  </w:style>
  <w:style w:type="character" w:customStyle="1" w:styleId="storyheader1">
    <w:name w:val="storyheader1"/>
    <w:rsid w:val="008156DE"/>
    <w:rPr>
      <w:rFonts w:ascii="Verdana" w:hAnsi="Verdana" w:hint="default"/>
      <w:b/>
      <w:bCs/>
      <w:color w:val="000000"/>
      <w:sz w:val="21"/>
      <w:szCs w:val="21"/>
    </w:rPr>
  </w:style>
  <w:style w:type="character" w:customStyle="1" w:styleId="cardunderlinedChar0">
    <w:name w:val="card underlined Char"/>
    <w:rsid w:val="008156DE"/>
    <w:rPr>
      <w:rFonts w:ascii="Arial" w:hAnsi="Arial" w:cs="Arial" w:hint="default"/>
      <w:sz w:val="22"/>
      <w:szCs w:val="24"/>
      <w:u w:val="single"/>
      <w:lang w:val="en-US" w:eastAsia="en-US" w:bidi="ar-SA"/>
    </w:rPr>
  </w:style>
  <w:style w:type="character" w:customStyle="1" w:styleId="article1">
    <w:name w:val="article1"/>
    <w:rsid w:val="008156DE"/>
    <w:rPr>
      <w:rFonts w:ascii="Verdana" w:hAnsi="Verdana" w:hint="default"/>
      <w:color w:val="333333"/>
      <w:sz w:val="16"/>
      <w:szCs w:val="16"/>
    </w:rPr>
  </w:style>
  <w:style w:type="character" w:customStyle="1" w:styleId="story-posted-date1">
    <w:name w:val="story-posted-date1"/>
    <w:rsid w:val="008156D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156D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156DE"/>
  </w:style>
  <w:style w:type="character" w:customStyle="1" w:styleId="citation1">
    <w:name w:val="citation1"/>
    <w:rsid w:val="008156DE"/>
    <w:rPr>
      <w:rFonts w:ascii="Verdana" w:hAnsi="Verdana" w:hint="default"/>
      <w:sz w:val="17"/>
      <w:szCs w:val="17"/>
    </w:rPr>
  </w:style>
  <w:style w:type="character" w:customStyle="1" w:styleId="hithighlite">
    <w:name w:val="hithighlite"/>
    <w:basedOn w:val="DefaultParagraphFont"/>
    <w:rsid w:val="008156DE"/>
  </w:style>
  <w:style w:type="character" w:customStyle="1" w:styleId="fource1">
    <w:name w:val="fource1"/>
    <w:rsid w:val="008156DE"/>
    <w:rPr>
      <w:sz w:val="34"/>
      <w:szCs w:val="34"/>
    </w:rPr>
  </w:style>
  <w:style w:type="character" w:customStyle="1" w:styleId="LanguageStrikeChar">
    <w:name w:val="Language Strike Char"/>
    <w:rsid w:val="008156DE"/>
    <w:rPr>
      <w:rFonts w:ascii="Arial Narrow" w:hAnsi="Arial Narrow" w:hint="default"/>
      <w:strike/>
      <w:szCs w:val="24"/>
      <w:lang w:val="en-US" w:eastAsia="en-US" w:bidi="ar-SA"/>
    </w:rPr>
  </w:style>
  <w:style w:type="character" w:customStyle="1" w:styleId="normal11">
    <w:name w:val="normal1"/>
    <w:basedOn w:val="DefaultParagraphFont"/>
    <w:rsid w:val="008156DE"/>
  </w:style>
  <w:style w:type="character" w:customStyle="1" w:styleId="ds">
    <w:name w:val="ds"/>
    <w:basedOn w:val="DefaultParagraphFont"/>
    <w:rsid w:val="008156DE"/>
  </w:style>
  <w:style w:type="character" w:customStyle="1" w:styleId="UnderliningChar1">
    <w:name w:val="Underlining Char1"/>
    <w:rsid w:val="008156DE"/>
    <w:rPr>
      <w:rFonts w:ascii="Arial Narrow" w:hAnsi="Arial Narrow" w:hint="default"/>
      <w:szCs w:val="24"/>
      <w:u w:val="single"/>
      <w:lang w:val="en-US" w:eastAsia="en-US" w:bidi="ar-SA"/>
    </w:rPr>
  </w:style>
  <w:style w:type="character" w:customStyle="1" w:styleId="UnderliningChar2">
    <w:name w:val="Underlining Char2"/>
    <w:rsid w:val="008156DE"/>
    <w:rPr>
      <w:rFonts w:ascii="Arial Narrow" w:hAnsi="Arial Narrow" w:hint="default"/>
      <w:szCs w:val="24"/>
      <w:u w:val="single"/>
      <w:lang w:val="en-US" w:eastAsia="en-US" w:bidi="ar-SA"/>
    </w:rPr>
  </w:style>
  <w:style w:type="character" w:customStyle="1" w:styleId="MicroTextChar1">
    <w:name w:val="MicroText Char1"/>
    <w:rsid w:val="008156DE"/>
    <w:rPr>
      <w:rFonts w:ascii="Arial Narrow" w:hAnsi="Arial Narrow" w:hint="default"/>
      <w:sz w:val="12"/>
      <w:szCs w:val="24"/>
      <w:lang w:val="en-US" w:eastAsia="en-US" w:bidi="ar-SA"/>
    </w:rPr>
  </w:style>
  <w:style w:type="character" w:customStyle="1" w:styleId="DefaultPara">
    <w:name w:val="Default Para"/>
    <w:rsid w:val="008156DE"/>
    <w:rPr>
      <w:sz w:val="20"/>
    </w:rPr>
  </w:style>
  <w:style w:type="character" w:customStyle="1" w:styleId="SYSHYPERTEXT">
    <w:name w:val="SYS_HYPERTEXT"/>
    <w:rsid w:val="008156DE"/>
    <w:rPr>
      <w:color w:val="0000FF"/>
      <w:u w:val="single"/>
    </w:rPr>
  </w:style>
  <w:style w:type="character" w:customStyle="1" w:styleId="Hyperlink1">
    <w:name w:val="Hyperlink1"/>
    <w:rsid w:val="008156D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156D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156DE"/>
    <w:rPr>
      <w:rFonts w:ascii="Arial Narrow" w:hAnsi="Arial Narrow" w:hint="default"/>
      <w:noProof w:val="0"/>
      <w:szCs w:val="24"/>
      <w:u w:val="single"/>
      <w:lang w:val="en-US" w:eastAsia="en-US" w:bidi="ar-SA"/>
    </w:rPr>
  </w:style>
  <w:style w:type="character" w:customStyle="1" w:styleId="BlockHeading1Char">
    <w:name w:val="Block Heading 1 Char"/>
    <w:rsid w:val="008156D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156DE"/>
    <w:rPr>
      <w:b/>
      <w:u w:val="single"/>
    </w:rPr>
  </w:style>
  <w:style w:type="character" w:customStyle="1" w:styleId="StyleTagTimesNewRomanChar">
    <w:name w:val="Style Tag + Times New Roman Char"/>
    <w:rsid w:val="008156D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156DE"/>
    <w:rPr>
      <w:rFonts w:ascii="Arial Narrow" w:hAnsi="Arial Narrow" w:cs="Arial" w:hint="default"/>
      <w:b/>
      <w:bCs/>
      <w:iCs/>
      <w:sz w:val="24"/>
      <w:szCs w:val="28"/>
      <w:lang w:val="en-US" w:eastAsia="en-US" w:bidi="ar-SA"/>
    </w:rPr>
  </w:style>
  <w:style w:type="character" w:customStyle="1" w:styleId="UnderliningCharChar">
    <w:name w:val="Underlining Char Char"/>
    <w:rsid w:val="008156DE"/>
    <w:rPr>
      <w:rFonts w:ascii="Arial Narrow" w:hAnsi="Arial Narrow" w:hint="default"/>
      <w:szCs w:val="24"/>
      <w:u w:val="single"/>
      <w:lang w:val="en-US" w:eastAsia="en-US" w:bidi="ar-SA"/>
    </w:rPr>
  </w:style>
  <w:style w:type="character" w:customStyle="1" w:styleId="StyleArialNarrow12ptBold">
    <w:name w:val="Style Arial Narrow 12 pt Bold"/>
    <w:rsid w:val="008156DE"/>
    <w:rPr>
      <w:rFonts w:ascii="Arial Narrow" w:hAnsi="Arial Narrow" w:hint="default"/>
      <w:b/>
      <w:bCs/>
      <w:sz w:val="24"/>
    </w:rPr>
  </w:style>
  <w:style w:type="character" w:customStyle="1" w:styleId="Style1CharChar">
    <w:name w:val="Style1 Char Char"/>
    <w:rsid w:val="008156DE"/>
    <w:rPr>
      <w:sz w:val="16"/>
      <w:szCs w:val="16"/>
      <w:lang w:val="en-US" w:eastAsia="en-US" w:bidi="ar-SA"/>
    </w:rPr>
  </w:style>
  <w:style w:type="character" w:customStyle="1" w:styleId="UnderlinedCharChar1">
    <w:name w:val="Underlined Char Char1"/>
    <w:rsid w:val="008156D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156DE"/>
    <w:rPr>
      <w:rFonts w:ascii="Arial" w:hAnsi="Arial" w:cs="Arial" w:hint="default"/>
      <w:b/>
      <w:bCs/>
      <w:iCs/>
      <w:sz w:val="22"/>
      <w:szCs w:val="28"/>
      <w:lang w:val="en-US" w:eastAsia="en-US" w:bidi="ar-SA"/>
    </w:rPr>
  </w:style>
  <w:style w:type="character" w:customStyle="1" w:styleId="doctitle">
    <w:name w:val="doctitle"/>
    <w:rsid w:val="008156DE"/>
  </w:style>
  <w:style w:type="character" w:customStyle="1" w:styleId="cardtext-underlined0">
    <w:name w:val="card text- underlined"/>
    <w:rsid w:val="008156DE"/>
    <w:rPr>
      <w:rFonts w:ascii="Garamond" w:hAnsi="Garamond" w:hint="default"/>
      <w:u w:val="single"/>
    </w:rPr>
  </w:style>
  <w:style w:type="character" w:customStyle="1" w:styleId="-newsgate-macro-cci-bullet-">
    <w:name w:val="-newsgate-macro-cci-bullet-"/>
    <w:basedOn w:val="DefaultParagraphFont"/>
    <w:rsid w:val="008156DE"/>
  </w:style>
  <w:style w:type="character" w:customStyle="1" w:styleId="BriefTitleChar">
    <w:name w:val="Brief Title Char"/>
    <w:basedOn w:val="DefaultParagraphFont"/>
    <w:rsid w:val="008156DE"/>
    <w:rPr>
      <w:b/>
      <w:bCs w:val="0"/>
      <w:sz w:val="24"/>
      <w:szCs w:val="24"/>
      <w:u w:val="single"/>
      <w:lang w:val="en-US" w:eastAsia="en-US" w:bidi="ar-SA"/>
    </w:rPr>
  </w:style>
  <w:style w:type="character" w:customStyle="1" w:styleId="BriefTitle2Char">
    <w:name w:val="Brief Title 2 Char"/>
    <w:basedOn w:val="BriefTitleChar"/>
    <w:rsid w:val="008156D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156D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156DE"/>
    <w:rPr>
      <w:rFonts w:ascii="Georgia" w:hAnsi="Georgia" w:hint="default"/>
      <w:b/>
      <w:bCs w:val="0"/>
      <w:sz w:val="24"/>
    </w:rPr>
  </w:style>
  <w:style w:type="character" w:customStyle="1" w:styleId="Emphasis20">
    <w:name w:val="Emphasis 2"/>
    <w:uiPriority w:val="1"/>
    <w:qFormat/>
    <w:rsid w:val="008156D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156DE"/>
    <w:rPr>
      <w:rFonts w:ascii="AGaramond" w:hAnsi="AGaramond" w:cs="AGaramond" w:hint="default"/>
      <w:color w:val="211D1E"/>
      <w:sz w:val="14"/>
      <w:szCs w:val="14"/>
    </w:rPr>
  </w:style>
  <w:style w:type="character" w:customStyle="1" w:styleId="CharacterStyle2">
    <w:name w:val="Character Style 2"/>
    <w:uiPriority w:val="99"/>
    <w:rsid w:val="008156DE"/>
    <w:rPr>
      <w:sz w:val="20"/>
      <w:szCs w:val="20"/>
    </w:rPr>
  </w:style>
  <w:style w:type="character" w:customStyle="1" w:styleId="cross-head">
    <w:name w:val="cross-head"/>
    <w:rsid w:val="008156DE"/>
  </w:style>
  <w:style w:type="character" w:customStyle="1" w:styleId="dateline">
    <w:name w:val="dateline"/>
    <w:rsid w:val="008156DE"/>
  </w:style>
  <w:style w:type="character" w:customStyle="1" w:styleId="metaorigin">
    <w:name w:val="meta_origin"/>
    <w:rsid w:val="008156DE"/>
  </w:style>
  <w:style w:type="character" w:customStyle="1" w:styleId="mandelbrotrefrag">
    <w:name w:val="mandelbrot_refrag"/>
    <w:rsid w:val="008156DE"/>
  </w:style>
  <w:style w:type="character" w:customStyle="1" w:styleId="eminfo">
    <w:name w:val="eminfo"/>
    <w:rsid w:val="008156DE"/>
  </w:style>
  <w:style w:type="character" w:customStyle="1" w:styleId="emhighlight">
    <w:name w:val="emhighlight"/>
    <w:rsid w:val="008156DE"/>
  </w:style>
  <w:style w:type="character" w:customStyle="1" w:styleId="tkrname">
    <w:name w:val="tkrname"/>
    <w:rsid w:val="008156DE"/>
  </w:style>
  <w:style w:type="character" w:customStyle="1" w:styleId="tkrchange">
    <w:name w:val="tkrchange"/>
    <w:rsid w:val="008156DE"/>
  </w:style>
  <w:style w:type="character" w:customStyle="1" w:styleId="source-org">
    <w:name w:val="source-org"/>
    <w:rsid w:val="008156DE"/>
  </w:style>
  <w:style w:type="character" w:customStyle="1" w:styleId="updated">
    <w:name w:val="updated"/>
    <w:rsid w:val="008156DE"/>
  </w:style>
  <w:style w:type="character" w:customStyle="1" w:styleId="last">
    <w:name w:val="last"/>
    <w:rsid w:val="008156DE"/>
  </w:style>
  <w:style w:type="character" w:customStyle="1" w:styleId="StyleStyleunderlineBold11pt">
    <w:name w:val="Style Style underline + Bold + 11 pt"/>
    <w:rsid w:val="008156DE"/>
    <w:rPr>
      <w:bCs/>
      <w:sz w:val="20"/>
      <w:u w:val="single"/>
    </w:rPr>
  </w:style>
  <w:style w:type="character" w:customStyle="1" w:styleId="StyleunderlineAsianTimesNewRomanBold">
    <w:name w:val="Style underline + (Asian) Times New Roman Bold"/>
    <w:rsid w:val="008156D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156DE"/>
    <w:rPr>
      <w:b/>
      <w:bCs/>
      <w:sz w:val="20"/>
      <w:u w:val="single"/>
      <w:bdr w:val="single" w:sz="4" w:space="0" w:color="auto" w:frame="1"/>
    </w:rPr>
  </w:style>
  <w:style w:type="character" w:customStyle="1" w:styleId="quotepeekbase">
    <w:name w:val="quotepeekbase"/>
    <w:rsid w:val="008156DE"/>
  </w:style>
  <w:style w:type="character" w:customStyle="1" w:styleId="NormalCard">
    <w:name w:val="Normal Card"/>
    <w:uiPriority w:val="1"/>
    <w:qFormat/>
    <w:rsid w:val="008156DE"/>
    <w:rPr>
      <w:rFonts w:ascii="Times New Roman" w:hAnsi="Times New Roman" w:cs="Times New Roman" w:hint="default"/>
      <w:sz w:val="24"/>
    </w:rPr>
  </w:style>
  <w:style w:type="character" w:customStyle="1" w:styleId="HighlightedUnderline0">
    <w:name w:val="Highlighted Underline"/>
    <w:uiPriority w:val="1"/>
    <w:rsid w:val="008156D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156DE"/>
  </w:style>
  <w:style w:type="character" w:customStyle="1" w:styleId="Heading2Subtext">
    <w:name w:val="Heading 2 Subtext"/>
    <w:rsid w:val="008156DE"/>
    <w:rPr>
      <w:rFonts w:ascii="Times New Roman" w:hAnsi="Times New Roman" w:cs="Times New Roman" w:hint="default"/>
      <w:sz w:val="16"/>
    </w:rPr>
  </w:style>
  <w:style w:type="character" w:customStyle="1" w:styleId="-SmallText-">
    <w:name w:val="-Small Text-"/>
    <w:rsid w:val="008156DE"/>
    <w:rPr>
      <w:rFonts w:ascii="Garamond" w:hAnsi="Garamond" w:hint="default"/>
      <w:sz w:val="16"/>
    </w:rPr>
  </w:style>
  <w:style w:type="character" w:customStyle="1" w:styleId="label">
    <w:name w:val="label"/>
    <w:rsid w:val="008156DE"/>
  </w:style>
  <w:style w:type="character" w:customStyle="1" w:styleId="BoldUnderlineCharChar">
    <w:name w:val="BoldUnderline Char Char"/>
    <w:rsid w:val="008156D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156DE"/>
  </w:style>
  <w:style w:type="character" w:customStyle="1" w:styleId="CharacterStyle3">
    <w:name w:val="Character Style 3"/>
    <w:uiPriority w:val="99"/>
    <w:rsid w:val="008156DE"/>
    <w:rPr>
      <w:rFonts w:ascii="Bookman Old Style" w:hAnsi="Bookman Old Style" w:cs="Bookman Old Style" w:hint="default"/>
      <w:spacing w:val="-5"/>
      <w:sz w:val="18"/>
      <w:szCs w:val="18"/>
    </w:rPr>
  </w:style>
  <w:style w:type="character" w:customStyle="1" w:styleId="UnderlineStyleChar7">
    <w:name w:val="Underline Style Char7"/>
    <w:rsid w:val="008156DE"/>
    <w:rPr>
      <w:rFonts w:ascii="Garamond" w:hAnsi="Garamond" w:hint="default"/>
      <w:sz w:val="22"/>
      <w:szCs w:val="24"/>
      <w:u w:val="single"/>
      <w:lang w:val="en-US" w:eastAsia="en-US" w:bidi="ar-SA"/>
    </w:rPr>
  </w:style>
  <w:style w:type="character" w:customStyle="1" w:styleId="StyleArial6ptBold">
    <w:name w:val="Style Arial 6 pt Bold"/>
    <w:rsid w:val="008156D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8156DE"/>
    <w:rPr>
      <w:rFonts w:ascii="Garamond" w:hAnsi="Garamond" w:cs="Arial" w:hint="default"/>
      <w:b/>
      <w:bCs/>
      <w:iCs/>
      <w:sz w:val="24"/>
      <w:szCs w:val="28"/>
      <w:lang w:val="en-US" w:eastAsia="en-US" w:bidi="ar-SA"/>
    </w:rPr>
  </w:style>
  <w:style w:type="character" w:customStyle="1" w:styleId="TagGreg">
    <w:name w:val="TagGreg"/>
    <w:uiPriority w:val="1"/>
    <w:qFormat/>
    <w:rsid w:val="008156DE"/>
    <w:rPr>
      <w:b/>
      <w:bCs w:val="0"/>
      <w:sz w:val="24"/>
    </w:rPr>
  </w:style>
  <w:style w:type="character" w:customStyle="1" w:styleId="SourceBold">
    <w:name w:val="Source Bold"/>
    <w:rsid w:val="008156DE"/>
    <w:rPr>
      <w:rFonts w:ascii="Arial Narrow" w:hAnsi="Arial Narrow" w:hint="default"/>
      <w:b/>
      <w:bCs w:val="0"/>
      <w:strike w:val="0"/>
      <w:dstrike w:val="0"/>
      <w:sz w:val="24"/>
      <w:u w:val="none"/>
      <w:effect w:val="none"/>
    </w:rPr>
  </w:style>
  <w:style w:type="character" w:customStyle="1" w:styleId="2xBoldUnderline">
    <w:name w:val="2x_Bold_Underline"/>
    <w:rsid w:val="008156DE"/>
    <w:rPr>
      <w:b/>
      <w:bCs/>
      <w:sz w:val="24"/>
      <w:u w:val="thick"/>
    </w:rPr>
  </w:style>
  <w:style w:type="character" w:customStyle="1" w:styleId="Dottedunderline">
    <w:name w:val="Dotted underline"/>
    <w:rsid w:val="008156DE"/>
    <w:rPr>
      <w:u w:val="dotted"/>
    </w:rPr>
  </w:style>
  <w:style w:type="character" w:customStyle="1" w:styleId="readChar">
    <w:name w:val="read Char"/>
    <w:rsid w:val="008156DE"/>
    <w:rPr>
      <w:szCs w:val="22"/>
      <w:u w:val="single"/>
      <w:lang w:val="en-US" w:eastAsia="en-US" w:bidi="ar-SA"/>
    </w:rPr>
  </w:style>
  <w:style w:type="character" w:customStyle="1" w:styleId="underlining0">
    <w:name w:val="underlining"/>
    <w:rsid w:val="008156DE"/>
    <w:rPr>
      <w:u w:val="single"/>
    </w:rPr>
  </w:style>
  <w:style w:type="character" w:customStyle="1" w:styleId="btitle">
    <w:name w:val="btitle"/>
    <w:rsid w:val="008156DE"/>
  </w:style>
  <w:style w:type="character" w:customStyle="1" w:styleId="green">
    <w:name w:val="green"/>
    <w:rsid w:val="008156DE"/>
  </w:style>
  <w:style w:type="character" w:customStyle="1" w:styleId="BodyText20">
    <w:name w:val="Body Text2"/>
    <w:rsid w:val="008156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156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156D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156D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156D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156D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156D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156DE"/>
  </w:style>
  <w:style w:type="character" w:customStyle="1" w:styleId="drop">
    <w:name w:val="drop"/>
    <w:rsid w:val="008156DE"/>
  </w:style>
  <w:style w:type="character" w:customStyle="1" w:styleId="bioline">
    <w:name w:val="bioline"/>
    <w:rsid w:val="008156DE"/>
  </w:style>
  <w:style w:type="character" w:customStyle="1" w:styleId="articletitle0">
    <w:name w:val="article_title"/>
    <w:rsid w:val="008156DE"/>
  </w:style>
  <w:style w:type="character" w:customStyle="1" w:styleId="A4">
    <w:name w:val="A4"/>
    <w:uiPriority w:val="99"/>
    <w:rsid w:val="008156DE"/>
    <w:rPr>
      <w:color w:val="000000"/>
    </w:rPr>
  </w:style>
  <w:style w:type="character" w:customStyle="1" w:styleId="s2">
    <w:name w:val="s2"/>
    <w:rsid w:val="008156DE"/>
  </w:style>
  <w:style w:type="character" w:customStyle="1" w:styleId="s4">
    <w:name w:val="s4"/>
    <w:rsid w:val="008156DE"/>
  </w:style>
  <w:style w:type="character" w:customStyle="1" w:styleId="s5">
    <w:name w:val="s5"/>
    <w:rsid w:val="008156DE"/>
  </w:style>
  <w:style w:type="character" w:customStyle="1" w:styleId="cap">
    <w:name w:val="cap"/>
    <w:rsid w:val="008156DE"/>
  </w:style>
  <w:style w:type="character" w:customStyle="1" w:styleId="rightsnotice">
    <w:name w:val="rightsnotice"/>
    <w:rsid w:val="008156DE"/>
  </w:style>
  <w:style w:type="character" w:customStyle="1" w:styleId="Caption1">
    <w:name w:val="Caption1"/>
    <w:rsid w:val="008156DE"/>
  </w:style>
  <w:style w:type="character" w:customStyle="1" w:styleId="credit">
    <w:name w:val="credit"/>
    <w:rsid w:val="008156DE"/>
  </w:style>
  <w:style w:type="character" w:customStyle="1" w:styleId="scaps">
    <w:name w:val="scaps"/>
    <w:rsid w:val="008156DE"/>
  </w:style>
  <w:style w:type="character" w:customStyle="1" w:styleId="current-article">
    <w:name w:val="current-article"/>
    <w:rsid w:val="008156DE"/>
  </w:style>
  <w:style w:type="character" w:customStyle="1" w:styleId="related-current-indicator">
    <w:name w:val="related-current-indicator"/>
    <w:rsid w:val="008156DE"/>
  </w:style>
  <w:style w:type="character" w:customStyle="1" w:styleId="bylclear">
    <w:name w:val="bylclear"/>
    <w:rsid w:val="008156DE"/>
  </w:style>
  <w:style w:type="character" w:customStyle="1" w:styleId="timestamp">
    <w:name w:val="timestamp"/>
    <w:rsid w:val="008156DE"/>
  </w:style>
  <w:style w:type="character" w:customStyle="1" w:styleId="comments">
    <w:name w:val="comments"/>
    <w:rsid w:val="008156DE"/>
  </w:style>
  <w:style w:type="character" w:customStyle="1" w:styleId="essaytext">
    <w:name w:val="essaytext"/>
    <w:rsid w:val="008156DE"/>
  </w:style>
  <w:style w:type="character" w:customStyle="1" w:styleId="username">
    <w:name w:val="username"/>
    <w:rsid w:val="008156DE"/>
  </w:style>
  <w:style w:type="character" w:customStyle="1" w:styleId="toplinks">
    <w:name w:val="toplinks"/>
    <w:rsid w:val="008156DE"/>
  </w:style>
  <w:style w:type="character" w:customStyle="1" w:styleId="see">
    <w:name w:val="see"/>
    <w:rsid w:val="008156DE"/>
  </w:style>
  <w:style w:type="character" w:customStyle="1" w:styleId="first-letter">
    <w:name w:val="first-letter"/>
    <w:rsid w:val="008156DE"/>
  </w:style>
  <w:style w:type="character" w:customStyle="1" w:styleId="focusparagraph">
    <w:name w:val="focusparagraph"/>
    <w:rsid w:val="008156DE"/>
  </w:style>
  <w:style w:type="character" w:customStyle="1" w:styleId="citationgenerated">
    <w:name w:val="citation generated"/>
    <w:rsid w:val="008156DE"/>
  </w:style>
  <w:style w:type="character" w:customStyle="1" w:styleId="Title10">
    <w:name w:val="Title1"/>
    <w:rsid w:val="008156DE"/>
  </w:style>
  <w:style w:type="character" w:customStyle="1" w:styleId="BoldandUnderlineCharCharCharChar">
    <w:name w:val="Bold and Underline Char Char Char Char"/>
    <w:rsid w:val="008156DE"/>
    <w:rPr>
      <w:b/>
      <w:bCs w:val="0"/>
      <w:noProof w:val="0"/>
      <w:u w:val="single"/>
      <w:lang w:val="en-US" w:eastAsia="en-US" w:bidi="ar-SA"/>
    </w:rPr>
  </w:style>
  <w:style w:type="character" w:customStyle="1" w:styleId="FontStyle29">
    <w:name w:val="Font Style29"/>
    <w:uiPriority w:val="99"/>
    <w:rsid w:val="008156DE"/>
    <w:rPr>
      <w:rFonts w:ascii="Arial" w:hAnsi="Arial" w:cs="Arial" w:hint="default"/>
      <w:sz w:val="14"/>
      <w:szCs w:val="14"/>
    </w:rPr>
  </w:style>
  <w:style w:type="character" w:customStyle="1" w:styleId="CardsUnderlined">
    <w:name w:val="Cards Underlined"/>
    <w:qFormat/>
    <w:rsid w:val="008156DE"/>
    <w:rPr>
      <w:rFonts w:ascii="Helvetica" w:hAnsi="Helvetica" w:cs="Helvetica" w:hint="default"/>
      <w:sz w:val="22"/>
      <w:szCs w:val="24"/>
      <w:u w:val="thick"/>
    </w:rPr>
  </w:style>
  <w:style w:type="character" w:customStyle="1" w:styleId="titles">
    <w:name w:val="titles"/>
    <w:rsid w:val="008156DE"/>
  </w:style>
  <w:style w:type="character" w:customStyle="1" w:styleId="articletext0">
    <w:name w:val="article_text"/>
    <w:rsid w:val="008156DE"/>
  </w:style>
  <w:style w:type="character" w:customStyle="1" w:styleId="contentauthor">
    <w:name w:val="contentauthor"/>
    <w:rsid w:val="008156DE"/>
  </w:style>
  <w:style w:type="character" w:customStyle="1" w:styleId="subarticleheader">
    <w:name w:val="subarticleheader"/>
    <w:rsid w:val="008156DE"/>
  </w:style>
  <w:style w:type="character" w:customStyle="1" w:styleId="spelle">
    <w:name w:val="spelle"/>
    <w:rsid w:val="008156DE"/>
  </w:style>
  <w:style w:type="character" w:customStyle="1" w:styleId="grame">
    <w:name w:val="grame"/>
    <w:rsid w:val="008156DE"/>
  </w:style>
  <w:style w:type="character" w:customStyle="1" w:styleId="newstitle1">
    <w:name w:val="newstitle1"/>
    <w:rsid w:val="008156DE"/>
  </w:style>
  <w:style w:type="character" w:customStyle="1" w:styleId="copy">
    <w:name w:val="copy"/>
    <w:rsid w:val="008156DE"/>
  </w:style>
  <w:style w:type="character" w:customStyle="1" w:styleId="topheadline">
    <w:name w:val="topheadline"/>
    <w:rsid w:val="008156DE"/>
  </w:style>
  <w:style w:type="character" w:customStyle="1" w:styleId="Stylereduce27pt">
    <w:name w:val="Style reduce2 + 7 pt"/>
    <w:rsid w:val="008156DE"/>
    <w:rPr>
      <w:rFonts w:ascii="Times New Roman" w:hAnsi="Times New Roman" w:cs="Arial" w:hint="default"/>
      <w:color w:val="000000"/>
      <w:sz w:val="14"/>
      <w:szCs w:val="22"/>
    </w:rPr>
  </w:style>
  <w:style w:type="character" w:customStyle="1" w:styleId="srtitle">
    <w:name w:val="srtitle"/>
    <w:rsid w:val="008156DE"/>
  </w:style>
  <w:style w:type="character" w:customStyle="1" w:styleId="st1">
    <w:name w:val="st1"/>
    <w:rsid w:val="008156DE"/>
  </w:style>
  <w:style w:type="character" w:customStyle="1" w:styleId="StyleStyleGaramond">
    <w:name w:val="Style Style Garamond +"/>
    <w:rsid w:val="008156DE"/>
    <w:rPr>
      <w:rFonts w:ascii="Garamond" w:hAnsi="Garamond" w:cs="Times New Roman" w:hint="default"/>
      <w:sz w:val="20"/>
    </w:rPr>
  </w:style>
  <w:style w:type="character" w:customStyle="1" w:styleId="quotechar0">
    <w:name w:val="quotechar"/>
    <w:rsid w:val="008156DE"/>
  </w:style>
  <w:style w:type="character" w:customStyle="1" w:styleId="boldunderline0">
    <w:name w:val="boldunderline"/>
    <w:rsid w:val="008156DE"/>
  </w:style>
  <w:style w:type="character" w:customStyle="1" w:styleId="A8">
    <w:name w:val="A8"/>
    <w:rsid w:val="008156DE"/>
    <w:rPr>
      <w:rFonts w:ascii="Scala" w:hAnsi="Scala" w:cs="Scala" w:hint="default"/>
      <w:color w:val="000000"/>
      <w:sz w:val="15"/>
      <w:szCs w:val="15"/>
    </w:rPr>
  </w:style>
  <w:style w:type="character" w:customStyle="1" w:styleId="A00">
    <w:name w:val="A0"/>
    <w:uiPriority w:val="99"/>
    <w:rsid w:val="008156DE"/>
    <w:rPr>
      <w:rFonts w:ascii="Scala" w:hAnsi="Scala" w:cs="Scala" w:hint="default"/>
      <w:color w:val="000000"/>
      <w:sz w:val="16"/>
      <w:szCs w:val="16"/>
    </w:rPr>
  </w:style>
  <w:style w:type="character" w:customStyle="1" w:styleId="Date11">
    <w:name w:val="Date11"/>
    <w:rsid w:val="008156DE"/>
  </w:style>
  <w:style w:type="character" w:customStyle="1" w:styleId="Boxout">
    <w:name w:val="Box out"/>
    <w:uiPriority w:val="1"/>
    <w:qFormat/>
    <w:rsid w:val="008156DE"/>
    <w:rPr>
      <w:rFonts w:ascii="Tahoma" w:hAnsi="Tahoma" w:cs="Tahoma" w:hint="default"/>
      <w:b/>
      <w:bCs w:val="0"/>
      <w:sz w:val="20"/>
      <w:u w:val="single"/>
      <w:bdr w:val="none" w:sz="0" w:space="0" w:color="auto" w:frame="1"/>
      <w:shd w:val="clear" w:color="auto" w:fill="A9E8F5"/>
    </w:rPr>
  </w:style>
  <w:style w:type="character" w:customStyle="1" w:styleId="metad">
    <w:name w:val="metad"/>
    <w:rsid w:val="008156DE"/>
  </w:style>
  <w:style w:type="character" w:customStyle="1" w:styleId="sifr-alternate">
    <w:name w:val="sifr-alternate"/>
    <w:rsid w:val="008156DE"/>
  </w:style>
  <w:style w:type="character" w:customStyle="1" w:styleId="justify1">
    <w:name w:val="justify1"/>
    <w:rsid w:val="008156DE"/>
  </w:style>
  <w:style w:type="character" w:customStyle="1" w:styleId="artbody1">
    <w:name w:val="art_body1"/>
    <w:rsid w:val="008156DE"/>
    <w:rPr>
      <w:rFonts w:ascii="Arial" w:hAnsi="Arial" w:cs="Arial" w:hint="default"/>
    </w:rPr>
  </w:style>
  <w:style w:type="character" w:customStyle="1" w:styleId="A11">
    <w:name w:val="A1"/>
    <w:uiPriority w:val="99"/>
    <w:rsid w:val="008156DE"/>
    <w:rPr>
      <w:rFonts w:ascii="Book Antiqua" w:hAnsi="Book Antiqua" w:cs="Book Antiqua" w:hint="default"/>
      <w:color w:val="221E1F"/>
      <w:sz w:val="22"/>
      <w:szCs w:val="22"/>
    </w:rPr>
  </w:style>
  <w:style w:type="character" w:customStyle="1" w:styleId="reality">
    <w:name w:val="reality"/>
    <w:rsid w:val="008156DE"/>
  </w:style>
  <w:style w:type="character" w:customStyle="1" w:styleId="text2">
    <w:name w:val="text2"/>
    <w:rsid w:val="008156DE"/>
  </w:style>
  <w:style w:type="character" w:customStyle="1" w:styleId="articlehead2">
    <w:name w:val="articlehead2"/>
    <w:rsid w:val="008156DE"/>
  </w:style>
  <w:style w:type="character" w:customStyle="1" w:styleId="boldface">
    <w:name w:val="boldface"/>
    <w:rsid w:val="008156DE"/>
  </w:style>
  <w:style w:type="character" w:customStyle="1" w:styleId="Boxout0">
    <w:name w:val="Boxout"/>
    <w:uiPriority w:val="1"/>
    <w:qFormat/>
    <w:rsid w:val="008156D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156DE"/>
  </w:style>
  <w:style w:type="character" w:customStyle="1" w:styleId="storydate">
    <w:name w:val="storydate"/>
    <w:rsid w:val="008156DE"/>
  </w:style>
  <w:style w:type="character" w:customStyle="1" w:styleId="creditwrap">
    <w:name w:val="creditwrap"/>
    <w:rsid w:val="008156DE"/>
  </w:style>
  <w:style w:type="character" w:customStyle="1" w:styleId="DefaultChar1">
    <w:name w:val="Default Char1"/>
    <w:rsid w:val="008156DE"/>
    <w:rPr>
      <w:noProof w:val="0"/>
      <w:color w:val="000000"/>
      <w:lang w:val="en-US" w:eastAsia="en-US" w:bidi="ar-SA"/>
    </w:rPr>
  </w:style>
  <w:style w:type="character" w:customStyle="1" w:styleId="textunderlineChar0">
    <w:name w:val="text underline Char"/>
    <w:rsid w:val="008156DE"/>
    <w:rPr>
      <w:sz w:val="24"/>
      <w:szCs w:val="22"/>
      <w:u w:val="thick"/>
      <w:lang w:val="en-US" w:eastAsia="en-US" w:bidi="ar-SA"/>
    </w:rPr>
  </w:style>
  <w:style w:type="character" w:customStyle="1" w:styleId="BoldChar">
    <w:name w:val="Bold Char"/>
    <w:rsid w:val="008156DE"/>
    <w:rPr>
      <w:rFonts w:ascii="Times New Roman" w:eastAsia="Times New Roman" w:hAnsi="Times New Roman" w:cs="Times New Roman" w:hint="default"/>
      <w:b/>
      <w:bCs w:val="0"/>
      <w:szCs w:val="24"/>
    </w:rPr>
  </w:style>
  <w:style w:type="character" w:customStyle="1" w:styleId="pmterms31">
    <w:name w:val="pmterms31"/>
    <w:rsid w:val="008156DE"/>
    <w:rPr>
      <w:b/>
      <w:bCs/>
      <w:i w:val="0"/>
      <w:iCs w:val="0"/>
      <w:color w:val="000000"/>
    </w:rPr>
  </w:style>
  <w:style w:type="character" w:customStyle="1" w:styleId="copyrightdescription">
    <w:name w:val="copyrightdescription"/>
    <w:rsid w:val="008156DE"/>
  </w:style>
  <w:style w:type="character" w:customStyle="1" w:styleId="ft01">
    <w:name w:val="ft01"/>
    <w:rsid w:val="008156DE"/>
    <w:rPr>
      <w:rFonts w:ascii="Times" w:hAnsi="Times" w:cs="Times" w:hint="default"/>
      <w:color w:val="000000"/>
      <w:sz w:val="14"/>
      <w:szCs w:val="14"/>
    </w:rPr>
  </w:style>
  <w:style w:type="character" w:customStyle="1" w:styleId="ft11">
    <w:name w:val="ft11"/>
    <w:rsid w:val="008156DE"/>
    <w:rPr>
      <w:rFonts w:ascii="Times" w:hAnsi="Times" w:cs="Times" w:hint="default"/>
      <w:color w:val="000000"/>
      <w:sz w:val="17"/>
      <w:szCs w:val="17"/>
    </w:rPr>
  </w:style>
  <w:style w:type="character" w:customStyle="1" w:styleId="ft21">
    <w:name w:val="ft21"/>
    <w:rsid w:val="008156DE"/>
    <w:rPr>
      <w:rFonts w:ascii="Times" w:hAnsi="Times" w:cs="Times" w:hint="default"/>
      <w:color w:val="000000"/>
      <w:sz w:val="15"/>
      <w:szCs w:val="15"/>
    </w:rPr>
  </w:style>
  <w:style w:type="character" w:customStyle="1" w:styleId="ft31">
    <w:name w:val="ft31"/>
    <w:rsid w:val="008156DE"/>
    <w:rPr>
      <w:rFonts w:ascii="Times" w:hAnsi="Times" w:cs="Times" w:hint="default"/>
      <w:color w:val="000000"/>
      <w:sz w:val="15"/>
      <w:szCs w:val="15"/>
    </w:rPr>
  </w:style>
  <w:style w:type="character" w:customStyle="1" w:styleId="dquo">
    <w:name w:val="dquo"/>
    <w:rsid w:val="008156DE"/>
  </w:style>
  <w:style w:type="character" w:customStyle="1" w:styleId="caps2">
    <w:name w:val="caps2"/>
    <w:rsid w:val="008156DE"/>
  </w:style>
  <w:style w:type="character" w:customStyle="1" w:styleId="ccs">
    <w:name w:val="c cs"/>
    <w:rsid w:val="008156DE"/>
  </w:style>
  <w:style w:type="character" w:customStyle="1" w:styleId="UnderlinedEvChar">
    <w:name w:val="Underlined Ev Char"/>
    <w:rsid w:val="008156DE"/>
    <w:rPr>
      <w:rFonts w:ascii="Times New Roman" w:eastAsia="Times New Roman" w:hAnsi="Times New Roman" w:cs="Times New Roman" w:hint="default"/>
      <w:szCs w:val="24"/>
      <w:u w:val="single"/>
    </w:rPr>
  </w:style>
  <w:style w:type="character" w:customStyle="1" w:styleId="dropshadow">
    <w:name w:val="dropshadow"/>
    <w:rsid w:val="008156DE"/>
  </w:style>
  <w:style w:type="character" w:customStyle="1" w:styleId="d05ws">
    <w:name w:val="d05ws"/>
    <w:rsid w:val="008156DE"/>
  </w:style>
  <w:style w:type="character" w:customStyle="1" w:styleId="rzibod">
    <w:name w:val="rzibod"/>
    <w:rsid w:val="008156DE"/>
  </w:style>
  <w:style w:type="character" w:customStyle="1" w:styleId="StyleBold1">
    <w:name w:val="Style Bold1"/>
    <w:rsid w:val="008156DE"/>
    <w:rPr>
      <w:rFonts w:ascii="Georgia" w:hAnsi="Georgia" w:hint="default"/>
      <w:b/>
      <w:bCs/>
      <w:sz w:val="22"/>
    </w:rPr>
  </w:style>
  <w:style w:type="character" w:customStyle="1" w:styleId="headertext">
    <w:name w:val="headertext"/>
    <w:rsid w:val="008156DE"/>
  </w:style>
  <w:style w:type="character" w:customStyle="1" w:styleId="endnote-reference">
    <w:name w:val="endnote-reference"/>
    <w:rsid w:val="008156DE"/>
  </w:style>
  <w:style w:type="character" w:customStyle="1" w:styleId="officialsname">
    <w:name w:val="official_s_name"/>
    <w:rsid w:val="008156DE"/>
  </w:style>
  <w:style w:type="character" w:customStyle="1" w:styleId="audience">
    <w:name w:val="audience"/>
    <w:rsid w:val="008156DE"/>
  </w:style>
  <w:style w:type="character" w:customStyle="1" w:styleId="normalchar0">
    <w:name w:val="normal__char"/>
    <w:rsid w:val="008156DE"/>
  </w:style>
  <w:style w:type="character" w:customStyle="1" w:styleId="hyperlink002cheading0020100200028block0020title0029char">
    <w:name w:val="hyperlink_002cheading_00201_0020_0028block_0020title_0029__char"/>
    <w:rsid w:val="008156DE"/>
  </w:style>
  <w:style w:type="character" w:customStyle="1" w:styleId="underline002cstyle0020bold0020underlinechar">
    <w:name w:val="underline_002cstyle_0020bold_0020underline__char"/>
    <w:rsid w:val="008156DE"/>
  </w:style>
  <w:style w:type="character" w:customStyle="1" w:styleId="copyboldblack">
    <w:name w:val="copyboldblack"/>
    <w:rsid w:val="008156DE"/>
  </w:style>
  <w:style w:type="character" w:customStyle="1" w:styleId="copybold">
    <w:name w:val="copybold"/>
    <w:rsid w:val="008156DE"/>
  </w:style>
  <w:style w:type="character" w:customStyle="1" w:styleId="hidden">
    <w:name w:val="hidden"/>
    <w:rsid w:val="008156DE"/>
  </w:style>
  <w:style w:type="character" w:customStyle="1" w:styleId="articlebegin">
    <w:name w:val="articlebegin"/>
    <w:rsid w:val="008156DE"/>
  </w:style>
  <w:style w:type="character" w:customStyle="1" w:styleId="mediaoverlay">
    <w:name w:val="mediaoverlay"/>
    <w:rsid w:val="008156DE"/>
  </w:style>
  <w:style w:type="character" w:customStyle="1" w:styleId="blogcaption">
    <w:name w:val="blog_caption"/>
    <w:rsid w:val="008156DE"/>
  </w:style>
  <w:style w:type="character" w:customStyle="1" w:styleId="commnet-abuzz">
    <w:name w:val="commnet-abuzz"/>
    <w:rsid w:val="008156DE"/>
  </w:style>
  <w:style w:type="character" w:customStyle="1" w:styleId="fbconnectbuttontext">
    <w:name w:val="fbconnectbutton_text"/>
    <w:rsid w:val="008156DE"/>
  </w:style>
  <w:style w:type="character" w:customStyle="1" w:styleId="fbsharecountinner">
    <w:name w:val="fb_share_count_inner"/>
    <w:rsid w:val="008156DE"/>
  </w:style>
  <w:style w:type="character" w:customStyle="1" w:styleId="stbuttontext">
    <w:name w:val="stbuttontext"/>
    <w:rsid w:val="008156DE"/>
  </w:style>
  <w:style w:type="character" w:customStyle="1" w:styleId="source">
    <w:name w:val="source"/>
    <w:rsid w:val="008156DE"/>
  </w:style>
  <w:style w:type="character" w:customStyle="1" w:styleId="pubdate">
    <w:name w:val="pubdate"/>
    <w:rsid w:val="008156DE"/>
  </w:style>
  <w:style w:type="character" w:customStyle="1" w:styleId="grey">
    <w:name w:val="grey"/>
    <w:rsid w:val="008156DE"/>
  </w:style>
  <w:style w:type="character" w:customStyle="1" w:styleId="postdate">
    <w:name w:val="post_date"/>
    <w:rsid w:val="008156DE"/>
  </w:style>
  <w:style w:type="character" w:customStyle="1" w:styleId="bdx">
    <w:name w:val="bdx"/>
    <w:rsid w:val="008156DE"/>
  </w:style>
  <w:style w:type="character" w:customStyle="1" w:styleId="bdl">
    <w:name w:val="bdl"/>
    <w:rsid w:val="008156DE"/>
  </w:style>
  <w:style w:type="character" w:customStyle="1" w:styleId="breadcrumbitemcurrent">
    <w:name w:val="breadcrumbitemcurrent"/>
    <w:rsid w:val="008156DE"/>
  </w:style>
  <w:style w:type="character" w:customStyle="1" w:styleId="bbl">
    <w:name w:val="bbl"/>
    <w:rsid w:val="008156DE"/>
  </w:style>
  <w:style w:type="character" w:customStyle="1" w:styleId="Date2">
    <w:name w:val="Date2"/>
    <w:rsid w:val="008156DE"/>
  </w:style>
  <w:style w:type="character" w:customStyle="1" w:styleId="company">
    <w:name w:val="company"/>
    <w:rsid w:val="008156DE"/>
  </w:style>
  <w:style w:type="character" w:customStyle="1" w:styleId="itxtnewhookspan">
    <w:name w:val="itxtnewhookspan"/>
    <w:rsid w:val="008156DE"/>
  </w:style>
  <w:style w:type="character" w:customStyle="1" w:styleId="gstxthlt">
    <w:name w:val="gstxt_hlt"/>
    <w:rsid w:val="008156DE"/>
  </w:style>
  <w:style w:type="character" w:customStyle="1" w:styleId="SubtleEmphasis1">
    <w:name w:val="Subtle Emphasis1"/>
    <w:uiPriority w:val="19"/>
    <w:qFormat/>
    <w:rsid w:val="008156DE"/>
    <w:rPr>
      <w:rFonts w:ascii="Times New Roman" w:hAnsi="Times New Roman" w:cs="Times New Roman" w:hint="default"/>
      <w:b/>
      <w:bCs w:val="0"/>
      <w:iCs/>
      <w:color w:val="auto"/>
      <w:sz w:val="22"/>
    </w:rPr>
  </w:style>
  <w:style w:type="character" w:customStyle="1" w:styleId="StyleBoldRed">
    <w:name w:val="Style Bold Red"/>
    <w:rsid w:val="008156DE"/>
    <w:rPr>
      <w:b/>
      <w:bCs/>
      <w:color w:val="auto"/>
    </w:rPr>
  </w:style>
  <w:style w:type="character" w:customStyle="1" w:styleId="StyleTimesNewRoman8pt">
    <w:name w:val="Style Times New Roman 8 pt"/>
    <w:rsid w:val="008156DE"/>
    <w:rPr>
      <w:rFonts w:ascii="Georgia" w:hAnsi="Georgia" w:hint="default"/>
      <w:sz w:val="16"/>
    </w:rPr>
  </w:style>
  <w:style w:type="character" w:customStyle="1" w:styleId="StyleStyle7pt8pt">
    <w:name w:val="Style Style 7 pt + 8 pt"/>
    <w:rsid w:val="008156DE"/>
    <w:rPr>
      <w:sz w:val="16"/>
    </w:rPr>
  </w:style>
  <w:style w:type="character" w:customStyle="1" w:styleId="StyleStyleThickunderlineBold1">
    <w:name w:val="Style Style Thick underline + Bold1"/>
    <w:rsid w:val="008156DE"/>
    <w:rPr>
      <w:b/>
      <w:bCs/>
      <w:u w:val="thick"/>
    </w:rPr>
  </w:style>
  <w:style w:type="character" w:customStyle="1" w:styleId="StyleUnderline2">
    <w:name w:val="Style Underline2"/>
    <w:rsid w:val="008156DE"/>
    <w:rPr>
      <w:u w:val="single"/>
    </w:rPr>
  </w:style>
  <w:style w:type="character" w:customStyle="1" w:styleId="ShrinkText">
    <w:name w:val="Shrink Text"/>
    <w:rsid w:val="008156DE"/>
    <w:rPr>
      <w:sz w:val="16"/>
    </w:rPr>
  </w:style>
  <w:style w:type="character" w:customStyle="1" w:styleId="smallcaps">
    <w:name w:val="smallcaps"/>
    <w:rsid w:val="008156DE"/>
  </w:style>
  <w:style w:type="character" w:customStyle="1" w:styleId="goldbldtext">
    <w:name w:val="goldbldtext"/>
    <w:rsid w:val="008156DE"/>
  </w:style>
  <w:style w:type="character" w:customStyle="1" w:styleId="cardshighlight0">
    <w:name w:val="cardshighlight"/>
    <w:rsid w:val="008156DE"/>
  </w:style>
  <w:style w:type="character" w:customStyle="1" w:styleId="cardsfont12pt1">
    <w:name w:val="cardsfont12pt"/>
    <w:rsid w:val="008156DE"/>
  </w:style>
  <w:style w:type="character" w:customStyle="1" w:styleId="ft6">
    <w:name w:val="ft6"/>
    <w:rsid w:val="008156DE"/>
  </w:style>
  <w:style w:type="character" w:customStyle="1" w:styleId="kicker">
    <w:name w:val="kicker"/>
    <w:rsid w:val="008156DE"/>
  </w:style>
  <w:style w:type="character" w:customStyle="1" w:styleId="backcontent">
    <w:name w:val="backcontent"/>
    <w:rsid w:val="008156DE"/>
  </w:style>
  <w:style w:type="character" w:customStyle="1" w:styleId="daystmp">
    <w:name w:val="daystmp"/>
    <w:rsid w:val="008156DE"/>
  </w:style>
  <w:style w:type="character" w:customStyle="1" w:styleId="cardsfont12ptchar">
    <w:name w:val="cardsfont12ptchar"/>
    <w:rsid w:val="008156DE"/>
  </w:style>
  <w:style w:type="character" w:customStyle="1" w:styleId="gal">
    <w:name w:val="gal"/>
    <w:rsid w:val="008156DE"/>
  </w:style>
  <w:style w:type="character" w:customStyle="1" w:styleId="submitted">
    <w:name w:val="submitted"/>
    <w:rsid w:val="008156DE"/>
  </w:style>
  <w:style w:type="character" w:customStyle="1" w:styleId="imagedateline">
    <w:name w:val="image_dateline"/>
    <w:rsid w:val="008156DE"/>
  </w:style>
  <w:style w:type="character" w:customStyle="1" w:styleId="authordatecharchar">
    <w:name w:val="authordatecharchar"/>
    <w:rsid w:val="008156DE"/>
  </w:style>
  <w:style w:type="character" w:customStyle="1" w:styleId="style1char0">
    <w:name w:val="style1char"/>
    <w:rsid w:val="008156DE"/>
  </w:style>
  <w:style w:type="character" w:customStyle="1" w:styleId="tagcharchar0">
    <w:name w:val="tagcharchar"/>
    <w:rsid w:val="008156DE"/>
  </w:style>
  <w:style w:type="character" w:customStyle="1" w:styleId="underlinedcharchar2">
    <w:name w:val="underlinedcharchar"/>
    <w:rsid w:val="008156DE"/>
  </w:style>
  <w:style w:type="character" w:customStyle="1" w:styleId="BoxedChar">
    <w:name w:val="Boxed Char"/>
    <w:rsid w:val="008156DE"/>
    <w:rPr>
      <w:rFonts w:ascii="Arial Narrow" w:hAnsi="Arial Narrow" w:hint="default"/>
      <w:b/>
      <w:bCs w:val="0"/>
      <w:sz w:val="18"/>
      <w:bdr w:val="single" w:sz="6" w:space="0" w:color="auto" w:frame="1"/>
    </w:rPr>
  </w:style>
  <w:style w:type="character" w:customStyle="1" w:styleId="nw">
    <w:name w:val="nw"/>
    <w:rsid w:val="008156DE"/>
  </w:style>
  <w:style w:type="character" w:customStyle="1" w:styleId="Styleunderline11ptBoldBorderSinglesolidlineAuto">
    <w:name w:val="Style underline + 11 pt Bold Border: : (Single solid line Auto ..."/>
    <w:rsid w:val="008156DE"/>
    <w:rPr>
      <w:b/>
      <w:bCs/>
      <w:sz w:val="20"/>
      <w:u w:val="single"/>
      <w:bdr w:val="single" w:sz="4" w:space="0" w:color="auto" w:frame="1"/>
    </w:rPr>
  </w:style>
  <w:style w:type="character" w:customStyle="1" w:styleId="cardCharCharChar1">
    <w:name w:val="card Char Char Char1"/>
    <w:rsid w:val="008156DE"/>
    <w:rPr>
      <w:lang w:val="en-US" w:eastAsia="en-US" w:bidi="ar-SA"/>
    </w:rPr>
  </w:style>
  <w:style w:type="character" w:customStyle="1" w:styleId="authors1">
    <w:name w:val="authors1"/>
    <w:rsid w:val="008156DE"/>
    <w:rPr>
      <w:rFonts w:ascii="Verdana" w:hAnsi="Verdana" w:hint="default"/>
      <w:b/>
      <w:bCs/>
      <w:color w:val="006699"/>
      <w:sz w:val="20"/>
      <w:szCs w:val="20"/>
    </w:rPr>
  </w:style>
  <w:style w:type="character" w:customStyle="1" w:styleId="headlinesectionlarge">
    <w:name w:val="headline_section_large"/>
    <w:rsid w:val="008156DE"/>
  </w:style>
  <w:style w:type="character" w:customStyle="1" w:styleId="Styleunderline11ptBlack">
    <w:name w:val="Style underline + 11 pt Black"/>
    <w:rsid w:val="008156DE"/>
    <w:rPr>
      <w:color w:val="000000"/>
      <w:sz w:val="20"/>
      <w:u w:val="single"/>
    </w:rPr>
  </w:style>
  <w:style w:type="character" w:customStyle="1" w:styleId="Styleunderline11ptBoldBlack">
    <w:name w:val="Style underline + 11 pt Bold Black"/>
    <w:rsid w:val="008156DE"/>
    <w:rPr>
      <w:b/>
      <w:bCs/>
      <w:color w:val="000000"/>
      <w:sz w:val="20"/>
      <w:u w:val="single"/>
    </w:rPr>
  </w:style>
  <w:style w:type="character" w:customStyle="1" w:styleId="Style11ptBoldBlackUnderlineBorderSinglesolidline">
    <w:name w:val="Style 11 pt Bold Black Underline Border: : (Single solid line ..."/>
    <w:rsid w:val="008156DE"/>
    <w:rPr>
      <w:b/>
      <w:bCs/>
      <w:color w:val="000000"/>
      <w:sz w:val="20"/>
      <w:u w:val="single"/>
      <w:bdr w:val="single" w:sz="4" w:space="0" w:color="auto" w:frame="1"/>
    </w:rPr>
  </w:style>
  <w:style w:type="character" w:customStyle="1" w:styleId="StyleLatinMeridien-Italic11ptItalicUnderline">
    <w:name w:val="Style (Latin) Meridien-Italic 11 pt Italic Underline"/>
    <w:rsid w:val="008156DE"/>
    <w:rPr>
      <w:rFonts w:ascii="Meridien-Italic" w:hAnsi="Meridien-Italic" w:hint="default"/>
      <w:i/>
      <w:iCs/>
      <w:sz w:val="20"/>
      <w:u w:val="single"/>
    </w:rPr>
  </w:style>
  <w:style w:type="character" w:customStyle="1" w:styleId="underlinestylechar0">
    <w:name w:val="underlinestylechar"/>
    <w:rsid w:val="008156DE"/>
  </w:style>
  <w:style w:type="character" w:customStyle="1" w:styleId="highlight0">
    <w:name w:val="highlight"/>
    <w:rsid w:val="008156DE"/>
  </w:style>
  <w:style w:type="character" w:customStyle="1" w:styleId="DottedUnderline0">
    <w:name w:val="Dotted Underline"/>
    <w:rsid w:val="008156DE"/>
    <w:rPr>
      <w:rFonts w:ascii="Times New Roman" w:hAnsi="Times New Roman" w:cs="Times New Roman" w:hint="default"/>
      <w:sz w:val="20"/>
      <w:u w:val="dottedHeavy"/>
    </w:rPr>
  </w:style>
  <w:style w:type="character" w:customStyle="1" w:styleId="titleauthoretc">
    <w:name w:val="titleauthoretc"/>
    <w:rsid w:val="008156DE"/>
  </w:style>
  <w:style w:type="character" w:customStyle="1" w:styleId="labeltext">
    <w:name w:val="labeltext"/>
    <w:rsid w:val="008156DE"/>
  </w:style>
  <w:style w:type="character" w:customStyle="1" w:styleId="viewlink">
    <w:name w:val="viewlink"/>
    <w:rsid w:val="008156DE"/>
  </w:style>
  <w:style w:type="character" w:customStyle="1" w:styleId="share">
    <w:name w:val="share"/>
    <w:rsid w:val="008156DE"/>
  </w:style>
  <w:style w:type="character" w:customStyle="1" w:styleId="inlinkchart">
    <w:name w:val="inlink_chart"/>
    <w:rsid w:val="008156DE"/>
  </w:style>
  <w:style w:type="character" w:customStyle="1" w:styleId="underLight">
    <w:name w:val="underLight"/>
    <w:uiPriority w:val="1"/>
    <w:qFormat/>
    <w:rsid w:val="008156D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156DE"/>
  </w:style>
  <w:style w:type="character" w:customStyle="1" w:styleId="fbsharecountwrapper">
    <w:name w:val="fb_share_count_wrapper"/>
    <w:rsid w:val="008156DE"/>
  </w:style>
  <w:style w:type="character" w:customStyle="1" w:styleId="fbbuttontext">
    <w:name w:val="fb_button_text"/>
    <w:rsid w:val="008156DE"/>
  </w:style>
  <w:style w:type="character" w:customStyle="1" w:styleId="hw">
    <w:name w:val="hw"/>
    <w:rsid w:val="008156DE"/>
  </w:style>
  <w:style w:type="character" w:customStyle="1" w:styleId="linktotop">
    <w:name w:val="linktotop"/>
    <w:rsid w:val="008156DE"/>
  </w:style>
  <w:style w:type="character" w:customStyle="1" w:styleId="maintextbldleft">
    <w:name w:val="maintextbldleft"/>
    <w:rsid w:val="008156DE"/>
  </w:style>
  <w:style w:type="character" w:customStyle="1" w:styleId="maintextleft">
    <w:name w:val="maintextleft"/>
    <w:rsid w:val="008156DE"/>
  </w:style>
  <w:style w:type="character" w:customStyle="1" w:styleId="descriptionstyle1block">
    <w:name w:val="description style1 block"/>
    <w:rsid w:val="008156DE"/>
  </w:style>
  <w:style w:type="character" w:customStyle="1" w:styleId="gutter-right-1">
    <w:name w:val="gutter-right-1"/>
    <w:basedOn w:val="DefaultParagraphFont"/>
    <w:rsid w:val="008156DE"/>
  </w:style>
  <w:style w:type="character" w:customStyle="1" w:styleId="ssl3">
    <w:name w:val="ss_l3"/>
    <w:rsid w:val="008156DE"/>
  </w:style>
  <w:style w:type="character" w:customStyle="1" w:styleId="FontStyle39">
    <w:name w:val="Font Style39"/>
    <w:uiPriority w:val="99"/>
    <w:rsid w:val="008156DE"/>
    <w:rPr>
      <w:rFonts w:ascii="Constantia" w:hAnsi="Constantia" w:cs="Constantia" w:hint="default"/>
      <w:b/>
      <w:bCs/>
      <w:sz w:val="18"/>
      <w:szCs w:val="18"/>
    </w:rPr>
  </w:style>
  <w:style w:type="character" w:customStyle="1" w:styleId="Header11">
    <w:name w:val="Header11"/>
    <w:rsid w:val="008156DE"/>
  </w:style>
  <w:style w:type="character" w:customStyle="1" w:styleId="posa">
    <w:name w:val="pos(a)"/>
    <w:basedOn w:val="DefaultParagraphFont"/>
    <w:rsid w:val="008156DE"/>
  </w:style>
  <w:style w:type="character" w:customStyle="1" w:styleId="u-hiddeninnarrowenv">
    <w:name w:val="u-hiddeninnarrowenv"/>
    <w:basedOn w:val="DefaultParagraphFont"/>
    <w:rsid w:val="008156DE"/>
  </w:style>
  <w:style w:type="character" w:customStyle="1" w:styleId="followbutton-bird">
    <w:name w:val="followbutton-bird"/>
    <w:basedOn w:val="DefaultParagraphFont"/>
    <w:rsid w:val="008156DE"/>
  </w:style>
  <w:style w:type="character" w:customStyle="1" w:styleId="tweetauthor-name">
    <w:name w:val="tweetauthor-name"/>
    <w:basedOn w:val="DefaultParagraphFont"/>
    <w:rsid w:val="008156DE"/>
  </w:style>
  <w:style w:type="character" w:customStyle="1" w:styleId="tweetauthor-verifiedbadge">
    <w:name w:val="tweetauthor-verifiedbadge"/>
    <w:basedOn w:val="DefaultParagraphFont"/>
    <w:rsid w:val="008156DE"/>
  </w:style>
  <w:style w:type="character" w:customStyle="1" w:styleId="tweetauthor-screenname">
    <w:name w:val="tweetauthor-screenname"/>
    <w:basedOn w:val="DefaultParagraphFont"/>
    <w:rsid w:val="008156DE"/>
  </w:style>
  <w:style w:type="character" w:customStyle="1" w:styleId="u-hiddenvisually">
    <w:name w:val="u-hiddenvisually"/>
    <w:basedOn w:val="DefaultParagraphFont"/>
    <w:rsid w:val="008156DE"/>
  </w:style>
  <w:style w:type="character" w:customStyle="1" w:styleId="tweetaction-stat">
    <w:name w:val="tweetaction-stat"/>
    <w:basedOn w:val="DefaultParagraphFont"/>
    <w:rsid w:val="008156DE"/>
  </w:style>
  <w:style w:type="character" w:customStyle="1" w:styleId="related">
    <w:name w:val="related"/>
    <w:basedOn w:val="DefaultParagraphFont"/>
    <w:rsid w:val="008156DE"/>
  </w:style>
  <w:style w:type="character" w:customStyle="1" w:styleId="related-content">
    <w:name w:val="related-content"/>
    <w:basedOn w:val="DefaultParagraphFont"/>
    <w:rsid w:val="008156DE"/>
  </w:style>
  <w:style w:type="character" w:customStyle="1" w:styleId="name-of-author">
    <w:name w:val="name-of-author"/>
    <w:basedOn w:val="DefaultParagraphFont"/>
    <w:rsid w:val="008156DE"/>
  </w:style>
  <w:style w:type="character" w:customStyle="1" w:styleId="first-name">
    <w:name w:val="first-name"/>
    <w:basedOn w:val="DefaultParagraphFont"/>
    <w:rsid w:val="008156DE"/>
  </w:style>
  <w:style w:type="character" w:customStyle="1" w:styleId="last-name">
    <w:name w:val="last-name"/>
    <w:basedOn w:val="DefaultParagraphFont"/>
    <w:rsid w:val="008156DE"/>
  </w:style>
  <w:style w:type="character" w:customStyle="1" w:styleId="caption10">
    <w:name w:val="caption1"/>
    <w:basedOn w:val="DefaultParagraphFont"/>
    <w:rsid w:val="008156DE"/>
  </w:style>
  <w:style w:type="character" w:customStyle="1" w:styleId="recirc-text">
    <w:name w:val="&quot;recirc-text”"/>
    <w:basedOn w:val="DefaultParagraphFont"/>
    <w:rsid w:val="008156DE"/>
  </w:style>
  <w:style w:type="character" w:customStyle="1" w:styleId="video-icon">
    <w:name w:val="video-icon"/>
    <w:basedOn w:val="DefaultParagraphFont"/>
    <w:rsid w:val="008156DE"/>
  </w:style>
  <w:style w:type="character" w:customStyle="1" w:styleId="powa-shot-play-btn-text">
    <w:name w:val="powa-shot-play-btn-text"/>
    <w:basedOn w:val="DefaultParagraphFont"/>
    <w:rsid w:val="008156DE"/>
  </w:style>
  <w:style w:type="character" w:customStyle="1" w:styleId="powa-shot-click">
    <w:name w:val="powa-shot-click"/>
    <w:basedOn w:val="DefaultParagraphFont"/>
    <w:rsid w:val="008156DE"/>
  </w:style>
  <w:style w:type="character" w:customStyle="1" w:styleId="wpv-blurb">
    <w:name w:val="wpv-blurb"/>
    <w:basedOn w:val="DefaultParagraphFont"/>
    <w:rsid w:val="008156DE"/>
  </w:style>
  <w:style w:type="character" w:customStyle="1" w:styleId="pb-caption">
    <w:name w:val="pb-caption"/>
    <w:basedOn w:val="DefaultParagraphFont"/>
    <w:rsid w:val="008156DE"/>
  </w:style>
  <w:style w:type="character" w:customStyle="1" w:styleId="m-8082899869479211226gmail-styleunderline">
    <w:name w:val="m_-8082899869479211226gmail-styleunderline"/>
    <w:basedOn w:val="DefaultParagraphFont"/>
    <w:rsid w:val="008156DE"/>
  </w:style>
  <w:style w:type="character" w:customStyle="1" w:styleId="StyleUnderlineChar">
    <w:name w:val="Style Underline Char"/>
    <w:basedOn w:val="DefaultParagraphFont"/>
    <w:locked/>
    <w:rsid w:val="008156DE"/>
    <w:rPr>
      <w:u w:val="single"/>
    </w:rPr>
  </w:style>
  <w:style w:type="paragraph" w:customStyle="1" w:styleId="NoteLevel23">
    <w:name w:val="Note Level 23"/>
    <w:basedOn w:val="Normal"/>
    <w:next w:val="Normal"/>
    <w:uiPriority w:val="99"/>
    <w:qFormat/>
    <w:rsid w:val="008156D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8156DE"/>
  </w:style>
  <w:style w:type="character" w:customStyle="1" w:styleId="m-2745674872889869693gmail-styleunderline">
    <w:name w:val="m_-2745674872889869693gmail-styleunderline"/>
    <w:basedOn w:val="DefaultParagraphFont"/>
    <w:rsid w:val="008156DE"/>
  </w:style>
  <w:style w:type="paragraph" w:customStyle="1" w:styleId="NoteLevel24">
    <w:name w:val="Note Level 24"/>
    <w:basedOn w:val="Normal"/>
    <w:next w:val="Normal"/>
    <w:uiPriority w:val="99"/>
    <w:qFormat/>
    <w:rsid w:val="008156D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8156D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8156DE"/>
  </w:style>
  <w:style w:type="character" w:customStyle="1" w:styleId="tl8wme">
    <w:name w:val="tl8wme"/>
    <w:basedOn w:val="DefaultParagraphFont"/>
    <w:rsid w:val="008156DE"/>
  </w:style>
  <w:style w:type="character" w:customStyle="1" w:styleId="m-3536111510621174465gmail-style13ptbold">
    <w:name w:val="m_-3536111510621174465gmail-style13ptbold"/>
    <w:basedOn w:val="DefaultParagraphFont"/>
    <w:rsid w:val="008156DE"/>
  </w:style>
  <w:style w:type="character" w:customStyle="1" w:styleId="m-3536111510621174465gmail-styleunderline">
    <w:name w:val="m_-3536111510621174465gmail-styleunderline"/>
    <w:basedOn w:val="DefaultParagraphFont"/>
    <w:rsid w:val="008156DE"/>
  </w:style>
  <w:style w:type="character" w:customStyle="1" w:styleId="truncate">
    <w:name w:val="truncate"/>
    <w:basedOn w:val="DefaultParagraphFont"/>
    <w:rsid w:val="008156DE"/>
  </w:style>
  <w:style w:type="paragraph" w:customStyle="1" w:styleId="DateTime">
    <w:name w:val="DateTime"/>
    <w:basedOn w:val="Normal"/>
    <w:link w:val="DateTimeChar"/>
    <w:autoRedefine/>
    <w:uiPriority w:val="4"/>
    <w:qFormat/>
    <w:rsid w:val="008156DE"/>
  </w:style>
  <w:style w:type="character" w:customStyle="1" w:styleId="DateTimeChar">
    <w:name w:val="DateTime Char"/>
    <w:basedOn w:val="DefaultParagraphFont"/>
    <w:link w:val="DateTime"/>
    <w:uiPriority w:val="4"/>
    <w:rsid w:val="008156DE"/>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8156DE"/>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8156DE"/>
    <w:rPr>
      <w:rFonts w:ascii="Arial" w:hAnsi="Arial" w:cs="Arial"/>
      <w:spacing w:val="-10"/>
      <w:kern w:val="0"/>
      <w:sz w:val="16"/>
      <w:szCs w:val="22"/>
      <w14:ligatures w14:val="none"/>
    </w:rPr>
  </w:style>
  <w:style w:type="paragraph" w:customStyle="1" w:styleId="css-exrw3m">
    <w:name w:val="css-exrw3m"/>
    <w:basedOn w:val="Normal"/>
    <w:rsid w:val="008156D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156DE"/>
  </w:style>
  <w:style w:type="character" w:customStyle="1" w:styleId="UnresolvedMention2">
    <w:name w:val="Unresolved Mention2"/>
    <w:basedOn w:val="DefaultParagraphFont"/>
    <w:uiPriority w:val="99"/>
    <w:unhideWhenUsed/>
    <w:rsid w:val="008156DE"/>
    <w:rPr>
      <w:color w:val="605E5C"/>
      <w:shd w:val="clear" w:color="auto" w:fill="E1DFDD"/>
    </w:rPr>
  </w:style>
  <w:style w:type="character" w:customStyle="1" w:styleId="volumeissue">
    <w:name w:val="volume_issue"/>
    <w:basedOn w:val="DefaultParagraphFont"/>
    <w:rsid w:val="008156DE"/>
  </w:style>
  <w:style w:type="character" w:customStyle="1" w:styleId="pagerange">
    <w:name w:val="page_range"/>
    <w:basedOn w:val="DefaultParagraphFont"/>
    <w:rsid w:val="008156DE"/>
  </w:style>
  <w:style w:type="character" w:customStyle="1" w:styleId="doilink">
    <w:name w:val="doi_link"/>
    <w:basedOn w:val="DefaultParagraphFont"/>
    <w:rsid w:val="008156DE"/>
  </w:style>
  <w:style w:type="character" w:customStyle="1" w:styleId="letter">
    <w:name w:val="letter"/>
    <w:basedOn w:val="DefaultParagraphFont"/>
    <w:rsid w:val="008156DE"/>
  </w:style>
  <w:style w:type="character" w:customStyle="1" w:styleId="mdash">
    <w:name w:val="mdash"/>
    <w:basedOn w:val="DefaultParagraphFont"/>
    <w:rsid w:val="008156DE"/>
  </w:style>
  <w:style w:type="character" w:customStyle="1" w:styleId="untext">
    <w:name w:val="untext"/>
    <w:basedOn w:val="DefaultParagraphFont"/>
    <w:rsid w:val="008156DE"/>
  </w:style>
  <w:style w:type="character" w:customStyle="1" w:styleId="vis">
    <w:name w:val="vis"/>
    <w:basedOn w:val="DefaultParagraphFont"/>
    <w:rsid w:val="008156DE"/>
  </w:style>
  <w:style w:type="character" w:customStyle="1" w:styleId="ex-sent">
    <w:name w:val="ex-sent"/>
    <w:basedOn w:val="DefaultParagraphFont"/>
    <w:rsid w:val="008156DE"/>
  </w:style>
  <w:style w:type="character" w:customStyle="1" w:styleId="mwtwi">
    <w:name w:val="mw_t_wi"/>
    <w:basedOn w:val="DefaultParagraphFont"/>
    <w:rsid w:val="008156DE"/>
  </w:style>
  <w:style w:type="paragraph" w:styleId="Revision">
    <w:name w:val="Revision"/>
    <w:hidden/>
    <w:uiPriority w:val="99"/>
    <w:rsid w:val="008156DE"/>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8156DE"/>
  </w:style>
  <w:style w:type="character" w:customStyle="1" w:styleId="l6">
    <w:name w:val="l6"/>
    <w:basedOn w:val="DefaultParagraphFont"/>
    <w:rsid w:val="008156DE"/>
  </w:style>
  <w:style w:type="character" w:customStyle="1" w:styleId="l8">
    <w:name w:val="l8"/>
    <w:basedOn w:val="DefaultParagraphFont"/>
    <w:rsid w:val="008156DE"/>
  </w:style>
  <w:style w:type="character" w:customStyle="1" w:styleId="l9">
    <w:name w:val="l9"/>
    <w:basedOn w:val="DefaultParagraphFont"/>
    <w:rsid w:val="008156DE"/>
  </w:style>
  <w:style w:type="character" w:customStyle="1" w:styleId="m-134349766280542120gmail-style13ptbold">
    <w:name w:val="m_-134349766280542120gmail-style13ptbold"/>
    <w:basedOn w:val="DefaultParagraphFont"/>
    <w:rsid w:val="008156DE"/>
  </w:style>
  <w:style w:type="character" w:customStyle="1" w:styleId="m-134349766280542120gmail-msohyperlink">
    <w:name w:val="m_-134349766280542120gmail-msohyperlink"/>
    <w:basedOn w:val="DefaultParagraphFont"/>
    <w:rsid w:val="008156DE"/>
  </w:style>
  <w:style w:type="character" w:customStyle="1" w:styleId="m-134349766280542120gmail-styleunderline">
    <w:name w:val="m_-134349766280542120gmail-styleunderline"/>
    <w:basedOn w:val="DefaultParagraphFont"/>
    <w:rsid w:val="008156DE"/>
  </w:style>
  <w:style w:type="character" w:customStyle="1" w:styleId="m-134349766280542120gmail-cite">
    <w:name w:val="m_-134349766280542120gmail-cite"/>
    <w:basedOn w:val="DefaultParagraphFont"/>
    <w:rsid w:val="008156DE"/>
  </w:style>
  <w:style w:type="character" w:customStyle="1" w:styleId="m-134349766280542120gmail-underline">
    <w:name w:val="m_-134349766280542120gmail-underline"/>
    <w:basedOn w:val="DefaultParagraphFont"/>
    <w:rsid w:val="008156DE"/>
  </w:style>
  <w:style w:type="character" w:customStyle="1" w:styleId="m-134349766280542120gmail-underline0">
    <w:name w:val="m_-134349766280542120gmail-underline0"/>
    <w:basedOn w:val="DefaultParagraphFont"/>
    <w:rsid w:val="008156DE"/>
  </w:style>
  <w:style w:type="paragraph" w:customStyle="1" w:styleId="element">
    <w:name w:val="element"/>
    <w:basedOn w:val="Normal"/>
    <w:qFormat/>
    <w:rsid w:val="008156DE"/>
    <w:pPr>
      <w:spacing w:before="100" w:beforeAutospacing="1" w:after="100" w:afterAutospacing="1"/>
    </w:pPr>
    <w:rPr>
      <w:rFonts w:eastAsia="Times New Roman"/>
      <w:sz w:val="24"/>
      <w:szCs w:val="24"/>
      <w:lang w:eastAsia="zh-CN"/>
    </w:rPr>
  </w:style>
  <w:style w:type="paragraph" w:customStyle="1" w:styleId="p1">
    <w:name w:val="p1"/>
    <w:basedOn w:val="Normal"/>
    <w:qFormat/>
    <w:rsid w:val="008156D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8156D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156DE"/>
  </w:style>
  <w:style w:type="character" w:customStyle="1" w:styleId="wsj-article-credit">
    <w:name w:val="wsj-article-credit"/>
    <w:basedOn w:val="DefaultParagraphFont"/>
    <w:rsid w:val="008156DE"/>
  </w:style>
  <w:style w:type="character" w:customStyle="1" w:styleId="wsj-article-credit-tag">
    <w:name w:val="wsj-article-credit-tag"/>
    <w:basedOn w:val="DefaultParagraphFont"/>
    <w:rsid w:val="008156DE"/>
  </w:style>
  <w:style w:type="paragraph" w:customStyle="1" w:styleId="initial">
    <w:name w:val="initial"/>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8156D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156DE"/>
    <w:rPr>
      <w:rFonts w:ascii="Arial Narrow" w:hAnsi="Arial Narrow"/>
      <w:sz w:val="22"/>
      <w:szCs w:val="24"/>
      <w:u w:val="single"/>
      <w:lang w:val="en-US" w:eastAsia="en-US" w:bidi="ar-SA"/>
    </w:rPr>
  </w:style>
  <w:style w:type="paragraph" w:customStyle="1" w:styleId="detailsub">
    <w:name w:val="detail__sub"/>
    <w:basedOn w:val="Normal"/>
    <w:uiPriority w:val="99"/>
    <w:qFormat/>
    <w:rsid w:val="008156D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8156D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156DE"/>
  </w:style>
  <w:style w:type="character" w:customStyle="1" w:styleId="m-299895914748161361gmail-styleunderline">
    <w:name w:val="m_-299895914748161361gmail-styleunderline"/>
    <w:basedOn w:val="DefaultParagraphFont"/>
    <w:rsid w:val="008156DE"/>
  </w:style>
  <w:style w:type="paragraph" w:customStyle="1" w:styleId="counter-paragraph">
    <w:name w:val="counter-paragraph"/>
    <w:basedOn w:val="Normal"/>
    <w:qFormat/>
    <w:rsid w:val="008156D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8156D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156DE"/>
  </w:style>
  <w:style w:type="paragraph" w:customStyle="1" w:styleId="m-266642551691440061gmail-cards">
    <w:name w:val="m_-266642551691440061gmail-cards"/>
    <w:basedOn w:val="Normal"/>
    <w:uiPriority w:val="99"/>
    <w:qFormat/>
    <w:rsid w:val="008156D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156DE"/>
  </w:style>
  <w:style w:type="paragraph" w:customStyle="1" w:styleId="listingexcerpt">
    <w:name w:val="listing__excerpt"/>
    <w:basedOn w:val="Normal"/>
    <w:uiPriority w:val="99"/>
    <w:qFormat/>
    <w:rsid w:val="008156D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156DE"/>
  </w:style>
  <w:style w:type="paragraph" w:customStyle="1" w:styleId="specialbutton">
    <w:name w:val="special__button"/>
    <w:basedOn w:val="Normal"/>
    <w:uiPriority w:val="99"/>
    <w:qFormat/>
    <w:rsid w:val="008156D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156DE"/>
  </w:style>
  <w:style w:type="paragraph" w:customStyle="1" w:styleId="suggested-readssubheading">
    <w:name w:val="suggested-reads__subheading"/>
    <w:basedOn w:val="Normal"/>
    <w:rsid w:val="008156D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156DE"/>
  </w:style>
  <w:style w:type="paragraph" w:customStyle="1" w:styleId="suggested-readslist-itemsubheading">
    <w:name w:val="suggested-reads__list-item__subheading"/>
    <w:basedOn w:val="Normal"/>
    <w:rsid w:val="008156D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156DE"/>
    <w:rPr>
      <w:b w:val="0"/>
      <w:i/>
    </w:rPr>
  </w:style>
  <w:style w:type="character" w:customStyle="1" w:styleId="AnalyticTagChar">
    <w:name w:val="Analytic Tag Char"/>
    <w:basedOn w:val="DefaultParagraphFont"/>
    <w:link w:val="AnalyticTag"/>
    <w:uiPriority w:val="4"/>
    <w:rsid w:val="008156DE"/>
    <w:rPr>
      <w:rFonts w:ascii="Arial" w:eastAsiaTheme="majorEastAsia" w:hAnsi="Arial" w:cstheme="majorBidi"/>
      <w:i/>
      <w:iCs/>
      <w:kern w:val="0"/>
      <w:szCs w:val="22"/>
      <w14:ligatures w14:val="none"/>
    </w:rPr>
  </w:style>
  <w:style w:type="character" w:customStyle="1" w:styleId="DebateUnderlined">
    <w:name w:val="Debate Underlined"/>
    <w:basedOn w:val="DefaultParagraphFont"/>
    <w:rsid w:val="008156DE"/>
    <w:rPr>
      <w:rFonts w:ascii="Tahoma" w:hAnsi="Tahoma"/>
      <w:b/>
      <w:sz w:val="22"/>
      <w:u w:val="single"/>
    </w:rPr>
  </w:style>
  <w:style w:type="paragraph" w:customStyle="1" w:styleId="StyleJustifiedCharChar">
    <w:name w:val="Style Justified Char Char"/>
    <w:basedOn w:val="Normal"/>
    <w:link w:val="StyleJustifiedCharCharChar"/>
    <w:qFormat/>
    <w:rsid w:val="008156DE"/>
    <w:pPr>
      <w:ind w:left="432"/>
      <w:jc w:val="both"/>
    </w:pPr>
    <w:rPr>
      <w:rFonts w:eastAsia="Batang"/>
      <w:sz w:val="20"/>
      <w:szCs w:val="20"/>
    </w:rPr>
  </w:style>
  <w:style w:type="character" w:customStyle="1" w:styleId="StyleJustifiedCharCharChar">
    <w:name w:val="Style Justified Char Char Char"/>
    <w:link w:val="StyleJustifiedCharChar"/>
    <w:rsid w:val="008156DE"/>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8156DE"/>
    <w:rPr>
      <w:rFonts w:eastAsia="Times New Roman" w:cs="Times New Roman"/>
      <w:b w:val="0"/>
    </w:rPr>
  </w:style>
  <w:style w:type="character" w:customStyle="1" w:styleId="m8370952637483410863gmail-styleunderline">
    <w:name w:val="m_8370952637483410863gmail-styleunderline"/>
    <w:basedOn w:val="DefaultParagraphFont"/>
    <w:rsid w:val="008156DE"/>
  </w:style>
  <w:style w:type="character" w:customStyle="1" w:styleId="m400377485754071043gmail-style13ptbold">
    <w:name w:val="m_400377485754071043gmail-style13ptbold"/>
    <w:basedOn w:val="DefaultParagraphFont"/>
    <w:rsid w:val="008156DE"/>
  </w:style>
  <w:style w:type="character" w:customStyle="1" w:styleId="SmallCharChar">
    <w:name w:val="Small Char Char"/>
    <w:basedOn w:val="DefaultParagraphFont"/>
    <w:rsid w:val="008156DE"/>
    <w:rPr>
      <w:sz w:val="17"/>
      <w:szCs w:val="24"/>
      <w:lang w:val="en-US" w:eastAsia="en-US" w:bidi="ar-SA"/>
    </w:rPr>
  </w:style>
  <w:style w:type="paragraph" w:customStyle="1" w:styleId="ThickUnderline">
    <w:name w:val="ThickUnderline"/>
    <w:qFormat/>
    <w:rsid w:val="008156D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8156DE"/>
    <w:rPr>
      <w:rFonts w:ascii="Futura" w:eastAsia="Times" w:hAnsi="Futura"/>
      <w:b/>
      <w:caps/>
      <w:sz w:val="18"/>
      <w:szCs w:val="20"/>
    </w:rPr>
  </w:style>
  <w:style w:type="paragraph" w:customStyle="1" w:styleId="DebateTag">
    <w:name w:val="DebateTag"/>
    <w:basedOn w:val="Normal"/>
    <w:qFormat/>
    <w:rsid w:val="008156DE"/>
    <w:rPr>
      <w:rFonts w:eastAsia="Calibri"/>
      <w:b/>
      <w:szCs w:val="24"/>
    </w:rPr>
  </w:style>
  <w:style w:type="character" w:customStyle="1" w:styleId="m-4799866747027741266gmail-style13ptbold">
    <w:name w:val="m_-4799866747027741266gmail-style13ptbold"/>
    <w:basedOn w:val="DefaultParagraphFont"/>
    <w:rsid w:val="008156DE"/>
  </w:style>
  <w:style w:type="character" w:customStyle="1" w:styleId="m-4799866747027741266gmail-apple-converted-space">
    <w:name w:val="m_-4799866747027741266gmail-apple-converted-space"/>
    <w:basedOn w:val="DefaultParagraphFont"/>
    <w:rsid w:val="008156DE"/>
  </w:style>
  <w:style w:type="character" w:customStyle="1" w:styleId="m-4799866747027741266gmail-m3965771245576658108gmail-styleunderline">
    <w:name w:val="m_-4799866747027741266gmail-m3965771245576658108gmail-styleunderline"/>
    <w:basedOn w:val="DefaultParagraphFont"/>
    <w:rsid w:val="008156DE"/>
  </w:style>
  <w:style w:type="character" w:customStyle="1" w:styleId="StyleStyleUnderlineUnderlineStyleBoldUnderlineIntenseEmphas">
    <w:name w:val="Style Style UnderlineUnderlineStyle Bold UnderlineIntense Emphas..."/>
    <w:basedOn w:val="DefaultParagraphFont"/>
    <w:rsid w:val="008156D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156D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156DE"/>
    <w:rPr>
      <w:b w:val="0"/>
      <w:bCs/>
      <w:i/>
      <w:iCs w:val="0"/>
    </w:rPr>
  </w:style>
  <w:style w:type="character" w:customStyle="1" w:styleId="created">
    <w:name w:val="created"/>
    <w:basedOn w:val="DefaultParagraphFont"/>
    <w:rsid w:val="008156DE"/>
  </w:style>
  <w:style w:type="paragraph" w:customStyle="1" w:styleId="Cite8">
    <w:name w:val="Cite8"/>
    <w:basedOn w:val="Normal"/>
    <w:autoRedefine/>
    <w:uiPriority w:val="99"/>
    <w:qFormat/>
    <w:rsid w:val="008156DE"/>
    <w:rPr>
      <w:rFonts w:eastAsia="Calibri"/>
    </w:rPr>
  </w:style>
  <w:style w:type="paragraph" w:customStyle="1" w:styleId="8font">
    <w:name w:val="8font"/>
    <w:basedOn w:val="Normal"/>
    <w:next w:val="Normal"/>
    <w:autoRedefine/>
    <w:rsid w:val="008156DE"/>
    <w:rPr>
      <w:rFonts w:eastAsia="Cambria"/>
      <w:szCs w:val="16"/>
    </w:rPr>
  </w:style>
  <w:style w:type="character" w:customStyle="1" w:styleId="referencediv">
    <w:name w:val="referencediv"/>
    <w:rsid w:val="008156DE"/>
  </w:style>
  <w:style w:type="paragraph" w:customStyle="1" w:styleId="CiteLittle">
    <w:name w:val="Cite Little"/>
    <w:next w:val="Normal"/>
    <w:qFormat/>
    <w:rsid w:val="008156DE"/>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8156DE"/>
    <w:pPr>
      <w:ind w:left="-1080" w:right="1728"/>
    </w:pPr>
    <w:rPr>
      <w:rFonts w:eastAsia="Times New Roman"/>
      <w:sz w:val="18"/>
      <w:szCs w:val="20"/>
    </w:rPr>
  </w:style>
  <w:style w:type="character" w:customStyle="1" w:styleId="LittleChar">
    <w:name w:val="Little Char"/>
    <w:link w:val="Little"/>
    <w:uiPriority w:val="99"/>
    <w:rsid w:val="008156DE"/>
    <w:rPr>
      <w:rFonts w:ascii="Garamond" w:eastAsia="Times New Roman" w:hAnsi="Garamond" w:cs="Arial"/>
      <w:kern w:val="0"/>
      <w:sz w:val="16"/>
      <w14:ligatures w14:val="none"/>
    </w:rPr>
  </w:style>
  <w:style w:type="character" w:customStyle="1" w:styleId="StyleAsianMSMinchoBold">
    <w:name w:val="Style (Asian) MS Mincho Bold"/>
    <w:rsid w:val="008156DE"/>
    <w:rPr>
      <w:rFonts w:ascii="Times New Roman" w:eastAsia="MS Mincho" w:hAnsi="Times New Roman"/>
      <w:b/>
      <w:bCs/>
      <w:u w:val="thick"/>
    </w:rPr>
  </w:style>
  <w:style w:type="character" w:customStyle="1" w:styleId="StyleAsianMSMincho">
    <w:name w:val="Style (Asian) MS Mincho"/>
    <w:rsid w:val="008156DE"/>
    <w:rPr>
      <w:rFonts w:ascii="Times New Roman" w:eastAsia="MS Mincho" w:hAnsi="Times New Roman"/>
      <w:u w:val="thick"/>
    </w:rPr>
  </w:style>
  <w:style w:type="paragraph" w:customStyle="1" w:styleId="docheader">
    <w:name w:val="doc header"/>
    <w:autoRedefine/>
    <w:qFormat/>
    <w:rsid w:val="008156D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8156D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8156DE"/>
  </w:style>
  <w:style w:type="character" w:customStyle="1" w:styleId="mw-headline">
    <w:name w:val="mw-headline"/>
    <w:rsid w:val="008156DE"/>
  </w:style>
  <w:style w:type="paragraph" w:customStyle="1" w:styleId="bloctitles">
    <w:name w:val="bloc titles"/>
    <w:basedOn w:val="Heading1"/>
    <w:next w:val="Normal"/>
    <w:link w:val="bloctitlesChar"/>
    <w:autoRedefine/>
    <w:rsid w:val="008156DE"/>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8156DE"/>
    <w:rPr>
      <w:rFonts w:ascii="Arial" w:eastAsia="Times New Roman" w:hAnsi="Arial" w:cs="Times New Roman"/>
      <w:kern w:val="0"/>
      <w:sz w:val="28"/>
      <w:szCs w:val="32"/>
      <w:u w:val="single"/>
      <w14:ligatures w14:val="none"/>
    </w:rPr>
  </w:style>
  <w:style w:type="paragraph" w:customStyle="1" w:styleId="blocorganizer">
    <w:name w:val="bloc organizer"/>
    <w:basedOn w:val="Heading1"/>
    <w:next w:val="bloctitles"/>
    <w:link w:val="blocorganizerChar"/>
    <w:autoRedefine/>
    <w:rsid w:val="008156DE"/>
    <w:pPr>
      <w:keepNext w:val="0"/>
      <w:keepLines w:val="0"/>
    </w:pPr>
    <w:rPr>
      <w:rFonts w:eastAsia="Times New Roman" w:cs="Times New Roman"/>
      <w:b w:val="0"/>
      <w:sz w:val="4"/>
      <w:u w:val="single"/>
    </w:rPr>
  </w:style>
  <w:style w:type="character" w:customStyle="1" w:styleId="blocorganizerChar">
    <w:name w:val="bloc organizer Char"/>
    <w:link w:val="blocorganizer"/>
    <w:rsid w:val="008156DE"/>
    <w:rPr>
      <w:rFonts w:ascii="Arial" w:eastAsia="Times New Roman" w:hAnsi="Arial" w:cs="Times New Roman"/>
      <w:kern w:val="0"/>
      <w:sz w:val="4"/>
      <w:szCs w:val="32"/>
      <w:u w:val="single"/>
      <w14:ligatures w14:val="none"/>
    </w:rPr>
  </w:style>
  <w:style w:type="paragraph" w:customStyle="1" w:styleId="HiddenBlockHeader">
    <w:name w:val="Hidden Block Header"/>
    <w:basedOn w:val="BlockHeadings"/>
    <w:next w:val="Nothing"/>
    <w:link w:val="HiddenBlockHeaderChar"/>
    <w:qFormat/>
    <w:rsid w:val="008156D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156D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8156DE"/>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8156DE"/>
    <w:rPr>
      <w:rFonts w:ascii="Times New Roman" w:eastAsia="Times New Roman" w:hAnsi="Times New Roman" w:cs="Times New Roman"/>
      <w:b/>
      <w:szCs w:val="20"/>
      <w:u w:val="single"/>
    </w:rPr>
  </w:style>
  <w:style w:type="character" w:customStyle="1" w:styleId="cardCharCharCharCharChar">
    <w:name w:val="card Char Char Char Char Char"/>
    <w:rsid w:val="008156DE"/>
    <w:rPr>
      <w:rFonts w:ascii="Times New Roman" w:eastAsia="Times New Roman" w:hAnsi="Times New Roman" w:cs="Times New Roman"/>
      <w:szCs w:val="20"/>
    </w:rPr>
  </w:style>
  <w:style w:type="character" w:customStyle="1" w:styleId="tagChar3">
    <w:name w:val="%tag Char"/>
    <w:link w:val="tag"/>
    <w:uiPriority w:val="99"/>
    <w:rsid w:val="008156DE"/>
    <w:rPr>
      <w:rFonts w:ascii="Garamond" w:eastAsia="Calibri" w:hAnsi="Garamond" w:cs="Arial"/>
      <w:bCs/>
      <w:kern w:val="0"/>
      <w:sz w:val="18"/>
      <w:szCs w:val="22"/>
      <w14:ligatures w14:val="none"/>
    </w:rPr>
  </w:style>
  <w:style w:type="paragraph" w:customStyle="1" w:styleId="card0">
    <w:name w:val="%card"/>
    <w:basedOn w:val="Normal"/>
    <w:link w:val="cardChar3"/>
    <w:rsid w:val="008156DE"/>
    <w:pPr>
      <w:ind w:left="288" w:right="288"/>
    </w:pPr>
    <w:rPr>
      <w:rFonts w:eastAsia="Times New Roman"/>
      <w:sz w:val="20"/>
      <w:szCs w:val="20"/>
    </w:rPr>
  </w:style>
  <w:style w:type="character" w:customStyle="1" w:styleId="cardChar3">
    <w:name w:val="%card Char"/>
    <w:link w:val="card0"/>
    <w:rsid w:val="008156DE"/>
    <w:rPr>
      <w:rFonts w:ascii="Arial" w:eastAsia="Times New Roman" w:hAnsi="Arial" w:cs="Arial"/>
      <w:kern w:val="0"/>
      <w:sz w:val="20"/>
      <w:szCs w:val="20"/>
      <w14:ligatures w14:val="none"/>
    </w:rPr>
  </w:style>
  <w:style w:type="character" w:customStyle="1" w:styleId="AAAcardChar">
    <w:name w:val="AAAcard Char"/>
    <w:link w:val="AAAcard"/>
    <w:uiPriority w:val="99"/>
    <w:rsid w:val="008156DE"/>
    <w:rPr>
      <w:rFonts w:ascii="Arial" w:eastAsia="Times New Roman" w:hAnsi="Arial" w:cs="Arial"/>
      <w:kern w:val="0"/>
      <w:sz w:val="16"/>
      <w:szCs w:val="22"/>
      <w14:ligatures w14:val="none"/>
    </w:rPr>
  </w:style>
  <w:style w:type="character" w:customStyle="1" w:styleId="underlineCharChar2">
    <w:name w:val="underline Char Char"/>
    <w:rsid w:val="008156DE"/>
    <w:rPr>
      <w:rFonts w:ascii="Arial Narrow" w:eastAsia="Times New Roman" w:hAnsi="Arial Narrow" w:cs="Times New Roman"/>
      <w:u w:val="single"/>
    </w:rPr>
  </w:style>
  <w:style w:type="paragraph" w:customStyle="1" w:styleId="tagstyle0">
    <w:name w:val="tagstyle"/>
    <w:basedOn w:val="Normal"/>
    <w:qFormat/>
    <w:rsid w:val="008156DE"/>
    <w:pPr>
      <w:spacing w:before="100" w:beforeAutospacing="1" w:after="100" w:afterAutospacing="1"/>
    </w:pPr>
    <w:rPr>
      <w:rFonts w:eastAsia="Times New Roman"/>
    </w:rPr>
  </w:style>
  <w:style w:type="character" w:customStyle="1" w:styleId="CardUpSize-LightChar">
    <w:name w:val="CardUpSize - Light Char"/>
    <w:link w:val="CardUpSize-Light"/>
    <w:rsid w:val="008156DE"/>
    <w:rPr>
      <w:szCs w:val="32"/>
      <w:u w:val="single"/>
    </w:rPr>
  </w:style>
  <w:style w:type="paragraph" w:customStyle="1" w:styleId="CardDownx15">
    <w:name w:val="CardDown x1.5"/>
    <w:basedOn w:val="Header"/>
    <w:rsid w:val="008156DE"/>
    <w:pPr>
      <w:tabs>
        <w:tab w:val="clear" w:pos="4680"/>
        <w:tab w:val="clear" w:pos="9360"/>
      </w:tabs>
    </w:pPr>
    <w:rPr>
      <w:rFonts w:ascii="Times New Roman" w:hAnsi="Times New Roman" w:cs="Times New Roman"/>
    </w:rPr>
  </w:style>
  <w:style w:type="character" w:customStyle="1" w:styleId="yqlink">
    <w:name w:val="yqlink"/>
    <w:rsid w:val="008156DE"/>
  </w:style>
  <w:style w:type="character" w:customStyle="1" w:styleId="clbody">
    <w:name w:val="clbody"/>
    <w:rsid w:val="008156DE"/>
  </w:style>
  <w:style w:type="paragraph" w:customStyle="1" w:styleId="Analyticals">
    <w:name w:val="Analyticals"/>
    <w:basedOn w:val="Normal"/>
    <w:rsid w:val="008156DE"/>
    <w:rPr>
      <w:rFonts w:eastAsia="Times New Roman"/>
    </w:rPr>
  </w:style>
  <w:style w:type="character" w:customStyle="1" w:styleId="norm">
    <w:name w:val="norm"/>
    <w:rsid w:val="008156DE"/>
  </w:style>
  <w:style w:type="character" w:customStyle="1" w:styleId="boldandunderlinecharcharcharcharcharcharcharcharcharcharcharcharcharcharcharchar0">
    <w:name w:val="boldandunderlinecharcharcharcharcharcharcharcharcharcharcharcharcharcharcharchar"/>
    <w:rsid w:val="008156DE"/>
  </w:style>
  <w:style w:type="character" w:customStyle="1" w:styleId="underlinecharcharcharcharcharcharcharcharcharcharcharcharcharchar0">
    <w:name w:val="underlinecharcharcharcharcharcharcharcharcharcharcharcharcharchar"/>
    <w:rsid w:val="008156DE"/>
  </w:style>
  <w:style w:type="character" w:customStyle="1" w:styleId="NothingChar1">
    <w:name w:val="Nothing Char1"/>
    <w:rsid w:val="008156DE"/>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8156DE"/>
    <w:rPr>
      <w:rFonts w:ascii="Times New Roman" w:eastAsia="Times New Roman" w:hAnsi="Times New Roman" w:cs="Times New Roman"/>
      <w:b/>
      <w:sz w:val="24"/>
      <w:szCs w:val="24"/>
    </w:rPr>
  </w:style>
  <w:style w:type="character" w:customStyle="1" w:styleId="emphasis21">
    <w:name w:val="emphasis2"/>
    <w:rsid w:val="008156D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156DE"/>
    <w:rPr>
      <w:sz w:val="24"/>
      <w:szCs w:val="24"/>
      <w:lang w:val="en-US" w:eastAsia="en-US" w:bidi="ar-SA"/>
    </w:rPr>
  </w:style>
  <w:style w:type="character" w:customStyle="1" w:styleId="NewTag">
    <w:name w:val="NewTag"/>
    <w:uiPriority w:val="1"/>
    <w:qFormat/>
    <w:rsid w:val="008156DE"/>
    <w:rPr>
      <w:rFonts w:ascii="Georgia" w:hAnsi="Georgia"/>
      <w:b/>
      <w:sz w:val="24"/>
    </w:rPr>
  </w:style>
  <w:style w:type="character" w:customStyle="1" w:styleId="searchtools-record-title">
    <w:name w:val="searchtools-record-title"/>
    <w:basedOn w:val="DefaultParagraphFont"/>
    <w:rsid w:val="008156DE"/>
  </w:style>
  <w:style w:type="paragraph" w:styleId="ListBullet">
    <w:name w:val="List Bullet"/>
    <w:basedOn w:val="Normal"/>
    <w:link w:val="ListBulletChar"/>
    <w:uiPriority w:val="99"/>
    <w:unhideWhenUsed/>
    <w:qFormat/>
    <w:rsid w:val="008156DE"/>
    <w:pPr>
      <w:tabs>
        <w:tab w:val="num" w:pos="360"/>
      </w:tabs>
      <w:ind w:left="360" w:hanging="360"/>
    </w:pPr>
  </w:style>
  <w:style w:type="character" w:customStyle="1" w:styleId="apple">
    <w:name w:val="apple"/>
    <w:rsid w:val="008156DE"/>
  </w:style>
  <w:style w:type="character" w:customStyle="1" w:styleId="rightside">
    <w:name w:val="rightside"/>
    <w:rsid w:val="008156DE"/>
  </w:style>
  <w:style w:type="character" w:customStyle="1" w:styleId="flourish">
    <w:name w:val="flourish"/>
    <w:rsid w:val="008156DE"/>
  </w:style>
  <w:style w:type="character" w:customStyle="1" w:styleId="style150">
    <w:name w:val="style150"/>
    <w:rsid w:val="008156DE"/>
  </w:style>
  <w:style w:type="character" w:customStyle="1" w:styleId="submitted-date">
    <w:name w:val="submitted-date"/>
    <w:rsid w:val="008156DE"/>
  </w:style>
  <w:style w:type="character" w:customStyle="1" w:styleId="head">
    <w:name w:val="head"/>
    <w:rsid w:val="008156DE"/>
  </w:style>
  <w:style w:type="character" w:customStyle="1" w:styleId="commentstext0">
    <w:name w:val="commentstext"/>
    <w:rsid w:val="008156DE"/>
  </w:style>
  <w:style w:type="character" w:customStyle="1" w:styleId="marrontitulobig">
    <w:name w:val="marron_titulo_big"/>
    <w:rsid w:val="008156DE"/>
  </w:style>
  <w:style w:type="character" w:styleId="HTMLAcronym">
    <w:name w:val="HTML Acronym"/>
    <w:uiPriority w:val="99"/>
    <w:unhideWhenUsed/>
    <w:rsid w:val="008156DE"/>
  </w:style>
  <w:style w:type="character" w:customStyle="1" w:styleId="apturelink">
    <w:name w:val="apturelink"/>
    <w:rsid w:val="008156DE"/>
  </w:style>
  <w:style w:type="character" w:customStyle="1" w:styleId="apturelinkicon">
    <w:name w:val="apturelinkicon"/>
    <w:rsid w:val="008156DE"/>
  </w:style>
  <w:style w:type="character" w:customStyle="1" w:styleId="titletxt">
    <w:name w:val="titletxt"/>
    <w:rsid w:val="008156DE"/>
  </w:style>
  <w:style w:type="character" w:customStyle="1" w:styleId="colbcopy">
    <w:name w:val="colbcopy"/>
    <w:rsid w:val="008156DE"/>
  </w:style>
  <w:style w:type="character" w:customStyle="1" w:styleId="hcard">
    <w:name w:val="hcard"/>
    <w:rsid w:val="008156DE"/>
  </w:style>
  <w:style w:type="table" w:styleId="MediumGrid2">
    <w:name w:val="Medium Grid 2"/>
    <w:basedOn w:val="TableNormal"/>
    <w:uiPriority w:val="68"/>
    <w:rsid w:val="008156D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8156DE"/>
    <w:pPr>
      <w:numPr>
        <w:numId w:val="16"/>
      </w:numPr>
    </w:pPr>
  </w:style>
  <w:style w:type="paragraph" w:customStyle="1" w:styleId="StylePlainTextTimesNewRomanBold">
    <w:name w:val="Style Plain Text + Times New Roman Bold"/>
    <w:basedOn w:val="PlainText"/>
    <w:qFormat/>
    <w:rsid w:val="008156DE"/>
    <w:rPr>
      <w:rFonts w:ascii="Courier" w:eastAsia="Cambria" w:hAnsi="Courier" w:cs="Times New Roman"/>
      <w:sz w:val="21"/>
      <w:szCs w:val="21"/>
    </w:rPr>
  </w:style>
  <w:style w:type="paragraph" w:customStyle="1" w:styleId="hotroute2">
    <w:name w:val="hotroute"/>
    <w:basedOn w:val="Normal"/>
    <w:qFormat/>
    <w:rsid w:val="008156DE"/>
    <w:pPr>
      <w:ind w:left="288"/>
    </w:pPr>
  </w:style>
  <w:style w:type="paragraph" w:customStyle="1" w:styleId="DeleteAnalytics">
    <w:name w:val="Delete Analytics"/>
    <w:basedOn w:val="Heading4"/>
    <w:qFormat/>
    <w:rsid w:val="008156DE"/>
    <w:rPr>
      <w:b w:val="0"/>
      <w:i/>
      <w:color w:val="800000"/>
    </w:rPr>
  </w:style>
  <w:style w:type="paragraph" w:customStyle="1" w:styleId="ReallyFuckingSmall0">
    <w:name w:val="Really Fucking Small"/>
    <w:basedOn w:val="Normal"/>
    <w:link w:val="ReallyFuckingSmallChar0"/>
    <w:qFormat/>
    <w:rsid w:val="008156DE"/>
    <w:pPr>
      <w:ind w:left="144"/>
    </w:pPr>
    <w:rPr>
      <w:rFonts w:eastAsia="Times New Roman"/>
      <w:sz w:val="12"/>
      <w:szCs w:val="24"/>
    </w:rPr>
  </w:style>
  <w:style w:type="character" w:customStyle="1" w:styleId="ReallyFuckingSmallChar0">
    <w:name w:val="Really Fucking Small Char"/>
    <w:link w:val="ReallyFuckingSmall0"/>
    <w:rsid w:val="008156DE"/>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8156D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156DE"/>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8156D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156DE"/>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8156DE"/>
    <w:rPr>
      <w:rFonts w:eastAsia="Times New Roman"/>
      <w:szCs w:val="24"/>
    </w:rPr>
  </w:style>
  <w:style w:type="character" w:customStyle="1" w:styleId="SmalltextCharCharCharChar0">
    <w:name w:val="Small text Char Char Char Char"/>
    <w:basedOn w:val="DefaultParagraphFont"/>
    <w:link w:val="SmalltextCharCharChar0"/>
    <w:rsid w:val="008156DE"/>
    <w:rPr>
      <w:rFonts w:ascii="Arial" w:eastAsia="Times New Roman" w:hAnsi="Arial" w:cs="Arial"/>
      <w:kern w:val="0"/>
      <w:sz w:val="16"/>
      <w14:ligatures w14:val="none"/>
    </w:rPr>
  </w:style>
  <w:style w:type="paragraph" w:customStyle="1" w:styleId="Boxempahsis">
    <w:name w:val="Box empahsis"/>
    <w:basedOn w:val="Normal"/>
    <w:link w:val="BoxempahsisChar"/>
    <w:rsid w:val="008156D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156DE"/>
    <w:rPr>
      <w:rFonts w:ascii="Franklin Gothic Heavy" w:hAnsi="Franklin Gothic Heavy" w:cs="Arial"/>
      <w:kern w:val="0"/>
      <w:sz w:val="16"/>
      <w:u w:val="single"/>
      <w:bdr w:val="single" w:sz="4" w:space="0" w:color="auto"/>
      <w14:ligatures w14:val="none"/>
    </w:rPr>
  </w:style>
  <w:style w:type="character" w:customStyle="1" w:styleId="Qualified">
    <w:name w:val="Qualified"/>
    <w:rsid w:val="008156DE"/>
    <w:rPr>
      <w:rFonts w:asciiTheme="majorHAnsi" w:hAnsiTheme="majorHAnsi"/>
      <w:b/>
      <w:bCs/>
      <w:sz w:val="16"/>
    </w:rPr>
  </w:style>
  <w:style w:type="character" w:customStyle="1" w:styleId="Underline-Highlighted-WFU">
    <w:name w:val="Underline-Highlighted-WFU"/>
    <w:basedOn w:val="DefaultParagraphFont"/>
    <w:uiPriority w:val="1"/>
    <w:qFormat/>
    <w:rsid w:val="008156D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156D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156DE"/>
    <w:rPr>
      <w:rFonts w:ascii="Garamond" w:eastAsia="Times New Roman" w:hAnsi="Garamond"/>
      <w:b/>
      <w:szCs w:val="20"/>
    </w:rPr>
  </w:style>
  <w:style w:type="character" w:customStyle="1" w:styleId="BlockTitleChar1">
    <w:name w:val="%Block Title Char"/>
    <w:rsid w:val="008156DE"/>
    <w:rPr>
      <w:rFonts w:ascii="Arial" w:eastAsia="Times New Roman" w:hAnsi="Arial" w:cs="Arial"/>
      <w:b/>
      <w:bCs/>
      <w:kern w:val="32"/>
      <w:sz w:val="28"/>
      <w:szCs w:val="32"/>
    </w:rPr>
  </w:style>
  <w:style w:type="paragraph" w:customStyle="1" w:styleId="Regular">
    <w:name w:val="Regular"/>
    <w:basedOn w:val="Normal"/>
    <w:link w:val="RegularChar"/>
    <w:qFormat/>
    <w:rsid w:val="008156DE"/>
    <w:pPr>
      <w:spacing w:after="200"/>
    </w:pPr>
    <w:rPr>
      <w:rFonts w:ascii="Cambria" w:eastAsia="Cambria" w:hAnsi="Cambria"/>
      <w:sz w:val="20"/>
      <w:szCs w:val="24"/>
    </w:rPr>
  </w:style>
  <w:style w:type="paragraph" w:styleId="Index6">
    <w:name w:val="index 6"/>
    <w:basedOn w:val="Normal"/>
    <w:next w:val="Normal"/>
    <w:autoRedefine/>
    <w:unhideWhenUsed/>
    <w:rsid w:val="008156DE"/>
    <w:pPr>
      <w:ind w:left="1200" w:hanging="200"/>
    </w:pPr>
    <w:rPr>
      <w:rFonts w:ascii="Cambria" w:eastAsia="Cambria" w:hAnsi="Cambria"/>
      <w:sz w:val="18"/>
      <w:szCs w:val="18"/>
    </w:rPr>
  </w:style>
  <w:style w:type="character" w:customStyle="1" w:styleId="columntexthead">
    <w:name w:val="columntexthead"/>
    <w:rsid w:val="008156DE"/>
  </w:style>
  <w:style w:type="character" w:customStyle="1" w:styleId="instruction">
    <w:name w:val="instruction"/>
    <w:rsid w:val="008156DE"/>
  </w:style>
  <w:style w:type="character" w:customStyle="1" w:styleId="yahoobuzzbadge-form">
    <w:name w:val="yahoobuzzbadge-form"/>
    <w:rsid w:val="008156DE"/>
  </w:style>
  <w:style w:type="character" w:customStyle="1" w:styleId="listpipe">
    <w:name w:val="listpipe"/>
    <w:rsid w:val="008156DE"/>
  </w:style>
  <w:style w:type="character" w:customStyle="1" w:styleId="imagelink">
    <w:name w:val="imagelink"/>
    <w:rsid w:val="008156DE"/>
  </w:style>
  <w:style w:type="character" w:customStyle="1" w:styleId="leadin">
    <w:name w:val="leadin"/>
    <w:rsid w:val="008156DE"/>
  </w:style>
  <w:style w:type="paragraph" w:customStyle="1" w:styleId="Pa0">
    <w:name w:val="Pa0"/>
    <w:basedOn w:val="Default"/>
    <w:next w:val="Default"/>
    <w:uiPriority w:val="99"/>
    <w:qFormat/>
    <w:rsid w:val="008156D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156D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156DE"/>
  </w:style>
  <w:style w:type="character" w:customStyle="1" w:styleId="rightnowyahoo">
    <w:name w:val="right_now_yahoo"/>
    <w:rsid w:val="008156DE"/>
  </w:style>
  <w:style w:type="character" w:customStyle="1" w:styleId="submittedmeta">
    <w:name w:val="submitted meta"/>
    <w:rsid w:val="008156DE"/>
  </w:style>
  <w:style w:type="paragraph" w:customStyle="1" w:styleId="Pa7">
    <w:name w:val="Pa7"/>
    <w:basedOn w:val="Default"/>
    <w:next w:val="Default"/>
    <w:uiPriority w:val="99"/>
    <w:qFormat/>
    <w:rsid w:val="008156D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8156DE"/>
    <w:pPr>
      <w:widowControl w:val="0"/>
      <w:spacing w:line="221" w:lineRule="atLeast"/>
    </w:pPr>
    <w:rPr>
      <w:rFonts w:ascii="Baskerville" w:eastAsia="Times New Roman" w:hAnsi="Baskerville" w:cs="Times New Roman"/>
      <w:color w:val="auto"/>
      <w:sz w:val="22"/>
    </w:rPr>
  </w:style>
  <w:style w:type="character" w:customStyle="1" w:styleId="A110">
    <w:name w:val="A11"/>
    <w:rsid w:val="008156DE"/>
    <w:rPr>
      <w:color w:val="000000"/>
      <w:sz w:val="12"/>
      <w:szCs w:val="12"/>
    </w:rPr>
  </w:style>
  <w:style w:type="character" w:customStyle="1" w:styleId="cite0">
    <w:name w:val="%cite"/>
    <w:rsid w:val="008156DE"/>
    <w:rPr>
      <w:rFonts w:ascii="Times New Roman" w:hAnsi="Times New Roman"/>
      <w:b/>
      <w:sz w:val="24"/>
    </w:rPr>
  </w:style>
  <w:style w:type="character" w:customStyle="1" w:styleId="Emphasis22">
    <w:name w:val="%Emphasis2"/>
    <w:rsid w:val="008156DE"/>
    <w:rPr>
      <w:rFonts w:ascii="Cooper Black" w:hAnsi="Cooper Black"/>
      <w:iCs/>
      <w:u w:val="single"/>
    </w:rPr>
  </w:style>
  <w:style w:type="paragraph" w:customStyle="1" w:styleId="BlockTitle3">
    <w:name w:val="%Block Title"/>
    <w:basedOn w:val="Heading1"/>
    <w:rsid w:val="008156DE"/>
    <w:pPr>
      <w:keepLines w:val="0"/>
      <w:spacing w:after="240"/>
    </w:pPr>
    <w:rPr>
      <w:rFonts w:eastAsia="Times New Roman" w:cs="Arial"/>
      <w:b w:val="0"/>
      <w:kern w:val="32"/>
      <w:sz w:val="28"/>
    </w:rPr>
  </w:style>
  <w:style w:type="character" w:customStyle="1" w:styleId="AAAcite">
    <w:name w:val="AAAcite"/>
    <w:rsid w:val="008156DE"/>
    <w:rPr>
      <w:rFonts w:ascii="Times New Roman" w:hAnsi="Times New Roman"/>
      <w:b/>
      <w:sz w:val="24"/>
    </w:rPr>
  </w:style>
  <w:style w:type="character" w:customStyle="1" w:styleId="post-author">
    <w:name w:val="post-author"/>
    <w:rsid w:val="008156DE"/>
  </w:style>
  <w:style w:type="paragraph" w:customStyle="1" w:styleId="IndexHeader">
    <w:name w:val="Index Header"/>
    <w:basedOn w:val="Normal"/>
    <w:qFormat/>
    <w:rsid w:val="008156DE"/>
    <w:pPr>
      <w:ind w:left="-720"/>
      <w:outlineLvl w:val="0"/>
    </w:pPr>
    <w:rPr>
      <w:rFonts w:eastAsia="Times New Roman"/>
      <w:b/>
      <w:bCs/>
      <w:sz w:val="36"/>
      <w:szCs w:val="20"/>
    </w:rPr>
  </w:style>
  <w:style w:type="character" w:customStyle="1" w:styleId="IndexHeaderChar">
    <w:name w:val="Index Header Char"/>
    <w:rsid w:val="008156DE"/>
    <w:rPr>
      <w:rFonts w:ascii="Times New Roman" w:eastAsia="Times New Roman" w:hAnsi="Times New Roman"/>
      <w:b/>
      <w:bCs/>
      <w:sz w:val="36"/>
    </w:rPr>
  </w:style>
  <w:style w:type="paragraph" w:customStyle="1" w:styleId="CardRead">
    <w:name w:val="Card_Read"/>
    <w:basedOn w:val="Normal"/>
    <w:rsid w:val="008156DE"/>
    <w:rPr>
      <w:rFonts w:ascii="Times" w:eastAsia="Times" w:hAnsi="Times"/>
      <w:szCs w:val="20"/>
    </w:rPr>
  </w:style>
  <w:style w:type="paragraph" w:customStyle="1" w:styleId="CardNU">
    <w:name w:val="CardNU"/>
    <w:basedOn w:val="Normal"/>
    <w:qFormat/>
    <w:rsid w:val="008156DE"/>
    <w:rPr>
      <w:rFonts w:ascii="Times" w:eastAsia="Times" w:hAnsi="Times"/>
      <w:sz w:val="14"/>
      <w:szCs w:val="20"/>
    </w:rPr>
  </w:style>
  <w:style w:type="paragraph" w:customStyle="1" w:styleId="StyleHeading310pt">
    <w:name w:val="Style Heading 3 + 10 pt"/>
    <w:basedOn w:val="Heading3"/>
    <w:qFormat/>
    <w:rsid w:val="008156DE"/>
    <w:pPr>
      <w:keepLines w:val="0"/>
      <w:ind w:left="576"/>
    </w:pPr>
    <w:rPr>
      <w:rFonts w:eastAsia="Times New Roman" w:cs="Arial"/>
      <w:bCs/>
      <w:sz w:val="20"/>
      <w:szCs w:val="26"/>
    </w:rPr>
  </w:style>
  <w:style w:type="character" w:customStyle="1" w:styleId="StyleHeading310ptChar">
    <w:name w:val="Style Heading 3 + 10 pt Char"/>
    <w:rsid w:val="008156DE"/>
    <w:rPr>
      <w:rFonts w:ascii="Times New Roman" w:eastAsia="Times New Roman" w:hAnsi="Times New Roman" w:cs="Arial"/>
      <w:b/>
      <w:bCs/>
      <w:sz w:val="26"/>
      <w:szCs w:val="26"/>
    </w:rPr>
  </w:style>
  <w:style w:type="character" w:customStyle="1" w:styleId="CiteCardCharChar">
    <w:name w:val="Cite_Card Char Char"/>
    <w:rsid w:val="008156DE"/>
    <w:rPr>
      <w:rFonts w:cs="Arial"/>
      <w:bCs/>
      <w:lang w:val="en-US" w:eastAsia="en-US" w:bidi="ar-SA"/>
    </w:rPr>
  </w:style>
  <w:style w:type="paragraph" w:customStyle="1" w:styleId="CardText-NotUnderlined">
    <w:name w:val="Card Text - Not Underlined"/>
    <w:basedOn w:val="Normal"/>
    <w:rsid w:val="008156DE"/>
    <w:pPr>
      <w:spacing w:after="60"/>
    </w:pPr>
    <w:rPr>
      <w:rFonts w:eastAsia="Times New Roman"/>
      <w:sz w:val="18"/>
      <w:szCs w:val="24"/>
    </w:rPr>
  </w:style>
  <w:style w:type="paragraph" w:customStyle="1" w:styleId="OmniPage8">
    <w:name w:val="OmniPage #8"/>
    <w:basedOn w:val="Normal"/>
    <w:qFormat/>
    <w:rsid w:val="008156DE"/>
    <w:rPr>
      <w:rFonts w:eastAsia="Times New Roman"/>
      <w:color w:val="000000"/>
      <w:sz w:val="20"/>
      <w:szCs w:val="20"/>
    </w:rPr>
  </w:style>
  <w:style w:type="paragraph" w:customStyle="1" w:styleId="OmniPage2">
    <w:name w:val="OmniPage #2"/>
    <w:basedOn w:val="Normal"/>
    <w:qFormat/>
    <w:rsid w:val="008156DE"/>
    <w:rPr>
      <w:rFonts w:eastAsia="Times New Roman"/>
      <w:color w:val="000000"/>
      <w:sz w:val="20"/>
      <w:szCs w:val="20"/>
    </w:rPr>
  </w:style>
  <w:style w:type="paragraph" w:customStyle="1" w:styleId="OmniPage6">
    <w:name w:val="OmniPage #6"/>
    <w:basedOn w:val="Normal"/>
    <w:qFormat/>
    <w:rsid w:val="008156DE"/>
    <w:rPr>
      <w:rFonts w:eastAsia="Times New Roman"/>
      <w:color w:val="000000"/>
      <w:sz w:val="20"/>
      <w:szCs w:val="20"/>
    </w:rPr>
  </w:style>
  <w:style w:type="paragraph" w:customStyle="1" w:styleId="OmniPage7">
    <w:name w:val="OmniPage #7"/>
    <w:basedOn w:val="Normal"/>
    <w:qFormat/>
    <w:rsid w:val="008156DE"/>
    <w:rPr>
      <w:rFonts w:eastAsia="Times New Roman"/>
      <w:color w:val="000000"/>
      <w:sz w:val="20"/>
      <w:szCs w:val="20"/>
    </w:rPr>
  </w:style>
  <w:style w:type="paragraph" w:customStyle="1" w:styleId="OmniPage11">
    <w:name w:val="OmniPage #11"/>
    <w:basedOn w:val="Normal"/>
    <w:qFormat/>
    <w:rsid w:val="008156DE"/>
    <w:rPr>
      <w:rFonts w:eastAsia="Times New Roman"/>
      <w:color w:val="000000"/>
      <w:sz w:val="20"/>
      <w:szCs w:val="20"/>
    </w:rPr>
  </w:style>
  <w:style w:type="paragraph" w:customStyle="1" w:styleId="OmniPage12">
    <w:name w:val="OmniPage #12"/>
    <w:basedOn w:val="Normal"/>
    <w:qFormat/>
    <w:rsid w:val="008156DE"/>
    <w:rPr>
      <w:rFonts w:eastAsia="Times New Roman"/>
      <w:color w:val="000000"/>
      <w:sz w:val="20"/>
      <w:szCs w:val="20"/>
    </w:rPr>
  </w:style>
  <w:style w:type="paragraph" w:customStyle="1" w:styleId="OmniPage10">
    <w:name w:val="OmniPage #10"/>
    <w:basedOn w:val="Normal"/>
    <w:qFormat/>
    <w:rsid w:val="008156DE"/>
    <w:rPr>
      <w:rFonts w:eastAsia="Times New Roman"/>
      <w:color w:val="000000"/>
      <w:sz w:val="20"/>
      <w:szCs w:val="20"/>
    </w:rPr>
  </w:style>
  <w:style w:type="paragraph" w:customStyle="1" w:styleId="OmniPage13">
    <w:name w:val="OmniPage #13"/>
    <w:basedOn w:val="Normal"/>
    <w:qFormat/>
    <w:rsid w:val="008156DE"/>
    <w:rPr>
      <w:rFonts w:eastAsia="Times New Roman"/>
      <w:color w:val="000000"/>
      <w:sz w:val="20"/>
      <w:szCs w:val="20"/>
    </w:rPr>
  </w:style>
  <w:style w:type="paragraph" w:customStyle="1" w:styleId="OmniPage14">
    <w:name w:val="OmniPage #14"/>
    <w:basedOn w:val="Normal"/>
    <w:qFormat/>
    <w:rsid w:val="008156DE"/>
    <w:rPr>
      <w:rFonts w:eastAsia="Times New Roman"/>
      <w:color w:val="000000"/>
      <w:sz w:val="20"/>
      <w:szCs w:val="20"/>
    </w:rPr>
  </w:style>
  <w:style w:type="paragraph" w:customStyle="1" w:styleId="OmniPage15">
    <w:name w:val="OmniPage #15"/>
    <w:basedOn w:val="Normal"/>
    <w:qFormat/>
    <w:rsid w:val="008156DE"/>
    <w:rPr>
      <w:rFonts w:eastAsia="Times New Roman"/>
      <w:color w:val="000000"/>
      <w:sz w:val="20"/>
      <w:szCs w:val="20"/>
    </w:rPr>
  </w:style>
  <w:style w:type="paragraph" w:customStyle="1" w:styleId="OmniPage17">
    <w:name w:val="OmniPage #17"/>
    <w:basedOn w:val="Normal"/>
    <w:qFormat/>
    <w:rsid w:val="008156DE"/>
    <w:rPr>
      <w:rFonts w:eastAsia="Times New Roman"/>
      <w:color w:val="000000"/>
      <w:sz w:val="20"/>
      <w:szCs w:val="20"/>
    </w:rPr>
  </w:style>
  <w:style w:type="paragraph" w:customStyle="1" w:styleId="OmniPage19">
    <w:name w:val="OmniPage #19"/>
    <w:basedOn w:val="Normal"/>
    <w:qFormat/>
    <w:rsid w:val="008156DE"/>
    <w:rPr>
      <w:rFonts w:eastAsia="Times New Roman"/>
      <w:color w:val="000000"/>
      <w:sz w:val="20"/>
      <w:szCs w:val="20"/>
    </w:rPr>
  </w:style>
  <w:style w:type="paragraph" w:customStyle="1" w:styleId="OmniPage20">
    <w:name w:val="OmniPage #20"/>
    <w:basedOn w:val="Normal"/>
    <w:qFormat/>
    <w:rsid w:val="008156DE"/>
    <w:rPr>
      <w:rFonts w:eastAsia="Times New Roman"/>
      <w:color w:val="000000"/>
      <w:sz w:val="20"/>
      <w:szCs w:val="20"/>
    </w:rPr>
  </w:style>
  <w:style w:type="paragraph" w:customStyle="1" w:styleId="OmniPage21">
    <w:name w:val="OmniPage #21"/>
    <w:basedOn w:val="Normal"/>
    <w:qFormat/>
    <w:rsid w:val="008156DE"/>
    <w:rPr>
      <w:rFonts w:eastAsia="Times New Roman"/>
      <w:color w:val="000000"/>
      <w:sz w:val="20"/>
      <w:szCs w:val="20"/>
    </w:rPr>
  </w:style>
  <w:style w:type="paragraph" w:customStyle="1" w:styleId="OmniPage22">
    <w:name w:val="OmniPage #22"/>
    <w:basedOn w:val="Normal"/>
    <w:qFormat/>
    <w:rsid w:val="008156DE"/>
    <w:rPr>
      <w:rFonts w:eastAsia="Times New Roman"/>
      <w:color w:val="000000"/>
      <w:sz w:val="20"/>
      <w:szCs w:val="20"/>
    </w:rPr>
  </w:style>
  <w:style w:type="paragraph" w:customStyle="1" w:styleId="OmniPage25">
    <w:name w:val="OmniPage #25"/>
    <w:basedOn w:val="Normal"/>
    <w:qFormat/>
    <w:rsid w:val="008156DE"/>
    <w:rPr>
      <w:rFonts w:eastAsia="Times New Roman"/>
      <w:color w:val="000000"/>
      <w:sz w:val="20"/>
      <w:szCs w:val="20"/>
    </w:rPr>
  </w:style>
  <w:style w:type="paragraph" w:customStyle="1" w:styleId="OmniPage18">
    <w:name w:val="OmniPage #18"/>
    <w:basedOn w:val="Normal"/>
    <w:qFormat/>
    <w:rsid w:val="008156DE"/>
    <w:rPr>
      <w:rFonts w:eastAsia="Times New Roman"/>
      <w:color w:val="000000"/>
      <w:sz w:val="20"/>
      <w:szCs w:val="20"/>
    </w:rPr>
  </w:style>
  <w:style w:type="paragraph" w:customStyle="1" w:styleId="OmniPage26">
    <w:name w:val="OmniPage #26"/>
    <w:basedOn w:val="Normal"/>
    <w:qFormat/>
    <w:rsid w:val="008156DE"/>
    <w:rPr>
      <w:rFonts w:eastAsia="Times New Roman"/>
      <w:color w:val="000000"/>
      <w:sz w:val="20"/>
      <w:szCs w:val="20"/>
    </w:rPr>
  </w:style>
  <w:style w:type="paragraph" w:styleId="Index1">
    <w:name w:val="index 1"/>
    <w:basedOn w:val="Normal"/>
    <w:next w:val="Normal"/>
    <w:autoRedefine/>
    <w:unhideWhenUsed/>
    <w:rsid w:val="008156DE"/>
    <w:pPr>
      <w:ind w:left="200" w:hanging="200"/>
    </w:pPr>
    <w:rPr>
      <w:rFonts w:ascii="Cambria" w:eastAsia="Cambria" w:hAnsi="Cambria"/>
      <w:sz w:val="18"/>
      <w:szCs w:val="18"/>
    </w:rPr>
  </w:style>
  <w:style w:type="paragraph" w:styleId="IndexHeading">
    <w:name w:val="index heading"/>
    <w:basedOn w:val="Normal"/>
    <w:next w:val="Index1"/>
    <w:unhideWhenUsed/>
    <w:rsid w:val="008156D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8156DE"/>
  </w:style>
  <w:style w:type="paragraph" w:customStyle="1" w:styleId="OmniPage9">
    <w:name w:val="OmniPage #9"/>
    <w:basedOn w:val="Normal"/>
    <w:qFormat/>
    <w:rsid w:val="008156DE"/>
    <w:rPr>
      <w:rFonts w:eastAsia="Times New Roman"/>
      <w:color w:val="000000"/>
      <w:sz w:val="20"/>
      <w:szCs w:val="20"/>
    </w:rPr>
  </w:style>
  <w:style w:type="paragraph" w:customStyle="1" w:styleId="OmniPage5">
    <w:name w:val="OmniPage #5"/>
    <w:basedOn w:val="Normal"/>
    <w:qFormat/>
    <w:rsid w:val="008156DE"/>
    <w:rPr>
      <w:rFonts w:eastAsia="Times New Roman"/>
      <w:color w:val="000000"/>
      <w:sz w:val="20"/>
      <w:szCs w:val="20"/>
    </w:rPr>
  </w:style>
  <w:style w:type="character" w:customStyle="1" w:styleId="style12char0">
    <w:name w:val="style12char"/>
    <w:rsid w:val="008156DE"/>
  </w:style>
  <w:style w:type="character" w:customStyle="1" w:styleId="charchar20">
    <w:name w:val="charchar2"/>
    <w:rsid w:val="008156DE"/>
  </w:style>
  <w:style w:type="character" w:customStyle="1" w:styleId="style11char0">
    <w:name w:val="style11char"/>
    <w:rsid w:val="008156DE"/>
  </w:style>
  <w:style w:type="paragraph" w:customStyle="1" w:styleId="CitesandCardText">
    <w:name w:val="Cites and Card Text"/>
    <w:basedOn w:val="Normal"/>
    <w:qFormat/>
    <w:rsid w:val="008156DE"/>
    <w:rPr>
      <w:rFonts w:eastAsia="Times New Roman"/>
      <w:sz w:val="20"/>
      <w:szCs w:val="24"/>
    </w:rPr>
  </w:style>
  <w:style w:type="paragraph" w:styleId="List2">
    <w:name w:val="List 2"/>
    <w:basedOn w:val="Default"/>
    <w:next w:val="Default"/>
    <w:rsid w:val="008156D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156DE"/>
    <w:rPr>
      <w:b/>
      <w:bCs/>
      <w:iCs/>
      <w:szCs w:val="26"/>
      <w:lang w:val="en-US" w:eastAsia="en-US" w:bidi="ar-SA"/>
    </w:rPr>
  </w:style>
  <w:style w:type="paragraph" w:customStyle="1" w:styleId="Style160">
    <w:name w:val="Style 16"/>
    <w:basedOn w:val="Normal"/>
    <w:qFormat/>
    <w:rsid w:val="008156DE"/>
    <w:pPr>
      <w:autoSpaceDE w:val="0"/>
      <w:autoSpaceDN w:val="0"/>
      <w:adjustRightInd w:val="0"/>
    </w:pPr>
    <w:rPr>
      <w:rFonts w:eastAsia="Times New Roman"/>
      <w:szCs w:val="24"/>
    </w:rPr>
  </w:style>
  <w:style w:type="paragraph" w:customStyle="1" w:styleId="smalltext2">
    <w:name w:val="smalltext"/>
    <w:basedOn w:val="Normal"/>
    <w:link w:val="smalltextChar0"/>
    <w:qFormat/>
    <w:rsid w:val="008156DE"/>
    <w:rPr>
      <w:rFonts w:eastAsia="Times New Roman"/>
      <w:szCs w:val="24"/>
    </w:rPr>
  </w:style>
  <w:style w:type="character" w:customStyle="1" w:styleId="smalltextChar0">
    <w:name w:val="smalltext Char"/>
    <w:link w:val="smalltext2"/>
    <w:rsid w:val="008156DE"/>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8156D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156DE"/>
    <w:pPr>
      <w:jc w:val="center"/>
    </w:pPr>
    <w:rPr>
      <w:rFonts w:ascii="Arial Black" w:eastAsia="Times New Roman" w:hAnsi="Arial Black"/>
      <w:b/>
      <w:sz w:val="36"/>
      <w:szCs w:val="24"/>
      <w:u w:val="single"/>
    </w:rPr>
  </w:style>
  <w:style w:type="character" w:customStyle="1" w:styleId="boldunderlineCharChar0">
    <w:name w:val="boldunderline Char Char"/>
    <w:rsid w:val="008156DE"/>
    <w:rPr>
      <w:b/>
      <w:sz w:val="22"/>
      <w:szCs w:val="24"/>
      <w:u w:val="single"/>
      <w:lang w:val="en-US" w:eastAsia="en-US" w:bidi="ar-SA"/>
    </w:rPr>
  </w:style>
  <w:style w:type="paragraph" w:customStyle="1" w:styleId="Bullets-squares">
    <w:name w:val="Bullets - squares"/>
    <w:basedOn w:val="Normal"/>
    <w:next w:val="Normal"/>
    <w:rsid w:val="008156DE"/>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156D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8156DE"/>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8156DE"/>
    <w:rPr>
      <w:sz w:val="24"/>
      <w:szCs w:val="22"/>
      <w:lang w:val="en-US" w:eastAsia="en-US" w:bidi="ar-SA"/>
    </w:rPr>
  </w:style>
  <w:style w:type="character" w:customStyle="1" w:styleId="Size8Char">
    <w:name w:val="Size 8 Char"/>
    <w:link w:val="Size8"/>
    <w:rsid w:val="008156DE"/>
    <w:rPr>
      <w:rFonts w:ascii="Times New Roman" w:eastAsia="Times New Roman" w:hAnsi="Times New Roman" w:cs="Times New Roman"/>
      <w:kern w:val="0"/>
      <w:sz w:val="16"/>
      <w:szCs w:val="22"/>
      <w14:ligatures w14:val="none"/>
    </w:rPr>
  </w:style>
  <w:style w:type="paragraph" w:customStyle="1" w:styleId="RegularCite">
    <w:name w:val="Regular Cite"/>
    <w:qFormat/>
    <w:rsid w:val="008156D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8156DE"/>
  </w:style>
  <w:style w:type="character" w:customStyle="1" w:styleId="emailstyle26">
    <w:name w:val="emailstyle26"/>
    <w:rsid w:val="008156DE"/>
  </w:style>
  <w:style w:type="paragraph" w:customStyle="1" w:styleId="context">
    <w:name w:val="context"/>
    <w:basedOn w:val="Normal"/>
    <w:qFormat/>
    <w:rsid w:val="008156DE"/>
    <w:pPr>
      <w:spacing w:before="100" w:beforeAutospacing="1" w:after="100" w:afterAutospacing="1"/>
    </w:pPr>
    <w:rPr>
      <w:rFonts w:eastAsia="Times New Roman"/>
      <w:szCs w:val="24"/>
    </w:rPr>
  </w:style>
  <w:style w:type="character" w:customStyle="1" w:styleId="sendtofriend">
    <w:name w:val="sendtofriend"/>
    <w:rsid w:val="008156DE"/>
  </w:style>
  <w:style w:type="character" w:customStyle="1" w:styleId="pagetype">
    <w:name w:val="pagetype"/>
    <w:rsid w:val="008156DE"/>
  </w:style>
  <w:style w:type="character" w:customStyle="1" w:styleId="byl">
    <w:name w:val="byl"/>
    <w:rsid w:val="008156DE"/>
  </w:style>
  <w:style w:type="character" w:customStyle="1" w:styleId="byd">
    <w:name w:val="byd"/>
    <w:rsid w:val="008156DE"/>
  </w:style>
  <w:style w:type="paragraph" w:customStyle="1" w:styleId="Size6">
    <w:name w:val="Size 6"/>
    <w:link w:val="Size6Char"/>
    <w:qFormat/>
    <w:rsid w:val="008156D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8156DE"/>
    <w:rPr>
      <w:rFonts w:ascii="Times New Roman" w:eastAsia="Times New Roman" w:hAnsi="Times New Roman" w:cs="Times New Roman"/>
      <w:kern w:val="0"/>
      <w:sz w:val="16"/>
      <w:szCs w:val="22"/>
      <w14:ligatures w14:val="none"/>
    </w:rPr>
  </w:style>
  <w:style w:type="character" w:customStyle="1" w:styleId="heading2char0">
    <w:name w:val="heading2char"/>
    <w:rsid w:val="008156DE"/>
  </w:style>
  <w:style w:type="character" w:customStyle="1" w:styleId="underliningchar0">
    <w:name w:val="underliningchar"/>
    <w:rsid w:val="008156DE"/>
  </w:style>
  <w:style w:type="paragraph" w:customStyle="1" w:styleId="TxBrp11">
    <w:name w:val="TxBr_p11"/>
    <w:basedOn w:val="Normal"/>
    <w:qFormat/>
    <w:rsid w:val="008156D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156D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156D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156D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156D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156D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156D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156D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156D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156D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156D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156D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156D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156D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156D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8156DE"/>
    <w:pPr>
      <w:ind w:left="400" w:hanging="200"/>
    </w:pPr>
    <w:rPr>
      <w:rFonts w:ascii="Cambria" w:eastAsia="Cambria" w:hAnsi="Cambria"/>
      <w:sz w:val="18"/>
      <w:szCs w:val="18"/>
    </w:rPr>
  </w:style>
  <w:style w:type="paragraph" w:styleId="Index3">
    <w:name w:val="index 3"/>
    <w:basedOn w:val="Normal"/>
    <w:next w:val="Normal"/>
    <w:autoRedefine/>
    <w:unhideWhenUsed/>
    <w:rsid w:val="008156DE"/>
    <w:pPr>
      <w:ind w:left="600" w:hanging="200"/>
    </w:pPr>
    <w:rPr>
      <w:rFonts w:ascii="Cambria" w:eastAsia="Cambria" w:hAnsi="Cambria"/>
      <w:sz w:val="18"/>
      <w:szCs w:val="18"/>
    </w:rPr>
  </w:style>
  <w:style w:type="paragraph" w:styleId="Index4">
    <w:name w:val="index 4"/>
    <w:basedOn w:val="Normal"/>
    <w:next w:val="Normal"/>
    <w:autoRedefine/>
    <w:unhideWhenUsed/>
    <w:rsid w:val="008156DE"/>
    <w:pPr>
      <w:ind w:left="800" w:hanging="200"/>
    </w:pPr>
    <w:rPr>
      <w:rFonts w:ascii="Cambria" w:eastAsia="Cambria" w:hAnsi="Cambria"/>
      <w:sz w:val="18"/>
      <w:szCs w:val="18"/>
    </w:rPr>
  </w:style>
  <w:style w:type="paragraph" w:styleId="Index5">
    <w:name w:val="index 5"/>
    <w:basedOn w:val="Normal"/>
    <w:next w:val="Normal"/>
    <w:autoRedefine/>
    <w:unhideWhenUsed/>
    <w:rsid w:val="008156DE"/>
    <w:pPr>
      <w:ind w:left="1000" w:hanging="200"/>
    </w:pPr>
    <w:rPr>
      <w:rFonts w:ascii="Cambria" w:eastAsia="Cambria" w:hAnsi="Cambria"/>
      <w:sz w:val="18"/>
      <w:szCs w:val="18"/>
    </w:rPr>
  </w:style>
  <w:style w:type="paragraph" w:styleId="Index7">
    <w:name w:val="index 7"/>
    <w:basedOn w:val="Normal"/>
    <w:next w:val="Normal"/>
    <w:autoRedefine/>
    <w:unhideWhenUsed/>
    <w:rsid w:val="008156DE"/>
    <w:pPr>
      <w:ind w:left="1400" w:hanging="200"/>
    </w:pPr>
    <w:rPr>
      <w:rFonts w:ascii="Cambria" w:eastAsia="Cambria" w:hAnsi="Cambria"/>
      <w:sz w:val="18"/>
      <w:szCs w:val="18"/>
    </w:rPr>
  </w:style>
  <w:style w:type="paragraph" w:styleId="Index8">
    <w:name w:val="index 8"/>
    <w:basedOn w:val="Normal"/>
    <w:next w:val="Normal"/>
    <w:autoRedefine/>
    <w:unhideWhenUsed/>
    <w:rsid w:val="008156DE"/>
    <w:pPr>
      <w:ind w:left="1600" w:hanging="200"/>
    </w:pPr>
    <w:rPr>
      <w:rFonts w:ascii="Cambria" w:eastAsia="Cambria" w:hAnsi="Cambria"/>
      <w:sz w:val="18"/>
      <w:szCs w:val="18"/>
    </w:rPr>
  </w:style>
  <w:style w:type="paragraph" w:styleId="Index9">
    <w:name w:val="index 9"/>
    <w:basedOn w:val="Normal"/>
    <w:next w:val="Normal"/>
    <w:autoRedefine/>
    <w:unhideWhenUsed/>
    <w:rsid w:val="008156DE"/>
    <w:pPr>
      <w:ind w:left="1800" w:hanging="200"/>
    </w:pPr>
    <w:rPr>
      <w:rFonts w:ascii="Cambria" w:eastAsia="Cambria" w:hAnsi="Cambria"/>
      <w:sz w:val="18"/>
      <w:szCs w:val="18"/>
    </w:rPr>
  </w:style>
  <w:style w:type="character" w:customStyle="1" w:styleId="adtext124">
    <w:name w:val="adtext124"/>
    <w:rsid w:val="008156DE"/>
    <w:rPr>
      <w:vanish w:val="0"/>
      <w:webHidden w:val="0"/>
      <w:color w:val="999999"/>
      <w:sz w:val="12"/>
      <w:szCs w:val="12"/>
      <w:specVanish/>
    </w:rPr>
  </w:style>
  <w:style w:type="paragraph" w:customStyle="1" w:styleId="CardsFont8pt">
    <w:name w:val="Cards + Font: 8 pt"/>
    <w:basedOn w:val="Normal"/>
    <w:qFormat/>
    <w:rsid w:val="008156DE"/>
    <w:pPr>
      <w:autoSpaceDE w:val="0"/>
      <w:autoSpaceDN w:val="0"/>
      <w:adjustRightInd w:val="0"/>
      <w:ind w:left="432" w:right="432"/>
      <w:jc w:val="both"/>
    </w:pPr>
    <w:rPr>
      <w:rFonts w:eastAsia="Times New Roman"/>
      <w:szCs w:val="20"/>
    </w:rPr>
  </w:style>
  <w:style w:type="character" w:customStyle="1" w:styleId="CardsFont8ptChar">
    <w:name w:val="Cards + Font: 8 pt Char"/>
    <w:rsid w:val="008156DE"/>
    <w:rPr>
      <w:sz w:val="16"/>
    </w:rPr>
  </w:style>
  <w:style w:type="character" w:customStyle="1" w:styleId="TagLineCharChar">
    <w:name w:val="Tag Line Char Char"/>
    <w:rsid w:val="008156DE"/>
    <w:rPr>
      <w:rFonts w:cs="Arial"/>
      <w:b/>
      <w:bCs/>
      <w:iCs/>
      <w:sz w:val="24"/>
      <w:szCs w:val="28"/>
      <w:lang w:val="en-US" w:eastAsia="en-US" w:bidi="ar-SA"/>
    </w:rPr>
  </w:style>
  <w:style w:type="paragraph" w:customStyle="1" w:styleId="published">
    <w:name w:val="published"/>
    <w:basedOn w:val="Normal"/>
    <w:qFormat/>
    <w:rsid w:val="008156DE"/>
    <w:pPr>
      <w:spacing w:before="100" w:beforeAutospacing="1" w:after="100" w:afterAutospacing="1"/>
    </w:pPr>
    <w:rPr>
      <w:rFonts w:eastAsia="Times New Roman"/>
      <w:szCs w:val="24"/>
    </w:rPr>
  </w:style>
  <w:style w:type="character" w:customStyle="1" w:styleId="articlecommentcount">
    <w:name w:val="article_comment_count"/>
    <w:rsid w:val="008156DE"/>
  </w:style>
  <w:style w:type="character" w:customStyle="1" w:styleId="articlerecommendcount">
    <w:name w:val="article_recommend_count"/>
    <w:rsid w:val="008156DE"/>
  </w:style>
  <w:style w:type="character" w:customStyle="1" w:styleId="normaltext1">
    <w:name w:val="normal_text"/>
    <w:rsid w:val="008156DE"/>
  </w:style>
  <w:style w:type="paragraph" w:customStyle="1" w:styleId="storytimestamp">
    <w:name w:val="storytimestamp"/>
    <w:basedOn w:val="Normal"/>
    <w:qFormat/>
    <w:rsid w:val="008156DE"/>
    <w:pPr>
      <w:spacing w:before="100" w:beforeAutospacing="1" w:after="100" w:afterAutospacing="1"/>
    </w:pPr>
    <w:rPr>
      <w:rFonts w:eastAsia="Times New Roman"/>
      <w:szCs w:val="24"/>
    </w:rPr>
  </w:style>
  <w:style w:type="character" w:customStyle="1" w:styleId="story-byline">
    <w:name w:val="story-byline"/>
    <w:rsid w:val="008156DE"/>
  </w:style>
  <w:style w:type="character" w:customStyle="1" w:styleId="story-titleline">
    <w:name w:val="story-titleline"/>
    <w:rsid w:val="008156DE"/>
  </w:style>
  <w:style w:type="paragraph" w:styleId="ListBullet2">
    <w:name w:val="List Bullet 2"/>
    <w:basedOn w:val="Normal"/>
    <w:rsid w:val="008156DE"/>
    <w:pPr>
      <w:tabs>
        <w:tab w:val="num" w:pos="1440"/>
      </w:tabs>
      <w:ind w:left="1440" w:hanging="360"/>
    </w:pPr>
    <w:rPr>
      <w:rFonts w:eastAsia="Times New Roman"/>
      <w:b/>
      <w:szCs w:val="44"/>
    </w:rPr>
  </w:style>
  <w:style w:type="paragraph" w:customStyle="1" w:styleId="Cardnotunderlined0">
    <w:name w:val="Card not underlined"/>
    <w:basedOn w:val="Normal"/>
    <w:rsid w:val="008156DE"/>
    <w:rPr>
      <w:rFonts w:eastAsia="Times New Roman"/>
      <w:color w:val="000000"/>
      <w:sz w:val="10"/>
      <w:szCs w:val="24"/>
    </w:rPr>
  </w:style>
  <w:style w:type="character" w:customStyle="1" w:styleId="marron">
    <w:name w:val="marron"/>
    <w:rsid w:val="008156DE"/>
  </w:style>
  <w:style w:type="character" w:customStyle="1" w:styleId="UnderlineCardChar0">
    <w:name w:val="Underline Card Char"/>
    <w:rsid w:val="008156DE"/>
    <w:rPr>
      <w:sz w:val="22"/>
      <w:szCs w:val="24"/>
      <w:u w:val="single"/>
      <w:lang w:val="en-US" w:eastAsia="en-US" w:bidi="ar-SA"/>
    </w:rPr>
  </w:style>
  <w:style w:type="character" w:customStyle="1" w:styleId="SourcesCharChar1">
    <w:name w:val="Sources Char Char1"/>
    <w:rsid w:val="008156DE"/>
    <w:rPr>
      <w:rFonts w:cs="Arial"/>
      <w:b/>
      <w:bCs/>
      <w:iCs/>
      <w:sz w:val="24"/>
      <w:szCs w:val="28"/>
      <w:lang w:val="en-US" w:eastAsia="en-US" w:bidi="ar-SA"/>
    </w:rPr>
  </w:style>
  <w:style w:type="paragraph" w:customStyle="1" w:styleId="OmniPage3">
    <w:name w:val="OmniPage #3"/>
    <w:basedOn w:val="Normal"/>
    <w:qFormat/>
    <w:rsid w:val="008156DE"/>
    <w:rPr>
      <w:rFonts w:eastAsia="Times New Roman"/>
      <w:color w:val="000000"/>
      <w:sz w:val="20"/>
      <w:szCs w:val="20"/>
    </w:rPr>
  </w:style>
  <w:style w:type="paragraph" w:customStyle="1" w:styleId="OmniPage4">
    <w:name w:val="OmniPage #4"/>
    <w:basedOn w:val="Normal"/>
    <w:qFormat/>
    <w:rsid w:val="008156DE"/>
    <w:rPr>
      <w:rFonts w:eastAsia="Times New Roman"/>
      <w:color w:val="000000"/>
      <w:sz w:val="20"/>
      <w:szCs w:val="20"/>
    </w:rPr>
  </w:style>
  <w:style w:type="paragraph" w:customStyle="1" w:styleId="OmniPage16">
    <w:name w:val="OmniPage #16"/>
    <w:basedOn w:val="Normal"/>
    <w:qFormat/>
    <w:rsid w:val="008156DE"/>
    <w:rPr>
      <w:rFonts w:eastAsia="Times New Roman"/>
      <w:color w:val="000000"/>
      <w:sz w:val="20"/>
      <w:szCs w:val="20"/>
    </w:rPr>
  </w:style>
  <w:style w:type="paragraph" w:customStyle="1" w:styleId="OmniPage23">
    <w:name w:val="OmniPage #23"/>
    <w:basedOn w:val="Normal"/>
    <w:qFormat/>
    <w:rsid w:val="008156DE"/>
    <w:rPr>
      <w:rFonts w:eastAsia="Times New Roman"/>
      <w:color w:val="000000"/>
      <w:sz w:val="20"/>
      <w:szCs w:val="20"/>
    </w:rPr>
  </w:style>
  <w:style w:type="paragraph" w:customStyle="1" w:styleId="OmniPage24">
    <w:name w:val="OmniPage #24"/>
    <w:basedOn w:val="Normal"/>
    <w:qFormat/>
    <w:rsid w:val="008156DE"/>
    <w:rPr>
      <w:rFonts w:eastAsia="Times New Roman"/>
      <w:color w:val="000000"/>
      <w:sz w:val="20"/>
      <w:szCs w:val="20"/>
    </w:rPr>
  </w:style>
  <w:style w:type="paragraph" w:customStyle="1" w:styleId="OmniPage27">
    <w:name w:val="OmniPage #27"/>
    <w:basedOn w:val="Normal"/>
    <w:qFormat/>
    <w:rsid w:val="008156DE"/>
    <w:rPr>
      <w:rFonts w:eastAsia="Times New Roman"/>
      <w:color w:val="000000"/>
      <w:sz w:val="20"/>
      <w:szCs w:val="20"/>
    </w:rPr>
  </w:style>
  <w:style w:type="paragraph" w:customStyle="1" w:styleId="OmniPage28">
    <w:name w:val="OmniPage #28"/>
    <w:basedOn w:val="Normal"/>
    <w:qFormat/>
    <w:rsid w:val="008156DE"/>
    <w:rPr>
      <w:rFonts w:eastAsia="Times New Roman"/>
      <w:color w:val="000000"/>
      <w:sz w:val="20"/>
      <w:szCs w:val="20"/>
    </w:rPr>
  </w:style>
  <w:style w:type="paragraph" w:customStyle="1" w:styleId="OmniPage29">
    <w:name w:val="OmniPage #29"/>
    <w:basedOn w:val="Normal"/>
    <w:qFormat/>
    <w:rsid w:val="008156DE"/>
    <w:rPr>
      <w:rFonts w:eastAsia="Times New Roman"/>
      <w:color w:val="000000"/>
      <w:sz w:val="20"/>
      <w:szCs w:val="20"/>
    </w:rPr>
  </w:style>
  <w:style w:type="paragraph" w:customStyle="1" w:styleId="OmniPage30">
    <w:name w:val="OmniPage #30"/>
    <w:basedOn w:val="Normal"/>
    <w:qFormat/>
    <w:rsid w:val="008156DE"/>
    <w:rPr>
      <w:rFonts w:eastAsia="Times New Roman"/>
      <w:color w:val="000000"/>
      <w:sz w:val="20"/>
      <w:szCs w:val="20"/>
    </w:rPr>
  </w:style>
  <w:style w:type="paragraph" w:customStyle="1" w:styleId="OmniPage31">
    <w:name w:val="OmniPage #31"/>
    <w:basedOn w:val="Normal"/>
    <w:qFormat/>
    <w:rsid w:val="008156DE"/>
    <w:rPr>
      <w:rFonts w:eastAsia="Times New Roman"/>
      <w:color w:val="000000"/>
      <w:sz w:val="20"/>
      <w:szCs w:val="20"/>
    </w:rPr>
  </w:style>
  <w:style w:type="paragraph" w:customStyle="1" w:styleId="OmniPage32">
    <w:name w:val="OmniPage #32"/>
    <w:basedOn w:val="Normal"/>
    <w:qFormat/>
    <w:rsid w:val="008156DE"/>
    <w:rPr>
      <w:rFonts w:eastAsia="Times New Roman"/>
      <w:color w:val="000000"/>
      <w:sz w:val="20"/>
      <w:szCs w:val="20"/>
    </w:rPr>
  </w:style>
  <w:style w:type="paragraph" w:customStyle="1" w:styleId="OmniPage33">
    <w:name w:val="OmniPage #33"/>
    <w:basedOn w:val="Normal"/>
    <w:qFormat/>
    <w:rsid w:val="008156DE"/>
    <w:rPr>
      <w:rFonts w:eastAsia="Times New Roman"/>
      <w:color w:val="000000"/>
      <w:sz w:val="20"/>
      <w:szCs w:val="20"/>
    </w:rPr>
  </w:style>
  <w:style w:type="paragraph" w:customStyle="1" w:styleId="OmniPage34">
    <w:name w:val="OmniPage #34"/>
    <w:basedOn w:val="Normal"/>
    <w:qFormat/>
    <w:rsid w:val="008156DE"/>
    <w:rPr>
      <w:rFonts w:eastAsia="Times New Roman"/>
      <w:color w:val="000000"/>
      <w:sz w:val="20"/>
      <w:szCs w:val="20"/>
    </w:rPr>
  </w:style>
  <w:style w:type="paragraph" w:customStyle="1" w:styleId="OmniPage35">
    <w:name w:val="OmniPage #35"/>
    <w:basedOn w:val="Normal"/>
    <w:qFormat/>
    <w:rsid w:val="008156DE"/>
    <w:rPr>
      <w:rFonts w:eastAsia="Times New Roman"/>
      <w:color w:val="000000"/>
      <w:sz w:val="20"/>
      <w:szCs w:val="20"/>
    </w:rPr>
  </w:style>
  <w:style w:type="paragraph" w:customStyle="1" w:styleId="OmniPage36">
    <w:name w:val="OmniPage #36"/>
    <w:basedOn w:val="Normal"/>
    <w:qFormat/>
    <w:rsid w:val="008156DE"/>
    <w:rPr>
      <w:rFonts w:eastAsia="Times New Roman"/>
      <w:color w:val="000000"/>
      <w:sz w:val="20"/>
      <w:szCs w:val="20"/>
    </w:rPr>
  </w:style>
  <w:style w:type="paragraph" w:customStyle="1" w:styleId="OmniPage37">
    <w:name w:val="OmniPage #37"/>
    <w:basedOn w:val="Normal"/>
    <w:qFormat/>
    <w:rsid w:val="008156DE"/>
    <w:rPr>
      <w:rFonts w:eastAsia="Times New Roman"/>
      <w:color w:val="000000"/>
      <w:sz w:val="20"/>
      <w:szCs w:val="20"/>
    </w:rPr>
  </w:style>
  <w:style w:type="paragraph" w:customStyle="1" w:styleId="OmniPage38">
    <w:name w:val="OmniPage #38"/>
    <w:basedOn w:val="Normal"/>
    <w:qFormat/>
    <w:rsid w:val="008156DE"/>
    <w:rPr>
      <w:rFonts w:eastAsia="Times New Roman"/>
      <w:color w:val="000000"/>
      <w:sz w:val="20"/>
      <w:szCs w:val="20"/>
    </w:rPr>
  </w:style>
  <w:style w:type="paragraph" w:customStyle="1" w:styleId="OmniPage39">
    <w:name w:val="OmniPage #39"/>
    <w:basedOn w:val="Normal"/>
    <w:qFormat/>
    <w:rsid w:val="008156DE"/>
    <w:rPr>
      <w:rFonts w:eastAsia="Times New Roman"/>
      <w:color w:val="000000"/>
      <w:sz w:val="20"/>
      <w:szCs w:val="20"/>
    </w:rPr>
  </w:style>
  <w:style w:type="paragraph" w:customStyle="1" w:styleId="OmniPage40">
    <w:name w:val="OmniPage #40"/>
    <w:basedOn w:val="Normal"/>
    <w:qFormat/>
    <w:rsid w:val="008156DE"/>
    <w:rPr>
      <w:rFonts w:eastAsia="Times New Roman"/>
      <w:color w:val="000000"/>
      <w:sz w:val="20"/>
      <w:szCs w:val="20"/>
    </w:rPr>
  </w:style>
  <w:style w:type="paragraph" w:customStyle="1" w:styleId="OmniPage41">
    <w:name w:val="OmniPage #41"/>
    <w:basedOn w:val="Normal"/>
    <w:qFormat/>
    <w:rsid w:val="008156DE"/>
    <w:rPr>
      <w:rFonts w:eastAsia="Times New Roman"/>
      <w:color w:val="000000"/>
      <w:sz w:val="20"/>
      <w:szCs w:val="20"/>
    </w:rPr>
  </w:style>
  <w:style w:type="paragraph" w:customStyle="1" w:styleId="OmniPage42">
    <w:name w:val="OmniPage #42"/>
    <w:basedOn w:val="Normal"/>
    <w:qFormat/>
    <w:rsid w:val="008156DE"/>
    <w:rPr>
      <w:rFonts w:eastAsia="Times New Roman"/>
      <w:color w:val="000000"/>
      <w:sz w:val="20"/>
      <w:szCs w:val="20"/>
    </w:rPr>
  </w:style>
  <w:style w:type="paragraph" w:customStyle="1" w:styleId="OmniPage43">
    <w:name w:val="OmniPage #43"/>
    <w:basedOn w:val="Normal"/>
    <w:qFormat/>
    <w:rsid w:val="008156DE"/>
    <w:rPr>
      <w:rFonts w:eastAsia="Times New Roman"/>
      <w:color w:val="000000"/>
      <w:sz w:val="20"/>
      <w:szCs w:val="20"/>
    </w:rPr>
  </w:style>
  <w:style w:type="paragraph" w:customStyle="1" w:styleId="OmniPage44">
    <w:name w:val="OmniPage #44"/>
    <w:basedOn w:val="Normal"/>
    <w:qFormat/>
    <w:rsid w:val="008156DE"/>
    <w:rPr>
      <w:rFonts w:eastAsia="Times New Roman"/>
      <w:color w:val="000000"/>
      <w:sz w:val="20"/>
      <w:szCs w:val="20"/>
    </w:rPr>
  </w:style>
  <w:style w:type="paragraph" w:customStyle="1" w:styleId="OmniPage45">
    <w:name w:val="OmniPage #45"/>
    <w:basedOn w:val="Normal"/>
    <w:qFormat/>
    <w:rsid w:val="008156DE"/>
    <w:rPr>
      <w:rFonts w:eastAsia="Times New Roman"/>
      <w:color w:val="000000"/>
      <w:sz w:val="20"/>
      <w:szCs w:val="20"/>
    </w:rPr>
  </w:style>
  <w:style w:type="paragraph" w:customStyle="1" w:styleId="OmniPage46">
    <w:name w:val="OmniPage #46"/>
    <w:basedOn w:val="Normal"/>
    <w:qFormat/>
    <w:rsid w:val="008156DE"/>
    <w:rPr>
      <w:rFonts w:eastAsia="Times New Roman"/>
      <w:color w:val="000000"/>
      <w:sz w:val="20"/>
      <w:szCs w:val="20"/>
    </w:rPr>
  </w:style>
  <w:style w:type="paragraph" w:customStyle="1" w:styleId="OmniPage47">
    <w:name w:val="OmniPage #47"/>
    <w:basedOn w:val="Normal"/>
    <w:qFormat/>
    <w:rsid w:val="008156DE"/>
    <w:rPr>
      <w:rFonts w:eastAsia="Times New Roman"/>
      <w:color w:val="000000"/>
      <w:sz w:val="20"/>
      <w:szCs w:val="20"/>
    </w:rPr>
  </w:style>
  <w:style w:type="paragraph" w:customStyle="1" w:styleId="OmniPage48">
    <w:name w:val="OmniPage #48"/>
    <w:basedOn w:val="Normal"/>
    <w:qFormat/>
    <w:rsid w:val="008156DE"/>
    <w:rPr>
      <w:rFonts w:eastAsia="Times New Roman"/>
      <w:color w:val="000000"/>
      <w:sz w:val="20"/>
      <w:szCs w:val="20"/>
    </w:rPr>
  </w:style>
  <w:style w:type="paragraph" w:customStyle="1" w:styleId="OmniPage49">
    <w:name w:val="OmniPage #49"/>
    <w:basedOn w:val="Normal"/>
    <w:qFormat/>
    <w:rsid w:val="008156DE"/>
    <w:rPr>
      <w:rFonts w:eastAsia="Times New Roman"/>
      <w:color w:val="000000"/>
      <w:sz w:val="20"/>
      <w:szCs w:val="20"/>
    </w:rPr>
  </w:style>
  <w:style w:type="paragraph" w:customStyle="1" w:styleId="OmniPage50">
    <w:name w:val="OmniPage #50"/>
    <w:basedOn w:val="Normal"/>
    <w:qFormat/>
    <w:rsid w:val="008156DE"/>
    <w:rPr>
      <w:rFonts w:eastAsia="Times New Roman"/>
      <w:color w:val="000000"/>
      <w:sz w:val="20"/>
      <w:szCs w:val="20"/>
    </w:rPr>
  </w:style>
  <w:style w:type="paragraph" w:customStyle="1" w:styleId="OmniPage51">
    <w:name w:val="OmniPage #51"/>
    <w:basedOn w:val="Normal"/>
    <w:qFormat/>
    <w:rsid w:val="008156DE"/>
    <w:rPr>
      <w:rFonts w:eastAsia="Times New Roman"/>
      <w:color w:val="000000"/>
      <w:sz w:val="20"/>
      <w:szCs w:val="20"/>
    </w:rPr>
  </w:style>
  <w:style w:type="paragraph" w:customStyle="1" w:styleId="OmniPage52">
    <w:name w:val="OmniPage #52"/>
    <w:basedOn w:val="Normal"/>
    <w:qFormat/>
    <w:rsid w:val="008156DE"/>
    <w:rPr>
      <w:rFonts w:eastAsia="Times New Roman"/>
      <w:color w:val="000000"/>
      <w:sz w:val="20"/>
      <w:szCs w:val="20"/>
    </w:rPr>
  </w:style>
  <w:style w:type="paragraph" w:customStyle="1" w:styleId="OmniPage53">
    <w:name w:val="OmniPage #53"/>
    <w:basedOn w:val="Normal"/>
    <w:qFormat/>
    <w:rsid w:val="008156DE"/>
    <w:rPr>
      <w:rFonts w:eastAsia="Times New Roman"/>
      <w:color w:val="000000"/>
      <w:sz w:val="20"/>
      <w:szCs w:val="20"/>
    </w:rPr>
  </w:style>
  <w:style w:type="paragraph" w:customStyle="1" w:styleId="OmniPage54">
    <w:name w:val="OmniPage #54"/>
    <w:basedOn w:val="Normal"/>
    <w:qFormat/>
    <w:rsid w:val="008156DE"/>
    <w:rPr>
      <w:rFonts w:eastAsia="Times New Roman"/>
      <w:color w:val="000000"/>
      <w:sz w:val="20"/>
      <w:szCs w:val="20"/>
    </w:rPr>
  </w:style>
  <w:style w:type="paragraph" w:customStyle="1" w:styleId="OmniPage55">
    <w:name w:val="OmniPage #55"/>
    <w:basedOn w:val="Normal"/>
    <w:qFormat/>
    <w:rsid w:val="008156DE"/>
    <w:rPr>
      <w:rFonts w:eastAsia="Times New Roman"/>
      <w:color w:val="000000"/>
      <w:sz w:val="20"/>
      <w:szCs w:val="20"/>
    </w:rPr>
  </w:style>
  <w:style w:type="paragraph" w:customStyle="1" w:styleId="OmniPage56">
    <w:name w:val="OmniPage #56"/>
    <w:basedOn w:val="Normal"/>
    <w:qFormat/>
    <w:rsid w:val="008156DE"/>
    <w:rPr>
      <w:rFonts w:eastAsia="Times New Roman"/>
      <w:color w:val="000000"/>
      <w:sz w:val="20"/>
      <w:szCs w:val="20"/>
    </w:rPr>
  </w:style>
  <w:style w:type="paragraph" w:customStyle="1" w:styleId="OmniPage57">
    <w:name w:val="OmniPage #57"/>
    <w:basedOn w:val="Normal"/>
    <w:qFormat/>
    <w:rsid w:val="008156DE"/>
    <w:rPr>
      <w:rFonts w:eastAsia="Times New Roman"/>
      <w:color w:val="000000"/>
      <w:sz w:val="20"/>
      <w:szCs w:val="20"/>
    </w:rPr>
  </w:style>
  <w:style w:type="paragraph" w:customStyle="1" w:styleId="OmniPage58">
    <w:name w:val="OmniPage #58"/>
    <w:basedOn w:val="Normal"/>
    <w:qFormat/>
    <w:rsid w:val="008156DE"/>
    <w:rPr>
      <w:rFonts w:eastAsia="Times New Roman"/>
      <w:color w:val="000000"/>
      <w:sz w:val="20"/>
      <w:szCs w:val="20"/>
    </w:rPr>
  </w:style>
  <w:style w:type="paragraph" w:customStyle="1" w:styleId="OmniPage59">
    <w:name w:val="OmniPage #59"/>
    <w:basedOn w:val="Normal"/>
    <w:qFormat/>
    <w:rsid w:val="008156DE"/>
    <w:rPr>
      <w:rFonts w:eastAsia="Times New Roman"/>
      <w:color w:val="000000"/>
      <w:sz w:val="20"/>
      <w:szCs w:val="20"/>
    </w:rPr>
  </w:style>
  <w:style w:type="paragraph" w:customStyle="1" w:styleId="OmniPage60">
    <w:name w:val="OmniPage #60"/>
    <w:basedOn w:val="Normal"/>
    <w:qFormat/>
    <w:rsid w:val="008156DE"/>
    <w:rPr>
      <w:rFonts w:eastAsia="Times New Roman"/>
      <w:color w:val="000000"/>
      <w:sz w:val="20"/>
      <w:szCs w:val="20"/>
    </w:rPr>
  </w:style>
  <w:style w:type="paragraph" w:customStyle="1" w:styleId="OmniPage61">
    <w:name w:val="OmniPage #61"/>
    <w:basedOn w:val="Normal"/>
    <w:qFormat/>
    <w:rsid w:val="008156DE"/>
    <w:rPr>
      <w:rFonts w:eastAsia="Times New Roman"/>
      <w:color w:val="000000"/>
      <w:sz w:val="20"/>
      <w:szCs w:val="20"/>
    </w:rPr>
  </w:style>
  <w:style w:type="paragraph" w:customStyle="1" w:styleId="OmniPage62">
    <w:name w:val="OmniPage #62"/>
    <w:basedOn w:val="Normal"/>
    <w:qFormat/>
    <w:rsid w:val="008156DE"/>
    <w:rPr>
      <w:rFonts w:eastAsia="Times New Roman"/>
      <w:color w:val="000000"/>
      <w:sz w:val="20"/>
      <w:szCs w:val="20"/>
    </w:rPr>
  </w:style>
  <w:style w:type="paragraph" w:customStyle="1" w:styleId="OmniPage63">
    <w:name w:val="OmniPage #63"/>
    <w:basedOn w:val="Normal"/>
    <w:qFormat/>
    <w:rsid w:val="008156DE"/>
    <w:rPr>
      <w:rFonts w:eastAsia="Times New Roman"/>
      <w:color w:val="000000"/>
      <w:sz w:val="20"/>
      <w:szCs w:val="20"/>
    </w:rPr>
  </w:style>
  <w:style w:type="paragraph" w:customStyle="1" w:styleId="OmniPage64">
    <w:name w:val="OmniPage #64"/>
    <w:basedOn w:val="Normal"/>
    <w:qFormat/>
    <w:rsid w:val="008156DE"/>
    <w:rPr>
      <w:rFonts w:eastAsia="Times New Roman"/>
      <w:color w:val="000000"/>
      <w:sz w:val="20"/>
      <w:szCs w:val="20"/>
    </w:rPr>
  </w:style>
  <w:style w:type="paragraph" w:customStyle="1" w:styleId="OmniPage65">
    <w:name w:val="OmniPage #65"/>
    <w:basedOn w:val="Normal"/>
    <w:qFormat/>
    <w:rsid w:val="008156DE"/>
    <w:rPr>
      <w:rFonts w:eastAsia="Times New Roman"/>
      <w:color w:val="000000"/>
      <w:sz w:val="20"/>
      <w:szCs w:val="20"/>
    </w:rPr>
  </w:style>
  <w:style w:type="paragraph" w:customStyle="1" w:styleId="OmniPage66">
    <w:name w:val="OmniPage #66"/>
    <w:basedOn w:val="Normal"/>
    <w:qFormat/>
    <w:rsid w:val="008156DE"/>
    <w:rPr>
      <w:rFonts w:eastAsia="Times New Roman"/>
      <w:color w:val="000000"/>
      <w:sz w:val="20"/>
      <w:szCs w:val="20"/>
    </w:rPr>
  </w:style>
  <w:style w:type="paragraph" w:customStyle="1" w:styleId="OmniPage67">
    <w:name w:val="OmniPage #67"/>
    <w:basedOn w:val="Normal"/>
    <w:qFormat/>
    <w:rsid w:val="008156DE"/>
    <w:rPr>
      <w:rFonts w:eastAsia="Times New Roman"/>
      <w:color w:val="000000"/>
      <w:sz w:val="20"/>
      <w:szCs w:val="20"/>
    </w:rPr>
  </w:style>
  <w:style w:type="paragraph" w:customStyle="1" w:styleId="OmniPage68">
    <w:name w:val="OmniPage #68"/>
    <w:basedOn w:val="Normal"/>
    <w:qFormat/>
    <w:rsid w:val="008156DE"/>
    <w:rPr>
      <w:rFonts w:eastAsia="Times New Roman"/>
      <w:color w:val="000000"/>
      <w:sz w:val="20"/>
      <w:szCs w:val="20"/>
    </w:rPr>
  </w:style>
  <w:style w:type="paragraph" w:customStyle="1" w:styleId="OmniPage69">
    <w:name w:val="OmniPage #69"/>
    <w:basedOn w:val="Normal"/>
    <w:qFormat/>
    <w:rsid w:val="008156DE"/>
    <w:rPr>
      <w:rFonts w:eastAsia="Times New Roman"/>
      <w:color w:val="000000"/>
      <w:sz w:val="20"/>
      <w:szCs w:val="20"/>
    </w:rPr>
  </w:style>
  <w:style w:type="paragraph" w:customStyle="1" w:styleId="OmniPage70">
    <w:name w:val="OmniPage #70"/>
    <w:basedOn w:val="Normal"/>
    <w:qFormat/>
    <w:rsid w:val="008156DE"/>
    <w:rPr>
      <w:rFonts w:eastAsia="Times New Roman"/>
      <w:color w:val="000000"/>
      <w:sz w:val="20"/>
      <w:szCs w:val="20"/>
    </w:rPr>
  </w:style>
  <w:style w:type="paragraph" w:customStyle="1" w:styleId="OmniPage71">
    <w:name w:val="OmniPage #71"/>
    <w:basedOn w:val="Normal"/>
    <w:qFormat/>
    <w:rsid w:val="008156DE"/>
    <w:rPr>
      <w:rFonts w:eastAsia="Times New Roman"/>
      <w:color w:val="000000"/>
      <w:sz w:val="20"/>
      <w:szCs w:val="20"/>
    </w:rPr>
  </w:style>
  <w:style w:type="table" w:customStyle="1" w:styleId="MediumGrid22">
    <w:name w:val="Medium Grid 22"/>
    <w:basedOn w:val="TableNormal"/>
    <w:uiPriority w:val="68"/>
    <w:rsid w:val="008156D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8156DE"/>
    <w:rPr>
      <w:rFonts w:eastAsia="Times New Roman"/>
      <w:szCs w:val="20"/>
    </w:rPr>
  </w:style>
  <w:style w:type="character" w:customStyle="1" w:styleId="infoChar">
    <w:name w:val="info Char"/>
    <w:link w:val="info"/>
    <w:locked/>
    <w:rsid w:val="008156DE"/>
    <w:rPr>
      <w:rFonts w:ascii="Arial" w:eastAsia="Times New Roman" w:hAnsi="Arial" w:cs="Arial"/>
      <w:kern w:val="0"/>
      <w:sz w:val="16"/>
      <w:szCs w:val="20"/>
      <w14:ligatures w14:val="none"/>
    </w:rPr>
  </w:style>
  <w:style w:type="character" w:customStyle="1" w:styleId="address">
    <w:name w:val="address"/>
    <w:rsid w:val="008156DE"/>
    <w:rPr>
      <w:rFonts w:cs="Times New Roman"/>
    </w:rPr>
  </w:style>
  <w:style w:type="character" w:customStyle="1" w:styleId="createby">
    <w:name w:val="createby"/>
    <w:rsid w:val="008156DE"/>
  </w:style>
  <w:style w:type="paragraph" w:customStyle="1" w:styleId="Heading4Cite">
    <w:name w:val="Heading 4 Cite"/>
    <w:basedOn w:val="Normal"/>
    <w:link w:val="Heading4CiteChar"/>
    <w:autoRedefine/>
    <w:qFormat/>
    <w:rsid w:val="008156DE"/>
    <w:rPr>
      <w:rFonts w:eastAsia="Times New Roman"/>
      <w:sz w:val="20"/>
      <w:szCs w:val="24"/>
    </w:rPr>
  </w:style>
  <w:style w:type="character" w:customStyle="1" w:styleId="Heading4CiteChar">
    <w:name w:val="Heading 4 Cite Char"/>
    <w:link w:val="Heading4Cite"/>
    <w:rsid w:val="008156DE"/>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8156DE"/>
    <w:pPr>
      <w:tabs>
        <w:tab w:val="left" w:pos="1440"/>
      </w:tabs>
    </w:pPr>
    <w:rPr>
      <w:rFonts w:eastAsia="Times New Roman"/>
      <w:sz w:val="20"/>
      <w:szCs w:val="16"/>
    </w:rPr>
  </w:style>
  <w:style w:type="character" w:customStyle="1" w:styleId="Heading5SizeDownChar">
    <w:name w:val="Heading 5 Size Down Char"/>
    <w:link w:val="Heading5SizeDown"/>
    <w:rsid w:val="008156DE"/>
    <w:rPr>
      <w:rFonts w:ascii="Arial" w:eastAsia="Times New Roman" w:hAnsi="Arial" w:cs="Arial"/>
      <w:kern w:val="0"/>
      <w:sz w:val="20"/>
      <w:szCs w:val="16"/>
      <w14:ligatures w14:val="none"/>
    </w:rPr>
  </w:style>
  <w:style w:type="character" w:customStyle="1" w:styleId="quote-right">
    <w:name w:val="quote-right"/>
    <w:rsid w:val="008156DE"/>
  </w:style>
  <w:style w:type="character" w:customStyle="1" w:styleId="smallcase">
    <w:name w:val="smallcase"/>
    <w:rsid w:val="008156DE"/>
  </w:style>
  <w:style w:type="character" w:customStyle="1" w:styleId="ft0">
    <w:name w:val="ft0"/>
    <w:rsid w:val="008156DE"/>
  </w:style>
  <w:style w:type="character" w:customStyle="1" w:styleId="ft2">
    <w:name w:val="ft2"/>
    <w:rsid w:val="008156DE"/>
  </w:style>
  <w:style w:type="character" w:customStyle="1" w:styleId="ft3">
    <w:name w:val="ft3"/>
    <w:rsid w:val="008156DE"/>
  </w:style>
  <w:style w:type="character" w:customStyle="1" w:styleId="StyleTimesNewRoman12ptBold1">
    <w:name w:val="Style Times New Roman 12 pt Bold1"/>
    <w:rsid w:val="008156DE"/>
    <w:rPr>
      <w:b/>
      <w:bCs/>
      <w:sz w:val="24"/>
    </w:rPr>
  </w:style>
  <w:style w:type="paragraph" w:customStyle="1" w:styleId="Unhighlighted">
    <w:name w:val="Unhighlighted"/>
    <w:basedOn w:val="Normal"/>
    <w:link w:val="UnhighlightedChar"/>
    <w:autoRedefine/>
    <w:qFormat/>
    <w:rsid w:val="008156DE"/>
    <w:rPr>
      <w:rFonts w:eastAsia="Times New Roman"/>
      <w:sz w:val="12"/>
      <w:szCs w:val="24"/>
    </w:rPr>
  </w:style>
  <w:style w:type="character" w:customStyle="1" w:styleId="UnhighlightedChar">
    <w:name w:val="Unhighlighted Char"/>
    <w:link w:val="Unhighlighted"/>
    <w:rsid w:val="008156DE"/>
    <w:rPr>
      <w:rFonts w:ascii="Arial" w:eastAsia="Times New Roman" w:hAnsi="Arial" w:cs="Arial"/>
      <w:kern w:val="0"/>
      <w:sz w:val="12"/>
      <w14:ligatures w14:val="none"/>
    </w:rPr>
  </w:style>
  <w:style w:type="character" w:customStyle="1" w:styleId="CircledChar2">
    <w:name w:val="Circled Char2"/>
    <w:rsid w:val="008156DE"/>
    <w:rPr>
      <w:rFonts w:eastAsia="MS Mincho"/>
      <w:b/>
      <w:szCs w:val="24"/>
      <w:u w:val="single"/>
      <w:lang w:val="en-US" w:eastAsia="ja-JP" w:bidi="ar-SA"/>
    </w:rPr>
  </w:style>
  <w:style w:type="character" w:customStyle="1" w:styleId="SmallTextChar2">
    <w:name w:val="Small Text Char2"/>
    <w:rsid w:val="008156DE"/>
    <w:rPr>
      <w:rFonts w:eastAsia="MS Mincho"/>
      <w:sz w:val="15"/>
      <w:szCs w:val="24"/>
      <w:lang w:val="en-US" w:eastAsia="ja-JP" w:bidi="ar-SA"/>
    </w:rPr>
  </w:style>
  <w:style w:type="character" w:customStyle="1" w:styleId="BoldandUnderlineCharCharCharCharChar1">
    <w:name w:val="Bold and Underline Char Char Char Char Char1"/>
    <w:rsid w:val="008156DE"/>
    <w:rPr>
      <w:b/>
      <w:szCs w:val="24"/>
      <w:u w:val="single"/>
      <w:lang w:val="en-US" w:eastAsia="en-US" w:bidi="ar-SA"/>
    </w:rPr>
  </w:style>
  <w:style w:type="character" w:customStyle="1" w:styleId="SmallCardChar">
    <w:name w:val="Small Card Char"/>
    <w:rsid w:val="008156DE"/>
    <w:rPr>
      <w:rFonts w:ascii="Palatino Linotype" w:eastAsia="Times New Roman" w:hAnsi="Palatino Linotype"/>
      <w:sz w:val="12"/>
      <w:szCs w:val="24"/>
    </w:rPr>
  </w:style>
  <w:style w:type="character" w:customStyle="1" w:styleId="StyleBoldUnderline10ptBold">
    <w:name w:val="Style Bold Underline + 10 pt Bold"/>
    <w:rsid w:val="008156DE"/>
    <w:rPr>
      <w:b/>
      <w:bCs/>
      <w:sz w:val="20"/>
      <w:u w:val="thick"/>
    </w:rPr>
  </w:style>
  <w:style w:type="character" w:customStyle="1" w:styleId="separator">
    <w:name w:val="separator"/>
    <w:rsid w:val="008156DE"/>
  </w:style>
  <w:style w:type="paragraph" w:customStyle="1" w:styleId="PageHeader">
    <w:name w:val="Page Header"/>
    <w:basedOn w:val="Normal"/>
    <w:link w:val="PageHeaderChar"/>
    <w:qFormat/>
    <w:rsid w:val="008156DE"/>
    <w:pPr>
      <w:jc w:val="center"/>
    </w:pPr>
    <w:rPr>
      <w:rFonts w:eastAsia="SimSun"/>
      <w:b/>
      <w:sz w:val="36"/>
      <w:szCs w:val="36"/>
      <w:lang w:eastAsia="zh-CN"/>
    </w:rPr>
  </w:style>
  <w:style w:type="character" w:customStyle="1" w:styleId="PageHeaderChar">
    <w:name w:val="Page Header Char"/>
    <w:link w:val="PageHeader"/>
    <w:rsid w:val="008156DE"/>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8156DE"/>
    <w:pPr>
      <w:ind w:left="720"/>
    </w:pPr>
    <w:rPr>
      <w:rFonts w:eastAsia="Times New Roman"/>
      <w:b/>
      <w:szCs w:val="24"/>
      <w:u w:val="single"/>
    </w:rPr>
  </w:style>
  <w:style w:type="paragraph" w:customStyle="1" w:styleId="NormalNoUnderline">
    <w:name w:val="Normal + No Underline"/>
    <w:basedOn w:val="Normal"/>
    <w:link w:val="NormalNoUnderlineChar"/>
    <w:qFormat/>
    <w:rsid w:val="008156DE"/>
    <w:pPr>
      <w:ind w:left="720"/>
    </w:pPr>
    <w:rPr>
      <w:rFonts w:eastAsia="Times New Roman"/>
      <w:sz w:val="12"/>
      <w:szCs w:val="24"/>
    </w:rPr>
  </w:style>
  <w:style w:type="character" w:customStyle="1" w:styleId="NormalUnderlineChar0">
    <w:name w:val="Normal + Underline Char"/>
    <w:link w:val="NormalUnderline0"/>
    <w:rsid w:val="008156DE"/>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8156DE"/>
    <w:rPr>
      <w:rFonts w:ascii="Arial" w:eastAsia="Times New Roman" w:hAnsi="Arial" w:cs="Arial"/>
      <w:kern w:val="0"/>
      <w:sz w:val="12"/>
      <w14:ligatures w14:val="none"/>
    </w:rPr>
  </w:style>
  <w:style w:type="paragraph" w:customStyle="1" w:styleId="TagCite1">
    <w:name w:val="Tag Cite"/>
    <w:basedOn w:val="PageHeader"/>
    <w:link w:val="TagCiteChar2"/>
    <w:qFormat/>
    <w:rsid w:val="008156DE"/>
    <w:pPr>
      <w:jc w:val="left"/>
    </w:pPr>
    <w:rPr>
      <w:sz w:val="24"/>
      <w:szCs w:val="24"/>
    </w:rPr>
  </w:style>
  <w:style w:type="character" w:customStyle="1" w:styleId="TagCiteChar2">
    <w:name w:val="Tag Cite Char"/>
    <w:link w:val="TagCite1"/>
    <w:rsid w:val="008156DE"/>
    <w:rPr>
      <w:rFonts w:ascii="Arial" w:eastAsia="SimSun" w:hAnsi="Arial" w:cs="Arial"/>
      <w:b/>
      <w:kern w:val="0"/>
      <w:lang w:eastAsia="zh-CN"/>
      <w14:ligatures w14:val="none"/>
    </w:rPr>
  </w:style>
  <w:style w:type="character" w:customStyle="1" w:styleId="smalllink">
    <w:name w:val="smalllink"/>
    <w:rsid w:val="008156DE"/>
  </w:style>
  <w:style w:type="character" w:customStyle="1" w:styleId="bighead1">
    <w:name w:val="bighead1"/>
    <w:rsid w:val="008156DE"/>
    <w:rPr>
      <w:rFonts w:ascii="Verdana" w:hAnsi="Verdana" w:hint="default"/>
      <w:b/>
      <w:bCs/>
      <w:sz w:val="27"/>
      <w:szCs w:val="27"/>
    </w:rPr>
  </w:style>
  <w:style w:type="character" w:customStyle="1" w:styleId="Underline-WFU">
    <w:name w:val="Underline-WFU"/>
    <w:uiPriority w:val="1"/>
    <w:qFormat/>
    <w:rsid w:val="008156DE"/>
    <w:rPr>
      <w:rFonts w:ascii="Cambria" w:hAnsi="Cambria"/>
      <w:sz w:val="21"/>
      <w:u w:val="single"/>
    </w:rPr>
  </w:style>
  <w:style w:type="paragraph" w:customStyle="1" w:styleId="Tiny-WFU">
    <w:name w:val="Tiny-WFU"/>
    <w:basedOn w:val="Normal"/>
    <w:qFormat/>
    <w:rsid w:val="008156DE"/>
    <w:rPr>
      <w:rFonts w:ascii="Cambria" w:eastAsia="Malgun Gothic" w:hAnsi="Cambria"/>
      <w:sz w:val="12"/>
      <w:lang w:eastAsia="ko-KR"/>
    </w:rPr>
  </w:style>
  <w:style w:type="character" w:customStyle="1" w:styleId="UnunderlinedTextChar">
    <w:name w:val="Ununderlined Text Char"/>
    <w:link w:val="UnunderlinedText"/>
    <w:rsid w:val="008156DE"/>
    <w:rPr>
      <w:sz w:val="12"/>
    </w:rPr>
  </w:style>
  <w:style w:type="paragraph" w:customStyle="1" w:styleId="UnunderlinedText">
    <w:name w:val="Ununderlined Text"/>
    <w:basedOn w:val="Normal"/>
    <w:link w:val="UnunderlinedTextChar"/>
    <w:autoRedefine/>
    <w:qFormat/>
    <w:rsid w:val="008156DE"/>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8156DE"/>
    <w:rPr>
      <w:rFonts w:ascii="Times New Roman" w:eastAsia="Times New Roman" w:hAnsi="Times New Roman" w:cs="Times New Roman"/>
      <w:kern w:val="0"/>
      <w:sz w:val="12"/>
      <w14:ligatures w14:val="none"/>
    </w:rPr>
  </w:style>
  <w:style w:type="character" w:customStyle="1" w:styleId="CardTextCharChar">
    <w:name w:val="Card Text Char Char"/>
    <w:rsid w:val="008156DE"/>
    <w:rPr>
      <w:rFonts w:ascii="Arial" w:hAnsi="Arial"/>
      <w:sz w:val="16"/>
      <w:szCs w:val="24"/>
    </w:rPr>
  </w:style>
  <w:style w:type="paragraph" w:customStyle="1" w:styleId="Indentation">
    <w:name w:val="Indentation"/>
    <w:basedOn w:val="Normal"/>
    <w:qFormat/>
    <w:rsid w:val="008156DE"/>
    <w:pPr>
      <w:ind w:left="288" w:right="288"/>
    </w:pPr>
    <w:rPr>
      <w:rFonts w:eastAsia="Calibri"/>
    </w:rPr>
  </w:style>
  <w:style w:type="character" w:customStyle="1" w:styleId="left-date1">
    <w:name w:val="left-date1"/>
    <w:rsid w:val="008156DE"/>
    <w:rPr>
      <w:rFonts w:ascii="Verdana" w:hAnsi="Verdana" w:hint="default"/>
      <w:color w:val="666666"/>
      <w:sz w:val="14"/>
      <w:szCs w:val="14"/>
    </w:rPr>
  </w:style>
  <w:style w:type="character" w:customStyle="1" w:styleId="Bodytext31">
    <w:name w:val="Body text (3)"/>
    <w:basedOn w:val="DefaultParagraphFont"/>
    <w:rsid w:val="008156D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156D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156DE"/>
    <w:pPr>
      <w:spacing w:before="100" w:beforeAutospacing="1" w:after="100" w:afterAutospacing="1"/>
    </w:pPr>
    <w:rPr>
      <w:rFonts w:eastAsia="Times New Roman"/>
      <w:szCs w:val="24"/>
    </w:rPr>
  </w:style>
  <w:style w:type="character" w:customStyle="1" w:styleId="Title2">
    <w:name w:val="Title2"/>
    <w:basedOn w:val="DefaultParagraphFont"/>
    <w:rsid w:val="008156DE"/>
  </w:style>
  <w:style w:type="character" w:customStyle="1" w:styleId="list-comma">
    <w:name w:val="list-comma"/>
    <w:basedOn w:val="DefaultParagraphFont"/>
    <w:rsid w:val="008156DE"/>
  </w:style>
  <w:style w:type="character" w:customStyle="1" w:styleId="livefyre-commentcount">
    <w:name w:val="livefyre-commentcount"/>
    <w:basedOn w:val="DefaultParagraphFont"/>
    <w:rsid w:val="008156DE"/>
  </w:style>
  <w:style w:type="character" w:customStyle="1" w:styleId="ata11y">
    <w:name w:val="at_a11y"/>
    <w:basedOn w:val="DefaultParagraphFont"/>
    <w:rsid w:val="008156DE"/>
  </w:style>
  <w:style w:type="character" w:customStyle="1" w:styleId="Picturecaption2">
    <w:name w:val="Picture caption (2)_"/>
    <w:basedOn w:val="DefaultParagraphFont"/>
    <w:link w:val="Picturecaption20"/>
    <w:rsid w:val="008156D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156DE"/>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8156D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156DE"/>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8156D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156D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156D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156DE"/>
  </w:style>
  <w:style w:type="character" w:customStyle="1" w:styleId="wsodqchgshow">
    <w:name w:val="wsodq_chgshow"/>
    <w:basedOn w:val="DefaultParagraphFont"/>
    <w:rsid w:val="008156DE"/>
  </w:style>
  <w:style w:type="character" w:customStyle="1" w:styleId="greenposchange">
    <w:name w:val="green_pos_change"/>
    <w:basedOn w:val="DefaultParagraphFont"/>
    <w:rsid w:val="008156DE"/>
  </w:style>
  <w:style w:type="character" w:customStyle="1" w:styleId="image-credit">
    <w:name w:val="image-credit"/>
    <w:basedOn w:val="DefaultParagraphFont"/>
    <w:rsid w:val="008156DE"/>
  </w:style>
  <w:style w:type="paragraph" w:customStyle="1" w:styleId="gascontcredit">
    <w:name w:val="gas_cont_credit"/>
    <w:basedOn w:val="Normal"/>
    <w:qFormat/>
    <w:rsid w:val="008156DE"/>
    <w:pPr>
      <w:spacing w:before="100" w:beforeAutospacing="1" w:after="100" w:afterAutospacing="1"/>
    </w:pPr>
    <w:rPr>
      <w:rFonts w:eastAsia="Times New Roman"/>
      <w:szCs w:val="24"/>
    </w:rPr>
  </w:style>
  <w:style w:type="character" w:customStyle="1" w:styleId="sup1">
    <w:name w:val="sup1"/>
    <w:rsid w:val="008156DE"/>
    <w:rPr>
      <w:rFonts w:ascii="Times New Roman" w:hAnsi="Times New Roman" w:cs="Times New Roman" w:hint="default"/>
      <w:color w:val="000000"/>
      <w:shd w:val="clear" w:color="auto" w:fill="FEFFCF"/>
    </w:rPr>
  </w:style>
  <w:style w:type="character" w:customStyle="1" w:styleId="pgnum1">
    <w:name w:val="pgnum1"/>
    <w:rsid w:val="008156DE"/>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8156D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156DE"/>
    <w:pPr>
      <w:autoSpaceDE w:val="0"/>
      <w:autoSpaceDN w:val="0"/>
      <w:adjustRightInd w:val="0"/>
      <w:outlineLvl w:val="2"/>
    </w:pPr>
    <w:rPr>
      <w:b/>
      <w:bCs/>
    </w:rPr>
  </w:style>
  <w:style w:type="paragraph" w:customStyle="1" w:styleId="TagsChar1Char">
    <w:name w:val="Tags Char1 Char"/>
    <w:basedOn w:val="Normal"/>
    <w:link w:val="TagsChar1CharChar"/>
    <w:qFormat/>
    <w:rsid w:val="008156D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156DE"/>
    <w:rPr>
      <w:rFonts w:ascii="Georgia" w:hAnsi="Georgia" w:cs="Calibri"/>
      <w:sz w:val="24"/>
      <w:u w:val="thick"/>
    </w:rPr>
  </w:style>
  <w:style w:type="character" w:customStyle="1" w:styleId="TagsChar1CharChar">
    <w:name w:val="Tags Char1 Char Char"/>
    <w:link w:val="TagsChar1Char"/>
    <w:rsid w:val="008156DE"/>
    <w:rPr>
      <w:rFonts w:ascii="Arial" w:hAnsi="Arial" w:cs="Arial"/>
      <w:b/>
      <w:kern w:val="0"/>
      <w:sz w:val="16"/>
      <w:szCs w:val="22"/>
      <w14:ligatures w14:val="none"/>
    </w:rPr>
  </w:style>
  <w:style w:type="character" w:customStyle="1" w:styleId="CitesCharCharCharChar">
    <w:name w:val="Cites Char Char Char Char"/>
    <w:link w:val="CitesCharCharChar"/>
    <w:rsid w:val="008156DE"/>
    <w:rPr>
      <w:rFonts w:ascii="Arial" w:hAnsi="Arial" w:cs="Arial"/>
      <w:b/>
      <w:bCs/>
      <w:kern w:val="0"/>
      <w:sz w:val="16"/>
      <w:szCs w:val="22"/>
      <w14:ligatures w14:val="none"/>
    </w:rPr>
  </w:style>
  <w:style w:type="character" w:customStyle="1" w:styleId="CardsFont6ptCharCharChar">
    <w:name w:val="Cards + Font: 6 pt Char Char Char"/>
    <w:rsid w:val="008156DE"/>
    <w:rPr>
      <w:rFonts w:ascii="Times New Roman" w:hAnsi="Times New Roman" w:cs="Times New Roman"/>
      <w:sz w:val="12"/>
    </w:rPr>
  </w:style>
  <w:style w:type="character" w:customStyle="1" w:styleId="BlockHeadingsCharCharChar">
    <w:name w:val="Block Headings Char Char Char"/>
    <w:link w:val="BlockHeadingsCharChar"/>
    <w:rsid w:val="008156DE"/>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8156D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156D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156DE"/>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8156DE"/>
    <w:pPr>
      <w:spacing w:before="0" w:beforeAutospacing="0" w:after="0" w:afterAutospacing="0"/>
    </w:pPr>
    <w:rPr>
      <w:rFonts w:ascii="Georgia" w:hAnsi="Georgia"/>
      <w:color w:val="000000"/>
      <w:sz w:val="22"/>
      <w:szCs w:val="20"/>
    </w:rPr>
  </w:style>
  <w:style w:type="paragraph" w:customStyle="1" w:styleId="Reference">
    <w:name w:val="Reference"/>
    <w:qFormat/>
    <w:rsid w:val="008156DE"/>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8156DE"/>
  </w:style>
  <w:style w:type="paragraph" w:customStyle="1" w:styleId="StyleHeading2Heading2Char2CharHeading2Char1CharCharHead">
    <w:name w:val="Style Heading 2Heading 2 Char2 CharHeading 2 Char1 Char CharHead..."/>
    <w:basedOn w:val="Heading2"/>
    <w:qFormat/>
    <w:rsid w:val="008156DE"/>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8156D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156DE"/>
    <w:rPr>
      <w:rFonts w:ascii="Georgia" w:hAnsi="Georgia"/>
      <w:sz w:val="20"/>
      <w:u w:val="single"/>
    </w:rPr>
  </w:style>
  <w:style w:type="paragraph" w:customStyle="1" w:styleId="Blocktitle4">
    <w:name w:val="Block title"/>
    <w:basedOn w:val="Heading1"/>
    <w:autoRedefine/>
    <w:rsid w:val="008156D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8156DE"/>
  </w:style>
  <w:style w:type="character" w:customStyle="1" w:styleId="Style1Char2">
    <w:name w:val="Style1 Char2"/>
    <w:rsid w:val="008156DE"/>
    <w:rPr>
      <w:szCs w:val="24"/>
      <w:lang w:val="en-US" w:eastAsia="en-US" w:bidi="ar-SA"/>
    </w:rPr>
  </w:style>
  <w:style w:type="paragraph" w:customStyle="1" w:styleId="SmallCite">
    <w:name w:val="Small Cite"/>
    <w:basedOn w:val="Normal"/>
    <w:qFormat/>
    <w:rsid w:val="008156DE"/>
    <w:rPr>
      <w:rFonts w:ascii="Verdana" w:eastAsia="Times New Roman" w:hAnsi="Verdana"/>
      <w:szCs w:val="24"/>
    </w:rPr>
  </w:style>
  <w:style w:type="character" w:customStyle="1" w:styleId="inside-head1">
    <w:name w:val="inside-head1"/>
    <w:rsid w:val="008156DE"/>
    <w:rPr>
      <w:rFonts w:ascii="Arial" w:hAnsi="Arial" w:cs="Arial" w:hint="default"/>
      <w:b/>
      <w:bCs/>
      <w:color w:val="000000"/>
      <w:spacing w:val="-15"/>
      <w:sz w:val="45"/>
      <w:szCs w:val="45"/>
    </w:rPr>
  </w:style>
  <w:style w:type="character" w:customStyle="1" w:styleId="datestamp1">
    <w:name w:val="datestamp1"/>
    <w:rsid w:val="008156D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156D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156DE"/>
  </w:style>
  <w:style w:type="paragraph" w:customStyle="1" w:styleId="links1">
    <w:name w:val="links1"/>
    <w:basedOn w:val="Normal"/>
    <w:qFormat/>
    <w:rsid w:val="008156DE"/>
    <w:pPr>
      <w:spacing w:before="100" w:beforeAutospacing="1" w:after="100" w:afterAutospacing="1"/>
    </w:pPr>
    <w:rPr>
      <w:rFonts w:eastAsia="Times New Roman"/>
      <w:color w:val="FFFFFF"/>
      <w:szCs w:val="16"/>
    </w:rPr>
  </w:style>
  <w:style w:type="paragraph" w:customStyle="1" w:styleId="endtext">
    <w:name w:val="endtext"/>
    <w:basedOn w:val="Normal"/>
    <w:qFormat/>
    <w:rsid w:val="008156DE"/>
    <w:pPr>
      <w:spacing w:before="100" w:beforeAutospacing="1" w:after="100" w:afterAutospacing="1"/>
      <w:ind w:left="300"/>
    </w:pPr>
    <w:rPr>
      <w:rFonts w:eastAsia="Times New Roman"/>
      <w:szCs w:val="20"/>
    </w:rPr>
  </w:style>
  <w:style w:type="character" w:customStyle="1" w:styleId="storyheading31">
    <w:name w:val="storyheading31"/>
    <w:rsid w:val="008156DE"/>
    <w:rPr>
      <w:rFonts w:ascii="Verdana" w:hAnsi="Verdana" w:hint="default"/>
      <w:b/>
      <w:bCs/>
      <w:sz w:val="32"/>
      <w:szCs w:val="32"/>
    </w:rPr>
  </w:style>
  <w:style w:type="character" w:customStyle="1" w:styleId="storydeck31">
    <w:name w:val="storydeck31"/>
    <w:rsid w:val="008156DE"/>
    <w:rPr>
      <w:rFonts w:ascii="Verdana" w:hAnsi="Verdana" w:hint="default"/>
      <w:i w:val="0"/>
      <w:iCs w:val="0"/>
      <w:sz w:val="21"/>
      <w:szCs w:val="21"/>
    </w:rPr>
  </w:style>
  <w:style w:type="paragraph" w:customStyle="1" w:styleId="copyright">
    <w:name w:val="copyright"/>
    <w:basedOn w:val="Normal"/>
    <w:qFormat/>
    <w:rsid w:val="008156DE"/>
    <w:pPr>
      <w:spacing w:before="100" w:beforeAutospacing="1" w:after="100" w:afterAutospacing="1"/>
    </w:pPr>
    <w:rPr>
      <w:rFonts w:eastAsia="Times New Roman"/>
      <w:szCs w:val="24"/>
    </w:rPr>
  </w:style>
  <w:style w:type="character" w:customStyle="1" w:styleId="subtitle10">
    <w:name w:val="subtitle1"/>
    <w:rsid w:val="008156DE"/>
    <w:rPr>
      <w:rFonts w:ascii="Verdana" w:hAnsi="Verdana" w:hint="default"/>
      <w:b w:val="0"/>
      <w:bCs w:val="0"/>
      <w:vanish w:val="0"/>
      <w:webHidden w:val="0"/>
      <w:color w:val="484848"/>
      <w:sz w:val="14"/>
      <w:szCs w:val="14"/>
      <w:specVanish w:val="0"/>
    </w:rPr>
  </w:style>
  <w:style w:type="paragraph" w:customStyle="1" w:styleId="g">
    <w:name w:val="g"/>
    <w:basedOn w:val="Normal"/>
    <w:qFormat/>
    <w:rsid w:val="008156D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8156DE"/>
    <w:rPr>
      <w:rFonts w:cs="Arial"/>
      <w:b/>
      <w:bCs/>
      <w:iCs/>
      <w:color w:val="000000"/>
      <w:szCs w:val="28"/>
      <w:lang w:val="en-US" w:eastAsia="en-US" w:bidi="ar-SA"/>
    </w:rPr>
  </w:style>
  <w:style w:type="character" w:customStyle="1" w:styleId="clsbiolink">
    <w:name w:val="clsbiolink"/>
    <w:rsid w:val="008156DE"/>
  </w:style>
  <w:style w:type="character" w:customStyle="1" w:styleId="clssmaller">
    <w:name w:val="clssmaller"/>
    <w:rsid w:val="008156DE"/>
  </w:style>
  <w:style w:type="character" w:customStyle="1" w:styleId="sm1">
    <w:name w:val="sm1"/>
    <w:rsid w:val="008156DE"/>
    <w:rPr>
      <w:rFonts w:ascii="Verdana" w:hAnsi="Verdana" w:hint="default"/>
      <w:i w:val="0"/>
      <w:iCs w:val="0"/>
      <w:smallCaps w:val="0"/>
      <w:color w:val="000000"/>
      <w:sz w:val="17"/>
      <w:szCs w:val="17"/>
    </w:rPr>
  </w:style>
  <w:style w:type="character" w:customStyle="1" w:styleId="noindentChar">
    <w:name w:val="noindent Char"/>
    <w:rsid w:val="008156DE"/>
    <w:rPr>
      <w:rFonts w:ascii="Arial" w:hAnsi="Arial" w:cs="Arial"/>
      <w:sz w:val="24"/>
      <w:szCs w:val="24"/>
      <w:lang w:val="en-US" w:eastAsia="en-US" w:bidi="ar-SA"/>
    </w:rPr>
  </w:style>
  <w:style w:type="character" w:customStyle="1" w:styleId="SmallChar1">
    <w:name w:val="Small Char1"/>
    <w:rsid w:val="008156DE"/>
    <w:rPr>
      <w:sz w:val="16"/>
      <w:szCs w:val="24"/>
      <w:lang w:val="en-US" w:eastAsia="en-US" w:bidi="ar-SA"/>
    </w:rPr>
  </w:style>
  <w:style w:type="character" w:customStyle="1" w:styleId="fullcite0">
    <w:name w:val="fullcite"/>
    <w:rsid w:val="008156DE"/>
  </w:style>
  <w:style w:type="character" w:customStyle="1" w:styleId="Style9ptThickunderline">
    <w:name w:val="Style 9 pt Thick underline"/>
    <w:rsid w:val="008156DE"/>
    <w:rPr>
      <w:sz w:val="24"/>
      <w:u w:val="thick"/>
    </w:rPr>
  </w:style>
  <w:style w:type="paragraph" w:customStyle="1" w:styleId="Repeatheader">
    <w:name w:val="Repeat header"/>
    <w:basedOn w:val="Normal"/>
    <w:autoRedefine/>
    <w:qFormat/>
    <w:rsid w:val="008156D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8156DE"/>
    <w:rPr>
      <w:rFonts w:ascii="Times New Roman" w:eastAsia="Times New Roman" w:hAnsi="Times New Roman" w:cs="Times New Roman"/>
    </w:rPr>
  </w:style>
  <w:style w:type="character" w:customStyle="1" w:styleId="CardNotUnderlinedChar">
    <w:name w:val="Card Not Underlined Char"/>
    <w:rsid w:val="008156DE"/>
    <w:rPr>
      <w:sz w:val="16"/>
      <w:lang w:val="en-US" w:eastAsia="en-US" w:bidi="ar-SA"/>
    </w:rPr>
  </w:style>
  <w:style w:type="paragraph" w:customStyle="1" w:styleId="CardNotUnderlined3">
    <w:name w:val="Card Not Underlined 3"/>
    <w:basedOn w:val="CardNotUnderlined"/>
    <w:rsid w:val="008156DE"/>
    <w:rPr>
      <w:rFonts w:ascii="Times New Roman" w:eastAsia="Times New Roman" w:hAnsi="Times New Roman" w:cs="Times New Roman"/>
      <w:sz w:val="18"/>
    </w:rPr>
  </w:style>
  <w:style w:type="paragraph" w:customStyle="1" w:styleId="CardNotUnderlinedFinal">
    <w:name w:val="Card Not Underlined Final"/>
    <w:basedOn w:val="CardNotUnderlined3"/>
    <w:rsid w:val="008156DE"/>
    <w:rPr>
      <w:sz w:val="20"/>
    </w:rPr>
  </w:style>
  <w:style w:type="character" w:customStyle="1" w:styleId="IndexHeadersCharChar">
    <w:name w:val="Index Headers Char Char"/>
    <w:rsid w:val="008156DE"/>
    <w:rPr>
      <w:rFonts w:cs="Arial"/>
      <w:bCs/>
      <w:caps/>
      <w:color w:val="FFFFFF"/>
      <w:sz w:val="2"/>
      <w:szCs w:val="2"/>
      <w:lang w:val="en-US" w:eastAsia="en-US" w:bidi="ar-SA"/>
    </w:rPr>
  </w:style>
  <w:style w:type="paragraph" w:customStyle="1" w:styleId="Numbering">
    <w:name w:val="Numbering"/>
    <w:basedOn w:val="Normal"/>
    <w:next w:val="Normal"/>
    <w:qFormat/>
    <w:rsid w:val="008156DE"/>
    <w:pPr>
      <w:numPr>
        <w:numId w:val="19"/>
      </w:numPr>
      <w:tabs>
        <w:tab w:val="clear" w:pos="360"/>
        <w:tab w:val="num" w:pos="108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156DE"/>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8156DE"/>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8156DE"/>
    <w:pPr>
      <w:numPr>
        <w:numId w:val="18"/>
      </w:numPr>
      <w:tabs>
        <w:tab w:val="clear" w:pos="1080"/>
        <w:tab w:val="num" w:pos="360"/>
        <w:tab w:val="num" w:pos="567"/>
      </w:tabs>
      <w:ind w:left="0" w:firstLine="0"/>
    </w:pPr>
  </w:style>
  <w:style w:type="paragraph" w:customStyle="1" w:styleId="Lettering">
    <w:name w:val="Lettering"/>
    <w:basedOn w:val="Numbering"/>
    <w:next w:val="Normal"/>
    <w:qFormat/>
    <w:rsid w:val="008156DE"/>
    <w:pPr>
      <w:numPr>
        <w:numId w:val="0"/>
      </w:numPr>
      <w:tabs>
        <w:tab w:val="num" w:pos="720"/>
      </w:tabs>
      <w:ind w:left="720" w:hanging="360"/>
    </w:pPr>
    <w:rPr>
      <w:szCs w:val="22"/>
    </w:rPr>
  </w:style>
  <w:style w:type="paragraph" w:customStyle="1" w:styleId="FileName">
    <w:name w:val="File Name"/>
    <w:basedOn w:val="Normal"/>
    <w:next w:val="Normal"/>
    <w:qFormat/>
    <w:rsid w:val="008156DE"/>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8156D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156DE"/>
    <w:pPr>
      <w:numPr>
        <w:numId w:val="0"/>
      </w:numPr>
      <w:tabs>
        <w:tab w:val="clear" w:pos="1080"/>
        <w:tab w:val="num" w:pos="567"/>
        <w:tab w:val="num" w:pos="720"/>
      </w:tabs>
      <w:ind w:left="720" w:hanging="360"/>
    </w:pPr>
  </w:style>
  <w:style w:type="paragraph" w:customStyle="1" w:styleId="CardContinued1">
    <w:name w:val="Card Continued 1"/>
    <w:basedOn w:val="Normal"/>
    <w:next w:val="Normal"/>
    <w:rsid w:val="008156DE"/>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8156DE"/>
    <w:pPr>
      <w:spacing w:before="0" w:after="120"/>
      <w:jc w:val="left"/>
    </w:pPr>
  </w:style>
  <w:style w:type="paragraph" w:customStyle="1" w:styleId="Clearformatting">
    <w:name w:val="Clear formatting"/>
    <w:basedOn w:val="Normal"/>
    <w:qFormat/>
    <w:rsid w:val="008156DE"/>
    <w:pPr>
      <w:keepNext/>
      <w:outlineLvl w:val="2"/>
    </w:pPr>
    <w:rPr>
      <w:rFonts w:eastAsia="Times New Roman"/>
      <w:b/>
      <w:bCs/>
      <w:szCs w:val="26"/>
    </w:rPr>
  </w:style>
  <w:style w:type="character" w:customStyle="1" w:styleId="justify">
    <w:name w:val="justify"/>
    <w:rsid w:val="008156DE"/>
  </w:style>
  <w:style w:type="paragraph" w:customStyle="1" w:styleId="SmallCardText">
    <w:name w:val="Small Card Text"/>
    <w:qFormat/>
    <w:rsid w:val="008156DE"/>
    <w:pPr>
      <w:spacing w:after="200" w:line="276" w:lineRule="auto"/>
    </w:pPr>
    <w:rPr>
      <w:rFonts w:eastAsia="Times New Roman"/>
      <w:kern w:val="0"/>
      <w:sz w:val="16"/>
      <w:szCs w:val="16"/>
      <w14:ligatures w14:val="none"/>
    </w:rPr>
  </w:style>
  <w:style w:type="character" w:customStyle="1" w:styleId="SmallCardTextChar">
    <w:name w:val="Small Card Text Char"/>
    <w:rsid w:val="008156DE"/>
    <w:rPr>
      <w:sz w:val="16"/>
      <w:szCs w:val="16"/>
      <w:lang w:val="en-US" w:eastAsia="en-US" w:bidi="ar-SA"/>
    </w:rPr>
  </w:style>
  <w:style w:type="paragraph" w:customStyle="1" w:styleId="TAGFONT">
    <w:name w:val="TAG FONT"/>
    <w:basedOn w:val="Normal"/>
    <w:autoRedefine/>
    <w:qFormat/>
    <w:rsid w:val="008156DE"/>
    <w:rPr>
      <w:rFonts w:eastAsia="Times New Roman"/>
      <w:szCs w:val="24"/>
    </w:rPr>
  </w:style>
  <w:style w:type="character" w:customStyle="1" w:styleId="tagChar31">
    <w:name w:val="tag Char3"/>
    <w:rsid w:val="008156DE"/>
    <w:rPr>
      <w:b/>
      <w:sz w:val="24"/>
      <w:szCs w:val="24"/>
      <w:lang w:val="en-US" w:eastAsia="en-US" w:bidi="ar-SA"/>
    </w:rPr>
  </w:style>
  <w:style w:type="paragraph" w:customStyle="1" w:styleId="8point">
    <w:name w:val="8 point"/>
    <w:basedOn w:val="Normal"/>
    <w:link w:val="8pointChar"/>
    <w:rsid w:val="008156DE"/>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8156DE"/>
    <w:pPr>
      <w:spacing w:after="0" w:line="240" w:lineRule="auto"/>
    </w:pPr>
    <w:rPr>
      <w:b/>
      <w:u w:val="single"/>
    </w:rPr>
  </w:style>
  <w:style w:type="character" w:customStyle="1" w:styleId="awtw">
    <w:name w:val="awtw"/>
    <w:rsid w:val="008156DE"/>
  </w:style>
  <w:style w:type="paragraph" w:customStyle="1" w:styleId="Style60">
    <w:name w:val="Style 6"/>
    <w:qFormat/>
    <w:rsid w:val="008156D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8156DE"/>
    <w:rPr>
      <w:rFonts w:ascii="Arial Narrow" w:eastAsia="Times New Roman" w:hAnsi="Arial Narrow"/>
      <w:szCs w:val="24"/>
    </w:rPr>
  </w:style>
  <w:style w:type="character" w:customStyle="1" w:styleId="ThickUnderlineCharChar">
    <w:name w:val="Thick Underline Char Char"/>
    <w:qFormat/>
    <w:rsid w:val="008156DE"/>
    <w:rPr>
      <w:rFonts w:ascii="Arial Narrow" w:eastAsia="Times New Roman" w:hAnsi="Arial Narrow"/>
      <w:sz w:val="24"/>
      <w:szCs w:val="24"/>
      <w:u w:val="thick"/>
    </w:rPr>
  </w:style>
  <w:style w:type="character" w:customStyle="1" w:styleId="CitesCharChar">
    <w:name w:val="Cites Char Char"/>
    <w:rsid w:val="008156DE"/>
    <w:rPr>
      <w:rFonts w:ascii="Arial Narrow" w:eastAsia="Times New Roman" w:hAnsi="Arial Narrow"/>
      <w:b/>
      <w:bCs/>
      <w:sz w:val="24"/>
      <w:szCs w:val="24"/>
    </w:rPr>
  </w:style>
  <w:style w:type="character" w:customStyle="1" w:styleId="ld3">
    <w:name w:val="ld3"/>
    <w:rsid w:val="008156D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156DE"/>
    <w:rPr>
      <w:rFonts w:ascii="Times New Roman" w:hAnsi="Times New Roman"/>
      <w:sz w:val="14"/>
    </w:rPr>
  </w:style>
  <w:style w:type="paragraph" w:customStyle="1" w:styleId="DateCitesAuthorChar">
    <w:name w:val="DateCitesAuthor Char"/>
    <w:basedOn w:val="Normal"/>
    <w:link w:val="DateCitesAuthorCharChar"/>
    <w:qFormat/>
    <w:rsid w:val="008156DE"/>
    <w:pPr>
      <w:keepNext/>
      <w:outlineLvl w:val="2"/>
    </w:pPr>
    <w:rPr>
      <w:rFonts w:eastAsia="Times New Roman"/>
      <w:b/>
      <w:bCs/>
      <w:szCs w:val="26"/>
      <w:u w:val="single"/>
    </w:rPr>
  </w:style>
  <w:style w:type="character" w:customStyle="1" w:styleId="DateCitesAuthorCharChar">
    <w:name w:val="DateCitesAuthor Char Char"/>
    <w:link w:val="DateCitesAuthorChar"/>
    <w:rsid w:val="008156DE"/>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8156DE"/>
    <w:pPr>
      <w:spacing w:before="100" w:beforeAutospacing="1" w:after="100" w:afterAutospacing="1"/>
    </w:pPr>
    <w:rPr>
      <w:rFonts w:eastAsia="Times New Roman"/>
      <w:szCs w:val="24"/>
    </w:rPr>
  </w:style>
  <w:style w:type="paragraph" w:customStyle="1" w:styleId="western">
    <w:name w:val="western"/>
    <w:basedOn w:val="Normal"/>
    <w:qFormat/>
    <w:rsid w:val="008156DE"/>
    <w:pPr>
      <w:spacing w:before="100" w:beforeAutospacing="1" w:after="100" w:afterAutospacing="1"/>
    </w:pPr>
    <w:rPr>
      <w:rFonts w:eastAsia="Times New Roman"/>
      <w:szCs w:val="24"/>
    </w:rPr>
  </w:style>
  <w:style w:type="paragraph" w:customStyle="1" w:styleId="targetcaption">
    <w:name w:val="targetcaption"/>
    <w:basedOn w:val="Normal"/>
    <w:qFormat/>
    <w:rsid w:val="008156DE"/>
    <w:pPr>
      <w:spacing w:before="100" w:beforeAutospacing="1" w:after="100" w:afterAutospacing="1"/>
    </w:pPr>
    <w:rPr>
      <w:rFonts w:eastAsia="Times New Roman"/>
      <w:szCs w:val="24"/>
    </w:rPr>
  </w:style>
  <w:style w:type="paragraph" w:customStyle="1" w:styleId="Index">
    <w:name w:val="Index"/>
    <w:basedOn w:val="Normal"/>
    <w:qFormat/>
    <w:rsid w:val="008156D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8156DE"/>
  </w:style>
  <w:style w:type="character" w:customStyle="1" w:styleId="CharacterStyle20">
    <w:name w:val="Character Style 20"/>
    <w:rsid w:val="008156DE"/>
    <w:rPr>
      <w:sz w:val="21"/>
    </w:rPr>
  </w:style>
  <w:style w:type="character" w:customStyle="1" w:styleId="A9">
    <w:name w:val="A9"/>
    <w:uiPriority w:val="99"/>
    <w:rsid w:val="008156DE"/>
    <w:rPr>
      <w:color w:val="000000"/>
      <w:sz w:val="11"/>
    </w:rPr>
  </w:style>
  <w:style w:type="character" w:customStyle="1" w:styleId="centerheadlines">
    <w:name w:val="centerheadlines"/>
    <w:rsid w:val="008156DE"/>
  </w:style>
  <w:style w:type="character" w:customStyle="1" w:styleId="datetime0">
    <w:name w:val="datetime"/>
    <w:rsid w:val="008156DE"/>
  </w:style>
  <w:style w:type="paragraph" w:customStyle="1" w:styleId="boldness">
    <w:name w:val="boldness"/>
    <w:basedOn w:val="Normal"/>
    <w:rsid w:val="008156D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156D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8156DE"/>
    <w:rPr>
      <w:rFonts w:ascii="Arial" w:eastAsia="Calibri" w:hAnsi="Arial" w:cs="Times New Roman"/>
      <w:b/>
      <w:bCs/>
      <w:i/>
      <w:kern w:val="0"/>
      <w:szCs w:val="22"/>
      <w:u w:val="single"/>
      <w14:ligatures w14:val="none"/>
    </w:rPr>
  </w:style>
  <w:style w:type="paragraph" w:customStyle="1" w:styleId="CM21">
    <w:name w:val="CM21"/>
    <w:basedOn w:val="Default"/>
    <w:next w:val="Default"/>
    <w:uiPriority w:val="99"/>
    <w:qFormat/>
    <w:rsid w:val="008156D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156D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156D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156DE"/>
  </w:style>
  <w:style w:type="character" w:customStyle="1" w:styleId="A2">
    <w:name w:val="A2"/>
    <w:uiPriority w:val="99"/>
    <w:rsid w:val="008156DE"/>
    <w:rPr>
      <w:color w:val="211D1E"/>
      <w:sz w:val="21"/>
      <w:szCs w:val="21"/>
    </w:rPr>
  </w:style>
  <w:style w:type="character" w:customStyle="1" w:styleId="goohl1">
    <w:name w:val="goohl1"/>
    <w:rsid w:val="008156DE"/>
  </w:style>
  <w:style w:type="paragraph" w:customStyle="1" w:styleId="CardUpSize-Light">
    <w:name w:val="CardUpSize - Light"/>
    <w:basedOn w:val="Normal"/>
    <w:link w:val="CardUpSize-LightChar"/>
    <w:qFormat/>
    <w:rsid w:val="008156DE"/>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8156D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156D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156DE"/>
    <w:rPr>
      <w:rFonts w:ascii="Arial" w:eastAsia="Times New Roman" w:hAnsi="Arial" w:cs="Arial"/>
      <w:b/>
      <w:kern w:val="0"/>
      <w:sz w:val="16"/>
      <w:u w:val="single"/>
      <w14:ligatures w14:val="none"/>
    </w:rPr>
  </w:style>
  <w:style w:type="character" w:customStyle="1" w:styleId="citeschar10">
    <w:name w:val="citeschar1"/>
    <w:basedOn w:val="DefaultParagraphFont"/>
    <w:rsid w:val="008156DE"/>
  </w:style>
  <w:style w:type="character" w:customStyle="1" w:styleId="cardunderlinedchar1">
    <w:name w:val="cardunderlinedchar"/>
    <w:basedOn w:val="DefaultParagraphFont"/>
    <w:rsid w:val="008156DE"/>
  </w:style>
  <w:style w:type="character" w:customStyle="1" w:styleId="Style1CharCharChar">
    <w:name w:val="Style1 Char Char Char"/>
    <w:rsid w:val="008156DE"/>
    <w:rPr>
      <w:rFonts w:ascii="Times New Roman" w:eastAsia="Times New Roman" w:hAnsi="Times New Roman" w:cs="Arial"/>
      <w:caps/>
      <w:sz w:val="12"/>
      <w:szCs w:val="18"/>
    </w:rPr>
  </w:style>
  <w:style w:type="paragraph" w:customStyle="1" w:styleId="Textbody">
    <w:name w:val="Text body"/>
    <w:basedOn w:val="Standard"/>
    <w:qFormat/>
    <w:rsid w:val="008156DE"/>
    <w:pPr>
      <w:spacing w:after="120"/>
      <w:textAlignment w:val="baseline"/>
    </w:pPr>
    <w:rPr>
      <w:rFonts w:cs="Tahoma"/>
      <w:lang w:eastAsia="en-US" w:bidi="ar-SA"/>
    </w:rPr>
  </w:style>
  <w:style w:type="character" w:customStyle="1" w:styleId="provider">
    <w:name w:val="provider"/>
    <w:basedOn w:val="DefaultParagraphFont"/>
    <w:rsid w:val="008156DE"/>
  </w:style>
  <w:style w:type="character" w:customStyle="1" w:styleId="vitstorybyline">
    <w:name w:val="vitstorybyline"/>
    <w:rsid w:val="008156DE"/>
  </w:style>
  <w:style w:type="character" w:customStyle="1" w:styleId="tickerlinx">
    <w:name w:val="tickerlinx"/>
    <w:rsid w:val="008156DE"/>
  </w:style>
  <w:style w:type="paragraph" w:customStyle="1" w:styleId="Default1">
    <w:name w:val="Default1"/>
    <w:basedOn w:val="Default"/>
    <w:next w:val="Default"/>
    <w:uiPriority w:val="99"/>
    <w:qFormat/>
    <w:rsid w:val="008156D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156DE"/>
    <w:pPr>
      <w:widowControl w:val="0"/>
    </w:pPr>
    <w:rPr>
      <w:rFonts w:ascii="HNKAOE+Arial" w:eastAsia="Malgun Gothic" w:hAnsi="HNKAOE+Arial" w:cs="Times New Roman"/>
      <w:color w:val="auto"/>
      <w:sz w:val="20"/>
      <w:lang w:eastAsia="zh-CN"/>
    </w:rPr>
  </w:style>
  <w:style w:type="character" w:customStyle="1" w:styleId="post-timestamp">
    <w:name w:val="post-timestamp"/>
    <w:rsid w:val="008156DE"/>
  </w:style>
  <w:style w:type="character" w:customStyle="1" w:styleId="month">
    <w:name w:val="month"/>
    <w:rsid w:val="008156DE"/>
  </w:style>
  <w:style w:type="character" w:customStyle="1" w:styleId="CiteCharCharChar">
    <w:name w:val="Cite Char Char Char"/>
    <w:rsid w:val="008156DE"/>
    <w:rPr>
      <w:rFonts w:ascii="Garamond" w:hAnsi="Garamond" w:cs="Calibri"/>
      <w:b/>
      <w:sz w:val="20"/>
      <w:szCs w:val="20"/>
      <w:u w:val="thick"/>
    </w:rPr>
  </w:style>
  <w:style w:type="character" w:customStyle="1" w:styleId="texttitlebigred">
    <w:name w:val="texttitlebigred"/>
    <w:rsid w:val="008156DE"/>
  </w:style>
  <w:style w:type="character" w:customStyle="1" w:styleId="subtitles">
    <w:name w:val="subtitles"/>
    <w:rsid w:val="008156DE"/>
  </w:style>
  <w:style w:type="character" w:customStyle="1" w:styleId="CiteCardCharCharCharChar">
    <w:name w:val="Cite_Card Char Char Char Char"/>
    <w:link w:val="CiteCardCharCharChar"/>
    <w:rsid w:val="008156DE"/>
    <w:rPr>
      <w:rFonts w:cs="Arial"/>
      <w:bCs/>
    </w:rPr>
  </w:style>
  <w:style w:type="paragraph" w:customStyle="1" w:styleId="CiteCardCharCharChar">
    <w:name w:val="Cite_Card Char Char Char"/>
    <w:link w:val="CiteCardCharCharCharChar"/>
    <w:qFormat/>
    <w:rsid w:val="008156DE"/>
    <w:pPr>
      <w:spacing w:after="0" w:line="240" w:lineRule="auto"/>
    </w:pPr>
    <w:rPr>
      <w:rFonts w:cs="Arial"/>
      <w:bCs/>
    </w:rPr>
  </w:style>
  <w:style w:type="paragraph" w:customStyle="1" w:styleId="heading">
    <w:name w:val="heading"/>
    <w:basedOn w:val="Normal"/>
    <w:qFormat/>
    <w:rsid w:val="008156DE"/>
    <w:pPr>
      <w:jc w:val="center"/>
    </w:pPr>
    <w:rPr>
      <w:rFonts w:ascii="Arial Black" w:eastAsia="Times New Roman" w:hAnsi="Arial Black" w:cs="Courier New"/>
      <w:b/>
      <w:sz w:val="36"/>
      <w:szCs w:val="24"/>
      <w:u w:val="single"/>
    </w:rPr>
  </w:style>
  <w:style w:type="character" w:customStyle="1" w:styleId="CiteCardChar1">
    <w:name w:val="Cite_Card Char1"/>
    <w:rsid w:val="008156DE"/>
    <w:rPr>
      <w:rFonts w:cs="Arial"/>
      <w:bCs/>
      <w:lang w:val="en-US" w:eastAsia="en-US" w:bidi="ar-SA"/>
    </w:rPr>
  </w:style>
  <w:style w:type="character" w:customStyle="1" w:styleId="DebateHeaderChar">
    <w:name w:val="Debate Header Char"/>
    <w:link w:val="DebateHeader"/>
    <w:uiPriority w:val="99"/>
    <w:rsid w:val="008156DE"/>
    <w:rPr>
      <w:rFonts w:ascii="Arial" w:eastAsia="Times New Roman" w:hAnsi="Arial" w:cs="Arial"/>
      <w:b/>
      <w:kern w:val="0"/>
      <w:sz w:val="32"/>
      <w:szCs w:val="32"/>
      <w:u w:val="single"/>
      <w14:ligatures w14:val="none"/>
    </w:rPr>
  </w:style>
  <w:style w:type="character" w:customStyle="1" w:styleId="paramv">
    <w:name w:val="paramv"/>
    <w:rsid w:val="008156DE"/>
  </w:style>
  <w:style w:type="paragraph" w:customStyle="1" w:styleId="TagCite2">
    <w:name w:val="Tag &amp; Cite"/>
    <w:basedOn w:val="Normal"/>
    <w:link w:val="TagCiteChar3"/>
    <w:qFormat/>
    <w:rsid w:val="008156DE"/>
    <w:rPr>
      <w:rFonts w:eastAsia="Times New Roman"/>
      <w:b/>
      <w:sz w:val="20"/>
      <w:szCs w:val="24"/>
    </w:rPr>
  </w:style>
  <w:style w:type="character" w:customStyle="1" w:styleId="TagCiteChar3">
    <w:name w:val="Tag &amp; Cite Char"/>
    <w:link w:val="TagCite2"/>
    <w:rsid w:val="008156DE"/>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8156DE"/>
    <w:rPr>
      <w:rFonts w:eastAsia="Times New Roman"/>
      <w:sz w:val="20"/>
      <w:szCs w:val="24"/>
      <w:u w:val="thick"/>
    </w:rPr>
  </w:style>
  <w:style w:type="character" w:customStyle="1" w:styleId="HighlightedTextChar">
    <w:name w:val="Highlighted Text Char"/>
    <w:link w:val="HighlightedText"/>
    <w:rsid w:val="008156DE"/>
    <w:rPr>
      <w:rFonts w:ascii="Arial" w:eastAsia="Times New Roman" w:hAnsi="Arial" w:cs="Arial"/>
      <w:kern w:val="0"/>
      <w:sz w:val="20"/>
      <w:u w:val="thick"/>
      <w14:ligatures w14:val="none"/>
    </w:rPr>
  </w:style>
  <w:style w:type="character" w:customStyle="1" w:styleId="symbol">
    <w:name w:val="symbol"/>
    <w:rsid w:val="008156DE"/>
  </w:style>
  <w:style w:type="character" w:customStyle="1" w:styleId="data">
    <w:name w:val="data"/>
    <w:rsid w:val="008156DE"/>
  </w:style>
  <w:style w:type="character" w:customStyle="1" w:styleId="pub-date">
    <w:name w:val="pub-date"/>
    <w:rsid w:val="008156DE"/>
  </w:style>
  <w:style w:type="paragraph" w:customStyle="1" w:styleId="articleauthor">
    <w:name w:val="articleauthor"/>
    <w:basedOn w:val="Normal"/>
    <w:rsid w:val="008156D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8156D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8156DE"/>
    <w:rPr>
      <w:rFonts w:ascii="Arial" w:eastAsia="Times New Roman" w:hAnsi="Arial" w:cs="Arial"/>
      <w:kern w:val="0"/>
      <w:sz w:val="20"/>
      <w:szCs w:val="20"/>
      <w:u w:val="thick"/>
      <w14:ligatures w14:val="none"/>
    </w:rPr>
  </w:style>
  <w:style w:type="character" w:customStyle="1" w:styleId="AuthorDateF4">
    <w:name w:val="Author Date (F4)"/>
    <w:rsid w:val="008156DE"/>
    <w:rPr>
      <w:b/>
      <w:sz w:val="24"/>
      <w:u w:val="thick"/>
    </w:rPr>
  </w:style>
  <w:style w:type="character" w:customStyle="1" w:styleId="BoldUnderlineF6">
    <w:name w:val="Bold Underline (F6)"/>
    <w:rsid w:val="008156DE"/>
    <w:rPr>
      <w:u w:val="thick"/>
    </w:rPr>
  </w:style>
  <w:style w:type="paragraph" w:customStyle="1" w:styleId="TagF3">
    <w:name w:val="Tag (F3)"/>
    <w:qFormat/>
    <w:rsid w:val="008156D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8156DE"/>
  </w:style>
  <w:style w:type="paragraph" w:customStyle="1" w:styleId="style140">
    <w:name w:val="style14"/>
    <w:basedOn w:val="Normal"/>
    <w:qFormat/>
    <w:rsid w:val="008156DE"/>
    <w:pPr>
      <w:spacing w:before="100" w:beforeAutospacing="1" w:after="100" w:afterAutospacing="1"/>
    </w:pPr>
    <w:rPr>
      <w:rFonts w:eastAsia="Times New Roman"/>
      <w:szCs w:val="24"/>
    </w:rPr>
  </w:style>
  <w:style w:type="paragraph" w:customStyle="1" w:styleId="CardTagCite1Char">
    <w:name w:val="Card Tag + Cite #1 Char"/>
    <w:basedOn w:val="Normal"/>
    <w:rsid w:val="008156DE"/>
    <w:rPr>
      <w:rFonts w:eastAsia="Times New Roman"/>
      <w:b/>
      <w:szCs w:val="24"/>
    </w:rPr>
  </w:style>
  <w:style w:type="character" w:customStyle="1" w:styleId="authors">
    <w:name w:val="authors"/>
    <w:rsid w:val="008156DE"/>
  </w:style>
  <w:style w:type="character" w:customStyle="1" w:styleId="verdana12grey1">
    <w:name w:val="verdana12grey1"/>
    <w:rsid w:val="008156DE"/>
  </w:style>
  <w:style w:type="character" w:customStyle="1" w:styleId="verdana9grey1a">
    <w:name w:val="verdana9grey1a"/>
    <w:rsid w:val="008156DE"/>
  </w:style>
  <w:style w:type="character" w:customStyle="1" w:styleId="nn-twttr-share-btn">
    <w:name w:val="nn-twttr-share-btn"/>
    <w:rsid w:val="008156DE"/>
  </w:style>
  <w:style w:type="character" w:customStyle="1" w:styleId="count">
    <w:name w:val="count"/>
    <w:rsid w:val="008156DE"/>
  </w:style>
  <w:style w:type="character" w:customStyle="1" w:styleId="comment-count">
    <w:name w:val="comment-count"/>
    <w:rsid w:val="008156DE"/>
  </w:style>
  <w:style w:type="character" w:customStyle="1" w:styleId="comment-count-text">
    <w:name w:val="comment-count-text"/>
    <w:rsid w:val="008156DE"/>
  </w:style>
  <w:style w:type="paragraph" w:customStyle="1" w:styleId="articlebody">
    <w:name w:val="articlebody"/>
    <w:basedOn w:val="Normal"/>
    <w:rsid w:val="008156DE"/>
    <w:pPr>
      <w:spacing w:before="100" w:beforeAutospacing="1" w:after="100" w:afterAutospacing="1"/>
    </w:pPr>
    <w:rPr>
      <w:rFonts w:eastAsia="Times New Roman"/>
      <w:szCs w:val="24"/>
    </w:rPr>
  </w:style>
  <w:style w:type="character" w:customStyle="1" w:styleId="lightheader">
    <w:name w:val="lightheader"/>
    <w:rsid w:val="008156DE"/>
  </w:style>
  <w:style w:type="paragraph" w:customStyle="1" w:styleId="CiteCardCharCharCharCharCharCharChar">
    <w:name w:val="Cite_Card Char Char Char Char Char Char Char"/>
    <w:link w:val="CiteCardCharCharCharCharCharCharCharChar"/>
    <w:autoRedefine/>
    <w:qFormat/>
    <w:rsid w:val="008156D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8156D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8156DE"/>
  </w:style>
  <w:style w:type="character" w:customStyle="1" w:styleId="CiteCardCharCharCharCharChar">
    <w:name w:val="Cite_Card Char Char Char Char Char"/>
    <w:rsid w:val="008156DE"/>
    <w:rPr>
      <w:rFonts w:cs="Arial"/>
      <w:bCs/>
      <w:lang w:val="en-US" w:eastAsia="en-US" w:bidi="ar-SA"/>
    </w:rPr>
  </w:style>
  <w:style w:type="character" w:customStyle="1" w:styleId="CiteCardCharCharCharCharCharChar">
    <w:name w:val="Cite_Card Char Char Char Char Char Char"/>
    <w:rsid w:val="008156DE"/>
    <w:rPr>
      <w:rFonts w:cs="Arial"/>
      <w:bCs/>
      <w:lang w:val="en-US" w:eastAsia="en-US" w:bidi="ar-SA"/>
    </w:rPr>
  </w:style>
  <w:style w:type="paragraph" w:customStyle="1" w:styleId="billtextsection">
    <w:name w:val="bill_text_section"/>
    <w:basedOn w:val="Normal"/>
    <w:rsid w:val="008156DE"/>
    <w:pPr>
      <w:spacing w:before="100" w:beforeAutospacing="1" w:after="100" w:afterAutospacing="1"/>
    </w:pPr>
    <w:rPr>
      <w:rFonts w:eastAsia="Times New Roman"/>
      <w:szCs w:val="24"/>
    </w:rPr>
  </w:style>
  <w:style w:type="character" w:customStyle="1" w:styleId="yahoobuzzbadge">
    <w:name w:val="yahoobuzzbadge"/>
    <w:rsid w:val="008156DE"/>
  </w:style>
  <w:style w:type="paragraph" w:customStyle="1" w:styleId="CiteNormal">
    <w:name w:val="Cite Normal"/>
    <w:basedOn w:val="Normal"/>
    <w:link w:val="CiteNormalChar"/>
    <w:autoRedefine/>
    <w:qFormat/>
    <w:rsid w:val="008156DE"/>
    <w:rPr>
      <w:rFonts w:eastAsia="Times New Roman"/>
      <w:szCs w:val="24"/>
    </w:rPr>
  </w:style>
  <w:style w:type="character" w:customStyle="1" w:styleId="CiteNormalChar">
    <w:name w:val="Cite Normal Char"/>
    <w:link w:val="CiteNormal"/>
    <w:rsid w:val="008156DE"/>
    <w:rPr>
      <w:rFonts w:ascii="Arial" w:eastAsia="Times New Roman" w:hAnsi="Arial" w:cs="Arial"/>
      <w:kern w:val="0"/>
      <w:sz w:val="16"/>
      <w14:ligatures w14:val="none"/>
    </w:rPr>
  </w:style>
  <w:style w:type="character" w:customStyle="1" w:styleId="StrongEmphasis">
    <w:name w:val="Strong Emphasis"/>
    <w:rsid w:val="008156DE"/>
    <w:rPr>
      <w:b/>
      <w:bCs/>
    </w:rPr>
  </w:style>
  <w:style w:type="paragraph" w:customStyle="1" w:styleId="Boldunderline1">
    <w:name w:val="Bold underline"/>
    <w:basedOn w:val="Normal"/>
    <w:link w:val="BoldunderlineChar2"/>
    <w:rsid w:val="008156DE"/>
    <w:rPr>
      <w:rFonts w:ascii="Garamond" w:eastAsia="Times New Roman" w:hAnsi="Garamond"/>
      <w:b/>
      <w:bCs/>
      <w:kern w:val="20"/>
      <w:sz w:val="20"/>
      <w:szCs w:val="32"/>
      <w:u w:val="single"/>
    </w:rPr>
  </w:style>
  <w:style w:type="character" w:customStyle="1" w:styleId="BoldunderlineChar2">
    <w:name w:val="Bold underline Char"/>
    <w:link w:val="Boldunderline1"/>
    <w:rsid w:val="008156DE"/>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8156D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8156DE"/>
  </w:style>
  <w:style w:type="character" w:customStyle="1" w:styleId="pageheader0">
    <w:name w:val="pageheader"/>
    <w:basedOn w:val="DefaultParagraphFont"/>
    <w:rsid w:val="008156DE"/>
  </w:style>
  <w:style w:type="character" w:customStyle="1" w:styleId="AuthorCharChar">
    <w:name w:val="Author Char Char"/>
    <w:rsid w:val="008156DE"/>
    <w:rPr>
      <w:rFonts w:ascii="Times New Roman" w:hAnsi="Times New Roman"/>
      <w:b/>
      <w:sz w:val="22"/>
      <w:szCs w:val="22"/>
    </w:rPr>
  </w:style>
  <w:style w:type="character" w:customStyle="1" w:styleId="RegularChar">
    <w:name w:val="Regular Char"/>
    <w:link w:val="Regular"/>
    <w:rsid w:val="008156DE"/>
    <w:rPr>
      <w:rFonts w:ascii="Cambria" w:eastAsia="Cambria" w:hAnsi="Cambria" w:cs="Arial"/>
      <w:kern w:val="0"/>
      <w:sz w:val="20"/>
      <w14:ligatures w14:val="none"/>
    </w:rPr>
  </w:style>
  <w:style w:type="character" w:customStyle="1" w:styleId="smallchar0">
    <w:name w:val="smallchar"/>
    <w:basedOn w:val="DefaultParagraphFont"/>
    <w:rsid w:val="008156DE"/>
  </w:style>
  <w:style w:type="character" w:customStyle="1" w:styleId="Shortcite">
    <w:name w:val="Shortcite"/>
    <w:rsid w:val="008156DE"/>
    <w:rPr>
      <w:rFonts w:ascii="Times New Roman" w:hAnsi="Times New Roman"/>
      <w:b/>
      <w:bCs/>
      <w:sz w:val="20"/>
    </w:rPr>
  </w:style>
  <w:style w:type="character" w:customStyle="1" w:styleId="Longcite">
    <w:name w:val="Longcite"/>
    <w:rsid w:val="008156DE"/>
    <w:rPr>
      <w:sz w:val="16"/>
    </w:rPr>
  </w:style>
  <w:style w:type="character" w:customStyle="1" w:styleId="NormalizationChar">
    <w:name w:val="Normalization Char"/>
    <w:rsid w:val="008156DE"/>
    <w:rPr>
      <w:noProof w:val="0"/>
      <w:sz w:val="18"/>
      <w:szCs w:val="24"/>
      <w:lang w:val="en-US" w:eastAsia="en-US" w:bidi="ar-SA"/>
    </w:rPr>
  </w:style>
  <w:style w:type="character" w:customStyle="1" w:styleId="Shrinker">
    <w:name w:val="Shrinker"/>
    <w:rsid w:val="008156DE"/>
    <w:rPr>
      <w:rFonts w:ascii="Times New Roman" w:hAnsi="Times New Roman"/>
      <w:sz w:val="10"/>
      <w:szCs w:val="13"/>
    </w:rPr>
  </w:style>
  <w:style w:type="paragraph" w:customStyle="1" w:styleId="CardDownx1">
    <w:name w:val="CardDown x1"/>
    <w:basedOn w:val="Header"/>
    <w:link w:val="CardDownx1Char"/>
    <w:rsid w:val="008156D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8156DE"/>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8156DE"/>
  </w:style>
  <w:style w:type="character" w:customStyle="1" w:styleId="underlinea">
    <w:name w:val="underlinea"/>
    <w:basedOn w:val="DefaultParagraphFont"/>
    <w:rsid w:val="008156DE"/>
  </w:style>
  <w:style w:type="character" w:customStyle="1" w:styleId="FontStyle329">
    <w:name w:val="Font Style329"/>
    <w:uiPriority w:val="99"/>
    <w:rsid w:val="008156DE"/>
    <w:rPr>
      <w:rFonts w:ascii="Times New Roman" w:hAnsi="Times New Roman" w:cs="Times New Roman"/>
      <w:b/>
      <w:bCs/>
      <w:spacing w:val="-10"/>
      <w:sz w:val="18"/>
      <w:szCs w:val="18"/>
    </w:rPr>
  </w:style>
  <w:style w:type="paragraph" w:customStyle="1" w:styleId="CiteTag">
    <w:name w:val="Cite/Tag"/>
    <w:basedOn w:val="Normal"/>
    <w:qFormat/>
    <w:rsid w:val="008156DE"/>
    <w:rPr>
      <w:rFonts w:eastAsia="Times New Roman"/>
      <w:b/>
      <w:szCs w:val="24"/>
      <w:lang w:bidi="en-US"/>
    </w:rPr>
  </w:style>
  <w:style w:type="character" w:customStyle="1" w:styleId="heading3char0">
    <w:name w:val="heading3char"/>
    <w:rsid w:val="008156DE"/>
  </w:style>
  <w:style w:type="character" w:customStyle="1" w:styleId="StyleStyleArialNarrow9ptLeft-075ArialNarrowChar">
    <w:name w:val="Style Style Arial Narrow 9 pt Left:  -0.75&quot; + Arial Narrow Char"/>
    <w:link w:val="StyleStyleArialNarrow9ptLeft-075ArialNarrow"/>
    <w:rsid w:val="008156DE"/>
    <w:rPr>
      <w:rFonts w:ascii="Arial" w:eastAsia="Times New Roman" w:hAnsi="Arial" w:cs="Arial"/>
      <w:kern w:val="0"/>
      <w:sz w:val="18"/>
      <w:szCs w:val="20"/>
      <w14:ligatures w14:val="none"/>
    </w:rPr>
  </w:style>
  <w:style w:type="paragraph" w:customStyle="1" w:styleId="ecxmsonormal">
    <w:name w:val="ecxmsonormal"/>
    <w:basedOn w:val="Normal"/>
    <w:qFormat/>
    <w:rsid w:val="008156DE"/>
    <w:pPr>
      <w:spacing w:before="100" w:beforeAutospacing="1" w:after="100" w:afterAutospacing="1"/>
    </w:pPr>
    <w:rPr>
      <w:rFonts w:eastAsia="Times New Roman"/>
      <w:szCs w:val="24"/>
    </w:rPr>
  </w:style>
  <w:style w:type="character" w:customStyle="1" w:styleId="FontStyle232">
    <w:name w:val="Font Style232"/>
    <w:uiPriority w:val="99"/>
    <w:rsid w:val="008156D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156D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8156DE"/>
    <w:rPr>
      <w:rFonts w:ascii="Arial Narrow" w:eastAsia="Times New Roman" w:hAnsi="Arial Narrow" w:cs="Calibri"/>
      <w:b/>
      <w:kern w:val="0"/>
      <w:sz w:val="20"/>
      <w:u w:val="thick"/>
      <w14:ligatures w14:val="none"/>
    </w:rPr>
  </w:style>
  <w:style w:type="character" w:customStyle="1" w:styleId="erasure">
    <w:name w:val="erasure"/>
    <w:rsid w:val="008156D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156D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156DE"/>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156D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156DE"/>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8156D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156DE"/>
    <w:rPr>
      <w:rFonts w:eastAsia="Times New Roman"/>
      <w:sz w:val="20"/>
      <w:szCs w:val="24"/>
      <w:u w:val="thick"/>
    </w:rPr>
  </w:style>
  <w:style w:type="character" w:customStyle="1" w:styleId="UnderliningCharChar1CharCharChar">
    <w:name w:val="Underlining Char Char1 Char Char Char"/>
    <w:link w:val="UnderliningCharChar1CharChar"/>
    <w:rsid w:val="008156DE"/>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8156D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8156DE"/>
    <w:rPr>
      <w:rFonts w:ascii="Arial Narrow" w:eastAsia="Times New Roman" w:hAnsi="Arial Narrow" w:cs="Times New Roman"/>
      <w:sz w:val="20"/>
      <w:szCs w:val="24"/>
      <w:u w:val="thick"/>
    </w:rPr>
  </w:style>
  <w:style w:type="paragraph" w:customStyle="1" w:styleId="Style120">
    <w:name w:val="Style 12"/>
    <w:qFormat/>
    <w:rsid w:val="008156D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8156D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8156D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8156DE"/>
  </w:style>
  <w:style w:type="paragraph" w:customStyle="1" w:styleId="Emphasis3">
    <w:name w:val="Emphasis3"/>
    <w:qFormat/>
    <w:rsid w:val="008156DE"/>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8156DE"/>
    <w:pPr>
      <w:spacing w:before="100" w:beforeAutospacing="1" w:after="100" w:afterAutospacing="1"/>
    </w:pPr>
    <w:rPr>
      <w:rFonts w:eastAsia="Arial Unicode MS"/>
      <w:color w:val="000000"/>
      <w:szCs w:val="20"/>
    </w:rPr>
  </w:style>
  <w:style w:type="paragraph" w:customStyle="1" w:styleId="hpleftlk">
    <w:name w:val="hpleftlk"/>
    <w:basedOn w:val="Normal"/>
    <w:qFormat/>
    <w:rsid w:val="008156D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156D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8156D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156DE"/>
    <w:rPr>
      <w:b/>
      <w:noProof w:val="0"/>
      <w:szCs w:val="24"/>
      <w:u w:val="single"/>
      <w:lang w:val="en-US" w:eastAsia="en-US" w:bidi="ar-SA"/>
    </w:rPr>
  </w:style>
  <w:style w:type="character" w:customStyle="1" w:styleId="UnderlineChar1Char1">
    <w:name w:val="Underline Char1 Char1"/>
    <w:basedOn w:val="DefaultParagraphFont"/>
    <w:rsid w:val="008156DE"/>
    <w:rPr>
      <w:noProof w:val="0"/>
      <w:szCs w:val="24"/>
      <w:u w:val="single"/>
      <w:lang w:val="en-US" w:eastAsia="en-US" w:bidi="ar-SA"/>
    </w:rPr>
  </w:style>
  <w:style w:type="paragraph" w:customStyle="1" w:styleId="Underlinestyle1">
    <w:name w:val="Underlinestyle"/>
    <w:basedOn w:val="Normal"/>
    <w:qFormat/>
    <w:rsid w:val="008156DE"/>
    <w:pPr>
      <w:tabs>
        <w:tab w:val="left" w:pos="720"/>
      </w:tabs>
      <w:ind w:left="720"/>
    </w:pPr>
    <w:rPr>
      <w:rFonts w:eastAsia="Times New Roman"/>
      <w:szCs w:val="20"/>
      <w:u w:val="single"/>
    </w:rPr>
  </w:style>
  <w:style w:type="paragraph" w:styleId="BlockText">
    <w:name w:val="Block Text"/>
    <w:basedOn w:val="Normal"/>
    <w:rsid w:val="008156DE"/>
    <w:pPr>
      <w:ind w:left="229" w:right="229"/>
    </w:pPr>
    <w:rPr>
      <w:rFonts w:ascii="Verdana" w:eastAsia="Times New Roman" w:hAnsi="Verdana"/>
      <w:szCs w:val="20"/>
    </w:rPr>
  </w:style>
  <w:style w:type="paragraph" w:styleId="NormalIndent">
    <w:name w:val="Normal Indent"/>
    <w:basedOn w:val="Normal"/>
    <w:rsid w:val="008156DE"/>
    <w:pPr>
      <w:ind w:left="720"/>
    </w:pPr>
    <w:rPr>
      <w:rFonts w:eastAsia="Times New Roman"/>
      <w:szCs w:val="20"/>
    </w:rPr>
  </w:style>
  <w:style w:type="paragraph" w:styleId="EnvelopeReturn">
    <w:name w:val="envelope return"/>
    <w:basedOn w:val="Normal"/>
    <w:rsid w:val="008156DE"/>
    <w:rPr>
      <w:rFonts w:eastAsia="Times New Roman"/>
      <w:szCs w:val="20"/>
    </w:rPr>
  </w:style>
  <w:style w:type="paragraph" w:styleId="EnvelopeAddress">
    <w:name w:val="envelope address"/>
    <w:basedOn w:val="Normal"/>
    <w:rsid w:val="008156D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8156DE"/>
    <w:rPr>
      <w:rFonts w:ascii="Arial" w:hAnsi="Arial" w:cs="Arial" w:hint="default"/>
      <w:color w:val="666666"/>
    </w:rPr>
  </w:style>
  <w:style w:type="character" w:customStyle="1" w:styleId="CardCharCharChar0">
    <w:name w:val="Card Char Char Char"/>
    <w:basedOn w:val="DefaultParagraphFont"/>
    <w:rsid w:val="008156DE"/>
    <w:rPr>
      <w:rFonts w:ascii="Book Antiqua" w:hAnsi="Book Antiqua"/>
      <w:szCs w:val="24"/>
      <w:lang w:val="en-US" w:eastAsia="en-US" w:bidi="ar-SA"/>
    </w:rPr>
  </w:style>
  <w:style w:type="character" w:customStyle="1" w:styleId="big1">
    <w:name w:val="big1"/>
    <w:basedOn w:val="DefaultParagraphFont"/>
    <w:rsid w:val="008156DE"/>
    <w:rPr>
      <w:sz w:val="28"/>
      <w:szCs w:val="28"/>
    </w:rPr>
  </w:style>
  <w:style w:type="character" w:customStyle="1" w:styleId="articletitle1">
    <w:name w:val="articletitle1"/>
    <w:basedOn w:val="DefaultParagraphFont"/>
    <w:rsid w:val="008156DE"/>
    <w:rPr>
      <w:b/>
      <w:bCs/>
      <w:color w:val="990000"/>
    </w:rPr>
  </w:style>
  <w:style w:type="character" w:customStyle="1" w:styleId="prodgeneral">
    <w:name w:val="prodgeneral"/>
    <w:basedOn w:val="DefaultParagraphFont"/>
    <w:rsid w:val="008156DE"/>
  </w:style>
  <w:style w:type="character" w:customStyle="1" w:styleId="Style10pt">
    <w:name w:val="Style 10 pt"/>
    <w:basedOn w:val="DefaultParagraphFont"/>
    <w:rsid w:val="008156DE"/>
    <w:rPr>
      <w:sz w:val="20"/>
    </w:rPr>
  </w:style>
  <w:style w:type="character" w:customStyle="1" w:styleId="StyleUnderlineChar0">
    <w:name w:val="Style Underline + Char"/>
    <w:basedOn w:val="DefaultParagraphFont"/>
    <w:rsid w:val="008156DE"/>
    <w:rPr>
      <w:rFonts w:eastAsia="SimSun" w:cs="Arial"/>
      <w:b/>
      <w:bCs/>
      <w:iCs/>
      <w:caps/>
      <w:sz w:val="24"/>
      <w:szCs w:val="24"/>
      <w:u w:val="single"/>
      <w:lang w:val="en-US" w:eastAsia="en-US" w:bidi="ar-SA"/>
    </w:rPr>
  </w:style>
  <w:style w:type="character" w:customStyle="1" w:styleId="highlightChar">
    <w:name w:val="highlight Char"/>
    <w:basedOn w:val="DefaultParagraphFont"/>
    <w:rsid w:val="008156DE"/>
    <w:rPr>
      <w:sz w:val="24"/>
      <w:szCs w:val="24"/>
      <w:u w:val="single"/>
      <w:lang w:val="en-US" w:eastAsia="en-US" w:bidi="ar-SA"/>
    </w:rPr>
  </w:style>
  <w:style w:type="character" w:customStyle="1" w:styleId="StyleciteChar">
    <w:name w:val="Style cite + Char"/>
    <w:basedOn w:val="citeChar2"/>
    <w:rsid w:val="008156DE"/>
    <w:rPr>
      <w:sz w:val="24"/>
      <w:szCs w:val="24"/>
      <w:lang w:val="en-US" w:eastAsia="en-US" w:bidi="ar-SA"/>
    </w:rPr>
  </w:style>
  <w:style w:type="character" w:customStyle="1" w:styleId="citeChar2">
    <w:name w:val="cite Char"/>
    <w:basedOn w:val="DefaultParagraphFont"/>
    <w:rsid w:val="008156DE"/>
    <w:rPr>
      <w:sz w:val="24"/>
      <w:szCs w:val="24"/>
      <w:lang w:val="en-US" w:eastAsia="en-US" w:bidi="ar-SA"/>
    </w:rPr>
  </w:style>
  <w:style w:type="paragraph" w:customStyle="1" w:styleId="OffensiveLanguage">
    <w:name w:val="Offensive Language"/>
    <w:basedOn w:val="Normal"/>
    <w:next w:val="Normal"/>
    <w:qFormat/>
    <w:rsid w:val="008156DE"/>
    <w:rPr>
      <w:strike/>
      <w:u w:val="single"/>
    </w:rPr>
  </w:style>
  <w:style w:type="character" w:customStyle="1" w:styleId="OffensiveLanguageChar">
    <w:name w:val="Offensive Language Char"/>
    <w:rsid w:val="008156DE"/>
    <w:rPr>
      <w:rFonts w:ascii="Arial Narrow" w:hAnsi="Arial Narrow"/>
      <w:strike/>
      <w:szCs w:val="24"/>
      <w:u w:val="single"/>
      <w:lang w:val="en-US" w:eastAsia="en-US" w:bidi="ar-SA"/>
    </w:rPr>
  </w:style>
  <w:style w:type="paragraph" w:customStyle="1" w:styleId="clearformatting0">
    <w:name w:val="clear formatting"/>
    <w:basedOn w:val="Normal"/>
    <w:qFormat/>
    <w:rsid w:val="008156DE"/>
  </w:style>
  <w:style w:type="paragraph" w:customStyle="1" w:styleId="Style180">
    <w:name w:val="Style 18"/>
    <w:uiPriority w:val="99"/>
    <w:qFormat/>
    <w:rsid w:val="008156D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8156DE"/>
    <w:pPr>
      <w:spacing w:before="100" w:beforeAutospacing="1" w:after="100" w:afterAutospacing="1"/>
    </w:pPr>
    <w:rPr>
      <w:rFonts w:eastAsia="Arial Unicode MS"/>
      <w:szCs w:val="20"/>
    </w:rPr>
  </w:style>
  <w:style w:type="character" w:customStyle="1" w:styleId="yellowfadeinnerspan">
    <w:name w:val="yellowfadeinnerspan"/>
    <w:rsid w:val="008156DE"/>
  </w:style>
  <w:style w:type="character" w:customStyle="1" w:styleId="ipa">
    <w:name w:val="ipa"/>
    <w:basedOn w:val="DefaultParagraphFont"/>
    <w:rsid w:val="008156DE"/>
  </w:style>
  <w:style w:type="character" w:customStyle="1" w:styleId="regtext">
    <w:name w:val="regtext"/>
    <w:uiPriority w:val="99"/>
    <w:rsid w:val="008156DE"/>
  </w:style>
  <w:style w:type="paragraph" w:customStyle="1" w:styleId="Card-Underline0">
    <w:name w:val="Card-Underline"/>
    <w:basedOn w:val="Normal"/>
    <w:link w:val="Card-UnderlineChar"/>
    <w:qFormat/>
    <w:rsid w:val="008156DE"/>
    <w:rPr>
      <w:rFonts w:ascii="Century Gothic" w:eastAsia="Cambria" w:hAnsi="Century Gothic"/>
      <w:sz w:val="20"/>
      <w:szCs w:val="24"/>
      <w:u w:val="thick"/>
    </w:rPr>
  </w:style>
  <w:style w:type="character" w:customStyle="1" w:styleId="Card-UnderlineChar">
    <w:name w:val="Card-Underline Char"/>
    <w:link w:val="Card-Underline0"/>
    <w:rsid w:val="008156DE"/>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8156DE"/>
    <w:rPr>
      <w:b/>
      <w:szCs w:val="24"/>
      <w:u w:val="single"/>
      <w:lang w:val="en-US" w:eastAsia="en-US" w:bidi="ar-SA"/>
    </w:rPr>
  </w:style>
  <w:style w:type="paragraph" w:customStyle="1" w:styleId="DebateTag0">
    <w:name w:val="Debate Tag"/>
    <w:basedOn w:val="Heading5"/>
    <w:link w:val="DebateTagChar"/>
    <w:qFormat/>
    <w:rsid w:val="008156D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8156DE"/>
    <w:pPr>
      <w:spacing w:before="100" w:beforeAutospacing="1" w:after="100" w:afterAutospacing="1"/>
    </w:pPr>
    <w:rPr>
      <w:rFonts w:eastAsia="Times New Roman"/>
      <w:szCs w:val="24"/>
    </w:rPr>
  </w:style>
  <w:style w:type="paragraph" w:customStyle="1" w:styleId="a-body-text">
    <w:name w:val="a-body-text"/>
    <w:basedOn w:val="Normal"/>
    <w:uiPriority w:val="99"/>
    <w:qFormat/>
    <w:rsid w:val="008156DE"/>
    <w:pPr>
      <w:spacing w:before="100" w:beforeAutospacing="1" w:after="100" w:afterAutospacing="1"/>
    </w:pPr>
    <w:rPr>
      <w:rFonts w:eastAsia="Times New Roman"/>
      <w:szCs w:val="24"/>
    </w:rPr>
  </w:style>
  <w:style w:type="paragraph" w:customStyle="1" w:styleId="obgpara">
    <w:name w:val="obg_para"/>
    <w:basedOn w:val="Normal"/>
    <w:uiPriority w:val="99"/>
    <w:qFormat/>
    <w:rsid w:val="008156DE"/>
    <w:pPr>
      <w:spacing w:before="100" w:beforeAutospacing="1" w:after="100" w:afterAutospacing="1"/>
    </w:pPr>
    <w:rPr>
      <w:rFonts w:eastAsia="Times New Roman"/>
      <w:szCs w:val="24"/>
    </w:rPr>
  </w:style>
  <w:style w:type="character" w:customStyle="1" w:styleId="caption4">
    <w:name w:val="caption4"/>
    <w:basedOn w:val="DefaultParagraphFont"/>
    <w:rsid w:val="008156DE"/>
  </w:style>
  <w:style w:type="character" w:customStyle="1" w:styleId="field-content">
    <w:name w:val="field-content"/>
    <w:basedOn w:val="DefaultParagraphFont"/>
    <w:rsid w:val="008156DE"/>
  </w:style>
  <w:style w:type="character" w:customStyle="1" w:styleId="honorific-prefix">
    <w:name w:val="honorific-prefix"/>
    <w:basedOn w:val="DefaultParagraphFont"/>
    <w:rsid w:val="008156DE"/>
  </w:style>
  <w:style w:type="character" w:customStyle="1" w:styleId="given-name">
    <w:name w:val="given-name"/>
    <w:basedOn w:val="DefaultParagraphFont"/>
    <w:rsid w:val="008156DE"/>
  </w:style>
  <w:style w:type="character" w:customStyle="1" w:styleId="family-name">
    <w:name w:val="family-name"/>
    <w:basedOn w:val="DefaultParagraphFont"/>
    <w:rsid w:val="008156DE"/>
  </w:style>
  <w:style w:type="character" w:customStyle="1" w:styleId="chead">
    <w:name w:val="chead"/>
    <w:basedOn w:val="DefaultParagraphFont"/>
    <w:rsid w:val="008156DE"/>
  </w:style>
  <w:style w:type="character" w:customStyle="1" w:styleId="obgcapsstart">
    <w:name w:val="obg_caps_start"/>
    <w:basedOn w:val="DefaultParagraphFont"/>
    <w:rsid w:val="008156DE"/>
  </w:style>
  <w:style w:type="character" w:customStyle="1" w:styleId="tpk">
    <w:name w:val="tpk"/>
    <w:basedOn w:val="DefaultParagraphFont"/>
    <w:rsid w:val="008156DE"/>
  </w:style>
  <w:style w:type="character" w:customStyle="1" w:styleId="style10">
    <w:name w:val="style1"/>
    <w:basedOn w:val="DefaultParagraphFont"/>
    <w:rsid w:val="008156DE"/>
  </w:style>
  <w:style w:type="character" w:customStyle="1" w:styleId="althead">
    <w:name w:val="althead"/>
    <w:basedOn w:val="DefaultParagraphFont"/>
    <w:rsid w:val="008156DE"/>
  </w:style>
  <w:style w:type="character" w:customStyle="1" w:styleId="para">
    <w:name w:val="para"/>
    <w:basedOn w:val="DefaultParagraphFont"/>
    <w:rsid w:val="008156DE"/>
  </w:style>
  <w:style w:type="character" w:customStyle="1" w:styleId="arbd1">
    <w:name w:val="arbd1"/>
    <w:basedOn w:val="DefaultParagraphFont"/>
    <w:rsid w:val="008156DE"/>
  </w:style>
  <w:style w:type="character" w:customStyle="1" w:styleId="unx">
    <w:name w:val="unx"/>
    <w:basedOn w:val="DefaultParagraphFont"/>
    <w:rsid w:val="008156DE"/>
  </w:style>
  <w:style w:type="character" w:customStyle="1" w:styleId="lrdctph">
    <w:name w:val="lr_dct_ph"/>
    <w:basedOn w:val="DefaultParagraphFont"/>
    <w:rsid w:val="008156DE"/>
  </w:style>
  <w:style w:type="character" w:customStyle="1" w:styleId="BoxX2">
    <w:name w:val="BoxX2"/>
    <w:rsid w:val="008156DE"/>
    <w:rPr>
      <w:rFonts w:ascii="Times New Roman" w:hAnsi="Times New Roman"/>
      <w:b/>
      <w:sz w:val="22"/>
      <w:u w:val="single"/>
      <w:bdr w:val="single" w:sz="4" w:space="0" w:color="auto"/>
    </w:rPr>
  </w:style>
  <w:style w:type="paragraph" w:customStyle="1" w:styleId="TxBr41p1">
    <w:name w:val="TxBr_41p1"/>
    <w:basedOn w:val="Normal"/>
    <w:qFormat/>
    <w:rsid w:val="008156D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156DE"/>
    <w:rPr>
      <w:rFonts w:ascii="Georgia" w:eastAsia="Times New Roman" w:hAnsi="Georgia" w:cs="Arial" w:hint="default"/>
      <w:b/>
      <w:bCs/>
      <w:kern w:val="32"/>
      <w:sz w:val="28"/>
      <w:szCs w:val="32"/>
    </w:rPr>
  </w:style>
  <w:style w:type="character" w:customStyle="1" w:styleId="style3Char0">
    <w:name w:val="style 3 Char"/>
    <w:rsid w:val="008156DE"/>
    <w:rPr>
      <w:sz w:val="18"/>
      <w:szCs w:val="24"/>
      <w:lang w:val="en-US" w:eastAsia="en-US" w:bidi="ar-SA"/>
    </w:rPr>
  </w:style>
  <w:style w:type="paragraph" w:customStyle="1" w:styleId="003Cite">
    <w:name w:val="003Cite"/>
    <w:basedOn w:val="Normal"/>
    <w:rsid w:val="008156DE"/>
    <w:rPr>
      <w:rFonts w:eastAsia="Calibri"/>
      <w:szCs w:val="16"/>
    </w:rPr>
  </w:style>
  <w:style w:type="paragraph" w:customStyle="1" w:styleId="NormalBold">
    <w:name w:val="Normal + Bold"/>
    <w:aliases w:val="Double Underline"/>
    <w:basedOn w:val="Normal"/>
    <w:link w:val="NormalBoldChar"/>
    <w:qFormat/>
    <w:rsid w:val="008156DE"/>
    <w:pPr>
      <w:jc w:val="both"/>
    </w:pPr>
    <w:rPr>
      <w:b/>
      <w:color w:val="000000"/>
      <w:szCs w:val="24"/>
      <w:u w:val="single"/>
    </w:rPr>
  </w:style>
  <w:style w:type="character" w:customStyle="1" w:styleId="NormalBoldChar">
    <w:name w:val="Normal + Bold Char"/>
    <w:aliases w:val="Double Underline Char"/>
    <w:basedOn w:val="DefaultParagraphFont"/>
    <w:link w:val="NormalBold"/>
    <w:rsid w:val="008156DE"/>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8156D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156DE"/>
    <w:rPr>
      <w:rFonts w:ascii="Arial" w:eastAsia="Times New Roman" w:hAnsi="Arial" w:cs="Arial"/>
      <w:kern w:val="0"/>
      <w:sz w:val="16"/>
      <w:u w:val="thick"/>
      <w14:ligatures w14:val="none"/>
    </w:rPr>
  </w:style>
  <w:style w:type="character" w:customStyle="1" w:styleId="BlockHeadingsChar1">
    <w:name w:val="Block Headings Char1"/>
    <w:rsid w:val="008156DE"/>
    <w:rPr>
      <w:b/>
      <w:caps/>
    </w:rPr>
  </w:style>
  <w:style w:type="character" w:customStyle="1" w:styleId="FontStyle170">
    <w:name w:val="Font Style170"/>
    <w:uiPriority w:val="99"/>
    <w:rsid w:val="008156DE"/>
    <w:rPr>
      <w:rFonts w:ascii="Bookman Old Style" w:hAnsi="Bookman Old Style" w:cs="Bookman Old Style"/>
      <w:sz w:val="16"/>
      <w:szCs w:val="16"/>
    </w:rPr>
  </w:style>
  <w:style w:type="character" w:customStyle="1" w:styleId="FontStyle17">
    <w:name w:val="Font Style17"/>
    <w:uiPriority w:val="99"/>
    <w:rsid w:val="008156DE"/>
    <w:rPr>
      <w:rFonts w:ascii="Book Antiqua" w:hAnsi="Book Antiqua" w:cs="Book Antiqua"/>
      <w:i/>
      <w:iCs/>
      <w:spacing w:val="10"/>
      <w:sz w:val="22"/>
      <w:szCs w:val="22"/>
    </w:rPr>
  </w:style>
  <w:style w:type="character" w:customStyle="1" w:styleId="articoloinside">
    <w:name w:val="articolo_inside"/>
    <w:rsid w:val="008156DE"/>
  </w:style>
  <w:style w:type="paragraph" w:customStyle="1" w:styleId="pagetools">
    <w:name w:val="pagetools"/>
    <w:basedOn w:val="Normal"/>
    <w:qFormat/>
    <w:rsid w:val="008156DE"/>
    <w:pPr>
      <w:spacing w:before="100" w:beforeAutospacing="1" w:after="100" w:afterAutospacing="1"/>
    </w:pPr>
    <w:rPr>
      <w:rFonts w:eastAsia="Times New Roman"/>
      <w:szCs w:val="24"/>
    </w:rPr>
  </w:style>
  <w:style w:type="character" w:customStyle="1" w:styleId="job">
    <w:name w:val="job"/>
    <w:basedOn w:val="DefaultParagraphFont"/>
    <w:rsid w:val="008156DE"/>
  </w:style>
  <w:style w:type="character" w:customStyle="1" w:styleId="publisher">
    <w:name w:val="publisher"/>
    <w:basedOn w:val="DefaultParagraphFont"/>
    <w:rsid w:val="008156DE"/>
  </w:style>
  <w:style w:type="character" w:customStyle="1" w:styleId="pubyear">
    <w:name w:val="pubyear"/>
    <w:basedOn w:val="DefaultParagraphFont"/>
    <w:rsid w:val="008156DE"/>
  </w:style>
  <w:style w:type="character" w:customStyle="1" w:styleId="pubcity">
    <w:name w:val="pubcity"/>
    <w:basedOn w:val="DefaultParagraphFont"/>
    <w:rsid w:val="008156DE"/>
  </w:style>
  <w:style w:type="character" w:customStyle="1" w:styleId="bodycontentlink">
    <w:name w:val="bodycontentlink"/>
    <w:basedOn w:val="DefaultParagraphFont"/>
    <w:rsid w:val="008156DE"/>
  </w:style>
  <w:style w:type="paragraph" w:customStyle="1" w:styleId="C-Text">
    <w:name w:val="C-Text"/>
    <w:basedOn w:val="Normal"/>
    <w:qFormat/>
    <w:rsid w:val="008156DE"/>
    <w:pPr>
      <w:tabs>
        <w:tab w:val="num" w:pos="720"/>
      </w:tabs>
      <w:ind w:left="720" w:hanging="360"/>
    </w:pPr>
    <w:rPr>
      <w:rFonts w:ascii="Garamond" w:hAnsi="Garamond"/>
    </w:rPr>
  </w:style>
  <w:style w:type="character" w:customStyle="1" w:styleId="ecdate">
    <w:name w:val="ec_date"/>
    <w:basedOn w:val="DefaultParagraphFont"/>
    <w:rsid w:val="008156DE"/>
    <w:rPr>
      <w:rFonts w:ascii="Verdana" w:hAnsi="Verdana" w:hint="default"/>
      <w:sz w:val="20"/>
      <w:szCs w:val="20"/>
      <w:shd w:val="clear" w:color="auto" w:fill="FFFFFF"/>
    </w:rPr>
  </w:style>
  <w:style w:type="paragraph" w:customStyle="1" w:styleId="ecmsonormal">
    <w:name w:val="ec_msonormal"/>
    <w:basedOn w:val="Normal"/>
    <w:qFormat/>
    <w:rsid w:val="008156D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156DE"/>
  </w:style>
  <w:style w:type="paragraph" w:customStyle="1" w:styleId="u-intro">
    <w:name w:val="u-intro"/>
    <w:basedOn w:val="Normal"/>
    <w:qFormat/>
    <w:rsid w:val="008156DE"/>
    <w:pPr>
      <w:spacing w:before="100" w:beforeAutospacing="1" w:after="100" w:afterAutospacing="1"/>
    </w:pPr>
    <w:rPr>
      <w:szCs w:val="24"/>
    </w:rPr>
  </w:style>
  <w:style w:type="character" w:customStyle="1" w:styleId="u-byline">
    <w:name w:val="u-byline"/>
    <w:basedOn w:val="DefaultParagraphFont"/>
    <w:rsid w:val="008156DE"/>
  </w:style>
  <w:style w:type="character" w:customStyle="1" w:styleId="articlebya">
    <w:name w:val="articleby_a"/>
    <w:basedOn w:val="DefaultParagraphFont"/>
    <w:rsid w:val="008156DE"/>
  </w:style>
  <w:style w:type="character" w:customStyle="1" w:styleId="popupwinby">
    <w:name w:val="popupwinby"/>
    <w:basedOn w:val="DefaultParagraphFont"/>
    <w:rsid w:val="008156DE"/>
  </w:style>
  <w:style w:type="character" w:customStyle="1" w:styleId="storyheader">
    <w:name w:val="storyheader"/>
    <w:basedOn w:val="DefaultParagraphFont"/>
    <w:rsid w:val="008156DE"/>
  </w:style>
  <w:style w:type="character" w:customStyle="1" w:styleId="StyleNormalWeb10ptChar">
    <w:name w:val="Style Normal (Web) + 10 pt Char"/>
    <w:basedOn w:val="DefaultParagraphFont"/>
    <w:rsid w:val="008156DE"/>
    <w:rPr>
      <w:szCs w:val="24"/>
      <w:lang w:val="en-US" w:eastAsia="en-US" w:bidi="ar-SA"/>
    </w:rPr>
  </w:style>
  <w:style w:type="paragraph" w:customStyle="1" w:styleId="TagCiteShells">
    <w:name w:val="Tag/Cite/Shells"/>
    <w:basedOn w:val="Normal"/>
    <w:qFormat/>
    <w:rsid w:val="008156DE"/>
    <w:rPr>
      <w:b/>
    </w:rPr>
  </w:style>
  <w:style w:type="paragraph" w:customStyle="1" w:styleId="DefinitionTerm">
    <w:name w:val="Definition Term"/>
    <w:basedOn w:val="Normal"/>
    <w:next w:val="Normal"/>
    <w:qFormat/>
    <w:rsid w:val="008156DE"/>
    <w:rPr>
      <w:snapToGrid w:val="0"/>
    </w:rPr>
  </w:style>
  <w:style w:type="character" w:customStyle="1" w:styleId="Style3CharChar">
    <w:name w:val="Style3 Char Char"/>
    <w:basedOn w:val="DefaultParagraphFont"/>
    <w:rsid w:val="008156D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156DE"/>
    <w:pPr>
      <w:spacing w:after="60"/>
    </w:pPr>
    <w:rPr>
      <w:rFonts w:eastAsia="SimSun" w:cs="Times New Roman"/>
      <w:b w:val="0"/>
      <w:caps/>
      <w:sz w:val="20"/>
      <w:lang w:eastAsia="zh-CN"/>
    </w:rPr>
  </w:style>
  <w:style w:type="character" w:customStyle="1" w:styleId="NormalChar1">
    <w:name w:val="Normal Char"/>
    <w:basedOn w:val="DefaultParagraphFont"/>
    <w:rsid w:val="008156DE"/>
    <w:rPr>
      <w:lang w:eastAsia="en-US"/>
    </w:rPr>
  </w:style>
  <w:style w:type="character" w:customStyle="1" w:styleId="BoldUnderlineChar3">
    <w:name w:val="Bold + Underline Char"/>
    <w:basedOn w:val="DefaultParagraphFont"/>
    <w:rsid w:val="008156D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156D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156DE"/>
  </w:style>
  <w:style w:type="character" w:customStyle="1" w:styleId="CharacterStyle7">
    <w:name w:val="Character Style 7"/>
    <w:rsid w:val="008156DE"/>
    <w:rPr>
      <w:rFonts w:ascii="Arial Narrow" w:hAnsi="Arial Narrow" w:cs="Arial Narrow"/>
      <w:sz w:val="20"/>
      <w:szCs w:val="20"/>
      <w:u w:val="single"/>
    </w:rPr>
  </w:style>
  <w:style w:type="character" w:customStyle="1" w:styleId="StyleStyle4Char">
    <w:name w:val="Style Style4 + Char"/>
    <w:basedOn w:val="DefaultParagraphFont"/>
    <w:rsid w:val="008156D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156D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156DE"/>
    <w:rPr>
      <w:rFonts w:ascii="Verdana" w:hAnsi="Verdana"/>
      <w:sz w:val="21"/>
      <w:szCs w:val="21"/>
      <w:u w:val="thick"/>
    </w:rPr>
  </w:style>
  <w:style w:type="character" w:customStyle="1" w:styleId="UnderlinedEvidenceCharChar">
    <w:name w:val="Underlined Evidence Char Char"/>
    <w:basedOn w:val="DefaultParagraphFont"/>
    <w:rsid w:val="008156DE"/>
    <w:rPr>
      <w:rFonts w:ascii="Verdana" w:hAnsi="Verdana"/>
      <w:sz w:val="21"/>
      <w:szCs w:val="21"/>
      <w:u w:val="thick"/>
      <w:lang w:val="en-US" w:eastAsia="en-US" w:bidi="ar-SA"/>
    </w:rPr>
  </w:style>
  <w:style w:type="character" w:styleId="PlaceholderText">
    <w:name w:val="Placeholder Text"/>
    <w:basedOn w:val="DefaultParagraphFont"/>
    <w:uiPriority w:val="99"/>
    <w:rsid w:val="008156DE"/>
    <w:rPr>
      <w:color w:val="808080"/>
    </w:rPr>
  </w:style>
  <w:style w:type="character" w:customStyle="1" w:styleId="cnbcsbhdcomp">
    <w:name w:val="cnbc_sbhd_comp"/>
    <w:rsid w:val="008156DE"/>
  </w:style>
  <w:style w:type="character" w:customStyle="1" w:styleId="blox-headline">
    <w:name w:val="blox-headline"/>
    <w:rsid w:val="008156DE"/>
  </w:style>
  <w:style w:type="paragraph" w:customStyle="1" w:styleId="StyleJustified">
    <w:name w:val="Style Justified"/>
    <w:basedOn w:val="Normal"/>
    <w:qFormat/>
    <w:rsid w:val="008156DE"/>
    <w:rPr>
      <w:rFonts w:eastAsia="Times New Roman"/>
      <w:szCs w:val="20"/>
    </w:rPr>
  </w:style>
  <w:style w:type="character" w:customStyle="1" w:styleId="Heading2CharCharCharCharCharChar1CharChar">
    <w:name w:val="Heading 2 Char Char Char Char Char Char1 Char Char"/>
    <w:basedOn w:val="DefaultParagraphFont"/>
    <w:uiPriority w:val="99"/>
    <w:rsid w:val="008156D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156DE"/>
    <w:rPr>
      <w:rFonts w:ascii="Georgia" w:hAnsi="Georgia"/>
      <w:b w:val="0"/>
      <w:bCs/>
      <w:sz w:val="24"/>
      <w:u w:val="single"/>
    </w:rPr>
  </w:style>
  <w:style w:type="paragraph" w:customStyle="1" w:styleId="ember-view">
    <w:name w:val="ember-view"/>
    <w:basedOn w:val="Normal"/>
    <w:rsid w:val="008156DE"/>
    <w:pPr>
      <w:spacing w:before="100" w:beforeAutospacing="1" w:after="100" w:afterAutospacing="1"/>
    </w:pPr>
    <w:rPr>
      <w:rFonts w:eastAsia="Times New Roman"/>
      <w:szCs w:val="24"/>
    </w:rPr>
  </w:style>
  <w:style w:type="paragraph" w:customStyle="1" w:styleId="first-text">
    <w:name w:val="first-text"/>
    <w:basedOn w:val="Normal"/>
    <w:rsid w:val="008156DE"/>
    <w:pPr>
      <w:spacing w:before="100" w:beforeAutospacing="1" w:after="100" w:afterAutospacing="1"/>
    </w:pPr>
    <w:rPr>
      <w:rFonts w:eastAsia="Times New Roman"/>
      <w:szCs w:val="24"/>
    </w:rPr>
  </w:style>
  <w:style w:type="character" w:customStyle="1" w:styleId="pb-byline">
    <w:name w:val="pb-byline"/>
    <w:basedOn w:val="DefaultParagraphFont"/>
    <w:rsid w:val="008156DE"/>
  </w:style>
  <w:style w:type="character" w:customStyle="1" w:styleId="pb-timestamp">
    <w:name w:val="pb-timestamp"/>
    <w:basedOn w:val="DefaultParagraphFont"/>
    <w:rsid w:val="008156DE"/>
  </w:style>
  <w:style w:type="paragraph" w:customStyle="1" w:styleId="shirttail">
    <w:name w:val="shirttail"/>
    <w:basedOn w:val="Normal"/>
    <w:rsid w:val="008156DE"/>
    <w:pPr>
      <w:spacing w:before="100" w:beforeAutospacing="1" w:after="100" w:afterAutospacing="1"/>
    </w:pPr>
    <w:rPr>
      <w:rFonts w:eastAsia="Times New Roman"/>
      <w:szCs w:val="24"/>
    </w:rPr>
  </w:style>
  <w:style w:type="paragraph" w:customStyle="1" w:styleId="bylinename2">
    <w:name w:val="byline_name_2"/>
    <w:basedOn w:val="Normal"/>
    <w:rsid w:val="008156DE"/>
    <w:pPr>
      <w:spacing w:before="100" w:beforeAutospacing="1" w:after="100" w:afterAutospacing="1"/>
    </w:pPr>
    <w:rPr>
      <w:rFonts w:eastAsia="Times New Roman"/>
      <w:szCs w:val="24"/>
    </w:rPr>
  </w:style>
  <w:style w:type="paragraph" w:customStyle="1" w:styleId="p">
    <w:name w:val="p"/>
    <w:basedOn w:val="Normal"/>
    <w:qFormat/>
    <w:rsid w:val="008156DE"/>
    <w:pPr>
      <w:spacing w:before="100" w:beforeAutospacing="1" w:after="100" w:afterAutospacing="1"/>
    </w:pPr>
    <w:rPr>
      <w:rFonts w:eastAsia="Times New Roman"/>
      <w:szCs w:val="24"/>
    </w:rPr>
  </w:style>
  <w:style w:type="character" w:customStyle="1" w:styleId="small-caps">
    <w:name w:val="small-caps"/>
    <w:basedOn w:val="DefaultParagraphFont"/>
    <w:rsid w:val="008156DE"/>
  </w:style>
  <w:style w:type="paragraph" w:customStyle="1" w:styleId="PhoHat">
    <w:name w:val="PhoHat"/>
    <w:basedOn w:val="Normal"/>
    <w:next w:val="Default"/>
    <w:uiPriority w:val="99"/>
    <w:qFormat/>
    <w:rsid w:val="008156DE"/>
    <w:pPr>
      <w:jc w:val="center"/>
      <w:outlineLvl w:val="0"/>
    </w:pPr>
    <w:rPr>
      <w:b/>
      <w:sz w:val="32"/>
      <w:u w:val="single"/>
    </w:rPr>
  </w:style>
  <w:style w:type="paragraph" w:customStyle="1" w:styleId="PhoHeading2">
    <w:name w:val="PhoHeading 2"/>
    <w:basedOn w:val="Normal"/>
    <w:uiPriority w:val="99"/>
    <w:qFormat/>
    <w:rsid w:val="008156DE"/>
    <w:pPr>
      <w:jc w:val="center"/>
    </w:pPr>
    <w:rPr>
      <w:b/>
      <w:sz w:val="28"/>
      <w:u w:val="single"/>
    </w:rPr>
  </w:style>
  <w:style w:type="paragraph" w:customStyle="1" w:styleId="PhoTag">
    <w:name w:val="PhoTag"/>
    <w:basedOn w:val="Normal"/>
    <w:next w:val="Normal"/>
    <w:autoRedefine/>
    <w:qFormat/>
    <w:rsid w:val="008156DE"/>
    <w:rPr>
      <w:b/>
      <w:sz w:val="20"/>
    </w:rPr>
  </w:style>
  <w:style w:type="character" w:customStyle="1" w:styleId="PhoNormal">
    <w:name w:val="PhoNormal"/>
    <w:uiPriority w:val="1"/>
    <w:qFormat/>
    <w:rsid w:val="008156D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8156DE"/>
    <w:rPr>
      <w:rFonts w:ascii="Arial" w:hAnsi="Arial"/>
      <w:b/>
      <w:bCs/>
      <w:iCs/>
      <w:szCs w:val="26"/>
      <w:u w:val="single"/>
    </w:rPr>
  </w:style>
  <w:style w:type="character" w:customStyle="1" w:styleId="NormalF6Char">
    <w:name w:val="Normal F6 Char"/>
    <w:link w:val="NormalF6"/>
    <w:locked/>
    <w:rsid w:val="008156DE"/>
  </w:style>
  <w:style w:type="paragraph" w:customStyle="1" w:styleId="NormalF6">
    <w:name w:val="Normal F6"/>
    <w:basedOn w:val="Normal"/>
    <w:link w:val="NormalF6Char"/>
    <w:qFormat/>
    <w:rsid w:val="008156DE"/>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8156DE"/>
    <w:rPr>
      <w:sz w:val="12"/>
    </w:rPr>
  </w:style>
  <w:style w:type="paragraph" w:customStyle="1" w:styleId="UnreadF7">
    <w:name w:val="Unread F7"/>
    <w:basedOn w:val="Normal"/>
    <w:next w:val="NormalF6"/>
    <w:link w:val="UnreadF7Char"/>
    <w:qFormat/>
    <w:rsid w:val="008156DE"/>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8156DE"/>
    <w:rPr>
      <w:b/>
    </w:rPr>
  </w:style>
  <w:style w:type="paragraph" w:customStyle="1" w:styleId="TagCiteF8">
    <w:name w:val="Tag/Cite F8"/>
    <w:basedOn w:val="Normal"/>
    <w:next w:val="NormalF6"/>
    <w:link w:val="TagCiteF8Char"/>
    <w:qFormat/>
    <w:rsid w:val="008156DE"/>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8156D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156DE"/>
    <w:rPr>
      <w:rFonts w:ascii="Garamond" w:eastAsiaTheme="majorEastAsia" w:hAnsi="Garamond" w:cstheme="majorBidi"/>
      <w:bCs/>
      <w:i/>
      <w:iCs/>
      <w:color w:val="000000"/>
      <w:kern w:val="0"/>
      <w:sz w:val="16"/>
      <w:szCs w:val="22"/>
      <w14:ligatures w14:val="none"/>
    </w:rPr>
  </w:style>
  <w:style w:type="character" w:customStyle="1" w:styleId="volume-issue">
    <w:name w:val="volume-issue"/>
    <w:rsid w:val="008156DE"/>
    <w:rPr>
      <w:rFonts w:cs="Times New Roman"/>
    </w:rPr>
  </w:style>
  <w:style w:type="character" w:customStyle="1" w:styleId="CiteReal0">
    <w:name w:val="CiteReal"/>
    <w:uiPriority w:val="1"/>
    <w:qFormat/>
    <w:rsid w:val="008156DE"/>
    <w:rPr>
      <w:rFonts w:ascii="Arial" w:hAnsi="Arial"/>
      <w:b/>
      <w:sz w:val="24"/>
      <w:u w:val="single"/>
    </w:rPr>
  </w:style>
  <w:style w:type="character" w:customStyle="1" w:styleId="storytext">
    <w:name w:val="storytext"/>
    <w:basedOn w:val="DefaultParagraphFont"/>
    <w:rsid w:val="008156DE"/>
  </w:style>
  <w:style w:type="character" w:customStyle="1" w:styleId="boldness1">
    <w:name w:val="boldness1"/>
    <w:rsid w:val="008156DE"/>
  </w:style>
  <w:style w:type="paragraph" w:customStyle="1" w:styleId="Cardd">
    <w:name w:val="Cardd"/>
    <w:basedOn w:val="Normal"/>
    <w:uiPriority w:val="4"/>
    <w:qFormat/>
    <w:rsid w:val="008156DE"/>
    <w:pPr>
      <w:ind w:left="288" w:right="288"/>
    </w:pPr>
  </w:style>
  <w:style w:type="character" w:customStyle="1" w:styleId="view-count">
    <w:name w:val="view-count"/>
    <w:basedOn w:val="DefaultParagraphFont"/>
    <w:rsid w:val="008156DE"/>
  </w:style>
  <w:style w:type="character" w:customStyle="1" w:styleId="StyleStyleBoldUnderlineUnderlineIntenseEmphasis1apple-style-2">
    <w:name w:val="Style Style Bold UnderlineUnderlineIntense Emphasis1apple-style-...2"/>
    <w:basedOn w:val="DefaultParagraphFont"/>
    <w:rsid w:val="008156DE"/>
    <w:rPr>
      <w:b w:val="0"/>
      <w:bCs/>
      <w:sz w:val="22"/>
      <w:u w:val="single"/>
    </w:rPr>
  </w:style>
  <w:style w:type="paragraph" w:customStyle="1" w:styleId="RyanEvText1">
    <w:name w:val="RyanEvText1"/>
    <w:basedOn w:val="Normal"/>
    <w:autoRedefine/>
    <w:qFormat/>
    <w:rsid w:val="008156DE"/>
    <w:pPr>
      <w:keepLines/>
      <w:spacing w:line="190" w:lineRule="exact"/>
      <w:ind w:left="648" w:firstLine="360"/>
    </w:pPr>
    <w:rPr>
      <w:rFonts w:eastAsia="Times New Roman"/>
      <w:sz w:val="18"/>
      <w:szCs w:val="18"/>
    </w:rPr>
  </w:style>
  <w:style w:type="paragraph" w:customStyle="1" w:styleId="BBCite">
    <w:name w:val="BB Cite"/>
    <w:basedOn w:val="Normal"/>
    <w:autoRedefine/>
    <w:rsid w:val="008156D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156DE"/>
    <w:pPr>
      <w:tabs>
        <w:tab w:val="left" w:pos="0"/>
      </w:tabs>
    </w:pPr>
    <w:rPr>
      <w:rFonts w:eastAsia="Calibri"/>
      <w:sz w:val="18"/>
    </w:rPr>
  </w:style>
  <w:style w:type="character" w:customStyle="1" w:styleId="CiteJVChar">
    <w:name w:val="CiteJV Char"/>
    <w:link w:val="CiteJV"/>
    <w:rsid w:val="008156DE"/>
    <w:rPr>
      <w:rFonts w:ascii="Arial" w:eastAsia="Calibri" w:hAnsi="Arial" w:cs="Arial"/>
      <w:kern w:val="0"/>
      <w:sz w:val="18"/>
      <w:szCs w:val="22"/>
      <w14:ligatures w14:val="none"/>
    </w:rPr>
  </w:style>
  <w:style w:type="paragraph" w:customStyle="1" w:styleId="Card-text">
    <w:name w:val="Card-text"/>
    <w:basedOn w:val="Normal"/>
    <w:link w:val="Card-textChar"/>
    <w:qFormat/>
    <w:rsid w:val="008156D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156DE"/>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8156DE"/>
    <w:rPr>
      <w:b/>
      <w:bCs/>
      <w:smallCaps/>
    </w:rPr>
  </w:style>
  <w:style w:type="character" w:customStyle="1" w:styleId="TagAuthorNameYearChar">
    <w:name w:val="Tag+Author Name/Year Char"/>
    <w:basedOn w:val="Card-textChar"/>
    <w:link w:val="TagAuthorNameYear"/>
    <w:rsid w:val="008156DE"/>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8156DE"/>
    <w:rPr>
      <w:u w:val="single"/>
    </w:rPr>
  </w:style>
  <w:style w:type="character" w:customStyle="1" w:styleId="CardText-VerbalizedChar">
    <w:name w:val="Card Text-Verbalized Char"/>
    <w:basedOn w:val="Card-textChar"/>
    <w:link w:val="CardText-Verbalized"/>
    <w:rsid w:val="008156DE"/>
    <w:rPr>
      <w:rFonts w:ascii="Book Antiqua" w:eastAsia="Times New Roman" w:hAnsi="Book Antiqua" w:cs="Arial"/>
      <w:kern w:val="0"/>
      <w:sz w:val="16"/>
      <w:szCs w:val="20"/>
      <w:u w:val="single"/>
      <w14:ligatures w14:val="none"/>
    </w:rPr>
  </w:style>
  <w:style w:type="paragraph" w:customStyle="1" w:styleId="blurb">
    <w:name w:val="blurb"/>
    <w:basedOn w:val="Normal"/>
    <w:rsid w:val="008156DE"/>
    <w:pPr>
      <w:spacing w:before="100" w:beforeAutospacing="1" w:after="100" w:afterAutospacing="1"/>
    </w:pPr>
    <w:rPr>
      <w:rFonts w:eastAsia="Times New Roman"/>
      <w:sz w:val="24"/>
      <w:szCs w:val="24"/>
    </w:rPr>
  </w:style>
  <w:style w:type="character" w:customStyle="1" w:styleId="articlesubtitle0">
    <w:name w:val="article_subtitle"/>
    <w:rsid w:val="008156DE"/>
  </w:style>
  <w:style w:type="character" w:customStyle="1" w:styleId="bodystrong">
    <w:name w:val="bodystrong"/>
    <w:rsid w:val="008156DE"/>
  </w:style>
  <w:style w:type="paragraph" w:customStyle="1" w:styleId="meta">
    <w:name w:val="meta"/>
    <w:basedOn w:val="Normal"/>
    <w:rsid w:val="008156DE"/>
    <w:pPr>
      <w:spacing w:before="100" w:beforeAutospacing="1" w:after="100" w:afterAutospacing="1"/>
    </w:pPr>
    <w:rPr>
      <w:rFonts w:eastAsia="Times New Roman"/>
      <w:sz w:val="24"/>
      <w:szCs w:val="24"/>
    </w:rPr>
  </w:style>
  <w:style w:type="character" w:customStyle="1" w:styleId="pipe">
    <w:name w:val="pipe"/>
    <w:basedOn w:val="DefaultParagraphFont"/>
    <w:rsid w:val="008156DE"/>
  </w:style>
  <w:style w:type="paragraph" w:customStyle="1" w:styleId="footnotedescription">
    <w:name w:val="footnote description"/>
    <w:next w:val="Normal"/>
    <w:link w:val="footnotedescriptionChar"/>
    <w:hidden/>
    <w:qFormat/>
    <w:rsid w:val="008156DE"/>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8156DE"/>
    <w:rPr>
      <w:rFonts w:ascii="Cambria" w:eastAsia="Cambria" w:hAnsi="Cambria" w:cs="Cambria"/>
      <w:color w:val="000000"/>
      <w:kern w:val="0"/>
      <w:sz w:val="16"/>
      <w:szCs w:val="22"/>
      <w14:ligatures w14:val="none"/>
    </w:rPr>
  </w:style>
  <w:style w:type="character" w:customStyle="1" w:styleId="footnotemark">
    <w:name w:val="footnote mark"/>
    <w:hidden/>
    <w:rsid w:val="008156DE"/>
    <w:rPr>
      <w:rFonts w:ascii="Cambria" w:eastAsia="Cambria" w:hAnsi="Cambria" w:cs="Cambria"/>
      <w:color w:val="000000"/>
      <w:sz w:val="16"/>
      <w:vertAlign w:val="superscript"/>
    </w:rPr>
  </w:style>
  <w:style w:type="paragraph" w:customStyle="1" w:styleId="KooCard">
    <w:name w:val="KooCard"/>
    <w:basedOn w:val="Normal"/>
    <w:link w:val="KooCardChar"/>
    <w:qFormat/>
    <w:rsid w:val="008156DE"/>
    <w:pPr>
      <w:ind w:left="288" w:right="288"/>
    </w:pPr>
    <w:rPr>
      <w:rFonts w:eastAsiaTheme="majorEastAsia"/>
      <w:bCs/>
      <w:sz w:val="52"/>
      <w:szCs w:val="28"/>
    </w:rPr>
  </w:style>
  <w:style w:type="character" w:customStyle="1" w:styleId="KooCardChar">
    <w:name w:val="KooCard Char"/>
    <w:basedOn w:val="DefaultParagraphFont"/>
    <w:link w:val="KooCard"/>
    <w:rsid w:val="008156DE"/>
    <w:rPr>
      <w:rFonts w:ascii="Arial" w:eastAsiaTheme="majorEastAsia" w:hAnsi="Arial" w:cs="Arial"/>
      <w:bCs/>
      <w:kern w:val="0"/>
      <w:sz w:val="52"/>
      <w:szCs w:val="28"/>
      <w14:ligatures w14:val="none"/>
    </w:rPr>
  </w:style>
  <w:style w:type="paragraph" w:customStyle="1" w:styleId="Indent0">
    <w:name w:val="Indent"/>
    <w:basedOn w:val="Normal"/>
    <w:autoRedefine/>
    <w:qFormat/>
    <w:rsid w:val="008156DE"/>
    <w:pPr>
      <w:ind w:left="288"/>
    </w:pPr>
  </w:style>
  <w:style w:type="character" w:customStyle="1" w:styleId="m-5156237671796814033gmail-styleunderline">
    <w:name w:val="m_-5156237671796814033gmail-styleunderline"/>
    <w:basedOn w:val="DefaultParagraphFont"/>
    <w:rsid w:val="008156DE"/>
  </w:style>
  <w:style w:type="character" w:customStyle="1" w:styleId="m-5156237671796814033gmail-style13ptbold">
    <w:name w:val="m_-5156237671796814033gmail-style13ptbold"/>
    <w:basedOn w:val="DefaultParagraphFont"/>
    <w:rsid w:val="008156DE"/>
  </w:style>
  <w:style w:type="character" w:customStyle="1" w:styleId="review--authors">
    <w:name w:val="review--authors"/>
    <w:basedOn w:val="DefaultParagraphFont"/>
    <w:rsid w:val="008156DE"/>
  </w:style>
  <w:style w:type="character" w:customStyle="1" w:styleId="m3874072174869965789gmail-heading4char">
    <w:name w:val="m_3874072174869965789gmail-heading4char"/>
    <w:basedOn w:val="DefaultParagraphFont"/>
    <w:rsid w:val="008156D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156DE"/>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156D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156DE"/>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156DE"/>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156DE"/>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8156DE"/>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8156D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156D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156DE"/>
    <w:rPr>
      <w:b/>
      <w:bCs/>
      <w:u w:val="single"/>
      <w:bdr w:val="none" w:sz="0" w:space="0" w:color="auto"/>
    </w:rPr>
  </w:style>
  <w:style w:type="character" w:customStyle="1" w:styleId="m6540463018285843025gmail-heading4char">
    <w:name w:val="m_6540463018285843025gmail-heading4char"/>
    <w:basedOn w:val="DefaultParagraphFont"/>
    <w:rsid w:val="008156DE"/>
  </w:style>
  <w:style w:type="character" w:customStyle="1" w:styleId="m6540463018285843025gmail-styleunderline">
    <w:name w:val="m_6540463018285843025gmail-styleunderline"/>
    <w:basedOn w:val="DefaultParagraphFont"/>
    <w:rsid w:val="008156DE"/>
  </w:style>
  <w:style w:type="character" w:customStyle="1" w:styleId="ListBulletChar">
    <w:name w:val="List Bullet Char"/>
    <w:link w:val="ListBullet"/>
    <w:uiPriority w:val="99"/>
    <w:rsid w:val="008156DE"/>
    <w:rPr>
      <w:rFonts w:ascii="Arial" w:hAnsi="Arial" w:cs="Arial"/>
      <w:kern w:val="0"/>
      <w:sz w:val="16"/>
      <w:szCs w:val="22"/>
      <w14:ligatures w14:val="none"/>
    </w:rPr>
  </w:style>
  <w:style w:type="character" w:customStyle="1" w:styleId="StyleUnderline11ptChar">
    <w:name w:val="Style Underline + 11 pt Char"/>
    <w:link w:val="StyleUnderline11pt0"/>
    <w:locked/>
    <w:rsid w:val="008156DE"/>
    <w:rPr>
      <w:rFonts w:ascii="Georgia" w:hAnsi="Georgia"/>
      <w:u w:val="single"/>
    </w:rPr>
  </w:style>
  <w:style w:type="paragraph" w:customStyle="1" w:styleId="StyleUnderline11pt0">
    <w:name w:val="Style Underline + 11 pt"/>
    <w:basedOn w:val="Normal"/>
    <w:link w:val="StyleUnderline11ptChar"/>
    <w:qFormat/>
    <w:rsid w:val="008156D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8156DE"/>
    <w:rPr>
      <w:rFonts w:ascii="Georgia" w:hAnsi="Georgia"/>
      <w:b/>
      <w:bCs/>
      <w:u w:val="single"/>
    </w:rPr>
  </w:style>
  <w:style w:type="paragraph" w:customStyle="1" w:styleId="StyleBoldUnderline11pt">
    <w:name w:val="Style BoldUnderline + 11 pt"/>
    <w:basedOn w:val="Normal"/>
    <w:link w:val="StyleBoldUnderline11ptChar"/>
    <w:qFormat/>
    <w:rsid w:val="008156DE"/>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8156DE"/>
    <w:rPr>
      <w:color w:val="605E5C"/>
      <w:shd w:val="clear" w:color="auto" w:fill="E1DFDD"/>
    </w:rPr>
  </w:style>
  <w:style w:type="paragraph" w:customStyle="1" w:styleId="StyleStyle4ArialNarrow9pt">
    <w:name w:val="Style Style4 + Arial Narrow 9 pt"/>
    <w:basedOn w:val="Normal"/>
    <w:link w:val="StyleStyle4ArialNarrow9ptChar"/>
    <w:qFormat/>
    <w:rsid w:val="008156DE"/>
    <w:rPr>
      <w:rFonts w:eastAsia="Times New Roman"/>
      <w:u w:val="single"/>
    </w:rPr>
  </w:style>
  <w:style w:type="character" w:customStyle="1" w:styleId="StyleStyle4ArialNarrow9ptChar">
    <w:name w:val="Style Style4 + Arial Narrow 9 pt Char"/>
    <w:basedOn w:val="DefaultParagraphFont"/>
    <w:link w:val="StyleStyle4ArialNarrow9pt"/>
    <w:rsid w:val="008156DE"/>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8156DE"/>
    <w:rPr>
      <w:color w:val="605E5C"/>
      <w:shd w:val="clear" w:color="auto" w:fill="E1DFDD"/>
    </w:rPr>
  </w:style>
  <w:style w:type="paragraph" w:styleId="Bibliography">
    <w:name w:val="Bibliography"/>
    <w:basedOn w:val="Normal"/>
    <w:next w:val="Normal"/>
    <w:uiPriority w:val="99"/>
    <w:unhideWhenUsed/>
    <w:rsid w:val="008156DE"/>
    <w:pPr>
      <w:spacing w:line="480" w:lineRule="auto"/>
      <w:ind w:left="720" w:hanging="720"/>
    </w:pPr>
  </w:style>
  <w:style w:type="character" w:customStyle="1" w:styleId="swauthor">
    <w:name w:val="sw_author"/>
    <w:rsid w:val="008156DE"/>
  </w:style>
  <w:style w:type="table" w:styleId="MediumGrid1">
    <w:name w:val="Medium Grid 1"/>
    <w:basedOn w:val="TableNormal"/>
    <w:uiPriority w:val="67"/>
    <w:rsid w:val="008156D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156DE"/>
  </w:style>
  <w:style w:type="numbering" w:customStyle="1" w:styleId="NoList11111">
    <w:name w:val="No List11111"/>
    <w:next w:val="NoList"/>
    <w:uiPriority w:val="99"/>
    <w:semiHidden/>
    <w:unhideWhenUsed/>
    <w:rsid w:val="008156DE"/>
  </w:style>
  <w:style w:type="numbering" w:customStyle="1" w:styleId="NoList111111">
    <w:name w:val="No List111111"/>
    <w:next w:val="NoList"/>
    <w:uiPriority w:val="99"/>
    <w:semiHidden/>
    <w:unhideWhenUsed/>
    <w:rsid w:val="008156DE"/>
  </w:style>
  <w:style w:type="numbering" w:customStyle="1" w:styleId="NoList1111111">
    <w:name w:val="No List1111111"/>
    <w:next w:val="NoList"/>
    <w:uiPriority w:val="99"/>
    <w:semiHidden/>
    <w:unhideWhenUsed/>
    <w:rsid w:val="008156DE"/>
  </w:style>
  <w:style w:type="numbering" w:customStyle="1" w:styleId="NoList11111111">
    <w:name w:val="No List11111111"/>
    <w:next w:val="NoList"/>
    <w:uiPriority w:val="99"/>
    <w:semiHidden/>
    <w:unhideWhenUsed/>
    <w:rsid w:val="008156DE"/>
  </w:style>
  <w:style w:type="numbering" w:customStyle="1" w:styleId="NoList111111111">
    <w:name w:val="No List111111111"/>
    <w:next w:val="NoList"/>
    <w:uiPriority w:val="99"/>
    <w:semiHidden/>
    <w:unhideWhenUsed/>
    <w:rsid w:val="008156DE"/>
  </w:style>
  <w:style w:type="numbering" w:customStyle="1" w:styleId="NoList1111111111">
    <w:name w:val="No List1111111111"/>
    <w:next w:val="NoList"/>
    <w:uiPriority w:val="99"/>
    <w:semiHidden/>
    <w:unhideWhenUsed/>
    <w:rsid w:val="008156DE"/>
  </w:style>
  <w:style w:type="numbering" w:customStyle="1" w:styleId="NoList11111111111">
    <w:name w:val="No List11111111111"/>
    <w:next w:val="NoList"/>
    <w:uiPriority w:val="99"/>
    <w:semiHidden/>
    <w:unhideWhenUsed/>
    <w:rsid w:val="008156DE"/>
  </w:style>
  <w:style w:type="numbering" w:customStyle="1" w:styleId="NoList111111111111">
    <w:name w:val="No List111111111111"/>
    <w:next w:val="NoList"/>
    <w:uiPriority w:val="99"/>
    <w:semiHidden/>
    <w:unhideWhenUsed/>
    <w:rsid w:val="008156DE"/>
  </w:style>
  <w:style w:type="numbering" w:customStyle="1" w:styleId="NoList1111111111111">
    <w:name w:val="No List1111111111111"/>
    <w:next w:val="NoList"/>
    <w:uiPriority w:val="99"/>
    <w:semiHidden/>
    <w:unhideWhenUsed/>
    <w:rsid w:val="008156DE"/>
  </w:style>
  <w:style w:type="numbering" w:customStyle="1" w:styleId="NoList11111111111111">
    <w:name w:val="No List11111111111111"/>
    <w:next w:val="NoList"/>
    <w:uiPriority w:val="99"/>
    <w:semiHidden/>
    <w:unhideWhenUsed/>
    <w:rsid w:val="008156DE"/>
  </w:style>
  <w:style w:type="numbering" w:customStyle="1" w:styleId="NoList111111111111111">
    <w:name w:val="No List111111111111111"/>
    <w:next w:val="NoList"/>
    <w:uiPriority w:val="99"/>
    <w:semiHidden/>
    <w:unhideWhenUsed/>
    <w:rsid w:val="008156DE"/>
  </w:style>
  <w:style w:type="numbering" w:customStyle="1" w:styleId="NoList1111111111111111">
    <w:name w:val="No List1111111111111111"/>
    <w:next w:val="NoList"/>
    <w:uiPriority w:val="99"/>
    <w:semiHidden/>
    <w:unhideWhenUsed/>
    <w:rsid w:val="008156DE"/>
  </w:style>
  <w:style w:type="numbering" w:customStyle="1" w:styleId="NoList11111111111111111">
    <w:name w:val="No List11111111111111111"/>
    <w:next w:val="NoList"/>
    <w:uiPriority w:val="99"/>
    <w:semiHidden/>
    <w:unhideWhenUsed/>
    <w:rsid w:val="008156DE"/>
  </w:style>
  <w:style w:type="character" w:customStyle="1" w:styleId="m-7834489590571807188gmail-style13ptbold">
    <w:name w:val="m_-7834489590571807188gmail-style13ptbold"/>
    <w:basedOn w:val="DefaultParagraphFont"/>
    <w:rsid w:val="008156DE"/>
  </w:style>
  <w:style w:type="character" w:customStyle="1" w:styleId="m-7834489590571807188gmail-styleunderline">
    <w:name w:val="m_-7834489590571807188gmail-styleunderline"/>
    <w:basedOn w:val="DefaultParagraphFont"/>
    <w:rsid w:val="008156DE"/>
  </w:style>
  <w:style w:type="character" w:customStyle="1" w:styleId="m-5425978578484884265gmail-styleunderline">
    <w:name w:val="m_-5425978578484884265gmail-styleunderline"/>
    <w:basedOn w:val="DefaultParagraphFont"/>
    <w:rsid w:val="008156DE"/>
  </w:style>
  <w:style w:type="character" w:customStyle="1" w:styleId="m-5425978578484884265gmail-style13ptbold">
    <w:name w:val="m_-5425978578484884265gmail-style13ptbold"/>
    <w:basedOn w:val="DefaultParagraphFont"/>
    <w:rsid w:val="008156DE"/>
  </w:style>
  <w:style w:type="character" w:customStyle="1" w:styleId="StyleUnderlineCharChar">
    <w:name w:val="Style Underline Char Char"/>
    <w:rsid w:val="008156DE"/>
    <w:rPr>
      <w:rFonts w:ascii="Times New Roman" w:eastAsia="Times New Roman" w:hAnsi="Times New Roman" w:cs="Times New Roman"/>
      <w:szCs w:val="20"/>
      <w:u w:val="single"/>
    </w:rPr>
  </w:style>
  <w:style w:type="character" w:customStyle="1" w:styleId="uppercase1">
    <w:name w:val="uppercase1"/>
    <w:basedOn w:val="DefaultParagraphFont"/>
    <w:rsid w:val="008156DE"/>
    <w:rPr>
      <w:caps/>
    </w:rPr>
  </w:style>
  <w:style w:type="character" w:customStyle="1" w:styleId="stylereturn">
    <w:name w:val="stylereturn"/>
    <w:basedOn w:val="DefaultParagraphFont"/>
    <w:rsid w:val="008156DE"/>
  </w:style>
  <w:style w:type="character" w:customStyle="1" w:styleId="CircleChar">
    <w:name w:val="Circle Char"/>
    <w:basedOn w:val="DefaultParagraphFont"/>
    <w:link w:val="Circle"/>
    <w:rsid w:val="008156DE"/>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8156DE"/>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8156DE"/>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8156DE"/>
    <w:rPr>
      <w:b/>
      <w:bCs/>
      <w:kern w:val="0"/>
      <w:sz w:val="22"/>
      <w:szCs w:val="22"/>
      <w:u w:val="single"/>
      <w14:ligatures w14:val="none"/>
    </w:rPr>
  </w:style>
  <w:style w:type="paragraph" w:customStyle="1" w:styleId="J">
    <w:name w:val="J"/>
    <w:basedOn w:val="Normal"/>
    <w:rsid w:val="008156DE"/>
  </w:style>
  <w:style w:type="character" w:customStyle="1" w:styleId="BlockTitle2Char">
    <w:name w:val="Block Title2 Char"/>
    <w:basedOn w:val="DefaultParagraphFont"/>
    <w:link w:val="BlockTitle2"/>
    <w:uiPriority w:val="99"/>
    <w:rsid w:val="008156DE"/>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8156DE"/>
    <w:rPr>
      <w:rFonts w:eastAsia="Calibri"/>
      <w:b/>
      <w:sz w:val="24"/>
    </w:rPr>
  </w:style>
  <w:style w:type="character" w:customStyle="1" w:styleId="tagCharCharCharCharChar">
    <w:name w:val="tag Char Char Char Char Char"/>
    <w:basedOn w:val="DefaultParagraphFont"/>
    <w:rsid w:val="008156D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156D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156DE"/>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8156DE"/>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8156D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8156D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156D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156D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156D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156DE"/>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8156DE"/>
    <w:pPr>
      <w:spacing w:before="100" w:beforeAutospacing="1" w:after="100" w:afterAutospacing="1" w:line="256" w:lineRule="auto"/>
    </w:pPr>
    <w:rPr>
      <w:rFonts w:ascii="Tahoma" w:hAnsi="Tahoma"/>
      <w:szCs w:val="20"/>
    </w:rPr>
  </w:style>
  <w:style w:type="paragraph" w:customStyle="1" w:styleId="articlemeta">
    <w:name w:val="articlemeta"/>
    <w:basedOn w:val="Normal"/>
    <w:rsid w:val="008156D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156DE"/>
    <w:pPr>
      <w:spacing w:before="100" w:beforeAutospacing="1" w:after="100" w:afterAutospacing="1" w:line="256" w:lineRule="auto"/>
    </w:pPr>
    <w:rPr>
      <w:rFonts w:ascii="Tahoma" w:hAnsi="Tahoma"/>
      <w:szCs w:val="20"/>
    </w:rPr>
  </w:style>
  <w:style w:type="paragraph" w:customStyle="1" w:styleId="left">
    <w:name w:val="left"/>
    <w:basedOn w:val="Normal"/>
    <w:qFormat/>
    <w:rsid w:val="008156DE"/>
    <w:pPr>
      <w:spacing w:before="100" w:beforeAutospacing="1" w:after="100" w:afterAutospacing="1" w:line="256" w:lineRule="auto"/>
    </w:pPr>
    <w:rPr>
      <w:rFonts w:ascii="Tahoma" w:hAnsi="Tahoma"/>
      <w:szCs w:val="20"/>
    </w:rPr>
  </w:style>
  <w:style w:type="paragraph" w:customStyle="1" w:styleId="right">
    <w:name w:val="right"/>
    <w:basedOn w:val="Normal"/>
    <w:qFormat/>
    <w:rsid w:val="008156D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156D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8156D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156DE"/>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8156DE"/>
    <w:pPr>
      <w:spacing w:before="100" w:beforeAutospacing="1" w:after="100" w:afterAutospacing="1" w:line="256" w:lineRule="auto"/>
    </w:pPr>
    <w:rPr>
      <w:rFonts w:ascii="Tahoma" w:hAnsi="Tahoma"/>
      <w:szCs w:val="20"/>
    </w:rPr>
  </w:style>
  <w:style w:type="paragraph" w:customStyle="1" w:styleId="aff">
    <w:name w:val="aff"/>
    <w:basedOn w:val="Normal"/>
    <w:rsid w:val="008156D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156DE"/>
    <w:pPr>
      <w:spacing w:before="100" w:beforeAutospacing="1" w:after="100" w:afterAutospacing="1" w:line="256" w:lineRule="auto"/>
    </w:pPr>
    <w:rPr>
      <w:rFonts w:ascii="Tahoma" w:hAnsi="Tahoma"/>
      <w:szCs w:val="20"/>
    </w:rPr>
  </w:style>
  <w:style w:type="paragraph" w:customStyle="1" w:styleId="sbyline">
    <w:name w:val="sbyline"/>
    <w:basedOn w:val="Normal"/>
    <w:qFormat/>
    <w:rsid w:val="008156D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156D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156D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156D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156DE"/>
    <w:pPr>
      <w:widowControl w:val="0"/>
    </w:pPr>
    <w:rPr>
      <w:rFonts w:ascii="AKDPE C+ Utopia" w:eastAsiaTheme="minorEastAsia" w:hAnsi="AKDPE C+ Utopia" w:cs="Cambria"/>
      <w:color w:val="auto"/>
    </w:rPr>
  </w:style>
  <w:style w:type="paragraph" w:customStyle="1" w:styleId="collapsed-hide">
    <w:name w:val="collapsed-hide"/>
    <w:basedOn w:val="Normal"/>
    <w:qFormat/>
    <w:rsid w:val="008156DE"/>
    <w:pPr>
      <w:spacing w:before="100" w:beforeAutospacing="1" w:after="100" w:afterAutospacing="1" w:line="256" w:lineRule="auto"/>
    </w:pPr>
    <w:rPr>
      <w:rFonts w:ascii="Tahoma" w:hAnsi="Tahoma"/>
      <w:szCs w:val="20"/>
    </w:rPr>
  </w:style>
  <w:style w:type="paragraph" w:customStyle="1" w:styleId="odd">
    <w:name w:val="odd"/>
    <w:basedOn w:val="Normal"/>
    <w:qFormat/>
    <w:rsid w:val="008156D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8156D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156DE"/>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8156DE"/>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8156D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156D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8156D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156D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156DE"/>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8156D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156DE"/>
    <w:rPr>
      <w:rFonts w:ascii="Times New Roman" w:eastAsia="Times New Roman" w:hAnsi="Times New Roman" w:cs="Times New Roman"/>
      <w:b/>
      <w:sz w:val="28"/>
    </w:rPr>
  </w:style>
  <w:style w:type="character" w:customStyle="1" w:styleId="FifthChar">
    <w:name w:val="Fifth Char"/>
    <w:link w:val="Fifth"/>
    <w:uiPriority w:val="99"/>
    <w:locked/>
    <w:rsid w:val="008156DE"/>
    <w:rPr>
      <w:rFonts w:ascii="Arial" w:eastAsia="Calibri" w:hAnsi="Arial" w:cs="Arial"/>
      <w:kern w:val="0"/>
      <w:sz w:val="16"/>
      <w:szCs w:val="22"/>
      <w14:ligatures w14:val="none"/>
    </w:rPr>
  </w:style>
  <w:style w:type="character" w:customStyle="1" w:styleId="ThirdChar">
    <w:name w:val="Third Char"/>
    <w:link w:val="Third"/>
    <w:locked/>
    <w:rsid w:val="008156DE"/>
    <w:rPr>
      <w:rFonts w:ascii="Georgia" w:eastAsia="Times New Roman" w:hAnsi="Georgia"/>
      <w:b/>
      <w:u w:val="single"/>
      <w:lang w:val="x-none" w:eastAsia="x-none"/>
    </w:rPr>
  </w:style>
  <w:style w:type="paragraph" w:customStyle="1" w:styleId="Third">
    <w:name w:val="Third"/>
    <w:basedOn w:val="Normal"/>
    <w:link w:val="ThirdChar"/>
    <w:qFormat/>
    <w:rsid w:val="008156DE"/>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8156DE"/>
    <w:rPr>
      <w:rFonts w:ascii="Georgia" w:eastAsia="Times New Roman" w:hAnsi="Georgia"/>
      <w:b/>
      <w:sz w:val="24"/>
      <w:u w:val="thick"/>
    </w:rPr>
  </w:style>
  <w:style w:type="paragraph" w:customStyle="1" w:styleId="CiteSmallText">
    <w:name w:val="Cite Small Text"/>
    <w:basedOn w:val="Normal"/>
    <w:uiPriority w:val="99"/>
    <w:qFormat/>
    <w:rsid w:val="008156D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156DE"/>
    <w:rPr>
      <w:rFonts w:ascii="Georgia" w:hAnsi="Georgia"/>
      <w:lang w:val="x-none"/>
    </w:rPr>
  </w:style>
  <w:style w:type="paragraph" w:customStyle="1" w:styleId="Cards1CharChar">
    <w:name w:val="Cards1 Char Char"/>
    <w:basedOn w:val="Normal"/>
    <w:link w:val="Cards1CharCharChar"/>
    <w:qFormat/>
    <w:rsid w:val="008156DE"/>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8156DE"/>
    <w:rPr>
      <w:rFonts w:ascii="Georgia" w:hAnsi="Georgia"/>
      <w:color w:val="0000FF"/>
      <w:sz w:val="12"/>
      <w:u w:val="single"/>
    </w:rPr>
  </w:style>
  <w:style w:type="paragraph" w:customStyle="1" w:styleId="Swag">
    <w:name w:val="Swag"/>
    <w:basedOn w:val="Normal"/>
    <w:link w:val="SwagChar"/>
    <w:qFormat/>
    <w:rsid w:val="008156DE"/>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8156D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156D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156D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156D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156D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156D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156D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156DE"/>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8156D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156DE"/>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8156DE"/>
    <w:rPr>
      <w:rFonts w:ascii="Times New Roman" w:eastAsia="Times New Roman" w:hAnsi="Times New Roman" w:cs="Times New Roman"/>
      <w:b/>
      <w:sz w:val="24"/>
      <w:szCs w:val="24"/>
    </w:rPr>
  </w:style>
  <w:style w:type="character" w:customStyle="1" w:styleId="Citation1Char">
    <w:name w:val="Citation1 Char"/>
    <w:link w:val="Citation10"/>
    <w:locked/>
    <w:rsid w:val="008156DE"/>
    <w:rPr>
      <w:rFonts w:ascii="Georgia" w:hAnsi="Georgia"/>
      <w:b/>
      <w:u w:val="single"/>
    </w:rPr>
  </w:style>
  <w:style w:type="paragraph" w:customStyle="1" w:styleId="Citation10">
    <w:name w:val="Citation1"/>
    <w:basedOn w:val="Normal"/>
    <w:link w:val="Citation1Char"/>
    <w:qFormat/>
    <w:rsid w:val="008156DE"/>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8156DE"/>
    <w:rPr>
      <w:rFonts w:ascii="Georgia" w:hAnsi="Georgia"/>
      <w:b/>
    </w:rPr>
  </w:style>
  <w:style w:type="paragraph" w:customStyle="1" w:styleId="Tagline0">
    <w:name w:val="Tagline"/>
    <w:basedOn w:val="Normal"/>
    <w:link w:val="TaglineChar"/>
    <w:qFormat/>
    <w:rsid w:val="008156DE"/>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8156DE"/>
    <w:rPr>
      <w:rFonts w:eastAsiaTheme="minorEastAsia"/>
    </w:rPr>
  </w:style>
  <w:style w:type="paragraph" w:customStyle="1" w:styleId="NothingCharCharChar">
    <w:name w:val="Nothing Char Char Char"/>
    <w:link w:val="NothingCharChar"/>
    <w:qFormat/>
    <w:rsid w:val="008156DE"/>
    <w:pPr>
      <w:spacing w:after="0" w:line="240" w:lineRule="auto"/>
      <w:jc w:val="both"/>
    </w:pPr>
    <w:rPr>
      <w:rFonts w:eastAsiaTheme="minorEastAsia"/>
    </w:rPr>
  </w:style>
  <w:style w:type="paragraph" w:customStyle="1" w:styleId="StyleLeft021">
    <w:name w:val="Style Left:  0.2&quot;1"/>
    <w:basedOn w:val="Normal"/>
    <w:uiPriority w:val="99"/>
    <w:qFormat/>
    <w:rsid w:val="008156D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156D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156D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8156D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156D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8156D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8156DE"/>
    <w:pPr>
      <w:spacing w:line="256" w:lineRule="auto"/>
    </w:pPr>
    <w:rPr>
      <w:b/>
    </w:rPr>
  </w:style>
  <w:style w:type="paragraph" w:customStyle="1" w:styleId="date-comments">
    <w:name w:val="date-comments"/>
    <w:basedOn w:val="Normal"/>
    <w:uiPriority w:val="99"/>
    <w:qFormat/>
    <w:rsid w:val="008156D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8156D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8156DE"/>
    <w:rPr>
      <w:szCs w:val="24"/>
      <w:u w:val="single"/>
      <w:lang w:val="en-US" w:eastAsia="en-US" w:bidi="ar-SA"/>
    </w:rPr>
  </w:style>
  <w:style w:type="character" w:customStyle="1" w:styleId="BoldUnderlineCharChar3">
    <w:name w:val="BoldUnderline Char Char3"/>
    <w:rsid w:val="008156DE"/>
    <w:rPr>
      <w:b/>
      <w:bCs w:val="0"/>
      <w:szCs w:val="24"/>
      <w:u w:val="single"/>
      <w:lang w:val="en-US" w:eastAsia="en-US" w:bidi="ar-SA"/>
    </w:rPr>
  </w:style>
  <w:style w:type="character" w:customStyle="1" w:styleId="UnderlineCharChar3">
    <w:name w:val="Underline Char Char3"/>
    <w:rsid w:val="008156DE"/>
    <w:rPr>
      <w:szCs w:val="24"/>
      <w:u w:val="single"/>
      <w:lang w:val="en-US" w:eastAsia="en-US" w:bidi="ar-SA"/>
    </w:rPr>
  </w:style>
  <w:style w:type="character" w:customStyle="1" w:styleId="BoldUnderlineCharChar2">
    <w:name w:val="BoldUnderline Char Char2"/>
    <w:rsid w:val="008156DE"/>
    <w:rPr>
      <w:b/>
      <w:bCs w:val="0"/>
      <w:szCs w:val="24"/>
      <w:u w:val="single"/>
      <w:lang w:val="en-US" w:eastAsia="en-US" w:bidi="ar-SA"/>
    </w:rPr>
  </w:style>
  <w:style w:type="character" w:customStyle="1" w:styleId="i">
    <w:name w:val="i"/>
    <w:basedOn w:val="DefaultParagraphFont"/>
    <w:rsid w:val="008156DE"/>
  </w:style>
  <w:style w:type="character" w:customStyle="1" w:styleId="current-selection">
    <w:name w:val="current-selection"/>
    <w:basedOn w:val="DefaultParagraphFont"/>
    <w:rsid w:val="008156DE"/>
  </w:style>
  <w:style w:type="character" w:customStyle="1" w:styleId="aa">
    <w:name w:val="_"/>
    <w:basedOn w:val="DefaultParagraphFont"/>
    <w:rsid w:val="008156DE"/>
  </w:style>
  <w:style w:type="character" w:customStyle="1" w:styleId="FontStyle72">
    <w:name w:val="Font Style72"/>
    <w:rsid w:val="008156DE"/>
    <w:rPr>
      <w:rFonts w:ascii="Cambria" w:hAnsi="Cambria" w:cs="Cambria" w:hint="default"/>
      <w:sz w:val="16"/>
      <w:szCs w:val="16"/>
    </w:rPr>
  </w:style>
  <w:style w:type="character" w:customStyle="1" w:styleId="FontStyle73">
    <w:name w:val="Font Style73"/>
    <w:uiPriority w:val="99"/>
    <w:rsid w:val="008156DE"/>
    <w:rPr>
      <w:rFonts w:ascii="Cambria" w:hAnsi="Cambria" w:cs="Cambria" w:hint="default"/>
      <w:i/>
      <w:iCs/>
      <w:sz w:val="16"/>
      <w:szCs w:val="16"/>
    </w:rPr>
  </w:style>
  <w:style w:type="character" w:customStyle="1" w:styleId="UnderlinestyleChar2">
    <w:name w:val="Underline style Char2"/>
    <w:rsid w:val="008156DE"/>
    <w:rPr>
      <w:sz w:val="22"/>
      <w:szCs w:val="24"/>
      <w:u w:val="single"/>
      <w:lang w:val="en-US" w:eastAsia="en-US" w:bidi="ar-SA"/>
    </w:rPr>
  </w:style>
  <w:style w:type="character" w:customStyle="1" w:styleId="FontStyle49">
    <w:name w:val="Font Style49"/>
    <w:uiPriority w:val="99"/>
    <w:rsid w:val="008156DE"/>
    <w:rPr>
      <w:rFonts w:ascii="Cambria" w:hAnsi="Cambria" w:cs="Cambria" w:hint="default"/>
      <w:sz w:val="20"/>
      <w:szCs w:val="20"/>
    </w:rPr>
  </w:style>
  <w:style w:type="character" w:customStyle="1" w:styleId="FontStyle50">
    <w:name w:val="Font Style50"/>
    <w:uiPriority w:val="99"/>
    <w:rsid w:val="008156DE"/>
    <w:rPr>
      <w:rFonts w:ascii="Cambria" w:hAnsi="Cambria" w:cs="Cambria" w:hint="default"/>
      <w:b/>
      <w:bCs/>
      <w:sz w:val="20"/>
      <w:szCs w:val="20"/>
    </w:rPr>
  </w:style>
  <w:style w:type="character" w:customStyle="1" w:styleId="kn">
    <w:name w:val="kn"/>
    <w:basedOn w:val="DefaultParagraphFont"/>
    <w:rsid w:val="008156DE"/>
  </w:style>
  <w:style w:type="character" w:customStyle="1" w:styleId="NoterefInText">
    <w:name w:val="_NoterefInText"/>
    <w:uiPriority w:val="99"/>
    <w:rsid w:val="008156DE"/>
    <w:rPr>
      <w:rFonts w:ascii="AKDPE C+ Utopia" w:hAnsi="AKDPE C+ Utopia" w:cs="AKDPE C+ Utopia" w:hint="default"/>
      <w:color w:val="000000"/>
    </w:rPr>
  </w:style>
  <w:style w:type="character" w:customStyle="1" w:styleId="postauthor">
    <w:name w:val="postauthor"/>
    <w:basedOn w:val="DefaultParagraphFont"/>
    <w:rsid w:val="008156DE"/>
  </w:style>
  <w:style w:type="character" w:customStyle="1" w:styleId="span">
    <w:name w:val="span"/>
    <w:basedOn w:val="DefaultParagraphFont"/>
    <w:rsid w:val="008156DE"/>
  </w:style>
  <w:style w:type="character" w:customStyle="1" w:styleId="thirdparty-logo">
    <w:name w:val="thirdparty-logo"/>
    <w:basedOn w:val="DefaultParagraphFont"/>
    <w:rsid w:val="008156DE"/>
  </w:style>
  <w:style w:type="character" w:customStyle="1" w:styleId="posted">
    <w:name w:val="posted"/>
    <w:basedOn w:val="DefaultParagraphFont"/>
    <w:rsid w:val="008156DE"/>
  </w:style>
  <w:style w:type="character" w:customStyle="1" w:styleId="ticker">
    <w:name w:val="ticker"/>
    <w:basedOn w:val="DefaultParagraphFont"/>
    <w:rsid w:val="008156DE"/>
  </w:style>
  <w:style w:type="character" w:customStyle="1" w:styleId="vcard">
    <w:name w:val="vcard"/>
    <w:basedOn w:val="DefaultParagraphFont"/>
    <w:rsid w:val="008156DE"/>
  </w:style>
  <w:style w:type="character" w:customStyle="1" w:styleId="print-footnote">
    <w:name w:val="print-footnote"/>
    <w:basedOn w:val="DefaultParagraphFont"/>
    <w:rsid w:val="008156DE"/>
  </w:style>
  <w:style w:type="character" w:customStyle="1" w:styleId="datestring">
    <w:name w:val="datestring"/>
    <w:basedOn w:val="DefaultParagraphFont"/>
    <w:rsid w:val="008156DE"/>
  </w:style>
  <w:style w:type="character" w:customStyle="1" w:styleId="email">
    <w:name w:val="email"/>
    <w:basedOn w:val="DefaultParagraphFont"/>
    <w:rsid w:val="008156DE"/>
  </w:style>
  <w:style w:type="character" w:customStyle="1" w:styleId="gptad">
    <w:name w:val="gptad"/>
    <w:basedOn w:val="DefaultParagraphFont"/>
    <w:rsid w:val="008156DE"/>
  </w:style>
  <w:style w:type="character" w:customStyle="1" w:styleId="creditline">
    <w:name w:val="creditline"/>
    <w:basedOn w:val="DefaultParagraphFont"/>
    <w:rsid w:val="008156DE"/>
  </w:style>
  <w:style w:type="character" w:customStyle="1" w:styleId="grd">
    <w:name w:val="grd"/>
    <w:basedOn w:val="DefaultParagraphFont"/>
    <w:rsid w:val="008156DE"/>
  </w:style>
  <w:style w:type="character" w:customStyle="1" w:styleId="changed">
    <w:name w:val="changed"/>
    <w:basedOn w:val="DefaultParagraphFont"/>
    <w:rsid w:val="008156DE"/>
  </w:style>
  <w:style w:type="character" w:customStyle="1" w:styleId="article-author-name">
    <w:name w:val="article-author-name"/>
    <w:basedOn w:val="DefaultParagraphFont"/>
    <w:rsid w:val="008156DE"/>
  </w:style>
  <w:style w:type="character" w:customStyle="1" w:styleId="bioexcerpt">
    <w:name w:val="bio_excerpt"/>
    <w:basedOn w:val="DefaultParagraphFont"/>
    <w:rsid w:val="008156DE"/>
  </w:style>
  <w:style w:type="character" w:customStyle="1" w:styleId="commentcount">
    <w:name w:val="comment_count"/>
    <w:basedOn w:val="DefaultParagraphFont"/>
    <w:rsid w:val="008156DE"/>
  </w:style>
  <w:style w:type="character" w:customStyle="1" w:styleId="searchtermshighlighted">
    <w:name w:val="searchtermshighlighted"/>
    <w:basedOn w:val="DefaultParagraphFont"/>
    <w:rsid w:val="008156DE"/>
  </w:style>
  <w:style w:type="character" w:customStyle="1" w:styleId="contributornametrigger">
    <w:name w:val="contributornametrigger"/>
    <w:basedOn w:val="DefaultParagraphFont"/>
    <w:rsid w:val="008156DE"/>
  </w:style>
  <w:style w:type="character" w:customStyle="1" w:styleId="bylinepipe">
    <w:name w:val="bylinepipe"/>
    <w:basedOn w:val="DefaultParagraphFont"/>
    <w:rsid w:val="008156DE"/>
  </w:style>
  <w:style w:type="character" w:customStyle="1" w:styleId="lucenesearchresulturlb">
    <w:name w:val="lucene_search_result_url_b"/>
    <w:basedOn w:val="DefaultParagraphFont"/>
    <w:rsid w:val="008156DE"/>
  </w:style>
  <w:style w:type="character" w:customStyle="1" w:styleId="faculty-title">
    <w:name w:val="faculty-title"/>
    <w:basedOn w:val="DefaultParagraphFont"/>
    <w:rsid w:val="008156DE"/>
  </w:style>
  <w:style w:type="character" w:customStyle="1" w:styleId="volume">
    <w:name w:val="volume"/>
    <w:basedOn w:val="DefaultParagraphFont"/>
    <w:rsid w:val="008156DE"/>
  </w:style>
  <w:style w:type="character" w:customStyle="1" w:styleId="issue">
    <w:name w:val="issue"/>
    <w:basedOn w:val="DefaultParagraphFont"/>
    <w:rsid w:val="008156DE"/>
  </w:style>
  <w:style w:type="character" w:customStyle="1" w:styleId="pages">
    <w:name w:val="pages"/>
    <w:basedOn w:val="DefaultParagraphFont"/>
    <w:rsid w:val="008156DE"/>
  </w:style>
  <w:style w:type="character" w:customStyle="1" w:styleId="person">
    <w:name w:val="person"/>
    <w:basedOn w:val="DefaultParagraphFont"/>
    <w:rsid w:val="008156DE"/>
  </w:style>
  <w:style w:type="character" w:customStyle="1" w:styleId="corresponding">
    <w:name w:val="corresponding"/>
    <w:basedOn w:val="DefaultParagraphFont"/>
    <w:rsid w:val="008156DE"/>
  </w:style>
  <w:style w:type="character" w:customStyle="1" w:styleId="entry-date">
    <w:name w:val="entry-date"/>
    <w:basedOn w:val="DefaultParagraphFont"/>
    <w:rsid w:val="008156DE"/>
  </w:style>
  <w:style w:type="character" w:customStyle="1" w:styleId="post-time">
    <w:name w:val="post-time"/>
    <w:basedOn w:val="DefaultParagraphFont"/>
    <w:rsid w:val="008156DE"/>
  </w:style>
  <w:style w:type="character" w:customStyle="1" w:styleId="post-category">
    <w:name w:val="post-category"/>
    <w:basedOn w:val="DefaultParagraphFont"/>
    <w:rsid w:val="008156DE"/>
  </w:style>
  <w:style w:type="character" w:customStyle="1" w:styleId="posted-and-updated">
    <w:name w:val="posted-and-updated"/>
    <w:basedOn w:val="DefaultParagraphFont"/>
    <w:rsid w:val="008156DE"/>
  </w:style>
  <w:style w:type="character" w:customStyle="1" w:styleId="entry-author">
    <w:name w:val="entry-author"/>
    <w:basedOn w:val="DefaultParagraphFont"/>
    <w:rsid w:val="008156DE"/>
  </w:style>
  <w:style w:type="character" w:customStyle="1" w:styleId="entry-author-name">
    <w:name w:val="entry-author-name"/>
    <w:basedOn w:val="DefaultParagraphFont"/>
    <w:rsid w:val="008156DE"/>
  </w:style>
  <w:style w:type="character" w:customStyle="1" w:styleId="arial11">
    <w:name w:val="arial_11"/>
    <w:basedOn w:val="DefaultParagraphFont"/>
    <w:rsid w:val="008156DE"/>
  </w:style>
  <w:style w:type="character" w:customStyle="1" w:styleId="contrib-degrees">
    <w:name w:val="contrib-degrees"/>
    <w:basedOn w:val="DefaultParagraphFont"/>
    <w:rsid w:val="008156DE"/>
  </w:style>
  <w:style w:type="character" w:customStyle="1" w:styleId="contrib-on-behalf-of">
    <w:name w:val="contrib-on-behalf-of"/>
    <w:basedOn w:val="DefaultParagraphFont"/>
    <w:rsid w:val="008156DE"/>
  </w:style>
  <w:style w:type="character" w:customStyle="1" w:styleId="pubtime">
    <w:name w:val="pubtime"/>
    <w:basedOn w:val="DefaultParagraphFont"/>
    <w:rsid w:val="008156DE"/>
  </w:style>
  <w:style w:type="character" w:customStyle="1" w:styleId="time">
    <w:name w:val="time"/>
    <w:basedOn w:val="DefaultParagraphFont"/>
    <w:rsid w:val="008156DE"/>
  </w:style>
  <w:style w:type="character" w:customStyle="1" w:styleId="fbcommentscount">
    <w:name w:val="fb_comments_count"/>
    <w:basedOn w:val="DefaultParagraphFont"/>
    <w:rsid w:val="008156DE"/>
  </w:style>
  <w:style w:type="character" w:customStyle="1" w:styleId="stsharethiscustom">
    <w:name w:val="st_sharethis_custom"/>
    <w:basedOn w:val="DefaultParagraphFont"/>
    <w:rsid w:val="008156DE"/>
  </w:style>
  <w:style w:type="character" w:customStyle="1" w:styleId="post-date">
    <w:name w:val="post-date"/>
    <w:basedOn w:val="DefaultParagraphFont"/>
    <w:rsid w:val="008156DE"/>
  </w:style>
  <w:style w:type="character" w:customStyle="1" w:styleId="link-external">
    <w:name w:val="link-external"/>
    <w:basedOn w:val="DefaultParagraphFont"/>
    <w:rsid w:val="008156DE"/>
  </w:style>
  <w:style w:type="character" w:customStyle="1" w:styleId="articleauthor0">
    <w:name w:val="article_author"/>
    <w:basedOn w:val="DefaultParagraphFont"/>
    <w:rsid w:val="008156DE"/>
  </w:style>
  <w:style w:type="character" w:customStyle="1" w:styleId="articleissue">
    <w:name w:val="article_issue"/>
    <w:basedOn w:val="DefaultParagraphFont"/>
    <w:rsid w:val="008156DE"/>
  </w:style>
  <w:style w:type="character" w:customStyle="1" w:styleId="a-size-large">
    <w:name w:val="a-size-large"/>
    <w:basedOn w:val="DefaultParagraphFont"/>
    <w:rsid w:val="008156DE"/>
  </w:style>
  <w:style w:type="character" w:customStyle="1" w:styleId="a-size-medium">
    <w:name w:val="a-size-medium"/>
    <w:basedOn w:val="DefaultParagraphFont"/>
    <w:rsid w:val="008156DE"/>
  </w:style>
  <w:style w:type="character" w:customStyle="1" w:styleId="contribution">
    <w:name w:val="contribution"/>
    <w:basedOn w:val="DefaultParagraphFont"/>
    <w:rsid w:val="008156DE"/>
  </w:style>
  <w:style w:type="character" w:customStyle="1" w:styleId="a-color-secondary">
    <w:name w:val="a-color-secondary"/>
    <w:basedOn w:val="DefaultParagraphFont"/>
    <w:rsid w:val="008156DE"/>
  </w:style>
  <w:style w:type="character" w:customStyle="1" w:styleId="ui-author">
    <w:name w:val="ui-author"/>
    <w:basedOn w:val="DefaultParagraphFont"/>
    <w:rsid w:val="008156DE"/>
  </w:style>
  <w:style w:type="character" w:customStyle="1" w:styleId="ui-staffline">
    <w:name w:val="ui-staffline"/>
    <w:basedOn w:val="DefaultParagraphFont"/>
    <w:rsid w:val="008156DE"/>
  </w:style>
  <w:style w:type="character" w:customStyle="1" w:styleId="value">
    <w:name w:val="value"/>
    <w:basedOn w:val="DefaultParagraphFont"/>
    <w:rsid w:val="008156DE"/>
  </w:style>
  <w:style w:type="character" w:customStyle="1" w:styleId="specialissuelabel">
    <w:name w:val="specialissuelabel"/>
    <w:basedOn w:val="DefaultParagraphFont"/>
    <w:rsid w:val="008156DE"/>
  </w:style>
  <w:style w:type="character" w:customStyle="1" w:styleId="wp-smiley">
    <w:name w:val="wp-smiley"/>
    <w:basedOn w:val="DefaultParagraphFont"/>
    <w:rsid w:val="008156DE"/>
  </w:style>
  <w:style w:type="character" w:customStyle="1" w:styleId="meta-prep">
    <w:name w:val="meta-prep"/>
    <w:basedOn w:val="DefaultParagraphFont"/>
    <w:rsid w:val="008156DE"/>
  </w:style>
  <w:style w:type="character" w:customStyle="1" w:styleId="artjournal">
    <w:name w:val="art_journal"/>
    <w:basedOn w:val="DefaultParagraphFont"/>
    <w:rsid w:val="008156DE"/>
  </w:style>
  <w:style w:type="character" w:customStyle="1" w:styleId="artdatevolumeissuepart">
    <w:name w:val="art_datevolumeissuepart"/>
    <w:basedOn w:val="DefaultParagraphFont"/>
    <w:rsid w:val="008156DE"/>
  </w:style>
  <w:style w:type="character" w:customStyle="1" w:styleId="artpages">
    <w:name w:val="art_pages"/>
    <w:basedOn w:val="DefaultParagraphFont"/>
    <w:rsid w:val="008156DE"/>
  </w:style>
  <w:style w:type="character" w:customStyle="1" w:styleId="singlehighlightclass">
    <w:name w:val="single_highlight_class"/>
    <w:basedOn w:val="DefaultParagraphFont"/>
    <w:rsid w:val="008156DE"/>
  </w:style>
  <w:style w:type="character" w:customStyle="1" w:styleId="degree">
    <w:name w:val="degree"/>
    <w:basedOn w:val="DefaultParagraphFont"/>
    <w:rsid w:val="008156DE"/>
  </w:style>
  <w:style w:type="character" w:customStyle="1" w:styleId="major">
    <w:name w:val="major"/>
    <w:basedOn w:val="DefaultParagraphFont"/>
    <w:rsid w:val="008156DE"/>
  </w:style>
  <w:style w:type="character" w:customStyle="1" w:styleId="views">
    <w:name w:val="views"/>
    <w:basedOn w:val="DefaultParagraphFont"/>
    <w:rsid w:val="008156DE"/>
  </w:style>
  <w:style w:type="character" w:customStyle="1" w:styleId="stmainservices">
    <w:name w:val="stmainservices"/>
    <w:basedOn w:val="DefaultParagraphFont"/>
    <w:rsid w:val="008156DE"/>
  </w:style>
  <w:style w:type="character" w:customStyle="1" w:styleId="stbubblehcount">
    <w:name w:val="stbubble_hcount"/>
    <w:basedOn w:val="DefaultParagraphFont"/>
    <w:rsid w:val="008156DE"/>
  </w:style>
  <w:style w:type="character" w:customStyle="1" w:styleId="article-date">
    <w:name w:val="article-date"/>
    <w:basedOn w:val="DefaultParagraphFont"/>
    <w:rsid w:val="008156DE"/>
  </w:style>
  <w:style w:type="character" w:customStyle="1" w:styleId="article-author">
    <w:name w:val="article-author"/>
    <w:basedOn w:val="DefaultParagraphFont"/>
    <w:rsid w:val="008156DE"/>
  </w:style>
  <w:style w:type="character" w:customStyle="1" w:styleId="tolocaltime">
    <w:name w:val="tolocaltime"/>
    <w:basedOn w:val="DefaultParagraphFont"/>
    <w:rsid w:val="008156DE"/>
  </w:style>
  <w:style w:type="character" w:customStyle="1" w:styleId="posted-on">
    <w:name w:val="posted-on"/>
    <w:basedOn w:val="DefaultParagraphFont"/>
    <w:rsid w:val="008156DE"/>
  </w:style>
  <w:style w:type="character" w:customStyle="1" w:styleId="even">
    <w:name w:val="even"/>
    <w:basedOn w:val="DefaultParagraphFont"/>
    <w:rsid w:val="008156DE"/>
  </w:style>
  <w:style w:type="character" w:customStyle="1" w:styleId="dropcap1">
    <w:name w:val="dropcap1"/>
    <w:rsid w:val="008156DE"/>
  </w:style>
  <w:style w:type="character" w:customStyle="1" w:styleId="messagecontent">
    <w:name w:val="message_content"/>
    <w:rsid w:val="008156DE"/>
  </w:style>
  <w:style w:type="character" w:customStyle="1" w:styleId="twelptblackblack1">
    <w:name w:val="twelptblackblack1"/>
    <w:basedOn w:val="DefaultParagraphFont"/>
    <w:rsid w:val="008156DE"/>
    <w:rPr>
      <w:rFonts w:ascii="Verdana" w:hAnsi="Verdana" w:hint="default"/>
      <w:color w:val="000000"/>
      <w:sz w:val="16"/>
      <w:szCs w:val="16"/>
    </w:rPr>
  </w:style>
  <w:style w:type="character" w:customStyle="1" w:styleId="TagCharCharCharChar0">
    <w:name w:val="Tag Char Char Char Char"/>
    <w:basedOn w:val="DefaultParagraphFont"/>
    <w:rsid w:val="008156D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156DE"/>
    <w:rPr>
      <w:rFonts w:ascii="Arial" w:hAnsi="Arial" w:cs="Arial" w:hint="default"/>
      <w:bCs/>
      <w:szCs w:val="26"/>
      <w:u w:val="single"/>
      <w:lang w:val="en-US" w:eastAsia="en-US" w:bidi="ar-SA"/>
    </w:rPr>
  </w:style>
  <w:style w:type="character" w:customStyle="1" w:styleId="comment-body">
    <w:name w:val="comment-body"/>
    <w:rsid w:val="008156DE"/>
  </w:style>
  <w:style w:type="character" w:customStyle="1" w:styleId="flagicon">
    <w:name w:val="flagicon"/>
    <w:rsid w:val="008156DE"/>
  </w:style>
  <w:style w:type="character" w:customStyle="1" w:styleId="StyleBoldandUnderlineCharChar29pt">
    <w:name w:val="Style Bold and Underline Char Char2 + 9 pt"/>
    <w:rsid w:val="008156DE"/>
    <w:rPr>
      <w:rFonts w:ascii="Times New Roman" w:hAnsi="Times New Roman" w:cs="Times New Roman" w:hint="default"/>
      <w:b/>
      <w:bCs/>
      <w:noProof w:val="0"/>
      <w:sz w:val="20"/>
      <w:u w:val="single"/>
    </w:rPr>
  </w:style>
  <w:style w:type="character" w:customStyle="1" w:styleId="StyleUnderlineCharChar19pt">
    <w:name w:val="Style Underline Char Char1 + 9 pt"/>
    <w:rsid w:val="008156D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156D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156DE"/>
  </w:style>
  <w:style w:type="character" w:customStyle="1" w:styleId="3TagCite">
    <w:name w:val="3 Tag/Cite"/>
    <w:rsid w:val="008156DE"/>
    <w:rPr>
      <w:rFonts w:ascii="Times New Roman" w:hAnsi="Times New Roman" w:cs="Times New Roman" w:hint="default"/>
      <w:b/>
      <w:bCs w:val="0"/>
    </w:rPr>
  </w:style>
  <w:style w:type="character" w:customStyle="1" w:styleId="4Qualifications">
    <w:name w:val="4 Qualifications"/>
    <w:rsid w:val="008156DE"/>
    <w:rPr>
      <w:rFonts w:ascii="Times New Roman" w:hAnsi="Times New Roman" w:cs="Times New Roman" w:hint="default"/>
      <w:sz w:val="19"/>
    </w:rPr>
  </w:style>
  <w:style w:type="character" w:customStyle="1" w:styleId="6Underlined">
    <w:name w:val="6 Underlined"/>
    <w:rsid w:val="008156D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156DE"/>
    <w:rPr>
      <w:rFonts w:ascii="Arial" w:hAnsi="Arial" w:cs="Arial" w:hint="default"/>
      <w:b/>
      <w:bCs/>
      <w:iCs/>
      <w:sz w:val="24"/>
      <w:szCs w:val="28"/>
      <w:lang w:val="en-US" w:eastAsia="en-US" w:bidi="ar-SA"/>
    </w:rPr>
  </w:style>
  <w:style w:type="character" w:customStyle="1" w:styleId="nohighlighting">
    <w:name w:val="no highlighting"/>
    <w:rsid w:val="008156DE"/>
    <w:rPr>
      <w:rFonts w:ascii="Times New Roman" w:hAnsi="Times New Roman" w:cs="Times New Roman" w:hint="default"/>
      <w:color w:val="auto"/>
      <w:sz w:val="20"/>
      <w:u w:val="thick"/>
      <w:bdr w:val="none" w:sz="0" w:space="0" w:color="auto" w:frame="1"/>
    </w:rPr>
  </w:style>
  <w:style w:type="character" w:customStyle="1" w:styleId="CharChar61">
    <w:name w:val="Char Char61"/>
    <w:rsid w:val="008156DE"/>
    <w:rPr>
      <w:rFonts w:ascii="Arial" w:hAnsi="Arial" w:cs="Arial" w:hint="default"/>
      <w:bCs/>
      <w:sz w:val="16"/>
      <w:szCs w:val="26"/>
      <w:lang w:val="en-US" w:eastAsia="en-US" w:bidi="ar-SA"/>
    </w:rPr>
  </w:style>
  <w:style w:type="character" w:customStyle="1" w:styleId="styledate">
    <w:name w:val="styledate"/>
    <w:rsid w:val="008156DE"/>
  </w:style>
  <w:style w:type="character" w:customStyle="1" w:styleId="BoldandUnderlineChar1">
    <w:name w:val="Bold and Underline Char1"/>
    <w:rsid w:val="008156DE"/>
    <w:rPr>
      <w:b/>
      <w:bCs w:val="0"/>
      <w:szCs w:val="24"/>
      <w:u w:val="single"/>
      <w:lang w:val="en-US" w:eastAsia="en-US" w:bidi="ar-SA"/>
    </w:rPr>
  </w:style>
  <w:style w:type="character" w:customStyle="1" w:styleId="BoldandUnderlineChar1Char2">
    <w:name w:val="Bold and Underline Char1 Char2"/>
    <w:rsid w:val="008156DE"/>
    <w:rPr>
      <w:b/>
      <w:bCs w:val="0"/>
      <w:szCs w:val="24"/>
      <w:u w:val="single"/>
      <w:lang w:val="en-US" w:eastAsia="en-US" w:bidi="ar-SA"/>
    </w:rPr>
  </w:style>
  <w:style w:type="character" w:customStyle="1" w:styleId="BoldandUnderlineCharChar1">
    <w:name w:val="Bold and Underline Char Char1"/>
    <w:rsid w:val="008156DE"/>
    <w:rPr>
      <w:b/>
      <w:bCs w:val="0"/>
      <w:szCs w:val="24"/>
      <w:u w:val="single"/>
      <w:lang w:val="en-US" w:eastAsia="en-US" w:bidi="ar-SA"/>
    </w:rPr>
  </w:style>
  <w:style w:type="character" w:customStyle="1" w:styleId="title-link-wrapper">
    <w:name w:val="title-link-wrapper"/>
    <w:rsid w:val="008156DE"/>
  </w:style>
  <w:style w:type="character" w:customStyle="1" w:styleId="medium-font">
    <w:name w:val="medium-font"/>
    <w:rsid w:val="008156DE"/>
  </w:style>
  <w:style w:type="character" w:customStyle="1" w:styleId="ReallySamllTextChar">
    <w:name w:val="ReallySamllText Char"/>
    <w:rsid w:val="008156DE"/>
    <w:rPr>
      <w:sz w:val="12"/>
      <w:szCs w:val="24"/>
      <w:lang w:val="en-US" w:eastAsia="en-US" w:bidi="ar-SA"/>
    </w:rPr>
  </w:style>
  <w:style w:type="character" w:customStyle="1" w:styleId="authoraffil">
    <w:name w:val="authoraffil"/>
    <w:rsid w:val="008156DE"/>
  </w:style>
  <w:style w:type="character" w:customStyle="1" w:styleId="CharChar8">
    <w:name w:val="Char Char8"/>
    <w:rsid w:val="008156DE"/>
    <w:rPr>
      <w:rFonts w:ascii="Georgia" w:eastAsia="Times New Roman" w:hAnsi="Georgia" w:hint="default"/>
      <w:b/>
      <w:bCs/>
      <w:sz w:val="30"/>
      <w:szCs w:val="28"/>
      <w:u w:val="single"/>
    </w:rPr>
  </w:style>
  <w:style w:type="character" w:customStyle="1" w:styleId="FontStyle13">
    <w:name w:val="Font Style13"/>
    <w:uiPriority w:val="99"/>
    <w:rsid w:val="008156DE"/>
    <w:rPr>
      <w:rFonts w:ascii="Constantia" w:hAnsi="Constantia" w:cs="Constantia" w:hint="default"/>
      <w:sz w:val="18"/>
      <w:szCs w:val="18"/>
    </w:rPr>
  </w:style>
  <w:style w:type="character" w:customStyle="1" w:styleId="boldcitationChar">
    <w:name w:val="bold citation Char"/>
    <w:rsid w:val="008156D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156DE"/>
    <w:rPr>
      <w:rFonts w:ascii="SimSun" w:eastAsia="SimSun" w:hAnsi="SimSun"/>
      <w:b/>
      <w:u w:val="single"/>
      <w:lang w:eastAsia="zh-CN"/>
    </w:rPr>
  </w:style>
  <w:style w:type="character" w:customStyle="1" w:styleId="underlinetextchar0">
    <w:name w:val="underlinetextchar"/>
    <w:rsid w:val="008156DE"/>
  </w:style>
  <w:style w:type="character" w:customStyle="1" w:styleId="boldciteChar1">
    <w:name w:val="bold cite Char1"/>
    <w:rsid w:val="008156DE"/>
    <w:rPr>
      <w:b/>
      <w:bCs w:val="0"/>
      <w:sz w:val="28"/>
      <w:u w:val="thick" w:color="000000"/>
    </w:rPr>
  </w:style>
  <w:style w:type="character" w:customStyle="1" w:styleId="tagCharCharChar1">
    <w:name w:val="tag Char Char Char1"/>
    <w:rsid w:val="008156DE"/>
    <w:rPr>
      <w:b/>
      <w:bCs w:val="0"/>
      <w:sz w:val="24"/>
      <w:lang w:val="en-US" w:eastAsia="en-US" w:bidi="ar-SA"/>
    </w:rPr>
  </w:style>
  <w:style w:type="character" w:customStyle="1" w:styleId="bodysubtoc">
    <w:name w:val="bodysubtoc"/>
    <w:rsid w:val="008156DE"/>
  </w:style>
  <w:style w:type="character" w:customStyle="1" w:styleId="lefttitlesmaller">
    <w:name w:val="lefttitlesmaller"/>
    <w:rsid w:val="008156DE"/>
  </w:style>
  <w:style w:type="character" w:customStyle="1" w:styleId="mb">
    <w:name w:val="mb"/>
    <w:rsid w:val="008156DE"/>
  </w:style>
  <w:style w:type="character" w:customStyle="1" w:styleId="submitted-time">
    <w:name w:val="submitted-time"/>
    <w:rsid w:val="008156DE"/>
  </w:style>
  <w:style w:type="character" w:customStyle="1" w:styleId="FontStyle19">
    <w:name w:val="Font Style19"/>
    <w:basedOn w:val="DefaultParagraphFont"/>
    <w:uiPriority w:val="99"/>
    <w:rsid w:val="008156DE"/>
    <w:rPr>
      <w:rFonts w:ascii="Times New Roman" w:hAnsi="Times New Roman" w:cs="Times New Roman" w:hint="default"/>
      <w:sz w:val="18"/>
      <w:szCs w:val="18"/>
    </w:rPr>
  </w:style>
  <w:style w:type="character" w:customStyle="1" w:styleId="UL-None">
    <w:name w:val="UL-None"/>
    <w:basedOn w:val="DefaultParagraphFont"/>
    <w:rsid w:val="008156DE"/>
    <w:rPr>
      <w:strike w:val="0"/>
      <w:dstrike w:val="0"/>
      <w:u w:val="none"/>
      <w:effect w:val="none"/>
    </w:rPr>
  </w:style>
  <w:style w:type="character" w:customStyle="1" w:styleId="FontStyle57">
    <w:name w:val="Font Style57"/>
    <w:rsid w:val="008156DE"/>
    <w:rPr>
      <w:rFonts w:ascii="Georgia" w:hAnsi="Georgia" w:cs="Georgia" w:hint="default"/>
      <w:b/>
      <w:bCs/>
      <w:sz w:val="14"/>
      <w:szCs w:val="14"/>
    </w:rPr>
  </w:style>
  <w:style w:type="character" w:customStyle="1" w:styleId="FontStyle89">
    <w:name w:val="Font Style89"/>
    <w:rsid w:val="008156D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156D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156DE"/>
  </w:style>
  <w:style w:type="character" w:customStyle="1" w:styleId="top-publish">
    <w:name w:val="top-publish"/>
    <w:basedOn w:val="DefaultParagraphFont"/>
    <w:rsid w:val="008156DE"/>
  </w:style>
  <w:style w:type="character" w:customStyle="1" w:styleId="byline-italic">
    <w:name w:val="byline-italic"/>
    <w:basedOn w:val="DefaultParagraphFont"/>
    <w:rsid w:val="008156DE"/>
  </w:style>
  <w:style w:type="paragraph" w:customStyle="1" w:styleId="publishedon">
    <w:name w:val="published_on"/>
    <w:basedOn w:val="Normal"/>
    <w:uiPriority w:val="99"/>
    <w:qFormat/>
    <w:rsid w:val="008156D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156DE"/>
  </w:style>
  <w:style w:type="paragraph" w:customStyle="1" w:styleId="Emphasis0">
    <w:name w:val="!!_Emphasis"/>
    <w:basedOn w:val="Normal"/>
    <w:uiPriority w:val="7"/>
    <w:qFormat/>
    <w:rsid w:val="008156D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156DE"/>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8156DE"/>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8156DE"/>
    <w:rPr>
      <w:b w:val="0"/>
      <w:i/>
      <w:color w:val="501549" w:themeColor="accent5" w:themeShade="80"/>
    </w:rPr>
  </w:style>
  <w:style w:type="character" w:customStyle="1" w:styleId="analyticrealChar">
    <w:name w:val="analytic real Char"/>
    <w:basedOn w:val="DefaultParagraphFont"/>
    <w:link w:val="analyticreal"/>
    <w:uiPriority w:val="4"/>
    <w:rsid w:val="008156DE"/>
    <w:rPr>
      <w:rFonts w:ascii="Arial" w:eastAsiaTheme="majorEastAsia" w:hAnsi="Arial" w:cstheme="majorBidi"/>
      <w:i/>
      <w:iCs/>
      <w:color w:val="501549" w:themeColor="accent5" w:themeShade="80"/>
      <w:kern w:val="0"/>
      <w:szCs w:val="22"/>
      <w14:ligatures w14:val="none"/>
    </w:rPr>
  </w:style>
  <w:style w:type="paragraph" w:customStyle="1" w:styleId="Tagnotes">
    <w:name w:val="Tag notes"/>
    <w:link w:val="TagnotesChar"/>
    <w:uiPriority w:val="4"/>
    <w:qFormat/>
    <w:rsid w:val="008156D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8156D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8156D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8156DE"/>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8156DE"/>
  </w:style>
  <w:style w:type="character" w:customStyle="1" w:styleId="m-1313700835679848479gmail-styleunderline">
    <w:name w:val="m_-1313700835679848479gmail-styleunderline"/>
    <w:basedOn w:val="DefaultParagraphFont"/>
    <w:rsid w:val="008156DE"/>
  </w:style>
  <w:style w:type="character" w:customStyle="1" w:styleId="Normal2Char">
    <w:name w:val="Normal2 Char"/>
    <w:basedOn w:val="DefaultParagraphFont"/>
    <w:uiPriority w:val="4"/>
    <w:rsid w:val="008156DE"/>
    <w:rPr>
      <w:rFonts w:ascii="Times New Roman" w:hAnsi="Times New Roman" w:cs="Times New Roman"/>
    </w:rPr>
  </w:style>
  <w:style w:type="paragraph" w:customStyle="1" w:styleId="comp">
    <w:name w:val="comp"/>
    <w:basedOn w:val="Normal"/>
    <w:rsid w:val="008156D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156DE"/>
  </w:style>
  <w:style w:type="paragraph" w:customStyle="1" w:styleId="messagelistitem-zz7v6g">
    <w:name w:val="messagelistitem-zz7v6g"/>
    <w:basedOn w:val="Normal"/>
    <w:rsid w:val="008156D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156DE"/>
  </w:style>
  <w:style w:type="character" w:customStyle="1" w:styleId="m3108068631175614020gmail-titlechar">
    <w:name w:val="m_3108068631175614020gmail-titlechar"/>
    <w:basedOn w:val="DefaultParagraphFont"/>
    <w:rsid w:val="008156DE"/>
  </w:style>
  <w:style w:type="paragraph" w:customStyle="1" w:styleId="8PointFont">
    <w:name w:val="8 Point Font"/>
    <w:next w:val="Normal"/>
    <w:link w:val="8PointFontChar"/>
    <w:rsid w:val="008156D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8156DE"/>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8156DE"/>
  </w:style>
  <w:style w:type="paragraph" w:customStyle="1" w:styleId="BreakTag">
    <w:name w:val="Break Tag"/>
    <w:basedOn w:val="Normal"/>
    <w:autoRedefine/>
    <w:uiPriority w:val="4"/>
    <w:qFormat/>
    <w:rsid w:val="008156D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8156D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156DE"/>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8156DE"/>
    <w:rPr>
      <w:color w:val="2B579A"/>
      <w:shd w:val="clear" w:color="auto" w:fill="E6E6E6"/>
    </w:rPr>
  </w:style>
  <w:style w:type="character" w:customStyle="1" w:styleId="m6370699461968006786gmail-styleunderline">
    <w:name w:val="m_6370699461968006786gmail-styleunderline"/>
    <w:basedOn w:val="DefaultParagraphFont"/>
    <w:rsid w:val="008156DE"/>
  </w:style>
  <w:style w:type="character" w:customStyle="1" w:styleId="Mention2">
    <w:name w:val="Mention2"/>
    <w:basedOn w:val="DefaultParagraphFont"/>
    <w:uiPriority w:val="99"/>
    <w:semiHidden/>
    <w:unhideWhenUsed/>
    <w:rsid w:val="008156DE"/>
    <w:rPr>
      <w:color w:val="2B579A"/>
      <w:shd w:val="clear" w:color="auto" w:fill="E6E6E6"/>
    </w:rPr>
  </w:style>
  <w:style w:type="paragraph" w:customStyle="1" w:styleId="FlashTag">
    <w:name w:val="FlashTag"/>
    <w:basedOn w:val="Normal"/>
    <w:link w:val="FlashTagChar"/>
    <w:autoRedefine/>
    <w:uiPriority w:val="4"/>
    <w:qFormat/>
    <w:rsid w:val="008156D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156DE"/>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8156D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8156DE"/>
  </w:style>
  <w:style w:type="character" w:customStyle="1" w:styleId="m3965771245576658108gmail-styleunderline">
    <w:name w:val="m_3965771245576658108gmail-styleunderline"/>
    <w:basedOn w:val="DefaultParagraphFont"/>
    <w:rsid w:val="008156DE"/>
  </w:style>
  <w:style w:type="character" w:customStyle="1" w:styleId="HeaderChar3">
    <w:name w:val="Header Char3"/>
    <w:basedOn w:val="DefaultParagraphFont"/>
    <w:uiPriority w:val="99"/>
    <w:semiHidden/>
    <w:rsid w:val="008156DE"/>
    <w:rPr>
      <w:rFonts w:ascii="Calibri" w:hAnsi="Calibri" w:cs="Calibri"/>
    </w:rPr>
  </w:style>
  <w:style w:type="character" w:customStyle="1" w:styleId="FontStyle220">
    <w:name w:val="Font Style220"/>
    <w:basedOn w:val="DefaultParagraphFont"/>
    <w:uiPriority w:val="99"/>
    <w:rsid w:val="008156DE"/>
    <w:rPr>
      <w:rFonts w:ascii="Candara" w:hAnsi="Candara" w:cs="Candara" w:hint="default"/>
      <w:i/>
      <w:iCs/>
      <w:sz w:val="18"/>
      <w:szCs w:val="18"/>
    </w:rPr>
  </w:style>
  <w:style w:type="character" w:customStyle="1" w:styleId="FontStyle290">
    <w:name w:val="Font Style290"/>
    <w:basedOn w:val="DefaultParagraphFont"/>
    <w:uiPriority w:val="99"/>
    <w:rsid w:val="008156D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156DE"/>
    <w:rPr>
      <w:rFonts w:ascii="Arial" w:hAnsi="Arial" w:cs="Arial"/>
      <w:b/>
      <w:bCs/>
      <w:sz w:val="16"/>
      <w:szCs w:val="16"/>
    </w:rPr>
  </w:style>
  <w:style w:type="character" w:customStyle="1" w:styleId="m-5498913268213319940gmail-styleunderline">
    <w:name w:val="m_-5498913268213319940gmail-styleunderline"/>
    <w:basedOn w:val="DefaultParagraphFont"/>
    <w:rsid w:val="008156DE"/>
  </w:style>
  <w:style w:type="paragraph" w:customStyle="1" w:styleId="speakable">
    <w:name w:val="speakable"/>
    <w:basedOn w:val="Normal"/>
    <w:uiPriority w:val="99"/>
    <w:qFormat/>
    <w:rsid w:val="008156DE"/>
    <w:pPr>
      <w:spacing w:before="100" w:beforeAutospacing="1" w:after="100" w:afterAutospacing="1"/>
    </w:pPr>
    <w:rPr>
      <w:rFonts w:eastAsia="Times New Roman"/>
      <w:szCs w:val="24"/>
    </w:rPr>
  </w:style>
  <w:style w:type="character" w:customStyle="1" w:styleId="overlay">
    <w:name w:val="overlay"/>
    <w:basedOn w:val="DefaultParagraphFont"/>
    <w:rsid w:val="008156DE"/>
  </w:style>
  <w:style w:type="paragraph" w:customStyle="1" w:styleId="g-body">
    <w:name w:val="g-body"/>
    <w:basedOn w:val="Normal"/>
    <w:uiPriority w:val="99"/>
    <w:qFormat/>
    <w:rsid w:val="008156DE"/>
    <w:pPr>
      <w:spacing w:before="100" w:beforeAutospacing="1" w:after="100" w:afterAutospacing="1"/>
    </w:pPr>
    <w:rPr>
      <w:rFonts w:eastAsia="Times New Roman"/>
      <w:szCs w:val="24"/>
    </w:rPr>
  </w:style>
  <w:style w:type="paragraph" w:customStyle="1" w:styleId="g-pstyle0">
    <w:name w:val="g-pstyle0"/>
    <w:basedOn w:val="Normal"/>
    <w:uiPriority w:val="99"/>
    <w:qFormat/>
    <w:rsid w:val="008156DE"/>
    <w:pPr>
      <w:spacing w:before="100" w:beforeAutospacing="1" w:after="100" w:afterAutospacing="1"/>
    </w:pPr>
    <w:rPr>
      <w:rFonts w:eastAsia="Times New Roman"/>
      <w:szCs w:val="24"/>
    </w:rPr>
  </w:style>
  <w:style w:type="paragraph" w:customStyle="1" w:styleId="g-pstyle1">
    <w:name w:val="g-pstyle1"/>
    <w:basedOn w:val="Normal"/>
    <w:uiPriority w:val="99"/>
    <w:qFormat/>
    <w:rsid w:val="008156DE"/>
    <w:pPr>
      <w:spacing w:before="100" w:beforeAutospacing="1" w:after="100" w:afterAutospacing="1"/>
    </w:pPr>
    <w:rPr>
      <w:rFonts w:eastAsia="Times New Roman"/>
      <w:szCs w:val="24"/>
    </w:rPr>
  </w:style>
  <w:style w:type="paragraph" w:customStyle="1" w:styleId="g-asset-hed">
    <w:name w:val="g-asset-hed"/>
    <w:basedOn w:val="Normal"/>
    <w:uiPriority w:val="99"/>
    <w:qFormat/>
    <w:rsid w:val="008156D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156D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156DE"/>
    <w:pPr>
      <w:spacing w:before="100" w:beforeAutospacing="1" w:after="100" w:afterAutospacing="1"/>
    </w:pPr>
    <w:rPr>
      <w:rFonts w:eastAsiaTheme="minorEastAsia"/>
      <w:szCs w:val="24"/>
    </w:rPr>
  </w:style>
  <w:style w:type="paragraph" w:customStyle="1" w:styleId="speech">
    <w:name w:val="speech"/>
    <w:basedOn w:val="Normal"/>
    <w:uiPriority w:val="99"/>
    <w:qFormat/>
    <w:rsid w:val="008156DE"/>
    <w:pPr>
      <w:spacing w:before="100" w:beforeAutospacing="1" w:after="100" w:afterAutospacing="1"/>
    </w:pPr>
    <w:rPr>
      <w:rFonts w:eastAsiaTheme="minorEastAsia"/>
      <w:szCs w:val="24"/>
    </w:rPr>
  </w:style>
  <w:style w:type="character" w:customStyle="1" w:styleId="adtext">
    <w:name w:val="adtext"/>
    <w:basedOn w:val="DefaultParagraphFont"/>
    <w:rsid w:val="008156DE"/>
  </w:style>
  <w:style w:type="character" w:customStyle="1" w:styleId="UL-Bold">
    <w:name w:val="UL-Bold"/>
    <w:basedOn w:val="DefaultParagraphFont"/>
    <w:rsid w:val="008156DE"/>
    <w:rPr>
      <w:u w:val="thick"/>
    </w:rPr>
  </w:style>
  <w:style w:type="character" w:customStyle="1" w:styleId="gl">
    <w:name w:val="gl"/>
    <w:basedOn w:val="DefaultParagraphFont"/>
    <w:rsid w:val="008156DE"/>
  </w:style>
  <w:style w:type="character" w:customStyle="1" w:styleId="qu730rj69h">
    <w:name w:val="qu730rj69h"/>
    <w:basedOn w:val="DefaultParagraphFont"/>
    <w:rsid w:val="008156DE"/>
  </w:style>
  <w:style w:type="paragraph" w:customStyle="1" w:styleId="optext">
    <w:name w:val="optext"/>
    <w:basedOn w:val="Normal"/>
    <w:uiPriority w:val="99"/>
    <w:qFormat/>
    <w:rsid w:val="008156DE"/>
    <w:pPr>
      <w:spacing w:before="100" w:beforeAutospacing="1" w:after="100" w:afterAutospacing="1"/>
    </w:pPr>
    <w:rPr>
      <w:rFonts w:eastAsiaTheme="minorEastAsia"/>
      <w:szCs w:val="24"/>
    </w:rPr>
  </w:style>
  <w:style w:type="character" w:customStyle="1" w:styleId="lmy74qr12z">
    <w:name w:val="lmy74qr12z"/>
    <w:basedOn w:val="DefaultParagraphFont"/>
    <w:rsid w:val="008156DE"/>
  </w:style>
  <w:style w:type="character" w:customStyle="1" w:styleId="icr880">
    <w:name w:val="icr880"/>
    <w:basedOn w:val="DefaultParagraphFont"/>
    <w:rsid w:val="008156DE"/>
  </w:style>
  <w:style w:type="character" w:customStyle="1" w:styleId="hx23q54">
    <w:name w:val="hx23q54"/>
    <w:basedOn w:val="DefaultParagraphFont"/>
    <w:rsid w:val="008156DE"/>
  </w:style>
  <w:style w:type="character" w:customStyle="1" w:styleId="m-5348258726587825636gmail-style13ptbold">
    <w:name w:val="m_-5348258726587825636gmail-style13ptbold"/>
    <w:basedOn w:val="DefaultParagraphFont"/>
    <w:rsid w:val="008156DE"/>
  </w:style>
  <w:style w:type="character" w:customStyle="1" w:styleId="m-5348258726587825636gmail-styleunderline">
    <w:name w:val="m_-5348258726587825636gmail-styleunderline"/>
    <w:basedOn w:val="DefaultParagraphFont"/>
    <w:rsid w:val="008156DE"/>
  </w:style>
  <w:style w:type="character" w:customStyle="1" w:styleId="m4385445901877740177gmail-styleunderline">
    <w:name w:val="m_4385445901877740177gmail-styleunderline"/>
    <w:basedOn w:val="DefaultParagraphFont"/>
    <w:rsid w:val="008156DE"/>
  </w:style>
  <w:style w:type="paragraph" w:customStyle="1" w:styleId="useless">
    <w:name w:val="useless"/>
    <w:basedOn w:val="Normal"/>
    <w:uiPriority w:val="99"/>
    <w:qFormat/>
    <w:rsid w:val="008156DE"/>
    <w:rPr>
      <w:rFonts w:eastAsia="Times New Roman"/>
      <w:sz w:val="12"/>
      <w:szCs w:val="24"/>
    </w:rPr>
  </w:style>
  <w:style w:type="character" w:customStyle="1" w:styleId="DDIUnderline">
    <w:name w:val="DDI Underline"/>
    <w:qFormat/>
    <w:rsid w:val="008156DE"/>
    <w:rPr>
      <w:rFonts w:ascii="Times New Roman" w:hAnsi="Times New Roman"/>
      <w:sz w:val="24"/>
      <w:u w:val="single"/>
    </w:rPr>
  </w:style>
  <w:style w:type="paragraph" w:customStyle="1" w:styleId="ALLCAPS">
    <w:name w:val="ALL CAPS"/>
    <w:basedOn w:val="Normal"/>
    <w:link w:val="ALLCAPSChar"/>
    <w:rsid w:val="008156DE"/>
    <w:rPr>
      <w:rFonts w:eastAsia="Times New Roman"/>
      <w:b/>
      <w:caps/>
      <w:szCs w:val="24"/>
    </w:rPr>
  </w:style>
  <w:style w:type="character" w:customStyle="1" w:styleId="ALLCAPSChar">
    <w:name w:val="ALL CAPS Char"/>
    <w:basedOn w:val="DefaultParagraphFont"/>
    <w:link w:val="ALLCAPS"/>
    <w:rsid w:val="008156DE"/>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8156D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156DE"/>
    <w:rPr>
      <w:rFonts w:ascii="Arial" w:eastAsia="Times New Roman" w:hAnsi="Arial" w:cs="Arial"/>
      <w:b/>
      <w:kern w:val="0"/>
      <w:sz w:val="16"/>
      <w14:ligatures w14:val="none"/>
    </w:rPr>
  </w:style>
  <w:style w:type="character" w:customStyle="1" w:styleId="10ptnotbold">
    <w:name w:val="10ptnotbold"/>
    <w:basedOn w:val="DefaultParagraphFont"/>
    <w:rsid w:val="008156DE"/>
    <w:rPr>
      <w:sz w:val="20"/>
    </w:rPr>
  </w:style>
  <w:style w:type="character" w:customStyle="1" w:styleId="m489902567989944824gmail-style13ptbold">
    <w:name w:val="m_489902567989944824gmail-style13ptbold"/>
    <w:basedOn w:val="DefaultParagraphFont"/>
    <w:rsid w:val="008156DE"/>
  </w:style>
  <w:style w:type="character" w:customStyle="1" w:styleId="m489902567989944824gmail-styleunderline">
    <w:name w:val="m_489902567989944824gmail-styleunderline"/>
    <w:basedOn w:val="DefaultParagraphFont"/>
    <w:rsid w:val="008156DE"/>
  </w:style>
  <w:style w:type="character" w:customStyle="1" w:styleId="Mention3">
    <w:name w:val="Mention3"/>
    <w:basedOn w:val="DefaultParagraphFont"/>
    <w:uiPriority w:val="99"/>
    <w:semiHidden/>
    <w:unhideWhenUsed/>
    <w:rsid w:val="008156DE"/>
    <w:rPr>
      <w:color w:val="2B579A"/>
      <w:shd w:val="clear" w:color="auto" w:fill="E6E6E6"/>
    </w:rPr>
  </w:style>
  <w:style w:type="character" w:customStyle="1" w:styleId="m-5251091010484660064gmail-style13ptbold">
    <w:name w:val="m_-5251091010484660064gmail-style13ptbold"/>
    <w:basedOn w:val="DefaultParagraphFont"/>
    <w:rsid w:val="008156DE"/>
  </w:style>
  <w:style w:type="character" w:customStyle="1" w:styleId="m-5251091010484660064gmail-styleunderline">
    <w:name w:val="m_-5251091010484660064gmail-styleunderline"/>
    <w:basedOn w:val="DefaultParagraphFont"/>
    <w:rsid w:val="008156DE"/>
  </w:style>
  <w:style w:type="character" w:customStyle="1" w:styleId="tablecaption">
    <w:name w:val="tablecaption"/>
    <w:basedOn w:val="DefaultParagraphFont"/>
    <w:rsid w:val="008156DE"/>
  </w:style>
  <w:style w:type="character" w:customStyle="1" w:styleId="StyleLatinHelvetica105ptBlack">
    <w:name w:val="Style (Latin) Helvetica 10.5 pt Black"/>
    <w:basedOn w:val="DefaultParagraphFont"/>
    <w:rsid w:val="008156DE"/>
    <w:rPr>
      <w:rFonts w:ascii="Times New Roman" w:hAnsi="Times New Roman"/>
      <w:color w:val="000000"/>
      <w:sz w:val="21"/>
    </w:rPr>
  </w:style>
  <w:style w:type="character" w:customStyle="1" w:styleId="m-413333960618644972gmail-style13ptbold">
    <w:name w:val="m_-413333960618644972gmail-style13ptbold"/>
    <w:basedOn w:val="DefaultParagraphFont"/>
    <w:rsid w:val="008156DE"/>
  </w:style>
  <w:style w:type="character" w:customStyle="1" w:styleId="m-413333960618644972gmail-styleunderline">
    <w:name w:val="m_-413333960618644972gmail-styleunderline"/>
    <w:basedOn w:val="DefaultParagraphFont"/>
    <w:rsid w:val="008156DE"/>
  </w:style>
  <w:style w:type="character" w:customStyle="1" w:styleId="m8314098763611656848gmail-stylestylebold12pt">
    <w:name w:val="m_8314098763611656848gmail-stylestylebold12pt"/>
    <w:basedOn w:val="DefaultParagraphFont"/>
    <w:rsid w:val="008156DE"/>
  </w:style>
  <w:style w:type="character" w:customStyle="1" w:styleId="m8314098763611656848gmail-styleboldunderline">
    <w:name w:val="m_8314098763611656848gmail-styleboldunderline"/>
    <w:basedOn w:val="DefaultParagraphFont"/>
    <w:rsid w:val="008156DE"/>
  </w:style>
  <w:style w:type="paragraph" w:customStyle="1" w:styleId="Spacer">
    <w:name w:val="Spacer"/>
    <w:basedOn w:val="Heading1"/>
    <w:link w:val="SpacerChar"/>
    <w:autoRedefine/>
    <w:uiPriority w:val="4"/>
    <w:qFormat/>
    <w:rsid w:val="008156DE"/>
    <w:rPr>
      <w:rFonts w:ascii="Georgia" w:hAnsi="Georgia"/>
      <w:b w:val="0"/>
      <w:sz w:val="24"/>
    </w:rPr>
  </w:style>
  <w:style w:type="character" w:customStyle="1" w:styleId="SpacerChar">
    <w:name w:val="Spacer Char"/>
    <w:basedOn w:val="DefaultParagraphFont"/>
    <w:link w:val="Spacer"/>
    <w:uiPriority w:val="4"/>
    <w:rsid w:val="008156DE"/>
    <w:rPr>
      <w:rFonts w:ascii="Georgia" w:eastAsiaTheme="majorEastAsia" w:hAnsi="Georgia" w:cstheme="majorBidi"/>
      <w:kern w:val="0"/>
      <w:szCs w:val="32"/>
      <w14:ligatures w14:val="none"/>
    </w:rPr>
  </w:style>
  <w:style w:type="paragraph" w:customStyle="1" w:styleId="Shrink6">
    <w:name w:val="Shrink 6"/>
    <w:basedOn w:val="Normal"/>
    <w:qFormat/>
    <w:rsid w:val="008156D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8156D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8156DE"/>
    <w:rPr>
      <w:color w:val="2B579A"/>
      <w:shd w:val="clear" w:color="auto" w:fill="E6E6E6"/>
    </w:rPr>
  </w:style>
  <w:style w:type="character" w:customStyle="1" w:styleId="m-895152127622952443gmail-style13ptbold">
    <w:name w:val="m_-895152127622952443gmail-style13ptbold"/>
    <w:basedOn w:val="DefaultParagraphFont"/>
    <w:rsid w:val="008156DE"/>
  </w:style>
  <w:style w:type="character" w:customStyle="1" w:styleId="m4133802843404377303gmail-style13ptbold">
    <w:name w:val="m_4133802843404377303gmail-style13ptbold"/>
    <w:basedOn w:val="DefaultParagraphFont"/>
    <w:rsid w:val="008156DE"/>
  </w:style>
  <w:style w:type="character" w:customStyle="1" w:styleId="m4133802843404377303gmail-styleunderline">
    <w:name w:val="m_4133802843404377303gmail-styleunderline"/>
    <w:basedOn w:val="DefaultParagraphFont"/>
    <w:rsid w:val="008156DE"/>
  </w:style>
  <w:style w:type="character" w:customStyle="1" w:styleId="m1864609289044096952gmail-style13ptbold">
    <w:name w:val="m_1864609289044096952gmail-style13ptbold"/>
    <w:basedOn w:val="DefaultParagraphFont"/>
    <w:rsid w:val="008156DE"/>
  </w:style>
  <w:style w:type="character" w:customStyle="1" w:styleId="m-2434640214339110092gmail-style13ptbold">
    <w:name w:val="m_-2434640214339110092gmail-style13ptbold"/>
    <w:basedOn w:val="DefaultParagraphFont"/>
    <w:rsid w:val="008156DE"/>
  </w:style>
  <w:style w:type="character" w:customStyle="1" w:styleId="m-2434640214339110092gmail-styleunderline">
    <w:name w:val="m_-2434640214339110092gmail-styleunderline"/>
    <w:basedOn w:val="DefaultParagraphFont"/>
    <w:rsid w:val="008156DE"/>
  </w:style>
  <w:style w:type="character" w:customStyle="1" w:styleId="articlepage-articlebody-firstletter">
    <w:name w:val="articlepage-articlebody-firstletter"/>
    <w:basedOn w:val="DefaultParagraphFont"/>
    <w:rsid w:val="008156DE"/>
  </w:style>
  <w:style w:type="character" w:customStyle="1" w:styleId="UnresolvedMention32">
    <w:name w:val="Unresolved Mention32"/>
    <w:basedOn w:val="DefaultParagraphFont"/>
    <w:uiPriority w:val="99"/>
    <w:semiHidden/>
    <w:unhideWhenUsed/>
    <w:rsid w:val="008156DE"/>
    <w:rPr>
      <w:color w:val="605E5C"/>
      <w:shd w:val="clear" w:color="auto" w:fill="E1DFDD"/>
    </w:rPr>
  </w:style>
  <w:style w:type="character" w:customStyle="1" w:styleId="UnresolvedMention31">
    <w:name w:val="Unresolved Mention31"/>
    <w:basedOn w:val="DefaultParagraphFont"/>
    <w:uiPriority w:val="99"/>
    <w:semiHidden/>
    <w:unhideWhenUsed/>
    <w:rsid w:val="008156DE"/>
    <w:rPr>
      <w:color w:val="808080"/>
      <w:shd w:val="clear" w:color="auto" w:fill="E6E6E6"/>
    </w:rPr>
  </w:style>
  <w:style w:type="character" w:customStyle="1" w:styleId="UnresolvedMention5">
    <w:name w:val="Unresolved Mention5"/>
    <w:basedOn w:val="DefaultParagraphFont"/>
    <w:uiPriority w:val="99"/>
    <w:unhideWhenUsed/>
    <w:rsid w:val="008156DE"/>
    <w:rPr>
      <w:color w:val="605E5C"/>
      <w:shd w:val="clear" w:color="auto" w:fill="E1DFDD"/>
    </w:rPr>
  </w:style>
  <w:style w:type="character" w:customStyle="1" w:styleId="UnresolvedMention6">
    <w:name w:val="Unresolved Mention6"/>
    <w:basedOn w:val="DefaultParagraphFont"/>
    <w:uiPriority w:val="99"/>
    <w:unhideWhenUsed/>
    <w:rsid w:val="008156DE"/>
    <w:rPr>
      <w:color w:val="605E5C"/>
      <w:shd w:val="clear" w:color="auto" w:fill="E1DFDD"/>
    </w:rPr>
  </w:style>
  <w:style w:type="character" w:customStyle="1" w:styleId="footnote">
    <w:name w:val="footnote"/>
    <w:basedOn w:val="DefaultParagraphFont"/>
    <w:rsid w:val="008156DE"/>
  </w:style>
  <w:style w:type="character" w:customStyle="1" w:styleId="hubidentifier">
    <w:name w:val="hub_identifier"/>
    <w:basedOn w:val="DefaultParagraphFont"/>
    <w:rsid w:val="008156DE"/>
  </w:style>
  <w:style w:type="paragraph" w:customStyle="1" w:styleId="standardeinzug">
    <w:name w:val="standardeinzug"/>
    <w:basedOn w:val="Normal"/>
    <w:qFormat/>
    <w:rsid w:val="008156DE"/>
    <w:pPr>
      <w:spacing w:before="100" w:beforeAutospacing="1" w:after="100" w:afterAutospacing="1"/>
    </w:pPr>
    <w:rPr>
      <w:rFonts w:eastAsia="Times New Roman"/>
      <w:szCs w:val="24"/>
    </w:rPr>
  </w:style>
  <w:style w:type="paragraph" w:customStyle="1" w:styleId="aufzhlungnormal">
    <w:name w:val="aufzhlungnormal"/>
    <w:basedOn w:val="Normal"/>
    <w:rsid w:val="008156D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156DE"/>
  </w:style>
  <w:style w:type="paragraph" w:customStyle="1" w:styleId="entrefilet">
    <w:name w:val="entrefilet"/>
    <w:basedOn w:val="Normal"/>
    <w:qFormat/>
    <w:rsid w:val="008156DE"/>
    <w:pPr>
      <w:spacing w:before="100" w:beforeAutospacing="1" w:after="100" w:afterAutospacing="1"/>
    </w:pPr>
    <w:rPr>
      <w:rFonts w:eastAsia="Times New Roman"/>
      <w:szCs w:val="24"/>
    </w:rPr>
  </w:style>
  <w:style w:type="paragraph" w:customStyle="1" w:styleId="kapitelreferenzkopf">
    <w:name w:val="kapitelreferenzkopf"/>
    <w:basedOn w:val="Normal"/>
    <w:qFormat/>
    <w:rsid w:val="008156DE"/>
    <w:pPr>
      <w:spacing w:before="100" w:beforeAutospacing="1" w:after="100" w:afterAutospacing="1"/>
    </w:pPr>
    <w:rPr>
      <w:rFonts w:eastAsia="Times New Roman"/>
      <w:szCs w:val="24"/>
    </w:rPr>
  </w:style>
  <w:style w:type="paragraph" w:customStyle="1" w:styleId="tabberschrift">
    <w:name w:val="tabberschrift"/>
    <w:basedOn w:val="Normal"/>
    <w:qFormat/>
    <w:rsid w:val="008156D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156DE"/>
  </w:style>
  <w:style w:type="character" w:customStyle="1" w:styleId="m-268162420547309261gmail-stylestylebold12pt">
    <w:name w:val="m_-268162420547309261gmail-stylestylebold12pt"/>
    <w:basedOn w:val="DefaultParagraphFont"/>
    <w:rsid w:val="008156DE"/>
  </w:style>
  <w:style w:type="character" w:customStyle="1" w:styleId="m-268162420547309261gmail-styleboldunderline">
    <w:name w:val="m_-268162420547309261gmail-styleboldunderline"/>
    <w:basedOn w:val="DefaultParagraphFont"/>
    <w:rsid w:val="008156DE"/>
  </w:style>
  <w:style w:type="character" w:customStyle="1" w:styleId="m-5621139387307470627gmail-style13ptbold">
    <w:name w:val="m_-5621139387307470627gmail-style13ptbold"/>
    <w:basedOn w:val="DefaultParagraphFont"/>
    <w:rsid w:val="008156DE"/>
  </w:style>
  <w:style w:type="character" w:customStyle="1" w:styleId="m-5621139387307470627gmail-styleunderline">
    <w:name w:val="m_-5621139387307470627gmail-styleunderline"/>
    <w:basedOn w:val="DefaultParagraphFont"/>
    <w:rsid w:val="008156DE"/>
  </w:style>
  <w:style w:type="character" w:customStyle="1" w:styleId="m-4930835733434609408gmail-style13ptbold">
    <w:name w:val="m_-4930835733434609408gmail-style13ptbold"/>
    <w:basedOn w:val="DefaultParagraphFont"/>
    <w:rsid w:val="008156DE"/>
  </w:style>
  <w:style w:type="character" w:customStyle="1" w:styleId="m-4930835733434609408gmail-styleunderline">
    <w:name w:val="m_-4930835733434609408gmail-styleunderline"/>
    <w:basedOn w:val="DefaultParagraphFont"/>
    <w:rsid w:val="008156DE"/>
  </w:style>
  <w:style w:type="character" w:customStyle="1" w:styleId="m-2456650549122369157gmail-style13ptbold">
    <w:name w:val="m_-2456650549122369157gmail-style13ptbold"/>
    <w:basedOn w:val="DefaultParagraphFont"/>
    <w:rsid w:val="008156DE"/>
  </w:style>
  <w:style w:type="character" w:customStyle="1" w:styleId="m-2456650549122369157gmail-styleunderline">
    <w:name w:val="m_-2456650549122369157gmail-styleunderline"/>
    <w:basedOn w:val="DefaultParagraphFont"/>
    <w:rsid w:val="008156DE"/>
  </w:style>
  <w:style w:type="character" w:customStyle="1" w:styleId="hvr">
    <w:name w:val="hvr"/>
    <w:basedOn w:val="DefaultParagraphFont"/>
    <w:rsid w:val="008156DE"/>
  </w:style>
  <w:style w:type="character" w:customStyle="1" w:styleId="m-3350902899047358468gmail-styleunderline">
    <w:name w:val="m_-3350902899047358468gmail-styleunderline"/>
    <w:basedOn w:val="DefaultParagraphFont"/>
    <w:rsid w:val="008156DE"/>
  </w:style>
  <w:style w:type="paragraph" w:customStyle="1" w:styleId="Style5pt">
    <w:name w:val="Style 5 pt"/>
    <w:basedOn w:val="Normal"/>
    <w:link w:val="Style5ptChar"/>
    <w:qFormat/>
    <w:rsid w:val="008156D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156DE"/>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8156DE"/>
  </w:style>
  <w:style w:type="paragraph" w:customStyle="1" w:styleId="m462447500549623171gmail-msonormal">
    <w:name w:val="m_462447500549623171gmail-msonormal"/>
    <w:basedOn w:val="Normal"/>
    <w:uiPriority w:val="99"/>
    <w:qFormat/>
    <w:rsid w:val="008156D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156DE"/>
  </w:style>
  <w:style w:type="paragraph" w:customStyle="1" w:styleId="dek">
    <w:name w:val="dek"/>
    <w:basedOn w:val="Normal"/>
    <w:uiPriority w:val="99"/>
    <w:qFormat/>
    <w:rsid w:val="008156DE"/>
    <w:pPr>
      <w:spacing w:before="100" w:beforeAutospacing="1" w:after="100" w:afterAutospacing="1"/>
    </w:pPr>
    <w:rPr>
      <w:rFonts w:eastAsia="Times New Roman"/>
      <w:szCs w:val="24"/>
    </w:rPr>
  </w:style>
  <w:style w:type="character" w:customStyle="1" w:styleId="arttitle">
    <w:name w:val="art_title"/>
    <w:basedOn w:val="DefaultParagraphFont"/>
    <w:rsid w:val="008156DE"/>
  </w:style>
  <w:style w:type="character" w:customStyle="1" w:styleId="serialtitle">
    <w:name w:val="serial_title"/>
    <w:basedOn w:val="DefaultParagraphFont"/>
    <w:rsid w:val="008156DE"/>
  </w:style>
  <w:style w:type="character" w:customStyle="1" w:styleId="headingnumber">
    <w:name w:val="headingnumber"/>
    <w:basedOn w:val="DefaultParagraphFont"/>
    <w:rsid w:val="008156DE"/>
  </w:style>
  <w:style w:type="character" w:customStyle="1" w:styleId="internalref">
    <w:name w:val="internalref"/>
    <w:basedOn w:val="DefaultParagraphFont"/>
    <w:rsid w:val="008156DE"/>
  </w:style>
  <w:style w:type="paragraph" w:customStyle="1" w:styleId="Analyitc">
    <w:name w:val="Analyitc"/>
    <w:basedOn w:val="Normal"/>
    <w:uiPriority w:val="4"/>
    <w:qFormat/>
    <w:rsid w:val="008156D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156DE"/>
  </w:style>
  <w:style w:type="character" w:customStyle="1" w:styleId="m7113523068278247331gmail-underline">
    <w:name w:val="m_7113523068278247331gmail-underline"/>
    <w:basedOn w:val="DefaultParagraphFont"/>
    <w:rsid w:val="008156DE"/>
  </w:style>
  <w:style w:type="character" w:customStyle="1" w:styleId="m7113523068278247331gmail-styleunderline">
    <w:name w:val="m_7113523068278247331gmail-styleunderline"/>
    <w:basedOn w:val="DefaultParagraphFont"/>
    <w:rsid w:val="008156DE"/>
  </w:style>
  <w:style w:type="paragraph" w:customStyle="1" w:styleId="Caption40">
    <w:name w:val="Caption4"/>
    <w:basedOn w:val="Normal"/>
    <w:uiPriority w:val="99"/>
    <w:qFormat/>
    <w:rsid w:val="008156D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156DE"/>
  </w:style>
  <w:style w:type="character" w:customStyle="1" w:styleId="ff1">
    <w:name w:val="ff1"/>
    <w:basedOn w:val="DefaultParagraphFont"/>
    <w:rsid w:val="008156DE"/>
  </w:style>
  <w:style w:type="character" w:customStyle="1" w:styleId="ff2">
    <w:name w:val="ff2"/>
    <w:basedOn w:val="DefaultParagraphFont"/>
    <w:rsid w:val="008156DE"/>
  </w:style>
  <w:style w:type="character" w:customStyle="1" w:styleId="display">
    <w:name w:val="display"/>
    <w:basedOn w:val="DefaultParagraphFont"/>
    <w:rsid w:val="008156DE"/>
  </w:style>
  <w:style w:type="character" w:customStyle="1" w:styleId="m2030095631327626865gmail-style13ptbold">
    <w:name w:val="m_2030095631327626865gmail-style13ptbold"/>
    <w:basedOn w:val="DefaultParagraphFont"/>
    <w:rsid w:val="008156DE"/>
  </w:style>
  <w:style w:type="character" w:customStyle="1" w:styleId="m2030095631327626865gmail-styleunderline">
    <w:name w:val="m_2030095631327626865gmail-styleunderline"/>
    <w:basedOn w:val="DefaultParagraphFont"/>
    <w:rsid w:val="008156DE"/>
  </w:style>
  <w:style w:type="paragraph" w:customStyle="1" w:styleId="m4240400669014671728gmail-msonormal">
    <w:name w:val="m_4240400669014671728gmail-msonormal"/>
    <w:basedOn w:val="Normal"/>
    <w:qFormat/>
    <w:rsid w:val="008156D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156DE"/>
  </w:style>
  <w:style w:type="paragraph" w:customStyle="1" w:styleId="font--body">
    <w:name w:val="font--body"/>
    <w:basedOn w:val="Normal"/>
    <w:uiPriority w:val="99"/>
    <w:qFormat/>
    <w:rsid w:val="008156D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156DE"/>
  </w:style>
  <w:style w:type="character" w:customStyle="1" w:styleId="playbutton-flyout">
    <w:name w:val="playbutton-flyout"/>
    <w:basedOn w:val="DefaultParagraphFont"/>
    <w:rsid w:val="008156DE"/>
  </w:style>
  <w:style w:type="character" w:customStyle="1" w:styleId="inlinevideo-videolabel">
    <w:name w:val="inlinevideo-videolabel"/>
    <w:basedOn w:val="DefaultParagraphFont"/>
    <w:rsid w:val="008156DE"/>
  </w:style>
  <w:style w:type="character" w:customStyle="1" w:styleId="inlinevideo-videoduration">
    <w:name w:val="inlinevideo-videoduration"/>
    <w:basedOn w:val="DefaultParagraphFont"/>
    <w:rsid w:val="008156DE"/>
  </w:style>
  <w:style w:type="character" w:customStyle="1" w:styleId="cardChar20">
    <w:name w:val="card Char2"/>
    <w:basedOn w:val="DefaultParagraphFont"/>
    <w:uiPriority w:val="6"/>
    <w:rsid w:val="008156DE"/>
    <w:rPr>
      <w:rFonts w:ascii="Times New Roman" w:hAnsi="Times New Roman" w:cs="Calibri"/>
      <w:szCs w:val="20"/>
    </w:rPr>
  </w:style>
  <w:style w:type="paragraph" w:customStyle="1" w:styleId="Pol">
    <w:name w:val="Pol"/>
    <w:basedOn w:val="Heading2"/>
    <w:uiPriority w:val="99"/>
    <w:qFormat/>
    <w:rsid w:val="008156DE"/>
    <w:rPr>
      <w:b w:val="0"/>
      <w:bCs/>
      <w:szCs w:val="44"/>
    </w:rPr>
  </w:style>
  <w:style w:type="paragraph" w:customStyle="1" w:styleId="headline-title">
    <w:name w:val="headline-title"/>
    <w:basedOn w:val="Normal"/>
    <w:qFormat/>
    <w:rsid w:val="008156D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156DE"/>
  </w:style>
  <w:style w:type="paragraph" w:customStyle="1" w:styleId="xhead">
    <w:name w:val="xhead"/>
    <w:basedOn w:val="Normal"/>
    <w:uiPriority w:val="99"/>
    <w:qFormat/>
    <w:rsid w:val="008156D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156D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156D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156D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156D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156D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156D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156D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156D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156D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156D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156D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156D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156D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156D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156D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8156DE"/>
    <w:rPr>
      <w:rFonts w:ascii="Lucida Grande" w:eastAsia="Cambria" w:hAnsi="Lucida Grande"/>
      <w:szCs w:val="24"/>
    </w:rPr>
  </w:style>
  <w:style w:type="paragraph" w:customStyle="1" w:styleId="Pa16">
    <w:name w:val="Pa16"/>
    <w:basedOn w:val="Default"/>
    <w:next w:val="Default"/>
    <w:uiPriority w:val="99"/>
    <w:qFormat/>
    <w:rsid w:val="008156D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156D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156D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156D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156DE"/>
    <w:rPr>
      <w:b w:val="0"/>
      <w:i/>
      <w:szCs w:val="26"/>
    </w:rPr>
  </w:style>
  <w:style w:type="character" w:customStyle="1" w:styleId="viewstorydateline">
    <w:name w:val="viewstorydateline"/>
    <w:basedOn w:val="DefaultParagraphFont"/>
    <w:rsid w:val="008156DE"/>
  </w:style>
  <w:style w:type="character" w:customStyle="1" w:styleId="meta-sep">
    <w:name w:val="meta-sep"/>
    <w:basedOn w:val="DefaultParagraphFont"/>
    <w:rsid w:val="008156DE"/>
  </w:style>
  <w:style w:type="character" w:customStyle="1" w:styleId="A19">
    <w:name w:val="A19"/>
    <w:uiPriority w:val="99"/>
    <w:rsid w:val="008156DE"/>
    <w:rPr>
      <w:rFonts w:ascii="Georgia" w:hAnsi="Georgia" w:cs="Georgia" w:hint="default"/>
      <w:color w:val="000000"/>
      <w:sz w:val="20"/>
      <w:szCs w:val="20"/>
      <w:u w:val="single"/>
    </w:rPr>
  </w:style>
  <w:style w:type="character" w:customStyle="1" w:styleId="ontext">
    <w:name w:val="ontext"/>
    <w:basedOn w:val="DefaultParagraphFont"/>
    <w:rsid w:val="008156DE"/>
  </w:style>
  <w:style w:type="character" w:customStyle="1" w:styleId="StyleLatinBaskervilleUnderline">
    <w:name w:val="Style (Latin) Baskerville Underline"/>
    <w:basedOn w:val="DefaultParagraphFont"/>
    <w:rsid w:val="008156DE"/>
    <w:rPr>
      <w:rFonts w:ascii="Baskerville" w:hAnsi="Baskerville" w:hint="default"/>
      <w:sz w:val="26"/>
      <w:u w:val="single"/>
    </w:rPr>
  </w:style>
  <w:style w:type="character" w:customStyle="1" w:styleId="archive-title">
    <w:name w:val="archive-title"/>
    <w:basedOn w:val="DefaultParagraphFont"/>
    <w:rsid w:val="008156DE"/>
  </w:style>
  <w:style w:type="character" w:customStyle="1" w:styleId="imgleft">
    <w:name w:val="imgleft"/>
    <w:basedOn w:val="DefaultParagraphFont"/>
    <w:rsid w:val="008156DE"/>
  </w:style>
  <w:style w:type="character" w:customStyle="1" w:styleId="imgcenter">
    <w:name w:val="imgcenter"/>
    <w:basedOn w:val="DefaultParagraphFont"/>
    <w:rsid w:val="008156DE"/>
  </w:style>
  <w:style w:type="character" w:customStyle="1" w:styleId="A42">
    <w:name w:val="A4+2"/>
    <w:uiPriority w:val="99"/>
    <w:rsid w:val="008156DE"/>
    <w:rPr>
      <w:rFonts w:ascii="Helvetica LT Std" w:hAnsi="Helvetica LT Std" w:cs="Helvetica LT Std" w:hint="default"/>
      <w:color w:val="000000"/>
      <w:sz w:val="11"/>
      <w:szCs w:val="11"/>
    </w:rPr>
  </w:style>
  <w:style w:type="character" w:customStyle="1" w:styleId="Caption11">
    <w:name w:val="Caption11"/>
    <w:basedOn w:val="DefaultParagraphFont"/>
    <w:rsid w:val="008156DE"/>
  </w:style>
  <w:style w:type="character" w:customStyle="1" w:styleId="fstitle">
    <w:name w:val="fs_title"/>
    <w:basedOn w:val="DefaultParagraphFont"/>
    <w:rsid w:val="008156DE"/>
  </w:style>
  <w:style w:type="character" w:customStyle="1" w:styleId="dateday">
    <w:name w:val="date_day"/>
    <w:basedOn w:val="DefaultParagraphFont"/>
    <w:rsid w:val="008156DE"/>
  </w:style>
  <w:style w:type="character" w:customStyle="1" w:styleId="datemonth">
    <w:name w:val="date_month"/>
    <w:basedOn w:val="DefaultParagraphFont"/>
    <w:rsid w:val="008156DE"/>
  </w:style>
  <w:style w:type="character" w:customStyle="1" w:styleId="dateyear">
    <w:name w:val="date_year"/>
    <w:basedOn w:val="DefaultParagraphFont"/>
    <w:rsid w:val="008156DE"/>
  </w:style>
  <w:style w:type="character" w:customStyle="1" w:styleId="NormalWebChar1CharCharCharCharCharCharCharCharCharCharChar">
    <w:name w:val="Normal (Web) Char1 Char Char Char Char Char Char Char Char Char Char Char"/>
    <w:basedOn w:val="DefaultParagraphFont"/>
    <w:locked/>
    <w:rsid w:val="008156DE"/>
    <w:rPr>
      <w:sz w:val="24"/>
      <w:szCs w:val="24"/>
      <w:lang w:val="en-US" w:eastAsia="en-US" w:bidi="ar-SA"/>
    </w:rPr>
  </w:style>
  <w:style w:type="character" w:customStyle="1" w:styleId="insideitro">
    <w:name w:val="insideitro"/>
    <w:basedOn w:val="DefaultParagraphFont"/>
    <w:rsid w:val="008156DE"/>
  </w:style>
  <w:style w:type="character" w:customStyle="1" w:styleId="wcfont">
    <w:name w:val="wcfont"/>
    <w:basedOn w:val="DefaultParagraphFont"/>
    <w:rsid w:val="008156DE"/>
  </w:style>
  <w:style w:type="character" w:customStyle="1" w:styleId="qftext">
    <w:name w:val="qftext"/>
    <w:basedOn w:val="DefaultParagraphFont"/>
    <w:rsid w:val="008156DE"/>
  </w:style>
  <w:style w:type="character" w:customStyle="1" w:styleId="leftidx">
    <w:name w:val="leftidx"/>
    <w:basedOn w:val="DefaultParagraphFont"/>
    <w:rsid w:val="008156DE"/>
  </w:style>
  <w:style w:type="character" w:customStyle="1" w:styleId="StyleStyleBoldUnderlineUnderlineIntenseEmphasisIntenseEmpha">
    <w:name w:val="Style Style Bold UnderlineUnderlineIntense EmphasisIntense Empha..."/>
    <w:basedOn w:val="DefaultParagraphFont"/>
    <w:rsid w:val="008156DE"/>
    <w:rPr>
      <w:b w:val="0"/>
      <w:bCs w:val="0"/>
      <w:sz w:val="14"/>
      <w:u w:val="none"/>
    </w:rPr>
  </w:style>
  <w:style w:type="character" w:customStyle="1" w:styleId="Style7ptBold">
    <w:name w:val="Style 7 pt Bold"/>
    <w:basedOn w:val="DefaultParagraphFont"/>
    <w:rsid w:val="008156DE"/>
    <w:rPr>
      <w:b w:val="0"/>
      <w:bCs/>
      <w:sz w:val="14"/>
    </w:rPr>
  </w:style>
  <w:style w:type="paragraph" w:customStyle="1" w:styleId="width100">
    <w:name w:val="width100"/>
    <w:basedOn w:val="Normal"/>
    <w:uiPriority w:val="99"/>
    <w:qFormat/>
    <w:rsid w:val="008156D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156DE"/>
  </w:style>
  <w:style w:type="character" w:customStyle="1" w:styleId="eventsubtitle">
    <w:name w:val="eventsubtitle"/>
    <w:basedOn w:val="DefaultParagraphFont"/>
    <w:rsid w:val="008156DE"/>
  </w:style>
  <w:style w:type="character" w:customStyle="1" w:styleId="eventdate">
    <w:name w:val="eventdate"/>
    <w:basedOn w:val="DefaultParagraphFont"/>
    <w:rsid w:val="008156DE"/>
  </w:style>
  <w:style w:type="character" w:customStyle="1" w:styleId="legend">
    <w:name w:val="legend"/>
    <w:basedOn w:val="DefaultParagraphFont"/>
    <w:rsid w:val="008156DE"/>
  </w:style>
  <w:style w:type="character" w:customStyle="1" w:styleId="StyleLatinGaramond9ptUnderline">
    <w:name w:val="Style (Latin) Garamond 9 pt Underline"/>
    <w:rsid w:val="008156DE"/>
    <w:rPr>
      <w:sz w:val="22"/>
      <w:u w:val="single"/>
    </w:rPr>
  </w:style>
  <w:style w:type="character" w:customStyle="1" w:styleId="ellipsistext">
    <w:name w:val="ellipsis_text"/>
    <w:basedOn w:val="DefaultParagraphFont"/>
    <w:rsid w:val="008156DE"/>
  </w:style>
  <w:style w:type="character" w:customStyle="1" w:styleId="cite00">
    <w:name w:val="cite0"/>
    <w:rsid w:val="008156DE"/>
  </w:style>
  <w:style w:type="paragraph" w:customStyle="1" w:styleId="BodyText5">
    <w:name w:val="Body Text5"/>
    <w:basedOn w:val="Normal"/>
    <w:rsid w:val="008156D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156D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8156D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156DE"/>
  </w:style>
  <w:style w:type="character" w:customStyle="1" w:styleId="in-top">
    <w:name w:val="in-top"/>
    <w:rsid w:val="008156DE"/>
  </w:style>
  <w:style w:type="character" w:customStyle="1" w:styleId="nukeled">
    <w:name w:val="nukeled"/>
    <w:rsid w:val="008156DE"/>
  </w:style>
  <w:style w:type="character" w:customStyle="1" w:styleId="contextlyrelated">
    <w:name w:val="contextly_related"/>
    <w:rsid w:val="008156DE"/>
  </w:style>
  <w:style w:type="character" w:customStyle="1" w:styleId="in-right">
    <w:name w:val="in-right"/>
    <w:rsid w:val="008156DE"/>
  </w:style>
  <w:style w:type="character" w:customStyle="1" w:styleId="adtext0">
    <w:name w:val="ad_text"/>
    <w:rsid w:val="008156DE"/>
  </w:style>
  <w:style w:type="character" w:customStyle="1" w:styleId="linkrow">
    <w:name w:val="link_row"/>
    <w:rsid w:val="008156DE"/>
  </w:style>
  <w:style w:type="character" w:customStyle="1" w:styleId="revision-date">
    <w:name w:val="revision-date"/>
    <w:rsid w:val="008156DE"/>
  </w:style>
  <w:style w:type="paragraph" w:customStyle="1" w:styleId="t6">
    <w:name w:val="t6"/>
    <w:basedOn w:val="Normal"/>
    <w:qFormat/>
    <w:rsid w:val="008156D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8156D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156DE"/>
  </w:style>
  <w:style w:type="character" w:customStyle="1" w:styleId="facebook-share-label">
    <w:name w:val="facebook-share-label"/>
    <w:rsid w:val="008156DE"/>
  </w:style>
  <w:style w:type="paragraph" w:customStyle="1" w:styleId="stand-first-alone">
    <w:name w:val="stand-first-alone"/>
    <w:basedOn w:val="Normal"/>
    <w:qFormat/>
    <w:rsid w:val="008156D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8156D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8156D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8156D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8156D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8156D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8156D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156DE"/>
    <w:rPr>
      <w:rFonts w:ascii="Paperback 24" w:hAnsi="Paperback 24" w:cs="Paperback 24"/>
      <w:color w:val="000000"/>
      <w:sz w:val="32"/>
      <w:szCs w:val="32"/>
    </w:rPr>
  </w:style>
  <w:style w:type="character" w:customStyle="1" w:styleId="A25">
    <w:name w:val="A25"/>
    <w:uiPriority w:val="99"/>
    <w:rsid w:val="008156DE"/>
    <w:rPr>
      <w:rFonts w:ascii="Webdings" w:hAnsi="Webdings" w:cs="Webdings"/>
      <w:color w:val="000000"/>
      <w:sz w:val="16"/>
      <w:szCs w:val="16"/>
    </w:rPr>
  </w:style>
  <w:style w:type="paragraph" w:customStyle="1" w:styleId="CM45">
    <w:name w:val="CM45"/>
    <w:basedOn w:val="Default"/>
    <w:next w:val="Default"/>
    <w:uiPriority w:val="99"/>
    <w:qFormat/>
    <w:rsid w:val="008156DE"/>
    <w:rPr>
      <w:rFonts w:ascii="Times New Roman" w:hAnsi="Times New Roman" w:cs="Times New Roman"/>
      <w:color w:val="auto"/>
      <w:sz w:val="22"/>
    </w:rPr>
  </w:style>
  <w:style w:type="paragraph" w:customStyle="1" w:styleId="CM46">
    <w:name w:val="CM46"/>
    <w:basedOn w:val="Default"/>
    <w:next w:val="Default"/>
    <w:uiPriority w:val="99"/>
    <w:qFormat/>
    <w:rsid w:val="008156DE"/>
    <w:rPr>
      <w:rFonts w:ascii="Times New Roman" w:hAnsi="Times New Roman" w:cs="Times New Roman"/>
      <w:color w:val="auto"/>
      <w:sz w:val="22"/>
    </w:rPr>
  </w:style>
  <w:style w:type="character" w:customStyle="1" w:styleId="Headerorfooter">
    <w:name w:val="Header or footer_"/>
    <w:basedOn w:val="DefaultParagraphFont"/>
    <w:rsid w:val="008156D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156D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156D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156D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156D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156DE"/>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8156D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156DE"/>
    <w:rPr>
      <w:rFonts w:ascii="Arial" w:eastAsia="Arial" w:hAnsi="Arial" w:cs="Arial"/>
      <w:b/>
      <w:bCs/>
      <w:sz w:val="18"/>
      <w:szCs w:val="18"/>
      <w:shd w:val="clear" w:color="auto" w:fill="FFFFFF"/>
    </w:rPr>
  </w:style>
  <w:style w:type="paragraph" w:customStyle="1" w:styleId="Bodytext311">
    <w:name w:val="Body text (31)"/>
    <w:basedOn w:val="Normal"/>
    <w:link w:val="Bodytext310"/>
    <w:rsid w:val="008156DE"/>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8156D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156D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156D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156D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156D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156D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156D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156D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156D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156D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156DE"/>
    <w:rPr>
      <w:rFonts w:ascii="Arial" w:eastAsia="Arial" w:hAnsi="Arial" w:cs="Arial"/>
      <w:sz w:val="20"/>
      <w:szCs w:val="20"/>
      <w:shd w:val="clear" w:color="auto" w:fill="FFFFFF"/>
    </w:rPr>
  </w:style>
  <w:style w:type="paragraph" w:customStyle="1" w:styleId="Heading220">
    <w:name w:val="Heading #22"/>
    <w:basedOn w:val="Normal"/>
    <w:link w:val="Heading22"/>
    <w:qFormat/>
    <w:rsid w:val="008156DE"/>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8156D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156D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156D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156D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156DE"/>
    <w:rPr>
      <w:rFonts w:ascii="Arial" w:eastAsia="Arial" w:hAnsi="Arial" w:cs="Arial"/>
      <w:b/>
      <w:bCs/>
      <w:sz w:val="17"/>
      <w:szCs w:val="17"/>
      <w:shd w:val="clear" w:color="auto" w:fill="FFFFFF"/>
    </w:rPr>
  </w:style>
  <w:style w:type="paragraph" w:customStyle="1" w:styleId="Bodytext1310">
    <w:name w:val="Body text (131)"/>
    <w:basedOn w:val="Normal"/>
    <w:link w:val="Bodytext131"/>
    <w:rsid w:val="008156DE"/>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8156D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156D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156DE"/>
    <w:rPr>
      <w:rFonts w:ascii="Arial" w:eastAsia="Arial" w:hAnsi="Arial" w:cs="Arial"/>
      <w:i/>
      <w:iCs/>
      <w:sz w:val="19"/>
      <w:szCs w:val="19"/>
      <w:shd w:val="clear" w:color="auto" w:fill="FFFFFF"/>
    </w:rPr>
  </w:style>
  <w:style w:type="paragraph" w:customStyle="1" w:styleId="Bodytext1400">
    <w:name w:val="Body text (140)"/>
    <w:basedOn w:val="Normal"/>
    <w:link w:val="Bodytext140"/>
    <w:rsid w:val="008156DE"/>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8156D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156D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8156D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8156D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156D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156D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156D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156D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8156D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156D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8156D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156DE"/>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8156DE"/>
    <w:rPr>
      <w:rFonts w:ascii="Arial" w:eastAsia="Arial" w:hAnsi="Arial" w:cs="Arial"/>
      <w:i/>
      <w:iCs/>
      <w:sz w:val="14"/>
      <w:szCs w:val="14"/>
      <w:shd w:val="clear" w:color="auto" w:fill="FFFFFF"/>
    </w:rPr>
  </w:style>
  <w:style w:type="paragraph" w:customStyle="1" w:styleId="Bodytext1420">
    <w:name w:val="Body text (142)"/>
    <w:basedOn w:val="Normal"/>
    <w:link w:val="Bodytext142"/>
    <w:rsid w:val="008156DE"/>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8156D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8156DE"/>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8156DE"/>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8156D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8156D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8156DE"/>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8156D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156D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156D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156DE"/>
    <w:rPr>
      <w:rFonts w:ascii="Arial" w:eastAsia="Arial" w:hAnsi="Arial" w:cs="Arial"/>
      <w:b/>
      <w:bCs/>
      <w:sz w:val="16"/>
      <w:szCs w:val="16"/>
      <w:shd w:val="clear" w:color="auto" w:fill="FFFFFF"/>
    </w:rPr>
  </w:style>
  <w:style w:type="paragraph" w:customStyle="1" w:styleId="Bodytext1460">
    <w:name w:val="Body text (146)"/>
    <w:basedOn w:val="Normal"/>
    <w:link w:val="Bodytext146"/>
    <w:rsid w:val="008156DE"/>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8156D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156DE"/>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8156D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156D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156D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8156D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156DE"/>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8156D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156D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8156D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8156D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156D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8156DE"/>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8156D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8156D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8156D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156D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156D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156D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156D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156D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156D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156D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8156DE"/>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8156D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156D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156D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156D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8156D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8156D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156D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156D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156D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8156DE"/>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8156DE"/>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8156DE"/>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8156D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156DE"/>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8156D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156DE"/>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8156D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156DE"/>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8156D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156D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156D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156DE"/>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8156D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156D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156DE"/>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8156D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156D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156DE"/>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8156D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8156DE"/>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8156D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156DE"/>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8156D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8156D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8156D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156DE"/>
    <w:rPr>
      <w:rFonts w:ascii="Arial" w:eastAsia="Arial" w:hAnsi="Arial" w:cs="Arial"/>
      <w:b/>
      <w:bCs/>
      <w:sz w:val="26"/>
      <w:szCs w:val="26"/>
      <w:shd w:val="clear" w:color="auto" w:fill="FFFFFF"/>
    </w:rPr>
  </w:style>
  <w:style w:type="paragraph" w:customStyle="1" w:styleId="Bodytext420">
    <w:name w:val="Body text (42)"/>
    <w:basedOn w:val="Normal"/>
    <w:link w:val="Bodytext42"/>
    <w:rsid w:val="008156DE"/>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8156D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156DE"/>
    <w:rPr>
      <w:rFonts w:eastAsia="Georgia" w:cs="Georgia"/>
      <w:sz w:val="21"/>
      <w:szCs w:val="21"/>
      <w:shd w:val="clear" w:color="auto" w:fill="FFFFFF"/>
    </w:rPr>
  </w:style>
  <w:style w:type="paragraph" w:customStyle="1" w:styleId="Picturecaption90">
    <w:name w:val="Picture caption (9)"/>
    <w:basedOn w:val="Normal"/>
    <w:link w:val="Picturecaption9"/>
    <w:qFormat/>
    <w:rsid w:val="008156D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8156D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156D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156D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156D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156D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156D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8156D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8156D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156DE"/>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8156D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156D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156D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156D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8156D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156D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156D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8156D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156D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8156DE"/>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8156D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156D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8156D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8156D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156DE"/>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8156DE"/>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8156D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156DE"/>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8156DE"/>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8156D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156DE"/>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8156D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156D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156DE"/>
    <w:rPr>
      <w:rFonts w:ascii="Arial" w:eastAsia="Arial" w:hAnsi="Arial" w:cs="Arial"/>
      <w:b/>
      <w:bCs/>
      <w:sz w:val="25"/>
      <w:szCs w:val="25"/>
      <w:shd w:val="clear" w:color="auto" w:fill="FFFFFF"/>
    </w:rPr>
  </w:style>
  <w:style w:type="paragraph" w:customStyle="1" w:styleId="Bodytext1120">
    <w:name w:val="Body text (112)"/>
    <w:basedOn w:val="Normal"/>
    <w:link w:val="Bodytext112"/>
    <w:rsid w:val="008156DE"/>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8156D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156D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156DE"/>
    <w:rPr>
      <w:rFonts w:ascii="Arial" w:eastAsia="Arial" w:hAnsi="Arial" w:cs="Arial"/>
      <w:b/>
      <w:bCs/>
      <w:sz w:val="20"/>
      <w:szCs w:val="20"/>
      <w:shd w:val="clear" w:color="auto" w:fill="FFFFFF"/>
    </w:rPr>
  </w:style>
  <w:style w:type="paragraph" w:customStyle="1" w:styleId="Bodytext1130">
    <w:name w:val="Body text (113)"/>
    <w:basedOn w:val="Normal"/>
    <w:link w:val="Bodytext113"/>
    <w:rsid w:val="008156DE"/>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8156D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156D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8156D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156D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156D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156DE"/>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8156D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156D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8156D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156D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156D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156DE"/>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8156D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156DE"/>
  </w:style>
  <w:style w:type="character" w:customStyle="1" w:styleId="article-quote-right">
    <w:name w:val="article-quote-right"/>
    <w:basedOn w:val="DefaultParagraphFont"/>
    <w:rsid w:val="008156DE"/>
  </w:style>
  <w:style w:type="paragraph" w:customStyle="1" w:styleId="txgreen">
    <w:name w:val="txgreen"/>
    <w:basedOn w:val="Normal"/>
    <w:uiPriority w:val="99"/>
    <w:qFormat/>
    <w:rsid w:val="008156D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156DE"/>
  </w:style>
  <w:style w:type="character" w:customStyle="1" w:styleId="facebook-share-count">
    <w:name w:val="facebook-share-count"/>
    <w:basedOn w:val="DefaultParagraphFont"/>
    <w:rsid w:val="008156DE"/>
  </w:style>
  <w:style w:type="character" w:customStyle="1" w:styleId="tickerwrap">
    <w:name w:val="ticker_wrap"/>
    <w:basedOn w:val="DefaultParagraphFont"/>
    <w:rsid w:val="008156DE"/>
  </w:style>
  <w:style w:type="paragraph" w:customStyle="1" w:styleId="rtecenter">
    <w:name w:val="rtecenter"/>
    <w:basedOn w:val="Normal"/>
    <w:uiPriority w:val="99"/>
    <w:qFormat/>
    <w:rsid w:val="008156D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156DE"/>
  </w:style>
  <w:style w:type="character" w:customStyle="1" w:styleId="slug-elocation">
    <w:name w:val="slug-elocation"/>
    <w:basedOn w:val="DefaultParagraphFont"/>
    <w:rsid w:val="008156DE"/>
  </w:style>
  <w:style w:type="character" w:customStyle="1" w:styleId="fu-autorenangabe-fu-beschreibung">
    <w:name w:val="fu-autorenangabe-fu-beschreibung"/>
    <w:rsid w:val="008156DE"/>
  </w:style>
  <w:style w:type="paragraph" w:customStyle="1" w:styleId="introshadow">
    <w:name w:val="intro_shadow"/>
    <w:basedOn w:val="Normal"/>
    <w:uiPriority w:val="99"/>
    <w:qFormat/>
    <w:rsid w:val="008156D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156D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156DE"/>
  </w:style>
  <w:style w:type="character" w:customStyle="1" w:styleId="commentscontainer">
    <w:name w:val="comments_container"/>
    <w:basedOn w:val="DefaultParagraphFont"/>
    <w:rsid w:val="008156DE"/>
  </w:style>
  <w:style w:type="character" w:customStyle="1" w:styleId="itemdatecreated">
    <w:name w:val="itemdatecreated"/>
    <w:basedOn w:val="DefaultParagraphFont"/>
    <w:rsid w:val="008156DE"/>
  </w:style>
  <w:style w:type="character" w:customStyle="1" w:styleId="itemauthor">
    <w:name w:val="itemauthor"/>
    <w:basedOn w:val="DefaultParagraphFont"/>
    <w:rsid w:val="008156DE"/>
  </w:style>
  <w:style w:type="character" w:customStyle="1" w:styleId="hparticlefooter">
    <w:name w:val="hparticlefooter"/>
    <w:basedOn w:val="DefaultParagraphFont"/>
    <w:rsid w:val="008156DE"/>
  </w:style>
  <w:style w:type="paragraph" w:customStyle="1" w:styleId="Stylecardtext8pt">
    <w:name w:val="Style card text + 8 pt"/>
    <w:basedOn w:val="Normal"/>
    <w:qFormat/>
    <w:rsid w:val="008156DE"/>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8156D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156DE"/>
  </w:style>
  <w:style w:type="character" w:customStyle="1" w:styleId="BlockCharCharCharCharChar">
    <w:name w:val="Block Char Char Char Char Char"/>
    <w:aliases w:val="Block Char Char Char Char Char Char Char Char,Block Char Char Char Char Char Char Char1"/>
    <w:basedOn w:val="DefaultParagraphFont"/>
    <w:rsid w:val="008156D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8156DE"/>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156DE"/>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8156D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156DE"/>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8156DE"/>
    <w:rPr>
      <w:rFonts w:ascii="Times New Roman" w:hAnsi="Times New Roman"/>
      <w:b/>
      <w:bCs/>
      <w:sz w:val="24"/>
      <w:u w:val="single"/>
    </w:rPr>
  </w:style>
  <w:style w:type="paragraph" w:customStyle="1" w:styleId="Styleunread8pt">
    <w:name w:val="Style unread + 8 pt"/>
    <w:basedOn w:val="Normal"/>
    <w:link w:val="Styleunread8ptChar"/>
    <w:qFormat/>
    <w:rsid w:val="008156DE"/>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8156DE"/>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8156DE"/>
  </w:style>
  <w:style w:type="character" w:customStyle="1" w:styleId="textunderlineCharChar">
    <w:name w:val="text underline Char Char"/>
    <w:basedOn w:val="DefaultParagraphFont"/>
    <w:rsid w:val="008156DE"/>
    <w:rPr>
      <w:rFonts w:ascii="Garamond" w:hAnsi="Garamond" w:cs="Arial"/>
      <w:color w:val="000000"/>
      <w:sz w:val="24"/>
      <w:u w:val="single"/>
    </w:rPr>
  </w:style>
  <w:style w:type="paragraph" w:customStyle="1" w:styleId="ekprop-p">
    <w:name w:val="ekprop-p"/>
    <w:basedOn w:val="Normal"/>
    <w:uiPriority w:val="99"/>
    <w:qFormat/>
    <w:rsid w:val="008156DE"/>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8156D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8156DE"/>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8156DE"/>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1"/>
    <w:rsid w:val="008156DE"/>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8156DE"/>
    <w:rPr>
      <w:rFonts w:ascii="Georgia" w:hAnsi="Georgia" w:cs="Calibri"/>
      <w:color w:val="000000"/>
      <w:sz w:val="20"/>
      <w:szCs w:val="24"/>
    </w:rPr>
  </w:style>
  <w:style w:type="character" w:customStyle="1" w:styleId="submitted-wrapper">
    <w:name w:val="submitted-wrapper"/>
    <w:basedOn w:val="DefaultParagraphFont"/>
    <w:rsid w:val="008156DE"/>
  </w:style>
  <w:style w:type="character" w:customStyle="1" w:styleId="gd">
    <w:name w:val="gd"/>
    <w:basedOn w:val="DefaultParagraphFont"/>
    <w:rsid w:val="008156DE"/>
  </w:style>
  <w:style w:type="character" w:customStyle="1" w:styleId="g3">
    <w:name w:val="g3"/>
    <w:basedOn w:val="DefaultParagraphFont"/>
    <w:rsid w:val="008156DE"/>
  </w:style>
  <w:style w:type="character" w:customStyle="1" w:styleId="hb">
    <w:name w:val="hb"/>
    <w:basedOn w:val="DefaultParagraphFont"/>
    <w:rsid w:val="008156DE"/>
  </w:style>
  <w:style w:type="character" w:customStyle="1" w:styleId="g2">
    <w:name w:val="g2"/>
    <w:basedOn w:val="DefaultParagraphFont"/>
    <w:rsid w:val="008156DE"/>
  </w:style>
  <w:style w:type="character" w:customStyle="1" w:styleId="nameplatehead">
    <w:name w:val="nameplatehead"/>
    <w:basedOn w:val="DefaultParagraphFont"/>
    <w:rsid w:val="008156DE"/>
  </w:style>
  <w:style w:type="character" w:customStyle="1" w:styleId="nameplatelink">
    <w:name w:val="nameplatelink"/>
    <w:basedOn w:val="DefaultParagraphFont"/>
    <w:rsid w:val="008156DE"/>
  </w:style>
  <w:style w:type="paragraph" w:customStyle="1" w:styleId="calibre8">
    <w:name w:val="calibre8"/>
    <w:basedOn w:val="Normal"/>
    <w:uiPriority w:val="99"/>
    <w:qFormat/>
    <w:rsid w:val="008156D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8156D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156DE"/>
  </w:style>
  <w:style w:type="paragraph" w:customStyle="1" w:styleId="BodyTextIndent21">
    <w:name w:val="Body Text Indent 21"/>
    <w:basedOn w:val="Normal"/>
    <w:next w:val="BodyTextIndent2"/>
    <w:unhideWhenUsed/>
    <w:rsid w:val="008156D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156DE"/>
    <w:rPr>
      <w:rFonts w:ascii="Georgia" w:hAnsi="Georgia"/>
    </w:rPr>
  </w:style>
  <w:style w:type="character" w:customStyle="1" w:styleId="5yl5">
    <w:name w:val="_5yl5"/>
    <w:basedOn w:val="DefaultParagraphFont"/>
    <w:rsid w:val="008156DE"/>
  </w:style>
  <w:style w:type="character" w:customStyle="1" w:styleId="balancedheadline">
    <w:name w:val="balancedheadline"/>
    <w:basedOn w:val="DefaultParagraphFont"/>
    <w:rsid w:val="008156DE"/>
  </w:style>
  <w:style w:type="paragraph" w:customStyle="1" w:styleId="css-xhhu0i">
    <w:name w:val="css-xhhu0i"/>
    <w:basedOn w:val="Normal"/>
    <w:qFormat/>
    <w:rsid w:val="008156DE"/>
    <w:pPr>
      <w:spacing w:before="100" w:beforeAutospacing="1" w:after="100" w:afterAutospacing="1"/>
    </w:pPr>
    <w:rPr>
      <w:rFonts w:eastAsia="Times New Roman"/>
      <w:szCs w:val="24"/>
    </w:rPr>
  </w:style>
  <w:style w:type="paragraph" w:customStyle="1" w:styleId="fellowname">
    <w:name w:val="fellow__name"/>
    <w:basedOn w:val="Normal"/>
    <w:qFormat/>
    <w:rsid w:val="008156DE"/>
    <w:pPr>
      <w:spacing w:before="100" w:beforeAutospacing="1" w:after="100" w:afterAutospacing="1"/>
    </w:pPr>
    <w:rPr>
      <w:rFonts w:eastAsia="Times New Roman"/>
      <w:szCs w:val="24"/>
    </w:rPr>
  </w:style>
  <w:style w:type="paragraph" w:customStyle="1" w:styleId="hword2">
    <w:name w:val="hword2"/>
    <w:basedOn w:val="Normal"/>
    <w:uiPriority w:val="99"/>
    <w:qFormat/>
    <w:rsid w:val="008156D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8156D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156DE"/>
  </w:style>
  <w:style w:type="character" w:customStyle="1" w:styleId="UnresolvedMention10">
    <w:name w:val="Unresolved Mention10"/>
    <w:basedOn w:val="DefaultParagraphFont"/>
    <w:uiPriority w:val="99"/>
    <w:semiHidden/>
    <w:unhideWhenUsed/>
    <w:rsid w:val="008156DE"/>
    <w:rPr>
      <w:color w:val="605E5C"/>
      <w:shd w:val="clear" w:color="auto" w:fill="E1DFDD"/>
    </w:rPr>
  </w:style>
  <w:style w:type="character" w:customStyle="1" w:styleId="UnresolvedMention100">
    <w:name w:val="Unresolved Mention100"/>
    <w:basedOn w:val="DefaultParagraphFont"/>
    <w:uiPriority w:val="99"/>
    <w:semiHidden/>
    <w:unhideWhenUsed/>
    <w:rsid w:val="008156DE"/>
    <w:rPr>
      <w:color w:val="605E5C"/>
      <w:shd w:val="clear" w:color="auto" w:fill="E1DFDD"/>
    </w:rPr>
  </w:style>
  <w:style w:type="character" w:customStyle="1" w:styleId="UnresolvedMention1000">
    <w:name w:val="Unresolved Mention1000"/>
    <w:basedOn w:val="DefaultParagraphFont"/>
    <w:uiPriority w:val="99"/>
    <w:semiHidden/>
    <w:unhideWhenUsed/>
    <w:rsid w:val="008156DE"/>
    <w:rPr>
      <w:color w:val="605E5C"/>
      <w:shd w:val="clear" w:color="auto" w:fill="E1DFDD"/>
    </w:rPr>
  </w:style>
  <w:style w:type="character" w:customStyle="1" w:styleId="UnresolvedMention10000">
    <w:name w:val="Unresolved Mention10000"/>
    <w:basedOn w:val="DefaultParagraphFont"/>
    <w:uiPriority w:val="99"/>
    <w:semiHidden/>
    <w:unhideWhenUsed/>
    <w:rsid w:val="008156DE"/>
    <w:rPr>
      <w:color w:val="605E5C"/>
      <w:shd w:val="clear" w:color="auto" w:fill="E1DFDD"/>
    </w:rPr>
  </w:style>
  <w:style w:type="character" w:customStyle="1" w:styleId="UnresolvedMention100000">
    <w:name w:val="Unresolved Mention100000"/>
    <w:basedOn w:val="DefaultParagraphFont"/>
    <w:uiPriority w:val="99"/>
    <w:semiHidden/>
    <w:unhideWhenUsed/>
    <w:rsid w:val="008156DE"/>
    <w:rPr>
      <w:color w:val="605E5C"/>
      <w:shd w:val="clear" w:color="auto" w:fill="E1DFDD"/>
    </w:rPr>
  </w:style>
  <w:style w:type="character" w:customStyle="1" w:styleId="UnresolvedMention1000000">
    <w:name w:val="Unresolved Mention1000000"/>
    <w:basedOn w:val="DefaultParagraphFont"/>
    <w:uiPriority w:val="99"/>
    <w:semiHidden/>
    <w:unhideWhenUsed/>
    <w:rsid w:val="008156DE"/>
    <w:rPr>
      <w:color w:val="605E5C"/>
      <w:shd w:val="clear" w:color="auto" w:fill="E1DFDD"/>
    </w:rPr>
  </w:style>
  <w:style w:type="character" w:customStyle="1" w:styleId="UnresolvedMention10000000">
    <w:name w:val="Unresolved Mention10000000"/>
    <w:basedOn w:val="DefaultParagraphFont"/>
    <w:uiPriority w:val="99"/>
    <w:semiHidden/>
    <w:unhideWhenUsed/>
    <w:rsid w:val="008156DE"/>
    <w:rPr>
      <w:color w:val="605E5C"/>
      <w:shd w:val="clear" w:color="auto" w:fill="E1DFDD"/>
    </w:rPr>
  </w:style>
  <w:style w:type="character" w:customStyle="1" w:styleId="UnresolvedMention100000000">
    <w:name w:val="Unresolved Mention100000000"/>
    <w:basedOn w:val="DefaultParagraphFont"/>
    <w:uiPriority w:val="99"/>
    <w:semiHidden/>
    <w:unhideWhenUsed/>
    <w:rsid w:val="008156DE"/>
    <w:rPr>
      <w:color w:val="605E5C"/>
      <w:shd w:val="clear" w:color="auto" w:fill="E1DFDD"/>
    </w:rPr>
  </w:style>
  <w:style w:type="character" w:customStyle="1" w:styleId="UnresolvedMention1000000000">
    <w:name w:val="Unresolved Mention1000000000"/>
    <w:basedOn w:val="DefaultParagraphFont"/>
    <w:uiPriority w:val="99"/>
    <w:semiHidden/>
    <w:unhideWhenUsed/>
    <w:rsid w:val="008156D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156D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156DE"/>
    <w:rPr>
      <w:color w:val="605E5C"/>
      <w:shd w:val="clear" w:color="auto" w:fill="E1DFDD"/>
    </w:rPr>
  </w:style>
  <w:style w:type="character" w:customStyle="1" w:styleId="m-4768620939706884080gmail-style13ptbold">
    <w:name w:val="m_-4768620939706884080gmail-style13ptbold"/>
    <w:basedOn w:val="DefaultParagraphFont"/>
    <w:rsid w:val="008156DE"/>
  </w:style>
  <w:style w:type="character" w:customStyle="1" w:styleId="m-6639950760076288358gmail-style13ptbold">
    <w:name w:val="m_-6639950760076288358gmail-style13ptbold"/>
    <w:basedOn w:val="DefaultParagraphFont"/>
    <w:rsid w:val="008156DE"/>
  </w:style>
  <w:style w:type="character" w:customStyle="1" w:styleId="m-6639950760076288358gmail-msohyperlink">
    <w:name w:val="m_-6639950760076288358gmail-msohyperlink"/>
    <w:basedOn w:val="DefaultParagraphFont"/>
    <w:rsid w:val="008156DE"/>
  </w:style>
  <w:style w:type="character" w:customStyle="1" w:styleId="m-6639950760076288358gmail-m4841727538114946087gmail-styleunderline">
    <w:name w:val="m_-6639950760076288358gmail-m4841727538114946087gmail-styleunderline"/>
    <w:basedOn w:val="DefaultParagraphFont"/>
    <w:rsid w:val="008156DE"/>
  </w:style>
  <w:style w:type="character" w:customStyle="1" w:styleId="m8998500066486699605gmail-style13ptbold">
    <w:name w:val="m_8998500066486699605gmail-style13ptbold"/>
    <w:basedOn w:val="DefaultParagraphFont"/>
    <w:rsid w:val="008156DE"/>
  </w:style>
  <w:style w:type="character" w:customStyle="1" w:styleId="m8998500066486699605gmail-styleunderline">
    <w:name w:val="m_8998500066486699605gmail-styleunderline"/>
    <w:basedOn w:val="DefaultParagraphFont"/>
    <w:rsid w:val="008156DE"/>
  </w:style>
  <w:style w:type="character" w:customStyle="1" w:styleId="m-4007627453485596929gmail-style13ptbold">
    <w:name w:val="m_-4007627453485596929gmail-style13ptbold"/>
    <w:basedOn w:val="DefaultParagraphFont"/>
    <w:rsid w:val="008156DE"/>
  </w:style>
  <w:style w:type="character" w:customStyle="1" w:styleId="QuoteChar2">
    <w:name w:val="Quote Char2"/>
    <w:basedOn w:val="DefaultParagraphFont"/>
    <w:uiPriority w:val="29"/>
    <w:rsid w:val="008156DE"/>
    <w:rPr>
      <w:rFonts w:ascii="Cambria" w:hAnsi="Cambria" w:cs="Calibri"/>
      <w:i/>
      <w:iCs/>
      <w:color w:val="404040" w:themeColor="text1" w:themeTint="BF"/>
    </w:rPr>
  </w:style>
  <w:style w:type="paragraph" w:customStyle="1" w:styleId="marginright">
    <w:name w:val="margin_right"/>
    <w:basedOn w:val="Normal"/>
    <w:qFormat/>
    <w:rsid w:val="008156D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8156D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8156D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8156D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8156D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156DE"/>
  </w:style>
  <w:style w:type="character" w:customStyle="1" w:styleId="paddingrightxxs1">
    <w:name w:val="padding_right_xxs1"/>
    <w:basedOn w:val="DefaultParagraphFont"/>
    <w:rsid w:val="008156DE"/>
  </w:style>
  <w:style w:type="character" w:customStyle="1" w:styleId="nowrap1">
    <w:name w:val="nowrap1"/>
    <w:basedOn w:val="DefaultParagraphFont"/>
    <w:rsid w:val="008156DE"/>
  </w:style>
  <w:style w:type="paragraph" w:customStyle="1" w:styleId="item">
    <w:name w:val="item"/>
    <w:basedOn w:val="Normal"/>
    <w:qFormat/>
    <w:rsid w:val="008156D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156DE"/>
    <w:rPr>
      <w:rFonts w:ascii="Lora" w:hAnsi="Lora" w:hint="default"/>
      <w:i/>
      <w:iCs/>
      <w:color w:val="000000"/>
      <w:sz w:val="30"/>
      <w:szCs w:val="30"/>
    </w:rPr>
  </w:style>
  <w:style w:type="character" w:customStyle="1" w:styleId="italic1">
    <w:name w:val="italic1"/>
    <w:basedOn w:val="DefaultParagraphFont"/>
    <w:rsid w:val="008156DE"/>
    <w:rPr>
      <w:i/>
      <w:iCs/>
    </w:rPr>
  </w:style>
  <w:style w:type="character" w:customStyle="1" w:styleId="articleimagecredit2">
    <w:name w:val="article_image_credit2"/>
    <w:basedOn w:val="DefaultParagraphFont"/>
    <w:rsid w:val="008156DE"/>
    <w:rPr>
      <w:rFonts w:ascii="Lora" w:hAnsi="Lora" w:hint="default"/>
      <w:i/>
      <w:iCs/>
      <w:sz w:val="24"/>
      <w:szCs w:val="24"/>
    </w:rPr>
  </w:style>
  <w:style w:type="character" w:customStyle="1" w:styleId="articlesponsored2">
    <w:name w:val="article_sponsored2"/>
    <w:basedOn w:val="DefaultParagraphFont"/>
    <w:rsid w:val="008156D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156D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8156DE"/>
    <w:pPr>
      <w:spacing w:after="180"/>
    </w:pPr>
    <w:rPr>
      <w:rFonts w:ascii="Lora" w:eastAsia="Times New Roman" w:hAnsi="Lora"/>
      <w:szCs w:val="20"/>
      <w:lang w:eastAsia="zh-CN"/>
    </w:rPr>
  </w:style>
  <w:style w:type="paragraph" w:customStyle="1" w:styleId="marginbottomxl1">
    <w:name w:val="margin_bottom_xl1"/>
    <w:basedOn w:val="Normal"/>
    <w:qFormat/>
    <w:rsid w:val="008156DE"/>
    <w:pPr>
      <w:spacing w:after="540"/>
    </w:pPr>
    <w:rPr>
      <w:rFonts w:ascii="Lora" w:eastAsia="Times New Roman" w:hAnsi="Lora"/>
      <w:szCs w:val="20"/>
      <w:lang w:eastAsia="zh-CN"/>
    </w:rPr>
  </w:style>
  <w:style w:type="character" w:customStyle="1" w:styleId="read-morefooter">
    <w:name w:val="read-more__footer"/>
    <w:basedOn w:val="DefaultParagraphFont"/>
    <w:rsid w:val="008156DE"/>
  </w:style>
  <w:style w:type="paragraph" w:customStyle="1" w:styleId="jsx-671803276">
    <w:name w:val="jsx-671803276"/>
    <w:basedOn w:val="Normal"/>
    <w:qFormat/>
    <w:rsid w:val="008156D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156DE"/>
  </w:style>
  <w:style w:type="character" w:customStyle="1" w:styleId="uwnk-">
    <w:name w:val="uwnk-"/>
    <w:basedOn w:val="DefaultParagraphFont"/>
    <w:rsid w:val="008156DE"/>
  </w:style>
  <w:style w:type="character" w:customStyle="1" w:styleId="c-messagebody">
    <w:name w:val="c-message__body"/>
    <w:basedOn w:val="DefaultParagraphFont"/>
    <w:rsid w:val="008156DE"/>
  </w:style>
  <w:style w:type="paragraph" w:customStyle="1" w:styleId="StyleHeading4TagBigcardbodysmalltextNormalTagheading2H">
    <w:name w:val="Style Heading 4TagBig cardbodysmall textNormal Tagheading 2H..."/>
    <w:basedOn w:val="Heading4"/>
    <w:qFormat/>
    <w:rsid w:val="008156DE"/>
    <w:rPr>
      <w:b w:val="0"/>
      <w:bCs/>
      <w:i/>
      <w:szCs w:val="26"/>
    </w:rPr>
  </w:style>
  <w:style w:type="paragraph" w:customStyle="1" w:styleId="menu-item">
    <w:name w:val="menu-item"/>
    <w:basedOn w:val="Normal"/>
    <w:qFormat/>
    <w:rsid w:val="008156DE"/>
    <w:pPr>
      <w:spacing w:before="100" w:beforeAutospacing="1" w:after="100" w:afterAutospacing="1"/>
    </w:pPr>
    <w:rPr>
      <w:rFonts w:eastAsia="Times New Roman"/>
      <w:szCs w:val="24"/>
    </w:rPr>
  </w:style>
  <w:style w:type="paragraph" w:customStyle="1" w:styleId="post-meta">
    <w:name w:val="post-meta"/>
    <w:basedOn w:val="Normal"/>
    <w:qFormat/>
    <w:rsid w:val="008156DE"/>
    <w:pPr>
      <w:spacing w:before="100" w:beforeAutospacing="1" w:after="100" w:afterAutospacing="1"/>
    </w:pPr>
    <w:rPr>
      <w:rFonts w:eastAsia="Times New Roman"/>
      <w:szCs w:val="24"/>
    </w:rPr>
  </w:style>
  <w:style w:type="character" w:customStyle="1" w:styleId="post-tag">
    <w:name w:val="post-tag"/>
    <w:basedOn w:val="DefaultParagraphFont"/>
    <w:rsid w:val="008156DE"/>
  </w:style>
  <w:style w:type="character" w:customStyle="1" w:styleId="imagecaption">
    <w:name w:val="imagecaption"/>
    <w:basedOn w:val="DefaultParagraphFont"/>
    <w:rsid w:val="008156DE"/>
  </w:style>
  <w:style w:type="paragraph" w:customStyle="1" w:styleId="post-date-wrap">
    <w:name w:val="post-date-wrap"/>
    <w:basedOn w:val="Normal"/>
    <w:qFormat/>
    <w:rsid w:val="008156DE"/>
    <w:pPr>
      <w:spacing w:before="100" w:beforeAutospacing="1" w:after="100" w:afterAutospacing="1"/>
    </w:pPr>
    <w:rPr>
      <w:rFonts w:eastAsia="Times New Roman"/>
      <w:szCs w:val="24"/>
    </w:rPr>
  </w:style>
  <w:style w:type="character" w:customStyle="1" w:styleId="year">
    <w:name w:val="year"/>
    <w:basedOn w:val="DefaultParagraphFont"/>
    <w:rsid w:val="008156DE"/>
  </w:style>
  <w:style w:type="paragraph" w:customStyle="1" w:styleId="highlight10">
    <w:name w:val="highlight1"/>
    <w:basedOn w:val="Normal"/>
    <w:qFormat/>
    <w:rsid w:val="008156DE"/>
    <w:pPr>
      <w:spacing w:before="100" w:beforeAutospacing="1" w:after="100" w:afterAutospacing="1"/>
    </w:pPr>
    <w:rPr>
      <w:rFonts w:eastAsia="Times New Roman"/>
      <w:szCs w:val="24"/>
    </w:rPr>
  </w:style>
  <w:style w:type="paragraph" w:customStyle="1" w:styleId="author-avatar">
    <w:name w:val="author-avatar"/>
    <w:basedOn w:val="Normal"/>
    <w:rsid w:val="008156DE"/>
    <w:pPr>
      <w:spacing w:before="100" w:beforeAutospacing="1" w:after="100" w:afterAutospacing="1"/>
    </w:pPr>
    <w:rPr>
      <w:rFonts w:eastAsia="Times New Roman"/>
      <w:szCs w:val="24"/>
    </w:rPr>
  </w:style>
  <w:style w:type="paragraph" w:customStyle="1" w:styleId="author-link">
    <w:name w:val="author-link"/>
    <w:basedOn w:val="Normal"/>
    <w:rsid w:val="008156DE"/>
    <w:pPr>
      <w:spacing w:before="100" w:beforeAutospacing="1" w:after="100" w:afterAutospacing="1"/>
    </w:pPr>
    <w:rPr>
      <w:rFonts w:eastAsia="Times New Roman"/>
      <w:szCs w:val="24"/>
    </w:rPr>
  </w:style>
  <w:style w:type="character" w:customStyle="1" w:styleId="Caption5">
    <w:name w:val="Caption5"/>
    <w:basedOn w:val="DefaultParagraphFont"/>
    <w:rsid w:val="008156DE"/>
  </w:style>
  <w:style w:type="character" w:customStyle="1" w:styleId="also-readtext--label">
    <w:name w:val="also-read__text--label"/>
    <w:basedOn w:val="DefaultParagraphFont"/>
    <w:rsid w:val="008156DE"/>
  </w:style>
  <w:style w:type="paragraph" w:customStyle="1" w:styleId="header-menu-item">
    <w:name w:val="header-menu-item"/>
    <w:basedOn w:val="Normal"/>
    <w:qFormat/>
    <w:rsid w:val="008156DE"/>
    <w:pPr>
      <w:spacing w:before="100" w:beforeAutospacing="1" w:after="100" w:afterAutospacing="1"/>
    </w:pPr>
    <w:rPr>
      <w:rFonts w:eastAsia="Times New Roman"/>
      <w:szCs w:val="24"/>
    </w:rPr>
  </w:style>
  <w:style w:type="character" w:customStyle="1" w:styleId="subscribe--long">
    <w:name w:val="subscribe--long"/>
    <w:basedOn w:val="DefaultParagraphFont"/>
    <w:rsid w:val="008156DE"/>
  </w:style>
  <w:style w:type="character" w:customStyle="1" w:styleId="hed-heading">
    <w:name w:val="hed-heading"/>
    <w:basedOn w:val="DefaultParagraphFont"/>
    <w:rsid w:val="008156DE"/>
  </w:style>
  <w:style w:type="character" w:customStyle="1" w:styleId="pre">
    <w:name w:val="pre"/>
    <w:basedOn w:val="DefaultParagraphFont"/>
    <w:rsid w:val="008156DE"/>
  </w:style>
  <w:style w:type="paragraph" w:customStyle="1" w:styleId="heading-container">
    <w:name w:val="heading-container"/>
    <w:basedOn w:val="Normal"/>
    <w:uiPriority w:val="99"/>
    <w:qFormat/>
    <w:rsid w:val="008156DE"/>
    <w:pPr>
      <w:spacing w:before="100" w:beforeAutospacing="1" w:after="100" w:afterAutospacing="1"/>
    </w:pPr>
    <w:rPr>
      <w:rFonts w:eastAsia="Times New Roman"/>
      <w:szCs w:val="24"/>
    </w:rPr>
  </w:style>
  <w:style w:type="paragraph" w:customStyle="1" w:styleId="taboola--heading">
    <w:name w:val="taboola--heading"/>
    <w:basedOn w:val="Normal"/>
    <w:qFormat/>
    <w:rsid w:val="008156DE"/>
    <w:pPr>
      <w:spacing w:before="100" w:beforeAutospacing="1" w:after="100" w:afterAutospacing="1"/>
    </w:pPr>
    <w:rPr>
      <w:rFonts w:eastAsia="Times New Roman"/>
      <w:szCs w:val="24"/>
    </w:rPr>
  </w:style>
  <w:style w:type="character" w:customStyle="1" w:styleId="video-label">
    <w:name w:val="video-label"/>
    <w:basedOn w:val="DefaultParagraphFont"/>
    <w:rsid w:val="008156DE"/>
  </w:style>
  <w:style w:type="character" w:customStyle="1" w:styleId="branding">
    <w:name w:val="branding"/>
    <w:basedOn w:val="DefaultParagraphFont"/>
    <w:rsid w:val="008156DE"/>
  </w:style>
  <w:style w:type="paragraph" w:customStyle="1" w:styleId="fp-trending-content">
    <w:name w:val="fp-trending-content"/>
    <w:basedOn w:val="Normal"/>
    <w:rsid w:val="008156DE"/>
    <w:pPr>
      <w:spacing w:before="100" w:beforeAutospacing="1" w:after="100" w:afterAutospacing="1"/>
    </w:pPr>
    <w:rPr>
      <w:rFonts w:eastAsia="Times New Roman"/>
      <w:szCs w:val="24"/>
    </w:rPr>
  </w:style>
  <w:style w:type="paragraph" w:customStyle="1" w:styleId="header-navigation-item">
    <w:name w:val="header-navigation-item"/>
    <w:basedOn w:val="Normal"/>
    <w:rsid w:val="008156DE"/>
    <w:pPr>
      <w:spacing w:before="100" w:beforeAutospacing="1" w:after="100" w:afterAutospacing="1"/>
    </w:pPr>
    <w:rPr>
      <w:rFonts w:eastAsia="Times New Roman"/>
      <w:szCs w:val="24"/>
    </w:rPr>
  </w:style>
  <w:style w:type="paragraph" w:customStyle="1" w:styleId="dropdownitem-0-2-6">
    <w:name w:val="dropdownitem-0-2-6"/>
    <w:basedOn w:val="Normal"/>
    <w:rsid w:val="008156DE"/>
    <w:pPr>
      <w:spacing w:before="100" w:beforeAutospacing="1" w:after="100" w:afterAutospacing="1"/>
    </w:pPr>
    <w:rPr>
      <w:rFonts w:eastAsia="Times New Roman"/>
      <w:szCs w:val="24"/>
    </w:rPr>
  </w:style>
  <w:style w:type="character" w:customStyle="1" w:styleId="nav-action">
    <w:name w:val="nav-action"/>
    <w:basedOn w:val="DefaultParagraphFont"/>
    <w:rsid w:val="008156DE"/>
  </w:style>
  <w:style w:type="character" w:customStyle="1" w:styleId="component-bylines-0-2-40">
    <w:name w:val="component-bylines-0-2-40"/>
    <w:basedOn w:val="DefaultParagraphFont"/>
    <w:rsid w:val="008156DE"/>
  </w:style>
  <w:style w:type="paragraph" w:customStyle="1" w:styleId="component-root-0-2-62">
    <w:name w:val="component-root-0-2-62"/>
    <w:basedOn w:val="Normal"/>
    <w:rsid w:val="008156D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156DE"/>
  </w:style>
  <w:style w:type="paragraph" w:customStyle="1" w:styleId="component-item-0-2-80">
    <w:name w:val="component-item-0-2-80"/>
    <w:basedOn w:val="Normal"/>
    <w:rsid w:val="008156DE"/>
    <w:pPr>
      <w:spacing w:before="100" w:beforeAutospacing="1" w:after="100" w:afterAutospacing="1"/>
    </w:pPr>
    <w:rPr>
      <w:rFonts w:eastAsia="Times New Roman"/>
      <w:szCs w:val="24"/>
    </w:rPr>
  </w:style>
  <w:style w:type="paragraph" w:customStyle="1" w:styleId="component-listitem-0-2-85">
    <w:name w:val="component-listitem-0-2-85"/>
    <w:basedOn w:val="Normal"/>
    <w:rsid w:val="008156D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156DE"/>
  </w:style>
  <w:style w:type="paragraph" w:customStyle="1" w:styleId="Notes">
    <w:name w:val="Notes"/>
    <w:basedOn w:val="Normal"/>
    <w:link w:val="NotesChar"/>
    <w:autoRedefine/>
    <w:uiPriority w:val="4"/>
    <w:qFormat/>
    <w:rsid w:val="008156DE"/>
    <w:rPr>
      <w:rFonts w:ascii="Georgia" w:eastAsiaTheme="minorEastAsia" w:hAnsi="Georgia"/>
      <w:b/>
      <w:szCs w:val="24"/>
    </w:rPr>
  </w:style>
  <w:style w:type="character" w:customStyle="1" w:styleId="NotesChar">
    <w:name w:val="Notes Char"/>
    <w:basedOn w:val="DefaultParagraphFont"/>
    <w:link w:val="Notes"/>
    <w:uiPriority w:val="4"/>
    <w:rsid w:val="008156DE"/>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8156DE"/>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8156DE"/>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8156DE"/>
  </w:style>
  <w:style w:type="character" w:customStyle="1" w:styleId="submitted-by">
    <w:name w:val="submitted-by"/>
    <w:basedOn w:val="DefaultParagraphFont"/>
    <w:rsid w:val="008156DE"/>
  </w:style>
  <w:style w:type="character" w:customStyle="1" w:styleId="social-share-count">
    <w:name w:val="social-share-count"/>
    <w:basedOn w:val="DefaultParagraphFont"/>
    <w:rsid w:val="008156DE"/>
  </w:style>
  <w:style w:type="paragraph" w:customStyle="1" w:styleId="views-row">
    <w:name w:val="views-row"/>
    <w:basedOn w:val="Normal"/>
    <w:rsid w:val="008156DE"/>
    <w:pPr>
      <w:spacing w:before="100" w:beforeAutospacing="1" w:after="100" w:afterAutospacing="1"/>
    </w:pPr>
    <w:rPr>
      <w:rFonts w:eastAsia="Times New Roman"/>
      <w:szCs w:val="24"/>
    </w:rPr>
  </w:style>
  <w:style w:type="character" w:customStyle="1" w:styleId="al-author-name-more">
    <w:name w:val="al-author-name-more"/>
    <w:basedOn w:val="DefaultParagraphFont"/>
    <w:rsid w:val="008156DE"/>
  </w:style>
  <w:style w:type="paragraph" w:customStyle="1" w:styleId="zn-bodyparagraph">
    <w:name w:val="zn-body__paragraph"/>
    <w:basedOn w:val="Normal"/>
    <w:qFormat/>
    <w:rsid w:val="008156DE"/>
    <w:pPr>
      <w:spacing w:before="100" w:beforeAutospacing="1" w:after="100" w:afterAutospacing="1"/>
    </w:pPr>
    <w:rPr>
      <w:rFonts w:eastAsia="Times New Roman"/>
      <w:szCs w:val="24"/>
    </w:rPr>
  </w:style>
  <w:style w:type="paragraph" w:customStyle="1" w:styleId="generic-articlebody">
    <w:name w:val="generic-article__body"/>
    <w:basedOn w:val="Normal"/>
    <w:qFormat/>
    <w:rsid w:val="008156DE"/>
    <w:pPr>
      <w:spacing w:before="100" w:beforeAutospacing="1" w:after="100" w:afterAutospacing="1"/>
    </w:pPr>
    <w:rPr>
      <w:rFonts w:eastAsia="Times New Roman"/>
      <w:szCs w:val="24"/>
    </w:rPr>
  </w:style>
  <w:style w:type="paragraph" w:customStyle="1" w:styleId="opinion-articlebody">
    <w:name w:val="opinion-article__body"/>
    <w:basedOn w:val="Normal"/>
    <w:qFormat/>
    <w:rsid w:val="008156DE"/>
    <w:pPr>
      <w:spacing w:before="100" w:beforeAutospacing="1" w:after="100" w:afterAutospacing="1"/>
    </w:pPr>
    <w:rPr>
      <w:rFonts w:eastAsia="Times New Roman"/>
      <w:szCs w:val="24"/>
    </w:rPr>
  </w:style>
  <w:style w:type="paragraph" w:customStyle="1" w:styleId="jtbio">
    <w:name w:val="jt_bio"/>
    <w:basedOn w:val="Normal"/>
    <w:rsid w:val="008156DE"/>
    <w:pPr>
      <w:spacing w:before="100" w:beforeAutospacing="1" w:after="100" w:afterAutospacing="1"/>
    </w:pPr>
    <w:rPr>
      <w:rFonts w:eastAsia="Times New Roman"/>
      <w:szCs w:val="24"/>
    </w:rPr>
  </w:style>
  <w:style w:type="paragraph" w:customStyle="1" w:styleId="elementor-icon-list-item">
    <w:name w:val="elementor-icon-list-item"/>
    <w:basedOn w:val="Normal"/>
    <w:rsid w:val="008156D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156DE"/>
  </w:style>
  <w:style w:type="character" w:customStyle="1" w:styleId="job-description">
    <w:name w:val="job-description"/>
    <w:basedOn w:val="DefaultParagraphFont"/>
    <w:rsid w:val="008156DE"/>
  </w:style>
  <w:style w:type="paragraph" w:customStyle="1" w:styleId="td-ad-inline">
    <w:name w:val="td-ad-inline"/>
    <w:basedOn w:val="Normal"/>
    <w:uiPriority w:val="99"/>
    <w:qFormat/>
    <w:rsid w:val="008156DE"/>
    <w:pPr>
      <w:spacing w:before="100" w:beforeAutospacing="1" w:after="100" w:afterAutospacing="1"/>
    </w:pPr>
    <w:rPr>
      <w:rFonts w:eastAsia="Times New Roman"/>
      <w:szCs w:val="24"/>
    </w:rPr>
  </w:style>
  <w:style w:type="paragraph" w:customStyle="1" w:styleId="recirc-story">
    <w:name w:val="recirc-story"/>
    <w:basedOn w:val="Normal"/>
    <w:rsid w:val="008156DE"/>
    <w:pPr>
      <w:spacing w:before="100" w:beforeAutospacing="1" w:after="100" w:afterAutospacing="1"/>
    </w:pPr>
    <w:rPr>
      <w:rFonts w:eastAsia="Times New Roman"/>
      <w:szCs w:val="24"/>
    </w:rPr>
  </w:style>
  <w:style w:type="character" w:customStyle="1" w:styleId="authorinfodata">
    <w:name w:val="authorinfodata"/>
    <w:basedOn w:val="DefaultParagraphFont"/>
    <w:rsid w:val="008156DE"/>
  </w:style>
  <w:style w:type="character" w:customStyle="1" w:styleId="ob-widget-text">
    <w:name w:val="ob-widget-text"/>
    <w:basedOn w:val="DefaultParagraphFont"/>
    <w:rsid w:val="008156DE"/>
  </w:style>
  <w:style w:type="paragraph" w:customStyle="1" w:styleId="ob-dynamic-rec-container">
    <w:name w:val="ob-dynamic-rec-container"/>
    <w:basedOn w:val="Normal"/>
    <w:uiPriority w:val="99"/>
    <w:qFormat/>
    <w:rsid w:val="008156DE"/>
    <w:pPr>
      <w:spacing w:before="100" w:beforeAutospacing="1" w:after="100" w:afterAutospacing="1"/>
    </w:pPr>
    <w:rPr>
      <w:rFonts w:eastAsia="Times New Roman"/>
      <w:szCs w:val="24"/>
    </w:rPr>
  </w:style>
  <w:style w:type="paragraph" w:customStyle="1" w:styleId="zfr3q">
    <w:name w:val="zfr3q"/>
    <w:basedOn w:val="Normal"/>
    <w:rsid w:val="008156DE"/>
    <w:pPr>
      <w:spacing w:before="100" w:beforeAutospacing="1" w:after="100" w:afterAutospacing="1"/>
    </w:pPr>
    <w:rPr>
      <w:rFonts w:eastAsia="Times New Roman"/>
      <w:szCs w:val="24"/>
    </w:rPr>
  </w:style>
  <w:style w:type="character" w:customStyle="1" w:styleId="field">
    <w:name w:val="field"/>
    <w:basedOn w:val="DefaultParagraphFont"/>
    <w:rsid w:val="008156DE"/>
  </w:style>
  <w:style w:type="paragraph" w:customStyle="1" w:styleId="chapter-para">
    <w:name w:val="chapter-para"/>
    <w:basedOn w:val="Normal"/>
    <w:qFormat/>
    <w:rsid w:val="008156DE"/>
    <w:pPr>
      <w:spacing w:before="100" w:beforeAutospacing="1" w:after="100" w:afterAutospacing="1"/>
    </w:pPr>
    <w:rPr>
      <w:rFonts w:eastAsia="Times New Roman"/>
      <w:szCs w:val="24"/>
    </w:rPr>
  </w:style>
  <w:style w:type="character" w:customStyle="1" w:styleId="pull-quote-sidebar">
    <w:name w:val="pull-quote-sidebar"/>
    <w:basedOn w:val="DefaultParagraphFont"/>
    <w:rsid w:val="008156DE"/>
  </w:style>
  <w:style w:type="character" w:customStyle="1" w:styleId="s12">
    <w:name w:val="s12"/>
    <w:basedOn w:val="DefaultParagraphFont"/>
    <w:rsid w:val="008156DE"/>
  </w:style>
  <w:style w:type="character" w:customStyle="1" w:styleId="s11">
    <w:name w:val="s11"/>
    <w:basedOn w:val="DefaultParagraphFont"/>
    <w:rsid w:val="008156DE"/>
  </w:style>
  <w:style w:type="character" w:customStyle="1" w:styleId="lede-text-onlyhighlight">
    <w:name w:val="lede-text-only__highlight"/>
    <w:basedOn w:val="DefaultParagraphFont"/>
    <w:rsid w:val="008156DE"/>
  </w:style>
  <w:style w:type="paragraph" w:customStyle="1" w:styleId="definition-inner-item">
    <w:name w:val="definition-inner-item"/>
    <w:basedOn w:val="Normal"/>
    <w:rsid w:val="008156DE"/>
    <w:pPr>
      <w:spacing w:before="100" w:beforeAutospacing="1" w:after="100" w:afterAutospacing="1"/>
    </w:pPr>
    <w:rPr>
      <w:rFonts w:eastAsiaTheme="minorEastAsia"/>
      <w:szCs w:val="24"/>
    </w:rPr>
  </w:style>
  <w:style w:type="character" w:customStyle="1" w:styleId="intro-colon">
    <w:name w:val="intro-colon"/>
    <w:basedOn w:val="DefaultParagraphFont"/>
    <w:rsid w:val="008156DE"/>
  </w:style>
  <w:style w:type="character" w:customStyle="1" w:styleId="markup--quote">
    <w:name w:val="markup--quote"/>
    <w:basedOn w:val="DefaultParagraphFont"/>
    <w:rsid w:val="008156DE"/>
  </w:style>
  <w:style w:type="character" w:customStyle="1" w:styleId="pubgrid">
    <w:name w:val="pubgrid"/>
    <w:basedOn w:val="DefaultParagraphFont"/>
    <w:rsid w:val="008156DE"/>
  </w:style>
  <w:style w:type="paragraph" w:customStyle="1" w:styleId="author-description">
    <w:name w:val="author-description"/>
    <w:basedOn w:val="Normal"/>
    <w:rsid w:val="008156DE"/>
    <w:pPr>
      <w:spacing w:before="100" w:beforeAutospacing="1" w:after="100" w:afterAutospacing="1"/>
    </w:pPr>
    <w:rPr>
      <w:rFonts w:eastAsiaTheme="minorEastAsia"/>
      <w:szCs w:val="24"/>
    </w:rPr>
  </w:style>
  <w:style w:type="paragraph" w:customStyle="1" w:styleId="author-bio-text">
    <w:name w:val="author-bio-text"/>
    <w:basedOn w:val="Normal"/>
    <w:rsid w:val="008156DE"/>
    <w:pPr>
      <w:spacing w:before="100" w:beforeAutospacing="1" w:after="100" w:afterAutospacing="1"/>
    </w:pPr>
    <w:rPr>
      <w:rFonts w:eastAsiaTheme="minorEastAsia"/>
      <w:szCs w:val="24"/>
    </w:rPr>
  </w:style>
  <w:style w:type="character" w:customStyle="1" w:styleId="fppquote">
    <w:name w:val="fp_pquote"/>
    <w:basedOn w:val="DefaultParagraphFont"/>
    <w:rsid w:val="008156DE"/>
  </w:style>
  <w:style w:type="character" w:customStyle="1" w:styleId="HTMLAddressChar1">
    <w:name w:val="HTML Address Char1"/>
    <w:basedOn w:val="DefaultParagraphFont"/>
    <w:uiPriority w:val="99"/>
    <w:rsid w:val="008156D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8156DE"/>
    <w:rPr>
      <w:color w:val="605E5C"/>
      <w:shd w:val="clear" w:color="auto" w:fill="E1DFDD"/>
    </w:rPr>
  </w:style>
  <w:style w:type="paragraph" w:customStyle="1" w:styleId="p18">
    <w:name w:val="p18"/>
    <w:basedOn w:val="Normal"/>
    <w:rsid w:val="008156DE"/>
    <w:pPr>
      <w:spacing w:before="100" w:beforeAutospacing="1" w:after="100" w:afterAutospacing="1"/>
    </w:pPr>
    <w:rPr>
      <w:rFonts w:eastAsia="Times New Roman"/>
      <w:szCs w:val="24"/>
    </w:rPr>
  </w:style>
  <w:style w:type="paragraph" w:customStyle="1" w:styleId="p20">
    <w:name w:val="p20"/>
    <w:basedOn w:val="Normal"/>
    <w:rsid w:val="008156DE"/>
    <w:pPr>
      <w:spacing w:before="100" w:beforeAutospacing="1" w:after="100" w:afterAutospacing="1"/>
    </w:pPr>
    <w:rPr>
      <w:rFonts w:eastAsia="Times New Roman"/>
      <w:szCs w:val="24"/>
    </w:rPr>
  </w:style>
  <w:style w:type="character" w:customStyle="1" w:styleId="c-messagesender">
    <w:name w:val="c-message__sender"/>
    <w:basedOn w:val="DefaultParagraphFont"/>
    <w:rsid w:val="008156DE"/>
  </w:style>
  <w:style w:type="character" w:customStyle="1" w:styleId="c-timestamplabel">
    <w:name w:val="c-timestamp__label"/>
    <w:basedOn w:val="DefaultParagraphFont"/>
    <w:rsid w:val="008156DE"/>
  </w:style>
  <w:style w:type="character" w:customStyle="1" w:styleId="c-messageeditedlabel">
    <w:name w:val="c-message__edited_label"/>
    <w:basedOn w:val="DefaultParagraphFont"/>
    <w:rsid w:val="008156DE"/>
  </w:style>
  <w:style w:type="paragraph" w:customStyle="1" w:styleId="muitypography-root-346">
    <w:name w:val="muitypography-root-346"/>
    <w:basedOn w:val="Normal"/>
    <w:rsid w:val="008156DE"/>
    <w:pPr>
      <w:spacing w:before="100" w:beforeAutospacing="1" w:after="100" w:afterAutospacing="1"/>
    </w:pPr>
    <w:rPr>
      <w:rFonts w:eastAsia="Times New Roman"/>
      <w:szCs w:val="24"/>
    </w:rPr>
  </w:style>
  <w:style w:type="paragraph" w:customStyle="1" w:styleId="articlebody-text">
    <w:name w:val="article__body-text"/>
    <w:basedOn w:val="Normal"/>
    <w:rsid w:val="008156DE"/>
    <w:pPr>
      <w:spacing w:before="100" w:beforeAutospacing="1" w:after="100" w:afterAutospacing="1"/>
    </w:pPr>
    <w:rPr>
      <w:rFonts w:eastAsia="Times New Roman"/>
      <w:szCs w:val="24"/>
    </w:rPr>
  </w:style>
  <w:style w:type="character" w:customStyle="1" w:styleId="articleheadline0">
    <w:name w:val="article__headline"/>
    <w:basedOn w:val="DefaultParagraphFont"/>
    <w:rsid w:val="008156DE"/>
  </w:style>
  <w:style w:type="paragraph" w:customStyle="1" w:styleId="withoutcaption">
    <w:name w:val="withoutcaption"/>
    <w:basedOn w:val="Normal"/>
    <w:rsid w:val="008156DE"/>
    <w:pPr>
      <w:spacing w:before="100" w:beforeAutospacing="1" w:after="100" w:afterAutospacing="1"/>
    </w:pPr>
    <w:rPr>
      <w:rFonts w:eastAsia="Times New Roman"/>
      <w:szCs w:val="24"/>
    </w:rPr>
  </w:style>
  <w:style w:type="character" w:customStyle="1" w:styleId="newscaption">
    <w:name w:val="newscaption"/>
    <w:basedOn w:val="DefaultParagraphFont"/>
    <w:rsid w:val="008156DE"/>
  </w:style>
  <w:style w:type="paragraph" w:customStyle="1" w:styleId="pullquote">
    <w:name w:val="pullquote"/>
    <w:basedOn w:val="Normal"/>
    <w:rsid w:val="008156D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8156DE"/>
  </w:style>
  <w:style w:type="paragraph" w:customStyle="1" w:styleId="BlockTitle10">
    <w:name w:val="Block Title #1"/>
    <w:basedOn w:val="Heading1"/>
    <w:next w:val="Normal"/>
    <w:rsid w:val="008156DE"/>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8156DE"/>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8156DE"/>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8156DE"/>
    <w:rPr>
      <w:u w:val="single"/>
    </w:rPr>
  </w:style>
  <w:style w:type="character" w:customStyle="1" w:styleId="dateline-separator">
    <w:name w:val="dateline-separator"/>
    <w:basedOn w:val="DefaultParagraphFont"/>
    <w:rsid w:val="008156DE"/>
  </w:style>
  <w:style w:type="character" w:customStyle="1" w:styleId="boldciteChar">
    <w:name w:val="bold cite Char"/>
    <w:basedOn w:val="DefaultParagraphFont"/>
    <w:rsid w:val="008156DE"/>
    <w:rPr>
      <w:rFonts w:ascii="Arial" w:hAnsi="Arial" w:cs="Arial"/>
      <w:b/>
      <w:bCs/>
      <w:kern w:val="32"/>
      <w:sz w:val="24"/>
      <w:szCs w:val="24"/>
      <w:lang w:val="en-US" w:eastAsia="en-US" w:bidi="ar-SA"/>
    </w:rPr>
  </w:style>
  <w:style w:type="character" w:customStyle="1" w:styleId="highlightcardtextChar">
    <w:name w:val="highlight card text Char"/>
    <w:rsid w:val="008156DE"/>
    <w:rPr>
      <w:rFonts w:ascii="Arial" w:hAnsi="Arial"/>
      <w:color w:val="000000"/>
      <w:sz w:val="18"/>
      <w:szCs w:val="24"/>
      <w:lang w:val="en-US" w:eastAsia="en-US" w:bidi="ar-SA"/>
    </w:rPr>
  </w:style>
  <w:style w:type="character" w:customStyle="1" w:styleId="bigbody1">
    <w:name w:val="bigbody1"/>
    <w:basedOn w:val="DefaultParagraphFont"/>
    <w:rsid w:val="008156DE"/>
    <w:rPr>
      <w:rFonts w:ascii="Arial" w:hAnsi="Arial" w:cs="Arial" w:hint="default"/>
      <w:sz w:val="24"/>
      <w:szCs w:val="24"/>
    </w:rPr>
  </w:style>
  <w:style w:type="character" w:customStyle="1" w:styleId="papercaption1">
    <w:name w:val="papercaption1"/>
    <w:basedOn w:val="DefaultParagraphFont"/>
    <w:rsid w:val="008156DE"/>
    <w:rPr>
      <w:rFonts w:ascii="Verdana" w:hAnsi="Verdana" w:hint="default"/>
      <w:b/>
      <w:bCs/>
      <w:i w:val="0"/>
      <w:iCs w:val="0"/>
      <w:color w:val="000000"/>
      <w:sz w:val="21"/>
      <w:szCs w:val="21"/>
    </w:rPr>
  </w:style>
  <w:style w:type="character" w:customStyle="1" w:styleId="affiliation1">
    <w:name w:val="affiliation1"/>
    <w:basedOn w:val="DefaultParagraphFont"/>
    <w:rsid w:val="008156DE"/>
    <w:rPr>
      <w:rFonts w:ascii="Verdana" w:hAnsi="Verdana" w:hint="default"/>
      <w:b w:val="0"/>
      <w:bCs w:val="0"/>
      <w:i w:val="0"/>
      <w:iCs w:val="0"/>
      <w:color w:val="000000"/>
      <w:sz w:val="18"/>
      <w:szCs w:val="18"/>
    </w:rPr>
  </w:style>
  <w:style w:type="character" w:customStyle="1" w:styleId="paperquote1">
    <w:name w:val="paperquote1"/>
    <w:basedOn w:val="DefaultParagraphFont"/>
    <w:rsid w:val="008156DE"/>
    <w:rPr>
      <w:rFonts w:ascii="Verdana" w:hAnsi="Verdana" w:hint="default"/>
      <w:b w:val="0"/>
      <w:bCs w:val="0"/>
      <w:i w:val="0"/>
      <w:iCs w:val="0"/>
      <w:sz w:val="18"/>
      <w:szCs w:val="18"/>
    </w:rPr>
  </w:style>
  <w:style w:type="paragraph" w:customStyle="1" w:styleId="TxBr25p1">
    <w:name w:val="TxBr_25p1"/>
    <w:basedOn w:val="Normal"/>
    <w:qFormat/>
    <w:rsid w:val="008156D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156D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156DE"/>
    <w:rPr>
      <w:sz w:val="24"/>
      <w:szCs w:val="24"/>
      <w:lang w:val="en-US" w:eastAsia="en-US" w:bidi="ar-SA"/>
    </w:rPr>
  </w:style>
  <w:style w:type="character" w:customStyle="1" w:styleId="headline1">
    <w:name w:val="headline1"/>
    <w:basedOn w:val="DefaultParagraphFont"/>
    <w:rsid w:val="008156DE"/>
  </w:style>
  <w:style w:type="character" w:customStyle="1" w:styleId="boldciteChar2">
    <w:name w:val="bold cite Char2"/>
    <w:basedOn w:val="DefaultParagraphFont"/>
    <w:rsid w:val="008156D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156D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156DE"/>
    <w:rPr>
      <w:rFonts w:ascii="Arial" w:hAnsi="Arial"/>
      <w:b/>
      <w:bCs/>
      <w:sz w:val="28"/>
      <w:u w:val="single"/>
    </w:rPr>
  </w:style>
  <w:style w:type="character" w:customStyle="1" w:styleId="CardFormatCharCharCharCharCharCharChar">
    <w:name w:val="Card Format Char Char Char Char Char Char Char"/>
    <w:basedOn w:val="DefaultParagraphFont"/>
    <w:rsid w:val="008156DE"/>
    <w:rPr>
      <w:color w:val="000000"/>
      <w:sz w:val="18"/>
      <w:szCs w:val="18"/>
      <w:lang w:val="en-US" w:eastAsia="en-US" w:bidi="ar-SA"/>
    </w:rPr>
  </w:style>
  <w:style w:type="paragraph" w:customStyle="1" w:styleId="CardTextCharCharCharCharChar">
    <w:name w:val="Card Text Char Char Char Char Char"/>
    <w:basedOn w:val="Normal"/>
    <w:rsid w:val="008156DE"/>
    <w:pPr>
      <w:ind w:left="1728" w:right="1728"/>
    </w:pPr>
    <w:rPr>
      <w:sz w:val="18"/>
    </w:rPr>
  </w:style>
  <w:style w:type="paragraph" w:customStyle="1" w:styleId="BlockTitle1Char">
    <w:name w:val="Block Title #1 Char"/>
    <w:basedOn w:val="Heading1"/>
    <w:rsid w:val="008156DE"/>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8156D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156D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8156DE"/>
    <w:rPr>
      <w:b w:val="0"/>
      <w:bCs/>
    </w:rPr>
  </w:style>
  <w:style w:type="character" w:customStyle="1" w:styleId="documentbody">
    <w:name w:val="documentbody"/>
    <w:basedOn w:val="DefaultParagraphFont"/>
    <w:rsid w:val="008156DE"/>
  </w:style>
  <w:style w:type="character" w:customStyle="1" w:styleId="searchterm">
    <w:name w:val="searchterm"/>
    <w:basedOn w:val="DefaultParagraphFont"/>
    <w:rsid w:val="008156DE"/>
  </w:style>
  <w:style w:type="character" w:customStyle="1" w:styleId="text-bold">
    <w:name w:val="text-bold"/>
    <w:basedOn w:val="DefaultParagraphFont"/>
    <w:rsid w:val="008156DE"/>
  </w:style>
  <w:style w:type="character" w:customStyle="1" w:styleId="highlightcardtextChar1">
    <w:name w:val="highlight card text Char1"/>
    <w:basedOn w:val="DefaultParagraphFont"/>
    <w:rsid w:val="008156D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156DE"/>
    <w:rPr>
      <w:rFonts w:cs="Arial"/>
      <w:b/>
      <w:bCs/>
      <w:sz w:val="24"/>
      <w:szCs w:val="26"/>
      <w:lang w:val="en-US" w:eastAsia="en-US" w:bidi="ar-SA"/>
    </w:rPr>
  </w:style>
  <w:style w:type="character" w:customStyle="1" w:styleId="Style10ptUnderline1">
    <w:name w:val="Style 10 pt Underline1"/>
    <w:basedOn w:val="DefaultParagraphFont"/>
    <w:rsid w:val="008156DE"/>
    <w:rPr>
      <w:rFonts w:ascii="Times New Roman" w:hAnsi="Times New Roman"/>
      <w:sz w:val="20"/>
      <w:u w:val="single"/>
    </w:rPr>
  </w:style>
  <w:style w:type="paragraph" w:customStyle="1" w:styleId="Hotroute3">
    <w:name w:val="Hot route"/>
    <w:basedOn w:val="Normal"/>
    <w:qFormat/>
    <w:rsid w:val="008156DE"/>
    <w:pPr>
      <w:ind w:left="144"/>
    </w:pPr>
  </w:style>
  <w:style w:type="character" w:customStyle="1" w:styleId="StyleLatinArialBold">
    <w:name w:val="Style (Latin) Arial Bold"/>
    <w:basedOn w:val="DefaultParagraphFont"/>
    <w:rsid w:val="008156DE"/>
    <w:rPr>
      <w:rFonts w:ascii="Times New Roman" w:hAnsi="Times New Roman"/>
      <w:b/>
      <w:bCs/>
      <w:sz w:val="24"/>
    </w:rPr>
  </w:style>
  <w:style w:type="character" w:customStyle="1" w:styleId="10ptUnderline">
    <w:name w:val="10 ptUnderline"/>
    <w:basedOn w:val="DefaultParagraphFont"/>
    <w:rsid w:val="008156DE"/>
    <w:rPr>
      <w:rFonts w:ascii="Times New Roman" w:hAnsi="Times New Roman"/>
      <w:bCs/>
      <w:sz w:val="20"/>
      <w:u w:val="single"/>
    </w:rPr>
  </w:style>
  <w:style w:type="character" w:customStyle="1" w:styleId="boldciteCharChar2">
    <w:name w:val="bold cite Char Char2"/>
    <w:basedOn w:val="DefaultParagraphFont"/>
    <w:rsid w:val="008156D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156DE"/>
    <w:rPr>
      <w:b/>
      <w:bCs/>
      <w:sz w:val="24"/>
      <w:szCs w:val="24"/>
      <w:lang w:val="en-US" w:eastAsia="en-US" w:bidi="ar-SA"/>
    </w:rPr>
  </w:style>
  <w:style w:type="character" w:customStyle="1" w:styleId="textlarge">
    <w:name w:val="textlarge"/>
    <w:basedOn w:val="DefaultParagraphFont"/>
    <w:rsid w:val="008156DE"/>
  </w:style>
  <w:style w:type="paragraph" w:customStyle="1" w:styleId="boldcitation">
    <w:name w:val="bold citation"/>
    <w:basedOn w:val="Normal"/>
    <w:rsid w:val="008156DE"/>
    <w:rPr>
      <w:b/>
      <w:sz w:val="28"/>
      <w:u w:val="thick"/>
    </w:rPr>
  </w:style>
  <w:style w:type="paragraph" w:customStyle="1" w:styleId="BlockTOC">
    <w:name w:val="Block TOC"/>
    <w:basedOn w:val="Heading1"/>
    <w:rsid w:val="008156DE"/>
    <w:pPr>
      <w:ind w:left="547" w:right="360"/>
    </w:pPr>
    <w:rPr>
      <w:b w:val="0"/>
      <w:bCs/>
      <w:szCs w:val="28"/>
    </w:rPr>
  </w:style>
  <w:style w:type="character" w:customStyle="1" w:styleId="bylinetitle">
    <w:name w:val="bylinetitle"/>
    <w:basedOn w:val="DefaultParagraphFont"/>
    <w:rsid w:val="008156DE"/>
  </w:style>
  <w:style w:type="character" w:customStyle="1" w:styleId="afpdateline">
    <w:name w:val="afp_dateline"/>
    <w:basedOn w:val="DefaultParagraphFont"/>
    <w:rsid w:val="008156DE"/>
  </w:style>
  <w:style w:type="character" w:customStyle="1" w:styleId="smallcap">
    <w:name w:val="smallcap"/>
    <w:basedOn w:val="DefaultParagraphFont"/>
    <w:rsid w:val="008156DE"/>
  </w:style>
  <w:style w:type="paragraph" w:customStyle="1" w:styleId="Pa9">
    <w:name w:val="Pa9"/>
    <w:basedOn w:val="Normal"/>
    <w:next w:val="Normal"/>
    <w:uiPriority w:val="99"/>
    <w:qFormat/>
    <w:rsid w:val="008156D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8156D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8156DE"/>
    <w:rPr>
      <w:b/>
    </w:rPr>
  </w:style>
  <w:style w:type="character" w:customStyle="1" w:styleId="highlightcardtextChar2">
    <w:name w:val="highlight card text Char2"/>
    <w:basedOn w:val="evidencetextChar1"/>
    <w:link w:val="highlightcardtext"/>
    <w:uiPriority w:val="99"/>
    <w:rsid w:val="008156DE"/>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8156DE"/>
    <w:rPr>
      <w:rFonts w:ascii="Arial" w:hAnsi="Arial"/>
      <w:szCs w:val="24"/>
      <w:lang w:val="en-US" w:eastAsia="en-US" w:bidi="ar-SA"/>
    </w:rPr>
  </w:style>
  <w:style w:type="character" w:customStyle="1" w:styleId="datestamp2">
    <w:name w:val="datestamp2"/>
    <w:rsid w:val="008156DE"/>
  </w:style>
  <w:style w:type="character" w:customStyle="1" w:styleId="linktypelabel1">
    <w:name w:val="link_type_label1"/>
    <w:rsid w:val="008156DE"/>
    <w:rPr>
      <w:color w:val="000000"/>
    </w:rPr>
  </w:style>
  <w:style w:type="character" w:customStyle="1" w:styleId="CharChar7">
    <w:name w:val="Char Char7"/>
    <w:rsid w:val="008156D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8156DE"/>
    <w:rPr>
      <w:rFonts w:eastAsia="SimSun"/>
      <w:szCs w:val="20"/>
      <w:lang w:eastAsia="zh-CN"/>
    </w:rPr>
  </w:style>
  <w:style w:type="character" w:customStyle="1" w:styleId="TENPOINTChar">
    <w:name w:val="TENPOINT Char"/>
    <w:basedOn w:val="DefaultParagraphFont"/>
    <w:link w:val="TENPOINT"/>
    <w:rsid w:val="008156DE"/>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8156DE"/>
    <w:rPr>
      <w:rFonts w:eastAsia="SimSun"/>
      <w:szCs w:val="20"/>
      <w:lang w:eastAsia="zh-CN"/>
    </w:rPr>
  </w:style>
  <w:style w:type="character" w:customStyle="1" w:styleId="EIGHTPOINTChar">
    <w:name w:val="EIGHTPOINT Char"/>
    <w:basedOn w:val="DefaultParagraphFont"/>
    <w:link w:val="EIGHTPOINT"/>
    <w:rsid w:val="008156DE"/>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8156D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156D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156DE"/>
    <w:rPr>
      <w:rFonts w:ascii="Cambria" w:hAnsi="Cambria" w:cs="Cambria"/>
      <w:b/>
      <w:bCs/>
      <w:spacing w:val="-10"/>
      <w:sz w:val="18"/>
      <w:szCs w:val="18"/>
    </w:rPr>
  </w:style>
  <w:style w:type="paragraph" w:customStyle="1" w:styleId="loose1">
    <w:name w:val="loose1"/>
    <w:basedOn w:val="Normal"/>
    <w:qFormat/>
    <w:rsid w:val="008156DE"/>
    <w:pPr>
      <w:spacing w:before="100" w:beforeAutospacing="1" w:after="100" w:afterAutospacing="1"/>
    </w:pPr>
  </w:style>
  <w:style w:type="character" w:customStyle="1" w:styleId="Style12ptBold">
    <w:name w:val="Style 12 pt Bold"/>
    <w:basedOn w:val="DefaultParagraphFont"/>
    <w:rsid w:val="008156DE"/>
    <w:rPr>
      <w:b/>
      <w:bCs/>
      <w:sz w:val="20"/>
    </w:rPr>
  </w:style>
  <w:style w:type="character" w:customStyle="1" w:styleId="senselabel">
    <w:name w:val="sense_label"/>
    <w:basedOn w:val="DefaultParagraphFont"/>
    <w:rsid w:val="008156DE"/>
  </w:style>
  <w:style w:type="character" w:customStyle="1" w:styleId="labset">
    <w:name w:val="labset"/>
    <w:basedOn w:val="DefaultParagraphFont"/>
    <w:rsid w:val="008156DE"/>
  </w:style>
  <w:style w:type="paragraph" w:customStyle="1" w:styleId="CM123">
    <w:name w:val="CM123"/>
    <w:basedOn w:val="Normal"/>
    <w:next w:val="Normal"/>
    <w:uiPriority w:val="99"/>
    <w:qFormat/>
    <w:rsid w:val="008156D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156DE"/>
  </w:style>
  <w:style w:type="character" w:customStyle="1" w:styleId="addressspan">
    <w:name w:val="addressspan"/>
    <w:rsid w:val="008156DE"/>
  </w:style>
  <w:style w:type="character" w:customStyle="1" w:styleId="role">
    <w:name w:val="role"/>
    <w:rsid w:val="008156DE"/>
  </w:style>
  <w:style w:type="paragraph" w:customStyle="1" w:styleId="ReportTitle">
    <w:name w:val="Report Title"/>
    <w:basedOn w:val="Default"/>
    <w:next w:val="Default"/>
    <w:uiPriority w:val="99"/>
    <w:qFormat/>
    <w:rsid w:val="008156D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156DE"/>
    <w:rPr>
      <w:sz w:val="24"/>
      <w:szCs w:val="24"/>
      <w:u w:val="thick"/>
    </w:rPr>
  </w:style>
  <w:style w:type="paragraph" w:customStyle="1" w:styleId="UnderlinedF9">
    <w:name w:val="Underlined F9"/>
    <w:basedOn w:val="Normal"/>
    <w:next w:val="NormalF6"/>
    <w:link w:val="UnderlinedF9Char"/>
    <w:qFormat/>
    <w:rsid w:val="008156DE"/>
    <w:rPr>
      <w:b/>
      <w:u w:val="single"/>
      <w:lang w:val="x-none" w:eastAsia="x-none"/>
    </w:rPr>
  </w:style>
  <w:style w:type="character" w:customStyle="1" w:styleId="UnderlinedF9Char">
    <w:name w:val="Underlined F9 Char"/>
    <w:link w:val="UnderlinedF9"/>
    <w:rsid w:val="008156DE"/>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8156DE"/>
    <w:rPr>
      <w:rFonts w:eastAsia="MS Mincho"/>
      <w:u w:val="single"/>
      <w:lang w:val="en-US" w:eastAsia="en-US" w:bidi="ar-SA"/>
    </w:rPr>
  </w:style>
  <w:style w:type="paragraph" w:customStyle="1" w:styleId="author-image">
    <w:name w:val="author-image"/>
    <w:basedOn w:val="Normal"/>
    <w:rsid w:val="008156DE"/>
    <w:pPr>
      <w:spacing w:before="100" w:beforeAutospacing="1" w:after="100" w:afterAutospacing="1"/>
    </w:pPr>
  </w:style>
  <w:style w:type="character" w:customStyle="1" w:styleId="ColorfulGrid-Accent1Char1">
    <w:name w:val="Colorful Grid - Accent 1 Char1"/>
    <w:uiPriority w:val="29"/>
    <w:rsid w:val="008156DE"/>
    <w:rPr>
      <w:iCs/>
      <w:sz w:val="16"/>
      <w:szCs w:val="22"/>
    </w:rPr>
  </w:style>
  <w:style w:type="paragraph" w:customStyle="1" w:styleId="CardTextCharCharChar">
    <w:name w:val="Card Text Char Char Char"/>
    <w:basedOn w:val="Normal"/>
    <w:link w:val="CardTextCharCharCharChar"/>
    <w:rsid w:val="008156DE"/>
    <w:pPr>
      <w:ind w:left="1728" w:right="1728"/>
    </w:pPr>
    <w:rPr>
      <w:sz w:val="18"/>
      <w:lang w:val="x-none" w:eastAsia="x-none"/>
    </w:rPr>
  </w:style>
  <w:style w:type="character" w:customStyle="1" w:styleId="CardTextCharCharCharChar">
    <w:name w:val="Card Text Char Char Char Char"/>
    <w:link w:val="CardTextCharCharChar"/>
    <w:rsid w:val="008156DE"/>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8156D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156DE"/>
    <w:pPr>
      <w:keepNext/>
      <w:keepLines/>
      <w:spacing w:before="200"/>
      <w:outlineLvl w:val="3"/>
    </w:pPr>
    <w:rPr>
      <w:rFonts w:ascii="Garamond" w:hAnsi="Garamond"/>
      <w:b/>
      <w:bCs/>
      <w:iCs/>
      <w:sz w:val="26"/>
    </w:rPr>
  </w:style>
  <w:style w:type="paragraph" w:customStyle="1" w:styleId="FreeForm">
    <w:name w:val="Free Form"/>
    <w:qFormat/>
    <w:rsid w:val="008156DE"/>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8156DE"/>
  </w:style>
  <w:style w:type="character" w:customStyle="1" w:styleId="searchwithinhl">
    <w:name w:val="searchwithinhl"/>
    <w:basedOn w:val="DefaultParagraphFont"/>
    <w:rsid w:val="008156DE"/>
  </w:style>
  <w:style w:type="character" w:customStyle="1" w:styleId="read-pgnum">
    <w:name w:val="read-pgnum"/>
    <w:basedOn w:val="DefaultParagraphFont"/>
    <w:rsid w:val="008156DE"/>
  </w:style>
  <w:style w:type="character" w:customStyle="1" w:styleId="middleheadline">
    <w:name w:val="middleheadline"/>
    <w:basedOn w:val="DefaultParagraphFont"/>
    <w:rsid w:val="008156DE"/>
  </w:style>
  <w:style w:type="character" w:customStyle="1" w:styleId="style22">
    <w:name w:val="style2"/>
    <w:basedOn w:val="DefaultParagraphFont"/>
    <w:rsid w:val="008156DE"/>
  </w:style>
  <w:style w:type="paragraph" w:customStyle="1" w:styleId="style1style2">
    <w:name w:val="style1 style2"/>
    <w:basedOn w:val="Normal"/>
    <w:qFormat/>
    <w:rsid w:val="008156DE"/>
    <w:pPr>
      <w:spacing w:beforeLines="1" w:afterLines="1"/>
    </w:pPr>
    <w:rPr>
      <w:rFonts w:ascii="Times" w:hAnsi="Times"/>
      <w:szCs w:val="20"/>
    </w:rPr>
  </w:style>
  <w:style w:type="character" w:customStyle="1" w:styleId="endemailtag">
    <w:name w:val="endemailtag"/>
    <w:basedOn w:val="DefaultParagraphFont"/>
    <w:rsid w:val="008156DE"/>
  </w:style>
  <w:style w:type="character" w:customStyle="1" w:styleId="title3">
    <w:name w:val="title3"/>
    <w:rsid w:val="008156DE"/>
    <w:rPr>
      <w:b/>
      <w:bCs/>
      <w:sz w:val="26"/>
      <w:szCs w:val="26"/>
    </w:rPr>
  </w:style>
  <w:style w:type="character" w:customStyle="1" w:styleId="articlebyline">
    <w:name w:val="articlebyline"/>
    <w:basedOn w:val="DefaultParagraphFont"/>
    <w:rsid w:val="008156DE"/>
  </w:style>
  <w:style w:type="paragraph" w:customStyle="1" w:styleId="non-feed">
    <w:name w:val="non-feed"/>
    <w:basedOn w:val="Normal"/>
    <w:qFormat/>
    <w:rsid w:val="008156DE"/>
    <w:pPr>
      <w:spacing w:beforeLines="1" w:afterLines="1"/>
    </w:pPr>
    <w:rPr>
      <w:rFonts w:ascii="Times" w:hAnsi="Times"/>
      <w:szCs w:val="20"/>
    </w:rPr>
  </w:style>
  <w:style w:type="paragraph" w:customStyle="1" w:styleId="articleparagraphenarticleparagraph">
    <w:name w:val="articleparagraph enarticleparagraph"/>
    <w:basedOn w:val="Normal"/>
    <w:rsid w:val="008156DE"/>
    <w:pPr>
      <w:spacing w:beforeLines="1" w:afterLines="1"/>
    </w:pPr>
    <w:rPr>
      <w:rFonts w:ascii="Times" w:hAnsi="Times"/>
      <w:szCs w:val="20"/>
    </w:rPr>
  </w:style>
  <w:style w:type="character" w:customStyle="1" w:styleId="authorpub2">
    <w:name w:val="author_pub2"/>
    <w:basedOn w:val="DefaultParagraphFont"/>
    <w:rsid w:val="008156DE"/>
  </w:style>
  <w:style w:type="character" w:customStyle="1" w:styleId="fullpost">
    <w:name w:val="fullpost"/>
    <w:rsid w:val="008156DE"/>
  </w:style>
  <w:style w:type="paragraph" w:customStyle="1" w:styleId="Boldunderline2">
    <w:name w:val="Bold/underline"/>
    <w:basedOn w:val="Normal"/>
    <w:link w:val="BoldunderlineChar4"/>
    <w:autoRedefine/>
    <w:rsid w:val="008156DE"/>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8156DE"/>
    <w:pPr>
      <w:spacing w:beforeLines="1" w:afterLines="1"/>
    </w:pPr>
    <w:rPr>
      <w:rFonts w:ascii="Times" w:hAnsi="Times"/>
      <w:szCs w:val="20"/>
    </w:rPr>
  </w:style>
  <w:style w:type="character" w:customStyle="1" w:styleId="personname">
    <w:name w:val="person_name"/>
    <w:rsid w:val="008156DE"/>
  </w:style>
  <w:style w:type="paragraph" w:customStyle="1" w:styleId="BoldItalics">
    <w:name w:val="Bold Italics"/>
    <w:basedOn w:val="Normal"/>
    <w:rsid w:val="008156DE"/>
    <w:rPr>
      <w:b/>
      <w:i/>
    </w:rPr>
  </w:style>
  <w:style w:type="paragraph" w:customStyle="1" w:styleId="story2">
    <w:name w:val="story2"/>
    <w:basedOn w:val="Normal"/>
    <w:qFormat/>
    <w:rsid w:val="008156DE"/>
    <w:pPr>
      <w:spacing w:before="100" w:beforeAutospacing="1" w:after="100" w:afterAutospacing="1"/>
    </w:pPr>
  </w:style>
  <w:style w:type="paragraph" w:customStyle="1" w:styleId="spintrotext">
    <w:name w:val="spintrotext"/>
    <w:basedOn w:val="Normal"/>
    <w:qFormat/>
    <w:rsid w:val="008156DE"/>
    <w:pPr>
      <w:spacing w:before="100" w:beforeAutospacing="1" w:after="180"/>
    </w:pPr>
    <w:rPr>
      <w:b/>
      <w:bCs/>
    </w:rPr>
  </w:style>
  <w:style w:type="character" w:customStyle="1" w:styleId="majorhd1">
    <w:name w:val="majorhd1"/>
    <w:basedOn w:val="DefaultParagraphFont"/>
    <w:rsid w:val="008156DE"/>
    <w:rPr>
      <w:rFonts w:ascii="Arial" w:hAnsi="Arial" w:cs="Arial" w:hint="default"/>
      <w:b/>
      <w:bCs/>
      <w:color w:val="660000"/>
      <w:sz w:val="25"/>
      <w:szCs w:val="25"/>
    </w:rPr>
  </w:style>
  <w:style w:type="paragraph" w:customStyle="1" w:styleId="summary10">
    <w:name w:val="summary10"/>
    <w:basedOn w:val="Normal"/>
    <w:qFormat/>
    <w:rsid w:val="008156DE"/>
    <w:pPr>
      <w:spacing w:before="30" w:line="336" w:lineRule="atLeast"/>
    </w:pPr>
    <w:rPr>
      <w:rFonts w:ascii="Georgia" w:hAnsi="Georgia"/>
      <w:color w:val="333333"/>
    </w:rPr>
  </w:style>
  <w:style w:type="character" w:customStyle="1" w:styleId="origin10">
    <w:name w:val="origin10"/>
    <w:basedOn w:val="DefaultParagraphFont"/>
    <w:rsid w:val="008156D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156DE"/>
  </w:style>
  <w:style w:type="character" w:customStyle="1" w:styleId="mainarttitle">
    <w:name w:val="mainarttitle"/>
    <w:basedOn w:val="DefaultParagraphFont"/>
    <w:rsid w:val="008156DE"/>
  </w:style>
  <w:style w:type="character" w:customStyle="1" w:styleId="Undlerine">
    <w:name w:val="Undlerine"/>
    <w:qFormat/>
    <w:rsid w:val="008156DE"/>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8156DE"/>
    <w:rPr>
      <w:rFonts w:ascii="Times New Roman" w:hAnsi="Times New Roman"/>
      <w:sz w:val="20"/>
      <w:u w:val="single"/>
    </w:rPr>
  </w:style>
  <w:style w:type="character" w:customStyle="1" w:styleId="bzhistoryinfo">
    <w:name w:val="bz_history_info"/>
    <w:basedOn w:val="DefaultParagraphFont"/>
    <w:rsid w:val="008156DE"/>
  </w:style>
  <w:style w:type="character" w:customStyle="1" w:styleId="firstlast">
    <w:name w:val="first last"/>
    <w:basedOn w:val="DefaultParagraphFont"/>
    <w:rsid w:val="008156DE"/>
  </w:style>
  <w:style w:type="paragraph" w:customStyle="1" w:styleId="h">
    <w:name w:val="h"/>
    <w:basedOn w:val="Normal"/>
    <w:qFormat/>
    <w:rsid w:val="008156DE"/>
    <w:pPr>
      <w:spacing w:before="100" w:beforeAutospacing="1" w:after="100" w:afterAutospacing="1"/>
    </w:pPr>
    <w:rPr>
      <w:rFonts w:ascii="Times" w:hAnsi="Times"/>
      <w:szCs w:val="20"/>
    </w:rPr>
  </w:style>
  <w:style w:type="character" w:customStyle="1" w:styleId="header10">
    <w:name w:val="header1"/>
    <w:basedOn w:val="DefaultParagraphFont"/>
    <w:rsid w:val="008156DE"/>
  </w:style>
  <w:style w:type="paragraph" w:customStyle="1" w:styleId="mainbody">
    <w:name w:val="mainbody"/>
    <w:basedOn w:val="Normal"/>
    <w:qFormat/>
    <w:rsid w:val="008156DE"/>
    <w:pPr>
      <w:spacing w:beforeLines="1" w:afterLines="1"/>
    </w:pPr>
    <w:rPr>
      <w:rFonts w:ascii="Times" w:hAnsi="Times"/>
      <w:szCs w:val="20"/>
    </w:rPr>
  </w:style>
  <w:style w:type="paragraph" w:customStyle="1" w:styleId="snippet">
    <w:name w:val="snippet"/>
    <w:basedOn w:val="Normal"/>
    <w:qFormat/>
    <w:rsid w:val="008156DE"/>
    <w:pPr>
      <w:spacing w:beforeLines="1" w:afterLines="1"/>
    </w:pPr>
    <w:rPr>
      <w:rFonts w:ascii="Times" w:hAnsi="Times"/>
      <w:szCs w:val="20"/>
    </w:rPr>
  </w:style>
  <w:style w:type="character" w:customStyle="1" w:styleId="s1">
    <w:name w:val="s1"/>
    <w:basedOn w:val="DefaultParagraphFont"/>
    <w:rsid w:val="008156DE"/>
  </w:style>
  <w:style w:type="character" w:customStyle="1" w:styleId="s3">
    <w:name w:val="s3"/>
    <w:basedOn w:val="DefaultParagraphFont"/>
    <w:rsid w:val="008156DE"/>
  </w:style>
  <w:style w:type="paragraph" w:customStyle="1" w:styleId="p13">
    <w:name w:val="p13"/>
    <w:basedOn w:val="Normal"/>
    <w:qFormat/>
    <w:rsid w:val="008156DE"/>
    <w:pPr>
      <w:spacing w:beforeLines="1" w:afterLines="1"/>
    </w:pPr>
    <w:rPr>
      <w:rFonts w:ascii="Times" w:hAnsi="Times"/>
      <w:szCs w:val="20"/>
    </w:rPr>
  </w:style>
  <w:style w:type="character" w:customStyle="1" w:styleId="s6">
    <w:name w:val="s6"/>
    <w:basedOn w:val="DefaultParagraphFont"/>
    <w:rsid w:val="008156DE"/>
  </w:style>
  <w:style w:type="character" w:customStyle="1" w:styleId="detailcname">
    <w:name w:val="detailcname"/>
    <w:basedOn w:val="DefaultParagraphFont"/>
    <w:rsid w:val="008156DE"/>
  </w:style>
  <w:style w:type="character" w:customStyle="1" w:styleId="block-spacer">
    <w:name w:val="block-spacer"/>
    <w:basedOn w:val="DefaultParagraphFont"/>
    <w:rsid w:val="008156DE"/>
  </w:style>
  <w:style w:type="paragraph" w:customStyle="1" w:styleId="cnnfirst">
    <w:name w:val="cnn_first"/>
    <w:basedOn w:val="Normal"/>
    <w:qFormat/>
    <w:rsid w:val="008156DE"/>
    <w:pPr>
      <w:spacing w:beforeLines="1" w:afterLines="1"/>
    </w:pPr>
    <w:rPr>
      <w:rFonts w:ascii="Times" w:hAnsi="Times"/>
      <w:szCs w:val="20"/>
    </w:rPr>
  </w:style>
  <w:style w:type="character" w:customStyle="1" w:styleId="articlesource">
    <w:name w:val="articlesource"/>
    <w:basedOn w:val="DefaultParagraphFont"/>
    <w:rsid w:val="008156DE"/>
  </w:style>
  <w:style w:type="character" w:customStyle="1" w:styleId="itxtrstitxtrstspanitxthookspan">
    <w:name w:val="itxtrst itxtrstspan itxthookspan"/>
    <w:basedOn w:val="DefaultParagraphFont"/>
    <w:rsid w:val="008156DE"/>
  </w:style>
  <w:style w:type="paragraph" w:customStyle="1" w:styleId="darkgreen">
    <w:name w:val="darkgreen"/>
    <w:basedOn w:val="Normal"/>
    <w:qFormat/>
    <w:rsid w:val="008156DE"/>
    <w:pPr>
      <w:spacing w:beforeLines="1" w:afterLines="1"/>
    </w:pPr>
    <w:rPr>
      <w:rFonts w:ascii="Times" w:hAnsi="Times"/>
      <w:szCs w:val="20"/>
    </w:rPr>
  </w:style>
  <w:style w:type="character" w:customStyle="1" w:styleId="wl-startdate">
    <w:name w:val="wl-startdate"/>
    <w:basedOn w:val="DefaultParagraphFont"/>
    <w:rsid w:val="008156DE"/>
  </w:style>
  <w:style w:type="character" w:customStyle="1" w:styleId="authorvcard">
    <w:name w:val="author vcard"/>
    <w:basedOn w:val="DefaultParagraphFont"/>
    <w:rsid w:val="008156DE"/>
  </w:style>
  <w:style w:type="paragraph" w:customStyle="1" w:styleId="cpf-viewbox-edit-highlight">
    <w:name w:val="cpf-viewbox-edit-highlight"/>
    <w:basedOn w:val="Normal"/>
    <w:qFormat/>
    <w:rsid w:val="008156DE"/>
    <w:pPr>
      <w:spacing w:beforeLines="1" w:afterLines="1"/>
    </w:pPr>
    <w:rPr>
      <w:rFonts w:ascii="Times" w:hAnsi="Times"/>
      <w:szCs w:val="20"/>
    </w:rPr>
  </w:style>
  <w:style w:type="paragraph" w:customStyle="1" w:styleId="CM104">
    <w:name w:val="CM104"/>
    <w:basedOn w:val="Default"/>
    <w:next w:val="Default"/>
    <w:uiPriority w:val="99"/>
    <w:qFormat/>
    <w:rsid w:val="008156D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8156DE"/>
    <w:pPr>
      <w:widowControl w:val="0"/>
    </w:pPr>
    <w:rPr>
      <w:rFonts w:ascii="Arial" w:eastAsia="Times New Roman" w:hAnsi="Arial" w:cs="Times New Roman"/>
      <w:color w:val="auto"/>
    </w:rPr>
  </w:style>
  <w:style w:type="character" w:customStyle="1" w:styleId="referencetext">
    <w:name w:val="referencetext"/>
    <w:basedOn w:val="DefaultParagraphFont"/>
    <w:rsid w:val="008156DE"/>
  </w:style>
  <w:style w:type="paragraph" w:customStyle="1" w:styleId="UnderlinedV2">
    <w:name w:val="Underlined V2"/>
    <w:basedOn w:val="Normal"/>
    <w:next w:val="Normal"/>
    <w:link w:val="UnderlinedV2Char"/>
    <w:qFormat/>
    <w:rsid w:val="008156DE"/>
    <w:rPr>
      <w:rFonts w:ascii="Cambria" w:hAnsi="Cambria"/>
      <w:u w:val="single"/>
      <w:lang w:val="x-none" w:eastAsia="x-none"/>
    </w:rPr>
  </w:style>
  <w:style w:type="character" w:customStyle="1" w:styleId="UnderlinedV2Char">
    <w:name w:val="Underlined V2 Char"/>
    <w:link w:val="UnderlinedV2"/>
    <w:rsid w:val="008156DE"/>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8156DE"/>
    <w:rPr>
      <w:rFonts w:ascii="Times New Roman" w:hAnsi="Times New Roman" w:cs="Times New Roman" w:hint="default"/>
      <w:b/>
      <w:bCs/>
      <w:color w:val="000000"/>
      <w:u w:val="single"/>
    </w:rPr>
  </w:style>
  <w:style w:type="character" w:customStyle="1" w:styleId="F5Normal">
    <w:name w:val="F5 Normal"/>
    <w:basedOn w:val="DefaultParagraphFont"/>
    <w:rsid w:val="008156D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156DE"/>
    <w:rPr>
      <w:rFonts w:ascii="Times New Roman" w:hAnsi="Times New Roman"/>
      <w:sz w:val="18"/>
    </w:rPr>
  </w:style>
  <w:style w:type="paragraph" w:styleId="TableofFigures">
    <w:name w:val="table of figures"/>
    <w:basedOn w:val="Normal"/>
    <w:next w:val="Normal"/>
    <w:unhideWhenUsed/>
    <w:rsid w:val="008156DE"/>
    <w:pPr>
      <w:ind w:left="400" w:hanging="400"/>
    </w:pPr>
    <w:rPr>
      <w:szCs w:val="20"/>
    </w:rPr>
  </w:style>
  <w:style w:type="paragraph" w:customStyle="1" w:styleId="ImportantText">
    <w:name w:val="Important Text"/>
    <w:basedOn w:val="Normal"/>
    <w:next w:val="Normal"/>
    <w:link w:val="ImportantTextChar"/>
    <w:qFormat/>
    <w:rsid w:val="008156DE"/>
    <w:rPr>
      <w:b/>
      <w:szCs w:val="44"/>
      <w:u w:val="single"/>
      <w:bdr w:val="single" w:sz="8" w:space="0" w:color="auto"/>
    </w:rPr>
  </w:style>
  <w:style w:type="character" w:customStyle="1" w:styleId="ImportantTextChar">
    <w:name w:val="Important Text Char"/>
    <w:basedOn w:val="DefaultParagraphFont"/>
    <w:link w:val="ImportantText"/>
    <w:rsid w:val="008156DE"/>
    <w:rPr>
      <w:rFonts w:ascii="Arial" w:hAnsi="Arial" w:cs="Arial"/>
      <w:b/>
      <w:kern w:val="0"/>
      <w:sz w:val="16"/>
      <w:szCs w:val="44"/>
      <w:u w:val="single"/>
      <w:bdr w:val="single" w:sz="8" w:space="0" w:color="auto"/>
      <w14:ligatures w14:val="none"/>
    </w:rPr>
  </w:style>
  <w:style w:type="paragraph" w:customStyle="1" w:styleId="F5CardText">
    <w:name w:val="F5 Card Text"/>
    <w:qFormat/>
    <w:rsid w:val="008156D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8156DE"/>
  </w:style>
  <w:style w:type="character" w:customStyle="1" w:styleId="citation-abbreviation">
    <w:name w:val="citation-abbreviation"/>
    <w:basedOn w:val="DefaultParagraphFont"/>
    <w:rsid w:val="008156DE"/>
  </w:style>
  <w:style w:type="character" w:customStyle="1" w:styleId="citation-publication-date">
    <w:name w:val="citation-publication-date"/>
    <w:basedOn w:val="DefaultParagraphFont"/>
    <w:rsid w:val="008156DE"/>
  </w:style>
  <w:style w:type="character" w:customStyle="1" w:styleId="citation-volume">
    <w:name w:val="citation-volume"/>
    <w:basedOn w:val="DefaultParagraphFont"/>
    <w:rsid w:val="008156DE"/>
  </w:style>
  <w:style w:type="character" w:customStyle="1" w:styleId="citation-issue">
    <w:name w:val="citation-issue"/>
    <w:basedOn w:val="DefaultParagraphFont"/>
    <w:rsid w:val="008156DE"/>
  </w:style>
  <w:style w:type="character" w:customStyle="1" w:styleId="citation-flpages">
    <w:name w:val="citation-flpages"/>
    <w:basedOn w:val="DefaultParagraphFont"/>
    <w:rsid w:val="008156DE"/>
  </w:style>
  <w:style w:type="character" w:customStyle="1" w:styleId="journalname">
    <w:name w:val="journalname"/>
    <w:basedOn w:val="DefaultParagraphFont"/>
    <w:rsid w:val="008156DE"/>
  </w:style>
  <w:style w:type="character" w:customStyle="1" w:styleId="stnd">
    <w:name w:val="stnd"/>
    <w:basedOn w:val="DefaultParagraphFont"/>
    <w:rsid w:val="008156DE"/>
  </w:style>
  <w:style w:type="paragraph" w:customStyle="1" w:styleId="FileTitle">
    <w:name w:val="File Title"/>
    <w:autoRedefine/>
    <w:qFormat/>
    <w:rsid w:val="008156D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8156D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8156D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8156DE"/>
    <w:pPr>
      <w:jc w:val="both"/>
    </w:pPr>
    <w:rPr>
      <w:b/>
      <w:u w:val="thick"/>
      <w:lang w:val="x-none" w:eastAsia="x-none"/>
    </w:rPr>
  </w:style>
  <w:style w:type="character" w:customStyle="1" w:styleId="HighlightedTextBoldChar">
    <w:name w:val="Highlighted Text &amp; Bold Char"/>
    <w:link w:val="HighlightedTextBold"/>
    <w:rsid w:val="008156DE"/>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8156D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8156DE"/>
    <w:rPr>
      <w:rFonts w:ascii="Arial" w:eastAsiaTheme="majorEastAsia" w:hAnsi="Arial" w:cs="Times New Roman"/>
      <w:bCs/>
      <w:kern w:val="0"/>
      <w:sz w:val="36"/>
      <w:szCs w:val="28"/>
      <w:u w:val="single"/>
      <w:lang w:val="x-none" w:eastAsia="x-none"/>
      <w14:ligatures w14:val="none"/>
    </w:rPr>
  </w:style>
  <w:style w:type="character" w:customStyle="1" w:styleId="AAAEmphasis2">
    <w:name w:val="AAAEmphasis2"/>
    <w:rsid w:val="008156DE"/>
    <w:rPr>
      <w:rFonts w:ascii="Cooper Black" w:hAnsi="Cooper Black"/>
      <w:iCs/>
      <w:u w:val="single"/>
    </w:rPr>
  </w:style>
  <w:style w:type="paragraph" w:customStyle="1" w:styleId="shrink80">
    <w:name w:val="shrink8"/>
    <w:basedOn w:val="Normal"/>
    <w:qFormat/>
    <w:rsid w:val="008156DE"/>
    <w:pPr>
      <w:spacing w:beforeLines="1" w:afterLines="1"/>
    </w:pPr>
    <w:rPr>
      <w:rFonts w:ascii="Times" w:hAnsi="Times"/>
      <w:szCs w:val="20"/>
    </w:rPr>
  </w:style>
  <w:style w:type="character" w:customStyle="1" w:styleId="underline00">
    <w:name w:val="underline0"/>
    <w:basedOn w:val="DefaultParagraphFont"/>
    <w:rsid w:val="008156DE"/>
  </w:style>
  <w:style w:type="character" w:customStyle="1" w:styleId="sub">
    <w:name w:val="sub"/>
    <w:basedOn w:val="DefaultParagraphFont"/>
    <w:rsid w:val="008156DE"/>
  </w:style>
  <w:style w:type="paragraph" w:customStyle="1" w:styleId="blockquote0">
    <w:name w:val="blockquote"/>
    <w:basedOn w:val="Normal"/>
    <w:rsid w:val="008156DE"/>
    <w:pPr>
      <w:spacing w:beforeLines="1" w:afterLines="1"/>
    </w:pPr>
    <w:rPr>
      <w:rFonts w:ascii="Times" w:hAnsi="Times"/>
      <w:szCs w:val="20"/>
    </w:rPr>
  </w:style>
  <w:style w:type="character" w:customStyle="1" w:styleId="citedby">
    <w:name w:val="citedby_"/>
    <w:basedOn w:val="DefaultParagraphFont"/>
    <w:rsid w:val="008156DE"/>
  </w:style>
  <w:style w:type="paragraph" w:customStyle="1" w:styleId="svarticlesection">
    <w:name w:val="svarticle section"/>
    <w:basedOn w:val="Normal"/>
    <w:qFormat/>
    <w:rsid w:val="008156DE"/>
    <w:pPr>
      <w:spacing w:beforeLines="1" w:afterLines="1"/>
    </w:pPr>
    <w:rPr>
      <w:rFonts w:ascii="Times" w:hAnsi="Times"/>
      <w:szCs w:val="20"/>
    </w:rPr>
  </w:style>
  <w:style w:type="character" w:customStyle="1" w:styleId="formulatext">
    <w:name w:val="formulatext"/>
    <w:basedOn w:val="DefaultParagraphFont"/>
    <w:rsid w:val="008156DE"/>
  </w:style>
  <w:style w:type="paragraph" w:customStyle="1" w:styleId="TagNew">
    <w:name w:val="Tag New"/>
    <w:qFormat/>
    <w:rsid w:val="008156DE"/>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8156DE"/>
  </w:style>
  <w:style w:type="paragraph" w:customStyle="1" w:styleId="DebateBlocking">
    <w:name w:val="DebateBlocking"/>
    <w:basedOn w:val="Normal"/>
    <w:uiPriority w:val="99"/>
    <w:qFormat/>
    <w:rsid w:val="008156DE"/>
    <w:rPr>
      <w:rFonts w:eastAsia="Calibri"/>
      <w:b/>
      <w:bCs/>
      <w:smallCaps/>
      <w:szCs w:val="20"/>
    </w:rPr>
  </w:style>
  <w:style w:type="paragraph" w:customStyle="1" w:styleId="CardUnderline">
    <w:name w:val="Card Underline"/>
    <w:link w:val="CardUnderlineChar"/>
    <w:rsid w:val="008156DE"/>
    <w:pPr>
      <w:spacing w:after="200" w:line="276" w:lineRule="auto"/>
    </w:pPr>
    <w:rPr>
      <w:u w:val="single"/>
    </w:rPr>
  </w:style>
  <w:style w:type="character" w:customStyle="1" w:styleId="createdby">
    <w:name w:val="createdby"/>
    <w:rsid w:val="008156DE"/>
  </w:style>
  <w:style w:type="character" w:customStyle="1" w:styleId="createdate">
    <w:name w:val="createdate"/>
    <w:rsid w:val="008156DE"/>
  </w:style>
  <w:style w:type="paragraph" w:customStyle="1" w:styleId="spip">
    <w:name w:val="spip"/>
    <w:basedOn w:val="Normal"/>
    <w:qFormat/>
    <w:rsid w:val="008156DE"/>
    <w:pPr>
      <w:spacing w:before="100" w:beforeAutospacing="1" w:after="100" w:afterAutospacing="1"/>
    </w:pPr>
  </w:style>
  <w:style w:type="character" w:customStyle="1" w:styleId="publicationinfo">
    <w:name w:val="publicationinfo"/>
    <w:rsid w:val="008156DE"/>
  </w:style>
  <w:style w:type="character" w:customStyle="1" w:styleId="style131">
    <w:name w:val="style131"/>
    <w:rsid w:val="008156DE"/>
    <w:rPr>
      <w:sz w:val="20"/>
      <w:szCs w:val="20"/>
    </w:rPr>
  </w:style>
  <w:style w:type="paragraph" w:customStyle="1" w:styleId="authorcontact">
    <w:name w:val="authorcontact"/>
    <w:basedOn w:val="Normal"/>
    <w:rsid w:val="008156D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8156DE"/>
    <w:pPr>
      <w:ind w:left="400"/>
    </w:pPr>
    <w:rPr>
      <w:rFonts w:ascii="Georgia" w:hAnsi="Georgia"/>
      <w:szCs w:val="20"/>
    </w:rPr>
  </w:style>
  <w:style w:type="paragraph" w:customStyle="1" w:styleId="card3">
    <w:name w:val="card 3"/>
    <w:basedOn w:val="Normal"/>
    <w:rsid w:val="008156DE"/>
    <w:pPr>
      <w:ind w:left="400"/>
    </w:pPr>
    <w:rPr>
      <w:szCs w:val="20"/>
    </w:rPr>
  </w:style>
  <w:style w:type="character" w:customStyle="1" w:styleId="text11gold">
    <w:name w:val="text11 gold"/>
    <w:basedOn w:val="DefaultParagraphFont"/>
    <w:rsid w:val="008156DE"/>
  </w:style>
  <w:style w:type="character" w:customStyle="1" w:styleId="StyleunderlineNotBold">
    <w:name w:val="Style underline + Not Bold"/>
    <w:basedOn w:val="DefaultParagraphFont"/>
    <w:rsid w:val="008156DE"/>
    <w:rPr>
      <w:b/>
      <w:u w:val="single"/>
    </w:rPr>
  </w:style>
  <w:style w:type="character" w:customStyle="1" w:styleId="StyleunderlineNotBold1">
    <w:name w:val="Style underline + Not Bold1"/>
    <w:basedOn w:val="DefaultParagraphFont"/>
    <w:rsid w:val="008156DE"/>
    <w:rPr>
      <w:b/>
      <w:u w:val="single"/>
    </w:rPr>
  </w:style>
  <w:style w:type="paragraph" w:customStyle="1" w:styleId="BodyText55">
    <w:name w:val="Body Text55"/>
    <w:basedOn w:val="Normal"/>
    <w:rsid w:val="008156DE"/>
    <w:pPr>
      <w:shd w:val="clear" w:color="auto" w:fill="FFFFFF"/>
      <w:spacing w:line="252" w:lineRule="exact"/>
      <w:jc w:val="both"/>
    </w:pPr>
    <w:rPr>
      <w:sz w:val="19"/>
      <w:szCs w:val="19"/>
      <w:lang w:val="x-none" w:eastAsia="x-none"/>
    </w:rPr>
  </w:style>
  <w:style w:type="character" w:customStyle="1" w:styleId="Bodytext595pt">
    <w:name w:val="Body text (5) + 9.5 pt"/>
    <w:rsid w:val="008156D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156D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156DE"/>
    <w:rPr>
      <w:rFonts w:ascii="Arial" w:hAnsi="Arial" w:cs="Times New Roman"/>
      <w:b/>
      <w:sz w:val="22"/>
      <w:lang w:val="x-none" w:eastAsia="x-none"/>
    </w:rPr>
  </w:style>
  <w:style w:type="character" w:customStyle="1" w:styleId="citationdate">
    <w:name w:val="citation_date"/>
    <w:basedOn w:val="DefaultParagraphFont"/>
    <w:rsid w:val="008156DE"/>
  </w:style>
  <w:style w:type="character" w:customStyle="1" w:styleId="citationarticletitle">
    <w:name w:val="citation_article_title"/>
    <w:basedOn w:val="DefaultParagraphFont"/>
    <w:rsid w:val="008156DE"/>
  </w:style>
  <w:style w:type="character" w:customStyle="1" w:styleId="citationjournaltitle">
    <w:name w:val="citation_journal_title"/>
    <w:basedOn w:val="DefaultParagraphFont"/>
    <w:rsid w:val="008156DE"/>
  </w:style>
  <w:style w:type="paragraph" w:customStyle="1" w:styleId="shrinkCharChar0">
    <w:name w:val="shrink Char Char"/>
    <w:basedOn w:val="Heading3"/>
    <w:link w:val="shrinkCharCharChar0"/>
    <w:autoRedefine/>
    <w:rsid w:val="008156DE"/>
    <w:rPr>
      <w:bCs/>
      <w:color w:val="000000"/>
      <w:sz w:val="10"/>
      <w:szCs w:val="17"/>
    </w:rPr>
  </w:style>
  <w:style w:type="character" w:customStyle="1" w:styleId="shrinkCharCharChar0">
    <w:name w:val="shrink Char Char Char"/>
    <w:link w:val="shrinkCharChar0"/>
    <w:rsid w:val="008156DE"/>
    <w:rPr>
      <w:rFonts w:ascii="Arial" w:eastAsiaTheme="majorEastAsia" w:hAnsi="Arial" w:cstheme="majorBidi"/>
      <w:b/>
      <w:bCs/>
      <w:color w:val="000000"/>
      <w:kern w:val="0"/>
      <w:sz w:val="10"/>
      <w:szCs w:val="17"/>
      <w:u w:val="single"/>
      <w14:ligatures w14:val="none"/>
    </w:rPr>
  </w:style>
  <w:style w:type="character" w:customStyle="1" w:styleId="addr-line">
    <w:name w:val="addr-line"/>
    <w:basedOn w:val="DefaultParagraphFont"/>
    <w:rsid w:val="008156DE"/>
  </w:style>
  <w:style w:type="character" w:customStyle="1" w:styleId="CardsNotUnderlined">
    <w:name w:val="Cards Not Underlined"/>
    <w:qFormat/>
    <w:rsid w:val="008156DE"/>
    <w:rPr>
      <w:rFonts w:ascii="Times New Roman" w:hAnsi="Times New Roman"/>
      <w:sz w:val="16"/>
      <w:szCs w:val="16"/>
    </w:rPr>
  </w:style>
  <w:style w:type="paragraph" w:customStyle="1" w:styleId="CardsShrunk">
    <w:name w:val="Cards Shrunk"/>
    <w:basedOn w:val="Normal"/>
    <w:next w:val="Normal"/>
    <w:qFormat/>
    <w:rsid w:val="008156DE"/>
    <w:pPr>
      <w:ind w:left="432" w:right="432"/>
      <w:jc w:val="both"/>
    </w:pPr>
    <w:rPr>
      <w:rFonts w:ascii="Helvetica" w:eastAsia="Arial Unicode MS" w:hAnsi="Helvetica"/>
      <w:sz w:val="12"/>
      <w:szCs w:val="20"/>
      <w:lang w:val="x-none" w:eastAsia="x-none"/>
    </w:rPr>
  </w:style>
  <w:style w:type="character" w:customStyle="1" w:styleId="refpreview">
    <w:name w:val="refpreview"/>
    <w:rsid w:val="008156DE"/>
  </w:style>
  <w:style w:type="paragraph" w:customStyle="1" w:styleId="Lettered">
    <w:name w:val="Lettered"/>
    <w:basedOn w:val="Normal"/>
    <w:link w:val="LetteredChar"/>
    <w:qFormat/>
    <w:rsid w:val="008156DE"/>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8156DE"/>
    <w:rPr>
      <w:rFonts w:ascii="Arial" w:eastAsia="Calibri" w:hAnsi="Arial" w:cs="Arial"/>
      <w:b/>
      <w:kern w:val="0"/>
      <w:sz w:val="26"/>
      <w:szCs w:val="22"/>
      <w14:ligatures w14:val="none"/>
    </w:rPr>
  </w:style>
  <w:style w:type="paragraph" w:customStyle="1" w:styleId="Numbered">
    <w:name w:val="Numbered"/>
    <w:basedOn w:val="Normal"/>
    <w:link w:val="NumberedChar"/>
    <w:qFormat/>
    <w:rsid w:val="008156D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156DE"/>
    <w:rPr>
      <w:rFonts w:ascii="Arial" w:eastAsia="Calibri" w:hAnsi="Arial" w:cs="Arial"/>
      <w:b/>
      <w:kern w:val="0"/>
      <w:sz w:val="26"/>
      <w:szCs w:val="22"/>
      <w14:ligatures w14:val="none"/>
    </w:rPr>
  </w:style>
  <w:style w:type="character" w:customStyle="1" w:styleId="noindex">
    <w:name w:val="noindex"/>
    <w:basedOn w:val="DefaultParagraphFont"/>
    <w:rsid w:val="008156DE"/>
  </w:style>
  <w:style w:type="character" w:customStyle="1" w:styleId="dropcap-letter">
    <w:name w:val="dropcap-letter"/>
    <w:basedOn w:val="DefaultParagraphFont"/>
    <w:rsid w:val="008156DE"/>
  </w:style>
  <w:style w:type="paragraph" w:customStyle="1" w:styleId="c-4">
    <w:name w:val="c-4"/>
    <w:basedOn w:val="Normal"/>
    <w:rsid w:val="008156DE"/>
    <w:pPr>
      <w:spacing w:before="100" w:beforeAutospacing="1" w:after="100" w:afterAutospacing="1"/>
    </w:pPr>
    <w:rPr>
      <w:rFonts w:eastAsia="Calibri"/>
    </w:rPr>
  </w:style>
  <w:style w:type="character" w:customStyle="1" w:styleId="printmail">
    <w:name w:val="print_mail"/>
    <w:basedOn w:val="DefaultParagraphFont"/>
    <w:rsid w:val="008156DE"/>
  </w:style>
  <w:style w:type="character" w:customStyle="1" w:styleId="printhtml">
    <w:name w:val="print_html"/>
    <w:basedOn w:val="DefaultParagraphFont"/>
    <w:rsid w:val="008156DE"/>
  </w:style>
  <w:style w:type="character" w:customStyle="1" w:styleId="nodetype">
    <w:name w:val="nodetype"/>
    <w:basedOn w:val="DefaultParagraphFont"/>
    <w:rsid w:val="008156DE"/>
  </w:style>
  <w:style w:type="character" w:customStyle="1" w:styleId="Underline-Highlighted-WFU-Big">
    <w:name w:val="Underline-Highlighted-WFU-Big"/>
    <w:uiPriority w:val="1"/>
    <w:qFormat/>
    <w:rsid w:val="008156DE"/>
    <w:rPr>
      <w:rFonts w:ascii="Cambria" w:hAnsi="Cambria"/>
      <w:b/>
      <w:sz w:val="24"/>
      <w:u w:val="single"/>
      <w:bdr w:val="single" w:sz="4" w:space="0" w:color="000000"/>
      <w:shd w:val="clear" w:color="auto" w:fill="BEFF7D"/>
    </w:rPr>
  </w:style>
  <w:style w:type="character" w:customStyle="1" w:styleId="heading2char2charchar1">
    <w:name w:val="heading2char2charchar1"/>
    <w:rsid w:val="008156DE"/>
  </w:style>
  <w:style w:type="character" w:customStyle="1" w:styleId="StyleStyleHighlightedunderlineBorderSinglesolidlineAu">
    <w:name w:val="Style Style Highlighted underline + Border: : (Single solid line Au..."/>
    <w:basedOn w:val="DefaultParagraphFont"/>
    <w:rsid w:val="008156D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156D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156D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156DE"/>
    <w:rPr>
      <w:rFonts w:ascii="Arial" w:hAnsi="Arial" w:cs="Arial"/>
      <w:kern w:val="0"/>
      <w:sz w:val="16"/>
      <w:szCs w:val="22"/>
      <w14:ligatures w14:val="none"/>
    </w:rPr>
  </w:style>
  <w:style w:type="character" w:customStyle="1" w:styleId="citebold0">
    <w:name w:val="cite bold"/>
    <w:basedOn w:val="DefaultParagraphFont"/>
    <w:rsid w:val="008156D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8156D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8156DE"/>
    <w:pPr>
      <w:jc w:val="both"/>
    </w:pPr>
    <w:rPr>
      <w:b/>
    </w:rPr>
  </w:style>
  <w:style w:type="paragraph" w:customStyle="1" w:styleId="TxBr13p3">
    <w:name w:val="TxBr_13p3"/>
    <w:basedOn w:val="Normal"/>
    <w:qFormat/>
    <w:rsid w:val="008156D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8156DE"/>
    <w:pPr>
      <w:jc w:val="both"/>
    </w:pPr>
    <w:rPr>
      <w:b/>
    </w:rPr>
  </w:style>
  <w:style w:type="paragraph" w:customStyle="1" w:styleId="TxBr5p2">
    <w:name w:val="TxBr_5p2"/>
    <w:basedOn w:val="Normal"/>
    <w:qFormat/>
    <w:rsid w:val="008156D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8156DE"/>
    <w:pPr>
      <w:jc w:val="both"/>
    </w:pPr>
    <w:rPr>
      <w:b/>
    </w:rPr>
  </w:style>
  <w:style w:type="paragraph" w:customStyle="1" w:styleId="TxBr10p1">
    <w:name w:val="TxBr_10p1"/>
    <w:basedOn w:val="Normal"/>
    <w:qFormat/>
    <w:rsid w:val="008156D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8156DE"/>
    <w:pPr>
      <w:ind w:left="1728" w:right="1728"/>
    </w:pPr>
    <w:rPr>
      <w:sz w:val="18"/>
      <w:u w:val="single"/>
    </w:rPr>
  </w:style>
  <w:style w:type="paragraph" w:customStyle="1" w:styleId="DebateHeading1">
    <w:name w:val="Debate.Heading1"/>
    <w:basedOn w:val="Heading1"/>
    <w:autoRedefine/>
    <w:qFormat/>
    <w:rsid w:val="008156DE"/>
    <w:pPr>
      <w:ind w:right="1440"/>
    </w:pPr>
    <w:rPr>
      <w:rFonts w:cs="Times New Roman"/>
      <w:b w:val="0"/>
      <w:bCs/>
      <w:caps/>
      <w:sz w:val="20"/>
      <w:szCs w:val="28"/>
    </w:rPr>
  </w:style>
  <w:style w:type="paragraph" w:customStyle="1" w:styleId="morenews">
    <w:name w:val="morenews"/>
    <w:basedOn w:val="Normal"/>
    <w:qFormat/>
    <w:rsid w:val="008156DE"/>
    <w:pPr>
      <w:spacing w:before="100" w:beforeAutospacing="1" w:after="100" w:afterAutospacing="1"/>
    </w:pPr>
  </w:style>
  <w:style w:type="character" w:customStyle="1" w:styleId="bio1">
    <w:name w:val="bio1"/>
    <w:basedOn w:val="DefaultParagraphFont"/>
    <w:rsid w:val="008156DE"/>
    <w:rPr>
      <w:rFonts w:ascii="Arial" w:hAnsi="Arial" w:cs="Arial"/>
      <w:i/>
      <w:iCs/>
      <w:color w:val="000000"/>
      <w:sz w:val="20"/>
    </w:rPr>
  </w:style>
  <w:style w:type="paragraph" w:customStyle="1" w:styleId="NormalWeb3">
    <w:name w:val="Normal (Web)3"/>
    <w:basedOn w:val="Normal"/>
    <w:qFormat/>
    <w:rsid w:val="008156D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8156DE"/>
    <w:rPr>
      <w:rFonts w:cs="Times New Roman"/>
      <w:sz w:val="24"/>
      <w:lang w:val="en-US" w:eastAsia="en-US"/>
    </w:rPr>
  </w:style>
  <w:style w:type="character" w:customStyle="1" w:styleId="Style24ptBoldUnderlineCenteredCharChar">
    <w:name w:val="Style 24 pt Bold Underline Centered Char Char"/>
    <w:basedOn w:val="DefaultParagraphFont"/>
    <w:rsid w:val="008156DE"/>
    <w:rPr>
      <w:rFonts w:cs="Times New Roman"/>
      <w:b/>
      <w:bCs/>
      <w:sz w:val="24"/>
      <w:u w:val="single"/>
      <w:lang w:val="en-US" w:eastAsia="en-US"/>
    </w:rPr>
  </w:style>
  <w:style w:type="paragraph" w:customStyle="1" w:styleId="TagCiteChar4">
    <w:name w:val="Tag / Cite Char"/>
    <w:basedOn w:val="Normal"/>
    <w:qFormat/>
    <w:rsid w:val="008156DE"/>
    <w:rPr>
      <w:b/>
      <w:color w:val="000000"/>
      <w:lang w:bidi="en-US"/>
    </w:rPr>
  </w:style>
  <w:style w:type="character" w:customStyle="1" w:styleId="TagCiteCharChar0">
    <w:name w:val="Tag / Cite Char Char"/>
    <w:basedOn w:val="DefaultParagraphFont"/>
    <w:rsid w:val="008156DE"/>
    <w:rPr>
      <w:rFonts w:cs="Times New Roman"/>
      <w:b/>
      <w:color w:val="000000"/>
      <w:sz w:val="24"/>
      <w:lang w:val="en-US" w:eastAsia="en-US"/>
    </w:rPr>
  </w:style>
  <w:style w:type="paragraph" w:customStyle="1" w:styleId="HeaderFooter">
    <w:name w:val="Header &amp; Footer"/>
    <w:qFormat/>
    <w:rsid w:val="008156DE"/>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8156DE"/>
    <w:rPr>
      <w:color w:val="000000"/>
      <w:lang w:bidi="en-US"/>
    </w:rPr>
  </w:style>
  <w:style w:type="character" w:customStyle="1" w:styleId="CardTextUnderlinedCharChar">
    <w:name w:val="Card Text Underlined Char Char"/>
    <w:basedOn w:val="DefaultParagraphFont"/>
    <w:rsid w:val="008156DE"/>
    <w:rPr>
      <w:rFonts w:ascii="Arial Narrow" w:hAnsi="Arial Narrow" w:cs="Times New Roman"/>
      <w:sz w:val="24"/>
      <w:u w:val="single"/>
      <w:lang w:val="en-US" w:eastAsia="en-US"/>
    </w:rPr>
  </w:style>
  <w:style w:type="paragraph" w:customStyle="1" w:styleId="HeaderDebate">
    <w:name w:val="Header Debate"/>
    <w:basedOn w:val="Normal"/>
    <w:qFormat/>
    <w:rsid w:val="008156DE"/>
    <w:pPr>
      <w:jc w:val="center"/>
      <w:outlineLvl w:val="0"/>
    </w:pPr>
    <w:rPr>
      <w:rFonts w:ascii="Georgia" w:hAnsi="Georgia"/>
      <w:b/>
      <w:sz w:val="48"/>
      <w:u w:val="words"/>
      <w:lang w:bidi="en-US"/>
    </w:rPr>
  </w:style>
  <w:style w:type="paragraph" w:customStyle="1" w:styleId="CardTagCharChar">
    <w:name w:val="Card Tag Char Char"/>
    <w:basedOn w:val="Normal"/>
    <w:rsid w:val="008156DE"/>
    <w:rPr>
      <w:b/>
      <w:lang w:bidi="en-US"/>
    </w:rPr>
  </w:style>
  <w:style w:type="character" w:customStyle="1" w:styleId="CardTagCharCharChar">
    <w:name w:val="Card Tag Char Char Char"/>
    <w:basedOn w:val="DefaultParagraphFont"/>
    <w:rsid w:val="008156DE"/>
    <w:rPr>
      <w:rFonts w:cs="Times New Roman"/>
      <w:b/>
      <w:sz w:val="24"/>
      <w:lang w:val="en-US" w:eastAsia="en-US"/>
    </w:rPr>
  </w:style>
  <w:style w:type="paragraph" w:customStyle="1" w:styleId="fixed">
    <w:name w:val="fixed"/>
    <w:basedOn w:val="Normal"/>
    <w:qFormat/>
    <w:rsid w:val="008156D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156DE"/>
    <w:rPr>
      <w:rFonts w:ascii="Garamond" w:hAnsi="Garamond" w:cs="Times New Roman"/>
      <w:sz w:val="24"/>
      <w:u w:val="single"/>
      <w:lang w:val="en-US" w:eastAsia="en-US"/>
    </w:rPr>
  </w:style>
  <w:style w:type="character" w:customStyle="1" w:styleId="t13">
    <w:name w:val="t13"/>
    <w:basedOn w:val="DefaultParagraphFont"/>
    <w:rsid w:val="008156DE"/>
    <w:rPr>
      <w:rFonts w:cs="Times New Roman"/>
    </w:rPr>
  </w:style>
  <w:style w:type="character" w:customStyle="1" w:styleId="lead">
    <w:name w:val="lead"/>
    <w:basedOn w:val="DefaultParagraphFont"/>
    <w:rsid w:val="008156DE"/>
    <w:rPr>
      <w:rFonts w:cs="Times New Roman"/>
    </w:rPr>
  </w:style>
  <w:style w:type="paragraph" w:customStyle="1" w:styleId="textonormal">
    <w:name w:val="textonormal"/>
    <w:basedOn w:val="Normal"/>
    <w:qFormat/>
    <w:rsid w:val="008156DE"/>
    <w:pPr>
      <w:spacing w:before="100" w:beforeAutospacing="1" w:after="100" w:afterAutospacing="1"/>
    </w:pPr>
    <w:rPr>
      <w:lang w:bidi="en-US"/>
    </w:rPr>
  </w:style>
  <w:style w:type="paragraph" w:customStyle="1" w:styleId="ExecutiveSummarytext">
    <w:name w:val="Executive Summary text"/>
    <w:basedOn w:val="Normal"/>
    <w:next w:val="Normal"/>
    <w:qFormat/>
    <w:rsid w:val="008156DE"/>
    <w:pPr>
      <w:autoSpaceDE w:val="0"/>
      <w:autoSpaceDN w:val="0"/>
      <w:adjustRightInd w:val="0"/>
    </w:pPr>
    <w:rPr>
      <w:lang w:bidi="en-US"/>
    </w:rPr>
  </w:style>
  <w:style w:type="character" w:customStyle="1" w:styleId="NormalUnderlineChar1">
    <w:name w:val="Normal Underline Char1"/>
    <w:basedOn w:val="DefaultParagraphFont"/>
    <w:rsid w:val="008156DE"/>
    <w:rPr>
      <w:rFonts w:cs="Times New Roman"/>
      <w:sz w:val="24"/>
      <w:u w:val="single"/>
      <w:lang w:val="en-US" w:eastAsia="en-US"/>
    </w:rPr>
  </w:style>
  <w:style w:type="character" w:customStyle="1" w:styleId="headlinetext">
    <w:name w:val="headlinetext"/>
    <w:basedOn w:val="DefaultParagraphFont"/>
    <w:rsid w:val="008156DE"/>
    <w:rPr>
      <w:rFonts w:cs="Times New Roman"/>
    </w:rPr>
  </w:style>
  <w:style w:type="character" w:customStyle="1" w:styleId="FootnoteCharacters">
    <w:name w:val="Footnote Characters"/>
    <w:basedOn w:val="DefaultParagraphFont"/>
    <w:rsid w:val="008156DE"/>
    <w:rPr>
      <w:rFonts w:cs="Times New Roman"/>
      <w:vertAlign w:val="superscript"/>
    </w:rPr>
  </w:style>
  <w:style w:type="paragraph" w:customStyle="1" w:styleId="ExtendedText">
    <w:name w:val="Extended Text"/>
    <w:basedOn w:val="Normal"/>
    <w:qFormat/>
    <w:rsid w:val="008156DE"/>
    <w:pPr>
      <w:widowControl w:val="0"/>
    </w:pPr>
    <w:rPr>
      <w:sz w:val="12"/>
      <w:szCs w:val="20"/>
      <w:lang w:bidi="en-US"/>
    </w:rPr>
  </w:style>
  <w:style w:type="character" w:customStyle="1" w:styleId="ExtendedTextChar">
    <w:name w:val="Extended Text Char"/>
    <w:basedOn w:val="DefaultParagraphFont"/>
    <w:rsid w:val="008156DE"/>
    <w:rPr>
      <w:rFonts w:cs="Times New Roman"/>
      <w:sz w:val="12"/>
    </w:rPr>
  </w:style>
  <w:style w:type="paragraph" w:customStyle="1" w:styleId="DiamondList">
    <w:name w:val="Diamond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8156DE"/>
    <w:rPr>
      <w:sz w:val="20"/>
    </w:rPr>
  </w:style>
  <w:style w:type="paragraph" w:customStyle="1" w:styleId="BulletList">
    <w:name w:val="Bullet Lis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8156D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8156DE"/>
    <w:rPr>
      <w:sz w:val="20"/>
    </w:rPr>
  </w:style>
  <w:style w:type="paragraph" w:customStyle="1" w:styleId="CardCites">
    <w:name w:val="Card Cites"/>
    <w:basedOn w:val="Normal"/>
    <w:next w:val="Normal"/>
    <w:rsid w:val="008156DE"/>
    <w:rPr>
      <w:rFonts w:ascii="Garamond" w:hAnsi="Garamond"/>
      <w:b/>
      <w:lang w:bidi="en-US"/>
    </w:rPr>
  </w:style>
  <w:style w:type="character" w:customStyle="1" w:styleId="SmallFontCharCharCharChar">
    <w:name w:val="Small Font Char Char Char Char"/>
    <w:basedOn w:val="DefaultParagraphFont"/>
    <w:rsid w:val="008156DE"/>
    <w:rPr>
      <w:rFonts w:ascii="Arial" w:hAnsi="Arial" w:cs="Times New Roman"/>
      <w:sz w:val="24"/>
      <w:lang w:val="en-US" w:eastAsia="en-US"/>
    </w:rPr>
  </w:style>
  <w:style w:type="character" w:customStyle="1" w:styleId="boxChar">
    <w:name w:val="box Char"/>
    <w:basedOn w:val="DefaultParagraphFont"/>
    <w:rsid w:val="008156D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8156DE"/>
    <w:pPr>
      <w:ind w:left="288" w:right="288"/>
    </w:pPr>
    <w:rPr>
      <w:rFonts w:ascii="Garamond" w:hAnsi="Garamond"/>
      <w:szCs w:val="24"/>
      <w:u w:val="single"/>
      <w:lang w:bidi="en-US"/>
    </w:rPr>
  </w:style>
  <w:style w:type="character" w:customStyle="1" w:styleId="StylecardGaramond12ptUnderlineChar">
    <w:name w:val="Style card + Garamond 12 pt Underline Char"/>
    <w:rsid w:val="008156DE"/>
    <w:rPr>
      <w:rFonts w:ascii="Garamond" w:hAnsi="Garamond"/>
      <w:sz w:val="24"/>
      <w:u w:val="single"/>
    </w:rPr>
  </w:style>
  <w:style w:type="paragraph" w:customStyle="1" w:styleId="StyletagGaramond">
    <w:name w:val="Style tag + Garamond"/>
    <w:basedOn w:val="Heading2"/>
    <w:qFormat/>
    <w:rsid w:val="008156D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8156DE"/>
    <w:rPr>
      <w:rFonts w:ascii="Garamond" w:hAnsi="Garamond" w:cs="Times New Roman"/>
      <w:b/>
      <w:bCs/>
      <w:sz w:val="24"/>
    </w:rPr>
  </w:style>
  <w:style w:type="character" w:customStyle="1" w:styleId="StyleGaramond">
    <w:name w:val="Style Garamond"/>
    <w:basedOn w:val="DefaultParagraphFont"/>
    <w:rsid w:val="008156D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8156D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156D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8156DE"/>
    <w:rPr>
      <w:rFonts w:ascii="Garamond" w:hAnsi="Garamond" w:cs="Times New Roman"/>
      <w:b w:val="0"/>
      <w:bCs/>
      <w:sz w:val="36"/>
      <w:szCs w:val="28"/>
      <w:u w:val="single"/>
      <w:lang w:bidi="en-US"/>
    </w:rPr>
  </w:style>
  <w:style w:type="character" w:customStyle="1" w:styleId="StyleHeading1GaramondChar">
    <w:name w:val="Style Heading 1 + Garamond Char"/>
    <w:rsid w:val="008156DE"/>
    <w:rPr>
      <w:rFonts w:ascii="Garamond" w:hAnsi="Garamond"/>
      <w:b/>
      <w:kern w:val="32"/>
      <w:sz w:val="32"/>
      <w:u w:val="single"/>
    </w:rPr>
  </w:style>
  <w:style w:type="paragraph" w:customStyle="1" w:styleId="cleanformatting">
    <w:name w:val="clean formatting"/>
    <w:basedOn w:val="Heading4"/>
    <w:qFormat/>
    <w:rsid w:val="008156DE"/>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8156DE"/>
    <w:pPr>
      <w:ind w:left="288" w:right="288"/>
    </w:pPr>
    <w:rPr>
      <w:szCs w:val="20"/>
    </w:rPr>
  </w:style>
  <w:style w:type="character" w:customStyle="1" w:styleId="tagChar1CharChar1">
    <w:name w:val="tag Char1 Char Char1"/>
    <w:basedOn w:val="DefaultParagraphFont"/>
    <w:rsid w:val="008156DE"/>
    <w:rPr>
      <w:b/>
      <w:bCs/>
      <w:sz w:val="24"/>
      <w:szCs w:val="24"/>
      <w:lang w:val="en-US" w:eastAsia="en-US" w:bidi="ar-SA"/>
    </w:rPr>
  </w:style>
  <w:style w:type="character" w:customStyle="1" w:styleId="tagChar1Char1CharChar">
    <w:name w:val="tag Char1 Char1 Char Char"/>
    <w:basedOn w:val="DefaultParagraphFont"/>
    <w:rsid w:val="008156D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8156DE"/>
    <w:rPr>
      <w:rFonts w:ascii="Arial" w:hAnsi="Arial" w:cs="Arial"/>
      <w:b/>
      <w:bCs/>
      <w:kern w:val="32"/>
      <w:sz w:val="32"/>
      <w:szCs w:val="32"/>
      <w:lang w:val="en-US" w:eastAsia="en-US" w:bidi="ar-SA"/>
    </w:rPr>
  </w:style>
  <w:style w:type="character" w:customStyle="1" w:styleId="c2">
    <w:name w:val="c2"/>
    <w:basedOn w:val="DefaultParagraphFont"/>
    <w:rsid w:val="008156DE"/>
  </w:style>
  <w:style w:type="character" w:customStyle="1" w:styleId="looseChar">
    <w:name w:val="loose Char"/>
    <w:basedOn w:val="DefaultParagraphFont"/>
    <w:rsid w:val="008156DE"/>
    <w:rPr>
      <w:sz w:val="24"/>
      <w:szCs w:val="24"/>
      <w:lang w:val="en-US" w:eastAsia="en-US" w:bidi="ar-SA"/>
    </w:rPr>
  </w:style>
  <w:style w:type="character" w:customStyle="1" w:styleId="c6">
    <w:name w:val="c6"/>
    <w:basedOn w:val="DefaultParagraphFont"/>
    <w:rsid w:val="008156DE"/>
  </w:style>
  <w:style w:type="character" w:customStyle="1" w:styleId="Irrelevant6fontChar">
    <w:name w:val="Irrelevant (6 font) Char"/>
    <w:basedOn w:val="DefaultParagraphFont"/>
    <w:rsid w:val="008156DE"/>
    <w:rPr>
      <w:sz w:val="12"/>
      <w:szCs w:val="12"/>
      <w:lang w:val="en-US" w:eastAsia="en-US" w:bidi="ar-SA"/>
    </w:rPr>
  </w:style>
  <w:style w:type="character" w:customStyle="1" w:styleId="StyleCards12ptThickunderlineChar">
    <w:name w:val="Style Cards + 12 pt Thick underline Char"/>
    <w:basedOn w:val="DefaultParagraphFont"/>
    <w:rsid w:val="008156DE"/>
    <w:rPr>
      <w:sz w:val="24"/>
      <w:u w:val="thick"/>
      <w:lang w:val="en-US" w:eastAsia="en-US" w:bidi="ar-SA"/>
    </w:rPr>
  </w:style>
  <w:style w:type="character" w:customStyle="1" w:styleId="nfakpe">
    <w:name w:val="nfakpe"/>
    <w:basedOn w:val="DefaultParagraphFont"/>
    <w:rsid w:val="008156DE"/>
  </w:style>
  <w:style w:type="character" w:customStyle="1" w:styleId="ReadUnderline">
    <w:name w:val="Read Underline"/>
    <w:rsid w:val="008156DE"/>
    <w:rPr>
      <w:rFonts w:ascii="Arial" w:hAnsi="Arial"/>
      <w:b/>
      <w:sz w:val="20"/>
      <w:u w:val="thick"/>
    </w:rPr>
  </w:style>
  <w:style w:type="character" w:customStyle="1" w:styleId="StyleCites12ptChar">
    <w:name w:val="Style Cites + 12 pt Char"/>
    <w:basedOn w:val="DefaultParagraphFont"/>
    <w:rsid w:val="008156DE"/>
    <w:rPr>
      <w:rFonts w:eastAsia="SimSun"/>
      <w:b/>
      <w:bCs/>
      <w:sz w:val="24"/>
      <w:lang w:val="en-US" w:eastAsia="en-US" w:bidi="ar-SA"/>
    </w:rPr>
  </w:style>
  <w:style w:type="character" w:customStyle="1" w:styleId="news1">
    <w:name w:val="news1"/>
    <w:basedOn w:val="DefaultParagraphFont"/>
    <w:rsid w:val="008156DE"/>
  </w:style>
  <w:style w:type="character" w:customStyle="1" w:styleId="articlebody0">
    <w:name w:val="article_body"/>
    <w:basedOn w:val="DefaultParagraphFont"/>
    <w:rsid w:val="008156DE"/>
  </w:style>
  <w:style w:type="character" w:customStyle="1" w:styleId="newstdtext12">
    <w:name w:val="newstdtext12"/>
    <w:basedOn w:val="DefaultParagraphFont"/>
    <w:rsid w:val="008156DE"/>
  </w:style>
  <w:style w:type="character" w:customStyle="1" w:styleId="underlinecardCharCharChar">
    <w:name w:val="underline card Char Char Char"/>
    <w:basedOn w:val="DefaultParagraphFont"/>
    <w:rsid w:val="008156DE"/>
    <w:rPr>
      <w:rFonts w:ascii="Arial" w:hAnsi="Arial"/>
      <w:sz w:val="18"/>
      <w:szCs w:val="24"/>
      <w:u w:val="single"/>
      <w:lang w:val="en-US" w:eastAsia="en-US" w:bidi="ar-SA"/>
    </w:rPr>
  </w:style>
  <w:style w:type="character" w:customStyle="1" w:styleId="style32">
    <w:name w:val="style3"/>
    <w:basedOn w:val="DefaultParagraphFont"/>
    <w:rsid w:val="008156DE"/>
  </w:style>
  <w:style w:type="character" w:customStyle="1" w:styleId="quoted">
    <w:name w:val="quoted"/>
    <w:basedOn w:val="DefaultParagraphFont"/>
    <w:rsid w:val="008156DE"/>
  </w:style>
  <w:style w:type="paragraph" w:customStyle="1" w:styleId="cnninline">
    <w:name w:val="cnninline"/>
    <w:basedOn w:val="Normal"/>
    <w:qFormat/>
    <w:rsid w:val="008156D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156DE"/>
    <w:rPr>
      <w:rFonts w:ascii="Arial" w:hAnsi="Arial"/>
    </w:rPr>
  </w:style>
  <w:style w:type="paragraph" w:customStyle="1" w:styleId="TagsCites">
    <w:name w:val="Tags/Cites"/>
    <w:basedOn w:val="Normal"/>
    <w:qFormat/>
    <w:rsid w:val="008156DE"/>
    <w:pPr>
      <w:autoSpaceDE w:val="0"/>
      <w:autoSpaceDN w:val="0"/>
      <w:adjustRightInd w:val="0"/>
    </w:pPr>
    <w:rPr>
      <w:sz w:val="26"/>
    </w:rPr>
  </w:style>
  <w:style w:type="character" w:customStyle="1" w:styleId="cardtext-un-underlined">
    <w:name w:val="card text- un-underlined"/>
    <w:rsid w:val="008156DE"/>
    <w:rPr>
      <w:sz w:val="12"/>
    </w:rPr>
  </w:style>
  <w:style w:type="paragraph" w:customStyle="1" w:styleId="ReduceText">
    <w:name w:val="Reduce Text"/>
    <w:basedOn w:val="Normal"/>
    <w:autoRedefine/>
    <w:qFormat/>
    <w:rsid w:val="008156DE"/>
    <w:pPr>
      <w:ind w:left="1440" w:right="720"/>
    </w:pPr>
    <w:rPr>
      <w:sz w:val="10"/>
    </w:rPr>
  </w:style>
  <w:style w:type="character" w:customStyle="1" w:styleId="DebateTagChar0">
    <w:name w:val="DebateTag Char"/>
    <w:basedOn w:val="DefaultParagraphFont"/>
    <w:rsid w:val="008156DE"/>
    <w:rPr>
      <w:b/>
      <w:sz w:val="24"/>
      <w:szCs w:val="24"/>
      <w:lang w:val="en-US" w:eastAsia="en-US" w:bidi="ar-SA"/>
    </w:rPr>
  </w:style>
  <w:style w:type="character" w:customStyle="1" w:styleId="DebateSmallText">
    <w:name w:val="DebateSmallText"/>
    <w:rsid w:val="008156DE"/>
    <w:rPr>
      <w:rFonts w:ascii="Times New Roman" w:hAnsi="Times New Roman"/>
      <w:sz w:val="20"/>
    </w:rPr>
  </w:style>
  <w:style w:type="character" w:customStyle="1" w:styleId="DebateUnderline0">
    <w:name w:val="DebateUnderline"/>
    <w:basedOn w:val="DefaultParagraphFont"/>
    <w:rsid w:val="008156DE"/>
    <w:rPr>
      <w:rFonts w:ascii="Times New Roman" w:hAnsi="Times New Roman"/>
      <w:sz w:val="20"/>
      <w:u w:val="single"/>
    </w:rPr>
  </w:style>
  <w:style w:type="character" w:customStyle="1" w:styleId="UnderlinestyleChar1">
    <w:name w:val="Underline style Char"/>
    <w:basedOn w:val="DefaultParagraphFont"/>
    <w:rsid w:val="008156DE"/>
    <w:rPr>
      <w:szCs w:val="24"/>
      <w:u w:val="single"/>
    </w:rPr>
  </w:style>
  <w:style w:type="character" w:customStyle="1" w:styleId="cardUnderlineChar0">
    <w:name w:val="card+Underline Char"/>
    <w:basedOn w:val="DefaultParagraphFont"/>
    <w:rsid w:val="008156DE"/>
    <w:rPr>
      <w:rFonts w:ascii="Times" w:hAnsi="Times"/>
      <w:u w:val="single"/>
      <w:lang w:val="en-US" w:eastAsia="en-US" w:bidi="ar-SA"/>
    </w:rPr>
  </w:style>
  <w:style w:type="paragraph" w:customStyle="1" w:styleId="FR4">
    <w:name w:val="FR4"/>
    <w:qFormat/>
    <w:rsid w:val="008156D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8156D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8156DE"/>
    <w:rPr>
      <w:bdr w:val="single" w:sz="8" w:space="0" w:color="auto"/>
    </w:rPr>
  </w:style>
  <w:style w:type="character" w:customStyle="1" w:styleId="NoCharacterStyle">
    <w:name w:val="No Character Style"/>
    <w:qFormat/>
    <w:rsid w:val="008156DE"/>
  </w:style>
  <w:style w:type="paragraph" w:customStyle="1" w:styleId="DebateHeading2">
    <w:name w:val="Debate.Heading2"/>
    <w:basedOn w:val="Heading2"/>
    <w:qFormat/>
    <w:rsid w:val="008156D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8156DE"/>
  </w:style>
  <w:style w:type="paragraph" w:customStyle="1" w:styleId="looseLeft016">
    <w:name w:val="loose + Left:  0.16&quot;"/>
    <w:aliases w:val="Right:  0normal16&quot;"/>
    <w:basedOn w:val="loose"/>
    <w:qFormat/>
    <w:rsid w:val="008156D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8156DE"/>
    <w:pPr>
      <w:spacing w:after="120"/>
    </w:pPr>
    <w:rPr>
      <w:i/>
      <w:sz w:val="16"/>
    </w:rPr>
  </w:style>
  <w:style w:type="paragraph" w:customStyle="1" w:styleId="BlockTitle5">
    <w:name w:val="BlockTitle"/>
    <w:basedOn w:val="Normal"/>
    <w:rsid w:val="008156DE"/>
    <w:pPr>
      <w:spacing w:after="240"/>
      <w:jc w:val="center"/>
      <w:outlineLvl w:val="0"/>
    </w:pPr>
    <w:rPr>
      <w:b/>
      <w:sz w:val="28"/>
      <w:szCs w:val="20"/>
    </w:rPr>
  </w:style>
  <w:style w:type="character" w:customStyle="1" w:styleId="normaltext2">
    <w:name w:val="normaltext"/>
    <w:basedOn w:val="DefaultParagraphFont"/>
    <w:rsid w:val="008156DE"/>
    <w:rPr>
      <w:rFonts w:ascii="Times New Roman" w:hAnsi="Times New Roman"/>
      <w:sz w:val="18"/>
    </w:rPr>
  </w:style>
  <w:style w:type="paragraph" w:customStyle="1" w:styleId="styleannouncement">
    <w:name w:val="styleannouncement"/>
    <w:basedOn w:val="Normal"/>
    <w:qFormat/>
    <w:rsid w:val="008156DE"/>
    <w:pPr>
      <w:spacing w:before="100" w:beforeAutospacing="1" w:after="100" w:afterAutospacing="1"/>
    </w:pPr>
  </w:style>
  <w:style w:type="paragraph" w:customStyle="1" w:styleId="KellyEvChar">
    <w:name w:val="KellyEv Char"/>
    <w:basedOn w:val="Normal"/>
    <w:autoRedefine/>
    <w:qFormat/>
    <w:rsid w:val="008156D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8156D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8156DE"/>
    <w:pPr>
      <w:spacing w:before="240" w:after="60"/>
    </w:pPr>
    <w:rPr>
      <w:rFonts w:eastAsia="SimSun"/>
      <w:b w:val="0"/>
      <w:sz w:val="24"/>
      <w:szCs w:val="24"/>
      <w:lang w:eastAsia="zh-CN"/>
    </w:rPr>
  </w:style>
  <w:style w:type="paragraph" w:customStyle="1" w:styleId="StyleHeading29pt">
    <w:name w:val="Style Heading 2 + 9 pt"/>
    <w:basedOn w:val="Heading3"/>
    <w:qFormat/>
    <w:rsid w:val="008156DE"/>
    <w:rPr>
      <w:rFonts w:eastAsia="SimSun"/>
      <w:sz w:val="18"/>
      <w:szCs w:val="18"/>
      <w:lang w:eastAsia="zh-CN"/>
    </w:rPr>
  </w:style>
  <w:style w:type="character" w:customStyle="1" w:styleId="StyleHeading2Char6ptNotBoldSmallcapsChar">
    <w:name w:val="Style Heading 2Char + 6 pt Not Bold Small caps Char"/>
    <w:basedOn w:val="DefaultParagraphFont"/>
    <w:rsid w:val="008156DE"/>
    <w:rPr>
      <w:rFonts w:cs="Arial"/>
      <w:b/>
      <w:bCs/>
      <w:iCs/>
      <w:noProof w:val="0"/>
      <w:sz w:val="12"/>
      <w:szCs w:val="12"/>
      <w:lang w:val="en-US" w:eastAsia="en-US" w:bidi="ar-SA"/>
    </w:rPr>
  </w:style>
  <w:style w:type="paragraph" w:customStyle="1" w:styleId="normalunderlined">
    <w:name w:val="normal + underlined"/>
    <w:basedOn w:val="BodyText2"/>
    <w:qFormat/>
    <w:rsid w:val="008156DE"/>
    <w:pPr>
      <w:spacing w:after="0" w:line="240" w:lineRule="auto"/>
    </w:pPr>
    <w:rPr>
      <w:u w:val="single"/>
    </w:rPr>
  </w:style>
  <w:style w:type="paragraph" w:customStyle="1" w:styleId="text14-black">
    <w:name w:val="text14-black"/>
    <w:basedOn w:val="Normal"/>
    <w:qFormat/>
    <w:rsid w:val="008156DE"/>
    <w:pPr>
      <w:spacing w:before="100" w:beforeAutospacing="1" w:after="100" w:afterAutospacing="1"/>
    </w:pPr>
  </w:style>
  <w:style w:type="paragraph" w:customStyle="1" w:styleId="Irrelevant6font">
    <w:name w:val="Irrelevant (6 font)"/>
    <w:basedOn w:val="Normal"/>
    <w:link w:val="Irrelevant6fontCharChar"/>
    <w:qFormat/>
    <w:rsid w:val="008156DE"/>
    <w:pPr>
      <w:ind w:left="547" w:right="648"/>
      <w:jc w:val="both"/>
    </w:pPr>
    <w:rPr>
      <w:sz w:val="12"/>
      <w:szCs w:val="12"/>
    </w:rPr>
  </w:style>
  <w:style w:type="character" w:customStyle="1" w:styleId="Irrelevant6fontCharChar">
    <w:name w:val="Irrelevant (6 font) Char Char"/>
    <w:basedOn w:val="DefaultParagraphFont"/>
    <w:link w:val="Irrelevant6font"/>
    <w:rsid w:val="008156DE"/>
    <w:rPr>
      <w:rFonts w:ascii="Arial" w:hAnsi="Arial" w:cs="Arial"/>
      <w:kern w:val="0"/>
      <w:sz w:val="12"/>
      <w:szCs w:val="12"/>
      <w14:ligatures w14:val="none"/>
    </w:rPr>
  </w:style>
  <w:style w:type="paragraph" w:customStyle="1" w:styleId="rddateline">
    <w:name w:val="rddateline"/>
    <w:basedOn w:val="Normal"/>
    <w:uiPriority w:val="99"/>
    <w:qFormat/>
    <w:rsid w:val="008156DE"/>
    <w:rPr>
      <w:szCs w:val="20"/>
    </w:rPr>
  </w:style>
  <w:style w:type="paragraph" w:customStyle="1" w:styleId="rdheadline">
    <w:name w:val="rdheadline"/>
    <w:basedOn w:val="Normal"/>
    <w:uiPriority w:val="99"/>
    <w:qFormat/>
    <w:rsid w:val="008156D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8156DE"/>
    <w:pPr>
      <w:spacing w:after="100" w:afterAutospacing="1"/>
    </w:pPr>
    <w:rPr>
      <w:rFonts w:ascii="Verdana" w:hAnsi="Verdana"/>
      <w:szCs w:val="20"/>
    </w:rPr>
  </w:style>
  <w:style w:type="character" w:customStyle="1" w:styleId="rddeckline1">
    <w:name w:val="rddeckline1"/>
    <w:basedOn w:val="DefaultParagraphFont"/>
    <w:rsid w:val="008156DE"/>
    <w:rPr>
      <w:rFonts w:ascii="Verdana" w:hAnsi="Verdana" w:hint="default"/>
      <w:b/>
      <w:bCs/>
      <w:sz w:val="22"/>
      <w:szCs w:val="22"/>
    </w:rPr>
  </w:style>
  <w:style w:type="character" w:customStyle="1" w:styleId="contact1">
    <w:name w:val="contact1"/>
    <w:basedOn w:val="DefaultParagraphFont"/>
    <w:rsid w:val="008156DE"/>
    <w:rPr>
      <w:rFonts w:ascii="Tahoma" w:hAnsi="Tahoma" w:cs="Tahoma" w:hint="default"/>
      <w:color w:val="999999"/>
      <w:sz w:val="20"/>
      <w:szCs w:val="20"/>
    </w:rPr>
  </w:style>
  <w:style w:type="character" w:customStyle="1" w:styleId="credits1">
    <w:name w:val="credits1"/>
    <w:basedOn w:val="DefaultParagraphFont"/>
    <w:rsid w:val="008156DE"/>
    <w:rPr>
      <w:rFonts w:ascii="Tahoma" w:hAnsi="Tahoma" w:cs="Tahoma" w:hint="default"/>
      <w:color w:val="999999"/>
      <w:sz w:val="16"/>
      <w:szCs w:val="16"/>
    </w:rPr>
  </w:style>
  <w:style w:type="paragraph" w:customStyle="1" w:styleId="Heading20">
    <w:name w:val="Heading2"/>
    <w:basedOn w:val="Normal"/>
    <w:qFormat/>
    <w:rsid w:val="008156DE"/>
    <w:pPr>
      <w:jc w:val="center"/>
    </w:pPr>
    <w:rPr>
      <w:b/>
      <w:caps/>
    </w:rPr>
  </w:style>
  <w:style w:type="character" w:customStyle="1" w:styleId="Heading2Char1">
    <w:name w:val="Heading2 Char"/>
    <w:basedOn w:val="DefaultParagraphFont"/>
    <w:rsid w:val="008156DE"/>
    <w:rPr>
      <w:b/>
      <w:caps/>
      <w:szCs w:val="24"/>
      <w:lang w:val="en-US" w:eastAsia="en-US" w:bidi="ar-SA"/>
    </w:rPr>
  </w:style>
  <w:style w:type="paragraph" w:customStyle="1" w:styleId="Underlinedcard1">
    <w:name w:val="Underlined card"/>
    <w:basedOn w:val="Normal"/>
    <w:autoRedefine/>
    <w:qFormat/>
    <w:rsid w:val="008156D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156DE"/>
    <w:rPr>
      <w:sz w:val="24"/>
      <w:szCs w:val="24"/>
      <w:u w:val="thick"/>
      <w:lang w:val="en-US" w:eastAsia="en-US" w:bidi="ar-SA"/>
    </w:rPr>
  </w:style>
  <w:style w:type="paragraph" w:customStyle="1" w:styleId="StyleHeading212pt">
    <w:name w:val="Style Heading2 + 12 pt"/>
    <w:basedOn w:val="Heading20"/>
    <w:qFormat/>
    <w:rsid w:val="008156DE"/>
    <w:rPr>
      <w:bCs/>
    </w:rPr>
  </w:style>
  <w:style w:type="character" w:customStyle="1" w:styleId="StyleHeading212ptChar">
    <w:name w:val="Style Heading2 + 12 pt Char"/>
    <w:basedOn w:val="Heading2Char1"/>
    <w:rsid w:val="008156DE"/>
    <w:rPr>
      <w:b/>
      <w:bCs/>
      <w:caps/>
      <w:sz w:val="24"/>
      <w:szCs w:val="24"/>
      <w:lang w:val="en-US" w:eastAsia="en-US" w:bidi="ar-SA"/>
    </w:rPr>
  </w:style>
  <w:style w:type="paragraph" w:customStyle="1" w:styleId="Heading212pt">
    <w:name w:val="Heading2 + 12 pt"/>
    <w:basedOn w:val="StyleHeading212pt"/>
    <w:link w:val="Heading212ptChar"/>
    <w:qFormat/>
    <w:rsid w:val="008156DE"/>
  </w:style>
  <w:style w:type="character" w:customStyle="1" w:styleId="Heading212ptChar">
    <w:name w:val="Heading2 + 12 pt Char"/>
    <w:basedOn w:val="DefaultParagraphFont"/>
    <w:link w:val="Heading212pt"/>
    <w:rsid w:val="008156DE"/>
    <w:rPr>
      <w:rFonts w:ascii="Arial" w:hAnsi="Arial" w:cs="Arial"/>
      <w:b/>
      <w:bCs/>
      <w:caps/>
      <w:kern w:val="0"/>
      <w:sz w:val="16"/>
      <w:szCs w:val="22"/>
      <w14:ligatures w14:val="none"/>
    </w:rPr>
  </w:style>
  <w:style w:type="character" w:customStyle="1" w:styleId="bodytext11">
    <w:name w:val="bodytext1"/>
    <w:basedOn w:val="DefaultParagraphFont"/>
    <w:rsid w:val="008156DE"/>
  </w:style>
  <w:style w:type="paragraph" w:customStyle="1" w:styleId="CardsChar2">
    <w:name w:val="Cards Char2"/>
    <w:basedOn w:val="Normal"/>
    <w:uiPriority w:val="99"/>
    <w:qFormat/>
    <w:rsid w:val="008156D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156DE"/>
    <w:rPr>
      <w:rFonts w:ascii="Verdana" w:hAnsi="Verdana"/>
      <w:szCs w:val="18"/>
      <w:u w:val="single"/>
      <w:lang w:val="en-US" w:eastAsia="en-US" w:bidi="ar-SA"/>
    </w:rPr>
  </w:style>
  <w:style w:type="character" w:customStyle="1" w:styleId="ps63">
    <w:name w:val="ps63"/>
    <w:basedOn w:val="DefaultParagraphFont"/>
    <w:rsid w:val="008156DE"/>
  </w:style>
  <w:style w:type="character" w:customStyle="1" w:styleId="ps65">
    <w:name w:val="ps65"/>
    <w:basedOn w:val="DefaultParagraphFont"/>
    <w:rsid w:val="008156DE"/>
  </w:style>
  <w:style w:type="character" w:customStyle="1" w:styleId="ps66">
    <w:name w:val="ps66"/>
    <w:basedOn w:val="DefaultParagraphFont"/>
    <w:rsid w:val="008156DE"/>
  </w:style>
  <w:style w:type="character" w:customStyle="1" w:styleId="ps67">
    <w:name w:val="ps67"/>
    <w:basedOn w:val="DefaultParagraphFont"/>
    <w:rsid w:val="008156DE"/>
  </w:style>
  <w:style w:type="character" w:customStyle="1" w:styleId="ps69">
    <w:name w:val="ps69"/>
    <w:basedOn w:val="DefaultParagraphFont"/>
    <w:rsid w:val="008156DE"/>
  </w:style>
  <w:style w:type="character" w:customStyle="1" w:styleId="ps75">
    <w:name w:val="ps75"/>
    <w:basedOn w:val="DefaultParagraphFont"/>
    <w:rsid w:val="008156DE"/>
  </w:style>
  <w:style w:type="character" w:customStyle="1" w:styleId="ps76">
    <w:name w:val="ps76"/>
    <w:basedOn w:val="DefaultParagraphFont"/>
    <w:rsid w:val="008156DE"/>
  </w:style>
  <w:style w:type="character" w:customStyle="1" w:styleId="ps77">
    <w:name w:val="ps77"/>
    <w:basedOn w:val="DefaultParagraphFont"/>
    <w:rsid w:val="008156DE"/>
  </w:style>
  <w:style w:type="character" w:customStyle="1" w:styleId="ps79">
    <w:name w:val="ps79"/>
    <w:basedOn w:val="DefaultParagraphFont"/>
    <w:rsid w:val="008156DE"/>
  </w:style>
  <w:style w:type="character" w:customStyle="1" w:styleId="ps80">
    <w:name w:val="ps80"/>
    <w:basedOn w:val="DefaultParagraphFont"/>
    <w:rsid w:val="008156DE"/>
  </w:style>
  <w:style w:type="character" w:customStyle="1" w:styleId="ps81">
    <w:name w:val="ps81"/>
    <w:basedOn w:val="DefaultParagraphFont"/>
    <w:rsid w:val="008156DE"/>
  </w:style>
  <w:style w:type="character" w:customStyle="1" w:styleId="ps85">
    <w:name w:val="ps85"/>
    <w:basedOn w:val="DefaultParagraphFont"/>
    <w:rsid w:val="008156DE"/>
  </w:style>
  <w:style w:type="character" w:customStyle="1" w:styleId="ps87">
    <w:name w:val="ps87"/>
    <w:basedOn w:val="DefaultParagraphFont"/>
    <w:rsid w:val="008156DE"/>
  </w:style>
  <w:style w:type="character" w:customStyle="1" w:styleId="ps88">
    <w:name w:val="ps88"/>
    <w:basedOn w:val="DefaultParagraphFont"/>
    <w:rsid w:val="008156DE"/>
  </w:style>
  <w:style w:type="paragraph" w:customStyle="1" w:styleId="H3">
    <w:name w:val="H3"/>
    <w:basedOn w:val="Normal"/>
    <w:next w:val="Normal"/>
    <w:qFormat/>
    <w:rsid w:val="008156D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156DE"/>
  </w:style>
  <w:style w:type="paragraph" w:customStyle="1" w:styleId="Style0">
    <w:name w:val="Style0"/>
    <w:qFormat/>
    <w:rsid w:val="008156DE"/>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8156D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156DE"/>
  </w:style>
  <w:style w:type="character" w:customStyle="1" w:styleId="WW-Teletype">
    <w:name w:val="WW-Teletype"/>
    <w:rsid w:val="008156DE"/>
    <w:rPr>
      <w:rFonts w:ascii="Courier New" w:eastAsia="Courier New" w:hAnsi="Courier New" w:cs="Courier New"/>
    </w:rPr>
  </w:style>
  <w:style w:type="character" w:customStyle="1" w:styleId="lightemphasis">
    <w:name w:val="lightemphasis"/>
    <w:basedOn w:val="DefaultParagraphFont"/>
    <w:rsid w:val="008156DE"/>
  </w:style>
  <w:style w:type="character" w:customStyle="1" w:styleId="booktitle0">
    <w:name w:val="booktitle"/>
    <w:basedOn w:val="DefaultParagraphFont"/>
    <w:rsid w:val="008156DE"/>
  </w:style>
  <w:style w:type="character" w:customStyle="1" w:styleId="filmtitle">
    <w:name w:val="filmtitle"/>
    <w:basedOn w:val="DefaultParagraphFont"/>
    <w:rsid w:val="008156DE"/>
  </w:style>
  <w:style w:type="paragraph" w:customStyle="1" w:styleId="Quotations">
    <w:name w:val="Quotations"/>
    <w:basedOn w:val="Normal"/>
    <w:qFormat/>
    <w:rsid w:val="008156D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8156D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156DE"/>
  </w:style>
  <w:style w:type="character" w:customStyle="1" w:styleId="headline-detail">
    <w:name w:val="headline-detail"/>
    <w:basedOn w:val="DefaultParagraphFont"/>
    <w:rsid w:val="008156DE"/>
  </w:style>
  <w:style w:type="character" w:customStyle="1" w:styleId="UnderlinedCardTextCharCharChar">
    <w:name w:val="Underlined Card Text Char Char Char"/>
    <w:basedOn w:val="DefaultParagraphFont"/>
    <w:rsid w:val="008156DE"/>
    <w:rPr>
      <w:rFonts w:ascii="Arial Narrow" w:hAnsi="Arial Narrow"/>
      <w:noProof w:val="0"/>
      <w:sz w:val="18"/>
      <w:szCs w:val="24"/>
      <w:u w:val="single"/>
      <w:lang w:val="en-US" w:eastAsia="en-US" w:bidi="ar-SA"/>
    </w:rPr>
  </w:style>
  <w:style w:type="character" w:customStyle="1" w:styleId="storytext1">
    <w:name w:val="storytext1"/>
    <w:basedOn w:val="DefaultParagraphFont"/>
    <w:rsid w:val="008156DE"/>
    <w:rPr>
      <w:rFonts w:ascii="Arial" w:hAnsi="Arial" w:cs="Arial" w:hint="default"/>
      <w:b w:val="0"/>
      <w:bCs w:val="0"/>
      <w:i w:val="0"/>
      <w:iCs w:val="0"/>
      <w:color w:val="000000"/>
      <w:sz w:val="16"/>
      <w:szCs w:val="16"/>
    </w:rPr>
  </w:style>
  <w:style w:type="character" w:customStyle="1" w:styleId="georgiamd">
    <w:name w:val="georgia md"/>
    <w:basedOn w:val="DefaultParagraphFont"/>
    <w:rsid w:val="008156DE"/>
  </w:style>
  <w:style w:type="character" w:customStyle="1" w:styleId="UnderlineStyleCharCharChar">
    <w:name w:val="Underline Style Char Char Char"/>
    <w:basedOn w:val="DefaultParagraphFont"/>
    <w:rsid w:val="008156DE"/>
    <w:rPr>
      <w:rFonts w:cs="Arial"/>
      <w:b/>
      <w:bCs/>
      <w:noProof w:val="0"/>
      <w:kern w:val="32"/>
      <w:sz w:val="24"/>
      <w:szCs w:val="24"/>
      <w:u w:val="single"/>
      <w:lang w:val="en-US" w:eastAsia="en-US" w:bidi="ar-SA"/>
    </w:rPr>
  </w:style>
  <w:style w:type="character" w:customStyle="1" w:styleId="collectmed">
    <w:name w:val="collectmed"/>
    <w:basedOn w:val="DefaultParagraphFont"/>
    <w:rsid w:val="008156DE"/>
  </w:style>
  <w:style w:type="character" w:customStyle="1" w:styleId="lingoregion">
    <w:name w:val="lingo_region"/>
    <w:basedOn w:val="DefaultParagraphFont"/>
    <w:rsid w:val="008156DE"/>
  </w:style>
  <w:style w:type="character" w:customStyle="1" w:styleId="vitstorybody">
    <w:name w:val="vitstorybody"/>
    <w:basedOn w:val="DefaultParagraphFont"/>
    <w:rsid w:val="008156DE"/>
  </w:style>
  <w:style w:type="character" w:customStyle="1" w:styleId="searchtermbold">
    <w:name w:val="searchtermbold"/>
    <w:basedOn w:val="DefaultParagraphFont"/>
    <w:rsid w:val="008156DE"/>
  </w:style>
  <w:style w:type="character" w:customStyle="1" w:styleId="spanstyle">
    <w:name w:val="spanstyle"/>
    <w:basedOn w:val="DefaultParagraphFont"/>
    <w:rsid w:val="008156DE"/>
  </w:style>
  <w:style w:type="character" w:customStyle="1" w:styleId="TaglineChar1">
    <w:name w:val="Tagline Char1"/>
    <w:basedOn w:val="DefaultParagraphFont"/>
    <w:locked/>
    <w:rsid w:val="008156DE"/>
    <w:rPr>
      <w:b/>
      <w:noProof w:val="0"/>
      <w:sz w:val="22"/>
      <w:szCs w:val="28"/>
      <w:lang w:val="en-US" w:eastAsia="en-US" w:bidi="ar-SA"/>
    </w:rPr>
  </w:style>
  <w:style w:type="character" w:customStyle="1" w:styleId="CiteExtrasChar1">
    <w:name w:val="Cite Extras Char1"/>
    <w:basedOn w:val="DefaultParagraphFont"/>
    <w:locked/>
    <w:rsid w:val="008156D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156DE"/>
    <w:rPr>
      <w:rFonts w:cs="Arial"/>
      <w:b/>
      <w:bCs/>
      <w:iCs/>
      <w:noProof w:val="0"/>
      <w:sz w:val="28"/>
      <w:szCs w:val="28"/>
      <w:u w:val="single"/>
      <w:lang w:val="en-US" w:eastAsia="en-US" w:bidi="ar-SA"/>
    </w:rPr>
  </w:style>
  <w:style w:type="character" w:customStyle="1" w:styleId="filed">
    <w:name w:val="filed"/>
    <w:basedOn w:val="DefaultParagraphFont"/>
    <w:rsid w:val="008156DE"/>
  </w:style>
  <w:style w:type="character" w:customStyle="1" w:styleId="textnew">
    <w:name w:val="textnew"/>
    <w:basedOn w:val="DefaultParagraphFont"/>
    <w:rsid w:val="008156DE"/>
    <w:rPr>
      <w:rFonts w:ascii="Georgia" w:hAnsi="Georgia" w:hint="default"/>
      <w:b w:val="0"/>
      <w:bCs w:val="0"/>
      <w:color w:val="000000"/>
      <w:sz w:val="21"/>
      <w:szCs w:val="21"/>
    </w:rPr>
  </w:style>
  <w:style w:type="character" w:customStyle="1" w:styleId="headlinefnt">
    <w:name w:val="headlinefnt"/>
    <w:basedOn w:val="DefaultParagraphFont"/>
    <w:rsid w:val="008156DE"/>
  </w:style>
  <w:style w:type="character" w:customStyle="1" w:styleId="KellyEvCharChar">
    <w:name w:val="KellyEv Char Char"/>
    <w:basedOn w:val="DefaultParagraphFont"/>
    <w:rsid w:val="008156D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156DE"/>
    <w:rPr>
      <w:rFonts w:ascii="Times New Roman" w:hAnsi="Times New Roman"/>
      <w:dstrike w:val="0"/>
      <w:sz w:val="20"/>
      <w:u w:val="thick"/>
      <w:vertAlign w:val="baseline"/>
    </w:rPr>
  </w:style>
  <w:style w:type="character" w:customStyle="1" w:styleId="report-headline">
    <w:name w:val="report-headline"/>
    <w:basedOn w:val="DefaultParagraphFont"/>
    <w:rsid w:val="008156DE"/>
  </w:style>
  <w:style w:type="character" w:customStyle="1" w:styleId="viewnewsarticle">
    <w:name w:val="viewnewsarticle"/>
    <w:basedOn w:val="DefaultParagraphFont"/>
    <w:rsid w:val="008156DE"/>
  </w:style>
  <w:style w:type="character" w:customStyle="1" w:styleId="c9">
    <w:name w:val="c9"/>
    <w:basedOn w:val="DefaultParagraphFont"/>
    <w:rsid w:val="008156DE"/>
  </w:style>
  <w:style w:type="character" w:customStyle="1" w:styleId="verdana12black1aheight18a">
    <w:name w:val="verdana12black1a height18a"/>
    <w:basedOn w:val="DefaultParagraphFont"/>
    <w:rsid w:val="008156DE"/>
  </w:style>
  <w:style w:type="character" w:customStyle="1" w:styleId="FontStyle86">
    <w:name w:val="Font Style86"/>
    <w:basedOn w:val="DefaultParagraphFont"/>
    <w:uiPriority w:val="99"/>
    <w:rsid w:val="008156DE"/>
    <w:rPr>
      <w:rFonts w:ascii="Times New Roman" w:hAnsi="Times New Roman" w:cs="Times New Roman"/>
      <w:b/>
      <w:bCs/>
      <w:i/>
      <w:iCs/>
      <w:sz w:val="16"/>
      <w:szCs w:val="16"/>
    </w:rPr>
  </w:style>
  <w:style w:type="paragraph" w:customStyle="1" w:styleId="Style52">
    <w:name w:val="Style5"/>
    <w:basedOn w:val="Normal"/>
    <w:uiPriority w:val="99"/>
    <w:qFormat/>
    <w:rsid w:val="008156D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156DE"/>
    <w:rPr>
      <w:rFonts w:ascii="Times New Roman" w:hAnsi="Times New Roman" w:cs="Times New Roman"/>
      <w:b/>
      <w:bCs/>
      <w:sz w:val="22"/>
      <w:szCs w:val="22"/>
    </w:rPr>
  </w:style>
  <w:style w:type="character" w:customStyle="1" w:styleId="FontStyle88">
    <w:name w:val="Font Style88"/>
    <w:basedOn w:val="DefaultParagraphFont"/>
    <w:uiPriority w:val="99"/>
    <w:rsid w:val="008156D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156DE"/>
    <w:rPr>
      <w:rFonts w:ascii="Times New Roman" w:hAnsi="Times New Roman" w:cs="Times New Roman"/>
      <w:b/>
      <w:bCs/>
      <w:sz w:val="16"/>
      <w:szCs w:val="16"/>
    </w:rPr>
  </w:style>
  <w:style w:type="character" w:customStyle="1" w:styleId="FontStyle92">
    <w:name w:val="Font Style92"/>
    <w:basedOn w:val="DefaultParagraphFont"/>
    <w:uiPriority w:val="99"/>
    <w:rsid w:val="008156DE"/>
    <w:rPr>
      <w:rFonts w:ascii="Times New Roman" w:hAnsi="Times New Roman" w:cs="Times New Roman"/>
      <w:i/>
      <w:iCs/>
      <w:sz w:val="22"/>
      <w:szCs w:val="22"/>
    </w:rPr>
  </w:style>
  <w:style w:type="character" w:customStyle="1" w:styleId="FontStyle77">
    <w:name w:val="Font Style77"/>
    <w:basedOn w:val="DefaultParagraphFont"/>
    <w:uiPriority w:val="99"/>
    <w:rsid w:val="008156D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156DE"/>
    <w:rPr>
      <w:rFonts w:ascii="Georgia" w:hAnsi="Georgia" w:cs="Georgia"/>
      <w:b/>
      <w:bCs/>
      <w:sz w:val="12"/>
      <w:szCs w:val="12"/>
    </w:rPr>
  </w:style>
  <w:style w:type="character" w:customStyle="1" w:styleId="FontStyle122">
    <w:name w:val="Font Style122"/>
    <w:basedOn w:val="DefaultParagraphFont"/>
    <w:uiPriority w:val="99"/>
    <w:rsid w:val="008156DE"/>
    <w:rPr>
      <w:rFonts w:ascii="Times New Roman" w:hAnsi="Times New Roman" w:cs="Times New Roman"/>
      <w:b/>
      <w:bCs/>
      <w:sz w:val="12"/>
      <w:szCs w:val="12"/>
    </w:rPr>
  </w:style>
  <w:style w:type="character" w:customStyle="1" w:styleId="FontStyle93">
    <w:name w:val="Font Style93"/>
    <w:basedOn w:val="DefaultParagraphFont"/>
    <w:uiPriority w:val="99"/>
    <w:rsid w:val="008156DE"/>
    <w:rPr>
      <w:rFonts w:ascii="Times New Roman" w:hAnsi="Times New Roman" w:cs="Times New Roman"/>
      <w:sz w:val="22"/>
      <w:szCs w:val="22"/>
    </w:rPr>
  </w:style>
  <w:style w:type="paragraph" w:customStyle="1" w:styleId="Style49">
    <w:name w:val="Style49"/>
    <w:basedOn w:val="Normal"/>
    <w:uiPriority w:val="99"/>
    <w:qFormat/>
    <w:rsid w:val="008156DE"/>
    <w:pPr>
      <w:widowControl w:val="0"/>
      <w:autoSpaceDE w:val="0"/>
      <w:autoSpaceDN w:val="0"/>
      <w:adjustRightInd w:val="0"/>
      <w:spacing w:line="165" w:lineRule="exact"/>
    </w:pPr>
  </w:style>
  <w:style w:type="paragraph" w:customStyle="1" w:styleId="Style13">
    <w:name w:val="Style13"/>
    <w:basedOn w:val="Normal"/>
    <w:uiPriority w:val="99"/>
    <w:qFormat/>
    <w:rsid w:val="008156DE"/>
    <w:pPr>
      <w:widowControl w:val="0"/>
      <w:autoSpaceDE w:val="0"/>
      <w:autoSpaceDN w:val="0"/>
      <w:adjustRightInd w:val="0"/>
    </w:pPr>
  </w:style>
  <w:style w:type="character" w:customStyle="1" w:styleId="FontStyle78">
    <w:name w:val="Font Style78"/>
    <w:basedOn w:val="DefaultParagraphFont"/>
    <w:uiPriority w:val="99"/>
    <w:rsid w:val="008156DE"/>
    <w:rPr>
      <w:rFonts w:ascii="Times New Roman" w:hAnsi="Times New Roman" w:cs="Times New Roman"/>
      <w:b/>
      <w:bCs/>
      <w:sz w:val="12"/>
      <w:szCs w:val="12"/>
    </w:rPr>
  </w:style>
  <w:style w:type="character" w:customStyle="1" w:styleId="FontStyle79">
    <w:name w:val="Font Style79"/>
    <w:basedOn w:val="DefaultParagraphFont"/>
    <w:uiPriority w:val="99"/>
    <w:rsid w:val="008156DE"/>
    <w:rPr>
      <w:rFonts w:ascii="Georgia" w:hAnsi="Georgia" w:cs="Georgia"/>
      <w:b/>
      <w:bCs/>
      <w:sz w:val="10"/>
      <w:szCs w:val="10"/>
    </w:rPr>
  </w:style>
  <w:style w:type="character" w:customStyle="1" w:styleId="FontStyle81">
    <w:name w:val="Font Style81"/>
    <w:basedOn w:val="DefaultParagraphFont"/>
    <w:uiPriority w:val="99"/>
    <w:rsid w:val="008156DE"/>
    <w:rPr>
      <w:rFonts w:ascii="Times New Roman" w:hAnsi="Times New Roman" w:cs="Times New Roman"/>
      <w:sz w:val="14"/>
      <w:szCs w:val="14"/>
    </w:rPr>
  </w:style>
  <w:style w:type="character" w:customStyle="1" w:styleId="FontStyle82">
    <w:name w:val="Font Style82"/>
    <w:basedOn w:val="DefaultParagraphFont"/>
    <w:uiPriority w:val="99"/>
    <w:rsid w:val="008156DE"/>
    <w:rPr>
      <w:rFonts w:ascii="Times New Roman" w:hAnsi="Times New Roman" w:cs="Times New Roman"/>
      <w:b/>
      <w:bCs/>
      <w:i/>
      <w:iCs/>
      <w:sz w:val="12"/>
      <w:szCs w:val="12"/>
    </w:rPr>
  </w:style>
  <w:style w:type="character" w:customStyle="1" w:styleId="article">
    <w:name w:val="article"/>
    <w:basedOn w:val="DefaultParagraphFont"/>
    <w:rsid w:val="008156DE"/>
  </w:style>
  <w:style w:type="character" w:customStyle="1" w:styleId="Bold-UnderlineChar">
    <w:name w:val="Bold-Underline Char"/>
    <w:basedOn w:val="DefaultParagraphFont"/>
    <w:rsid w:val="008156DE"/>
    <w:rPr>
      <w:b/>
      <w:noProof w:val="0"/>
      <w:sz w:val="24"/>
      <w:szCs w:val="24"/>
      <w:u w:val="single"/>
      <w:lang w:val="en-US" w:eastAsia="en-US" w:bidi="ar-SA"/>
    </w:rPr>
  </w:style>
  <w:style w:type="character" w:customStyle="1" w:styleId="StyleArialNarrow">
    <w:name w:val="Style Arial Narrow"/>
    <w:basedOn w:val="DefaultParagraphFont"/>
    <w:rsid w:val="008156DE"/>
    <w:rPr>
      <w:rFonts w:ascii="Arial Narrow" w:hAnsi="Arial Narrow"/>
      <w:sz w:val="20"/>
    </w:rPr>
  </w:style>
  <w:style w:type="character" w:customStyle="1" w:styleId="boldciteChar3">
    <w:name w:val="bold cite Char3"/>
    <w:basedOn w:val="DefaultParagraphFont"/>
    <w:rsid w:val="008156DE"/>
    <w:rPr>
      <w:rFonts w:ascii="Arial" w:hAnsi="Arial" w:cs="Arial"/>
      <w:b/>
      <w:bCs/>
      <w:noProof w:val="0"/>
      <w:kern w:val="32"/>
      <w:sz w:val="24"/>
      <w:szCs w:val="24"/>
      <w:lang w:val="en-US" w:eastAsia="en-US" w:bidi="ar-SA"/>
    </w:rPr>
  </w:style>
  <w:style w:type="paragraph" w:customStyle="1" w:styleId="ecomaintext">
    <w:name w:val="ecomaintext"/>
    <w:basedOn w:val="Normal"/>
    <w:qFormat/>
    <w:rsid w:val="008156DE"/>
    <w:pPr>
      <w:spacing w:before="100" w:beforeAutospacing="1" w:after="100" w:afterAutospacing="1"/>
    </w:pPr>
    <w:rPr>
      <w:rFonts w:eastAsia="SimSun"/>
      <w:lang w:eastAsia="zh-CN"/>
    </w:rPr>
  </w:style>
  <w:style w:type="paragraph" w:customStyle="1" w:styleId="Normal8pt">
    <w:name w:val="Normal + 8 pt"/>
    <w:basedOn w:val="Normal"/>
    <w:qFormat/>
    <w:rsid w:val="008156DE"/>
    <w:pPr>
      <w:jc w:val="both"/>
    </w:pPr>
    <w:rPr>
      <w:color w:val="000000"/>
      <w:szCs w:val="16"/>
    </w:rPr>
  </w:style>
  <w:style w:type="character" w:customStyle="1" w:styleId="bps-topic-ident">
    <w:name w:val="bps-topic-ident"/>
    <w:basedOn w:val="DefaultParagraphFont"/>
    <w:rsid w:val="008156DE"/>
  </w:style>
  <w:style w:type="character" w:customStyle="1" w:styleId="artbyline">
    <w:name w:val="artbyline"/>
    <w:basedOn w:val="DefaultParagraphFont"/>
    <w:rsid w:val="008156DE"/>
  </w:style>
  <w:style w:type="paragraph" w:customStyle="1" w:styleId="tagcite3">
    <w:name w:val="tagcite"/>
    <w:basedOn w:val="Normal"/>
    <w:qFormat/>
    <w:rsid w:val="008156DE"/>
    <w:rPr>
      <w:rFonts w:ascii="Garamond" w:hAnsi="Garamond"/>
      <w:b/>
    </w:rPr>
  </w:style>
  <w:style w:type="character" w:customStyle="1" w:styleId="CardDownSizeChar">
    <w:name w:val="CardDownSize Char"/>
    <w:basedOn w:val="DefaultParagraphFont"/>
    <w:link w:val="CardDownSize"/>
    <w:locked/>
    <w:rsid w:val="008156DE"/>
    <w:rPr>
      <w:sz w:val="16"/>
      <w:szCs w:val="32"/>
    </w:rPr>
  </w:style>
  <w:style w:type="paragraph" w:customStyle="1" w:styleId="CardDownSize">
    <w:name w:val="CardDownSize"/>
    <w:basedOn w:val="Normal"/>
    <w:link w:val="CardDownSizeChar"/>
    <w:autoRedefine/>
    <w:qFormat/>
    <w:rsid w:val="008156DE"/>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8156DE"/>
    <w:pPr>
      <w:widowControl w:val="0"/>
      <w:jc w:val="both"/>
      <w:outlineLvl w:val="2"/>
    </w:pPr>
    <w:rPr>
      <w:rFonts w:eastAsia="Calibri"/>
      <w:b/>
      <w:szCs w:val="20"/>
    </w:rPr>
  </w:style>
  <w:style w:type="character" w:customStyle="1" w:styleId="AuthorDateChar0">
    <w:name w:val="Author + Date Char"/>
    <w:basedOn w:val="DefaultParagraphFont"/>
    <w:link w:val="AuthorDate2"/>
    <w:rsid w:val="008156DE"/>
    <w:rPr>
      <w:rFonts w:ascii="Arial" w:eastAsia="Calibri" w:hAnsi="Arial" w:cs="Arial"/>
      <w:b/>
      <w:kern w:val="0"/>
      <w:sz w:val="16"/>
      <w:szCs w:val="20"/>
      <w14:ligatures w14:val="none"/>
    </w:rPr>
  </w:style>
  <w:style w:type="paragraph" w:customStyle="1" w:styleId="CM50">
    <w:name w:val="CM50"/>
    <w:basedOn w:val="Normal"/>
    <w:next w:val="Normal"/>
    <w:qFormat/>
    <w:rsid w:val="008156DE"/>
    <w:pPr>
      <w:widowControl w:val="0"/>
      <w:autoSpaceDE w:val="0"/>
      <w:autoSpaceDN w:val="0"/>
      <w:adjustRightInd w:val="0"/>
    </w:pPr>
  </w:style>
  <w:style w:type="character" w:customStyle="1" w:styleId="bodyblack1">
    <w:name w:val="bodyblack1"/>
    <w:basedOn w:val="DefaultParagraphFont"/>
    <w:rsid w:val="008156DE"/>
    <w:rPr>
      <w:rFonts w:ascii="Verdana" w:hAnsi="Verdana" w:hint="default"/>
      <w:b w:val="0"/>
      <w:bCs w:val="0"/>
      <w:color w:val="000000"/>
      <w:sz w:val="20"/>
      <w:szCs w:val="20"/>
    </w:rPr>
  </w:style>
  <w:style w:type="paragraph" w:customStyle="1" w:styleId="Maximize">
    <w:name w:val="Maximize"/>
    <w:basedOn w:val="Normal"/>
    <w:link w:val="MaximizeChar"/>
    <w:qFormat/>
    <w:rsid w:val="008156DE"/>
    <w:pPr>
      <w:keepNext/>
      <w:keepLines/>
      <w:jc w:val="both"/>
    </w:pPr>
    <w:rPr>
      <w:u w:val="single"/>
    </w:rPr>
  </w:style>
  <w:style w:type="character" w:customStyle="1" w:styleId="MaximizeChar">
    <w:name w:val="Maximize Char"/>
    <w:basedOn w:val="DefaultParagraphFont"/>
    <w:link w:val="Maximize"/>
    <w:rsid w:val="008156DE"/>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8156DE"/>
    <w:pPr>
      <w:jc w:val="both"/>
    </w:pPr>
    <w:rPr>
      <w:sz w:val="12"/>
      <w:szCs w:val="16"/>
    </w:rPr>
  </w:style>
  <w:style w:type="character" w:customStyle="1" w:styleId="StyleCardSizeDown6ptChar">
    <w:name w:val="Style Card Size Down + 6 pt Char"/>
    <w:basedOn w:val="DefaultParagraphFont"/>
    <w:link w:val="StyleCardSizeDown6pt"/>
    <w:rsid w:val="008156DE"/>
    <w:rPr>
      <w:rFonts w:ascii="Arial" w:hAnsi="Arial" w:cs="Arial"/>
      <w:kern w:val="0"/>
      <w:sz w:val="12"/>
      <w:szCs w:val="16"/>
      <w14:ligatures w14:val="none"/>
    </w:rPr>
  </w:style>
  <w:style w:type="paragraph" w:customStyle="1" w:styleId="CardDownMid">
    <w:name w:val="CardDownMid"/>
    <w:basedOn w:val="Normal"/>
    <w:link w:val="CardDownMidChar"/>
    <w:rsid w:val="008156DE"/>
    <w:rPr>
      <w:sz w:val="14"/>
      <w:szCs w:val="20"/>
    </w:rPr>
  </w:style>
  <w:style w:type="character" w:customStyle="1" w:styleId="CardDownMidChar">
    <w:name w:val="CardDownMid Char"/>
    <w:basedOn w:val="DefaultParagraphFont"/>
    <w:link w:val="CardDownMid"/>
    <w:rsid w:val="008156DE"/>
    <w:rPr>
      <w:rFonts w:ascii="Arial" w:hAnsi="Arial" w:cs="Arial"/>
      <w:kern w:val="0"/>
      <w:sz w:val="14"/>
      <w:szCs w:val="20"/>
      <w14:ligatures w14:val="none"/>
    </w:rPr>
  </w:style>
  <w:style w:type="character" w:customStyle="1" w:styleId="QuickFormat1">
    <w:name w:val="QuickFormat1"/>
    <w:rsid w:val="008156DE"/>
  </w:style>
  <w:style w:type="character" w:customStyle="1" w:styleId="Irrelevant5fontChar">
    <w:name w:val="Irrelevant (5 font) Char"/>
    <w:basedOn w:val="DefaultParagraphFont"/>
    <w:link w:val="Irrelevant5font"/>
    <w:rsid w:val="008156DE"/>
    <w:rPr>
      <w:sz w:val="10"/>
      <w:szCs w:val="10"/>
    </w:rPr>
  </w:style>
  <w:style w:type="paragraph" w:customStyle="1" w:styleId="Irrelevant5font">
    <w:name w:val="Irrelevant (5 font)"/>
    <w:basedOn w:val="Normal"/>
    <w:link w:val="Irrelevant5fontChar"/>
    <w:qFormat/>
    <w:rsid w:val="008156DE"/>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8156DE"/>
    <w:rPr>
      <w:b/>
      <w:color w:val="000000"/>
      <w:u w:val="single"/>
    </w:rPr>
  </w:style>
  <w:style w:type="character" w:customStyle="1" w:styleId="UnderlineEmphasisChar">
    <w:name w:val="Underline + Emphasis Char"/>
    <w:basedOn w:val="DefaultParagraphFont"/>
    <w:link w:val="UnderlineEmphasis"/>
    <w:locked/>
    <w:rsid w:val="008156DE"/>
    <w:rPr>
      <w:rFonts w:ascii="Arial" w:hAnsi="Arial" w:cs="Arial"/>
      <w:b/>
      <w:color w:val="000000"/>
      <w:kern w:val="0"/>
      <w:sz w:val="16"/>
      <w:szCs w:val="22"/>
      <w:u w:val="single"/>
      <w14:ligatures w14:val="none"/>
    </w:rPr>
  </w:style>
  <w:style w:type="paragraph" w:customStyle="1" w:styleId="tag10">
    <w:name w:val="tag1"/>
    <w:basedOn w:val="Normal"/>
    <w:qFormat/>
    <w:rsid w:val="008156DE"/>
    <w:rPr>
      <w:b/>
      <w:szCs w:val="20"/>
    </w:rPr>
  </w:style>
  <w:style w:type="paragraph" w:customStyle="1" w:styleId="Ciii">
    <w:name w:val="Ciii"/>
    <w:basedOn w:val="Normal"/>
    <w:qFormat/>
    <w:rsid w:val="008156DE"/>
    <w:rPr>
      <w:b/>
      <w:szCs w:val="20"/>
      <w:u w:val="thick"/>
    </w:rPr>
  </w:style>
  <w:style w:type="paragraph" w:customStyle="1" w:styleId="DebateCardSmall">
    <w:name w:val="Debate Card Small"/>
    <w:basedOn w:val="Normal"/>
    <w:qFormat/>
    <w:rsid w:val="008156DE"/>
    <w:pPr>
      <w:autoSpaceDE w:val="0"/>
      <w:autoSpaceDN w:val="0"/>
      <w:adjustRightInd w:val="0"/>
    </w:pPr>
    <w:rPr>
      <w:szCs w:val="16"/>
    </w:rPr>
  </w:style>
  <w:style w:type="paragraph" w:customStyle="1" w:styleId="Times0">
    <w:name w:val="Times"/>
    <w:basedOn w:val="Heading2"/>
    <w:qFormat/>
    <w:rsid w:val="008156DE"/>
    <w:rPr>
      <w:rFonts w:cs="Arial"/>
      <w:b w:val="0"/>
      <w:iCs/>
      <w:sz w:val="24"/>
    </w:rPr>
  </w:style>
  <w:style w:type="character" w:customStyle="1" w:styleId="searchhit">
    <w:name w:val="searchhit"/>
    <w:basedOn w:val="DefaultParagraphFont"/>
    <w:rsid w:val="008156DE"/>
    <w:rPr>
      <w:rFonts w:cs="Times New Roman"/>
    </w:rPr>
  </w:style>
  <w:style w:type="character" w:customStyle="1" w:styleId="ecunderline">
    <w:name w:val="ec_underline"/>
    <w:basedOn w:val="DefaultParagraphFont"/>
    <w:rsid w:val="008156DE"/>
    <w:rPr>
      <w:rFonts w:cs="Times New Roman"/>
    </w:rPr>
  </w:style>
  <w:style w:type="character" w:customStyle="1" w:styleId="BoldCiteCharCharChar">
    <w:name w:val="Bold Cite Char Char Char"/>
    <w:basedOn w:val="DefaultParagraphFont"/>
    <w:rsid w:val="008156DE"/>
    <w:rPr>
      <w:rFonts w:cs="Arial"/>
      <w:bCs/>
      <w:sz w:val="14"/>
      <w:szCs w:val="14"/>
      <w:lang w:val="en-US" w:eastAsia="en-US" w:bidi="ar-SA"/>
    </w:rPr>
  </w:style>
  <w:style w:type="character" w:customStyle="1" w:styleId="ib">
    <w:name w:val="ib"/>
    <w:basedOn w:val="DefaultParagraphFont"/>
    <w:rsid w:val="008156DE"/>
  </w:style>
  <w:style w:type="paragraph" w:customStyle="1" w:styleId="plff6">
    <w:name w:val="pl ff6"/>
    <w:basedOn w:val="Normal"/>
    <w:qFormat/>
    <w:rsid w:val="008156DE"/>
    <w:pPr>
      <w:spacing w:beforeLines="1" w:afterLines="1"/>
    </w:pPr>
    <w:rPr>
      <w:rFonts w:ascii="Times" w:hAnsi="Times"/>
      <w:szCs w:val="20"/>
    </w:rPr>
  </w:style>
  <w:style w:type="character" w:customStyle="1" w:styleId="ff6">
    <w:name w:val="ff6"/>
    <w:basedOn w:val="DefaultParagraphFont"/>
    <w:rsid w:val="008156DE"/>
  </w:style>
  <w:style w:type="paragraph" w:customStyle="1" w:styleId="HeaderFormat">
    <w:name w:val="Header Format"/>
    <w:basedOn w:val="Normal"/>
    <w:qFormat/>
    <w:rsid w:val="008156DE"/>
    <w:pPr>
      <w:jc w:val="center"/>
    </w:pPr>
    <w:rPr>
      <w:b/>
      <w:u w:val="single"/>
    </w:rPr>
  </w:style>
  <w:style w:type="paragraph" w:customStyle="1" w:styleId="TagFormat">
    <w:name w:val="Tag Format"/>
    <w:basedOn w:val="Normal"/>
    <w:qFormat/>
    <w:rsid w:val="008156DE"/>
    <w:rPr>
      <w:b/>
    </w:rPr>
  </w:style>
  <w:style w:type="paragraph" w:customStyle="1" w:styleId="c3">
    <w:name w:val="c3"/>
    <w:basedOn w:val="Normal"/>
    <w:rsid w:val="008156DE"/>
    <w:pPr>
      <w:spacing w:beforeLines="1" w:afterLines="1"/>
    </w:pPr>
    <w:rPr>
      <w:rFonts w:ascii="Times" w:hAnsi="Times"/>
      <w:szCs w:val="20"/>
    </w:rPr>
  </w:style>
  <w:style w:type="character" w:customStyle="1" w:styleId="hotrouteChar1">
    <w:name w:val="hot route! Char"/>
    <w:basedOn w:val="DefaultParagraphFont"/>
    <w:link w:val="hotroute1"/>
    <w:uiPriority w:val="99"/>
    <w:rsid w:val="008156DE"/>
    <w:rPr>
      <w:rFonts w:ascii="Arial" w:eastAsia="Calibri" w:hAnsi="Arial" w:cs="Arial"/>
      <w:kern w:val="0"/>
      <w:sz w:val="16"/>
      <w:szCs w:val="22"/>
      <w14:ligatures w14:val="none"/>
    </w:rPr>
  </w:style>
  <w:style w:type="character" w:customStyle="1" w:styleId="smallChar10">
    <w:name w:val="small Char1"/>
    <w:basedOn w:val="DefaultParagraphFont"/>
    <w:rsid w:val="008156DE"/>
    <w:rPr>
      <w:sz w:val="16"/>
      <w:szCs w:val="24"/>
    </w:rPr>
  </w:style>
  <w:style w:type="paragraph" w:customStyle="1" w:styleId="reallysmall">
    <w:name w:val="really small"/>
    <w:basedOn w:val="Normal"/>
    <w:link w:val="reallysmallChar"/>
    <w:qFormat/>
    <w:rsid w:val="008156DE"/>
    <w:rPr>
      <w:sz w:val="12"/>
    </w:rPr>
  </w:style>
  <w:style w:type="character" w:customStyle="1" w:styleId="reallysmallChar">
    <w:name w:val="really small Char"/>
    <w:basedOn w:val="DefaultParagraphFont"/>
    <w:link w:val="reallysmall"/>
    <w:rsid w:val="008156DE"/>
    <w:rPr>
      <w:rFonts w:ascii="Arial" w:hAnsi="Arial" w:cs="Arial"/>
      <w:kern w:val="0"/>
      <w:sz w:val="12"/>
      <w:szCs w:val="22"/>
      <w14:ligatures w14:val="none"/>
    </w:rPr>
  </w:style>
  <w:style w:type="paragraph" w:customStyle="1" w:styleId="titlebignews">
    <w:name w:val="title_big_news"/>
    <w:basedOn w:val="Normal"/>
    <w:qFormat/>
    <w:rsid w:val="008156DE"/>
    <w:pPr>
      <w:spacing w:beforeLines="1" w:afterLines="1"/>
    </w:pPr>
    <w:rPr>
      <w:rFonts w:ascii="Times" w:eastAsia="Cambria" w:hAnsi="Times"/>
      <w:szCs w:val="20"/>
    </w:rPr>
  </w:style>
  <w:style w:type="character" w:customStyle="1" w:styleId="definition">
    <w:name w:val="definition"/>
    <w:basedOn w:val="DefaultParagraphFont"/>
    <w:rsid w:val="008156DE"/>
  </w:style>
  <w:style w:type="paragraph" w:customStyle="1" w:styleId="abodyblack31">
    <w:name w:val="abodyblack31"/>
    <w:basedOn w:val="Normal"/>
    <w:rsid w:val="008156DE"/>
    <w:pPr>
      <w:spacing w:before="100" w:beforeAutospacing="1" w:after="100" w:afterAutospacing="1"/>
    </w:pPr>
  </w:style>
  <w:style w:type="character" w:customStyle="1" w:styleId="Hyperlink4">
    <w:name w:val="Hyperlink4"/>
    <w:rsid w:val="008156DE"/>
    <w:rPr>
      <w:strike w:val="0"/>
      <w:dstrike w:val="0"/>
      <w:color w:val="195FA4"/>
      <w:u w:val="single"/>
      <w:effect w:val="none"/>
    </w:rPr>
  </w:style>
  <w:style w:type="paragraph" w:customStyle="1" w:styleId="PicCaption">
    <w:name w:val="PicCaption"/>
    <w:basedOn w:val="Normal"/>
    <w:qFormat/>
    <w:rsid w:val="008156DE"/>
    <w:rPr>
      <w:rFonts w:ascii="Georgia" w:eastAsia="Calibri" w:hAnsi="Georgia"/>
      <w:b/>
      <w:sz w:val="18"/>
      <w:szCs w:val="20"/>
      <w:lang w:val="x-none" w:eastAsia="x-none"/>
    </w:rPr>
  </w:style>
  <w:style w:type="character" w:customStyle="1" w:styleId="tightinline1">
    <w:name w:val="tightinline1"/>
    <w:basedOn w:val="DefaultParagraphFont"/>
    <w:rsid w:val="008156D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156D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156DE"/>
    <w:rPr>
      <w:rFonts w:ascii="Times New Roman" w:hAnsi="Times New Roman"/>
      <w:b/>
      <w:color w:val="000000"/>
      <w:sz w:val="36"/>
      <w:u w:val="single"/>
    </w:rPr>
  </w:style>
  <w:style w:type="paragraph" w:customStyle="1" w:styleId="Hat2">
    <w:name w:val="Hat2"/>
    <w:basedOn w:val="Hat1"/>
    <w:next w:val="Normal"/>
    <w:uiPriority w:val="99"/>
    <w:qFormat/>
    <w:rsid w:val="008156D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8156D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8156DE"/>
    <w:rPr>
      <w:rFonts w:ascii="Times New Roman" w:hAnsi="Times New Roman"/>
      <w:sz w:val="14"/>
    </w:rPr>
  </w:style>
  <w:style w:type="character" w:customStyle="1" w:styleId="articleheadline1">
    <w:name w:val="articleheadline1"/>
    <w:basedOn w:val="DefaultParagraphFont"/>
    <w:rsid w:val="008156DE"/>
    <w:rPr>
      <w:b/>
      <w:bCs/>
      <w:strike w:val="0"/>
      <w:dstrike w:val="0"/>
      <w:sz w:val="27"/>
      <w:szCs w:val="27"/>
      <w:u w:val="none"/>
      <w:effect w:val="none"/>
    </w:rPr>
  </w:style>
  <w:style w:type="character" w:customStyle="1" w:styleId="StyleStyle16ptChar">
    <w:name w:val="Style Style1 + 6 pt Char"/>
    <w:basedOn w:val="DefaultParagraphFont"/>
    <w:rsid w:val="008156DE"/>
    <w:rPr>
      <w:sz w:val="12"/>
      <w:szCs w:val="14"/>
      <w:lang w:val="en-US" w:eastAsia="en-US" w:bidi="ar-SA"/>
    </w:rPr>
  </w:style>
  <w:style w:type="character" w:customStyle="1" w:styleId="StyleHeading2BlackChar">
    <w:name w:val="Style Heading 2 + Black Char"/>
    <w:basedOn w:val="DefaultParagraphFont"/>
    <w:rsid w:val="008156DE"/>
    <w:rPr>
      <w:rFonts w:cs="Arial"/>
      <w:b/>
      <w:bCs/>
      <w:iCs/>
      <w:color w:val="000000"/>
      <w:sz w:val="22"/>
      <w:szCs w:val="28"/>
      <w:lang w:val="en-US" w:eastAsia="en-US" w:bidi="ar-SA"/>
    </w:rPr>
  </w:style>
  <w:style w:type="paragraph" w:customStyle="1" w:styleId="TagsandCites0">
    <w:name w:val="Tags and Cites"/>
    <w:basedOn w:val="Normal"/>
    <w:qFormat/>
    <w:rsid w:val="008156DE"/>
    <w:pPr>
      <w:spacing w:before="120" w:after="120"/>
    </w:pPr>
    <w:rPr>
      <w:rFonts w:ascii="Copperplate" w:hAnsi="Copperplate"/>
      <w:szCs w:val="20"/>
    </w:rPr>
  </w:style>
  <w:style w:type="character" w:customStyle="1" w:styleId="profileshighlighttext">
    <w:name w:val="profileshighlighttext"/>
    <w:basedOn w:val="DefaultParagraphFont"/>
    <w:rsid w:val="008156DE"/>
  </w:style>
  <w:style w:type="paragraph" w:customStyle="1" w:styleId="column-byline">
    <w:name w:val="column-byline"/>
    <w:basedOn w:val="Normal"/>
    <w:qFormat/>
    <w:rsid w:val="008156DE"/>
    <w:pPr>
      <w:spacing w:before="100" w:beforeAutospacing="1" w:after="100" w:afterAutospacing="1"/>
    </w:pPr>
  </w:style>
  <w:style w:type="paragraph" w:customStyle="1" w:styleId="en">
    <w:name w:val="en"/>
    <w:basedOn w:val="Normal"/>
    <w:qFormat/>
    <w:rsid w:val="008156DE"/>
    <w:pPr>
      <w:spacing w:before="100" w:beforeAutospacing="1" w:after="100" w:afterAutospacing="1"/>
    </w:pPr>
  </w:style>
  <w:style w:type="paragraph" w:customStyle="1" w:styleId="Cardunderlined0">
    <w:name w:val="Card underlined"/>
    <w:basedOn w:val="Normal"/>
    <w:rsid w:val="008156DE"/>
    <w:rPr>
      <w:color w:val="000000"/>
      <w:u w:val="single"/>
    </w:rPr>
  </w:style>
  <w:style w:type="character" w:customStyle="1" w:styleId="boldciteCharChar">
    <w:name w:val="bold cite Char Char"/>
    <w:basedOn w:val="DefaultParagraphFont"/>
    <w:rsid w:val="008156DE"/>
    <w:rPr>
      <w:rFonts w:ascii="Arial" w:hAnsi="Arial" w:cs="Arial"/>
      <w:b/>
      <w:bCs/>
      <w:kern w:val="32"/>
      <w:sz w:val="24"/>
      <w:szCs w:val="24"/>
      <w:lang w:val="en-US" w:eastAsia="en-US" w:bidi="ar-SA"/>
    </w:rPr>
  </w:style>
  <w:style w:type="character" w:customStyle="1" w:styleId="comments-post">
    <w:name w:val="comments-post"/>
    <w:basedOn w:val="DefaultParagraphFont"/>
    <w:rsid w:val="008156DE"/>
  </w:style>
  <w:style w:type="character" w:customStyle="1" w:styleId="txt">
    <w:name w:val="txt"/>
    <w:basedOn w:val="DefaultParagraphFont"/>
    <w:rsid w:val="008156DE"/>
  </w:style>
  <w:style w:type="character" w:customStyle="1" w:styleId="Char5">
    <w:name w:val="Char5"/>
    <w:basedOn w:val="DefaultParagraphFont"/>
    <w:rsid w:val="008156D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8156D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8156DE"/>
    <w:pPr>
      <w:autoSpaceDE w:val="0"/>
      <w:autoSpaceDN w:val="0"/>
      <w:adjustRightInd w:val="0"/>
      <w:jc w:val="both"/>
    </w:pPr>
    <w:rPr>
      <w:spacing w:val="-1"/>
      <w:sz w:val="12"/>
    </w:rPr>
  </w:style>
  <w:style w:type="character" w:customStyle="1" w:styleId="CharacterStyle4">
    <w:name w:val="Character Style 4"/>
    <w:rsid w:val="008156DE"/>
    <w:rPr>
      <w:sz w:val="20"/>
      <w:u w:val="single"/>
    </w:rPr>
  </w:style>
  <w:style w:type="paragraph" w:customStyle="1" w:styleId="CtieRead">
    <w:name w:val="Ctie Read"/>
    <w:basedOn w:val="Heading4"/>
    <w:qFormat/>
    <w:rsid w:val="008156DE"/>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8156DE"/>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8156DE"/>
    <w:rPr>
      <w:b/>
      <w:bCs w:val="0"/>
      <w:sz w:val="20"/>
    </w:rPr>
  </w:style>
  <w:style w:type="paragraph" w:customStyle="1" w:styleId="ZNormalText">
    <w:name w:val="Z Normal Text"/>
    <w:basedOn w:val="Normal"/>
    <w:autoRedefine/>
    <w:qFormat/>
    <w:rsid w:val="008156DE"/>
  </w:style>
  <w:style w:type="paragraph" w:customStyle="1" w:styleId="ZTag">
    <w:name w:val="Z Tag"/>
    <w:basedOn w:val="Normal"/>
    <w:autoRedefine/>
    <w:qFormat/>
    <w:rsid w:val="008156DE"/>
    <w:rPr>
      <w:b/>
      <w:color w:val="000000"/>
      <w:sz w:val="28"/>
    </w:rPr>
  </w:style>
  <w:style w:type="character" w:customStyle="1" w:styleId="style110">
    <w:name w:val="style11"/>
    <w:basedOn w:val="DefaultParagraphFont"/>
    <w:rsid w:val="008156DE"/>
    <w:rPr>
      <w:sz w:val="12"/>
      <w:szCs w:val="12"/>
    </w:rPr>
  </w:style>
  <w:style w:type="character" w:customStyle="1" w:styleId="subtitlesarticles1">
    <w:name w:val="subtitles_articles1"/>
    <w:basedOn w:val="DefaultParagraphFont"/>
    <w:rsid w:val="008156DE"/>
    <w:rPr>
      <w:rFonts w:ascii="Verdana" w:hAnsi="Verdana" w:cs="Times New Roman"/>
      <w:b/>
      <w:bCs/>
      <w:color w:val="000000"/>
      <w:sz w:val="20"/>
      <w:szCs w:val="20"/>
    </w:rPr>
  </w:style>
  <w:style w:type="character" w:customStyle="1" w:styleId="BlockTitleChar10">
    <w:name w:val="Block Title Char1"/>
    <w:basedOn w:val="DefaultParagraphFont"/>
    <w:rsid w:val="008156D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156DE"/>
    <w:rPr>
      <w:bCs/>
      <w:sz w:val="16"/>
      <w:szCs w:val="28"/>
      <w:lang w:val="en-US" w:eastAsia="en-US" w:bidi="ar-SA"/>
    </w:rPr>
  </w:style>
  <w:style w:type="paragraph" w:customStyle="1" w:styleId="StyleUnderlineUnderline">
    <w:name w:val="Style Underline + Underline"/>
    <w:basedOn w:val="Normal"/>
    <w:qFormat/>
    <w:rsid w:val="008156DE"/>
    <w:pPr>
      <w:widowControl w:val="0"/>
      <w:suppressAutoHyphens/>
    </w:pPr>
    <w:rPr>
      <w:szCs w:val="18"/>
      <w:u w:val="single"/>
    </w:rPr>
  </w:style>
  <w:style w:type="character" w:customStyle="1" w:styleId="ft4">
    <w:name w:val="ft4"/>
    <w:basedOn w:val="DefaultParagraphFont"/>
    <w:rsid w:val="008156DE"/>
  </w:style>
  <w:style w:type="character" w:customStyle="1" w:styleId="ps2">
    <w:name w:val="ps2"/>
    <w:basedOn w:val="DefaultParagraphFont"/>
    <w:rsid w:val="008156DE"/>
  </w:style>
  <w:style w:type="character" w:customStyle="1" w:styleId="ps3">
    <w:name w:val="ps3"/>
    <w:basedOn w:val="DefaultParagraphFont"/>
    <w:rsid w:val="008156DE"/>
  </w:style>
  <w:style w:type="character" w:customStyle="1" w:styleId="ps4">
    <w:name w:val="ps4"/>
    <w:basedOn w:val="DefaultParagraphFont"/>
    <w:rsid w:val="008156DE"/>
  </w:style>
  <w:style w:type="character" w:customStyle="1" w:styleId="ps5">
    <w:name w:val="ps5"/>
    <w:basedOn w:val="DefaultParagraphFont"/>
    <w:rsid w:val="008156DE"/>
  </w:style>
  <w:style w:type="character" w:customStyle="1" w:styleId="ps6">
    <w:name w:val="ps6"/>
    <w:basedOn w:val="DefaultParagraphFont"/>
    <w:rsid w:val="008156DE"/>
  </w:style>
  <w:style w:type="character" w:customStyle="1" w:styleId="ps7">
    <w:name w:val="ps7"/>
    <w:basedOn w:val="DefaultParagraphFont"/>
    <w:rsid w:val="008156DE"/>
  </w:style>
  <w:style w:type="character" w:customStyle="1" w:styleId="ps8">
    <w:name w:val="ps8"/>
    <w:basedOn w:val="DefaultParagraphFont"/>
    <w:rsid w:val="008156DE"/>
  </w:style>
  <w:style w:type="character" w:customStyle="1" w:styleId="ps9">
    <w:name w:val="ps9"/>
    <w:basedOn w:val="DefaultParagraphFont"/>
    <w:rsid w:val="008156DE"/>
  </w:style>
  <w:style w:type="character" w:customStyle="1" w:styleId="ps10">
    <w:name w:val="ps10"/>
    <w:basedOn w:val="DefaultParagraphFont"/>
    <w:rsid w:val="008156DE"/>
  </w:style>
  <w:style w:type="character" w:customStyle="1" w:styleId="ps11">
    <w:name w:val="ps11"/>
    <w:basedOn w:val="DefaultParagraphFont"/>
    <w:rsid w:val="008156DE"/>
  </w:style>
  <w:style w:type="character" w:customStyle="1" w:styleId="ps12">
    <w:name w:val="ps12"/>
    <w:basedOn w:val="DefaultParagraphFont"/>
    <w:rsid w:val="008156DE"/>
  </w:style>
  <w:style w:type="character" w:customStyle="1" w:styleId="ps13">
    <w:name w:val="ps13"/>
    <w:basedOn w:val="DefaultParagraphFont"/>
    <w:rsid w:val="008156DE"/>
  </w:style>
  <w:style w:type="character" w:customStyle="1" w:styleId="ps14">
    <w:name w:val="ps14"/>
    <w:basedOn w:val="DefaultParagraphFont"/>
    <w:rsid w:val="008156DE"/>
  </w:style>
  <w:style w:type="character" w:customStyle="1" w:styleId="ps15">
    <w:name w:val="ps15"/>
    <w:basedOn w:val="DefaultParagraphFont"/>
    <w:rsid w:val="008156DE"/>
  </w:style>
  <w:style w:type="character" w:customStyle="1" w:styleId="ps16">
    <w:name w:val="ps16"/>
    <w:basedOn w:val="DefaultParagraphFont"/>
    <w:rsid w:val="008156DE"/>
  </w:style>
  <w:style w:type="character" w:customStyle="1" w:styleId="ps17">
    <w:name w:val="ps17"/>
    <w:basedOn w:val="DefaultParagraphFont"/>
    <w:rsid w:val="008156DE"/>
  </w:style>
  <w:style w:type="character" w:customStyle="1" w:styleId="ps18">
    <w:name w:val="ps18"/>
    <w:basedOn w:val="DefaultParagraphFont"/>
    <w:rsid w:val="008156DE"/>
  </w:style>
  <w:style w:type="character" w:customStyle="1" w:styleId="ps19">
    <w:name w:val="ps19"/>
    <w:basedOn w:val="DefaultParagraphFont"/>
    <w:rsid w:val="008156DE"/>
  </w:style>
  <w:style w:type="character" w:customStyle="1" w:styleId="ps20">
    <w:name w:val="ps20"/>
    <w:basedOn w:val="DefaultParagraphFont"/>
    <w:rsid w:val="008156DE"/>
  </w:style>
  <w:style w:type="character" w:customStyle="1" w:styleId="ps21">
    <w:name w:val="ps21"/>
    <w:basedOn w:val="DefaultParagraphFont"/>
    <w:rsid w:val="008156DE"/>
  </w:style>
  <w:style w:type="character" w:customStyle="1" w:styleId="ps22">
    <w:name w:val="ps22"/>
    <w:basedOn w:val="DefaultParagraphFont"/>
    <w:rsid w:val="008156DE"/>
  </w:style>
  <w:style w:type="character" w:customStyle="1" w:styleId="em0">
    <w:name w:val="em0"/>
    <w:basedOn w:val="DefaultParagraphFont"/>
    <w:rsid w:val="008156DE"/>
  </w:style>
  <w:style w:type="character" w:customStyle="1" w:styleId="ps23">
    <w:name w:val="ps23"/>
    <w:basedOn w:val="DefaultParagraphFont"/>
    <w:rsid w:val="008156DE"/>
  </w:style>
  <w:style w:type="character" w:customStyle="1" w:styleId="ps24">
    <w:name w:val="ps24"/>
    <w:basedOn w:val="DefaultParagraphFont"/>
    <w:rsid w:val="008156DE"/>
  </w:style>
  <w:style w:type="character" w:customStyle="1" w:styleId="ps25">
    <w:name w:val="ps25"/>
    <w:basedOn w:val="DefaultParagraphFont"/>
    <w:rsid w:val="008156DE"/>
  </w:style>
  <w:style w:type="character" w:customStyle="1" w:styleId="ps26">
    <w:name w:val="ps26"/>
    <w:basedOn w:val="DefaultParagraphFont"/>
    <w:rsid w:val="008156DE"/>
  </w:style>
  <w:style w:type="character" w:customStyle="1" w:styleId="ps27">
    <w:name w:val="ps27"/>
    <w:basedOn w:val="DefaultParagraphFont"/>
    <w:rsid w:val="008156DE"/>
  </w:style>
  <w:style w:type="character" w:customStyle="1" w:styleId="ps28">
    <w:name w:val="ps28"/>
    <w:basedOn w:val="DefaultParagraphFont"/>
    <w:rsid w:val="008156DE"/>
  </w:style>
  <w:style w:type="character" w:customStyle="1" w:styleId="ps29">
    <w:name w:val="ps29"/>
    <w:basedOn w:val="DefaultParagraphFont"/>
    <w:rsid w:val="008156DE"/>
  </w:style>
  <w:style w:type="character" w:customStyle="1" w:styleId="ps30">
    <w:name w:val="ps30"/>
    <w:basedOn w:val="DefaultParagraphFont"/>
    <w:rsid w:val="008156DE"/>
  </w:style>
  <w:style w:type="character" w:customStyle="1" w:styleId="ps31">
    <w:name w:val="ps31"/>
    <w:basedOn w:val="DefaultParagraphFont"/>
    <w:rsid w:val="008156DE"/>
  </w:style>
  <w:style w:type="character" w:customStyle="1" w:styleId="ps32">
    <w:name w:val="ps32"/>
    <w:basedOn w:val="DefaultParagraphFont"/>
    <w:rsid w:val="008156DE"/>
  </w:style>
  <w:style w:type="character" w:customStyle="1" w:styleId="ps33">
    <w:name w:val="ps33"/>
    <w:basedOn w:val="DefaultParagraphFont"/>
    <w:rsid w:val="008156DE"/>
  </w:style>
  <w:style w:type="character" w:customStyle="1" w:styleId="ps34">
    <w:name w:val="ps34"/>
    <w:basedOn w:val="DefaultParagraphFont"/>
    <w:rsid w:val="008156DE"/>
  </w:style>
  <w:style w:type="character" w:customStyle="1" w:styleId="ps35">
    <w:name w:val="ps35"/>
    <w:basedOn w:val="DefaultParagraphFont"/>
    <w:rsid w:val="008156DE"/>
  </w:style>
  <w:style w:type="character" w:customStyle="1" w:styleId="ps36">
    <w:name w:val="ps36"/>
    <w:basedOn w:val="DefaultParagraphFont"/>
    <w:rsid w:val="008156DE"/>
  </w:style>
  <w:style w:type="character" w:customStyle="1" w:styleId="ps37">
    <w:name w:val="ps37"/>
    <w:basedOn w:val="DefaultParagraphFont"/>
    <w:rsid w:val="008156DE"/>
  </w:style>
  <w:style w:type="character" w:customStyle="1" w:styleId="ps38">
    <w:name w:val="ps38"/>
    <w:basedOn w:val="DefaultParagraphFont"/>
    <w:rsid w:val="008156DE"/>
  </w:style>
  <w:style w:type="character" w:customStyle="1" w:styleId="ps40">
    <w:name w:val="ps40"/>
    <w:basedOn w:val="DefaultParagraphFont"/>
    <w:rsid w:val="008156DE"/>
  </w:style>
  <w:style w:type="character" w:customStyle="1" w:styleId="ps41">
    <w:name w:val="ps41"/>
    <w:basedOn w:val="DefaultParagraphFont"/>
    <w:rsid w:val="008156DE"/>
  </w:style>
  <w:style w:type="character" w:customStyle="1" w:styleId="ps42">
    <w:name w:val="ps42"/>
    <w:basedOn w:val="DefaultParagraphFont"/>
    <w:rsid w:val="008156DE"/>
  </w:style>
  <w:style w:type="character" w:customStyle="1" w:styleId="ps43">
    <w:name w:val="ps43"/>
    <w:basedOn w:val="DefaultParagraphFont"/>
    <w:rsid w:val="008156DE"/>
  </w:style>
  <w:style w:type="character" w:customStyle="1" w:styleId="ps46">
    <w:name w:val="ps46"/>
    <w:basedOn w:val="DefaultParagraphFont"/>
    <w:rsid w:val="008156DE"/>
  </w:style>
  <w:style w:type="character" w:customStyle="1" w:styleId="ps47">
    <w:name w:val="ps47"/>
    <w:basedOn w:val="DefaultParagraphFont"/>
    <w:rsid w:val="008156DE"/>
  </w:style>
  <w:style w:type="character" w:customStyle="1" w:styleId="ps48">
    <w:name w:val="ps48"/>
    <w:basedOn w:val="DefaultParagraphFont"/>
    <w:rsid w:val="008156DE"/>
  </w:style>
  <w:style w:type="character" w:customStyle="1" w:styleId="ps49">
    <w:name w:val="ps49"/>
    <w:basedOn w:val="DefaultParagraphFont"/>
    <w:rsid w:val="008156DE"/>
  </w:style>
  <w:style w:type="character" w:customStyle="1" w:styleId="ps50">
    <w:name w:val="ps50"/>
    <w:basedOn w:val="DefaultParagraphFont"/>
    <w:rsid w:val="008156DE"/>
  </w:style>
  <w:style w:type="character" w:customStyle="1" w:styleId="ps51">
    <w:name w:val="ps51"/>
    <w:basedOn w:val="DefaultParagraphFont"/>
    <w:rsid w:val="008156DE"/>
  </w:style>
  <w:style w:type="character" w:customStyle="1" w:styleId="ps52">
    <w:name w:val="ps52"/>
    <w:basedOn w:val="DefaultParagraphFont"/>
    <w:rsid w:val="008156DE"/>
  </w:style>
  <w:style w:type="character" w:customStyle="1" w:styleId="ps53">
    <w:name w:val="ps53"/>
    <w:basedOn w:val="DefaultParagraphFont"/>
    <w:rsid w:val="008156DE"/>
  </w:style>
  <w:style w:type="character" w:customStyle="1" w:styleId="ps54">
    <w:name w:val="ps54"/>
    <w:basedOn w:val="DefaultParagraphFont"/>
    <w:rsid w:val="008156DE"/>
  </w:style>
  <w:style w:type="character" w:customStyle="1" w:styleId="ps55">
    <w:name w:val="ps55"/>
    <w:basedOn w:val="DefaultParagraphFont"/>
    <w:rsid w:val="008156DE"/>
  </w:style>
  <w:style w:type="character" w:customStyle="1" w:styleId="ps56">
    <w:name w:val="ps56"/>
    <w:basedOn w:val="DefaultParagraphFont"/>
    <w:rsid w:val="008156DE"/>
  </w:style>
  <w:style w:type="character" w:customStyle="1" w:styleId="ps57">
    <w:name w:val="ps57"/>
    <w:basedOn w:val="DefaultParagraphFont"/>
    <w:rsid w:val="008156DE"/>
  </w:style>
  <w:style w:type="character" w:customStyle="1" w:styleId="ps58">
    <w:name w:val="ps58"/>
    <w:basedOn w:val="DefaultParagraphFont"/>
    <w:rsid w:val="008156DE"/>
  </w:style>
  <w:style w:type="character" w:customStyle="1" w:styleId="ps59">
    <w:name w:val="ps59"/>
    <w:basedOn w:val="DefaultParagraphFont"/>
    <w:rsid w:val="008156DE"/>
  </w:style>
  <w:style w:type="character" w:customStyle="1" w:styleId="ps60">
    <w:name w:val="ps60"/>
    <w:basedOn w:val="DefaultParagraphFont"/>
    <w:rsid w:val="008156DE"/>
  </w:style>
  <w:style w:type="character" w:customStyle="1" w:styleId="ps61">
    <w:name w:val="ps61"/>
    <w:basedOn w:val="DefaultParagraphFont"/>
    <w:rsid w:val="008156DE"/>
  </w:style>
  <w:style w:type="character" w:customStyle="1" w:styleId="ps62">
    <w:name w:val="ps62"/>
    <w:basedOn w:val="DefaultParagraphFont"/>
    <w:rsid w:val="008156DE"/>
  </w:style>
  <w:style w:type="character" w:customStyle="1" w:styleId="ps64">
    <w:name w:val="ps64"/>
    <w:basedOn w:val="DefaultParagraphFont"/>
    <w:rsid w:val="008156DE"/>
  </w:style>
  <w:style w:type="character" w:customStyle="1" w:styleId="ps68">
    <w:name w:val="ps68"/>
    <w:basedOn w:val="DefaultParagraphFont"/>
    <w:rsid w:val="008156DE"/>
  </w:style>
  <w:style w:type="character" w:customStyle="1" w:styleId="ps70">
    <w:name w:val="ps70"/>
    <w:basedOn w:val="DefaultParagraphFont"/>
    <w:rsid w:val="008156DE"/>
  </w:style>
  <w:style w:type="character" w:customStyle="1" w:styleId="ps71">
    <w:name w:val="ps71"/>
    <w:basedOn w:val="DefaultParagraphFont"/>
    <w:rsid w:val="008156DE"/>
  </w:style>
  <w:style w:type="character" w:customStyle="1" w:styleId="ps72">
    <w:name w:val="ps72"/>
    <w:basedOn w:val="DefaultParagraphFont"/>
    <w:rsid w:val="008156DE"/>
  </w:style>
  <w:style w:type="character" w:customStyle="1" w:styleId="ps73">
    <w:name w:val="ps73"/>
    <w:basedOn w:val="DefaultParagraphFont"/>
    <w:rsid w:val="008156DE"/>
  </w:style>
  <w:style w:type="character" w:customStyle="1" w:styleId="ps74">
    <w:name w:val="ps74"/>
    <w:basedOn w:val="DefaultParagraphFont"/>
    <w:rsid w:val="008156DE"/>
  </w:style>
  <w:style w:type="character" w:customStyle="1" w:styleId="ps78">
    <w:name w:val="ps78"/>
    <w:basedOn w:val="DefaultParagraphFont"/>
    <w:rsid w:val="008156DE"/>
  </w:style>
  <w:style w:type="character" w:customStyle="1" w:styleId="ps82">
    <w:name w:val="ps82"/>
    <w:basedOn w:val="DefaultParagraphFont"/>
    <w:rsid w:val="008156DE"/>
  </w:style>
  <w:style w:type="character" w:customStyle="1" w:styleId="ps83">
    <w:name w:val="ps83"/>
    <w:basedOn w:val="DefaultParagraphFont"/>
    <w:rsid w:val="008156DE"/>
  </w:style>
  <w:style w:type="character" w:customStyle="1" w:styleId="ps84">
    <w:name w:val="ps84"/>
    <w:basedOn w:val="DefaultParagraphFont"/>
    <w:rsid w:val="008156DE"/>
  </w:style>
  <w:style w:type="character" w:customStyle="1" w:styleId="ps86">
    <w:name w:val="ps86"/>
    <w:basedOn w:val="DefaultParagraphFont"/>
    <w:rsid w:val="008156DE"/>
  </w:style>
  <w:style w:type="character" w:customStyle="1" w:styleId="style311">
    <w:name w:val="style311"/>
    <w:basedOn w:val="DefaultParagraphFont"/>
    <w:rsid w:val="008156DE"/>
    <w:rPr>
      <w:rFonts w:ascii="Times New Roman" w:hAnsi="Times New Roman" w:cs="Times New Roman" w:hint="default"/>
      <w:sz w:val="26"/>
      <w:szCs w:val="26"/>
    </w:rPr>
  </w:style>
  <w:style w:type="paragraph" w:customStyle="1" w:styleId="TxBr2p1">
    <w:name w:val="TxBr_2p1"/>
    <w:basedOn w:val="Normal"/>
    <w:qFormat/>
    <w:rsid w:val="008156DE"/>
    <w:pPr>
      <w:tabs>
        <w:tab w:val="left" w:pos="204"/>
      </w:tabs>
      <w:autoSpaceDE w:val="0"/>
      <w:autoSpaceDN w:val="0"/>
      <w:adjustRightInd w:val="0"/>
      <w:spacing w:line="260" w:lineRule="atLeast"/>
      <w:jc w:val="both"/>
    </w:pPr>
  </w:style>
  <w:style w:type="paragraph" w:customStyle="1" w:styleId="TxBr2p2">
    <w:name w:val="TxBr_2p2"/>
    <w:basedOn w:val="Normal"/>
    <w:qFormat/>
    <w:rsid w:val="008156D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8156DE"/>
    <w:pPr>
      <w:tabs>
        <w:tab w:val="left" w:pos="204"/>
      </w:tabs>
      <w:autoSpaceDE w:val="0"/>
      <w:autoSpaceDN w:val="0"/>
      <w:adjustRightInd w:val="0"/>
      <w:spacing w:line="260" w:lineRule="atLeast"/>
      <w:jc w:val="both"/>
    </w:pPr>
  </w:style>
  <w:style w:type="paragraph" w:customStyle="1" w:styleId="TxBr3p2">
    <w:name w:val="TxBr_3p2"/>
    <w:basedOn w:val="Normal"/>
    <w:qFormat/>
    <w:rsid w:val="008156D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8156D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8156DE"/>
    <w:pPr>
      <w:tabs>
        <w:tab w:val="left" w:pos="204"/>
      </w:tabs>
      <w:autoSpaceDE w:val="0"/>
      <w:autoSpaceDN w:val="0"/>
      <w:adjustRightInd w:val="0"/>
      <w:spacing w:line="240" w:lineRule="atLeast"/>
      <w:jc w:val="both"/>
    </w:pPr>
  </w:style>
  <w:style w:type="paragraph" w:customStyle="1" w:styleId="TxBr5p1">
    <w:name w:val="TxBr_5p1"/>
    <w:basedOn w:val="Normal"/>
    <w:qFormat/>
    <w:rsid w:val="008156DE"/>
    <w:pPr>
      <w:tabs>
        <w:tab w:val="left" w:pos="204"/>
      </w:tabs>
      <w:autoSpaceDE w:val="0"/>
      <w:autoSpaceDN w:val="0"/>
      <w:adjustRightInd w:val="0"/>
      <w:spacing w:line="260" w:lineRule="atLeast"/>
      <w:jc w:val="both"/>
    </w:pPr>
  </w:style>
  <w:style w:type="paragraph" w:customStyle="1" w:styleId="TxBr7p1">
    <w:name w:val="TxBr_7p1"/>
    <w:basedOn w:val="Normal"/>
    <w:qFormat/>
    <w:rsid w:val="008156DE"/>
    <w:pPr>
      <w:tabs>
        <w:tab w:val="left" w:pos="204"/>
      </w:tabs>
      <w:autoSpaceDE w:val="0"/>
      <w:autoSpaceDN w:val="0"/>
      <w:adjustRightInd w:val="0"/>
      <w:spacing w:line="260" w:lineRule="atLeast"/>
      <w:jc w:val="both"/>
    </w:pPr>
  </w:style>
  <w:style w:type="paragraph" w:customStyle="1" w:styleId="TxBr7p2">
    <w:name w:val="TxBr_7p2"/>
    <w:basedOn w:val="Normal"/>
    <w:qFormat/>
    <w:rsid w:val="008156D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8156D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8156DE"/>
    <w:pPr>
      <w:tabs>
        <w:tab w:val="left" w:pos="204"/>
      </w:tabs>
      <w:autoSpaceDE w:val="0"/>
      <w:autoSpaceDN w:val="0"/>
      <w:adjustRightInd w:val="0"/>
      <w:spacing w:line="260" w:lineRule="atLeast"/>
      <w:jc w:val="both"/>
    </w:pPr>
  </w:style>
  <w:style w:type="paragraph" w:customStyle="1" w:styleId="TxBr9p2">
    <w:name w:val="TxBr_9p2"/>
    <w:basedOn w:val="Normal"/>
    <w:qFormat/>
    <w:rsid w:val="008156D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8156D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8156DE"/>
    <w:pPr>
      <w:tabs>
        <w:tab w:val="left" w:pos="204"/>
      </w:tabs>
      <w:autoSpaceDE w:val="0"/>
      <w:autoSpaceDN w:val="0"/>
      <w:adjustRightInd w:val="0"/>
      <w:spacing w:line="260" w:lineRule="atLeast"/>
      <w:jc w:val="both"/>
    </w:pPr>
  </w:style>
  <w:style w:type="paragraph" w:customStyle="1" w:styleId="TxBr11p2">
    <w:name w:val="TxBr_11p2"/>
    <w:basedOn w:val="Normal"/>
    <w:qFormat/>
    <w:rsid w:val="008156D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8156DE"/>
    <w:pPr>
      <w:tabs>
        <w:tab w:val="left" w:pos="204"/>
      </w:tabs>
      <w:autoSpaceDE w:val="0"/>
      <w:autoSpaceDN w:val="0"/>
      <w:adjustRightInd w:val="0"/>
      <w:spacing w:line="260" w:lineRule="atLeast"/>
      <w:jc w:val="both"/>
    </w:pPr>
  </w:style>
  <w:style w:type="paragraph" w:customStyle="1" w:styleId="TxBr13p1">
    <w:name w:val="TxBr_13p1"/>
    <w:basedOn w:val="Normal"/>
    <w:qFormat/>
    <w:rsid w:val="008156D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8156DE"/>
    <w:pPr>
      <w:tabs>
        <w:tab w:val="left" w:pos="204"/>
      </w:tabs>
      <w:autoSpaceDE w:val="0"/>
      <w:autoSpaceDN w:val="0"/>
      <w:adjustRightInd w:val="0"/>
      <w:spacing w:line="260" w:lineRule="atLeast"/>
      <w:jc w:val="both"/>
    </w:pPr>
  </w:style>
  <w:style w:type="paragraph" w:customStyle="1" w:styleId="TxBr14p2">
    <w:name w:val="TxBr_14p2"/>
    <w:basedOn w:val="Normal"/>
    <w:qFormat/>
    <w:rsid w:val="008156DE"/>
    <w:pPr>
      <w:tabs>
        <w:tab w:val="left" w:pos="357"/>
      </w:tabs>
      <w:autoSpaceDE w:val="0"/>
      <w:autoSpaceDN w:val="0"/>
      <w:adjustRightInd w:val="0"/>
      <w:spacing w:line="260" w:lineRule="atLeast"/>
      <w:ind w:firstLine="358"/>
      <w:jc w:val="both"/>
    </w:pPr>
  </w:style>
  <w:style w:type="character" w:customStyle="1" w:styleId="AAunderlining">
    <w:name w:val="AA underlining"/>
    <w:rsid w:val="008156DE"/>
    <w:rPr>
      <w:rFonts w:ascii="Arial" w:hAnsi="Arial" w:cs="Arial"/>
      <w:b/>
      <w:noProof w:val="0"/>
      <w:color w:val="000000"/>
      <w:u w:val="thick"/>
      <w:lang w:val="en-US" w:eastAsia="en-US" w:bidi="ar-SA"/>
    </w:rPr>
  </w:style>
  <w:style w:type="character" w:customStyle="1" w:styleId="articletext1">
    <w:name w:val="article_text1"/>
    <w:basedOn w:val="DefaultParagraphFont"/>
    <w:rsid w:val="008156DE"/>
    <w:rPr>
      <w:rFonts w:ascii="Arial" w:hAnsi="Arial" w:cs="Arial"/>
      <w:sz w:val="18"/>
      <w:szCs w:val="18"/>
    </w:rPr>
  </w:style>
  <w:style w:type="character" w:customStyle="1" w:styleId="ippcaptionblack">
    <w:name w:val="ippcaptionblack"/>
    <w:basedOn w:val="DefaultParagraphFont"/>
    <w:rsid w:val="008156DE"/>
  </w:style>
  <w:style w:type="character" w:customStyle="1" w:styleId="size2arialtext1">
    <w:name w:val="size2arialtext1"/>
    <w:basedOn w:val="DefaultParagraphFont"/>
    <w:rsid w:val="008156D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156DE"/>
    <w:rPr>
      <w:b/>
      <w:sz w:val="24"/>
      <w:lang w:val="en-US" w:eastAsia="en-US" w:bidi="ar-SA"/>
    </w:rPr>
  </w:style>
  <w:style w:type="character" w:customStyle="1" w:styleId="StyleCards12ptThickunderlineChar3">
    <w:name w:val="Style Cards + 12 pt Thick underline Char3"/>
    <w:basedOn w:val="DefaultParagraphFont"/>
    <w:rsid w:val="008156DE"/>
    <w:rPr>
      <w:sz w:val="24"/>
      <w:szCs w:val="24"/>
      <w:u w:val="thick"/>
      <w:lang w:val="en-US" w:eastAsia="en-US" w:bidi="ar-SA"/>
    </w:rPr>
  </w:style>
  <w:style w:type="paragraph" w:customStyle="1" w:styleId="StyleCites10pt">
    <w:name w:val="Style Cites + 10 pt"/>
    <w:qFormat/>
    <w:rsid w:val="008156DE"/>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8156DE"/>
    <w:rPr>
      <w:rFonts w:eastAsia="SimSun"/>
      <w:b/>
      <w:bCs/>
      <w:noProof w:val="0"/>
      <w:szCs w:val="24"/>
      <w:u w:val="single"/>
      <w:lang w:val="en-US" w:eastAsia="zh-CN" w:bidi="ar-SA"/>
    </w:rPr>
  </w:style>
  <w:style w:type="paragraph" w:customStyle="1" w:styleId="StyleCites12pt">
    <w:name w:val="Style Cites + 12 pt"/>
    <w:basedOn w:val="Heading3"/>
    <w:qFormat/>
    <w:rsid w:val="008156DE"/>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8156D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8156DE"/>
    <w:rPr>
      <w:sz w:val="24"/>
      <w:szCs w:val="24"/>
      <w:u w:val="thick"/>
      <w:lang w:val="en-US" w:eastAsia="en-US" w:bidi="ar-SA"/>
    </w:rPr>
  </w:style>
  <w:style w:type="character" w:customStyle="1" w:styleId="standardcontent1">
    <w:name w:val="standardcontent1"/>
    <w:basedOn w:val="DefaultParagraphFont"/>
    <w:rsid w:val="008156DE"/>
    <w:rPr>
      <w:rFonts w:ascii="Arial" w:hAnsi="Arial" w:cs="Arial" w:hint="default"/>
      <w:strike w:val="0"/>
      <w:dstrike w:val="0"/>
      <w:sz w:val="24"/>
      <w:szCs w:val="24"/>
      <w:u w:val="none"/>
      <w:effect w:val="none"/>
    </w:rPr>
  </w:style>
  <w:style w:type="character" w:customStyle="1" w:styleId="charchar1">
    <w:name w:val="charchar1"/>
    <w:basedOn w:val="DefaultParagraphFont"/>
    <w:rsid w:val="008156DE"/>
  </w:style>
  <w:style w:type="character" w:customStyle="1" w:styleId="underlineevidencetextCharChar">
    <w:name w:val="underline evidence text Char Char"/>
    <w:basedOn w:val="DefaultParagraphFont"/>
    <w:rsid w:val="008156D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8156D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156DE"/>
  </w:style>
  <w:style w:type="paragraph" w:customStyle="1" w:styleId="PageHeading0">
    <w:name w:val="PageHeading"/>
    <w:basedOn w:val="Normal"/>
    <w:autoRedefine/>
    <w:qFormat/>
    <w:rsid w:val="008156DE"/>
    <w:pPr>
      <w:jc w:val="center"/>
      <w:outlineLvl w:val="0"/>
    </w:pPr>
    <w:rPr>
      <w:b/>
      <w:sz w:val="32"/>
      <w:szCs w:val="32"/>
      <w:u w:val="single"/>
    </w:rPr>
  </w:style>
  <w:style w:type="paragraph" w:customStyle="1" w:styleId="Cite1HeavyCardSizeUp">
    <w:name w:val="Cite1||HeavyCardSizeUp"/>
    <w:basedOn w:val="Normal"/>
    <w:qFormat/>
    <w:rsid w:val="008156DE"/>
    <w:rPr>
      <w:b/>
      <w:u w:val="single"/>
    </w:rPr>
  </w:style>
  <w:style w:type="paragraph" w:customStyle="1" w:styleId="NormalText3">
    <w:name w:val="NormalText"/>
    <w:basedOn w:val="Normal"/>
    <w:qFormat/>
    <w:rsid w:val="008156DE"/>
  </w:style>
  <w:style w:type="character" w:customStyle="1" w:styleId="CardUpSizeChar">
    <w:name w:val="CardUpSize Char"/>
    <w:basedOn w:val="DefaultParagraphFont"/>
    <w:rsid w:val="008156DE"/>
    <w:rPr>
      <w:sz w:val="24"/>
      <w:szCs w:val="24"/>
      <w:u w:val="single"/>
      <w:lang w:val="en-US" w:eastAsia="en-US" w:bidi="ar-SA"/>
    </w:rPr>
  </w:style>
  <w:style w:type="character" w:customStyle="1" w:styleId="Cite1HeavyCardSizeUpChar">
    <w:name w:val="Cite1||HeavyCardSizeUp Char"/>
    <w:basedOn w:val="DefaultParagraphFont"/>
    <w:rsid w:val="008156DE"/>
    <w:rPr>
      <w:b/>
      <w:sz w:val="24"/>
      <w:szCs w:val="24"/>
      <w:u w:val="single"/>
      <w:lang w:val="en-US" w:eastAsia="en-US" w:bidi="ar-SA"/>
    </w:rPr>
  </w:style>
  <w:style w:type="character" w:customStyle="1" w:styleId="end">
    <w:name w:val="end"/>
    <w:basedOn w:val="DefaultParagraphFont"/>
    <w:rsid w:val="008156DE"/>
  </w:style>
  <w:style w:type="character" w:customStyle="1" w:styleId="Reallysmall0">
    <w:name w:val="Reallysmall"/>
    <w:basedOn w:val="DefaultParagraphFont"/>
    <w:rsid w:val="008156DE"/>
    <w:rPr>
      <w:sz w:val="12"/>
    </w:rPr>
  </w:style>
  <w:style w:type="character" w:customStyle="1" w:styleId="HotRouteCharChar">
    <w:name w:val="Hot Route Char Char"/>
    <w:basedOn w:val="DefaultParagraphFont"/>
    <w:rsid w:val="008156DE"/>
    <w:rPr>
      <w:szCs w:val="24"/>
    </w:rPr>
  </w:style>
  <w:style w:type="character" w:customStyle="1" w:styleId="Style12ptBoldUnderline">
    <w:name w:val="Style 12 pt Bold Underline"/>
    <w:basedOn w:val="DefaultParagraphFont"/>
    <w:rsid w:val="008156DE"/>
    <w:rPr>
      <w:bCs/>
      <w:sz w:val="20"/>
      <w:u w:val="single"/>
    </w:rPr>
  </w:style>
  <w:style w:type="paragraph" w:customStyle="1" w:styleId="Smalllouietext">
    <w:name w:val="Small louie text"/>
    <w:basedOn w:val="Normal"/>
    <w:autoRedefine/>
    <w:qFormat/>
    <w:rsid w:val="008156DE"/>
  </w:style>
  <w:style w:type="paragraph" w:customStyle="1" w:styleId="sdate">
    <w:name w:val="sdate"/>
    <w:basedOn w:val="Normal"/>
    <w:qFormat/>
    <w:rsid w:val="008156DE"/>
    <w:pPr>
      <w:spacing w:before="100" w:beforeAutospacing="1" w:after="100" w:afterAutospacing="1"/>
    </w:pPr>
  </w:style>
  <w:style w:type="character" w:customStyle="1" w:styleId="Heading3FoldoverCharChar">
    <w:name w:val="Heading 3 Foldover Char Char"/>
    <w:basedOn w:val="DefaultParagraphFont"/>
    <w:rsid w:val="008156DE"/>
    <w:rPr>
      <w:rFonts w:cs="Arial"/>
      <w:b/>
      <w:bCs/>
      <w:sz w:val="40"/>
      <w:szCs w:val="26"/>
      <w:lang w:val="en-US" w:eastAsia="en-US" w:bidi="ar-SA"/>
    </w:rPr>
  </w:style>
  <w:style w:type="character" w:customStyle="1" w:styleId="verdana1">
    <w:name w:val="verdana1"/>
    <w:basedOn w:val="DefaultParagraphFont"/>
    <w:rsid w:val="008156DE"/>
    <w:rPr>
      <w:rFonts w:ascii="Verdana" w:hAnsi="Verdana" w:hint="default"/>
    </w:rPr>
  </w:style>
  <w:style w:type="character" w:customStyle="1" w:styleId="bullet-text">
    <w:name w:val="bullet-text"/>
    <w:rsid w:val="008156DE"/>
  </w:style>
  <w:style w:type="character" w:customStyle="1" w:styleId="attrib">
    <w:name w:val="attrib"/>
    <w:rsid w:val="008156DE"/>
  </w:style>
  <w:style w:type="character" w:customStyle="1" w:styleId="searchtermbold1">
    <w:name w:val="searchtermbold1"/>
    <w:rsid w:val="008156DE"/>
    <w:rPr>
      <w:b/>
      <w:bCs/>
      <w:sz w:val="17"/>
      <w:szCs w:val="17"/>
    </w:rPr>
  </w:style>
  <w:style w:type="character" w:customStyle="1" w:styleId="spanstyle1">
    <w:name w:val="spanstyle1"/>
    <w:rsid w:val="008156DE"/>
    <w:rPr>
      <w:b w:val="0"/>
      <w:bCs w:val="0"/>
      <w:sz w:val="17"/>
      <w:szCs w:val="17"/>
    </w:rPr>
  </w:style>
  <w:style w:type="character" w:customStyle="1" w:styleId="crosslinkpopup1">
    <w:name w:val="crosslinkpopup1"/>
    <w:rsid w:val="008156DE"/>
    <w:rPr>
      <w:vanish/>
      <w:webHidden w:val="0"/>
      <w:bdr w:val="single" w:sz="12" w:space="0" w:color="666666" w:frame="1"/>
      <w:shd w:val="clear" w:color="auto" w:fill="FFFFFF"/>
      <w:specVanish w:val="0"/>
    </w:rPr>
  </w:style>
  <w:style w:type="character" w:customStyle="1" w:styleId="crosslinkpopup2">
    <w:name w:val="crosslinkpopup2"/>
    <w:rsid w:val="008156DE"/>
    <w:rPr>
      <w:vanish/>
      <w:webHidden w:val="0"/>
      <w:bdr w:val="single" w:sz="12" w:space="0" w:color="666666" w:frame="1"/>
      <w:shd w:val="clear" w:color="auto" w:fill="FFFFFF"/>
      <w:specVanish w:val="0"/>
    </w:rPr>
  </w:style>
  <w:style w:type="paragraph" w:customStyle="1" w:styleId="speechnumber">
    <w:name w:val="speechnumber"/>
    <w:basedOn w:val="Normal"/>
    <w:qFormat/>
    <w:rsid w:val="008156DE"/>
    <w:pPr>
      <w:spacing w:before="100" w:beforeAutospacing="1" w:after="100" w:afterAutospacing="1"/>
    </w:pPr>
    <w:rPr>
      <w:lang w:val="tr-TR" w:eastAsia="tr-TR"/>
    </w:rPr>
  </w:style>
  <w:style w:type="character" w:customStyle="1" w:styleId="printpdf">
    <w:name w:val="print_pdf"/>
    <w:rsid w:val="008156DE"/>
  </w:style>
  <w:style w:type="character" w:customStyle="1" w:styleId="custom-facebook-button">
    <w:name w:val="custom-facebook-button"/>
    <w:rsid w:val="008156DE"/>
  </w:style>
  <w:style w:type="character" w:customStyle="1" w:styleId="custom-twitter-button">
    <w:name w:val="custom-twitter-button"/>
    <w:rsid w:val="008156DE"/>
  </w:style>
  <w:style w:type="character" w:customStyle="1" w:styleId="support">
    <w:name w:val="support"/>
    <w:basedOn w:val="DefaultParagraphFont"/>
    <w:rsid w:val="008156DE"/>
  </w:style>
  <w:style w:type="character" w:customStyle="1" w:styleId="3textChar">
    <w:name w:val="3text Char"/>
    <w:basedOn w:val="DefaultParagraphFont"/>
    <w:link w:val="3text"/>
    <w:uiPriority w:val="99"/>
    <w:rsid w:val="008156DE"/>
    <w:rPr>
      <w:rFonts w:ascii="Arial" w:eastAsia="Times New Roman" w:hAnsi="Arial" w:cs="Arial"/>
      <w:kern w:val="0"/>
      <w14:ligatures w14:val="none"/>
    </w:rPr>
  </w:style>
  <w:style w:type="character" w:customStyle="1" w:styleId="FontStyle67">
    <w:name w:val="Font Style67"/>
    <w:uiPriority w:val="99"/>
    <w:rsid w:val="008156DE"/>
    <w:rPr>
      <w:rFonts w:ascii="Garamond" w:hAnsi="Garamond" w:cs="Garamond"/>
      <w:b/>
      <w:bCs/>
      <w:spacing w:val="10"/>
      <w:sz w:val="14"/>
      <w:szCs w:val="14"/>
    </w:rPr>
  </w:style>
  <w:style w:type="character" w:customStyle="1" w:styleId="Hyperlink13">
    <w:name w:val="Hyperlink13"/>
    <w:basedOn w:val="DefaultParagraphFont"/>
    <w:rsid w:val="008156DE"/>
    <w:rPr>
      <w:b w:val="0"/>
      <w:bCs w:val="0"/>
      <w:strike w:val="0"/>
      <w:dstrike w:val="0"/>
      <w:color w:val="008000"/>
      <w:sz w:val="20"/>
      <w:szCs w:val="20"/>
      <w:u w:val="none"/>
      <w:effect w:val="none"/>
    </w:rPr>
  </w:style>
  <w:style w:type="character" w:customStyle="1" w:styleId="Header2Char">
    <w:name w:val="Header2 Char"/>
    <w:basedOn w:val="Heading2Char1"/>
    <w:rsid w:val="008156DE"/>
    <w:rPr>
      <w:b/>
      <w:caps/>
      <w:szCs w:val="24"/>
      <w:lang w:val="en-US" w:eastAsia="en-US" w:bidi="ar-SA"/>
    </w:rPr>
  </w:style>
  <w:style w:type="character" w:customStyle="1" w:styleId="StyleBoldText12pt10ptNotBoldKernat16pt">
    <w:name w:val="Style Bold Text 12 pt + 10 pt Not Bold Kern at 16 pt"/>
    <w:basedOn w:val="DefaultParagraphFont"/>
    <w:rsid w:val="008156D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156DE"/>
    <w:rPr>
      <w:sz w:val="24"/>
      <w:szCs w:val="24"/>
      <w:u w:val="thick"/>
      <w:lang w:val="en-US" w:eastAsia="en-US" w:bidi="ar-SA"/>
    </w:rPr>
  </w:style>
  <w:style w:type="character" w:customStyle="1" w:styleId="TagsChar4">
    <w:name w:val="Tags Char4"/>
    <w:basedOn w:val="DefaultParagraphFont"/>
    <w:rsid w:val="008156DE"/>
    <w:rPr>
      <w:b/>
      <w:lang w:val="en-US" w:eastAsia="en-US" w:bidi="ar-SA"/>
    </w:rPr>
  </w:style>
  <w:style w:type="character" w:customStyle="1" w:styleId="StyleStyleThickunderlineBold">
    <w:name w:val="Style Style Thick underline + Bold"/>
    <w:basedOn w:val="DefaultParagraphFont"/>
    <w:rsid w:val="008156DE"/>
    <w:rPr>
      <w:b/>
      <w:bCs/>
      <w:u w:val="thick"/>
    </w:rPr>
  </w:style>
  <w:style w:type="character" w:customStyle="1" w:styleId="underlinecharchar5">
    <w:name w:val="underlinecharchar"/>
    <w:basedOn w:val="DefaultParagraphFont"/>
    <w:rsid w:val="008156DE"/>
  </w:style>
  <w:style w:type="paragraph" w:customStyle="1" w:styleId="unread">
    <w:name w:val="unread"/>
    <w:basedOn w:val="Normal"/>
    <w:qFormat/>
    <w:rsid w:val="008156DE"/>
  </w:style>
  <w:style w:type="character" w:customStyle="1" w:styleId="unreadChar">
    <w:name w:val="unread Char"/>
    <w:basedOn w:val="DefaultParagraphFont"/>
    <w:rsid w:val="008156DE"/>
    <w:rPr>
      <w:szCs w:val="24"/>
    </w:rPr>
  </w:style>
  <w:style w:type="character" w:customStyle="1" w:styleId="FontStyle32">
    <w:name w:val="Font Style32"/>
    <w:basedOn w:val="DefaultParagraphFont"/>
    <w:rsid w:val="008156DE"/>
    <w:rPr>
      <w:rFonts w:ascii="Times New Roman" w:hAnsi="Times New Roman" w:cs="Times New Roman"/>
      <w:b/>
      <w:bCs/>
      <w:sz w:val="20"/>
      <w:szCs w:val="20"/>
    </w:rPr>
  </w:style>
  <w:style w:type="character" w:customStyle="1" w:styleId="FontStyle31">
    <w:name w:val="Font Style31"/>
    <w:basedOn w:val="DefaultParagraphFont"/>
    <w:rsid w:val="008156DE"/>
    <w:rPr>
      <w:rFonts w:ascii="Times New Roman" w:hAnsi="Times New Roman" w:cs="Times New Roman"/>
      <w:smallCaps/>
      <w:sz w:val="12"/>
      <w:szCs w:val="12"/>
    </w:rPr>
  </w:style>
  <w:style w:type="character" w:customStyle="1" w:styleId="FontStyle40">
    <w:name w:val="Font Style40"/>
    <w:basedOn w:val="DefaultParagraphFont"/>
    <w:uiPriority w:val="99"/>
    <w:rsid w:val="008156D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156DE"/>
    <w:rPr>
      <w:rFonts w:ascii="Franklin Gothic Medium Cond" w:hAnsi="Franklin Gothic Medium Cond" w:cs="Franklin Gothic Medium Cond"/>
      <w:sz w:val="12"/>
      <w:szCs w:val="12"/>
    </w:rPr>
  </w:style>
  <w:style w:type="character" w:customStyle="1" w:styleId="TitlesChar">
    <w:name w:val="Titles Char"/>
    <w:basedOn w:val="DefaultParagraphFont"/>
    <w:rsid w:val="008156D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156DE"/>
    <w:rPr>
      <w:b w:val="0"/>
      <w:sz w:val="22"/>
    </w:rPr>
  </w:style>
  <w:style w:type="character" w:customStyle="1" w:styleId="CiteChar1CharCharCharCharCharCharCharCharCharCharCharChar">
    <w:name w:val="Cite Char1 Char Char Char Char Char Char Char Char Char Char Char Char"/>
    <w:basedOn w:val="DefaultParagraphFont"/>
    <w:rsid w:val="008156D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156DE"/>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8156DE"/>
    <w:rPr>
      <w:sz w:val="16"/>
      <w:szCs w:val="28"/>
    </w:rPr>
  </w:style>
  <w:style w:type="character" w:customStyle="1" w:styleId="debate-underlinedchar">
    <w:name w:val="debate-underlinedchar"/>
    <w:basedOn w:val="DefaultParagraphFont"/>
    <w:rsid w:val="008156DE"/>
  </w:style>
  <w:style w:type="character" w:customStyle="1" w:styleId="time-date">
    <w:name w:val="time-date"/>
    <w:basedOn w:val="DefaultParagraphFont"/>
    <w:rsid w:val="008156DE"/>
  </w:style>
  <w:style w:type="character" w:customStyle="1" w:styleId="ecverdana">
    <w:name w:val="ec_verdana"/>
    <w:basedOn w:val="DefaultParagraphFont"/>
    <w:rsid w:val="008156DE"/>
  </w:style>
  <w:style w:type="character" w:customStyle="1" w:styleId="ecssl0">
    <w:name w:val="ec_ss_l0"/>
    <w:basedOn w:val="DefaultParagraphFont"/>
    <w:rsid w:val="008156DE"/>
  </w:style>
  <w:style w:type="character" w:customStyle="1" w:styleId="echit">
    <w:name w:val="ec_hit"/>
    <w:basedOn w:val="DefaultParagraphFont"/>
    <w:rsid w:val="008156DE"/>
  </w:style>
  <w:style w:type="character" w:customStyle="1" w:styleId="bodyblack">
    <w:name w:val="bodyblack"/>
    <w:basedOn w:val="DefaultParagraphFont"/>
    <w:rsid w:val="008156DE"/>
  </w:style>
  <w:style w:type="character" w:customStyle="1" w:styleId="BlockTitle2Char1">
    <w:name w:val="Block Title2 Char1"/>
    <w:basedOn w:val="DefaultParagraphFont"/>
    <w:rsid w:val="008156DE"/>
    <w:rPr>
      <w:rFonts w:ascii="Arial" w:hAnsi="Arial"/>
      <w:b/>
      <w:sz w:val="28"/>
      <w:lang w:val="en-US" w:eastAsia="en-US" w:bidi="ar-SA"/>
    </w:rPr>
  </w:style>
  <w:style w:type="character" w:customStyle="1" w:styleId="searchterm2">
    <w:name w:val="searchterm2"/>
    <w:basedOn w:val="DefaultParagraphFont"/>
    <w:rsid w:val="008156DE"/>
  </w:style>
  <w:style w:type="character" w:customStyle="1" w:styleId="searchterm1">
    <w:name w:val="searchterm1"/>
    <w:basedOn w:val="DefaultParagraphFont"/>
    <w:rsid w:val="008156DE"/>
  </w:style>
  <w:style w:type="character" w:customStyle="1" w:styleId="blogbody">
    <w:name w:val="blogbody"/>
    <w:basedOn w:val="DefaultParagraphFont"/>
    <w:rsid w:val="008156DE"/>
  </w:style>
  <w:style w:type="character" w:customStyle="1" w:styleId="yschurl">
    <w:name w:val="yschurl"/>
    <w:basedOn w:val="DefaultParagraphFont"/>
    <w:rsid w:val="008156DE"/>
  </w:style>
  <w:style w:type="character" w:customStyle="1" w:styleId="BreifTitleChar">
    <w:name w:val="Breif Title Char"/>
    <w:basedOn w:val="DefaultParagraphFont"/>
    <w:rsid w:val="008156DE"/>
    <w:rPr>
      <w:b/>
      <w:caps/>
      <w:sz w:val="24"/>
      <w:szCs w:val="24"/>
      <w:u w:val="single"/>
      <w:lang w:val="en-US" w:eastAsia="en-US" w:bidi="ar-SA"/>
    </w:rPr>
  </w:style>
  <w:style w:type="character" w:customStyle="1" w:styleId="evhighlight">
    <w:name w:val="ev highlight"/>
    <w:basedOn w:val="DefaultParagraphFont"/>
    <w:rsid w:val="008156DE"/>
    <w:rPr>
      <w:b/>
      <w:color w:val="FF6600"/>
      <w:u w:val="single"/>
    </w:rPr>
  </w:style>
  <w:style w:type="paragraph" w:customStyle="1" w:styleId="feedback">
    <w:name w:val="feedback"/>
    <w:basedOn w:val="Normal"/>
    <w:qFormat/>
    <w:rsid w:val="008156DE"/>
    <w:pPr>
      <w:spacing w:after="200" w:line="276" w:lineRule="auto"/>
      <w:ind w:left="720" w:hanging="360"/>
    </w:pPr>
    <w:rPr>
      <w:lang w:bidi="en-US"/>
    </w:rPr>
  </w:style>
  <w:style w:type="character" w:customStyle="1" w:styleId="msgcontent">
    <w:name w:val="msgcontent"/>
    <w:basedOn w:val="DefaultParagraphFont"/>
    <w:rsid w:val="008156DE"/>
  </w:style>
  <w:style w:type="character" w:customStyle="1" w:styleId="title11">
    <w:name w:val="title_11"/>
    <w:basedOn w:val="DefaultParagraphFont"/>
    <w:rsid w:val="008156D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156DE"/>
    <w:rPr>
      <w:color w:val="000000"/>
      <w:sz w:val="18"/>
      <w:szCs w:val="24"/>
      <w:lang w:val="en-US" w:eastAsia="en-US" w:bidi="ar-SA"/>
    </w:rPr>
  </w:style>
  <w:style w:type="character" w:customStyle="1" w:styleId="noidunggioithieu">
    <w:name w:val="noidung_gioithieu"/>
    <w:basedOn w:val="DefaultParagraphFont"/>
    <w:rsid w:val="008156DE"/>
  </w:style>
  <w:style w:type="character" w:customStyle="1" w:styleId="popup">
    <w:name w:val="popup"/>
    <w:basedOn w:val="DefaultParagraphFont"/>
    <w:rsid w:val="008156DE"/>
  </w:style>
  <w:style w:type="character" w:customStyle="1" w:styleId="ReallyFuckinSmall">
    <w:name w:val="Really Fuckin' Small"/>
    <w:basedOn w:val="DefaultParagraphFont"/>
    <w:rsid w:val="008156DE"/>
    <w:rPr>
      <w:rFonts w:ascii="Times New Roman" w:hAnsi="Times New Roman"/>
      <w:sz w:val="12"/>
    </w:rPr>
  </w:style>
  <w:style w:type="character" w:customStyle="1" w:styleId="CharCharChar">
    <w:name w:val="Char Char Char"/>
    <w:aliases w:val=" Char Char Char Char Char Char Char Char Char,Underlines Char1"/>
    <w:basedOn w:val="DefaultParagraphFont"/>
    <w:rsid w:val="008156DE"/>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8156DE"/>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8156DE"/>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8156DE"/>
  </w:style>
  <w:style w:type="character" w:customStyle="1" w:styleId="bgpercentchange">
    <w:name w:val="bgpercentchange"/>
    <w:basedOn w:val="DefaultParagraphFont"/>
    <w:rsid w:val="008156DE"/>
  </w:style>
  <w:style w:type="character" w:customStyle="1" w:styleId="normaltextrun">
    <w:name w:val="normaltextrun"/>
    <w:basedOn w:val="DefaultParagraphFont"/>
    <w:rsid w:val="008156DE"/>
  </w:style>
  <w:style w:type="character" w:customStyle="1" w:styleId="eop">
    <w:name w:val="eop"/>
    <w:basedOn w:val="DefaultParagraphFont"/>
    <w:rsid w:val="008156DE"/>
  </w:style>
  <w:style w:type="paragraph" w:customStyle="1" w:styleId="credits">
    <w:name w:val="credits"/>
    <w:basedOn w:val="Normal"/>
    <w:rsid w:val="008156DE"/>
    <w:pPr>
      <w:spacing w:before="100" w:beforeAutospacing="1" w:after="100" w:afterAutospacing="1"/>
    </w:pPr>
  </w:style>
  <w:style w:type="paragraph" w:customStyle="1" w:styleId="css-1i0edl6">
    <w:name w:val="css-1i0edl6"/>
    <w:basedOn w:val="Normal"/>
    <w:rsid w:val="008156DE"/>
    <w:pPr>
      <w:spacing w:before="100" w:beforeAutospacing="1" w:after="100" w:afterAutospacing="1"/>
    </w:pPr>
  </w:style>
  <w:style w:type="character" w:customStyle="1" w:styleId="nlmarticle-title">
    <w:name w:val="nlm_article-title"/>
    <w:basedOn w:val="DefaultParagraphFont"/>
    <w:rsid w:val="008156DE"/>
  </w:style>
  <w:style w:type="paragraph" w:customStyle="1" w:styleId="p-text">
    <w:name w:val="p-text"/>
    <w:basedOn w:val="Normal"/>
    <w:rsid w:val="008156DE"/>
    <w:pPr>
      <w:spacing w:before="100" w:beforeAutospacing="1" w:after="100" w:afterAutospacing="1"/>
    </w:pPr>
  </w:style>
  <w:style w:type="paragraph" w:customStyle="1" w:styleId="AuthorQuals">
    <w:name w:val="Author Quals"/>
    <w:basedOn w:val="Normal"/>
    <w:autoRedefine/>
    <w:uiPriority w:val="4"/>
    <w:qFormat/>
    <w:rsid w:val="008156DE"/>
    <w:pPr>
      <w:spacing w:after="160" w:line="259" w:lineRule="auto"/>
    </w:pPr>
    <w:rPr>
      <w:rFonts w:ascii="Times New Roman" w:hAnsi="Times New Roman" w:cs="Times New Roman"/>
      <w:szCs w:val="10"/>
    </w:rPr>
  </w:style>
  <w:style w:type="character" w:customStyle="1" w:styleId="Heading2Char10">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8156DE"/>
    <w:rPr>
      <w:rFonts w:cs="Arial"/>
      <w:b/>
      <w:bCs/>
      <w:iCs/>
      <w:sz w:val="24"/>
      <w:szCs w:val="28"/>
      <w:lang w:val="en-US" w:eastAsia="en-US" w:bidi="ar-SA"/>
    </w:rPr>
  </w:style>
  <w:style w:type="paragraph" w:customStyle="1" w:styleId="Text0">
    <w:name w:val="Text"/>
    <w:basedOn w:val="Normal"/>
    <w:uiPriority w:val="99"/>
    <w:qFormat/>
    <w:rsid w:val="008156DE"/>
    <w:pPr>
      <w:autoSpaceDE w:val="0"/>
      <w:autoSpaceDN w:val="0"/>
      <w:adjustRightInd w:val="0"/>
      <w:spacing w:line="256" w:lineRule="auto"/>
    </w:pPr>
    <w:rPr>
      <w:rFonts w:ascii="Symbol" w:eastAsia="Calibri" w:hAnsi="Symbol" w:cs="Symbol"/>
      <w:szCs w:val="24"/>
    </w:rPr>
  </w:style>
  <w:style w:type="character" w:customStyle="1" w:styleId="TagsChar0">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8156DE"/>
    <w:rPr>
      <w:rFonts w:ascii="Georgia" w:eastAsia="Calibri" w:hAnsi="Georgia"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pr.org/2025/09/01/nx-s1-5515633/trump-federal-workers-labor-unions-va" TargetMode="External"/><Relationship Id="rId5" Type="http://schemas.openxmlformats.org/officeDocument/2006/relationships/hyperlink" Target="https://thebaffler.com/latest/circulate-now-mobilize-later"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84079</Words>
  <Characters>479256</Characters>
  <Application>Microsoft Office Word</Application>
  <DocSecurity>0</DocSecurity>
  <Lines>3993</Lines>
  <Paragraphs>1124</Paragraphs>
  <ScaleCrop>false</ScaleCrop>
  <Company/>
  <LinksUpToDate>false</LinksUpToDate>
  <CharactersWithSpaces>562211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cp:revision>
  <dcterms:created xsi:type="dcterms:W3CDTF">2026-03-28T17:20:00Z</dcterms:created>
  <dcterms:modified xsi:type="dcterms:W3CDTF">2026-03-28T17:23:00Z</dcterms:modified>
</cp:coreProperties>
</file>