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FAC22" w14:textId="77777777" w:rsidR="001962FE" w:rsidRPr="00E97662" w:rsidRDefault="001962FE" w:rsidP="001962FE">
      <w:pPr>
        <w:pStyle w:val="Heading3"/>
        <w:rPr>
          <w:rFonts w:cs="Arial"/>
        </w:rPr>
      </w:pPr>
      <w:r>
        <w:rPr>
          <w:rFonts w:cs="Arial"/>
        </w:rPr>
        <w:t>T</w:t>
      </w:r>
    </w:p>
    <w:p w14:paraId="2BAB8066" w14:textId="77777777" w:rsidR="001962FE" w:rsidRPr="00E97662" w:rsidRDefault="001962FE" w:rsidP="001962FE"/>
    <w:p w14:paraId="6D69A00B" w14:textId="77777777" w:rsidR="001962FE" w:rsidRPr="00E97662" w:rsidRDefault="001962FE" w:rsidP="001962FE">
      <w:pPr>
        <w:pStyle w:val="Heading4"/>
        <w:rPr>
          <w:rFonts w:cs="Arial"/>
        </w:rPr>
      </w:pPr>
      <w:proofErr w:type="spellStart"/>
      <w:r w:rsidRPr="00E97662">
        <w:rPr>
          <w:rFonts w:cs="Arial"/>
        </w:rPr>
        <w:t>Interp</w:t>
      </w:r>
      <w:proofErr w:type="spellEnd"/>
      <w:r w:rsidRPr="00E97662">
        <w:rPr>
          <w:rFonts w:cs="Arial"/>
        </w:rPr>
        <w:t xml:space="preserve">: The neg should not have the burden of rejoining affirmatives that don’t strengthen collective bargaining rights for workers in the United States </w:t>
      </w:r>
    </w:p>
    <w:p w14:paraId="082DC1C8" w14:textId="77777777" w:rsidR="001962FE" w:rsidRPr="00E97662" w:rsidRDefault="001962FE" w:rsidP="001962FE">
      <w:pPr>
        <w:rPr>
          <w:sz w:val="14"/>
        </w:rPr>
      </w:pPr>
    </w:p>
    <w:p w14:paraId="5E6FCBD4" w14:textId="77777777" w:rsidR="001962FE" w:rsidRPr="00E97662" w:rsidRDefault="001962FE" w:rsidP="001962FE">
      <w:pPr>
        <w:pStyle w:val="Heading4"/>
        <w:rPr>
          <w:rFonts w:cs="Arial"/>
        </w:rPr>
      </w:pPr>
      <w:r w:rsidRPr="00E97662">
        <w:rPr>
          <w:rFonts w:cs="Arial"/>
        </w:rPr>
        <w:t xml:space="preserve">Collective bargaining is </w:t>
      </w:r>
      <w:r w:rsidRPr="00D5123E">
        <w:rPr>
          <w:rFonts w:cs="Arial"/>
        </w:rPr>
        <w:t>negotiations</w:t>
      </w:r>
      <w:r w:rsidRPr="00E97662">
        <w:rPr>
          <w:rFonts w:cs="Arial"/>
        </w:rPr>
        <w:t xml:space="preserve"> between an employer and workers’ organizations that regulate relationships, improve working conditions, </w:t>
      </w:r>
      <w:r>
        <w:rPr>
          <w:rFonts w:cs="Arial"/>
        </w:rPr>
        <w:t xml:space="preserve">or a </w:t>
      </w:r>
      <w:proofErr w:type="gramStart"/>
      <w:r>
        <w:rPr>
          <w:rFonts w:cs="Arial"/>
        </w:rPr>
        <w:t>workers</w:t>
      </w:r>
      <w:proofErr w:type="gramEnd"/>
      <w:r>
        <w:rPr>
          <w:rFonts w:cs="Arial"/>
        </w:rPr>
        <w:t xml:space="preserve"> organization</w:t>
      </w:r>
    </w:p>
    <w:p w14:paraId="01EB6A5F" w14:textId="77777777" w:rsidR="001962FE" w:rsidRPr="00E97662" w:rsidRDefault="001962FE" w:rsidP="001962FE">
      <w:r>
        <w:rPr>
          <w:rStyle w:val="Style13ptBold"/>
        </w:rPr>
        <w:t>FAO N.D.</w:t>
      </w:r>
      <w:r w:rsidRPr="00E97662">
        <w:t xml:space="preserve"> (Food and Agriculture Organization of the United Nations; </w:t>
      </w:r>
      <w:r>
        <w:t>No Date Given</w:t>
      </w:r>
      <w:r w:rsidRPr="00E97662">
        <w:t>; "Collective bargaining in the banana industry"; FAO; doα: 11-13-2025)</w:t>
      </w:r>
    </w:p>
    <w:p w14:paraId="3F5C76A2" w14:textId="77777777" w:rsidR="001962FE" w:rsidRPr="00E97662" w:rsidRDefault="001962FE" w:rsidP="001962FE">
      <w:hyperlink r:id="rId5" w:history="1">
        <w:r w:rsidRPr="00E97662">
          <w:rPr>
            <w:rStyle w:val="Hyperlink"/>
          </w:rPr>
          <w:t>https://www.fao.org/world-banana-forum/projects/good-practices/collective-bargaining/en/</w:t>
        </w:r>
      </w:hyperlink>
    </w:p>
    <w:p w14:paraId="59400091" w14:textId="77777777" w:rsidR="001962FE" w:rsidRDefault="001962FE" w:rsidP="001962FE">
      <w:pPr>
        <w:rPr>
          <w:rStyle w:val="Style13ptBold"/>
        </w:rPr>
      </w:pPr>
    </w:p>
    <w:p w14:paraId="076291BF" w14:textId="77777777" w:rsidR="001962FE" w:rsidRPr="00E97662" w:rsidRDefault="001962FE" w:rsidP="001962FE">
      <w:r w:rsidRPr="00E97662">
        <w:rPr>
          <w:rStyle w:val="StyleUnderline"/>
          <w:highlight w:val="yellow"/>
        </w:rPr>
        <w:t>Collective bargaining is defined by the</w:t>
      </w:r>
      <w:r w:rsidRPr="00E97662">
        <w:t> </w:t>
      </w:r>
      <w:r w:rsidRPr="00E97662">
        <w:rPr>
          <w:rFonts w:eastAsiaTheme="majorEastAsia"/>
        </w:rPr>
        <w:t xml:space="preserve">International </w:t>
      </w:r>
      <w:proofErr w:type="spellStart"/>
      <w:r w:rsidRPr="00E97662">
        <w:rPr>
          <w:rFonts w:eastAsiaTheme="majorEastAsia"/>
        </w:rPr>
        <w:t>Labour</w:t>
      </w:r>
      <w:proofErr w:type="spellEnd"/>
      <w:r w:rsidRPr="00E97662">
        <w:rPr>
          <w:rFonts w:eastAsiaTheme="majorEastAsia"/>
        </w:rPr>
        <w:t xml:space="preserve"> Organization (</w:t>
      </w:r>
      <w:r w:rsidRPr="00E97662">
        <w:rPr>
          <w:rStyle w:val="StyleUnderline"/>
          <w:highlight w:val="yellow"/>
        </w:rPr>
        <w:t>ILO</w:t>
      </w:r>
      <w:r w:rsidRPr="00E97662">
        <w:rPr>
          <w:rFonts w:eastAsiaTheme="majorEastAsia"/>
        </w:rPr>
        <w:t xml:space="preserve">)’s </w:t>
      </w:r>
      <w:r w:rsidRPr="00E97662">
        <w:rPr>
          <w:rStyle w:val="StyleUnderline"/>
        </w:rPr>
        <w:t>Convention No. 154 (1981</w:t>
      </w:r>
      <w:r w:rsidRPr="00E97662">
        <w:rPr>
          <w:rFonts w:eastAsiaTheme="majorEastAsia"/>
        </w:rPr>
        <w:t>)</w:t>
      </w:r>
      <w:r w:rsidRPr="00E97662">
        <w:t> </w:t>
      </w:r>
      <w:r w:rsidRPr="00E97662">
        <w:rPr>
          <w:rStyle w:val="StyleUnderline"/>
          <w:highlight w:val="yellow"/>
        </w:rPr>
        <w:t>as</w:t>
      </w:r>
      <w:r w:rsidRPr="00E97662">
        <w:rPr>
          <w:rStyle w:val="StyleUnderline"/>
        </w:rPr>
        <w:t xml:space="preserve"> </w:t>
      </w:r>
      <w:r w:rsidRPr="00E97662">
        <w:t>“</w:t>
      </w:r>
      <w:r w:rsidRPr="00E97662">
        <w:rPr>
          <w:rStyle w:val="StyleUnderline"/>
        </w:rPr>
        <w:t xml:space="preserve">all </w:t>
      </w:r>
      <w:r w:rsidRPr="00E97662">
        <w:rPr>
          <w:rStyle w:val="Emphasis"/>
          <w:highlight w:val="yellow"/>
        </w:rPr>
        <w:t>negotiations</w:t>
      </w:r>
      <w:r w:rsidRPr="00E97662">
        <w:rPr>
          <w:rStyle w:val="StyleUnderline"/>
        </w:rPr>
        <w:t xml:space="preserve"> </w:t>
      </w:r>
      <w:r w:rsidRPr="00E97662">
        <w:rPr>
          <w:rStyle w:val="StyleUnderline"/>
          <w:highlight w:val="yellow"/>
        </w:rPr>
        <w:t xml:space="preserve">which take place between an </w:t>
      </w:r>
      <w:r w:rsidRPr="00E97662">
        <w:rPr>
          <w:rStyle w:val="Emphasis"/>
          <w:highlight w:val="yellow"/>
        </w:rPr>
        <w:t>employer</w:t>
      </w:r>
      <w:r w:rsidRPr="00E97662">
        <w:rPr>
          <w:rStyle w:val="StyleUnderline"/>
        </w:rPr>
        <w:t xml:space="preserve">, a group of employers or one or more employers' organizations, on the one hand, </w:t>
      </w:r>
      <w:r w:rsidRPr="00E97662">
        <w:rPr>
          <w:rStyle w:val="StyleUnderline"/>
          <w:highlight w:val="yellow"/>
        </w:rPr>
        <w:t>and</w:t>
      </w:r>
      <w:r w:rsidRPr="00E97662">
        <w:rPr>
          <w:rStyle w:val="StyleUnderline"/>
        </w:rPr>
        <w:t xml:space="preserve"> one or more </w:t>
      </w:r>
      <w:r w:rsidRPr="00E97662">
        <w:rPr>
          <w:rStyle w:val="StyleUnderline"/>
          <w:highlight w:val="yellow"/>
        </w:rPr>
        <w:t>workers' organizations</w:t>
      </w:r>
      <w:r w:rsidRPr="00E97662">
        <w:rPr>
          <w:rStyle w:val="StyleUnderline"/>
        </w:rPr>
        <w:t xml:space="preserve">, on the other, </w:t>
      </w:r>
      <w:r w:rsidRPr="00E97662">
        <w:rPr>
          <w:rStyle w:val="StyleUnderline"/>
          <w:highlight w:val="yellow"/>
        </w:rPr>
        <w:t>for</w:t>
      </w:r>
      <w:r w:rsidRPr="00E97662">
        <w:t>:</w:t>
      </w:r>
    </w:p>
    <w:p w14:paraId="6B7E0268" w14:textId="77777777" w:rsidR="001962FE" w:rsidRPr="00E97662" w:rsidRDefault="001962FE" w:rsidP="001962FE">
      <w:pPr>
        <w:pStyle w:val="ListParagraph"/>
        <w:numPr>
          <w:ilvl w:val="0"/>
          <w:numId w:val="1"/>
        </w:numPr>
      </w:pPr>
      <w:r w:rsidRPr="00E97662">
        <w:t xml:space="preserve">determining </w:t>
      </w:r>
      <w:r w:rsidRPr="00E97662">
        <w:rPr>
          <w:rStyle w:val="StyleUnderline"/>
          <w:highlight w:val="yellow"/>
        </w:rPr>
        <w:t xml:space="preserve">working </w:t>
      </w:r>
      <w:r w:rsidRPr="00E97662">
        <w:rPr>
          <w:rStyle w:val="Emphasis"/>
          <w:highlight w:val="yellow"/>
        </w:rPr>
        <w:t>conditions</w:t>
      </w:r>
      <w:r w:rsidRPr="00E97662">
        <w:rPr>
          <w:rStyle w:val="StyleUnderline"/>
          <w:highlight w:val="yellow"/>
        </w:rPr>
        <w:t xml:space="preserve"> and </w:t>
      </w:r>
      <w:r w:rsidRPr="00E97662">
        <w:rPr>
          <w:rStyle w:val="Emphasis"/>
          <w:highlight w:val="yellow"/>
        </w:rPr>
        <w:t>terms of employment</w:t>
      </w:r>
      <w:r w:rsidRPr="00E97662">
        <w:t>; and/or</w:t>
      </w:r>
    </w:p>
    <w:p w14:paraId="5C2F4E8F" w14:textId="77777777" w:rsidR="001962FE" w:rsidRPr="00E97662" w:rsidRDefault="001962FE" w:rsidP="001962FE">
      <w:pPr>
        <w:pStyle w:val="ListParagraph"/>
        <w:numPr>
          <w:ilvl w:val="0"/>
          <w:numId w:val="1"/>
        </w:numPr>
      </w:pPr>
      <w:r w:rsidRPr="00E97662">
        <w:rPr>
          <w:rStyle w:val="Emphasis"/>
          <w:highlight w:val="yellow"/>
        </w:rPr>
        <w:t>regulating relations</w:t>
      </w:r>
      <w:r w:rsidRPr="00E97662">
        <w:rPr>
          <w:rStyle w:val="StyleUnderline"/>
          <w:highlight w:val="yellow"/>
        </w:rPr>
        <w:t xml:space="preserve"> between employers and workers</w:t>
      </w:r>
      <w:r w:rsidRPr="00E97662">
        <w:t>; and/or</w:t>
      </w:r>
    </w:p>
    <w:p w14:paraId="1DE5AAAE" w14:textId="77777777" w:rsidR="001962FE" w:rsidRPr="00E97662" w:rsidRDefault="001962FE" w:rsidP="001962FE">
      <w:pPr>
        <w:pStyle w:val="ListParagraph"/>
        <w:numPr>
          <w:ilvl w:val="0"/>
          <w:numId w:val="1"/>
        </w:numPr>
      </w:pPr>
      <w:r w:rsidRPr="00E97662">
        <w:rPr>
          <w:rStyle w:val="StyleUnderline"/>
        </w:rPr>
        <w:t>regulating relations</w:t>
      </w:r>
      <w:r w:rsidRPr="00E97662">
        <w:t xml:space="preserve"> </w:t>
      </w:r>
      <w:r w:rsidRPr="00E97662">
        <w:rPr>
          <w:rStyle w:val="StyleUnderline"/>
        </w:rPr>
        <w:t>between employers or their organizations and a workers' organization or workers' organizations</w:t>
      </w:r>
      <w:r w:rsidRPr="00E97662">
        <w:t>.” (Article 2)</w:t>
      </w:r>
    </w:p>
    <w:p w14:paraId="0ED189D0" w14:textId="77777777" w:rsidR="001962FE" w:rsidRPr="00E97662" w:rsidRDefault="001962FE" w:rsidP="001962FE"/>
    <w:p w14:paraId="17A0B7AC" w14:textId="77777777" w:rsidR="001962FE" w:rsidRPr="00E97662" w:rsidRDefault="001962FE" w:rsidP="001962FE">
      <w:pPr>
        <w:pStyle w:val="Heading4"/>
        <w:rPr>
          <w:rFonts w:cs="Arial"/>
        </w:rPr>
      </w:pPr>
      <w:proofErr w:type="gramStart"/>
      <w:r w:rsidRPr="00E97662">
        <w:rPr>
          <w:rFonts w:cs="Arial"/>
        </w:rPr>
        <w:t>Strengthen</w:t>
      </w:r>
      <w:proofErr w:type="gramEnd"/>
      <w:r w:rsidRPr="00E97662">
        <w:rPr>
          <w:rFonts w:cs="Arial"/>
        </w:rPr>
        <w:t xml:space="preserve"> means make more effective</w:t>
      </w:r>
    </w:p>
    <w:p w14:paraId="0BB3036D" w14:textId="77777777" w:rsidR="001962FE" w:rsidRPr="00E97662" w:rsidRDefault="001962FE" w:rsidP="001962FE">
      <w:r w:rsidRPr="00E97662">
        <w:rPr>
          <w:rStyle w:val="Style13ptBold"/>
        </w:rPr>
        <w:t>Cambridge No Date</w:t>
      </w:r>
      <w:r w:rsidRPr="00E97662">
        <w:t xml:space="preserve"> (Cambridge Dictionary; "strengthen"; doα: 6-3-2025) https://dictionary.cambridge.org/us/dictionary/english/strengthen</w:t>
      </w:r>
    </w:p>
    <w:p w14:paraId="6D971A14" w14:textId="77777777" w:rsidR="001962FE" w:rsidRPr="00E97662" w:rsidRDefault="001962FE" w:rsidP="001962FE"/>
    <w:p w14:paraId="58D054EB" w14:textId="77777777" w:rsidR="001962FE" w:rsidRPr="00E97662" w:rsidRDefault="001962FE" w:rsidP="001962FE">
      <w:r w:rsidRPr="00E97662">
        <w:rPr>
          <w:rStyle w:val="StyleUnderline"/>
          <w:highlight w:val="yellow"/>
        </w:rPr>
        <w:t>to make</w:t>
      </w:r>
      <w:r w:rsidRPr="00E97662">
        <w:rPr>
          <w:rStyle w:val="StyleUnderline"/>
        </w:rPr>
        <w:t xml:space="preserve"> something </w:t>
      </w:r>
      <w:r w:rsidRPr="00E97662">
        <w:rPr>
          <w:rStyle w:val="Emphasis"/>
        </w:rPr>
        <w:t>stronger</w:t>
      </w:r>
      <w:r w:rsidRPr="00E97662">
        <w:rPr>
          <w:rStyle w:val="StyleUnderline"/>
        </w:rPr>
        <w:t xml:space="preserve"> or </w:t>
      </w:r>
      <w:r w:rsidRPr="00E97662">
        <w:rPr>
          <w:rStyle w:val="Emphasis"/>
          <w:highlight w:val="yellow"/>
        </w:rPr>
        <w:t>more effective</w:t>
      </w:r>
      <w:r w:rsidRPr="00E97662">
        <w:t>, or to become stronger or more effective:</w:t>
      </w:r>
    </w:p>
    <w:p w14:paraId="4B56ABB0" w14:textId="77777777" w:rsidR="001962FE" w:rsidRPr="00E97662" w:rsidRDefault="001962FE" w:rsidP="001962FE">
      <w:r w:rsidRPr="00E97662">
        <w:t xml:space="preserve">They have been </w:t>
      </w:r>
      <w:r w:rsidRPr="00E97662">
        <w:rPr>
          <w:rStyle w:val="Emphasis"/>
        </w:rPr>
        <w:t>strengthening</w:t>
      </w:r>
      <w:r w:rsidRPr="00E97662">
        <w:rPr>
          <w:rStyle w:val="StyleUnderline"/>
        </w:rPr>
        <w:t xml:space="preserve"> their border defenses </w:t>
      </w:r>
      <w:r w:rsidRPr="00E97662">
        <w:t>in preparation for war.</w:t>
      </w:r>
    </w:p>
    <w:p w14:paraId="5705637D" w14:textId="77777777" w:rsidR="001962FE" w:rsidRPr="00E97662" w:rsidRDefault="001962FE" w:rsidP="001962FE">
      <w:r w:rsidRPr="00E97662">
        <w:t>His battle against cancer has strengthened his belief in God.</w:t>
      </w:r>
    </w:p>
    <w:p w14:paraId="04C6A97A" w14:textId="77777777" w:rsidR="001962FE" w:rsidRPr="00E97662" w:rsidRDefault="001962FE" w:rsidP="001962FE">
      <w:r w:rsidRPr="00E97662">
        <w:t>The accident strengthens the case for better safety measures at fairgrounds.</w:t>
      </w:r>
    </w:p>
    <w:p w14:paraId="5460527C" w14:textId="77777777" w:rsidR="001962FE" w:rsidRPr="00E97662" w:rsidRDefault="001962FE" w:rsidP="001962FE">
      <w:pPr>
        <w:rPr>
          <w:rStyle w:val="Style13ptBold"/>
        </w:rPr>
      </w:pPr>
      <w:r w:rsidRPr="00E97662">
        <w:rPr>
          <w:rStyle w:val="Style13ptBold"/>
        </w:rPr>
        <w:t>The</w:t>
      </w:r>
      <w:r w:rsidRPr="00E97662">
        <w:t xml:space="preserve"> bank </w:t>
      </w:r>
      <w:r w:rsidRPr="00E97662">
        <w:rPr>
          <w:rStyle w:val="Style13ptBold"/>
        </w:rPr>
        <w:t xml:space="preserve">loan has greatly </w:t>
      </w:r>
      <w:r w:rsidRPr="00E97662">
        <w:rPr>
          <w:rStyle w:val="Emphasis"/>
        </w:rPr>
        <w:t>strengthened</w:t>
      </w:r>
      <w:r w:rsidRPr="00E97662">
        <w:rPr>
          <w:rStyle w:val="Style13ptBold"/>
        </w:rPr>
        <w:t xml:space="preserve"> our financial </w:t>
      </w:r>
      <w:r w:rsidRPr="00E97662">
        <w:rPr>
          <w:rStyle w:val="Emphasis"/>
        </w:rPr>
        <w:t>position</w:t>
      </w:r>
      <w:r w:rsidRPr="00E97662">
        <w:rPr>
          <w:rStyle w:val="Style13ptBold"/>
        </w:rPr>
        <w:t>.</w:t>
      </w:r>
    </w:p>
    <w:p w14:paraId="0E493C7C" w14:textId="77777777" w:rsidR="001962FE" w:rsidRPr="00E97662" w:rsidRDefault="001962FE" w:rsidP="001962FE">
      <w:r w:rsidRPr="00E97662">
        <w:t>The organization's aim is to strengthen the cultural ties between Britain and Germany.</w:t>
      </w:r>
    </w:p>
    <w:p w14:paraId="2AA227EE" w14:textId="77777777" w:rsidR="001962FE" w:rsidRPr="00E97662" w:rsidRDefault="001962FE" w:rsidP="001962FE">
      <w:r w:rsidRPr="00E97662">
        <w:t>The rise in U.S. interest rates caused the dollar to strengthen (= increase in value) against all the Asian currencies.</w:t>
      </w:r>
    </w:p>
    <w:p w14:paraId="29E2A8DC" w14:textId="77777777" w:rsidR="001962FE" w:rsidRPr="00E97662" w:rsidRDefault="001962FE" w:rsidP="001962FE"/>
    <w:p w14:paraId="7774B9C3" w14:textId="77777777" w:rsidR="001962FE" w:rsidRPr="00E97662" w:rsidRDefault="001962FE" w:rsidP="001962FE">
      <w:pPr>
        <w:pStyle w:val="Heading4"/>
        <w:rPr>
          <w:rFonts w:cs="Arial"/>
        </w:rPr>
      </w:pPr>
      <w:r w:rsidRPr="00E97662">
        <w:rPr>
          <w:rFonts w:cs="Arial"/>
        </w:rPr>
        <w:t xml:space="preserve">Vote NEG for a model of debate with </w:t>
      </w:r>
      <w:r w:rsidRPr="00E97662">
        <w:rPr>
          <w:rFonts w:cs="Arial"/>
          <w:u w:val="single"/>
        </w:rPr>
        <w:t>procedural limits</w:t>
      </w:r>
      <w:r w:rsidRPr="00E97662">
        <w:rPr>
          <w:rFonts w:cs="Arial"/>
        </w:rPr>
        <w:t xml:space="preserve"> on the topic:</w:t>
      </w:r>
    </w:p>
    <w:p w14:paraId="540776BC" w14:textId="77777777" w:rsidR="001962FE" w:rsidRPr="00E97662" w:rsidRDefault="001962FE" w:rsidP="001962FE"/>
    <w:p w14:paraId="7BCBFF9C" w14:textId="77777777" w:rsidR="001962FE" w:rsidRPr="000121EE" w:rsidRDefault="001962FE" w:rsidP="001962FE"/>
    <w:p w14:paraId="5C19ED9E" w14:textId="77777777" w:rsidR="001962FE" w:rsidRPr="00E97662" w:rsidRDefault="001962FE" w:rsidP="001962FE">
      <w:pPr>
        <w:pStyle w:val="Heading4"/>
        <w:rPr>
          <w:rFonts w:cs="Arial"/>
        </w:rPr>
      </w:pPr>
      <w:r w:rsidRPr="00E97662">
        <w:rPr>
          <w:rFonts w:cs="Arial"/>
        </w:rPr>
        <w:t xml:space="preserve">The TVA refocuses labor law on how we ought to create </w:t>
      </w:r>
      <w:r w:rsidRPr="00E97662">
        <w:rPr>
          <w:rFonts w:cs="Arial"/>
          <w:u w:val="single"/>
        </w:rPr>
        <w:t>valuations</w:t>
      </w:r>
      <w:r w:rsidRPr="00E97662">
        <w:rPr>
          <w:rFonts w:cs="Arial"/>
        </w:rPr>
        <w:t xml:space="preserve"> for </w:t>
      </w:r>
      <w:r w:rsidRPr="00E97662">
        <w:rPr>
          <w:rFonts w:cs="Arial"/>
          <w:u w:val="single"/>
        </w:rPr>
        <w:t>care</w:t>
      </w:r>
      <w:r w:rsidRPr="00E97662">
        <w:rPr>
          <w:rFonts w:cs="Arial"/>
        </w:rPr>
        <w:t xml:space="preserve">, </w:t>
      </w:r>
      <w:r w:rsidRPr="00E97662">
        <w:rPr>
          <w:rFonts w:cs="Arial"/>
          <w:u w:val="single"/>
        </w:rPr>
        <w:t>community</w:t>
      </w:r>
      <w:r w:rsidRPr="00E97662">
        <w:rPr>
          <w:rFonts w:cs="Arial"/>
        </w:rPr>
        <w:t xml:space="preserve">, and </w:t>
      </w:r>
      <w:r w:rsidRPr="00E97662">
        <w:rPr>
          <w:rFonts w:cs="Arial"/>
          <w:u w:val="single"/>
        </w:rPr>
        <w:t>social reproduction</w:t>
      </w:r>
      <w:r w:rsidRPr="00E97662">
        <w:rPr>
          <w:rFonts w:cs="Arial"/>
        </w:rPr>
        <w:t xml:space="preserve">. It </w:t>
      </w:r>
      <w:r w:rsidRPr="00E97662">
        <w:rPr>
          <w:rFonts w:cs="Arial"/>
          <w:u w:val="single"/>
        </w:rPr>
        <w:t>actively decenters finance</w:t>
      </w:r>
      <w:r w:rsidRPr="00E97662">
        <w:rPr>
          <w:rFonts w:cs="Arial"/>
        </w:rPr>
        <w:t xml:space="preserve"> and </w:t>
      </w:r>
      <w:r w:rsidRPr="00E97662">
        <w:rPr>
          <w:rFonts w:cs="Arial"/>
          <w:u w:val="single"/>
        </w:rPr>
        <w:t>necessitates</w:t>
      </w:r>
      <w:r w:rsidRPr="00E97662">
        <w:rPr>
          <w:rFonts w:cs="Arial"/>
        </w:rPr>
        <w:t xml:space="preserve"> a </w:t>
      </w:r>
      <w:r w:rsidRPr="00E97662">
        <w:rPr>
          <w:rFonts w:cs="Arial"/>
          <w:u w:val="single"/>
        </w:rPr>
        <w:t>wholesale reassessment</w:t>
      </w:r>
      <w:r w:rsidRPr="00E97662">
        <w:rPr>
          <w:rFonts w:cs="Arial"/>
        </w:rPr>
        <w:t xml:space="preserve"> of what we </w:t>
      </w:r>
      <w:proofErr w:type="gramStart"/>
      <w:r w:rsidRPr="00E97662">
        <w:rPr>
          <w:rFonts w:cs="Arial"/>
        </w:rPr>
        <w:t>consider as</w:t>
      </w:r>
      <w:proofErr w:type="gramEnd"/>
      <w:r w:rsidRPr="00E97662">
        <w:rPr>
          <w:rFonts w:cs="Arial"/>
        </w:rPr>
        <w:t xml:space="preserve"> </w:t>
      </w:r>
      <w:r w:rsidRPr="00E97662">
        <w:rPr>
          <w:rFonts w:cs="Arial"/>
          <w:u w:val="single"/>
        </w:rPr>
        <w:t>work</w:t>
      </w:r>
      <w:r w:rsidRPr="00E97662">
        <w:rPr>
          <w:rFonts w:cs="Arial"/>
        </w:rPr>
        <w:t xml:space="preserve">. </w:t>
      </w:r>
    </w:p>
    <w:p w14:paraId="69BDC09B" w14:textId="77777777" w:rsidR="001962FE" w:rsidRPr="00E97662" w:rsidRDefault="001962FE" w:rsidP="001962FE">
      <w:proofErr w:type="spellStart"/>
      <w:r w:rsidRPr="00E97662">
        <w:rPr>
          <w:rStyle w:val="Style13ptBold"/>
        </w:rPr>
        <w:t>Zbyszewska</w:t>
      </w:r>
      <w:proofErr w:type="spellEnd"/>
      <w:r w:rsidRPr="00E97662">
        <w:rPr>
          <w:rStyle w:val="Style13ptBold"/>
        </w:rPr>
        <w:t xml:space="preserve"> 18</w:t>
      </w:r>
      <w:r w:rsidRPr="00E97662">
        <w:t xml:space="preserve"> (Ania </w:t>
      </w:r>
      <w:proofErr w:type="spellStart"/>
      <w:r w:rsidRPr="00E97662">
        <w:t>Zbyszewska</w:t>
      </w:r>
      <w:proofErr w:type="spellEnd"/>
      <w:r w:rsidRPr="00E97662">
        <w:t>, Assistant Professor at University of Warwick School of Law; 2018; "Regulating work with people and ‘nature in mind: Feminist reflections"; University of Warwick Repository; doα: 11-13-2025)</w:t>
      </w:r>
    </w:p>
    <w:p w14:paraId="2F92DDF7" w14:textId="77777777" w:rsidR="001962FE" w:rsidRPr="00E97662" w:rsidRDefault="001962FE" w:rsidP="001962FE">
      <w:r w:rsidRPr="00E97662">
        <w:t>https://wrap.warwick.ac.uk/id/eprint/108311/</w:t>
      </w:r>
    </w:p>
    <w:p w14:paraId="305A1689" w14:textId="77777777" w:rsidR="001962FE" w:rsidRPr="00E97662" w:rsidRDefault="001962FE" w:rsidP="001962FE">
      <w:pPr>
        <w:rPr>
          <w:sz w:val="14"/>
        </w:rPr>
      </w:pPr>
      <w:r w:rsidRPr="00E97662">
        <w:rPr>
          <w:rStyle w:val="StyleUnderline"/>
        </w:rPr>
        <w:t>By bringing</w:t>
      </w:r>
      <w:r w:rsidRPr="00E97662">
        <w:rPr>
          <w:sz w:val="14"/>
        </w:rPr>
        <w:t xml:space="preserve"> the </w:t>
      </w:r>
      <w:r w:rsidRPr="00E97662">
        <w:rPr>
          <w:rStyle w:val="Emphasis"/>
          <w:highlight w:val="yellow"/>
        </w:rPr>
        <w:t>socio-ecological realm</w:t>
      </w:r>
      <w:r w:rsidRPr="00E97662">
        <w:rPr>
          <w:sz w:val="14"/>
        </w:rPr>
        <w:t xml:space="preserve"> </w:t>
      </w:r>
      <w:r w:rsidRPr="00E97662">
        <w:rPr>
          <w:rStyle w:val="StyleUnderline"/>
        </w:rPr>
        <w:t>together with</w:t>
      </w:r>
      <w:r w:rsidRPr="00E97662">
        <w:rPr>
          <w:sz w:val="14"/>
        </w:rPr>
        <w:t xml:space="preserve"> the </w:t>
      </w:r>
      <w:r w:rsidRPr="00E97662">
        <w:rPr>
          <w:rStyle w:val="StyleUnderline"/>
        </w:rPr>
        <w:t xml:space="preserve">realms of </w:t>
      </w:r>
      <w:r w:rsidRPr="00E97662">
        <w:rPr>
          <w:rStyle w:val="Emphasis"/>
        </w:rPr>
        <w:t>social reproduction</w:t>
      </w:r>
      <w:r w:rsidRPr="00E97662">
        <w:rPr>
          <w:rStyle w:val="StyleUnderline"/>
        </w:rPr>
        <w:t xml:space="preserve"> and </w:t>
      </w:r>
      <w:r w:rsidRPr="00E97662">
        <w:rPr>
          <w:rStyle w:val="Emphasis"/>
        </w:rPr>
        <w:t>production</w:t>
      </w:r>
      <w:r w:rsidRPr="00E97662">
        <w:rPr>
          <w:sz w:val="14"/>
        </w:rPr>
        <w:t xml:space="preserve"> (paid labor), and showing how they are of consequence for one another, the </w:t>
      </w:r>
      <w:r w:rsidRPr="00E97662">
        <w:rPr>
          <w:rStyle w:val="StyleUnderline"/>
        </w:rPr>
        <w:t>ecofeminist perspective suggests</w:t>
      </w:r>
      <w:r w:rsidRPr="00E97662">
        <w:rPr>
          <w:sz w:val="14"/>
        </w:rPr>
        <w:t xml:space="preserve"> that their current </w:t>
      </w:r>
      <w:r w:rsidRPr="00E97662">
        <w:rPr>
          <w:rStyle w:val="Emphasis"/>
        </w:rPr>
        <w:t>dis-articulation</w:t>
      </w:r>
      <w:r w:rsidRPr="00E97662">
        <w:rPr>
          <w:sz w:val="14"/>
        </w:rPr>
        <w:t xml:space="preserve"> – or lack of attention to two of these realms – </w:t>
      </w:r>
      <w:r w:rsidRPr="00E97662">
        <w:rPr>
          <w:rStyle w:val="StyleUnderline"/>
          <w:highlight w:val="yellow"/>
        </w:rPr>
        <w:t xml:space="preserve">should be a concern for </w:t>
      </w:r>
      <w:r w:rsidRPr="00E97662">
        <w:rPr>
          <w:rStyle w:val="Emphasis"/>
          <w:highlight w:val="yellow"/>
        </w:rPr>
        <w:t>labor law</w:t>
      </w:r>
      <w:r w:rsidRPr="00E97662">
        <w:rPr>
          <w:rStyle w:val="StyleUnderline"/>
        </w:rPr>
        <w:t xml:space="preserve"> </w:t>
      </w:r>
      <w:r w:rsidRPr="00E97662">
        <w:rPr>
          <w:sz w:val="14"/>
        </w:rPr>
        <w:t xml:space="preserve">and for the people who care about it. This is </w:t>
      </w:r>
      <w:r w:rsidRPr="00E97662">
        <w:rPr>
          <w:rStyle w:val="StyleUnderline"/>
          <w:highlight w:val="yellow"/>
        </w:rPr>
        <w:t>made</w:t>
      </w:r>
      <w:r w:rsidRPr="00E97662">
        <w:rPr>
          <w:sz w:val="14"/>
        </w:rPr>
        <w:t xml:space="preserve"> especially clear and </w:t>
      </w:r>
      <w:r w:rsidRPr="00E97662">
        <w:rPr>
          <w:rStyle w:val="StyleUnderline"/>
          <w:highlight w:val="yellow"/>
        </w:rPr>
        <w:t>urgent</w:t>
      </w:r>
      <w:r w:rsidRPr="00E97662">
        <w:rPr>
          <w:rStyle w:val="StyleUnderline"/>
        </w:rPr>
        <w:t xml:space="preserve"> by</w:t>
      </w:r>
      <w:r w:rsidRPr="00E97662">
        <w:rPr>
          <w:sz w:val="14"/>
        </w:rPr>
        <w:t xml:space="preserve"> the </w:t>
      </w:r>
      <w:r w:rsidRPr="00E97662">
        <w:rPr>
          <w:rStyle w:val="StyleUnderline"/>
        </w:rPr>
        <w:t>fact that</w:t>
      </w:r>
      <w:r w:rsidRPr="00E97662">
        <w:rPr>
          <w:sz w:val="14"/>
        </w:rPr>
        <w:t xml:space="preserve"> concern for </w:t>
      </w:r>
      <w:r w:rsidRPr="00E97662">
        <w:rPr>
          <w:rStyle w:val="StyleUnderline"/>
        </w:rPr>
        <w:t>sustainability is already shaping</w:t>
      </w:r>
      <w:r w:rsidRPr="00E97662">
        <w:rPr>
          <w:sz w:val="14"/>
        </w:rPr>
        <w:t xml:space="preserve"> the </w:t>
      </w:r>
      <w:r w:rsidRPr="00E97662">
        <w:rPr>
          <w:rStyle w:val="Emphasis"/>
        </w:rPr>
        <w:t>policy discourse</w:t>
      </w:r>
      <w:r w:rsidRPr="00E97662">
        <w:rPr>
          <w:sz w:val="14"/>
        </w:rPr>
        <w:t xml:space="preserve"> </w:t>
      </w:r>
      <w:r w:rsidRPr="00E97662">
        <w:rPr>
          <w:rStyle w:val="StyleUnderline"/>
        </w:rPr>
        <w:t>on</w:t>
      </w:r>
      <w:r w:rsidRPr="00E97662">
        <w:rPr>
          <w:sz w:val="14"/>
        </w:rPr>
        <w:t xml:space="preserve"> </w:t>
      </w:r>
      <w:r w:rsidRPr="00E97662">
        <w:rPr>
          <w:rStyle w:val="StyleUnderline"/>
        </w:rPr>
        <w:t xml:space="preserve">the </w:t>
      </w:r>
      <w:r w:rsidRPr="00E97662">
        <w:rPr>
          <w:rStyle w:val="Emphasis"/>
        </w:rPr>
        <w:t>future of work</w:t>
      </w:r>
      <w:r w:rsidRPr="00E97662">
        <w:rPr>
          <w:sz w:val="14"/>
        </w:rPr>
        <w:t xml:space="preserve">. </w:t>
      </w:r>
      <w:r w:rsidRPr="00E97662">
        <w:rPr>
          <w:rStyle w:val="StyleUnderline"/>
        </w:rPr>
        <w:t>In light of</w:t>
      </w:r>
      <w:r w:rsidRPr="00E97662">
        <w:rPr>
          <w:sz w:val="14"/>
        </w:rPr>
        <w:t xml:space="preserve"> the </w:t>
      </w:r>
      <w:r w:rsidRPr="00E97662">
        <w:rPr>
          <w:rStyle w:val="StyleUnderline"/>
        </w:rPr>
        <w:t xml:space="preserve">challenges posed </w:t>
      </w:r>
      <w:r w:rsidRPr="00E97662">
        <w:rPr>
          <w:rStyle w:val="StyleUnderline"/>
          <w:highlight w:val="yellow"/>
        </w:rPr>
        <w:t xml:space="preserve">by </w:t>
      </w:r>
      <w:r w:rsidRPr="00E97662">
        <w:rPr>
          <w:rStyle w:val="Emphasis"/>
          <w:highlight w:val="yellow"/>
        </w:rPr>
        <w:t>climate change</w:t>
      </w:r>
      <w:r w:rsidRPr="00E97662">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E97662">
        <w:rPr>
          <w:rStyle w:val="StyleUnderline"/>
        </w:rPr>
        <w:t xml:space="preserve">labor movements at the </w:t>
      </w:r>
      <w:r w:rsidRPr="00E97662">
        <w:rPr>
          <w:rStyle w:val="Emphasis"/>
        </w:rPr>
        <w:t>international</w:t>
      </w:r>
      <w:r w:rsidRPr="00E97662">
        <w:rPr>
          <w:rStyle w:val="StyleUnderline"/>
        </w:rPr>
        <w:t xml:space="preserve"> and </w:t>
      </w:r>
      <w:r w:rsidRPr="00E97662">
        <w:rPr>
          <w:rStyle w:val="Emphasis"/>
        </w:rPr>
        <w:t>national levels</w:t>
      </w:r>
      <w:r w:rsidRPr="00E97662">
        <w:rPr>
          <w:sz w:val="14"/>
        </w:rPr>
        <w:t xml:space="preserve"> have also </w:t>
      </w:r>
      <w:r w:rsidRPr="00E97662">
        <w:rPr>
          <w:rStyle w:val="StyleUnderline"/>
        </w:rPr>
        <w:t>become engaged in</w:t>
      </w:r>
      <w:r w:rsidRPr="00E97662">
        <w:rPr>
          <w:sz w:val="14"/>
        </w:rPr>
        <w:t xml:space="preserve"> this </w:t>
      </w:r>
      <w:r w:rsidRPr="00E97662">
        <w:rPr>
          <w:rStyle w:val="StyleUnderline"/>
        </w:rPr>
        <w:t xml:space="preserve">conversation by forming </w:t>
      </w:r>
      <w:r w:rsidRPr="00E97662">
        <w:rPr>
          <w:rStyle w:val="Emphasis"/>
        </w:rPr>
        <w:t>green-red coalitions</w:t>
      </w:r>
      <w:r w:rsidRPr="00E97662">
        <w:rPr>
          <w:sz w:val="14"/>
        </w:rPr>
        <w:t xml:space="preserve"> (or blue-green, ‘teamsters and turtles’ alliances) </w:t>
      </w:r>
      <w:r w:rsidRPr="00E97662">
        <w:rPr>
          <w:rStyle w:val="StyleUnderline"/>
        </w:rPr>
        <w:t>and</w:t>
      </w:r>
      <w:r w:rsidRPr="00E97662">
        <w:rPr>
          <w:sz w:val="14"/>
        </w:rPr>
        <w:t xml:space="preserve"> or by </w:t>
      </w:r>
      <w:r w:rsidRPr="00E97662">
        <w:rPr>
          <w:rStyle w:val="StyleUnderline"/>
        </w:rPr>
        <w:t>advocating for</w:t>
      </w:r>
      <w:r w:rsidRPr="00E97662">
        <w:rPr>
          <w:sz w:val="14"/>
        </w:rPr>
        <w:t xml:space="preserve"> a ‘</w:t>
      </w:r>
      <w:r w:rsidRPr="00E97662">
        <w:rPr>
          <w:rStyle w:val="Emphasis"/>
        </w:rPr>
        <w:t>just transition</w:t>
      </w:r>
      <w:r w:rsidRPr="00E97662">
        <w:rPr>
          <w:sz w:val="14"/>
        </w:rPr>
        <w:t xml:space="preserve">,’62 albeit there are important frictions between the interests of labor and ‘green’ industry, and, more crucially, between the labor unions in the Global North and the Global South.63 At the level of a workplace, </w:t>
      </w:r>
      <w:r w:rsidRPr="00E97662">
        <w:rPr>
          <w:rStyle w:val="StyleUnderline"/>
        </w:rPr>
        <w:t>the notion of a workplace as ‘</w:t>
      </w:r>
      <w:r w:rsidRPr="00E97662">
        <w:rPr>
          <w:rStyle w:val="Emphasis"/>
        </w:rPr>
        <w:t>ecosystem’</w:t>
      </w:r>
      <w:r w:rsidRPr="00E97662">
        <w:rPr>
          <w:rStyle w:val="StyleUnderline"/>
        </w:rPr>
        <w:t xml:space="preserve"> has </w:t>
      </w:r>
      <w:r w:rsidRPr="00E97662">
        <w:rPr>
          <w:rStyle w:val="Emphasis"/>
        </w:rPr>
        <w:t>taken off</w:t>
      </w:r>
      <w:r w:rsidRPr="00E97662">
        <w:rPr>
          <w:sz w:val="14"/>
        </w:rPr>
        <w:t xml:space="preserve"> in HR vernacular </w:t>
      </w:r>
      <w:r w:rsidRPr="00E97662">
        <w:rPr>
          <w:rStyle w:val="StyleUnderline"/>
        </w:rPr>
        <w:t xml:space="preserve">with references to a successful workplace being like ‘a </w:t>
      </w:r>
      <w:r w:rsidRPr="00E97662">
        <w:rPr>
          <w:rStyle w:val="Emphasis"/>
        </w:rPr>
        <w:t>natural habitat</w:t>
      </w:r>
      <w:r w:rsidRPr="00E97662">
        <w:rPr>
          <w:sz w:val="14"/>
        </w:rPr>
        <w:t xml:space="preserve">… a </w:t>
      </w:r>
      <w:r w:rsidRPr="00E97662">
        <w:rPr>
          <w:rStyle w:val="StyleUnderline"/>
        </w:rPr>
        <w:t xml:space="preserve">place of </w:t>
      </w:r>
      <w:r w:rsidRPr="00E97662">
        <w:rPr>
          <w:rStyle w:val="Emphasis"/>
        </w:rPr>
        <w:t>abundance</w:t>
      </w:r>
      <w:r w:rsidRPr="00E97662">
        <w:rPr>
          <w:rStyle w:val="StyleUnderline"/>
        </w:rPr>
        <w:t xml:space="preserve">, </w:t>
      </w:r>
      <w:r w:rsidRPr="00E97662">
        <w:rPr>
          <w:rStyle w:val="Emphasis"/>
        </w:rPr>
        <w:t>oxygenated</w:t>
      </w:r>
      <w:r w:rsidRPr="00E97662">
        <w:rPr>
          <w:rStyle w:val="StyleUnderline"/>
        </w:rPr>
        <w:t xml:space="preserve"> and </w:t>
      </w:r>
      <w:r w:rsidRPr="00E97662">
        <w:rPr>
          <w:rStyle w:val="Emphasis"/>
        </w:rPr>
        <w:t>breezy with energy’</w:t>
      </w:r>
      <w:r w:rsidRPr="00E97662">
        <w:rPr>
          <w:sz w:val="14"/>
        </w:rPr>
        <w:t xml:space="preserve">, </w:t>
      </w:r>
      <w:r w:rsidRPr="00E97662">
        <w:rPr>
          <w:rStyle w:val="StyleUnderline"/>
        </w:rPr>
        <w:t xml:space="preserve">where ‘everything is </w:t>
      </w:r>
      <w:r w:rsidRPr="00E97662">
        <w:rPr>
          <w:rStyle w:val="Emphasis"/>
        </w:rPr>
        <w:t>flourishing’</w:t>
      </w:r>
      <w:r w:rsidRPr="00E97662">
        <w:rPr>
          <w:sz w:val="14"/>
        </w:rPr>
        <w:t xml:space="preserve"> </w:t>
      </w:r>
      <w:r w:rsidRPr="00E97662">
        <w:rPr>
          <w:rStyle w:val="StyleUnderline"/>
        </w:rPr>
        <w:t>and</w:t>
      </w:r>
      <w:r w:rsidRPr="00E97662">
        <w:rPr>
          <w:sz w:val="14"/>
        </w:rPr>
        <w:t xml:space="preserve"> at best times ‘</w:t>
      </w:r>
      <w:r w:rsidRPr="00E97662">
        <w:rPr>
          <w:rStyle w:val="Emphasis"/>
        </w:rPr>
        <w:t>blooming</w:t>
      </w:r>
      <w:r w:rsidRPr="00E97662">
        <w:rPr>
          <w:rStyle w:val="StyleUnderline"/>
        </w:rPr>
        <w:t xml:space="preserve"> with </w:t>
      </w:r>
      <w:r w:rsidRPr="00E97662">
        <w:rPr>
          <w:rStyle w:val="Emphasis"/>
        </w:rPr>
        <w:t>scent of success’</w:t>
      </w:r>
      <w:r w:rsidRPr="00E97662">
        <w:rPr>
          <w:sz w:val="14"/>
        </w:rPr>
        <w:t xml:space="preserve">.64 Since 2013, the Health Promotion Board of Singapore has been coordinating a number of ‘Healthy Workplace Ecosystems’, which are models designed to bring ‘workforce together in the pursuit of better health.’65 </w:t>
      </w:r>
    </w:p>
    <w:p w14:paraId="0B1F5C64" w14:textId="77777777" w:rsidR="001962FE" w:rsidRPr="00E97662" w:rsidRDefault="001962FE" w:rsidP="001962FE">
      <w:pPr>
        <w:rPr>
          <w:sz w:val="14"/>
        </w:rPr>
      </w:pPr>
      <w:r w:rsidRPr="00E97662">
        <w:rPr>
          <w:sz w:val="14"/>
        </w:rPr>
        <w:t>Despite the promising tone of these initiatives, critical scholars and policy think tanks have expressed concerns about the underlying instrumentality of what some simply see as a ‘green reconfiguration of capitalism’, in which economy is ‘</w:t>
      </w:r>
      <w:proofErr w:type="spellStart"/>
      <w:r w:rsidRPr="00E97662">
        <w:rPr>
          <w:sz w:val="14"/>
        </w:rPr>
        <w:t>ecologized</w:t>
      </w:r>
      <w:proofErr w:type="spellEnd"/>
      <w:r w:rsidRPr="00E97662">
        <w:rPr>
          <w:sz w:val="14"/>
        </w:rPr>
        <w:t xml:space="preserve">’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4D281AE7" w14:textId="77777777" w:rsidR="001962FE" w:rsidRPr="00E97662" w:rsidRDefault="001962FE" w:rsidP="001962FE">
      <w:pPr>
        <w:rPr>
          <w:sz w:val="14"/>
        </w:rPr>
      </w:pPr>
      <w:r w:rsidRPr="00E97662">
        <w:rPr>
          <w:sz w:val="14"/>
        </w:rPr>
        <w:t xml:space="preserve">The fact that the </w:t>
      </w:r>
      <w:r w:rsidRPr="00E97662">
        <w:rPr>
          <w:rStyle w:val="StyleUnderline"/>
        </w:rPr>
        <w:t>labor movement is</w:t>
      </w:r>
      <w:r w:rsidRPr="00E97662">
        <w:rPr>
          <w:sz w:val="14"/>
        </w:rPr>
        <w:t xml:space="preserve"> now </w:t>
      </w:r>
      <w:r w:rsidRPr="00E97662">
        <w:rPr>
          <w:rStyle w:val="StyleUnderline"/>
        </w:rPr>
        <w:t xml:space="preserve">engaged in this </w:t>
      </w:r>
      <w:r w:rsidRPr="00E97662">
        <w:rPr>
          <w:rStyle w:val="Emphasis"/>
        </w:rPr>
        <w:t>conversation</w:t>
      </w:r>
      <w:r w:rsidRPr="00E97662">
        <w:rPr>
          <w:sz w:val="14"/>
        </w:rPr>
        <w:t xml:space="preserve"> </w:t>
      </w:r>
      <w:r w:rsidRPr="00E97662">
        <w:rPr>
          <w:rStyle w:val="StyleUnderline"/>
        </w:rPr>
        <w:t xml:space="preserve">and in </w:t>
      </w:r>
      <w:r w:rsidRPr="00E97662">
        <w:rPr>
          <w:rStyle w:val="Emphasis"/>
        </w:rPr>
        <w:t>alliance building</w:t>
      </w:r>
      <w:r w:rsidRPr="00E97662">
        <w:rPr>
          <w:rStyle w:val="StyleUnderline"/>
        </w:rPr>
        <w:t xml:space="preserve"> with </w:t>
      </w:r>
      <w:r w:rsidRPr="00E97662">
        <w:rPr>
          <w:rStyle w:val="Emphasis"/>
        </w:rPr>
        <w:t>environmental movements</w:t>
      </w:r>
      <w:r w:rsidRPr="00E97662">
        <w:rPr>
          <w:rStyle w:val="StyleUnderline"/>
        </w:rPr>
        <w:t xml:space="preserve"> is </w:t>
      </w:r>
      <w:r w:rsidRPr="00E97662">
        <w:rPr>
          <w:rStyle w:val="Emphasis"/>
        </w:rPr>
        <w:t>very important</w:t>
      </w:r>
      <w:r w:rsidRPr="00E97662">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w:t>
      </w:r>
      <w:proofErr w:type="gramStart"/>
      <w:r w:rsidRPr="00E97662">
        <w:rPr>
          <w:sz w:val="14"/>
        </w:rPr>
        <w:t>on reforms to</w:t>
      </w:r>
      <w:proofErr w:type="gramEnd"/>
      <w:r w:rsidRPr="00E97662">
        <w:rPr>
          <w:sz w:val="14"/>
        </w:rPr>
        <w:t xml:space="preserve">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w:t>
      </w:r>
      <w:proofErr w:type="gramStart"/>
      <w:r w:rsidRPr="00E97662">
        <w:rPr>
          <w:sz w:val="14"/>
        </w:rPr>
        <w:t>collectivity based</w:t>
      </w:r>
      <w:proofErr w:type="gramEnd"/>
      <w:r w:rsidRPr="00E97662">
        <w:rPr>
          <w:sz w:val="14"/>
        </w:rPr>
        <w:t xml:space="preserve">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169D0110" w14:textId="77777777" w:rsidR="001962FE" w:rsidRPr="00E97662" w:rsidRDefault="001962FE" w:rsidP="001962FE">
      <w:pPr>
        <w:rPr>
          <w:rStyle w:val="Emphasis"/>
        </w:rPr>
      </w:pPr>
      <w:r w:rsidRPr="00E97662">
        <w:rPr>
          <w:rStyle w:val="StyleUnderline"/>
        </w:rPr>
        <w:t>Unlike</w:t>
      </w:r>
      <w:r w:rsidRPr="00E97662">
        <w:rPr>
          <w:sz w:val="14"/>
        </w:rPr>
        <w:t xml:space="preserve"> the models of </w:t>
      </w:r>
      <w:r w:rsidRPr="00E97662">
        <w:rPr>
          <w:rStyle w:val="Emphasis"/>
        </w:rPr>
        <w:t>Green New Deal</w:t>
      </w:r>
      <w:r w:rsidRPr="00E97662">
        <w:rPr>
          <w:sz w:val="14"/>
        </w:rPr>
        <w:t xml:space="preserve"> </w:t>
      </w:r>
      <w:r w:rsidRPr="00E97662">
        <w:rPr>
          <w:rStyle w:val="StyleUnderline"/>
        </w:rPr>
        <w:t>and</w:t>
      </w:r>
      <w:r w:rsidRPr="00E97662">
        <w:rPr>
          <w:sz w:val="14"/>
        </w:rPr>
        <w:t xml:space="preserve"> ‘</w:t>
      </w:r>
      <w:r w:rsidRPr="00E97662">
        <w:rPr>
          <w:rStyle w:val="Emphasis"/>
        </w:rPr>
        <w:t>degrowth’</w:t>
      </w:r>
      <w:r w:rsidRPr="00E97662">
        <w:rPr>
          <w:sz w:val="14"/>
        </w:rPr>
        <w:t xml:space="preserve">, </w:t>
      </w:r>
      <w:r w:rsidRPr="00E97662">
        <w:rPr>
          <w:rStyle w:val="StyleUnderline"/>
        </w:rPr>
        <w:t xml:space="preserve">which are not attentive to </w:t>
      </w:r>
      <w:r w:rsidRPr="00E97662">
        <w:rPr>
          <w:rStyle w:val="Emphasis"/>
        </w:rPr>
        <w:t>gender</w:t>
      </w:r>
      <w:r w:rsidRPr="00E97662">
        <w:rPr>
          <w:rStyle w:val="StyleUnderline"/>
        </w:rPr>
        <w:t xml:space="preserve"> and </w:t>
      </w:r>
      <w:r w:rsidRPr="00E97662">
        <w:rPr>
          <w:rStyle w:val="Emphasis"/>
        </w:rPr>
        <w:t>social reproduction</w:t>
      </w:r>
      <w:r w:rsidRPr="00E97662">
        <w:rPr>
          <w:sz w:val="14"/>
        </w:rPr>
        <w:t xml:space="preserve">, </w:t>
      </w:r>
      <w:r w:rsidRPr="00E97662">
        <w:rPr>
          <w:rStyle w:val="StyleUnderline"/>
        </w:rPr>
        <w:t xml:space="preserve">the </w:t>
      </w:r>
      <w:r w:rsidRPr="00E97662">
        <w:rPr>
          <w:rStyle w:val="Emphasis"/>
        </w:rPr>
        <w:t>solidarity economy</w:t>
      </w:r>
      <w:r w:rsidRPr="00E97662">
        <w:rPr>
          <w:sz w:val="14"/>
        </w:rPr>
        <w:t xml:space="preserve">, </w:t>
      </w:r>
      <w:r w:rsidRPr="00E97662">
        <w:rPr>
          <w:rStyle w:val="StyleUnderline"/>
        </w:rPr>
        <w:t>unique in</w:t>
      </w:r>
      <w:r w:rsidRPr="00E97662">
        <w:rPr>
          <w:sz w:val="14"/>
        </w:rPr>
        <w:t xml:space="preserve"> its </w:t>
      </w:r>
      <w:r w:rsidRPr="00E97662">
        <w:rPr>
          <w:rStyle w:val="Emphasis"/>
        </w:rPr>
        <w:t>resonance</w:t>
      </w:r>
      <w:r w:rsidRPr="00E97662">
        <w:rPr>
          <w:sz w:val="14"/>
        </w:rPr>
        <w:t xml:space="preserve"> </w:t>
      </w:r>
      <w:r w:rsidRPr="00E97662">
        <w:rPr>
          <w:rStyle w:val="StyleUnderline"/>
        </w:rPr>
        <w:t>with</w:t>
      </w:r>
      <w:r w:rsidRPr="00E97662">
        <w:rPr>
          <w:sz w:val="14"/>
        </w:rPr>
        <w:t xml:space="preserve"> the </w:t>
      </w:r>
      <w:r w:rsidRPr="00E97662">
        <w:rPr>
          <w:rStyle w:val="StyleUnderline"/>
        </w:rPr>
        <w:t>forms</w:t>
      </w:r>
      <w:r w:rsidRPr="00E97662">
        <w:rPr>
          <w:sz w:val="14"/>
        </w:rPr>
        <w:t xml:space="preserve"> </w:t>
      </w:r>
      <w:r w:rsidRPr="00E97662">
        <w:rPr>
          <w:rStyle w:val="StyleUnderline"/>
        </w:rPr>
        <w:t>of reclaiming</w:t>
      </w:r>
      <w:r w:rsidRPr="00E97662">
        <w:rPr>
          <w:sz w:val="14"/>
        </w:rPr>
        <w:t xml:space="preserve"> the </w:t>
      </w:r>
      <w:r w:rsidRPr="00E97662">
        <w:rPr>
          <w:rStyle w:val="Emphasis"/>
        </w:rPr>
        <w:t>commons</w:t>
      </w:r>
      <w:r w:rsidRPr="00E97662">
        <w:rPr>
          <w:sz w:val="14"/>
        </w:rPr>
        <w:t xml:space="preserve"> or socializing (or collectivizing and economizing) </w:t>
      </w:r>
      <w:r w:rsidRPr="00E97662">
        <w:rPr>
          <w:rStyle w:val="Emphasis"/>
        </w:rPr>
        <w:t>social reproduction</w:t>
      </w:r>
      <w:r w:rsidRPr="00E97662">
        <w:rPr>
          <w:sz w:val="14"/>
        </w:rPr>
        <w:t xml:space="preserve"> practiced worldwide, as described by Federici71, seems to </w:t>
      </w:r>
      <w:r w:rsidRPr="00E97662">
        <w:rPr>
          <w:rStyle w:val="StyleUnderline"/>
        </w:rPr>
        <w:t>come</w:t>
      </w:r>
      <w:r w:rsidRPr="00E97662">
        <w:rPr>
          <w:sz w:val="14"/>
        </w:rPr>
        <w:t xml:space="preserve"> most closely </w:t>
      </w:r>
      <w:r w:rsidRPr="00E97662">
        <w:rPr>
          <w:rStyle w:val="StyleUnderline"/>
        </w:rPr>
        <w:t xml:space="preserve">to </w:t>
      </w:r>
      <w:r w:rsidRPr="00E97662">
        <w:rPr>
          <w:sz w:val="14"/>
        </w:rPr>
        <w:t xml:space="preserve">what might </w:t>
      </w:r>
      <w:r w:rsidRPr="00E97662">
        <w:rPr>
          <w:rStyle w:val="StyleUnderline"/>
        </w:rPr>
        <w:t xml:space="preserve">be a </w:t>
      </w:r>
      <w:r w:rsidRPr="00E97662">
        <w:rPr>
          <w:rStyle w:val="Emphasis"/>
          <w:highlight w:val="yellow"/>
        </w:rPr>
        <w:t>socio-</w:t>
      </w:r>
      <w:r w:rsidRPr="009B4236">
        <w:rPr>
          <w:rStyle w:val="Emphasis"/>
          <w:highlight w:val="yellow"/>
        </w:rPr>
        <w:t>ecologically attuned way</w:t>
      </w:r>
      <w:r w:rsidRPr="00E97662">
        <w:rPr>
          <w:rStyle w:val="StyleUnderline"/>
          <w:highlight w:val="yellow"/>
        </w:rPr>
        <w:t xml:space="preserve"> of </w:t>
      </w:r>
      <w:r w:rsidRPr="00E97662">
        <w:rPr>
          <w:rStyle w:val="Emphasis"/>
          <w:highlight w:val="yellow"/>
        </w:rPr>
        <w:t>organizing work</w:t>
      </w:r>
      <w:r w:rsidRPr="00E97662">
        <w:rPr>
          <w:rStyle w:val="StyleUnderline"/>
          <w:highlight w:val="yellow"/>
        </w:rPr>
        <w:t xml:space="preserve"> that</w:t>
      </w:r>
      <w:r w:rsidRPr="00E97662">
        <w:rPr>
          <w:sz w:val="14"/>
        </w:rPr>
        <w:t xml:space="preserve"> also </w:t>
      </w:r>
      <w:r w:rsidRPr="00E97662">
        <w:rPr>
          <w:rStyle w:val="Emphasis"/>
          <w:highlight w:val="yellow"/>
        </w:rPr>
        <w:t>values care</w:t>
      </w:r>
      <w:r w:rsidRPr="00E97662">
        <w:rPr>
          <w:rStyle w:val="StyleUnderline"/>
          <w:highlight w:val="yellow"/>
        </w:rPr>
        <w:t xml:space="preserve"> </w:t>
      </w:r>
      <w:r w:rsidRPr="00E97662">
        <w:rPr>
          <w:rStyle w:val="StyleUnderline"/>
        </w:rPr>
        <w:t xml:space="preserve">and </w:t>
      </w:r>
      <w:r w:rsidRPr="00E97662">
        <w:rPr>
          <w:rStyle w:val="Emphasis"/>
        </w:rPr>
        <w:t>human needs</w:t>
      </w:r>
      <w:r w:rsidRPr="00E97662">
        <w:rPr>
          <w:sz w:val="14"/>
        </w:rPr>
        <w:t xml:space="preserve">. In a similar key, Ariel Salleh and James Goodman has proposed that </w:t>
      </w:r>
      <w:r w:rsidRPr="00E97662">
        <w:rPr>
          <w:rStyle w:val="StyleUnderline"/>
        </w:rPr>
        <w:t>a sustainable economy</w:t>
      </w:r>
      <w:r w:rsidRPr="00E97662">
        <w:rPr>
          <w:sz w:val="14"/>
        </w:rPr>
        <w:t xml:space="preserve">, </w:t>
      </w:r>
      <w:r w:rsidRPr="00E97662">
        <w:rPr>
          <w:rStyle w:val="StyleUnderline"/>
        </w:rPr>
        <w:t>guided by</w:t>
      </w:r>
      <w:r w:rsidRPr="00E97662">
        <w:rPr>
          <w:sz w:val="14"/>
        </w:rPr>
        <w:t xml:space="preserve"> what she calls </w:t>
      </w:r>
      <w:r w:rsidRPr="00E97662">
        <w:rPr>
          <w:rStyle w:val="StyleUnderline"/>
        </w:rPr>
        <w:t>the ‘</w:t>
      </w:r>
      <w:r w:rsidRPr="00E97662">
        <w:rPr>
          <w:rStyle w:val="Emphasis"/>
        </w:rPr>
        <w:t>logic of sufficiency’</w:t>
      </w:r>
      <w:r w:rsidRPr="00E97662">
        <w:rPr>
          <w:sz w:val="14"/>
        </w:rPr>
        <w:t xml:space="preserve">, would </w:t>
      </w:r>
      <w:r w:rsidRPr="00E97662">
        <w:rPr>
          <w:rStyle w:val="StyleUnderline"/>
          <w:highlight w:val="yellow"/>
        </w:rPr>
        <w:t>entail</w:t>
      </w:r>
      <w:r w:rsidRPr="00E97662">
        <w:rPr>
          <w:rStyle w:val="StyleUnderline"/>
        </w:rPr>
        <w:t xml:space="preserve"> work </w:t>
      </w:r>
      <w:r w:rsidRPr="00E97662">
        <w:rPr>
          <w:rStyle w:val="StyleUnderline"/>
          <w:highlight w:val="yellow"/>
        </w:rPr>
        <w:t xml:space="preserve">models that </w:t>
      </w:r>
      <w:r w:rsidRPr="00E97662">
        <w:rPr>
          <w:rStyle w:val="Emphasis"/>
          <w:highlight w:val="yellow"/>
        </w:rPr>
        <w:t>take account</w:t>
      </w:r>
      <w:r w:rsidRPr="00E97662">
        <w:rPr>
          <w:rStyle w:val="Emphasis"/>
        </w:rPr>
        <w:t xml:space="preserve"> for</w:t>
      </w:r>
      <w:r w:rsidRPr="00E97662">
        <w:rPr>
          <w:rStyle w:val="StyleUnderline"/>
        </w:rPr>
        <w:t xml:space="preserve"> </w:t>
      </w:r>
      <w:r w:rsidRPr="00E97662">
        <w:rPr>
          <w:rStyle w:val="StyleUnderline"/>
          <w:highlight w:val="yellow"/>
        </w:rPr>
        <w:t xml:space="preserve">and </w:t>
      </w:r>
      <w:r w:rsidRPr="00E97662">
        <w:rPr>
          <w:rStyle w:val="Emphasis"/>
          <w:highlight w:val="yellow"/>
        </w:rPr>
        <w:t>value all work</w:t>
      </w:r>
      <w:r w:rsidRPr="00E97662">
        <w:rPr>
          <w:rStyle w:val="StyleUnderline"/>
        </w:rPr>
        <w:t xml:space="preserve"> people perform in society</w:t>
      </w:r>
      <w:r w:rsidRPr="00E97662">
        <w:rPr>
          <w:sz w:val="14"/>
        </w:rPr>
        <w:t>.72 Such ‘</w:t>
      </w:r>
      <w:r w:rsidRPr="00E97662">
        <w:rPr>
          <w:rStyle w:val="StyleUnderline"/>
          <w:highlight w:val="yellow"/>
        </w:rPr>
        <w:t>mixed work’ systems</w:t>
      </w:r>
      <w:r w:rsidRPr="00E97662">
        <w:rPr>
          <w:sz w:val="14"/>
        </w:rPr>
        <w:t xml:space="preserve">, resonant with Miriam Glucksmann’s concept of the total social organization of labor (TSOL)73, </w:t>
      </w:r>
      <w:r w:rsidRPr="00E97662">
        <w:rPr>
          <w:rStyle w:val="StyleUnderline"/>
        </w:rPr>
        <w:t xml:space="preserve">would </w:t>
      </w:r>
      <w:r w:rsidRPr="00E97662">
        <w:rPr>
          <w:rStyle w:val="StyleUnderline"/>
          <w:highlight w:val="yellow"/>
        </w:rPr>
        <w:t xml:space="preserve">account for </w:t>
      </w:r>
      <w:r w:rsidRPr="00E97662">
        <w:rPr>
          <w:rStyle w:val="Emphasis"/>
          <w:sz w:val="26"/>
          <w:szCs w:val="26"/>
          <w:highlight w:val="yellow"/>
        </w:rPr>
        <w:t>care</w:t>
      </w:r>
      <w:r w:rsidRPr="00E97662">
        <w:rPr>
          <w:rStyle w:val="StyleUnderline"/>
        </w:rPr>
        <w:t xml:space="preserve">, </w:t>
      </w:r>
      <w:r w:rsidRPr="00E97662">
        <w:rPr>
          <w:rStyle w:val="Emphasis"/>
          <w:sz w:val="26"/>
          <w:szCs w:val="26"/>
          <w:highlight w:val="yellow"/>
        </w:rPr>
        <w:t>community</w:t>
      </w:r>
      <w:r w:rsidRPr="00E97662">
        <w:rPr>
          <w:rStyle w:val="StyleUnderline"/>
        </w:rPr>
        <w:t xml:space="preserve">, </w:t>
      </w:r>
      <w:r w:rsidRPr="00E97662">
        <w:rPr>
          <w:rStyle w:val="StyleUnderline"/>
          <w:highlight w:val="yellow"/>
        </w:rPr>
        <w:t xml:space="preserve">and </w:t>
      </w:r>
      <w:r w:rsidRPr="00E97662">
        <w:rPr>
          <w:rStyle w:val="Emphasis"/>
          <w:sz w:val="26"/>
          <w:szCs w:val="26"/>
          <w:highlight w:val="yellow"/>
        </w:rPr>
        <w:t>other forms</w:t>
      </w:r>
      <w:r w:rsidRPr="00E97662">
        <w:rPr>
          <w:rStyle w:val="StyleUnderline"/>
        </w:rPr>
        <w:t xml:space="preserve"> </w:t>
      </w:r>
      <w:r w:rsidRPr="00E97662">
        <w:rPr>
          <w:rStyle w:val="StyleUnderline"/>
          <w:highlight w:val="yellow"/>
        </w:rPr>
        <w:t>of</w:t>
      </w:r>
      <w:r w:rsidRPr="00E97662">
        <w:rPr>
          <w:rStyle w:val="StyleUnderline"/>
        </w:rPr>
        <w:t xml:space="preserve"> </w:t>
      </w:r>
      <w:r w:rsidRPr="00E97662">
        <w:rPr>
          <w:rStyle w:val="Emphasis"/>
        </w:rPr>
        <w:t>socially useful</w:t>
      </w:r>
      <w:r w:rsidRPr="00E97662">
        <w:rPr>
          <w:rStyle w:val="StyleUnderline"/>
        </w:rPr>
        <w:t xml:space="preserve"> and </w:t>
      </w:r>
      <w:r w:rsidRPr="00E97662">
        <w:rPr>
          <w:rStyle w:val="StyleUnderline"/>
          <w:highlight w:val="yellow"/>
        </w:rPr>
        <w:t xml:space="preserve">necessary </w:t>
      </w:r>
      <w:r w:rsidRPr="009B4236">
        <w:rPr>
          <w:rStyle w:val="StyleUnderline"/>
          <w:highlight w:val="yellow"/>
        </w:rPr>
        <w:t xml:space="preserve">work alongside </w:t>
      </w:r>
      <w:r w:rsidRPr="00E97662">
        <w:rPr>
          <w:rStyle w:val="Emphasis"/>
          <w:highlight w:val="yellow"/>
        </w:rPr>
        <w:t>paid employment</w:t>
      </w:r>
      <w:r w:rsidRPr="00E97662">
        <w:rPr>
          <w:sz w:val="14"/>
        </w:rPr>
        <w:t xml:space="preserve">. Aside from properly valuing care, </w:t>
      </w:r>
      <w:r w:rsidRPr="00E97662">
        <w:rPr>
          <w:rStyle w:val="StyleUnderline"/>
        </w:rPr>
        <w:t xml:space="preserve">these </w:t>
      </w:r>
      <w:r w:rsidRPr="00E97662">
        <w:rPr>
          <w:rStyle w:val="StyleUnderline"/>
          <w:highlight w:val="yellow"/>
        </w:rPr>
        <w:t>models</w:t>
      </w:r>
      <w:r w:rsidRPr="00E97662">
        <w:rPr>
          <w:rStyle w:val="StyleUnderline"/>
        </w:rPr>
        <w:t xml:space="preserve"> of work</w:t>
      </w:r>
      <w:r w:rsidRPr="00E97662">
        <w:rPr>
          <w:sz w:val="14"/>
        </w:rPr>
        <w:t xml:space="preserve">, Salleh proposes, </w:t>
      </w:r>
      <w:r w:rsidRPr="00E97662">
        <w:rPr>
          <w:rStyle w:val="StyleUnderline"/>
        </w:rPr>
        <w:t xml:space="preserve">would </w:t>
      </w:r>
      <w:r w:rsidRPr="00E97662">
        <w:rPr>
          <w:rStyle w:val="StyleUnderline"/>
          <w:highlight w:val="yellow"/>
        </w:rPr>
        <w:t>de-</w:t>
      </w:r>
      <w:proofErr w:type="spellStart"/>
      <w:r w:rsidRPr="00E97662">
        <w:rPr>
          <w:rStyle w:val="StyleUnderline"/>
          <w:highlight w:val="yellow"/>
        </w:rPr>
        <w:t>centre</w:t>
      </w:r>
      <w:proofErr w:type="spellEnd"/>
      <w:r w:rsidRPr="00E97662">
        <w:rPr>
          <w:rStyle w:val="StyleUnderline"/>
        </w:rPr>
        <w:t xml:space="preserve"> the </w:t>
      </w:r>
      <w:r w:rsidRPr="00E97662">
        <w:rPr>
          <w:rStyle w:val="StyleUnderline"/>
          <w:highlight w:val="yellow"/>
        </w:rPr>
        <w:t xml:space="preserve">prominence of </w:t>
      </w:r>
      <w:r w:rsidRPr="00E97662">
        <w:rPr>
          <w:rStyle w:val="Emphasis"/>
          <w:highlight w:val="yellow"/>
        </w:rPr>
        <w:t>paid work</w:t>
      </w:r>
      <w:r w:rsidRPr="00E97662">
        <w:rPr>
          <w:rStyle w:val="StyleUnderline"/>
        </w:rPr>
        <w:t xml:space="preserve"> and eventually </w:t>
      </w:r>
      <w:r w:rsidRPr="00E97662">
        <w:rPr>
          <w:rStyle w:val="StyleUnderline"/>
          <w:highlight w:val="yellow"/>
        </w:rPr>
        <w:t xml:space="preserve">reduce </w:t>
      </w:r>
      <w:r w:rsidRPr="00E97662">
        <w:rPr>
          <w:rStyle w:val="StyleUnderline"/>
        </w:rPr>
        <w:t xml:space="preserve">the outputs and </w:t>
      </w:r>
      <w:r w:rsidRPr="00E97662">
        <w:rPr>
          <w:rStyle w:val="StyleUnderline"/>
          <w:highlight w:val="yellow"/>
        </w:rPr>
        <w:t xml:space="preserve">consumption </w:t>
      </w:r>
      <w:proofErr w:type="gramStart"/>
      <w:r w:rsidRPr="00E97662">
        <w:rPr>
          <w:rStyle w:val="StyleUnderline"/>
          <w:highlight w:val="yellow"/>
        </w:rPr>
        <w:t>on</w:t>
      </w:r>
      <w:r w:rsidRPr="00E97662">
        <w:rPr>
          <w:rStyle w:val="StyleUnderline"/>
        </w:rPr>
        <w:t xml:space="preserve"> the </w:t>
      </w:r>
      <w:r w:rsidRPr="00E97662">
        <w:rPr>
          <w:rStyle w:val="StyleUnderline"/>
          <w:highlight w:val="yellow"/>
        </w:rPr>
        <w:t>basis of</w:t>
      </w:r>
      <w:proofErr w:type="gramEnd"/>
      <w:r w:rsidRPr="00E97662">
        <w:rPr>
          <w:rStyle w:val="StyleUnderline"/>
          <w:highlight w:val="yellow"/>
        </w:rPr>
        <w:t xml:space="preserve"> </w:t>
      </w:r>
      <w:r w:rsidRPr="00E97662">
        <w:rPr>
          <w:rStyle w:val="Emphasis"/>
          <w:highlight w:val="yellow"/>
        </w:rPr>
        <w:t>needs</w:t>
      </w:r>
      <w:r w:rsidRPr="00E97662">
        <w:rPr>
          <w:rStyle w:val="StyleUnderline"/>
          <w:highlight w:val="yellow"/>
        </w:rPr>
        <w:t xml:space="preserve"> and </w:t>
      </w:r>
      <w:r w:rsidRPr="00E97662">
        <w:rPr>
          <w:rStyle w:val="Emphasis"/>
          <w:highlight w:val="yellow"/>
        </w:rPr>
        <w:t>sufficiency</w:t>
      </w:r>
      <w:r w:rsidRPr="00E97662">
        <w:rPr>
          <w:sz w:val="14"/>
        </w:rPr>
        <w:t xml:space="preserve">, </w:t>
      </w:r>
      <w:r w:rsidRPr="00E97662">
        <w:rPr>
          <w:rStyle w:val="StyleUnderline"/>
        </w:rPr>
        <w:t xml:space="preserve">rather than </w:t>
      </w:r>
      <w:proofErr w:type="gramStart"/>
      <w:r w:rsidRPr="00E97662">
        <w:rPr>
          <w:rStyle w:val="StyleUnderline"/>
        </w:rPr>
        <w:t>on the basis of</w:t>
      </w:r>
      <w:proofErr w:type="gramEnd"/>
      <w:r w:rsidRPr="00E97662">
        <w:rPr>
          <w:rStyle w:val="StyleUnderline"/>
        </w:rPr>
        <w:t xml:space="preserve"> </w:t>
      </w:r>
      <w:r w:rsidRPr="00E97662">
        <w:rPr>
          <w:rStyle w:val="Emphasis"/>
        </w:rPr>
        <w:t>want</w:t>
      </w:r>
      <w:r w:rsidRPr="00E97662">
        <w:rPr>
          <w:sz w:val="14"/>
        </w:rPr>
        <w:t xml:space="preserve">.74 In this way, </w:t>
      </w:r>
      <w:r w:rsidRPr="00E97662">
        <w:rPr>
          <w:rStyle w:val="StyleUnderline"/>
        </w:rPr>
        <w:t>these</w:t>
      </w:r>
      <w:r w:rsidRPr="00E97662">
        <w:rPr>
          <w:sz w:val="14"/>
        </w:rPr>
        <w:t xml:space="preserve"> work </w:t>
      </w:r>
      <w:r w:rsidRPr="00E97662">
        <w:rPr>
          <w:rStyle w:val="StyleUnderline"/>
          <w:highlight w:val="yellow"/>
        </w:rPr>
        <w:t>models</w:t>
      </w:r>
      <w:r w:rsidRPr="00E97662">
        <w:rPr>
          <w:sz w:val="14"/>
        </w:rPr>
        <w:t xml:space="preserve"> would be both, </w:t>
      </w:r>
      <w:r w:rsidRPr="00E97662">
        <w:rPr>
          <w:rStyle w:val="Emphasis"/>
        </w:rPr>
        <w:t>ecologically</w:t>
      </w:r>
      <w:r w:rsidRPr="00E97662">
        <w:rPr>
          <w:sz w:val="14"/>
        </w:rPr>
        <w:t xml:space="preserve"> </w:t>
      </w:r>
      <w:r w:rsidRPr="00E97662">
        <w:rPr>
          <w:rStyle w:val="StyleUnderline"/>
        </w:rPr>
        <w:t xml:space="preserve">and </w:t>
      </w:r>
      <w:r w:rsidRPr="00E97662">
        <w:rPr>
          <w:rStyle w:val="Emphasis"/>
          <w:highlight w:val="yellow"/>
        </w:rPr>
        <w:t>socially sustainable.</w:t>
      </w:r>
      <w:r w:rsidRPr="00E97662">
        <w:rPr>
          <w:rStyle w:val="Emphasis"/>
        </w:rPr>
        <w:t xml:space="preserve"> </w:t>
      </w:r>
    </w:p>
    <w:p w14:paraId="203E80EE" w14:textId="77777777" w:rsidR="001962FE" w:rsidRDefault="001962FE" w:rsidP="001962FE">
      <w:proofErr w:type="gramStart"/>
      <w:r w:rsidRPr="00E97662">
        <w:rPr>
          <w:sz w:val="14"/>
        </w:rPr>
        <w:t>Of course</w:t>
      </w:r>
      <w:proofErr w:type="gramEnd"/>
      <w:r w:rsidRPr="00E97662">
        <w:rPr>
          <w:sz w:val="14"/>
        </w:rPr>
        <w:t xml:space="preserve"> </w:t>
      </w:r>
      <w:r w:rsidRPr="00E97662">
        <w:rPr>
          <w:rStyle w:val="StyleUnderline"/>
        </w:rPr>
        <w:t>moving towards</w:t>
      </w:r>
      <w:r w:rsidRPr="00E97662">
        <w:rPr>
          <w:sz w:val="14"/>
        </w:rPr>
        <w:t xml:space="preserve"> these sorts of </w:t>
      </w:r>
      <w:r w:rsidRPr="00E97662">
        <w:rPr>
          <w:rStyle w:val="Emphasis"/>
        </w:rPr>
        <w:t>‘mixed work’ models</w:t>
      </w:r>
      <w:r w:rsidRPr="00E97662">
        <w:rPr>
          <w:sz w:val="14"/>
        </w:rPr>
        <w:t xml:space="preserve"> would </w:t>
      </w:r>
      <w:r w:rsidRPr="00E97662">
        <w:rPr>
          <w:rStyle w:val="StyleUnderline"/>
          <w:highlight w:val="yellow"/>
        </w:rPr>
        <w:t>necessitate</w:t>
      </w:r>
      <w:r w:rsidRPr="00E97662">
        <w:rPr>
          <w:rStyle w:val="StyleUnderline"/>
        </w:rPr>
        <w:t xml:space="preserve"> a </w:t>
      </w:r>
      <w:r w:rsidRPr="00E97662">
        <w:rPr>
          <w:rStyle w:val="Emphasis"/>
          <w:highlight w:val="yellow"/>
        </w:rPr>
        <w:t>wholesale reassessment</w:t>
      </w:r>
      <w:r w:rsidRPr="00E97662">
        <w:rPr>
          <w:rStyle w:val="StyleUnderline"/>
        </w:rPr>
        <w:t xml:space="preserve"> not only </w:t>
      </w:r>
      <w:r w:rsidRPr="00E97662">
        <w:rPr>
          <w:rStyle w:val="StyleUnderline"/>
          <w:highlight w:val="yellow"/>
        </w:rPr>
        <w:t xml:space="preserve">of what we consider as </w:t>
      </w:r>
      <w:r w:rsidRPr="00E97662">
        <w:rPr>
          <w:rStyle w:val="Emphasis"/>
          <w:highlight w:val="yellow"/>
        </w:rPr>
        <w:t>work</w:t>
      </w:r>
      <w:r w:rsidRPr="00E97662">
        <w:rPr>
          <w:sz w:val="14"/>
        </w:rPr>
        <w:t xml:space="preserve">, but also of what it means to have a good life. The second of these concerns is a question of a different order entirely, but certainly not out of bounds for those rethinking work-life articulation. </w:t>
      </w:r>
      <w:r w:rsidRPr="00E97662">
        <w:rPr>
          <w:rStyle w:val="StyleUnderline"/>
        </w:rPr>
        <w:t>Thinking about</w:t>
      </w:r>
      <w:r w:rsidRPr="00E97662">
        <w:rPr>
          <w:sz w:val="14"/>
        </w:rPr>
        <w:t xml:space="preserve"> what sorts of </w:t>
      </w:r>
      <w:r w:rsidRPr="00E97662">
        <w:rPr>
          <w:rStyle w:val="StyleUnderline"/>
        </w:rPr>
        <w:t xml:space="preserve">activities we deem as work for the purpose of </w:t>
      </w:r>
      <w:r w:rsidRPr="00E97662">
        <w:rPr>
          <w:rStyle w:val="Emphasis"/>
        </w:rPr>
        <w:t>labor law</w:t>
      </w:r>
      <w:r w:rsidRPr="00E97662">
        <w:rPr>
          <w:sz w:val="14"/>
        </w:rPr>
        <w:t xml:space="preserve">, </w:t>
      </w:r>
      <w:r w:rsidRPr="00E97662">
        <w:rPr>
          <w:rStyle w:val="StyleUnderline"/>
        </w:rPr>
        <w:t xml:space="preserve">and how </w:t>
      </w:r>
      <w:r w:rsidRPr="00E97662">
        <w:rPr>
          <w:rStyle w:val="Emphasis"/>
        </w:rPr>
        <w:t>labor law</w:t>
      </w:r>
      <w:r w:rsidRPr="00E97662">
        <w:rPr>
          <w:sz w:val="14"/>
        </w:rPr>
        <w:t xml:space="preserve"> </w:t>
      </w:r>
      <w:r w:rsidRPr="00E97662">
        <w:rPr>
          <w:rStyle w:val="StyleUnderline"/>
        </w:rPr>
        <w:t>draws</w:t>
      </w:r>
      <w:r w:rsidRPr="00E97662">
        <w:rPr>
          <w:sz w:val="14"/>
        </w:rPr>
        <w:t xml:space="preserve"> its </w:t>
      </w:r>
      <w:r w:rsidRPr="00E97662">
        <w:rPr>
          <w:rStyle w:val="StyleUnderline"/>
          <w:highlight w:val="yellow"/>
        </w:rPr>
        <w:t xml:space="preserve">boundaries are </w:t>
      </w:r>
      <w:r w:rsidRPr="00E97662">
        <w:rPr>
          <w:rStyle w:val="Emphasis"/>
          <w:highlight w:val="yellow"/>
        </w:rPr>
        <w:t>key labor law questions</w:t>
      </w:r>
      <w:r w:rsidRPr="00E97662">
        <w:rPr>
          <w:sz w:val="14"/>
        </w:rPr>
        <w:t xml:space="preserve">, </w:t>
      </w:r>
      <w:r w:rsidRPr="00E97662">
        <w:rPr>
          <w:rStyle w:val="StyleUnderline"/>
        </w:rPr>
        <w:t xml:space="preserve">which </w:t>
      </w:r>
      <w:r w:rsidRPr="00E97662">
        <w:rPr>
          <w:rStyle w:val="StyleUnderline"/>
          <w:highlight w:val="yellow"/>
        </w:rPr>
        <w:t>matter</w:t>
      </w:r>
      <w:r w:rsidRPr="00E97662">
        <w:rPr>
          <w:sz w:val="14"/>
        </w:rPr>
        <w:t xml:space="preserve"> also </w:t>
      </w:r>
      <w:r w:rsidRPr="00E97662">
        <w:rPr>
          <w:rStyle w:val="StyleUnderline"/>
          <w:highlight w:val="yellow"/>
        </w:rPr>
        <w:t>from</w:t>
      </w:r>
      <w:r w:rsidRPr="00E97662">
        <w:rPr>
          <w:rStyle w:val="StyleUnderline"/>
        </w:rPr>
        <w:t xml:space="preserve"> the </w:t>
      </w:r>
      <w:r w:rsidRPr="00E97662">
        <w:rPr>
          <w:rStyle w:val="StyleUnderline"/>
          <w:highlight w:val="yellow"/>
        </w:rPr>
        <w:t>perspective of</w:t>
      </w:r>
      <w:r w:rsidRPr="00E97662">
        <w:rPr>
          <w:sz w:val="14"/>
        </w:rPr>
        <w:t xml:space="preserve"> this </w:t>
      </w:r>
      <w:r w:rsidRPr="00E97662">
        <w:rPr>
          <w:rStyle w:val="StyleUnderline"/>
          <w:highlight w:val="yellow"/>
        </w:rPr>
        <w:t>law’s ability to respond to</w:t>
      </w:r>
      <w:r w:rsidRPr="00E97662">
        <w:rPr>
          <w:sz w:val="14"/>
        </w:rPr>
        <w:t xml:space="preserve"> the </w:t>
      </w:r>
      <w:r w:rsidRPr="00E97662">
        <w:rPr>
          <w:rStyle w:val="StyleUnderline"/>
          <w:highlight w:val="yellow"/>
        </w:rPr>
        <w:t>challenges posed by</w:t>
      </w:r>
      <w:r w:rsidRPr="00E97662">
        <w:t xml:space="preserve"> the current </w:t>
      </w:r>
      <w:r w:rsidRPr="00E97662">
        <w:rPr>
          <w:rStyle w:val="Emphasis"/>
          <w:highlight w:val="yellow"/>
        </w:rPr>
        <w:t>socio-ecological crises</w:t>
      </w:r>
      <w:r w:rsidRPr="00E97662">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E97662">
        <w:rPr>
          <w:strike/>
        </w:rPr>
        <w:t>blind spots</w:t>
      </w:r>
      <w:r w:rsidRPr="00E97662">
        <w:t xml:space="preserve">. While engaging with the mainstream sustainability discourse by ‘greening’ labor law might be a tempting fix, a more sustained reconsideration is necessary to simultaneously move beyond its masculine and anthropocentric bias. </w:t>
      </w:r>
    </w:p>
    <w:p w14:paraId="18E4F431" w14:textId="77777777" w:rsidR="001962FE" w:rsidRDefault="001962FE" w:rsidP="001962FE"/>
    <w:p w14:paraId="2278CB74" w14:textId="77777777" w:rsidR="001962FE" w:rsidRDefault="001962FE" w:rsidP="001962FE"/>
    <w:p w14:paraId="0F21D7D7" w14:textId="77777777" w:rsidR="001962FE" w:rsidRDefault="001962FE" w:rsidP="001962FE">
      <w:pPr>
        <w:pStyle w:val="Heading3"/>
      </w:pPr>
      <w:r>
        <w:t>Cap K</w:t>
      </w:r>
    </w:p>
    <w:p w14:paraId="20621D83" w14:textId="77777777" w:rsidR="001962FE" w:rsidRDefault="001962FE" w:rsidP="001962FE"/>
    <w:p w14:paraId="6C184E30" w14:textId="77777777" w:rsidR="001962FE" w:rsidRDefault="001962FE" w:rsidP="001962FE">
      <w:pPr>
        <w:pStyle w:val="Heading4"/>
      </w:pPr>
      <w:r>
        <w:t xml:space="preserve">Only an </w:t>
      </w:r>
      <w:r>
        <w:rPr>
          <w:u w:val="single"/>
        </w:rPr>
        <w:t>organized</w:t>
      </w:r>
      <w:r>
        <w:t xml:space="preserve">, vertical orientation towards the revolution unlocks the revolutionary potential to overcome the prongs of capital. Their strategy </w:t>
      </w:r>
      <w:r w:rsidRPr="00DC4C93">
        <w:rPr>
          <w:u w:val="single"/>
        </w:rPr>
        <w:t>sells out</w:t>
      </w:r>
      <w:r>
        <w:t xml:space="preserve"> radical change in favor of </w:t>
      </w:r>
      <w:r w:rsidRPr="00CB3DDE">
        <w:rPr>
          <w:u w:val="single"/>
        </w:rPr>
        <w:t xml:space="preserve">local </w:t>
      </w:r>
      <w:r>
        <w:rPr>
          <w:u w:val="single"/>
        </w:rPr>
        <w:t>practices</w:t>
      </w:r>
      <w:r>
        <w:t xml:space="preserve"> of “everyday resistance”. It makes transformation </w:t>
      </w:r>
      <w:r w:rsidRPr="003165FB">
        <w:rPr>
          <w:u w:val="single"/>
        </w:rPr>
        <w:t>impossible</w:t>
      </w:r>
      <w:r>
        <w:t xml:space="preserve"> by privatizing the revolution to </w:t>
      </w:r>
      <w:r w:rsidRPr="003165FB">
        <w:rPr>
          <w:u w:val="single"/>
        </w:rPr>
        <w:t>resilient neoliberal subjects</w:t>
      </w:r>
      <w:r>
        <w:t>.</w:t>
      </w:r>
    </w:p>
    <w:p w14:paraId="7B7C67F1" w14:textId="77777777" w:rsidR="001962FE" w:rsidRDefault="001962FE" w:rsidP="001962FE">
      <w:r w:rsidRPr="007F7C8C">
        <w:rPr>
          <w:rStyle w:val="Style13ptBold"/>
        </w:rPr>
        <w:t>Marcus 12</w:t>
      </w:r>
      <w:r>
        <w:t xml:space="preserve"> [David Marcus, associate editor at Dissent Magazine, “The </w:t>
      </w:r>
      <w:proofErr w:type="spellStart"/>
      <w:r>
        <w:t>Horizontalists</w:t>
      </w:r>
      <w:proofErr w:type="spellEnd"/>
      <w:r>
        <w:t xml:space="preserve">”, </w:t>
      </w:r>
      <w:r w:rsidRPr="0029155E">
        <w:t>https://www.dissentmagazine.org/article/the-horizontalists/</w:t>
      </w:r>
      <w:r>
        <w:t xml:space="preserve">, published Fall 2012] </w:t>
      </w:r>
    </w:p>
    <w:p w14:paraId="6EAC86F4" w14:textId="77777777" w:rsidR="001962FE" w:rsidRDefault="001962FE" w:rsidP="001962FE"/>
    <w:p w14:paraId="6BC228F6" w14:textId="77777777" w:rsidR="001962FE" w:rsidRPr="00AD58B6" w:rsidRDefault="001962FE" w:rsidP="001962FE">
      <w:r w:rsidRPr="00AD58B6">
        <w:t xml:space="preserve">Since the early 1970s we have wondered—with increasing anxiety—why and if we know better. Social scientists, literary critics, philosophers, and jurists have all begun to turn from their </w:t>
      </w:r>
      <w:proofErr w:type="gramStart"/>
      <w:r w:rsidRPr="00AD58B6">
        <w:t>particular disciplines</w:t>
      </w:r>
      <w:proofErr w:type="gramEnd"/>
      <w:r w:rsidRPr="00AD58B6">
        <w:t xml:space="preserve"> to the more general question of interpretation. </w:t>
      </w:r>
      <w:r w:rsidRPr="00AD58B6">
        <w:rPr>
          <w:rStyle w:val="StyleUnderline"/>
          <w:highlight w:val="yellow"/>
        </w:rPr>
        <w:t>There has been</w:t>
      </w:r>
      <w:r w:rsidRPr="00AD58B6">
        <w:rPr>
          <w:rStyle w:val="StyleUnderline"/>
        </w:rPr>
        <w:t xml:space="preserve"> an </w:t>
      </w:r>
      <w:r w:rsidRPr="00AD58B6">
        <w:rPr>
          <w:rStyle w:val="Emphasis"/>
          <w:highlight w:val="yellow"/>
        </w:rPr>
        <w:t>increasing uneasiness</w:t>
      </w:r>
      <w:r w:rsidRPr="00AD58B6">
        <w:rPr>
          <w:rStyle w:val="StyleUnderline"/>
          <w:highlight w:val="yellow"/>
        </w:rPr>
        <w:t xml:space="preserve"> with </w:t>
      </w:r>
      <w:r w:rsidRPr="00AD58B6">
        <w:rPr>
          <w:rStyle w:val="Emphasis"/>
          <w:highlight w:val="yellow"/>
        </w:rPr>
        <w:t>universal categories</w:t>
      </w:r>
      <w:r w:rsidRPr="00AD58B6">
        <w:rPr>
          <w:rStyle w:val="StyleUnderline"/>
        </w:rPr>
        <w:t xml:space="preserve"> of thought; a whispered suspicion and then a commonly held belief that the sum—societies, histories, identities—never amounts to more than its parts.</w:t>
      </w:r>
      <w:r w:rsidRPr="00AD58B6">
        <w:t xml:space="preserve"> New analytical frameworks have begun to emerge, sensitive to both the pluralities and localities of life. “What we need,” as Clifford Geertz argued, “are not enormous ideas” but “ways of thinking that are responsive to particularities, to individualities, oddities, discontinuities, contrasts, and singularities.”</w:t>
      </w:r>
    </w:p>
    <w:p w14:paraId="12AA5BFB" w14:textId="77777777" w:rsidR="001962FE" w:rsidRPr="00AD58B6" w:rsidRDefault="001962FE" w:rsidP="001962FE">
      <w:r w:rsidRPr="00AD58B6">
        <w:t xml:space="preserve">This growing anxiety over the precision of our interpretive powers has translated into a variety of political as well as epistemological concerns. </w:t>
      </w:r>
      <w:r w:rsidRPr="00AD58B6">
        <w:rPr>
          <w:rStyle w:val="StyleUnderline"/>
        </w:rPr>
        <w:t xml:space="preserve">Many have become uneasy with </w:t>
      </w:r>
      <w:r w:rsidRPr="00AD58B6">
        <w:rPr>
          <w:rStyle w:val="Emphasis"/>
        </w:rPr>
        <w:t>universal concepts</w:t>
      </w:r>
      <w:r w:rsidRPr="00AD58B6">
        <w:rPr>
          <w:rStyle w:val="StyleUnderline"/>
        </w:rPr>
        <w:t xml:space="preserve"> </w:t>
      </w:r>
      <w:r w:rsidRPr="00AD58B6">
        <w:rPr>
          <w:rStyle w:val="StyleUnderline"/>
          <w:highlight w:val="yellow"/>
        </w:rPr>
        <w:t>of justice and equality.</w:t>
      </w:r>
      <w:r w:rsidRPr="00AD58B6">
        <w:t xml:space="preserve"> Simultaneous to—and in part because of—the ascendance of human rights, </w:t>
      </w:r>
      <w:r w:rsidRPr="00AD58B6">
        <w:rPr>
          <w:rStyle w:val="StyleUnderline"/>
          <w:highlight w:val="yellow"/>
        </w:rPr>
        <w:t>freedom has</w:t>
      </w:r>
      <w:r w:rsidRPr="00AD58B6">
        <w:rPr>
          <w:rStyle w:val="StyleUnderline"/>
        </w:rPr>
        <w:t xml:space="preserve"> increasingly </w:t>
      </w:r>
      <w:r w:rsidRPr="00AD58B6">
        <w:rPr>
          <w:rStyle w:val="StyleUnderline"/>
          <w:highlight w:val="yellow"/>
        </w:rPr>
        <w:t xml:space="preserve">become understood as an </w:t>
      </w:r>
      <w:r w:rsidRPr="00AD58B6">
        <w:rPr>
          <w:rStyle w:val="Emphasis"/>
          <w:highlight w:val="yellow"/>
        </w:rPr>
        <w:t>individual entitlement</w:t>
      </w:r>
      <w:r w:rsidRPr="00AD58B6">
        <w:rPr>
          <w:rStyle w:val="StyleUnderline"/>
          <w:highlight w:val="yellow"/>
        </w:rPr>
        <w:t xml:space="preserve"> instead of a collective possibility.</w:t>
      </w:r>
      <w:r w:rsidRPr="00AD58B6">
        <w:t xml:space="preserve"> The once prevalent conviction that a handful of centripetal values could bind society together has </w:t>
      </w:r>
      <w:proofErr w:type="gramStart"/>
      <w:r w:rsidRPr="00AD58B6">
        <w:t>transformed</w:t>
      </w:r>
      <w:proofErr w:type="gramEnd"/>
      <w:r w:rsidRPr="00AD58B6">
        <w:t xml:space="preserve"> into </w:t>
      </w:r>
      <w:r w:rsidRPr="00AD58B6">
        <w:rPr>
          <w:rStyle w:val="StyleUnderline"/>
        </w:rPr>
        <w:t xml:space="preserve">a deeply </w:t>
      </w:r>
      <w:r w:rsidRPr="00AD58B6">
        <w:rPr>
          <w:rStyle w:val="Emphasis"/>
        </w:rPr>
        <w:t>skeptical attitude</w:t>
      </w:r>
      <w:r w:rsidRPr="00AD58B6">
        <w:rPr>
          <w:rStyle w:val="StyleUnderline"/>
        </w:rPr>
        <w:t xml:space="preserve"> toward general statements of value.</w:t>
      </w:r>
      <w:r w:rsidRPr="00AD58B6">
        <w:t xml:space="preserve"> If it is, indeed, turtles all the way down, then </w:t>
      </w:r>
      <w:r w:rsidRPr="00AD58B6">
        <w:rPr>
          <w:rStyle w:val="StyleUnderline"/>
        </w:rPr>
        <w:t xml:space="preserve">decisions can take place only on a </w:t>
      </w:r>
      <w:r w:rsidRPr="00AD58B6">
        <w:rPr>
          <w:rStyle w:val="Emphasis"/>
        </w:rPr>
        <w:t>local scale</w:t>
      </w:r>
      <w:r w:rsidRPr="00AD58B6">
        <w:rPr>
          <w:rStyle w:val="StyleUnderline"/>
        </w:rPr>
        <w:t xml:space="preserve"> and on a </w:t>
      </w:r>
      <w:r w:rsidRPr="00AD58B6">
        <w:rPr>
          <w:rStyle w:val="Emphasis"/>
        </w:rPr>
        <w:t>horizontal plane</w:t>
      </w:r>
      <w:r w:rsidRPr="00AD58B6">
        <w:rPr>
          <w:rStyle w:val="StyleUnderline"/>
        </w:rPr>
        <w:t>.</w:t>
      </w:r>
      <w:r w:rsidRPr="00AD58B6">
        <w:t xml:space="preserve"> There is no overarching platform from which to legislate; only a “local knowledge.” As Michael Walzer argued in a 1985 lecture on social criticism, “We have to start from where we are,” we can only ask, “what is the right thing for us to do?”</w:t>
      </w:r>
    </w:p>
    <w:p w14:paraId="2C977457" w14:textId="77777777" w:rsidR="001962FE" w:rsidRPr="00AD58B6" w:rsidRDefault="001962FE" w:rsidP="001962FE">
      <w:r w:rsidRPr="00AD58B6">
        <w:rPr>
          <w:rStyle w:val="StyleUnderline"/>
        </w:rPr>
        <w:t xml:space="preserve">This shift in scale has had a </w:t>
      </w:r>
      <w:r w:rsidRPr="00AD58B6">
        <w:rPr>
          <w:rStyle w:val="Emphasis"/>
        </w:rPr>
        <w:t>significant impact</w:t>
      </w:r>
      <w:r w:rsidRPr="00AD58B6">
        <w:rPr>
          <w:rStyle w:val="StyleUnderline"/>
        </w:rPr>
        <w:t xml:space="preserve"> on the Left</w:t>
      </w:r>
      <w:r w:rsidRPr="00AD58B6">
        <w:t xml:space="preserve"> over the past twenty to thirty years. </w:t>
      </w:r>
      <w:r w:rsidRPr="00AD58B6">
        <w:rPr>
          <w:rStyle w:val="Emphasis"/>
          <w:highlight w:val="yellow"/>
        </w:rPr>
        <w:t>Socialism</w:t>
      </w:r>
      <w:r w:rsidRPr="00AD58B6">
        <w:rPr>
          <w:rStyle w:val="StyleUnderline"/>
        </w:rPr>
        <w:t xml:space="preserve">, once the “name of our desire,” </w:t>
      </w:r>
      <w:r w:rsidRPr="00AD58B6">
        <w:rPr>
          <w:rStyle w:val="StyleUnderline"/>
          <w:highlight w:val="yellow"/>
        </w:rPr>
        <w:t xml:space="preserve">has all but </w:t>
      </w:r>
      <w:r w:rsidRPr="00AD58B6">
        <w:rPr>
          <w:rStyle w:val="Emphasis"/>
          <w:highlight w:val="yellow"/>
        </w:rPr>
        <w:t>disappeared</w:t>
      </w:r>
      <w:r w:rsidRPr="00AD58B6">
        <w:rPr>
          <w:rStyle w:val="StyleUnderline"/>
          <w:highlight w:val="yellow"/>
        </w:rPr>
        <w:t>; new desires have emerged</w:t>
      </w:r>
      <w:r w:rsidRPr="00AD58B6">
        <w:rPr>
          <w:rStyle w:val="StyleUnderline"/>
        </w:rPr>
        <w:t xml:space="preserve"> in its place: situationism, </w:t>
      </w:r>
      <w:r w:rsidRPr="00AD58B6">
        <w:rPr>
          <w:rStyle w:val="Emphasis"/>
          <w:highlight w:val="yellow"/>
        </w:rPr>
        <w:t>autonomism</w:t>
      </w:r>
      <w:r w:rsidRPr="00AD58B6">
        <w:rPr>
          <w:rStyle w:val="StyleUnderline"/>
          <w:highlight w:val="yellow"/>
        </w:rPr>
        <w:t xml:space="preserve">, </w:t>
      </w:r>
      <w:r w:rsidRPr="00AD58B6">
        <w:rPr>
          <w:rStyle w:val="Emphasis"/>
          <w:highlight w:val="yellow"/>
        </w:rPr>
        <w:t>localism</w:t>
      </w:r>
      <w:r w:rsidRPr="00AD58B6">
        <w:rPr>
          <w:rStyle w:val="StyleUnderline"/>
        </w:rPr>
        <w:t>, communitarianism, environmentalism, anti-globalism.</w:t>
      </w:r>
      <w:r w:rsidRPr="00AD58B6">
        <w:t xml:space="preserve"> Often spatial in metaphor, they have been more concerned with where and how politics happen rather than at what pace and to what end. Often local in theory and in practice, they have come to represent a shift in scale: from the large to the small, from the vertical to the horizontal, and from—what Geertz has called—the “thin” to the “thick.”</w:t>
      </w:r>
    </w:p>
    <w:p w14:paraId="4957045F" w14:textId="77777777" w:rsidR="001962FE" w:rsidRPr="00AD58B6" w:rsidRDefault="001962FE" w:rsidP="001962FE">
      <w:r w:rsidRPr="00AD58B6">
        <w:t xml:space="preserve">Class, race, and gender—those classic left themes—are, to be sure, still potent categories. But they have often been imagined as spectrums rather than binaries, </w:t>
      </w:r>
      <w:proofErr w:type="gramStart"/>
      <w:r w:rsidRPr="00AD58B6">
        <w:t>varying</w:t>
      </w:r>
      <w:proofErr w:type="gramEnd"/>
      <w:r w:rsidRPr="00AD58B6">
        <w:t xml:space="preserve"> shades rather than static lines of solidarity. Instead of society, </w:t>
      </w:r>
      <w:r w:rsidRPr="00AD58B6">
        <w:rPr>
          <w:rStyle w:val="StyleUnderline"/>
        </w:rPr>
        <w:t xml:space="preserve">there is now talk of </w:t>
      </w:r>
      <w:r w:rsidRPr="00AD58B6">
        <w:rPr>
          <w:rStyle w:val="Emphasis"/>
        </w:rPr>
        <w:t>communities</w:t>
      </w:r>
      <w:r w:rsidRPr="00AD58B6">
        <w:rPr>
          <w:rStyle w:val="StyleUnderline"/>
        </w:rPr>
        <w:t xml:space="preserve"> and actor networks; </w:t>
      </w:r>
      <w:r w:rsidRPr="00AD58B6">
        <w:rPr>
          <w:rStyle w:val="StyleUnderline"/>
          <w:highlight w:val="yellow"/>
        </w:rPr>
        <w:t>instead of</w:t>
      </w:r>
      <w:r w:rsidRPr="00AD58B6">
        <w:rPr>
          <w:rStyle w:val="StyleUnderline"/>
        </w:rPr>
        <w:t xml:space="preserve"> radical </w:t>
      </w:r>
      <w:r w:rsidRPr="00AD58B6">
        <w:rPr>
          <w:rStyle w:val="StyleUnderline"/>
          <w:highlight w:val="yellow"/>
        </w:rPr>
        <w:t>schemes to rework economic</w:t>
      </w:r>
      <w:r w:rsidRPr="00AD58B6">
        <w:rPr>
          <w:rStyle w:val="StyleUnderline"/>
        </w:rPr>
        <w:t xml:space="preserve"> and political </w:t>
      </w:r>
      <w:r w:rsidRPr="00AD58B6">
        <w:rPr>
          <w:rStyle w:val="Emphasis"/>
          <w:highlight w:val="yellow"/>
        </w:rPr>
        <w:t>institutions</w:t>
      </w:r>
      <w:r w:rsidRPr="00AD58B6">
        <w:rPr>
          <w:rStyle w:val="StyleUnderline"/>
          <w:highlight w:val="yellow"/>
        </w:rPr>
        <w:t>, there is an emphasis on</w:t>
      </w:r>
      <w:r w:rsidRPr="00AD58B6">
        <w:rPr>
          <w:rStyle w:val="StyleUnderline"/>
        </w:rPr>
        <w:t xml:space="preserve"> </w:t>
      </w:r>
      <w:r w:rsidRPr="00AD58B6">
        <w:rPr>
          <w:rStyle w:val="Emphasis"/>
        </w:rPr>
        <w:t>localized campaigns</w:t>
      </w:r>
      <w:r w:rsidRPr="00AD58B6">
        <w:rPr>
          <w:rStyle w:val="StyleUnderline"/>
        </w:rPr>
        <w:t xml:space="preserve"> and </w:t>
      </w:r>
      <w:r w:rsidRPr="00AD58B6">
        <w:rPr>
          <w:rStyle w:val="Emphasis"/>
          <w:highlight w:val="yellow"/>
        </w:rPr>
        <w:t>everyday practices</w:t>
      </w:r>
      <w:r w:rsidRPr="00AD58B6">
        <w:rPr>
          <w:rStyle w:val="StyleUnderline"/>
          <w:highlight w:val="yellow"/>
        </w:rPr>
        <w:t>.</w:t>
      </w:r>
      <w:r w:rsidRPr="00AD58B6">
        <w:t xml:space="preserve"> The critique of </w:t>
      </w:r>
      <w:proofErr w:type="gramStart"/>
      <w:r w:rsidRPr="00AD58B6">
        <w:t>capitalism—once</w:t>
      </w:r>
      <w:proofErr w:type="gramEnd"/>
      <w:r w:rsidRPr="00AD58B6">
        <w:t xml:space="preserve"> heavily informed by intricate historical and social </w:t>
      </w:r>
      <w:proofErr w:type="gramStart"/>
      <w:r w:rsidRPr="00AD58B6">
        <w:t>theories—</w:t>
      </w:r>
      <w:proofErr w:type="gramEnd"/>
      <w:r w:rsidRPr="00AD58B6">
        <w:t xml:space="preserve">has narrowed. The “ruthless criticism of all,” as Karl Marx once put it, has turned away from exploitative world systems to the pathologies of an over-regulated life. As post-Marxists Ernesto Laclau and Chantal </w:t>
      </w:r>
      <w:proofErr w:type="spellStart"/>
      <w:r w:rsidRPr="00AD58B6">
        <w:t>Mouffe</w:t>
      </w:r>
      <w:proofErr w:type="spellEnd"/>
      <w:r w:rsidRPr="00AD58B6">
        <w:t xml:space="preserve"> declared in 1985,</w:t>
      </w:r>
    </w:p>
    <w:p w14:paraId="2A4F9764" w14:textId="77777777" w:rsidR="001962FE" w:rsidRPr="00AD58B6" w:rsidRDefault="001962FE" w:rsidP="001962FE">
      <w:pPr>
        <w:ind w:left="720"/>
      </w:pPr>
      <w:r w:rsidRPr="00AD58B6">
        <w:t>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from Kabul to the sequels of Communist victory in Vietnam and Cambodia, a question-mark has fallen more and more heavily over the whole way of conceiving both socialism and the roads that should lead to it.</w:t>
      </w:r>
    </w:p>
    <w:p w14:paraId="4A6F99DD" w14:textId="77777777" w:rsidR="001962FE" w:rsidRPr="00AD58B6" w:rsidRDefault="001962FE" w:rsidP="001962FE">
      <w:r w:rsidRPr="00AD58B6">
        <w:t xml:space="preserve">In many ways, the Left has just been keeping up with the times. </w:t>
      </w:r>
      <w:r w:rsidRPr="00AD58B6">
        <w:rPr>
          <w:rStyle w:val="StyleUnderline"/>
        </w:rPr>
        <w:t xml:space="preserve">Over the last quarter-century, there has been a </w:t>
      </w:r>
      <w:r w:rsidRPr="00AD58B6">
        <w:rPr>
          <w:rStyle w:val="Emphasis"/>
        </w:rPr>
        <w:t>general fracturing</w:t>
      </w:r>
      <w:r w:rsidRPr="00AD58B6">
        <w:rPr>
          <w:rStyle w:val="StyleUnderline"/>
        </w:rPr>
        <w:t xml:space="preserve"> of our social and economic relations</w:t>
      </w:r>
      <w:r w:rsidRPr="00AD58B6">
        <w:t xml:space="preserve">, a “multiplication of,” what one sociologist has called, “partial societies—grouped by age, sex, ethnicity, and proximity.” This has not necessarily been a bad thing. Even as the old Left—the vertical Left—frequently bemoaned the growing differentiation and individuation, these new categories did, in fact, open the door for marginalized voices and communities. They created a space for more diversity, tolerance, and inclusion. They signaled a turn toward the language of recognition: a politics more sensitive to difference. But this turn was also not without its disadvantages. </w:t>
      </w:r>
      <w:r w:rsidRPr="00AD58B6">
        <w:rPr>
          <w:rStyle w:val="StyleUnderline"/>
        </w:rPr>
        <w:t xml:space="preserve">Gone was the Left’s hope for an emerging class consciousness, a movement of the “people” seeking greater realms of freedom. Instead of challenging the top-down structures of late capitalism, </w:t>
      </w:r>
      <w:r w:rsidRPr="00AD58B6">
        <w:rPr>
          <w:rStyle w:val="StyleUnderline"/>
          <w:highlight w:val="yellow"/>
        </w:rPr>
        <w:t>radicals now aspired to create</w:t>
      </w:r>
      <w:r w:rsidRPr="00AD58B6">
        <w:t>—what post-Marxists were frequently calling—“</w:t>
      </w:r>
      <w:r w:rsidRPr="00AD58B6">
        <w:rPr>
          <w:rStyle w:val="Emphasis"/>
          <w:highlight w:val="yellow"/>
        </w:rPr>
        <w:t>spaces of freedom</w:t>
      </w:r>
      <w:r w:rsidRPr="00AD58B6">
        <w:rPr>
          <w:rStyle w:val="StyleUnderline"/>
          <w:highlight w:val="yellow"/>
        </w:rPr>
        <w:t>.</w:t>
      </w:r>
      <w:r w:rsidRPr="00AD58B6">
        <w:t xml:space="preserve">” If one of the explicit targets of the global justice movement of the late 1990s was the exploitative trade policies of the World Trade Organization, then its underlying critique was the alienating patterns of its bureaucracy: the erosion of spaces for self-determination and expression. The crisis of globalization was that it stripped individuals of their rights to participate, to act as free agents in a society that was </w:t>
      </w:r>
      <w:proofErr w:type="gramStart"/>
      <w:r w:rsidRPr="00AD58B6">
        <w:t>increasingly becoming</w:t>
      </w:r>
      <w:proofErr w:type="gramEnd"/>
      <w:r w:rsidRPr="00AD58B6">
        <w:t xml:space="preserve">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w:t>
      </w:r>
    </w:p>
    <w:p w14:paraId="366E9884" w14:textId="77777777" w:rsidR="001962FE" w:rsidRPr="00AD58B6" w:rsidRDefault="001962FE" w:rsidP="001962FE">
      <w:r w:rsidRPr="00AD58B6">
        <w:rPr>
          <w:rStyle w:val="StyleUnderline"/>
        </w:rPr>
        <w:t xml:space="preserve">Occupy Wall Street has come to represent the latest turn in this movement toward local and more </w:t>
      </w:r>
      <w:r w:rsidRPr="00AD58B6">
        <w:rPr>
          <w:rStyle w:val="Emphasis"/>
        </w:rPr>
        <w:t>horizontal spaces</w:t>
      </w:r>
      <w:r w:rsidRPr="00AD58B6">
        <w:rPr>
          <w:rStyle w:val="StyleUnderline"/>
        </w:rPr>
        <w:t xml:space="preserve"> of freedom.</w:t>
      </w:r>
      <w:r w:rsidRPr="00AD58B6">
        <w:t xml:space="preserve"> Occupation was, </w:t>
      </w:r>
      <w:proofErr w:type="gramStart"/>
      <w:r w:rsidRPr="00AD58B6">
        <w:t>itself</w:t>
      </w:r>
      <w:proofErr w:type="gramEnd"/>
      <w:r w:rsidRPr="00AD58B6">
        <w:t xml:space="preserve">, a matter of recovering local space: a way to </w:t>
      </w:r>
      <w:proofErr w:type="spellStart"/>
      <w:r w:rsidRPr="00AD58B6">
        <w:t>repoliticize</w:t>
      </w:r>
      <w:proofErr w:type="spellEnd"/>
      <w:r w:rsidRPr="00AD58B6">
        <w:t xml:space="preserve"> the square. And in a moment characterized by foreclosure, it was also symbolically, and sometimes literally, an attempt to reclaim lost homes and abandoned properties. But there was also a deeper notion of space at work. Occupy Wall Street </w:t>
      </w:r>
      <w:proofErr w:type="gramStart"/>
      <w:r w:rsidRPr="00AD58B6">
        <w:t>sought out</w:t>
      </w:r>
      <w:proofErr w:type="gramEnd"/>
      <w:r w:rsidRPr="00AD58B6">
        <w:t xml:space="preserve"> not only new political spaces but also new ways to relate to them. </w:t>
      </w:r>
      <w:r w:rsidRPr="00AD58B6">
        <w:rPr>
          <w:rStyle w:val="StyleUnderline"/>
        </w:rPr>
        <w:t xml:space="preserve">By resisting the </w:t>
      </w:r>
      <w:r w:rsidRPr="00AD58B6">
        <w:rPr>
          <w:rStyle w:val="Emphasis"/>
        </w:rPr>
        <w:t>top-down management</w:t>
      </w:r>
      <w:r w:rsidRPr="00AD58B6">
        <w:rPr>
          <w:rStyle w:val="StyleUnderline"/>
        </w:rPr>
        <w:t xml:space="preserve"> of representative democracy as well as the bottom-up ideals of labor movements, Occupiers hoped to create a new politics in which decisions moved neither up nor down but </w:t>
      </w:r>
      <w:r w:rsidRPr="00AD58B6">
        <w:rPr>
          <w:rStyle w:val="Emphasis"/>
        </w:rPr>
        <w:t>horizontally</w:t>
      </w:r>
      <w:r w:rsidRPr="00AD58B6">
        <w:rPr>
          <w:rStyle w:val="StyleUnderline"/>
        </w:rPr>
        <w:t>.</w:t>
      </w:r>
      <w:r w:rsidRPr="00AD58B6">
        <w:t xml:space="preserve">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w:t>
      </w:r>
    </w:p>
    <w:p w14:paraId="4BDDC2A4" w14:textId="77777777" w:rsidR="001962FE" w:rsidRPr="00AD58B6" w:rsidRDefault="001962FE" w:rsidP="001962FE">
      <w:r w:rsidRPr="00AD58B6">
        <w:t xml:space="preserve">Time was also to be transformed. The general assemblies and general strikes were efforts to reconstruct, and make more autonomous, our experience of time as well as space. Seeking to escape from the </w:t>
      </w:r>
      <w:proofErr w:type="spellStart"/>
      <w:r w:rsidRPr="00AD58B6">
        <w:t>Taylorist</w:t>
      </w:r>
      <w:proofErr w:type="spellEnd"/>
      <w:r w:rsidRPr="00AD58B6">
        <w:t xml:space="preserve"> demands of productivity, the assemblies insisted that decision-making was an endless process. </w:t>
      </w:r>
      <w:r w:rsidRPr="00AD58B6">
        <w:rPr>
          <w:rStyle w:val="StyleUnderline"/>
        </w:rPr>
        <w:t xml:space="preserve">Who we are, </w:t>
      </w:r>
      <w:r w:rsidRPr="00AD58B6">
        <w:rPr>
          <w:rStyle w:val="StyleUnderline"/>
          <w:highlight w:val="yellow"/>
        </w:rPr>
        <w:t>what we do, what we want</w:t>
      </w:r>
      <w:r w:rsidRPr="00AD58B6">
        <w:rPr>
          <w:rStyle w:val="StyleUnderline"/>
        </w:rPr>
        <w:t xml:space="preserve"> to be </w:t>
      </w:r>
      <w:proofErr w:type="gramStart"/>
      <w:r w:rsidRPr="00AD58B6">
        <w:rPr>
          <w:rStyle w:val="StyleUnderline"/>
          <w:highlight w:val="yellow"/>
        </w:rPr>
        <w:t>are</w:t>
      </w:r>
      <w:proofErr w:type="gramEnd"/>
      <w:r w:rsidRPr="00AD58B6">
        <w:rPr>
          <w:rStyle w:val="StyleUnderline"/>
          <w:highlight w:val="yellow"/>
        </w:rPr>
        <w:t xml:space="preserve"> categories of flexibility</w:t>
      </w:r>
      <w:r w:rsidRPr="00AD58B6">
        <w:rPr>
          <w:rStyle w:val="StyleUnderline"/>
        </w:rPr>
        <w:t xml:space="preserve">, and consensus is </w:t>
      </w:r>
      <w:r w:rsidRPr="00AD58B6">
        <w:rPr>
          <w:rStyle w:val="StyleUnderline"/>
          <w:highlight w:val="yellow"/>
        </w:rPr>
        <w:t>as much about repairing</w:t>
      </w:r>
      <w:r w:rsidRPr="00AD58B6">
        <w:rPr>
          <w:rStyle w:val="StyleUnderline"/>
        </w:rPr>
        <w:t xml:space="preserve"> this sense of </w:t>
      </w:r>
      <w:r w:rsidRPr="00AD58B6">
        <w:rPr>
          <w:rStyle w:val="Emphasis"/>
          <w:highlight w:val="yellow"/>
        </w:rPr>
        <w:t>open-endedness</w:t>
      </w:r>
      <w:r w:rsidRPr="00AD58B6">
        <w:rPr>
          <w:rStyle w:val="StyleUnderline"/>
          <w:highlight w:val="yellow"/>
        </w:rPr>
        <w:t xml:space="preserve"> as</w:t>
      </w:r>
      <w:r w:rsidRPr="00AD58B6">
        <w:rPr>
          <w:rStyle w:val="StyleUnderline"/>
        </w:rPr>
        <w:t xml:space="preserve"> it is </w:t>
      </w:r>
      <w:r w:rsidRPr="00AD58B6">
        <w:rPr>
          <w:rStyle w:val="StyleUnderline"/>
          <w:highlight w:val="yellow"/>
        </w:rPr>
        <w:t>about agreeing on a particular set of demands.</w:t>
      </w:r>
      <w:r w:rsidRPr="00AD58B6">
        <w:t xml:space="preserve">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w:t>
      </w:r>
    </w:p>
    <w:p w14:paraId="1580DA62" w14:textId="77777777" w:rsidR="001962FE" w:rsidRPr="00AD58B6" w:rsidRDefault="001962FE" w:rsidP="001962FE">
      <w:pPr>
        <w:rPr>
          <w:sz w:val="8"/>
          <w:szCs w:val="8"/>
        </w:rPr>
      </w:pPr>
      <w:r w:rsidRPr="00AD58B6">
        <w:rPr>
          <w:sz w:val="8"/>
          <w:szCs w:val="8"/>
        </w:rPr>
        <w:t xml:space="preserve">In many ways, the Occupy movement was a rebellion against the institutionalized nature of twenty-first century capitalism and democracy. Equally skeptical of corporate monopolies as </w:t>
      </w:r>
      <w:proofErr w:type="gramStart"/>
      <w:r w:rsidRPr="00AD58B6">
        <w:rPr>
          <w:sz w:val="8"/>
          <w:szCs w:val="8"/>
        </w:rPr>
        <w:t>it was</w:t>
      </w:r>
      <w:proofErr w:type="gramEnd"/>
      <w:r w:rsidRPr="00AD58B6">
        <w:rPr>
          <w:sz w:val="8"/>
          <w:szCs w:val="8"/>
        </w:rPr>
        <w:t xml:space="preserve"> of the technocratic tendencies of the state, it was ultimately an insurgency against control,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w:t>
      </w:r>
      <w:proofErr w:type="spellStart"/>
      <w:r w:rsidRPr="00AD58B6">
        <w:rPr>
          <w:sz w:val="8"/>
          <w:szCs w:val="8"/>
        </w:rPr>
        <w:t>horizontalist</w:t>
      </w:r>
      <w:proofErr w:type="spellEnd"/>
      <w:r w:rsidRPr="00AD58B6">
        <w:rPr>
          <w:sz w:val="8"/>
          <w:szCs w:val="8"/>
        </w:rPr>
        <w:t xml:space="preserve"> Left to embrace the age of the market: at the center of their politics was the anthropological “man” in both his forms—homo faber and homo </w:t>
      </w:r>
      <w:proofErr w:type="spellStart"/>
      <w:r w:rsidRPr="00AD58B6">
        <w:rPr>
          <w:sz w:val="8"/>
          <w:szCs w:val="8"/>
        </w:rPr>
        <w:t>ludens</w:t>
      </w:r>
      <w:proofErr w:type="spellEnd"/>
      <w:r w:rsidRPr="00AD58B6">
        <w:rPr>
          <w:sz w:val="8"/>
          <w:szCs w:val="8"/>
        </w:rPr>
        <w:t>—who was capable of negotiating his interests outside the state. For this reason, the movement did not fit neatly into right or left, conservative or liberal, revolutionary or reformist categories. On the one hand, it was sympathetic to the most classic of left aspirations: to dismantle governing hierarchies. On the other, its language was imbued with a strident individualism: a politics of anti-institutionalism and personal freedom that has most often been affiliated with the Right.</w:t>
      </w:r>
    </w:p>
    <w:p w14:paraId="0B469C0D" w14:textId="77777777" w:rsidR="001962FE" w:rsidRPr="00AD58B6" w:rsidRDefault="001962FE" w:rsidP="001962FE">
      <w:pPr>
        <w:rPr>
          <w:sz w:val="8"/>
          <w:szCs w:val="8"/>
        </w:rPr>
      </w:pPr>
      <w:r w:rsidRPr="00AD58B6">
        <w:rPr>
          <w:sz w:val="8"/>
          <w:szCs w:val="8"/>
        </w:rPr>
        <w:t>Seeking an alternative to the bureaucratic tendencies of capitalism and socialism, Occupiers were to frequently invoke the image of autonomy: of a world in which social and economic relations exist outside the institutions of the state. Their aspiration was a society based on organic, decentralized circuits of exchange and deliberation—on voluntary associations, on local debate, on loose networks of affinity groups.</w:t>
      </w:r>
    </w:p>
    <w:p w14:paraId="2EDD45E9" w14:textId="77777777" w:rsidR="001962FE" w:rsidRPr="00AD58B6" w:rsidRDefault="001962FE" w:rsidP="001962FE">
      <w:pPr>
        <w:rPr>
          <w:sz w:val="8"/>
          <w:szCs w:val="8"/>
        </w:rPr>
      </w:pPr>
      <w:r w:rsidRPr="00AD58B6">
        <w:rPr>
          <w:sz w:val="8"/>
          <w:szCs w:val="8"/>
        </w:rPr>
        <w:t xml:space="preserve">If political and economic life had become abstracted in the age of globalization and financialization, then Occupy activists wanted to re-politicize our everyday choices. As David Graeber, one of </w:t>
      </w:r>
      <w:proofErr w:type="spellStart"/>
      <w:r w:rsidRPr="00AD58B6">
        <w:rPr>
          <w:sz w:val="8"/>
          <w:szCs w:val="8"/>
        </w:rPr>
        <w:t>Occupy’s</w:t>
      </w:r>
      <w:proofErr w:type="spellEnd"/>
      <w:r w:rsidRPr="00AD58B6">
        <w:rPr>
          <w:sz w:val="8"/>
          <w:szCs w:val="8"/>
        </w:rPr>
        <w:t xml:space="preserve"> chief theoretical architects, explained two days after Zuccotti Park was occupied, “The idea is essentially that “the system is not going to save us,” so “we’re going to have to save ourselves.”</w:t>
      </w:r>
    </w:p>
    <w:p w14:paraId="79CFD568" w14:textId="77777777" w:rsidR="001962FE" w:rsidRPr="00AD58B6" w:rsidRDefault="001962FE" w:rsidP="001962FE">
      <w:pPr>
        <w:rPr>
          <w:sz w:val="8"/>
          <w:szCs w:val="8"/>
        </w:rPr>
      </w:pPr>
      <w:r w:rsidRPr="00AD58B6">
        <w:rPr>
          <w:sz w:val="8"/>
          <w:szCs w:val="8"/>
        </w:rPr>
        <w:t>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By creating spaces in which individuals take control over their lives, it is a strategy of acting and thinking “as if one is already free.” Marina Sitrin, another prominent Occupier, has offered another name for this politics—“</w:t>
      </w:r>
      <w:proofErr w:type="spellStart"/>
      <w:r w:rsidRPr="00AD58B6">
        <w:rPr>
          <w:sz w:val="8"/>
          <w:szCs w:val="8"/>
        </w:rPr>
        <w:t>horizontalism</w:t>
      </w:r>
      <w:proofErr w:type="spellEnd"/>
      <w:r w:rsidRPr="00AD58B6">
        <w:rPr>
          <w:sz w:val="8"/>
          <w:szCs w:val="8"/>
        </w:rPr>
        <w:t xml:space="preserve">”: “the use of direct democracy, the striving for consensus” and “processes in which everyone is </w:t>
      </w:r>
      <w:proofErr w:type="gramStart"/>
      <w:r w:rsidRPr="00AD58B6">
        <w:rPr>
          <w:sz w:val="8"/>
          <w:szCs w:val="8"/>
        </w:rPr>
        <w:t>heard</w:t>
      </w:r>
      <w:proofErr w:type="gramEnd"/>
      <w:r w:rsidRPr="00AD58B6">
        <w:rPr>
          <w:sz w:val="8"/>
          <w:szCs w:val="8"/>
        </w:rPr>
        <w:t xml:space="preserve"> and new relationships are created.” It is a politics that not only refuses institutionalization but also imagines a new subjectivity from which one can project the future into the present.</w:t>
      </w:r>
    </w:p>
    <w:p w14:paraId="353AE7D9" w14:textId="77777777" w:rsidR="001962FE" w:rsidRPr="00AD58B6" w:rsidRDefault="001962FE" w:rsidP="001962FE">
      <w:pPr>
        <w:rPr>
          <w:sz w:val="8"/>
          <w:szCs w:val="8"/>
        </w:rPr>
      </w:pPr>
      <w:r w:rsidRPr="00AD58B6">
        <w:rPr>
          <w:sz w:val="8"/>
          <w:szCs w:val="8"/>
        </w:rPr>
        <w:t>Direct action and horizontal democracy are new names, of course, for old ideas. They descend—most directly—from the ideas and tactics of the global justice movement of the 1990s and 2000s. Direct Action Network was founded in 1999 to help coordinate the anti-WTO protests in Seattle; </w:t>
      </w:r>
      <w:proofErr w:type="spellStart"/>
      <w:r w:rsidRPr="00AD58B6">
        <w:rPr>
          <w:sz w:val="8"/>
          <w:szCs w:val="8"/>
        </w:rPr>
        <w:t>horizontalidad</w:t>
      </w:r>
      <w:proofErr w:type="spellEnd"/>
      <w:r w:rsidRPr="00AD58B6">
        <w:rPr>
          <w:sz w:val="8"/>
          <w:szCs w:val="8"/>
        </w:rPr>
        <w:t xml:space="preserve">, as it was called in Argentina,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w:t>
      </w:r>
      <w:proofErr w:type="gramStart"/>
      <w:r w:rsidRPr="00AD58B6">
        <w:rPr>
          <w:sz w:val="8"/>
          <w:szCs w:val="8"/>
        </w:rPr>
        <w:t>often autocratic</w:t>
      </w:r>
      <w:proofErr w:type="gramEnd"/>
      <w:r w:rsidRPr="00AD58B6">
        <w:rPr>
          <w:sz w:val="8"/>
          <w:szCs w:val="8"/>
        </w:rPr>
        <w:t xml:space="preserve"> tendencies of a fast-globalizing capitalism.</w:t>
      </w:r>
    </w:p>
    <w:p w14:paraId="2FDD4D6B" w14:textId="77777777" w:rsidR="001962FE" w:rsidRPr="00AD58B6" w:rsidRDefault="001962FE" w:rsidP="001962FE">
      <w:r w:rsidRPr="00AD58B6">
        <w:t xml:space="preserve">But direct action and horizontal democracy also tap into a longer, if often neglected, tradition on the left: the anarchism, syndicalism, and autonomist Marxism that stretch from Peter Kropotkin, Emma Goldman, and Rosa Luxemburg to C.L.R. James, Cornelius Castoriadis, and Antonio Negri. </w:t>
      </w:r>
      <w:r w:rsidRPr="00AD58B6">
        <w:rPr>
          <w:rStyle w:val="StyleUnderline"/>
        </w:rPr>
        <w:t xml:space="preserve">If revolutionary socialism was a theory about ideal possibilities, then anarchism and autonomism often focused on the </w:t>
      </w:r>
      <w:r w:rsidRPr="00AD58B6">
        <w:rPr>
          <w:rStyle w:val="Emphasis"/>
        </w:rPr>
        <w:t>revolutionary practices</w:t>
      </w:r>
      <w:r w:rsidRPr="00AD58B6">
        <w:rPr>
          <w:rStyle w:val="StyleUnderline"/>
        </w:rPr>
        <w:t xml:space="preserve"> themselves.</w:t>
      </w:r>
      <w:r w:rsidRPr="00AD58B6">
        <w:t xml:space="preserve"> The way in which the revolution was organized was the primary act of revolution. Autonomy, as the Greco-French </w:t>
      </w:r>
      <w:proofErr w:type="spellStart"/>
      <w:r w:rsidRPr="00AD58B6">
        <w:t>Castoriadis</w:t>
      </w:r>
      <w:proofErr w:type="spellEnd"/>
      <w:r w:rsidRPr="00AD58B6">
        <w:t xml:space="preserve"> told Le Monde in 1977, demands not only “the elimination of dominant groups and of the institutions embodying and orchestrating that domination” but also new modes of what he calls “self-management and organization.”</w:t>
      </w:r>
    </w:p>
    <w:p w14:paraId="57EFD6B0" w14:textId="77777777" w:rsidR="001962FE" w:rsidRPr="00AD58B6" w:rsidRDefault="001962FE" w:rsidP="001962FE">
      <w:r w:rsidRPr="00AD58B6">
        <w:t xml:space="preserve">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w:t>
      </w:r>
      <w:proofErr w:type="spellStart"/>
      <w:r w:rsidRPr="00AD58B6">
        <w:t>Castoriadis</w:t>
      </w:r>
      <w:proofErr w:type="spellEnd"/>
      <w:r w:rsidRPr="00AD58B6">
        <w:t xml:space="preserve"> obliquely referred to as—“the self-institution of society.”</w:t>
      </w:r>
    </w:p>
    <w:p w14:paraId="270C0F75" w14:textId="77777777" w:rsidR="001962FE" w:rsidRPr="00AD58B6" w:rsidRDefault="001962FE" w:rsidP="001962FE">
      <w:pPr>
        <w:rPr>
          <w:rStyle w:val="StyleUnderline"/>
        </w:rPr>
      </w:pPr>
      <w:r w:rsidRPr="00AD58B6">
        <w:t xml:space="preserve">The seemingly spontaneous movement that emerged after the first general assemblies in Zuccotti Park was not, then, sui </w:t>
      </w:r>
      <w:proofErr w:type="gramStart"/>
      <w:r w:rsidRPr="00AD58B6">
        <w:t>generis</w:t>
      </w:r>
      <w:proofErr w:type="gramEnd"/>
      <w:r w:rsidRPr="00AD58B6">
        <w:t xml:space="preserve"> but an elaboration of a much larger turn by the Left. As occupations spread across the country and as activists begin to exchange organizational tactics, it was easy to forget that </w:t>
      </w:r>
      <w:r w:rsidRPr="00AD58B6">
        <w:rPr>
          <w:rStyle w:val="StyleUnderline"/>
        </w:rPr>
        <w:t xml:space="preserve">what was happening was, in fact, a part of </w:t>
      </w:r>
      <w:r w:rsidRPr="00AD58B6">
        <w:rPr>
          <w:rStyle w:val="StyleUnderline"/>
          <w:highlight w:val="yellow"/>
        </w:rPr>
        <w:t>a</w:t>
      </w:r>
      <w:r w:rsidRPr="00AD58B6">
        <w:rPr>
          <w:rStyle w:val="StyleUnderline"/>
        </w:rPr>
        <w:t xml:space="preserve"> much larger </w:t>
      </w:r>
      <w:r w:rsidRPr="00AD58B6">
        <w:rPr>
          <w:rStyle w:val="StyleUnderline"/>
          <w:highlight w:val="yellow"/>
        </w:rPr>
        <w:t>shift</w:t>
      </w:r>
      <w:r w:rsidRPr="00AD58B6">
        <w:rPr>
          <w:rStyle w:val="StyleUnderline"/>
        </w:rPr>
        <w:t xml:space="preserve"> in the </w:t>
      </w:r>
      <w:r w:rsidRPr="00AD58B6">
        <w:rPr>
          <w:rStyle w:val="Emphasis"/>
        </w:rPr>
        <w:t>scale</w:t>
      </w:r>
      <w:r w:rsidRPr="00AD58B6">
        <w:rPr>
          <w:rStyle w:val="StyleUnderline"/>
        </w:rPr>
        <w:t xml:space="preserve"> and plane of Western politics: a turn </w:t>
      </w:r>
      <w:r w:rsidRPr="00AD58B6">
        <w:rPr>
          <w:rStyle w:val="StyleUnderline"/>
          <w:highlight w:val="yellow"/>
        </w:rPr>
        <w:t>toward</w:t>
      </w:r>
      <w:r w:rsidRPr="00AD58B6">
        <w:rPr>
          <w:rStyle w:val="StyleUnderline"/>
        </w:rPr>
        <w:t xml:space="preserve"> more local and </w:t>
      </w:r>
      <w:r w:rsidRPr="00AD58B6">
        <w:rPr>
          <w:rStyle w:val="Emphasis"/>
          <w:highlight w:val="yellow"/>
        </w:rPr>
        <w:t>horizontal</w:t>
      </w:r>
      <w:r w:rsidRPr="00AD58B6">
        <w:rPr>
          <w:rStyle w:val="StyleUnderline"/>
          <w:highlight w:val="yellow"/>
        </w:rPr>
        <w:t xml:space="preserve"> patterns</w:t>
      </w:r>
      <w:r w:rsidRPr="00AD58B6">
        <w:rPr>
          <w:rStyle w:val="StyleUnderline"/>
        </w:rPr>
        <w:t xml:space="preserve"> of life</w:t>
      </w:r>
      <w:r w:rsidRPr="00AD58B6">
        <w:t xml:space="preserve">, a growing </w:t>
      </w:r>
      <w:r w:rsidRPr="00AD58B6">
        <w:rPr>
          <w:rStyle w:val="Emphasis"/>
        </w:rPr>
        <w:t>skepticism</w:t>
      </w:r>
      <w:r w:rsidRPr="00AD58B6">
        <w:rPr>
          <w:rStyle w:val="StyleUnderline"/>
        </w:rPr>
        <w:t xml:space="preserve"> toward the institutions of the state, and an increasing desire to seek out greater realms of personal freedom.</w:t>
      </w:r>
      <w:r w:rsidRPr="00AD58B6">
        <w:t xml:space="preserve"> And although its hibernation over the summer has, perhaps, marked the end of the Occupy movement, OWS has also come to represent an important—and perhaps more lasting—break. In both its ideas and tactics, </w:t>
      </w:r>
      <w:r w:rsidRPr="00AD58B6">
        <w:rPr>
          <w:rStyle w:val="StyleUnderline"/>
        </w:rPr>
        <w:t xml:space="preserve">it </w:t>
      </w:r>
      <w:r w:rsidRPr="00AD58B6">
        <w:rPr>
          <w:rStyle w:val="StyleUnderline"/>
          <w:highlight w:val="yellow"/>
        </w:rPr>
        <w:t>has given us</w:t>
      </w:r>
      <w:r w:rsidRPr="00AD58B6">
        <w:rPr>
          <w:rStyle w:val="StyleUnderline"/>
        </w:rPr>
        <w:t xml:space="preserve"> a </w:t>
      </w:r>
      <w:r w:rsidRPr="00AD58B6">
        <w:rPr>
          <w:rStyle w:val="StyleUnderline"/>
          <w:highlight w:val="yellow"/>
        </w:rPr>
        <w:t>new</w:t>
      </w:r>
      <w:r w:rsidRPr="00AD58B6">
        <w:rPr>
          <w:rStyle w:val="StyleUnderline"/>
        </w:rPr>
        <w:t xml:space="preserve"> set of </w:t>
      </w:r>
      <w:r w:rsidRPr="00AD58B6">
        <w:rPr>
          <w:rStyle w:val="StyleUnderline"/>
          <w:highlight w:val="yellow"/>
        </w:rPr>
        <w:t>desires—</w:t>
      </w:r>
      <w:r w:rsidRPr="00AD58B6">
        <w:rPr>
          <w:rStyle w:val="Emphasis"/>
          <w:highlight w:val="yellow"/>
        </w:rPr>
        <w:t>autonomy</w:t>
      </w:r>
      <w:r w:rsidRPr="00AD58B6">
        <w:rPr>
          <w:rStyle w:val="StyleUnderline"/>
        </w:rPr>
        <w:t xml:space="preserve">, radical democracy, </w:t>
      </w:r>
      <w:r w:rsidRPr="00AD58B6">
        <w:rPr>
          <w:rStyle w:val="Emphasis"/>
        </w:rPr>
        <w:t>direct action</w:t>
      </w:r>
      <w:r w:rsidRPr="00AD58B6">
        <w:rPr>
          <w:rStyle w:val="StyleUnderline"/>
        </w:rPr>
        <w:t xml:space="preserve">—that look </w:t>
      </w:r>
      <w:r w:rsidRPr="00AD58B6">
        <w:rPr>
          <w:rStyle w:val="StyleUnderline"/>
          <w:highlight w:val="yellow"/>
        </w:rPr>
        <w:t>well beyond the ideological</w:t>
      </w:r>
      <w:r w:rsidRPr="00AD58B6">
        <w:rPr>
          <w:rStyle w:val="StyleUnderline"/>
        </w:rPr>
        <w:t xml:space="preserve"> and tactical </w:t>
      </w:r>
      <w:r w:rsidRPr="00AD58B6">
        <w:rPr>
          <w:rStyle w:val="StyleUnderline"/>
          <w:highlight w:val="yellow"/>
        </w:rPr>
        <w:t>tropes of socialism.</w:t>
      </w:r>
      <w:r w:rsidRPr="00AD58B6">
        <w:t xml:space="preserve"> Its occupations and general assemblies, its flash mobs and street performances, its loose network of activists all suggest a bold new set of possibilities for the Left: </w:t>
      </w:r>
      <w:r w:rsidRPr="00AD58B6">
        <w:rPr>
          <w:rStyle w:val="StyleUnderline"/>
        </w:rPr>
        <w:t xml:space="preserve">a </w:t>
      </w:r>
      <w:proofErr w:type="spellStart"/>
      <w:r w:rsidRPr="00AD58B6">
        <w:rPr>
          <w:rStyle w:val="StyleUnderline"/>
        </w:rPr>
        <w:t>horizontalist</w:t>
      </w:r>
      <w:proofErr w:type="spellEnd"/>
      <w:r w:rsidRPr="00AD58B6">
        <w:rPr>
          <w:rStyle w:val="StyleUnderline"/>
        </w:rPr>
        <w:t xml:space="preserve"> ethos that </w:t>
      </w:r>
      <w:proofErr w:type="gramStart"/>
      <w:r w:rsidRPr="00AD58B6">
        <w:rPr>
          <w:rStyle w:val="StyleUnderline"/>
        </w:rPr>
        <w:t>believes</w:t>
      </w:r>
      <w:proofErr w:type="gramEnd"/>
      <w:r w:rsidRPr="00AD58B6">
        <w:rPr>
          <w:rStyle w:val="StyleUnderline"/>
        </w:rPr>
        <w:t xml:space="preserve"> that </w:t>
      </w:r>
      <w:r w:rsidRPr="00AD58B6">
        <w:rPr>
          <w:rStyle w:val="StyleUnderline"/>
          <w:highlight w:val="yellow"/>
        </w:rPr>
        <w:t xml:space="preserve">revolution will begin by transforming our </w:t>
      </w:r>
      <w:r w:rsidRPr="00AD58B6">
        <w:rPr>
          <w:rStyle w:val="Emphasis"/>
          <w:highlight w:val="yellow"/>
        </w:rPr>
        <w:t>everyday lives</w:t>
      </w:r>
      <w:r w:rsidRPr="00AD58B6">
        <w:rPr>
          <w:rStyle w:val="StyleUnderline"/>
          <w:highlight w:val="yellow"/>
        </w:rPr>
        <w:t>.</w:t>
      </w:r>
    </w:p>
    <w:p w14:paraId="14B9B61A" w14:textId="77777777" w:rsidR="001962FE" w:rsidRPr="00AD58B6" w:rsidRDefault="001962FE" w:rsidP="001962FE">
      <w:pPr>
        <w:rPr>
          <w:rStyle w:val="StyleUnderline"/>
        </w:rPr>
      </w:pPr>
      <w:r w:rsidRPr="00AD58B6">
        <w:t xml:space="preserve">It can be argued that </w:t>
      </w:r>
      <w:proofErr w:type="spellStart"/>
      <w:r w:rsidRPr="00AD58B6">
        <w:rPr>
          <w:rStyle w:val="StyleUnderline"/>
        </w:rPr>
        <w:t>horizontalism</w:t>
      </w:r>
      <w:proofErr w:type="spellEnd"/>
      <w:r w:rsidRPr="00AD58B6">
        <w:t xml:space="preserve"> is, in many ways, a product of the growing disaggregation and individuation of Western society; that it </w:t>
      </w:r>
      <w:r w:rsidRPr="00AD58B6">
        <w:rPr>
          <w:rStyle w:val="StyleUnderline"/>
        </w:rPr>
        <w:t xml:space="preserve">is </w:t>
      </w:r>
      <w:r w:rsidRPr="00AD58B6">
        <w:rPr>
          <w:rStyle w:val="StyleUnderline"/>
          <w:highlight w:val="yellow"/>
        </w:rPr>
        <w:t>a</w:t>
      </w:r>
      <w:r w:rsidRPr="00AD58B6">
        <w:rPr>
          <w:rStyle w:val="StyleUnderline"/>
        </w:rPr>
        <w:t xml:space="preserve"> kind of </w:t>
      </w:r>
      <w:r w:rsidRPr="00AD58B6">
        <w:rPr>
          <w:rStyle w:val="Emphasis"/>
          <w:highlight w:val="yellow"/>
        </w:rPr>
        <w:t>free-market leftism</w:t>
      </w:r>
      <w:r w:rsidRPr="00AD58B6">
        <w:t xml:space="preserve">: a politics jury-rigged out of the very culture it hopes to resist. For not only does it emphasize the agency of the individual, but </w:t>
      </w:r>
      <w:r w:rsidRPr="00AD58B6">
        <w:rPr>
          <w:rStyle w:val="StyleUnderline"/>
        </w:rPr>
        <w:t xml:space="preserve">it draws one of its central inspirations from a neoclassical image: that of the </w:t>
      </w:r>
      <w:r w:rsidRPr="00AD58B6">
        <w:rPr>
          <w:rStyle w:val="Emphasis"/>
        </w:rPr>
        <w:t>self-managing society</w:t>
      </w:r>
      <w:r w:rsidRPr="00AD58B6">
        <w:rPr>
          <w:rStyle w:val="StyleUnderline"/>
        </w:rPr>
        <w:t xml:space="preserve">—the polity that functions best when the state is </w:t>
      </w:r>
      <w:r w:rsidRPr="00AD58B6">
        <w:rPr>
          <w:rStyle w:val="Emphasis"/>
        </w:rPr>
        <w:t>absent</w:t>
      </w:r>
      <w:r w:rsidRPr="00AD58B6">
        <w:rPr>
          <w:rStyle w:val="StyleUnderline"/>
        </w:rPr>
        <w:t xml:space="preserve"> from everyday decisions.</w:t>
      </w:r>
    </w:p>
    <w:p w14:paraId="338BB892" w14:textId="77777777" w:rsidR="001962FE" w:rsidRPr="00AD58B6" w:rsidRDefault="001962FE" w:rsidP="001962FE">
      <w:r w:rsidRPr="00AD58B6">
        <w:t xml:space="preserve">But one can also find in its anti-institutionalism an attempt to speak in today’s language for yesterday’s goals. </w:t>
      </w:r>
      <w:r w:rsidRPr="00AD58B6">
        <w:rPr>
          <w:rStyle w:val="StyleUnderline"/>
        </w:rPr>
        <w:t xml:space="preserve">If we must live in a society that neither trusts nor feels compelled by </w:t>
      </w:r>
      <w:r w:rsidRPr="00AD58B6">
        <w:rPr>
          <w:rStyle w:val="Emphasis"/>
        </w:rPr>
        <w:t>collectivist visions</w:t>
      </w:r>
      <w:r w:rsidRPr="00AD58B6">
        <w:rPr>
          <w:rStyle w:val="StyleUnderline"/>
        </w:rPr>
        <w:t xml:space="preserve">, then </w:t>
      </w:r>
      <w:proofErr w:type="spellStart"/>
      <w:r w:rsidRPr="00AD58B6">
        <w:rPr>
          <w:rStyle w:val="StyleUnderline"/>
          <w:highlight w:val="yellow"/>
        </w:rPr>
        <w:t>horizontalism</w:t>
      </w:r>
      <w:proofErr w:type="spellEnd"/>
      <w:r w:rsidRPr="00AD58B6">
        <w:rPr>
          <w:rStyle w:val="StyleUnderline"/>
          <w:highlight w:val="yellow"/>
        </w:rPr>
        <w:t xml:space="preserve"> offers</w:t>
      </w:r>
      <w:r w:rsidRPr="00AD58B6">
        <w:rPr>
          <w:rStyle w:val="StyleUnderline"/>
        </w:rPr>
        <w:t xml:space="preserve"> us </w:t>
      </w:r>
      <w:r w:rsidRPr="00AD58B6">
        <w:rPr>
          <w:rStyle w:val="StyleUnderline"/>
          <w:highlight w:val="yellow"/>
        </w:rPr>
        <w:t>a leftism that attempts to be</w:t>
      </w:r>
      <w:r w:rsidRPr="00AD58B6">
        <w:rPr>
          <w:rStyle w:val="StyleUnderline"/>
        </w:rPr>
        <w:t xml:space="preserve">, at once, both </w:t>
      </w:r>
      <w:r w:rsidRPr="00AD58B6">
        <w:rPr>
          <w:rStyle w:val="Emphasis"/>
          <w:highlight w:val="yellow"/>
        </w:rPr>
        <w:t>individualist</w:t>
      </w:r>
      <w:r w:rsidRPr="00AD58B6">
        <w:rPr>
          <w:rStyle w:val="StyleUnderline"/>
          <w:highlight w:val="yellow"/>
        </w:rPr>
        <w:t xml:space="preserve"> and </w:t>
      </w:r>
      <w:r w:rsidRPr="00AD58B6">
        <w:rPr>
          <w:rStyle w:val="Emphasis"/>
          <w:highlight w:val="yellow"/>
        </w:rPr>
        <w:t>egalitarian</w:t>
      </w:r>
      <w:r w:rsidRPr="00AD58B6">
        <w:rPr>
          <w:rStyle w:val="StyleUnderline"/>
        </w:rPr>
        <w:t>, anti-institutional and democratic</w:t>
      </w:r>
      <w:r w:rsidRPr="00AD58B6">
        <w:t xml:space="preserve">, open to the possibilities of self-management and yet also concerned with the casualties born out of an age that has let capital manage itself for far too long. </w:t>
      </w:r>
      <w:proofErr w:type="spellStart"/>
      <w:r w:rsidRPr="00AD58B6">
        <w:t>Horizontalism</w:t>
      </w:r>
      <w:proofErr w:type="spellEnd"/>
      <w:r w:rsidRPr="00AD58B6">
        <w:t xml:space="preserve"> has absorbed the crisis of knowledge—what we often call “postmodernism”—and the crisis of collectivism—what we often call “neoliberalism.” But </w:t>
      </w:r>
      <w:r w:rsidRPr="00AD58B6">
        <w:rPr>
          <w:rStyle w:val="StyleUnderline"/>
        </w:rPr>
        <w:t xml:space="preserve">instead of seeking to return to some golden age before our current moment of fracture, it seeks—for better and worse—to find a way to make leftist politics conform to our current age of </w:t>
      </w:r>
      <w:r w:rsidRPr="00AD58B6">
        <w:rPr>
          <w:rStyle w:val="Emphasis"/>
        </w:rPr>
        <w:t>anti-foundationalism</w:t>
      </w:r>
      <w:r w:rsidRPr="00AD58B6">
        <w:rPr>
          <w:rStyle w:val="StyleUnderline"/>
        </w:rPr>
        <w:t xml:space="preserve"> and </w:t>
      </w:r>
      <w:r w:rsidRPr="00AD58B6">
        <w:rPr>
          <w:rStyle w:val="Emphasis"/>
        </w:rPr>
        <w:t>institutionalism</w:t>
      </w:r>
      <w:r w:rsidRPr="00AD58B6">
        <w:rPr>
          <w:rStyle w:val="StyleUnderline"/>
        </w:rPr>
        <w:t>.</w:t>
      </w:r>
      <w:r w:rsidRPr="00AD58B6">
        <w:t xml:space="preserve">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p>
    <w:p w14:paraId="12348A90" w14:textId="77777777" w:rsidR="001962FE" w:rsidRPr="00AD58B6" w:rsidRDefault="001962FE" w:rsidP="001962FE">
      <w:pPr>
        <w:rPr>
          <w:rStyle w:val="StyleUnderline"/>
        </w:rPr>
      </w:pPr>
      <w:r w:rsidRPr="00AD58B6">
        <w:t xml:space="preserve">But herein lies the problem. </w:t>
      </w:r>
      <w:r w:rsidRPr="00AD58B6">
        <w:rPr>
          <w:rStyle w:val="StyleUnderline"/>
          <w:highlight w:val="yellow"/>
        </w:rPr>
        <w:t>Not all possible forms of</w:t>
      </w:r>
      <w:r w:rsidRPr="00AD58B6">
        <w:rPr>
          <w:rStyle w:val="StyleUnderline"/>
        </w:rPr>
        <w:t xml:space="preserve"> human existence and social </w:t>
      </w:r>
      <w:r w:rsidRPr="00AD58B6">
        <w:rPr>
          <w:rStyle w:val="StyleUnderline"/>
          <w:highlight w:val="yellow"/>
        </w:rPr>
        <w:t>interaction, no matter how removed</w:t>
      </w:r>
      <w:r w:rsidRPr="00AD58B6">
        <w:rPr>
          <w:rStyle w:val="StyleUnderline"/>
        </w:rPr>
        <w:t xml:space="preserve"> they are </w:t>
      </w:r>
      <w:r w:rsidRPr="00AD58B6">
        <w:rPr>
          <w:rStyle w:val="StyleUnderline"/>
          <w:highlight w:val="yellow"/>
        </w:rPr>
        <w:t>from</w:t>
      </w:r>
      <w:r w:rsidRPr="00AD58B6">
        <w:rPr>
          <w:rStyle w:val="StyleUnderline"/>
        </w:rPr>
        <w:t xml:space="preserve"> the </w:t>
      </w:r>
      <w:r w:rsidRPr="00AD58B6">
        <w:rPr>
          <w:rStyle w:val="StyleUnderline"/>
          <w:highlight w:val="yellow"/>
        </w:rPr>
        <w:t>institutions of power and capital, are good</w:t>
      </w:r>
      <w:r w:rsidRPr="00AD58B6">
        <w:rPr>
          <w:rStyle w:val="StyleUnderline"/>
        </w:rPr>
        <w:t xml:space="preserve"> forms of social organization.</w:t>
      </w:r>
      <w:r w:rsidRPr="00AD58B6">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proofErr w:type="gramStart"/>
      <w:r w:rsidRPr="00AD58B6">
        <w:rPr>
          <w:rStyle w:val="StyleUnderline"/>
          <w:highlight w:val="yellow"/>
        </w:rPr>
        <w:t>to select</w:t>
      </w:r>
      <w:proofErr w:type="gramEnd"/>
      <w:r w:rsidRPr="00AD58B6">
        <w:rPr>
          <w:rStyle w:val="StyleUnderline"/>
          <w:highlight w:val="yellow"/>
        </w:rPr>
        <w:t xml:space="preserve"> one form of </w:t>
      </w:r>
      <w:r w:rsidRPr="00AD58B6">
        <w:rPr>
          <w:rStyle w:val="Emphasis"/>
          <w:highlight w:val="yellow"/>
        </w:rPr>
        <w:t>social organization</w:t>
      </w:r>
      <w:r w:rsidRPr="00AD58B6">
        <w:rPr>
          <w:rStyle w:val="StyleUnderline"/>
        </w:rPr>
        <w:t xml:space="preserve"> over the other </w:t>
      </w:r>
      <w:r w:rsidRPr="00AD58B6">
        <w:rPr>
          <w:rStyle w:val="StyleUnderline"/>
          <w:highlight w:val="yellow"/>
        </w:rPr>
        <w:t xml:space="preserve">is always an act of </w:t>
      </w:r>
      <w:r w:rsidRPr="00AD58B6">
        <w:rPr>
          <w:rStyle w:val="Emphasis"/>
          <w:highlight w:val="yellow"/>
        </w:rPr>
        <w:t>exclusion</w:t>
      </w:r>
      <w:r w:rsidRPr="00AD58B6">
        <w:rPr>
          <w:rStyle w:val="StyleUnderline"/>
          <w:highlight w:val="yellow"/>
        </w:rPr>
        <w:t>.</w:t>
      </w:r>
      <w:r w:rsidRPr="00AD58B6">
        <w:rPr>
          <w:rStyle w:val="StyleUnderline"/>
        </w:rPr>
        <w:t xml:space="preserve"> Instituting and then protecting a particular way of life will always require a </w:t>
      </w:r>
      <w:r w:rsidRPr="00AD58B6">
        <w:rPr>
          <w:rStyle w:val="Emphasis"/>
        </w:rPr>
        <w:t>normative commitment</w:t>
      </w:r>
      <w:r w:rsidRPr="00AD58B6">
        <w:rPr>
          <w:rStyle w:val="StyleUnderline"/>
        </w:rPr>
        <w:t xml:space="preserve"> in which not every value system is </w:t>
      </w:r>
      <w:proofErr w:type="gramStart"/>
      <w:r w:rsidRPr="00AD58B6">
        <w:rPr>
          <w:rStyle w:val="StyleUnderline"/>
        </w:rPr>
        <w:t>respected—in</w:t>
      </w:r>
      <w:proofErr w:type="gramEnd"/>
      <w:r w:rsidRPr="00AD58B6">
        <w:rPr>
          <w:rStyle w:val="StyleUnderline"/>
        </w:rPr>
        <w:t xml:space="preserve"> which, in other words, there is a moral hierarchy.</w:t>
      </w:r>
    </w:p>
    <w:p w14:paraId="04B481C5" w14:textId="77777777" w:rsidR="001962FE" w:rsidRPr="00AD58B6" w:rsidRDefault="001962FE" w:rsidP="001962FE">
      <w:r w:rsidRPr="00AD58B6">
        <w:t xml:space="preserve">More problematically, by working outside structures of power one may circumvent coercive systems but one does not necessarily subvert them. </w:t>
      </w:r>
      <w:r w:rsidRPr="00AD58B6">
        <w:rPr>
          <w:rStyle w:val="StyleUnderline"/>
          <w:highlight w:val="yellow"/>
        </w:rPr>
        <w:t xml:space="preserve">Localizing </w:t>
      </w:r>
      <w:proofErr w:type="gramStart"/>
      <w:r w:rsidRPr="00AD58B6">
        <w:rPr>
          <w:rStyle w:val="StyleUnderline"/>
          <w:highlight w:val="yellow"/>
        </w:rPr>
        <w:t>politics</w:t>
      </w:r>
      <w:r w:rsidRPr="00AD58B6">
        <w:t>—stripping</w:t>
      </w:r>
      <w:proofErr w:type="gramEnd"/>
      <w:r w:rsidRPr="00AD58B6">
        <w:t xml:space="preserve"> it of its larger institutional ambitions—has, to be sure, its advantages. But </w:t>
      </w:r>
      <w:r w:rsidRPr="00AD58B6">
        <w:rPr>
          <w:rStyle w:val="StyleUnderline"/>
          <w:highlight w:val="yellow"/>
        </w:rPr>
        <w:t>without a</w:t>
      </w:r>
      <w:r w:rsidRPr="00AD58B6">
        <w:rPr>
          <w:rStyle w:val="StyleUnderline"/>
        </w:rPr>
        <w:t xml:space="preserve"> larger </w:t>
      </w:r>
      <w:r w:rsidRPr="00AD58B6">
        <w:rPr>
          <w:rStyle w:val="Emphasis"/>
          <w:highlight w:val="yellow"/>
        </w:rPr>
        <w:t>structural vision</w:t>
      </w:r>
      <w:r w:rsidRPr="00AD58B6">
        <w:t xml:space="preserve">, it </w:t>
      </w:r>
      <w:r w:rsidRPr="00AD58B6">
        <w:rPr>
          <w:rStyle w:val="StyleUnderline"/>
          <w:highlight w:val="yellow"/>
        </w:rPr>
        <w:t>does not go far enough.</w:t>
      </w:r>
      <w:r w:rsidRPr="00AD58B6">
        <w:t xml:space="preserve"> “Bubbles of freedom,” as Graeber calls them, may create a larger variety of non-institutional life. But </w:t>
      </w:r>
      <w:r w:rsidRPr="00AD58B6">
        <w:rPr>
          <w:rStyle w:val="StyleUnderline"/>
          <w:highlight w:val="yellow"/>
        </w:rPr>
        <w:t>they</w:t>
      </w:r>
      <w:r w:rsidRPr="00AD58B6">
        <w:rPr>
          <w:rStyle w:val="StyleUnderline"/>
        </w:rPr>
        <w:t xml:space="preserve"> will </w:t>
      </w:r>
      <w:r w:rsidRPr="00AD58B6">
        <w:rPr>
          <w:rStyle w:val="StyleUnderline"/>
          <w:highlight w:val="yellow"/>
        </w:rPr>
        <w:t>always neglect</w:t>
      </w:r>
      <w:r w:rsidRPr="00AD58B6">
        <w:rPr>
          <w:rStyle w:val="StyleUnderline"/>
        </w:rPr>
        <w:t xml:space="preserve"> other </w:t>
      </w:r>
      <w:r w:rsidRPr="00AD58B6">
        <w:rPr>
          <w:rStyle w:val="StyleUnderline"/>
          <w:highlight w:val="yellow"/>
        </w:rPr>
        <w:t>crucial avenues of freedom</w:t>
      </w:r>
      <w:r w:rsidRPr="00AD58B6">
        <w:t xml:space="preserve">: in particular, those </w:t>
      </w:r>
      <w:r w:rsidRPr="00AD58B6">
        <w:rPr>
          <w:rStyle w:val="StyleUnderline"/>
        </w:rPr>
        <w:t xml:space="preserve">social and economic </w:t>
      </w:r>
      <w:r w:rsidRPr="00AD58B6">
        <w:rPr>
          <w:rStyle w:val="Emphasis"/>
          <w:highlight w:val="yellow"/>
        </w:rPr>
        <w:t>rights</w:t>
      </w:r>
      <w:r w:rsidRPr="00AD58B6">
        <w:rPr>
          <w:rStyle w:val="StyleUnderline"/>
          <w:highlight w:val="yellow"/>
        </w:rPr>
        <w:t xml:space="preserve"> that can only be protected</w:t>
      </w:r>
      <w:r w:rsidRPr="00AD58B6">
        <w:rPr>
          <w:rStyle w:val="StyleUnderline"/>
        </w:rPr>
        <w:t xml:space="preserve"> from the </w:t>
      </w:r>
      <w:proofErr w:type="gramStart"/>
      <w:r w:rsidRPr="00AD58B6">
        <w:rPr>
          <w:rStyle w:val="Emphasis"/>
          <w:highlight w:val="yellow"/>
        </w:rPr>
        <w:t>top down</w:t>
      </w:r>
      <w:proofErr w:type="gramEnd"/>
      <w:r w:rsidRPr="00AD58B6">
        <w:rPr>
          <w:rStyle w:val="StyleUnderline"/>
          <w:highlight w:val="yellow"/>
        </w:rPr>
        <w:t>.</w:t>
      </w:r>
      <w:r w:rsidRPr="00AD58B6">
        <w:t xml:space="preserve"> In this way, </w:t>
      </w:r>
      <w:r w:rsidRPr="00AD58B6">
        <w:rPr>
          <w:rStyle w:val="StyleUnderline"/>
          <w:highlight w:val="yellow"/>
        </w:rPr>
        <w:t xml:space="preserve">the </w:t>
      </w:r>
      <w:r w:rsidRPr="00AD58B6">
        <w:rPr>
          <w:rStyle w:val="Emphasis"/>
          <w:highlight w:val="yellow"/>
        </w:rPr>
        <w:t>anti-institutionalism</w:t>
      </w:r>
      <w:r w:rsidRPr="00AD58B6">
        <w:rPr>
          <w:rStyle w:val="StyleUnderline"/>
          <w:highlight w:val="yellow"/>
        </w:rPr>
        <w:t xml:space="preserve"> of </w:t>
      </w:r>
      <w:proofErr w:type="spellStart"/>
      <w:r w:rsidRPr="00AD58B6">
        <w:rPr>
          <w:rStyle w:val="StyleUnderline"/>
          <w:highlight w:val="yellow"/>
        </w:rPr>
        <w:t>horizontalism</w:t>
      </w:r>
      <w:proofErr w:type="spellEnd"/>
      <w:r w:rsidRPr="00AD58B6">
        <w:rPr>
          <w:rStyle w:val="StyleUnderline"/>
          <w:highlight w:val="yellow"/>
        </w:rPr>
        <w:t xml:space="preserve"> comes</w:t>
      </w:r>
      <w:r w:rsidRPr="00AD58B6">
        <w:rPr>
          <w:rStyle w:val="StyleUnderline"/>
        </w:rPr>
        <w:t xml:space="preserve"> dangerously </w:t>
      </w:r>
      <w:r w:rsidRPr="00AD58B6">
        <w:rPr>
          <w:rStyle w:val="StyleUnderline"/>
          <w:highlight w:val="yellow"/>
        </w:rPr>
        <w:t>close to</w:t>
      </w:r>
      <w:r w:rsidRPr="00AD58B6">
        <w:rPr>
          <w:rStyle w:val="StyleUnderline"/>
        </w:rPr>
        <w:t xml:space="preserve"> that of </w:t>
      </w:r>
      <w:r w:rsidRPr="00AD58B6">
        <w:rPr>
          <w:rStyle w:val="StyleUnderline"/>
          <w:highlight w:val="yellow"/>
        </w:rPr>
        <w:t xml:space="preserve">the </w:t>
      </w:r>
      <w:r w:rsidRPr="00AD58B6">
        <w:rPr>
          <w:rStyle w:val="Emphasis"/>
          <w:highlight w:val="yellow"/>
        </w:rPr>
        <w:t>libertarian Right</w:t>
      </w:r>
      <w:r w:rsidRPr="00AD58B6">
        <w:rPr>
          <w:rStyle w:val="StyleUnderline"/>
          <w:highlight w:val="yellow"/>
        </w:rPr>
        <w:t>.</w:t>
      </w:r>
      <w:r w:rsidRPr="00AD58B6">
        <w:t xml:space="preserve"> The turn to previous eras of social organization, the desire to locate and confine politics to a particular regional space, the deep skepticism toward all forms of institutional life not only mirror the aspirations of libertarianism but help cloak those hierarchies spawned from non-institutional forms of power and capital.</w:t>
      </w:r>
    </w:p>
    <w:p w14:paraId="1BE312AC" w14:textId="77777777" w:rsidR="001962FE" w:rsidRPr="00AD58B6" w:rsidRDefault="001962FE" w:rsidP="001962FE">
      <w:r w:rsidRPr="00AD58B6">
        <w:t xml:space="preserve">This is a particularly pointed irony for a political ideology that claims to be opposed to the many injustices of a non-institutional </w:t>
      </w:r>
      <w:proofErr w:type="gramStart"/>
      <w:r w:rsidRPr="00AD58B6">
        <w:t>market—in particular,</w:t>
      </w:r>
      <w:proofErr w:type="gramEnd"/>
      <w:r w:rsidRPr="00AD58B6">
        <w:t xml:space="preserve"> its unregulated financial schemes. Perhaps this is an irony deeply woven into the theoretical quilt of autonomy: a vision that, </w:t>
      </w:r>
      <w:proofErr w:type="gramStart"/>
      <w:r w:rsidRPr="00AD58B6">
        <w:t>as a result of</w:t>
      </w:r>
      <w:proofErr w:type="gramEnd"/>
      <w:r w:rsidRPr="00AD58B6">
        <w:t xml:space="preserve"> its anti-institutionalism, is drawn to all sites of individual liberation—even those that are to be found in the marketplace. As Graeber concludes in Debt,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w:t>
      </w:r>
    </w:p>
    <w:p w14:paraId="71501B7C" w14:textId="77777777" w:rsidR="001962FE" w:rsidRPr="00AD58B6" w:rsidRDefault="001962FE" w:rsidP="001962FE">
      <w:r w:rsidRPr="00AD58B6">
        <w:t xml:space="preserve">In many ways, </w:t>
      </w:r>
      <w:r w:rsidRPr="00AD58B6">
        <w:rPr>
          <w:rStyle w:val="StyleUnderline"/>
        </w:rPr>
        <w:t xml:space="preserve">this is the result of a set of political ideas that have lost touch with their origins. The </w:t>
      </w:r>
      <w:r w:rsidRPr="00AD58B6">
        <w:rPr>
          <w:rStyle w:val="Emphasis"/>
        </w:rPr>
        <w:t>desire for autonomy</w:t>
      </w:r>
      <w:r w:rsidRPr="00AD58B6">
        <w:rPr>
          <w:rStyle w:val="StyleUnderline"/>
        </w:rPr>
        <w:t xml:space="preserve"> was born out of the socialist</w:t>
      </w:r>
      <w:r w:rsidRPr="00AD58B6">
        <w:t>—if not also often the Marxist—</w:t>
      </w:r>
      <w:r w:rsidRPr="00AD58B6">
        <w:rPr>
          <w:rStyle w:val="StyleUnderline"/>
        </w:rPr>
        <w:t xml:space="preserve">tradition and there was always a guarded sympathy for the </w:t>
      </w:r>
      <w:r w:rsidRPr="00AD58B6">
        <w:rPr>
          <w:rStyle w:val="Emphasis"/>
        </w:rPr>
        <w:t>structures</w:t>
      </w:r>
      <w:r w:rsidRPr="00AD58B6">
        <w:rPr>
          <w:rStyle w:val="StyleUnderline"/>
        </w:rPr>
        <w:t xml:space="preserve"> needed to oppose </w:t>
      </w:r>
      <w:r w:rsidRPr="00AD58B6">
        <w:rPr>
          <w:rStyle w:val="Emphasis"/>
        </w:rPr>
        <w:t>organized systems</w:t>
      </w:r>
      <w:r w:rsidRPr="00AD58B6">
        <w:rPr>
          <w:rStyle w:val="StyleUnderline"/>
        </w:rPr>
        <w:t xml:space="preserve"> of capital and power.</w:t>
      </w:r>
      <w:r w:rsidRPr="00AD58B6">
        <w:t xml:space="preserve"> Large-scale institutions were, for thinkers such as </w:t>
      </w:r>
      <w:proofErr w:type="spellStart"/>
      <w:r w:rsidRPr="00AD58B6">
        <w:t>Castoriadis</w:t>
      </w:r>
      <w:proofErr w:type="spellEnd"/>
      <w:r w:rsidRPr="00AD58B6">
        <w:t xml:space="preserve">, Negri, and C.L.R. James, still essential if every cook was truly to govern. To only “try to create ‘spaces of freedom’ ‘alongside’ of the State” meant, as </w:t>
      </w:r>
      <w:proofErr w:type="spellStart"/>
      <w:r w:rsidRPr="00AD58B6">
        <w:t>Castoriadis</w:t>
      </w:r>
      <w:proofErr w:type="spellEnd"/>
      <w:r w:rsidRPr="00AD58B6">
        <w:t xml:space="preserve"> was to argue later in his life, to back “down from the problem of politics.” In fact, this was, he believed, the failure of 1968: “the inability to set up new, different institutions” and recognize that “there is no such thing as a society without institutions.”</w:t>
      </w:r>
    </w:p>
    <w:p w14:paraId="293B5D6F" w14:textId="77777777" w:rsidR="001962FE" w:rsidRPr="00AD58B6" w:rsidRDefault="001962FE" w:rsidP="001962FE">
      <w:r w:rsidRPr="00AD58B6">
        <w:rPr>
          <w:rStyle w:val="StyleUnderline"/>
        </w:rPr>
        <w:t>This is</w:t>
      </w:r>
      <w:r w:rsidRPr="00AD58B6">
        <w:t>—and will be—</w:t>
      </w:r>
      <w:r w:rsidRPr="00AD58B6">
        <w:rPr>
          <w:rStyle w:val="StyleUnderline"/>
        </w:rPr>
        <w:t xml:space="preserve">a problem for the </w:t>
      </w:r>
      <w:proofErr w:type="spellStart"/>
      <w:r w:rsidRPr="00AD58B6">
        <w:rPr>
          <w:rStyle w:val="StyleUnderline"/>
        </w:rPr>
        <w:t>horizontalist</w:t>
      </w:r>
      <w:proofErr w:type="spellEnd"/>
      <w:r w:rsidRPr="00AD58B6">
        <w:rPr>
          <w:rStyle w:val="StyleUnderline"/>
        </w:rPr>
        <w:t xml:space="preserve"> Left </w:t>
      </w:r>
      <w:r w:rsidRPr="00AD58B6">
        <w:t xml:space="preserve">as it moves forward. As a leftism ready-made for an age in which all sides of the political spectrum are arrayed against the regulatory state, it is always in danger of becoming absorbed into the very ideological apparatus it seeks to dismantle. For it </w:t>
      </w:r>
      <w:r w:rsidRPr="00AD58B6">
        <w:rPr>
          <w:rStyle w:val="StyleUnderline"/>
        </w:rPr>
        <w:t xml:space="preserve">aspires to a </w:t>
      </w:r>
      <w:r w:rsidRPr="00AD58B6">
        <w:rPr>
          <w:rStyle w:val="StyleUnderline"/>
          <w:highlight w:val="yellow"/>
        </w:rPr>
        <w:t>decentralized</w:t>
      </w:r>
      <w:r w:rsidRPr="00AD58B6">
        <w:rPr>
          <w:rStyle w:val="StyleUnderline"/>
        </w:rPr>
        <w:t xml:space="preserve"> and organic </w:t>
      </w:r>
      <w:r w:rsidRPr="00AD58B6">
        <w:rPr>
          <w:rStyle w:val="StyleUnderline"/>
          <w:highlight w:val="yellow"/>
        </w:rPr>
        <w:t>politics</w:t>
      </w:r>
      <w:r w:rsidRPr="00AD58B6">
        <w:rPr>
          <w:rStyle w:val="StyleUnderline"/>
        </w:rPr>
        <w:t xml:space="preserve"> that, in both principle and practice, </w:t>
      </w:r>
      <w:r w:rsidRPr="00AD58B6">
        <w:rPr>
          <w:rStyle w:val="StyleUnderline"/>
          <w:highlight w:val="yellow"/>
        </w:rPr>
        <w:t>shares a lot</w:t>
      </w:r>
      <w:r w:rsidRPr="00AD58B6">
        <w:rPr>
          <w:rStyle w:val="StyleUnderline"/>
        </w:rPr>
        <w:t xml:space="preserve"> in common </w:t>
      </w:r>
      <w:r w:rsidRPr="00AD58B6">
        <w:rPr>
          <w:rStyle w:val="StyleUnderline"/>
          <w:highlight w:val="yellow"/>
        </w:rPr>
        <w:t>with its central target. Both it and the “free market” are anti-institutional.</w:t>
      </w:r>
      <w:r w:rsidRPr="00AD58B6">
        <w:rPr>
          <w:rStyle w:val="StyleUnderline"/>
        </w:rPr>
        <w:t xml:space="preserve"> And the latter will </w:t>
      </w:r>
      <w:proofErr w:type="gramStart"/>
      <w:r w:rsidRPr="00AD58B6">
        <w:rPr>
          <w:rStyle w:val="StyleUnderline"/>
        </w:rPr>
        <w:t>remain so</w:t>
      </w:r>
      <w:proofErr w:type="gramEnd"/>
      <w:r w:rsidRPr="00AD58B6">
        <w:rPr>
          <w:rStyle w:val="StyleUnderline"/>
        </w:rPr>
        <w:t xml:space="preserve"> without larger </w:t>
      </w:r>
      <w:r w:rsidRPr="00AD58B6">
        <w:rPr>
          <w:rStyle w:val="Emphasis"/>
        </w:rPr>
        <w:t>vertical measures</w:t>
      </w:r>
      <w:r w:rsidRPr="00AD58B6">
        <w:rPr>
          <w:rStyle w:val="StyleUnderline"/>
        </w:rPr>
        <w:t xml:space="preserve">. </w:t>
      </w:r>
      <w:r w:rsidRPr="00AD58B6">
        <w:t xml:space="preserve">Structures, not only everyday practices, need to be reformed. The revolution cannot happen only on the ground; it must also happen from above. A direct democracy still needs its indirect structures, individual freedoms still need to be measured by their collective consequences, and notions of social and economic equality still need to stand next to the desire for greater political participation. Deregulation is another regulatory regime, and to replace it requires new regulations: institutions that will limit the excesses of the market. As </w:t>
      </w:r>
      <w:proofErr w:type="spellStart"/>
      <w:r w:rsidRPr="00AD58B6">
        <w:t>Castoriadis</w:t>
      </w:r>
      <w:proofErr w:type="spellEnd"/>
      <w:r w:rsidRPr="00AD58B6">
        <w:t xml:space="preserve"> insisted in the years after 1968, the Left’s task is not only to abolish old institutions but to discover “new kinds of relationship between society and its institutions.”</w:t>
      </w:r>
    </w:p>
    <w:p w14:paraId="657C28B0" w14:textId="77777777" w:rsidR="001962FE" w:rsidRPr="00AD58B6" w:rsidRDefault="001962FE" w:rsidP="001962FE">
      <w:proofErr w:type="spellStart"/>
      <w:r w:rsidRPr="00AD58B6">
        <w:t>Horizontalism</w:t>
      </w:r>
      <w:proofErr w:type="spellEnd"/>
      <w:r w:rsidRPr="00AD58B6">
        <w:t xml:space="preserve"> has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proofErr w:type="spellStart"/>
      <w:r w:rsidRPr="00AD58B6">
        <w:t>horizontalists</w:t>
      </w:r>
      <w:proofErr w:type="spellEnd"/>
      <w:r w:rsidRPr="00AD58B6">
        <w:t xml:space="preserve"> such as Graeber and Sitrin will struggle to establish spaces of freedom if they cannot formulate a larger vision for </w:t>
      </w:r>
      <w:proofErr w:type="gramStart"/>
      <w:r w:rsidRPr="00AD58B6">
        <w:t>a society</w:t>
      </w:r>
      <w:proofErr w:type="gramEnd"/>
      <w:r w:rsidRPr="00AD58B6">
        <w:t xml:space="preserve">. </w:t>
      </w:r>
      <w:r w:rsidRPr="00AD58B6">
        <w:rPr>
          <w:rStyle w:val="StyleUnderline"/>
        </w:rPr>
        <w:t>Their vision is not</w:t>
      </w:r>
      <w:r w:rsidRPr="00AD58B6">
        <w:t>—as several on the vertical left have suggested—</w:t>
      </w:r>
      <w:r w:rsidRPr="00AD58B6">
        <w:rPr>
          <w:rStyle w:val="StyleUnderline"/>
        </w:rPr>
        <w:t xml:space="preserve">too utopian but not utopian enough: </w:t>
      </w:r>
      <w:r w:rsidRPr="00AD58B6">
        <w:rPr>
          <w:rStyle w:val="StyleUnderline"/>
          <w:highlight w:val="yellow"/>
        </w:rPr>
        <w:t xml:space="preserve">in seeking out </w:t>
      </w:r>
      <w:r w:rsidRPr="00AD58B6">
        <w:rPr>
          <w:rStyle w:val="Emphasis"/>
          <w:highlight w:val="yellow"/>
        </w:rPr>
        <w:t>local spaces</w:t>
      </w:r>
      <w:r w:rsidRPr="00AD58B6">
        <w:rPr>
          <w:rStyle w:val="StyleUnderline"/>
          <w:highlight w:val="yellow"/>
        </w:rPr>
        <w:t xml:space="preserve"> of freedom, they</w:t>
      </w:r>
      <w:r w:rsidRPr="00AD58B6">
        <w:rPr>
          <w:rStyle w:val="StyleUnderline"/>
        </w:rPr>
        <w:t xml:space="preserve"> have </w:t>
      </w:r>
      <w:r w:rsidRPr="00AD58B6">
        <w:rPr>
          <w:rStyle w:val="StyleUnderline"/>
          <w:highlight w:val="yellow"/>
        </w:rPr>
        <w:t>confine</w:t>
      </w:r>
      <w:r w:rsidRPr="00AD58B6">
        <w:rPr>
          <w:rStyle w:val="StyleUnderline"/>
        </w:rPr>
        <w:t xml:space="preserve">d their </w:t>
      </w:r>
      <w:r w:rsidRPr="00AD58B6">
        <w:rPr>
          <w:rStyle w:val="StyleUnderline"/>
          <w:highlight w:val="yellow"/>
        </w:rPr>
        <w:t>ambitions</w:t>
      </w:r>
      <w:r w:rsidRPr="00AD58B6">
        <w:t xml:space="preserve">; they have, in fact, come, at times, </w:t>
      </w:r>
      <w:r w:rsidRPr="00AD58B6">
        <w:rPr>
          <w:rStyle w:val="StyleUnderline"/>
        </w:rPr>
        <w:t xml:space="preserve">to </w:t>
      </w:r>
      <w:r w:rsidRPr="00AD58B6">
        <w:rPr>
          <w:rStyle w:val="Emphasis"/>
          <w:highlight w:val="yellow"/>
        </w:rPr>
        <w:t>mirror</w:t>
      </w:r>
      <w:r w:rsidRPr="00AD58B6">
        <w:rPr>
          <w:rStyle w:val="StyleUnderline"/>
          <w:highlight w:val="yellow"/>
        </w:rPr>
        <w:t xml:space="preserve"> the very ideology they</w:t>
      </w:r>
      <w:r w:rsidRPr="00AD58B6">
        <w:rPr>
          <w:rStyle w:val="StyleUnderline"/>
        </w:rPr>
        <w:t xml:space="preserve"> hope to </w:t>
      </w:r>
      <w:r w:rsidRPr="00AD58B6">
        <w:rPr>
          <w:rStyle w:val="StyleUnderline"/>
          <w:highlight w:val="yellow"/>
        </w:rPr>
        <w:t>resist.</w:t>
      </w:r>
      <w:r w:rsidRPr="00AD58B6">
        <w:t xml:space="preserve"> In his famous retelling of the turtle parable, Clifford Geertz warned that in “the search of all-too-deep-lying turtles,” we </w:t>
      </w:r>
      <w:proofErr w:type="gramStart"/>
      <w:r w:rsidRPr="00AD58B6">
        <w:t>have to</w:t>
      </w:r>
      <w:proofErr w:type="gramEnd"/>
      <w:r w:rsidRPr="00AD58B6">
        <w:t xml:space="preserve"> be careful to not “lose touch with the hard surfaces of life—with the political, economic, </w:t>
      </w:r>
      <w:proofErr w:type="spellStart"/>
      <w:r w:rsidRPr="00AD58B6">
        <w:t>stratificatory</w:t>
      </w:r>
      <w:proofErr w:type="spellEnd"/>
      <w:r w:rsidRPr="00AD58B6">
        <w:t xml:space="preserve"> realities within which men are everywhere contained.” This is an ever-present temptation, and one that, in our age of ever more stratification, we must resist.</w:t>
      </w:r>
    </w:p>
    <w:p w14:paraId="6731DF12" w14:textId="77777777" w:rsidR="001962FE" w:rsidRDefault="001962FE" w:rsidP="001962FE"/>
    <w:p w14:paraId="7F47AE65" w14:textId="77777777" w:rsidR="001962FE" w:rsidRDefault="001962FE" w:rsidP="001962FE">
      <w:pPr>
        <w:pStyle w:val="Heading4"/>
      </w:pPr>
      <w:r>
        <w:t>Postcolonialism’s criticism of universalism is a retreat from materialist struggle – reject it.</w:t>
      </w:r>
    </w:p>
    <w:p w14:paraId="7BFA585E" w14:textId="77777777" w:rsidR="001962FE" w:rsidRDefault="001962FE" w:rsidP="001962FE">
      <w:proofErr w:type="spellStart"/>
      <w:r w:rsidRPr="00176B6E">
        <w:rPr>
          <w:rStyle w:val="Style13ptBold"/>
        </w:rPr>
        <w:t>Chibber</w:t>
      </w:r>
      <w:proofErr w:type="spellEnd"/>
      <w:r w:rsidRPr="00176B6E">
        <w:rPr>
          <w:rStyle w:val="Style13ptBold"/>
        </w:rPr>
        <w:t xml:space="preserve"> 13</w:t>
      </w:r>
      <w:r>
        <w:t xml:space="preserve"> [</w:t>
      </w:r>
      <w:r w:rsidRPr="00176B6E">
        <w:t xml:space="preserve">Vivek Aslam </w:t>
      </w:r>
      <w:proofErr w:type="spellStart"/>
      <w:r w:rsidRPr="00176B6E">
        <w:t>Chibber</w:t>
      </w:r>
      <w:proofErr w:type="spellEnd"/>
      <w:r w:rsidRPr="00176B6E">
        <w:t xml:space="preserve"> is an American academic, social theorist, editor, and professor of sociology at New York University, who has published widely on development, social theory, and politics.</w:t>
      </w:r>
      <w:r>
        <w:t xml:space="preserve"> “Postcolonial Theory and the Specter of Capital”, Chapter 11, “Conclusion: Subaltern Studies as Ideology”, published 2013, accessed 11-08-23]</w:t>
      </w:r>
    </w:p>
    <w:p w14:paraId="4E1CFBC5" w14:textId="77777777" w:rsidR="001962FE" w:rsidRDefault="001962FE" w:rsidP="001962FE"/>
    <w:p w14:paraId="48F38484" w14:textId="77777777" w:rsidR="001962FE" w:rsidRPr="00176B6E" w:rsidRDefault="001962FE" w:rsidP="001962FE">
      <w:r w:rsidRPr="00176B6E">
        <w:t>11.1 OBSCURING CAPITALISM</w:t>
      </w:r>
    </w:p>
    <w:p w14:paraId="412F8E86" w14:textId="77777777" w:rsidR="001962FE" w:rsidRPr="00176B6E" w:rsidRDefault="001962FE" w:rsidP="001962FE">
      <w:r w:rsidRPr="00471571">
        <w:rPr>
          <w:rStyle w:val="StyleUnderline"/>
          <w:highlight w:val="yellow"/>
        </w:rPr>
        <w:t>Subaltern Studies</w:t>
      </w:r>
      <w:r w:rsidRPr="00176B6E">
        <w:t xml:space="preserve"> can be neither a theory of globalizing capitalism nor its critique, since it </w:t>
      </w:r>
      <w:r w:rsidRPr="00471571">
        <w:rPr>
          <w:rStyle w:val="Emphasis"/>
          <w:highlight w:val="yellow"/>
        </w:rPr>
        <w:t>systematically misrepresents</w:t>
      </w:r>
      <w:r w:rsidRPr="00176B6E">
        <w:rPr>
          <w:rStyle w:val="StyleUnderline"/>
        </w:rPr>
        <w:t xml:space="preserve"> how </w:t>
      </w:r>
      <w:r w:rsidRPr="00471571">
        <w:rPr>
          <w:rStyle w:val="StyleUnderline"/>
          <w:highlight w:val="yellow"/>
        </w:rPr>
        <w:t>capitalism</w:t>
      </w:r>
      <w:r w:rsidRPr="00176B6E">
        <w:rPr>
          <w:rStyle w:val="StyleUnderline"/>
        </w:rPr>
        <w:t xml:space="preserve"> works</w:t>
      </w:r>
      <w:r w:rsidRPr="00176B6E">
        <w:t>. We have seen instances of this tendency in virtually every chapter.</w:t>
      </w:r>
    </w:p>
    <w:p w14:paraId="587B8AF6" w14:textId="77777777" w:rsidR="001962FE" w:rsidRPr="00176B6E" w:rsidRDefault="001962FE" w:rsidP="001962FE">
      <w:pPr>
        <w:ind w:left="720"/>
      </w:pPr>
      <w:proofErr w:type="spellStart"/>
      <w:r w:rsidRPr="00176B6E">
        <w:t>Subalternists</w:t>
      </w:r>
      <w:proofErr w:type="spellEnd"/>
      <w:r w:rsidRPr="00176B6E">
        <w:t xml:space="preserve"> attribute to the bourgeoisie a democratic mission that it in fact rejected and fought against. The idea that modern democratic culture derives from the beneficence of capitalists is central to Ranajit Guha’s work. We saw in chapter 5 that Dipesh Chakrabarty, too, accepts this argument; indeed, the premise runs through much of the </w:t>
      </w:r>
      <w:proofErr w:type="spellStart"/>
      <w:r w:rsidRPr="00176B6E">
        <w:t>Subalternist</w:t>
      </w:r>
      <w:proofErr w:type="spellEnd"/>
      <w:r w:rsidRPr="00176B6E">
        <w:t xml:space="preserve"> literature. It is of course wholly mistaken. But it also has a multiplier effect. Many of the downstream mistakes of the Subaltern Studies framework can flow directly from this prior mistake. Two central errors are that the violence and authoritarianism of so many postcolonial countries can be traced to the fact that their capitalist classes failed to live up to the achievements of their European predecessors (chapters 2–4); and the argument that democratic consciousness within the working class requires the prior transformation of political culture by the bourgeoisie (chapter 8).</w:t>
      </w:r>
    </w:p>
    <w:p w14:paraId="168EE8DE" w14:textId="77777777" w:rsidR="001962FE" w:rsidRPr="00176B6E" w:rsidRDefault="001962FE" w:rsidP="001962FE">
      <w:pPr>
        <w:ind w:left="720"/>
        <w:rPr>
          <w:rStyle w:val="StyleUnderline"/>
        </w:rPr>
      </w:pPr>
      <w:r w:rsidRPr="00176B6E">
        <w:rPr>
          <w:rStyle w:val="StyleUnderline"/>
        </w:rPr>
        <w:t>Subaltern Studies accepts a highly romanticized story about power relations in capitalism.</w:t>
      </w:r>
      <w:r w:rsidRPr="00176B6E">
        <w:t xml:space="preserve"> By doing so, it obscures how power </w:t>
      </w:r>
      <w:proofErr w:type="gramStart"/>
      <w:r w:rsidRPr="00176B6E">
        <w:t>actually functions</w:t>
      </w:r>
      <w:proofErr w:type="gramEnd"/>
      <w:r w:rsidRPr="00176B6E">
        <w:t xml:space="preserve"> in capitalist societies. More important, </w:t>
      </w:r>
      <w:proofErr w:type="spellStart"/>
      <w:r w:rsidRPr="00176B6E">
        <w:rPr>
          <w:rStyle w:val="StyleUnderline"/>
        </w:rPr>
        <w:t>Subalternist</w:t>
      </w:r>
      <w:proofErr w:type="spellEnd"/>
      <w:r w:rsidRPr="00176B6E">
        <w:rPr>
          <w:rStyle w:val="StyleUnderline"/>
        </w:rPr>
        <w:t xml:space="preserve"> </w:t>
      </w:r>
      <w:r w:rsidRPr="00471571">
        <w:rPr>
          <w:rStyle w:val="StyleUnderline"/>
          <w:highlight w:val="yellow"/>
        </w:rPr>
        <w:t>theorists</w:t>
      </w:r>
      <w:r w:rsidRPr="00176B6E">
        <w:rPr>
          <w:rStyle w:val="StyleUnderline"/>
        </w:rPr>
        <w:t xml:space="preserve"> mistakenly </w:t>
      </w:r>
      <w:r w:rsidRPr="00471571">
        <w:rPr>
          <w:rStyle w:val="StyleUnderline"/>
          <w:highlight w:val="yellow"/>
        </w:rPr>
        <w:t>urge that the forms of domination</w:t>
      </w:r>
      <w:r w:rsidRPr="00176B6E">
        <w:rPr>
          <w:rStyle w:val="StyleUnderline"/>
        </w:rPr>
        <w:t xml:space="preserve"> that obtain </w:t>
      </w:r>
      <w:r w:rsidRPr="00471571">
        <w:rPr>
          <w:rStyle w:val="StyleUnderline"/>
          <w:highlight w:val="yellow"/>
        </w:rPr>
        <w:t xml:space="preserve">in postcolonial formations </w:t>
      </w:r>
      <w:r w:rsidRPr="00471571">
        <w:rPr>
          <w:rStyle w:val="StyleUnderline"/>
        </w:rPr>
        <w:t>are not capitalist</w:t>
      </w:r>
      <w:r w:rsidRPr="00176B6E">
        <w:t xml:space="preserve">, and that </w:t>
      </w:r>
      <w:r w:rsidRPr="00176B6E">
        <w:rPr>
          <w:rStyle w:val="StyleUnderline"/>
        </w:rPr>
        <w:t xml:space="preserve">they </w:t>
      </w:r>
      <w:r w:rsidRPr="00471571">
        <w:rPr>
          <w:rStyle w:val="StyleUnderline"/>
          <w:highlight w:val="yellow"/>
        </w:rPr>
        <w:t>cannot</w:t>
      </w:r>
      <w:r w:rsidRPr="00176B6E">
        <w:t xml:space="preserve"> therefore </w:t>
      </w:r>
      <w:r w:rsidRPr="00471571">
        <w:rPr>
          <w:rStyle w:val="StyleUnderline"/>
          <w:highlight w:val="yellow"/>
        </w:rPr>
        <w:t>be analyzed through</w:t>
      </w:r>
      <w:r w:rsidRPr="00176B6E">
        <w:rPr>
          <w:rStyle w:val="StyleUnderline"/>
        </w:rPr>
        <w:t xml:space="preserve"> the categories developed by </w:t>
      </w:r>
      <w:r w:rsidRPr="00471571">
        <w:rPr>
          <w:rStyle w:val="StyleUnderline"/>
          <w:highlight w:val="yellow"/>
        </w:rPr>
        <w:t>political economy</w:t>
      </w:r>
      <w:r w:rsidRPr="00176B6E">
        <w:t xml:space="preserve"> (chapter 5). In this argument, coercion and violence within the employment relation are seen as departures from capitalism, whereas in fact they are, and have been, employers’ preferred mode of power through most of capitalist history. </w:t>
      </w:r>
      <w:r w:rsidRPr="00176B6E">
        <w:rPr>
          <w:rStyle w:val="StyleUnderline"/>
        </w:rPr>
        <w:t>Subaltern Studies airbrushes out the violence out of modern capitalism.</w:t>
      </w:r>
    </w:p>
    <w:p w14:paraId="03885CE7" w14:textId="77777777" w:rsidR="001962FE" w:rsidRPr="00176B6E" w:rsidRDefault="001962FE" w:rsidP="001962FE">
      <w:pPr>
        <w:ind w:left="720"/>
        <w:rPr>
          <w:rStyle w:val="StyleUnderline"/>
        </w:rPr>
      </w:pPr>
      <w:r w:rsidRPr="00176B6E">
        <w:rPr>
          <w:rStyle w:val="StyleUnderline"/>
        </w:rPr>
        <w:t>It underestimates capitalism’s ability</w:t>
      </w:r>
      <w:r w:rsidRPr="00176B6E">
        <w:t xml:space="preserve"> not only to tolerate heterogeneity—“difference”—but </w:t>
      </w:r>
      <w:r w:rsidRPr="00176B6E">
        <w:rPr>
          <w:rStyle w:val="Emphasis"/>
        </w:rPr>
        <w:t>to actively promote it.</w:t>
      </w:r>
      <w:r w:rsidRPr="00176B6E">
        <w:rPr>
          <w:rStyle w:val="StyleUnderline"/>
        </w:rPr>
        <w:t> </w:t>
      </w:r>
      <w:proofErr w:type="spellStart"/>
      <w:r w:rsidRPr="00471571">
        <w:rPr>
          <w:rStyle w:val="StyleUnderline"/>
          <w:highlight w:val="yellow"/>
        </w:rPr>
        <w:t>Subalternist</w:t>
      </w:r>
      <w:proofErr w:type="spellEnd"/>
      <w:r w:rsidRPr="00471571">
        <w:rPr>
          <w:rStyle w:val="StyleUnderline"/>
          <w:highlight w:val="yellow"/>
        </w:rPr>
        <w:t xml:space="preserve"> theorists</w:t>
      </w:r>
      <w:r w:rsidRPr="00176B6E">
        <w:t xml:space="preserve">, along with many of their fellow travelers in postcolonial studies, seem to </w:t>
      </w:r>
      <w:r w:rsidRPr="00471571">
        <w:rPr>
          <w:rStyle w:val="StyleUnderline"/>
          <w:highlight w:val="yellow"/>
        </w:rPr>
        <w:t>assume that for capital to universalize, it must also homogenize</w:t>
      </w:r>
      <w:r w:rsidRPr="00176B6E">
        <w:t xml:space="preserve">. This simple notion is the foundation for the entire argument in Provincializing Europe—its critique of abstract labor, its analysis of History 1 and History 2, and of course its tortured analysis of historicism (chapter 9). It is also the basis on which they reject Marx’s concept of abstract labor (chapter 6). </w:t>
      </w:r>
      <w:r w:rsidRPr="00176B6E">
        <w:rPr>
          <w:rStyle w:val="StyleUnderline"/>
        </w:rPr>
        <w:t xml:space="preserve">Doubtless it is true that </w:t>
      </w:r>
      <w:r w:rsidRPr="00471571">
        <w:rPr>
          <w:rStyle w:val="StyleUnderline"/>
          <w:highlight w:val="yellow"/>
        </w:rPr>
        <w:t>capitalism</w:t>
      </w:r>
      <w:r w:rsidRPr="00176B6E">
        <w:rPr>
          <w:rStyle w:val="StyleUnderline"/>
        </w:rPr>
        <w:t xml:space="preserve"> does dissolve many sorts of social differences. But it also </w:t>
      </w:r>
      <w:r w:rsidRPr="00471571">
        <w:rPr>
          <w:rStyle w:val="Emphasis"/>
          <w:highlight w:val="yellow"/>
        </w:rPr>
        <w:t xml:space="preserve">sustains and generates </w:t>
      </w:r>
      <w:proofErr w:type="gramStart"/>
      <w:r w:rsidRPr="00471571">
        <w:rPr>
          <w:rStyle w:val="Emphasis"/>
          <w:highlight w:val="yellow"/>
        </w:rPr>
        <w:t>difference</w:t>
      </w:r>
      <w:proofErr w:type="gramEnd"/>
      <w:r w:rsidRPr="00176B6E">
        <w:rPr>
          <w:rStyle w:val="Emphasis"/>
        </w:rPr>
        <w:t>.</w:t>
      </w:r>
      <w:r w:rsidRPr="00176B6E">
        <w:t xml:space="preserve"> </w:t>
      </w:r>
      <w:proofErr w:type="gramStart"/>
      <w:r w:rsidRPr="00176B6E">
        <w:t>Both of these</w:t>
      </w:r>
      <w:proofErr w:type="gramEnd"/>
      <w:r w:rsidRPr="00176B6E">
        <w:t xml:space="preserve"> outcomes are perfectly consistent with capitalism. </w:t>
      </w:r>
      <w:r w:rsidRPr="00176B6E">
        <w:rPr>
          <w:rStyle w:val="StyleUnderline"/>
        </w:rPr>
        <w:t>In their insistence that the index for capital’s universalization is the extent of social homogenization</w:t>
      </w:r>
      <w:r w:rsidRPr="00176B6E">
        <w:t xml:space="preserve">, the </w:t>
      </w:r>
      <w:proofErr w:type="spellStart"/>
      <w:r w:rsidRPr="00471571">
        <w:rPr>
          <w:rStyle w:val="StyleUnderline"/>
          <w:highlight w:val="yellow"/>
        </w:rPr>
        <w:t>Subalternists</w:t>
      </w:r>
      <w:proofErr w:type="spellEnd"/>
      <w:r w:rsidRPr="00176B6E">
        <w:t xml:space="preserve"> end up </w:t>
      </w:r>
      <w:r w:rsidRPr="00471571">
        <w:rPr>
          <w:rStyle w:val="StyleUnderline"/>
          <w:highlight w:val="yellow"/>
        </w:rPr>
        <w:t>deny</w:t>
      </w:r>
      <w:r w:rsidRPr="00176B6E">
        <w:t xml:space="preserve">ing </w:t>
      </w:r>
      <w:r w:rsidRPr="00471571">
        <w:rPr>
          <w:rStyle w:val="StyleUnderline"/>
          <w:highlight w:val="yellow"/>
        </w:rPr>
        <w:t>capital’s existence</w:t>
      </w:r>
      <w:r w:rsidRPr="00176B6E">
        <w:rPr>
          <w:rStyle w:val="StyleUnderline"/>
        </w:rPr>
        <w:t xml:space="preserve"> even </w:t>
      </w:r>
      <w:r w:rsidRPr="00471571">
        <w:rPr>
          <w:rStyle w:val="StyleUnderline"/>
          <w:highlight w:val="yellow"/>
        </w:rPr>
        <w:t>in</w:t>
      </w:r>
      <w:r w:rsidRPr="00176B6E">
        <w:rPr>
          <w:rStyle w:val="StyleUnderline"/>
        </w:rPr>
        <w:t xml:space="preserve"> those </w:t>
      </w:r>
      <w:r w:rsidRPr="00471571">
        <w:rPr>
          <w:rStyle w:val="StyleUnderline"/>
          <w:highlight w:val="yellow"/>
        </w:rPr>
        <w:t>areas where it has taken</w:t>
      </w:r>
      <w:r w:rsidRPr="00176B6E">
        <w:rPr>
          <w:rStyle w:val="StyleUnderline"/>
        </w:rPr>
        <w:t xml:space="preserve"> deep </w:t>
      </w:r>
      <w:proofErr w:type="gramStart"/>
      <w:r w:rsidRPr="00471571">
        <w:rPr>
          <w:rStyle w:val="StyleUnderline"/>
          <w:highlight w:val="yellow"/>
        </w:rPr>
        <w:t xml:space="preserve">root, </w:t>
      </w:r>
      <w:r w:rsidRPr="00471571">
        <w:rPr>
          <w:rStyle w:val="StyleUnderline"/>
        </w:rPr>
        <w:t>and</w:t>
      </w:r>
      <w:proofErr w:type="gramEnd"/>
      <w:r w:rsidRPr="00471571">
        <w:rPr>
          <w:rStyle w:val="StyleUnderline"/>
        </w:rPr>
        <w:t xml:space="preserve"> pronounce</w:t>
      </w:r>
      <w:r w:rsidRPr="00176B6E">
        <w:rPr>
          <w:rStyle w:val="StyleUnderline"/>
        </w:rPr>
        <w:t xml:space="preserve"> as anomalous those outcomes which are a direct consequence of capitalist dynamics.</w:t>
      </w:r>
    </w:p>
    <w:p w14:paraId="2160ABA3" w14:textId="77777777" w:rsidR="001962FE" w:rsidRPr="00176B6E" w:rsidRDefault="001962FE" w:rsidP="001962FE">
      <w:pPr>
        <w:ind w:left="720"/>
      </w:pPr>
      <w:r w:rsidRPr="00176B6E">
        <w:t xml:space="preserve">It fails to recognize the pressures that capitalism exerts on national </w:t>
      </w:r>
      <w:proofErr w:type="gramStart"/>
      <w:r w:rsidRPr="00176B6E">
        <w:t>institutions, and</w:t>
      </w:r>
      <w:proofErr w:type="gramEnd"/>
      <w:r w:rsidRPr="00176B6E">
        <w:t xml:space="preserve"> hence overestimates the role of ideology. This is most </w:t>
      </w:r>
      <w:proofErr w:type="gramStart"/>
      <w:r w:rsidRPr="00176B6E">
        <w:t>clearly evident</w:t>
      </w:r>
      <w:proofErr w:type="gramEnd"/>
      <w:r w:rsidRPr="00176B6E">
        <w:t xml:space="preserve"> in Chatterjee’s diagnosis of modernizing nationalism (chapter 10). </w:t>
      </w:r>
      <w:r w:rsidRPr="00176B6E">
        <w:rPr>
          <w:rStyle w:val="StyleUnderline"/>
        </w:rPr>
        <w:t xml:space="preserve">Chatterjee explains the turn to modernization </w:t>
      </w:r>
      <w:proofErr w:type="gramStart"/>
      <w:r w:rsidRPr="00176B6E">
        <w:rPr>
          <w:rStyle w:val="StyleUnderline"/>
        </w:rPr>
        <w:t>as a consequence of</w:t>
      </w:r>
      <w:proofErr w:type="gramEnd"/>
      <w:r w:rsidRPr="00176B6E">
        <w:rPr>
          <w:rStyle w:val="StyleUnderline"/>
        </w:rPr>
        <w:t xml:space="preserve"> nationalism’s internalization of Western ideology—not as a </w:t>
      </w:r>
      <w:r w:rsidRPr="00176B6E">
        <w:rPr>
          <w:rStyle w:val="Emphasis"/>
        </w:rPr>
        <w:t>rational response</w:t>
      </w:r>
      <w:r w:rsidRPr="00176B6E">
        <w:rPr>
          <w:rStyle w:val="StyleUnderline"/>
        </w:rPr>
        <w:t xml:space="preserve"> to </w:t>
      </w:r>
      <w:r w:rsidRPr="00176B6E">
        <w:rPr>
          <w:rStyle w:val="Emphasis"/>
        </w:rPr>
        <w:t>economic and geopolitical pressures</w:t>
      </w:r>
      <w:r w:rsidRPr="00176B6E">
        <w:rPr>
          <w:rStyle w:val="StyleUnderline"/>
        </w:rPr>
        <w:t>.</w:t>
      </w:r>
      <w:r w:rsidRPr="00176B6E">
        <w:t xml:space="preserve"> Thus, he simply denies what so many nationalist leaders saw as self-evident—that </w:t>
      </w:r>
      <w:r w:rsidRPr="00176B6E">
        <w:rPr>
          <w:rStyle w:val="StyleUnderline"/>
        </w:rPr>
        <w:t>whatever else the postcolonial state did, it would have to find a way to develop the local productive forces.</w:t>
      </w:r>
      <w:r w:rsidRPr="00176B6E">
        <w:t xml:space="preserve"> I showed in chapter 10 that his argument falls flat. But just as important is that it also obscures real facts about the constraints that capitalism imposes on national political strategies.</w:t>
      </w:r>
    </w:p>
    <w:p w14:paraId="14A55C04" w14:textId="77777777" w:rsidR="001962FE" w:rsidRPr="00176B6E" w:rsidRDefault="001962FE" w:rsidP="001962FE">
      <w:r w:rsidRPr="00176B6E">
        <w:t xml:space="preserve">There are two important consequences of these errors. The first is rather straightforward: </w:t>
      </w:r>
      <w:r w:rsidRPr="005F72EE">
        <w:rPr>
          <w:rStyle w:val="StyleUnderline"/>
          <w:highlight w:val="yellow"/>
        </w:rPr>
        <w:t>postcolonial theory</w:t>
      </w:r>
      <w:r w:rsidRPr="00176B6E">
        <w:t xml:space="preserve">, as developed by Subaltern Studies, simply </w:t>
      </w:r>
      <w:r w:rsidRPr="005F72EE">
        <w:rPr>
          <w:rStyle w:val="StyleUnderline"/>
          <w:highlight w:val="yellow"/>
        </w:rPr>
        <w:t>misdiagnoses</w:t>
      </w:r>
      <w:r w:rsidRPr="00176B6E">
        <w:rPr>
          <w:rStyle w:val="StyleUnderline"/>
        </w:rPr>
        <w:t xml:space="preserve"> the trajectory and internal dynamics of </w:t>
      </w:r>
      <w:r w:rsidRPr="005F72EE">
        <w:rPr>
          <w:rStyle w:val="StyleUnderline"/>
          <w:highlight w:val="yellow"/>
        </w:rPr>
        <w:t>modernization</w:t>
      </w:r>
      <w:r w:rsidRPr="00176B6E">
        <w:t xml:space="preserve">—not just in the East, though this is quite spectacularly the case, but also in the West. </w:t>
      </w:r>
      <w:r w:rsidRPr="00176B6E">
        <w:rPr>
          <w:rStyle w:val="StyleUnderline"/>
        </w:rPr>
        <w:t>It fails to recognize the real dynamics that drive political change</w:t>
      </w:r>
      <w:r w:rsidRPr="00176B6E">
        <w:t xml:space="preserve">, misidentifies the relevant actors, attributes to them preferences or interests that they do not have, </w:t>
      </w:r>
      <w:r w:rsidRPr="00176B6E">
        <w:rPr>
          <w:rStyle w:val="StyleUnderline"/>
        </w:rPr>
        <w:t>and refuses to recognize the constraints under which social actors make their choices.</w:t>
      </w:r>
      <w:r w:rsidRPr="00176B6E">
        <w:t xml:space="preserve"> This is a rather dramatic failing for a theory that purports to supplant the reigning theories of social change. Flowing from this mistaken historical analysis is the second consequence: </w:t>
      </w:r>
      <w:r w:rsidRPr="005F72EE">
        <w:rPr>
          <w:rStyle w:val="StyleUnderline"/>
          <w:highlight w:val="yellow"/>
        </w:rPr>
        <w:t>because of</w:t>
      </w:r>
      <w:r w:rsidRPr="00176B6E">
        <w:rPr>
          <w:rStyle w:val="StyleUnderline"/>
        </w:rPr>
        <w:t xml:space="preserve"> their </w:t>
      </w:r>
      <w:r w:rsidRPr="005F72EE">
        <w:rPr>
          <w:rStyle w:val="StyleUnderline"/>
          <w:highlight w:val="yellow"/>
        </w:rPr>
        <w:t xml:space="preserve">fascination with Grand Theory, </w:t>
      </w:r>
      <w:proofErr w:type="spellStart"/>
      <w:r w:rsidRPr="005F72EE">
        <w:rPr>
          <w:rStyle w:val="StyleUnderline"/>
          <w:highlight w:val="yellow"/>
        </w:rPr>
        <w:t>Subalternist</w:t>
      </w:r>
      <w:proofErr w:type="spellEnd"/>
      <w:r w:rsidRPr="005F72EE">
        <w:rPr>
          <w:rStyle w:val="StyleUnderline"/>
          <w:highlight w:val="yellow"/>
        </w:rPr>
        <w:t xml:space="preserve"> theorists</w:t>
      </w:r>
      <w:r w:rsidRPr="00176B6E">
        <w:t xml:space="preserve"> are not content simply to generate a (flawed) historical sociology. They proceed to justify their sociology by </w:t>
      </w:r>
      <w:r w:rsidRPr="005F72EE">
        <w:rPr>
          <w:rStyle w:val="StyleUnderline"/>
          <w:highlight w:val="yellow"/>
        </w:rPr>
        <w:t>generat</w:t>
      </w:r>
      <w:r w:rsidRPr="00176B6E">
        <w:t xml:space="preserve">ing </w:t>
      </w:r>
      <w:r w:rsidRPr="005F72EE">
        <w:rPr>
          <w:rStyle w:val="StyleUnderline"/>
          <w:highlight w:val="yellow"/>
        </w:rPr>
        <w:t>a</w:t>
      </w:r>
      <w:r w:rsidRPr="00176B6E">
        <w:t xml:space="preserve"> rather </w:t>
      </w:r>
      <w:r w:rsidRPr="005F72EE">
        <w:rPr>
          <w:rStyle w:val="StyleUnderline"/>
          <w:highlight w:val="yellow"/>
        </w:rPr>
        <w:t>confused metatheory about</w:t>
      </w:r>
      <w:r w:rsidRPr="00176B6E">
        <w:rPr>
          <w:rStyle w:val="StyleUnderline"/>
        </w:rPr>
        <w:t xml:space="preserve"> determinism, </w:t>
      </w:r>
      <w:r w:rsidRPr="005F72EE">
        <w:rPr>
          <w:rStyle w:val="StyleUnderline"/>
          <w:highlight w:val="yellow"/>
        </w:rPr>
        <w:t>agency</w:t>
      </w:r>
      <w:r w:rsidRPr="00176B6E">
        <w:rPr>
          <w:rStyle w:val="StyleUnderline"/>
        </w:rPr>
        <w:t xml:space="preserve">, </w:t>
      </w:r>
      <w:r w:rsidRPr="005F72EE">
        <w:rPr>
          <w:rStyle w:val="StyleUnderline"/>
          <w:highlight w:val="yellow"/>
        </w:rPr>
        <w:t>abstraction</w:t>
      </w:r>
      <w:r w:rsidRPr="00176B6E">
        <w:rPr>
          <w:rStyle w:val="StyleUnderline"/>
        </w:rPr>
        <w:t xml:space="preserve">, </w:t>
      </w:r>
      <w:r w:rsidRPr="005F72EE">
        <w:rPr>
          <w:rStyle w:val="StyleUnderline"/>
        </w:rPr>
        <w:t xml:space="preserve">explanation, </w:t>
      </w:r>
      <w:r w:rsidRPr="005F72EE">
        <w:rPr>
          <w:rStyle w:val="StyleUnderline"/>
          <w:highlight w:val="yellow"/>
        </w:rPr>
        <w:t>and the like</w:t>
      </w:r>
      <w:r w:rsidRPr="00176B6E">
        <w:t xml:space="preserve">. Thus, </w:t>
      </w:r>
      <w:proofErr w:type="gramStart"/>
      <w:r w:rsidRPr="00176B6E">
        <w:t>in order to</w:t>
      </w:r>
      <w:proofErr w:type="gramEnd"/>
      <w:r w:rsidRPr="00176B6E">
        <w:t xml:space="preserve"> justify his culturalism about jute workers’ mobilizations, Chakrabarty spins a dubious theory about the role of needs in social agency; and because he mistakenly equates universalization with homogenization, he creates a category called “historicism,” thereby inventing a whole family of Enlightenment conceptual errors that do not in fact exist. The confusion is therefore not just about what happened in history, but also about how to think about what happened in history.</w:t>
      </w:r>
    </w:p>
    <w:p w14:paraId="26C7CA17" w14:textId="77777777" w:rsidR="001962FE" w:rsidRPr="00176B6E" w:rsidRDefault="001962FE" w:rsidP="001962FE">
      <w:r w:rsidRPr="00176B6E">
        <w:t xml:space="preserve">In the process, </w:t>
      </w:r>
      <w:r w:rsidRPr="005F72EE">
        <w:rPr>
          <w:rStyle w:val="StyleUnderline"/>
          <w:highlight w:val="yellow"/>
        </w:rPr>
        <w:t xml:space="preserve">capitalism turns into </w:t>
      </w:r>
      <w:r w:rsidRPr="005F72EE">
        <w:rPr>
          <w:rStyle w:val="Emphasis"/>
          <w:highlight w:val="yellow"/>
        </w:rPr>
        <w:t>something</w:t>
      </w:r>
      <w:r w:rsidRPr="00FA721D">
        <w:rPr>
          <w:rStyle w:val="Emphasis"/>
        </w:rPr>
        <w:t xml:space="preserve"> quite </w:t>
      </w:r>
      <w:r w:rsidRPr="005F72EE">
        <w:rPr>
          <w:rStyle w:val="Emphasis"/>
          <w:highlight w:val="yellow"/>
        </w:rPr>
        <w:t>mysterious</w:t>
      </w:r>
      <w:r w:rsidRPr="00FA721D">
        <w:rPr>
          <w:rStyle w:val="StyleUnderline"/>
        </w:rPr>
        <w:t xml:space="preserve"> within </w:t>
      </w:r>
      <w:proofErr w:type="spellStart"/>
      <w:r w:rsidRPr="00FA721D">
        <w:rPr>
          <w:rStyle w:val="StyleUnderline"/>
        </w:rPr>
        <w:t>Subalternist</w:t>
      </w:r>
      <w:proofErr w:type="spellEnd"/>
      <w:r w:rsidRPr="00FA721D">
        <w:rPr>
          <w:rStyle w:val="StyleUnderline"/>
        </w:rPr>
        <w:t xml:space="preserve"> theorizing.</w:t>
      </w:r>
      <w:r w:rsidRPr="00176B6E">
        <w:t xml:space="preserve"> Even though the word appears with numbing regularity in their analyses, </w:t>
      </w:r>
      <w:r w:rsidRPr="00FA721D">
        <w:rPr>
          <w:rStyle w:val="StyleUnderline"/>
        </w:rPr>
        <w:t xml:space="preserve">it is </w:t>
      </w:r>
      <w:proofErr w:type="gramStart"/>
      <w:r w:rsidRPr="005F72EE">
        <w:rPr>
          <w:rStyle w:val="StyleUnderline"/>
          <w:highlight w:val="yellow"/>
        </w:rPr>
        <w:t>shorn</w:t>
      </w:r>
      <w:proofErr w:type="gramEnd"/>
      <w:r w:rsidRPr="005F72EE">
        <w:rPr>
          <w:rStyle w:val="StyleUnderline"/>
          <w:highlight w:val="yellow"/>
        </w:rPr>
        <w:t xml:space="preserve"> of its central causal properties</w:t>
      </w:r>
      <w:r w:rsidRPr="00FA721D">
        <w:rPr>
          <w:rStyle w:val="StyleUnderline"/>
        </w:rPr>
        <w:t>.</w:t>
      </w:r>
      <w:r w:rsidRPr="00176B6E">
        <w:t xml:space="preserve"> Their “capitalism” generates a bourgeoisie that bears little or no resemblance to the actual historical actor; it creates power relations</w:t>
      </w:r>
    </w:p>
    <w:p w14:paraId="59A09684" w14:textId="77777777" w:rsidR="001962FE" w:rsidRPr="00176B6E" w:rsidRDefault="001962FE" w:rsidP="001962FE">
      <w:r w:rsidRPr="00176B6E">
        <w:t xml:space="preserve">that capture only a small subset of actual forms of domination wielded by capital; it lacks the abiding structural power that we have seen it actually exercise; it is attributed with a totalizing force so awesome that every known instance of capitalism must of necessity fall short of the concept—which impels Chakrabarty to announce that the very idea of its universalization is a mistake. Naturally, if a theory cannot make basic sense of how capitalism works, then the very idea of its supplanting Marxist or other radical analyses cannot be taken seriously. Subaltern Studies realizes at least tacitly that, much as in Marx’s time, the central issue in our own time is still the juggernaut of global capitalism. This is probably why they cannot exorcise the word from their lexicon, even if it bears little resemblance to the concept as we know it. And it is what makes their failure </w:t>
      </w:r>
      <w:proofErr w:type="gramStart"/>
      <w:r w:rsidRPr="00176B6E">
        <w:t>all the more</w:t>
      </w:r>
      <w:proofErr w:type="gramEnd"/>
      <w:r w:rsidRPr="00176B6E">
        <w:t xml:space="preserve"> striking: in their hands, the most powerful social and structural force in the world becomes a wisp of smoke, something so ghostly that one becomes not quite sure it exists.</w:t>
      </w:r>
    </w:p>
    <w:p w14:paraId="00BB2EB5" w14:textId="77777777" w:rsidR="001962FE" w:rsidRPr="00176B6E" w:rsidRDefault="001962FE" w:rsidP="001962FE">
      <w:r w:rsidRPr="005F72EE">
        <w:t>11.2 RESURRECTING ORIENTALISM</w:t>
      </w:r>
    </w:p>
    <w:p w14:paraId="27FB86AF" w14:textId="77777777" w:rsidR="001962FE" w:rsidRPr="00176B6E" w:rsidRDefault="001962FE" w:rsidP="001962FE">
      <w:r w:rsidRPr="00176B6E">
        <w:t>While Subaltern Studies fails in its analysis of capitalism, it also cannot be the leading edge of anticolonial or anti-imperial critique, because it resurrects the worst instances of Orientalist mythology.</w:t>
      </w:r>
    </w:p>
    <w:p w14:paraId="776AB280" w14:textId="77777777" w:rsidR="001962FE" w:rsidRPr="00176B6E" w:rsidRDefault="001962FE" w:rsidP="001962FE">
      <w:pPr>
        <w:ind w:left="720"/>
      </w:pPr>
      <w:r w:rsidRPr="005F72EE">
        <w:rPr>
          <w:rStyle w:val="StyleUnderline"/>
          <w:highlight w:val="yellow"/>
        </w:rPr>
        <w:t xml:space="preserve">Subaltern Studies </w:t>
      </w:r>
      <w:proofErr w:type="gramStart"/>
      <w:r w:rsidRPr="005F72EE">
        <w:rPr>
          <w:rStyle w:val="StyleUnderline"/>
          <w:highlight w:val="yellow"/>
        </w:rPr>
        <w:t>insists</w:t>
      </w:r>
      <w:proofErr w:type="gramEnd"/>
      <w:r w:rsidRPr="00176B6E">
        <w:rPr>
          <w:rStyle w:val="StyleUnderline"/>
        </w:rPr>
        <w:t xml:space="preserve"> that </w:t>
      </w:r>
      <w:r w:rsidRPr="005F72EE">
        <w:rPr>
          <w:rStyle w:val="StyleUnderline"/>
          <w:highlight w:val="yellow"/>
        </w:rPr>
        <w:t>Eastern agents operate with a</w:t>
      </w:r>
      <w:r w:rsidRPr="005F72EE">
        <w:rPr>
          <w:rStyle w:val="StyleUnderline"/>
        </w:rPr>
        <w:t>n</w:t>
      </w:r>
      <w:r w:rsidRPr="00176B6E">
        <w:rPr>
          <w:rStyle w:val="StyleUnderline"/>
        </w:rPr>
        <w:t xml:space="preserve"> entirely </w:t>
      </w:r>
      <w:r w:rsidRPr="005F72EE">
        <w:rPr>
          <w:rStyle w:val="StyleUnderline"/>
          <w:highlight w:val="yellow"/>
        </w:rPr>
        <w:t>different political psychology</w:t>
      </w:r>
      <w:r w:rsidRPr="00176B6E">
        <w:t xml:space="preserve"> than do Western agents. This is perhaps the oldest canard in the Orientalist worldview. It is not hard to fathom why it occupies pride of place among imperial ideologues—there is no more effective justification for denying people their rights and freedoms than the claim that those people simply do not value those freedoms, or that they are not motivated by their material needs—in sum, that they do not deserve the same protections that we do because they do not “think like us.” </w:t>
      </w:r>
      <w:r w:rsidRPr="00176B6E">
        <w:rPr>
          <w:rStyle w:val="StyleUnderline"/>
        </w:rPr>
        <w:t xml:space="preserve">One of the most enduring contributions of </w:t>
      </w:r>
      <w:r w:rsidRPr="005F72EE">
        <w:rPr>
          <w:rStyle w:val="StyleUnderline"/>
          <w:highlight w:val="yellow"/>
        </w:rPr>
        <w:t>anticolonial</w:t>
      </w:r>
      <w:r w:rsidRPr="00176B6E">
        <w:t xml:space="preserve"> and anti-imperialist </w:t>
      </w:r>
      <w:r w:rsidRPr="005F72EE">
        <w:rPr>
          <w:rStyle w:val="StyleUnderline"/>
          <w:highlight w:val="yellow"/>
        </w:rPr>
        <w:t>movements</w:t>
      </w:r>
      <w:r w:rsidRPr="00176B6E">
        <w:t xml:space="preserve"> of the past century </w:t>
      </w:r>
      <w:r w:rsidRPr="00176B6E">
        <w:rPr>
          <w:rStyle w:val="StyleUnderline"/>
        </w:rPr>
        <w:t xml:space="preserve">has been to </w:t>
      </w:r>
      <w:r w:rsidRPr="005F72EE">
        <w:rPr>
          <w:rStyle w:val="StyleUnderline"/>
          <w:highlight w:val="yellow"/>
        </w:rPr>
        <w:t>reveal the ideological character of these notions</w:t>
      </w:r>
      <w:r w:rsidRPr="00176B6E">
        <w:t>—and yet, in the name of radical critique, these are the very claims that Subaltern Studies revives. We witnessed this most dramatically in chapters 7 and 8, which dealt with the political psychology of the laboring classes.</w:t>
      </w:r>
    </w:p>
    <w:p w14:paraId="534ED66B" w14:textId="77777777" w:rsidR="001962FE" w:rsidRPr="00176B6E" w:rsidRDefault="001962FE" w:rsidP="001962FE">
      <w:pPr>
        <w:ind w:left="720"/>
        <w:rPr>
          <w:rStyle w:val="StyleUnderline"/>
        </w:rPr>
      </w:pPr>
      <w:r w:rsidRPr="005F72EE">
        <w:rPr>
          <w:rStyle w:val="StyleUnderline"/>
          <w:highlight w:val="yellow"/>
        </w:rPr>
        <w:t>It assigns science, rationality, objectivity</w:t>
      </w:r>
      <w:r w:rsidRPr="00176B6E">
        <w:t xml:space="preserve">, and similar attributes </w:t>
      </w:r>
      <w:r w:rsidRPr="005F72EE">
        <w:rPr>
          <w:rStyle w:val="StyleUnderline"/>
          <w:highlight w:val="yellow"/>
        </w:rPr>
        <w:t>to the West</w:t>
      </w:r>
      <w:r w:rsidRPr="00176B6E">
        <w:rPr>
          <w:rStyle w:val="StyleUnderline"/>
        </w:rPr>
        <w:t xml:space="preserve">, instead of regarding them as </w:t>
      </w:r>
      <w:r w:rsidRPr="00176B6E">
        <w:rPr>
          <w:rStyle w:val="Emphasis"/>
        </w:rPr>
        <w:t>common to both</w:t>
      </w:r>
      <w:r w:rsidRPr="00176B6E">
        <w:rPr>
          <w:rStyle w:val="StyleUnderline"/>
        </w:rPr>
        <w:t xml:space="preserve"> cultures.</w:t>
      </w:r>
      <w:r w:rsidRPr="00176B6E">
        <w:t xml:space="preserve"> This is the central argument in Partha Chatterjee’s analysis of colonial nationalism, but it lurks in much of Dipesh Chakrabarty’s work as well. </w:t>
      </w:r>
      <w:r w:rsidRPr="005F72EE">
        <w:rPr>
          <w:rStyle w:val="StyleUnderline"/>
          <w:highlight w:val="yellow"/>
        </w:rPr>
        <w:t>Hence the</w:t>
      </w:r>
      <w:r w:rsidRPr="00176B6E">
        <w:rPr>
          <w:rStyle w:val="StyleUnderline"/>
        </w:rPr>
        <w:t xml:space="preserve"> bizarre </w:t>
      </w:r>
      <w:r w:rsidRPr="005F72EE">
        <w:rPr>
          <w:rStyle w:val="StyleUnderline"/>
          <w:highlight w:val="yellow"/>
        </w:rPr>
        <w:t>conclusion that</w:t>
      </w:r>
      <w:r w:rsidRPr="00176B6E">
        <w:rPr>
          <w:rStyle w:val="StyleUnderline"/>
        </w:rPr>
        <w:t xml:space="preserve"> for the East even to embark on </w:t>
      </w:r>
      <w:r w:rsidRPr="005F72EE">
        <w:rPr>
          <w:rStyle w:val="StyleUnderline"/>
          <w:highlight w:val="yellow"/>
        </w:rPr>
        <w:t>a</w:t>
      </w:r>
      <w:r w:rsidRPr="00176B6E">
        <w:rPr>
          <w:rStyle w:val="StyleUnderline"/>
        </w:rPr>
        <w:t xml:space="preserve"> political </w:t>
      </w:r>
      <w:r w:rsidRPr="005F72EE">
        <w:rPr>
          <w:rStyle w:val="StyleUnderline"/>
          <w:highlight w:val="yellow"/>
        </w:rPr>
        <w:t>strategy guided by Reason is</w:t>
      </w:r>
      <w:r w:rsidRPr="00176B6E">
        <w:rPr>
          <w:rStyle w:val="StyleUnderline"/>
        </w:rPr>
        <w:t xml:space="preserve"> to consign itself to </w:t>
      </w:r>
      <w:r w:rsidRPr="005F72EE">
        <w:rPr>
          <w:rStyle w:val="StyleUnderline"/>
        </w:rPr>
        <w:t xml:space="preserve">perpetual </w:t>
      </w:r>
      <w:r w:rsidRPr="005F72EE">
        <w:rPr>
          <w:rStyle w:val="StyleUnderline"/>
          <w:highlight w:val="yellow"/>
        </w:rPr>
        <w:t>subordination.</w:t>
      </w:r>
    </w:p>
    <w:p w14:paraId="1284971F" w14:textId="77777777" w:rsidR="001962FE" w:rsidRPr="00176B6E" w:rsidRDefault="001962FE" w:rsidP="001962FE">
      <w:pPr>
        <w:ind w:left="720"/>
        <w:rPr>
          <w:rStyle w:val="Emphasis"/>
        </w:rPr>
      </w:pPr>
      <w:r w:rsidRPr="005F72EE">
        <w:rPr>
          <w:rStyle w:val="StyleUnderline"/>
          <w:highlight w:val="yellow"/>
        </w:rPr>
        <w:t>Its celebration of the local</w:t>
      </w:r>
      <w:r w:rsidRPr="00176B6E">
        <w:rPr>
          <w:rStyle w:val="StyleUnderline"/>
        </w:rPr>
        <w:t>, the particular—whether as History 2, or as the “fragment”—</w:t>
      </w:r>
      <w:r w:rsidRPr="005F72EE">
        <w:rPr>
          <w:rStyle w:val="StyleUnderline"/>
          <w:highlight w:val="yellow"/>
        </w:rPr>
        <w:t>ends up justifying</w:t>
      </w:r>
      <w:r w:rsidRPr="00176B6E">
        <w:t xml:space="preserve"> an </w:t>
      </w:r>
      <w:r w:rsidRPr="005F72EE">
        <w:rPr>
          <w:rStyle w:val="Emphasis"/>
          <w:highlight w:val="yellow"/>
        </w:rPr>
        <w:t>exoticization</w:t>
      </w:r>
      <w:r w:rsidRPr="00176B6E">
        <w:t xml:space="preserve"> of the East. This is most evident in the work of Dipesh Chakrabarty, subjected to critique in chapter 10, who builds an entire social ontology in defense of the exotic. Notice that </w:t>
      </w:r>
      <w:r w:rsidRPr="005F72EE">
        <w:rPr>
          <w:rStyle w:val="StyleUnderline"/>
          <w:highlight w:val="yellow"/>
        </w:rPr>
        <w:t>this</w:t>
      </w:r>
      <w:r w:rsidRPr="00176B6E">
        <w:rPr>
          <w:rStyle w:val="StyleUnderline"/>
        </w:rPr>
        <w:t xml:space="preserve"> </w:t>
      </w:r>
      <w:r w:rsidRPr="005F72EE">
        <w:rPr>
          <w:rStyle w:val="Emphasis"/>
          <w:highlight w:val="yellow"/>
        </w:rPr>
        <w:t>flows</w:t>
      </w:r>
      <w:r w:rsidRPr="00176B6E">
        <w:rPr>
          <w:rStyle w:val="Emphasis"/>
        </w:rPr>
        <w:t xml:space="preserve"> directly</w:t>
      </w:r>
      <w:r w:rsidRPr="00176B6E">
        <w:rPr>
          <w:rStyle w:val="StyleUnderline"/>
        </w:rPr>
        <w:t xml:space="preserve"> </w:t>
      </w:r>
      <w:r w:rsidRPr="005F72EE">
        <w:rPr>
          <w:rStyle w:val="StyleUnderline"/>
          <w:highlight w:val="yellow"/>
        </w:rPr>
        <w:t xml:space="preserve">from the </w:t>
      </w:r>
      <w:r w:rsidRPr="005F72EE">
        <w:rPr>
          <w:rStyle w:val="Emphasis"/>
          <w:highlight w:val="yellow"/>
        </w:rPr>
        <w:t>mistaken understanding of capitalism</w:t>
      </w:r>
      <w:r w:rsidRPr="005F72EE">
        <w:rPr>
          <w:rStyle w:val="StyleUnderline"/>
          <w:highlight w:val="yellow"/>
        </w:rPr>
        <w:t>. Because capitalism is</w:t>
      </w:r>
      <w:r w:rsidRPr="00176B6E">
        <w:rPr>
          <w:rStyle w:val="StyleUnderline"/>
        </w:rPr>
        <w:t xml:space="preserve"> wrongly </w:t>
      </w:r>
      <w:r w:rsidRPr="005F72EE">
        <w:rPr>
          <w:rStyle w:val="StyleUnderline"/>
          <w:highlight w:val="yellow"/>
        </w:rPr>
        <w:t>taken to require</w:t>
      </w:r>
      <w:r w:rsidRPr="00176B6E">
        <w:rPr>
          <w:rStyle w:val="StyleUnderline"/>
        </w:rPr>
        <w:t xml:space="preserve"> complete </w:t>
      </w:r>
      <w:r w:rsidRPr="005F72EE">
        <w:rPr>
          <w:rStyle w:val="StyleUnderline"/>
          <w:highlight w:val="yellow"/>
        </w:rPr>
        <w:t>homogenization, any departure from</w:t>
      </w:r>
      <w:r w:rsidRPr="00176B6E">
        <w:rPr>
          <w:rStyle w:val="StyleUnderline"/>
        </w:rPr>
        <w:t xml:space="preserve"> the </w:t>
      </w:r>
      <w:r w:rsidRPr="005F72EE">
        <w:rPr>
          <w:rStyle w:val="StyleUnderline"/>
          <w:highlight w:val="yellow"/>
        </w:rPr>
        <w:t>homogenizing</w:t>
      </w:r>
      <w:r w:rsidRPr="00176B6E">
        <w:rPr>
          <w:rStyle w:val="StyleUnderline"/>
        </w:rPr>
        <w:t xml:space="preserve"> drive </w:t>
      </w:r>
      <w:r w:rsidRPr="005F72EE">
        <w:rPr>
          <w:rStyle w:val="StyleUnderline"/>
          <w:highlight w:val="yellow"/>
        </w:rPr>
        <w:t>is seen as resistance to</w:t>
      </w:r>
      <w:r w:rsidRPr="00176B6E">
        <w:rPr>
          <w:rStyle w:val="StyleUnderline"/>
        </w:rPr>
        <w:t xml:space="preserve"> the abstract logic of </w:t>
      </w:r>
      <w:r w:rsidRPr="005F72EE">
        <w:rPr>
          <w:rStyle w:val="StyleUnderline"/>
          <w:highlight w:val="yellow"/>
        </w:rPr>
        <w:t>capital</w:t>
      </w:r>
      <w:r w:rsidRPr="00176B6E">
        <w:t xml:space="preserve">: any practice not reduced to the abstract logic of capital is thereby a resistance to capital. </w:t>
      </w:r>
      <w:r w:rsidRPr="005F72EE">
        <w:rPr>
          <w:rStyle w:val="StyleUnderline"/>
        </w:rPr>
        <w:t xml:space="preserve">The minute examination of </w:t>
      </w:r>
      <w:r w:rsidRPr="005F72EE">
        <w:rPr>
          <w:rStyle w:val="StyleUnderline"/>
          <w:highlight w:val="yellow"/>
        </w:rPr>
        <w:t>such practices can</w:t>
      </w:r>
      <w:r w:rsidRPr="00176B6E">
        <w:rPr>
          <w:rStyle w:val="StyleUnderline"/>
        </w:rPr>
        <w:t xml:space="preserve"> then </w:t>
      </w:r>
      <w:r w:rsidRPr="005F72EE">
        <w:rPr>
          <w:rStyle w:val="StyleUnderline"/>
          <w:highlight w:val="yellow"/>
        </w:rPr>
        <w:t>be linked to emancipatory theory</w:t>
      </w:r>
      <w:r w:rsidRPr="00176B6E">
        <w:rPr>
          <w:rStyle w:val="StyleUnderline"/>
        </w:rPr>
        <w:t xml:space="preserve">, and so, offsets the intrepid area specialist in search of </w:t>
      </w:r>
      <w:r w:rsidRPr="00176B6E">
        <w:t xml:space="preserve">the </w:t>
      </w:r>
      <w:r w:rsidRPr="00176B6E">
        <w:rPr>
          <w:rStyle w:val="StyleUnderline"/>
        </w:rPr>
        <w:t xml:space="preserve">myriad “particularities and </w:t>
      </w:r>
      <w:proofErr w:type="spellStart"/>
      <w:r w:rsidRPr="00176B6E">
        <w:rPr>
          <w:rStyle w:val="StyleUnderline"/>
        </w:rPr>
        <w:t>incommensurabilities</w:t>
      </w:r>
      <w:proofErr w:type="spellEnd"/>
      <w:r w:rsidRPr="00176B6E">
        <w:rPr>
          <w:rStyle w:val="StyleUnderline"/>
        </w:rPr>
        <w:t>”</w:t>
      </w:r>
      <w:r w:rsidRPr="00176B6E">
        <w:t xml:space="preserve"> of his region, whether India, or Bolivia, or Turkmenistan. The more marginal, and the more mysterious, the better. The various practices are all construed as ways of being, or better yet, ways of knowing, that have escaped the totalizing grasp of </w:t>
      </w:r>
      <w:proofErr w:type="gramStart"/>
      <w:r w:rsidRPr="00176B6E">
        <w:t>capital, and</w:t>
      </w:r>
      <w:proofErr w:type="gramEnd"/>
      <w:r w:rsidRPr="00176B6E">
        <w:t xml:space="preserve"> hence presented as potential escape routes from it. </w:t>
      </w:r>
      <w:r w:rsidRPr="00176B6E">
        <w:rPr>
          <w:rStyle w:val="Emphasis"/>
        </w:rPr>
        <w:t xml:space="preserve">Traditional </w:t>
      </w:r>
      <w:r w:rsidRPr="005F72EE">
        <w:rPr>
          <w:rStyle w:val="Emphasis"/>
          <w:highlight w:val="yellow"/>
        </w:rPr>
        <w:t>Orientalism is</w:t>
      </w:r>
      <w:r w:rsidRPr="00176B6E">
        <w:rPr>
          <w:rStyle w:val="Emphasis"/>
        </w:rPr>
        <w:t xml:space="preserve"> thereby </w:t>
      </w:r>
      <w:r w:rsidRPr="005F72EE">
        <w:rPr>
          <w:rStyle w:val="Emphasis"/>
          <w:highlight w:val="yellow"/>
        </w:rPr>
        <w:t>repackaged as resistance to capital.</w:t>
      </w:r>
    </w:p>
    <w:p w14:paraId="03A64859" w14:textId="77777777" w:rsidR="001962FE" w:rsidRPr="00176B6E" w:rsidRDefault="001962FE" w:rsidP="001962FE">
      <w:r w:rsidRPr="00176B6E">
        <w:t>One could list other features of postcolonial theory that essentialize the East. The point of this discussion, however, is not so much to formulate an exhaustive list of such misdemeanors as it is to emphasize some of the more obvious instances.</w:t>
      </w:r>
    </w:p>
    <w:p w14:paraId="1D3227C5" w14:textId="77777777" w:rsidR="001962FE" w:rsidRPr="00176B6E" w:rsidRDefault="001962FE" w:rsidP="001962FE">
      <w:proofErr w:type="gramStart"/>
      <w:r w:rsidRPr="00176B6E">
        <w:t>In light of</w:t>
      </w:r>
      <w:proofErr w:type="gramEnd"/>
      <w:r w:rsidRPr="00176B6E">
        <w:t xml:space="preserve"> the preceding findings, </w:t>
      </w:r>
      <w:r w:rsidRPr="005F72EE">
        <w:rPr>
          <w:rStyle w:val="StyleUnderline"/>
          <w:highlight w:val="yellow"/>
        </w:rPr>
        <w:t>we</w:t>
      </w:r>
      <w:r w:rsidRPr="00176B6E">
        <w:rPr>
          <w:rStyle w:val="StyleUnderline"/>
        </w:rPr>
        <w:t xml:space="preserve"> can firmly </w:t>
      </w:r>
      <w:r w:rsidRPr="005F72EE">
        <w:rPr>
          <w:rStyle w:val="StyleUnderline"/>
          <w:highlight w:val="yellow"/>
        </w:rPr>
        <w:t>reject any claim for the value of postcolonial theory as</w:t>
      </w:r>
      <w:r w:rsidRPr="00176B6E">
        <w:rPr>
          <w:rStyle w:val="StyleUnderline"/>
        </w:rPr>
        <w:t xml:space="preserve"> an analytical framework or as </w:t>
      </w:r>
      <w:r w:rsidRPr="005F72EE">
        <w:rPr>
          <w:rStyle w:val="StyleUnderline"/>
          <w:highlight w:val="yellow"/>
        </w:rPr>
        <w:t>anti-imperial critique</w:t>
      </w:r>
      <w:r w:rsidRPr="00176B6E">
        <w:t xml:space="preserve">. Consider the description offered by Robert J. C. Young in his widely used text Postcolonialism: An Historical Introduction, in which he assimilates postcolonial theorizing into the tradition of socialist and anticolonial movements. He characterizes it as a form of critique that “incorporates the legacy of the syncretistic traditions of </w:t>
      </w:r>
      <w:proofErr w:type="spellStart"/>
      <w:r w:rsidRPr="00176B6E">
        <w:t>Marxisms</w:t>
      </w:r>
      <w:proofErr w:type="spellEnd"/>
      <w:r w:rsidRPr="00176B6E">
        <w:t xml:space="preserve"> that developed outside the west in the course of anti-colonial struggles”; it is “a form of activist writing that looks back to the political commitment of anti-colonial liberation movements and draws its inspiration from them, while recognizing that they often operated under conditions very different from those that exist in the present.”</w:t>
      </w:r>
      <w:hyperlink r:id="rId6" w:history="1">
        <w:r w:rsidRPr="00176B6E">
          <w:rPr>
            <w:rStyle w:val="Hyperlink"/>
          </w:rPr>
          <w:t>1</w:t>
        </w:r>
      </w:hyperlink>
      <w:r w:rsidRPr="00176B6E">
        <w:t xml:space="preserve"> To underline his point, Young traces the lineage of postcolonial theory not just to Lenin and Rosa Luxemburg, but to Marx and Engels themselves. Moving forward, he draws a line that runs from the anticolonial writings of Marx, through Lenin’s “Draft Theses on the National and Colonial Questions,” to </w:t>
      </w:r>
      <w:r w:rsidRPr="005F72EE">
        <w:rPr>
          <w:rStyle w:val="StyleUnderline"/>
        </w:rPr>
        <w:t xml:space="preserve">the revolutionary writings of </w:t>
      </w:r>
      <w:r w:rsidRPr="005F72EE">
        <w:rPr>
          <w:rStyle w:val="StyleUnderline"/>
          <w:highlight w:val="yellow"/>
        </w:rPr>
        <w:t>Mao, Cabral, Nkrumah</w:t>
      </w:r>
      <w:r w:rsidRPr="00176B6E">
        <w:t>, and thence to Derrida and Subaltern Studies. The road from Marx leads straight to Subaltern Studies.</w:t>
      </w:r>
    </w:p>
    <w:p w14:paraId="282C7534" w14:textId="77777777" w:rsidR="001962FE" w:rsidRDefault="001962FE" w:rsidP="001962FE">
      <w:r w:rsidRPr="00176B6E">
        <w:t xml:space="preserve">By now it should be clear that Young’s description is spectacularly mistaken. Certainly, a good case can be made for a connection between the anticolonial writings of Cabral and Nkrumah, even those of Fanon, and the socialism of Lenin or Marx. Whatever the particularities of their thought, they </w:t>
      </w:r>
      <w:r w:rsidRPr="005F72EE">
        <w:rPr>
          <w:rStyle w:val="StyleUnderline"/>
          <w:highlight w:val="yellow"/>
        </w:rPr>
        <w:t>were all</w:t>
      </w:r>
      <w:r w:rsidRPr="00176B6E">
        <w:rPr>
          <w:rStyle w:val="StyleUnderline"/>
        </w:rPr>
        <w:t xml:space="preserve"> deeply </w:t>
      </w:r>
      <w:r w:rsidRPr="005F72EE">
        <w:rPr>
          <w:rStyle w:val="StyleUnderline"/>
          <w:highlight w:val="yellow"/>
        </w:rPr>
        <w:t xml:space="preserve">committed to </w:t>
      </w:r>
      <w:r w:rsidRPr="005F72EE">
        <w:rPr>
          <w:rStyle w:val="Emphasis"/>
          <w:highlight w:val="yellow"/>
        </w:rPr>
        <w:t>the reality of capitalist universalization</w:t>
      </w:r>
      <w:r w:rsidRPr="00176B6E">
        <w:rPr>
          <w:rStyle w:val="StyleUnderline"/>
        </w:rPr>
        <w:t xml:space="preserve"> and to the basic humanity </w:t>
      </w:r>
      <w:r w:rsidRPr="005F72EE">
        <w:rPr>
          <w:rStyle w:val="StyleUnderline"/>
          <w:highlight w:val="yellow"/>
        </w:rPr>
        <w:t>that binds together laboring classes in the East and West.</w:t>
      </w:r>
      <w:r w:rsidRPr="00176B6E">
        <w:t xml:space="preserve"> All proclaimed fidelity to the Enlightenment project, to science, rationality, and universal emancipation. But we have just seen, in intricate detail, that Subaltern Studies and, by extension, </w:t>
      </w:r>
      <w:r w:rsidRPr="005F72EE">
        <w:rPr>
          <w:rStyle w:val="StyleUnderline"/>
          <w:highlight w:val="yellow"/>
        </w:rPr>
        <w:t xml:space="preserve">postcolonial theory </w:t>
      </w:r>
      <w:proofErr w:type="gramStart"/>
      <w:r w:rsidRPr="005F72EE">
        <w:rPr>
          <w:rStyle w:val="StyleUnderline"/>
          <w:highlight w:val="yellow"/>
        </w:rPr>
        <w:t>are</w:t>
      </w:r>
      <w:proofErr w:type="gramEnd"/>
      <w:r w:rsidRPr="005F72EE">
        <w:rPr>
          <w:rStyle w:val="StyleUnderline"/>
          <w:highlight w:val="yellow"/>
        </w:rPr>
        <w:t xml:space="preserve"> either in tension with, or</w:t>
      </w:r>
      <w:r w:rsidRPr="00FA721D">
        <w:rPr>
          <w:rStyle w:val="StyleUnderline"/>
        </w:rPr>
        <w:t xml:space="preserve"> simply </w:t>
      </w:r>
      <w:r w:rsidRPr="005F72EE">
        <w:rPr>
          <w:rStyle w:val="StyleUnderline"/>
          <w:highlight w:val="yellow"/>
        </w:rPr>
        <w:t>reject, these</w:t>
      </w:r>
      <w:r w:rsidRPr="00FA721D">
        <w:rPr>
          <w:rStyle w:val="StyleUnderline"/>
        </w:rPr>
        <w:t xml:space="preserve"> as nostrums.</w:t>
      </w:r>
      <w:r w:rsidRPr="00FA721D">
        <w:t xml:space="preserve"> It is not that </w:t>
      </w:r>
      <w:proofErr w:type="spellStart"/>
      <w:r w:rsidRPr="00FA721D">
        <w:t>Subalternist</w:t>
      </w:r>
      <w:proofErr w:type="spellEnd"/>
      <w:r w:rsidRPr="00FA721D">
        <w:t xml:space="preserve"> theorists disagree with given elements of the theory offered by anticolonial </w:t>
      </w:r>
      <w:proofErr w:type="gramStart"/>
      <w:r w:rsidRPr="00FA721D">
        <w:t>socialism—</w:t>
      </w:r>
      <w:proofErr w:type="gramEnd"/>
      <w:r w:rsidRPr="00FA721D">
        <w:t xml:space="preserve">it is that their theory is fundamentally at odds with it. For example, </w:t>
      </w:r>
      <w:r w:rsidRPr="005F72EE">
        <w:rPr>
          <w:rStyle w:val="StyleUnderline"/>
          <w:highlight w:val="yellow"/>
        </w:rPr>
        <w:t>by</w:t>
      </w:r>
      <w:r w:rsidRPr="00FA721D">
        <w:t xml:space="preserve"> Partha </w:t>
      </w:r>
      <w:r w:rsidRPr="005F72EE">
        <w:rPr>
          <w:rStyle w:val="StyleUnderline"/>
          <w:highlight w:val="yellow"/>
        </w:rPr>
        <w:t>Chatterjee’s description</w:t>
      </w:r>
      <w:r w:rsidRPr="00FA721D">
        <w:rPr>
          <w:rStyle w:val="StyleUnderline"/>
        </w:rPr>
        <w:t xml:space="preserve">, the </w:t>
      </w:r>
      <w:r w:rsidRPr="005F72EE">
        <w:rPr>
          <w:rStyle w:val="StyleUnderline"/>
          <w:highlight w:val="yellow"/>
        </w:rPr>
        <w:t>socialism of</w:t>
      </w:r>
      <w:r w:rsidRPr="00FA721D">
        <w:rPr>
          <w:rStyle w:val="StyleUnderline"/>
        </w:rPr>
        <w:t xml:space="preserve"> all the leading </w:t>
      </w:r>
      <w:r w:rsidRPr="005F72EE">
        <w:rPr>
          <w:rStyle w:val="StyleUnderline"/>
          <w:highlight w:val="yellow"/>
        </w:rPr>
        <w:t>anticolonial theorists</w:t>
      </w:r>
      <w:r w:rsidRPr="00FA721D">
        <w:rPr>
          <w:rStyle w:val="StyleUnderline"/>
        </w:rPr>
        <w:t xml:space="preserve"> of the twentieth century </w:t>
      </w:r>
      <w:r w:rsidRPr="005F72EE">
        <w:rPr>
          <w:rStyle w:val="StyleUnderline"/>
          <w:highlight w:val="yellow"/>
        </w:rPr>
        <w:t>means</w:t>
      </w:r>
      <w:r w:rsidRPr="00FA721D">
        <w:rPr>
          <w:rStyle w:val="StyleUnderline"/>
        </w:rPr>
        <w:t xml:space="preserve"> </w:t>
      </w:r>
      <w:r w:rsidRPr="005F72EE">
        <w:rPr>
          <w:rStyle w:val="StyleUnderline"/>
        </w:rPr>
        <w:t xml:space="preserve">that </w:t>
      </w:r>
      <w:r w:rsidRPr="005F72EE">
        <w:rPr>
          <w:rStyle w:val="StyleUnderline"/>
          <w:highlight w:val="yellow"/>
        </w:rPr>
        <w:t>they were</w:t>
      </w:r>
      <w:r w:rsidRPr="00FA721D">
        <w:rPr>
          <w:rStyle w:val="StyleUnderline"/>
        </w:rPr>
        <w:t xml:space="preserve"> all </w:t>
      </w:r>
      <w:r w:rsidRPr="005F72EE">
        <w:rPr>
          <w:rStyle w:val="StyleUnderline"/>
          <w:highlight w:val="yellow"/>
        </w:rPr>
        <w:t xml:space="preserve">prisoners of the colonial thematic; they </w:t>
      </w:r>
      <w:r w:rsidRPr="005F72EE">
        <w:rPr>
          <w:rStyle w:val="Emphasis"/>
          <w:highlight w:val="yellow"/>
        </w:rPr>
        <w:t>could not be taken seriously</w:t>
      </w:r>
      <w:r w:rsidRPr="00FA721D">
        <w:rPr>
          <w:rStyle w:val="StyleUnderline"/>
        </w:rPr>
        <w:t xml:space="preserve"> as anticolonial theorists </w:t>
      </w:r>
      <w:r w:rsidRPr="005F72EE">
        <w:rPr>
          <w:rStyle w:val="Emphasis"/>
          <w:highlight w:val="yellow"/>
        </w:rPr>
        <w:t>until they rejected humanism and universal ethics</w:t>
      </w:r>
      <w:r w:rsidRPr="00FA721D">
        <w:rPr>
          <w:rStyle w:val="StyleUnderline"/>
        </w:rPr>
        <w:t xml:space="preserve">, confidence in </w:t>
      </w:r>
      <w:r w:rsidRPr="005F72EE">
        <w:rPr>
          <w:rStyle w:val="StyleUnderline"/>
          <w:highlight w:val="yellow"/>
        </w:rPr>
        <w:t>science</w:t>
      </w:r>
      <w:r w:rsidRPr="00FA721D">
        <w:rPr>
          <w:rStyle w:val="StyleUnderline"/>
        </w:rPr>
        <w:t xml:space="preserve">, in rationality </w:t>
      </w:r>
      <w:r w:rsidRPr="005F72EE">
        <w:rPr>
          <w:rStyle w:val="StyleUnderline"/>
          <w:highlight w:val="yellow"/>
        </w:rPr>
        <w:t>and objectivity</w:t>
      </w:r>
      <w:r w:rsidRPr="00FA721D">
        <w:t>—in other words, until they rejected their socialism. Given its irrationalism, its embrace of an Orientalist sociology, and its romanticization of capitalism, postcolonial theory has little or no connection to the theoretical lineage invoked by Robert Young. How could it, when that lineage is its favorite target of critique?</w:t>
      </w:r>
    </w:p>
    <w:p w14:paraId="4C990E0D" w14:textId="77777777" w:rsidR="001962FE" w:rsidRDefault="001962FE" w:rsidP="001962FE"/>
    <w:p w14:paraId="26BCF179" w14:textId="77777777" w:rsidR="001962FE" w:rsidRPr="00806538" w:rsidRDefault="001962FE" w:rsidP="001962FE">
      <w:pPr>
        <w:pStyle w:val="Heading4"/>
      </w:pPr>
      <w:r w:rsidRPr="00806538">
        <w:t xml:space="preserve">Capitalism causes extinction. </w:t>
      </w:r>
    </w:p>
    <w:p w14:paraId="39888640" w14:textId="77777777" w:rsidR="001962FE" w:rsidRDefault="001962FE" w:rsidP="001962FE">
      <w:pPr>
        <w:rPr>
          <w:szCs w:val="16"/>
        </w:rPr>
      </w:pPr>
      <w:r w:rsidRPr="00806538">
        <w:rPr>
          <w:rStyle w:val="Style13ptBold"/>
        </w:rPr>
        <w:t xml:space="preserve">Heron </w:t>
      </w:r>
      <w:r>
        <w:rPr>
          <w:rStyle w:val="Style13ptBold"/>
        </w:rPr>
        <w:t>and</w:t>
      </w:r>
      <w:r w:rsidRPr="00806538">
        <w:rPr>
          <w:rStyle w:val="Style13ptBold"/>
        </w:rPr>
        <w:t xml:space="preserve"> Dean 20</w:t>
      </w:r>
      <w:r w:rsidRPr="00806538">
        <w:t xml:space="preserve"> </w:t>
      </w:r>
      <w:r>
        <w:rPr>
          <w:szCs w:val="16"/>
        </w:rPr>
        <w:t>[</w:t>
      </w:r>
      <w:r w:rsidRPr="00806538">
        <w:rPr>
          <w:szCs w:val="16"/>
        </w:rPr>
        <w:t xml:space="preserve">Kai Heron, editor at ROAR Magazine. Jodi Dean, </w:t>
      </w:r>
      <w:r>
        <w:rPr>
          <w:szCs w:val="16"/>
        </w:rPr>
        <w:t>p</w:t>
      </w:r>
      <w:r w:rsidRPr="00806538">
        <w:rPr>
          <w:szCs w:val="16"/>
        </w:rPr>
        <w:t xml:space="preserve">rofessor of </w:t>
      </w:r>
      <w:r>
        <w:rPr>
          <w:szCs w:val="16"/>
        </w:rPr>
        <w:t>p</w:t>
      </w:r>
      <w:r w:rsidRPr="00806538">
        <w:rPr>
          <w:szCs w:val="16"/>
        </w:rPr>
        <w:t xml:space="preserve">olitical </w:t>
      </w:r>
      <w:r>
        <w:rPr>
          <w:szCs w:val="16"/>
        </w:rPr>
        <w:t>s</w:t>
      </w:r>
      <w:r w:rsidRPr="00806538">
        <w:rPr>
          <w:szCs w:val="16"/>
        </w:rPr>
        <w:t>cience at Hobart and William Smith Colleges. “Revolution or Rui</w:t>
      </w:r>
      <w:r>
        <w:rPr>
          <w:szCs w:val="16"/>
        </w:rPr>
        <w:t>n</w:t>
      </w:r>
      <w:r w:rsidRPr="00806538">
        <w:rPr>
          <w:szCs w:val="16"/>
        </w:rPr>
        <w:t>”</w:t>
      </w:r>
      <w:r>
        <w:rPr>
          <w:szCs w:val="16"/>
        </w:rPr>
        <w:t xml:space="preserve">, </w:t>
      </w:r>
      <w:r w:rsidRPr="00E83274">
        <w:rPr>
          <w:szCs w:val="16"/>
        </w:rPr>
        <w:t>https://www.e-flux.com/journal/110/335242/revolution-or-ruin/</w:t>
      </w:r>
      <w:r>
        <w:rPr>
          <w:szCs w:val="16"/>
        </w:rPr>
        <w:t xml:space="preserve">, published June 2020] </w:t>
      </w:r>
    </w:p>
    <w:p w14:paraId="4593102E" w14:textId="77777777" w:rsidR="001962FE" w:rsidRPr="00806538" w:rsidRDefault="001962FE" w:rsidP="001962FE"/>
    <w:p w14:paraId="35E080C4" w14:textId="77777777" w:rsidR="001962FE" w:rsidRPr="00E83274" w:rsidRDefault="001962FE" w:rsidP="001962FE">
      <w:r w:rsidRPr="00806538">
        <w:t xml:space="preserve">We </w:t>
      </w:r>
      <w:r w:rsidRPr="00E83274">
        <w:t xml:space="preserve">know how the first paragraph begins. We’ve read about the changing climate for over twenty years, infrequently at first and then daily until we couldn’t deny it any longer. </w:t>
      </w:r>
      <w:r w:rsidRPr="009C4438">
        <w:rPr>
          <w:rStyle w:val="StyleUnderline"/>
          <w:highlight w:val="yellow"/>
        </w:rPr>
        <w:t>The world is burning.</w:t>
      </w:r>
      <w:r w:rsidRPr="009C4438">
        <w:rPr>
          <w:rStyle w:val="StyleUnderline"/>
        </w:rPr>
        <w:t xml:space="preserve"> The </w:t>
      </w:r>
      <w:r w:rsidRPr="009C4438">
        <w:rPr>
          <w:rStyle w:val="StyleUnderline"/>
          <w:highlight w:val="yellow"/>
        </w:rPr>
        <w:t xml:space="preserve">oceans are </w:t>
      </w:r>
      <w:r w:rsidRPr="009C4438">
        <w:rPr>
          <w:rStyle w:val="Emphasis"/>
          <w:highlight w:val="yellow"/>
        </w:rPr>
        <w:t>heating</w:t>
      </w:r>
      <w:r w:rsidRPr="009C4438">
        <w:rPr>
          <w:rStyle w:val="Emphasis"/>
        </w:rPr>
        <w:t xml:space="preserve"> up</w:t>
      </w:r>
      <w:r w:rsidRPr="009C4438">
        <w:rPr>
          <w:rStyle w:val="StyleUnderline"/>
        </w:rPr>
        <w:t xml:space="preserve"> </w:t>
      </w:r>
      <w:r w:rsidRPr="009C4438">
        <w:rPr>
          <w:rStyle w:val="StyleUnderline"/>
          <w:highlight w:val="yellow"/>
        </w:rPr>
        <w:t xml:space="preserve">and </w:t>
      </w:r>
      <w:r w:rsidRPr="009C4438">
        <w:rPr>
          <w:rStyle w:val="Emphasis"/>
          <w:highlight w:val="yellow"/>
        </w:rPr>
        <w:t>acidifying</w:t>
      </w:r>
      <w:r w:rsidRPr="009C4438">
        <w:rPr>
          <w:rStyle w:val="StyleUnderline"/>
          <w:highlight w:val="yellow"/>
        </w:rPr>
        <w:t xml:space="preserve">. Species are dying in the </w:t>
      </w:r>
      <w:r w:rsidRPr="009C4438">
        <w:rPr>
          <w:rStyle w:val="Emphasis"/>
          <w:highlight w:val="yellow"/>
        </w:rPr>
        <w:t>Sixth Great Extinction</w:t>
      </w:r>
      <w:r w:rsidRPr="009C4438">
        <w:rPr>
          <w:rStyle w:val="StyleUnderline"/>
          <w:highlight w:val="yellow"/>
        </w:rPr>
        <w:t>.</w:t>
      </w:r>
      <w:r w:rsidRPr="009C4438">
        <w:rPr>
          <w:rStyle w:val="StyleUnderline"/>
        </w:rPr>
        <w:t xml:space="preserve"> Koalas have replaced polar bears as the charismatic species whose dwindling numbers bring us to tears. </w:t>
      </w:r>
      <w:r w:rsidRPr="009C4438">
        <w:rPr>
          <w:rStyle w:val="StyleUnderline"/>
          <w:highlight w:val="yellow"/>
        </w:rPr>
        <w:t>Millions are displaced</w:t>
      </w:r>
      <w:r w:rsidRPr="009C4438">
        <w:rPr>
          <w:rStyle w:val="StyleUnderline"/>
        </w:rPr>
        <w:t xml:space="preserve"> </w:t>
      </w:r>
      <w:proofErr w:type="gramStart"/>
      <w:r w:rsidRPr="009C4438">
        <w:rPr>
          <w:rStyle w:val="StyleUnderline"/>
        </w:rPr>
        <w:t>and on the move,</w:t>
      </w:r>
      <w:proofErr w:type="gramEnd"/>
      <w:r w:rsidRPr="009C4438">
        <w:rPr>
          <w:rStyle w:val="StyleUnderline"/>
        </w:rPr>
        <w:t xml:space="preserve"> </w:t>
      </w:r>
      <w:r w:rsidRPr="009C4438">
        <w:rPr>
          <w:rStyle w:val="StyleUnderline"/>
          <w:highlight w:val="yellow"/>
        </w:rPr>
        <w:t>only to be met with fences</w:t>
      </w:r>
      <w:r w:rsidRPr="009C4438">
        <w:rPr>
          <w:rStyle w:val="StyleUnderline"/>
        </w:rPr>
        <w:t>, borders, and death.</w:t>
      </w:r>
    </w:p>
    <w:p w14:paraId="00B8A0B2" w14:textId="77777777" w:rsidR="001962FE" w:rsidRPr="00E83274" w:rsidRDefault="001962FE" w:rsidP="001962FE">
      <w:r w:rsidRPr="00E83274">
        <w:t xml:space="preserve">We’ve read the </w:t>
      </w:r>
      <w:proofErr w:type="gramStart"/>
      <w:r w:rsidRPr="00E83274">
        <w:t>news</w:t>
      </w:r>
      <w:proofErr w:type="gramEnd"/>
      <w:r w:rsidRPr="00E83274">
        <w:t xml:space="preserve"> and it keeps getting worse. </w:t>
      </w:r>
      <w:r w:rsidRPr="009C4438">
        <w:rPr>
          <w:rStyle w:val="StyleUnderline"/>
        </w:rPr>
        <w:t xml:space="preserve">As pandemics spread, as the climate crisis continues unabated, </w:t>
      </w:r>
      <w:r w:rsidRPr="009C4438">
        <w:rPr>
          <w:rStyle w:val="StyleUnderline"/>
          <w:highlight w:val="yellow"/>
        </w:rPr>
        <w:t xml:space="preserve">the </w:t>
      </w:r>
      <w:r w:rsidRPr="009C4438">
        <w:rPr>
          <w:rStyle w:val="Emphasis"/>
          <w:highlight w:val="yellow"/>
        </w:rPr>
        <w:t>imperatives</w:t>
      </w:r>
      <w:r w:rsidRPr="009C4438">
        <w:rPr>
          <w:rStyle w:val="StyleUnderline"/>
          <w:highlight w:val="yellow"/>
        </w:rPr>
        <w:t xml:space="preserve"> of capital prevent </w:t>
      </w:r>
      <w:r w:rsidRPr="009C4438">
        <w:rPr>
          <w:rStyle w:val="Emphasis"/>
          <w:highlight w:val="yellow"/>
        </w:rPr>
        <w:t>state action</w:t>
      </w:r>
      <w:r w:rsidRPr="009C4438">
        <w:rPr>
          <w:rStyle w:val="StyleUnderline"/>
          <w:highlight w:val="yellow"/>
        </w:rPr>
        <w:t xml:space="preserve"> on anything but protecting</w:t>
      </w:r>
      <w:r w:rsidRPr="009C4438">
        <w:rPr>
          <w:rStyle w:val="StyleUnderline"/>
        </w:rPr>
        <w:t xml:space="preserve"> banks and </w:t>
      </w:r>
      <w:r w:rsidRPr="009C4438">
        <w:rPr>
          <w:rStyle w:val="StyleUnderline"/>
          <w:highlight w:val="yellow"/>
        </w:rPr>
        <w:t>corporations.</w:t>
      </w:r>
      <w:r w:rsidRPr="009C4438">
        <w:rPr>
          <w:rStyle w:val="StyleUnderline"/>
        </w:rPr>
        <w:t xml:space="preserve"> Since 1988</w:t>
      </w:r>
      <w:r w:rsidRPr="00E83274">
        <w:t xml:space="preserve">, when human-induced climate change was officially recognized by the establishment of the Intergovernmental Panel on Climate Change (IPCC), </w:t>
      </w:r>
      <w:r w:rsidRPr="009C4438">
        <w:rPr>
          <w:rStyle w:val="StyleUnderline"/>
        </w:rPr>
        <w:t xml:space="preserve">the oil and gas sector has </w:t>
      </w:r>
      <w:r w:rsidRPr="009C4438">
        <w:rPr>
          <w:rStyle w:val="Emphasis"/>
        </w:rPr>
        <w:t>doubled</w:t>
      </w:r>
      <w:r w:rsidRPr="009C4438">
        <w:rPr>
          <w:rStyle w:val="StyleUnderline"/>
        </w:rPr>
        <w:t xml:space="preserve"> its contribution to global warming.</w:t>
      </w:r>
      <w:r w:rsidRPr="00E83274">
        <w:t xml:space="preserve"> The industry emitted as much greenhouse gas over the twenty-eight years after 1988 as it had in the 237 years since the beginning of the industrial age. Regular reports announce that </w:t>
      </w:r>
      <w:r w:rsidRPr="009C4438">
        <w:rPr>
          <w:rStyle w:val="StyleUnderline"/>
          <w:highlight w:val="yellow"/>
        </w:rPr>
        <w:t>the atmospheric impact of</w:t>
      </w:r>
      <w:r w:rsidRPr="009C4438">
        <w:rPr>
          <w:rStyle w:val="StyleUnderline"/>
        </w:rPr>
        <w:t xml:space="preserve"> these </w:t>
      </w:r>
      <w:r w:rsidRPr="009C4438">
        <w:rPr>
          <w:rStyle w:val="StyleUnderline"/>
          <w:highlight w:val="yellow"/>
        </w:rPr>
        <w:t>emissions is manifesting faster than</w:t>
      </w:r>
      <w:r w:rsidRPr="009C4438">
        <w:rPr>
          <w:rStyle w:val="StyleUnderline"/>
        </w:rPr>
        <w:t xml:space="preserve"> scientists previously </w:t>
      </w:r>
      <w:r w:rsidRPr="009C4438">
        <w:rPr>
          <w:rStyle w:val="StyleUnderline"/>
          <w:highlight w:val="yellow"/>
        </w:rPr>
        <w:t>expected.</w:t>
      </w:r>
      <w:r w:rsidRPr="00E83274">
        <w:t xml:space="preserve"> The IPCC clock tells us that we have eleven years to prevent warming from rising more than 1.5 degrees above preindustrial levels. Some places on earth already hit that mark in the summer of 2019.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45F976B3" w14:textId="77777777" w:rsidR="001962FE" w:rsidRPr="00E83274" w:rsidRDefault="001962FE" w:rsidP="001962FE">
      <w:r w:rsidRPr="009C4438">
        <w:rPr>
          <w:rStyle w:val="StyleUnderline"/>
          <w:highlight w:val="yellow"/>
        </w:rPr>
        <w:t>Those least responsible</w:t>
      </w:r>
      <w:r w:rsidRPr="009C4438">
        <w:rPr>
          <w:rStyle w:val="StyleUnderline"/>
        </w:rPr>
        <w:t xml:space="preserve"> for climate change, those </w:t>
      </w:r>
      <w:r w:rsidRPr="009C4438">
        <w:rPr>
          <w:rStyle w:val="StyleUnderline"/>
          <w:highlight w:val="yellow"/>
        </w:rPr>
        <w:t>who have suffered</w:t>
      </w:r>
      <w:r w:rsidRPr="009C4438">
        <w:rPr>
          <w:rStyle w:val="StyleUnderline"/>
        </w:rPr>
        <w:t xml:space="preserve"> the </w:t>
      </w:r>
      <w:r w:rsidRPr="009C4438">
        <w:rPr>
          <w:rStyle w:val="StyleUnderline"/>
          <w:highlight w:val="yellow"/>
        </w:rPr>
        <w:t>most from capitalism’s</w:t>
      </w:r>
      <w:r w:rsidRPr="009C4438">
        <w:rPr>
          <w:rStyle w:val="StyleUnderline"/>
        </w:rPr>
        <w:t xml:space="preserve"> colonizing and </w:t>
      </w:r>
      <w:r w:rsidRPr="009C4438">
        <w:rPr>
          <w:rStyle w:val="Emphasis"/>
          <w:highlight w:val="yellow"/>
        </w:rPr>
        <w:t>imperial drive</w:t>
      </w:r>
      <w:r w:rsidRPr="009C4438">
        <w:rPr>
          <w:rStyle w:val="StyleUnderline"/>
          <w:highlight w:val="yellow"/>
        </w:rPr>
        <w:t xml:space="preserve">, are on the </w:t>
      </w:r>
      <w:r w:rsidRPr="009C4438">
        <w:rPr>
          <w:rStyle w:val="Emphasis"/>
          <w:highlight w:val="yellow"/>
        </w:rPr>
        <w:t>frontlines</w:t>
      </w:r>
      <w:r w:rsidRPr="009C4438">
        <w:rPr>
          <w:rStyle w:val="StyleUnderline"/>
        </w:rPr>
        <w:t xml:space="preserve"> of the climate catastrophe.</w:t>
      </w:r>
      <w:r w:rsidRPr="00E83274">
        <w:t xml:space="preserve"> How to find clean water amidst never-ending </w:t>
      </w:r>
      <w:proofErr w:type="gramStart"/>
      <w:r w:rsidRPr="00E83274">
        <w:t>drought</w:t>
      </w:r>
      <w:proofErr w:type="gramEnd"/>
      <w:r w:rsidRPr="00E83274">
        <w:t xml:space="preserve">? How </w:t>
      </w:r>
      <w:proofErr w:type="gramStart"/>
      <w:r w:rsidRPr="00E83274">
        <w:t>to</w:t>
      </w:r>
      <w:proofErr w:type="gramEnd"/>
      <w:r w:rsidRPr="00E83274">
        <w:t xml:space="preserve"> gather needed herbs, food, and firewood amidst rapid deforestation? How to survive the floods and fires? </w:t>
      </w:r>
      <w:r w:rsidRPr="009C4438">
        <w:rPr>
          <w:rStyle w:val="StyleUnderline"/>
          <w:highlight w:val="yellow"/>
        </w:rPr>
        <w:t xml:space="preserve">Centuries of </w:t>
      </w:r>
      <w:r w:rsidRPr="009C4438">
        <w:rPr>
          <w:rStyle w:val="Emphasis"/>
          <w:highlight w:val="yellow"/>
        </w:rPr>
        <w:t>colonialism</w:t>
      </w:r>
      <w:r w:rsidRPr="009C4438">
        <w:rPr>
          <w:rStyle w:val="StyleUnderline"/>
        </w:rPr>
        <w:t xml:space="preserve">, </w:t>
      </w:r>
      <w:r w:rsidRPr="009C4438">
        <w:rPr>
          <w:rStyle w:val="Emphasis"/>
        </w:rPr>
        <w:t>exploitation</w:t>
      </w:r>
      <w:r w:rsidRPr="009C4438">
        <w:rPr>
          <w:rStyle w:val="StyleUnderline"/>
        </w:rPr>
        <w:t xml:space="preserve">, and </w:t>
      </w:r>
      <w:r w:rsidRPr="009C4438">
        <w:rPr>
          <w:rStyle w:val="Emphasis"/>
        </w:rPr>
        <w:t>war</w:t>
      </w:r>
      <w:r w:rsidRPr="009C4438">
        <w:rPr>
          <w:rStyle w:val="StyleUnderline"/>
        </w:rPr>
        <w:t xml:space="preserve"> </w:t>
      </w:r>
      <w:r w:rsidRPr="009C4438">
        <w:rPr>
          <w:rStyle w:val="StyleUnderline"/>
          <w:highlight w:val="yellow"/>
        </w:rPr>
        <w:t>undermine</w:t>
      </w:r>
      <w:r w:rsidRPr="009C4438">
        <w:rPr>
          <w:rStyle w:val="StyleUnderline"/>
        </w:rPr>
        <w:t xml:space="preserve"> people’s </w:t>
      </w:r>
      <w:r w:rsidRPr="009C4438">
        <w:rPr>
          <w:rStyle w:val="StyleUnderline"/>
          <w:highlight w:val="yellow"/>
        </w:rPr>
        <w:t xml:space="preserve">capacities to </w:t>
      </w:r>
      <w:r w:rsidRPr="009C4438">
        <w:rPr>
          <w:rStyle w:val="Emphasis"/>
          <w:highlight w:val="yellow"/>
        </w:rPr>
        <w:t>survive</w:t>
      </w:r>
      <w:r w:rsidRPr="009C4438">
        <w:rPr>
          <w:rStyle w:val="StyleUnderline"/>
        </w:rPr>
        <w:t xml:space="preserve"> and thrive</w:t>
      </w:r>
      <w:r w:rsidRPr="00E83274">
        <w:t>, hitting poor people, women, children, people with disabilities, already disadvantaged racialized and national minorities, and the elderly hardest of all. According to a UN report, “</w:t>
      </w:r>
      <w:r w:rsidRPr="009C4438">
        <w:rPr>
          <w:rStyle w:val="StyleUnderline"/>
          <w:highlight w:val="yellow"/>
        </w:rPr>
        <w:t>We risk</w:t>
      </w:r>
      <w:r w:rsidRPr="009C4438">
        <w:rPr>
          <w:rStyle w:val="StyleUnderline"/>
        </w:rPr>
        <w:t xml:space="preserve"> a ‘</w:t>
      </w:r>
      <w:r w:rsidRPr="009C4438">
        <w:rPr>
          <w:rStyle w:val="Emphasis"/>
          <w:highlight w:val="yellow"/>
        </w:rPr>
        <w:t>climate apartheid</w:t>
      </w:r>
      <w:r w:rsidRPr="009C4438">
        <w:rPr>
          <w:rStyle w:val="StyleUnderline"/>
        </w:rPr>
        <w:t xml:space="preserve">’ scenario </w:t>
      </w:r>
      <w:r w:rsidRPr="009C4438">
        <w:rPr>
          <w:rStyle w:val="StyleUnderline"/>
          <w:highlight w:val="yellow"/>
        </w:rPr>
        <w:t>where the wealthy pay to escape</w:t>
      </w:r>
      <w:r w:rsidRPr="009C4438">
        <w:rPr>
          <w:rStyle w:val="StyleUnderline"/>
        </w:rPr>
        <w:t xml:space="preserve"> overheating, hunger and conflict </w:t>
      </w:r>
      <w:r w:rsidRPr="009C4438">
        <w:rPr>
          <w:rStyle w:val="StyleUnderline"/>
          <w:highlight w:val="yellow"/>
        </w:rPr>
        <w:t>while the rest of the world is left to suffer.</w:t>
      </w:r>
      <w:r w:rsidRPr="00E83274">
        <w:t xml:space="preserve">” Capitalism has always permitted some to flourish by forcing others to fight for survival. The climate crisis—and now the coronavirus—intensifies these dynamics into a global class war. In Marx’s words, </w:t>
      </w:r>
      <w:r w:rsidRPr="009C4438">
        <w:rPr>
          <w:rStyle w:val="StyleUnderline"/>
          <w:highlight w:val="yellow"/>
        </w:rPr>
        <w:t>“ruin or revolution is the watchword”</w:t>
      </w:r>
      <w:r w:rsidRPr="00E83274">
        <w:t xml:space="preserve"> for our times.</w:t>
      </w:r>
    </w:p>
    <w:p w14:paraId="0E4B870D" w14:textId="77777777" w:rsidR="001962FE" w:rsidRDefault="001962FE" w:rsidP="001962FE"/>
    <w:p w14:paraId="0288AA62" w14:textId="77777777" w:rsidR="001962FE" w:rsidRDefault="001962FE" w:rsidP="001962FE"/>
    <w:p w14:paraId="4FFD2EF8" w14:textId="77777777" w:rsidR="001962FE" w:rsidRPr="002946F3" w:rsidRDefault="001962FE" w:rsidP="001962FE">
      <w:pPr>
        <w:pStyle w:val="Heading4"/>
      </w:pPr>
      <w:r>
        <w:t xml:space="preserve">The alternative is an </w:t>
      </w:r>
      <w:r>
        <w:rPr>
          <w:u w:val="single"/>
        </w:rPr>
        <w:t>ecological Leninism</w:t>
      </w:r>
      <w:r>
        <w:t xml:space="preserve"> that </w:t>
      </w:r>
      <w:r w:rsidRPr="002946F3">
        <w:t xml:space="preserve">seizes the </w:t>
      </w:r>
      <w:r w:rsidRPr="002946F3">
        <w:rPr>
          <w:u w:val="single"/>
        </w:rPr>
        <w:t>levers of state power</w:t>
      </w:r>
      <w:r>
        <w:t xml:space="preserve"> to forcefully shut down fossil fuel industries. </w:t>
      </w:r>
    </w:p>
    <w:p w14:paraId="3EFFB0DF" w14:textId="77777777" w:rsidR="001962FE" w:rsidRPr="006D751E" w:rsidRDefault="001962FE" w:rsidP="001962FE">
      <w:r w:rsidRPr="006D751E">
        <w:rPr>
          <w:rStyle w:val="Style13ptBold"/>
        </w:rPr>
        <w:t>Malm 20</w:t>
      </w:r>
      <w:r>
        <w:t xml:space="preserve"> [Andreas Malm, professor of human ecology at Lund University. Chapter 3: War Communism. </w:t>
      </w:r>
      <w:r>
        <w:rPr>
          <w:i/>
          <w:iCs/>
        </w:rPr>
        <w:t>Corona, Climate, Chronic Emergency: War Communism in the Twenty-First Century</w:t>
      </w:r>
      <w:r>
        <w:t>, published 2020, accessed 03-14-25]</w:t>
      </w:r>
    </w:p>
    <w:p w14:paraId="72311E25" w14:textId="77777777" w:rsidR="001962FE" w:rsidRPr="0079688E" w:rsidRDefault="001962FE" w:rsidP="001962FE">
      <w:pPr>
        <w:rPr>
          <w:sz w:val="14"/>
        </w:rPr>
      </w:pPr>
    </w:p>
    <w:p w14:paraId="615E680D" w14:textId="77777777" w:rsidR="001962FE" w:rsidRPr="001F6642" w:rsidRDefault="001962FE" w:rsidP="001962FE">
      <w:pPr>
        <w:rPr>
          <w:rStyle w:val="StyleUnderline"/>
        </w:rPr>
      </w:pPr>
      <w:r w:rsidRPr="005A6675">
        <w:rPr>
          <w:rStyle w:val="StyleUnderline"/>
        </w:rPr>
        <w:t xml:space="preserve">There has been a lot of talk about </w:t>
      </w:r>
      <w:r w:rsidRPr="005A6675">
        <w:rPr>
          <w:rStyle w:val="Emphasis"/>
        </w:rPr>
        <w:t>ecological Marxism</w:t>
      </w:r>
      <w:r w:rsidRPr="0079688E">
        <w:rPr>
          <w:sz w:val="14"/>
        </w:rPr>
        <w:t xml:space="preserve"> in recent years</w:t>
      </w:r>
      <w:r w:rsidRPr="005A6675">
        <w:rPr>
          <w:rStyle w:val="StyleUnderline"/>
        </w:rPr>
        <w:t xml:space="preserve">, and with the chronic emergency over us, the time has come to also experiment with </w:t>
      </w:r>
      <w:r w:rsidRPr="005A6675">
        <w:rPr>
          <w:rStyle w:val="Emphasis"/>
        </w:rPr>
        <w:t>ecological Leninism</w:t>
      </w:r>
      <w:r w:rsidRPr="005A6675">
        <w:rPr>
          <w:rStyle w:val="StyleUnderline"/>
        </w:rPr>
        <w:t xml:space="preserve">. </w:t>
      </w:r>
      <w:r w:rsidRPr="0079688E">
        <w:rPr>
          <w:sz w:val="14"/>
        </w:rPr>
        <w:t xml:space="preserve">Three principles of that project seem decisive. </w:t>
      </w:r>
      <w:r w:rsidRPr="005A6675">
        <w:rPr>
          <w:rStyle w:val="StyleUnderline"/>
        </w:rPr>
        <w:t xml:space="preserve">First, and above all, </w:t>
      </w:r>
      <w:r w:rsidRPr="00817DBA">
        <w:rPr>
          <w:rStyle w:val="StyleUnderline"/>
          <w:highlight w:val="yellow"/>
        </w:rPr>
        <w:t>ecological Leninism means turning</w:t>
      </w:r>
      <w:r w:rsidRPr="005A6675">
        <w:rPr>
          <w:rStyle w:val="StyleUnderline"/>
        </w:rPr>
        <w:t xml:space="preserve"> the </w:t>
      </w:r>
      <w:r w:rsidRPr="00817DBA">
        <w:rPr>
          <w:rStyle w:val="Emphasis"/>
          <w:highlight w:val="yellow"/>
        </w:rPr>
        <w:t>crises of symptoms</w:t>
      </w:r>
      <w:r w:rsidRPr="00817DBA">
        <w:rPr>
          <w:rStyle w:val="StyleUnderline"/>
          <w:highlight w:val="yellow"/>
        </w:rPr>
        <w:t xml:space="preserve"> into </w:t>
      </w:r>
      <w:r w:rsidRPr="00817DBA">
        <w:rPr>
          <w:rStyle w:val="Emphasis"/>
          <w:highlight w:val="yellow"/>
        </w:rPr>
        <w:t>crises of</w:t>
      </w:r>
      <w:r w:rsidRPr="005A6675">
        <w:rPr>
          <w:rStyle w:val="Emphasis"/>
        </w:rPr>
        <w:t xml:space="preserve"> the </w:t>
      </w:r>
      <w:r w:rsidRPr="00817DBA">
        <w:rPr>
          <w:rStyle w:val="Emphasis"/>
          <w:highlight w:val="yellow"/>
        </w:rPr>
        <w:t>causes</w:t>
      </w:r>
      <w:r w:rsidRPr="00817DBA">
        <w:rPr>
          <w:rStyle w:val="StyleUnderline"/>
          <w:highlight w:val="yellow"/>
        </w:rPr>
        <w:t>.</w:t>
      </w:r>
      <w:r w:rsidRPr="0079688E">
        <w:rPr>
          <w:sz w:val="14"/>
        </w:rPr>
        <w:t xml:space="preserve"> From August 1914, this was, of course, the thrust of Leninist politics: converting the outbreak of war into a blow against the system that engendered it. Our Great War is not an actual war between armies, nor a singular event that can be concluded or paused after half a decade: </w:t>
      </w:r>
      <w:r w:rsidRPr="00817DBA">
        <w:rPr>
          <w:rStyle w:val="StyleUnderline"/>
        </w:rPr>
        <w:t>this emergency is chronic</w:t>
      </w:r>
      <w:r w:rsidRPr="005A6675">
        <w:rPr>
          <w:rStyle w:val="StyleUnderline"/>
        </w:rPr>
        <w:t xml:space="preserve">, which means that </w:t>
      </w:r>
      <w:r w:rsidRPr="00817DBA">
        <w:rPr>
          <w:rStyle w:val="Emphasis"/>
          <w:highlight w:val="yellow"/>
        </w:rPr>
        <w:t>crises</w:t>
      </w:r>
      <w:r w:rsidRPr="005A6675">
        <w:rPr>
          <w:rStyle w:val="Emphasis"/>
        </w:rPr>
        <w:t xml:space="preserve"> of symptoms</w:t>
      </w:r>
      <w:r w:rsidRPr="005A6675">
        <w:rPr>
          <w:rStyle w:val="StyleUnderline"/>
        </w:rPr>
        <w:t xml:space="preserve"> </w:t>
      </w:r>
      <w:r w:rsidRPr="00817DBA">
        <w:rPr>
          <w:rStyle w:val="StyleUnderline"/>
          <w:highlight w:val="yellow"/>
        </w:rPr>
        <w:t>will ignite </w:t>
      </w:r>
      <w:proofErr w:type="gramStart"/>
      <w:r w:rsidRPr="00817DBA">
        <w:rPr>
          <w:rStyle w:val="Emphasis"/>
          <w:highlight w:val="yellow"/>
        </w:rPr>
        <w:t>again and again</w:t>
      </w:r>
      <w:proofErr w:type="gramEnd"/>
      <w:r w:rsidRPr="005A6675">
        <w:rPr>
          <w:rStyle w:val="StyleUnderline"/>
        </w:rPr>
        <w:t xml:space="preserve">, and every time they do, </w:t>
      </w:r>
      <w:r w:rsidRPr="00817DBA">
        <w:rPr>
          <w:rStyle w:val="StyleUnderline"/>
          <w:highlight w:val="yellow"/>
        </w:rPr>
        <w:t>the</w:t>
      </w:r>
      <w:r w:rsidRPr="005A6675">
        <w:rPr>
          <w:rStyle w:val="StyleUnderline"/>
        </w:rPr>
        <w:t xml:space="preserve"> strategic </w:t>
      </w:r>
      <w:r w:rsidRPr="00817DBA">
        <w:rPr>
          <w:rStyle w:val="StyleUnderline"/>
          <w:highlight w:val="yellow"/>
        </w:rPr>
        <w:t>imperative must be to switch energies</w:t>
      </w:r>
      <w:r w:rsidRPr="005A6675">
        <w:rPr>
          <w:rStyle w:val="StyleUnderline"/>
        </w:rPr>
        <w:t xml:space="preserve"> of the highest voltage </w:t>
      </w:r>
      <w:r w:rsidRPr="00817DBA">
        <w:rPr>
          <w:rStyle w:val="StyleUnderline"/>
          <w:highlight w:val="yellow"/>
        </w:rPr>
        <w:t xml:space="preserve">against </w:t>
      </w:r>
      <w:proofErr w:type="gramStart"/>
      <w:r w:rsidRPr="00817DBA">
        <w:rPr>
          <w:rStyle w:val="StyleUnderline"/>
          <w:highlight w:val="yellow"/>
        </w:rPr>
        <w:t>the drivers</w:t>
      </w:r>
      <w:proofErr w:type="gramEnd"/>
      <w:r w:rsidRPr="00817DBA">
        <w:rPr>
          <w:rStyle w:val="StyleUnderline"/>
          <w:highlight w:val="yellow"/>
        </w:rPr>
        <w:t>.</w:t>
      </w:r>
      <w:r w:rsidRPr="0079688E">
        <w:rPr>
          <w:sz w:val="14"/>
        </w:rPr>
        <w:t xml:space="preserve"> It is difficult to see how else the conditions can ever be </w:t>
      </w:r>
      <w:proofErr w:type="gramStart"/>
      <w:r w:rsidRPr="0079688E">
        <w:rPr>
          <w:sz w:val="14"/>
        </w:rPr>
        <w:t>ameliorated</w:t>
      </w:r>
      <w:proofErr w:type="gramEnd"/>
      <w:r w:rsidRPr="0079688E">
        <w:rPr>
          <w:sz w:val="14"/>
        </w:rPr>
        <w:t xml:space="preserve">. Has anybody got another idea? Oh yes: make clouds and invent vaccines; block solar radiation and track the movements of people. At their best, such proposals amount – to borrow from Greta Thunberg’s </w:t>
      </w:r>
      <w:proofErr w:type="spellStart"/>
      <w:r w:rsidRPr="0079688E">
        <w:rPr>
          <w:sz w:val="14"/>
        </w:rPr>
        <w:t>favourite</w:t>
      </w:r>
      <w:proofErr w:type="spellEnd"/>
      <w:r w:rsidRPr="0079688E">
        <w:rPr>
          <w:sz w:val="14"/>
        </w:rPr>
        <w:t xml:space="preserve"> metaphor – to surviving inside a burning house by drinking lots of cold water. Virtually by definition, </w:t>
      </w:r>
      <w:r w:rsidRPr="0079688E">
        <w:rPr>
          <w:rStyle w:val="StyleUnderline"/>
          <w:highlight w:val="yellow"/>
        </w:rPr>
        <w:t>the</w:t>
      </w:r>
      <w:r w:rsidRPr="005A6675">
        <w:rPr>
          <w:rStyle w:val="StyleUnderline"/>
        </w:rPr>
        <w:t xml:space="preserve"> most classical </w:t>
      </w:r>
      <w:r w:rsidRPr="0079688E">
        <w:rPr>
          <w:rStyle w:val="StyleUnderline"/>
          <w:highlight w:val="yellow"/>
        </w:rPr>
        <w:t>Leninist gesture is the only</w:t>
      </w:r>
      <w:r w:rsidRPr="005A6675">
        <w:rPr>
          <w:rStyle w:val="StyleUnderline"/>
        </w:rPr>
        <w:t xml:space="preserve"> one that can point to an </w:t>
      </w:r>
      <w:r w:rsidRPr="0079688E">
        <w:rPr>
          <w:rStyle w:val="Emphasis"/>
          <w:highlight w:val="yellow"/>
        </w:rPr>
        <w:t>emergency exit</w:t>
      </w:r>
      <w:r w:rsidRPr="0079688E">
        <w:rPr>
          <w:rStyle w:val="StyleUnderline"/>
          <w:highlight w:val="yellow"/>
        </w:rPr>
        <w:t>.</w:t>
      </w:r>
    </w:p>
    <w:p w14:paraId="7DCAA93D" w14:textId="77777777" w:rsidR="001962FE" w:rsidRPr="0079688E" w:rsidRDefault="001962FE" w:rsidP="001962FE">
      <w:pPr>
        <w:rPr>
          <w:sz w:val="14"/>
        </w:rPr>
      </w:pPr>
      <w:r w:rsidRPr="0079688E">
        <w:rPr>
          <w:sz w:val="14"/>
        </w:rPr>
        <w:t xml:space="preserve">It is worth </w:t>
      </w:r>
      <w:proofErr w:type="spellStart"/>
      <w:r w:rsidRPr="0079688E">
        <w:rPr>
          <w:sz w:val="14"/>
        </w:rPr>
        <w:t>re-emphasising</w:t>
      </w:r>
      <w:proofErr w:type="spellEnd"/>
      <w:r w:rsidRPr="0079688E">
        <w:rPr>
          <w:sz w:val="14"/>
        </w:rPr>
        <w:t xml:space="preserve"> just how central the category of catastrophe was to the evolution of revolutionary Marxism. In her polemics with Bernstein, Luxemburg never tired of stressing it. She has become most renowned for the sound bite ‘socialism or barbarism’ but, as Norman Geras has shown in a superb exegesis, that deep dichotomy structured her theory and praxis all the way from the battle with Bernstein to her death at the hands of the Freikorps. One year into the war, she warned that humanity faced a choice between ‘the destruction of all culture, and, as in ancient Rome, depopulation, desolation, degeneration, a vast cemetery’ – or victory for ‘the conscious struggle’ against the imperialism that drove the war. ‘Wading in blood and dripping in filth’, capitalist society has become ‘a pestilential breath, devastating culture and humanity’. That peculiar type of society now ‘endangers the very existence of society itself, by assembling a chain of devastating economic and political </w:t>
      </w:r>
      <w:proofErr w:type="gramStart"/>
      <w:r w:rsidRPr="0079688E">
        <w:rPr>
          <w:sz w:val="14"/>
        </w:rPr>
        <w:t>catastrophes’;</w:t>
      </w:r>
      <w:proofErr w:type="gramEnd"/>
      <w:r w:rsidRPr="0079688E">
        <w:rPr>
          <w:sz w:val="14"/>
        </w:rPr>
        <w:t xml:space="preserve"> in its present phase, the expansion inherent in capital ‘has adopted such an unbridled character that it puts the whole </w:t>
      </w:r>
      <w:proofErr w:type="spellStart"/>
      <w:r w:rsidRPr="0079688E">
        <w:rPr>
          <w:sz w:val="14"/>
        </w:rPr>
        <w:t>civilisation</w:t>
      </w:r>
      <w:proofErr w:type="spellEnd"/>
      <w:r w:rsidRPr="0079688E">
        <w:rPr>
          <w:sz w:val="14"/>
        </w:rPr>
        <w:t xml:space="preserve"> of mankind in question’.</w:t>
      </w:r>
    </w:p>
    <w:p w14:paraId="62CB864A" w14:textId="77777777" w:rsidR="001962FE" w:rsidRPr="0079688E" w:rsidRDefault="001962FE" w:rsidP="001962FE">
      <w:pPr>
        <w:rPr>
          <w:sz w:val="14"/>
        </w:rPr>
      </w:pPr>
      <w:r w:rsidRPr="0079688E">
        <w:rPr>
          <w:sz w:val="14"/>
        </w:rPr>
        <w:t xml:space="preserve">Luxemburg expected world war to become a ‘permanent’ </w:t>
      </w:r>
      <w:proofErr w:type="gramStart"/>
      <w:r w:rsidRPr="0079688E">
        <w:rPr>
          <w:sz w:val="14"/>
        </w:rPr>
        <w:t>state of affairs</w:t>
      </w:r>
      <w:proofErr w:type="gramEnd"/>
      <w:r w:rsidRPr="0079688E">
        <w:rPr>
          <w:sz w:val="14"/>
        </w:rPr>
        <w:t xml:space="preserve">. It didn’t, and here </w:t>
      </w:r>
      <w:r w:rsidRPr="001F6642">
        <w:rPr>
          <w:rStyle w:val="StyleUnderline"/>
        </w:rPr>
        <w:t xml:space="preserve">the differentia </w:t>
      </w:r>
      <w:proofErr w:type="spellStart"/>
      <w:r w:rsidRPr="001F6642">
        <w:rPr>
          <w:rStyle w:val="StyleUnderline"/>
        </w:rPr>
        <w:t>specifica</w:t>
      </w:r>
      <w:proofErr w:type="spellEnd"/>
      <w:r w:rsidRPr="001F6642">
        <w:rPr>
          <w:rStyle w:val="StyleUnderline"/>
        </w:rPr>
        <w:t xml:space="preserve"> of the </w:t>
      </w:r>
      <w:r w:rsidRPr="0079688E">
        <w:rPr>
          <w:rStyle w:val="Emphasis"/>
          <w:highlight w:val="yellow"/>
        </w:rPr>
        <w:t>chronic emergency</w:t>
      </w:r>
      <w:r w:rsidRPr="001F6642">
        <w:rPr>
          <w:rStyle w:val="StyleUnderline"/>
        </w:rPr>
        <w:t xml:space="preserve"> must again be underscored: it </w:t>
      </w:r>
      <w:r w:rsidRPr="0079688E">
        <w:rPr>
          <w:rStyle w:val="StyleUnderline"/>
          <w:highlight w:val="yellow"/>
        </w:rPr>
        <w:t>works</w:t>
      </w:r>
      <w:r w:rsidRPr="001F6642">
        <w:rPr>
          <w:rStyle w:val="StyleUnderline"/>
        </w:rPr>
        <w:t xml:space="preserve"> itself out </w:t>
      </w:r>
      <w:r w:rsidRPr="0079688E">
        <w:rPr>
          <w:rStyle w:val="StyleUnderline"/>
          <w:highlight w:val="yellow"/>
        </w:rPr>
        <w:t xml:space="preserve">through </w:t>
      </w:r>
      <w:r w:rsidRPr="0079688E">
        <w:rPr>
          <w:rStyle w:val="Emphasis"/>
          <w:highlight w:val="yellow"/>
        </w:rPr>
        <w:t>biophysical processes</w:t>
      </w:r>
      <w:r w:rsidRPr="0079688E">
        <w:rPr>
          <w:rStyle w:val="StyleUnderline"/>
          <w:highlight w:val="yellow"/>
        </w:rPr>
        <w:t xml:space="preserve"> that cannot be fought</w:t>
      </w:r>
      <w:r w:rsidRPr="001F6642">
        <w:rPr>
          <w:rStyle w:val="StyleUnderline"/>
        </w:rPr>
        <w:t xml:space="preserve"> or negotiated to an end.</w:t>
      </w:r>
      <w:r w:rsidRPr="0079688E">
        <w:rPr>
          <w:sz w:val="14"/>
        </w:rPr>
        <w:t xml:space="preserve"> One does not bomb out or bargain with the radiative forcing of CO2. That forcing is an immutable function of the quantity of the gas in the atmosphere, which means that this pestilential breath has another order of permanency and aggravation – until the moment of deliberate intercession, still only hypothetical. Following Geras’s reading of Luxemburg, we can then say that ‘barbarism’, depopulation, a vast cemetery really are the inevitable ends of a capitalism left to itself (here precluding the long-term effectiveness of solar geoengineering as a stand-alone measure). But writing in 1975, he recoiled from this conclusion as excessively apocalyptic. ‘Ecological catastrophe may, today, be invoked to lend that vision plausibility’, he noted in passing; half a century later, there is scant need for the caveat.</w:t>
      </w:r>
    </w:p>
    <w:p w14:paraId="34EBABE9" w14:textId="77777777" w:rsidR="001962FE" w:rsidRPr="0079688E" w:rsidRDefault="001962FE" w:rsidP="001962FE">
      <w:pPr>
        <w:rPr>
          <w:sz w:val="14"/>
        </w:rPr>
      </w:pPr>
      <w:r w:rsidRPr="001F6642">
        <w:rPr>
          <w:rStyle w:val="StyleUnderline"/>
        </w:rPr>
        <w:t>This</w:t>
      </w:r>
      <w:r w:rsidRPr="0079688E">
        <w:rPr>
          <w:sz w:val="14"/>
        </w:rPr>
        <w:t xml:space="preserve">, then, </w:t>
      </w:r>
      <w:r w:rsidRPr="001F6642">
        <w:rPr>
          <w:rStyle w:val="StyleUnderline"/>
        </w:rPr>
        <w:t>is the syntax of revolutionary Marxism, present already in the first section of The Communist Manifesto: </w:t>
      </w:r>
      <w:r w:rsidRPr="0079688E">
        <w:rPr>
          <w:rStyle w:val="StyleUnderline"/>
          <w:highlight w:val="yellow"/>
        </w:rPr>
        <w:t xml:space="preserve">the fight ends ‘either in a </w:t>
      </w:r>
      <w:r w:rsidRPr="0079688E">
        <w:rPr>
          <w:rStyle w:val="Emphasis"/>
          <w:highlight w:val="yellow"/>
        </w:rPr>
        <w:t>revolutionary reconstitution</w:t>
      </w:r>
      <w:r w:rsidRPr="001F6642">
        <w:rPr>
          <w:rStyle w:val="StyleUnderline"/>
        </w:rPr>
        <w:t xml:space="preserve"> of society</w:t>
      </w:r>
      <w:r w:rsidRPr="0079688E">
        <w:rPr>
          <w:sz w:val="14"/>
        </w:rPr>
        <w:t xml:space="preserve"> at large, </w:t>
      </w:r>
      <w:r w:rsidRPr="0079688E">
        <w:rPr>
          <w:rStyle w:val="StyleUnderline"/>
          <w:highlight w:val="yellow"/>
        </w:rPr>
        <w:t>or in</w:t>
      </w:r>
      <w:r w:rsidRPr="0079688E">
        <w:rPr>
          <w:rStyle w:val="StyleUnderline"/>
        </w:rPr>
        <w:t xml:space="preserve"> the </w:t>
      </w:r>
      <w:r w:rsidRPr="0079688E">
        <w:rPr>
          <w:rStyle w:val="Emphasis"/>
          <w:highlight w:val="yellow"/>
        </w:rPr>
        <w:t>common ruin</w:t>
      </w:r>
      <w:r w:rsidRPr="001F6642">
        <w:rPr>
          <w:rStyle w:val="StyleUnderline"/>
        </w:rPr>
        <w:t xml:space="preserve"> of the contending </w:t>
      </w:r>
      <w:proofErr w:type="gramStart"/>
      <w:r w:rsidRPr="001F6642">
        <w:rPr>
          <w:rStyle w:val="StyleUnderline"/>
        </w:rPr>
        <w:t>classes’</w:t>
      </w:r>
      <w:proofErr w:type="gramEnd"/>
      <w:r w:rsidRPr="0079688E">
        <w:rPr>
          <w:sz w:val="14"/>
        </w:rPr>
        <w:t xml:space="preserve">. There can be little doubt about which of the two outcomes is currently the more likely. Hence the accentuated ‘conditional mood of the probability of a catastrophe that there is still time to forestall. Things will end up badly, if … But they can (still) be sorted out …’, as another thinker from the same tradition, Daniel Bensaïd, distils the predicament. It was because Luxemburg threw herself into efforts to forestall further catastrophe that she, for all their disagreements, ended up on the same side as Lenin. </w:t>
      </w:r>
      <w:r w:rsidRPr="0079688E">
        <w:rPr>
          <w:rStyle w:val="StyleUnderline"/>
          <w:highlight w:val="yellow"/>
        </w:rPr>
        <w:t>A second principle</w:t>
      </w:r>
      <w:r w:rsidRPr="001F6642">
        <w:rPr>
          <w:rStyle w:val="StyleUnderline"/>
        </w:rPr>
        <w:t xml:space="preserve"> for ecological Leninism </w:t>
      </w:r>
      <w:r w:rsidRPr="0079688E">
        <w:rPr>
          <w:rStyle w:val="StyleUnderline"/>
          <w:highlight w:val="yellow"/>
        </w:rPr>
        <w:t>can be extracted</w:t>
      </w:r>
      <w:r w:rsidRPr="001F6642">
        <w:rPr>
          <w:rStyle w:val="StyleUnderline"/>
        </w:rPr>
        <w:t xml:space="preserve"> from their position: </w:t>
      </w:r>
      <w:r w:rsidRPr="0079688E">
        <w:rPr>
          <w:rStyle w:val="Emphasis"/>
          <w:highlight w:val="yellow"/>
        </w:rPr>
        <w:t>speed as paramount virtue</w:t>
      </w:r>
      <w:r w:rsidRPr="0079688E">
        <w:rPr>
          <w:rStyle w:val="StyleUnderline"/>
          <w:highlight w:val="yellow"/>
        </w:rPr>
        <w:t>.</w:t>
      </w:r>
      <w:r w:rsidRPr="0079688E">
        <w:rPr>
          <w:sz w:val="14"/>
        </w:rPr>
        <w:t xml:space="preserve"> ‘Whether the probable disaster can be avoided depends on an acute sense of conjuncture’, writes Bensaïd, who reconstructs the crisis of September and observes that ‘waiting was becoming a crime’. Or, with Lenin himself: ‘delay is fatal’. It is necessary to act ‘this very evening, this very night’. The truth of these assertions has never been more patent. </w:t>
      </w:r>
      <w:r w:rsidRPr="0079688E">
        <w:rPr>
          <w:rStyle w:val="StyleUnderline"/>
        </w:rPr>
        <w:t xml:space="preserve">As </w:t>
      </w:r>
      <w:r w:rsidRPr="001F6642">
        <w:rPr>
          <w:rStyle w:val="StyleUnderline"/>
        </w:rPr>
        <w:t xml:space="preserve">anyone with the barest insight into the state of the planet knows, </w:t>
      </w:r>
      <w:r w:rsidRPr="001F6642">
        <w:rPr>
          <w:rStyle w:val="Emphasis"/>
        </w:rPr>
        <w:t>speed</w:t>
      </w:r>
      <w:r w:rsidRPr="001F6642">
        <w:rPr>
          <w:rStyle w:val="StyleUnderline"/>
        </w:rPr>
        <w:t xml:space="preserve">, very regrettably, </w:t>
      </w:r>
      <w:r w:rsidRPr="0079688E">
        <w:rPr>
          <w:rStyle w:val="StyleUnderline"/>
          <w:highlight w:val="yellow"/>
        </w:rPr>
        <w:t>because of the</w:t>
      </w:r>
      <w:r w:rsidRPr="001F6642">
        <w:rPr>
          <w:rStyle w:val="StyleUnderline"/>
        </w:rPr>
        <w:t xml:space="preserve"> criminal waiting and </w:t>
      </w:r>
      <w:r w:rsidRPr="0079688E">
        <w:rPr>
          <w:rStyle w:val="StyleUnderline"/>
          <w:highlight w:val="yellow"/>
        </w:rPr>
        <w:t>delaying</w:t>
      </w:r>
      <w:r w:rsidRPr="001F6642">
        <w:rPr>
          <w:rStyle w:val="StyleUnderline"/>
        </w:rPr>
        <w:t xml:space="preserve"> and dithering and denying </w:t>
      </w:r>
      <w:r w:rsidRPr="0079688E">
        <w:rPr>
          <w:rStyle w:val="StyleUnderline"/>
          <w:highlight w:val="yellow"/>
        </w:rPr>
        <w:t>of the dominant classes</w:t>
      </w:r>
      <w:r w:rsidRPr="001F6642">
        <w:rPr>
          <w:rStyle w:val="StyleUnderline"/>
        </w:rPr>
        <w:t xml:space="preserve">, has become a </w:t>
      </w:r>
      <w:r w:rsidRPr="001F6642">
        <w:rPr>
          <w:rStyle w:val="Emphasis"/>
        </w:rPr>
        <w:t>metric of meaning</w:t>
      </w:r>
      <w:r w:rsidRPr="001F6642">
        <w:rPr>
          <w:rStyle w:val="StyleUnderline"/>
        </w:rPr>
        <w:t xml:space="preserve"> in politics.</w:t>
      </w:r>
      <w:r w:rsidRPr="0079688E">
        <w:rPr>
          <w:sz w:val="14"/>
        </w:rPr>
        <w:t xml:space="preserve"> ‘Nothing can now be saved by half-measures.’</w:t>
      </w:r>
    </w:p>
    <w:p w14:paraId="502EDA1E" w14:textId="77777777" w:rsidR="001962FE" w:rsidRPr="0079688E" w:rsidRDefault="001962FE" w:rsidP="001962FE">
      <w:pPr>
        <w:rPr>
          <w:sz w:val="14"/>
        </w:rPr>
      </w:pPr>
      <w:r w:rsidRPr="001F6642">
        <w:rPr>
          <w:rStyle w:val="StyleUnderline"/>
        </w:rPr>
        <w:t xml:space="preserve">Third, ecological </w:t>
      </w:r>
      <w:r w:rsidRPr="0079688E">
        <w:rPr>
          <w:rStyle w:val="StyleUnderline"/>
          <w:highlight w:val="yellow"/>
        </w:rPr>
        <w:t xml:space="preserve">Leninism leaps at any opportunity to </w:t>
      </w:r>
      <w:r w:rsidRPr="0079688E">
        <w:rPr>
          <w:rStyle w:val="Emphasis"/>
          <w:highlight w:val="yellow"/>
        </w:rPr>
        <w:t>wrest the state</w:t>
      </w:r>
      <w:r w:rsidRPr="0079688E">
        <w:rPr>
          <w:rStyle w:val="StyleUnderline"/>
          <w:highlight w:val="yellow"/>
        </w:rPr>
        <w:t xml:space="preserve"> in this direction</w:t>
      </w:r>
      <w:r w:rsidRPr="0079688E">
        <w:rPr>
          <w:sz w:val="14"/>
        </w:rPr>
        <w:t xml:space="preserve">, break with business-as-usual as sharply as required </w:t>
      </w:r>
      <w:r w:rsidRPr="0079688E">
        <w:rPr>
          <w:rStyle w:val="StyleUnderline"/>
          <w:highlight w:val="yellow"/>
        </w:rPr>
        <w:t>and subject</w:t>
      </w:r>
      <w:r w:rsidRPr="001F6642">
        <w:rPr>
          <w:rStyle w:val="StyleUnderline"/>
        </w:rPr>
        <w:t xml:space="preserve"> the regions of </w:t>
      </w:r>
      <w:r w:rsidRPr="0079688E">
        <w:rPr>
          <w:rStyle w:val="StyleUnderline"/>
          <w:highlight w:val="yellow"/>
        </w:rPr>
        <w:t>the economy</w:t>
      </w:r>
      <w:r w:rsidRPr="001F6642">
        <w:rPr>
          <w:rStyle w:val="StyleUnderline"/>
        </w:rPr>
        <w:t xml:space="preserve"> working </w:t>
      </w:r>
      <w:r w:rsidRPr="0079688E">
        <w:rPr>
          <w:rStyle w:val="StyleUnderline"/>
          <w:highlight w:val="yellow"/>
        </w:rPr>
        <w:t>towards</w:t>
      </w:r>
      <w:r w:rsidRPr="001F6642">
        <w:rPr>
          <w:rStyle w:val="StyleUnderline"/>
        </w:rPr>
        <w:t xml:space="preserve"> catastrophe to </w:t>
      </w:r>
      <w:r w:rsidRPr="0079688E">
        <w:rPr>
          <w:rStyle w:val="Emphasis"/>
          <w:highlight w:val="yellow"/>
        </w:rPr>
        <w:t>direct public control</w:t>
      </w:r>
      <w:r w:rsidRPr="0079688E">
        <w:rPr>
          <w:rStyle w:val="StyleUnderline"/>
          <w:highlight w:val="yellow"/>
        </w:rPr>
        <w:t>.</w:t>
      </w:r>
      <w:r w:rsidRPr="0079688E">
        <w:rPr>
          <w:sz w:val="14"/>
        </w:rPr>
        <w:t xml:space="preserve"> It would mean that ‘one part of the population imposes its will upon the other part’, to speak with Engels. Nothing from the past decades of stalled transitions indicates that ExxonMobil would like to metamorphose into a cleaner and storekeeper of unsalable carbon, or that meat and palm oil companies would gladly let their pastures and plantations be rewilded. </w:t>
      </w:r>
      <w:r w:rsidRPr="001F6642">
        <w:rPr>
          <w:rStyle w:val="StyleUnderline"/>
        </w:rPr>
        <w:t xml:space="preserve">It appears </w:t>
      </w:r>
      <w:r w:rsidRPr="001F6642">
        <w:rPr>
          <w:rStyle w:val="Emphasis"/>
        </w:rPr>
        <w:t>tautologically true</w:t>
      </w:r>
      <w:r w:rsidRPr="001F6642">
        <w:rPr>
          <w:rStyle w:val="StyleUnderline"/>
        </w:rPr>
        <w:t xml:space="preserve"> that an actual </w:t>
      </w:r>
      <w:r w:rsidRPr="0079688E">
        <w:rPr>
          <w:rStyle w:val="StyleUnderline"/>
          <w:highlight w:val="yellow"/>
        </w:rPr>
        <w:t>transition would require</w:t>
      </w:r>
      <w:r w:rsidRPr="001F6642">
        <w:rPr>
          <w:rStyle w:val="StyleUnderline"/>
        </w:rPr>
        <w:t xml:space="preserve"> some </w:t>
      </w:r>
      <w:r w:rsidRPr="0079688E">
        <w:rPr>
          <w:rStyle w:val="Emphasis"/>
          <w:highlight w:val="yellow"/>
        </w:rPr>
        <w:t>coercive authority</w:t>
      </w:r>
      <w:r w:rsidRPr="0079688E">
        <w:rPr>
          <w:rStyle w:val="StyleUnderline"/>
          <w:highlight w:val="yellow"/>
        </w:rPr>
        <w:t>.</w:t>
      </w:r>
      <w:r w:rsidRPr="0079688E">
        <w:rPr>
          <w:sz w:val="14"/>
        </w:rPr>
        <w:t xml:space="preserve"> If </w:t>
      </w:r>
      <w:proofErr w:type="gramStart"/>
      <w:r w:rsidRPr="0079688E">
        <w:rPr>
          <w:sz w:val="14"/>
        </w:rPr>
        <w:t>anarchists would</w:t>
      </w:r>
      <w:proofErr w:type="gramEnd"/>
      <w:r w:rsidRPr="0079688E">
        <w:rPr>
          <w:sz w:val="14"/>
        </w:rPr>
        <w:t xml:space="preserve"> ever wield influence in such a process, they would quickly discover this circumstance and, just like anybody else, </w:t>
      </w:r>
      <w:proofErr w:type="gramStart"/>
      <w:r w:rsidRPr="0079688E">
        <w:rPr>
          <w:sz w:val="14"/>
        </w:rPr>
        <w:t>have to</w:t>
      </w:r>
      <w:proofErr w:type="gramEnd"/>
      <w:r w:rsidRPr="0079688E">
        <w:rPr>
          <w:sz w:val="14"/>
        </w:rPr>
        <w:t xml:space="preserve"> avail themselves of the state.</w:t>
      </w:r>
    </w:p>
    <w:p w14:paraId="30728DE3" w14:textId="77777777" w:rsidR="001962FE" w:rsidRPr="0079688E" w:rsidRDefault="001962FE" w:rsidP="001962FE">
      <w:pPr>
        <w:rPr>
          <w:sz w:val="14"/>
        </w:rPr>
      </w:pPr>
      <w:r w:rsidRPr="0079688E">
        <w:rPr>
          <w:sz w:val="14"/>
        </w:rPr>
        <w:t xml:space="preserve">But what state? We have just argued that </w:t>
      </w:r>
      <w:r w:rsidRPr="001F6642">
        <w:rPr>
          <w:rStyle w:val="StyleUnderline"/>
        </w:rPr>
        <w:t xml:space="preserve">the capitalist state is constitutionally incapable of taking these steps. And yet there is </w:t>
      </w:r>
      <w:r w:rsidRPr="001F6642">
        <w:rPr>
          <w:rStyle w:val="Emphasis"/>
        </w:rPr>
        <w:t>no other form</w:t>
      </w:r>
      <w:r w:rsidRPr="001F6642">
        <w:rPr>
          <w:rStyle w:val="StyleUnderline"/>
        </w:rPr>
        <w:t xml:space="preserve"> of state on offer.</w:t>
      </w:r>
      <w:r w:rsidRPr="0079688E">
        <w:rPr>
          <w:sz w:val="14"/>
        </w:rPr>
        <w:t xml:space="preserve"> No workers’ state based on soviets will be miraculously born in the night. No dual power of the democratic organs of the proletariat seems likely to </w:t>
      </w:r>
      <w:proofErr w:type="spellStart"/>
      <w:r w:rsidRPr="0079688E">
        <w:rPr>
          <w:sz w:val="14"/>
        </w:rPr>
        <w:t>materialise</w:t>
      </w:r>
      <w:proofErr w:type="spellEnd"/>
      <w:r w:rsidRPr="0079688E">
        <w:rPr>
          <w:sz w:val="14"/>
        </w:rPr>
        <w:t xml:space="preserve"> anytime soon, if ever. </w:t>
      </w:r>
      <w:r w:rsidRPr="0079688E">
        <w:rPr>
          <w:rStyle w:val="Emphasis"/>
          <w:highlight w:val="yellow"/>
        </w:rPr>
        <w:t>Waiting</w:t>
      </w:r>
      <w:r w:rsidRPr="001F6642">
        <w:rPr>
          <w:rStyle w:val="StyleUnderline"/>
        </w:rPr>
        <w:t xml:space="preserve"> for it </w:t>
      </w:r>
      <w:r w:rsidRPr="0079688E">
        <w:rPr>
          <w:rStyle w:val="StyleUnderline"/>
          <w:highlight w:val="yellow"/>
        </w:rPr>
        <w:t>would be</w:t>
      </w:r>
      <w:r w:rsidRPr="001F6642">
        <w:rPr>
          <w:rStyle w:val="StyleUnderline"/>
        </w:rPr>
        <w:t xml:space="preserve"> both </w:t>
      </w:r>
      <w:r w:rsidRPr="0079688E">
        <w:rPr>
          <w:rStyle w:val="StyleUnderline"/>
          <w:highlight w:val="yellow"/>
        </w:rPr>
        <w:t>delusional</w:t>
      </w:r>
      <w:r w:rsidRPr="001F6642">
        <w:rPr>
          <w:rStyle w:val="StyleUnderline"/>
        </w:rPr>
        <w:t xml:space="preserve"> and criminal, and </w:t>
      </w:r>
      <w:r w:rsidRPr="0079688E">
        <w:rPr>
          <w:rStyle w:val="StyleUnderline"/>
          <w:highlight w:val="yellow"/>
        </w:rPr>
        <w:t>so all we have to work with is the</w:t>
      </w:r>
      <w:r w:rsidRPr="0079688E">
        <w:rPr>
          <w:rStyle w:val="StyleUnderline"/>
        </w:rPr>
        <w:t xml:space="preserve"> dreary </w:t>
      </w:r>
      <w:r w:rsidRPr="0079688E">
        <w:rPr>
          <w:rStyle w:val="Emphasis"/>
          <w:highlight w:val="yellow"/>
        </w:rPr>
        <w:t>bourgeois state</w:t>
      </w:r>
      <w:r w:rsidRPr="001F6642">
        <w:rPr>
          <w:rStyle w:val="StyleUnderline"/>
        </w:rPr>
        <w:t xml:space="preserve">, </w:t>
      </w:r>
      <w:proofErr w:type="gramStart"/>
      <w:r w:rsidRPr="001F6642">
        <w:rPr>
          <w:rStyle w:val="StyleUnderline"/>
        </w:rPr>
        <w:t>tethered</w:t>
      </w:r>
      <w:proofErr w:type="gramEnd"/>
      <w:r w:rsidRPr="001F6642">
        <w:rPr>
          <w:rStyle w:val="StyleUnderline"/>
        </w:rPr>
        <w:t xml:space="preserve"> to the circuits of capital as always.</w:t>
      </w:r>
      <w:r w:rsidRPr="0079688E">
        <w:rPr>
          <w:sz w:val="14"/>
        </w:rPr>
        <w:t xml:space="preserve"> There would have to be popular pressure brought to bear on it, shifting the balance of forces condensed in it, forcing apparatuses to cut the tethers and begin to move, using the plurality of methods already hinted at (some further outlined by the present author in How to Blow Up a Pipeline: Learning to Fight in a World on Fire). But this would clearly be a departure from the classical </w:t>
      </w:r>
      <w:proofErr w:type="spellStart"/>
      <w:r w:rsidRPr="0079688E">
        <w:rPr>
          <w:sz w:val="14"/>
        </w:rPr>
        <w:t>programme</w:t>
      </w:r>
      <w:proofErr w:type="spellEnd"/>
      <w:r w:rsidRPr="0079688E">
        <w:rPr>
          <w:sz w:val="14"/>
        </w:rPr>
        <w:t xml:space="preserve"> of demolishing the state and building another – one of several elements of Leninism that seem ripe (or overripe) for their own obituaries.</w:t>
      </w:r>
    </w:p>
    <w:p w14:paraId="35BA00E7" w14:textId="77777777" w:rsidR="001962FE" w:rsidRPr="0079688E" w:rsidRDefault="001962FE" w:rsidP="001962FE">
      <w:pPr>
        <w:rPr>
          <w:sz w:val="14"/>
        </w:rPr>
      </w:pPr>
      <w:r w:rsidRPr="0079688E">
        <w:rPr>
          <w:sz w:val="14"/>
        </w:rPr>
        <w:t xml:space="preserve">On the other hand, </w:t>
      </w:r>
      <w:r w:rsidRPr="0079688E">
        <w:rPr>
          <w:rStyle w:val="StyleUnderline"/>
          <w:highlight w:val="yellow"/>
        </w:rPr>
        <w:t>the</w:t>
      </w:r>
      <w:r w:rsidRPr="001F6642">
        <w:rPr>
          <w:rStyle w:val="StyleUnderline"/>
        </w:rPr>
        <w:t xml:space="preserve"> chronic </w:t>
      </w:r>
      <w:r w:rsidRPr="0079688E">
        <w:rPr>
          <w:rStyle w:val="StyleUnderline"/>
          <w:highlight w:val="yellow"/>
        </w:rPr>
        <w:t>emergency can be expected to usher in pronounced</w:t>
      </w:r>
      <w:r w:rsidRPr="001F6642">
        <w:rPr>
          <w:rStyle w:val="StyleUnderline"/>
        </w:rPr>
        <w:t xml:space="preserve"> </w:t>
      </w:r>
      <w:r w:rsidRPr="0079688E">
        <w:rPr>
          <w:rStyle w:val="Emphasis"/>
        </w:rPr>
        <w:t xml:space="preserve">political </w:t>
      </w:r>
      <w:r w:rsidRPr="0079688E">
        <w:rPr>
          <w:rStyle w:val="Emphasis"/>
          <w:highlight w:val="yellow"/>
        </w:rPr>
        <w:t>volatility</w:t>
      </w:r>
      <w:r w:rsidRPr="0079688E">
        <w:rPr>
          <w:rStyle w:val="StyleUnderline"/>
          <w:highlight w:val="yellow"/>
        </w:rPr>
        <w:t>.</w:t>
      </w:r>
      <w:r w:rsidRPr="0079688E">
        <w:rPr>
          <w:sz w:val="14"/>
        </w:rPr>
        <w:t xml:space="preserve"> ‘The deeper the crisis, the more strata of society it involves, the more varied are the instinctive movements which crisscross in it, and the more confused and changeable will be the relationship of forces’, to quote Georg Lukács. The rather startling measures used to combat the spread of Covid-19 might have been a foretaste. Who knows what openings other moments of impact might bring. In some, </w:t>
      </w:r>
      <w:r w:rsidRPr="0079688E">
        <w:rPr>
          <w:rStyle w:val="Emphasis"/>
          <w:highlight w:val="yellow"/>
        </w:rPr>
        <w:t>popular initiatives</w:t>
      </w:r>
      <w:r w:rsidRPr="0079688E">
        <w:rPr>
          <w:rStyle w:val="StyleUnderline"/>
          <w:highlight w:val="yellow"/>
        </w:rPr>
        <w:t xml:space="preserve"> may rise to prominence.</w:t>
      </w:r>
      <w:r w:rsidRPr="001F6642">
        <w:rPr>
          <w:rStyle w:val="StyleUnderline"/>
        </w:rPr>
        <w:t xml:space="preserve"> The 2013 edition of the ‘worldwide threat assessment’ compiled by the US intelligence community warned that </w:t>
      </w:r>
      <w:r w:rsidRPr="001F6642">
        <w:rPr>
          <w:rStyle w:val="Emphasis"/>
        </w:rPr>
        <w:t>climate disasters</w:t>
      </w:r>
      <w:r w:rsidRPr="001F6642">
        <w:rPr>
          <w:rStyle w:val="StyleUnderline"/>
        </w:rPr>
        <w:t xml:space="preserve"> risk ‘triggering riots, civil disobedience, and vandalism’; similar predictions are legion.</w:t>
      </w:r>
      <w:r w:rsidRPr="0079688E">
        <w:rPr>
          <w:sz w:val="14"/>
        </w:rPr>
        <w:t xml:space="preserve"> If or when they are fulfilled, </w:t>
      </w:r>
      <w:r w:rsidRPr="0079688E">
        <w:rPr>
          <w:rStyle w:val="StyleUnderline"/>
          <w:highlight w:val="yellow"/>
        </w:rPr>
        <w:t>the mission</w:t>
      </w:r>
      <w:r w:rsidRPr="001F6642">
        <w:rPr>
          <w:rStyle w:val="StyleUnderline"/>
        </w:rPr>
        <w:t xml:space="preserve"> of ecological Leninists </w:t>
      </w:r>
      <w:r w:rsidRPr="0079688E">
        <w:rPr>
          <w:rStyle w:val="StyleUnderline"/>
          <w:highlight w:val="yellow"/>
        </w:rPr>
        <w:t xml:space="preserve">is to </w:t>
      </w:r>
      <w:r w:rsidRPr="0079688E">
        <w:rPr>
          <w:rStyle w:val="Emphasis"/>
          <w:highlight w:val="yellow"/>
        </w:rPr>
        <w:t>raise consciousness</w:t>
      </w:r>
      <w:r w:rsidRPr="001F6642">
        <w:rPr>
          <w:rStyle w:val="StyleUnderline"/>
        </w:rPr>
        <w:t xml:space="preserve"> in such spontaneous movements </w:t>
      </w:r>
      <w:r w:rsidRPr="0079688E">
        <w:rPr>
          <w:rStyle w:val="StyleUnderline"/>
          <w:highlight w:val="yellow"/>
        </w:rPr>
        <w:t xml:space="preserve">and </w:t>
      </w:r>
      <w:r w:rsidRPr="0079688E">
        <w:rPr>
          <w:rStyle w:val="Emphasis"/>
          <w:highlight w:val="yellow"/>
        </w:rPr>
        <w:t>reroute them</w:t>
      </w:r>
      <w:r w:rsidRPr="0079688E">
        <w:rPr>
          <w:rStyle w:val="StyleUnderline"/>
          <w:highlight w:val="yellow"/>
        </w:rPr>
        <w:t xml:space="preserve"> towards the </w:t>
      </w:r>
      <w:r w:rsidRPr="0079688E">
        <w:rPr>
          <w:rStyle w:val="Emphasis"/>
          <w:highlight w:val="yellow"/>
        </w:rPr>
        <w:t>drivers of catastrophe</w:t>
      </w:r>
      <w:r w:rsidRPr="0079688E">
        <w:rPr>
          <w:rStyle w:val="StyleUnderline"/>
          <w:highlight w:val="yellow"/>
        </w:rPr>
        <w:t>.</w:t>
      </w:r>
      <w:r w:rsidRPr="0079688E">
        <w:rPr>
          <w:sz w:val="14"/>
        </w:rPr>
        <w:t xml:space="preserve"> Hence the heightened relevance of the slogan that for Bensaïd ‘sums up Leninist politics: “Be ready!” Be ready for the improbable, for the unexpected, for what happens.’ It includes a readiness to, with Lenin’s own words, ‘set to work to stir up all and sundry, even the oldest, mustiest and seemingly hopeless spheres, for otherwise we shall not be able to cope with our tasks’. If the matter is exigent, the material at hand must be used.</w:t>
      </w:r>
    </w:p>
    <w:p w14:paraId="3BC163AD" w14:textId="77777777" w:rsidR="001962FE" w:rsidRPr="00D8785C" w:rsidRDefault="001962FE" w:rsidP="001962FE">
      <w:pPr>
        <w:rPr>
          <w:sz w:val="14"/>
        </w:rPr>
      </w:pPr>
      <w:r w:rsidRPr="0079688E">
        <w:rPr>
          <w:sz w:val="14"/>
        </w:rPr>
        <w:t xml:space="preserve">On this view, </w:t>
      </w:r>
      <w:r w:rsidRPr="001F6642">
        <w:rPr>
          <w:rStyle w:val="StyleUnderline"/>
        </w:rPr>
        <w:t>ecological Leninism is a lodestar of principles</w:t>
      </w:r>
      <w:r w:rsidRPr="0079688E">
        <w:rPr>
          <w:sz w:val="14"/>
        </w:rPr>
        <w:t xml:space="preserve">, not a party affiliation. </w:t>
      </w:r>
      <w:r w:rsidRPr="001F6642">
        <w:rPr>
          <w:rStyle w:val="StyleUnderline"/>
        </w:rPr>
        <w:t xml:space="preserve">It does not imply that there are any </w:t>
      </w:r>
      <w:r w:rsidRPr="001F6642">
        <w:rPr>
          <w:rStyle w:val="Emphasis"/>
        </w:rPr>
        <w:t>actual Leninist formations</w:t>
      </w:r>
      <w:r w:rsidRPr="001F6642">
        <w:rPr>
          <w:rStyle w:val="StyleUnderline"/>
        </w:rPr>
        <w:t xml:space="preserve"> capable of seizing power and implementing the correct measures</w:t>
      </w:r>
      <w:r w:rsidRPr="0079688E">
        <w:rPr>
          <w:sz w:val="14"/>
        </w:rPr>
        <w:t xml:space="preserve"> – the world has never been shorter on them, and most of the few that remain show overt signs of infirmity. The old Trotskyist formula ‘the crisis of humanity is the crisis of the revolutionary leadership’ must be updated. </w:t>
      </w:r>
      <w:r w:rsidRPr="0079688E">
        <w:rPr>
          <w:rStyle w:val="StyleUnderline"/>
          <w:highlight w:val="yellow"/>
        </w:rPr>
        <w:t xml:space="preserve">The crisis is the </w:t>
      </w:r>
      <w:r w:rsidRPr="0079688E">
        <w:rPr>
          <w:rStyle w:val="Emphasis"/>
          <w:highlight w:val="yellow"/>
        </w:rPr>
        <w:t>absence</w:t>
      </w:r>
      <w:r w:rsidRPr="0079688E">
        <w:rPr>
          <w:sz w:val="14"/>
        </w:rPr>
        <w:t xml:space="preserve"> – the complete, gaping absence – </w:t>
      </w:r>
      <w:r w:rsidRPr="0079688E">
        <w:rPr>
          <w:rStyle w:val="StyleUnderline"/>
          <w:highlight w:val="yellow"/>
        </w:rPr>
        <w:t>of</w:t>
      </w:r>
      <w:r w:rsidRPr="001F6642">
        <w:rPr>
          <w:rStyle w:val="StyleUnderline"/>
        </w:rPr>
        <w:t xml:space="preserve"> </w:t>
      </w:r>
      <w:r w:rsidRPr="001F6642">
        <w:rPr>
          <w:rStyle w:val="Emphasis"/>
        </w:rPr>
        <w:t xml:space="preserve">any </w:t>
      </w:r>
      <w:r w:rsidRPr="0079688E">
        <w:rPr>
          <w:rStyle w:val="Emphasis"/>
          <w:highlight w:val="yellow"/>
        </w:rPr>
        <w:t>leadership</w:t>
      </w:r>
      <w:r w:rsidRPr="001F6642">
        <w:rPr>
          <w:rStyle w:val="StyleUnderline"/>
        </w:rPr>
        <w:t>.</w:t>
      </w:r>
      <w:r w:rsidRPr="0079688E">
        <w:rPr>
          <w:sz w:val="14"/>
        </w:rPr>
        <w:t xml:space="preserve"> The seed bank exists in an arid space approaching empty desert; anything brought out from it would have to be genetically modified to grow under the present sun and watered by subjects inventing themselves anew. </w:t>
      </w:r>
      <w:r w:rsidRPr="0079688E">
        <w:rPr>
          <w:rStyle w:val="StyleUnderline"/>
          <w:highlight w:val="yellow"/>
        </w:rPr>
        <w:t>Two elements</w:t>
      </w:r>
      <w:r w:rsidRPr="001F6642">
        <w:rPr>
          <w:rStyle w:val="StyleUnderline"/>
        </w:rPr>
        <w:t xml:space="preserve"> do, however, as we have argued, </w:t>
      </w:r>
      <w:r w:rsidRPr="0079688E">
        <w:rPr>
          <w:rStyle w:val="StyleUnderline"/>
          <w:highlight w:val="yellow"/>
        </w:rPr>
        <w:t xml:space="preserve">appear </w:t>
      </w:r>
      <w:r w:rsidRPr="0079688E">
        <w:rPr>
          <w:rStyle w:val="Emphasis"/>
          <w:highlight w:val="yellow"/>
        </w:rPr>
        <w:t>essential</w:t>
      </w:r>
      <w:r w:rsidRPr="001F6642">
        <w:rPr>
          <w:rStyle w:val="StyleUnderline"/>
        </w:rPr>
        <w:t xml:space="preserve">. The basic make-up must </w:t>
      </w:r>
      <w:proofErr w:type="spellStart"/>
      <w:r w:rsidRPr="001F6642">
        <w:rPr>
          <w:rStyle w:val="StyleUnderline"/>
        </w:rPr>
        <w:t>harbour</w:t>
      </w:r>
      <w:proofErr w:type="spellEnd"/>
      <w:r w:rsidRPr="001F6642">
        <w:rPr>
          <w:rStyle w:val="StyleUnderline"/>
        </w:rPr>
        <w:t xml:space="preserve"> a </w:t>
      </w:r>
      <w:r w:rsidRPr="0079688E">
        <w:rPr>
          <w:rStyle w:val="StyleUnderline"/>
          <w:highlight w:val="yellow"/>
        </w:rPr>
        <w:t xml:space="preserve">predisposition for </w:t>
      </w:r>
      <w:r w:rsidRPr="0079688E">
        <w:rPr>
          <w:rStyle w:val="Emphasis"/>
          <w:highlight w:val="yellow"/>
        </w:rPr>
        <w:t>emergency action</w:t>
      </w:r>
      <w:r w:rsidRPr="0079688E">
        <w:rPr>
          <w:rStyle w:val="StyleUnderline"/>
          <w:highlight w:val="yellow"/>
        </w:rPr>
        <w:t xml:space="preserve"> and</w:t>
      </w:r>
      <w:r w:rsidRPr="001F6642">
        <w:rPr>
          <w:rStyle w:val="StyleUnderline"/>
        </w:rPr>
        <w:t xml:space="preserve"> an </w:t>
      </w:r>
      <w:r w:rsidRPr="0079688E">
        <w:rPr>
          <w:rStyle w:val="StyleUnderline"/>
          <w:highlight w:val="yellow"/>
        </w:rPr>
        <w:t>openness to</w:t>
      </w:r>
      <w:r w:rsidRPr="001F6642">
        <w:rPr>
          <w:rStyle w:val="StyleUnderline"/>
        </w:rPr>
        <w:t xml:space="preserve"> some degree of </w:t>
      </w:r>
      <w:r w:rsidRPr="0079688E">
        <w:rPr>
          <w:rStyle w:val="Emphasis"/>
          <w:highlight w:val="yellow"/>
        </w:rPr>
        <w:t>hard power</w:t>
      </w:r>
      <w:r w:rsidRPr="0079688E">
        <w:rPr>
          <w:rStyle w:val="StyleUnderline"/>
          <w:highlight w:val="yellow"/>
        </w:rPr>
        <w:t xml:space="preserve"> from </w:t>
      </w:r>
      <w:r w:rsidRPr="0079688E">
        <w:rPr>
          <w:rStyle w:val="Emphasis"/>
          <w:highlight w:val="yellow"/>
        </w:rPr>
        <w:t>the state</w:t>
      </w:r>
      <w:r w:rsidRPr="0079688E">
        <w:rPr>
          <w:rStyle w:val="StyleUnderline"/>
          <w:highlight w:val="yellow"/>
        </w:rPr>
        <w:t>.</w:t>
      </w:r>
      <w:r w:rsidRPr="0079688E">
        <w:rPr>
          <w:sz w:val="14"/>
        </w:rPr>
        <w:t xml:space="preserve"> Anarchism detests the state; social democracy shrivels in catastrophe. But there is no reason not to experiment with ecological </w:t>
      </w:r>
      <w:proofErr w:type="spellStart"/>
      <w:r w:rsidRPr="0079688E">
        <w:rPr>
          <w:sz w:val="14"/>
        </w:rPr>
        <w:t>Luxemburgism</w:t>
      </w:r>
      <w:proofErr w:type="spellEnd"/>
      <w:r w:rsidRPr="0079688E">
        <w:rPr>
          <w:sz w:val="14"/>
        </w:rPr>
        <w:t xml:space="preserve">, or ecological Blanquism, or </w:t>
      </w:r>
      <w:proofErr w:type="spellStart"/>
      <w:r w:rsidRPr="0079688E">
        <w:rPr>
          <w:sz w:val="14"/>
        </w:rPr>
        <w:t>Guevarism</w:t>
      </w:r>
      <w:proofErr w:type="spellEnd"/>
      <w:r w:rsidRPr="0079688E">
        <w:rPr>
          <w:sz w:val="14"/>
        </w:rPr>
        <w:t xml:space="preserve">, or indeed Trotskyism … nor is there reason to give up on the sheer deductive force of revolutionary Marxism: ‘The inherent tendencies of capitalist development, at a certain point of their maturity, necessitate the transition to a planful mode of production, consciously </w:t>
      </w:r>
      <w:proofErr w:type="spellStart"/>
      <w:r w:rsidRPr="0079688E">
        <w:rPr>
          <w:sz w:val="14"/>
        </w:rPr>
        <w:t>organised</w:t>
      </w:r>
      <w:proofErr w:type="spellEnd"/>
      <w:r w:rsidRPr="0079688E">
        <w:rPr>
          <w:sz w:val="14"/>
        </w:rPr>
        <w:t xml:space="preserve"> by the entire working force of society – in order that all of society and human </w:t>
      </w:r>
      <w:proofErr w:type="spellStart"/>
      <w:r w:rsidRPr="0079688E">
        <w:rPr>
          <w:sz w:val="14"/>
        </w:rPr>
        <w:t>civilisation</w:t>
      </w:r>
      <w:proofErr w:type="spellEnd"/>
      <w:r w:rsidRPr="0079688E">
        <w:rPr>
          <w:sz w:val="14"/>
        </w:rPr>
        <w:t xml:space="preserve"> might not perish’, again with Luxemburg. But ‘necessitate’ does not mean ‘preordain’. Something can be necessary and yet never come about.</w:t>
      </w:r>
    </w:p>
    <w:p w14:paraId="6F12EC39" w14:textId="77777777" w:rsidR="001962FE" w:rsidRDefault="001962FE" w:rsidP="001962FE"/>
    <w:p w14:paraId="43FD4B68" w14:textId="77777777" w:rsidR="001962FE" w:rsidRPr="00E97662" w:rsidRDefault="001962FE" w:rsidP="001962FE">
      <w:pPr>
        <w:pStyle w:val="Heading3"/>
        <w:rPr>
          <w:rFonts w:cs="Arial"/>
        </w:rPr>
      </w:pPr>
      <w:r>
        <w:rPr>
          <w:rFonts w:cs="Arial"/>
        </w:rPr>
        <w:t>Fed Workers</w:t>
      </w:r>
      <w:r w:rsidRPr="00E97662">
        <w:rPr>
          <w:rFonts w:cs="Arial"/>
        </w:rPr>
        <w:t>—CP</w:t>
      </w:r>
    </w:p>
    <w:p w14:paraId="6742A2A1" w14:textId="77777777" w:rsidR="001962FE" w:rsidRPr="00E97662" w:rsidRDefault="001962FE" w:rsidP="001962FE"/>
    <w:p w14:paraId="0265F021" w14:textId="77777777" w:rsidR="001962FE" w:rsidRPr="00E97662" w:rsidRDefault="001962FE" w:rsidP="001962FE">
      <w:pPr>
        <w:pStyle w:val="Heading4"/>
        <w:rPr>
          <w:rFonts w:cs="Arial"/>
        </w:rPr>
      </w:pPr>
      <w:r w:rsidRPr="00E97662">
        <w:rPr>
          <w:rFonts w:cs="Arial"/>
        </w:rPr>
        <w:t>The United States Federal government should significantly strengthen collective bargaining rights for federal workers</w:t>
      </w:r>
    </w:p>
    <w:p w14:paraId="1BB9DC36" w14:textId="77777777" w:rsidR="001962FE" w:rsidRDefault="001962FE" w:rsidP="001962FE"/>
    <w:p w14:paraId="4441BC44" w14:textId="77777777" w:rsidR="001962FE" w:rsidRPr="00B15280" w:rsidRDefault="001962FE" w:rsidP="001962FE">
      <w:pPr>
        <w:pStyle w:val="Heading4"/>
        <w:rPr>
          <w:rFonts w:cs="Arial"/>
          <w:iCs w:val="0"/>
          <w:szCs w:val="24"/>
        </w:rPr>
      </w:pPr>
      <w:r w:rsidRPr="00B15280">
        <w:rPr>
          <w:rFonts w:cs="Arial"/>
          <w:iCs w:val="0"/>
          <w:szCs w:val="24"/>
        </w:rPr>
        <w:t>Trump has destroyed Collective Bargaining Rights (</w:t>
      </w:r>
      <w:r w:rsidRPr="00B15280">
        <w:rPr>
          <w:rFonts w:cs="Arial"/>
          <w:b w:val="0"/>
          <w:bCs/>
          <w:iCs w:val="0"/>
        </w:rPr>
        <w:t>CBR</w:t>
      </w:r>
      <w:r w:rsidRPr="00B15280">
        <w:rPr>
          <w:rFonts w:cs="Arial"/>
          <w:iCs w:val="0"/>
          <w:szCs w:val="24"/>
        </w:rPr>
        <w:t>).</w:t>
      </w:r>
    </w:p>
    <w:p w14:paraId="28E05379" w14:textId="77777777" w:rsidR="001962FE" w:rsidRPr="00B15280" w:rsidRDefault="001962FE" w:rsidP="001962FE">
      <w:pPr>
        <w:rPr>
          <w:szCs w:val="16"/>
        </w:rPr>
      </w:pPr>
      <w:proofErr w:type="spellStart"/>
      <w:r w:rsidRPr="00B15280">
        <w:rPr>
          <w:rStyle w:val="Style13ptBold"/>
        </w:rPr>
        <w:t>Beitsch</w:t>
      </w:r>
      <w:proofErr w:type="spellEnd"/>
      <w:r w:rsidRPr="00B15280">
        <w:rPr>
          <w:rStyle w:val="Style13ptBold"/>
        </w:rPr>
        <w:t xml:space="preserve"> ‘8—15</w:t>
      </w:r>
      <w:r w:rsidRPr="00B15280">
        <w:rPr>
          <w:szCs w:val="16"/>
        </w:rPr>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40EF0978" w14:textId="77777777" w:rsidR="001962FE" w:rsidRPr="00B15280" w:rsidRDefault="001962FE" w:rsidP="001962FE">
      <w:pPr>
        <w:rPr>
          <w:szCs w:val="16"/>
        </w:rPr>
      </w:pPr>
      <w:r>
        <w:rPr>
          <w:szCs w:val="16"/>
        </w:rPr>
        <w:t xml:space="preserve"> </w:t>
      </w:r>
    </w:p>
    <w:p w14:paraId="2D4B297F" w14:textId="77777777" w:rsidR="001962FE" w:rsidRPr="00B15280" w:rsidRDefault="001962FE" w:rsidP="001962FE">
      <w:pPr>
        <w:rPr>
          <w:rStyle w:val="Style13ptBold"/>
        </w:rPr>
      </w:pPr>
      <w:r w:rsidRPr="00B15280">
        <w:rPr>
          <w:rStyle w:val="StyleUnderline"/>
          <w:highlight w:val="yellow"/>
        </w:rPr>
        <w:t>Federal</w:t>
      </w:r>
      <w:r w:rsidRPr="00B15280">
        <w:rPr>
          <w:szCs w:val="16"/>
        </w:rPr>
        <w:t xml:space="preserve"> employee </w:t>
      </w:r>
      <w:r w:rsidRPr="00B15280">
        <w:rPr>
          <w:rStyle w:val="StyleUnderline"/>
          <w:highlight w:val="yellow"/>
        </w:rPr>
        <w:t>unions</w:t>
      </w:r>
      <w:r w:rsidRPr="00B15280">
        <w:rPr>
          <w:rStyle w:val="StyleUnderline"/>
        </w:rPr>
        <w:t xml:space="preserve"> are</w:t>
      </w:r>
      <w:r w:rsidRPr="00B15280">
        <w:rPr>
          <w:szCs w:val="16"/>
        </w:rPr>
        <w:t xml:space="preserve"> </w:t>
      </w:r>
      <w:r w:rsidRPr="00B15280">
        <w:rPr>
          <w:rStyle w:val="Emphasis"/>
        </w:rPr>
        <w:t xml:space="preserve">bracing for </w:t>
      </w:r>
      <w:r w:rsidRPr="00B15280">
        <w:rPr>
          <w:rStyle w:val="Emphasis"/>
          <w:highlight w:val="yellow"/>
        </w:rPr>
        <w:t>battle</w:t>
      </w:r>
      <w:r w:rsidRPr="00B15280">
        <w:rPr>
          <w:szCs w:val="16"/>
          <w:highlight w:val="yellow"/>
        </w:rPr>
        <w:t xml:space="preserve"> </w:t>
      </w:r>
      <w:r w:rsidRPr="00B15280">
        <w:rPr>
          <w:rStyle w:val="StyleUnderline"/>
          <w:highlight w:val="yellow"/>
        </w:rPr>
        <w:t>after courts</w:t>
      </w:r>
      <w:r w:rsidRPr="00B15280">
        <w:rPr>
          <w:rStyle w:val="StyleUnderline"/>
        </w:rPr>
        <w:t xml:space="preserve"> have</w:t>
      </w:r>
      <w:r w:rsidRPr="00B15280">
        <w:rPr>
          <w:szCs w:val="16"/>
        </w:rPr>
        <w:t xml:space="preserve"> </w:t>
      </w:r>
      <w:r w:rsidRPr="00B15280">
        <w:rPr>
          <w:rStyle w:val="Emphasis"/>
          <w:highlight w:val="yellow"/>
        </w:rPr>
        <w:t>lifted</w:t>
      </w:r>
      <w:r w:rsidRPr="00B15280">
        <w:rPr>
          <w:szCs w:val="16"/>
        </w:rPr>
        <w:t xml:space="preserve"> </w:t>
      </w:r>
      <w:r w:rsidRPr="00B15280">
        <w:rPr>
          <w:rStyle w:val="StyleUnderline"/>
        </w:rPr>
        <w:t xml:space="preserve">a series of </w:t>
      </w:r>
      <w:r w:rsidRPr="00B15280">
        <w:rPr>
          <w:rStyle w:val="StyleUnderline"/>
          <w:highlight w:val="yellow"/>
        </w:rPr>
        <w:t>injunctions</w:t>
      </w:r>
      <w:r w:rsidRPr="00B15280">
        <w:rPr>
          <w:rStyle w:val="StyleUnderline"/>
        </w:rPr>
        <w:t xml:space="preserve"> that were </w:t>
      </w:r>
      <w:r w:rsidRPr="00B15280">
        <w:rPr>
          <w:rStyle w:val="StyleUnderline"/>
          <w:highlight w:val="yellow"/>
        </w:rPr>
        <w:t>stalling</w:t>
      </w:r>
      <w:r w:rsidRPr="00B15280">
        <w:rPr>
          <w:rStyle w:val="StyleUnderline"/>
        </w:rPr>
        <w:t xml:space="preserve"> the </w:t>
      </w:r>
      <w:r w:rsidRPr="00B15280">
        <w:rPr>
          <w:rStyle w:val="StyleUnderline"/>
          <w:highlight w:val="yellow"/>
        </w:rPr>
        <w:t>Trump</w:t>
      </w:r>
      <w:r w:rsidRPr="00B15280">
        <w:rPr>
          <w:rStyle w:val="StyleUnderline"/>
        </w:rPr>
        <w:t xml:space="preserve"> administration’s </w:t>
      </w:r>
      <w:r w:rsidRPr="00B15280">
        <w:rPr>
          <w:rStyle w:val="StyleUnderline"/>
          <w:highlight w:val="yellow"/>
        </w:rPr>
        <w:t>plans to</w:t>
      </w:r>
      <w:r w:rsidRPr="00B15280">
        <w:rPr>
          <w:szCs w:val="16"/>
          <w:highlight w:val="yellow"/>
        </w:rPr>
        <w:t xml:space="preserve"> </w:t>
      </w:r>
      <w:r w:rsidRPr="00B15280">
        <w:rPr>
          <w:rStyle w:val="Emphasis"/>
          <w:highlight w:val="yellow"/>
        </w:rPr>
        <w:t>end collective bargaining rights</w:t>
      </w:r>
      <w:r w:rsidRPr="00B15280">
        <w:rPr>
          <w:szCs w:val="16"/>
          <w:highlight w:val="yellow"/>
        </w:rPr>
        <w:t xml:space="preserve"> </w:t>
      </w:r>
      <w:r w:rsidRPr="00B15280">
        <w:rPr>
          <w:rStyle w:val="StyleUnderline"/>
          <w:highlight w:val="yellow"/>
        </w:rPr>
        <w:t>at</w:t>
      </w:r>
      <w:r w:rsidRPr="00B15280">
        <w:rPr>
          <w:szCs w:val="16"/>
        </w:rPr>
        <w:t xml:space="preserve"> </w:t>
      </w:r>
      <w:proofErr w:type="gramStart"/>
      <w:r w:rsidRPr="00B15280">
        <w:rPr>
          <w:szCs w:val="16"/>
        </w:rPr>
        <w:t>a number of</w:t>
      </w:r>
      <w:proofErr w:type="gramEnd"/>
      <w:r w:rsidRPr="00B15280">
        <w:rPr>
          <w:szCs w:val="16"/>
        </w:rPr>
        <w:t xml:space="preserve"> </w:t>
      </w:r>
      <w:r w:rsidRPr="00B15280">
        <w:rPr>
          <w:rStyle w:val="StyleUnderline"/>
          <w:highlight w:val="yellow"/>
        </w:rPr>
        <w:t>agencies</w:t>
      </w:r>
      <w:r w:rsidRPr="00B15280">
        <w:rPr>
          <w:szCs w:val="16"/>
        </w:rPr>
        <w:t>.</w:t>
      </w:r>
    </w:p>
    <w:p w14:paraId="3783AC01" w14:textId="77777777" w:rsidR="001962FE" w:rsidRPr="00B15280" w:rsidRDefault="001962FE" w:rsidP="001962FE">
      <w:pPr>
        <w:rPr>
          <w:rStyle w:val="Style13ptBold"/>
        </w:rPr>
      </w:pPr>
      <w:r w:rsidRPr="00B15280">
        <w:rPr>
          <w:szCs w:val="16"/>
        </w:rPr>
        <w:t xml:space="preserve">Trump in March signed </w:t>
      </w:r>
      <w:r w:rsidRPr="00B15280">
        <w:rPr>
          <w:rStyle w:val="StyleUnderline"/>
        </w:rPr>
        <w:t>an</w:t>
      </w:r>
      <w:r w:rsidRPr="00B15280">
        <w:rPr>
          <w:szCs w:val="16"/>
        </w:rPr>
        <w:t xml:space="preserve"> e</w:t>
      </w:r>
      <w:r w:rsidRPr="00B15280">
        <w:rPr>
          <w:rStyle w:val="Emphasis"/>
        </w:rPr>
        <w:t>x</w:t>
      </w:r>
      <w:r w:rsidRPr="00B15280">
        <w:rPr>
          <w:szCs w:val="16"/>
        </w:rPr>
        <w:t xml:space="preserve">ecutive </w:t>
      </w:r>
      <w:r w:rsidRPr="00B15280">
        <w:rPr>
          <w:rStyle w:val="Emphasis"/>
        </w:rPr>
        <w:t>o</w:t>
      </w:r>
      <w:r w:rsidRPr="00B15280">
        <w:rPr>
          <w:szCs w:val="16"/>
        </w:rPr>
        <w:t xml:space="preserve">rder </w:t>
      </w:r>
      <w:r w:rsidRPr="00B15280">
        <w:rPr>
          <w:rStyle w:val="StyleUnderline"/>
        </w:rPr>
        <w:t>laying the groundwork for a</w:t>
      </w:r>
      <w:r w:rsidRPr="00B15280">
        <w:rPr>
          <w:szCs w:val="16"/>
        </w:rPr>
        <w:t xml:space="preserve"> </w:t>
      </w:r>
      <w:r w:rsidRPr="00B15280">
        <w:rPr>
          <w:rStyle w:val="Emphasis"/>
        </w:rPr>
        <w:t>sweeping rescission</w:t>
      </w:r>
      <w:r w:rsidRPr="00B15280">
        <w:rPr>
          <w:szCs w:val="16"/>
        </w:rPr>
        <w:t xml:space="preserve"> </w:t>
      </w:r>
      <w:r w:rsidRPr="00B15280">
        <w:rPr>
          <w:rStyle w:val="StyleUnderline"/>
        </w:rPr>
        <w:t xml:space="preserve">of </w:t>
      </w:r>
      <w:proofErr w:type="gramStart"/>
      <w:r w:rsidRPr="00B15280">
        <w:rPr>
          <w:rStyle w:val="StyleUnderline"/>
        </w:rPr>
        <w:t>a number of</w:t>
      </w:r>
      <w:proofErr w:type="gramEnd"/>
      <w:r w:rsidRPr="00B15280">
        <w:rPr>
          <w:rStyle w:val="StyleUnderline"/>
        </w:rPr>
        <w:t xml:space="preserve"> existing union contracts at government agencies</w:t>
      </w:r>
      <w:r w:rsidRPr="00B15280">
        <w:rPr>
          <w:szCs w:val="16"/>
        </w:rPr>
        <w:t>. The administration argues 18 different departments have sufficient national security roles to qualify under a law allowing the suspension of union rights at such agencies.</w:t>
      </w:r>
    </w:p>
    <w:p w14:paraId="516A650C" w14:textId="77777777" w:rsidR="001962FE" w:rsidRPr="00B15280" w:rsidRDefault="001962FE" w:rsidP="001962FE">
      <w:pPr>
        <w:rPr>
          <w:rStyle w:val="Style13ptBold"/>
        </w:rPr>
      </w:pPr>
      <w:r w:rsidRPr="00B15280">
        <w:rPr>
          <w:szCs w:val="16"/>
        </w:rPr>
        <w:t xml:space="preserve">Since the most recent lifting of an injunction earlier this month, </w:t>
      </w:r>
      <w:r w:rsidRPr="00B15280">
        <w:rPr>
          <w:rStyle w:val="StyleUnderline"/>
        </w:rPr>
        <w:t>the</w:t>
      </w:r>
      <w:r w:rsidRPr="00B15280">
        <w:rPr>
          <w:szCs w:val="16"/>
        </w:rPr>
        <w:t xml:space="preserve"> </w:t>
      </w:r>
      <w:r w:rsidRPr="00B15280">
        <w:rPr>
          <w:rStyle w:val="Emphasis"/>
        </w:rPr>
        <w:t>Trump</w:t>
      </w:r>
      <w:r w:rsidRPr="00B15280">
        <w:rPr>
          <w:szCs w:val="16"/>
        </w:rPr>
        <w:t xml:space="preserve"> </w:t>
      </w:r>
      <w:r w:rsidRPr="00B15280">
        <w:rPr>
          <w:rStyle w:val="StyleUnderline"/>
        </w:rPr>
        <w:t>administration has</w:t>
      </w:r>
      <w:r w:rsidRPr="00B15280">
        <w:rPr>
          <w:szCs w:val="16"/>
        </w:rPr>
        <w:t xml:space="preserve"> </w:t>
      </w:r>
      <w:r w:rsidRPr="00B15280">
        <w:rPr>
          <w:rStyle w:val="Emphasis"/>
        </w:rPr>
        <w:t>canceled</w:t>
      </w:r>
      <w:r w:rsidRPr="00B15280">
        <w:rPr>
          <w:szCs w:val="16"/>
        </w:rPr>
        <w:t xml:space="preserve"> </w:t>
      </w:r>
      <w:r w:rsidRPr="00B15280">
        <w:rPr>
          <w:rStyle w:val="StyleUnderline"/>
        </w:rPr>
        <w:t>previously signed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with at least five agencies, and more are expected</w:t>
      </w:r>
      <w:r w:rsidRPr="00B15280">
        <w:rPr>
          <w:szCs w:val="16"/>
        </w:rPr>
        <w:t>.</w:t>
      </w:r>
    </w:p>
    <w:p w14:paraId="79B37085" w14:textId="77777777" w:rsidR="001962FE" w:rsidRPr="00B15280" w:rsidRDefault="001962FE" w:rsidP="001962FE">
      <w:pPr>
        <w:rPr>
          <w:rStyle w:val="Style13ptBold"/>
        </w:rPr>
      </w:pPr>
      <w:r w:rsidRPr="00B15280">
        <w:rPr>
          <w:rStyle w:val="StyleUnderline"/>
        </w:rPr>
        <w:t>Unions</w:t>
      </w:r>
      <w:r w:rsidRPr="00B15280">
        <w:rPr>
          <w:szCs w:val="16"/>
        </w:rPr>
        <w:t xml:space="preserve"> acknowledge they </w:t>
      </w:r>
      <w:r w:rsidRPr="00B15280">
        <w:rPr>
          <w:rStyle w:val="StyleUnderline"/>
        </w:rPr>
        <w:t>are</w:t>
      </w:r>
      <w:r w:rsidRPr="00B15280">
        <w:rPr>
          <w:szCs w:val="16"/>
        </w:rPr>
        <w:t xml:space="preserve"> </w:t>
      </w:r>
      <w:r w:rsidRPr="00B15280">
        <w:rPr>
          <w:rStyle w:val="Emphasis"/>
        </w:rPr>
        <w:t>facing a “setback”</w:t>
      </w:r>
      <w:r w:rsidRPr="00B15280">
        <w:rPr>
          <w:szCs w:val="16"/>
        </w:rPr>
        <w:t xml:space="preserve"> </w:t>
      </w:r>
      <w:r w:rsidRPr="00B15280">
        <w:rPr>
          <w:rStyle w:val="StyleUnderline"/>
        </w:rPr>
        <w:t>and must rethink</w:t>
      </w:r>
      <w:r w:rsidRPr="00B15280">
        <w:rPr>
          <w:szCs w:val="16"/>
        </w:rPr>
        <w:t xml:space="preserve"> aspects of </w:t>
      </w:r>
      <w:r w:rsidRPr="00B15280">
        <w:rPr>
          <w:rStyle w:val="StyleUnderline"/>
        </w:rPr>
        <w:t>their strategy for</w:t>
      </w:r>
      <w:r w:rsidRPr="00B15280">
        <w:rPr>
          <w:szCs w:val="16"/>
        </w:rPr>
        <w:t xml:space="preserve"> </w:t>
      </w:r>
      <w:r w:rsidRPr="00B15280">
        <w:rPr>
          <w:rStyle w:val="Emphasis"/>
        </w:rPr>
        <w:t>survival</w:t>
      </w:r>
      <w:r w:rsidRPr="00B15280">
        <w:rPr>
          <w:szCs w:val="16"/>
        </w:rPr>
        <w:t xml:space="preserve"> </w:t>
      </w:r>
      <w:r w:rsidRPr="00B15280">
        <w:rPr>
          <w:rStyle w:val="StyleUnderline"/>
        </w:rPr>
        <w:t>under Trump</w:t>
      </w:r>
      <w:r w:rsidRPr="00B15280">
        <w:rPr>
          <w:szCs w:val="16"/>
        </w:rPr>
        <w:t>.</w:t>
      </w:r>
    </w:p>
    <w:p w14:paraId="73F0A57C" w14:textId="77777777" w:rsidR="001962FE" w:rsidRPr="00B15280" w:rsidRDefault="001962FE" w:rsidP="001962FE">
      <w:pPr>
        <w:rPr>
          <w:rStyle w:val="Style13ptBold"/>
          <w:szCs w:val="16"/>
        </w:rPr>
      </w:pPr>
      <w:r w:rsidRPr="00B15280">
        <w:rPr>
          <w:szCs w:val="16"/>
        </w:rPr>
        <w:t>“This ruling is certainly a setback for fundamental rights in America,” Everett Kelley, president of the American Federation of Government Employees (AFGE), the largest federal employee union, said in a statement earlier this month.</w:t>
      </w:r>
    </w:p>
    <w:p w14:paraId="720979F5" w14:textId="77777777" w:rsidR="001962FE" w:rsidRPr="00B15280" w:rsidRDefault="001962FE" w:rsidP="001962FE">
      <w:pPr>
        <w:rPr>
          <w:rStyle w:val="Style13ptBold"/>
          <w:szCs w:val="16"/>
        </w:rPr>
      </w:pPr>
      <w:r w:rsidRPr="00B15280">
        <w:rPr>
          <w:szCs w:val="16"/>
        </w:rPr>
        <w:t>Unions had argued Trump was using national security as a pretext to go after organizations that have been vocal in challenging many other administration policies.</w:t>
      </w:r>
    </w:p>
    <w:p w14:paraId="7098AC34" w14:textId="77777777" w:rsidR="001962FE" w:rsidRPr="00B15280" w:rsidRDefault="001962FE" w:rsidP="001962FE">
      <w:pPr>
        <w:rPr>
          <w:rStyle w:val="Style13ptBold"/>
          <w:szCs w:val="16"/>
        </w:rPr>
      </w:pPr>
      <w:r w:rsidRPr="00B15280">
        <w:rPr>
          <w:szCs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2C133F01" w14:textId="77777777" w:rsidR="001962FE" w:rsidRPr="00B15280" w:rsidRDefault="001962FE" w:rsidP="001962FE">
      <w:pPr>
        <w:rPr>
          <w:rStyle w:val="Style13ptBold"/>
          <w:szCs w:val="16"/>
        </w:rPr>
      </w:pPr>
      <w:r w:rsidRPr="00B15280">
        <w:rPr>
          <w:szCs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7964C36E" w14:textId="77777777" w:rsidR="001962FE" w:rsidRPr="00B15280" w:rsidRDefault="001962FE" w:rsidP="001962FE">
      <w:pPr>
        <w:rPr>
          <w:rStyle w:val="Style13ptBold"/>
        </w:rPr>
      </w:pPr>
      <w:r w:rsidRPr="00B15280">
        <w:rPr>
          <w:szCs w:val="16"/>
        </w:rPr>
        <w:t xml:space="preserve">In the two weeks since, the </w:t>
      </w:r>
      <w:r w:rsidRPr="00B15280">
        <w:rPr>
          <w:rStyle w:val="Emphasis"/>
        </w:rPr>
        <w:t>Trump</w:t>
      </w:r>
      <w:r w:rsidRPr="00B15280">
        <w:rPr>
          <w:szCs w:val="16"/>
        </w:rPr>
        <w:t xml:space="preserve"> administration </w:t>
      </w:r>
      <w:r w:rsidRPr="00B15280">
        <w:rPr>
          <w:rStyle w:val="StyleUnderline"/>
        </w:rPr>
        <w:t>has quietly terminated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at the</w:t>
      </w:r>
      <w:r w:rsidRPr="00B15280">
        <w:rPr>
          <w:szCs w:val="16"/>
        </w:rPr>
        <w:t xml:space="preserve"> Department of </w:t>
      </w:r>
      <w:r w:rsidRPr="00B15280">
        <w:rPr>
          <w:rStyle w:val="Emphasis"/>
        </w:rPr>
        <w:t>V</w:t>
      </w:r>
      <w:r w:rsidRPr="00B15280">
        <w:rPr>
          <w:szCs w:val="16"/>
        </w:rPr>
        <w:t xml:space="preserve">eterans </w:t>
      </w:r>
      <w:r w:rsidRPr="00B15280">
        <w:rPr>
          <w:rStyle w:val="Emphasis"/>
        </w:rPr>
        <w:t>A</w:t>
      </w:r>
      <w:r w:rsidRPr="00B15280">
        <w:rPr>
          <w:szCs w:val="16"/>
        </w:rPr>
        <w:t xml:space="preserve">ffairs; </w:t>
      </w:r>
      <w:r w:rsidRPr="00B15280">
        <w:rPr>
          <w:rStyle w:val="StyleUnderline"/>
        </w:rPr>
        <w:t>the</w:t>
      </w:r>
      <w:r w:rsidRPr="00B15280">
        <w:rPr>
          <w:szCs w:val="16"/>
        </w:rPr>
        <w:t xml:space="preserve"> </w:t>
      </w:r>
      <w:r w:rsidRPr="00B15280">
        <w:rPr>
          <w:rStyle w:val="Emphasis"/>
        </w:rPr>
        <w:t>E</w:t>
      </w:r>
      <w:r w:rsidRPr="00B15280">
        <w:rPr>
          <w:szCs w:val="16"/>
        </w:rPr>
        <w:t xml:space="preserve">nvironmental </w:t>
      </w:r>
      <w:r w:rsidRPr="00B15280">
        <w:rPr>
          <w:rStyle w:val="Emphasis"/>
        </w:rPr>
        <w:t>P</w:t>
      </w:r>
      <w:r w:rsidRPr="00B15280">
        <w:rPr>
          <w:szCs w:val="16"/>
        </w:rPr>
        <w:t xml:space="preserve">rotection </w:t>
      </w:r>
      <w:r w:rsidRPr="00B15280">
        <w:rPr>
          <w:rStyle w:val="Emphasis"/>
        </w:rPr>
        <w:t>A</w:t>
      </w:r>
      <w:r w:rsidRPr="00B15280">
        <w:rPr>
          <w:szCs w:val="16"/>
        </w:rPr>
        <w:t xml:space="preserve">gency; Department of </w:t>
      </w:r>
      <w:r w:rsidRPr="00B15280">
        <w:rPr>
          <w:rStyle w:val="Emphasis"/>
        </w:rPr>
        <w:t>A</w:t>
      </w:r>
      <w:r w:rsidRPr="00B15280">
        <w:rPr>
          <w:szCs w:val="16"/>
        </w:rPr>
        <w:t xml:space="preserve">griculture </w:t>
      </w:r>
      <w:r w:rsidRPr="00B15280">
        <w:rPr>
          <w:rStyle w:val="Emphasis"/>
        </w:rPr>
        <w:t>F</w:t>
      </w:r>
      <w:r w:rsidRPr="00B15280">
        <w:rPr>
          <w:szCs w:val="16"/>
        </w:rPr>
        <w:t xml:space="preserve">ood </w:t>
      </w:r>
      <w:r w:rsidRPr="00B15280">
        <w:rPr>
          <w:rStyle w:val="Emphasis"/>
        </w:rPr>
        <w:t>S</w:t>
      </w:r>
      <w:r w:rsidRPr="00B15280">
        <w:rPr>
          <w:szCs w:val="16"/>
        </w:rPr>
        <w:t xml:space="preserve">afety </w:t>
      </w:r>
      <w:r w:rsidRPr="00B15280">
        <w:rPr>
          <w:rStyle w:val="Emphasis"/>
        </w:rPr>
        <w:t>I</w:t>
      </w:r>
      <w:r w:rsidRPr="00B15280">
        <w:rPr>
          <w:szCs w:val="16"/>
        </w:rPr>
        <w:t xml:space="preserve">nspection </w:t>
      </w:r>
      <w:r w:rsidRPr="00B15280">
        <w:rPr>
          <w:rStyle w:val="Emphasis"/>
        </w:rPr>
        <w:t>S</w:t>
      </w:r>
      <w:r w:rsidRPr="00B15280">
        <w:rPr>
          <w:szCs w:val="16"/>
        </w:rPr>
        <w:t xml:space="preserve">ervices; the </w:t>
      </w:r>
      <w:r w:rsidRPr="00B15280">
        <w:rPr>
          <w:rStyle w:val="Emphasis"/>
        </w:rPr>
        <w:t>C</w:t>
      </w:r>
      <w:r w:rsidRPr="00B15280">
        <w:rPr>
          <w:szCs w:val="16"/>
        </w:rPr>
        <w:t xml:space="preserve">oast </w:t>
      </w:r>
      <w:r w:rsidRPr="00B15280">
        <w:rPr>
          <w:rStyle w:val="Emphasis"/>
        </w:rPr>
        <w:t>G</w:t>
      </w:r>
      <w:r w:rsidRPr="00B15280">
        <w:rPr>
          <w:szCs w:val="16"/>
        </w:rPr>
        <w:t xml:space="preserve">uard; </w:t>
      </w:r>
      <w:r w:rsidRPr="00B15280">
        <w:rPr>
          <w:rStyle w:val="Emphasis"/>
        </w:rPr>
        <w:t>C</w:t>
      </w:r>
      <w:r w:rsidRPr="00B15280">
        <w:rPr>
          <w:szCs w:val="16"/>
        </w:rPr>
        <w:t xml:space="preserve">itizenship and </w:t>
      </w:r>
      <w:r w:rsidRPr="00B15280">
        <w:rPr>
          <w:rStyle w:val="Emphasis"/>
        </w:rPr>
        <w:t>I</w:t>
      </w:r>
      <w:r w:rsidRPr="00B15280">
        <w:rPr>
          <w:szCs w:val="16"/>
        </w:rPr>
        <w:t xml:space="preserve">mmigration </w:t>
      </w:r>
      <w:r w:rsidRPr="00B15280">
        <w:rPr>
          <w:rStyle w:val="Emphasis"/>
        </w:rPr>
        <w:t>S</w:t>
      </w:r>
      <w:r w:rsidRPr="00B15280">
        <w:rPr>
          <w:szCs w:val="16"/>
        </w:rPr>
        <w:t xml:space="preserve">ervices; </w:t>
      </w:r>
      <w:r w:rsidRPr="00B15280">
        <w:rPr>
          <w:rStyle w:val="StyleUnderline"/>
        </w:rPr>
        <w:t>and the</w:t>
      </w:r>
      <w:r w:rsidRPr="00B15280">
        <w:rPr>
          <w:szCs w:val="16"/>
        </w:rPr>
        <w:t xml:space="preserve"> </w:t>
      </w:r>
      <w:r w:rsidRPr="00B15280">
        <w:rPr>
          <w:rStyle w:val="Emphasis"/>
        </w:rPr>
        <w:t>F</w:t>
      </w:r>
      <w:r w:rsidRPr="00B15280">
        <w:rPr>
          <w:szCs w:val="16"/>
        </w:rPr>
        <w:t xml:space="preserve">ederal </w:t>
      </w:r>
      <w:r w:rsidRPr="00B15280">
        <w:rPr>
          <w:rStyle w:val="Emphasis"/>
        </w:rPr>
        <w:t>E</w:t>
      </w:r>
      <w:r w:rsidRPr="00B15280">
        <w:rPr>
          <w:szCs w:val="16"/>
        </w:rPr>
        <w:t xml:space="preserve">mergency </w:t>
      </w:r>
      <w:r w:rsidRPr="00B15280">
        <w:rPr>
          <w:rStyle w:val="Emphasis"/>
        </w:rPr>
        <w:t>M</w:t>
      </w:r>
      <w:r w:rsidRPr="00B15280">
        <w:rPr>
          <w:szCs w:val="16"/>
        </w:rPr>
        <w:t xml:space="preserve">anagement </w:t>
      </w:r>
      <w:r w:rsidRPr="00B15280">
        <w:rPr>
          <w:rStyle w:val="Emphasis"/>
        </w:rPr>
        <w:t>A</w:t>
      </w:r>
      <w:r w:rsidRPr="00B15280">
        <w:rPr>
          <w:szCs w:val="16"/>
        </w:rPr>
        <w:t>gency.</w:t>
      </w:r>
    </w:p>
    <w:p w14:paraId="29AA4A66" w14:textId="77777777" w:rsidR="001962FE" w:rsidRPr="00B15280" w:rsidRDefault="001962FE" w:rsidP="001962FE">
      <w:pPr>
        <w:rPr>
          <w:rStyle w:val="Style13ptBold"/>
        </w:rPr>
      </w:pPr>
      <w:r w:rsidRPr="00B15280">
        <w:rPr>
          <w:rStyle w:val="StyleUnderline"/>
        </w:rPr>
        <w:t xml:space="preserve">Court </w:t>
      </w:r>
      <w:r w:rsidRPr="00B15280">
        <w:rPr>
          <w:rStyle w:val="StyleUnderline"/>
          <w:highlight w:val="yellow"/>
        </w:rPr>
        <w:t>battles</w:t>
      </w:r>
      <w:r w:rsidRPr="00B15280">
        <w:rPr>
          <w:szCs w:val="16"/>
        </w:rPr>
        <w:t xml:space="preserve"> on the executive order </w:t>
      </w:r>
      <w:r w:rsidRPr="00B15280">
        <w:rPr>
          <w:rStyle w:val="StyleUnderline"/>
        </w:rPr>
        <w:t>are</w:t>
      </w:r>
      <w:r w:rsidRPr="00B15280">
        <w:rPr>
          <w:szCs w:val="16"/>
        </w:rPr>
        <w:t xml:space="preserve"> </w:t>
      </w:r>
      <w:proofErr w:type="gramStart"/>
      <w:r w:rsidRPr="00B15280">
        <w:rPr>
          <w:rStyle w:val="Emphasis"/>
          <w:highlight w:val="yellow"/>
        </w:rPr>
        <w:t>still continuing</w:t>
      </w:r>
      <w:proofErr w:type="gramEnd"/>
      <w:r w:rsidRPr="00B15280">
        <w:rPr>
          <w:szCs w:val="16"/>
          <w:highlight w:val="yellow"/>
        </w:rPr>
        <w:t xml:space="preserve"> </w:t>
      </w:r>
      <w:r w:rsidRPr="00B15280">
        <w:rPr>
          <w:rStyle w:val="StyleUnderline"/>
          <w:highlight w:val="yellow"/>
        </w:rPr>
        <w:t>on</w:t>
      </w:r>
      <w:r w:rsidRPr="00B15280">
        <w:rPr>
          <w:rStyle w:val="StyleUnderline"/>
        </w:rPr>
        <w:t xml:space="preserve"> the </w:t>
      </w:r>
      <w:r w:rsidRPr="00B15280">
        <w:rPr>
          <w:rStyle w:val="StyleUnderline"/>
          <w:highlight w:val="yellow"/>
        </w:rPr>
        <w:t>merits</w:t>
      </w:r>
      <w:r w:rsidRPr="00B15280">
        <w:rPr>
          <w:szCs w:val="16"/>
        </w:rPr>
        <w:t>, and a lower court judge sided Thursday with the Federal Education Association, granting an injunction that would bar any termination of union contracts at the Department of Education.</w:t>
      </w:r>
    </w:p>
    <w:p w14:paraId="04F4F337" w14:textId="77777777" w:rsidR="001962FE" w:rsidRPr="00B15280" w:rsidRDefault="001962FE" w:rsidP="001962FE">
      <w:pPr>
        <w:rPr>
          <w:rStyle w:val="Style13ptBold"/>
        </w:rPr>
      </w:pPr>
      <w:r w:rsidRPr="00B15280">
        <w:rPr>
          <w:szCs w:val="16"/>
        </w:rPr>
        <w:t xml:space="preserve">But </w:t>
      </w:r>
      <w:r w:rsidRPr="00B15280">
        <w:rPr>
          <w:rStyle w:val="StyleUnderline"/>
        </w:rPr>
        <w:t>as the legal wrangling continues, many unions are in a</w:t>
      </w:r>
      <w:r w:rsidRPr="00B15280">
        <w:rPr>
          <w:szCs w:val="16"/>
        </w:rPr>
        <w:t xml:space="preserve"> </w:t>
      </w:r>
      <w:r w:rsidRPr="00B15280">
        <w:rPr>
          <w:rStyle w:val="Emphasis"/>
        </w:rPr>
        <w:t>fight</w:t>
      </w:r>
      <w:r w:rsidRPr="00B15280">
        <w:rPr>
          <w:szCs w:val="16"/>
        </w:rPr>
        <w:t xml:space="preserve"> </w:t>
      </w:r>
      <w:r w:rsidRPr="00B15280">
        <w:rPr>
          <w:rStyle w:val="StyleUnderline"/>
        </w:rPr>
        <w:t>for their</w:t>
      </w:r>
      <w:r w:rsidRPr="00B15280">
        <w:rPr>
          <w:szCs w:val="16"/>
        </w:rPr>
        <w:t xml:space="preserve"> very </w:t>
      </w:r>
      <w:r w:rsidRPr="00B15280">
        <w:rPr>
          <w:rStyle w:val="StyleUnderline"/>
        </w:rPr>
        <w:t>existence</w:t>
      </w:r>
      <w:r w:rsidRPr="00B15280">
        <w:rPr>
          <w:szCs w:val="16"/>
        </w:rPr>
        <w:t>.</w:t>
      </w:r>
    </w:p>
    <w:p w14:paraId="44233562" w14:textId="77777777" w:rsidR="001962FE" w:rsidRPr="00B15280" w:rsidRDefault="001962FE" w:rsidP="001962FE">
      <w:pPr>
        <w:rPr>
          <w:rStyle w:val="Style13ptBold"/>
        </w:rPr>
      </w:pPr>
      <w:r w:rsidRPr="00B15280">
        <w:rPr>
          <w:szCs w:val="16"/>
        </w:rPr>
        <w:t xml:space="preserve">“For sure, we are going to fight for our existence. </w:t>
      </w:r>
      <w:r w:rsidRPr="00B15280">
        <w:rPr>
          <w:rStyle w:val="StyleUnderline"/>
        </w:rPr>
        <w:t>It’s</w:t>
      </w:r>
      <w:r w:rsidRPr="00B15280">
        <w:rPr>
          <w:szCs w:val="16"/>
        </w:rPr>
        <w:t xml:space="preserve"> </w:t>
      </w:r>
      <w:r w:rsidRPr="00B15280">
        <w:rPr>
          <w:rStyle w:val="Emphasis"/>
        </w:rPr>
        <w:t>very unsettling and</w:t>
      </w:r>
      <w:r w:rsidRPr="00B15280">
        <w:rPr>
          <w:szCs w:val="16"/>
        </w:rPr>
        <w:t xml:space="preserve"> very </w:t>
      </w:r>
      <w:r w:rsidRPr="00B15280">
        <w:rPr>
          <w:rStyle w:val="Emphasis"/>
        </w:rPr>
        <w:t>disturbing</w:t>
      </w:r>
      <w:r w:rsidRPr="00B15280">
        <w:rPr>
          <w:szCs w:val="16"/>
        </w:rPr>
        <w:t xml:space="preserve"> that </w:t>
      </w:r>
      <w:r w:rsidRPr="00B15280">
        <w:rPr>
          <w:rStyle w:val="StyleUnderline"/>
        </w:rPr>
        <w:t>the</w:t>
      </w:r>
      <w:r w:rsidRPr="00B15280">
        <w:rPr>
          <w:szCs w:val="16"/>
        </w:rPr>
        <w:t xml:space="preserve"> </w:t>
      </w:r>
      <w:r w:rsidRPr="00B15280">
        <w:rPr>
          <w:rStyle w:val="Emphasis"/>
        </w:rPr>
        <w:t>9th Circuit</w:t>
      </w:r>
      <w:r w:rsidRPr="00B15280">
        <w:rPr>
          <w:szCs w:val="16"/>
        </w:rPr>
        <w:t xml:space="preserve"> </w:t>
      </w:r>
      <w:r w:rsidRPr="00B15280">
        <w:rPr>
          <w:rStyle w:val="StyleUnderline"/>
        </w:rPr>
        <w:t>issued the ruling that they issued</w:t>
      </w:r>
      <w:r w:rsidRPr="00B15280">
        <w:rPr>
          <w:szCs w:val="16"/>
        </w:rPr>
        <w:t>. I don’t think that any president should have any unfettered authority that goes unchecked,” Kelley, the president of the AFGE, told The Hill this week.</w:t>
      </w:r>
    </w:p>
    <w:p w14:paraId="15C3D77B" w14:textId="77777777" w:rsidR="001962FE" w:rsidRPr="00B15280" w:rsidRDefault="001962FE" w:rsidP="001962FE">
      <w:pPr>
        <w:rPr>
          <w:rStyle w:val="Style13ptBold"/>
        </w:rPr>
      </w:pPr>
      <w:r w:rsidRPr="00B15280">
        <w:rPr>
          <w:szCs w:val="16"/>
        </w:rPr>
        <w:t xml:space="preserve">“That’s a portion of the reason why </w:t>
      </w:r>
      <w:r w:rsidRPr="00B15280">
        <w:rPr>
          <w:rStyle w:val="StyleUnderline"/>
        </w:rPr>
        <w:t>unions</w:t>
      </w:r>
      <w:r w:rsidRPr="00B15280">
        <w:rPr>
          <w:szCs w:val="16"/>
        </w:rPr>
        <w:t xml:space="preserve"> </w:t>
      </w:r>
      <w:r w:rsidRPr="00B15280">
        <w:rPr>
          <w:rStyle w:val="Emphasis"/>
        </w:rPr>
        <w:t>exist</w:t>
      </w:r>
      <w:r w:rsidRPr="00B15280">
        <w:rPr>
          <w:szCs w:val="16"/>
        </w:rPr>
        <w:t xml:space="preserve">, </w:t>
      </w:r>
      <w:r w:rsidRPr="00B15280">
        <w:rPr>
          <w:rStyle w:val="StyleUnderline"/>
        </w:rPr>
        <w:t>to make sure there’s</w:t>
      </w:r>
      <w:r w:rsidRPr="00B15280">
        <w:rPr>
          <w:szCs w:val="16"/>
        </w:rPr>
        <w:t xml:space="preserve"> </w:t>
      </w:r>
      <w:r w:rsidRPr="00B15280">
        <w:rPr>
          <w:rStyle w:val="Emphasis"/>
        </w:rPr>
        <w:t>checks and balances</w:t>
      </w:r>
      <w:r w:rsidRPr="00B15280">
        <w:rPr>
          <w:szCs w:val="16"/>
        </w:rPr>
        <w:t xml:space="preserve"> </w:t>
      </w:r>
      <w:r w:rsidRPr="00B15280">
        <w:rPr>
          <w:rStyle w:val="StyleUnderline"/>
        </w:rPr>
        <w:t>inside of the agencies</w:t>
      </w:r>
      <w:r w:rsidRPr="00B15280">
        <w:rPr>
          <w:szCs w:val="16"/>
        </w:rPr>
        <w:t>.”</w:t>
      </w:r>
    </w:p>
    <w:p w14:paraId="152E4C39" w14:textId="77777777" w:rsidR="001962FE" w:rsidRPr="00B15280" w:rsidRDefault="001962FE" w:rsidP="001962FE">
      <w:pPr>
        <w:rPr>
          <w:rStyle w:val="Style13ptBold"/>
          <w:szCs w:val="16"/>
        </w:rPr>
      </w:pPr>
      <w:r w:rsidRPr="00B15280">
        <w:rPr>
          <w:szCs w:val="16"/>
        </w:rPr>
        <w:t>The American Foreign Service Association (AFSA), which represents employees at the State Department and other related agencies, also sees it that way.</w:t>
      </w:r>
    </w:p>
    <w:p w14:paraId="2C2EE593" w14:textId="77777777" w:rsidR="001962FE" w:rsidRPr="00B15280" w:rsidRDefault="001962FE" w:rsidP="001962FE">
      <w:pPr>
        <w:rPr>
          <w:rStyle w:val="Style13ptBold"/>
          <w:szCs w:val="16"/>
        </w:rPr>
      </w:pPr>
      <w:r w:rsidRPr="00B15280">
        <w:rPr>
          <w:szCs w:val="16"/>
        </w:rPr>
        <w:t xml:space="preserve">“The very nature of diplomacy is one of collaboration. It is one of bringing disparate parties together </w:t>
      </w:r>
      <w:proofErr w:type="gramStart"/>
      <w:r w:rsidRPr="00B15280">
        <w:rPr>
          <w:szCs w:val="16"/>
        </w:rPr>
        <w:t>in order to</w:t>
      </w:r>
      <w:proofErr w:type="gramEnd"/>
      <w:r w:rsidRPr="00B15280">
        <w:rPr>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1E29FB17" w14:textId="77777777" w:rsidR="001962FE" w:rsidRPr="00B15280" w:rsidRDefault="001962FE" w:rsidP="001962FE">
      <w:pPr>
        <w:rPr>
          <w:rStyle w:val="Style13ptBold"/>
          <w:szCs w:val="16"/>
        </w:rPr>
      </w:pPr>
      <w:r w:rsidRPr="00B15280">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4B926E28" w14:textId="77777777" w:rsidR="001962FE" w:rsidRPr="00B15280" w:rsidRDefault="001962FE" w:rsidP="001962FE">
      <w:pPr>
        <w:rPr>
          <w:rStyle w:val="Style13ptBold"/>
        </w:rPr>
      </w:pPr>
      <w:r w:rsidRPr="00B15280">
        <w:rPr>
          <w:szCs w:val="16"/>
        </w:rPr>
        <w:t xml:space="preserve">But </w:t>
      </w:r>
      <w:r w:rsidRPr="00B15280">
        <w:rPr>
          <w:rStyle w:val="StyleUnderline"/>
          <w:highlight w:val="yellow"/>
        </w:rPr>
        <w:t>unions</w:t>
      </w:r>
      <w:r w:rsidRPr="00B15280">
        <w:rPr>
          <w:rStyle w:val="StyleUnderline"/>
        </w:rPr>
        <w:t xml:space="preserve"> are</w:t>
      </w:r>
      <w:r w:rsidRPr="00B15280">
        <w:rPr>
          <w:szCs w:val="16"/>
        </w:rPr>
        <w:t xml:space="preserve"> also </w:t>
      </w:r>
      <w:r w:rsidRPr="00B15280">
        <w:rPr>
          <w:rStyle w:val="StyleUnderline"/>
          <w:highlight w:val="yellow"/>
        </w:rPr>
        <w:t>stuck in a</w:t>
      </w:r>
      <w:r w:rsidRPr="00B15280">
        <w:rPr>
          <w:szCs w:val="16"/>
          <w:highlight w:val="yellow"/>
        </w:rPr>
        <w:t xml:space="preserve"> </w:t>
      </w:r>
      <w:r w:rsidRPr="00B15280">
        <w:rPr>
          <w:rStyle w:val="Emphasis"/>
          <w:highlight w:val="yellow"/>
        </w:rPr>
        <w:t>catch-22</w:t>
      </w:r>
      <w:r w:rsidRPr="00B15280">
        <w:rPr>
          <w:szCs w:val="16"/>
          <w:highlight w:val="yellow"/>
        </w:rPr>
        <w:t xml:space="preserve">, </w:t>
      </w:r>
      <w:r w:rsidRPr="00B15280">
        <w:rPr>
          <w:rStyle w:val="StyleUnderline"/>
          <w:highlight w:val="yellow"/>
        </w:rPr>
        <w:t>facing</w:t>
      </w:r>
      <w:r w:rsidRPr="00B15280">
        <w:rPr>
          <w:szCs w:val="16"/>
          <w:highlight w:val="yellow"/>
        </w:rPr>
        <w:t xml:space="preserve"> </w:t>
      </w:r>
      <w:r w:rsidRPr="00B15280">
        <w:rPr>
          <w:rStyle w:val="Emphasis"/>
          <w:highlight w:val="yellow"/>
        </w:rPr>
        <w:t>dead ends</w:t>
      </w:r>
      <w:r w:rsidRPr="00B15280">
        <w:rPr>
          <w:szCs w:val="16"/>
          <w:highlight w:val="yellow"/>
        </w:rPr>
        <w:t xml:space="preserve"> </w:t>
      </w:r>
      <w:r w:rsidRPr="00B15280">
        <w:rPr>
          <w:rStyle w:val="StyleUnderline"/>
          <w:highlight w:val="yellow"/>
        </w:rPr>
        <w:t>in other avenues</w:t>
      </w:r>
      <w:r w:rsidRPr="00B15280">
        <w:rPr>
          <w:rStyle w:val="StyleUnderline"/>
        </w:rPr>
        <w:t xml:space="preserve"> where they</w:t>
      </w:r>
      <w:r w:rsidRPr="00B15280">
        <w:rPr>
          <w:szCs w:val="16"/>
        </w:rPr>
        <w:t xml:space="preserve"> might </w:t>
      </w:r>
      <w:r w:rsidRPr="00B15280">
        <w:rPr>
          <w:rStyle w:val="StyleUnderline"/>
        </w:rPr>
        <w:t>dispute the</w:t>
      </w:r>
      <w:r w:rsidRPr="00B15280">
        <w:rPr>
          <w:szCs w:val="16"/>
        </w:rPr>
        <w:t xml:space="preserve"> </w:t>
      </w:r>
      <w:r w:rsidRPr="00B15280">
        <w:rPr>
          <w:rStyle w:val="Emphasis"/>
        </w:rPr>
        <w:t>termination</w:t>
      </w:r>
      <w:r w:rsidRPr="00B15280">
        <w:rPr>
          <w:szCs w:val="16"/>
        </w:rPr>
        <w:t xml:space="preserve"> </w:t>
      </w:r>
      <w:r w:rsidRPr="00B15280">
        <w:rPr>
          <w:rStyle w:val="StyleUnderline"/>
        </w:rPr>
        <w:t>of their contracts, including the</w:t>
      </w:r>
      <w:r w:rsidRPr="00B15280">
        <w:rPr>
          <w:szCs w:val="16"/>
        </w:rPr>
        <w:t xml:space="preserve"> Federal Labor Relations Authority (</w:t>
      </w:r>
      <w:r w:rsidRPr="00B15280">
        <w:rPr>
          <w:rStyle w:val="Emphasis"/>
        </w:rPr>
        <w:t>FLRA</w:t>
      </w:r>
      <w:r w:rsidRPr="00B15280">
        <w:rPr>
          <w:szCs w:val="16"/>
        </w:rPr>
        <w:t xml:space="preserve">), </w:t>
      </w:r>
      <w:r w:rsidRPr="00B15280">
        <w:rPr>
          <w:rStyle w:val="StyleUnderline"/>
        </w:rPr>
        <w:t>which governs federal employee unions</w:t>
      </w:r>
      <w:r w:rsidRPr="00B15280">
        <w:rPr>
          <w:szCs w:val="16"/>
        </w:rPr>
        <w:t>.</w:t>
      </w:r>
    </w:p>
    <w:p w14:paraId="4B98D557" w14:textId="77777777" w:rsidR="001962FE" w:rsidRPr="00B15280" w:rsidRDefault="001962FE" w:rsidP="001962FE">
      <w:pPr>
        <w:rPr>
          <w:rStyle w:val="Style13ptBold"/>
        </w:rPr>
      </w:pPr>
      <w:r w:rsidRPr="00B15280">
        <w:rPr>
          <w:szCs w:val="16"/>
        </w:rPr>
        <w:t xml:space="preserve">“We did file an unfair labor practice saying, ‘You’ve breached our collective bargaining agreement.’ But unfortunately, as expected, </w:t>
      </w:r>
      <w:r w:rsidRPr="00B15280">
        <w:rPr>
          <w:rStyle w:val="StyleUnderline"/>
        </w:rPr>
        <w:t>the</w:t>
      </w:r>
      <w:r w:rsidRPr="00B15280">
        <w:rPr>
          <w:szCs w:val="16"/>
        </w:rPr>
        <w:t xml:space="preserve"> </w:t>
      </w:r>
      <w:r w:rsidRPr="00B15280">
        <w:rPr>
          <w:rStyle w:val="Emphasis"/>
        </w:rPr>
        <w:t>FLRA</w:t>
      </w:r>
      <w:r w:rsidRPr="00B15280">
        <w:rPr>
          <w:szCs w:val="16"/>
        </w:rPr>
        <w:t xml:space="preserve"> </w:t>
      </w:r>
      <w:r w:rsidRPr="00B15280">
        <w:rPr>
          <w:rStyle w:val="StyleUnderline"/>
        </w:rPr>
        <w:t>has said</w:t>
      </w:r>
      <w:r w:rsidRPr="00B15280">
        <w:rPr>
          <w:szCs w:val="16"/>
        </w:rPr>
        <w:t xml:space="preserve">, ‘Hey, </w:t>
      </w:r>
      <w:r w:rsidRPr="00B15280">
        <w:rPr>
          <w:rStyle w:val="StyleUnderline"/>
        </w:rPr>
        <w:t>you’re</w:t>
      </w:r>
      <w:r w:rsidRPr="00B15280">
        <w:rPr>
          <w:szCs w:val="16"/>
        </w:rPr>
        <w:t xml:space="preserve"> </w:t>
      </w:r>
      <w:r w:rsidRPr="00B15280">
        <w:rPr>
          <w:rStyle w:val="Emphasis"/>
        </w:rPr>
        <w:t>not recognized</w:t>
      </w:r>
      <w:r w:rsidRPr="00B15280">
        <w:rPr>
          <w:szCs w:val="16"/>
        </w:rPr>
        <w:t xml:space="preserve"> </w:t>
      </w:r>
      <w:r w:rsidRPr="00B15280">
        <w:rPr>
          <w:rStyle w:val="StyleUnderline"/>
        </w:rPr>
        <w:t>as a union right now, so we’re putting this</w:t>
      </w:r>
      <w:r w:rsidRPr="00B15280">
        <w:rPr>
          <w:szCs w:val="16"/>
        </w:rPr>
        <w:t xml:space="preserve"> </w:t>
      </w:r>
      <w:r w:rsidRPr="00B15280">
        <w:rPr>
          <w:rStyle w:val="Emphasis"/>
        </w:rPr>
        <w:t>all on hold</w:t>
      </w:r>
      <w:r w:rsidRPr="00B15280">
        <w:rPr>
          <w:szCs w:val="16"/>
        </w:rPr>
        <w:t xml:space="preserve"> </w:t>
      </w:r>
      <w:r w:rsidRPr="00B15280">
        <w:rPr>
          <w:rStyle w:val="StyleUnderline"/>
        </w:rPr>
        <w:t>until</w:t>
      </w:r>
      <w:r w:rsidRPr="00B15280">
        <w:rPr>
          <w:szCs w:val="16"/>
        </w:rPr>
        <w:t xml:space="preserve"> all the until </w:t>
      </w:r>
      <w:r w:rsidRPr="00B15280">
        <w:rPr>
          <w:rStyle w:val="StyleUnderline"/>
        </w:rPr>
        <w:t>your court case is finished</w:t>
      </w:r>
      <w:r w:rsidRPr="00B15280">
        <w:rPr>
          <w:szCs w:val="16"/>
        </w:rPr>
        <w:t>,’” said Sharon Papp, general counsel with the AFSA.</w:t>
      </w:r>
    </w:p>
    <w:p w14:paraId="413D3828" w14:textId="77777777" w:rsidR="001962FE" w:rsidRPr="00B15280" w:rsidRDefault="001962FE" w:rsidP="001962FE">
      <w:pPr>
        <w:rPr>
          <w:rStyle w:val="Style13ptBold"/>
          <w:szCs w:val="16"/>
        </w:rPr>
      </w:pPr>
      <w:r w:rsidRPr="00B15280">
        <w:rPr>
          <w:szCs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64A0304B" w14:textId="77777777" w:rsidR="001962FE" w:rsidRPr="00B15280" w:rsidRDefault="001962FE" w:rsidP="001962FE">
      <w:pPr>
        <w:rPr>
          <w:rStyle w:val="Style13ptBold"/>
        </w:rPr>
      </w:pPr>
      <w:r w:rsidRPr="00B15280">
        <w:rPr>
          <w:rStyle w:val="StyleUnderline"/>
        </w:rPr>
        <w:t>Unions are</w:t>
      </w:r>
      <w:r w:rsidRPr="00B15280">
        <w:rPr>
          <w:szCs w:val="16"/>
        </w:rPr>
        <w:t xml:space="preserve"> still </w:t>
      </w:r>
      <w:r w:rsidRPr="00B15280">
        <w:rPr>
          <w:rStyle w:val="StyleUnderline"/>
        </w:rPr>
        <w:t>hopeful</w:t>
      </w:r>
      <w:r w:rsidRPr="00B15280">
        <w:rPr>
          <w:szCs w:val="16"/>
        </w:rPr>
        <w:t xml:space="preserve"> that </w:t>
      </w:r>
      <w:r w:rsidRPr="00B15280">
        <w:rPr>
          <w:rStyle w:val="StyleUnderline"/>
        </w:rPr>
        <w:t>courts will</w:t>
      </w:r>
      <w:r w:rsidRPr="00B15280">
        <w:rPr>
          <w:szCs w:val="16"/>
        </w:rPr>
        <w:t xml:space="preserve"> </w:t>
      </w:r>
      <w:r w:rsidRPr="00B15280">
        <w:rPr>
          <w:rStyle w:val="Emphasis"/>
        </w:rPr>
        <w:t>ultimately</w:t>
      </w:r>
      <w:r w:rsidRPr="00B15280">
        <w:rPr>
          <w:szCs w:val="16"/>
        </w:rPr>
        <w:t xml:space="preserve"> </w:t>
      </w:r>
      <w:r w:rsidRPr="00B15280">
        <w:rPr>
          <w:rStyle w:val="StyleUnderline"/>
        </w:rPr>
        <w:t>side with their arguments</w:t>
      </w:r>
      <w:r w:rsidRPr="00B15280">
        <w:rPr>
          <w:szCs w:val="16"/>
        </w:rPr>
        <w:t xml:space="preserve"> that </w:t>
      </w:r>
      <w:r w:rsidRPr="00B15280">
        <w:rPr>
          <w:rStyle w:val="StyleUnderline"/>
        </w:rPr>
        <w:t>Trump’s move is largely a</w:t>
      </w:r>
      <w:r w:rsidRPr="00B15280">
        <w:rPr>
          <w:szCs w:val="16"/>
        </w:rPr>
        <w:t xml:space="preserve"> </w:t>
      </w:r>
      <w:r w:rsidRPr="00B15280">
        <w:rPr>
          <w:rStyle w:val="Emphasis"/>
        </w:rPr>
        <w:t>retaliatory effort</w:t>
      </w:r>
      <w:r w:rsidRPr="00B15280">
        <w:rPr>
          <w:szCs w:val="16"/>
        </w:rPr>
        <w:t xml:space="preserve">, </w:t>
      </w:r>
      <w:r w:rsidRPr="00B15280">
        <w:rPr>
          <w:rStyle w:val="StyleUnderline"/>
        </w:rPr>
        <w:t>but in the meanwhile, with the order</w:t>
      </w:r>
      <w:r w:rsidRPr="00B15280">
        <w:rPr>
          <w:szCs w:val="16"/>
        </w:rPr>
        <w:t xml:space="preserve"> </w:t>
      </w:r>
      <w:r w:rsidRPr="00B15280">
        <w:rPr>
          <w:rStyle w:val="Emphasis"/>
        </w:rPr>
        <w:t>now in effect</w:t>
      </w:r>
      <w:r w:rsidRPr="00B15280">
        <w:rPr>
          <w:szCs w:val="16"/>
        </w:rPr>
        <w:t xml:space="preserve">, </w:t>
      </w:r>
      <w:r w:rsidRPr="00B15280">
        <w:rPr>
          <w:rStyle w:val="StyleUnderline"/>
        </w:rPr>
        <w:t>agencies</w:t>
      </w:r>
      <w:r w:rsidRPr="00B15280">
        <w:rPr>
          <w:szCs w:val="16"/>
        </w:rPr>
        <w:t xml:space="preserve"> can </w:t>
      </w:r>
      <w:r w:rsidRPr="00B15280">
        <w:rPr>
          <w:rStyle w:val="Emphasis"/>
        </w:rPr>
        <w:t>halt</w:t>
      </w:r>
      <w:r w:rsidRPr="00B15280">
        <w:rPr>
          <w:szCs w:val="16"/>
        </w:rPr>
        <w:t xml:space="preserve"> </w:t>
      </w:r>
      <w:r w:rsidRPr="00B15280">
        <w:rPr>
          <w:rStyle w:val="StyleUnderline"/>
        </w:rPr>
        <w:t>the collection of dues and are</w:t>
      </w:r>
      <w:r w:rsidRPr="00B15280">
        <w:rPr>
          <w:szCs w:val="16"/>
        </w:rPr>
        <w:t xml:space="preserve"> </w:t>
      </w:r>
      <w:r w:rsidRPr="00B15280">
        <w:rPr>
          <w:rStyle w:val="Emphasis"/>
        </w:rPr>
        <w:t>no longer</w:t>
      </w:r>
      <w:r w:rsidRPr="00B15280">
        <w:rPr>
          <w:szCs w:val="16"/>
        </w:rPr>
        <w:t xml:space="preserve"> </w:t>
      </w:r>
      <w:r w:rsidRPr="00B15280">
        <w:rPr>
          <w:rStyle w:val="StyleUnderline"/>
        </w:rPr>
        <w:t>communicating with union leads</w:t>
      </w:r>
      <w:r w:rsidRPr="00B15280">
        <w:rPr>
          <w:szCs w:val="16"/>
        </w:rPr>
        <w:t>.</w:t>
      </w:r>
    </w:p>
    <w:p w14:paraId="70699E4F" w14:textId="77777777" w:rsidR="001962FE" w:rsidRPr="00B15280" w:rsidRDefault="001962FE" w:rsidP="001962FE">
      <w:pPr>
        <w:rPr>
          <w:rStyle w:val="Style13ptBold"/>
          <w:szCs w:val="16"/>
        </w:rPr>
      </w:pPr>
      <w:r w:rsidRPr="00B15280">
        <w:rPr>
          <w:szCs w:val="16"/>
        </w:rPr>
        <w:t>Papp said she feels the plain language of the executive order makes clear the intent.</w:t>
      </w:r>
    </w:p>
    <w:p w14:paraId="1EEB4093" w14:textId="77777777" w:rsidR="001962FE" w:rsidRPr="00B15280" w:rsidRDefault="001962FE" w:rsidP="001962FE">
      <w:pPr>
        <w:rPr>
          <w:rStyle w:val="Style13ptBold"/>
          <w:szCs w:val="16"/>
        </w:rPr>
      </w:pPr>
      <w:r w:rsidRPr="00B15280">
        <w:rPr>
          <w:szCs w:val="16"/>
        </w:rPr>
        <w:t>In the fact sheet, the White House wrote that “unions have declared war on President Trump’s agenda” and that while he supports “constructive partnerships with unions who work with him; he will not tolerate mass obstruction.”</w:t>
      </w:r>
    </w:p>
    <w:p w14:paraId="42191541" w14:textId="77777777" w:rsidR="001962FE" w:rsidRPr="00B15280" w:rsidRDefault="001962FE" w:rsidP="001962FE">
      <w:pPr>
        <w:rPr>
          <w:rStyle w:val="Style13ptBold"/>
          <w:szCs w:val="16"/>
        </w:rPr>
      </w:pPr>
      <w:r w:rsidRPr="00B15280">
        <w:rPr>
          <w:szCs w:val="16"/>
        </w:rPr>
        <w:t>“They don’t like unions that don’t get in line,” Papp said.</w:t>
      </w:r>
    </w:p>
    <w:p w14:paraId="57512DE3" w14:textId="77777777" w:rsidR="001962FE" w:rsidRPr="00B15280" w:rsidRDefault="001962FE" w:rsidP="001962FE">
      <w:pPr>
        <w:rPr>
          <w:rStyle w:val="Style13ptBold"/>
          <w:szCs w:val="16"/>
        </w:rPr>
      </w:pPr>
      <w:r w:rsidRPr="00B15280">
        <w:rPr>
          <w:szCs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605A3E0C" w14:textId="77777777" w:rsidR="001962FE" w:rsidRPr="00B15280" w:rsidRDefault="001962FE" w:rsidP="001962FE">
      <w:pPr>
        <w:rPr>
          <w:rStyle w:val="Style13ptBold"/>
        </w:rPr>
      </w:pPr>
      <w:r w:rsidRPr="00B15280">
        <w:rPr>
          <w:szCs w:val="16"/>
        </w:rPr>
        <w:t xml:space="preserve">But she said some of </w:t>
      </w:r>
      <w:r w:rsidRPr="00B15280">
        <w:rPr>
          <w:rStyle w:val="StyleUnderline"/>
        </w:rPr>
        <w:t xml:space="preserve">the union’s </w:t>
      </w:r>
      <w:r w:rsidRPr="00B15280">
        <w:rPr>
          <w:rStyle w:val="StyleUnderline"/>
          <w:highlight w:val="yellow"/>
        </w:rPr>
        <w:t>members</w:t>
      </w:r>
      <w:r w:rsidRPr="00B15280">
        <w:rPr>
          <w:szCs w:val="16"/>
          <w:highlight w:val="yellow"/>
        </w:rPr>
        <w:t xml:space="preserve"> </w:t>
      </w:r>
      <w:r w:rsidRPr="00B15280">
        <w:rPr>
          <w:rStyle w:val="Emphasis"/>
          <w:highlight w:val="yellow"/>
        </w:rPr>
        <w:t>worry</w:t>
      </w:r>
      <w:r w:rsidRPr="00B15280">
        <w:rPr>
          <w:szCs w:val="16"/>
          <w:highlight w:val="yellow"/>
        </w:rPr>
        <w:t xml:space="preserve"> </w:t>
      </w:r>
      <w:r w:rsidRPr="00B15280">
        <w:rPr>
          <w:rStyle w:val="StyleUnderline"/>
          <w:highlight w:val="yellow"/>
        </w:rPr>
        <w:t>about</w:t>
      </w:r>
      <w:r w:rsidRPr="00B15280">
        <w:rPr>
          <w:rStyle w:val="StyleUnderline"/>
        </w:rPr>
        <w:t xml:space="preserve"> their </w:t>
      </w:r>
      <w:r w:rsidRPr="00B15280">
        <w:rPr>
          <w:rStyle w:val="StyleUnderline"/>
          <w:highlight w:val="yellow"/>
        </w:rPr>
        <w:t>affiliation and</w:t>
      </w:r>
      <w:r w:rsidRPr="00B15280">
        <w:rPr>
          <w:szCs w:val="16"/>
        </w:rPr>
        <w:t xml:space="preserve"> have </w:t>
      </w:r>
      <w:r w:rsidRPr="00B15280">
        <w:rPr>
          <w:rStyle w:val="Emphasis"/>
          <w:highlight w:val="yellow"/>
        </w:rPr>
        <w:t>declined</w:t>
      </w:r>
      <w:r w:rsidRPr="00B15280">
        <w:rPr>
          <w:szCs w:val="16"/>
        </w:rPr>
        <w:t xml:space="preserve"> </w:t>
      </w:r>
      <w:r w:rsidRPr="00B15280">
        <w:rPr>
          <w:rStyle w:val="StyleUnderline"/>
        </w:rPr>
        <w:t xml:space="preserve">to have </w:t>
      </w:r>
      <w:r w:rsidRPr="00B15280">
        <w:rPr>
          <w:rStyle w:val="StyleUnderline"/>
          <w:highlight w:val="yellow"/>
        </w:rPr>
        <w:t>a</w:t>
      </w:r>
      <w:r w:rsidRPr="00B15280">
        <w:rPr>
          <w:rStyle w:val="StyleUnderline"/>
        </w:rPr>
        <w:t xml:space="preserve"> union </w:t>
      </w:r>
      <w:r w:rsidRPr="00B15280">
        <w:rPr>
          <w:rStyle w:val="StyleUnderline"/>
          <w:highlight w:val="yellow"/>
        </w:rPr>
        <w:t>rep</w:t>
      </w:r>
      <w:r w:rsidRPr="00B15280">
        <w:rPr>
          <w:rStyle w:val="StyleUnderline"/>
        </w:rPr>
        <w:t>resentative present at</w:t>
      </w:r>
      <w:r w:rsidRPr="00B15280">
        <w:rPr>
          <w:szCs w:val="16"/>
        </w:rPr>
        <w:t xml:space="preserve"> </w:t>
      </w:r>
      <w:r w:rsidRPr="00B15280">
        <w:rPr>
          <w:rStyle w:val="Emphasis"/>
        </w:rPr>
        <w:t>disciplinary</w:t>
      </w:r>
      <w:r w:rsidRPr="00B15280">
        <w:rPr>
          <w:szCs w:val="16"/>
        </w:rPr>
        <w:t xml:space="preserve"> </w:t>
      </w:r>
      <w:r w:rsidRPr="00B15280">
        <w:rPr>
          <w:rStyle w:val="StyleUnderline"/>
        </w:rPr>
        <w:t>hearings</w:t>
      </w:r>
      <w:r w:rsidRPr="00B15280">
        <w:rPr>
          <w:szCs w:val="16"/>
        </w:rPr>
        <w:t>.</w:t>
      </w:r>
    </w:p>
    <w:p w14:paraId="010B315F" w14:textId="77777777" w:rsidR="001962FE" w:rsidRPr="00B15280" w:rsidRDefault="001962FE" w:rsidP="001962FE">
      <w:pPr>
        <w:rPr>
          <w:rStyle w:val="Style13ptBold"/>
          <w:szCs w:val="16"/>
        </w:rPr>
      </w:pPr>
      <w:r w:rsidRPr="00B15280">
        <w:rPr>
          <w:szCs w:val="16"/>
        </w:rPr>
        <w:t>Nurses at the VA also see it as a response to their pushback on Trump plans they said would diminish care for patients.</w:t>
      </w:r>
    </w:p>
    <w:p w14:paraId="2571C947" w14:textId="77777777" w:rsidR="001962FE" w:rsidRPr="00B15280" w:rsidRDefault="001962FE" w:rsidP="001962FE">
      <w:pPr>
        <w:rPr>
          <w:rStyle w:val="Style13ptBold"/>
        </w:rPr>
      </w:pPr>
      <w:r w:rsidRPr="00B15280">
        <w:rPr>
          <w:szCs w:val="16"/>
        </w:rPr>
        <w:t xml:space="preserve">“This is just </w:t>
      </w:r>
      <w:r w:rsidRPr="00B15280">
        <w:rPr>
          <w:rStyle w:val="StyleUnderline"/>
        </w:rPr>
        <w:t>the</w:t>
      </w:r>
      <w:r w:rsidRPr="00B15280">
        <w:rPr>
          <w:szCs w:val="16"/>
        </w:rPr>
        <w:t xml:space="preserve"> </w:t>
      </w:r>
      <w:r w:rsidRPr="00B15280">
        <w:rPr>
          <w:rStyle w:val="Emphasis"/>
          <w:highlight w:val="yellow"/>
        </w:rPr>
        <w:t>latest salvo</w:t>
      </w:r>
      <w:r w:rsidRPr="00B15280">
        <w:rPr>
          <w:szCs w:val="16"/>
        </w:rPr>
        <w:t xml:space="preserve"> </w:t>
      </w:r>
      <w:r w:rsidRPr="00B15280">
        <w:rPr>
          <w:rStyle w:val="StyleUnderline"/>
        </w:rPr>
        <w:t>in the battle to</w:t>
      </w:r>
      <w:r w:rsidRPr="00B15280">
        <w:rPr>
          <w:szCs w:val="16"/>
        </w:rPr>
        <w:t xml:space="preserve"> </w:t>
      </w:r>
      <w:r w:rsidRPr="00B15280">
        <w:rPr>
          <w:rStyle w:val="Emphasis"/>
          <w:highlight w:val="yellow"/>
        </w:rPr>
        <w:t>break the spirit of working people</w:t>
      </w:r>
      <w:r w:rsidRPr="00B15280">
        <w:rPr>
          <w:szCs w:val="16"/>
        </w:rPr>
        <w:t xml:space="preserve"> </w:t>
      </w:r>
      <w:r w:rsidRPr="00B15280">
        <w:rPr>
          <w:rStyle w:val="StyleUnderline"/>
        </w:rPr>
        <w:t>in this country</w:t>
      </w:r>
      <w:r w:rsidRPr="00B15280">
        <w:rPr>
          <w:szCs w:val="16"/>
        </w:rPr>
        <w:t>,” National Nurses United said in a statement after their contract was among the first to be terminated following the court ruling.</w:t>
      </w:r>
    </w:p>
    <w:p w14:paraId="19437260" w14:textId="77777777" w:rsidR="001962FE" w:rsidRPr="00B15280" w:rsidRDefault="001962FE" w:rsidP="001962FE">
      <w:pPr>
        <w:rPr>
          <w:rStyle w:val="Style13ptBold"/>
        </w:rPr>
      </w:pPr>
      <w:r w:rsidRPr="00B15280">
        <w:rPr>
          <w:szCs w:val="16"/>
        </w:rPr>
        <w:t xml:space="preserve">“Nurses never abandon our patients, and we will continue to fight for the funding and safe staffing levels that our patients deserve. As union nurses, we understand that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r</w:t>
      </w:r>
      <w:r w:rsidRPr="00B15280">
        <w:rPr>
          <w:szCs w:val="16"/>
        </w:rPr>
        <w:t xml:space="preserve">ights </w:t>
      </w:r>
      <w:r w:rsidRPr="00B15280">
        <w:rPr>
          <w:rStyle w:val="StyleUnderline"/>
        </w:rPr>
        <w:t>are</w:t>
      </w:r>
      <w:r w:rsidRPr="00B15280">
        <w:rPr>
          <w:szCs w:val="16"/>
        </w:rPr>
        <w:t xml:space="preserve"> </w:t>
      </w:r>
      <w:r w:rsidRPr="00B15280">
        <w:rPr>
          <w:rStyle w:val="Emphasis"/>
        </w:rPr>
        <w:t>fundamental</w:t>
      </w:r>
      <w:r w:rsidRPr="00B15280">
        <w:rPr>
          <w:szCs w:val="16"/>
        </w:rPr>
        <w:t xml:space="preserve"> </w:t>
      </w:r>
      <w:r w:rsidRPr="00B15280">
        <w:rPr>
          <w:rStyle w:val="StyleUnderline"/>
        </w:rPr>
        <w:t>to carrying out our critical role</w:t>
      </w:r>
      <w:r w:rsidRPr="00B15280">
        <w:rPr>
          <w:szCs w:val="16"/>
        </w:rPr>
        <w:t xml:space="preserve"> as patient </w:t>
      </w:r>
      <w:proofErr w:type="gramStart"/>
      <w:r w:rsidRPr="00B15280">
        <w:rPr>
          <w:szCs w:val="16"/>
        </w:rPr>
        <w:t>advocates.”</w:t>
      </w:r>
      <w:proofErr w:type="gramEnd"/>
    </w:p>
    <w:p w14:paraId="4B879A17" w14:textId="77777777" w:rsidR="001962FE" w:rsidRDefault="001962FE" w:rsidP="001962FE"/>
    <w:p w14:paraId="2C2F31F2" w14:textId="77777777" w:rsidR="001962FE" w:rsidRPr="009B3587" w:rsidRDefault="001962FE" w:rsidP="001962FE">
      <w:pPr>
        <w:pStyle w:val="Heading4"/>
        <w:rPr>
          <w:rFonts w:cs="Arial"/>
          <w:iCs w:val="0"/>
          <w:szCs w:val="24"/>
        </w:rPr>
      </w:pPr>
      <w:r w:rsidRPr="009B3587">
        <w:rPr>
          <w:rFonts w:cs="Arial"/>
          <w:iCs w:val="0"/>
          <w:szCs w:val="24"/>
        </w:rPr>
        <w:t xml:space="preserve">Defending federal workers is key to </w:t>
      </w:r>
      <w:r w:rsidRPr="009B3587">
        <w:rPr>
          <w:iCs w:val="0"/>
          <w:szCs w:val="24"/>
          <w:u w:val="single"/>
        </w:rPr>
        <w:t>Indigenous self-determination</w:t>
      </w:r>
      <w:r w:rsidRPr="009B3587">
        <w:rPr>
          <w:rFonts w:cs="Arial"/>
          <w:iCs w:val="0"/>
          <w:szCs w:val="24"/>
        </w:rPr>
        <w:t xml:space="preserve">. Trump’s firings </w:t>
      </w:r>
      <w:r w:rsidRPr="009B3587">
        <w:rPr>
          <w:iCs w:val="0"/>
          <w:szCs w:val="24"/>
          <w:u w:val="single"/>
        </w:rPr>
        <w:t>devastate</w:t>
      </w:r>
      <w:r w:rsidRPr="009B3587">
        <w:rPr>
          <w:rFonts w:cs="Arial"/>
          <w:iCs w:val="0"/>
          <w:szCs w:val="24"/>
        </w:rPr>
        <w:t xml:space="preserve"> Native American communities. </w:t>
      </w:r>
    </w:p>
    <w:p w14:paraId="299BDAF2" w14:textId="77777777" w:rsidR="001962FE" w:rsidRPr="009B3587" w:rsidRDefault="001962FE" w:rsidP="001962FE">
      <w:pPr>
        <w:rPr>
          <w:szCs w:val="16"/>
        </w:rPr>
      </w:pPr>
      <w:r w:rsidRPr="009B3587">
        <w:rPr>
          <w:rStyle w:val="Style13ptBold"/>
        </w:rPr>
        <w:t>Rickert '25</w:t>
      </w:r>
      <w:r w:rsidRPr="009B3587">
        <w:rPr>
          <w:szCs w:val="16"/>
        </w:rPr>
        <w:t xml:space="preserve"> [Levi Rickert is a Publisher/Editor at Native News Online. "You May Not Feel It Yet, But Trump’s Cuts in Indian Country Are Real", Native News Online, https://nativenewsonline.net/opinion/you-may-not-feel-it-yet-but-trump-s-cuts-in-indian-country-are-real, published 3-3-2025, accessed 10-9-2025]</w:t>
      </w:r>
    </w:p>
    <w:p w14:paraId="5B2B3B12" w14:textId="77777777" w:rsidR="001962FE" w:rsidRPr="009B3587" w:rsidRDefault="001962FE" w:rsidP="001962FE">
      <w:pPr>
        <w:rPr>
          <w:szCs w:val="16"/>
        </w:rPr>
      </w:pPr>
    </w:p>
    <w:p w14:paraId="2486147B" w14:textId="77777777" w:rsidR="001962FE" w:rsidRPr="009B3587" w:rsidRDefault="001962FE" w:rsidP="001962FE">
      <w:pPr>
        <w:rPr>
          <w:rStyle w:val="StyleUnderline"/>
        </w:rPr>
      </w:pPr>
      <w:r w:rsidRPr="009B3587">
        <w:rPr>
          <w:szCs w:val="16"/>
        </w:rPr>
        <w:t>Opinion. In written testimony submitted to a House Appropriations subcommittee last Thursday, National Congress of American Indians (</w:t>
      </w:r>
      <w:r w:rsidRPr="009B3587">
        <w:rPr>
          <w:rStyle w:val="StyleUnderline"/>
        </w:rPr>
        <w:t>NCAI</w:t>
      </w:r>
      <w:r w:rsidRPr="009B3587">
        <w:rPr>
          <w:szCs w:val="16"/>
        </w:rPr>
        <w:t xml:space="preserve">) </w:t>
      </w:r>
      <w:r w:rsidRPr="009B3587">
        <w:rPr>
          <w:rStyle w:val="StyleUnderline"/>
        </w:rPr>
        <w:t>President</w:t>
      </w:r>
      <w:r w:rsidRPr="009B3587">
        <w:rPr>
          <w:szCs w:val="16"/>
        </w:rPr>
        <w:t xml:space="preserve"> Mark </w:t>
      </w:r>
      <w:r w:rsidRPr="009B3587">
        <w:rPr>
          <w:rStyle w:val="StyleUnderline"/>
        </w:rPr>
        <w:t>Macarro</w:t>
      </w:r>
      <w:r w:rsidRPr="009B3587">
        <w:rPr>
          <w:szCs w:val="16"/>
        </w:rPr>
        <w:t xml:space="preserve">, </w:t>
      </w:r>
      <w:r w:rsidRPr="009B3587">
        <w:rPr>
          <w:rStyle w:val="StyleUnderline"/>
        </w:rPr>
        <w:t>chairman of the Pechanga Band of Indians</w:t>
      </w:r>
      <w:r w:rsidRPr="009B3587">
        <w:rPr>
          <w:szCs w:val="16"/>
        </w:rPr>
        <w:t xml:space="preserve">, </w:t>
      </w:r>
      <w:r w:rsidRPr="009B3587">
        <w:rPr>
          <w:rStyle w:val="StyleUnderline"/>
        </w:rPr>
        <w:t>detailed the impact the second Trump administration is having in Indian County.</w:t>
      </w:r>
    </w:p>
    <w:p w14:paraId="46CC7E96" w14:textId="77777777" w:rsidR="001962FE" w:rsidRPr="009B3587" w:rsidRDefault="001962FE" w:rsidP="001962FE">
      <w:pPr>
        <w:rPr>
          <w:szCs w:val="16"/>
        </w:rPr>
      </w:pPr>
      <w:r w:rsidRPr="009B3587">
        <w:rPr>
          <w:szCs w:val="16"/>
        </w:rPr>
        <w:t>“</w:t>
      </w:r>
      <w:r w:rsidRPr="009B3587">
        <w:rPr>
          <w:rStyle w:val="StyleUnderline"/>
        </w:rPr>
        <w:t xml:space="preserve">The </w:t>
      </w:r>
      <w:r w:rsidRPr="009B3587">
        <w:rPr>
          <w:rStyle w:val="StyleUnderline"/>
          <w:highlight w:val="yellow"/>
        </w:rPr>
        <w:t>Trump</w:t>
      </w:r>
      <w:r w:rsidRPr="009B3587">
        <w:rPr>
          <w:rStyle w:val="StyleUnderline"/>
        </w:rPr>
        <w:t xml:space="preserve"> Administration’s early </w:t>
      </w:r>
      <w:r w:rsidRPr="009B3587">
        <w:rPr>
          <w:rStyle w:val="StyleUnderline"/>
          <w:highlight w:val="yellow"/>
        </w:rPr>
        <w:t>actions have</w:t>
      </w:r>
      <w:r w:rsidRPr="009B3587">
        <w:rPr>
          <w:rStyle w:val="StyleUnderline"/>
        </w:rPr>
        <w:t xml:space="preserve"> generated </w:t>
      </w:r>
      <w:r w:rsidRPr="009B3587">
        <w:rPr>
          <w:rStyle w:val="Emphasis"/>
        </w:rPr>
        <w:t>confusion</w:t>
      </w:r>
      <w:r w:rsidRPr="009B3587">
        <w:rPr>
          <w:rStyle w:val="StyleUnderline"/>
        </w:rPr>
        <w:t xml:space="preserve">, </w:t>
      </w:r>
      <w:r w:rsidRPr="009B3587">
        <w:rPr>
          <w:rStyle w:val="Emphasis"/>
        </w:rPr>
        <w:t>fear</w:t>
      </w:r>
      <w:r w:rsidRPr="009B3587">
        <w:rPr>
          <w:rStyle w:val="StyleUnderline"/>
        </w:rPr>
        <w:t xml:space="preserve">, and real </w:t>
      </w:r>
      <w:r w:rsidRPr="009B3587">
        <w:rPr>
          <w:rStyle w:val="Emphasis"/>
          <w:highlight w:val="yellow"/>
        </w:rPr>
        <w:t>consequences</w:t>
      </w:r>
      <w:r w:rsidRPr="009B3587">
        <w:rPr>
          <w:rStyle w:val="StyleUnderline"/>
        </w:rPr>
        <w:t xml:space="preserve"> throughout Indian Country</w:t>
      </w:r>
      <w:r w:rsidRPr="009B3587">
        <w:rPr>
          <w:szCs w:val="16"/>
        </w:rPr>
        <w:t xml:space="preserve">. </w:t>
      </w:r>
      <w:r w:rsidRPr="009B3587">
        <w:rPr>
          <w:rStyle w:val="StyleUnderline"/>
          <w:highlight w:val="yellow"/>
        </w:rPr>
        <w:t>This includes</w:t>
      </w:r>
      <w:r w:rsidRPr="009B3587">
        <w:rPr>
          <w:rStyle w:val="StyleUnderline"/>
        </w:rPr>
        <w:t xml:space="preserve"> </w:t>
      </w:r>
      <w:r w:rsidRPr="009B3587">
        <w:rPr>
          <w:rStyle w:val="Emphasis"/>
        </w:rPr>
        <w:t>freezing</w:t>
      </w:r>
      <w:r w:rsidRPr="009B3587">
        <w:rPr>
          <w:rStyle w:val="StyleUnderline"/>
        </w:rPr>
        <w:t xml:space="preserve"> and </w:t>
      </w:r>
      <w:r w:rsidRPr="009B3587">
        <w:rPr>
          <w:rStyle w:val="Emphasis"/>
        </w:rPr>
        <w:t>potentially</w:t>
      </w:r>
      <w:r w:rsidRPr="009B3587">
        <w:rPr>
          <w:rStyle w:val="StyleUnderline"/>
        </w:rPr>
        <w:t xml:space="preserve"> </w:t>
      </w:r>
      <w:r w:rsidRPr="009B3587">
        <w:rPr>
          <w:rStyle w:val="Emphasis"/>
        </w:rPr>
        <w:t>reallocating vital federal funding</w:t>
      </w:r>
      <w:r w:rsidRPr="009B3587">
        <w:rPr>
          <w:szCs w:val="16"/>
        </w:rPr>
        <w:t xml:space="preserve">, </w:t>
      </w:r>
      <w:r w:rsidRPr="009B3587">
        <w:rPr>
          <w:rStyle w:val="Emphasis"/>
          <w:highlight w:val="yellow"/>
        </w:rPr>
        <w:t>firing essential</w:t>
      </w:r>
      <w:r w:rsidRPr="009B3587">
        <w:rPr>
          <w:rStyle w:val="Emphasis"/>
        </w:rPr>
        <w:t xml:space="preserve"> federal </w:t>
      </w:r>
      <w:r w:rsidRPr="009B3587">
        <w:rPr>
          <w:rStyle w:val="Emphasis"/>
          <w:highlight w:val="yellow"/>
        </w:rPr>
        <w:t>employees</w:t>
      </w:r>
      <w:r w:rsidRPr="009B3587">
        <w:rPr>
          <w:rStyle w:val="Emphasis"/>
        </w:rPr>
        <w:t>,</w:t>
      </w:r>
      <w:r w:rsidRPr="009B3587">
        <w:rPr>
          <w:szCs w:val="16"/>
        </w:rPr>
        <w:t xml:space="preserve"> </w:t>
      </w:r>
      <w:r w:rsidRPr="009B3587">
        <w:rPr>
          <w:rStyle w:val="StyleUnderline"/>
        </w:rPr>
        <w:t xml:space="preserve">and proposing </w:t>
      </w:r>
      <w:r w:rsidRPr="009B3587">
        <w:rPr>
          <w:rStyle w:val="StyleUnderline"/>
          <w:highlight w:val="yellow"/>
        </w:rPr>
        <w:t>changes</w:t>
      </w:r>
      <w:r w:rsidRPr="009B3587">
        <w:rPr>
          <w:rStyle w:val="StyleUnderline"/>
        </w:rPr>
        <w:t xml:space="preserve"> to important </w:t>
      </w:r>
      <w:r w:rsidRPr="009B3587">
        <w:rPr>
          <w:rStyle w:val="Emphasis"/>
          <w:highlight w:val="yellow"/>
        </w:rPr>
        <w:t>Tribal programs</w:t>
      </w:r>
      <w:r w:rsidRPr="009B3587">
        <w:rPr>
          <w:rStyle w:val="StyleUnderline"/>
        </w:rPr>
        <w:t xml:space="preserve">, </w:t>
      </w:r>
      <w:r w:rsidRPr="009B3587">
        <w:rPr>
          <w:rStyle w:val="StyleUnderline"/>
          <w:highlight w:val="yellow"/>
        </w:rPr>
        <w:t xml:space="preserve">such as </w:t>
      </w:r>
      <w:r w:rsidRPr="009B3587">
        <w:rPr>
          <w:rStyle w:val="Emphasis"/>
          <w:highlight w:val="yellow"/>
        </w:rPr>
        <w:t>education</w:t>
      </w:r>
      <w:r w:rsidRPr="009B3587">
        <w:rPr>
          <w:szCs w:val="16"/>
        </w:rPr>
        <w:t xml:space="preserve">. </w:t>
      </w:r>
      <w:r w:rsidRPr="009B3587">
        <w:rPr>
          <w:rStyle w:val="StyleUnderline"/>
        </w:rPr>
        <w:t>We have</w:t>
      </w:r>
      <w:r w:rsidRPr="009B3587">
        <w:rPr>
          <w:szCs w:val="16"/>
        </w:rPr>
        <w:t xml:space="preserve"> also </w:t>
      </w:r>
      <w:r w:rsidRPr="009B3587">
        <w:rPr>
          <w:rStyle w:val="StyleUnderline"/>
        </w:rPr>
        <w:t>been</w:t>
      </w:r>
      <w:r w:rsidRPr="009B3587">
        <w:rPr>
          <w:szCs w:val="16"/>
        </w:rPr>
        <w:t xml:space="preserve"> wrongly </w:t>
      </w:r>
      <w:r w:rsidRPr="009B3587">
        <w:rPr>
          <w:rStyle w:val="StyleUnderline"/>
        </w:rPr>
        <w:t>caught up in Administration efforts</w:t>
      </w:r>
      <w:r w:rsidRPr="009B3587">
        <w:rPr>
          <w:szCs w:val="16"/>
        </w:rPr>
        <w:t xml:space="preserve"> </w:t>
      </w:r>
      <w:r w:rsidRPr="009B3587">
        <w:rPr>
          <w:rStyle w:val="StyleUnderline"/>
        </w:rPr>
        <w:t>related to</w:t>
      </w:r>
      <w:r w:rsidRPr="009B3587">
        <w:rPr>
          <w:szCs w:val="16"/>
        </w:rPr>
        <w:t xml:space="preserve"> illegal immigration and </w:t>
      </w:r>
      <w:r w:rsidRPr="009B3587">
        <w:rPr>
          <w:rStyle w:val="StyleUnderline"/>
        </w:rPr>
        <w:t>diversity, equity, and inclusion</w:t>
      </w:r>
      <w:r w:rsidRPr="009B3587">
        <w:rPr>
          <w:szCs w:val="16"/>
        </w:rPr>
        <w:t xml:space="preserve"> </w:t>
      </w:r>
      <w:r w:rsidRPr="009B3587">
        <w:rPr>
          <w:rStyle w:val="StyleUnderline"/>
        </w:rPr>
        <w:t>and environmental justice programs</w:t>
      </w:r>
      <w:r w:rsidRPr="009B3587">
        <w:rPr>
          <w:szCs w:val="16"/>
        </w:rPr>
        <w:t>,” Macarro wrote.</w:t>
      </w:r>
    </w:p>
    <w:p w14:paraId="2E211A68" w14:textId="77777777" w:rsidR="001962FE" w:rsidRPr="009B3587" w:rsidRDefault="001962FE" w:rsidP="001962FE">
      <w:pPr>
        <w:rPr>
          <w:rStyle w:val="StyleUnderline"/>
        </w:rPr>
      </w:pPr>
      <w:r w:rsidRPr="009B3587">
        <w:rPr>
          <w:szCs w:val="16"/>
        </w:rPr>
        <w:t xml:space="preserve">You may not be feeling it, but </w:t>
      </w:r>
      <w:r w:rsidRPr="009B3587">
        <w:rPr>
          <w:rStyle w:val="StyleUnderline"/>
        </w:rPr>
        <w:t xml:space="preserve">what is happening in Indian Country </w:t>
      </w:r>
      <w:proofErr w:type="gramStart"/>
      <w:r w:rsidRPr="009B3587">
        <w:rPr>
          <w:rStyle w:val="StyleUnderline"/>
        </w:rPr>
        <w:t>as a result of</w:t>
      </w:r>
      <w:proofErr w:type="gramEnd"/>
      <w:r w:rsidRPr="009B3587">
        <w:rPr>
          <w:szCs w:val="16"/>
        </w:rPr>
        <w:t xml:space="preserve"> </w:t>
      </w:r>
      <w:r w:rsidRPr="009B3587">
        <w:rPr>
          <w:rStyle w:val="StyleUnderline"/>
        </w:rPr>
        <w:t xml:space="preserve">Trump's </w:t>
      </w:r>
      <w:r w:rsidRPr="009B3587">
        <w:rPr>
          <w:rStyle w:val="Emphasis"/>
          <w:sz w:val="28"/>
          <w:szCs w:val="28"/>
        </w:rPr>
        <w:t>executive orders</w:t>
      </w:r>
      <w:r w:rsidRPr="009B3587">
        <w:rPr>
          <w:szCs w:val="16"/>
        </w:rPr>
        <w:t xml:space="preserve"> </w:t>
      </w:r>
      <w:r w:rsidRPr="009B3587">
        <w:rPr>
          <w:rStyle w:val="StyleUnderline"/>
        </w:rPr>
        <w:t>and the gutting of the federal government</w:t>
      </w:r>
      <w:r w:rsidRPr="009B3587">
        <w:rPr>
          <w:szCs w:val="16"/>
        </w:rPr>
        <w:t xml:space="preserve"> </w:t>
      </w:r>
      <w:r w:rsidRPr="009B3587">
        <w:rPr>
          <w:rStyle w:val="StyleUnderline"/>
        </w:rPr>
        <w:t>by</w:t>
      </w:r>
      <w:r w:rsidRPr="009B3587">
        <w:rPr>
          <w:szCs w:val="16"/>
        </w:rPr>
        <w:t xml:space="preserve"> Elon Musk's Department of Government Efficiency (</w:t>
      </w:r>
      <w:r w:rsidRPr="009B3587">
        <w:rPr>
          <w:rStyle w:val="Emphasis"/>
        </w:rPr>
        <w:t>DOGE</w:t>
      </w:r>
      <w:r w:rsidRPr="009B3587">
        <w:rPr>
          <w:szCs w:val="16"/>
        </w:rPr>
        <w:t xml:space="preserve">) </w:t>
      </w:r>
      <w:r w:rsidRPr="009B3587">
        <w:rPr>
          <w:rStyle w:val="StyleUnderline"/>
        </w:rPr>
        <w:t>is real.</w:t>
      </w:r>
    </w:p>
    <w:p w14:paraId="46FEE06C" w14:textId="77777777" w:rsidR="001962FE" w:rsidRPr="009B3587" w:rsidRDefault="001962FE" w:rsidP="001962FE">
      <w:pPr>
        <w:rPr>
          <w:szCs w:val="16"/>
        </w:rPr>
      </w:pPr>
      <w:r w:rsidRPr="009B3587">
        <w:rPr>
          <w:szCs w:val="16"/>
        </w:rPr>
        <w:t xml:space="preserve">At the hearing, </w:t>
      </w:r>
      <w:proofErr w:type="spellStart"/>
      <w:r w:rsidRPr="009B3587">
        <w:rPr>
          <w:rStyle w:val="StyleUnderline"/>
        </w:rPr>
        <w:t>Ahniwake</w:t>
      </w:r>
      <w:proofErr w:type="spellEnd"/>
      <w:r w:rsidRPr="009B3587">
        <w:rPr>
          <w:rStyle w:val="StyleUnderline"/>
        </w:rPr>
        <w:t xml:space="preserve"> Rose</w:t>
      </w:r>
      <w:r w:rsidRPr="009B3587">
        <w:rPr>
          <w:szCs w:val="16"/>
        </w:rPr>
        <w:t xml:space="preserve"> (Cherokee), president and CEO of the American Indian Higher Education Consortium, </w:t>
      </w:r>
      <w:r w:rsidRPr="009B3587">
        <w:rPr>
          <w:rStyle w:val="StyleUnderline"/>
        </w:rPr>
        <w:t xml:space="preserve">testified about the devastating impact of the "Department of Government Efficiency" </w:t>
      </w:r>
      <w:r w:rsidRPr="009B3587">
        <w:rPr>
          <w:rStyle w:val="Emphasis"/>
        </w:rPr>
        <w:t>initiative</w:t>
      </w:r>
      <w:r w:rsidRPr="009B3587">
        <w:rPr>
          <w:rStyle w:val="StyleUnderline"/>
        </w:rPr>
        <w:t xml:space="preserve"> on </w:t>
      </w:r>
      <w:r w:rsidRPr="009B3587">
        <w:rPr>
          <w:rStyle w:val="Emphasis"/>
        </w:rPr>
        <w:t>tribal colleges</w:t>
      </w:r>
      <w:r w:rsidRPr="009B3587">
        <w:rPr>
          <w:szCs w:val="16"/>
        </w:rPr>
        <w:t xml:space="preserve">. </w:t>
      </w:r>
      <w:r w:rsidRPr="009B3587">
        <w:rPr>
          <w:rStyle w:val="StyleUnderline"/>
        </w:rPr>
        <w:t>The executive order has</w:t>
      </w:r>
      <w:r w:rsidRPr="009B3587">
        <w:rPr>
          <w:szCs w:val="16"/>
        </w:rPr>
        <w:t xml:space="preserve"> </w:t>
      </w:r>
      <w:r w:rsidRPr="009B3587">
        <w:rPr>
          <w:rStyle w:val="StyleUnderline"/>
        </w:rPr>
        <w:t>eliminated 27% of staff at Haskell Indian Nations University and 24% at Southwestern Indian Polytechnic Institute</w:t>
      </w:r>
      <w:r w:rsidRPr="009B3587">
        <w:rPr>
          <w:szCs w:val="16"/>
        </w:rPr>
        <w:t xml:space="preserve"> (</w:t>
      </w:r>
      <w:r w:rsidRPr="009B3587">
        <w:rPr>
          <w:rStyle w:val="StyleUnderline"/>
        </w:rPr>
        <w:t>SIPI</w:t>
      </w:r>
      <w:r w:rsidRPr="009B3587">
        <w:rPr>
          <w:szCs w:val="16"/>
        </w:rPr>
        <w:t>).</w:t>
      </w:r>
    </w:p>
    <w:p w14:paraId="3AF46481" w14:textId="77777777" w:rsidR="001962FE" w:rsidRPr="009B3587" w:rsidRDefault="001962FE" w:rsidP="001962FE">
      <w:pPr>
        <w:rPr>
          <w:szCs w:val="16"/>
        </w:rPr>
      </w:pPr>
      <w:r w:rsidRPr="009B3587">
        <w:rPr>
          <w:szCs w:val="16"/>
        </w:rPr>
        <w:t xml:space="preserve">“These actions taken mid-year are causing nothing but chaos on our campuses. As students struggle for answers on how course changes will impact their graduation, they worry about whether they’ll be able to continue their coursework past the spring and lose trusted </w:t>
      </w:r>
      <w:proofErr w:type="gramStart"/>
      <w:r w:rsidRPr="009B3587">
        <w:rPr>
          <w:szCs w:val="16"/>
        </w:rPr>
        <w:t>coaches</w:t>
      </w:r>
      <w:proofErr w:type="gramEnd"/>
      <w:r w:rsidRPr="009B3587">
        <w:rPr>
          <w:szCs w:val="16"/>
        </w:rPr>
        <w:t xml:space="preserve"> mid-season. They deserve better,” Rose said during her oral testimony.</w:t>
      </w:r>
    </w:p>
    <w:p w14:paraId="4CC07776" w14:textId="77777777" w:rsidR="001962FE" w:rsidRPr="009B3587" w:rsidRDefault="001962FE" w:rsidP="001962FE">
      <w:pPr>
        <w:rPr>
          <w:szCs w:val="16"/>
        </w:rPr>
      </w:pPr>
      <w:r w:rsidRPr="009B3587">
        <w:rPr>
          <w:szCs w:val="16"/>
        </w:rPr>
        <w:t>You may not be feeling it, but these conditions are real for Native students at Haskell and SIPI.</w:t>
      </w:r>
    </w:p>
    <w:p w14:paraId="0EB3D877" w14:textId="77777777" w:rsidR="001962FE" w:rsidRPr="009B3587" w:rsidRDefault="001962FE" w:rsidP="001962FE">
      <w:pPr>
        <w:rPr>
          <w:rStyle w:val="Emphasis"/>
          <w:iCs w:val="0"/>
        </w:rPr>
      </w:pPr>
      <w:r w:rsidRPr="009B3587">
        <w:rPr>
          <w:szCs w:val="16"/>
        </w:rPr>
        <w:t xml:space="preserve">Last week, our sister </w:t>
      </w:r>
      <w:proofErr w:type="spellStart"/>
      <w:r w:rsidRPr="009B3587">
        <w:rPr>
          <w:szCs w:val="16"/>
        </w:rPr>
        <w:t>publicationTribal</w:t>
      </w:r>
      <w:proofErr w:type="spellEnd"/>
      <w:r w:rsidRPr="009B3587">
        <w:rPr>
          <w:szCs w:val="16"/>
        </w:rPr>
        <w:t xml:space="preserve"> Business News reported that in Oklahoma, </w:t>
      </w:r>
      <w:r w:rsidRPr="009B3587">
        <w:rPr>
          <w:rStyle w:val="StyleUnderline"/>
        </w:rPr>
        <w:t xml:space="preserve">leases were terminated at </w:t>
      </w:r>
      <w:r w:rsidRPr="009B3587">
        <w:rPr>
          <w:rStyle w:val="Emphasis"/>
        </w:rPr>
        <w:t>BIA</w:t>
      </w:r>
      <w:r w:rsidRPr="009B3587">
        <w:rPr>
          <w:rStyle w:val="StyleUnderline"/>
        </w:rPr>
        <w:t xml:space="preserve"> and </w:t>
      </w:r>
      <w:r w:rsidRPr="009B3587">
        <w:rPr>
          <w:rStyle w:val="Emphasis"/>
        </w:rPr>
        <w:t>IHS offices</w:t>
      </w:r>
      <w:r w:rsidRPr="009B3587">
        <w:rPr>
          <w:rStyle w:val="StyleUnderline"/>
        </w:rPr>
        <w:t xml:space="preserve"> that serve </w:t>
      </w:r>
      <w:r w:rsidRPr="009B3587">
        <w:rPr>
          <w:rStyle w:val="Emphasis"/>
        </w:rPr>
        <w:t xml:space="preserve">Native American communities. </w:t>
      </w:r>
    </w:p>
    <w:p w14:paraId="2484049B" w14:textId="77777777" w:rsidR="001962FE" w:rsidRPr="009B3587" w:rsidRDefault="001962FE" w:rsidP="001962FE">
      <w:pPr>
        <w:rPr>
          <w:szCs w:val="16"/>
        </w:rPr>
      </w:pPr>
      <w:r w:rsidRPr="009B3587">
        <w:rPr>
          <w:szCs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77B16AB3" w14:textId="77777777" w:rsidR="001962FE" w:rsidRPr="009B3587" w:rsidRDefault="001962FE" w:rsidP="001962FE">
      <w:pPr>
        <w:rPr>
          <w:szCs w:val="16"/>
        </w:rPr>
      </w:pPr>
      <w:r w:rsidRPr="009B3587">
        <w:rPr>
          <w:szCs w:val="16"/>
        </w:rPr>
        <w:t xml:space="preserve">You may not be feeling it, but these conditions are real for IHS and BIA office workers in Oklahoma and five other states. </w:t>
      </w:r>
    </w:p>
    <w:p w14:paraId="6C573E4D" w14:textId="77777777" w:rsidR="001962FE" w:rsidRPr="009B3587" w:rsidRDefault="001962FE" w:rsidP="001962FE">
      <w:pPr>
        <w:rPr>
          <w:szCs w:val="16"/>
        </w:rPr>
      </w:pPr>
      <w:r w:rsidRPr="009B3587">
        <w:rPr>
          <w:szCs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69FDF1C0" w14:textId="77777777" w:rsidR="001962FE" w:rsidRPr="009B3587" w:rsidRDefault="001962FE" w:rsidP="001962FE">
      <w:pPr>
        <w:rPr>
          <w:szCs w:val="16"/>
        </w:rPr>
      </w:pPr>
      <w:r w:rsidRPr="009B3587">
        <w:rPr>
          <w:szCs w:val="16"/>
        </w:rPr>
        <w:t xml:space="preserve">On Sunday, a reader who relies on federal government contracts and fears retribution sent me an email. </w:t>
      </w:r>
    </w:p>
    <w:p w14:paraId="4E30549A" w14:textId="77777777" w:rsidR="001962FE" w:rsidRPr="009B3587" w:rsidRDefault="001962FE" w:rsidP="001962FE">
      <w:pPr>
        <w:rPr>
          <w:szCs w:val="16"/>
        </w:rPr>
      </w:pPr>
      <w:r w:rsidRPr="009B3587">
        <w:rPr>
          <w:szCs w:val="16"/>
        </w:rPr>
        <w:t>“</w:t>
      </w:r>
      <w:r w:rsidRPr="009B3587">
        <w:rPr>
          <w:rStyle w:val="StyleUnderline"/>
        </w:rPr>
        <w:t xml:space="preserve">The </w:t>
      </w:r>
      <w:r w:rsidRPr="009B3587">
        <w:rPr>
          <w:rStyle w:val="Emphasis"/>
          <w:highlight w:val="yellow"/>
        </w:rPr>
        <w:t>T</w:t>
      </w:r>
      <w:r w:rsidRPr="009B3587">
        <w:rPr>
          <w:rStyle w:val="Emphasis"/>
        </w:rPr>
        <w:t xml:space="preserve">ribal </w:t>
      </w:r>
      <w:r w:rsidRPr="009B3587">
        <w:rPr>
          <w:rStyle w:val="Emphasis"/>
          <w:highlight w:val="yellow"/>
        </w:rPr>
        <w:t>T</w:t>
      </w:r>
      <w:r w:rsidRPr="009B3587">
        <w:rPr>
          <w:rStyle w:val="Emphasis"/>
        </w:rPr>
        <w:t xml:space="preserve">ransportation </w:t>
      </w:r>
      <w:r w:rsidRPr="009B3587">
        <w:rPr>
          <w:rStyle w:val="Emphasis"/>
          <w:highlight w:val="yellow"/>
        </w:rPr>
        <w:t>P</w:t>
      </w:r>
      <w:r w:rsidRPr="009B3587">
        <w:rPr>
          <w:rStyle w:val="Emphasis"/>
        </w:rPr>
        <w:t>rogram</w:t>
      </w:r>
      <w:r w:rsidRPr="009B3587">
        <w:rPr>
          <w:rStyle w:val="StyleUnderline"/>
        </w:rPr>
        <w:t xml:space="preserve"> </w:t>
      </w:r>
      <w:r w:rsidRPr="009B3587">
        <w:rPr>
          <w:rStyle w:val="StyleUnderline"/>
          <w:highlight w:val="yellow"/>
        </w:rPr>
        <w:t xml:space="preserve">and its </w:t>
      </w:r>
      <w:r w:rsidRPr="009B3587">
        <w:rPr>
          <w:rStyle w:val="Emphasis"/>
          <w:highlight w:val="yellow"/>
        </w:rPr>
        <w:t>technical</w:t>
      </w:r>
      <w:r w:rsidRPr="009B3587">
        <w:rPr>
          <w:rStyle w:val="StyleUnderline"/>
        </w:rPr>
        <w:t xml:space="preserve"> and </w:t>
      </w:r>
      <w:r w:rsidRPr="009B3587">
        <w:rPr>
          <w:rStyle w:val="Emphasis"/>
        </w:rPr>
        <w:t xml:space="preserve">funding </w:t>
      </w:r>
      <w:r w:rsidRPr="009B3587">
        <w:rPr>
          <w:rStyle w:val="Emphasis"/>
          <w:highlight w:val="yellow"/>
        </w:rPr>
        <w:t>assistance</w:t>
      </w:r>
      <w:r w:rsidRPr="009B3587">
        <w:rPr>
          <w:rStyle w:val="StyleUnderline"/>
          <w:highlight w:val="yellow"/>
        </w:rPr>
        <w:t xml:space="preserve"> are</w:t>
      </w:r>
      <w:r w:rsidRPr="009B3587">
        <w:rPr>
          <w:rStyle w:val="StyleUnderline"/>
        </w:rPr>
        <w:t xml:space="preserve"> </w:t>
      </w:r>
      <w:r w:rsidRPr="009B3587">
        <w:rPr>
          <w:rStyle w:val="Emphasis"/>
          <w:highlight w:val="yellow"/>
        </w:rPr>
        <w:t>critical</w:t>
      </w:r>
      <w:r w:rsidRPr="009B3587">
        <w:rPr>
          <w:szCs w:val="16"/>
          <w:highlight w:val="yellow"/>
        </w:rPr>
        <w:t xml:space="preserve"> </w:t>
      </w:r>
      <w:r w:rsidRPr="009B3587">
        <w:rPr>
          <w:rStyle w:val="StyleUnderline"/>
          <w:highlight w:val="yellow"/>
        </w:rPr>
        <w:t xml:space="preserve">to </w:t>
      </w:r>
      <w:r w:rsidRPr="009B3587">
        <w:rPr>
          <w:rStyle w:val="Emphasis"/>
          <w:highlight w:val="yellow"/>
        </w:rPr>
        <w:t>saving lives</w:t>
      </w:r>
      <w:r w:rsidRPr="009B3587">
        <w:rPr>
          <w:szCs w:val="16"/>
        </w:rPr>
        <w:t xml:space="preserve">, </w:t>
      </w:r>
      <w:r w:rsidRPr="009B3587">
        <w:rPr>
          <w:rStyle w:val="StyleUnderline"/>
        </w:rPr>
        <w:t>allowing Tribes to address the disproportionately high rates of traffic fatalities and serious injuries on reservation road</w:t>
      </w:r>
      <w:r w:rsidRPr="009B3587">
        <w:rPr>
          <w:szCs w:val="16"/>
        </w:rPr>
        <w:t xml:space="preserve">s. Freezing these funds, as President Donald Trump has done, directly undermines this federal responsibility and puts lives at risk,” wrote the reader, who wanted to remain anonymous for fear of retribution from the MAGA crowd. </w:t>
      </w:r>
    </w:p>
    <w:p w14:paraId="2F2A6978" w14:textId="77777777" w:rsidR="001962FE" w:rsidRPr="009B3587" w:rsidRDefault="001962FE" w:rsidP="001962FE">
      <w:pPr>
        <w:rPr>
          <w:szCs w:val="16"/>
        </w:rPr>
      </w:pPr>
      <w:r w:rsidRPr="009B3587">
        <w:rPr>
          <w:szCs w:val="16"/>
        </w:rPr>
        <w:t>“Tribal communities already face some of the highest roadway fatality rates in the nation, and a funding freeze means continued delays in vital projects such as road resurfacing, proper signage installation, and pedestrian safety measures,” the reader continued. “</w:t>
      </w:r>
      <w:r w:rsidRPr="009B3587">
        <w:rPr>
          <w:rStyle w:val="StyleUnderline"/>
        </w:rPr>
        <w:t xml:space="preserve">Every </w:t>
      </w:r>
      <w:r w:rsidRPr="009B3587">
        <w:rPr>
          <w:rStyle w:val="Emphasis"/>
        </w:rPr>
        <w:t>delay translates</w:t>
      </w:r>
      <w:r w:rsidRPr="009B3587">
        <w:rPr>
          <w:rStyle w:val="StyleUnderline"/>
        </w:rPr>
        <w:t xml:space="preserve"> to more </w:t>
      </w:r>
      <w:r w:rsidRPr="009B3587">
        <w:rPr>
          <w:rStyle w:val="Emphasis"/>
        </w:rPr>
        <w:t xml:space="preserve">lives lost </w:t>
      </w:r>
      <w:r w:rsidRPr="009B3587">
        <w:rPr>
          <w:rStyle w:val="StyleUnderline"/>
        </w:rPr>
        <w:t>on roads that could and should be safer.</w:t>
      </w:r>
      <w:r w:rsidRPr="009B3587">
        <w:rPr>
          <w:szCs w:val="16"/>
        </w:rPr>
        <w:t xml:space="preserve"> I have been informed that the FHWA has been ordered to stop reviewing grants, to stop issuing approvals for projects, and to essentially stop assisting the tribes.” </w:t>
      </w:r>
    </w:p>
    <w:p w14:paraId="091CEC0D" w14:textId="77777777" w:rsidR="001962FE" w:rsidRPr="009B3587" w:rsidRDefault="001962FE" w:rsidP="001962FE">
      <w:pPr>
        <w:rPr>
          <w:szCs w:val="16"/>
        </w:rPr>
      </w:pPr>
      <w:r w:rsidRPr="009B3587">
        <w:rPr>
          <w:szCs w:val="16"/>
        </w:rPr>
        <w:t>You may not be feeling it, but the high levels of deaths on tribal roadways are real.</w:t>
      </w:r>
    </w:p>
    <w:p w14:paraId="35985ED4" w14:textId="77777777" w:rsidR="001962FE" w:rsidRPr="009B3587" w:rsidRDefault="001962FE" w:rsidP="001962FE">
      <w:pPr>
        <w:rPr>
          <w:rStyle w:val="StyleUnderline"/>
        </w:rPr>
      </w:pPr>
      <w:r w:rsidRPr="009B3587">
        <w:rPr>
          <w:rStyle w:val="StyleUnderline"/>
        </w:rPr>
        <w:t xml:space="preserve">The recent federal </w:t>
      </w:r>
      <w:r w:rsidRPr="009B3587">
        <w:rPr>
          <w:rStyle w:val="StyleUnderline"/>
          <w:highlight w:val="yellow"/>
        </w:rPr>
        <w:t>budget cuts</w:t>
      </w:r>
      <w:r w:rsidRPr="009B3587">
        <w:rPr>
          <w:rStyle w:val="StyleUnderline"/>
        </w:rPr>
        <w:t xml:space="preserve"> implemented by the Trump administration have </w:t>
      </w:r>
      <w:r w:rsidRPr="009B3587">
        <w:rPr>
          <w:rStyle w:val="StyleUnderline"/>
          <w:highlight w:val="yellow"/>
        </w:rPr>
        <w:t>cast a</w:t>
      </w:r>
      <w:r w:rsidRPr="009B3587">
        <w:rPr>
          <w:rStyle w:val="StyleUnderline"/>
        </w:rPr>
        <w:t xml:space="preserve"> long </w:t>
      </w:r>
      <w:r w:rsidRPr="009B3587">
        <w:rPr>
          <w:rStyle w:val="StyleUnderline"/>
          <w:highlight w:val="yellow"/>
        </w:rPr>
        <w:t>shadow over</w:t>
      </w:r>
      <w:r w:rsidRPr="009B3587">
        <w:rPr>
          <w:rStyle w:val="StyleUnderline"/>
        </w:rPr>
        <w:t xml:space="preserve"> </w:t>
      </w:r>
      <w:r w:rsidRPr="009B3587">
        <w:rPr>
          <w:rStyle w:val="Emphasis"/>
        </w:rPr>
        <w:t>Indian Country</w:t>
      </w:r>
      <w:r w:rsidRPr="009B3587">
        <w:rPr>
          <w:szCs w:val="16"/>
        </w:rPr>
        <w:t xml:space="preserve">, </w:t>
      </w:r>
      <w:r w:rsidRPr="009B3587">
        <w:rPr>
          <w:rStyle w:val="StyleUnderline"/>
        </w:rPr>
        <w:t xml:space="preserve">threatening the </w:t>
      </w:r>
      <w:r w:rsidRPr="009B3587">
        <w:rPr>
          <w:rStyle w:val="Emphasis"/>
        </w:rPr>
        <w:t>very fabric</w:t>
      </w:r>
      <w:r w:rsidRPr="009B3587">
        <w:rPr>
          <w:rStyle w:val="StyleUnderline"/>
        </w:rPr>
        <w:t xml:space="preserve"> of </w:t>
      </w:r>
      <w:r w:rsidRPr="009B3587">
        <w:rPr>
          <w:rStyle w:val="Emphasis"/>
        </w:rPr>
        <w:t>services</w:t>
      </w:r>
      <w:r w:rsidRPr="009B3587">
        <w:rPr>
          <w:rStyle w:val="StyleUnderline"/>
        </w:rPr>
        <w:t xml:space="preserve"> and </w:t>
      </w:r>
      <w:r w:rsidRPr="009B3587">
        <w:rPr>
          <w:rStyle w:val="Emphasis"/>
        </w:rPr>
        <w:t>programs</w:t>
      </w:r>
      <w:r w:rsidRPr="009B3587">
        <w:rPr>
          <w:rStyle w:val="StyleUnderline"/>
        </w:rPr>
        <w:t xml:space="preserve"> that uphold the </w:t>
      </w:r>
      <w:r w:rsidRPr="009B3587">
        <w:rPr>
          <w:rStyle w:val="StyleUnderline"/>
          <w:highlight w:val="yellow"/>
        </w:rPr>
        <w:t xml:space="preserve">health, education, and </w:t>
      </w:r>
      <w:r w:rsidRPr="009B3587">
        <w:rPr>
          <w:rStyle w:val="Emphasis"/>
          <w:highlight w:val="yellow"/>
        </w:rPr>
        <w:t>economic well-being</w:t>
      </w:r>
      <w:r w:rsidRPr="009B3587">
        <w:rPr>
          <w:rStyle w:val="Emphasis"/>
        </w:rPr>
        <w:t xml:space="preserve"> of Native communities</w:t>
      </w:r>
      <w:r w:rsidRPr="009B3587">
        <w:rPr>
          <w:szCs w:val="16"/>
        </w:rPr>
        <w:t xml:space="preserve">. </w:t>
      </w:r>
      <w:r w:rsidRPr="009B3587">
        <w:rPr>
          <w:rStyle w:val="StyleUnderline"/>
        </w:rPr>
        <w:t xml:space="preserve">These austerity measures not only </w:t>
      </w:r>
      <w:r w:rsidRPr="009B3587">
        <w:rPr>
          <w:rStyle w:val="Emphasis"/>
          <w:highlight w:val="yellow"/>
        </w:rPr>
        <w:t>undermine treaty obligations</w:t>
      </w:r>
      <w:r w:rsidRPr="009B3587">
        <w:rPr>
          <w:rStyle w:val="StyleUnderline"/>
        </w:rPr>
        <w:t xml:space="preserve"> but </w:t>
      </w:r>
      <w:r w:rsidRPr="009B3587">
        <w:rPr>
          <w:rStyle w:val="StyleUnderline"/>
          <w:highlight w:val="yellow"/>
        </w:rPr>
        <w:t>also</w:t>
      </w:r>
      <w:r w:rsidRPr="009B3587">
        <w:rPr>
          <w:rStyle w:val="StyleUnderline"/>
        </w:rPr>
        <w:t xml:space="preserve"> </w:t>
      </w:r>
      <w:r w:rsidRPr="009B3587">
        <w:rPr>
          <w:rStyle w:val="Emphasis"/>
          <w:highlight w:val="yellow"/>
        </w:rPr>
        <w:t>exacerbate</w:t>
      </w:r>
      <w:r w:rsidRPr="009B3587">
        <w:rPr>
          <w:rStyle w:val="StyleUnderline"/>
          <w:highlight w:val="yellow"/>
        </w:rPr>
        <w:t xml:space="preserve"> </w:t>
      </w:r>
      <w:r w:rsidRPr="009B3587">
        <w:rPr>
          <w:rStyle w:val="Emphasis"/>
          <w:highlight w:val="yellow"/>
        </w:rPr>
        <w:t>historical injustices</w:t>
      </w:r>
      <w:r w:rsidRPr="009B3587">
        <w:rPr>
          <w:rStyle w:val="StyleUnderline"/>
        </w:rPr>
        <w:t xml:space="preserve"> faced by </w:t>
      </w:r>
      <w:r w:rsidRPr="009B3587">
        <w:rPr>
          <w:rStyle w:val="Emphasis"/>
        </w:rPr>
        <w:t>Indigenous peoples</w:t>
      </w:r>
      <w:r w:rsidRPr="009B3587">
        <w:rPr>
          <w:rStyle w:val="StyleUnderline"/>
        </w:rPr>
        <w:t>.</w:t>
      </w:r>
    </w:p>
    <w:p w14:paraId="317AB605" w14:textId="77777777" w:rsidR="001962FE" w:rsidRPr="009B3587" w:rsidRDefault="001962FE" w:rsidP="001962FE">
      <w:pPr>
        <w:rPr>
          <w:rStyle w:val="StyleUnderline"/>
        </w:rPr>
      </w:pPr>
      <w:r w:rsidRPr="009B3587">
        <w:rPr>
          <w:szCs w:val="16"/>
        </w:rPr>
        <w:t xml:space="preserve">The federal budget cuts under the Trump administration represent more than just fiscal policy adjustments; they signify a breach of trust and a step backward in the pursuit of equity for Native communities. </w:t>
      </w:r>
      <w:r w:rsidRPr="009B3587">
        <w:rPr>
          <w:rStyle w:val="StyleUnderline"/>
        </w:rPr>
        <w:t xml:space="preserve">By </w:t>
      </w:r>
      <w:r w:rsidRPr="009B3587">
        <w:rPr>
          <w:rStyle w:val="StyleUnderline"/>
          <w:highlight w:val="yellow"/>
        </w:rPr>
        <w:t>undermining</w:t>
      </w:r>
      <w:r w:rsidRPr="009B3587">
        <w:rPr>
          <w:rStyle w:val="StyleUnderline"/>
        </w:rPr>
        <w:t xml:space="preserve"> critical </w:t>
      </w:r>
      <w:r w:rsidRPr="009B3587">
        <w:rPr>
          <w:rStyle w:val="StyleUnderline"/>
          <w:highlight w:val="yellow"/>
        </w:rPr>
        <w:t>services</w:t>
      </w:r>
      <w:r w:rsidRPr="009B3587">
        <w:rPr>
          <w:szCs w:val="16"/>
        </w:rPr>
        <w:t xml:space="preserve"> and programs, </w:t>
      </w:r>
      <w:r w:rsidRPr="009B3587">
        <w:rPr>
          <w:rStyle w:val="StyleUnderline"/>
        </w:rPr>
        <w:t>these</w:t>
      </w:r>
      <w:r w:rsidRPr="009B3587">
        <w:rPr>
          <w:szCs w:val="16"/>
        </w:rPr>
        <w:t xml:space="preserve"> </w:t>
      </w:r>
      <w:r w:rsidRPr="009B3587">
        <w:rPr>
          <w:rStyle w:val="StyleUnderline"/>
        </w:rPr>
        <w:t xml:space="preserve">cuts exacerbate </w:t>
      </w:r>
      <w:r w:rsidRPr="009B3587">
        <w:rPr>
          <w:rStyle w:val="Emphasis"/>
        </w:rPr>
        <w:t>existing challenges</w:t>
      </w:r>
      <w:r w:rsidRPr="009B3587">
        <w:rPr>
          <w:rStyle w:val="StyleUnderline"/>
        </w:rPr>
        <w:t xml:space="preserve"> and </w:t>
      </w:r>
      <w:r w:rsidRPr="009B3587">
        <w:rPr>
          <w:rStyle w:val="Emphasis"/>
          <w:highlight w:val="yellow"/>
        </w:rPr>
        <w:t>hinder</w:t>
      </w:r>
      <w:r w:rsidRPr="009B3587">
        <w:rPr>
          <w:rStyle w:val="StyleUnderline"/>
        </w:rPr>
        <w:t xml:space="preserve"> the </w:t>
      </w:r>
      <w:r w:rsidRPr="009B3587">
        <w:rPr>
          <w:rStyle w:val="Emphasis"/>
        </w:rPr>
        <w:t>progress</w:t>
      </w:r>
      <w:r w:rsidRPr="009B3587">
        <w:rPr>
          <w:rStyle w:val="StyleUnderline"/>
        </w:rPr>
        <w:t xml:space="preserve"> of Indigenous peoples toward </w:t>
      </w:r>
      <w:r w:rsidRPr="009B3587">
        <w:rPr>
          <w:rStyle w:val="Emphasis"/>
          <w:highlight w:val="yellow"/>
        </w:rPr>
        <w:t>self-determination</w:t>
      </w:r>
      <w:r w:rsidRPr="009B3587">
        <w:rPr>
          <w:rStyle w:val="Emphasis"/>
        </w:rPr>
        <w:t xml:space="preserve"> </w:t>
      </w:r>
      <w:r w:rsidRPr="009B3587">
        <w:rPr>
          <w:rStyle w:val="StyleUnderline"/>
        </w:rPr>
        <w:t xml:space="preserve">and prosperity. </w:t>
      </w:r>
    </w:p>
    <w:p w14:paraId="4BA5B0D6" w14:textId="77777777" w:rsidR="001962FE" w:rsidRPr="009B3587" w:rsidRDefault="001962FE" w:rsidP="001962FE">
      <w:pPr>
        <w:rPr>
          <w:szCs w:val="16"/>
        </w:rPr>
      </w:pPr>
      <w:r w:rsidRPr="009B3587">
        <w:rPr>
          <w:szCs w:val="16"/>
        </w:rPr>
        <w:t>It is imperative for policymakers to recognize and honor the unique legal and moral obligations owed to tribal nations, ensuring that future budgets reflect a commitment to justice and the well-being of all Indigenous peoples.</w:t>
      </w:r>
    </w:p>
    <w:p w14:paraId="2E7DE579" w14:textId="77777777" w:rsidR="001962FE" w:rsidRPr="009B3587" w:rsidRDefault="001962FE" w:rsidP="001962FE">
      <w:pPr>
        <w:rPr>
          <w:szCs w:val="16"/>
        </w:rPr>
      </w:pPr>
      <w:r w:rsidRPr="009B3587">
        <w:rPr>
          <w:szCs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2ED923BB" w14:textId="77777777" w:rsidR="001962FE" w:rsidRPr="00C218D5" w:rsidRDefault="001962FE" w:rsidP="001962FE">
      <w:pPr>
        <w:rPr>
          <w:szCs w:val="16"/>
        </w:rPr>
      </w:pPr>
      <w:r w:rsidRPr="009B3587">
        <w:rPr>
          <w:szCs w:val="16"/>
        </w:rPr>
        <w:t>While the impacts of the Trump administration in Indian Country may not always be immediately visible, they are real.</w:t>
      </w:r>
    </w:p>
    <w:p w14:paraId="5B3C8F6E" w14:textId="77777777" w:rsidR="001962FE" w:rsidRPr="00E97662" w:rsidRDefault="001962FE" w:rsidP="001962FE"/>
    <w:p w14:paraId="3D574847" w14:textId="77777777" w:rsidR="001962FE" w:rsidRPr="00E97662" w:rsidRDefault="001962FE" w:rsidP="001962FE">
      <w:pPr>
        <w:pStyle w:val="Heading4"/>
        <w:rPr>
          <w:rFonts w:cs="Arial"/>
        </w:rPr>
      </w:pPr>
      <w:r w:rsidRPr="00E97662">
        <w:rPr>
          <w:rFonts w:cs="Arial"/>
        </w:rPr>
        <w:t xml:space="preserve">Civil servants hold back a </w:t>
      </w:r>
      <w:r w:rsidRPr="00E97662">
        <w:rPr>
          <w:rFonts w:cs="Arial"/>
          <w:u w:val="single"/>
        </w:rPr>
        <w:t>litany</w:t>
      </w:r>
      <w:r w:rsidRPr="00E97662">
        <w:rPr>
          <w:rFonts w:cs="Arial"/>
        </w:rPr>
        <w:t xml:space="preserve"> of </w:t>
      </w:r>
      <w:r w:rsidRPr="00E97662">
        <w:rPr>
          <w:rFonts w:cs="Arial"/>
          <w:u w:val="single"/>
        </w:rPr>
        <w:t>existential risks</w:t>
      </w:r>
      <w:r w:rsidRPr="00E97662">
        <w:rPr>
          <w:rFonts w:cs="Arial"/>
        </w:rPr>
        <w:t xml:space="preserve"> through </w:t>
      </w:r>
      <w:r w:rsidRPr="00E97662">
        <w:rPr>
          <w:rFonts w:cs="Arial"/>
          <w:u w:val="single"/>
        </w:rPr>
        <w:t>regulatory</w:t>
      </w:r>
      <w:r w:rsidRPr="00E97662">
        <w:rPr>
          <w:rFonts w:cs="Arial"/>
        </w:rPr>
        <w:t xml:space="preserve"> and </w:t>
      </w:r>
      <w:r w:rsidRPr="00E97662">
        <w:rPr>
          <w:rFonts w:cs="Arial"/>
          <w:u w:val="single"/>
        </w:rPr>
        <w:t>strategic</w:t>
      </w:r>
      <w:r w:rsidRPr="00E97662">
        <w:rPr>
          <w:rFonts w:cs="Arial"/>
        </w:rPr>
        <w:t xml:space="preserve"> management. </w:t>
      </w:r>
    </w:p>
    <w:p w14:paraId="587C930C" w14:textId="77777777" w:rsidR="001962FE" w:rsidRPr="00E97662" w:rsidRDefault="001962FE" w:rsidP="001962FE">
      <w:r w:rsidRPr="00E97662">
        <w:rPr>
          <w:rStyle w:val="Style13ptBold"/>
        </w:rPr>
        <w:t>Schulman '22</w:t>
      </w:r>
      <w:r w:rsidRPr="00E97662">
        <w:t xml:space="preserve"> [Loren </w:t>
      </w:r>
      <w:proofErr w:type="spellStart"/>
      <w:r w:rsidRPr="00E97662">
        <w:t>Dejonge</w:t>
      </w:r>
      <w:proofErr w:type="spellEnd"/>
      <w:r w:rsidRPr="00E97662">
        <w:t xml:space="preserve"> Schulman is the vice president of research, evaluation and modernizing government at the nonpartisan, nonprofit Partnership for Public Service. She previously served in senior staff roles at the National Security Council and the Department of Defense from 2005-2015. "Schedule F: An Unwelcome Resurgence", Lawfare, https://www.lawfaremedia.org/article/schedule-f-unwelcome-resurgence, published 8-12-2022, accessed 10-31-2025]</w:t>
      </w:r>
    </w:p>
    <w:p w14:paraId="3E222999" w14:textId="77777777" w:rsidR="001962FE" w:rsidRPr="00E97662" w:rsidRDefault="001962FE" w:rsidP="001962FE"/>
    <w:p w14:paraId="3FA29E2F" w14:textId="77777777" w:rsidR="001962FE" w:rsidRPr="00E97662" w:rsidRDefault="001962FE" w:rsidP="001962FE">
      <w:r w:rsidRPr="00E97662">
        <w:t>Best-Case Scenario: Weakening the Civil Service Risk Management Role</w:t>
      </w:r>
    </w:p>
    <w:p w14:paraId="5C9B557A" w14:textId="77777777" w:rsidR="001962FE" w:rsidRPr="00E97662" w:rsidRDefault="001962FE" w:rsidP="001962FE">
      <w:r w:rsidRPr="00E97662">
        <w:rPr>
          <w:rStyle w:val="StyleUnderline"/>
        </w:rPr>
        <w:t xml:space="preserve">Over 2 million career civil servants working across dozens of large and small agencies are hired under the competitive service process. </w:t>
      </w:r>
      <w:r w:rsidRPr="00E97662">
        <w:rPr>
          <w:rStyle w:val="Emphasis"/>
        </w:rPr>
        <w:t xml:space="preserve">More than </w:t>
      </w:r>
      <w:r w:rsidRPr="00E97662">
        <w:rPr>
          <w:rStyle w:val="Emphasis"/>
          <w:highlight w:val="yellow"/>
        </w:rPr>
        <w:t>70 percent</w:t>
      </w:r>
      <w:r w:rsidRPr="00E97662">
        <w:rPr>
          <w:rStyle w:val="StyleUnderline"/>
        </w:rPr>
        <w:t xml:space="preserve"> work </w:t>
      </w:r>
      <w:r w:rsidRPr="00E97662">
        <w:rPr>
          <w:rStyle w:val="StyleUnderline"/>
          <w:highlight w:val="yellow"/>
        </w:rPr>
        <w:t>in</w:t>
      </w:r>
      <w:r w:rsidRPr="00E97662">
        <w:rPr>
          <w:rStyle w:val="StyleUnderline"/>
        </w:rPr>
        <w:t xml:space="preserve"> </w:t>
      </w:r>
      <w:r w:rsidRPr="00E97662">
        <w:rPr>
          <w:rStyle w:val="Emphasis"/>
        </w:rPr>
        <w:t xml:space="preserve">national </w:t>
      </w:r>
      <w:r w:rsidRPr="00E97662">
        <w:rPr>
          <w:rStyle w:val="Emphasis"/>
          <w:highlight w:val="yellow"/>
        </w:rPr>
        <w:t>security</w:t>
      </w:r>
      <w:r w:rsidRPr="00E97662">
        <w:t xml:space="preserve">-oriented agencies, </w:t>
      </w:r>
      <w:r w:rsidRPr="00E97662">
        <w:rPr>
          <w:rStyle w:val="StyleUnderline"/>
        </w:rPr>
        <w:t>such as</w:t>
      </w:r>
      <w:r w:rsidRPr="00E97662">
        <w:t xml:space="preserve"> the </w:t>
      </w:r>
      <w:r w:rsidRPr="00E97662">
        <w:rPr>
          <w:rStyle w:val="Emphasis"/>
        </w:rPr>
        <w:t>Defense</w:t>
      </w:r>
      <w:r w:rsidRPr="00E97662">
        <w:t xml:space="preserve"> Department, the </w:t>
      </w:r>
      <w:r w:rsidRPr="00E97662">
        <w:rPr>
          <w:rStyle w:val="Emphasis"/>
        </w:rPr>
        <w:t>State</w:t>
      </w:r>
      <w:r w:rsidRPr="00E97662">
        <w:t xml:space="preserve"> Department, the </w:t>
      </w:r>
      <w:r w:rsidRPr="00E97662">
        <w:rPr>
          <w:rStyle w:val="Emphasis"/>
        </w:rPr>
        <w:t>Treasury</w:t>
      </w:r>
      <w:r w:rsidRPr="00E97662">
        <w:t xml:space="preserve"> Department, </w:t>
      </w:r>
      <w:r w:rsidRPr="00E97662">
        <w:rPr>
          <w:rStyle w:val="StyleUnderline"/>
        </w:rPr>
        <w:t>and</w:t>
      </w:r>
      <w:r w:rsidRPr="00E97662">
        <w:t xml:space="preserve"> the </w:t>
      </w:r>
      <w:r w:rsidRPr="00E97662">
        <w:rPr>
          <w:rStyle w:val="Emphasis"/>
        </w:rPr>
        <w:t>Energy</w:t>
      </w:r>
      <w:r w:rsidRPr="00E97662">
        <w:t xml:space="preserve"> Department. </w:t>
      </w:r>
      <w:r w:rsidRPr="00E97662">
        <w:rPr>
          <w:rStyle w:val="StyleUnderline"/>
        </w:rPr>
        <w:t>Many more work in technical, administrative, policy, and legal roles</w:t>
      </w:r>
      <w:r w:rsidRPr="00E97662">
        <w:t>. They do work that often results in news that makes headlines—</w:t>
      </w:r>
      <w:r w:rsidRPr="00E97662">
        <w:rPr>
          <w:rStyle w:val="StyleUnderline"/>
        </w:rPr>
        <w:t xml:space="preserve">negotiating </w:t>
      </w:r>
      <w:r w:rsidRPr="00E97662">
        <w:rPr>
          <w:rStyle w:val="Emphasis"/>
        </w:rPr>
        <w:t>sanctions</w:t>
      </w:r>
      <w:r w:rsidRPr="00E97662">
        <w:rPr>
          <w:rStyle w:val="StyleUnderline"/>
        </w:rPr>
        <w:t xml:space="preserve"> policies, advising on the legality of </w:t>
      </w:r>
      <w:r w:rsidRPr="00E97662">
        <w:rPr>
          <w:rStyle w:val="Emphasis"/>
        </w:rPr>
        <w:t>drone strikes</w:t>
      </w:r>
      <w:r w:rsidRPr="00E97662">
        <w:rPr>
          <w:rStyle w:val="StyleUnderline"/>
        </w:rPr>
        <w:t xml:space="preserve"> overseas, maintaining relationships with </w:t>
      </w:r>
      <w:r w:rsidRPr="00E97662">
        <w:rPr>
          <w:rStyle w:val="Emphasis"/>
        </w:rPr>
        <w:t>allies</w:t>
      </w:r>
      <w:r w:rsidRPr="00E97662">
        <w:rPr>
          <w:rStyle w:val="StyleUnderline"/>
        </w:rPr>
        <w:t xml:space="preserve"> and partners, preparing procedures and resources for future </w:t>
      </w:r>
      <w:r w:rsidRPr="00E97662">
        <w:rPr>
          <w:rStyle w:val="Emphasis"/>
        </w:rPr>
        <w:t>pandemic response</w:t>
      </w:r>
      <w:r w:rsidRPr="00E97662">
        <w:rPr>
          <w:rStyle w:val="StyleUnderline"/>
        </w:rPr>
        <w:t xml:space="preserve">—and a great deal more </w:t>
      </w:r>
      <w:r w:rsidRPr="00E97662">
        <w:rPr>
          <w:rStyle w:val="Emphasis"/>
        </w:rPr>
        <w:t>behind the scenes</w:t>
      </w:r>
      <w:r w:rsidRPr="00E97662">
        <w:t xml:space="preserve"> that may end up on a cabinet secretary’s or president’s desk for consideration.</w:t>
      </w:r>
    </w:p>
    <w:p w14:paraId="4E2B1272" w14:textId="77777777" w:rsidR="001962FE" w:rsidRPr="00E97662" w:rsidRDefault="001962FE" w:rsidP="001962FE">
      <w:pPr>
        <w:rPr>
          <w:rStyle w:val="StyleUnderline"/>
        </w:rPr>
      </w:pPr>
      <w:r w:rsidRPr="00E97662">
        <w:t xml:space="preserve">Author Michael Lewis describes </w:t>
      </w:r>
      <w:r w:rsidRPr="00E97662">
        <w:rPr>
          <w:rStyle w:val="Emphasis"/>
          <w:highlight w:val="yellow"/>
        </w:rPr>
        <w:t>civil servants</w:t>
      </w:r>
      <w:r w:rsidRPr="00E97662">
        <w:rPr>
          <w:rStyle w:val="StyleUnderline"/>
        </w:rPr>
        <w:t>’ responsibilities</w:t>
      </w:r>
      <w:r w:rsidRPr="00E97662">
        <w:t xml:space="preserve"> in the “The Fifth Risk,” calling </w:t>
      </w:r>
      <w:r w:rsidRPr="00E97662">
        <w:rPr>
          <w:rStyle w:val="StyleUnderline"/>
        </w:rPr>
        <w:t xml:space="preserve">the U.S government the </w:t>
      </w:r>
      <w:r w:rsidRPr="00E97662">
        <w:rPr>
          <w:rStyle w:val="StyleUnderline"/>
          <w:highlight w:val="yellow"/>
        </w:rPr>
        <w:t>manage</w:t>
      </w:r>
      <w:r w:rsidRPr="00E97662">
        <w:rPr>
          <w:rStyle w:val="StyleUnderline"/>
        </w:rPr>
        <w:t>r of “</w:t>
      </w:r>
      <w:r w:rsidRPr="00E97662">
        <w:rPr>
          <w:rStyle w:val="StyleUnderline"/>
          <w:highlight w:val="yellow"/>
        </w:rPr>
        <w:t xml:space="preserve">the </w:t>
      </w:r>
      <w:r w:rsidRPr="00E97662">
        <w:rPr>
          <w:rStyle w:val="Emphasis"/>
          <w:highlight w:val="yellow"/>
        </w:rPr>
        <w:t>biggest portfolio of [catastrophic] risks ever</w:t>
      </w:r>
      <w:r w:rsidRPr="00E97662">
        <w:rPr>
          <w:rStyle w:val="StyleUnderline"/>
        </w:rPr>
        <w:t xml:space="preserve"> managed by a single institution in the </w:t>
      </w:r>
      <w:r w:rsidRPr="00E97662">
        <w:rPr>
          <w:rStyle w:val="Emphasis"/>
        </w:rPr>
        <w:t>history of the world</w:t>
      </w:r>
      <w:r w:rsidRPr="00E97662">
        <w:t xml:space="preserve">.” </w:t>
      </w:r>
      <w:r w:rsidRPr="00E97662">
        <w:rPr>
          <w:rStyle w:val="StyleUnderline"/>
          <w:highlight w:val="yellow"/>
        </w:rPr>
        <w:t>Some are</w:t>
      </w:r>
      <w:r w:rsidRPr="00E97662">
        <w:rPr>
          <w:rStyle w:val="StyleUnderline"/>
        </w:rPr>
        <w:t xml:space="preserve"> obvious—the threat of </w:t>
      </w:r>
      <w:r w:rsidRPr="00E97662">
        <w:rPr>
          <w:rStyle w:val="Emphasis"/>
          <w:highlight w:val="yellow"/>
        </w:rPr>
        <w:t>nuclear attacks</w:t>
      </w:r>
      <w:r w:rsidRPr="00E97662">
        <w:rPr>
          <w:rStyle w:val="StyleUnderline"/>
        </w:rPr>
        <w:t>, for example—</w:t>
      </w:r>
      <w:r w:rsidRPr="00E97662">
        <w:rPr>
          <w:rStyle w:val="StyleUnderline"/>
          <w:highlight w:val="yellow"/>
        </w:rPr>
        <w:t xml:space="preserve">but </w:t>
      </w:r>
      <w:r w:rsidRPr="00E97662">
        <w:rPr>
          <w:rStyle w:val="Emphasis"/>
          <w:highlight w:val="yellow"/>
        </w:rPr>
        <w:t>most</w:t>
      </w:r>
      <w:r w:rsidRPr="00E97662">
        <w:rPr>
          <w:rStyle w:val="StyleUnderline"/>
          <w:highlight w:val="yellow"/>
        </w:rPr>
        <w:t xml:space="preserve"> are</w:t>
      </w:r>
      <w:r w:rsidRPr="00E97662">
        <w:rPr>
          <w:rStyle w:val="StyleUnderline"/>
        </w:rPr>
        <w:t xml:space="preserve"> glacial and </w:t>
      </w:r>
      <w:r w:rsidRPr="00E97662">
        <w:rPr>
          <w:rStyle w:val="Emphasis"/>
          <w:highlight w:val="yellow"/>
        </w:rPr>
        <w:t>opaque</w:t>
      </w:r>
      <w:r w:rsidRPr="00E97662">
        <w:rPr>
          <w:rStyle w:val="StyleUnderline"/>
          <w:highlight w:val="yellow"/>
        </w:rPr>
        <w:t>, demanding</w:t>
      </w:r>
      <w:r w:rsidRPr="00E97662">
        <w:rPr>
          <w:rStyle w:val="StyleUnderline"/>
        </w:rPr>
        <w:t xml:space="preserve"> a portfolio of reliable and </w:t>
      </w:r>
      <w:r w:rsidRPr="00E97662">
        <w:rPr>
          <w:rStyle w:val="StyleUnderline"/>
          <w:highlight w:val="yellow"/>
        </w:rPr>
        <w:t>steady</w:t>
      </w:r>
      <w:r w:rsidRPr="00E97662">
        <w:rPr>
          <w:rStyle w:val="StyleUnderline"/>
        </w:rPr>
        <w:t xml:space="preserve"> </w:t>
      </w:r>
      <w:r w:rsidRPr="00E97662">
        <w:rPr>
          <w:rStyle w:val="Emphasis"/>
        </w:rPr>
        <w:t xml:space="preserve">risk </w:t>
      </w:r>
      <w:r w:rsidRPr="00E97662">
        <w:rPr>
          <w:rStyle w:val="Emphasis"/>
          <w:highlight w:val="yellow"/>
        </w:rPr>
        <w:t>managers</w:t>
      </w:r>
      <w:r w:rsidRPr="00E97662">
        <w:rPr>
          <w:rStyle w:val="StyleUnderline"/>
        </w:rPr>
        <w:t xml:space="preserve"> who can prioritize the nation’s security </w:t>
      </w:r>
      <w:r w:rsidRPr="00E97662">
        <w:rPr>
          <w:rStyle w:val="Emphasis"/>
        </w:rPr>
        <w:t>without fearing for their job security</w:t>
      </w:r>
      <w:r w:rsidRPr="00E97662">
        <w:rPr>
          <w:rStyle w:val="StyleUnderline"/>
        </w:rPr>
        <w:t>.</w:t>
      </w:r>
    </w:p>
    <w:p w14:paraId="656F732F" w14:textId="77777777" w:rsidR="001962FE" w:rsidRPr="00E97662" w:rsidRDefault="001962FE" w:rsidP="001962FE">
      <w:r w:rsidRPr="00E97662">
        <w:rPr>
          <w:rStyle w:val="Emphasis"/>
        </w:rPr>
        <w:t>Thousands</w:t>
      </w:r>
      <w:r w:rsidRPr="00E97662">
        <w:rPr>
          <w:rStyle w:val="StyleUnderline"/>
        </w:rPr>
        <w:t xml:space="preserve"> of such “risk managers”</w:t>
      </w:r>
      <w:r w:rsidRPr="00E97662">
        <w:t xml:space="preserve"> who work in policy-adjacent roles </w:t>
      </w:r>
      <w:r w:rsidRPr="00E97662">
        <w:rPr>
          <w:rStyle w:val="StyleUnderline"/>
        </w:rPr>
        <w:t>would be implicated by</w:t>
      </w:r>
      <w:r w:rsidRPr="00E97662">
        <w:t xml:space="preserve"> a </w:t>
      </w:r>
      <w:r w:rsidRPr="00E97662">
        <w:rPr>
          <w:rStyle w:val="Emphasis"/>
        </w:rPr>
        <w:t>Schedule F</w:t>
      </w:r>
      <w:r w:rsidRPr="00E97662">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E97662">
        <w:t>on the basis of</w:t>
      </w:r>
      <w:proofErr w:type="gramEnd"/>
      <w:r w:rsidRPr="00E97662">
        <w:t xml:space="preserve"> relative ability, knowledge, and skills, using fair evaluation metrics. And they are protected against reprisal for whistleblowing. </w:t>
      </w:r>
    </w:p>
    <w:p w14:paraId="7FA2AEC2" w14:textId="77777777" w:rsidR="001962FE" w:rsidRPr="00E97662" w:rsidRDefault="001962FE" w:rsidP="001962FE">
      <w:r w:rsidRPr="00E97662">
        <w:t xml:space="preserve">These rules are frequently shorthanded derisively in (false) assumptions that civil servants cannot be fired. </w:t>
      </w:r>
      <w:proofErr w:type="gramStart"/>
      <w:r w:rsidRPr="00E97662">
        <w:t>To</w:t>
      </w:r>
      <w:proofErr w:type="gramEnd"/>
      <w:r w:rsidRPr="00E97662">
        <w:t xml:space="preserve">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E97662">
        <w:rPr>
          <w:rStyle w:val="Emphasis"/>
          <w:highlight w:val="yellow"/>
        </w:rPr>
        <w:t>protections</w:t>
      </w:r>
      <w:r w:rsidRPr="00E97662">
        <w:rPr>
          <w:rStyle w:val="StyleUnderline"/>
        </w:rPr>
        <w:t xml:space="preserve"> are what </w:t>
      </w:r>
      <w:r w:rsidRPr="00E97662">
        <w:rPr>
          <w:rStyle w:val="Emphasis"/>
          <w:highlight w:val="yellow"/>
        </w:rPr>
        <w:t>make it possible</w:t>
      </w:r>
      <w:r w:rsidRPr="00E97662">
        <w:rPr>
          <w:rStyle w:val="StyleUnderline"/>
        </w:rPr>
        <w:t xml:space="preserve"> for civil servants </w:t>
      </w:r>
      <w:r w:rsidRPr="00E97662">
        <w:rPr>
          <w:rStyle w:val="StyleUnderline"/>
          <w:highlight w:val="yellow"/>
        </w:rPr>
        <w:t xml:space="preserve">to </w:t>
      </w:r>
      <w:r w:rsidRPr="00E97662">
        <w:rPr>
          <w:rStyle w:val="Emphasis"/>
          <w:highlight w:val="yellow"/>
        </w:rPr>
        <w:t>perform</w:t>
      </w:r>
      <w:r w:rsidRPr="00E97662">
        <w:rPr>
          <w:rStyle w:val="Emphasis"/>
        </w:rPr>
        <w:t xml:space="preserve"> exceptionally</w:t>
      </w:r>
      <w:r w:rsidRPr="00E97662">
        <w:rPr>
          <w:rStyle w:val="StyleUnderline"/>
        </w:rPr>
        <w:t xml:space="preserve">, particularly </w:t>
      </w:r>
      <w:r w:rsidRPr="00E97662">
        <w:rPr>
          <w:rStyle w:val="StyleUnderline"/>
          <w:highlight w:val="yellow"/>
        </w:rPr>
        <w:t>in</w:t>
      </w:r>
      <w:r w:rsidRPr="00E97662">
        <w:rPr>
          <w:rStyle w:val="StyleUnderline"/>
        </w:rPr>
        <w:t xml:space="preserve"> </w:t>
      </w:r>
      <w:r w:rsidRPr="00E97662">
        <w:rPr>
          <w:rStyle w:val="Emphasis"/>
        </w:rPr>
        <w:t>high pressure, complex policy areas</w:t>
      </w:r>
      <w:r w:rsidRPr="00E97662">
        <w:rPr>
          <w:rStyle w:val="StyleUnderline"/>
        </w:rPr>
        <w:t xml:space="preserve"> where the government is managing </w:t>
      </w:r>
      <w:r w:rsidRPr="00E97662">
        <w:rPr>
          <w:rStyle w:val="Emphasis"/>
          <w:highlight w:val="yellow"/>
        </w:rPr>
        <w:t xml:space="preserve">extreme </w:t>
      </w:r>
      <w:proofErr w:type="gramStart"/>
      <w:r w:rsidRPr="00E97662">
        <w:rPr>
          <w:rStyle w:val="Emphasis"/>
          <w:highlight w:val="yellow"/>
        </w:rPr>
        <w:t>risk</w:t>
      </w:r>
      <w:proofErr w:type="gramEnd"/>
      <w:r w:rsidRPr="00E97662">
        <w:t xml:space="preserve"> on behalf of the country, such as national security.</w:t>
      </w:r>
    </w:p>
    <w:p w14:paraId="1F173CC5" w14:textId="77777777" w:rsidR="001962FE" w:rsidRPr="00E97662" w:rsidRDefault="001962FE" w:rsidP="001962FE">
      <w:r w:rsidRPr="00E97662">
        <w:rPr>
          <w:rStyle w:val="StyleUnderline"/>
        </w:rPr>
        <w:t xml:space="preserve">By </w:t>
      </w:r>
      <w:r w:rsidRPr="00E97662">
        <w:rPr>
          <w:rStyle w:val="Emphasis"/>
        </w:rPr>
        <w:t>protecting</w:t>
      </w:r>
      <w:r w:rsidRPr="00E97662">
        <w:rPr>
          <w:rStyle w:val="StyleUnderline"/>
        </w:rPr>
        <w:t xml:space="preserve"> them from </w:t>
      </w:r>
      <w:r w:rsidRPr="00E97662">
        <w:rPr>
          <w:rStyle w:val="Emphasis"/>
        </w:rPr>
        <w:t>political reprisal</w:t>
      </w:r>
      <w:r w:rsidRPr="00E97662">
        <w:rPr>
          <w:rStyle w:val="StyleUnderline"/>
        </w:rPr>
        <w:t xml:space="preserve">, these rules give civil servants in policy roles the foundation to </w:t>
      </w:r>
      <w:r w:rsidRPr="00E97662">
        <w:rPr>
          <w:rStyle w:val="StyleUnderline"/>
          <w:highlight w:val="yellow"/>
        </w:rPr>
        <w:t xml:space="preserve">offer </w:t>
      </w:r>
      <w:r w:rsidRPr="00E97662">
        <w:rPr>
          <w:rStyle w:val="Emphasis"/>
          <w:highlight w:val="yellow"/>
        </w:rPr>
        <w:t>advice</w:t>
      </w:r>
      <w:r w:rsidRPr="00E97662">
        <w:rPr>
          <w:rStyle w:val="StyleUnderline"/>
        </w:rPr>
        <w:t xml:space="preserve"> that may be </w:t>
      </w:r>
      <w:r w:rsidRPr="00E97662">
        <w:rPr>
          <w:rStyle w:val="Emphasis"/>
        </w:rPr>
        <w:t>tough for presidents to hear</w:t>
      </w:r>
      <w:r w:rsidRPr="00E97662">
        <w:rPr>
          <w:rStyle w:val="StyleUnderline"/>
        </w:rPr>
        <w:t xml:space="preserve">, to </w:t>
      </w:r>
      <w:r w:rsidRPr="00E97662">
        <w:rPr>
          <w:rStyle w:val="Emphasis"/>
        </w:rPr>
        <w:t>execute</w:t>
      </w:r>
      <w:r w:rsidRPr="00E97662">
        <w:rPr>
          <w:rStyle w:val="StyleUnderline"/>
        </w:rPr>
        <w:t xml:space="preserve"> policies with </w:t>
      </w:r>
      <w:r w:rsidRPr="00E97662">
        <w:rPr>
          <w:rStyle w:val="Emphasis"/>
        </w:rPr>
        <w:t>high stakes</w:t>
      </w:r>
      <w:r w:rsidRPr="00E97662">
        <w:rPr>
          <w:rStyle w:val="StyleUnderline"/>
        </w:rPr>
        <w:t xml:space="preserve">, to </w:t>
      </w:r>
      <w:r w:rsidRPr="00E97662">
        <w:rPr>
          <w:rStyle w:val="Emphasis"/>
          <w:highlight w:val="yellow"/>
        </w:rPr>
        <w:t>report</w:t>
      </w:r>
      <w:r w:rsidRPr="00E97662">
        <w:rPr>
          <w:rStyle w:val="Emphasis"/>
        </w:rPr>
        <w:t xml:space="preserve"> illegal activity</w:t>
      </w:r>
      <w:r w:rsidRPr="00E97662">
        <w:rPr>
          <w:rStyle w:val="StyleUnderline"/>
        </w:rPr>
        <w:t xml:space="preserve"> and </w:t>
      </w:r>
      <w:r w:rsidRPr="00E97662">
        <w:rPr>
          <w:rStyle w:val="Emphasis"/>
          <w:highlight w:val="yellow"/>
        </w:rPr>
        <w:t>misconduct</w:t>
      </w:r>
      <w:r w:rsidRPr="00E97662">
        <w:rPr>
          <w:rStyle w:val="StyleUnderline"/>
        </w:rPr>
        <w:t xml:space="preserve"> as a part of their duties</w:t>
      </w:r>
      <w:r w:rsidRPr="00E97662">
        <w:t>, and to trust that they and their peers owe their first fealty to protecting and defending the Constitution. They do all of this with the confidence that their integrity will be rewarded and protected.</w:t>
      </w:r>
    </w:p>
    <w:p w14:paraId="59830172" w14:textId="77777777" w:rsidR="001962FE" w:rsidRPr="00E97662" w:rsidRDefault="001962FE" w:rsidP="001962FE">
      <w:r w:rsidRPr="00E97662">
        <w:rPr>
          <w:rStyle w:val="StyleUnderline"/>
        </w:rPr>
        <w:t xml:space="preserve">At best, shifting policy-aligned roles to Schedule F roles would have a </w:t>
      </w:r>
      <w:r w:rsidRPr="00E97662">
        <w:rPr>
          <w:rStyle w:val="Emphasis"/>
        </w:rPr>
        <w:t>chilling effect</w:t>
      </w:r>
      <w:r w:rsidRPr="00E97662">
        <w:rPr>
          <w:rStyle w:val="StyleUnderline"/>
        </w:rPr>
        <w:t xml:space="preserve"> on such policy experts</w:t>
      </w:r>
      <w:r w:rsidRPr="00E97662">
        <w:t xml:space="preserve"> whom we rely on for their unique expertise, candor, and integrity, potentially </w:t>
      </w:r>
      <w:r w:rsidRPr="00E97662">
        <w:rPr>
          <w:rStyle w:val="StyleUnderline"/>
        </w:rPr>
        <w:t xml:space="preserve">making them </w:t>
      </w:r>
      <w:r w:rsidRPr="00E97662">
        <w:rPr>
          <w:rStyle w:val="Emphasis"/>
        </w:rPr>
        <w:t>more cautious</w:t>
      </w:r>
      <w:r w:rsidRPr="00E97662">
        <w:rPr>
          <w:rStyle w:val="StyleUnderline"/>
        </w:rPr>
        <w:t xml:space="preserve"> about the advice</w:t>
      </w:r>
      <w:r w:rsidRPr="00E97662">
        <w:t xml:space="preserve"> they give, the portfolios they support, the risks they take in defending the Constitution, </w:t>
      </w:r>
      <w:r w:rsidRPr="00E97662">
        <w:rPr>
          <w:rStyle w:val="StyleUnderline"/>
        </w:rPr>
        <w:t>and their willingness to call out malfeasance or bad news</w:t>
      </w:r>
      <w:r w:rsidRPr="00E97662">
        <w:t>.</w:t>
      </w:r>
    </w:p>
    <w:p w14:paraId="11DB4EE1" w14:textId="77777777" w:rsidR="001962FE" w:rsidRPr="00E97662" w:rsidRDefault="001962FE" w:rsidP="001962FE">
      <w:r w:rsidRPr="00E97662">
        <w:t>Worst-Case Scenario: Harming National Security</w:t>
      </w:r>
    </w:p>
    <w:p w14:paraId="256DC6C3" w14:textId="77777777" w:rsidR="001962FE" w:rsidRPr="00E97662" w:rsidRDefault="001962FE" w:rsidP="001962FE">
      <w:r w:rsidRPr="00E97662">
        <w:rPr>
          <w:rStyle w:val="StyleUnderline"/>
        </w:rPr>
        <w:t xml:space="preserve">At its worst, </w:t>
      </w:r>
      <w:r w:rsidRPr="00E97662">
        <w:rPr>
          <w:rStyle w:val="Emphasis"/>
        </w:rPr>
        <w:t>Schedule F</w:t>
      </w:r>
      <w:r w:rsidRPr="00E97662">
        <w:rPr>
          <w:rStyle w:val="StyleUnderline"/>
        </w:rPr>
        <w:t xml:space="preserve"> will make it possible for presidents to </w:t>
      </w:r>
      <w:r w:rsidRPr="00E97662">
        <w:rPr>
          <w:rStyle w:val="Emphasis"/>
        </w:rPr>
        <w:t>remove thousands of experts</w:t>
      </w:r>
      <w:r w:rsidRPr="00E97662">
        <w:rPr>
          <w:rStyle w:val="StyleUnderline"/>
        </w:rPr>
        <w:t xml:space="preserve"> who </w:t>
      </w:r>
      <w:r w:rsidRPr="00E97662">
        <w:rPr>
          <w:rStyle w:val="Emphasis"/>
        </w:rPr>
        <w:t>make U.S. global leadership possible</w:t>
      </w:r>
      <w:r w:rsidRPr="00E97662">
        <w:rPr>
          <w:rStyle w:val="StyleUnderline"/>
        </w:rPr>
        <w:t xml:space="preserve">. By shifting protected civil servants to </w:t>
      </w:r>
      <w:r w:rsidRPr="00E97662">
        <w:rPr>
          <w:rStyle w:val="Emphasis"/>
        </w:rPr>
        <w:t>at-will</w:t>
      </w:r>
      <w:r w:rsidRPr="00E97662">
        <w:rPr>
          <w:rStyle w:val="StyleUnderline"/>
        </w:rPr>
        <w:t xml:space="preserve"> employees, Schedule F makes it possible to fire them </w:t>
      </w:r>
      <w:r w:rsidRPr="00E97662">
        <w:rPr>
          <w:rStyle w:val="Emphasis"/>
        </w:rPr>
        <w:t>without</w:t>
      </w:r>
      <w:r w:rsidRPr="00E97662">
        <w:t xml:space="preserve"> the </w:t>
      </w:r>
      <w:r w:rsidRPr="00E97662">
        <w:rPr>
          <w:rStyle w:val="Emphasis"/>
        </w:rPr>
        <w:t>due process</w:t>
      </w:r>
      <w:r w:rsidRPr="00E97662">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E97662">
        <w:t>open up</w:t>
      </w:r>
      <w:proofErr w:type="gramEnd"/>
      <w:r w:rsidRPr="00E97662">
        <w:t xml:space="preserve"> for a loyalist. </w:t>
      </w:r>
    </w:p>
    <w:p w14:paraId="7F6EE314" w14:textId="77777777" w:rsidR="001962FE" w:rsidRPr="00E97662" w:rsidRDefault="001962FE" w:rsidP="001962FE">
      <w:r w:rsidRPr="00E97662">
        <w:t xml:space="preserve">Some Schedule F advocates make clear that large-scale removals are under consideration and that removal, not oversight, is their </w:t>
      </w:r>
      <w:proofErr w:type="gramStart"/>
      <w:r w:rsidRPr="00E97662">
        <w:t>ultimate goal</w:t>
      </w:r>
      <w:proofErr w:type="gramEnd"/>
      <w:r w:rsidRPr="00E97662">
        <w:t xml:space="preserve"> for Schedule F. “Fire everyone you’re allowed to fire,” one commented, according to the Axios reporting. “And [then] fire a few people you’re not supposed to, so that they have to sue you and you send the message.”</w:t>
      </w:r>
    </w:p>
    <w:p w14:paraId="5C0A77F7" w14:textId="77777777" w:rsidR="001962FE" w:rsidRPr="00E97662" w:rsidRDefault="001962FE" w:rsidP="001962FE">
      <w:r w:rsidRPr="00E97662">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8A928C2" w14:textId="77777777" w:rsidR="001962FE" w:rsidRPr="00E97662" w:rsidRDefault="001962FE" w:rsidP="001962FE">
      <w:r w:rsidRPr="00E97662">
        <w:rPr>
          <w:rStyle w:val="StyleUnderline"/>
        </w:rPr>
        <w:t>The</w:t>
      </w:r>
      <w:r w:rsidRPr="00E97662">
        <w:t xml:space="preserve"> potential </w:t>
      </w:r>
      <w:r w:rsidRPr="00E97662">
        <w:rPr>
          <w:rStyle w:val="Emphasis"/>
          <w:highlight w:val="yellow"/>
        </w:rPr>
        <w:t>loss of talent</w:t>
      </w:r>
      <w:r w:rsidRPr="00E97662">
        <w:rPr>
          <w:rStyle w:val="StyleUnderline"/>
        </w:rPr>
        <w:t xml:space="preserve"> could be </w:t>
      </w:r>
      <w:r w:rsidRPr="00E97662">
        <w:rPr>
          <w:rStyle w:val="Emphasis"/>
        </w:rPr>
        <w:t>wide</w:t>
      </w:r>
      <w:r w:rsidRPr="00E97662">
        <w:rPr>
          <w:rStyle w:val="StyleUnderline"/>
        </w:rPr>
        <w:t xml:space="preserve"> and </w:t>
      </w:r>
      <w:r w:rsidRPr="00E97662">
        <w:rPr>
          <w:rStyle w:val="Emphasis"/>
          <w:highlight w:val="yellow"/>
        </w:rPr>
        <w:t>extremely damaging</w:t>
      </w:r>
      <w:r w:rsidRPr="00E97662">
        <w:t xml:space="preserve">. Axios also reported that, according to sources close to </w:t>
      </w:r>
      <w:r w:rsidRPr="00E97662">
        <w:rPr>
          <w:rStyle w:val="Emphasis"/>
        </w:rPr>
        <w:t>Trump</w:t>
      </w:r>
      <w:r w:rsidRPr="00E97662">
        <w:t xml:space="preserve">, the former president </w:t>
      </w:r>
      <w:r w:rsidRPr="00E97662">
        <w:rPr>
          <w:rStyle w:val="StyleUnderline"/>
        </w:rPr>
        <w:t>intends to “go after” the national security establishment as a matter of “top priority,” including</w:t>
      </w:r>
      <w:r w:rsidRPr="00E97662">
        <w:t xml:space="preserve"> those in </w:t>
      </w:r>
      <w:r w:rsidRPr="00E97662">
        <w:rPr>
          <w:rStyle w:val="StyleUnderline"/>
        </w:rPr>
        <w:t xml:space="preserve">the </w:t>
      </w:r>
      <w:r w:rsidRPr="00E97662">
        <w:rPr>
          <w:rStyle w:val="Emphasis"/>
        </w:rPr>
        <w:t>intelligence</w:t>
      </w:r>
      <w:r w:rsidRPr="00E97662">
        <w:rPr>
          <w:rStyle w:val="StyleUnderline"/>
        </w:rPr>
        <w:t xml:space="preserve"> community and </w:t>
      </w:r>
      <w:r w:rsidRPr="00E97662">
        <w:rPr>
          <w:rStyle w:val="Emphasis"/>
        </w:rPr>
        <w:t>State</w:t>
      </w:r>
      <w:r w:rsidRPr="00E97662">
        <w:rPr>
          <w:rStyle w:val="StyleUnderline"/>
        </w:rPr>
        <w:t xml:space="preserve"> Department</w:t>
      </w:r>
      <w:r w:rsidRPr="00E97662">
        <w:t xml:space="preserve">. </w:t>
      </w:r>
      <w:r w:rsidRPr="00E97662">
        <w:rPr>
          <w:rStyle w:val="StyleUnderline"/>
        </w:rPr>
        <w:t xml:space="preserve">Policy roles that could be reclassified as Schedule F could cut </w:t>
      </w:r>
      <w:r w:rsidRPr="00E97662">
        <w:rPr>
          <w:rStyle w:val="StyleUnderline"/>
          <w:highlight w:val="yellow"/>
        </w:rPr>
        <w:t>across</w:t>
      </w:r>
      <w:r w:rsidRPr="00E97662">
        <w:rPr>
          <w:rStyle w:val="StyleUnderline"/>
        </w:rPr>
        <w:t xml:space="preserve"> many high-import areas: </w:t>
      </w:r>
      <w:r w:rsidRPr="00E97662">
        <w:rPr>
          <w:rStyle w:val="Emphasis"/>
          <w:highlight w:val="yellow"/>
        </w:rPr>
        <w:t>Russian defense</w:t>
      </w:r>
      <w:r w:rsidRPr="00E97662">
        <w:rPr>
          <w:rStyle w:val="Emphasis"/>
        </w:rPr>
        <w:t xml:space="preserve"> strategy</w:t>
      </w:r>
      <w:r w:rsidRPr="00E97662">
        <w:rPr>
          <w:rStyle w:val="StyleUnderline"/>
        </w:rPr>
        <w:t xml:space="preserve">, </w:t>
      </w:r>
      <w:r w:rsidRPr="00E97662">
        <w:rPr>
          <w:rStyle w:val="Emphasis"/>
          <w:highlight w:val="yellow"/>
        </w:rPr>
        <w:t>Iranian nuc</w:t>
      </w:r>
      <w:r w:rsidRPr="00E97662">
        <w:rPr>
          <w:rStyle w:val="Emphasis"/>
        </w:rPr>
        <w:t>lear program</w:t>
      </w:r>
      <w:r w:rsidRPr="00E97662">
        <w:rPr>
          <w:rStyle w:val="Emphasis"/>
          <w:highlight w:val="yellow"/>
        </w:rPr>
        <w:t>s</w:t>
      </w:r>
      <w:r w:rsidRPr="00E97662">
        <w:rPr>
          <w:rStyle w:val="StyleUnderline"/>
        </w:rPr>
        <w:t xml:space="preserve">, or </w:t>
      </w:r>
      <w:r w:rsidRPr="00E97662">
        <w:rPr>
          <w:rStyle w:val="Emphasis"/>
          <w:highlight w:val="yellow"/>
        </w:rPr>
        <w:t>Chinese</w:t>
      </w:r>
      <w:r w:rsidRPr="00E97662">
        <w:rPr>
          <w:rStyle w:val="StyleUnderline"/>
        </w:rPr>
        <w:t xml:space="preserve"> regional </w:t>
      </w:r>
      <w:r w:rsidRPr="00E97662">
        <w:rPr>
          <w:rStyle w:val="Emphasis"/>
        </w:rPr>
        <w:t xml:space="preserve">security </w:t>
      </w:r>
      <w:r w:rsidRPr="00E97662">
        <w:rPr>
          <w:rStyle w:val="Emphasis"/>
          <w:highlight w:val="yellow"/>
        </w:rPr>
        <w:t>capabilities</w:t>
      </w:r>
      <w:r w:rsidRPr="00E97662">
        <w:rPr>
          <w:rStyle w:val="StyleUnderline"/>
        </w:rPr>
        <w:t>, among hundreds of other categories. The harm to national security of removing and replacing civil servants—whose work</w:t>
      </w:r>
      <w:r w:rsidRPr="00E97662">
        <w:t xml:space="preserve">, as we have established, </w:t>
      </w:r>
      <w:r w:rsidRPr="00E97662">
        <w:rPr>
          <w:rStyle w:val="StyleUnderline"/>
        </w:rPr>
        <w:t>requires expertise, relationships, and clear understanding of risk—with individuals with no required qualification except loyalty to a single individual is self-evident</w:t>
      </w:r>
      <w:r w:rsidRPr="00E97662">
        <w:t>.</w:t>
      </w:r>
    </w:p>
    <w:p w14:paraId="2C8D4EC7" w14:textId="77777777" w:rsidR="001962FE" w:rsidRPr="00E97662" w:rsidRDefault="001962FE" w:rsidP="001962FE">
      <w:proofErr w:type="gramStart"/>
      <w:r w:rsidRPr="00E97662">
        <w:t>But,</w:t>
      </w:r>
      <w:proofErr w:type="gramEnd"/>
      <w:r w:rsidRPr="00E97662">
        <w:t xml:space="preserve"> should a future president pursue this action, </w:t>
      </w:r>
      <w:r w:rsidRPr="00E97662">
        <w:rPr>
          <w:rStyle w:val="StyleUnderline"/>
        </w:rPr>
        <w:t>beyond missing an endless list of risk portfolio managers, the U</w:t>
      </w:r>
      <w:r w:rsidRPr="00E97662">
        <w:t xml:space="preserve">nited </w:t>
      </w:r>
      <w:r w:rsidRPr="00E97662">
        <w:rPr>
          <w:rStyle w:val="StyleUnderline"/>
        </w:rPr>
        <w:t>S</w:t>
      </w:r>
      <w:r w:rsidRPr="00E97662">
        <w:t xml:space="preserve">tates </w:t>
      </w:r>
      <w:r w:rsidRPr="00E97662">
        <w:rPr>
          <w:rStyle w:val="StyleUnderline"/>
        </w:rPr>
        <w:t>will miss something more fundamental to its success and security: its reliability</w:t>
      </w:r>
      <w:r w:rsidRPr="00E97662">
        <w:t xml:space="preserve">. </w:t>
      </w:r>
      <w:r w:rsidRPr="00E97662">
        <w:rPr>
          <w:rStyle w:val="StyleUnderline"/>
        </w:rPr>
        <w:t xml:space="preserve">American </w:t>
      </w:r>
      <w:r w:rsidRPr="00E97662">
        <w:rPr>
          <w:rStyle w:val="Emphasis"/>
        </w:rPr>
        <w:t>alliances</w:t>
      </w:r>
      <w:r w:rsidRPr="00E97662">
        <w:rPr>
          <w:rStyle w:val="StyleUnderline"/>
        </w:rPr>
        <w:t xml:space="preserve"> are valuable because of the steady undercurrent of the nation’s </w:t>
      </w:r>
      <w:r w:rsidRPr="00E97662">
        <w:rPr>
          <w:rStyle w:val="Emphasis"/>
        </w:rPr>
        <w:t>civil servants</w:t>
      </w:r>
      <w:r w:rsidRPr="00E97662">
        <w:rPr>
          <w:rStyle w:val="StyleUnderline"/>
        </w:rPr>
        <w:t xml:space="preserve"> who maintain networks, </w:t>
      </w:r>
      <w:r w:rsidRPr="00E97662">
        <w:rPr>
          <w:rStyle w:val="Emphasis"/>
        </w:rPr>
        <w:t>expertise</w:t>
      </w:r>
      <w:r w:rsidRPr="00E97662">
        <w:rPr>
          <w:rStyle w:val="StyleUnderline"/>
        </w:rPr>
        <w:t xml:space="preserve">, and </w:t>
      </w:r>
      <w:r w:rsidRPr="00E97662">
        <w:rPr>
          <w:rStyle w:val="Emphasis"/>
        </w:rPr>
        <w:t>consistency</w:t>
      </w:r>
      <w:r w:rsidRPr="00E97662">
        <w:rPr>
          <w:rStyle w:val="StyleUnderline"/>
        </w:rPr>
        <w:t xml:space="preserve"> </w:t>
      </w:r>
      <w:r w:rsidRPr="00E97662">
        <w:rPr>
          <w:rStyle w:val="Emphasis"/>
        </w:rPr>
        <w:t>regardless of who inhabits the Oval Office</w:t>
      </w:r>
      <w:r w:rsidRPr="00E97662">
        <w:rPr>
          <w:rStyle w:val="StyleUnderline"/>
        </w:rPr>
        <w:t xml:space="preserve">. Despite its turmoil, the </w:t>
      </w:r>
      <w:r w:rsidRPr="00E97662">
        <w:rPr>
          <w:rStyle w:val="StyleUnderline"/>
          <w:highlight w:val="yellow"/>
        </w:rPr>
        <w:t>America</w:t>
      </w:r>
      <w:r w:rsidRPr="00E97662">
        <w:rPr>
          <w:rStyle w:val="StyleUnderline"/>
        </w:rPr>
        <w:t xml:space="preserve">n political system </w:t>
      </w:r>
      <w:r w:rsidRPr="00E97662">
        <w:rPr>
          <w:rStyle w:val="StyleUnderline"/>
          <w:highlight w:val="yellow"/>
        </w:rPr>
        <w:t xml:space="preserve">is a </w:t>
      </w:r>
      <w:r w:rsidRPr="00E97662">
        <w:rPr>
          <w:rStyle w:val="Emphasis"/>
          <w:highlight w:val="yellow"/>
        </w:rPr>
        <w:t>strong model</w:t>
      </w:r>
      <w:r w:rsidRPr="00E97662">
        <w:rPr>
          <w:rStyle w:val="StyleUnderline"/>
          <w:highlight w:val="yellow"/>
        </w:rPr>
        <w:t xml:space="preserve"> and</w:t>
      </w:r>
      <w:r w:rsidRPr="00E97662">
        <w:rPr>
          <w:rStyle w:val="StyleUnderline"/>
        </w:rPr>
        <w:t xml:space="preserve"> </w:t>
      </w:r>
      <w:r w:rsidRPr="00E97662">
        <w:rPr>
          <w:rStyle w:val="Emphasis"/>
        </w:rPr>
        <w:t xml:space="preserve">international </w:t>
      </w:r>
      <w:r w:rsidRPr="00E97662">
        <w:rPr>
          <w:rStyle w:val="Emphasis"/>
          <w:highlight w:val="yellow"/>
        </w:rPr>
        <w:t>interlocutor</w:t>
      </w:r>
      <w:r w:rsidRPr="00E97662">
        <w:rPr>
          <w:rStyle w:val="StyleUnderline"/>
          <w:highlight w:val="yellow"/>
        </w:rPr>
        <w:t xml:space="preserve"> because</w:t>
      </w:r>
      <w:r w:rsidRPr="00E97662">
        <w:rPr>
          <w:rStyle w:val="StyleUnderline"/>
        </w:rPr>
        <w:t xml:space="preserve"> its </w:t>
      </w:r>
      <w:r w:rsidRPr="00E97662">
        <w:rPr>
          <w:rStyle w:val="Emphasis"/>
          <w:highlight w:val="yellow"/>
        </w:rPr>
        <w:t>civil servants</w:t>
      </w:r>
      <w:r w:rsidRPr="00E97662">
        <w:rPr>
          <w:rStyle w:val="StyleUnderline"/>
          <w:highlight w:val="yellow"/>
        </w:rPr>
        <w:t xml:space="preserve"> serve </w:t>
      </w:r>
      <w:r w:rsidRPr="00E97662">
        <w:rPr>
          <w:rStyle w:val="Emphasis"/>
          <w:highlight w:val="yellow"/>
        </w:rPr>
        <w:t>expertly</w:t>
      </w:r>
      <w:r w:rsidRPr="00E97662">
        <w:rPr>
          <w:rStyle w:val="StyleUnderline"/>
        </w:rPr>
        <w:t xml:space="preserve"> and well </w:t>
      </w:r>
      <w:r w:rsidRPr="00E97662">
        <w:rPr>
          <w:rStyle w:val="Emphasis"/>
          <w:highlight w:val="yellow"/>
        </w:rPr>
        <w:t>across president</w:t>
      </w:r>
      <w:r w:rsidRPr="00E97662">
        <w:rPr>
          <w:rStyle w:val="Emphasis"/>
        </w:rPr>
        <w:t>ial administration</w:t>
      </w:r>
      <w:r w:rsidRPr="00E97662">
        <w:rPr>
          <w:rStyle w:val="Emphasis"/>
          <w:highlight w:val="yellow"/>
        </w:rPr>
        <w:t>s</w:t>
      </w:r>
      <w:r w:rsidRPr="00E97662">
        <w:t xml:space="preserve"> of any political affiliation. </w:t>
      </w:r>
      <w:r w:rsidRPr="00E97662">
        <w:rPr>
          <w:rStyle w:val="Emphasis"/>
        </w:rPr>
        <w:t>Schedule F</w:t>
      </w:r>
      <w:r w:rsidRPr="00E97662">
        <w:t xml:space="preserve">, by stifling or removing long-serving civil servants, </w:t>
      </w:r>
      <w:r w:rsidRPr="00E97662">
        <w:rPr>
          <w:rStyle w:val="StyleUnderline"/>
        </w:rPr>
        <w:t xml:space="preserve">would make the </w:t>
      </w:r>
      <w:r w:rsidRPr="00E97662">
        <w:rPr>
          <w:rStyle w:val="Emphasis"/>
        </w:rPr>
        <w:t>U</w:t>
      </w:r>
      <w:r w:rsidRPr="00E97662">
        <w:t xml:space="preserve">nited </w:t>
      </w:r>
      <w:r w:rsidRPr="00E97662">
        <w:rPr>
          <w:rStyle w:val="Emphasis"/>
        </w:rPr>
        <w:t>S</w:t>
      </w:r>
      <w:r w:rsidRPr="00E97662">
        <w:t xml:space="preserve">tates </w:t>
      </w:r>
      <w:r w:rsidRPr="00E97662">
        <w:rPr>
          <w:rStyle w:val="StyleUnderline"/>
        </w:rPr>
        <w:t xml:space="preserve">a </w:t>
      </w:r>
      <w:r w:rsidRPr="00E97662">
        <w:rPr>
          <w:rStyle w:val="Emphasis"/>
        </w:rPr>
        <w:t>weaker</w:t>
      </w:r>
      <w:r w:rsidRPr="00E97662">
        <w:rPr>
          <w:rStyle w:val="StyleUnderline"/>
        </w:rPr>
        <w:t xml:space="preserve">, </w:t>
      </w:r>
      <w:r w:rsidRPr="00E97662">
        <w:rPr>
          <w:rStyle w:val="Emphasis"/>
        </w:rPr>
        <w:t>less reliable</w:t>
      </w:r>
      <w:r w:rsidRPr="00E97662">
        <w:rPr>
          <w:rStyle w:val="StyleUnderline"/>
        </w:rPr>
        <w:t xml:space="preserve">, and </w:t>
      </w:r>
      <w:r w:rsidRPr="00E97662">
        <w:rPr>
          <w:rStyle w:val="Emphasis"/>
        </w:rPr>
        <w:t>less trusted</w:t>
      </w:r>
      <w:r w:rsidRPr="00E97662">
        <w:rPr>
          <w:rStyle w:val="StyleUnderline"/>
        </w:rPr>
        <w:t xml:space="preserve"> partner</w:t>
      </w:r>
      <w:r w:rsidRPr="00E97662">
        <w:t>.</w:t>
      </w:r>
    </w:p>
    <w:p w14:paraId="4413F9E4" w14:textId="77777777" w:rsidR="001962FE" w:rsidRPr="00E97662" w:rsidRDefault="001962FE" w:rsidP="001962FE">
      <w:r w:rsidRPr="00E97662">
        <w:t>Why Shouldn’t the President Get a Say?</w:t>
      </w:r>
    </w:p>
    <w:p w14:paraId="4D667240" w14:textId="77777777" w:rsidR="001962FE" w:rsidRPr="00E97662" w:rsidRDefault="001962FE" w:rsidP="001962FE">
      <w:r w:rsidRPr="00E97662">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E39D398" w14:textId="77777777" w:rsidR="001962FE" w:rsidRPr="00E97662" w:rsidRDefault="001962FE" w:rsidP="001962FE">
      <w:r w:rsidRPr="00E97662">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E97662">
        <w:t>appointee</w:t>
      </w:r>
      <w:proofErr w:type="gramEnd"/>
      <w:r w:rsidRPr="00E97662">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B775FF6" w14:textId="77777777" w:rsidR="001962FE" w:rsidRPr="00E97662" w:rsidRDefault="001962FE" w:rsidP="001962FE">
      <w:pPr>
        <w:ind w:left="360"/>
      </w:pPr>
      <w:r w:rsidRPr="00E97662">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DA93003" w14:textId="77777777" w:rsidR="001962FE" w:rsidRPr="00E97662" w:rsidRDefault="001962FE" w:rsidP="001962FE">
      <w:r w:rsidRPr="00E97662">
        <w:rPr>
          <w:rStyle w:val="StyleUnderline"/>
        </w:rPr>
        <w:t xml:space="preserve">The </w:t>
      </w:r>
      <w:r w:rsidRPr="00E97662">
        <w:rPr>
          <w:rStyle w:val="Emphasis"/>
        </w:rPr>
        <w:t>civil service system is not perfect</w:t>
      </w:r>
      <w:r w:rsidRPr="00E97662">
        <w:t xml:space="preserve">. The </w:t>
      </w:r>
      <w:r w:rsidRPr="00E97662">
        <w:rPr>
          <w:rStyle w:val="Emphasis"/>
        </w:rPr>
        <w:t>pay</w:t>
      </w:r>
      <w:r w:rsidRPr="00E97662">
        <w:t xml:space="preserve"> system has its origins in World War II. The </w:t>
      </w:r>
      <w:r w:rsidRPr="00E97662">
        <w:rPr>
          <w:rStyle w:val="Emphasis"/>
        </w:rPr>
        <w:t>hiring</w:t>
      </w:r>
      <w:r w:rsidRPr="00E97662">
        <w:t xml:space="preserve"> process, though well-intended, is glacial. The permeability of the system in an era that requires close understanding </w:t>
      </w:r>
      <w:r w:rsidRPr="00E97662">
        <w:rPr>
          <w:rStyle w:val="StyleUnderline"/>
        </w:rPr>
        <w:t xml:space="preserve">and </w:t>
      </w:r>
      <w:r w:rsidRPr="00E97662">
        <w:rPr>
          <w:rStyle w:val="Emphasis"/>
        </w:rPr>
        <w:t>collaboration</w:t>
      </w:r>
      <w:r w:rsidRPr="00E97662">
        <w:t xml:space="preserve"> across sectors </w:t>
      </w:r>
      <w:r w:rsidRPr="00E97662">
        <w:rPr>
          <w:rStyle w:val="StyleUnderline"/>
        </w:rPr>
        <w:t xml:space="preserve">is </w:t>
      </w:r>
      <w:r w:rsidRPr="00E97662">
        <w:rPr>
          <w:rStyle w:val="Emphasis"/>
        </w:rPr>
        <w:t>limited</w:t>
      </w:r>
      <w:r w:rsidRPr="00E97662">
        <w:rPr>
          <w:rStyle w:val="StyleUnderline"/>
        </w:rPr>
        <w:t xml:space="preserve">. </w:t>
      </w:r>
      <w:r w:rsidRPr="00E97662">
        <w:rPr>
          <w:rStyle w:val="Emphasis"/>
        </w:rPr>
        <w:t>But</w:t>
      </w:r>
      <w:r w:rsidRPr="00E97662">
        <w:rPr>
          <w:rStyle w:val="StyleUnderline"/>
        </w:rPr>
        <w:t xml:space="preserve"> the fundamentals are powerful, and they serve as a </w:t>
      </w:r>
      <w:r w:rsidRPr="00E97662">
        <w:rPr>
          <w:rStyle w:val="Emphasis"/>
        </w:rPr>
        <w:t>critical ingredient</w:t>
      </w:r>
      <w:r w:rsidRPr="00E97662">
        <w:rPr>
          <w:rStyle w:val="StyleUnderline"/>
        </w:rPr>
        <w:t xml:space="preserve"> to the </w:t>
      </w:r>
      <w:r w:rsidRPr="00E97662">
        <w:rPr>
          <w:rStyle w:val="Emphasis"/>
        </w:rPr>
        <w:t>success</w:t>
      </w:r>
      <w:r w:rsidRPr="00E97662">
        <w:rPr>
          <w:rStyle w:val="StyleUnderline"/>
        </w:rPr>
        <w:t xml:space="preserve"> of the </w:t>
      </w:r>
      <w:r w:rsidRPr="00E97662">
        <w:rPr>
          <w:rStyle w:val="Emphasis"/>
        </w:rPr>
        <w:t>U</w:t>
      </w:r>
      <w:r w:rsidRPr="00E97662">
        <w:t xml:space="preserve">nited </w:t>
      </w:r>
      <w:r w:rsidRPr="00E97662">
        <w:rPr>
          <w:rStyle w:val="Emphasis"/>
        </w:rPr>
        <w:t>S</w:t>
      </w:r>
      <w:r w:rsidRPr="00E97662">
        <w:t xml:space="preserve">tates’ </w:t>
      </w:r>
      <w:r w:rsidRPr="00E97662">
        <w:rPr>
          <w:rStyle w:val="Emphasis"/>
        </w:rPr>
        <w:t>global leadership</w:t>
      </w:r>
      <w:r w:rsidRPr="00E97662">
        <w:t xml:space="preserve"> and the sustainability of its democracy.</w:t>
      </w:r>
    </w:p>
    <w:p w14:paraId="0EA3E684" w14:textId="77777777" w:rsidR="001962FE" w:rsidRPr="00E97662" w:rsidRDefault="001962FE" w:rsidP="001962FE">
      <w:r w:rsidRPr="00E97662">
        <w:rPr>
          <w:rStyle w:val="StyleUnderline"/>
        </w:rPr>
        <w:t xml:space="preserve">The U.S. government </w:t>
      </w:r>
      <w:proofErr w:type="gramStart"/>
      <w:r w:rsidRPr="00E97662">
        <w:rPr>
          <w:rStyle w:val="StyleUnderline"/>
        </w:rPr>
        <w:t xml:space="preserve">is </w:t>
      </w:r>
      <w:r w:rsidRPr="00E97662">
        <w:rPr>
          <w:rStyle w:val="StyleUnderline"/>
          <w:highlight w:val="yellow"/>
        </w:rPr>
        <w:t>able to</w:t>
      </w:r>
      <w:proofErr w:type="gramEnd"/>
      <w:r w:rsidRPr="00E97662">
        <w:rPr>
          <w:rStyle w:val="StyleUnderline"/>
          <w:highlight w:val="yellow"/>
        </w:rPr>
        <w:t xml:space="preserve"> take on</w:t>
      </w:r>
      <w:r w:rsidRPr="00E97662">
        <w:rPr>
          <w:rStyle w:val="StyleUnderline"/>
        </w:rPr>
        <w:t xml:space="preserve"> high-risk, high-cost ventures—</w:t>
      </w:r>
      <w:r w:rsidRPr="00E97662">
        <w:rPr>
          <w:rStyle w:val="Emphasis"/>
          <w:highlight w:val="yellow"/>
        </w:rPr>
        <w:t>nuclear security</w:t>
      </w:r>
      <w:r w:rsidRPr="00E97662">
        <w:rPr>
          <w:rStyle w:val="StyleUnderline"/>
        </w:rPr>
        <w:t xml:space="preserve">, </w:t>
      </w:r>
      <w:r w:rsidRPr="00E97662">
        <w:rPr>
          <w:rStyle w:val="Emphasis"/>
          <w:highlight w:val="yellow"/>
        </w:rPr>
        <w:t>pandemic response</w:t>
      </w:r>
      <w:r w:rsidRPr="00E97662">
        <w:rPr>
          <w:rStyle w:val="StyleUnderline"/>
        </w:rPr>
        <w:t xml:space="preserve">, </w:t>
      </w:r>
      <w:r w:rsidRPr="00E97662">
        <w:rPr>
          <w:rStyle w:val="Emphasis"/>
          <w:highlight w:val="yellow"/>
        </w:rPr>
        <w:t>environment</w:t>
      </w:r>
      <w:r w:rsidRPr="00E97662">
        <w:rPr>
          <w:rStyle w:val="Emphasis"/>
        </w:rPr>
        <w:t>al clean-up</w:t>
      </w:r>
      <w:r w:rsidRPr="00E97662">
        <w:rPr>
          <w:rStyle w:val="StyleUnderline"/>
        </w:rPr>
        <w:t xml:space="preserve">, </w:t>
      </w:r>
      <w:r w:rsidRPr="00E97662">
        <w:rPr>
          <w:rStyle w:val="Emphasis"/>
          <w:highlight w:val="yellow"/>
        </w:rPr>
        <w:t>food safety</w:t>
      </w:r>
      <w:r w:rsidRPr="00E97662">
        <w:rPr>
          <w:rStyle w:val="StyleUnderline"/>
          <w:highlight w:val="yellow"/>
        </w:rPr>
        <w:t xml:space="preserve">, and </w:t>
      </w:r>
      <w:r w:rsidRPr="00E97662">
        <w:rPr>
          <w:rStyle w:val="Emphasis"/>
          <w:highlight w:val="yellow"/>
        </w:rPr>
        <w:t>more</w:t>
      </w:r>
      <w:r w:rsidRPr="00E97662">
        <w:rPr>
          <w:rStyle w:val="StyleUnderline"/>
        </w:rPr>
        <w:t>—</w:t>
      </w:r>
      <w:r w:rsidRPr="00E97662">
        <w:rPr>
          <w:rStyle w:val="StyleUnderline"/>
          <w:highlight w:val="yellow"/>
        </w:rPr>
        <w:t>because</w:t>
      </w:r>
      <w:r w:rsidRPr="00E97662">
        <w:rPr>
          <w:rStyle w:val="StyleUnderline"/>
        </w:rPr>
        <w:t xml:space="preserve"> civil servants are hired based on </w:t>
      </w:r>
      <w:r w:rsidRPr="00E97662">
        <w:rPr>
          <w:rStyle w:val="Emphasis"/>
          <w:highlight w:val="yellow"/>
        </w:rPr>
        <w:t>qualifications</w:t>
      </w:r>
      <w:r w:rsidRPr="00E97662">
        <w:rPr>
          <w:rStyle w:val="StyleUnderline"/>
          <w:highlight w:val="yellow"/>
        </w:rPr>
        <w:t xml:space="preserve">, not </w:t>
      </w:r>
      <w:r w:rsidRPr="00E97662">
        <w:rPr>
          <w:rStyle w:val="Emphasis"/>
          <w:highlight w:val="yellow"/>
        </w:rPr>
        <w:t>party</w:t>
      </w:r>
      <w:r w:rsidRPr="00E97662">
        <w:rPr>
          <w:rStyle w:val="StyleUnderline"/>
        </w:rPr>
        <w:t xml:space="preserve"> affiliation; </w:t>
      </w:r>
      <w:r w:rsidRPr="00E97662">
        <w:rPr>
          <w:rStyle w:val="StyleUnderline"/>
          <w:highlight w:val="yellow"/>
        </w:rPr>
        <w:t xml:space="preserve">give </w:t>
      </w:r>
      <w:r w:rsidRPr="00E97662">
        <w:rPr>
          <w:rStyle w:val="Emphasis"/>
          <w:highlight w:val="yellow"/>
        </w:rPr>
        <w:t>advice</w:t>
      </w:r>
      <w:r w:rsidRPr="00E97662">
        <w:rPr>
          <w:rStyle w:val="StyleUnderline"/>
          <w:highlight w:val="yellow"/>
        </w:rPr>
        <w:t xml:space="preserve"> based on </w:t>
      </w:r>
      <w:r w:rsidRPr="00E97662">
        <w:rPr>
          <w:rStyle w:val="Emphasis"/>
          <w:highlight w:val="yellow"/>
        </w:rPr>
        <w:t>data</w:t>
      </w:r>
      <w:r w:rsidRPr="00E97662">
        <w:rPr>
          <w:rStyle w:val="StyleUnderline"/>
        </w:rPr>
        <w:t xml:space="preserve"> and integrity, </w:t>
      </w:r>
      <w:r w:rsidRPr="00E97662">
        <w:rPr>
          <w:rStyle w:val="StyleUnderline"/>
          <w:highlight w:val="yellow"/>
        </w:rPr>
        <w:t xml:space="preserve">not </w:t>
      </w:r>
      <w:r w:rsidRPr="00E97662">
        <w:rPr>
          <w:rStyle w:val="Emphasis"/>
          <w:highlight w:val="yellow"/>
        </w:rPr>
        <w:t>fear of reprisal</w:t>
      </w:r>
      <w:r w:rsidRPr="00E97662">
        <w:rPr>
          <w:rStyle w:val="StyleUnderline"/>
        </w:rPr>
        <w:t xml:space="preserve">; and owe allegiance to the Constitution, not the president. It </w:t>
      </w:r>
      <w:r w:rsidRPr="00E97662">
        <w:rPr>
          <w:rStyle w:val="Emphasis"/>
        </w:rPr>
        <w:t>needs to stay that way</w:t>
      </w:r>
      <w:r w:rsidRPr="00E97662">
        <w:t>.</w:t>
      </w:r>
    </w:p>
    <w:p w14:paraId="40CF2082" w14:textId="77777777" w:rsidR="001962FE" w:rsidRPr="00E97662" w:rsidRDefault="001962FE" w:rsidP="001962FE"/>
    <w:p w14:paraId="651EEACC" w14:textId="77777777" w:rsidR="001962FE" w:rsidRPr="00F8039C" w:rsidRDefault="001962FE" w:rsidP="001962FE">
      <w:pPr>
        <w:pStyle w:val="Heading4"/>
      </w:pPr>
      <w:r w:rsidRPr="00F8039C">
        <w:t xml:space="preserve">Non-topical affirmatives should forfeit perms against topical advocacies. </w:t>
      </w:r>
    </w:p>
    <w:p w14:paraId="6E229090" w14:textId="77777777" w:rsidR="001962FE" w:rsidRPr="00F8039C" w:rsidRDefault="001962FE" w:rsidP="001962FE">
      <w:pPr>
        <w:pStyle w:val="Heading4"/>
      </w:pPr>
      <w:r w:rsidRPr="00F8039C">
        <w:t xml:space="preserve">1. CLASH---guaranteeing the neg a stable option is key to ground and encourages direct impact comparison and refutation of the 1AC. It also shapes 1AC construction to maximize disagreement with the resolution, ensuring large and testable positions. </w:t>
      </w:r>
    </w:p>
    <w:p w14:paraId="3F10D933" w14:textId="77777777" w:rsidR="001962FE" w:rsidRPr="00F8039C" w:rsidRDefault="001962FE" w:rsidP="001962FE">
      <w:pPr>
        <w:pStyle w:val="Heading4"/>
      </w:pPr>
      <w:r w:rsidRPr="00F8039C">
        <w:t xml:space="preserve">2. DOGMATISM---allowing non-topical </w:t>
      </w:r>
      <w:proofErr w:type="spellStart"/>
      <w:r w:rsidRPr="00F8039C">
        <w:t>affs</w:t>
      </w:r>
      <w:proofErr w:type="spellEnd"/>
      <w:r w:rsidRPr="00F8039C">
        <w:t xml:space="preserve"> to monopolize competition standards creates a perverse incentive to race to truisms and polemics.</w:t>
      </w:r>
    </w:p>
    <w:p w14:paraId="04696128" w14:textId="77777777" w:rsidR="001962FE" w:rsidRPr="00F8039C" w:rsidRDefault="001962FE" w:rsidP="001962FE">
      <w:pPr>
        <w:pStyle w:val="Heading4"/>
      </w:pPr>
      <w:r w:rsidRPr="00F8039C">
        <w:t xml:space="preserve">3. It competes. The 1AC affirmed a </w:t>
      </w:r>
      <w:r w:rsidRPr="00F8039C">
        <w:rPr>
          <w:color w:val="FFC000"/>
        </w:rPr>
        <w:t>collective lapse in labor</w:t>
      </w:r>
      <w:r w:rsidRPr="00F8039C">
        <w:t xml:space="preserve">. Rehiring federal workers is an inverse proposal with a germane net benefit. </w:t>
      </w:r>
    </w:p>
    <w:p w14:paraId="5AD1838F" w14:textId="77777777" w:rsidR="001962FE" w:rsidRDefault="001962FE" w:rsidP="001962FE"/>
    <w:p w14:paraId="07C341BC" w14:textId="77777777" w:rsidR="00E112CA" w:rsidRDefault="00E112CA" w:rsidP="00E112CA">
      <w:pPr>
        <w:pStyle w:val="Heading3"/>
      </w:pPr>
      <w:r>
        <w:t>Court Clog DA: Short—1NC</w:t>
      </w:r>
    </w:p>
    <w:p w14:paraId="68BD852A" w14:textId="77777777" w:rsidR="00E112CA" w:rsidRPr="00925B23" w:rsidRDefault="00E112CA" w:rsidP="00E112CA"/>
    <w:p w14:paraId="49AA7B1E" w14:textId="77777777" w:rsidR="00E112CA" w:rsidRDefault="00E112CA" w:rsidP="00E112CA">
      <w:pPr>
        <w:pStyle w:val="Heading4"/>
      </w:pPr>
      <w:r>
        <w:t xml:space="preserve">A—Caseloads are </w:t>
      </w:r>
      <w:r w:rsidRPr="006965B4">
        <w:rPr>
          <w:u w:val="single"/>
        </w:rPr>
        <w:t>stable now</w:t>
      </w:r>
      <w:r>
        <w:t>.</w:t>
      </w:r>
    </w:p>
    <w:p w14:paraId="2C420617" w14:textId="77777777" w:rsidR="00E112CA" w:rsidRPr="00E10CF5" w:rsidRDefault="00E112CA" w:rsidP="00E112CA">
      <w:r w:rsidRPr="00D627FD">
        <w:rPr>
          <w:rStyle w:val="Style13ptBold"/>
        </w:rPr>
        <w:t>USC '25</w:t>
      </w:r>
      <w:r w:rsidRPr="00D627FD">
        <w:t xml:space="preserve"> [United States Courts, "Federal Court Management Statistics–Profiles," March 31, 2025, https://www.uscourts.gov/data-news/reports/statistical-reports/federal-court-management-statistics/federal-court-management-statistics-march-2025, accessed 9-27-2025]</w:t>
      </w:r>
    </w:p>
    <w:p w14:paraId="7BF0722D" w14:textId="77777777" w:rsidR="00E112CA" w:rsidRPr="006965B4" w:rsidRDefault="00E112CA" w:rsidP="00E112CA">
      <w:r>
        <w:rPr>
          <w:noProof/>
        </w:rPr>
        <mc:AlternateContent>
          <mc:Choice Requires="wps">
            <w:drawing>
              <wp:anchor distT="0" distB="0" distL="114300" distR="114300" simplePos="0" relativeHeight="251659264" behindDoc="0" locked="0" layoutInCell="1" allowOverlap="1" wp14:anchorId="4393E264" wp14:editId="1B60EADA">
                <wp:simplePos x="0" y="0"/>
                <wp:positionH relativeFrom="column">
                  <wp:posOffset>750025</wp:posOffset>
                </wp:positionH>
                <wp:positionV relativeFrom="paragraph">
                  <wp:posOffset>1443421</wp:posOffset>
                </wp:positionV>
                <wp:extent cx="3076891" cy="528705"/>
                <wp:effectExtent l="19050" t="19050" r="28575" b="24130"/>
                <wp:wrapNone/>
                <wp:docPr id="1864805561"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80E889"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701E5C79" wp14:editId="57CE7F66">
            <wp:extent cx="3843514" cy="3618597"/>
            <wp:effectExtent l="0" t="0" r="5080" b="1270"/>
            <wp:docPr id="148615358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7"/>
                    <a:stretch>
                      <a:fillRect/>
                    </a:stretch>
                  </pic:blipFill>
                  <pic:spPr>
                    <a:xfrm>
                      <a:off x="0" y="0"/>
                      <a:ext cx="3855027" cy="3629437"/>
                    </a:xfrm>
                    <a:prstGeom prst="rect">
                      <a:avLst/>
                    </a:prstGeom>
                  </pic:spPr>
                </pic:pic>
              </a:graphicData>
            </a:graphic>
          </wp:inline>
        </w:drawing>
      </w:r>
    </w:p>
    <w:p w14:paraId="52590FAC" w14:textId="77777777" w:rsidR="00E112CA" w:rsidRDefault="00E112CA" w:rsidP="00E112CA"/>
    <w:p w14:paraId="3DBB25E8" w14:textId="77777777" w:rsidR="00E112CA" w:rsidRDefault="00E112CA" w:rsidP="00E112CA">
      <w:pPr>
        <w:pStyle w:val="Heading4"/>
      </w:pPr>
      <w:r>
        <w:t xml:space="preserve">B—The plan invites </w:t>
      </w:r>
      <w:proofErr w:type="gramStart"/>
      <w:r>
        <w:rPr>
          <w:u w:val="single"/>
        </w:rPr>
        <w:t>scales</w:t>
      </w:r>
      <w:proofErr w:type="gramEnd"/>
      <w:r>
        <w:rPr>
          <w:u w:val="single"/>
        </w:rPr>
        <w:t xml:space="preserve"> up movements </w:t>
      </w:r>
      <w:r>
        <w:t xml:space="preserve">which results in arrests, legal fights, and backlash that </w:t>
      </w:r>
      <w:r w:rsidRPr="00C17D40">
        <w:rPr>
          <w:u w:val="single"/>
        </w:rPr>
        <w:t>overloads</w:t>
      </w:r>
      <w:r>
        <w:t xml:space="preserve"> the courts AND triggers </w:t>
      </w:r>
      <w:r w:rsidRPr="004A2F69">
        <w:rPr>
          <w:u w:val="single"/>
        </w:rPr>
        <w:t>rollback</w:t>
      </w:r>
      <w:r>
        <w:t>.</w:t>
      </w:r>
    </w:p>
    <w:p w14:paraId="4FAA08C0" w14:textId="77777777" w:rsidR="00E112CA" w:rsidRDefault="00E112CA" w:rsidP="00E112CA">
      <w:r w:rsidRPr="00D627FD">
        <w:rPr>
          <w:rStyle w:val="Style13ptBold"/>
        </w:rPr>
        <w:t>Hodges '11</w:t>
      </w:r>
      <w:r w:rsidRPr="00D627FD">
        <w:t xml:space="preserve"> [Ann C. Hodges, JD, Professor, Law, University of Richmond, "Avoiding Legal Seduction: Reinvigorating the Labor Movement to Balance Corporate Power," Marquette Law Review, Vol. 94, No. 3, pg. 889-916, March 2011, </w:t>
      </w:r>
      <w:proofErr w:type="spellStart"/>
      <w:r w:rsidRPr="00D627FD">
        <w:t>HeinOnline</w:t>
      </w:r>
      <w:proofErr w:type="spellEnd"/>
      <w:r w:rsidRPr="00D627FD">
        <w:t>, accessed 9-27-2025]</w:t>
      </w:r>
    </w:p>
    <w:p w14:paraId="491E94ED" w14:textId="77777777" w:rsidR="00E112CA" w:rsidRDefault="00E112CA" w:rsidP="00E112CA"/>
    <w:p w14:paraId="35442682" w14:textId="77777777" w:rsidR="00E112CA" w:rsidRPr="00D627FD" w:rsidRDefault="00E112CA" w:rsidP="00E112CA">
      <w:r w:rsidRPr="00D627FD">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Ledbetter decision was overturned by Congress." A long series of restrictive decisions under the Americans with Disabilities Act (ADA) led to an abysmal win rate for employee plaintiffs under that </w:t>
      </w:r>
      <w:proofErr w:type="spellStart"/>
      <w:r w:rsidRPr="00D627FD">
        <w:t>statuteW</w:t>
      </w:r>
      <w:proofErr w:type="spellEnd"/>
      <w:r w:rsidRPr="00D627FD">
        <w:t xml:space="preserve"> In 2008, Congress amended the ADA to  reverse many of these decisions.6' </w:t>
      </w:r>
      <w:r w:rsidRPr="00D627FD">
        <w:rPr>
          <w:rStyle w:val="StyleUnderline"/>
          <w:highlight w:val="yellow"/>
        </w:rPr>
        <w:t>Labor</w:t>
      </w:r>
      <w:r w:rsidRPr="00D627FD">
        <w:rPr>
          <w:rStyle w:val="StyleUnderline"/>
        </w:rPr>
        <w:t xml:space="preserve"> law, however, </w:t>
      </w:r>
      <w:r w:rsidRPr="00D627FD">
        <w:rPr>
          <w:rStyle w:val="StyleUnderline"/>
          <w:highlight w:val="yellow"/>
        </w:rPr>
        <w:t>has not</w:t>
      </w:r>
      <w:r w:rsidRPr="00D627FD">
        <w:rPr>
          <w:rStyle w:val="StyleUnderline"/>
        </w:rPr>
        <w:t xml:space="preserve"> been legislatively </w:t>
      </w:r>
      <w:r w:rsidRPr="00D627FD">
        <w:rPr>
          <w:rStyle w:val="StyleUnderline"/>
          <w:highlight w:val="yellow"/>
        </w:rPr>
        <w:t xml:space="preserve">changed to </w:t>
      </w:r>
      <w:r w:rsidRPr="00D627FD">
        <w:rPr>
          <w:rStyle w:val="Emphasis"/>
          <w:highlight w:val="yellow"/>
        </w:rPr>
        <w:t>reverse unfavorable</w:t>
      </w:r>
      <w:r w:rsidRPr="00D627FD">
        <w:rPr>
          <w:rStyle w:val="StyleUnderline"/>
          <w:highlight w:val="yellow"/>
        </w:rPr>
        <w:t xml:space="preserve"> decisions for</w:t>
      </w:r>
      <w:r w:rsidRPr="00D627FD">
        <w:rPr>
          <w:rStyle w:val="StyleUnderline"/>
        </w:rPr>
        <w:t xml:space="preserve"> either employers or </w:t>
      </w:r>
      <w:r w:rsidRPr="00D627FD">
        <w:rPr>
          <w:rStyle w:val="Emphasis"/>
          <w:highlight w:val="yellow"/>
        </w:rPr>
        <w:t>unions</w:t>
      </w:r>
      <w:r w:rsidRPr="00D627FD">
        <w:t>. Both unions and employers have maintained sufficient power to block statutory change favorable to the other side, meaning that neither has had sufficient power to push through favorable changes.' The most recent example is the failure of unions to obtain passage of the proposed Employee Free Choice Act.'</w:t>
      </w:r>
    </w:p>
    <w:p w14:paraId="12861DF9" w14:textId="77777777" w:rsidR="00E112CA" w:rsidRPr="00D627FD" w:rsidRDefault="00E112CA" w:rsidP="00E112CA">
      <w:r w:rsidRPr="00D627FD">
        <w:t xml:space="preserve">As Professor Dau-Schmidt has noted, citing Marc Galanter, </w:t>
      </w:r>
      <w:r w:rsidRPr="00D627FD">
        <w:rPr>
          <w:rStyle w:val="StyleUnderline"/>
        </w:rPr>
        <w:t>the more powerful</w:t>
      </w:r>
      <w:r w:rsidRPr="00D627FD">
        <w:t xml:space="preserve"> </w:t>
      </w:r>
      <w:r w:rsidRPr="00D627FD">
        <w:rPr>
          <w:highlight w:val="yellow"/>
        </w:rPr>
        <w:t>(</w:t>
      </w:r>
      <w:r w:rsidRPr="00D627FD">
        <w:rPr>
          <w:rStyle w:val="StyleUnderline"/>
          <w:highlight w:val="yellow"/>
        </w:rPr>
        <w:t>employers) will</w:t>
      </w:r>
      <w:r w:rsidRPr="00D627FD">
        <w:rPr>
          <w:rStyle w:val="StyleUnderline"/>
        </w:rPr>
        <w:t xml:space="preserve"> continue to </w:t>
      </w:r>
      <w:r w:rsidRPr="00D627FD">
        <w:rPr>
          <w:rStyle w:val="Emphasis"/>
          <w:highlight w:val="yellow"/>
        </w:rPr>
        <w:t>litigate</w:t>
      </w:r>
      <w:r w:rsidRPr="00D627FD">
        <w:rPr>
          <w:rStyle w:val="StyleUnderline"/>
          <w:highlight w:val="yellow"/>
        </w:rPr>
        <w:t xml:space="preserve"> with</w:t>
      </w:r>
      <w:r w:rsidRPr="00D627FD">
        <w:rPr>
          <w:rStyle w:val="StyleUnderline"/>
        </w:rPr>
        <w:t xml:space="preserve"> the </w:t>
      </w:r>
      <w:r w:rsidRPr="00D627FD">
        <w:rPr>
          <w:rStyle w:val="Emphasis"/>
          <w:highlight w:val="yellow"/>
        </w:rPr>
        <w:t>less powerful</w:t>
      </w:r>
      <w:r w:rsidRPr="00D627FD">
        <w:rPr>
          <w:rStyle w:val="StyleUnderline"/>
          <w:highlight w:val="yellow"/>
        </w:rPr>
        <w:t xml:space="preserve"> (employees</w:t>
      </w:r>
      <w:r w:rsidRPr="00D627FD">
        <w:rPr>
          <w:highlight w:val="yellow"/>
        </w:rPr>
        <w:t>)</w:t>
      </w:r>
      <w:r w:rsidRPr="00D627FD">
        <w:t xml:space="preserve"> until their position prevails.64 ***FOOTNOTE BEGINS*** Kenneth G. Dau-Schmidt, Promoting Employee Voice in the American Economy: A Call for Comprehensive Reform, 94 MARQ. L. REV. 765, 779 &amp; n.67 (2011); see also Gordon, supra note 18, at 644 (discussing the weighting of the legal system toward the interests of the rich and powerful, and the </w:t>
      </w:r>
      <w:r w:rsidRPr="00D627FD">
        <w:rPr>
          <w:rStyle w:val="StyleUnderline"/>
          <w:highlight w:val="yellow"/>
        </w:rPr>
        <w:t xml:space="preserve">backlash </w:t>
      </w:r>
      <w:r w:rsidRPr="00D627FD">
        <w:rPr>
          <w:rStyle w:val="StyleUnderline"/>
        </w:rPr>
        <w:t xml:space="preserve">triggered </w:t>
      </w:r>
      <w:r w:rsidRPr="00D627FD">
        <w:rPr>
          <w:rStyle w:val="StyleUnderline"/>
          <w:highlight w:val="yellow"/>
        </w:rPr>
        <w:t xml:space="preserve">by </w:t>
      </w:r>
      <w:r w:rsidRPr="00D627FD">
        <w:rPr>
          <w:rStyle w:val="StyleUnderline"/>
        </w:rPr>
        <w:t xml:space="preserve">even </w:t>
      </w:r>
      <w:r w:rsidRPr="00D627FD">
        <w:rPr>
          <w:rStyle w:val="StyleUnderline"/>
          <w:highlight w:val="yellow"/>
        </w:rPr>
        <w:t>limited</w:t>
      </w:r>
      <w:r w:rsidRPr="00D627FD">
        <w:rPr>
          <w:rStyle w:val="StyleUnderline"/>
        </w:rPr>
        <w:t xml:space="preserve"> legal </w:t>
      </w:r>
      <w:r w:rsidRPr="00D627FD">
        <w:rPr>
          <w:rStyle w:val="Emphasis"/>
          <w:highlight w:val="yellow"/>
        </w:rPr>
        <w:t>victories</w:t>
      </w:r>
      <w:r w:rsidRPr="00D627FD">
        <w:rPr>
          <w:rStyle w:val="StyleUnderline"/>
          <w:highlight w:val="yellow"/>
        </w:rPr>
        <w:t xml:space="preserve"> of those who </w:t>
      </w:r>
      <w:r w:rsidRPr="00D627FD">
        <w:rPr>
          <w:rStyle w:val="Emphasis"/>
          <w:highlight w:val="yellow"/>
        </w:rPr>
        <w:t>challenge powerful</w:t>
      </w:r>
      <w:r w:rsidRPr="00D627FD">
        <w:rPr>
          <w:rStyle w:val="StyleUnderline"/>
          <w:highlight w:val="yellow"/>
        </w:rPr>
        <w:t xml:space="preserve"> interests</w:t>
      </w:r>
      <w:r w:rsidRPr="00D627FD">
        <w:rPr>
          <w:rStyle w:val="StyleUnderline"/>
        </w:rPr>
        <w:t xml:space="preserve"> using the law). ***FOOTNOTE ENDS*** And, as discussed above, </w:t>
      </w:r>
      <w:r w:rsidRPr="00D627FD">
        <w:rPr>
          <w:rStyle w:val="StyleUnderline"/>
          <w:highlight w:val="yellow"/>
        </w:rPr>
        <w:t>employers</w:t>
      </w:r>
      <w:r w:rsidRPr="00D627FD">
        <w:rPr>
          <w:rStyle w:val="StyleUnderline"/>
        </w:rPr>
        <w:t xml:space="preserve"> have been quite </w:t>
      </w:r>
      <w:r w:rsidRPr="00D627FD">
        <w:rPr>
          <w:rStyle w:val="StyleUnderline"/>
          <w:highlight w:val="yellow"/>
        </w:rPr>
        <w:t xml:space="preserve">successful in using </w:t>
      </w:r>
      <w:r w:rsidRPr="00D627FD">
        <w:rPr>
          <w:rStyle w:val="Emphasis"/>
          <w:highlight w:val="yellow"/>
        </w:rPr>
        <w:t>litigation</w:t>
      </w:r>
      <w:r w:rsidRPr="00D627FD">
        <w:rPr>
          <w:rStyle w:val="StyleUnderline"/>
          <w:highlight w:val="yellow"/>
        </w:rPr>
        <w:t xml:space="preserve"> to turn </w:t>
      </w:r>
      <w:r w:rsidRPr="00D627FD">
        <w:rPr>
          <w:rStyle w:val="StyleUnderline"/>
        </w:rPr>
        <w:t xml:space="preserve">employee protective </w:t>
      </w:r>
      <w:r w:rsidRPr="00D627FD">
        <w:rPr>
          <w:rStyle w:val="Emphasis"/>
          <w:highlight w:val="yellow"/>
        </w:rPr>
        <w:t>laws</w:t>
      </w:r>
      <w:r w:rsidRPr="00D627FD">
        <w:rPr>
          <w:rStyle w:val="StyleUnderline"/>
        </w:rPr>
        <w:t xml:space="preserve"> to their advantage.</w:t>
      </w:r>
      <w:r w:rsidRPr="00D627FD">
        <w:t xml:space="preserve">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3E389DA4" w14:textId="77777777" w:rsidR="00E112CA" w:rsidRPr="00D627FD" w:rsidRDefault="00E112CA" w:rsidP="00E112CA">
      <w:r w:rsidRPr="00D627FD">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1D0481A9" w14:textId="77777777" w:rsidR="00E112CA" w:rsidRPr="00D627FD" w:rsidRDefault="00E112CA" w:rsidP="00E112CA">
      <w:r w:rsidRPr="00D627FD">
        <w:t xml:space="preserve">Law is elitist. While the language of the law may be commonly used in the United States, litigation is the province of lawyers.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w:t>
      </w:r>
      <w:proofErr w:type="gramStart"/>
      <w:r w:rsidRPr="00D627FD">
        <w:t>institutionalized</w:t>
      </w:r>
      <w:proofErr w:type="gramEnd"/>
      <w:r w:rsidRPr="00D627FD">
        <w:t xml:space="preserve">,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D627FD">
        <w:rPr>
          <w:rStyle w:val="StyleUnderline"/>
        </w:rPr>
        <w:t xml:space="preserve">Extensive </w:t>
      </w:r>
      <w:r w:rsidRPr="00D627FD">
        <w:rPr>
          <w:rStyle w:val="StyleUnderline"/>
          <w:highlight w:val="yellow"/>
        </w:rPr>
        <w:t>litigation</w:t>
      </w:r>
      <w:r w:rsidRPr="00D627FD">
        <w:rPr>
          <w:rStyle w:val="StyleUnderline"/>
        </w:rPr>
        <w:t xml:space="preserve"> can also use </w:t>
      </w:r>
      <w:r w:rsidRPr="00D627FD">
        <w:rPr>
          <w:rStyle w:val="StyleUnderline"/>
          <w:highlight w:val="yellow"/>
        </w:rPr>
        <w:t>resources</w:t>
      </w:r>
      <w:r w:rsidRPr="00D627FD">
        <w:rPr>
          <w:rStyle w:val="StyleUnderline"/>
        </w:rPr>
        <w:t xml:space="preserve"> that could be used for other purposes, including direct action that involves and engages the membership. And legal </w:t>
      </w:r>
      <w:r w:rsidRPr="00D627FD">
        <w:rPr>
          <w:rStyle w:val="Emphasis"/>
          <w:highlight w:val="yellow"/>
        </w:rPr>
        <w:t>change</w:t>
      </w:r>
      <w:r w:rsidRPr="00D627FD">
        <w:rPr>
          <w:rStyle w:val="StyleUnderline"/>
          <w:highlight w:val="yellow"/>
        </w:rPr>
        <w:t xml:space="preserve"> is</w:t>
      </w:r>
      <w:r w:rsidRPr="00D627FD">
        <w:rPr>
          <w:rStyle w:val="StyleUnderline"/>
        </w:rPr>
        <w:t xml:space="preserve"> almost always a </w:t>
      </w:r>
      <w:r w:rsidRPr="00D627FD">
        <w:rPr>
          <w:rStyle w:val="Emphasis"/>
          <w:highlight w:val="yellow"/>
        </w:rPr>
        <w:t>slow</w:t>
      </w:r>
      <w:r w:rsidRPr="00D627FD">
        <w:rPr>
          <w:rStyle w:val="StyleUnderline"/>
        </w:rPr>
        <w:t xml:space="preserve"> process.</w:t>
      </w:r>
      <w:r w:rsidRPr="00D627FD">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w:t>
      </w:r>
      <w:proofErr w:type="gramStart"/>
      <w:r w:rsidRPr="00D627FD">
        <w:t>drift</w:t>
      </w:r>
      <w:proofErr w:type="gramEnd"/>
      <w:r w:rsidRPr="00D627FD">
        <w:t xml:space="preserve"> after accomplishment of the major goal.</w:t>
      </w:r>
    </w:p>
    <w:p w14:paraId="50EEE525" w14:textId="77777777" w:rsidR="00E112CA" w:rsidRPr="00646DC1" w:rsidRDefault="00E112CA" w:rsidP="00E112CA"/>
    <w:p w14:paraId="77D9917B" w14:textId="77777777" w:rsidR="00E112CA" w:rsidRPr="004A4898" w:rsidRDefault="00E112CA" w:rsidP="00E112CA">
      <w:pPr>
        <w:pStyle w:val="Heading4"/>
        <w:rPr>
          <w:b w:val="0"/>
          <w:bCs/>
        </w:rPr>
      </w:pPr>
      <w:r>
        <w:t>C—Litigation flood decks innovation—extinction</w:t>
      </w:r>
      <w:r w:rsidRPr="004A4898">
        <w:t>—</w:t>
      </w:r>
      <w:r w:rsidRPr="004A4898">
        <w:rPr>
          <w:b w:val="0"/>
          <w:bCs/>
        </w:rPr>
        <w:t>solves existential threat response from war, climate, disease and emerging tech.</w:t>
      </w:r>
    </w:p>
    <w:p w14:paraId="70AF221A" w14:textId="77777777" w:rsidR="00E112CA" w:rsidRDefault="00E112CA" w:rsidP="00E112CA">
      <w:r w:rsidRPr="004A4898">
        <w:rPr>
          <w:rStyle w:val="Style13ptBold"/>
        </w:rPr>
        <w:t xml:space="preserve">Rando </w:t>
      </w:r>
      <w:r>
        <w:rPr>
          <w:rStyle w:val="Style13ptBold"/>
        </w:rPr>
        <w:t xml:space="preserve">  ‘</w:t>
      </w:r>
      <w:r w:rsidRPr="004A4898">
        <w:rPr>
          <w:rStyle w:val="Style13ptBold"/>
        </w:rPr>
        <w:t>16</w:t>
      </w:r>
      <w:r w:rsidRPr="004A4898">
        <w:t xml:space="preserve"> [</w:t>
      </w:r>
      <w:r w:rsidRPr="006A7255">
        <w:t>Robert J. Rando</w:t>
      </w:r>
      <w:r w:rsidRPr="004A4898">
        <w:t xml:space="preserve"> is a published author and frequent lecturer at law schools, bar associations, CLE programs and trade groups on constitutional law ““, https://randolawfirm.com/uploads/3/5/3/6/35367334/ip_insight.pdf published </w:t>
      </w:r>
      <w:r>
        <w:t>6-2016</w:t>
      </w:r>
      <w:r w:rsidRPr="004A4898">
        <w:t>, accessed 6-11-2024]</w:t>
      </w:r>
    </w:p>
    <w:p w14:paraId="09BC3A8E" w14:textId="77777777" w:rsidR="00E112CA" w:rsidRPr="006A7255" w:rsidRDefault="00E112CA" w:rsidP="00E112CA"/>
    <w:p w14:paraId="151F1DD9" w14:textId="77777777" w:rsidR="00E112CA" w:rsidRPr="00AC1ADC" w:rsidRDefault="00E112CA" w:rsidP="00E112CA">
      <w:r w:rsidRPr="00AC1ADC">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AC1ADC">
        <w:rPr>
          <w:rStyle w:val="Emphasis"/>
        </w:rPr>
        <w:t>greater global unity</w:t>
      </w:r>
      <w:r w:rsidRPr="00AC1ADC">
        <w:t xml:space="preserve">, </w:t>
      </w:r>
      <w:r w:rsidRPr="00E87EEE">
        <w:rPr>
          <w:rStyle w:val="Emphasis"/>
          <w:highlight w:val="yellow"/>
        </w:rPr>
        <w:t>cooperation</w:t>
      </w:r>
      <w:r w:rsidRPr="00EF740D">
        <w:t xml:space="preserve"> and </w:t>
      </w:r>
      <w:r w:rsidRPr="00AC1ADC">
        <w:rPr>
          <w:rStyle w:val="Emphasis"/>
        </w:rPr>
        <w:t>communication</w:t>
      </w:r>
      <w:r w:rsidRPr="00AC1ADC">
        <w:t xml:space="preserve">, which were, and </w:t>
      </w:r>
      <w:r w:rsidRPr="00E87EEE">
        <w:rPr>
          <w:rStyle w:val="StyleUnderline"/>
          <w:highlight w:val="yellow"/>
        </w:rPr>
        <w:t>could be</w:t>
      </w:r>
      <w:r w:rsidRPr="00AC1ADC">
        <w:t xml:space="preserve">, </w:t>
      </w:r>
      <w:r w:rsidRPr="00E87EEE">
        <w:rPr>
          <w:rStyle w:val="StyleUnderline"/>
          <w:highlight w:val="yellow"/>
        </w:rPr>
        <w:t>achieved by</w:t>
      </w:r>
      <w:r w:rsidRPr="00AC1ADC">
        <w:rPr>
          <w:rStyle w:val="StyleUnderline"/>
        </w:rPr>
        <w:t xml:space="preserve"> advances in </w:t>
      </w:r>
      <w:r w:rsidRPr="00E87EEE">
        <w:rPr>
          <w:rStyle w:val="Emphasis"/>
          <w:highlight w:val="yellow"/>
        </w:rPr>
        <w:t>tech</w:t>
      </w:r>
      <w:r w:rsidRPr="00B82808">
        <w:t>nology</w:t>
      </w:r>
      <w:r w:rsidRPr="00AC1ADC">
        <w:t>. And, as noted in the excerpt, he championed “the creative energy of men.”</w:t>
      </w:r>
    </w:p>
    <w:p w14:paraId="65C8D383" w14:textId="77777777" w:rsidR="00E112CA" w:rsidRPr="00AC1ADC" w:rsidRDefault="00E112CA" w:rsidP="00E112CA">
      <w:r w:rsidRPr="00AC1ADC">
        <w:rPr>
          <w:rStyle w:val="Emphasis"/>
        </w:rPr>
        <w:t>Intellectual Property</w:t>
      </w:r>
      <w:r w:rsidRPr="00AC1ADC">
        <w:rPr>
          <w:rStyle w:val="StyleUnderline"/>
        </w:rPr>
        <w:t xml:space="preserve"> in “Interesting Times”</w:t>
      </w:r>
    </w:p>
    <w:p w14:paraId="646745F1" w14:textId="77777777" w:rsidR="00E112CA" w:rsidRPr="00AC1ADC" w:rsidRDefault="00E112CA" w:rsidP="00E112CA">
      <w:r w:rsidRPr="00AC1ADC">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w:t>
      </w:r>
      <w:r w:rsidRPr="00AC1ADC">
        <w:rPr>
          <w:rStyle w:val="StyleUnderline"/>
        </w:rPr>
        <w:t>those of us</w:t>
      </w:r>
      <w:r w:rsidRPr="00AC1ADC">
        <w:t xml:space="preserve"> that toil </w:t>
      </w:r>
      <w:r w:rsidRPr="00AC1ADC">
        <w:rPr>
          <w:rStyle w:val="StyleUnderline"/>
        </w:rPr>
        <w:t xml:space="preserve">in the fields of </w:t>
      </w:r>
      <w:r w:rsidRPr="00AC1ADC">
        <w:rPr>
          <w:rStyle w:val="Emphasis"/>
        </w:rPr>
        <w:t>patents</w:t>
      </w:r>
      <w:r w:rsidRPr="00AC1ADC">
        <w:t xml:space="preserve">, copyrights, trademarks, trade secrets, and privacy rights </w:t>
      </w:r>
      <w:r w:rsidRPr="00AC1ADC">
        <w:rPr>
          <w:rStyle w:val="StyleUnderline"/>
        </w:rPr>
        <w:t>have experienced an unprecedented sea change in the way</w:t>
      </w:r>
      <w:r w:rsidRPr="00AC1ADC">
        <w:t xml:space="preserve"> those </w:t>
      </w:r>
      <w:r w:rsidRPr="00AC1ADC">
        <w:rPr>
          <w:rStyle w:val="StyleUnderline"/>
        </w:rPr>
        <w:t xml:space="preserve">rights are </w:t>
      </w:r>
      <w:r w:rsidRPr="00AC1ADC">
        <w:rPr>
          <w:rStyle w:val="Emphasis"/>
        </w:rPr>
        <w:t>procured</w:t>
      </w:r>
      <w:r w:rsidRPr="00AC1ADC">
        <w:t xml:space="preserve">, </w:t>
      </w:r>
      <w:r w:rsidRPr="00AC1ADC">
        <w:rPr>
          <w:rStyle w:val="Emphasis"/>
        </w:rPr>
        <w:t>protected</w:t>
      </w:r>
      <w:r w:rsidRPr="00AC1ADC">
        <w:rPr>
          <w:rStyle w:val="StyleUnderline"/>
        </w:rPr>
        <w:t xml:space="preserve"> and </w:t>
      </w:r>
      <w:r w:rsidRPr="00AC1ADC">
        <w:rPr>
          <w:rStyle w:val="Emphasis"/>
        </w:rPr>
        <w:t>enforced</w:t>
      </w:r>
      <w:r w:rsidRPr="00AC1ADC">
        <w:t xml:space="preserve">. Likewise, and perhaps more importantly, </w:t>
      </w:r>
      <w:r w:rsidRPr="00AC1ADC">
        <w:rPr>
          <w:rStyle w:val="StyleUnderline"/>
        </w:rPr>
        <w:t xml:space="preserve">even those of us that do </w:t>
      </w:r>
      <w:r w:rsidRPr="00AC1ADC">
        <w:rPr>
          <w:rStyle w:val="Emphasis"/>
        </w:rPr>
        <w:t>not</w:t>
      </w:r>
      <w:r w:rsidRPr="00AC1ADC">
        <w:rPr>
          <w:rStyle w:val="StyleUnderline"/>
        </w:rPr>
        <w:t xml:space="preserve"> practice in these areas</w:t>
      </w:r>
      <w:r w:rsidRPr="00AC1ADC">
        <w:t xml:space="preserve"> of law, as well as the </w:t>
      </w:r>
      <w:proofErr w:type="gramStart"/>
      <w:r w:rsidRPr="00AC1ADC">
        <w:t>general public</w:t>
      </w:r>
      <w:proofErr w:type="gramEnd"/>
      <w:r w:rsidRPr="00AC1ADC">
        <w:t xml:space="preserve">, </w:t>
      </w:r>
      <w:r w:rsidRPr="00AC1ADC">
        <w:rPr>
          <w:rStyle w:val="StyleUnderline"/>
        </w:rPr>
        <w:t>have been</w:t>
      </w:r>
      <w:r w:rsidRPr="00AC1ADC">
        <w:t xml:space="preserve">, and continue to be, </w:t>
      </w:r>
      <w:r w:rsidRPr="00AC1ADC">
        <w:rPr>
          <w:rStyle w:val="StyleUnderline"/>
        </w:rPr>
        <w:t>impacted</w:t>
      </w:r>
      <w:r w:rsidRPr="00AC1ADC">
        <w:t xml:space="preserve"> by the consequences of these changes (both positive and negative).</w:t>
      </w:r>
    </w:p>
    <w:p w14:paraId="68F32A55" w14:textId="77777777" w:rsidR="00E112CA" w:rsidRPr="00AC1ADC" w:rsidRDefault="00E112CA" w:rsidP="00E112CA">
      <w:r w:rsidRPr="00AC1ADC">
        <w:t>The Changes In Intellectual Property Law</w:t>
      </w:r>
    </w:p>
    <w:p w14:paraId="53ABDB6A" w14:textId="77777777" w:rsidR="00E112CA" w:rsidRPr="00AC1ADC" w:rsidRDefault="00E112CA" w:rsidP="00E112CA">
      <w:r w:rsidRPr="00AC1ADC">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030D57DD" w14:textId="77777777" w:rsidR="00E112CA" w:rsidRPr="00AC1ADC" w:rsidRDefault="00E112CA" w:rsidP="00E112CA">
      <w:r w:rsidRPr="00AC1ADC">
        <w:t xml:space="preserve">Without engaging in “chicken and egg” analysis, it is sufficient to observe that </w:t>
      </w:r>
      <w:r w:rsidRPr="00AC1ADC">
        <w:rPr>
          <w:rStyle w:val="StyleUnderline"/>
        </w:rPr>
        <w:t>technological advancement</w:t>
      </w:r>
      <w:r w:rsidRPr="00AC1ADC">
        <w:t xml:space="preserve">, </w:t>
      </w:r>
      <w:r w:rsidRPr="00AC1ADC">
        <w:rPr>
          <w:rStyle w:val="StyleUnderline"/>
        </w:rPr>
        <w:t>societal needs</w:t>
      </w:r>
      <w:r w:rsidRPr="00AC1ADC">
        <w:t xml:space="preserve">, </w:t>
      </w:r>
      <w:r w:rsidRPr="00E87EEE">
        <w:rPr>
          <w:rStyle w:val="StyleUnderline"/>
          <w:highlight w:val="yellow"/>
        </w:rPr>
        <w:t>globalization</w:t>
      </w:r>
      <w:r w:rsidRPr="00AC1ADC">
        <w:t xml:space="preserve">, </w:t>
      </w:r>
      <w:r w:rsidRPr="00E87EEE">
        <w:rPr>
          <w:rStyle w:val="Emphasis"/>
        </w:rPr>
        <w:t>existential threats</w:t>
      </w:r>
      <w:r w:rsidRPr="00AC1ADC">
        <w:t xml:space="preserve">, </w:t>
      </w:r>
      <w:r w:rsidRPr="00E87EEE">
        <w:rPr>
          <w:rStyle w:val="StyleUnderline"/>
          <w:highlight w:val="yellow"/>
        </w:rPr>
        <w:t>economic realities</w:t>
      </w:r>
      <w:r w:rsidRPr="00AC1ADC">
        <w:t xml:space="preserve">, </w:t>
      </w:r>
      <w:r w:rsidRPr="00E87EEE">
        <w:rPr>
          <w:rStyle w:val="StyleUnderline"/>
          <w:highlight w:val="yellow"/>
        </w:rPr>
        <w:t>and political imperatives</w:t>
      </w:r>
      <w:r w:rsidRPr="00AC1ADC">
        <w:t xml:space="preserve"> (or what James Madison referred to in the Federalist Papers No. 10 as factious governance), </w:t>
      </w:r>
      <w:r w:rsidRPr="00E87EEE">
        <w:rPr>
          <w:rStyle w:val="StyleUnderline"/>
          <w:highlight w:val="yellow"/>
        </w:rPr>
        <w:t>have combined</w:t>
      </w:r>
      <w:r w:rsidRPr="00AC1ADC">
        <w:rPr>
          <w:rStyle w:val="StyleUnderline"/>
        </w:rPr>
        <w:t xml:space="preserve"> to create</w:t>
      </w:r>
      <w:r w:rsidRPr="00AC1ADC">
        <w:t xml:space="preserve"> the “</w:t>
      </w:r>
      <w:r w:rsidRPr="00AC1ADC">
        <w:rPr>
          <w:rStyle w:val="Emphasis"/>
        </w:rPr>
        <w:t>interesting times</w:t>
      </w:r>
      <w:r w:rsidRPr="00AC1ADC">
        <w:t xml:space="preserve">” </w:t>
      </w:r>
      <w:r w:rsidRPr="00AC1ADC">
        <w:rPr>
          <w:rStyle w:val="StyleUnderline"/>
        </w:rPr>
        <w:t>for</w:t>
      </w:r>
      <w:r w:rsidRPr="00AC1ADC">
        <w:t xml:space="preserve"> the </w:t>
      </w:r>
      <w:r w:rsidRPr="00AC1ADC">
        <w:rPr>
          <w:rStyle w:val="StyleUnderline"/>
        </w:rPr>
        <w:t>United States intellectual property laws</w:t>
      </w:r>
      <w:r w:rsidRPr="00AC1ADC">
        <w:t>.</w:t>
      </w:r>
    </w:p>
    <w:p w14:paraId="31F07168" w14:textId="77777777" w:rsidR="00E112CA" w:rsidRPr="00AC1ADC" w:rsidRDefault="00E112CA" w:rsidP="00E112CA">
      <w:r w:rsidRPr="00AC1ADC">
        <w:t xml:space="preserve">What was said by Bobby Kennedy in 1966 remains true today. </w:t>
      </w:r>
      <w:r w:rsidRPr="00AC1ADC">
        <w:rPr>
          <w:rStyle w:val="StyleUnderline"/>
        </w:rPr>
        <w:t xml:space="preserve">We live in </w:t>
      </w:r>
      <w:r w:rsidRPr="00AC1ADC">
        <w:rPr>
          <w:rStyle w:val="Emphasis"/>
        </w:rPr>
        <w:t>dangerous</w:t>
      </w:r>
      <w:r w:rsidRPr="00AC1ADC">
        <w:rPr>
          <w:rStyle w:val="StyleUnderline"/>
        </w:rPr>
        <w:t xml:space="preserve"> and </w:t>
      </w:r>
      <w:r w:rsidRPr="00AC1ADC">
        <w:rPr>
          <w:rStyle w:val="Emphasis"/>
        </w:rPr>
        <w:t>uncertain times</w:t>
      </w:r>
      <w:r w:rsidRPr="00AC1ADC">
        <w:t xml:space="preserve">. </w:t>
      </w:r>
      <w:r w:rsidRPr="00AC1ADC">
        <w:rPr>
          <w:rStyle w:val="StyleUnderline"/>
        </w:rPr>
        <w:t>Many</w:t>
      </w:r>
      <w:r w:rsidRPr="00AC1ADC">
        <w:t xml:space="preserve"> of the </w:t>
      </w:r>
      <w:r w:rsidRPr="00E87EEE">
        <w:rPr>
          <w:rStyle w:val="StyleUnderline"/>
          <w:highlight w:val="yellow"/>
        </w:rPr>
        <w:t>existential threats remain</w:t>
      </w:r>
      <w:r w:rsidRPr="00AC1ADC">
        <w:rPr>
          <w:rStyle w:val="StyleUnderline"/>
        </w:rPr>
        <w:t xml:space="preserve"> the same</w:t>
      </w:r>
      <w:r w:rsidRPr="00AC1ADC">
        <w:t xml:space="preserve"> (</w:t>
      </w:r>
      <w:r w:rsidRPr="00E87EEE">
        <w:rPr>
          <w:rStyle w:val="Emphasis"/>
          <w:highlight w:val="yellow"/>
        </w:rPr>
        <w:t>nuc</w:t>
      </w:r>
      <w:r w:rsidRPr="00AC1ADC">
        <w:rPr>
          <w:rStyle w:val="Emphasis"/>
        </w:rPr>
        <w:t xml:space="preserve">lear </w:t>
      </w:r>
      <w:r w:rsidRPr="00E87EEE">
        <w:rPr>
          <w:rStyle w:val="Emphasis"/>
          <w:highlight w:val="yellow"/>
        </w:rPr>
        <w:t>war</w:t>
      </w:r>
      <w:r w:rsidRPr="00AC1ADC">
        <w:rPr>
          <w:rStyle w:val="StyleUnderline"/>
        </w:rPr>
        <w:t xml:space="preserve"> and </w:t>
      </w:r>
      <w:r w:rsidRPr="00E87EEE">
        <w:rPr>
          <w:rStyle w:val="StyleUnderline"/>
          <w:highlight w:val="yellow"/>
        </w:rPr>
        <w:t>proliferation</w:t>
      </w:r>
      <w:r w:rsidRPr="00AC1ADC">
        <w:t>, [</w:t>
      </w:r>
      <w:r w:rsidRPr="00AC1ADC">
        <w:rPr>
          <w:rStyle w:val="Emphasis"/>
        </w:rPr>
        <w:t>genocides</w:t>
      </w:r>
      <w:r w:rsidRPr="00AC1ADC">
        <w:t xml:space="preserve">] </w:t>
      </w:r>
      <w:r w:rsidRPr="00AC1ADC">
        <w:rPr>
          <w:strike/>
        </w:rPr>
        <w:t>genocidal maniacs</w:t>
      </w:r>
      <w:r w:rsidRPr="00AC1ADC">
        <w:t xml:space="preserve"> </w:t>
      </w:r>
      <w:r w:rsidRPr="00AC1ADC">
        <w:rPr>
          <w:rStyle w:val="StyleUnderline"/>
        </w:rPr>
        <w:t>and natural disease</w:t>
      </w:r>
      <w:r w:rsidRPr="00AC1ADC">
        <w:t xml:space="preserve">) and </w:t>
      </w:r>
      <w:r w:rsidRPr="00AC1ADC">
        <w:rPr>
          <w:rStyle w:val="StyleUnderline"/>
        </w:rPr>
        <w:t>some are new</w:t>
      </w:r>
      <w:r w:rsidRPr="00AC1ADC">
        <w:t xml:space="preserve"> (</w:t>
      </w:r>
      <w:r w:rsidRPr="00AC1ADC">
        <w:rPr>
          <w:strike/>
        </w:rPr>
        <w:t>manmade</w:t>
      </w:r>
      <w:r w:rsidRPr="00AC1ADC">
        <w:t xml:space="preserve"> </w:t>
      </w:r>
      <w:r w:rsidRPr="00E87EEE">
        <w:rPr>
          <w:rStyle w:val="Emphasis"/>
          <w:highlight w:val="yellow"/>
        </w:rPr>
        <w:t>disease</w:t>
      </w:r>
      <w:r w:rsidRPr="00AC1ADC">
        <w:t xml:space="preserve">, greater awareness of </w:t>
      </w:r>
      <w:r w:rsidRPr="00E87EEE">
        <w:rPr>
          <w:rStyle w:val="Emphasis"/>
          <w:highlight w:val="yellow"/>
        </w:rPr>
        <w:t>environmental changes</w:t>
      </w:r>
      <w:r w:rsidRPr="00AC1ADC">
        <w:rPr>
          <w:rStyle w:val="StyleUnderline"/>
        </w:rPr>
        <w:t xml:space="preserve"> and</w:t>
      </w:r>
      <w:r w:rsidRPr="00AC1ADC">
        <w:t xml:space="preserve"> possibly </w:t>
      </w:r>
      <w:r w:rsidRPr="00AC1ADC">
        <w:rPr>
          <w:rStyle w:val="Emphasis"/>
        </w:rPr>
        <w:t>human interrelationship factors</w:t>
      </w:r>
      <w:r w:rsidRPr="00AC1ADC">
        <w:t xml:space="preserve">, </w:t>
      </w:r>
      <w:r w:rsidRPr="00AC1ADC">
        <w:rPr>
          <w:rStyle w:val="StyleUnderline"/>
        </w:rPr>
        <w:t xml:space="preserve">and the unintended consequences of </w:t>
      </w:r>
      <w:r w:rsidRPr="00121CA7">
        <w:rPr>
          <w:rStyle w:val="Emphasis"/>
          <w:highlight w:val="yellow"/>
        </w:rPr>
        <w:t>genetic manipulation</w:t>
      </w:r>
      <w:r w:rsidRPr="00E87EEE">
        <w:rPr>
          <w:rStyle w:val="StyleUnderline"/>
          <w:highlight w:val="yellow"/>
        </w:rPr>
        <w:t xml:space="preserve"> and </w:t>
      </w:r>
      <w:r w:rsidRPr="00121CA7">
        <w:rPr>
          <w:rStyle w:val="Emphasis"/>
          <w:highlight w:val="yellow"/>
        </w:rPr>
        <w:t>robotic tech</w:t>
      </w:r>
      <w:r w:rsidRPr="00AC1ADC">
        <w:rPr>
          <w:rStyle w:val="StyleUnderline"/>
        </w:rPr>
        <w:t>nologies</w:t>
      </w:r>
      <w:r w:rsidRPr="00AC1ADC">
        <w:t xml:space="preserve">). The </w:t>
      </w:r>
      <w:r w:rsidRPr="00AC1ADC">
        <w:rPr>
          <w:rStyle w:val="StyleUnderline"/>
        </w:rPr>
        <w:t xml:space="preserve">danger and uncertainty that </w:t>
      </w:r>
      <w:r w:rsidRPr="00E87EEE">
        <w:rPr>
          <w:rStyle w:val="StyleUnderline"/>
          <w:highlight w:val="yellow"/>
        </w:rPr>
        <w:t xml:space="preserve">pervades changes in </w:t>
      </w:r>
      <w:r w:rsidRPr="00121CA7">
        <w:rPr>
          <w:rStyle w:val="Emphasis"/>
          <w:highlight w:val="yellow"/>
        </w:rPr>
        <w:t>i</w:t>
      </w:r>
      <w:r w:rsidRPr="00AC1ADC">
        <w:rPr>
          <w:rStyle w:val="StyleUnderline"/>
        </w:rPr>
        <w:t xml:space="preserve">ntellectual </w:t>
      </w:r>
      <w:r w:rsidRPr="00121CA7">
        <w:rPr>
          <w:rStyle w:val="Emphasis"/>
          <w:highlight w:val="yellow"/>
        </w:rPr>
        <w:t>p</w:t>
      </w:r>
      <w:r w:rsidRPr="00AC1ADC">
        <w:rPr>
          <w:rStyle w:val="StyleUnderline"/>
        </w:rPr>
        <w:t>roperty laws</w:t>
      </w:r>
      <w:r w:rsidRPr="00AC1ADC">
        <w:t xml:space="preserve">, though not an existential threat of the same manner and kind, correlates with the threat and </w:t>
      </w:r>
      <w:r w:rsidRPr="00AC1ADC">
        <w:rPr>
          <w:rStyle w:val="StyleUnderline"/>
        </w:rPr>
        <w:t>remains</w:t>
      </w:r>
      <w:r w:rsidRPr="00AC1ADC">
        <w:t xml:space="preserve"> “</w:t>
      </w:r>
      <w:r w:rsidRPr="00AC1ADC">
        <w:rPr>
          <w:rStyle w:val="StyleUnderline"/>
        </w:rPr>
        <w:t>more open to</w:t>
      </w:r>
      <w:r w:rsidRPr="00AC1ADC">
        <w:t xml:space="preserve"> the </w:t>
      </w:r>
      <w:r w:rsidRPr="00AC1ADC">
        <w:rPr>
          <w:rStyle w:val="Emphasis"/>
        </w:rPr>
        <w:t>creative energy</w:t>
      </w:r>
      <w:r w:rsidRPr="00AC1ADC">
        <w:t xml:space="preserve"> of man </w:t>
      </w:r>
      <w:r w:rsidRPr="00AC1ADC">
        <w:rPr>
          <w:rStyle w:val="StyleUnderline"/>
        </w:rPr>
        <w:t>than any other time in history</w:t>
      </w:r>
      <w:r w:rsidRPr="00AC1ADC">
        <w:t>.”</w:t>
      </w:r>
    </w:p>
    <w:p w14:paraId="703B7E7E" w14:textId="77777777" w:rsidR="00E112CA" w:rsidRPr="00AC1ADC" w:rsidRDefault="00E112CA" w:rsidP="00E112CA">
      <w:r w:rsidRPr="00AC1ADC">
        <w:t xml:space="preserve">Apropos the creative energy of man, </w:t>
      </w:r>
      <w:r w:rsidRPr="00E87EEE">
        <w:rPr>
          <w:rStyle w:val="StyleUnderline"/>
          <w:highlight w:val="yellow"/>
        </w:rPr>
        <w:t>there is</w:t>
      </w:r>
      <w:r w:rsidRPr="00AC1ADC">
        <w:rPr>
          <w:rStyle w:val="StyleUnderline"/>
        </w:rPr>
        <w:t xml:space="preserve"> a non-coincidental </w:t>
      </w:r>
      <w:r w:rsidRPr="00AC1ADC">
        <w:rPr>
          <w:rStyle w:val="Emphasis"/>
        </w:rPr>
        <w:t>congruence</w:t>
      </w:r>
      <w:r w:rsidRPr="00AC1ADC">
        <w:rPr>
          <w:rStyle w:val="StyleUnderline"/>
        </w:rPr>
        <w:t xml:space="preserve"> and </w:t>
      </w:r>
      <w:r w:rsidRPr="00E87EEE">
        <w:rPr>
          <w:rStyle w:val="Emphasis"/>
          <w:highlight w:val="yellow"/>
        </w:rPr>
        <w:t>convergence</w:t>
      </w:r>
      <w:r w:rsidRPr="00E87EEE">
        <w:rPr>
          <w:rStyle w:val="StyleUnderline"/>
          <w:highlight w:val="yellow"/>
        </w:rPr>
        <w:t xml:space="preserve"> of activity across</w:t>
      </w:r>
      <w:r w:rsidRPr="00AC1ADC">
        <w:rPr>
          <w:rStyle w:val="StyleUnderline"/>
        </w:rPr>
        <w:t xml:space="preserve"> and among the three branches of </w:t>
      </w:r>
      <w:r w:rsidRPr="00E87EEE">
        <w:rPr>
          <w:rStyle w:val="StyleUnderline"/>
          <w:highlight w:val="yellow"/>
        </w:rPr>
        <w:t>government</w:t>
      </w:r>
      <w:r w:rsidRPr="00AC1ADC">
        <w:t xml:space="preserve">, </w:t>
      </w:r>
      <w:r w:rsidRPr="00AC1ADC">
        <w:rPr>
          <w:rStyle w:val="StyleUnderline"/>
        </w:rPr>
        <w:t>occurring</w:t>
      </w:r>
      <w:r w:rsidRPr="00AC1ADC">
        <w:t xml:space="preserve"> almost simultaneously </w:t>
      </w:r>
      <w:r w:rsidRPr="00E87EEE">
        <w:rPr>
          <w:rStyle w:val="StyleUnderline"/>
          <w:highlight w:val="yellow"/>
        </w:rPr>
        <w:t>with</w:t>
      </w:r>
      <w:r w:rsidRPr="00AC1ADC">
        <w:rPr>
          <w:rStyle w:val="StyleUnderline"/>
        </w:rPr>
        <w:t xml:space="preserve"> the congruence and convergence of</w:t>
      </w:r>
      <w:r w:rsidRPr="00AC1ADC">
        <w:t xml:space="preserve"> the </w:t>
      </w:r>
      <w:r w:rsidRPr="00AC1ADC">
        <w:rPr>
          <w:rStyle w:val="Emphasis"/>
        </w:rPr>
        <w:t xml:space="preserve">rapid </w:t>
      </w:r>
      <w:r w:rsidRPr="00E87EEE">
        <w:rPr>
          <w:rStyle w:val="Emphasis"/>
          <w:highlight w:val="yellow"/>
        </w:rPr>
        <w:t>developments</w:t>
      </w:r>
      <w:r w:rsidRPr="00E87EEE">
        <w:rPr>
          <w:rStyle w:val="StyleUnderline"/>
          <w:highlight w:val="yellow"/>
        </w:rPr>
        <w:t xml:space="preserve"> of </w:t>
      </w:r>
      <w:r w:rsidRPr="00E87EEE">
        <w:rPr>
          <w:rStyle w:val="Emphasis"/>
          <w:highlight w:val="yellow"/>
        </w:rPr>
        <w:t>tech</w:t>
      </w:r>
      <w:r w:rsidRPr="00AC1ADC">
        <w:rPr>
          <w:rStyle w:val="StyleUnderline"/>
        </w:rPr>
        <w:t xml:space="preserve">nological </w:t>
      </w:r>
      <w:r w:rsidRPr="00AC1ADC">
        <w:rPr>
          <w:rStyle w:val="Emphasis"/>
        </w:rPr>
        <w:t>innovation</w:t>
      </w:r>
      <w:r w:rsidRPr="00AC1ADC">
        <w:rPr>
          <w:rStyle w:val="StyleUnderline"/>
        </w:rPr>
        <w:t xml:space="preserve"> across</w:t>
      </w:r>
      <w:r w:rsidRPr="00AC1ADC">
        <w:t xml:space="preserve"> various scientific </w:t>
      </w:r>
      <w:r w:rsidRPr="00AC1ADC">
        <w:rPr>
          <w:rStyle w:val="StyleUnderline"/>
        </w:rPr>
        <w:t>disciplines and</w:t>
      </w:r>
      <w:r w:rsidRPr="00AC1ADC">
        <w:t xml:space="preserve"> the </w:t>
      </w:r>
      <w:r w:rsidRPr="00AC1ADC">
        <w:rPr>
          <w:rStyle w:val="StyleUnderline"/>
        </w:rPr>
        <w:t>information</w:t>
      </w:r>
      <w:r w:rsidRPr="00AC1ADC">
        <w:t xml:space="preserve"> age, reflected in the transformation of the intellectual property laws in the United States.</w:t>
      </w:r>
    </w:p>
    <w:p w14:paraId="3570A534" w14:textId="77777777" w:rsidR="00E112CA" w:rsidRPr="00AC1ADC" w:rsidRDefault="00E112CA" w:rsidP="00E112CA">
      <w:r w:rsidRPr="00AC1ADC">
        <w:t>Patents</w:t>
      </w:r>
    </w:p>
    <w:p w14:paraId="3D7E986D" w14:textId="77777777" w:rsidR="00E112CA" w:rsidRPr="00AC1ADC" w:rsidRDefault="00E112CA" w:rsidP="00E112CA">
      <w:r w:rsidRPr="00AC1ADC">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3CAA73F3" w14:textId="77777777" w:rsidR="00E112CA" w:rsidRPr="00AC1ADC" w:rsidRDefault="00E112CA" w:rsidP="00E112CA">
      <w:r w:rsidRPr="00AC1ADC">
        <w:t xml:space="preserve">The 113th and 114th Congress grappled with newly proposed </w:t>
      </w:r>
      <w:r w:rsidRPr="00E87EEE">
        <w:rPr>
          <w:rStyle w:val="Emphasis"/>
          <w:highlight w:val="yellow"/>
        </w:rPr>
        <w:t>patent law reforms</w:t>
      </w:r>
      <w:r w:rsidRPr="00AC1ADC">
        <w:t xml:space="preserve"> that, if enacted, may </w:t>
      </w:r>
      <w:r w:rsidRPr="00E87EEE">
        <w:rPr>
          <w:rStyle w:val="StyleUnderline"/>
          <w:highlight w:val="yellow"/>
        </w:rPr>
        <w:t>present</w:t>
      </w:r>
      <w:r w:rsidRPr="00AC1ADC">
        <w:t xml:space="preserve"> additional </w:t>
      </w:r>
      <w:r w:rsidRPr="00E87EEE">
        <w:rPr>
          <w:rStyle w:val="Emphasis"/>
          <w:highlight w:val="yellow"/>
        </w:rPr>
        <w:t>tectonic shifts</w:t>
      </w:r>
      <w:r w:rsidRPr="00AC1ADC">
        <w:rPr>
          <w:rStyle w:val="StyleUnderline"/>
        </w:rPr>
        <w:t xml:space="preserve"> in</w:t>
      </w:r>
      <w:r w:rsidRPr="00AC1ADC">
        <w:t xml:space="preserve"> the </w:t>
      </w:r>
      <w:r w:rsidRPr="00AC1ADC">
        <w:rPr>
          <w:rStyle w:val="StyleUnderline"/>
        </w:rPr>
        <w:t>patent law</w:t>
      </w:r>
      <w:r w:rsidRPr="00AC1ADC">
        <w:t xml:space="preserve">. Major </w:t>
      </w:r>
      <w:r w:rsidRPr="00AC1ADC">
        <w:rPr>
          <w:rStyle w:val="StyleUnderline"/>
        </w:rPr>
        <w:t>provisions</w:t>
      </w:r>
      <w:r w:rsidRPr="00AC1ADC">
        <w:t xml:space="preserve"> of the proposals </w:t>
      </w:r>
      <w:r w:rsidRPr="00E87EEE">
        <w:rPr>
          <w:rStyle w:val="StyleUnderline"/>
          <w:highlight w:val="yellow"/>
        </w:rPr>
        <w:t>include</w:t>
      </w:r>
      <w:r w:rsidRPr="00AC1ADC">
        <w:t xml:space="preserv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w:t>
      </w:r>
      <w:r w:rsidRPr="00E87EEE">
        <w:rPr>
          <w:rStyle w:val="Emphasis"/>
          <w:highlight w:val="yellow"/>
        </w:rPr>
        <w:t>district court litigation</w:t>
      </w:r>
      <w:r w:rsidRPr="00E87EEE">
        <w:rPr>
          <w:rStyle w:val="StyleUnderline"/>
          <w:highlight w:val="yellow"/>
        </w:rPr>
        <w:t xml:space="preserve"> concerning </w:t>
      </w:r>
      <w:r w:rsidRPr="00E87EEE">
        <w:rPr>
          <w:rStyle w:val="Emphasis"/>
          <w:highlight w:val="yellow"/>
        </w:rPr>
        <w:t>patent validity</w:t>
      </w:r>
      <w:r w:rsidRPr="00AC1ADC">
        <w:t>.</w:t>
      </w:r>
    </w:p>
    <w:p w14:paraId="722F0FC2" w14:textId="77777777" w:rsidR="00E112CA" w:rsidRPr="00AC1ADC" w:rsidRDefault="00E112CA" w:rsidP="00E112CA">
      <w:pPr>
        <w:rPr>
          <w:sz w:val="8"/>
          <w:szCs w:val="14"/>
        </w:rPr>
      </w:pPr>
      <w:r w:rsidRPr="00AC1ADC">
        <w:rPr>
          <w:sz w:val="8"/>
          <w:szCs w:val="14"/>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127C878E" w14:textId="77777777" w:rsidR="00E112CA" w:rsidRPr="00AC1ADC" w:rsidRDefault="00E112CA" w:rsidP="00E112CA">
      <w:pPr>
        <w:rPr>
          <w:sz w:val="8"/>
          <w:szCs w:val="14"/>
        </w:rPr>
      </w:pPr>
      <w:r w:rsidRPr="00AC1ADC">
        <w:rPr>
          <w:sz w:val="8"/>
          <w:szCs w:val="14"/>
        </w:rPr>
        <w:t xml:space="preserve">The Supreme Court, not to be outdone by the Articles I and II branches of the U.S. government, has raised the profile of patent cases to historical heights. From 1996 to the 2014-15 term there has been a steady increase in the number of patent cases decided by </w:t>
      </w:r>
      <w:proofErr w:type="gramStart"/>
      <w:r w:rsidRPr="00AC1ADC">
        <w:rPr>
          <w:sz w:val="8"/>
          <w:szCs w:val="14"/>
        </w:rPr>
        <w:t>the SCOTUS5</w:t>
      </w:r>
      <w:proofErr w:type="gramEnd"/>
      <w:r w:rsidRPr="00AC1ADC">
        <w:rPr>
          <w:sz w:val="8"/>
          <w:szCs w:val="14"/>
        </w:rPr>
        <w:t xml:space="preserve">. The 2014-15 term occupied almost ten percent of the Court’s docket. Prior to the last two decades, the Supreme Court would rarely include more than one or two patent cases in a docket that was much larger than those we have become accustomed to from the </w:t>
      </w:r>
      <w:proofErr w:type="gramStart"/>
      <w:r w:rsidRPr="00AC1ADC">
        <w:rPr>
          <w:sz w:val="8"/>
          <w:szCs w:val="14"/>
        </w:rPr>
        <w:t>Roberts’</w:t>
      </w:r>
      <w:proofErr w:type="gramEnd"/>
      <w:r w:rsidRPr="00AC1ADC">
        <w:rPr>
          <w:sz w:val="8"/>
          <w:szCs w:val="14"/>
        </w:rPr>
        <w:t xml:space="preserve"> Court6.</w:t>
      </w:r>
    </w:p>
    <w:p w14:paraId="4E6912A6" w14:textId="77777777" w:rsidR="00E112CA" w:rsidRPr="00AC1ADC" w:rsidRDefault="00E112CA" w:rsidP="00E112CA">
      <w:pPr>
        <w:rPr>
          <w:sz w:val="8"/>
          <w:szCs w:val="14"/>
        </w:rPr>
      </w:pPr>
      <w:r w:rsidRPr="00AC1ADC">
        <w:rPr>
          <w:sz w:val="8"/>
          <w:szCs w:val="14"/>
        </w:rPr>
        <w:t xml:space="preserve">While the SCOTUS activity in patent cases is viewed by some as a </w:t>
      </w:r>
      <w:proofErr w:type="gramStart"/>
      <w:r w:rsidRPr="00AC1ADC">
        <w:rPr>
          <w:sz w:val="8"/>
          <w:szCs w:val="14"/>
        </w:rPr>
        <w:t>counter-balance</w:t>
      </w:r>
      <w:proofErr w:type="gramEnd"/>
      <w:r w:rsidRPr="00AC1ADC">
        <w:rPr>
          <w:sz w:val="8"/>
          <w:szCs w:val="14"/>
        </w:rPr>
        <w:t xml:space="preserv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2FFD4FC2" w14:textId="77777777" w:rsidR="00E112CA" w:rsidRPr="00AC1ADC" w:rsidRDefault="00E112CA" w:rsidP="00E112CA">
      <w:pPr>
        <w:rPr>
          <w:sz w:val="8"/>
          <w:szCs w:val="14"/>
        </w:rPr>
      </w:pPr>
      <w:r w:rsidRPr="00AC1ADC">
        <w:rPr>
          <w:sz w:val="8"/>
          <w:szCs w:val="14"/>
        </w:rPr>
        <w:t>Copyrights</w:t>
      </w:r>
    </w:p>
    <w:p w14:paraId="23E99D12" w14:textId="77777777" w:rsidR="00E112CA" w:rsidRPr="00AC1ADC" w:rsidRDefault="00E112CA" w:rsidP="00E112CA">
      <w:pPr>
        <w:rPr>
          <w:sz w:val="8"/>
          <w:szCs w:val="14"/>
        </w:rPr>
      </w:pPr>
      <w:r w:rsidRPr="00AC1ADC">
        <w:rPr>
          <w:sz w:val="8"/>
          <w:szCs w:val="14"/>
        </w:rPr>
        <w:t xml:space="preserve">The advent and ubiquity of the internet, social media and digital technologies (MP3s, Napster, Facebook, YouTube, and Twitter) </w:t>
      </w:r>
      <w:proofErr w:type="gramStart"/>
      <w:r w:rsidRPr="00AC1ADC">
        <w:rPr>
          <w:sz w:val="8"/>
          <w:szCs w:val="14"/>
        </w:rPr>
        <w:t>represents</w:t>
      </w:r>
      <w:proofErr w:type="gramEnd"/>
      <w:r w:rsidRPr="00AC1ADC">
        <w:rPr>
          <w:sz w:val="8"/>
          <w:szCs w:val="14"/>
        </w:rPr>
        <w:t xml:space="preserve">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there is an overlap of patent rights and copyrights for software driven by the ebb and flow of the strength of each respective intellectual property protection.</w:t>
      </w:r>
    </w:p>
    <w:p w14:paraId="543B7BFA" w14:textId="77777777" w:rsidR="00E112CA" w:rsidRPr="00AC1ADC" w:rsidRDefault="00E112CA" w:rsidP="00E112CA">
      <w:pPr>
        <w:rPr>
          <w:sz w:val="8"/>
          <w:szCs w:val="14"/>
        </w:rPr>
      </w:pPr>
      <w:r w:rsidRPr="00AC1ADC">
        <w:rPr>
          <w:sz w:val="8"/>
          <w:szCs w:val="14"/>
        </w:rPr>
        <w:t xml:space="preserve">Notably, the Patent and Copyright Clause7, in addition to Author’s writings, has been viewed as discretely applying to two different types of creativity or innovation. When drafted the “sciences” referred not only to fields of modern </w:t>
      </w:r>
      <w:proofErr w:type="spellStart"/>
      <w:r w:rsidRPr="00AC1ADC">
        <w:rPr>
          <w:sz w:val="8"/>
          <w:szCs w:val="14"/>
        </w:rPr>
        <w:t>scienctific</w:t>
      </w:r>
      <w:proofErr w:type="spellEnd"/>
      <w:r w:rsidRPr="00AC1ADC">
        <w:rPr>
          <w:sz w:val="8"/>
          <w:szCs w:val="14"/>
        </w:rPr>
        <w:t xml:space="preserve">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w:t>
      </w:r>
    </w:p>
    <w:p w14:paraId="091007C1" w14:textId="77777777" w:rsidR="00E112CA" w:rsidRPr="00AC1ADC" w:rsidRDefault="00E112CA" w:rsidP="00E112CA">
      <w:pPr>
        <w:rPr>
          <w:sz w:val="8"/>
          <w:szCs w:val="14"/>
        </w:rPr>
      </w:pPr>
      <w:r w:rsidRPr="00AC1ADC">
        <w:rPr>
          <w:sz w:val="8"/>
          <w:szCs w:val="14"/>
        </w:rPr>
        <w:t xml:space="preserve">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w:t>
      </w:r>
      <w:proofErr w:type="gramStart"/>
      <w:r w:rsidRPr="00AC1ADC">
        <w:rPr>
          <w:sz w:val="8"/>
          <w:szCs w:val="14"/>
        </w:rPr>
        <w:t>protections</w:t>
      </w:r>
      <w:proofErr w:type="gramEnd"/>
      <w:r w:rsidRPr="00AC1ADC">
        <w:rPr>
          <w:sz w:val="8"/>
          <w:szCs w:val="14"/>
        </w:rPr>
        <w:t>.</w:t>
      </w:r>
    </w:p>
    <w:p w14:paraId="47063A19" w14:textId="77777777" w:rsidR="00E112CA" w:rsidRPr="00AC1ADC" w:rsidRDefault="00E112CA" w:rsidP="00E112CA">
      <w:pPr>
        <w:rPr>
          <w:sz w:val="8"/>
          <w:szCs w:val="14"/>
        </w:rPr>
      </w:pPr>
      <w:r w:rsidRPr="00AC1ADC">
        <w:rPr>
          <w:sz w:val="8"/>
          <w:szCs w:val="14"/>
        </w:rPr>
        <w:t>Trademarks</w:t>
      </w:r>
    </w:p>
    <w:p w14:paraId="54EFB9C2" w14:textId="77777777" w:rsidR="00E112CA" w:rsidRPr="00AC1ADC" w:rsidRDefault="00E112CA" w:rsidP="00E112CA">
      <w:pPr>
        <w:rPr>
          <w:sz w:val="8"/>
          <w:szCs w:val="14"/>
        </w:rPr>
      </w:pPr>
      <w:r w:rsidRPr="00AC1ADC">
        <w:rPr>
          <w:sz w:val="8"/>
          <w:szCs w:val="14"/>
        </w:rPr>
        <w:t xml:space="preserve">Trademark laws have been impacted by numerous changes in the business landscape. They include the internet, Domain names, international rights in a global economy, different venues and avenues for branding, marketing and merchandising, global </w:t>
      </w:r>
      <w:proofErr w:type="gramStart"/>
      <w:r w:rsidRPr="00AC1ADC">
        <w:rPr>
          <w:sz w:val="8"/>
          <w:szCs w:val="14"/>
        </w:rPr>
        <w:t>knock-offs</w:t>
      </w:r>
      <w:proofErr w:type="gramEnd"/>
      <w:r w:rsidRPr="00AC1ADC">
        <w:rPr>
          <w:sz w:val="8"/>
          <w:szCs w:val="14"/>
        </w:rPr>
        <w:t xml:space="preserve">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w:t>
      </w:r>
    </w:p>
    <w:p w14:paraId="0BB617CE" w14:textId="77777777" w:rsidR="00E112CA" w:rsidRPr="00AC1ADC" w:rsidRDefault="00E112CA" w:rsidP="00E112CA">
      <w:pPr>
        <w:rPr>
          <w:sz w:val="8"/>
          <w:szCs w:val="14"/>
        </w:rPr>
      </w:pPr>
      <w:r w:rsidRPr="00AC1ADC">
        <w:rPr>
          <w:sz w:val="8"/>
          <w:szCs w:val="14"/>
        </w:rPr>
        <w:t>Trade Secrets</w:t>
      </w:r>
    </w:p>
    <w:p w14:paraId="63BBE285" w14:textId="77777777" w:rsidR="00E112CA" w:rsidRPr="00AC1ADC" w:rsidRDefault="00E112CA" w:rsidP="00E112CA">
      <w:pPr>
        <w:rPr>
          <w:sz w:val="8"/>
          <w:szCs w:val="14"/>
        </w:rPr>
      </w:pPr>
      <w:r w:rsidRPr="00AC1ADC">
        <w:rPr>
          <w:sz w:val="8"/>
          <w:szCs w:val="14"/>
        </w:rPr>
        <w:t xml:space="preserve">As with Copyright and Trademark law, trade secrets law includes some of the same issues related to trade agreements. TRIPS required members to have trade secret protection in place. Initially, the United States compliance with this requirement has relied upon the trade secret law of the individual states. That compliance may be supplanted by the recently enacted DTSA. Similarly, the </w:t>
      </w:r>
      <w:proofErr w:type="gramStart"/>
      <w:r w:rsidRPr="00AC1ADC">
        <w:rPr>
          <w:sz w:val="8"/>
          <w:szCs w:val="14"/>
        </w:rPr>
        <w:t>Trans Pacific</w:t>
      </w:r>
      <w:proofErr w:type="gramEnd"/>
      <w:r w:rsidRPr="00AC1ADC">
        <w:rPr>
          <w:sz w:val="8"/>
          <w:szCs w:val="14"/>
        </w:rPr>
        <w:t xml:space="preserve"> Partnership (TPP) trade agreement contains intellectual property rights provisions that will trigger required changes to United States statutory Intellectual Property Laws.</w:t>
      </w:r>
    </w:p>
    <w:p w14:paraId="39EDFA5C" w14:textId="77777777" w:rsidR="00E112CA" w:rsidRPr="00AC1ADC" w:rsidRDefault="00E112CA" w:rsidP="00E112CA">
      <w:pPr>
        <w:rPr>
          <w:sz w:val="8"/>
          <w:szCs w:val="14"/>
        </w:rPr>
      </w:pPr>
      <w:r w:rsidRPr="00AC1ADC">
        <w:rPr>
          <w:sz w:val="8"/>
          <w:szCs w:val="14"/>
        </w:rPr>
        <w:t>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w:t>
      </w:r>
    </w:p>
    <w:p w14:paraId="79AA606D" w14:textId="77777777" w:rsidR="00E112CA" w:rsidRPr="00AC1ADC" w:rsidRDefault="00E112CA" w:rsidP="00E112CA">
      <w:pPr>
        <w:rPr>
          <w:sz w:val="8"/>
          <w:szCs w:val="14"/>
        </w:rPr>
      </w:pPr>
      <w:r w:rsidRPr="00AC1ADC">
        <w:rPr>
          <w:sz w:val="8"/>
          <w:szCs w:val="14"/>
        </w:rPr>
        <w:t>There is also a real concern that the strengthening of trade secret protection in conjunction with the perceived weakening of patent protection (e.g., high rate of invalidating patents in post-grant proceedings before the PTAB and strict limitations on what is patent eligible subject matter) may very-well have the unintended consequence of contravening the purpose behind the Patent and Copyright Clause: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crippling innovation and the progress of the sciences and useful arts.</w:t>
      </w:r>
    </w:p>
    <w:p w14:paraId="184240F8" w14:textId="77777777" w:rsidR="00E112CA" w:rsidRPr="00AC1ADC" w:rsidRDefault="00E112CA" w:rsidP="00E112CA">
      <w:pPr>
        <w:rPr>
          <w:sz w:val="8"/>
          <w:szCs w:val="14"/>
        </w:rPr>
      </w:pPr>
      <w:r w:rsidRPr="00AC1ADC">
        <w:rPr>
          <w:sz w:val="8"/>
          <w:szCs w:val="14"/>
        </w:rPr>
        <w:t>Privacy Rights</w:t>
      </w:r>
    </w:p>
    <w:p w14:paraId="40C317E0" w14:textId="77777777" w:rsidR="00E112CA" w:rsidRPr="00AC1ADC" w:rsidRDefault="00E112CA" w:rsidP="00E112CA">
      <w:pPr>
        <w:rPr>
          <w:sz w:val="8"/>
          <w:szCs w:val="14"/>
        </w:rPr>
      </w:pPr>
      <w:r w:rsidRPr="00AC1ADC">
        <w:rPr>
          <w:sz w:val="8"/>
          <w:szCs w:val="14"/>
        </w:rPr>
        <w:t xml:space="preserve">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w:t>
      </w:r>
      <w:proofErr w:type="gramStart"/>
      <w:r w:rsidRPr="00AC1ADC">
        <w:rPr>
          <w:sz w:val="8"/>
          <w:szCs w:val="14"/>
        </w:rPr>
        <w:t>a constant</w:t>
      </w:r>
      <w:proofErr w:type="gramEnd"/>
      <w:r w:rsidRPr="00AC1ADC">
        <w:rPr>
          <w:sz w:val="8"/>
          <w:szCs w:val="14"/>
        </w:rPr>
        <w:t xml:space="preserve"> struggle to maintain those rights while yielding to the demands of the lifestyle and security concerns. Laws that relate to cybersecurity in the global and domestic space create interplay with privacy rights. Legislation, trade agreements and jurisprudence all </w:t>
      </w:r>
      <w:proofErr w:type="gramStart"/>
      <w:r w:rsidRPr="00AC1ADC">
        <w:rPr>
          <w:sz w:val="8"/>
          <w:szCs w:val="14"/>
        </w:rPr>
        <w:t>impact</w:t>
      </w:r>
      <w:proofErr w:type="gramEnd"/>
      <w:r w:rsidRPr="00AC1ADC">
        <w:rPr>
          <w:sz w:val="8"/>
          <w:szCs w:val="14"/>
        </w:rPr>
        <w:t xml:space="preserve"> this area of intellectual property. Cross-border theft of trade secrets, competitor espionage, and loss of control over personal data are all implicated in the intellectual property law arena.</w:t>
      </w:r>
    </w:p>
    <w:p w14:paraId="1777C58B" w14:textId="77777777" w:rsidR="00E112CA" w:rsidRPr="00AC1ADC" w:rsidRDefault="00E112CA" w:rsidP="00E112CA">
      <w:pPr>
        <w:rPr>
          <w:rStyle w:val="Emphasis"/>
        </w:rPr>
      </w:pPr>
      <w:r w:rsidRPr="00AC1ADC">
        <w:rPr>
          <w:rStyle w:val="Emphasis"/>
        </w:rPr>
        <w:t>America’s Need For Strong Intellectual Property Protection</w:t>
      </w:r>
    </w:p>
    <w:p w14:paraId="68E21ED0" w14:textId="77777777" w:rsidR="00E112CA" w:rsidRPr="00AC1ADC" w:rsidRDefault="00E112CA" w:rsidP="00E112CA">
      <w:r w:rsidRPr="00AC1ADC">
        <w:t xml:space="preserve">The </w:t>
      </w:r>
      <w:r w:rsidRPr="00E87EEE">
        <w:rPr>
          <w:rStyle w:val="StyleUnderline"/>
          <w:highlight w:val="yellow"/>
        </w:rPr>
        <w:t xml:space="preserve">need for </w:t>
      </w:r>
      <w:r w:rsidRPr="00E87EEE">
        <w:rPr>
          <w:rStyle w:val="Emphasis"/>
          <w:highlight w:val="yellow"/>
        </w:rPr>
        <w:t>strong protection</w:t>
      </w:r>
      <w:r w:rsidRPr="00AC1ADC">
        <w:rPr>
          <w:rStyle w:val="Emphasis"/>
        </w:rPr>
        <w:t xml:space="preserve"> of intellectual property rights</w:t>
      </w:r>
      <w:r w:rsidRPr="00AC1ADC">
        <w:rPr>
          <w:rStyle w:val="StyleUnderline"/>
        </w:rPr>
        <w:t xml:space="preserve"> </w:t>
      </w:r>
      <w:r w:rsidRPr="00E87EEE">
        <w:rPr>
          <w:rStyle w:val="StyleUnderline"/>
          <w:highlight w:val="yellow"/>
        </w:rPr>
        <w:t>is greater</w:t>
      </w:r>
      <w:r w:rsidRPr="00AC1ADC">
        <w:rPr>
          <w:rStyle w:val="StyleUnderline"/>
        </w:rPr>
        <w:t xml:space="preserve"> now than it was at the </w:t>
      </w:r>
      <w:r w:rsidRPr="00AC1ADC">
        <w:rPr>
          <w:rStyle w:val="Emphasis"/>
        </w:rPr>
        <w:t>dawn of our republic</w:t>
      </w:r>
      <w:r w:rsidRPr="00AC1ADC">
        <w:t xml:space="preserve">. Our Forefathers and the Framers of the U.S. Constitution recognized the need to secure those rights in Article 1, Section 8, Clause 8. James Madison provides insight </w:t>
      </w:r>
      <w:proofErr w:type="gramStart"/>
      <w:r w:rsidRPr="00AC1ADC">
        <w:t>for</w:t>
      </w:r>
      <w:proofErr w:type="gramEnd"/>
      <w:r w:rsidRPr="00AC1ADC">
        <w:t xml:space="preserve"> its significance in </w:t>
      </w:r>
      <w:proofErr w:type="gramStart"/>
      <w:r w:rsidRPr="00AC1ADC">
        <w:t>the Federalist</w:t>
      </w:r>
      <w:proofErr w:type="gramEnd"/>
      <w:r w:rsidRPr="00AC1ADC">
        <w:t xml:space="preserve"> Papers No. 43 (the only reference to the clause). It is contained in the first Article section dedicated to the enumerated powers of Congress. The clause recognizes the need for: uniformity of the protection of IP rights, securing those rights for the individual rather than the state; </w:t>
      </w:r>
      <w:proofErr w:type="gramStart"/>
      <w:r w:rsidRPr="00AC1ADC">
        <w:t>and,</w:t>
      </w:r>
      <w:proofErr w:type="gramEnd"/>
      <w:r w:rsidRPr="00AC1ADC">
        <w:t xml:space="preserve"> incentivizing innovation and creative aspirations.</w:t>
      </w:r>
    </w:p>
    <w:p w14:paraId="45C5100B" w14:textId="77777777" w:rsidR="00E112CA" w:rsidRPr="00AC1ADC" w:rsidRDefault="00E112CA" w:rsidP="00E112CA">
      <w:pPr>
        <w:rPr>
          <w:sz w:val="8"/>
          <w:szCs w:val="14"/>
        </w:rPr>
      </w:pPr>
      <w:r w:rsidRPr="00AC1ADC">
        <w:rPr>
          <w:sz w:val="8"/>
          <w:szCs w:val="14"/>
        </w:rPr>
        <w:t xml:space="preserve">Underlying this </w:t>
      </w:r>
      <w:proofErr w:type="gramStart"/>
      <w:r w:rsidRPr="00AC1ADC">
        <w:rPr>
          <w:sz w:val="8"/>
          <w:szCs w:val="14"/>
        </w:rPr>
        <w:t>particular enumerated</w:t>
      </w:r>
      <w:proofErr w:type="gramEnd"/>
      <w:r w:rsidRPr="00AC1ADC">
        <w:rPr>
          <w:sz w:val="8"/>
          <w:szCs w:val="14"/>
        </w:rPr>
        <w:t xml:space="preserve">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w:t>
      </w:r>
      <w:proofErr w:type="gramStart"/>
      <w:r w:rsidRPr="00AC1ADC">
        <w:rPr>
          <w:sz w:val="8"/>
          <w:szCs w:val="14"/>
        </w:rPr>
        <w:t>Hamilton,</w:t>
      </w:r>
      <w:proofErr w:type="gramEnd"/>
      <w:r w:rsidRPr="00AC1ADC">
        <w:rPr>
          <w:sz w:val="8"/>
          <w:szCs w:val="14"/>
        </w:rPr>
        <w:t xml:space="preserve"> provided his most significant essay, which described the judiciary as the weakest branch of government and sought the protection of its independence providing the underpinnings for judicial review as recognized thereafter in Marbury v. Madison.</w:t>
      </w:r>
    </w:p>
    <w:p w14:paraId="340540DA" w14:textId="77777777" w:rsidR="00E112CA" w:rsidRPr="00AC1ADC" w:rsidRDefault="00E112CA" w:rsidP="00E112CA">
      <w:proofErr w:type="gramStart"/>
      <w:r w:rsidRPr="00AC1ADC">
        <w:t>All of</w:t>
      </w:r>
      <w:proofErr w:type="gramEnd"/>
      <w:r w:rsidRPr="00AC1ADC">
        <w:t xml:space="preserve"> these related themes are relevant to the Patent and Copyright Clause and at the center of the intellectual property protections then and now. The Federalist Papers No. 10 recognition that a faction may influence the law has been playing itself out in the halls of congress in the </w:t>
      </w:r>
      <w:proofErr w:type="gramStart"/>
      <w:r w:rsidRPr="00AC1ADC">
        <w:t>period of time</w:t>
      </w:r>
      <w:proofErr w:type="gramEnd"/>
      <w:r w:rsidRPr="00AC1ADC">
        <w:t xml:space="preserve"> leading up to the AIA and in connection with the current patent law reform debate. The large tech companies of the past, new tech, new patent-based financial business model entities, and pharma factions have been the drivers, proponents and opponents of certain of these efforts. To be sure, some change is inevitable, and both beneficial and necessary in an environment of rapidly changing technology where the law needs to evolve or conform to new realities. However, </w:t>
      </w:r>
      <w:r w:rsidRPr="00AC1ADC">
        <w:rPr>
          <w:rStyle w:val="StyleUnderline"/>
        </w:rPr>
        <w:t>changes not premised upon the founding principles of the Constitution and the Patent and Copyright Clause</w:t>
      </w:r>
      <w:r w:rsidRPr="00AC1ADC">
        <w:t xml:space="preserve"> (i.e., uniformity, </w:t>
      </w:r>
      <w:proofErr w:type="gramStart"/>
      <w:r w:rsidRPr="00AC1ADC">
        <w:rPr>
          <w:rStyle w:val="Emphasis"/>
        </w:rPr>
        <w:t>secured</w:t>
      </w:r>
      <w:proofErr w:type="gramEnd"/>
      <w:r w:rsidRPr="00AC1ADC">
        <w:rPr>
          <w:rStyle w:val="Emphasis"/>
        </w:rPr>
        <w:t xml:space="preserve"> rights for the individual</w:t>
      </w:r>
      <w:r w:rsidRPr="00AC1ADC">
        <w:t xml:space="preserve">, </w:t>
      </w:r>
      <w:r w:rsidRPr="00AC1ADC">
        <w:rPr>
          <w:rStyle w:val="Emphasis"/>
        </w:rPr>
        <w:t>incentivizing innovation and protecting individual liberty</w:t>
      </w:r>
      <w:r w:rsidRPr="00AC1ADC">
        <w:t xml:space="preserve">) </w:t>
      </w:r>
      <w:r w:rsidRPr="00AC1ADC">
        <w:rPr>
          <w:rStyle w:val="StyleUnderline"/>
        </w:rPr>
        <w:t>run afoul of the intended purpose of the constitutional guarantee</w:t>
      </w:r>
      <w:r w:rsidRPr="00AC1ADC">
        <w:t>.</w:t>
      </w:r>
    </w:p>
    <w:p w14:paraId="4895B047" w14:textId="77777777" w:rsidR="00E112CA" w:rsidRPr="00AC1ADC" w:rsidRDefault="00E112CA" w:rsidP="00E112CA">
      <w:r w:rsidRPr="00AC1ADC">
        <w:t>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w:t>
      </w:r>
      <w:r w:rsidRPr="00AC1ADC">
        <w:rPr>
          <w:rFonts w:ascii="Comic Sans MS" w:hAnsi="Comic Sans MS"/>
        </w:rPr>
        <w:t xml:space="preserve"> </w:t>
      </w:r>
      <w:r w:rsidRPr="00AC1ADC">
        <w:t>the greatest economic driver and source of prosperity in the country.</w:t>
      </w:r>
    </w:p>
    <w:p w14:paraId="31987FC4" w14:textId="77777777" w:rsidR="00E112CA" w:rsidRPr="00AC1ADC" w:rsidRDefault="00E112CA" w:rsidP="00E112CA">
      <w:r w:rsidRPr="00AC1ADC">
        <w:rPr>
          <w:rStyle w:val="StyleUnderline"/>
        </w:rPr>
        <w:t>It is</w:t>
      </w:r>
      <w:r w:rsidRPr="00AC1ADC">
        <w:t xml:space="preserve"> also </w:t>
      </w:r>
      <w:r w:rsidRPr="00AC1ADC">
        <w:rPr>
          <w:rStyle w:val="StyleUnderline"/>
        </w:rPr>
        <w:t>important to recognize</w:t>
      </w:r>
      <w:r w:rsidRPr="00AC1ADC">
        <w:t xml:space="preserve"> that the </w:t>
      </w:r>
      <w:r w:rsidRPr="00AC1ADC">
        <w:rPr>
          <w:rStyle w:val="Emphasis"/>
        </w:rPr>
        <w:t>social</w:t>
      </w:r>
      <w:r w:rsidRPr="00AC1ADC">
        <w:t xml:space="preserve">, </w:t>
      </w:r>
      <w:r w:rsidRPr="00AC1ADC">
        <w:rPr>
          <w:rStyle w:val="Emphasis"/>
        </w:rPr>
        <w:t>political</w:t>
      </w:r>
      <w:r w:rsidRPr="00AC1ADC">
        <w:rPr>
          <w:rStyle w:val="StyleUnderline"/>
        </w:rPr>
        <w:t xml:space="preserve"> and </w:t>
      </w:r>
      <w:r w:rsidRPr="00AC1ADC">
        <w:rPr>
          <w:rStyle w:val="Emphasis"/>
        </w:rPr>
        <w:t>economic impact</w:t>
      </w:r>
      <w:r w:rsidRPr="00AC1ADC">
        <w:rPr>
          <w:rStyle w:val="StyleUnderline"/>
        </w:rPr>
        <w:t xml:space="preserve"> of </w:t>
      </w:r>
      <w:r w:rsidRPr="00AC1ADC">
        <w:rPr>
          <w:rStyle w:val="Emphasis"/>
        </w:rPr>
        <w:t>strong protections</w:t>
      </w:r>
      <w:r w:rsidRPr="00AC1ADC">
        <w:rPr>
          <w:rStyle w:val="StyleUnderline"/>
        </w:rPr>
        <w:t xml:space="preserve"> for </w:t>
      </w:r>
      <w:r w:rsidRPr="00AC1ADC">
        <w:rPr>
          <w:rStyle w:val="Emphasis"/>
        </w:rPr>
        <w:t>i</w:t>
      </w:r>
      <w:r w:rsidRPr="00AC1ADC">
        <w:rPr>
          <w:rStyle w:val="StyleUnderline"/>
        </w:rPr>
        <w:t xml:space="preserve">ntellectual </w:t>
      </w:r>
      <w:r w:rsidRPr="00AC1ADC">
        <w:rPr>
          <w:rStyle w:val="Emphasis"/>
        </w:rPr>
        <w:t>p</w:t>
      </w:r>
      <w:r w:rsidRPr="00AC1ADC">
        <w:rPr>
          <w:rStyle w:val="StyleUnderline"/>
        </w:rPr>
        <w:t>roperty</w:t>
      </w:r>
      <w:r w:rsidRPr="00AC1ADC">
        <w:t xml:space="preserve"> cannot be overstated. In the social context, the </w:t>
      </w:r>
      <w:r w:rsidRPr="00E87EEE">
        <w:rPr>
          <w:rStyle w:val="Emphasis"/>
          <w:highlight w:val="yellow"/>
        </w:rPr>
        <w:t>incentive for</w:t>
      </w:r>
      <w:r w:rsidRPr="00AC1ADC">
        <w:rPr>
          <w:rStyle w:val="StyleUnderline"/>
        </w:rPr>
        <w:t xml:space="preserve"> disclosure and </w:t>
      </w:r>
      <w:r w:rsidRPr="00E87EEE">
        <w:rPr>
          <w:rStyle w:val="Emphasis"/>
          <w:highlight w:val="yellow"/>
        </w:rPr>
        <w:t>innovation is critical</w:t>
      </w:r>
      <w:r w:rsidRPr="00AC1ADC">
        <w:t xml:space="preserve">. </w:t>
      </w:r>
      <w:r w:rsidRPr="00AC1ADC">
        <w:rPr>
          <w:rStyle w:val="StyleUnderline"/>
        </w:rPr>
        <w:t xml:space="preserve">Solutions for </w:t>
      </w:r>
      <w:r w:rsidRPr="00AC1ADC">
        <w:rPr>
          <w:rStyle w:val="Emphasis"/>
        </w:rPr>
        <w:t>sustainability</w:t>
      </w:r>
      <w:r w:rsidRPr="00AC1ADC">
        <w:rPr>
          <w:rStyle w:val="StyleUnderline"/>
        </w:rPr>
        <w:t xml:space="preserve"> and </w:t>
      </w:r>
      <w:r w:rsidRPr="00AC1ADC">
        <w:rPr>
          <w:rStyle w:val="Emphasis"/>
        </w:rPr>
        <w:t>climate change</w:t>
      </w:r>
      <w:r w:rsidRPr="00AC1ADC">
        <w:t xml:space="preserve"> (whether natural, man-made or mutually/marginally intertwined) </w:t>
      </w:r>
      <w:r w:rsidRPr="00AC1ADC">
        <w:rPr>
          <w:rStyle w:val="Emphasis"/>
        </w:rPr>
        <w:t>rely upon this premise</w:t>
      </w:r>
      <w:r w:rsidRPr="00AC1ADC">
        <w:t xml:space="preserve">. Likewise, </w:t>
      </w:r>
      <w:r w:rsidRPr="00AC1ADC">
        <w:rPr>
          <w:rStyle w:val="StyleUnderline"/>
        </w:rPr>
        <w:t>as we are on the precipice of the ultimate convergence in technologies from the hi-tech digital world and life sciences space</w:t>
      </w:r>
      <w:r w:rsidRPr="00AC1ADC">
        <w:t xml:space="preserve">, </w:t>
      </w:r>
      <w:r w:rsidRPr="00AC1ADC">
        <w:rPr>
          <w:rStyle w:val="StyleUnderline"/>
        </w:rPr>
        <w:t>capturing</w:t>
      </w:r>
      <w:r w:rsidRPr="00AC1ADC">
        <w:t xml:space="preserve"> the </w:t>
      </w:r>
      <w:r w:rsidRPr="00AC1ADC">
        <w:rPr>
          <w:rStyle w:val="StyleUnderline"/>
        </w:rPr>
        <w:t>ability to cure</w:t>
      </w:r>
      <w:r w:rsidRPr="00AC1ADC">
        <w:t xml:space="preserve"> many </w:t>
      </w:r>
      <w:r w:rsidRPr="00AC1ADC">
        <w:rPr>
          <w:rStyle w:val="StyleUnderline"/>
        </w:rPr>
        <w:t>diseases and fatal illnesses and providing</w:t>
      </w:r>
      <w:r w:rsidRPr="00AC1ADC">
        <w:t xml:space="preserve"> the </w:t>
      </w:r>
      <w:r w:rsidRPr="00AC1ADC">
        <w:rPr>
          <w:rStyle w:val="Emphasis"/>
        </w:rPr>
        <w:t>true promise</w:t>
      </w:r>
      <w:r w:rsidRPr="00AC1ADC">
        <w:rPr>
          <w:rStyle w:val="StyleUnderline"/>
        </w:rPr>
        <w:t xml:space="preserve"> of extended longevity in good health and well-being</w:t>
      </w:r>
      <w:r w:rsidRPr="00AC1ADC">
        <w:t xml:space="preserve">, </w:t>
      </w:r>
      <w:r w:rsidRPr="00AC1ADC">
        <w:rPr>
          <w:rStyle w:val="StyleUnderline"/>
        </w:rPr>
        <w:t xml:space="preserve">that is </w:t>
      </w:r>
      <w:r w:rsidRPr="00AC1ADC">
        <w:rPr>
          <w:rStyle w:val="Emphasis"/>
        </w:rPr>
        <w:t>meaningful</w:t>
      </w:r>
      <w:r w:rsidRPr="00AC1ADC">
        <w:t xml:space="preserve">, </w:t>
      </w:r>
      <w:r w:rsidRPr="00AC1ADC">
        <w:rPr>
          <w:rStyle w:val="Emphasis"/>
        </w:rPr>
        <w:t>productive</w:t>
      </w:r>
      <w:r w:rsidRPr="00AC1ADC">
        <w:t xml:space="preserve">, </w:t>
      </w:r>
      <w:r w:rsidRPr="00AC1ADC">
        <w:rPr>
          <w:rStyle w:val="StyleUnderline"/>
        </w:rPr>
        <w:t xml:space="preserve">and </w:t>
      </w:r>
      <w:r w:rsidRPr="00AC1ADC">
        <w:rPr>
          <w:rStyle w:val="Emphasis"/>
        </w:rPr>
        <w:t>purposeful</w:t>
      </w:r>
      <w:r w:rsidRPr="00AC1ADC">
        <w:t xml:space="preserve">; this incentive </w:t>
      </w:r>
      <w:r w:rsidRPr="00AC1ADC">
        <w:rPr>
          <w:rStyle w:val="StyleUnderline"/>
        </w:rPr>
        <w:t xml:space="preserve">must be </w:t>
      </w:r>
      <w:r w:rsidRPr="00AC1ADC">
        <w:rPr>
          <w:rStyle w:val="Emphasis"/>
        </w:rPr>
        <w:t>preserved</w:t>
      </w:r>
      <w:r w:rsidRPr="00AC1ADC">
        <w:t>.</w:t>
      </w:r>
    </w:p>
    <w:p w14:paraId="426A523A" w14:textId="77777777" w:rsidR="00E112CA" w:rsidRPr="00AC1ADC" w:rsidRDefault="00E112CA" w:rsidP="00E112CA">
      <w:r w:rsidRPr="00AC1ADC">
        <w:t xml:space="preserve">In similar fashion, </w:t>
      </w:r>
      <w:r w:rsidRPr="00E87EEE">
        <w:rPr>
          <w:rStyle w:val="StyleUnderline"/>
          <w:highlight w:val="yellow"/>
        </w:rPr>
        <w:t>advancements</w:t>
      </w:r>
      <w:r w:rsidRPr="00AC1ADC">
        <w:rPr>
          <w:rStyle w:val="StyleUnderline"/>
        </w:rPr>
        <w:t xml:space="preserve"> in technologies related to the global economy and communications </w:t>
      </w:r>
      <w:r w:rsidRPr="00E87EEE">
        <w:rPr>
          <w:rStyle w:val="StyleUnderline"/>
          <w:highlight w:val="yellow"/>
        </w:rPr>
        <w:t>will enhance</w:t>
      </w:r>
      <w:r w:rsidRPr="00AC1ADC">
        <w:t xml:space="preserve"> the possibilities for </w:t>
      </w:r>
      <w:r w:rsidRPr="00E87EEE">
        <w:rPr>
          <w:rStyle w:val="StyleUnderline"/>
          <w:highlight w:val="yellow"/>
        </w:rPr>
        <w:t>solutions to</w:t>
      </w:r>
      <w:r w:rsidRPr="00AC1ADC">
        <w:rPr>
          <w:rStyle w:val="StyleUnderline"/>
        </w:rPr>
        <w:t xml:space="preserve"> political and cultural </w:t>
      </w:r>
      <w:r w:rsidRPr="00E87EEE">
        <w:rPr>
          <w:rStyle w:val="StyleUnderline"/>
          <w:highlight w:val="yellow"/>
        </w:rPr>
        <w:t>conflicts</w:t>
      </w:r>
      <w:r w:rsidRPr="00AC1ADC">
        <w:rPr>
          <w:rStyle w:val="StyleUnderline"/>
        </w:rPr>
        <w:t xml:space="preserve"> that arise </w:t>
      </w:r>
      <w:r w:rsidRPr="00E87EEE">
        <w:rPr>
          <w:rStyle w:val="Emphasis"/>
          <w:highlight w:val="yellow"/>
        </w:rPr>
        <w:t>around the globe</w:t>
      </w:r>
      <w:r w:rsidRPr="00AC1ADC">
        <w:t xml:space="preserve">. Likewise, </w:t>
      </w:r>
      <w:r w:rsidRPr="00AC1ADC">
        <w:rPr>
          <w:rStyle w:val="StyleUnderline"/>
        </w:rPr>
        <w:t>the United States economy has</w:t>
      </w:r>
      <w:r w:rsidRPr="00AC1ADC">
        <w:t xml:space="preserve"> always </w:t>
      </w:r>
      <w:r w:rsidRPr="00AC1ADC">
        <w:rPr>
          <w:rStyle w:val="StyleUnderline"/>
        </w:rPr>
        <w:t>benefited when it is at the forefront of innovation and</w:t>
      </w:r>
      <w:r w:rsidRPr="00AC1ADC">
        <w:t xml:space="preserve"> achieves </w:t>
      </w:r>
      <w:r w:rsidRPr="00AC1ADC">
        <w:rPr>
          <w:rStyle w:val="StyleUnderline"/>
        </w:rPr>
        <w:t>prosperity from</w:t>
      </w:r>
      <w:r w:rsidRPr="00AC1ADC">
        <w:t xml:space="preserve"> its </w:t>
      </w:r>
      <w:r w:rsidRPr="00AC1ADC">
        <w:rPr>
          <w:rStyle w:val="StyleUnderline"/>
        </w:rPr>
        <w:t>leadership role in technological advancements</w:t>
      </w:r>
      <w:r w:rsidRPr="00AC1ADC">
        <w:t>.</w:t>
      </w:r>
    </w:p>
    <w:p w14:paraId="03E1549D" w14:textId="77777777" w:rsidR="00E112CA" w:rsidRPr="00AC1ADC" w:rsidRDefault="00E112CA" w:rsidP="00E112CA">
      <w:r w:rsidRPr="00AC1ADC">
        <w:t>Conclusion</w:t>
      </w:r>
    </w:p>
    <w:p w14:paraId="7677C0D5" w14:textId="77777777" w:rsidR="00E112CA" w:rsidRDefault="00E112CA" w:rsidP="00E112CA">
      <w:r w:rsidRPr="00AC1ADC">
        <w:t xml:space="preserve">As was the case in 1966, how we move forward today, </w:t>
      </w:r>
      <w:r w:rsidRPr="00E87EEE">
        <w:rPr>
          <w:rStyle w:val="StyleUnderline"/>
          <w:highlight w:val="yellow"/>
        </w:rPr>
        <w:t>to solve</w:t>
      </w:r>
      <w:r w:rsidRPr="00AC1ADC">
        <w:t xml:space="preserve"> the many </w:t>
      </w:r>
      <w:r w:rsidRPr="00E87EEE">
        <w:rPr>
          <w:rStyle w:val="StyleUnderline"/>
          <w:highlight w:val="yellow"/>
        </w:rPr>
        <w:t>problems</w:t>
      </w:r>
      <w:r w:rsidRPr="00AC1ADC">
        <w:rPr>
          <w:rStyle w:val="StyleUnderline"/>
        </w:rPr>
        <w:t xml:space="preserve"> facing</w:t>
      </w:r>
      <w:r w:rsidRPr="00AC1ADC">
        <w:t xml:space="preserve"> our country and </w:t>
      </w:r>
      <w:r w:rsidRPr="00AC1ADC">
        <w:rPr>
          <w:rStyle w:val="StyleUnderline"/>
        </w:rPr>
        <w:t>the</w:t>
      </w:r>
      <w:r w:rsidRPr="00AC1ADC">
        <w:t xml:space="preserve"> broader </w:t>
      </w:r>
      <w:r w:rsidRPr="00AC1ADC">
        <w:rPr>
          <w:rStyle w:val="Emphasis"/>
        </w:rPr>
        <w:t>global community</w:t>
      </w:r>
      <w:r w:rsidRPr="00AC1ADC">
        <w:t xml:space="preserve"> in these “interesting times,” both within and without the laws affecting intellectual property rights, </w:t>
      </w:r>
      <w:r w:rsidRPr="00E87EEE">
        <w:rPr>
          <w:rStyle w:val="StyleUnderline"/>
          <w:highlight w:val="yellow"/>
        </w:rPr>
        <w:t>depends upon</w:t>
      </w:r>
      <w:r w:rsidRPr="00AC1ADC">
        <w:t xml:space="preserve"> the “creative energy of man” which must prevail. An achievable goal, dependent on the </w:t>
      </w:r>
      <w:r w:rsidRPr="00E87EEE">
        <w:rPr>
          <w:rStyle w:val="Emphasis"/>
          <w:highlight w:val="yellow"/>
        </w:rPr>
        <w:t>strong, stable and sound protection of i</w:t>
      </w:r>
      <w:r w:rsidRPr="00AC1ADC">
        <w:rPr>
          <w:rStyle w:val="Emphasis"/>
        </w:rPr>
        <w:t xml:space="preserve">ntellectual </w:t>
      </w:r>
      <w:r w:rsidRPr="00E87EEE">
        <w:rPr>
          <w:rStyle w:val="Emphasis"/>
          <w:highlight w:val="yellow"/>
        </w:rPr>
        <w:t>p</w:t>
      </w:r>
      <w:r w:rsidRPr="00AC1ADC">
        <w:rPr>
          <w:rStyle w:val="Emphasis"/>
        </w:rPr>
        <w:t>roperty rights</w:t>
      </w:r>
      <w:r w:rsidRPr="00AC1ADC">
        <w:t>.</w:t>
      </w:r>
    </w:p>
    <w:p w14:paraId="6B2D9540" w14:textId="77777777" w:rsidR="00E112CA" w:rsidRPr="007708AE" w:rsidRDefault="00E112CA" w:rsidP="00E112CA"/>
    <w:p w14:paraId="4EC3AB6A" w14:textId="77777777" w:rsidR="00E112CA" w:rsidRDefault="00E112CA" w:rsidP="00E112CA"/>
    <w:p w14:paraId="75B04E93" w14:textId="77777777" w:rsidR="00E112CA" w:rsidRPr="00D772E7" w:rsidRDefault="00E112CA" w:rsidP="001962FE"/>
    <w:p w14:paraId="4E416986" w14:textId="77777777" w:rsidR="001962FE" w:rsidRDefault="001962FE" w:rsidP="001962FE">
      <w:pPr>
        <w:pStyle w:val="Heading2"/>
      </w:pPr>
      <w:r>
        <w:t>Case</w:t>
      </w:r>
    </w:p>
    <w:p w14:paraId="3E7A1FCF" w14:textId="77777777" w:rsidR="001962FE" w:rsidRDefault="001962FE" w:rsidP="001962FE"/>
    <w:p w14:paraId="6E2311C7" w14:textId="77777777" w:rsidR="001962FE" w:rsidRDefault="001962FE" w:rsidP="001962FE">
      <w:pPr>
        <w:pStyle w:val="Heading3"/>
      </w:pPr>
      <w:r>
        <w:t>Presumption: 1NC</w:t>
      </w:r>
    </w:p>
    <w:p w14:paraId="526DE75E" w14:textId="77777777" w:rsidR="001962FE" w:rsidRDefault="001962FE" w:rsidP="001962FE"/>
    <w:p w14:paraId="016FBCE6" w14:textId="77777777" w:rsidR="001962FE" w:rsidRPr="00C218D5" w:rsidRDefault="001962FE" w:rsidP="001962FE"/>
    <w:p w14:paraId="36AE729C" w14:textId="77777777" w:rsidR="001962FE" w:rsidRDefault="001962FE" w:rsidP="001962FE">
      <w:pPr>
        <w:pStyle w:val="Heading3"/>
      </w:pPr>
      <w:r>
        <w:t>Ontology: 1NC</w:t>
      </w:r>
    </w:p>
    <w:p w14:paraId="5D6FA735" w14:textId="77777777" w:rsidR="001962FE" w:rsidRDefault="001962FE" w:rsidP="001962FE"/>
    <w:p w14:paraId="1F6E8E13" w14:textId="77777777" w:rsidR="001962FE" w:rsidRDefault="001962FE" w:rsidP="001962FE"/>
    <w:p w14:paraId="6F4D1F01" w14:textId="77777777" w:rsidR="001962FE" w:rsidRDefault="001962FE" w:rsidP="001962FE">
      <w:pPr>
        <w:pStyle w:val="Heading4"/>
      </w:pPr>
      <w:r>
        <w:t xml:space="preserve">Progress is possible. </w:t>
      </w:r>
    </w:p>
    <w:p w14:paraId="7CAB5ABA" w14:textId="77777777" w:rsidR="001962FE" w:rsidRPr="00D54E5A" w:rsidRDefault="001962FE" w:rsidP="001962FE">
      <w:r w:rsidRPr="00D54E5A">
        <w:rPr>
          <w:rStyle w:val="Style13ptBold"/>
        </w:rPr>
        <w:t>Bender ’22</w:t>
      </w:r>
      <w:r w:rsidRPr="00D54E5A">
        <w:t xml:space="preserve"> [Albert Bender is a Cherokee Indian, freelance reporter and political columnist for News From Indian Country and other Native and non-Native publications. He is also a historian and attorney specializing in Native American law. “</w:t>
      </w:r>
      <w:proofErr w:type="spellStart"/>
      <w:r w:rsidRPr="00D54E5A">
        <w:t>LandBack</w:t>
      </w:r>
      <w:proofErr w:type="spellEnd"/>
      <w:r w:rsidRPr="00D54E5A">
        <w:t xml:space="preserve"> is leading to real victories,” Communist Party USA, https://www.cpusa.org/article/landback-is-leading-to-real-victories/, published 1-19-2022, accessed 11-10-2025]</w:t>
      </w:r>
    </w:p>
    <w:p w14:paraId="54C48B07" w14:textId="77777777" w:rsidR="001962FE" w:rsidRPr="00364915" w:rsidRDefault="001962FE" w:rsidP="001962FE">
      <w:pPr>
        <w:rPr>
          <w:rStyle w:val="Style13ptBold"/>
        </w:rPr>
      </w:pPr>
    </w:p>
    <w:p w14:paraId="13167652" w14:textId="77777777" w:rsidR="001962FE" w:rsidRPr="002A7799" w:rsidRDefault="001962FE" w:rsidP="001962FE">
      <w:r w:rsidRPr="002A7799">
        <w:t>Over the years there has been an ever-growing Native American movement to reclaim land stolen over the centuries. This struggle has been ongoing for decades but has picked up speed with successes over the past few years.</w:t>
      </w:r>
    </w:p>
    <w:p w14:paraId="5FC5D50B" w14:textId="77777777" w:rsidR="001962FE" w:rsidRPr="002A7799" w:rsidRDefault="001962FE" w:rsidP="001962FE">
      <w:r w:rsidRPr="002A7799">
        <w:t xml:space="preserve">Some of the recent history of this movement is in order. The </w:t>
      </w:r>
      <w:proofErr w:type="spellStart"/>
      <w:r w:rsidRPr="002A7799">
        <w:t>LandBack</w:t>
      </w:r>
      <w:proofErr w:type="spellEnd"/>
      <w:r w:rsidRPr="002A7799">
        <w:t xml:space="preserve"> movement was officially begun in 2018 by Aaron Tailfeathers, a member of the Kainai Tribe of the Blackfeet Confederacy of Canada. </w:t>
      </w:r>
      <w:proofErr w:type="spellStart"/>
      <w:r w:rsidRPr="002A7799">
        <w:t>LandBack</w:t>
      </w:r>
      <w:proofErr w:type="spellEnd"/>
      <w:r w:rsidRPr="002A7799">
        <w:t xml:space="preserve"> rapidly became a hashtag on clothes, beadwork, and other art.</w:t>
      </w:r>
    </w:p>
    <w:p w14:paraId="438AFC1C" w14:textId="77777777" w:rsidR="001962FE" w:rsidRPr="002A7799" w:rsidRDefault="001962FE" w:rsidP="001962FE">
      <w:r w:rsidRPr="002A7799">
        <w:t xml:space="preserve">In 2020 in response to protests at Mount Rushmore the Indigenous organization NDN Collective drafted the </w:t>
      </w:r>
      <w:proofErr w:type="spellStart"/>
      <w:r w:rsidRPr="002A7799">
        <w:t>LandBack</w:t>
      </w:r>
      <w:proofErr w:type="spellEnd"/>
      <w:r w:rsidRPr="002A7799">
        <w:t xml:space="preserve"> Manifesto entitled: “The Reclamation of Everything Stolen from the Original Peoples.” The </w:t>
      </w:r>
      <w:proofErr w:type="spellStart"/>
      <w:r w:rsidRPr="002A7799">
        <w:t>LandBack</w:t>
      </w:r>
      <w:proofErr w:type="spellEnd"/>
      <w:r w:rsidRPr="002A7799">
        <w:t xml:space="preserve"> campaign was officially launched on Indigenous Peoples’ Day in 2020. The Manifesto covers land, language, ceremony, food, education, health, governance, medicine, and kinship.</w:t>
      </w:r>
    </w:p>
    <w:p w14:paraId="45F69457" w14:textId="77777777" w:rsidR="001962FE" w:rsidRPr="002A7799" w:rsidRDefault="001962FE" w:rsidP="001962FE">
      <w:r w:rsidRPr="002A7799">
        <w:t xml:space="preserve">But the basic </w:t>
      </w:r>
      <w:proofErr w:type="spellStart"/>
      <w:r w:rsidRPr="002A7799">
        <w:t>LandBack</w:t>
      </w:r>
      <w:proofErr w:type="spellEnd"/>
      <w:r w:rsidRPr="002A7799">
        <w:t xml:space="preserve"> issue is simple: </w:t>
      </w:r>
      <w:r w:rsidRPr="002A7799">
        <w:rPr>
          <w:rStyle w:val="StyleUnderline"/>
        </w:rPr>
        <w:t>“Give us the land back.”</w:t>
      </w:r>
      <w:r w:rsidRPr="002A7799">
        <w:t xml:space="preserve"> For many and perhaps most of the Indigenous, getting the land back is first one of economics, as the stronger an Indigenous nation is economically, the stronger it is in all other aspects of its existence: working at well-paying jobs, maintaining language and tradition, being able to hunt, engaging in farming, accessing clean water, building schools and adequate, sustainable housing, strengthening sovereignty, and expanding jurisdiction. All the above are also </w:t>
      </w:r>
      <w:proofErr w:type="gramStart"/>
      <w:r w:rsidRPr="002A7799">
        <w:t>morale</w:t>
      </w:r>
      <w:proofErr w:type="gramEnd"/>
      <w:r w:rsidRPr="002A7799">
        <w:t xml:space="preserve"> and spiritual builders. So far, campaigns have been directed at public lands, including national parks and, where feasible, private lands. These objectives have not sought the </w:t>
      </w:r>
      <w:proofErr w:type="gramStart"/>
      <w:r w:rsidRPr="002A7799">
        <w:t>vacating</w:t>
      </w:r>
      <w:proofErr w:type="gramEnd"/>
      <w:r w:rsidRPr="002A7799">
        <w:t xml:space="preserve"> of anyone’s home.</w:t>
      </w:r>
    </w:p>
    <w:p w14:paraId="1FA5A31A" w14:textId="77777777" w:rsidR="001962FE" w:rsidRPr="002A7799" w:rsidRDefault="001962FE" w:rsidP="001962FE">
      <w:r w:rsidRPr="002A7799">
        <w:t xml:space="preserve">But again, first it is about getting Indigenous lands back into Indigenous hands while working on all the other issues. There are so many facets to this struggle. </w:t>
      </w:r>
      <w:r w:rsidRPr="002A7799">
        <w:rPr>
          <w:rStyle w:val="StyleUnderline"/>
        </w:rPr>
        <w:t>This fight is not new but one that has been dreamed about and pursued in various ways for centuries,</w:t>
      </w:r>
      <w:r w:rsidRPr="002A7799">
        <w:t xml:space="preserve"> indeed since colonial times. The difference now is that </w:t>
      </w:r>
      <w:r w:rsidRPr="002A7799">
        <w:rPr>
          <w:rStyle w:val="StyleUnderline"/>
        </w:rPr>
        <w:t>more attention is coming from non-Native society. Indigenous activists are seizing the time to increase and strengthen demands.</w:t>
      </w:r>
      <w:r w:rsidRPr="002A7799">
        <w:t xml:space="preserve"> Also, </w:t>
      </w:r>
      <w:proofErr w:type="spellStart"/>
      <w:r w:rsidRPr="002A7799">
        <w:t>LandBack</w:t>
      </w:r>
      <w:proofErr w:type="spellEnd"/>
      <w:r w:rsidRPr="002A7799">
        <w:t xml:space="preserve"> campaigns are taking place not just in the U.S. but in Canada and in the Mapuche struggle in Chile.</w:t>
      </w:r>
    </w:p>
    <w:p w14:paraId="306ED997" w14:textId="77777777" w:rsidR="001962FE" w:rsidRPr="00364915" w:rsidRDefault="001962FE" w:rsidP="001962FE">
      <w:pPr>
        <w:rPr>
          <w:rStyle w:val="StyleUnderline"/>
        </w:rPr>
      </w:pPr>
      <w:r w:rsidRPr="00364915">
        <w:rPr>
          <w:rStyle w:val="StyleUnderline"/>
        </w:rPr>
        <w:t xml:space="preserve">The </w:t>
      </w:r>
      <w:r w:rsidRPr="00C013F2">
        <w:rPr>
          <w:rStyle w:val="StyleUnderline"/>
        </w:rPr>
        <w:t xml:space="preserve">objective is </w:t>
      </w:r>
      <w:r w:rsidRPr="00C013F2">
        <w:rPr>
          <w:rStyle w:val="Emphasis"/>
        </w:rPr>
        <w:t>decolonization</w:t>
      </w:r>
      <w:r w:rsidRPr="00364915">
        <w:rPr>
          <w:rStyle w:val="Emphasis"/>
        </w:rPr>
        <w:t xml:space="preserve"> </w:t>
      </w:r>
      <w:r w:rsidRPr="00364915">
        <w:rPr>
          <w:rStyle w:val="StyleUnderline"/>
        </w:rPr>
        <w:t>of the land</w:t>
      </w:r>
    </w:p>
    <w:p w14:paraId="279E31BA" w14:textId="77777777" w:rsidR="001962FE" w:rsidRPr="002A7799" w:rsidRDefault="001962FE" w:rsidP="001962FE">
      <w:r w:rsidRPr="00C013F2">
        <w:rPr>
          <w:rStyle w:val="StyleUnderline"/>
        </w:rPr>
        <w:t xml:space="preserve">There </w:t>
      </w:r>
      <w:proofErr w:type="gramStart"/>
      <w:r w:rsidRPr="00C013F2">
        <w:rPr>
          <w:rStyle w:val="StyleUnderline"/>
        </w:rPr>
        <w:t>are</w:t>
      </w:r>
      <w:proofErr w:type="gramEnd"/>
      <w:r w:rsidRPr="00C013F2">
        <w:rPr>
          <w:rStyle w:val="StyleUnderline"/>
        </w:rPr>
        <w:t xml:space="preserve"> specific</w:t>
      </w:r>
      <w:r w:rsidRPr="00C143D2">
        <w:rPr>
          <w:rStyle w:val="StyleUnderline"/>
        </w:rPr>
        <w:t xml:space="preserve">, </w:t>
      </w:r>
      <w:r w:rsidRPr="00C143D2">
        <w:rPr>
          <w:rStyle w:val="Emphasis"/>
        </w:rPr>
        <w:t xml:space="preserve">striking examples of </w:t>
      </w:r>
      <w:r w:rsidRPr="005659C6">
        <w:rPr>
          <w:rStyle w:val="Emphasis"/>
          <w:highlight w:val="yellow"/>
        </w:rPr>
        <w:t xml:space="preserve">lands heading in </w:t>
      </w:r>
      <w:r w:rsidRPr="00C143D2">
        <w:rPr>
          <w:rStyle w:val="Emphasis"/>
        </w:rPr>
        <w:t xml:space="preserve">the </w:t>
      </w:r>
      <w:r w:rsidRPr="005659C6">
        <w:rPr>
          <w:rStyle w:val="Emphasis"/>
          <w:highlight w:val="yellow"/>
        </w:rPr>
        <w:t>direction of decolonization</w:t>
      </w:r>
      <w:r w:rsidRPr="005659C6">
        <w:rPr>
          <w:rStyle w:val="StyleUnderline"/>
          <w:sz w:val="24"/>
          <w:szCs w:val="24"/>
          <w:highlight w:val="yellow"/>
        </w:rPr>
        <w:t xml:space="preserve"> </w:t>
      </w:r>
      <w:r w:rsidRPr="00C013F2">
        <w:rPr>
          <w:rStyle w:val="StyleUnderline"/>
        </w:rPr>
        <w:t xml:space="preserve">and </w:t>
      </w:r>
      <w:r w:rsidRPr="00C143D2">
        <w:rPr>
          <w:rStyle w:val="StyleUnderline"/>
        </w:rPr>
        <w:t xml:space="preserve">being </w:t>
      </w:r>
      <w:r w:rsidRPr="005659C6">
        <w:rPr>
          <w:rStyle w:val="StyleUnderline"/>
          <w:highlight w:val="yellow"/>
        </w:rPr>
        <w:t>placed under Tribal jurisdiction</w:t>
      </w:r>
      <w:r w:rsidRPr="00C013F2">
        <w:t xml:space="preserve">. Each tribal </w:t>
      </w:r>
      <w:proofErr w:type="spellStart"/>
      <w:r w:rsidRPr="00C013F2">
        <w:t>landback</w:t>
      </w:r>
      <w:proofErr w:type="spellEnd"/>
      <w:r w:rsidRPr="00C013F2">
        <w:t xml:space="preserve"> issue is unique. But each Indigenous nation’s fight</w:t>
      </w:r>
      <w:r w:rsidRPr="002A7799">
        <w:t xml:space="preserve"> is part and parcel of a broader struggle by Native people across North America and beyond. The </w:t>
      </w:r>
      <w:r w:rsidRPr="002A7799">
        <w:rPr>
          <w:rStyle w:val="StyleUnderline"/>
        </w:rPr>
        <w:t xml:space="preserve">following examples </w:t>
      </w:r>
      <w:r w:rsidRPr="005659C6">
        <w:rPr>
          <w:rStyle w:val="StyleUnderline"/>
          <w:highlight w:val="yellow"/>
        </w:rPr>
        <w:t xml:space="preserve">illustrate </w:t>
      </w:r>
      <w:r w:rsidRPr="00C143D2">
        <w:rPr>
          <w:rStyle w:val="StyleUnderline"/>
        </w:rPr>
        <w:t xml:space="preserve">the </w:t>
      </w:r>
      <w:r w:rsidRPr="005659C6">
        <w:rPr>
          <w:rStyle w:val="StyleUnderline"/>
          <w:highlight w:val="yellow"/>
        </w:rPr>
        <w:t xml:space="preserve">complexity, </w:t>
      </w:r>
      <w:r w:rsidRPr="00C143D2">
        <w:rPr>
          <w:rStyle w:val="StyleUnderline"/>
        </w:rPr>
        <w:t xml:space="preserve">diversity, and similarity </w:t>
      </w:r>
      <w:r w:rsidRPr="005659C6">
        <w:rPr>
          <w:rStyle w:val="StyleUnderline"/>
          <w:highlight w:val="yellow"/>
        </w:rPr>
        <w:t>of these struggles</w:t>
      </w:r>
      <w:r w:rsidRPr="002A7799">
        <w:t>. Again, these quests are directed mainly at federally held land.</w:t>
      </w:r>
    </w:p>
    <w:p w14:paraId="7AE66510" w14:textId="77777777" w:rsidR="001962FE" w:rsidRPr="002A7799" w:rsidRDefault="001962FE" w:rsidP="001962FE">
      <w:r w:rsidRPr="002A7799">
        <w:rPr>
          <w:rStyle w:val="StyleUnderline"/>
        </w:rPr>
        <w:t xml:space="preserve">In 2015 the </w:t>
      </w:r>
      <w:r w:rsidRPr="005659C6">
        <w:rPr>
          <w:rStyle w:val="StyleUnderline"/>
          <w:highlight w:val="yellow"/>
        </w:rPr>
        <w:t>Mashpee Wampanoag reclaimed 300 acres of ancestral land</w:t>
      </w:r>
      <w:r w:rsidRPr="002A7799">
        <w:t xml:space="preserve"> after decades of efforts. The </w:t>
      </w:r>
      <w:r w:rsidRPr="002A7799">
        <w:rPr>
          <w:rStyle w:val="StyleUnderline"/>
        </w:rPr>
        <w:t>acreage was placed in federal trust status</w:t>
      </w:r>
      <w:r w:rsidRPr="002A7799">
        <w:t xml:space="preserve">, which meant that the land could not be taken away without federal approval. This </w:t>
      </w:r>
      <w:r w:rsidRPr="005659C6">
        <w:rPr>
          <w:rStyle w:val="StyleUnderline"/>
          <w:highlight w:val="yellow"/>
        </w:rPr>
        <w:t>gave the tribe sovereignty</w:t>
      </w:r>
      <w:r w:rsidRPr="002A7799">
        <w:rPr>
          <w:rStyle w:val="StyleUnderline"/>
        </w:rPr>
        <w:t xml:space="preserve"> over the land</w:t>
      </w:r>
      <w:r w:rsidRPr="00C143D2">
        <w:rPr>
          <w:rStyle w:val="StyleUnderline"/>
        </w:rPr>
        <w:t>, enabling it to build housing and a school and have a tribal police force on the land</w:t>
      </w:r>
      <w:r w:rsidRPr="00C143D2">
        <w:t>. Subsequently, in a shocking about-face, the federal government under Trump reversed this decision</w:t>
      </w:r>
      <w:r w:rsidRPr="002A7799">
        <w:t xml:space="preserve"> and the land’s ownership was in legal limbo. But, on December 22, 2021, the Biden Interior Department under Deb Haaland reversed the </w:t>
      </w:r>
      <w:proofErr w:type="spellStart"/>
      <w:r w:rsidRPr="002A7799">
        <w:t>Trumpite</w:t>
      </w:r>
      <w:proofErr w:type="spellEnd"/>
      <w:r w:rsidRPr="002A7799">
        <w:t xml:space="preserve"> decision and reinstated the Mashpee Wampanoag Reservation. A great victory for Native America!</w:t>
      </w:r>
    </w:p>
    <w:p w14:paraId="73C0155D" w14:textId="77777777" w:rsidR="001962FE" w:rsidRPr="002A7799" w:rsidRDefault="001962FE" w:rsidP="001962FE">
      <w:r w:rsidRPr="002A7799">
        <w:rPr>
          <w:rStyle w:val="StyleUnderline"/>
        </w:rPr>
        <w:t xml:space="preserve">In 2019 the </w:t>
      </w:r>
      <w:r w:rsidRPr="005659C6">
        <w:rPr>
          <w:rStyle w:val="StyleUnderline"/>
          <w:highlight w:val="yellow"/>
        </w:rPr>
        <w:t>U</w:t>
      </w:r>
      <w:r w:rsidRPr="00C143D2">
        <w:rPr>
          <w:rStyle w:val="StyleUnderline"/>
        </w:rPr>
        <w:t xml:space="preserve">nited </w:t>
      </w:r>
      <w:r w:rsidRPr="005659C6">
        <w:rPr>
          <w:rStyle w:val="StyleUnderline"/>
          <w:highlight w:val="yellow"/>
        </w:rPr>
        <w:t>M</w:t>
      </w:r>
      <w:r w:rsidRPr="00C143D2">
        <w:rPr>
          <w:rStyle w:val="StyleUnderline"/>
        </w:rPr>
        <w:t xml:space="preserve">ethodist </w:t>
      </w:r>
      <w:r w:rsidRPr="005659C6">
        <w:rPr>
          <w:rStyle w:val="StyleUnderline"/>
          <w:highlight w:val="yellow"/>
        </w:rPr>
        <w:t>C</w:t>
      </w:r>
      <w:r w:rsidRPr="00C143D2">
        <w:rPr>
          <w:rStyle w:val="StyleUnderline"/>
        </w:rPr>
        <w:t>hurch</w:t>
      </w:r>
      <w:r w:rsidRPr="005659C6">
        <w:rPr>
          <w:rStyle w:val="StyleUnderline"/>
          <w:highlight w:val="yellow"/>
        </w:rPr>
        <w:t xml:space="preserve"> returned ancestral land</w:t>
      </w:r>
      <w:r w:rsidRPr="002A7799">
        <w:rPr>
          <w:rStyle w:val="StyleUnderline"/>
        </w:rPr>
        <w:t xml:space="preserve"> in</w:t>
      </w:r>
      <w:r w:rsidRPr="002A7799">
        <w:t xml:space="preserve"> Upper Sandusky, </w:t>
      </w:r>
      <w:r w:rsidRPr="002A7799">
        <w:rPr>
          <w:rStyle w:val="StyleUnderline"/>
        </w:rPr>
        <w:t xml:space="preserve">Ohio, </w:t>
      </w:r>
      <w:r w:rsidRPr="005659C6">
        <w:rPr>
          <w:rStyle w:val="StyleUnderline"/>
          <w:highlight w:val="yellow"/>
        </w:rPr>
        <w:t>to the</w:t>
      </w:r>
      <w:r w:rsidRPr="002A7799">
        <w:rPr>
          <w:rStyle w:val="StyleUnderline"/>
        </w:rPr>
        <w:t xml:space="preserve"> </w:t>
      </w:r>
      <w:r w:rsidRPr="005659C6">
        <w:rPr>
          <w:rStyle w:val="StyleUnderline"/>
          <w:highlight w:val="yellow"/>
        </w:rPr>
        <w:t>Wyandotte</w:t>
      </w:r>
      <w:r w:rsidRPr="002A7799">
        <w:rPr>
          <w:rStyle w:val="StyleUnderline"/>
        </w:rPr>
        <w:t xml:space="preserve"> Nation of Oklahoma</w:t>
      </w:r>
      <w:r w:rsidRPr="002A7799">
        <w:t>. The Wyandotte Indian Mission had been established there in the early 1800s by an African American Methodist missionary, John Stewart. In 1819 the federal government had promised by treaty the Wyandotte Nation 148,000 acres in Kansas. But when the Wyandotte arrived in Kansas, there was no land available.</w:t>
      </w:r>
    </w:p>
    <w:p w14:paraId="2B00890C" w14:textId="77777777" w:rsidR="001962FE" w:rsidRPr="002A7799" w:rsidRDefault="001962FE" w:rsidP="001962FE">
      <w:pPr>
        <w:rPr>
          <w:rStyle w:val="StyleUnderline"/>
        </w:rPr>
      </w:pPr>
      <w:r w:rsidRPr="002A7799">
        <w:rPr>
          <w:rStyle w:val="StyleUnderline"/>
        </w:rPr>
        <w:t xml:space="preserve">In 2020 </w:t>
      </w:r>
      <w:r w:rsidRPr="005659C6">
        <w:rPr>
          <w:rStyle w:val="StyleUnderline"/>
          <w:highlight w:val="yellow"/>
        </w:rPr>
        <w:t>the Haudenosaunee</w:t>
      </w:r>
      <w:r w:rsidRPr="002A7799">
        <w:rPr>
          <w:rStyle w:val="StyleUnderline"/>
        </w:rPr>
        <w:t xml:space="preserve"> (Iroquois) of the Six Nations </w:t>
      </w:r>
      <w:r w:rsidRPr="005659C6">
        <w:rPr>
          <w:rStyle w:val="StyleUnderline"/>
          <w:highlight w:val="yellow"/>
        </w:rPr>
        <w:t>set up a roadblock</w:t>
      </w:r>
      <w:r w:rsidRPr="002A7799">
        <w:rPr>
          <w:rStyle w:val="StyleUnderline"/>
        </w:rPr>
        <w:t xml:space="preserve"> on 1492 Land Back Lane </w:t>
      </w:r>
      <w:r w:rsidRPr="005659C6">
        <w:rPr>
          <w:rStyle w:val="StyleUnderline"/>
          <w:highlight w:val="yellow"/>
        </w:rPr>
        <w:t xml:space="preserve">to shut down a housing development </w:t>
      </w:r>
      <w:r w:rsidRPr="00C143D2">
        <w:rPr>
          <w:rStyle w:val="StyleUnderline"/>
        </w:rPr>
        <w:t>on their unceded land</w:t>
      </w:r>
      <w:r w:rsidRPr="002A7799">
        <w:rPr>
          <w:rStyle w:val="StyleUnderline"/>
        </w:rPr>
        <w:t xml:space="preserve"> in Ontario.</w:t>
      </w:r>
    </w:p>
    <w:p w14:paraId="4E96595D" w14:textId="77777777" w:rsidR="001962FE" w:rsidRPr="002A7799" w:rsidRDefault="001962FE" w:rsidP="001962FE">
      <w:r w:rsidRPr="002A7799">
        <w:rPr>
          <w:rStyle w:val="StyleUnderline"/>
        </w:rPr>
        <w:t xml:space="preserve">In July 2020 the </w:t>
      </w:r>
      <w:proofErr w:type="spellStart"/>
      <w:r w:rsidRPr="002A7799">
        <w:rPr>
          <w:rStyle w:val="StyleUnderline"/>
        </w:rPr>
        <w:t>Esselen</w:t>
      </w:r>
      <w:proofErr w:type="spellEnd"/>
      <w:r w:rsidRPr="002A7799">
        <w:rPr>
          <w:rStyle w:val="StyleUnderline"/>
        </w:rPr>
        <w:t xml:space="preserve"> Tribe purchased a 12,000-acre ranch near Big Sur, California, as part of a multi-</w:t>
      </w:r>
      <w:proofErr w:type="gramStart"/>
      <w:r w:rsidRPr="002A7799">
        <w:rPr>
          <w:rStyle w:val="StyleUnderline"/>
        </w:rPr>
        <w:t>million dollar</w:t>
      </w:r>
      <w:proofErr w:type="gramEnd"/>
      <w:r w:rsidRPr="002A7799">
        <w:rPr>
          <w:rStyle w:val="StyleUnderline"/>
        </w:rPr>
        <w:t xml:space="preserve"> deal. This reclamation of traditional lands protects old-growth forest, wildlife, and the Little Sur River</w:t>
      </w:r>
      <w:r w:rsidRPr="002A7799">
        <w:t xml:space="preserve">, which brings up another point — the </w:t>
      </w:r>
      <w:proofErr w:type="spellStart"/>
      <w:r w:rsidRPr="002A7799">
        <w:t>LandBack</w:t>
      </w:r>
      <w:proofErr w:type="spellEnd"/>
      <w:r w:rsidRPr="002A7799">
        <w:t xml:space="preserve"> movement protects the environment and nature.</w:t>
      </w:r>
    </w:p>
    <w:p w14:paraId="78EF33FA" w14:textId="77777777" w:rsidR="001962FE" w:rsidRPr="002A7799" w:rsidRDefault="001962FE" w:rsidP="001962FE">
      <w:r w:rsidRPr="002A7799">
        <w:t xml:space="preserve">The </w:t>
      </w:r>
      <w:r w:rsidRPr="002A7799">
        <w:rPr>
          <w:rStyle w:val="StyleUnderline"/>
        </w:rPr>
        <w:t>Prairie Band Potawatomi Nation is laying claim to land in Illinois</w:t>
      </w:r>
      <w:r w:rsidRPr="002A7799">
        <w:t>. Keep in mind that Chicago sits on Potawatomi land.</w:t>
      </w:r>
    </w:p>
    <w:p w14:paraId="0BA9ECF1" w14:textId="77777777" w:rsidR="001962FE" w:rsidRPr="002A7799" w:rsidRDefault="001962FE" w:rsidP="001962FE">
      <w:pPr>
        <w:rPr>
          <w:rStyle w:val="StyleUnderline"/>
        </w:rPr>
      </w:pPr>
      <w:r w:rsidRPr="002A7799">
        <w:rPr>
          <w:rStyle w:val="StyleUnderline"/>
        </w:rPr>
        <w:t>There is a demand by the Lakota people for the closure of Mount Rushmore and for the return of all public lands in the Black Hills to the “original stewards.”</w:t>
      </w:r>
    </w:p>
    <w:p w14:paraId="10F39B6A" w14:textId="77777777" w:rsidR="001962FE" w:rsidRPr="002A7799" w:rsidRDefault="001962FE" w:rsidP="001962FE">
      <w:pPr>
        <w:rPr>
          <w:rStyle w:val="StyleUnderline"/>
        </w:rPr>
      </w:pPr>
      <w:r w:rsidRPr="002A7799">
        <w:rPr>
          <w:rStyle w:val="StyleUnderline"/>
        </w:rPr>
        <w:t xml:space="preserve">Other notable examples of land reclamation include the 2020 </w:t>
      </w:r>
      <w:r w:rsidRPr="005659C6">
        <w:rPr>
          <w:rStyle w:val="StyleUnderline"/>
          <w:highlight w:val="yellow"/>
        </w:rPr>
        <w:t>transfer of</w:t>
      </w:r>
      <w:r w:rsidRPr="002A7799">
        <w:rPr>
          <w:rStyle w:val="StyleUnderline"/>
        </w:rPr>
        <w:t xml:space="preserve"> 11,760 </w:t>
      </w:r>
      <w:r w:rsidRPr="005659C6">
        <w:rPr>
          <w:rStyle w:val="StyleUnderline"/>
          <w:highlight w:val="yellow"/>
        </w:rPr>
        <w:t>acres of forest service land</w:t>
      </w:r>
      <w:r w:rsidRPr="002A7799">
        <w:rPr>
          <w:rStyle w:val="StyleUnderline"/>
        </w:rPr>
        <w:t xml:space="preserve"> in the Chippewa National Forest to </w:t>
      </w:r>
      <w:r w:rsidRPr="005659C6">
        <w:rPr>
          <w:rStyle w:val="StyleUnderline"/>
          <w:highlight w:val="yellow"/>
        </w:rPr>
        <w:t>the Leech Lake Band of Ojibwe</w:t>
      </w:r>
      <w:r w:rsidRPr="002A7799">
        <w:rPr>
          <w:rStyle w:val="StyleUnderline"/>
        </w:rPr>
        <w:t xml:space="preserve"> to be held in trust under the Leech Lake Reservation Restoration Act.</w:t>
      </w:r>
    </w:p>
    <w:p w14:paraId="6C9DFE62" w14:textId="77777777" w:rsidR="001962FE" w:rsidRPr="002A7799" w:rsidRDefault="001962FE" w:rsidP="001962FE">
      <w:r w:rsidRPr="002A7799">
        <w:t xml:space="preserve">In March, the </w:t>
      </w:r>
      <w:proofErr w:type="spellStart"/>
      <w:r w:rsidRPr="002A7799">
        <w:t>Passmoquody</w:t>
      </w:r>
      <w:proofErr w:type="spellEnd"/>
      <w:r w:rsidRPr="002A7799">
        <w:t xml:space="preserve"> Tribe with a grant from conservation organizations raised $335,000 to purchase ancestral Pine Island in Maine.</w:t>
      </w:r>
    </w:p>
    <w:p w14:paraId="0434DD62" w14:textId="77777777" w:rsidR="001962FE" w:rsidRPr="002A7799" w:rsidRDefault="001962FE" w:rsidP="001962FE">
      <w:pPr>
        <w:rPr>
          <w:rStyle w:val="StyleUnderline"/>
        </w:rPr>
      </w:pPr>
      <w:r w:rsidRPr="002A7799">
        <w:t xml:space="preserve">Also, </w:t>
      </w:r>
      <w:r w:rsidRPr="002A7799">
        <w:rPr>
          <w:rStyle w:val="StyleUnderline"/>
        </w:rPr>
        <w:t xml:space="preserve">the </w:t>
      </w:r>
      <w:r w:rsidRPr="005659C6">
        <w:rPr>
          <w:rStyle w:val="StyleUnderline"/>
          <w:highlight w:val="yellow"/>
        </w:rPr>
        <w:t xml:space="preserve">dismantling of dams </w:t>
      </w:r>
      <w:r w:rsidRPr="00C143D2">
        <w:rPr>
          <w:rStyle w:val="StyleUnderline"/>
        </w:rPr>
        <w:t xml:space="preserve">on the Klamath River </w:t>
      </w:r>
      <w:r w:rsidRPr="00C143D2">
        <w:rPr>
          <w:rStyle w:val="Emphasis"/>
        </w:rPr>
        <w:t xml:space="preserve">was seen as </w:t>
      </w:r>
      <w:r w:rsidRPr="005659C6">
        <w:rPr>
          <w:rStyle w:val="Emphasis"/>
          <w:highlight w:val="yellow"/>
        </w:rPr>
        <w:t xml:space="preserve">a </w:t>
      </w:r>
      <w:proofErr w:type="spellStart"/>
      <w:r w:rsidRPr="005659C6">
        <w:rPr>
          <w:rStyle w:val="Emphasis"/>
          <w:highlight w:val="yellow"/>
        </w:rPr>
        <w:t>LandBack</w:t>
      </w:r>
      <w:proofErr w:type="spellEnd"/>
      <w:r w:rsidRPr="005659C6">
        <w:rPr>
          <w:rStyle w:val="Emphasis"/>
          <w:highlight w:val="yellow"/>
        </w:rPr>
        <w:t xml:space="preserve"> victory</w:t>
      </w:r>
      <w:r w:rsidRPr="00F604E3">
        <w:rPr>
          <w:rStyle w:val="Emphasis"/>
        </w:rPr>
        <w:t xml:space="preserve"> </w:t>
      </w:r>
      <w:r w:rsidRPr="002A7799">
        <w:rPr>
          <w:rStyle w:val="StyleUnderline"/>
        </w:rPr>
        <w:t>for the Yurok and Karuk Tribes.</w:t>
      </w:r>
    </w:p>
    <w:p w14:paraId="7B1D9BBD" w14:textId="77777777" w:rsidR="001962FE" w:rsidRPr="002A7799" w:rsidRDefault="001962FE" w:rsidP="001962FE">
      <w:r w:rsidRPr="002A7799">
        <w:rPr>
          <w:rStyle w:val="StyleUnderline"/>
        </w:rPr>
        <w:t xml:space="preserve">In 2004 the </w:t>
      </w:r>
      <w:r w:rsidRPr="005659C6">
        <w:rPr>
          <w:rStyle w:val="StyleUnderline"/>
          <w:highlight w:val="yellow"/>
        </w:rPr>
        <w:t>Wiyot Tribe</w:t>
      </w:r>
      <w:r w:rsidRPr="002A7799">
        <w:rPr>
          <w:rStyle w:val="StyleUnderline"/>
        </w:rPr>
        <w:t xml:space="preserve"> accomplished the return of an ancestral island that had been lost </w:t>
      </w:r>
      <w:proofErr w:type="gramStart"/>
      <w:r w:rsidRPr="002A7799">
        <w:rPr>
          <w:rStyle w:val="StyleUnderline"/>
        </w:rPr>
        <w:t>as a result of</w:t>
      </w:r>
      <w:proofErr w:type="gramEnd"/>
      <w:r w:rsidRPr="002A7799">
        <w:rPr>
          <w:rStyle w:val="StyleUnderline"/>
        </w:rPr>
        <w:t xml:space="preserve"> a massacre in 1860. The </w:t>
      </w:r>
      <w:r w:rsidRPr="005659C6">
        <w:rPr>
          <w:rStyle w:val="StyleUnderline"/>
          <w:highlight w:val="yellow"/>
        </w:rPr>
        <w:t xml:space="preserve">Eureka City Council transferred </w:t>
      </w:r>
      <w:r w:rsidRPr="00C013F2">
        <w:rPr>
          <w:rStyle w:val="StyleUnderline"/>
        </w:rPr>
        <w:t xml:space="preserve">the </w:t>
      </w:r>
      <w:r w:rsidRPr="005659C6">
        <w:rPr>
          <w:rStyle w:val="StyleUnderline"/>
          <w:highlight w:val="yellow"/>
        </w:rPr>
        <w:t>land back to the Tribe</w:t>
      </w:r>
      <w:r w:rsidRPr="002A7799">
        <w:t xml:space="preserve">. This was a century-plus long battle. The Wiyot had lived for thousands of years on </w:t>
      </w:r>
      <w:proofErr w:type="spellStart"/>
      <w:r w:rsidRPr="002A7799">
        <w:t>Dulawat</w:t>
      </w:r>
      <w:proofErr w:type="spellEnd"/>
      <w:r w:rsidRPr="002A7799">
        <w:t xml:space="preserve"> Island in Humboldt Bay on California’s northern coast. In 2006 the City Council transferred another 60 acres to the Tribe to add to land already purchased by the Wiyot.</w:t>
      </w:r>
    </w:p>
    <w:p w14:paraId="39ECA922" w14:textId="77777777" w:rsidR="001962FE" w:rsidRPr="002A7799" w:rsidRDefault="001962FE" w:rsidP="001962FE">
      <w:r w:rsidRPr="002A7799">
        <w:t>This brings up the point that many tribes are using gaming money to purchase land illegally taken. This is a gross insult, as the tribes should not have to purchase back land that has been stolen. The federal government should provide funding for restoring stolen land.</w:t>
      </w:r>
    </w:p>
    <w:p w14:paraId="4721406A" w14:textId="77777777" w:rsidR="001962FE" w:rsidRPr="002A7799" w:rsidRDefault="001962FE" w:rsidP="001962FE">
      <w:r w:rsidRPr="002A7799">
        <w:rPr>
          <w:rStyle w:val="StyleUnderline"/>
        </w:rPr>
        <w:t xml:space="preserve">The </w:t>
      </w:r>
      <w:proofErr w:type="spellStart"/>
      <w:r w:rsidRPr="005659C6">
        <w:rPr>
          <w:rStyle w:val="StyleUnderline"/>
          <w:highlight w:val="yellow"/>
        </w:rPr>
        <w:t>LandBack</w:t>
      </w:r>
      <w:proofErr w:type="spellEnd"/>
      <w:r w:rsidRPr="005659C6">
        <w:rPr>
          <w:rStyle w:val="StyleUnderline"/>
          <w:highlight w:val="yellow"/>
        </w:rPr>
        <w:t xml:space="preserve"> </w:t>
      </w:r>
      <w:r w:rsidRPr="00C143D2">
        <w:rPr>
          <w:rStyle w:val="StyleUnderline"/>
        </w:rPr>
        <w:t xml:space="preserve">movement </w:t>
      </w:r>
      <w:r w:rsidRPr="005659C6">
        <w:rPr>
          <w:rStyle w:val="StyleUnderline"/>
          <w:highlight w:val="yellow"/>
        </w:rPr>
        <w:t xml:space="preserve">can realize victory in </w:t>
      </w:r>
      <w:r w:rsidRPr="00C143D2">
        <w:rPr>
          <w:rStyle w:val="StyleUnderline"/>
        </w:rPr>
        <w:t xml:space="preserve">a variety of arenas </w:t>
      </w:r>
      <w:r w:rsidRPr="00C143D2">
        <w:rPr>
          <w:rStyle w:val="Emphasis"/>
        </w:rPr>
        <w:t xml:space="preserve">including </w:t>
      </w:r>
      <w:r w:rsidRPr="005659C6">
        <w:rPr>
          <w:rStyle w:val="Emphasis"/>
          <w:highlight w:val="yellow"/>
        </w:rPr>
        <w:t>the court system</w:t>
      </w:r>
      <w:r w:rsidRPr="002A7799">
        <w:rPr>
          <w:rStyle w:val="StyleUnderline"/>
        </w:rPr>
        <w:t xml:space="preserve">. A prime example is </w:t>
      </w:r>
      <w:r w:rsidRPr="005659C6">
        <w:rPr>
          <w:rStyle w:val="StyleUnderline"/>
          <w:highlight w:val="yellow"/>
        </w:rPr>
        <w:t xml:space="preserve">the </w:t>
      </w:r>
      <w:r w:rsidRPr="00C143D2">
        <w:rPr>
          <w:rStyle w:val="StyleUnderline"/>
        </w:rPr>
        <w:t xml:space="preserve">momentous </w:t>
      </w:r>
      <w:r w:rsidRPr="005659C6">
        <w:rPr>
          <w:rStyle w:val="StyleUnderline"/>
          <w:highlight w:val="yellow"/>
        </w:rPr>
        <w:t>McGirt decision</w:t>
      </w:r>
      <w:r w:rsidRPr="002A7799">
        <w:rPr>
          <w:rStyle w:val="StyleUnderline"/>
        </w:rPr>
        <w:t xml:space="preserve"> that </w:t>
      </w:r>
      <w:r w:rsidRPr="005659C6">
        <w:rPr>
          <w:rStyle w:val="StyleUnderline"/>
          <w:highlight w:val="yellow"/>
        </w:rPr>
        <w:t xml:space="preserve">reestablished </w:t>
      </w:r>
      <w:r w:rsidRPr="00C143D2">
        <w:rPr>
          <w:rStyle w:val="StyleUnderline"/>
        </w:rPr>
        <w:t xml:space="preserve">the </w:t>
      </w:r>
      <w:r w:rsidRPr="005659C6">
        <w:rPr>
          <w:rStyle w:val="StyleUnderline"/>
          <w:highlight w:val="yellow"/>
        </w:rPr>
        <w:t xml:space="preserve">reservations </w:t>
      </w:r>
      <w:r w:rsidRPr="00C143D2">
        <w:rPr>
          <w:rStyle w:val="StyleUnderline"/>
        </w:rPr>
        <w:t>of the Five Tribes in Eastern Oklahoma</w:t>
      </w:r>
      <w:r w:rsidRPr="002A7799">
        <w:rPr>
          <w:rStyle w:val="StyleUnderline"/>
        </w:rPr>
        <w:t xml:space="preserve"> encompassing 19 million acres</w:t>
      </w:r>
      <w:r w:rsidRPr="002A7799">
        <w:t>.</w:t>
      </w:r>
    </w:p>
    <w:p w14:paraId="61B0EBC9" w14:textId="77777777" w:rsidR="001962FE" w:rsidRPr="002A7799" w:rsidRDefault="001962FE" w:rsidP="001962FE">
      <w:pPr>
        <w:rPr>
          <w:rStyle w:val="StyleUnderline"/>
        </w:rPr>
      </w:pPr>
      <w:r w:rsidRPr="002A7799">
        <w:rPr>
          <w:rStyle w:val="StyleUnderline"/>
        </w:rPr>
        <w:t xml:space="preserve">There are also </w:t>
      </w:r>
      <w:r w:rsidRPr="005659C6">
        <w:rPr>
          <w:rStyle w:val="StyleUnderline"/>
          <w:highlight w:val="yellow"/>
        </w:rPr>
        <w:t>numerous Land Back bills pending in the legislative process</w:t>
      </w:r>
      <w:r w:rsidRPr="002A7799">
        <w:rPr>
          <w:rStyle w:val="StyleUnderline"/>
        </w:rPr>
        <w:t xml:space="preserve"> including the Eastern Band of Cherokee Historic lands Reacquisition Act, the Pala Band of Mission Indians Land Transfer Act of 2021, the Old Pascua Community Land Acquisition Act, the Catawba Indian Nation Lands Act, and many others.</w:t>
      </w:r>
    </w:p>
    <w:p w14:paraId="5B527095" w14:textId="77777777" w:rsidR="001962FE" w:rsidRPr="002A7799" w:rsidRDefault="001962FE" w:rsidP="001962FE">
      <w:pPr>
        <w:rPr>
          <w:rStyle w:val="Emphasis"/>
        </w:rPr>
      </w:pPr>
      <w:r w:rsidRPr="002A7799">
        <w:t xml:space="preserve">As the political landscape changes, the </w:t>
      </w:r>
      <w:proofErr w:type="spellStart"/>
      <w:r w:rsidRPr="00C143D2">
        <w:rPr>
          <w:rStyle w:val="Emphasis"/>
        </w:rPr>
        <w:t>LandBack</w:t>
      </w:r>
      <w:proofErr w:type="spellEnd"/>
      <w:r w:rsidRPr="00C143D2">
        <w:rPr>
          <w:rStyle w:val="Emphasis"/>
        </w:rPr>
        <w:t xml:space="preserve"> </w:t>
      </w:r>
      <w:r w:rsidRPr="005659C6">
        <w:rPr>
          <w:rStyle w:val="Emphasis"/>
          <w:highlight w:val="yellow"/>
        </w:rPr>
        <w:t>movement</w:t>
      </w:r>
      <w:r w:rsidRPr="00C143D2">
        <w:rPr>
          <w:rStyle w:val="Emphasis"/>
        </w:rPr>
        <w:t xml:space="preserve"> </w:t>
      </w:r>
      <w:r w:rsidRPr="005659C6">
        <w:rPr>
          <w:rStyle w:val="Emphasis"/>
          <w:highlight w:val="yellow"/>
        </w:rPr>
        <w:t>gathers</w:t>
      </w:r>
      <w:r w:rsidRPr="00C143D2">
        <w:rPr>
          <w:rStyle w:val="Emphasis"/>
        </w:rPr>
        <w:t xml:space="preserve"> </w:t>
      </w:r>
      <w:r w:rsidRPr="005659C6">
        <w:rPr>
          <w:rStyle w:val="Emphasis"/>
          <w:highlight w:val="yellow"/>
        </w:rPr>
        <w:t xml:space="preserve">momentum </w:t>
      </w:r>
      <w:r w:rsidRPr="00C143D2">
        <w:rPr>
          <w:rStyle w:val="Emphasis"/>
        </w:rPr>
        <w:t>as never before.</w:t>
      </w:r>
    </w:p>
    <w:p w14:paraId="04B5F9EC" w14:textId="77777777" w:rsidR="001962FE" w:rsidRDefault="001962FE" w:rsidP="001962FE"/>
    <w:p w14:paraId="54417487" w14:textId="77777777" w:rsidR="001962FE" w:rsidRPr="00BF0C4B" w:rsidRDefault="001962FE" w:rsidP="001962FE">
      <w:pPr>
        <w:pStyle w:val="Heading4"/>
      </w:pPr>
      <w:r w:rsidRPr="00BF0C4B">
        <w:t>Their totalizing framing of settler colonialism actively reifies settler dominance</w:t>
      </w:r>
      <w:r>
        <w:t xml:space="preserve">: </w:t>
      </w:r>
      <w:r w:rsidRPr="00BF0C4B">
        <w:t>that impact turns their notion of fatalism</w:t>
      </w:r>
      <w:r>
        <w:t xml:space="preserve">. </w:t>
      </w:r>
    </w:p>
    <w:p w14:paraId="6E2035CF" w14:textId="77777777" w:rsidR="001962FE" w:rsidRDefault="001962FE" w:rsidP="001962FE">
      <w:proofErr w:type="spellStart"/>
      <w:r w:rsidRPr="00D54E5A">
        <w:rPr>
          <w:rStyle w:val="Style13ptBold"/>
        </w:rPr>
        <w:t>Busbridge</w:t>
      </w:r>
      <w:proofErr w:type="spellEnd"/>
      <w:r w:rsidRPr="00D54E5A">
        <w:rPr>
          <w:rStyle w:val="Style13ptBold"/>
        </w:rPr>
        <w:t xml:space="preserve"> ’18</w:t>
      </w:r>
      <w:r>
        <w:t xml:space="preserve"> [Rachel Busbridge is a Research Fellow at the Centre for Dialogue, La Trobe University. “Israel-Palestine and the Settler Colonial ‘Turn’: From Interpretation to Decolonization,” Theory, Culture &amp; Society, Vol. 35, Issue 1, pp. [exact pages not listed], SAGE Publications, published 2018, accessed 11-10-2025]</w:t>
      </w:r>
    </w:p>
    <w:p w14:paraId="64BD2D13" w14:textId="77777777" w:rsidR="001962FE" w:rsidRPr="00BF0C4B" w:rsidRDefault="001962FE" w:rsidP="001962FE"/>
    <w:p w14:paraId="48771AE0" w14:textId="77777777" w:rsidR="001962FE" w:rsidRDefault="001962FE" w:rsidP="001962FE">
      <w:r w:rsidRPr="005659C6">
        <w:rPr>
          <w:rStyle w:val="StyleUnderline"/>
        </w:rPr>
        <w:t xml:space="preserve">The prescription for </w:t>
      </w:r>
      <w:proofErr w:type="spellStart"/>
      <w:r w:rsidRPr="005659C6">
        <w:rPr>
          <w:rStyle w:val="StyleUnderline"/>
        </w:rPr>
        <w:t>decolonisation</w:t>
      </w:r>
      <w:proofErr w:type="spellEnd"/>
      <w:r w:rsidRPr="005659C6">
        <w:t xml:space="preserve">—that is, </w:t>
      </w:r>
      <w:r w:rsidRPr="005659C6">
        <w:rPr>
          <w:rStyle w:val="StyleUnderline"/>
        </w:rPr>
        <w:t xml:space="preserve">a normative project committed to the </w:t>
      </w:r>
      <w:r w:rsidRPr="00BF0C4B">
        <w:rPr>
          <w:rStyle w:val="Emphasis"/>
        </w:rPr>
        <w:t xml:space="preserve">liberation of the </w:t>
      </w:r>
      <w:proofErr w:type="spellStart"/>
      <w:r w:rsidRPr="00BF0C4B">
        <w:rPr>
          <w:rStyle w:val="Emphasis"/>
        </w:rPr>
        <w:t>colonised</w:t>
      </w:r>
      <w:proofErr w:type="spellEnd"/>
      <w:r w:rsidRPr="005659C6">
        <w:rPr>
          <w:rStyle w:val="StyleUnderline"/>
        </w:rPr>
        <w:t xml:space="preserve"> and the </w:t>
      </w:r>
      <w:r w:rsidRPr="00BF0C4B">
        <w:rPr>
          <w:rStyle w:val="Emphasis"/>
        </w:rPr>
        <w:t>overturning of colonial relationships of power</w:t>
      </w:r>
      <w:r w:rsidRPr="005659C6">
        <w:t xml:space="preserve"> (Kohn &amp; McBride, 2011: 3)—</w:t>
      </w:r>
      <w:r w:rsidRPr="005659C6">
        <w:rPr>
          <w:rStyle w:val="StyleUnderline"/>
        </w:rPr>
        <w:t>is</w:t>
      </w:r>
      <w:r w:rsidRPr="005659C6">
        <w:t xml:space="preserve"> indeed </w:t>
      </w:r>
      <w:r w:rsidRPr="005659C6">
        <w:rPr>
          <w:rStyle w:val="StyleUnderline"/>
        </w:rPr>
        <w:t xml:space="preserve">one of the </w:t>
      </w:r>
      <w:r w:rsidRPr="00BF0C4B">
        <w:rPr>
          <w:rStyle w:val="Emphasis"/>
        </w:rPr>
        <w:t>most counterhegemonic implications</w:t>
      </w:r>
      <w:r w:rsidRPr="005659C6">
        <w:rPr>
          <w:rStyle w:val="StyleUnderline"/>
        </w:rPr>
        <w:t xml:space="preserve"> of the settler colonial paradigm</w:t>
      </w:r>
      <w:r w:rsidRPr="005659C6">
        <w:t xml:space="preserve"> as applied to </w:t>
      </w:r>
      <w:proofErr w:type="spellStart"/>
      <w:r w:rsidRPr="005659C6">
        <w:t>IsraelPalestine</w:t>
      </w:r>
      <w:proofErr w:type="spellEnd"/>
      <w:r w:rsidRPr="005659C6">
        <w:t xml:space="preserve">, </w:t>
      </w:r>
      <w:r w:rsidRPr="005659C6">
        <w:rPr>
          <w:rStyle w:val="StyleUnderline"/>
        </w:rPr>
        <w:t>potentially shifting it from a diagnostic frame to a prognostic one which offers a ‘proposed solution to the problem, or at least a plan of attack’</w:t>
      </w:r>
      <w:r w:rsidRPr="005659C6">
        <w:t xml:space="preserve"> (Benford &amp; Snow, 2000: 616). </w:t>
      </w:r>
      <w:r w:rsidRPr="005659C6">
        <w:rPr>
          <w:rStyle w:val="StyleUnderline"/>
        </w:rPr>
        <w:t>What</w:t>
      </w:r>
      <w:r w:rsidRPr="005659C6">
        <w:t xml:space="preserve">, however, </w:t>
      </w:r>
      <w:r w:rsidRPr="005659C6">
        <w:rPr>
          <w:rStyle w:val="StyleUnderline"/>
        </w:rPr>
        <w:t xml:space="preserve">does the settler colonial paradigm offer by way of </w:t>
      </w:r>
      <w:r w:rsidRPr="00BF0C4B">
        <w:rPr>
          <w:rStyle w:val="Emphasis"/>
        </w:rPr>
        <w:t xml:space="preserve">envisioning </w:t>
      </w:r>
      <w:proofErr w:type="spellStart"/>
      <w:r w:rsidRPr="00BF0C4B">
        <w:rPr>
          <w:rStyle w:val="Emphasis"/>
        </w:rPr>
        <w:t>decolonisation</w:t>
      </w:r>
      <w:proofErr w:type="spellEnd"/>
      <w:r w:rsidRPr="005659C6">
        <w:rPr>
          <w:rStyle w:val="StyleUnderline"/>
        </w:rPr>
        <w:t>?</w:t>
      </w:r>
      <w:r w:rsidRPr="005659C6">
        <w:t xml:space="preserve"> As Veracini (2007) notes, while settler colonial studies scholars have sought to address the lack of attention paid to the experiences of Indigenous peoples in conventional historiographical accounts of </w:t>
      </w:r>
      <w:proofErr w:type="spellStart"/>
      <w:r w:rsidRPr="005659C6">
        <w:t>decolonisation</w:t>
      </w:r>
      <w:proofErr w:type="spellEnd"/>
      <w:r w:rsidRPr="005659C6">
        <w:t xml:space="preserve"> (which have mostly focused on settler independence and the loosening of ties to the ‘motherland’), </w:t>
      </w:r>
      <w:r w:rsidRPr="005659C6">
        <w:rPr>
          <w:rStyle w:val="StyleUnderline"/>
          <w:highlight w:val="yellow"/>
        </w:rPr>
        <w:t>there is</w:t>
      </w:r>
      <w:r w:rsidRPr="005659C6">
        <w:t xml:space="preserve"> nevertheless </w:t>
      </w:r>
      <w:r w:rsidRPr="005659C6">
        <w:rPr>
          <w:rStyle w:val="StyleUnderline"/>
          <w:highlight w:val="yellow"/>
        </w:rPr>
        <w:t>a</w:t>
      </w:r>
      <w:r w:rsidRPr="005659C6">
        <w:rPr>
          <w:rStyle w:val="StyleUnderline"/>
        </w:rPr>
        <w:t xml:space="preserve"> ‘</w:t>
      </w:r>
      <w:r w:rsidRPr="008C6CB2">
        <w:rPr>
          <w:rStyle w:val="Emphasis"/>
        </w:rPr>
        <w:t xml:space="preserve">narrative </w:t>
      </w:r>
      <w:r w:rsidRPr="005659C6">
        <w:rPr>
          <w:rStyle w:val="Emphasis"/>
          <w:highlight w:val="yellow"/>
        </w:rPr>
        <w:t>deficit</w:t>
      </w:r>
      <w:r w:rsidRPr="005659C6">
        <w:rPr>
          <w:rStyle w:val="StyleUnderline"/>
          <w:highlight w:val="yellow"/>
        </w:rPr>
        <w:t>’</w:t>
      </w:r>
      <w:r w:rsidRPr="005659C6">
        <w:rPr>
          <w:rStyle w:val="StyleUnderline"/>
        </w:rPr>
        <w:t xml:space="preserve"> when it comes to </w:t>
      </w:r>
      <w:r w:rsidRPr="005659C6">
        <w:rPr>
          <w:rStyle w:val="Emphasis"/>
          <w:highlight w:val="yellow"/>
        </w:rPr>
        <w:t>imagining</w:t>
      </w:r>
      <w:r w:rsidRPr="008C6CB2">
        <w:rPr>
          <w:rStyle w:val="Emphasis"/>
        </w:rPr>
        <w:t xml:space="preserve"> settler </w:t>
      </w:r>
      <w:proofErr w:type="spellStart"/>
      <w:r w:rsidRPr="005659C6">
        <w:rPr>
          <w:rStyle w:val="Emphasis"/>
          <w:highlight w:val="yellow"/>
        </w:rPr>
        <w:t>decolonisation</w:t>
      </w:r>
      <w:proofErr w:type="spellEnd"/>
      <w:r w:rsidRPr="005659C6">
        <w:t xml:space="preserve">. While Veracini (2007) relates this deficit to a matter of </w:t>
      </w:r>
      <w:proofErr w:type="spellStart"/>
      <w:r w:rsidRPr="005659C6">
        <w:t>conceptualisation</w:t>
      </w:r>
      <w:proofErr w:type="spellEnd"/>
      <w:r w:rsidRPr="005659C6">
        <w:t xml:space="preserve">, it is apparent that </w:t>
      </w:r>
      <w:r w:rsidRPr="005659C6">
        <w:rPr>
          <w:rStyle w:val="StyleUnderline"/>
        </w:rPr>
        <w:t xml:space="preserve">the </w:t>
      </w:r>
      <w:r w:rsidRPr="005659C6">
        <w:rPr>
          <w:rStyle w:val="Emphasis"/>
          <w:highlight w:val="yellow"/>
        </w:rPr>
        <w:t>structural perspective</w:t>
      </w:r>
      <w:r w:rsidRPr="005659C6">
        <w:rPr>
          <w:rStyle w:val="StyleUnderline"/>
        </w:rPr>
        <w:t xml:space="preserve"> of the paradigm</w:t>
      </w:r>
      <w:r w:rsidRPr="005659C6">
        <w:t xml:space="preserve"> in many ways </w:t>
      </w:r>
      <w:proofErr w:type="gramStart"/>
      <w:r w:rsidRPr="005659C6">
        <w:rPr>
          <w:rStyle w:val="Emphasis"/>
          <w:highlight w:val="yellow"/>
        </w:rPr>
        <w:t>closes down</w:t>
      </w:r>
      <w:proofErr w:type="gramEnd"/>
      <w:r w:rsidRPr="005659C6">
        <w:rPr>
          <w:rStyle w:val="Emphasis"/>
          <w:highlight w:val="yellow"/>
        </w:rPr>
        <w:t xml:space="preserve"> possibilities</w:t>
      </w:r>
      <w:r w:rsidRPr="005659C6">
        <w:rPr>
          <w:rStyle w:val="StyleUnderline"/>
        </w:rPr>
        <w:t xml:space="preserve"> of </w:t>
      </w:r>
      <w:r w:rsidRPr="008C6CB2">
        <w:rPr>
          <w:rStyle w:val="Emphasis"/>
        </w:rPr>
        <w:t>imagining the type of social</w:t>
      </w:r>
      <w:r w:rsidRPr="005659C6">
        <w:rPr>
          <w:rStyle w:val="StyleUnderline"/>
        </w:rPr>
        <w:t xml:space="preserve"> and </w:t>
      </w:r>
      <w:r w:rsidRPr="008C6CB2">
        <w:rPr>
          <w:rStyle w:val="Emphasis"/>
        </w:rPr>
        <w:t>political transformation</w:t>
      </w:r>
      <w:r w:rsidRPr="005659C6">
        <w:rPr>
          <w:rStyle w:val="StyleUnderline"/>
        </w:rPr>
        <w:t xml:space="preserve"> to which the </w:t>
      </w:r>
      <w:r w:rsidRPr="008C6CB2">
        <w:rPr>
          <w:rStyle w:val="Emphasis"/>
        </w:rPr>
        <w:t xml:space="preserve">notion of </w:t>
      </w:r>
      <w:proofErr w:type="spellStart"/>
      <w:r w:rsidRPr="008C6CB2">
        <w:rPr>
          <w:rStyle w:val="Emphasis"/>
        </w:rPr>
        <w:t>decolonisation</w:t>
      </w:r>
      <w:proofErr w:type="spellEnd"/>
      <w:r w:rsidRPr="008C6CB2">
        <w:rPr>
          <w:rStyle w:val="Emphasis"/>
        </w:rPr>
        <w:t xml:space="preserve"> aspires</w:t>
      </w:r>
      <w:r w:rsidRPr="005659C6">
        <w:t xml:space="preserve">. In this regard, </w:t>
      </w:r>
      <w:r w:rsidRPr="005659C6">
        <w:rPr>
          <w:rStyle w:val="StyleUnderline"/>
        </w:rPr>
        <w:t xml:space="preserve">there is a </w:t>
      </w:r>
      <w:r w:rsidRPr="008C6CB2">
        <w:rPr>
          <w:rStyle w:val="Emphasis"/>
        </w:rPr>
        <w:t>worrying tendency</w:t>
      </w:r>
      <w:r w:rsidRPr="005659C6">
        <w:t xml:space="preserve"> (</w:t>
      </w:r>
      <w:r w:rsidRPr="005659C6">
        <w:rPr>
          <w:rStyle w:val="StyleUnderline"/>
        </w:rPr>
        <w:t xml:space="preserve">if not </w:t>
      </w:r>
      <w:r w:rsidRPr="005659C6">
        <w:rPr>
          <w:rStyle w:val="Emphasis"/>
          <w:highlight w:val="yellow"/>
        </w:rPr>
        <w:t>tautological discrepancy</w:t>
      </w:r>
      <w:r w:rsidRPr="005659C6">
        <w:t xml:space="preserve">) </w:t>
      </w:r>
      <w:r w:rsidRPr="005659C6">
        <w:rPr>
          <w:rStyle w:val="StyleUnderline"/>
        </w:rPr>
        <w:t xml:space="preserve">in settler colonial studies, where the </w:t>
      </w:r>
      <w:r w:rsidRPr="005659C6">
        <w:rPr>
          <w:rStyle w:val="Emphasis"/>
          <w:highlight w:val="yellow"/>
        </w:rPr>
        <w:t>only solution</w:t>
      </w:r>
      <w:r w:rsidRPr="008C6CB2">
        <w:rPr>
          <w:rStyle w:val="Emphasis"/>
        </w:rPr>
        <w:t xml:space="preserve"> to settler colonialism is </w:t>
      </w:r>
      <w:proofErr w:type="spellStart"/>
      <w:proofErr w:type="gramStart"/>
      <w:r w:rsidRPr="005659C6">
        <w:rPr>
          <w:rStyle w:val="Emphasis"/>
          <w:highlight w:val="yellow"/>
        </w:rPr>
        <w:t>decolonisation</w:t>
      </w:r>
      <w:proofErr w:type="spellEnd"/>
      <w:r w:rsidRPr="005659C6">
        <w:rPr>
          <w:rStyle w:val="StyleUnderline"/>
        </w:rPr>
        <w:t>—</w:t>
      </w:r>
      <w:proofErr w:type="gramEnd"/>
      <w:r w:rsidRPr="005659C6">
        <w:rPr>
          <w:rStyle w:val="StyleUnderline"/>
        </w:rPr>
        <w:t xml:space="preserve">which a faithful </w:t>
      </w:r>
      <w:r w:rsidRPr="005659C6">
        <w:rPr>
          <w:rStyle w:val="StyleUnderline"/>
          <w:highlight w:val="yellow"/>
        </w:rPr>
        <w:t>adherence to</w:t>
      </w:r>
      <w:r w:rsidRPr="005659C6">
        <w:rPr>
          <w:rStyle w:val="StyleUnderline"/>
        </w:rPr>
        <w:t xml:space="preserve"> the </w:t>
      </w:r>
      <w:r w:rsidRPr="005659C6">
        <w:rPr>
          <w:rStyle w:val="StyleUnderline"/>
          <w:highlight w:val="yellow"/>
        </w:rPr>
        <w:t>paradigm</w:t>
      </w:r>
      <w:r w:rsidRPr="005659C6">
        <w:rPr>
          <w:rStyle w:val="StyleUnderline"/>
        </w:rPr>
        <w:t xml:space="preserve"> </w:t>
      </w:r>
      <w:r w:rsidRPr="005659C6">
        <w:rPr>
          <w:rStyle w:val="Emphasis"/>
          <w:highlight w:val="yellow"/>
        </w:rPr>
        <w:t>renders</w:t>
      </w:r>
      <w:r w:rsidRPr="008C6CB2">
        <w:rPr>
          <w:rStyle w:val="Emphasis"/>
        </w:rPr>
        <w:t xml:space="preserve"> largely </w:t>
      </w:r>
      <w:r w:rsidRPr="005659C6">
        <w:rPr>
          <w:rStyle w:val="Emphasis"/>
          <w:highlight w:val="yellow"/>
        </w:rPr>
        <w:t>unachievable</w:t>
      </w:r>
      <w:r w:rsidRPr="005659C6">
        <w:rPr>
          <w:rStyle w:val="StyleUnderline"/>
        </w:rPr>
        <w:t xml:space="preserve">, if not </w:t>
      </w:r>
      <w:r w:rsidRPr="008C6CB2">
        <w:rPr>
          <w:rStyle w:val="Emphasis"/>
        </w:rPr>
        <w:t>impossible</w:t>
      </w:r>
      <w:r w:rsidRPr="005659C6">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5659C6">
        <w:rPr>
          <w:rStyle w:val="StyleUnderline"/>
          <w:highlight w:val="yellow"/>
        </w:rPr>
        <w:t>structuralism</w:t>
      </w:r>
      <w:r w:rsidRPr="005659C6">
        <w:t xml:space="preserve"> of this account </w:t>
      </w:r>
      <w:r w:rsidRPr="005659C6">
        <w:rPr>
          <w:rStyle w:val="StyleUnderline"/>
          <w:highlight w:val="yellow"/>
        </w:rPr>
        <w:t>has</w:t>
      </w:r>
      <w:r w:rsidRPr="005659C6">
        <w:rPr>
          <w:rStyle w:val="StyleUnderline"/>
        </w:rPr>
        <w:t xml:space="preserve"> </w:t>
      </w:r>
      <w:r w:rsidRPr="008C6CB2">
        <w:rPr>
          <w:rStyle w:val="Emphasis"/>
        </w:rPr>
        <w:t>immense power</w:t>
      </w:r>
      <w:r w:rsidRPr="005659C6">
        <w:rPr>
          <w:rStyle w:val="StyleUnderline"/>
        </w:rPr>
        <w:t xml:space="preserve"> as a means of mapping forms of injustice and indignity as well as strategies of resistance and refusal</w:t>
      </w:r>
      <w:r w:rsidRPr="005659C6">
        <w:t xml:space="preserve">, and Wolfe is careful to show how transmutations of the logic of elimination are complex, variable, discontinuous and uneven. </w:t>
      </w:r>
      <w:r w:rsidRPr="005659C6">
        <w:rPr>
          <w:rStyle w:val="StyleUnderline"/>
        </w:rPr>
        <w:t xml:space="preserve">Yet, in seeking to </w:t>
      </w:r>
      <w:r w:rsidRPr="008C6CB2">
        <w:rPr>
          <w:rStyle w:val="Emphasis"/>
        </w:rPr>
        <w:t>elucidate the logic of elimination</w:t>
      </w:r>
      <w:r w:rsidRPr="005659C6">
        <w:rPr>
          <w:rStyle w:val="StyleUnderline"/>
        </w:rPr>
        <w:t xml:space="preserve"> as the </w:t>
      </w:r>
      <w:r w:rsidRPr="008C6CB2">
        <w:rPr>
          <w:rStyle w:val="Emphasis"/>
        </w:rPr>
        <w:t>overarching historical force</w:t>
      </w:r>
      <w:r w:rsidRPr="005659C6">
        <w:rPr>
          <w:rStyle w:val="StyleUnderline"/>
        </w:rPr>
        <w:t xml:space="preserve"> guiding settler-native relations there is an </w:t>
      </w:r>
      <w:r w:rsidRPr="005659C6">
        <w:rPr>
          <w:rStyle w:val="Emphasis"/>
          <w:highlight w:val="yellow"/>
        </w:rPr>
        <w:t>operational weakness</w:t>
      </w:r>
      <w:r w:rsidRPr="005659C6">
        <w:rPr>
          <w:rStyle w:val="StyleUnderline"/>
        </w:rPr>
        <w:t xml:space="preserve"> in the theory, whereby such a logic is </w:t>
      </w:r>
      <w:r w:rsidRPr="008C6CB2">
        <w:rPr>
          <w:rStyle w:val="Emphasis"/>
        </w:rPr>
        <w:t>simply there</w:t>
      </w:r>
      <w:r w:rsidRPr="005659C6">
        <w:rPr>
          <w:rStyle w:val="StyleUnderline"/>
        </w:rPr>
        <w:t xml:space="preserve">, </w:t>
      </w:r>
      <w:r w:rsidRPr="008C6CB2">
        <w:rPr>
          <w:rStyle w:val="Emphasis"/>
        </w:rPr>
        <w:t>omnipresent</w:t>
      </w:r>
      <w:r w:rsidRPr="005659C6">
        <w:rPr>
          <w:rStyle w:val="StyleUnderline"/>
        </w:rPr>
        <w:t xml:space="preserve"> and </w:t>
      </w:r>
      <w:r w:rsidRPr="008C6CB2">
        <w:rPr>
          <w:rStyle w:val="Emphasis"/>
        </w:rPr>
        <w:t>manifest</w:t>
      </w:r>
      <w:r w:rsidRPr="005659C6">
        <w:rPr>
          <w:rStyle w:val="StyleUnderline"/>
        </w:rPr>
        <w:t xml:space="preserve"> even when (and perhaps especially when) it </w:t>
      </w:r>
      <w:r w:rsidRPr="008C6CB2">
        <w:rPr>
          <w:rStyle w:val="Emphasis"/>
        </w:rPr>
        <w:t>appears not to be</w:t>
      </w:r>
      <w:r w:rsidRPr="005659C6">
        <w:rPr>
          <w:rStyle w:val="StyleUnderline"/>
        </w:rPr>
        <w:t xml:space="preserve">; the settler colonial studies scholar need only </w:t>
      </w:r>
      <w:r w:rsidRPr="008C6CB2">
        <w:rPr>
          <w:rStyle w:val="Emphasis"/>
        </w:rPr>
        <w:t>read it into a situation</w:t>
      </w:r>
      <w:r w:rsidRPr="005659C6">
        <w:rPr>
          <w:rStyle w:val="StyleUnderline"/>
        </w:rPr>
        <w:t xml:space="preserve"> or </w:t>
      </w:r>
      <w:r w:rsidRPr="008C6CB2">
        <w:rPr>
          <w:rStyle w:val="Emphasis"/>
        </w:rPr>
        <w:t>context</w:t>
      </w:r>
      <w:r w:rsidRPr="005659C6">
        <w:rPr>
          <w:rStyle w:val="StyleUnderline"/>
        </w:rPr>
        <w:t>. It</w:t>
      </w:r>
      <w:r w:rsidRPr="005659C6">
        <w:t xml:space="preserve"> thus </w:t>
      </w:r>
      <w:r w:rsidRPr="008C6CB2">
        <w:rPr>
          <w:rStyle w:val="Emphasis"/>
        </w:rPr>
        <w:t>hurtles from the past</w:t>
      </w:r>
      <w:r w:rsidRPr="005659C6">
        <w:rPr>
          <w:rStyle w:val="StyleUnderline"/>
        </w:rPr>
        <w:t xml:space="preserve"> to the </w:t>
      </w:r>
      <w:r w:rsidRPr="008C6CB2">
        <w:rPr>
          <w:rStyle w:val="Emphasis"/>
        </w:rPr>
        <w:t>present</w:t>
      </w:r>
      <w:r w:rsidRPr="005659C6">
        <w:rPr>
          <w:rStyle w:val="StyleUnderline"/>
        </w:rPr>
        <w:t xml:space="preserve"> into the </w:t>
      </w:r>
      <w:r w:rsidRPr="008C6CB2">
        <w:rPr>
          <w:rStyle w:val="Emphasis"/>
        </w:rPr>
        <w:t>future</w:t>
      </w:r>
      <w:r w:rsidRPr="005659C6">
        <w:rPr>
          <w:rStyle w:val="StyleUnderline"/>
        </w:rPr>
        <w:t xml:space="preserve">, never to be fully extinguished until the native is, or until history itself ends. </w:t>
      </w:r>
      <w:r w:rsidRPr="005659C6">
        <w:rPr>
          <w:rStyle w:val="StyleUnderline"/>
          <w:highlight w:val="yellow"/>
        </w:rPr>
        <w:t>There is</w:t>
      </w:r>
      <w:r w:rsidRPr="005659C6">
        <w:rPr>
          <w:rStyle w:val="StyleUnderline"/>
        </w:rPr>
        <w:t xml:space="preserve"> thus </w:t>
      </w:r>
      <w:r w:rsidRPr="005659C6">
        <w:rPr>
          <w:rStyle w:val="StyleUnderline"/>
          <w:highlight w:val="yellow"/>
        </w:rPr>
        <w:t>a</w:t>
      </w:r>
      <w:r w:rsidRPr="005659C6">
        <w:rPr>
          <w:rStyle w:val="StyleUnderline"/>
        </w:rPr>
        <w:t xml:space="preserve"> </w:t>
      </w:r>
      <w:r w:rsidRPr="005659C6">
        <w:rPr>
          <w:rStyle w:val="Emphasis"/>
          <w:highlight w:val="yellow"/>
        </w:rPr>
        <w:t>powerful</w:t>
      </w:r>
      <w:r w:rsidRPr="008C6CB2">
        <w:rPr>
          <w:rStyle w:val="Emphasis"/>
        </w:rPr>
        <w:t xml:space="preserve"> </w:t>
      </w:r>
      <w:r w:rsidRPr="005659C6">
        <w:rPr>
          <w:rStyle w:val="Emphasis"/>
          <w:highlight w:val="yellow"/>
        </w:rPr>
        <w:t>ontological</w:t>
      </w:r>
      <w:r w:rsidRPr="005659C6">
        <w:t xml:space="preserve"> (if not metaphysical) </w:t>
      </w:r>
      <w:r w:rsidRPr="005659C6">
        <w:rPr>
          <w:rStyle w:val="Emphasis"/>
          <w:highlight w:val="yellow"/>
        </w:rPr>
        <w:t>dimension</w:t>
      </w:r>
      <w:r w:rsidRPr="005659C6">
        <w:t xml:space="preserve"> to Wolfe’s account, </w:t>
      </w:r>
      <w:r w:rsidRPr="005659C6">
        <w:rPr>
          <w:rStyle w:val="StyleUnderline"/>
        </w:rPr>
        <w:t>where there is such thing as a ‘</w:t>
      </w:r>
      <w:r w:rsidRPr="008C6CB2">
        <w:rPr>
          <w:rStyle w:val="Emphasis"/>
        </w:rPr>
        <w:t>settler will</w:t>
      </w:r>
      <w:r w:rsidRPr="005659C6">
        <w:rPr>
          <w:rStyle w:val="StyleUnderline"/>
        </w:rPr>
        <w:t xml:space="preserve">’ that </w:t>
      </w:r>
      <w:r w:rsidRPr="008C6CB2">
        <w:rPr>
          <w:rStyle w:val="Emphasis"/>
        </w:rPr>
        <w:t>inherently desires the elimination of the native</w:t>
      </w:r>
      <w:r w:rsidRPr="005659C6">
        <w:rPr>
          <w:rStyle w:val="StyleUnderline"/>
        </w:rPr>
        <w:t xml:space="preserve"> and the distinction between the </w:t>
      </w:r>
      <w:r w:rsidRPr="005659C6">
        <w:rPr>
          <w:rStyle w:val="StyleUnderline"/>
          <w:highlight w:val="yellow"/>
        </w:rPr>
        <w:t xml:space="preserve">settler and native </w:t>
      </w:r>
      <w:r w:rsidRPr="005659C6">
        <w:rPr>
          <w:rStyle w:val="Emphasis"/>
          <w:highlight w:val="yellow"/>
        </w:rPr>
        <w:t>can only ever be categorical</w:t>
      </w:r>
      <w:r w:rsidRPr="005659C6">
        <w:rPr>
          <w:rStyle w:val="StyleUnderline"/>
        </w:rPr>
        <w:t>, founded as it is on the ‘primal binarism of the frontier’</w:t>
      </w:r>
      <w:r w:rsidRPr="005659C6">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5659C6">
        <w:rPr>
          <w:rStyle w:val="StyleUnderline"/>
        </w:rPr>
        <w:t>settler</w:t>
      </w:r>
      <w:r w:rsidRPr="005659C6">
        <w:t xml:space="preserve">, who </w:t>
      </w:r>
      <w:r w:rsidRPr="005659C6">
        <w:rPr>
          <w:rStyle w:val="StyleUnderline"/>
        </w:rPr>
        <w:t xml:space="preserve">seeks to </w:t>
      </w:r>
      <w:r w:rsidRPr="008C6CB2">
        <w:rPr>
          <w:rStyle w:val="Emphasis"/>
        </w:rPr>
        <w:t>destroy</w:t>
      </w:r>
      <w:r w:rsidRPr="005659C6">
        <w:rPr>
          <w:rStyle w:val="StyleUnderline"/>
        </w:rPr>
        <w:t xml:space="preserve"> and </w:t>
      </w:r>
      <w:r w:rsidRPr="008C6CB2">
        <w:rPr>
          <w:rStyle w:val="Emphasis"/>
        </w:rPr>
        <w:t>replace the native</w:t>
      </w:r>
      <w:r w:rsidRPr="005659C6">
        <w:rPr>
          <w:rStyle w:val="StyleUnderline"/>
        </w:rPr>
        <w:t>, and native</w:t>
      </w:r>
      <w:r w:rsidRPr="005659C6">
        <w:t xml:space="preserve">, who </w:t>
      </w:r>
      <w:r w:rsidRPr="008C6CB2">
        <w:rPr>
          <w:rStyle w:val="Emphasis"/>
        </w:rPr>
        <w:t>can only ever push back</w:t>
      </w:r>
      <w:r w:rsidRPr="005659C6">
        <w:t xml:space="preserve">. Indeed, </w:t>
      </w:r>
      <w:r w:rsidRPr="005659C6">
        <w:rPr>
          <w:rStyle w:val="StyleUnderline"/>
        </w:rPr>
        <w:t>if the settler colonial paradigm views history in</w:t>
      </w:r>
      <w:r w:rsidRPr="005659C6">
        <w:t xml:space="preserve"> similar </w:t>
      </w:r>
      <w:r w:rsidRPr="005659C6">
        <w:rPr>
          <w:rStyle w:val="StyleUnderline"/>
        </w:rPr>
        <w:t>teleological terms</w:t>
      </w:r>
      <w:r w:rsidRPr="005659C6">
        <w:t xml:space="preserve"> to the Marxist framework, </w:t>
      </w:r>
      <w:r w:rsidRPr="005659C6">
        <w:rPr>
          <w:rStyle w:val="StyleUnderline"/>
        </w:rPr>
        <w:t xml:space="preserve">it </w:t>
      </w:r>
      <w:r w:rsidRPr="008C6CB2">
        <w:rPr>
          <w:rStyle w:val="Emphasis"/>
        </w:rPr>
        <w:t>does not offer</w:t>
      </w:r>
      <w:r w:rsidRPr="005659C6">
        <w:rPr>
          <w:rStyle w:val="StyleUnderline"/>
        </w:rPr>
        <w:t xml:space="preserve"> the same hopeful vision of a liberated future</w:t>
      </w:r>
      <w:r w:rsidRPr="005659C6">
        <w:t xml:space="preserve">. After all, </w:t>
      </w:r>
      <w:r w:rsidRPr="005659C6">
        <w:rPr>
          <w:rStyle w:val="StyleUnderline"/>
        </w:rPr>
        <w:t xml:space="preserve">settler colonialism has </w:t>
      </w:r>
      <w:r w:rsidRPr="008C6CB2">
        <w:rPr>
          <w:rStyle w:val="Emphasis"/>
        </w:rPr>
        <w:t>only one story to tell</w:t>
      </w:r>
      <w:r w:rsidRPr="005659C6">
        <w:rPr>
          <w:rStyle w:val="StyleUnderline"/>
        </w:rPr>
        <w:t xml:space="preserve">—‘either </w:t>
      </w:r>
      <w:r w:rsidRPr="008C6CB2">
        <w:rPr>
          <w:rStyle w:val="Emphasis"/>
        </w:rPr>
        <w:t>total victory</w:t>
      </w:r>
      <w:r w:rsidRPr="005659C6">
        <w:rPr>
          <w:rStyle w:val="StyleUnderline"/>
        </w:rPr>
        <w:t xml:space="preserve"> or </w:t>
      </w:r>
      <w:r w:rsidRPr="008C6CB2">
        <w:rPr>
          <w:rStyle w:val="Emphasis"/>
        </w:rPr>
        <w:t>total failure</w:t>
      </w:r>
      <w:r w:rsidRPr="005659C6">
        <w:rPr>
          <w:rStyle w:val="StyleUnderline"/>
        </w:rPr>
        <w:t>’</w:t>
      </w:r>
      <w:r w:rsidRPr="005659C6">
        <w:t xml:space="preserve"> (Veracini, 2007). Veracini’s attempt to disaggregate different forms of settler </w:t>
      </w:r>
      <w:proofErr w:type="spellStart"/>
      <w:r w:rsidRPr="005659C6">
        <w:t>decolonisation</w:t>
      </w:r>
      <w:proofErr w:type="spellEnd"/>
      <w:r w:rsidRPr="005659C6">
        <w:t xml:space="preserve"> is revealing of the difficulties that come along with this zero-sum perspective. It is significant to note that beyond settler evacuation (which may </w:t>
      </w:r>
      <w:proofErr w:type="spellStart"/>
      <w:r w:rsidRPr="005659C6">
        <w:t>decolonise</w:t>
      </w:r>
      <w:proofErr w:type="spellEnd"/>
      <w:r w:rsidRPr="005659C6">
        <w:t xml:space="preserve"> territory, he cautions, but not necessarily relationships) the picture he paints is a relatively bleak one. For Veracini (2011: 5), claims for </w:t>
      </w:r>
      <w:proofErr w:type="spellStart"/>
      <w:r w:rsidRPr="005659C6">
        <w:t>decolonisation</w:t>
      </w:r>
      <w:proofErr w:type="spellEnd"/>
      <w:r w:rsidRPr="005659C6">
        <w:t xml:space="preserve">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w:t>
      </w:r>
      <w:proofErr w:type="gramStart"/>
      <w:r w:rsidRPr="005659C6">
        <w:t>conditions’</w:t>
      </w:r>
      <w:proofErr w:type="gramEnd"/>
      <w:r w:rsidRPr="005659C6">
        <w:t xml:space="preserve">.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proofErr w:type="spellStart"/>
      <w:r w:rsidRPr="005659C6">
        <w:t>decolonisation</w:t>
      </w:r>
      <w:proofErr w:type="spellEnd"/>
      <w:r w:rsidRPr="005659C6">
        <w:t xml:space="preserve"> </w:t>
      </w:r>
      <w:proofErr w:type="gramStart"/>
      <w:r w:rsidRPr="005659C6">
        <w:t>actually enhances</w:t>
      </w:r>
      <w:proofErr w:type="gramEnd"/>
      <w:r w:rsidRPr="005659C6">
        <w:t xml:space="preserve"> the subjection of indigenous peoples… it is at best irrelevant and at worst detrimental to indigenous peoples in settler societies (2011: 6-7). The ‘primal binarism of the frontier’ plays a particularly ambivalent role in Veracini’s (2011: 6) formulation, where </w:t>
      </w:r>
      <w:r w:rsidRPr="005659C6">
        <w:rPr>
          <w:rStyle w:val="StyleUnderline"/>
        </w:rPr>
        <w:t xml:space="preserve">the </w:t>
      </w:r>
      <w:r w:rsidRPr="008C6CB2">
        <w:rPr>
          <w:rStyle w:val="Emphasis"/>
        </w:rPr>
        <w:t xml:space="preserve">categorical </w:t>
      </w:r>
      <w:r w:rsidRPr="005659C6">
        <w:rPr>
          <w:rStyle w:val="Emphasis"/>
          <w:highlight w:val="yellow"/>
        </w:rPr>
        <w:t>distinction</w:t>
      </w:r>
      <w:r w:rsidRPr="005659C6">
        <w:rPr>
          <w:rStyle w:val="StyleUnderline"/>
        </w:rPr>
        <w:t xml:space="preserve"> between settler and native </w:t>
      </w:r>
      <w:r w:rsidRPr="005659C6">
        <w:rPr>
          <w:rStyle w:val="Emphasis"/>
          <w:highlight w:val="yellow"/>
        </w:rPr>
        <w:t>obstructs</w:t>
      </w:r>
      <w:r w:rsidRPr="005659C6">
        <w:rPr>
          <w:rStyle w:val="StyleUnderline"/>
        </w:rPr>
        <w:t xml:space="preserve"> the ‘</w:t>
      </w:r>
      <w:r w:rsidRPr="005659C6">
        <w:rPr>
          <w:rStyle w:val="StyleUnderline"/>
          <w:highlight w:val="yellow"/>
        </w:rPr>
        <w:t>possibility of</w:t>
      </w:r>
      <w:r w:rsidRPr="005659C6">
        <w:rPr>
          <w:rStyle w:val="StyleUnderline"/>
        </w:rPr>
        <w:t xml:space="preserve"> </w:t>
      </w:r>
      <w:r w:rsidRPr="005659C6">
        <w:rPr>
          <w:rStyle w:val="StyleUnderline"/>
          <w:highlight w:val="yellow"/>
        </w:rPr>
        <w:t>a</w:t>
      </w:r>
      <w:r w:rsidRPr="005659C6">
        <w:rPr>
          <w:rStyle w:val="StyleUnderline"/>
        </w:rPr>
        <w:t xml:space="preserve"> genuinely </w:t>
      </w:r>
      <w:proofErr w:type="spellStart"/>
      <w:r w:rsidRPr="005659C6">
        <w:rPr>
          <w:rStyle w:val="StyleUnderline"/>
          <w:highlight w:val="yellow"/>
        </w:rPr>
        <w:t>decolonised</w:t>
      </w:r>
      <w:proofErr w:type="spellEnd"/>
      <w:r w:rsidRPr="005659C6">
        <w:rPr>
          <w:rStyle w:val="StyleUnderline"/>
        </w:rPr>
        <w:t xml:space="preserve"> </w:t>
      </w:r>
      <w:r w:rsidRPr="005659C6">
        <w:rPr>
          <w:rStyle w:val="StyleUnderline"/>
          <w:highlight w:val="yellow"/>
        </w:rPr>
        <w:t>relationship’</w:t>
      </w:r>
      <w:r w:rsidRPr="005659C6">
        <w:t xml:space="preserve"> (by virtue of its lopsidedness) </w:t>
      </w:r>
      <w:r w:rsidRPr="005659C6">
        <w:rPr>
          <w:rStyle w:val="StyleUnderline"/>
        </w:rPr>
        <w:t xml:space="preserve">yet is a </w:t>
      </w:r>
      <w:r w:rsidRPr="008C6CB2">
        <w:rPr>
          <w:rStyle w:val="Emphasis"/>
        </w:rPr>
        <w:t>necessary political strategy</w:t>
      </w:r>
      <w:r w:rsidRPr="005659C6">
        <w:rPr>
          <w:rStyle w:val="StyleUnderline"/>
        </w:rPr>
        <w:t xml:space="preserve"> to </w:t>
      </w:r>
      <w:r w:rsidRPr="008C6CB2">
        <w:rPr>
          <w:rStyle w:val="Emphasis"/>
        </w:rPr>
        <w:t>guard against the absorption</w:t>
      </w:r>
      <w:r w:rsidRPr="005659C6">
        <w:rPr>
          <w:rStyle w:val="StyleUnderline"/>
        </w:rPr>
        <w:t xml:space="preserve"> of Indigenous people into the settler fold, which would </w:t>
      </w:r>
      <w:r w:rsidRPr="008C6CB2">
        <w:rPr>
          <w:rStyle w:val="Emphasis"/>
        </w:rPr>
        <w:t>represent settler colonialism’s final victory</w:t>
      </w:r>
      <w:r w:rsidRPr="005659C6">
        <w:t xml:space="preserve">. </w:t>
      </w:r>
      <w:r w:rsidRPr="005659C6">
        <w:rPr>
          <w:rStyle w:val="StyleUnderline"/>
        </w:rPr>
        <w:t xml:space="preserve">The battle here is between a ‘settler colonialism [that] is designed to produce a fundamental discontinuity as its “logic of elimination” runs its course until it </w:t>
      </w:r>
      <w:proofErr w:type="gramStart"/>
      <w:r w:rsidRPr="005659C6">
        <w:rPr>
          <w:rStyle w:val="StyleUnderline"/>
        </w:rPr>
        <w:t>actually extinguishes</w:t>
      </w:r>
      <w:proofErr w:type="gramEnd"/>
      <w:r w:rsidRPr="005659C6">
        <w:rPr>
          <w:rStyle w:val="StyleUnderline"/>
        </w:rPr>
        <w:t xml:space="preserve"> the settler colonial relation’ and an anti-colonial struggle that ‘</w:t>
      </w:r>
      <w:r w:rsidRPr="008C6CB2">
        <w:rPr>
          <w:rStyle w:val="Emphasis"/>
        </w:rPr>
        <w:t>must aim to keep the settler-indigenous relationship going</w:t>
      </w:r>
      <w:r w:rsidRPr="005659C6">
        <w:rPr>
          <w:rStyle w:val="StyleUnderline"/>
        </w:rPr>
        <w:t>’</w:t>
      </w:r>
      <w:r w:rsidRPr="005659C6">
        <w:t xml:space="preserve"> (2011: 7). In other words, </w:t>
      </w:r>
      <w:r w:rsidRPr="005659C6">
        <w:rPr>
          <w:rStyle w:val="StyleUnderline"/>
        </w:rPr>
        <w:t xml:space="preserve">the categorical distinction produced by the frontier </w:t>
      </w:r>
      <w:r w:rsidRPr="008C6CB2">
        <w:rPr>
          <w:rStyle w:val="Emphasis"/>
        </w:rPr>
        <w:t xml:space="preserve">must be maintained </w:t>
      </w:r>
      <w:proofErr w:type="gramStart"/>
      <w:r w:rsidRPr="008C6CB2">
        <w:rPr>
          <w:rStyle w:val="Emphasis"/>
        </w:rPr>
        <w:t>in order to</w:t>
      </w:r>
      <w:proofErr w:type="gramEnd"/>
      <w:r w:rsidRPr="008C6CB2">
        <w:rPr>
          <w:rStyle w:val="Emphasis"/>
        </w:rPr>
        <w:t xml:space="preserve"> struggle against its effects</w:t>
      </w:r>
      <w:r w:rsidRPr="005659C6">
        <w:t xml:space="preserve">. Given the lack of options presented to Indigenous peoples by Veracini (2014: 315), his conclusion that settler </w:t>
      </w:r>
      <w:proofErr w:type="spellStart"/>
      <w:r w:rsidRPr="005659C6">
        <w:t>decolonisation</w:t>
      </w:r>
      <w:proofErr w:type="spellEnd"/>
      <w:r w:rsidRPr="005659C6">
        <w:t xml:space="preserve">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w:t>
      </w:r>
      <w:proofErr w:type="spellStart"/>
      <w:r w:rsidRPr="005659C6">
        <w:t>colonising</w:t>
      </w:r>
      <w:proofErr w:type="spellEnd"/>
      <w:r w:rsidRPr="005659C6">
        <w:t xml:space="preserve"> and </w:t>
      </w:r>
      <w:proofErr w:type="spellStart"/>
      <w:r w:rsidRPr="005659C6">
        <w:t>decolonising</w:t>
      </w:r>
      <w:proofErr w:type="spellEnd"/>
      <w:r w:rsidRPr="005659C6">
        <w:t xml:space="preserve"> (</w:t>
      </w:r>
      <w:proofErr w:type="spellStart"/>
      <w:r w:rsidRPr="005659C6">
        <w:t>Curthoys</w:t>
      </w:r>
      <w:proofErr w:type="spellEnd"/>
      <w:r w:rsidRPr="005659C6">
        <w:t xml:space="preserve">, 1999: 288). </w:t>
      </w:r>
      <w:r w:rsidRPr="005659C6">
        <w:rPr>
          <w:rStyle w:val="StyleUnderline"/>
        </w:rPr>
        <w:t>Given the generally dreadful</w:t>
      </w:r>
      <w:r w:rsidRPr="005659C6">
        <w:t xml:space="preserve"> Fourth World </w:t>
      </w:r>
      <w:r w:rsidRPr="005659C6">
        <w:rPr>
          <w:rStyle w:val="StyleUnderline"/>
        </w:rPr>
        <w:t>circumstances facing many Indigenous peoples</w:t>
      </w:r>
      <w:r w:rsidRPr="005659C6">
        <w:t xml:space="preserve"> in settler societies, </w:t>
      </w:r>
      <w:r w:rsidRPr="005659C6">
        <w:rPr>
          <w:rStyle w:val="StyleUnderline"/>
        </w:rPr>
        <w:t xml:space="preserve">it </w:t>
      </w:r>
      <w:r w:rsidRPr="008C6CB2">
        <w:rPr>
          <w:rStyle w:val="Emphasis"/>
        </w:rPr>
        <w:t>could be argued</w:t>
      </w:r>
      <w:r w:rsidRPr="005659C6">
        <w:rPr>
          <w:rStyle w:val="StyleUnderline"/>
        </w:rPr>
        <w:t xml:space="preserve"> that there is good reason for</w:t>
      </w:r>
      <w:r w:rsidRPr="005659C6">
        <w:t xml:space="preserve"> such </w:t>
      </w:r>
      <w:r w:rsidRPr="008C6CB2">
        <w:rPr>
          <w:rStyle w:val="Emphasis"/>
        </w:rPr>
        <w:t>pessimism</w:t>
      </w:r>
      <w:r w:rsidRPr="005659C6">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8C6CB2">
        <w:rPr>
          <w:rStyle w:val="Emphasis"/>
        </w:rPr>
        <w:t>Nonetheless</w:t>
      </w:r>
      <w:r w:rsidRPr="005659C6">
        <w:rPr>
          <w:rStyle w:val="StyleUnderline"/>
        </w:rPr>
        <w:t xml:space="preserve">, the </w:t>
      </w:r>
      <w:r w:rsidRPr="005659C6">
        <w:rPr>
          <w:rStyle w:val="Emphasis"/>
          <w:highlight w:val="yellow"/>
        </w:rPr>
        <w:t>fatalism</w:t>
      </w:r>
      <w:r w:rsidRPr="005659C6">
        <w:rPr>
          <w:rStyle w:val="StyleUnderline"/>
        </w:rPr>
        <w:t xml:space="preserve"> of the settler colonial paradigm</w:t>
      </w:r>
      <w:r w:rsidRPr="005659C6">
        <w:t xml:space="preserve">—whereby </w:t>
      </w:r>
      <w:proofErr w:type="spellStart"/>
      <w:r w:rsidRPr="005659C6">
        <w:t>decolonisation</w:t>
      </w:r>
      <w:proofErr w:type="spellEnd"/>
      <w:r w:rsidRPr="005659C6">
        <w:t xml:space="preserve"> is by and large put beyond the realms of possibility—</w:t>
      </w:r>
      <w:r w:rsidRPr="005659C6">
        <w:rPr>
          <w:rStyle w:val="StyleUnderline"/>
          <w:highlight w:val="yellow"/>
        </w:rPr>
        <w:t>has</w:t>
      </w:r>
      <w:r w:rsidRPr="005659C6">
        <w:t xml:space="preserve"> seen it </w:t>
      </w:r>
      <w:r w:rsidRPr="005659C6">
        <w:rPr>
          <w:rStyle w:val="StyleUnderline"/>
          <w:highlight w:val="yellow"/>
        </w:rPr>
        <w:t>come under</w:t>
      </w:r>
      <w:r w:rsidRPr="005659C6">
        <w:rPr>
          <w:rStyle w:val="StyleUnderline"/>
        </w:rPr>
        <w:t xml:space="preserve"> </w:t>
      </w:r>
      <w:r w:rsidRPr="008C6CB2">
        <w:rPr>
          <w:rStyle w:val="Emphasis"/>
        </w:rPr>
        <w:t xml:space="preserve">considerable </w:t>
      </w:r>
      <w:r w:rsidRPr="005659C6">
        <w:rPr>
          <w:rStyle w:val="Emphasis"/>
          <w:highlight w:val="yellow"/>
        </w:rPr>
        <w:t>critique</w:t>
      </w:r>
      <w:r w:rsidRPr="005659C6">
        <w:rPr>
          <w:rStyle w:val="StyleUnderline"/>
        </w:rPr>
        <w:t xml:space="preserve"> </w:t>
      </w:r>
      <w:r w:rsidRPr="005659C6">
        <w:rPr>
          <w:rStyle w:val="StyleUnderline"/>
          <w:highlight w:val="yellow"/>
        </w:rPr>
        <w:t xml:space="preserve">for </w:t>
      </w:r>
      <w:r w:rsidRPr="005659C6">
        <w:rPr>
          <w:rStyle w:val="Emphasis"/>
          <w:highlight w:val="yellow"/>
        </w:rPr>
        <w:t>reifying settler colonialism</w:t>
      </w:r>
      <w:r w:rsidRPr="005659C6">
        <w:rPr>
          <w:rStyle w:val="StyleUnderline"/>
        </w:rPr>
        <w:t xml:space="preserve"> as a transhistorical meta-structure </w:t>
      </w:r>
      <w:r w:rsidRPr="005659C6">
        <w:rPr>
          <w:rStyle w:val="StyleUnderline"/>
          <w:highlight w:val="yellow"/>
        </w:rPr>
        <w:t>where</w:t>
      </w:r>
      <w:r w:rsidRPr="005659C6">
        <w:rPr>
          <w:rStyle w:val="StyleUnderline"/>
        </w:rPr>
        <w:t xml:space="preserve"> colonial relations of </w:t>
      </w:r>
      <w:r w:rsidRPr="005659C6">
        <w:rPr>
          <w:rStyle w:val="StyleUnderline"/>
          <w:highlight w:val="yellow"/>
        </w:rPr>
        <w:t>domination</w:t>
      </w:r>
      <w:r w:rsidRPr="005659C6">
        <w:rPr>
          <w:rStyle w:val="StyleUnderline"/>
        </w:rPr>
        <w:t xml:space="preserve"> are </w:t>
      </w:r>
      <w:r w:rsidRPr="005659C6">
        <w:rPr>
          <w:rStyle w:val="Emphasis"/>
          <w:highlight w:val="yellow"/>
        </w:rPr>
        <w:t>inevitable</w:t>
      </w:r>
      <w:r w:rsidRPr="005659C6">
        <w:t xml:space="preserve"> (Macoun &amp; Strakosch, 2013: 435; Snelgrove et al., 2014: 9). </w:t>
      </w:r>
      <w:r w:rsidRPr="005659C6">
        <w:rPr>
          <w:rStyle w:val="StyleUnderline"/>
        </w:rPr>
        <w:t>Not only does</w:t>
      </w:r>
      <w:r w:rsidRPr="005659C6">
        <w:t xml:space="preserve"> Wolfe’s </w:t>
      </w:r>
      <w:r w:rsidRPr="005659C6">
        <w:rPr>
          <w:rStyle w:val="StyleUnderline"/>
          <w:highlight w:val="yellow"/>
        </w:rPr>
        <w:t>ontology</w:t>
      </w:r>
      <w:r w:rsidRPr="005659C6">
        <w:rPr>
          <w:rStyle w:val="StyleUnderline"/>
        </w:rPr>
        <w:t xml:space="preserve"> </w:t>
      </w:r>
      <w:r w:rsidRPr="005659C6">
        <w:rPr>
          <w:rStyle w:val="Emphasis"/>
          <w:highlight w:val="yellow"/>
        </w:rPr>
        <w:t>erase</w:t>
      </w:r>
      <w:r w:rsidRPr="008C6CB2">
        <w:rPr>
          <w:rStyle w:val="Emphasis"/>
        </w:rPr>
        <w:t xml:space="preserve"> </w:t>
      </w:r>
      <w:r w:rsidRPr="005659C6">
        <w:rPr>
          <w:rStyle w:val="Emphasis"/>
          <w:highlight w:val="yellow"/>
        </w:rPr>
        <w:t>contingency</w:t>
      </w:r>
      <w:r w:rsidRPr="005659C6">
        <w:rPr>
          <w:rStyle w:val="StyleUnderline"/>
          <w:highlight w:val="yellow"/>
        </w:rPr>
        <w:t xml:space="preserve">, </w:t>
      </w:r>
      <w:r w:rsidRPr="005659C6">
        <w:rPr>
          <w:rStyle w:val="Emphasis"/>
          <w:highlight w:val="yellow"/>
        </w:rPr>
        <w:t>heterogeneity</w:t>
      </w:r>
      <w:r w:rsidRPr="005659C6">
        <w:rPr>
          <w:rStyle w:val="StyleUnderline"/>
          <w:highlight w:val="yellow"/>
        </w:rPr>
        <w:t xml:space="preserve"> and</w:t>
      </w:r>
      <w:r w:rsidRPr="005659C6">
        <w:rPr>
          <w:rStyle w:val="StyleUnderline"/>
        </w:rPr>
        <w:t xml:space="preserve"> (crucially) </w:t>
      </w:r>
      <w:r w:rsidRPr="005659C6">
        <w:rPr>
          <w:rStyle w:val="Emphasis"/>
          <w:highlight w:val="yellow"/>
        </w:rPr>
        <w:t>agency</w:t>
      </w:r>
      <w:r w:rsidRPr="005659C6">
        <w:t xml:space="preserve"> (Merlan, 1997; Rowse, 2014), </w:t>
      </w:r>
      <w:r w:rsidRPr="005659C6">
        <w:rPr>
          <w:rStyle w:val="StyleUnderline"/>
        </w:rPr>
        <w:t xml:space="preserve">but its </w:t>
      </w:r>
      <w:proofErr w:type="spellStart"/>
      <w:r w:rsidRPr="005659C6">
        <w:rPr>
          <w:rStyle w:val="StyleUnderline"/>
        </w:rPr>
        <w:t>polarised</w:t>
      </w:r>
      <w:proofErr w:type="spellEnd"/>
      <w:r w:rsidRPr="005659C6">
        <w:rPr>
          <w:rStyle w:val="StyleUnderline"/>
        </w:rPr>
        <w:t xml:space="preserve"> </w:t>
      </w:r>
      <w:r w:rsidRPr="005659C6">
        <w:rPr>
          <w:rStyle w:val="StyleUnderline"/>
          <w:highlight w:val="yellow"/>
        </w:rPr>
        <w:t>framework</w:t>
      </w:r>
      <w:r w:rsidRPr="005659C6">
        <w:rPr>
          <w:rStyle w:val="StyleUnderline"/>
        </w:rPr>
        <w:t xml:space="preserve"> effectively ‘</w:t>
      </w:r>
      <w:r w:rsidRPr="005659C6">
        <w:rPr>
          <w:rStyle w:val="Emphasis"/>
          <w:highlight w:val="yellow"/>
        </w:rPr>
        <w:t>puts politics to death</w:t>
      </w:r>
      <w:r w:rsidRPr="005659C6">
        <w:rPr>
          <w:rStyle w:val="StyleUnderline"/>
          <w:highlight w:val="yellow"/>
        </w:rPr>
        <w:t>’</w:t>
      </w:r>
      <w:r w:rsidRPr="005659C6">
        <w:t xml:space="preserve"> (Svirsky, 2014: 327). In response to such critiques, Wolfe (2013a: 213) suggests that ‘the repudiation of binarism’ may just represent a ‘settler perspective’. However, as Elizabeth Povinelli (1997: 22) has astutely shown, it is in this regard that </w:t>
      </w:r>
      <w:r w:rsidRPr="005659C6">
        <w:rPr>
          <w:rStyle w:val="StyleUnderline"/>
        </w:rPr>
        <w:t xml:space="preserve">the </w:t>
      </w:r>
      <w:proofErr w:type="spellStart"/>
      <w:r w:rsidRPr="005659C6">
        <w:rPr>
          <w:rStyle w:val="Emphasis"/>
          <w:highlight w:val="yellow"/>
        </w:rPr>
        <w:t>totalising</w:t>
      </w:r>
      <w:proofErr w:type="spellEnd"/>
      <w:r w:rsidRPr="005659C6">
        <w:rPr>
          <w:rStyle w:val="Emphasis"/>
          <w:highlight w:val="yellow"/>
        </w:rPr>
        <w:t xml:space="preserve"> logic</w:t>
      </w:r>
      <w:r w:rsidRPr="005659C6">
        <w:rPr>
          <w:rStyle w:val="StyleUnderline"/>
        </w:rPr>
        <w:t xml:space="preserve"> of</w:t>
      </w:r>
      <w:r w:rsidRPr="005659C6">
        <w:t xml:space="preserve"> Wolfe’s </w:t>
      </w:r>
      <w:r w:rsidRPr="005659C6">
        <w:rPr>
          <w:rStyle w:val="StyleUnderline"/>
        </w:rPr>
        <w:t xml:space="preserve">structure of invasion </w:t>
      </w:r>
      <w:r w:rsidRPr="005659C6">
        <w:rPr>
          <w:rStyle w:val="Emphasis"/>
          <w:highlight w:val="yellow"/>
        </w:rPr>
        <w:t>rests on</w:t>
      </w:r>
      <w:r w:rsidRPr="008C6CB2">
        <w:rPr>
          <w:rStyle w:val="Emphasis"/>
        </w:rPr>
        <w:t xml:space="preserve"> a </w:t>
      </w:r>
      <w:r w:rsidRPr="005659C6">
        <w:rPr>
          <w:rStyle w:val="Emphasis"/>
          <w:highlight w:val="yellow"/>
        </w:rPr>
        <w:t>disciplinary gesture</w:t>
      </w:r>
      <w:r w:rsidRPr="005659C6">
        <w:rPr>
          <w:rStyle w:val="StyleUnderline"/>
          <w:highlight w:val="yellow"/>
        </w:rPr>
        <w:t xml:space="preserve"> where ‘</w:t>
      </w:r>
      <w:r w:rsidRPr="005659C6">
        <w:rPr>
          <w:rStyle w:val="Emphasis"/>
          <w:highlight w:val="yellow"/>
        </w:rPr>
        <w:t>any discussion</w:t>
      </w:r>
      <w:r w:rsidRPr="005659C6">
        <w:rPr>
          <w:rStyle w:val="StyleUnderline"/>
          <w:highlight w:val="yellow"/>
        </w:rPr>
        <w:t xml:space="preserve"> which </w:t>
      </w:r>
      <w:r w:rsidRPr="005659C6">
        <w:rPr>
          <w:rStyle w:val="Emphasis"/>
          <w:highlight w:val="yellow"/>
        </w:rPr>
        <w:t>does not insist</w:t>
      </w:r>
      <w:r w:rsidRPr="005659C6">
        <w:rPr>
          <w:rStyle w:val="StyleUnderline"/>
          <w:highlight w:val="yellow"/>
        </w:rPr>
        <w:t xml:space="preserve"> on</w:t>
      </w:r>
      <w:r w:rsidRPr="005659C6">
        <w:rPr>
          <w:rStyle w:val="StyleUnderline"/>
        </w:rPr>
        <w:t xml:space="preserve"> </w:t>
      </w:r>
      <w:r w:rsidRPr="005659C6">
        <w:rPr>
          <w:rStyle w:val="StyleUnderline"/>
          <w:highlight w:val="yellow"/>
        </w:rPr>
        <w:t>the</w:t>
      </w:r>
      <w:r w:rsidRPr="005659C6">
        <w:rPr>
          <w:rStyle w:val="StyleUnderline"/>
        </w:rPr>
        <w:t xml:space="preserve"> </w:t>
      </w:r>
      <w:r w:rsidRPr="005659C6">
        <w:rPr>
          <w:rStyle w:val="StyleUnderline"/>
          <w:highlight w:val="yellow"/>
        </w:rPr>
        <w:t>polarity</w:t>
      </w:r>
      <w:r w:rsidRPr="005659C6">
        <w:rPr>
          <w:rStyle w:val="StyleUnderline"/>
        </w:rPr>
        <w:t xml:space="preserve"> of the [settler] colonial project’ </w:t>
      </w:r>
      <w:r w:rsidRPr="005659C6">
        <w:rPr>
          <w:rStyle w:val="StyleUnderline"/>
          <w:highlight w:val="yellow"/>
        </w:rPr>
        <w:t xml:space="preserve">is </w:t>
      </w:r>
      <w:r w:rsidRPr="005659C6">
        <w:rPr>
          <w:rStyle w:val="Emphasis"/>
          <w:highlight w:val="yellow"/>
        </w:rPr>
        <w:t>assimilationist</w:t>
      </w:r>
      <w:r w:rsidRPr="005659C6">
        <w:rPr>
          <w:rStyle w:val="StyleUnderline"/>
        </w:rPr>
        <w:t xml:space="preserve">, worse still, </w:t>
      </w:r>
      <w:r w:rsidRPr="005659C6">
        <w:rPr>
          <w:rStyle w:val="Emphasis"/>
          <w:highlight w:val="yellow"/>
        </w:rPr>
        <w:t>genocidal</w:t>
      </w:r>
      <w:r w:rsidRPr="005659C6">
        <w:rPr>
          <w:rStyle w:val="StyleUnderline"/>
        </w:rPr>
        <w:t xml:space="preserve"> in effect if not intent. </w:t>
      </w:r>
      <w:r w:rsidRPr="005659C6">
        <w:rPr>
          <w:rStyle w:val="Emphasis"/>
          <w:highlight w:val="yellow"/>
        </w:rPr>
        <w:t>Any attempt</w:t>
      </w:r>
      <w:r w:rsidRPr="005659C6">
        <w:rPr>
          <w:rStyle w:val="StyleUnderline"/>
          <w:highlight w:val="yellow"/>
        </w:rPr>
        <w:t xml:space="preserve"> to ‘explore</w:t>
      </w:r>
      <w:r w:rsidRPr="005659C6">
        <w:rPr>
          <w:rStyle w:val="StyleUnderline"/>
        </w:rPr>
        <w:t xml:space="preserve"> the </w:t>
      </w:r>
      <w:r w:rsidRPr="008C6CB2">
        <w:rPr>
          <w:rStyle w:val="Emphasis"/>
        </w:rPr>
        <w:t>dialogical</w:t>
      </w:r>
      <w:r w:rsidRPr="005659C6">
        <w:rPr>
          <w:rStyle w:val="StyleUnderline"/>
        </w:rPr>
        <w:t xml:space="preserve"> or </w:t>
      </w:r>
      <w:r w:rsidRPr="005659C6">
        <w:rPr>
          <w:rStyle w:val="Emphasis"/>
          <w:highlight w:val="yellow"/>
        </w:rPr>
        <w:t>hybrid nature</w:t>
      </w:r>
      <w:r w:rsidRPr="005659C6">
        <w:rPr>
          <w:rStyle w:val="StyleUnderline"/>
        </w:rPr>
        <w:t xml:space="preserve"> of colonial subjectivity’—which would entail </w:t>
      </w:r>
      <w:r w:rsidRPr="008C6CB2">
        <w:rPr>
          <w:rStyle w:val="Emphasis"/>
        </w:rPr>
        <w:t>working beyond the bounds of absolute polarity</w:t>
      </w:r>
      <w:r w:rsidRPr="005659C6">
        <w:rPr>
          <w:rStyle w:val="StyleUnderline"/>
        </w:rPr>
        <w:t xml:space="preserve">—is </w:t>
      </w:r>
      <w:r w:rsidRPr="005659C6">
        <w:rPr>
          <w:rStyle w:val="Emphasis"/>
          <w:highlight w:val="yellow"/>
        </w:rPr>
        <w:t>disciplined as complicit</w:t>
      </w:r>
      <w:r w:rsidRPr="005659C6">
        <w:rPr>
          <w:rStyle w:val="StyleUnderline"/>
        </w:rPr>
        <w:t xml:space="preserve"> in the settler colonial project itself, leaving ‘the </w:t>
      </w:r>
      <w:r w:rsidRPr="008C6CB2">
        <w:rPr>
          <w:rStyle w:val="Emphasis"/>
        </w:rPr>
        <w:t xml:space="preserve">only </w:t>
      </w:r>
      <w:proofErr w:type="spellStart"/>
      <w:r w:rsidRPr="008C6CB2">
        <w:rPr>
          <w:rStyle w:val="Emphasis"/>
        </w:rPr>
        <w:t>nonassimilationist</w:t>
      </w:r>
      <w:proofErr w:type="spellEnd"/>
      <w:r w:rsidRPr="008C6CB2">
        <w:rPr>
          <w:rStyle w:val="Emphasis"/>
        </w:rPr>
        <w:t xml:space="preserve"> position</w:t>
      </w:r>
      <w:r w:rsidRPr="005659C6">
        <w:rPr>
          <w:rStyle w:val="StyleUnderline"/>
        </w:rPr>
        <w:t xml:space="preserve"> one that </w:t>
      </w:r>
      <w:r w:rsidRPr="008C6CB2">
        <w:rPr>
          <w:rStyle w:val="Emphasis"/>
        </w:rPr>
        <w:t>adheres strictly</w:t>
      </w:r>
      <w:r w:rsidRPr="005659C6">
        <w:rPr>
          <w:rStyle w:val="StyleUnderline"/>
        </w:rPr>
        <w:t xml:space="preserve"> and </w:t>
      </w:r>
      <w:r w:rsidRPr="008C6CB2">
        <w:rPr>
          <w:rStyle w:val="Emphasis"/>
        </w:rPr>
        <w:t>solely</w:t>
      </w:r>
      <w:r w:rsidRPr="005659C6">
        <w:rPr>
          <w:rStyle w:val="StyleUnderline"/>
        </w:rPr>
        <w:t xml:space="preserve"> to a </w:t>
      </w:r>
      <w:r w:rsidRPr="008C6CB2">
        <w:rPr>
          <w:rStyle w:val="Emphasis"/>
        </w:rPr>
        <w:t>critique</w:t>
      </w:r>
      <w:r w:rsidRPr="005659C6">
        <w:rPr>
          <w:rStyle w:val="StyleUnderline"/>
        </w:rPr>
        <w:t xml:space="preserve"> of [settler] state discourse’. </w:t>
      </w:r>
      <w:r w:rsidRPr="005659C6">
        <w:rPr>
          <w:rStyle w:val="StyleUnderline"/>
          <w:highlight w:val="yellow"/>
        </w:rPr>
        <w:t>This gesture</w:t>
      </w:r>
      <w:r w:rsidRPr="005659C6">
        <w:rPr>
          <w:rStyle w:val="StyleUnderline"/>
        </w:rPr>
        <w:t xml:space="preserve"> not only </w:t>
      </w:r>
      <w:r w:rsidRPr="005659C6">
        <w:rPr>
          <w:rStyle w:val="Emphasis"/>
          <w:highlight w:val="yellow"/>
        </w:rPr>
        <w:t>disallows</w:t>
      </w:r>
      <w:r w:rsidRPr="008C6CB2">
        <w:rPr>
          <w:rStyle w:val="Emphasis"/>
        </w:rPr>
        <w:t xml:space="preserve"> the </w:t>
      </w:r>
      <w:r w:rsidRPr="005659C6">
        <w:rPr>
          <w:rStyle w:val="Emphasis"/>
          <w:highlight w:val="yellow"/>
        </w:rPr>
        <w:t>possibility</w:t>
      </w:r>
      <w:r w:rsidRPr="008C6CB2">
        <w:rPr>
          <w:rStyle w:val="Emphasis"/>
        </w:rPr>
        <w:t xml:space="preserve"> </w:t>
      </w:r>
      <w:r w:rsidRPr="005659C6">
        <w:rPr>
          <w:rStyle w:val="Emphasis"/>
          <w:highlight w:val="yellow"/>
        </w:rPr>
        <w:t>of</w:t>
      </w:r>
      <w:r w:rsidRPr="008C6CB2">
        <w:rPr>
          <w:rStyle w:val="Emphasis"/>
        </w:rPr>
        <w:t xml:space="preserve"> </w:t>
      </w:r>
      <w:r w:rsidRPr="005659C6">
        <w:rPr>
          <w:rStyle w:val="Emphasis"/>
          <w:highlight w:val="yellow"/>
        </w:rPr>
        <w:t>counter-</w:t>
      </w:r>
      <w:proofErr w:type="gramStart"/>
      <w:r w:rsidRPr="005659C6">
        <w:rPr>
          <w:rStyle w:val="Emphasis"/>
          <w:highlight w:val="yellow"/>
        </w:rPr>
        <w:t>publics</w:t>
      </w:r>
      <w:proofErr w:type="gramEnd"/>
      <w:r w:rsidRPr="005659C6">
        <w:rPr>
          <w:rStyle w:val="StyleUnderline"/>
        </w:rPr>
        <w:t xml:space="preserve"> and </w:t>
      </w:r>
      <w:r w:rsidRPr="008C6CB2">
        <w:rPr>
          <w:rStyle w:val="Emphasis"/>
        </w:rPr>
        <w:t>strategic alliances</w:t>
      </w:r>
      <w:r w:rsidRPr="005659C6">
        <w:rPr>
          <w:rStyle w:val="StyleUnderline"/>
        </w:rPr>
        <w:t xml:space="preserve"> (</w:t>
      </w:r>
      <w:r w:rsidRPr="005659C6">
        <w:t>even limited ones</w:t>
      </w:r>
      <w:proofErr w:type="gramStart"/>
      <w:r w:rsidRPr="005659C6">
        <w:t>), but</w:t>
      </w:r>
      <w:proofErr w:type="gramEnd"/>
      <w:r w:rsidRPr="005659C6">
        <w:t xml:space="preserve"> also comes dangerously close to ‘resistance as acquiescence’ insofar as the settler colonial studies scholar may malign the structures set in play by settler colonialism, but only from a safe distance unsullied by the messiness of </w:t>
      </w:r>
      <w:proofErr w:type="gramStart"/>
      <w:r w:rsidRPr="005659C6">
        <w:t>ambivalences</w:t>
      </w:r>
      <w:proofErr w:type="gramEnd"/>
      <w:r w:rsidRPr="005659C6">
        <w:t xml:space="preserve"> and contradictions of settler and Native subjectivities and relations. Opposition is thus left as our only option, but, as we know from critical anti-colonial and postcolonial </w:t>
      </w:r>
      <w:proofErr w:type="gramStart"/>
      <w:r w:rsidRPr="005659C6">
        <w:t>scholarship</w:t>
      </w:r>
      <w:proofErr w:type="gramEnd"/>
      <w:r w:rsidRPr="005659C6">
        <w:t xml:space="preserve">, opposition </w:t>
      </w:r>
      <w:proofErr w:type="gramStart"/>
      <w:r w:rsidRPr="005659C6">
        <w:t>in itself is</w:t>
      </w:r>
      <w:proofErr w:type="gramEnd"/>
      <w:r w:rsidRPr="005659C6">
        <w:t xml:space="preserve"> not </w:t>
      </w:r>
      <w:proofErr w:type="spellStart"/>
      <w:r w:rsidRPr="005659C6">
        <w:t>decolonisation</w:t>
      </w:r>
      <w:proofErr w:type="spellEnd"/>
      <w:r w:rsidRPr="005659C6">
        <w:t>.</w:t>
      </w:r>
    </w:p>
    <w:p w14:paraId="1C4EEF93" w14:textId="77777777" w:rsidR="001962FE" w:rsidRPr="00830D1D" w:rsidRDefault="001962FE" w:rsidP="001962FE"/>
    <w:p w14:paraId="1B4998F8" w14:textId="77777777" w:rsidR="001962FE" w:rsidRPr="00E97662" w:rsidRDefault="001962FE" w:rsidP="001962FE">
      <w:pPr>
        <w:pStyle w:val="Heading3"/>
        <w:rPr>
          <w:rFonts w:cs="Arial"/>
        </w:rPr>
      </w:pPr>
      <w:r w:rsidRPr="00E97662">
        <w:rPr>
          <w:rFonts w:cs="Arial"/>
        </w:rPr>
        <w:t xml:space="preserve">D: Labor Law—1NC </w:t>
      </w:r>
    </w:p>
    <w:p w14:paraId="717E2F44" w14:textId="77777777" w:rsidR="001962FE" w:rsidRPr="00E97662" w:rsidRDefault="001962FE" w:rsidP="001962FE">
      <w:pPr>
        <w:rPr>
          <w:szCs w:val="16"/>
        </w:rPr>
      </w:pPr>
    </w:p>
    <w:p w14:paraId="10E8475B" w14:textId="77777777" w:rsidR="001962FE" w:rsidRPr="00E97662" w:rsidRDefault="001962FE" w:rsidP="001962FE">
      <w:pPr>
        <w:pStyle w:val="Heading4"/>
        <w:rPr>
          <w:rStyle w:val="Style13ptBold"/>
          <w:rFonts w:cs="Arial"/>
          <w:iCs w:val="0"/>
        </w:rPr>
      </w:pPr>
      <w:r w:rsidRPr="00E97662">
        <w:rPr>
          <w:rFonts w:cs="Arial"/>
        </w:rPr>
        <w:t xml:space="preserve">We should be </w:t>
      </w:r>
      <w:r w:rsidRPr="00E97662">
        <w:rPr>
          <w:rFonts w:cs="Arial"/>
          <w:u w:val="single"/>
        </w:rPr>
        <w:t>reflexive</w:t>
      </w:r>
      <w:r w:rsidRPr="00E97662">
        <w:rPr>
          <w:rFonts w:cs="Arial"/>
        </w:rPr>
        <w:t xml:space="preserve"> about labor law while </w:t>
      </w:r>
      <w:r w:rsidRPr="00E97662">
        <w:rPr>
          <w:rFonts w:cs="Arial"/>
          <w:u w:val="single"/>
        </w:rPr>
        <w:t>recognizing</w:t>
      </w:r>
      <w:r w:rsidRPr="00E97662">
        <w:rPr>
          <w:rFonts w:cs="Arial"/>
        </w:rPr>
        <w:t xml:space="preserve"> the importance of </w:t>
      </w:r>
      <w:r w:rsidRPr="00E97662">
        <w:rPr>
          <w:rFonts w:cs="Arial"/>
          <w:u w:val="single"/>
        </w:rPr>
        <w:t>shaping</w:t>
      </w:r>
      <w:r w:rsidRPr="00E97662">
        <w:rPr>
          <w:rFonts w:cs="Arial"/>
        </w:rPr>
        <w:t xml:space="preserve"> it.</w:t>
      </w:r>
    </w:p>
    <w:p w14:paraId="3A062714" w14:textId="77777777" w:rsidR="001962FE" w:rsidRPr="00E97662" w:rsidRDefault="001962FE" w:rsidP="001962FE">
      <w:pPr>
        <w:rPr>
          <w:szCs w:val="16"/>
        </w:rPr>
      </w:pPr>
      <w:r w:rsidRPr="00E97662">
        <w:rPr>
          <w:rStyle w:val="Style13ptBold"/>
        </w:rPr>
        <w:t>Adams ‘22</w:t>
      </w:r>
      <w:r w:rsidRPr="00E97662">
        <w:rPr>
          <w:szCs w:val="16"/>
        </w:rPr>
        <w:t xml:space="preserve"> [Zoe Adams (Lecturer at King’s College and University of Cambridge); "A structural approach to </w:t>
      </w:r>
      <w:proofErr w:type="spellStart"/>
      <w:r w:rsidRPr="00E97662">
        <w:rPr>
          <w:szCs w:val="16"/>
        </w:rPr>
        <w:t>labour</w:t>
      </w:r>
      <w:proofErr w:type="spellEnd"/>
      <w:r w:rsidRPr="00E97662">
        <w:rPr>
          <w:szCs w:val="16"/>
        </w:rPr>
        <w:t xml:space="preserve"> law"; vol. 46, no. 3; Cambridge Journal of </w:t>
      </w:r>
      <w:proofErr w:type="gramStart"/>
      <w:r w:rsidRPr="00E97662">
        <w:rPr>
          <w:szCs w:val="16"/>
        </w:rPr>
        <w:t>Economics; https://academic.oup.com/cje/article/46/3/447/6573896?login=false#460194781.</w:t>
      </w:r>
      <w:proofErr w:type="gramEnd"/>
      <w:r w:rsidRPr="00E97662">
        <w:rPr>
          <w:szCs w:val="16"/>
        </w:rPr>
        <w:t>; d0a: 9-22-2025; 4-1-2022]</w:t>
      </w:r>
    </w:p>
    <w:p w14:paraId="19160CE0" w14:textId="77777777" w:rsidR="001962FE" w:rsidRPr="00E97662" w:rsidRDefault="001962FE" w:rsidP="001962FE">
      <w:pPr>
        <w:rPr>
          <w:szCs w:val="16"/>
        </w:rPr>
      </w:pPr>
    </w:p>
    <w:p w14:paraId="7DF8A259" w14:textId="77777777" w:rsidR="001962FE" w:rsidRPr="00E97662" w:rsidRDefault="001962FE" w:rsidP="001962FE">
      <w:pPr>
        <w:rPr>
          <w:rStyle w:val="Style13ptBold"/>
        </w:rPr>
      </w:pPr>
      <w:r w:rsidRPr="00E97662">
        <w:rPr>
          <w:szCs w:val="16"/>
        </w:rPr>
        <w:t xml:space="preserve">These observations generate a particular problem for </w:t>
      </w:r>
      <w:proofErr w:type="spellStart"/>
      <w:r w:rsidRPr="00E97662">
        <w:rPr>
          <w:szCs w:val="16"/>
        </w:rPr>
        <w:t>labour</w:t>
      </w:r>
      <w:proofErr w:type="spellEnd"/>
      <w:r w:rsidRPr="00E97662">
        <w:rPr>
          <w:szCs w:val="16"/>
        </w:rPr>
        <w:t xml:space="preserve"> lawyers. </w:t>
      </w:r>
      <w:r w:rsidRPr="00E97662">
        <w:rPr>
          <w:rStyle w:val="StyleUnderline"/>
          <w:highlight w:val="yellow"/>
        </w:rPr>
        <w:t xml:space="preserve">Law </w:t>
      </w:r>
      <w:r w:rsidRPr="00E97662">
        <w:rPr>
          <w:rStyle w:val="Emphasis"/>
          <w:highlight w:val="yellow"/>
        </w:rPr>
        <w:t>cannot</w:t>
      </w:r>
      <w:r w:rsidRPr="00E97662">
        <w:rPr>
          <w:rStyle w:val="StyleUnderline"/>
          <w:highlight w:val="yellow"/>
        </w:rPr>
        <w:t xml:space="preserve"> be </w:t>
      </w:r>
      <w:r w:rsidRPr="00E97662">
        <w:rPr>
          <w:rStyle w:val="Emphasis"/>
          <w:highlight w:val="yellow"/>
        </w:rPr>
        <w:t>avoided</w:t>
      </w:r>
      <w:r w:rsidRPr="00E97662">
        <w:rPr>
          <w:szCs w:val="16"/>
        </w:rPr>
        <w:t xml:space="preserve">; not only do we constantly confront the law, </w:t>
      </w:r>
      <w:r w:rsidRPr="00E97662">
        <w:rPr>
          <w:rStyle w:val="StyleUnderline"/>
        </w:rPr>
        <w:t xml:space="preserve">for our actions will </w:t>
      </w:r>
      <w:r w:rsidRPr="00E97662">
        <w:rPr>
          <w:rStyle w:val="Emphasis"/>
        </w:rPr>
        <w:t>inevitably</w:t>
      </w:r>
      <w:r w:rsidRPr="00E97662">
        <w:rPr>
          <w:rStyle w:val="StyleUnderline"/>
        </w:rPr>
        <w:t xml:space="preserve"> have </w:t>
      </w:r>
      <w:r w:rsidRPr="00E97662">
        <w:rPr>
          <w:rStyle w:val="Emphasis"/>
        </w:rPr>
        <w:t>legal consequences</w:t>
      </w:r>
      <w:r w:rsidRPr="00E97662">
        <w:rPr>
          <w:rStyle w:val="StyleUnderline"/>
        </w:rPr>
        <w:t xml:space="preserve"> (and we have </w:t>
      </w:r>
      <w:r w:rsidRPr="00E97662">
        <w:rPr>
          <w:rStyle w:val="Emphasis"/>
        </w:rPr>
        <w:t>no choice</w:t>
      </w:r>
      <w:r w:rsidRPr="00E97662">
        <w:rPr>
          <w:rStyle w:val="StyleUnderline"/>
        </w:rPr>
        <w:t xml:space="preserve"> but to engage with law on </w:t>
      </w:r>
      <w:r w:rsidRPr="00E97662">
        <w:rPr>
          <w:rStyle w:val="Emphasis"/>
        </w:rPr>
        <w:t>its terms</w:t>
      </w:r>
      <w:r w:rsidRPr="00E97662">
        <w:rPr>
          <w:rStyle w:val="StyleUnderline"/>
        </w:rPr>
        <w:t xml:space="preserve"> if we are to </w:t>
      </w:r>
      <w:r w:rsidRPr="00E97662">
        <w:rPr>
          <w:rStyle w:val="Emphasis"/>
        </w:rPr>
        <w:t>effectively defend</w:t>
      </w:r>
      <w:r w:rsidRPr="00E97662">
        <w:rPr>
          <w:rStyle w:val="StyleUnderline"/>
        </w:rPr>
        <w:t xml:space="preserve"> our and workers’</w:t>
      </w:r>
      <w:r w:rsidRPr="00E97662">
        <w:rPr>
          <w:szCs w:val="16"/>
        </w:rPr>
        <w:t xml:space="preserve"> short-term or </w:t>
      </w:r>
      <w:r w:rsidRPr="00E97662">
        <w:rPr>
          <w:rStyle w:val="Emphasis"/>
        </w:rPr>
        <w:t>immediate interests</w:t>
      </w:r>
      <w:r w:rsidRPr="00E97662">
        <w:rPr>
          <w:szCs w:val="16"/>
        </w:rPr>
        <w:t xml:space="preserve">; Knox, 2012, p. 223), </w:t>
      </w:r>
      <w:r w:rsidRPr="00E97662">
        <w:rPr>
          <w:rStyle w:val="StyleUnderline"/>
        </w:rPr>
        <w:t xml:space="preserve">but </w:t>
      </w:r>
      <w:r w:rsidRPr="00E97662">
        <w:rPr>
          <w:rStyle w:val="Emphasis"/>
        </w:rPr>
        <w:t>so too</w:t>
      </w:r>
      <w:r w:rsidRPr="00E97662">
        <w:rPr>
          <w:rStyle w:val="StyleUnderline"/>
        </w:rPr>
        <w:t xml:space="preserve"> does law possess certain capacities in capitalism that makes it</w:t>
      </w:r>
      <w:r w:rsidRPr="00E97662">
        <w:rPr>
          <w:szCs w:val="16"/>
        </w:rPr>
        <w:t xml:space="preserve"> extremely </w:t>
      </w:r>
      <w:r w:rsidRPr="00E97662">
        <w:rPr>
          <w:rStyle w:val="Emphasis"/>
        </w:rPr>
        <w:t>important</w:t>
      </w:r>
      <w:r w:rsidRPr="00E97662">
        <w:rPr>
          <w:rStyle w:val="StyleUnderline"/>
        </w:rPr>
        <w:t xml:space="preserve"> as a mechanism for </w:t>
      </w:r>
      <w:r w:rsidRPr="00E97662">
        <w:rPr>
          <w:rStyle w:val="Emphasis"/>
        </w:rPr>
        <w:t>advancing</w:t>
      </w:r>
      <w:r w:rsidRPr="00E97662">
        <w:rPr>
          <w:rStyle w:val="StyleUnderline"/>
        </w:rPr>
        <w:t xml:space="preserve">, and </w:t>
      </w:r>
      <w:r w:rsidRPr="00E97662">
        <w:rPr>
          <w:rStyle w:val="Emphasis"/>
        </w:rPr>
        <w:t>boosting</w:t>
      </w:r>
      <w:r w:rsidRPr="00E97662">
        <w:rPr>
          <w:rStyle w:val="StyleUnderline"/>
        </w:rPr>
        <w:t xml:space="preserve"> the </w:t>
      </w:r>
      <w:r w:rsidRPr="00E97662">
        <w:rPr>
          <w:rStyle w:val="Emphasis"/>
        </w:rPr>
        <w:t>legitimacy</w:t>
      </w:r>
      <w:r w:rsidRPr="00E97662">
        <w:rPr>
          <w:rStyle w:val="StyleUnderline"/>
        </w:rPr>
        <w:t xml:space="preserve"> of our </w:t>
      </w:r>
      <w:r w:rsidRPr="00E97662">
        <w:rPr>
          <w:rStyle w:val="Emphasis"/>
        </w:rPr>
        <w:t>normative projects</w:t>
      </w:r>
      <w:r w:rsidRPr="00E97662">
        <w:rPr>
          <w:rStyle w:val="StyleUnderline"/>
        </w:rPr>
        <w:t xml:space="preserve">: capacities of </w:t>
      </w:r>
      <w:r w:rsidRPr="00E97662">
        <w:rPr>
          <w:rStyle w:val="Emphasis"/>
        </w:rPr>
        <w:t>scale</w:t>
      </w:r>
      <w:r w:rsidRPr="00E97662">
        <w:rPr>
          <w:rStyle w:val="StyleUnderline"/>
        </w:rPr>
        <w:t xml:space="preserve">, </w:t>
      </w:r>
      <w:r w:rsidRPr="00E97662">
        <w:rPr>
          <w:rStyle w:val="Emphasis"/>
        </w:rPr>
        <w:t>enforcement</w:t>
      </w:r>
      <w:r w:rsidRPr="00E97662">
        <w:rPr>
          <w:rStyle w:val="StyleUnderline"/>
        </w:rPr>
        <w:t xml:space="preserve"> and </w:t>
      </w:r>
      <w:r w:rsidRPr="00E97662">
        <w:rPr>
          <w:rStyle w:val="Emphasis"/>
        </w:rPr>
        <w:t>legitimacy</w:t>
      </w:r>
      <w:r w:rsidRPr="00E97662">
        <w:rPr>
          <w:szCs w:val="16"/>
        </w:rPr>
        <w:t xml:space="preserve"> </w:t>
      </w:r>
      <w:proofErr w:type="spellStart"/>
      <w:r w:rsidRPr="00E97662">
        <w:rPr>
          <w:szCs w:val="16"/>
        </w:rPr>
        <w:t>etc</w:t>
      </w:r>
      <w:proofErr w:type="spellEnd"/>
      <w:r w:rsidRPr="00E97662">
        <w:rPr>
          <w:szCs w:val="16"/>
        </w:rPr>
        <w:t xml:space="preserve"> (Knox, 2012, p. 214; Kusiak, 2021). </w:t>
      </w:r>
      <w:r w:rsidRPr="00E97662">
        <w:rPr>
          <w:rStyle w:val="StyleUnderline"/>
        </w:rPr>
        <w:t xml:space="preserve">Thus, </w:t>
      </w:r>
      <w:r w:rsidRPr="00E97662">
        <w:rPr>
          <w:rStyle w:val="Emphasis"/>
          <w:highlight w:val="yellow"/>
        </w:rPr>
        <w:t>not using law</w:t>
      </w:r>
      <w:r w:rsidRPr="00E97662">
        <w:rPr>
          <w:rStyle w:val="StyleUnderline"/>
          <w:highlight w:val="yellow"/>
        </w:rPr>
        <w:t xml:space="preserve"> seems</w:t>
      </w:r>
      <w:r w:rsidRPr="00E97662">
        <w:rPr>
          <w:szCs w:val="16"/>
        </w:rPr>
        <w:t xml:space="preserve"> an </w:t>
      </w:r>
      <w:r w:rsidRPr="00E97662">
        <w:rPr>
          <w:rStyle w:val="Emphasis"/>
        </w:rPr>
        <w:t>unduly pessimistic</w:t>
      </w:r>
      <w:r w:rsidRPr="00E97662">
        <w:rPr>
          <w:rStyle w:val="StyleUnderline"/>
        </w:rPr>
        <w:t>, and</w:t>
      </w:r>
      <w:r w:rsidRPr="00E97662">
        <w:rPr>
          <w:szCs w:val="16"/>
        </w:rPr>
        <w:t xml:space="preserve"> perhaps </w:t>
      </w:r>
      <w:r w:rsidRPr="00E97662">
        <w:rPr>
          <w:rStyle w:val="Emphasis"/>
          <w:highlight w:val="yellow"/>
        </w:rPr>
        <w:t>self-defeating</w:t>
      </w:r>
      <w:r w:rsidRPr="00E97662">
        <w:rPr>
          <w:szCs w:val="16"/>
        </w:rPr>
        <w:t xml:space="preserve"> conclusion (Knox, 2012, p. 223). </w:t>
      </w:r>
      <w:r w:rsidRPr="00E97662">
        <w:rPr>
          <w:rStyle w:val="StyleUnderline"/>
          <w:highlight w:val="yellow"/>
        </w:rPr>
        <w:t xml:space="preserve">The </w:t>
      </w:r>
      <w:r w:rsidRPr="00E97662">
        <w:rPr>
          <w:rStyle w:val="Emphasis"/>
          <w:highlight w:val="yellow"/>
        </w:rPr>
        <w:t>problem</w:t>
      </w:r>
      <w:r w:rsidRPr="00E97662">
        <w:rPr>
          <w:szCs w:val="16"/>
        </w:rPr>
        <w:t xml:space="preserve">, however, </w:t>
      </w:r>
      <w:r w:rsidRPr="00E97662">
        <w:rPr>
          <w:rStyle w:val="StyleUnderline"/>
          <w:highlight w:val="yellow"/>
        </w:rPr>
        <w:t>is</w:t>
      </w:r>
      <w:r w:rsidRPr="00E97662">
        <w:rPr>
          <w:rStyle w:val="StyleUnderline"/>
        </w:rPr>
        <w:t xml:space="preserve"> that our </w:t>
      </w:r>
      <w:r w:rsidRPr="00E97662">
        <w:rPr>
          <w:rStyle w:val="Emphasis"/>
          <w:highlight w:val="yellow"/>
        </w:rPr>
        <w:t>engagement</w:t>
      </w:r>
      <w:r w:rsidRPr="00E97662">
        <w:rPr>
          <w:rStyle w:val="StyleUnderline"/>
          <w:highlight w:val="yellow"/>
        </w:rPr>
        <w:t xml:space="preserve"> with the law</w:t>
      </w:r>
      <w:r w:rsidRPr="00E97662">
        <w:rPr>
          <w:szCs w:val="16"/>
        </w:rPr>
        <w:t xml:space="preserve">, and thus, our attempts to ‘use’ it to advance our normative aspirations, </w:t>
      </w:r>
      <w:r w:rsidRPr="00E97662">
        <w:rPr>
          <w:rStyle w:val="StyleUnderline"/>
        </w:rPr>
        <w:t>is</w:t>
      </w:r>
      <w:r w:rsidRPr="00E97662">
        <w:rPr>
          <w:szCs w:val="16"/>
        </w:rPr>
        <w:t xml:space="preserve"> profoundly </w:t>
      </w:r>
      <w:r w:rsidRPr="00E97662">
        <w:rPr>
          <w:rStyle w:val="StyleUnderline"/>
        </w:rPr>
        <w:t xml:space="preserve">problematic: doing so not only </w:t>
      </w:r>
      <w:r w:rsidRPr="00E97662">
        <w:rPr>
          <w:rStyle w:val="StyleUnderline"/>
          <w:highlight w:val="yellow"/>
        </w:rPr>
        <w:t>risks</w:t>
      </w:r>
      <w:r w:rsidRPr="00E97662">
        <w:rPr>
          <w:rStyle w:val="StyleUnderline"/>
        </w:rPr>
        <w:t xml:space="preserve"> those conflicts and projects being </w:t>
      </w:r>
      <w:r w:rsidRPr="00E97662">
        <w:rPr>
          <w:rStyle w:val="Emphasis"/>
        </w:rPr>
        <w:t>distorted</w:t>
      </w:r>
      <w:r w:rsidRPr="00E97662">
        <w:rPr>
          <w:rStyle w:val="StyleUnderline"/>
        </w:rPr>
        <w:t xml:space="preserve"> and </w:t>
      </w:r>
      <w:r w:rsidRPr="00E97662">
        <w:rPr>
          <w:rStyle w:val="Emphasis"/>
        </w:rPr>
        <w:t>reframed</w:t>
      </w:r>
      <w:r w:rsidRPr="00E97662">
        <w:rPr>
          <w:rStyle w:val="StyleUnderline"/>
        </w:rPr>
        <w:t xml:space="preserve"> in ways that are </w:t>
      </w:r>
      <w:r w:rsidRPr="00E97662">
        <w:rPr>
          <w:rStyle w:val="Emphasis"/>
        </w:rPr>
        <w:t>consistent</w:t>
      </w:r>
      <w:r w:rsidRPr="00E97662">
        <w:rPr>
          <w:rStyle w:val="StyleUnderline"/>
        </w:rPr>
        <w:t xml:space="preserve"> with </w:t>
      </w:r>
      <w:r w:rsidRPr="00E97662">
        <w:rPr>
          <w:rStyle w:val="Emphasis"/>
        </w:rPr>
        <w:t>existing structures</w:t>
      </w:r>
      <w:r w:rsidRPr="00E97662">
        <w:rPr>
          <w:rStyle w:val="StyleUnderline"/>
        </w:rPr>
        <w:t xml:space="preserve">, but it also risks </w:t>
      </w:r>
      <w:r w:rsidRPr="00E97662">
        <w:rPr>
          <w:rStyle w:val="Emphasis"/>
          <w:highlight w:val="yellow"/>
        </w:rPr>
        <w:t>perpetuating</w:t>
      </w:r>
      <w:r w:rsidRPr="00E97662">
        <w:rPr>
          <w:rStyle w:val="StyleUnderline"/>
        </w:rPr>
        <w:t xml:space="preserve"> and </w:t>
      </w:r>
      <w:proofErr w:type="spellStart"/>
      <w:r w:rsidRPr="00E97662">
        <w:rPr>
          <w:rStyle w:val="Emphasis"/>
        </w:rPr>
        <w:t>legitimising</w:t>
      </w:r>
      <w:proofErr w:type="spellEnd"/>
      <w:r w:rsidRPr="00E97662">
        <w:rPr>
          <w:rStyle w:val="StyleUnderline"/>
        </w:rPr>
        <w:t xml:space="preserve"> those </w:t>
      </w:r>
      <w:r w:rsidRPr="00E97662">
        <w:rPr>
          <w:rStyle w:val="StyleUnderline"/>
          <w:highlight w:val="yellow"/>
        </w:rPr>
        <w:t>structures</w:t>
      </w:r>
      <w:r w:rsidRPr="00E97662">
        <w:rPr>
          <w:rStyle w:val="StyleUnderline"/>
        </w:rPr>
        <w:t xml:space="preserve"> in the process</w:t>
      </w:r>
      <w:r w:rsidRPr="00E97662">
        <w:rPr>
          <w:szCs w:val="16"/>
        </w:rPr>
        <w:t xml:space="preserve"> (Adams, 2020B). Not only do we tend to develop normative projects that are consistent with existing structures, therefore, insofar as we tend to </w:t>
      </w:r>
      <w:proofErr w:type="spellStart"/>
      <w:r w:rsidRPr="00E97662">
        <w:rPr>
          <w:szCs w:val="16"/>
        </w:rPr>
        <w:t>internalise</w:t>
      </w:r>
      <w:proofErr w:type="spellEnd"/>
      <w:r w:rsidRPr="00E97662">
        <w:rPr>
          <w:szCs w:val="16"/>
        </w:rPr>
        <w:t xml:space="preserv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w:t>
      </w:r>
      <w:proofErr w:type="spellStart"/>
      <w:r w:rsidRPr="00E97662">
        <w:rPr>
          <w:szCs w:val="16"/>
        </w:rPr>
        <w:t>realise</w:t>
      </w:r>
      <w:proofErr w:type="spellEnd"/>
      <w:r w:rsidRPr="00E97662">
        <w:rPr>
          <w:szCs w:val="16"/>
        </w:rPr>
        <w:t xml:space="preserve"> those goals and aspirations through law, they tend to be come </w:t>
      </w:r>
      <w:proofErr w:type="spellStart"/>
      <w:r w:rsidRPr="00E97662">
        <w:rPr>
          <w:szCs w:val="16"/>
        </w:rPr>
        <w:t>depoliticised</w:t>
      </w:r>
      <w:proofErr w:type="spellEnd"/>
      <w:r w:rsidRPr="00E97662">
        <w:rPr>
          <w:szCs w:val="16"/>
        </w:rPr>
        <w:t>, abstracted and distorted (Knox, 2012).</w:t>
      </w:r>
    </w:p>
    <w:p w14:paraId="46791A48" w14:textId="77777777" w:rsidR="001962FE" w:rsidRPr="00E97662" w:rsidRDefault="001962FE" w:rsidP="001962FE">
      <w:pPr>
        <w:rPr>
          <w:rStyle w:val="Style13ptBold"/>
        </w:rPr>
      </w:pPr>
      <w:proofErr w:type="gramStart"/>
      <w:r w:rsidRPr="00E97662">
        <w:rPr>
          <w:rStyle w:val="StyleUnderline"/>
        </w:rPr>
        <w:t>In light of</w:t>
      </w:r>
      <w:proofErr w:type="gramEnd"/>
      <w:r w:rsidRPr="00E97662">
        <w:rPr>
          <w:rStyle w:val="StyleUnderline"/>
        </w:rPr>
        <w:t xml:space="preserve"> these observations, </w:t>
      </w:r>
      <w:proofErr w:type="spellStart"/>
      <w:r w:rsidRPr="00E97662">
        <w:rPr>
          <w:rStyle w:val="StyleUnderline"/>
        </w:rPr>
        <w:t>labour</w:t>
      </w:r>
      <w:proofErr w:type="spellEnd"/>
      <w:r w:rsidRPr="00E97662">
        <w:rPr>
          <w:rStyle w:val="StyleUnderline"/>
        </w:rPr>
        <w:t xml:space="preserve"> lawyers need to take a </w:t>
      </w:r>
      <w:r w:rsidRPr="00E97662">
        <w:rPr>
          <w:rStyle w:val="Emphasis"/>
        </w:rPr>
        <w:t>cautious</w:t>
      </w:r>
      <w:r w:rsidRPr="00E97662">
        <w:rPr>
          <w:rStyle w:val="StyleUnderline"/>
        </w:rPr>
        <w:t xml:space="preserve"> and </w:t>
      </w:r>
      <w:r w:rsidRPr="00E97662">
        <w:rPr>
          <w:rStyle w:val="Emphasis"/>
        </w:rPr>
        <w:t>reflexive approach</w:t>
      </w:r>
      <w:r w:rsidRPr="00E97662">
        <w:rPr>
          <w:rStyle w:val="StyleUnderline"/>
        </w:rPr>
        <w:t xml:space="preserve"> when it comes to</w:t>
      </w:r>
      <w:r w:rsidRPr="00E97662">
        <w:rPr>
          <w:szCs w:val="16"/>
        </w:rPr>
        <w:t xml:space="preserve"> thinking about </w:t>
      </w:r>
      <w:r w:rsidRPr="00E97662">
        <w:rPr>
          <w:rStyle w:val="StyleUnderline"/>
        </w:rPr>
        <w:t>law’s</w:t>
      </w:r>
      <w:r w:rsidRPr="00E97662">
        <w:rPr>
          <w:szCs w:val="16"/>
        </w:rPr>
        <w:t xml:space="preserve"> potential </w:t>
      </w:r>
      <w:r w:rsidRPr="00E97662">
        <w:rPr>
          <w:rStyle w:val="StyleUnderline"/>
        </w:rPr>
        <w:t xml:space="preserve">role in </w:t>
      </w:r>
      <w:r w:rsidRPr="00E97662">
        <w:rPr>
          <w:rStyle w:val="Emphasis"/>
        </w:rPr>
        <w:t>changing</w:t>
      </w:r>
      <w:r w:rsidRPr="00E97662">
        <w:rPr>
          <w:rStyle w:val="StyleUnderline"/>
        </w:rPr>
        <w:t xml:space="preserve"> or </w:t>
      </w:r>
      <w:r w:rsidRPr="00E97662">
        <w:rPr>
          <w:rStyle w:val="Emphasis"/>
        </w:rPr>
        <w:t>improving</w:t>
      </w:r>
      <w:r w:rsidRPr="00E97662">
        <w:rPr>
          <w:szCs w:val="16"/>
        </w:rPr>
        <w:t xml:space="preserve"> the </w:t>
      </w:r>
      <w:r w:rsidRPr="00E97662">
        <w:rPr>
          <w:rStyle w:val="StyleUnderline"/>
        </w:rPr>
        <w:t>problems</w:t>
      </w:r>
      <w:r w:rsidRPr="00E97662">
        <w:rPr>
          <w:szCs w:val="16"/>
        </w:rPr>
        <w:t xml:space="preserve"> identified by social actors and commentators. </w:t>
      </w:r>
      <w:proofErr w:type="gramStart"/>
      <w:r w:rsidRPr="00E97662">
        <w:rPr>
          <w:szCs w:val="16"/>
        </w:rPr>
        <w:t>In particular, it</w:t>
      </w:r>
      <w:proofErr w:type="gramEnd"/>
      <w:r w:rsidRPr="00E97662">
        <w:rPr>
          <w:szCs w:val="16"/>
        </w:rPr>
        <w:t xml:space="preserve"> cautions us that </w:t>
      </w:r>
      <w:r w:rsidRPr="00E97662">
        <w:rPr>
          <w:rStyle w:val="StyleUnderline"/>
        </w:rPr>
        <w:t>using law</w:t>
      </w:r>
      <w:r w:rsidRPr="00E97662">
        <w:rPr>
          <w:szCs w:val="16"/>
        </w:rPr>
        <w:t xml:space="preserve">, and legal argument, in the short term, to respond to immediate social problems, or resolve conjunctural social struggles and disputes </w:t>
      </w:r>
      <w:r w:rsidRPr="00E97662">
        <w:rPr>
          <w:rStyle w:val="StyleUnderline"/>
        </w:rPr>
        <w:t xml:space="preserve">is </w:t>
      </w:r>
      <w:r w:rsidRPr="00E97662">
        <w:rPr>
          <w:rStyle w:val="Emphasis"/>
        </w:rPr>
        <w:t>inherently risky</w:t>
      </w:r>
      <w:r w:rsidRPr="00E97662">
        <w:rPr>
          <w:rStyle w:val="StyleUnderline"/>
        </w:rPr>
        <w:t xml:space="preserve">. It is likely that in doing so, we will simply be </w:t>
      </w:r>
      <w:r w:rsidRPr="00E97662">
        <w:rPr>
          <w:rStyle w:val="Emphasis"/>
        </w:rPr>
        <w:t>reproducing</w:t>
      </w:r>
      <w:r w:rsidRPr="00E97662">
        <w:rPr>
          <w:rStyle w:val="StyleUnderline"/>
        </w:rPr>
        <w:t xml:space="preserve"> and </w:t>
      </w:r>
      <w:proofErr w:type="spellStart"/>
      <w:proofErr w:type="gramStart"/>
      <w:r w:rsidRPr="00E97662">
        <w:rPr>
          <w:rStyle w:val="Emphasis"/>
        </w:rPr>
        <w:t>legitimising</w:t>
      </w:r>
      <w:proofErr w:type="spellEnd"/>
      <w:r w:rsidRPr="00E97662">
        <w:rPr>
          <w:rStyle w:val="StyleUnderline"/>
        </w:rPr>
        <w:t>,</w:t>
      </w:r>
      <w:proofErr w:type="gramEnd"/>
      <w:r w:rsidRPr="00E97662">
        <w:rPr>
          <w:rStyle w:val="StyleUnderline"/>
        </w:rPr>
        <w:t xml:space="preserve"> the very structures that in the </w:t>
      </w:r>
      <w:r w:rsidRPr="00E97662">
        <w:rPr>
          <w:rStyle w:val="Emphasis"/>
        </w:rPr>
        <w:t xml:space="preserve">long </w:t>
      </w:r>
      <w:proofErr w:type="gramStart"/>
      <w:r w:rsidRPr="00E97662">
        <w:rPr>
          <w:rStyle w:val="Emphasis"/>
        </w:rPr>
        <w:t>term</w:t>
      </w:r>
      <w:r w:rsidRPr="00E97662">
        <w:rPr>
          <w:rStyle w:val="StyleUnderline"/>
        </w:rPr>
        <w:t>,</w:t>
      </w:r>
      <w:proofErr w:type="gramEnd"/>
      <w:r w:rsidRPr="00E97662">
        <w:rPr>
          <w:rStyle w:val="StyleUnderline"/>
        </w:rPr>
        <w:t xml:space="preserve"> will be </w:t>
      </w:r>
      <w:r w:rsidRPr="00E97662">
        <w:rPr>
          <w:rStyle w:val="Emphasis"/>
        </w:rPr>
        <w:t>necessary</w:t>
      </w:r>
      <w:r w:rsidRPr="00E97662">
        <w:rPr>
          <w:rStyle w:val="StyleUnderline"/>
        </w:rPr>
        <w:t xml:space="preserve"> to </w:t>
      </w:r>
      <w:r w:rsidRPr="00E97662">
        <w:rPr>
          <w:rStyle w:val="Emphasis"/>
        </w:rPr>
        <w:t>change</w:t>
      </w:r>
      <w:r w:rsidRPr="00E97662">
        <w:rPr>
          <w:rStyle w:val="StyleUnderline"/>
        </w:rPr>
        <w:t xml:space="preserve"> or </w:t>
      </w:r>
      <w:r w:rsidRPr="00E97662">
        <w:rPr>
          <w:rStyle w:val="Emphasis"/>
        </w:rPr>
        <w:t>transcend</w:t>
      </w:r>
      <w:r w:rsidRPr="00E97662">
        <w:rPr>
          <w:szCs w:val="16"/>
        </w:rPr>
        <w:t xml:space="preserve">, to overcome their underlying causes (Knox, 2012; Holdren, 2020; Adams, 2020A). </w:t>
      </w:r>
      <w:r w:rsidRPr="00E97662">
        <w:rPr>
          <w:rStyle w:val="StyleUnderline"/>
          <w:highlight w:val="yellow"/>
        </w:rPr>
        <w:t xml:space="preserve">This does </w:t>
      </w:r>
      <w:r w:rsidRPr="00E97662">
        <w:rPr>
          <w:rStyle w:val="Emphasis"/>
          <w:highlight w:val="yellow"/>
        </w:rPr>
        <w:t>not</w:t>
      </w:r>
      <w:r w:rsidRPr="00E97662">
        <w:rPr>
          <w:rStyle w:val="StyleUnderline"/>
          <w:highlight w:val="yellow"/>
        </w:rPr>
        <w:t xml:space="preserve"> mean </w:t>
      </w:r>
      <w:r w:rsidRPr="00E97662">
        <w:rPr>
          <w:rStyle w:val="Emphasis"/>
          <w:highlight w:val="yellow"/>
        </w:rPr>
        <w:t>abandoning</w:t>
      </w:r>
      <w:r w:rsidRPr="00E97662">
        <w:rPr>
          <w:rStyle w:val="StyleUnderline"/>
          <w:highlight w:val="yellow"/>
        </w:rPr>
        <w:t xml:space="preserve"> the law</w:t>
      </w:r>
      <w:r w:rsidRPr="00E97662">
        <w:rPr>
          <w:rStyle w:val="StyleUnderline"/>
        </w:rPr>
        <w:t xml:space="preserve"> entirely; </w:t>
      </w:r>
      <w:r w:rsidRPr="00E97662">
        <w:rPr>
          <w:rStyle w:val="StyleUnderline"/>
          <w:highlight w:val="yellow"/>
        </w:rPr>
        <w:t>it</w:t>
      </w:r>
      <w:r w:rsidRPr="00E97662">
        <w:rPr>
          <w:rStyle w:val="StyleUnderline"/>
        </w:rPr>
        <w:t xml:space="preserve"> simply </w:t>
      </w:r>
      <w:r w:rsidRPr="00E97662">
        <w:rPr>
          <w:rStyle w:val="StyleUnderline"/>
          <w:highlight w:val="yellow"/>
        </w:rPr>
        <w:t>means</w:t>
      </w:r>
      <w:r w:rsidRPr="00E97662">
        <w:rPr>
          <w:rStyle w:val="StyleUnderline"/>
        </w:rPr>
        <w:t xml:space="preserve"> that </w:t>
      </w:r>
      <w:r w:rsidRPr="00E97662">
        <w:rPr>
          <w:rStyle w:val="StyleUnderline"/>
          <w:highlight w:val="yellow"/>
        </w:rPr>
        <w:t xml:space="preserve">we must remain </w:t>
      </w:r>
      <w:r w:rsidRPr="00E97662">
        <w:rPr>
          <w:rStyle w:val="Emphasis"/>
          <w:highlight w:val="yellow"/>
        </w:rPr>
        <w:t>reflexive</w:t>
      </w:r>
      <w:r w:rsidRPr="00E97662">
        <w:rPr>
          <w:szCs w:val="16"/>
        </w:rPr>
        <w:t xml:space="preserve">ly </w:t>
      </w:r>
      <w:r w:rsidRPr="00E97662">
        <w:rPr>
          <w:rStyle w:val="Emphasis"/>
        </w:rPr>
        <w:t>aware</w:t>
      </w:r>
      <w:r w:rsidRPr="00E97662">
        <w:rPr>
          <w:rStyle w:val="StyleUnderline"/>
        </w:rPr>
        <w:t xml:space="preserve"> of these risks, and that we must </w:t>
      </w:r>
      <w:r w:rsidRPr="00E97662">
        <w:rPr>
          <w:rStyle w:val="Emphasis"/>
        </w:rPr>
        <w:t>explore</w:t>
      </w:r>
      <w:r w:rsidRPr="00E97662">
        <w:rPr>
          <w:szCs w:val="16"/>
        </w:rPr>
        <w:t xml:space="preserve">, and pay attention to, </w:t>
      </w:r>
      <w:r w:rsidRPr="00E97662">
        <w:rPr>
          <w:rStyle w:val="StyleUnderline"/>
        </w:rPr>
        <w:t>the scope that exists for deploying law</w:t>
      </w:r>
      <w:r w:rsidRPr="00E97662">
        <w:rPr>
          <w:szCs w:val="16"/>
        </w:rPr>
        <w:t xml:space="preserve"> and legal argument, </w:t>
      </w:r>
      <w:r w:rsidRPr="00E97662">
        <w:rPr>
          <w:rStyle w:val="StyleUnderline"/>
        </w:rPr>
        <w:t xml:space="preserve">in a way that </w:t>
      </w:r>
      <w:r w:rsidRPr="00E97662">
        <w:rPr>
          <w:rStyle w:val="Emphasis"/>
        </w:rPr>
        <w:t>disrupts</w:t>
      </w:r>
      <w:r w:rsidRPr="00E97662">
        <w:rPr>
          <w:rStyle w:val="StyleUnderline"/>
        </w:rPr>
        <w:t xml:space="preserve">, </w:t>
      </w:r>
      <w:r w:rsidRPr="00E97662">
        <w:rPr>
          <w:rStyle w:val="Emphasis"/>
        </w:rPr>
        <w:t>unsettles</w:t>
      </w:r>
      <w:r w:rsidRPr="00E97662">
        <w:rPr>
          <w:rStyle w:val="StyleUnderline"/>
        </w:rPr>
        <w:t xml:space="preserve">, and </w:t>
      </w:r>
      <w:r w:rsidRPr="00E97662">
        <w:rPr>
          <w:rStyle w:val="Emphasis"/>
        </w:rPr>
        <w:t>re-</w:t>
      </w:r>
      <w:proofErr w:type="spellStart"/>
      <w:r w:rsidRPr="00E97662">
        <w:rPr>
          <w:rStyle w:val="Emphasis"/>
        </w:rPr>
        <w:t>politicises</w:t>
      </w:r>
      <w:proofErr w:type="spellEnd"/>
      <w:r w:rsidRPr="00E97662">
        <w:rPr>
          <w:szCs w:val="16"/>
        </w:rPr>
        <w:t xml:space="preserve">; in a way that not only makes structures visible, but also, the role in those </w:t>
      </w:r>
      <w:r w:rsidRPr="00E97662">
        <w:rPr>
          <w:rStyle w:val="StyleUnderline"/>
        </w:rPr>
        <w:t>structures</w:t>
      </w:r>
      <w:r w:rsidRPr="00E97662">
        <w:rPr>
          <w:szCs w:val="16"/>
        </w:rPr>
        <w:t>, of law, and legal concepts.</w:t>
      </w:r>
    </w:p>
    <w:p w14:paraId="2EF21001" w14:textId="77777777" w:rsidR="001962FE" w:rsidRPr="00E97662" w:rsidRDefault="001962FE" w:rsidP="001962FE">
      <w:pPr>
        <w:rPr>
          <w:rStyle w:val="Style13ptBold"/>
        </w:rPr>
      </w:pPr>
      <w:r w:rsidRPr="00E97662">
        <w:rPr>
          <w:szCs w:val="16"/>
        </w:rPr>
        <w:t xml:space="preserve">These observations suggest </w:t>
      </w:r>
      <w:r w:rsidRPr="00E97662">
        <w:rPr>
          <w:rStyle w:val="StyleUnderline"/>
        </w:rPr>
        <w:t xml:space="preserve">a </w:t>
      </w:r>
      <w:r w:rsidRPr="00E97662">
        <w:rPr>
          <w:rStyle w:val="Emphasis"/>
        </w:rPr>
        <w:t>twofold strategy</w:t>
      </w:r>
      <w:r w:rsidRPr="00E97662">
        <w:rPr>
          <w:rStyle w:val="StyleUnderline"/>
        </w:rPr>
        <w:t xml:space="preserve"> will be </w:t>
      </w:r>
      <w:r w:rsidRPr="00E97662">
        <w:rPr>
          <w:rStyle w:val="Emphasis"/>
        </w:rPr>
        <w:t>necessary</w:t>
      </w:r>
      <w:r w:rsidRPr="00E97662">
        <w:rPr>
          <w:szCs w:val="16"/>
        </w:rPr>
        <w:t xml:space="preserve"> if </w:t>
      </w:r>
      <w:proofErr w:type="spellStart"/>
      <w:r w:rsidRPr="00E97662">
        <w:rPr>
          <w:szCs w:val="16"/>
        </w:rPr>
        <w:t>labour</w:t>
      </w:r>
      <w:proofErr w:type="spellEnd"/>
      <w:r w:rsidRPr="00E97662">
        <w:rPr>
          <w:szCs w:val="16"/>
        </w:rPr>
        <w:t xml:space="preserve"> lawyers are to formulate and advance structurally or ontologically informed normative arguments in relation to </w:t>
      </w:r>
      <w:proofErr w:type="spellStart"/>
      <w:r w:rsidRPr="00E97662">
        <w:rPr>
          <w:szCs w:val="16"/>
        </w:rPr>
        <w:t>labour</w:t>
      </w:r>
      <w:proofErr w:type="spellEnd"/>
      <w:r w:rsidRPr="00E97662">
        <w:rPr>
          <w:szCs w:val="16"/>
        </w:rPr>
        <w:t xml:space="preserve"> law, and, in turn, if they are to competently challenge, and overcome, the neoliberal critique. The above analysis thus </w:t>
      </w:r>
      <w:proofErr w:type="spellStart"/>
      <w:r w:rsidRPr="00E97662">
        <w:rPr>
          <w:szCs w:val="16"/>
        </w:rPr>
        <w:t>emphasises</w:t>
      </w:r>
      <w:proofErr w:type="spellEnd"/>
      <w:r w:rsidRPr="00E97662">
        <w:rPr>
          <w:szCs w:val="16"/>
        </w:rPr>
        <w:t xml:space="preserve"> the importance of critically interrogating why certain theories of social justice appear ‘morally appealing’ to us in certain contexts, and thus why certain practices, or outcomes, appear so problematic. It forces us to take seriously the ontological basis of the ideologies driving </w:t>
      </w:r>
      <w:proofErr w:type="spellStart"/>
      <w:r w:rsidRPr="00E97662">
        <w:rPr>
          <w:szCs w:val="16"/>
        </w:rPr>
        <w:t>labour</w:t>
      </w:r>
      <w:proofErr w:type="spellEnd"/>
      <w:r w:rsidRPr="00E97662">
        <w:rPr>
          <w:szCs w:val="16"/>
        </w:rPr>
        <w:t xml:space="preserve"> market policies, rather than simply dismissing them and offering alternatives. The market only appears as a natural order, and individuals as naturally equal and free, </w:t>
      </w:r>
      <w:proofErr w:type="gramStart"/>
      <w:r w:rsidRPr="00E97662">
        <w:rPr>
          <w:szCs w:val="16"/>
        </w:rPr>
        <w:t>in particular socio-historical</w:t>
      </w:r>
      <w:proofErr w:type="gramEnd"/>
      <w:r w:rsidRPr="00E97662">
        <w:rPr>
          <w:szCs w:val="16"/>
        </w:rPr>
        <w:t xml:space="preserve"> conditions, and the role of law and legal discourse in upholding this ‘image’ must not be overlooked (Palermo, 2017). Nor, however, should it be uncritically accepted. Defending </w:t>
      </w:r>
      <w:proofErr w:type="spellStart"/>
      <w:r w:rsidRPr="00E97662">
        <w:rPr>
          <w:szCs w:val="16"/>
        </w:rPr>
        <w:t>labour</w:t>
      </w:r>
      <w:proofErr w:type="spellEnd"/>
      <w:r w:rsidRPr="00E97662">
        <w:rPr>
          <w:szCs w:val="16"/>
        </w:rPr>
        <w:t xml:space="preserve">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E97662">
        <w:rPr>
          <w:rStyle w:val="StyleUnderline"/>
        </w:rPr>
        <w:t xml:space="preserve">The </w:t>
      </w:r>
      <w:r w:rsidRPr="00E97662">
        <w:rPr>
          <w:rStyle w:val="Emphasis"/>
        </w:rPr>
        <w:t>task</w:t>
      </w:r>
      <w:r w:rsidRPr="00E97662">
        <w:rPr>
          <w:rStyle w:val="StyleUnderline"/>
        </w:rPr>
        <w:t xml:space="preserve"> for the </w:t>
      </w:r>
      <w:proofErr w:type="spellStart"/>
      <w:r w:rsidRPr="00E97662">
        <w:rPr>
          <w:rStyle w:val="Emphasis"/>
        </w:rPr>
        <w:t>labour</w:t>
      </w:r>
      <w:proofErr w:type="spellEnd"/>
      <w:r w:rsidRPr="00E97662">
        <w:rPr>
          <w:rStyle w:val="Emphasis"/>
        </w:rPr>
        <w:t xml:space="preserve"> law scholar</w:t>
      </w:r>
      <w:r w:rsidRPr="00E97662">
        <w:rPr>
          <w:rStyle w:val="StyleUnderline"/>
        </w:rPr>
        <w:t xml:space="preserve"> should</w:t>
      </w:r>
      <w:r w:rsidRPr="00E97662">
        <w:rPr>
          <w:szCs w:val="16"/>
        </w:rPr>
        <w:t xml:space="preserve"> not </w:t>
      </w:r>
      <w:r w:rsidRPr="00E97662">
        <w:rPr>
          <w:rStyle w:val="StyleUnderline"/>
        </w:rPr>
        <w:t>be</w:t>
      </w:r>
      <w:r w:rsidRPr="00E97662">
        <w:rPr>
          <w:szCs w:val="16"/>
        </w:rPr>
        <w:t xml:space="preserve"> to </w:t>
      </w:r>
      <w:proofErr w:type="spellStart"/>
      <w:r w:rsidRPr="00E97662">
        <w:rPr>
          <w:szCs w:val="16"/>
        </w:rPr>
        <w:t>internalise</w:t>
      </w:r>
      <w:proofErr w:type="spellEnd"/>
      <w:r w:rsidRPr="00E97662">
        <w:rPr>
          <w:szCs w:val="16"/>
        </w:rPr>
        <w:t xml:space="preserve"> the values that appear desirable or important to us, but to constantly question, and </w:t>
      </w:r>
      <w:proofErr w:type="spellStart"/>
      <w:r w:rsidRPr="00E97662">
        <w:rPr>
          <w:szCs w:val="16"/>
        </w:rPr>
        <w:t>problemetise</w:t>
      </w:r>
      <w:proofErr w:type="spellEnd"/>
      <w:r w:rsidRPr="00E97662">
        <w:rPr>
          <w:szCs w:val="16"/>
        </w:rPr>
        <w:t xml:space="preserve"> them; to explore and expose their structural basis, </w:t>
      </w:r>
      <w:proofErr w:type="gramStart"/>
      <w:r w:rsidRPr="00E97662">
        <w:rPr>
          <w:szCs w:val="16"/>
        </w:rPr>
        <w:t>so as to</w:t>
      </w:r>
      <w:proofErr w:type="gramEnd"/>
      <w:r w:rsidRPr="00E97662">
        <w:rPr>
          <w:szCs w:val="16"/>
        </w:rPr>
        <w:t xml:space="preserve"> open the door to </w:t>
      </w:r>
      <w:r w:rsidRPr="00E97662">
        <w:rPr>
          <w:rStyle w:val="StyleUnderline"/>
        </w:rPr>
        <w:t xml:space="preserve">a more </w:t>
      </w:r>
      <w:r w:rsidRPr="00E97662">
        <w:rPr>
          <w:rStyle w:val="Emphasis"/>
        </w:rPr>
        <w:t>reflexive</w:t>
      </w:r>
      <w:r w:rsidRPr="00E97662">
        <w:rPr>
          <w:rStyle w:val="StyleUnderline"/>
        </w:rPr>
        <w:t xml:space="preserve">, </w:t>
      </w:r>
      <w:r w:rsidRPr="00E97662">
        <w:rPr>
          <w:rStyle w:val="Emphasis"/>
        </w:rPr>
        <w:t>situated</w:t>
      </w:r>
      <w:r w:rsidRPr="00E97662">
        <w:rPr>
          <w:rStyle w:val="StyleUnderline"/>
        </w:rPr>
        <w:t xml:space="preserve">, </w:t>
      </w:r>
      <w:r w:rsidRPr="00E97662">
        <w:rPr>
          <w:rStyle w:val="Emphasis"/>
        </w:rPr>
        <w:t>normative critique</w:t>
      </w:r>
      <w:r w:rsidRPr="00E97662">
        <w:rPr>
          <w:szCs w:val="16"/>
        </w:rPr>
        <w:t>.</w:t>
      </w:r>
    </w:p>
    <w:p w14:paraId="175CB3A8" w14:textId="77777777" w:rsidR="001962FE" w:rsidRPr="00E97662" w:rsidRDefault="001962FE" w:rsidP="001962FE">
      <w:pPr>
        <w:rPr>
          <w:rStyle w:val="Style13ptBold"/>
        </w:rPr>
      </w:pPr>
      <w:r w:rsidRPr="00E97662">
        <w:rPr>
          <w:szCs w:val="16"/>
        </w:rPr>
        <w:t xml:space="preserve">In thinking about our </w:t>
      </w:r>
      <w:proofErr w:type="gramStart"/>
      <w:r w:rsidRPr="00E97662">
        <w:rPr>
          <w:szCs w:val="16"/>
        </w:rPr>
        <w:t>shorter term</w:t>
      </w:r>
      <w:proofErr w:type="gramEnd"/>
      <w:r w:rsidRPr="00E97662">
        <w:rPr>
          <w:szCs w:val="16"/>
        </w:rPr>
        <w:t xml:space="preserve"> goals, moreover, one of the implications of </w:t>
      </w:r>
      <w:r w:rsidRPr="00E97662">
        <w:rPr>
          <w:rStyle w:val="StyleUnderline"/>
        </w:rPr>
        <w:t xml:space="preserve">the </w:t>
      </w:r>
      <w:r w:rsidRPr="00E97662">
        <w:rPr>
          <w:rStyle w:val="Emphasis"/>
        </w:rPr>
        <w:t>structural approach</w:t>
      </w:r>
      <w:r w:rsidRPr="00E97662">
        <w:rPr>
          <w:szCs w:val="16"/>
        </w:rPr>
        <w:t xml:space="preserve"> is that it </w:t>
      </w:r>
      <w:r w:rsidRPr="00E97662">
        <w:rPr>
          <w:rStyle w:val="StyleUnderline"/>
        </w:rPr>
        <w:t xml:space="preserve">points our attention to the importance of exploring </w:t>
      </w:r>
      <w:r w:rsidRPr="00E97662">
        <w:rPr>
          <w:rStyle w:val="Emphasis"/>
        </w:rPr>
        <w:t>both</w:t>
      </w:r>
      <w:r w:rsidRPr="00E97662">
        <w:rPr>
          <w:rStyle w:val="StyleUnderline"/>
        </w:rPr>
        <w:t xml:space="preserve"> the </w:t>
      </w:r>
      <w:r w:rsidRPr="00E97662">
        <w:rPr>
          <w:rStyle w:val="Emphasis"/>
        </w:rPr>
        <w:t>underlying structural logics</w:t>
      </w:r>
      <w:r w:rsidRPr="00E97662">
        <w:rPr>
          <w:rStyle w:val="StyleUnderline"/>
        </w:rPr>
        <w:t xml:space="preserve"> shaping social development and the </w:t>
      </w:r>
      <w:r w:rsidRPr="00E97662">
        <w:rPr>
          <w:rStyle w:val="Emphasis"/>
        </w:rPr>
        <w:t>complexity</w:t>
      </w:r>
      <w:r w:rsidRPr="00E97662">
        <w:rPr>
          <w:rStyle w:val="StyleUnderline"/>
        </w:rPr>
        <w:t xml:space="preserve"> and </w:t>
      </w:r>
      <w:r w:rsidRPr="00E97662">
        <w:rPr>
          <w:rStyle w:val="Emphasis"/>
        </w:rPr>
        <w:t>contingency</w:t>
      </w:r>
      <w:r w:rsidRPr="00E97662">
        <w:rPr>
          <w:rStyle w:val="StyleUnderline"/>
        </w:rPr>
        <w:t xml:space="preserve"> of the ways in which those logics </w:t>
      </w:r>
      <w:r w:rsidRPr="00E97662">
        <w:rPr>
          <w:rStyle w:val="Emphasis"/>
        </w:rPr>
        <w:t>manifest in practice</w:t>
      </w:r>
      <w:r w:rsidRPr="00E97662">
        <w:rPr>
          <w:rStyle w:val="StyleUnderline"/>
        </w:rPr>
        <w:t xml:space="preserve">. </w:t>
      </w:r>
      <w:r w:rsidRPr="00E97662">
        <w:rPr>
          <w:rStyle w:val="StyleUnderline"/>
          <w:highlight w:val="yellow"/>
        </w:rPr>
        <w:t>While</w:t>
      </w:r>
      <w:r w:rsidRPr="00E97662">
        <w:rPr>
          <w:rStyle w:val="StyleUnderline"/>
        </w:rPr>
        <w:t xml:space="preserve"> the structure of </w:t>
      </w:r>
      <w:r w:rsidRPr="00E97662">
        <w:rPr>
          <w:rStyle w:val="StyleUnderline"/>
          <w:highlight w:val="yellow"/>
        </w:rPr>
        <w:t>capitalism</w:t>
      </w:r>
      <w:r w:rsidRPr="00E97662">
        <w:rPr>
          <w:szCs w:val="16"/>
        </w:rPr>
        <w:t xml:space="preserve"> profoundly </w:t>
      </w:r>
      <w:r w:rsidRPr="00E97662">
        <w:rPr>
          <w:rStyle w:val="Emphasis"/>
          <w:highlight w:val="yellow"/>
        </w:rPr>
        <w:t>conditions</w:t>
      </w:r>
      <w:r w:rsidRPr="00E97662">
        <w:rPr>
          <w:rStyle w:val="StyleUnderline"/>
        </w:rPr>
        <w:t xml:space="preserve"> the sort of </w:t>
      </w:r>
      <w:r w:rsidRPr="00E97662">
        <w:rPr>
          <w:rStyle w:val="StyleUnderline"/>
          <w:highlight w:val="yellow"/>
        </w:rPr>
        <w:t>social development</w:t>
      </w:r>
      <w:r w:rsidRPr="00E97662">
        <w:rPr>
          <w:rStyle w:val="StyleUnderline"/>
        </w:rPr>
        <w:t xml:space="preserve"> that can occur</w:t>
      </w:r>
      <w:r w:rsidRPr="00E97662">
        <w:rPr>
          <w:szCs w:val="16"/>
        </w:rPr>
        <w:t xml:space="preserve">, and thus, the sorts of socio-economic outcomes that can be achieved, </w:t>
      </w:r>
      <w:r w:rsidRPr="00E97662">
        <w:rPr>
          <w:rStyle w:val="StyleUnderline"/>
          <w:highlight w:val="yellow"/>
        </w:rPr>
        <w:t xml:space="preserve">it does </w:t>
      </w:r>
      <w:r w:rsidRPr="00E97662">
        <w:rPr>
          <w:rStyle w:val="Emphasis"/>
          <w:highlight w:val="yellow"/>
        </w:rPr>
        <w:t>not determine</w:t>
      </w:r>
      <w:r w:rsidRPr="00E97662">
        <w:rPr>
          <w:rStyle w:val="StyleUnderline"/>
          <w:highlight w:val="yellow"/>
        </w:rPr>
        <w:t xml:space="preserve"> them</w:t>
      </w:r>
      <w:r w:rsidRPr="00E97662">
        <w:rPr>
          <w:szCs w:val="16"/>
        </w:rPr>
        <w:t xml:space="preserve">. Thus, </w:t>
      </w:r>
      <w:r w:rsidRPr="00E97662">
        <w:rPr>
          <w:rStyle w:val="StyleUnderline"/>
          <w:highlight w:val="yellow"/>
        </w:rPr>
        <w:t xml:space="preserve">the </w:t>
      </w:r>
      <w:proofErr w:type="gramStart"/>
      <w:r w:rsidRPr="00E97662">
        <w:rPr>
          <w:rStyle w:val="Emphasis"/>
          <w:highlight w:val="yellow"/>
        </w:rPr>
        <w:t>particular way</w:t>
      </w:r>
      <w:proofErr w:type="gramEnd"/>
      <w:r w:rsidRPr="00E97662">
        <w:rPr>
          <w:rStyle w:val="StyleUnderline"/>
        </w:rPr>
        <w:t xml:space="preserve"> in which </w:t>
      </w:r>
      <w:r w:rsidRPr="00E97662">
        <w:rPr>
          <w:rStyle w:val="StyleUnderline"/>
          <w:highlight w:val="yellow"/>
        </w:rPr>
        <w:t>capitalism</w:t>
      </w:r>
      <w:r w:rsidRPr="00E97662">
        <w:rPr>
          <w:rStyle w:val="StyleUnderline"/>
        </w:rPr>
        <w:t xml:space="preserve"> </w:t>
      </w:r>
      <w:r w:rsidRPr="00E97662">
        <w:rPr>
          <w:rStyle w:val="StyleUnderline"/>
          <w:highlight w:val="yellow"/>
        </w:rPr>
        <w:t>manifests</w:t>
      </w:r>
      <w:r w:rsidRPr="00E97662">
        <w:rPr>
          <w:rStyle w:val="StyleUnderline"/>
        </w:rPr>
        <w:t xml:space="preserve"> today, </w:t>
      </w:r>
      <w:r w:rsidRPr="00E97662">
        <w:rPr>
          <w:rStyle w:val="StyleUnderline"/>
          <w:highlight w:val="yellow"/>
        </w:rPr>
        <w:t>and</w:t>
      </w:r>
      <w:r w:rsidRPr="00E97662">
        <w:rPr>
          <w:szCs w:val="16"/>
        </w:rPr>
        <w:t xml:space="preserve"> indeed </w:t>
      </w:r>
      <w:r w:rsidRPr="00E97662">
        <w:rPr>
          <w:rStyle w:val="StyleUnderline"/>
          <w:highlight w:val="yellow"/>
        </w:rPr>
        <w:t xml:space="preserve">the </w:t>
      </w:r>
      <w:r w:rsidRPr="00E97662">
        <w:rPr>
          <w:rStyle w:val="Emphasis"/>
          <w:highlight w:val="yellow"/>
        </w:rPr>
        <w:t>legal framework</w:t>
      </w:r>
      <w:r w:rsidRPr="00E97662">
        <w:rPr>
          <w:rStyle w:val="StyleUnderline"/>
          <w:highlight w:val="yellow"/>
        </w:rPr>
        <w:t xml:space="preserve"> in which its</w:t>
      </w:r>
      <w:r w:rsidRPr="00E97662">
        <w:rPr>
          <w:rStyle w:val="StyleUnderline"/>
        </w:rPr>
        <w:t xml:space="preserve"> constitutive </w:t>
      </w:r>
      <w:r w:rsidRPr="00E97662">
        <w:rPr>
          <w:rStyle w:val="StyleUnderline"/>
          <w:highlight w:val="yellow"/>
        </w:rPr>
        <w:t xml:space="preserve">practices are embedded, was </w:t>
      </w:r>
      <w:r w:rsidRPr="00E97662">
        <w:rPr>
          <w:rStyle w:val="Emphasis"/>
          <w:highlight w:val="yellow"/>
        </w:rPr>
        <w:t>not pre-given</w:t>
      </w:r>
      <w:r w:rsidRPr="00E97662">
        <w:rPr>
          <w:rStyle w:val="StyleUnderline"/>
        </w:rPr>
        <w:t>.</w:t>
      </w:r>
      <w:r w:rsidRPr="00E97662">
        <w:rPr>
          <w:szCs w:val="16"/>
        </w:rPr>
        <w:t xml:space="preserve"> Rather, </w:t>
      </w:r>
      <w:r w:rsidRPr="00E97662">
        <w:rPr>
          <w:rStyle w:val="StyleUnderline"/>
        </w:rPr>
        <w:t xml:space="preserve">it was the result of the </w:t>
      </w:r>
      <w:r w:rsidRPr="00E97662">
        <w:rPr>
          <w:rStyle w:val="Emphasis"/>
        </w:rPr>
        <w:t>particular way</w:t>
      </w:r>
      <w:r w:rsidRPr="00E97662">
        <w:rPr>
          <w:rStyle w:val="StyleUnderline"/>
        </w:rPr>
        <w:t xml:space="preserve"> in which those logics were </w:t>
      </w:r>
      <w:r w:rsidRPr="00E97662">
        <w:rPr>
          <w:rStyle w:val="Emphasis"/>
        </w:rPr>
        <w:t>subjectively interpreted</w:t>
      </w:r>
      <w:r w:rsidRPr="00E97662">
        <w:rPr>
          <w:rStyle w:val="StyleUnderline"/>
        </w:rPr>
        <w:t xml:space="preserve"> by social actors, and the way in which they responded to those logics in </w:t>
      </w:r>
      <w:r w:rsidRPr="00E97662">
        <w:rPr>
          <w:rStyle w:val="Emphasis"/>
        </w:rPr>
        <w:t>particular conditions</w:t>
      </w:r>
      <w:r w:rsidRPr="00E97662">
        <w:rPr>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E97662">
        <w:rPr>
          <w:rStyle w:val="StyleUnderline"/>
        </w:rPr>
        <w:t xml:space="preserve">This observation forces us to </w:t>
      </w:r>
      <w:proofErr w:type="spellStart"/>
      <w:r w:rsidRPr="00E97662">
        <w:rPr>
          <w:rStyle w:val="StyleUnderline"/>
        </w:rPr>
        <w:t>recognise</w:t>
      </w:r>
      <w:proofErr w:type="spellEnd"/>
      <w:r w:rsidRPr="00E97662">
        <w:rPr>
          <w:rStyle w:val="StyleUnderline"/>
        </w:rPr>
        <w:t xml:space="preserve"> the </w:t>
      </w:r>
      <w:r w:rsidRPr="00E97662">
        <w:rPr>
          <w:rStyle w:val="Emphasis"/>
        </w:rPr>
        <w:t>contingency</w:t>
      </w:r>
      <w:r w:rsidRPr="00E97662">
        <w:rPr>
          <w:rStyle w:val="StyleUnderline"/>
        </w:rPr>
        <w:t xml:space="preserve"> of the </w:t>
      </w:r>
      <w:r w:rsidRPr="00E97662">
        <w:rPr>
          <w:rStyle w:val="Emphasis"/>
        </w:rPr>
        <w:t>present</w:t>
      </w:r>
      <w:r w:rsidRPr="00E97662">
        <w:rPr>
          <w:rStyle w:val="StyleUnderline"/>
        </w:rPr>
        <w:t xml:space="preserve">, and thus, the </w:t>
      </w:r>
      <w:r w:rsidRPr="00E97662">
        <w:rPr>
          <w:rStyle w:val="Emphasis"/>
        </w:rPr>
        <w:t>potential</w:t>
      </w:r>
      <w:r w:rsidRPr="00E97662">
        <w:rPr>
          <w:rStyle w:val="StyleUnderline"/>
        </w:rPr>
        <w:t xml:space="preserve"> that exists for a </w:t>
      </w:r>
      <w:r w:rsidRPr="00E97662">
        <w:rPr>
          <w:rStyle w:val="Emphasis"/>
        </w:rPr>
        <w:t>variety of futures</w:t>
      </w:r>
      <w:r w:rsidRPr="00E97662">
        <w:rPr>
          <w:rStyle w:val="StyleUnderline"/>
        </w:rPr>
        <w:t xml:space="preserve"> to be brought about, depending on </w:t>
      </w:r>
      <w:r w:rsidRPr="00E97662">
        <w:rPr>
          <w:rStyle w:val="Emphasis"/>
        </w:rPr>
        <w:t>how</w:t>
      </w:r>
      <w:r w:rsidRPr="00E97662">
        <w:rPr>
          <w:rStyle w:val="StyleUnderline"/>
        </w:rPr>
        <w:t xml:space="preserve"> we react </w:t>
      </w:r>
      <w:r w:rsidRPr="00E97662">
        <w:rPr>
          <w:rStyle w:val="Emphasis"/>
        </w:rPr>
        <w:t>today</w:t>
      </w:r>
      <w:r w:rsidRPr="00E97662">
        <w:rPr>
          <w:rStyle w:val="StyleUnderline"/>
        </w:rPr>
        <w:t xml:space="preserve"> to the </w:t>
      </w:r>
      <w:r w:rsidRPr="00E97662">
        <w:rPr>
          <w:rStyle w:val="Emphasis"/>
        </w:rPr>
        <w:t>structural contexts</w:t>
      </w:r>
      <w:r w:rsidRPr="00E97662">
        <w:rPr>
          <w:rStyle w:val="StyleUnderline"/>
        </w:rPr>
        <w:t xml:space="preserve"> in which we find ourselves</w:t>
      </w:r>
      <w:r w:rsidRPr="00E97662">
        <w:rPr>
          <w:szCs w:val="16"/>
        </w:rPr>
        <w:t xml:space="preserve">, and the conjunctural conditions which we face. </w:t>
      </w:r>
      <w:r w:rsidRPr="00E97662">
        <w:rPr>
          <w:rStyle w:val="StyleUnderline"/>
        </w:rPr>
        <w:t>These may be</w:t>
      </w:r>
      <w:r w:rsidRPr="00E97662">
        <w:rPr>
          <w:szCs w:val="16"/>
        </w:rPr>
        <w:t xml:space="preserve"> futures within capitalism, changes within capitalism’s necessary structures, but, potentially, </w:t>
      </w:r>
      <w:r w:rsidRPr="00E97662">
        <w:rPr>
          <w:rStyle w:val="StyleUnderline"/>
        </w:rPr>
        <w:t xml:space="preserve">futures within such structures that </w:t>
      </w:r>
      <w:r w:rsidRPr="00E97662">
        <w:rPr>
          <w:rStyle w:val="Emphasis"/>
        </w:rPr>
        <w:t>embrace</w:t>
      </w:r>
      <w:r w:rsidRPr="00E97662">
        <w:rPr>
          <w:rStyle w:val="StyleUnderline"/>
        </w:rPr>
        <w:t xml:space="preserve"> the potential for one day </w:t>
      </w:r>
      <w:r w:rsidRPr="00E97662">
        <w:rPr>
          <w:rStyle w:val="Emphasis"/>
        </w:rPr>
        <w:t>transcending</w:t>
      </w:r>
      <w:r w:rsidRPr="00E97662">
        <w:rPr>
          <w:rStyle w:val="StyleUnderline"/>
        </w:rPr>
        <w:t xml:space="preserve"> them</w:t>
      </w:r>
      <w:r w:rsidRPr="00E97662">
        <w:rPr>
          <w:szCs w:val="16"/>
        </w:rPr>
        <w:t>.</w:t>
      </w:r>
    </w:p>
    <w:p w14:paraId="5A64FDD6" w14:textId="77777777" w:rsidR="001962FE" w:rsidRPr="00E97662" w:rsidRDefault="001962FE" w:rsidP="001962FE">
      <w:pPr>
        <w:rPr>
          <w:rStyle w:val="Style13ptBold"/>
        </w:rPr>
      </w:pPr>
      <w:r w:rsidRPr="00E97662">
        <w:rPr>
          <w:szCs w:val="16"/>
        </w:rPr>
        <w:t xml:space="preserve">What the analysis of law’s relationship with capitalism </w:t>
      </w:r>
      <w:proofErr w:type="spellStart"/>
      <w:r w:rsidRPr="00E97662">
        <w:rPr>
          <w:szCs w:val="16"/>
        </w:rPr>
        <w:t>emphasises</w:t>
      </w:r>
      <w:proofErr w:type="spellEnd"/>
      <w:r w:rsidRPr="00E97662">
        <w:rPr>
          <w:szCs w:val="16"/>
        </w:rPr>
        <w:t xml:space="preserve">, however, is that </w:t>
      </w:r>
      <w:proofErr w:type="spellStart"/>
      <w:r w:rsidRPr="00E97662">
        <w:rPr>
          <w:rStyle w:val="Emphasis"/>
          <w:highlight w:val="yellow"/>
        </w:rPr>
        <w:t>labour</w:t>
      </w:r>
      <w:proofErr w:type="spellEnd"/>
      <w:r w:rsidRPr="00E97662">
        <w:rPr>
          <w:rStyle w:val="Emphasis"/>
          <w:highlight w:val="yellow"/>
        </w:rPr>
        <w:t xml:space="preserve"> law</w:t>
      </w:r>
      <w:r w:rsidRPr="00E97662">
        <w:rPr>
          <w:rStyle w:val="StyleUnderline"/>
        </w:rPr>
        <w:t xml:space="preserve"> cannot be seen as a mechanism with the capacity to change </w:t>
      </w:r>
      <w:r w:rsidRPr="00E97662">
        <w:rPr>
          <w:rStyle w:val="Emphasis"/>
        </w:rPr>
        <w:t>underlying</w:t>
      </w:r>
      <w:r w:rsidRPr="00E97662">
        <w:rPr>
          <w:rStyle w:val="StyleUnderline"/>
        </w:rPr>
        <w:t xml:space="preserve"> or </w:t>
      </w:r>
      <w:r w:rsidRPr="00E97662">
        <w:rPr>
          <w:rStyle w:val="Emphasis"/>
        </w:rPr>
        <w:t>basic structures</w:t>
      </w:r>
      <w:r w:rsidRPr="00E97662">
        <w:rPr>
          <w:szCs w:val="16"/>
        </w:rPr>
        <w:t xml:space="preserve">. To do so, would be to undermine the structural basis of law, and </w:t>
      </w:r>
      <w:proofErr w:type="spellStart"/>
      <w:r w:rsidRPr="00E97662">
        <w:rPr>
          <w:szCs w:val="16"/>
        </w:rPr>
        <w:t>labour</w:t>
      </w:r>
      <w:proofErr w:type="spellEnd"/>
      <w:r w:rsidRPr="00E97662">
        <w:rPr>
          <w:szCs w:val="16"/>
        </w:rPr>
        <w:t xml:space="preserve"> law itself (</w:t>
      </w:r>
      <w:proofErr w:type="spellStart"/>
      <w:r w:rsidRPr="00E97662">
        <w:rPr>
          <w:szCs w:val="16"/>
        </w:rPr>
        <w:t>Lukáks</w:t>
      </w:r>
      <w:proofErr w:type="spellEnd"/>
      <w:r w:rsidRPr="00E97662">
        <w:rPr>
          <w:szCs w:val="16"/>
        </w:rPr>
        <w:t xml:space="preserve">, 1971, p. 264). </w:t>
      </w:r>
      <w:r w:rsidRPr="00E97662">
        <w:rPr>
          <w:rStyle w:val="StyleUnderline"/>
        </w:rPr>
        <w:t xml:space="preserve">It </w:t>
      </w:r>
      <w:r w:rsidRPr="00E97662">
        <w:rPr>
          <w:rStyle w:val="Emphasis"/>
          <w:highlight w:val="yellow"/>
        </w:rPr>
        <w:t>can</w:t>
      </w:r>
      <w:r w:rsidRPr="00E97662">
        <w:rPr>
          <w:rStyle w:val="StyleUnderline"/>
        </w:rPr>
        <w:t xml:space="preserve">, however, still be seen as a mechanism with the capacity to </w:t>
      </w:r>
      <w:proofErr w:type="spellStart"/>
      <w:r w:rsidRPr="00E97662">
        <w:rPr>
          <w:rStyle w:val="Emphasis"/>
        </w:rPr>
        <w:t>legitimise</w:t>
      </w:r>
      <w:proofErr w:type="spellEnd"/>
      <w:r w:rsidRPr="00E97662">
        <w:rPr>
          <w:szCs w:val="16"/>
        </w:rPr>
        <w:t xml:space="preserve"> and/</w:t>
      </w:r>
      <w:r w:rsidRPr="00E97662">
        <w:rPr>
          <w:rStyle w:val="StyleUnderline"/>
        </w:rPr>
        <w:t xml:space="preserve">or </w:t>
      </w:r>
      <w:proofErr w:type="spellStart"/>
      <w:r w:rsidRPr="00E97662">
        <w:rPr>
          <w:rStyle w:val="Emphasis"/>
          <w:highlight w:val="yellow"/>
        </w:rPr>
        <w:t>destabilise</w:t>
      </w:r>
      <w:proofErr w:type="spellEnd"/>
      <w:r w:rsidRPr="00E97662">
        <w:rPr>
          <w:rStyle w:val="StyleUnderline"/>
        </w:rPr>
        <w:t xml:space="preserve"> those </w:t>
      </w:r>
      <w:r w:rsidRPr="00E97662">
        <w:rPr>
          <w:rStyle w:val="StyleUnderline"/>
          <w:highlight w:val="yellow"/>
        </w:rPr>
        <w:t>structures</w:t>
      </w:r>
      <w:r w:rsidRPr="00E97662">
        <w:rPr>
          <w:szCs w:val="16"/>
        </w:rPr>
        <w:t>—including law—</w:t>
      </w:r>
      <w:r w:rsidRPr="00E97662">
        <w:rPr>
          <w:rStyle w:val="StyleUnderline"/>
        </w:rPr>
        <w:t xml:space="preserve">to </w:t>
      </w:r>
      <w:r w:rsidRPr="00E97662">
        <w:rPr>
          <w:rStyle w:val="Emphasis"/>
          <w:highlight w:val="yellow"/>
        </w:rPr>
        <w:t>foster</w:t>
      </w:r>
      <w:r w:rsidRPr="00E97662">
        <w:rPr>
          <w:rStyle w:val="StyleUnderline"/>
        </w:rPr>
        <w:t xml:space="preserve"> and </w:t>
      </w:r>
      <w:r w:rsidRPr="00E97662">
        <w:rPr>
          <w:rStyle w:val="Emphasis"/>
        </w:rPr>
        <w:t>facilitate</w:t>
      </w:r>
      <w:r w:rsidRPr="00E97662">
        <w:rPr>
          <w:rStyle w:val="StyleUnderline"/>
        </w:rPr>
        <w:t xml:space="preserve"> the </w:t>
      </w:r>
      <w:r w:rsidRPr="00E97662">
        <w:rPr>
          <w:rStyle w:val="StyleUnderline"/>
          <w:highlight w:val="yellow"/>
        </w:rPr>
        <w:t>capacities</w:t>
      </w:r>
      <w:r w:rsidRPr="00E97662">
        <w:rPr>
          <w:rStyle w:val="StyleUnderline"/>
        </w:rPr>
        <w:t xml:space="preserve"> and capabilities that will be </w:t>
      </w:r>
      <w:r w:rsidRPr="00E97662">
        <w:rPr>
          <w:rStyle w:val="Emphasis"/>
        </w:rPr>
        <w:t>required</w:t>
      </w:r>
      <w:r w:rsidRPr="00E97662">
        <w:rPr>
          <w:rStyle w:val="StyleUnderline"/>
        </w:rPr>
        <w:t xml:space="preserve"> </w:t>
      </w:r>
      <w:r w:rsidRPr="00E97662">
        <w:rPr>
          <w:rStyle w:val="StyleUnderline"/>
          <w:highlight w:val="yellow"/>
        </w:rPr>
        <w:t>to overcome</w:t>
      </w:r>
      <w:r w:rsidRPr="00E97662">
        <w:rPr>
          <w:rStyle w:val="StyleUnderline"/>
        </w:rPr>
        <w:t xml:space="preserve"> those structures, depending on </w:t>
      </w:r>
      <w:r w:rsidRPr="00E97662">
        <w:rPr>
          <w:rStyle w:val="Emphasis"/>
        </w:rPr>
        <w:t>how</w:t>
      </w:r>
      <w:r w:rsidRPr="00E97662">
        <w:rPr>
          <w:rStyle w:val="StyleUnderline"/>
        </w:rPr>
        <w:t xml:space="preserve"> it is used, and for </w:t>
      </w:r>
      <w:r w:rsidRPr="00E97662">
        <w:rPr>
          <w:rStyle w:val="Emphasis"/>
        </w:rPr>
        <w:t>what purposes</w:t>
      </w:r>
      <w:r w:rsidRPr="00E97662">
        <w:rPr>
          <w:rStyle w:val="StyleUnderline"/>
        </w:rPr>
        <w:t xml:space="preserve">. </w:t>
      </w:r>
      <w:r w:rsidRPr="00E97662">
        <w:rPr>
          <w:rStyle w:val="Emphasis"/>
          <w:highlight w:val="yellow"/>
        </w:rPr>
        <w:t>Minimum wage</w:t>
      </w:r>
      <w:r w:rsidRPr="00E97662">
        <w:rPr>
          <w:rStyle w:val="Emphasis"/>
        </w:rPr>
        <w:t xml:space="preserve"> regulations</w:t>
      </w:r>
      <w:r w:rsidRPr="00E97662">
        <w:rPr>
          <w:rStyle w:val="StyleUnderline"/>
        </w:rPr>
        <w:t xml:space="preserve">, </w:t>
      </w:r>
      <w:r w:rsidRPr="00E97662">
        <w:rPr>
          <w:rStyle w:val="Emphasis"/>
          <w:highlight w:val="yellow"/>
        </w:rPr>
        <w:t>working time</w:t>
      </w:r>
      <w:r w:rsidRPr="00E97662">
        <w:rPr>
          <w:rStyle w:val="Emphasis"/>
        </w:rPr>
        <w:t xml:space="preserve"> regulations</w:t>
      </w:r>
      <w:r w:rsidRPr="00E97662">
        <w:rPr>
          <w:rStyle w:val="StyleUnderline"/>
        </w:rPr>
        <w:t xml:space="preserve">, </w:t>
      </w:r>
      <w:r w:rsidRPr="00E97662">
        <w:rPr>
          <w:rStyle w:val="Emphasis"/>
          <w:highlight w:val="yellow"/>
        </w:rPr>
        <w:t>health and safety</w:t>
      </w:r>
      <w:r w:rsidRPr="00E97662">
        <w:rPr>
          <w:rStyle w:val="Emphasis"/>
        </w:rPr>
        <w:t xml:space="preserve"> protections</w:t>
      </w:r>
      <w:r w:rsidRPr="00E97662">
        <w:rPr>
          <w:rStyle w:val="StyleUnderline"/>
        </w:rPr>
        <w:t xml:space="preserve"> </w:t>
      </w:r>
      <w:proofErr w:type="spellStart"/>
      <w:r w:rsidRPr="00E97662">
        <w:rPr>
          <w:rStyle w:val="StyleUnderline"/>
        </w:rPr>
        <w:t>etc</w:t>
      </w:r>
      <w:proofErr w:type="spellEnd"/>
      <w:r w:rsidRPr="00E97662">
        <w:rPr>
          <w:rStyle w:val="StyleUnderline"/>
        </w:rPr>
        <w:t xml:space="preserve">, may not challenge the </w:t>
      </w:r>
      <w:r w:rsidRPr="00E97662">
        <w:rPr>
          <w:rStyle w:val="Emphasis"/>
        </w:rPr>
        <w:t>basic structure</w:t>
      </w:r>
      <w:r w:rsidRPr="00E97662">
        <w:rPr>
          <w:rStyle w:val="StyleUnderline"/>
        </w:rPr>
        <w:t xml:space="preserve"> of capitalism</w:t>
      </w:r>
      <w:r w:rsidRPr="00E97662">
        <w:rPr>
          <w:szCs w:val="16"/>
        </w:rPr>
        <w:t xml:space="preserve">, therefore, </w:t>
      </w:r>
      <w:r w:rsidRPr="00E97662">
        <w:rPr>
          <w:rStyle w:val="StyleUnderline"/>
        </w:rPr>
        <w:t xml:space="preserve">and may indeed </w:t>
      </w:r>
      <w:r w:rsidRPr="00E97662">
        <w:rPr>
          <w:rStyle w:val="Emphasis"/>
        </w:rPr>
        <w:t>undermine</w:t>
      </w:r>
      <w:r w:rsidRPr="00E97662">
        <w:rPr>
          <w:rStyle w:val="StyleUnderline"/>
        </w:rPr>
        <w:t xml:space="preserve"> attempts to </w:t>
      </w:r>
      <w:r w:rsidRPr="00E97662">
        <w:rPr>
          <w:rStyle w:val="Emphasis"/>
        </w:rPr>
        <w:t>challenge</w:t>
      </w:r>
      <w:r w:rsidRPr="00E97662">
        <w:rPr>
          <w:rStyle w:val="StyleUnderline"/>
        </w:rPr>
        <w:t xml:space="preserve"> it in the </w:t>
      </w:r>
      <w:r w:rsidRPr="00E97662">
        <w:rPr>
          <w:rStyle w:val="Emphasis"/>
        </w:rPr>
        <w:t>immediate future</w:t>
      </w:r>
      <w:r w:rsidRPr="00E97662">
        <w:rPr>
          <w:rStyle w:val="StyleUnderline"/>
        </w:rPr>
        <w:t xml:space="preserve"> (by </w:t>
      </w:r>
      <w:proofErr w:type="spellStart"/>
      <w:r w:rsidRPr="00E97662">
        <w:rPr>
          <w:rStyle w:val="Emphasis"/>
        </w:rPr>
        <w:t>stabilising</w:t>
      </w:r>
      <w:proofErr w:type="spellEnd"/>
      <w:r w:rsidRPr="00E97662">
        <w:rPr>
          <w:rStyle w:val="StyleUnderline"/>
        </w:rPr>
        <w:t xml:space="preserve"> existing practices), but they </w:t>
      </w:r>
      <w:r w:rsidRPr="00E97662">
        <w:rPr>
          <w:rStyle w:val="StyleUnderline"/>
          <w:highlight w:val="yellow"/>
        </w:rPr>
        <w:t xml:space="preserve">will be </w:t>
      </w:r>
      <w:r w:rsidRPr="00E97662">
        <w:rPr>
          <w:rStyle w:val="Emphasis"/>
          <w:highlight w:val="yellow"/>
        </w:rPr>
        <w:t>absolutely vital</w:t>
      </w:r>
      <w:r w:rsidRPr="00E97662">
        <w:rPr>
          <w:rStyle w:val="StyleUnderline"/>
        </w:rPr>
        <w:t xml:space="preserve"> when it comes </w:t>
      </w:r>
      <w:r w:rsidRPr="00E97662">
        <w:rPr>
          <w:rStyle w:val="StyleUnderline"/>
          <w:highlight w:val="yellow"/>
        </w:rPr>
        <w:t>to developing</w:t>
      </w:r>
      <w:r w:rsidRPr="00E97662">
        <w:rPr>
          <w:rStyle w:val="StyleUnderline"/>
        </w:rPr>
        <w:t xml:space="preserve"> the sort of </w:t>
      </w:r>
      <w:r w:rsidRPr="00E97662">
        <w:rPr>
          <w:rStyle w:val="Emphasis"/>
        </w:rPr>
        <w:t xml:space="preserve">social </w:t>
      </w:r>
      <w:r w:rsidRPr="00E97662">
        <w:rPr>
          <w:rStyle w:val="Emphasis"/>
          <w:highlight w:val="yellow"/>
        </w:rPr>
        <w:t>movements</w:t>
      </w:r>
      <w:r w:rsidRPr="00E97662">
        <w:rPr>
          <w:rStyle w:val="StyleUnderline"/>
        </w:rPr>
        <w:t xml:space="preserve"> that will be </w:t>
      </w:r>
      <w:r w:rsidRPr="00E97662">
        <w:rPr>
          <w:rStyle w:val="Emphasis"/>
        </w:rPr>
        <w:t>required</w:t>
      </w:r>
      <w:r w:rsidRPr="00E97662">
        <w:rPr>
          <w:rStyle w:val="StyleUnderline"/>
        </w:rPr>
        <w:t xml:space="preserve"> to </w:t>
      </w:r>
      <w:r w:rsidRPr="00E97662">
        <w:rPr>
          <w:rStyle w:val="Emphasis"/>
        </w:rPr>
        <w:t>transcend</w:t>
      </w:r>
      <w:r w:rsidRPr="00E97662">
        <w:rPr>
          <w:rStyle w:val="StyleUnderline"/>
        </w:rPr>
        <w:t xml:space="preserve"> those basic structures </w:t>
      </w:r>
      <w:r w:rsidRPr="00E97662">
        <w:rPr>
          <w:rStyle w:val="Emphasis"/>
        </w:rPr>
        <w:t>in practice</w:t>
      </w:r>
      <w:r w:rsidRPr="00E97662">
        <w:rPr>
          <w:szCs w:val="16"/>
        </w:rPr>
        <w:t xml:space="preserve">. Not only this, but, </w:t>
      </w:r>
      <w:r w:rsidRPr="00E97662">
        <w:rPr>
          <w:rStyle w:val="StyleUnderline"/>
        </w:rPr>
        <w:t xml:space="preserve">in the </w:t>
      </w:r>
      <w:r w:rsidRPr="00E97662">
        <w:rPr>
          <w:rStyle w:val="Emphasis"/>
        </w:rPr>
        <w:t>same way</w:t>
      </w:r>
      <w:r w:rsidRPr="00E97662">
        <w:rPr>
          <w:rStyle w:val="StyleUnderline"/>
        </w:rPr>
        <w:t xml:space="preserve"> that the structures of capitalism can </w:t>
      </w:r>
      <w:r w:rsidRPr="00E97662">
        <w:rPr>
          <w:rStyle w:val="Emphasis"/>
        </w:rPr>
        <w:t>manifest concretely</w:t>
      </w:r>
      <w:r w:rsidRPr="00E97662">
        <w:rPr>
          <w:rStyle w:val="StyleUnderline"/>
        </w:rPr>
        <w:t xml:space="preserve"> in a </w:t>
      </w:r>
      <w:r w:rsidRPr="00E97662">
        <w:rPr>
          <w:rStyle w:val="Emphasis"/>
        </w:rPr>
        <w:t>variety</w:t>
      </w:r>
      <w:r w:rsidRPr="00E97662">
        <w:rPr>
          <w:rStyle w:val="StyleUnderline"/>
        </w:rPr>
        <w:t xml:space="preserve"> of </w:t>
      </w:r>
      <w:r w:rsidRPr="00E97662">
        <w:rPr>
          <w:rStyle w:val="Emphasis"/>
        </w:rPr>
        <w:t>empirical forms</w:t>
      </w:r>
      <w:r w:rsidRPr="00E97662">
        <w:rPr>
          <w:rStyle w:val="StyleUnderline"/>
        </w:rPr>
        <w:t xml:space="preserve">, </w:t>
      </w:r>
      <w:r w:rsidRPr="00E97662">
        <w:rPr>
          <w:rStyle w:val="Emphasis"/>
        </w:rPr>
        <w:t>so too</w:t>
      </w:r>
      <w:r w:rsidRPr="00E97662">
        <w:rPr>
          <w:rStyle w:val="StyleUnderline"/>
        </w:rPr>
        <w:t xml:space="preserve"> can core </w:t>
      </w:r>
      <w:proofErr w:type="spellStart"/>
      <w:r w:rsidRPr="00E97662">
        <w:rPr>
          <w:rStyle w:val="Emphasis"/>
        </w:rPr>
        <w:t>labour</w:t>
      </w:r>
      <w:proofErr w:type="spellEnd"/>
      <w:r w:rsidRPr="00E97662">
        <w:rPr>
          <w:rStyle w:val="Emphasis"/>
        </w:rPr>
        <w:t xml:space="preserve"> law protections</w:t>
      </w:r>
      <w:r w:rsidRPr="00E97662">
        <w:rPr>
          <w:szCs w:val="16"/>
        </w:rPr>
        <w:t xml:space="preserve">, functionally necessary for capitalism, </w:t>
      </w:r>
      <w:r w:rsidRPr="00E97662">
        <w:rPr>
          <w:rStyle w:val="StyleUnderline"/>
        </w:rPr>
        <w:t xml:space="preserve">be </w:t>
      </w:r>
      <w:r w:rsidRPr="00E97662">
        <w:rPr>
          <w:rStyle w:val="Emphasis"/>
        </w:rPr>
        <w:t>designed</w:t>
      </w:r>
      <w:r w:rsidRPr="00E97662">
        <w:rPr>
          <w:rStyle w:val="StyleUnderline"/>
        </w:rPr>
        <w:t xml:space="preserve">, </w:t>
      </w:r>
      <w:r w:rsidRPr="00E97662">
        <w:rPr>
          <w:rStyle w:val="Emphasis"/>
        </w:rPr>
        <w:t>structured</w:t>
      </w:r>
      <w:r w:rsidRPr="00E97662">
        <w:rPr>
          <w:rStyle w:val="StyleUnderline"/>
        </w:rPr>
        <w:t xml:space="preserve"> and </w:t>
      </w:r>
      <w:r w:rsidRPr="00E97662">
        <w:rPr>
          <w:rStyle w:val="Emphasis"/>
        </w:rPr>
        <w:t>conceived</w:t>
      </w:r>
      <w:r w:rsidRPr="00E97662">
        <w:rPr>
          <w:rStyle w:val="StyleUnderline"/>
        </w:rPr>
        <w:t xml:space="preserve">, in a </w:t>
      </w:r>
      <w:r w:rsidRPr="00E97662">
        <w:rPr>
          <w:rStyle w:val="Emphasis"/>
        </w:rPr>
        <w:t>myriad</w:t>
      </w:r>
      <w:r w:rsidRPr="00E97662">
        <w:rPr>
          <w:rStyle w:val="StyleUnderline"/>
        </w:rPr>
        <w:t xml:space="preserve"> of ways as well</w:t>
      </w:r>
      <w:r w:rsidRPr="00E97662">
        <w:rPr>
          <w:szCs w:val="16"/>
        </w:rPr>
        <w:t>—</w:t>
      </w:r>
      <w:r w:rsidRPr="00E97662">
        <w:rPr>
          <w:rStyle w:val="StyleUnderline"/>
        </w:rPr>
        <w:t xml:space="preserve">with </w:t>
      </w:r>
      <w:r w:rsidRPr="00E97662">
        <w:rPr>
          <w:rStyle w:val="Emphasis"/>
        </w:rPr>
        <w:t>very different empirical effects</w:t>
      </w:r>
      <w:r w:rsidRPr="00E97662">
        <w:rPr>
          <w:szCs w:val="16"/>
        </w:rPr>
        <w:t xml:space="preserve"> Thus, </w:t>
      </w:r>
      <w:r w:rsidRPr="00E97662">
        <w:rPr>
          <w:rStyle w:val="StyleUnderline"/>
        </w:rPr>
        <w:t xml:space="preserve">a minimum wage that is </w:t>
      </w:r>
      <w:r w:rsidRPr="00E97662">
        <w:rPr>
          <w:rStyle w:val="Emphasis"/>
        </w:rPr>
        <w:t>payable for work</w:t>
      </w:r>
      <w:r w:rsidRPr="00E97662">
        <w:rPr>
          <w:rStyle w:val="StyleUnderline"/>
        </w:rPr>
        <w:t>, and which is set at a</w:t>
      </w:r>
      <w:r w:rsidRPr="00E97662">
        <w:rPr>
          <w:szCs w:val="16"/>
        </w:rPr>
        <w:t xml:space="preserve"> level that the market can ‘bear’ (a </w:t>
      </w:r>
      <w:r w:rsidRPr="00E97662">
        <w:rPr>
          <w:rStyle w:val="StyleUnderline"/>
        </w:rPr>
        <w:t>‘</w:t>
      </w:r>
      <w:r w:rsidRPr="00E97662">
        <w:rPr>
          <w:rStyle w:val="Emphasis"/>
        </w:rPr>
        <w:t>market-clearing’ rate</w:t>
      </w:r>
      <w:r w:rsidRPr="00E97662">
        <w:rPr>
          <w:rStyle w:val="StyleUnderline"/>
        </w:rPr>
        <w:t xml:space="preserve">) will indeed simply </w:t>
      </w:r>
      <w:r w:rsidRPr="00E97662">
        <w:rPr>
          <w:rStyle w:val="Emphasis"/>
        </w:rPr>
        <w:t>reinforce</w:t>
      </w:r>
      <w:r w:rsidRPr="00E97662">
        <w:rPr>
          <w:rStyle w:val="StyleUnderline"/>
        </w:rPr>
        <w:t xml:space="preserve"> the premise that </w:t>
      </w:r>
      <w:r w:rsidRPr="00E97662">
        <w:rPr>
          <w:rStyle w:val="Emphasis"/>
        </w:rPr>
        <w:t>competitive markets</w:t>
      </w:r>
      <w:r w:rsidRPr="00E97662">
        <w:rPr>
          <w:rStyle w:val="StyleUnderline"/>
        </w:rPr>
        <w:t xml:space="preserve"> can </w:t>
      </w:r>
      <w:proofErr w:type="spellStart"/>
      <w:r w:rsidRPr="00E97662">
        <w:rPr>
          <w:rStyle w:val="StyleUnderline"/>
        </w:rPr>
        <w:t>realise</w:t>
      </w:r>
      <w:proofErr w:type="spellEnd"/>
      <w:r w:rsidRPr="00E97662">
        <w:rPr>
          <w:rStyle w:val="StyleUnderline"/>
        </w:rPr>
        <w:t xml:space="preserve"> </w:t>
      </w:r>
      <w:r w:rsidRPr="00E97662">
        <w:rPr>
          <w:rStyle w:val="Emphasis"/>
        </w:rPr>
        <w:t>just outcomes</w:t>
      </w:r>
      <w:r w:rsidRPr="00E97662">
        <w:rPr>
          <w:szCs w:val="16"/>
        </w:rPr>
        <w:t xml:space="preserve">,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w:t>
      </w:r>
      <w:proofErr w:type="spellStart"/>
      <w:r w:rsidRPr="00E97662">
        <w:rPr>
          <w:szCs w:val="16"/>
        </w:rPr>
        <w:t>labour</w:t>
      </w:r>
      <w:proofErr w:type="spellEnd"/>
      <w:r w:rsidRPr="00E97662">
        <w:rPr>
          <w:szCs w:val="16"/>
        </w:rPr>
        <w:t>,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6F6AD15B" w14:textId="77777777" w:rsidR="001962FE" w:rsidRPr="00E97662" w:rsidRDefault="001962FE" w:rsidP="001962FE">
      <w:pPr>
        <w:rPr>
          <w:rStyle w:val="Style13ptBold"/>
        </w:rPr>
      </w:pPr>
      <w:r w:rsidRPr="00E97662">
        <w:rPr>
          <w:rStyle w:val="StyleUnderline"/>
        </w:rPr>
        <w:t xml:space="preserve">In </w:t>
      </w:r>
      <w:r w:rsidRPr="00E97662">
        <w:rPr>
          <w:rStyle w:val="Emphasis"/>
        </w:rPr>
        <w:t>contrast</w:t>
      </w:r>
      <w:r w:rsidRPr="00E97662">
        <w:rPr>
          <w:szCs w:val="16"/>
        </w:rPr>
        <w:t xml:space="preserve"> with this, however, </w:t>
      </w:r>
      <w:r w:rsidRPr="00E97662">
        <w:rPr>
          <w:rStyle w:val="StyleUnderline"/>
          <w:highlight w:val="yellow"/>
        </w:rPr>
        <w:t>a minimum wage</w:t>
      </w:r>
      <w:r w:rsidRPr="00E97662">
        <w:rPr>
          <w:rStyle w:val="StyleUnderline"/>
        </w:rPr>
        <w:t xml:space="preserve"> conceived</w:t>
      </w:r>
      <w:r w:rsidRPr="00E97662">
        <w:rPr>
          <w:szCs w:val="16"/>
        </w:rPr>
        <w:t xml:space="preserve"> in such a way as </w:t>
      </w:r>
      <w:r w:rsidRPr="00E97662">
        <w:rPr>
          <w:rStyle w:val="StyleUnderline"/>
        </w:rPr>
        <w:t xml:space="preserve">to ensure a </w:t>
      </w:r>
      <w:r w:rsidRPr="00E97662">
        <w:rPr>
          <w:rStyle w:val="Emphasis"/>
        </w:rPr>
        <w:t>guaranteed weekly income</w:t>
      </w:r>
      <w:r w:rsidRPr="00E97662">
        <w:rPr>
          <w:rStyle w:val="StyleUnderline"/>
        </w:rPr>
        <w:t xml:space="preserve"> for </w:t>
      </w:r>
      <w:r w:rsidRPr="00E97662">
        <w:rPr>
          <w:rStyle w:val="Emphasis"/>
        </w:rPr>
        <w:t xml:space="preserve">all </w:t>
      </w:r>
      <w:proofErr w:type="spellStart"/>
      <w:r w:rsidRPr="00E97662">
        <w:rPr>
          <w:rStyle w:val="Emphasis"/>
        </w:rPr>
        <w:t>labour</w:t>
      </w:r>
      <w:proofErr w:type="spellEnd"/>
      <w:r w:rsidRPr="00E97662">
        <w:rPr>
          <w:rStyle w:val="Emphasis"/>
        </w:rPr>
        <w:t xml:space="preserve"> market participants</w:t>
      </w:r>
      <w:r w:rsidRPr="00E97662">
        <w:rPr>
          <w:rStyle w:val="StyleUnderline"/>
        </w:rPr>
        <w:t xml:space="preserve">, irrespective of how much work they are able to access, set at a level </w:t>
      </w:r>
      <w:r w:rsidRPr="00E97662">
        <w:rPr>
          <w:rStyle w:val="StyleUnderline"/>
          <w:highlight w:val="yellow"/>
        </w:rPr>
        <w:t>that</w:t>
      </w:r>
      <w:r w:rsidRPr="00E97662">
        <w:rPr>
          <w:szCs w:val="16"/>
        </w:rPr>
        <w:t xml:space="preserve"> not only </w:t>
      </w:r>
      <w:r w:rsidRPr="00E97662">
        <w:rPr>
          <w:rStyle w:val="StyleUnderline"/>
          <w:highlight w:val="yellow"/>
        </w:rPr>
        <w:t>reflects</w:t>
      </w:r>
      <w:r w:rsidRPr="00E97662">
        <w:rPr>
          <w:szCs w:val="16"/>
        </w:rPr>
        <w:t xml:space="preserve"> average living costs, rather than ‘market value’, but </w:t>
      </w:r>
      <w:r w:rsidRPr="00E97662">
        <w:rPr>
          <w:rStyle w:val="StyleUnderline"/>
          <w:highlight w:val="yellow"/>
        </w:rPr>
        <w:t>a</w:t>
      </w:r>
      <w:r w:rsidRPr="00E97662">
        <w:rPr>
          <w:rStyle w:val="StyleUnderline"/>
        </w:rPr>
        <w:t xml:space="preserve">n </w:t>
      </w:r>
      <w:r w:rsidRPr="00E97662">
        <w:rPr>
          <w:rStyle w:val="Emphasis"/>
        </w:rPr>
        <w:t xml:space="preserve">explicitly </w:t>
      </w:r>
      <w:r w:rsidRPr="00E97662">
        <w:rPr>
          <w:rStyle w:val="Emphasis"/>
          <w:highlight w:val="yellow"/>
        </w:rPr>
        <w:t>political decision</w:t>
      </w:r>
      <w:r w:rsidRPr="00E97662">
        <w:rPr>
          <w:rStyle w:val="StyleUnderline"/>
          <w:highlight w:val="yellow"/>
        </w:rPr>
        <w:t xml:space="preserve"> about what</w:t>
      </w:r>
      <w:r w:rsidRPr="00E97662">
        <w:rPr>
          <w:rStyle w:val="StyleUnderline"/>
        </w:rPr>
        <w:t xml:space="preserve"> sort of </w:t>
      </w:r>
      <w:r w:rsidRPr="00E97662">
        <w:rPr>
          <w:rStyle w:val="Emphasis"/>
          <w:highlight w:val="yellow"/>
        </w:rPr>
        <w:t>standard</w:t>
      </w:r>
      <w:r w:rsidRPr="00E97662">
        <w:rPr>
          <w:rStyle w:val="StyleUnderline"/>
        </w:rPr>
        <w:t xml:space="preserve"> of living </w:t>
      </w:r>
      <w:r w:rsidRPr="00E97662">
        <w:rPr>
          <w:rStyle w:val="StyleUnderline"/>
          <w:highlight w:val="yellow"/>
        </w:rPr>
        <w:t>workers are</w:t>
      </w:r>
      <w:r w:rsidRPr="00E97662">
        <w:rPr>
          <w:rStyle w:val="StyleUnderline"/>
        </w:rPr>
        <w:t xml:space="preserve"> deemed to be </w:t>
      </w:r>
      <w:r w:rsidRPr="00E97662">
        <w:rPr>
          <w:rStyle w:val="Emphasis"/>
          <w:highlight w:val="yellow"/>
        </w:rPr>
        <w:t>entitled</w:t>
      </w:r>
      <w:r w:rsidRPr="00E97662">
        <w:rPr>
          <w:rStyle w:val="StyleUnderline"/>
        </w:rPr>
        <w:t xml:space="preserve">, can actually go </w:t>
      </w:r>
      <w:r w:rsidRPr="00E97662">
        <w:rPr>
          <w:rStyle w:val="Emphasis"/>
        </w:rPr>
        <w:t>some way</w:t>
      </w:r>
      <w:r w:rsidRPr="00E97662">
        <w:rPr>
          <w:rStyle w:val="StyleUnderline"/>
        </w:rPr>
        <w:t xml:space="preserve"> towards </w:t>
      </w:r>
      <w:r w:rsidRPr="00E97662">
        <w:rPr>
          <w:rStyle w:val="Emphasis"/>
        </w:rPr>
        <w:t>shaping</w:t>
      </w:r>
      <w:r w:rsidRPr="00E97662">
        <w:rPr>
          <w:rStyle w:val="StyleUnderline"/>
        </w:rPr>
        <w:t xml:space="preserve"> capitalism’s development, while, </w:t>
      </w:r>
      <w:r w:rsidRPr="00E97662">
        <w:rPr>
          <w:rStyle w:val="Emphasis"/>
        </w:rPr>
        <w:t>simultaneously</w:t>
      </w:r>
      <w:r w:rsidRPr="00E97662">
        <w:rPr>
          <w:rStyle w:val="StyleUnderline"/>
        </w:rPr>
        <w:t xml:space="preserve">, </w:t>
      </w:r>
      <w:proofErr w:type="spellStart"/>
      <w:r w:rsidRPr="00E97662">
        <w:rPr>
          <w:rStyle w:val="Emphasis"/>
          <w:highlight w:val="yellow"/>
        </w:rPr>
        <w:t>problematis</w:t>
      </w:r>
      <w:r w:rsidRPr="00E97662">
        <w:rPr>
          <w:rStyle w:val="Emphasis"/>
        </w:rPr>
        <w:t>ing</w:t>
      </w:r>
      <w:proofErr w:type="spellEnd"/>
      <w:r w:rsidRPr="00E97662">
        <w:rPr>
          <w:rStyle w:val="StyleUnderline"/>
        </w:rPr>
        <w:t xml:space="preserve"> </w:t>
      </w:r>
      <w:r w:rsidRPr="00E97662">
        <w:rPr>
          <w:rStyle w:val="StyleUnderline"/>
          <w:highlight w:val="yellow"/>
        </w:rPr>
        <w:t xml:space="preserve">the </w:t>
      </w:r>
      <w:r w:rsidRPr="00E97662">
        <w:rPr>
          <w:rStyle w:val="Emphasis"/>
          <w:highlight w:val="yellow"/>
        </w:rPr>
        <w:t>naturalistic image</w:t>
      </w:r>
      <w:r w:rsidRPr="00E97662">
        <w:rPr>
          <w:rStyle w:val="StyleUnderline"/>
          <w:highlight w:val="yellow"/>
        </w:rPr>
        <w:t xml:space="preserve"> of the </w:t>
      </w:r>
      <w:r w:rsidRPr="00E97662">
        <w:rPr>
          <w:rStyle w:val="Emphasis"/>
          <w:highlight w:val="yellow"/>
        </w:rPr>
        <w:t>market</w:t>
      </w:r>
      <w:r w:rsidRPr="00E97662">
        <w:rPr>
          <w:szCs w:val="16"/>
        </w:rPr>
        <w:t xml:space="preserve">, and the ‘wage’, that the former construction of the minimum wage perpetuates (Adams, 2019; Adams, 2020A). Of course, </w:t>
      </w:r>
      <w:r w:rsidRPr="00E97662">
        <w:rPr>
          <w:rStyle w:val="StyleUnderline"/>
        </w:rPr>
        <w:t xml:space="preserve">this </w:t>
      </w:r>
      <w:r w:rsidRPr="00E97662">
        <w:rPr>
          <w:rStyle w:val="Emphasis"/>
        </w:rPr>
        <w:t>form</w:t>
      </w:r>
      <w:r w:rsidRPr="00E97662">
        <w:rPr>
          <w:rStyle w:val="StyleUnderline"/>
        </w:rPr>
        <w:t xml:space="preserve"> of minimum wage is </w:t>
      </w:r>
      <w:r w:rsidRPr="00E97662">
        <w:rPr>
          <w:rStyle w:val="Emphasis"/>
        </w:rPr>
        <w:t>still limited</w:t>
      </w:r>
      <w:r w:rsidRPr="00E97662">
        <w:rPr>
          <w:rStyle w:val="StyleUnderline"/>
        </w:rPr>
        <w:t xml:space="preserve">—it does not address the </w:t>
      </w:r>
      <w:r w:rsidRPr="00E97662">
        <w:rPr>
          <w:rStyle w:val="Emphasis"/>
        </w:rPr>
        <w:t>underlying causes</w:t>
      </w:r>
      <w:r w:rsidRPr="00E97662">
        <w:rPr>
          <w:rStyle w:val="StyleUnderline"/>
        </w:rPr>
        <w:t xml:space="preserve"> of low pay, because it does </w:t>
      </w:r>
      <w:r w:rsidRPr="00E97662">
        <w:rPr>
          <w:rStyle w:val="Emphasis"/>
        </w:rPr>
        <w:t>not abolish</w:t>
      </w:r>
      <w:r w:rsidRPr="00E97662">
        <w:rPr>
          <w:rStyle w:val="StyleUnderline"/>
        </w:rPr>
        <w:t xml:space="preserve"> the structures that </w:t>
      </w:r>
      <w:r w:rsidRPr="00E97662">
        <w:rPr>
          <w:rStyle w:val="Emphasis"/>
        </w:rPr>
        <w:t>give rise</w:t>
      </w:r>
      <w:r w:rsidRPr="00E97662">
        <w:rPr>
          <w:rStyle w:val="StyleUnderline"/>
        </w:rPr>
        <w:t xml:space="preserve"> to the necessity to work for wages</w:t>
      </w:r>
      <w:r w:rsidRPr="00E97662">
        <w:rPr>
          <w:szCs w:val="16"/>
        </w:rPr>
        <w:t>—</w:t>
      </w:r>
      <w:r w:rsidRPr="00E97662">
        <w:rPr>
          <w:rStyle w:val="StyleUnderline"/>
        </w:rPr>
        <w:t xml:space="preserve">but it does a </w:t>
      </w:r>
      <w:r w:rsidRPr="00E97662">
        <w:rPr>
          <w:rStyle w:val="Emphasis"/>
        </w:rPr>
        <w:t>better job</w:t>
      </w:r>
      <w:r w:rsidRPr="00E97662">
        <w:rPr>
          <w:rStyle w:val="StyleUnderline"/>
        </w:rPr>
        <w:t xml:space="preserve"> of not only </w:t>
      </w:r>
      <w:r w:rsidRPr="00E97662">
        <w:rPr>
          <w:rStyle w:val="Emphasis"/>
        </w:rPr>
        <w:t>mediating</w:t>
      </w:r>
      <w:r w:rsidRPr="00E97662">
        <w:rPr>
          <w:rStyle w:val="StyleUnderline"/>
        </w:rPr>
        <w:t xml:space="preserve"> capitalism’s </w:t>
      </w:r>
      <w:r w:rsidRPr="00E97662">
        <w:rPr>
          <w:rStyle w:val="Emphasis"/>
        </w:rPr>
        <w:t>contradictions</w:t>
      </w:r>
      <w:r w:rsidRPr="00E97662">
        <w:rPr>
          <w:rStyle w:val="StyleUnderline"/>
        </w:rPr>
        <w:t xml:space="preserve">, but also, of doing so in a way that </w:t>
      </w:r>
      <w:r w:rsidRPr="00E97662">
        <w:rPr>
          <w:rStyle w:val="Emphasis"/>
          <w:highlight w:val="yellow"/>
        </w:rPr>
        <w:t>reveals</w:t>
      </w:r>
      <w:r w:rsidRPr="00E97662">
        <w:rPr>
          <w:rStyle w:val="StyleUnderline"/>
          <w:highlight w:val="yellow"/>
        </w:rPr>
        <w:t xml:space="preserve"> the </w:t>
      </w:r>
      <w:r w:rsidRPr="00E97662">
        <w:rPr>
          <w:rStyle w:val="Emphasis"/>
          <w:highlight w:val="yellow"/>
        </w:rPr>
        <w:t>limits of law</w:t>
      </w:r>
      <w:r w:rsidRPr="00E97662">
        <w:rPr>
          <w:rStyle w:val="StyleUnderline"/>
        </w:rPr>
        <w:t xml:space="preserve">, and </w:t>
      </w:r>
      <w:r w:rsidRPr="00E97662">
        <w:rPr>
          <w:rStyle w:val="StyleUnderline"/>
          <w:highlight w:val="yellow"/>
        </w:rPr>
        <w:t>which</w:t>
      </w:r>
      <w:r w:rsidRPr="00E97662">
        <w:rPr>
          <w:rStyle w:val="StyleUnderline"/>
        </w:rPr>
        <w:t xml:space="preserve"> helps to </w:t>
      </w:r>
      <w:r w:rsidRPr="00E97662">
        <w:rPr>
          <w:rStyle w:val="Emphasis"/>
          <w:highlight w:val="yellow"/>
        </w:rPr>
        <w:t>expose</w:t>
      </w:r>
      <w:r w:rsidRPr="00E97662">
        <w:rPr>
          <w:rStyle w:val="StyleUnderline"/>
          <w:highlight w:val="yellow"/>
        </w:rPr>
        <w:t xml:space="preserve"> and </w:t>
      </w:r>
      <w:proofErr w:type="spellStart"/>
      <w:r w:rsidRPr="00E97662">
        <w:rPr>
          <w:rStyle w:val="Emphasis"/>
          <w:highlight w:val="yellow"/>
        </w:rPr>
        <w:t>problematise</w:t>
      </w:r>
      <w:proofErr w:type="spellEnd"/>
      <w:r w:rsidRPr="00E97662">
        <w:rPr>
          <w:rStyle w:val="StyleUnderline"/>
        </w:rPr>
        <w:t xml:space="preserve">, the </w:t>
      </w:r>
      <w:r w:rsidRPr="00E97662">
        <w:rPr>
          <w:rStyle w:val="Emphasis"/>
          <w:highlight w:val="yellow"/>
        </w:rPr>
        <w:t>legal</w:t>
      </w:r>
      <w:r w:rsidRPr="00E97662">
        <w:rPr>
          <w:rStyle w:val="Emphasis"/>
        </w:rPr>
        <w:t xml:space="preserve"> and political </w:t>
      </w:r>
      <w:r w:rsidRPr="00E97662">
        <w:rPr>
          <w:rStyle w:val="Emphasis"/>
          <w:highlight w:val="yellow"/>
        </w:rPr>
        <w:t>foundations</w:t>
      </w:r>
      <w:r w:rsidRPr="00E97662">
        <w:rPr>
          <w:rStyle w:val="StyleUnderline"/>
        </w:rPr>
        <w:t xml:space="preserve"> of </w:t>
      </w:r>
      <w:r w:rsidRPr="00E97662">
        <w:rPr>
          <w:rStyle w:val="Emphasis"/>
        </w:rPr>
        <w:t>markets</w:t>
      </w:r>
      <w:r w:rsidRPr="00E97662">
        <w:rPr>
          <w:rStyle w:val="StyleUnderline"/>
        </w:rPr>
        <w:t xml:space="preserve"> at the same time</w:t>
      </w:r>
      <w:r w:rsidRPr="00E97662">
        <w:rPr>
          <w:szCs w:val="16"/>
        </w:rPr>
        <w:t>.</w:t>
      </w:r>
    </w:p>
    <w:p w14:paraId="6FEE8F5C" w14:textId="77777777" w:rsidR="001962FE" w:rsidRPr="00E97662" w:rsidRDefault="001962FE" w:rsidP="001962FE">
      <w:pPr>
        <w:rPr>
          <w:rStyle w:val="Style13ptBold"/>
        </w:rPr>
      </w:pPr>
      <w:r w:rsidRPr="00E97662">
        <w:rPr>
          <w:szCs w:val="16"/>
        </w:rPr>
        <w:t xml:space="preserve">In addition to revealing the scope that exists for shaping the precise form in which capitalism manifests, and indeed, the precise nature of specific </w:t>
      </w:r>
      <w:proofErr w:type="spellStart"/>
      <w:r w:rsidRPr="00E97662">
        <w:rPr>
          <w:szCs w:val="16"/>
        </w:rPr>
        <w:t>labour</w:t>
      </w:r>
      <w:proofErr w:type="spellEnd"/>
      <w:r w:rsidRPr="00E97662">
        <w:rPr>
          <w:szCs w:val="16"/>
        </w:rPr>
        <w:t xml:space="preserve">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w:t>
      </w:r>
      <w:proofErr w:type="spellStart"/>
      <w:r w:rsidRPr="00E97662">
        <w:rPr>
          <w:szCs w:val="16"/>
        </w:rPr>
        <w:t>labour</w:t>
      </w:r>
      <w:proofErr w:type="spellEnd"/>
      <w:r w:rsidRPr="00E97662">
        <w:rPr>
          <w:szCs w:val="16"/>
        </w:rPr>
        <w:t xml:space="preserve"> market can be instituted, and legally constructed in practice. Thus, </w:t>
      </w:r>
      <w:r w:rsidRPr="00E97662">
        <w:rPr>
          <w:rStyle w:val="StyleUnderline"/>
        </w:rPr>
        <w:t xml:space="preserve">while a </w:t>
      </w:r>
      <w:proofErr w:type="spellStart"/>
      <w:r w:rsidRPr="00E97662">
        <w:rPr>
          <w:rStyle w:val="StyleUnderline"/>
        </w:rPr>
        <w:t>labour</w:t>
      </w:r>
      <w:proofErr w:type="spellEnd"/>
      <w:r w:rsidRPr="00E97662">
        <w:rPr>
          <w:rStyle w:val="StyleUnderline"/>
        </w:rPr>
        <w:t xml:space="preserve"> market may be </w:t>
      </w:r>
      <w:r w:rsidRPr="00E97662">
        <w:rPr>
          <w:rStyle w:val="Emphasis"/>
        </w:rPr>
        <w:t>integral</w:t>
      </w:r>
      <w:r w:rsidRPr="00E97662">
        <w:rPr>
          <w:rStyle w:val="StyleUnderline"/>
        </w:rPr>
        <w:t xml:space="preserve"> to capitalism, the </w:t>
      </w:r>
      <w:r w:rsidRPr="00E97662">
        <w:rPr>
          <w:rStyle w:val="Emphasis"/>
        </w:rPr>
        <w:t>precise institutional framework</w:t>
      </w:r>
      <w:r w:rsidRPr="00E97662">
        <w:rPr>
          <w:rStyle w:val="StyleUnderline"/>
        </w:rPr>
        <w:t xml:space="preserve"> in which </w:t>
      </w:r>
      <w:proofErr w:type="spellStart"/>
      <w:r w:rsidRPr="00E97662">
        <w:rPr>
          <w:rStyle w:val="StyleUnderline"/>
        </w:rPr>
        <w:t>labour</w:t>
      </w:r>
      <w:proofErr w:type="spellEnd"/>
      <w:r w:rsidRPr="00E97662">
        <w:rPr>
          <w:rStyle w:val="StyleUnderline"/>
        </w:rPr>
        <w:t xml:space="preserve"> markets are embedded is </w:t>
      </w:r>
      <w:r w:rsidRPr="00E97662">
        <w:rPr>
          <w:rStyle w:val="Emphasis"/>
        </w:rPr>
        <w:t>not pre-determined</w:t>
      </w:r>
      <w:r w:rsidRPr="00E97662">
        <w:rPr>
          <w:szCs w:val="16"/>
        </w:rPr>
        <w:t xml:space="preserve">. The precise dynamics of competition, and thus, </w:t>
      </w:r>
      <w:r w:rsidRPr="00E97662">
        <w:rPr>
          <w:rStyle w:val="StyleUnderline"/>
        </w:rPr>
        <w:t xml:space="preserve">the </w:t>
      </w:r>
      <w:r w:rsidRPr="00E97662">
        <w:rPr>
          <w:rStyle w:val="Emphasis"/>
        </w:rPr>
        <w:t>degree</w:t>
      </w:r>
      <w:r w:rsidRPr="00E97662">
        <w:rPr>
          <w:rStyle w:val="StyleUnderline"/>
        </w:rPr>
        <w:t xml:space="preserve">, if not the </w:t>
      </w:r>
      <w:r w:rsidRPr="00E97662">
        <w:rPr>
          <w:rStyle w:val="Emphasis"/>
        </w:rPr>
        <w:t>existence</w:t>
      </w:r>
      <w:r w:rsidRPr="00E97662">
        <w:rPr>
          <w:rStyle w:val="StyleUnderline"/>
        </w:rPr>
        <w:t xml:space="preserve">, of the </w:t>
      </w:r>
      <w:r w:rsidRPr="00E97662">
        <w:rPr>
          <w:rStyle w:val="Emphasis"/>
          <w:highlight w:val="yellow"/>
        </w:rPr>
        <w:t>inequality of power</w:t>
      </w:r>
      <w:r w:rsidRPr="00E97662">
        <w:rPr>
          <w:rStyle w:val="StyleUnderline"/>
        </w:rPr>
        <w:t xml:space="preserve"> between </w:t>
      </w:r>
      <w:r w:rsidRPr="00E97662">
        <w:rPr>
          <w:rStyle w:val="Emphasis"/>
        </w:rPr>
        <w:t>capital</w:t>
      </w:r>
      <w:r w:rsidRPr="00E97662">
        <w:rPr>
          <w:rStyle w:val="StyleUnderline"/>
        </w:rPr>
        <w:t xml:space="preserve"> and </w:t>
      </w:r>
      <w:proofErr w:type="spellStart"/>
      <w:r w:rsidRPr="00E97662">
        <w:rPr>
          <w:rStyle w:val="Emphasis"/>
        </w:rPr>
        <w:t>labour</w:t>
      </w:r>
      <w:proofErr w:type="spellEnd"/>
      <w:r w:rsidRPr="00E97662">
        <w:rPr>
          <w:rStyle w:val="StyleUnderline"/>
        </w:rPr>
        <w:t xml:space="preserve">, </w:t>
      </w:r>
      <w:r w:rsidRPr="00E97662">
        <w:rPr>
          <w:rStyle w:val="StyleUnderline"/>
          <w:highlight w:val="yellow"/>
        </w:rPr>
        <w:t>can be</w:t>
      </w:r>
      <w:r w:rsidRPr="00E97662">
        <w:rPr>
          <w:rStyle w:val="StyleUnderline"/>
        </w:rPr>
        <w:t xml:space="preserve"> </w:t>
      </w:r>
      <w:r w:rsidRPr="00E97662">
        <w:rPr>
          <w:rStyle w:val="Emphasis"/>
        </w:rPr>
        <w:t>profoundly</w:t>
      </w:r>
      <w:r w:rsidRPr="00E97662">
        <w:rPr>
          <w:rStyle w:val="Emphasis"/>
          <w:highlight w:val="yellow"/>
        </w:rPr>
        <w:t xml:space="preserve"> influenced</w:t>
      </w:r>
      <w:r w:rsidRPr="00E97662">
        <w:rPr>
          <w:rStyle w:val="StyleUnderline"/>
          <w:highlight w:val="yellow"/>
        </w:rPr>
        <w:t xml:space="preserve"> through</w:t>
      </w:r>
      <w:r w:rsidRPr="00E97662">
        <w:rPr>
          <w:rStyle w:val="StyleUnderline"/>
        </w:rPr>
        <w:t xml:space="preserve"> the introduction</w:t>
      </w:r>
      <w:r w:rsidRPr="00E97662">
        <w:rPr>
          <w:szCs w:val="16"/>
        </w:rPr>
        <w:t xml:space="preserve"> (or not) </w:t>
      </w:r>
      <w:r w:rsidRPr="00E97662">
        <w:rPr>
          <w:rStyle w:val="StyleUnderline"/>
        </w:rPr>
        <w:t xml:space="preserve">of </w:t>
      </w:r>
      <w:r w:rsidRPr="00E97662">
        <w:rPr>
          <w:rStyle w:val="Emphasis"/>
        </w:rPr>
        <w:t>various institutions</w:t>
      </w:r>
      <w:r w:rsidRPr="00E97662">
        <w:rPr>
          <w:rStyle w:val="StyleUnderline"/>
        </w:rPr>
        <w:t xml:space="preserve">: institutional support for </w:t>
      </w:r>
      <w:r w:rsidRPr="00E97662">
        <w:rPr>
          <w:rStyle w:val="Emphasis"/>
          <w:highlight w:val="yellow"/>
        </w:rPr>
        <w:t>collective bargaining</w:t>
      </w:r>
      <w:r w:rsidRPr="00E97662">
        <w:rPr>
          <w:rStyle w:val="StyleUnderline"/>
        </w:rPr>
        <w:t xml:space="preserve">; generous </w:t>
      </w:r>
      <w:r w:rsidRPr="00E97662">
        <w:rPr>
          <w:rStyle w:val="Emphasis"/>
        </w:rPr>
        <w:t>social security rights</w:t>
      </w:r>
      <w:r w:rsidRPr="00E97662">
        <w:rPr>
          <w:rStyle w:val="StyleUnderline"/>
        </w:rPr>
        <w:t xml:space="preserve">; comprehensive </w:t>
      </w:r>
      <w:r w:rsidRPr="00E97662">
        <w:rPr>
          <w:rStyle w:val="Emphasis"/>
        </w:rPr>
        <w:t>public-service provision</w:t>
      </w:r>
      <w:r w:rsidRPr="00E97662">
        <w:rPr>
          <w:rStyle w:val="StyleUnderline"/>
        </w:rPr>
        <w:t xml:space="preserve"> etc. While still supporting the existence and perpetuation of </w:t>
      </w:r>
      <w:proofErr w:type="spellStart"/>
      <w:r w:rsidRPr="00E97662">
        <w:rPr>
          <w:rStyle w:val="StyleUnderline"/>
        </w:rPr>
        <w:t>labour</w:t>
      </w:r>
      <w:proofErr w:type="spellEnd"/>
      <w:r w:rsidRPr="00E97662">
        <w:rPr>
          <w:rStyle w:val="StyleUnderline"/>
        </w:rPr>
        <w:t xml:space="preserve"> market practices, and the underlying structures which give rise to them, such mechanisms can </w:t>
      </w:r>
      <w:r w:rsidRPr="00E97662">
        <w:rPr>
          <w:rStyle w:val="StyleUnderline"/>
          <w:highlight w:val="yellow"/>
        </w:rPr>
        <w:t xml:space="preserve">make a </w:t>
      </w:r>
      <w:r w:rsidRPr="00E97662">
        <w:rPr>
          <w:rStyle w:val="Emphasis"/>
          <w:highlight w:val="yellow"/>
        </w:rPr>
        <w:t>real difference</w:t>
      </w:r>
      <w:r w:rsidRPr="00E97662">
        <w:rPr>
          <w:rStyle w:val="StyleUnderline"/>
          <w:highlight w:val="yellow"/>
        </w:rPr>
        <w:t xml:space="preserve"> to the way</w:t>
      </w:r>
      <w:r w:rsidRPr="00E97662">
        <w:rPr>
          <w:rStyle w:val="StyleUnderline"/>
        </w:rPr>
        <w:t xml:space="preserve"> in which the tendencies embedded in those </w:t>
      </w:r>
      <w:r w:rsidRPr="00E97662">
        <w:rPr>
          <w:rStyle w:val="StyleUnderline"/>
          <w:highlight w:val="yellow"/>
        </w:rPr>
        <w:t>structures</w:t>
      </w:r>
      <w:r w:rsidRPr="00E97662">
        <w:rPr>
          <w:rStyle w:val="StyleUnderline"/>
        </w:rPr>
        <w:t xml:space="preserve"> </w:t>
      </w:r>
      <w:r w:rsidRPr="00E97662">
        <w:rPr>
          <w:rStyle w:val="Emphasis"/>
        </w:rPr>
        <w:t xml:space="preserve">actually </w:t>
      </w:r>
      <w:r w:rsidRPr="00E97662">
        <w:rPr>
          <w:rStyle w:val="Emphasis"/>
          <w:highlight w:val="yellow"/>
        </w:rPr>
        <w:t>play out</w:t>
      </w:r>
      <w:r w:rsidRPr="00E97662">
        <w:rPr>
          <w:rStyle w:val="StyleUnderline"/>
        </w:rPr>
        <w:t xml:space="preserve">, influencing the </w:t>
      </w:r>
      <w:r w:rsidRPr="00E97662">
        <w:rPr>
          <w:rStyle w:val="Emphasis"/>
          <w:highlight w:val="yellow"/>
        </w:rPr>
        <w:t>options available</w:t>
      </w:r>
      <w:r w:rsidRPr="00E97662">
        <w:rPr>
          <w:rStyle w:val="StyleUnderline"/>
        </w:rPr>
        <w:t xml:space="preserve"> to workers and employers, </w:t>
      </w:r>
      <w:r w:rsidRPr="00E97662">
        <w:rPr>
          <w:rStyle w:val="StyleUnderline"/>
          <w:highlight w:val="yellow"/>
        </w:rPr>
        <w:t>and the</w:t>
      </w:r>
      <w:r w:rsidRPr="00E97662">
        <w:rPr>
          <w:rStyle w:val="StyleUnderline"/>
        </w:rPr>
        <w:t xml:space="preserve"> </w:t>
      </w:r>
      <w:r w:rsidRPr="00E97662">
        <w:rPr>
          <w:rStyle w:val="Emphasis"/>
        </w:rPr>
        <w:t>scope</w:t>
      </w:r>
      <w:r w:rsidRPr="00E97662">
        <w:rPr>
          <w:rStyle w:val="StyleUnderline"/>
        </w:rPr>
        <w:t xml:space="preserve"> and </w:t>
      </w:r>
      <w:proofErr w:type="gramStart"/>
      <w:r w:rsidRPr="00E97662">
        <w:rPr>
          <w:rStyle w:val="Emphasis"/>
        </w:rPr>
        <w:t>extent</w:t>
      </w:r>
      <w:r w:rsidRPr="00E97662">
        <w:rPr>
          <w:rStyle w:val="StyleUnderline"/>
        </w:rPr>
        <w:t>,</w:t>
      </w:r>
      <w:proofErr w:type="gramEnd"/>
      <w:r w:rsidRPr="00E97662">
        <w:rPr>
          <w:rStyle w:val="StyleUnderline"/>
        </w:rPr>
        <w:t xml:space="preserve"> of their </w:t>
      </w:r>
      <w:r w:rsidRPr="00E97662">
        <w:rPr>
          <w:rStyle w:val="Emphasis"/>
          <w:highlight w:val="yellow"/>
        </w:rPr>
        <w:t>capacities</w:t>
      </w:r>
      <w:r w:rsidRPr="00E97662">
        <w:rPr>
          <w:rStyle w:val="StyleUnderline"/>
          <w:highlight w:val="yellow"/>
        </w:rPr>
        <w:t xml:space="preserve"> for</w:t>
      </w:r>
      <w:r w:rsidRPr="00E97662">
        <w:rPr>
          <w:rStyle w:val="StyleUnderline"/>
        </w:rPr>
        <w:t xml:space="preserve"> </w:t>
      </w:r>
      <w:r w:rsidRPr="00E97662">
        <w:rPr>
          <w:rStyle w:val="Emphasis"/>
        </w:rPr>
        <w:t xml:space="preserve">various forms of </w:t>
      </w:r>
      <w:r w:rsidRPr="00E97662">
        <w:rPr>
          <w:rStyle w:val="Emphasis"/>
          <w:highlight w:val="yellow"/>
        </w:rPr>
        <w:t>action</w:t>
      </w:r>
      <w:r w:rsidRPr="00E97662">
        <w:rPr>
          <w:szCs w:val="16"/>
        </w:rPr>
        <w:t xml:space="preserve">. In this way, </w:t>
      </w:r>
      <w:r w:rsidRPr="00E97662">
        <w:rPr>
          <w:rStyle w:val="StyleUnderline"/>
        </w:rPr>
        <w:t xml:space="preserve">such measures might </w:t>
      </w:r>
      <w:r w:rsidRPr="00E97662">
        <w:rPr>
          <w:rStyle w:val="Emphasis"/>
        </w:rPr>
        <w:t>not only improve</w:t>
      </w:r>
      <w:r w:rsidRPr="00E97662">
        <w:rPr>
          <w:rStyle w:val="StyleUnderline"/>
        </w:rPr>
        <w:t xml:space="preserve"> the conditions of life and work </w:t>
      </w:r>
      <w:r w:rsidRPr="00E97662">
        <w:rPr>
          <w:rStyle w:val="Emphasis"/>
        </w:rPr>
        <w:t xml:space="preserve">within </w:t>
      </w:r>
      <w:proofErr w:type="gramStart"/>
      <w:r w:rsidRPr="00E97662">
        <w:rPr>
          <w:rStyle w:val="Emphasis"/>
        </w:rPr>
        <w:t>capitalism</w:t>
      </w:r>
      <w:r w:rsidRPr="00E97662">
        <w:rPr>
          <w:rStyle w:val="StyleUnderline"/>
        </w:rPr>
        <w:t>, but</w:t>
      </w:r>
      <w:proofErr w:type="gramEnd"/>
      <w:r w:rsidRPr="00E97662">
        <w:rPr>
          <w:rStyle w:val="StyleUnderline"/>
        </w:rPr>
        <w:t xml:space="preserve"> might </w:t>
      </w:r>
      <w:r w:rsidRPr="00E97662">
        <w:rPr>
          <w:rStyle w:val="Emphasis"/>
        </w:rPr>
        <w:t>also</w:t>
      </w:r>
      <w:r w:rsidRPr="00E97662">
        <w:rPr>
          <w:rStyle w:val="StyleUnderline"/>
        </w:rPr>
        <w:t xml:space="preserve"> help provide the </w:t>
      </w:r>
      <w:r w:rsidRPr="00E97662">
        <w:rPr>
          <w:rStyle w:val="Emphasis"/>
        </w:rPr>
        <w:t>conditions</w:t>
      </w:r>
      <w:r w:rsidRPr="00E97662">
        <w:rPr>
          <w:rStyle w:val="StyleUnderline"/>
        </w:rPr>
        <w:t xml:space="preserve"> for the sort of </w:t>
      </w:r>
      <w:r w:rsidRPr="00E97662">
        <w:rPr>
          <w:rStyle w:val="Emphasis"/>
        </w:rPr>
        <w:t xml:space="preserve">political </w:t>
      </w:r>
      <w:proofErr w:type="spellStart"/>
      <w:r w:rsidRPr="00E97662">
        <w:rPr>
          <w:rStyle w:val="Emphasis"/>
        </w:rPr>
        <w:t>mobilisations</w:t>
      </w:r>
      <w:proofErr w:type="spellEnd"/>
      <w:r w:rsidRPr="00E97662">
        <w:rPr>
          <w:rStyle w:val="StyleUnderline"/>
        </w:rPr>
        <w:t xml:space="preserve"> and strategies </w:t>
      </w:r>
      <w:r w:rsidRPr="00E97662">
        <w:rPr>
          <w:rStyle w:val="StyleUnderline"/>
          <w:highlight w:val="yellow"/>
        </w:rPr>
        <w:t>that</w:t>
      </w:r>
      <w:r w:rsidRPr="00E97662">
        <w:rPr>
          <w:rStyle w:val="StyleUnderline"/>
        </w:rPr>
        <w:t xml:space="preserve"> may one day help us </w:t>
      </w:r>
      <w:r w:rsidRPr="00E97662">
        <w:rPr>
          <w:rStyle w:val="Emphasis"/>
          <w:highlight w:val="yellow"/>
        </w:rPr>
        <w:t>challenge capitalistic structures</w:t>
      </w:r>
      <w:r w:rsidRPr="00E97662">
        <w:rPr>
          <w:rStyle w:val="StyleUnderline"/>
        </w:rPr>
        <w:t xml:space="preserve"> more </w:t>
      </w:r>
      <w:r w:rsidRPr="00E97662">
        <w:rPr>
          <w:rStyle w:val="Emphasis"/>
          <w:highlight w:val="yellow"/>
        </w:rPr>
        <w:t>directly</w:t>
      </w:r>
      <w:r w:rsidRPr="00E97662">
        <w:rPr>
          <w:rStyle w:val="StyleUnderline"/>
        </w:rPr>
        <w:t>.</w:t>
      </w:r>
    </w:p>
    <w:p w14:paraId="2DFEADA4" w14:textId="77777777" w:rsidR="001962FE" w:rsidRPr="00E97662" w:rsidRDefault="001962FE" w:rsidP="001962FE">
      <w:pPr>
        <w:rPr>
          <w:szCs w:val="16"/>
        </w:rPr>
      </w:pPr>
    </w:p>
    <w:p w14:paraId="1E5831BD" w14:textId="77777777" w:rsidR="001962FE" w:rsidRPr="00E97662" w:rsidRDefault="001962FE" w:rsidP="001962FE">
      <w:pPr>
        <w:pStyle w:val="Heading4"/>
        <w:rPr>
          <w:rFonts w:cs="Arial"/>
        </w:rPr>
      </w:pPr>
      <w:r w:rsidRPr="00E97662">
        <w:rPr>
          <w:rFonts w:cs="Arial"/>
        </w:rPr>
        <w:t>Labor law isn’t inherently reformist – it demands creative solutions to tackle the root cause.</w:t>
      </w:r>
    </w:p>
    <w:p w14:paraId="3878EC3D" w14:textId="77777777" w:rsidR="001962FE" w:rsidRPr="00E97662" w:rsidRDefault="001962FE" w:rsidP="001962FE">
      <w:pPr>
        <w:rPr>
          <w:rStyle w:val="Style13ptBold"/>
        </w:rPr>
      </w:pPr>
      <w:r w:rsidRPr="00E97662">
        <w:rPr>
          <w:rStyle w:val="Style13ptBold"/>
        </w:rPr>
        <w:t xml:space="preserve">Cummings and Elmore 23 </w:t>
      </w:r>
      <w:r w:rsidRPr="00E97662">
        <w:rPr>
          <w:szCs w:val="16"/>
        </w:rPr>
        <w:t>– Robert Henigson Professor of Legal Ethics and Professor of Law at the University of California Los Angeles School of Law.</w:t>
      </w:r>
    </w:p>
    <w:p w14:paraId="120BAC11" w14:textId="77777777" w:rsidR="001962FE" w:rsidRPr="00E97662" w:rsidRDefault="001962FE" w:rsidP="001962FE">
      <w:pPr>
        <w:rPr>
          <w:szCs w:val="16"/>
        </w:rPr>
      </w:pPr>
      <w:r w:rsidRPr="00E97662">
        <w:rPr>
          <w:szCs w:val="16"/>
        </w:rPr>
        <w:t>Scott L. Cummings, Andrew Elmore, Professor of Law and Barreca Labor Relations Scholar at BU Law, “Mobilizable Labor Law,” Indiana Law Journal, Vol. 99, No. 1, 2023, https://www.repository.law.indiana.edu/cgi/viewcontent.cgi?params=/context/ilj/article/11515/&amp;path_info=Mobilizable_Labor_Law.pdf</w:t>
      </w:r>
    </w:p>
    <w:p w14:paraId="64D4BBB9" w14:textId="77777777" w:rsidR="001962FE" w:rsidRPr="00E97662" w:rsidRDefault="001962FE" w:rsidP="001962FE">
      <w:pPr>
        <w:rPr>
          <w:szCs w:val="16"/>
        </w:rPr>
      </w:pPr>
    </w:p>
    <w:p w14:paraId="5032A736" w14:textId="77777777" w:rsidR="001962FE" w:rsidRPr="00E97662" w:rsidRDefault="001962FE" w:rsidP="001962FE">
      <w:pPr>
        <w:rPr>
          <w:rStyle w:val="StyleUnderline"/>
        </w:rPr>
      </w:pPr>
      <w:r w:rsidRPr="00E97662">
        <w:rPr>
          <w:szCs w:val="16"/>
        </w:rPr>
        <w:t xml:space="preserve">In the history of new labor localism, city-level living </w:t>
      </w:r>
      <w:proofErr w:type="gramStart"/>
      <w:r w:rsidRPr="00E97662">
        <w:rPr>
          <w:szCs w:val="16"/>
        </w:rPr>
        <w:t>wage ordinances—</w:t>
      </w:r>
      <w:proofErr w:type="gramEnd"/>
      <w:r w:rsidRPr="00E97662">
        <w:rPr>
          <w:szCs w:val="16"/>
        </w:rPr>
        <w:t xml:space="preserve">emerging in the 1990s with Los Angeles leading the way—have generally been understood as a second-best, limited antipoverty device designed to raise wage floors, with only indirect effects on organized labor. Drawing upon original archival materials, this Article offers an alternative reading of the history of the living wage in Los Angeles, showing how it was designed and operationalized as a proactive tool to rebuild union density and reshape city politics. Doing so makes four key contributions. First, the Article theorizes and empirically examines the living wage as a pioneering form of mobilizable labor law: a local legal reform with pro-labor potential unlocked through collective action by unions, in this case, enabling union organizing by addressing regulatory weaknesses in the National Labor Relations Act. Second, the Article deepens labor history by reframing the LA living wage movement as a key inflection point connecting the seminal Justice for Janitors campaign, considered the launching pad for new labor efforts to organize low-wage immigrant workers, to new labor organizing building toward the Fight for $15. Third, </w:t>
      </w:r>
      <w:r w:rsidRPr="00E97662">
        <w:rPr>
          <w:rStyle w:val="Emphasis"/>
        </w:rPr>
        <w:t>contrary to</w:t>
      </w:r>
      <w:r w:rsidRPr="00E97662">
        <w:rPr>
          <w:rStyle w:val="StyleUnderline"/>
        </w:rPr>
        <w:t xml:space="preserve"> the </w:t>
      </w:r>
      <w:r w:rsidRPr="00E97662">
        <w:rPr>
          <w:rStyle w:val="Emphasis"/>
        </w:rPr>
        <w:t>standard critique</w:t>
      </w:r>
      <w:r w:rsidRPr="00E97662">
        <w:rPr>
          <w:rStyle w:val="StyleUnderline"/>
        </w:rPr>
        <w:t xml:space="preserve"> of lawyers </w:t>
      </w:r>
      <w:r w:rsidRPr="00E97662">
        <w:rPr>
          <w:rStyle w:val="Emphasis"/>
        </w:rPr>
        <w:t>demobilizing movements</w:t>
      </w:r>
      <w:r w:rsidRPr="00E97662">
        <w:rPr>
          <w:rStyle w:val="StyleUnderline"/>
        </w:rPr>
        <w:t xml:space="preserve"> through legalization, the </w:t>
      </w:r>
      <w:r w:rsidRPr="00E97662">
        <w:rPr>
          <w:rStyle w:val="StyleUnderline"/>
          <w:highlight w:val="yellow"/>
        </w:rPr>
        <w:t xml:space="preserve">LA campaign reveals the </w:t>
      </w:r>
      <w:r w:rsidRPr="00E97662">
        <w:rPr>
          <w:rStyle w:val="Emphasis"/>
          <w:highlight w:val="yellow"/>
        </w:rPr>
        <w:t>creative role</w:t>
      </w:r>
      <w:r w:rsidRPr="00E97662">
        <w:rPr>
          <w:rStyle w:val="StyleUnderline"/>
          <w:highlight w:val="yellow"/>
        </w:rPr>
        <w:t xml:space="preserve"> of lawyers</w:t>
      </w:r>
      <w:r w:rsidRPr="00E97662">
        <w:rPr>
          <w:rStyle w:val="StyleUnderline"/>
        </w:rPr>
        <w:t xml:space="preserve"> behind the scenes </w:t>
      </w:r>
      <w:r w:rsidRPr="00E97662">
        <w:rPr>
          <w:rStyle w:val="StyleUnderline"/>
          <w:highlight w:val="yellow"/>
        </w:rPr>
        <w:t>in</w:t>
      </w:r>
      <w:r w:rsidRPr="00E97662">
        <w:rPr>
          <w:rStyle w:val="StyleUnderline"/>
        </w:rPr>
        <w:t xml:space="preserve"> </w:t>
      </w:r>
      <w:r w:rsidRPr="00E97662">
        <w:rPr>
          <w:rStyle w:val="Emphasis"/>
        </w:rPr>
        <w:t xml:space="preserve">developing new </w:t>
      </w:r>
      <w:r w:rsidRPr="00E97662">
        <w:rPr>
          <w:rStyle w:val="Emphasis"/>
          <w:highlight w:val="yellow"/>
        </w:rPr>
        <w:t>understandings of labor law</w:t>
      </w:r>
      <w:r w:rsidRPr="00E97662">
        <w:rPr>
          <w:rStyle w:val="StyleUnderline"/>
          <w:highlight w:val="yellow"/>
        </w:rPr>
        <w:t xml:space="preserve"> that established </w:t>
      </w:r>
      <w:r w:rsidRPr="00E97662">
        <w:rPr>
          <w:rStyle w:val="Emphasis"/>
          <w:highlight w:val="yellow"/>
        </w:rPr>
        <w:t>conditions of possibility</w:t>
      </w:r>
      <w:r w:rsidRPr="00E97662">
        <w:rPr>
          <w:rStyle w:val="StyleUnderline"/>
          <w:highlight w:val="yellow"/>
        </w:rPr>
        <w:t xml:space="preserve"> for</w:t>
      </w:r>
      <w:r w:rsidRPr="00E97662">
        <w:rPr>
          <w:rStyle w:val="StyleUnderline"/>
        </w:rPr>
        <w:t xml:space="preserve"> successful union </w:t>
      </w:r>
      <w:r w:rsidRPr="00E97662">
        <w:rPr>
          <w:rStyle w:val="StyleUnderline"/>
          <w:highlight w:val="yellow"/>
        </w:rPr>
        <w:t>organizing</w:t>
      </w:r>
      <w:r w:rsidRPr="00E97662">
        <w:rPr>
          <w:szCs w:val="16"/>
        </w:rPr>
        <w:t xml:space="preserve">. Finally, by illuminating how labor actors mapped local government power to identify opportunities for mobilization—particularly in publicly held assets such as airports—the Article sheds new light on the dynamic relation between social movements and local government. Specifically, in the case of labor, </w:t>
      </w:r>
      <w:r w:rsidRPr="00E97662">
        <w:rPr>
          <w:rStyle w:val="StyleUnderline"/>
        </w:rPr>
        <w:t>strategic localism has catalyzed an iterative cycle of union organizing by helping build a power base for organized labor in big cities and promoting diffusion of pro-labor policymaking across political boundaries.</w:t>
      </w:r>
      <w:r w:rsidRPr="00E97662">
        <w:rPr>
          <w:szCs w:val="16"/>
        </w:rPr>
        <w:t xml:space="preserve"> </w:t>
      </w:r>
      <w:r w:rsidRPr="00E97662">
        <w:rPr>
          <w:rStyle w:val="StyleUnderline"/>
        </w:rPr>
        <w:t xml:space="preserve">Recovering this history of the living wage </w:t>
      </w:r>
      <w:r w:rsidRPr="00E97662">
        <w:rPr>
          <w:rStyle w:val="StyleUnderline"/>
          <w:highlight w:val="yellow"/>
        </w:rPr>
        <w:t xml:space="preserve">serves </w:t>
      </w:r>
      <w:proofErr w:type="gramStart"/>
      <w:r w:rsidRPr="00E97662">
        <w:rPr>
          <w:rStyle w:val="StyleUnderline"/>
          <w:highlight w:val="yellow"/>
        </w:rPr>
        <w:t>as a means to</w:t>
      </w:r>
      <w:proofErr w:type="gramEnd"/>
      <w:r w:rsidRPr="00E97662">
        <w:rPr>
          <w:rStyle w:val="StyleUnderline"/>
          <w:highlight w:val="yellow"/>
        </w:rPr>
        <w:t xml:space="preserve"> </w:t>
      </w:r>
      <w:r w:rsidRPr="00E97662">
        <w:rPr>
          <w:rStyle w:val="Emphasis"/>
          <w:highlight w:val="yellow"/>
        </w:rPr>
        <w:t>unlock law’s transformative potential</w:t>
      </w:r>
      <w:r w:rsidRPr="00E97662">
        <w:rPr>
          <w:rStyle w:val="StyleUnderline"/>
        </w:rPr>
        <w:t xml:space="preserve"> in labor campaigns </w:t>
      </w:r>
      <w:r w:rsidRPr="00E97662">
        <w:rPr>
          <w:rStyle w:val="StyleUnderline"/>
          <w:highlight w:val="yellow"/>
        </w:rPr>
        <w:t>that</w:t>
      </w:r>
      <w:r w:rsidRPr="00E97662">
        <w:rPr>
          <w:rStyle w:val="StyleUnderline"/>
        </w:rPr>
        <w:t xml:space="preserve"> </w:t>
      </w:r>
      <w:r w:rsidRPr="00E97662">
        <w:rPr>
          <w:rStyle w:val="Emphasis"/>
        </w:rPr>
        <w:t xml:space="preserve">rise to </w:t>
      </w:r>
      <w:r w:rsidRPr="00E97662">
        <w:rPr>
          <w:rStyle w:val="Emphasis"/>
          <w:highlight w:val="yellow"/>
        </w:rPr>
        <w:t>meet</w:t>
      </w:r>
      <w:r w:rsidRPr="00E97662">
        <w:rPr>
          <w:rStyle w:val="StyleUnderline"/>
          <w:highlight w:val="yellow"/>
        </w:rPr>
        <w:t xml:space="preserve"> </w:t>
      </w:r>
      <w:r w:rsidRPr="00E97662">
        <w:rPr>
          <w:rStyle w:val="StyleUnderline"/>
        </w:rPr>
        <w:t xml:space="preserve">contemporary </w:t>
      </w:r>
      <w:r w:rsidRPr="00E97662">
        <w:rPr>
          <w:rStyle w:val="StyleUnderline"/>
          <w:highlight w:val="yellow"/>
        </w:rPr>
        <w:t>challenges</w:t>
      </w:r>
      <w:r w:rsidRPr="00E97662">
        <w:rPr>
          <w:rStyle w:val="StyleUnderline"/>
        </w:rPr>
        <w:t xml:space="preserve"> of economic and racial inequality.</w:t>
      </w:r>
    </w:p>
    <w:p w14:paraId="424597E3" w14:textId="77777777" w:rsidR="001962FE" w:rsidRPr="00E97662" w:rsidRDefault="001962FE" w:rsidP="001962FE">
      <w:pPr>
        <w:rPr>
          <w:szCs w:val="16"/>
        </w:rPr>
      </w:pPr>
    </w:p>
    <w:p w14:paraId="02E0AE12" w14:textId="77777777" w:rsidR="001962FE" w:rsidRPr="00E97662" w:rsidRDefault="001962FE" w:rsidP="001962FE">
      <w:pPr>
        <w:pStyle w:val="Heading3"/>
        <w:rPr>
          <w:rFonts w:cs="Arial"/>
        </w:rPr>
      </w:pPr>
      <w:r w:rsidRPr="00E97662">
        <w:rPr>
          <w:rFonts w:cs="Arial"/>
        </w:rPr>
        <w:t xml:space="preserve">D: Legalism—1NC </w:t>
      </w:r>
    </w:p>
    <w:p w14:paraId="00828A69" w14:textId="77777777" w:rsidR="001962FE" w:rsidRPr="00E97662" w:rsidRDefault="001962FE" w:rsidP="001962FE">
      <w:pPr>
        <w:rPr>
          <w:szCs w:val="16"/>
        </w:rPr>
      </w:pPr>
    </w:p>
    <w:p w14:paraId="2B049585" w14:textId="77777777" w:rsidR="001962FE" w:rsidRPr="00E97662" w:rsidRDefault="001962FE" w:rsidP="001962FE">
      <w:pPr>
        <w:pStyle w:val="Heading4"/>
        <w:rPr>
          <w:rFonts w:cs="Arial"/>
        </w:rPr>
      </w:pPr>
      <w:r w:rsidRPr="00E97662">
        <w:rPr>
          <w:rFonts w:cs="Arial"/>
        </w:rPr>
        <w:t xml:space="preserve">Critical engagement with </w:t>
      </w:r>
      <w:r w:rsidRPr="00E97662">
        <w:rPr>
          <w:rFonts w:cs="Arial"/>
          <w:u w:val="single"/>
        </w:rPr>
        <w:t>technical details</w:t>
      </w:r>
      <w:r w:rsidRPr="00E97662">
        <w:rPr>
          <w:rFonts w:cs="Arial"/>
        </w:rPr>
        <w:t xml:space="preserve"> of law is </w:t>
      </w:r>
      <w:r w:rsidRPr="00E97662">
        <w:rPr>
          <w:rFonts w:cs="Arial"/>
          <w:u w:val="single"/>
        </w:rPr>
        <w:t>necessary</w:t>
      </w:r>
      <w:r w:rsidRPr="00E97662">
        <w:rPr>
          <w:rFonts w:cs="Arial"/>
        </w:rPr>
        <w:t xml:space="preserve"> to break down hegemonic structures.</w:t>
      </w:r>
    </w:p>
    <w:p w14:paraId="69E8E2B4" w14:textId="77777777" w:rsidR="001962FE" w:rsidRPr="00E97662" w:rsidRDefault="001962FE" w:rsidP="001962FE">
      <w:pPr>
        <w:rPr>
          <w:szCs w:val="16"/>
        </w:rPr>
      </w:pPr>
      <w:r w:rsidRPr="00E97662">
        <w:rPr>
          <w:szCs w:val="16"/>
        </w:rPr>
        <w:t xml:space="preserve">Joanna </w:t>
      </w:r>
      <w:r w:rsidRPr="00E97662">
        <w:rPr>
          <w:rStyle w:val="Style13ptBold"/>
        </w:rPr>
        <w:t>Kusiak '21</w:t>
      </w:r>
      <w:r w:rsidRPr="00E97662">
        <w:rPr>
          <w:szCs w:val="16"/>
        </w:rPr>
        <w:t xml:space="preserve"> [Joanna Kusiak. (sociologist based at the University of Cambridge and Kozminski University in Warsaw. ); "Trespassing on the Law: Critical legal engineering as a strategy for action research”; Area, Vol. 53, </w:t>
      </w:r>
      <w:proofErr w:type="spellStart"/>
      <w:r w:rsidRPr="00E97662">
        <w:rPr>
          <w:szCs w:val="16"/>
        </w:rPr>
        <w:t>Iss</w:t>
      </w:r>
      <w:proofErr w:type="spellEnd"/>
      <w:r w:rsidRPr="00E97662">
        <w:rPr>
          <w:szCs w:val="16"/>
        </w:rPr>
        <w:t xml:space="preserve">. </w:t>
      </w:r>
      <w:proofErr w:type="gramStart"/>
      <w:r w:rsidRPr="00E97662">
        <w:rPr>
          <w:szCs w:val="16"/>
        </w:rPr>
        <w:t>4; https://rgs-ibg.onlinelibrary.wiley.com/doi/10.1111/area.12700</w:t>
      </w:r>
      <w:proofErr w:type="gramEnd"/>
      <w:r w:rsidRPr="00E97662">
        <w:rPr>
          <w:szCs w:val="16"/>
        </w:rPr>
        <w:t>; d0a: 9-22-2025; 1-9-2021]</w:t>
      </w:r>
    </w:p>
    <w:p w14:paraId="264E06D2" w14:textId="77777777" w:rsidR="001962FE" w:rsidRPr="00E97662" w:rsidRDefault="001962FE" w:rsidP="001962FE">
      <w:pPr>
        <w:rPr>
          <w:szCs w:val="16"/>
        </w:rPr>
      </w:pPr>
    </w:p>
    <w:p w14:paraId="1A6865FB" w14:textId="77777777" w:rsidR="001962FE" w:rsidRPr="00E97662" w:rsidRDefault="001962FE" w:rsidP="001962FE">
      <w:pPr>
        <w:rPr>
          <w:szCs w:val="16"/>
        </w:rPr>
      </w:pPr>
      <w:r w:rsidRPr="00E97662">
        <w:rPr>
          <w:szCs w:val="16"/>
        </w:rPr>
        <w:t xml:space="preserve">Engaging jointly with the theoretical and methodological aspects of </w:t>
      </w:r>
      <w:proofErr w:type="spellStart"/>
      <w:r w:rsidRPr="00E97662">
        <w:rPr>
          <w:szCs w:val="16"/>
        </w:rPr>
        <w:t>practising</w:t>
      </w:r>
      <w:proofErr w:type="spellEnd"/>
      <w:r w:rsidRPr="00E97662">
        <w:rPr>
          <w:szCs w:val="16"/>
        </w:rPr>
        <w:t xml:space="preserve"> legal geography, </w:t>
      </w:r>
      <w:r w:rsidRPr="00E97662">
        <w:rPr>
          <w:rStyle w:val="StyleUnderline"/>
        </w:rPr>
        <w:t>I propose</w:t>
      </w:r>
      <w:r w:rsidRPr="00E97662">
        <w:rPr>
          <w:szCs w:val="16"/>
        </w:rPr>
        <w:t xml:space="preserve"> a new methodological tool for legal-geographic action research: </w:t>
      </w:r>
      <w:r w:rsidRPr="00E97662">
        <w:rPr>
          <w:rStyle w:val="Emphasis"/>
        </w:rPr>
        <w:t>c</w:t>
      </w:r>
      <w:r w:rsidRPr="00E97662">
        <w:rPr>
          <w:rStyle w:val="StyleUnderline"/>
        </w:rPr>
        <w:t xml:space="preserve">ritical </w:t>
      </w:r>
      <w:r w:rsidRPr="00E97662">
        <w:rPr>
          <w:rStyle w:val="Emphasis"/>
        </w:rPr>
        <w:t>l</w:t>
      </w:r>
      <w:r w:rsidRPr="00E97662">
        <w:rPr>
          <w:rStyle w:val="StyleUnderline"/>
        </w:rPr>
        <w:t xml:space="preserve">egal </w:t>
      </w:r>
      <w:r w:rsidRPr="00E97662">
        <w:rPr>
          <w:rStyle w:val="Emphasis"/>
        </w:rPr>
        <w:t>e</w:t>
      </w:r>
      <w:r w:rsidRPr="00E97662">
        <w:rPr>
          <w:rStyle w:val="StyleUnderline"/>
        </w:rPr>
        <w:t>ngineering</w:t>
      </w:r>
      <w:r w:rsidRPr="00E97662">
        <w:rPr>
          <w:szCs w:val="16"/>
        </w:rPr>
        <w:t xml:space="preserve"> (CLE). CLE assumes that </w:t>
      </w:r>
      <w:r w:rsidRPr="00E97662">
        <w:rPr>
          <w:rStyle w:val="StyleUnderline"/>
          <w:highlight w:val="yellow"/>
        </w:rPr>
        <w:t xml:space="preserve">skilled </w:t>
      </w:r>
      <w:r w:rsidRPr="00E97662">
        <w:rPr>
          <w:rStyle w:val="Emphasis"/>
          <w:highlight w:val="yellow"/>
        </w:rPr>
        <w:t>non-lawyers</w:t>
      </w:r>
      <w:r w:rsidRPr="00E97662">
        <w:rPr>
          <w:rStyle w:val="StyleUnderline"/>
          <w:highlight w:val="yellow"/>
        </w:rPr>
        <w:t xml:space="preserve"> can</w:t>
      </w:r>
      <w:r w:rsidRPr="00E97662">
        <w:rPr>
          <w:rStyle w:val="StyleUnderline"/>
        </w:rPr>
        <w:t xml:space="preserve"> put </w:t>
      </w:r>
      <w:r w:rsidRPr="00E97662">
        <w:rPr>
          <w:rStyle w:val="StyleUnderline"/>
          <w:highlight w:val="yellow"/>
        </w:rPr>
        <w:t xml:space="preserve">forward </w:t>
      </w:r>
      <w:r w:rsidRPr="00E97662">
        <w:rPr>
          <w:rStyle w:val="Emphasis"/>
          <w:highlight w:val="yellow"/>
        </w:rPr>
        <w:t>technical legal arguments</w:t>
      </w:r>
      <w:r w:rsidRPr="00E97662">
        <w:rPr>
          <w:rStyle w:val="StyleUnderline"/>
        </w:rPr>
        <w:t xml:space="preserve"> </w:t>
      </w:r>
      <w:r w:rsidRPr="00E97662">
        <w:rPr>
          <w:rStyle w:val="StyleUnderline"/>
          <w:highlight w:val="yellow"/>
        </w:rPr>
        <w:t xml:space="preserve">that </w:t>
      </w:r>
      <w:r w:rsidRPr="00E97662">
        <w:rPr>
          <w:rStyle w:val="Emphasis"/>
          <w:highlight w:val="yellow"/>
        </w:rPr>
        <w:t>strategically support</w:t>
      </w:r>
      <w:r w:rsidRPr="00E97662">
        <w:rPr>
          <w:rStyle w:val="StyleUnderline"/>
        </w:rPr>
        <w:t xml:space="preserve"> socially progressive (or</w:t>
      </w:r>
      <w:r w:rsidRPr="00E97662">
        <w:rPr>
          <w:szCs w:val="16"/>
        </w:rPr>
        <w:t xml:space="preserve"> even </w:t>
      </w:r>
      <w:r w:rsidRPr="00E97662">
        <w:rPr>
          <w:rStyle w:val="StyleUnderline"/>
          <w:highlight w:val="yellow"/>
        </w:rPr>
        <w:t>radical) agendas</w:t>
      </w:r>
      <w:r w:rsidRPr="00E97662">
        <w:rPr>
          <w:szCs w:val="16"/>
        </w:rPr>
        <w:t xml:space="preserve">, </w:t>
      </w:r>
      <w:r w:rsidRPr="00E97662">
        <w:rPr>
          <w:rStyle w:val="StyleUnderline"/>
        </w:rPr>
        <w:t>thus trespassing on the expertise usually reserved for lawyers</w:t>
      </w:r>
      <w:r w:rsidRPr="00E97662">
        <w:rPr>
          <w:szCs w:val="16"/>
        </w:rPr>
        <w:t xml:space="preserve">. As a strategic measure for both political action and scholarly action-research, </w:t>
      </w:r>
      <w:r w:rsidRPr="00E97662">
        <w:rPr>
          <w:rStyle w:val="StyleUnderline"/>
          <w:highlight w:val="yellow"/>
        </w:rPr>
        <w:t>CLE</w:t>
      </w:r>
      <w:r w:rsidRPr="00E97662">
        <w:rPr>
          <w:rStyle w:val="StyleUnderline"/>
        </w:rPr>
        <w:t xml:space="preserve"> neither </w:t>
      </w:r>
      <w:r w:rsidRPr="00E97662">
        <w:rPr>
          <w:rStyle w:val="Emphasis"/>
        </w:rPr>
        <w:t>replaces</w:t>
      </w:r>
      <w:r w:rsidRPr="00E97662">
        <w:rPr>
          <w:rStyle w:val="StyleUnderline"/>
        </w:rPr>
        <w:t xml:space="preserve"> nor </w:t>
      </w:r>
      <w:r w:rsidRPr="00E97662">
        <w:rPr>
          <w:rStyle w:val="Emphasis"/>
        </w:rPr>
        <w:t>invalidates</w:t>
      </w:r>
      <w:r w:rsidRPr="00E97662">
        <w:rPr>
          <w:rStyle w:val="StyleUnderline"/>
        </w:rPr>
        <w:t xml:space="preserve"> a </w:t>
      </w:r>
      <w:r w:rsidRPr="00E97662">
        <w:rPr>
          <w:rStyle w:val="Emphasis"/>
        </w:rPr>
        <w:t>broader</w:t>
      </w:r>
      <w:r w:rsidRPr="00E97662">
        <w:rPr>
          <w:szCs w:val="16"/>
        </w:rPr>
        <w:t xml:space="preserve"> scholarly </w:t>
      </w:r>
      <w:r w:rsidRPr="00E97662">
        <w:rPr>
          <w:rStyle w:val="StyleUnderline"/>
        </w:rPr>
        <w:t>critique of law</w:t>
      </w:r>
      <w:r w:rsidRPr="00E97662">
        <w:rPr>
          <w:szCs w:val="16"/>
        </w:rPr>
        <w:t xml:space="preserve"> as a hegemonic tool of neoliberal capitalism. </w:t>
      </w:r>
      <w:r w:rsidRPr="00E97662">
        <w:rPr>
          <w:rStyle w:val="StyleUnderline"/>
        </w:rPr>
        <w:t xml:space="preserve">Instead, it </w:t>
      </w:r>
      <w:r w:rsidRPr="00E97662">
        <w:rPr>
          <w:rStyle w:val="Emphasis"/>
        </w:rPr>
        <w:t xml:space="preserve">deliberately </w:t>
      </w:r>
      <w:r w:rsidRPr="00E97662">
        <w:rPr>
          <w:rStyle w:val="Emphasis"/>
          <w:highlight w:val="yellow"/>
        </w:rPr>
        <w:t>combines</w:t>
      </w:r>
      <w:r w:rsidRPr="00E97662">
        <w:rPr>
          <w:rStyle w:val="StyleUnderline"/>
          <w:highlight w:val="yellow"/>
        </w:rPr>
        <w:t xml:space="preserve"> anti-systemic </w:t>
      </w:r>
      <w:r w:rsidRPr="00E97662">
        <w:rPr>
          <w:rStyle w:val="Emphasis"/>
          <w:highlight w:val="yellow"/>
        </w:rPr>
        <w:t>political struggle</w:t>
      </w:r>
      <w:r w:rsidRPr="00E97662">
        <w:rPr>
          <w:rStyle w:val="StyleUnderline"/>
          <w:highlight w:val="yellow"/>
        </w:rPr>
        <w:t xml:space="preserve"> with</w:t>
      </w:r>
      <w:r w:rsidRPr="00E97662">
        <w:rPr>
          <w:szCs w:val="16"/>
        </w:rPr>
        <w:t xml:space="preserve"> intra-systemic </w:t>
      </w:r>
      <w:r w:rsidRPr="00E97662">
        <w:rPr>
          <w:rStyle w:val="Emphasis"/>
          <w:highlight w:val="yellow"/>
        </w:rPr>
        <w:t>legal struggle</w:t>
      </w:r>
      <w:r w:rsidRPr="00E97662">
        <w:rPr>
          <w:szCs w:val="16"/>
        </w:rPr>
        <w:t>, acknowledging that neoliberalism has put us into the paradoxical position of “having to struggle both for deep social transformation and for the status quo” (de Sousa Santos, 2002, p. 470).</w:t>
      </w:r>
    </w:p>
    <w:p w14:paraId="321D10CC" w14:textId="77777777" w:rsidR="001962FE" w:rsidRPr="00E97662" w:rsidRDefault="001962FE" w:rsidP="001962FE">
      <w:pPr>
        <w:rPr>
          <w:szCs w:val="16"/>
        </w:rPr>
      </w:pPr>
      <w:r w:rsidRPr="00E97662">
        <w:rPr>
          <w:szCs w:val="16"/>
        </w:rPr>
        <w:t xml:space="preserve">I have developed the concept of CLE through observing (in both participatory and non-participatory ways) how </w:t>
      </w:r>
      <w:r w:rsidRPr="00E97662">
        <w:rPr>
          <w:rStyle w:val="StyleUnderline"/>
        </w:rPr>
        <w:t xml:space="preserve">various urban movements </w:t>
      </w:r>
      <w:r w:rsidRPr="00E97662">
        <w:rPr>
          <w:rStyle w:val="Emphasis"/>
        </w:rPr>
        <w:t>harness legal technicalities</w:t>
      </w:r>
      <w:r w:rsidRPr="00E97662">
        <w:rPr>
          <w:rStyle w:val="StyleUnderline"/>
        </w:rPr>
        <w:t xml:space="preserve"> for </w:t>
      </w:r>
      <w:r w:rsidRPr="00E97662">
        <w:rPr>
          <w:rStyle w:val="Emphasis"/>
        </w:rPr>
        <w:t>political struggles</w:t>
      </w:r>
      <w:r w:rsidRPr="00E97662">
        <w:rPr>
          <w:szCs w:val="16"/>
        </w:rPr>
        <w:t xml:space="preserve">. To elaborate how CLE might look in practice, </w:t>
      </w:r>
      <w:r w:rsidRPr="00E97662">
        <w:rPr>
          <w:rStyle w:val="StyleUnderline"/>
        </w:rPr>
        <w:t>I draw from my research on the Berlin grassroots initiative</w:t>
      </w:r>
      <w:r w:rsidRPr="00E97662">
        <w:rPr>
          <w:szCs w:val="16"/>
        </w:rPr>
        <w:t xml:space="preserve"> Deutsche </w:t>
      </w:r>
      <w:proofErr w:type="spellStart"/>
      <w:r w:rsidRPr="00E97662">
        <w:rPr>
          <w:szCs w:val="16"/>
        </w:rPr>
        <w:t>Wohnen</w:t>
      </w:r>
      <w:proofErr w:type="spellEnd"/>
      <w:r w:rsidRPr="00E97662">
        <w:rPr>
          <w:szCs w:val="16"/>
        </w:rPr>
        <w:t xml:space="preserve"> &amp; Co. </w:t>
      </w:r>
      <w:proofErr w:type="spellStart"/>
      <w:r w:rsidRPr="00E97662">
        <w:rPr>
          <w:szCs w:val="16"/>
        </w:rPr>
        <w:t>Enteignen</w:t>
      </w:r>
      <w:proofErr w:type="spellEnd"/>
      <w:r w:rsidRPr="00E97662">
        <w:rPr>
          <w:szCs w:val="16"/>
        </w:rPr>
        <w:t xml:space="preserve"> [“Expropriate Deutsche </w:t>
      </w:r>
      <w:proofErr w:type="spellStart"/>
      <w:r w:rsidRPr="00E97662">
        <w:rPr>
          <w:szCs w:val="16"/>
        </w:rPr>
        <w:t>Wohnen</w:t>
      </w:r>
      <w:proofErr w:type="spellEnd"/>
      <w:r w:rsidRPr="00E97662">
        <w:rPr>
          <w:szCs w:val="16"/>
        </w:rPr>
        <w:t xml:space="preserve">,” </w:t>
      </w:r>
      <w:r w:rsidRPr="00E97662">
        <w:rPr>
          <w:rStyle w:val="Emphasis"/>
          <w:highlight w:val="yellow"/>
        </w:rPr>
        <w:t>DWE</w:t>
      </w:r>
      <w:r w:rsidRPr="00E97662">
        <w:rPr>
          <w:szCs w:val="16"/>
        </w:rPr>
        <w:t xml:space="preserve">]. Launched in 2017 and active </w:t>
      </w:r>
      <w:proofErr w:type="gramStart"/>
      <w:r w:rsidRPr="00E97662">
        <w:rPr>
          <w:szCs w:val="16"/>
        </w:rPr>
        <w:t>at the moment</w:t>
      </w:r>
      <w:proofErr w:type="gramEnd"/>
      <w:r w:rsidRPr="00E97662">
        <w:rPr>
          <w:szCs w:val="16"/>
        </w:rPr>
        <w:t xml:space="preserve"> of writing this paper, </w:t>
      </w:r>
      <w:r w:rsidRPr="00E97662">
        <w:rPr>
          <w:rStyle w:val="StyleUnderline"/>
        </w:rPr>
        <w:t xml:space="preserve">DWE </w:t>
      </w:r>
      <w:r w:rsidRPr="00E97662">
        <w:rPr>
          <w:rStyle w:val="StyleUnderline"/>
          <w:highlight w:val="yellow"/>
        </w:rPr>
        <w:t>seeks to leverage</w:t>
      </w:r>
      <w:r w:rsidRPr="00E97662">
        <w:rPr>
          <w:rStyle w:val="StyleUnderline"/>
        </w:rPr>
        <w:t xml:space="preserve"> Article 15 of </w:t>
      </w:r>
      <w:r w:rsidRPr="00E97662">
        <w:rPr>
          <w:rStyle w:val="StyleUnderline"/>
          <w:highlight w:val="yellow"/>
        </w:rPr>
        <w:t xml:space="preserve">the German Constitution to </w:t>
      </w:r>
      <w:proofErr w:type="spellStart"/>
      <w:r w:rsidRPr="00E97662">
        <w:rPr>
          <w:rStyle w:val="Emphasis"/>
          <w:highlight w:val="yellow"/>
        </w:rPr>
        <w:t>socialise</w:t>
      </w:r>
      <w:proofErr w:type="spellEnd"/>
      <w:r w:rsidRPr="00E97662">
        <w:rPr>
          <w:szCs w:val="16"/>
        </w:rPr>
        <w:t xml:space="preserve"> (or de-</w:t>
      </w:r>
      <w:proofErr w:type="spellStart"/>
      <w:r w:rsidRPr="00E97662">
        <w:rPr>
          <w:szCs w:val="16"/>
        </w:rPr>
        <w:t>privatise</w:t>
      </w:r>
      <w:proofErr w:type="spellEnd"/>
      <w:r w:rsidRPr="00E97662">
        <w:rPr>
          <w:szCs w:val="16"/>
        </w:rPr>
        <w:t xml:space="preserve">) </w:t>
      </w:r>
      <w:r w:rsidRPr="00E97662">
        <w:rPr>
          <w:rStyle w:val="Emphasis"/>
          <w:highlight w:val="yellow"/>
        </w:rPr>
        <w:t>250,000 apartments</w:t>
      </w:r>
      <w:r w:rsidRPr="00E97662">
        <w:rPr>
          <w:rStyle w:val="StyleUnderline"/>
        </w:rPr>
        <w:t xml:space="preserve"> owned by</w:t>
      </w:r>
      <w:r w:rsidRPr="00E97662">
        <w:rPr>
          <w:szCs w:val="16"/>
        </w:rPr>
        <w:t xml:space="preserve"> large-scale </w:t>
      </w:r>
      <w:r w:rsidRPr="00E97662">
        <w:rPr>
          <w:rStyle w:val="Emphasis"/>
        </w:rPr>
        <w:t>corporate landlords</w:t>
      </w:r>
      <w:r w:rsidRPr="00E97662">
        <w:rPr>
          <w:rStyle w:val="StyleUnderline"/>
        </w:rPr>
        <w:t>.</w:t>
      </w:r>
    </w:p>
    <w:p w14:paraId="201A27F2" w14:textId="77777777" w:rsidR="001962FE" w:rsidRPr="00E97662" w:rsidRDefault="001962FE" w:rsidP="001962FE">
      <w:pPr>
        <w:rPr>
          <w:sz w:val="4"/>
          <w:szCs w:val="4"/>
        </w:rPr>
      </w:pPr>
      <w:r w:rsidRPr="00E97662">
        <w:rPr>
          <w:sz w:val="4"/>
          <w:szCs w:val="4"/>
        </w:rPr>
        <w:t xml:space="preserve">Importantly though, this paper does not </w:t>
      </w:r>
      <w:proofErr w:type="spellStart"/>
      <w:r w:rsidRPr="00E97662">
        <w:rPr>
          <w:sz w:val="4"/>
          <w:szCs w:val="4"/>
        </w:rPr>
        <w:t>analyse</w:t>
      </w:r>
      <w:proofErr w:type="spellEnd"/>
      <w:r w:rsidRPr="00E97662">
        <w:rPr>
          <w:sz w:val="4"/>
          <w:szCs w:val="4"/>
        </w:rPr>
        <w:t xml:space="preserv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267B2D7B" w14:textId="77777777" w:rsidR="001962FE" w:rsidRPr="00E97662" w:rsidRDefault="001962FE" w:rsidP="001962FE">
      <w:pPr>
        <w:rPr>
          <w:szCs w:val="16"/>
        </w:rPr>
      </w:pPr>
      <w:r w:rsidRPr="00E97662">
        <w:rPr>
          <w:szCs w:val="16"/>
        </w:rPr>
        <w:t xml:space="preserve">While I propose CLE as a methodological concept, I believe it opens an important route for legal geographers to “make themselves useful” (Taylor, 2014) to the social agendas normatively implied in critical scholarship. </w:t>
      </w:r>
      <w:r w:rsidRPr="00E97662">
        <w:rPr>
          <w:rStyle w:val="StyleUnderline"/>
        </w:rPr>
        <w:t xml:space="preserve">If </w:t>
      </w:r>
      <w:r w:rsidRPr="00E97662">
        <w:rPr>
          <w:rStyle w:val="Emphasis"/>
        </w:rPr>
        <w:t>social inequalities</w:t>
      </w:r>
      <w:r w:rsidRPr="00E97662">
        <w:rPr>
          <w:rStyle w:val="StyleUnderline"/>
        </w:rPr>
        <w:t xml:space="preserve"> are upheld by </w:t>
      </w:r>
      <w:r w:rsidRPr="00E97662">
        <w:rPr>
          <w:rStyle w:val="Emphasis"/>
        </w:rPr>
        <w:t>legal scaffoldings</w:t>
      </w:r>
      <w:r w:rsidRPr="00E97662">
        <w:rPr>
          <w:szCs w:val="16"/>
        </w:rPr>
        <w:t xml:space="preserve">, legal geographers’ </w:t>
      </w:r>
      <w:r w:rsidRPr="00E97662">
        <w:rPr>
          <w:rStyle w:val="StyleUnderline"/>
        </w:rPr>
        <w:t xml:space="preserve">capacity to work with </w:t>
      </w:r>
      <w:r w:rsidRPr="00E97662">
        <w:rPr>
          <w:rStyle w:val="Emphasis"/>
        </w:rPr>
        <w:t>legal text</w:t>
      </w:r>
      <w:r w:rsidRPr="00E97662">
        <w:rPr>
          <w:rStyle w:val="StyleUnderline"/>
        </w:rPr>
        <w:t xml:space="preserve"> provides </w:t>
      </w:r>
      <w:r w:rsidRPr="00E97662">
        <w:rPr>
          <w:rStyle w:val="Emphasis"/>
        </w:rPr>
        <w:t>excellent ground</w:t>
      </w:r>
      <w:r w:rsidRPr="00E97662">
        <w:rPr>
          <w:rStyle w:val="StyleUnderline"/>
        </w:rPr>
        <w:t xml:space="preserve"> for </w:t>
      </w:r>
      <w:r w:rsidRPr="00E97662">
        <w:rPr>
          <w:rStyle w:val="Emphasis"/>
        </w:rPr>
        <w:t>engaging</w:t>
      </w:r>
      <w:r w:rsidRPr="00E97662">
        <w:rPr>
          <w:rStyle w:val="StyleUnderline"/>
        </w:rPr>
        <w:t xml:space="preserve"> with these scaffoldings more </w:t>
      </w:r>
      <w:r w:rsidRPr="00E97662">
        <w:rPr>
          <w:rStyle w:val="Emphasis"/>
        </w:rPr>
        <w:t>directly</w:t>
      </w:r>
      <w:r w:rsidRPr="00E97662">
        <w:rPr>
          <w:szCs w:val="16"/>
        </w:rPr>
        <w:t>.</w:t>
      </w:r>
    </w:p>
    <w:p w14:paraId="5E8C94DC" w14:textId="77777777" w:rsidR="001962FE" w:rsidRPr="00E97662" w:rsidRDefault="001962FE" w:rsidP="001962FE">
      <w:pPr>
        <w:rPr>
          <w:szCs w:val="16"/>
        </w:rPr>
      </w:pPr>
      <w:r w:rsidRPr="00E97662">
        <w:rPr>
          <w:szCs w:val="16"/>
        </w:rPr>
        <w:t xml:space="preserve">The paper is divided </w:t>
      </w:r>
      <w:proofErr w:type="gramStart"/>
      <w:r w:rsidRPr="00E97662">
        <w:rPr>
          <w:szCs w:val="16"/>
        </w:rPr>
        <w:t>in</w:t>
      </w:r>
      <w:proofErr w:type="gramEnd"/>
      <w:r w:rsidRPr="00E97662">
        <w:rPr>
          <w:szCs w:val="16"/>
        </w:rPr>
        <w:t xml:space="preserve"> three parts. The first assesses the potential and limits of harnessing law for socially progressive agendas, </w:t>
      </w:r>
      <w:proofErr w:type="spellStart"/>
      <w:r w:rsidRPr="00E97662">
        <w:rPr>
          <w:szCs w:val="16"/>
        </w:rPr>
        <w:t>analysing</w:t>
      </w:r>
      <w:proofErr w:type="spellEnd"/>
      <w:r w:rsidRPr="00E97662">
        <w:rPr>
          <w:szCs w:val="16"/>
        </w:rPr>
        <w:t xml:space="preserve">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w:t>
      </w:r>
      <w:proofErr w:type="gramStart"/>
      <w:r w:rsidRPr="00E97662">
        <w:rPr>
          <w:szCs w:val="16"/>
        </w:rPr>
        <w:t>the conclusion</w:t>
      </w:r>
      <w:proofErr w:type="gramEnd"/>
      <w:r w:rsidRPr="00E97662">
        <w:rPr>
          <w:szCs w:val="16"/>
        </w:rPr>
        <w:t xml:space="preserve">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w:t>
      </w:r>
      <w:proofErr w:type="spellStart"/>
      <w:r w:rsidRPr="00E97662">
        <w:rPr>
          <w:szCs w:val="16"/>
        </w:rPr>
        <w:t>analysing</w:t>
      </w:r>
      <w:proofErr w:type="spellEnd"/>
      <w:r w:rsidRPr="00E97662">
        <w:rPr>
          <w:szCs w:val="16"/>
        </w:rPr>
        <w:t xml:space="preserve">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w:t>
      </w:r>
      <w:proofErr w:type="gramStart"/>
      <w:r w:rsidRPr="00E97662">
        <w:rPr>
          <w:szCs w:val="16"/>
        </w:rPr>
        <w:t>system as a whole</w:t>
      </w:r>
      <w:proofErr w:type="gramEnd"/>
      <w:r w:rsidRPr="00E97662">
        <w:rPr>
          <w:szCs w:val="16"/>
        </w:rPr>
        <w:t xml:space="preserve">. What law does not see – or not sufficiently care about – are the side effects created by legal argumentation outside of the legal system, in social reality itself. The following argument is a pivotal one for all critical </w:t>
      </w:r>
      <w:proofErr w:type="gramStart"/>
      <w:r w:rsidRPr="00E97662">
        <w:rPr>
          <w:szCs w:val="16"/>
        </w:rPr>
        <w:t>scholarship</w:t>
      </w:r>
      <w:proofErr w:type="gramEnd"/>
      <w:r w:rsidRPr="00E97662">
        <w:rPr>
          <w:szCs w:val="16"/>
        </w:rPr>
        <w:t xml:space="preserve">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w:t>
      </w:r>
      <w:proofErr w:type="gramStart"/>
      <w:r w:rsidRPr="00E97662">
        <w:rPr>
          <w:szCs w:val="16"/>
        </w:rPr>
        <w:t>action-research</w:t>
      </w:r>
      <w:proofErr w:type="gramEnd"/>
      <w:r w:rsidRPr="00E97662">
        <w:rPr>
          <w:szCs w:val="16"/>
        </w:rPr>
        <w:t xml:space="preserve">. Yet what are the risks of using the law's own tools to perform socio-spatial critique? To tackle this question in a way that is neither naïve nor defeatist, we </w:t>
      </w:r>
      <w:proofErr w:type="gramStart"/>
      <w:r w:rsidRPr="00E97662">
        <w:rPr>
          <w:szCs w:val="16"/>
        </w:rPr>
        <w:t>have to</w:t>
      </w:r>
      <w:proofErr w:type="gramEnd"/>
      <w:r w:rsidRPr="00E97662">
        <w:rPr>
          <w:szCs w:val="16"/>
        </w:rPr>
        <w:t xml:space="preserve">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w:t>
      </w:r>
      <w:proofErr w:type="spellStart"/>
      <w:r w:rsidRPr="00E97662">
        <w:rPr>
          <w:szCs w:val="16"/>
        </w:rPr>
        <w:t>labour</w:t>
      </w:r>
      <w:proofErr w:type="spellEnd"/>
      <w:r w:rsidRPr="00E97662">
        <w:rPr>
          <w:szCs w:val="16"/>
        </w:rPr>
        <w:t xml:space="preserve">.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w:t>
      </w:r>
      <w:proofErr w:type="gramStart"/>
      <w:r w:rsidRPr="00E97662">
        <w:rPr>
          <w:szCs w:val="16"/>
        </w:rPr>
        <w:t>equality, and</w:t>
      </w:r>
      <w:proofErr w:type="gramEnd"/>
      <w:r w:rsidRPr="00E97662">
        <w:rPr>
          <w:szCs w:val="16"/>
        </w:rPr>
        <w:t xml:space="preserve"> ensures minimal conditions for the social reproduction of </w:t>
      </w:r>
      <w:proofErr w:type="spellStart"/>
      <w:r w:rsidRPr="00E97662">
        <w:rPr>
          <w:szCs w:val="16"/>
        </w:rPr>
        <w:t>labour</w:t>
      </w:r>
      <w:proofErr w:type="spellEnd"/>
      <w:r w:rsidRPr="00E97662">
        <w:rPr>
          <w:szCs w:val="16"/>
        </w:rPr>
        <w:t xml:space="preserve">,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w:t>
      </w:r>
      <w:proofErr w:type="gramStart"/>
      <w:r w:rsidRPr="00E97662">
        <w:rPr>
          <w:szCs w:val="16"/>
        </w:rPr>
        <w:t>aegis</w:t>
      </w:r>
      <w:proofErr w:type="gramEnd"/>
      <w:r w:rsidRPr="00E97662">
        <w:rPr>
          <w:szCs w:val="16"/>
        </w:rPr>
        <w:t xml:space="preserve"> of the </w:t>
      </w:r>
      <w:proofErr w:type="gramStart"/>
      <w:r w:rsidRPr="00E97662">
        <w:rPr>
          <w:szCs w:val="16"/>
        </w:rPr>
        <w:t>latter” (</w:t>
      </w:r>
      <w:proofErr w:type="gramEnd"/>
      <w:r w:rsidRPr="00E97662">
        <w:rPr>
          <w:szCs w:val="16"/>
        </w:rPr>
        <w:t xml:space="preserve">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w:t>
      </w:r>
      <w:proofErr w:type="gramStart"/>
      <w:r w:rsidRPr="00E97662">
        <w:rPr>
          <w:szCs w:val="16"/>
        </w:rPr>
        <w:t>both of them</w:t>
      </w:r>
      <w:proofErr w:type="gramEnd"/>
      <w:r w:rsidRPr="00E97662">
        <w:rPr>
          <w:szCs w:val="16"/>
        </w:rPr>
        <w:t xml:space="preserve">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w:t>
      </w:r>
      <w:proofErr w:type="spellStart"/>
      <w:r w:rsidRPr="00E97662">
        <w:rPr>
          <w:szCs w:val="16"/>
        </w:rPr>
        <w:t>criticised</w:t>
      </w:r>
      <w:proofErr w:type="spellEnd"/>
      <w:r w:rsidRPr="00E97662">
        <w:rPr>
          <w:szCs w:val="16"/>
        </w:rPr>
        <w:t xml:space="preserve"> the law for distorting reality and creating fictions, CLE implies taking a turn actively to co-produce such fictions. And crafting legal </w:t>
      </w:r>
      <w:proofErr w:type="gramStart"/>
      <w:r w:rsidRPr="00E97662">
        <w:rPr>
          <w:szCs w:val="16"/>
        </w:rPr>
        <w:t>fictions</w:t>
      </w:r>
      <w:proofErr w:type="gramEnd"/>
      <w:r w:rsidRPr="00E97662">
        <w:rPr>
          <w:szCs w:val="16"/>
        </w:rPr>
        <w:t xml:space="preserve">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t>
      </w:r>
      <w:proofErr w:type="gramStart"/>
      <w:r w:rsidRPr="00E97662">
        <w:rPr>
          <w:szCs w:val="16"/>
        </w:rPr>
        <w:t>With the exception of</w:t>
      </w:r>
      <w:proofErr w:type="gramEnd"/>
      <w:r w:rsidRPr="00E97662">
        <w:rPr>
          <w:szCs w:val="16"/>
        </w:rPr>
        <w:t xml:space="preserve">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w:t>
      </w:r>
      <w:proofErr w:type="spellStart"/>
      <w:r w:rsidRPr="00E97662">
        <w:rPr>
          <w:szCs w:val="16"/>
        </w:rPr>
        <w:t>decontextualisation</w:t>
      </w:r>
      <w:proofErr w:type="spellEnd"/>
      <w:r w:rsidRPr="00E97662">
        <w:rPr>
          <w:szCs w:val="16"/>
        </w:rPr>
        <w:t xml:space="preserve"> is not a fault but only a technique of law. </w:t>
      </w:r>
      <w:proofErr w:type="spellStart"/>
      <w:r w:rsidRPr="00E97662">
        <w:rPr>
          <w:szCs w:val="16"/>
        </w:rPr>
        <w:t>Decontextualisation</w:t>
      </w:r>
      <w:proofErr w:type="spellEnd"/>
      <w:r w:rsidRPr="00E97662">
        <w:rPr>
          <w:szCs w:val="16"/>
        </w:rPr>
        <w:t xml:space="preserve"> thus </w:t>
      </w:r>
      <w:proofErr w:type="gramStart"/>
      <w:r w:rsidRPr="00E97662">
        <w:rPr>
          <w:szCs w:val="16"/>
        </w:rPr>
        <w:t>has to</w:t>
      </w:r>
      <w:proofErr w:type="gramEnd"/>
      <w:r w:rsidRPr="00E97662">
        <w:rPr>
          <w:szCs w:val="16"/>
        </w:rPr>
        <w:t xml:space="preserve"> be contextually evaluated, that is referred to the “human flourishing” (Olson &amp; Sayer, 2009) it helps to achieve. In fact, in some cases legal </w:t>
      </w:r>
      <w:proofErr w:type="spellStart"/>
      <w:r w:rsidRPr="00E97662">
        <w:rPr>
          <w:szCs w:val="16"/>
        </w:rPr>
        <w:t>decontextualisation</w:t>
      </w:r>
      <w:proofErr w:type="spellEnd"/>
      <w:r w:rsidRPr="00E97662">
        <w:rPr>
          <w:szCs w:val="16"/>
        </w:rPr>
        <w:t xml:space="preserve"> might indeed produce socially better results than do attitudes that are context-sensitive (Bennett &amp; Layard, 2015, p. 418). To productively </w:t>
      </w:r>
      <w:proofErr w:type="spellStart"/>
      <w:r w:rsidRPr="00E97662">
        <w:rPr>
          <w:szCs w:val="16"/>
        </w:rPr>
        <w:t>contextualise</w:t>
      </w:r>
      <w:proofErr w:type="spellEnd"/>
      <w:r w:rsidRPr="00E97662">
        <w:rPr>
          <w:szCs w:val="16"/>
        </w:rPr>
        <w:t xml:space="preserv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w:t>
      </w:r>
      <w:proofErr w:type="gramStart"/>
      <w:r w:rsidRPr="00E97662">
        <w:rPr>
          <w:szCs w:val="16"/>
        </w:rPr>
        <w:t>has the ability to</w:t>
      </w:r>
      <w:proofErr w:type="gramEnd"/>
      <w:r w:rsidRPr="00E97662">
        <w:rPr>
          <w:szCs w:val="16"/>
        </w:rPr>
        <w:t xml:space="preserve"> “steal” social conflicts (Kusiak, 2019), the only chance there is to set the terms for the law's engagement with a social issue is to </w:t>
      </w:r>
      <w:proofErr w:type="spellStart"/>
      <w:r w:rsidRPr="00E97662">
        <w:rPr>
          <w:szCs w:val="16"/>
        </w:rPr>
        <w:t>politicise</w:t>
      </w:r>
      <w:proofErr w:type="spellEnd"/>
      <w:r w:rsidRPr="00E97662">
        <w:rPr>
          <w:szCs w:val="16"/>
        </w:rPr>
        <w:t xml:space="preserv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w:t>
      </w:r>
      <w:proofErr w:type="spellStart"/>
      <w:r w:rsidRPr="00E97662">
        <w:rPr>
          <w:szCs w:val="16"/>
        </w:rPr>
        <w:t>fuelled</w:t>
      </w:r>
      <w:proofErr w:type="spellEnd"/>
      <w:r w:rsidRPr="00E97662">
        <w:rPr>
          <w:szCs w:val="16"/>
        </w:rPr>
        <w:t xml:space="preserve"> by the impact of austerity policies in the early 2000s. Following the logic of </w:t>
      </w:r>
      <w:proofErr w:type="spellStart"/>
      <w:r w:rsidRPr="00E97662">
        <w:rPr>
          <w:szCs w:val="16"/>
        </w:rPr>
        <w:t>privatisation</w:t>
      </w:r>
      <w:proofErr w:type="spellEnd"/>
      <w:r w:rsidRPr="00E97662">
        <w:rPr>
          <w:szCs w:val="16"/>
        </w:rPr>
        <w:t xml:space="preserve"> and </w:t>
      </w:r>
      <w:proofErr w:type="spellStart"/>
      <w:r w:rsidRPr="00E97662">
        <w:rPr>
          <w:szCs w:val="16"/>
        </w:rPr>
        <w:t>financialisation</w:t>
      </w:r>
      <w:proofErr w:type="spellEnd"/>
      <w:r w:rsidRPr="00E97662">
        <w:rPr>
          <w:szCs w:val="16"/>
        </w:rPr>
        <w:t xml:space="preserve">, Berlin sold off its two largest municipal housing companies, GEHAG (in 1998) and GSW (in 2003) (Holm et al., 2016) to hedge funds. Their combined stock of over 100,000 apartments was later resold to Deutsche </w:t>
      </w:r>
      <w:proofErr w:type="spellStart"/>
      <w:r w:rsidRPr="00E97662">
        <w:rPr>
          <w:szCs w:val="16"/>
        </w:rPr>
        <w:t>Wohnen</w:t>
      </w:r>
      <w:proofErr w:type="spellEnd"/>
      <w:r w:rsidRPr="00E97662">
        <w:rPr>
          <w:szCs w:val="16"/>
        </w:rPr>
        <w:t xml:space="preserve">, currently the largest joint-stock housing corporation in Berlin. Together with other corporations such as </w:t>
      </w:r>
      <w:proofErr w:type="spellStart"/>
      <w:r w:rsidRPr="00E97662">
        <w:rPr>
          <w:szCs w:val="16"/>
        </w:rPr>
        <w:t>Vonovia</w:t>
      </w:r>
      <w:proofErr w:type="spellEnd"/>
      <w:r w:rsidRPr="00E97662">
        <w:rPr>
          <w:szCs w:val="16"/>
        </w:rPr>
        <w:t xml:space="preserve"> or Akelius, Deutsche </w:t>
      </w:r>
      <w:proofErr w:type="spellStart"/>
      <w:r w:rsidRPr="00E97662">
        <w:rPr>
          <w:szCs w:val="16"/>
        </w:rPr>
        <w:t>Wohnen</w:t>
      </w:r>
      <w:proofErr w:type="spellEnd"/>
      <w:r w:rsidRPr="00E97662">
        <w:rPr>
          <w:szCs w:val="16"/>
        </w:rPr>
        <w:t xml:space="preserve"> represents a new type of landlord, one whose primary “clients” are not tenants but shareholders who expect a return from their investments. Structurally, then, financial performance must be </w:t>
      </w:r>
      <w:proofErr w:type="spellStart"/>
      <w:r w:rsidRPr="00E97662">
        <w:rPr>
          <w:szCs w:val="16"/>
        </w:rPr>
        <w:t>prioritised</w:t>
      </w:r>
      <w:proofErr w:type="spellEnd"/>
      <w:r w:rsidRPr="00E97662">
        <w:rPr>
          <w:szCs w:val="16"/>
        </w:rPr>
        <w:t xml:space="preserve"> over caring for tenant needs. Corporate landlords have thus been introducing ever new “measures with rent-increasing potential” (Deutsche </w:t>
      </w:r>
      <w:proofErr w:type="spellStart"/>
      <w:r w:rsidRPr="00E97662">
        <w:rPr>
          <w:szCs w:val="16"/>
        </w:rPr>
        <w:t>Wohnen</w:t>
      </w:r>
      <w:proofErr w:type="spellEnd"/>
      <w:r w:rsidRPr="00E97662">
        <w:rPr>
          <w:szCs w:val="16"/>
        </w:rPr>
        <w:t xml:space="preserve">, 2018). These “measures,” designed by the corporations' own well-funded legal departments, often exploit loopholes in tenant protection laws. But corporate landlords also leverage their scale. Rent increases in Berlin are typically justified in relation to the </w:t>
      </w:r>
      <w:proofErr w:type="spellStart"/>
      <w:r w:rsidRPr="00E97662">
        <w:rPr>
          <w:szCs w:val="16"/>
        </w:rPr>
        <w:t>Mietspiegel</w:t>
      </w:r>
      <w:proofErr w:type="spellEnd"/>
      <w:r w:rsidRPr="00E97662">
        <w:rPr>
          <w:szCs w:val="16"/>
        </w:rPr>
        <w:t xml:space="preserve"> (“rent mirror”), a benchmark based on yearly average rent in a </w:t>
      </w:r>
      <w:proofErr w:type="spellStart"/>
      <w:r w:rsidRPr="00E97662">
        <w:rPr>
          <w:szCs w:val="16"/>
        </w:rPr>
        <w:t>neighbourhood</w:t>
      </w:r>
      <w:proofErr w:type="spellEnd"/>
      <w:r w:rsidRPr="00E97662">
        <w:rPr>
          <w:szCs w:val="16"/>
        </w:rPr>
        <w:t xml:space="preserve"> unit. If a corporation like Deutsche </w:t>
      </w:r>
      <w:proofErr w:type="spellStart"/>
      <w:r w:rsidRPr="00E97662">
        <w:rPr>
          <w:szCs w:val="16"/>
        </w:rPr>
        <w:t>Wohnen</w:t>
      </w:r>
      <w:proofErr w:type="spellEnd"/>
      <w:r w:rsidRPr="00E97662">
        <w:rPr>
          <w:szCs w:val="16"/>
        </w:rPr>
        <w:t xml:space="preserve"> owns several hundred units in one </w:t>
      </w:r>
      <w:proofErr w:type="spellStart"/>
      <w:r w:rsidRPr="00E97662">
        <w:rPr>
          <w:szCs w:val="16"/>
        </w:rPr>
        <w:t>neighbourhood</w:t>
      </w:r>
      <w:proofErr w:type="spellEnd"/>
      <w:r w:rsidRPr="00E97662">
        <w:rPr>
          <w:szCs w:val="16"/>
        </w:rPr>
        <w:t xml:space="preserve">, by increasing rents in its own stock it drives up the whole “rent mirror” – and thus perpetuates further increases. In response to this corporate push for rental increases, tenants have been </w:t>
      </w:r>
      <w:proofErr w:type="spellStart"/>
      <w:r w:rsidRPr="00E97662">
        <w:rPr>
          <w:szCs w:val="16"/>
        </w:rPr>
        <w:t>mobilising</w:t>
      </w:r>
      <w:proofErr w:type="spellEnd"/>
      <w:r w:rsidRPr="00E97662">
        <w:rPr>
          <w:szCs w:val="16"/>
        </w:rPr>
        <w:t xml:space="preserve"> their own legal </w:t>
      </w:r>
      <w:proofErr w:type="spellStart"/>
      <w:r w:rsidRPr="00E97662">
        <w:rPr>
          <w:szCs w:val="16"/>
        </w:rPr>
        <w:t>defences</w:t>
      </w:r>
      <w:proofErr w:type="spellEnd"/>
      <w:r w:rsidRPr="00E97662">
        <w:rPr>
          <w:szCs w:val="16"/>
        </w:rPr>
        <w:t xml:space="preserve">. Compared with tenants in most other cities, an average tenant in Berlin has an impressive knowledge of legal terminology concerning tenant protection laws. The correct implementation of these laws is continuously </w:t>
      </w:r>
      <w:proofErr w:type="gramStart"/>
      <w:r w:rsidRPr="00E97662">
        <w:rPr>
          <w:szCs w:val="16"/>
        </w:rPr>
        <w:t>supervised, and</w:t>
      </w:r>
      <w:proofErr w:type="gramEnd"/>
      <w:r w:rsidRPr="00E97662">
        <w:rPr>
          <w:szCs w:val="16"/>
        </w:rPr>
        <w:t xml:space="preserve"> renegotiated on a case-by-case basis, by tenant unions such as the Berliner </w:t>
      </w:r>
      <w:proofErr w:type="spellStart"/>
      <w:r w:rsidRPr="00E97662">
        <w:rPr>
          <w:szCs w:val="16"/>
        </w:rPr>
        <w:t>Mieterverein</w:t>
      </w:r>
      <w:proofErr w:type="spellEnd"/>
      <w:r w:rsidRPr="00E97662">
        <w:rPr>
          <w:szCs w:val="16"/>
        </w:rPr>
        <w:t xml:space="preserve"> and the Berliner </w:t>
      </w:r>
      <w:proofErr w:type="spellStart"/>
      <w:r w:rsidRPr="00E97662">
        <w:rPr>
          <w:szCs w:val="16"/>
        </w:rPr>
        <w:t>Mietergemeinschaft</w:t>
      </w:r>
      <w:proofErr w:type="spellEnd"/>
      <w:r w:rsidRPr="00E97662">
        <w:rPr>
          <w:szCs w:val="16"/>
        </w:rPr>
        <w:t xml:space="preserve">. These unions encourage tenants to ask landlords for a legal justification for proposed rent increases, and to have the matter heard in court if the justification is questionable. In such cases, the unions provide </w:t>
      </w:r>
      <w:proofErr w:type="gramStart"/>
      <w:r w:rsidRPr="00E97662">
        <w:rPr>
          <w:szCs w:val="16"/>
        </w:rPr>
        <w:t>a professional</w:t>
      </w:r>
      <w:proofErr w:type="gramEnd"/>
      <w:r w:rsidRPr="00E97662">
        <w:rPr>
          <w:szCs w:val="16"/>
        </w:rPr>
        <w:t xml:space="preserve"> attorney service and legal insurance for tenants that covers all court costs, even when they lose the case. Thus, </w:t>
      </w:r>
      <w:proofErr w:type="spellStart"/>
      <w:r w:rsidRPr="00E97662">
        <w:rPr>
          <w:szCs w:val="16"/>
        </w:rPr>
        <w:t>unionised</w:t>
      </w:r>
      <w:proofErr w:type="spellEnd"/>
      <w:r w:rsidRPr="00E97662">
        <w:rPr>
          <w:szCs w:val="16"/>
        </w:rPr>
        <w:t xml:space="preserve">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w:t>
      </w:r>
      <w:proofErr w:type="spellStart"/>
      <w:r w:rsidRPr="00E97662">
        <w:rPr>
          <w:szCs w:val="16"/>
        </w:rPr>
        <w:t>organising</w:t>
      </w:r>
      <w:proofErr w:type="spellEnd"/>
      <w:r w:rsidRPr="00E97662">
        <w:rPr>
          <w:szCs w:val="16"/>
        </w:rPr>
        <w:t xml:space="preserve"> efforts, </w:t>
      </w:r>
      <w:proofErr w:type="gramStart"/>
      <w:r w:rsidRPr="00E97662">
        <w:rPr>
          <w:szCs w:val="16"/>
        </w:rPr>
        <w:t>in particular by</w:t>
      </w:r>
      <w:proofErr w:type="gramEnd"/>
      <w:r w:rsidRPr="00E97662">
        <w:rPr>
          <w:szCs w:val="16"/>
        </w:rPr>
        <w:t xml:space="preserve">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w:t>
      </w:r>
      <w:proofErr w:type="gramStart"/>
      <w:r w:rsidRPr="00E97662">
        <w:rPr>
          <w:szCs w:val="16"/>
        </w:rPr>
        <w:t>So</w:t>
      </w:r>
      <w:proofErr w:type="gramEnd"/>
      <w:r w:rsidRPr="00E97662">
        <w:rPr>
          <w:szCs w:val="16"/>
        </w:rPr>
        <w:t xml:space="preserve"> the movement went city-wide, activating legal procedures for direct democracy (Hamann &amp; Türkmen, 2020). In 2015, several tenant initiatives launched a joint campaign for a city-wide referendum (</w:t>
      </w:r>
      <w:proofErr w:type="spellStart"/>
      <w:r w:rsidRPr="00E97662">
        <w:rPr>
          <w:szCs w:val="16"/>
        </w:rPr>
        <w:t>Mietenvolksentscheid</w:t>
      </w:r>
      <w:proofErr w:type="spellEnd"/>
      <w:r w:rsidRPr="00E97662">
        <w:rPr>
          <w:szCs w:val="16"/>
        </w:rPr>
        <w:t xml:space="preserve">), proposing a new law on rents and the equitable provision of housing. As a political effort, the campaign was successful, with 50,000 signatures collected. But the referendum never took place. On the one hand, the activists came to </w:t>
      </w:r>
      <w:proofErr w:type="spellStart"/>
      <w:r w:rsidRPr="00E97662">
        <w:rPr>
          <w:szCs w:val="16"/>
        </w:rPr>
        <w:t>realise</w:t>
      </w:r>
      <w:proofErr w:type="spellEnd"/>
      <w:r w:rsidRPr="00E97662">
        <w:rPr>
          <w:szCs w:val="16"/>
        </w:rPr>
        <w:t xml:space="preserv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t>
      </w:r>
      <w:proofErr w:type="spellStart"/>
      <w:r w:rsidRPr="00E97662">
        <w:rPr>
          <w:szCs w:val="16"/>
        </w:rPr>
        <w:t>Wohnraumversorgungsgesetz</w:t>
      </w:r>
      <w:proofErr w:type="spellEnd"/>
      <w:r w:rsidRPr="00E97662">
        <w:rPr>
          <w:szCs w:val="16"/>
        </w:rPr>
        <w:t xml:space="preserve">) capped the rents of social housing tenants in private and public housing stock at 30% of their income, enforced a regime of participatory governance for municipal housing companies and introduced a new subsidy for municipal housing tenants. Yet the </w:t>
      </w:r>
      <w:proofErr w:type="spellStart"/>
      <w:r w:rsidRPr="00E97662">
        <w:rPr>
          <w:szCs w:val="16"/>
        </w:rPr>
        <w:t>Mietenvolksentscheid</w:t>
      </w:r>
      <w:proofErr w:type="spellEnd"/>
      <w:r w:rsidRPr="00E97662">
        <w:rPr>
          <w:szCs w:val="16"/>
        </w:rPr>
        <w:t xml:space="preserve">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w:t>
      </w:r>
      <w:proofErr w:type="spellStart"/>
      <w:r w:rsidRPr="00E97662">
        <w:rPr>
          <w:szCs w:val="16"/>
        </w:rPr>
        <w:t>financialisation</w:t>
      </w:r>
      <w:proofErr w:type="spellEnd"/>
      <w:r w:rsidRPr="00E97662">
        <w:rPr>
          <w:szCs w:val="16"/>
        </w:rPr>
        <w:t xml:space="preserve"> must be tackled at their legal root: property. But expropriating corporate landlords such as Deutsche </w:t>
      </w:r>
      <w:proofErr w:type="spellStart"/>
      <w:r w:rsidRPr="00E97662">
        <w:rPr>
          <w:szCs w:val="16"/>
        </w:rPr>
        <w:t>Wohnen</w:t>
      </w:r>
      <w:proofErr w:type="spellEnd"/>
      <w:r w:rsidRPr="00E97662">
        <w:rPr>
          <w:szCs w:val="16"/>
        </w:rPr>
        <w:t xml:space="preserve"> seemed politically unattainable. Until someone mentioned Article 15. Article 15 of the Basic Law (as Germany calls its constitution) allows the state to turn land, natural resources, and means of production into collective ownership “for the purposes of socialization” (</w:t>
      </w:r>
      <w:proofErr w:type="spellStart"/>
      <w:r w:rsidRPr="00E97662">
        <w:rPr>
          <w:szCs w:val="16"/>
        </w:rPr>
        <w:t>Vergesellschaftung</w:t>
      </w:r>
      <w:proofErr w:type="spellEnd"/>
      <w:r w:rsidRPr="00E97662">
        <w:rPr>
          <w:szCs w:val="16"/>
        </w:rPr>
        <w:t xml:space="preserve">).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w:t>
      </w:r>
      <w:proofErr w:type="spellStart"/>
      <w:r w:rsidRPr="00E97662">
        <w:rPr>
          <w:szCs w:val="16"/>
        </w:rPr>
        <w:t>mobilising</w:t>
      </w:r>
      <w:proofErr w:type="spellEnd"/>
      <w:r w:rsidRPr="00E97662">
        <w:rPr>
          <w:szCs w:val="16"/>
        </w:rPr>
        <w:t xml:space="preserve"> a broad mass of people, a small group decided to design a legal-political strategy based on Article 15. 3.2 The political functions of legal engineering</w:t>
      </w:r>
    </w:p>
    <w:p w14:paraId="52379935" w14:textId="77777777" w:rsidR="001962FE" w:rsidRPr="00E97662" w:rsidRDefault="001962FE" w:rsidP="001962FE">
      <w:pPr>
        <w:rPr>
          <w:szCs w:val="16"/>
        </w:rPr>
      </w:pPr>
      <w:r w:rsidRPr="00E97662">
        <w:rPr>
          <w:rStyle w:val="Emphasis"/>
          <w:highlight w:val="yellow"/>
        </w:rPr>
        <w:t>D</w:t>
      </w:r>
      <w:r w:rsidRPr="00E97662">
        <w:rPr>
          <w:rStyle w:val="StyleUnderline"/>
        </w:rPr>
        <w:t xml:space="preserve">eutsche </w:t>
      </w:r>
      <w:proofErr w:type="spellStart"/>
      <w:r w:rsidRPr="00E97662">
        <w:rPr>
          <w:rStyle w:val="Emphasis"/>
          <w:highlight w:val="yellow"/>
        </w:rPr>
        <w:t>W</w:t>
      </w:r>
      <w:r w:rsidRPr="00E97662">
        <w:rPr>
          <w:rStyle w:val="StyleUnderline"/>
        </w:rPr>
        <w:t>ohnen</w:t>
      </w:r>
      <w:proofErr w:type="spellEnd"/>
      <w:r w:rsidRPr="00E97662">
        <w:rPr>
          <w:rStyle w:val="StyleUnderline"/>
        </w:rPr>
        <w:t xml:space="preserve"> &amp; Co. </w:t>
      </w:r>
      <w:proofErr w:type="spellStart"/>
      <w:r w:rsidRPr="00E97662">
        <w:rPr>
          <w:rStyle w:val="Emphasis"/>
          <w:highlight w:val="yellow"/>
        </w:rPr>
        <w:t>E</w:t>
      </w:r>
      <w:r w:rsidRPr="00E97662">
        <w:rPr>
          <w:rStyle w:val="StyleUnderline"/>
        </w:rPr>
        <w:t>nteignen</w:t>
      </w:r>
      <w:r w:rsidRPr="00E97662">
        <w:rPr>
          <w:rStyle w:val="StyleUnderline"/>
          <w:highlight w:val="yellow"/>
        </w:rPr>
        <w:t>’s</w:t>
      </w:r>
      <w:proofErr w:type="spellEnd"/>
      <w:r w:rsidRPr="00E97662">
        <w:rPr>
          <w:rStyle w:val="StyleUnderline"/>
          <w:highlight w:val="yellow"/>
        </w:rPr>
        <w:t xml:space="preserve"> legal arg</w:t>
      </w:r>
      <w:r w:rsidRPr="00E97662">
        <w:rPr>
          <w:rStyle w:val="StyleUnderline"/>
        </w:rPr>
        <w:t>ument</w:t>
      </w:r>
      <w:r w:rsidRPr="00E97662">
        <w:rPr>
          <w:rStyle w:val="StyleUnderline"/>
          <w:highlight w:val="yellow"/>
        </w:rPr>
        <w:t>s</w:t>
      </w:r>
      <w:r w:rsidRPr="00E97662">
        <w:rPr>
          <w:szCs w:val="16"/>
        </w:rPr>
        <w:t xml:space="preserve">, which included more than just the idea of property transfer, </w:t>
      </w:r>
      <w:r w:rsidRPr="00E97662">
        <w:rPr>
          <w:rStyle w:val="StyleUnderline"/>
          <w:highlight w:val="yellow"/>
        </w:rPr>
        <w:t xml:space="preserve">were crafted for </w:t>
      </w:r>
      <w:r w:rsidRPr="00E97662">
        <w:rPr>
          <w:rStyle w:val="Emphasis"/>
          <w:highlight w:val="yellow"/>
        </w:rPr>
        <w:t>over a year</w:t>
      </w:r>
      <w:r w:rsidRPr="00E97662">
        <w:rPr>
          <w:rStyle w:val="StyleUnderline"/>
          <w:highlight w:val="yellow"/>
        </w:rPr>
        <w:t xml:space="preserve"> before</w:t>
      </w:r>
      <w:r w:rsidRPr="00E97662">
        <w:rPr>
          <w:rStyle w:val="StyleUnderline"/>
        </w:rPr>
        <w:t xml:space="preserve"> the </w:t>
      </w:r>
      <w:r w:rsidRPr="00E97662">
        <w:rPr>
          <w:rStyle w:val="Emphasis"/>
        </w:rPr>
        <w:t>official campaign</w:t>
      </w:r>
      <w:r w:rsidRPr="00E97662">
        <w:rPr>
          <w:rStyle w:val="StyleUnderline"/>
        </w:rPr>
        <w:t xml:space="preserve"> </w:t>
      </w:r>
      <w:r w:rsidRPr="00E97662">
        <w:rPr>
          <w:rStyle w:val="StyleUnderline"/>
          <w:highlight w:val="yellow"/>
        </w:rPr>
        <w:t>launch</w:t>
      </w:r>
      <w:r w:rsidRPr="00E97662">
        <w:rPr>
          <w:szCs w:val="16"/>
        </w:rPr>
        <w:t xml:space="preserve"> in mid-2018. </w:t>
      </w:r>
      <w:r w:rsidRPr="00E97662">
        <w:rPr>
          <w:rStyle w:val="StyleUnderline"/>
        </w:rPr>
        <w:t xml:space="preserve">From </w:t>
      </w:r>
      <w:r w:rsidRPr="00E97662">
        <w:rPr>
          <w:rStyle w:val="Emphasis"/>
        </w:rPr>
        <w:t>early on</w:t>
      </w:r>
      <w:r w:rsidRPr="00E97662">
        <w:rPr>
          <w:rStyle w:val="StyleUnderline"/>
        </w:rPr>
        <w:t xml:space="preserve">, the activists had explored </w:t>
      </w:r>
      <w:r w:rsidRPr="00E97662">
        <w:rPr>
          <w:rStyle w:val="Emphasis"/>
        </w:rPr>
        <w:t>legal notions</w:t>
      </w:r>
      <w:r w:rsidRPr="00E97662">
        <w:rPr>
          <w:rStyle w:val="StyleUnderline"/>
        </w:rPr>
        <w:t xml:space="preserve"> entailed by </w:t>
      </w:r>
      <w:r w:rsidRPr="00E97662">
        <w:rPr>
          <w:rStyle w:val="Emphasis"/>
        </w:rPr>
        <w:t>any potential decision</w:t>
      </w:r>
      <w:r w:rsidRPr="00E97662">
        <w:rPr>
          <w:rStyle w:val="StyleUnderline"/>
        </w:rPr>
        <w:t xml:space="preserve"> on compensation payments to corporate landlords, as well as by the </w:t>
      </w:r>
      <w:r w:rsidRPr="00E97662">
        <w:rPr>
          <w:rStyle w:val="Emphasis"/>
        </w:rPr>
        <w:t>legal forms</w:t>
      </w:r>
      <w:r w:rsidRPr="00E97662">
        <w:rPr>
          <w:rStyle w:val="StyleUnderline"/>
        </w:rPr>
        <w:t xml:space="preserve"> and </w:t>
      </w:r>
      <w:r w:rsidRPr="00E97662">
        <w:rPr>
          <w:rStyle w:val="Emphasis"/>
        </w:rPr>
        <w:t>political procedures</w:t>
      </w:r>
      <w:r w:rsidRPr="00E97662">
        <w:rPr>
          <w:rStyle w:val="StyleUnderline"/>
        </w:rPr>
        <w:t xml:space="preserve"> that would allow Berlin’s urban community to manage </w:t>
      </w:r>
      <w:proofErr w:type="spellStart"/>
      <w:r w:rsidRPr="00E97662">
        <w:rPr>
          <w:rStyle w:val="StyleUnderline"/>
        </w:rPr>
        <w:t>socialised</w:t>
      </w:r>
      <w:proofErr w:type="spellEnd"/>
      <w:r w:rsidRPr="00E97662">
        <w:rPr>
          <w:rStyle w:val="StyleUnderline"/>
        </w:rPr>
        <w:t xml:space="preserve"> housing in an equitable way</w:t>
      </w:r>
      <w:r w:rsidRPr="00E97662">
        <w:rPr>
          <w:szCs w:val="16"/>
        </w:rPr>
        <w:t>.</w:t>
      </w:r>
    </w:p>
    <w:p w14:paraId="39FD6590" w14:textId="77777777" w:rsidR="001962FE" w:rsidRPr="00E97662" w:rsidRDefault="001962FE" w:rsidP="001962FE">
      <w:pPr>
        <w:rPr>
          <w:szCs w:val="16"/>
        </w:rPr>
      </w:pPr>
      <w:r w:rsidRPr="00E97662">
        <w:rPr>
          <w:szCs w:val="16"/>
        </w:rPr>
        <w:t xml:space="preserve">The political function of </w:t>
      </w:r>
      <w:r w:rsidRPr="00E97662">
        <w:rPr>
          <w:rStyle w:val="StyleUnderline"/>
          <w:highlight w:val="yellow"/>
        </w:rPr>
        <w:t xml:space="preserve">such </w:t>
      </w:r>
      <w:r w:rsidRPr="00E97662">
        <w:rPr>
          <w:rStyle w:val="Emphasis"/>
          <w:highlight w:val="yellow"/>
        </w:rPr>
        <w:t>detailed</w:t>
      </w:r>
      <w:r w:rsidRPr="00E97662">
        <w:rPr>
          <w:rStyle w:val="Emphasis"/>
        </w:rPr>
        <w:t xml:space="preserve"> legal </w:t>
      </w:r>
      <w:r w:rsidRPr="00E97662">
        <w:rPr>
          <w:rStyle w:val="Emphasis"/>
          <w:highlight w:val="yellow"/>
        </w:rPr>
        <w:t>research</w:t>
      </w:r>
      <w:r w:rsidRPr="00E97662">
        <w:rPr>
          <w:szCs w:val="16"/>
        </w:rPr>
        <w:t xml:space="preserve"> was threefold. First, it </w:t>
      </w:r>
      <w:r w:rsidRPr="00E97662">
        <w:rPr>
          <w:rStyle w:val="Emphasis"/>
          <w:highlight w:val="yellow"/>
        </w:rPr>
        <w:t>safeguarded</w:t>
      </w:r>
      <w:r w:rsidRPr="00E97662">
        <w:rPr>
          <w:rStyle w:val="StyleUnderline"/>
          <w:highlight w:val="yellow"/>
        </w:rPr>
        <w:t xml:space="preserve"> the campaign from</w:t>
      </w:r>
      <w:r w:rsidRPr="00E97662">
        <w:rPr>
          <w:szCs w:val="16"/>
        </w:rPr>
        <w:t xml:space="preserve"> any </w:t>
      </w:r>
      <w:r w:rsidRPr="00E97662">
        <w:rPr>
          <w:rStyle w:val="Emphasis"/>
        </w:rPr>
        <w:t xml:space="preserve">easy </w:t>
      </w:r>
      <w:r w:rsidRPr="00E97662">
        <w:rPr>
          <w:rStyle w:val="Emphasis"/>
          <w:highlight w:val="yellow"/>
        </w:rPr>
        <w:t>dismissal</w:t>
      </w:r>
      <w:r w:rsidRPr="00E97662">
        <w:rPr>
          <w:rStyle w:val="StyleUnderline"/>
        </w:rPr>
        <w:t xml:space="preserve"> by professional lawyers</w:t>
      </w:r>
      <w:r w:rsidRPr="00E97662">
        <w:rPr>
          <w:szCs w:val="16"/>
        </w:rPr>
        <w:t xml:space="preserve">. </w:t>
      </w:r>
      <w:r w:rsidRPr="00E97662">
        <w:rPr>
          <w:rStyle w:val="StyleUnderline"/>
        </w:rPr>
        <w:t xml:space="preserve">While some of DWE’s arguments remain </w:t>
      </w:r>
      <w:r w:rsidRPr="00E97662">
        <w:rPr>
          <w:rStyle w:val="Emphasis"/>
        </w:rPr>
        <w:t>controversial</w:t>
      </w:r>
      <w:r w:rsidRPr="00E97662">
        <w:rPr>
          <w:szCs w:val="16"/>
        </w:rPr>
        <w:t xml:space="preserve"> – especially due to the lack of legal precedents – </w:t>
      </w:r>
      <w:r w:rsidRPr="00E97662">
        <w:rPr>
          <w:rStyle w:val="StyleUnderline"/>
        </w:rPr>
        <w:t xml:space="preserve">all of them are </w:t>
      </w:r>
      <w:r w:rsidRPr="00E97662">
        <w:rPr>
          <w:rStyle w:val="Emphasis"/>
        </w:rPr>
        <w:t>formally sound</w:t>
      </w:r>
      <w:r w:rsidRPr="00E97662">
        <w:rPr>
          <w:rStyle w:val="StyleUnderline"/>
        </w:rPr>
        <w:t xml:space="preserve">, and so they can be </w:t>
      </w:r>
      <w:r w:rsidRPr="00E97662">
        <w:rPr>
          <w:rStyle w:val="Emphasis"/>
        </w:rPr>
        <w:t>argued over</w:t>
      </w:r>
      <w:r w:rsidRPr="00E97662">
        <w:rPr>
          <w:rStyle w:val="StyleUnderline"/>
        </w:rPr>
        <w:t xml:space="preserve">, but not </w:t>
      </w:r>
      <w:r w:rsidRPr="00E97662">
        <w:rPr>
          <w:rStyle w:val="Emphasis"/>
        </w:rPr>
        <w:t>dismissed</w:t>
      </w:r>
      <w:r w:rsidRPr="00E97662">
        <w:rPr>
          <w:szCs w:val="16"/>
        </w:rPr>
        <w:t>.</w:t>
      </w:r>
    </w:p>
    <w:p w14:paraId="492E20F3" w14:textId="77777777" w:rsidR="001962FE" w:rsidRPr="00E97662" w:rsidRDefault="001962FE" w:rsidP="001962FE">
      <w:pPr>
        <w:rPr>
          <w:szCs w:val="16"/>
        </w:rPr>
      </w:pPr>
      <w:r w:rsidRPr="00E97662">
        <w:rPr>
          <w:szCs w:val="16"/>
        </w:rPr>
        <w:t xml:space="preserve">Second, </w:t>
      </w:r>
      <w:r w:rsidRPr="00E97662">
        <w:rPr>
          <w:rStyle w:val="StyleUnderline"/>
        </w:rPr>
        <w:t xml:space="preserve">working out the </w:t>
      </w:r>
      <w:r w:rsidRPr="00E97662">
        <w:rPr>
          <w:rStyle w:val="Emphasis"/>
          <w:highlight w:val="yellow"/>
        </w:rPr>
        <w:t>precise legal details</w:t>
      </w:r>
      <w:r w:rsidRPr="00E97662">
        <w:rPr>
          <w:rStyle w:val="StyleUnderline"/>
        </w:rPr>
        <w:t xml:space="preserve"> made it possible to </w:t>
      </w:r>
      <w:r w:rsidRPr="00E97662">
        <w:rPr>
          <w:rStyle w:val="Emphasis"/>
          <w:highlight w:val="yellow"/>
        </w:rPr>
        <w:t>clarify</w:t>
      </w:r>
      <w:r w:rsidRPr="00E97662">
        <w:rPr>
          <w:rStyle w:val="StyleUnderline"/>
          <w:highlight w:val="yellow"/>
        </w:rPr>
        <w:t xml:space="preserve"> the</w:t>
      </w:r>
      <w:r w:rsidRPr="00E97662">
        <w:rPr>
          <w:rStyle w:val="StyleUnderline"/>
        </w:rPr>
        <w:t xml:space="preserve"> </w:t>
      </w:r>
      <w:r w:rsidRPr="00E97662">
        <w:rPr>
          <w:rStyle w:val="Emphasis"/>
        </w:rPr>
        <w:t xml:space="preserve">political </w:t>
      </w:r>
      <w:r w:rsidRPr="00E97662">
        <w:rPr>
          <w:rStyle w:val="Emphasis"/>
          <w:highlight w:val="yellow"/>
        </w:rPr>
        <w:t>vision</w:t>
      </w:r>
      <w:r w:rsidRPr="00E97662">
        <w:rPr>
          <w:rStyle w:val="StyleUnderline"/>
          <w:highlight w:val="yellow"/>
        </w:rPr>
        <w:t>, and</w:t>
      </w:r>
      <w:r w:rsidRPr="00E97662">
        <w:rPr>
          <w:szCs w:val="16"/>
        </w:rPr>
        <w:t xml:space="preserve"> so to </w:t>
      </w:r>
      <w:r w:rsidRPr="00E97662">
        <w:rPr>
          <w:rStyle w:val="Emphasis"/>
          <w:highlight w:val="yellow"/>
        </w:rPr>
        <w:t>avoid future conflicts</w:t>
      </w:r>
      <w:r w:rsidRPr="00E97662">
        <w:rPr>
          <w:rStyle w:val="StyleUnderline"/>
        </w:rPr>
        <w:t xml:space="preserve"> with</w:t>
      </w:r>
      <w:r w:rsidRPr="00E97662">
        <w:rPr>
          <w:rStyle w:val="StyleUnderline"/>
          <w:highlight w:val="yellow"/>
        </w:rPr>
        <w:t>in the movement</w:t>
      </w:r>
      <w:r w:rsidRPr="00E97662">
        <w:rPr>
          <w:szCs w:val="16"/>
        </w:rPr>
        <w:t xml:space="preserve">. In this way, </w:t>
      </w:r>
      <w:r w:rsidRPr="00E97662">
        <w:rPr>
          <w:rStyle w:val="StyleUnderline"/>
        </w:rPr>
        <w:t xml:space="preserve">the necessity of having a </w:t>
      </w:r>
      <w:r w:rsidRPr="00E97662">
        <w:rPr>
          <w:rStyle w:val="Emphasis"/>
        </w:rPr>
        <w:t>sound legal strategy</w:t>
      </w:r>
      <w:r w:rsidRPr="00E97662">
        <w:rPr>
          <w:rStyle w:val="StyleUnderline"/>
        </w:rPr>
        <w:t xml:space="preserve"> facilitated a </w:t>
      </w:r>
      <w:r w:rsidRPr="00E97662">
        <w:rPr>
          <w:rStyle w:val="Emphasis"/>
        </w:rPr>
        <w:t>comprehensive</w:t>
      </w:r>
      <w:r w:rsidRPr="00E97662">
        <w:rPr>
          <w:rStyle w:val="StyleUnderline"/>
        </w:rPr>
        <w:t xml:space="preserve"> and </w:t>
      </w:r>
      <w:r w:rsidRPr="00E97662">
        <w:rPr>
          <w:rStyle w:val="Emphasis"/>
        </w:rPr>
        <w:t>explicit</w:t>
      </w:r>
      <w:r w:rsidRPr="00E97662">
        <w:rPr>
          <w:rStyle w:val="StyleUnderline"/>
        </w:rPr>
        <w:t xml:space="preserve"> political platform at an </w:t>
      </w:r>
      <w:r w:rsidRPr="00E97662">
        <w:rPr>
          <w:rStyle w:val="Emphasis"/>
        </w:rPr>
        <w:t>early stage</w:t>
      </w:r>
      <w:r w:rsidRPr="00E97662">
        <w:rPr>
          <w:rStyle w:val="StyleUnderline"/>
        </w:rPr>
        <w:t xml:space="preserve">. Although the campaign </w:t>
      </w:r>
      <w:proofErr w:type="gramStart"/>
      <w:r w:rsidRPr="00E97662">
        <w:rPr>
          <w:rStyle w:val="StyleUnderline"/>
        </w:rPr>
        <w:t>has</w:t>
      </w:r>
      <w:r w:rsidRPr="00E97662">
        <w:rPr>
          <w:szCs w:val="16"/>
        </w:rPr>
        <w:t xml:space="preserve"> later</w:t>
      </w:r>
      <w:proofErr w:type="gramEnd"/>
      <w:r w:rsidRPr="00E97662">
        <w:rPr>
          <w:szCs w:val="16"/>
        </w:rPr>
        <w:t xml:space="preserve"> </w:t>
      </w:r>
      <w:r w:rsidRPr="00E97662">
        <w:rPr>
          <w:rStyle w:val="Emphasis"/>
        </w:rPr>
        <w:t>significantly grown</w:t>
      </w:r>
      <w:r w:rsidRPr="00E97662">
        <w:rPr>
          <w:rStyle w:val="StyleUnderline"/>
        </w:rPr>
        <w:t xml:space="preserve"> in numbers, its co-founders attribute the relative </w:t>
      </w:r>
      <w:r w:rsidRPr="00E97662">
        <w:rPr>
          <w:rStyle w:val="Emphasis"/>
        </w:rPr>
        <w:t>lack</w:t>
      </w:r>
      <w:r w:rsidRPr="00E97662">
        <w:rPr>
          <w:rStyle w:val="StyleUnderline"/>
        </w:rPr>
        <w:t xml:space="preserve"> of </w:t>
      </w:r>
      <w:r w:rsidRPr="00E97662">
        <w:rPr>
          <w:rStyle w:val="Emphasis"/>
        </w:rPr>
        <w:t>internal conflicts</w:t>
      </w:r>
      <w:r w:rsidRPr="00E97662">
        <w:rPr>
          <w:rStyle w:val="StyleUnderline"/>
        </w:rPr>
        <w:t xml:space="preserve"> to this </w:t>
      </w:r>
      <w:r w:rsidRPr="00E97662">
        <w:rPr>
          <w:rStyle w:val="Emphasis"/>
        </w:rPr>
        <w:t>clarity</w:t>
      </w:r>
      <w:r w:rsidRPr="00E97662">
        <w:rPr>
          <w:rStyle w:val="StyleUnderline"/>
        </w:rPr>
        <w:t xml:space="preserve"> of the legal-political agenda</w:t>
      </w:r>
      <w:r w:rsidRPr="00E97662">
        <w:rPr>
          <w:szCs w:val="16"/>
        </w:rPr>
        <w:t>, which set the terms for people to join later (Interview 2, Activist 2, Co-founder of DWE, Berlin, October 2019).</w:t>
      </w:r>
    </w:p>
    <w:p w14:paraId="09B2E9BD" w14:textId="77777777" w:rsidR="001962FE" w:rsidRPr="00E97662" w:rsidRDefault="001962FE" w:rsidP="001962FE">
      <w:pPr>
        <w:rPr>
          <w:sz w:val="4"/>
          <w:szCs w:val="4"/>
        </w:rPr>
      </w:pPr>
      <w:r w:rsidRPr="00E97662">
        <w:rPr>
          <w:sz w:val="4"/>
          <w:szCs w:val="4"/>
        </w:rPr>
        <w:t xml:space="preserve">Finally, the campaign maintains a productive tension between legal precision and the semantic openness necessary for political </w:t>
      </w:r>
      <w:proofErr w:type="spellStart"/>
      <w:r w:rsidRPr="00E97662">
        <w:rPr>
          <w:sz w:val="4"/>
          <w:szCs w:val="4"/>
        </w:rPr>
        <w:t>mobilisation</w:t>
      </w:r>
      <w:proofErr w:type="spellEnd"/>
      <w:r w:rsidRPr="00E97662">
        <w:rPr>
          <w:sz w:val="4"/>
          <w:szCs w:val="4"/>
        </w:rPr>
        <w:t>. This is most visible in the combined use of two terms: “expropriation” (</w:t>
      </w:r>
      <w:proofErr w:type="spellStart"/>
      <w:r w:rsidRPr="00E97662">
        <w:rPr>
          <w:sz w:val="4"/>
          <w:szCs w:val="4"/>
        </w:rPr>
        <w:t>Enteignung</w:t>
      </w:r>
      <w:proofErr w:type="spellEnd"/>
      <w:r w:rsidRPr="00E97662">
        <w:rPr>
          <w:sz w:val="4"/>
          <w:szCs w:val="4"/>
        </w:rPr>
        <w:t>), which is the campaign’s main political slogan, and “socialization” (</w:t>
      </w:r>
      <w:proofErr w:type="spellStart"/>
      <w:r w:rsidRPr="00E97662">
        <w:rPr>
          <w:sz w:val="4"/>
          <w:szCs w:val="4"/>
        </w:rPr>
        <w:t>Vergesellschaftung</w:t>
      </w:r>
      <w:proofErr w:type="spellEnd"/>
      <w:r w:rsidRPr="00E97662">
        <w:rPr>
          <w:sz w:val="4"/>
          <w:szCs w:val="4"/>
        </w:rPr>
        <w:t xml:space="preserve">), which is the proper legal term for what DWE is canvassing. From the legal point of view, this is a gross imprecision: “expropriation” is a standalone legal term used for various legal purposes and refers to a different constitutional clause. But DWE </w:t>
      </w:r>
      <w:proofErr w:type="spellStart"/>
      <w:r w:rsidRPr="00E97662">
        <w:rPr>
          <w:sz w:val="4"/>
          <w:szCs w:val="4"/>
        </w:rPr>
        <w:t>recognised</w:t>
      </w:r>
      <w:proofErr w:type="spellEnd"/>
      <w:r w:rsidRPr="00E97662">
        <w:rPr>
          <w:sz w:val="4"/>
          <w:szCs w:val="4"/>
        </w:rPr>
        <w:t xml:space="preserve">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w:t>
      </w:r>
      <w:proofErr w:type="spellStart"/>
      <w:r w:rsidRPr="00E97662">
        <w:rPr>
          <w:sz w:val="4"/>
          <w:szCs w:val="4"/>
        </w:rPr>
        <w:t>mobilising</w:t>
      </w:r>
      <w:proofErr w:type="spellEnd"/>
      <w:r w:rsidRPr="00E97662">
        <w:rPr>
          <w:sz w:val="4"/>
          <w:szCs w:val="4"/>
        </w:rPr>
        <w:t xml:space="preserve"> power of a negative campaign (“expropriate” corporate landlords).</w:t>
      </w:r>
    </w:p>
    <w:p w14:paraId="2FBDBADF" w14:textId="77777777" w:rsidR="001962FE" w:rsidRPr="00E97662" w:rsidRDefault="001962FE" w:rsidP="001962FE">
      <w:pPr>
        <w:rPr>
          <w:sz w:val="4"/>
          <w:szCs w:val="4"/>
        </w:rPr>
      </w:pPr>
      <w:r w:rsidRPr="00E97662">
        <w:rPr>
          <w:sz w:val="4"/>
          <w:szCs w:val="4"/>
        </w:rPr>
        <w:t>3.3 Co-opting the power of law: The campaign’s results to date</w:t>
      </w:r>
    </w:p>
    <w:p w14:paraId="1CB6D43B" w14:textId="77777777" w:rsidR="001962FE" w:rsidRPr="00E97662" w:rsidRDefault="001962FE" w:rsidP="001962FE">
      <w:pPr>
        <w:rPr>
          <w:szCs w:val="16"/>
        </w:rPr>
      </w:pPr>
      <w:r w:rsidRPr="00E97662">
        <w:rPr>
          <w:rStyle w:val="Emphasis"/>
        </w:rPr>
        <w:t>D</w:t>
      </w:r>
      <w:r w:rsidRPr="00E97662">
        <w:rPr>
          <w:rStyle w:val="StyleUnderline"/>
        </w:rPr>
        <w:t xml:space="preserve">eutsche </w:t>
      </w:r>
      <w:proofErr w:type="spellStart"/>
      <w:r w:rsidRPr="00E97662">
        <w:rPr>
          <w:rStyle w:val="Emphasis"/>
        </w:rPr>
        <w:t>W</w:t>
      </w:r>
      <w:r w:rsidRPr="00E97662">
        <w:rPr>
          <w:rStyle w:val="StyleUnderline"/>
        </w:rPr>
        <w:t>ohnen</w:t>
      </w:r>
      <w:proofErr w:type="spellEnd"/>
      <w:r w:rsidRPr="00E97662">
        <w:rPr>
          <w:rStyle w:val="StyleUnderline"/>
        </w:rPr>
        <w:t xml:space="preserve"> &amp; Co. </w:t>
      </w:r>
      <w:proofErr w:type="spellStart"/>
      <w:r w:rsidRPr="00E97662">
        <w:rPr>
          <w:rStyle w:val="Emphasis"/>
        </w:rPr>
        <w:t>E</w:t>
      </w:r>
      <w:r w:rsidRPr="00E97662">
        <w:rPr>
          <w:rStyle w:val="StyleUnderline"/>
        </w:rPr>
        <w:t>nteignen’s</w:t>
      </w:r>
      <w:proofErr w:type="spellEnd"/>
      <w:r w:rsidRPr="00E97662">
        <w:rPr>
          <w:rStyle w:val="StyleUnderline"/>
        </w:rPr>
        <w:t xml:space="preserve"> campaign consciously interweaves</w:t>
      </w:r>
      <w:r w:rsidRPr="00E97662">
        <w:rPr>
          <w:szCs w:val="16"/>
        </w:rPr>
        <w:t xml:space="preserve"> three elements: (1) </w:t>
      </w:r>
      <w:r w:rsidRPr="00E97662">
        <w:rPr>
          <w:rStyle w:val="Emphasis"/>
        </w:rPr>
        <w:t>technical legal argumentation</w:t>
      </w:r>
      <w:r w:rsidRPr="00E97662">
        <w:rPr>
          <w:szCs w:val="16"/>
        </w:rPr>
        <w:t xml:space="preserve"> </w:t>
      </w:r>
      <w:proofErr w:type="spellStart"/>
      <w:r w:rsidRPr="00E97662">
        <w:rPr>
          <w:szCs w:val="16"/>
        </w:rPr>
        <w:t>organised</w:t>
      </w:r>
      <w:proofErr w:type="spellEnd"/>
      <w:r w:rsidRPr="00E97662">
        <w:rPr>
          <w:szCs w:val="16"/>
        </w:rPr>
        <w:t xml:space="preserve"> around Article 15; (2) </w:t>
      </w:r>
      <w:r w:rsidRPr="00E97662">
        <w:rPr>
          <w:rStyle w:val="Emphasis"/>
        </w:rPr>
        <w:t>direct democracy</w:t>
      </w:r>
      <w:r w:rsidRPr="00E97662">
        <w:rPr>
          <w:szCs w:val="16"/>
        </w:rPr>
        <w:t xml:space="preserve"> and referendum as a means of political </w:t>
      </w:r>
      <w:proofErr w:type="spellStart"/>
      <w:r w:rsidRPr="00E97662">
        <w:rPr>
          <w:szCs w:val="16"/>
        </w:rPr>
        <w:t>mobilisation</w:t>
      </w:r>
      <w:proofErr w:type="spellEnd"/>
      <w:r w:rsidRPr="00E97662">
        <w:rPr>
          <w:szCs w:val="16"/>
        </w:rPr>
        <w:t xml:space="preserve">; </w:t>
      </w:r>
      <w:r w:rsidRPr="00E97662">
        <w:rPr>
          <w:rStyle w:val="StyleUnderline"/>
        </w:rPr>
        <w:t>and</w:t>
      </w:r>
      <w:r w:rsidRPr="00E97662">
        <w:rPr>
          <w:szCs w:val="16"/>
        </w:rPr>
        <w:t xml:space="preserve"> (3) the classical repertoire of </w:t>
      </w:r>
      <w:r w:rsidRPr="00E97662">
        <w:rPr>
          <w:rStyle w:val="Emphasis"/>
        </w:rPr>
        <w:t>political protest</w:t>
      </w:r>
      <w:r w:rsidRPr="00E97662">
        <w:rPr>
          <w:rStyle w:val="StyleUnderline"/>
        </w:rPr>
        <w:t>, including tenant teach-ins, public demonstrations, media happenings</w:t>
      </w:r>
      <w:r w:rsidRPr="00E97662">
        <w:rPr>
          <w:szCs w:val="16"/>
        </w:rPr>
        <w:t xml:space="preserve">, etc. </w:t>
      </w:r>
      <w:r w:rsidRPr="00E97662">
        <w:rPr>
          <w:rStyle w:val="Emphasis"/>
        </w:rPr>
        <w:t>All the above</w:t>
      </w:r>
      <w:r w:rsidRPr="00E97662">
        <w:rPr>
          <w:rStyle w:val="StyleUnderline"/>
        </w:rPr>
        <w:t xml:space="preserve"> elements</w:t>
      </w:r>
      <w:r w:rsidRPr="00E97662">
        <w:rPr>
          <w:szCs w:val="16"/>
        </w:rPr>
        <w:t xml:space="preserve"> are designed to </w:t>
      </w:r>
      <w:r w:rsidRPr="00E97662">
        <w:rPr>
          <w:rStyle w:val="Emphasis"/>
        </w:rPr>
        <w:t>amplify</w:t>
      </w:r>
      <w:r w:rsidRPr="00E97662">
        <w:rPr>
          <w:rStyle w:val="StyleUnderline"/>
        </w:rPr>
        <w:t xml:space="preserve"> one another</w:t>
      </w:r>
      <w:r w:rsidRPr="00E97662">
        <w:rPr>
          <w:szCs w:val="16"/>
        </w:rPr>
        <w:t>.</w:t>
      </w:r>
    </w:p>
    <w:p w14:paraId="2CF89F65" w14:textId="77777777" w:rsidR="001962FE" w:rsidRPr="00E97662" w:rsidRDefault="001962FE" w:rsidP="001962FE">
      <w:pPr>
        <w:rPr>
          <w:rStyle w:val="StyleUnderline"/>
        </w:rPr>
      </w:pPr>
      <w:r w:rsidRPr="00E97662">
        <w:rPr>
          <w:szCs w:val="16"/>
        </w:rPr>
        <w:t xml:space="preserve">While the referendum is the political engine of the whole campaign, the initiative waited sixth months after its official start to begin collecting signatures. During this time, </w:t>
      </w:r>
      <w:r w:rsidRPr="00E97662">
        <w:rPr>
          <w:rStyle w:val="StyleUnderline"/>
          <w:highlight w:val="yellow"/>
        </w:rPr>
        <w:t>activists</w:t>
      </w:r>
      <w:r w:rsidRPr="00E97662">
        <w:rPr>
          <w:rStyle w:val="StyleUnderline"/>
        </w:rPr>
        <w:t xml:space="preserve"> focused on </w:t>
      </w:r>
      <w:r w:rsidRPr="00E97662">
        <w:rPr>
          <w:rStyle w:val="Emphasis"/>
          <w:highlight w:val="yellow"/>
        </w:rPr>
        <w:t>leverag</w:t>
      </w:r>
      <w:r w:rsidRPr="00E97662">
        <w:rPr>
          <w:rStyle w:val="Emphasis"/>
        </w:rPr>
        <w:t>ing</w:t>
      </w:r>
      <w:r w:rsidRPr="00E97662">
        <w:rPr>
          <w:rStyle w:val="StyleUnderline"/>
        </w:rPr>
        <w:t xml:space="preserve"> the </w:t>
      </w:r>
      <w:r w:rsidRPr="00E97662">
        <w:rPr>
          <w:rStyle w:val="Emphasis"/>
          <w:highlight w:val="yellow"/>
        </w:rPr>
        <w:t>symbolic power</w:t>
      </w:r>
      <w:r w:rsidRPr="00E97662">
        <w:rPr>
          <w:rStyle w:val="StyleUnderline"/>
          <w:highlight w:val="yellow"/>
        </w:rPr>
        <w:t xml:space="preserve"> of the</w:t>
      </w:r>
      <w:r w:rsidRPr="00E97662">
        <w:rPr>
          <w:rStyle w:val="StyleUnderline"/>
        </w:rPr>
        <w:t xml:space="preserve"> German </w:t>
      </w:r>
      <w:r w:rsidRPr="00E97662">
        <w:rPr>
          <w:rStyle w:val="StyleUnderline"/>
          <w:highlight w:val="yellow"/>
        </w:rPr>
        <w:t>constitution to</w:t>
      </w:r>
      <w:r w:rsidRPr="00E97662">
        <w:rPr>
          <w:rStyle w:val="StyleUnderline"/>
        </w:rPr>
        <w:t xml:space="preserve"> enter the </w:t>
      </w:r>
      <w:r w:rsidRPr="00E97662">
        <w:rPr>
          <w:rStyle w:val="Emphasis"/>
        </w:rPr>
        <w:t>mainstream political debate</w:t>
      </w:r>
      <w:r w:rsidRPr="00E97662">
        <w:rPr>
          <w:rStyle w:val="StyleUnderline"/>
        </w:rPr>
        <w:t xml:space="preserve"> and </w:t>
      </w:r>
      <w:r w:rsidRPr="00E97662">
        <w:rPr>
          <w:rStyle w:val="StyleUnderline"/>
          <w:highlight w:val="yellow"/>
        </w:rPr>
        <w:t xml:space="preserve">build </w:t>
      </w:r>
      <w:r w:rsidRPr="00E97662">
        <w:rPr>
          <w:rStyle w:val="Emphasis"/>
          <w:highlight w:val="yellow"/>
        </w:rPr>
        <w:t>popular support</w:t>
      </w:r>
      <w:r w:rsidRPr="00E97662">
        <w:rPr>
          <w:rStyle w:val="StyleUnderline"/>
        </w:rPr>
        <w:t xml:space="preserve">. </w:t>
      </w:r>
      <w:r w:rsidRPr="00E97662">
        <w:rPr>
          <w:rStyle w:val="StyleUnderline"/>
          <w:highlight w:val="yellow"/>
        </w:rPr>
        <w:t>At the same time</w:t>
      </w:r>
      <w:r w:rsidRPr="00E97662">
        <w:rPr>
          <w:rStyle w:val="StyleUnderline"/>
        </w:rPr>
        <w:t xml:space="preserve">, dedicated working </w:t>
      </w:r>
      <w:r w:rsidRPr="00E97662">
        <w:rPr>
          <w:rStyle w:val="StyleUnderline"/>
          <w:highlight w:val="yellow"/>
        </w:rPr>
        <w:t xml:space="preserve">groups </w:t>
      </w:r>
      <w:r w:rsidRPr="00E97662">
        <w:rPr>
          <w:rStyle w:val="Emphasis"/>
          <w:highlight w:val="yellow"/>
        </w:rPr>
        <w:t>liaised</w:t>
      </w:r>
      <w:r w:rsidRPr="00E97662">
        <w:rPr>
          <w:rStyle w:val="StyleUnderline"/>
          <w:highlight w:val="yellow"/>
        </w:rPr>
        <w:t xml:space="preserve"> with the </w:t>
      </w:r>
      <w:r w:rsidRPr="00E97662">
        <w:rPr>
          <w:rStyle w:val="Emphasis"/>
          <w:highlight w:val="yellow"/>
        </w:rPr>
        <w:t>tenants</w:t>
      </w:r>
      <w:r w:rsidRPr="00E97662">
        <w:rPr>
          <w:rStyle w:val="StyleUnderline"/>
        </w:rPr>
        <w:t xml:space="preserve"> of </w:t>
      </w:r>
      <w:r w:rsidRPr="00E97662">
        <w:rPr>
          <w:rStyle w:val="Emphasis"/>
        </w:rPr>
        <w:t xml:space="preserve">corporately </w:t>
      </w:r>
      <w:proofErr w:type="spellStart"/>
      <w:r w:rsidRPr="00E97662">
        <w:rPr>
          <w:rStyle w:val="Emphasis"/>
        </w:rPr>
        <w:t>privatised</w:t>
      </w:r>
      <w:proofErr w:type="spellEnd"/>
      <w:r w:rsidRPr="00E97662">
        <w:rPr>
          <w:rStyle w:val="Emphasis"/>
        </w:rPr>
        <w:t xml:space="preserve"> buildings</w:t>
      </w:r>
      <w:r w:rsidRPr="00E97662">
        <w:rPr>
          <w:rStyle w:val="StyleUnderline"/>
        </w:rPr>
        <w:t xml:space="preserve">, offering </w:t>
      </w:r>
      <w:r w:rsidRPr="00E97662">
        <w:rPr>
          <w:rStyle w:val="Emphasis"/>
        </w:rPr>
        <w:t>tailored workshops</w:t>
      </w:r>
      <w:r w:rsidRPr="00E97662">
        <w:rPr>
          <w:rStyle w:val="StyleUnderline"/>
        </w:rPr>
        <w:t xml:space="preserve"> </w:t>
      </w:r>
      <w:r w:rsidRPr="00E97662">
        <w:rPr>
          <w:rStyle w:val="StyleUnderline"/>
          <w:highlight w:val="yellow"/>
        </w:rPr>
        <w:t xml:space="preserve">on </w:t>
      </w:r>
      <w:proofErr w:type="spellStart"/>
      <w:r w:rsidRPr="00E97662">
        <w:rPr>
          <w:rStyle w:val="Emphasis"/>
          <w:highlight w:val="yellow"/>
        </w:rPr>
        <w:t>organising</w:t>
      </w:r>
      <w:proofErr w:type="spellEnd"/>
      <w:r w:rsidRPr="00E97662">
        <w:rPr>
          <w:rStyle w:val="StyleUnderline"/>
        </w:rPr>
        <w:t xml:space="preserve"> a </w:t>
      </w:r>
      <w:proofErr w:type="spellStart"/>
      <w:r w:rsidRPr="00E97662">
        <w:rPr>
          <w:rStyle w:val="StyleUnderline"/>
        </w:rPr>
        <w:t>neighbourhood</w:t>
      </w:r>
      <w:proofErr w:type="spellEnd"/>
      <w:r w:rsidRPr="00E97662">
        <w:rPr>
          <w:rStyle w:val="StyleUnderline"/>
        </w:rPr>
        <w:t xml:space="preserve"> assembly or talking to the media.</w:t>
      </w:r>
    </w:p>
    <w:p w14:paraId="5907B5DD" w14:textId="77777777" w:rsidR="001962FE" w:rsidRPr="00E97662" w:rsidRDefault="001962FE" w:rsidP="001962FE">
      <w:pPr>
        <w:rPr>
          <w:szCs w:val="16"/>
        </w:rPr>
      </w:pPr>
      <w:r w:rsidRPr="00E97662">
        <w:rPr>
          <w:rStyle w:val="StyleUnderline"/>
        </w:rPr>
        <w:t xml:space="preserve">Having prepared a </w:t>
      </w:r>
      <w:r w:rsidRPr="00E97662">
        <w:rPr>
          <w:rStyle w:val="Emphasis"/>
        </w:rPr>
        <w:t>comprehensive legal strategy</w:t>
      </w:r>
      <w:r w:rsidRPr="00E97662">
        <w:rPr>
          <w:rStyle w:val="StyleUnderline"/>
        </w:rPr>
        <w:t xml:space="preserve">, DWE's spokespeople presented the media with </w:t>
      </w:r>
      <w:r w:rsidRPr="00E97662">
        <w:rPr>
          <w:rStyle w:val="Emphasis"/>
        </w:rPr>
        <w:t>detailed</w:t>
      </w:r>
      <w:r w:rsidRPr="00E97662">
        <w:rPr>
          <w:rStyle w:val="StyleUnderline"/>
        </w:rPr>
        <w:t xml:space="preserve"> and </w:t>
      </w:r>
      <w:r w:rsidRPr="00E97662">
        <w:rPr>
          <w:rStyle w:val="Emphasis"/>
        </w:rPr>
        <w:t>coherent legal argumentation</w:t>
      </w:r>
      <w:r w:rsidRPr="00E97662">
        <w:rPr>
          <w:rStyle w:val="StyleUnderline"/>
        </w:rPr>
        <w:t xml:space="preserve"> for how </w:t>
      </w:r>
      <w:proofErr w:type="spellStart"/>
      <w:r w:rsidRPr="00E97662">
        <w:rPr>
          <w:rStyle w:val="StyleUnderline"/>
        </w:rPr>
        <w:t>socialisation</w:t>
      </w:r>
      <w:proofErr w:type="spellEnd"/>
      <w:r w:rsidRPr="00E97662">
        <w:rPr>
          <w:rStyle w:val="StyleUnderline"/>
        </w:rPr>
        <w:t xml:space="preserve"> might work</w:t>
      </w:r>
      <w:r w:rsidRPr="00E97662">
        <w:rPr>
          <w:szCs w:val="16"/>
        </w:rPr>
        <w:t>, referring to Article 15 and the history of the German constitution. Importantly, the activists did not repeat the mistake of the 2015 referendum on rents (</w:t>
      </w:r>
      <w:proofErr w:type="spellStart"/>
      <w:r w:rsidRPr="00E97662">
        <w:rPr>
          <w:szCs w:val="16"/>
        </w:rPr>
        <w:t>Mietenvolksentscheid</w:t>
      </w:r>
      <w:proofErr w:type="spellEnd"/>
      <w:r w:rsidRPr="00E97662">
        <w:rPr>
          <w:szCs w:val="16"/>
        </w:rPr>
        <w:t xml:space="preserve">). They did not present this detailed legal outline of how </w:t>
      </w:r>
      <w:proofErr w:type="spellStart"/>
      <w:r w:rsidRPr="00E97662">
        <w:rPr>
          <w:szCs w:val="16"/>
        </w:rPr>
        <w:t>socialisation</w:t>
      </w:r>
      <w:proofErr w:type="spellEnd"/>
      <w:r w:rsidRPr="00E97662">
        <w:rPr>
          <w:szCs w:val="16"/>
        </w:rPr>
        <w:t xml:space="preserve">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w:t>
      </w:r>
      <w:proofErr w:type="gramStart"/>
      <w:r w:rsidRPr="00E97662">
        <w:rPr>
          <w:szCs w:val="16"/>
        </w:rPr>
        <w:t>error</w:t>
      </w:r>
      <w:proofErr w:type="gramEnd"/>
      <w:r w:rsidRPr="00E97662">
        <w:rPr>
          <w:szCs w:val="16"/>
        </w:rPr>
        <w:t>.</w:t>
      </w:r>
    </w:p>
    <w:p w14:paraId="17D8C6C4" w14:textId="77777777" w:rsidR="001962FE" w:rsidRPr="00E97662" w:rsidRDefault="001962FE" w:rsidP="001962FE">
      <w:pPr>
        <w:rPr>
          <w:szCs w:val="16"/>
        </w:rPr>
      </w:pPr>
      <w:r w:rsidRPr="00E97662">
        <w:rPr>
          <w:szCs w:val="16"/>
        </w:rPr>
        <w:t xml:space="preserve">Media attention led to the effective “outsourcing” of the costs of externally verifying DWE's arguments. Once media interest in the campaign reached a certain threshold, journalists, political parties, and even the Berlin Senate commissioned independent expert opinions. </w:t>
      </w:r>
      <w:proofErr w:type="gramStart"/>
      <w:r w:rsidRPr="00E97662">
        <w:rPr>
          <w:szCs w:val="16"/>
        </w:rPr>
        <w:t>The vast majority of</w:t>
      </w:r>
      <w:proofErr w:type="gramEnd"/>
      <w:r w:rsidRPr="00E97662">
        <w:rPr>
          <w:szCs w:val="16"/>
        </w:rPr>
        <w:t xml:space="preserve"> them confirmed that the </w:t>
      </w:r>
      <w:proofErr w:type="spellStart"/>
      <w:r w:rsidRPr="00E97662">
        <w:rPr>
          <w:szCs w:val="16"/>
        </w:rPr>
        <w:t>socialisation</w:t>
      </w:r>
      <w:proofErr w:type="spellEnd"/>
      <w:r w:rsidRPr="00E97662">
        <w:rPr>
          <w:szCs w:val="16"/>
        </w:rPr>
        <w:t xml:space="preserve"> of housing is legally </w:t>
      </w:r>
      <w:proofErr w:type="gramStart"/>
      <w:r w:rsidRPr="00E97662">
        <w:rPr>
          <w:szCs w:val="16"/>
        </w:rPr>
        <w:t>possible, but</w:t>
      </w:r>
      <w:proofErr w:type="gramEnd"/>
      <w:r w:rsidRPr="00E97662">
        <w:rPr>
          <w:szCs w:val="16"/>
        </w:rPr>
        <w:t xml:space="preserve"> provided differing assessments of the financial costs. As a side effect (from a legal geographer's perspective, an undoubtedly positive one), the differences between those legal opinions </w:t>
      </w:r>
      <w:proofErr w:type="gramStart"/>
      <w:r w:rsidRPr="00E97662">
        <w:rPr>
          <w:szCs w:val="16"/>
        </w:rPr>
        <w:t>has</w:t>
      </w:r>
      <w:proofErr w:type="gramEnd"/>
      <w:r w:rsidRPr="00E97662">
        <w:rPr>
          <w:szCs w:val="16"/>
        </w:rPr>
        <w:t xml:space="preserve"> led to increased public discussion on the political status of law and legal expertise, thus re-</w:t>
      </w:r>
      <w:proofErr w:type="spellStart"/>
      <w:r w:rsidRPr="00E97662">
        <w:rPr>
          <w:szCs w:val="16"/>
        </w:rPr>
        <w:t>politicising</w:t>
      </w:r>
      <w:proofErr w:type="spellEnd"/>
      <w:r w:rsidRPr="00E97662">
        <w:rPr>
          <w:szCs w:val="16"/>
        </w:rPr>
        <w:t xml:space="preserve"> the law. Before DWE even started collecting signatures for the referendum – the campaign’s political backbone – the public debate on the legal possibility of </w:t>
      </w:r>
      <w:proofErr w:type="spellStart"/>
      <w:r w:rsidRPr="00E97662">
        <w:rPr>
          <w:szCs w:val="16"/>
        </w:rPr>
        <w:t>socialisation</w:t>
      </w:r>
      <w:proofErr w:type="spellEnd"/>
      <w:r w:rsidRPr="00E97662">
        <w:rPr>
          <w:szCs w:val="16"/>
        </w:rPr>
        <w:t xml:space="preserve">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w:t>
      </w:r>
      <w:proofErr w:type="spellStart"/>
      <w:r w:rsidRPr="00E97662">
        <w:rPr>
          <w:szCs w:val="16"/>
        </w:rPr>
        <w:t>socialisation</w:t>
      </w:r>
      <w:proofErr w:type="spellEnd"/>
      <w:r w:rsidRPr="00E97662">
        <w:rPr>
          <w:szCs w:val="16"/>
        </w:rPr>
        <w:t xml:space="preserve">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w:t>
      </w:r>
      <w:proofErr w:type="spellStart"/>
      <w:r w:rsidRPr="00E97662">
        <w:rPr>
          <w:szCs w:val="16"/>
        </w:rPr>
        <w:t>socialisation</w:t>
      </w:r>
      <w:proofErr w:type="spellEnd"/>
      <w:r w:rsidRPr="00E97662">
        <w:rPr>
          <w:szCs w:val="16"/>
        </w:rPr>
        <w:t xml:space="preserve">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w:t>
      </w:r>
      <w:proofErr w:type="spellStart"/>
      <w:r w:rsidRPr="00E97662">
        <w:rPr>
          <w:szCs w:val="16"/>
        </w:rPr>
        <w:t>Mietendeckel</w:t>
      </w:r>
      <w:proofErr w:type="spellEnd"/>
      <w:r w:rsidRPr="00E97662">
        <w:rPr>
          <w:szCs w:val="16"/>
        </w:rPr>
        <w:t xml:space="preserve">) told me that she saw this law as a direct political result of the DWE campaign (Interview 3, Expert lawyer, Berlin, September 2019). On the day the rental freeze was announced, Deutsche </w:t>
      </w:r>
      <w:proofErr w:type="spellStart"/>
      <w:r w:rsidRPr="00E97662">
        <w:rPr>
          <w:szCs w:val="16"/>
        </w:rPr>
        <w:t>Wohnen</w:t>
      </w:r>
      <w:proofErr w:type="spellEnd"/>
      <w:r w:rsidRPr="00E97662">
        <w:rPr>
          <w:szCs w:val="16"/>
        </w:rPr>
        <w:t xml:space="preserve"> stocks fell by 8.7%. </w:t>
      </w:r>
      <w:proofErr w:type="gramStart"/>
      <w:r w:rsidRPr="00E97662">
        <w:rPr>
          <w:szCs w:val="16"/>
        </w:rPr>
        <w:t>At the moment</w:t>
      </w:r>
      <w:proofErr w:type="gramEnd"/>
      <w:r w:rsidRPr="00E97662">
        <w:rPr>
          <w:szCs w:val="16"/>
        </w:rPr>
        <w:t xml:space="preserve"> of </w:t>
      </w:r>
      <w:proofErr w:type="spellStart"/>
      <w:r w:rsidRPr="00E97662">
        <w:rPr>
          <w:szCs w:val="16"/>
        </w:rPr>
        <w:t>finalising</w:t>
      </w:r>
      <w:proofErr w:type="spellEnd"/>
      <w:r w:rsidRPr="00E97662">
        <w:rPr>
          <w:szCs w:val="16"/>
        </w:rPr>
        <w:t xml:space="preserve"> this paper, the DWE referendum campaign is preparing for the second phase, in which activists </w:t>
      </w:r>
      <w:proofErr w:type="gramStart"/>
      <w:r w:rsidRPr="00E97662">
        <w:rPr>
          <w:szCs w:val="16"/>
        </w:rPr>
        <w:t>have to</w:t>
      </w:r>
      <w:proofErr w:type="gramEnd"/>
      <w:r w:rsidRPr="00E97662">
        <w:rPr>
          <w:szCs w:val="16"/>
        </w:rPr>
        <w:t xml:space="preserve"> collect a total of 175,000 signatures. This second phase could only become possible after the Berlin Senate officially confirmed the legal validity of the referendum proposal. The Senate has been delaying this procedural step for almost a year, allegedly </w:t>
      </w:r>
      <w:proofErr w:type="gramStart"/>
      <w:r w:rsidRPr="00E97662">
        <w:rPr>
          <w:szCs w:val="16"/>
        </w:rPr>
        <w:t>in order to</w:t>
      </w:r>
      <w:proofErr w:type="gramEnd"/>
      <w:r w:rsidRPr="00E97662">
        <w:rPr>
          <w:szCs w:val="16"/>
        </w:rPr>
        <w:t xml:space="preserve"> take </w:t>
      </w:r>
      <w:proofErr w:type="gramStart"/>
      <w:r w:rsidRPr="00E97662">
        <w:rPr>
          <w:szCs w:val="16"/>
        </w:rPr>
        <w:t>the steam</w:t>
      </w:r>
      <w:proofErr w:type="gramEnd"/>
      <w:r w:rsidRPr="00E97662">
        <w:rPr>
          <w:szCs w:val="16"/>
        </w:rPr>
        <w:t xml:space="preserve"> out of the campaign. However, the activists countered this political freeze with legal tools. After having filed a lawsuit against the court inaction, in September 2020 they followed with an urgent appeal (</w:t>
      </w:r>
      <w:proofErr w:type="spellStart"/>
      <w:r w:rsidRPr="00E97662">
        <w:rPr>
          <w:szCs w:val="16"/>
        </w:rPr>
        <w:t>Eilantrag</w:t>
      </w:r>
      <w:proofErr w:type="spellEnd"/>
      <w:r w:rsidRPr="00E97662">
        <w:rPr>
          <w:szCs w:val="16"/>
        </w:rPr>
        <w:t xml:space="preserve">) to prevent delays caused by the lawsuit itself. Indeed, after DWE's urgent appeal the court has refused to give the Senate any further deadline extensions. Thus, in September 2020 the Senate – to avoid </w:t>
      </w:r>
      <w:proofErr w:type="gramStart"/>
      <w:r w:rsidRPr="00E97662">
        <w:rPr>
          <w:szCs w:val="16"/>
        </w:rPr>
        <w:t>entering into</w:t>
      </w:r>
      <w:proofErr w:type="gramEnd"/>
      <w:r w:rsidRPr="00E97662">
        <w:rPr>
          <w:szCs w:val="16"/>
        </w:rPr>
        <w:t xml:space="preserve"> an actual litigation with the activists – has declared the referendum proposal legally valid. 4 </w:t>
      </w:r>
      <w:proofErr w:type="gramStart"/>
      <w:r w:rsidRPr="00E97662">
        <w:rPr>
          <w:szCs w:val="16"/>
        </w:rPr>
        <w:t>CONCLUSION</w:t>
      </w:r>
      <w:proofErr w:type="gramEnd"/>
      <w:r w:rsidRPr="00E97662">
        <w:rPr>
          <w:szCs w:val="16"/>
        </w:rPr>
        <w:t>: THE USES OF CRITICAL LEGAL ENGINEERING</w:t>
      </w:r>
    </w:p>
    <w:p w14:paraId="724DFAC2" w14:textId="77777777" w:rsidR="001962FE" w:rsidRPr="00E97662" w:rsidRDefault="001962FE" w:rsidP="001962FE">
      <w:pPr>
        <w:rPr>
          <w:szCs w:val="16"/>
        </w:rPr>
      </w:pPr>
      <w:r w:rsidRPr="00E97662">
        <w:rPr>
          <w:szCs w:val="16"/>
        </w:rPr>
        <w:t xml:space="preserve">While the final legal outcomes of the DWE campaign are yet to unfold, its political impact is already visible. In this sense, </w:t>
      </w:r>
      <w:r w:rsidRPr="00E97662">
        <w:rPr>
          <w:rStyle w:val="StyleUnderline"/>
        </w:rPr>
        <w:t xml:space="preserve">the campaign’s </w:t>
      </w:r>
      <w:r w:rsidRPr="00E97662">
        <w:rPr>
          <w:rStyle w:val="Emphasis"/>
          <w:highlight w:val="yellow"/>
        </w:rPr>
        <w:t>technical</w:t>
      </w:r>
      <w:r w:rsidRPr="00E97662">
        <w:rPr>
          <w:rStyle w:val="Emphasis"/>
        </w:rPr>
        <w:t xml:space="preserve">-legal </w:t>
      </w:r>
      <w:r w:rsidRPr="00E97662">
        <w:rPr>
          <w:rStyle w:val="Emphasis"/>
          <w:highlight w:val="yellow"/>
        </w:rPr>
        <w:t>argumentation</w:t>
      </w:r>
      <w:r w:rsidRPr="00E97662">
        <w:rPr>
          <w:rStyle w:val="StyleUnderline"/>
        </w:rPr>
        <w:t xml:space="preserve"> has made a </w:t>
      </w:r>
      <w:r w:rsidRPr="00E97662">
        <w:rPr>
          <w:rStyle w:val="Emphasis"/>
        </w:rPr>
        <w:t>political difference</w:t>
      </w:r>
      <w:r w:rsidRPr="00E97662">
        <w:rPr>
          <w:rStyle w:val="StyleUnderline"/>
        </w:rPr>
        <w:t xml:space="preserve">, even if the referendum </w:t>
      </w:r>
      <w:r w:rsidRPr="00E97662">
        <w:rPr>
          <w:rStyle w:val="Emphasis"/>
        </w:rPr>
        <w:t>never takes place</w:t>
      </w:r>
      <w:r w:rsidRPr="00E97662">
        <w:rPr>
          <w:szCs w:val="16"/>
        </w:rPr>
        <w:t xml:space="preserve">. This, I argue, is an important lesson for critical scholarship on law. For </w:t>
      </w:r>
      <w:r w:rsidRPr="00E97662">
        <w:rPr>
          <w:rStyle w:val="StyleUnderline"/>
        </w:rPr>
        <w:t xml:space="preserve">while there is a </w:t>
      </w:r>
      <w:r w:rsidRPr="00E97662">
        <w:rPr>
          <w:rStyle w:val="Emphasis"/>
        </w:rPr>
        <w:t>lot of research</w:t>
      </w:r>
      <w:r w:rsidRPr="00E97662">
        <w:rPr>
          <w:rStyle w:val="StyleUnderline"/>
        </w:rPr>
        <w:t xml:space="preserve"> </w:t>
      </w:r>
      <w:proofErr w:type="spellStart"/>
      <w:r w:rsidRPr="00E97662">
        <w:rPr>
          <w:rStyle w:val="StyleUnderline"/>
        </w:rPr>
        <w:t>criticising</w:t>
      </w:r>
      <w:proofErr w:type="spellEnd"/>
      <w:r w:rsidRPr="00E97662">
        <w:rPr>
          <w:rStyle w:val="StyleUnderline"/>
        </w:rPr>
        <w:t xml:space="preserve"> the </w:t>
      </w:r>
      <w:r w:rsidRPr="00E97662">
        <w:rPr>
          <w:rStyle w:val="Emphasis"/>
        </w:rPr>
        <w:t>hegemonic power</w:t>
      </w:r>
      <w:r w:rsidRPr="00E97662">
        <w:rPr>
          <w:rStyle w:val="StyleUnderline"/>
        </w:rPr>
        <w:t xml:space="preserve"> of </w:t>
      </w:r>
      <w:r w:rsidRPr="00E97662">
        <w:rPr>
          <w:rStyle w:val="Emphasis"/>
        </w:rPr>
        <w:t>law</w:t>
      </w:r>
      <w:r w:rsidRPr="00E97662">
        <w:rPr>
          <w:szCs w:val="16"/>
        </w:rPr>
        <w:t xml:space="preserve">, relatively </w:t>
      </w:r>
      <w:r w:rsidRPr="00E97662">
        <w:rPr>
          <w:rStyle w:val="Emphasis"/>
        </w:rPr>
        <w:t>less attention</w:t>
      </w:r>
      <w:r w:rsidRPr="00E97662">
        <w:rPr>
          <w:rStyle w:val="StyleUnderline"/>
        </w:rPr>
        <w:t xml:space="preserve"> has been paid to the possibilities of </w:t>
      </w:r>
      <w:r w:rsidRPr="00E97662">
        <w:rPr>
          <w:rStyle w:val="Emphasis"/>
        </w:rPr>
        <w:t>co-opting</w:t>
      </w:r>
      <w:r w:rsidRPr="00E97662">
        <w:rPr>
          <w:rStyle w:val="StyleUnderline"/>
        </w:rPr>
        <w:t xml:space="preserve"> this power for </w:t>
      </w:r>
      <w:r w:rsidRPr="00E97662">
        <w:rPr>
          <w:rStyle w:val="Emphasis"/>
        </w:rPr>
        <w:t>progressive social purposes</w:t>
      </w:r>
      <w:r w:rsidRPr="00E97662">
        <w:rPr>
          <w:szCs w:val="16"/>
        </w:rPr>
        <w:t xml:space="preserve">. Similarly, we know more about the ways in which the law </w:t>
      </w:r>
      <w:proofErr w:type="spellStart"/>
      <w:r w:rsidRPr="00E97662">
        <w:rPr>
          <w:szCs w:val="16"/>
        </w:rPr>
        <w:t>depoliticises</w:t>
      </w:r>
      <w:proofErr w:type="spellEnd"/>
      <w:r w:rsidRPr="00E97662">
        <w:rPr>
          <w:szCs w:val="16"/>
        </w:rPr>
        <w:t xml:space="preserve"> social conflicts than about the possibilities of </w:t>
      </w:r>
      <w:proofErr w:type="spellStart"/>
      <w:r w:rsidRPr="00E97662">
        <w:rPr>
          <w:szCs w:val="16"/>
        </w:rPr>
        <w:t>politicising</w:t>
      </w:r>
      <w:proofErr w:type="spellEnd"/>
      <w:r w:rsidRPr="00E97662">
        <w:rPr>
          <w:szCs w:val="16"/>
        </w:rPr>
        <w:t xml:space="preserve"> the law.</w:t>
      </w:r>
    </w:p>
    <w:p w14:paraId="3499CF1A" w14:textId="77777777" w:rsidR="001962FE" w:rsidRPr="00E97662" w:rsidRDefault="001962FE" w:rsidP="001962FE">
      <w:pPr>
        <w:rPr>
          <w:szCs w:val="16"/>
        </w:rPr>
      </w:pPr>
      <w:r w:rsidRPr="00E97662">
        <w:rPr>
          <w:rStyle w:val="StyleUnderline"/>
        </w:rPr>
        <w:t xml:space="preserve">The </w:t>
      </w:r>
      <w:r w:rsidRPr="00E97662">
        <w:rPr>
          <w:rStyle w:val="Emphasis"/>
        </w:rPr>
        <w:t>methodology</w:t>
      </w:r>
      <w:r w:rsidRPr="00E97662">
        <w:rPr>
          <w:rStyle w:val="StyleUnderline"/>
        </w:rPr>
        <w:t xml:space="preserve"> of CLE is modelled on the practices emerging from </w:t>
      </w:r>
      <w:r w:rsidRPr="00E97662">
        <w:rPr>
          <w:rStyle w:val="Emphasis"/>
        </w:rPr>
        <w:t>grassroots political struggles</w:t>
      </w:r>
      <w:r w:rsidRPr="00E97662">
        <w:rPr>
          <w:szCs w:val="16"/>
        </w:rPr>
        <w:t xml:space="preserve">. Indeed, the </w:t>
      </w:r>
      <w:proofErr w:type="spellStart"/>
      <w:r w:rsidRPr="00E97662">
        <w:rPr>
          <w:szCs w:val="16"/>
        </w:rPr>
        <w:t>localised</w:t>
      </w:r>
      <w:proofErr w:type="spellEnd"/>
      <w:r w:rsidRPr="00E97662">
        <w:rPr>
          <w:szCs w:val="16"/>
        </w:rPr>
        <w:t xml:space="preserve"> political necessity allows grassroot activists to feel more urgency than scholars to trespass on the protected areas of expertise such as law. Yet while non-lawyers have always engaged with the law, by proposing CLE as a methodological tool </w:t>
      </w:r>
      <w:r w:rsidRPr="00E97662">
        <w:rPr>
          <w:rStyle w:val="StyleUnderline"/>
        </w:rPr>
        <w:t xml:space="preserve">I specifically encourage </w:t>
      </w:r>
      <w:r w:rsidRPr="00E97662">
        <w:rPr>
          <w:rStyle w:val="Emphasis"/>
        </w:rPr>
        <w:t>critical scholars</w:t>
      </w:r>
      <w:r w:rsidRPr="00E97662">
        <w:rPr>
          <w:rStyle w:val="StyleUnderline"/>
        </w:rPr>
        <w:t xml:space="preserve"> to employ their knowledge</w:t>
      </w:r>
      <w:r w:rsidRPr="00E97662">
        <w:rPr>
          <w:szCs w:val="16"/>
        </w:rPr>
        <w:t xml:space="preserve">-as-power, outside of the scholarly domain, </w:t>
      </w:r>
      <w:r w:rsidRPr="00E97662">
        <w:rPr>
          <w:rStyle w:val="Emphasis"/>
        </w:rPr>
        <w:t>directly</w:t>
      </w:r>
      <w:r w:rsidRPr="00E97662">
        <w:rPr>
          <w:rStyle w:val="StyleUnderline"/>
        </w:rPr>
        <w:t xml:space="preserve"> at the </w:t>
      </w:r>
      <w:r w:rsidRPr="00E97662">
        <w:rPr>
          <w:rStyle w:val="Emphasis"/>
        </w:rPr>
        <w:t>interface</w:t>
      </w:r>
      <w:r w:rsidRPr="00E97662">
        <w:rPr>
          <w:rStyle w:val="StyleUnderline"/>
        </w:rPr>
        <w:t xml:space="preserve"> between the </w:t>
      </w:r>
      <w:r w:rsidRPr="00E97662">
        <w:rPr>
          <w:rStyle w:val="Emphasis"/>
        </w:rPr>
        <w:t>legal</w:t>
      </w:r>
      <w:r w:rsidRPr="00E97662">
        <w:rPr>
          <w:rStyle w:val="StyleUnderline"/>
        </w:rPr>
        <w:t xml:space="preserve"> and </w:t>
      </w:r>
      <w:r w:rsidRPr="00E97662">
        <w:rPr>
          <w:rStyle w:val="Emphasis"/>
        </w:rPr>
        <w:t>political systems</w:t>
      </w:r>
      <w:r w:rsidRPr="00E97662">
        <w:rPr>
          <w:rStyle w:val="StyleUnderline"/>
        </w:rPr>
        <w:t xml:space="preserve">. As most urban struggles </w:t>
      </w:r>
      <w:r w:rsidRPr="00E97662">
        <w:rPr>
          <w:rStyle w:val="Emphasis"/>
        </w:rPr>
        <w:t>currently relate</w:t>
      </w:r>
      <w:r w:rsidRPr="00E97662">
        <w:rPr>
          <w:rStyle w:val="StyleUnderline"/>
        </w:rPr>
        <w:t xml:space="preserve"> to </w:t>
      </w:r>
      <w:r w:rsidRPr="00E97662">
        <w:rPr>
          <w:rStyle w:val="Emphasis"/>
        </w:rPr>
        <w:t>neoliberalism</w:t>
      </w:r>
      <w:r w:rsidRPr="00E97662">
        <w:rPr>
          <w:szCs w:val="16"/>
        </w:rPr>
        <w:t xml:space="preserve"> – </w:t>
      </w:r>
      <w:r w:rsidRPr="00E97662">
        <w:rPr>
          <w:rStyle w:val="StyleUnderline"/>
        </w:rPr>
        <w:t xml:space="preserve">a regime that is both </w:t>
      </w:r>
      <w:proofErr w:type="spellStart"/>
      <w:r w:rsidRPr="00E97662">
        <w:rPr>
          <w:rStyle w:val="StyleUnderline"/>
        </w:rPr>
        <w:t>spatialised</w:t>
      </w:r>
      <w:proofErr w:type="spellEnd"/>
      <w:r w:rsidRPr="00E97662">
        <w:rPr>
          <w:rStyle w:val="StyleUnderline"/>
        </w:rPr>
        <w:t xml:space="preserve"> and </w:t>
      </w:r>
      <w:r w:rsidRPr="00E97662">
        <w:rPr>
          <w:rStyle w:val="Emphasis"/>
        </w:rPr>
        <w:t>upheld</w:t>
      </w:r>
      <w:r w:rsidRPr="00E97662">
        <w:rPr>
          <w:rStyle w:val="StyleUnderline"/>
        </w:rPr>
        <w:t xml:space="preserve"> by </w:t>
      </w:r>
      <w:r w:rsidRPr="00E97662">
        <w:rPr>
          <w:rStyle w:val="Emphasis"/>
        </w:rPr>
        <w:t>legal scaffoldings</w:t>
      </w:r>
      <w:r w:rsidRPr="00E97662">
        <w:rPr>
          <w:szCs w:val="16"/>
        </w:rPr>
        <w:t xml:space="preserve"> – </w:t>
      </w:r>
      <w:r w:rsidRPr="00E97662">
        <w:rPr>
          <w:rStyle w:val="StyleUnderline"/>
        </w:rPr>
        <w:t xml:space="preserve">legal geographers have a </w:t>
      </w:r>
      <w:r w:rsidRPr="00E97662">
        <w:rPr>
          <w:rStyle w:val="Emphasis"/>
        </w:rPr>
        <w:t>great opportunity</w:t>
      </w:r>
      <w:r w:rsidRPr="00E97662">
        <w:rPr>
          <w:rStyle w:val="StyleUnderline"/>
        </w:rPr>
        <w:t xml:space="preserve"> to “make themselves </w:t>
      </w:r>
      <w:r w:rsidRPr="00E97662">
        <w:rPr>
          <w:rStyle w:val="Emphasis"/>
        </w:rPr>
        <w:t>useful</w:t>
      </w:r>
      <w:r w:rsidRPr="00E97662">
        <w:rPr>
          <w:rStyle w:val="StyleUnderline"/>
        </w:rPr>
        <w:t>”</w:t>
      </w:r>
      <w:r w:rsidRPr="00E97662">
        <w:rPr>
          <w:szCs w:val="16"/>
        </w:rPr>
        <w:t xml:space="preserve"> (Taylor, 2014) </w:t>
      </w:r>
      <w:r w:rsidRPr="00E97662">
        <w:rPr>
          <w:rStyle w:val="StyleUnderline"/>
        </w:rPr>
        <w:t xml:space="preserve">in supporting </w:t>
      </w:r>
      <w:r w:rsidRPr="00E97662">
        <w:rPr>
          <w:rStyle w:val="Emphasis"/>
        </w:rPr>
        <w:t>progressive agendas</w:t>
      </w:r>
      <w:r w:rsidRPr="00E97662">
        <w:rPr>
          <w:rStyle w:val="StyleUnderline"/>
        </w:rPr>
        <w:t xml:space="preserve"> at the </w:t>
      </w:r>
      <w:r w:rsidRPr="00E97662">
        <w:rPr>
          <w:rStyle w:val="Emphasis"/>
        </w:rPr>
        <w:t>interface</w:t>
      </w:r>
      <w:r w:rsidRPr="00E97662">
        <w:rPr>
          <w:rStyle w:val="StyleUnderline"/>
        </w:rPr>
        <w:t xml:space="preserve"> of </w:t>
      </w:r>
      <w:r w:rsidRPr="00E97662">
        <w:rPr>
          <w:rStyle w:val="Emphasis"/>
        </w:rPr>
        <w:t>politics</w:t>
      </w:r>
      <w:r w:rsidRPr="00E97662">
        <w:rPr>
          <w:rStyle w:val="StyleUnderline"/>
        </w:rPr>
        <w:t xml:space="preserve"> and </w:t>
      </w:r>
      <w:r w:rsidRPr="00E97662">
        <w:rPr>
          <w:rStyle w:val="Emphasis"/>
        </w:rPr>
        <w:t>law</w:t>
      </w:r>
      <w:r w:rsidRPr="00E97662">
        <w:rPr>
          <w:szCs w:val="16"/>
        </w:rPr>
        <w:t xml:space="preserve">. This is because </w:t>
      </w:r>
      <w:r w:rsidRPr="00E97662">
        <w:rPr>
          <w:rStyle w:val="StyleUnderline"/>
        </w:rPr>
        <w:t xml:space="preserve">legal geographers have the capacity to understand both the </w:t>
      </w:r>
      <w:r w:rsidRPr="00E97662">
        <w:rPr>
          <w:rStyle w:val="Emphasis"/>
        </w:rPr>
        <w:t>internal logic</w:t>
      </w:r>
      <w:r w:rsidRPr="00E97662">
        <w:rPr>
          <w:rStyle w:val="StyleUnderline"/>
        </w:rPr>
        <w:t xml:space="preserve"> of the legal system and its relations with the </w:t>
      </w:r>
      <w:r w:rsidRPr="00E97662">
        <w:rPr>
          <w:rStyle w:val="Emphasis"/>
        </w:rPr>
        <w:t>outside environment</w:t>
      </w:r>
      <w:r w:rsidRPr="00E97662">
        <w:rPr>
          <w:szCs w:val="16"/>
        </w:rPr>
        <w:t>, while at the same time maintaining socio-spatial sensitivity and a critical edge. Thus, as a method for legal-geographic action research, CLE could become one of the “</w:t>
      </w:r>
      <w:proofErr w:type="spellStart"/>
      <w:r w:rsidRPr="00E97662">
        <w:rPr>
          <w:szCs w:val="16"/>
        </w:rPr>
        <w:t>geojurisprudential</w:t>
      </w:r>
      <w:proofErr w:type="spellEnd"/>
      <w:r w:rsidRPr="00E97662">
        <w:rPr>
          <w:szCs w:val="16"/>
        </w:rPr>
        <w:t xml:space="preserve"> practices of insurgency” envisioned 30 years ago by Pue (1990). Yet rather than calling for legal geographers to lead “a full-fledged insurrection” (1990, p. 578), I prefer to think of it </w:t>
      </w:r>
      <w:proofErr w:type="gramStart"/>
      <w:r w:rsidRPr="00E97662">
        <w:rPr>
          <w:szCs w:val="16"/>
        </w:rPr>
        <w:t>as yet</w:t>
      </w:r>
      <w:proofErr w:type="gramEnd"/>
      <w:r w:rsidRPr="00E97662">
        <w:rPr>
          <w:szCs w:val="16"/>
        </w:rPr>
        <w:t xml:space="preserve"> another way of “excavating the possible” (Gibson-Graham, 2008, p. 623) from our legal systems.</w:t>
      </w:r>
    </w:p>
    <w:p w14:paraId="0BAADE35" w14:textId="77777777" w:rsidR="001962FE" w:rsidRPr="00E97662" w:rsidRDefault="001962FE" w:rsidP="001962FE">
      <w:pPr>
        <w:rPr>
          <w:rStyle w:val="StyleUnderline"/>
          <w:b w:val="0"/>
          <w:szCs w:val="16"/>
        </w:rPr>
      </w:pPr>
      <w:r w:rsidRPr="00E97662">
        <w:rPr>
          <w:szCs w:val="16"/>
        </w:rPr>
        <w:t xml:space="preserve">As I showed in this paper, </w:t>
      </w:r>
      <w:r w:rsidRPr="00E97662">
        <w:rPr>
          <w:rStyle w:val="StyleUnderline"/>
        </w:rPr>
        <w:t>CLE</w:t>
      </w:r>
      <w:r w:rsidRPr="00E97662">
        <w:rPr>
          <w:szCs w:val="16"/>
        </w:rPr>
        <w:t xml:space="preserve"> influences the relations between law and politics in several ways. First, it </w:t>
      </w:r>
      <w:r w:rsidRPr="00E97662">
        <w:rPr>
          <w:rStyle w:val="Emphasis"/>
          <w:highlight w:val="yellow"/>
        </w:rPr>
        <w:t>co-opts</w:t>
      </w:r>
      <w:r w:rsidRPr="00E97662">
        <w:rPr>
          <w:rStyle w:val="StyleUnderline"/>
        </w:rPr>
        <w:t xml:space="preserve"> the </w:t>
      </w:r>
      <w:r w:rsidRPr="00E97662">
        <w:rPr>
          <w:rStyle w:val="StyleUnderline"/>
          <w:highlight w:val="yellow"/>
        </w:rPr>
        <w:t xml:space="preserve">legitimacy provided by the </w:t>
      </w:r>
      <w:r w:rsidRPr="00E97662">
        <w:rPr>
          <w:rStyle w:val="Emphasis"/>
          <w:highlight w:val="yellow"/>
        </w:rPr>
        <w:t>legal system</w:t>
      </w:r>
      <w:r w:rsidRPr="00E97662">
        <w:rPr>
          <w:rStyle w:val="StyleUnderline"/>
        </w:rPr>
        <w:t xml:space="preserve">, lending it </w:t>
      </w:r>
      <w:r w:rsidRPr="00E97662">
        <w:rPr>
          <w:rStyle w:val="StyleUnderline"/>
          <w:highlight w:val="yellow"/>
        </w:rPr>
        <w:t xml:space="preserve">to agendas that are </w:t>
      </w:r>
      <w:r w:rsidRPr="00E97662">
        <w:rPr>
          <w:rStyle w:val="Emphasis"/>
          <w:highlight w:val="yellow"/>
        </w:rPr>
        <w:t>otherwise perceived</w:t>
      </w:r>
      <w:r w:rsidRPr="00E97662">
        <w:rPr>
          <w:rStyle w:val="StyleUnderline"/>
          <w:highlight w:val="yellow"/>
        </w:rPr>
        <w:t xml:space="preserve"> as “</w:t>
      </w:r>
      <w:r w:rsidRPr="00E97662">
        <w:rPr>
          <w:rStyle w:val="Emphasis"/>
          <w:highlight w:val="yellow"/>
        </w:rPr>
        <w:t>too radical</w:t>
      </w:r>
      <w:r w:rsidRPr="00E97662">
        <w:rPr>
          <w:rStyle w:val="Emphasis"/>
        </w:rPr>
        <w:t>.</w:t>
      </w:r>
      <w:r w:rsidRPr="00E97662">
        <w:rPr>
          <w:szCs w:val="16"/>
        </w:rPr>
        <w:t xml:space="preserve">” Second, </w:t>
      </w:r>
      <w:r w:rsidRPr="00E97662">
        <w:rPr>
          <w:rStyle w:val="Emphasis"/>
        </w:rPr>
        <w:t>elevated</w:t>
      </w:r>
      <w:r w:rsidRPr="00E97662">
        <w:rPr>
          <w:rStyle w:val="StyleUnderline"/>
        </w:rPr>
        <w:t xml:space="preserve"> by the </w:t>
      </w:r>
      <w:r w:rsidRPr="00E97662">
        <w:rPr>
          <w:rStyle w:val="Emphasis"/>
        </w:rPr>
        <w:t>law</w:t>
      </w:r>
      <w:r w:rsidRPr="00E97662">
        <w:rPr>
          <w:rStyle w:val="StyleUnderline"/>
        </w:rPr>
        <w:t xml:space="preserve"> </w:t>
      </w:r>
      <w:r w:rsidRPr="00E97662">
        <w:rPr>
          <w:rStyle w:val="StyleUnderline"/>
          <w:highlight w:val="yellow"/>
        </w:rPr>
        <w:t>these</w:t>
      </w:r>
      <w:r w:rsidRPr="00E97662">
        <w:rPr>
          <w:rStyle w:val="StyleUnderline"/>
        </w:rPr>
        <w:t xml:space="preserve"> radical </w:t>
      </w:r>
      <w:r w:rsidRPr="00E97662">
        <w:rPr>
          <w:rStyle w:val="StyleUnderline"/>
          <w:highlight w:val="yellow"/>
        </w:rPr>
        <w:t>agendas</w:t>
      </w:r>
      <w:r w:rsidRPr="00E97662">
        <w:rPr>
          <w:rStyle w:val="StyleUnderline"/>
        </w:rPr>
        <w:t xml:space="preserve"> may </w:t>
      </w:r>
      <w:r w:rsidRPr="00E97662">
        <w:rPr>
          <w:rStyle w:val="StyleUnderline"/>
          <w:highlight w:val="yellow"/>
        </w:rPr>
        <w:t>gain</w:t>
      </w:r>
      <w:r w:rsidRPr="00E97662">
        <w:rPr>
          <w:rStyle w:val="StyleUnderline"/>
        </w:rPr>
        <w:t xml:space="preserve"> </w:t>
      </w:r>
      <w:r w:rsidRPr="00E97662">
        <w:rPr>
          <w:rStyle w:val="Emphasis"/>
        </w:rPr>
        <w:t xml:space="preserve">greater </w:t>
      </w:r>
      <w:r w:rsidRPr="00E97662">
        <w:rPr>
          <w:rStyle w:val="Emphasis"/>
          <w:highlight w:val="yellow"/>
        </w:rPr>
        <w:t>power</w:t>
      </w:r>
      <w:r w:rsidRPr="00E97662">
        <w:rPr>
          <w:rStyle w:val="StyleUnderline"/>
          <w:highlight w:val="yellow"/>
        </w:rPr>
        <w:t xml:space="preserve"> to </w:t>
      </w:r>
      <w:r w:rsidRPr="00E97662">
        <w:rPr>
          <w:rStyle w:val="Emphasis"/>
          <w:highlight w:val="yellow"/>
        </w:rPr>
        <w:t>influence</w:t>
      </w:r>
      <w:r w:rsidRPr="00E97662">
        <w:rPr>
          <w:rStyle w:val="StyleUnderline"/>
        </w:rPr>
        <w:t xml:space="preserve"> political-economic </w:t>
      </w:r>
      <w:r w:rsidRPr="00E97662">
        <w:rPr>
          <w:rStyle w:val="StyleUnderline"/>
          <w:highlight w:val="yellow"/>
        </w:rPr>
        <w:t xml:space="preserve">realities </w:t>
      </w:r>
      <w:r w:rsidRPr="00E97662">
        <w:rPr>
          <w:rStyle w:val="Emphasis"/>
          <w:highlight w:val="yellow"/>
        </w:rPr>
        <w:t>even before</w:t>
      </w:r>
      <w:r w:rsidRPr="00E97662">
        <w:rPr>
          <w:rStyle w:val="StyleUnderline"/>
        </w:rPr>
        <w:t xml:space="preserve"> the legal </w:t>
      </w:r>
      <w:r w:rsidRPr="00E97662">
        <w:rPr>
          <w:rStyle w:val="Emphasis"/>
          <w:highlight w:val="yellow"/>
        </w:rPr>
        <w:t>outcomes</w:t>
      </w:r>
      <w:r w:rsidRPr="00E97662">
        <w:rPr>
          <w:rStyle w:val="StyleUnderline"/>
          <w:highlight w:val="yellow"/>
        </w:rPr>
        <w:t xml:space="preserve"> are </w:t>
      </w:r>
      <w:r w:rsidRPr="00E97662">
        <w:rPr>
          <w:rStyle w:val="Emphasis"/>
          <w:highlight w:val="yellow"/>
        </w:rPr>
        <w:t>decided</w:t>
      </w:r>
      <w:r w:rsidRPr="00E97662">
        <w:rPr>
          <w:szCs w:val="16"/>
        </w:rPr>
        <w:t xml:space="preserve">. Finally, </w:t>
      </w:r>
      <w:r w:rsidRPr="00E97662">
        <w:rPr>
          <w:rStyle w:val="StyleUnderline"/>
        </w:rPr>
        <w:t xml:space="preserve">employing technical legal arguments as </w:t>
      </w:r>
      <w:r w:rsidRPr="00E97662">
        <w:rPr>
          <w:rStyle w:val="Emphasis"/>
        </w:rPr>
        <w:t>Trojan horses</w:t>
      </w:r>
      <w:r w:rsidRPr="00E97662">
        <w:rPr>
          <w:rStyle w:val="StyleUnderline"/>
        </w:rPr>
        <w:t xml:space="preserve"> through which </w:t>
      </w:r>
      <w:r w:rsidRPr="00E97662">
        <w:rPr>
          <w:rStyle w:val="Emphasis"/>
        </w:rPr>
        <w:t xml:space="preserve">highly </w:t>
      </w:r>
      <w:proofErr w:type="spellStart"/>
      <w:r w:rsidRPr="00E97662">
        <w:rPr>
          <w:rStyle w:val="Emphasis"/>
        </w:rPr>
        <w:t>politicised</w:t>
      </w:r>
      <w:proofErr w:type="spellEnd"/>
      <w:r w:rsidRPr="00E97662">
        <w:rPr>
          <w:rStyle w:val="Emphasis"/>
        </w:rPr>
        <w:t xml:space="preserve"> topics</w:t>
      </w:r>
      <w:r w:rsidRPr="00E97662">
        <w:rPr>
          <w:rStyle w:val="StyleUnderline"/>
        </w:rPr>
        <w:t xml:space="preserve"> enter the </w:t>
      </w:r>
      <w:r w:rsidRPr="00E97662">
        <w:rPr>
          <w:rStyle w:val="Emphasis"/>
        </w:rPr>
        <w:t>sphere of law</w:t>
      </w:r>
      <w:r w:rsidRPr="00E97662">
        <w:rPr>
          <w:rStyle w:val="StyleUnderline"/>
        </w:rPr>
        <w:t xml:space="preserve">, </w:t>
      </w:r>
      <w:r w:rsidRPr="00E97662">
        <w:rPr>
          <w:rStyle w:val="StyleUnderline"/>
          <w:highlight w:val="yellow"/>
        </w:rPr>
        <w:t>CLE</w:t>
      </w:r>
      <w:r w:rsidRPr="00E97662">
        <w:rPr>
          <w:rStyle w:val="StyleUnderline"/>
        </w:rPr>
        <w:t xml:space="preserve"> then </w:t>
      </w:r>
      <w:r w:rsidRPr="00E97662">
        <w:rPr>
          <w:rStyle w:val="StyleUnderline"/>
          <w:highlight w:val="yellow"/>
        </w:rPr>
        <w:t xml:space="preserve">drags </w:t>
      </w:r>
      <w:r w:rsidRPr="00E97662">
        <w:rPr>
          <w:rStyle w:val="Emphasis"/>
          <w:highlight w:val="yellow"/>
        </w:rPr>
        <w:t>supposedly “technical</w:t>
      </w:r>
      <w:r w:rsidRPr="00E97662">
        <w:rPr>
          <w:rStyle w:val="Emphasis"/>
        </w:rPr>
        <w:t>”</w:t>
      </w:r>
      <w:r w:rsidRPr="00E97662">
        <w:rPr>
          <w:rStyle w:val="StyleUnderline"/>
        </w:rPr>
        <w:t xml:space="preserve"> legal </w:t>
      </w:r>
      <w:r w:rsidRPr="00E97662">
        <w:rPr>
          <w:rStyle w:val="StyleUnderline"/>
          <w:highlight w:val="yellow"/>
        </w:rPr>
        <w:t>discussions into</w:t>
      </w:r>
      <w:r w:rsidRPr="00E97662">
        <w:rPr>
          <w:rStyle w:val="StyleUnderline"/>
        </w:rPr>
        <w:t xml:space="preserve"> the heat of </w:t>
      </w:r>
      <w:r w:rsidRPr="00E97662">
        <w:rPr>
          <w:rStyle w:val="Emphasis"/>
          <w:highlight w:val="yellow"/>
        </w:rPr>
        <w:t>public debate</w:t>
      </w:r>
      <w:r w:rsidRPr="00E97662">
        <w:rPr>
          <w:szCs w:val="16"/>
        </w:rPr>
        <w:t xml:space="preserve">. </w:t>
      </w:r>
      <w:proofErr w:type="gramStart"/>
      <w:r w:rsidRPr="00E97662">
        <w:rPr>
          <w:szCs w:val="16"/>
        </w:rPr>
        <w:t>All of</w:t>
      </w:r>
      <w:proofErr w:type="gramEnd"/>
      <w:r w:rsidRPr="00E97662">
        <w:rPr>
          <w:szCs w:val="16"/>
        </w:rPr>
        <w:t xml:space="preserve"> </w:t>
      </w:r>
      <w:r w:rsidRPr="00E97662">
        <w:rPr>
          <w:rStyle w:val="StyleUnderline"/>
          <w:highlight w:val="yellow"/>
        </w:rPr>
        <w:t xml:space="preserve">these moves </w:t>
      </w:r>
      <w:proofErr w:type="spellStart"/>
      <w:r w:rsidRPr="00E97662">
        <w:rPr>
          <w:rStyle w:val="Emphasis"/>
          <w:highlight w:val="yellow"/>
        </w:rPr>
        <w:t>pluralise</w:t>
      </w:r>
      <w:proofErr w:type="spellEnd"/>
      <w:r w:rsidRPr="00E97662">
        <w:rPr>
          <w:rStyle w:val="StyleUnderline"/>
        </w:rPr>
        <w:t xml:space="preserve"> legal </w:t>
      </w:r>
      <w:r w:rsidRPr="00E97662">
        <w:rPr>
          <w:rStyle w:val="StyleUnderline"/>
          <w:highlight w:val="yellow"/>
        </w:rPr>
        <w:t xml:space="preserve">debate by </w:t>
      </w:r>
      <w:r w:rsidRPr="00E97662">
        <w:rPr>
          <w:rStyle w:val="Emphasis"/>
          <w:highlight w:val="yellow"/>
        </w:rPr>
        <w:t>expanding</w:t>
      </w:r>
      <w:r w:rsidRPr="00E97662">
        <w:rPr>
          <w:rStyle w:val="StyleUnderline"/>
        </w:rPr>
        <w:t xml:space="preserve"> the range of </w:t>
      </w:r>
      <w:r w:rsidRPr="00E97662">
        <w:rPr>
          <w:rStyle w:val="StyleUnderline"/>
          <w:highlight w:val="yellow"/>
        </w:rPr>
        <w:t xml:space="preserve">actors who </w:t>
      </w:r>
      <w:r w:rsidRPr="00E97662">
        <w:rPr>
          <w:rStyle w:val="Emphasis"/>
          <w:highlight w:val="yellow"/>
        </w:rPr>
        <w:t>provide</w:t>
      </w:r>
      <w:r w:rsidRPr="00E97662">
        <w:rPr>
          <w:rStyle w:val="Emphasis"/>
        </w:rPr>
        <w:t xml:space="preserve"> impetus</w:t>
      </w:r>
      <w:r w:rsidRPr="00E97662">
        <w:rPr>
          <w:rStyle w:val="StyleUnderline"/>
        </w:rPr>
        <w:t xml:space="preserve"> for </w:t>
      </w:r>
      <w:r w:rsidRPr="00E97662">
        <w:rPr>
          <w:rStyle w:val="Emphasis"/>
          <w:highlight w:val="yellow"/>
        </w:rPr>
        <w:t>new</w:t>
      </w:r>
      <w:r w:rsidRPr="00E97662">
        <w:rPr>
          <w:rStyle w:val="Emphasis"/>
        </w:rPr>
        <w:t xml:space="preserve"> legal </w:t>
      </w:r>
      <w:r w:rsidRPr="00E97662">
        <w:rPr>
          <w:rStyle w:val="Emphasis"/>
          <w:highlight w:val="yellow"/>
        </w:rPr>
        <w:t>interp</w:t>
      </w:r>
      <w:r w:rsidRPr="00E97662">
        <w:rPr>
          <w:rStyle w:val="Emphasis"/>
        </w:rPr>
        <w:t>retation</w:t>
      </w:r>
      <w:r w:rsidRPr="00E97662">
        <w:rPr>
          <w:rStyle w:val="Emphasis"/>
          <w:highlight w:val="yellow"/>
        </w:rPr>
        <w:t>s</w:t>
      </w:r>
      <w:r w:rsidRPr="00E97662">
        <w:rPr>
          <w:szCs w:val="16"/>
        </w:rPr>
        <w:t>, even if the final decision on these interpretations remains in the hands of judges and lawyers.</w:t>
      </w:r>
    </w:p>
    <w:p w14:paraId="351B4EDA" w14:textId="77777777" w:rsidR="001962FE" w:rsidRPr="00E97662" w:rsidRDefault="001962FE" w:rsidP="001962FE">
      <w:pPr>
        <w:rPr>
          <w:szCs w:val="16"/>
        </w:rPr>
      </w:pPr>
    </w:p>
    <w:p w14:paraId="73ACD27D" w14:textId="77777777" w:rsidR="001962FE" w:rsidRPr="00E97662" w:rsidRDefault="001962FE" w:rsidP="001962FE">
      <w:pPr>
        <w:pStyle w:val="Heading3"/>
        <w:rPr>
          <w:rFonts w:cs="Arial"/>
        </w:rPr>
      </w:pPr>
      <w:r w:rsidRPr="00E97662">
        <w:rPr>
          <w:rFonts w:cs="Arial"/>
        </w:rPr>
        <w:t>D: State—1NC</w:t>
      </w:r>
    </w:p>
    <w:p w14:paraId="481408AF" w14:textId="77777777" w:rsidR="001962FE" w:rsidRPr="00E97662" w:rsidRDefault="001962FE" w:rsidP="001962FE">
      <w:pPr>
        <w:rPr>
          <w:szCs w:val="16"/>
        </w:rPr>
      </w:pPr>
    </w:p>
    <w:p w14:paraId="439E0468" w14:textId="77777777" w:rsidR="001962FE" w:rsidRPr="00E97662" w:rsidRDefault="001962FE" w:rsidP="001962FE">
      <w:pPr>
        <w:pStyle w:val="Heading4"/>
        <w:rPr>
          <w:rFonts w:cs="Arial"/>
        </w:rPr>
      </w:pPr>
      <w:r w:rsidRPr="00E97662">
        <w:rPr>
          <w:rFonts w:cs="Arial"/>
          <w:u w:val="single"/>
        </w:rPr>
        <w:t>Contingent</w:t>
      </w:r>
      <w:r w:rsidRPr="00E97662">
        <w:rPr>
          <w:rFonts w:cs="Arial"/>
        </w:rPr>
        <w:t xml:space="preserve"> and </w:t>
      </w:r>
      <w:r w:rsidRPr="00E97662">
        <w:rPr>
          <w:rFonts w:cs="Arial"/>
          <w:u w:val="single"/>
        </w:rPr>
        <w:t>tactical</w:t>
      </w:r>
      <w:r w:rsidRPr="00E97662">
        <w:rPr>
          <w:rFonts w:cs="Arial"/>
        </w:rPr>
        <w:t xml:space="preserve"> deployment of legal rights is necessary for a radical labor movement capable of </w:t>
      </w:r>
      <w:r w:rsidRPr="00E97662">
        <w:rPr>
          <w:rFonts w:cs="Arial"/>
          <w:u w:val="single"/>
        </w:rPr>
        <w:t>uniting struggles</w:t>
      </w:r>
      <w:r w:rsidRPr="00E97662">
        <w:rPr>
          <w:rFonts w:cs="Arial"/>
        </w:rPr>
        <w:t xml:space="preserve">. Abstract </w:t>
      </w:r>
      <w:proofErr w:type="gramStart"/>
      <w:r w:rsidRPr="00E97662">
        <w:rPr>
          <w:rFonts w:cs="Arial"/>
        </w:rPr>
        <w:t>moralizing</w:t>
      </w:r>
      <w:proofErr w:type="gramEnd"/>
      <w:r w:rsidRPr="00E97662">
        <w:rPr>
          <w:rFonts w:cs="Arial"/>
        </w:rPr>
        <w:t xml:space="preserve"> is </w:t>
      </w:r>
      <w:r w:rsidRPr="00E97662">
        <w:rPr>
          <w:rFonts w:cs="Arial"/>
          <w:u w:val="single"/>
        </w:rPr>
        <w:t>antithetical</w:t>
      </w:r>
      <w:r w:rsidRPr="00E97662">
        <w:rPr>
          <w:rFonts w:cs="Arial"/>
        </w:rPr>
        <w:t xml:space="preserve"> to liberatory goals. </w:t>
      </w:r>
    </w:p>
    <w:p w14:paraId="201BD3AA" w14:textId="77777777" w:rsidR="001962FE" w:rsidRPr="00E97662" w:rsidRDefault="001962FE" w:rsidP="001962FE">
      <w:pPr>
        <w:rPr>
          <w:szCs w:val="16"/>
        </w:rPr>
      </w:pPr>
      <w:proofErr w:type="spellStart"/>
      <w:r w:rsidRPr="00E97662">
        <w:rPr>
          <w:rStyle w:val="Style13ptBold"/>
        </w:rPr>
        <w:t>Táíwò</w:t>
      </w:r>
      <w:proofErr w:type="spellEnd"/>
      <w:r w:rsidRPr="00E97662">
        <w:rPr>
          <w:rStyle w:val="Style13ptBold"/>
        </w:rPr>
        <w:t xml:space="preserve"> and Mbembe 21</w:t>
      </w:r>
      <w:r w:rsidRPr="00E97662">
        <w:rPr>
          <w:szCs w:val="16"/>
        </w:rPr>
        <w:t xml:space="preserve"> [</w:t>
      </w:r>
      <w:proofErr w:type="spellStart"/>
      <w:r w:rsidRPr="00E97662">
        <w:rPr>
          <w:szCs w:val="16"/>
        </w:rPr>
        <w:t>Olúfémi</w:t>
      </w:r>
      <w:proofErr w:type="spellEnd"/>
      <w:r w:rsidRPr="00E97662">
        <w:rPr>
          <w:szCs w:val="16"/>
        </w:rPr>
        <w:t xml:space="preserve"> </w:t>
      </w:r>
      <w:proofErr w:type="spellStart"/>
      <w:r w:rsidRPr="00E97662">
        <w:rPr>
          <w:szCs w:val="16"/>
        </w:rPr>
        <w:t>Táíwò</w:t>
      </w:r>
      <w:proofErr w:type="spellEnd"/>
      <w:r w:rsidRPr="00E97662">
        <w:rPr>
          <w:szCs w:val="16"/>
        </w:rPr>
        <w:t xml:space="preserve"> (Assistant Professor of Philosophy at Georgetown University and a frequent writer on issues of climate justice, racism and colonialism.), Achille Mbembe (philosopher, political scientist, and public intellectual and a professor at the Wits Institute for Social and Economic Research in Johannesburg, South Africa).; "Becoming Black: a conversation with </w:t>
      </w:r>
      <w:proofErr w:type="spellStart"/>
      <w:r w:rsidRPr="00E97662">
        <w:rPr>
          <w:szCs w:val="16"/>
        </w:rPr>
        <w:t>Olúfémi</w:t>
      </w:r>
      <w:proofErr w:type="spellEnd"/>
      <w:r w:rsidRPr="00E97662">
        <w:rPr>
          <w:szCs w:val="16"/>
        </w:rPr>
        <w:t xml:space="preserve"> </w:t>
      </w:r>
      <w:proofErr w:type="spellStart"/>
      <w:r w:rsidRPr="00E97662">
        <w:rPr>
          <w:szCs w:val="16"/>
        </w:rPr>
        <w:t>Táíwò</w:t>
      </w:r>
      <w:proofErr w:type="spellEnd"/>
      <w:r w:rsidRPr="00E97662">
        <w:rPr>
          <w:szCs w:val="16"/>
        </w:rPr>
        <w:t xml:space="preserve"> and Achille Mbembe"; ROAR Magazine; https://roarmag.org/essays/becoming-black-olufemi-taiwo-achille-mbembe/; d0a: 9-25-2025; 5-25-2021]</w:t>
      </w:r>
    </w:p>
    <w:p w14:paraId="6693D7FA" w14:textId="77777777" w:rsidR="001962FE" w:rsidRPr="00E97662" w:rsidRDefault="001962FE" w:rsidP="001962FE">
      <w:pPr>
        <w:rPr>
          <w:szCs w:val="16"/>
        </w:rPr>
      </w:pPr>
      <w:r w:rsidRPr="00E97662">
        <w:rPr>
          <w:szCs w:val="16"/>
        </w:rPr>
        <w:t xml:space="preserve">**edited for language </w:t>
      </w:r>
    </w:p>
    <w:p w14:paraId="50D18D00" w14:textId="77777777" w:rsidR="001962FE" w:rsidRPr="00E97662" w:rsidRDefault="001962FE" w:rsidP="001962FE">
      <w:pPr>
        <w:rPr>
          <w:szCs w:val="16"/>
        </w:rPr>
      </w:pPr>
    </w:p>
    <w:p w14:paraId="121B2A85" w14:textId="77777777" w:rsidR="001962FE" w:rsidRPr="00E97662" w:rsidRDefault="001962FE" w:rsidP="001962FE">
      <w:pPr>
        <w:rPr>
          <w:szCs w:val="16"/>
        </w:rPr>
      </w:pPr>
      <w:r w:rsidRPr="00E97662">
        <w:rPr>
          <w:rStyle w:val="StyleUnderline"/>
        </w:rPr>
        <w:t>The Movement for Black Lives not only exposed the brutality of US policing</w:t>
      </w:r>
      <w:r w:rsidRPr="00E97662">
        <w:rPr>
          <w:szCs w:val="16"/>
        </w:rPr>
        <w:t xml:space="preserve">, </w:t>
      </w:r>
      <w:proofErr w:type="gramStart"/>
      <w:r w:rsidRPr="00E97662">
        <w:rPr>
          <w:rStyle w:val="StyleUnderline"/>
        </w:rPr>
        <w:t>it</w:t>
      </w:r>
      <w:r w:rsidRPr="00E97662">
        <w:rPr>
          <w:szCs w:val="16"/>
        </w:rPr>
        <w:t xml:space="preserve"> has</w:t>
      </w:r>
      <w:proofErr w:type="gramEnd"/>
      <w:r w:rsidRPr="00E97662">
        <w:rPr>
          <w:szCs w:val="16"/>
        </w:rPr>
        <w:t xml:space="preserve"> </w:t>
      </w:r>
      <w:r w:rsidRPr="00E97662">
        <w:rPr>
          <w:rStyle w:val="Emphasis"/>
        </w:rPr>
        <w:t>stimulated conversations</w:t>
      </w:r>
      <w:r w:rsidRPr="00E97662">
        <w:rPr>
          <w:szCs w:val="16"/>
        </w:rPr>
        <w:t xml:space="preserve"> </w:t>
      </w:r>
      <w:r w:rsidRPr="00E97662">
        <w:rPr>
          <w:rStyle w:val="StyleUnderline"/>
        </w:rPr>
        <w:t xml:space="preserve">on </w:t>
      </w:r>
      <w:r w:rsidRPr="00E97662">
        <w:rPr>
          <w:rStyle w:val="Emphasis"/>
        </w:rPr>
        <w:t xml:space="preserve">systemic </w:t>
      </w:r>
      <w:r w:rsidRPr="00E97662">
        <w:rPr>
          <w:rStyle w:val="Emphasis"/>
          <w:highlight w:val="yellow"/>
        </w:rPr>
        <w:t>racism</w:t>
      </w:r>
      <w:r w:rsidRPr="00E97662">
        <w:rPr>
          <w:szCs w:val="16"/>
        </w:rPr>
        <w:t xml:space="preserve"> </w:t>
      </w:r>
      <w:r w:rsidRPr="00E97662">
        <w:rPr>
          <w:rStyle w:val="StyleUnderline"/>
        </w:rPr>
        <w:t xml:space="preserve">and </w:t>
      </w:r>
      <w:r w:rsidRPr="00E97662">
        <w:rPr>
          <w:rStyle w:val="Emphasis"/>
        </w:rPr>
        <w:t>coercive state power</w:t>
      </w:r>
      <w:r w:rsidRPr="00E97662">
        <w:rPr>
          <w:szCs w:val="16"/>
        </w:rPr>
        <w:t xml:space="preserve"> </w:t>
      </w:r>
      <w:r w:rsidRPr="00E97662">
        <w:rPr>
          <w:rStyle w:val="StyleUnderline"/>
        </w:rPr>
        <w:t>everywhere</w:t>
      </w:r>
      <w:r w:rsidRPr="00E97662">
        <w:rPr>
          <w:szCs w:val="16"/>
        </w:rPr>
        <w:t>. For the tenth edition of its flagship State of Power report, the Transnational Institute has brought together two brilliant thinkers on racial capitalism today.</w:t>
      </w:r>
    </w:p>
    <w:p w14:paraId="373AEAE9" w14:textId="77777777" w:rsidR="001962FE" w:rsidRPr="00E97662" w:rsidRDefault="001962FE" w:rsidP="001962FE">
      <w:pPr>
        <w:rPr>
          <w:szCs w:val="16"/>
        </w:rPr>
      </w:pPr>
      <w:r w:rsidRPr="00E97662">
        <w:rPr>
          <w:szCs w:val="16"/>
        </w:rPr>
        <w:t xml:space="preserve">Achille Mbembe is a groundbreaking philosopher, whose many books since the </w:t>
      </w:r>
      <w:proofErr w:type="spellStart"/>
      <w:r w:rsidRPr="00E97662">
        <w:rPr>
          <w:szCs w:val="16"/>
        </w:rPr>
        <w:t>mid 1980s</w:t>
      </w:r>
      <w:proofErr w:type="spellEnd"/>
      <w:r w:rsidRPr="00E97662">
        <w:rPr>
          <w:szCs w:val="16"/>
        </w:rPr>
        <w:t xml:space="preserve"> have exposed how </w:t>
      </w:r>
      <w:r w:rsidRPr="00E97662">
        <w:rPr>
          <w:rStyle w:val="Emphasis"/>
          <w:highlight w:val="yellow"/>
        </w:rPr>
        <w:t>coloniality</w:t>
      </w:r>
      <w:r w:rsidRPr="00E97662">
        <w:rPr>
          <w:szCs w:val="16"/>
        </w:rPr>
        <w:t xml:space="preserve"> has shaped democracy, identity and modernity.</w:t>
      </w:r>
    </w:p>
    <w:p w14:paraId="6A52C821" w14:textId="77777777" w:rsidR="001962FE" w:rsidRPr="00E97662" w:rsidRDefault="001962FE" w:rsidP="001962FE">
      <w:pPr>
        <w:rPr>
          <w:szCs w:val="16"/>
        </w:rPr>
      </w:pPr>
      <w:proofErr w:type="spellStart"/>
      <w:r w:rsidRPr="00E97662">
        <w:rPr>
          <w:szCs w:val="16"/>
        </w:rPr>
        <w:t>Olúfẹ́mi</w:t>
      </w:r>
      <w:proofErr w:type="spellEnd"/>
      <w:r w:rsidRPr="00E97662">
        <w:rPr>
          <w:szCs w:val="16"/>
        </w:rPr>
        <w:t xml:space="preserve"> </w:t>
      </w:r>
      <w:proofErr w:type="spellStart"/>
      <w:r w:rsidRPr="00E97662">
        <w:rPr>
          <w:szCs w:val="16"/>
        </w:rPr>
        <w:t>Táíwò</w:t>
      </w:r>
      <w:proofErr w:type="spellEnd"/>
      <w:r w:rsidRPr="00E97662">
        <w:rPr>
          <w:szCs w:val="16"/>
        </w:rPr>
        <w:t xml:space="preserve"> is an emerging thinker, writer and activist whose theoretical work draws liberally from the Black radical tradition and anti-colonial thought. He has written extensively on </w:t>
      </w:r>
      <w:r w:rsidRPr="00E97662">
        <w:rPr>
          <w:rStyle w:val="Emphasis"/>
          <w:highlight w:val="yellow"/>
        </w:rPr>
        <w:t>climate</w:t>
      </w:r>
      <w:r w:rsidRPr="00E97662">
        <w:rPr>
          <w:rStyle w:val="Emphasis"/>
        </w:rPr>
        <w:t xml:space="preserve"> justice</w:t>
      </w:r>
      <w:r w:rsidRPr="00E97662">
        <w:rPr>
          <w:szCs w:val="16"/>
        </w:rPr>
        <w:t>.</w:t>
      </w:r>
    </w:p>
    <w:p w14:paraId="04D491E1" w14:textId="77777777" w:rsidR="001962FE" w:rsidRPr="00E97662" w:rsidRDefault="001962FE" w:rsidP="001962FE">
      <w:pPr>
        <w:rPr>
          <w:szCs w:val="16"/>
        </w:rPr>
      </w:pPr>
      <w:r w:rsidRPr="00E97662">
        <w:rPr>
          <w:szCs w:val="16"/>
        </w:rPr>
        <w:t xml:space="preserve">In this fascinating and wide-ranging conversation, they help us to understand modern day coercive state power, tracing its roots in colonialism and examining the way it has shaped our </w:t>
      </w:r>
      <w:r w:rsidRPr="00E97662">
        <w:rPr>
          <w:rStyle w:val="Emphasis"/>
        </w:rPr>
        <w:t>contemporary security institutions</w:t>
      </w:r>
      <w:r w:rsidRPr="00E97662">
        <w:rPr>
          <w:szCs w:val="16"/>
        </w:rPr>
        <w:t>.</w:t>
      </w:r>
    </w:p>
    <w:p w14:paraId="69ED09D3" w14:textId="77777777" w:rsidR="001962FE" w:rsidRPr="00E97662" w:rsidRDefault="001962FE" w:rsidP="001962FE">
      <w:pPr>
        <w:rPr>
          <w:rStyle w:val="StyleUnderline"/>
        </w:rPr>
      </w:pPr>
      <w:r w:rsidRPr="00E97662">
        <w:rPr>
          <w:szCs w:val="16"/>
        </w:rPr>
        <w:t xml:space="preserve">Why has this become an age of </w:t>
      </w:r>
      <w:r w:rsidRPr="00E97662">
        <w:rPr>
          <w:rStyle w:val="Emphasis"/>
        </w:rPr>
        <w:t xml:space="preserve">rising </w:t>
      </w:r>
      <w:r w:rsidRPr="00E97662">
        <w:rPr>
          <w:rStyle w:val="Emphasis"/>
          <w:highlight w:val="yellow"/>
        </w:rPr>
        <w:t>authoritarian</w:t>
      </w:r>
      <w:r w:rsidRPr="00E97662">
        <w:rPr>
          <w:rStyle w:val="Emphasis"/>
        </w:rPr>
        <w:t xml:space="preserve"> state </w:t>
      </w:r>
      <w:r w:rsidRPr="00E97662">
        <w:rPr>
          <w:rStyle w:val="Emphasis"/>
          <w:highlight w:val="yellow"/>
        </w:rPr>
        <w:t>control</w:t>
      </w:r>
      <w:r w:rsidRPr="00E97662">
        <w:rPr>
          <w:szCs w:val="16"/>
        </w:rPr>
        <w:t xml:space="preserve">? It seemed a few decades ago we were moving away from a world of authoritarianism with the fall of the Berlin Wall. There was a sense of the world </w:t>
      </w:r>
      <w:proofErr w:type="gramStart"/>
      <w:r w:rsidRPr="00E97662">
        <w:rPr>
          <w:szCs w:val="16"/>
        </w:rPr>
        <w:t>opening up</w:t>
      </w:r>
      <w:proofErr w:type="gramEnd"/>
      <w:r w:rsidRPr="00E97662">
        <w:rPr>
          <w:szCs w:val="16"/>
        </w:rPr>
        <w:t xml:space="preserve">. And yet today we seem to be going in a different direction. </w:t>
      </w:r>
      <w:r w:rsidRPr="00E97662">
        <w:rPr>
          <w:rStyle w:val="StyleUnderline"/>
        </w:rPr>
        <w:t>How do you understand what is happening today?</w:t>
      </w:r>
    </w:p>
    <w:p w14:paraId="459EE07C" w14:textId="77777777" w:rsidR="001962FE" w:rsidRPr="00E97662" w:rsidRDefault="001962FE" w:rsidP="001962FE">
      <w:pPr>
        <w:rPr>
          <w:rStyle w:val="StyleUnderline"/>
        </w:rPr>
      </w:pPr>
      <w:r w:rsidRPr="00E97662">
        <w:rPr>
          <w:szCs w:val="16"/>
        </w:rPr>
        <w:t xml:space="preserve">Achille: </w:t>
      </w:r>
      <w:r w:rsidRPr="00E97662">
        <w:rPr>
          <w:rStyle w:val="StyleUnderline"/>
        </w:rPr>
        <w:t xml:space="preserve">It is a very complex question. One way of looking at it is that capitalism and democracy have </w:t>
      </w:r>
      <w:r w:rsidRPr="00E97662">
        <w:rPr>
          <w:rStyle w:val="Emphasis"/>
        </w:rPr>
        <w:t>always</w:t>
      </w:r>
      <w:r w:rsidRPr="00E97662">
        <w:rPr>
          <w:rStyle w:val="StyleUnderline"/>
        </w:rPr>
        <w:t xml:space="preserve"> been at loggerheads</w:t>
      </w:r>
      <w:r w:rsidRPr="00E97662">
        <w:rPr>
          <w:szCs w:val="16"/>
        </w:rPr>
        <w:t xml:space="preserve">. </w:t>
      </w:r>
      <w:r w:rsidRPr="00E97662">
        <w:rPr>
          <w:rStyle w:val="StyleUnderline"/>
        </w:rPr>
        <w:t xml:space="preserve">In the aftermath of World War II, both systems came to a </w:t>
      </w:r>
      <w:r w:rsidRPr="00E97662">
        <w:rPr>
          <w:rStyle w:val="Emphasis"/>
        </w:rPr>
        <w:t>kind of compromise</w:t>
      </w:r>
      <w:r w:rsidRPr="00E97662">
        <w:rPr>
          <w:rStyle w:val="StyleUnderline"/>
        </w:rPr>
        <w:t xml:space="preserve">. There was a kind of </w:t>
      </w:r>
      <w:r w:rsidRPr="00E97662">
        <w:rPr>
          <w:rStyle w:val="Emphasis"/>
        </w:rPr>
        <w:t>tacit peace</w:t>
      </w:r>
      <w:r w:rsidRPr="00E97662">
        <w:rPr>
          <w:szCs w:val="16"/>
        </w:rPr>
        <w:t xml:space="preserve">, as colonial systems were </w:t>
      </w:r>
      <w:proofErr w:type="gramStart"/>
      <w:r w:rsidRPr="00E97662">
        <w:rPr>
          <w:szCs w:val="16"/>
        </w:rPr>
        <w:t>brought to an end</w:t>
      </w:r>
      <w:proofErr w:type="gramEnd"/>
      <w:r w:rsidRPr="00E97662">
        <w:rPr>
          <w:szCs w:val="16"/>
        </w:rPr>
        <w:t xml:space="preserve">, new states were integrated into a global system, even while the system remained deeply hierarchical. </w:t>
      </w:r>
      <w:r w:rsidRPr="00E97662">
        <w:rPr>
          <w:rStyle w:val="StyleUnderline"/>
        </w:rPr>
        <w:t xml:space="preserve">But since the end of the 20th century with, first globalization and the ongoing transformations of </w:t>
      </w:r>
      <w:r w:rsidRPr="00E97662">
        <w:rPr>
          <w:rStyle w:val="Emphasis"/>
        </w:rPr>
        <w:t>neolib</w:t>
      </w:r>
      <w:r w:rsidRPr="00E97662">
        <w:rPr>
          <w:rStyle w:val="StyleUnderline"/>
        </w:rPr>
        <w:t xml:space="preserve">eralism, both </w:t>
      </w:r>
      <w:r w:rsidRPr="00E97662">
        <w:rPr>
          <w:rStyle w:val="Emphasis"/>
          <w:highlight w:val="yellow"/>
        </w:rPr>
        <w:t>democracy</w:t>
      </w:r>
      <w:r w:rsidRPr="00E97662">
        <w:rPr>
          <w:rStyle w:val="StyleUnderline"/>
        </w:rPr>
        <w:t xml:space="preserve"> and to some extent the </w:t>
      </w:r>
      <w:r w:rsidRPr="00E97662">
        <w:rPr>
          <w:rStyle w:val="Emphasis"/>
        </w:rPr>
        <w:t>state itself</w:t>
      </w:r>
      <w:r w:rsidRPr="00E97662">
        <w:rPr>
          <w:rStyle w:val="StyleUnderline"/>
        </w:rPr>
        <w:t xml:space="preserve"> have been </w:t>
      </w:r>
      <w:r w:rsidRPr="00E97662">
        <w:rPr>
          <w:rStyle w:val="Emphasis"/>
          <w:highlight w:val="yellow"/>
        </w:rPr>
        <w:t>hollowed</w:t>
      </w:r>
      <w:r w:rsidRPr="00E97662">
        <w:rPr>
          <w:rStyle w:val="Emphasis"/>
        </w:rPr>
        <w:t xml:space="preserve"> out</w:t>
      </w:r>
      <w:r w:rsidRPr="00E97662">
        <w:rPr>
          <w:rStyle w:val="StyleUnderline"/>
        </w:rPr>
        <w:t>.</w:t>
      </w:r>
    </w:p>
    <w:p w14:paraId="7B16C00C" w14:textId="77777777" w:rsidR="001962FE" w:rsidRPr="00E97662" w:rsidRDefault="001962FE" w:rsidP="001962FE">
      <w:pPr>
        <w:rPr>
          <w:rStyle w:val="StyleUnderline"/>
        </w:rPr>
      </w:pPr>
      <w:r w:rsidRPr="00E97662">
        <w:rPr>
          <w:rStyle w:val="StyleUnderline"/>
        </w:rPr>
        <w:t xml:space="preserve">Through </w:t>
      </w:r>
      <w:proofErr w:type="gramStart"/>
      <w:r w:rsidRPr="00E97662">
        <w:rPr>
          <w:rStyle w:val="StyleUnderline"/>
        </w:rPr>
        <w:t>a number of</w:t>
      </w:r>
      <w:proofErr w:type="gramEnd"/>
      <w:r w:rsidRPr="00E97662">
        <w:rPr>
          <w:rStyle w:val="StyleUnderline"/>
        </w:rPr>
        <w:t xml:space="preserve"> mechanisms, such as debt, states have become indebted to corporations and </w:t>
      </w:r>
      <w:r w:rsidRPr="00E97662">
        <w:rPr>
          <w:rStyle w:val="Emphasis"/>
        </w:rPr>
        <w:t>corporate power</w:t>
      </w:r>
      <w:r w:rsidRPr="00E97662">
        <w:rPr>
          <w:rStyle w:val="StyleUnderline"/>
        </w:rPr>
        <w:t xml:space="preserve">. What remains of the state is a coercive apparatus, put at the service of an economic system, whose main function is to </w:t>
      </w:r>
      <w:r w:rsidRPr="00E97662">
        <w:rPr>
          <w:rStyle w:val="Emphasis"/>
        </w:rPr>
        <w:t>trade on all life.</w:t>
      </w:r>
    </w:p>
    <w:p w14:paraId="32D285BF" w14:textId="77777777" w:rsidR="001962FE" w:rsidRPr="00E97662" w:rsidRDefault="001962FE" w:rsidP="001962FE">
      <w:pPr>
        <w:rPr>
          <w:rStyle w:val="StyleUnderline"/>
        </w:rPr>
      </w:pPr>
      <w:r w:rsidRPr="00E97662">
        <w:rPr>
          <w:rStyle w:val="StyleUnderline"/>
        </w:rPr>
        <w:t>Together with a technological escalation, this has resulted in the acceleration of predatory practices</w:t>
      </w:r>
      <w:r w:rsidRPr="00E97662">
        <w:rPr>
          <w:szCs w:val="16"/>
        </w:rPr>
        <w:t xml:space="preserve">. The explanation for the authoritarian turn, including of so-called liberal democracies, lies at the intersection of these multiple crises: </w:t>
      </w:r>
      <w:r w:rsidRPr="00E97662">
        <w:rPr>
          <w:rStyle w:val="StyleUnderline"/>
        </w:rPr>
        <w:t xml:space="preserve">the predatory take on life, technologization and the </w:t>
      </w:r>
      <w:r w:rsidRPr="00E97662">
        <w:rPr>
          <w:rStyle w:val="Emphasis"/>
        </w:rPr>
        <w:t>plundering of the planet</w:t>
      </w:r>
      <w:r w:rsidRPr="00E97662">
        <w:rPr>
          <w:rStyle w:val="StyleUnderline"/>
        </w:rPr>
        <w:t>.</w:t>
      </w:r>
    </w:p>
    <w:p w14:paraId="5161ADC1" w14:textId="77777777" w:rsidR="001962FE" w:rsidRPr="00E97662" w:rsidRDefault="001962FE" w:rsidP="001962FE">
      <w:pPr>
        <w:rPr>
          <w:rStyle w:val="StyleUnderline"/>
        </w:rPr>
      </w:pPr>
      <w:proofErr w:type="spellStart"/>
      <w:r w:rsidRPr="00E97662">
        <w:rPr>
          <w:szCs w:val="16"/>
        </w:rPr>
        <w:t>Olúfẹ́mi</w:t>
      </w:r>
      <w:proofErr w:type="spellEnd"/>
      <w:r w:rsidRPr="00E97662">
        <w:rPr>
          <w:szCs w:val="16"/>
        </w:rPr>
        <w:t xml:space="preserve">: </w:t>
      </w:r>
      <w:r w:rsidRPr="00E97662">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2B5395E3" w14:textId="77777777" w:rsidR="001962FE" w:rsidRPr="00E97662" w:rsidRDefault="001962FE" w:rsidP="001962FE">
      <w:pPr>
        <w:rPr>
          <w:szCs w:val="16"/>
        </w:rPr>
      </w:pPr>
      <w:r w:rsidRPr="00E97662">
        <w:rPr>
          <w:szCs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w:t>
      </w:r>
      <w:proofErr w:type="gramStart"/>
      <w:r w:rsidRPr="00E97662">
        <w:rPr>
          <w:szCs w:val="16"/>
        </w:rPr>
        <w:t>ignoring that</w:t>
      </w:r>
      <w:proofErr w:type="gramEnd"/>
      <w:r w:rsidRPr="00E97662">
        <w:rPr>
          <w:szCs w:val="16"/>
        </w:rPr>
        <w:t xml:space="preserve"> so many states were under direct colonial, autocratic, imperial, </w:t>
      </w:r>
      <w:proofErr w:type="gramStart"/>
      <w:r w:rsidRPr="00E97662">
        <w:rPr>
          <w:szCs w:val="16"/>
        </w:rPr>
        <w:t>racially-hierarchical</w:t>
      </w:r>
      <w:proofErr w:type="gramEnd"/>
      <w:r w:rsidRPr="00E97662">
        <w:rPr>
          <w:szCs w:val="16"/>
        </w:rPr>
        <w:t xml:space="preserve"> control by the so-called liberal democracies.</w:t>
      </w:r>
    </w:p>
    <w:p w14:paraId="40A9F7F6" w14:textId="77777777" w:rsidR="001962FE" w:rsidRPr="00E97662" w:rsidRDefault="001962FE" w:rsidP="001962FE">
      <w:pPr>
        <w:rPr>
          <w:szCs w:val="16"/>
        </w:rPr>
      </w:pPr>
      <w:r w:rsidRPr="00E97662">
        <w:rPr>
          <w:szCs w:val="16"/>
        </w:rPr>
        <w:t xml:space="preserve">And </w:t>
      </w:r>
      <w:proofErr w:type="gramStart"/>
      <w:r w:rsidRPr="00E97662">
        <w:rPr>
          <w:szCs w:val="16"/>
        </w:rPr>
        <w:t>so</w:t>
      </w:r>
      <w:proofErr w:type="gramEnd"/>
      <w:r w:rsidRPr="00E97662">
        <w:rPr>
          <w:szCs w:val="16"/>
        </w:rPr>
        <w:t xml:space="preserve"> when the geopolitical Cold War fight for hearts and minds was no longer in play, it’s not surprising that what followed 1989 wasn’t a period of serious liberal democracy and freedom, but rather unfettered state and private repression. </w:t>
      </w:r>
    </w:p>
    <w:p w14:paraId="539A71AE" w14:textId="77777777" w:rsidR="001962FE" w:rsidRPr="00E97662" w:rsidRDefault="001962FE" w:rsidP="001962FE">
      <w:pPr>
        <w:rPr>
          <w:rStyle w:val="StyleUnderline"/>
        </w:rPr>
      </w:pPr>
      <w:proofErr w:type="gramStart"/>
      <w:r w:rsidRPr="00E97662">
        <w:rPr>
          <w:rStyle w:val="StyleUnderline"/>
        </w:rPr>
        <w:t>So</w:t>
      </w:r>
      <w:proofErr w:type="gramEnd"/>
      <w:r w:rsidRPr="00E97662">
        <w:rPr>
          <w:rStyle w:val="StyleUnderline"/>
        </w:rPr>
        <w:t xml:space="preserve"> in that context, how can we best understand coercive state power and violence as it is playing out today?</w:t>
      </w:r>
    </w:p>
    <w:p w14:paraId="67080DD4" w14:textId="77777777" w:rsidR="001962FE" w:rsidRPr="00E97662" w:rsidRDefault="001962FE" w:rsidP="001962FE">
      <w:pPr>
        <w:rPr>
          <w:szCs w:val="16"/>
        </w:rPr>
      </w:pPr>
      <w:r w:rsidRPr="00E97662">
        <w:rPr>
          <w:szCs w:val="16"/>
        </w:rPr>
        <w:t xml:space="preserve">Achille:  </w:t>
      </w:r>
      <w:r w:rsidRPr="00E97662">
        <w:rPr>
          <w:rStyle w:val="StyleUnderline"/>
        </w:rPr>
        <w:t xml:space="preserve">It seems to me that there are </w:t>
      </w:r>
      <w:r w:rsidRPr="00E97662">
        <w:rPr>
          <w:rStyle w:val="Emphasis"/>
        </w:rPr>
        <w:t>varying modes of state violence</w:t>
      </w:r>
      <w:r w:rsidRPr="00E97662">
        <w:rPr>
          <w:rStyle w:val="StyleUnderline"/>
        </w:rPr>
        <w:t xml:space="preserve">, inflicted on specific categories of populations — </w:t>
      </w:r>
      <w:r w:rsidRPr="00E97662">
        <w:rPr>
          <w:strike/>
        </w:rPr>
        <w:t>Blacks</w:t>
      </w:r>
      <w:r w:rsidRPr="00E97662">
        <w:rPr>
          <w:rStyle w:val="StyleUnderline"/>
        </w:rPr>
        <w:t xml:space="preserve">, </w:t>
      </w:r>
      <w:r w:rsidRPr="00E97662">
        <w:rPr>
          <w:rStyle w:val="Emphasis"/>
        </w:rPr>
        <w:t>minorities</w:t>
      </w:r>
      <w:r w:rsidRPr="00E97662">
        <w:rPr>
          <w:rStyle w:val="StyleUnderline"/>
        </w:rPr>
        <w:t xml:space="preserve">, </w:t>
      </w:r>
      <w:r w:rsidRPr="00E97662">
        <w:rPr>
          <w:rStyle w:val="Emphasis"/>
        </w:rPr>
        <w:t>women</w:t>
      </w:r>
      <w:r w:rsidRPr="00E97662">
        <w:rPr>
          <w:rStyle w:val="StyleUnderline"/>
        </w:rPr>
        <w:t xml:space="preserve">, the </w:t>
      </w:r>
      <w:r w:rsidRPr="00E97662">
        <w:rPr>
          <w:rStyle w:val="Emphasis"/>
        </w:rPr>
        <w:t>most vulnerable</w:t>
      </w:r>
      <w:r w:rsidRPr="00E97662">
        <w:rPr>
          <w:rStyle w:val="StyleUnderline"/>
        </w:rPr>
        <w:t xml:space="preserve"> — by the police, prisons, military, border guards everywhere. Let’s call it a machinic violence. It is direct, immediate, visible and is often murderous — as we saw with George Floyd and Breonna Taylor. The list is </w:t>
      </w:r>
      <w:proofErr w:type="gramStart"/>
      <w:r w:rsidRPr="00E97662">
        <w:rPr>
          <w:rStyle w:val="StyleUnderline"/>
        </w:rPr>
        <w:t>endless</w:t>
      </w:r>
      <w:proofErr w:type="gramEnd"/>
      <w:r w:rsidRPr="00E97662">
        <w:rPr>
          <w:rStyle w:val="StyleUnderline"/>
        </w:rPr>
        <w:t xml:space="preserve"> and it happens to masses of people who are killed, dislocated or expelled</w:t>
      </w:r>
      <w:r w:rsidRPr="00E97662">
        <w:rPr>
          <w:szCs w:val="16"/>
        </w:rPr>
        <w:t>.</w:t>
      </w:r>
    </w:p>
    <w:p w14:paraId="3B077441" w14:textId="77777777" w:rsidR="001962FE" w:rsidRPr="00E97662" w:rsidRDefault="001962FE" w:rsidP="001962FE">
      <w:pPr>
        <w:rPr>
          <w:szCs w:val="16"/>
        </w:rPr>
      </w:pPr>
      <w:r w:rsidRPr="00E97662">
        <w:rPr>
          <w:szCs w:val="16"/>
        </w:rPr>
        <w:t xml:space="preserve">But we </w:t>
      </w:r>
      <w:r w:rsidRPr="00E97662">
        <w:rPr>
          <w:rStyle w:val="StyleUnderline"/>
        </w:rPr>
        <w:t>also</w:t>
      </w:r>
      <w:r w:rsidRPr="00E97662">
        <w:rPr>
          <w:szCs w:val="16"/>
        </w:rPr>
        <w:t xml:space="preserve"> have another </w:t>
      </w:r>
      <w:r w:rsidRPr="00E97662">
        <w:rPr>
          <w:rStyle w:val="Emphasis"/>
        </w:rPr>
        <w:t>“slow” violence</w:t>
      </w:r>
      <w:r w:rsidRPr="00E97662">
        <w:rPr>
          <w:szCs w:val="16"/>
        </w:rPr>
        <w:t xml:space="preserve"> that is more distant, gradual and less perceptible. Here I’m drawing on Rob Nixon’s work who describes a delayed destruction dispersed across time. That’s how I perceive racism.</w:t>
      </w:r>
    </w:p>
    <w:p w14:paraId="2803AD38" w14:textId="77777777" w:rsidR="001962FE" w:rsidRPr="00E97662" w:rsidRDefault="001962FE" w:rsidP="001962FE">
      <w:pPr>
        <w:rPr>
          <w:rStyle w:val="StyleUnderline"/>
        </w:rPr>
      </w:pPr>
      <w:proofErr w:type="gramStart"/>
      <w:r w:rsidRPr="00E97662">
        <w:rPr>
          <w:szCs w:val="16"/>
        </w:rPr>
        <w:t>So</w:t>
      </w:r>
      <w:proofErr w:type="gramEnd"/>
      <w:r w:rsidRPr="00E97662">
        <w:rPr>
          <w:szCs w:val="16"/>
        </w:rPr>
        <w:t xml:space="preserve"> we have these two forms of violence — the immediate visible form and the slow and delayed one, that together form an attritional apparatus which attacks not only the body but also the nerves. </w:t>
      </w:r>
      <w:r w:rsidRPr="00E97662">
        <w:rPr>
          <w:rStyle w:val="StyleUnderline"/>
        </w:rPr>
        <w:t xml:space="preserve">This </w:t>
      </w:r>
      <w:r w:rsidRPr="00E97662">
        <w:rPr>
          <w:rStyle w:val="Emphasis"/>
        </w:rPr>
        <w:t>apparatus</w:t>
      </w:r>
      <w:r w:rsidRPr="00E97662">
        <w:rPr>
          <w:rStyle w:val="StyleUnderline"/>
        </w:rPr>
        <w:t xml:space="preserve"> is also </w:t>
      </w:r>
      <w:proofErr w:type="gramStart"/>
      <w:r w:rsidRPr="00E97662">
        <w:rPr>
          <w:rStyle w:val="Emphasis"/>
        </w:rPr>
        <w:t>more and more</w:t>
      </w:r>
      <w:proofErr w:type="gramEnd"/>
      <w:r w:rsidRPr="00E97662">
        <w:rPr>
          <w:rStyle w:val="Emphasis"/>
        </w:rPr>
        <w:t xml:space="preserve"> technologized</w:t>
      </w:r>
      <w:r w:rsidRPr="00E97662">
        <w:rPr>
          <w:rStyle w:val="StyleUnderline"/>
        </w:rPr>
        <w:t xml:space="preserve">, </w:t>
      </w:r>
      <w:proofErr w:type="gramStart"/>
      <w:r w:rsidRPr="00E97662">
        <w:rPr>
          <w:rStyle w:val="Emphasis"/>
        </w:rPr>
        <w:t>more and more</w:t>
      </w:r>
      <w:proofErr w:type="gramEnd"/>
      <w:r w:rsidRPr="00E97662">
        <w:rPr>
          <w:rStyle w:val="Emphasis"/>
        </w:rPr>
        <w:t xml:space="preserve"> algorithmic</w:t>
      </w:r>
      <w:r w:rsidRPr="00E97662">
        <w:rPr>
          <w:rStyle w:val="StyleUnderline"/>
        </w:rPr>
        <w:t xml:space="preserve">. Algorithmic racism will be the form of racism we will experience in the future, </w:t>
      </w:r>
      <w:r w:rsidRPr="00E97662">
        <w:rPr>
          <w:rStyle w:val="Emphasis"/>
        </w:rPr>
        <w:t>irradiating</w:t>
      </w:r>
      <w:r w:rsidRPr="00E97662">
        <w:rPr>
          <w:rStyle w:val="StyleUnderline"/>
        </w:rPr>
        <w:t xml:space="preserve"> and </w:t>
      </w:r>
      <w:r w:rsidRPr="00E97662">
        <w:rPr>
          <w:rStyle w:val="Emphasis"/>
        </w:rPr>
        <w:t>becoming viral like a mutant power</w:t>
      </w:r>
      <w:r w:rsidRPr="00E97662">
        <w:rPr>
          <w:rStyle w:val="StyleUnderline"/>
        </w:rPr>
        <w:t>.</w:t>
      </w:r>
    </w:p>
    <w:p w14:paraId="3018FB63" w14:textId="77777777" w:rsidR="001962FE" w:rsidRPr="00E97662" w:rsidRDefault="001962FE" w:rsidP="001962FE">
      <w:pPr>
        <w:rPr>
          <w:rStyle w:val="Emphasis"/>
          <w:iCs w:val="0"/>
        </w:rPr>
      </w:pPr>
      <w:r w:rsidRPr="00E97662">
        <w:rPr>
          <w:szCs w:val="16"/>
        </w:rPr>
        <w:t xml:space="preserve">Contemporary racism lies in this interconnection between the radioactive and the viral. </w:t>
      </w:r>
      <w:r w:rsidRPr="00E97662">
        <w:rPr>
          <w:rStyle w:val="Emphasis"/>
        </w:rPr>
        <w:t>The challenge will be how fight this.</w:t>
      </w:r>
    </w:p>
    <w:p w14:paraId="4970C7BA" w14:textId="77777777" w:rsidR="001962FE" w:rsidRPr="00E97662" w:rsidRDefault="001962FE" w:rsidP="001962FE">
      <w:pPr>
        <w:rPr>
          <w:szCs w:val="16"/>
        </w:rPr>
      </w:pPr>
      <w:proofErr w:type="gramStart"/>
      <w:r w:rsidRPr="00E97662">
        <w:rPr>
          <w:szCs w:val="16"/>
        </w:rPr>
        <w:t>So</w:t>
      </w:r>
      <w:proofErr w:type="gramEnd"/>
      <w:r w:rsidRPr="00E97662">
        <w:rPr>
          <w:szCs w:val="16"/>
        </w:rPr>
        <w:t xml:space="preserve"> could you define the agents of this brutality and what different roles do they play? </w:t>
      </w:r>
      <w:proofErr w:type="spellStart"/>
      <w:r w:rsidRPr="00E97662">
        <w:rPr>
          <w:szCs w:val="16"/>
        </w:rPr>
        <w:t>Olúfẹ́mi</w:t>
      </w:r>
      <w:proofErr w:type="spellEnd"/>
      <w:r w:rsidRPr="00E97662">
        <w:rPr>
          <w:szCs w:val="16"/>
        </w:rPr>
        <w:t xml:space="preserve">: We </w:t>
      </w:r>
      <w:proofErr w:type="gramStart"/>
      <w:r w:rsidRPr="00E97662">
        <w:rPr>
          <w:szCs w:val="16"/>
        </w:rPr>
        <w:t>have to</w:t>
      </w:r>
      <w:proofErr w:type="gramEnd"/>
      <w:r w:rsidRPr="00E97662">
        <w:rPr>
          <w:szCs w:val="16"/>
        </w:rPr>
        <w:t xml:space="preserve"> understand what institutions such as the police were designed to do. I think that the answer to the question is </w:t>
      </w:r>
      <w:proofErr w:type="gramStart"/>
      <w:r w:rsidRPr="00E97662">
        <w:rPr>
          <w:szCs w:val="16"/>
        </w:rPr>
        <w:t>pretty clear</w:t>
      </w:r>
      <w:proofErr w:type="gramEnd"/>
      <w:r w:rsidRPr="00E97662">
        <w:rPr>
          <w:szCs w:val="16"/>
        </w:rPr>
        <w:t xml:space="preserve">. They emerged from institutions such as slave patrols and paramilitary groups intended to discipline </w:t>
      </w:r>
      <w:proofErr w:type="gramStart"/>
      <w:r w:rsidRPr="00E97662">
        <w:rPr>
          <w:szCs w:val="16"/>
        </w:rPr>
        <w:t>labor, and</w:t>
      </w:r>
      <w:proofErr w:type="gramEnd"/>
      <w:r w:rsidRPr="00E97662">
        <w:rPr>
          <w:szCs w:val="16"/>
        </w:rPr>
        <w:t xml:space="preserve"> surveil and discipline immigrants and slaves. In other words, they are </w:t>
      </w:r>
      <w:proofErr w:type="gramStart"/>
      <w:r w:rsidRPr="00E97662">
        <w:rPr>
          <w:szCs w:val="16"/>
        </w:rPr>
        <w:t>largely about</w:t>
      </w:r>
      <w:proofErr w:type="gramEnd"/>
      <w:r w:rsidRPr="00E97662">
        <w:rPr>
          <w:szCs w:val="16"/>
        </w:rPr>
        <w:t xml:space="preserve"> distributing insecurity. They don’t exist to make society safe as a whole; they exist to make certain people, certain elements</w:t>
      </w:r>
      <w:proofErr w:type="gramStart"/>
      <w:r w:rsidRPr="00E97662">
        <w:rPr>
          <w:szCs w:val="16"/>
        </w:rPr>
        <w:t>, certain</w:t>
      </w:r>
      <w:proofErr w:type="gramEnd"/>
      <w:r w:rsidRPr="00E97662">
        <w:rPr>
          <w:szCs w:val="16"/>
        </w:rPr>
        <w:t xml:space="preserve"> groups within society safe, which is quite different. 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 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 And </w:t>
      </w:r>
      <w:proofErr w:type="gramStart"/>
      <w:r w:rsidRPr="00E97662">
        <w:rPr>
          <w:szCs w:val="16"/>
        </w:rPr>
        <w:t>so</w:t>
      </w:r>
      <w:proofErr w:type="gramEnd"/>
      <w:r w:rsidRPr="00E97662">
        <w:rPr>
          <w:szCs w:val="16"/>
        </w:rPr>
        <w:t xml:space="preserve"> once we think of this aspect of coercive state power as about distributing security by distributing insecurity, it is no longer contradictory that we see the rise of militarized policing, </w:t>
      </w:r>
      <w:proofErr w:type="spellStart"/>
      <w:r w:rsidRPr="00E97662">
        <w:rPr>
          <w:szCs w:val="16"/>
        </w:rPr>
        <w:t>incarcerrality</w:t>
      </w:r>
      <w:proofErr w:type="spellEnd"/>
      <w:r w:rsidRPr="00E97662">
        <w:rPr>
          <w:szCs w:val="16"/>
        </w:rPr>
        <w:t xml:space="preserve"> and </w:t>
      </w:r>
      <w:proofErr w:type="spellStart"/>
      <w:r w:rsidRPr="00E97662">
        <w:rPr>
          <w:szCs w:val="16"/>
        </w:rPr>
        <w:t>colonialiaty</w:t>
      </w:r>
      <w:proofErr w:type="spellEnd"/>
      <w:r w:rsidRPr="00E97662">
        <w:rPr>
          <w:szCs w:val="16"/>
        </w:rPr>
        <w:t xml:space="preserve"> at the same time as the welfare state recedes. Because both of those are </w:t>
      </w:r>
      <w:proofErr w:type="gramStart"/>
      <w:r w:rsidRPr="00E97662">
        <w:rPr>
          <w:szCs w:val="16"/>
        </w:rPr>
        <w:t>actually moving</w:t>
      </w:r>
      <w:proofErr w:type="gramEnd"/>
      <w:r w:rsidRPr="00E97662">
        <w:rPr>
          <w:szCs w:val="16"/>
        </w:rPr>
        <w:t xml:space="preserve"> in the same direction to make some people secure while and by means of perpetuating the insecurity of other people. Achille: I think what we are seeing rising in in various societies across the world is the rise of armed racism. </w:t>
      </w:r>
      <w:proofErr w:type="gramStart"/>
      <w:r w:rsidRPr="00E97662">
        <w:rPr>
          <w:szCs w:val="16"/>
        </w:rPr>
        <w:t>Of course</w:t>
      </w:r>
      <w:proofErr w:type="gramEnd"/>
      <w:r w:rsidRPr="00E97662">
        <w:rPr>
          <w:szCs w:val="16"/>
        </w:rPr>
        <w:t xml:space="preserve"> armed racism is nothing new. The function of the police, of the army, of all the coercive arms of the state </w:t>
      </w:r>
      <w:proofErr w:type="gramStart"/>
      <w:r w:rsidRPr="00E97662">
        <w:rPr>
          <w:szCs w:val="16"/>
        </w:rPr>
        <w:t>has to</w:t>
      </w:r>
      <w:proofErr w:type="gramEnd"/>
      <w:r w:rsidRPr="00E97662">
        <w:rPr>
          <w:szCs w:val="16"/>
        </w:rPr>
        <w:t xml:space="preserve"> be understand within the racist architecture in which it emerged. But we are seeing an increasing blurring of the divisions between the police and army, where the police have never been so militarized and </w:t>
      </w:r>
      <w:proofErr w:type="gramStart"/>
      <w:r w:rsidRPr="00E97662">
        <w:rPr>
          <w:szCs w:val="16"/>
        </w:rPr>
        <w:t>is</w:t>
      </w:r>
      <w:proofErr w:type="gramEnd"/>
      <w:r w:rsidRPr="00E97662">
        <w:rPr>
          <w:szCs w:val="16"/>
        </w:rPr>
        <w:t xml:space="preserve"> acting like an army against its own people. In the traditional political dispensation, the army deals with foreign enemies and police deals with internal </w:t>
      </w:r>
      <w:proofErr w:type="gramStart"/>
      <w:r w:rsidRPr="00E97662">
        <w:rPr>
          <w:szCs w:val="16"/>
        </w:rPr>
        <w:t>order</w:t>
      </w:r>
      <w:proofErr w:type="gramEnd"/>
      <w:r w:rsidRPr="00E97662">
        <w:rPr>
          <w:szCs w:val="16"/>
        </w:rPr>
        <w:t xml:space="preserve">. But these divisions are breaking down, as well as the divisions between police and militia. We are witnessing a worldwide and universal rearrangement of power and discriminatory violence. This leads some to being put to death prematurely and others not.  You could also call it security or insecurity as </w:t>
      </w:r>
      <w:proofErr w:type="spellStart"/>
      <w:r w:rsidRPr="00E97662">
        <w:rPr>
          <w:szCs w:val="16"/>
        </w:rPr>
        <w:t>Olúfẹ́mi</w:t>
      </w:r>
      <w:proofErr w:type="spellEnd"/>
      <w:r w:rsidRPr="00E97662">
        <w:rPr>
          <w:szCs w:val="16"/>
        </w:rPr>
        <w:t xml:space="preserve"> has discussed. It also reminds us once again that it was born in colonialism, which was the laboratory in which this modern order was experimented with and developed. In terms of where it is going, I think the agents of brutalization have become more decentralized than they have ever been before and more abstract. They still proceed through the traditional apparatuses of the state, such as the police, judicial system</w:t>
      </w:r>
      <w:proofErr w:type="gramStart"/>
      <w:r w:rsidRPr="00E97662">
        <w:rPr>
          <w:szCs w:val="16"/>
        </w:rPr>
        <w:t>, the</w:t>
      </w:r>
      <w:proofErr w:type="gramEnd"/>
      <w:r w:rsidRPr="00E97662">
        <w:rPr>
          <w:szCs w:val="16"/>
        </w:rPr>
        <w:t xml:space="preserve"> incarceration system. But beneath this lies the increasing role played by programming, as coercion is technologized. In the way it redistributes brutality, programming is abstract as it </w:t>
      </w:r>
      <w:proofErr w:type="gramStart"/>
      <w:r w:rsidRPr="00E97662">
        <w:rPr>
          <w:szCs w:val="16"/>
        </w:rPr>
        <w:t>codes</w:t>
      </w:r>
      <w:proofErr w:type="gramEnd"/>
      <w:r w:rsidRPr="00E97662">
        <w:rPr>
          <w:szCs w:val="16"/>
        </w:rPr>
        <w:t xml:space="preserve"> people. This isn’t just turning people into numbers, but rather turning them into a code, into </w:t>
      </w:r>
      <w:proofErr w:type="gramStart"/>
      <w:r w:rsidRPr="00E97662">
        <w:rPr>
          <w:szCs w:val="16"/>
        </w:rPr>
        <w:t>data,</w:t>
      </w:r>
      <w:proofErr w:type="gramEnd"/>
      <w:r w:rsidRPr="00E97662">
        <w:rPr>
          <w:szCs w:val="16"/>
        </w:rPr>
        <w:t xml:space="preserve"> that can be stored, circulated </w:t>
      </w:r>
      <w:proofErr w:type="gramStart"/>
      <w:r w:rsidRPr="00E97662">
        <w:rPr>
          <w:szCs w:val="16"/>
        </w:rPr>
        <w:t>and also</w:t>
      </w:r>
      <w:proofErr w:type="gramEnd"/>
      <w:r w:rsidRPr="00E97662">
        <w:rPr>
          <w:szCs w:val="16"/>
        </w:rPr>
        <w:t xml:space="preserve"> speculated on, including by finance capital. </w:t>
      </w:r>
      <w:proofErr w:type="gramStart"/>
      <w:r w:rsidRPr="00E97662">
        <w:rPr>
          <w:szCs w:val="16"/>
        </w:rPr>
        <w:t>So</w:t>
      </w:r>
      <w:proofErr w:type="gramEnd"/>
      <w:r w:rsidRPr="00E97662">
        <w:rPr>
          <w:szCs w:val="16"/>
        </w:rPr>
        <w:t xml:space="preserve"> there is a de-materialization of the state itself, as it cedes some of its functions to these technologies, which may seem neutral but are not. </w:t>
      </w:r>
      <w:proofErr w:type="gramStart"/>
      <w:r w:rsidRPr="00E97662">
        <w:rPr>
          <w:szCs w:val="16"/>
        </w:rPr>
        <w:t>So</w:t>
      </w:r>
      <w:proofErr w:type="gramEnd"/>
      <w:r w:rsidRPr="00E97662">
        <w:rPr>
          <w:szCs w:val="16"/>
        </w:rPr>
        <w:t xml:space="preserve"> although, we still have a policeman grabbing a black man in Minnesota and killing him by putting his knee on his neck, destruction of those deemed to be superfluous is also being outsourced to new machines. How do we understand how this plays out in the Global South, both in terms of </w:t>
      </w:r>
      <w:proofErr w:type="gramStart"/>
      <w:r w:rsidRPr="00E97662">
        <w:rPr>
          <w:szCs w:val="16"/>
        </w:rPr>
        <w:t>the colonial</w:t>
      </w:r>
      <w:proofErr w:type="gramEnd"/>
      <w:r w:rsidRPr="00E97662">
        <w:rPr>
          <w:szCs w:val="16"/>
        </w:rPr>
        <w:t xml:space="preserve"> history but also post-colonial leaders and structures that continue to repress their peoples? </w:t>
      </w:r>
      <w:proofErr w:type="spellStart"/>
      <w:r w:rsidRPr="00E97662">
        <w:rPr>
          <w:szCs w:val="16"/>
        </w:rPr>
        <w:t>Olúfẹ́mi</w:t>
      </w:r>
      <w:proofErr w:type="spellEnd"/>
      <w:r w:rsidRPr="00E97662">
        <w:rPr>
          <w:szCs w:val="16"/>
        </w:rPr>
        <w:t xml:space="preserve">: In the longer history of colonialism, it has always been difficult for empires to project power outside of their actual geographic and social </w:t>
      </w:r>
      <w:proofErr w:type="gramStart"/>
      <w:r w:rsidRPr="00E97662">
        <w:rPr>
          <w:szCs w:val="16"/>
        </w:rPr>
        <w:t>terrain</w:t>
      </w:r>
      <w:proofErr w:type="gramEnd"/>
      <w:r w:rsidRPr="00E97662">
        <w:rPr>
          <w:szCs w:val="16"/>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 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w:t>
      </w:r>
      <w:proofErr w:type="gramStart"/>
      <w:r w:rsidRPr="00E97662">
        <w:rPr>
          <w:szCs w:val="16"/>
        </w:rPr>
        <w:t>So</w:t>
      </w:r>
      <w:proofErr w:type="gramEnd"/>
      <w:r w:rsidRPr="00E97662">
        <w:rPr>
          <w:szCs w:val="16"/>
        </w:rPr>
        <w:t xml:space="preserve"> it is Microsoft and Motorola and Alphabet and steel manufacturers and big agribusiness that are from a materialist perspective, governing the world. Unless and until we grapple with that, I don’t think we’ll be </w:t>
      </w:r>
      <w:proofErr w:type="gramStart"/>
      <w:r w:rsidRPr="00E97662">
        <w:rPr>
          <w:szCs w:val="16"/>
        </w:rPr>
        <w:t>in a position</w:t>
      </w:r>
      <w:proofErr w:type="gramEnd"/>
      <w:r w:rsidRPr="00E97662">
        <w:rPr>
          <w:szCs w:val="16"/>
        </w:rPr>
        <w:t xml:space="preserve"> to understand the role of the state. Achille: I think </w:t>
      </w:r>
      <w:proofErr w:type="spellStart"/>
      <w:r w:rsidRPr="00E97662">
        <w:rPr>
          <w:szCs w:val="16"/>
        </w:rPr>
        <w:t>Olúfẹ́mi</w:t>
      </w:r>
      <w:proofErr w:type="spellEnd"/>
      <w:r w:rsidRPr="00E97662">
        <w:rPr>
          <w:szCs w:val="16"/>
        </w:rPr>
        <w:t xml:space="preserve">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w:t>
      </w:r>
      <w:proofErr w:type="spellStart"/>
      <w:r w:rsidRPr="00E97662">
        <w:rPr>
          <w:szCs w:val="16"/>
        </w:rPr>
        <w:t>to</w:t>
      </w:r>
      <w:proofErr w:type="spellEnd"/>
      <w:r w:rsidRPr="00E97662">
        <w:rPr>
          <w:szCs w:val="16"/>
        </w:rPr>
        <w:t xml:space="preserve"> </w:t>
      </w:r>
      <w:proofErr w:type="spellStart"/>
      <w:r w:rsidRPr="00E97662">
        <w:rPr>
          <w:szCs w:val="16"/>
        </w:rPr>
        <w:t>to</w:t>
      </w:r>
      <w:proofErr w:type="spellEnd"/>
      <w:r w:rsidRPr="00E97662">
        <w:rPr>
          <w:szCs w:val="16"/>
        </w:rPr>
        <w:t xml:space="preserve"> others. </w:t>
      </w:r>
      <w:proofErr w:type="gramStart"/>
      <w:r w:rsidRPr="00E97662">
        <w:rPr>
          <w:szCs w:val="16"/>
        </w:rPr>
        <w:t>So</w:t>
      </w:r>
      <w:proofErr w:type="gramEnd"/>
      <w:r w:rsidRPr="00E97662">
        <w:rPr>
          <w:szCs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w:t>
      </w:r>
      <w:proofErr w:type="gramStart"/>
      <w:r w:rsidRPr="00E97662">
        <w:rPr>
          <w:szCs w:val="16"/>
        </w:rPr>
        <w:t>ruling</w:t>
      </w:r>
      <w:proofErr w:type="gramEnd"/>
      <w:r w:rsidRPr="00E97662">
        <w:rPr>
          <w:szCs w:val="16"/>
        </w:rP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06AAFE58" w14:textId="77777777" w:rsidR="001962FE" w:rsidRPr="00E97662" w:rsidRDefault="001962FE" w:rsidP="001962FE">
      <w:pPr>
        <w:rPr>
          <w:szCs w:val="16"/>
        </w:rPr>
      </w:pPr>
      <w:r w:rsidRPr="00E97662">
        <w:rPr>
          <w:rStyle w:val="Emphasis"/>
        </w:rPr>
        <w:t xml:space="preserve">So how do we </w:t>
      </w:r>
      <w:r w:rsidRPr="00E97662">
        <w:rPr>
          <w:rStyle w:val="Emphasis"/>
          <w:highlight w:val="yellow"/>
        </w:rPr>
        <w:t>escape</w:t>
      </w:r>
      <w:r w:rsidRPr="00E97662">
        <w:rPr>
          <w:rStyle w:val="Emphasis"/>
        </w:rPr>
        <w:t xml:space="preserve"> that </w:t>
      </w:r>
      <w:r w:rsidRPr="00E97662">
        <w:rPr>
          <w:rStyle w:val="Emphasis"/>
          <w:highlight w:val="yellow"/>
        </w:rPr>
        <w:t>coloniality</w:t>
      </w:r>
      <w:r w:rsidRPr="00E97662">
        <w:rPr>
          <w:szCs w:val="16"/>
        </w:rPr>
        <w:t xml:space="preserve"> in the South as well as the Global North</w:t>
      </w:r>
      <w:r w:rsidRPr="00E97662">
        <w:rPr>
          <w:rStyle w:val="Emphasis"/>
        </w:rPr>
        <w:t>?</w:t>
      </w:r>
    </w:p>
    <w:p w14:paraId="68EC2C4A" w14:textId="77777777" w:rsidR="001962FE" w:rsidRPr="00E97662" w:rsidRDefault="001962FE" w:rsidP="001962FE">
      <w:pPr>
        <w:rPr>
          <w:rStyle w:val="StyleUnderline"/>
        </w:rPr>
      </w:pPr>
      <w:proofErr w:type="spellStart"/>
      <w:r w:rsidRPr="00E97662">
        <w:rPr>
          <w:szCs w:val="16"/>
        </w:rPr>
        <w:t>Olúfẹ́mi</w:t>
      </w:r>
      <w:proofErr w:type="spellEnd"/>
      <w:r w:rsidRPr="00E97662">
        <w:rPr>
          <w:szCs w:val="16"/>
        </w:rPr>
        <w:t xml:space="preserve">: </w:t>
      </w:r>
      <w:r w:rsidRPr="00E97662">
        <w:rPr>
          <w:rStyle w:val="Emphasis"/>
        </w:rPr>
        <w:t xml:space="preserve">We </w:t>
      </w:r>
      <w:r w:rsidRPr="00E97662">
        <w:rPr>
          <w:rStyle w:val="Emphasis"/>
          <w:highlight w:val="yellow"/>
        </w:rPr>
        <w:t>need</w:t>
      </w:r>
      <w:r w:rsidRPr="00E97662">
        <w:rPr>
          <w:rStyle w:val="Emphasis"/>
        </w:rPr>
        <w:t xml:space="preserve"> to develop a genuinely </w:t>
      </w:r>
      <w:r w:rsidRPr="00E97662">
        <w:rPr>
          <w:rStyle w:val="Emphasis"/>
          <w:highlight w:val="yellow"/>
        </w:rPr>
        <w:t>structural politics</w:t>
      </w:r>
      <w:r w:rsidRPr="00E97662">
        <w:rPr>
          <w:szCs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E97662">
        <w:rPr>
          <w:rStyle w:val="StyleUnderline"/>
        </w:rPr>
        <w:t xml:space="preserve">We need to understand the </w:t>
      </w:r>
      <w:r w:rsidRPr="00E97662">
        <w:rPr>
          <w:rStyle w:val="Emphasis"/>
        </w:rPr>
        <w:t xml:space="preserve">structural </w:t>
      </w:r>
      <w:r w:rsidRPr="00E97662">
        <w:rPr>
          <w:rStyle w:val="Emphasis"/>
          <w:highlight w:val="yellow"/>
        </w:rPr>
        <w:t>reasons</w:t>
      </w:r>
      <w:r w:rsidRPr="00E97662">
        <w:rPr>
          <w:rStyle w:val="StyleUnderline"/>
          <w:highlight w:val="yellow"/>
        </w:rPr>
        <w:t xml:space="preserve"> for domination</w:t>
      </w:r>
      <w:r w:rsidRPr="00E97662">
        <w:rPr>
          <w:rStyle w:val="StyleUnderline"/>
        </w:rPr>
        <w:t xml:space="preserve">, racism, and </w:t>
      </w:r>
      <w:r w:rsidRPr="00E97662">
        <w:rPr>
          <w:rStyle w:val="Emphasis"/>
        </w:rPr>
        <w:t>forge a less predatory form of politics</w:t>
      </w:r>
      <w:r w:rsidRPr="00E97662">
        <w:rPr>
          <w:rStyle w:val="StyleUnderline"/>
        </w:rPr>
        <w:t>.</w:t>
      </w:r>
    </w:p>
    <w:p w14:paraId="476C072C" w14:textId="77777777" w:rsidR="001962FE" w:rsidRPr="00E97662" w:rsidRDefault="001962FE" w:rsidP="001962FE">
      <w:pPr>
        <w:rPr>
          <w:rStyle w:val="StyleUnderline"/>
        </w:rPr>
      </w:pPr>
      <w:proofErr w:type="gramStart"/>
      <w:r w:rsidRPr="00E97662">
        <w:rPr>
          <w:rStyle w:val="StyleUnderline"/>
        </w:rPr>
        <w:t>So</w:t>
      </w:r>
      <w:proofErr w:type="gramEnd"/>
      <w:r w:rsidRPr="00E97662">
        <w:rPr>
          <w:rStyle w:val="StyleUnderline"/>
        </w:rPr>
        <w:t xml:space="preserve"> if you look at </w:t>
      </w:r>
      <w:r w:rsidRPr="00E97662">
        <w:rPr>
          <w:rStyle w:val="Emphasis"/>
        </w:rPr>
        <w:t>housing</w:t>
      </w:r>
      <w:r w:rsidRPr="00E97662">
        <w:rPr>
          <w:rStyle w:val="StyleUnderline"/>
        </w:rPr>
        <w:t xml:space="preserve"> insecurity or </w:t>
      </w:r>
      <w:r w:rsidRPr="00E97662">
        <w:rPr>
          <w:rStyle w:val="Emphasis"/>
        </w:rPr>
        <w:t>incarceration</w:t>
      </w:r>
      <w:r w:rsidRPr="00E97662">
        <w:rPr>
          <w:rStyle w:val="StyleUnderline"/>
        </w:rPr>
        <w:t xml:space="preserve">, for example, here in the US or internationally, you will see stark racial divisions. But the reasons for that </w:t>
      </w:r>
      <w:r w:rsidRPr="00E97662">
        <w:rPr>
          <w:rStyle w:val="StyleUnderline"/>
          <w:highlight w:val="yellow"/>
        </w:rPr>
        <w:t xml:space="preserve">are </w:t>
      </w:r>
      <w:r w:rsidRPr="00E97662">
        <w:rPr>
          <w:rStyle w:val="Emphasis"/>
          <w:highlight w:val="yellow"/>
        </w:rPr>
        <w:t>complicated</w:t>
      </w:r>
      <w:r w:rsidRPr="00E97662">
        <w:rPr>
          <w:rStyle w:val="StyleUnderline"/>
        </w:rPr>
        <w:t xml:space="preserve"> and the </w:t>
      </w:r>
      <w:r w:rsidRPr="00E97662">
        <w:rPr>
          <w:rStyle w:val="Emphasis"/>
          <w:szCs w:val="28"/>
          <w:highlight w:val="yellow"/>
        </w:rPr>
        <w:t>solutions will be too</w:t>
      </w:r>
      <w:r w:rsidRPr="00E97662">
        <w:rPr>
          <w:szCs w:val="16"/>
        </w:rPr>
        <w:t xml:space="preserve">. </w:t>
      </w:r>
      <w:r w:rsidRPr="00E97662">
        <w:rPr>
          <w:rStyle w:val="StyleUnderline"/>
        </w:rPr>
        <w:t xml:space="preserve">We need to structure our political world so that we </w:t>
      </w:r>
      <w:r w:rsidRPr="00E97662">
        <w:rPr>
          <w:rStyle w:val="Emphasis"/>
        </w:rPr>
        <w:t>defend each other’s safety</w:t>
      </w:r>
      <w:r w:rsidRPr="00E97662">
        <w:rPr>
          <w:rStyle w:val="StyleUnderline"/>
        </w:rPr>
        <w:t xml:space="preserve"> rather than defend some people’s profit margins or some people’s pretensions to control or desire to perpetuate </w:t>
      </w:r>
      <w:proofErr w:type="gramStart"/>
      <w:r w:rsidRPr="00E97662">
        <w:rPr>
          <w:rStyle w:val="StyleUnderline"/>
        </w:rPr>
        <w:t>a colonial</w:t>
      </w:r>
      <w:proofErr w:type="gramEnd"/>
      <w:r w:rsidRPr="00E97662">
        <w:rPr>
          <w:rStyle w:val="StyleUnderline"/>
        </w:rPr>
        <w:t xml:space="preserve"> politics, as Achille has explained.</w:t>
      </w:r>
    </w:p>
    <w:p w14:paraId="165BF93B" w14:textId="77777777" w:rsidR="001962FE" w:rsidRPr="00E97662" w:rsidRDefault="001962FE" w:rsidP="001962FE">
      <w:pPr>
        <w:rPr>
          <w:rStyle w:val="StyleUnderline"/>
        </w:rPr>
      </w:pPr>
      <w:r w:rsidRPr="00E97662">
        <w:rPr>
          <w:szCs w:val="16"/>
        </w:rPr>
        <w:t xml:space="preserve">How should social movements relate to </w:t>
      </w:r>
      <w:r w:rsidRPr="00E97662">
        <w:rPr>
          <w:rStyle w:val="StyleUnderline"/>
          <w:highlight w:val="yellow"/>
        </w:rPr>
        <w:t xml:space="preserve">the </w:t>
      </w:r>
      <w:r w:rsidRPr="00E97662">
        <w:rPr>
          <w:rStyle w:val="Emphasis"/>
          <w:highlight w:val="yellow"/>
        </w:rPr>
        <w:t>state</w:t>
      </w:r>
      <w:r w:rsidRPr="00E97662">
        <w:rPr>
          <w:rStyle w:val="StyleUnderline"/>
        </w:rPr>
        <w:t xml:space="preserve"> in this struggle</w:t>
      </w:r>
      <w:r w:rsidRPr="00E97662">
        <w:rPr>
          <w:szCs w:val="16"/>
        </w:rPr>
        <w:t xml:space="preserve">? In the face of corporate power and market forces, the state </w:t>
      </w:r>
      <w:r w:rsidRPr="00E97662">
        <w:rPr>
          <w:rStyle w:val="StyleUnderline"/>
          <w:highlight w:val="yellow"/>
        </w:rPr>
        <w:t>is</w:t>
      </w:r>
      <w:r w:rsidRPr="00E97662">
        <w:rPr>
          <w:szCs w:val="16"/>
        </w:rPr>
        <w:t xml:space="preserve"> seen as </w:t>
      </w:r>
      <w:r w:rsidRPr="00E97662">
        <w:rPr>
          <w:rStyle w:val="Emphasis"/>
          <w:szCs w:val="28"/>
          <w:highlight w:val="yellow"/>
        </w:rPr>
        <w:t>a</w:t>
      </w:r>
      <w:r w:rsidRPr="00E97662">
        <w:rPr>
          <w:rStyle w:val="Emphasis"/>
          <w:szCs w:val="28"/>
        </w:rPr>
        <w:t xml:space="preserve">n important </w:t>
      </w:r>
      <w:r w:rsidRPr="00E97662">
        <w:rPr>
          <w:rStyle w:val="Emphasis"/>
          <w:szCs w:val="28"/>
          <w:highlight w:val="yellow"/>
        </w:rPr>
        <w:t>bulwark</w:t>
      </w:r>
      <w:r w:rsidRPr="00E97662">
        <w:rPr>
          <w:rStyle w:val="Emphasis"/>
          <w:szCs w:val="28"/>
        </w:rPr>
        <w:t xml:space="preserve"> to protect its citizens from </w:t>
      </w:r>
      <w:proofErr w:type="spellStart"/>
      <w:r w:rsidRPr="00E97662">
        <w:rPr>
          <w:rStyle w:val="Emphasis"/>
          <w:szCs w:val="28"/>
          <w:highlight w:val="yellow"/>
        </w:rPr>
        <w:t>from</w:t>
      </w:r>
      <w:proofErr w:type="spellEnd"/>
      <w:r w:rsidRPr="00E97662">
        <w:rPr>
          <w:rStyle w:val="Emphasis"/>
          <w:szCs w:val="28"/>
          <w:highlight w:val="yellow"/>
        </w:rPr>
        <w:t xml:space="preserve"> capital</w:t>
      </w:r>
      <w:r w:rsidRPr="00E97662">
        <w:rPr>
          <w:szCs w:val="16"/>
        </w:rPr>
        <w:t>,</w:t>
      </w:r>
      <w:r w:rsidRPr="00E97662">
        <w:rPr>
          <w:rStyle w:val="StyleUnderline"/>
        </w:rPr>
        <w:t xml:space="preserve"> yet as we have discussed social movements </w:t>
      </w:r>
      <w:r w:rsidRPr="00E97662">
        <w:rPr>
          <w:rStyle w:val="Emphasis"/>
        </w:rPr>
        <w:t>also</w:t>
      </w:r>
      <w:r w:rsidRPr="00E97662">
        <w:rPr>
          <w:rStyle w:val="StyleUnderline"/>
        </w:rPr>
        <w:t xml:space="preserve"> face the most violence </w:t>
      </w:r>
      <w:r w:rsidRPr="00E97662">
        <w:rPr>
          <w:rStyle w:val="Emphasis"/>
        </w:rPr>
        <w:t>from</w:t>
      </w:r>
      <w:r w:rsidRPr="00E97662">
        <w:rPr>
          <w:rStyle w:val="StyleUnderline"/>
        </w:rPr>
        <w:t xml:space="preserve"> the state.</w:t>
      </w:r>
    </w:p>
    <w:p w14:paraId="61750288" w14:textId="77777777" w:rsidR="001962FE" w:rsidRPr="00E97662" w:rsidRDefault="001962FE" w:rsidP="001962FE">
      <w:pPr>
        <w:rPr>
          <w:rStyle w:val="StyleUnderline"/>
        </w:rPr>
      </w:pPr>
      <w:proofErr w:type="spellStart"/>
      <w:r w:rsidRPr="00E97662">
        <w:rPr>
          <w:szCs w:val="16"/>
        </w:rPr>
        <w:t>Olúfẹ́mi</w:t>
      </w:r>
      <w:proofErr w:type="spellEnd"/>
      <w:r w:rsidRPr="00E97662">
        <w:rPr>
          <w:szCs w:val="16"/>
        </w:rPr>
        <w:t xml:space="preserve">: It’s right that there is something of a tension, but it’s worth pointing out that </w:t>
      </w:r>
      <w:r w:rsidRPr="00E97662">
        <w:rPr>
          <w:rStyle w:val="StyleUnderline"/>
        </w:rPr>
        <w:t xml:space="preserve">it’s not coercive </w:t>
      </w:r>
      <w:r w:rsidRPr="00E97662">
        <w:rPr>
          <w:rStyle w:val="Emphasis"/>
        </w:rPr>
        <w:t>power as such</w:t>
      </w:r>
      <w:r w:rsidRPr="00E97662">
        <w:rPr>
          <w:rStyle w:val="StyleUnderline"/>
        </w:rPr>
        <w:t xml:space="preserve"> that movements for justice should oppose. The </w:t>
      </w:r>
      <w:r w:rsidRPr="00E97662">
        <w:rPr>
          <w:rStyle w:val="Emphasis"/>
        </w:rPr>
        <w:t>Cuban revolutionaries</w:t>
      </w:r>
      <w:r w:rsidRPr="00E97662">
        <w:rPr>
          <w:rStyle w:val="StyleUnderline"/>
        </w:rPr>
        <w:t xml:space="preserve">, the </w:t>
      </w:r>
      <w:r w:rsidRPr="00E97662">
        <w:rPr>
          <w:rStyle w:val="Emphasis"/>
        </w:rPr>
        <w:t>Mozambican Liberation Front</w:t>
      </w:r>
      <w:r w:rsidRPr="00E97662">
        <w:rPr>
          <w:rStyle w:val="StyleUnderline"/>
        </w:rPr>
        <w:t xml:space="preserve">, the fighters of </w:t>
      </w:r>
      <w:r w:rsidRPr="00E97662">
        <w:rPr>
          <w:rStyle w:val="Emphasis"/>
        </w:rPr>
        <w:t>Cape Verde</w:t>
      </w:r>
      <w:r w:rsidRPr="00E97662">
        <w:rPr>
          <w:rStyle w:val="StyleUnderline"/>
        </w:rPr>
        <w:t xml:space="preserve">, </w:t>
      </w:r>
      <w:r w:rsidRPr="00E97662">
        <w:rPr>
          <w:rStyle w:val="Emphasis"/>
        </w:rPr>
        <w:t>Angola</w:t>
      </w:r>
      <w:r w:rsidRPr="00E97662">
        <w:rPr>
          <w:rStyle w:val="StyleUnderline"/>
        </w:rPr>
        <w:t xml:space="preserve"> and </w:t>
      </w:r>
      <w:r w:rsidRPr="00E97662">
        <w:rPr>
          <w:rStyle w:val="Emphasis"/>
        </w:rPr>
        <w:t>Zimbabwe</w:t>
      </w:r>
      <w:r w:rsidRPr="00E97662">
        <w:rPr>
          <w:rStyle w:val="StyleUnderline"/>
        </w:rPr>
        <w:t xml:space="preserve"> all used coercive power </w:t>
      </w:r>
      <w:proofErr w:type="gramStart"/>
      <w:r w:rsidRPr="00E97662">
        <w:rPr>
          <w:rStyle w:val="StyleUnderline"/>
        </w:rPr>
        <w:t>in order to</w:t>
      </w:r>
      <w:proofErr w:type="gramEnd"/>
      <w:r w:rsidRPr="00E97662">
        <w:rPr>
          <w:rStyle w:val="StyleUnderline"/>
        </w:rPr>
        <w:t xml:space="preserve"> </w:t>
      </w:r>
      <w:r w:rsidRPr="00E97662">
        <w:rPr>
          <w:rStyle w:val="Emphasis"/>
        </w:rPr>
        <w:t>rid themselves of colonialism</w:t>
      </w:r>
      <w:r w:rsidRPr="00E97662">
        <w:rPr>
          <w:szCs w:val="16"/>
        </w:rPr>
        <w:t xml:space="preserve">. </w:t>
      </w:r>
      <w:r w:rsidRPr="00E97662">
        <w:rPr>
          <w:rStyle w:val="StyleUnderline"/>
        </w:rPr>
        <w:t xml:space="preserve">Sometimes the conversation about coercive </w:t>
      </w:r>
      <w:r w:rsidRPr="00E97662">
        <w:rPr>
          <w:rStyle w:val="StyleUnderline"/>
          <w:highlight w:val="yellow"/>
        </w:rPr>
        <w:t>power in the</w:t>
      </w:r>
      <w:r w:rsidRPr="00E97662">
        <w:rPr>
          <w:rStyle w:val="StyleUnderline"/>
        </w:rPr>
        <w:t xml:space="preserve"> guise of the </w:t>
      </w:r>
      <w:r w:rsidRPr="00E97662">
        <w:rPr>
          <w:rStyle w:val="StyleUnderline"/>
          <w:highlight w:val="yellow"/>
        </w:rPr>
        <w:t>state</w:t>
      </w:r>
      <w:r w:rsidRPr="00E97662">
        <w:rPr>
          <w:rStyle w:val="StyleUnderline"/>
        </w:rPr>
        <w:t xml:space="preserve"> or anyone else </w:t>
      </w:r>
      <w:r w:rsidRPr="00E97662">
        <w:rPr>
          <w:rStyle w:val="StyleUnderline"/>
          <w:highlight w:val="yellow"/>
        </w:rPr>
        <w:t xml:space="preserve">gets </w:t>
      </w:r>
      <w:r w:rsidRPr="00E97662">
        <w:rPr>
          <w:rStyle w:val="Emphasis"/>
          <w:highlight w:val="yellow"/>
        </w:rPr>
        <w:t>excessively moralized</w:t>
      </w:r>
      <w:r w:rsidRPr="00E97662">
        <w:rPr>
          <w:rStyle w:val="StyleUnderline"/>
          <w:highlight w:val="yellow"/>
        </w:rPr>
        <w:t>. Power</w:t>
      </w:r>
      <w:r w:rsidRPr="00E97662">
        <w:rPr>
          <w:rStyle w:val="StyleUnderline"/>
        </w:rPr>
        <w:t xml:space="preserve"> in general </w:t>
      </w:r>
      <w:r w:rsidRPr="00E97662">
        <w:rPr>
          <w:rStyle w:val="StyleUnderline"/>
          <w:highlight w:val="yellow"/>
        </w:rPr>
        <w:t xml:space="preserve">is a </w:t>
      </w:r>
      <w:r w:rsidRPr="00E97662">
        <w:rPr>
          <w:rStyle w:val="Emphasis"/>
          <w:highlight w:val="yellow"/>
        </w:rPr>
        <w:t>tool</w:t>
      </w:r>
      <w:r w:rsidRPr="00E97662">
        <w:rPr>
          <w:rStyle w:val="StyleUnderline"/>
        </w:rPr>
        <w:t xml:space="preserve">, and </w:t>
      </w:r>
      <w:r w:rsidRPr="00E97662">
        <w:rPr>
          <w:rStyle w:val="StyleUnderline"/>
          <w:highlight w:val="yellow"/>
        </w:rPr>
        <w:t>how we</w:t>
      </w:r>
      <w:r w:rsidRPr="00E97662">
        <w:rPr>
          <w:rStyle w:val="StyleUnderline"/>
        </w:rPr>
        <w:t xml:space="preserve"> morally </w:t>
      </w:r>
      <w:r w:rsidRPr="00E97662">
        <w:rPr>
          <w:rStyle w:val="StyleUnderline"/>
          <w:highlight w:val="yellow"/>
        </w:rPr>
        <w:t xml:space="preserve">evaluate it </w:t>
      </w:r>
      <w:r w:rsidRPr="00E97662">
        <w:rPr>
          <w:rStyle w:val="Emphasis"/>
          <w:highlight w:val="yellow"/>
        </w:rPr>
        <w:t>depends on how it’s used and to what ends</w:t>
      </w:r>
      <w:r w:rsidRPr="00E97662">
        <w:rPr>
          <w:rStyle w:val="StyleUnderline"/>
        </w:rPr>
        <w:t>.</w:t>
      </w:r>
    </w:p>
    <w:p w14:paraId="60EEFACA" w14:textId="77777777" w:rsidR="001962FE" w:rsidRPr="00E97662" w:rsidRDefault="001962FE" w:rsidP="001962FE">
      <w:pPr>
        <w:rPr>
          <w:rStyle w:val="StyleUnderline"/>
        </w:rPr>
      </w:pPr>
      <w:r w:rsidRPr="00E97662">
        <w:rPr>
          <w:szCs w:val="16"/>
        </w:rPr>
        <w:t xml:space="preserve">Having said that, I think what </w:t>
      </w:r>
      <w:r w:rsidRPr="00E97662">
        <w:rPr>
          <w:rStyle w:val="StyleUnderline"/>
          <w:highlight w:val="yellow"/>
        </w:rPr>
        <w:t>we should</w:t>
      </w:r>
      <w:r w:rsidRPr="00E97662">
        <w:rPr>
          <w:szCs w:val="16"/>
        </w:rPr>
        <w:t xml:space="preserve"> focus on is </w:t>
      </w:r>
      <w:r w:rsidRPr="00E97662">
        <w:rPr>
          <w:rStyle w:val="StyleUnderline"/>
          <w:highlight w:val="yellow"/>
        </w:rPr>
        <w:t>find</w:t>
      </w:r>
      <w:r w:rsidRPr="00E97662">
        <w:rPr>
          <w:szCs w:val="16"/>
        </w:rPr>
        <w:t xml:space="preserve">ing </w:t>
      </w:r>
      <w:r w:rsidRPr="00E97662">
        <w:rPr>
          <w:rStyle w:val="StyleUnderline"/>
          <w:highlight w:val="yellow"/>
        </w:rPr>
        <w:t xml:space="preserve">ways to </w:t>
      </w:r>
      <w:r w:rsidRPr="00E97662">
        <w:rPr>
          <w:rStyle w:val="Emphasis"/>
          <w:highlight w:val="yellow"/>
        </w:rPr>
        <w:t>exploit</w:t>
      </w:r>
      <w:r w:rsidRPr="00E97662">
        <w:rPr>
          <w:rStyle w:val="Emphasis"/>
        </w:rPr>
        <w:t xml:space="preserve"> the state</w:t>
      </w:r>
      <w:r w:rsidRPr="00E97662">
        <w:rPr>
          <w:szCs w:val="16"/>
        </w:rPr>
        <w:t xml:space="preserve"> and more specifically, </w:t>
      </w:r>
      <w:r w:rsidRPr="00E97662">
        <w:rPr>
          <w:rStyle w:val="StyleUnderline"/>
        </w:rPr>
        <w:t xml:space="preserve">exploit the </w:t>
      </w:r>
      <w:r w:rsidRPr="00E97662">
        <w:rPr>
          <w:rStyle w:val="StyleUnderline"/>
          <w:highlight w:val="yellow"/>
        </w:rPr>
        <w:t>differences between</w:t>
      </w:r>
      <w:r w:rsidRPr="00E97662">
        <w:rPr>
          <w:rStyle w:val="StyleUnderline"/>
        </w:rPr>
        <w:t xml:space="preserve"> the </w:t>
      </w:r>
      <w:r w:rsidRPr="00E97662">
        <w:rPr>
          <w:rStyle w:val="StyleUnderline"/>
          <w:highlight w:val="yellow"/>
        </w:rPr>
        <w:t>interests of</w:t>
      </w:r>
      <w:r w:rsidRPr="00E97662">
        <w:rPr>
          <w:rStyle w:val="StyleUnderline"/>
        </w:rPr>
        <w:t xml:space="preserve"> the </w:t>
      </w:r>
      <w:r w:rsidRPr="00E97662">
        <w:rPr>
          <w:rStyle w:val="StyleUnderline"/>
          <w:highlight w:val="yellow"/>
        </w:rPr>
        <w:t>state and</w:t>
      </w:r>
      <w:r w:rsidRPr="00E97662">
        <w:rPr>
          <w:rStyle w:val="StyleUnderline"/>
        </w:rPr>
        <w:t xml:space="preserve"> of </w:t>
      </w:r>
      <w:r w:rsidRPr="00E97662">
        <w:rPr>
          <w:rStyle w:val="StyleUnderline"/>
          <w:highlight w:val="yellow"/>
        </w:rPr>
        <w:t>capital</w:t>
      </w:r>
      <w:r w:rsidRPr="00E97662">
        <w:rPr>
          <w:rStyle w:val="StyleUnderline"/>
        </w:rPr>
        <w:t xml:space="preserve">. State and capital have been too “buddy </w:t>
      </w:r>
      <w:proofErr w:type="spellStart"/>
      <w:r w:rsidRPr="00E97662">
        <w:rPr>
          <w:rStyle w:val="StyleUnderline"/>
        </w:rPr>
        <w:t>buddy</w:t>
      </w:r>
      <w:proofErr w:type="spellEnd"/>
      <w:r w:rsidRPr="00E97662">
        <w:rPr>
          <w:rStyle w:val="StyleUnderline"/>
        </w:rPr>
        <w:t xml:space="preserve">” over the past few decades, and the </w:t>
      </w:r>
      <w:r w:rsidRPr="00E97662">
        <w:rPr>
          <w:rStyle w:val="Emphasis"/>
          <w:highlight w:val="yellow"/>
        </w:rPr>
        <w:t>inability</w:t>
      </w:r>
      <w:r w:rsidRPr="00E97662">
        <w:rPr>
          <w:rStyle w:val="StyleUnderline"/>
          <w:highlight w:val="yellow"/>
        </w:rPr>
        <w:t xml:space="preserve"> of</w:t>
      </w:r>
      <w:r w:rsidRPr="00E97662">
        <w:rPr>
          <w:rStyle w:val="StyleUnderline"/>
        </w:rPr>
        <w:t xml:space="preserve"> </w:t>
      </w:r>
      <w:r w:rsidRPr="00E97662">
        <w:rPr>
          <w:rStyle w:val="Emphasis"/>
        </w:rPr>
        <w:t xml:space="preserve">social </w:t>
      </w:r>
      <w:r w:rsidRPr="00E97662">
        <w:rPr>
          <w:rStyle w:val="Emphasis"/>
          <w:highlight w:val="yellow"/>
        </w:rPr>
        <w:t>movements</w:t>
      </w:r>
      <w:r w:rsidRPr="00E97662">
        <w:rPr>
          <w:rStyle w:val="StyleUnderline"/>
          <w:highlight w:val="yellow"/>
        </w:rPr>
        <w:t xml:space="preserve"> to play one off</w:t>
      </w:r>
      <w:r w:rsidRPr="00E97662">
        <w:rPr>
          <w:rStyle w:val="StyleUnderline"/>
        </w:rPr>
        <w:t xml:space="preserve"> against </w:t>
      </w:r>
      <w:r w:rsidRPr="00E97662">
        <w:rPr>
          <w:rStyle w:val="StyleUnderline"/>
          <w:highlight w:val="yellow"/>
        </w:rPr>
        <w:t>the other</w:t>
      </w:r>
      <w:r w:rsidRPr="00E97662">
        <w:rPr>
          <w:rStyle w:val="StyleUnderline"/>
        </w:rPr>
        <w:t xml:space="preserve"> has </w:t>
      </w:r>
      <w:r w:rsidRPr="00E97662">
        <w:rPr>
          <w:rStyle w:val="StyleUnderline"/>
          <w:highlight w:val="yellow"/>
        </w:rPr>
        <w:t>led to</w:t>
      </w:r>
      <w:r w:rsidRPr="00E97662">
        <w:rPr>
          <w:rStyle w:val="StyleUnderline"/>
        </w:rPr>
        <w:t xml:space="preserve"> the neoliberal consensus. And that has led to the </w:t>
      </w:r>
      <w:r w:rsidRPr="00E97662">
        <w:rPr>
          <w:rStyle w:val="Emphasis"/>
        </w:rPr>
        <w:t xml:space="preserve">politics of </w:t>
      </w:r>
      <w:r w:rsidRPr="00E97662">
        <w:rPr>
          <w:rStyle w:val="Emphasis"/>
          <w:highlight w:val="yellow"/>
        </w:rPr>
        <w:t>abandonment</w:t>
      </w:r>
      <w:r w:rsidRPr="00E97662">
        <w:rPr>
          <w:rStyle w:val="StyleUnderline"/>
        </w:rPr>
        <w:t xml:space="preserve"> and to contractions in state responsibilities without compensatory gains for most of the people on the earth.</w:t>
      </w:r>
    </w:p>
    <w:p w14:paraId="4B17F9FD" w14:textId="77777777" w:rsidR="001962FE" w:rsidRPr="00E97662" w:rsidRDefault="001962FE" w:rsidP="001962FE">
      <w:pPr>
        <w:rPr>
          <w:rStyle w:val="StyleUnderline"/>
        </w:rPr>
      </w:pPr>
      <w:r w:rsidRPr="00E97662">
        <w:rPr>
          <w:szCs w:val="16"/>
        </w:rPr>
        <w:t xml:space="preserve">And </w:t>
      </w:r>
      <w:proofErr w:type="gramStart"/>
      <w:r w:rsidRPr="00E97662">
        <w:rPr>
          <w:szCs w:val="16"/>
        </w:rPr>
        <w:t>so</w:t>
      </w:r>
      <w:proofErr w:type="gramEnd"/>
      <w:r w:rsidRPr="00E97662">
        <w:rPr>
          <w:szCs w:val="16"/>
        </w:rPr>
        <w:t xml:space="preserve"> I think </w:t>
      </w:r>
      <w:r w:rsidRPr="00E97662">
        <w:rPr>
          <w:rStyle w:val="Emphasis"/>
        </w:rPr>
        <w:t>demands for public control of the state</w:t>
      </w:r>
      <w:r w:rsidRPr="00E97662">
        <w:rPr>
          <w:rStyle w:val="StyleUnderline"/>
        </w:rPr>
        <w:t xml:space="preserve"> and for assigning the state responsibility for roles that have been taken up by purely extractive corporate colonial institutions is a </w:t>
      </w:r>
      <w:r w:rsidRPr="00E97662">
        <w:rPr>
          <w:rStyle w:val="Emphasis"/>
          <w:szCs w:val="28"/>
        </w:rPr>
        <w:t>good tactical option</w:t>
      </w:r>
      <w:r w:rsidRPr="00E97662">
        <w:rPr>
          <w:rStyle w:val="StyleUnderline"/>
        </w:rPr>
        <w:t>.</w:t>
      </w:r>
    </w:p>
    <w:p w14:paraId="71DE3A3F" w14:textId="77777777" w:rsidR="001962FE" w:rsidRPr="00E97662" w:rsidRDefault="001962FE" w:rsidP="001962FE">
      <w:pPr>
        <w:rPr>
          <w:szCs w:val="16"/>
        </w:rPr>
      </w:pPr>
      <w:r w:rsidRPr="00E97662">
        <w:rPr>
          <w:szCs w:val="16"/>
        </w:rPr>
        <w:t>What do you consider are some of the changing dynamics you see going forward related to coercive state power?</w:t>
      </w:r>
    </w:p>
    <w:p w14:paraId="756D6CD5" w14:textId="77777777" w:rsidR="001962FE" w:rsidRPr="00E97662" w:rsidRDefault="001962FE" w:rsidP="001962FE">
      <w:pPr>
        <w:rPr>
          <w:szCs w:val="16"/>
        </w:rPr>
      </w:pPr>
      <w:r w:rsidRPr="00E97662">
        <w:rPr>
          <w:szCs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01F52197" w14:textId="77777777" w:rsidR="001962FE" w:rsidRPr="00E97662" w:rsidRDefault="001962FE" w:rsidP="001962FE">
      <w:pPr>
        <w:rPr>
          <w:rStyle w:val="StyleUnderline"/>
        </w:rPr>
      </w:pPr>
      <w:r w:rsidRPr="00E97662">
        <w:rPr>
          <w:rStyle w:val="StyleUnderline"/>
        </w:rPr>
        <w:t xml:space="preserve">Today we can see </w:t>
      </w:r>
      <w:r w:rsidRPr="00E97662">
        <w:rPr>
          <w:rStyle w:val="StyleUnderline"/>
          <w:highlight w:val="yellow"/>
        </w:rPr>
        <w:t>neolib</w:t>
      </w:r>
      <w:r w:rsidRPr="00E97662">
        <w:rPr>
          <w:rStyle w:val="StyleUnderline"/>
        </w:rPr>
        <w:t xml:space="preserve">eralism is </w:t>
      </w:r>
      <w:r w:rsidRPr="00E97662">
        <w:rPr>
          <w:rStyle w:val="StyleUnderline"/>
          <w:highlight w:val="yellow"/>
        </w:rPr>
        <w:t>in crisis</w:t>
      </w:r>
      <w:r w:rsidRPr="00E97662">
        <w:rPr>
          <w:rStyle w:val="StyleUnderline"/>
        </w:rPr>
        <w:t xml:space="preserve"> and thus </w:t>
      </w:r>
      <w:proofErr w:type="gramStart"/>
      <w:r w:rsidRPr="00E97662">
        <w:rPr>
          <w:rStyle w:val="StyleUnderline"/>
        </w:rPr>
        <w:t>has to</w:t>
      </w:r>
      <w:proofErr w:type="gramEnd"/>
      <w:r w:rsidRPr="00E97662">
        <w:rPr>
          <w:rStyle w:val="StyleUnderline"/>
        </w:rPr>
        <w:t xml:space="preserve"> </w:t>
      </w:r>
      <w:r w:rsidRPr="00E97662">
        <w:rPr>
          <w:rStyle w:val="Emphasis"/>
          <w:highlight w:val="yellow"/>
        </w:rPr>
        <w:t>rely</w:t>
      </w:r>
      <w:r w:rsidRPr="00E97662">
        <w:rPr>
          <w:rStyle w:val="StyleUnderline"/>
        </w:rPr>
        <w:t xml:space="preserve"> </w:t>
      </w:r>
      <w:proofErr w:type="gramStart"/>
      <w:r w:rsidRPr="00E97662">
        <w:rPr>
          <w:rStyle w:val="StyleUnderline"/>
        </w:rPr>
        <w:t>more and more</w:t>
      </w:r>
      <w:proofErr w:type="gramEnd"/>
      <w:r w:rsidRPr="00E97662">
        <w:rPr>
          <w:rStyle w:val="StyleUnderline"/>
        </w:rPr>
        <w:t xml:space="preserve"> </w:t>
      </w:r>
      <w:r w:rsidRPr="00E97662">
        <w:rPr>
          <w:rStyle w:val="StyleUnderline"/>
          <w:highlight w:val="yellow"/>
        </w:rPr>
        <w:t xml:space="preserve">on an </w:t>
      </w:r>
      <w:r w:rsidRPr="00E97662">
        <w:rPr>
          <w:rStyle w:val="Emphasis"/>
          <w:highlight w:val="yellow"/>
        </w:rPr>
        <w:t>illiberal state</w:t>
      </w:r>
      <w:r w:rsidRPr="00E97662">
        <w:rPr>
          <w:rStyle w:val="StyleUnderline"/>
          <w:highlight w:val="yellow"/>
        </w:rPr>
        <w:t xml:space="preserve"> to </w:t>
      </w:r>
      <w:r w:rsidRPr="00E97662">
        <w:rPr>
          <w:rStyle w:val="Emphasis"/>
          <w:highlight w:val="yellow"/>
        </w:rPr>
        <w:t>buttress its goals</w:t>
      </w:r>
      <w:r w:rsidRPr="00E97662">
        <w:rPr>
          <w:szCs w:val="16"/>
          <w:highlight w:val="yellow"/>
        </w:rPr>
        <w:t xml:space="preserve">. </w:t>
      </w:r>
      <w:r w:rsidRPr="00E97662">
        <w:rPr>
          <w:rStyle w:val="StyleUnderline"/>
          <w:highlight w:val="yellow"/>
        </w:rPr>
        <w:t>This means</w:t>
      </w:r>
      <w:r w:rsidRPr="00E97662">
        <w:rPr>
          <w:rStyle w:val="StyleUnderline"/>
        </w:rPr>
        <w:t xml:space="preserve"> that </w:t>
      </w:r>
      <w:proofErr w:type="gramStart"/>
      <w:r w:rsidRPr="00E97662">
        <w:rPr>
          <w:rStyle w:val="Emphasis"/>
          <w:highlight w:val="yellow"/>
        </w:rPr>
        <w:t>more</w:t>
      </w:r>
      <w:r w:rsidRPr="00E97662">
        <w:rPr>
          <w:rStyle w:val="StyleUnderline"/>
        </w:rPr>
        <w:t xml:space="preserve"> and more</w:t>
      </w:r>
      <w:proofErr w:type="gramEnd"/>
      <w:r w:rsidRPr="00E97662">
        <w:rPr>
          <w:rStyle w:val="StyleUnderline"/>
        </w:rPr>
        <w:t xml:space="preserve"> people </w:t>
      </w:r>
      <w:r w:rsidRPr="00E97662">
        <w:rPr>
          <w:rStyle w:val="StyleUnderline"/>
          <w:highlight w:val="yellow"/>
        </w:rPr>
        <w:t>will be ruled</w:t>
      </w:r>
      <w:r w:rsidRPr="00E97662">
        <w:rPr>
          <w:rStyle w:val="StyleUnderline"/>
        </w:rPr>
        <w:t xml:space="preserve"> </w:t>
      </w:r>
      <w:r w:rsidRPr="00E97662">
        <w:rPr>
          <w:rStyle w:val="Emphasis"/>
          <w:highlight w:val="yellow"/>
        </w:rPr>
        <w:t>under</w:t>
      </w:r>
      <w:r w:rsidRPr="00E97662">
        <w:rPr>
          <w:rStyle w:val="Emphasis"/>
        </w:rPr>
        <w:t xml:space="preserve"> the Black Code</w:t>
      </w:r>
      <w:r w:rsidRPr="00E97662">
        <w:rPr>
          <w:rStyle w:val="StyleUnderline"/>
        </w:rPr>
        <w:t xml:space="preserve">. More people will be governed as if they were Black people, with all that </w:t>
      </w:r>
      <w:proofErr w:type="gramStart"/>
      <w:r w:rsidRPr="00E97662">
        <w:rPr>
          <w:rStyle w:val="StyleUnderline"/>
        </w:rPr>
        <w:t>entails:</w:t>
      </w:r>
      <w:proofErr w:type="gramEnd"/>
      <w:r w:rsidRPr="00E97662">
        <w:rPr>
          <w:rStyle w:val="StyleUnderline"/>
        </w:rPr>
        <w:t xml:space="preserve"> </w:t>
      </w:r>
      <w:r w:rsidRPr="00E97662">
        <w:rPr>
          <w:rStyle w:val="Emphasis"/>
        </w:rPr>
        <w:t xml:space="preserve">wanton </w:t>
      </w:r>
      <w:r w:rsidRPr="00E97662">
        <w:rPr>
          <w:rStyle w:val="Emphasis"/>
          <w:highlight w:val="yellow"/>
        </w:rPr>
        <w:t>violence</w:t>
      </w:r>
      <w:r w:rsidRPr="00E97662">
        <w:rPr>
          <w:rStyle w:val="StyleUnderline"/>
          <w:highlight w:val="yellow"/>
        </w:rPr>
        <w:t xml:space="preserve">, </w:t>
      </w:r>
      <w:r w:rsidRPr="00E97662">
        <w:rPr>
          <w:rStyle w:val="Emphasis"/>
          <w:highlight w:val="yellow"/>
        </w:rPr>
        <w:t>disenfranchisement</w:t>
      </w:r>
      <w:r w:rsidRPr="00E97662">
        <w:rPr>
          <w:rStyle w:val="StyleUnderline"/>
          <w:highlight w:val="yellow"/>
        </w:rPr>
        <w:t xml:space="preserve">, </w:t>
      </w:r>
      <w:r w:rsidRPr="00E97662">
        <w:rPr>
          <w:rStyle w:val="Emphasis"/>
          <w:highlight w:val="yellow"/>
        </w:rPr>
        <w:t>exposure to</w:t>
      </w:r>
      <w:r w:rsidRPr="00E97662">
        <w:rPr>
          <w:rStyle w:val="Emphasis"/>
        </w:rPr>
        <w:t xml:space="preserve"> all kinds of </w:t>
      </w:r>
      <w:r w:rsidRPr="00E97662">
        <w:rPr>
          <w:rStyle w:val="Emphasis"/>
          <w:highlight w:val="yellow"/>
        </w:rPr>
        <w:t>risks</w:t>
      </w:r>
      <w:r w:rsidRPr="00E97662">
        <w:rPr>
          <w:rStyle w:val="Emphasis"/>
        </w:rPr>
        <w:t xml:space="preserve">, premature </w:t>
      </w:r>
      <w:r w:rsidRPr="00E97662">
        <w:rPr>
          <w:rStyle w:val="Emphasis"/>
          <w:highlight w:val="yellow"/>
        </w:rPr>
        <w:t>death</w:t>
      </w:r>
      <w:r w:rsidRPr="00E97662">
        <w:rPr>
          <w:rStyle w:val="StyleUnderline"/>
        </w:rPr>
        <w:t>.</w:t>
      </w:r>
    </w:p>
    <w:p w14:paraId="34165B39" w14:textId="77777777" w:rsidR="001962FE" w:rsidRPr="00E97662" w:rsidRDefault="001962FE" w:rsidP="001962FE">
      <w:pPr>
        <w:rPr>
          <w:rStyle w:val="StyleUnderline"/>
        </w:rPr>
      </w:pPr>
      <w:r w:rsidRPr="00E97662">
        <w:rPr>
          <w:rStyle w:val="StyleUnderline"/>
        </w:rPr>
        <w:t xml:space="preserve">This </w:t>
      </w:r>
      <w:r w:rsidRPr="00E97662">
        <w:rPr>
          <w:rStyle w:val="Emphasis"/>
          <w:highlight w:val="yellow"/>
        </w:rPr>
        <w:t>universalization</w:t>
      </w:r>
      <w:r w:rsidRPr="00E97662">
        <w:rPr>
          <w:rStyle w:val="StyleUnderline"/>
        </w:rPr>
        <w:t xml:space="preserve"> of the </w:t>
      </w:r>
      <w:r w:rsidRPr="00E97662">
        <w:rPr>
          <w:rStyle w:val="Emphasis"/>
        </w:rPr>
        <w:t>Black code</w:t>
      </w:r>
      <w:r w:rsidRPr="00E97662">
        <w:rPr>
          <w:rStyle w:val="StyleUnderline"/>
        </w:rPr>
        <w:t xml:space="preserve"> </w:t>
      </w:r>
      <w:r w:rsidRPr="00E97662">
        <w:rPr>
          <w:rStyle w:val="StyleUnderline"/>
          <w:highlight w:val="yellow"/>
        </w:rPr>
        <w:t>will be going on as</w:t>
      </w:r>
      <w:r w:rsidRPr="00E97662">
        <w:rPr>
          <w:rStyle w:val="StyleUnderline"/>
        </w:rPr>
        <w:t xml:space="preserve"> the </w:t>
      </w:r>
      <w:r w:rsidRPr="00E97662">
        <w:rPr>
          <w:rStyle w:val="Emphasis"/>
        </w:rPr>
        <w:t>world is burning</w:t>
      </w:r>
      <w:r w:rsidRPr="00E97662">
        <w:rPr>
          <w:rStyle w:val="StyleUnderline"/>
        </w:rPr>
        <w:t xml:space="preserve">, the planet is burning, having </w:t>
      </w:r>
      <w:r w:rsidRPr="00E97662">
        <w:rPr>
          <w:rStyle w:val="Emphasis"/>
        </w:rPr>
        <w:t>reached its limits</w:t>
      </w:r>
      <w:r w:rsidRPr="00E97662">
        <w:rPr>
          <w:rStyle w:val="StyleUnderline"/>
        </w:rPr>
        <w:t xml:space="preserve">. </w:t>
      </w:r>
      <w:proofErr w:type="gramStart"/>
      <w:r w:rsidRPr="00E97662">
        <w:rPr>
          <w:rStyle w:val="StyleUnderline"/>
        </w:rPr>
        <w:t>So</w:t>
      </w:r>
      <w:proofErr w:type="gramEnd"/>
      <w:r w:rsidRPr="00E97662">
        <w:rPr>
          <w:rStyle w:val="StyleUnderline"/>
        </w:rPr>
        <w:t xml:space="preserve"> because of ecological breakdown, our </w:t>
      </w:r>
      <w:r w:rsidRPr="00E97662">
        <w:rPr>
          <w:rStyle w:val="StyleUnderline"/>
          <w:highlight w:val="yellow"/>
        </w:rPr>
        <w:t>world is becoming</w:t>
      </w:r>
      <w:r w:rsidRPr="00E97662">
        <w:rPr>
          <w:rStyle w:val="StyleUnderline"/>
        </w:rPr>
        <w:t xml:space="preserve"> </w:t>
      </w:r>
      <w:proofErr w:type="gramStart"/>
      <w:r w:rsidRPr="00E97662">
        <w:rPr>
          <w:rStyle w:val="StyleUnderline"/>
        </w:rPr>
        <w:t>more and more</w:t>
      </w:r>
      <w:proofErr w:type="gramEnd"/>
      <w:r w:rsidRPr="00E97662">
        <w:rPr>
          <w:rStyle w:val="StyleUnderline"/>
        </w:rPr>
        <w:t xml:space="preserve"> </w:t>
      </w:r>
      <w:r w:rsidRPr="00E97662">
        <w:rPr>
          <w:rStyle w:val="Emphasis"/>
          <w:highlight w:val="yellow"/>
        </w:rPr>
        <w:t>inhospitable</w:t>
      </w:r>
      <w:r w:rsidRPr="00E97662">
        <w:rPr>
          <w:rStyle w:val="Emphasis"/>
        </w:rPr>
        <w:t xml:space="preserve"> to life itself</w:t>
      </w:r>
      <w:r w:rsidRPr="00E97662">
        <w:rPr>
          <w:rStyle w:val="StyleUnderline"/>
        </w:rPr>
        <w:t xml:space="preserve">. </w:t>
      </w:r>
      <w:proofErr w:type="gramStart"/>
      <w:r w:rsidRPr="00E97662">
        <w:rPr>
          <w:rStyle w:val="StyleUnderline"/>
        </w:rPr>
        <w:t>So</w:t>
      </w:r>
      <w:proofErr w:type="gramEnd"/>
      <w:r w:rsidRPr="00E97662">
        <w:rPr>
          <w:rStyle w:val="StyleUnderline"/>
        </w:rPr>
        <w:t xml:space="preserve"> if we reflect on planetary habitability, then </w:t>
      </w:r>
      <w:r w:rsidRPr="00E97662">
        <w:rPr>
          <w:rStyle w:val="StyleUnderline"/>
          <w:highlight w:val="yellow"/>
        </w:rPr>
        <w:t xml:space="preserve">we </w:t>
      </w:r>
      <w:proofErr w:type="gramStart"/>
      <w:r w:rsidRPr="00E97662">
        <w:rPr>
          <w:rStyle w:val="StyleUnderline"/>
          <w:highlight w:val="yellow"/>
        </w:rPr>
        <w:t>have to</w:t>
      </w:r>
      <w:proofErr w:type="gramEnd"/>
      <w:r w:rsidRPr="00E97662">
        <w:rPr>
          <w:szCs w:val="16"/>
        </w:rPr>
        <w:t xml:space="preserve"> think seriously about how to </w:t>
      </w:r>
      <w:r w:rsidRPr="00E97662">
        <w:rPr>
          <w:rStyle w:val="Emphasis"/>
          <w:highlight w:val="yellow"/>
        </w:rPr>
        <w:t>create convergences</w:t>
      </w:r>
      <w:r w:rsidRPr="00E97662">
        <w:rPr>
          <w:szCs w:val="16"/>
        </w:rPr>
        <w:t xml:space="preserve"> </w:t>
      </w:r>
      <w:r w:rsidRPr="00E97662">
        <w:rPr>
          <w:rStyle w:val="StyleUnderline"/>
        </w:rPr>
        <w:t>between the struggle against racism and ecological struggles to regenerate our planet. The two are inseparable.</w:t>
      </w:r>
    </w:p>
    <w:p w14:paraId="58B66A7B" w14:textId="77777777" w:rsidR="001962FE" w:rsidRPr="00E97662" w:rsidRDefault="001962FE" w:rsidP="001962FE">
      <w:pPr>
        <w:rPr>
          <w:szCs w:val="16"/>
        </w:rPr>
      </w:pPr>
      <w:r w:rsidRPr="00E97662">
        <w:rPr>
          <w:szCs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w:t>
      </w:r>
      <w:proofErr w:type="gramStart"/>
      <w:r w:rsidRPr="00E97662">
        <w:rPr>
          <w:szCs w:val="16"/>
        </w:rPr>
        <w:t>an emancipation</w:t>
      </w:r>
      <w:proofErr w:type="gramEnd"/>
      <w:r w:rsidRPr="00E97662">
        <w:rPr>
          <w:szCs w:val="16"/>
        </w:rPr>
        <w:t xml:space="preserve">, which includes humans and non-humans, because the fate of the humans is now more than ever before tied to the fate of other species. The times we live in require a multi-species project. </w:t>
      </w:r>
      <w:proofErr w:type="spellStart"/>
      <w:r w:rsidRPr="00E97662">
        <w:rPr>
          <w:szCs w:val="16"/>
        </w:rPr>
        <w:t>Olúfẹ́mi</w:t>
      </w:r>
      <w:proofErr w:type="spellEnd"/>
      <w:r w:rsidRPr="00E97662">
        <w:rPr>
          <w:szCs w:val="16"/>
        </w:rPr>
        <w:t xml:space="preserve">: I could not possibly agree more with what Achille said. If I could, I would shout it from an air horn everywhere in the world. I think the analysis of the Code Noir and the way it has led to a racially stratified world is key. One thing that people may acknowledge but don’t seem to integrate into their more systemic picture is that </w:t>
      </w:r>
      <w:proofErr w:type="gramStart"/>
      <w:r w:rsidRPr="00E97662">
        <w:rPr>
          <w:szCs w:val="16"/>
        </w:rPr>
        <w:t>actually being</w:t>
      </w:r>
      <w:proofErr w:type="gramEnd"/>
      <w:r w:rsidRPr="00E97662">
        <w:rPr>
          <w:szCs w:val="16"/>
        </w:rP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 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p>
    <w:p w14:paraId="691FDA2E" w14:textId="77777777" w:rsidR="001962FE" w:rsidRPr="00E97662" w:rsidRDefault="001962FE" w:rsidP="001962FE">
      <w:pPr>
        <w:rPr>
          <w:szCs w:val="16"/>
        </w:rPr>
      </w:pPr>
      <w:r w:rsidRPr="00E97662">
        <w:rPr>
          <w:szCs w:val="16"/>
        </w:rPr>
        <w:t xml:space="preserve">A lot of the </w:t>
      </w:r>
      <w:r w:rsidRPr="00E97662">
        <w:rPr>
          <w:rStyle w:val="Emphasis"/>
          <w:highlight w:val="yellow"/>
        </w:rPr>
        <w:t>rights</w:t>
      </w:r>
      <w:r w:rsidRPr="00E97662">
        <w:rPr>
          <w:szCs w:val="16"/>
        </w:rPr>
        <w:t xml:space="preserve"> and privileges that some </w:t>
      </w:r>
      <w:r w:rsidRPr="00E97662">
        <w:rPr>
          <w:rStyle w:val="StyleUnderline"/>
          <w:highlight w:val="yellow"/>
        </w:rPr>
        <w:t>people treat</w:t>
      </w:r>
      <w:r w:rsidRPr="00E97662">
        <w:rPr>
          <w:szCs w:val="16"/>
        </w:rPr>
        <w:t xml:space="preserve">ed </w:t>
      </w:r>
      <w:r w:rsidRPr="00E97662">
        <w:rPr>
          <w:rStyle w:val="StyleUnderline"/>
          <w:highlight w:val="yellow"/>
        </w:rPr>
        <w:t xml:space="preserve">as </w:t>
      </w:r>
      <w:r w:rsidRPr="00E97662">
        <w:rPr>
          <w:rStyle w:val="Emphasis"/>
          <w:highlight w:val="yellow"/>
        </w:rPr>
        <w:t>built into whiteness</w:t>
      </w:r>
      <w:r w:rsidRPr="00E97662">
        <w:rPr>
          <w:szCs w:val="16"/>
          <w:highlight w:val="yellow"/>
        </w:rPr>
        <w:t xml:space="preserve"> </w:t>
      </w:r>
      <w:r w:rsidRPr="00E97662">
        <w:rPr>
          <w:rStyle w:val="StyleUnderline"/>
          <w:highlight w:val="yellow"/>
        </w:rPr>
        <w:t>are</w:t>
      </w:r>
      <w:r w:rsidRPr="00E97662">
        <w:rPr>
          <w:rStyle w:val="StyleUnderline"/>
        </w:rPr>
        <w:t xml:space="preserve"> </w:t>
      </w:r>
      <w:r w:rsidRPr="00E97662">
        <w:rPr>
          <w:rStyle w:val="Emphasis"/>
        </w:rPr>
        <w:t>in fact</w:t>
      </w:r>
      <w:r w:rsidRPr="00E97662">
        <w:rPr>
          <w:szCs w:val="16"/>
        </w:rPr>
        <w:t xml:space="preserve"> </w:t>
      </w:r>
      <w:r w:rsidRPr="00E97662">
        <w:rPr>
          <w:rStyle w:val="Emphasis"/>
          <w:highlight w:val="yellow"/>
        </w:rPr>
        <w:t>contingent on</w:t>
      </w:r>
      <w:r w:rsidRPr="00E97662">
        <w:rPr>
          <w:rStyle w:val="Emphasis"/>
        </w:rPr>
        <w:t xml:space="preserve"> the particular </w:t>
      </w:r>
      <w:r w:rsidRPr="00E97662">
        <w:rPr>
          <w:rStyle w:val="Emphasis"/>
          <w:highlight w:val="yellow"/>
        </w:rPr>
        <w:t>social structure</w:t>
      </w:r>
      <w:r w:rsidRPr="00E97662">
        <w:rPr>
          <w:szCs w:val="16"/>
        </w:rPr>
        <w:t xml:space="preserve"> they live in, their </w:t>
      </w:r>
      <w:r w:rsidRPr="00E97662">
        <w:rPr>
          <w:rStyle w:val="Emphasis"/>
          <w:highlight w:val="yellow"/>
        </w:rPr>
        <w:t>wealth</w:t>
      </w:r>
      <w:r w:rsidRPr="00E97662">
        <w:rPr>
          <w:szCs w:val="16"/>
          <w:highlight w:val="yellow"/>
        </w:rPr>
        <w:t xml:space="preserve"> </w:t>
      </w:r>
      <w:r w:rsidRPr="00E97662">
        <w:rPr>
          <w:rStyle w:val="StyleUnderline"/>
          <w:highlight w:val="yellow"/>
        </w:rPr>
        <w:t>and</w:t>
      </w:r>
      <w:r w:rsidRPr="00E97662">
        <w:rPr>
          <w:szCs w:val="16"/>
          <w:highlight w:val="yellow"/>
        </w:rPr>
        <w:t xml:space="preserve"> </w:t>
      </w:r>
      <w:r w:rsidRPr="00E97662">
        <w:rPr>
          <w:rStyle w:val="Emphasis"/>
          <w:highlight w:val="yellow"/>
        </w:rPr>
        <w:t>power</w:t>
      </w:r>
      <w:r w:rsidRPr="00E97662">
        <w:rPr>
          <w:szCs w:val="16"/>
          <w:highlight w:val="yellow"/>
        </w:rPr>
        <w:t xml:space="preserve"> </w:t>
      </w:r>
      <w:r w:rsidRPr="00E97662">
        <w:rPr>
          <w:rStyle w:val="StyleUnderline"/>
          <w:highlight w:val="yellow"/>
        </w:rPr>
        <w:t>to distribute</w:t>
      </w:r>
      <w:r w:rsidRPr="00E97662">
        <w:rPr>
          <w:rStyle w:val="StyleUnderline"/>
        </w:rPr>
        <w:t xml:space="preserve"> it </w:t>
      </w:r>
      <w:r w:rsidRPr="00E97662">
        <w:rPr>
          <w:rStyle w:val="StyleUnderline"/>
          <w:highlight w:val="yellow"/>
        </w:rPr>
        <w:t>in discriminatory ways</w:t>
      </w:r>
      <w:r w:rsidRPr="00E97662">
        <w:rPr>
          <w:szCs w:val="16"/>
        </w:rPr>
        <w:t xml:space="preserve">. </w:t>
      </w:r>
      <w:proofErr w:type="gramStart"/>
      <w:r w:rsidRPr="00E97662">
        <w:rPr>
          <w:szCs w:val="16"/>
        </w:rPr>
        <w:t>So</w:t>
      </w:r>
      <w:proofErr w:type="gramEnd"/>
      <w:r w:rsidRPr="00E97662">
        <w:rPr>
          <w:szCs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14:paraId="06020D54" w14:textId="77777777" w:rsidR="001962FE" w:rsidRPr="00E97662" w:rsidRDefault="001962FE" w:rsidP="001962FE">
      <w:pPr>
        <w:rPr>
          <w:szCs w:val="16"/>
        </w:rPr>
      </w:pPr>
      <w:r w:rsidRPr="00E97662">
        <w:rPr>
          <w:szCs w:val="16"/>
        </w:rPr>
        <w:t xml:space="preserve">And </w:t>
      </w:r>
      <w:proofErr w:type="gramStart"/>
      <w:r w:rsidRPr="00E97662">
        <w:rPr>
          <w:szCs w:val="16"/>
        </w:rPr>
        <w:t>so</w:t>
      </w:r>
      <w:proofErr w:type="gramEnd"/>
      <w:r w:rsidRPr="00E97662">
        <w:rPr>
          <w:szCs w:val="16"/>
        </w:rPr>
        <w:t xml:space="preserve"> the rights and protections that people think are categorically built into their position in the social hierarchy are in fact contingent on the </w:t>
      </w:r>
      <w:proofErr w:type="gramStart"/>
      <w:r w:rsidRPr="00E97662">
        <w:rPr>
          <w:szCs w:val="16"/>
        </w:rPr>
        <w:t>particular ways</w:t>
      </w:r>
      <w:proofErr w:type="gramEnd"/>
      <w:r w:rsidRPr="00E97662">
        <w:rPr>
          <w:szCs w:val="16"/>
        </w:rPr>
        <w:t xml:space="preserve"> that the world has developed </w:t>
      </w:r>
      <w:proofErr w:type="gramStart"/>
      <w:r w:rsidRPr="00E97662">
        <w:rPr>
          <w:szCs w:val="16"/>
        </w:rPr>
        <w:t>and also</w:t>
      </w:r>
      <w:proofErr w:type="gramEnd"/>
      <w:r w:rsidRPr="00E97662">
        <w:rPr>
          <w:szCs w:val="16"/>
        </w:rPr>
        <w:t xml:space="preserve"> changing. 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7C5F13C" w14:textId="77777777" w:rsidR="001962FE" w:rsidRPr="00E97662" w:rsidRDefault="001962FE" w:rsidP="001962FE">
      <w:pPr>
        <w:rPr>
          <w:rStyle w:val="StyleUnderline"/>
        </w:rPr>
      </w:pPr>
      <w:r w:rsidRPr="00E97662">
        <w:rPr>
          <w:rStyle w:val="StyleUnderline"/>
        </w:rPr>
        <w:t xml:space="preserve">We </w:t>
      </w:r>
      <w:proofErr w:type="gramStart"/>
      <w:r w:rsidRPr="00E97662">
        <w:rPr>
          <w:rStyle w:val="StyleUnderline"/>
        </w:rPr>
        <w:t>have to</w:t>
      </w:r>
      <w:proofErr w:type="gramEnd"/>
      <w:r w:rsidRPr="00E97662">
        <w:rPr>
          <w:rStyle w:val="StyleUnderline"/>
        </w:rPr>
        <w:t xml:space="preserve"> realize </w:t>
      </w:r>
      <w:r w:rsidRPr="00E97662">
        <w:rPr>
          <w:rStyle w:val="StyleUnderline"/>
          <w:highlight w:val="yellow"/>
        </w:rPr>
        <w:t xml:space="preserve">our fate is </w:t>
      </w:r>
      <w:r w:rsidRPr="00E97662">
        <w:rPr>
          <w:rStyle w:val="Emphasis"/>
          <w:highlight w:val="yellow"/>
        </w:rPr>
        <w:t>linked</w:t>
      </w:r>
      <w:r w:rsidRPr="00E97662">
        <w:rPr>
          <w:rStyle w:val="StyleUnderline"/>
          <w:highlight w:val="yellow"/>
        </w:rPr>
        <w:t xml:space="preserve"> to the</w:t>
      </w:r>
      <w:r w:rsidRPr="00E97662">
        <w:rPr>
          <w:rStyle w:val="StyleUnderline"/>
        </w:rPr>
        <w:t xml:space="preserve"> fate of the </w:t>
      </w:r>
      <w:r w:rsidRPr="00E97662">
        <w:rPr>
          <w:rStyle w:val="StyleUnderline"/>
          <w:highlight w:val="yellow"/>
        </w:rPr>
        <w:t>entire human</w:t>
      </w:r>
      <w:r w:rsidRPr="00E97662">
        <w:rPr>
          <w:rStyle w:val="StyleUnderline"/>
        </w:rPr>
        <w:t xml:space="preserve"> species — and </w:t>
      </w:r>
      <w:r w:rsidRPr="00E97662">
        <w:rPr>
          <w:rStyle w:val="Emphasis"/>
        </w:rPr>
        <w:t>not</w:t>
      </w:r>
      <w:r w:rsidRPr="00E97662">
        <w:rPr>
          <w:rStyle w:val="StyleUnderline"/>
        </w:rPr>
        <w:t xml:space="preserve"> the </w:t>
      </w:r>
      <w:r w:rsidRPr="00E97662">
        <w:rPr>
          <w:rStyle w:val="Emphasis"/>
        </w:rPr>
        <w:t>fake species</w:t>
      </w:r>
      <w:r w:rsidRPr="00E97662">
        <w:rPr>
          <w:rStyle w:val="StyleUnderline"/>
        </w:rPr>
        <w:t xml:space="preserve"> that </w:t>
      </w:r>
      <w:r w:rsidRPr="00E97662">
        <w:rPr>
          <w:rStyle w:val="Emphasis"/>
        </w:rPr>
        <w:t>race portrays itself as</w:t>
      </w:r>
      <w:r w:rsidRPr="00E97662">
        <w:rPr>
          <w:rStyle w:val="StyleUnderline"/>
        </w:rPr>
        <w:t xml:space="preserve"> — as well as tied to our dependence on the larger ecology, animals, plants, air, the water. </w:t>
      </w:r>
      <w:r w:rsidRPr="00E97662">
        <w:rPr>
          <w:rStyle w:val="StyleUnderline"/>
          <w:highlight w:val="yellow"/>
        </w:rPr>
        <w:t>Until we</w:t>
      </w:r>
      <w:r w:rsidRPr="00E97662">
        <w:rPr>
          <w:rStyle w:val="StyleUnderline"/>
        </w:rPr>
        <w:t xml:space="preserve"> can </w:t>
      </w:r>
      <w:r w:rsidRPr="00E97662">
        <w:rPr>
          <w:rStyle w:val="StyleUnderline"/>
          <w:highlight w:val="yellow"/>
        </w:rPr>
        <w:t>see</w:t>
      </w:r>
      <w:r w:rsidRPr="00E97662">
        <w:rPr>
          <w:rStyle w:val="StyleUnderline"/>
        </w:rPr>
        <w:t xml:space="preserve"> our </w:t>
      </w:r>
      <w:r w:rsidRPr="00E97662">
        <w:rPr>
          <w:rStyle w:val="StyleUnderline"/>
          <w:highlight w:val="yellow"/>
        </w:rPr>
        <w:t>fates</w:t>
      </w:r>
      <w:r w:rsidRPr="00E97662">
        <w:rPr>
          <w:rStyle w:val="StyleUnderline"/>
        </w:rPr>
        <w:t xml:space="preserve"> are </w:t>
      </w:r>
      <w:r w:rsidRPr="00E97662">
        <w:rPr>
          <w:rStyle w:val="Emphasis"/>
          <w:highlight w:val="yellow"/>
        </w:rPr>
        <w:t>connected</w:t>
      </w:r>
      <w:r w:rsidRPr="00E97662">
        <w:rPr>
          <w:rStyle w:val="StyleUnderline"/>
        </w:rPr>
        <w:t xml:space="preserve">, </w:t>
      </w:r>
      <w:r w:rsidRPr="00E97662">
        <w:rPr>
          <w:rStyle w:val="StyleUnderline"/>
          <w:highlight w:val="yellow"/>
        </w:rPr>
        <w:t>we’ll be in trouble</w:t>
      </w:r>
      <w:r w:rsidRPr="00E97662">
        <w:rPr>
          <w:rStyle w:val="StyleUnderline"/>
        </w:rPr>
        <w:t>.</w:t>
      </w:r>
    </w:p>
    <w:p w14:paraId="1FC45A99" w14:textId="77777777" w:rsidR="001962FE" w:rsidRPr="00E97662" w:rsidRDefault="001962FE" w:rsidP="001962FE">
      <w:pPr>
        <w:rPr>
          <w:rStyle w:val="StyleUnderline"/>
        </w:rPr>
      </w:pPr>
      <w:r w:rsidRPr="00E97662">
        <w:rPr>
          <w:szCs w:val="16"/>
        </w:rPr>
        <w:t xml:space="preserve">But </w:t>
      </w:r>
      <w:r w:rsidRPr="00E97662">
        <w:rPr>
          <w:rStyle w:val="StyleUnderline"/>
        </w:rPr>
        <w:t xml:space="preserve">there’s </w:t>
      </w:r>
      <w:r w:rsidRPr="00E97662">
        <w:rPr>
          <w:rStyle w:val="Emphasis"/>
        </w:rPr>
        <w:t>reassuring actions in that direction</w:t>
      </w:r>
      <w:r w:rsidRPr="00E97662">
        <w:rPr>
          <w:szCs w:val="16"/>
        </w:rPr>
        <w:t xml:space="preserve">. </w:t>
      </w:r>
      <w:r w:rsidRPr="00E97662">
        <w:rPr>
          <w:rStyle w:val="StyleUnderline"/>
        </w:rPr>
        <w:t>To give just two sets of examples: In the US</w:t>
      </w:r>
      <w:r w:rsidRPr="00E97662">
        <w:rPr>
          <w:szCs w:val="16"/>
        </w:rPr>
        <w:t xml:space="preserve">, where I’m based, </w:t>
      </w:r>
      <w:r w:rsidRPr="00E97662">
        <w:rPr>
          <w:rStyle w:val="StyleUnderline"/>
        </w:rPr>
        <w:t xml:space="preserve">there are exciting trends in </w:t>
      </w:r>
      <w:r w:rsidRPr="00E97662">
        <w:rPr>
          <w:rStyle w:val="Emphasis"/>
        </w:rPr>
        <w:t>labor movements</w:t>
      </w:r>
      <w:r w:rsidRPr="00E97662">
        <w:rPr>
          <w:szCs w:val="16"/>
        </w:rPr>
        <w:t xml:space="preserve">. </w:t>
      </w:r>
      <w:r w:rsidRPr="00E97662">
        <w:rPr>
          <w:rStyle w:val="StyleUnderline"/>
          <w:highlight w:val="yellow"/>
        </w:rPr>
        <w:t>There’s been</w:t>
      </w:r>
      <w:r w:rsidRPr="00E97662">
        <w:rPr>
          <w:szCs w:val="16"/>
        </w:rPr>
        <w:t xml:space="preserve"> a </w:t>
      </w:r>
      <w:r w:rsidRPr="00E97662">
        <w:rPr>
          <w:rStyle w:val="Emphasis"/>
          <w:highlight w:val="yellow"/>
        </w:rPr>
        <w:t>resurgence</w:t>
      </w:r>
      <w:r w:rsidRPr="00E97662">
        <w:rPr>
          <w:szCs w:val="16"/>
        </w:rPr>
        <w:t xml:space="preserve"> </w:t>
      </w:r>
      <w:r w:rsidRPr="00E97662">
        <w:rPr>
          <w:rStyle w:val="StyleUnderline"/>
        </w:rPr>
        <w:t>of “Bargaining for the Common Good”</w:t>
      </w:r>
      <w:r w:rsidRPr="00E97662">
        <w:rPr>
          <w:szCs w:val="16"/>
        </w:rPr>
        <w:t xml:space="preserve"> — </w:t>
      </w:r>
      <w:r w:rsidRPr="00E97662">
        <w:rPr>
          <w:rStyle w:val="StyleUnderline"/>
        </w:rPr>
        <w:t xml:space="preserve">a practice </w:t>
      </w:r>
      <w:r w:rsidRPr="00E97662">
        <w:rPr>
          <w:rStyle w:val="StyleUnderline"/>
          <w:highlight w:val="yellow"/>
        </w:rPr>
        <w:t>of</w:t>
      </w:r>
      <w:r w:rsidRPr="00E97662">
        <w:rPr>
          <w:rStyle w:val="StyleUnderline"/>
        </w:rPr>
        <w:t xml:space="preserve"> organized </w:t>
      </w:r>
      <w:r w:rsidRPr="00E97662">
        <w:rPr>
          <w:rStyle w:val="StyleUnderline"/>
          <w:highlight w:val="yellow"/>
        </w:rPr>
        <w:t>workers making</w:t>
      </w:r>
      <w:r w:rsidRPr="00E97662">
        <w:rPr>
          <w:rStyle w:val="StyleUnderline"/>
        </w:rPr>
        <w:t xml:space="preserve"> contract </w:t>
      </w:r>
      <w:r w:rsidRPr="00E97662">
        <w:rPr>
          <w:rStyle w:val="StyleUnderline"/>
          <w:highlight w:val="yellow"/>
        </w:rPr>
        <w:t xml:space="preserve">demands </w:t>
      </w:r>
      <w:r w:rsidRPr="00E97662">
        <w:rPr>
          <w:rStyle w:val="Emphasis"/>
          <w:highlight w:val="yellow"/>
        </w:rPr>
        <w:t>in partnership with</w:t>
      </w:r>
      <w:r w:rsidRPr="00E97662">
        <w:rPr>
          <w:rStyle w:val="StyleUnderline"/>
          <w:highlight w:val="yellow"/>
        </w:rPr>
        <w:t xml:space="preserve"> and</w:t>
      </w:r>
      <w:r w:rsidRPr="00E97662">
        <w:rPr>
          <w:rStyle w:val="StyleUnderline"/>
        </w:rPr>
        <w:t xml:space="preserve"> in pursuit of benefits </w:t>
      </w:r>
      <w:r w:rsidRPr="00E97662">
        <w:rPr>
          <w:rStyle w:val="StyleUnderline"/>
          <w:highlight w:val="yellow"/>
        </w:rPr>
        <w:t xml:space="preserve">for a </w:t>
      </w:r>
      <w:r w:rsidRPr="00E97662">
        <w:rPr>
          <w:rStyle w:val="Emphasis"/>
          <w:highlight w:val="yellow"/>
        </w:rPr>
        <w:t>broader community</w:t>
      </w:r>
      <w:r w:rsidRPr="00E97662">
        <w:rPr>
          <w:szCs w:val="16"/>
        </w:rPr>
        <w:t>.</w:t>
      </w:r>
      <w:r w:rsidRPr="00E97662">
        <w:rPr>
          <w:rStyle w:val="StyleUnderline"/>
        </w:rPr>
        <w:t xml:space="preserve"> What’s more: last year in Minneapolis, </w:t>
      </w:r>
      <w:r w:rsidRPr="00E97662">
        <w:rPr>
          <w:rStyle w:val="StyleUnderline"/>
          <w:highlight w:val="yellow"/>
        </w:rPr>
        <w:t>thousands of</w:t>
      </w:r>
      <w:r w:rsidRPr="00E97662">
        <w:rPr>
          <w:rStyle w:val="StyleUnderline"/>
        </w:rPr>
        <w:t xml:space="preserve"> members of the </w:t>
      </w:r>
      <w:r w:rsidRPr="00E97662">
        <w:rPr>
          <w:rStyle w:val="StyleUnderline"/>
          <w:highlight w:val="yellow"/>
        </w:rPr>
        <w:t>Service Employees</w:t>
      </w:r>
      <w:r w:rsidRPr="00E97662">
        <w:rPr>
          <w:rStyle w:val="StyleUnderline"/>
        </w:rPr>
        <w:t xml:space="preserve"> International </w:t>
      </w:r>
      <w:r w:rsidRPr="00E97662">
        <w:rPr>
          <w:rStyle w:val="StyleUnderline"/>
          <w:highlight w:val="yellow"/>
        </w:rPr>
        <w:t>Union (</w:t>
      </w:r>
      <w:r w:rsidRPr="00E97662">
        <w:rPr>
          <w:rStyle w:val="Emphasis"/>
          <w:highlight w:val="yellow"/>
        </w:rPr>
        <w:t>many of whom were immigrants</w:t>
      </w:r>
      <w:r w:rsidRPr="00E97662">
        <w:rPr>
          <w:rStyle w:val="StyleUnderline"/>
        </w:rPr>
        <w:t xml:space="preserve"> from countries including Somalia, Nepal, Mexico and Ecuador) </w:t>
      </w:r>
      <w:r w:rsidRPr="00E97662">
        <w:rPr>
          <w:rStyle w:val="StyleUnderline"/>
          <w:highlight w:val="yellow"/>
        </w:rPr>
        <w:t>led</w:t>
      </w:r>
      <w:r w:rsidRPr="00E97662">
        <w:rPr>
          <w:rStyle w:val="StyleUnderline"/>
        </w:rPr>
        <w:t xml:space="preserve"> what some are calling </w:t>
      </w:r>
      <w:r w:rsidRPr="00E97662">
        <w:rPr>
          <w:rStyle w:val="StyleUnderline"/>
          <w:highlight w:val="yellow"/>
        </w:rPr>
        <w:t xml:space="preserve">the </w:t>
      </w:r>
      <w:r w:rsidRPr="00E97662">
        <w:rPr>
          <w:rStyle w:val="Emphasis"/>
          <w:highlight w:val="yellow"/>
        </w:rPr>
        <w:t>“first climate strike”</w:t>
      </w:r>
      <w:r w:rsidRPr="00E97662">
        <w:rPr>
          <w:rStyle w:val="Emphasis"/>
        </w:rPr>
        <w:t xml:space="preserve"> in US history</w:t>
      </w:r>
      <w:r w:rsidRPr="00E97662">
        <w:rPr>
          <w:rStyle w:val="StyleUnderline"/>
        </w:rPr>
        <w:t xml:space="preserve">: </w:t>
      </w:r>
      <w:r w:rsidRPr="00E97662">
        <w:rPr>
          <w:rStyle w:val="StyleUnderline"/>
          <w:highlight w:val="yellow"/>
        </w:rPr>
        <w:t>bargaining</w:t>
      </w:r>
      <w:r w:rsidRPr="00E97662">
        <w:rPr>
          <w:rStyle w:val="StyleUnderline"/>
        </w:rPr>
        <w:t xml:space="preserve"> explicitly </w:t>
      </w:r>
      <w:r w:rsidRPr="00E97662">
        <w:rPr>
          <w:rStyle w:val="StyleUnderline"/>
          <w:highlight w:val="yellow"/>
        </w:rPr>
        <w:t xml:space="preserve">over </w:t>
      </w:r>
      <w:r w:rsidRPr="00E97662">
        <w:rPr>
          <w:rStyle w:val="Emphasis"/>
          <w:highlight w:val="yellow"/>
        </w:rPr>
        <w:t>wages</w:t>
      </w:r>
      <w:r w:rsidRPr="00E97662">
        <w:rPr>
          <w:rStyle w:val="StyleUnderline"/>
          <w:highlight w:val="yellow"/>
        </w:rPr>
        <w:t xml:space="preserve">, </w:t>
      </w:r>
      <w:r w:rsidRPr="00E97662">
        <w:rPr>
          <w:rStyle w:val="Emphasis"/>
          <w:highlight w:val="yellow"/>
        </w:rPr>
        <w:t>gender discrimination</w:t>
      </w:r>
      <w:r w:rsidRPr="00E97662">
        <w:rPr>
          <w:rStyle w:val="StyleUnderline"/>
          <w:highlight w:val="yellow"/>
        </w:rPr>
        <w:t>, and</w:t>
      </w:r>
      <w:r w:rsidRPr="00E97662">
        <w:rPr>
          <w:rStyle w:val="StyleUnderline"/>
        </w:rPr>
        <w:t xml:space="preserve"> changes to </w:t>
      </w:r>
      <w:r w:rsidRPr="00E97662">
        <w:rPr>
          <w:rStyle w:val="Emphasis"/>
          <w:highlight w:val="yellow"/>
        </w:rPr>
        <w:t>working conditions</w:t>
      </w:r>
      <w:r w:rsidRPr="00E97662">
        <w:rPr>
          <w:rStyle w:val="StyleUnderline"/>
        </w:rPr>
        <w:t xml:space="preserve"> to lower the carbon emissions of their work.</w:t>
      </w:r>
    </w:p>
    <w:p w14:paraId="4AD46437" w14:textId="77777777" w:rsidR="001962FE" w:rsidRPr="00E97662" w:rsidRDefault="001962FE" w:rsidP="001962FE"/>
    <w:sectPr w:rsidR="001962FE" w:rsidRPr="00E97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9510625">
    <w:abstractNumId w:val="10"/>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236"/>
    <w:rsid w:val="001962FE"/>
    <w:rsid w:val="0065194F"/>
    <w:rsid w:val="00916D55"/>
    <w:rsid w:val="009B4236"/>
    <w:rsid w:val="00A7255C"/>
    <w:rsid w:val="00AF5AC5"/>
    <w:rsid w:val="00C218D5"/>
    <w:rsid w:val="00D772E7"/>
    <w:rsid w:val="00E11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CBCC"/>
  <w15:chartTrackingRefBased/>
  <w15:docId w15:val="{8129ED43-D2D8-41B1-8677-E43614636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12CA"/>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E112C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E112CA"/>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 Char"/>
    <w:basedOn w:val="Normal"/>
    <w:next w:val="Normal"/>
    <w:link w:val="Heading3Char"/>
    <w:uiPriority w:val="2"/>
    <w:qFormat/>
    <w:rsid w:val="00E112CA"/>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E112CA"/>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E112C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B42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2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2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2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12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12CA"/>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E112CA"/>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112CA"/>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112CA"/>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112CA"/>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E112CA"/>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9B4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236"/>
    <w:rPr>
      <w:rFonts w:eastAsiaTheme="majorEastAsia" w:cstheme="majorBidi"/>
      <w:color w:val="272727" w:themeColor="text1" w:themeTint="D8"/>
    </w:rPr>
  </w:style>
  <w:style w:type="paragraph" w:styleId="Title">
    <w:name w:val="Title"/>
    <w:basedOn w:val="Normal"/>
    <w:next w:val="Normal"/>
    <w:link w:val="TitleChar"/>
    <w:uiPriority w:val="10"/>
    <w:qFormat/>
    <w:rsid w:val="009B42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236"/>
    <w:pPr>
      <w:spacing w:before="160"/>
      <w:jc w:val="center"/>
    </w:pPr>
    <w:rPr>
      <w:i/>
      <w:iCs/>
      <w:color w:val="404040" w:themeColor="text1" w:themeTint="BF"/>
    </w:rPr>
  </w:style>
  <w:style w:type="character" w:customStyle="1" w:styleId="QuoteChar">
    <w:name w:val="Quote Char"/>
    <w:basedOn w:val="DefaultParagraphFont"/>
    <w:link w:val="Quote"/>
    <w:uiPriority w:val="29"/>
    <w:rsid w:val="009B4236"/>
    <w:rPr>
      <w:i/>
      <w:iCs/>
      <w:color w:val="404040" w:themeColor="text1" w:themeTint="BF"/>
    </w:rPr>
  </w:style>
  <w:style w:type="paragraph" w:styleId="ListParagraph">
    <w:name w:val="List Paragraph"/>
    <w:aliases w:val="6 font,Colorful List - Accent 11,List Paragraph1,List Paragraph2"/>
    <w:basedOn w:val="Normal"/>
    <w:uiPriority w:val="99"/>
    <w:qFormat/>
    <w:rsid w:val="009B4236"/>
    <w:pPr>
      <w:ind w:left="720"/>
      <w:contextualSpacing/>
    </w:pPr>
  </w:style>
  <w:style w:type="character" w:styleId="IntenseEmphasis">
    <w:name w:val="Intense Emphasis"/>
    <w:basedOn w:val="DefaultParagraphFont"/>
    <w:uiPriority w:val="21"/>
    <w:qFormat/>
    <w:rsid w:val="009B4236"/>
    <w:rPr>
      <w:i/>
      <w:iCs/>
      <w:color w:val="0F4761" w:themeColor="accent1" w:themeShade="BF"/>
    </w:rPr>
  </w:style>
  <w:style w:type="paragraph" w:styleId="IntenseQuote">
    <w:name w:val="Intense Quote"/>
    <w:basedOn w:val="Normal"/>
    <w:next w:val="Normal"/>
    <w:link w:val="IntenseQuoteChar"/>
    <w:uiPriority w:val="30"/>
    <w:qFormat/>
    <w:rsid w:val="009B4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236"/>
    <w:rPr>
      <w:i/>
      <w:iCs/>
      <w:color w:val="0F4761" w:themeColor="accent1" w:themeShade="BF"/>
    </w:rPr>
  </w:style>
  <w:style w:type="character" w:styleId="IntenseReference">
    <w:name w:val="Intense Reference"/>
    <w:basedOn w:val="DefaultParagraphFont"/>
    <w:uiPriority w:val="32"/>
    <w:qFormat/>
    <w:rsid w:val="009B4236"/>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E112CA"/>
    <w:rPr>
      <w:rFonts w:ascii="Arial" w:hAnsi="Arial" w:cs="Arial"/>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12CA"/>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E112CA"/>
    <w:rPr>
      <w:b/>
      <w:sz w:val="20"/>
      <w:u w:val="single"/>
    </w:rPr>
  </w:style>
  <w:style w:type="paragraph" w:customStyle="1" w:styleId="textbold">
    <w:name w:val="text bold"/>
    <w:basedOn w:val="Normal"/>
    <w:link w:val="Emphasis"/>
    <w:autoRedefine/>
    <w:uiPriority w:val="8"/>
    <w:qFormat/>
    <w:rsid w:val="009B4236"/>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E112CA"/>
    <w:rPr>
      <w:color w:val="467886" w:themeColor="hyperlink"/>
      <w:u w:val="single"/>
    </w:rPr>
  </w:style>
  <w:style w:type="paragraph" w:customStyle="1" w:styleId="Heading411">
    <w:name w:val="Heading 411"/>
    <w:basedOn w:val="Heading1"/>
    <w:next w:val="NoSpacing"/>
    <w:link w:val="Hyperlink"/>
    <w:autoRedefine/>
    <w:uiPriority w:val="99"/>
    <w:qFormat/>
    <w:rsid w:val="009B423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E112CA"/>
    <w:pPr>
      <w:spacing w:after="0" w:line="240" w:lineRule="auto"/>
    </w:pPr>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E112CA"/>
    <w:rPr>
      <w:color w:val="auto"/>
      <w:u w:val="none"/>
    </w:rPr>
  </w:style>
  <w:style w:type="character" w:styleId="Strong">
    <w:name w:val="Strong"/>
    <w:basedOn w:val="DefaultParagraphFont"/>
    <w:uiPriority w:val="22"/>
    <w:qFormat/>
    <w:rsid w:val="00E112CA"/>
    <w:rPr>
      <w:b/>
      <w:bCs/>
    </w:rPr>
  </w:style>
  <w:style w:type="character" w:styleId="BookTitle">
    <w:name w:val="Book Title"/>
    <w:basedOn w:val="DefaultParagraphFont"/>
    <w:uiPriority w:val="33"/>
    <w:qFormat/>
    <w:rsid w:val="00E112CA"/>
    <w:rPr>
      <w:b/>
      <w:bCs/>
      <w:i/>
      <w:iCs/>
      <w:spacing w:val="5"/>
    </w:rPr>
  </w:style>
  <w:style w:type="numbering" w:styleId="111111">
    <w:name w:val="Outline List 2"/>
    <w:basedOn w:val="NoList"/>
    <w:uiPriority w:val="99"/>
    <w:semiHidden/>
    <w:unhideWhenUsed/>
    <w:rsid w:val="00E112CA"/>
  </w:style>
  <w:style w:type="paragraph" w:styleId="Header">
    <w:name w:val="header"/>
    <w:basedOn w:val="Normal"/>
    <w:link w:val="HeaderChar"/>
    <w:uiPriority w:val="99"/>
    <w:semiHidden/>
    <w:rsid w:val="00E112CA"/>
    <w:pPr>
      <w:tabs>
        <w:tab w:val="center" w:pos="4680"/>
        <w:tab w:val="right" w:pos="9360"/>
      </w:tabs>
    </w:pPr>
  </w:style>
  <w:style w:type="character" w:customStyle="1" w:styleId="HeaderChar">
    <w:name w:val="Header Char"/>
    <w:basedOn w:val="DefaultParagraphFont"/>
    <w:link w:val="Header"/>
    <w:uiPriority w:val="99"/>
    <w:semiHidden/>
    <w:rsid w:val="00E112CA"/>
    <w:rPr>
      <w:rFonts w:ascii="Arial" w:hAnsi="Arial" w:cs="Arial"/>
      <w:kern w:val="0"/>
      <w:sz w:val="16"/>
      <w:szCs w:val="22"/>
      <w14:ligatures w14:val="none"/>
    </w:rPr>
  </w:style>
  <w:style w:type="paragraph" w:styleId="Footer">
    <w:name w:val="footer"/>
    <w:basedOn w:val="Normal"/>
    <w:link w:val="FooterChar"/>
    <w:uiPriority w:val="99"/>
    <w:semiHidden/>
    <w:rsid w:val="00E112CA"/>
    <w:pPr>
      <w:tabs>
        <w:tab w:val="center" w:pos="4680"/>
        <w:tab w:val="right" w:pos="9360"/>
      </w:tabs>
    </w:pPr>
  </w:style>
  <w:style w:type="character" w:customStyle="1" w:styleId="FooterChar">
    <w:name w:val="Footer Char"/>
    <w:basedOn w:val="DefaultParagraphFont"/>
    <w:link w:val="Footer"/>
    <w:uiPriority w:val="99"/>
    <w:semiHidden/>
    <w:rsid w:val="00E112CA"/>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E112CA"/>
    <w:pPr>
      <w:spacing w:after="120"/>
    </w:pPr>
  </w:style>
  <w:style w:type="character" w:customStyle="1" w:styleId="BodyTextChar">
    <w:name w:val="Body Text Char"/>
    <w:basedOn w:val="DefaultParagraphFont"/>
    <w:link w:val="BodyText"/>
    <w:uiPriority w:val="99"/>
    <w:semiHidden/>
    <w:rsid w:val="00E112CA"/>
    <w:rPr>
      <w:rFonts w:ascii="Arial" w:hAnsi="Arial" w:cs="Arial"/>
      <w:kern w:val="0"/>
      <w:sz w:val="16"/>
      <w:szCs w:val="22"/>
      <w14:ligatures w14:val="none"/>
    </w:rPr>
  </w:style>
  <w:style w:type="character" w:customStyle="1" w:styleId="NoSpacingChar">
    <w:name w:val="No Spacing Char"/>
    <w:basedOn w:val="DefaultParagraphFont"/>
    <w:link w:val="NoSpacing"/>
    <w:uiPriority w:val="99"/>
    <w:rsid w:val="00E112CA"/>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E112CA"/>
    <w:rPr>
      <w:color w:val="605E5C"/>
      <w:shd w:val="clear" w:color="auto" w:fill="E1DFDD"/>
    </w:rPr>
  </w:style>
  <w:style w:type="character" w:customStyle="1" w:styleId="Boxes">
    <w:name w:val="Boxes"/>
    <w:basedOn w:val="Emphasis"/>
    <w:qFormat/>
    <w:rsid w:val="00E112CA"/>
    <w:rPr>
      <w:rFonts w:ascii="Arial" w:hAnsi="Arial" w:cs="Calibri"/>
      <w:b/>
      <w:i w:val="0"/>
      <w:iCs/>
      <w:sz w:val="20"/>
      <w:u w:val="single"/>
      <w:bdr w:val="single" w:sz="8" w:space="0" w:color="auto"/>
    </w:rPr>
  </w:style>
  <w:style w:type="paragraph" w:customStyle="1" w:styleId="Emphasis1">
    <w:name w:val="Emphasis1"/>
    <w:basedOn w:val="Normal"/>
    <w:autoRedefine/>
    <w:uiPriority w:val="8"/>
    <w:qFormat/>
    <w:rsid w:val="00C218D5"/>
    <w:pPr>
      <w:pBdr>
        <w:top w:val="single" w:sz="4" w:space="1" w:color="auto"/>
        <w:left w:val="single" w:sz="4" w:space="4" w:color="auto"/>
        <w:bottom w:val="single" w:sz="4" w:space="1" w:color="auto"/>
        <w:right w:val="single" w:sz="4" w:space="4" w:color="auto"/>
      </w:pBdr>
      <w:spacing w:after="160" w:line="259" w:lineRule="auto"/>
      <w:ind w:left="720"/>
      <w:jc w:val="both"/>
    </w:pPr>
    <w:rPr>
      <w:b/>
      <w:iCs/>
      <w:kern w:val="2"/>
      <w:sz w:val="20"/>
      <w:szCs w:val="24"/>
      <w:u w:val="single"/>
      <w:bdr w:val="single" w:sz="12" w:space="0" w:color="auto"/>
      <w14:ligatures w14:val="standardContextual"/>
    </w:rPr>
  </w:style>
  <w:style w:type="paragraph" w:customStyle="1" w:styleId="Analytics">
    <w:name w:val="Analytics"/>
    <w:basedOn w:val="Normal"/>
    <w:link w:val="AnalyticsChar"/>
    <w:uiPriority w:val="5"/>
    <w:qFormat/>
    <w:rsid w:val="001962FE"/>
    <w:rPr>
      <w:b/>
      <w:color w:val="0F4761" w:themeColor="accent1" w:themeShade="BF"/>
      <w:sz w:val="24"/>
    </w:rPr>
  </w:style>
  <w:style w:type="character" w:customStyle="1" w:styleId="AnalyticsChar">
    <w:name w:val="Analytics Char"/>
    <w:basedOn w:val="DefaultParagraphFont"/>
    <w:link w:val="Analytics"/>
    <w:uiPriority w:val="5"/>
    <w:rsid w:val="001962FE"/>
    <w:rPr>
      <w:rFonts w:ascii="Arial" w:hAnsi="Arial" w:cs="Arial"/>
      <w:b/>
      <w:color w:val="0F4761" w:themeColor="accent1" w:themeShade="BF"/>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void(0)" TargetMode="External"/><Relationship Id="rId5" Type="http://schemas.openxmlformats.org/officeDocument/2006/relationships/hyperlink" Target="https://www.fao.org/world-banana-forum/projects/good-practices/collective-bargaining/e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27657</Words>
  <Characters>157649</Characters>
  <Application>Microsoft Office Word</Application>
  <DocSecurity>0</DocSecurity>
  <Lines>1313</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5</cp:revision>
  <dcterms:created xsi:type="dcterms:W3CDTF">2025-11-15T15:45:00Z</dcterms:created>
  <dcterms:modified xsi:type="dcterms:W3CDTF">2025-11-15T18:06:00Z</dcterms:modified>
</cp:coreProperties>
</file>