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9F33" w14:textId="268EEF96" w:rsidR="00965016" w:rsidRDefault="00965016" w:rsidP="006E3F52">
      <w:pPr>
        <w:pStyle w:val="Heading2"/>
      </w:pPr>
      <w:r>
        <w:t>1NC</w:t>
      </w:r>
    </w:p>
    <w:p w14:paraId="1222CDF9" w14:textId="77777777" w:rsidR="00965016" w:rsidRDefault="00965016" w:rsidP="00965016">
      <w:pPr>
        <w:pStyle w:val="Heading3"/>
      </w:pPr>
      <w:r>
        <w:t>1</w:t>
      </w:r>
    </w:p>
    <w:p w14:paraId="5C449249" w14:textId="77777777" w:rsidR="00965016" w:rsidRDefault="00965016" w:rsidP="00965016"/>
    <w:p w14:paraId="4DACE9A3" w14:textId="77777777" w:rsidR="00965016" w:rsidRPr="007D1BA6" w:rsidRDefault="00965016" w:rsidP="00965016">
      <w:pPr>
        <w:pStyle w:val="Heading4"/>
      </w:pPr>
      <w:r w:rsidRPr="007D1BA6">
        <w:t>The United States federal government should:</w:t>
      </w:r>
    </w:p>
    <w:p w14:paraId="7D8BFA5D" w14:textId="77777777" w:rsidR="00965016" w:rsidRDefault="00965016" w:rsidP="00965016">
      <w:pPr>
        <w:pStyle w:val="Heading4"/>
      </w:pPr>
      <w:r w:rsidRPr="007D1BA6">
        <w:t>Enforce nonpartisan observers in ballot counting;</w:t>
      </w:r>
    </w:p>
    <w:p w14:paraId="7E10AE0E" w14:textId="77777777" w:rsidR="00965016" w:rsidRPr="00ED4B30" w:rsidRDefault="00965016" w:rsidP="00965016">
      <w:pPr>
        <w:pStyle w:val="Heading4"/>
      </w:pPr>
      <w:r>
        <w:t>continue mail in voting;</w:t>
      </w:r>
    </w:p>
    <w:p w14:paraId="60F23B0E" w14:textId="77777777" w:rsidR="00965016" w:rsidRPr="007D1BA6" w:rsidRDefault="00965016" w:rsidP="00965016">
      <w:pPr>
        <w:pStyle w:val="Heading4"/>
      </w:pPr>
      <w:r w:rsidRPr="007D1BA6">
        <w:t xml:space="preserve">Devote resources to law enforcement and the </w:t>
      </w:r>
      <w:r>
        <w:t>DOJ</w:t>
      </w:r>
      <w:r w:rsidRPr="007D1BA6">
        <w:t xml:space="preserve"> to secure voting, tabulation, certification, and transitions of power;</w:t>
      </w:r>
    </w:p>
    <w:p w14:paraId="47D07E8C" w14:textId="77777777" w:rsidR="00965016" w:rsidRDefault="00965016" w:rsidP="00965016">
      <w:pPr>
        <w:pStyle w:val="Heading4"/>
      </w:pPr>
      <w:r w:rsidRPr="007D1BA6">
        <w:t>Rule that spreading false information</w:t>
      </w:r>
      <w:r>
        <w:t xml:space="preserve"> and AI deepfakes</w:t>
      </w:r>
      <w:r w:rsidRPr="007D1BA6">
        <w:t xml:space="preserve"> about election processes is a federal crime.</w:t>
      </w:r>
    </w:p>
    <w:p w14:paraId="2493A15E" w14:textId="77777777" w:rsidR="00965016" w:rsidRPr="009A5BF2" w:rsidRDefault="00965016" w:rsidP="00965016">
      <w:pPr>
        <w:pStyle w:val="Heading4"/>
      </w:pPr>
      <w:r>
        <w:t>Rule the voting rights act constitutional and ensure its enforced properly</w:t>
      </w:r>
    </w:p>
    <w:p w14:paraId="4EA26B30" w14:textId="77777777" w:rsidR="00965016" w:rsidRDefault="00965016" w:rsidP="00965016">
      <w:pPr>
        <w:pStyle w:val="Heading4"/>
      </w:pPr>
      <w:r>
        <w:t xml:space="preserve">Use inducements and threats to compel all states to stop current redistricting efforts </w:t>
      </w:r>
    </w:p>
    <w:p w14:paraId="47F6FAB0" w14:textId="77777777" w:rsidR="00965016" w:rsidRPr="00FB4C12" w:rsidRDefault="00965016" w:rsidP="00965016">
      <w:pPr>
        <w:pStyle w:val="Heading4"/>
      </w:pPr>
      <w:r w:rsidRPr="00FB4C12">
        <w:t xml:space="preserve">adopt and abide by a policy forbidding </w:t>
      </w:r>
      <w:r>
        <w:t xml:space="preserve">invoking national emergencies to justify and launch nuclear tests </w:t>
      </w:r>
    </w:p>
    <w:p w14:paraId="68FBFB24" w14:textId="77777777" w:rsidR="00965016" w:rsidRDefault="00965016" w:rsidP="00965016"/>
    <w:p w14:paraId="25DE7FAD" w14:textId="77777777" w:rsidR="00965016" w:rsidRDefault="00965016" w:rsidP="00965016">
      <w:pPr>
        <w:pStyle w:val="Heading4"/>
      </w:pPr>
      <w:r>
        <w:t>Dems Winning now—chart inserted</w:t>
      </w:r>
    </w:p>
    <w:p w14:paraId="63D4E364" w14:textId="77777777" w:rsidR="00965016" w:rsidRDefault="00965016" w:rsidP="00965016">
      <w:r>
        <w:rPr>
          <w:rStyle w:val="Style13ptBold"/>
        </w:rPr>
        <w:t>Lott 1—17</w:t>
      </w:r>
      <w:r>
        <w:t xml:space="preserve"> (Maxim Lott is a supervising producer at the John Stossel show, founder of ElectionBettingOdds.com, This source cites odds from: Betfair, Smarkets, PredictIt, Polymarket, Kalshi ; Last updated: 1:30AM EST on Jan 03, 2026; "Election Betting Odds"; Election Betting Odds by Maxim Lott and John Stossel; doα: 1-3-2026) https://electionbettingodds.com/House-Control-2026.html</w:t>
      </w:r>
    </w:p>
    <w:p w14:paraId="79246178" w14:textId="77777777" w:rsidR="00965016" w:rsidRPr="009A6392" w:rsidRDefault="00965016" w:rsidP="00965016">
      <w:r w:rsidRPr="005A345B">
        <w:rPr>
          <w:noProof/>
        </w:rPr>
        <w:drawing>
          <wp:inline distT="0" distB="0" distL="0" distR="0" wp14:anchorId="578499E2" wp14:editId="1510520A">
            <wp:extent cx="6858000" cy="4144645"/>
            <wp:effectExtent l="0" t="0" r="0" b="8255"/>
            <wp:docPr id="58512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1609" name=""/>
                    <pic:cNvPicPr/>
                  </pic:nvPicPr>
                  <pic:blipFill>
                    <a:blip r:embed="rId5"/>
                    <a:stretch>
                      <a:fillRect/>
                    </a:stretch>
                  </pic:blipFill>
                  <pic:spPr>
                    <a:xfrm>
                      <a:off x="0" y="0"/>
                      <a:ext cx="6858000" cy="4144645"/>
                    </a:xfrm>
                    <a:prstGeom prst="rect">
                      <a:avLst/>
                    </a:prstGeom>
                  </pic:spPr>
                </pic:pic>
              </a:graphicData>
            </a:graphic>
          </wp:inline>
        </w:drawing>
      </w:r>
      <w:r w:rsidRPr="00BD27C0">
        <w:rPr>
          <w:noProof/>
        </w:rPr>
        <w:t xml:space="preserve"> </w:t>
      </w:r>
      <w:r w:rsidRPr="00130E9F">
        <w:t xml:space="preserve"> </w:t>
      </w:r>
    </w:p>
    <w:p w14:paraId="03BC3940" w14:textId="77777777" w:rsidR="00965016" w:rsidRDefault="00965016" w:rsidP="00965016"/>
    <w:p w14:paraId="66ECFB14" w14:textId="77777777" w:rsidR="00965016" w:rsidRPr="00146B58" w:rsidRDefault="00965016" w:rsidP="00965016">
      <w:pPr>
        <w:pStyle w:val="Heading4"/>
      </w:pPr>
      <w:r w:rsidRPr="00146B58">
        <w:t xml:space="preserve">The plan courts labor into the MAGA base. now </w:t>
      </w:r>
      <w:r>
        <w:t>is</w:t>
      </w:r>
      <w:r w:rsidRPr="00146B58">
        <w:t xml:space="preserve"> key</w:t>
      </w:r>
    </w:p>
    <w:p w14:paraId="2C691C43" w14:textId="77777777" w:rsidR="00965016" w:rsidRDefault="00965016" w:rsidP="00965016">
      <w:r w:rsidRPr="002D4DE5">
        <w:rPr>
          <w:rStyle w:val="Style13ptBold"/>
        </w:rPr>
        <w:t>Greenhouse 25</w:t>
      </w:r>
      <w:r w:rsidRPr="0084420B">
        <w:t xml:space="preserve">, American labor and workplace journalist and writer (Steven, “America’s Labor Unions Are Souring on Trump: And they’re already planting seeds to help ensure the Democrats win back control of the House of Representatives.,” </w:t>
      </w:r>
      <w:r w:rsidRPr="0084420B">
        <w:rPr>
          <w:i/>
          <w:iCs/>
        </w:rPr>
        <w:t>Slate</w:t>
      </w:r>
      <w:r w:rsidRPr="0084420B">
        <w:t xml:space="preserve">, </w:t>
      </w:r>
      <w:hyperlink r:id="rId6" w:history="1">
        <w:r w:rsidRPr="00EF34DC">
          <w:rPr>
            <w:rStyle w:val="Hyperlink"/>
          </w:rPr>
          <w:t>https://slate.com/news-and-politics/2025/05/unions-donald-trump-2026-election-kilmar-abrego-garcia.html</w:t>
        </w:r>
      </w:hyperlink>
      <w:r w:rsidRPr="0084420B">
        <w:t>)</w:t>
      </w:r>
    </w:p>
    <w:p w14:paraId="576E02B1" w14:textId="77777777" w:rsidR="00965016" w:rsidRPr="0084420B" w:rsidRDefault="00965016" w:rsidP="00965016"/>
    <w:p w14:paraId="326A1DAA" w14:textId="77777777" w:rsidR="00965016" w:rsidRPr="0084420B" w:rsidRDefault="00965016" w:rsidP="00965016">
      <w:r w:rsidRPr="0084420B">
        <w:t xml:space="preserve">But now, five weeks later, it’s abundantly clear that most </w:t>
      </w:r>
      <w:r w:rsidRPr="00704C66">
        <w:rPr>
          <w:rStyle w:val="11111AAAAStyleUnderline"/>
          <w:highlight w:val="yellow"/>
        </w:rPr>
        <w:t>unions are angry</w:t>
      </w:r>
      <w:r w:rsidRPr="00C73757">
        <w:rPr>
          <w:rStyle w:val="11111AAAAStyleUnderline"/>
        </w:rPr>
        <w:t xml:space="preserve"> as hell </w:t>
      </w:r>
      <w:r w:rsidRPr="00704C66">
        <w:rPr>
          <w:rStyle w:val="11111AAAAStyleUnderline"/>
          <w:highlight w:val="yellow"/>
        </w:rPr>
        <w:t>a</w:t>
      </w:r>
      <w:r w:rsidRPr="00FA3F45">
        <w:t>bou</w:t>
      </w:r>
      <w:r w:rsidRPr="00704C66">
        <w:rPr>
          <w:rStyle w:val="11111AAAAStyleUnderline"/>
          <w:highlight w:val="yellow"/>
        </w:rPr>
        <w:t>t Trump</w:t>
      </w:r>
      <w:r w:rsidRPr="00C73757">
        <w:rPr>
          <w:rStyle w:val="11111AAAAStyleUnderline"/>
        </w:rPr>
        <w:t xml:space="preserve"> 2</w:t>
      </w:r>
      <w:r w:rsidRPr="0084420B">
        <w:t>.0. “</w:t>
      </w:r>
      <w:r w:rsidRPr="00C73757">
        <w:rPr>
          <w:rStyle w:val="11111AAAAStyleUnderline"/>
        </w:rPr>
        <w:t xml:space="preserve">We’ve been </w:t>
      </w:r>
      <w:r w:rsidRPr="00704C66">
        <w:rPr>
          <w:rStyle w:val="11111AAAAStyleUnderline"/>
          <w:highlight w:val="yellow"/>
        </w:rPr>
        <w:t xml:space="preserve">facing a </w:t>
      </w:r>
      <w:r w:rsidRPr="00704C66">
        <w:rPr>
          <w:rStyle w:val="Emphasis"/>
          <w:highlight w:val="yellow"/>
        </w:rPr>
        <w:t>barrage</w:t>
      </w:r>
      <w:r w:rsidRPr="00704C66">
        <w:rPr>
          <w:rStyle w:val="11111AAAAStyleUnderline"/>
          <w:highlight w:val="yellow"/>
        </w:rPr>
        <w:t xml:space="preserve"> of attacks</w:t>
      </w:r>
      <w:r w:rsidRPr="00C73757">
        <w:rPr>
          <w:rStyle w:val="11111AAAAStyleUnderline"/>
        </w:rPr>
        <w:t xml:space="preserve"> from the administration</w:t>
      </w:r>
      <w:r w:rsidRPr="0084420B">
        <w:t xml:space="preserve">,” said Liz Shuler, president of the AFL-CIO, the nation’s main union federation, in an interview. “They’re slashing jobs. </w:t>
      </w:r>
      <w:r w:rsidRPr="00C73757">
        <w:rPr>
          <w:rStyle w:val="11111AAAAStyleUnderline"/>
        </w:rPr>
        <w:t xml:space="preserve">They’re </w:t>
      </w:r>
      <w:r w:rsidRPr="00704C66">
        <w:rPr>
          <w:rStyle w:val="11111AAAAStyleUnderline"/>
          <w:highlight w:val="yellow"/>
        </w:rPr>
        <w:t>ripping up</w:t>
      </w:r>
      <w:r w:rsidRPr="00C73757">
        <w:rPr>
          <w:rStyle w:val="11111AAAAStyleUnderline"/>
        </w:rPr>
        <w:t xml:space="preserve"> union </w:t>
      </w:r>
      <w:r w:rsidRPr="00704C66">
        <w:rPr>
          <w:rStyle w:val="11111AAAAStyleUnderline"/>
          <w:highlight w:val="yellow"/>
        </w:rPr>
        <w:t>contracts</w:t>
      </w:r>
      <w:r w:rsidRPr="0084420B">
        <w:t>. They’re cutting services. Trump’s delivered on nothing that he promised. We would say his scorecard is a fail.”</w:t>
      </w:r>
    </w:p>
    <w:p w14:paraId="2C00C2AC" w14:textId="77777777" w:rsidR="00965016" w:rsidRPr="0084420B" w:rsidRDefault="00965016" w:rsidP="00965016">
      <w:r w:rsidRPr="00704C66">
        <w:rPr>
          <w:rStyle w:val="11111AAAAStyleUnderline"/>
          <w:highlight w:val="yellow"/>
        </w:rPr>
        <w:t>Trump’s anti-union</w:t>
      </w:r>
      <w:r w:rsidRPr="00C73757">
        <w:rPr>
          <w:rStyle w:val="11111AAAAStyleUnderline"/>
        </w:rPr>
        <w:t xml:space="preserve"> moves have come</w:t>
      </w:r>
      <w:r w:rsidRPr="0084420B">
        <w:t xml:space="preserve"> </w:t>
      </w:r>
      <w:r w:rsidRPr="00704C66">
        <w:rPr>
          <w:rStyle w:val="Emphasis"/>
          <w:highlight w:val="yellow"/>
        </w:rPr>
        <w:t>fast</w:t>
      </w:r>
      <w:r w:rsidRPr="0084420B">
        <w:t xml:space="preserve">er </w:t>
      </w:r>
      <w:r w:rsidRPr="00704C66">
        <w:rPr>
          <w:rStyle w:val="11111AAAAStyleUnderline"/>
          <w:highlight w:val="yellow"/>
        </w:rPr>
        <w:t>and</w:t>
      </w:r>
      <w:r w:rsidRPr="0084420B">
        <w:t xml:space="preserve"> been </w:t>
      </w:r>
      <w:r w:rsidRPr="00704C66">
        <w:rPr>
          <w:rStyle w:val="Emphasis"/>
          <w:highlight w:val="yellow"/>
        </w:rPr>
        <w:t>vast</w:t>
      </w:r>
      <w:r w:rsidRPr="0084420B">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73757">
        <w:rPr>
          <w:rStyle w:val="11111AAAAStyleUnderline"/>
        </w:rPr>
        <w:t>leaving the board without a quorum</w:t>
      </w:r>
      <w:r w:rsidRPr="0084420B">
        <w:t xml:space="preserve"> to function. </w:t>
      </w:r>
      <w:r w:rsidRPr="00C73757">
        <w:rPr>
          <w:rStyle w:val="11111AAAAStyleUnderline"/>
        </w:rPr>
        <w:t xml:space="preserve">He issued an executive order to </w:t>
      </w:r>
      <w:r w:rsidRPr="00704C66">
        <w:rPr>
          <w:rStyle w:val="11111AAAAStyleUnderline"/>
          <w:highlight w:val="yellow"/>
        </w:rPr>
        <w:t>destroy</w:t>
      </w:r>
      <w:r w:rsidRPr="00C73757">
        <w:rPr>
          <w:rStyle w:val="11111AAAAStyleUnderline"/>
        </w:rPr>
        <w:t xml:space="preserve"> </w:t>
      </w:r>
      <w:r w:rsidRPr="00704C66">
        <w:rPr>
          <w:rStyle w:val="Emphasis"/>
          <w:highlight w:val="yellow"/>
        </w:rPr>
        <w:t>c</w:t>
      </w:r>
      <w:r w:rsidRPr="00C73757">
        <w:rPr>
          <w:rStyle w:val="11111AAAAStyleUnderline"/>
        </w:rPr>
        <w:t xml:space="preserve">ollective </w:t>
      </w:r>
      <w:r w:rsidRPr="00704C66">
        <w:rPr>
          <w:rStyle w:val="Emphasis"/>
          <w:highlight w:val="yellow"/>
        </w:rPr>
        <w:t>b</w:t>
      </w:r>
      <w:r w:rsidRPr="00C73757">
        <w:rPr>
          <w:rStyle w:val="11111AAAAStyleUnderline"/>
        </w:rPr>
        <w:t xml:space="preserve">argaining </w:t>
      </w:r>
      <w:r w:rsidRPr="00704C66">
        <w:rPr>
          <w:rStyle w:val="Emphasis"/>
          <w:highlight w:val="yellow"/>
        </w:rPr>
        <w:t>r</w:t>
      </w:r>
      <w:r w:rsidRPr="00C73757">
        <w:rPr>
          <w:rStyle w:val="11111AAAAStyleUnderline"/>
        </w:rPr>
        <w:t>ight</w:t>
      </w:r>
      <w:r w:rsidRPr="00704C66">
        <w:rPr>
          <w:rStyle w:val="Emphasis"/>
          <w:highlight w:val="yellow"/>
        </w:rPr>
        <w:t>s</w:t>
      </w:r>
      <w:r w:rsidRPr="00C73757">
        <w:rPr>
          <w:rStyle w:val="11111AAAAStyleUnderline"/>
        </w:rPr>
        <w:t xml:space="preserve"> </w:t>
      </w:r>
      <w:r w:rsidRPr="00704C66">
        <w:rPr>
          <w:rStyle w:val="11111AAAAStyleUnderline"/>
          <w:highlight w:val="yellow"/>
        </w:rPr>
        <w:t>for</w:t>
      </w:r>
      <w:r w:rsidRPr="0084420B">
        <w:t xml:space="preserve"> 1 million </w:t>
      </w:r>
      <w:r w:rsidRPr="00704C66">
        <w:rPr>
          <w:rStyle w:val="11111AAAAStyleUnderline"/>
          <w:highlight w:val="yellow"/>
        </w:rPr>
        <w:t>federal employees</w:t>
      </w:r>
      <w:r w:rsidRPr="0084420B">
        <w:t>. “</w:t>
      </w:r>
      <w:r w:rsidRPr="00C73757">
        <w:rPr>
          <w:rStyle w:val="11111AAAAStyleUnderline"/>
        </w:rPr>
        <w:t>That’s the biggest assault against labor in our history</w:t>
      </w:r>
      <w:r w:rsidRPr="0084420B">
        <w:t>,” Shuler said.</w:t>
      </w:r>
    </w:p>
    <w:p w14:paraId="34391800" w14:textId="77777777" w:rsidR="00965016" w:rsidRPr="0084420B" w:rsidRDefault="00965016" w:rsidP="00965016">
      <w:r w:rsidRPr="00C73757">
        <w:rPr>
          <w:rStyle w:val="11111AAAAStyleUnderline"/>
        </w:rPr>
        <w:t xml:space="preserve">America’s labor </w:t>
      </w:r>
      <w:r w:rsidRPr="00704C66">
        <w:rPr>
          <w:rStyle w:val="11111AAAAStyleUnderline"/>
          <w:highlight w:val="yellow"/>
        </w:rPr>
        <w:t>unions</w:t>
      </w:r>
      <w:r w:rsidRPr="0084420B">
        <w:t>—which represent 16 million workers—have responded to Trump’s blitz in several ways. First, they</w:t>
      </w:r>
      <w:r w:rsidRPr="0084420B">
        <w:rPr>
          <w:rStyle w:val="Emphasis"/>
        </w:rPr>
        <w:t>’ve</w:t>
      </w:r>
      <w:r w:rsidRPr="0084420B">
        <w:t xml:space="preserve"> </w:t>
      </w:r>
      <w:r w:rsidRPr="00C73757">
        <w:rPr>
          <w:rStyle w:val="11111AAAAStyleUnderline"/>
        </w:rPr>
        <w:t>mounted a huge defensive effort</w:t>
      </w:r>
      <w:r w:rsidRPr="0084420B">
        <w:t>, largely through lawsuits, to save the jobs of fired federal employees and to preserve federal workers’ bargaining rights. (A federal judge ruled that Trump violated the law in terminating the bargaining rights of federal workers.)</w:t>
      </w:r>
    </w:p>
    <w:p w14:paraId="0D5A97D6" w14:textId="77777777" w:rsidR="00965016" w:rsidRPr="0084420B" w:rsidRDefault="00965016" w:rsidP="00965016">
      <w:r w:rsidRPr="0084420B">
        <w:t xml:space="preserve">Second, many </w:t>
      </w:r>
      <w:r w:rsidRPr="00C73757">
        <w:rPr>
          <w:rStyle w:val="11111AAAAStyleUnderline"/>
        </w:rPr>
        <w:t xml:space="preserve">unions and their members </w:t>
      </w:r>
      <w:r w:rsidRPr="00704C66">
        <w:rPr>
          <w:rStyle w:val="11111AAAAStyleUnderline"/>
          <w:highlight w:val="yellow"/>
        </w:rPr>
        <w:t xml:space="preserve">have </w:t>
      </w:r>
      <w:r w:rsidRPr="00704C66">
        <w:rPr>
          <w:rStyle w:val="Emphasis"/>
          <w:highlight w:val="yellow"/>
        </w:rPr>
        <w:t>joined the resistance</w:t>
      </w:r>
      <w:r w:rsidRPr="0084420B">
        <w:t xml:space="preserve">—they’ve marched in many communities’ “Hands Off” rallies, and they have staged many of their own protests. Third, </w:t>
      </w:r>
      <w:r w:rsidRPr="00C73757">
        <w:rPr>
          <w:rStyle w:val="11111AAAAStyleUnderline"/>
        </w:rPr>
        <w:t xml:space="preserve">unions have </w:t>
      </w:r>
      <w:r w:rsidRPr="00704C66">
        <w:rPr>
          <w:rStyle w:val="11111AAAAStyleUnderline"/>
          <w:highlight w:val="yellow"/>
        </w:rPr>
        <w:t>held</w:t>
      </w:r>
      <w:r w:rsidRPr="00C73757">
        <w:rPr>
          <w:rStyle w:val="11111AAAAStyleUnderline"/>
        </w:rPr>
        <w:t xml:space="preserve"> town hall </w:t>
      </w:r>
      <w:r w:rsidRPr="00704C66">
        <w:rPr>
          <w:rStyle w:val="11111AAAAStyleUnderline"/>
          <w:highlight w:val="yellow"/>
        </w:rPr>
        <w:t>meetings in purple districts</w:t>
      </w:r>
      <w:r w:rsidRPr="00C73757">
        <w:rPr>
          <w:rStyle w:val="11111AAAAStyleUnderline"/>
        </w:rPr>
        <w:t xml:space="preserve"> where </w:t>
      </w:r>
      <w:r w:rsidRPr="00704C66">
        <w:rPr>
          <w:rStyle w:val="Emphasis"/>
          <w:highlight w:val="yellow"/>
        </w:rPr>
        <w:t>Republican</w:t>
      </w:r>
      <w:r w:rsidRPr="00C73757">
        <w:rPr>
          <w:rStyle w:val="11111AAAAStyleUnderline"/>
        </w:rPr>
        <w:t xml:space="preserve"> member</w:t>
      </w:r>
      <w:r w:rsidRPr="00704C66">
        <w:rPr>
          <w:rStyle w:val="Emphasis"/>
          <w:highlight w:val="yellow"/>
        </w:rPr>
        <w:t>s</w:t>
      </w:r>
      <w:r w:rsidRPr="00C73757">
        <w:rPr>
          <w:rStyle w:val="11111AAAAStyleUnderline"/>
        </w:rPr>
        <w:t xml:space="preserve"> of Congress refused to do so because they </w:t>
      </w:r>
      <w:r w:rsidRPr="00704C66">
        <w:rPr>
          <w:rStyle w:val="Emphasis"/>
          <w:highlight w:val="yellow"/>
        </w:rPr>
        <w:t>fear</w:t>
      </w:r>
      <w:r w:rsidRPr="00C73757">
        <w:rPr>
          <w:rStyle w:val="11111AAAAStyleUnderline"/>
        </w:rPr>
        <w:t xml:space="preserve">ed </w:t>
      </w:r>
      <w:r w:rsidRPr="00704C66">
        <w:rPr>
          <w:rStyle w:val="11111AAAAStyleUnderline"/>
          <w:highlight w:val="yellow"/>
        </w:rPr>
        <w:t>the public’s wrath</w:t>
      </w:r>
      <w:r w:rsidRPr="0084420B">
        <w:t>.</w:t>
      </w:r>
    </w:p>
    <w:p w14:paraId="677FAC6E" w14:textId="77777777" w:rsidR="00965016" w:rsidRPr="0084420B" w:rsidRDefault="00965016" w:rsidP="00965016">
      <w:r w:rsidRPr="0084420B">
        <w:t xml:space="preserve">Shuler said a new AFL-CIO poll found that </w:t>
      </w:r>
      <w:r w:rsidRPr="00C73757">
        <w:rPr>
          <w:rStyle w:val="11111AAAAStyleUnderline"/>
        </w:rPr>
        <w:t xml:space="preserve">a majority of </w:t>
      </w:r>
      <w:r w:rsidRPr="00704C66">
        <w:rPr>
          <w:rStyle w:val="Emphasis"/>
          <w:highlight w:val="yellow"/>
        </w:rPr>
        <w:t>union</w:t>
      </w:r>
      <w:r w:rsidRPr="00C73757">
        <w:rPr>
          <w:rStyle w:val="11111AAAAStyleUnderline"/>
        </w:rPr>
        <w:t xml:space="preserve"> member</w:t>
      </w:r>
      <w:r w:rsidRPr="00704C66">
        <w:rPr>
          <w:rStyle w:val="Emphasis"/>
          <w:highlight w:val="yellow"/>
        </w:rPr>
        <w:t>s</w:t>
      </w:r>
      <w:r w:rsidRPr="0084420B">
        <w:t xml:space="preserve"> say the country is moving in the wrong direction, with many </w:t>
      </w:r>
      <w:r w:rsidRPr="00704C66">
        <w:rPr>
          <w:rStyle w:val="Emphasis"/>
          <w:highlight w:val="yellow"/>
        </w:rPr>
        <w:t>complain</w:t>
      </w:r>
      <w:r w:rsidRPr="0084420B">
        <w:t xml:space="preserve">ing </w:t>
      </w:r>
      <w:r w:rsidRPr="00C73757">
        <w:rPr>
          <w:rStyle w:val="11111AAAAStyleUnderline"/>
        </w:rPr>
        <w:t xml:space="preserve">that </w:t>
      </w:r>
      <w:r w:rsidRPr="00704C66">
        <w:rPr>
          <w:rStyle w:val="11111AAAAStyleUnderline"/>
          <w:highlight w:val="yellow"/>
        </w:rPr>
        <w:t>Trump has done nothing</w:t>
      </w:r>
      <w:r w:rsidRPr="00C73757">
        <w:rPr>
          <w:rStyle w:val="11111AAAAStyleUnderline"/>
        </w:rPr>
        <w:t xml:space="preserve"> </w:t>
      </w:r>
      <w:r w:rsidRPr="0084420B">
        <w:t>to reduce inflation. “</w:t>
      </w:r>
      <w:r w:rsidRPr="00C73757">
        <w:rPr>
          <w:rStyle w:val="11111AAAAStyleUnderline"/>
        </w:rPr>
        <w:t xml:space="preserve">We’re seeing </w:t>
      </w:r>
      <w:r w:rsidRPr="00704C66">
        <w:rPr>
          <w:rStyle w:val="11111AAAAStyleUnderline"/>
          <w:highlight w:val="yellow"/>
        </w:rPr>
        <w:t>the most unified</w:t>
      </w:r>
      <w:r w:rsidRPr="00C73757">
        <w:rPr>
          <w:rStyle w:val="11111AAAAStyleUnderline"/>
        </w:rPr>
        <w:t xml:space="preserve"> labor movement we’ve seen </w:t>
      </w:r>
      <w:r w:rsidRPr="00704C66">
        <w:rPr>
          <w:rStyle w:val="11111AAAAStyleUnderline"/>
          <w:highlight w:val="yellow"/>
        </w:rPr>
        <w:t>in a long time</w:t>
      </w:r>
      <w:r w:rsidRPr="0084420B">
        <w:t>,” Shuler said. “</w:t>
      </w:r>
      <w:r w:rsidRPr="0084420B">
        <w:rPr>
          <w:rStyle w:val="Emphasis"/>
          <w:szCs w:val="40"/>
        </w:rPr>
        <w:t xml:space="preserve">The </w:t>
      </w:r>
      <w:r w:rsidRPr="00704C66">
        <w:rPr>
          <w:rStyle w:val="Emphasis"/>
          <w:szCs w:val="40"/>
          <w:highlight w:val="yellow"/>
        </w:rPr>
        <w:t>best organizer is a bad boss</w:t>
      </w:r>
      <w:r w:rsidRPr="0084420B">
        <w:t>.”</w:t>
      </w:r>
    </w:p>
    <w:p w14:paraId="2806E0F0" w14:textId="77777777" w:rsidR="00965016" w:rsidRPr="0084420B" w:rsidRDefault="00965016" w:rsidP="00965016">
      <w:r w:rsidRPr="00C73757">
        <w:rPr>
          <w:rStyle w:val="11111AAAAStyleUnderline"/>
        </w:rPr>
        <w:t xml:space="preserve">Unions </w:t>
      </w:r>
      <w:r w:rsidRPr="00704C66">
        <w:rPr>
          <w:rStyle w:val="11111AAAAStyleUnderline"/>
          <w:highlight w:val="yellow"/>
        </w:rPr>
        <w:t>weren’t unified during</w:t>
      </w:r>
      <w:r w:rsidRPr="00C73757">
        <w:rPr>
          <w:rStyle w:val="11111AAAAStyleUnderline"/>
        </w:rPr>
        <w:t xml:space="preserve"> the </w:t>
      </w:r>
      <w:r w:rsidRPr="00704C66">
        <w:rPr>
          <w:rStyle w:val="11111AAAAStyleUnderline"/>
          <w:highlight w:val="yellow"/>
        </w:rPr>
        <w:t>2024</w:t>
      </w:r>
      <w:r w:rsidRPr="00C73757">
        <w:rPr>
          <w:rStyle w:val="11111AAAAStyleUnderline"/>
        </w:rPr>
        <w:t xml:space="preserve"> campaign</w:t>
      </w:r>
      <w:r w:rsidRPr="0084420B">
        <w:t xml:space="preserve">—indeed voters in union households backed Harris over Trump by just 8 percentage points—53 percent to 45 percent, according to exit polls. While most unions endorsed Harris, two </w:t>
      </w:r>
      <w:r w:rsidRPr="00C73757">
        <w:rPr>
          <w:rStyle w:val="11111AAAAStyleUnderline"/>
        </w:rPr>
        <w:t>powerful unions</w:t>
      </w:r>
      <w:r w:rsidRPr="0084420B">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AF01D06" w14:textId="77777777" w:rsidR="00965016" w:rsidRPr="0084420B" w:rsidRDefault="00965016" w:rsidP="00965016">
      <w:r w:rsidRPr="0084420B">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58962DBE" w14:textId="77777777" w:rsidR="00965016" w:rsidRPr="0084420B" w:rsidRDefault="00965016" w:rsidP="00965016">
      <w:r w:rsidRPr="0084420B">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465C591" w14:textId="77777777" w:rsidR="00965016" w:rsidRPr="0084420B" w:rsidRDefault="00965016" w:rsidP="00965016">
      <w:r w:rsidRPr="0084420B">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F59029A" w14:textId="77777777" w:rsidR="00965016" w:rsidRPr="0084420B" w:rsidRDefault="00965016" w:rsidP="00965016">
      <w:r w:rsidRPr="0084420B">
        <w:t xml:space="preserve">He </w:t>
      </w:r>
      <w:r w:rsidRPr="0084420B">
        <w:rPr>
          <w:rStyle w:val="Emphasis"/>
        </w:rPr>
        <w:t>slammed Trump</w:t>
      </w:r>
      <w:r w:rsidRPr="0084420B">
        <w:t xml:space="preserve"> </w:t>
      </w:r>
      <w:r w:rsidRPr="00C73757">
        <w:rPr>
          <w:rStyle w:val="11111AAAAStyleUnderline"/>
        </w:rPr>
        <w:t>for seeking to destroy federal workers’ bargaining rights</w:t>
      </w:r>
      <w:r w:rsidRPr="0084420B">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4C586E4" w14:textId="77777777" w:rsidR="00965016" w:rsidRPr="0084420B" w:rsidRDefault="00965016" w:rsidP="00965016">
      <w:r w:rsidRPr="0084420B">
        <w:t xml:space="preserve">“There is a reason we campaigned aggressively against this vision of America in the last election, and </w:t>
      </w:r>
      <w:r w:rsidRPr="0084420B">
        <w:rPr>
          <w:rStyle w:val="Emphasis"/>
        </w:rPr>
        <w:t>we will</w:t>
      </w:r>
      <w:r w:rsidRPr="0084420B">
        <w:t xml:space="preserve"> continue to speak out against it and </w:t>
      </w:r>
      <w:r w:rsidRPr="0084420B">
        <w:rPr>
          <w:rStyle w:val="Emphasis"/>
        </w:rPr>
        <w:t>mobilize against it</w:t>
      </w:r>
      <w:r w:rsidRPr="0084420B">
        <w:t>,” Fain said.</w:t>
      </w:r>
    </w:p>
    <w:p w14:paraId="18D4B478" w14:textId="77777777" w:rsidR="00965016" w:rsidRPr="0084420B" w:rsidRDefault="00965016" w:rsidP="00965016">
      <w:r w:rsidRPr="00704C66">
        <w:rPr>
          <w:rStyle w:val="11111AAAAStyleUnderline"/>
          <w:highlight w:val="yellow"/>
        </w:rPr>
        <w:t>Although</w:t>
      </w:r>
      <w:r w:rsidRPr="00C73757">
        <w:rPr>
          <w:rStyle w:val="11111AAAAStyleUnderline"/>
        </w:rPr>
        <w:t xml:space="preserve"> the </w:t>
      </w:r>
      <w:r w:rsidRPr="00704C66">
        <w:rPr>
          <w:rStyle w:val="11111AAAAStyleUnderline"/>
          <w:highlight w:val="yellow"/>
        </w:rPr>
        <w:t>2026</w:t>
      </w:r>
      <w:r w:rsidRPr="00C73757">
        <w:rPr>
          <w:rStyle w:val="11111AAAAStyleUnderline"/>
        </w:rPr>
        <w:t xml:space="preserve"> elections are</w:t>
      </w:r>
      <w:r w:rsidRPr="0084420B">
        <w:t xml:space="preserve"> 18 </w:t>
      </w:r>
      <w:r w:rsidRPr="00704C66">
        <w:rPr>
          <w:rStyle w:val="11111AAAAStyleUnderline"/>
          <w:highlight w:val="yellow"/>
        </w:rPr>
        <w:t>months away, the union movement is</w:t>
      </w:r>
      <w:r w:rsidRPr="0084420B">
        <w:t xml:space="preserve"> already </w:t>
      </w:r>
      <w:r w:rsidRPr="00704C66">
        <w:rPr>
          <w:rStyle w:val="Emphasis"/>
          <w:highlight w:val="yellow"/>
        </w:rPr>
        <w:t>planting seeds</w:t>
      </w:r>
      <w:r w:rsidRPr="00C73757">
        <w:rPr>
          <w:rStyle w:val="11111AAAAStyleUnderline"/>
        </w:rPr>
        <w:t xml:space="preserve"> </w:t>
      </w:r>
      <w:r w:rsidRPr="00704C66">
        <w:rPr>
          <w:rStyle w:val="11111AAAAStyleUnderline"/>
          <w:highlight w:val="yellow"/>
        </w:rPr>
        <w:t>to</w:t>
      </w:r>
      <w:r w:rsidRPr="00C73757">
        <w:rPr>
          <w:rStyle w:val="11111AAAAStyleUnderline"/>
        </w:rPr>
        <w:t xml:space="preserve"> help </w:t>
      </w:r>
      <w:r w:rsidRPr="00704C66">
        <w:rPr>
          <w:rStyle w:val="11111AAAAStyleUnderline"/>
          <w:highlight w:val="yellow"/>
        </w:rPr>
        <w:t>ensure</w:t>
      </w:r>
      <w:r w:rsidRPr="00C73757">
        <w:rPr>
          <w:rStyle w:val="11111AAAAStyleUnderline"/>
        </w:rPr>
        <w:t xml:space="preserve"> the </w:t>
      </w:r>
      <w:r w:rsidRPr="00704C66">
        <w:rPr>
          <w:rStyle w:val="Emphasis"/>
          <w:highlight w:val="yellow"/>
        </w:rPr>
        <w:t>Dem</w:t>
      </w:r>
      <w:r w:rsidRPr="00C73757">
        <w:rPr>
          <w:rStyle w:val="11111AAAAStyleUnderline"/>
        </w:rPr>
        <w:t>ocrat</w:t>
      </w:r>
      <w:r w:rsidRPr="00704C66">
        <w:rPr>
          <w:rStyle w:val="Emphasis"/>
          <w:highlight w:val="yellow"/>
        </w:rPr>
        <w:t>s</w:t>
      </w:r>
      <w:r w:rsidRPr="00C73757">
        <w:rPr>
          <w:rStyle w:val="11111AAAAStyleUnderline"/>
        </w:rPr>
        <w:t xml:space="preserve"> </w:t>
      </w:r>
      <w:r w:rsidRPr="00704C66">
        <w:rPr>
          <w:rStyle w:val="11111AAAAStyleUnderline"/>
          <w:highlight w:val="yellow"/>
        </w:rPr>
        <w:t>win</w:t>
      </w:r>
      <w:r w:rsidRPr="00C73757">
        <w:rPr>
          <w:rStyle w:val="11111AAAAStyleUnderline"/>
        </w:rPr>
        <w:t xml:space="preserve"> back control</w:t>
      </w:r>
      <w:r w:rsidRPr="0084420B">
        <w:t xml:space="preserve"> of the House of Representatives. Labor leaders hope that </w:t>
      </w:r>
      <w:r w:rsidRPr="00704C66">
        <w:rPr>
          <w:rStyle w:val="Emphasis"/>
          <w:highlight w:val="yellow"/>
        </w:rPr>
        <w:t>union</w:t>
      </w:r>
      <w:r w:rsidRPr="00C73757">
        <w:rPr>
          <w:rStyle w:val="11111AAAAStyleUnderline"/>
        </w:rPr>
        <w:t xml:space="preserve"> member</w:t>
      </w:r>
      <w:r w:rsidRPr="00704C66">
        <w:rPr>
          <w:rStyle w:val="Emphasis"/>
          <w:highlight w:val="yellow"/>
        </w:rPr>
        <w:t>s</w:t>
      </w:r>
      <w:r w:rsidRPr="0084420B">
        <w:t xml:space="preserve"> who have marched in protests this spring </w:t>
      </w:r>
      <w:r w:rsidRPr="00C73757">
        <w:rPr>
          <w:rStyle w:val="11111AAAAStyleUnderline"/>
        </w:rPr>
        <w:t>will</w:t>
      </w:r>
      <w:r w:rsidRPr="0084420B">
        <w:t xml:space="preserve"> be willing to </w:t>
      </w:r>
      <w:r w:rsidRPr="00C73757">
        <w:rPr>
          <w:rStyle w:val="11111AAAAStyleUnderline"/>
        </w:rPr>
        <w:t xml:space="preserve">talk </w:t>
      </w:r>
      <w:r w:rsidRPr="00704C66">
        <w:rPr>
          <w:rStyle w:val="11111AAAAStyleUnderline"/>
          <w:highlight w:val="yellow"/>
        </w:rPr>
        <w:t>to fellow workers and knock on doors</w:t>
      </w:r>
      <w:r w:rsidRPr="00C73757">
        <w:rPr>
          <w:rStyle w:val="11111AAAAStyleUnderline"/>
        </w:rPr>
        <w:t xml:space="preserve"> next year</w:t>
      </w:r>
      <w:r w:rsidRPr="0084420B">
        <w:t xml:space="preserve"> </w:t>
      </w:r>
      <w:r w:rsidRPr="00704C66">
        <w:rPr>
          <w:rStyle w:val="11111AAAAStyleUnderline"/>
          <w:highlight w:val="yellow"/>
        </w:rPr>
        <w:t>when the</w:t>
      </w:r>
      <w:r w:rsidRPr="00C73757">
        <w:rPr>
          <w:rStyle w:val="11111AAAAStyleUnderline"/>
        </w:rPr>
        <w:t xml:space="preserve"> 2026 </w:t>
      </w:r>
      <w:r w:rsidRPr="00704C66">
        <w:rPr>
          <w:rStyle w:val="11111AAAAStyleUnderline"/>
          <w:highlight w:val="yellow"/>
        </w:rPr>
        <w:t>campaign heats up</w:t>
      </w:r>
      <w:r w:rsidRPr="0084420B">
        <w:t>. “</w:t>
      </w:r>
      <w:r w:rsidRPr="00704C66">
        <w:rPr>
          <w:rStyle w:val="11111AAAAStyleUnderline"/>
          <w:highlight w:val="yellow"/>
        </w:rPr>
        <w:t>This is</w:t>
      </w:r>
      <w:r w:rsidRPr="00C73757">
        <w:rPr>
          <w:rStyle w:val="11111AAAAStyleUnderline"/>
        </w:rPr>
        <w:t xml:space="preserve"> about </w:t>
      </w:r>
      <w:r w:rsidRPr="00704C66">
        <w:rPr>
          <w:rStyle w:val="11111AAAAStyleUnderline"/>
          <w:highlight w:val="yellow"/>
        </w:rPr>
        <w:t>ladders of engagement</w:t>
      </w:r>
      <w:r w:rsidRPr="0084420B">
        <w:t xml:space="preserve">,” Shuler said. “Most of the </w:t>
      </w:r>
      <w:r w:rsidRPr="00704C66">
        <w:rPr>
          <w:rStyle w:val="11111AAAAStyleUnderline"/>
          <w:highlight w:val="yellow"/>
        </w:rPr>
        <w:t>actions</w:t>
      </w:r>
      <w:r w:rsidRPr="00C73757">
        <w:rPr>
          <w:rStyle w:val="11111AAAAStyleUnderline"/>
        </w:rPr>
        <w:t xml:space="preserve"> on the ground </w:t>
      </w:r>
      <w:r w:rsidRPr="00704C66">
        <w:rPr>
          <w:rStyle w:val="11111AAAAStyleUnderline"/>
          <w:highlight w:val="yellow"/>
        </w:rPr>
        <w:t xml:space="preserve">are </w:t>
      </w:r>
      <w:r w:rsidRPr="00704C66">
        <w:rPr>
          <w:rStyle w:val="Emphasis"/>
          <w:highlight w:val="yellow"/>
        </w:rPr>
        <w:t xml:space="preserve">pathways </w:t>
      </w:r>
      <w:r w:rsidRPr="0084420B">
        <w:rPr>
          <w:rStyle w:val="Emphasis"/>
        </w:rPr>
        <w:t xml:space="preserve">and drumbeats </w:t>
      </w:r>
      <w:r w:rsidRPr="00704C66">
        <w:rPr>
          <w:rStyle w:val="Emphasis"/>
          <w:highlight w:val="yellow"/>
        </w:rPr>
        <w:t>that will keep escalating</w:t>
      </w:r>
      <w:r w:rsidRPr="0084420B">
        <w:t xml:space="preserve">. </w:t>
      </w:r>
      <w:r w:rsidRPr="00704C66">
        <w:rPr>
          <w:rStyle w:val="Emphasis"/>
          <w:highlight w:val="yellow"/>
        </w:rPr>
        <w:t>People</w:t>
      </w:r>
      <w:r w:rsidRPr="0084420B">
        <w:t xml:space="preserve"> are frustrated, and they </w:t>
      </w:r>
      <w:r w:rsidRPr="00704C66">
        <w:rPr>
          <w:rStyle w:val="Emphasis"/>
          <w:highlight w:val="yellow"/>
        </w:rPr>
        <w:t xml:space="preserve">want </w:t>
      </w:r>
      <w:r w:rsidRPr="002D4DE5">
        <w:rPr>
          <w:rStyle w:val="Emphasis"/>
        </w:rPr>
        <w:t xml:space="preserve">to channel that into </w:t>
      </w:r>
      <w:r w:rsidRPr="00704C66">
        <w:rPr>
          <w:rStyle w:val="Emphasis"/>
          <w:highlight w:val="yellow"/>
        </w:rPr>
        <w:t>action</w:t>
      </w:r>
      <w:r w:rsidRPr="0084420B">
        <w:t>.”</w:t>
      </w:r>
    </w:p>
    <w:p w14:paraId="331C18B1" w14:textId="77777777" w:rsidR="00965016" w:rsidRPr="0084420B" w:rsidRDefault="00965016" w:rsidP="00965016">
      <w:r w:rsidRPr="0084420B">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7EC0183" w14:textId="77777777" w:rsidR="00965016" w:rsidRPr="0084420B" w:rsidRDefault="00965016" w:rsidP="00965016">
      <w:r w:rsidRPr="0084420B">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1402D5CF" w14:textId="77777777" w:rsidR="00965016" w:rsidRPr="0084420B" w:rsidRDefault="00965016" w:rsidP="00965016">
      <w:r w:rsidRPr="0084420B">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704C66">
        <w:rPr>
          <w:rStyle w:val="11111AAAAStyleUnderline"/>
          <w:highlight w:val="yellow"/>
        </w:rPr>
        <w:t>Trump is</w:t>
      </w:r>
      <w:r w:rsidRPr="0084420B">
        <w:t xml:space="preserve"> forever </w:t>
      </w:r>
      <w:r w:rsidRPr="00704C66">
        <w:rPr>
          <w:rStyle w:val="11111AAAAStyleUnderline"/>
          <w:highlight w:val="yellow"/>
        </w:rPr>
        <w:t>seeking</w:t>
      </w:r>
      <w:r w:rsidRPr="00C73757">
        <w:rPr>
          <w:rStyle w:val="11111AAAAStyleUnderline"/>
        </w:rPr>
        <w:t xml:space="preserve"> to</w:t>
      </w:r>
      <w:r w:rsidRPr="0084420B">
        <w:t xml:space="preserve"> </w:t>
      </w:r>
      <w:r w:rsidRPr="00C73757">
        <w:rPr>
          <w:rStyle w:val="11111AAAAStyleUnderline"/>
        </w:rPr>
        <w:t xml:space="preserve">use his </w:t>
      </w:r>
      <w:r w:rsidRPr="00704C66">
        <w:rPr>
          <w:rStyle w:val="11111AAAAStyleUnderline"/>
          <w:highlight w:val="yellow"/>
        </w:rPr>
        <w:t xml:space="preserve">populist magic to </w:t>
      </w:r>
      <w:r w:rsidRPr="00704C66">
        <w:rPr>
          <w:rStyle w:val="Emphasis"/>
          <w:szCs w:val="40"/>
          <w:highlight w:val="yellow"/>
        </w:rPr>
        <w:t>woo blue-collar workers</w:t>
      </w:r>
      <w:r w:rsidRPr="0084420B">
        <w:t>.</w:t>
      </w:r>
    </w:p>
    <w:p w14:paraId="4BD12A29" w14:textId="77777777" w:rsidR="00965016" w:rsidRPr="0084420B" w:rsidRDefault="00965016" w:rsidP="00965016">
      <w:r w:rsidRPr="0084420B">
        <w:t>But Michael Podhorzer, a former AFL-CIO political director, sees a silver lining. “</w:t>
      </w:r>
      <w:r w:rsidRPr="00C73757">
        <w:rPr>
          <w:rStyle w:val="11111AAAAStyleUnderline"/>
        </w:rPr>
        <w:t xml:space="preserve">I </w:t>
      </w:r>
      <w:r w:rsidRPr="00704C66">
        <w:rPr>
          <w:rStyle w:val="11111AAAAStyleUnderline"/>
          <w:highlight w:val="yellow"/>
        </w:rPr>
        <w:t>don’t see anything</w:t>
      </w:r>
      <w:r w:rsidRPr="00C73757">
        <w:rPr>
          <w:rStyle w:val="11111AAAAStyleUnderline"/>
        </w:rPr>
        <w:t xml:space="preserve"> out there right </w:t>
      </w:r>
      <w:r w:rsidRPr="00704C66">
        <w:rPr>
          <w:rStyle w:val="11111AAAAStyleUnderline"/>
          <w:highlight w:val="yellow"/>
        </w:rPr>
        <w:t>now that will divide unions</w:t>
      </w:r>
      <w:r w:rsidRPr="0084420B">
        <w:t xml:space="preserve">,” he said. “It’s an eternal truth about politics that when you’re running against the party in power, it really takes a lot to divide you. The </w:t>
      </w:r>
      <w:r w:rsidRPr="00C73757">
        <w:rPr>
          <w:rStyle w:val="11111AAAAStyleUnderline"/>
        </w:rPr>
        <w:t>major elements of the labor coalition have come</w:t>
      </w:r>
      <w:r w:rsidRPr="0084420B">
        <w:t xml:space="preserve"> </w:t>
      </w:r>
      <w:r w:rsidRPr="00C73757">
        <w:rPr>
          <w:rStyle w:val="11111AAAAStyleUnderline"/>
        </w:rPr>
        <w:t>together</w:t>
      </w:r>
      <w:r w:rsidRPr="0084420B">
        <w:t xml:space="preserve">, and </w:t>
      </w:r>
      <w:r w:rsidRPr="00704C66">
        <w:rPr>
          <w:rStyle w:val="Emphasis"/>
          <w:highlight w:val="yellow"/>
        </w:rPr>
        <w:t>Trump has</w:t>
      </w:r>
      <w:r w:rsidRPr="0084420B">
        <w:rPr>
          <w:rStyle w:val="Emphasis"/>
        </w:rPr>
        <w:t xml:space="preserve"> certainly </w:t>
      </w:r>
      <w:r w:rsidRPr="00704C66">
        <w:rPr>
          <w:rStyle w:val="Emphasis"/>
          <w:highlight w:val="yellow"/>
        </w:rPr>
        <w:t>reinforced that</w:t>
      </w:r>
      <w:r w:rsidRPr="0084420B">
        <w:t>.”</w:t>
      </w:r>
    </w:p>
    <w:p w14:paraId="324B3712" w14:textId="77777777" w:rsidR="00965016" w:rsidRPr="00867DA1" w:rsidRDefault="00965016" w:rsidP="00965016">
      <w:r w:rsidRPr="0084420B">
        <w:t xml:space="preserve">In other words, </w:t>
      </w:r>
      <w:r w:rsidRPr="00C73757">
        <w:rPr>
          <w:rStyle w:val="11111AAAAStyleUnderline"/>
        </w:rPr>
        <w:t xml:space="preserve">a </w:t>
      </w:r>
      <w:r w:rsidRPr="0084420B">
        <w:rPr>
          <w:rStyle w:val="Emphasis"/>
        </w:rPr>
        <w:t xml:space="preserve">united </w:t>
      </w:r>
      <w:r w:rsidRPr="00704C66">
        <w:rPr>
          <w:rStyle w:val="Emphasis"/>
          <w:highlight w:val="yellow"/>
        </w:rPr>
        <w:t>labor</w:t>
      </w:r>
      <w:r w:rsidRPr="0084420B">
        <w:rPr>
          <w:rStyle w:val="Emphasis"/>
        </w:rPr>
        <w:t xml:space="preserve"> movement</w:t>
      </w:r>
      <w:r w:rsidRPr="00C73757">
        <w:rPr>
          <w:rStyle w:val="11111AAAAStyleUnderline"/>
        </w:rPr>
        <w:t xml:space="preserve"> </w:t>
      </w:r>
      <w:r w:rsidRPr="00704C66">
        <w:rPr>
          <w:rStyle w:val="11111AAAAStyleUnderline"/>
          <w:highlight w:val="yellow"/>
        </w:rPr>
        <w:t xml:space="preserve">will play a </w:t>
      </w:r>
      <w:r w:rsidRPr="00704C66">
        <w:rPr>
          <w:rStyle w:val="Emphasis"/>
          <w:highlight w:val="yellow"/>
        </w:rPr>
        <w:t>big role</w:t>
      </w:r>
      <w:r w:rsidRPr="00704C66">
        <w:rPr>
          <w:rStyle w:val="11111AAAAStyleUnderline"/>
          <w:highlight w:val="yellow"/>
        </w:rPr>
        <w:t xml:space="preserve"> in helping</w:t>
      </w:r>
      <w:r w:rsidRPr="00C73757">
        <w:rPr>
          <w:rStyle w:val="11111AAAAStyleUnderline"/>
        </w:rPr>
        <w:t xml:space="preserve"> the </w:t>
      </w:r>
      <w:r w:rsidRPr="00704C66">
        <w:rPr>
          <w:rStyle w:val="Emphasis"/>
          <w:highlight w:val="yellow"/>
        </w:rPr>
        <w:t>Dem</w:t>
      </w:r>
      <w:r w:rsidRPr="00C73757">
        <w:rPr>
          <w:rStyle w:val="11111AAAAStyleUnderline"/>
        </w:rPr>
        <w:t>ocrat</w:t>
      </w:r>
      <w:r w:rsidRPr="00704C66">
        <w:rPr>
          <w:rStyle w:val="Emphasis"/>
          <w:highlight w:val="yellow"/>
        </w:rPr>
        <w:t>s</w:t>
      </w:r>
      <w:r w:rsidRPr="00C73757">
        <w:rPr>
          <w:rStyle w:val="11111AAAAStyleUnderline"/>
        </w:rPr>
        <w:t xml:space="preserve"> </w:t>
      </w:r>
      <w:r w:rsidRPr="00704C66">
        <w:rPr>
          <w:rStyle w:val="11111AAAAStyleUnderline"/>
          <w:highlight w:val="yellow"/>
        </w:rPr>
        <w:t>take</w:t>
      </w:r>
      <w:r w:rsidRPr="00C73757">
        <w:rPr>
          <w:rStyle w:val="11111AAAAStyleUnderline"/>
        </w:rPr>
        <w:t xml:space="preserve"> back </w:t>
      </w:r>
      <w:r w:rsidRPr="00704C66">
        <w:rPr>
          <w:rStyle w:val="11111AAAAStyleUnderline"/>
          <w:highlight w:val="yellow"/>
        </w:rPr>
        <w:t>the House in</w:t>
      </w:r>
      <w:r w:rsidRPr="00C73757">
        <w:rPr>
          <w:rStyle w:val="11111AAAAStyleUnderline"/>
        </w:rPr>
        <w:t xml:space="preserve"> 20</w:t>
      </w:r>
      <w:r w:rsidRPr="00704C66">
        <w:rPr>
          <w:rStyle w:val="Emphasis"/>
          <w:highlight w:val="yellow"/>
        </w:rPr>
        <w:t>26</w:t>
      </w:r>
      <w:r w:rsidRPr="0084420B">
        <w:t>.</w:t>
      </w:r>
    </w:p>
    <w:p w14:paraId="0A8C6EA8" w14:textId="77777777" w:rsidR="00965016" w:rsidRPr="00867DA1" w:rsidRDefault="00965016" w:rsidP="00965016"/>
    <w:p w14:paraId="487DD096" w14:textId="77777777" w:rsidR="00965016" w:rsidRDefault="00965016" w:rsidP="00965016">
      <w:pPr>
        <w:pStyle w:val="Heading4"/>
      </w:pPr>
      <w:r w:rsidRPr="007D1BA6">
        <w:t>Democratic win constrains nuclear testing via amendments to the NDAA</w:t>
      </w:r>
    </w:p>
    <w:p w14:paraId="1DB7F51E" w14:textId="77777777" w:rsidR="00965016" w:rsidRDefault="00965016" w:rsidP="00965016">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35434595" w14:textId="77777777" w:rsidR="00965016" w:rsidRDefault="00965016" w:rsidP="00965016">
      <w:hyperlink r:id="rId7" w:history="1">
        <w:r w:rsidRPr="00CD5A8B">
          <w:rPr>
            <w:rStyle w:val="Hyperlink"/>
          </w:rPr>
          <w:t>https://thebulletin.org/2025/02/why-it-would-be-a-bad-idea-for-the-trump-administration-to-conduct-a-rapid-nuclear-test</w:t>
        </w:r>
      </w:hyperlink>
    </w:p>
    <w:p w14:paraId="70D13C1E" w14:textId="77777777" w:rsidR="00965016" w:rsidRPr="00301A02" w:rsidRDefault="00965016" w:rsidP="00965016"/>
    <w:p w14:paraId="25FC46AF" w14:textId="77777777" w:rsidR="00965016" w:rsidRPr="007D1BA6" w:rsidRDefault="00965016" w:rsidP="00965016">
      <w:r w:rsidRPr="00C73757">
        <w:rPr>
          <w:rStyle w:val="11111AAAAStyleUnderline"/>
        </w:rPr>
        <w:t xml:space="preserve">If </w:t>
      </w:r>
      <w:r w:rsidRPr="00704C66">
        <w:rPr>
          <w:rStyle w:val="11111AAAAStyleUnderline"/>
          <w:highlight w:val="yellow"/>
        </w:rPr>
        <w:t>Trump</w:t>
      </w:r>
      <w:r w:rsidRPr="00C73757">
        <w:rPr>
          <w:rStyle w:val="11111AAAAStyleUnderline"/>
        </w:rPr>
        <w:t xml:space="preserve"> initiated this </w:t>
      </w:r>
      <w:r w:rsidRPr="007D1BA6">
        <w:rPr>
          <w:rStyle w:val="Emphasis"/>
        </w:rPr>
        <w:t>two-to-three-year process</w:t>
      </w:r>
      <w:r w:rsidRPr="007D1BA6">
        <w:t xml:space="preserve"> </w:t>
      </w:r>
      <w:r w:rsidRPr="00C73757">
        <w:rPr>
          <w:rStyle w:val="11111AAAAStyleUnderline"/>
        </w:rPr>
        <w:t>at the beginning of his term</w:t>
      </w:r>
      <w:r w:rsidRPr="007D1BA6">
        <w:t xml:space="preserve">, </w:t>
      </w:r>
      <w:r w:rsidRPr="00C73757">
        <w:rPr>
          <w:rStyle w:val="11111AAAAStyleUnderline"/>
        </w:rPr>
        <w:t xml:space="preserve">he </w:t>
      </w:r>
      <w:r w:rsidRPr="00704C66">
        <w:rPr>
          <w:rStyle w:val="11111AAAAStyleUnderline"/>
          <w:highlight w:val="yellow"/>
        </w:rPr>
        <w:t>would be lucky</w:t>
      </w:r>
      <w:r w:rsidRPr="00704C66">
        <w:rPr>
          <w:highlight w:val="yellow"/>
        </w:rPr>
        <w:t xml:space="preserve"> </w:t>
      </w:r>
      <w:r w:rsidRPr="00704C66">
        <w:rPr>
          <w:rStyle w:val="11111AAAAStyleUnderline"/>
          <w:highlight w:val="yellow"/>
        </w:rPr>
        <w:t xml:space="preserve">to see that process </w:t>
      </w:r>
      <w:r w:rsidRPr="00704C66">
        <w:rPr>
          <w:rStyle w:val="Emphasis"/>
          <w:highlight w:val="yellow"/>
        </w:rPr>
        <w:t>concluded</w:t>
      </w:r>
      <w:r w:rsidRPr="00704C66">
        <w:rPr>
          <w:rStyle w:val="11111AAAAStyleUnderline"/>
          <w:highlight w:val="yellow"/>
        </w:rPr>
        <w:t xml:space="preserve"> without </w:t>
      </w:r>
      <w:r w:rsidRPr="00704C66">
        <w:rPr>
          <w:rStyle w:val="Emphasis"/>
          <w:highlight w:val="yellow"/>
        </w:rPr>
        <w:t>Congress</w:t>
      </w:r>
      <w:r w:rsidRPr="00704C66">
        <w:rPr>
          <w:highlight w:val="yellow"/>
        </w:rPr>
        <w:t xml:space="preserve"> </w:t>
      </w:r>
      <w:r w:rsidRPr="00704C66">
        <w:rPr>
          <w:rStyle w:val="Emphasis"/>
          <w:highlight w:val="yellow"/>
        </w:rPr>
        <w:t>intervening</w:t>
      </w:r>
      <w:r w:rsidRPr="007D1BA6">
        <w:t xml:space="preserve"> to stop it. </w:t>
      </w:r>
      <w:r w:rsidRPr="00C73757">
        <w:rPr>
          <w:rStyle w:val="11111AAAAStyleUnderline"/>
        </w:rPr>
        <w:t>Right now</w:t>
      </w:r>
      <w:r w:rsidRPr="007D1BA6">
        <w:t xml:space="preserve">, </w:t>
      </w:r>
      <w:r w:rsidRPr="00C73757">
        <w:rPr>
          <w:rStyle w:val="11111AAAAStyleUnderline"/>
        </w:rPr>
        <w:t>Republicans hold a majority in the House</w:t>
      </w:r>
      <w:r w:rsidRPr="007D1BA6">
        <w:t xml:space="preserve"> and the Senate, </w:t>
      </w:r>
      <w:r w:rsidRPr="00C73757">
        <w:rPr>
          <w:rStyle w:val="11111AAAA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A305DBF" w14:textId="77777777" w:rsidR="00965016" w:rsidRPr="00C73757" w:rsidRDefault="00965016" w:rsidP="00965016">
      <w:pPr>
        <w:rPr>
          <w:rStyle w:val="11111AAAAStyleUnderline"/>
        </w:rPr>
      </w:pPr>
      <w:r w:rsidRPr="007D1BA6">
        <w:t xml:space="preserve">Even if </w:t>
      </w:r>
      <w:r w:rsidRPr="007D1BA6">
        <w:rPr>
          <w:rStyle w:val="Emphasis"/>
        </w:rPr>
        <w:t>Trump</w:t>
      </w:r>
      <w:r w:rsidRPr="007D1BA6">
        <w:t xml:space="preserve"> manages to keep his party in line, he </w:t>
      </w:r>
      <w:r w:rsidRPr="00C73757">
        <w:rPr>
          <w:rStyle w:val="11111AAAAStyleUnderline"/>
        </w:rPr>
        <w:t xml:space="preserve">has two years before </w:t>
      </w:r>
      <w:r w:rsidRPr="00704C66">
        <w:rPr>
          <w:rStyle w:val="11111AAAAStyleUnderline"/>
          <w:highlight w:val="yellow"/>
        </w:rPr>
        <w:t>the</w:t>
      </w:r>
      <w:r w:rsidRPr="00C73757">
        <w:rPr>
          <w:rStyle w:val="11111AAAAStyleUnderline"/>
        </w:rPr>
        <w:t xml:space="preserve"> </w:t>
      </w:r>
      <w:r w:rsidRPr="00704C66">
        <w:rPr>
          <w:rStyle w:val="Emphasis"/>
          <w:highlight w:val="yellow"/>
        </w:rPr>
        <w:t>midterm</w:t>
      </w:r>
      <w:r w:rsidRPr="007D1BA6">
        <w:rPr>
          <w:rStyle w:val="Emphasis"/>
        </w:rPr>
        <w:t xml:space="preserve"> elections</w:t>
      </w:r>
      <w:r w:rsidRPr="007D1BA6">
        <w:t xml:space="preserve">, </w:t>
      </w:r>
      <w:r w:rsidRPr="00C73757">
        <w:rPr>
          <w:rStyle w:val="11111AAAAStyleUnderline"/>
        </w:rPr>
        <w:t xml:space="preserve">in which the president’s </w:t>
      </w:r>
      <w:r w:rsidRPr="007D1BA6">
        <w:rPr>
          <w:rStyle w:val="Emphasis"/>
        </w:rPr>
        <w:t>party</w:t>
      </w:r>
      <w:r w:rsidRPr="00C73757">
        <w:rPr>
          <w:rStyle w:val="11111AAAAStyleUnderline"/>
        </w:rPr>
        <w:t xml:space="preserve"> historically </w:t>
      </w:r>
      <w:r w:rsidRPr="007D1BA6">
        <w:rPr>
          <w:rStyle w:val="Emphasis"/>
        </w:rPr>
        <w:t>loses seats</w:t>
      </w:r>
      <w:r w:rsidRPr="00C73757">
        <w:rPr>
          <w:rStyle w:val="11111AAAAStyleUnderline"/>
        </w:rPr>
        <w:t>.</w:t>
      </w:r>
      <w:r w:rsidRPr="007D1BA6">
        <w:t xml:space="preserve"> </w:t>
      </w:r>
      <w:r w:rsidRPr="00704C66">
        <w:rPr>
          <w:rStyle w:val="Emphasis"/>
          <w:highlight w:val="yellow"/>
        </w:rPr>
        <w:t>This</w:t>
      </w:r>
      <w:r w:rsidRPr="00704C66">
        <w:rPr>
          <w:highlight w:val="yellow"/>
        </w:rPr>
        <w:t xml:space="preserve"> </w:t>
      </w:r>
      <w:r w:rsidRPr="00704C66">
        <w:rPr>
          <w:rStyle w:val="11111AAAAStyleUnderline"/>
          <w:highlight w:val="yellow"/>
        </w:rPr>
        <w:t>would give</w:t>
      </w:r>
      <w:r w:rsidRPr="00C73757">
        <w:rPr>
          <w:rStyle w:val="11111AAAAStyleUnderline"/>
        </w:rPr>
        <w:t xml:space="preserve"> </w:t>
      </w:r>
      <w:r w:rsidRPr="00704C66">
        <w:rPr>
          <w:rStyle w:val="Emphasis"/>
          <w:highlight w:val="yellow"/>
        </w:rPr>
        <w:t>Democrats</w:t>
      </w:r>
      <w:r w:rsidRPr="00704C66">
        <w:rPr>
          <w:rStyle w:val="11111AAAAStyleUnderline"/>
          <w:highlight w:val="yellow"/>
        </w:rPr>
        <w:t xml:space="preserve"> the </w:t>
      </w:r>
      <w:r w:rsidRPr="00704C66">
        <w:rPr>
          <w:rStyle w:val="Emphasis"/>
          <w:highlight w:val="yellow"/>
        </w:rPr>
        <w:t>opportunity</w:t>
      </w:r>
      <w:r w:rsidRPr="00704C66">
        <w:rPr>
          <w:rStyle w:val="11111AAAAStyleUnderline"/>
          <w:highlight w:val="yellow"/>
        </w:rPr>
        <w:t xml:space="preserve"> to </w:t>
      </w:r>
      <w:r w:rsidRPr="00704C66">
        <w:rPr>
          <w:rStyle w:val="Emphasis"/>
          <w:sz w:val="28"/>
          <w:highlight w:val="yellow"/>
        </w:rPr>
        <w:t>disrupt testing preparations</w:t>
      </w:r>
      <w:r w:rsidRPr="00C73757">
        <w:rPr>
          <w:rStyle w:val="11111AAAAStyleUnderline"/>
        </w:rPr>
        <w:t xml:space="preserve">, </w:t>
      </w:r>
      <w:r w:rsidRPr="00704C66">
        <w:rPr>
          <w:rStyle w:val="11111AAAAStyleUnderline"/>
          <w:highlight w:val="yellow"/>
        </w:rPr>
        <w:t>such as</w:t>
      </w:r>
      <w:r w:rsidRPr="00C73757">
        <w:rPr>
          <w:rStyle w:val="11111AAAAStyleUnderline"/>
        </w:rPr>
        <w:t xml:space="preserve"> when they </w:t>
      </w:r>
      <w:r w:rsidRPr="007D1BA6">
        <w:rPr>
          <w:rStyle w:val="Emphasis"/>
        </w:rPr>
        <w:t>introduced</w:t>
      </w:r>
      <w:r w:rsidRPr="00C73757">
        <w:rPr>
          <w:rStyle w:val="11111AAAAStyleUnderline"/>
        </w:rPr>
        <w:t xml:space="preserve"> </w:t>
      </w:r>
      <w:r w:rsidRPr="00704C66">
        <w:rPr>
          <w:rStyle w:val="11111AAAAStyleUnderline"/>
          <w:highlight w:val="yellow"/>
        </w:rPr>
        <w:t xml:space="preserve">an </w:t>
      </w:r>
      <w:r w:rsidRPr="00704C66">
        <w:rPr>
          <w:rStyle w:val="Emphasis"/>
          <w:highlight w:val="yellow"/>
        </w:rPr>
        <w:t>amendment</w:t>
      </w:r>
      <w:r w:rsidRPr="00704C66">
        <w:rPr>
          <w:rStyle w:val="11111AAAAStyleUnderline"/>
          <w:highlight w:val="yellow"/>
        </w:rPr>
        <w:t xml:space="preserve"> to the</w:t>
      </w:r>
      <w:r w:rsidRPr="00C73757">
        <w:rPr>
          <w:rStyle w:val="11111AAAAStyleUnderline"/>
        </w:rPr>
        <w:t xml:space="preserve"> 2021 </w:t>
      </w:r>
      <w:r w:rsidRPr="00704C66">
        <w:rPr>
          <w:rStyle w:val="Emphasis"/>
          <w:highlight w:val="yellow"/>
        </w:rPr>
        <w:t>N</w:t>
      </w:r>
      <w:r w:rsidRPr="007D1BA6">
        <w:t xml:space="preserve">ational </w:t>
      </w:r>
      <w:r w:rsidRPr="00704C66">
        <w:rPr>
          <w:rStyle w:val="Emphasis"/>
          <w:highlight w:val="yellow"/>
        </w:rPr>
        <w:t>D</w:t>
      </w:r>
      <w:r w:rsidRPr="007D1BA6">
        <w:t xml:space="preserve">efense </w:t>
      </w:r>
      <w:r w:rsidRPr="00704C66">
        <w:rPr>
          <w:rStyle w:val="Emphasis"/>
          <w:highlight w:val="yellow"/>
        </w:rPr>
        <w:t>A</w:t>
      </w:r>
      <w:r w:rsidRPr="007D1BA6">
        <w:t xml:space="preserve">uthorization </w:t>
      </w:r>
      <w:r w:rsidRPr="00704C66">
        <w:rPr>
          <w:rStyle w:val="Emphasis"/>
          <w:highlight w:val="yellow"/>
        </w:rPr>
        <w:t>A</w:t>
      </w:r>
      <w:r w:rsidRPr="007D1BA6">
        <w:t>ct</w:t>
      </w:r>
      <w:r w:rsidRPr="00C73757">
        <w:rPr>
          <w:rStyle w:val="11111AAAAStyleUnderline"/>
        </w:rPr>
        <w:t xml:space="preserve"> </w:t>
      </w:r>
      <w:r w:rsidRPr="00704C66">
        <w:rPr>
          <w:rStyle w:val="11111AAAAStyleUnderline"/>
          <w:highlight w:val="yellow"/>
        </w:rPr>
        <w:t xml:space="preserve">to </w:t>
      </w:r>
      <w:r w:rsidRPr="00704C66">
        <w:rPr>
          <w:rStyle w:val="Emphasis"/>
          <w:highlight w:val="yellow"/>
        </w:rPr>
        <w:t>block funding</w:t>
      </w:r>
      <w:r w:rsidRPr="00704C66">
        <w:rPr>
          <w:rStyle w:val="11111AAAAStyleUnderline"/>
          <w:highlight w:val="yellow"/>
        </w:rPr>
        <w:t xml:space="preserve"> for any</w:t>
      </w:r>
      <w:r w:rsidRPr="00C73757">
        <w:rPr>
          <w:rStyle w:val="11111AAAAStyleUnderline"/>
        </w:rPr>
        <w:t xml:space="preserve"> </w:t>
      </w:r>
      <w:r w:rsidRPr="0014188F">
        <w:rPr>
          <w:rStyle w:val="Emphasis"/>
        </w:rPr>
        <w:t xml:space="preserve">explosive </w:t>
      </w:r>
      <w:r w:rsidRPr="00704C66">
        <w:rPr>
          <w:rStyle w:val="Emphasis"/>
          <w:highlight w:val="yellow"/>
        </w:rPr>
        <w:t>nuclear testing</w:t>
      </w:r>
      <w:r w:rsidRPr="00704C66">
        <w:rPr>
          <w:rStyle w:val="11111AAAAStyleUnderline"/>
          <w:highlight w:val="yellow"/>
        </w:rPr>
        <w:t>.</w:t>
      </w:r>
    </w:p>
    <w:p w14:paraId="0C894EBE" w14:textId="77777777" w:rsidR="00965016" w:rsidRPr="00C73757" w:rsidRDefault="00965016" w:rsidP="00965016">
      <w:pPr>
        <w:rPr>
          <w:rStyle w:val="11111AAAAStyleUnderline"/>
        </w:rPr>
      </w:pPr>
    </w:p>
    <w:p w14:paraId="0A9E8726" w14:textId="77777777" w:rsidR="00965016" w:rsidRPr="007D1BA6" w:rsidRDefault="00965016" w:rsidP="00965016">
      <w:pPr>
        <w:pStyle w:val="Heading4"/>
      </w:pPr>
      <w:r w:rsidRPr="007D1BA6">
        <w:t>US testing causes development of H-bombs—extinction.</w:t>
      </w:r>
    </w:p>
    <w:p w14:paraId="7EB37226" w14:textId="77777777" w:rsidR="00965016" w:rsidRPr="007D1BA6" w:rsidRDefault="00965016" w:rsidP="00965016">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452F2898" w14:textId="77777777" w:rsidR="00965016" w:rsidRPr="007D1BA6" w:rsidRDefault="00965016" w:rsidP="00965016"/>
    <w:p w14:paraId="3D3534BF" w14:textId="77777777" w:rsidR="00965016" w:rsidRPr="007D1BA6" w:rsidRDefault="00965016" w:rsidP="00965016">
      <w:r w:rsidRPr="007D1BA6">
        <w:t>NEW YORK (IDN) – “</w:t>
      </w:r>
      <w:r w:rsidRPr="00C73757">
        <w:rPr>
          <w:rStyle w:val="11111AAAAStyleUnderline"/>
        </w:rPr>
        <w:t>Resumption of nuclear explosive testing</w:t>
      </w:r>
      <w:r w:rsidRPr="007D1BA6">
        <w:t xml:space="preserve"> </w:t>
      </w:r>
      <w:r w:rsidRPr="00C73757">
        <w:rPr>
          <w:rStyle w:val="11111AAAAStyleUnderline"/>
        </w:rPr>
        <w:t>is absolutely unacceptable</w:t>
      </w:r>
      <w:r w:rsidRPr="007D1BA6">
        <w:t xml:space="preserve">. </w:t>
      </w:r>
      <w:r w:rsidRPr="007D1BA6">
        <w:rPr>
          <w:rStyle w:val="Emphasis"/>
        </w:rPr>
        <w:t>Even discussing nuclear testing</w:t>
      </w:r>
      <w:r w:rsidRPr="007D1BA6">
        <w:t xml:space="preserve"> again </w:t>
      </w:r>
      <w:r w:rsidRPr="00C73757">
        <w:rPr>
          <w:rStyle w:val="11111AAAAStyleUnderline"/>
        </w:rPr>
        <w:t xml:space="preserve">is dangerously </w:t>
      </w:r>
      <w:r w:rsidRPr="007D1BA6">
        <w:rPr>
          <w:rStyle w:val="Emphasis"/>
        </w:rPr>
        <w:t>destabilizing</w:t>
      </w:r>
      <w:r w:rsidRPr="007D1BA6">
        <w:t>,” the Abolition 2000 Global Network to Eliminate Nuclear Weapons has warned</w:t>
      </w:r>
      <w:r w:rsidRPr="00C73757">
        <w:rPr>
          <w:rStyle w:val="11111AAAA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3D3561F2" w14:textId="77777777" w:rsidR="00965016" w:rsidRPr="007D1BA6" w:rsidRDefault="00965016" w:rsidP="00965016">
      <w:r w:rsidRPr="007D1BA6">
        <w:t>The CTBT, opened for signing in 1996, obliges states:</w:t>
      </w:r>
    </w:p>
    <w:p w14:paraId="43FB6398" w14:textId="77777777" w:rsidR="00965016" w:rsidRPr="007D1BA6" w:rsidRDefault="00965016" w:rsidP="00965016">
      <w:r w:rsidRPr="007D1BA6">
        <w:t>1. Not to carry out any nuclear weapon test explosion or any other nuclear explosion, and to prohibit and prevent any such nuclear explosion at any place under its jurisdiction or control.</w:t>
      </w:r>
    </w:p>
    <w:p w14:paraId="1E28A087" w14:textId="77777777" w:rsidR="00965016" w:rsidRPr="007D1BA6" w:rsidRDefault="00965016" w:rsidP="00965016">
      <w:r w:rsidRPr="007D1BA6">
        <w:t>2. To refrain from causing, encouraging, or in any way participating in the carrying out of any nuclear weapon test explosion or any other nuclear explosion.</w:t>
      </w:r>
    </w:p>
    <w:p w14:paraId="17A31A83" w14:textId="77777777" w:rsidR="00965016" w:rsidRPr="007D1BA6" w:rsidRDefault="00965016" w:rsidP="00965016">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673CC14B" w14:textId="77777777" w:rsidR="00965016" w:rsidRPr="007D1BA6" w:rsidRDefault="00965016" w:rsidP="00965016">
      <w:bookmarkStart w:id="0" w:name="_Hlk154709566"/>
      <w:r w:rsidRPr="007D1BA6">
        <w:t>“</w:t>
      </w:r>
      <w:r w:rsidRPr="00C73757">
        <w:rPr>
          <w:rStyle w:val="11111AAAAStyleUnderline"/>
        </w:rPr>
        <w:t>Testing of nuc</w:t>
      </w:r>
      <w:r w:rsidRPr="007D1BA6">
        <w:t>lear weapon</w:t>
      </w:r>
      <w:r w:rsidRPr="00C73757">
        <w:rPr>
          <w:rStyle w:val="11111AAAAStyleUnderline"/>
        </w:rPr>
        <w:t xml:space="preserve">s evokes </w:t>
      </w:r>
      <w:r w:rsidRPr="007D1BA6">
        <w:rPr>
          <w:rStyle w:val="Emphasis"/>
        </w:rPr>
        <w:t>nuclear apocalypse</w:t>
      </w:r>
      <w:r w:rsidRPr="007D1BA6">
        <w:t xml:space="preserve">, as in the days of </w:t>
      </w:r>
      <w:r w:rsidRPr="00704C66">
        <w:rPr>
          <w:rStyle w:val="11111AAAAStyleUnderline"/>
          <w:highlight w:val="yellow"/>
        </w:rPr>
        <w:t>U.S.</w:t>
      </w:r>
      <w:r w:rsidRPr="007D1BA6">
        <w:t xml:space="preserve">-Soviet brinksmanship. </w:t>
      </w:r>
      <w:r w:rsidRPr="00C73757">
        <w:rPr>
          <w:rStyle w:val="11111AAAA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20D052CF" w14:textId="77777777" w:rsidR="00965016" w:rsidRPr="00C73757" w:rsidRDefault="00965016" w:rsidP="00965016">
      <w:pPr>
        <w:rPr>
          <w:rStyle w:val="11111AAAAStyleUnderline"/>
        </w:rPr>
      </w:pPr>
      <w:r w:rsidRPr="00C73757">
        <w:rPr>
          <w:rStyle w:val="11111AAAAStyleUnderline"/>
        </w:rPr>
        <w:t>Ellsberg, a famed whistleblower</w:t>
      </w:r>
      <w:r w:rsidRPr="007D1BA6">
        <w:t xml:space="preserve"> of the Pentagon Papers, </w:t>
      </w:r>
      <w:r w:rsidRPr="00C73757">
        <w:rPr>
          <w:rStyle w:val="11111AAAAStyleUnderline"/>
        </w:rPr>
        <w:t>alerted</w:t>
      </w:r>
      <w:r w:rsidRPr="007D1BA6">
        <w:t>: “</w:t>
      </w:r>
      <w:r w:rsidRPr="00C73757">
        <w:rPr>
          <w:rStyle w:val="11111AAAAStyleUnderline"/>
        </w:rPr>
        <w:t xml:space="preserve">Renewed </w:t>
      </w:r>
      <w:r w:rsidRPr="00704C66">
        <w:rPr>
          <w:rStyle w:val="11111AAAAStyleUnderline"/>
          <w:highlight w:val="yellow"/>
        </w:rPr>
        <w:t>nuclear testing</w:t>
      </w:r>
      <w:r w:rsidRPr="007D1BA6">
        <w:t xml:space="preserve"> initiated by the U.S. </w:t>
      </w:r>
      <w:r w:rsidRPr="00704C66">
        <w:rPr>
          <w:rStyle w:val="11111AAAAStyleUnderline"/>
          <w:highlight w:val="yellow"/>
        </w:rPr>
        <w:t xml:space="preserve">would enable </w:t>
      </w:r>
      <w:r w:rsidRPr="00704C66">
        <w:rPr>
          <w:rStyle w:val="Emphasis"/>
          <w:highlight w:val="yellow"/>
        </w:rPr>
        <w:t>India</w:t>
      </w:r>
      <w:r w:rsidRPr="00704C66">
        <w:rPr>
          <w:rStyle w:val="11111AAAAStyleUnderline"/>
          <w:highlight w:val="yellow"/>
        </w:rPr>
        <w:t xml:space="preserve">, </w:t>
      </w:r>
      <w:r w:rsidRPr="00704C66">
        <w:rPr>
          <w:rStyle w:val="Emphasis"/>
          <w:highlight w:val="yellow"/>
        </w:rPr>
        <w:t>Pakistan</w:t>
      </w:r>
      <w:r w:rsidRPr="00704C66">
        <w:rPr>
          <w:rStyle w:val="11111AAAAStyleUnderline"/>
          <w:highlight w:val="yellow"/>
        </w:rPr>
        <w:t xml:space="preserve"> and</w:t>
      </w:r>
      <w:r w:rsidRPr="00C73757">
        <w:rPr>
          <w:rStyle w:val="11111AAAAStyleUnderline"/>
        </w:rPr>
        <w:t xml:space="preserve"> </w:t>
      </w:r>
      <w:r w:rsidRPr="00704C66">
        <w:rPr>
          <w:rStyle w:val="Emphasis"/>
          <w:highlight w:val="yellow"/>
        </w:rPr>
        <w:t>No</w:t>
      </w:r>
      <w:r w:rsidRPr="00C73757">
        <w:rPr>
          <w:rStyle w:val="11111AAAAStyleUnderline"/>
        </w:rPr>
        <w:t xml:space="preserve">rth </w:t>
      </w:r>
      <w:r w:rsidRPr="00704C66">
        <w:rPr>
          <w:rStyle w:val="Emphasis"/>
          <w:highlight w:val="yellow"/>
        </w:rPr>
        <w:t>Ko</w:t>
      </w:r>
      <w:r w:rsidRPr="00C73757">
        <w:rPr>
          <w:rStyle w:val="11111AAAAStyleUnderline"/>
        </w:rPr>
        <w:t xml:space="preserve">rea </w:t>
      </w:r>
      <w:r w:rsidRPr="00704C66">
        <w:rPr>
          <w:rStyle w:val="11111AAAAStyleUnderline"/>
          <w:highlight w:val="yellow"/>
        </w:rPr>
        <w:t>to</w:t>
      </w:r>
      <w:r w:rsidRPr="00C73757">
        <w:rPr>
          <w:rStyle w:val="11111AAAAStyleUnderline"/>
        </w:rPr>
        <w:t xml:space="preserve"> test and </w:t>
      </w:r>
      <w:r w:rsidRPr="00704C66">
        <w:rPr>
          <w:rStyle w:val="11111AAAAStyleUnderline"/>
          <w:highlight w:val="yellow"/>
        </w:rPr>
        <w:t xml:space="preserve">develop </w:t>
      </w:r>
      <w:r w:rsidRPr="00704C66">
        <w:rPr>
          <w:rStyle w:val="Emphasis"/>
          <w:highlight w:val="yellow"/>
        </w:rPr>
        <w:t>‘H-bomb’</w:t>
      </w:r>
      <w:r w:rsidRPr="007D1BA6">
        <w:rPr>
          <w:rStyle w:val="Emphasis"/>
        </w:rPr>
        <w:t xml:space="preserve"> thermonuclear </w:t>
      </w:r>
      <w:r w:rsidRPr="0014188F">
        <w:t>warhead</w:t>
      </w:r>
      <w:r w:rsidRPr="00704C66">
        <w:rPr>
          <w:rStyle w:val="Emphasis"/>
          <w:highlight w:val="yellow"/>
        </w:rPr>
        <w:t>s</w:t>
      </w:r>
      <w:r w:rsidRPr="007D1BA6">
        <w:t xml:space="preserve">, </w:t>
      </w:r>
      <w:r w:rsidRPr="00704C66">
        <w:rPr>
          <w:rStyle w:val="11111AAAAStyleUnderline"/>
          <w:highlight w:val="yellow"/>
        </w:rPr>
        <w:t>which the</w:t>
      </w:r>
      <w:r w:rsidRPr="00C73757">
        <w:rPr>
          <w:rStyle w:val="11111AAAAStyleUnderline"/>
        </w:rPr>
        <w:t xml:space="preserve"> existing </w:t>
      </w:r>
      <w:r w:rsidRPr="00704C66">
        <w:rPr>
          <w:rStyle w:val="11111AAAAStyleUnderline"/>
          <w:highlight w:val="yellow"/>
        </w:rPr>
        <w:t>moratorium on testing has prevented</w:t>
      </w:r>
      <w:r w:rsidRPr="007D1BA6">
        <w:t xml:space="preserve"> them from deploying.  They could then join the U.S. and Russia in </w:t>
      </w:r>
      <w:r w:rsidRPr="00704C66">
        <w:rPr>
          <w:rStyle w:val="11111AAAA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04C66">
        <w:rPr>
          <w:rStyle w:val="Emphasis"/>
          <w:highlight w:val="yellow"/>
        </w:rPr>
        <w:t>extinction</w:t>
      </w:r>
      <w:r w:rsidRPr="00C73757">
        <w:rPr>
          <w:rStyle w:val="11111AAAAStyleUnderline"/>
        </w:rPr>
        <w:t xml:space="preserve"> of </w:t>
      </w:r>
      <w:r w:rsidRPr="0014188F">
        <w:rPr>
          <w:rStyle w:val="Emphasis"/>
        </w:rPr>
        <w:t>humanity</w:t>
      </w:r>
      <w:r w:rsidRPr="00C73757">
        <w:rPr>
          <w:rStyle w:val="11111AAAAStyleUnderline"/>
        </w:rPr>
        <w:t>.</w:t>
      </w:r>
      <w:r w:rsidRPr="0014188F">
        <w:t>”</w:t>
      </w:r>
    </w:p>
    <w:bookmarkEnd w:id="0"/>
    <w:p w14:paraId="73058CA3" w14:textId="77777777" w:rsidR="00965016" w:rsidRPr="007D1BA6" w:rsidRDefault="00965016" w:rsidP="00965016">
      <w:r w:rsidRPr="007D1BA6">
        <w:t>He added: Obviously, no nation on earth should possess this power. Rather than inviting its spread, the U.S. and Russia should neither maintain nor ‘modernize’ but dismantle their own Doomsday Machines.</w:t>
      </w:r>
    </w:p>
    <w:p w14:paraId="36F14752" w14:textId="77777777" w:rsidR="00965016" w:rsidRPr="007D1BA6" w:rsidRDefault="00965016" w:rsidP="00965016">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6149E33D" w14:textId="77777777" w:rsidR="00965016" w:rsidRPr="007D1BA6" w:rsidRDefault="00965016" w:rsidP="00965016">
      <w:r w:rsidRPr="007D1BA6">
        <w:t>“</w:t>
      </w:r>
      <w:r w:rsidRPr="00C73757">
        <w:rPr>
          <w:rStyle w:val="11111AAAAStyleUnderline"/>
        </w:rPr>
        <w:t xml:space="preserve">US resumption of such tests at this time would </w:t>
      </w:r>
      <w:r w:rsidRPr="007D1BA6">
        <w:rPr>
          <w:rStyle w:val="Emphasis"/>
        </w:rPr>
        <w:t>rock the foundations</w:t>
      </w:r>
      <w:r w:rsidRPr="00C73757">
        <w:rPr>
          <w:rStyle w:val="11111AAAAStyleUnderline"/>
        </w:rPr>
        <w:t xml:space="preserve"> of increasingly fragile world order </w:t>
      </w:r>
      <w:r w:rsidRPr="007D1BA6">
        <w:t>and would set back efforts to eliminate nuclear weapons by decades. It must not be allowed,” she accentuated.</w:t>
      </w:r>
    </w:p>
    <w:p w14:paraId="6A9F7BD1" w14:textId="77777777" w:rsidR="00965016" w:rsidRPr="007D1BA6" w:rsidRDefault="00965016" w:rsidP="00965016">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035DE6E8" w14:textId="77777777" w:rsidR="00965016" w:rsidRPr="007D1BA6" w:rsidRDefault="00965016" w:rsidP="00965016">
      <w:r w:rsidRPr="007D1BA6">
        <w:t>“</w:t>
      </w:r>
      <w:r w:rsidRPr="00C73757">
        <w:rPr>
          <w:rStyle w:val="11111AAAAStyleUnderline"/>
        </w:rPr>
        <w:t>It would</w:t>
      </w:r>
      <w:r w:rsidRPr="007D1BA6">
        <w:t xml:space="preserve"> also </w:t>
      </w:r>
      <w:r w:rsidRPr="00C73757">
        <w:rPr>
          <w:rStyle w:val="11111AAAA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44700DED" w14:textId="77777777" w:rsidR="00965016" w:rsidRPr="007D1BA6" w:rsidRDefault="00965016" w:rsidP="00965016">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19D3070E" w14:textId="77777777" w:rsidR="00965016" w:rsidRPr="007D1BA6" w:rsidRDefault="00965016" w:rsidP="00965016">
      <w:r w:rsidRPr="007D1BA6">
        <w:t>Meanwhile, 37 nations have ratified the Treaty.</w:t>
      </w:r>
    </w:p>
    <w:p w14:paraId="4FC26247" w14:textId="77777777" w:rsidR="00965016" w:rsidRPr="007D1BA6" w:rsidRDefault="00965016" w:rsidP="00965016">
      <w:r w:rsidRPr="007D1BA6">
        <w:t>As a result of the Covid-19 pandemic, Abolition 2000 took the unprecedented step of holding its AGM online, allowing participants from some 40 countries to join.</w:t>
      </w:r>
    </w:p>
    <w:p w14:paraId="6F410E7D" w14:textId="77777777" w:rsidR="00965016" w:rsidRPr="00C73757" w:rsidRDefault="00965016" w:rsidP="00965016">
      <w:pPr>
        <w:rPr>
          <w:rStyle w:val="11111AAAAStyleUnderline"/>
        </w:rPr>
      </w:pPr>
      <w:r w:rsidRPr="007D1BA6">
        <w:t xml:space="preserve">The unanimous statement released on May 23 explained that </w:t>
      </w:r>
      <w:r w:rsidRPr="00C73757">
        <w:rPr>
          <w:rStyle w:val="11111AAAAStyleUnderline"/>
        </w:rPr>
        <w:t xml:space="preserve">the U.S. </w:t>
      </w:r>
      <w:r w:rsidRPr="00704C66">
        <w:rPr>
          <w:rStyle w:val="11111AAAAStyleUnderline"/>
          <w:highlight w:val="yellow"/>
        </w:rPr>
        <w:t>resumption of</w:t>
      </w:r>
      <w:r w:rsidRPr="00C73757">
        <w:rPr>
          <w:rStyle w:val="11111AAAAStyleUnderline"/>
        </w:rPr>
        <w:t xml:space="preserve"> nuclear </w:t>
      </w:r>
      <w:r w:rsidRPr="00704C66">
        <w:rPr>
          <w:rStyle w:val="11111AAAAStyleUnderline"/>
          <w:highlight w:val="yellow"/>
        </w:rPr>
        <w:t>testing</w:t>
      </w:r>
      <w:r w:rsidRPr="00C73757">
        <w:rPr>
          <w:rStyle w:val="11111AAAAStyleUnderline"/>
        </w:rPr>
        <w:t xml:space="preserve"> would lead to </w:t>
      </w:r>
      <w:r w:rsidRPr="00426D1A">
        <w:rPr>
          <w:rStyle w:val="Emphasis"/>
        </w:rPr>
        <w:t>testing</w:t>
      </w:r>
      <w:r w:rsidRPr="00C73757">
        <w:rPr>
          <w:rStyle w:val="11111AAAAStyleUnderline"/>
        </w:rPr>
        <w:t xml:space="preserve"> by </w:t>
      </w:r>
      <w:r w:rsidRPr="00426D1A">
        <w:rPr>
          <w:rStyle w:val="Emphasis"/>
        </w:rPr>
        <w:t>other states</w:t>
      </w:r>
      <w:r w:rsidRPr="00C73757">
        <w:rPr>
          <w:rStyle w:val="11111AAAAStyleUnderline"/>
        </w:rPr>
        <w:t xml:space="preserve">, possibly </w:t>
      </w:r>
      <w:r w:rsidRPr="00426D1A">
        <w:rPr>
          <w:rStyle w:val="Emphasis"/>
        </w:rPr>
        <w:t>China</w:t>
      </w:r>
      <w:r w:rsidRPr="00C73757">
        <w:rPr>
          <w:rStyle w:val="11111AAAAStyleUnderline"/>
        </w:rPr>
        <w:t xml:space="preserve">, </w:t>
      </w:r>
      <w:r w:rsidRPr="00426D1A">
        <w:rPr>
          <w:rStyle w:val="Emphasis"/>
        </w:rPr>
        <w:t>Russia</w:t>
      </w:r>
      <w:r w:rsidRPr="00C73757">
        <w:rPr>
          <w:rStyle w:val="11111AAAAStyleUnderline"/>
        </w:rPr>
        <w:t xml:space="preserve">, </w:t>
      </w:r>
      <w:r w:rsidRPr="00426D1A">
        <w:rPr>
          <w:rStyle w:val="Emphasis"/>
        </w:rPr>
        <w:t>India</w:t>
      </w:r>
      <w:r w:rsidRPr="00C73757">
        <w:rPr>
          <w:rStyle w:val="11111AAAAStyleUnderline"/>
        </w:rPr>
        <w:t>, Pakistan, and North Korea</w:t>
      </w:r>
      <w:r w:rsidRPr="007D1BA6">
        <w:t xml:space="preserve">. </w:t>
      </w:r>
      <w:r w:rsidRPr="00C73757">
        <w:rPr>
          <w:rStyle w:val="11111AAAAStyleUnderline"/>
        </w:rPr>
        <w:t xml:space="preserve">It would </w:t>
      </w:r>
      <w:r w:rsidRPr="00704C66">
        <w:rPr>
          <w:rStyle w:val="Emphasis"/>
          <w:highlight w:val="yellow"/>
        </w:rPr>
        <w:t>accelerate</w:t>
      </w:r>
      <w:r w:rsidRPr="00704C66">
        <w:rPr>
          <w:rStyle w:val="11111AAAAStyleUnderline"/>
          <w:highlight w:val="yellow"/>
        </w:rPr>
        <w:t xml:space="preserve"> the</w:t>
      </w:r>
      <w:r w:rsidRPr="00C73757">
        <w:rPr>
          <w:rStyle w:val="11111AAAAStyleUnderline"/>
        </w:rPr>
        <w:t xml:space="preserve"> emerging </w:t>
      </w:r>
      <w:r w:rsidRPr="00704C66">
        <w:rPr>
          <w:rStyle w:val="Emphasis"/>
          <w:highlight w:val="yellow"/>
        </w:rPr>
        <w:t>nuclear arms race</w:t>
      </w:r>
      <w:r w:rsidRPr="007D1BA6">
        <w:t xml:space="preserve">, </w:t>
      </w:r>
      <w:r w:rsidRPr="00C73757">
        <w:rPr>
          <w:rStyle w:val="11111AAAAStyleUnderline"/>
        </w:rPr>
        <w:t>and damage prospects for nuclear arms control negotiations.</w:t>
      </w:r>
    </w:p>
    <w:p w14:paraId="2DD5C34D" w14:textId="77777777" w:rsidR="00965016" w:rsidRPr="007D1BA6" w:rsidRDefault="00965016" w:rsidP="00965016">
      <w:r w:rsidRPr="007D1BA6">
        <w:t xml:space="preserve">“A nuclear explosive test is itself a kind of threat. </w:t>
      </w:r>
      <w:r w:rsidRPr="00C73757">
        <w:rPr>
          <w:rStyle w:val="11111AAAA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7CB23E68" w14:textId="77777777" w:rsidR="00965016" w:rsidRDefault="00965016" w:rsidP="00965016">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5D110906" w14:textId="77777777" w:rsidR="00965016" w:rsidRDefault="00965016" w:rsidP="00965016"/>
    <w:p w14:paraId="71942516" w14:textId="77777777" w:rsidR="00965016" w:rsidRDefault="00965016" w:rsidP="00965016">
      <w:pPr>
        <w:pStyle w:val="Heading3"/>
      </w:pPr>
      <w:r>
        <w:t>2</w:t>
      </w:r>
    </w:p>
    <w:p w14:paraId="5B5FAB23" w14:textId="77777777" w:rsidR="00965016" w:rsidRPr="001F68A1" w:rsidRDefault="00965016" w:rsidP="00965016"/>
    <w:p w14:paraId="00353828" w14:textId="77777777" w:rsidR="00965016" w:rsidRPr="005D3680" w:rsidRDefault="00965016" w:rsidP="00965016">
      <w:pPr>
        <w:pStyle w:val="Heading4"/>
      </w:pPr>
      <w:r>
        <w:t>Secondary strikes tank global supply chains – Minnesota reads yellow</w:t>
      </w:r>
    </w:p>
    <w:p w14:paraId="14B8133A" w14:textId="77777777" w:rsidR="00965016" w:rsidRDefault="00965016" w:rsidP="00965016">
      <w:r>
        <w:rPr>
          <w:rStyle w:val="Style13ptBold"/>
        </w:rPr>
        <w:t xml:space="preserve">1AC </w:t>
      </w: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4C6507D" w14:textId="77777777" w:rsidR="00965016" w:rsidRDefault="00965016" w:rsidP="00965016"/>
    <w:p w14:paraId="770AD15C" w14:textId="77777777" w:rsidR="00965016" w:rsidRPr="00E948EF" w:rsidRDefault="00965016" w:rsidP="00965016">
      <w:r w:rsidRPr="00043A46">
        <w:rPr>
          <w:rStyle w:val="Boxes"/>
          <w:highlight w:val="cyan"/>
        </w:rPr>
        <w:t>Secondary activity</w:t>
      </w:r>
      <w:r w:rsidRPr="00E948EF">
        <w:t xml:space="preserve">, with its industry-wide effects, </w:t>
      </w:r>
      <w:r w:rsidRPr="00043A46">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043A46">
        <w:rPr>
          <w:rStyle w:val="AAAUNDERLINEKEYBOARD"/>
          <w:highlight w:val="cyan"/>
        </w:rPr>
        <w:t xml:space="preserve">labor disputes to the </w:t>
      </w:r>
      <w:r w:rsidRPr="00043A46">
        <w:rPr>
          <w:rStyle w:val="Boxes"/>
          <w:highlight w:val="cyan"/>
        </w:rPr>
        <w:t>global</w:t>
      </w:r>
      <w:r w:rsidRPr="00E948EF">
        <w:rPr>
          <w:rStyle w:val="AAAUNDERLINEKEYBOARD"/>
        </w:rPr>
        <w:t xml:space="preserve"> level</w:t>
      </w:r>
      <w:r w:rsidRPr="00E948EF">
        <w:t xml:space="preserve">. After all, </w:t>
      </w:r>
      <w:r w:rsidRPr="00E948EF">
        <w:rPr>
          <w:rStyle w:val="AAAUNDERLINEKEYBOARD"/>
        </w:rPr>
        <w:t>stagnant wages are not</w:t>
      </w:r>
      <w:r w:rsidRPr="00E948EF">
        <w:t xml:space="preserve"> solely </w:t>
      </w:r>
      <w:r w:rsidRPr="00E948EF">
        <w:rPr>
          <w:rStyle w:val="AAAUNDERLINEKEYBOARD"/>
        </w:rPr>
        <w:t>domestic</w:t>
      </w:r>
      <w:r w:rsidRPr="00E948EF">
        <w:t xml:space="preserve"> problems; </w:t>
      </w:r>
      <w:r w:rsidRPr="00043A46">
        <w:rPr>
          <w:rStyle w:val="Boxes"/>
          <w:highlight w:val="cyan"/>
        </w:rPr>
        <w:t>all</w:t>
      </w:r>
      <w:r w:rsidRPr="00E948EF">
        <w:t xml:space="preserve"> international </w:t>
      </w:r>
      <w:r w:rsidRPr="00043A46">
        <w:rPr>
          <w:rStyle w:val="AAAUNDERLINEKEYBOARD"/>
          <w:highlight w:val="cyan"/>
        </w:rPr>
        <w:t>actors</w:t>
      </w:r>
      <w:r w:rsidRPr="00E948EF">
        <w:rPr>
          <w:rStyle w:val="AAAUNDERLINEKEYBOARD"/>
        </w:rPr>
        <w:t xml:space="preserve"> are</w:t>
      </w:r>
      <w:r w:rsidRPr="00E948EF">
        <w:t xml:space="preserve"> engaged </w:t>
      </w:r>
      <w:r w:rsidRPr="00E948EF">
        <w:rPr>
          <w:rStyle w:val="AAAUNDERLINEKEYBOARD"/>
        </w:rPr>
        <w:t>in a</w:t>
      </w:r>
      <w:r w:rsidRPr="00E948EF">
        <w:t xml:space="preserve"> “</w:t>
      </w:r>
      <w:r w:rsidRPr="00E948EF">
        <w:rPr>
          <w:rStyle w:val="AAAUNDERLINEKEYBOARD"/>
        </w:rPr>
        <w:t>race to the bottom</w:t>
      </w:r>
      <w:r w:rsidRPr="00E948EF">
        <w:t xml:space="preserve">” </w:t>
      </w:r>
      <w:r w:rsidRPr="00E948EF">
        <w:rPr>
          <w:rStyle w:val="AAAUNDERLINEKEYBOARD"/>
        </w:rPr>
        <w:t xml:space="preserve">to </w:t>
      </w:r>
      <w:r w:rsidRPr="00043A46">
        <w:rPr>
          <w:rStyle w:val="AAAUNDERLINEKEYBOARD"/>
          <w:highlight w:val="cyan"/>
        </w:rPr>
        <w:t>compete</w:t>
      </w:r>
      <w:r w:rsidRPr="00E948EF">
        <w:t xml:space="preserve"> in trade and investment </w:t>
      </w:r>
      <w:r w:rsidRPr="00043A46">
        <w:rPr>
          <w:rStyle w:val="AAAUNDERLINEKEYBOARD"/>
          <w:highlight w:val="cyan"/>
        </w:rPr>
        <w:t xml:space="preserve">by </w:t>
      </w:r>
      <w:r w:rsidRPr="00043A46">
        <w:rPr>
          <w:rStyle w:val="Boxes"/>
          <w:highlight w:val="cyan"/>
        </w:rPr>
        <w:t>lowering</w:t>
      </w:r>
      <w:r w:rsidRPr="00E948EF">
        <w:t xml:space="preserve"> wages and labor </w:t>
      </w:r>
      <w:r w:rsidRPr="00043A46">
        <w:rPr>
          <w:rStyle w:val="AAAUNDERLINEKEYBOARD"/>
          <w:highlight w:val="cyan"/>
        </w:rPr>
        <w:t>standards</w:t>
      </w:r>
      <w:r w:rsidRPr="00E948EF">
        <w:t xml:space="preserve"> as far as possible.116 </w:t>
      </w:r>
      <w:r w:rsidRPr="00043A46">
        <w:rPr>
          <w:rStyle w:val="AAAUNDERLINEKEYBOARD"/>
          <w:highlight w:val="cyan"/>
        </w:rPr>
        <w:t>Globalization</w:t>
      </w:r>
      <w:r w:rsidRPr="00E948EF">
        <w:t xml:space="preserve"> has </w:t>
      </w:r>
      <w:r w:rsidRPr="00043A46">
        <w:rPr>
          <w:rStyle w:val="AAAUNDERLINEKEYBOARD"/>
          <w:highlight w:val="cyan"/>
        </w:rPr>
        <w:t>transferred</w:t>
      </w:r>
      <w:r w:rsidRPr="00E948EF">
        <w:t xml:space="preserve"> a significant amount of </w:t>
      </w:r>
      <w:r w:rsidRPr="00043A46">
        <w:rPr>
          <w:rStyle w:val="AAAUNDERLINEKEYBOARD"/>
          <w:highlight w:val="cyan"/>
        </w:rPr>
        <w:t>power</w:t>
      </w:r>
      <w:r w:rsidRPr="00E948EF">
        <w:t xml:space="preserve"> from nation-states </w:t>
      </w:r>
      <w:r w:rsidRPr="00043A46">
        <w:rPr>
          <w:rStyle w:val="AAAUNDERLINEKEYBOARD"/>
          <w:highlight w:val="cyan"/>
        </w:rPr>
        <w:t xml:space="preserve">to </w:t>
      </w:r>
      <w:r w:rsidRPr="00043A46">
        <w:rPr>
          <w:rStyle w:val="Boxes"/>
          <w:highlight w:val="cyan"/>
        </w:rPr>
        <w:t>multinational</w:t>
      </w:r>
      <w:r w:rsidRPr="00043A46">
        <w:rPr>
          <w:rStyle w:val="AAAUNDERLINEKEYBOARD"/>
          <w:highlight w:val="cyan"/>
        </w:rPr>
        <w:t xml:space="preserve"> corporations</w:t>
      </w:r>
      <w:r w:rsidRPr="00E948EF">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t xml:space="preserve"> too often </w:t>
      </w:r>
      <w:r w:rsidRPr="00043A46">
        <w:rPr>
          <w:rStyle w:val="AAAUNDERLINEKEYBOARD"/>
          <w:highlight w:val="cyan"/>
        </w:rPr>
        <w:t xml:space="preserve">impose </w:t>
      </w:r>
      <w:r w:rsidRPr="00043A46">
        <w:rPr>
          <w:rStyle w:val="Boxes"/>
          <w:highlight w:val="cyan"/>
        </w:rPr>
        <w:t>unrealistic</w:t>
      </w:r>
      <w:r w:rsidRPr="00E948EF">
        <w:t xml:space="preserve"> deadlines and </w:t>
      </w:r>
      <w:r w:rsidRPr="00043A46">
        <w:rPr>
          <w:rStyle w:val="AAAUNDERLINEKEYBOARD"/>
          <w:highlight w:val="cyan"/>
        </w:rPr>
        <w:t>demands</w:t>
      </w:r>
      <w:r w:rsidRPr="00E948EF">
        <w:t xml:space="preserve"> on the capacity of their suppliers, </w:t>
      </w:r>
      <w:r w:rsidRPr="00043A46">
        <w:rPr>
          <w:rStyle w:val="AAAUNDERLINEKEYBOARD"/>
          <w:highlight w:val="cyan"/>
        </w:rPr>
        <w:t>suppliers</w:t>
      </w:r>
      <w:r w:rsidRPr="00E948EF">
        <w:t xml:space="preserve"> are forced to </w:t>
      </w:r>
      <w:r w:rsidRPr="00043A46">
        <w:rPr>
          <w:rStyle w:val="AAAUNDERLINEKEYBOARD"/>
          <w:highlight w:val="cyan"/>
        </w:rPr>
        <w:t xml:space="preserve">work under </w:t>
      </w:r>
      <w:r w:rsidRPr="00043A46">
        <w:rPr>
          <w:rStyle w:val="Boxes"/>
          <w:highlight w:val="cyan"/>
        </w:rPr>
        <w:t>exploitative</w:t>
      </w:r>
      <w:r w:rsidRPr="00E948EF">
        <w:t xml:space="preserve"> working </w:t>
      </w:r>
      <w:r w:rsidRPr="00043A46">
        <w:rPr>
          <w:rStyle w:val="AAAUNDERLINEKEYBOARD"/>
          <w:highlight w:val="cyan"/>
        </w:rPr>
        <w:t>conditions</w:t>
      </w:r>
      <w:r w:rsidRPr="00E948EF">
        <w:t xml:space="preserve"> to prevent their customers from finding other suppliers to fulfill their orders.121 Because of this state of affairs, the </w:t>
      </w:r>
      <w:r w:rsidRPr="00E948EF">
        <w:rPr>
          <w:rStyle w:val="AAAUNDERLINEKEYBOARD"/>
        </w:rPr>
        <w:t>most effective agent</w:t>
      </w:r>
      <w:r w:rsidRPr="00E948EF">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t xml:space="preserve"> or the companies, </w:t>
      </w:r>
      <w:r w:rsidRPr="00E948EF">
        <w:rPr>
          <w:rStyle w:val="AAAUNDERLINEKEYBOARD"/>
        </w:rPr>
        <w:t>but</w:t>
      </w:r>
      <w:r w:rsidRPr="00E948EF">
        <w:t xml:space="preserve"> rather the </w:t>
      </w:r>
      <w:r w:rsidRPr="00E948EF">
        <w:rPr>
          <w:rStyle w:val="Boxes"/>
        </w:rPr>
        <w:t>workers</w:t>
      </w:r>
      <w:r w:rsidRPr="00E948EF">
        <w:t xml:space="preserve"> themselves.</w:t>
      </w:r>
    </w:p>
    <w:p w14:paraId="750EB5DF" w14:textId="77777777" w:rsidR="00965016" w:rsidRDefault="00965016" w:rsidP="00965016">
      <w:r w:rsidRPr="00BF5A19">
        <w:t xml:space="preserve">As it stands, the </w:t>
      </w:r>
      <w:r w:rsidRPr="00043A46">
        <w:rPr>
          <w:rStyle w:val="Boxes"/>
          <w:highlight w:val="cyan"/>
        </w:rPr>
        <w:t>prohibition</w:t>
      </w:r>
      <w:r w:rsidRPr="00043A46">
        <w:rPr>
          <w:rStyle w:val="AAAUNDERLINEKEYBOARD"/>
          <w:highlight w:val="cyan"/>
        </w:rPr>
        <w:t xml:space="preserve"> on secondary activity means</w:t>
      </w:r>
      <w:r w:rsidRPr="00BF5A19">
        <w:t xml:space="preserve"> that </w:t>
      </w:r>
      <w:r w:rsidRPr="00043A46">
        <w:rPr>
          <w:rStyle w:val="AAAUNDERLINEKEYBOARD"/>
          <w:highlight w:val="cyan"/>
        </w:rPr>
        <w:t xml:space="preserve">workers </w:t>
      </w:r>
      <w:r w:rsidRPr="00043A46">
        <w:rPr>
          <w:rStyle w:val="Boxes"/>
          <w:highlight w:val="cyan"/>
        </w:rPr>
        <w:t>cannot</w:t>
      </w:r>
      <w:r w:rsidRPr="00043A46">
        <w:rPr>
          <w:rStyle w:val="AAAUNDERLINEKEYBOARD"/>
          <w:highlight w:val="cyan"/>
        </w:rPr>
        <w:t xml:space="preserve"> refuse to work with</w:t>
      </w:r>
      <w:r w:rsidRPr="00BF5A19">
        <w:rPr>
          <w:rStyle w:val="AAAUNDERLINEKEYBOARD"/>
        </w:rPr>
        <w:t xml:space="preserve"> </w:t>
      </w:r>
      <w:r w:rsidRPr="00043A46">
        <w:rPr>
          <w:rStyle w:val="AAAUNDERLINEKEYBOARD"/>
          <w:highlight w:val="cyan"/>
        </w:rPr>
        <w:t>companies</w:t>
      </w:r>
      <w:r w:rsidRPr="00BF5A19">
        <w:rPr>
          <w:rStyle w:val="AAAUNDERLINEKEYBOARD"/>
        </w:rPr>
        <w:t xml:space="preserve"> that engage in these </w:t>
      </w:r>
      <w:r w:rsidRPr="00BF5A19">
        <w:rPr>
          <w:rStyle w:val="Boxes"/>
        </w:rPr>
        <w:t>practices</w:t>
      </w:r>
      <w:r w:rsidRPr="00BF5A19">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50642B2A" w14:textId="77777777" w:rsidR="00965016" w:rsidRPr="005D3680" w:rsidRDefault="00965016" w:rsidP="00965016">
      <w:pPr>
        <w:rPr>
          <w:rStyle w:val="Emphasis"/>
          <w:sz w:val="28"/>
        </w:rPr>
      </w:pPr>
      <w:r w:rsidRPr="005D3680">
        <w:rPr>
          <w:rStyle w:val="Emphasis"/>
          <w:sz w:val="28"/>
        </w:rPr>
        <w:t>[[MICHIGAN’S CARD ENDS]]</w:t>
      </w:r>
    </w:p>
    <w:p w14:paraId="2DD8CD8A" w14:textId="77777777" w:rsidR="00965016" w:rsidRPr="005D3680" w:rsidRDefault="00965016" w:rsidP="00965016">
      <w:r w:rsidRPr="005D3680">
        <w:rPr>
          <w:rStyle w:val="11111AAAAStyleUnderline"/>
        </w:rPr>
        <w:t xml:space="preserve">These forms of </w:t>
      </w:r>
      <w:r w:rsidRPr="00F85E87">
        <w:rPr>
          <w:rStyle w:val="11111AAAAStyleUnderline"/>
          <w:highlight w:val="yellow"/>
        </w:rPr>
        <w:t>secondary</w:t>
      </w:r>
      <w:r w:rsidRPr="005D3680">
        <w:rPr>
          <w:rStyle w:val="11111AAAAStyleUnderline"/>
        </w:rPr>
        <w:t xml:space="preserve"> industrial </w:t>
      </w:r>
      <w:r w:rsidRPr="00F85E87">
        <w:rPr>
          <w:rStyle w:val="11111AAAAStyleUnderline"/>
          <w:highlight w:val="yellow"/>
        </w:rPr>
        <w:t>action have</w:t>
      </w:r>
      <w:r w:rsidRPr="005D3680">
        <w:rPr>
          <w:rStyle w:val="11111AAAAStyleUnderline"/>
        </w:rPr>
        <w:t xml:space="preserve"> </w:t>
      </w:r>
      <w:r w:rsidRPr="00F85E87">
        <w:rPr>
          <w:rStyle w:val="Emphasis"/>
          <w:highlight w:val="yellow"/>
        </w:rPr>
        <w:t>major implications for</w:t>
      </w:r>
      <w:r w:rsidRPr="00F85E87">
        <w:rPr>
          <w:rStyle w:val="Emphasis"/>
        </w:rPr>
        <w:t xml:space="preserve"> international </w:t>
      </w:r>
      <w:r w:rsidRPr="00F85E87">
        <w:rPr>
          <w:rStyle w:val="Emphasis"/>
          <w:highlight w:val="yellow"/>
        </w:rPr>
        <w:t>trade</w:t>
      </w:r>
      <w:r w:rsidRPr="005D3680">
        <w:rPr>
          <w:rStyle w:val="11111AAAAStyleUnderline"/>
        </w:rPr>
        <w:t>. In the era of globalization, supply chain networks (</w:t>
      </w:r>
      <w:r w:rsidRPr="00F85E87">
        <w:rPr>
          <w:rStyle w:val="11111AAAAStyleUnderline"/>
          <w:highlight w:val="yellow"/>
        </w:rPr>
        <w:t>SCNs</w:t>
      </w:r>
      <w:r w:rsidRPr="005D3680">
        <w:rPr>
          <w:rStyle w:val="11111AAAAStyleUnderline"/>
        </w:rPr>
        <w:t xml:space="preserve">) </w:t>
      </w:r>
      <w:r w:rsidRPr="00F85E87">
        <w:rPr>
          <w:rStyle w:val="11111AAAAStyleUnderline"/>
          <w:highlight w:val="yellow"/>
        </w:rPr>
        <w:t xml:space="preserve">have grown to </w:t>
      </w:r>
      <w:r w:rsidRPr="00F85E87">
        <w:rPr>
          <w:rStyle w:val="Emphasis"/>
          <w:highlight w:val="yellow"/>
        </w:rPr>
        <w:t>monumental proportions</w:t>
      </w:r>
      <w:r w:rsidRPr="005D3680">
        <w:rPr>
          <w:rStyle w:val="11111AAAAStyleUnderline"/>
        </w:rPr>
        <w:t xml:space="preserve">, and products as simple as school blazers may have the input of labor and materials from seven or more countries.124 </w:t>
      </w:r>
      <w:r w:rsidRPr="00F85E87">
        <w:rPr>
          <w:rStyle w:val="Emphasis"/>
          <w:highlight w:val="yellow"/>
        </w:rPr>
        <w:t>Secondary strikes</w:t>
      </w:r>
      <w:r w:rsidRPr="005D3680">
        <w:rPr>
          <w:rStyle w:val="11111AAAAStyleUnderline"/>
        </w:rPr>
        <w:t xml:space="preserve"> and hot cargo provisions </w:t>
      </w:r>
      <w:r w:rsidRPr="00F85E87">
        <w:rPr>
          <w:rStyle w:val="11111AAAAStyleUnderline"/>
          <w:highlight w:val="yellow"/>
        </w:rPr>
        <w:t xml:space="preserve">have a </w:t>
      </w:r>
      <w:r w:rsidRPr="00F85E87">
        <w:rPr>
          <w:rStyle w:val="Emphasis"/>
          <w:highlight w:val="yellow"/>
        </w:rPr>
        <w:t>unique ability to disrupt SCNs</w:t>
      </w:r>
      <w:r w:rsidRPr="005D3680">
        <w:rPr>
          <w:rStyle w:val="11111AAAAStyleUnderline"/>
        </w:rPr>
        <w:t>.</w:t>
      </w:r>
      <w:r w:rsidRPr="005D3680">
        <w:t xml:space="preserve"> During the Strike Wave of 1946, America was brought to a standstill—transportation workers went on strike while freight trains remained idle.</w:t>
      </w:r>
      <w:r w:rsidRPr="00F85E87">
        <w:rPr>
          <w:rStyle w:val="11111AAAAStyleUnderline"/>
        </w:rPr>
        <w:t xml:space="preserve">125 The ability of </w:t>
      </w:r>
      <w:r w:rsidRPr="00F85E87">
        <w:rPr>
          <w:rStyle w:val="11111AAAAStyleUnderline"/>
          <w:highlight w:val="yellow"/>
        </w:rPr>
        <w:t>secondary strikes</w:t>
      </w:r>
      <w:r w:rsidRPr="00F85E87">
        <w:rPr>
          <w:rStyle w:val="11111AAAAStyleUnderline"/>
        </w:rPr>
        <w:t xml:space="preserve"> to </w:t>
      </w:r>
      <w:r w:rsidRPr="00F85E87">
        <w:rPr>
          <w:strike/>
        </w:rPr>
        <w:t>paralyze</w:t>
      </w:r>
      <w:r w:rsidRPr="00F85E87">
        <w:rPr>
          <w:rStyle w:val="11111AAAAStyleUnderline"/>
        </w:rPr>
        <w:t xml:space="preserve"> SCNs is not only the result of striking at the primary company, but of inducing labor actions </w:t>
      </w:r>
      <w:r w:rsidRPr="00F85E87">
        <w:rPr>
          <w:rStyle w:val="11111AAAAStyleUnderline"/>
          <w:highlight w:val="yellow"/>
        </w:rPr>
        <w:t>at companies</w:t>
      </w:r>
      <w:r w:rsidRPr="00F85E87">
        <w:rPr>
          <w:rStyle w:val="11111AAAAStyleUnderline"/>
        </w:rPr>
        <w:t xml:space="preserve"> </w:t>
      </w:r>
      <w:r w:rsidRPr="00F85E87">
        <w:rPr>
          <w:rStyle w:val="Emphasis"/>
        </w:rPr>
        <w:t xml:space="preserve">both </w:t>
      </w:r>
      <w:r w:rsidRPr="00F85E87">
        <w:rPr>
          <w:rStyle w:val="Emphasis"/>
          <w:highlight w:val="yellow"/>
        </w:rPr>
        <w:t>upstream</w:t>
      </w:r>
      <w:r w:rsidRPr="00F85E87">
        <w:rPr>
          <w:rStyle w:val="11111AAAAStyleUnderline"/>
        </w:rPr>
        <w:t xml:space="preserve"> (closer to the starting point of production chains) </w:t>
      </w:r>
      <w:r w:rsidRPr="00F85E87">
        <w:rPr>
          <w:rStyle w:val="Emphasis"/>
          <w:highlight w:val="yellow"/>
        </w:rPr>
        <w:t>and downstream</w:t>
      </w:r>
      <w:r w:rsidRPr="00F85E87">
        <w:rPr>
          <w:rStyle w:val="11111AAAAStyleUnderline"/>
        </w:rPr>
        <w:t xml:space="preserve"> (closer to the final consumers) of the primary one.126 The </w:t>
      </w:r>
      <w:r w:rsidRPr="00F85E87">
        <w:rPr>
          <w:rStyle w:val="Emphasis"/>
          <w:highlight w:val="yellow"/>
        </w:rPr>
        <w:t>magnification of this effect</w:t>
      </w:r>
      <w:r w:rsidRPr="00F85E87">
        <w:rPr>
          <w:rStyle w:val="11111AAAAStyleUnderline"/>
        </w:rPr>
        <w:t xml:space="preserve"> to the scale of global supply networks </w:t>
      </w:r>
      <w:r w:rsidRPr="00F85E87">
        <w:rPr>
          <w:rStyle w:val="11111AAAAStyleUnderline"/>
          <w:highlight w:val="yellow"/>
        </w:rPr>
        <w:t>will</w:t>
      </w:r>
      <w:r w:rsidRPr="00F85E87">
        <w:rPr>
          <w:rStyle w:val="11111AAAAStyleUnderline"/>
        </w:rPr>
        <w:t xml:space="preserve"> likely </w:t>
      </w:r>
      <w:r w:rsidRPr="00F85E87">
        <w:rPr>
          <w:rStyle w:val="11111AAAAStyleUnderline"/>
          <w:highlight w:val="yellow"/>
        </w:rPr>
        <w:t>cause</w:t>
      </w:r>
      <w:r w:rsidRPr="00F85E87">
        <w:rPr>
          <w:rStyle w:val="11111AAAAStyleUnderline"/>
        </w:rPr>
        <w:t xml:space="preserve"> even </w:t>
      </w:r>
      <w:r w:rsidRPr="00F85E87">
        <w:rPr>
          <w:rStyle w:val="Emphasis"/>
          <w:highlight w:val="yellow"/>
        </w:rPr>
        <w:t>more significant trade disruptions</w:t>
      </w:r>
      <w:r w:rsidRPr="005D3680">
        <w:t>.</w:t>
      </w:r>
    </w:p>
    <w:p w14:paraId="7151F475" w14:textId="77777777" w:rsidR="00965016" w:rsidRPr="005D3680" w:rsidRDefault="00965016" w:rsidP="00965016">
      <w:r w:rsidRPr="00F85E87">
        <w:rPr>
          <w:rStyle w:val="11111AAAAStyleUnderline"/>
        </w:rPr>
        <w:t xml:space="preserve">If a “hazard event” such as </w:t>
      </w:r>
      <w:r w:rsidRPr="00F85E87">
        <w:rPr>
          <w:rStyle w:val="11111AAAAStyleUnderline"/>
          <w:highlight w:val="yellow"/>
        </w:rPr>
        <w:t>a strike</w:t>
      </w:r>
      <w:r w:rsidRPr="00F85E87">
        <w:rPr>
          <w:rStyle w:val="11111AAAAStyleUnderline"/>
        </w:rPr>
        <w:t xml:space="preserve"> occurs </w:t>
      </w:r>
      <w:r w:rsidRPr="00F85E87">
        <w:rPr>
          <w:rStyle w:val="11111AAAAStyleUnderline"/>
          <w:highlight w:val="yellow"/>
        </w:rPr>
        <w:t>at a single node</w:t>
      </w:r>
      <w:r w:rsidRPr="00F85E87">
        <w:rPr>
          <w:rStyle w:val="11111AAAAStyleUnderline"/>
        </w:rPr>
        <w:t xml:space="preserve"> of an SCN, it </w:t>
      </w:r>
      <w:r w:rsidRPr="00F85E87">
        <w:rPr>
          <w:rStyle w:val="11111AAAAStyleUnderline"/>
          <w:highlight w:val="yellow"/>
        </w:rPr>
        <w:t>can cause</w:t>
      </w:r>
      <w:r w:rsidRPr="00F85E87">
        <w:rPr>
          <w:rStyle w:val="11111AAAAStyleUnderline"/>
        </w:rPr>
        <w:t xml:space="preserve"> </w:t>
      </w:r>
      <w:r w:rsidRPr="00F85E87">
        <w:rPr>
          <w:rStyle w:val="Emphasis"/>
          <w:highlight w:val="yellow"/>
        </w:rPr>
        <w:t>bottlenecking of shipping and production</w:t>
      </w:r>
      <w:r w:rsidRPr="00F85E87">
        <w:rPr>
          <w:rStyle w:val="11111AAAAStyleUnderline"/>
        </w:rPr>
        <w:t>.</w:t>
      </w:r>
      <w:r w:rsidRPr="005D3680">
        <w:t xml:space="preserve">127 The magnitude of the bottlenecking will depend not only on the size of the company affected but also on its centrality within the SCN.128 Suppose a large number of companies are dependent upon a particular firm’s manufacturing and shipping. In that case, a strike at that firm can cause their operations to slow or even cease altogether if they cannot find another supplier. </w:t>
      </w:r>
      <w:r w:rsidRPr="00F85E87">
        <w:rPr>
          <w:rStyle w:val="11111AAAAStyleUnderline"/>
        </w:rPr>
        <w:t xml:space="preserve">Another factor in the magnitude of a strike is how upstream the firm is in its SCN. </w:t>
      </w:r>
      <w:r w:rsidRPr="00F85E87">
        <w:rPr>
          <w:rStyle w:val="11111AAAAStyleUnderline"/>
          <w:highlight w:val="yellow"/>
        </w:rPr>
        <w:t>Bottlenecks</w:t>
      </w:r>
      <w:r w:rsidRPr="00F85E87">
        <w:rPr>
          <w:rStyle w:val="11111AAAAStyleUnderline"/>
        </w:rPr>
        <w:t xml:space="preserve"> due to strikes in more </w:t>
      </w:r>
      <w:r w:rsidRPr="00F85E87">
        <w:rPr>
          <w:rStyle w:val="Emphasis"/>
          <w:highlight w:val="yellow"/>
        </w:rPr>
        <w:t>upstream</w:t>
      </w:r>
      <w:r w:rsidRPr="00F85E87">
        <w:rPr>
          <w:rStyle w:val="Emphasis"/>
        </w:rPr>
        <w:t xml:space="preserve"> industries</w:t>
      </w:r>
      <w:r w:rsidRPr="00F85E87">
        <w:rPr>
          <w:rStyle w:val="11111AAAAStyleUnderline"/>
        </w:rPr>
        <w:t xml:space="preserve"> can </w:t>
      </w:r>
      <w:r w:rsidRPr="00F85E87">
        <w:rPr>
          <w:rStyle w:val="11111AAAAStyleUnderline"/>
          <w:highlight w:val="yellow"/>
        </w:rPr>
        <w:t xml:space="preserve">create </w:t>
      </w:r>
      <w:r w:rsidRPr="00F85E87">
        <w:rPr>
          <w:rStyle w:val="Emphasis"/>
          <w:highlight w:val="yellow"/>
        </w:rPr>
        <w:t>much more significant effects</w:t>
      </w:r>
      <w:r w:rsidRPr="00F85E87">
        <w:rPr>
          <w:rStyle w:val="11111AAAAStyleUnderline"/>
        </w:rPr>
        <w:t xml:space="preserve"> than strikes in downstream industries because more companies depend on their product.129 For example, a bottleneck in energy commodities or semiconductors can cause </w:t>
      </w:r>
      <w:r w:rsidRPr="00F85E87">
        <w:rPr>
          <w:rStyle w:val="Emphasis"/>
        </w:rPr>
        <w:t>in</w:t>
      </w:r>
      <w:r w:rsidRPr="00F85E87">
        <w:rPr>
          <w:rStyle w:val="Emphasis"/>
          <w:highlight w:val="yellow"/>
        </w:rPr>
        <w:t>dustry-wide declines</w:t>
      </w:r>
      <w:r w:rsidRPr="00F85E87">
        <w:rPr>
          <w:rStyle w:val="Emphasis"/>
        </w:rPr>
        <w:t xml:space="preserve"> in output that are 3.5 to </w:t>
      </w:r>
      <w:r w:rsidRPr="00F85E87">
        <w:rPr>
          <w:rStyle w:val="Emphasis"/>
          <w:highlight w:val="yellow"/>
        </w:rPr>
        <w:t>4.</w:t>
      </w:r>
      <w:r w:rsidRPr="00F85E87">
        <w:rPr>
          <w:rStyle w:val="Emphasis"/>
        </w:rPr>
        <w:t xml:space="preserve">5 </w:t>
      </w:r>
      <w:r w:rsidRPr="00F85E87">
        <w:rPr>
          <w:rStyle w:val="Emphasis"/>
          <w:highlight w:val="yellow"/>
        </w:rPr>
        <w:t>times the size</w:t>
      </w:r>
      <w:r w:rsidRPr="00F85E87">
        <w:rPr>
          <w:rStyle w:val="Emphasis"/>
        </w:rPr>
        <w:t xml:space="preserve"> of the initial impact</w:t>
      </w:r>
      <w:r w:rsidRPr="00F85E87">
        <w:rPr>
          <w:rStyle w:val="11111AAAAStyleUnderline"/>
        </w:rPr>
        <w:t>.</w:t>
      </w:r>
      <w:r w:rsidRPr="005D3680">
        <w:t>130 Secondary strikes across company groups can cause much more significant bottlenecking than primary strikes alone</w:t>
      </w:r>
      <w:r w:rsidRPr="00F85E87">
        <w:rPr>
          <w:rStyle w:val="11111AAAAStyleUnderline"/>
        </w:rPr>
        <w:t xml:space="preserve">. If several companies in a company group are involved in the same industry, </w:t>
      </w:r>
      <w:r w:rsidRPr="00F85E87">
        <w:rPr>
          <w:rStyle w:val="11111AAAAStyleUnderline"/>
          <w:highlight w:val="yellow"/>
        </w:rPr>
        <w:t xml:space="preserve">a </w:t>
      </w:r>
      <w:r w:rsidRPr="00F85E87">
        <w:rPr>
          <w:rStyle w:val="Emphasis"/>
          <w:highlight w:val="yellow"/>
        </w:rPr>
        <w:t>secondary strike</w:t>
      </w:r>
      <w:r w:rsidRPr="00F85E87">
        <w:rPr>
          <w:rStyle w:val="11111AAAAStyleUnderline"/>
        </w:rPr>
        <w:t xml:space="preserve"> at some or all </w:t>
      </w:r>
      <w:r w:rsidRPr="00F85E87">
        <w:rPr>
          <w:rStyle w:val="11111AAAAStyleUnderline"/>
          <w:highlight w:val="yellow"/>
        </w:rPr>
        <w:t>would make it</w:t>
      </w:r>
      <w:r w:rsidRPr="00F85E87">
        <w:rPr>
          <w:rStyle w:val="11111AAAAStyleUnderline"/>
        </w:rPr>
        <w:t xml:space="preserve"> much more </w:t>
      </w:r>
      <w:r w:rsidRPr="00F85E87">
        <w:rPr>
          <w:rStyle w:val="Emphasis"/>
          <w:highlight w:val="yellow"/>
        </w:rPr>
        <w:t>difficult</w:t>
      </w:r>
      <w:r w:rsidRPr="00F85E87">
        <w:rPr>
          <w:rStyle w:val="11111AAAAStyleUnderline"/>
        </w:rPr>
        <w:t xml:space="preserve"> for downstream industries </w:t>
      </w:r>
      <w:r w:rsidRPr="00F85E87">
        <w:rPr>
          <w:rStyle w:val="11111AAAAStyleUnderline"/>
          <w:highlight w:val="yellow"/>
        </w:rPr>
        <w:t xml:space="preserve">to </w:t>
      </w:r>
      <w:r w:rsidRPr="00F85E87">
        <w:rPr>
          <w:rStyle w:val="Emphasis"/>
          <w:highlight w:val="yellow"/>
        </w:rPr>
        <w:t>find substitute services</w:t>
      </w:r>
      <w:r w:rsidRPr="00F85E87">
        <w:rPr>
          <w:rStyle w:val="11111AAAAStyleUnderline"/>
        </w:rPr>
        <w:t xml:space="preserve"> and upstream ones to find substitute customers</w:t>
      </w:r>
      <w:r w:rsidRPr="005D3680">
        <w:t>. Secondary strikes could even cause multiple nodes of an SCN to bottleneck if two or more companies in a company group are within the same SCN.</w:t>
      </w:r>
    </w:p>
    <w:p w14:paraId="701C17B9" w14:textId="77777777" w:rsidR="00965016" w:rsidRDefault="00965016" w:rsidP="00965016">
      <w:r w:rsidRPr="00F85E87">
        <w:rPr>
          <w:rStyle w:val="Emphasis"/>
          <w:highlight w:val="yellow"/>
        </w:rPr>
        <w:t>Even the threat</w:t>
      </w:r>
      <w:r w:rsidRPr="00F85E87">
        <w:rPr>
          <w:rStyle w:val="Emphasis"/>
        </w:rPr>
        <w:t xml:space="preserve"> of a strike</w:t>
      </w:r>
      <w:r w:rsidRPr="00F85E87">
        <w:rPr>
          <w:rStyle w:val="11111AAAAStyleUnderline"/>
        </w:rPr>
        <w:t xml:space="preserve"> </w:t>
      </w:r>
      <w:r w:rsidRPr="00F85E87">
        <w:rPr>
          <w:rStyle w:val="11111AAAAStyleUnderline"/>
          <w:highlight w:val="yellow"/>
        </w:rPr>
        <w:t>can have significant</w:t>
      </w:r>
      <w:r w:rsidRPr="00F85E87">
        <w:rPr>
          <w:rStyle w:val="11111AAAAStyleUnderline"/>
        </w:rPr>
        <w:t xml:space="preserve"> </w:t>
      </w:r>
      <w:r w:rsidRPr="00F85E87">
        <w:rPr>
          <w:rStyle w:val="11111AAAAStyleUnderline"/>
          <w:highlight w:val="yellow"/>
        </w:rPr>
        <w:t>consequences</w:t>
      </w:r>
      <w:r w:rsidRPr="00F85E87">
        <w:rPr>
          <w:rStyle w:val="11111AAAAStyleUnderline"/>
        </w:rPr>
        <w:t xml:space="preserve"> for production. If labor </w:t>
      </w:r>
      <w:r w:rsidRPr="00F85E87">
        <w:rPr>
          <w:rStyle w:val="Emphasis"/>
        </w:rPr>
        <w:t>negotiations begin to sour</w:t>
      </w:r>
      <w:r w:rsidRPr="00F85E87">
        <w:rPr>
          <w:rStyle w:val="11111AAAAStyleUnderline"/>
        </w:rPr>
        <w:t xml:space="preserve"> at a particular firm, other firms in </w:t>
      </w:r>
      <w:r w:rsidRPr="00F85E87">
        <w:rPr>
          <w:rStyle w:val="11111AAAAStyleUnderline"/>
          <w:highlight w:val="yellow"/>
        </w:rPr>
        <w:t>their SCN</w:t>
      </w:r>
      <w:r w:rsidRPr="00F85E87">
        <w:rPr>
          <w:rStyle w:val="11111AAAAStyleUnderline"/>
        </w:rPr>
        <w:t xml:space="preserve"> may </w:t>
      </w:r>
      <w:r w:rsidRPr="00F85E87">
        <w:rPr>
          <w:rStyle w:val="Emphasis"/>
          <w:highlight w:val="yellow"/>
        </w:rPr>
        <w:t>anticipate a strike</w:t>
      </w:r>
      <w:r w:rsidRPr="00F85E87">
        <w:rPr>
          <w:rStyle w:val="11111AAAAStyleUnderline"/>
        </w:rPr>
        <w:t xml:space="preserve"> in the future </w:t>
      </w:r>
      <w:r w:rsidRPr="00F85E87">
        <w:rPr>
          <w:rStyle w:val="11111AAAAStyleUnderline"/>
          <w:highlight w:val="yellow"/>
        </w:rPr>
        <w:t>and</w:t>
      </w:r>
      <w:r w:rsidRPr="00F85E87">
        <w:rPr>
          <w:rStyle w:val="11111AAAAStyleUnderline"/>
        </w:rPr>
        <w:t xml:space="preserve"> choose to </w:t>
      </w:r>
      <w:r w:rsidRPr="00F85E87">
        <w:rPr>
          <w:rStyle w:val="Emphasis"/>
          <w:highlight w:val="yellow"/>
        </w:rPr>
        <w:t>hoard</w:t>
      </w:r>
      <w:r w:rsidRPr="00F85E87">
        <w:rPr>
          <w:rStyle w:val="Emphasis"/>
        </w:rPr>
        <w:t xml:space="preserve"> their </w:t>
      </w:r>
      <w:r w:rsidRPr="00F85E87">
        <w:rPr>
          <w:rStyle w:val="Emphasis"/>
          <w:highlight w:val="yellow"/>
        </w:rPr>
        <w:t>inventory</w:t>
      </w:r>
      <w:r w:rsidRPr="00F85E87">
        <w:rPr>
          <w:rStyle w:val="11111AAAAStyleUnderline"/>
        </w:rPr>
        <w:t xml:space="preserve"> of the firm’s product—which can further aggravate supply shortages if a strike is called.131 </w:t>
      </w:r>
      <w:r w:rsidRPr="00F85E87">
        <w:rPr>
          <w:rStyle w:val="11111AAAAStyleUnderline"/>
          <w:highlight w:val="yellow"/>
        </w:rPr>
        <w:t>Further</w:t>
      </w:r>
      <w:r w:rsidRPr="00F85E87">
        <w:rPr>
          <w:rStyle w:val="11111AAAAStyleUnderline"/>
        </w:rPr>
        <w:t xml:space="preserve"> repercussions may be brought by </w:t>
      </w:r>
      <w:r w:rsidRPr="00F85E87">
        <w:rPr>
          <w:rStyle w:val="Emphasis"/>
          <w:highlight w:val="yellow"/>
        </w:rPr>
        <w:t>the “bullwhip effect</w:t>
      </w:r>
      <w:r w:rsidRPr="00F85E87">
        <w:rPr>
          <w:rStyle w:val="11111AAAAStyleUnderline"/>
        </w:rPr>
        <w:t xml:space="preserve">,” which states that when a retailer changes how much of a product it buys, </w:t>
      </w:r>
      <w:r w:rsidRPr="00F85E87">
        <w:rPr>
          <w:rStyle w:val="11111AAAAStyleUnderline"/>
          <w:highlight w:val="yellow"/>
        </w:rPr>
        <w:t>wholesalers</w:t>
      </w:r>
      <w:r w:rsidRPr="00F85E87">
        <w:rPr>
          <w:rStyle w:val="11111AAAAStyleUnderline"/>
        </w:rPr>
        <w:t xml:space="preserve"> can </w:t>
      </w:r>
      <w:r w:rsidRPr="00F85E87">
        <w:rPr>
          <w:rStyle w:val="Emphasis"/>
          <w:highlight w:val="yellow"/>
        </w:rPr>
        <w:t>misinterpret</w:t>
      </w:r>
      <w:r w:rsidRPr="00F85E87">
        <w:rPr>
          <w:rStyle w:val="Emphasis"/>
        </w:rPr>
        <w:t xml:space="preserve"> the </w:t>
      </w:r>
      <w:r w:rsidRPr="00F85E87">
        <w:rPr>
          <w:rStyle w:val="Emphasis"/>
          <w:highlight w:val="yellow"/>
        </w:rPr>
        <w:t xml:space="preserve">demand signal </w:t>
      </w:r>
      <w:r w:rsidRPr="00F85E87">
        <w:rPr>
          <w:rStyle w:val="11111AAAAStyleUnderline"/>
          <w:highlight w:val="yellow"/>
        </w:rPr>
        <w:t>and overcompensate</w:t>
      </w:r>
      <w:r w:rsidRPr="00F85E87">
        <w:rPr>
          <w:rStyle w:val="11111AAAAStyleUnderline"/>
        </w:rPr>
        <w:t xml:space="preserve"> by ordering even more product from suppliers.132</w:t>
      </w:r>
      <w:r w:rsidRPr="005D3680">
        <w:t xml:space="preserve"> These companies see a one-off order as an increase in general demand, which will cause them to increase production, causing an inefficiency that will magnify in distortion as it travels upstream along the supply chain.133 </w:t>
      </w:r>
      <w:r w:rsidRPr="00F85E87">
        <w:rPr>
          <w:rStyle w:val="11111AAAAStyleUnderline"/>
        </w:rPr>
        <w:t xml:space="preserve">The bullwhip effect </w:t>
      </w:r>
      <w:r w:rsidRPr="00F85E87">
        <w:rPr>
          <w:rStyle w:val="11111AAAAStyleUnderline"/>
          <w:highlight w:val="yellow"/>
        </w:rPr>
        <w:t xml:space="preserve">could cause </w:t>
      </w:r>
      <w:r w:rsidRPr="00F85E87">
        <w:rPr>
          <w:rStyle w:val="Emphasis"/>
          <w:highlight w:val="yellow"/>
        </w:rPr>
        <w:t>strike-related hoarding</w:t>
      </w:r>
      <w:r w:rsidRPr="00F85E87">
        <w:rPr>
          <w:rStyle w:val="11111AAAAStyleUnderline"/>
        </w:rPr>
        <w:t xml:space="preserve"> to magnify as it travels through the SCN. Furthermore, </w:t>
      </w:r>
      <w:r w:rsidRPr="00F85E87">
        <w:rPr>
          <w:rStyle w:val="Emphasis"/>
          <w:highlight w:val="yellow"/>
        </w:rPr>
        <w:t>substitution orders</w:t>
      </w:r>
      <w:r w:rsidRPr="00F85E87">
        <w:rPr>
          <w:rStyle w:val="11111AAAAStyleUnderline"/>
        </w:rPr>
        <w:t xml:space="preserve"> by downstream firms attempting to find new suppliers may </w:t>
      </w:r>
      <w:r w:rsidRPr="00F85E87">
        <w:rPr>
          <w:rStyle w:val="11111AAAAStyleUnderline"/>
          <w:highlight w:val="yellow"/>
        </w:rPr>
        <w:t>cause</w:t>
      </w:r>
      <w:r w:rsidRPr="00F85E87">
        <w:rPr>
          <w:rStyle w:val="11111AAAAStyleUnderline"/>
        </w:rPr>
        <w:t xml:space="preserve"> those suppliers and their own </w:t>
      </w:r>
      <w:r w:rsidRPr="00F85E87">
        <w:rPr>
          <w:rStyle w:val="11111AAAAStyleUnderline"/>
          <w:highlight w:val="yellow"/>
        </w:rPr>
        <w:t xml:space="preserve">suppliers to </w:t>
      </w:r>
      <w:r w:rsidRPr="00F85E87">
        <w:rPr>
          <w:rStyle w:val="Emphasis"/>
          <w:highlight w:val="yellow"/>
        </w:rPr>
        <w:t>misinterpret</w:t>
      </w:r>
      <w:r w:rsidRPr="00F85E87">
        <w:rPr>
          <w:rStyle w:val="Emphasis"/>
        </w:rPr>
        <w:t xml:space="preserve"> the temporary substitution as </w:t>
      </w:r>
      <w:r w:rsidRPr="00F85E87">
        <w:rPr>
          <w:rStyle w:val="Emphasis"/>
          <w:highlight w:val="yellow"/>
        </w:rPr>
        <w:t>a demand signal</w:t>
      </w:r>
      <w:r w:rsidRPr="00F85E87">
        <w:rPr>
          <w:rStyle w:val="11111AAAAStyleUnderline"/>
          <w:highlight w:val="yellow"/>
        </w:rPr>
        <w:t xml:space="preserve"> and</w:t>
      </w:r>
      <w:r w:rsidRPr="00F85E87">
        <w:rPr>
          <w:rStyle w:val="11111AAAAStyleUnderline"/>
        </w:rPr>
        <w:t xml:space="preserve"> begin to </w:t>
      </w:r>
      <w:r w:rsidRPr="00F85E87">
        <w:rPr>
          <w:rStyle w:val="11111AAAAStyleUnderline"/>
          <w:highlight w:val="yellow"/>
        </w:rPr>
        <w:t>overproduce</w:t>
      </w:r>
      <w:r w:rsidRPr="00F85E87">
        <w:rPr>
          <w:rStyle w:val="11111AAAAStyleUnderline"/>
        </w:rPr>
        <w:t xml:space="preserve"> as a result</w:t>
      </w:r>
      <w:r w:rsidRPr="005D3680">
        <w:t xml:space="preserve">. Swings in supply and demand can wreak havoc upon SCNs as firms adjust operations in significant ways to cope with the perceived changing market. </w:t>
      </w:r>
      <w:r w:rsidRPr="00F85E87">
        <w:rPr>
          <w:rStyle w:val="11111AAAAStyleUnderline"/>
        </w:rPr>
        <w:t xml:space="preserve">Given that many </w:t>
      </w:r>
      <w:r w:rsidRPr="00F85E87">
        <w:rPr>
          <w:rStyle w:val="11111AAAAStyleUnderline"/>
          <w:highlight w:val="yellow"/>
        </w:rPr>
        <w:t>more</w:t>
      </w:r>
      <w:r w:rsidRPr="00F85E87">
        <w:rPr>
          <w:rStyle w:val="11111AAAAStyleUnderline"/>
        </w:rPr>
        <w:t xml:space="preserve"> </w:t>
      </w:r>
      <w:r w:rsidRPr="00F85E87">
        <w:rPr>
          <w:rStyle w:val="11111AAAAStyleUnderline"/>
          <w:highlight w:val="yellow"/>
        </w:rPr>
        <w:t>employers could be exposed</w:t>
      </w:r>
      <w:r w:rsidRPr="00F85E87">
        <w:rPr>
          <w:rStyle w:val="11111AAAAStyleUnderline"/>
        </w:rPr>
        <w:t xml:space="preserve"> to industrial action </w:t>
      </w:r>
      <w:r w:rsidRPr="00F85E87">
        <w:rPr>
          <w:rStyle w:val="11111AAAAStyleUnderline"/>
          <w:highlight w:val="yellow"/>
        </w:rPr>
        <w:t>through secondary strikes</w:t>
      </w:r>
      <w:r w:rsidRPr="00F85E87">
        <w:rPr>
          <w:rStyle w:val="11111AAAAStyleUnderline"/>
        </w:rPr>
        <w:t xml:space="preserve">, there </w:t>
      </w:r>
      <w:r w:rsidRPr="00F85E87">
        <w:rPr>
          <w:rStyle w:val="11111AAAAStyleUnderline"/>
          <w:highlight w:val="yellow"/>
        </w:rPr>
        <w:t>will be more</w:t>
      </w:r>
      <w:r w:rsidRPr="00F85E87">
        <w:rPr>
          <w:rStyle w:val="11111AAAAStyleUnderline"/>
        </w:rPr>
        <w:t xml:space="preserve"> opportunities for such </w:t>
      </w:r>
      <w:r w:rsidRPr="00F85E87">
        <w:rPr>
          <w:rStyle w:val="11111AAAAStyleUnderline"/>
          <w:highlight w:val="yellow"/>
        </w:rPr>
        <w:t>disruptions</w:t>
      </w:r>
      <w:r w:rsidRPr="005D3680">
        <w:t>.</w:t>
      </w:r>
    </w:p>
    <w:p w14:paraId="00C711B7" w14:textId="77777777" w:rsidR="00965016" w:rsidRPr="005D3680" w:rsidRDefault="00965016" w:rsidP="00965016"/>
    <w:p w14:paraId="6FFF568B" w14:textId="77777777" w:rsidR="00965016" w:rsidRDefault="00965016" w:rsidP="00965016">
      <w:pPr>
        <w:pStyle w:val="Heading4"/>
      </w:pPr>
      <w:r w:rsidRPr="00E204B5">
        <w:t xml:space="preserve">Supply chain disruptions cause </w:t>
      </w:r>
      <w:r w:rsidRPr="00311ED9">
        <w:rPr>
          <w:u w:val="single"/>
        </w:rPr>
        <w:t>existential resource wars</w:t>
      </w:r>
      <w:r w:rsidRPr="00E204B5">
        <w:t xml:space="preserve">. </w:t>
      </w:r>
    </w:p>
    <w:p w14:paraId="31A81420" w14:textId="77777777" w:rsidR="00965016" w:rsidRDefault="00965016" w:rsidP="00965016">
      <w:r w:rsidRPr="00954B2D">
        <w:rPr>
          <w:rStyle w:val="Style13ptBold"/>
        </w:rPr>
        <w:t>Martin ’21</w:t>
      </w:r>
      <w:r>
        <w:t xml:space="preserve"> [Bradley; November 15; senior policy researcher at RAND; RAND, “Supply Chain Disruptions: The Risks and Consequences,” https://www.rand.org/blog/2021/11/supply-chain-disruptions-the-risks-and-consequences.html]</w:t>
      </w:r>
    </w:p>
    <w:p w14:paraId="1818D7C9" w14:textId="77777777" w:rsidR="00965016" w:rsidRPr="00CD7B1F" w:rsidRDefault="00965016" w:rsidP="00965016">
      <w:r w:rsidRPr="00CD7B1F">
        <w:t xml:space="preserve">By now the </w:t>
      </w:r>
      <w:r w:rsidRPr="00CC2643">
        <w:rPr>
          <w:rStyle w:val="11111AAAAStyleUnderline"/>
          <w:highlight w:val="yellow"/>
        </w:rPr>
        <w:t>impacts of supply chain disruption</w:t>
      </w:r>
      <w:r w:rsidRPr="00CC2643">
        <w:rPr>
          <w:highlight w:val="yellow"/>
        </w:rPr>
        <w:t xml:space="preserve"> </w:t>
      </w:r>
      <w:r w:rsidRPr="00CC2643">
        <w:rPr>
          <w:rStyle w:val="11111AAAAStyleUnderline"/>
          <w:highlight w:val="yellow"/>
        </w:rPr>
        <w:t>are</w:t>
      </w:r>
      <w:r w:rsidRPr="00CD7B1F">
        <w:t xml:space="preserve"> becoming all too familiar: shortages, </w:t>
      </w:r>
      <w:r w:rsidRPr="00CC2643">
        <w:rPr>
          <w:rStyle w:val="Emphasis"/>
          <w:highlight w:val="yellow"/>
        </w:rPr>
        <w:t>inflation</w:t>
      </w:r>
      <w:r w:rsidRPr="00CD7B1F">
        <w:t xml:space="preserve">, factory </w:t>
      </w:r>
      <w:r w:rsidRPr="00CC2643">
        <w:rPr>
          <w:rStyle w:val="Emphasis"/>
          <w:highlight w:val="yellow"/>
        </w:rPr>
        <w:t>closures</w:t>
      </w:r>
      <w:r w:rsidRPr="00D74951">
        <w:rPr>
          <w:rStyle w:val="11111AAAAStyleUnderline"/>
        </w:rPr>
        <w:t>, goods waiting at ports to be unloaded</w:t>
      </w:r>
      <w:r w:rsidRPr="00CD7B1F">
        <w:t xml:space="preserve">. All these impacts are serious enough, but another more-hidden concern lurks just beneath the surface: the </w:t>
      </w:r>
      <w:r w:rsidRPr="00CC2643">
        <w:rPr>
          <w:rStyle w:val="Emphasis"/>
          <w:highlight w:val="yellow"/>
        </w:rPr>
        <w:t>impact</w:t>
      </w:r>
      <w:r w:rsidRPr="00D74951">
        <w:rPr>
          <w:rStyle w:val="11111AAAAStyleUnderline"/>
        </w:rPr>
        <w:t xml:space="preserve"> of supply chain failure </w:t>
      </w:r>
      <w:r w:rsidRPr="00CC2643">
        <w:rPr>
          <w:rStyle w:val="11111AAAAStyleUnderline"/>
          <w:highlight w:val="yellow"/>
        </w:rPr>
        <w:t xml:space="preserve">on </w:t>
      </w:r>
      <w:r w:rsidRPr="00CC2643">
        <w:rPr>
          <w:rStyle w:val="Emphasis"/>
          <w:highlight w:val="yellow"/>
        </w:rPr>
        <w:t>national security</w:t>
      </w:r>
      <w:r w:rsidRPr="00CD7B1F">
        <w:t>, broadly defined as a nation's ability to protect and ensure the well-being of its population.</w:t>
      </w:r>
    </w:p>
    <w:p w14:paraId="0C1AEA6D" w14:textId="77777777" w:rsidR="00965016" w:rsidRPr="00CD7B1F" w:rsidRDefault="00965016" w:rsidP="00965016">
      <w:r w:rsidRPr="00CD7B1F">
        <w:t>This definition of “</w:t>
      </w:r>
      <w:r w:rsidRPr="00D74951">
        <w:rPr>
          <w:rStyle w:val="11111AAAAStyleUnderline"/>
        </w:rPr>
        <w:t>national security</w:t>
      </w:r>
      <w:r w:rsidRPr="00CD7B1F">
        <w:t xml:space="preserve">” is broader than just the defense industry or military-related efforts; it also could </w:t>
      </w:r>
      <w:r w:rsidRPr="00D74951">
        <w:rPr>
          <w:rStyle w:val="11111AAAAStyleUnderline"/>
        </w:rPr>
        <w:t>encompass</w:t>
      </w:r>
      <w:r w:rsidRPr="00CD7B1F">
        <w:t xml:space="preserve"> the very ability of a nation to ensure </w:t>
      </w:r>
      <w:r w:rsidRPr="00D74951">
        <w:rPr>
          <w:rStyle w:val="11111AAAAStyleUnderline"/>
        </w:rPr>
        <w:t>economic</w:t>
      </w:r>
      <w:r w:rsidRPr="00CD7B1F">
        <w:t xml:space="preserve"> well-being, </w:t>
      </w:r>
      <w:r w:rsidRPr="00D74951">
        <w:rPr>
          <w:rStyle w:val="11111AAAAStyleUnderline"/>
        </w:rPr>
        <w:t>public health, and</w:t>
      </w:r>
      <w:r w:rsidRPr="00CD7B1F">
        <w:t xml:space="preserve"> protection of a nation's </w:t>
      </w:r>
      <w:r w:rsidRPr="00D74951">
        <w:rPr>
          <w:rStyle w:val="11111AAAAStyleUnderline"/>
        </w:rPr>
        <w:t xml:space="preserve">key infrastructure. </w:t>
      </w:r>
      <w:r w:rsidRPr="00CC2643">
        <w:rPr>
          <w:rStyle w:val="Emphasis"/>
          <w:highlight w:val="yellow"/>
        </w:rPr>
        <w:t>Supply</w:t>
      </w:r>
      <w:r w:rsidRPr="003F1708">
        <w:rPr>
          <w:rStyle w:val="Emphasis"/>
        </w:rPr>
        <w:t xml:space="preserve"> chain </w:t>
      </w:r>
      <w:r w:rsidRPr="00CC2643">
        <w:rPr>
          <w:rStyle w:val="Emphasis"/>
          <w:highlight w:val="yellow"/>
        </w:rPr>
        <w:t>disruptions</w:t>
      </w:r>
      <w:r w:rsidRPr="00D74951">
        <w:rPr>
          <w:rStyle w:val="11111AAAAStyleUnderline"/>
        </w:rPr>
        <w:t xml:space="preserve"> cause general economic disruption and key commodity</w:t>
      </w:r>
      <w:r w:rsidRPr="00CD7B1F">
        <w:t xml:space="preserve"> </w:t>
      </w:r>
      <w:r w:rsidRPr="00D74951">
        <w:rPr>
          <w:rStyle w:val="11111AAAAStyleUnderline"/>
        </w:rPr>
        <w:t>shortages</w:t>
      </w:r>
      <w:r w:rsidRPr="00CD7B1F">
        <w:t xml:space="preserve">, </w:t>
      </w:r>
      <w:r w:rsidRPr="00D74951">
        <w:rPr>
          <w:rStyle w:val="11111AAAAStyleUnderline"/>
        </w:rPr>
        <w:t>which</w:t>
      </w:r>
      <w:r w:rsidRPr="00CD7B1F">
        <w:t xml:space="preserve"> then in turn can, in fact, </w:t>
      </w:r>
      <w:r w:rsidRPr="00CC2643">
        <w:rPr>
          <w:rStyle w:val="11111AAAAStyleUnderline"/>
          <w:highlight w:val="yellow"/>
        </w:rPr>
        <w:t xml:space="preserve">drive </w:t>
      </w:r>
      <w:r w:rsidRPr="00CC2643">
        <w:rPr>
          <w:rStyle w:val="Emphasis"/>
          <w:highlight w:val="yellow"/>
        </w:rPr>
        <w:t>aggressive national behavior</w:t>
      </w:r>
      <w:r w:rsidRPr="00CC2643">
        <w:rPr>
          <w:rStyle w:val="11111AAAAStyleUnderline"/>
          <w:highlight w:val="yellow"/>
        </w:rPr>
        <w:t xml:space="preserve"> and </w:t>
      </w:r>
      <w:r w:rsidRPr="00CC2643">
        <w:rPr>
          <w:rStyle w:val="Emphasis"/>
          <w:highlight w:val="yellow"/>
        </w:rPr>
        <w:t>international instability</w:t>
      </w:r>
      <w:r w:rsidRPr="00CD7B1F">
        <w:t>. And ironically</w:t>
      </w:r>
      <w:r w:rsidRPr="00D74951">
        <w:rPr>
          <w:rStyle w:val="11111AAAAStyleUnderline"/>
        </w:rPr>
        <w:t xml:space="preserve">, this </w:t>
      </w:r>
      <w:r w:rsidRPr="00CC2643">
        <w:rPr>
          <w:rStyle w:val="Emphasis"/>
          <w:highlight w:val="yellow"/>
        </w:rPr>
        <w:t>reactive</w:t>
      </w:r>
      <w:r w:rsidRPr="003F1708">
        <w:rPr>
          <w:rStyle w:val="Emphasis"/>
        </w:rPr>
        <w:t xml:space="preserve"> aggressive</w:t>
      </w:r>
      <w:r w:rsidRPr="00D74951">
        <w:rPr>
          <w:rStyle w:val="11111AAAAStyleUnderline"/>
        </w:rPr>
        <w:t xml:space="preserve"> national </w:t>
      </w:r>
      <w:r w:rsidRPr="00CC2643">
        <w:rPr>
          <w:rStyle w:val="Emphasis"/>
          <w:highlight w:val="yellow"/>
        </w:rPr>
        <w:t>behavior</w:t>
      </w:r>
      <w:r w:rsidRPr="00D74951">
        <w:rPr>
          <w:rStyle w:val="11111AAAAStyleUnderline"/>
        </w:rPr>
        <w:t xml:space="preserve"> can </w:t>
      </w:r>
      <w:r w:rsidRPr="00CC2643">
        <w:rPr>
          <w:rStyle w:val="11111AAAAStyleUnderline"/>
          <w:highlight w:val="yellow"/>
        </w:rPr>
        <w:t>happen even if</w:t>
      </w:r>
      <w:r w:rsidRPr="00D74951">
        <w:rPr>
          <w:rStyle w:val="11111AAAAStyleUnderline"/>
        </w:rPr>
        <w:t xml:space="preserve"> the health of a national </w:t>
      </w:r>
      <w:r w:rsidRPr="00CC2643">
        <w:rPr>
          <w:rStyle w:val="Emphasis"/>
          <w:highlight w:val="yellow"/>
        </w:rPr>
        <w:t>econ</w:t>
      </w:r>
      <w:r w:rsidRPr="00D74951">
        <w:rPr>
          <w:rStyle w:val="11111AAAAStyleUnderline"/>
        </w:rPr>
        <w:t xml:space="preserve">omy itself </w:t>
      </w:r>
      <w:r w:rsidRPr="00CC2643">
        <w:rPr>
          <w:rStyle w:val="Emphasis"/>
          <w:highlight w:val="yellow"/>
        </w:rPr>
        <w:t>depends</w:t>
      </w:r>
      <w:r w:rsidRPr="00D74951">
        <w:rPr>
          <w:rStyle w:val="11111AAAAStyleUnderline"/>
        </w:rPr>
        <w:t xml:space="preserve"> up</w:t>
      </w:r>
      <w:r w:rsidRPr="00CC2643">
        <w:rPr>
          <w:rStyle w:val="Emphasis"/>
          <w:highlight w:val="yellow"/>
        </w:rPr>
        <w:t>on</w:t>
      </w:r>
      <w:r w:rsidRPr="00D74951">
        <w:rPr>
          <w:rStyle w:val="11111AAAAStyleUnderline"/>
        </w:rPr>
        <w:t xml:space="preserve"> continued international economic </w:t>
      </w:r>
      <w:r w:rsidRPr="00CC2643">
        <w:rPr>
          <w:rStyle w:val="Emphasis"/>
          <w:highlight w:val="yellow"/>
        </w:rPr>
        <w:t>interdependence</w:t>
      </w:r>
      <w:r w:rsidRPr="00D74951">
        <w:rPr>
          <w:rStyle w:val="11111AAAAStyleUnderline"/>
        </w:rPr>
        <w:t>.</w:t>
      </w:r>
      <w:r w:rsidRPr="00CD7B1F">
        <w:t xml:space="preserve"> Indeed, this very </w:t>
      </w:r>
      <w:r w:rsidRPr="00CC2643">
        <w:rPr>
          <w:rStyle w:val="Emphasis"/>
          <w:highlight w:val="yellow"/>
        </w:rPr>
        <w:t>interdependence</w:t>
      </w:r>
      <w:r w:rsidRPr="00D74951">
        <w:rPr>
          <w:rStyle w:val="11111AAAAStyleUnderline"/>
        </w:rPr>
        <w:t xml:space="preserve"> can </w:t>
      </w:r>
      <w:r w:rsidRPr="00CC2643">
        <w:rPr>
          <w:rStyle w:val="11111AAAAStyleUnderline"/>
          <w:highlight w:val="yellow"/>
        </w:rPr>
        <w:t xml:space="preserve">create </w:t>
      </w:r>
      <w:r w:rsidRPr="00CC2643">
        <w:rPr>
          <w:rStyle w:val="Emphasis"/>
          <w:highlight w:val="yellow"/>
        </w:rPr>
        <w:t>vulnerabilities</w:t>
      </w:r>
      <w:r w:rsidRPr="00CD7B1F">
        <w:t>. So a systematic effort, cutting across agencies and public and private sectors, could be one way to ensure these vulnerabilities are understood and mitigated.</w:t>
      </w:r>
    </w:p>
    <w:p w14:paraId="7FA0181B" w14:textId="77777777" w:rsidR="00965016" w:rsidRPr="00CD7B1F" w:rsidRDefault="00965016" w:rsidP="00965016">
      <w:r w:rsidRPr="00CD7B1F">
        <w:t>Supply Chain Disruption and Conflict</w:t>
      </w:r>
    </w:p>
    <w:p w14:paraId="3BC9D312" w14:textId="77777777" w:rsidR="00965016" w:rsidRPr="00CD7B1F" w:rsidRDefault="00965016" w:rsidP="00965016">
      <w:r w:rsidRPr="00CD7B1F">
        <w:t xml:space="preserve">Dispersed supply chains develop because actors find it's economically advantageous to seek the least-expensive and most-productive sources of supply. These </w:t>
      </w:r>
      <w:r w:rsidRPr="00D74951">
        <w:rPr>
          <w:rStyle w:val="11111AAAAStyleUnderline"/>
        </w:rPr>
        <w:t>dispersed chain</w:t>
      </w:r>
      <w:r w:rsidRPr="00CD7B1F">
        <w:t xml:space="preserve">s develop for good reasons, but they </w:t>
      </w:r>
      <w:r w:rsidRPr="00D74951">
        <w:rPr>
          <w:rStyle w:val="11111AAAAStyleUnderline"/>
        </w:rPr>
        <w:t xml:space="preserve">create complicated interdependencies </w:t>
      </w:r>
      <w:r w:rsidRPr="00CD7B1F">
        <w:t>whose risks and vulnerabilities are sometimes not even understood, let alone mitigated.</w:t>
      </w:r>
    </w:p>
    <w:p w14:paraId="48B33EC4" w14:textId="77777777" w:rsidR="00965016" w:rsidRPr="00CD7B1F" w:rsidRDefault="00965016" w:rsidP="00965016">
      <w:r w:rsidRPr="00CD7B1F">
        <w:t xml:space="preserve">While the reasons for creating these chains lie largely with private interest, the </w:t>
      </w:r>
      <w:r w:rsidRPr="00D74951">
        <w:rPr>
          <w:rStyle w:val="11111AAAAStyleUnderline"/>
        </w:rPr>
        <w:t xml:space="preserve">effects of </w:t>
      </w:r>
      <w:r w:rsidRPr="00CC2643">
        <w:rPr>
          <w:rStyle w:val="11111AAAAStyleUnderline"/>
          <w:highlight w:val="yellow"/>
        </w:rPr>
        <w:t>disruption</w:t>
      </w:r>
      <w:r w:rsidRPr="00CD7B1F">
        <w:t>—which can come from sources ranging from malign human action to natural disaster—</w:t>
      </w:r>
      <w:r w:rsidRPr="00D74951">
        <w:rPr>
          <w:rStyle w:val="11111AAAAStyleUnderline"/>
        </w:rPr>
        <w:t>are rarely localized</w:t>
      </w:r>
      <w:r w:rsidRPr="00CD7B1F">
        <w:t xml:space="preserve">. </w:t>
      </w:r>
      <w:r w:rsidRPr="00D74951">
        <w:rPr>
          <w:rStyle w:val="11111AAAAStyleUnderline"/>
        </w:rPr>
        <w:t>When shortages occur in one industry</w:t>
      </w:r>
      <w:r w:rsidRPr="00CD7B1F">
        <w:t xml:space="preserve">, the </w:t>
      </w:r>
      <w:r w:rsidRPr="00D74951">
        <w:rPr>
          <w:rStyle w:val="11111AAAAStyleUnderline"/>
        </w:rPr>
        <w:t>disruptions</w:t>
      </w:r>
      <w:r w:rsidRPr="00CD7B1F">
        <w:t xml:space="preserve"> in one area nearly always </w:t>
      </w:r>
      <w:r w:rsidRPr="00CC2643">
        <w:rPr>
          <w:rStyle w:val="Emphasis"/>
          <w:highlight w:val="yellow"/>
        </w:rPr>
        <w:t>spill into</w:t>
      </w:r>
      <w:r w:rsidRPr="00CC2643">
        <w:rPr>
          <w:highlight w:val="yellow"/>
        </w:rPr>
        <w:t xml:space="preserve"> </w:t>
      </w:r>
      <w:r w:rsidRPr="00CC2643">
        <w:rPr>
          <w:rStyle w:val="11111AAAAStyleUnderline"/>
          <w:highlight w:val="yellow"/>
        </w:rPr>
        <w:t>adjacent</w:t>
      </w:r>
      <w:r w:rsidRPr="00CD7B1F">
        <w:t xml:space="preserve"> companies and </w:t>
      </w:r>
      <w:r w:rsidRPr="00CC2643">
        <w:rPr>
          <w:rStyle w:val="11111AAAAStyleUnderline"/>
          <w:highlight w:val="yellow"/>
        </w:rPr>
        <w:t>sectors</w:t>
      </w:r>
      <w:r w:rsidRPr="00CD7B1F">
        <w:t xml:space="preserve">. </w:t>
      </w:r>
      <w:r w:rsidRPr="00D74951">
        <w:rPr>
          <w:rStyle w:val="11111AAAAStyleUnderline"/>
        </w:rPr>
        <w:t>Whole economies feel the impact</w:t>
      </w:r>
      <w:r w:rsidRPr="00CD7B1F">
        <w:t>, not isolated actors.</w:t>
      </w:r>
    </w:p>
    <w:p w14:paraId="1F7BCE41" w14:textId="77777777" w:rsidR="00965016" w:rsidRPr="00CD7B1F" w:rsidRDefault="00965016" w:rsidP="00965016">
      <w:r w:rsidRPr="00CD7B1F">
        <w:t>Historically, nations have not yet resorted to war to ensure supply chain security, but it might be a mistake to assume that such action could never occur when circumstances become sufficiently dire.</w:t>
      </w:r>
    </w:p>
    <w:p w14:paraId="6BA4606A" w14:textId="77777777" w:rsidR="00965016" w:rsidRPr="00CD7B1F" w:rsidRDefault="00965016" w:rsidP="00965016">
      <w:r w:rsidRPr="00CD7B1F">
        <w:t xml:space="preserve">The impact on vulnerable populations may be particularly dire. </w:t>
      </w:r>
      <w:r w:rsidRPr="00D74951">
        <w:rPr>
          <w:rStyle w:val="11111AAAAStyleUnderline"/>
        </w:rPr>
        <w:t>Supply chain disruptions</w:t>
      </w:r>
      <w:r w:rsidRPr="00CD7B1F">
        <w:t xml:space="preserve"> do not just </w:t>
      </w:r>
      <w:r w:rsidRPr="00CC2643">
        <w:rPr>
          <w:rStyle w:val="11111AAAAStyleUnderline"/>
          <w:highlight w:val="yellow"/>
        </w:rPr>
        <w:t xml:space="preserve">create </w:t>
      </w:r>
      <w:r w:rsidRPr="00CC2643">
        <w:rPr>
          <w:rStyle w:val="Emphasis"/>
          <w:highlight w:val="yellow"/>
        </w:rPr>
        <w:t>higher prices</w:t>
      </w:r>
      <w:r w:rsidRPr="00D74951">
        <w:rPr>
          <w:rStyle w:val="11111AAAAStyleUnderline"/>
        </w:rPr>
        <w:t xml:space="preserve"> and </w:t>
      </w:r>
      <w:r w:rsidRPr="00CC2643">
        <w:rPr>
          <w:rStyle w:val="Emphasis"/>
          <w:highlight w:val="yellow"/>
        </w:rPr>
        <w:t>shortages</w:t>
      </w:r>
      <w:r w:rsidRPr="00CD7B1F">
        <w:t xml:space="preserve"> among high-end consumer products, such as cars. They also </w:t>
      </w:r>
      <w:r w:rsidRPr="00CC2643">
        <w:rPr>
          <w:rStyle w:val="11111AAAAStyleUnderline"/>
          <w:highlight w:val="yellow"/>
        </w:rPr>
        <w:t>affect</w:t>
      </w:r>
      <w:r w:rsidRPr="00CD7B1F">
        <w:t xml:space="preserve"> more-</w:t>
      </w:r>
      <w:r w:rsidRPr="00CC2643">
        <w:rPr>
          <w:rStyle w:val="11111AAAAStyleUnderline"/>
          <w:highlight w:val="yellow"/>
        </w:rPr>
        <w:t xml:space="preserve">basic </w:t>
      </w:r>
      <w:r w:rsidRPr="00CC2643">
        <w:rPr>
          <w:rStyle w:val="Emphasis"/>
          <w:highlight w:val="yellow"/>
        </w:rPr>
        <w:t>commodities</w:t>
      </w:r>
      <w:r w:rsidRPr="00D74951">
        <w:rPr>
          <w:rStyle w:val="11111AAAAStyleUnderline"/>
        </w:rPr>
        <w:t xml:space="preserve"> </w:t>
      </w:r>
      <w:r w:rsidRPr="00CD7B1F">
        <w:t xml:space="preserve">such as generic drugs or energy, </w:t>
      </w:r>
      <w:r w:rsidRPr="00CC2643">
        <w:rPr>
          <w:rStyle w:val="11111AAAAStyleUnderline"/>
          <w:highlight w:val="yellow"/>
        </w:rPr>
        <w:t>increasing</w:t>
      </w:r>
      <w:r w:rsidRPr="00CD7B1F">
        <w:t xml:space="preserve"> the </w:t>
      </w:r>
      <w:r w:rsidRPr="00CC2643">
        <w:rPr>
          <w:rStyle w:val="Emphasis"/>
          <w:highlight w:val="yellow"/>
        </w:rPr>
        <w:t>cost</w:t>
      </w:r>
      <w:r w:rsidRPr="00CC2643">
        <w:rPr>
          <w:rStyle w:val="11111AAAAStyleUnderline"/>
          <w:highlight w:val="yellow"/>
        </w:rPr>
        <w:t xml:space="preserve"> of </w:t>
      </w:r>
      <w:r w:rsidRPr="00CC2643">
        <w:rPr>
          <w:rStyle w:val="Emphasis"/>
          <w:highlight w:val="yellow"/>
        </w:rPr>
        <w:t>living</w:t>
      </w:r>
      <w:r w:rsidRPr="00CC2643">
        <w:rPr>
          <w:rStyle w:val="11111AAAAStyleUnderline"/>
          <w:highlight w:val="yellow"/>
        </w:rPr>
        <w:t xml:space="preserve"> and</w:t>
      </w:r>
      <w:r w:rsidRPr="00CD7B1F">
        <w:t xml:space="preserve"> the </w:t>
      </w:r>
      <w:r w:rsidRPr="00CC2643">
        <w:rPr>
          <w:rStyle w:val="Emphasis"/>
          <w:highlight w:val="yellow"/>
        </w:rPr>
        <w:t>provision</w:t>
      </w:r>
      <w:r w:rsidRPr="00CC2643">
        <w:rPr>
          <w:rStyle w:val="11111AAAAStyleUnderline"/>
          <w:highlight w:val="yellow"/>
        </w:rPr>
        <w:t xml:space="preserve"> of</w:t>
      </w:r>
      <w:r w:rsidRPr="00CD7B1F">
        <w:t xml:space="preserve"> basic </w:t>
      </w:r>
      <w:r w:rsidRPr="00CC2643">
        <w:rPr>
          <w:rStyle w:val="Emphasis"/>
          <w:highlight w:val="yellow"/>
        </w:rPr>
        <w:t>needs</w:t>
      </w:r>
      <w:r w:rsidRPr="00CD7B1F">
        <w:t>.</w:t>
      </w:r>
    </w:p>
    <w:p w14:paraId="1C13A351" w14:textId="77777777" w:rsidR="00965016" w:rsidRPr="00CD7B1F" w:rsidRDefault="00965016" w:rsidP="00965016">
      <w:r w:rsidRPr="00CD7B1F">
        <w:t xml:space="preserve">This kind of </w:t>
      </w:r>
      <w:r w:rsidRPr="00CC2643">
        <w:rPr>
          <w:rStyle w:val="11111AAAAStyleUnderline"/>
          <w:highlight w:val="yellow"/>
        </w:rPr>
        <w:t>disruption</w:t>
      </w:r>
      <w:r w:rsidRPr="00CD7B1F">
        <w:t xml:space="preserve"> can </w:t>
      </w:r>
      <w:r w:rsidRPr="00CC2643">
        <w:rPr>
          <w:rStyle w:val="11111AAAAStyleUnderline"/>
          <w:highlight w:val="yellow"/>
        </w:rPr>
        <w:t>create</w:t>
      </w:r>
      <w:r w:rsidRPr="00CC2643">
        <w:rPr>
          <w:highlight w:val="yellow"/>
        </w:rPr>
        <w:t xml:space="preserve"> </w:t>
      </w:r>
      <w:r w:rsidRPr="00CC2643">
        <w:rPr>
          <w:rStyle w:val="Emphasis"/>
          <w:highlight w:val="yellow"/>
        </w:rPr>
        <w:t>instability</w:t>
      </w:r>
      <w:r w:rsidRPr="00CD7B1F">
        <w:t xml:space="preserve"> more generally, </w:t>
      </w:r>
      <w:r w:rsidRPr="00CC2643">
        <w:rPr>
          <w:rStyle w:val="11111AAAAStyleUnderline"/>
          <w:highlight w:val="yellow"/>
        </w:rPr>
        <w:t xml:space="preserve">promoting </w:t>
      </w:r>
      <w:r w:rsidRPr="00CC2643">
        <w:rPr>
          <w:rStyle w:val="Emphasis"/>
          <w:highlight w:val="yellow"/>
        </w:rPr>
        <w:t>conditions for conflict</w:t>
      </w:r>
      <w:r w:rsidRPr="00D74951">
        <w:rPr>
          <w:rStyle w:val="11111AAAAStyleUnderline"/>
        </w:rPr>
        <w:t xml:space="preserve"> between</w:t>
      </w:r>
      <w:r w:rsidRPr="00CD7B1F">
        <w:t xml:space="preserve"> and within nations. For the most part, nations try to maintain access to markets and resources by peaceful means such as stockpiling, direct investment in partner nations, and use of other financial incentives. However, </w:t>
      </w:r>
      <w:r w:rsidRPr="00D74951">
        <w:rPr>
          <w:rStyle w:val="11111AAAAStyleUnderline"/>
        </w:rPr>
        <w:t xml:space="preserve">there is no guarantee </w:t>
      </w:r>
      <w:r w:rsidRPr="00CD7B1F">
        <w:t xml:space="preserve">that such </w:t>
      </w:r>
      <w:r w:rsidRPr="00D74951">
        <w:rPr>
          <w:rStyle w:val="11111AAAAStyleUnderline"/>
        </w:rPr>
        <w:t>competition will remain peaceful</w:t>
      </w:r>
      <w:r w:rsidRPr="00CD7B1F">
        <w:t>.</w:t>
      </w:r>
    </w:p>
    <w:p w14:paraId="386D27FA" w14:textId="77777777" w:rsidR="00965016" w:rsidRPr="00CD7B1F" w:rsidRDefault="00965016" w:rsidP="00965016">
      <w:r w:rsidRPr="00CD7B1F">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w:t>
      </w:r>
      <w:r w:rsidRPr="00CC2643">
        <w:rPr>
          <w:rStyle w:val="11111AAAAStyleUnderline"/>
          <w:highlight w:val="yellow"/>
        </w:rPr>
        <w:t>actors</w:t>
      </w:r>
      <w:r w:rsidRPr="00D74951">
        <w:rPr>
          <w:rStyle w:val="11111AAAAStyleUnderline"/>
        </w:rPr>
        <w:t xml:space="preserve"> are</w:t>
      </w:r>
      <w:r w:rsidRPr="00CD7B1F">
        <w:t xml:space="preserve"> </w:t>
      </w:r>
      <w:r w:rsidRPr="00D74951">
        <w:rPr>
          <w:rStyle w:val="11111AAAAStyleUnderline"/>
        </w:rPr>
        <w:t>facing shortages</w:t>
      </w:r>
      <w:r w:rsidRPr="00CD7B1F">
        <w:t xml:space="preserve">, occasioned by interdependence, and </w:t>
      </w:r>
      <w:r w:rsidRPr="00CC2643">
        <w:rPr>
          <w:rStyle w:val="Emphasis"/>
          <w:highlight w:val="yellow"/>
        </w:rPr>
        <w:t>seek</w:t>
      </w:r>
      <w:r w:rsidRPr="00D74951">
        <w:rPr>
          <w:rStyle w:val="11111AAAAStyleUnderline"/>
        </w:rPr>
        <w:t xml:space="preserve">ing </w:t>
      </w:r>
      <w:r w:rsidRPr="00CC2643">
        <w:rPr>
          <w:rStyle w:val="Emphasis"/>
          <w:highlight w:val="yellow"/>
        </w:rPr>
        <w:t>security</w:t>
      </w:r>
      <w:r w:rsidRPr="00CD7B1F">
        <w:t xml:space="preserve"> for themselves </w:t>
      </w:r>
      <w:r w:rsidRPr="00CC2643">
        <w:rPr>
          <w:rStyle w:val="11111AAAAStyleUnderline"/>
          <w:highlight w:val="yellow"/>
        </w:rPr>
        <w:t>in ways that</w:t>
      </w:r>
      <w:r w:rsidRPr="00CD7B1F">
        <w:t xml:space="preserve"> actually </w:t>
      </w:r>
      <w:r w:rsidRPr="00CC2643">
        <w:rPr>
          <w:rStyle w:val="11111AAAAStyleUnderline"/>
          <w:highlight w:val="yellow"/>
        </w:rPr>
        <w:t>promote</w:t>
      </w:r>
      <w:r w:rsidRPr="00CD7B1F">
        <w:t xml:space="preserve"> wider </w:t>
      </w:r>
      <w:r w:rsidRPr="00CD7B1F">
        <w:rPr>
          <w:rStyle w:val="Emphasis"/>
        </w:rPr>
        <w:t xml:space="preserve">international systemic </w:t>
      </w:r>
      <w:r w:rsidRPr="00CC2643">
        <w:rPr>
          <w:rStyle w:val="Emphasis"/>
          <w:highlight w:val="yellow"/>
        </w:rPr>
        <w:t>instability</w:t>
      </w:r>
      <w:r w:rsidRPr="00CD7B1F">
        <w:t>.</w:t>
      </w:r>
    </w:p>
    <w:p w14:paraId="4EA37B95" w14:textId="77777777" w:rsidR="00965016" w:rsidRPr="00D74951" w:rsidRDefault="00965016" w:rsidP="00965016">
      <w:pPr>
        <w:rPr>
          <w:rStyle w:val="11111AAAAStyleUnderline"/>
        </w:rPr>
      </w:pPr>
      <w:r w:rsidRPr="003F1708">
        <w:rPr>
          <w:rStyle w:val="Emphasis"/>
        </w:rPr>
        <w:t>Escalation</w:t>
      </w:r>
      <w:r w:rsidRPr="00D74951">
        <w:rPr>
          <w:rStyle w:val="11111AAAAStyleUnderline"/>
        </w:rPr>
        <w:t xml:space="preserve"> of </w:t>
      </w:r>
      <w:r w:rsidRPr="003F1708">
        <w:rPr>
          <w:rStyle w:val="Emphasis"/>
        </w:rPr>
        <w:t>Conflict</w:t>
      </w:r>
    </w:p>
    <w:p w14:paraId="70C8F431" w14:textId="77777777" w:rsidR="00965016" w:rsidRDefault="00965016" w:rsidP="00965016">
      <w:r w:rsidRPr="00624111">
        <w:t xml:space="preserve">In some cases, </w:t>
      </w:r>
      <w:r w:rsidRPr="00D74951">
        <w:rPr>
          <w:rStyle w:val="11111AAAAStyleUnderline"/>
        </w:rPr>
        <w:t xml:space="preserve">supply chain </w:t>
      </w:r>
      <w:r w:rsidRPr="00624111">
        <w:t xml:space="preserve">disruptions can have an even more-direct impact than general disruption, </w:t>
      </w:r>
      <w:r w:rsidRPr="00D74951">
        <w:rPr>
          <w:rStyle w:val="11111AAAAStyleUnderline"/>
        </w:rPr>
        <w:t>causing</w:t>
      </w:r>
      <w:r w:rsidRPr="00624111">
        <w:t xml:space="preserve"> </w:t>
      </w:r>
      <w:r w:rsidRPr="00D74951">
        <w:rPr>
          <w:rStyle w:val="11111AAAAStyleUnderline"/>
        </w:rPr>
        <w:t>shortages of commodities</w:t>
      </w:r>
      <w:r w:rsidRPr="00624111">
        <w:t xml:space="preserve"> the </w:t>
      </w:r>
      <w:r w:rsidRPr="00D74951">
        <w:rPr>
          <w:rStyle w:val="11111AAAAStyleUnderline"/>
        </w:rPr>
        <w:t>nation must have to ensure national security</w:t>
      </w:r>
      <w:r w:rsidRPr="00624111">
        <w:t xml:space="preserve">. </w:t>
      </w:r>
      <w:r w:rsidRPr="00D74951">
        <w:rPr>
          <w:rStyle w:val="11111AAAAStyleUnderline"/>
        </w:rPr>
        <w:t>This</w:t>
      </w:r>
      <w:r w:rsidRPr="00624111">
        <w:t xml:space="preserve"> kind of disruption can go beyond matters of justice, equity, and general prosperity to </w:t>
      </w:r>
      <w:r w:rsidRPr="00D74951">
        <w:rPr>
          <w:rStyle w:val="11111AAAAStyleUnderline"/>
        </w:rPr>
        <w:t>threatening</w:t>
      </w:r>
      <w:r w:rsidRPr="00624111">
        <w:t xml:space="preserve"> a nation's very </w:t>
      </w:r>
      <w:r w:rsidRPr="00D74951">
        <w:rPr>
          <w:rStyle w:val="11111AAAAStyleUnderline"/>
        </w:rPr>
        <w:t>ability to defend</w:t>
      </w:r>
      <w:r w:rsidRPr="00624111">
        <w:t xml:space="preserve"> itself and look after its citizens. Some examples are pharmaceuticals and personal protective equipment, energy, food, raw materials used in manufacturing, and semiconductors used in multiple different systems including military applications. </w:t>
      </w:r>
      <w:r w:rsidRPr="00D74951">
        <w:rPr>
          <w:rStyle w:val="11111AAAAStyleUnderline"/>
        </w:rPr>
        <w:t xml:space="preserve">Such </w:t>
      </w:r>
      <w:r w:rsidRPr="00CC2643">
        <w:rPr>
          <w:rStyle w:val="11111AAAAStyleUnderline"/>
          <w:highlight w:val="yellow"/>
        </w:rPr>
        <w:t>shortages</w:t>
      </w:r>
      <w:r w:rsidRPr="00D74951">
        <w:rPr>
          <w:rStyle w:val="11111AAAAStyleUnderline"/>
        </w:rPr>
        <w:t xml:space="preserve"> can </w:t>
      </w:r>
      <w:r w:rsidRPr="00CC2643">
        <w:rPr>
          <w:rStyle w:val="11111AAAAStyleUnderline"/>
          <w:highlight w:val="yellow"/>
        </w:rPr>
        <w:t>make the need for</w:t>
      </w:r>
      <w:r w:rsidRPr="00D74951">
        <w:rPr>
          <w:rStyle w:val="11111AAAAStyleUnderline"/>
        </w:rPr>
        <w:t xml:space="preserve"> a </w:t>
      </w:r>
      <w:r w:rsidRPr="003F1708">
        <w:rPr>
          <w:rStyle w:val="Emphasis"/>
        </w:rPr>
        <w:t xml:space="preserve">national </w:t>
      </w:r>
      <w:r w:rsidRPr="00CC2643">
        <w:rPr>
          <w:rStyle w:val="Emphasis"/>
          <w:highlight w:val="yellow"/>
        </w:rPr>
        <w:t>gov</w:t>
      </w:r>
      <w:r w:rsidRPr="00D74951">
        <w:rPr>
          <w:rStyle w:val="11111AAAAStyleUnderline"/>
        </w:rPr>
        <w:t xml:space="preserve">ernment </w:t>
      </w:r>
      <w:r w:rsidRPr="00CC2643">
        <w:rPr>
          <w:rStyle w:val="11111AAAAStyleUnderline"/>
          <w:highlight w:val="yellow"/>
        </w:rPr>
        <w:t>to act</w:t>
      </w:r>
      <w:r w:rsidRPr="00D74951">
        <w:rPr>
          <w:rStyle w:val="11111AAAAStyleUnderline"/>
        </w:rPr>
        <w:t xml:space="preserve"> more dire and immediate and thus </w:t>
      </w:r>
      <w:r w:rsidRPr="00CC2643">
        <w:rPr>
          <w:rStyle w:val="Emphasis"/>
          <w:highlight w:val="yellow"/>
        </w:rPr>
        <w:t>raise</w:t>
      </w:r>
      <w:r w:rsidRPr="00D74951">
        <w:rPr>
          <w:rStyle w:val="11111AAAAStyleUnderline"/>
        </w:rPr>
        <w:t xml:space="preserve"> the </w:t>
      </w:r>
      <w:r w:rsidRPr="00CC2643">
        <w:rPr>
          <w:rStyle w:val="Emphasis"/>
          <w:highlight w:val="yellow"/>
        </w:rPr>
        <w:t>risk of conflict</w:t>
      </w:r>
      <w:r w:rsidRPr="003F1708">
        <w:rPr>
          <w:szCs w:val="16"/>
        </w:rPr>
        <w:t>.</w:t>
      </w:r>
      <w:r w:rsidRPr="003F1708">
        <w:rPr>
          <w:sz w:val="10"/>
          <w:szCs w:val="16"/>
        </w:rPr>
        <w:t xml:space="preserve"> </w:t>
      </w:r>
      <w:r w:rsidRPr="00624111">
        <w:t>In some cases, particular types of raw materials only exist in certain places, so shifting to more-secure sources isn't even possible.</w:t>
      </w:r>
    </w:p>
    <w:p w14:paraId="684CFFAC" w14:textId="77777777" w:rsidR="00965016" w:rsidRPr="00A31FE7" w:rsidRDefault="00965016" w:rsidP="00965016">
      <w:r w:rsidRPr="00D74951">
        <w:rPr>
          <w:rStyle w:val="11111AAAAStyleUnderline"/>
        </w:rPr>
        <w:t xml:space="preserve">Supply chain disruptions create both </w:t>
      </w:r>
      <w:r w:rsidRPr="003F1708">
        <w:rPr>
          <w:rStyle w:val="Emphasis"/>
        </w:rPr>
        <w:t>leverage</w:t>
      </w:r>
      <w:r w:rsidRPr="00D74951">
        <w:rPr>
          <w:rStyle w:val="11111AAAAStyleUnderline"/>
        </w:rPr>
        <w:t xml:space="preserve"> for some nations</w:t>
      </w:r>
      <w:r w:rsidRPr="00624111">
        <w:t xml:space="preserve">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6CF95DB2" w14:textId="77777777" w:rsidR="00965016" w:rsidRPr="00A31FE7" w:rsidRDefault="00965016" w:rsidP="00965016">
      <w:r w:rsidRPr="00A31FE7">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358C6B4D" w14:textId="77777777" w:rsidR="00965016" w:rsidRPr="00A31FE7" w:rsidRDefault="00965016" w:rsidP="00965016">
      <w:r w:rsidRPr="00A31FE7">
        <w:t xml:space="preserve">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w:t>
      </w:r>
      <w:r w:rsidRPr="00D74951">
        <w:rPr>
          <w:rStyle w:val="11111AAAAStyleUnderline"/>
        </w:rPr>
        <w:t>Aggressiveness</w:t>
      </w:r>
      <w:r w:rsidRPr="00A31FE7">
        <w:t xml:space="preserve">, while understandable and probably predictable, </w:t>
      </w:r>
      <w:r w:rsidRPr="00D74951">
        <w:rPr>
          <w:rStyle w:val="11111AAAAStyleUnderline"/>
        </w:rPr>
        <w:t>might</w:t>
      </w:r>
      <w:r w:rsidRPr="00A31FE7">
        <w:t xml:space="preserve"> therefore also </w:t>
      </w:r>
      <w:r w:rsidRPr="00D74951">
        <w:rPr>
          <w:rStyle w:val="11111AAAAStyleUnderline"/>
        </w:rPr>
        <w:t>be</w:t>
      </w:r>
      <w:r w:rsidRPr="00A31FE7">
        <w:t xml:space="preserve"> extremely </w:t>
      </w:r>
      <w:r w:rsidRPr="003F1708">
        <w:rPr>
          <w:rStyle w:val="Emphasis"/>
        </w:rPr>
        <w:t>dangerous</w:t>
      </w:r>
      <w:r w:rsidRPr="00D74951">
        <w:rPr>
          <w:rStyle w:val="11111AAAAStyleUnderline"/>
        </w:rPr>
        <w:t xml:space="preserve"> and </w:t>
      </w:r>
      <w:r w:rsidRPr="003F1708">
        <w:rPr>
          <w:rStyle w:val="Emphasis"/>
        </w:rPr>
        <w:t>unproductive</w:t>
      </w:r>
      <w:r w:rsidRPr="00A31FE7">
        <w:t>.</w:t>
      </w:r>
    </w:p>
    <w:p w14:paraId="66FD49B4" w14:textId="77777777" w:rsidR="00965016" w:rsidRPr="00A31FE7" w:rsidRDefault="00965016" w:rsidP="00965016">
      <w:r w:rsidRPr="00A31FE7">
        <w:t>Conflict and Instability</w:t>
      </w:r>
    </w:p>
    <w:p w14:paraId="1E016B57" w14:textId="77777777" w:rsidR="00965016" w:rsidRDefault="00965016" w:rsidP="00965016">
      <w:r w:rsidRPr="00CC2643">
        <w:rPr>
          <w:rStyle w:val="11111AAAAStyleUnderline"/>
          <w:highlight w:val="yellow"/>
        </w:rPr>
        <w:t xml:space="preserve">Nations have gone to </w:t>
      </w:r>
      <w:r w:rsidRPr="00CC2643">
        <w:rPr>
          <w:rStyle w:val="Emphasis"/>
          <w:highlight w:val="yellow"/>
        </w:rPr>
        <w:t>war</w:t>
      </w:r>
      <w:r w:rsidRPr="00A31FE7">
        <w:t xml:space="preserve"> in the past </w:t>
      </w:r>
      <w:r w:rsidRPr="00CC2643">
        <w:rPr>
          <w:rStyle w:val="11111AAAAStyleUnderline"/>
          <w:highlight w:val="yellow"/>
        </w:rPr>
        <w:t>over</w:t>
      </w:r>
      <w:r w:rsidRPr="00D74951">
        <w:rPr>
          <w:rStyle w:val="11111AAAAStyleUnderline"/>
        </w:rPr>
        <w:t xml:space="preserve"> </w:t>
      </w:r>
      <w:r w:rsidRPr="00624111">
        <w:rPr>
          <w:rStyle w:val="Emphasis"/>
        </w:rPr>
        <w:t xml:space="preserve">natural </w:t>
      </w:r>
      <w:r w:rsidRPr="00CC2643">
        <w:rPr>
          <w:rStyle w:val="Emphasis"/>
          <w:highlight w:val="yellow"/>
        </w:rPr>
        <w:t>resource shortages</w:t>
      </w:r>
      <w:r w:rsidRPr="00CC2643">
        <w:rPr>
          <w:rStyle w:val="11111AAAAStyleUnderline"/>
          <w:highlight w:val="yellow"/>
        </w:rPr>
        <w:t xml:space="preserve"> or</w:t>
      </w:r>
      <w:r w:rsidRPr="00A31FE7">
        <w:t xml:space="preserve"> in an </w:t>
      </w:r>
      <w:r w:rsidRPr="00CC2643">
        <w:rPr>
          <w:rStyle w:val="11111AAAAStyleUnderline"/>
          <w:highlight w:val="yellow"/>
        </w:rPr>
        <w:t xml:space="preserve">effort to </w:t>
      </w:r>
      <w:r w:rsidRPr="00CC2643">
        <w:rPr>
          <w:rStyle w:val="Emphasis"/>
          <w:highlight w:val="yellow"/>
        </w:rPr>
        <w:t xml:space="preserve">secure </w:t>
      </w:r>
      <w:r w:rsidRPr="009C4836">
        <w:rPr>
          <w:rStyle w:val="Emphasis"/>
        </w:rPr>
        <w:t>key</w:t>
      </w:r>
      <w:r w:rsidRPr="00624111">
        <w:rPr>
          <w:rStyle w:val="Emphasis"/>
        </w:rPr>
        <w:t xml:space="preserve"> </w:t>
      </w:r>
      <w:r w:rsidRPr="00CC2643">
        <w:rPr>
          <w:rStyle w:val="Emphasis"/>
          <w:highlight w:val="yellow"/>
        </w:rPr>
        <w:t>markets</w:t>
      </w:r>
      <w:r w:rsidRPr="00A31FE7">
        <w:t xml:space="preserve"> and labor pools. The </w:t>
      </w:r>
      <w:r w:rsidRPr="00D74951">
        <w:rPr>
          <w:rStyle w:val="11111AAAAStyleUnderline"/>
        </w:rPr>
        <w:t xml:space="preserve">need to </w:t>
      </w:r>
      <w:r w:rsidRPr="003F1708">
        <w:rPr>
          <w:rStyle w:val="Emphasis"/>
        </w:rPr>
        <w:t>secure</w:t>
      </w:r>
      <w:r w:rsidRPr="00D74951">
        <w:rPr>
          <w:rStyle w:val="11111AAAAStyleUnderline"/>
        </w:rPr>
        <w:t xml:space="preserve"> resources</w:t>
      </w:r>
      <w:r w:rsidRPr="00A31FE7">
        <w:t xml:space="preserve"> and markets </w:t>
      </w:r>
      <w:r w:rsidRPr="00D74951">
        <w:rPr>
          <w:rStyle w:val="11111AAAAStyleUnderline"/>
        </w:rPr>
        <w:t>was</w:t>
      </w:r>
      <w:r w:rsidRPr="00A31FE7">
        <w:t xml:space="preserve"> an </w:t>
      </w:r>
      <w:r w:rsidRPr="00D74951">
        <w:rPr>
          <w:rStyle w:val="11111AAAAStyleUnderline"/>
        </w:rPr>
        <w:t>explicit premise in German and Japanese actions</w:t>
      </w:r>
      <w:r w:rsidRPr="00A31FE7">
        <w:t xml:space="preserve"> leading to World War II. Such </w:t>
      </w:r>
      <w:r w:rsidRPr="00D74951">
        <w:rPr>
          <w:rStyle w:val="11111AAAAStyleUnderline"/>
        </w:rPr>
        <w:t>conflict</w:t>
      </w:r>
      <w:r w:rsidRPr="00A31FE7">
        <w:t xml:space="preserve"> has </w:t>
      </w:r>
      <w:r w:rsidRPr="00D74951">
        <w:rPr>
          <w:rStyle w:val="11111AAAAStyleUnderline"/>
        </w:rPr>
        <w:t xml:space="preserve">occurred even during times of </w:t>
      </w:r>
      <w:r w:rsidRPr="003F1708">
        <w:rPr>
          <w:rStyle w:val="Emphasis"/>
        </w:rPr>
        <w:t>significant interdependence</w:t>
      </w:r>
      <w:r w:rsidRPr="00A31FE7">
        <w:t xml:space="preserv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r w:rsidRPr="00D74951">
        <w:rPr>
          <w:rStyle w:val="11111AAAAStyleUnderline"/>
        </w:rPr>
        <w:t>disruption</w:t>
      </w:r>
      <w:r w:rsidRPr="00A31FE7">
        <w:t xml:space="preserve">, but may </w:t>
      </w:r>
      <w:r w:rsidRPr="00D74951">
        <w:rPr>
          <w:rStyle w:val="11111AAAAStyleUnderline"/>
        </w:rPr>
        <w:t xml:space="preserve">offer </w:t>
      </w:r>
      <w:r w:rsidRPr="003F1708">
        <w:rPr>
          <w:rStyle w:val="Emphasis"/>
        </w:rPr>
        <w:t>few alt</w:t>
      </w:r>
      <w:r w:rsidRPr="00D74951">
        <w:rPr>
          <w:rStyle w:val="11111AAAAStyleUnderline"/>
        </w:rPr>
        <w:t>ernative</w:t>
      </w:r>
      <w:r w:rsidRPr="003F1708">
        <w:rPr>
          <w:rStyle w:val="Emphasis"/>
        </w:rPr>
        <w:t>s</w:t>
      </w:r>
      <w:r w:rsidRPr="00D74951">
        <w:rPr>
          <w:rStyle w:val="11111AAAAStyleUnderline"/>
        </w:rPr>
        <w:t xml:space="preserve"> for </w:t>
      </w:r>
      <w:r w:rsidRPr="00A31FE7">
        <w:t xml:space="preserve">some </w:t>
      </w:r>
      <w:r w:rsidRPr="003F1708">
        <w:rPr>
          <w:rStyle w:val="Emphasis"/>
        </w:rPr>
        <w:t>desperate</w:t>
      </w:r>
      <w:r w:rsidRPr="00D74951">
        <w:rPr>
          <w:rStyle w:val="11111AAAAStyleUnderline"/>
        </w:rPr>
        <w:t xml:space="preserve"> nations</w:t>
      </w:r>
      <w:r w:rsidRPr="00A31FE7">
        <w:t xml:space="preserve"> if some part of the interdependent chain is broken.</w:t>
      </w:r>
    </w:p>
    <w:p w14:paraId="377FA021" w14:textId="77777777" w:rsidR="00965016" w:rsidRDefault="00965016" w:rsidP="00965016"/>
    <w:p w14:paraId="362EDC51" w14:textId="77777777" w:rsidR="00965016" w:rsidRPr="008A1BCE" w:rsidRDefault="00965016" w:rsidP="00965016">
      <w:pPr>
        <w:pStyle w:val="Heading3"/>
      </w:pPr>
      <w:r>
        <w:t>3</w:t>
      </w:r>
    </w:p>
    <w:p w14:paraId="3EC6F075" w14:textId="77777777" w:rsidR="00965016" w:rsidRPr="008A1BCE" w:rsidRDefault="00965016" w:rsidP="00965016"/>
    <w:p w14:paraId="71039AF5" w14:textId="77777777" w:rsidR="00965016" w:rsidRPr="00CD6119" w:rsidRDefault="00965016" w:rsidP="00965016">
      <w:pPr>
        <w:pStyle w:val="Heading4"/>
        <w:rPr>
          <w:rFonts w:cs="Arial"/>
          <w:szCs w:val="24"/>
        </w:rPr>
      </w:pPr>
      <w:r>
        <w:rPr>
          <w:rFonts w:cs="Arial"/>
          <w:szCs w:val="24"/>
        </w:rPr>
        <w:t>The 50 states and relevant sub-federal actors should uniformly</w:t>
      </w:r>
      <w:r w:rsidRPr="008A1BCE">
        <w:rPr>
          <w:rFonts w:cs="Arial"/>
          <w:szCs w:val="24"/>
        </w:rPr>
        <w:t xml:space="preserve"> </w:t>
      </w:r>
      <w:r>
        <w:rPr>
          <w:rFonts w:cs="Arial"/>
          <w:szCs w:val="24"/>
        </w:rPr>
        <w:t xml:space="preserve">strengthen collective bargaining rights for non-intermittent secondary actions and </w:t>
      </w:r>
      <w:bookmarkStart w:id="1" w:name="_Hlk208040185"/>
      <w:r w:rsidRPr="00927490">
        <w:rPr>
          <w:rFonts w:cs="Arial"/>
        </w:rPr>
        <w:t>coordinate enforcement including sharing data</w:t>
      </w:r>
      <w:r>
        <w:rPr>
          <w:rFonts w:cs="Arial"/>
        </w:rPr>
        <w:t>, pooling research, communications strategies</w:t>
      </w:r>
      <w:r w:rsidRPr="00927490">
        <w:rPr>
          <w:rFonts w:cs="Arial"/>
        </w:rPr>
        <w:t xml:space="preserve"> </w:t>
      </w:r>
      <w:r>
        <w:rPr>
          <w:rFonts w:cs="Arial"/>
        </w:rPr>
        <w:t>and</w:t>
      </w:r>
      <w:r w:rsidRPr="00927490">
        <w:rPr>
          <w:rFonts w:cs="Arial"/>
        </w:rPr>
        <w:t xml:space="preserve"> bring</w:t>
      </w:r>
      <w:r>
        <w:rPr>
          <w:rFonts w:cs="Arial"/>
        </w:rPr>
        <w:t>ing</w:t>
      </w:r>
      <w:r w:rsidRPr="00927490">
        <w:rPr>
          <w:rFonts w:cs="Arial"/>
        </w:rPr>
        <w:t xml:space="preserve"> multi-state cases </w:t>
      </w:r>
      <w:bookmarkEnd w:id="1"/>
      <w:r>
        <w:rPr>
          <w:rFonts w:cs="Arial"/>
        </w:rPr>
        <w:t>over it</w:t>
      </w:r>
    </w:p>
    <w:p w14:paraId="325C9CC5" w14:textId="77777777" w:rsidR="00965016" w:rsidRDefault="00965016" w:rsidP="00965016"/>
    <w:p w14:paraId="25F6FD78" w14:textId="77777777" w:rsidR="00965016" w:rsidRPr="00720E17" w:rsidRDefault="00965016" w:rsidP="00965016">
      <w:pPr>
        <w:pStyle w:val="Heading4"/>
        <w:rPr>
          <w:rStyle w:val="Style13ptBold"/>
        </w:rPr>
      </w:pPr>
      <w:r w:rsidRPr="00927490">
        <w:rPr>
          <w:rFonts w:cs="Arial"/>
        </w:rPr>
        <w:t xml:space="preserve">States </w:t>
      </w:r>
      <w:r w:rsidRPr="00927490">
        <w:rPr>
          <w:rFonts w:cs="Arial"/>
          <w:u w:val="single"/>
        </w:rPr>
        <w:t>solve</w:t>
      </w:r>
      <w:r w:rsidRPr="00DB4137">
        <w:rPr>
          <w:rFonts w:cs="Arial"/>
        </w:rPr>
        <w:t xml:space="preserve"> better</w:t>
      </w:r>
      <w:r w:rsidRPr="00927490">
        <w:rPr>
          <w:rFonts w:cs="Arial"/>
        </w:rPr>
        <w:t xml:space="preserve">, </w:t>
      </w:r>
      <w:r w:rsidRPr="00927490">
        <w:rPr>
          <w:rFonts w:cs="Arial"/>
          <w:u w:val="single"/>
        </w:rPr>
        <w:t>avoid preemption</w:t>
      </w:r>
      <w:r w:rsidRPr="00927490">
        <w:rPr>
          <w:rFonts w:cs="Arial"/>
        </w:rPr>
        <w:t xml:space="preserve">, </w:t>
      </w:r>
      <w:r w:rsidRPr="00927490">
        <w:rPr>
          <w:rFonts w:cs="Arial"/>
          <w:u w:val="single"/>
        </w:rPr>
        <w:t>spill-over</w:t>
      </w:r>
      <w:r w:rsidRPr="00720E17">
        <w:rPr>
          <w:rFonts w:cs="Arial"/>
        </w:rPr>
        <w:t xml:space="preserve"> and </w:t>
      </w:r>
      <w:r>
        <w:rPr>
          <w:rFonts w:cs="Arial"/>
        </w:rPr>
        <w:t xml:space="preserve">cause </w:t>
      </w:r>
      <w:r w:rsidRPr="00720E17">
        <w:rPr>
          <w:rFonts w:cs="Arial"/>
          <w:u w:val="single"/>
        </w:rPr>
        <w:t>follow-on</w:t>
      </w:r>
    </w:p>
    <w:p w14:paraId="0F66BE83" w14:textId="77777777" w:rsidR="00965016" w:rsidRPr="008A1BCE" w:rsidRDefault="00965016" w:rsidP="00965016">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73A759DD" w14:textId="77777777" w:rsidR="00965016" w:rsidRPr="008A1BCE" w:rsidRDefault="00965016" w:rsidP="00965016"/>
    <w:p w14:paraId="762F6EEA" w14:textId="77777777" w:rsidR="00965016" w:rsidRPr="00A442D5" w:rsidRDefault="00965016" w:rsidP="00965016">
      <w:pPr>
        <w:rPr>
          <w:rStyle w:val="11111AAAAStyleUnderline"/>
        </w:rPr>
      </w:pPr>
      <w:r w:rsidRPr="008A1BCE">
        <w:t xml:space="preserve">CONSTITUTIONAL AND ADMINISTRATIVE </w:t>
      </w:r>
      <w:r w:rsidRPr="00BF16BD">
        <w:rPr>
          <w:rStyle w:val="11111AAAAStyleUnderline"/>
        </w:rPr>
        <w:t>INNOVATION THROUGH STATE LABOR LAW</w:t>
      </w:r>
    </w:p>
    <w:p w14:paraId="14BEFC20" w14:textId="77777777" w:rsidR="00965016" w:rsidRPr="00FE6C4C" w:rsidRDefault="00965016" w:rsidP="00965016">
      <w:r w:rsidRPr="00A442D5">
        <w:rPr>
          <w:rStyle w:val="11111AAAAStyleUnderline"/>
        </w:rPr>
        <w:t xml:space="preserve">This Essay explores recent efforts by </w:t>
      </w:r>
      <w:r w:rsidRPr="00A442D5">
        <w:rPr>
          <w:rStyle w:val="11111AAAAStyleUnderline"/>
          <w:highlight w:val="yellow"/>
        </w:rPr>
        <w:t xml:space="preserve">worker </w:t>
      </w:r>
      <w:r w:rsidRPr="0055391F">
        <w:rPr>
          <w:rStyle w:val="11111AAAAStyleUnderline"/>
        </w:rPr>
        <w:t>organization</w:t>
      </w:r>
      <w:r w:rsidRPr="0055391F">
        <w:rPr>
          <w:rStyle w:val="11111AAAAStyleUnderline"/>
          <w:highlight w:val="yellow"/>
        </w:rPr>
        <w:t>s</w:t>
      </w:r>
      <w:r w:rsidRPr="00A442D5">
        <w:rPr>
          <w:rStyle w:val="11111AAAAStyleUnderline"/>
        </w:rPr>
        <w:t xml:space="preserve"> to </w:t>
      </w:r>
      <w:r w:rsidRPr="0055391F">
        <w:rPr>
          <w:rStyle w:val="Emphasis"/>
          <w:highlight w:val="yellow"/>
        </w:rPr>
        <w:t>transform</w:t>
      </w:r>
      <w:r w:rsidRPr="008A1BCE">
        <w:rPr>
          <w:rStyle w:val="AAAunderline"/>
          <w:highlight w:val="yellow"/>
        </w:rPr>
        <w:t xml:space="preserve"> labor policy in states</w:t>
      </w:r>
      <w:r w:rsidRPr="008A1BCE">
        <w:t xml:space="preserve">, as well as countermobilizations by business and conservative groups. It focuses on two particularly promising efforts: the development of </w:t>
      </w:r>
      <w:r w:rsidRPr="0055391F">
        <w:rPr>
          <w:rStyle w:val="AAAunderline"/>
        </w:rPr>
        <w:t>worker standards boards and pro-labor changes to state constitutional law</w:t>
      </w:r>
      <w:r w:rsidRPr="0055391F">
        <w:t>.</w:t>
      </w:r>
      <w:r w:rsidRPr="008A1BCE">
        <w:t xml:space="preserve"> It shows why, as a matter of political economy, such </w:t>
      </w:r>
      <w:r w:rsidRPr="00BF16BD">
        <w:rPr>
          <w:rStyle w:val="11111AAAAStyleUnderline"/>
        </w:rPr>
        <w:t>reforms</w:t>
      </w:r>
      <w:r w:rsidRPr="00A442D5">
        <w:rPr>
          <w:rStyle w:val="11111AAAAStyleUnderline"/>
        </w:rPr>
        <w:t xml:space="preserve"> have been </w:t>
      </w:r>
      <w:r w:rsidRPr="0055391F">
        <w:rPr>
          <w:rStyle w:val="Emphasis"/>
        </w:rPr>
        <w:t>achievable</w:t>
      </w:r>
      <w:r w:rsidRPr="0055391F">
        <w:rPr>
          <w:rStyle w:val="11111AAAAStyleUnderline"/>
        </w:rPr>
        <w:t xml:space="preserve"> at the state and local levels</w:t>
      </w:r>
      <w:r w:rsidRPr="00A442D5">
        <w:rPr>
          <w:rStyle w:val="11111AAAAStyleUnderline"/>
        </w:rPr>
        <w:t xml:space="preserve">, </w:t>
      </w:r>
      <w:r w:rsidRPr="0055391F">
        <w:rPr>
          <w:rStyle w:val="11111AAAAStyleUnderline"/>
        </w:rPr>
        <w:t>but not the fed</w:t>
      </w:r>
      <w:r w:rsidRPr="00A442D5">
        <w:rPr>
          <w:rStyle w:val="11111AAAAStyleUnderline"/>
        </w:rPr>
        <w:t xml:space="preserve">eral level, and explores the potential of </w:t>
      </w:r>
      <w:r w:rsidRPr="0055391F">
        <w:rPr>
          <w:rStyle w:val="11111AAAAStyleUnderline"/>
        </w:rPr>
        <w:t>state reforms</w:t>
      </w:r>
      <w:r w:rsidRPr="00A442D5">
        <w:rPr>
          <w:rStyle w:val="11111AAAAStyleUnderline"/>
        </w:rPr>
        <w:t xml:space="preserve"> to </w:t>
      </w:r>
      <w:r w:rsidRPr="00A442D5">
        <w:rPr>
          <w:rStyle w:val="11111AAAAStyleUnderline"/>
          <w:highlight w:val="yellow"/>
        </w:rPr>
        <w:t xml:space="preserve">build greater </w:t>
      </w:r>
      <w:r w:rsidRPr="0055391F">
        <w:rPr>
          <w:rStyle w:val="Emphasis"/>
          <w:highlight w:val="yellow"/>
        </w:rPr>
        <w:t>economic</w:t>
      </w:r>
      <w:r w:rsidRPr="008A1BCE">
        <w:rPr>
          <w:rStyle w:val="AAAunderline"/>
          <w:highlight w:val="yellow"/>
        </w:rPr>
        <w:t xml:space="preserve"> and </w:t>
      </w:r>
      <w:r w:rsidRPr="0055391F">
        <w:rPr>
          <w:rStyle w:val="Emphasis"/>
          <w:highlight w:val="yellow"/>
        </w:rPr>
        <w:t>political power</w:t>
      </w:r>
      <w:r w:rsidRPr="0055391F">
        <w:rPr>
          <w:rStyle w:val="AAAunderline"/>
        </w:rPr>
        <w:t xml:space="preserve"> for working people,</w:t>
      </w:r>
      <w:r w:rsidRPr="008A1BCE">
        <w:t xml:space="preserve"> notwithstanding limits imposed by federal preemption doctrine. Ultimately, this Essay argues that the</w:t>
      </w:r>
      <w:r w:rsidRPr="0055391F">
        <w:t xml:space="preserve">se </w:t>
      </w:r>
      <w:r w:rsidRPr="0055391F">
        <w:rPr>
          <w:rStyle w:val="AAAunderline"/>
        </w:rPr>
        <w:t xml:space="preserve">recent </w:t>
      </w:r>
      <w:r w:rsidRPr="00465F82">
        <w:rPr>
          <w:rStyle w:val="AAAunderline"/>
        </w:rPr>
        <w:t>innovations</w:t>
      </w:r>
      <w:r w:rsidRPr="0055391F">
        <w:rPr>
          <w:rStyle w:val="AAAunderline"/>
        </w:rPr>
        <w:t xml:space="preserve"> in </w:t>
      </w:r>
      <w:r w:rsidRPr="00FE6C4C">
        <w:t xml:space="preserve">state labor law have the </w:t>
      </w:r>
      <w:r w:rsidRPr="0055391F">
        <w:rPr>
          <w:rStyle w:val="AAAunderline"/>
        </w:rPr>
        <w:t xml:space="preserve">potential not only to reshape U.S. labor policy but also to </w:t>
      </w:r>
      <w:r w:rsidRPr="00EC20CD">
        <w:rPr>
          <w:rStyle w:val="AAAunderline"/>
          <w:highlight w:val="yellow"/>
        </w:rPr>
        <w:t xml:space="preserve">serve </w:t>
      </w:r>
      <w:r w:rsidRPr="00DB4137">
        <w:rPr>
          <w:rStyle w:val="AAAunderline"/>
          <w:highlight w:val="yellow"/>
        </w:rPr>
        <w:t xml:space="preserve">as a </w:t>
      </w:r>
      <w:r w:rsidRPr="00DB4137">
        <w:rPr>
          <w:rStyle w:val="Emphasis"/>
          <w:highlight w:val="yellow"/>
        </w:rPr>
        <w:t>model</w:t>
      </w:r>
      <w:r w:rsidRPr="00DB4137">
        <w:rPr>
          <w:rStyle w:val="AAAunderline"/>
          <w:highlight w:val="yellow"/>
        </w:rPr>
        <w:t xml:space="preserve"> f</w:t>
      </w:r>
      <w:r w:rsidRPr="00EC20CD">
        <w:rPr>
          <w:rStyle w:val="AAAunderline"/>
          <w:highlight w:val="yellow"/>
        </w:rPr>
        <w:t>or</w:t>
      </w:r>
      <w:r w:rsidRPr="0055391F">
        <w:rPr>
          <w:rStyle w:val="AAAunderline"/>
        </w:rPr>
        <w:t xml:space="preserve"> a more </w:t>
      </w:r>
      <w:r w:rsidRPr="00EC20CD">
        <w:rPr>
          <w:rStyle w:val="Emphasis"/>
          <w:highlight w:val="yellow"/>
        </w:rPr>
        <w:t>dem</w:t>
      </w:r>
      <w:r w:rsidRPr="00EC20CD">
        <w:rPr>
          <w:rStyle w:val="11111AAAAStyleUnderline"/>
        </w:rPr>
        <w:t xml:space="preserve">ocratic approach to </w:t>
      </w:r>
      <w:r w:rsidRPr="00EC20CD">
        <w:rPr>
          <w:rStyle w:val="11111AAAAStyleUnderline"/>
          <w:highlight w:val="yellow"/>
        </w:rPr>
        <w:t>admin</w:t>
      </w:r>
      <w:r w:rsidRPr="00EC20CD">
        <w:rPr>
          <w:rStyle w:val="11111AAAAStyleUnderline"/>
        </w:rPr>
        <w:t xml:space="preserve">istrative governance and </w:t>
      </w:r>
      <w:r w:rsidRPr="00EC20CD">
        <w:rPr>
          <w:rStyle w:val="Emphasis"/>
        </w:rPr>
        <w:t>constitutional law</w:t>
      </w:r>
      <w:r w:rsidRPr="00EC20CD">
        <w:rPr>
          <w:rStyle w:val="11111AAAAStyleUnderline"/>
        </w:rPr>
        <w:t xml:space="preserve"> </w:t>
      </w:r>
      <w:r w:rsidRPr="00EC20CD">
        <w:rPr>
          <w:rStyle w:val="11111AAAAStyleUnderline"/>
          <w:highlight w:val="yellow"/>
        </w:rPr>
        <w:t>generally</w:t>
      </w:r>
      <w:r w:rsidRPr="00EC20CD">
        <w:rPr>
          <w:rStyle w:val="11111AAAAStyleUnderline"/>
        </w:rPr>
        <w:t>.</w:t>
      </w:r>
    </w:p>
    <w:p w14:paraId="7DDB0780" w14:textId="77777777" w:rsidR="00965016" w:rsidRPr="008A1BCE" w:rsidRDefault="00965016" w:rsidP="00965016">
      <w:r w:rsidRPr="008A1BCE">
        <w:t>[table of contents omitted]</w:t>
      </w:r>
    </w:p>
    <w:p w14:paraId="56BBBC53" w14:textId="77777777" w:rsidR="00965016" w:rsidRPr="008A1BCE" w:rsidRDefault="00965016" w:rsidP="00965016">
      <w:r w:rsidRPr="008A1BCE">
        <w:t>*1468 Introduction</w:t>
      </w:r>
    </w:p>
    <w:p w14:paraId="7B349BAF" w14:textId="77777777" w:rsidR="00965016" w:rsidRPr="008A1BCE" w:rsidRDefault="00965016" w:rsidP="00965016">
      <w:r w:rsidRPr="008A1BCE">
        <w:t xml:space="preserve">Workers in the United States face acute problems of low wages, poor working conditions, and a lack of voice both on the job and in our democracy. Collective bargaining coverage is lower than in nearly any other industrial democracy--and economic inequality is at near-record highs.1 Yet, </w:t>
      </w:r>
      <w:r w:rsidRPr="0055391F">
        <w:rPr>
          <w:rStyle w:val="AAAunderline"/>
        </w:rPr>
        <w:t>efforts to ref</w:t>
      </w:r>
      <w:r w:rsidRPr="0055391F">
        <w:rPr>
          <w:rStyle w:val="11111AAAAStyleUnderline"/>
        </w:rPr>
        <w:t xml:space="preserve">orm labor law at </w:t>
      </w:r>
      <w:r w:rsidRPr="00465F82">
        <w:rPr>
          <w:rStyle w:val="11111AAAAStyleUnderline"/>
        </w:rPr>
        <w:t>the federal level</w:t>
      </w:r>
      <w:r w:rsidRPr="00BF16BD">
        <w:rPr>
          <w:rStyle w:val="11111AAAAStyleUnderline"/>
        </w:rPr>
        <w:t xml:space="preserve"> have repeatedly failed, leading scholars to declare labor law “ossified.”2 And the U.S. Constit</w:t>
      </w:r>
      <w:r w:rsidRPr="00BF16BD">
        <w:rPr>
          <w:rStyle w:val="AAAunderline"/>
        </w:rPr>
        <w:t>ution</w:t>
      </w:r>
      <w:r w:rsidRPr="0055391F">
        <w:t xml:space="preserve">, as interpreted by the Supreme Court, </w:t>
      </w:r>
      <w:r w:rsidRPr="0055391F">
        <w:rPr>
          <w:rStyle w:val="AAAunderline"/>
        </w:rPr>
        <w:t>offer</w:t>
      </w:r>
      <w:r w:rsidRPr="0055391F">
        <w:rPr>
          <w:rStyle w:val="11111AAAAStyleUnderline"/>
        </w:rPr>
        <w:t xml:space="preserve">s workers </w:t>
      </w:r>
      <w:r w:rsidRPr="00FE6C4C">
        <w:t>little protection--whether in terms of basic minimum</w:t>
      </w:r>
      <w:r w:rsidRPr="008A1BCE">
        <w:t xml:space="preserve"> entitlements or the rights to organize, bargain, and strike--with no hope of amendment.3</w:t>
      </w:r>
    </w:p>
    <w:p w14:paraId="2C45791E" w14:textId="77777777" w:rsidR="00965016" w:rsidRPr="008A1BCE" w:rsidRDefault="00965016" w:rsidP="00965016">
      <w:r w:rsidRPr="008A1BCE">
        <w:t xml:space="preserve">At the </w:t>
      </w:r>
      <w:r w:rsidRPr="00BF16BD">
        <w:rPr>
          <w:rStyle w:val="AAAunderline"/>
        </w:rPr>
        <w:t>state l</w:t>
      </w:r>
      <w:r w:rsidRPr="00BF16BD">
        <w:rPr>
          <w:rStyle w:val="11111AAAAStyleUnderline"/>
        </w:rPr>
        <w:t>evel, however, the picture is far less fixed and, in many jurisdictions, far more promising for workers</w:t>
      </w:r>
      <w:r w:rsidRPr="00A442D5">
        <w:rPr>
          <w:rStyle w:val="11111AAAAStyleUnderline"/>
        </w:rPr>
        <w:t xml:space="preserve">. </w:t>
      </w:r>
      <w:r w:rsidRPr="00DB4137">
        <w:rPr>
          <w:rStyle w:val="Emphasis"/>
        </w:rPr>
        <w:t>Despite</w:t>
      </w:r>
      <w:r w:rsidRPr="00DB4137">
        <w:rPr>
          <w:rStyle w:val="11111AAAAStyleUnderline"/>
        </w:rPr>
        <w:t xml:space="preserve"> the preemption doctrine, states have long addresse</w:t>
      </w:r>
      <w:r w:rsidRPr="00DB4137">
        <w:rPr>
          <w:rStyle w:val="AAAunderline"/>
        </w:rPr>
        <w:t>d labor</w:t>
      </w:r>
      <w:r w:rsidRPr="00576760">
        <w:rPr>
          <w:rStyle w:val="AAAunderline"/>
        </w:rPr>
        <w:t xml:space="preserve"> rights </w:t>
      </w:r>
      <w:r w:rsidRPr="00BF16BD">
        <w:rPr>
          <w:rStyle w:val="AAAunderline"/>
        </w:rPr>
        <w:t>through</w:t>
      </w:r>
      <w:r w:rsidRPr="00BF16BD">
        <w:t xml:space="preserve"> their </w:t>
      </w:r>
      <w:r w:rsidRPr="00BF16BD">
        <w:rPr>
          <w:rStyle w:val="AAAunderline"/>
        </w:rPr>
        <w:t>cons</w:t>
      </w:r>
      <w:r w:rsidRPr="00BF16BD">
        <w:rPr>
          <w:rStyle w:val="11111AAAAStyleUnderline"/>
        </w:rPr>
        <w:t xml:space="preserve">titutions and statutes, including through direct </w:t>
      </w:r>
      <w:r w:rsidRPr="00BF16BD">
        <w:rPr>
          <w:rStyle w:val="Emphasis"/>
        </w:rPr>
        <w:t>democracy mechanisms</w:t>
      </w:r>
      <w:r w:rsidRPr="00BF16BD">
        <w:rPr>
          <w:rStyle w:val="11111AAAAStyleUnderline"/>
        </w:rPr>
        <w:t xml:space="preserve"> like ballot initiatives.</w:t>
      </w:r>
      <w:r w:rsidRPr="00A442D5">
        <w:rPr>
          <w:rStyle w:val="11111AAAAStyleUnderline"/>
        </w:rPr>
        <w:t xml:space="preserve"> States have also used </w:t>
      </w:r>
      <w:r w:rsidRPr="00BF16BD">
        <w:rPr>
          <w:rStyle w:val="Emphasis"/>
        </w:rPr>
        <w:t>innovative</w:t>
      </w:r>
      <w:r w:rsidRPr="00FE6C4C">
        <w:t xml:space="preserve"> administrative practices </w:t>
      </w:r>
      <w:r w:rsidRPr="008A1BCE">
        <w:t>to advance labor rights. In recent years, *1469 significant and important innovation has occurred along both administrative and constitutional dimensions.4</w:t>
      </w:r>
    </w:p>
    <w:p w14:paraId="00444726" w14:textId="77777777" w:rsidR="00965016" w:rsidRPr="008A1BCE" w:rsidRDefault="00965016" w:rsidP="00965016">
      <w:r w:rsidRPr="008A1BCE">
        <w:t xml:space="preserve">Consider one recent example from </w:t>
      </w:r>
      <w:r w:rsidRPr="00BF16BD">
        <w:rPr>
          <w:rStyle w:val="AAAunderline"/>
        </w:rPr>
        <w:t>California</w:t>
      </w:r>
      <w:r w:rsidRPr="00BF16BD">
        <w:t xml:space="preserve">: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w:t>
      </w:r>
      <w:r w:rsidRPr="00BF16BD">
        <w:rPr>
          <w:rStyle w:val="AAAunderline"/>
        </w:rPr>
        <w:t>creat</w:t>
      </w:r>
      <w:r w:rsidRPr="00BF16BD">
        <w:t>ion of a new administrative council--</w:t>
      </w:r>
      <w:r w:rsidRPr="00BF16BD">
        <w:rPr>
          <w:rStyle w:val="AAAunderline"/>
        </w:rPr>
        <w:t>a “w</w:t>
      </w:r>
      <w:r w:rsidRPr="00BF16BD">
        <w:rPr>
          <w:rStyle w:val="11111AAAAStyleUnderline"/>
        </w:rPr>
        <w:t>orker standards board”--that gives them the right to negotiate industry standar</w:t>
      </w:r>
      <w:r w:rsidRPr="00BF16BD">
        <w:rPr>
          <w:rStyle w:val="AAAunderline"/>
        </w:rPr>
        <w:t>ds</w:t>
      </w:r>
      <w:r w:rsidRPr="008A1BCE">
        <w:t xml:space="preserve"> with their employers and state officials.6 Though California fast-food workers still have not achieved a collective bargaining agreement (federal preemption doctrine prohibits the State from legislating in the area of collective bargaining for most private sector workers7), the new law promises to transform labor policy while also innovating how state administration governance occurs. Meanwhile, </w:t>
      </w:r>
      <w:r w:rsidRPr="00BF16BD">
        <w:rPr>
          <w:rStyle w:val="AAAunderline"/>
        </w:rPr>
        <w:t>a constitutio</w:t>
      </w:r>
      <w:r w:rsidRPr="00BF16BD">
        <w:rPr>
          <w:rStyle w:val="11111AAAAStyleUnderline"/>
        </w:rPr>
        <w:t>nal amendment is percolating in the California Legislature that would affirm the right of Californians to join a un</w:t>
      </w:r>
      <w:r w:rsidRPr="00BF16BD">
        <w:rPr>
          <w:rStyle w:val="AAAunderline"/>
        </w:rPr>
        <w:t>ion</w:t>
      </w:r>
      <w:r w:rsidRPr="008A1BCE">
        <w:t xml:space="preserve"> and to negotiate with their employers.8 The amendment would prohibit the passing of any statute or ordinance that interferes with such rights.9</w:t>
      </w:r>
    </w:p>
    <w:p w14:paraId="566A28B6" w14:textId="77777777" w:rsidR="00965016" w:rsidRPr="008A1BCE" w:rsidRDefault="00965016" w:rsidP="00965016">
      <w:r w:rsidRPr="008A1BCE">
        <w:t>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that state and local efforts have the potential not only to reshape American labor law but also to serve as a model for a more democratic approach to administrative governance and constitutional law generally.</w:t>
      </w:r>
    </w:p>
    <w:p w14:paraId="41A8B8E4" w14:textId="77777777" w:rsidR="00965016" w:rsidRPr="008A1BCE" w:rsidRDefault="00965016" w:rsidP="00965016">
      <w:r w:rsidRPr="008A1BCE">
        <w:t>*1470 This Essay proceeds in three parts. Part I surveys the political economy of labor law at the federal and state levels, examining why labor law reform has been largely unachievable at the federal level but not at the state level. Part II surveys the legal constraints on how states and localities can legislate on unionization and collective bargaining and examines several recent efforts to take advantage of the interstices of the preemption rules,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00C9E4D7" w14:textId="77777777" w:rsidR="00965016" w:rsidRPr="008A1BCE" w:rsidRDefault="00965016" w:rsidP="00965016">
      <w:r w:rsidRPr="008A1BCE">
        <w:t>I. The Political Economy of Federal and State Labor Law Reform</w:t>
      </w:r>
    </w:p>
    <w:p w14:paraId="5C5CAFB2" w14:textId="77777777" w:rsidR="00965016" w:rsidRPr="008A1BCE" w:rsidRDefault="00965016" w:rsidP="00965016">
      <w:r w:rsidRPr="008A1BCE">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w:t>
      </w:r>
      <w:r w:rsidRPr="00BF16BD">
        <w:rPr>
          <w:rStyle w:val="AAAunderline"/>
        </w:rPr>
        <w:t>U.S. p</w:t>
      </w:r>
      <w:r w:rsidRPr="00BF16BD">
        <w:rPr>
          <w:rStyle w:val="11111AAAAStyleUnderline"/>
        </w:rPr>
        <w:t>olitical economy fails workers. Against this background, support among Americans for unions has incre</w:t>
      </w:r>
      <w:r w:rsidRPr="00BF16BD">
        <w:rPr>
          <w:rStyle w:val="AAAunderline"/>
        </w:rPr>
        <w:t>ased</w:t>
      </w:r>
      <w:r w:rsidRPr="008A1BCE">
        <w:t xml:space="preserve"> considerably in recent years with more than sixty-five percent expressing favorable views in opinion polls.10 An upsurge in labor activity has accompanied the rise in unions' favorability rates.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*1471 Relations Board (NLRB) for union elections,12 and strike activity has reached its highest peak since 2000.13</w:t>
      </w:r>
    </w:p>
    <w:p w14:paraId="6ACD2437" w14:textId="77777777" w:rsidR="00965016" w:rsidRPr="008A1BCE" w:rsidRDefault="00965016" w:rsidP="00965016">
      <w:r w:rsidRPr="008A1BCE">
        <w:t>A. The Political Economy of Federal Labor Law</w:t>
      </w:r>
    </w:p>
    <w:p w14:paraId="5AF35481" w14:textId="77777777" w:rsidR="00965016" w:rsidRPr="008A1BCE" w:rsidRDefault="00965016" w:rsidP="00965016">
      <w:r w:rsidRPr="008A1BCE">
        <w:t xml:space="preserve">Yet </w:t>
      </w:r>
      <w:r w:rsidRPr="00BF16BD">
        <w:rPr>
          <w:rStyle w:val="AAAunderline"/>
        </w:rPr>
        <w:t>ev</w:t>
      </w:r>
      <w:r w:rsidRPr="00BF16BD">
        <w:rPr>
          <w:rStyle w:val="11111AAAAStyleUnderline"/>
        </w:rPr>
        <w:t>en with all of this labor activity, only about six percent of private sector employees are unionized.14 One key reason for the gap between preference and reality is the structure of federal labor law.</w:t>
      </w:r>
      <w:r w:rsidRPr="00A442D5">
        <w:rPr>
          <w:rStyle w:val="11111AAAAStyleUnderline"/>
        </w:rPr>
        <w:t xml:space="preserve"> The National Labor Relations Act (</w:t>
      </w:r>
      <w:r w:rsidRPr="00A442D5">
        <w:rPr>
          <w:rStyle w:val="11111AAAAStyleUnderline"/>
          <w:highlight w:val="yellow"/>
        </w:rPr>
        <w:t>NLR</w:t>
      </w:r>
      <w:r w:rsidRPr="008A1BCE">
        <w:rPr>
          <w:rStyle w:val="AAAunderline"/>
          <w:highlight w:val="yellow"/>
        </w:rPr>
        <w:t>A</w:t>
      </w:r>
      <w:r w:rsidRPr="008A1BCE">
        <w:t xml:space="preserve">) promises to protect workers' rights to organize, bargain, and strike,15 but it </w:t>
      </w:r>
      <w:r w:rsidRPr="008A1BCE">
        <w:rPr>
          <w:rStyle w:val="AAAunderline"/>
          <w:highlight w:val="yellow"/>
        </w:rPr>
        <w:t>fails</w:t>
      </w:r>
      <w:r w:rsidRPr="008A1BCE">
        <w:t xml:space="preserve"> to do so in practice.16</w:t>
      </w:r>
    </w:p>
    <w:p w14:paraId="43FDC2E3" w14:textId="77777777" w:rsidR="00965016" w:rsidRPr="008A1BCE" w:rsidRDefault="00965016" w:rsidP="00965016">
      <w:r w:rsidRPr="008A1BCE">
        <w:t xml:space="preserve">Several </w:t>
      </w:r>
      <w:r w:rsidRPr="00BF16BD">
        <w:rPr>
          <w:rStyle w:val="Emphasis"/>
          <w:highlight w:val="yellow"/>
        </w:rPr>
        <w:t>weaknesses pervade</w:t>
      </w:r>
      <w:r w:rsidRPr="00A442D5">
        <w:rPr>
          <w:rStyle w:val="11111AAAAStyleUnderline"/>
        </w:rPr>
        <w:t xml:space="preserve"> federal labor law.17 First, </w:t>
      </w:r>
      <w:r w:rsidRPr="00BF16BD">
        <w:rPr>
          <w:rStyle w:val="Emphasis"/>
          <w:highlight w:val="yellow"/>
        </w:rPr>
        <w:t>minimal penalties</w:t>
      </w:r>
      <w:r w:rsidRPr="00A442D5">
        <w:rPr>
          <w:rStyle w:val="11111AAAAStyleUnderline"/>
        </w:rPr>
        <w:t xml:space="preserve"> and </w:t>
      </w:r>
      <w:r w:rsidRPr="00BF16BD">
        <w:rPr>
          <w:rStyle w:val="Emphasis"/>
          <w:highlight w:val="yellow"/>
        </w:rPr>
        <w:t>limited enforcement</w:t>
      </w:r>
      <w:r w:rsidRPr="00A442D5">
        <w:rPr>
          <w:rStyle w:val="11111AAAAStyleUnderline"/>
        </w:rPr>
        <w:t xml:space="preserve"> mechanisms, along with </w:t>
      </w:r>
      <w:r w:rsidRPr="00A442D5">
        <w:rPr>
          <w:rStyle w:val="11111AAAAStyleUnderline"/>
          <w:highlight w:val="yellow"/>
        </w:rPr>
        <w:t xml:space="preserve">strong </w:t>
      </w:r>
      <w:r w:rsidRPr="00C20B97">
        <w:rPr>
          <w:rStyle w:val="Emphasis"/>
          <w:highlight w:val="yellow"/>
        </w:rPr>
        <w:t>protections</w:t>
      </w:r>
      <w:r w:rsidRPr="00A442D5">
        <w:rPr>
          <w:rStyle w:val="11111AAAAStyleUnderline"/>
          <w:highlight w:val="yellow"/>
        </w:rPr>
        <w:t xml:space="preserve"> f</w:t>
      </w:r>
      <w:r w:rsidRPr="00BF16BD">
        <w:rPr>
          <w:rStyle w:val="11111AAAAStyleUnderline"/>
          <w:highlight w:val="yellow"/>
        </w:rPr>
        <w:t>or em</w:t>
      </w:r>
      <w:r w:rsidRPr="00A442D5">
        <w:rPr>
          <w:rStyle w:val="11111AAAAStyleUnderline"/>
          <w:highlight w:val="yellow"/>
        </w:rPr>
        <w:t>ployer</w:t>
      </w:r>
      <w:r w:rsidRPr="00C20B97">
        <w:t xml:space="preserve"> property and managerial right</w:t>
      </w:r>
      <w:r w:rsidRPr="00A442D5">
        <w:rPr>
          <w:rStyle w:val="11111AAAAStyleUnderline"/>
          <w:highlight w:val="yellow"/>
        </w:rPr>
        <w:t>s</w:t>
      </w:r>
      <w:r w:rsidRPr="00A442D5">
        <w:rPr>
          <w:rStyle w:val="11111AAAAStyleUnderline"/>
        </w:rPr>
        <w:t xml:space="preserve">, </w:t>
      </w:r>
      <w:r w:rsidRPr="00A442D5">
        <w:rPr>
          <w:rStyle w:val="11111AAAAStyleUnderline"/>
          <w:highlight w:val="yellow"/>
        </w:rPr>
        <w:t xml:space="preserve">make it </w:t>
      </w:r>
      <w:r w:rsidRPr="00BF16BD">
        <w:rPr>
          <w:rStyle w:val="Emphasis"/>
          <w:highlight w:val="yellow"/>
        </w:rPr>
        <w:t>exceedingly difficult</w:t>
      </w:r>
      <w:r w:rsidRPr="008A1BCE">
        <w:t xml:space="preserve"> </w:t>
      </w:r>
      <w:r w:rsidRPr="00BF16BD">
        <w:rPr>
          <w:rStyle w:val="11111AAAAStyleUnderline"/>
        </w:rPr>
        <w:t>for workers to organize new unions</w:t>
      </w:r>
      <w:r w:rsidRPr="008A1BCE">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792A5920" w14:textId="77777777" w:rsidR="00965016" w:rsidRPr="008A1BCE" w:rsidRDefault="00965016" w:rsidP="00965016">
      <w:r w:rsidRPr="008A1BCE">
        <w:t xml:space="preserve">Second, the primary mechanism workers have for achieving gains is </w:t>
      </w:r>
      <w:r w:rsidRPr="00C20B97">
        <w:rPr>
          <w:rStyle w:val="AAAunderline"/>
        </w:rPr>
        <w:t>col</w:t>
      </w:r>
      <w:r w:rsidRPr="00C20B97">
        <w:rPr>
          <w:rStyle w:val="11111AAAAStyleUnderline"/>
        </w:rPr>
        <w:t>lective action</w:t>
      </w:r>
      <w:r w:rsidRPr="00A442D5">
        <w:rPr>
          <w:rStyle w:val="11111AAAAStyleUnderline"/>
        </w:rPr>
        <w:t xml:space="preserve">, but </w:t>
      </w:r>
      <w:r w:rsidRPr="00C20B97">
        <w:rPr>
          <w:rStyle w:val="11111AAAAStyleUnderline"/>
          <w:highlight w:val="yellow"/>
        </w:rPr>
        <w:t>protections</w:t>
      </w:r>
      <w:r w:rsidRPr="00A442D5">
        <w:rPr>
          <w:rStyle w:val="11111AAAAStyleUnderline"/>
        </w:rPr>
        <w:t xml:space="preserve"> for the </w:t>
      </w:r>
      <w:r w:rsidRPr="00C20B97">
        <w:rPr>
          <w:rStyle w:val="11111AAAAStyleUnderline"/>
        </w:rPr>
        <w:t>right</w:t>
      </w:r>
      <w:r w:rsidRPr="00A442D5">
        <w:rPr>
          <w:rStyle w:val="11111AAAAStyleUnderline"/>
        </w:rPr>
        <w:t xml:space="preserve"> to strike </w:t>
      </w:r>
      <w:r w:rsidRPr="00A442D5">
        <w:rPr>
          <w:rStyle w:val="11111AAAAStyleUnderline"/>
          <w:highlight w:val="yellow"/>
        </w:rPr>
        <w:t xml:space="preserve">have been significantly </w:t>
      </w:r>
      <w:r w:rsidRPr="00C611B6">
        <w:rPr>
          <w:rStyle w:val="Emphasis"/>
          <w:highlight w:val="yellow"/>
        </w:rPr>
        <w:t>whittled down</w:t>
      </w:r>
      <w:r w:rsidRPr="00A442D5">
        <w:rPr>
          <w:rStyle w:val="11111AAAAStyleUnderline"/>
          <w:highlight w:val="yellow"/>
        </w:rPr>
        <w:t xml:space="preserve"> by</w:t>
      </w:r>
      <w:r w:rsidRPr="00A442D5">
        <w:rPr>
          <w:rStyle w:val="11111AAAAStyleUnderline"/>
        </w:rPr>
        <w:t xml:space="preserve"> both </w:t>
      </w:r>
      <w:r w:rsidRPr="00C611B6">
        <w:rPr>
          <w:rStyle w:val="Emphasis"/>
          <w:highlight w:val="yellow"/>
        </w:rPr>
        <w:t>courts</w:t>
      </w:r>
      <w:r w:rsidRPr="00A442D5">
        <w:rPr>
          <w:rStyle w:val="11111AAAAStyleUnderline"/>
          <w:highlight w:val="yellow"/>
        </w:rPr>
        <w:t xml:space="preserve"> and </w:t>
      </w:r>
      <w:r w:rsidRPr="00C611B6">
        <w:rPr>
          <w:rStyle w:val="Emphasis"/>
          <w:highlight w:val="yellow"/>
        </w:rPr>
        <w:t>Congress</w:t>
      </w:r>
      <w:r w:rsidRPr="008A1BCE">
        <w:t xml:space="preserve"> since the *1472 1930s.21 To take just one example, the law purports to protect the right to strike but permits employers to permanently replace workers who strike for economic reasons.22</w:t>
      </w:r>
    </w:p>
    <w:p w14:paraId="68AA1895" w14:textId="77777777" w:rsidR="00965016" w:rsidRPr="00A442D5" w:rsidRDefault="00965016" w:rsidP="00965016">
      <w:pPr>
        <w:rPr>
          <w:rStyle w:val="11111AAAAStyleUnderline"/>
        </w:rPr>
      </w:pPr>
      <w:r w:rsidRPr="008A1BCE">
        <w:t xml:space="preserve">Third, the </w:t>
      </w:r>
      <w:r w:rsidRPr="00C20B97">
        <w:rPr>
          <w:rStyle w:val="AAAunderline"/>
        </w:rPr>
        <w:t>law ex</w:t>
      </w:r>
      <w:r w:rsidRPr="00C20B97">
        <w:rPr>
          <w:rStyle w:val="11111AAAAStyleUnderline"/>
        </w:rPr>
        <w:t>cludes too many workers from its protectio</w:t>
      </w:r>
      <w:r w:rsidRPr="00C20B97">
        <w:rPr>
          <w:rStyle w:val="AAAunderline"/>
        </w:rPr>
        <w:t>ns</w:t>
      </w:r>
      <w:r w:rsidRPr="008A1BCE">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A442D5">
        <w:rPr>
          <w:rStyle w:val="11111AAAAStyleUnderline"/>
          <w:highlight w:val="yellow"/>
        </w:rPr>
        <w:t xml:space="preserve">resulting in a </w:t>
      </w:r>
      <w:r w:rsidRPr="00C20B97">
        <w:rPr>
          <w:rStyle w:val="Emphasis"/>
          <w:highlight w:val="yellow"/>
        </w:rPr>
        <w:t>patchwork</w:t>
      </w:r>
      <w:r w:rsidRPr="00A442D5">
        <w:rPr>
          <w:rStyle w:val="11111AAAAStyleUnderline"/>
        </w:rPr>
        <w:t xml:space="preserve"> of coverage for government workers around the country.25</w:t>
      </w:r>
    </w:p>
    <w:p w14:paraId="607E04FD" w14:textId="77777777" w:rsidR="00965016" w:rsidRPr="008A1BCE" w:rsidRDefault="00965016" w:rsidP="00965016">
      <w:r w:rsidRPr="00A442D5">
        <w:rPr>
          <w:rStyle w:val="11111AAAAStyleUnderline"/>
        </w:rPr>
        <w:t xml:space="preserve">Finally, the </w:t>
      </w:r>
      <w:r w:rsidRPr="00AC5387">
        <w:rPr>
          <w:rStyle w:val="11111AAAAStyleUnderline"/>
          <w:highlight w:val="yellow"/>
        </w:rPr>
        <w:t>NLRA</w:t>
      </w:r>
      <w:r w:rsidRPr="00AC5387">
        <w:rPr>
          <w:rStyle w:val="11111AAAAStyleUnderline"/>
        </w:rPr>
        <w:t>'s</w:t>
      </w:r>
      <w:r w:rsidRPr="008A1BCE">
        <w:t xml:space="preserve"> orientation around worksite-by-worksite bargaining fails to give workers sufficient power to set wages and working conditions throughout their sector even when they do successfully organize at a given workplace.26 This </w:t>
      </w:r>
      <w:r w:rsidRPr="00C20B97">
        <w:rPr>
          <w:rStyle w:val="AAAunderline"/>
        </w:rPr>
        <w:t>proble</w:t>
      </w:r>
      <w:r w:rsidRPr="00C20B97">
        <w:rPr>
          <w:rStyle w:val="11111AAAAStyleUnderline"/>
        </w:rPr>
        <w:t>m, too, has become more acute with the rise of the ““</w:t>
      </w:r>
      <w:r w:rsidRPr="00C20B97">
        <w:rPr>
          <w:rStyle w:val="Emphasis"/>
        </w:rPr>
        <w:t>fissured workplace</w:t>
      </w:r>
      <w:r w:rsidRPr="00C20B97">
        <w:rPr>
          <w:rStyle w:val="11111AAAAStyleUnderline"/>
        </w:rPr>
        <w:t xml:space="preserve">,” with more corporations relying on </w:t>
      </w:r>
      <w:r w:rsidRPr="00C20B97">
        <w:rPr>
          <w:rStyle w:val="Emphasis"/>
        </w:rPr>
        <w:t>outsourcing</w:t>
      </w:r>
      <w:r w:rsidRPr="00C20B97">
        <w:rPr>
          <w:rStyle w:val="11111AAAAStyleUnderline"/>
        </w:rPr>
        <w:t>, franchising, temporary labo</w:t>
      </w:r>
      <w:r w:rsidRPr="00C20B97">
        <w:rPr>
          <w:rStyle w:val="AAAunderline"/>
        </w:rPr>
        <w:t>r</w:t>
      </w:r>
      <w:r w:rsidRPr="00C20B97">
        <w:t>,</w:t>
      </w:r>
      <w:r w:rsidRPr="008A1BCE">
        <w:t xml:space="preserve">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5D923739" w14:textId="77777777" w:rsidR="00965016" w:rsidRPr="008A1BCE" w:rsidRDefault="00965016" w:rsidP="00965016">
      <w:r w:rsidRPr="008A1BCE">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4D5D7354" w14:textId="77777777" w:rsidR="00965016" w:rsidRPr="00A442D5" w:rsidRDefault="00965016" w:rsidP="00965016">
      <w:pPr>
        <w:rPr>
          <w:rStyle w:val="11111AAAAStyleUnderline"/>
        </w:rPr>
      </w:pPr>
      <w:r w:rsidRPr="008A1BCE">
        <w:t xml:space="preserve">Yet </w:t>
      </w:r>
      <w:r w:rsidRPr="00FE6C4C">
        <w:rPr>
          <w:rStyle w:val="AAAunderline"/>
        </w:rPr>
        <w:t>des</w:t>
      </w:r>
      <w:r w:rsidRPr="00FE6C4C">
        <w:rPr>
          <w:rStyle w:val="11111AAAAStyleUnderline"/>
        </w:rPr>
        <w:t xml:space="preserve">pite widespread scholarly consensus about the shortcomings of U.S. labor </w:t>
      </w:r>
      <w:r w:rsidRPr="00AC5387">
        <w:rPr>
          <w:rStyle w:val="11111AAAAStyleUnderline"/>
        </w:rPr>
        <w:t>law--</w:t>
      </w:r>
      <w:r w:rsidRPr="00FE6C4C">
        <w:rPr>
          <w:rStyle w:val="11111AAAAStyleUnderline"/>
        </w:rPr>
        <w:t>and substantial overwhelming popular support for unions--efforts to reform labor law at the federal level have repeate</w:t>
      </w:r>
      <w:r w:rsidRPr="00FE6C4C">
        <w:rPr>
          <w:rStyle w:val="AAAunderline"/>
        </w:rPr>
        <w:t>dly fail</w:t>
      </w:r>
      <w:r w:rsidRPr="00FE6C4C">
        <w:t>ed</w:t>
      </w:r>
      <w:r w:rsidRPr="00FE6C4C">
        <w:rPr>
          <w:rStyle w:val="AAAunderline"/>
        </w:rPr>
        <w:t>.</w:t>
      </w:r>
      <w:r w:rsidRPr="00FE6C4C">
        <w:t xml:space="preserve">32 Political scientists like Jacob Hacker and Daniel Galvin have demonstrated that the failure to amend the NLRA has resulted in substantial “policy drift.”33 That is, </w:t>
      </w:r>
      <w:r w:rsidRPr="00AC5387">
        <w:rPr>
          <w:rStyle w:val="AAAunderline"/>
        </w:rPr>
        <w:t>lab</w:t>
      </w:r>
      <w:r w:rsidRPr="00AC5387">
        <w:rPr>
          <w:rStyle w:val="11111AAAAStyleUnderline"/>
        </w:rPr>
        <w:t xml:space="preserve">or policy has not remained static but rather has </w:t>
      </w:r>
      <w:r w:rsidRPr="00AC5387">
        <w:rPr>
          <w:rStyle w:val="11111AAAAStyleUnderline"/>
          <w:highlight w:val="yellow"/>
        </w:rPr>
        <w:t>bec</w:t>
      </w:r>
      <w:r w:rsidRPr="00EC20CD">
        <w:rPr>
          <w:rStyle w:val="11111AAAAStyleUnderline"/>
          <w:highlight w:val="yellow"/>
        </w:rPr>
        <w:t>ome we</w:t>
      </w:r>
      <w:r w:rsidRPr="00AC5387">
        <w:rPr>
          <w:rStyle w:val="11111AAAAStyleUnderline"/>
          <w:highlight w:val="yellow"/>
        </w:rPr>
        <w:t>aker over time</w:t>
      </w:r>
      <w:r w:rsidRPr="00AC5387">
        <w:rPr>
          <w:rStyle w:val="11111AAAAStyleUnderline"/>
        </w:rPr>
        <w:t xml:space="preserve"> be</w:t>
      </w:r>
      <w:r w:rsidRPr="00AC5387">
        <w:rPr>
          <w:rStyle w:val="11111AAAAStyleUnderline"/>
          <w:highlight w:val="yellow"/>
        </w:rPr>
        <w:t>cause</w:t>
      </w:r>
      <w:r w:rsidRPr="00A442D5">
        <w:rPr>
          <w:rStyle w:val="11111AAAAStyleUnderline"/>
        </w:rPr>
        <w:t xml:space="preserve"> of the failure to reform the law in light of changing economic conditions and structures.34</w:t>
      </w:r>
    </w:p>
    <w:p w14:paraId="151E2D64" w14:textId="77777777" w:rsidR="00965016" w:rsidRPr="008A1BCE" w:rsidRDefault="00965016" w:rsidP="00965016">
      <w:r w:rsidRPr="00FE6C4C">
        <w:rPr>
          <w:rStyle w:val="11111AAAAStyleUnderline"/>
        </w:rPr>
        <w:t xml:space="preserve">Distinctive features of the American political economy help explain these problems of </w:t>
      </w:r>
      <w:r w:rsidRPr="00FE6C4C">
        <w:rPr>
          <w:rStyle w:val="Emphasis"/>
          <w:highlight w:val="yellow"/>
        </w:rPr>
        <w:t>ossification</w:t>
      </w:r>
      <w:r w:rsidRPr="00AC5387">
        <w:rPr>
          <w:rStyle w:val="AAAunderline"/>
        </w:rPr>
        <w:t xml:space="preserve"> and </w:t>
      </w:r>
      <w:r w:rsidRPr="00FE6C4C">
        <w:rPr>
          <w:rStyle w:val="Emphasis"/>
          <w:highlight w:val="yellow"/>
        </w:rPr>
        <w:t>drift</w:t>
      </w:r>
      <w:r w:rsidRPr="008A1BCE">
        <w:t>.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countermajoritarian *1474 nature of the Senate and the Electoral College, further undermine the ability of popular majorities to achieve policy change.37</w:t>
      </w:r>
    </w:p>
    <w:p w14:paraId="41C020EE" w14:textId="77777777" w:rsidR="00965016" w:rsidRPr="008A1BCE" w:rsidRDefault="00965016" w:rsidP="00965016">
      <w:r w:rsidRPr="008A1BCE">
        <w:t xml:space="preserve">Relatedly, the United States has an exceptionally powerful judiciary with greater policymaking authority and constitutional supremacy than those in other countries.38 Perhaps not surprisingly, given its elite makeup, the </w:t>
      </w:r>
      <w:r w:rsidRPr="00AC5387">
        <w:rPr>
          <w:rStyle w:val="AAAunderline"/>
        </w:rPr>
        <w:t>Suprem</w:t>
      </w:r>
      <w:r w:rsidRPr="00AC5387">
        <w:rPr>
          <w:rStyle w:val="11111AAAAStyleUnderline"/>
        </w:rPr>
        <w:t xml:space="preserve">e Court has </w:t>
      </w:r>
      <w:r w:rsidRPr="00AC5387">
        <w:rPr>
          <w:rStyle w:val="11111AAAAStyleUnderline"/>
          <w:highlight w:val="yellow"/>
        </w:rPr>
        <w:t>interpreted</w:t>
      </w:r>
      <w:r w:rsidRPr="00AC5387">
        <w:rPr>
          <w:rStyle w:val="11111AAAAStyleUnderline"/>
        </w:rPr>
        <w:t xml:space="preserve"> the NLRA in ways that are </w:t>
      </w:r>
      <w:r w:rsidRPr="00AC5387">
        <w:rPr>
          <w:rStyle w:val="Emphasis"/>
        </w:rPr>
        <w:t>pro-business</w:t>
      </w:r>
      <w:r w:rsidRPr="00AC5387">
        <w:rPr>
          <w:rStyle w:val="11111AAAAStyleUnderline"/>
        </w:rPr>
        <w:t xml:space="preserve"> and solicitous of common law property and managerial rights, often framing its rulings as constitutional and </w:t>
      </w:r>
      <w:r w:rsidRPr="00AC5387">
        <w:rPr>
          <w:rStyle w:val="Emphasis"/>
        </w:rPr>
        <w:t>beyond the reach</w:t>
      </w:r>
      <w:r w:rsidRPr="00AC5387">
        <w:rPr>
          <w:rStyle w:val="11111AAAAStyleUnderline"/>
        </w:rPr>
        <w:t xml:space="preserve"> of political reform.3</w:t>
      </w:r>
      <w:r w:rsidRPr="00AC5387">
        <w:t>9</w:t>
      </w:r>
    </w:p>
    <w:p w14:paraId="02BC2EDE" w14:textId="77777777" w:rsidR="00965016" w:rsidRPr="008A1BCE" w:rsidRDefault="00965016" w:rsidP="00965016">
      <w:r w:rsidRPr="008A1BCE">
        <w:t xml:space="preserve">In addition, the </w:t>
      </w:r>
      <w:r w:rsidRPr="00AC5387">
        <w:t xml:space="preserve">institutional terrain produced by the highly fragmented structure of American government </w:t>
      </w:r>
      <w:r w:rsidRPr="00AC5387">
        <w:rPr>
          <w:rStyle w:val="11111AAAAStyleUnderline"/>
        </w:rPr>
        <w:t xml:space="preserve">advantages political actors with the capacity </w:t>
      </w:r>
      <w:r w:rsidRPr="00AC5387">
        <w:t xml:space="preserve">and financial resources </w:t>
      </w:r>
      <w:r w:rsidRPr="00AC5387">
        <w:rPr>
          <w:rStyle w:val="11111AAAAStyleUnderline"/>
          <w:highlight w:val="yellow"/>
        </w:rPr>
        <w:t>to</w:t>
      </w:r>
      <w:r w:rsidRPr="00AC5387">
        <w:t xml:space="preserve"> work across multiple venues.</w:t>
      </w:r>
      <w:r w:rsidRPr="00A442D5">
        <w:rPr>
          <w:rStyle w:val="11111AAAAStyleUnderline"/>
        </w:rPr>
        <w:t xml:space="preserve">40 Moreover, </w:t>
      </w:r>
      <w:r w:rsidRPr="00AC5387">
        <w:rPr>
          <w:rStyle w:val="11111AAAAStyleUnderline"/>
        </w:rPr>
        <w:t>as</w:t>
      </w:r>
      <w:r w:rsidRPr="00A442D5">
        <w:rPr>
          <w:rStyle w:val="11111AAAAStyleUnderline"/>
        </w:rPr>
        <w:t xml:space="preserve"> </w:t>
      </w:r>
      <w:r w:rsidRPr="00AC5387">
        <w:rPr>
          <w:rStyle w:val="11111AAAAStyleUnderline"/>
        </w:rPr>
        <w:t>interpreted</w:t>
      </w:r>
      <w:r w:rsidRPr="00A442D5">
        <w:rPr>
          <w:rStyle w:val="11111AAAAStyleUnderline"/>
        </w:rPr>
        <w:t xml:space="preserve"> by the courts, the </w:t>
      </w:r>
      <w:r w:rsidRPr="00AC5387">
        <w:rPr>
          <w:rStyle w:val="11111AAAAStyleUnderline"/>
        </w:rPr>
        <w:t xml:space="preserve">Constitution </w:t>
      </w:r>
      <w:r w:rsidRPr="00AC5387">
        <w:rPr>
          <w:rStyle w:val="Emphasis"/>
          <w:highlight w:val="yellow"/>
        </w:rPr>
        <w:t>protect</w:t>
      </w:r>
      <w:r w:rsidRPr="00AC5387">
        <w:rPr>
          <w:rStyle w:val="11111AAAAStyleUnderline"/>
        </w:rPr>
        <w:t xml:space="preserve">s the rights of </w:t>
      </w:r>
      <w:r w:rsidRPr="00AC5387">
        <w:rPr>
          <w:rStyle w:val="11111AAAAStyleUnderline"/>
          <w:highlight w:val="yellow"/>
        </w:rPr>
        <w:t>large corp</w:t>
      </w:r>
      <w:r w:rsidRPr="00AC5387">
        <w:rPr>
          <w:rStyle w:val="11111AAAAStyleUnderline"/>
        </w:rPr>
        <w:t>orat</w:t>
      </w:r>
      <w:r w:rsidRPr="00AC5387">
        <w:rPr>
          <w:rStyle w:val="AAAunderline"/>
        </w:rPr>
        <w:t>ion</w:t>
      </w:r>
      <w:r w:rsidRPr="00AC5387">
        <w:rPr>
          <w:rStyle w:val="AAAunderline"/>
          <w:highlight w:val="yellow"/>
        </w:rPr>
        <w:t>s</w:t>
      </w:r>
      <w:r w:rsidRPr="00AC5387">
        <w:rPr>
          <w:rStyle w:val="AAAunderline"/>
        </w:rPr>
        <w:t xml:space="preserve"> and wealthy elites</w:t>
      </w:r>
      <w:r w:rsidRPr="008A1BCE">
        <w:t xml:space="preserve"> to spend staggering amounts of money on campaigns and lobbying across multiple levels of government.41</w:t>
      </w:r>
    </w:p>
    <w:p w14:paraId="085EBD6A" w14:textId="77777777" w:rsidR="00965016" w:rsidRPr="008A1BCE" w:rsidRDefault="00965016" w:rsidP="00965016">
      <w:r w:rsidRPr="008A1BCE">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359538EB" w14:textId="77777777" w:rsidR="00965016" w:rsidRPr="008A1BCE" w:rsidRDefault="00965016" w:rsidP="00965016">
      <w:r w:rsidRPr="008A1BCE">
        <w:t>The above features of the American political economy--countermajoritarianism, including an unusually powerful judiciary; the *1475 costly nature of political action; and racial divisions--have made achieving labor reform at the federal level nearly impossible. But another distinctive feature of the American political economy--</w:t>
      </w:r>
      <w:r w:rsidRPr="00AC5387">
        <w:rPr>
          <w:rStyle w:val="Emphasis"/>
        </w:rPr>
        <w:t>federalism</w:t>
      </w:r>
      <w:r w:rsidRPr="00AC5387">
        <w:rPr>
          <w:rStyle w:val="11111AAAAStyleUnderline"/>
        </w:rPr>
        <w:t xml:space="preserve">--is currently providing a path for a partial de-ossification and renovation of labor policy, in ways that have the </w:t>
      </w:r>
      <w:r w:rsidRPr="00AC5387">
        <w:rPr>
          <w:rStyle w:val="Emphasis"/>
        </w:rPr>
        <w:t>potential to increase</w:t>
      </w:r>
      <w:r w:rsidRPr="00AC5387">
        <w:rPr>
          <w:rStyle w:val="11111AAAAStyleUnderline"/>
        </w:rPr>
        <w:t xml:space="preserve"> the political and economic power of working people.</w:t>
      </w:r>
      <w:r w:rsidRPr="008A1BCE">
        <w:t xml:space="preserve">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38B55CB0" w14:textId="77777777" w:rsidR="00965016" w:rsidRPr="008A1BCE" w:rsidRDefault="00965016" w:rsidP="00965016">
      <w:r w:rsidRPr="008A1BCE">
        <w:t>B. Dynamic Labor Federalism</w:t>
      </w:r>
    </w:p>
    <w:p w14:paraId="20B1A7E0" w14:textId="77777777" w:rsidR="00965016" w:rsidRPr="008A1BCE" w:rsidRDefault="00965016" w:rsidP="00965016">
      <w:r w:rsidRPr="008A1BCE">
        <w:t xml:space="preserve">Yet, </w:t>
      </w:r>
      <w:r w:rsidRPr="00AC5387">
        <w:rPr>
          <w:rStyle w:val="AAAunderline"/>
        </w:rPr>
        <w:t>federali</w:t>
      </w:r>
      <w:r w:rsidRPr="00AC5387">
        <w:rPr>
          <w:rStyle w:val="11111AAAAStyleUnderline"/>
        </w:rPr>
        <w:t>sm can also be a tool for achieving progressive change whe</w:t>
      </w:r>
      <w:r w:rsidRPr="00AC5387">
        <w:rPr>
          <w:rStyle w:val="AAAunderline"/>
        </w:rPr>
        <w:t>n reform is blocked at the federal level</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5A821158" w14:textId="77777777" w:rsidR="00965016" w:rsidRPr="008A1BCE" w:rsidRDefault="00965016" w:rsidP="00965016">
      <w:r w:rsidRPr="008A1BCE">
        <w:t xml:space="preserve">Frequently, </w:t>
      </w:r>
      <w:r w:rsidRPr="00AC5387">
        <w:rPr>
          <w:rStyle w:val="AAAunderline"/>
        </w:rPr>
        <w:t>worker movements that lack power to enact legislation at</w:t>
      </w:r>
      <w:r w:rsidRPr="00AC5387">
        <w:t xml:space="preserve"> the </w:t>
      </w:r>
      <w:r w:rsidRPr="00AC5387">
        <w:rPr>
          <w:rStyle w:val="AAAunderline"/>
        </w:rPr>
        <w:t>national level</w:t>
      </w:r>
      <w:r w:rsidRPr="00AC5387">
        <w:t xml:space="preserve"> nonetheless </w:t>
      </w:r>
      <w:r w:rsidRPr="00AC5387">
        <w:rPr>
          <w:rStyle w:val="AAAunderline"/>
        </w:rPr>
        <w:t>possess enough legislative influence in</w:t>
      </w:r>
      <w:r w:rsidRPr="00AC5387">
        <w:t xml:space="preserve"> some </w:t>
      </w:r>
      <w:r w:rsidRPr="00AC5387">
        <w:rPr>
          <w:rStyle w:val="AAAunderline"/>
        </w:rPr>
        <w:t>states</w:t>
      </w:r>
      <w:r w:rsidRPr="00AC5387">
        <w:t xml:space="preserve"> and localities </w:t>
      </w:r>
      <w:r w:rsidRPr="00AC5387">
        <w:rPr>
          <w:rStyle w:val="AAAunderline"/>
        </w:rPr>
        <w:t xml:space="preserve">to </w:t>
      </w:r>
      <w:r w:rsidRPr="00AC5387">
        <w:rPr>
          <w:rStyle w:val="Emphasis"/>
        </w:rPr>
        <w:t>take advantage</w:t>
      </w:r>
      <w:r w:rsidRPr="00AC5387">
        <w:rPr>
          <w:rStyle w:val="AAAunderline"/>
        </w:rPr>
        <w:t xml:space="preserve"> of a very different political</w:t>
      </w:r>
      <w:r w:rsidRPr="00AC5387">
        <w:t xml:space="preserve"> *1476 </w:t>
      </w:r>
      <w:r w:rsidRPr="00AC5387">
        <w:rPr>
          <w:rStyle w:val="AAAunderline"/>
        </w:rPr>
        <w:t>economy</w:t>
      </w:r>
      <w:r w:rsidRPr="00AC5387">
        <w:t>.</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4AE0360F" w14:textId="77777777" w:rsidR="00965016" w:rsidRPr="008A1BCE" w:rsidRDefault="00965016" w:rsidP="00965016">
      <w:r w:rsidRPr="008A1BCE">
        <w:t>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w:t>
      </w:r>
      <w:r w:rsidRPr="00AC5387">
        <w:rPr>
          <w:rStyle w:val="11111AAAAStyleUnderline"/>
        </w:rPr>
        <w:t>eans that more pro-worker legislation and *1477 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1686B62B" w14:textId="77777777" w:rsidR="00965016" w:rsidRPr="008A1BCE" w:rsidRDefault="00965016" w:rsidP="00965016">
      <w:r w:rsidRPr="008A1BCE">
        <w:t xml:space="preserve">Critically, </w:t>
      </w:r>
      <w:r w:rsidRPr="008A1BCE">
        <w:rPr>
          <w:rStyle w:val="AAAunderline"/>
          <w:highlight w:val="yellow"/>
        </w:rPr>
        <w:t>reform</w:t>
      </w:r>
      <w:r w:rsidRPr="00AC5387">
        <w:rPr>
          <w:rStyle w:val="11111AAAAStyleUnderline"/>
          <w:highlight w:val="yellow"/>
        </w:rPr>
        <w:t>s</w:t>
      </w:r>
      <w:r w:rsidRPr="00AC5387">
        <w:rPr>
          <w:rStyle w:val="11111AAAAStyleUnderline"/>
        </w:rPr>
        <w:t xml:space="preserve"> at the state level can b</w:t>
      </w:r>
      <w:r w:rsidRPr="00AC5387">
        <w:rPr>
          <w:rStyle w:val="AAAunderline"/>
        </w:rPr>
        <w:t xml:space="preserve">e </w:t>
      </w:r>
      <w:r w:rsidRPr="00AC5387">
        <w:rPr>
          <w:rStyle w:val="Emphasis"/>
          <w:highlight w:val="yellow"/>
        </w:rPr>
        <w:t>transported</w:t>
      </w:r>
      <w:r w:rsidRPr="00EC20CD">
        <w:rPr>
          <w:rStyle w:val="AAAunderline"/>
        </w:rPr>
        <w:t xml:space="preserve"> </w:t>
      </w:r>
      <w:r w:rsidRPr="00EC20CD">
        <w:rPr>
          <w:rStyle w:val="AAAunderline"/>
          <w:highlight w:val="yellow"/>
        </w:rPr>
        <w:t>to</w:t>
      </w:r>
      <w:r w:rsidRPr="00EC20CD">
        <w:rPr>
          <w:rStyle w:val="AAAunderline"/>
        </w:rPr>
        <w:t xml:space="preserve"> </w:t>
      </w:r>
      <w:r w:rsidRPr="00EC20CD">
        <w:rPr>
          <w:rStyle w:val="Emphasis"/>
        </w:rPr>
        <w:t>other states</w:t>
      </w:r>
      <w:r w:rsidRPr="00EC20CD">
        <w:rPr>
          <w:rStyle w:val="11111AAAAStyleUnderline"/>
        </w:rPr>
        <w:t xml:space="preserve"> or</w:t>
      </w:r>
      <w:r w:rsidRPr="00AC5387">
        <w:rPr>
          <w:rStyle w:val="11111AAAAStyleUnderline"/>
        </w:rPr>
        <w:t xml:space="preserve"> to </w:t>
      </w:r>
      <w:r w:rsidRPr="00AC5387">
        <w:rPr>
          <w:rStyle w:val="Emphasis"/>
          <w:highlight w:val="yellow"/>
        </w:rPr>
        <w:t>the national level</w:t>
      </w:r>
      <w:r w:rsidRPr="00AC5387">
        <w:rPr>
          <w:rStyle w:val="11111AAAAStyleUnderline"/>
        </w:rPr>
        <w:t>.</w:t>
      </w:r>
      <w:r w:rsidRPr="008A1BCE">
        <w:t xml:space="preserve"> This is an important feature of federalism generally, as Jessica Bulman-Pozen has explored.55 Legislation enacted in one state can </w:t>
      </w:r>
      <w:r w:rsidRPr="00AC5387">
        <w:rPr>
          <w:rStyle w:val="11111AAAAStyleUnderline"/>
        </w:rPr>
        <w:t xml:space="preserve">demonstrate the efficacy and plausibility of reform, </w:t>
      </w:r>
      <w:r w:rsidRPr="00EC20CD">
        <w:rPr>
          <w:rStyle w:val="11111AAAAStyleUnderline"/>
        </w:rPr>
        <w:t>create administrative capacity, and expand supportive constituencies</w:t>
      </w:r>
      <w:r w:rsidRPr="008A1BCE">
        <w:t xml:space="preserve"> in ways that increase the likelihood of reform both in other states and at the national level.56</w:t>
      </w:r>
    </w:p>
    <w:p w14:paraId="4907457F" w14:textId="77777777" w:rsidR="00965016" w:rsidRPr="008A1BCE" w:rsidRDefault="00965016" w:rsidP="00965016">
      <w:r w:rsidRPr="008A1BCE">
        <w:t xml:space="preserve">As Benjamin Sachs and I have previously argued, when it comes to legislation that either encourages or discourages unions and other social movement organizations, the </w:t>
      </w:r>
      <w:r w:rsidRPr="00EC20CD">
        <w:t>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w:t>
      </w:r>
      <w:r w:rsidRPr="008A1BCE">
        <w:t>,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3701E39E" w14:textId="77777777" w:rsidR="00965016" w:rsidRPr="008A1BCE" w:rsidRDefault="00965016" w:rsidP="00965016">
      <w:r w:rsidRPr="008A1BCE">
        <w:t>*1478 II. State Labor Law Innovation Under the Shadow of Federal Preemption</w:t>
      </w:r>
    </w:p>
    <w:p w14:paraId="5E85ED01" w14:textId="77777777" w:rsidR="00965016" w:rsidRPr="008A1BCE" w:rsidRDefault="00965016" w:rsidP="00965016">
      <w:r w:rsidRPr="008A1BCE">
        <w:t xml:space="preserve">What, then, is the labor law reform occurring at the state and local level? </w:t>
      </w:r>
      <w:r w:rsidRPr="008A1BCE">
        <w:rPr>
          <w:rStyle w:val="AAAunderline"/>
          <w:highlight w:val="yellow"/>
        </w:rPr>
        <w:t xml:space="preserve">States have </w:t>
      </w:r>
      <w:r w:rsidRPr="000C2DD5">
        <w:rPr>
          <w:rStyle w:val="Emphasis"/>
          <w:highlight w:val="yellow"/>
        </w:rPr>
        <w:t>wide latitude</w:t>
      </w:r>
      <w:r w:rsidRPr="008A1BCE">
        <w:rPr>
          <w:rStyle w:val="AAAunderline"/>
          <w:highlight w:val="yellow"/>
        </w:rPr>
        <w:t xml:space="preserve"> to enact </w:t>
      </w:r>
      <w:r w:rsidRPr="000C2DD5">
        <w:rPr>
          <w:rStyle w:val="AAAunderline"/>
        </w:rPr>
        <w:t>employment legislati</w:t>
      </w:r>
      <w:r w:rsidRPr="000C2DD5">
        <w:rPr>
          <w:rStyle w:val="11111AAAAStyleUnderline"/>
        </w:rPr>
        <w:t xml:space="preserve">on that protects workers as individuals, including by passing </w:t>
      </w:r>
      <w:r w:rsidRPr="000C2DD5">
        <w:rPr>
          <w:rStyle w:val="11111AAAAStyleUnderline"/>
          <w:highlight w:val="yellow"/>
        </w:rPr>
        <w:t>standards</w:t>
      </w:r>
      <w:r w:rsidRPr="000C2DD5">
        <w:rPr>
          <w:rStyle w:val="11111AAAAStyleUnderline"/>
        </w:rPr>
        <w:t xml:space="preserve"> above federal minimums with respect to wages, overtime, family leave</w:t>
      </w:r>
      <w:r w:rsidRPr="008A1BCE">
        <w:t>, health and safety,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unregulated.61 As a result of these doctrines, states are largely unable to pass legislation that directly governs organizing and bargaining rights of most private sector employees.</w:t>
      </w:r>
    </w:p>
    <w:p w14:paraId="52E21993" w14:textId="77777777" w:rsidR="00965016" w:rsidRPr="008A1BCE" w:rsidRDefault="00965016" w:rsidP="00965016">
      <w:r w:rsidRPr="008A1BCE">
        <w:t xml:space="preserve">However, </w:t>
      </w:r>
      <w:r w:rsidRPr="000C2DD5">
        <w:rPr>
          <w:rStyle w:val="11111AAAAStyleUnderline"/>
        </w:rPr>
        <w:t xml:space="preserve">federal </w:t>
      </w:r>
      <w:r w:rsidRPr="000C2DD5">
        <w:rPr>
          <w:rStyle w:val="11111AAAAStyleUnderline"/>
          <w:highlight w:val="yellow"/>
        </w:rPr>
        <w:t>preemption</w:t>
      </w:r>
      <w:r w:rsidRPr="000C2DD5">
        <w:rPr>
          <w:rStyle w:val="11111AAAAStyleUnderline"/>
        </w:rPr>
        <w:t xml:space="preserve"> doctrine </w:t>
      </w:r>
      <w:r w:rsidRPr="000C2DD5">
        <w:rPr>
          <w:rStyle w:val="11111AAAAStyleUnderline"/>
          <w:highlight w:val="yellow"/>
        </w:rPr>
        <w:t>leaves open</w:t>
      </w:r>
      <w:r w:rsidRPr="000C2DD5">
        <w:rPr>
          <w:rStyle w:val="11111AAAAStyleUnderline"/>
        </w:rPr>
        <w:t xml:space="preserve"> a few </w:t>
      </w:r>
      <w:r w:rsidRPr="000C2DD5">
        <w:rPr>
          <w:rStyle w:val="Emphasis"/>
          <w:highlight w:val="yellow"/>
        </w:rPr>
        <w:t>important avenues</w:t>
      </w:r>
      <w:r w:rsidRPr="000C2DD5">
        <w:rPr>
          <w:rStyle w:val="11111AAAAStyleUnderline"/>
          <w:highlight w:val="yellow"/>
        </w:rPr>
        <w:t xml:space="preserve"> for </w:t>
      </w:r>
      <w:r w:rsidRPr="000C2DD5">
        <w:rPr>
          <w:rStyle w:val="Emphasis"/>
          <w:highlight w:val="yellow"/>
        </w:rPr>
        <w:t>states</w:t>
      </w:r>
      <w:r w:rsidRPr="000C2DD5">
        <w:rPr>
          <w:rStyle w:val="11111AAAAStyleUnderline"/>
          <w:highlight w:val="yellow"/>
        </w:rPr>
        <w:t xml:space="preserve"> to </w:t>
      </w:r>
      <w:r w:rsidRPr="000C2DD5">
        <w:rPr>
          <w:rStyle w:val="Emphasis"/>
          <w:highlight w:val="yellow"/>
        </w:rPr>
        <w:t>regulate</w:t>
      </w:r>
      <w:r w:rsidRPr="000C2DD5">
        <w:rPr>
          <w:rStyle w:val="11111AAAAStyleUnderline"/>
          <w:highlight w:val="yellow"/>
        </w:rPr>
        <w:t xml:space="preserve"> in ways that enable </w:t>
      </w:r>
      <w:r w:rsidRPr="000C2DD5">
        <w:rPr>
          <w:rStyle w:val="Emphasis"/>
          <w:highlight w:val="yellow"/>
        </w:rPr>
        <w:t>unionization</w:t>
      </w:r>
      <w:r w:rsidRPr="008A1BCE">
        <w:t xml:space="preserve"> </w:t>
      </w:r>
      <w:r w:rsidRPr="000C2DD5">
        <w:rPr>
          <w:rStyle w:val="11111AAAAStyleUnderline"/>
        </w:rPr>
        <w:t>or otherwise facilitate worker voice.</w:t>
      </w:r>
      <w:r w:rsidRPr="008A1BCE">
        <w:t xml:space="preserve"> First, federal law permits states and localities to enact generally applicable employment standards, even when such standards are the product of or help facilitate collective voice among workers.62 Second, </w:t>
      </w:r>
      <w:r w:rsidRPr="000C2DD5">
        <w:rPr>
          <w:rStyle w:val="AAAunderline"/>
        </w:rPr>
        <w:t>f</w:t>
      </w:r>
      <w:r w:rsidRPr="000C2DD5">
        <w:rPr>
          <w:rStyle w:val="11111AAAAStyleUnderline"/>
        </w:rPr>
        <w:t>ederal law allows states and localities to establish organizing, bargaining, and strike rig</w:t>
      </w:r>
      <w:r w:rsidRPr="000C2DD5">
        <w:rPr>
          <w:rStyle w:val="AAAunderline"/>
        </w:rPr>
        <w:t>hts</w:t>
      </w:r>
      <w:r w:rsidRPr="008A1BCE">
        <w:t xml:space="preserve">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46FC10EA" w14:textId="77777777" w:rsidR="00965016" w:rsidRPr="008A1BCE" w:rsidRDefault="00965016" w:rsidP="00965016">
      <w:r w:rsidRPr="008A1BCE">
        <w:t>*1479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w:t>
      </w:r>
      <w:r w:rsidRPr="00DB4137">
        <w:t>s.</w:t>
      </w:r>
    </w:p>
    <w:p w14:paraId="4F21CC28" w14:textId="77777777" w:rsidR="00965016" w:rsidRPr="008A1BCE" w:rsidRDefault="00965016" w:rsidP="00965016"/>
    <w:p w14:paraId="5EA1EAA1" w14:textId="77777777" w:rsidR="00965016" w:rsidRDefault="00965016" w:rsidP="00965016">
      <w:pPr>
        <w:pStyle w:val="Heading3"/>
      </w:pPr>
      <w:r>
        <w:t>4</w:t>
      </w:r>
    </w:p>
    <w:p w14:paraId="04B30300" w14:textId="77777777" w:rsidR="00965016" w:rsidRDefault="00965016" w:rsidP="00965016"/>
    <w:p w14:paraId="6286C8AD" w14:textId="77777777" w:rsidR="00965016" w:rsidRDefault="00965016" w:rsidP="00965016">
      <w:pPr>
        <w:pStyle w:val="Heading4"/>
      </w:pPr>
      <w:r>
        <w:t>CBRs are about the scope of the bargaining process itself</w:t>
      </w:r>
    </w:p>
    <w:p w14:paraId="67CD7F18" w14:textId="77777777" w:rsidR="00965016" w:rsidRDefault="00965016" w:rsidP="00965016">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w:t>
      </w:r>
    </w:p>
    <w:p w14:paraId="5191AB49" w14:textId="77777777" w:rsidR="00965016" w:rsidRPr="00562694" w:rsidRDefault="00965016" w:rsidP="00965016"/>
    <w:p w14:paraId="5C64FB1D" w14:textId="77777777" w:rsidR="00965016" w:rsidRPr="00F07765" w:rsidRDefault="00965016" w:rsidP="00965016">
      <w:r w:rsidRPr="00F07765">
        <w:rPr>
          <w:rStyle w:val="11111AAAAStyleUnderline"/>
        </w:rPr>
        <w:t xml:space="preserve">The </w:t>
      </w:r>
      <w:r w:rsidRPr="00F07765">
        <w:rPr>
          <w:rStyle w:val="Emphasis"/>
        </w:rPr>
        <w:t>key terms</w:t>
      </w:r>
      <w:r w:rsidRPr="00F07765">
        <w:rPr>
          <w:rStyle w:val="11111AAAAStyleUnderline"/>
        </w:rPr>
        <w:t xml:space="preserve"> in section 13(c)(2) are</w:t>
      </w:r>
      <w:r w:rsidRPr="00F07765">
        <w:t xml:space="preserve"> "continuation" and </w:t>
      </w:r>
      <w:r w:rsidRPr="00F07765">
        <w:rPr>
          <w:rStyle w:val="Emphasis"/>
        </w:rPr>
        <w:t>"collective bargaining rights."</w:t>
      </w:r>
      <w:r w:rsidRPr="00F07765">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11111AAAAStyleUnderline"/>
        </w:rPr>
        <w:t xml:space="preserve">The phrase </w:t>
      </w:r>
      <w:r w:rsidRPr="00704C66">
        <w:rPr>
          <w:rStyle w:val="Emphasis"/>
          <w:highlight w:val="yellow"/>
        </w:rPr>
        <w:t>"collective bargaining rights"</w:t>
      </w:r>
      <w:r w:rsidRPr="00704C66">
        <w:rPr>
          <w:rStyle w:val="11111AAAAStyleUnderline"/>
          <w:highlight w:val="yellow"/>
        </w:rPr>
        <w:t xml:space="preserve"> refers to </w:t>
      </w:r>
      <w:r w:rsidRPr="00704C66">
        <w:rPr>
          <w:rStyle w:val="Emphasis"/>
          <w:highlight w:val="yellow"/>
        </w:rPr>
        <w:t>employees' right</w:t>
      </w:r>
      <w:r w:rsidRPr="00704C66">
        <w:rPr>
          <w:rStyle w:val="11111AAAAStyleUnderline"/>
          <w:highlight w:val="yellow"/>
        </w:rPr>
        <w:t xml:space="preserve"> to designate </w:t>
      </w:r>
      <w:r w:rsidRPr="00704C66">
        <w:rPr>
          <w:rStyle w:val="Emphasis"/>
          <w:highlight w:val="yellow"/>
        </w:rPr>
        <w:t>a representative</w:t>
      </w:r>
      <w:r w:rsidRPr="00704C66">
        <w:rPr>
          <w:rStyle w:val="11111AAAAStyleUnderline"/>
          <w:highlight w:val="yellow"/>
        </w:rPr>
        <w:t xml:space="preserve"> and</w:t>
      </w:r>
      <w:r w:rsidRPr="00F07765">
        <w:rPr>
          <w:rStyle w:val="11111AAAAStyleUnderline"/>
        </w:rPr>
        <w:t xml:space="preserve"> </w:t>
      </w:r>
      <w:r w:rsidRPr="00F07765">
        <w:rPr>
          <w:rStyle w:val="Emphasis"/>
        </w:rPr>
        <w:t xml:space="preserve">to </w:t>
      </w:r>
      <w:r w:rsidRPr="00704C66">
        <w:rPr>
          <w:rStyle w:val="Emphasis"/>
          <w:highlight w:val="yellow"/>
        </w:rPr>
        <w:t>bargain</w:t>
      </w:r>
      <w:r w:rsidRPr="00704C66">
        <w:rPr>
          <w:rStyle w:val="11111AAAAStyleUnderline"/>
          <w:highlight w:val="yellow"/>
        </w:rPr>
        <w:t xml:space="preserve"> collectively </w:t>
      </w:r>
      <w:r w:rsidRPr="00704C66">
        <w:rPr>
          <w:rStyle w:val="Emphasis"/>
          <w:highlight w:val="yellow"/>
        </w:rPr>
        <w:t>through</w:t>
      </w:r>
      <w:r w:rsidRPr="00704C66">
        <w:rPr>
          <w:rStyle w:val="11111AAAAStyleUnderline"/>
          <w:highlight w:val="yellow"/>
        </w:rPr>
        <w:t xml:space="preserve"> that representative</w:t>
      </w:r>
      <w:r w:rsidRPr="00F07765">
        <w:rPr>
          <w:rStyle w:val="11111AAAAStyleUnderline"/>
        </w:rPr>
        <w:t xml:space="preserve"> with the employer </w:t>
      </w:r>
      <w:r w:rsidRPr="00704C66">
        <w:rPr>
          <w:rStyle w:val="11111AAAAStyleUnderline"/>
          <w:highlight w:val="yellow"/>
        </w:rPr>
        <w:t>with respect to</w:t>
      </w:r>
      <w:r w:rsidRPr="00F07765">
        <w:rPr>
          <w:rStyle w:val="11111AAAAStyleUnderline"/>
        </w:rPr>
        <w:t xml:space="preserve"> wages, hours, and other </w:t>
      </w:r>
      <w:r w:rsidRPr="00704C66">
        <w:rPr>
          <w:rStyle w:val="Emphasis"/>
          <w:highlight w:val="yellow"/>
        </w:rPr>
        <w:t>conditions of employment</w:t>
      </w:r>
      <w:r w:rsidRPr="00F07765">
        <w:rPr>
          <w:rStyle w:val="11111AAAAStyleUnderline"/>
        </w:rPr>
        <w:t>. See 29 U.S.C. § 158(d)</w:t>
      </w:r>
      <w:r w:rsidRPr="00F07765">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11111AAAAStyleUnderline"/>
        </w:rPr>
        <w:t xml:space="preserve">to </w:t>
      </w:r>
      <w:r w:rsidRPr="00F07765">
        <w:rPr>
          <w:rStyle w:val="Emphasis"/>
        </w:rPr>
        <w:t>bargain about</w:t>
      </w:r>
      <w:r w:rsidRPr="00F07765">
        <w:rPr>
          <w:rStyle w:val="11111AAAAStyleUnderline"/>
        </w:rPr>
        <w:t xml:space="preserve"> the </w:t>
      </w:r>
      <w:r w:rsidRPr="00F07765">
        <w:rPr>
          <w:rStyle w:val="Emphasis"/>
        </w:rPr>
        <w:t>exceptional</w:t>
      </w:r>
      <w:r w:rsidRPr="00F07765">
        <w:rPr>
          <w:rStyle w:val="11111AAAAStyleUnderline"/>
        </w:rPr>
        <w:t xml:space="preserve"> as well as the </w:t>
      </w:r>
      <w:r w:rsidRPr="00F07765">
        <w:rPr>
          <w:rStyle w:val="Emphasis"/>
        </w:rPr>
        <w:t>routine rates</w:t>
      </w:r>
      <w:r w:rsidRPr="00F07765">
        <w:rPr>
          <w:rStyle w:val="11111AAAAStyleUnderline"/>
        </w:rPr>
        <w:t xml:space="preserve">, rules, and </w:t>
      </w:r>
      <w:r w:rsidRPr="00F07765">
        <w:rPr>
          <w:rStyle w:val="Emphasis"/>
        </w:rPr>
        <w:t>working conditions</w:t>
      </w:r>
      <w:r w:rsidRPr="00F07765">
        <w:rPr>
          <w:rStyle w:val="11111AAAAStyleUnderline"/>
        </w:rPr>
        <w:t xml:space="preserve">") . </w:t>
      </w:r>
      <w:r w:rsidRPr="00704C66">
        <w:rPr>
          <w:rStyle w:val="Emphasis"/>
          <w:highlight w:val="yellow"/>
        </w:rPr>
        <w:t>"Collective bargaining rights"</w:t>
      </w:r>
      <w:r w:rsidRPr="00704C66">
        <w:rPr>
          <w:rStyle w:val="11111AAAAStyleUnderline"/>
          <w:highlight w:val="yellow"/>
        </w:rPr>
        <w:t xml:space="preserve"> are</w:t>
      </w:r>
      <w:r w:rsidRPr="00F07765">
        <w:rPr>
          <w:rStyle w:val="11111AAAAStyleUnderline"/>
        </w:rPr>
        <w:t xml:space="preserve"> therefore </w:t>
      </w:r>
      <w:r w:rsidRPr="00704C66">
        <w:rPr>
          <w:rStyle w:val="Emphasis"/>
          <w:highlight w:val="yellow"/>
        </w:rPr>
        <w:t>not substantive terms</w:t>
      </w:r>
      <w:r w:rsidRPr="00704C66">
        <w:rPr>
          <w:rStyle w:val="11111AAAAStyleUnderline"/>
          <w:highlight w:val="yellow"/>
        </w:rPr>
        <w:t xml:space="preserve"> of</w:t>
      </w:r>
      <w:r w:rsidRPr="00F07765">
        <w:rPr>
          <w:rStyle w:val="11111AAAAStyleUnderline"/>
        </w:rPr>
        <w:t xml:space="preserve"> </w:t>
      </w:r>
      <w:r w:rsidRPr="00F07765">
        <w:rPr>
          <w:rStyle w:val="Emphasis"/>
        </w:rPr>
        <w:t xml:space="preserve">collective </w:t>
      </w:r>
      <w:r w:rsidRPr="00704C66">
        <w:rPr>
          <w:rStyle w:val="Emphasis"/>
          <w:highlight w:val="yellow"/>
        </w:rPr>
        <w:t>bargaining agreements</w:t>
      </w:r>
      <w:r w:rsidRPr="00704C66">
        <w:rPr>
          <w:rStyle w:val="11111AAAAStyleUnderline"/>
          <w:highlight w:val="yellow"/>
        </w:rPr>
        <w:t xml:space="preserve">. Instead, the phrase refers </w:t>
      </w:r>
      <w:r w:rsidRPr="00704C66">
        <w:rPr>
          <w:rStyle w:val="Emphasis"/>
          <w:highlight w:val="yellow"/>
        </w:rPr>
        <w:t>to a process</w:t>
      </w:r>
      <w:r w:rsidRPr="00F07765">
        <w:rPr>
          <w:rStyle w:val="11111AAAAStyleUnderline"/>
        </w:rPr>
        <w:t xml:space="preserve"> that was </w:t>
      </w:r>
      <w:r w:rsidRPr="00F07765">
        <w:rPr>
          <w:rStyle w:val="Emphasis"/>
        </w:rPr>
        <w:t xml:space="preserve">universally </w:t>
      </w:r>
      <w:r w:rsidRPr="00704C66">
        <w:rPr>
          <w:rStyle w:val="Emphasis"/>
          <w:highlight w:val="yellow"/>
        </w:rPr>
        <w:t>understood</w:t>
      </w:r>
      <w:r w:rsidRPr="00F07765">
        <w:t xml:space="preserve"> in 1964, and now, </w:t>
      </w:r>
      <w:r w:rsidRPr="00F07765">
        <w:rPr>
          <w:rStyle w:val="11111AAAAStyleUnderline"/>
        </w:rPr>
        <w:t>"</w:t>
      </w:r>
      <w:r w:rsidRPr="00704C66">
        <w:rPr>
          <w:rStyle w:val="Emphasis"/>
          <w:highlight w:val="yellow"/>
        </w:rPr>
        <w:t>to require</w:t>
      </w:r>
      <w:r w:rsidRPr="00F07765">
        <w:rPr>
          <w:rStyle w:val="11111AAAAStyleUnderline"/>
        </w:rPr>
        <w:t xml:space="preserve">, at a minimum, good faith </w:t>
      </w:r>
      <w:r w:rsidRPr="00704C66">
        <w:rPr>
          <w:rStyle w:val="Emphasis"/>
          <w:highlight w:val="yellow"/>
        </w:rPr>
        <w:t>negotiations</w:t>
      </w:r>
      <w:r w:rsidRPr="00704C66">
        <w:rPr>
          <w:rStyle w:val="11111AAAAStyleUnderline"/>
          <w:highlight w:val="yellow"/>
        </w:rPr>
        <w:t>, to</w:t>
      </w:r>
      <w:r w:rsidRPr="00F07765">
        <w:rPr>
          <w:rStyle w:val="11111AAAAStyleUnderline"/>
        </w:rPr>
        <w:t xml:space="preserve"> a point of </w:t>
      </w:r>
      <w:r w:rsidRPr="00704C66">
        <w:rPr>
          <w:rStyle w:val="11111AAAAStyleUnderline"/>
          <w:highlight w:val="yellow"/>
        </w:rPr>
        <w:t>impasse,</w:t>
      </w:r>
      <w:r w:rsidRPr="00050F7D">
        <w:rPr>
          <w:rStyle w:val="11111AAAAStyleUnderline"/>
        </w:rPr>
        <w:t xml:space="preserve"> if necessary, </w:t>
      </w:r>
      <w:r w:rsidRPr="00704C66">
        <w:rPr>
          <w:rStyle w:val="Emphasis"/>
          <w:highlight w:val="yellow"/>
        </w:rPr>
        <w:t>over wages</w:t>
      </w:r>
      <w:r w:rsidRPr="00704C66">
        <w:rPr>
          <w:rStyle w:val="11111AAAAStyleUnderline"/>
          <w:highlight w:val="yellow"/>
        </w:rPr>
        <w:t xml:space="preserve">, </w:t>
      </w:r>
      <w:r w:rsidRPr="00704C66">
        <w:rPr>
          <w:rStyle w:val="Emphasis"/>
          <w:highlight w:val="yellow"/>
        </w:rPr>
        <w:t>hours</w:t>
      </w:r>
      <w:r w:rsidRPr="00704C66">
        <w:rPr>
          <w:rStyle w:val="11111AAAAStyleUnderline"/>
          <w:highlight w:val="yellow"/>
        </w:rPr>
        <w:t xml:space="preserve"> and</w:t>
      </w:r>
      <w:r w:rsidRPr="00F07765">
        <w:rPr>
          <w:rStyle w:val="11111AAAAStyleUnderline"/>
        </w:rPr>
        <w:t xml:space="preserve"> </w:t>
      </w:r>
      <w:r w:rsidRPr="00F07765">
        <w:rPr>
          <w:rStyle w:val="Emphasis"/>
        </w:rPr>
        <w:t xml:space="preserve">other </w:t>
      </w:r>
      <w:r w:rsidRPr="00704C66">
        <w:rPr>
          <w:rStyle w:val="Emphasis"/>
          <w:highlight w:val="yellow"/>
        </w:rPr>
        <w:t>terms</w:t>
      </w:r>
      <w:r w:rsidRPr="00F07765">
        <w:rPr>
          <w:rStyle w:val="Emphasis"/>
        </w:rPr>
        <w:t xml:space="preserve"> and conditions</w:t>
      </w:r>
      <w:r w:rsidRPr="00F07765">
        <w:rPr>
          <w:rStyle w:val="11111AAAAStyleUnderline"/>
        </w:rPr>
        <w:t xml:space="preserve"> of employment</w:t>
      </w:r>
      <w:r w:rsidRPr="00050F7D">
        <w:rPr>
          <w:rStyle w:val="11111AAAAStyleUnderline"/>
        </w:rPr>
        <w:t xml:space="preserve">." </w:t>
      </w:r>
      <w:r w:rsidRPr="00050F7D">
        <w:rPr>
          <w:rStyle w:val="Emphasis"/>
        </w:rPr>
        <w:t>Donovan</w:t>
      </w:r>
      <w:r w:rsidRPr="00050F7D">
        <w:rPr>
          <w:rStyle w:val="11111AAAAStyleUnderline"/>
        </w:rPr>
        <w:t>, 767 F.2d at 159.</w:t>
      </w:r>
    </w:p>
    <w:p w14:paraId="29028172" w14:textId="77777777" w:rsidR="00965016" w:rsidRPr="00943A8A" w:rsidRDefault="00965016" w:rsidP="00965016"/>
    <w:p w14:paraId="602CBA32" w14:textId="77777777" w:rsidR="00965016" w:rsidRDefault="00965016" w:rsidP="00965016">
      <w:pPr>
        <w:pStyle w:val="Heading4"/>
      </w:pPr>
      <w:r>
        <w:t>Secondary actions are outside this scope</w:t>
      </w:r>
    </w:p>
    <w:p w14:paraId="2EEFEA74" w14:textId="77777777" w:rsidR="00965016" w:rsidRDefault="00965016" w:rsidP="00965016">
      <w:r w:rsidRPr="007A0BCC">
        <w:rPr>
          <w:rStyle w:val="Style13ptBold"/>
        </w:rPr>
        <w:t>McKenna 6</w:t>
      </w:r>
      <w:r>
        <w:t>, Attorney General of Washington, JD from the University of Chicago (Rob McKenna, 2006, “</w:t>
      </w:r>
      <w:r w:rsidRPr="007A0BCC">
        <w:t>2006 Wash. AG LEXIS 3</w:t>
      </w:r>
      <w:r>
        <w:t xml:space="preserve">,” </w:t>
      </w:r>
      <w:r w:rsidRPr="007A0BCC">
        <w:t>Office of the Attorney General of the State of Washington</w:t>
      </w:r>
      <w:r>
        <w:t xml:space="preserve">, </w:t>
      </w:r>
      <w:r w:rsidRPr="007A0BCC">
        <w:t>2006 Op. Atty Gen. Wash. No. 3</w:t>
      </w:r>
      <w:r>
        <w:t xml:space="preserve"> Lexis) </w:t>
      </w:r>
    </w:p>
    <w:p w14:paraId="45023942" w14:textId="77777777" w:rsidR="00965016" w:rsidRDefault="00965016" w:rsidP="00965016">
      <w:r>
        <w:t xml:space="preserve">*Footnote 3. </w:t>
      </w:r>
    </w:p>
    <w:p w14:paraId="015B8002" w14:textId="77777777" w:rsidR="00965016" w:rsidRDefault="00965016" w:rsidP="00965016"/>
    <w:p w14:paraId="2E4A76D6" w14:textId="77777777" w:rsidR="00965016" w:rsidRPr="007A0BCC" w:rsidRDefault="00965016" w:rsidP="00965016">
      <w:r w:rsidRPr="007A0BCC">
        <w:t>3 RCW 41.56 provides collective bargaining rights to many employees of local government and certain state employees. RCW 41.56.020-.025, .100. However, RCW 41.56.120 expressly provides: "Nothing contained in this chapter shall permit or grant any public employee the right to strike or refuse to perform his official duties." Virtually identical language disclaiming the grant of any right to strike is part of the law providing for collective bargaining rights for state employees. See RCW 41.80.060. The Legislature enacted a similar provision with respect to port districts. See RCW 53.18.020.</w:t>
      </w:r>
    </w:p>
    <w:p w14:paraId="79BDCCBA" w14:textId="77777777" w:rsidR="00965016" w:rsidRPr="007A0BCC" w:rsidRDefault="00965016" w:rsidP="00965016">
      <w:r w:rsidRPr="007A0BCC">
        <w:t xml:space="preserve">A separate chapter, RCW 41.59, grants certificated employees of school districts (who include teachers) </w:t>
      </w:r>
      <w:r w:rsidRPr="007A0BCC">
        <w:rPr>
          <w:rStyle w:val="11111AAAAStyleUnderline"/>
        </w:rPr>
        <w:t xml:space="preserve">the right to engage in </w:t>
      </w:r>
      <w:r w:rsidRPr="007A0BCC">
        <w:rPr>
          <w:rStyle w:val="Emphasis"/>
        </w:rPr>
        <w:t>collective bargaining</w:t>
      </w:r>
      <w:r w:rsidRPr="007A0BCC">
        <w:t xml:space="preserve">. RCW 41.59.020(4), .060. However, </w:t>
      </w:r>
      <w:r w:rsidRPr="007A0BCC">
        <w:rPr>
          <w:rStyle w:val="11111AAAAStyleUnderline"/>
        </w:rPr>
        <w:t>no provision</w:t>
      </w:r>
      <w:r w:rsidRPr="007A0BCC">
        <w:t xml:space="preserve"> of RCW 41.59 </w:t>
      </w:r>
      <w:r w:rsidRPr="007A0BCC">
        <w:rPr>
          <w:rStyle w:val="11111AAAAStyleUnderline"/>
        </w:rPr>
        <w:t xml:space="preserve">grants the </w:t>
      </w:r>
      <w:r w:rsidRPr="007A0BCC">
        <w:rPr>
          <w:rStyle w:val="Emphasis"/>
        </w:rPr>
        <w:t>right to strike</w:t>
      </w:r>
      <w:r w:rsidRPr="007A0BCC">
        <w:t xml:space="preserve">. It might be argued </w:t>
      </w:r>
      <w:r w:rsidRPr="007A0BCC">
        <w:rPr>
          <w:rStyle w:val="11111AAAAStyleUnderline"/>
        </w:rPr>
        <w:t>that</w:t>
      </w:r>
      <w:r w:rsidRPr="007A0BCC">
        <w:t xml:space="preserve"> because RCW 41.59 does not expressly disavow </w:t>
      </w:r>
      <w:r w:rsidRPr="007A0BCC">
        <w:rPr>
          <w:rStyle w:val="11111AAAAStyleUnderline"/>
        </w:rPr>
        <w:t xml:space="preserve">the </w:t>
      </w:r>
      <w:r w:rsidRPr="007A0BCC">
        <w:rPr>
          <w:rStyle w:val="Emphasis"/>
        </w:rPr>
        <w:t>right to strike</w:t>
      </w:r>
      <w:r w:rsidRPr="007A0BCC">
        <w:rPr>
          <w:rStyle w:val="11111AAAAStyleUnderline"/>
        </w:rPr>
        <w:t xml:space="preserve">, such a right </w:t>
      </w:r>
      <w:r w:rsidRPr="007A0BCC">
        <w:rPr>
          <w:rStyle w:val="Emphasis"/>
        </w:rPr>
        <w:t>is implied</w:t>
      </w:r>
      <w:r w:rsidRPr="007A0BCC">
        <w:rPr>
          <w:rStyle w:val="11111AAAAStyleUnderline"/>
        </w:rPr>
        <w:t xml:space="preserve">. We do </w:t>
      </w:r>
      <w:r w:rsidRPr="007A0BCC">
        <w:rPr>
          <w:rStyle w:val="Emphasis"/>
        </w:rPr>
        <w:t>not believe</w:t>
      </w:r>
      <w:r w:rsidRPr="007A0BCC">
        <w:rPr>
          <w:rStyle w:val="11111AAAAStyleUnderline"/>
        </w:rPr>
        <w:t xml:space="preserve"> that such an argument would </w:t>
      </w:r>
      <w:r w:rsidRPr="007A0BCC">
        <w:rPr>
          <w:rStyle w:val="Emphasis"/>
        </w:rPr>
        <w:t>be sound</w:t>
      </w:r>
      <w:r w:rsidRPr="007A0BCC">
        <w:t xml:space="preserve">. As discussed above, at common law, public employees do not possess the right to strike. It seems apparent from RCW 41.56 and 41.80 that </w:t>
      </w:r>
      <w:r w:rsidRPr="007A0BCC">
        <w:rPr>
          <w:rStyle w:val="11111AAAAStyleUnderline"/>
        </w:rPr>
        <w:t xml:space="preserve">a </w:t>
      </w:r>
      <w:r w:rsidRPr="00704C66">
        <w:rPr>
          <w:rStyle w:val="11111AAAAStyleUnderline"/>
          <w:highlight w:val="yellow"/>
        </w:rPr>
        <w:t xml:space="preserve">right to strike </w:t>
      </w:r>
      <w:r w:rsidRPr="00704C66">
        <w:rPr>
          <w:rStyle w:val="Emphasis"/>
          <w:highlight w:val="yellow"/>
        </w:rPr>
        <w:t>does not inhere</w:t>
      </w:r>
      <w:r w:rsidRPr="00704C66">
        <w:rPr>
          <w:rStyle w:val="11111AAAAStyleUnderline"/>
          <w:highlight w:val="yellow"/>
        </w:rPr>
        <w:t xml:space="preserve"> in</w:t>
      </w:r>
      <w:r w:rsidRPr="007A0BCC">
        <w:rPr>
          <w:rStyle w:val="11111AAAAStyleUnderline"/>
        </w:rPr>
        <w:t xml:space="preserve"> the </w:t>
      </w:r>
      <w:r w:rsidRPr="00704C66">
        <w:rPr>
          <w:rStyle w:val="11111AAAAStyleUnderline"/>
          <w:highlight w:val="yellow"/>
        </w:rPr>
        <w:t>right to</w:t>
      </w:r>
      <w:r w:rsidRPr="007A0BCC">
        <w:rPr>
          <w:rStyle w:val="11111AAAAStyleUnderline"/>
        </w:rPr>
        <w:t xml:space="preserve"> engage in </w:t>
      </w:r>
      <w:r w:rsidRPr="00704C66">
        <w:rPr>
          <w:rStyle w:val="Emphasis"/>
          <w:highlight w:val="yellow"/>
        </w:rPr>
        <w:t>collective bargaining</w:t>
      </w:r>
      <w:r w:rsidRPr="007A0BCC">
        <w:t xml:space="preserve">. Similarly, in Port of Seattle, the Court recognized that </w:t>
      </w:r>
      <w:r w:rsidRPr="00704C66">
        <w:rPr>
          <w:rStyle w:val="11111AAAAStyleUnderline"/>
          <w:highlight w:val="yellow"/>
        </w:rPr>
        <w:t>there is</w:t>
      </w:r>
      <w:r w:rsidRPr="007A0BCC">
        <w:rPr>
          <w:rStyle w:val="11111AAAAStyleUnderline"/>
        </w:rPr>
        <w:t xml:space="preserve"> a </w:t>
      </w:r>
      <w:r w:rsidRPr="00704C66">
        <w:rPr>
          <w:rStyle w:val="Emphasis"/>
          <w:highlight w:val="yellow"/>
        </w:rPr>
        <w:t>significant difference</w:t>
      </w:r>
      <w:r w:rsidRPr="00704C66">
        <w:rPr>
          <w:rStyle w:val="11111AAAAStyleUnderline"/>
          <w:highlight w:val="yellow"/>
        </w:rPr>
        <w:t xml:space="preserve"> between</w:t>
      </w:r>
      <w:r w:rsidRPr="007A0BCC">
        <w:rPr>
          <w:rStyle w:val="11111AAAAStyleUnderline"/>
        </w:rPr>
        <w:t xml:space="preserve"> the </w:t>
      </w:r>
      <w:r w:rsidRPr="00704C66">
        <w:rPr>
          <w:rStyle w:val="11111AAAAStyleUnderline"/>
          <w:highlight w:val="yellow"/>
        </w:rPr>
        <w:t>power to enter</w:t>
      </w:r>
      <w:r w:rsidRPr="007A0BCC">
        <w:rPr>
          <w:rStyle w:val="11111AAAAStyleUnderline"/>
        </w:rPr>
        <w:t xml:space="preserve"> into </w:t>
      </w:r>
      <w:r w:rsidRPr="00704C66">
        <w:rPr>
          <w:rStyle w:val="Emphasis"/>
          <w:highlight w:val="yellow"/>
        </w:rPr>
        <w:t>collective bargaining</w:t>
      </w:r>
      <w:r w:rsidRPr="007A0BCC">
        <w:rPr>
          <w:rStyle w:val="11111AAAAStyleUnderline"/>
        </w:rPr>
        <w:t xml:space="preserve"> contracts </w:t>
      </w:r>
      <w:r w:rsidRPr="00704C66">
        <w:rPr>
          <w:rStyle w:val="11111AAAAStyleUnderline"/>
          <w:highlight w:val="yellow"/>
        </w:rPr>
        <w:t>and</w:t>
      </w:r>
      <w:r w:rsidRPr="007A0BCC">
        <w:rPr>
          <w:rStyle w:val="11111AAAAStyleUnderline"/>
        </w:rPr>
        <w:t xml:space="preserve"> the </w:t>
      </w:r>
      <w:r w:rsidRPr="00704C66">
        <w:rPr>
          <w:rStyle w:val="11111AAAAStyleUnderline"/>
          <w:highlight w:val="yellow"/>
        </w:rPr>
        <w:t>power</w:t>
      </w:r>
      <w:r w:rsidRPr="007A0BCC">
        <w:rPr>
          <w:rStyle w:val="11111AAAAStyleUnderline"/>
        </w:rPr>
        <w:t xml:space="preserve"> of employees </w:t>
      </w:r>
      <w:r w:rsidRPr="00704C66">
        <w:rPr>
          <w:rStyle w:val="Emphasis"/>
          <w:highlight w:val="yellow"/>
        </w:rPr>
        <w:t>to strike</w:t>
      </w:r>
      <w:r w:rsidRPr="007A0BCC">
        <w:t>. Id., 52 Wn.2d at 321.</w:t>
      </w:r>
    </w:p>
    <w:p w14:paraId="0163F0E0" w14:textId="77777777" w:rsidR="00965016" w:rsidRDefault="00965016" w:rsidP="00965016"/>
    <w:p w14:paraId="721C6F74" w14:textId="77777777" w:rsidR="00965016" w:rsidRDefault="00965016" w:rsidP="00965016">
      <w:pPr>
        <w:pStyle w:val="Heading4"/>
      </w:pPr>
      <w:r>
        <w:t>Vote negative on limits and ground—they justify any aff that strengthens union position in the barganing process</w:t>
      </w:r>
    </w:p>
    <w:p w14:paraId="47ECAA2E" w14:textId="77777777" w:rsidR="00965016" w:rsidRPr="00467ADD" w:rsidRDefault="00965016" w:rsidP="00965016"/>
    <w:p w14:paraId="5D498173" w14:textId="77777777" w:rsidR="00965016" w:rsidRDefault="00965016" w:rsidP="00965016">
      <w:pPr>
        <w:pStyle w:val="Heading3"/>
        <w:rPr>
          <w:rFonts w:cs="Arial"/>
        </w:rPr>
      </w:pPr>
      <w:r>
        <w:rPr>
          <w:rFonts w:cs="Arial"/>
        </w:rPr>
        <w:t>5</w:t>
      </w:r>
    </w:p>
    <w:p w14:paraId="67F7F157" w14:textId="77777777" w:rsidR="00965016" w:rsidRPr="007E5B4A" w:rsidRDefault="00965016" w:rsidP="00965016"/>
    <w:p w14:paraId="2DF28B45" w14:textId="77777777" w:rsidR="00965016" w:rsidRDefault="00965016" w:rsidP="00965016">
      <w:pPr>
        <w:pStyle w:val="Heading4"/>
      </w:pPr>
      <w:r>
        <w:t xml:space="preserve">CISA </w:t>
      </w:r>
      <w:r w:rsidRPr="00DC12A5">
        <w:rPr>
          <w:u w:val="single"/>
        </w:rPr>
        <w:t>gets</w:t>
      </w:r>
      <w:r>
        <w:rPr>
          <w:i/>
          <w:iCs w:val="0"/>
          <w:u w:val="single"/>
        </w:rPr>
        <w:t xml:space="preserve"> </w:t>
      </w:r>
      <w:r w:rsidRPr="00DC12A5">
        <w:rPr>
          <w:u w:val="single"/>
        </w:rPr>
        <w:t>attached</w:t>
      </w:r>
      <w:r w:rsidRPr="00DC12A5">
        <w:rPr>
          <w:b w:val="0"/>
          <w:bCs/>
        </w:rPr>
        <w:t xml:space="preserve"> to </w:t>
      </w:r>
      <w:r>
        <w:rPr>
          <w:b w:val="0"/>
          <w:bCs/>
        </w:rPr>
        <w:t>reconciliation</w:t>
      </w:r>
      <w:r>
        <w:t xml:space="preserve"> and there will be </w:t>
      </w:r>
      <w:r w:rsidRPr="00DC12A5">
        <w:rPr>
          <w:u w:val="single"/>
        </w:rPr>
        <w:t xml:space="preserve">successful reconciliation before </w:t>
      </w:r>
      <w:r w:rsidRPr="00DC12A5">
        <w:t>expiration</w:t>
      </w:r>
      <w:r>
        <w:rPr>
          <w:i/>
          <w:iCs w:val="0"/>
        </w:rPr>
        <w:t xml:space="preserve"> </w:t>
      </w:r>
      <w:r w:rsidRPr="0084585E">
        <w:t>in</w:t>
      </w:r>
      <w:r>
        <w:t xml:space="preserve"> the squo</w:t>
      </w:r>
    </w:p>
    <w:p w14:paraId="4CD5A8C9" w14:textId="77777777" w:rsidR="00965016" w:rsidRDefault="00965016" w:rsidP="00965016">
      <w:r>
        <w:rPr>
          <w:rStyle w:val="Style13ptBold"/>
        </w:rPr>
        <w:t>Dille 25</w:t>
      </w:r>
      <w:r>
        <w:t xml:space="preserve"> (Grace Dille is a journalist for Meritalk; 12-17-2025; "Rep. Garbarino Says Cyber Information-Sharing Bill Faces Hurdles"; Meritalk; doα: 1-2-2026) https://www.meritalk.com/articles/rep-garbarino-says-cyber-information-sharing-bill-faces-hurdles/</w:t>
      </w:r>
    </w:p>
    <w:p w14:paraId="3BB9153D" w14:textId="77777777" w:rsidR="00965016" w:rsidRDefault="00965016" w:rsidP="00965016">
      <w:r>
        <w:t>**brackets in original</w:t>
      </w:r>
    </w:p>
    <w:p w14:paraId="4670A66B" w14:textId="77777777" w:rsidR="00965016" w:rsidRDefault="00965016" w:rsidP="00965016"/>
    <w:p w14:paraId="6AAD27DE" w14:textId="77777777" w:rsidR="00965016" w:rsidRPr="003C4620" w:rsidRDefault="00965016" w:rsidP="00965016">
      <w:pPr>
        <w:rPr>
          <w:rStyle w:val="11111AAAAStyleUnderline"/>
        </w:rPr>
      </w:pPr>
      <w:r>
        <w:t xml:space="preserve">House Homeland Security Committee Chairman Andrew Garbarino, R-N.Y., said on Tuesday that </w:t>
      </w:r>
      <w:r w:rsidRPr="00704C66">
        <w:rPr>
          <w:rStyle w:val="11111AAAAStyleUnderline"/>
          <w:highlight w:val="yellow"/>
        </w:rPr>
        <w:t>Congress</w:t>
      </w:r>
      <w:r w:rsidRPr="003C4620">
        <w:rPr>
          <w:rStyle w:val="11111AAAAStyleUnderline"/>
        </w:rPr>
        <w:t xml:space="preserve"> may </w:t>
      </w:r>
      <w:r w:rsidRPr="00704C66">
        <w:rPr>
          <w:rStyle w:val="11111AAAAStyleUnderline"/>
          <w:highlight w:val="yellow"/>
        </w:rPr>
        <w:t>need</w:t>
      </w:r>
      <w:r w:rsidRPr="003C4620">
        <w:rPr>
          <w:rStyle w:val="11111AAAAStyleUnderline"/>
        </w:rPr>
        <w:t xml:space="preserve"> to do </w:t>
      </w:r>
      <w:r w:rsidRPr="00704C66">
        <w:rPr>
          <w:rStyle w:val="11111AAAAStyleUnderline"/>
          <w:highlight w:val="yellow"/>
        </w:rPr>
        <w:t>another</w:t>
      </w:r>
      <w:r w:rsidRPr="003C4620">
        <w:rPr>
          <w:rStyle w:val="11111AAAAStyleUnderline"/>
        </w:rPr>
        <w:t xml:space="preserve"> short-term </w:t>
      </w:r>
      <w:r w:rsidRPr="00704C66">
        <w:rPr>
          <w:rStyle w:val="11111AAAAStyleUnderline"/>
          <w:highlight w:val="yellow"/>
        </w:rPr>
        <w:t>extension of</w:t>
      </w:r>
      <w:r w:rsidRPr="003C4620">
        <w:rPr>
          <w:rStyle w:val="11111AAAAStyleUnderline"/>
        </w:rPr>
        <w:t xml:space="preserve"> a critical cybersecurity information-sharing law.</w:t>
      </w:r>
    </w:p>
    <w:p w14:paraId="0FDF570E" w14:textId="77777777" w:rsidR="00965016" w:rsidRDefault="00965016" w:rsidP="00965016">
      <w:r>
        <w:t xml:space="preserve">The </w:t>
      </w:r>
      <w:r w:rsidRPr="003C4620">
        <w:rPr>
          <w:rStyle w:val="11111AAAAStyleUnderline"/>
        </w:rPr>
        <w:t>Cybersecurity Information Sharing Act of 2015</w:t>
      </w:r>
      <w:r>
        <w:t xml:space="preserve"> – or </w:t>
      </w:r>
      <w:r w:rsidRPr="00704C66">
        <w:rPr>
          <w:rStyle w:val="Emphasis"/>
          <w:highlight w:val="yellow"/>
        </w:rPr>
        <w:t>CISA</w:t>
      </w:r>
      <w:r>
        <w:t xml:space="preserve"> 15 – </w:t>
      </w:r>
      <w:r w:rsidRPr="003C4620">
        <w:rPr>
          <w:rStyle w:val="11111AAAAStyleUnderline"/>
        </w:rPr>
        <w:t>established a legal framework for government and industry members to share cybersecurity threat data</w:t>
      </w:r>
      <w:r>
        <w:t>. The law expired at midnight on Sept. 30</w:t>
      </w:r>
      <w:r w:rsidRPr="003C4620">
        <w:t>,</w:t>
      </w:r>
      <w:r>
        <w:t xml:space="preserve"> but </w:t>
      </w:r>
      <w:r w:rsidRPr="00426AAB">
        <w:rPr>
          <w:rStyle w:val="11111AAAAStyleUnderline"/>
        </w:rPr>
        <w:t xml:space="preserve">Congress </w:t>
      </w:r>
      <w:r w:rsidRPr="00704C66">
        <w:rPr>
          <w:rStyle w:val="11111AAAAStyleUnderline"/>
          <w:highlight w:val="yellow"/>
        </w:rPr>
        <w:t>extended</w:t>
      </w:r>
      <w:r w:rsidRPr="00426AAB">
        <w:rPr>
          <w:rStyle w:val="11111AAAAStyleUnderline"/>
        </w:rPr>
        <w:t xml:space="preserve"> it</w:t>
      </w:r>
      <w:r w:rsidRPr="003C4620">
        <w:rPr>
          <w:rStyle w:val="11111AAAAStyleUnderline"/>
        </w:rPr>
        <w:t xml:space="preserve"> last month </w:t>
      </w:r>
      <w:r w:rsidRPr="00704C66">
        <w:rPr>
          <w:rStyle w:val="11111AAAAStyleUnderline"/>
          <w:highlight w:val="yellow"/>
        </w:rPr>
        <w:t>until Jan</w:t>
      </w:r>
      <w:r w:rsidRPr="00426AAB">
        <w:rPr>
          <w:rStyle w:val="11111AAAAStyleUnderline"/>
        </w:rPr>
        <w:t>. 30</w:t>
      </w:r>
      <w:r>
        <w:t xml:space="preserve"> as part of the funding package to reopen the federal government.</w:t>
      </w:r>
    </w:p>
    <w:p w14:paraId="061B5AAE" w14:textId="77777777" w:rsidR="00965016" w:rsidRDefault="00965016" w:rsidP="00965016">
      <w:r>
        <w:t xml:space="preserve">Extending </w:t>
      </w:r>
      <w:r w:rsidRPr="00704C66">
        <w:rPr>
          <w:rStyle w:val="11111AAAAStyleUnderline"/>
          <w:highlight w:val="yellow"/>
        </w:rPr>
        <w:t xml:space="preserve">the legislation has </w:t>
      </w:r>
      <w:r w:rsidRPr="00704C66">
        <w:rPr>
          <w:rStyle w:val="Emphasis"/>
          <w:highlight w:val="yellow"/>
        </w:rPr>
        <w:t>bipart</w:t>
      </w:r>
      <w:r w:rsidRPr="003C4620">
        <w:rPr>
          <w:rStyle w:val="11111AAAAStyleUnderline"/>
        </w:rPr>
        <w:t xml:space="preserve">isan </w:t>
      </w:r>
      <w:r w:rsidRPr="00704C66">
        <w:rPr>
          <w:rStyle w:val="Emphasis"/>
          <w:highlight w:val="yellow"/>
        </w:rPr>
        <w:t>support</w:t>
      </w:r>
      <w:r w:rsidRPr="003C4620">
        <w:rPr>
          <w:rStyle w:val="11111AAAAStyleUnderline"/>
        </w:rPr>
        <w:t>, and several bills are under consideration. It’s unclear which version will be successful,</w:t>
      </w:r>
      <w:r>
        <w:t xml:space="preserve"> however.</w:t>
      </w:r>
    </w:p>
    <w:p w14:paraId="6272673A" w14:textId="77777777" w:rsidR="00965016" w:rsidRDefault="00965016" w:rsidP="00965016">
      <w:r>
        <w:t xml:space="preserve">“Our colleagues in the </w:t>
      </w:r>
      <w:r w:rsidRPr="00704C66">
        <w:rPr>
          <w:rStyle w:val="11111AAAAStyleUnderline"/>
          <w:highlight w:val="yellow"/>
        </w:rPr>
        <w:t>Senate</w:t>
      </w:r>
      <w:r w:rsidRPr="003C4620">
        <w:rPr>
          <w:rStyle w:val="11111AAAAStyleUnderline"/>
        </w:rPr>
        <w:t xml:space="preserve"> have different ideas. Some of them </w:t>
      </w:r>
      <w:r w:rsidRPr="00704C66">
        <w:rPr>
          <w:rStyle w:val="11111AAAAStyleUnderline"/>
          <w:highlight w:val="yellow"/>
        </w:rPr>
        <w:t>want</w:t>
      </w:r>
      <w:r w:rsidRPr="003C4620">
        <w:rPr>
          <w:rStyle w:val="11111AAAAStyleUnderline"/>
        </w:rPr>
        <w:t xml:space="preserve"> to do a </w:t>
      </w:r>
      <w:r w:rsidRPr="0064708E">
        <w:rPr>
          <w:rStyle w:val="11111AAAAStyleUnderline"/>
        </w:rPr>
        <w:t>10-year</w:t>
      </w:r>
      <w:r w:rsidRPr="003C4620">
        <w:rPr>
          <w:rStyle w:val="11111AAAAStyleUnderline"/>
        </w:rPr>
        <w:t xml:space="preserve"> clean [</w:t>
      </w:r>
      <w:r w:rsidRPr="00704C66">
        <w:rPr>
          <w:rStyle w:val="11111AAAAStyleUnderline"/>
          <w:highlight w:val="yellow"/>
        </w:rPr>
        <w:t>reauth</w:t>
      </w:r>
      <w:r w:rsidRPr="007E5B4A">
        <w:rPr>
          <w:rStyle w:val="11111AAAAStyleUnderline"/>
        </w:rPr>
        <w:t>orization</w:t>
      </w:r>
      <w:r w:rsidRPr="003C4620">
        <w:rPr>
          <w:rStyle w:val="11111AAAAStyleUnderline"/>
        </w:rPr>
        <w:t xml:space="preserve">]. </w:t>
      </w:r>
      <w:r w:rsidRPr="0064708E">
        <w:rPr>
          <w:rStyle w:val="11111AAAAStyleUnderline"/>
        </w:rPr>
        <w:t>I don’t know if I can get that</w:t>
      </w:r>
      <w:r w:rsidRPr="003C4620">
        <w:rPr>
          <w:rStyle w:val="11111AAAAStyleUnderline"/>
        </w:rPr>
        <w:t xml:space="preserve"> passed </w:t>
      </w:r>
      <w:r w:rsidRPr="00704C66">
        <w:rPr>
          <w:rStyle w:val="11111AAAAStyleUnderline"/>
          <w:highlight w:val="yellow"/>
        </w:rPr>
        <w:t xml:space="preserve">in the House, with concerns from the </w:t>
      </w:r>
      <w:r w:rsidRPr="00704C66">
        <w:rPr>
          <w:rStyle w:val="Emphasis"/>
          <w:highlight w:val="yellow"/>
        </w:rPr>
        <w:t>Freedom Caucus</w:t>
      </w:r>
      <w:r>
        <w:t>,” Garbarino said at an event hosted by Auburn University’s McCrary Institute.</w:t>
      </w:r>
    </w:p>
    <w:p w14:paraId="59EF07BE" w14:textId="77777777" w:rsidR="00965016" w:rsidRDefault="00965016" w:rsidP="00965016">
      <w:r>
        <w:t xml:space="preserve">Garbarino said that Senate Homeland Security and Governmental Affairs Committee Chairman Rand Paul, R-Ky., also “has some thoughts that </w:t>
      </w:r>
      <w:r w:rsidRPr="003C4620">
        <w:rPr>
          <w:rStyle w:val="11111AAAAStyleUnderline"/>
        </w:rPr>
        <w:t>he would like to get done</w:t>
      </w:r>
      <w:r>
        <w:t>.” Paul previously supported a bill that would extend CISA 15 for two years and looked to broaden federal oversight of cyber threat sharing.</w:t>
      </w:r>
    </w:p>
    <w:p w14:paraId="4208DE89" w14:textId="77777777" w:rsidR="00965016" w:rsidRDefault="00965016" w:rsidP="00965016">
      <w:r>
        <w:t>Meanwhile, Garbarino’s version of the bill – the Widespread Information Management for the Welfare of Infrastructure and Government Act (WIMWIG Act) – would extend the law another 10 years.</w:t>
      </w:r>
    </w:p>
    <w:p w14:paraId="694E17CA" w14:textId="77777777" w:rsidR="00965016" w:rsidRDefault="00965016" w:rsidP="00965016">
      <w:r>
        <w:t>“</w:t>
      </w:r>
      <w:r w:rsidRPr="003C4620">
        <w:rPr>
          <w:rStyle w:val="11111AAAAStyleUnderline"/>
        </w:rPr>
        <w:t>It’s imperative that gets passed</w:t>
      </w:r>
      <w:r>
        <w:t xml:space="preserve">, and it gets extended,” Garbarino said, adding, </w:t>
      </w:r>
      <w:r w:rsidRPr="003C4620">
        <w:rPr>
          <w:rStyle w:val="11111AAAAStyleUnderline"/>
        </w:rPr>
        <w:t xml:space="preserve">“I don’t know </w:t>
      </w:r>
      <w:r w:rsidRPr="00704C66">
        <w:rPr>
          <w:rStyle w:val="11111AAAAStyleUnderline"/>
          <w:highlight w:val="yellow"/>
        </w:rPr>
        <w:t>how it gets done</w:t>
      </w:r>
      <w:r w:rsidRPr="003C4620">
        <w:rPr>
          <w:rStyle w:val="11111AAAAStyleUnderline"/>
        </w:rPr>
        <w:t xml:space="preserve"> on </w:t>
      </w:r>
      <w:r w:rsidRPr="00704C66">
        <w:rPr>
          <w:rStyle w:val="11111AAAAStyleUnderline"/>
          <w:highlight w:val="yellow"/>
        </w:rPr>
        <w:t>i</w:t>
      </w:r>
      <w:r w:rsidRPr="00DC12A5">
        <w:t>t</w:t>
      </w:r>
      <w:r w:rsidRPr="00704C66">
        <w:rPr>
          <w:rStyle w:val="11111AAAAStyleUnderline"/>
          <w:highlight w:val="yellow"/>
        </w:rPr>
        <w:t>s</w:t>
      </w:r>
      <w:r w:rsidRPr="003C4620">
        <w:rPr>
          <w:rStyle w:val="11111AAAAStyleUnderline"/>
        </w:rPr>
        <w:t xml:space="preserve"> own. I feel like </w:t>
      </w:r>
      <w:r w:rsidRPr="00704C66">
        <w:rPr>
          <w:rStyle w:val="11111AAAAStyleUnderline"/>
          <w:highlight w:val="yellow"/>
        </w:rPr>
        <w:t xml:space="preserve">we have to </w:t>
      </w:r>
      <w:r w:rsidRPr="00704C66">
        <w:rPr>
          <w:rStyle w:val="Emphasis"/>
          <w:highlight w:val="yellow"/>
        </w:rPr>
        <w:t>attach it</w:t>
      </w:r>
      <w:r w:rsidRPr="003C4620">
        <w:rPr>
          <w:rStyle w:val="11111AAAAStyleUnderline"/>
        </w:rPr>
        <w:t xml:space="preserve"> to </w:t>
      </w:r>
      <w:r w:rsidRPr="00DC12A5">
        <w:t>another piece of legislation</w:t>
      </w:r>
      <w:r w:rsidRPr="003C4620">
        <w:t>.”</w:t>
      </w:r>
    </w:p>
    <w:p w14:paraId="73F3A168" w14:textId="77777777" w:rsidR="00965016" w:rsidRDefault="00965016" w:rsidP="00965016">
      <w:r>
        <w:t>“</w:t>
      </w:r>
      <w:r w:rsidRPr="003C4620">
        <w:rPr>
          <w:rStyle w:val="11111AAAAStyleUnderline"/>
        </w:rPr>
        <w:t>Unfortunately, I don’t think we’re close enough with the discussions on the Senate</w:t>
      </w:r>
      <w:r>
        <w:t xml:space="preserve"> [side] to figure out which bill will pass and what will get done,” he said.</w:t>
      </w:r>
    </w:p>
    <w:p w14:paraId="64840ABD" w14:textId="77777777" w:rsidR="00965016" w:rsidRDefault="00965016" w:rsidP="00965016">
      <w:r>
        <w:t xml:space="preserve">Due to the uncertainty, Garbarino said </w:t>
      </w:r>
      <w:r w:rsidRPr="003C4620">
        <w:rPr>
          <w:rStyle w:val="11111AAAAStyleUnderline"/>
        </w:rPr>
        <w:t>it’s possible that CISA 15 may be included in another short-term extension</w:t>
      </w:r>
      <w:r>
        <w:t>, “which is unfortunate.”</w:t>
      </w:r>
    </w:p>
    <w:p w14:paraId="389CED85" w14:textId="77777777" w:rsidR="00965016" w:rsidRDefault="00965016" w:rsidP="00965016">
      <w:r>
        <w:t>SLCGP support</w:t>
      </w:r>
    </w:p>
    <w:p w14:paraId="7750E0A1" w14:textId="77777777" w:rsidR="00965016" w:rsidRPr="00704C66" w:rsidRDefault="00965016" w:rsidP="00965016">
      <w:pPr>
        <w:rPr>
          <w:rStyle w:val="11111AAAAStyleUnderline"/>
          <w:highlight w:val="yellow"/>
        </w:rPr>
      </w:pPr>
    </w:p>
    <w:p w14:paraId="74C66E1B" w14:textId="77777777" w:rsidR="00965016" w:rsidRPr="007E5B4A" w:rsidRDefault="00965016" w:rsidP="00965016">
      <w:pPr>
        <w:pStyle w:val="Heading4"/>
        <w:rPr>
          <w:b w:val="0"/>
          <w:bCs/>
          <w:u w:val="single"/>
        </w:rPr>
      </w:pPr>
      <w:r w:rsidRPr="00162DA8">
        <w:t xml:space="preserve">Aff makes </w:t>
      </w:r>
      <w:r w:rsidRPr="007E5B4A">
        <w:rPr>
          <w:u w:val="single"/>
        </w:rPr>
        <w:t>HFC</w:t>
      </w:r>
      <w:r w:rsidRPr="00162DA8">
        <w:t xml:space="preserve"> </w:t>
      </w:r>
      <w:r w:rsidRPr="007E5B4A">
        <w:rPr>
          <w:u w:val="single"/>
        </w:rPr>
        <w:t>revolt</w:t>
      </w:r>
      <w:r w:rsidRPr="00162DA8">
        <w:t xml:space="preserve">. They’ve </w:t>
      </w:r>
      <w:r w:rsidRPr="007E5B4A">
        <w:rPr>
          <w:u w:val="single"/>
        </w:rPr>
        <w:t>empirically</w:t>
      </w:r>
      <w:r w:rsidRPr="00162DA8">
        <w:t xml:space="preserve"> complicated </w:t>
      </w:r>
      <w:r>
        <w:t>budget</w:t>
      </w:r>
      <w:r w:rsidRPr="00162DA8">
        <w:t xml:space="preserve"> negotiations</w:t>
      </w:r>
      <w:r>
        <w:t xml:space="preserve"> </w:t>
      </w:r>
      <w:r w:rsidRPr="00EC5440">
        <w:rPr>
          <w:b w:val="0"/>
          <w:bCs/>
        </w:rPr>
        <w:t xml:space="preserve">and </w:t>
      </w:r>
      <w:r w:rsidRPr="007E5B4A">
        <w:rPr>
          <w:b w:val="0"/>
          <w:bCs/>
          <w:u w:val="single"/>
        </w:rPr>
        <w:t>hate CISA</w:t>
      </w:r>
    </w:p>
    <w:p w14:paraId="7B7AF81E" w14:textId="77777777" w:rsidR="00965016" w:rsidRDefault="00965016" w:rsidP="00965016">
      <w:r w:rsidRPr="00206033">
        <w:rPr>
          <w:rStyle w:val="Style13ptBold"/>
        </w:rPr>
        <w:t>Hill 25</w:t>
      </w:r>
      <w:r>
        <w:t xml:space="preserve"> (Steven Hill is a Political Writer; Chief editor &amp; contributor at DemocracySOS; 5-23-2025; "The coming political realignment of the Democrats and Republicans"; doα: 9-1-2025) https://democracysos.substack.com/p/the-coming-political-realignment</w:t>
      </w:r>
    </w:p>
    <w:p w14:paraId="378D8FE9" w14:textId="77777777" w:rsidR="00965016" w:rsidRDefault="00965016" w:rsidP="00965016"/>
    <w:p w14:paraId="4CD69E9B" w14:textId="77777777" w:rsidR="00965016" w:rsidRPr="00206033" w:rsidRDefault="00965016" w:rsidP="00965016">
      <w:pPr>
        <w:rPr>
          <w:rStyle w:val="11111AAAAStyleUnderline"/>
        </w:rPr>
      </w:pPr>
      <w: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w:t>
      </w:r>
      <w:r w:rsidRPr="00206033">
        <w:rPr>
          <w:rStyle w:val="11111AAAAStyleUnderline"/>
        </w:rPr>
        <w:t xml:space="preserve">a </w:t>
      </w:r>
      <w:r w:rsidRPr="00704C66">
        <w:rPr>
          <w:rStyle w:val="11111AAAAStyleUnderline"/>
          <w:highlight w:val="yellow"/>
        </w:rPr>
        <w:t>major</w:t>
      </w:r>
      <w:r w:rsidRPr="00206033">
        <w:rPr>
          <w:rStyle w:val="11111AAAAStyleUnderline"/>
        </w:rPr>
        <w:t xml:space="preserve"> </w:t>
      </w:r>
      <w:r w:rsidRPr="00206033">
        <w:rPr>
          <w:rStyle w:val="Emphasis"/>
        </w:rPr>
        <w:t>realignment</w:t>
      </w:r>
      <w:r w:rsidRPr="00206033">
        <w:rPr>
          <w:rStyle w:val="11111AAAAStyleUnderline"/>
        </w:rPr>
        <w:t xml:space="preserve"> in </w:t>
      </w:r>
      <w:r w:rsidRPr="00206033">
        <w:rPr>
          <w:rStyle w:val="Emphasis"/>
        </w:rPr>
        <w:t>key ideological</w:t>
      </w:r>
      <w:r w:rsidRPr="00206033">
        <w:rPr>
          <w:rStyle w:val="11111AAAAStyleUnderline"/>
        </w:rPr>
        <w:t xml:space="preserve"> positionings and policies of the </w:t>
      </w:r>
      <w:r w:rsidRPr="00704C66">
        <w:rPr>
          <w:rStyle w:val="Emphasis"/>
          <w:highlight w:val="yellow"/>
        </w:rPr>
        <w:t>Republican</w:t>
      </w:r>
      <w:r w:rsidRPr="00206033">
        <w:rPr>
          <w:rStyle w:val="11111AAAAStyleUnderline"/>
        </w:rPr>
        <w:t xml:space="preserve"> and Democratic parties.</w:t>
      </w:r>
    </w:p>
    <w:p w14:paraId="608F8CA7" w14:textId="77777777" w:rsidR="00965016" w:rsidRDefault="00965016" w:rsidP="00965016">
      <w:r>
        <w:t>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7E13D588" w14:textId="77777777" w:rsidR="00965016" w:rsidRPr="00206033" w:rsidRDefault="00965016" w:rsidP="00965016">
      <w:r>
        <w:t>So here we go again. And the point of the spear this time is an unlikely agent -- none other than Republican US Senator Josh Hawley from Missouri. Hawley is a strange combo of right and left politics. Kind of like an elephant combined with a donkey combined with a polar bear. And yet his views may augur the future of the Republican Party.</w:t>
      </w:r>
    </w:p>
    <w:p w14:paraId="59F3ADB4" w14:textId="77777777" w:rsidR="00965016" w:rsidRPr="00BB4D1B" w:rsidRDefault="00965016" w:rsidP="00965016">
      <w:r w:rsidRPr="00F669B7">
        <w:rPr>
          <w:rStyle w:val="11111AAAAStyleUnderline"/>
        </w:rPr>
        <w:t>Many</w:t>
      </w:r>
      <w:r w:rsidRPr="00F669B7">
        <w:t xml:space="preserve"> people </w:t>
      </w:r>
      <w:r w:rsidRPr="00206033">
        <w:t>view</w:t>
      </w:r>
      <w:r w:rsidRPr="00F669B7">
        <w:rPr>
          <w:rStyle w:val="11111AAAAStyleUnderline"/>
        </w:rPr>
        <w:t xml:space="preserve"> the </w:t>
      </w:r>
      <w:r w:rsidRPr="002F5518">
        <w:rPr>
          <w:rStyle w:val="Emphasis"/>
        </w:rPr>
        <w:t>Republican</w:t>
      </w:r>
      <w:r w:rsidRPr="00F669B7">
        <w:t xml:space="preserve"> and Democratic partie</w:t>
      </w:r>
      <w:r w:rsidRPr="00F669B7">
        <w:rPr>
          <w:rStyle w:val="Emphasis"/>
        </w:rPr>
        <w:t>s</w:t>
      </w:r>
      <w:r w:rsidRPr="00F669B7">
        <w:t xml:space="preserve"> </w:t>
      </w:r>
      <w:r w:rsidRPr="00F669B7">
        <w:rPr>
          <w:rStyle w:val="11111AAAAStyleUnderline"/>
        </w:rPr>
        <w:t>as ideological monoliths</w:t>
      </w:r>
      <w:r w:rsidRPr="00F669B7">
        <w:t xml:space="preserve">, run by hardcore partisans and implacably positioned against each other. </w:t>
      </w:r>
      <w:r w:rsidRPr="00F669B7">
        <w:rPr>
          <w:rStyle w:val="11111AAAAStyleUnderline"/>
        </w:rPr>
        <w:t>But</w:t>
      </w:r>
      <w:r w:rsidRPr="00F669B7">
        <w:t xml:space="preserve"> in fact, </w:t>
      </w:r>
      <w:r w:rsidRPr="00F669B7">
        <w:rPr>
          <w:rStyle w:val="11111AAAAStyleUnderline"/>
        </w:rPr>
        <w:t xml:space="preserve">both </w:t>
      </w:r>
      <w:r w:rsidRPr="00F669B7">
        <w:rPr>
          <w:rStyle w:val="Emphasis"/>
        </w:rPr>
        <w:t>parties have</w:t>
      </w:r>
      <w:r w:rsidRPr="00F669B7">
        <w:t xml:space="preserve"> their </w:t>
      </w:r>
      <w:r w:rsidRPr="00BB4D1B">
        <w:rPr>
          <w:rStyle w:val="Emphasis"/>
        </w:rPr>
        <w:t>internal divisions</w:t>
      </w:r>
      <w:r w:rsidRPr="00F669B7">
        <w:t xml:space="preserve">, influenced by various outside organizations. </w:t>
      </w:r>
      <w:r w:rsidRPr="00F669B7">
        <w:rPr>
          <w:rStyle w:val="Emphasis"/>
        </w:rPr>
        <w:t>In the GOP</w:t>
      </w:r>
      <w:r w:rsidRPr="00F669B7">
        <w:t xml:space="preserve">, </w:t>
      </w:r>
      <w:r w:rsidRPr="00F669B7">
        <w:rPr>
          <w:rStyle w:val="Emphasis"/>
        </w:rPr>
        <w:t xml:space="preserve">an </w:t>
      </w:r>
      <w:r w:rsidRPr="00704C66">
        <w:rPr>
          <w:rStyle w:val="Emphasis"/>
          <w:highlight w:val="yellow"/>
        </w:rPr>
        <w:t>intra-party battle</w:t>
      </w:r>
      <w:r w:rsidRPr="002F5518">
        <w:rPr>
          <w:rStyle w:val="11111AAAAStyleUnderline"/>
        </w:rPr>
        <w:t xml:space="preserve"> </w:t>
      </w:r>
      <w:r w:rsidRPr="00F669B7">
        <w:rPr>
          <w:rStyle w:val="11111AAAAStyleUnderline"/>
        </w:rPr>
        <w:t xml:space="preserve">is </w:t>
      </w:r>
      <w:r w:rsidRPr="00704C66">
        <w:rPr>
          <w:rStyle w:val="11111AAAAStyleUnderline"/>
          <w:highlight w:val="yellow"/>
        </w:rPr>
        <w:t>brewing between</w:t>
      </w:r>
      <w:r w:rsidRPr="00F669B7">
        <w:rPr>
          <w:rStyle w:val="11111AAAAStyleUnderline"/>
        </w:rPr>
        <w:t xml:space="preserve"> a</w:t>
      </w:r>
      <w:r w:rsidRPr="00F669B7">
        <w:t xml:space="preserve">n economic </w:t>
      </w:r>
      <w:r w:rsidRPr="00F669B7">
        <w:rPr>
          <w:rStyle w:val="Emphasis"/>
        </w:rPr>
        <w:t>populist wing</w:t>
      </w:r>
      <w:r w:rsidRPr="00F669B7">
        <w:rPr>
          <w:rStyle w:val="11111AAAAStyleUnderline"/>
        </w:rPr>
        <w:t xml:space="preserve"> and its more</w:t>
      </w:r>
      <w:r w:rsidRPr="002F5518">
        <w:rPr>
          <w:rStyle w:val="11111AAAAStyleUnderline"/>
        </w:rPr>
        <w:t xml:space="preserve"> </w:t>
      </w:r>
      <w:r w:rsidRPr="00704C66">
        <w:rPr>
          <w:rStyle w:val="Emphasis"/>
          <w:highlight w:val="yellow"/>
        </w:rPr>
        <w:t>pro-labor</w:t>
      </w:r>
      <w:r w:rsidRPr="00F669B7">
        <w:rPr>
          <w:rStyle w:val="Emphasis"/>
        </w:rPr>
        <w:t xml:space="preserve"> positions</w:t>
      </w:r>
      <w:r w:rsidRPr="00F669B7">
        <w:t xml:space="preserve">, </w:t>
      </w:r>
      <w:r w:rsidRPr="00704C66">
        <w:rPr>
          <w:rStyle w:val="11111AAAAStyleUnderline"/>
          <w:highlight w:val="yellow"/>
        </w:rPr>
        <w:t xml:space="preserve">and </w:t>
      </w:r>
      <w:r w:rsidRPr="00F669B7">
        <w:rPr>
          <w:rStyle w:val="11111AAAAStyleUnderline"/>
        </w:rPr>
        <w:t xml:space="preserve">a </w:t>
      </w:r>
      <w:r w:rsidRPr="00F669B7">
        <w:rPr>
          <w:rStyle w:val="Emphasis"/>
        </w:rPr>
        <w:t>traditional libertarian wing</w:t>
      </w:r>
      <w:r w:rsidRPr="00F669B7">
        <w:rPr>
          <w:rStyle w:val="11111AAAAStyleUnderline"/>
        </w:rPr>
        <w:t xml:space="preserve"> wit</w:t>
      </w:r>
      <w:r w:rsidRPr="002F5518">
        <w:rPr>
          <w:rStyle w:val="11111AAAAStyleUnderline"/>
        </w:rPr>
        <w:t>h its pro</w:t>
      </w:r>
      <w:r w:rsidRPr="00F669B7">
        <w:t>-</w:t>
      </w:r>
      <w:r w:rsidRPr="00704C66">
        <w:rPr>
          <w:rStyle w:val="11111AAAAStyleUnderline"/>
          <w:highlight w:val="yellow"/>
        </w:rPr>
        <w:t>free market</w:t>
      </w:r>
      <w:r w:rsidRPr="00BB4D1B">
        <w:t xml:space="preserve">, </w:t>
      </w:r>
      <w:r w:rsidRPr="00704C66">
        <w:rPr>
          <w:rStyle w:val="Emphasis"/>
          <w:highlight w:val="yellow"/>
        </w:rPr>
        <w:t>fiscal</w:t>
      </w:r>
      <w:r w:rsidRPr="00BB4D1B">
        <w:t xml:space="preserve">ly </w:t>
      </w:r>
      <w:r w:rsidRPr="00704C66">
        <w:rPr>
          <w:rStyle w:val="Emphasis"/>
          <w:highlight w:val="yellow"/>
        </w:rPr>
        <w:t>conservative s</w:t>
      </w:r>
      <w:r w:rsidRPr="00BB4D1B">
        <w:t>tances.</w:t>
      </w:r>
    </w:p>
    <w:p w14:paraId="745BB06C" w14:textId="77777777" w:rsidR="00965016" w:rsidRPr="00F669B7" w:rsidRDefault="00965016" w:rsidP="00965016">
      <w:r w:rsidRPr="00F669B7">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7C8C1DDC" w14:textId="77777777" w:rsidR="00965016" w:rsidRPr="00F669B7" w:rsidRDefault="00965016" w:rsidP="00965016">
      <w:r w:rsidRPr="00F669B7">
        <w:t xml:space="preserve">When have Republicans ever cared about child labor? In fact, </w:t>
      </w:r>
      <w:r w:rsidRPr="00F669B7">
        <w:rPr>
          <w:rStyle w:val="11111AAAAStyleUnderline"/>
        </w:rPr>
        <w:t>the GOP’s Project 2025 right-wing manifesto promotes child labor.</w:t>
      </w:r>
      <w:r w:rsidRPr="00F669B7">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11111AAAAStyleUnderline"/>
        </w:rPr>
        <w:t xml:space="preserve">Sounding almost medieval, the Project 2025 visionaries would loosen </w:t>
      </w:r>
      <w:r w:rsidRPr="00F669B7">
        <w:t xml:space="preserve">these </w:t>
      </w:r>
      <w:r w:rsidRPr="00F669B7">
        <w:rPr>
          <w:rStyle w:val="11111AAAAStyleUnderline"/>
        </w:rPr>
        <w:t>regulations to allow teenagers to “work in more dangerous occupations.”</w:t>
      </w:r>
    </w:p>
    <w:p w14:paraId="2662803A" w14:textId="77777777" w:rsidR="00965016" w:rsidRPr="00F669B7" w:rsidRDefault="00965016" w:rsidP="00965016">
      <w:r w:rsidRPr="00F669B7">
        <w:rPr>
          <w:rStyle w:val="Emphasis"/>
        </w:rPr>
        <w:t xml:space="preserve">Yet </w:t>
      </w:r>
      <w:r w:rsidRPr="00F669B7">
        <w:rPr>
          <w:rStyle w:val="11111AAAAStyleUnderline"/>
        </w:rPr>
        <w:t>there’s</w:t>
      </w:r>
      <w:r w:rsidRPr="00F669B7">
        <w:t xml:space="preserve"> Senator </w:t>
      </w:r>
      <w:r w:rsidRPr="00F669B7">
        <w:rPr>
          <w:rStyle w:val="11111AAAAStyleUnderline"/>
        </w:rPr>
        <w:t>Hawley</w:t>
      </w:r>
      <w:r w:rsidRPr="00F669B7">
        <w:t xml:space="preserve">, </w:t>
      </w:r>
      <w:r w:rsidRPr="00F669B7">
        <w:rPr>
          <w:rStyle w:val="11111AAAAStyleUnderline"/>
        </w:rPr>
        <w:t>pushing back against</w:t>
      </w:r>
      <w:r w:rsidRPr="00F669B7">
        <w:t xml:space="preserve"> his </w:t>
      </w:r>
      <w:r w:rsidRPr="00F669B7">
        <w:rPr>
          <w:rStyle w:val="11111AAAAStyleUnderline"/>
        </w:rPr>
        <w:t>GOP colleagues</w:t>
      </w:r>
      <w:r w:rsidRPr="00F669B7">
        <w:t xml:space="preserve">. </w:t>
      </w:r>
      <w:r w:rsidRPr="00F669B7">
        <w:rPr>
          <w:rStyle w:val="11111AAAAStyleUnderline"/>
        </w:rPr>
        <w:t>Hawley</w:t>
      </w:r>
      <w:r w:rsidRPr="00F669B7">
        <w:t xml:space="preserve"> also cast a vote recently to protect consumers from bank overdraft fees, introduced a bill to cap out-of-pocket insulin costs at $25 per month, </w:t>
      </w:r>
      <w:r w:rsidRPr="00F669B7">
        <w:rPr>
          <w:rStyle w:val="Emphasis"/>
        </w:rPr>
        <w:t>has walked union picket lines</w:t>
      </w:r>
      <w:r w:rsidRPr="00F669B7">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2BDDFBED" w14:textId="77777777" w:rsidR="00965016" w:rsidRPr="00F669B7" w:rsidRDefault="00965016" w:rsidP="00965016">
      <w:r w:rsidRPr="00F669B7">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7E16782E" w14:textId="77777777" w:rsidR="00965016" w:rsidRPr="00F669B7" w:rsidRDefault="00965016" w:rsidP="00965016">
      <w:r w:rsidRPr="00F669B7">
        <w:t xml:space="preserve">Increasingly </w:t>
      </w:r>
      <w:r w:rsidRPr="00F669B7">
        <w:rPr>
          <w:rStyle w:val="Emphasis"/>
        </w:rPr>
        <w:t>within the GOP</w:t>
      </w:r>
      <w:r w:rsidRPr="00F669B7">
        <w:t xml:space="preserve">, </w:t>
      </w:r>
      <w:r w:rsidRPr="00BB4D1B">
        <w:rPr>
          <w:rStyle w:val="Emphasis"/>
        </w:rPr>
        <w:t>Hawley is not alone in championing</w:t>
      </w:r>
      <w:r w:rsidRPr="00BB4D1B">
        <w:t xml:space="preserve"> “the little guy and gal” on </w:t>
      </w:r>
      <w:r w:rsidRPr="00BB4D1B">
        <w:rPr>
          <w:rStyle w:val="11111AAAAStyleUnderline"/>
        </w:rPr>
        <w:t>working class issues.</w:t>
      </w:r>
      <w:r w:rsidRPr="00BB4D1B">
        <w:t xml:space="preserve"> Vice President JD </w:t>
      </w:r>
      <w:r w:rsidRPr="00BB4D1B">
        <w:rPr>
          <w:rStyle w:val="11111AAAAStyleUnderline"/>
        </w:rPr>
        <w:t>Vance</w:t>
      </w:r>
      <w:r w:rsidRPr="00BB4D1B">
        <w:t xml:space="preserve">, in his bombastic style, has highlighted the plight of the white working class that he detailed in his bestselling book Hillbilly Elegy. Senator Tom </w:t>
      </w:r>
      <w:r w:rsidRPr="00BB4D1B">
        <w:rPr>
          <w:rStyle w:val="11111AAAAStyleUnderline"/>
        </w:rPr>
        <w:t>Cotton of Arkansas has proposed increasing the minimum wage</w:t>
      </w:r>
      <w:r w:rsidRPr="00BB4D1B">
        <w:t xml:space="preserve">, long the bane of mainstream libertarian Republicans. Senator Roger </w:t>
      </w:r>
      <w:r w:rsidRPr="00BB4D1B">
        <w:rPr>
          <w:rStyle w:val="11111AAAAStyleUnderline"/>
        </w:rPr>
        <w:t>Marshall</w:t>
      </w:r>
      <w:r w:rsidRPr="002F5518">
        <w:rPr>
          <w:rStyle w:val="11111AAAAStyleUnderline"/>
        </w:rPr>
        <w:t xml:space="preserve"> of Kansas has worked with Democrats like progressive Senator Elizabeth Warren</w:t>
      </w:r>
      <w:r w:rsidRPr="00F669B7">
        <w:t xml:space="preserve"> to reduce credit card fees. Says Marshall, sounding like Democratic Senator Bernie Sanders or Rep. Alexandria Ocasio-Cortez, “I prioritize Main Street over Wall Street.”</w:t>
      </w:r>
    </w:p>
    <w:p w14:paraId="3F0D68AF" w14:textId="77777777" w:rsidR="00965016" w:rsidRPr="00F669B7" w:rsidRDefault="00965016" w:rsidP="00965016">
      <w:r w:rsidRPr="00765690">
        <w:rPr>
          <w:rStyle w:val="11111AAAAStyleUnderline"/>
        </w:rPr>
        <w:t>These Republicans</w:t>
      </w:r>
      <w:r w:rsidRPr="00F669B7">
        <w:t xml:space="preserve"> </w:t>
      </w:r>
      <w:r w:rsidRPr="00F669B7">
        <w:rPr>
          <w:rStyle w:val="11111AAAAStyleUnderline"/>
        </w:rPr>
        <w:t>are more</w:t>
      </w:r>
      <w:r w:rsidRPr="00F669B7">
        <w:t xml:space="preserve"> economic </w:t>
      </w:r>
      <w:r w:rsidRPr="00704C66">
        <w:rPr>
          <w:rStyle w:val="11111AAAAStyleUnderline"/>
          <w:highlight w:val="yellow"/>
        </w:rPr>
        <w:t>populists</w:t>
      </w:r>
      <w:r w:rsidRPr="002F5518">
        <w:t xml:space="preserve"> than deficit </w:t>
      </w:r>
      <w:r w:rsidRPr="002F5518">
        <w:rPr>
          <w:rStyle w:val="11111AAAAStyleUnderline"/>
        </w:rPr>
        <w:t xml:space="preserve">hawks, and many have </w:t>
      </w:r>
      <w:r w:rsidRPr="00704C66">
        <w:rPr>
          <w:rStyle w:val="11111AAAAStyleUnderline"/>
          <w:highlight w:val="yellow"/>
        </w:rPr>
        <w:t>embrace</w:t>
      </w:r>
      <w:r w:rsidRPr="00F669B7">
        <w:t xml:space="preserve">d </w:t>
      </w:r>
      <w:r w:rsidRPr="00F669B7">
        <w:rPr>
          <w:rStyle w:val="11111AAAAStyleUnderline"/>
        </w:rPr>
        <w:t>a role for</w:t>
      </w:r>
      <w:r w:rsidRPr="00F669B7">
        <w:t xml:space="preserve"> private sector </w:t>
      </w:r>
      <w:r w:rsidRPr="00704C66">
        <w:rPr>
          <w:rStyle w:val="11111AAAAStyleUnderline"/>
          <w:highlight w:val="yellow"/>
        </w:rPr>
        <w:t xml:space="preserve">unions, </w:t>
      </w:r>
      <w:r w:rsidRPr="00704C66">
        <w:rPr>
          <w:rStyle w:val="Emphasis"/>
          <w:highlight w:val="yellow"/>
        </w:rPr>
        <w:t>even as</w:t>
      </w:r>
      <w:r w:rsidRPr="00F669B7">
        <w:t xml:space="preserve"> Republicans invited Teamsters president Sean O’Brien to speak at their RNC presidential convention in 2024.</w:t>
      </w:r>
    </w:p>
    <w:p w14:paraId="0075D1AD" w14:textId="77777777" w:rsidR="00965016" w:rsidRPr="00F669B7" w:rsidRDefault="00965016" w:rsidP="00965016">
      <w:pPr>
        <w:rPr>
          <w:rStyle w:val="Emphasis"/>
        </w:rPr>
      </w:pPr>
      <w:r w:rsidRPr="00F669B7">
        <w:t xml:space="preserve">Traditional </w:t>
      </w:r>
      <w:r w:rsidRPr="00704C66">
        <w:rPr>
          <w:rStyle w:val="Emphasis"/>
          <w:highlight w:val="yellow"/>
        </w:rPr>
        <w:t>libertarian Rep</w:t>
      </w:r>
      <w:r w:rsidRPr="00765690">
        <w:t>ublican</w:t>
      </w:r>
      <w:r w:rsidRPr="00704C66">
        <w:rPr>
          <w:rStyle w:val="Emphasis"/>
          <w:highlight w:val="yellow"/>
        </w:rPr>
        <w:t>s</w:t>
      </w:r>
      <w:r w:rsidRPr="00765690">
        <w:rPr>
          <w:rStyle w:val="Emphasis"/>
        </w:rPr>
        <w:t xml:space="preserve"> strike back</w:t>
      </w:r>
    </w:p>
    <w:p w14:paraId="42F993FE" w14:textId="77777777" w:rsidR="00965016" w:rsidRPr="00F669B7" w:rsidRDefault="00965016" w:rsidP="00965016">
      <w:r w:rsidRPr="00F669B7">
        <w:t>But other</w:t>
      </w:r>
      <w:r w:rsidRPr="00F669B7">
        <w:rPr>
          <w:rStyle w:val="11111AAAAStyleUnderline"/>
        </w:rPr>
        <w:t xml:space="preserve"> Republicans</w:t>
      </w:r>
      <w:r w:rsidRPr="00F669B7">
        <w:t xml:space="preserve"> </w:t>
      </w:r>
      <w:r w:rsidRPr="00F669B7">
        <w:rPr>
          <w:rStyle w:val="11111AAAAStyleUnderline"/>
        </w:rPr>
        <w:t>of a more traditional</w:t>
      </w:r>
      <w:r w:rsidRPr="00F669B7">
        <w:t xml:space="preserve"> “cut taxes and government spending” </w:t>
      </w:r>
      <w:r w:rsidRPr="00F669B7">
        <w:rPr>
          <w:rStyle w:val="11111AAAAStyleUnderline"/>
        </w:rPr>
        <w:t>brand</w:t>
      </w:r>
      <w:r w:rsidRPr="00F669B7">
        <w:t xml:space="preserve"> are </w:t>
      </w:r>
      <w:r w:rsidRPr="00704C66">
        <w:rPr>
          <w:rStyle w:val="Emphasis"/>
          <w:highlight w:val="yellow"/>
        </w:rPr>
        <w:t>push</w:t>
      </w:r>
      <w:r w:rsidRPr="00765690">
        <w:t>ing</w:t>
      </w:r>
      <w:r w:rsidRPr="00F669B7">
        <w:t xml:space="preserve"> </w:t>
      </w:r>
      <w:r w:rsidRPr="00704C66">
        <w:rPr>
          <w:rStyle w:val="Emphasis"/>
          <w:highlight w:val="yellow"/>
        </w:rPr>
        <w:t>back</w:t>
      </w:r>
      <w:r w:rsidRPr="00F669B7">
        <w:rPr>
          <w:rStyle w:val="Emphasis"/>
        </w:rPr>
        <w:t>.</w:t>
      </w:r>
      <w:r w:rsidRPr="00F669B7">
        <w:t xml:space="preserve"> </w:t>
      </w:r>
      <w:r w:rsidRPr="00704C66">
        <w:rPr>
          <w:rStyle w:val="11111AAAAStyleUnderline"/>
          <w:highlight w:val="yellow"/>
        </w:rPr>
        <w:t>In</w:t>
      </w:r>
      <w:r w:rsidRPr="002F5518">
        <w:rPr>
          <w:rStyle w:val="11111AAAAStyleUnderline"/>
        </w:rPr>
        <w:t xml:space="preserve"> the </w:t>
      </w:r>
      <w:r w:rsidRPr="00704C66">
        <w:rPr>
          <w:rStyle w:val="Emphasis"/>
          <w:sz w:val="28"/>
          <w:szCs w:val="28"/>
          <w:highlight w:val="yellow"/>
        </w:rPr>
        <w:t>month-long</w:t>
      </w:r>
      <w:r w:rsidRPr="002F5518">
        <w:rPr>
          <w:rStyle w:val="11111AAAAStyleUnderline"/>
        </w:rPr>
        <w:t xml:space="preserve"> </w:t>
      </w:r>
      <w:r w:rsidRPr="00704C66">
        <w:rPr>
          <w:rStyle w:val="Emphasis"/>
          <w:sz w:val="28"/>
          <w:szCs w:val="28"/>
          <w:highlight w:val="yellow"/>
        </w:rPr>
        <w:t>budget battles</w:t>
      </w:r>
      <w:r w:rsidRPr="002F5518">
        <w:rPr>
          <w:rStyle w:val="11111AAAAStyleUnderline"/>
        </w:rPr>
        <w:t xml:space="preserve"> in the House, </w:t>
      </w:r>
      <w:r w:rsidRPr="00765690">
        <w:rPr>
          <w:rStyle w:val="11111AAAAStyleUnderline"/>
        </w:rPr>
        <w:t>old guard</w:t>
      </w:r>
      <w:r w:rsidRPr="002F5518">
        <w:rPr>
          <w:rStyle w:val="11111AAAAStyleUnderline"/>
        </w:rPr>
        <w:t xml:space="preserve"> leaders like Rep. Chip Roy from Texas and the </w:t>
      </w:r>
      <w:r w:rsidRPr="00704C66">
        <w:rPr>
          <w:rStyle w:val="Emphasis"/>
          <w:highlight w:val="yellow"/>
        </w:rPr>
        <w:t>H</w:t>
      </w:r>
      <w:r w:rsidRPr="00765690">
        <w:rPr>
          <w:rStyle w:val="11111AAAAStyleUnderline"/>
        </w:rPr>
        <w:t xml:space="preserve">ouse </w:t>
      </w:r>
      <w:r w:rsidRPr="00704C66">
        <w:rPr>
          <w:rStyle w:val="Emphasis"/>
          <w:highlight w:val="yellow"/>
        </w:rPr>
        <w:t>F</w:t>
      </w:r>
      <w:r w:rsidRPr="002F5518">
        <w:rPr>
          <w:rStyle w:val="11111AAAAStyleUnderline"/>
        </w:rPr>
        <w:t xml:space="preserve">reedom </w:t>
      </w:r>
      <w:r w:rsidRPr="00704C66">
        <w:rPr>
          <w:rStyle w:val="Emphasis"/>
          <w:highlight w:val="yellow"/>
        </w:rPr>
        <w:t>C</w:t>
      </w:r>
      <w:r w:rsidRPr="002F5518">
        <w:rPr>
          <w:rStyle w:val="11111AAAAStyleUnderline"/>
        </w:rPr>
        <w:t xml:space="preserve">aucus </w:t>
      </w:r>
      <w:r w:rsidRPr="00704C66">
        <w:rPr>
          <w:rStyle w:val="11111AAAAStyleUnderline"/>
          <w:highlight w:val="yellow"/>
        </w:rPr>
        <w:t xml:space="preserve">prioritized </w:t>
      </w:r>
      <w:r w:rsidRPr="00704C66">
        <w:rPr>
          <w:rStyle w:val="Emphasis"/>
          <w:highlight w:val="yellow"/>
        </w:rPr>
        <w:t>reducing</w:t>
      </w:r>
      <w:r w:rsidRPr="002F5518">
        <w:rPr>
          <w:rStyle w:val="11111AAAAStyleUnderline"/>
        </w:rPr>
        <w:t xml:space="preserve"> government </w:t>
      </w:r>
      <w:r w:rsidRPr="00704C66">
        <w:rPr>
          <w:rStyle w:val="Emphasis"/>
          <w:highlight w:val="yellow"/>
        </w:rPr>
        <w:t>debt</w:t>
      </w:r>
      <w:r w:rsidRPr="002F5518">
        <w:rPr>
          <w:rStyle w:val="11111AAAAStyleUnderline"/>
        </w:rPr>
        <w:t xml:space="preserve"> and </w:t>
      </w:r>
      <w:r w:rsidRPr="00765690">
        <w:rPr>
          <w:rStyle w:val="11111AAAAStyleUnderline"/>
        </w:rPr>
        <w:t>cutting taxes</w:t>
      </w:r>
      <w:r w:rsidRPr="002F5518">
        <w:rPr>
          <w:rStyle w:val="11111AAAAStyleUnderline"/>
        </w:rPr>
        <w:t xml:space="preserve"> on the wealthy</w:t>
      </w:r>
      <w:r w:rsidRPr="00F669B7">
        <w:t xml:space="preserve">. And they are fine with cutting Medicaid and Social Security to pay for it. Some of the most </w:t>
      </w:r>
      <w:r w:rsidRPr="00765690">
        <w:rPr>
          <w:rStyle w:val="Emphasis"/>
        </w:rPr>
        <w:t>vociferous</w:t>
      </w:r>
      <w:r w:rsidRPr="00765690">
        <w:rPr>
          <w:rStyle w:val="11111AAAAStyleUnderline"/>
        </w:rPr>
        <w:t xml:space="preserve"> deficit hawks</w:t>
      </w:r>
      <w:r w:rsidRPr="00F669B7">
        <w:t xml:space="preserve">, inspired by </w:t>
      </w:r>
      <w:r w:rsidRPr="00765690">
        <w:rPr>
          <w:rStyle w:val="Emphasis"/>
        </w:rPr>
        <w:t>Reagan-onomics,</w:t>
      </w:r>
      <w:r w:rsidRPr="00F669B7">
        <w:t xml:space="preserve"> want to see budget cuts go even further.</w:t>
      </w:r>
    </w:p>
    <w:p w14:paraId="7BAF4F50" w14:textId="77777777" w:rsidR="00965016" w:rsidRPr="00F669B7" w:rsidRDefault="00965016" w:rsidP="00965016">
      <w:r w:rsidRPr="00F669B7">
        <w:rPr>
          <w:rStyle w:val="11111AAAAStyleUnderline"/>
        </w:rPr>
        <w:t>The</w:t>
      </w:r>
      <w:r w:rsidRPr="002F5518">
        <w:rPr>
          <w:rStyle w:val="11111AAAAStyleUnderline"/>
        </w:rPr>
        <w:t xml:space="preserve"> </w:t>
      </w:r>
      <w:r w:rsidRPr="00765690">
        <w:rPr>
          <w:rStyle w:val="11111AAAAStyleUnderline"/>
        </w:rPr>
        <w:t xml:space="preserve">battle </w:t>
      </w:r>
      <w:r w:rsidRPr="00765690">
        <w:rPr>
          <w:rStyle w:val="Emphasis"/>
        </w:rPr>
        <w:t>within the GOP</w:t>
      </w:r>
      <w:r w:rsidRPr="00765690">
        <w:rPr>
          <w:rStyle w:val="11111AAAAStyleUnderline"/>
        </w:rPr>
        <w:t xml:space="preserve"> has play</w:t>
      </w:r>
      <w:r w:rsidRPr="00765690">
        <w:t xml:space="preserve">ed </w:t>
      </w:r>
      <w:r w:rsidRPr="00765690">
        <w:rPr>
          <w:rStyle w:val="11111AAAAStyleUnderline"/>
        </w:rPr>
        <w:t xml:space="preserve">out over </w:t>
      </w:r>
      <w:r w:rsidRPr="00765690">
        <w:rPr>
          <w:rStyle w:val="Emphasis"/>
        </w:rPr>
        <w:t>the</w:t>
      </w:r>
      <w:r w:rsidRPr="00765690">
        <w:rPr>
          <w:rStyle w:val="11111AAAAStyleUnderline"/>
        </w:rPr>
        <w:t xml:space="preserve"> current Congressional </w:t>
      </w:r>
      <w:r w:rsidRPr="00765690">
        <w:rPr>
          <w:rStyle w:val="Emphasis"/>
        </w:rPr>
        <w:t>budget</w:t>
      </w:r>
      <w:r w:rsidRPr="002F5518">
        <w:rPr>
          <w:rStyle w:val="11111AAAAStyleUnderline"/>
        </w:rPr>
        <w:t xml:space="preserve"> bill, which just yesterday passed the House</w:t>
      </w:r>
      <w:r w:rsidRPr="00F669B7">
        <w:t xml:space="preserve"> (it </w:t>
      </w:r>
      <w:r w:rsidRPr="00F669B7">
        <w:rPr>
          <w:rStyle w:val="11111AAAAStyleUnderline"/>
        </w:rPr>
        <w:t>still needs to pass the Senate</w:t>
      </w:r>
      <w:r w:rsidRPr="00F669B7">
        <w:t xml:space="preserve">, where it faces an uncertain future). </w:t>
      </w:r>
      <w:r w:rsidRPr="00F669B7">
        <w:rPr>
          <w:rStyle w:val="11111AAAAStyleUnderline"/>
        </w:rPr>
        <w:t>House Republicans have combined</w:t>
      </w:r>
      <w:r w:rsidRPr="00F669B7">
        <w:t xml:space="preserve"> a massive $3.8 trillion tax cut with </w:t>
      </w:r>
      <w:r w:rsidRPr="00F669B7">
        <w:rPr>
          <w:rStyle w:val="11111AAAAStyleUnderline"/>
        </w:rPr>
        <w:t>massive budget cuts</w:t>
      </w:r>
      <w:r w:rsidRPr="00F669B7">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0F82A5C7" w14:textId="77777777" w:rsidR="00965016" w:rsidRPr="00F669B7" w:rsidRDefault="00965016" w:rsidP="00965016">
      <w:r w:rsidRPr="00F669B7">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221E848F" w14:textId="77777777" w:rsidR="00965016" w:rsidRPr="00F669B7" w:rsidRDefault="00965016" w:rsidP="00965016">
      <w:r w:rsidRPr="00F669B7">
        <w:t>Will the GOP populists in the Senate advocating for the little guy stop all this from happening? Or will their rhetoric turn out to be little more than “populist washing” to win votes from American workers?</w:t>
      </w:r>
    </w:p>
    <w:p w14:paraId="07D01D72" w14:textId="77777777" w:rsidR="00965016" w:rsidRPr="00F669B7" w:rsidRDefault="00965016" w:rsidP="00965016">
      <w:r w:rsidRPr="00F669B7">
        <w:t>A younger generation of Republicans take the lead</w:t>
      </w:r>
    </w:p>
    <w:p w14:paraId="56065A6E" w14:textId="77777777" w:rsidR="00965016" w:rsidRPr="00F669B7" w:rsidRDefault="00965016" w:rsidP="00965016">
      <w:r w:rsidRPr="00F669B7">
        <w:rPr>
          <w:rStyle w:val="11111AAAAStyleUnderline"/>
        </w:rPr>
        <w:t xml:space="preserve">A </w:t>
      </w:r>
      <w:r w:rsidRPr="00F669B7">
        <w:rPr>
          <w:rStyle w:val="Emphasis"/>
        </w:rPr>
        <w:t>common characteristic</w:t>
      </w:r>
      <w:r w:rsidRPr="00F669B7">
        <w:t xml:space="preserve"> </w:t>
      </w:r>
      <w:r w:rsidRPr="00F669B7">
        <w:rPr>
          <w:rStyle w:val="11111AAAAStyleUnderline"/>
        </w:rPr>
        <w:t>of</w:t>
      </w:r>
      <w:r w:rsidRPr="00F669B7">
        <w:t xml:space="preserve"> the </w:t>
      </w:r>
      <w:r w:rsidRPr="00704C66">
        <w:rPr>
          <w:rStyle w:val="11111AAAAStyleUnderline"/>
          <w:highlight w:val="yellow"/>
        </w:rPr>
        <w:t>GOP’s</w:t>
      </w:r>
      <w:r w:rsidRPr="002F5518">
        <w:t xml:space="preserve"> economic </w:t>
      </w:r>
      <w:r w:rsidRPr="00704C66">
        <w:rPr>
          <w:rStyle w:val="11111AAAAStyleUnderline"/>
          <w:highlight w:val="yellow"/>
        </w:rPr>
        <w:t xml:space="preserve">populist </w:t>
      </w:r>
      <w:r w:rsidRPr="00765690">
        <w:rPr>
          <w:rStyle w:val="Emphasis"/>
        </w:rPr>
        <w:t>leader</w:t>
      </w:r>
      <w:r w:rsidRPr="00704C66">
        <w:rPr>
          <w:rStyle w:val="Emphasis"/>
          <w:highlight w:val="yellow"/>
        </w:rPr>
        <w:t>s</w:t>
      </w:r>
      <w:r w:rsidRPr="002F5518">
        <w:rPr>
          <w:rStyle w:val="11111AAAAStyleUnderline"/>
        </w:rPr>
        <w:t xml:space="preserve"> is</w:t>
      </w:r>
      <w:r w:rsidRPr="002F5518">
        <w:t xml:space="preserve"> </w:t>
      </w:r>
      <w:r w:rsidRPr="002F5518">
        <w:rPr>
          <w:rStyle w:val="11111AAAAStyleUnderline"/>
        </w:rPr>
        <w:t>that most of them are from a younger generation.</w:t>
      </w:r>
      <w:r w:rsidRPr="002F5518">
        <w:t xml:space="preserve">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2F5518">
        <w:rPr>
          <w:rStyle w:val="11111AAAAStyleUnderline"/>
        </w:rPr>
        <w:t xml:space="preserve">has </w:t>
      </w:r>
      <w:r w:rsidRPr="00765690">
        <w:rPr>
          <w:rStyle w:val="11111AAAAStyleUnderline"/>
        </w:rPr>
        <w:t>a</w:t>
      </w:r>
      <w:r w:rsidRPr="002F5518">
        <w:rPr>
          <w:rStyle w:val="11111AAAAStyleUnderline"/>
        </w:rPr>
        <w:t xml:space="preserve"> </w:t>
      </w:r>
      <w:r w:rsidRPr="002F5518">
        <w:rPr>
          <w:rStyle w:val="Emphasis"/>
        </w:rPr>
        <w:t xml:space="preserve">more </w:t>
      </w:r>
      <w:r w:rsidRPr="00704C66">
        <w:rPr>
          <w:rStyle w:val="Emphasis"/>
          <w:highlight w:val="yellow"/>
        </w:rPr>
        <w:t>benign view of</w:t>
      </w:r>
      <w:r w:rsidRPr="002F5518">
        <w:rPr>
          <w:rStyle w:val="Emphasis"/>
        </w:rPr>
        <w:t xml:space="preserve"> labor </w:t>
      </w:r>
      <w:r w:rsidRPr="00704C66">
        <w:rPr>
          <w:rStyle w:val="Emphasis"/>
          <w:highlight w:val="yellow"/>
        </w:rPr>
        <w:t>unions</w:t>
      </w:r>
      <w:r w:rsidRPr="002F5518">
        <w:rPr>
          <w:rStyle w:val="11111AAAAStyleUnderline"/>
        </w:rPr>
        <w:t xml:space="preserve"> and </w:t>
      </w:r>
      <w:r w:rsidRPr="002F5518">
        <w:rPr>
          <w:rStyle w:val="Emphasis"/>
        </w:rPr>
        <w:t>government</w:t>
      </w:r>
      <w:r w:rsidRPr="002F5518">
        <w:t xml:space="preserve"> </w:t>
      </w:r>
      <w:r w:rsidRPr="002F5518">
        <w:rPr>
          <w:rStyle w:val="11111AAAAStyleUnderline"/>
        </w:rPr>
        <w:t>regulation</w:t>
      </w:r>
      <w:r w:rsidRPr="00F669B7">
        <w:rPr>
          <w:rStyle w:val="11111AAAAStyleUnderline"/>
        </w:rPr>
        <w:t xml:space="preserve"> to harness markets.</w:t>
      </w:r>
      <w:r w:rsidRPr="00F669B7">
        <w:t xml:space="preserve"> William Galston from the center-left Brookings Institute calls Cass’s book The Once and Future Worker a “welcome common ground for policy debates across partisan and ideological lines.”</w:t>
      </w:r>
    </w:p>
    <w:p w14:paraId="4CC81AC2" w14:textId="77777777" w:rsidR="00965016" w:rsidRPr="00F669B7" w:rsidRDefault="00965016" w:rsidP="00965016">
      <w:r w:rsidRPr="00F669B7">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33B7546D" w14:textId="77777777" w:rsidR="00965016" w:rsidRPr="00F669B7" w:rsidRDefault="00965016" w:rsidP="00965016">
      <w:r w:rsidRPr="00F669B7">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1B2EAC2C" w14:textId="77777777" w:rsidR="00965016" w:rsidRPr="00F669B7" w:rsidRDefault="00965016" w:rsidP="00965016">
      <w:r w:rsidRPr="002F5518">
        <w:rPr>
          <w:rStyle w:val="11111AAAAStyleUnderline"/>
        </w:rPr>
        <w:t>Setting apart</w:t>
      </w:r>
      <w:r w:rsidRPr="002F5518">
        <w:t xml:space="preserve"> Cass, </w:t>
      </w:r>
      <w:r w:rsidRPr="002F5518">
        <w:rPr>
          <w:rStyle w:val="11111AAAAStyleUnderline"/>
        </w:rPr>
        <w:t xml:space="preserve">Hawley and other emerging GOP leaders from </w:t>
      </w:r>
      <w:r w:rsidRPr="002F5518">
        <w:rPr>
          <w:rStyle w:val="Emphasis"/>
        </w:rPr>
        <w:t>their older counterparts</w:t>
      </w:r>
      <w:r w:rsidRPr="002F5518">
        <w:t xml:space="preserve"> </w:t>
      </w:r>
      <w:r w:rsidRPr="002F5518">
        <w:rPr>
          <w:rStyle w:val="11111AAAAStyleUnderline"/>
        </w:rPr>
        <w:t>is that they came of age not during</w:t>
      </w:r>
      <w:r w:rsidRPr="002F5518">
        <w:t xml:space="preserve"> the </w:t>
      </w:r>
      <w:r w:rsidRPr="002F5518">
        <w:rPr>
          <w:rStyle w:val="Emphasis"/>
        </w:rPr>
        <w:t>laissez-faire</w:t>
      </w:r>
      <w:r w:rsidRPr="002F5518">
        <w:t xml:space="preserve"> economic </w:t>
      </w:r>
      <w:r w:rsidRPr="002F5518">
        <w:rPr>
          <w:rStyle w:val="Emphasis"/>
        </w:rPr>
        <w:t xml:space="preserve">policies of </w:t>
      </w:r>
      <w:r w:rsidRPr="002F5518">
        <w:t xml:space="preserve">the </w:t>
      </w:r>
      <w:r w:rsidRPr="002F5518">
        <w:rPr>
          <w:rStyle w:val="Emphasis"/>
        </w:rPr>
        <w:t>Reagan</w:t>
      </w:r>
      <w:r w:rsidRPr="00F669B7">
        <w:t xml:space="preserve"> era </w:t>
      </w:r>
      <w:r w:rsidRPr="00F669B7">
        <w:rPr>
          <w:rStyle w:val="11111AAAAStyleUnderline"/>
        </w:rPr>
        <w:t>but during the financial crisis</w:t>
      </w:r>
      <w:r w:rsidRPr="00F669B7">
        <w:t xml:space="preserve"> of </w:t>
      </w:r>
      <w:r w:rsidRPr="00765690">
        <w:t>2008. “</w:t>
      </w:r>
      <w:r w:rsidRPr="00765690">
        <w:rPr>
          <w:rStyle w:val="11111AAAAStyleUnderline"/>
        </w:rPr>
        <w:t>A key driver for us,” Cass says, “is the fundamental insight that free markets aren’t delivering</w:t>
      </w:r>
      <w:r w:rsidRPr="00765690">
        <w:t xml:space="preserve"> on the things we care about the most.” Says Hawley, “Donald Trump’s election showed this: If the Republican Party is going to be a true majority party, </w:t>
      </w:r>
      <w:r w:rsidRPr="00765690">
        <w:rPr>
          <w:rStyle w:val="Emphasis"/>
        </w:rPr>
        <w:t>we have to</w:t>
      </w:r>
      <w:r w:rsidRPr="00F669B7">
        <w:rPr>
          <w:rStyle w:val="Emphasis"/>
        </w:rPr>
        <w:t xml:space="preserve"> be pro-worker.”</w:t>
      </w:r>
    </w:p>
    <w:p w14:paraId="688FCDE7" w14:textId="77777777" w:rsidR="00965016" w:rsidRPr="00F669B7" w:rsidRDefault="00965016" w:rsidP="00965016">
      <w:r w:rsidRPr="00F669B7">
        <w:t>Republicans sounding like Democrats</w:t>
      </w:r>
    </w:p>
    <w:p w14:paraId="6FDB006A" w14:textId="77777777" w:rsidR="00965016" w:rsidRPr="00F669B7" w:rsidRDefault="00965016" w:rsidP="00965016">
      <w:r w:rsidRPr="00F669B7">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3FABD91F" w14:textId="77777777" w:rsidR="00965016" w:rsidRPr="00F669B7" w:rsidRDefault="00965016" w:rsidP="00965016">
      <w:r w:rsidRPr="00F669B7">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3EB5426B" w14:textId="77777777" w:rsidR="00965016" w:rsidRPr="00F669B7" w:rsidRDefault="00965016" w:rsidP="00965016">
      <w:r w:rsidRPr="00F669B7">
        <w:t xml:space="preserve">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w:t>
      </w:r>
      <w:r w:rsidRPr="00765690">
        <w:rPr>
          <w:rStyle w:val="11111AAAAStyleUnderline"/>
        </w:rPr>
        <w:t xml:space="preserve">Trump has pivoted from such campaign rhetoric to more </w:t>
      </w:r>
      <w:r w:rsidRPr="00765690">
        <w:rPr>
          <w:rStyle w:val="Emphasis"/>
        </w:rPr>
        <w:t>traditional</w:t>
      </w:r>
      <w:r w:rsidRPr="00765690">
        <w:rPr>
          <w:rStyle w:val="11111AAAAStyleUnderline"/>
        </w:rPr>
        <w:t xml:space="preserve"> GOP stances such as massive tax cuts</w:t>
      </w:r>
      <w:r w:rsidRPr="00765690">
        <w:t xml:space="preserve"> that will mostly benefit the wealthy, paid for by budget</w:t>
      </w:r>
      <w:r w:rsidRPr="00F669B7">
        <w:t xml:space="preserve"> and benefits cuts that will come out of the pockets of the non-wealthy.</w:t>
      </w:r>
    </w:p>
    <w:p w14:paraId="4AC1D9A3" w14:textId="77777777" w:rsidR="00965016" w:rsidRPr="00F669B7" w:rsidRDefault="00965016" w:rsidP="00965016">
      <w:r w:rsidRPr="00F669B7">
        <w:t>Rudderless Democrats</w:t>
      </w:r>
    </w:p>
    <w:p w14:paraId="09C72918" w14:textId="77777777" w:rsidR="00965016" w:rsidRDefault="00965016" w:rsidP="00965016">
      <w:pPr>
        <w:rPr>
          <w:rStyle w:val="11111AAAAStyleUnderline"/>
          <w:b w:val="0"/>
        </w:rPr>
      </w:pPr>
      <w:r w:rsidRPr="00F669B7">
        <w:t xml:space="preserve">Going forward, which political party will speak most effectively on behalf of middle- and working-class Americans? The answer to that question is no longer so clear. </w:t>
      </w:r>
      <w:r w:rsidRPr="00F669B7">
        <w:rPr>
          <w:rStyle w:val="11111AAAAStyleUnderline"/>
        </w:rPr>
        <w:t xml:space="preserve">It </w:t>
      </w:r>
      <w:r w:rsidRPr="00765690">
        <w:rPr>
          <w:rStyle w:val="11111AAAAStyleUnderline"/>
        </w:rPr>
        <w:t>remains to be</w:t>
      </w:r>
      <w:r w:rsidRPr="00765690">
        <w:t xml:space="preserve"> seen</w:t>
      </w:r>
      <w:r w:rsidRPr="00765690">
        <w:rPr>
          <w:strike/>
        </w:rPr>
        <w:t xml:space="preserve"> </w:t>
      </w:r>
      <w:r w:rsidRPr="00765690">
        <w:t xml:space="preserve"> </w:t>
      </w:r>
      <w:r w:rsidRPr="00765690">
        <w:rPr>
          <w:rStyle w:val="11111AAAAStyleUnderline"/>
        </w:rPr>
        <w:t>whether</w:t>
      </w:r>
      <w:r w:rsidRPr="00765690">
        <w:t xml:space="preserve"> the </w:t>
      </w:r>
      <w:r w:rsidRPr="00765690">
        <w:rPr>
          <w:rStyle w:val="11111AAAAStyleUnderline"/>
        </w:rPr>
        <w:t xml:space="preserve">new GOP leadership has enough influence to pivot </w:t>
      </w:r>
      <w:r w:rsidRPr="00765690">
        <w:rPr>
          <w:rStyle w:val="Emphasis"/>
        </w:rPr>
        <w:t>the Republican</w:t>
      </w:r>
      <w:r w:rsidRPr="00765690">
        <w:rPr>
          <w:rStyle w:val="11111AAAAStyleUnderline"/>
        </w:rPr>
        <w:t xml:space="preserve"> ship</w:t>
      </w:r>
      <w:r w:rsidRPr="00765690">
        <w:t xml:space="preserve"> in a different policy direction, </w:t>
      </w:r>
      <w:r w:rsidRPr="00765690">
        <w:rPr>
          <w:rStyle w:val="11111AAAAStyleUnderline"/>
        </w:rPr>
        <w:t>or whether the populist washing is little more than</w:t>
      </w:r>
      <w:r w:rsidRPr="00765690">
        <w:t xml:space="preserve"> a bit of </w:t>
      </w:r>
      <w:r w:rsidRPr="00765690">
        <w:rPr>
          <w:rStyle w:val="11111AAAAStyleUnderline"/>
        </w:rPr>
        <w:t>honey to attract</w:t>
      </w:r>
      <w:r w:rsidRPr="00765690">
        <w:t xml:space="preserve"> the </w:t>
      </w:r>
      <w:r w:rsidRPr="00765690">
        <w:rPr>
          <w:rStyle w:val="Emphasis"/>
        </w:rPr>
        <w:t>worker</w:t>
      </w:r>
      <w:r w:rsidRPr="00765690">
        <w:rPr>
          <w:rStyle w:val="11111AAAAStyleUnderline"/>
        </w:rPr>
        <w:t xml:space="preserve"> bees.</w:t>
      </w:r>
    </w:p>
    <w:p w14:paraId="38804041" w14:textId="77777777" w:rsidR="00965016" w:rsidRPr="007E5B4A" w:rsidRDefault="00965016" w:rsidP="00965016">
      <w:pPr>
        <w:rPr>
          <w:rStyle w:val="11111AAAAStyleUnderline"/>
          <w:b w:val="0"/>
        </w:rPr>
      </w:pPr>
    </w:p>
    <w:p w14:paraId="2B2DE2D8" w14:textId="77777777" w:rsidR="00965016" w:rsidRPr="007E5B4A" w:rsidRDefault="00965016" w:rsidP="00965016">
      <w:pPr>
        <w:pStyle w:val="Heading4"/>
        <w:rPr>
          <w:u w:val="single"/>
        </w:rPr>
      </w:pPr>
      <w:r w:rsidRPr="0084585E">
        <w:t xml:space="preserve">HFC means </w:t>
      </w:r>
      <w:r w:rsidRPr="007E5B4A">
        <w:rPr>
          <w:u w:val="single"/>
        </w:rPr>
        <w:t>leadership</w:t>
      </w:r>
      <w:r w:rsidRPr="0084585E">
        <w:t xml:space="preserve"> </w:t>
      </w:r>
      <w:r>
        <w:t xml:space="preserve">makes CISA </w:t>
      </w:r>
      <w:r w:rsidRPr="007E5B4A">
        <w:rPr>
          <w:u w:val="single"/>
        </w:rPr>
        <w:t>concessions</w:t>
      </w:r>
      <w:r>
        <w:t xml:space="preserve"> to </w:t>
      </w:r>
      <w:r w:rsidRPr="007E5B4A">
        <w:rPr>
          <w:u w:val="single"/>
        </w:rPr>
        <w:t xml:space="preserve">shut them up </w:t>
      </w:r>
    </w:p>
    <w:p w14:paraId="1A643B28" w14:textId="77777777" w:rsidR="00965016" w:rsidRDefault="00965016" w:rsidP="00965016">
      <w:r w:rsidRPr="00DC12A5">
        <w:rPr>
          <w:rStyle w:val="Style13ptBold"/>
        </w:rPr>
        <w:t>Mondeaux 25</w:t>
      </w:r>
      <w:r>
        <w:t xml:space="preserve"> (Cami Mondeaux is the congressional correspondent for the Deseret News covering both the House and Senate ; 7-27-2025; "Freedom Caucus members reject narrative they fold to pressure"; Deseret News; doα: 1-2-2026) https://www.deseret.com/politics/2025/07/27/freedom-caucus-rejects-that-they-fold-to-pressure/</w:t>
      </w:r>
    </w:p>
    <w:p w14:paraId="123E3A56" w14:textId="77777777" w:rsidR="00965016" w:rsidRPr="00704C66" w:rsidRDefault="00965016" w:rsidP="00965016">
      <w:pPr>
        <w:rPr>
          <w:rStyle w:val="11111AAAAStyleUnderline"/>
          <w:highlight w:val="yellow"/>
        </w:rPr>
      </w:pPr>
    </w:p>
    <w:p w14:paraId="7850AFAF" w14:textId="77777777" w:rsidR="00965016" w:rsidRPr="00704C66" w:rsidRDefault="00965016" w:rsidP="00965016">
      <w:pPr>
        <w:rPr>
          <w:rStyle w:val="11111AAAAStyleUnderline"/>
          <w:highlight w:val="yellow"/>
        </w:rPr>
      </w:pPr>
      <w:r w:rsidRPr="00162DA8">
        <w:rPr>
          <w:sz w:val="18"/>
          <w:szCs w:val="18"/>
        </w:rPr>
        <w:t xml:space="preserve">The </w:t>
      </w:r>
      <w:r w:rsidRPr="00704C66">
        <w:rPr>
          <w:rStyle w:val="Emphasis"/>
          <w:highlight w:val="yellow"/>
        </w:rPr>
        <w:t>H</w:t>
      </w:r>
      <w:r w:rsidRPr="00162DA8">
        <w:rPr>
          <w:szCs w:val="16"/>
        </w:rPr>
        <w:t xml:space="preserve">ouse </w:t>
      </w:r>
      <w:r w:rsidRPr="00704C66">
        <w:rPr>
          <w:rStyle w:val="Emphasis"/>
          <w:highlight w:val="yellow"/>
        </w:rPr>
        <w:t>F</w:t>
      </w:r>
      <w:r w:rsidRPr="00162DA8">
        <w:rPr>
          <w:szCs w:val="16"/>
        </w:rPr>
        <w:t xml:space="preserve">reedom </w:t>
      </w:r>
      <w:r w:rsidRPr="00704C66">
        <w:rPr>
          <w:rStyle w:val="Emphasis"/>
          <w:highlight w:val="yellow"/>
        </w:rPr>
        <w:t>C</w:t>
      </w:r>
      <w:r w:rsidRPr="00162DA8">
        <w:rPr>
          <w:szCs w:val="16"/>
        </w:rPr>
        <w:t>aucus</w:t>
      </w:r>
      <w:r w:rsidRPr="00162DA8">
        <w:t xml:space="preserve"> </w:t>
      </w:r>
      <w:r w:rsidRPr="00704C66">
        <w:rPr>
          <w:rStyle w:val="11111AAAAStyleUnderline"/>
          <w:highlight w:val="yellow"/>
        </w:rPr>
        <w:t>has</w:t>
      </w:r>
      <w:r w:rsidRPr="00162DA8">
        <w:rPr>
          <w:sz w:val="18"/>
          <w:szCs w:val="18"/>
        </w:rPr>
        <w:t xml:space="preserve"> </w:t>
      </w:r>
      <w:r w:rsidRPr="00DC12A5">
        <w:rPr>
          <w:rStyle w:val="11111AAAAStyleUnderline"/>
        </w:rPr>
        <w:t>cemented</w:t>
      </w:r>
      <w:r w:rsidRPr="00162DA8">
        <w:rPr>
          <w:sz w:val="18"/>
          <w:szCs w:val="18"/>
        </w:rPr>
        <w:t xml:space="preserve"> </w:t>
      </w:r>
      <w:r w:rsidRPr="00704C66">
        <w:rPr>
          <w:rStyle w:val="11111AAAAStyleUnderline"/>
          <w:highlight w:val="yellow"/>
        </w:rPr>
        <w:t xml:space="preserve">a reputation as </w:t>
      </w:r>
      <w:r w:rsidRPr="00704C66">
        <w:rPr>
          <w:rStyle w:val="Emphasis"/>
          <w:highlight w:val="yellow"/>
        </w:rPr>
        <w:t>rebellious</w:t>
      </w:r>
      <w:r w:rsidRPr="00162DA8">
        <w:rPr>
          <w:sz w:val="18"/>
          <w:szCs w:val="18"/>
        </w:rPr>
        <w:t xml:space="preserve">, </w:t>
      </w:r>
      <w:r w:rsidRPr="00DC12A5">
        <w:rPr>
          <w:rStyle w:val="Emphasis"/>
        </w:rPr>
        <w:t>confrontational</w:t>
      </w:r>
      <w:r w:rsidRPr="00162DA8">
        <w:rPr>
          <w:sz w:val="18"/>
          <w:szCs w:val="18"/>
        </w:rPr>
        <w:t xml:space="preserve">, </w:t>
      </w:r>
      <w:r w:rsidRPr="00DC12A5">
        <w:rPr>
          <w:rStyle w:val="Emphasis"/>
        </w:rPr>
        <w:t>stubborn</w:t>
      </w:r>
      <w:r w:rsidRPr="00162DA8">
        <w:rPr>
          <w:sz w:val="18"/>
          <w:szCs w:val="18"/>
        </w:rPr>
        <w:t xml:space="preserve"> and unyielding. In conversations I've had with several of these members over the last few years, it's become clear </w:t>
      </w:r>
      <w:r w:rsidRPr="00DC12A5">
        <w:rPr>
          <w:rStyle w:val="11111AAAAStyleUnderline"/>
        </w:rPr>
        <w:t>they</w:t>
      </w:r>
      <w:r w:rsidRPr="00162DA8">
        <w:rPr>
          <w:sz w:val="18"/>
          <w:szCs w:val="18"/>
        </w:rPr>
        <w:t xml:space="preserve"> want to </w:t>
      </w:r>
      <w:r w:rsidRPr="00DC12A5">
        <w:rPr>
          <w:rStyle w:val="11111AAAAStyleUnderline"/>
        </w:rPr>
        <w:t>have influence</w:t>
      </w:r>
      <w:r w:rsidRPr="00162DA8">
        <w:rPr>
          <w:sz w:val="18"/>
          <w:szCs w:val="18"/>
        </w:rPr>
        <w:t xml:space="preserve"> in Washington.</w:t>
      </w:r>
    </w:p>
    <w:p w14:paraId="4A70C07D" w14:textId="77777777" w:rsidR="00965016" w:rsidRPr="00704C66" w:rsidRDefault="00965016" w:rsidP="00965016">
      <w:pPr>
        <w:rPr>
          <w:rStyle w:val="11111AAAAStyleUnderline"/>
          <w:highlight w:val="yellow"/>
        </w:rPr>
      </w:pPr>
      <w:r w:rsidRPr="00162DA8">
        <w:rPr>
          <w:sz w:val="18"/>
          <w:szCs w:val="18"/>
        </w:rPr>
        <w:t xml:space="preserve">And so far, </w:t>
      </w:r>
      <w:r w:rsidRPr="00162DA8">
        <w:rPr>
          <w:rStyle w:val="11111AAAAStyleUnderline"/>
        </w:rPr>
        <w:t>they've</w:t>
      </w:r>
      <w:r w:rsidRPr="00162DA8">
        <w:rPr>
          <w:sz w:val="18"/>
          <w:szCs w:val="18"/>
        </w:rPr>
        <w:t xml:space="preserve"> </w:t>
      </w:r>
      <w:r w:rsidRPr="00162DA8">
        <w:rPr>
          <w:rStyle w:val="Emphasis"/>
        </w:rPr>
        <w:t>definitely been able</w:t>
      </w:r>
      <w:r w:rsidRPr="00162DA8">
        <w:rPr>
          <w:rStyle w:val="11111AAAAStyleUnderline"/>
        </w:rPr>
        <w:t xml:space="preserve"> to disrupt the process</w:t>
      </w:r>
      <w:r w:rsidRPr="00162DA8">
        <w:rPr>
          <w:sz w:val="18"/>
          <w:szCs w:val="18"/>
        </w:rPr>
        <w:t xml:space="preserve">. </w:t>
      </w:r>
      <w:r w:rsidRPr="00162DA8">
        <w:rPr>
          <w:rStyle w:val="11111AAAAStyleUnderline"/>
        </w:rPr>
        <w:t>They've</w:t>
      </w:r>
      <w:r w:rsidRPr="00162DA8">
        <w:rPr>
          <w:sz w:val="18"/>
          <w:szCs w:val="18"/>
        </w:rPr>
        <w:t xml:space="preserve"> continually delayed votes, lengthened out negotiations, </w:t>
      </w:r>
      <w:r w:rsidRPr="00DC12A5">
        <w:rPr>
          <w:rStyle w:val="11111AAAAStyleUnderline"/>
        </w:rPr>
        <w:t>and</w:t>
      </w:r>
      <w:r w:rsidRPr="00162DA8">
        <w:rPr>
          <w:sz w:val="18"/>
          <w:szCs w:val="18"/>
        </w:rPr>
        <w:t xml:space="preserve"> almost </w:t>
      </w:r>
      <w:r w:rsidRPr="00704C66">
        <w:rPr>
          <w:rStyle w:val="11111AAAAStyleUnderline"/>
          <w:highlight w:val="yellow"/>
        </w:rPr>
        <w:t>threatened</w:t>
      </w:r>
      <w:r w:rsidRPr="00DC12A5">
        <w:rPr>
          <w:rStyle w:val="11111AAAAStyleUnderline"/>
        </w:rPr>
        <w:t xml:space="preserve"> key pieces of </w:t>
      </w:r>
      <w:r w:rsidRPr="00704C66">
        <w:rPr>
          <w:rStyle w:val="11111AAAAStyleUnderline"/>
          <w:highlight w:val="yellow"/>
        </w:rPr>
        <w:t>the</w:t>
      </w:r>
      <w:r w:rsidRPr="00DC12A5">
        <w:rPr>
          <w:rStyle w:val="11111AAAAStyleUnderline"/>
        </w:rPr>
        <w:t xml:space="preserve"> party's </w:t>
      </w:r>
      <w:r w:rsidRPr="00704C66">
        <w:rPr>
          <w:rStyle w:val="11111AAAAStyleUnderline"/>
          <w:highlight w:val="yellow"/>
        </w:rPr>
        <w:t>agenda</w:t>
      </w:r>
      <w:r w:rsidRPr="00DC12A5">
        <w:rPr>
          <w:rStyle w:val="11111AAAAStyleUnderline"/>
        </w:rPr>
        <w:t xml:space="preserve"> in order </w:t>
      </w:r>
      <w:r w:rsidRPr="00704C66">
        <w:rPr>
          <w:rStyle w:val="11111AAAAStyleUnderline"/>
          <w:highlight w:val="yellow"/>
        </w:rPr>
        <w:t xml:space="preserve">to get </w:t>
      </w:r>
      <w:r w:rsidRPr="00704C66">
        <w:rPr>
          <w:rStyle w:val="Emphasis"/>
          <w:highlight w:val="yellow"/>
        </w:rPr>
        <w:t>assurances</w:t>
      </w:r>
      <w:r w:rsidRPr="00704C66">
        <w:rPr>
          <w:rStyle w:val="11111AAAAStyleUnderline"/>
          <w:highlight w:val="yellow"/>
        </w:rPr>
        <w:t xml:space="preserve"> from </w:t>
      </w:r>
      <w:r w:rsidRPr="00704C66">
        <w:rPr>
          <w:rStyle w:val="Emphasis"/>
          <w:highlight w:val="yellow"/>
        </w:rPr>
        <w:t>GOP leadership</w:t>
      </w:r>
      <w:r w:rsidRPr="00704C66">
        <w:rPr>
          <w:rStyle w:val="11111AAAAStyleUnderline"/>
          <w:highlight w:val="yellow"/>
        </w:rPr>
        <w:t>.</w:t>
      </w:r>
    </w:p>
    <w:p w14:paraId="6295553F" w14:textId="77777777" w:rsidR="00965016" w:rsidRPr="00704C66" w:rsidRDefault="00965016" w:rsidP="00965016">
      <w:pPr>
        <w:rPr>
          <w:rStyle w:val="11111AAAAStyleUnderline"/>
          <w:highlight w:val="yellow"/>
        </w:rPr>
      </w:pPr>
      <w:r w:rsidRPr="00162DA8">
        <w:rPr>
          <w:sz w:val="18"/>
          <w:szCs w:val="18"/>
        </w:rPr>
        <w:t>But this has struck a nerve with the White House.</w:t>
      </w:r>
    </w:p>
    <w:p w14:paraId="15F449ED" w14:textId="77777777" w:rsidR="00965016" w:rsidRPr="00704C66" w:rsidRDefault="00965016" w:rsidP="00965016">
      <w:pPr>
        <w:rPr>
          <w:rStyle w:val="11111AAAAStyleUnderline"/>
          <w:highlight w:val="yellow"/>
        </w:rPr>
      </w:pPr>
      <w:r w:rsidRPr="00162DA8">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57C4BC1F" w14:textId="77777777" w:rsidR="00965016" w:rsidRPr="00704C66" w:rsidRDefault="00965016" w:rsidP="00965016">
      <w:pPr>
        <w:rPr>
          <w:rStyle w:val="11111AAAAStyleUnderline"/>
          <w:highlight w:val="yellow"/>
        </w:rPr>
      </w:pPr>
      <w:r w:rsidRPr="00162DA8">
        <w:rPr>
          <w:sz w:val="18"/>
          <w:szCs w:val="18"/>
        </w:rPr>
        <w:t>"They just want a little love," he said. "Unfortunately, it's always the same - always the same 12 people."</w:t>
      </w:r>
    </w:p>
    <w:p w14:paraId="3171E5DA" w14:textId="77777777" w:rsidR="00965016" w:rsidRPr="00704C66" w:rsidRDefault="00965016" w:rsidP="00965016">
      <w:pPr>
        <w:rPr>
          <w:rStyle w:val="11111AAAAStyleUnderline"/>
          <w:highlight w:val="yellow"/>
        </w:rPr>
      </w:pPr>
      <w:r w:rsidRPr="00162DA8">
        <w:rPr>
          <w:sz w:val="18"/>
          <w:szCs w:val="18"/>
        </w:rPr>
        <w:t>Those people? Usually members of the Freedom Caucus.</w:t>
      </w:r>
    </w:p>
    <w:p w14:paraId="798BA7F2" w14:textId="77777777" w:rsidR="00965016" w:rsidRPr="00704C66" w:rsidRDefault="00965016" w:rsidP="00965016">
      <w:pPr>
        <w:rPr>
          <w:rStyle w:val="11111AAAAStyleUnderline"/>
          <w:highlight w:val="yellow"/>
        </w:rPr>
      </w:pPr>
      <w:r w:rsidRPr="00162DA8">
        <w:rPr>
          <w:sz w:val="18"/>
          <w:szCs w:val="18"/>
        </w:rPr>
        <w:t>But they don't necessarily view it as an adversarial relationship. For some of them, it's to ensure they get their questions answered and they are involved in the process.</w:t>
      </w:r>
    </w:p>
    <w:p w14:paraId="7DB6E140" w14:textId="77777777" w:rsidR="00965016" w:rsidRPr="00704C66" w:rsidRDefault="00965016" w:rsidP="00965016">
      <w:pPr>
        <w:rPr>
          <w:rStyle w:val="11111AAAAStyleUnderline"/>
          <w:highlight w:val="yellow"/>
        </w:rPr>
      </w:pPr>
      <w:r w:rsidRPr="00162DA8">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6BEC5BA5" w14:textId="77777777" w:rsidR="00965016" w:rsidRPr="00704C66" w:rsidRDefault="00965016" w:rsidP="00965016">
      <w:pPr>
        <w:rPr>
          <w:rStyle w:val="11111AAAAStyleUnderline"/>
          <w:highlight w:val="yellow"/>
        </w:rPr>
      </w:pPr>
      <w:r w:rsidRPr="00162DA8">
        <w:rPr>
          <w:sz w:val="18"/>
          <w:szCs w:val="18"/>
        </w:rPr>
        <w:t>He detailed what those last-minute meetings look like: "I was in a meeting with (House Majority Whip Tom) Emmer and the speaker and 12 other Republicans. (Trump) calls in, answers all our questions, and we get it."</w:t>
      </w:r>
    </w:p>
    <w:p w14:paraId="6584AB78" w14:textId="77777777" w:rsidR="00965016" w:rsidRPr="00704C66" w:rsidRDefault="00965016" w:rsidP="00965016">
      <w:pPr>
        <w:rPr>
          <w:rStyle w:val="11111AAAAStyleUnderline"/>
          <w:highlight w:val="yellow"/>
        </w:rPr>
      </w:pPr>
      <w:r w:rsidRPr="00162DA8">
        <w:rPr>
          <w:sz w:val="18"/>
          <w:szCs w:val="18"/>
        </w:rPr>
        <w:t xml:space="preserve">But Burchett, along with his fellow holdouts, have developed another reputation that is the opposite of what they're going for. </w:t>
      </w:r>
      <w:r w:rsidRPr="00162DA8">
        <w:rPr>
          <w:rStyle w:val="11111AAAAStyleUnderline"/>
        </w:rPr>
        <w:t>Even though they threaten to tank legislation, they've ended up voting for the bills nearly every time.</w:t>
      </w:r>
    </w:p>
    <w:p w14:paraId="2DB31567" w14:textId="77777777" w:rsidR="00965016" w:rsidRPr="00704C66" w:rsidRDefault="00965016" w:rsidP="00965016">
      <w:pPr>
        <w:rPr>
          <w:rStyle w:val="11111AAAAStyleUnderline"/>
          <w:highlight w:val="yellow"/>
        </w:rPr>
      </w:pPr>
      <w:r w:rsidRPr="00162DA8">
        <w:rPr>
          <w:rStyle w:val="11111AAAAStyleUnderline"/>
        </w:rPr>
        <w:t>So, it's given them this track record of folding to Trump's pressure.</w:t>
      </w:r>
    </w:p>
    <w:p w14:paraId="4A48DF18" w14:textId="77777777" w:rsidR="00965016" w:rsidRPr="00704C66" w:rsidRDefault="00965016" w:rsidP="00965016">
      <w:pPr>
        <w:rPr>
          <w:rStyle w:val="11111AAAAStyleUnderline"/>
          <w:highlight w:val="yellow"/>
        </w:rPr>
      </w:pPr>
      <w:r w:rsidRPr="00162DA8">
        <w:rPr>
          <w:sz w:val="18"/>
          <w:szCs w:val="18"/>
        </w:rPr>
        <w:t xml:space="preserve">But that's not how they'd put it. Instead, </w:t>
      </w:r>
      <w:r w:rsidRPr="00162DA8">
        <w:rPr>
          <w:rStyle w:val="11111AAAAStyleUnderline"/>
        </w:rPr>
        <w:t>they point to</w:t>
      </w:r>
      <w:r w:rsidRPr="00162DA8">
        <w:rPr>
          <w:sz w:val="18"/>
          <w:szCs w:val="18"/>
        </w:rPr>
        <w:t xml:space="preserve"> some </w:t>
      </w:r>
      <w:r w:rsidRPr="00704C66">
        <w:rPr>
          <w:rStyle w:val="Emphasis"/>
          <w:highlight w:val="yellow"/>
        </w:rPr>
        <w:t>final-hour negotiations</w:t>
      </w:r>
      <w:r w:rsidRPr="00162DA8">
        <w:rPr>
          <w:sz w:val="18"/>
          <w:szCs w:val="18"/>
        </w:rPr>
        <w:t xml:space="preserve"> </w:t>
      </w:r>
      <w:r w:rsidRPr="00162DA8">
        <w:rPr>
          <w:rStyle w:val="11111AAAAStyleUnderline"/>
        </w:rPr>
        <w:t>that</w:t>
      </w:r>
      <w:r w:rsidRPr="00162DA8">
        <w:rPr>
          <w:sz w:val="18"/>
          <w:szCs w:val="18"/>
        </w:rPr>
        <w:t xml:space="preserve"> </w:t>
      </w:r>
      <w:r w:rsidRPr="00162DA8">
        <w:rPr>
          <w:rStyle w:val="11111AAAAStyleUnderline"/>
        </w:rPr>
        <w:t>have</w:t>
      </w:r>
      <w:r w:rsidRPr="00162DA8">
        <w:rPr>
          <w:sz w:val="18"/>
          <w:szCs w:val="18"/>
        </w:rPr>
        <w:t xml:space="preserve"> </w:t>
      </w:r>
      <w:r w:rsidRPr="00704C66">
        <w:rPr>
          <w:rStyle w:val="Emphasis"/>
          <w:highlight w:val="yellow"/>
        </w:rPr>
        <w:t>led to</w:t>
      </w:r>
      <w:r w:rsidRPr="00162DA8">
        <w:rPr>
          <w:rStyle w:val="Emphasis"/>
        </w:rPr>
        <w:t xml:space="preserve"> major</w:t>
      </w:r>
      <w:r w:rsidRPr="00DC12A5">
        <w:rPr>
          <w:rStyle w:val="Emphasis"/>
        </w:rPr>
        <w:t xml:space="preserve"> </w:t>
      </w:r>
      <w:r w:rsidRPr="00704C66">
        <w:rPr>
          <w:rStyle w:val="Emphasis"/>
          <w:highlight w:val="yellow"/>
        </w:rPr>
        <w:t>deals</w:t>
      </w:r>
      <w:r w:rsidRPr="00162DA8">
        <w:rPr>
          <w:sz w:val="18"/>
          <w:szCs w:val="18"/>
        </w:rPr>
        <w:t xml:space="preserve"> </w:t>
      </w:r>
      <w:r w:rsidRPr="00162DA8">
        <w:rPr>
          <w:rStyle w:val="11111AAAAStyleUnderline"/>
        </w:rPr>
        <w:t>with the Trump administration</w:t>
      </w:r>
      <w:r w:rsidRPr="00162DA8">
        <w:rPr>
          <w:sz w:val="18"/>
          <w:szCs w:val="18"/>
        </w:rPr>
        <w:t>.</w:t>
      </w:r>
    </w:p>
    <w:p w14:paraId="68A36AEA" w14:textId="77777777" w:rsidR="00965016" w:rsidRPr="00704C66" w:rsidRDefault="00965016" w:rsidP="00965016">
      <w:pPr>
        <w:rPr>
          <w:rStyle w:val="11111AAAAStyleUnderline"/>
          <w:highlight w:val="yellow"/>
        </w:rPr>
      </w:pPr>
      <w:r w:rsidRPr="00162DA8">
        <w:rPr>
          <w:sz w:val="18"/>
          <w:szCs w:val="18"/>
        </w:rPr>
        <w:t>The strategy goes like this, a source deeply familiar with the caucus tells me: You have to negotiate to a yes. What does that mean? Withhold support until you can secure an agreement that flips your support.</w:t>
      </w:r>
    </w:p>
    <w:p w14:paraId="604992FC" w14:textId="77777777" w:rsidR="00965016" w:rsidRPr="00704C66" w:rsidRDefault="00965016" w:rsidP="00965016">
      <w:pPr>
        <w:rPr>
          <w:rStyle w:val="11111AAAAStyleUnderline"/>
          <w:highlight w:val="yellow"/>
        </w:rPr>
      </w:pPr>
      <w:r w:rsidRPr="00162DA8">
        <w:rPr>
          <w:sz w:val="18"/>
          <w:szCs w:val="18"/>
        </w:rPr>
        <w:t>That strategy has been explained by Freedom Caucus Chairman Andy Harris, R-Md., in recent weeks - where he argues he won't vote for anything he doesn't like (and he hasn't) but he won't make it impossible to reach a deal.</w:t>
      </w:r>
    </w:p>
    <w:p w14:paraId="0198B0AE" w14:textId="77777777" w:rsidR="00965016" w:rsidRPr="00704C66" w:rsidRDefault="00965016" w:rsidP="00965016">
      <w:pPr>
        <w:rPr>
          <w:rStyle w:val="11111AAAAStyleUnderline"/>
          <w:highlight w:val="yellow"/>
        </w:rPr>
      </w:pPr>
      <w:r w:rsidRPr="00162DA8">
        <w:rPr>
          <w:sz w:val="18"/>
          <w:szCs w:val="18"/>
        </w:rPr>
        <w:t>"</w:t>
      </w:r>
      <w:r w:rsidRPr="00162DA8">
        <w:rPr>
          <w:rStyle w:val="11111AAAAStyleUnderline"/>
        </w:rPr>
        <w:t xml:space="preserve">The </w:t>
      </w:r>
      <w:r w:rsidRPr="00704C66">
        <w:rPr>
          <w:rStyle w:val="11111AAAAStyleUnderline"/>
          <w:highlight w:val="yellow"/>
        </w:rPr>
        <w:t>idea</w:t>
      </w:r>
      <w:r w:rsidRPr="00162DA8">
        <w:rPr>
          <w:sz w:val="18"/>
          <w:szCs w:val="18"/>
        </w:rPr>
        <w:t xml:space="preserve"> that </w:t>
      </w:r>
      <w:r w:rsidRPr="00162DA8">
        <w:rPr>
          <w:rStyle w:val="11111AAAAStyleUnderline"/>
        </w:rPr>
        <w:t>the</w:t>
      </w:r>
      <w:r w:rsidRPr="00162DA8">
        <w:rPr>
          <w:sz w:val="18"/>
          <w:szCs w:val="18"/>
        </w:rPr>
        <w:t xml:space="preserve"> </w:t>
      </w:r>
      <w:r w:rsidRPr="00704C66">
        <w:rPr>
          <w:rStyle w:val="Emphasis"/>
          <w:highlight w:val="yellow"/>
        </w:rPr>
        <w:t>H</w:t>
      </w:r>
      <w:r w:rsidRPr="00162DA8">
        <w:rPr>
          <w:sz w:val="18"/>
          <w:szCs w:val="18"/>
        </w:rPr>
        <w:t xml:space="preserve">ouse </w:t>
      </w:r>
      <w:r w:rsidRPr="00704C66">
        <w:rPr>
          <w:rStyle w:val="Emphasis"/>
          <w:highlight w:val="yellow"/>
        </w:rPr>
        <w:t>F</w:t>
      </w:r>
      <w:r w:rsidRPr="00162DA8">
        <w:rPr>
          <w:rStyle w:val="11111AAAAStyleUnderline"/>
        </w:rPr>
        <w:t>reedom</w:t>
      </w:r>
      <w:r w:rsidRPr="00DC12A5">
        <w:rPr>
          <w:rStyle w:val="11111AAAAStyleUnderline"/>
        </w:rPr>
        <w:t xml:space="preserve"> </w:t>
      </w:r>
      <w:r w:rsidRPr="00704C66">
        <w:rPr>
          <w:rStyle w:val="Emphasis"/>
          <w:highlight w:val="yellow"/>
        </w:rPr>
        <w:t>C</w:t>
      </w:r>
      <w:r w:rsidRPr="00162DA8">
        <w:rPr>
          <w:rStyle w:val="11111AAAAStyleUnderline"/>
        </w:rPr>
        <w:t>aucus</w:t>
      </w:r>
      <w:r w:rsidRPr="00704C66">
        <w:rPr>
          <w:rStyle w:val="11111AAAAStyleUnderline"/>
          <w:highlight w:val="yellow"/>
        </w:rPr>
        <w:t xml:space="preserve"> is 'ineffective' is </w:t>
      </w:r>
      <w:r w:rsidRPr="00704C66">
        <w:rPr>
          <w:rStyle w:val="Emphasis"/>
          <w:highlight w:val="yellow"/>
        </w:rPr>
        <w:t>laughable</w:t>
      </w:r>
      <w:r w:rsidRPr="00162DA8">
        <w:rPr>
          <w:sz w:val="18"/>
          <w:szCs w:val="18"/>
        </w:rPr>
        <w:t xml:space="preserve">,"Anna Adamian, the spokesperson for the Freedom Caucus, told me. "The left and their media allies may not like it, but </w:t>
      </w:r>
      <w:r w:rsidRPr="00162DA8">
        <w:rPr>
          <w:rStyle w:val="11111AAAAStyleUnderline"/>
        </w:rPr>
        <w:t xml:space="preserve">we've been the </w:t>
      </w:r>
      <w:r w:rsidRPr="00704C66">
        <w:rPr>
          <w:rStyle w:val="11111AAAAStyleUnderline"/>
          <w:highlight w:val="yellow"/>
        </w:rPr>
        <w:t>driving force behind</w:t>
      </w:r>
      <w:r w:rsidRPr="00162DA8">
        <w:rPr>
          <w:sz w:val="18"/>
          <w:szCs w:val="18"/>
        </w:rPr>
        <w:t xml:space="preserve"> </w:t>
      </w:r>
      <w:r w:rsidRPr="00162DA8">
        <w:rPr>
          <w:rStyle w:val="11111AAAAStyleUnderline"/>
        </w:rPr>
        <w:t>real conservative wins</w:t>
      </w:r>
      <w:r w:rsidRPr="00162DA8">
        <w:rPr>
          <w:sz w:val="18"/>
          <w:szCs w:val="18"/>
        </w:rPr>
        <w:t xml:space="preserve"> - </w:t>
      </w:r>
      <w:r w:rsidRPr="00704C66">
        <w:rPr>
          <w:rStyle w:val="Emphasis"/>
          <w:highlight w:val="yellow"/>
        </w:rPr>
        <w:t>cutting</w:t>
      </w:r>
      <w:r w:rsidRPr="00162DA8">
        <w:rPr>
          <w:sz w:val="18"/>
          <w:szCs w:val="18"/>
        </w:rPr>
        <w:t xml:space="preserve"> wasteful </w:t>
      </w:r>
      <w:r w:rsidRPr="00854EAC">
        <w:rPr>
          <w:rStyle w:val="Emphasis"/>
        </w:rPr>
        <w:t>spending</w:t>
      </w:r>
      <w:r w:rsidRPr="00162DA8">
        <w:rPr>
          <w:rStyle w:val="11111AAAAStyleUnderline"/>
        </w:rPr>
        <w:t>,</w:t>
      </w:r>
      <w:r w:rsidRPr="00162DA8">
        <w:rPr>
          <w:sz w:val="18"/>
          <w:szCs w:val="18"/>
        </w:rPr>
        <w:t xml:space="preserve"> </w:t>
      </w:r>
      <w:r w:rsidRPr="00162DA8">
        <w:rPr>
          <w:rStyle w:val="Emphasis"/>
        </w:rPr>
        <w:t>clawing back billions in taxpayer dollars</w:t>
      </w:r>
      <w:r w:rsidRPr="00162DA8">
        <w:rPr>
          <w:sz w:val="18"/>
          <w:szCs w:val="18"/>
        </w:rPr>
        <w:t xml:space="preserve">, and holding Washington accountable. </w:t>
      </w:r>
      <w:r w:rsidRPr="00162DA8">
        <w:rPr>
          <w:rStyle w:val="11111AAAAStyleUnderline"/>
        </w:rPr>
        <w:t>If we were truly 'ineffective,' reporters wouldn't camp outside our meetings until 10 p.m. hoping for updates</w:t>
      </w:r>
      <w:r w:rsidRPr="00162DA8">
        <w:rPr>
          <w:sz w:val="18"/>
          <w:szCs w:val="18"/>
        </w:rPr>
        <w:t>. The truth is simple: we're effective enough to scare the swamp, and that's why they attack us."</w:t>
      </w:r>
    </w:p>
    <w:p w14:paraId="59BEC299" w14:textId="77777777" w:rsidR="00965016" w:rsidRPr="00704C66" w:rsidRDefault="00965016" w:rsidP="00965016">
      <w:pPr>
        <w:rPr>
          <w:rStyle w:val="11111AAAAStyleUnderline"/>
          <w:highlight w:val="yellow"/>
        </w:rPr>
      </w:pPr>
      <w:r w:rsidRPr="00162DA8">
        <w:rPr>
          <w:rStyle w:val="Emphasis"/>
        </w:rPr>
        <w:t>For example,</w:t>
      </w:r>
      <w:r w:rsidRPr="00162DA8">
        <w:rPr>
          <w:sz w:val="18"/>
          <w:szCs w:val="18"/>
        </w:rPr>
        <w:t xml:space="preserve"> </w:t>
      </w:r>
      <w:r w:rsidRPr="00704C66">
        <w:rPr>
          <w:rStyle w:val="11111AAAAStyleUnderline"/>
          <w:highlight w:val="yellow"/>
        </w:rPr>
        <w:t>a</w:t>
      </w:r>
      <w:r w:rsidRPr="00162DA8">
        <w:rPr>
          <w:sz w:val="18"/>
          <w:szCs w:val="18"/>
        </w:rPr>
        <w:t xml:space="preserve"> recent </w:t>
      </w:r>
      <w:r w:rsidRPr="00854EAC">
        <w:t>e</w:t>
      </w:r>
      <w:r w:rsidRPr="00704C66">
        <w:rPr>
          <w:rStyle w:val="Emphasis"/>
          <w:highlight w:val="yellow"/>
        </w:rPr>
        <w:t>x</w:t>
      </w:r>
      <w:r w:rsidRPr="00162DA8">
        <w:rPr>
          <w:sz w:val="18"/>
          <w:szCs w:val="18"/>
        </w:rPr>
        <w:t xml:space="preserve">ecutive </w:t>
      </w:r>
      <w:r w:rsidRPr="00704C66">
        <w:rPr>
          <w:rStyle w:val="Emphasis"/>
          <w:highlight w:val="yellow"/>
        </w:rPr>
        <w:t>o</w:t>
      </w:r>
      <w:r w:rsidRPr="00162DA8">
        <w:rPr>
          <w:sz w:val="18"/>
          <w:szCs w:val="18"/>
        </w:rPr>
        <w:t xml:space="preserve">rder </w:t>
      </w:r>
      <w:r w:rsidRPr="00162DA8">
        <w:rPr>
          <w:rStyle w:val="11111AAAAStyleUnderline"/>
        </w:rPr>
        <w:t>directing the federal government to be aggressive in its task to roll back clean energy subsidies</w:t>
      </w:r>
      <w:r w:rsidRPr="00162DA8">
        <w:rPr>
          <w:sz w:val="18"/>
          <w:szCs w:val="18"/>
        </w:rPr>
        <w:t xml:space="preserve"> </w:t>
      </w:r>
      <w:r w:rsidRPr="00704C66">
        <w:rPr>
          <w:rStyle w:val="11111AAAAStyleUnderline"/>
          <w:highlight w:val="yellow"/>
        </w:rPr>
        <w:t>raised eyebrows</w:t>
      </w:r>
      <w:r w:rsidRPr="00162DA8">
        <w:rPr>
          <w:sz w:val="18"/>
          <w:szCs w:val="18"/>
        </w:rPr>
        <w:t xml:space="preserve"> </w:t>
      </w:r>
      <w:r w:rsidRPr="00704C66">
        <w:rPr>
          <w:rStyle w:val="11111AAAAStyleUnderline"/>
          <w:highlight w:val="yellow"/>
        </w:rPr>
        <w:t>among</w:t>
      </w:r>
      <w:r w:rsidRPr="00162DA8">
        <w:rPr>
          <w:sz w:val="18"/>
          <w:szCs w:val="18"/>
        </w:rPr>
        <w:t xml:space="preserve"> some </w:t>
      </w:r>
      <w:r w:rsidRPr="00704C66">
        <w:rPr>
          <w:rStyle w:val="11111AAAAStyleUnderline"/>
          <w:highlight w:val="yellow"/>
        </w:rPr>
        <w:t xml:space="preserve">moderates who </w:t>
      </w:r>
      <w:r w:rsidRPr="00162DA8">
        <w:rPr>
          <w:rStyle w:val="11111AAAAStyleUnderline"/>
        </w:rPr>
        <w:t xml:space="preserve">had </w:t>
      </w:r>
      <w:r w:rsidRPr="00704C66">
        <w:rPr>
          <w:rStyle w:val="Emphasis"/>
          <w:highlight w:val="yellow"/>
        </w:rPr>
        <w:t xml:space="preserve">just negotiated </w:t>
      </w:r>
      <w:r w:rsidRPr="00704C66">
        <w:rPr>
          <w:rStyle w:val="11111AAAAStyleUnderline"/>
          <w:highlight w:val="yellow"/>
        </w:rPr>
        <w:t>a deal</w:t>
      </w:r>
      <w:r w:rsidRPr="00162DA8">
        <w:rPr>
          <w:rStyle w:val="11111AAAAStyleUnderline"/>
        </w:rPr>
        <w:t xml:space="preserve"> </w:t>
      </w:r>
      <w:r w:rsidRPr="00162DA8">
        <w:rPr>
          <w:rStyle w:val="Emphasis"/>
        </w:rPr>
        <w:t>to</w:t>
      </w:r>
      <w:r w:rsidRPr="00162DA8">
        <w:rPr>
          <w:sz w:val="18"/>
          <w:szCs w:val="18"/>
        </w:rPr>
        <w:t xml:space="preserve"> temporarily </w:t>
      </w:r>
      <w:r w:rsidRPr="00162DA8">
        <w:rPr>
          <w:rStyle w:val="Emphasis"/>
        </w:rPr>
        <w:t>preserve those credits.</w:t>
      </w:r>
    </w:p>
    <w:p w14:paraId="063C5B0D" w14:textId="77777777" w:rsidR="00965016" w:rsidRPr="00704C66" w:rsidRDefault="00965016" w:rsidP="00965016">
      <w:pPr>
        <w:rPr>
          <w:rStyle w:val="11111AAAAStyleUnderline"/>
          <w:highlight w:val="yellow"/>
        </w:rPr>
      </w:pPr>
      <w:r w:rsidRPr="00162DA8">
        <w:rPr>
          <w:sz w:val="18"/>
          <w:szCs w:val="18"/>
        </w:rPr>
        <w:t xml:space="preserve">And </w:t>
      </w:r>
      <w:r w:rsidRPr="00162DA8">
        <w:rPr>
          <w:rStyle w:val="11111AAAAStyleUnderline"/>
        </w:rPr>
        <w:t>as it turns out</w:t>
      </w:r>
      <w:r w:rsidRPr="00162DA8">
        <w:rPr>
          <w:sz w:val="18"/>
          <w:szCs w:val="18"/>
        </w:rPr>
        <w:t xml:space="preserve">, </w:t>
      </w:r>
      <w:r w:rsidRPr="00704C66">
        <w:rPr>
          <w:rStyle w:val="11111AAAAStyleUnderline"/>
          <w:highlight w:val="yellow"/>
        </w:rPr>
        <w:t xml:space="preserve">that </w:t>
      </w:r>
      <w:r w:rsidRPr="00854EAC">
        <w:t>e</w:t>
      </w:r>
      <w:r w:rsidRPr="00704C66">
        <w:rPr>
          <w:rStyle w:val="Emphasis"/>
          <w:highlight w:val="yellow"/>
        </w:rPr>
        <w:t>x</w:t>
      </w:r>
      <w:r w:rsidRPr="00162DA8">
        <w:rPr>
          <w:sz w:val="18"/>
          <w:szCs w:val="18"/>
        </w:rPr>
        <w:t xml:space="preserve">ecutive </w:t>
      </w:r>
      <w:r w:rsidRPr="00704C66">
        <w:rPr>
          <w:rStyle w:val="Emphasis"/>
          <w:highlight w:val="yellow"/>
        </w:rPr>
        <w:t>o</w:t>
      </w:r>
      <w:r w:rsidRPr="00162DA8">
        <w:rPr>
          <w:sz w:val="18"/>
          <w:szCs w:val="18"/>
        </w:rPr>
        <w:t xml:space="preserve">rder </w:t>
      </w:r>
      <w:r w:rsidRPr="00704C66">
        <w:rPr>
          <w:rStyle w:val="11111AAAAStyleUnderline"/>
          <w:highlight w:val="yellow"/>
        </w:rPr>
        <w:t>was given as</w:t>
      </w:r>
      <w:r w:rsidRPr="00162DA8">
        <w:rPr>
          <w:sz w:val="18"/>
          <w:szCs w:val="18"/>
        </w:rPr>
        <w:t xml:space="preserve"> part of </w:t>
      </w:r>
      <w:r w:rsidRPr="00704C66">
        <w:rPr>
          <w:rStyle w:val="Emphasis"/>
          <w:sz w:val="28"/>
          <w:szCs w:val="28"/>
          <w:highlight w:val="yellow"/>
        </w:rPr>
        <w:t>assurances to Freedom Caucus</w:t>
      </w:r>
      <w:r w:rsidRPr="00162DA8">
        <w:rPr>
          <w:sz w:val="18"/>
          <w:szCs w:val="18"/>
        </w:rPr>
        <w:t xml:space="preserve"> members </w:t>
      </w:r>
      <w:r w:rsidRPr="00704C66">
        <w:rPr>
          <w:rStyle w:val="11111AAAAStyleUnderline"/>
          <w:highlight w:val="yellow"/>
        </w:rPr>
        <w:t>to win</w:t>
      </w:r>
      <w:r w:rsidRPr="00162DA8">
        <w:rPr>
          <w:rStyle w:val="11111AAAAStyleUnderline"/>
        </w:rPr>
        <w:t xml:space="preserve"> their </w:t>
      </w:r>
      <w:r w:rsidRPr="00704C66">
        <w:rPr>
          <w:rStyle w:val="11111AAAAStyleUnderline"/>
          <w:highlight w:val="yellow"/>
        </w:rPr>
        <w:t>support for</w:t>
      </w:r>
      <w:r w:rsidRPr="00162DA8">
        <w:rPr>
          <w:sz w:val="18"/>
          <w:szCs w:val="18"/>
        </w:rPr>
        <w:t xml:space="preserve"> the full tax </w:t>
      </w:r>
      <w:r w:rsidRPr="00704C66">
        <w:rPr>
          <w:rStyle w:val="11111AAAAStyleUnderline"/>
          <w:highlight w:val="yellow"/>
        </w:rPr>
        <w:t>reconciliation</w:t>
      </w:r>
      <w:r w:rsidRPr="00162DA8">
        <w:rPr>
          <w:sz w:val="18"/>
          <w:szCs w:val="18"/>
        </w:rPr>
        <w:t xml:space="preserve"> package, </w:t>
      </w:r>
      <w:r w:rsidRPr="00162DA8">
        <w:rPr>
          <w:rStyle w:val="Emphasis"/>
        </w:rPr>
        <w:t>a lawmaker engaged in the talks told me.</w:t>
      </w:r>
    </w:p>
    <w:p w14:paraId="547DBD24" w14:textId="77777777" w:rsidR="00965016" w:rsidRPr="00704C66" w:rsidRDefault="00965016" w:rsidP="00965016">
      <w:pPr>
        <w:rPr>
          <w:rStyle w:val="11111AAAAStyleUnderline"/>
          <w:highlight w:val="yellow"/>
        </w:rPr>
      </w:pPr>
      <w:r w:rsidRPr="00162DA8">
        <w:rPr>
          <w:sz w:val="18"/>
          <w:szCs w:val="18"/>
        </w:rPr>
        <w:t>"</w:t>
      </w:r>
      <w:r w:rsidRPr="00162DA8">
        <w:rPr>
          <w:rStyle w:val="Emphasis"/>
        </w:rPr>
        <w:t>Look at the scoreboard</w:t>
      </w:r>
      <w:r w:rsidRPr="00162DA8">
        <w:rPr>
          <w:sz w:val="18"/>
          <w:szCs w:val="18"/>
        </w:rPr>
        <w:t>," one lawmaker told me. "</w:t>
      </w:r>
      <w:r w:rsidRPr="00162DA8">
        <w:rPr>
          <w:rStyle w:val="Emphasis"/>
        </w:rPr>
        <w:t>There's a reason mods were enraged about green</w:t>
      </w:r>
      <w:r w:rsidRPr="00162DA8">
        <w:rPr>
          <w:sz w:val="18"/>
          <w:szCs w:val="18"/>
        </w:rPr>
        <w:t xml:space="preserve"> scam </w:t>
      </w:r>
      <w:r w:rsidRPr="00162DA8">
        <w:rPr>
          <w:rStyle w:val="Emphasis"/>
        </w:rPr>
        <w:t>subsidies."</w:t>
      </w:r>
    </w:p>
    <w:p w14:paraId="76CDE97D" w14:textId="77777777" w:rsidR="00965016" w:rsidRPr="00704C66" w:rsidRDefault="00965016" w:rsidP="00965016">
      <w:pPr>
        <w:rPr>
          <w:highlight w:val="yellow"/>
        </w:rPr>
      </w:pPr>
    </w:p>
    <w:p w14:paraId="54835153" w14:textId="77777777" w:rsidR="00965016" w:rsidRDefault="00965016" w:rsidP="00965016">
      <w:pPr>
        <w:pStyle w:val="Heading4"/>
      </w:pPr>
      <w:r>
        <w:t xml:space="preserve">Lack of CISA </w:t>
      </w:r>
      <w:r>
        <w:rPr>
          <w:u w:val="single"/>
        </w:rPr>
        <w:t>W</w:t>
      </w:r>
      <w:r w:rsidRPr="00DC12A5">
        <w:rPr>
          <w:u w:val="single"/>
        </w:rPr>
        <w:t>recks</w:t>
      </w:r>
      <w:r>
        <w:t xml:space="preserve"> C</w:t>
      </w:r>
      <w:r w:rsidRPr="007E5B4A">
        <w:t>ybersecurity</w:t>
      </w:r>
      <w:r>
        <w:t xml:space="preserve"> </w:t>
      </w:r>
    </w:p>
    <w:p w14:paraId="4CD3D32A" w14:textId="77777777" w:rsidR="00965016" w:rsidRDefault="00965016" w:rsidP="00965016">
      <w:r w:rsidRPr="004A046D">
        <w:rPr>
          <w:rStyle w:val="Style13ptBold"/>
        </w:rPr>
        <w:t xml:space="preserve">Starks </w:t>
      </w:r>
      <w:r>
        <w:rPr>
          <w:rStyle w:val="Style13ptBold"/>
        </w:rPr>
        <w:t>25</w:t>
      </w:r>
      <w:r>
        <w:t xml:space="preserve"> (Tim Starks is a senior reporter at CyberScoop. His previous stops include working at The Washington Post, POLITICO and Congressional Quarterly; 1-15-2025; "Cyber threat information law hurtles toward expiration, with poor prospects for renewal"; CyberScoop; doα: 9-26-2025) https://cyberscoop.com/cyber-threat-information-law-hurtles-toward-expiration-with-poor-prospects-for-renewal/</w:t>
      </w:r>
    </w:p>
    <w:p w14:paraId="7558CF51" w14:textId="77777777" w:rsidR="00965016" w:rsidRDefault="00965016" w:rsidP="00965016"/>
    <w:p w14:paraId="6B164731" w14:textId="77777777" w:rsidR="00965016" w:rsidRDefault="00965016" w:rsidP="00965016">
      <w:r>
        <w:t xml:space="preserve">Pessimism is mounting about the chances that Congress will reauthorize </w:t>
      </w:r>
      <w:r w:rsidRPr="002247E5">
        <w:t>a cyber threat information-sharing law before it’s set to expire at the end of this month — with no clear path for either a temporary or long-term</w:t>
      </w:r>
      <w:r>
        <w:t xml:space="preserve"> extension.</w:t>
      </w:r>
    </w:p>
    <w:p w14:paraId="50B60AE0" w14:textId="77777777" w:rsidR="00965016" w:rsidRDefault="00965016" w:rsidP="00965016">
      <w:r>
        <w:t xml:space="preserve">Industry groups and the </w:t>
      </w:r>
      <w:r w:rsidRPr="002247E5">
        <w:t>Trump</w:t>
      </w:r>
      <w:r>
        <w:t xml:space="preserve"> administration </w:t>
      </w:r>
      <w:r w:rsidRPr="002247E5">
        <w:t>have</w:t>
      </w:r>
      <w:r>
        <w:t xml:space="preserve"> put a lot of muscle into </w:t>
      </w:r>
      <w:r w:rsidRPr="00704C66">
        <w:rPr>
          <w:rStyle w:val="11111AAAAStyleUnderline"/>
          <w:highlight w:val="yellow"/>
        </w:rPr>
        <w:t>renewing</w:t>
      </w:r>
      <w:r w:rsidRPr="004A046D">
        <w:rPr>
          <w:rStyle w:val="11111AAAAStyleUnderline"/>
        </w:rPr>
        <w:t xml:space="preserve"> the 2015 </w:t>
      </w:r>
      <w:r w:rsidRPr="00E07BCA">
        <w:rPr>
          <w:rStyle w:val="11111AAAAStyleUnderline"/>
        </w:rPr>
        <w:t>Cybersecurity Information Sharing Act</w:t>
      </w:r>
      <w:r>
        <w:t xml:space="preserve"> (</w:t>
      </w:r>
      <w:r w:rsidRPr="00704C66">
        <w:rPr>
          <w:rStyle w:val="Emphasis"/>
          <w:highlight w:val="yellow"/>
        </w:rPr>
        <w:t>CISA</w:t>
      </w:r>
      <w:r>
        <w:t xml:space="preserve"> 2015), which they say </w:t>
      </w:r>
      <w:r w:rsidRPr="00704C66">
        <w:rPr>
          <w:rStyle w:val="11111AAAAStyleUnderline"/>
          <w:highlight w:val="yellow"/>
        </w:rPr>
        <w:t>is</w:t>
      </w:r>
      <w:r w:rsidRPr="00E07BCA">
        <w:rPr>
          <w:rStyle w:val="11111AAAAStyleUnderline"/>
        </w:rPr>
        <w:t xml:space="preserve"> a </w:t>
      </w:r>
      <w:r w:rsidRPr="00704C66">
        <w:rPr>
          <w:rStyle w:val="Emphasis"/>
          <w:highlight w:val="yellow"/>
        </w:rPr>
        <w:t>vital</w:t>
      </w:r>
      <w:r w:rsidRPr="00E07BCA">
        <w:rPr>
          <w:rStyle w:val="Emphasis"/>
        </w:rPr>
        <w:t xml:space="preserve"> tool</w:t>
      </w:r>
      <w:r w:rsidRPr="00E07BCA">
        <w:rPr>
          <w:rStyle w:val="11111AAAAStyleUnderline"/>
        </w:rPr>
        <w:t xml:space="preserve"> </w:t>
      </w:r>
      <w:r w:rsidRPr="00704C66">
        <w:rPr>
          <w:rStyle w:val="11111AAAAStyleUnderline"/>
          <w:highlight w:val="yellow"/>
        </w:rPr>
        <w:t>in the fight against</w:t>
      </w:r>
      <w:r w:rsidRPr="00E07BCA">
        <w:rPr>
          <w:rStyle w:val="11111AAAAStyleUnderline"/>
        </w:rPr>
        <w:t xml:space="preserve"> malicious </w:t>
      </w:r>
      <w:r w:rsidRPr="00704C66">
        <w:rPr>
          <w:rStyle w:val="Emphasis"/>
          <w:highlight w:val="yellow"/>
        </w:rPr>
        <w:t>hackers</w:t>
      </w:r>
      <w:r w:rsidRPr="00704C66">
        <w:rPr>
          <w:rStyle w:val="11111AAAAStyleUnderline"/>
          <w:highlight w:val="yellow"/>
        </w:rPr>
        <w:t xml:space="preserve"> because</w:t>
      </w:r>
      <w:r w:rsidRPr="004A046D">
        <w:rPr>
          <w:rStyle w:val="11111AAAAStyleUnderline"/>
        </w:rPr>
        <w:t xml:space="preserve"> of the </w:t>
      </w:r>
      <w:r w:rsidRPr="00704C66">
        <w:rPr>
          <w:rStyle w:val="11111AAAAStyleUnderline"/>
          <w:highlight w:val="yellow"/>
        </w:rPr>
        <w:t>legal protections</w:t>
      </w:r>
      <w:r w:rsidRPr="004A046D">
        <w:rPr>
          <w:rStyle w:val="11111AAAAStyleUnderline"/>
        </w:rPr>
        <w:t xml:space="preserve"> it </w:t>
      </w:r>
      <w:r w:rsidRPr="00704C66">
        <w:rPr>
          <w:rStyle w:val="11111AAAAStyleUnderline"/>
          <w:highlight w:val="yellow"/>
        </w:rPr>
        <w:t>provides</w:t>
      </w:r>
      <w:r w:rsidRPr="004A046D">
        <w:rPr>
          <w:rStyle w:val="11111AAAAStyleUnderline"/>
        </w:rPr>
        <w:t xml:space="preserve"> for organizations </w:t>
      </w:r>
      <w:r w:rsidRPr="00704C66">
        <w:rPr>
          <w:rStyle w:val="11111AAAAStyleUnderline"/>
          <w:highlight w:val="yellow"/>
        </w:rPr>
        <w:t xml:space="preserve">to share cyber </w:t>
      </w:r>
      <w:r w:rsidRPr="00704C66">
        <w:rPr>
          <w:rStyle w:val="Emphasis"/>
          <w:highlight w:val="yellow"/>
        </w:rPr>
        <w:t>threat data</w:t>
      </w:r>
      <w:r>
        <w:t xml:space="preserve"> with each other and the government.</w:t>
      </w:r>
    </w:p>
    <w:p w14:paraId="72CC18C0" w14:textId="77777777" w:rsidR="00965016" w:rsidRDefault="00965016" w:rsidP="00965016">
      <w:r>
        <w:t>But in recent weeks, multiple efforts to re-up the law have failed or been brushed aside:</w:t>
      </w:r>
    </w:p>
    <w:p w14:paraId="1ADE74BD" w14:textId="77777777" w:rsidR="00965016" w:rsidRDefault="00965016" w:rsidP="00965016">
      <w:r>
        <w:t xml:space="preserve">The </w:t>
      </w:r>
      <w:r w:rsidRPr="00E07BCA">
        <w:rPr>
          <w:rStyle w:val="11111AAAAStyleUnderline"/>
        </w:rPr>
        <w:t>House inserted a</w:t>
      </w:r>
      <w:r w:rsidRPr="00E07BCA">
        <w:t xml:space="preserve"> two-mo</w:t>
      </w:r>
      <w:r w:rsidRPr="00E07BCA">
        <w:rPr>
          <w:rStyle w:val="11111AAAAStyleUnderline"/>
        </w:rPr>
        <w:t xml:space="preserve">nth extension of CISA 2015 into a </w:t>
      </w:r>
      <w:r w:rsidRPr="00E07BCA">
        <w:rPr>
          <w:rStyle w:val="Emphasis"/>
        </w:rPr>
        <w:t>c</w:t>
      </w:r>
      <w:r w:rsidRPr="00E07BCA">
        <w:rPr>
          <w:rStyle w:val="11111AAAAStyleUnderline"/>
        </w:rPr>
        <w:t xml:space="preserve">ontinuing </w:t>
      </w:r>
      <w:r w:rsidRPr="00E07BCA">
        <w:rPr>
          <w:rStyle w:val="Emphasis"/>
        </w:rPr>
        <w:t>r</w:t>
      </w:r>
      <w:r w:rsidRPr="00E07BCA">
        <w:t>esolution</w:t>
      </w:r>
      <w:r>
        <w:t xml:space="preserve"> to avert a government shutdown, but after the House passed the bill, the Senate voted against the continuing resolution last week. </w:t>
      </w:r>
      <w:r w:rsidRPr="002247E5">
        <w:t>Negotiations</w:t>
      </w:r>
      <w:r>
        <w:t xml:space="preserve"> about continuing to fund the federal government past the end of this month appear to be at a standstill.</w:t>
      </w:r>
    </w:p>
    <w:p w14:paraId="63313B38" w14:textId="77777777" w:rsidR="00965016" w:rsidRDefault="00965016" w:rsidP="00965016">
      <w:r>
        <w:t>The Senate Homeland Security and Governmental Affairs Committee had scheduled a markup of legislation last week introduced by Chairman Rand Paul, R-Ky., to extend the law with significant changes that drew bipartisan and industry criticism. The panel then abruptly canceled the markup.</w:t>
      </w:r>
    </w:p>
    <w:p w14:paraId="72B9B4E6" w14:textId="77777777" w:rsidR="00965016" w:rsidRDefault="00965016" w:rsidP="00965016">
      <w:r>
        <w:t>The top Democrat on Paul’s panel, Gary Peters of Michigan, tried to get an unaltered or “clean” 10-year reauthorization of the expiring law passed on the Senate floor with a unanimous consent motion, but Paul objected without explanation, preventing it from advancing.</w:t>
      </w:r>
    </w:p>
    <w:p w14:paraId="595DC86D" w14:textId="77777777" w:rsidR="00965016" w:rsidRDefault="00965016" w:rsidP="00965016">
      <w:r>
        <w:t>House Homeland Security Chairman Andrew Garbarino, R-N.Y., sought earlier this month to offer his legislation to extend and alter CISA 2015 as an amendment to the House version of the annual defense policy bill, or National Defense Authorization Act (NDAA), but the Rules Committee prohibited the amendment from receiving a vote. (A Senate intelligence policy bill had included a 10-year extension, but when senators folded the intelligence authorization bill into that chamber’s version of the NDAA, Paul objected and got it removed.)</w:t>
      </w:r>
    </w:p>
    <w:p w14:paraId="7DDED496" w14:textId="77777777" w:rsidR="00965016" w:rsidRDefault="00965016" w:rsidP="00965016">
      <w:r>
        <w:t xml:space="preserve">All of that leaves an extension of CISA 2015 without a home, and with a key senator, Paul, likely to stand in the way of swift renewal anytime soon. Under the circumstances, “I bet it does” expire, one industry source said of CISA 2015. </w:t>
      </w:r>
    </w:p>
    <w:p w14:paraId="688E7A46" w14:textId="77777777" w:rsidR="00965016" w:rsidRDefault="00965016" w:rsidP="00965016">
      <w:r>
        <w:t>“I’d be pleasantly surprised if it is continued given Paul’s objection,” the source said.</w:t>
      </w:r>
    </w:p>
    <w:p w14:paraId="3CF5ABF7" w14:textId="77777777" w:rsidR="00965016" w:rsidRDefault="00965016" w:rsidP="00965016">
      <w:r>
        <w:t xml:space="preserve">And that </w:t>
      </w:r>
      <w:r w:rsidRPr="004A046D">
        <w:t>could be a big problem</w:t>
      </w:r>
      <w:r>
        <w:t xml:space="preserve"> for both lawmakers and private-sector organizations.</w:t>
      </w:r>
    </w:p>
    <w:p w14:paraId="37D30915" w14:textId="77777777" w:rsidR="00965016" w:rsidRDefault="00965016" w:rsidP="00965016">
      <w:r>
        <w:t xml:space="preserve">While it’s unclear exactly how even </w:t>
      </w:r>
      <w:r w:rsidRPr="00704C66">
        <w:rPr>
          <w:rStyle w:val="11111AAAAStyleUnderline"/>
          <w:highlight w:val="yellow"/>
        </w:rPr>
        <w:t>a</w:t>
      </w:r>
      <w:r w:rsidRPr="00DC12A5">
        <w:rPr>
          <w:rStyle w:val="11111AAAAStyleUnderline"/>
        </w:rPr>
        <w:t xml:space="preserve"> temporary lapse</w:t>
      </w:r>
      <w:r w:rsidRPr="004A046D">
        <w:rPr>
          <w:rStyle w:val="11111AAAAStyleUnderline"/>
        </w:rPr>
        <w:t xml:space="preserve"> in the law might affect cyber information sharing, some have offered </w:t>
      </w:r>
      <w:r w:rsidRPr="00DC12A5">
        <w:rPr>
          <w:rStyle w:val="Emphasis"/>
        </w:rPr>
        <w:t>dire</w:t>
      </w:r>
      <w:r w:rsidRPr="004A046D">
        <w:rPr>
          <w:rStyle w:val="11111AAAAStyleUnderline"/>
        </w:rPr>
        <w:t xml:space="preserve"> predictions about how bad it will be</w:t>
      </w:r>
      <w:r>
        <w:t xml:space="preserve">. In the legal community, “if you’re giving people a reason not to do something, they won’t do it,” said another industry source. </w:t>
      </w:r>
    </w:p>
    <w:p w14:paraId="3610491D" w14:textId="77777777" w:rsidR="00965016" w:rsidRDefault="00965016" w:rsidP="00965016">
      <w:r w:rsidRPr="004A046D">
        <w:rPr>
          <w:rStyle w:val="11111AAAAStyleUnderline"/>
        </w:rPr>
        <w:t xml:space="preserve">If there’s a </w:t>
      </w:r>
      <w:r w:rsidRPr="00DC12A5">
        <w:rPr>
          <w:rStyle w:val="11111AAAAStyleUnderline"/>
        </w:rPr>
        <w:t xml:space="preserve">big </w:t>
      </w:r>
      <w:r w:rsidRPr="00704C66">
        <w:rPr>
          <w:rStyle w:val="11111AAAAStyleUnderline"/>
          <w:highlight w:val="yellow"/>
        </w:rPr>
        <w:t>breach</w:t>
      </w:r>
      <w:r w:rsidRPr="00DC12A5">
        <w:rPr>
          <w:rStyle w:val="11111AAAAStyleUnderline"/>
        </w:rPr>
        <w:t xml:space="preserve"> during a time </w:t>
      </w:r>
      <w:r w:rsidRPr="00704C66">
        <w:rPr>
          <w:rStyle w:val="11111AAAAStyleUnderline"/>
          <w:highlight w:val="yellow"/>
        </w:rPr>
        <w:t xml:space="preserve">when the </w:t>
      </w:r>
      <w:r w:rsidRPr="00704C66">
        <w:rPr>
          <w:rStyle w:val="Emphasis"/>
          <w:highlight w:val="yellow"/>
        </w:rPr>
        <w:t>law</w:t>
      </w:r>
      <w:r w:rsidRPr="00DC12A5">
        <w:rPr>
          <w:rStyle w:val="11111AAAAStyleUnderline"/>
        </w:rPr>
        <w:t xml:space="preserve"> has </w:t>
      </w:r>
      <w:r w:rsidRPr="00704C66">
        <w:rPr>
          <w:rStyle w:val="Emphasis"/>
          <w:highlight w:val="yellow"/>
        </w:rPr>
        <w:t>expired</w:t>
      </w:r>
      <w:r w:rsidRPr="004A046D">
        <w:rPr>
          <w:rStyle w:val="11111AAAAStyleUnderline"/>
        </w:rPr>
        <w:t xml:space="preserve">, the political risks </w:t>
      </w:r>
      <w:r w:rsidRPr="004A046D">
        <w:rPr>
          <w:rStyle w:val="Emphasis"/>
        </w:rPr>
        <w:t>increase</w:t>
      </w:r>
      <w:r w:rsidRPr="004A046D">
        <w:rPr>
          <w:rStyle w:val="11111AAAAStyleUnderline"/>
        </w:rPr>
        <w:t xml:space="preserve">, because cyberattack victims are likely to </w:t>
      </w:r>
      <w:r w:rsidRPr="004A046D">
        <w:rPr>
          <w:rStyle w:val="Emphasis"/>
        </w:rPr>
        <w:t>blame</w:t>
      </w:r>
      <w:r>
        <w:t xml:space="preserve"> the lapse for what happens, said the source, who has extensive cybersecurity policy experience.</w:t>
      </w:r>
    </w:p>
    <w:p w14:paraId="29D1B940" w14:textId="77777777" w:rsidR="00965016" w:rsidRPr="004A046D" w:rsidRDefault="00965016" w:rsidP="00965016">
      <w:pPr>
        <w:rPr>
          <w:sz w:val="4"/>
          <w:szCs w:val="4"/>
        </w:rPr>
      </w:pPr>
      <w:r w:rsidRPr="004A046D">
        <w:rPr>
          <w:sz w:val="4"/>
          <w:szCs w:val="4"/>
        </w:rPr>
        <w:t>Best hopes (until recently)</w:t>
      </w:r>
    </w:p>
    <w:p w14:paraId="6DBC8C50" w14:textId="77777777" w:rsidR="00965016" w:rsidRPr="004A046D" w:rsidRDefault="00965016" w:rsidP="00965016">
      <w:pPr>
        <w:rPr>
          <w:sz w:val="4"/>
          <w:szCs w:val="4"/>
        </w:rPr>
      </w:pPr>
      <w:r w:rsidRPr="004A046D">
        <w:rPr>
          <w:sz w:val="4"/>
          <w:szCs w:val="4"/>
        </w:rPr>
        <w:t>Advocates had long pinned their hopes that a temporary two-year CISA 2015 renewal would be included in the continuing resolution (CR), given the urgency to avoid a government shutdown and the fact that the law was sent to expire when the fiscal year ends gave Congress a perfect opportunity. The House GOP’s inclusion of that short-term extension language in the CR — and Democrats’ support for it in their own proposal — indicated widespread support for the idea. The CR passed 217-212.</w:t>
      </w:r>
    </w:p>
    <w:p w14:paraId="755FBE83" w14:textId="77777777" w:rsidR="00965016" w:rsidRPr="004A046D" w:rsidRDefault="00965016" w:rsidP="00965016">
      <w:pPr>
        <w:rPr>
          <w:sz w:val="4"/>
          <w:szCs w:val="4"/>
        </w:rPr>
      </w:pPr>
      <w:r w:rsidRPr="004A046D">
        <w:rPr>
          <w:sz w:val="4"/>
          <w:szCs w:val="4"/>
        </w:rPr>
        <w:t xml:space="preserve">Senate leaders have a tradition of honoring objections on policy matters from the heads of the committees with jurisdiction over those topics when they are up for consideration in other bills. But multiple observers told CyberScoop that they interpreted the inclusion of the CISA 2015 law extension in the House CR as a sign that Senate leaders were prepared to ignore objections from Paul in this case. </w:t>
      </w:r>
    </w:p>
    <w:p w14:paraId="751CA5B1" w14:textId="77777777" w:rsidR="00965016" w:rsidRPr="004A046D" w:rsidRDefault="00965016" w:rsidP="00965016">
      <w:pPr>
        <w:rPr>
          <w:sz w:val="4"/>
          <w:szCs w:val="4"/>
        </w:rPr>
      </w:pPr>
      <w:r w:rsidRPr="004A046D">
        <w:rPr>
          <w:sz w:val="4"/>
          <w:szCs w:val="4"/>
        </w:rPr>
        <w:t>Besides lawmakers and private-sector groups, the Trump administration has been pressing for renewal. Industry and Senate sources say that new National Cyber Director Sean Cairncross has been especially focused on selling lawmakers on the need for action on CISA 2015.</w:t>
      </w:r>
    </w:p>
    <w:p w14:paraId="670D6C1D" w14:textId="77777777" w:rsidR="00965016" w:rsidRPr="004A046D" w:rsidRDefault="00965016" w:rsidP="00965016">
      <w:pPr>
        <w:rPr>
          <w:sz w:val="4"/>
          <w:szCs w:val="4"/>
        </w:rPr>
      </w:pPr>
      <w:r w:rsidRPr="004A046D">
        <w:rPr>
          <w:sz w:val="4"/>
          <w:szCs w:val="4"/>
        </w:rPr>
        <w:t>But temporary renewal is now a casualty of the broader fight over a government shutdown, with the Senate voting 44-48 against the CR.</w:t>
      </w:r>
    </w:p>
    <w:p w14:paraId="08F97545" w14:textId="77777777" w:rsidR="00965016" w:rsidRPr="004A046D" w:rsidRDefault="00965016" w:rsidP="00965016">
      <w:pPr>
        <w:rPr>
          <w:sz w:val="4"/>
          <w:szCs w:val="4"/>
        </w:rPr>
      </w:pPr>
      <w:r w:rsidRPr="004A046D">
        <w:rPr>
          <w:sz w:val="4"/>
          <w:szCs w:val="4"/>
        </w:rPr>
        <w:t>Paul complications</w:t>
      </w:r>
    </w:p>
    <w:p w14:paraId="65149EA6" w14:textId="77777777" w:rsidR="00965016" w:rsidRPr="004A046D" w:rsidRDefault="00965016" w:rsidP="00965016">
      <w:pPr>
        <w:rPr>
          <w:sz w:val="4"/>
          <w:szCs w:val="4"/>
        </w:rPr>
      </w:pPr>
      <w:r w:rsidRPr="004A046D">
        <w:rPr>
          <w:sz w:val="4"/>
          <w:szCs w:val="4"/>
        </w:rPr>
        <w:t>Earlier this month, the House Homeland Security Committee approved Garbarino’s bill to renew CISA 2015 for 10 years by a vote of 25-0. While Democrats questioned whether the legislation should’ve included any changes to the law rather than a “clean” reauthorization, Garbarino’s changes themselves garnered no significant opposition.</w:t>
      </w:r>
    </w:p>
    <w:p w14:paraId="63172430" w14:textId="77777777" w:rsidR="00965016" w:rsidRPr="004A046D" w:rsidRDefault="00965016" w:rsidP="00965016">
      <w:pPr>
        <w:rPr>
          <w:sz w:val="4"/>
          <w:szCs w:val="4"/>
        </w:rPr>
      </w:pPr>
      <w:r w:rsidRPr="004A046D">
        <w:rPr>
          <w:sz w:val="4"/>
          <w:szCs w:val="4"/>
        </w:rPr>
        <w:t>That wasn’t the case for the version Paul sponsored and that was scheduled for vote in his committee last week, which would have provided a two-year reauthorization. Industry groups objected to the Paul legislation striking provisions of the 2015 law that provided protections related to cyber threat data sharing with the federal government against disclosure from Freedom of Information Act requests. They opposed a section that would get rid of the law’s section on federal preemption, under which the law supersedes state laws and regulations.</w:t>
      </w:r>
    </w:p>
    <w:p w14:paraId="09D43622" w14:textId="77777777" w:rsidR="00965016" w:rsidRPr="004A046D" w:rsidRDefault="00965016" w:rsidP="00965016">
      <w:pPr>
        <w:rPr>
          <w:sz w:val="4"/>
          <w:szCs w:val="4"/>
        </w:rPr>
      </w:pPr>
      <w:r w:rsidRPr="004A046D">
        <w:rPr>
          <w:sz w:val="4"/>
          <w:szCs w:val="4"/>
        </w:rPr>
        <w:t>Democrats also raised concerns about several key definitions in the law, including those related to the rules for  how companies can use defensive measures. According to Senate aides who spoke with CyberScoop, these changes could leave small- and medium-sized businesses particularly vulnerable. Combined with the other industry objections, the aides said, Paul’s bill would have functionally ended private sector information sharing with the government.</w:t>
      </w:r>
    </w:p>
    <w:p w14:paraId="2D2D7106" w14:textId="77777777" w:rsidR="00965016" w:rsidRPr="004A046D" w:rsidRDefault="00965016" w:rsidP="00965016">
      <w:pPr>
        <w:rPr>
          <w:sz w:val="4"/>
          <w:szCs w:val="4"/>
        </w:rPr>
      </w:pPr>
      <w:r w:rsidRPr="004A046D">
        <w:rPr>
          <w:sz w:val="4"/>
          <w:szCs w:val="4"/>
        </w:rPr>
        <w:t>Industry is wary of major changes to CISA 2015 in general.</w:t>
      </w:r>
    </w:p>
    <w:p w14:paraId="4355AF46" w14:textId="77777777" w:rsidR="00965016" w:rsidRPr="004A046D" w:rsidRDefault="00965016" w:rsidP="00965016">
      <w:pPr>
        <w:rPr>
          <w:sz w:val="4"/>
          <w:szCs w:val="4"/>
        </w:rPr>
      </w:pPr>
      <w:r w:rsidRPr="004A046D">
        <w:rPr>
          <w:sz w:val="4"/>
          <w:szCs w:val="4"/>
        </w:rPr>
        <w:t>“The fact is that over the last 10 years, it’s been an effective way for the private sector to share information, which is a key ingredient in improving cybersecurity, and we should just be very careful while making changes to something that is working pretty well,” said Henry Young, senior director of policy for Business Software Alliance.</w:t>
      </w:r>
    </w:p>
    <w:p w14:paraId="4931DDD5" w14:textId="77777777" w:rsidR="00965016" w:rsidRPr="004A046D" w:rsidRDefault="00965016" w:rsidP="00965016">
      <w:pPr>
        <w:rPr>
          <w:sz w:val="4"/>
          <w:szCs w:val="4"/>
        </w:rPr>
      </w:pPr>
      <w:r w:rsidRPr="004A046D">
        <w:rPr>
          <w:sz w:val="4"/>
          <w:szCs w:val="4"/>
        </w:rPr>
        <w:t xml:space="preserve">A section of the legislation that Paul wrote on free speech protections also created questions.  Five Senate and industry sources told CyberScoop that Paul canceled the markup because Senate Republican panel members planned amendments that would have, with somewhat different approaches, stripped Paul’s changes in favor of a “clean” reauthorization. </w:t>
      </w:r>
    </w:p>
    <w:p w14:paraId="19180036" w14:textId="77777777" w:rsidR="00965016" w:rsidRPr="004A046D" w:rsidRDefault="00965016" w:rsidP="00965016">
      <w:pPr>
        <w:rPr>
          <w:sz w:val="4"/>
          <w:szCs w:val="4"/>
        </w:rPr>
      </w:pPr>
      <w:r w:rsidRPr="004A046D">
        <w:rPr>
          <w:sz w:val="4"/>
          <w:szCs w:val="4"/>
        </w:rPr>
        <w:t>Spokespeople for senators that sources said were behind those amendments, Joni Ernst of Iowa and Bernie Moreno of Ohio, did not respond to requests for comment.</w:t>
      </w:r>
    </w:p>
    <w:p w14:paraId="48CCC433" w14:textId="77777777" w:rsidR="00965016" w:rsidRPr="004A046D" w:rsidRDefault="00965016" w:rsidP="00965016">
      <w:pPr>
        <w:rPr>
          <w:sz w:val="4"/>
          <w:szCs w:val="4"/>
        </w:rPr>
      </w:pPr>
      <w:r w:rsidRPr="004A046D">
        <w:rPr>
          <w:sz w:val="4"/>
          <w:szCs w:val="4"/>
        </w:rPr>
        <w:t>A spokesperson for Paul disputed what the sources told CyberScoop about the reason for the cancellation.</w:t>
      </w:r>
    </w:p>
    <w:p w14:paraId="728FB549" w14:textId="77777777" w:rsidR="00965016" w:rsidRPr="004A046D" w:rsidRDefault="00965016" w:rsidP="00965016">
      <w:pPr>
        <w:rPr>
          <w:sz w:val="4"/>
          <w:szCs w:val="4"/>
        </w:rPr>
      </w:pPr>
      <w:r w:rsidRPr="004A046D">
        <w:rPr>
          <w:sz w:val="4"/>
          <w:szCs w:val="4"/>
        </w:rPr>
        <w:t>“The characterization of the cancellation of the markup is false,” said the spokesperson, Gabrielle Lipsky. “The Democrats, who are not negotiating in good faith, asked for more time.”</w:t>
      </w:r>
    </w:p>
    <w:p w14:paraId="0E2AACC8" w14:textId="77777777" w:rsidR="00965016" w:rsidRPr="004A046D" w:rsidRDefault="00965016" w:rsidP="00965016">
      <w:pPr>
        <w:rPr>
          <w:sz w:val="4"/>
          <w:szCs w:val="4"/>
        </w:rPr>
      </w:pPr>
      <w:r w:rsidRPr="004A046D">
        <w:rPr>
          <w:sz w:val="4"/>
          <w:szCs w:val="4"/>
        </w:rPr>
        <w:t>Peters said in a Senate floor speech Friday that it was “disappointing” that Paul canceled the markup, and that “we were blocked from even having a discussion about the policy or draft legislation.”</w:t>
      </w:r>
    </w:p>
    <w:p w14:paraId="1633207E" w14:textId="77777777" w:rsidR="00965016" w:rsidRPr="004A046D" w:rsidRDefault="00965016" w:rsidP="00965016">
      <w:pPr>
        <w:rPr>
          <w:sz w:val="4"/>
          <w:szCs w:val="4"/>
        </w:rPr>
      </w:pPr>
      <w:r w:rsidRPr="004A046D">
        <w:rPr>
          <w:sz w:val="4"/>
          <w:szCs w:val="4"/>
        </w:rPr>
        <w:t>Constituents in Paul’s home state have lobbied him on the importance of a “clean” reauthorization of CISA 2015; Paul’s public remarks about extension of the law have largely focused on passing a bill that includes additional guarantees on free speech.</w:t>
      </w:r>
    </w:p>
    <w:p w14:paraId="42723F37" w14:textId="77777777" w:rsidR="00965016" w:rsidRPr="004A046D" w:rsidRDefault="00965016" w:rsidP="00965016">
      <w:pPr>
        <w:rPr>
          <w:sz w:val="4"/>
          <w:szCs w:val="4"/>
        </w:rPr>
      </w:pPr>
      <w:r w:rsidRPr="004A046D">
        <w:rPr>
          <w:sz w:val="4"/>
          <w:szCs w:val="4"/>
        </w:rPr>
        <w:t xml:space="preserve">“We make this request respecting your determination to protect Americans’ privacy and freedom of speech from censorship and intimidation by federal government employees, and we share those concerns,” a number of Kentucky business groups wrote to Paul in a Sept. 17 letter advocating for a “clean” extension. “We would welcome the opportunity to work with you to increase privacy and censorship protections in other legislation.” </w:t>
      </w:r>
    </w:p>
    <w:p w14:paraId="33EFF8B9" w14:textId="77777777" w:rsidR="00965016" w:rsidRPr="004A046D" w:rsidRDefault="00965016" w:rsidP="00965016">
      <w:pPr>
        <w:rPr>
          <w:sz w:val="4"/>
          <w:szCs w:val="4"/>
        </w:rPr>
      </w:pPr>
      <w:r w:rsidRPr="004A046D">
        <w:rPr>
          <w:sz w:val="4"/>
          <w:szCs w:val="4"/>
        </w:rPr>
        <w:t>Peters asked for unanimous consent Friday for the Senate to advance a 10-year reauthorization. Paul said only, “I object,” thus blocking the renewal effort from Peters.</w:t>
      </w:r>
    </w:p>
    <w:p w14:paraId="18259F96" w14:textId="77777777" w:rsidR="00965016" w:rsidRDefault="00965016" w:rsidP="00965016">
      <w:r>
        <w:t xml:space="preserve">“Congress must pass an extension of these cybersecurity protections and prevent a </w:t>
      </w:r>
      <w:r w:rsidRPr="001417B5">
        <w:rPr>
          <w:rStyle w:val="11111AAAAStyleUnderline"/>
        </w:rPr>
        <w:t>lapse</w:t>
      </w:r>
      <w:r w:rsidRPr="004A046D">
        <w:rPr>
          <w:rStyle w:val="11111AAAAStyleUnderline"/>
        </w:rPr>
        <w:t xml:space="preserve"> that would </w:t>
      </w:r>
      <w:r w:rsidRPr="00704C66">
        <w:rPr>
          <w:rStyle w:val="Emphasis"/>
          <w:highlight w:val="yellow"/>
        </w:rPr>
        <w:t>completely</w:t>
      </w:r>
      <w:r w:rsidRPr="00704C66">
        <w:rPr>
          <w:rStyle w:val="11111AAAAStyleUnderline"/>
          <w:highlight w:val="yellow"/>
        </w:rPr>
        <w:t xml:space="preserve"> </w:t>
      </w:r>
      <w:r w:rsidRPr="00704C66">
        <w:rPr>
          <w:rStyle w:val="Emphasis"/>
          <w:highlight w:val="yellow"/>
        </w:rPr>
        <w:t>undercut</w:t>
      </w:r>
      <w:r w:rsidRPr="004A046D">
        <w:rPr>
          <w:rStyle w:val="11111AAAAStyleUnderline"/>
        </w:rPr>
        <w:t xml:space="preserve"> our </w:t>
      </w:r>
      <w:r w:rsidRPr="00704C66">
        <w:rPr>
          <w:rStyle w:val="Emphasis"/>
          <w:highlight w:val="yellow"/>
        </w:rPr>
        <w:t>cybersecurity</w:t>
      </w:r>
      <w:r w:rsidRPr="004A046D">
        <w:rPr>
          <w:rStyle w:val="11111AAAAStyleUnderline"/>
        </w:rPr>
        <w:t xml:space="preserve"> defenses </w:t>
      </w:r>
      <w:r w:rsidRPr="00704C66">
        <w:rPr>
          <w:rStyle w:val="11111AAAAStyleUnderline"/>
          <w:highlight w:val="yellow"/>
        </w:rPr>
        <w:t xml:space="preserve">and expose </w:t>
      </w:r>
      <w:r w:rsidRPr="00704C66">
        <w:rPr>
          <w:rStyle w:val="Emphasis"/>
          <w:highlight w:val="yellow"/>
        </w:rPr>
        <w:t>critical sectors</w:t>
      </w:r>
      <w:r w:rsidRPr="00704C66">
        <w:rPr>
          <w:rStyle w:val="11111AAAAStyleUnderline"/>
          <w:highlight w:val="yellow"/>
        </w:rPr>
        <w:t xml:space="preserve"> to </w:t>
      </w:r>
      <w:r w:rsidRPr="00704C66">
        <w:rPr>
          <w:rStyle w:val="Emphasis"/>
          <w:highlight w:val="yellow"/>
        </w:rPr>
        <w:t>preventable attacks</w:t>
      </w:r>
      <w:r>
        <w:t>,” Peters said in a statement to CyberScoop. “</w:t>
      </w:r>
      <w:r w:rsidRPr="004A046D">
        <w:rPr>
          <w:rStyle w:val="11111AAAAStyleUnderline"/>
        </w:rPr>
        <w:t xml:space="preserve">These </w:t>
      </w:r>
      <w:r w:rsidRPr="00704C66">
        <w:rPr>
          <w:rStyle w:val="11111AAAAStyleUnderline"/>
          <w:highlight w:val="yellow"/>
        </w:rPr>
        <w:t xml:space="preserve">liability protections ensure </w:t>
      </w:r>
      <w:r w:rsidRPr="00704C66">
        <w:rPr>
          <w:rStyle w:val="Emphasis"/>
          <w:highlight w:val="yellow"/>
        </w:rPr>
        <w:t>trusted</w:t>
      </w:r>
      <w:r w:rsidRPr="00704C66">
        <w:rPr>
          <w:rStyle w:val="11111AAAAStyleUnderline"/>
          <w:highlight w:val="yellow"/>
        </w:rPr>
        <w:t>, rapid info</w:t>
      </w:r>
      <w:r w:rsidRPr="004A046D">
        <w:rPr>
          <w:rStyle w:val="11111AAAAStyleUnderline"/>
        </w:rPr>
        <w:t xml:space="preserve">rmation </w:t>
      </w:r>
      <w:r w:rsidRPr="00704C66">
        <w:rPr>
          <w:rStyle w:val="Emphasis"/>
          <w:highlight w:val="yellow"/>
        </w:rPr>
        <w:t>sharing</w:t>
      </w:r>
      <w:r w:rsidRPr="004A046D">
        <w:rPr>
          <w:rStyle w:val="11111AAAAStyleUnderline"/>
        </w:rPr>
        <w:t xml:space="preserve"> between the private sector and government to </w:t>
      </w:r>
      <w:r w:rsidRPr="00704C66">
        <w:rPr>
          <w:rStyle w:val="11111AAAAStyleUnderline"/>
          <w:highlight w:val="yellow"/>
        </w:rPr>
        <w:t xml:space="preserve">quickly </w:t>
      </w:r>
      <w:r w:rsidRPr="00704C66">
        <w:rPr>
          <w:rStyle w:val="Emphasis"/>
          <w:highlight w:val="yellow"/>
        </w:rPr>
        <w:t>detect</w:t>
      </w:r>
      <w:r w:rsidRPr="00704C66">
        <w:rPr>
          <w:rStyle w:val="11111AAAAStyleUnderline"/>
          <w:highlight w:val="yellow"/>
        </w:rPr>
        <w:t xml:space="preserve">, </w:t>
      </w:r>
      <w:r w:rsidRPr="00704C66">
        <w:rPr>
          <w:rStyle w:val="Emphasis"/>
          <w:highlight w:val="yellow"/>
        </w:rPr>
        <w:t>prevent</w:t>
      </w:r>
      <w:r w:rsidRPr="00704C66">
        <w:rPr>
          <w:rStyle w:val="11111AAAAStyleUnderline"/>
          <w:highlight w:val="yellow"/>
        </w:rPr>
        <w:t xml:space="preserve">, and </w:t>
      </w:r>
      <w:r w:rsidRPr="00704C66">
        <w:rPr>
          <w:rStyle w:val="Emphasis"/>
          <w:highlight w:val="yellow"/>
        </w:rPr>
        <w:t>respond</w:t>
      </w:r>
      <w:r w:rsidRPr="00704C66">
        <w:rPr>
          <w:rStyle w:val="11111AAAAStyleUnderline"/>
          <w:highlight w:val="yellow"/>
        </w:rPr>
        <w:t xml:space="preserve"> to</w:t>
      </w:r>
      <w:r w:rsidRPr="004A046D">
        <w:rPr>
          <w:rStyle w:val="11111AAAAStyleUnderline"/>
        </w:rPr>
        <w:t xml:space="preserve"> cybersecurity </w:t>
      </w:r>
      <w:r w:rsidRPr="00704C66">
        <w:rPr>
          <w:rStyle w:val="Emphasis"/>
          <w:highlight w:val="yellow"/>
        </w:rPr>
        <w:t>threats</w:t>
      </w:r>
      <w:r>
        <w:t>. I’m continuing to work toward a bipartisan, bicameral deal that will renew these protections for the long-term, but we cannot afford to let these critical cybersecurity protections expire at the end of the month.”</w:t>
      </w:r>
    </w:p>
    <w:p w14:paraId="7667F0D1" w14:textId="77777777" w:rsidR="00965016" w:rsidRDefault="00965016" w:rsidP="00965016">
      <w:r>
        <w:t xml:space="preserve">Other avenues A common hope among advocates was that after a short-term extension became law as part of the CR, a longer-term extension would be included in the NDAA, which often passes toward the end of each calendar year or the start of the next. But hopes for that diminished after actions in both the House and Senate. In the Senate, the Intelligence Committee had included a 10-year renewal in its annual intelligence authorization bill. That legislation was then included in the Senate version of the NDAA, but sources on and off the Hill told CyberScoop that Paul objected to inclusion of the CISA 2015 extension, so it was removed. And the Rules Committee decided on Sept. 9 that Garbarino’s CISA 2015 renewal amendment wasn’t germane, thus preventing him from offering it during debate on the House floor about the NDAA. One day later, the House passed its version of the NDAA, 231-196. The next steps for CISA 2015 reauthorization are unclear. Paul’s office did not respond to a question about his future plans for renewing CISA 2015. Options for a short-term renewal are limited for now to whatever congressional leaders do to try to revive or replace a CR, but the timeline for doing so before CISA 2015 expires is exceptionally tight. Options for a long-term renewal might include an amendments package for the Senate version of the NDAA, since the full Senate has yet to take up its bill. CISA 2015 “must not lapse on September 30, 2025. Allowing it </w:t>
      </w:r>
      <w:r w:rsidRPr="00704C66">
        <w:rPr>
          <w:rStyle w:val="11111AAAAStyleUnderline"/>
          <w:highlight w:val="yellow"/>
        </w:rPr>
        <w:t>to expire</w:t>
      </w:r>
      <w:r w:rsidRPr="004A046D">
        <w:rPr>
          <w:rStyle w:val="11111AAAAStyleUnderline"/>
        </w:rPr>
        <w:t xml:space="preserve"> will </w:t>
      </w:r>
      <w:r w:rsidRPr="00704C66">
        <w:rPr>
          <w:rStyle w:val="11111AAAAStyleUnderline"/>
          <w:highlight w:val="yellow"/>
        </w:rPr>
        <w:t>create</w:t>
      </w:r>
      <w:r w:rsidRPr="004A046D">
        <w:rPr>
          <w:rStyle w:val="11111AAAAStyleUnderline"/>
        </w:rPr>
        <w:t xml:space="preserve"> a </w:t>
      </w:r>
      <w:r w:rsidRPr="00DC12A5">
        <w:rPr>
          <w:rStyle w:val="Emphasis"/>
        </w:rPr>
        <w:t>significantly</w:t>
      </w:r>
      <w:r w:rsidRPr="004A046D">
        <w:rPr>
          <w:rStyle w:val="11111AAAAStyleUnderline"/>
        </w:rPr>
        <w:t xml:space="preserve"> more </w:t>
      </w:r>
      <w:r w:rsidRPr="00704C66">
        <w:rPr>
          <w:rStyle w:val="Emphasis"/>
          <w:highlight w:val="yellow"/>
        </w:rPr>
        <w:t>hostile</w:t>
      </w:r>
      <w:r w:rsidRPr="00704C66">
        <w:rPr>
          <w:rStyle w:val="11111AAAAStyleUnderline"/>
          <w:highlight w:val="yellow"/>
        </w:rPr>
        <w:t xml:space="preserve"> </w:t>
      </w:r>
      <w:r w:rsidRPr="00704C66">
        <w:rPr>
          <w:rStyle w:val="Emphasis"/>
          <w:highlight w:val="yellow"/>
        </w:rPr>
        <w:t>security environment</w:t>
      </w:r>
      <w:r w:rsidRPr="00DC12A5">
        <w:rPr>
          <w:rStyle w:val="11111AAAAStyleUnderline"/>
        </w:rPr>
        <w:t xml:space="preserve"> for the U.S</w:t>
      </w:r>
      <w:r>
        <w:t>.,” Matthew Eggers, vice president of cybersecurity policy in the cyber, intelligence, and security division at the U.S. Chamber of Commerce, told CyberScoop in a written statement. “The Chamber advocates for a multi-year reauthorization of this vital law. Short-term extensions are counterproductive. Both the private sector and the government need certainty, including the ability to allocate resources for long-term cybersecurity planning and implementation. House and Senate leaders and the Trump administration have expressed strong support for reauthorizing CISA 2015.”</w:t>
      </w:r>
    </w:p>
    <w:p w14:paraId="0C8E6C07" w14:textId="77777777" w:rsidR="00965016" w:rsidRDefault="00965016" w:rsidP="00965016"/>
    <w:p w14:paraId="4ED303D0" w14:textId="77777777" w:rsidR="00965016" w:rsidRDefault="00965016" w:rsidP="00965016">
      <w:pPr>
        <w:pStyle w:val="Heading4"/>
        <w:rPr>
          <w:u w:val="single"/>
        </w:rPr>
      </w:pPr>
      <w:r>
        <w:rPr>
          <w:u w:val="single"/>
        </w:rPr>
        <w:t>N</w:t>
      </w:r>
      <w:r w:rsidRPr="0034629C">
        <w:rPr>
          <w:u w:val="single"/>
        </w:rPr>
        <w:t>uclear war</w:t>
      </w:r>
      <w:r>
        <w:t>.</w:t>
      </w:r>
    </w:p>
    <w:p w14:paraId="1046100B" w14:textId="77777777" w:rsidR="00965016" w:rsidRPr="0095041F" w:rsidRDefault="00965016" w:rsidP="00965016">
      <w:r w:rsidRPr="0095041F">
        <w:rPr>
          <w:rStyle w:val="Style13ptBold"/>
        </w:rPr>
        <w:t>Klare 19</w:t>
      </w:r>
      <w:r>
        <w:t xml:space="preserve"> </w:t>
      </w:r>
      <w:r w:rsidRPr="0095041F">
        <w:t>(</w:t>
      </w:r>
      <w:r>
        <w:t xml:space="preserve">*Michael Klare: </w:t>
      </w:r>
      <w:r w:rsidRPr="0095041F">
        <w:t>Professor Emeritus</w:t>
      </w:r>
      <w:r>
        <w:t xml:space="preserve">, </w:t>
      </w:r>
      <w:r w:rsidRPr="0095041F">
        <w:t>Security Studies</w:t>
      </w:r>
      <w:r>
        <w:t xml:space="preserve">, </w:t>
      </w:r>
      <w:r w:rsidRPr="0095041F">
        <w:t>Hampshire College</w:t>
      </w:r>
      <w:r>
        <w:t xml:space="preserve">, </w:t>
      </w:r>
      <w:r w:rsidRPr="0095041F">
        <w:t>2019</w:t>
      </w:r>
      <w:r>
        <w:t>,</w:t>
      </w:r>
      <w:r w:rsidRPr="0095041F">
        <w:t xml:space="preserve"> “Cyber Battles, Nuclear Outcomes? Dangerous New Pathways to Escalation</w:t>
      </w:r>
      <w:r>
        <w:t>,”</w:t>
      </w:r>
      <w:r w:rsidRPr="0095041F">
        <w:t xml:space="preserve"> Arms Control Association</w:t>
      </w:r>
      <w:r>
        <w:t>,</w:t>
      </w:r>
      <w:r w:rsidRPr="0095041F">
        <w:t xml:space="preserve"> </w:t>
      </w:r>
      <w:hyperlink r:id="rId8" w:history="1">
        <w:r w:rsidRPr="0095041F">
          <w:rPr>
            <w:rStyle w:val="Hyperlink"/>
          </w:rPr>
          <w:t>https://www.armscontrol.org/act/2019-11/features/cyber-battles-nuclear-outcomes-dangerous-new-pathways-escalation</w:t>
        </w:r>
      </w:hyperlink>
      <w:r>
        <w:t>)</w:t>
      </w:r>
    </w:p>
    <w:p w14:paraId="6AE2226D" w14:textId="77777777" w:rsidR="00965016" w:rsidRDefault="00965016" w:rsidP="00965016"/>
    <w:p w14:paraId="004FA4CA" w14:textId="77777777" w:rsidR="00965016" w:rsidRPr="0095041F" w:rsidRDefault="00965016" w:rsidP="00965016">
      <w:r w:rsidRPr="0095041F">
        <w:t xml:space="preserve">Yet another pathway to </w:t>
      </w:r>
      <w:r w:rsidRPr="00704C66">
        <w:rPr>
          <w:rStyle w:val="11111AAAAStyleUnderline"/>
          <w:highlight w:val="yellow"/>
        </w:rPr>
        <w:t>escalation</w:t>
      </w:r>
      <w:r w:rsidRPr="0059791E">
        <w:rPr>
          <w:rStyle w:val="11111AAAAStyleUnderline"/>
        </w:rPr>
        <w:t xml:space="preserve"> could </w:t>
      </w:r>
      <w:r w:rsidRPr="00704C66">
        <w:rPr>
          <w:rStyle w:val="11111AAAAStyleUnderline"/>
          <w:highlight w:val="yellow"/>
        </w:rPr>
        <w:t>arise from</w:t>
      </w:r>
      <w:r w:rsidRPr="00DC12A5">
        <w:t xml:space="preserve"> a </w:t>
      </w:r>
      <w:r w:rsidRPr="00704C66">
        <w:rPr>
          <w:rStyle w:val="Emphasis"/>
          <w:highlight w:val="yellow"/>
        </w:rPr>
        <w:t>cascading</w:t>
      </w:r>
      <w:r w:rsidRPr="002A67EE">
        <w:rPr>
          <w:rStyle w:val="Emphasis"/>
        </w:rPr>
        <w:t xml:space="preserve"> series</w:t>
      </w:r>
      <w:r w:rsidRPr="0059791E">
        <w:rPr>
          <w:rStyle w:val="11111AAAAStyleUnderline"/>
        </w:rPr>
        <w:t xml:space="preserve"> of </w:t>
      </w:r>
      <w:r w:rsidRPr="00704C66">
        <w:rPr>
          <w:rStyle w:val="11111AAAAStyleUnderline"/>
          <w:highlight w:val="yellow"/>
        </w:rPr>
        <w:t xml:space="preserve">cyberstrikes </w:t>
      </w:r>
      <w:r w:rsidRPr="0095041F">
        <w:rPr>
          <w:rStyle w:val="11111AAAAStyleUnderline"/>
        </w:rPr>
        <w:t xml:space="preserve">and counterstrikes </w:t>
      </w:r>
      <w:r w:rsidRPr="00704C66">
        <w:rPr>
          <w:rStyle w:val="11111AAAAStyleUnderline"/>
          <w:highlight w:val="yellow"/>
        </w:rPr>
        <w:t xml:space="preserve">against </w:t>
      </w:r>
      <w:r w:rsidRPr="00704C66">
        <w:rPr>
          <w:rStyle w:val="Emphasis"/>
          <w:highlight w:val="yellow"/>
        </w:rPr>
        <w:t>vital</w:t>
      </w:r>
      <w:r w:rsidRPr="002A67EE">
        <w:rPr>
          <w:rStyle w:val="Emphasis"/>
        </w:rPr>
        <w:t xml:space="preserve"> national </w:t>
      </w:r>
      <w:r w:rsidRPr="00704C66">
        <w:rPr>
          <w:rStyle w:val="Emphasis"/>
          <w:highlight w:val="yellow"/>
        </w:rPr>
        <w:t>infrastructure</w:t>
      </w:r>
      <w:r w:rsidRPr="0059791E">
        <w:rPr>
          <w:rStyle w:val="11111AAAAStyleUnderline"/>
        </w:rPr>
        <w:t xml:space="preserve"> </w:t>
      </w:r>
      <w:r w:rsidRPr="0095041F">
        <w:rPr>
          <w:rStyle w:val="11111AAAAStyleUnderline"/>
        </w:rPr>
        <w:t>rather than on military targets.</w:t>
      </w:r>
      <w:r w:rsidRPr="0095041F">
        <w:t xml:space="preserve"> </w:t>
      </w:r>
      <w:r w:rsidRPr="00942F6A">
        <w:rPr>
          <w:rStyle w:val="Emphasis"/>
        </w:rPr>
        <w:t>All major powers</w:t>
      </w:r>
      <w:r w:rsidRPr="00942F6A">
        <w:t xml:space="preserve">, along with Iran and North Korea, </w:t>
      </w:r>
      <w:r w:rsidRPr="00942F6A">
        <w:rPr>
          <w:rStyle w:val="11111AAAAStyleUnderline"/>
        </w:rPr>
        <w:t xml:space="preserve">have developed and deployed </w:t>
      </w:r>
      <w:r w:rsidRPr="00704C66">
        <w:rPr>
          <w:rStyle w:val="11111AAAAStyleUnderline"/>
          <w:highlight w:val="yellow"/>
        </w:rPr>
        <w:t>cyberweapons</w:t>
      </w:r>
      <w:r w:rsidRPr="00942F6A">
        <w:rPr>
          <w:rStyle w:val="11111AAAAStyleUnderline"/>
        </w:rPr>
        <w:t xml:space="preserve"> designed </w:t>
      </w:r>
      <w:r w:rsidRPr="00DC12A5">
        <w:rPr>
          <w:rStyle w:val="11111AAAAStyleUnderline"/>
        </w:rPr>
        <w:t xml:space="preserve">to </w:t>
      </w:r>
      <w:r w:rsidRPr="00704C66">
        <w:rPr>
          <w:rStyle w:val="11111AAAAStyleUnderline"/>
          <w:highlight w:val="yellow"/>
        </w:rPr>
        <w:t>disrupt</w:t>
      </w:r>
      <w:r w:rsidRPr="00942F6A">
        <w:rPr>
          <w:rStyle w:val="11111AAAAStyleUnderline"/>
        </w:rPr>
        <w:t xml:space="preserve"> and destroy major elements of an adversary’s key economic systems, such as </w:t>
      </w:r>
      <w:r w:rsidRPr="00942F6A">
        <w:rPr>
          <w:rStyle w:val="Emphasis"/>
        </w:rPr>
        <w:t xml:space="preserve">power </w:t>
      </w:r>
      <w:r w:rsidRPr="00704C66">
        <w:rPr>
          <w:rStyle w:val="Emphasis"/>
          <w:highlight w:val="yellow"/>
        </w:rPr>
        <w:t>grids</w:t>
      </w:r>
      <w:r w:rsidRPr="00942F6A">
        <w:t xml:space="preserve">, </w:t>
      </w:r>
      <w:r w:rsidRPr="00942F6A">
        <w:rPr>
          <w:rStyle w:val="Emphasis"/>
        </w:rPr>
        <w:t>financial systems</w:t>
      </w:r>
      <w:r w:rsidRPr="00942F6A">
        <w:t xml:space="preserve">, and </w:t>
      </w:r>
      <w:r w:rsidRPr="00942F6A">
        <w:rPr>
          <w:rStyle w:val="Emphasis"/>
        </w:rPr>
        <w:t>transportation networks</w:t>
      </w:r>
      <w:r w:rsidRPr="0095041F">
        <w:t xml:space="preserve">. As noted, </w:t>
      </w:r>
      <w:r w:rsidRPr="0059791E">
        <w:rPr>
          <w:rStyle w:val="11111AAAAStyleUnderline"/>
        </w:rPr>
        <w:t>Russia has infiltrated the U.S. electrical grid</w:t>
      </w:r>
      <w:r w:rsidRPr="0095041F">
        <w:t>,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0A719029" w14:textId="77777777" w:rsidR="00965016" w:rsidRPr="0095041F" w:rsidRDefault="00965016" w:rsidP="00965016">
      <w:r w:rsidRPr="0095041F">
        <w:rPr>
          <w:szCs w:val="14"/>
        </w:rPr>
        <w:t>The danger here is that</w:t>
      </w:r>
      <w:r w:rsidRPr="0059791E">
        <w:rPr>
          <w:rStyle w:val="11111AAAAStyleUnderline"/>
        </w:rPr>
        <w:t xml:space="preserve"> </w:t>
      </w:r>
      <w:r w:rsidRPr="00942F6A">
        <w:rPr>
          <w:rStyle w:val="11111AAAAStyleUnderline"/>
        </w:rPr>
        <w:t>economic attacks</w:t>
      </w:r>
      <w:r w:rsidRPr="00215E9A">
        <w:rPr>
          <w:rStyle w:val="11111AAAAStyleUnderline"/>
        </w:rPr>
        <w:t xml:space="preserve"> of this sort</w:t>
      </w:r>
      <w:r w:rsidRPr="0095041F">
        <w:t xml:space="preserve">, if undertaken during a period of tension and crisis, </w:t>
      </w:r>
      <w:r w:rsidRPr="00CC2AF1">
        <w:rPr>
          <w:rStyle w:val="11111AAAAStyleUnderline"/>
        </w:rPr>
        <w:t>could</w:t>
      </w:r>
      <w:r w:rsidRPr="0059791E">
        <w:rPr>
          <w:rStyle w:val="11111AAAAStyleUnderline"/>
        </w:rPr>
        <w:t xml:space="preserve"> </w:t>
      </w:r>
      <w:r w:rsidRPr="00704C66">
        <w:rPr>
          <w:rStyle w:val="11111AAAAStyleUnderline"/>
          <w:highlight w:val="yellow"/>
        </w:rPr>
        <w:t>lead to</w:t>
      </w:r>
      <w:r w:rsidRPr="0059791E">
        <w:rPr>
          <w:rStyle w:val="11111AAAAStyleUnderline"/>
        </w:rPr>
        <w:t xml:space="preserve"> an escalating series of </w:t>
      </w:r>
      <w:r w:rsidRPr="00704C66">
        <w:rPr>
          <w:rStyle w:val="Emphasis"/>
          <w:highlight w:val="yellow"/>
        </w:rPr>
        <w:t>tit-for-tat attacks</w:t>
      </w:r>
      <w:r w:rsidRPr="00DC12A5">
        <w:rPr>
          <w:rStyle w:val="11111AAAAStyleUnderline"/>
        </w:rPr>
        <w:t xml:space="preserve"> against</w:t>
      </w:r>
      <w:r w:rsidRPr="0059791E">
        <w:rPr>
          <w:rStyle w:val="11111AAAAStyleUnderline"/>
        </w:rPr>
        <w:t xml:space="preserve"> ever more vital elements of an adversary’s </w:t>
      </w:r>
      <w:r w:rsidRPr="00DC12A5">
        <w:rPr>
          <w:rStyle w:val="11111AAAAStyleUnderline"/>
        </w:rPr>
        <w:t>critical infrastructure</w:t>
      </w:r>
      <w:r w:rsidRPr="0059791E">
        <w:rPr>
          <w:rStyle w:val="11111AAAAStyleUnderline"/>
        </w:rPr>
        <w:t xml:space="preserve">, </w:t>
      </w:r>
      <w:r w:rsidRPr="00704C66">
        <w:rPr>
          <w:rStyle w:val="11111AAAAStyleUnderline"/>
          <w:highlight w:val="yellow"/>
        </w:rPr>
        <w:t>producing</w:t>
      </w:r>
      <w:r w:rsidRPr="00DC12A5">
        <w:rPr>
          <w:rStyle w:val="11111AAAAStyleUnderline"/>
        </w:rPr>
        <w:t xml:space="preserve"> widespread </w:t>
      </w:r>
      <w:r w:rsidRPr="00704C66">
        <w:rPr>
          <w:rStyle w:val="Emphasis"/>
          <w:highlight w:val="yellow"/>
        </w:rPr>
        <w:t>chaos</w:t>
      </w:r>
      <w:r w:rsidRPr="0059791E">
        <w:rPr>
          <w:rStyle w:val="11111AAAAStyleUnderline"/>
        </w:rPr>
        <w:t xml:space="preserve"> and harm and</w:t>
      </w:r>
      <w:r w:rsidRPr="0095041F">
        <w:t xml:space="preserve"> eventually </w:t>
      </w:r>
      <w:r w:rsidRPr="00704C66">
        <w:rPr>
          <w:rStyle w:val="11111AAAAStyleUnderline"/>
          <w:highlight w:val="yellow"/>
        </w:rPr>
        <w:t>leading</w:t>
      </w:r>
      <w:r w:rsidRPr="0059791E">
        <w:rPr>
          <w:rStyle w:val="11111AAAAStyleUnderline"/>
        </w:rPr>
        <w:t xml:space="preserve"> one side </w:t>
      </w:r>
      <w:r w:rsidRPr="00704C66">
        <w:rPr>
          <w:rStyle w:val="11111AAAAStyleUnderline"/>
          <w:highlight w:val="yellow"/>
        </w:rPr>
        <w:t>to</w:t>
      </w:r>
      <w:r w:rsidRPr="0059791E">
        <w:rPr>
          <w:rStyle w:val="11111AAAAStyleUnderline"/>
        </w:rPr>
        <w:t xml:space="preserve"> initiate </w:t>
      </w:r>
      <w:r w:rsidRPr="00942F6A">
        <w:rPr>
          <w:rStyle w:val="Emphasis"/>
        </w:rPr>
        <w:t>kinetic attacks</w:t>
      </w:r>
      <w:r w:rsidRPr="0059791E">
        <w:rPr>
          <w:rStyle w:val="11111AAAAStyleUnderline"/>
        </w:rPr>
        <w:t xml:space="preserve"> on critical military targets, </w:t>
      </w:r>
      <w:r w:rsidRPr="00942F6A">
        <w:rPr>
          <w:rStyle w:val="11111AAAAStyleUnderline"/>
        </w:rPr>
        <w:t>risking</w:t>
      </w:r>
      <w:r w:rsidRPr="0059791E">
        <w:rPr>
          <w:rStyle w:val="11111AAAAStyleUnderline"/>
        </w:rPr>
        <w:t xml:space="preserve"> </w:t>
      </w:r>
      <w:r w:rsidRPr="002A67EE">
        <w:rPr>
          <w:rStyle w:val="Emphasis"/>
        </w:rPr>
        <w:t xml:space="preserve">the </w:t>
      </w:r>
      <w:r w:rsidRPr="00942F6A">
        <w:rPr>
          <w:rStyle w:val="Emphasis"/>
        </w:rPr>
        <w:t>slippery slope</w:t>
      </w:r>
      <w:r w:rsidRPr="00942F6A">
        <w:rPr>
          <w:rStyle w:val="11111AAAAStyleUnderline"/>
        </w:rPr>
        <w:t xml:space="preserve"> to </w:t>
      </w:r>
      <w:r w:rsidRPr="00704C66">
        <w:rPr>
          <w:rStyle w:val="Emphasis"/>
          <w:highlight w:val="yellow"/>
        </w:rPr>
        <w:t>nuclear conflict</w:t>
      </w:r>
      <w:r w:rsidRPr="0059791E">
        <w:rPr>
          <w:rStyle w:val="11111AAAAStyleUnderline"/>
        </w:rPr>
        <w:t>.</w:t>
      </w:r>
      <w:r w:rsidRPr="0095041F">
        <w:t xml:space="preserve"> For example, </w:t>
      </w:r>
      <w:r w:rsidRPr="0059791E">
        <w:rPr>
          <w:rStyle w:val="11111AAAAStyleUnderline"/>
        </w:rPr>
        <w:t xml:space="preserve">a </w:t>
      </w:r>
      <w:r w:rsidRPr="00DC12A5">
        <w:rPr>
          <w:rStyle w:val="11111AAAAStyleUnderline"/>
        </w:rPr>
        <w:t xml:space="preserve">Russian cyberattack on the U.S. power grid could </w:t>
      </w:r>
      <w:r w:rsidRPr="00DC12A5">
        <w:rPr>
          <w:rStyle w:val="Emphasis"/>
        </w:rPr>
        <w:t>trigger U.S. attacks</w:t>
      </w:r>
      <w:r w:rsidRPr="00DC12A5">
        <w:rPr>
          <w:rStyle w:val="11111AAAAStyleUnderline"/>
        </w:rPr>
        <w:t xml:space="preserve"> on Russian energy and financial systems, causing widespread </w:t>
      </w:r>
      <w:r w:rsidRPr="00DC12A5">
        <w:rPr>
          <w:rStyle w:val="Emphasis"/>
        </w:rPr>
        <w:t>disorder</w:t>
      </w:r>
      <w:r w:rsidRPr="00DC12A5">
        <w:rPr>
          <w:rStyle w:val="11111AAAAStyleUnderline"/>
        </w:rPr>
        <w:t xml:space="preserve"> in both countries and generating an impulse for even </w:t>
      </w:r>
      <w:r w:rsidRPr="00DC12A5">
        <w:rPr>
          <w:rStyle w:val="Emphasis"/>
        </w:rPr>
        <w:t>more devastating attacks</w:t>
      </w:r>
      <w:r w:rsidRPr="00DC12A5">
        <w:rPr>
          <w:rStyle w:val="11111AAAAStyleUnderline"/>
        </w:rPr>
        <w:t>.</w:t>
      </w:r>
      <w:r w:rsidRPr="00DC12A5">
        <w:t xml:space="preserve"> At some point, </w:t>
      </w:r>
      <w:r w:rsidRPr="00DC12A5">
        <w:rPr>
          <w:rStyle w:val="11111AAAAStyleUnderline"/>
        </w:rPr>
        <w:t xml:space="preserve">such attacks “could lead to major conflict and possibly </w:t>
      </w:r>
      <w:r w:rsidRPr="00DC12A5">
        <w:rPr>
          <w:rStyle w:val="Emphasis"/>
        </w:rPr>
        <w:t>nuclear war.”</w:t>
      </w:r>
      <w:r w:rsidRPr="0095041F">
        <w:t xml:space="preserve">14 </w:t>
      </w:r>
    </w:p>
    <w:p w14:paraId="41B41FE8" w14:textId="77777777" w:rsidR="00965016" w:rsidRPr="00D92BFC" w:rsidRDefault="00965016" w:rsidP="00965016">
      <w:pPr>
        <w:rPr>
          <w:b/>
          <w:bCs/>
          <w:sz w:val="20"/>
          <w:szCs w:val="20"/>
          <w:u w:val="single"/>
        </w:rPr>
      </w:pPr>
      <w:r w:rsidRPr="0095041F">
        <w:rPr>
          <w:szCs w:val="20"/>
        </w:rPr>
        <w:t xml:space="preserve">These are by no means the only pathways to escalation resulting from the offensive use of cyberweapons. Others include </w:t>
      </w:r>
      <w:r w:rsidRPr="008241C7">
        <w:rPr>
          <w:rStyle w:val="11111AAAAStyleUnderline"/>
        </w:rPr>
        <w:t>efforts by third parties</w:t>
      </w:r>
      <w:r w:rsidRPr="0095041F">
        <w:rPr>
          <w:szCs w:val="20"/>
        </w:rPr>
        <w:t xml:space="preserve">, </w:t>
      </w:r>
      <w:r w:rsidRPr="008241C7">
        <w:rPr>
          <w:rStyle w:val="11111AAAAStyleUnderline"/>
        </w:rPr>
        <w:t xml:space="preserve">such as </w:t>
      </w:r>
      <w:r w:rsidRPr="00942F6A">
        <w:rPr>
          <w:rStyle w:val="Emphasis"/>
        </w:rPr>
        <w:t>proxy states</w:t>
      </w:r>
      <w:r w:rsidRPr="00942F6A">
        <w:rPr>
          <w:rStyle w:val="11111AAAAStyleUnderline"/>
        </w:rPr>
        <w:t xml:space="preserve"> or </w:t>
      </w:r>
      <w:r w:rsidRPr="00704C66">
        <w:rPr>
          <w:rStyle w:val="Emphasis"/>
          <w:highlight w:val="yellow"/>
        </w:rPr>
        <w:t>terrorist org</w:t>
      </w:r>
      <w:r w:rsidRPr="00DC12A5">
        <w:rPr>
          <w:rStyle w:val="Emphasis"/>
        </w:rPr>
        <w:t>anization</w:t>
      </w:r>
      <w:r w:rsidRPr="00704C66">
        <w:rPr>
          <w:rStyle w:val="Emphasis"/>
          <w:highlight w:val="yellow"/>
        </w:rPr>
        <w:t>s</w:t>
      </w:r>
      <w:r w:rsidRPr="00942F6A">
        <w:rPr>
          <w:szCs w:val="20"/>
        </w:rPr>
        <w:t xml:space="preserve">, to </w:t>
      </w:r>
      <w:r w:rsidRPr="00704C66">
        <w:rPr>
          <w:rStyle w:val="11111AAAAStyleUnderline"/>
          <w:highlight w:val="yellow"/>
        </w:rPr>
        <w:t>provoke</w:t>
      </w:r>
      <w:r w:rsidRPr="00942F6A">
        <w:rPr>
          <w:rStyle w:val="11111AAAAStyleUnderline"/>
        </w:rPr>
        <w:t xml:space="preserve"> a </w:t>
      </w:r>
      <w:r w:rsidRPr="00942F6A">
        <w:rPr>
          <w:rStyle w:val="Emphasis"/>
        </w:rPr>
        <w:t xml:space="preserve">global </w:t>
      </w:r>
      <w:r w:rsidRPr="00704C66">
        <w:rPr>
          <w:rStyle w:val="Emphasis"/>
          <w:highlight w:val="yellow"/>
        </w:rPr>
        <w:t>nuclear crisis</w:t>
      </w:r>
      <w:r w:rsidRPr="00942F6A">
        <w:rPr>
          <w:rStyle w:val="11111AAAAStyleUnderline"/>
        </w:rPr>
        <w:t xml:space="preserve"> by causing early-warning systems to </w:t>
      </w:r>
      <w:r w:rsidRPr="00DC12A5">
        <w:rPr>
          <w:rStyle w:val="11111AAAAStyleUnderline"/>
        </w:rPr>
        <w:t>generate</w:t>
      </w:r>
      <w:r w:rsidRPr="00942F6A">
        <w:rPr>
          <w:rStyle w:val="11111AAAAStyleUnderline"/>
        </w:rPr>
        <w:t xml:space="preserve"> </w:t>
      </w:r>
      <w:r w:rsidRPr="00942F6A">
        <w:rPr>
          <w:rStyle w:val="Emphasis"/>
        </w:rPr>
        <w:t>false readings</w:t>
      </w:r>
      <w:r w:rsidRPr="00942F6A">
        <w:rPr>
          <w:szCs w:val="20"/>
        </w:rPr>
        <w:t xml:space="preserve"> (“</w:t>
      </w:r>
      <w:r w:rsidRPr="00704C66">
        <w:rPr>
          <w:rStyle w:val="Emphasis"/>
          <w:highlight w:val="yellow"/>
        </w:rPr>
        <w:t>spoofing</w:t>
      </w:r>
      <w:r w:rsidRPr="00942F6A">
        <w:rPr>
          <w:szCs w:val="20"/>
        </w:rPr>
        <w:t xml:space="preserve">”) </w:t>
      </w:r>
      <w:r w:rsidRPr="00942F6A">
        <w:rPr>
          <w:rStyle w:val="11111AAAAStyleUnderline"/>
        </w:rPr>
        <w:t xml:space="preserve">of missile </w:t>
      </w:r>
      <w:r w:rsidRPr="00704C66">
        <w:rPr>
          <w:rStyle w:val="11111AAAAStyleUnderline"/>
          <w:highlight w:val="yellow"/>
        </w:rPr>
        <w:t>launches</w:t>
      </w:r>
      <w:r w:rsidRPr="00942F6A">
        <w:rPr>
          <w:szCs w:val="20"/>
        </w:rPr>
        <w:t xml:space="preserve">. Yet, they do </w:t>
      </w:r>
      <w:r w:rsidRPr="00942F6A">
        <w:rPr>
          <w:rStyle w:val="11111AAAAStyleUnderline"/>
        </w:rPr>
        <w:t>provide</w:t>
      </w:r>
      <w:r w:rsidRPr="00942F6A">
        <w:rPr>
          <w:szCs w:val="20"/>
        </w:rPr>
        <w:t xml:space="preserve"> a </w:t>
      </w:r>
      <w:r w:rsidRPr="00942F6A">
        <w:rPr>
          <w:rStyle w:val="11111AAAAStyleUnderline"/>
        </w:rPr>
        <w:t>clear indication of the severity of the threat</w:t>
      </w:r>
      <w:r w:rsidRPr="00942F6A">
        <w:rPr>
          <w:szCs w:val="20"/>
        </w:rPr>
        <w:t xml:space="preserve">. </w:t>
      </w:r>
      <w:r w:rsidRPr="00942F6A">
        <w:rPr>
          <w:rStyle w:val="11111AAAAStyleUnderline"/>
        </w:rPr>
        <w:t xml:space="preserve">As </w:t>
      </w:r>
      <w:r w:rsidRPr="00DC12A5">
        <w:rPr>
          <w:rStyle w:val="Emphasis"/>
        </w:rPr>
        <w:t>states’</w:t>
      </w:r>
      <w:r w:rsidRPr="00942F6A">
        <w:rPr>
          <w:rStyle w:val="11111AAAAStyleUnderline"/>
        </w:rPr>
        <w:t xml:space="preserve"> reliance on cyberspace grows and </w:t>
      </w:r>
      <w:r w:rsidRPr="00DC12A5">
        <w:rPr>
          <w:rStyle w:val="Emphasis"/>
        </w:rPr>
        <w:t>cyberweapons</w:t>
      </w:r>
      <w:r w:rsidRPr="00942F6A">
        <w:rPr>
          <w:rStyle w:val="11111AAAAStyleUnderline"/>
        </w:rPr>
        <w:t xml:space="preserve"> become</w:t>
      </w:r>
      <w:r w:rsidRPr="00942F6A">
        <w:rPr>
          <w:szCs w:val="20"/>
        </w:rPr>
        <w:t xml:space="preserve"> more </w:t>
      </w:r>
      <w:r w:rsidRPr="00DC12A5">
        <w:rPr>
          <w:rStyle w:val="Emphasis"/>
        </w:rPr>
        <w:t>powerful</w:t>
      </w:r>
      <w:r w:rsidRPr="00942F6A">
        <w:rPr>
          <w:szCs w:val="20"/>
        </w:rPr>
        <w:t xml:space="preserve">, the </w:t>
      </w:r>
      <w:r w:rsidRPr="00DC12A5">
        <w:rPr>
          <w:rStyle w:val="Emphasis"/>
        </w:rPr>
        <w:t>dangers</w:t>
      </w:r>
      <w:r w:rsidRPr="00DC12A5">
        <w:rPr>
          <w:rStyle w:val="11111AAAAStyleUnderline"/>
        </w:rPr>
        <w:t xml:space="preserve"> of unintended or accidental escalation</w:t>
      </w:r>
      <w:r w:rsidRPr="00DC12A5">
        <w:rPr>
          <w:szCs w:val="20"/>
        </w:rPr>
        <w:t xml:space="preserve"> can only </w:t>
      </w:r>
      <w:r w:rsidRPr="00DC12A5">
        <w:rPr>
          <w:rStyle w:val="11111AAAAStyleUnderline"/>
        </w:rPr>
        <w:t xml:space="preserve">grow more </w:t>
      </w:r>
      <w:r w:rsidRPr="00DC12A5">
        <w:rPr>
          <w:rStyle w:val="Emphasis"/>
        </w:rPr>
        <w:t>severe</w:t>
      </w:r>
      <w:r w:rsidRPr="00DC12A5">
        <w:rPr>
          <w:szCs w:val="20"/>
        </w:rPr>
        <w:t>.</w:t>
      </w:r>
    </w:p>
    <w:p w14:paraId="3638D32D" w14:textId="77777777" w:rsidR="00965016" w:rsidRPr="00467ADD" w:rsidRDefault="00965016" w:rsidP="00965016"/>
    <w:p w14:paraId="3D0A2FFA" w14:textId="77777777" w:rsidR="00965016" w:rsidRDefault="00965016" w:rsidP="00965016">
      <w:pPr>
        <w:pStyle w:val="Heading3"/>
      </w:pPr>
      <w:r>
        <w:t>6</w:t>
      </w:r>
    </w:p>
    <w:p w14:paraId="4ADF605D" w14:textId="77777777" w:rsidR="00965016" w:rsidRPr="001F68A1" w:rsidRDefault="00965016" w:rsidP="00965016"/>
    <w:p w14:paraId="7680A1C1" w14:textId="77777777" w:rsidR="00965016" w:rsidRDefault="00965016" w:rsidP="00965016">
      <w:pPr>
        <w:pStyle w:val="Heading4"/>
      </w:pPr>
      <w:r>
        <w:t>The NLRB should engage in notice-and-comment rulemaking to define entities that have market power to determine picketing employees’ wages and/or terms and conditions of work as “primaries”.</w:t>
      </w:r>
    </w:p>
    <w:p w14:paraId="3FCA5E60" w14:textId="77777777" w:rsidR="00965016" w:rsidRPr="001F68A1" w:rsidRDefault="00965016" w:rsidP="00965016"/>
    <w:p w14:paraId="51936D0E" w14:textId="77777777" w:rsidR="00965016" w:rsidRPr="009D7598" w:rsidRDefault="00965016" w:rsidP="00965016">
      <w:pPr>
        <w:pStyle w:val="Heading4"/>
      </w:pPr>
      <w:r>
        <w:t>Solves without congress or the courts – Michigan’s author agrees</w:t>
      </w:r>
    </w:p>
    <w:p w14:paraId="1FCB864F" w14:textId="77777777" w:rsidR="00965016" w:rsidRDefault="00965016" w:rsidP="00965016">
      <w:r>
        <w:rPr>
          <w:rStyle w:val="Style13ptBold"/>
        </w:rPr>
        <w:t xml:space="preserve">1AC </w:t>
      </w:r>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5DEC3E78" w14:textId="77777777" w:rsidR="00965016" w:rsidRPr="005806FB" w:rsidRDefault="00965016" w:rsidP="00965016"/>
    <w:p w14:paraId="4B255D28" w14:textId="77777777" w:rsidR="00965016" w:rsidRDefault="00965016" w:rsidP="00965016">
      <w:r w:rsidRPr="009D7598">
        <w:rPr>
          <w:rStyle w:val="11111AAAAStyleUnderline"/>
        </w:rPr>
        <w:t xml:space="preserve">Of course, </w:t>
      </w:r>
      <w:r w:rsidRPr="008A6CCD">
        <w:rPr>
          <w:rStyle w:val="Emphasis"/>
        </w:rPr>
        <w:t xml:space="preserve">Congress or </w:t>
      </w:r>
      <w:r w:rsidRPr="008A6CCD">
        <w:rPr>
          <w:rStyle w:val="Emphasis"/>
          <w:highlight w:val="yellow"/>
        </w:rPr>
        <w:t>the Board could also</w:t>
      </w:r>
      <w:r w:rsidRPr="008A6CCD">
        <w:rPr>
          <w:rStyle w:val="Emphasis"/>
        </w:rPr>
        <w:t xml:space="preserve"> amend or </w:t>
      </w:r>
      <w:r w:rsidRPr="008A6CCD">
        <w:rPr>
          <w:rStyle w:val="Emphasis"/>
          <w:highlight w:val="yellow"/>
        </w:rPr>
        <w:t>clarify existing law</w:t>
      </w:r>
      <w:r w:rsidRPr="009D7598">
        <w:rPr>
          <w:rStyle w:val="11111AAAAStyleUnderline"/>
        </w:rPr>
        <w:t xml:space="preserve"> by establishing the market power rule </w:t>
      </w:r>
      <w:r w:rsidRPr="008A6CCD">
        <w:rPr>
          <w:rStyle w:val="11111AAAAStyleUnderline"/>
          <w:highlight w:val="yellow"/>
        </w:rPr>
        <w:t>through</w:t>
      </w:r>
      <w:r w:rsidRPr="009D7598">
        <w:rPr>
          <w:rStyle w:val="11111AAAAStyleUnderline"/>
        </w:rPr>
        <w:t xml:space="preserve"> an NLRA amendment or </w:t>
      </w:r>
      <w:r w:rsidRPr="008A6CCD">
        <w:rPr>
          <w:rStyle w:val="11111AAAAStyleUnderline"/>
          <w:highlight w:val="yellow"/>
        </w:rPr>
        <w:t>rulemaking</w:t>
      </w:r>
      <w:r w:rsidRPr="009D7598">
        <w:t>. First, while legislative reform to the NLRA has foundered in recent decades, 267 Congress could clarify the overbroad secondary picketing ban by more clearly designating as ‘‘primaries’’ or excluding from the definition of ‘‘secondaries’’ all those who exert sufficient market power to determine picketing employees wages and/or terms and conditions of work.</w:t>
      </w:r>
    </w:p>
    <w:p w14:paraId="7373A005" w14:textId="77777777" w:rsidR="00965016" w:rsidRDefault="00965016" w:rsidP="00965016">
      <w:r w:rsidRPr="009D7598">
        <w:rPr>
          <w:rStyle w:val="11111AAAAStyleUnderline"/>
        </w:rPr>
        <w:t xml:space="preserve">Alternatively, </w:t>
      </w:r>
      <w:r w:rsidRPr="008A6CCD">
        <w:rPr>
          <w:rStyle w:val="11111AAAAStyleUnderline"/>
          <w:highlight w:val="yellow"/>
        </w:rPr>
        <w:t xml:space="preserve">the Board could engage in </w:t>
      </w:r>
      <w:r w:rsidRPr="008A6CCD">
        <w:rPr>
          <w:rStyle w:val="Emphasis"/>
          <w:highlight w:val="yellow"/>
        </w:rPr>
        <w:t>notice-and-comment rulemaking to clarify</w:t>
      </w:r>
      <w:r w:rsidRPr="008A6CCD">
        <w:rPr>
          <w:rStyle w:val="11111AAAAStyleUnderline"/>
          <w:highlight w:val="yellow"/>
        </w:rPr>
        <w:t xml:space="preserve"> the primary-secondary distinction</w:t>
      </w:r>
      <w:r w:rsidRPr="009D7598">
        <w:rPr>
          <w:rStyle w:val="11111AAAAStyleUnderline"/>
        </w:rPr>
        <w:t xml:space="preserve"> by using its authority to </w:t>
      </w:r>
      <w:r w:rsidRPr="00F932CB">
        <w:rPr>
          <w:rStyle w:val="11111AAAAStyleUnderline"/>
          <w:highlight w:val="yellow"/>
        </w:rPr>
        <w:t>define</w:t>
      </w:r>
      <w:r w:rsidRPr="009D7598">
        <w:rPr>
          <w:rStyle w:val="11111AAAAStyleUnderline"/>
        </w:rPr>
        <w:t xml:space="preserve"> ‘‘</w:t>
      </w:r>
      <w:r w:rsidRPr="00F932CB">
        <w:rPr>
          <w:rStyle w:val="11111AAAAStyleUnderline"/>
          <w:highlight w:val="yellow"/>
        </w:rPr>
        <w:t>primaries’’</w:t>
      </w:r>
      <w:r w:rsidRPr="009D7598">
        <w:rPr>
          <w:rStyle w:val="11111AAAAStyleUnderline"/>
        </w:rPr>
        <w:t xml:space="preserve"> </w:t>
      </w:r>
      <w:r w:rsidRPr="00F932CB">
        <w:rPr>
          <w:rStyle w:val="11111AAAAStyleUnderline"/>
        </w:rPr>
        <w:t xml:space="preserve">or </w:t>
      </w:r>
      <w:r w:rsidRPr="00F932CB">
        <w:rPr>
          <w:rStyle w:val="Emphasis"/>
        </w:rPr>
        <w:t>exclude from the definition of ‘‘secondaries’’</w:t>
      </w:r>
      <w:r w:rsidRPr="009D7598">
        <w:rPr>
          <w:rStyle w:val="11111AAAAStyleUnderline"/>
        </w:rPr>
        <w:t xml:space="preserve"> those </w:t>
      </w:r>
      <w:r w:rsidRPr="008A6CCD">
        <w:rPr>
          <w:rStyle w:val="11111AAAAStyleUnderline"/>
          <w:highlight w:val="yellow"/>
        </w:rPr>
        <w:t>entities that</w:t>
      </w:r>
      <w:r w:rsidRPr="009D7598">
        <w:rPr>
          <w:rStyle w:val="11111AAAAStyleUnderline"/>
        </w:rPr>
        <w:t xml:space="preserve"> have market power to </w:t>
      </w:r>
      <w:r w:rsidRPr="008A6CCD">
        <w:rPr>
          <w:rStyle w:val="11111AAAAStyleUnderline"/>
          <w:highlight w:val="yellow"/>
        </w:rPr>
        <w:t>determine</w:t>
      </w:r>
      <w:r w:rsidRPr="009D7598">
        <w:rPr>
          <w:rStyle w:val="11111AAAAStyleUnderline"/>
        </w:rPr>
        <w:t xml:space="preserve"> picketing employees’ </w:t>
      </w:r>
      <w:r w:rsidRPr="008A6CCD">
        <w:rPr>
          <w:rStyle w:val="11111AAAAStyleUnderline"/>
          <w:highlight w:val="yellow"/>
        </w:rPr>
        <w:t>wages and/or</w:t>
      </w:r>
      <w:r w:rsidRPr="009D7598">
        <w:rPr>
          <w:rStyle w:val="11111AAAAStyleUnderline"/>
        </w:rPr>
        <w:t xml:space="preserve"> terms and </w:t>
      </w:r>
      <w:r w:rsidRPr="008A6CCD">
        <w:rPr>
          <w:rStyle w:val="11111AAAAStyleUnderline"/>
          <w:highlight w:val="yellow"/>
        </w:rPr>
        <w:t>conditions</w:t>
      </w:r>
      <w:r w:rsidRPr="009D7598">
        <w:rPr>
          <w:rStyle w:val="11111AAAAStyleUnderline"/>
        </w:rPr>
        <w:t xml:space="preserve"> of work</w:t>
      </w:r>
      <w:r w:rsidRPr="009D7598">
        <w:t xml:space="preserve">. </w:t>
      </w:r>
    </w:p>
    <w:p w14:paraId="35CECD83" w14:textId="77777777" w:rsidR="00965016" w:rsidRDefault="00965016" w:rsidP="00965016">
      <w:r w:rsidRPr="009D7598">
        <w:rPr>
          <w:rStyle w:val="11111AAAAStyleUnderline"/>
        </w:rPr>
        <w:t xml:space="preserve">Clarification through the </w:t>
      </w:r>
      <w:r w:rsidRPr="008A6CCD">
        <w:rPr>
          <w:rStyle w:val="11111AAAAStyleUnderline"/>
          <w:highlight w:val="yellow"/>
        </w:rPr>
        <w:t>rulemaking process would</w:t>
      </w:r>
      <w:r w:rsidRPr="009D7598">
        <w:rPr>
          <w:rStyle w:val="11111AAAAStyleUnderline"/>
        </w:rPr>
        <w:t xml:space="preserve"> not only </w:t>
      </w:r>
      <w:r w:rsidRPr="008A6CCD">
        <w:rPr>
          <w:rStyle w:val="Emphasis"/>
        </w:rPr>
        <w:t>expand the scope of legally-sanctioned conduct</w:t>
      </w:r>
      <w:r w:rsidRPr="009D7598">
        <w:rPr>
          <w:rStyle w:val="11111AAAAStyleUnderline"/>
        </w:rPr>
        <w:t xml:space="preserve"> to </w:t>
      </w:r>
      <w:r w:rsidRPr="008A6CCD">
        <w:rPr>
          <w:rStyle w:val="11111AAAAStyleUnderline"/>
          <w:highlight w:val="yellow"/>
        </w:rPr>
        <w:t>exert</w:t>
      </w:r>
      <w:r w:rsidRPr="009D7598">
        <w:rPr>
          <w:rStyle w:val="11111AAAAStyleUnderline"/>
        </w:rPr>
        <w:t xml:space="preserve"> economic </w:t>
      </w:r>
      <w:r w:rsidRPr="008A6CCD">
        <w:rPr>
          <w:rStyle w:val="11111AAAAStyleUnderline"/>
          <w:highlight w:val="yellow"/>
        </w:rPr>
        <w:t>pressure on secondary targets but</w:t>
      </w:r>
      <w:r w:rsidRPr="009D7598">
        <w:rPr>
          <w:rStyle w:val="11111AAAAStyleUnderline"/>
        </w:rPr>
        <w:t xml:space="preserve"> could </w:t>
      </w:r>
      <w:r w:rsidRPr="008A6CCD">
        <w:rPr>
          <w:rStyle w:val="11111AAAAStyleUnderline"/>
          <w:highlight w:val="yellow"/>
        </w:rPr>
        <w:t>also</w:t>
      </w:r>
      <w:r w:rsidRPr="009D7598">
        <w:rPr>
          <w:rStyle w:val="11111AAAAStyleUnderline"/>
        </w:rPr>
        <w:t xml:space="preserve"> </w:t>
      </w:r>
      <w:r w:rsidRPr="008A6CCD">
        <w:rPr>
          <w:rStyle w:val="Emphasis"/>
          <w:highlight w:val="yellow"/>
        </w:rPr>
        <w:t>seek out</w:t>
      </w:r>
      <w:r w:rsidRPr="008A6CCD">
        <w:rPr>
          <w:rStyle w:val="Emphasis"/>
        </w:rPr>
        <w:t xml:space="preserve"> industry-specific and labor </w:t>
      </w:r>
      <w:r w:rsidRPr="008A6CCD">
        <w:rPr>
          <w:rStyle w:val="Emphasis"/>
          <w:highlight w:val="yellow"/>
        </w:rPr>
        <w:t>market-specific</w:t>
      </w:r>
      <w:r w:rsidRPr="008A6CCD">
        <w:rPr>
          <w:rStyle w:val="Emphasis"/>
        </w:rPr>
        <w:t xml:space="preserve"> </w:t>
      </w:r>
      <w:r w:rsidRPr="008A6CCD">
        <w:rPr>
          <w:rStyle w:val="Emphasis"/>
          <w:highlight w:val="yellow"/>
        </w:rPr>
        <w:t>comments</w:t>
      </w:r>
      <w:r w:rsidRPr="008A6CCD">
        <w:rPr>
          <w:rStyle w:val="Emphasis"/>
        </w:rPr>
        <w:t xml:space="preserve"> on the effects of secondary activities</w:t>
      </w:r>
      <w:r w:rsidRPr="009D7598">
        <w:rPr>
          <w:rStyle w:val="11111AAAAStyleUnderline"/>
        </w:rPr>
        <w:t>.</w:t>
      </w:r>
      <w:r w:rsidRPr="009D7598">
        <w:t xml:space="preserve"> Specifically, the notice-and-comment process could solicit information on how incentives and market effects change based on which secondary targets are induced or impacted, under a range of market conditions and across horizontal and vertical employer arrangements, whether in concentrated oligopolistic markets or competitive markets, and whether the effects fall on neutral employers or the broader social welfare. </w:t>
      </w:r>
      <w:r w:rsidRPr="009D7598">
        <w:rPr>
          <w:rStyle w:val="11111AAAAStyleUnderline"/>
        </w:rPr>
        <w:t xml:space="preserve">Developing </w:t>
      </w:r>
      <w:r w:rsidRPr="008A6CCD">
        <w:rPr>
          <w:rStyle w:val="11111AAAAStyleUnderline"/>
          <w:highlight w:val="yellow"/>
        </w:rPr>
        <w:t xml:space="preserve">an </w:t>
      </w:r>
      <w:r w:rsidRPr="008A6CCD">
        <w:rPr>
          <w:rStyle w:val="Emphasis"/>
          <w:highlight w:val="yellow"/>
        </w:rPr>
        <w:t>effects-based rule</w:t>
      </w:r>
      <w:r w:rsidRPr="009D7598">
        <w:rPr>
          <w:rStyle w:val="11111AAAAStyleUnderline"/>
        </w:rPr>
        <w:t xml:space="preserve"> that </w:t>
      </w:r>
      <w:r w:rsidRPr="008A6CCD">
        <w:rPr>
          <w:rStyle w:val="11111AAAAStyleUnderline"/>
          <w:highlight w:val="yellow"/>
        </w:rPr>
        <w:t>would</w:t>
      </w:r>
      <w:r w:rsidRPr="009D7598">
        <w:rPr>
          <w:rStyle w:val="11111AAAAStyleUnderline"/>
        </w:rPr>
        <w:t xml:space="preserve"> </w:t>
      </w:r>
      <w:r w:rsidRPr="008A6CCD">
        <w:rPr>
          <w:rStyle w:val="11111AAAAStyleUnderline"/>
          <w:highlight w:val="yellow"/>
        </w:rPr>
        <w:t>incorporate comments from</w:t>
      </w:r>
      <w:r w:rsidRPr="009D7598">
        <w:rPr>
          <w:rStyle w:val="11111AAAAStyleUnderline"/>
        </w:rPr>
        <w:t xml:space="preserve"> labor economists, </w:t>
      </w:r>
      <w:r w:rsidRPr="008A6CCD">
        <w:rPr>
          <w:rStyle w:val="11111AAAAStyleUnderline"/>
          <w:highlight w:val="yellow"/>
        </w:rPr>
        <w:t>industry and</w:t>
      </w:r>
      <w:r w:rsidRPr="009D7598">
        <w:rPr>
          <w:rStyle w:val="11111AAAAStyleUnderline"/>
        </w:rPr>
        <w:t xml:space="preserve"> policy experts, labor </w:t>
      </w:r>
      <w:r w:rsidRPr="008A6CCD">
        <w:rPr>
          <w:rStyle w:val="11111AAAAStyleUnderline"/>
          <w:highlight w:val="yellow"/>
        </w:rPr>
        <w:t>unions</w:t>
      </w:r>
      <w:r w:rsidRPr="009D7598">
        <w:rPr>
          <w:rStyle w:val="11111AAAAStyleUnderline"/>
        </w:rPr>
        <w:t xml:space="preserve">, workers centers, community organizations and employers </w:t>
      </w:r>
      <w:r w:rsidRPr="008A6CCD">
        <w:rPr>
          <w:rStyle w:val="11111AAAAStyleUnderline"/>
          <w:highlight w:val="yellow"/>
        </w:rPr>
        <w:t xml:space="preserve">would </w:t>
      </w:r>
      <w:r w:rsidRPr="008A6CCD">
        <w:rPr>
          <w:rStyle w:val="Emphasis"/>
          <w:highlight w:val="yellow"/>
        </w:rPr>
        <w:t>provide the strongest foundation</w:t>
      </w:r>
      <w:r w:rsidRPr="009D7598">
        <w:rPr>
          <w:rStyle w:val="11111AAAAStyleUnderline"/>
        </w:rPr>
        <w:t xml:space="preserve"> for a systemic, network- and market-based approach </w:t>
      </w:r>
      <w:r w:rsidRPr="008A6CCD">
        <w:rPr>
          <w:rStyle w:val="11111AAAAStyleUnderline"/>
          <w:highlight w:val="yellow"/>
        </w:rPr>
        <w:t>to resolving</w:t>
      </w:r>
      <w:r w:rsidRPr="009D7598">
        <w:rPr>
          <w:rStyle w:val="11111AAAAStyleUnderline"/>
        </w:rPr>
        <w:t xml:space="preserve"> </w:t>
      </w:r>
      <w:r w:rsidRPr="008A6CCD">
        <w:rPr>
          <w:rStyle w:val="11111AAAAStyleUnderline"/>
          <w:highlight w:val="yellow"/>
        </w:rPr>
        <w:t>ambiguity</w:t>
      </w:r>
      <w:r w:rsidRPr="009D7598">
        <w:rPr>
          <w:rStyle w:val="11111AAAAStyleUnderline"/>
        </w:rPr>
        <w:t xml:space="preserve"> </w:t>
      </w:r>
      <w:r w:rsidRPr="008A6CCD">
        <w:rPr>
          <w:rStyle w:val="11111AAAAStyleUnderline"/>
          <w:highlight w:val="yellow"/>
        </w:rPr>
        <w:t>and</w:t>
      </w:r>
      <w:r w:rsidRPr="009D7598">
        <w:rPr>
          <w:rStyle w:val="11111AAAAStyleUnderline"/>
        </w:rPr>
        <w:t xml:space="preserve"> the fundamental </w:t>
      </w:r>
      <w:r w:rsidRPr="008A6CCD">
        <w:rPr>
          <w:rStyle w:val="11111AAAAStyleUnderline"/>
          <w:highlight w:val="yellow"/>
        </w:rPr>
        <w:t>mismatch</w:t>
      </w:r>
      <w:r w:rsidRPr="009D7598">
        <w:rPr>
          <w:rStyle w:val="11111AAAAStyleUnderline"/>
        </w:rPr>
        <w:t xml:space="preserve"> between current law and contemporary working conditions</w:t>
      </w:r>
      <w:r w:rsidRPr="009D7598">
        <w:t>.</w:t>
      </w:r>
    </w:p>
    <w:p w14:paraId="59AEF16E" w14:textId="77777777" w:rsidR="00965016" w:rsidRDefault="00965016" w:rsidP="00965016">
      <w:pPr>
        <w:pStyle w:val="Heading4"/>
      </w:pPr>
      <w:r>
        <w:t>Key to participatory democracy – turns case</w:t>
      </w:r>
    </w:p>
    <w:p w14:paraId="2770F6CF" w14:textId="77777777" w:rsidR="00965016" w:rsidRPr="007B3516" w:rsidRDefault="00965016" w:rsidP="00965016">
      <w:r>
        <w:t xml:space="preserve">Kristin E. </w:t>
      </w:r>
      <w:r w:rsidRPr="007B3516">
        <w:rPr>
          <w:rStyle w:val="Style13ptBold"/>
        </w:rPr>
        <w:t>Hickman and Mark Thomson</w:t>
      </w:r>
      <w:r>
        <w:t>, 12-9-20</w:t>
      </w:r>
      <w:r w:rsidRPr="007B3516">
        <w:rPr>
          <w:rStyle w:val="Style13ptBold"/>
        </w:rPr>
        <w:t>16</w:t>
      </w:r>
      <w:r>
        <w:t xml:space="preserve">, "Open Minds and Harmless Errors: Judicial Review of Postpromulgation Notice and Comment." Cornell Law Review iss. 2, https://scholarship.law.cornell.edu/cgi/viewcontent.cgi?article=4687&amp;context=clr. Accessed 9-9-2025. Hickman is a professor at the </w:t>
      </w:r>
      <w:r w:rsidRPr="007B3516">
        <w:rPr>
          <w:b/>
          <w:bCs/>
          <w:color w:val="7A0019"/>
        </w:rPr>
        <w:t>University of Minnesota Law School</w:t>
      </w:r>
      <w:r w:rsidRPr="007B3516">
        <w:t>, Thomson was a clerk to the Honorable Ed Carnes, United States Court of Appeals for the Eleventh Circuit.</w:t>
      </w:r>
    </w:p>
    <w:p w14:paraId="33B9219E" w14:textId="77777777" w:rsidR="00965016" w:rsidRDefault="00965016" w:rsidP="00965016">
      <w:r w:rsidRPr="007B3516">
        <w:rPr>
          <w:rStyle w:val="11111AAAAStyleUnderline"/>
        </w:rPr>
        <w:t xml:space="preserve">Correspondingly, </w:t>
      </w:r>
      <w:r w:rsidRPr="007B3516">
        <w:rPr>
          <w:rStyle w:val="Emphasis"/>
          <w:highlight w:val="yellow"/>
        </w:rPr>
        <w:t>notice-and-comment</w:t>
      </w:r>
      <w:r w:rsidRPr="007B3516">
        <w:rPr>
          <w:rStyle w:val="11111AAAAStyleUnderline"/>
        </w:rPr>
        <w:t xml:space="preserve"> rulemaking </w:t>
      </w:r>
      <w:r w:rsidRPr="007B3516">
        <w:rPr>
          <w:rStyle w:val="11111AAAAStyleUnderline"/>
          <w:highlight w:val="yellow"/>
        </w:rPr>
        <w:t>procedures “reintroduce</w:t>
      </w:r>
      <w:r w:rsidRPr="007B3516">
        <w:rPr>
          <w:rStyle w:val="11111AAAAStyleUnderline"/>
        </w:rPr>
        <w:t xml:space="preserve"> public </w:t>
      </w:r>
      <w:r w:rsidRPr="007B3516">
        <w:rPr>
          <w:rStyle w:val="11111AAAAStyleUnderline"/>
          <w:highlight w:val="yellow"/>
        </w:rPr>
        <w:t>participation</w:t>
      </w:r>
      <w:r w:rsidRPr="007B3516">
        <w:rPr>
          <w:rStyle w:val="11111AAAAStyleUnderline"/>
        </w:rPr>
        <w:t xml:space="preserve"> and fairness to affected parties </w:t>
      </w:r>
      <w:r w:rsidRPr="007B3516">
        <w:rPr>
          <w:rStyle w:val="11111AAAAStyleUnderline"/>
          <w:highlight w:val="yellow"/>
        </w:rPr>
        <w:t>after</w:t>
      </w:r>
      <w:r w:rsidRPr="007B3516">
        <w:rPr>
          <w:rStyle w:val="11111AAAAStyleUnderline"/>
        </w:rPr>
        <w:t xml:space="preserve"> governmental </w:t>
      </w:r>
      <w:r w:rsidRPr="007B3516">
        <w:rPr>
          <w:rStyle w:val="11111AAAAStyleUnderline"/>
          <w:highlight w:val="yellow"/>
        </w:rPr>
        <w:t>authority</w:t>
      </w:r>
      <w:r w:rsidRPr="007B3516">
        <w:rPr>
          <w:rStyle w:val="11111AAAAStyleUnderline"/>
        </w:rPr>
        <w:t xml:space="preserve"> has been </w:t>
      </w:r>
      <w:r w:rsidRPr="007B3516">
        <w:rPr>
          <w:rStyle w:val="11111AAAAStyleUnderline"/>
          <w:highlight w:val="yellow"/>
        </w:rPr>
        <w:t>delegated</w:t>
      </w:r>
      <w:r w:rsidRPr="007B3516">
        <w:rPr>
          <w:rStyle w:val="11111AAAAStyleUnderline"/>
        </w:rPr>
        <w:t xml:space="preserve"> </w:t>
      </w:r>
      <w:r w:rsidRPr="007B3516">
        <w:rPr>
          <w:rStyle w:val="11111AAAAStyleUnderline"/>
          <w:highlight w:val="yellow"/>
        </w:rPr>
        <w:t>to unrepresentative agencies</w:t>
      </w:r>
      <w:r w:rsidRPr="007B3516">
        <w:t xml:space="preserve">.”229 “Although the Constitution empowers the President to keep federal officers accountable, administrative agencies enjoy in practice a significant degree of independence.”230 Some degree of agency independence is inevitable—even desirable—especially because elected representatives typically lack the time and technical expertise required to address the complex regulatory problems modern society poses.231 </w:t>
      </w:r>
      <w:r w:rsidRPr="007B3516">
        <w:rPr>
          <w:rStyle w:val="11111AAAAStyleUnderline"/>
        </w:rPr>
        <w:t xml:space="preserve">But too much independence on the part of </w:t>
      </w:r>
      <w:r w:rsidRPr="007B3516">
        <w:rPr>
          <w:rStyle w:val="11111AAAAStyleUnderline"/>
          <w:highlight w:val="yellow"/>
        </w:rPr>
        <w:t>unelected agency</w:t>
      </w:r>
      <w:r w:rsidRPr="007B3516">
        <w:rPr>
          <w:rStyle w:val="11111AAAAStyleUnderline"/>
        </w:rPr>
        <w:t xml:space="preserve"> representatives </w:t>
      </w:r>
      <w:r w:rsidRPr="007B3516">
        <w:rPr>
          <w:rStyle w:val="11111AAAAStyleUnderline"/>
          <w:highlight w:val="yellow"/>
        </w:rPr>
        <w:t>threatens</w:t>
      </w:r>
      <w:r w:rsidRPr="007B3516">
        <w:rPr>
          <w:rStyle w:val="11111AAAAStyleUnderline"/>
        </w:rPr>
        <w:t xml:space="preserve"> the ideal of </w:t>
      </w:r>
      <w:r w:rsidRPr="007B3516">
        <w:rPr>
          <w:rStyle w:val="11111AAAAStyleUnderline"/>
          <w:highlight w:val="yellow"/>
        </w:rPr>
        <w:t>democratic</w:t>
      </w:r>
      <w:r w:rsidRPr="007B3516">
        <w:rPr>
          <w:rStyle w:val="11111AAAAStyleUnderline"/>
        </w:rPr>
        <w:t xml:space="preserve"> </w:t>
      </w:r>
      <w:r w:rsidRPr="007B3516">
        <w:rPr>
          <w:rStyle w:val="11111AAAAStyleUnderline"/>
          <w:highlight w:val="yellow"/>
        </w:rPr>
        <w:t>representation.</w:t>
      </w:r>
      <w:r w:rsidRPr="007B3516">
        <w:rPr>
          <w:rStyle w:val="11111AAAAStyleUnderline"/>
        </w:rPr>
        <w:t xml:space="preserve">232 Providing for direct, meaningful </w:t>
      </w:r>
      <w:r w:rsidRPr="007B3516">
        <w:rPr>
          <w:rStyle w:val="11111AAAAStyleUnderline"/>
          <w:highlight w:val="yellow"/>
        </w:rPr>
        <w:t xml:space="preserve">public involvement through </w:t>
      </w:r>
      <w:r w:rsidRPr="007B3516">
        <w:rPr>
          <w:rStyle w:val="Emphasis"/>
          <w:highlight w:val="yellow"/>
        </w:rPr>
        <w:t>prepromulgation</w:t>
      </w:r>
      <w:r w:rsidRPr="007B3516">
        <w:rPr>
          <w:rStyle w:val="11111AAAAStyleUnderline"/>
          <w:highlight w:val="yellow"/>
        </w:rPr>
        <w:t xml:space="preserve"> notice and comment</w:t>
      </w:r>
      <w:r w:rsidRPr="007B3516">
        <w:rPr>
          <w:rStyle w:val="11111AAAAStyleUnderline"/>
        </w:rPr>
        <w:t xml:space="preserve"> procedures </w:t>
      </w:r>
      <w:r w:rsidRPr="007B3516">
        <w:rPr>
          <w:rStyle w:val="11111AAAAStyleUnderline"/>
          <w:highlight w:val="yellow"/>
        </w:rPr>
        <w:t>inserts</w:t>
      </w:r>
      <w:r w:rsidRPr="007B3516">
        <w:rPr>
          <w:rStyle w:val="11111AAAAStyleUnderline"/>
        </w:rPr>
        <w:t xml:space="preserve"> an element of </w:t>
      </w:r>
      <w:r w:rsidRPr="007B3516">
        <w:rPr>
          <w:rStyle w:val="11111AAAAStyleUnderline"/>
          <w:highlight w:val="yellow"/>
        </w:rPr>
        <w:t>democracy</w:t>
      </w:r>
      <w:r w:rsidRPr="007B3516">
        <w:rPr>
          <w:rStyle w:val="11111AAAAStyleUnderline"/>
        </w:rPr>
        <w:t xml:space="preserve"> into the rulemaking process </w:t>
      </w:r>
      <w:r w:rsidRPr="007B3516">
        <w:rPr>
          <w:rStyle w:val="11111AAAAStyleUnderline"/>
          <w:highlight w:val="yellow"/>
        </w:rPr>
        <w:t>and</w:t>
      </w:r>
      <w:r w:rsidRPr="007B3516">
        <w:rPr>
          <w:rStyle w:val="11111AAAAStyleUnderline"/>
        </w:rPr>
        <w:t xml:space="preserve"> thereby </w:t>
      </w:r>
      <w:r w:rsidRPr="007B3516">
        <w:rPr>
          <w:rStyle w:val="11111AAAAStyleUnderline"/>
          <w:highlight w:val="yellow"/>
        </w:rPr>
        <w:t>legitimates</w:t>
      </w:r>
      <w:r w:rsidRPr="007B3516">
        <w:rPr>
          <w:rStyle w:val="11111AAAAStyleUnderline"/>
        </w:rPr>
        <w:t xml:space="preserve"> resulting </w:t>
      </w:r>
      <w:r w:rsidRPr="007B3516">
        <w:rPr>
          <w:rStyle w:val="11111AAAAStyleUnderline"/>
          <w:highlight w:val="yellow"/>
        </w:rPr>
        <w:t>rules</w:t>
      </w:r>
      <w:r w:rsidRPr="007B3516">
        <w:t>.23</w:t>
      </w:r>
    </w:p>
    <w:p w14:paraId="604B69A3" w14:textId="77777777" w:rsidR="00965016" w:rsidRDefault="00965016" w:rsidP="00965016"/>
    <w:p w14:paraId="482077BE" w14:textId="77777777" w:rsidR="00965016" w:rsidRDefault="00965016" w:rsidP="00965016">
      <w:pPr>
        <w:pStyle w:val="Heading2"/>
      </w:pPr>
      <w:r>
        <w:t>1</w:t>
      </w:r>
    </w:p>
    <w:p w14:paraId="209E9296" w14:textId="77777777" w:rsidR="00965016" w:rsidRDefault="00965016" w:rsidP="00965016"/>
    <w:p w14:paraId="7E6A40CE" w14:textId="77777777" w:rsidR="00965016" w:rsidRDefault="00965016" w:rsidP="00965016"/>
    <w:p w14:paraId="4D452781" w14:textId="77777777" w:rsidR="00965016" w:rsidRPr="000C4277" w:rsidRDefault="00965016" w:rsidP="00965016">
      <w:pPr>
        <w:pStyle w:val="Heading4"/>
        <w:rPr>
          <w:rFonts w:cs="Arial"/>
        </w:rPr>
      </w:pPr>
      <w:r w:rsidRPr="000C4277">
        <w:rPr>
          <w:rFonts w:cs="Arial"/>
        </w:rPr>
        <w:t xml:space="preserve">The </w:t>
      </w:r>
      <w:r w:rsidRPr="000C4277">
        <w:rPr>
          <w:rFonts w:cs="Arial"/>
          <w:u w:val="single"/>
        </w:rPr>
        <w:t>Fifth Circuit decision</w:t>
      </w:r>
      <w:r w:rsidRPr="000C4277">
        <w:rPr>
          <w:rFonts w:cs="Arial"/>
        </w:rPr>
        <w:t xml:space="preserve"> nullifies the plan.</w:t>
      </w:r>
    </w:p>
    <w:p w14:paraId="710965B0" w14:textId="77777777" w:rsidR="00965016" w:rsidRPr="000C4277" w:rsidRDefault="00965016" w:rsidP="00965016">
      <w:r w:rsidRPr="000C4277">
        <w:t xml:space="preserve">Harold </w:t>
      </w:r>
      <w:r w:rsidRPr="000C4277">
        <w:rPr>
          <w:rStyle w:val="Style13ptBold"/>
        </w:rPr>
        <w:t>Meyerson 8-25</w:t>
      </w:r>
      <w:r w:rsidRPr="000C4277">
        <w:t>. Editor at large of The American Prospect. “A Federal Appellate Court Finds the NLRB to Be Unconstitutional.” https://prospect.org/justice/2025-08-25-federal-appellate-court-finds-nlrb-unconstitutional/</w:t>
      </w:r>
    </w:p>
    <w:p w14:paraId="108F0B60" w14:textId="77777777" w:rsidR="00965016" w:rsidRPr="000C4277" w:rsidRDefault="00965016" w:rsidP="00965016">
      <w:r w:rsidRPr="000C4277">
        <w:t xml:space="preserve">Today, </w:t>
      </w:r>
      <w:r w:rsidRPr="00704C66">
        <w:rPr>
          <w:rStyle w:val="11111AAAAStyleUnderline"/>
          <w:highlight w:val="yellow"/>
        </w:rPr>
        <w:t>the NLRA hovers</w:t>
      </w:r>
      <w:r w:rsidRPr="000C4277">
        <w:t xml:space="preserve"> somewhere </w:t>
      </w:r>
      <w:r w:rsidRPr="00704C66">
        <w:rPr>
          <w:rStyle w:val="11111AAAAStyleUnderline"/>
          <w:highlight w:val="yellow"/>
        </w:rPr>
        <w:t xml:space="preserve">between </w:t>
      </w:r>
      <w:r w:rsidRPr="00704C66">
        <w:rPr>
          <w:rStyle w:val="Emphasis"/>
          <w:highlight w:val="yellow"/>
        </w:rPr>
        <w:t>de facto</w:t>
      </w:r>
      <w:r w:rsidRPr="00704C66">
        <w:rPr>
          <w:rStyle w:val="11111AAAAStyleUnderline"/>
          <w:highlight w:val="yellow"/>
        </w:rPr>
        <w:t xml:space="preserve"> and </w:t>
      </w:r>
      <w:r w:rsidRPr="00704C66">
        <w:rPr>
          <w:rStyle w:val="Emphasis"/>
          <w:highlight w:val="yellow"/>
        </w:rPr>
        <w:t>de jure nullification</w:t>
      </w:r>
      <w:r w:rsidRPr="000C4277">
        <w:t xml:space="preserve">. It’s been slowly eroding for at least half a century, as employer resistance to it has heightened, and as the penalties to employers for violating its terms have weakened. Currently, </w:t>
      </w:r>
      <w:r w:rsidRPr="000C4277">
        <w:rPr>
          <w:rStyle w:val="11111AAAAStyleUnderline"/>
        </w:rPr>
        <w:t>the fact</w:t>
      </w:r>
      <w:r w:rsidRPr="000C4277">
        <w:t xml:space="preserve"> that </w:t>
      </w:r>
      <w:r w:rsidRPr="000C4277">
        <w:rPr>
          <w:rStyle w:val="11111AAAAStyleUnderline"/>
        </w:rPr>
        <w:t xml:space="preserve">the five-member </w:t>
      </w:r>
      <w:r w:rsidRPr="000C4277">
        <w:rPr>
          <w:rStyle w:val="Emphasis"/>
        </w:rPr>
        <w:t>N</w:t>
      </w:r>
      <w:r w:rsidRPr="000C4277">
        <w:rPr>
          <w:rStyle w:val="11111AAAAStyleUnderline"/>
        </w:rPr>
        <w:t xml:space="preserve">ational </w:t>
      </w:r>
      <w:r w:rsidRPr="000C4277">
        <w:rPr>
          <w:rStyle w:val="Emphasis"/>
        </w:rPr>
        <w:t>L</w:t>
      </w:r>
      <w:r w:rsidRPr="000C4277">
        <w:rPr>
          <w:rStyle w:val="11111AAAAStyleUnderline"/>
        </w:rPr>
        <w:t xml:space="preserve">abor </w:t>
      </w:r>
      <w:r w:rsidRPr="000C4277">
        <w:rPr>
          <w:rStyle w:val="Emphasis"/>
        </w:rPr>
        <w:t>R</w:t>
      </w:r>
      <w:r w:rsidRPr="000C4277">
        <w:rPr>
          <w:rStyle w:val="11111AAAAStyleUnderline"/>
        </w:rPr>
        <w:t xml:space="preserve">elations </w:t>
      </w:r>
      <w:r w:rsidRPr="000C4277">
        <w:rPr>
          <w:rStyle w:val="Emphasis"/>
        </w:rPr>
        <w:t>B</w:t>
      </w:r>
      <w:r w:rsidRPr="000C4277">
        <w:rPr>
          <w:rStyle w:val="11111AAAAStyleUnderline"/>
        </w:rPr>
        <w:t xml:space="preserve">oard is down to </w:t>
      </w:r>
      <w:r w:rsidRPr="000C4277">
        <w:rPr>
          <w:rStyle w:val="Emphasis"/>
        </w:rPr>
        <w:t>just two members</w:t>
      </w:r>
      <w:r w:rsidRPr="000C4277">
        <w:t xml:space="preserve"> — </w:t>
      </w:r>
      <w:r w:rsidRPr="00704C66">
        <w:rPr>
          <w:rStyle w:val="Emphasis"/>
          <w:highlight w:val="yellow"/>
        </w:rPr>
        <w:t>no</w:t>
      </w:r>
      <w:r w:rsidRPr="000C4277">
        <w:rPr>
          <w:rStyle w:val="11111AAAAStyleUnderline"/>
        </w:rPr>
        <w:t xml:space="preserve">t enough to constitute a </w:t>
      </w:r>
      <w:r w:rsidRPr="00704C66">
        <w:rPr>
          <w:rStyle w:val="Emphasis"/>
          <w:highlight w:val="yellow"/>
        </w:rPr>
        <w:t>quorum</w:t>
      </w:r>
      <w:r w:rsidRPr="000C4277">
        <w:t xml:space="preserve"> — </w:t>
      </w:r>
      <w:r w:rsidRPr="00704C66">
        <w:rPr>
          <w:rStyle w:val="11111AAAAStyleUnderline"/>
          <w:highlight w:val="yellow"/>
        </w:rPr>
        <w:t xml:space="preserve">means the Board can make </w:t>
      </w:r>
      <w:r w:rsidRPr="00704C66">
        <w:rPr>
          <w:rStyle w:val="Emphasis"/>
          <w:highlight w:val="yellow"/>
        </w:rPr>
        <w:t>no rulings</w:t>
      </w:r>
      <w:r w:rsidRPr="000C4277">
        <w:t xml:space="preserve">. This enables </w:t>
      </w:r>
      <w:r w:rsidRPr="00704C66">
        <w:rPr>
          <w:rStyle w:val="11111AAAAStyleUnderline"/>
          <w:highlight w:val="yellow"/>
        </w:rPr>
        <w:t>employers who’ve been found to have violated workers’ rights</w:t>
      </w:r>
      <w:r w:rsidRPr="000C4277">
        <w:rPr>
          <w:rStyle w:val="11111AAAAStyleUnderline"/>
        </w:rPr>
        <w:t xml:space="preserve"> by </w:t>
      </w:r>
      <w:r w:rsidRPr="000C4277">
        <w:rPr>
          <w:rStyle w:val="Emphasis"/>
        </w:rPr>
        <w:t>lower NLRB administrative courts</w:t>
      </w:r>
      <w:r w:rsidRPr="000C4277">
        <w:t xml:space="preserve"> to </w:t>
      </w:r>
      <w:r w:rsidRPr="00704C66">
        <w:rPr>
          <w:rStyle w:val="11111AAAAStyleUnderline"/>
          <w:highlight w:val="yellow"/>
        </w:rPr>
        <w:t>appeal</w:t>
      </w:r>
      <w:r w:rsidRPr="000C4277">
        <w:rPr>
          <w:rStyle w:val="11111AAAAStyleUnderline"/>
        </w:rPr>
        <w:t xml:space="preserve"> those findings and penalties</w:t>
      </w:r>
      <w:r w:rsidRPr="000C4277">
        <w:t xml:space="preserve"> to </w:t>
      </w:r>
      <w:r w:rsidRPr="00704C66">
        <w:rPr>
          <w:rStyle w:val="11111AAAAStyleUnderline"/>
          <w:highlight w:val="yellow"/>
        </w:rPr>
        <w:t>the Board</w:t>
      </w:r>
      <w:r w:rsidRPr="000C4277">
        <w:t xml:space="preserve">, </w:t>
      </w:r>
      <w:r w:rsidRPr="000C4277">
        <w:rPr>
          <w:rStyle w:val="11111AAAAStyleUnderline"/>
        </w:rPr>
        <w:t xml:space="preserve">which </w:t>
      </w:r>
      <w:r w:rsidRPr="00704C66">
        <w:rPr>
          <w:rStyle w:val="Emphasis"/>
          <w:highlight w:val="yellow"/>
        </w:rPr>
        <w:t>cannot rule on anything</w:t>
      </w:r>
      <w:r w:rsidRPr="000C4277">
        <w:t xml:space="preserve"> — essentially, </w:t>
      </w:r>
      <w:r w:rsidRPr="00704C66">
        <w:rPr>
          <w:rStyle w:val="11111AAAAStyleUnderline"/>
          <w:highlight w:val="yellow"/>
        </w:rPr>
        <w:t>giving</w:t>
      </w:r>
      <w:r w:rsidRPr="000C4277">
        <w:t xml:space="preserve"> those </w:t>
      </w:r>
      <w:r w:rsidRPr="00704C66">
        <w:rPr>
          <w:rStyle w:val="11111AAAAStyleUnderline"/>
          <w:highlight w:val="yellow"/>
        </w:rPr>
        <w:t>employers leeway to</w:t>
      </w:r>
      <w:r w:rsidRPr="000C4277">
        <w:rPr>
          <w:rStyle w:val="11111AAAAStyleUnderline"/>
        </w:rPr>
        <w:t xml:space="preserve"> </w:t>
      </w:r>
      <w:r w:rsidRPr="000C4277">
        <w:rPr>
          <w:rStyle w:val="Emphasis"/>
        </w:rPr>
        <w:t xml:space="preserve">keep on </w:t>
      </w:r>
      <w:r w:rsidRPr="00704C66">
        <w:rPr>
          <w:rStyle w:val="Emphasis"/>
          <w:highlight w:val="yellow"/>
        </w:rPr>
        <w:t>do</w:t>
      </w:r>
      <w:r w:rsidRPr="000C4277">
        <w:rPr>
          <w:rStyle w:val="Emphasis"/>
        </w:rPr>
        <w:t>ing</w:t>
      </w:r>
      <w:r w:rsidRPr="000C4277">
        <w:rPr>
          <w:rStyle w:val="11111AAAAStyleUnderline"/>
        </w:rPr>
        <w:t xml:space="preserve"> </w:t>
      </w:r>
      <w:r w:rsidRPr="00704C66">
        <w:rPr>
          <w:rStyle w:val="11111AAAAStyleUnderline"/>
          <w:highlight w:val="yellow"/>
        </w:rPr>
        <w:t>what they’re doing</w:t>
      </w:r>
      <w:r w:rsidRPr="000C4277">
        <w:t xml:space="preserve">, </w:t>
      </w:r>
      <w:r w:rsidRPr="00704C66">
        <w:rPr>
          <w:rStyle w:val="Emphasis"/>
          <w:sz w:val="30"/>
          <w:szCs w:val="30"/>
          <w:highlight w:val="yellow"/>
        </w:rPr>
        <w:t>however illegal it may be</w:t>
      </w:r>
      <w:r w:rsidRPr="000C4277">
        <w:t>.</w:t>
      </w:r>
    </w:p>
    <w:p w14:paraId="5AB40DDB" w14:textId="77777777" w:rsidR="00965016" w:rsidRPr="000C4277" w:rsidRDefault="00965016" w:rsidP="00965016">
      <w:r w:rsidRPr="000C4277">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8847C4D" w14:textId="77777777" w:rsidR="00965016" w:rsidRPr="000C4277" w:rsidRDefault="00965016" w:rsidP="00965016">
      <w:r w:rsidRPr="000C4277">
        <w:t xml:space="preserve">In May, the Republican majority on </w:t>
      </w:r>
      <w:r w:rsidRPr="00704C66">
        <w:rPr>
          <w:rStyle w:val="11111AAAAStyleUnderline"/>
          <w:highlight w:val="yellow"/>
        </w:rPr>
        <w:t xml:space="preserve">the </w:t>
      </w:r>
      <w:r w:rsidRPr="00704C66">
        <w:rPr>
          <w:rStyle w:val="Emphasis"/>
          <w:highlight w:val="yellow"/>
        </w:rPr>
        <w:t>Supreme Court</w:t>
      </w:r>
      <w:r w:rsidRPr="00704C66">
        <w:rPr>
          <w:rStyle w:val="11111AAAAStyleUnderline"/>
          <w:highlight w:val="yellow"/>
        </w:rPr>
        <w:t xml:space="preserve"> upheld</w:t>
      </w:r>
      <w:r w:rsidRPr="000C4277">
        <w:rPr>
          <w:rStyle w:val="11111AAAAStyleUnderline"/>
        </w:rPr>
        <w:t xml:space="preserve"> Trump’s power to </w:t>
      </w:r>
      <w:r w:rsidRPr="000C4277">
        <w:rPr>
          <w:rStyle w:val="Emphasis"/>
        </w:rPr>
        <w:t>fire Board members</w:t>
      </w:r>
      <w:r w:rsidRPr="000C4277">
        <w:rPr>
          <w:rStyle w:val="11111AAAAStyleUnderline"/>
        </w:rPr>
        <w:t xml:space="preserve"> at will</w:t>
      </w:r>
      <w:r w:rsidRPr="000C4277">
        <w:t xml:space="preserve">, </w:t>
      </w:r>
      <w:r w:rsidRPr="000C4277">
        <w:rPr>
          <w:rStyle w:val="11111AAAAStyleUnderline"/>
        </w:rPr>
        <w:t>under the</w:t>
      </w:r>
      <w:r w:rsidRPr="000C4277">
        <w:t xml:space="preserve"> still-novel </w:t>
      </w:r>
      <w:r w:rsidRPr="000C4277">
        <w:rPr>
          <w:rStyle w:val="11111AAAAStyleUnderline"/>
        </w:rPr>
        <w:t xml:space="preserve">theory of </w:t>
      </w:r>
      <w:r w:rsidRPr="00704C66">
        <w:rPr>
          <w:rStyle w:val="11111AAAAStyleUnderline"/>
          <w:highlight w:val="yellow"/>
        </w:rPr>
        <w:t xml:space="preserve">the </w:t>
      </w:r>
      <w:r w:rsidRPr="00704C66">
        <w:rPr>
          <w:rStyle w:val="Emphasis"/>
          <w:highlight w:val="yellow"/>
        </w:rPr>
        <w:t>unitary executive</w:t>
      </w:r>
      <w:r w:rsidRPr="000C4277">
        <w:t xml:space="preserve">, which holds that the federal agencies that Congress established and presidents signed into law to be independent of presidential power, save only the power to appoint their leaders, are now in violation of the newly discovered </w:t>
      </w:r>
      <w:r w:rsidRPr="000C4277">
        <w:rPr>
          <w:rStyle w:val="Emphasis"/>
        </w:rPr>
        <w:t>right</w:t>
      </w:r>
      <w:r w:rsidRPr="000C4277">
        <w:rPr>
          <w:rStyle w:val="11111AAAAStyleUnderline"/>
        </w:rPr>
        <w:t xml:space="preserve"> of presidents</w:t>
      </w:r>
      <w:r w:rsidRPr="000C4277">
        <w:t xml:space="preserve"> to </w:t>
      </w:r>
      <w:r w:rsidRPr="000C4277">
        <w:rPr>
          <w:rStyle w:val="Emphasis"/>
        </w:rPr>
        <w:t>completely control</w:t>
      </w:r>
      <w:r w:rsidRPr="000C4277">
        <w:rPr>
          <w:rStyle w:val="11111AAAAStyleUnderline"/>
        </w:rPr>
        <w:t xml:space="preserve"> these agencies</w:t>
      </w:r>
      <w:r w:rsidRPr="000C4277">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C4277">
        <w:rPr>
          <w:rStyle w:val="11111AAAAStyleUnderline"/>
        </w:rPr>
        <w:t>justices</w:t>
      </w:r>
      <w:r w:rsidRPr="000C4277">
        <w:t xml:space="preserve"> have </w:t>
      </w:r>
      <w:r w:rsidRPr="000C4277">
        <w:rPr>
          <w:rStyle w:val="Emphasis"/>
        </w:rPr>
        <w:t>positioned themselves</w:t>
      </w:r>
      <w:r w:rsidRPr="000C4277">
        <w:rPr>
          <w:rStyle w:val="11111AAAAStyleUnderline"/>
        </w:rPr>
        <w:t xml:space="preserve"> to rule</w:t>
      </w:r>
      <w:r w:rsidRPr="000C4277">
        <w:t xml:space="preserve"> that such </w:t>
      </w:r>
      <w:r w:rsidRPr="000C4277">
        <w:rPr>
          <w:rStyle w:val="Emphasis"/>
        </w:rPr>
        <w:t>limitations</w:t>
      </w:r>
      <w:r w:rsidRPr="000C4277">
        <w:rPr>
          <w:rStyle w:val="11111AAAAStyleUnderline"/>
        </w:rPr>
        <w:t xml:space="preserve"> violate the Constitution’s </w:t>
      </w:r>
      <w:r w:rsidRPr="000C4277">
        <w:rPr>
          <w:rStyle w:val="Emphasis"/>
        </w:rPr>
        <w:t>vesting of executive power</w:t>
      </w:r>
      <w:r w:rsidRPr="000C4277">
        <w:rPr>
          <w:rStyle w:val="11111AAAAStyleUnderline"/>
        </w:rPr>
        <w:t xml:space="preserve"> in the president</w:t>
      </w:r>
      <w:r w:rsidRPr="000C4277">
        <w:t>.</w:t>
      </w:r>
    </w:p>
    <w:p w14:paraId="1DA16579" w14:textId="77777777" w:rsidR="00965016" w:rsidRPr="000C4277" w:rsidRDefault="00965016" w:rsidP="00965016">
      <w:r w:rsidRPr="000C4277">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53BEA215" w14:textId="77777777" w:rsidR="00965016" w:rsidRPr="000C4277" w:rsidRDefault="00965016" w:rsidP="00965016">
      <w:r w:rsidRPr="000C4277">
        <w:t xml:space="preserve">In seeking SpaceX’s injunction to stop any investigation the Board might order, its attorneys, from the union-busting firm of Morgan Lewis, based their claim on the argument that </w:t>
      </w:r>
      <w:r w:rsidRPr="00704C66">
        <w:rPr>
          <w:rStyle w:val="11111AAAAStyleUnderline"/>
          <w:highlight w:val="yellow"/>
        </w:rPr>
        <w:t xml:space="preserve">the </w:t>
      </w:r>
      <w:r w:rsidRPr="00704C66">
        <w:rPr>
          <w:rStyle w:val="Emphasis"/>
          <w:highlight w:val="yellow"/>
        </w:rPr>
        <w:t>Board itself</w:t>
      </w:r>
      <w:r w:rsidRPr="00704C66">
        <w:rPr>
          <w:rStyle w:val="11111AAAAStyleUnderline"/>
          <w:highlight w:val="yellow"/>
        </w:rPr>
        <w:t xml:space="preserve"> was </w:t>
      </w:r>
      <w:r w:rsidRPr="00704C66">
        <w:rPr>
          <w:rStyle w:val="Emphasis"/>
          <w:highlight w:val="yellow"/>
        </w:rPr>
        <w:t>unconstitutional</w:t>
      </w:r>
      <w:r w:rsidRPr="000C4277">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704C66">
        <w:rPr>
          <w:rStyle w:val="11111AAAAStyleUnderline"/>
          <w:highlight w:val="yellow"/>
        </w:rPr>
        <w:t>ruling</w:t>
      </w:r>
      <w:r w:rsidRPr="000C4277">
        <w:t xml:space="preserve"> that </w:t>
      </w:r>
      <w:r w:rsidRPr="00704C66">
        <w:rPr>
          <w:rStyle w:val="11111AAAAStyleUnderline"/>
          <w:highlight w:val="yellow"/>
        </w:rPr>
        <w:t>will</w:t>
      </w:r>
      <w:r w:rsidRPr="000C4277">
        <w:t xml:space="preserve"> now </w:t>
      </w:r>
      <w:r w:rsidRPr="00704C66">
        <w:rPr>
          <w:rStyle w:val="11111AAAAStyleUnderline"/>
          <w:highlight w:val="yellow"/>
        </w:rPr>
        <w:t xml:space="preserve">extend to </w:t>
      </w:r>
      <w:r w:rsidRPr="00704C66">
        <w:rPr>
          <w:rStyle w:val="Emphasis"/>
          <w:sz w:val="30"/>
          <w:szCs w:val="30"/>
          <w:highlight w:val="yellow"/>
        </w:rPr>
        <w:t>any and every case</w:t>
      </w:r>
      <w:r w:rsidRPr="000C4277">
        <w:rPr>
          <w:rStyle w:val="11111AAAAStyleUnderline"/>
        </w:rPr>
        <w:t xml:space="preserve"> brought against the NLRB or against employers or unions that </w:t>
      </w:r>
      <w:r w:rsidRPr="00704C66">
        <w:rPr>
          <w:rStyle w:val="11111AAAAStyleUnderline"/>
          <w:highlight w:val="yellow"/>
        </w:rPr>
        <w:t>the NLRB would adjudicate</w:t>
      </w:r>
      <w:r w:rsidRPr="000C4277">
        <w:t xml:space="preserve"> in the Fifth Circuit, which encompasses Louisiana, Mississippi, and Texas. And </w:t>
      </w:r>
      <w:r w:rsidRPr="000C4277">
        <w:rPr>
          <w:rStyle w:val="11111AAAAStyleUnderline"/>
        </w:rPr>
        <w:t xml:space="preserve">in this era of </w:t>
      </w:r>
      <w:r w:rsidRPr="00704C66">
        <w:rPr>
          <w:rStyle w:val="Emphasis"/>
          <w:highlight w:val="yellow"/>
        </w:rPr>
        <w:t>judge shopping</w:t>
      </w:r>
      <w:r w:rsidRPr="000C4277">
        <w:t>, mega-</w:t>
      </w:r>
      <w:r w:rsidRPr="00704C66">
        <w:rPr>
          <w:rStyle w:val="11111AAAAStyleUnderline"/>
          <w:highlight w:val="yellow"/>
        </w:rPr>
        <w:t>companies that</w:t>
      </w:r>
      <w:r w:rsidRPr="000C4277">
        <w:t xml:space="preserve"> may </w:t>
      </w:r>
      <w:r w:rsidRPr="00704C66">
        <w:rPr>
          <w:rStyle w:val="11111AAAAStyleUnderline"/>
          <w:highlight w:val="yellow"/>
        </w:rPr>
        <w:t xml:space="preserve">have </w:t>
      </w:r>
      <w:r w:rsidRPr="00704C66">
        <w:rPr>
          <w:rStyle w:val="Emphasis"/>
          <w:highlight w:val="yellow"/>
        </w:rPr>
        <w:t>one</w:t>
      </w:r>
      <w:r w:rsidRPr="000C4277">
        <w:rPr>
          <w:rStyle w:val="Emphasis"/>
        </w:rPr>
        <w:t xml:space="preserve"> part-time </w:t>
      </w:r>
      <w:r w:rsidRPr="00704C66">
        <w:rPr>
          <w:rStyle w:val="Emphasis"/>
          <w:highlight w:val="yellow"/>
        </w:rPr>
        <w:t>employee</w:t>
      </w:r>
      <w:r w:rsidRPr="00704C66">
        <w:rPr>
          <w:rStyle w:val="11111AAAAStyleUnderline"/>
          <w:highlight w:val="yellow"/>
        </w:rPr>
        <w:t xml:space="preserve"> or</w:t>
      </w:r>
      <w:r w:rsidRPr="000C4277">
        <w:rPr>
          <w:rStyle w:val="11111AAAAStyleUnderline"/>
        </w:rPr>
        <w:t xml:space="preserve"> a single </w:t>
      </w:r>
      <w:r w:rsidRPr="00704C66">
        <w:rPr>
          <w:rStyle w:val="Emphasis"/>
          <w:highlight w:val="yellow"/>
        </w:rPr>
        <w:t>p</w:t>
      </w:r>
      <w:r w:rsidRPr="000C4277">
        <w:rPr>
          <w:rStyle w:val="11111AAAAStyleUnderline"/>
        </w:rPr>
        <w:t xml:space="preserve">ost </w:t>
      </w:r>
      <w:r w:rsidRPr="00704C66">
        <w:rPr>
          <w:rStyle w:val="Emphasis"/>
          <w:highlight w:val="yellow"/>
        </w:rPr>
        <w:t>o</w:t>
      </w:r>
      <w:r w:rsidRPr="000C4277">
        <w:rPr>
          <w:rStyle w:val="11111AAAAStyleUnderline"/>
        </w:rPr>
        <w:t xml:space="preserve">ffice </w:t>
      </w:r>
      <w:r w:rsidRPr="00704C66">
        <w:rPr>
          <w:rStyle w:val="11111AAAAStyleUnderline"/>
          <w:highlight w:val="yellow"/>
        </w:rPr>
        <w:t>box in</w:t>
      </w:r>
      <w:r w:rsidRPr="000C4277">
        <w:rPr>
          <w:rStyle w:val="11111AAAAStyleUnderline"/>
        </w:rPr>
        <w:t xml:space="preserve"> one of </w:t>
      </w:r>
      <w:r w:rsidRPr="00704C66">
        <w:rPr>
          <w:rStyle w:val="11111AAAAStyleUnderline"/>
          <w:highlight w:val="yellow"/>
        </w:rPr>
        <w:t>those states</w:t>
      </w:r>
      <w:r w:rsidRPr="000C4277">
        <w:t xml:space="preserve"> “</w:t>
      </w:r>
      <w:r w:rsidRPr="00704C66">
        <w:rPr>
          <w:rStyle w:val="11111AAAAStyleUnderline"/>
          <w:highlight w:val="yellow"/>
        </w:rPr>
        <w:t>may</w:t>
      </w:r>
      <w:r w:rsidRPr="000C4277">
        <w:t xml:space="preserve"> now </w:t>
      </w:r>
      <w:r w:rsidRPr="00704C66">
        <w:rPr>
          <w:rStyle w:val="Emphasis"/>
          <w:highlight w:val="yellow"/>
        </w:rPr>
        <w:t>flood the Fifth</w:t>
      </w:r>
      <w:r w:rsidRPr="000C4277">
        <w:rPr>
          <w:rStyle w:val="Emphasis"/>
        </w:rPr>
        <w:t xml:space="preserve"> Circuit</w:t>
      </w:r>
      <w:r w:rsidRPr="000C4277">
        <w:t xml:space="preserve">” </w:t>
      </w:r>
      <w:r w:rsidRPr="00704C66">
        <w:rPr>
          <w:rStyle w:val="11111AAAAStyleUnderline"/>
          <w:highlight w:val="yellow"/>
        </w:rPr>
        <w:t xml:space="preserve">to avoid </w:t>
      </w:r>
      <w:r w:rsidRPr="00704C66">
        <w:rPr>
          <w:rStyle w:val="Emphasis"/>
          <w:highlight w:val="yellow"/>
        </w:rPr>
        <w:t>any enforcement</w:t>
      </w:r>
      <w:r w:rsidRPr="00704C66">
        <w:rPr>
          <w:rStyle w:val="11111AAAAStyleUnderline"/>
          <w:highlight w:val="yellow"/>
        </w:rPr>
        <w:t xml:space="preserve"> of</w:t>
      </w:r>
      <w:r w:rsidRPr="000C4277">
        <w:rPr>
          <w:rStyle w:val="11111AAAAStyleUnderline"/>
        </w:rPr>
        <w:t xml:space="preserve"> decisions </w:t>
      </w:r>
      <w:r w:rsidRPr="000C4277">
        <w:rPr>
          <w:rStyle w:val="Emphasis"/>
        </w:rPr>
        <w:t xml:space="preserve">upholding </w:t>
      </w:r>
      <w:r w:rsidRPr="00704C66">
        <w:rPr>
          <w:rStyle w:val="Emphasis"/>
          <w:highlight w:val="yellow"/>
        </w:rPr>
        <w:t>workers’ rights</w:t>
      </w:r>
      <w:r w:rsidRPr="000C4277">
        <w:t>, former NLRB general counsel Jennifer Abruzzo told me in the wake of the court’s ruling.</w:t>
      </w:r>
    </w:p>
    <w:p w14:paraId="535CD246" w14:textId="77777777" w:rsidR="00965016" w:rsidRPr="000C4277" w:rsidRDefault="00965016" w:rsidP="00965016">
      <w:r w:rsidRPr="000C4277">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AFBAEAF" w14:textId="77777777" w:rsidR="00965016" w:rsidRPr="000C4277" w:rsidRDefault="00965016" w:rsidP="00965016">
      <w:r w:rsidRPr="000C4277">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4692E98" w14:textId="77777777" w:rsidR="00965016" w:rsidRPr="000C4277" w:rsidRDefault="00965016" w:rsidP="00965016">
      <w:r w:rsidRPr="000C4277">
        <w:t xml:space="preserve">The </w:t>
      </w:r>
      <w:r w:rsidRPr="000C4277">
        <w:rPr>
          <w:rStyle w:val="11111AAAAStyleUnderline"/>
        </w:rPr>
        <w:t>Fifth Circuit</w:t>
      </w:r>
      <w:r w:rsidRPr="000C4277">
        <w:t xml:space="preserve"> could have ruled that it was the act’s language forbidding presidents to make at-will firings that was unconstitutional. But by going beyond that to </w:t>
      </w:r>
      <w:r w:rsidRPr="000C4277">
        <w:rPr>
          <w:rStyle w:val="Emphasis"/>
        </w:rPr>
        <w:t>flatly declare</w:t>
      </w:r>
      <w:r w:rsidRPr="000C4277">
        <w:rPr>
          <w:rStyle w:val="11111AAAAStyleUnderline"/>
        </w:rPr>
        <w:t xml:space="preserve"> that the </w:t>
      </w:r>
      <w:r w:rsidRPr="000C4277">
        <w:rPr>
          <w:rStyle w:val="Emphasis"/>
        </w:rPr>
        <w:t>Board itself</w:t>
      </w:r>
      <w:r w:rsidRPr="000C4277">
        <w:rPr>
          <w:rStyle w:val="11111AAAAStyleUnderline"/>
        </w:rPr>
        <w:t xml:space="preserve"> was </w:t>
      </w:r>
      <w:r w:rsidRPr="000C4277">
        <w:rPr>
          <w:rStyle w:val="Emphasis"/>
        </w:rPr>
        <w:t>unconstitutional</w:t>
      </w:r>
      <w:r w:rsidRPr="000C4277">
        <w:t xml:space="preserve">, it </w:t>
      </w:r>
      <w:r w:rsidRPr="00704C66">
        <w:rPr>
          <w:rStyle w:val="Emphasis"/>
          <w:highlight w:val="yellow"/>
        </w:rPr>
        <w:t>completely blocked</w:t>
      </w:r>
      <w:r w:rsidRPr="00704C66">
        <w:rPr>
          <w:rStyle w:val="11111AAAAStyleUnderline"/>
          <w:highlight w:val="yellow"/>
        </w:rPr>
        <w:t xml:space="preserve"> workers</w:t>
      </w:r>
      <w:r w:rsidRPr="000C4277">
        <w:rPr>
          <w:rStyle w:val="11111AAAAStyleUnderline"/>
        </w:rPr>
        <w:t xml:space="preserve"> from any attempts to have the act’s </w:t>
      </w:r>
      <w:r w:rsidRPr="000C4277">
        <w:rPr>
          <w:rStyle w:val="Emphasis"/>
        </w:rPr>
        <w:t xml:space="preserve">protection of their </w:t>
      </w:r>
      <w:r w:rsidRPr="00704C66">
        <w:rPr>
          <w:rStyle w:val="Emphasis"/>
          <w:highlight w:val="yellow"/>
        </w:rPr>
        <w:t>rights</w:t>
      </w:r>
      <w:r w:rsidRPr="000C4277">
        <w:rPr>
          <w:rStyle w:val="11111AAAAStyleUnderline"/>
        </w:rPr>
        <w:t xml:space="preserve"> upheld by</w:t>
      </w:r>
      <w:r w:rsidRPr="000C4277">
        <w:t xml:space="preserve">, </w:t>
      </w:r>
      <w:r w:rsidRPr="000C4277">
        <w:rPr>
          <w:rStyle w:val="11111AAAAStyleUnderline"/>
        </w:rPr>
        <w:t xml:space="preserve">or even </w:t>
      </w:r>
      <w:r w:rsidRPr="00704C66">
        <w:rPr>
          <w:rStyle w:val="11111AAAAStyleUnderline"/>
          <w:highlight w:val="yellow"/>
        </w:rPr>
        <w:t>heard by</w:t>
      </w:r>
      <w:r w:rsidRPr="000C4277">
        <w:t xml:space="preserve">, </w:t>
      </w:r>
      <w:r w:rsidRPr="000C4277">
        <w:rPr>
          <w:rStyle w:val="Emphasis"/>
        </w:rPr>
        <w:t xml:space="preserve">federal </w:t>
      </w:r>
      <w:r w:rsidRPr="00704C66">
        <w:rPr>
          <w:rStyle w:val="Emphasis"/>
          <w:highlight w:val="yellow"/>
        </w:rPr>
        <w:t>courts</w:t>
      </w:r>
      <w:r w:rsidRPr="000C4277">
        <w:t xml:space="preserve"> in those three states. By granting that immediate injunction, </w:t>
      </w:r>
      <w:r w:rsidRPr="000C4277">
        <w:rPr>
          <w:rStyle w:val="11111AAAAStyleUnderline"/>
        </w:rPr>
        <w:t xml:space="preserve">it </w:t>
      </w:r>
      <w:r w:rsidRPr="00704C66">
        <w:rPr>
          <w:rStyle w:val="Emphasis"/>
          <w:highlight w:val="yellow"/>
        </w:rPr>
        <w:t>nullified</w:t>
      </w:r>
      <w:r w:rsidRPr="000C4277">
        <w:rPr>
          <w:rStyle w:val="11111AAAAStyleUnderline"/>
        </w:rPr>
        <w:t xml:space="preserve"> Board attorneys’ </w:t>
      </w:r>
      <w:r w:rsidRPr="00704C66">
        <w:rPr>
          <w:rStyle w:val="11111AAAAStyleUnderline"/>
          <w:highlight w:val="yellow"/>
        </w:rPr>
        <w:t>power to</w:t>
      </w:r>
      <w:r w:rsidRPr="000C4277">
        <w:rPr>
          <w:rStyle w:val="11111AAAAStyleUnderline"/>
        </w:rPr>
        <w:t xml:space="preserve"> </w:t>
      </w:r>
      <w:r w:rsidRPr="000C4277">
        <w:rPr>
          <w:rStyle w:val="Emphasis"/>
        </w:rPr>
        <w:t xml:space="preserve">simply </w:t>
      </w:r>
      <w:r w:rsidRPr="00704C66">
        <w:rPr>
          <w:rStyle w:val="Emphasis"/>
          <w:highlight w:val="yellow"/>
        </w:rPr>
        <w:t>investigate allegations</w:t>
      </w:r>
      <w:r w:rsidRPr="000C4277">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222D277B" w14:textId="77777777" w:rsidR="00965016" w:rsidRPr="00A80A25" w:rsidRDefault="00965016" w:rsidP="00965016"/>
    <w:p w14:paraId="39505E3E" w14:textId="77777777" w:rsidR="00965016" w:rsidRDefault="00965016" w:rsidP="00965016">
      <w:pPr>
        <w:pStyle w:val="Heading3"/>
      </w:pPr>
      <w:r>
        <w:t>Impact D: Nuke Terror—1NC</w:t>
      </w:r>
    </w:p>
    <w:p w14:paraId="5B3C5214" w14:textId="77777777" w:rsidR="00965016" w:rsidRPr="00A60881" w:rsidRDefault="00965016" w:rsidP="00965016">
      <w:pPr>
        <w:pStyle w:val="Heading4"/>
      </w:pPr>
      <w:r>
        <w:t>Zero risk of nuke terror</w:t>
      </w:r>
      <w:r w:rsidRPr="00246536">
        <w:rPr>
          <w:b w:val="0"/>
          <w:bCs/>
        </w:rPr>
        <w:t xml:space="preserve">---acquisition is </w:t>
      </w:r>
      <w:r w:rsidRPr="00246536">
        <w:rPr>
          <w:b w:val="0"/>
          <w:bCs/>
          <w:u w:val="single"/>
        </w:rPr>
        <w:t>impossible</w:t>
      </w:r>
      <w:r w:rsidRPr="00246536">
        <w:rPr>
          <w:b w:val="0"/>
          <w:bCs/>
        </w:rPr>
        <w:t xml:space="preserve">, terrorists can’t </w:t>
      </w:r>
      <w:r w:rsidRPr="00246536">
        <w:rPr>
          <w:b w:val="0"/>
          <w:bCs/>
          <w:u w:val="single"/>
        </w:rPr>
        <w:t>make</w:t>
      </w:r>
      <w:r w:rsidRPr="00246536">
        <w:rPr>
          <w:b w:val="0"/>
          <w:bCs/>
        </w:rPr>
        <w:t xml:space="preserve"> bombs AND no group </w:t>
      </w:r>
      <w:r w:rsidRPr="00246536">
        <w:rPr>
          <w:b w:val="0"/>
          <w:bCs/>
          <w:u w:val="single"/>
        </w:rPr>
        <w:t>wants to</w:t>
      </w:r>
      <w:r w:rsidRPr="00246536">
        <w:rPr>
          <w:b w:val="0"/>
          <w:bCs/>
        </w:rPr>
        <w:t>.</w:t>
      </w:r>
    </w:p>
    <w:p w14:paraId="3425B623" w14:textId="77777777" w:rsidR="00965016" w:rsidRPr="001765D7" w:rsidRDefault="00965016" w:rsidP="00965016">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25C933A2" w14:textId="77777777" w:rsidR="00965016" w:rsidRPr="00514342" w:rsidRDefault="00965016" w:rsidP="00965016">
      <w:r w:rsidRPr="00514342">
        <w:t xml:space="preserve">There are </w:t>
      </w:r>
      <w:r w:rsidRPr="004A2978">
        <w:rPr>
          <w:rStyle w:val="11111AAAAStyleUnderline"/>
        </w:rPr>
        <w:t xml:space="preserve">three potential routes </w:t>
      </w:r>
      <w:r w:rsidRPr="00D40951">
        <w:rPr>
          <w:rStyle w:val="11111AAAAStyleUnderline"/>
        </w:rPr>
        <w:t>a terrorist group</w:t>
      </w:r>
      <w:r w:rsidRPr="004A2978">
        <w:rPr>
          <w:rStyle w:val="11111AAAAStyleUnderline"/>
        </w:rPr>
        <w:t xml:space="preserve"> might take to obtain a nuclear weapon</w:t>
      </w:r>
      <w:r w:rsidRPr="00514342">
        <w:t>.</w:t>
      </w:r>
    </w:p>
    <w:p w14:paraId="32CE9C4D" w14:textId="77777777" w:rsidR="00965016" w:rsidRPr="00514342" w:rsidRDefault="00965016" w:rsidP="00965016">
      <w:r w:rsidRPr="004A2978">
        <w:rPr>
          <w:rStyle w:val="11111AAAAStyleUnderline"/>
        </w:rPr>
        <w:t>One would be</w:t>
      </w:r>
      <w:r w:rsidRPr="00514342">
        <w:t xml:space="preserve"> for it to be </w:t>
      </w:r>
      <w:r w:rsidRPr="00704C66">
        <w:rPr>
          <w:rStyle w:val="Emphasis"/>
          <w:highlight w:val="yellow"/>
        </w:rPr>
        <w:t>given or sold</w:t>
      </w:r>
      <w:r w:rsidRPr="00704C66">
        <w:rPr>
          <w:rStyle w:val="11111AAAAStyleUnderline"/>
          <w:highlight w:val="yellow"/>
        </w:rPr>
        <w:t xml:space="preserve"> a bomb</w:t>
      </w:r>
      <w:r w:rsidRPr="00514342">
        <w:rPr>
          <w:rStyle w:val="11111AAAAStyleUnderline"/>
        </w:rPr>
        <w:t xml:space="preserve"> by a </w:t>
      </w:r>
      <w:r w:rsidRPr="004A2978">
        <w:rPr>
          <w:rStyle w:val="Emphasis"/>
        </w:rPr>
        <w:t>generous</w:t>
      </w:r>
      <w:r w:rsidRPr="00514342">
        <w:rPr>
          <w:rStyle w:val="11111AAAAStyleUnderline"/>
        </w:rPr>
        <w:t xml:space="preserve"> like-minded nuclear state</w:t>
      </w:r>
      <w:r w:rsidRPr="00514342">
        <w:t xml:space="preserve"> for delivery abroad—the impelling fear about Iraq in 2003. </w:t>
      </w:r>
      <w:r w:rsidRPr="004A2978">
        <w:rPr>
          <w:rStyle w:val="11111AAAAStyleUnderline"/>
        </w:rPr>
        <w:t>This is</w:t>
      </w:r>
      <w:r w:rsidRPr="00514342">
        <w:t xml:space="preserve"> </w:t>
      </w:r>
      <w:r w:rsidRPr="004A2978">
        <w:rPr>
          <w:rStyle w:val="Emphasis"/>
        </w:rPr>
        <w:t xml:space="preserve">highly </w:t>
      </w:r>
      <w:r w:rsidRPr="00704C66">
        <w:rPr>
          <w:rStyle w:val="Emphasis"/>
          <w:highlight w:val="yellow"/>
        </w:rPr>
        <w:t>improbable</w:t>
      </w:r>
      <w:r w:rsidRPr="00514342">
        <w:rPr>
          <w:rStyle w:val="11111AAAAStyleUnderline"/>
        </w:rPr>
        <w:t xml:space="preserve">, however, because there would be </w:t>
      </w:r>
      <w:r w:rsidRPr="00704C66">
        <w:rPr>
          <w:rStyle w:val="Emphasis"/>
          <w:highlight w:val="yellow"/>
        </w:rPr>
        <w:t>too much risk</w:t>
      </w:r>
      <w:r w:rsidRPr="00514342">
        <w:rPr>
          <w:rStyle w:val="11111AAAAStyleUnderline"/>
        </w:rPr>
        <w:t xml:space="preserve">, </w:t>
      </w:r>
      <w:r w:rsidRPr="004A2978">
        <w:t>even for a country led by extremists</w:t>
      </w:r>
      <w:r w:rsidRPr="00514342">
        <w:t xml:space="preserve">, </w:t>
      </w:r>
      <w:r w:rsidRPr="004A2978">
        <w:rPr>
          <w:rStyle w:val="11111AAAAStyleUnderline"/>
        </w:rPr>
        <w:t xml:space="preserve">that </w:t>
      </w:r>
      <w:r w:rsidRPr="00704C66">
        <w:rPr>
          <w:rStyle w:val="11111AAAAStyleUnderline"/>
          <w:highlight w:val="yellow"/>
        </w:rPr>
        <w:t>the</w:t>
      </w:r>
      <w:r w:rsidRPr="004A2978">
        <w:rPr>
          <w:rStyle w:val="11111AAAAStyleUnderline"/>
        </w:rPr>
        <w:t xml:space="preserve"> ultimate </w:t>
      </w:r>
      <w:r w:rsidRPr="00704C66">
        <w:rPr>
          <w:rStyle w:val="11111AAAAStyleUnderline"/>
          <w:highlight w:val="yellow"/>
        </w:rPr>
        <w:t>source of the weapon would be</w:t>
      </w:r>
      <w:r w:rsidRPr="004A2978">
        <w:rPr>
          <w:rStyle w:val="11111AAAAStyleUnderline"/>
        </w:rPr>
        <w:t xml:space="preserve"> </w:t>
      </w:r>
      <w:r w:rsidRPr="00704C66">
        <w:rPr>
          <w:rStyle w:val="11111AAAAStyleUnderline"/>
          <w:highlight w:val="yellow"/>
        </w:rPr>
        <w:t>discovered</w:t>
      </w:r>
      <w:r w:rsidRPr="004A2978">
        <w:rPr>
          <w:rStyle w:val="11111AAAAStyleUnderline"/>
        </w:rPr>
        <w:t xml:space="preserve">. </w:t>
      </w:r>
      <w:r w:rsidRPr="00514342">
        <w:t xml:space="preserve">As prominent analyst Matthew Bunn puts it, </w:t>
      </w:r>
      <w:r w:rsidRPr="004A2978">
        <w:rPr>
          <w:rStyle w:val="11111AAAAStyleUnderline"/>
        </w:rPr>
        <w:t>‘A</w:t>
      </w:r>
      <w:r w:rsidRPr="00514342">
        <w:t xml:space="preserve"> dictator or </w:t>
      </w:r>
      <w:r w:rsidRPr="00514342">
        <w:rPr>
          <w:rStyle w:val="11111AAAAStyleUnderline"/>
        </w:rPr>
        <w:t xml:space="preserve">oligarch </w:t>
      </w:r>
      <w:r w:rsidRPr="004A2978">
        <w:rPr>
          <w:rStyle w:val="11111AAAAStyleUnderline"/>
        </w:rPr>
        <w:t>bent</w:t>
      </w:r>
      <w:r w:rsidRPr="00514342">
        <w:rPr>
          <w:rStyle w:val="11111AAAAStyleUnderline"/>
        </w:rPr>
        <w:t xml:space="preserve"> on maintaining power is </w:t>
      </w:r>
      <w:r w:rsidRPr="004A2978">
        <w:rPr>
          <w:rStyle w:val="Emphasis"/>
        </w:rPr>
        <w:t>highly unlikely</w:t>
      </w:r>
      <w:r w:rsidRPr="00514342">
        <w:rPr>
          <w:rStyle w:val="11111AAAAStyleUnderline"/>
        </w:rPr>
        <w:t xml:space="preserve"> to take the </w:t>
      </w:r>
      <w:r w:rsidRPr="004A2978">
        <w:rPr>
          <w:rStyle w:val="Emphasis"/>
        </w:rPr>
        <w:t>immense risk</w:t>
      </w:r>
      <w:r w:rsidRPr="00514342">
        <w:rPr>
          <w:rStyle w:val="11111AAAAStyleUnderline"/>
        </w:rPr>
        <w:t xml:space="preserve"> of transferring such a devastating capability</w:t>
      </w:r>
      <w:r w:rsidRPr="00514342">
        <w:t xml:space="preserve"> </w:t>
      </w:r>
      <w:r w:rsidRPr="004A2978">
        <w:rPr>
          <w:rStyle w:val="11111AAAAStyleUnderline"/>
        </w:rPr>
        <w:t>to terrorists they cannot control</w:t>
      </w:r>
      <w:r w:rsidRPr="00514342">
        <w:t xml:space="preserve">, </w:t>
      </w:r>
      <w:r w:rsidRPr="004A2978">
        <w:rPr>
          <w:rStyle w:val="11111AAAAStyleUnderline"/>
        </w:rPr>
        <w:t>given</w:t>
      </w:r>
      <w:r w:rsidRPr="00514342">
        <w:t xml:space="preserve"> </w:t>
      </w:r>
      <w:r w:rsidRPr="004A2978">
        <w:rPr>
          <w:rStyle w:val="11111AAAAStyleUnderline"/>
        </w:rPr>
        <w:t>the</w:t>
      </w:r>
      <w:r w:rsidRPr="00514342">
        <w:t xml:space="preserve"> ever-present </w:t>
      </w:r>
      <w:r w:rsidRPr="004A2978">
        <w:rPr>
          <w:rStyle w:val="11111AAAAStyleUnderline"/>
        </w:rPr>
        <w:t>possibility</w:t>
      </w:r>
      <w:r w:rsidRPr="00514342">
        <w:t xml:space="preserve"> that </w:t>
      </w:r>
      <w:r w:rsidRPr="004A2978">
        <w:t>the</w:t>
      </w:r>
      <w:r w:rsidRPr="00514342">
        <w:rPr>
          <w:rStyle w:val="11111AAAAStyleUnderline"/>
        </w:rPr>
        <w:t xml:space="preserve"> </w:t>
      </w:r>
      <w:r w:rsidRPr="00D40951">
        <w:rPr>
          <w:rStyle w:val="11111AAAAStyleUnderline"/>
        </w:rPr>
        <w:t>material would be traced back</w:t>
      </w:r>
      <w:r w:rsidRPr="00514342">
        <w:rPr>
          <w:rStyle w:val="11111AAAAStyleUnderline"/>
        </w:rPr>
        <w:t xml:space="preserve"> to its origin’</w:t>
      </w:r>
      <w:r w:rsidRPr="00514342">
        <w:t>. Important in this last consideration are deterrent safeguards afforded by ‘nuclear forensics’, the rapidly developing science (and art) of connecting nuclear materials to their sources even after a bomb has been exploded.</w:t>
      </w:r>
      <w:hyperlink r:id="rId9" w:history="1">
        <w:r w:rsidRPr="00514342">
          <w:rPr>
            <w:rStyle w:val="Hyperlink"/>
          </w:rPr>
          <w:t>15</w:t>
        </w:r>
      </w:hyperlink>
    </w:p>
    <w:p w14:paraId="3B4F16A1" w14:textId="77777777" w:rsidR="00965016" w:rsidRPr="00514342" w:rsidRDefault="00965016" w:rsidP="00965016">
      <w:r w:rsidRPr="00514342">
        <w:t xml:space="preserve">Moreover, </w:t>
      </w:r>
      <w:r w:rsidRPr="00704C66">
        <w:rPr>
          <w:rStyle w:val="11111AAAAStyleUnderline"/>
          <w:highlight w:val="yellow"/>
        </w:rPr>
        <w:t>there is</w:t>
      </w:r>
      <w:r w:rsidRPr="00514342">
        <w:t xml:space="preserve"> a very </w:t>
      </w:r>
      <w:r w:rsidRPr="004A2978">
        <w:rPr>
          <w:rStyle w:val="Emphasis"/>
        </w:rPr>
        <w:t xml:space="preserve">considerable </w:t>
      </w:r>
      <w:r w:rsidRPr="00704C66">
        <w:rPr>
          <w:rStyle w:val="Emphasis"/>
          <w:highlight w:val="yellow"/>
        </w:rPr>
        <w:t>danger</w:t>
      </w:r>
      <w:r w:rsidRPr="00704C66">
        <w:rPr>
          <w:rStyle w:val="11111AAAAStyleUnderline"/>
          <w:highlight w:val="yellow"/>
        </w:rPr>
        <w:t xml:space="preserve"> </w:t>
      </w:r>
      <w:r w:rsidRPr="00D40951">
        <w:rPr>
          <w:rStyle w:val="11111AAAAStyleUnderline"/>
        </w:rPr>
        <w:t>to the donor</w:t>
      </w:r>
      <w:r w:rsidRPr="00514342">
        <w:rPr>
          <w:rStyle w:val="11111AAAAStyleUnderline"/>
        </w:rPr>
        <w:t xml:space="preserve"> </w:t>
      </w:r>
      <w:r w:rsidRPr="00D40951">
        <w:rPr>
          <w:rStyle w:val="11111AAAAStyleUnderline"/>
        </w:rPr>
        <w:t xml:space="preserve">that </w:t>
      </w:r>
      <w:r w:rsidRPr="00704C66">
        <w:rPr>
          <w:rStyle w:val="11111AAAAStyleUnderline"/>
          <w:highlight w:val="yellow"/>
        </w:rPr>
        <w:t>the bomb</w:t>
      </w:r>
      <w:r w:rsidRPr="00514342">
        <w:t xml:space="preserve"> (and its source) </w:t>
      </w:r>
      <w:r w:rsidRPr="00704C66">
        <w:rPr>
          <w:rStyle w:val="11111AAAAStyleUnderline"/>
          <w:highlight w:val="yellow"/>
        </w:rPr>
        <w:t>would be</w:t>
      </w:r>
      <w:r w:rsidRPr="00514342">
        <w:t xml:space="preserve"> </w:t>
      </w:r>
      <w:r w:rsidRPr="00D40951">
        <w:rPr>
          <w:rStyle w:val="Emphasis"/>
        </w:rPr>
        <w:t>discovered</w:t>
      </w:r>
      <w:r w:rsidRPr="00514342">
        <w:rPr>
          <w:rStyle w:val="11111AAAAStyleUnderline"/>
        </w:rPr>
        <w:t xml:space="preserve"> even </w:t>
      </w:r>
      <w:r w:rsidRPr="004A2978">
        <w:rPr>
          <w:rStyle w:val="Emphasis"/>
        </w:rPr>
        <w:t>before delivery</w:t>
      </w:r>
      <w:r w:rsidRPr="00514342">
        <w:rPr>
          <w:rStyle w:val="11111AAAAStyleUnderline"/>
        </w:rPr>
        <w:t xml:space="preserve"> or that it would be </w:t>
      </w:r>
      <w:r w:rsidRPr="00704C66">
        <w:rPr>
          <w:rStyle w:val="11111AAAAStyleUnderline"/>
          <w:highlight w:val="yellow"/>
        </w:rPr>
        <w:t>exploded</w:t>
      </w:r>
      <w:r w:rsidRPr="00514342">
        <w:rPr>
          <w:rStyle w:val="11111AAAAStyleUnderline"/>
        </w:rPr>
        <w:t xml:space="preserve"> in a manner and </w:t>
      </w:r>
      <w:r w:rsidRPr="00704C66">
        <w:rPr>
          <w:rStyle w:val="11111AAAAStyleUnderline"/>
          <w:highlight w:val="yellow"/>
        </w:rPr>
        <w:t>on a target</w:t>
      </w:r>
      <w:r w:rsidRPr="00514342">
        <w:rPr>
          <w:rStyle w:val="11111AAAAStyleUnderline"/>
        </w:rPr>
        <w:t xml:space="preserve"> the </w:t>
      </w:r>
      <w:r w:rsidRPr="00704C66">
        <w:rPr>
          <w:rStyle w:val="11111AAAAStyleUnderline"/>
          <w:highlight w:val="yellow"/>
        </w:rPr>
        <w:t>donor would not approve</w:t>
      </w:r>
      <w:r w:rsidRPr="00514342">
        <w:t>—</w:t>
      </w:r>
      <w:r w:rsidRPr="004A2978">
        <w:rPr>
          <w:rStyle w:val="11111AAAAStyleUnderline"/>
        </w:rPr>
        <w:t xml:space="preserve">including on the </w:t>
      </w:r>
      <w:r w:rsidRPr="004A2978">
        <w:rPr>
          <w:rStyle w:val="Emphasis"/>
        </w:rPr>
        <w:t>donor itself</w:t>
      </w:r>
      <w:r w:rsidRPr="00514342">
        <w:t>. Another concern would be that the terrorist group might be infiltrated by foreign intelligence.</w:t>
      </w:r>
      <w:hyperlink r:id="rId10" w:history="1">
        <w:r w:rsidRPr="00514342">
          <w:rPr>
            <w:rStyle w:val="Hyperlink"/>
          </w:rPr>
          <w:t>16</w:t>
        </w:r>
      </w:hyperlink>
    </w:p>
    <w:p w14:paraId="64240477" w14:textId="77777777" w:rsidR="00965016" w:rsidRPr="00514342" w:rsidRDefault="00965016" w:rsidP="00965016">
      <w:r w:rsidRPr="00514342">
        <w:t xml:space="preserve">A </w:t>
      </w:r>
      <w:r w:rsidRPr="00704C66">
        <w:rPr>
          <w:rStyle w:val="11111AAAAStyleUnderline"/>
          <w:highlight w:val="yellow"/>
        </w:rPr>
        <w:t>second route</w:t>
      </w:r>
      <w:r w:rsidRPr="00514342">
        <w:rPr>
          <w:rStyle w:val="11111AAAAStyleUnderline"/>
        </w:rPr>
        <w:t xml:space="preserve"> would be for the terrorist group to </w:t>
      </w:r>
      <w:r w:rsidRPr="00704C66">
        <w:rPr>
          <w:rStyle w:val="Emphasis"/>
          <w:highlight w:val="yellow"/>
        </w:rPr>
        <w:t>steal</w:t>
      </w:r>
      <w:r w:rsidRPr="00704C66">
        <w:rPr>
          <w:rStyle w:val="11111AAAAStyleUnderline"/>
          <w:highlight w:val="yellow"/>
        </w:rPr>
        <w:t xml:space="preserve"> or</w:t>
      </w:r>
      <w:r w:rsidRPr="00514342">
        <w:rPr>
          <w:rStyle w:val="11111AAAAStyleUnderline"/>
        </w:rPr>
        <w:t xml:space="preserve"> illicitly </w:t>
      </w:r>
      <w:r w:rsidRPr="00704C66">
        <w:rPr>
          <w:rStyle w:val="Emphasis"/>
          <w:highlight w:val="yellow"/>
        </w:rPr>
        <w:t>purchase</w:t>
      </w:r>
      <w:r w:rsidRPr="00514342">
        <w:rPr>
          <w:rStyle w:val="11111AAAAStyleUnderline"/>
        </w:rPr>
        <w:t xml:space="preserve"> a bomb</w:t>
      </w:r>
      <w:r w:rsidRPr="00514342">
        <w:t xml:space="preserve">. In the wake of the Cold War, there was great worry about such ‘loose nukes’ in unstable post-Communist Russia. However, both Russian nuclear officials and experts on the Russian nuclear programme point out that those </w:t>
      </w:r>
      <w:r w:rsidRPr="00514342">
        <w:rPr>
          <w:rStyle w:val="11111AAAAStyleUnderline"/>
        </w:rPr>
        <w:t xml:space="preserve">bombs are </w:t>
      </w:r>
      <w:r w:rsidRPr="00704C66">
        <w:rPr>
          <w:rStyle w:val="Emphasis"/>
          <w:highlight w:val="yellow"/>
        </w:rPr>
        <w:t>difficult to maintain</w:t>
      </w:r>
      <w:r w:rsidRPr="00514342">
        <w:rPr>
          <w:rStyle w:val="11111AAAAStyleUnderline"/>
        </w:rPr>
        <w:t xml:space="preserve"> and have a </w:t>
      </w:r>
      <w:r w:rsidRPr="00704C66">
        <w:rPr>
          <w:rStyle w:val="11111AAAAStyleUnderline"/>
          <w:highlight w:val="yellow"/>
        </w:rPr>
        <w:t>lifespan of one to three years</w:t>
      </w:r>
      <w:r w:rsidRPr="00514342">
        <w:t>, after which they become ‘radioactive scrap metal’.</w:t>
      </w:r>
      <w:hyperlink r:id="rId11" w:history="1">
        <w:r w:rsidRPr="00514342">
          <w:rPr>
            <w:rStyle w:val="Hyperlink"/>
          </w:rPr>
          <w:t>17</w:t>
        </w:r>
      </w:hyperlink>
      <w:r w:rsidRPr="00514342">
        <w:t> </w:t>
      </w:r>
      <w:r w:rsidRPr="004A2978">
        <w:rPr>
          <w:rStyle w:val="11111AAAAStyleUnderline"/>
        </w:rPr>
        <w:t>Even some of those most alarmed</w:t>
      </w:r>
      <w:r w:rsidRPr="00514342">
        <w:t xml:space="preserve"> by the prospect of atomic terrorism have </w:t>
      </w:r>
      <w:r w:rsidRPr="004A2978">
        <w:rPr>
          <w:rStyle w:val="11111AAAAStyleUnderline"/>
        </w:rPr>
        <w:t>concluded</w:t>
      </w:r>
      <w:r w:rsidRPr="00514342">
        <w:t xml:space="preserve"> that, </w:t>
      </w:r>
      <w:r w:rsidRPr="00514342">
        <w:rPr>
          <w:rStyle w:val="11111AAAAStyleUnderline"/>
        </w:rPr>
        <w:t xml:space="preserve">‘It is probably true that </w:t>
      </w:r>
      <w:r w:rsidRPr="00704C66">
        <w:rPr>
          <w:rStyle w:val="Emphasis"/>
          <w:highlight w:val="yellow"/>
        </w:rPr>
        <w:t>there are no “loose nukes”</w:t>
      </w:r>
      <w:r w:rsidRPr="00514342">
        <w:rPr>
          <w:rStyle w:val="11111AAAAStyleUnderline"/>
        </w:rPr>
        <w:t xml:space="preserve">, </w:t>
      </w:r>
      <w:r w:rsidRPr="00514342">
        <w:t>transportable nuclear weapons missing from their proper storage locations and available for purchase in some way’.</w:t>
      </w:r>
      <w:hyperlink r:id="rId12" w:history="1">
        <w:r w:rsidRPr="00514342">
          <w:rPr>
            <w:rStyle w:val="Hyperlink"/>
          </w:rPr>
          <w:t>18</w:t>
        </w:r>
      </w:hyperlink>
    </w:p>
    <w:p w14:paraId="54CC2B3C" w14:textId="77777777" w:rsidR="00965016" w:rsidRPr="00514342" w:rsidRDefault="00965016" w:rsidP="00965016">
      <w:r w:rsidRPr="00514342">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704C66">
        <w:rPr>
          <w:rStyle w:val="Emphasis"/>
          <w:highlight w:val="yellow"/>
        </w:rPr>
        <w:t>all nuclear nations</w:t>
      </w:r>
      <w:r w:rsidRPr="00704C66">
        <w:rPr>
          <w:rStyle w:val="11111AAAAStyleUnderline"/>
          <w:highlight w:val="yellow"/>
        </w:rPr>
        <w:t xml:space="preserve"> take</w:t>
      </w:r>
      <w:r w:rsidRPr="00514342">
        <w:rPr>
          <w:rStyle w:val="11111AAAAStyleUnderline"/>
        </w:rPr>
        <w:t xml:space="preserve"> the </w:t>
      </w:r>
      <w:r w:rsidRPr="00704C66">
        <w:rPr>
          <w:rStyle w:val="11111AAAAStyleUnderline"/>
          <w:highlight w:val="yellow"/>
        </w:rPr>
        <w:t>security</w:t>
      </w:r>
      <w:r w:rsidRPr="00514342">
        <w:rPr>
          <w:rStyle w:val="11111AAAAStyleUnderline"/>
        </w:rPr>
        <w:t xml:space="preserve"> of their weapons </w:t>
      </w:r>
      <w:r w:rsidRPr="00704C66">
        <w:rPr>
          <w:rStyle w:val="Emphasis"/>
          <w:highlight w:val="yellow"/>
        </w:rPr>
        <w:t>very seriously’</w:t>
      </w:r>
      <w:r w:rsidRPr="00514342">
        <w:t>.</w:t>
      </w:r>
      <w:hyperlink r:id="rId13" w:history="1">
        <w:r w:rsidRPr="00514342">
          <w:rPr>
            <w:rStyle w:val="Hyperlink"/>
          </w:rPr>
          <w:t>19</w:t>
        </w:r>
      </w:hyperlink>
    </w:p>
    <w:p w14:paraId="37A38D1D" w14:textId="77777777" w:rsidR="00965016" w:rsidRPr="00E617F8" w:rsidRDefault="00965016" w:rsidP="00965016">
      <w:r w:rsidRPr="00514342">
        <w:t xml:space="preserve">Moreover, as technology has developed, </w:t>
      </w:r>
      <w:r w:rsidRPr="004A2978">
        <w:rPr>
          <w:rStyle w:val="11111AAAAStyleUnderline"/>
        </w:rPr>
        <w:t>finished</w:t>
      </w:r>
      <w:r w:rsidRPr="00514342">
        <w:t xml:space="preserve"> </w:t>
      </w:r>
      <w:r w:rsidRPr="00514342">
        <w:rPr>
          <w:rStyle w:val="11111AAAAStyleUnderline"/>
        </w:rPr>
        <w:t xml:space="preserve">bombs have been outfitted with </w:t>
      </w:r>
      <w:r w:rsidRPr="00704C66">
        <w:rPr>
          <w:rStyle w:val="11111AAAAStyleUnderline"/>
          <w:highlight w:val="yellow"/>
        </w:rPr>
        <w:t>devices</w:t>
      </w:r>
      <w:r w:rsidRPr="00514342">
        <w:rPr>
          <w:rStyle w:val="11111AAAAStyleUnderline"/>
        </w:rPr>
        <w:t xml:space="preserve"> that will </w:t>
      </w:r>
      <w:r w:rsidRPr="004A2978">
        <w:rPr>
          <w:rStyle w:val="11111AAAAStyleUnderline"/>
        </w:rPr>
        <w:t>trigger</w:t>
      </w:r>
      <w:r w:rsidRPr="00514342">
        <w:rPr>
          <w:rStyle w:val="11111AAAAStyleUnderline"/>
        </w:rPr>
        <w:t xml:space="preserve"> a non-nuclear explosion that </w:t>
      </w:r>
      <w:r w:rsidRPr="00704C66">
        <w:rPr>
          <w:rStyle w:val="11111AAAAStyleUnderline"/>
          <w:highlight w:val="yellow"/>
        </w:rPr>
        <w:t>will</w:t>
      </w:r>
      <w:r w:rsidRPr="00514342">
        <w:rPr>
          <w:rStyle w:val="11111AAAAStyleUnderline"/>
        </w:rPr>
        <w:t xml:space="preserve"> </w:t>
      </w:r>
      <w:r w:rsidRPr="00704C66">
        <w:rPr>
          <w:rStyle w:val="11111AAAAStyleUnderline"/>
          <w:highlight w:val="yellow"/>
        </w:rPr>
        <w:t xml:space="preserve">destroy the bomb if </w:t>
      </w:r>
      <w:r w:rsidRPr="00D40951">
        <w:rPr>
          <w:rStyle w:val="11111AAAAStyleUnderline"/>
        </w:rPr>
        <w:t xml:space="preserve">it is </w:t>
      </w:r>
      <w:r w:rsidRPr="00704C66">
        <w:rPr>
          <w:rStyle w:val="11111AAAAStyleUnderline"/>
          <w:highlight w:val="yellow"/>
        </w:rPr>
        <w:t>tampered</w:t>
      </w:r>
      <w:r w:rsidRPr="00514342">
        <w:t xml:space="preserve"> </w:t>
      </w:r>
      <w:r w:rsidRPr="00D40951">
        <w:rPr>
          <w:rStyle w:val="11111AAAAStyleUnderline"/>
        </w:rPr>
        <w:t>with</w:t>
      </w:r>
      <w:r w:rsidRPr="00514342">
        <w:t>.</w:t>
      </w:r>
      <w:hyperlink r:id="rId14" w:history="1">
        <w:r w:rsidRPr="00514342">
          <w:rPr>
            <w:rStyle w:val="Hyperlink"/>
          </w:rPr>
          <w:t>20</w:t>
        </w:r>
      </w:hyperlink>
      <w:r w:rsidRPr="00514342">
        <w:t> </w:t>
      </w:r>
      <w:r w:rsidRPr="004A2978">
        <w:rPr>
          <w:rStyle w:val="11111AAAAStyleUnderline"/>
        </w:rPr>
        <w:t xml:space="preserve">And there are other security techniques: </w:t>
      </w:r>
      <w:r w:rsidRPr="00704C66">
        <w:rPr>
          <w:rStyle w:val="11111AAAAStyleUnderline"/>
          <w:highlight w:val="yellow"/>
        </w:rPr>
        <w:t>bombs can be</w:t>
      </w:r>
      <w:r w:rsidRPr="004A2978">
        <w:rPr>
          <w:rStyle w:val="11111AAAAStyleUnderline"/>
        </w:rPr>
        <w:t xml:space="preserve"> </w:t>
      </w:r>
      <w:r w:rsidRPr="004A2978">
        <w:rPr>
          <w:rStyle w:val="Emphasis"/>
        </w:rPr>
        <w:t xml:space="preserve">kept </w:t>
      </w:r>
      <w:r w:rsidRPr="00704C66">
        <w:rPr>
          <w:rStyle w:val="Emphasis"/>
          <w:highlight w:val="yellow"/>
        </w:rPr>
        <w:t>disassembled</w:t>
      </w:r>
      <w:r w:rsidRPr="00514342">
        <w:t xml:space="preserve"> with the component parts stored in separate high-security vaults, </w:t>
      </w:r>
      <w:r w:rsidRPr="004A2978">
        <w:rPr>
          <w:rStyle w:val="11111AAAAStyleUnderline"/>
        </w:rPr>
        <w:t>and</w:t>
      </w:r>
      <w:r w:rsidRPr="00514342">
        <w:t xml:space="preserve"> </w:t>
      </w:r>
      <w:r w:rsidRPr="004A2978">
        <w:rPr>
          <w:rStyle w:val="11111AAAAStyleUnderline"/>
        </w:rPr>
        <w:t xml:space="preserve">procedures can be organized so that </w:t>
      </w:r>
      <w:r w:rsidRPr="004A2978">
        <w:rPr>
          <w:rStyle w:val="Emphasis"/>
        </w:rPr>
        <w:t>two people</w:t>
      </w:r>
      <w:r w:rsidRPr="004A2978">
        <w:rPr>
          <w:rStyle w:val="11111AAAAStyleUnderline"/>
        </w:rPr>
        <w:t xml:space="preserve"> and</w:t>
      </w:r>
      <w:r w:rsidRPr="00514342">
        <w:t xml:space="preserve"> </w:t>
      </w:r>
      <w:r w:rsidRPr="004A2978">
        <w:rPr>
          <w:rStyle w:val="Emphasis"/>
        </w:rPr>
        <w:t xml:space="preserve">multiple </w:t>
      </w:r>
      <w:r w:rsidRPr="00704C66">
        <w:rPr>
          <w:rStyle w:val="Emphasis"/>
          <w:highlight w:val="yellow"/>
        </w:rPr>
        <w:t>codes</w:t>
      </w:r>
      <w:r w:rsidRPr="00704C66">
        <w:rPr>
          <w:rStyle w:val="11111AAAAStyleUnderline"/>
          <w:highlight w:val="yellow"/>
        </w:rPr>
        <w:t xml:space="preserve"> are required</w:t>
      </w:r>
      <w:r w:rsidRPr="00AC4C03">
        <w:rPr>
          <w:rStyle w:val="11111AAAAStyleUnderline"/>
        </w:rPr>
        <w:t xml:space="preserve"> </w:t>
      </w:r>
      <w:r w:rsidRPr="004A2978">
        <w:t>not only</w:t>
      </w:r>
      <w:r w:rsidRPr="004A2978">
        <w:rPr>
          <w:rStyle w:val="11111AAAAStyleUnderline"/>
        </w:rPr>
        <w:t xml:space="preserve"> to use the bomb, but also </w:t>
      </w:r>
      <w:r w:rsidRPr="00704C66">
        <w:rPr>
          <w:rStyle w:val="11111AAAAStyleUnderline"/>
          <w:highlight w:val="yellow"/>
        </w:rPr>
        <w:t>to store,</w:t>
      </w:r>
      <w:r w:rsidRPr="004A2978">
        <w:rPr>
          <w:rStyle w:val="11111AAAAStyleUnderline"/>
        </w:rPr>
        <w:t xml:space="preserve"> to </w:t>
      </w:r>
      <w:r w:rsidRPr="00704C66">
        <w:rPr>
          <w:rStyle w:val="11111AAAAStyleUnderline"/>
          <w:highlight w:val="yellow"/>
        </w:rPr>
        <w:t>maintain</w:t>
      </w:r>
      <w:r w:rsidRPr="004A2978">
        <w:rPr>
          <w:rStyle w:val="11111AAAAStyleUnderline"/>
        </w:rPr>
        <w:t xml:space="preserve">, </w:t>
      </w:r>
      <w:r w:rsidRPr="00704C66">
        <w:rPr>
          <w:rStyle w:val="11111AAAAStyleUnderline"/>
          <w:highlight w:val="yellow"/>
        </w:rPr>
        <w:t>and</w:t>
      </w:r>
      <w:r w:rsidRPr="004A2978">
        <w:rPr>
          <w:rStyle w:val="11111AAAAStyleUnderline"/>
        </w:rPr>
        <w:t xml:space="preserve"> to </w:t>
      </w:r>
      <w:r w:rsidRPr="00704C66">
        <w:rPr>
          <w:rStyle w:val="11111AAAAStyleUnderline"/>
          <w:highlight w:val="yellow"/>
        </w:rPr>
        <w:t>deploy</w:t>
      </w:r>
      <w:r w:rsidRPr="00514342">
        <w:t xml:space="preserve"> it.</w:t>
      </w:r>
      <w:hyperlink r:id="rId15" w:history="1">
        <w:r w:rsidRPr="00514342">
          <w:rPr>
            <w:rStyle w:val="Hyperlink"/>
          </w:rPr>
          <w:t>21</w:t>
        </w:r>
      </w:hyperlink>
    </w:p>
    <w:p w14:paraId="18697617" w14:textId="77777777" w:rsidR="00965016" w:rsidRDefault="00965016" w:rsidP="00965016">
      <w:pPr>
        <w:pStyle w:val="Heading3"/>
      </w:pPr>
      <w:r>
        <w:t>D: Civil War—1NC</w:t>
      </w:r>
    </w:p>
    <w:p w14:paraId="20E4210E" w14:textId="77777777" w:rsidR="00965016" w:rsidRDefault="00965016" w:rsidP="00965016"/>
    <w:p w14:paraId="6AD4E19D" w14:textId="77777777" w:rsidR="00965016" w:rsidRPr="00F73B8E" w:rsidRDefault="00965016" w:rsidP="00965016">
      <w:pPr>
        <w:pStyle w:val="Heading4"/>
      </w:pPr>
      <w:r>
        <w:t xml:space="preserve">No </w:t>
      </w:r>
      <w:r w:rsidRPr="00F73B8E">
        <w:t>Civil war</w:t>
      </w:r>
      <w:r>
        <w:t xml:space="preserve"> &amp;</w:t>
      </w:r>
      <w:r w:rsidRPr="00F73B8E">
        <w:t xml:space="preserve"> do</w:t>
      </w:r>
      <w:r>
        <w:t>es</w:t>
      </w:r>
      <w:r w:rsidRPr="00F73B8E">
        <w:t xml:space="preserve">n’t escalate </w:t>
      </w:r>
    </w:p>
    <w:p w14:paraId="03E0217A" w14:textId="77777777" w:rsidR="00965016" w:rsidRPr="00F711F5" w:rsidRDefault="00965016" w:rsidP="00965016">
      <w:r w:rsidRPr="00F711F5">
        <w:t xml:space="preserve">Zachary C. </w:t>
      </w:r>
      <w:r w:rsidRPr="00F711F5">
        <w:rPr>
          <w:rStyle w:val="Style13ptBold"/>
        </w:rPr>
        <w:t>Shirkey 17</w:t>
      </w:r>
      <w:r w:rsidRPr="00F711F5">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4870E5EA" w14:textId="77777777" w:rsidR="00965016" w:rsidRPr="00F711F5" w:rsidRDefault="00965016" w:rsidP="00965016">
      <w:r w:rsidRPr="00F711F5">
        <w:t xml:space="preserve">Why great powers themselves are more likely to intervene in ongoing civil and interstate wars has already been covered. However, this is not the only way in which </w:t>
      </w:r>
      <w:r w:rsidRPr="00F711F5">
        <w:rPr>
          <w:rStyle w:val="11111AAAAStyleUnderline"/>
          <w:highlight w:val="yellow"/>
        </w:rPr>
        <w:t>great powers</w:t>
      </w:r>
      <w:r w:rsidRPr="00F711F5">
        <w:t xml:space="preserve"> influence the likelihood of military intervention. Their </w:t>
      </w:r>
      <w:r w:rsidRPr="00F711F5">
        <w:rPr>
          <w:rStyle w:val="11111AAAAStyleUnderline"/>
          <w:highlight w:val="yellow"/>
        </w:rPr>
        <w:t>presence in</w:t>
      </w:r>
      <w:r w:rsidRPr="00F711F5">
        <w:t xml:space="preserve"> both interstate and </w:t>
      </w:r>
      <w:r w:rsidRPr="00F711F5">
        <w:rPr>
          <w:rStyle w:val="11111AAAAStyleUnderline"/>
          <w:highlight w:val="yellow"/>
        </w:rPr>
        <w:t xml:space="preserve">civil wars </w:t>
      </w:r>
      <w:r w:rsidRPr="0056144A">
        <w:rPr>
          <w:rStyle w:val="Emphasis"/>
          <w:highlight w:val="yellow"/>
        </w:rPr>
        <w:t>impacts</w:t>
      </w:r>
      <w:r w:rsidRPr="0056144A">
        <w:rPr>
          <w:rStyle w:val="Emphasis"/>
        </w:rPr>
        <w:t xml:space="preserve"> the </w:t>
      </w:r>
      <w:r w:rsidRPr="0056144A">
        <w:rPr>
          <w:rStyle w:val="Emphasis"/>
          <w:highlight w:val="yellow"/>
        </w:rPr>
        <w:t>odds</w:t>
      </w:r>
      <w:r w:rsidRPr="0056144A">
        <w:rPr>
          <w:rStyle w:val="Emphasis"/>
        </w:rPr>
        <w:t xml:space="preserve"> that </w:t>
      </w:r>
      <w:r w:rsidRPr="0056144A">
        <w:rPr>
          <w:rStyle w:val="Emphasis"/>
          <w:highlight w:val="yellow"/>
        </w:rPr>
        <w:t>other states</w:t>
      </w:r>
      <w:r w:rsidRPr="0056144A">
        <w:rPr>
          <w:rStyle w:val="Emphasis"/>
        </w:rPr>
        <w:t xml:space="preserve"> will </w:t>
      </w:r>
      <w:r w:rsidRPr="0056144A">
        <w:rPr>
          <w:rStyle w:val="Emphasis"/>
          <w:highlight w:val="yellow"/>
        </w:rPr>
        <w:t>join</w:t>
      </w:r>
      <w:r w:rsidRPr="0056144A">
        <w:rPr>
          <w:rStyle w:val="Emphasis"/>
        </w:rPr>
        <w:t xml:space="preserve"> those wars</w:t>
      </w:r>
      <w:r w:rsidRPr="00F711F5">
        <w:t xml:space="preserve"> though the effect is different for civil and interstate wars.</w:t>
      </w:r>
    </w:p>
    <w:p w14:paraId="2E311C5F" w14:textId="77777777" w:rsidR="00965016" w:rsidRPr="00F711F5" w:rsidRDefault="00965016" w:rsidP="00965016">
      <w:r w:rsidRPr="00F711F5">
        <w:t xml:space="preserve">The </w:t>
      </w:r>
      <w:r w:rsidRPr="00F711F5">
        <w:rPr>
          <w:rStyle w:val="11111AAAAStyleUnderline"/>
        </w:rPr>
        <w:t>presence and</w:t>
      </w:r>
      <w:r w:rsidRPr="00F711F5">
        <w:t xml:space="preserve"> especially </w:t>
      </w:r>
      <w:r w:rsidRPr="00F711F5">
        <w:rPr>
          <w:rStyle w:val="11111AAAAStyleUnderline"/>
        </w:rPr>
        <w:t>prior intervention of great powers in interstate wars</w:t>
      </w:r>
      <w:r w:rsidRPr="00F711F5">
        <w:t xml:space="preserve"> likely </w:t>
      </w:r>
      <w:r w:rsidRPr="00F711F5">
        <w:rPr>
          <w:rStyle w:val="11111AAAAStyleUnderline"/>
        </w:rPr>
        <w:t>alters the scope of the issues over which the war is being fought and the overall stakes of the war for</w:t>
      </w:r>
      <w:r w:rsidRPr="00F711F5">
        <w:t xml:space="preserve"> regional systems and for </w:t>
      </w:r>
      <w:r w:rsidRPr="00F711F5">
        <w:rPr>
          <w:rStyle w:val="11111AAAAStyleUnderline"/>
        </w:rPr>
        <w:t>the international system as a whole</w:t>
      </w:r>
      <w:r w:rsidRPr="00F711F5">
        <w:t xml:space="preserve"> (Kim, 1991; Yamamoto and Bremer, 1980). Evidence of this effect is clearest and strongest for the prior intervention of great powers in comparison to their presence in an interstate war from the outset (Shirkey, 2009).</w:t>
      </w:r>
    </w:p>
    <w:p w14:paraId="2D1A449A" w14:textId="77777777" w:rsidR="00965016" w:rsidRPr="00F711F5" w:rsidRDefault="00965016" w:rsidP="00965016">
      <w:r w:rsidRPr="00F711F5">
        <w:t xml:space="preserve">This </w:t>
      </w:r>
      <w:r w:rsidRPr="00F711F5">
        <w:rPr>
          <w:rStyle w:val="11111AAAAStyleUnderline"/>
        </w:rPr>
        <w:t>effect of great powers increasing</w:t>
      </w:r>
      <w:r w:rsidRPr="00F711F5">
        <w:t xml:space="preserve"> the </w:t>
      </w:r>
      <w:r w:rsidRPr="00F711F5">
        <w:rPr>
          <w:rStyle w:val="11111AAAAStyleUnderline"/>
        </w:rPr>
        <w:t xml:space="preserve">odds of further intervention </w:t>
      </w:r>
      <w:r w:rsidRPr="0056144A">
        <w:rPr>
          <w:rStyle w:val="Emphasis"/>
        </w:rPr>
        <w:t>does not</w:t>
      </w:r>
      <w:r w:rsidRPr="00F711F5">
        <w:t xml:space="preserve"> appear to </w:t>
      </w:r>
      <w:r w:rsidRPr="0056144A">
        <w:rPr>
          <w:rStyle w:val="Emphasis"/>
        </w:rPr>
        <w:t>translate to civil wars</w:t>
      </w:r>
      <w:r w:rsidRPr="00F711F5">
        <w:t xml:space="preserve">. There is some evidence that the </w:t>
      </w:r>
      <w:r w:rsidRPr="00F711F5">
        <w:rPr>
          <w:rStyle w:val="11111AAAAStyleUnderline"/>
          <w:highlight w:val="yellow"/>
        </w:rPr>
        <w:t>presence of a great power in a civil war</w:t>
      </w:r>
      <w:r w:rsidRPr="00F711F5">
        <w:rPr>
          <w:rStyle w:val="11111AAAAStyleUnderline"/>
        </w:rPr>
        <w:t xml:space="preserve"> </w:t>
      </w:r>
      <w:r w:rsidRPr="0056144A">
        <w:rPr>
          <w:rStyle w:val="Emphasis"/>
        </w:rPr>
        <w:t xml:space="preserve">actually </w:t>
      </w:r>
      <w:r w:rsidRPr="0056144A">
        <w:rPr>
          <w:rStyle w:val="Emphasis"/>
          <w:highlight w:val="yellow"/>
        </w:rPr>
        <w:t>reduces</w:t>
      </w:r>
      <w:r w:rsidRPr="0056144A">
        <w:rPr>
          <w:rStyle w:val="Emphasis"/>
        </w:rPr>
        <w:t xml:space="preserve"> the </w:t>
      </w:r>
      <w:r w:rsidRPr="0056144A">
        <w:rPr>
          <w:rStyle w:val="Emphasis"/>
          <w:highlight w:val="yellow"/>
        </w:rPr>
        <w:t>odds</w:t>
      </w:r>
      <w:r w:rsidRPr="0056144A">
        <w:rPr>
          <w:rStyle w:val="Emphasis"/>
        </w:rPr>
        <w:t xml:space="preserve"> that </w:t>
      </w:r>
      <w:r w:rsidRPr="0056144A">
        <w:rPr>
          <w:rStyle w:val="Emphasis"/>
          <w:highlight w:val="yellow"/>
        </w:rPr>
        <w:t>other states will intervene</w:t>
      </w:r>
      <w:r w:rsidRPr="00F711F5">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sidRPr="00F711F5">
        <w:rPr>
          <w:rStyle w:val="11111AAAAStyleUnderline"/>
        </w:rPr>
        <w:t>great powers can dissuade further intervention into civil wars</w:t>
      </w:r>
      <w:r w:rsidRPr="00F711F5">
        <w:t xml:space="preserve"> is likely the result of the fact that </w:t>
      </w:r>
      <w:r w:rsidRPr="00F711F5">
        <w:rPr>
          <w:rStyle w:val="11111AAAAStyleUnderline"/>
          <w:highlight w:val="yellow"/>
        </w:rPr>
        <w:t>great powers are</w:t>
      </w:r>
      <w:r w:rsidRPr="00F711F5">
        <w:rPr>
          <w:rStyle w:val="11111AAAAStyleUnderline"/>
        </w:rPr>
        <w:t xml:space="preserve"> </w:t>
      </w:r>
      <w:r w:rsidRPr="0056144A">
        <w:rPr>
          <w:rStyle w:val="Emphasis"/>
        </w:rPr>
        <w:t xml:space="preserve">usually </w:t>
      </w:r>
      <w:r w:rsidRPr="0056144A">
        <w:rPr>
          <w:rStyle w:val="Emphasis"/>
          <w:highlight w:val="yellow"/>
        </w:rPr>
        <w:t>strong enough to discourage</w:t>
      </w:r>
      <w:r w:rsidRPr="0056144A">
        <w:rPr>
          <w:rStyle w:val="Emphasis"/>
        </w:rPr>
        <w:t xml:space="preserve"> other </w:t>
      </w:r>
      <w:r w:rsidRPr="0056144A">
        <w:rPr>
          <w:rStyle w:val="Emphasis"/>
          <w:highlight w:val="yellow"/>
        </w:rPr>
        <w:t>states from intervening</w:t>
      </w:r>
      <w:r w:rsidRPr="00F711F5">
        <w:rPr>
          <w:rStyle w:val="11111AAAAStyleUnderline"/>
          <w:highlight w:val="yellow"/>
        </w:rPr>
        <w:t xml:space="preserve"> in civil wars</w:t>
      </w:r>
      <w:r w:rsidRPr="00F711F5">
        <w:rPr>
          <w:rStyle w:val="11111AAAAStyleUnderline"/>
        </w:rPr>
        <w:t xml:space="preserve"> which occur within the great power itself and perhaps also from intervening in the civil wars </w:t>
      </w:r>
      <w:r w:rsidRPr="00F711F5">
        <w:rPr>
          <w:rStyle w:val="11111AAAAStyleUnderline"/>
          <w:highlight w:val="yellow"/>
        </w:rPr>
        <w:t>of states</w:t>
      </w:r>
      <w:r w:rsidRPr="00F711F5">
        <w:rPr>
          <w:rStyle w:val="11111AAAAStyleUnderline"/>
        </w:rPr>
        <w:t xml:space="preserve"> which are </w:t>
      </w:r>
      <w:r w:rsidRPr="00F711F5">
        <w:rPr>
          <w:rStyle w:val="11111AAAAStyleUnderline"/>
          <w:highlight w:val="yellow"/>
        </w:rPr>
        <w:t>located within the great power’s sphere of influence</w:t>
      </w:r>
      <w:r w:rsidRPr="00F711F5">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63C6847C" w14:textId="77777777" w:rsidR="00965016" w:rsidRPr="008F410A" w:rsidRDefault="00965016" w:rsidP="00965016"/>
    <w:p w14:paraId="51D58042" w14:textId="77777777" w:rsidR="00965016" w:rsidRPr="00F711F5" w:rsidRDefault="00965016" w:rsidP="00965016">
      <w:pPr>
        <w:pStyle w:val="Heading3"/>
        <w:rPr>
          <w:rFonts w:cs="Arial"/>
        </w:rPr>
      </w:pPr>
      <w:r w:rsidRPr="00F711F5">
        <w:rPr>
          <w:rFonts w:cs="Arial"/>
        </w:rPr>
        <w:t>D: Inequality—1NC</w:t>
      </w:r>
    </w:p>
    <w:p w14:paraId="06A63D72" w14:textId="77777777" w:rsidR="00965016" w:rsidRPr="00F711F5" w:rsidRDefault="00965016" w:rsidP="00965016"/>
    <w:p w14:paraId="328FED3F" w14:textId="77777777" w:rsidR="00965016" w:rsidRPr="00F73B8E" w:rsidRDefault="00965016" w:rsidP="00965016">
      <w:pPr>
        <w:pStyle w:val="Heading4"/>
      </w:pPr>
      <w:r w:rsidRPr="00F73B8E">
        <w:t>Inequality is declining AND not ‘existential.’</w:t>
      </w:r>
    </w:p>
    <w:p w14:paraId="568D5184" w14:textId="77777777" w:rsidR="00965016" w:rsidRPr="00F711F5" w:rsidRDefault="00965016" w:rsidP="00965016">
      <w:r w:rsidRPr="00F711F5">
        <w:rPr>
          <w:rStyle w:val="Style13ptBold"/>
        </w:rPr>
        <w:t>Waldenstrom 25</w:t>
      </w:r>
      <w:r w:rsidRPr="00F711F5">
        <w:t xml:space="preserve"> (Daniel Waldenstrom Is Professor Of Economics At Ifn Stockholm and The Author Of Richer And More Equal; 5-19-2025; "The Inequality Myth"; Foreign Affairs; doα: 9-15-2025) https://www.foreignaffairs.com/united-states/inequality-myth-western-societies-more-equal-waldenstrom</w:t>
      </w:r>
    </w:p>
    <w:p w14:paraId="067D27AC" w14:textId="77777777" w:rsidR="00965016" w:rsidRPr="00F711F5" w:rsidRDefault="00965016" w:rsidP="00965016"/>
    <w:p w14:paraId="0A67A87C" w14:textId="77777777" w:rsidR="00965016" w:rsidRPr="00F711F5" w:rsidRDefault="00965016" w:rsidP="00965016">
      <w:r w:rsidRPr="00F711F5">
        <w:t xml:space="preserve">Spend a few minutes </w:t>
      </w:r>
      <w:r w:rsidRPr="00F711F5">
        <w:rPr>
          <w:rStyle w:val="11111AAAAStyleUnderline"/>
        </w:rPr>
        <w:t>browsing political commentary or scrolling</w:t>
      </w:r>
      <w:r w:rsidRPr="00F711F5">
        <w:t xml:space="preserve"> social </w:t>
      </w:r>
      <w:r w:rsidRPr="00F711F5">
        <w:rPr>
          <w:rStyle w:val="11111AAAAStyleUnderline"/>
        </w:rPr>
        <w:t>media and you will discover a</w:t>
      </w:r>
      <w:r w:rsidRPr="00F711F5">
        <w:t xml:space="preserve"> </w:t>
      </w:r>
      <w:r w:rsidRPr="0056144A">
        <w:rPr>
          <w:rStyle w:val="Emphasis"/>
        </w:rPr>
        <w:t>seemingly</w:t>
      </w:r>
      <w:r w:rsidRPr="00F711F5">
        <w:t xml:space="preserve"> </w:t>
      </w:r>
      <w:r w:rsidRPr="00F711F5">
        <w:rPr>
          <w:rStyle w:val="11111AAAAStyleUnderline"/>
        </w:rPr>
        <w:t>settled truth</w:t>
      </w:r>
      <w:r w:rsidRPr="00F711F5">
        <w:t xml:space="preserve">: </w:t>
      </w:r>
      <w:r w:rsidRPr="0056144A">
        <w:rPr>
          <w:rStyle w:val="Emphasis"/>
        </w:rPr>
        <w:t>inequality</w:t>
      </w:r>
      <w:r w:rsidRPr="00F711F5">
        <w:t xml:space="preserve"> </w:t>
      </w:r>
      <w:r w:rsidRPr="00F711F5">
        <w:rPr>
          <w:rStyle w:val="11111AAAAStyleUnderline"/>
        </w:rPr>
        <w:t>in the West is soaring</w:t>
      </w:r>
      <w:r w:rsidRPr="00F711F5">
        <w:t xml:space="preserve">, the middle class is being hollowed out, and democracies stand on the brink of oligarchy. The </w:t>
      </w:r>
      <w:r w:rsidRPr="00F711F5">
        <w:rPr>
          <w:rStyle w:val="11111AAAAStyleUnderline"/>
        </w:rPr>
        <w:t>idea is</w:t>
      </w:r>
      <w:r w:rsidRPr="00F711F5">
        <w:t xml:space="preserve"> </w:t>
      </w:r>
      <w:r w:rsidRPr="0056144A">
        <w:rPr>
          <w:rStyle w:val="Emphasis"/>
        </w:rPr>
        <w:t>seductive</w:t>
      </w:r>
      <w:r w:rsidRPr="00F711F5">
        <w:t xml:space="preserve"> </w:t>
      </w:r>
      <w:r w:rsidRPr="00F711F5">
        <w:rPr>
          <w:rStyle w:val="11111AAAAStyleUnderline"/>
        </w:rPr>
        <w:t>because it fits</w:t>
      </w:r>
      <w:r w:rsidRPr="00F711F5">
        <w:t xml:space="preserve"> </w:t>
      </w:r>
      <w:r w:rsidRPr="0056144A">
        <w:rPr>
          <w:rStyle w:val="Emphasis"/>
        </w:rPr>
        <w:t>everyday anxieties</w:t>
      </w:r>
      <w:r w:rsidRPr="00F711F5">
        <w:t xml:space="preserve"> </w:t>
      </w:r>
      <w:r w:rsidRPr="00F711F5">
        <w:rPr>
          <w:rStyle w:val="11111AAAAStyleUnderline"/>
        </w:rPr>
        <w:t>in many</w:t>
      </w:r>
      <w:r w:rsidRPr="00F711F5">
        <w:t xml:space="preserve"> </w:t>
      </w:r>
      <w:r w:rsidRPr="0056144A">
        <w:rPr>
          <w:rStyle w:val="Emphasis"/>
        </w:rPr>
        <w:t>Western</w:t>
      </w:r>
      <w:r w:rsidRPr="00F711F5">
        <w:t xml:space="preserve"> </w:t>
      </w:r>
      <w:r w:rsidRPr="00F711F5">
        <w:rPr>
          <w:rStyle w:val="11111AAAAStyleUnderline"/>
        </w:rPr>
        <w:t>countries</w:t>
      </w:r>
      <w:r w:rsidRPr="00F711F5">
        <w:t xml:space="preserve">—housing has grown increasingly unaffordable, billionaire wealth mushrooms unfathomably, and the pandemic exposed yawning gaps in social safety nets. Yet </w:t>
      </w:r>
      <w:r w:rsidRPr="00F711F5">
        <w:rPr>
          <w:rStyle w:val="11111AAAAStyleUnderline"/>
        </w:rPr>
        <w:t>the</w:t>
      </w:r>
      <w:r w:rsidRPr="00F711F5">
        <w:t xml:space="preserve"> </w:t>
      </w:r>
      <w:r w:rsidRPr="0056144A">
        <w:rPr>
          <w:rStyle w:val="Emphasis"/>
        </w:rPr>
        <w:t>most influential</w:t>
      </w:r>
      <w:r w:rsidRPr="00F711F5">
        <w:t xml:space="preserve"> </w:t>
      </w:r>
      <w:r w:rsidRPr="00F711F5">
        <w:rPr>
          <w:rStyle w:val="11111AAAAStyleUnderline"/>
          <w:highlight w:val="yellow"/>
        </w:rPr>
        <w:t>claims about inequality rest on</w:t>
      </w:r>
      <w:r w:rsidRPr="00F711F5">
        <w:rPr>
          <w:highlight w:val="yellow"/>
        </w:rPr>
        <w:t xml:space="preserve"> </w:t>
      </w:r>
      <w:r w:rsidRPr="0056144A">
        <w:rPr>
          <w:rStyle w:val="Emphasis"/>
          <w:highlight w:val="yellow"/>
        </w:rPr>
        <w:t>selective readings</w:t>
      </w:r>
      <w:r w:rsidRPr="00F711F5">
        <w:rPr>
          <w:rStyle w:val="11111AAAAStyleUnderline"/>
        </w:rPr>
        <w:t xml:space="preserve"> of history </w:t>
      </w:r>
      <w:r w:rsidRPr="00F711F5">
        <w:rPr>
          <w:rStyle w:val="11111AAAAStyleUnderline"/>
          <w:highlight w:val="yellow"/>
        </w:rPr>
        <w:t xml:space="preserve">and </w:t>
      </w:r>
      <w:r w:rsidRPr="0056144A">
        <w:rPr>
          <w:rStyle w:val="Emphasis"/>
          <w:highlight w:val="yellow"/>
        </w:rPr>
        <w:t>partial measurements</w:t>
      </w:r>
      <w:r w:rsidRPr="00F711F5">
        <w:rPr>
          <w:rStyle w:val="11111AAAAStyleUnderline"/>
        </w:rPr>
        <w:t xml:space="preserve"> of living standards</w:t>
      </w:r>
      <w:r w:rsidRPr="00F711F5">
        <w:t xml:space="preserve">. </w:t>
      </w:r>
      <w:r w:rsidRPr="00F711F5">
        <w:rPr>
          <w:rStyle w:val="11111AAAAStyleUnderline"/>
          <w:highlight w:val="yellow"/>
        </w:rPr>
        <w:t>When</w:t>
      </w:r>
      <w:r w:rsidRPr="00F711F5">
        <w:rPr>
          <w:rStyle w:val="11111AAAAStyleUnderline"/>
        </w:rPr>
        <w:t xml:space="preserve"> the</w:t>
      </w:r>
      <w:r w:rsidRPr="00F711F5">
        <w:t xml:space="preserve"> </w:t>
      </w:r>
      <w:r w:rsidRPr="0056144A">
        <w:rPr>
          <w:rStyle w:val="Emphasis"/>
          <w:highlight w:val="yellow"/>
        </w:rPr>
        <w:t>full balance sheet</w:t>
      </w:r>
      <w:r w:rsidRPr="00F711F5">
        <w:t xml:space="preserve"> </w:t>
      </w:r>
      <w:r w:rsidRPr="00F711F5">
        <w:rPr>
          <w:rStyle w:val="11111AAAAStyleUnderline"/>
        </w:rPr>
        <w:t xml:space="preserve">of modern economies </w:t>
      </w:r>
      <w:r w:rsidRPr="00F711F5">
        <w:rPr>
          <w:rStyle w:val="11111AAAAStyleUnderline"/>
          <w:highlight w:val="yellow"/>
        </w:rPr>
        <w:t>is tallied</w:t>
      </w:r>
      <w:r w:rsidRPr="00F711F5">
        <w:rPr>
          <w:rStyle w:val="11111AAAAStyleUnderline"/>
        </w:rPr>
        <w:t>—</w:t>
      </w:r>
      <w:r w:rsidRPr="00F711F5">
        <w:rPr>
          <w:rStyle w:val="11111AAAAStyleUnderline"/>
          <w:highlight w:val="yellow"/>
        </w:rPr>
        <w:t>including</w:t>
      </w:r>
      <w:r w:rsidRPr="00F711F5">
        <w:t xml:space="preserve"> </w:t>
      </w:r>
      <w:r w:rsidRPr="0056144A">
        <w:rPr>
          <w:rStyle w:val="Emphasis"/>
          <w:highlight w:val="yellow"/>
        </w:rPr>
        <w:t>taxes</w:t>
      </w:r>
      <w:r w:rsidRPr="00F711F5">
        <w:t xml:space="preserve">, </w:t>
      </w:r>
      <w:r w:rsidRPr="0056144A">
        <w:rPr>
          <w:rStyle w:val="Emphasis"/>
        </w:rPr>
        <w:t>transfers</w:t>
      </w:r>
      <w:r w:rsidRPr="00F711F5">
        <w:t xml:space="preserve">, </w:t>
      </w:r>
      <w:r w:rsidRPr="0056144A">
        <w:rPr>
          <w:rStyle w:val="Emphasis"/>
        </w:rPr>
        <w:t>pension entitlements</w:t>
      </w:r>
      <w:r w:rsidRPr="00F711F5">
        <w:t xml:space="preserve">, </w:t>
      </w:r>
      <w:r w:rsidRPr="0056144A">
        <w:rPr>
          <w:rStyle w:val="Emphasis"/>
        </w:rPr>
        <w:t>homeownership</w:t>
      </w:r>
      <w:r w:rsidRPr="00F711F5">
        <w:t xml:space="preserve">, </w:t>
      </w:r>
      <w:r w:rsidRPr="00F711F5">
        <w:rPr>
          <w:rStyle w:val="11111AAAAStyleUnderline"/>
        </w:rPr>
        <w:t>and the fact that people</w:t>
      </w:r>
      <w:r w:rsidRPr="00F711F5">
        <w:t xml:space="preserve"> </w:t>
      </w:r>
      <w:r w:rsidRPr="0056144A">
        <w:rPr>
          <w:rStyle w:val="Emphasis"/>
        </w:rPr>
        <w:t>move through</w:t>
      </w:r>
      <w:r w:rsidRPr="00F711F5">
        <w:t xml:space="preserve"> </w:t>
      </w:r>
      <w:r w:rsidRPr="00F711F5">
        <w:rPr>
          <w:rStyle w:val="11111AAAAStyleUnderline"/>
        </w:rPr>
        <w:t>income brackets across their lives</w:t>
      </w:r>
      <w:r w:rsidRPr="00F711F5">
        <w:t xml:space="preserve">—the </w:t>
      </w:r>
      <w:r w:rsidRPr="00F711F5">
        <w:rPr>
          <w:rStyle w:val="11111AAAAStyleUnderline"/>
        </w:rPr>
        <w:t>story looks markedly different</w:t>
      </w:r>
      <w:r w:rsidRPr="00F711F5">
        <w:t xml:space="preserve">. </w:t>
      </w:r>
      <w:r w:rsidRPr="00D831B6">
        <w:rPr>
          <w:rStyle w:val="11111AAAAStyleUnderline"/>
        </w:rPr>
        <w:t xml:space="preserve">Western </w:t>
      </w:r>
      <w:r w:rsidRPr="00F711F5">
        <w:rPr>
          <w:rStyle w:val="11111AAAAStyleUnderline"/>
          <w:highlight w:val="yellow"/>
        </w:rPr>
        <w:t>societies</w:t>
      </w:r>
      <w:r w:rsidRPr="00F711F5">
        <w:rPr>
          <w:rStyle w:val="11111AAAAStyleUnderline"/>
        </w:rPr>
        <w:t xml:space="preserve"> are</w:t>
      </w:r>
      <w:r w:rsidRPr="00F711F5">
        <w:t xml:space="preserve"> </w:t>
      </w:r>
      <w:r w:rsidRPr="0056144A">
        <w:rPr>
          <w:rStyle w:val="Emphasis"/>
          <w:highlight w:val="yellow"/>
        </w:rPr>
        <w:t>not nearly as unequal as many believe</w:t>
      </w:r>
      <w:r w:rsidRPr="00F711F5">
        <w:t xml:space="preserve"> them </w:t>
      </w:r>
      <w:r w:rsidRPr="00F711F5">
        <w:rPr>
          <w:rStyle w:val="11111AAAAStyleUnderline"/>
        </w:rPr>
        <w:t>to be</w:t>
      </w:r>
      <w:r w:rsidRPr="00F711F5">
        <w:t>.</w:t>
      </w:r>
    </w:p>
    <w:p w14:paraId="45B75CF6" w14:textId="77777777" w:rsidR="00965016" w:rsidRPr="00F711F5" w:rsidRDefault="00965016" w:rsidP="00965016">
      <w:r w:rsidRPr="00F711F5">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F711F5">
        <w:rPr>
          <w:rStyle w:val="11111AAAAStyleUnderline"/>
        </w:rPr>
        <w:t>households across the income spectrum</w:t>
      </w:r>
      <w:r w:rsidRPr="00F711F5">
        <w:t xml:space="preserve"> now </w:t>
      </w:r>
      <w:r w:rsidRPr="0056144A">
        <w:rPr>
          <w:rStyle w:val="Emphasis"/>
        </w:rPr>
        <w:t>own capital</w:t>
      </w:r>
      <w:r w:rsidRPr="00F711F5">
        <w:t xml:space="preserve"> </w:t>
      </w:r>
      <w:r w:rsidRPr="00F711F5">
        <w:rPr>
          <w:rStyle w:val="11111AAAAStyleUnderline"/>
        </w:rPr>
        <w:t>on a scale</w:t>
      </w:r>
      <w:r w:rsidRPr="00F711F5">
        <w:t xml:space="preserve"> </w:t>
      </w:r>
      <w:r w:rsidRPr="0056144A">
        <w:rPr>
          <w:rStyle w:val="Emphasis"/>
        </w:rPr>
        <w:t>unimaginable</w:t>
      </w:r>
      <w:r w:rsidRPr="00F711F5">
        <w:t xml:space="preserve"> </w:t>
      </w:r>
      <w:r w:rsidRPr="00F711F5">
        <w:rPr>
          <w:rStyle w:val="11111AAAAStyleUnderline"/>
        </w:rPr>
        <w:t>to earlier generations, and</w:t>
      </w:r>
      <w:r w:rsidRPr="00F711F5">
        <w:t xml:space="preserve"> </w:t>
      </w:r>
      <w:r w:rsidRPr="0056144A">
        <w:rPr>
          <w:rStyle w:val="Emphasis"/>
        </w:rPr>
        <w:t xml:space="preserve">basic </w:t>
      </w:r>
      <w:r w:rsidRPr="0056144A">
        <w:rPr>
          <w:rStyle w:val="Emphasis"/>
          <w:highlight w:val="yellow"/>
        </w:rPr>
        <w:t>measures</w:t>
      </w:r>
      <w:r w:rsidRPr="00F711F5">
        <w:rPr>
          <w:highlight w:val="yellow"/>
        </w:rPr>
        <w:t xml:space="preserve"> </w:t>
      </w:r>
      <w:r w:rsidRPr="00F711F5">
        <w:rPr>
          <w:rStyle w:val="11111AAAAStyleUnderline"/>
          <w:highlight w:val="yellow"/>
        </w:rPr>
        <w:t>of well-being</w:t>
      </w:r>
      <w:r w:rsidRPr="00F711F5">
        <w:rPr>
          <w:rStyle w:val="11111AAAAStyleUnderline"/>
        </w:rPr>
        <w:t xml:space="preserve"> in Western societies</w:t>
      </w:r>
      <w:r w:rsidRPr="00F711F5">
        <w:t xml:space="preserve">—including </w:t>
      </w:r>
      <w:r w:rsidRPr="00F711F5">
        <w:rPr>
          <w:rStyle w:val="11111AAAAStyleUnderline"/>
        </w:rPr>
        <w:t>life expectancy, educational attainment, and consumption possibilities</w:t>
      </w:r>
      <w:r w:rsidRPr="00F711F5">
        <w:t>—</w:t>
      </w:r>
      <w:r w:rsidRPr="00F711F5">
        <w:rPr>
          <w:rStyle w:val="11111AAAAStyleUnderline"/>
        </w:rPr>
        <w:t xml:space="preserve">have </w:t>
      </w:r>
      <w:r w:rsidRPr="00F711F5">
        <w:rPr>
          <w:rStyle w:val="11111AAAAStyleUnderline"/>
          <w:highlight w:val="yellow"/>
        </w:rPr>
        <w:t>improved</w:t>
      </w:r>
      <w:r w:rsidRPr="00F711F5">
        <w:rPr>
          <w:highlight w:val="yellow"/>
        </w:rPr>
        <w:t xml:space="preserve"> </w:t>
      </w:r>
      <w:r w:rsidRPr="0056144A">
        <w:rPr>
          <w:rStyle w:val="Emphasis"/>
        </w:rPr>
        <w:t>for</w:t>
      </w:r>
      <w:r w:rsidRPr="00F711F5">
        <w:t xml:space="preserve"> nearly </w:t>
      </w:r>
      <w:r w:rsidRPr="0056144A">
        <w:rPr>
          <w:rStyle w:val="Emphasis"/>
        </w:rPr>
        <w:t>everyone</w:t>
      </w:r>
      <w:r w:rsidRPr="00F711F5">
        <w:t>.</w:t>
      </w:r>
    </w:p>
    <w:p w14:paraId="267620E3" w14:textId="77777777" w:rsidR="00965016" w:rsidRPr="00F711F5" w:rsidRDefault="00965016" w:rsidP="00965016">
      <w:r w:rsidRPr="00F711F5">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F711F5">
        <w:rPr>
          <w:rStyle w:val="11111AAAAStyleUnderline"/>
        </w:rPr>
        <w:t>the</w:t>
      </w:r>
      <w:r w:rsidRPr="00F711F5">
        <w:t xml:space="preserve"> </w:t>
      </w:r>
      <w:r w:rsidRPr="0056144A">
        <w:rPr>
          <w:rStyle w:val="Emphasis"/>
          <w:highlight w:val="yellow"/>
        </w:rPr>
        <w:t>ev</w:t>
      </w:r>
      <w:r w:rsidRPr="0056144A">
        <w:rPr>
          <w:rStyle w:val="Emphasis"/>
        </w:rPr>
        <w:t>idence</w:t>
      </w:r>
      <w:r w:rsidRPr="00F711F5">
        <w:t xml:space="preserve"> </w:t>
      </w:r>
      <w:r w:rsidRPr="00F711F5">
        <w:rPr>
          <w:rStyle w:val="11111AAAAStyleUnderline"/>
          <w:highlight w:val="yellow"/>
        </w:rPr>
        <w:t>shows</w:t>
      </w:r>
      <w:r w:rsidRPr="00F711F5">
        <w:rPr>
          <w:rStyle w:val="11111AAAAStyleUnderline"/>
        </w:rPr>
        <w:t xml:space="preserve"> that free-</w:t>
      </w:r>
      <w:r w:rsidRPr="00F711F5">
        <w:rPr>
          <w:rStyle w:val="11111AAAAStyleUnderline"/>
          <w:highlight w:val="yellow"/>
        </w:rPr>
        <w:t>market</w:t>
      </w:r>
      <w:r w:rsidRPr="00F711F5">
        <w:rPr>
          <w:rStyle w:val="11111AAAAStyleUnderline"/>
        </w:rPr>
        <w:t xml:space="preserve"> economies have</w:t>
      </w:r>
      <w:r w:rsidRPr="00F711F5">
        <w:t xml:space="preserve"> </w:t>
      </w:r>
      <w:r w:rsidRPr="0056144A">
        <w:rPr>
          <w:rStyle w:val="Emphasis"/>
          <w:highlight w:val="yellow"/>
        </w:rPr>
        <w:t>enriched middle classes</w:t>
      </w:r>
      <w:r w:rsidRPr="00F711F5">
        <w:t xml:space="preserve"> </w:t>
      </w:r>
      <w:r w:rsidRPr="00F711F5">
        <w:rPr>
          <w:rStyle w:val="11111AAAAStyleUnderline"/>
        </w:rPr>
        <w:t>by expanding asset ownership</w:t>
      </w:r>
      <w:r w:rsidRPr="00F711F5">
        <w:t xml:space="preserve">, that </w:t>
      </w:r>
      <w:r w:rsidRPr="00F711F5">
        <w:rPr>
          <w:rStyle w:val="11111AAAAStyleUnderline"/>
        </w:rPr>
        <w:t xml:space="preserve">entrepreneurs’ </w:t>
      </w:r>
      <w:r w:rsidRPr="00F711F5">
        <w:rPr>
          <w:rStyle w:val="11111AAAAStyleUnderline"/>
          <w:highlight w:val="yellow"/>
        </w:rPr>
        <w:t>fortunes</w:t>
      </w:r>
      <w:r w:rsidRPr="00F711F5">
        <w:rPr>
          <w:rStyle w:val="11111AAAAStyleUnderline"/>
        </w:rPr>
        <w:t xml:space="preserve"> are associated with</w:t>
      </w:r>
      <w:r w:rsidRPr="00F711F5">
        <w:t xml:space="preserve"> </w:t>
      </w:r>
      <w:r w:rsidRPr="0056144A">
        <w:rPr>
          <w:rStyle w:val="Emphasis"/>
        </w:rPr>
        <w:t xml:space="preserve">advances </w:t>
      </w:r>
      <w:r w:rsidRPr="0056144A">
        <w:rPr>
          <w:rStyle w:val="Emphasis"/>
          <w:highlight w:val="yellow"/>
        </w:rPr>
        <w:t>shared</w:t>
      </w:r>
      <w:r w:rsidRPr="00F711F5">
        <w:rPr>
          <w:highlight w:val="yellow"/>
        </w:rPr>
        <w:t xml:space="preserve"> </w:t>
      </w:r>
      <w:r w:rsidRPr="00F711F5">
        <w:rPr>
          <w:rStyle w:val="11111AAAAStyleUnderline"/>
          <w:highlight w:val="yellow"/>
        </w:rPr>
        <w:t>with</w:t>
      </w:r>
      <w:r w:rsidRPr="00F711F5">
        <w:rPr>
          <w:rStyle w:val="11111AAAAStyleUnderline"/>
        </w:rPr>
        <w:t xml:space="preserve"> the</w:t>
      </w:r>
      <w:r w:rsidRPr="00F711F5">
        <w:t xml:space="preserve"> </w:t>
      </w:r>
      <w:r w:rsidRPr="0056144A">
        <w:rPr>
          <w:rStyle w:val="Emphasis"/>
          <w:highlight w:val="yellow"/>
        </w:rPr>
        <w:t>broader</w:t>
      </w:r>
      <w:r w:rsidRPr="00F711F5">
        <w:rPr>
          <w:highlight w:val="yellow"/>
        </w:rPr>
        <w:t xml:space="preserve"> </w:t>
      </w:r>
      <w:r w:rsidRPr="00F711F5">
        <w:rPr>
          <w:rStyle w:val="11111AAAAStyleUnderline"/>
          <w:highlight w:val="yellow"/>
        </w:rPr>
        <w:t>public</w:t>
      </w:r>
      <w:r w:rsidRPr="00F711F5">
        <w:rPr>
          <w:rStyle w:val="11111AAAAStyleUnderline"/>
        </w:rPr>
        <w:t>, and</w:t>
      </w:r>
      <w:r w:rsidRPr="00F711F5">
        <w:t xml:space="preserve"> that </w:t>
      </w:r>
      <w:r w:rsidRPr="00F711F5">
        <w:rPr>
          <w:rStyle w:val="11111AAAAStyleUnderline"/>
        </w:rPr>
        <w:t>much of the</w:t>
      </w:r>
      <w:r w:rsidRPr="00F711F5">
        <w:t xml:space="preserve"> post-1980 </w:t>
      </w:r>
      <w:r w:rsidRPr="0056144A">
        <w:rPr>
          <w:rStyle w:val="Emphasis"/>
          <w:highlight w:val="yellow"/>
        </w:rPr>
        <w:t>rise</w:t>
      </w:r>
      <w:r w:rsidRPr="00F711F5">
        <w:rPr>
          <w:highlight w:val="yellow"/>
        </w:rPr>
        <w:t xml:space="preserve"> </w:t>
      </w:r>
      <w:r w:rsidRPr="00F711F5">
        <w:rPr>
          <w:rStyle w:val="11111AAAAStyleUnderline"/>
          <w:highlight w:val="yellow"/>
        </w:rPr>
        <w:t>in</w:t>
      </w:r>
      <w:r w:rsidRPr="00F711F5">
        <w:rPr>
          <w:rStyle w:val="11111AAAAStyleUnderline"/>
        </w:rPr>
        <w:t xml:space="preserve"> recorded </w:t>
      </w:r>
      <w:r w:rsidRPr="00F711F5">
        <w:rPr>
          <w:rStyle w:val="11111AAAAStyleUnderline"/>
          <w:highlight w:val="yellow"/>
        </w:rPr>
        <w:t>inequality reflects</w:t>
      </w:r>
      <w:r w:rsidRPr="00F711F5">
        <w:rPr>
          <w:highlight w:val="yellow"/>
        </w:rPr>
        <w:t xml:space="preserve"> </w:t>
      </w:r>
      <w:r w:rsidRPr="0056144A">
        <w:rPr>
          <w:rStyle w:val="Emphasis"/>
          <w:highlight w:val="yellow"/>
        </w:rPr>
        <w:t>methodological quirks</w:t>
      </w:r>
      <w:r w:rsidRPr="00F711F5">
        <w:t xml:space="preserve">, then a different agenda follows: states should encourage ambition, protect competition, widen access to wealth-building, and ensure that public services complement—not smother—private prosperity. In short, </w:t>
      </w:r>
      <w:r w:rsidRPr="00F711F5">
        <w:rPr>
          <w:rStyle w:val="11111AAAAStyleUnderline"/>
          <w:highlight w:val="yellow"/>
        </w:rPr>
        <w:t>before treating</w:t>
      </w:r>
      <w:r w:rsidRPr="00F711F5">
        <w:rPr>
          <w:rStyle w:val="11111AAAAStyleUnderline"/>
        </w:rPr>
        <w:t xml:space="preserve"> inequality </w:t>
      </w:r>
      <w:r w:rsidRPr="00F711F5">
        <w:rPr>
          <w:rStyle w:val="11111AAAAStyleUnderline"/>
          <w:highlight w:val="yellow"/>
        </w:rPr>
        <w:t>as</w:t>
      </w:r>
      <w:r w:rsidRPr="00F711F5">
        <w:rPr>
          <w:rStyle w:val="11111AAAAStyleUnderline"/>
        </w:rPr>
        <w:t xml:space="preserve"> an</w:t>
      </w:r>
      <w:r w:rsidRPr="00F711F5">
        <w:t xml:space="preserve"> </w:t>
      </w:r>
      <w:r w:rsidRPr="0056144A">
        <w:rPr>
          <w:rStyle w:val="Emphasis"/>
          <w:highlight w:val="yellow"/>
        </w:rPr>
        <w:t>existential</w:t>
      </w:r>
      <w:r w:rsidRPr="0056144A">
        <w:rPr>
          <w:rStyle w:val="Emphasis"/>
        </w:rPr>
        <w:t xml:space="preserve"> crisis</w:t>
      </w:r>
      <w:r w:rsidRPr="00F711F5">
        <w:t xml:space="preserve">, </w:t>
      </w:r>
      <w:r w:rsidRPr="00F711F5">
        <w:rPr>
          <w:rStyle w:val="11111AAAAStyleUnderline"/>
        </w:rPr>
        <w:t xml:space="preserve">it is </w:t>
      </w:r>
      <w:r w:rsidRPr="00F711F5">
        <w:rPr>
          <w:rStyle w:val="11111AAAAStyleUnderline"/>
          <w:highlight w:val="yellow"/>
        </w:rPr>
        <w:t>worth</w:t>
      </w:r>
      <w:r w:rsidRPr="00F711F5">
        <w:rPr>
          <w:highlight w:val="yellow"/>
        </w:rPr>
        <w:t xml:space="preserve"> </w:t>
      </w:r>
      <w:r w:rsidRPr="0056144A">
        <w:rPr>
          <w:rStyle w:val="Emphasis"/>
          <w:highlight w:val="yellow"/>
        </w:rPr>
        <w:t>double-checking</w:t>
      </w:r>
      <w:r w:rsidRPr="00F711F5">
        <w:t xml:space="preserve"> </w:t>
      </w:r>
      <w:r w:rsidRPr="00F711F5">
        <w:rPr>
          <w:rStyle w:val="11111AAAAStyleUnderline"/>
        </w:rPr>
        <w:t>the thermometer</w:t>
      </w:r>
      <w:r w:rsidRPr="00F711F5">
        <w:t>.</w:t>
      </w:r>
    </w:p>
    <w:p w14:paraId="1CD85DF0" w14:textId="77777777" w:rsidR="00965016" w:rsidRPr="00F711F5" w:rsidRDefault="00965016" w:rsidP="00965016">
      <w:r w:rsidRPr="00F711F5">
        <w:t>THE TALE OF RUNAWAY INEQUALITY</w:t>
      </w:r>
    </w:p>
    <w:p w14:paraId="33987FE1" w14:textId="77777777" w:rsidR="00965016" w:rsidRPr="00F711F5" w:rsidRDefault="00965016" w:rsidP="00965016">
      <w:r w:rsidRPr="00F711F5">
        <w:t xml:space="preserve">The prevailing narrative about inequality—popularized by the economist Thomas Piketty in his bestselling 2014 book, </w:t>
      </w:r>
      <w:r w:rsidRPr="00F711F5">
        <w:rPr>
          <w:i/>
          <w:iCs/>
        </w:rPr>
        <w:t>Capital in the Twenty-First Century</w:t>
      </w:r>
      <w:r w:rsidRPr="00F711F5">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C6E9D59" w14:textId="77777777" w:rsidR="00965016" w:rsidRPr="00F711F5" w:rsidRDefault="00965016" w:rsidP="00965016">
      <w:r w:rsidRPr="00F711F5">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A974B87" w14:textId="77777777" w:rsidR="00965016" w:rsidRPr="00F711F5" w:rsidRDefault="00965016" w:rsidP="00965016">
      <w:r w:rsidRPr="00F711F5">
        <w:t xml:space="preserve">But such </w:t>
      </w:r>
      <w:r w:rsidRPr="00F711F5">
        <w:rPr>
          <w:rStyle w:val="11111AAAAStyleUnderline"/>
          <w:highlight w:val="yellow"/>
        </w:rPr>
        <w:t>ev</w:t>
      </w:r>
      <w:r w:rsidRPr="00F711F5">
        <w:rPr>
          <w:rStyle w:val="11111AAAAStyleUnderline"/>
        </w:rPr>
        <w:t xml:space="preserve">idence </w:t>
      </w:r>
      <w:r w:rsidRPr="00F711F5">
        <w:rPr>
          <w:rStyle w:val="11111AAAAStyleUnderline"/>
          <w:highlight w:val="yellow"/>
        </w:rPr>
        <w:t>has</w:t>
      </w:r>
      <w:r w:rsidRPr="00F711F5">
        <w:rPr>
          <w:highlight w:val="yellow"/>
        </w:rPr>
        <w:t xml:space="preserve"> </w:t>
      </w:r>
      <w:r w:rsidRPr="0056144A">
        <w:rPr>
          <w:rStyle w:val="Emphasis"/>
          <w:highlight w:val="yellow"/>
        </w:rPr>
        <w:t>limits</w:t>
      </w:r>
      <w:r w:rsidRPr="00F711F5">
        <w:t xml:space="preserve">. Starting the clock in 1980 is rhetorically convenient because inequality was then unusually low, following decades of steep taxation and stringent regulation that had dampened entrepreneurship and curtailed many ambitious career paths. </w:t>
      </w:r>
      <w:r w:rsidRPr="00F711F5">
        <w:rPr>
          <w:rStyle w:val="11111AAAAStyleUnderline"/>
          <w:highlight w:val="yellow"/>
        </w:rPr>
        <w:t>Today’s levels</w:t>
      </w:r>
      <w:r w:rsidRPr="00F711F5">
        <w:t xml:space="preserve">, </w:t>
      </w:r>
      <w:r w:rsidRPr="0056144A">
        <w:rPr>
          <w:rStyle w:val="Emphasis"/>
        </w:rPr>
        <w:t>although higher</w:t>
      </w:r>
      <w:r w:rsidRPr="00F711F5">
        <w:t xml:space="preserve"> than those of the late 1970s, </w:t>
      </w:r>
      <w:r w:rsidRPr="00F711F5">
        <w:rPr>
          <w:rStyle w:val="11111AAAAStyleUnderline"/>
        </w:rPr>
        <w:t>are</w:t>
      </w:r>
      <w:r w:rsidRPr="00F711F5">
        <w:t xml:space="preserve"> </w:t>
      </w:r>
      <w:r w:rsidRPr="0056144A">
        <w:rPr>
          <w:rStyle w:val="Emphasis"/>
          <w:highlight w:val="yellow"/>
        </w:rPr>
        <w:t>far below</w:t>
      </w:r>
      <w:r w:rsidRPr="00F711F5">
        <w:t xml:space="preserve"> </w:t>
      </w:r>
      <w:r w:rsidRPr="00F711F5">
        <w:rPr>
          <w:rStyle w:val="11111AAAAStyleUnderline"/>
        </w:rPr>
        <w:t>those of the</w:t>
      </w:r>
      <w:r w:rsidRPr="00F711F5">
        <w:t xml:space="preserve"> </w:t>
      </w:r>
      <w:r w:rsidRPr="0056144A">
        <w:rPr>
          <w:rStyle w:val="Emphasis"/>
          <w:highlight w:val="yellow"/>
        </w:rPr>
        <w:t>pre–W</w:t>
      </w:r>
      <w:r w:rsidRPr="0056144A">
        <w:rPr>
          <w:rStyle w:val="Emphasis"/>
        </w:rPr>
        <w:t xml:space="preserve">orld </w:t>
      </w:r>
      <w:r w:rsidRPr="0056144A">
        <w:rPr>
          <w:rStyle w:val="Emphasis"/>
          <w:highlight w:val="yellow"/>
        </w:rPr>
        <w:t>W</w:t>
      </w:r>
      <w:r w:rsidRPr="0056144A">
        <w:rPr>
          <w:rStyle w:val="Emphasis"/>
        </w:rPr>
        <w:t xml:space="preserve">ar </w:t>
      </w:r>
      <w:r w:rsidRPr="0056144A">
        <w:rPr>
          <w:rStyle w:val="Emphasis"/>
          <w:highlight w:val="yellow"/>
        </w:rPr>
        <w:t>II</w:t>
      </w:r>
      <w:r w:rsidRPr="00F711F5">
        <w:t xml:space="preserve"> </w:t>
      </w:r>
      <w:r w:rsidRPr="00F711F5">
        <w:rPr>
          <w:rStyle w:val="11111AAAAStyleUnderline"/>
        </w:rPr>
        <w:t>era when</w:t>
      </w:r>
      <w:r w:rsidRPr="00F711F5">
        <w:t xml:space="preserve"> </w:t>
      </w:r>
      <w:r w:rsidRPr="0056144A">
        <w:rPr>
          <w:rStyle w:val="Emphasis"/>
        </w:rPr>
        <w:t>taxes</w:t>
      </w:r>
      <w:r w:rsidRPr="00F711F5">
        <w:t xml:space="preserve"> </w:t>
      </w:r>
      <w:r w:rsidRPr="00F711F5">
        <w:rPr>
          <w:rStyle w:val="11111AAAAStyleUnderline"/>
        </w:rPr>
        <w:t>were</w:t>
      </w:r>
      <w:r w:rsidRPr="00F711F5">
        <w:t xml:space="preserve"> </w:t>
      </w:r>
      <w:r w:rsidRPr="0056144A">
        <w:rPr>
          <w:rStyle w:val="Emphasis"/>
        </w:rPr>
        <w:t>much lower</w:t>
      </w:r>
      <w:r w:rsidRPr="00F711F5">
        <w:t xml:space="preserve"> </w:t>
      </w:r>
      <w:r w:rsidRPr="00F711F5">
        <w:rPr>
          <w:rStyle w:val="11111AAAAStyleUnderline"/>
        </w:rPr>
        <w:t>than they are today</w:t>
      </w:r>
      <w:r w:rsidRPr="00F711F5">
        <w:t xml:space="preserve">. In addition, </w:t>
      </w:r>
      <w:r w:rsidRPr="00F711F5">
        <w:rPr>
          <w:rStyle w:val="11111AAAAStyleUnderline"/>
        </w:rPr>
        <w:t xml:space="preserve">most </w:t>
      </w:r>
      <w:r w:rsidRPr="00F711F5">
        <w:rPr>
          <w:rStyle w:val="11111AAAAStyleUnderline"/>
          <w:highlight w:val="yellow"/>
        </w:rPr>
        <w:t>estimates of</w:t>
      </w:r>
      <w:r w:rsidRPr="00F711F5">
        <w:rPr>
          <w:rStyle w:val="11111AAAAStyleUnderline"/>
        </w:rPr>
        <w:t xml:space="preserve"> income </w:t>
      </w:r>
      <w:r w:rsidRPr="00F711F5">
        <w:rPr>
          <w:rStyle w:val="11111AAAAStyleUnderline"/>
          <w:highlight w:val="yellow"/>
        </w:rPr>
        <w:t>inequality</w:t>
      </w:r>
      <w:r w:rsidRPr="00F711F5">
        <w:rPr>
          <w:rStyle w:val="11111AAAAStyleUnderline"/>
        </w:rPr>
        <w:t xml:space="preserve"> have</w:t>
      </w:r>
      <w:r w:rsidRPr="00F711F5">
        <w:t xml:space="preserve"> </w:t>
      </w:r>
      <w:r w:rsidRPr="0056144A">
        <w:rPr>
          <w:rStyle w:val="Emphasis"/>
        </w:rPr>
        <w:t xml:space="preserve">actually </w:t>
      </w:r>
      <w:r w:rsidRPr="0056144A">
        <w:rPr>
          <w:rStyle w:val="Emphasis"/>
          <w:highlight w:val="yellow"/>
        </w:rPr>
        <w:t>plateaued in</w:t>
      </w:r>
      <w:r w:rsidRPr="0056144A">
        <w:rPr>
          <w:rStyle w:val="Emphasis"/>
        </w:rPr>
        <w:t xml:space="preserve"> the </w:t>
      </w:r>
      <w:r w:rsidRPr="0056144A">
        <w:rPr>
          <w:rStyle w:val="Emphasis"/>
          <w:highlight w:val="yellow"/>
        </w:rPr>
        <w:t>last two decades</w:t>
      </w:r>
      <w:r w:rsidRPr="00F711F5">
        <w:t xml:space="preserve">. Likewise, </w:t>
      </w:r>
      <w:r w:rsidRPr="00F711F5">
        <w:rPr>
          <w:rStyle w:val="11111AAAAStyleUnderline"/>
        </w:rPr>
        <w:t xml:space="preserve">focusing on </w:t>
      </w:r>
      <w:r w:rsidRPr="00F711F5">
        <w:rPr>
          <w:rStyle w:val="11111AAAAStyleUnderline"/>
          <w:highlight w:val="yellow"/>
        </w:rPr>
        <w:t>pretax</w:t>
      </w:r>
      <w:r w:rsidRPr="00F711F5">
        <w:rPr>
          <w:rStyle w:val="11111AAAAStyleUnderline"/>
        </w:rPr>
        <w:t xml:space="preserve"> income </w:t>
      </w:r>
      <w:r w:rsidRPr="00F711F5">
        <w:rPr>
          <w:rStyle w:val="11111AAAAStyleUnderline"/>
          <w:highlight w:val="yellow"/>
        </w:rPr>
        <w:t>ignores</w:t>
      </w:r>
      <w:r w:rsidRPr="00F711F5">
        <w:rPr>
          <w:rStyle w:val="11111AAAAStyleUnderline"/>
        </w:rPr>
        <w:t xml:space="preserve"> the</w:t>
      </w:r>
      <w:r w:rsidRPr="00F711F5">
        <w:t xml:space="preserve"> </w:t>
      </w:r>
      <w:r w:rsidRPr="0056144A">
        <w:rPr>
          <w:rStyle w:val="Emphasis"/>
        </w:rPr>
        <w:t>consequences</w:t>
      </w:r>
      <w:r w:rsidRPr="00F711F5">
        <w:t xml:space="preserve"> </w:t>
      </w:r>
      <w:r w:rsidRPr="00F711F5">
        <w:rPr>
          <w:rStyle w:val="11111AAAAStyleUnderline"/>
        </w:rPr>
        <w:t>of</w:t>
      </w:r>
      <w:r w:rsidRPr="00F711F5">
        <w:t xml:space="preserve"> </w:t>
      </w:r>
      <w:r w:rsidRPr="0056144A">
        <w:rPr>
          <w:rStyle w:val="Emphasis"/>
          <w:highlight w:val="yellow"/>
        </w:rPr>
        <w:t>progressive taxation</w:t>
      </w:r>
      <w:r w:rsidRPr="00F711F5">
        <w:rPr>
          <w:highlight w:val="yellow"/>
        </w:rPr>
        <w:t xml:space="preserve"> </w:t>
      </w:r>
      <w:r w:rsidRPr="00F711F5">
        <w:rPr>
          <w:rStyle w:val="11111AAAAStyleUnderline"/>
          <w:highlight w:val="yellow"/>
        </w:rPr>
        <w:t>and</w:t>
      </w:r>
      <w:r w:rsidRPr="00F711F5">
        <w:t xml:space="preserve">, crucially, </w:t>
      </w:r>
      <w:r w:rsidRPr="00F711F5">
        <w:rPr>
          <w:rStyle w:val="11111AAAAStyleUnderline"/>
        </w:rPr>
        <w:t>the</w:t>
      </w:r>
      <w:r w:rsidRPr="00F711F5">
        <w:t xml:space="preserve"> </w:t>
      </w:r>
      <w:r w:rsidRPr="0056144A">
        <w:rPr>
          <w:rStyle w:val="Emphasis"/>
          <w:highlight w:val="yellow"/>
        </w:rPr>
        <w:t>vast public spending</w:t>
      </w:r>
      <w:r w:rsidRPr="00F711F5">
        <w:t xml:space="preserve"> </w:t>
      </w:r>
      <w:r w:rsidRPr="00F711F5">
        <w:rPr>
          <w:rStyle w:val="11111AAAAStyleUnderline"/>
        </w:rPr>
        <w:t>on health care, education, and pensions that</w:t>
      </w:r>
      <w:r w:rsidRPr="00F711F5">
        <w:t xml:space="preserve"> </w:t>
      </w:r>
      <w:r w:rsidRPr="0056144A">
        <w:rPr>
          <w:rStyle w:val="Emphasis"/>
        </w:rPr>
        <w:t>disproportionately</w:t>
      </w:r>
      <w:r w:rsidRPr="00F711F5">
        <w:t xml:space="preserve"> </w:t>
      </w:r>
      <w:r w:rsidRPr="00F711F5">
        <w:rPr>
          <w:rStyle w:val="11111AAAAStyleUnderline"/>
        </w:rPr>
        <w:t>benefits lower- and middle-income households</w:t>
      </w:r>
      <w:r w:rsidRPr="00F711F5">
        <w:t xml:space="preserve">. Finally, </w:t>
      </w:r>
      <w:r w:rsidRPr="00F711F5">
        <w:rPr>
          <w:rStyle w:val="11111AAAAStyleUnderline"/>
        </w:rPr>
        <w:t>wealth surveys often</w:t>
      </w:r>
      <w:r w:rsidRPr="00F711F5">
        <w:t xml:space="preserve"> </w:t>
      </w:r>
      <w:r w:rsidRPr="0056144A">
        <w:rPr>
          <w:rStyle w:val="Emphasis"/>
          <w:highlight w:val="yellow"/>
        </w:rPr>
        <w:t>exclude</w:t>
      </w:r>
      <w:r w:rsidRPr="00F711F5">
        <w:rPr>
          <w:highlight w:val="yellow"/>
        </w:rPr>
        <w:t xml:space="preserve"> </w:t>
      </w:r>
      <w:r w:rsidRPr="00F711F5">
        <w:rPr>
          <w:rStyle w:val="11111AAAAStyleUnderline"/>
          <w:highlight w:val="yellow"/>
        </w:rPr>
        <w:t>mandatory pension</w:t>
      </w:r>
      <w:r w:rsidRPr="00F711F5">
        <w:rPr>
          <w:rStyle w:val="11111AAAAStyleUnderline"/>
        </w:rPr>
        <w:t xml:space="preserve"> assets </w:t>
      </w:r>
      <w:r w:rsidRPr="00F711F5">
        <w:rPr>
          <w:rStyle w:val="11111AAAAStyleUnderline"/>
          <w:highlight w:val="yellow"/>
        </w:rPr>
        <w:t>and</w:t>
      </w:r>
      <w:r w:rsidRPr="00F711F5">
        <w:rPr>
          <w:rStyle w:val="11111AAAAStyleUnderline"/>
        </w:rPr>
        <w:t xml:space="preserve"> undercount </w:t>
      </w:r>
      <w:r w:rsidRPr="00F711F5">
        <w:rPr>
          <w:rStyle w:val="11111AAAAStyleUnderline"/>
          <w:highlight w:val="yellow"/>
        </w:rPr>
        <w:t>owner-occupied housing</w:t>
      </w:r>
      <w:r w:rsidRPr="00F711F5">
        <w:rPr>
          <w:rStyle w:val="11111AAAAStyleUnderline"/>
        </w:rPr>
        <w:t>—the</w:t>
      </w:r>
      <w:r w:rsidRPr="00F711F5">
        <w:t xml:space="preserve"> </w:t>
      </w:r>
      <w:r w:rsidRPr="0056144A">
        <w:rPr>
          <w:rStyle w:val="Emphasis"/>
        </w:rPr>
        <w:t>two largest stores</w:t>
      </w:r>
      <w:r w:rsidRPr="00F711F5">
        <w:t xml:space="preserve"> </w:t>
      </w:r>
      <w:r w:rsidRPr="00F711F5">
        <w:rPr>
          <w:rStyle w:val="11111AAAAStyleUnderline"/>
        </w:rPr>
        <w:t>of middle-class wealth</w:t>
      </w:r>
      <w:r w:rsidRPr="00F711F5">
        <w:t>.</w:t>
      </w:r>
    </w:p>
    <w:p w14:paraId="59395EF8" w14:textId="77777777" w:rsidR="00965016" w:rsidRPr="00F711F5" w:rsidRDefault="00965016" w:rsidP="00965016">
      <w:r w:rsidRPr="00F711F5">
        <w:rPr>
          <w:rStyle w:val="11111AAAAStyleUnderline"/>
        </w:rPr>
        <w:t>Recent work</w:t>
      </w:r>
      <w:r w:rsidRPr="00F711F5">
        <w:t xml:space="preserve"> on U.S. income distribution by the tax economists Gerald Auten and David Splinter </w:t>
      </w:r>
      <w:r w:rsidRPr="00F711F5">
        <w:rPr>
          <w:rStyle w:val="11111AAAAStyleUnderline"/>
        </w:rPr>
        <w:t>shows that</w:t>
      </w:r>
      <w:r w:rsidRPr="00F711F5">
        <w:t xml:space="preserve"> </w:t>
      </w:r>
      <w:r w:rsidRPr="0056144A">
        <w:rPr>
          <w:rStyle w:val="Emphasis"/>
          <w:highlight w:val="yellow"/>
        </w:rPr>
        <w:t>correcting</w:t>
      </w:r>
      <w:r w:rsidRPr="00F711F5">
        <w:t xml:space="preserve"> </w:t>
      </w:r>
      <w:r w:rsidRPr="00F711F5">
        <w:rPr>
          <w:rStyle w:val="11111AAAAStyleUnderline"/>
        </w:rPr>
        <w:t>for underreported income at the bottom</w:t>
      </w:r>
      <w:r w:rsidRPr="00F711F5">
        <w:t xml:space="preserve">, </w:t>
      </w:r>
      <w:r w:rsidRPr="0056144A">
        <w:rPr>
          <w:rStyle w:val="Emphasis"/>
        </w:rPr>
        <w:t>income shifted</w:t>
      </w:r>
      <w:r w:rsidRPr="00F711F5">
        <w:t xml:space="preserve"> </w:t>
      </w:r>
      <w:r w:rsidRPr="00F711F5">
        <w:rPr>
          <w:rStyle w:val="11111AAAAStyleUnderline"/>
        </w:rPr>
        <w:t>into</w:t>
      </w:r>
      <w:r w:rsidRPr="00F711F5">
        <w:t xml:space="preserve"> </w:t>
      </w:r>
      <w:r w:rsidRPr="0056144A">
        <w:rPr>
          <w:rStyle w:val="Emphasis"/>
        </w:rPr>
        <w:t>tax-deferred retirement accounts</w:t>
      </w:r>
      <w:r w:rsidRPr="00F711F5">
        <w:t xml:space="preserve">, </w:t>
      </w:r>
      <w:r w:rsidRPr="00F711F5">
        <w:rPr>
          <w:rStyle w:val="11111AAAAStyleUnderline"/>
        </w:rPr>
        <w:t>and welfare transfers</w:t>
      </w:r>
      <w:r w:rsidRPr="00F711F5">
        <w:t xml:space="preserve"> </w:t>
      </w:r>
      <w:r w:rsidRPr="0056144A">
        <w:rPr>
          <w:rStyle w:val="Emphasis"/>
          <w:highlight w:val="yellow"/>
        </w:rPr>
        <w:t>flattens</w:t>
      </w:r>
      <w:r w:rsidRPr="00F711F5">
        <w:t xml:space="preserve"> </w:t>
      </w:r>
      <w:r w:rsidRPr="00F711F5">
        <w:rPr>
          <w:rStyle w:val="11111AAAAStyleUnderline"/>
        </w:rPr>
        <w:t xml:space="preserve">the </w:t>
      </w:r>
      <w:r w:rsidRPr="00F711F5">
        <w:rPr>
          <w:rStyle w:val="11111AAAAStyleUnderline"/>
          <w:highlight w:val="yellow"/>
        </w:rPr>
        <w:t>trend dramatically</w:t>
      </w:r>
      <w:r w:rsidRPr="00F711F5">
        <w:rPr>
          <w:rStyle w:val="11111AAAAStyleUnderline"/>
        </w:rPr>
        <w:t>: in the</w:t>
      </w:r>
      <w:r w:rsidRPr="00F711F5">
        <w:t xml:space="preserve"> </w:t>
      </w:r>
      <w:r w:rsidRPr="0056144A">
        <w:rPr>
          <w:rStyle w:val="Emphasis"/>
          <w:highlight w:val="yellow"/>
        </w:rPr>
        <w:t>U</w:t>
      </w:r>
      <w:r w:rsidRPr="00F711F5">
        <w:t xml:space="preserve">nited </w:t>
      </w:r>
      <w:r w:rsidRPr="0056144A">
        <w:rPr>
          <w:rStyle w:val="Emphasis"/>
          <w:highlight w:val="yellow"/>
        </w:rPr>
        <w:t>S</w:t>
      </w:r>
      <w:r w:rsidRPr="00F711F5">
        <w:t xml:space="preserve">tates, </w:t>
      </w:r>
      <w:r w:rsidRPr="00F711F5">
        <w:rPr>
          <w:rStyle w:val="11111AAAAStyleUnderline"/>
        </w:rPr>
        <w:t xml:space="preserve">the </w:t>
      </w:r>
      <w:r w:rsidRPr="00F711F5">
        <w:rPr>
          <w:rStyle w:val="11111AAAAStyleUnderline"/>
          <w:highlight w:val="yellow"/>
        </w:rPr>
        <w:t>top one percent’s</w:t>
      </w:r>
      <w:r w:rsidRPr="00F711F5">
        <w:rPr>
          <w:rStyle w:val="11111AAAAStyleUnderline"/>
        </w:rPr>
        <w:t xml:space="preserve"> share of</w:t>
      </w:r>
      <w:r w:rsidRPr="00F711F5">
        <w:t xml:space="preserve"> </w:t>
      </w:r>
      <w:r w:rsidRPr="0056144A">
        <w:rPr>
          <w:rStyle w:val="Emphasis"/>
        </w:rPr>
        <w:t>after-tax</w:t>
      </w:r>
      <w:r w:rsidRPr="00F711F5">
        <w:t xml:space="preserve"> </w:t>
      </w:r>
      <w:r w:rsidRPr="00F711F5">
        <w:rPr>
          <w:rStyle w:val="11111AAAAStyleUnderline"/>
          <w:highlight w:val="yellow"/>
        </w:rPr>
        <w:t>income</w:t>
      </w:r>
      <w:r w:rsidRPr="00F711F5">
        <w:rPr>
          <w:rStyle w:val="11111AAAAStyleUnderline"/>
        </w:rPr>
        <w:t xml:space="preserve"> is</w:t>
      </w:r>
      <w:r w:rsidRPr="00F711F5">
        <w:t xml:space="preserve"> </w:t>
      </w:r>
      <w:r w:rsidRPr="0056144A">
        <w:rPr>
          <w:rStyle w:val="Emphasis"/>
        </w:rPr>
        <w:t>only</w:t>
      </w:r>
      <w:r w:rsidRPr="00F711F5">
        <w:t xml:space="preserve"> </w:t>
      </w:r>
      <w:r w:rsidRPr="00F711F5">
        <w:rPr>
          <w:rStyle w:val="11111AAAAStyleUnderline"/>
          <w:highlight w:val="yellow"/>
        </w:rPr>
        <w:t>slightly higher</w:t>
      </w:r>
      <w:r w:rsidRPr="00F711F5">
        <w:rPr>
          <w:rStyle w:val="11111AAAAStyleUnderline"/>
        </w:rPr>
        <w:t xml:space="preserve"> today</w:t>
      </w:r>
      <w:r w:rsidRPr="00F711F5">
        <w:t xml:space="preserve"> than it was in 1960, </w:t>
      </w:r>
      <w:r w:rsidRPr="00F711F5">
        <w:rPr>
          <w:rStyle w:val="11111AAAAStyleUnderline"/>
        </w:rPr>
        <w:t>nowhere near the doubling implied by estimates</w:t>
      </w:r>
      <w:r w:rsidRPr="00F711F5">
        <w:t xml:space="preserve"> presented by Piketty and his co-authors. Europe’s picture is flatter still, </w:t>
      </w:r>
      <w:r w:rsidRPr="00F711F5">
        <w:rPr>
          <w:rStyle w:val="11111AAAAStyleUnderline"/>
        </w:rPr>
        <w:t>thanks to</w:t>
      </w:r>
      <w:r w:rsidRPr="00F711F5">
        <w:t xml:space="preserve"> </w:t>
      </w:r>
      <w:r w:rsidRPr="0056144A">
        <w:rPr>
          <w:rStyle w:val="Emphasis"/>
        </w:rPr>
        <w:t>heavier redistribution</w:t>
      </w:r>
      <w:r w:rsidRPr="00F711F5">
        <w:t xml:space="preserve"> </w:t>
      </w:r>
      <w:r w:rsidRPr="00F711F5">
        <w:rPr>
          <w:rStyle w:val="11111AAAAStyleUnderline"/>
        </w:rPr>
        <w:t>and</w:t>
      </w:r>
      <w:r w:rsidRPr="00F711F5">
        <w:t xml:space="preserve"> </w:t>
      </w:r>
      <w:r w:rsidRPr="0056144A">
        <w:rPr>
          <w:rStyle w:val="Emphasis"/>
        </w:rPr>
        <w:t>less winner-take-all compensation</w:t>
      </w:r>
      <w:r w:rsidRPr="00F711F5">
        <w:t xml:space="preserve"> </w:t>
      </w:r>
      <w:r w:rsidRPr="00F711F5">
        <w:rPr>
          <w:rStyle w:val="11111AAAAStyleUnderline"/>
        </w:rPr>
        <w:t>at the top of the corporate ladder</w:t>
      </w:r>
      <w:r w:rsidRPr="00F711F5">
        <w:t>.</w:t>
      </w:r>
    </w:p>
    <w:p w14:paraId="08FD43A3" w14:textId="77777777" w:rsidR="00965016" w:rsidRPr="00F711F5" w:rsidRDefault="00965016" w:rsidP="00965016">
      <w:r w:rsidRPr="00F711F5">
        <w:t>A RISING TIDE</w:t>
      </w:r>
    </w:p>
    <w:p w14:paraId="77187B22" w14:textId="77777777" w:rsidR="00965016" w:rsidRPr="00F711F5" w:rsidRDefault="00965016" w:rsidP="00965016">
      <w:r w:rsidRPr="00F711F5">
        <w:t xml:space="preserve">The canonical data tell only part of the story, and the least flattering part at that. A </w:t>
      </w:r>
      <w:r w:rsidRPr="00F711F5">
        <w:rPr>
          <w:rStyle w:val="11111AAAAStyleUnderline"/>
        </w:rPr>
        <w:t>growing body of scholarship</w:t>
      </w:r>
      <w:r w:rsidRPr="00F711F5">
        <w:t xml:space="preserve"> </w:t>
      </w:r>
      <w:r w:rsidRPr="0056144A">
        <w:rPr>
          <w:rStyle w:val="Emphasis"/>
        </w:rPr>
        <w:t>reassesses</w:t>
      </w:r>
      <w:r w:rsidRPr="00F711F5">
        <w:t xml:space="preserve"> </w:t>
      </w:r>
      <w:r w:rsidRPr="00F711F5">
        <w:rPr>
          <w:rStyle w:val="11111AAAAStyleUnderline"/>
        </w:rPr>
        <w:t>the long-run distribution of wealth by</w:t>
      </w:r>
      <w:r w:rsidRPr="00F711F5">
        <w:t xml:space="preserve"> </w:t>
      </w:r>
      <w:r w:rsidRPr="0056144A">
        <w:rPr>
          <w:rStyle w:val="Emphasis"/>
        </w:rPr>
        <w:t>adding</w:t>
      </w:r>
      <w:r w:rsidRPr="00F711F5">
        <w:t xml:space="preserve"> </w:t>
      </w:r>
      <w:r w:rsidRPr="00F711F5">
        <w:rPr>
          <w:rStyle w:val="11111AAAAStyleUnderline"/>
        </w:rPr>
        <w:t>what earlier studies neglected</w:t>
      </w:r>
      <w:r w:rsidRPr="00F711F5">
        <w:t>. Three findings stand out.</w:t>
      </w:r>
    </w:p>
    <w:p w14:paraId="0138CD07" w14:textId="77777777" w:rsidR="00965016" w:rsidRPr="00F711F5" w:rsidRDefault="00965016" w:rsidP="00965016">
      <w:r w:rsidRPr="00F711F5">
        <w:t xml:space="preserve">First, private wealth has exploded—but so has broad ownership of it. </w:t>
      </w:r>
      <w:r w:rsidRPr="0056144A">
        <w:rPr>
          <w:rStyle w:val="Emphasis"/>
          <w:highlight w:val="yellow"/>
        </w:rPr>
        <w:t>Reconstructed</w:t>
      </w:r>
      <w:r w:rsidRPr="00F711F5">
        <w:t xml:space="preserve"> </w:t>
      </w:r>
      <w:r w:rsidRPr="00F711F5">
        <w:rPr>
          <w:rStyle w:val="11111AAAAStyleUnderline"/>
        </w:rPr>
        <w:t xml:space="preserve">national </w:t>
      </w:r>
      <w:r w:rsidRPr="00F711F5">
        <w:rPr>
          <w:rStyle w:val="11111AAAAStyleUnderline"/>
          <w:highlight w:val="yellow"/>
        </w:rPr>
        <w:t>balance sheets for</w:t>
      </w:r>
      <w:r w:rsidRPr="00F711F5">
        <w:t xml:space="preserve"> France, Germany, Spain, Sweden, the United Kingdom, and </w:t>
      </w:r>
      <w:r w:rsidRPr="00F711F5">
        <w:rPr>
          <w:rStyle w:val="11111AAAAStyleUnderline"/>
        </w:rPr>
        <w:t>the</w:t>
      </w:r>
      <w:r w:rsidRPr="00F711F5">
        <w:t xml:space="preserve"> </w:t>
      </w:r>
      <w:r w:rsidRPr="0056144A">
        <w:rPr>
          <w:rStyle w:val="Emphasis"/>
          <w:highlight w:val="yellow"/>
        </w:rPr>
        <w:t>U</w:t>
      </w:r>
      <w:r w:rsidRPr="00F711F5">
        <w:t xml:space="preserve">nited </w:t>
      </w:r>
      <w:r w:rsidRPr="0056144A">
        <w:rPr>
          <w:rStyle w:val="Emphasis"/>
          <w:highlight w:val="yellow"/>
        </w:rPr>
        <w:t>S</w:t>
      </w:r>
      <w:r w:rsidRPr="00F711F5">
        <w:t xml:space="preserve">tates </w:t>
      </w:r>
      <w:r w:rsidRPr="00F711F5">
        <w:rPr>
          <w:rStyle w:val="11111AAAAStyleUnderline"/>
          <w:highlight w:val="yellow"/>
        </w:rPr>
        <w:t>show</w:t>
      </w:r>
      <w:r w:rsidRPr="00F711F5">
        <w:rPr>
          <w:rStyle w:val="11111AAAAStyleUnderline"/>
        </w:rPr>
        <w:t xml:space="preserve"> real </w:t>
      </w:r>
      <w:r w:rsidRPr="00F711F5">
        <w:rPr>
          <w:rStyle w:val="11111AAAAStyleUnderline"/>
          <w:highlight w:val="yellow"/>
        </w:rPr>
        <w:t>per-adult wealth</w:t>
      </w:r>
      <w:r w:rsidRPr="00F711F5">
        <w:t xml:space="preserve"> </w:t>
      </w:r>
      <w:r w:rsidRPr="0056144A">
        <w:rPr>
          <w:rStyle w:val="Emphasis"/>
        </w:rPr>
        <w:t>roughly tripling</w:t>
      </w:r>
      <w:r w:rsidRPr="00F711F5">
        <w:t xml:space="preserve"> since 1980 </w:t>
      </w:r>
      <w:r w:rsidRPr="00F711F5">
        <w:rPr>
          <w:rStyle w:val="11111AAAAStyleUnderline"/>
        </w:rPr>
        <w:t xml:space="preserve">and </w:t>
      </w:r>
      <w:r w:rsidRPr="00F711F5">
        <w:rPr>
          <w:rStyle w:val="11111AAAAStyleUnderline"/>
          <w:highlight w:val="yellow"/>
        </w:rPr>
        <w:t>rising</w:t>
      </w:r>
      <w:r w:rsidRPr="00F711F5">
        <w:rPr>
          <w:rStyle w:val="11111AAAAStyleUnderline"/>
        </w:rPr>
        <w:t xml:space="preserve"> more than</w:t>
      </w:r>
      <w:r w:rsidRPr="00F711F5">
        <w:t xml:space="preserve"> </w:t>
      </w:r>
      <w:r w:rsidRPr="0056144A">
        <w:rPr>
          <w:rStyle w:val="Emphasis"/>
          <w:highlight w:val="yellow"/>
        </w:rPr>
        <w:t>sevenfold</w:t>
      </w:r>
      <w:r w:rsidRPr="00F711F5">
        <w:t xml:space="preserve"> since 1950. Crucially, </w:t>
      </w:r>
      <w:r w:rsidRPr="00F711F5">
        <w:rPr>
          <w:rStyle w:val="11111AAAAStyleUnderline"/>
        </w:rPr>
        <w:t>an increasing share of that capital</w:t>
      </w:r>
      <w:r w:rsidRPr="00F711F5">
        <w:t xml:space="preserve"> </w:t>
      </w:r>
      <w:r w:rsidRPr="0056144A">
        <w:rPr>
          <w:rStyle w:val="Emphasis"/>
        </w:rPr>
        <w:t>sits in</w:t>
      </w:r>
      <w:r w:rsidRPr="00F711F5">
        <w:t xml:space="preserve"> the </w:t>
      </w:r>
      <w:r w:rsidRPr="0056144A">
        <w:rPr>
          <w:rStyle w:val="Emphasis"/>
        </w:rPr>
        <w:t>homes and pension funds</w:t>
      </w:r>
      <w:r w:rsidRPr="00F711F5">
        <w:t xml:space="preserve"> </w:t>
      </w:r>
      <w:r w:rsidRPr="00F711F5">
        <w:rPr>
          <w:rStyle w:val="11111AAAAStyleUnderline"/>
        </w:rPr>
        <w:t>of ordinary households</w:t>
      </w:r>
      <w:r w:rsidRPr="00F711F5">
        <w:t xml:space="preserve">. In 1900, assets held by the elite—agricultural domains and shares in industrial or financial corporations—dominated; today, </w:t>
      </w:r>
      <w:r w:rsidRPr="00F711F5">
        <w:rPr>
          <w:rStyle w:val="11111AAAAStyleUnderline"/>
        </w:rPr>
        <w:t>residential property and funded retirement accounts</w:t>
      </w:r>
      <w:r w:rsidRPr="00F711F5">
        <w:t xml:space="preserve"> </w:t>
      </w:r>
      <w:r w:rsidRPr="0056144A">
        <w:rPr>
          <w:rStyle w:val="Emphasis"/>
        </w:rPr>
        <w:t>represent</w:t>
      </w:r>
      <w:r w:rsidRPr="00F711F5">
        <w:t xml:space="preserve"> </w:t>
      </w:r>
      <w:r w:rsidRPr="00F711F5">
        <w:rPr>
          <w:rStyle w:val="11111AAAAStyleUnderline"/>
        </w:rPr>
        <w:t>the majority of private assets</w:t>
      </w:r>
      <w:r w:rsidRPr="00F711F5">
        <w:t xml:space="preserve">. </w:t>
      </w:r>
      <w:r w:rsidRPr="00F711F5">
        <w:rPr>
          <w:rStyle w:val="11111AAAAStyleUnderline"/>
        </w:rPr>
        <w:t>That shift parallels</w:t>
      </w:r>
      <w:r w:rsidRPr="00F711F5">
        <w:t xml:space="preserve"> mass </w:t>
      </w:r>
      <w:r w:rsidRPr="0056144A">
        <w:rPr>
          <w:rStyle w:val="Emphasis"/>
        </w:rPr>
        <w:t>homeownership</w:t>
      </w:r>
      <w:r w:rsidRPr="00F711F5">
        <w:t xml:space="preserve">: </w:t>
      </w:r>
      <w:r w:rsidRPr="00F711F5">
        <w:rPr>
          <w:rStyle w:val="11111AAAAStyleUnderline"/>
        </w:rPr>
        <w:t>in most Western countries</w:t>
      </w:r>
      <w:r w:rsidRPr="00F711F5">
        <w:t xml:space="preserve">, 60 to 70 percent of households now own the roof over their heads—an equity stake unavailable to their great-grandparents. </w:t>
      </w:r>
      <w:r w:rsidRPr="00F711F5">
        <w:rPr>
          <w:rStyle w:val="11111AAAAStyleUnderline"/>
        </w:rPr>
        <w:t>Most workers</w:t>
      </w:r>
      <w:r w:rsidRPr="00F711F5">
        <w:t xml:space="preserve"> </w:t>
      </w:r>
      <w:r w:rsidRPr="0056144A">
        <w:rPr>
          <w:rStyle w:val="Emphasis"/>
        </w:rPr>
        <w:t>hold pension claims</w:t>
      </w:r>
      <w:r w:rsidRPr="00F711F5">
        <w:t xml:space="preserve"> </w:t>
      </w:r>
      <w:r w:rsidRPr="00F711F5">
        <w:rPr>
          <w:rStyle w:val="11111AAAAStyleUnderline"/>
        </w:rPr>
        <w:t>in mutual funds or index funds, granting them</w:t>
      </w:r>
      <w:r w:rsidRPr="00F711F5">
        <w:t xml:space="preserve"> the </w:t>
      </w:r>
      <w:r w:rsidRPr="00F711F5">
        <w:rPr>
          <w:rStyle w:val="11111AAAAStyleUnderline"/>
        </w:rPr>
        <w:t xml:space="preserve">high returns of stock markets at low risk—what </w:t>
      </w:r>
      <w:r w:rsidRPr="00F711F5">
        <w:rPr>
          <w:rStyle w:val="11111AAAAStyleUnderline"/>
          <w:highlight w:val="yellow"/>
        </w:rPr>
        <w:t>amounts to</w:t>
      </w:r>
      <w:r w:rsidRPr="00F711F5">
        <w:rPr>
          <w:highlight w:val="yellow"/>
        </w:rPr>
        <w:t xml:space="preserve"> </w:t>
      </w:r>
      <w:r w:rsidRPr="0056144A">
        <w:rPr>
          <w:rStyle w:val="Emphasis"/>
          <w:highlight w:val="yellow"/>
        </w:rPr>
        <w:t>financial</w:t>
      </w:r>
      <w:r w:rsidRPr="00F711F5">
        <w:rPr>
          <w:highlight w:val="yellow"/>
        </w:rPr>
        <w:t xml:space="preserve"> </w:t>
      </w:r>
      <w:r w:rsidRPr="00F711F5">
        <w:rPr>
          <w:rStyle w:val="11111AAAAStyleUnderline"/>
          <w:highlight w:val="yellow"/>
        </w:rPr>
        <w:t>democratization</w:t>
      </w:r>
      <w:r w:rsidRPr="00F711F5">
        <w:t>.</w:t>
      </w:r>
    </w:p>
    <w:p w14:paraId="7B1E3AD0" w14:textId="77777777" w:rsidR="00965016" w:rsidRPr="00F711F5" w:rsidRDefault="00965016" w:rsidP="00965016">
      <w:r w:rsidRPr="00F711F5">
        <w:t xml:space="preserve">Second, </w:t>
      </w:r>
      <w:r w:rsidRPr="00F711F5">
        <w:rPr>
          <w:rStyle w:val="11111AAAAStyleUnderline"/>
          <w:highlight w:val="yellow"/>
        </w:rPr>
        <w:t>wealth concentration</w:t>
      </w:r>
      <w:r w:rsidRPr="00F711F5">
        <w:rPr>
          <w:rStyle w:val="11111AAAAStyleUnderline"/>
        </w:rPr>
        <w:t xml:space="preserve"> has</w:t>
      </w:r>
      <w:r w:rsidRPr="00F711F5">
        <w:t xml:space="preserve"> </w:t>
      </w:r>
      <w:r w:rsidRPr="0056144A">
        <w:rPr>
          <w:rStyle w:val="Emphasis"/>
          <w:highlight w:val="yellow"/>
        </w:rPr>
        <w:t>fallen</w:t>
      </w:r>
      <w:r w:rsidRPr="0056144A">
        <w:rPr>
          <w:rStyle w:val="Emphasis"/>
        </w:rPr>
        <w:t>—not risen</w:t>
      </w:r>
      <w:r w:rsidRPr="00F711F5">
        <w:t>—</w:t>
      </w:r>
      <w:r w:rsidRPr="00F711F5">
        <w:rPr>
          <w:rStyle w:val="11111AAAAStyleUnderline"/>
        </w:rPr>
        <w:t>over the past century</w:t>
      </w:r>
      <w:r w:rsidRPr="00F711F5">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F711F5">
        <w:rPr>
          <w:rStyle w:val="11111AAAAStyleUnderline"/>
        </w:rPr>
        <w:t>real wealth</w:t>
      </w:r>
      <w:r w:rsidRPr="00F711F5">
        <w:t>—that is, wealth adjusted for inflation—</w:t>
      </w:r>
      <w:r w:rsidRPr="00F711F5">
        <w:rPr>
          <w:rStyle w:val="11111AAAAStyleUnderline"/>
        </w:rPr>
        <w:t>has</w:t>
      </w:r>
      <w:r w:rsidRPr="00F711F5">
        <w:t xml:space="preserve"> </w:t>
      </w:r>
      <w:r w:rsidRPr="0056144A">
        <w:rPr>
          <w:rStyle w:val="Emphasis"/>
        </w:rPr>
        <w:t>tripled</w:t>
      </w:r>
      <w:r w:rsidRPr="00F711F5">
        <w:t xml:space="preserve"> </w:t>
      </w:r>
      <w:r w:rsidRPr="00F711F5">
        <w:rPr>
          <w:rStyle w:val="11111AAAAStyleUnderline"/>
        </w:rPr>
        <w:t>with rising asset prices</w:t>
      </w:r>
      <w:r w:rsidRPr="00F711F5">
        <w:t xml:space="preserve">. </w:t>
      </w:r>
      <w:r w:rsidRPr="00F711F5">
        <w:rPr>
          <w:rStyle w:val="11111AAAAStyleUnderline"/>
        </w:rPr>
        <w:t>The</w:t>
      </w:r>
      <w:r w:rsidRPr="00F711F5">
        <w:t xml:space="preserve"> </w:t>
      </w:r>
      <w:r w:rsidRPr="0056144A">
        <w:rPr>
          <w:rStyle w:val="Emphasis"/>
        </w:rPr>
        <w:t>U</w:t>
      </w:r>
      <w:r w:rsidRPr="00F711F5">
        <w:t xml:space="preserve">nited </w:t>
      </w:r>
      <w:r w:rsidRPr="0056144A">
        <w:rPr>
          <w:rStyle w:val="Emphasis"/>
        </w:rPr>
        <w:t>S</w:t>
      </w:r>
      <w:r w:rsidRPr="00F711F5">
        <w:t xml:space="preserve">tates </w:t>
      </w:r>
      <w:r w:rsidRPr="00F711F5">
        <w:rPr>
          <w:rStyle w:val="11111AAAAStyleUnderline"/>
        </w:rPr>
        <w:t>shows a</w:t>
      </w:r>
      <w:r w:rsidRPr="00F711F5">
        <w:t xml:space="preserve"> </w:t>
      </w:r>
      <w:r w:rsidRPr="0056144A">
        <w:rPr>
          <w:rStyle w:val="Emphasis"/>
        </w:rPr>
        <w:t>clearer uptick</w:t>
      </w:r>
      <w:r w:rsidRPr="00F711F5">
        <w:t xml:space="preserve"> beginning in the 1970s, </w:t>
      </w:r>
      <w:r w:rsidRPr="00F711F5">
        <w:rPr>
          <w:rStyle w:val="11111AAAAStyleUnderline"/>
        </w:rPr>
        <w:t>most visible among the spectacular fortunes of tech and finance titans, whose gains have</w:t>
      </w:r>
      <w:r w:rsidRPr="00F711F5">
        <w:t xml:space="preserve"> </w:t>
      </w:r>
      <w:r w:rsidRPr="0056144A">
        <w:rPr>
          <w:rStyle w:val="Emphasis"/>
        </w:rPr>
        <w:t>outpaced</w:t>
      </w:r>
      <w:r w:rsidRPr="00F711F5">
        <w:t xml:space="preserve"> even the </w:t>
      </w:r>
      <w:r w:rsidRPr="00F711F5">
        <w:rPr>
          <w:rStyle w:val="11111AAAAStyleUnderline"/>
        </w:rPr>
        <w:t>impressive wealth growth</w:t>
      </w:r>
      <w:r w:rsidRPr="00F711F5">
        <w:t xml:space="preserve"> of the middle class. Yet </w:t>
      </w:r>
      <w:r w:rsidRPr="0056144A">
        <w:rPr>
          <w:rStyle w:val="Emphasis"/>
        </w:rPr>
        <w:t>U.S. concentration</w:t>
      </w:r>
      <w:r w:rsidRPr="00F711F5">
        <w:t xml:space="preserve"> </w:t>
      </w:r>
      <w:r w:rsidRPr="00F711F5">
        <w:rPr>
          <w:rStyle w:val="11111AAAAStyleUnderline"/>
        </w:rPr>
        <w:t>remains closer to its</w:t>
      </w:r>
      <w:r w:rsidRPr="00F711F5">
        <w:t xml:space="preserve"> </w:t>
      </w:r>
      <w:r w:rsidRPr="0056144A">
        <w:rPr>
          <w:rStyle w:val="Emphasis"/>
        </w:rPr>
        <w:t>1960</w:t>
      </w:r>
      <w:r w:rsidRPr="00F711F5">
        <w:t xml:space="preserve"> </w:t>
      </w:r>
      <w:r w:rsidRPr="00F711F5">
        <w:rPr>
          <w:rStyle w:val="11111AAAAStyleUnderline"/>
        </w:rPr>
        <w:t>level than to its</w:t>
      </w:r>
      <w:r w:rsidRPr="00F711F5">
        <w:t xml:space="preserve"> </w:t>
      </w:r>
      <w:r w:rsidRPr="0056144A">
        <w:rPr>
          <w:rStyle w:val="Emphasis"/>
        </w:rPr>
        <w:t>pre-1914 peak</w:t>
      </w:r>
      <w:r w:rsidRPr="00F711F5">
        <w:t xml:space="preserve">. </w:t>
      </w:r>
      <w:r w:rsidRPr="00F711F5">
        <w:rPr>
          <w:rStyle w:val="11111AAAAStyleUnderline"/>
        </w:rPr>
        <w:t>The</w:t>
      </w:r>
      <w:r w:rsidRPr="00F711F5">
        <w:t xml:space="preserve"> </w:t>
      </w:r>
      <w:r w:rsidRPr="0056144A">
        <w:rPr>
          <w:rStyle w:val="Emphasis"/>
          <w:highlight w:val="yellow"/>
        </w:rPr>
        <w:t>dominant</w:t>
      </w:r>
      <w:r w:rsidRPr="00F711F5">
        <w:rPr>
          <w:highlight w:val="yellow"/>
        </w:rPr>
        <w:t xml:space="preserve"> </w:t>
      </w:r>
      <w:r w:rsidRPr="00F711F5">
        <w:rPr>
          <w:rStyle w:val="11111AAAAStyleUnderline"/>
          <w:highlight w:val="yellow"/>
        </w:rPr>
        <w:t>quantitative fact</w:t>
      </w:r>
      <w:r w:rsidRPr="00F711F5">
        <w:rPr>
          <w:rStyle w:val="11111AAAAStyleUnderline"/>
        </w:rPr>
        <w:t xml:space="preserve"> of the century</w:t>
      </w:r>
      <w:r w:rsidRPr="00F711F5">
        <w:t xml:space="preserve">, therefore, </w:t>
      </w:r>
      <w:r w:rsidRPr="00F711F5">
        <w:rPr>
          <w:rStyle w:val="11111AAAAStyleUnderline"/>
          <w:highlight w:val="yellow"/>
        </w:rPr>
        <w:t>is</w:t>
      </w:r>
      <w:r w:rsidRPr="00F711F5">
        <w:rPr>
          <w:rStyle w:val="11111AAAAStyleUnderline"/>
        </w:rPr>
        <w:t xml:space="preserve"> not a new Gilded Age but a</w:t>
      </w:r>
      <w:r w:rsidRPr="00F711F5">
        <w:t xml:space="preserve"> </w:t>
      </w:r>
      <w:r w:rsidRPr="0056144A">
        <w:rPr>
          <w:rStyle w:val="Emphasis"/>
          <w:highlight w:val="yellow"/>
        </w:rPr>
        <w:t>dramatic wealth equalization propelled by mass asset ownership</w:t>
      </w:r>
      <w:r w:rsidRPr="00F711F5">
        <w:t>.</w:t>
      </w:r>
    </w:p>
    <w:p w14:paraId="51C34363" w14:textId="77777777" w:rsidR="00965016" w:rsidRPr="00F711F5" w:rsidRDefault="00965016" w:rsidP="00965016">
      <w:r w:rsidRPr="00F711F5">
        <w:rPr>
          <w:noProof/>
        </w:rPr>
        <w:drawing>
          <wp:inline distT="0" distB="0" distL="0" distR="0" wp14:anchorId="2E28026E" wp14:editId="213AF0E6">
            <wp:extent cx="2504427" cy="1916582"/>
            <wp:effectExtent l="0" t="0" r="0"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33311" cy="1938686"/>
                    </a:xfrm>
                    <a:prstGeom prst="rect">
                      <a:avLst/>
                    </a:prstGeom>
                    <a:noFill/>
                  </pic:spPr>
                </pic:pic>
              </a:graphicData>
            </a:graphic>
          </wp:inline>
        </w:drawing>
      </w:r>
    </w:p>
    <w:p w14:paraId="4AFCFBB7" w14:textId="77777777" w:rsidR="00965016" w:rsidRPr="00F711F5" w:rsidRDefault="00965016" w:rsidP="00965016">
      <w:r w:rsidRPr="00F711F5">
        <w:rPr>
          <w:noProof/>
        </w:rPr>
        <w:drawing>
          <wp:inline distT="0" distB="0" distL="0" distR="0" wp14:anchorId="12835219" wp14:editId="17BBF88D">
            <wp:extent cx="2442292" cy="1869033"/>
            <wp:effectExtent l="0" t="0" r="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63689" cy="1885408"/>
                    </a:xfrm>
                    <a:prstGeom prst="rect">
                      <a:avLst/>
                    </a:prstGeom>
                    <a:noFill/>
                  </pic:spPr>
                </pic:pic>
              </a:graphicData>
            </a:graphic>
          </wp:inline>
        </w:drawing>
      </w:r>
    </w:p>
    <w:p w14:paraId="665171A5" w14:textId="77777777" w:rsidR="00965016" w:rsidRPr="00F711F5" w:rsidRDefault="00965016" w:rsidP="00965016">
      <w:r w:rsidRPr="00F711F5">
        <w:t xml:space="preserve">Third, </w:t>
      </w:r>
      <w:r w:rsidRPr="00F711F5">
        <w:rPr>
          <w:rStyle w:val="11111AAAAStyleUnderline"/>
        </w:rPr>
        <w:t>the fact</w:t>
      </w:r>
      <w:r w:rsidRPr="00F711F5">
        <w:t xml:space="preserve"> that </w:t>
      </w:r>
      <w:r w:rsidRPr="00F711F5">
        <w:rPr>
          <w:rStyle w:val="11111AAAAStyleUnderline"/>
          <w:highlight w:val="yellow"/>
        </w:rPr>
        <w:t>people move through</w:t>
      </w:r>
      <w:r w:rsidRPr="00F711F5">
        <w:t xml:space="preserve"> </w:t>
      </w:r>
      <w:r w:rsidRPr="0056144A">
        <w:rPr>
          <w:rStyle w:val="Emphasis"/>
        </w:rPr>
        <w:t xml:space="preserve">different </w:t>
      </w:r>
      <w:r w:rsidRPr="0056144A">
        <w:rPr>
          <w:rStyle w:val="Emphasis"/>
          <w:highlight w:val="yellow"/>
        </w:rPr>
        <w:t>income brackets</w:t>
      </w:r>
      <w:r w:rsidRPr="00F711F5">
        <w:t xml:space="preserve"> </w:t>
      </w:r>
      <w:r w:rsidRPr="00F711F5">
        <w:rPr>
          <w:rStyle w:val="11111AAAAStyleUnderline"/>
        </w:rPr>
        <w:t>over the course of their lives should</w:t>
      </w:r>
      <w:r w:rsidRPr="00F711F5">
        <w:t xml:space="preserve"> </w:t>
      </w:r>
      <w:r w:rsidRPr="0056144A">
        <w:rPr>
          <w:rStyle w:val="Emphasis"/>
        </w:rPr>
        <w:t>temper</w:t>
      </w:r>
      <w:r w:rsidRPr="00F711F5">
        <w:t xml:space="preserve"> </w:t>
      </w:r>
      <w:r w:rsidRPr="00F711F5">
        <w:rPr>
          <w:rStyle w:val="11111AAAAStyleUnderline"/>
        </w:rPr>
        <w:t>typical measures of inequality</w:t>
      </w:r>
      <w:r w:rsidRPr="00F711F5">
        <w:t xml:space="preserve">. </w:t>
      </w:r>
      <w:r w:rsidRPr="00F711F5">
        <w:rPr>
          <w:rStyle w:val="11111AAAAStyleUnderline"/>
        </w:rPr>
        <w:t>So</w:t>
      </w:r>
      <w:r w:rsidRPr="00F711F5">
        <w:t xml:space="preserve">, too, </w:t>
      </w:r>
      <w:r w:rsidRPr="00F711F5">
        <w:rPr>
          <w:rStyle w:val="11111AAAAStyleUnderline"/>
        </w:rPr>
        <w:t>should the effects of</w:t>
      </w:r>
      <w:r w:rsidRPr="00F711F5">
        <w:t xml:space="preserve"> </w:t>
      </w:r>
      <w:r w:rsidRPr="0056144A">
        <w:rPr>
          <w:rStyle w:val="Emphasis"/>
        </w:rPr>
        <w:t>welfare payments</w:t>
      </w:r>
      <w:r w:rsidRPr="00F711F5">
        <w:t xml:space="preserve">. Annual snapshots lump graduate students with retirees living off savings, making income and wealth gaps appear wider than lifetime consumption gaps. </w:t>
      </w:r>
      <w:r w:rsidRPr="00F711F5">
        <w:rPr>
          <w:rStyle w:val="11111AAAAStyleUnderline"/>
        </w:rPr>
        <w:t>When</w:t>
      </w:r>
      <w:r w:rsidRPr="00F711F5">
        <w:t xml:space="preserve"> </w:t>
      </w:r>
      <w:r w:rsidRPr="0056144A">
        <w:rPr>
          <w:rStyle w:val="Emphasis"/>
          <w:highlight w:val="yellow"/>
        </w:rPr>
        <w:t>studies</w:t>
      </w:r>
      <w:r w:rsidRPr="00F711F5">
        <w:t xml:space="preserve"> in different countries instead </w:t>
      </w:r>
      <w:r w:rsidRPr="00F711F5">
        <w:rPr>
          <w:rStyle w:val="11111AAAAStyleUnderline"/>
        </w:rPr>
        <w:t xml:space="preserve">follow individuals over time, they typically </w:t>
      </w:r>
      <w:r w:rsidRPr="00F711F5">
        <w:rPr>
          <w:rStyle w:val="11111AAAAStyleUnderline"/>
          <w:highlight w:val="yellow"/>
        </w:rPr>
        <w:t>find</w:t>
      </w:r>
      <w:r w:rsidRPr="00F711F5">
        <w:rPr>
          <w:rStyle w:val="11111AAAAStyleUnderline"/>
        </w:rPr>
        <w:t xml:space="preserve"> that </w:t>
      </w:r>
      <w:r w:rsidRPr="00F711F5">
        <w:rPr>
          <w:rStyle w:val="11111AAAAStyleUnderline"/>
          <w:highlight w:val="yellow"/>
        </w:rPr>
        <w:t>within</w:t>
      </w:r>
      <w:r w:rsidRPr="00F711F5">
        <w:rPr>
          <w:rStyle w:val="11111AAAAStyleUnderline"/>
        </w:rPr>
        <w:t xml:space="preserve"> only </w:t>
      </w:r>
      <w:r w:rsidRPr="00F711F5">
        <w:rPr>
          <w:rStyle w:val="11111AAAAStyleUnderline"/>
          <w:highlight w:val="yellow"/>
        </w:rPr>
        <w:t>a few years</w:t>
      </w:r>
      <w:r w:rsidRPr="00F711F5">
        <w:rPr>
          <w:highlight w:val="yellow"/>
        </w:rPr>
        <w:t xml:space="preserve">, </w:t>
      </w:r>
      <w:r w:rsidRPr="0056144A">
        <w:rPr>
          <w:rStyle w:val="Emphasis"/>
          <w:highlight w:val="yellow"/>
        </w:rPr>
        <w:t>half</w:t>
      </w:r>
      <w:r w:rsidRPr="0056144A">
        <w:rPr>
          <w:rStyle w:val="Emphasis"/>
        </w:rPr>
        <w:t xml:space="preserve"> the households</w:t>
      </w:r>
      <w:r w:rsidRPr="00F711F5">
        <w:t xml:space="preserve"> </w:t>
      </w:r>
      <w:r w:rsidRPr="00F711F5">
        <w:rPr>
          <w:rStyle w:val="11111AAAAStyleUnderline"/>
        </w:rPr>
        <w:t>in the bottom income decile have</w:t>
      </w:r>
      <w:r w:rsidRPr="00F711F5">
        <w:t xml:space="preserve"> </w:t>
      </w:r>
      <w:r w:rsidRPr="0056144A">
        <w:rPr>
          <w:rStyle w:val="Emphasis"/>
          <w:highlight w:val="yellow"/>
        </w:rPr>
        <w:t>climb</w:t>
      </w:r>
      <w:r w:rsidRPr="0056144A">
        <w:rPr>
          <w:rStyle w:val="Emphasis"/>
        </w:rPr>
        <w:t>ed</w:t>
      </w:r>
      <w:r w:rsidRPr="00F711F5">
        <w:t xml:space="preserve"> </w:t>
      </w:r>
      <w:r w:rsidRPr="00F711F5">
        <w:rPr>
          <w:rStyle w:val="11111AAAAStyleUnderline"/>
        </w:rPr>
        <w:t xml:space="preserve">to </w:t>
      </w:r>
      <w:r w:rsidRPr="00F711F5">
        <w:rPr>
          <w:rStyle w:val="11111AAAAStyleUnderline"/>
          <w:highlight w:val="yellow"/>
        </w:rPr>
        <w:t>higher</w:t>
      </w:r>
      <w:r w:rsidRPr="00F711F5">
        <w:rPr>
          <w:rStyle w:val="11111AAAAStyleUnderline"/>
        </w:rPr>
        <w:t xml:space="preserve"> levels</w:t>
      </w:r>
      <w:r w:rsidRPr="00F711F5">
        <w:t xml:space="preserve">. Many top-decile households can drop to lower rungs of the ladder after business or investment setbacks. </w:t>
      </w:r>
      <w:r w:rsidRPr="0056144A">
        <w:rPr>
          <w:rStyle w:val="Emphasis"/>
          <w:highlight w:val="yellow"/>
        </w:rPr>
        <w:t>Gov</w:t>
      </w:r>
      <w:r w:rsidRPr="0056144A">
        <w:rPr>
          <w:rStyle w:val="Emphasis"/>
        </w:rPr>
        <w:t xml:space="preserve">ernment </w:t>
      </w:r>
      <w:r w:rsidRPr="0056144A">
        <w:rPr>
          <w:rStyle w:val="Emphasis"/>
          <w:highlight w:val="yellow"/>
        </w:rPr>
        <w:t>welfare</w:t>
      </w:r>
      <w:r w:rsidRPr="0056144A">
        <w:rPr>
          <w:rStyle w:val="Emphasis"/>
        </w:rPr>
        <w:t xml:space="preserve"> programs</w:t>
      </w:r>
      <w:r w:rsidRPr="00F711F5">
        <w:t xml:space="preserve"> further </w:t>
      </w:r>
      <w:r w:rsidRPr="00F711F5">
        <w:rPr>
          <w:rStyle w:val="11111AAAAStyleUnderline"/>
          <w:highlight w:val="yellow"/>
        </w:rPr>
        <w:t>compress</w:t>
      </w:r>
      <w:r w:rsidRPr="00F711F5">
        <w:rPr>
          <w:rStyle w:val="11111AAAAStyleUnderline"/>
        </w:rPr>
        <w:t xml:space="preserve"> differences</w:t>
      </w:r>
      <w:r w:rsidRPr="00F711F5">
        <w:t xml:space="preserve">. In Sweden, when public pension entitlements are capitalized and added to assessments of personal wealth, this alone cuts the measured wealth inequality—known as the Gini coefficient—by almost half. </w:t>
      </w:r>
      <w:r w:rsidRPr="00F711F5">
        <w:rPr>
          <w:rStyle w:val="11111AAAAStyleUnderline"/>
          <w:highlight w:val="yellow"/>
        </w:rPr>
        <w:t>In the</w:t>
      </w:r>
      <w:r w:rsidRPr="00F711F5">
        <w:rPr>
          <w:highlight w:val="yellow"/>
        </w:rPr>
        <w:t xml:space="preserve"> </w:t>
      </w:r>
      <w:r w:rsidRPr="0056144A">
        <w:rPr>
          <w:rStyle w:val="Emphasis"/>
          <w:highlight w:val="yellow"/>
        </w:rPr>
        <w:t>U</w:t>
      </w:r>
      <w:r w:rsidRPr="00F711F5">
        <w:t xml:space="preserve">nited </w:t>
      </w:r>
      <w:r w:rsidRPr="0056144A">
        <w:rPr>
          <w:rStyle w:val="Emphasis"/>
          <w:highlight w:val="yellow"/>
        </w:rPr>
        <w:t>S</w:t>
      </w:r>
      <w:r w:rsidRPr="00F711F5">
        <w:t xml:space="preserve">tates, the market’s redistributive role is smaller, but when Social Security, Medicare, and employer-provided health insurance are treated as in-kind income, </w:t>
      </w:r>
      <w:r w:rsidRPr="00F711F5">
        <w:rPr>
          <w:rStyle w:val="11111AAAAStyleUnderline"/>
          <w:highlight w:val="yellow"/>
        </w:rPr>
        <w:t>median households</w:t>
      </w:r>
      <w:r w:rsidRPr="00F711F5">
        <w:rPr>
          <w:rStyle w:val="11111AAAAStyleUnderline"/>
        </w:rPr>
        <w:t xml:space="preserve"> fare</w:t>
      </w:r>
      <w:r w:rsidRPr="00F711F5">
        <w:t xml:space="preserve"> </w:t>
      </w:r>
      <w:r w:rsidRPr="0056144A">
        <w:rPr>
          <w:rStyle w:val="Emphasis"/>
          <w:highlight w:val="yellow"/>
        </w:rPr>
        <w:t>far better</w:t>
      </w:r>
      <w:r w:rsidRPr="00F711F5">
        <w:rPr>
          <w:highlight w:val="yellow"/>
        </w:rPr>
        <w:t xml:space="preserve"> </w:t>
      </w:r>
      <w:r w:rsidRPr="00F711F5">
        <w:rPr>
          <w:rStyle w:val="11111AAAAStyleUnderline"/>
          <w:highlight w:val="yellow"/>
        </w:rPr>
        <w:t>than raw</w:t>
      </w:r>
      <w:r w:rsidRPr="00F711F5">
        <w:rPr>
          <w:rStyle w:val="11111AAAAStyleUnderline"/>
        </w:rPr>
        <w:t xml:space="preserve"> wage </w:t>
      </w:r>
      <w:r w:rsidRPr="00F711F5">
        <w:rPr>
          <w:rStyle w:val="11111AAAAStyleUnderline"/>
          <w:highlight w:val="yellow"/>
        </w:rPr>
        <w:t>data suggest</w:t>
      </w:r>
      <w:r w:rsidRPr="00F711F5">
        <w:t>.</w:t>
      </w:r>
    </w:p>
    <w:p w14:paraId="5D81C2CC" w14:textId="77777777" w:rsidR="00965016" w:rsidRPr="00F711F5" w:rsidRDefault="00965016" w:rsidP="00965016"/>
    <w:p w14:paraId="561AEF9D" w14:textId="77777777" w:rsidR="00965016" w:rsidRPr="00467ADD" w:rsidRDefault="00965016" w:rsidP="00965016">
      <w:pPr>
        <w:pStyle w:val="Heading3"/>
        <w:rPr>
          <w:rFonts w:cs="Arial"/>
        </w:rPr>
      </w:pPr>
      <w:r w:rsidRPr="00467ADD">
        <w:rPr>
          <w:rFonts w:cs="Arial"/>
        </w:rPr>
        <w:t>D: No Populism M—1NC</w:t>
      </w:r>
    </w:p>
    <w:p w14:paraId="62673C44" w14:textId="77777777" w:rsidR="00965016" w:rsidRPr="00467ADD" w:rsidRDefault="00965016" w:rsidP="00965016"/>
    <w:p w14:paraId="2D7FDB90" w14:textId="77777777" w:rsidR="00965016" w:rsidRDefault="00965016" w:rsidP="00965016">
      <w:pPr>
        <w:pStyle w:val="Heading4"/>
      </w:pPr>
      <w:r w:rsidRPr="00F73B8E">
        <w:t>Trump could not possibly thump harder</w:t>
      </w:r>
    </w:p>
    <w:p w14:paraId="1D16FB81" w14:textId="77777777" w:rsidR="00965016" w:rsidRPr="00F711F5" w:rsidRDefault="00965016" w:rsidP="00965016"/>
    <w:p w14:paraId="15BB55B0" w14:textId="77777777" w:rsidR="00965016" w:rsidRDefault="00965016" w:rsidP="00965016">
      <w:pPr>
        <w:pStyle w:val="Heading4"/>
        <w:rPr>
          <w:rFonts w:cs="Arial"/>
          <w:iCs w:val="0"/>
        </w:rPr>
      </w:pPr>
      <w:bookmarkStart w:id="2" w:name="_Hlk159260291"/>
      <w:r w:rsidRPr="006A2354">
        <w:rPr>
          <w:rFonts w:cs="Arial"/>
          <w:iCs w:val="0"/>
        </w:rPr>
        <w:t>No</w:t>
      </w:r>
      <w:r w:rsidRPr="00406008">
        <w:rPr>
          <w:rFonts w:cs="Arial"/>
          <w:iCs w:val="0"/>
        </w:rPr>
        <w:t xml:space="preserve"> populism</w:t>
      </w:r>
      <w:r>
        <w:rPr>
          <w:rFonts w:cs="Arial"/>
          <w:iCs w:val="0"/>
        </w:rPr>
        <w:t xml:space="preserve"> impact</w:t>
      </w:r>
    </w:p>
    <w:p w14:paraId="4ED301E6" w14:textId="77777777" w:rsidR="00965016" w:rsidRDefault="00965016" w:rsidP="00965016">
      <w:r>
        <w:rPr>
          <w:rStyle w:val="Style13ptBold"/>
        </w:rPr>
        <w:t>Weyland 24</w:t>
      </w:r>
      <w:r>
        <w:t xml:space="preserve"> (Kurt Weyland is the Mike Hogg Professor in Liberal Arts at UT Austin, ex- fellow at the Woodrow Wilson Center and Kellogg Institute, PhD at Stanford; January 2024; "Why Democracy Survives Populism"; Journal of Democracy, Vol. 35, No. 1; doα: 9-15-2025) https://muse.jhu.edu/pub/1/article/915348</w:t>
      </w:r>
    </w:p>
    <w:p w14:paraId="0FFCC0E7" w14:textId="77777777" w:rsidR="00965016" w:rsidRPr="00A35F0E" w:rsidRDefault="00965016" w:rsidP="00965016"/>
    <w:p w14:paraId="6E812A6B" w14:textId="77777777" w:rsidR="00965016" w:rsidRPr="00406008" w:rsidRDefault="00965016" w:rsidP="00965016">
      <w:r w:rsidRPr="00406008">
        <w:t xml:space="preserve">The </w:t>
      </w:r>
      <w:r w:rsidRPr="00406008">
        <w:rPr>
          <w:rStyle w:val="11111AAAAStyleUnderline"/>
        </w:rPr>
        <w:t>global wave of populism</w:t>
      </w:r>
      <w:r w:rsidRPr="00406008">
        <w:t xml:space="preserve">, especially the unexpected 2016 election of Donald Trump to the U.S. presidency, </w:t>
      </w:r>
      <w:r w:rsidRPr="00406008">
        <w:rPr>
          <w:rStyle w:val="11111AAAAStyleUnderline"/>
        </w:rPr>
        <w:t>instilled</w:t>
      </w:r>
      <w:r w:rsidRPr="00406008">
        <w:t xml:space="preserve"> </w:t>
      </w:r>
      <w:r w:rsidRPr="0056144A">
        <w:rPr>
          <w:rStyle w:val="Emphasis"/>
        </w:rPr>
        <w:t>great fear</w:t>
      </w:r>
      <w:r w:rsidRPr="00406008">
        <w:t xml:space="preserve"> </w:t>
      </w:r>
      <w:r w:rsidRPr="00406008">
        <w:rPr>
          <w:rStyle w:val="11111AAAAStyleUnderline"/>
        </w:rPr>
        <w:t>in many observers</w:t>
      </w:r>
      <w:r w:rsidRPr="00406008">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406008">
        <w:rPr>
          <w:rStyle w:val="11111AAAAStyleUnderline"/>
        </w:rPr>
        <w:t>Would</w:t>
      </w:r>
      <w:r w:rsidRPr="00406008">
        <w:t xml:space="preserve"> </w:t>
      </w:r>
      <w:r w:rsidRPr="0056144A">
        <w:rPr>
          <w:rStyle w:val="Emphasis"/>
        </w:rPr>
        <w:t>populism's proliferation</w:t>
      </w:r>
      <w:r w:rsidRPr="00406008">
        <w:t xml:space="preserve"> soon </w:t>
      </w:r>
      <w:r w:rsidRPr="00406008">
        <w:rPr>
          <w:rStyle w:val="11111AAAAStyleUnderline"/>
        </w:rPr>
        <w:t>bring about a proliferation of</w:t>
      </w:r>
      <w:r w:rsidRPr="00406008">
        <w:t xml:space="preserve"> competitive </w:t>
      </w:r>
      <w:r w:rsidRPr="0056144A">
        <w:rPr>
          <w:rStyle w:val="Emphasis"/>
        </w:rPr>
        <w:t>authoritarianism</w:t>
      </w:r>
      <w:r w:rsidRPr="00406008">
        <w:t>?1 Academics took note and produced analyses of the threat such as Steven Levitsky and Daniel Ziblatt's outstanding—and deeply worrisome—2018 book How Democracies Die.2</w:t>
      </w:r>
    </w:p>
    <w:p w14:paraId="6C45362B" w14:textId="77777777" w:rsidR="00965016" w:rsidRPr="00406008" w:rsidRDefault="00965016" w:rsidP="00965016">
      <w:r w:rsidRPr="00406008">
        <w:t xml:space="preserve">There is </w:t>
      </w:r>
      <w:r w:rsidRPr="00406008">
        <w:rPr>
          <w:rStyle w:val="11111AAAAStyleUnderline"/>
        </w:rPr>
        <w:t>no denying</w:t>
      </w:r>
      <w:r w:rsidRPr="00406008">
        <w:t xml:space="preserve"> that even democratically </w:t>
      </w:r>
      <w:r w:rsidRPr="00406008">
        <w:rPr>
          <w:rStyle w:val="11111AAAAStyleUnderline"/>
        </w:rPr>
        <w:t>elected chief executives can</w:t>
      </w:r>
      <w:r w:rsidRPr="00406008">
        <w:t xml:space="preserve">, in principle, </w:t>
      </w:r>
      <w:r w:rsidRPr="0056144A">
        <w:rPr>
          <w:rStyle w:val="Emphasis"/>
        </w:rPr>
        <w:t>abuse</w:t>
      </w:r>
      <w:r w:rsidRPr="00406008">
        <w:t xml:space="preserve"> </w:t>
      </w:r>
      <w:r w:rsidRPr="00406008">
        <w:rPr>
          <w:rStyle w:val="11111AAAAStyleUnderline"/>
        </w:rPr>
        <w:t>their positions to concentrate power</w:t>
      </w:r>
      <w:r w:rsidRPr="00406008">
        <w:t xml:space="preserve">, squeeze the opposition, constrain civil society, take control of the media, and skew the electoral playing field: In short, </w:t>
      </w:r>
      <w:r w:rsidRPr="00406008">
        <w:rPr>
          <w:rStyle w:val="11111AAAAStyleUnderline"/>
        </w:rPr>
        <w:t>they can</w:t>
      </w:r>
      <w:r w:rsidRPr="00406008">
        <w:t xml:space="preserve"> </w:t>
      </w:r>
      <w:r w:rsidRPr="0056144A">
        <w:rPr>
          <w:rStyle w:val="Emphasis"/>
        </w:rPr>
        <w:t>weaken</w:t>
      </w:r>
      <w:r w:rsidRPr="00406008">
        <w:t xml:space="preserve"> </w:t>
      </w:r>
      <w:r w:rsidRPr="00406008">
        <w:rPr>
          <w:rStyle w:val="11111AAAAStyleUnderline"/>
        </w:rPr>
        <w:t>and</w:t>
      </w:r>
      <w:r w:rsidRPr="00406008">
        <w:t xml:space="preserve"> possibly </w:t>
      </w:r>
      <w:r w:rsidRPr="0056144A">
        <w:rPr>
          <w:rStyle w:val="Emphasis"/>
        </w:rPr>
        <w:t>even destroy</w:t>
      </w:r>
      <w:r w:rsidRPr="00406008">
        <w:t xml:space="preserve"> </w:t>
      </w:r>
      <w:r w:rsidRPr="00406008">
        <w:rPr>
          <w:rStyle w:val="11111AAAAStyleUnderline"/>
        </w:rPr>
        <w:t>constitutional democracy from within</w:t>
      </w:r>
      <w:r w:rsidRPr="00406008">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63BEDA8" w14:textId="77777777" w:rsidR="00965016" w:rsidRPr="00406008" w:rsidRDefault="00965016" w:rsidP="00965016">
      <w:r w:rsidRPr="00406008">
        <w:t xml:space="preserve">Yet </w:t>
      </w:r>
      <w:r w:rsidRPr="00406008">
        <w:rPr>
          <w:rStyle w:val="11111AAAAStyleUnderline"/>
        </w:rPr>
        <w:t>while the analysis of</w:t>
      </w:r>
      <w:r w:rsidRPr="00406008">
        <w:t xml:space="preserve"> </w:t>
      </w:r>
      <w:r w:rsidRPr="0056144A">
        <w:rPr>
          <w:rStyle w:val="Emphasis"/>
        </w:rPr>
        <w:t>how</w:t>
      </w:r>
      <w:r w:rsidRPr="00406008">
        <w:t xml:space="preserve"> </w:t>
      </w:r>
      <w:r w:rsidRPr="00406008">
        <w:rPr>
          <w:rStyle w:val="11111AAAAStyleUnderline"/>
        </w:rPr>
        <w:t>democracies die highlights the</w:t>
      </w:r>
      <w:r w:rsidRPr="00406008">
        <w:t xml:space="preserve"> </w:t>
      </w:r>
      <w:r w:rsidRPr="0056144A">
        <w:rPr>
          <w:rStyle w:val="Emphasis"/>
          <w:highlight w:val="yellow"/>
        </w:rPr>
        <w:t>possibility</w:t>
      </w:r>
      <w:r w:rsidRPr="00406008">
        <w:t xml:space="preserve"> </w:t>
      </w:r>
      <w:r w:rsidRPr="00406008">
        <w:rPr>
          <w:rStyle w:val="11111AAAAStyleUnderline"/>
        </w:rPr>
        <w:t>of political liberalism's downfall, it</w:t>
      </w:r>
      <w:r w:rsidRPr="00406008">
        <w:t xml:space="preserve"> </w:t>
      </w:r>
      <w:r w:rsidRPr="0056144A">
        <w:rPr>
          <w:rStyle w:val="Emphasis"/>
          <w:highlight w:val="yellow"/>
        </w:rPr>
        <w:t>does not establish</w:t>
      </w:r>
      <w:r w:rsidRPr="0056144A">
        <w:rPr>
          <w:rStyle w:val="Emphasis"/>
        </w:rPr>
        <w:t xml:space="preserve"> the </w:t>
      </w:r>
      <w:r w:rsidRPr="0056144A">
        <w:rPr>
          <w:rStyle w:val="Emphasis"/>
          <w:highlight w:val="yellow"/>
        </w:rPr>
        <w:t>probability</w:t>
      </w:r>
      <w:r w:rsidRPr="00406008">
        <w:t xml:space="preserve"> </w:t>
      </w:r>
      <w:r w:rsidRPr="00406008">
        <w:rPr>
          <w:rStyle w:val="11111AAAAStyleUnderline"/>
        </w:rPr>
        <w:t>of this deleterious outcome</w:t>
      </w:r>
      <w:r w:rsidRPr="00406008">
        <w:t xml:space="preserve">. How big is this risk, actually? To ascertain the effective danger facing contemporary democracy, we must do more than examine emblematic cases in which populist leaders have [End Page 43] destroyed democracy. Instead, we must </w:t>
      </w:r>
      <w:r w:rsidRPr="00406008">
        <w:rPr>
          <w:rStyle w:val="11111AAAAStyleUnderline"/>
        </w:rPr>
        <w:t>consider the</w:t>
      </w:r>
      <w:r w:rsidRPr="00406008">
        <w:t xml:space="preserve"> </w:t>
      </w:r>
      <w:r w:rsidRPr="0056144A">
        <w:rPr>
          <w:rStyle w:val="Emphasis"/>
        </w:rPr>
        <w:t>whole set of instances</w:t>
      </w:r>
      <w:r w:rsidRPr="00406008">
        <w:t xml:space="preserve"> </w:t>
      </w:r>
      <w:r w:rsidRPr="00406008">
        <w:rPr>
          <w:rStyle w:val="11111AAAAStyleUnderline"/>
        </w:rPr>
        <w:t>in which</w:t>
      </w:r>
      <w:r w:rsidRPr="00406008">
        <w:t xml:space="preserve"> such charismatic </w:t>
      </w:r>
      <w:r w:rsidRPr="00406008">
        <w:rPr>
          <w:rStyle w:val="11111AAAAStyleUnderline"/>
        </w:rPr>
        <w:t>populists have</w:t>
      </w:r>
      <w:r w:rsidRPr="00406008">
        <w:t xml:space="preserve"> </w:t>
      </w:r>
      <w:r w:rsidRPr="0056144A">
        <w:rPr>
          <w:rStyle w:val="Emphasis"/>
        </w:rPr>
        <w:t>won</w:t>
      </w:r>
      <w:r w:rsidRPr="00406008">
        <w:t xml:space="preserve"> executive office </w:t>
      </w:r>
      <w:r w:rsidRPr="00406008">
        <w:rPr>
          <w:rStyle w:val="11111AAAAStyleUnderline"/>
        </w:rPr>
        <w:t>and then ask</w:t>
      </w:r>
      <w:r w:rsidRPr="00406008">
        <w:t xml:space="preserve"> </w:t>
      </w:r>
      <w:r w:rsidRPr="0056144A">
        <w:rPr>
          <w:rStyle w:val="Emphasis"/>
        </w:rPr>
        <w:t>how many</w:t>
      </w:r>
      <w:r w:rsidRPr="00406008">
        <w:t xml:space="preserve"> </w:t>
      </w:r>
      <w:r w:rsidRPr="00406008">
        <w:rPr>
          <w:rStyle w:val="11111AAAAStyleUnderline"/>
        </w:rPr>
        <w:t>of them, and under what conditions, succeeded in</w:t>
      </w:r>
      <w:r w:rsidRPr="00406008">
        <w:t xml:space="preserve"> grabbing overweening power and </w:t>
      </w:r>
      <w:r w:rsidRPr="0056144A">
        <w:rPr>
          <w:rStyle w:val="Emphasis"/>
        </w:rPr>
        <w:t>strangling</w:t>
      </w:r>
      <w:r w:rsidRPr="00406008">
        <w:t xml:space="preserve"> </w:t>
      </w:r>
      <w:r w:rsidRPr="00406008">
        <w:rPr>
          <w:rStyle w:val="11111AAAAStyleUnderline"/>
        </w:rPr>
        <w:t>democracy</w:t>
      </w:r>
      <w:r w:rsidRPr="00406008">
        <w:t>.</w:t>
      </w:r>
    </w:p>
    <w:p w14:paraId="34191E5F" w14:textId="77777777" w:rsidR="00965016" w:rsidRPr="00406008" w:rsidRDefault="00965016" w:rsidP="00965016">
      <w:r w:rsidRPr="00406008">
        <w:t xml:space="preserve">For this purpose, it is useful to focus on the two world regions where populist leaders have most often come to power: Latin America and Europe. My </w:t>
      </w:r>
      <w:r w:rsidRPr="00406008">
        <w:rPr>
          <w:rStyle w:val="11111AAAAStyleUnderline"/>
          <w:highlight w:val="yellow"/>
        </w:rPr>
        <w:t>research finds</w:t>
      </w:r>
      <w:r w:rsidRPr="00406008">
        <w:rPr>
          <w:rStyle w:val="11111AAAAStyleUnderline"/>
        </w:rPr>
        <w:t xml:space="preserve"> that </w:t>
      </w:r>
      <w:r w:rsidRPr="00406008">
        <w:rPr>
          <w:rStyle w:val="11111AAAAStyleUnderline"/>
          <w:highlight w:val="yellow"/>
        </w:rPr>
        <w:t>of</w:t>
      </w:r>
      <w:r w:rsidRPr="00406008">
        <w:rPr>
          <w:highlight w:val="yellow"/>
        </w:rPr>
        <w:t xml:space="preserve"> </w:t>
      </w:r>
      <w:r w:rsidRPr="0056144A">
        <w:rPr>
          <w:rStyle w:val="Emphasis"/>
          <w:highlight w:val="yellow"/>
        </w:rPr>
        <w:t>forty populist governments</w:t>
      </w:r>
      <w:r w:rsidRPr="00406008">
        <w:t xml:space="preserve"> </w:t>
      </w:r>
      <w:r w:rsidRPr="00406008">
        <w:rPr>
          <w:rStyle w:val="11111AAAAStyleUnderline"/>
        </w:rPr>
        <w:t>which took power between</w:t>
      </w:r>
      <w:r w:rsidRPr="00406008">
        <w:t xml:space="preserve"> </w:t>
      </w:r>
      <w:r w:rsidRPr="0056144A">
        <w:rPr>
          <w:rStyle w:val="Emphasis"/>
        </w:rPr>
        <w:t>1985</w:t>
      </w:r>
      <w:r w:rsidRPr="00406008">
        <w:t xml:space="preserve"> </w:t>
      </w:r>
      <w:r w:rsidRPr="00406008">
        <w:rPr>
          <w:rStyle w:val="11111AAAAStyleUnderline"/>
        </w:rPr>
        <w:t>and</w:t>
      </w:r>
      <w:r w:rsidRPr="00406008">
        <w:t xml:space="preserve"> </w:t>
      </w:r>
      <w:r w:rsidRPr="0056144A">
        <w:rPr>
          <w:rStyle w:val="Emphasis"/>
        </w:rPr>
        <w:t>2020</w:t>
      </w:r>
      <w:r w:rsidRPr="00406008">
        <w:t xml:space="preserve"> in these two regions, </w:t>
      </w:r>
      <w:r w:rsidRPr="00406008">
        <w:rPr>
          <w:rStyle w:val="11111AAAAStyleUnderline"/>
          <w:highlight w:val="yellow"/>
        </w:rPr>
        <w:t>only</w:t>
      </w:r>
      <w:r w:rsidRPr="00406008">
        <w:rPr>
          <w:highlight w:val="yellow"/>
        </w:rPr>
        <w:t xml:space="preserve"> </w:t>
      </w:r>
      <w:r w:rsidRPr="0056144A">
        <w:rPr>
          <w:rStyle w:val="Emphasis"/>
          <w:highlight w:val="yellow"/>
        </w:rPr>
        <w:t>seven</w:t>
      </w:r>
      <w:r w:rsidRPr="00406008">
        <w:rPr>
          <w:highlight w:val="yellow"/>
        </w:rPr>
        <w:t xml:space="preserve"> </w:t>
      </w:r>
      <w:r w:rsidRPr="00406008">
        <w:rPr>
          <w:rStyle w:val="11111AAAAStyleUnderline"/>
          <w:highlight w:val="yellow"/>
        </w:rPr>
        <w:t>pushed</w:t>
      </w:r>
      <w:r w:rsidRPr="00406008">
        <w:rPr>
          <w:rStyle w:val="11111AAAAStyleUnderline"/>
        </w:rPr>
        <w:t xml:space="preserve"> their countries in</w:t>
      </w:r>
      <w:r w:rsidRPr="00406008">
        <w:rPr>
          <w:rStyle w:val="11111AAAAStyleUnderline"/>
          <w:highlight w:val="yellow"/>
        </w:rPr>
        <w:t>to</w:t>
      </w:r>
      <w:r w:rsidRPr="00406008">
        <w:t xml:space="preserve"> </w:t>
      </w:r>
      <w:r w:rsidRPr="0056144A">
        <w:rPr>
          <w:rStyle w:val="Emphasis"/>
          <w:highlight w:val="yellow"/>
        </w:rPr>
        <w:t>authoritarian</w:t>
      </w:r>
      <w:r w:rsidRPr="00406008">
        <w:rPr>
          <w:highlight w:val="yellow"/>
        </w:rPr>
        <w:t xml:space="preserve"> </w:t>
      </w:r>
      <w:r w:rsidRPr="00406008">
        <w:rPr>
          <w:rStyle w:val="11111AAAAStyleUnderline"/>
          <w:highlight w:val="yellow"/>
        </w:rPr>
        <w:t>rule</w:t>
      </w:r>
      <w:r w:rsidRPr="00406008">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42AF0245" w14:textId="77777777" w:rsidR="00965016" w:rsidRDefault="00965016" w:rsidP="00965016">
      <w:r w:rsidRPr="00406008">
        <w:t xml:space="preserve">Thus, </w:t>
      </w:r>
      <w:r w:rsidRPr="00406008">
        <w:rPr>
          <w:rStyle w:val="11111AAAAStyleUnderline"/>
        </w:rPr>
        <w:t>while populism certainly</w:t>
      </w:r>
      <w:r w:rsidRPr="00406008">
        <w:t xml:space="preserve"> </w:t>
      </w:r>
      <w:r w:rsidRPr="0056144A">
        <w:rPr>
          <w:rStyle w:val="Emphasis"/>
        </w:rPr>
        <w:t>can be a mortal threat</w:t>
      </w:r>
      <w:r w:rsidRPr="00406008">
        <w:t xml:space="preserve"> </w:t>
      </w:r>
      <w:r w:rsidRPr="00406008">
        <w:rPr>
          <w:rStyle w:val="11111AAAAStyleUnderline"/>
        </w:rPr>
        <w:t>to democracy, the</w:t>
      </w:r>
      <w:r w:rsidRPr="00406008">
        <w:t xml:space="preserve"> </w:t>
      </w:r>
      <w:r w:rsidRPr="0056144A">
        <w:rPr>
          <w:rStyle w:val="Emphasis"/>
          <w:highlight w:val="yellow"/>
        </w:rPr>
        <w:t>worst outcome</w:t>
      </w:r>
      <w:r w:rsidRPr="00406008">
        <w:rPr>
          <w:highlight w:val="yellow"/>
        </w:rPr>
        <w:t xml:space="preserve"> </w:t>
      </w:r>
      <w:r w:rsidRPr="00406008">
        <w:rPr>
          <w:rStyle w:val="11111AAAAStyleUnderline"/>
          <w:highlight w:val="yellow"/>
        </w:rPr>
        <w:t>is</w:t>
      </w:r>
      <w:r w:rsidRPr="00406008">
        <w:rPr>
          <w:highlight w:val="yellow"/>
        </w:rPr>
        <w:t xml:space="preserve"> </w:t>
      </w:r>
      <w:r w:rsidRPr="0056144A">
        <w:rPr>
          <w:rStyle w:val="Emphasis"/>
          <w:highlight w:val="yellow"/>
        </w:rPr>
        <w:t>less common than</w:t>
      </w:r>
      <w:r w:rsidRPr="0056144A">
        <w:rPr>
          <w:rStyle w:val="Emphasis"/>
        </w:rPr>
        <w:t xml:space="preserve"> observers have </w:t>
      </w:r>
      <w:r w:rsidRPr="0056144A">
        <w:rPr>
          <w:rStyle w:val="Emphasis"/>
          <w:highlight w:val="yellow"/>
        </w:rPr>
        <w:t>feared</w:t>
      </w:r>
      <w:r w:rsidRPr="00406008">
        <w:t xml:space="preserve">. Instead, </w:t>
      </w:r>
      <w:r w:rsidRPr="00406008">
        <w:rPr>
          <w:rStyle w:val="11111AAAAStyleUnderline"/>
          <w:highlight w:val="yellow"/>
        </w:rPr>
        <w:t>liberal pluralism</w:t>
      </w:r>
      <w:r w:rsidRPr="00406008">
        <w:t xml:space="preserve"> often </w:t>
      </w:r>
      <w:r w:rsidRPr="00406008">
        <w:rPr>
          <w:rStyle w:val="11111AAAAStyleUnderline"/>
          <w:highlight w:val="yellow"/>
        </w:rPr>
        <w:t>commands</w:t>
      </w:r>
      <w:r w:rsidRPr="00406008">
        <w:rPr>
          <w:highlight w:val="yellow"/>
        </w:rPr>
        <w:t xml:space="preserve"> </w:t>
      </w:r>
      <w:r w:rsidRPr="0056144A">
        <w:rPr>
          <w:rStyle w:val="Emphasis"/>
          <w:highlight w:val="yellow"/>
        </w:rPr>
        <w:t>considerable</w:t>
      </w:r>
      <w:r w:rsidRPr="00406008">
        <w:rPr>
          <w:highlight w:val="yellow"/>
        </w:rPr>
        <w:t xml:space="preserve"> </w:t>
      </w:r>
      <w:r w:rsidRPr="00406008">
        <w:rPr>
          <w:rStyle w:val="11111AAAAStyleUnderline"/>
          <w:highlight w:val="yellow"/>
        </w:rPr>
        <w:t>strength</w:t>
      </w:r>
      <w:r w:rsidRPr="00406008">
        <w:rPr>
          <w:rStyle w:val="11111AAAAStyleUnderline"/>
        </w:rPr>
        <w:t xml:space="preserve"> as </w:t>
      </w:r>
      <w:r w:rsidRPr="00406008">
        <w:rPr>
          <w:rStyle w:val="11111AAAAStyleUnderline"/>
          <w:highlight w:val="yellow"/>
        </w:rPr>
        <w:t>institutional checks and balances hold</w:t>
      </w:r>
      <w:r w:rsidRPr="006A2354">
        <w:rPr>
          <w:rStyle w:val="11111AAAAStyleUnderline"/>
        </w:rPr>
        <w:t xml:space="preserve"> firm </w:t>
      </w:r>
      <w:r w:rsidRPr="00406008">
        <w:rPr>
          <w:rStyle w:val="11111AAAAStyleUnderline"/>
          <w:highlight w:val="yellow"/>
        </w:rPr>
        <w:t>and opposition forces</w:t>
      </w:r>
      <w:r w:rsidRPr="00406008">
        <w:rPr>
          <w:highlight w:val="yellow"/>
        </w:rPr>
        <w:t xml:space="preserve"> </w:t>
      </w:r>
      <w:r w:rsidRPr="0056144A">
        <w:rPr>
          <w:rStyle w:val="Emphasis"/>
          <w:highlight w:val="yellow"/>
        </w:rPr>
        <w:t>mobilize</w:t>
      </w:r>
      <w:r w:rsidRPr="00406008">
        <w:t xml:space="preserve"> </w:t>
      </w:r>
      <w:r w:rsidRPr="00406008">
        <w:rPr>
          <w:rStyle w:val="11111AAAAStyleUnderline"/>
        </w:rPr>
        <w:t>to foil</w:t>
      </w:r>
      <w:r w:rsidRPr="00406008">
        <w:t xml:space="preserve"> the </w:t>
      </w:r>
      <w:r w:rsidRPr="00406008">
        <w:rPr>
          <w:rStyle w:val="11111AAAAStyleUnderline"/>
        </w:rPr>
        <w:t>machinations</w:t>
      </w:r>
      <w:r w:rsidRPr="00406008">
        <w:t xml:space="preserve"> of domineering chief executives. </w:t>
      </w:r>
      <w:r w:rsidRPr="00406008">
        <w:rPr>
          <w:rStyle w:val="11111AAAAStyleUnderline"/>
        </w:rPr>
        <w:t>As a result</w:t>
      </w:r>
      <w:r w:rsidRPr="00406008">
        <w:t xml:space="preserve">, </w:t>
      </w:r>
      <w:r w:rsidRPr="0056144A">
        <w:rPr>
          <w:rStyle w:val="Emphasis"/>
          <w:highlight w:val="yellow"/>
        </w:rPr>
        <w:t>most populist</w:t>
      </w:r>
      <w:r w:rsidRPr="00406008">
        <w:t xml:space="preserve"> assailant</w:t>
      </w:r>
      <w:r w:rsidRPr="0056144A">
        <w:rPr>
          <w:rStyle w:val="Emphasis"/>
          <w:highlight w:val="yellow"/>
        </w:rPr>
        <w:t>s</w:t>
      </w:r>
      <w:r w:rsidRPr="00406008">
        <w:t xml:space="preserve"> </w:t>
      </w:r>
      <w:r w:rsidRPr="00406008">
        <w:rPr>
          <w:rStyle w:val="11111AAAAStyleUnderline"/>
        </w:rPr>
        <w:t xml:space="preserve">have </w:t>
      </w:r>
      <w:r w:rsidRPr="00406008">
        <w:rPr>
          <w:rStyle w:val="11111AAAAStyleUnderline"/>
          <w:highlight w:val="yellow"/>
        </w:rPr>
        <w:t>failed</w:t>
      </w:r>
      <w:r w:rsidRPr="00406008">
        <w:t xml:space="preserve">. Several have </w:t>
      </w:r>
      <w:r w:rsidRPr="00406008">
        <w:rPr>
          <w:rStyle w:val="11111AAAAStyleUnderline"/>
        </w:rPr>
        <w:t>found themselves</w:t>
      </w:r>
      <w:r w:rsidRPr="00406008">
        <w:t xml:space="preserve"> </w:t>
      </w:r>
      <w:r w:rsidRPr="0056144A">
        <w:rPr>
          <w:rStyle w:val="Emphasis"/>
          <w:highlight w:val="yellow"/>
        </w:rPr>
        <w:t>hemmed</w:t>
      </w:r>
      <w:r w:rsidRPr="00406008">
        <w:t xml:space="preserve"> </w:t>
      </w:r>
      <w:r w:rsidRPr="00406008">
        <w:rPr>
          <w:rStyle w:val="11111AAAAStyleUnderline"/>
        </w:rPr>
        <w:t xml:space="preserve">in </w:t>
      </w:r>
      <w:r w:rsidRPr="00406008">
        <w:rPr>
          <w:rStyle w:val="11111AAAAStyleUnderline"/>
          <w:highlight w:val="yellow"/>
        </w:rPr>
        <w:t>by</w:t>
      </w:r>
      <w:r w:rsidRPr="00406008">
        <w:rPr>
          <w:rStyle w:val="11111AAAAStyleUnderline"/>
        </w:rPr>
        <w:t xml:space="preserve"> institutional </w:t>
      </w:r>
      <w:r w:rsidRPr="00406008">
        <w:rPr>
          <w:rStyle w:val="11111AAAAStyleUnderline"/>
          <w:highlight w:val="yellow"/>
        </w:rPr>
        <w:t>checks</w:t>
      </w:r>
      <w:r w:rsidRPr="00406008">
        <w:rPr>
          <w:rStyle w:val="11111AAAAStyleUnderline"/>
        </w:rPr>
        <w:t xml:space="preserve"> and balances, while others have seen</w:t>
      </w:r>
      <w:r w:rsidRPr="00406008">
        <w:t xml:space="preserve"> their </w:t>
      </w:r>
      <w:r w:rsidRPr="00406008">
        <w:rPr>
          <w:rStyle w:val="11111AAAAStyleUnderline"/>
          <w:highlight w:val="yellow"/>
        </w:rPr>
        <w:t>careers done in by</w:t>
      </w:r>
      <w:r w:rsidRPr="00406008">
        <w:t xml:space="preserve"> their own </w:t>
      </w:r>
      <w:r w:rsidRPr="0056144A">
        <w:rPr>
          <w:rStyle w:val="Emphasis"/>
          <w:highlight w:val="yellow"/>
        </w:rPr>
        <w:t>haphazard</w:t>
      </w:r>
      <w:r w:rsidRPr="00406008">
        <w:rPr>
          <w:highlight w:val="yellow"/>
        </w:rPr>
        <w:t xml:space="preserve"> </w:t>
      </w:r>
      <w:r w:rsidRPr="00406008">
        <w:rPr>
          <w:rStyle w:val="11111AAAAStyleUnderline"/>
          <w:highlight w:val="yellow"/>
        </w:rPr>
        <w:t>decisions</w:t>
      </w:r>
      <w:r w:rsidRPr="00406008">
        <w:rPr>
          <w:rStyle w:val="11111AAAAStyleUnderline"/>
        </w:rPr>
        <w:t xml:space="preserve"> and</w:t>
      </w:r>
      <w:r w:rsidRPr="00406008">
        <w:t xml:space="preserve"> unruly confrontational </w:t>
      </w:r>
      <w:r w:rsidRPr="00406008">
        <w:rPr>
          <w:rStyle w:val="11111AAAAStyleUnderline"/>
        </w:rPr>
        <w:t xml:space="preserve">urges </w:t>
      </w:r>
      <w:r w:rsidRPr="00406008">
        <w:rPr>
          <w:rStyle w:val="11111AAAAStyleUnderline"/>
          <w:highlight w:val="yellow"/>
        </w:rPr>
        <w:t>before</w:t>
      </w:r>
      <w:r w:rsidRPr="00406008">
        <w:rPr>
          <w:rStyle w:val="11111AAAAStyleUnderline"/>
        </w:rPr>
        <w:t xml:space="preserve"> they could inflict serious </w:t>
      </w:r>
      <w:r w:rsidRPr="00406008">
        <w:rPr>
          <w:rStyle w:val="11111AAAAStyleUnderline"/>
          <w:highlight w:val="yellow"/>
        </w:rPr>
        <w:t>damage</w:t>
      </w:r>
      <w:r w:rsidRPr="00406008">
        <w:rPr>
          <w:rStyle w:val="11111AAAAStyleUnderline"/>
        </w:rPr>
        <w:t xml:space="preserve"> on democracy</w:t>
      </w:r>
      <w:r w:rsidRPr="00406008">
        <w:t>.5</w:t>
      </w:r>
      <w:bookmarkEnd w:id="2"/>
    </w:p>
    <w:p w14:paraId="4EF6F026" w14:textId="77777777" w:rsidR="00965016" w:rsidRPr="00F711F5" w:rsidRDefault="00965016" w:rsidP="00965016"/>
    <w:p w14:paraId="7267CEE6" w14:textId="77777777" w:rsidR="00965016" w:rsidRDefault="00965016" w:rsidP="00965016">
      <w:pPr>
        <w:pStyle w:val="Heading3"/>
        <w:rPr>
          <w:rFonts w:cs="Arial"/>
        </w:rPr>
      </w:pPr>
      <w:r w:rsidRPr="00F711F5">
        <w:rPr>
          <w:rFonts w:cs="Arial"/>
        </w:rPr>
        <w:t>D: No Populist Nukes—1NC</w:t>
      </w:r>
    </w:p>
    <w:p w14:paraId="13793961" w14:textId="77777777" w:rsidR="00965016" w:rsidRPr="00D96D10" w:rsidRDefault="00965016" w:rsidP="00965016"/>
    <w:p w14:paraId="2C9B0067" w14:textId="77777777" w:rsidR="00965016" w:rsidRDefault="00965016" w:rsidP="00965016">
      <w:pPr>
        <w:pStyle w:val="Heading4"/>
      </w:pPr>
      <w:r w:rsidRPr="00F73B8E">
        <w:t>Populist nuclear use is all talk.</w:t>
      </w:r>
    </w:p>
    <w:p w14:paraId="516B31CE" w14:textId="77777777" w:rsidR="00965016" w:rsidRDefault="00965016" w:rsidP="00965016">
      <w:r>
        <w:rPr>
          <w:rStyle w:val="Style13ptBold"/>
        </w:rPr>
        <w:t>Tannenwald 20</w:t>
      </w:r>
      <w:r>
        <w:t xml:space="preserve"> (Nina Tannenwald is a senior lecturer in the Political Science Department at Brown University and former director of the International Relations Program at Brown’s Watson Institute for International and Public Affairs; 4-30-2020; "The Meaning of the Nuclear Revolution: 75 Years of Non-use, Book Review Roundtable: The Meaning of the Nuclear Revolution 30 Years Later"; Texas National Security Review; doα: 9-15-2025) https://tnsr.org/roundtable/book-review-roundtable-the-meaning-of-the-nuclear-revolution-30-years-later/</w:t>
      </w:r>
    </w:p>
    <w:p w14:paraId="18628321" w14:textId="77777777" w:rsidR="00965016" w:rsidRPr="00305B0C" w:rsidRDefault="00965016" w:rsidP="00965016"/>
    <w:p w14:paraId="164D53EB" w14:textId="77777777" w:rsidR="00965016" w:rsidRPr="00F711F5" w:rsidRDefault="00965016" w:rsidP="00965016">
      <w:r w:rsidRPr="00F711F5">
        <w:t>Finally, domestic factors may play a larger role than Jervis imagined. As Pegahi observed, “The range of issues about which states might be dissatisfied can expand, the depth of that dissatisfaction can deepen, and the value of escalation as a tool can correspondingly increase.”30 In</w:t>
      </w:r>
      <w:r w:rsidRPr="00A10339">
        <w:rPr>
          <w:rStyle w:val="11111AAAAStyleUnderline"/>
        </w:rPr>
        <w:t xml:space="preserve"> this era of national </w:t>
      </w:r>
      <w:r w:rsidRPr="0056144A">
        <w:rPr>
          <w:rStyle w:val="Emphasis"/>
          <w:highlight w:val="yellow"/>
        </w:rPr>
        <w:t>populist leaders</w:t>
      </w:r>
      <w:r w:rsidRPr="00F711F5">
        <w:rPr>
          <w:rStyle w:val="11111AAAAStyleUnderline"/>
        </w:rPr>
        <w:t xml:space="preserve"> such as Trump, Narendra Modi, and Vladimir Putin, who </w:t>
      </w:r>
      <w:r w:rsidRPr="00A10339">
        <w:rPr>
          <w:rStyle w:val="11111AAAAStyleUnderline"/>
          <w:highlight w:val="yellow"/>
        </w:rPr>
        <w:t>like to brandish their nuc</w:t>
      </w:r>
      <w:r w:rsidRPr="00A10339">
        <w:rPr>
          <w:rStyle w:val="11111AAAAStyleUnderline"/>
        </w:rPr>
        <w:t>lear weapon</w:t>
      </w:r>
      <w:r w:rsidRPr="00A10339">
        <w:rPr>
          <w:rStyle w:val="11111AAAAStyleUnderline"/>
          <w:highlight w:val="yellow"/>
        </w:rPr>
        <w:t>s</w:t>
      </w:r>
      <w:r w:rsidRPr="00A10339">
        <w:rPr>
          <w:rStyle w:val="11111AAAAStyleUnderline"/>
        </w:rPr>
        <w:t>, this is a worrisome dynam</w:t>
      </w:r>
      <w:r w:rsidRPr="00F711F5">
        <w:t xml:space="preserve">ic that may further undercut the nuclear revolution theory. Of course, Jervis and others also </w:t>
      </w:r>
      <w:r w:rsidRPr="00A10339">
        <w:rPr>
          <w:rStyle w:val="11111AAAAStyleUnderline"/>
        </w:rPr>
        <w:t xml:space="preserve">provide </w:t>
      </w:r>
      <w:r w:rsidRPr="0056144A">
        <w:rPr>
          <w:rStyle w:val="Emphasis"/>
          <w:highlight w:val="yellow"/>
        </w:rPr>
        <w:t>plenty</w:t>
      </w:r>
      <w:r w:rsidRPr="00A10339">
        <w:rPr>
          <w:rStyle w:val="11111AAAAStyleUnderline"/>
          <w:highlight w:val="yellow"/>
        </w:rPr>
        <w:t xml:space="preserve"> of </w:t>
      </w:r>
      <w:r w:rsidRPr="0056144A">
        <w:rPr>
          <w:rStyle w:val="Emphasis"/>
          <w:highlight w:val="yellow"/>
        </w:rPr>
        <w:t>ev</w:t>
      </w:r>
      <w:r w:rsidRPr="00A10339">
        <w:rPr>
          <w:rStyle w:val="11111AAAAStyleUnderline"/>
        </w:rPr>
        <w:t xml:space="preserve">idence that </w:t>
      </w:r>
      <w:r w:rsidRPr="00A10339">
        <w:rPr>
          <w:rStyle w:val="11111AAAAStyleUnderline"/>
          <w:highlight w:val="yellow"/>
        </w:rPr>
        <w:t>decision-makers do n</w:t>
      </w:r>
      <w:r w:rsidRPr="00A10339">
        <w:rPr>
          <w:rStyle w:val="11111AAAAStyleUnderline"/>
        </w:rPr>
        <w:t>o</w:t>
      </w:r>
      <w:r w:rsidRPr="00A10339">
        <w:rPr>
          <w:rStyle w:val="11111AAAAStyleUnderline"/>
          <w:highlight w:val="yellow"/>
        </w:rPr>
        <w:t xml:space="preserve">t </w:t>
      </w:r>
      <w:r w:rsidRPr="00A10339">
        <w:rPr>
          <w:rStyle w:val="11111AAAAStyleUnderline"/>
        </w:rPr>
        <w:t xml:space="preserve">actually </w:t>
      </w:r>
      <w:r w:rsidRPr="00A10339">
        <w:rPr>
          <w:rStyle w:val="11111AAAAStyleUnderline"/>
          <w:highlight w:val="yellow"/>
        </w:rPr>
        <w:t xml:space="preserve">buy into </w:t>
      </w:r>
      <w:r w:rsidRPr="0056144A">
        <w:rPr>
          <w:rStyle w:val="Emphasis"/>
          <w:highlight w:val="yellow"/>
        </w:rPr>
        <w:t>their own</w:t>
      </w:r>
      <w:r w:rsidRPr="00A10339">
        <w:rPr>
          <w:rStyle w:val="11111AAAAStyleUnderline"/>
          <w:highlight w:val="yellow"/>
        </w:rPr>
        <w:t xml:space="preserve"> nuclear</w:t>
      </w:r>
      <w:r w:rsidRPr="00A10339">
        <w:rPr>
          <w:rStyle w:val="11111AAAAStyleUnderline"/>
        </w:rPr>
        <w:t xml:space="preserve"> warfighting </w:t>
      </w:r>
      <w:r w:rsidRPr="00A10339">
        <w:rPr>
          <w:rStyle w:val="11111AAAAStyleUnderline"/>
          <w:highlight w:val="yellow"/>
        </w:rPr>
        <w:t>strategies</w:t>
      </w:r>
      <w:r w:rsidRPr="00A10339">
        <w:rPr>
          <w:rStyle w:val="11111AAAAStyleUnderline"/>
        </w:rPr>
        <w:t>.</w:t>
      </w:r>
      <w:r w:rsidRPr="00F711F5">
        <w:t xml:space="preserve"> Frank Gavin argues that John </w:t>
      </w:r>
      <w:r w:rsidRPr="00A10339">
        <w:t>F. Kennedy and Robert McNamara did not really believe their own flexible response policy and its vision of “controlled” nuclear war.31 Interviews with drafters of the 2018 Nuclear Posture Review suggest that, privately, they do not actually think that limited nuclear war is really possible</w:t>
      </w:r>
      <w:r w:rsidRPr="00F711F5">
        <w:t xml:space="preserve">.32 In the end, Jervis probably remains correct that </w:t>
      </w:r>
      <w:r w:rsidRPr="00F711F5">
        <w:rPr>
          <w:rStyle w:val="11111AAAAStyleUnderline"/>
        </w:rPr>
        <w:t>strategies of</w:t>
      </w:r>
      <w:r w:rsidRPr="00A10339">
        <w:t xml:space="preserve"> “</w:t>
      </w:r>
      <w:r w:rsidRPr="0056144A">
        <w:rPr>
          <w:rStyle w:val="Emphasis"/>
        </w:rPr>
        <w:t>escalation dominance</w:t>
      </w:r>
      <w:r w:rsidRPr="00A10339">
        <w:t>”</w:t>
      </w:r>
      <w:r w:rsidRPr="00F711F5">
        <w:rPr>
          <w:rStyle w:val="11111AAAAStyleUnderline"/>
        </w:rPr>
        <w:t xml:space="preserve"> or, as we now call it, “</w:t>
      </w:r>
      <w:r w:rsidRPr="00A10339">
        <w:rPr>
          <w:rStyle w:val="11111AAAAStyleUnderline"/>
          <w:highlight w:val="yellow"/>
        </w:rPr>
        <w:t>e</w:t>
      </w:r>
      <w:r w:rsidRPr="00F711F5">
        <w:rPr>
          <w:rStyle w:val="11111AAAAStyleUnderline"/>
        </w:rPr>
        <w:t xml:space="preserve">scalate </w:t>
      </w:r>
      <w:r w:rsidRPr="00A10339">
        <w:rPr>
          <w:rStyle w:val="11111AAAAStyleUnderline"/>
          <w:highlight w:val="yellow"/>
        </w:rPr>
        <w:t>to d</w:t>
      </w:r>
      <w:r w:rsidRPr="00F711F5">
        <w:rPr>
          <w:rStyle w:val="11111AAAAStyleUnderline"/>
        </w:rPr>
        <w:t xml:space="preserve">e-escalate,” </w:t>
      </w:r>
      <w:r w:rsidRPr="0056144A">
        <w:rPr>
          <w:rStyle w:val="Emphasis"/>
          <w:highlight w:val="yellow"/>
        </w:rPr>
        <w:t>lack credibility</w:t>
      </w:r>
      <w:r w:rsidRPr="0056144A">
        <w:rPr>
          <w:rStyle w:val="Emphasis"/>
        </w:rPr>
        <w:t>.</w:t>
      </w:r>
    </w:p>
    <w:p w14:paraId="2F992A6D" w14:textId="77777777" w:rsidR="00965016" w:rsidRPr="00F711F5" w:rsidRDefault="00965016" w:rsidP="00965016">
      <w:r w:rsidRPr="00F711F5">
        <w:t>Where Does This Leave the Theory of the Nuclear Revolution?</w:t>
      </w:r>
    </w:p>
    <w:p w14:paraId="21FD5916" w14:textId="77777777" w:rsidR="00965016" w:rsidRDefault="00965016" w:rsidP="00965016">
      <w:pPr>
        <w:rPr>
          <w:rStyle w:val="11111AAAAStyleUnderline"/>
        </w:rPr>
      </w:pPr>
      <w:r w:rsidRPr="00F711F5">
        <w:rPr>
          <w:rStyle w:val="11111AAAAStyleUnderline"/>
        </w:rPr>
        <w:t>In terms of the effect on military planning, nuclear weapons have been less revolutionary</w:t>
      </w:r>
      <w:r w:rsidRPr="00F711F5">
        <w:t xml:space="preserve"> than Jervis and others thought. </w:t>
      </w:r>
      <w:r w:rsidRPr="00F711F5">
        <w:rPr>
          <w:rStyle w:val="11111AAAAStyleUnderline"/>
        </w:rPr>
        <w:t>Military planners’ efforts to escape vulnerability is fundamentally inconsistent with the theory.</w:t>
      </w:r>
      <w:r w:rsidRPr="00F711F5">
        <w:t xml:space="preserve"> Nevertheless, in one important area the theory holds: </w:t>
      </w:r>
      <w:r w:rsidRPr="0056144A">
        <w:rPr>
          <w:rStyle w:val="Emphasis"/>
          <w:highlight w:val="yellow"/>
        </w:rPr>
        <w:t>The Cold War never became a hot war</w:t>
      </w:r>
      <w:r w:rsidRPr="00F711F5">
        <w:t xml:space="preserve"> (this is Kenneth Waltz’s strongest point in support of the nuclear revolution in his debate with Scott Sagan).33 Most importantly, </w:t>
      </w:r>
      <w:r w:rsidRPr="00F711F5">
        <w:rPr>
          <w:rStyle w:val="11111AAAAStyleUnderline"/>
          <w:highlight w:val="yellow"/>
        </w:rPr>
        <w:t>no state</w:t>
      </w:r>
      <w:r w:rsidRPr="00F711F5">
        <w:rPr>
          <w:rStyle w:val="11111AAAAStyleUnderline"/>
        </w:rPr>
        <w:t xml:space="preserve"> has </w:t>
      </w:r>
      <w:r w:rsidRPr="00F711F5">
        <w:rPr>
          <w:rStyle w:val="11111AAAAStyleUnderline"/>
          <w:highlight w:val="yellow"/>
        </w:rPr>
        <w:t>used nuc</w:t>
      </w:r>
      <w:r w:rsidRPr="00A10339">
        <w:rPr>
          <w:rStyle w:val="11111AAAAStyleUnderline"/>
        </w:rPr>
        <w:t>lear weapon</w:t>
      </w:r>
      <w:r w:rsidRPr="00F711F5">
        <w:rPr>
          <w:rStyle w:val="11111AAAAStyleUnderline"/>
          <w:highlight w:val="yellow"/>
        </w:rPr>
        <w:t>s since</w:t>
      </w:r>
      <w:r w:rsidRPr="00F711F5">
        <w:rPr>
          <w:rStyle w:val="11111AAAAStyleUnderline"/>
        </w:rPr>
        <w:t xml:space="preserve"> 19</w:t>
      </w:r>
      <w:r w:rsidRPr="00F711F5">
        <w:rPr>
          <w:rStyle w:val="11111AAAAStyleUnderline"/>
          <w:highlight w:val="yellow"/>
        </w:rPr>
        <w:t>45</w:t>
      </w:r>
      <w:r w:rsidRPr="00F711F5">
        <w:t xml:space="preserve">. The </w:t>
      </w:r>
      <w:r w:rsidRPr="00F711F5">
        <w:rPr>
          <w:rStyle w:val="11111AAAAStyleUnderline"/>
        </w:rPr>
        <w:t>non-use of nuclear weapons since that time is the single most important fact of the nuclear age</w:t>
      </w:r>
      <w:r w:rsidRPr="00F711F5">
        <w:t xml:space="preserve">. Many people at the time fully expected that nuclear weapons would be used again after 1945. Yet, </w:t>
      </w:r>
      <w:r w:rsidRPr="00F711F5">
        <w:rPr>
          <w:rStyle w:val="11111AAAAStyleUnderline"/>
        </w:rPr>
        <w:t xml:space="preserve">when </w:t>
      </w:r>
      <w:r w:rsidRPr="00F711F5">
        <w:rPr>
          <w:rStyle w:val="11111AAAAStyleUnderline"/>
          <w:highlight w:val="yellow"/>
        </w:rPr>
        <w:t>leaders</w:t>
      </w:r>
      <w:r w:rsidRPr="00F711F5">
        <w:rPr>
          <w:rStyle w:val="11111AAAAStyleUnderline"/>
        </w:rPr>
        <w:t xml:space="preserve"> around the world faced the prospect of fighting a nuclear war during crises throughout the Cold War and after, they </w:t>
      </w:r>
      <w:r w:rsidRPr="0056144A">
        <w:rPr>
          <w:rStyle w:val="Emphasis"/>
          <w:highlight w:val="yellow"/>
        </w:rPr>
        <w:t>stepped back from the brink</w:t>
      </w:r>
      <w:r w:rsidRPr="00F711F5">
        <w:t>. As Joshua Rovner writes, “</w:t>
      </w:r>
      <w:r w:rsidRPr="00F711F5">
        <w:rPr>
          <w:rStyle w:val="11111AAAAStyleUnderline"/>
        </w:rPr>
        <w:t xml:space="preserve">Leaders were </w:t>
      </w:r>
      <w:r w:rsidRPr="0056144A">
        <w:rPr>
          <w:rStyle w:val="Emphasis"/>
          <w:highlight w:val="yellow"/>
        </w:rPr>
        <w:t>not willing to take</w:t>
      </w:r>
      <w:r w:rsidRPr="00F711F5">
        <w:rPr>
          <w:rStyle w:val="11111AAAAStyleUnderline"/>
        </w:rPr>
        <w:t xml:space="preserve"> the kind of</w:t>
      </w:r>
      <w:r w:rsidRPr="00A10339">
        <w:t xml:space="preserve"> </w:t>
      </w:r>
      <w:r w:rsidRPr="0056144A">
        <w:rPr>
          <w:rStyle w:val="Emphasis"/>
          <w:highlight w:val="yellow"/>
        </w:rPr>
        <w:t>risks</w:t>
      </w:r>
      <w:r w:rsidRPr="00F711F5">
        <w:rPr>
          <w:rStyle w:val="11111AAAAStyleUnderline"/>
        </w:rPr>
        <w:t xml:space="preserve"> with nuclear weapons that </w:t>
      </w:r>
      <w:r w:rsidRPr="00F711F5">
        <w:rPr>
          <w:rStyle w:val="11111AAAAStyleUnderline"/>
          <w:highlight w:val="yellow"/>
        </w:rPr>
        <w:t>they took with conventional</w:t>
      </w:r>
      <w:r w:rsidRPr="00F711F5">
        <w:rPr>
          <w:rStyle w:val="11111AAAAStyleUnderline"/>
        </w:rPr>
        <w:t xml:space="preserve"> military </w:t>
      </w:r>
      <w:r w:rsidRPr="00F711F5">
        <w:rPr>
          <w:rStyle w:val="11111AAAAStyleUnderline"/>
          <w:highlight w:val="yellow"/>
        </w:rPr>
        <w:t>forces</w:t>
      </w:r>
      <w:r w:rsidRPr="00F711F5">
        <w:t xml:space="preserve"> — precisely what the nuclear revolution thesis predicts.”34 The future of this 75-year tradition of nuclear non-use is not guaranteed. But if, as Jervis argues, </w:t>
      </w:r>
      <w:r w:rsidRPr="00A10339">
        <w:t>people’s beliefs construct reality, the belief that this tradition of</w:t>
      </w:r>
      <w:r w:rsidRPr="00F711F5">
        <w:rPr>
          <w:rStyle w:val="11111AAAAStyleUnderline"/>
        </w:rPr>
        <w:t xml:space="preserve"> </w:t>
      </w:r>
      <w:r w:rsidRPr="0056144A">
        <w:rPr>
          <w:rStyle w:val="Emphasis"/>
          <w:highlight w:val="yellow"/>
        </w:rPr>
        <w:t>restraint</w:t>
      </w:r>
      <w:r w:rsidRPr="00F711F5">
        <w:rPr>
          <w:rStyle w:val="11111AAAAStyleUnderline"/>
        </w:rPr>
        <w:t xml:space="preserve"> is a valuable norm, </w:t>
      </w:r>
      <w:r w:rsidRPr="00F711F5">
        <w:rPr>
          <w:rStyle w:val="11111AAAAStyleUnderline"/>
          <w:highlight w:val="yellow"/>
        </w:rPr>
        <w:t>or</w:t>
      </w:r>
      <w:r w:rsidRPr="00F711F5">
        <w:rPr>
          <w:rStyle w:val="11111AAAAStyleUnderline"/>
        </w:rPr>
        <w:t xml:space="preserve"> even a </w:t>
      </w:r>
      <w:r w:rsidRPr="0056144A">
        <w:rPr>
          <w:rStyle w:val="Emphasis"/>
          <w:highlight w:val="yellow"/>
        </w:rPr>
        <w:t>taboo</w:t>
      </w:r>
      <w:r w:rsidRPr="00F711F5">
        <w:rPr>
          <w:rStyle w:val="11111AAAAStyleUnderline"/>
        </w:rPr>
        <w:t xml:space="preserve">, may contribute to its preservation. And the preservation of this </w:t>
      </w:r>
      <w:r w:rsidRPr="00F711F5">
        <w:rPr>
          <w:rStyle w:val="11111AAAAStyleUnderline"/>
          <w:highlight w:val="yellow"/>
        </w:rPr>
        <w:t>tradition of non</w:t>
      </w:r>
      <w:r w:rsidRPr="00A10339">
        <w:rPr>
          <w:rStyle w:val="11111AAAAStyleUnderline"/>
          <w:highlight w:val="yellow"/>
        </w:rPr>
        <w:t>-use is</w:t>
      </w:r>
      <w:r w:rsidRPr="00F711F5">
        <w:rPr>
          <w:rStyle w:val="11111AAAAStyleUnderline"/>
        </w:rPr>
        <w:t xml:space="preserve"> the </w:t>
      </w:r>
      <w:r w:rsidRPr="0056144A">
        <w:rPr>
          <w:rStyle w:val="Emphasis"/>
          <w:highlight w:val="yellow"/>
        </w:rPr>
        <w:t>core</w:t>
      </w:r>
      <w:r w:rsidRPr="00F711F5">
        <w:rPr>
          <w:rStyle w:val="11111AAAAStyleUnderline"/>
        </w:rPr>
        <w:t xml:space="preserve"> of the nuclear revolution.</w:t>
      </w:r>
    </w:p>
    <w:p w14:paraId="0F4F7165" w14:textId="77777777" w:rsidR="00965016" w:rsidRDefault="00965016" w:rsidP="00965016">
      <w:pPr>
        <w:rPr>
          <w:rStyle w:val="11111AAAAStyleUnderline"/>
        </w:rPr>
      </w:pPr>
    </w:p>
    <w:p w14:paraId="75BDDF58" w14:textId="77777777" w:rsidR="00965016" w:rsidRDefault="00965016" w:rsidP="00965016">
      <w:pPr>
        <w:pStyle w:val="Heading2"/>
        <w:rPr>
          <w:rStyle w:val="11111AAAAStyleUnderline"/>
        </w:rPr>
      </w:pPr>
      <w:r>
        <w:rPr>
          <w:rStyle w:val="11111AAAAStyleUnderline"/>
        </w:rPr>
        <w:t>2</w:t>
      </w:r>
    </w:p>
    <w:p w14:paraId="102E20E4" w14:textId="77777777" w:rsidR="00965016" w:rsidRPr="00467ADD" w:rsidRDefault="00965016" w:rsidP="00965016"/>
    <w:p w14:paraId="54B09049" w14:textId="77777777" w:rsidR="00965016" w:rsidRDefault="00965016" w:rsidP="00965016"/>
    <w:p w14:paraId="149C28F9" w14:textId="77777777" w:rsidR="00965016" w:rsidRDefault="00965016" w:rsidP="00965016">
      <w:pPr>
        <w:pStyle w:val="Heading4"/>
      </w:pPr>
      <w:r>
        <w:t xml:space="preserve">Trump nukes relations and econ </w:t>
      </w:r>
    </w:p>
    <w:p w14:paraId="45DC93E0" w14:textId="77777777" w:rsidR="00965016" w:rsidRDefault="00965016" w:rsidP="00965016">
      <w:r>
        <w:t xml:space="preserve">Auzinea </w:t>
      </w:r>
      <w:r w:rsidRPr="001D1770">
        <w:rPr>
          <w:rStyle w:val="Style13ptBold"/>
        </w:rPr>
        <w:t>Bacon, Today</w:t>
      </w:r>
      <w:r>
        <w:t xml:space="preserve">, reporter for CNN, Trump has tariffs. Europe has a ‘trade bazooka.’ This Greenland standoff could get ugly, fast, CNN,  </w:t>
      </w:r>
      <w:hyperlink r:id="rId18" w:history="1">
        <w:r w:rsidRPr="00E115EE">
          <w:rPr>
            <w:rStyle w:val="Hyperlink"/>
          </w:rPr>
          <w:t>https://www.cnn.com/2026/01/18/business/europe-greenland-trump-tariffs-trade</w:t>
        </w:r>
      </w:hyperlink>
      <w:r>
        <w:t xml:space="preserve">  accessed 1/18/2026</w:t>
      </w:r>
    </w:p>
    <w:p w14:paraId="3A21D3CA" w14:textId="77777777" w:rsidR="00965016" w:rsidRDefault="00965016" w:rsidP="00965016"/>
    <w:p w14:paraId="3EC6B6F0" w14:textId="77777777" w:rsidR="00965016" w:rsidRDefault="00965016" w:rsidP="00965016"/>
    <w:p w14:paraId="6864E4C2" w14:textId="77777777" w:rsidR="00965016" w:rsidRDefault="00965016" w:rsidP="00965016">
      <w:r>
        <w:t xml:space="preserve">President Donald </w:t>
      </w:r>
      <w:r w:rsidRPr="001D1770">
        <w:rPr>
          <w:rStyle w:val="11111AAAAStyleUnderline"/>
          <w:highlight w:val="yellow"/>
        </w:rPr>
        <w:t>Trump’s latest tariff threats over Greenland</w:t>
      </w:r>
      <w:r>
        <w:t xml:space="preserve"> and Europe’s potential countermeasures could </w:t>
      </w:r>
      <w:r w:rsidRPr="001D1770">
        <w:rPr>
          <w:rStyle w:val="11111AAAAStyleUnderline"/>
          <w:highlight w:val="yellow"/>
        </w:rPr>
        <w:t>result in significantly higher</w:t>
      </w:r>
      <w:r w:rsidRPr="001D1770">
        <w:rPr>
          <w:rStyle w:val="11111AAAAStyleUnderline"/>
        </w:rPr>
        <w:t xml:space="preserve"> import </w:t>
      </w:r>
      <w:r w:rsidRPr="001D1770">
        <w:rPr>
          <w:rStyle w:val="11111AAAAStyleUnderline"/>
          <w:highlight w:val="yellow"/>
        </w:rPr>
        <w:t>prices</w:t>
      </w:r>
      <w:r w:rsidRPr="001D1770">
        <w:rPr>
          <w:rStyle w:val="11111AAAAStyleUnderline"/>
        </w:rPr>
        <w:t xml:space="preserve"> that could</w:t>
      </w:r>
      <w:r>
        <w:t xml:space="preserve"> weaken both economies.</w:t>
      </w:r>
    </w:p>
    <w:p w14:paraId="01A8E2F0" w14:textId="77777777" w:rsidR="00965016" w:rsidRDefault="00965016" w:rsidP="00965016">
      <w:r>
        <w:t xml:space="preserve">Neither side appears to be messing around: In an extraordinary escalation of Trump’s pursuit of Greenland, the president announced Saturday that he would impose </w:t>
      </w:r>
      <w:r w:rsidRPr="001D1770">
        <w:t>10% tariffs</w:t>
      </w:r>
      <w:r>
        <w:t xml:space="preserve"> on February 1 on goods from Denmark, Finland, France, Germany, the Netherlands, Norway, Sweden and the United Kingdom. It would increase to 25% if an agreement is not reached by June 1.</w:t>
      </w:r>
    </w:p>
    <w:p w14:paraId="4716B959" w14:textId="77777777" w:rsidR="00965016" w:rsidRDefault="00965016" w:rsidP="00965016">
      <w:r>
        <w:t xml:space="preserve">That triggered an emergency meeting of European countries’ representatives Sunday, and French President Emmanuel Macron reportedly asked </w:t>
      </w:r>
      <w:r w:rsidRPr="001D1770">
        <w:rPr>
          <w:rStyle w:val="11111AAAAStyleUnderline"/>
          <w:highlight w:val="yellow"/>
        </w:rPr>
        <w:t>the</w:t>
      </w:r>
      <w:r w:rsidRPr="001D1770">
        <w:rPr>
          <w:rStyle w:val="11111AAAAStyleUnderline"/>
        </w:rPr>
        <w:t xml:space="preserve"> </w:t>
      </w:r>
      <w:r w:rsidRPr="001D1770">
        <w:rPr>
          <w:rStyle w:val="Emphasis"/>
          <w:highlight w:val="yellow"/>
        </w:rPr>
        <w:t>E</w:t>
      </w:r>
      <w:r w:rsidRPr="001D1770">
        <w:rPr>
          <w:rStyle w:val="11111AAAAStyleUnderline"/>
        </w:rPr>
        <w:t xml:space="preserve">uropean </w:t>
      </w:r>
      <w:r w:rsidRPr="001D1770">
        <w:rPr>
          <w:rStyle w:val="Emphasis"/>
          <w:highlight w:val="yellow"/>
        </w:rPr>
        <w:t>U</w:t>
      </w:r>
      <w:r w:rsidRPr="001D1770">
        <w:rPr>
          <w:rStyle w:val="11111AAAAStyleUnderline"/>
        </w:rPr>
        <w:t xml:space="preserve">nion to </w:t>
      </w:r>
      <w:r w:rsidRPr="001D1770">
        <w:rPr>
          <w:rStyle w:val="11111AAAAStyleUnderline"/>
          <w:highlight w:val="yellow"/>
        </w:rPr>
        <w:t>activate its</w:t>
      </w:r>
      <w:r>
        <w:t xml:space="preserve"> so-called anti-coercion instrument, colloquially known as a </w:t>
      </w:r>
      <w:r w:rsidRPr="001D1770">
        <w:rPr>
          <w:rStyle w:val="Emphasis"/>
          <w:highlight w:val="yellow"/>
        </w:rPr>
        <w:t>“</w:t>
      </w:r>
      <w:r w:rsidRPr="001D1770">
        <w:rPr>
          <w:rStyle w:val="Emphasis"/>
          <w:rFonts w:ascii="Comic Sans MS" w:hAnsi="Comic Sans MS"/>
          <w:sz w:val="40"/>
          <w:szCs w:val="40"/>
          <w:highlight w:val="yellow"/>
        </w:rPr>
        <w:t>trade bazooka.</w:t>
      </w:r>
      <w:r w:rsidRPr="001D1770">
        <w:t>” The</w:t>
      </w:r>
      <w:r>
        <w:t xml:space="preserve"> trade bazooka could block some of America’s access to EU markets or impose export controls, among a broader list of potential countermeasures.</w:t>
      </w:r>
    </w:p>
    <w:p w14:paraId="4DD172F5" w14:textId="77777777" w:rsidR="00965016" w:rsidRDefault="00965016" w:rsidP="00965016">
      <w:r>
        <w:t>That trade defense was made with countries like China in mind, not allies like the US, noted Erica York, vice president of federal tax policy at the Tax Foundation.</w:t>
      </w:r>
    </w:p>
    <w:p w14:paraId="77340E52" w14:textId="77777777" w:rsidR="00965016" w:rsidRDefault="00965016" w:rsidP="00965016">
      <w:r>
        <w:t>The bloc will also consider imposing €93 billion of previously announced retaliatory tariffs against the United States that were delayed when the EU and US reached a tentative trade truce in July last year, according to Reuters.</w:t>
      </w:r>
    </w:p>
    <w:p w14:paraId="23166085" w14:textId="77777777" w:rsidR="00965016" w:rsidRDefault="00965016" w:rsidP="00965016">
      <w:r>
        <w:t xml:space="preserve">“At least judging from the first reactions, some </w:t>
      </w:r>
      <w:r w:rsidRPr="001D1770">
        <w:rPr>
          <w:rStyle w:val="11111AAAAStyleUnderline"/>
          <w:highlight w:val="yellow"/>
        </w:rPr>
        <w:t>European leaders are willing to play hardball</w:t>
      </w:r>
      <w:r>
        <w:t>, said Carsten Brzeski, global head of macro at ING, in a note to clients Sunday. “For businesses, the developments over the weekend mean another period of uncertainty around investments in and exports to the US.”</w:t>
      </w:r>
    </w:p>
    <w:p w14:paraId="2C818431" w14:textId="77777777" w:rsidR="00965016" w:rsidRDefault="00965016" w:rsidP="00965016">
      <w:r>
        <w:t>That business uncertainty led many US companies to pause hiring in 2025 as they sought clarity during Trump’s unprecedented string of on-again, off-again tariff actions.</w:t>
      </w:r>
    </w:p>
    <w:p w14:paraId="7FB91647" w14:textId="77777777" w:rsidR="00965016" w:rsidRDefault="00965016" w:rsidP="00965016">
      <w:r>
        <w:t>Brzeski said he expects the increased tariffs to shave off a quarter percentage point off European gross domestic product this year.</w:t>
      </w:r>
    </w:p>
    <w:p w14:paraId="7A9890C2" w14:textId="77777777" w:rsidR="00965016" w:rsidRDefault="00965016" w:rsidP="00965016">
      <w:r>
        <w:t>“Europe is still dependent on the US in many ways, both from an economic and security point of view,” he noted.</w:t>
      </w:r>
    </w:p>
    <w:p w14:paraId="49F66321" w14:textId="77777777" w:rsidR="00965016" w:rsidRDefault="00965016" w:rsidP="00965016">
      <w:r>
        <w:t>Dealing an economic blow to both economies</w:t>
      </w:r>
    </w:p>
    <w:p w14:paraId="0C45BE2F" w14:textId="77777777" w:rsidR="00965016" w:rsidRDefault="00965016" w:rsidP="00965016">
      <w:r>
        <w:t>Using its “trade bazooka,” which could suspend US company licenses or tax US services, could take the EU months to implement, warned Dan Hamilton, a senior non-resident fellow at the Brookings Institution.</w:t>
      </w:r>
    </w:p>
    <w:p w14:paraId="6A9DD8B4" w14:textId="77777777" w:rsidR="00965016" w:rsidRDefault="00965016" w:rsidP="00965016">
      <w:r>
        <w:t xml:space="preserve">“Trump’s latest threats risk </w:t>
      </w:r>
      <w:r w:rsidRPr="001D1770">
        <w:rPr>
          <w:rStyle w:val="11111AAAAStyleUnderline"/>
          <w:highlight w:val="yellow"/>
        </w:rPr>
        <w:t>shredding the trade arrangements</w:t>
      </w:r>
      <w:r w:rsidRPr="001D1770">
        <w:rPr>
          <w:rStyle w:val="11111AAAAStyleUnderline"/>
        </w:rPr>
        <w:t xml:space="preserve"> the US concluded </w:t>
      </w:r>
      <w:r w:rsidRPr="001D1770">
        <w:rPr>
          <w:rStyle w:val="11111AAAAStyleUnderline"/>
          <w:highlight w:val="yellow"/>
        </w:rPr>
        <w:t>with both the UK and the EU</w:t>
      </w:r>
      <w:r w:rsidRPr="001D1770">
        <w:rPr>
          <w:rStyle w:val="11111AAAAStyleUnderline"/>
        </w:rPr>
        <w:t xml:space="preserve"> last summer, </w:t>
      </w:r>
      <w:r w:rsidRPr="001D1770">
        <w:rPr>
          <w:rStyle w:val="11111AAAAStyleUnderline"/>
          <w:highlight w:val="yellow"/>
        </w:rPr>
        <w:t>and</w:t>
      </w:r>
      <w:r w:rsidRPr="001D1770">
        <w:rPr>
          <w:rStyle w:val="11111AAAAStyleUnderline"/>
        </w:rPr>
        <w:t xml:space="preserve"> further </w:t>
      </w:r>
      <w:r w:rsidRPr="001D1770">
        <w:rPr>
          <w:rStyle w:val="11111AAAAStyleUnderline"/>
          <w:highlight w:val="yellow"/>
        </w:rPr>
        <w:t>straining</w:t>
      </w:r>
      <w:r w:rsidRPr="001D1770">
        <w:rPr>
          <w:rStyle w:val="11111AAAAStyleUnderline"/>
        </w:rPr>
        <w:t xml:space="preserve"> </w:t>
      </w:r>
      <w:r w:rsidRPr="001D1770">
        <w:rPr>
          <w:rStyle w:val="11111AAAAStyleUnderline"/>
          <w:highlight w:val="yellow"/>
        </w:rPr>
        <w:t>relations</w:t>
      </w:r>
      <w:r>
        <w:t xml:space="preserve"> with America’s closest allies,” Hamilton said.</w:t>
      </w:r>
    </w:p>
    <w:p w14:paraId="448F641B" w14:textId="77777777" w:rsidR="00965016" w:rsidRDefault="00965016" w:rsidP="00965016">
      <w:r>
        <w:t>The EU implemented its trade agreement with the Trump administration last summer, but it hasn’t yet signed the accord. Although some leaders, including Germany’s Chancellor Friedrich Merz, supported the deal because it avoided a significant tariff escalation on both sides, many European leaders decried the agreement when it was announced, and Trump’s latest salvo puts the deal in doubt.</w:t>
      </w:r>
    </w:p>
    <w:p w14:paraId="4C003D2B" w14:textId="77777777" w:rsidR="00965016" w:rsidRDefault="00965016" w:rsidP="00965016">
      <w:r>
        <w:t>The European Parliament’s Manfred Weber said on X, that “given Donald Trump’s threats regarding Greenland, approval is not possible at this stage” for a US-EU trade agreement.</w:t>
      </w:r>
    </w:p>
    <w:p w14:paraId="403780E6" w14:textId="77777777" w:rsidR="00965016" w:rsidRDefault="00965016" w:rsidP="00965016">
      <w:r>
        <w:t>“</w:t>
      </w:r>
      <w:r w:rsidRPr="001D1770">
        <w:rPr>
          <w:rStyle w:val="11111AAAAStyleUnderline"/>
          <w:highlight w:val="yellow"/>
        </w:rPr>
        <w:t>These actions</w:t>
      </w:r>
      <w:r w:rsidRPr="001D1770">
        <w:rPr>
          <w:rStyle w:val="11111AAAAStyleUnderline"/>
        </w:rPr>
        <w:t xml:space="preserve"> really do </w:t>
      </w:r>
      <w:r w:rsidRPr="001D1770">
        <w:rPr>
          <w:rStyle w:val="11111AAAAStyleUnderline"/>
          <w:highlight w:val="yellow"/>
        </w:rPr>
        <w:t>represent an end of the credibility of American commitments</w:t>
      </w:r>
      <w:r>
        <w:t>. That’s going to have adverse effects on the world economy,” said Steven Durlauf, a professor at the University of Chicago’s Harris School of Public Policy.</w:t>
      </w:r>
    </w:p>
    <w:p w14:paraId="2C58CF13" w14:textId="77777777" w:rsidR="00965016" w:rsidRDefault="00965016" w:rsidP="00965016">
      <w:r>
        <w:t>In 2024, the United States traded $236 billion worth of goods with Germany, according to the US Census Bureau, in addition to $147.7 billion with the United Kingdom, $122.27 billion with the Netherlands, $103 billion with France, and tens of billions of dollars each with Sweden, Norway and Finland.</w:t>
      </w:r>
    </w:p>
    <w:p w14:paraId="660CC55F" w14:textId="77777777" w:rsidR="00965016" w:rsidRPr="00F711F5" w:rsidRDefault="00965016" w:rsidP="00965016">
      <w:pPr>
        <w:rPr>
          <w:rStyle w:val="11111AAAAStyleUnderline"/>
        </w:rPr>
      </w:pPr>
    </w:p>
    <w:p w14:paraId="12FCB391" w14:textId="77777777" w:rsidR="00965016" w:rsidRPr="00965016" w:rsidRDefault="00965016" w:rsidP="00965016">
      <w:pPr>
        <w:pStyle w:val="Heading3"/>
      </w:pPr>
      <w:r w:rsidRPr="00965016">
        <w:t>U D: ILO Cred – 1NC</w:t>
      </w:r>
    </w:p>
    <w:p w14:paraId="0381844B" w14:textId="77777777" w:rsidR="00965016" w:rsidRPr="00965016" w:rsidRDefault="00965016" w:rsidP="00965016"/>
    <w:p w14:paraId="1ABCD0B8" w14:textId="77777777" w:rsidR="00965016" w:rsidRPr="00B951A5" w:rsidRDefault="00965016" w:rsidP="00965016">
      <w:pPr>
        <w:pStyle w:val="Heading4"/>
      </w:pPr>
      <w:r>
        <w:t>The ILO has no authority – it’s a paper tiger</w:t>
      </w:r>
    </w:p>
    <w:p w14:paraId="589FE168" w14:textId="77777777" w:rsidR="00965016" w:rsidRDefault="00965016" w:rsidP="00965016">
      <w:r>
        <w:t xml:space="preserve">James D. </w:t>
      </w:r>
      <w:r w:rsidRPr="00B951A5">
        <w:rPr>
          <w:rStyle w:val="Style13ptBold"/>
        </w:rPr>
        <w:t>Fry, et al</w:t>
      </w:r>
      <w:r>
        <w:t>., 8-10-20</w:t>
      </w:r>
      <w:r w:rsidRPr="00B951A5">
        <w:rPr>
          <w:rStyle w:val="Style13ptBold"/>
        </w:rPr>
        <w:t>21</w:t>
      </w:r>
      <w:r>
        <w:t>, "Patterns of authority in international organizations’ constitutions." Manchester University Press, https://www.manchesterhive.com/display/9781526152428/9781526152428.00010.xml. Accessed 9-13-2025. Fry is an associate professor at the University of Hong Kong’s law school, with a JD from Georgetown and a PhD from Geneva; Bryane Michael is a researcher at Oxford, and Natasha Pushkarna has a PhD from UC Irvine in criminology, law, and society.</w:t>
      </w:r>
    </w:p>
    <w:p w14:paraId="08974653" w14:textId="77777777" w:rsidR="00965016" w:rsidRDefault="00965016" w:rsidP="00965016"/>
    <w:p w14:paraId="2E719514" w14:textId="77777777" w:rsidR="00965016" w:rsidRDefault="00965016" w:rsidP="00965016">
      <w:r w:rsidRPr="00B951A5">
        <w:rPr>
          <w:rStyle w:val="11111AAAAStyleUnderline"/>
        </w:rPr>
        <w:t>The International Labour Organization’s (</w:t>
      </w:r>
      <w:r w:rsidRPr="00704C66">
        <w:rPr>
          <w:rStyle w:val="Emphasis"/>
          <w:highlight w:val="yellow"/>
        </w:rPr>
        <w:t>ILO</w:t>
      </w:r>
      <w:r w:rsidRPr="00B951A5">
        <w:rPr>
          <w:rStyle w:val="11111AAAAStyleUnderline"/>
        </w:rPr>
        <w:t xml:space="preserve">) </w:t>
      </w:r>
      <w:r w:rsidRPr="00704C66">
        <w:rPr>
          <w:rStyle w:val="11111AAAAStyleUnderline"/>
          <w:highlight w:val="yellow"/>
        </w:rPr>
        <w:t>constitution</w:t>
      </w:r>
      <w:r w:rsidRPr="00B951A5">
        <w:rPr>
          <w:rStyle w:val="11111AAAAStyleUnderline"/>
        </w:rPr>
        <w:t xml:space="preserve"> similarly </w:t>
      </w:r>
      <w:r w:rsidRPr="00704C66">
        <w:rPr>
          <w:rStyle w:val="Emphasis"/>
          <w:highlight w:val="yellow"/>
        </w:rPr>
        <w:t>keeps authority with member states,</w:t>
      </w:r>
      <w:r w:rsidRPr="00B951A5">
        <w:rPr>
          <w:rStyle w:val="11111AAAAStyleUnderline"/>
        </w:rPr>
        <w:t xml:space="preserve"> and its structure </w:t>
      </w:r>
      <w:r w:rsidRPr="00B951A5">
        <w:rPr>
          <w:rStyle w:val="Emphasis"/>
        </w:rPr>
        <w:t>leaves little doubt</w:t>
      </w:r>
      <w:r w:rsidRPr="00B951A5">
        <w:rPr>
          <w:rStyle w:val="11111AAAAStyleUnderline"/>
        </w:rPr>
        <w:t xml:space="preserve"> as to whether any authority actually “transfers” to the organization</w:t>
      </w:r>
      <w:r w:rsidRPr="00B951A5">
        <w:t>.55 The ILO’s Convention requires that “each of the Members undertakes that it will … bring the Convention before the authority or authorities within</w:t>
      </w:r>
      <w:r>
        <w:t xml:space="preserve"> </w:t>
      </w:r>
      <w:r w:rsidRPr="00B951A5">
        <w:t xml:space="preserve">whose competence the matter lies, for the enactment of legislation or other action.”56 </w:t>
      </w:r>
      <w:r w:rsidRPr="00B951A5">
        <w:rPr>
          <w:rStyle w:val="11111AAAAStyleUnderline"/>
        </w:rPr>
        <w:t xml:space="preserve">As </w:t>
      </w:r>
      <w:r w:rsidRPr="00704C66">
        <w:rPr>
          <w:rStyle w:val="11111AAAAStyleUnderline"/>
          <w:highlight w:val="yellow"/>
        </w:rPr>
        <w:t xml:space="preserve">each member has </w:t>
      </w:r>
      <w:r w:rsidRPr="00704C66">
        <w:rPr>
          <w:rStyle w:val="Emphasis"/>
          <w:highlight w:val="yellow"/>
        </w:rPr>
        <w:t>no authority</w:t>
      </w:r>
      <w:r w:rsidRPr="00B951A5">
        <w:rPr>
          <w:rStyle w:val="11111AAAAStyleUnderline"/>
        </w:rPr>
        <w:t xml:space="preserve">, either </w:t>
      </w:r>
      <w:r w:rsidRPr="00704C66">
        <w:rPr>
          <w:rStyle w:val="11111AAAAStyleUnderline"/>
          <w:highlight w:val="yellow"/>
        </w:rPr>
        <w:t>to direct</w:t>
      </w:r>
      <w:r w:rsidRPr="00B951A5">
        <w:rPr>
          <w:rStyle w:val="11111AAAAStyleUnderline"/>
        </w:rPr>
        <w:t xml:space="preserve"> the ILO or </w:t>
      </w:r>
      <w:r w:rsidRPr="00704C66">
        <w:rPr>
          <w:rStyle w:val="11111AAAAStyleUnderline"/>
          <w:highlight w:val="yellow"/>
        </w:rPr>
        <w:t>its own state’s government</w:t>
      </w:r>
      <w:r w:rsidRPr="00B951A5">
        <w:rPr>
          <w:rStyle w:val="11111AAAAStyleUnderline"/>
        </w:rPr>
        <w:t xml:space="preserve">, the Convention </w:t>
      </w:r>
      <w:r w:rsidRPr="00B951A5">
        <w:rPr>
          <w:rStyle w:val="Emphasis"/>
        </w:rPr>
        <w:t>requires only that the member report to the ILO</w:t>
      </w:r>
      <w:r w:rsidRPr="00B951A5">
        <w:rPr>
          <w:rStyle w:val="11111AAAAStyleUnderline"/>
        </w:rPr>
        <w:t xml:space="preserve"> Director-General “the position of its law and practice in regard to the matters dealt with in the Convention, showing the extent to which effect has been given, or is proposed to be given, to any of the provisions of the Convention by legislation, administrative action, collective agreement or otherwise and stating the difficulties which prevent or delay the ratification of such Convention.”57 </w:t>
      </w:r>
      <w:r w:rsidRPr="00B951A5">
        <w:rPr>
          <w:rStyle w:val="Emphasis"/>
        </w:rPr>
        <w:t xml:space="preserve">The </w:t>
      </w:r>
      <w:r w:rsidRPr="00704C66">
        <w:rPr>
          <w:rStyle w:val="Emphasis"/>
          <w:highlight w:val="yellow"/>
        </w:rPr>
        <w:t>large differences between</w:t>
      </w:r>
      <w:r w:rsidRPr="00B951A5">
        <w:rPr>
          <w:rStyle w:val="Emphasis"/>
        </w:rPr>
        <w:t xml:space="preserve"> member states’ </w:t>
      </w:r>
      <w:r w:rsidRPr="00704C66">
        <w:rPr>
          <w:rStyle w:val="Emphasis"/>
          <w:highlight w:val="yellow"/>
        </w:rPr>
        <w:t>legislation and the conventions</w:t>
      </w:r>
      <w:r w:rsidRPr="00B951A5">
        <w:rPr>
          <w:rStyle w:val="Emphasis"/>
        </w:rPr>
        <w:t xml:space="preserve"> and recommendations</w:t>
      </w:r>
      <w:r w:rsidRPr="00B951A5">
        <w:rPr>
          <w:rStyle w:val="11111AAAAStyleUnderline"/>
        </w:rPr>
        <w:t xml:space="preserve"> the ILO promulgates </w:t>
      </w:r>
      <w:r w:rsidRPr="00704C66">
        <w:rPr>
          <w:rStyle w:val="11111AAAAStyleUnderline"/>
          <w:highlight w:val="yellow"/>
        </w:rPr>
        <w:t>show</w:t>
      </w:r>
      <w:r w:rsidRPr="00B951A5">
        <w:rPr>
          <w:rStyle w:val="11111AAAAStyleUnderline"/>
        </w:rPr>
        <w:t xml:space="preserve"> just how </w:t>
      </w:r>
      <w:r w:rsidRPr="00704C66">
        <w:rPr>
          <w:rStyle w:val="11111AAAAStyleUnderline"/>
          <w:highlight w:val="yellow"/>
        </w:rPr>
        <w:t>little authority the ILO ultimately possesses</w:t>
      </w:r>
      <w:r w:rsidRPr="00B951A5">
        <w:t>.58</w:t>
      </w:r>
    </w:p>
    <w:p w14:paraId="5670D936" w14:textId="77777777" w:rsidR="00965016" w:rsidRPr="00B951A5" w:rsidRDefault="00965016" w:rsidP="00965016"/>
    <w:p w14:paraId="4249C841" w14:textId="77777777" w:rsidR="00965016" w:rsidRPr="00E30E24" w:rsidRDefault="00965016" w:rsidP="00965016">
      <w:pPr>
        <w:pStyle w:val="Heading4"/>
        <w:rPr>
          <w:b w:val="0"/>
          <w:bCs/>
        </w:rPr>
      </w:pPr>
      <w:r>
        <w:t xml:space="preserve">The ILO has been dead since 1989, and employers have been vetoing real action since 2012 </w:t>
      </w:r>
      <w:r w:rsidRPr="00E30E24">
        <w:rPr>
          <w:b w:val="0"/>
          <w:bCs/>
        </w:rPr>
        <w:t>– Capital isn’t scared of communism anymore!</w:t>
      </w:r>
    </w:p>
    <w:p w14:paraId="23944513" w14:textId="77777777" w:rsidR="00965016" w:rsidRDefault="00965016" w:rsidP="00965016">
      <w:r>
        <w:t xml:space="preserve">Claire </w:t>
      </w:r>
      <w:r w:rsidRPr="00E30E24">
        <w:rPr>
          <w:rStyle w:val="Style13ptBold"/>
        </w:rPr>
        <w:t>La Hovary, 2018</w:t>
      </w:r>
      <w:r>
        <w:t>. “The ILO’s Mandate and Capacity: Creating, Proliferating, and Supervising Labour Standards for a Globalized Economy.” SpringerLink, https://link.springer.com/chapter/10.1007/978-3-319-69447-4_3. Accessed 9-13-2025. La Hovary is a Lord Kelvin Adam Smith Fellow at the School of Law at the University of Glasgow.</w:t>
      </w:r>
    </w:p>
    <w:p w14:paraId="0A2AAD1E" w14:textId="77777777" w:rsidR="00965016" w:rsidRDefault="00965016" w:rsidP="00965016"/>
    <w:p w14:paraId="224008C1" w14:textId="77777777" w:rsidR="00965016" w:rsidRDefault="00965016" w:rsidP="00965016">
      <w:r w:rsidRPr="00E30E24">
        <w:rPr>
          <w:rStyle w:val="11111AAAAStyleUnderline"/>
        </w:rPr>
        <w:t xml:space="preserve">Most </w:t>
      </w:r>
      <w:r w:rsidRPr="00F17280">
        <w:rPr>
          <w:rStyle w:val="11111AAAAStyleUnderline"/>
        </w:rPr>
        <w:t>Employers and many Governments in the ILO generally hold the opinion that overly regulating working conditions has adverse</w:t>
      </w:r>
      <w:r w:rsidRPr="00E30E24">
        <w:rPr>
          <w:rStyle w:val="11111AAAAStyleUnderline"/>
        </w:rPr>
        <w:t xml:space="preserve"> effects on economic growth, and this has translated in a reticence to adopt new standards granting more protection to workers.33 One of </w:t>
      </w:r>
      <w:r w:rsidRPr="00704C66">
        <w:rPr>
          <w:rStyle w:val="11111AAAAStyleUnderline"/>
          <w:highlight w:val="yellow"/>
        </w:rPr>
        <w:t>the main reasons that motivated</w:t>
      </w:r>
      <w:r w:rsidRPr="00E30E24">
        <w:rPr>
          <w:rStyle w:val="11111AAAAStyleUnderline"/>
        </w:rPr>
        <w:t xml:space="preserve"> the </w:t>
      </w:r>
      <w:r w:rsidRPr="00704C66">
        <w:rPr>
          <w:rStyle w:val="11111AAAAStyleUnderline"/>
          <w:highlight w:val="yellow"/>
        </w:rPr>
        <w:t>Employers and</w:t>
      </w:r>
      <w:r w:rsidRPr="00E30E24">
        <w:rPr>
          <w:rStyle w:val="11111AAAAStyleUnderline"/>
        </w:rPr>
        <w:t xml:space="preserve"> most </w:t>
      </w:r>
      <w:r w:rsidRPr="00704C66">
        <w:rPr>
          <w:rStyle w:val="11111AAAAStyleUnderline"/>
          <w:highlight w:val="yellow"/>
        </w:rPr>
        <w:t>Governments to support</w:t>
      </w:r>
      <w:r w:rsidRPr="00E30E24">
        <w:rPr>
          <w:rStyle w:val="11111AAAAStyleUnderline"/>
        </w:rPr>
        <w:t xml:space="preserve"> the adoption of </w:t>
      </w:r>
      <w:r w:rsidRPr="00704C66">
        <w:rPr>
          <w:rStyle w:val="11111AAAAStyleUnderline"/>
          <w:highlight w:val="yellow"/>
        </w:rPr>
        <w:t>ILS—</w:t>
      </w:r>
      <w:r w:rsidRPr="00704C66">
        <w:rPr>
          <w:rStyle w:val="Emphasis"/>
          <w:highlight w:val="yellow"/>
        </w:rPr>
        <w:t>the fear of Communism</w:t>
      </w:r>
      <w:r w:rsidRPr="00E30E24">
        <w:rPr>
          <w:rStyle w:val="11111AAAAStyleUnderline"/>
        </w:rPr>
        <w:t xml:space="preserve">— </w:t>
      </w:r>
      <w:r w:rsidRPr="00704C66">
        <w:rPr>
          <w:rStyle w:val="11111AAAAStyleUnderline"/>
          <w:highlight w:val="yellow"/>
        </w:rPr>
        <w:t>disappeared</w:t>
      </w:r>
      <w:r w:rsidRPr="00E30E24">
        <w:rPr>
          <w:rStyle w:val="11111AAAAStyleUnderline"/>
        </w:rPr>
        <w:t xml:space="preserve"> with the fall of the Berlin wall. After the end of the Cold War, </w:t>
      </w:r>
      <w:r w:rsidRPr="00704C66">
        <w:rPr>
          <w:rStyle w:val="11111AAAAStyleUnderline"/>
          <w:highlight w:val="yellow"/>
        </w:rPr>
        <w:t>the tripartite groups put a stop to the role-playing</w:t>
      </w:r>
      <w:r w:rsidRPr="00E30E24">
        <w:rPr>
          <w:rStyle w:val="11111AAAAStyleUnderline"/>
        </w:rPr>
        <w:t xml:space="preserve"> </w:t>
      </w:r>
      <w:r w:rsidRPr="00704C66">
        <w:rPr>
          <w:rStyle w:val="11111AAAAStyleUnderline"/>
          <w:highlight w:val="yellow"/>
        </w:rPr>
        <w:t>that</w:t>
      </w:r>
      <w:r w:rsidRPr="00E30E24">
        <w:rPr>
          <w:rStyle w:val="11111AAAAStyleUnderline"/>
        </w:rPr>
        <w:t xml:space="preserve"> they had adopted which </w:t>
      </w:r>
      <w:r w:rsidRPr="00704C66">
        <w:rPr>
          <w:rStyle w:val="11111AAAAStyleUnderline"/>
          <w:highlight w:val="yellow"/>
        </w:rPr>
        <w:t>allowed</w:t>
      </w:r>
      <w:r w:rsidRPr="00E30E24">
        <w:rPr>
          <w:rStyle w:val="11111AAAAStyleUnderline"/>
        </w:rPr>
        <w:t xml:space="preserve"> the West to offer </w:t>
      </w:r>
      <w:r w:rsidRPr="00704C66">
        <w:rPr>
          <w:rStyle w:val="11111AAAAStyleUnderline"/>
          <w:highlight w:val="yellow"/>
        </w:rPr>
        <w:t xml:space="preserve">a </w:t>
      </w:r>
      <w:r w:rsidRPr="00704C66">
        <w:rPr>
          <w:rStyle w:val="Emphasis"/>
          <w:highlight w:val="yellow"/>
        </w:rPr>
        <w:t>united front vis-a-vis the East</w:t>
      </w:r>
      <w:r w:rsidRPr="00E30E24">
        <w:rPr>
          <w:rStyle w:val="11111AAAAStyleUnderline"/>
        </w:rPr>
        <w:t>.</w:t>
      </w:r>
      <w:r w:rsidRPr="00E30E24">
        <w:t xml:space="preserve"> In many ways, Employers returned to their initial 1919 position, which Be´guin describes as being ‘indifferen</w:t>
      </w:r>
      <w:r>
        <w:t xml:space="preserve">t </w:t>
      </w:r>
      <w:r w:rsidRPr="00E30E24">
        <w:t>if not openly hostile to the principle of international labour legislation’. 34 This geopolitical development, which also took place in a context of ever-increasing global neo-liberalization, has naturally led to tensions within the ILO and, as we have seen in the first part of this chapter, the scope for these tensions to have an impact on ILS and their supervision is extremely broad.</w:t>
      </w:r>
    </w:p>
    <w:p w14:paraId="0D9C9814" w14:textId="77777777" w:rsidR="00965016" w:rsidRDefault="00965016" w:rsidP="00965016">
      <w:pPr>
        <w:rPr>
          <w:rStyle w:val="11111AAAAStyleUnderline"/>
        </w:rPr>
      </w:pPr>
      <w:r w:rsidRPr="00E30E24">
        <w:t xml:space="preserve">3.1 </w:t>
      </w:r>
      <w:r w:rsidRPr="00E30E24">
        <w:rPr>
          <w:rStyle w:val="11111AAAAStyleUnderline"/>
        </w:rPr>
        <w:t xml:space="preserve">The Crisis of 2012 and Its Consequences </w:t>
      </w:r>
    </w:p>
    <w:p w14:paraId="4B82E113" w14:textId="77777777" w:rsidR="00965016" w:rsidRDefault="00965016" w:rsidP="00965016">
      <w:r w:rsidRPr="00E30E24">
        <w:rPr>
          <w:rStyle w:val="11111AAAAStyleUnderline"/>
        </w:rPr>
        <w:t xml:space="preserve">After the end of communism, </w:t>
      </w:r>
      <w:r w:rsidRPr="00704C66">
        <w:rPr>
          <w:rStyle w:val="11111AAAAStyleUnderline"/>
          <w:highlight w:val="yellow"/>
        </w:rPr>
        <w:t>Employers</w:t>
      </w:r>
      <w:r w:rsidRPr="00E30E24">
        <w:rPr>
          <w:rStyle w:val="11111AAAAStyleUnderline"/>
        </w:rPr>
        <w:t xml:space="preserve"> in the tripartite CAS </w:t>
      </w:r>
      <w:r w:rsidRPr="00704C66">
        <w:rPr>
          <w:rStyle w:val="11111AAAAStyleUnderline"/>
          <w:highlight w:val="yellow"/>
        </w:rPr>
        <w:t>started to voice discontent</w:t>
      </w:r>
      <w:r w:rsidRPr="00E30E24">
        <w:rPr>
          <w:rStyle w:val="11111AAAAStyleUnderline"/>
        </w:rPr>
        <w:t xml:space="preserve"> </w:t>
      </w:r>
      <w:r w:rsidRPr="00F17280">
        <w:rPr>
          <w:rStyle w:val="11111AAAAStyleUnderline"/>
        </w:rPr>
        <w:t>with</w:t>
      </w:r>
      <w:r w:rsidRPr="00E30E24">
        <w:rPr>
          <w:rStyle w:val="11111AAAAStyleUnderline"/>
        </w:rPr>
        <w:t xml:space="preserve"> the fact that the independent CEACR was, when interpreting ILS, ‘expanding’ them.35 </w:t>
      </w:r>
      <w:r w:rsidRPr="00704C66">
        <w:rPr>
          <w:rStyle w:val="11111AAAAStyleUnderline"/>
          <w:highlight w:val="yellow"/>
        </w:rPr>
        <w:t>This</w:t>
      </w:r>
      <w:r w:rsidRPr="00E30E24">
        <w:rPr>
          <w:rStyle w:val="11111AAAAStyleUnderline"/>
        </w:rPr>
        <w:t xml:space="preserve"> disapproval </w:t>
      </w:r>
      <w:r w:rsidRPr="00704C66">
        <w:rPr>
          <w:rStyle w:val="11111AAAAStyleUnderline"/>
          <w:highlight w:val="yellow"/>
        </w:rPr>
        <w:t>crystallized</w:t>
      </w:r>
      <w:r w:rsidRPr="00E30E24">
        <w:rPr>
          <w:rStyle w:val="11111AAAAStyleUnderline"/>
        </w:rPr>
        <w:t xml:space="preserve"> </w:t>
      </w:r>
      <w:r w:rsidRPr="00704C66">
        <w:rPr>
          <w:rStyle w:val="11111AAAAStyleUnderline"/>
          <w:highlight w:val="yellow"/>
        </w:rPr>
        <w:t>around the</w:t>
      </w:r>
      <w:r w:rsidRPr="00E30E24">
        <w:rPr>
          <w:rStyle w:val="11111AAAAStyleUnderline"/>
        </w:rPr>
        <w:t xml:space="preserve"> issue of the </w:t>
      </w:r>
      <w:r w:rsidRPr="00704C66">
        <w:rPr>
          <w:rStyle w:val="11111AAAAStyleUnderline"/>
          <w:highlight w:val="yellow"/>
        </w:rPr>
        <w:t>right to strike</w:t>
      </w:r>
      <w:r w:rsidRPr="00E30E24">
        <w:rPr>
          <w:rStyle w:val="11111AAAAStyleUnderline"/>
        </w:rPr>
        <w:t xml:space="preserve"> and initially remained very much within the CAS without, however, visibly affecting its proceedings or those of other supervisory bodies</w:t>
      </w:r>
      <w:r w:rsidRPr="00F17280">
        <w:rPr>
          <w:rStyle w:val="11111AAAAStyleUnderline"/>
        </w:rPr>
        <w:t xml:space="preserve">.36 </w:t>
      </w:r>
      <w:r w:rsidRPr="00704C66">
        <w:rPr>
          <w:rStyle w:val="11111AAAAStyleUnderline"/>
          <w:highlight w:val="yellow"/>
        </w:rPr>
        <w:t>This</w:t>
      </w:r>
      <w:r w:rsidRPr="00F17280">
        <w:rPr>
          <w:rStyle w:val="11111AAAAStyleUnderline"/>
        </w:rPr>
        <w:t xml:space="preserve"> long-standing disagreement </w:t>
      </w:r>
      <w:r w:rsidRPr="00704C66">
        <w:rPr>
          <w:rStyle w:val="11111AAAAStyleUnderline"/>
          <w:highlight w:val="yellow"/>
        </w:rPr>
        <w:t>escalated</w:t>
      </w:r>
      <w:r w:rsidRPr="00F17280">
        <w:rPr>
          <w:rStyle w:val="11111AAAAStyleUnderline"/>
        </w:rPr>
        <w:t xml:space="preserve"> during </w:t>
      </w:r>
      <w:r w:rsidRPr="00704C66">
        <w:rPr>
          <w:rStyle w:val="11111AAAAStyleUnderline"/>
          <w:highlight w:val="yellow"/>
        </w:rPr>
        <w:t>the</w:t>
      </w:r>
      <w:r w:rsidRPr="00F17280">
        <w:rPr>
          <w:rStyle w:val="11111AAAAStyleUnderline"/>
        </w:rPr>
        <w:t xml:space="preserve"> June </w:t>
      </w:r>
      <w:r w:rsidRPr="00704C66">
        <w:rPr>
          <w:rStyle w:val="11111AAAAStyleUnderline"/>
          <w:highlight w:val="yellow"/>
        </w:rPr>
        <w:t>2012 ILC</w:t>
      </w:r>
      <w:r w:rsidRPr="00F17280">
        <w:rPr>
          <w:rStyle w:val="11111AAAAStyleUnderline"/>
        </w:rPr>
        <w:t xml:space="preserve"> when the </w:t>
      </w:r>
      <w:r w:rsidRPr="00704C66">
        <w:rPr>
          <w:rStyle w:val="11111AAAAStyleUnderline"/>
          <w:highlight w:val="yellow"/>
        </w:rPr>
        <w:t>Employers insisted</w:t>
      </w:r>
      <w:r w:rsidRPr="00F17280">
        <w:rPr>
          <w:rStyle w:val="11111AAAAStyleUnderline"/>
        </w:rPr>
        <w:t xml:space="preserve"> that </w:t>
      </w:r>
      <w:r w:rsidRPr="00704C66">
        <w:rPr>
          <w:rStyle w:val="11111AAAAStyleUnderline"/>
          <w:highlight w:val="yellow"/>
        </w:rPr>
        <w:t>a disclaimer be added to the</w:t>
      </w:r>
      <w:r w:rsidRPr="00F17280">
        <w:rPr>
          <w:rStyle w:val="11111AAAAStyleUnderline"/>
        </w:rPr>
        <w:t xml:space="preserve"> CEACR’s annual </w:t>
      </w:r>
      <w:r w:rsidRPr="00704C66">
        <w:rPr>
          <w:rStyle w:val="11111AAAAStyleUnderline"/>
          <w:highlight w:val="yellow"/>
        </w:rPr>
        <w:t>report</w:t>
      </w:r>
      <w:r w:rsidRPr="00F17280">
        <w:rPr>
          <w:rStyle w:val="11111AAAAStyleUnderline"/>
        </w:rPr>
        <w:t xml:space="preserve"> indicating that its work was not ‘an agreed or determinative text of the ILO tripartite constituents’.</w:t>
      </w:r>
      <w:r w:rsidRPr="00E30E24">
        <w:t xml:space="preserve"> 37 They moreover also refused to include any case that dealt with the right to strike in the list of ILS violation cases discussed each year within the CAS if such a disclaimer were not added. As the Workers refused to negotiate this list under such conditions, the CAS did not proceed to study any cases of violations in 2012, despite such an exercise being an intrinsic element of the ILO supervisory system since 1927.38 The developments during the 2012 ILC resulted in a ‘unique situation’ according to the Reporter of the CAS and for most involved, the Employers’ actions were clearly a surprise.</w:t>
      </w:r>
    </w:p>
    <w:p w14:paraId="77017D60" w14:textId="77777777" w:rsidR="00965016" w:rsidRDefault="00965016" w:rsidP="00965016">
      <w:r w:rsidRPr="00704C66">
        <w:rPr>
          <w:rStyle w:val="11111AAAAStyleUnderline"/>
          <w:highlight w:val="yellow"/>
        </w:rPr>
        <w:t>In fuelling this outcome, Employers escalated</w:t>
      </w:r>
      <w:r w:rsidRPr="00E30E24">
        <w:rPr>
          <w:rStyle w:val="11111AAAAStyleUnderline"/>
        </w:rPr>
        <w:t xml:space="preserve"> their negotiations tactics </w:t>
      </w:r>
      <w:r w:rsidRPr="00704C66">
        <w:rPr>
          <w:rStyle w:val="11111AAAAStyleUnderline"/>
          <w:highlight w:val="yellow"/>
        </w:rPr>
        <w:t>by</w:t>
      </w:r>
      <w:r w:rsidRPr="00E30E24">
        <w:rPr>
          <w:rStyle w:val="11111AAAAStyleUnderline"/>
        </w:rPr>
        <w:t xml:space="preserve"> not only </w:t>
      </w:r>
      <w:r w:rsidRPr="00704C66">
        <w:rPr>
          <w:rStyle w:val="11111AAAAStyleUnderline"/>
          <w:highlight w:val="yellow"/>
        </w:rPr>
        <w:t>rejecting</w:t>
      </w:r>
      <w:r w:rsidRPr="00E30E24">
        <w:rPr>
          <w:rStyle w:val="11111AAAAStyleUnderline"/>
        </w:rPr>
        <w:t xml:space="preserve"> the role that the CEACR has had in providing </w:t>
      </w:r>
      <w:r w:rsidRPr="00704C66">
        <w:rPr>
          <w:rStyle w:val="11111AAAAStyleUnderline"/>
          <w:highlight w:val="yellow"/>
        </w:rPr>
        <w:t>clarifications to ILS</w:t>
      </w:r>
      <w:r w:rsidRPr="00E30E24">
        <w:rPr>
          <w:rStyle w:val="11111AAAAStyleUnderline"/>
        </w:rPr>
        <w:t xml:space="preserve"> and the inherent nature of the right to strike to freedom of association but </w:t>
      </w:r>
      <w:r w:rsidRPr="00704C66">
        <w:rPr>
          <w:rStyle w:val="11111AAAAStyleUnderline"/>
          <w:highlight w:val="yellow"/>
        </w:rPr>
        <w:t>also</w:t>
      </w:r>
      <w:r w:rsidRPr="00E30E24">
        <w:rPr>
          <w:rStyle w:val="11111AAAAStyleUnderline"/>
        </w:rPr>
        <w:t xml:space="preserve"> paralyzing the work of the CAS and </w:t>
      </w:r>
      <w:r w:rsidRPr="00704C66">
        <w:rPr>
          <w:rStyle w:val="11111AAAAStyleUnderline"/>
          <w:highlight w:val="yellow"/>
        </w:rPr>
        <w:t>breaking the precarious trust between Employers and Workers</w:t>
      </w:r>
      <w:r w:rsidRPr="00E30E24">
        <w:rPr>
          <w:rStyle w:val="11111AAAAStyleUnderline"/>
        </w:rPr>
        <w:t xml:space="preserve">.39 </w:t>
      </w:r>
      <w:r w:rsidRPr="00704C66">
        <w:rPr>
          <w:rStyle w:val="11111AAAAStyleUnderline"/>
          <w:highlight w:val="yellow"/>
        </w:rPr>
        <w:t>The crisis is not yet resolved</w:t>
      </w:r>
      <w:r w:rsidRPr="00E30E24">
        <w:rPr>
          <w:rStyle w:val="11111AAAAStyleUnderline"/>
        </w:rPr>
        <w:t>.</w:t>
      </w:r>
      <w:r w:rsidRPr="00E30E24">
        <w:t xml:space="preserve"> Despite intervention by</w:t>
      </w:r>
      <w:r>
        <w:t xml:space="preserve"> </w:t>
      </w:r>
      <w:r w:rsidRPr="00E30E24">
        <w:t xml:space="preserve">the Governing Body in support of the supervisory mechanism,40 discussions surrounding the possible use of legal solutions provided by the Constitution,41 and the clarification by the CEACR of its mandate,42 the crisis intensified during 2014, and persisted in 2015.43 These developments, which have been studied elsewhere,44 obviously go well beyond the existence or not of a right to strike however and signal some changes in the practice of tripartism within the ILO as well as, unavoidably, broader changes in the Organization. </w:t>
      </w:r>
      <w:r w:rsidRPr="00E30E24">
        <w:rPr>
          <w:rStyle w:val="11111AAAAStyleUnderline"/>
        </w:rPr>
        <w:t xml:space="preserve">These changes relate inter alia to the functioning and impact of ILO supervisory bodies, as well as the actions of the Office, and signal a break-down of trust between the parties and another stage in the way of doing business within the ILO with the Employers setting the terms. </w:t>
      </w:r>
      <w:r w:rsidRPr="00704C66">
        <w:rPr>
          <w:rStyle w:val="11111AAAAStyleUnderline"/>
          <w:highlight w:val="yellow"/>
        </w:rPr>
        <w:t>The post-Cold War indifference</w:t>
      </w:r>
      <w:r w:rsidRPr="00E30E24">
        <w:rPr>
          <w:rStyle w:val="11111AAAAStyleUnderline"/>
        </w:rPr>
        <w:t xml:space="preserve"> or resistance of Employers towards ILS has therefore </w:t>
      </w:r>
      <w:r w:rsidRPr="00704C66">
        <w:rPr>
          <w:rStyle w:val="11111AAAAStyleUnderline"/>
          <w:highlight w:val="yellow"/>
        </w:rPr>
        <w:t>developed into</w:t>
      </w:r>
      <w:r w:rsidRPr="00E30E24">
        <w:rPr>
          <w:rStyle w:val="11111AAAAStyleUnderline"/>
        </w:rPr>
        <w:t xml:space="preserve"> an additional </w:t>
      </w:r>
      <w:r w:rsidRPr="00704C66">
        <w:rPr>
          <w:rStyle w:val="Emphasis"/>
          <w:highlight w:val="yellow"/>
        </w:rPr>
        <w:t>opposition</w:t>
      </w:r>
      <w:r w:rsidRPr="00E30E24">
        <w:rPr>
          <w:rStyle w:val="11111AAAAStyleUnderline"/>
        </w:rPr>
        <w:t xml:space="preserve"> </w:t>
      </w:r>
      <w:r w:rsidRPr="00704C66">
        <w:rPr>
          <w:rStyle w:val="11111AAAAStyleUnderline"/>
          <w:highlight w:val="yellow"/>
        </w:rPr>
        <w:t>against</w:t>
      </w:r>
      <w:r w:rsidRPr="00E30E24">
        <w:rPr>
          <w:rStyle w:val="11111AAAAStyleUnderline"/>
        </w:rPr>
        <w:t xml:space="preserve"> the ILO </w:t>
      </w:r>
      <w:r w:rsidRPr="00704C66">
        <w:rPr>
          <w:rStyle w:val="11111AAAAStyleUnderline"/>
          <w:highlight w:val="yellow"/>
        </w:rPr>
        <w:t>supervisory bodies</w:t>
      </w:r>
      <w:r w:rsidRPr="00E30E24">
        <w:rPr>
          <w:rStyle w:val="11111AAAAStyleUnderline"/>
        </w:rPr>
        <w:t xml:space="preserve"> which, until now, they had not attacked in such a frontal manner</w:t>
      </w:r>
      <w:r>
        <w:t>.</w:t>
      </w:r>
    </w:p>
    <w:p w14:paraId="0F33C629" w14:textId="77777777" w:rsidR="00965016" w:rsidRDefault="00965016" w:rsidP="00965016">
      <w:r w:rsidRPr="00E30E24">
        <w:t>Several explanations can be put forward for the changing power play between Workers and Employers in the ILO. On the one hand, Employers have clearly increasingly felt in the post-Cold War period that they have a free hand to push for a deregulation of international labour law and for a reform of the ILO’s supervisory system. This however is something which they feel is extremely pressing as the potential for ILO supervisory bodies to have influence outside the ILO is changing.45 In particular, Employers suggested in 2012 that ‘the critical issue was that [the CEACR’s] observations were being viewed by the outside world as a form of soft law labour standards jurisprudence’. 46 It is certainly true that there are a growing number of initiatives taken outside the ILO as well as judicial decisions that make reference to ILS and/or the supervisory bodies’ pronouncements. Furthermore, with the consolidation of the concept of fundamental principles and rights at work, increasing reference has been made outside the ILO to the eight fundamental conventions that underpin these, and Employers are concerned that the interpretation that the CEACR is giving to these conventions will not remain limited to dealings within the ILO.47 On the other hand, however, Employers’</w:t>
      </w:r>
      <w:r>
        <w:t xml:space="preserve"> </w:t>
      </w:r>
      <w:r w:rsidRPr="00E30E24">
        <w:t>organizations are (again) facing increasing disapproval from their members at the national level with regards to which ILS or which policies have been approved in the ILO. Certainly, the Employers’ group has not always managed to block the initiatives they have opposed due to the ILO’s tripartite decision-making structure, and this has had a cost on their credibility.48 This disapproval from national members may lead to decreases in membership at a time when organizations need more members to be credible and financially viable.</w:t>
      </w:r>
    </w:p>
    <w:p w14:paraId="5045D727" w14:textId="77777777" w:rsidR="00965016" w:rsidRDefault="00965016" w:rsidP="00965016">
      <w:r w:rsidRPr="00E30E24">
        <w:t>Employers, while reiterating ‘their full commitment’ to both the ILO supervisory system and tripartism,49 have stated that the ILO’s supervisory system as a whole is in ‘crisis’, 50 to the extent that the IOE explicitly called for a ‘change [to its] functioning’. 51 Yet, efforts to improve ILS and the supervisory bodies have been on-going in the Governing Body, and a number of steps have already been taken in this regard.52 However, employers are pushing for their own changes. The choice to appoint a practising lawyer, clearly not that interested in compromising, as Employers’ spokesperson in the CAS in 2012 was perceived by the Workers as a ‘game changer’ which ‘is undermining tripartism’. 53 Indeed, previous spokespersons of Employers in the CAS, such as Ed Potter (2005–2011), while defending an employers’ perspective, clearly believed in the necessity of promoting ILS and had always pursued a constructive dialogue. This new trend is spreading throughout the ILO supervisory bodies as the Employers’ spokesperson in the CAS referred to above was elected as Employer Vice-Chairperson of the CFA by the Governing Body. The work of the CFA—which is behind many of the clarifications of the right to freedom of association and collective bargaining including the confirmation of the right to strike in 1952—will most certainly be severely affected by this development, both in terms of how issues are dealt with in the cases preliminary prepared by the Office and in terms of the discussions between the members of the CFA and the adoption of conclusions. Certainly, clear indications have already been given to that effect by the International Organization of Employers (IOE).</w:t>
      </w:r>
    </w:p>
    <w:p w14:paraId="225BDF37" w14:textId="77777777" w:rsidR="00965016" w:rsidRDefault="00965016" w:rsidP="00965016">
      <w:r w:rsidRPr="00F17280">
        <w:rPr>
          <w:rStyle w:val="11111AAAAStyleUnderline"/>
        </w:rPr>
        <w:t xml:space="preserve">Furthermore, as the Workers remarked, the </w:t>
      </w:r>
      <w:r w:rsidRPr="00704C66">
        <w:rPr>
          <w:rStyle w:val="11111AAAAStyleUnderline"/>
          <w:highlight w:val="yellow"/>
        </w:rPr>
        <w:t>CEACR</w:t>
      </w:r>
      <w:r w:rsidRPr="00F17280">
        <w:rPr>
          <w:rStyle w:val="11111AAAAStyleUnderline"/>
        </w:rPr>
        <w:t xml:space="preserve"> </w:t>
      </w:r>
      <w:r w:rsidRPr="00704C66">
        <w:rPr>
          <w:rStyle w:val="11111AAAAStyleUnderline"/>
          <w:highlight w:val="yellow"/>
        </w:rPr>
        <w:t>has changed its practice after the Employers’</w:t>
      </w:r>
      <w:r w:rsidRPr="00F17280">
        <w:rPr>
          <w:rStyle w:val="11111AAAAStyleUnderline"/>
        </w:rPr>
        <w:t xml:space="preserve"> 2012 ‘</w:t>
      </w:r>
      <w:r w:rsidRPr="00704C66">
        <w:rPr>
          <w:rStyle w:val="11111AAAAStyleUnderline"/>
          <w:highlight w:val="yellow"/>
        </w:rPr>
        <w:t>coup’</w:t>
      </w:r>
      <w:r w:rsidRPr="00F17280">
        <w:rPr>
          <w:rStyle w:val="11111AAAAStyleUnderline"/>
        </w:rPr>
        <w:t xml:space="preserve">. Indeed, the CEACR made more ‘direct requests’ in its 2014 report, which are less visible and less accessible than ‘observations’ and are not the object of discussions in the CAS, and it has at the same time </w:t>
      </w:r>
      <w:r w:rsidRPr="00704C66">
        <w:rPr>
          <w:rStyle w:val="11111AAAAStyleUnderline"/>
          <w:highlight w:val="yellow"/>
        </w:rPr>
        <w:t>reduced the length of its observations</w:t>
      </w:r>
      <w:r w:rsidRPr="00F17280">
        <w:rPr>
          <w:rStyle w:val="11111AAAAStyleUnderline"/>
        </w:rPr>
        <w:t xml:space="preserve">.54 The length of the CEACR Report has been the object of many criticisms in the past, but the </w:t>
      </w:r>
      <w:r w:rsidRPr="00704C66">
        <w:rPr>
          <w:rStyle w:val="11111AAAAStyleUnderline"/>
          <w:highlight w:val="yellow"/>
        </w:rPr>
        <w:t>Workers</w:t>
      </w:r>
      <w:r w:rsidRPr="00F17280">
        <w:rPr>
          <w:rStyle w:val="11111AAAAStyleUnderline"/>
        </w:rPr>
        <w:t xml:space="preserve"> rightly </w:t>
      </w:r>
      <w:r w:rsidRPr="00704C66">
        <w:rPr>
          <w:rStyle w:val="11111AAAAStyleUnderline"/>
          <w:highlight w:val="yellow"/>
        </w:rPr>
        <w:t>expressed concern that</w:t>
      </w:r>
      <w:r w:rsidRPr="00F17280">
        <w:rPr>
          <w:rStyle w:val="11111AAAAStyleUnderline"/>
        </w:rPr>
        <w:t xml:space="preserve"> the </w:t>
      </w:r>
      <w:r w:rsidRPr="00704C66">
        <w:rPr>
          <w:rStyle w:val="11111AAAAStyleUnderline"/>
          <w:highlight w:val="yellow"/>
        </w:rPr>
        <w:t>substance</w:t>
      </w:r>
      <w:r w:rsidRPr="00F17280">
        <w:rPr>
          <w:rStyle w:val="11111AAAAStyleUnderline"/>
        </w:rPr>
        <w:t xml:space="preserve"> of the comments </w:t>
      </w:r>
      <w:r w:rsidRPr="00704C66">
        <w:rPr>
          <w:rStyle w:val="11111AAAAStyleUnderline"/>
          <w:highlight w:val="yellow"/>
        </w:rPr>
        <w:t>might be affected</w:t>
      </w:r>
      <w:r w:rsidRPr="00F17280">
        <w:rPr>
          <w:rStyle w:val="11111AAAAStyleUnderline"/>
        </w:rPr>
        <w:t xml:space="preserve">, and that this may contradict the supervisory and advisory functions of the CEACR. They expressed further concern that some cases were being deferred </w:t>
      </w:r>
      <w:r w:rsidRPr="00704C66">
        <w:rPr>
          <w:rStyle w:val="11111AAAAStyleUnderline"/>
          <w:highlight w:val="yellow"/>
        </w:rPr>
        <w:t>and</w:t>
      </w:r>
      <w:r w:rsidRPr="00F17280">
        <w:rPr>
          <w:rStyle w:val="11111AAAAStyleUnderline"/>
        </w:rPr>
        <w:t xml:space="preserve"> they </w:t>
      </w:r>
      <w:r w:rsidRPr="00704C66">
        <w:rPr>
          <w:rStyle w:val="11111AAAAStyleUnderline"/>
          <w:highlight w:val="yellow"/>
        </w:rPr>
        <w:t>warned about</w:t>
      </w:r>
      <w:r w:rsidRPr="00F17280">
        <w:rPr>
          <w:rStyle w:val="11111AAAAStyleUnderline"/>
        </w:rPr>
        <w:t xml:space="preserve"> the effect of this ‘</w:t>
      </w:r>
      <w:r w:rsidRPr="00704C66">
        <w:rPr>
          <w:rStyle w:val="11111AAAAStyleUnderline"/>
          <w:highlight w:val="yellow"/>
        </w:rPr>
        <w:t>self-censorships’</w:t>
      </w:r>
      <w:r w:rsidRPr="00F17280">
        <w:rPr>
          <w:rStyle w:val="11111AAAAStyleUnderline"/>
        </w:rPr>
        <w:t xml:space="preserve"> </w:t>
      </w:r>
      <w:r w:rsidRPr="00704C66">
        <w:rPr>
          <w:rStyle w:val="11111AAAAStyleUnderline"/>
          <w:highlight w:val="yellow"/>
        </w:rPr>
        <w:t>on</w:t>
      </w:r>
      <w:r w:rsidRPr="00F17280">
        <w:rPr>
          <w:rStyle w:val="11111AAAAStyleUnderline"/>
        </w:rPr>
        <w:t xml:space="preserve"> </w:t>
      </w:r>
      <w:r w:rsidRPr="00704C66">
        <w:rPr>
          <w:rStyle w:val="11111AAAAStyleUnderline"/>
          <w:highlight w:val="yellow"/>
        </w:rPr>
        <w:t>Governments’ feeling of impunity</w:t>
      </w:r>
      <w:r w:rsidRPr="00F17280">
        <w:rPr>
          <w:rStyle w:val="11111AAAAStyleUnderline"/>
        </w:rPr>
        <w:t xml:space="preserve">.55 </w:t>
      </w:r>
      <w:r w:rsidRPr="00E30E24">
        <w:t>The Employers on the other hand, noted these changes with satisfaction, claiming that they had asked the independent CEACR to make these changes in order to enable more ‘room for inputs from constituents’, arguing that this would ‘strengthen the credibility and acceptance of the supervision of ILO standards’. 56</w:t>
      </w:r>
    </w:p>
    <w:p w14:paraId="398F17F9" w14:textId="77777777" w:rsidR="00965016" w:rsidRDefault="00965016" w:rsidP="00965016">
      <w:r w:rsidRPr="00704C66">
        <w:rPr>
          <w:rStyle w:val="11111AAAAStyleUnderline"/>
          <w:highlight w:val="yellow"/>
        </w:rPr>
        <w:t>It is</w:t>
      </w:r>
      <w:r w:rsidRPr="00F17280">
        <w:rPr>
          <w:rStyle w:val="11111AAAAStyleUnderline"/>
        </w:rPr>
        <w:t xml:space="preserve"> however </w:t>
      </w:r>
      <w:r w:rsidRPr="00704C66">
        <w:rPr>
          <w:rStyle w:val="Emphasis"/>
          <w:highlight w:val="yellow"/>
        </w:rPr>
        <w:t>difficult to understand</w:t>
      </w:r>
      <w:r w:rsidRPr="00F17280">
        <w:rPr>
          <w:rStyle w:val="11111AAAAStyleUnderline"/>
        </w:rPr>
        <w:t xml:space="preserve"> </w:t>
      </w:r>
      <w:r w:rsidRPr="00704C66">
        <w:rPr>
          <w:rStyle w:val="11111AAAAStyleUnderline"/>
          <w:highlight w:val="yellow"/>
        </w:rPr>
        <w:t>how</w:t>
      </w:r>
      <w:r w:rsidRPr="00F17280">
        <w:rPr>
          <w:rStyle w:val="11111AAAAStyleUnderline"/>
        </w:rPr>
        <w:t xml:space="preserve"> such </w:t>
      </w:r>
      <w:r w:rsidRPr="00704C66">
        <w:rPr>
          <w:rStyle w:val="11111AAAAStyleUnderline"/>
          <w:highlight w:val="yellow"/>
        </w:rPr>
        <w:t>changes would impact positively</w:t>
      </w:r>
      <w:r w:rsidRPr="00F17280">
        <w:rPr>
          <w:rStyle w:val="11111AAAAStyleUnderline"/>
        </w:rPr>
        <w:t xml:space="preserve"> on a body which has the role of verifying in an independent manner the application of ILS in practice. Indeed, such </w:t>
      </w:r>
      <w:r w:rsidRPr="00704C66">
        <w:rPr>
          <w:rStyle w:val="11111AAAAStyleUnderline"/>
          <w:highlight w:val="yellow"/>
        </w:rPr>
        <w:t>changes</w:t>
      </w:r>
      <w:r w:rsidRPr="00F17280">
        <w:rPr>
          <w:rStyle w:val="11111AAAAStyleUnderline"/>
        </w:rPr>
        <w:t xml:space="preserve"> </w:t>
      </w:r>
      <w:r w:rsidRPr="00704C66">
        <w:rPr>
          <w:rStyle w:val="11111AAAAStyleUnderline"/>
          <w:highlight w:val="yellow"/>
        </w:rPr>
        <w:t>will clearly profoundly affect</w:t>
      </w:r>
      <w:r w:rsidRPr="00F17280">
        <w:rPr>
          <w:rStyle w:val="11111AAAAStyleUnderline"/>
        </w:rPr>
        <w:t xml:space="preserve"> the supervisory system—both in terms of </w:t>
      </w:r>
      <w:r w:rsidRPr="00704C66">
        <w:rPr>
          <w:rStyle w:val="11111AAAAStyleUnderline"/>
          <w:highlight w:val="yellow"/>
        </w:rPr>
        <w:t>its</w:t>
      </w:r>
      <w:r w:rsidRPr="00F17280">
        <w:rPr>
          <w:rStyle w:val="11111AAAAStyleUnderline"/>
        </w:rPr>
        <w:t xml:space="preserve"> potential </w:t>
      </w:r>
      <w:r w:rsidRPr="00704C66">
        <w:rPr>
          <w:rStyle w:val="11111AAAAStyleUnderline"/>
          <w:highlight w:val="yellow"/>
        </w:rPr>
        <w:t>usefulness and</w:t>
      </w:r>
      <w:r w:rsidRPr="00F17280">
        <w:rPr>
          <w:rStyle w:val="11111AAAAStyleUnderline"/>
        </w:rPr>
        <w:t xml:space="preserve">, possibly, its </w:t>
      </w:r>
      <w:r w:rsidRPr="00704C66">
        <w:rPr>
          <w:rStyle w:val="11111AAAAStyleUnderline"/>
          <w:highlight w:val="yellow"/>
        </w:rPr>
        <w:t>reputation</w:t>
      </w:r>
      <w:r w:rsidRPr="00E30E24">
        <w:t xml:space="preserve">.57 Until now, and despite many difficulties and criticism which will not be dealt with here,58 the CEACR offered an independent (or non-tripartite) view on the application of ILS at national level. While it is not inconceivable that the objectives of the ILO might be better pursued with the CEACR taking on different roles and practices,59 reform of the supervisory system has until now always been undertaken within the Governing Body, in a way that respects the views of all. </w:t>
      </w:r>
      <w:r w:rsidRPr="00704C66">
        <w:rPr>
          <w:rStyle w:val="11111AAAAStyleUnderline"/>
          <w:highlight w:val="yellow"/>
        </w:rPr>
        <w:t>By taking unilateral action,</w:t>
      </w:r>
      <w:r w:rsidRPr="00F17280">
        <w:rPr>
          <w:rStyle w:val="11111AAAAStyleUnderline"/>
        </w:rPr>
        <w:t xml:space="preserve"> the </w:t>
      </w:r>
      <w:r w:rsidRPr="00704C66">
        <w:rPr>
          <w:rStyle w:val="11111AAAAStyleUnderline"/>
          <w:highlight w:val="yellow"/>
        </w:rPr>
        <w:t>Employers</w:t>
      </w:r>
      <w:r w:rsidRPr="00F17280">
        <w:rPr>
          <w:rStyle w:val="11111AAAAStyleUnderline"/>
        </w:rPr>
        <w:t xml:space="preserve"> clearly </w:t>
      </w:r>
      <w:r w:rsidRPr="00704C66">
        <w:rPr>
          <w:rStyle w:val="11111AAAAStyleUnderline"/>
          <w:highlight w:val="yellow"/>
        </w:rPr>
        <w:t>risk reducing</w:t>
      </w:r>
      <w:r w:rsidRPr="00F17280">
        <w:rPr>
          <w:rStyle w:val="11111AAAAStyleUnderline"/>
        </w:rPr>
        <w:t xml:space="preserve"> the </w:t>
      </w:r>
      <w:r w:rsidRPr="00704C66">
        <w:rPr>
          <w:rStyle w:val="11111AAAAStyleUnderline"/>
          <w:highlight w:val="yellow"/>
        </w:rPr>
        <w:t>legitimacy</w:t>
      </w:r>
      <w:r w:rsidRPr="00F17280">
        <w:rPr>
          <w:rStyle w:val="11111AAAAStyleUnderline"/>
        </w:rPr>
        <w:t xml:space="preserve">, impact, visibility and coherence </w:t>
      </w:r>
      <w:r w:rsidRPr="00704C66">
        <w:rPr>
          <w:rStyle w:val="11111AAAAStyleUnderline"/>
          <w:highlight w:val="yellow"/>
        </w:rPr>
        <w:t>of the supervisory system</w:t>
      </w:r>
      <w:r w:rsidRPr="00F17280">
        <w:rPr>
          <w:rStyle w:val="11111AAAAStyleUnderline"/>
        </w:rPr>
        <w:t xml:space="preserve"> (</w:t>
      </w:r>
      <w:r w:rsidRPr="00704C66">
        <w:rPr>
          <w:rStyle w:val="11111AAAAStyleUnderline"/>
          <w:highlight w:val="yellow"/>
        </w:rPr>
        <w:t>which is</w:t>
      </w:r>
      <w:r w:rsidRPr="00F17280">
        <w:rPr>
          <w:rStyle w:val="11111AAAAStyleUnderline"/>
        </w:rPr>
        <w:t xml:space="preserve"> likely to be </w:t>
      </w:r>
      <w:r w:rsidRPr="00704C66">
        <w:rPr>
          <w:rStyle w:val="Emphasis"/>
          <w:highlight w:val="yellow"/>
        </w:rPr>
        <w:t>their objective</w:t>
      </w:r>
      <w:r w:rsidRPr="00F17280">
        <w:rPr>
          <w:rStyle w:val="11111AAAAStyleUnderline"/>
        </w:rPr>
        <w:t>).</w:t>
      </w:r>
    </w:p>
    <w:p w14:paraId="419780E0" w14:textId="77777777" w:rsidR="00965016" w:rsidRDefault="00965016" w:rsidP="00965016">
      <w:r w:rsidRPr="00E30E24">
        <w:t>Further effects might be felt within the Office. Indeed, the Office, or part of it, has become extremely aware of the need to keep the constituents content and its attitude has certainly changed over the years in this regard. The Office traditionally held a ‘leadership role in promoting the objectives of the ILO’ and officials considered themselves as ‘collaborators in the pursuit of social justice’, 60 with the Director-General in particular having substantial powers. These role, powers and scope of action have all been receding over the years for various reasons. The accusations of Employers that the Office was not neutral when it contributed to the CEACR reports—the important role of the Office in this regard has never been a</w:t>
      </w:r>
      <w:r>
        <w:t xml:space="preserve"> </w:t>
      </w:r>
      <w:r w:rsidRPr="00E30E24">
        <w:t>secret61—will only make the Office even more cautious. Certainly, the times when Director-Generals either ‘controlled’ or ‘ignored’ ILO constituents are gone,62 but it is clear that a strong Office, acting as a ‘broker’ as it did during the Cold War, would help resolve this crisis. Since 2012, it has been extremely difficult to bring Employers to compromise.</w:t>
      </w:r>
    </w:p>
    <w:p w14:paraId="6C37EDE9" w14:textId="77777777" w:rsidR="00965016" w:rsidRPr="004053BE" w:rsidRDefault="00965016" w:rsidP="00965016">
      <w:pPr>
        <w:pStyle w:val="Heading3"/>
        <w:rPr>
          <w:rFonts w:cs="Arial"/>
        </w:rPr>
      </w:pPr>
      <w:r w:rsidRPr="004053BE">
        <w:rPr>
          <w:rFonts w:cs="Arial"/>
        </w:rPr>
        <w:t>I-Law D: Enforcement—1NC</w:t>
      </w:r>
    </w:p>
    <w:p w14:paraId="38AEE9FF" w14:textId="77777777" w:rsidR="00965016" w:rsidRPr="004053BE" w:rsidRDefault="00965016" w:rsidP="00965016"/>
    <w:p w14:paraId="2953BA46" w14:textId="77777777" w:rsidR="00965016" w:rsidRPr="004053BE" w:rsidRDefault="00965016" w:rsidP="00965016">
      <w:pPr>
        <w:pStyle w:val="Heading4"/>
        <w:rPr>
          <w:rFonts w:cs="Arial"/>
        </w:rPr>
      </w:pPr>
      <w:r w:rsidRPr="004053BE">
        <w:rPr>
          <w:rFonts w:cs="Arial"/>
        </w:rPr>
        <w:t>I-law’s unenforceable</w:t>
      </w:r>
    </w:p>
    <w:p w14:paraId="0C1DD2B8" w14:textId="77777777" w:rsidR="00965016" w:rsidRDefault="00965016" w:rsidP="00965016">
      <w:r w:rsidRPr="004053BE">
        <w:rPr>
          <w:rStyle w:val="Style13ptBold"/>
        </w:rPr>
        <w:t>Posner 11</w:t>
      </w:r>
      <w:r w:rsidRPr="004053BE">
        <w:rPr>
          <w:b/>
        </w:rPr>
        <w:t xml:space="preserve"> </w:t>
      </w:r>
      <w:r w:rsidRPr="004053BE">
        <w:t xml:space="preserve">(Eric Posner, Assistant Professor and Kirkland &amp; Ellis Professor, 2011, “The Flaws of Foreign Affairs Legalism,” University of Chicago Law School, 51 Va. </w:t>
      </w:r>
      <w:r>
        <w:t>J. Int'l L. 507, 7-21-16)</w:t>
      </w:r>
    </w:p>
    <w:p w14:paraId="6F2994AA" w14:textId="77777777" w:rsidR="00965016" w:rsidRPr="004053BE" w:rsidRDefault="00965016" w:rsidP="00965016"/>
    <w:p w14:paraId="293923F6" w14:textId="77777777" w:rsidR="00965016" w:rsidRPr="004053BE" w:rsidRDefault="00965016" w:rsidP="00965016">
      <w:r w:rsidRPr="00296777">
        <w:rPr>
          <w:b/>
          <w:sz w:val="20"/>
          <w:szCs w:val="20"/>
          <w:u w:val="single"/>
        </w:rPr>
        <w:t xml:space="preserve">Foreign affairs </w:t>
      </w:r>
      <w:r w:rsidRPr="00704C66">
        <w:rPr>
          <w:b/>
          <w:sz w:val="20"/>
          <w:szCs w:val="20"/>
          <w:highlight w:val="yellow"/>
          <w:u w:val="single"/>
        </w:rPr>
        <w:t>legalists</w:t>
      </w:r>
      <w:r w:rsidRPr="00704C66">
        <w:rPr>
          <w:highlight w:val="yellow"/>
        </w:rPr>
        <w:t xml:space="preserve"> </w:t>
      </w:r>
      <w:r w:rsidRPr="00704C66">
        <w:rPr>
          <w:b/>
          <w:sz w:val="20"/>
          <w:szCs w:val="20"/>
          <w:highlight w:val="yellow"/>
          <w:u w:val="single"/>
        </w:rPr>
        <w:t xml:space="preserve">make </w:t>
      </w:r>
      <w:r w:rsidRPr="00704C66">
        <w:rPr>
          <w:rStyle w:val="Emphasis"/>
          <w:highlight w:val="yellow"/>
        </w:rPr>
        <w:t>sweeping claims</w:t>
      </w:r>
      <w:r w:rsidRPr="00704C66">
        <w:rPr>
          <w:highlight w:val="yellow"/>
        </w:rPr>
        <w:t xml:space="preserve"> </w:t>
      </w:r>
      <w:r w:rsidRPr="00704C66">
        <w:rPr>
          <w:b/>
          <w:sz w:val="20"/>
          <w:szCs w:val="20"/>
          <w:highlight w:val="yellow"/>
          <w:u w:val="single"/>
        </w:rPr>
        <w:t>about</w:t>
      </w:r>
      <w:r w:rsidRPr="00296777">
        <w:rPr>
          <w:b/>
          <w:sz w:val="20"/>
          <w:szCs w:val="20"/>
          <w:u w:val="single"/>
        </w:rPr>
        <w:t xml:space="preserve"> the</w:t>
      </w:r>
      <w:r w:rsidRPr="004053BE">
        <w:t xml:space="preserve"> American </w:t>
      </w:r>
      <w:r w:rsidRPr="00296777">
        <w:rPr>
          <w:b/>
          <w:sz w:val="20"/>
          <w:szCs w:val="20"/>
          <w:u w:val="single"/>
        </w:rPr>
        <w:t xml:space="preserve">judiciary's </w:t>
      </w:r>
      <w:r w:rsidRPr="00704C66">
        <w:rPr>
          <w:b/>
          <w:sz w:val="20"/>
          <w:szCs w:val="20"/>
          <w:highlight w:val="yellow"/>
          <w:u w:val="single"/>
        </w:rPr>
        <w:t>promotion</w:t>
      </w:r>
      <w:r w:rsidRPr="00296777">
        <w:rPr>
          <w:b/>
          <w:sz w:val="20"/>
          <w:szCs w:val="20"/>
          <w:u w:val="single"/>
        </w:rPr>
        <w:t xml:space="preserve"> of i</w:t>
      </w:r>
      <w:r w:rsidRPr="004053BE">
        <w:t xml:space="preserve">nternational </w:t>
      </w:r>
      <w:r w:rsidRPr="00296777">
        <w:rPr>
          <w:b/>
          <w:sz w:val="20"/>
          <w:szCs w:val="20"/>
          <w:u w:val="single"/>
        </w:rPr>
        <w:t>law</w:t>
      </w:r>
      <w:r w:rsidRPr="004053BE">
        <w:t xml:space="preserve">, </w:t>
      </w:r>
      <w:r w:rsidRPr="00296777">
        <w:rPr>
          <w:b/>
          <w:sz w:val="20"/>
          <w:szCs w:val="20"/>
          <w:u w:val="single"/>
        </w:rPr>
        <w:t xml:space="preserve">but the </w:t>
      </w:r>
      <w:r w:rsidRPr="00704C66">
        <w:rPr>
          <w:rStyle w:val="Emphasis"/>
          <w:highlight w:val="yellow"/>
        </w:rPr>
        <w:t xml:space="preserve">support </w:t>
      </w:r>
      <w:r w:rsidRPr="004053BE">
        <w:rPr>
          <w:rStyle w:val="Emphasis"/>
        </w:rPr>
        <w:t xml:space="preserve">for these claims </w:t>
      </w:r>
      <w:r w:rsidRPr="00704C66">
        <w:rPr>
          <w:rStyle w:val="Emphasis"/>
          <w:highlight w:val="yellow"/>
        </w:rPr>
        <w:t>is weak</w:t>
      </w:r>
      <w:r w:rsidRPr="004053BE">
        <w:t xml:space="preserve">. In this section, we discuss some examples of contributions to international law by Congress, the courts and the executive. We then evaluate the institutional capacities and incentives of the different branches to promote international law. As we will show, </w:t>
      </w:r>
      <w:r w:rsidRPr="00296777">
        <w:rPr>
          <w:b/>
          <w:sz w:val="20"/>
          <w:szCs w:val="20"/>
          <w:u w:val="single"/>
        </w:rPr>
        <w:t>the evidence points to the executive, not the judiciary, as the branch most responsible for advancing i</w:t>
      </w:r>
      <w:r w:rsidRPr="004053BE">
        <w:t xml:space="preserve">nternational </w:t>
      </w:r>
      <w:r w:rsidRPr="00296777">
        <w:rPr>
          <w:b/>
          <w:sz w:val="20"/>
          <w:szCs w:val="20"/>
          <w:u w:val="single"/>
        </w:rPr>
        <w:t>law.</w:t>
      </w:r>
      <w:r w:rsidRPr="004053BE">
        <w:t xml:space="preserve"> </w:t>
      </w:r>
      <w:r w:rsidRPr="004053BE">
        <w:rPr>
          <w:szCs w:val="14"/>
        </w:rPr>
        <w:t xml:space="preserve">[*528] 1. The American Judiciary's Contribution to International Law </w:t>
      </w:r>
      <w:r w:rsidRPr="004053BE">
        <w:t xml:space="preserve">Foreign affairs legalists celebrate the American judiciary's contributions to international law, but they can only point to a few concrete accomplishments. A handful of judge-made doctrines put limited pressure on the political branches to comply with international law. For example, the Charming Betsy canon makes it more difficult for Congress to pass a statute that violates international law by requiring Congress to be clearer than it would otherwise be. n101 International comity rules, in limited circumstances, avoid violations of international jurisdictional law that suggest that certain types of disputes are best resolved in the state with the most contacts to the litigation. n102 The federal courts' admiralty jurisprudence has developed in tandem with admiralty cases in other states, and in this way it could be considered a contribution to international law. One could also point to </w:t>
      </w:r>
      <w:r w:rsidRPr="00296777">
        <w:rPr>
          <w:b/>
          <w:sz w:val="20"/>
          <w:szCs w:val="20"/>
          <w:u w:val="single"/>
        </w:rPr>
        <w:t xml:space="preserve">the </w:t>
      </w:r>
      <w:r w:rsidRPr="00704C66">
        <w:rPr>
          <w:b/>
          <w:sz w:val="20"/>
          <w:szCs w:val="20"/>
          <w:highlight w:val="yellow"/>
          <w:u w:val="single"/>
        </w:rPr>
        <w:t>willingness of</w:t>
      </w:r>
      <w:r w:rsidRPr="00296777">
        <w:rPr>
          <w:b/>
          <w:sz w:val="20"/>
          <w:szCs w:val="20"/>
          <w:u w:val="single"/>
        </w:rPr>
        <w:t xml:space="preserve"> the federal </w:t>
      </w:r>
      <w:r w:rsidRPr="00704C66">
        <w:rPr>
          <w:b/>
          <w:sz w:val="20"/>
          <w:szCs w:val="20"/>
          <w:highlight w:val="yellow"/>
          <w:u w:val="single"/>
        </w:rPr>
        <w:t>courts to</w:t>
      </w:r>
      <w:r w:rsidRPr="004053BE">
        <w:t xml:space="preserve"> suspend federalism constraints in order to </w:t>
      </w:r>
      <w:r w:rsidRPr="00704C66">
        <w:rPr>
          <w:b/>
          <w:sz w:val="20"/>
          <w:szCs w:val="20"/>
          <w:highlight w:val="yellow"/>
          <w:u w:val="single"/>
        </w:rPr>
        <w:t>enforce treaties</w:t>
      </w:r>
      <w:r w:rsidRPr="004053BE">
        <w:t xml:space="preserve"> in cases like Missouri v. Holland, n103 but these cases </w:t>
      </w:r>
      <w:r w:rsidRPr="00704C66">
        <w:rPr>
          <w:b/>
          <w:sz w:val="20"/>
          <w:szCs w:val="20"/>
          <w:highlight w:val="yellow"/>
          <w:u w:val="single"/>
        </w:rPr>
        <w:t>are</w:t>
      </w:r>
      <w:r w:rsidRPr="00296777">
        <w:rPr>
          <w:b/>
          <w:sz w:val="20"/>
          <w:szCs w:val="20"/>
          <w:u w:val="single"/>
        </w:rPr>
        <w:t xml:space="preserve"> weak and </w:t>
      </w:r>
      <w:r w:rsidRPr="00704C66">
        <w:rPr>
          <w:b/>
          <w:sz w:val="20"/>
          <w:szCs w:val="20"/>
          <w:highlight w:val="yellow"/>
          <w:u w:val="single"/>
        </w:rPr>
        <w:t>inconsistent</w:t>
      </w:r>
      <w:r w:rsidRPr="004053BE">
        <w:t xml:space="preserve">. n104 Moreover, </w:t>
      </w:r>
      <w:r w:rsidRPr="004053BE">
        <w:rPr>
          <w:rStyle w:val="Emphasis"/>
        </w:rPr>
        <w:t>the empirical literature</w:t>
      </w:r>
      <w:r w:rsidRPr="004053BE">
        <w:rPr>
          <w:b/>
          <w:u w:val="single"/>
          <w:bdr w:val="single" w:sz="4" w:space="0" w:color="auto" w:frame="1"/>
        </w:rPr>
        <w:t xml:space="preserve"> </w:t>
      </w:r>
      <w:r w:rsidRPr="004053BE">
        <w:rPr>
          <w:rStyle w:val="Emphasis"/>
        </w:rPr>
        <w:t>regarding the judiciary's support of international law is thin</w:t>
      </w:r>
      <w:r w:rsidRPr="004053BE">
        <w:t xml:space="preserve">. Benvenisti cites a handful of cases that suggest that national courts - mainly in developing countries - have used international law in an effort to constrain their executives. n105 Koh also cites a very small number of cases n106 - his best examples are American ATS cases, which we discuss below. n107 </w:t>
      </w:r>
      <w:r w:rsidRPr="00296777">
        <w:rPr>
          <w:b/>
          <w:sz w:val="20"/>
          <w:szCs w:val="20"/>
          <w:u w:val="single"/>
        </w:rPr>
        <w:t>Slaughter rests</w:t>
      </w:r>
      <w:r w:rsidRPr="004053BE">
        <w:t xml:space="preserve"> much of </w:t>
      </w:r>
      <w:r w:rsidRPr="00296777">
        <w:rPr>
          <w:b/>
          <w:sz w:val="20"/>
          <w:szCs w:val="20"/>
          <w:u w:val="single"/>
        </w:rPr>
        <w:t>her argument on the rise of</w:t>
      </w:r>
      <w:r w:rsidRPr="004053BE">
        <w:t xml:space="preserve"> </w:t>
      </w:r>
      <w:r w:rsidRPr="00296777">
        <w:rPr>
          <w:b/>
          <w:sz w:val="20"/>
          <w:szCs w:val="20"/>
          <w:u w:val="single"/>
        </w:rPr>
        <w:t>international judicial conferences</w:t>
      </w:r>
      <w:r w:rsidRPr="004053BE">
        <w:t xml:space="preserve">, where judges from different countries meet and exchange ideas. n108 </w:t>
      </w:r>
      <w:r w:rsidRPr="00296777">
        <w:rPr>
          <w:b/>
          <w:sz w:val="20"/>
          <w:szCs w:val="20"/>
          <w:u w:val="single"/>
        </w:rPr>
        <w:t>She does not provide evidence that these conferences have affected judicial outcomes</w:t>
      </w:r>
      <w:r w:rsidRPr="004053BE">
        <w:t xml:space="preserve">. Another possibility is that </w:t>
      </w:r>
      <w:r w:rsidRPr="00704C66">
        <w:rPr>
          <w:b/>
          <w:sz w:val="20"/>
          <w:szCs w:val="20"/>
          <w:highlight w:val="yellow"/>
          <w:u w:val="single"/>
        </w:rPr>
        <w:t>judges</w:t>
      </w:r>
      <w:r w:rsidRPr="00296777">
        <w:rPr>
          <w:b/>
          <w:sz w:val="20"/>
          <w:szCs w:val="20"/>
          <w:u w:val="single"/>
        </w:rPr>
        <w:t xml:space="preserve"> enjoy</w:t>
      </w:r>
      <w:r w:rsidRPr="004053BE">
        <w:t xml:space="preserve"> meeting each other and </w:t>
      </w:r>
      <w:r w:rsidRPr="00296777">
        <w:rPr>
          <w:b/>
          <w:sz w:val="20"/>
          <w:szCs w:val="20"/>
          <w:u w:val="single"/>
        </w:rPr>
        <w:t>learning about foreign</w:t>
      </w:r>
      <w:r w:rsidRPr="004053BE">
        <w:t xml:space="preserve"> judicial </w:t>
      </w:r>
      <w:r w:rsidRPr="00296777">
        <w:rPr>
          <w:b/>
          <w:sz w:val="20"/>
          <w:szCs w:val="20"/>
          <w:u w:val="single"/>
        </w:rPr>
        <w:t>decisions</w:t>
      </w:r>
      <w:r w:rsidRPr="004053BE">
        <w:t xml:space="preserve">, </w:t>
      </w:r>
      <w:r w:rsidRPr="00296777">
        <w:rPr>
          <w:b/>
          <w:sz w:val="20"/>
          <w:szCs w:val="20"/>
          <w:u w:val="single"/>
        </w:rPr>
        <w:t xml:space="preserve">but they </w:t>
      </w:r>
      <w:r w:rsidRPr="00704C66">
        <w:rPr>
          <w:b/>
          <w:sz w:val="20"/>
          <w:szCs w:val="20"/>
          <w:highlight w:val="yellow"/>
          <w:u w:val="single"/>
        </w:rPr>
        <w:t>do not</w:t>
      </w:r>
      <w:r w:rsidRPr="00296777">
        <w:rPr>
          <w:b/>
          <w:sz w:val="20"/>
          <w:szCs w:val="20"/>
          <w:u w:val="single"/>
        </w:rPr>
        <w:t xml:space="preserve">, as a matter of pragmatics or principle, </w:t>
      </w:r>
      <w:r w:rsidRPr="00704C66">
        <w:rPr>
          <w:b/>
          <w:sz w:val="20"/>
          <w:szCs w:val="20"/>
          <w:highlight w:val="yellow"/>
          <w:u w:val="single"/>
        </w:rPr>
        <w:t xml:space="preserve">allow what they learn to affect </w:t>
      </w:r>
      <w:r w:rsidRPr="00296777">
        <w:rPr>
          <w:b/>
          <w:sz w:val="20"/>
          <w:szCs w:val="20"/>
          <w:u w:val="single"/>
        </w:rPr>
        <w:t xml:space="preserve">the way that they decide </w:t>
      </w:r>
      <w:r w:rsidRPr="00704C66">
        <w:rPr>
          <w:b/>
          <w:sz w:val="20"/>
          <w:szCs w:val="20"/>
          <w:highlight w:val="yellow"/>
          <w:u w:val="single"/>
        </w:rPr>
        <w:t>cases</w:t>
      </w:r>
      <w:r w:rsidRPr="004053BE">
        <w:t xml:space="preserve">. n109 In contrast, </w:t>
      </w:r>
      <w:r w:rsidRPr="00296777">
        <w:rPr>
          <w:b/>
          <w:sz w:val="20"/>
          <w:szCs w:val="20"/>
          <w:u w:val="single"/>
        </w:rPr>
        <w:t>many court decisions and judge-made doctrines cut against the claims of foreign affairs legalism</w:t>
      </w:r>
      <w:r w:rsidRPr="004053BE">
        <w:t xml:space="preserve">. </w:t>
      </w:r>
      <w:r w:rsidRPr="00704C66">
        <w:rPr>
          <w:b/>
          <w:sz w:val="20"/>
          <w:szCs w:val="20"/>
          <w:highlight w:val="yellow"/>
          <w:u w:val="single"/>
        </w:rPr>
        <w:t>The</w:t>
      </w:r>
      <w:r w:rsidRPr="004053BE">
        <w:t xml:space="preserve"> early </w:t>
      </w:r>
      <w:r w:rsidRPr="00704C66">
        <w:rPr>
          <w:b/>
          <w:sz w:val="20"/>
          <w:szCs w:val="20"/>
          <w:highlight w:val="yellow"/>
          <w:u w:val="single"/>
        </w:rPr>
        <w:t>decision</w:t>
      </w:r>
      <w:r w:rsidRPr="004053BE">
        <w:t xml:space="preserve"> in Foster [*529] v. Neilson n110 </w:t>
      </w:r>
      <w:r w:rsidRPr="00704C66">
        <w:rPr>
          <w:b/>
          <w:sz w:val="20"/>
          <w:szCs w:val="20"/>
          <w:highlight w:val="yellow"/>
          <w:u w:val="single"/>
        </w:rPr>
        <w:t xml:space="preserve">to distinguish between </w:t>
      </w:r>
      <w:r w:rsidRPr="00296777">
        <w:rPr>
          <w:b/>
          <w:sz w:val="20"/>
          <w:szCs w:val="20"/>
          <w:u w:val="single"/>
        </w:rPr>
        <w:t xml:space="preserve">self-executing and non-self-executing </w:t>
      </w:r>
      <w:r w:rsidRPr="00704C66">
        <w:rPr>
          <w:b/>
          <w:sz w:val="20"/>
          <w:szCs w:val="20"/>
          <w:highlight w:val="yellow"/>
          <w:u w:val="single"/>
        </w:rPr>
        <w:t>treaties</w:t>
      </w:r>
      <w:r w:rsidRPr="004053BE">
        <w:t xml:space="preserve">, n111 </w:t>
      </w:r>
      <w:r w:rsidRPr="00296777">
        <w:rPr>
          <w:b/>
          <w:sz w:val="20"/>
          <w:szCs w:val="20"/>
          <w:u w:val="single"/>
        </w:rPr>
        <w:t>recently reaffirmed in Medellin v. Texas</w:t>
      </w:r>
      <w:r w:rsidRPr="004053BE">
        <w:t xml:space="preserve">, n112 </w:t>
      </w:r>
      <w:r w:rsidRPr="00704C66">
        <w:rPr>
          <w:b/>
          <w:sz w:val="20"/>
          <w:szCs w:val="20"/>
          <w:highlight w:val="yellow"/>
          <w:u w:val="single"/>
        </w:rPr>
        <w:t xml:space="preserve">ensures </w:t>
      </w:r>
      <w:r w:rsidRPr="00296777">
        <w:rPr>
          <w:b/>
          <w:sz w:val="20"/>
          <w:szCs w:val="20"/>
          <w:u w:val="single"/>
        </w:rPr>
        <w:t xml:space="preserve">that </w:t>
      </w:r>
      <w:r w:rsidRPr="00704C66">
        <w:rPr>
          <w:b/>
          <w:sz w:val="20"/>
          <w:szCs w:val="20"/>
          <w:highlight w:val="yellow"/>
          <w:u w:val="single"/>
        </w:rPr>
        <w:t>many</w:t>
      </w:r>
      <w:r w:rsidRPr="00296777">
        <w:rPr>
          <w:b/>
          <w:sz w:val="20"/>
          <w:szCs w:val="20"/>
          <w:u w:val="single"/>
        </w:rPr>
        <w:t xml:space="preserve"> treaties </w:t>
      </w:r>
      <w:r w:rsidRPr="00704C66">
        <w:rPr>
          <w:b/>
          <w:sz w:val="20"/>
          <w:szCs w:val="20"/>
          <w:highlight w:val="yellow"/>
          <w:u w:val="single"/>
        </w:rPr>
        <w:t xml:space="preserve">cannot be </w:t>
      </w:r>
      <w:r w:rsidRPr="00296777">
        <w:rPr>
          <w:b/>
          <w:sz w:val="20"/>
          <w:szCs w:val="20"/>
          <w:u w:val="single"/>
        </w:rPr>
        <w:t xml:space="preserve">judicially </w:t>
      </w:r>
      <w:r w:rsidRPr="00704C66">
        <w:rPr>
          <w:b/>
          <w:sz w:val="20"/>
          <w:szCs w:val="20"/>
          <w:highlight w:val="yellow"/>
          <w:u w:val="single"/>
        </w:rPr>
        <w:t>enforced</w:t>
      </w:r>
      <w:r w:rsidRPr="00296777">
        <w:rPr>
          <w:b/>
          <w:sz w:val="20"/>
          <w:szCs w:val="20"/>
          <w:u w:val="single"/>
        </w:rPr>
        <w:t>.</w:t>
      </w:r>
      <w:r w:rsidRPr="004053BE">
        <w:t xml:space="preserve"> </w:t>
      </w:r>
      <w:r w:rsidRPr="00296777">
        <w:rPr>
          <w:b/>
          <w:sz w:val="20"/>
          <w:szCs w:val="20"/>
          <w:u w:val="single"/>
        </w:rPr>
        <w:t xml:space="preserve">These rules have been reinforced by the </w:t>
      </w:r>
      <w:r w:rsidRPr="00704C66">
        <w:rPr>
          <w:rStyle w:val="Emphasis"/>
          <w:highlight w:val="yellow"/>
        </w:rPr>
        <w:t>reluctance</w:t>
      </w:r>
      <w:r w:rsidRPr="00704C66">
        <w:rPr>
          <w:b/>
          <w:sz w:val="20"/>
          <w:szCs w:val="20"/>
          <w:highlight w:val="yellow"/>
          <w:u w:val="single"/>
        </w:rPr>
        <w:t xml:space="preserve"> to find judicially enforceable rights</w:t>
      </w:r>
      <w:r w:rsidRPr="00296777">
        <w:rPr>
          <w:b/>
          <w:sz w:val="20"/>
          <w:szCs w:val="20"/>
          <w:u w:val="single"/>
        </w:rPr>
        <w:t xml:space="preserve"> even in treaties that are self-executing</w:t>
      </w:r>
      <w:r w:rsidRPr="004053BE">
        <w:t xml:space="preserve">. The tradition of executive </w:t>
      </w:r>
      <w:r w:rsidRPr="00296777">
        <w:rPr>
          <w:b/>
          <w:sz w:val="20"/>
          <w:szCs w:val="20"/>
          <w:u w:val="single"/>
        </w:rPr>
        <w:t>deference</w:t>
      </w:r>
      <w:r w:rsidRPr="004053BE">
        <w:t xml:space="preserve"> also </w:t>
      </w:r>
      <w:r w:rsidRPr="00296777">
        <w:rPr>
          <w:b/>
          <w:sz w:val="20"/>
          <w:szCs w:val="20"/>
          <w:u w:val="single"/>
        </w:rPr>
        <w:t>limits the judiciary's ability to contribute to i</w:t>
      </w:r>
      <w:r w:rsidRPr="004053BE">
        <w:t xml:space="preserve">nternational </w:t>
      </w:r>
      <w:r w:rsidRPr="00296777">
        <w:rPr>
          <w:b/>
          <w:sz w:val="20"/>
          <w:szCs w:val="20"/>
          <w:u w:val="single"/>
        </w:rPr>
        <w:t>law</w:t>
      </w:r>
      <w:r w:rsidRPr="004053BE">
        <w:t xml:space="preserve">. </w:t>
      </w:r>
      <w:r w:rsidRPr="004053BE">
        <w:rPr>
          <w:rStyle w:val="Emphasis"/>
        </w:rPr>
        <w:t>The judiciary</w:t>
      </w:r>
      <w:r w:rsidRPr="004053BE">
        <w:t xml:space="preserve"> generally </w:t>
      </w:r>
      <w:r w:rsidRPr="004053BE">
        <w:rPr>
          <w:rStyle w:val="Emphasis"/>
        </w:rPr>
        <w:t>follows the executive's lead</w:t>
      </w:r>
      <w:r w:rsidRPr="00296777">
        <w:rPr>
          <w:b/>
          <w:sz w:val="20"/>
          <w:szCs w:val="20"/>
          <w:u w:val="single"/>
        </w:rPr>
        <w:t xml:space="preserve"> instead of pushing the executive toward greater international engagement.</w:t>
      </w:r>
      <w:r w:rsidRPr="004053BE">
        <w:t xml:space="preserve"> </w:t>
      </w:r>
      <w:r w:rsidRPr="00296777">
        <w:rPr>
          <w:b/>
          <w:sz w:val="20"/>
          <w:szCs w:val="20"/>
          <w:u w:val="single"/>
        </w:rPr>
        <w:t>In treaty interpretation cases, courts</w:t>
      </w:r>
      <w:r w:rsidRPr="004053BE">
        <w:t xml:space="preserve"> frequently </w:t>
      </w:r>
      <w:r w:rsidRPr="00296777">
        <w:rPr>
          <w:b/>
          <w:sz w:val="20"/>
          <w:szCs w:val="20"/>
          <w:u w:val="single"/>
        </w:rPr>
        <w:t>defer to the executive</w:t>
      </w:r>
      <w:r w:rsidRPr="004053BE">
        <w:t xml:space="preserve">. n113 </w:t>
      </w:r>
      <w:r w:rsidRPr="00296777">
        <w:rPr>
          <w:b/>
          <w:sz w:val="20"/>
          <w:szCs w:val="20"/>
          <w:u w:val="single"/>
        </w:rPr>
        <w:t>On questions of i</w:t>
      </w:r>
      <w:r w:rsidRPr="004053BE">
        <w:t xml:space="preserve">nternational </w:t>
      </w:r>
      <w:r w:rsidRPr="00296777">
        <w:rPr>
          <w:b/>
          <w:sz w:val="20"/>
          <w:szCs w:val="20"/>
          <w:u w:val="single"/>
        </w:rPr>
        <w:t>law</w:t>
      </w:r>
      <w:r w:rsidRPr="004053BE">
        <w:t xml:space="preserve"> - the area most important to foreign affairs legalists - </w:t>
      </w:r>
      <w:r w:rsidRPr="00296777">
        <w:rPr>
          <w:b/>
          <w:sz w:val="20"/>
          <w:szCs w:val="20"/>
          <w:u w:val="single"/>
        </w:rPr>
        <w:t>the judiciary's record is poor</w:t>
      </w:r>
      <w:r w:rsidRPr="004053BE">
        <w:t xml:space="preserve">. </w:t>
      </w:r>
      <w:r w:rsidRPr="00296777">
        <w:rPr>
          <w:b/>
          <w:sz w:val="20"/>
          <w:szCs w:val="20"/>
          <w:u w:val="single"/>
        </w:rPr>
        <w:t>In</w:t>
      </w:r>
      <w:r w:rsidRPr="004053BE">
        <w:t xml:space="preserve"> the notable federal common law case The </w:t>
      </w:r>
      <w:r w:rsidRPr="00296777">
        <w:rPr>
          <w:b/>
          <w:sz w:val="20"/>
          <w:szCs w:val="20"/>
          <w:u w:val="single"/>
        </w:rPr>
        <w:t>Paquete Habana</w:t>
      </w:r>
      <w:r w:rsidRPr="004053BE">
        <w:t xml:space="preserve">, n114 </w:t>
      </w:r>
      <w:r w:rsidRPr="004053BE">
        <w:rPr>
          <w:rStyle w:val="Emphasis"/>
        </w:rPr>
        <w:t xml:space="preserve">the Supreme Court made clear that </w:t>
      </w:r>
      <w:r w:rsidRPr="00704C66">
        <w:rPr>
          <w:rStyle w:val="Emphasis"/>
          <w:highlight w:val="yellow"/>
        </w:rPr>
        <w:t>the executive could</w:t>
      </w:r>
      <w:r w:rsidRPr="004053BE">
        <w:rPr>
          <w:rStyle w:val="Emphasis"/>
        </w:rPr>
        <w:t xml:space="preserve"> unilaterally </w:t>
      </w:r>
      <w:r w:rsidRPr="00704C66">
        <w:rPr>
          <w:rStyle w:val="Emphasis"/>
          <w:highlight w:val="yellow"/>
        </w:rPr>
        <w:t>decide that the U</w:t>
      </w:r>
      <w:r w:rsidRPr="004053BE">
        <w:t xml:space="preserve">nited </w:t>
      </w:r>
      <w:r w:rsidRPr="00704C66">
        <w:rPr>
          <w:rStyle w:val="Emphasis"/>
          <w:highlight w:val="yellow"/>
        </w:rPr>
        <w:t>S</w:t>
      </w:r>
      <w:r w:rsidRPr="004053BE">
        <w:t xml:space="preserve">tates </w:t>
      </w:r>
      <w:r w:rsidRPr="00704C66">
        <w:rPr>
          <w:rStyle w:val="Emphasis"/>
          <w:highlight w:val="yellow"/>
        </w:rPr>
        <w:t>would not comply with CIL</w:t>
      </w:r>
      <w:r w:rsidRPr="004053BE">
        <w:t xml:space="preserve">, in which case the victims of the legal violation would have had no remedy. n115 </w:t>
      </w:r>
      <w:r w:rsidRPr="00296777">
        <w:rPr>
          <w:b/>
          <w:sz w:val="20"/>
          <w:szCs w:val="20"/>
          <w:u w:val="single"/>
        </w:rPr>
        <w:t>Courts have held that both the executive and Congress have the authority to violate international law</w:t>
      </w:r>
      <w:r w:rsidRPr="004053BE">
        <w:t xml:space="preserve"> n116 </w:t>
      </w:r>
      <w:r w:rsidRPr="00296777">
        <w:rPr>
          <w:b/>
          <w:sz w:val="20"/>
          <w:szCs w:val="20"/>
          <w:u w:val="single"/>
        </w:rPr>
        <w:t>and that violations</w:t>
      </w:r>
      <w:r w:rsidRPr="004053BE">
        <w:t xml:space="preserve"> of international law </w:t>
      </w:r>
      <w:r w:rsidRPr="00296777">
        <w:rPr>
          <w:b/>
          <w:sz w:val="20"/>
          <w:szCs w:val="20"/>
          <w:u w:val="single"/>
        </w:rPr>
        <w:t>cannot be a basis for federal-question jurisdiction</w:t>
      </w:r>
      <w:r w:rsidRPr="004053BE">
        <w:t xml:space="preserve">. n117 For example, the Supreme Court found that an illegal, extrajudicial abduction that circumvented the terms of an international extradition treaty did not preclude a U.S. trial court's jurisdiction over the abductee. n118 </w:t>
      </w:r>
      <w:r w:rsidRPr="00296777">
        <w:rPr>
          <w:b/>
          <w:sz w:val="20"/>
          <w:szCs w:val="20"/>
          <w:u w:val="single"/>
        </w:rPr>
        <w:t>The</w:t>
      </w:r>
      <w:r w:rsidRPr="004053BE">
        <w:t xml:space="preserve"> Supreme </w:t>
      </w:r>
      <w:r w:rsidRPr="00296777">
        <w:rPr>
          <w:b/>
          <w:sz w:val="20"/>
          <w:szCs w:val="20"/>
          <w:u w:val="single"/>
        </w:rPr>
        <w:t>Court's treatment</w:t>
      </w:r>
      <w:r w:rsidRPr="004053BE">
        <w:t xml:space="preserve"> of international law </w:t>
      </w:r>
      <w:r w:rsidRPr="00296777">
        <w:rPr>
          <w:b/>
          <w:sz w:val="20"/>
          <w:szCs w:val="20"/>
          <w:u w:val="single"/>
        </w:rPr>
        <w:t>in Medellin</w:t>
      </w:r>
      <w:r w:rsidRPr="004053BE">
        <w:t xml:space="preserve"> v. Texas n119 </w:t>
      </w:r>
      <w:r w:rsidRPr="00296777">
        <w:rPr>
          <w:b/>
          <w:sz w:val="20"/>
          <w:szCs w:val="20"/>
          <w:u w:val="single"/>
        </w:rPr>
        <w:t>is also instructive.</w:t>
      </w:r>
      <w:r w:rsidRPr="004053BE">
        <w:t xml:space="preserve"> Here, </w:t>
      </w:r>
      <w:r w:rsidRPr="00296777">
        <w:rPr>
          <w:b/>
          <w:sz w:val="20"/>
          <w:szCs w:val="20"/>
          <w:u w:val="single"/>
        </w:rPr>
        <w:t>the Court held that the Vienna Convention</w:t>
      </w:r>
      <w:r w:rsidRPr="004053BE">
        <w:t xml:space="preserve"> [*530] on Consular Relations n120 </w:t>
      </w:r>
      <w:r w:rsidRPr="00296777">
        <w:rPr>
          <w:b/>
          <w:sz w:val="20"/>
          <w:szCs w:val="20"/>
          <w:u w:val="single"/>
        </w:rPr>
        <w:t>was not self-executing or judicially enforceable in U.S. courts</w:t>
      </w:r>
      <w:r w:rsidRPr="004053BE">
        <w:t xml:space="preserve">. n121 That case involved a Mexican national who had been deprived of his right to consular notification under the Convention after he was arrested. He was later sentenced to death. n122 The International Court of Justice held that the United States violated international law by failing to provide the Mexican national with access to his consulate. n123 </w:t>
      </w:r>
      <w:r w:rsidRPr="00296777">
        <w:rPr>
          <w:b/>
          <w:sz w:val="20"/>
          <w:szCs w:val="20"/>
          <w:u w:val="single"/>
        </w:rPr>
        <w:t>What is</w:t>
      </w:r>
      <w:r w:rsidRPr="004053BE">
        <w:t xml:space="preserve"> </w:t>
      </w:r>
      <w:r w:rsidRPr="00296777">
        <w:rPr>
          <w:b/>
          <w:sz w:val="20"/>
          <w:szCs w:val="20"/>
          <w:u w:val="single"/>
        </w:rPr>
        <w:t>striking</w:t>
      </w:r>
      <w:r w:rsidRPr="004053BE">
        <w:t xml:space="preserve"> in the Medellin context </w:t>
      </w:r>
      <w:r w:rsidRPr="00296777">
        <w:rPr>
          <w:b/>
          <w:sz w:val="20"/>
          <w:szCs w:val="20"/>
          <w:u w:val="single"/>
        </w:rPr>
        <w:t xml:space="preserve">is that </w:t>
      </w:r>
      <w:r w:rsidRPr="004053BE">
        <w:rPr>
          <w:rStyle w:val="Emphasis"/>
        </w:rPr>
        <w:t xml:space="preserve">not only did </w:t>
      </w:r>
      <w:r w:rsidRPr="00704C66">
        <w:rPr>
          <w:rStyle w:val="Emphasis"/>
          <w:highlight w:val="yellow"/>
        </w:rPr>
        <w:t xml:space="preserve">the </w:t>
      </w:r>
      <w:r w:rsidRPr="004053BE">
        <w:rPr>
          <w:rStyle w:val="Emphasis"/>
        </w:rPr>
        <w:t xml:space="preserve">Supreme </w:t>
      </w:r>
      <w:r w:rsidRPr="00704C66">
        <w:rPr>
          <w:rStyle w:val="Emphasis"/>
          <w:highlight w:val="yellow"/>
        </w:rPr>
        <w:t>Court refuse to intervene</w:t>
      </w:r>
      <w:r w:rsidRPr="004053BE">
        <w:t xml:space="preserve"> in order </w:t>
      </w:r>
      <w:r w:rsidRPr="00704C66">
        <w:rPr>
          <w:rStyle w:val="Emphasis"/>
          <w:highlight w:val="yellow"/>
        </w:rPr>
        <w:t>to vindicate</w:t>
      </w:r>
      <w:r w:rsidRPr="004053BE">
        <w:t xml:space="preserve"> rights under </w:t>
      </w:r>
      <w:r w:rsidRPr="00704C66">
        <w:rPr>
          <w:rStyle w:val="Emphasis"/>
          <w:highlight w:val="yellow"/>
        </w:rPr>
        <w:t>i</w:t>
      </w:r>
      <w:r w:rsidRPr="004053BE">
        <w:rPr>
          <w:rStyle w:val="Emphasis"/>
        </w:rPr>
        <w:t xml:space="preserve">nternational </w:t>
      </w:r>
      <w:r w:rsidRPr="00704C66">
        <w:rPr>
          <w:rStyle w:val="Emphasis"/>
          <w:highlight w:val="yellow"/>
        </w:rPr>
        <w:t>law</w:t>
      </w:r>
      <w:r w:rsidRPr="004053BE">
        <w:t xml:space="preserve"> (earlier, it had held that the ICJ judgment was not binding on U.S. courts), n124 </w:t>
      </w:r>
      <w:r w:rsidRPr="004053BE">
        <w:rPr>
          <w:rStyle w:val="Emphasis"/>
        </w:rPr>
        <w:t>but it also prevented</w:t>
      </w:r>
      <w:r w:rsidRPr="004053BE">
        <w:t xml:space="preserve"> President </w:t>
      </w:r>
      <w:r w:rsidRPr="004053BE">
        <w:rPr>
          <w:rStyle w:val="Emphasis"/>
        </w:rPr>
        <w:t>Bush from vindicating those</w:t>
      </w:r>
      <w:r w:rsidRPr="004053BE">
        <w:rPr>
          <w:b/>
          <w:u w:val="single"/>
          <w:bdr w:val="single" w:sz="4" w:space="0" w:color="auto" w:frame="1"/>
        </w:rPr>
        <w:t xml:space="preserve"> </w:t>
      </w:r>
      <w:r w:rsidRPr="004053BE">
        <w:rPr>
          <w:rStyle w:val="Emphasis"/>
        </w:rPr>
        <w:t>rights</w:t>
      </w:r>
      <w:r w:rsidRPr="004053BE">
        <w:t xml:space="preserve">. n125 </w:t>
      </w:r>
      <w:r w:rsidRPr="00296777">
        <w:rPr>
          <w:b/>
          <w:sz w:val="20"/>
          <w:szCs w:val="20"/>
          <w:u w:val="single"/>
        </w:rPr>
        <w:t>Bush had tried to order state courts to take account of the ICJ ruling, but the Supreme Court held that he did not have the power to do so.</w:t>
      </w:r>
      <w:r w:rsidRPr="004053BE">
        <w:t xml:space="preserve"> n126</w:t>
      </w:r>
    </w:p>
    <w:p w14:paraId="102564EB" w14:textId="77777777" w:rsidR="00965016" w:rsidRDefault="00965016" w:rsidP="00965016">
      <w:pPr>
        <w:pStyle w:val="Heading2"/>
      </w:pPr>
      <w:r>
        <w:t>3</w:t>
      </w:r>
    </w:p>
    <w:p w14:paraId="059D48F7" w14:textId="77777777" w:rsidR="00965016" w:rsidRPr="00467ADD" w:rsidRDefault="00965016" w:rsidP="00965016"/>
    <w:p w14:paraId="7E04EB0B" w14:textId="77777777" w:rsidR="00965016" w:rsidRDefault="00965016" w:rsidP="00965016"/>
    <w:p w14:paraId="1DB9F17F" w14:textId="77777777" w:rsidR="00965016" w:rsidRPr="00F711F5" w:rsidRDefault="00965016" w:rsidP="00965016">
      <w:pPr>
        <w:pStyle w:val="Heading3"/>
      </w:pPr>
      <w:r w:rsidRPr="00F711F5">
        <w:t>D: War—1NC</w:t>
      </w:r>
    </w:p>
    <w:p w14:paraId="01724937" w14:textId="77777777" w:rsidR="00965016" w:rsidRPr="00F711F5" w:rsidRDefault="00965016" w:rsidP="00965016"/>
    <w:p w14:paraId="186F7FAD" w14:textId="77777777" w:rsidR="00965016" w:rsidRPr="00F73B8E" w:rsidRDefault="00965016" w:rsidP="00965016">
      <w:pPr>
        <w:pStyle w:val="Heading4"/>
      </w:pPr>
      <w:r w:rsidRPr="00F73B8E">
        <w:t>No war from decline.</w:t>
      </w:r>
    </w:p>
    <w:p w14:paraId="0881C846" w14:textId="77777777" w:rsidR="00965016" w:rsidRPr="00F711F5" w:rsidRDefault="00965016" w:rsidP="00965016">
      <w:r w:rsidRPr="00F711F5">
        <w:rPr>
          <w:rStyle w:val="Style13ptBold"/>
        </w:rPr>
        <w:t xml:space="preserve">Walt ’20 </w:t>
      </w:r>
      <w:r w:rsidRPr="00F711F5">
        <w:t xml:space="preserve">[Stephen; May 13; Professor of International Relations at Harvard University; " Will a Global Depression Trigger Another World War?" </w:t>
      </w:r>
      <w:hyperlink r:id="rId19" w:history="1">
        <w:r w:rsidRPr="00F711F5">
          <w:rPr>
            <w:rStyle w:val="Hyperlink"/>
          </w:rPr>
          <w:t>https://foreignpolicy.com/2020/05/13/coronavirus-pandemic-depression-economy-world-war/</w:t>
        </w:r>
      </w:hyperlink>
      <w:r w:rsidRPr="00F711F5">
        <w:t>]</w:t>
      </w:r>
    </w:p>
    <w:p w14:paraId="75ECDBCA" w14:textId="77777777" w:rsidR="00965016" w:rsidRPr="00F711F5" w:rsidRDefault="00965016" w:rsidP="00965016"/>
    <w:p w14:paraId="1AB8B8FA" w14:textId="77777777" w:rsidR="00965016" w:rsidRPr="00F711F5" w:rsidRDefault="00965016" w:rsidP="00965016">
      <w:pPr>
        <w:rPr>
          <w:b/>
          <w:bCs/>
          <w:sz w:val="20"/>
          <w:szCs w:val="20"/>
          <w:u w:val="single"/>
        </w:rPr>
      </w:pPr>
      <w:r w:rsidRPr="00F711F5">
        <w:t xml:space="preserve">On balance, however, </w:t>
      </w:r>
      <w:r w:rsidRPr="00F711F5">
        <w:rPr>
          <w:rStyle w:val="11111AAAAStyleUnderline"/>
          <w:highlight w:val="yellow"/>
        </w:rPr>
        <w:t>I do not think</w:t>
      </w:r>
      <w:r w:rsidRPr="00F711F5">
        <w:t xml:space="preserve"> that even the extraordinary </w:t>
      </w:r>
      <w:r w:rsidRPr="00F711F5">
        <w:rPr>
          <w:rStyle w:val="11111AAAAStyleUnderline"/>
          <w:highlight w:val="yellow"/>
        </w:rPr>
        <w:t>econ</w:t>
      </w:r>
      <w:r w:rsidRPr="00F711F5">
        <w:rPr>
          <w:rStyle w:val="11111AAAAStyleUnderline"/>
        </w:rPr>
        <w:t>omic conditions</w:t>
      </w:r>
      <w:r w:rsidRPr="00F711F5">
        <w:t xml:space="preserve"> we are witnessing today </w:t>
      </w:r>
      <w:r w:rsidRPr="00F711F5">
        <w:rPr>
          <w:rStyle w:val="11111AAAAStyleUnderline"/>
        </w:rPr>
        <w:t>are going to</w:t>
      </w:r>
      <w:r w:rsidRPr="00F711F5">
        <w:t xml:space="preserve"> have much </w:t>
      </w:r>
      <w:r w:rsidRPr="00F711F5">
        <w:rPr>
          <w:rStyle w:val="11111AAAAStyleUnderline"/>
          <w:highlight w:val="yellow"/>
        </w:rPr>
        <w:t>impact</w:t>
      </w:r>
      <w:r w:rsidRPr="00F711F5">
        <w:t xml:space="preserve"> on </w:t>
      </w:r>
      <w:r w:rsidRPr="0056144A">
        <w:rPr>
          <w:rStyle w:val="Emphasis"/>
        </w:rPr>
        <w:t xml:space="preserve">the likelihood of </w:t>
      </w:r>
      <w:r w:rsidRPr="0056144A">
        <w:rPr>
          <w:rStyle w:val="Emphasis"/>
          <w:highlight w:val="yellow"/>
        </w:rPr>
        <w:t>war</w:t>
      </w:r>
      <w:r w:rsidRPr="00F711F5">
        <w:t xml:space="preserve">. Why? </w:t>
      </w:r>
      <w:r w:rsidRPr="00F711F5">
        <w:rPr>
          <w:rStyle w:val="11111AAAAStyleUnderline"/>
        </w:rPr>
        <w:t>First</w:t>
      </w:r>
      <w:r w:rsidRPr="00F711F5">
        <w:t xml:space="preserve"> of all, </w:t>
      </w:r>
      <w:r w:rsidRPr="00F711F5">
        <w:rPr>
          <w:rStyle w:val="11111AAAAStyleUnderline"/>
          <w:highlight w:val="yellow"/>
        </w:rPr>
        <w:t>if depressions</w:t>
      </w:r>
      <w:r w:rsidRPr="00F711F5">
        <w:t xml:space="preserve"> were a powerful </w:t>
      </w:r>
      <w:r w:rsidRPr="00F711F5">
        <w:rPr>
          <w:rStyle w:val="11111AAAAStyleUnderline"/>
          <w:highlight w:val="yellow"/>
        </w:rPr>
        <w:t>cause</w:t>
      </w:r>
      <w:r w:rsidRPr="00F711F5">
        <w:t xml:space="preserve"> of </w:t>
      </w:r>
      <w:r w:rsidRPr="00F711F5">
        <w:rPr>
          <w:rStyle w:val="11111AAAAStyleUnderline"/>
          <w:highlight w:val="yellow"/>
        </w:rPr>
        <w:t>war, there would be</w:t>
      </w:r>
      <w:r w:rsidRPr="00F711F5">
        <w:rPr>
          <w:rStyle w:val="11111AAAAStyleUnderline"/>
        </w:rPr>
        <w:t xml:space="preserve"> </w:t>
      </w:r>
      <w:r w:rsidRPr="0056144A">
        <w:rPr>
          <w:rStyle w:val="Emphasis"/>
        </w:rPr>
        <w:t xml:space="preserve">a lot </w:t>
      </w:r>
      <w:r w:rsidRPr="0056144A">
        <w:rPr>
          <w:rStyle w:val="Emphasis"/>
          <w:highlight w:val="yellow"/>
        </w:rPr>
        <w:t>more</w:t>
      </w:r>
      <w:r w:rsidRPr="0056144A">
        <w:rPr>
          <w:rStyle w:val="Emphasis"/>
        </w:rPr>
        <w:t xml:space="preserve"> of the latter</w:t>
      </w:r>
      <w:r w:rsidRPr="00F711F5">
        <w:t xml:space="preserve">. To take one example, </w:t>
      </w:r>
      <w:r w:rsidRPr="00F711F5">
        <w:rPr>
          <w:rStyle w:val="11111AAAAStyleUnderline"/>
        </w:rPr>
        <w:t xml:space="preserve">the </w:t>
      </w:r>
      <w:r w:rsidRPr="00F711F5">
        <w:rPr>
          <w:rStyle w:val="11111AAAAStyleUnderline"/>
          <w:highlight w:val="yellow"/>
        </w:rPr>
        <w:t>U</w:t>
      </w:r>
      <w:r w:rsidRPr="00F711F5">
        <w:t xml:space="preserve">nited </w:t>
      </w:r>
      <w:r w:rsidRPr="00F711F5">
        <w:rPr>
          <w:rStyle w:val="11111AAAAStyleUnderline"/>
          <w:highlight w:val="yellow"/>
        </w:rPr>
        <w:t>S</w:t>
      </w:r>
      <w:r w:rsidRPr="00F711F5">
        <w:t xml:space="preserve">tates has </w:t>
      </w:r>
      <w:r w:rsidRPr="00F711F5">
        <w:rPr>
          <w:rStyle w:val="11111AAAAStyleUnderline"/>
          <w:highlight w:val="yellow"/>
        </w:rPr>
        <w:t xml:space="preserve">suffered </w:t>
      </w:r>
      <w:r w:rsidRPr="0056144A">
        <w:rPr>
          <w:rStyle w:val="Emphasis"/>
          <w:highlight w:val="yellow"/>
        </w:rPr>
        <w:t>40</w:t>
      </w:r>
      <w:r w:rsidRPr="0056144A">
        <w:rPr>
          <w:rStyle w:val="Emphasis"/>
        </w:rPr>
        <w:t xml:space="preserve"> or more recessions</w:t>
      </w:r>
      <w:r w:rsidRPr="00F711F5">
        <w:t xml:space="preserve"> since the country was founded, </w:t>
      </w:r>
      <w:r w:rsidRPr="00F711F5">
        <w:rPr>
          <w:rStyle w:val="11111AAAAStyleUnderline"/>
          <w:highlight w:val="yellow"/>
        </w:rPr>
        <w:t>yet</w:t>
      </w:r>
      <w:r w:rsidRPr="00F711F5">
        <w:t xml:space="preserve"> it has </w:t>
      </w:r>
      <w:r w:rsidRPr="00F711F5">
        <w:rPr>
          <w:rStyle w:val="11111AAAAStyleUnderline"/>
        </w:rPr>
        <w:t xml:space="preserve">fought </w:t>
      </w:r>
      <w:r w:rsidRPr="0056144A">
        <w:rPr>
          <w:rStyle w:val="Emphasis"/>
        </w:rPr>
        <w:t xml:space="preserve">perhaps </w:t>
      </w:r>
      <w:r w:rsidRPr="0056144A">
        <w:rPr>
          <w:rStyle w:val="Emphasis"/>
          <w:highlight w:val="yellow"/>
        </w:rPr>
        <w:t>20</w:t>
      </w:r>
      <w:r w:rsidRPr="0056144A">
        <w:rPr>
          <w:rStyle w:val="Emphasis"/>
        </w:rPr>
        <w:t xml:space="preserve"> interstate </w:t>
      </w:r>
      <w:r w:rsidRPr="0056144A">
        <w:rPr>
          <w:rStyle w:val="Emphasis"/>
          <w:highlight w:val="yellow"/>
        </w:rPr>
        <w:t>wars</w:t>
      </w:r>
      <w:r w:rsidRPr="00F711F5">
        <w:rPr>
          <w:rStyle w:val="11111AAAAStyleUnderline"/>
          <w:highlight w:val="yellow"/>
        </w:rPr>
        <w:t>, most</w:t>
      </w:r>
      <w:r w:rsidRPr="00F711F5">
        <w:rPr>
          <w:rStyle w:val="11111AAAAStyleUnderline"/>
        </w:rPr>
        <w:t xml:space="preserve"> of them </w:t>
      </w:r>
      <w:r w:rsidRPr="0056144A">
        <w:rPr>
          <w:rStyle w:val="Emphasis"/>
          <w:highlight w:val="yellow"/>
        </w:rPr>
        <w:t>unrelated</w:t>
      </w:r>
      <w:r w:rsidRPr="00F711F5">
        <w:rPr>
          <w:rStyle w:val="11111AAAAStyleUnderline"/>
          <w:highlight w:val="yellow"/>
        </w:rPr>
        <w:t xml:space="preserve"> to</w:t>
      </w:r>
      <w:r w:rsidRPr="00F711F5">
        <w:t xml:space="preserve"> the state of </w:t>
      </w:r>
      <w:r w:rsidRPr="00F711F5">
        <w:rPr>
          <w:rStyle w:val="11111AAAAStyleUnderline"/>
        </w:rPr>
        <w:t xml:space="preserve">the </w:t>
      </w:r>
      <w:r w:rsidRPr="00F711F5">
        <w:rPr>
          <w:rStyle w:val="11111AAAAStyleUnderline"/>
          <w:highlight w:val="yellow"/>
        </w:rPr>
        <w:t>econ</w:t>
      </w:r>
      <w:r w:rsidRPr="00F711F5">
        <w:rPr>
          <w:rStyle w:val="11111AAAAStyleUnderline"/>
        </w:rPr>
        <w:t>omy</w:t>
      </w:r>
      <w:r w:rsidRPr="00F711F5">
        <w:t>. To paraphrase the economist Paul Samuelson’s famous quip about the stock market, if recessions were a powerful cause of war, they would have predicted “nine out of the last five (or fewer).”</w:t>
      </w:r>
    </w:p>
    <w:p w14:paraId="3B9D0FEF" w14:textId="77777777" w:rsidR="00965016" w:rsidRPr="00F711F5" w:rsidRDefault="00965016" w:rsidP="00965016">
      <w:r w:rsidRPr="00F711F5">
        <w:rPr>
          <w:rStyle w:val="11111AAAAStyleUnderline"/>
        </w:rPr>
        <w:t>Second, states do not start wars unless they believe they will win a quick and relatively cheap victory</w:t>
      </w:r>
      <w:r w:rsidRPr="00F711F5">
        <w:t xml:space="preserve">. As John Mearsheimer showed in his classic book Conventional Deterrence, </w:t>
      </w:r>
      <w:r w:rsidRPr="00F711F5">
        <w:rPr>
          <w:rStyle w:val="11111AAAAStyleUnderline"/>
        </w:rPr>
        <w:t xml:space="preserve">national leaders </w:t>
      </w:r>
      <w:r w:rsidRPr="0056144A">
        <w:rPr>
          <w:rStyle w:val="Emphasis"/>
        </w:rPr>
        <w:t>avoid war</w:t>
      </w:r>
      <w:r w:rsidRPr="00F711F5">
        <w:rPr>
          <w:rStyle w:val="11111AAAAStyleUnderline"/>
        </w:rPr>
        <w:t xml:space="preserve"> when</w:t>
      </w:r>
      <w:r w:rsidRPr="00F711F5">
        <w:t xml:space="preserve"> they are </w:t>
      </w:r>
      <w:r w:rsidRPr="00F711F5">
        <w:rPr>
          <w:rStyle w:val="11111AAAAStyleUnderline"/>
        </w:rPr>
        <w:t xml:space="preserve">convinced it will be </w:t>
      </w:r>
      <w:r w:rsidRPr="0056144A">
        <w:rPr>
          <w:rStyle w:val="Emphasis"/>
        </w:rPr>
        <w:t>long</w:t>
      </w:r>
      <w:r w:rsidRPr="00F711F5">
        <w:rPr>
          <w:rStyle w:val="11111AAAAStyleUnderline"/>
        </w:rPr>
        <w:t xml:space="preserve">, </w:t>
      </w:r>
      <w:r w:rsidRPr="0056144A">
        <w:rPr>
          <w:rStyle w:val="Emphasis"/>
        </w:rPr>
        <w:t>bloody</w:t>
      </w:r>
      <w:r w:rsidRPr="00F711F5">
        <w:rPr>
          <w:rStyle w:val="11111AAAAStyleUnderline"/>
        </w:rPr>
        <w:t xml:space="preserve">, </w:t>
      </w:r>
      <w:r w:rsidRPr="0056144A">
        <w:rPr>
          <w:rStyle w:val="Emphasis"/>
        </w:rPr>
        <w:t>costly</w:t>
      </w:r>
      <w:r w:rsidRPr="00F711F5">
        <w:rPr>
          <w:rStyle w:val="11111AAAAStyleUnderline"/>
        </w:rPr>
        <w:t xml:space="preserve">, and </w:t>
      </w:r>
      <w:r w:rsidRPr="0056144A">
        <w:rPr>
          <w:rStyle w:val="Emphasis"/>
        </w:rPr>
        <w:t>uncertain</w:t>
      </w:r>
      <w:r w:rsidRPr="00F711F5">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37917BF" w14:textId="77777777" w:rsidR="00965016" w:rsidRPr="00F711F5" w:rsidRDefault="00965016" w:rsidP="00965016">
      <w:r w:rsidRPr="00F711F5">
        <w:rPr>
          <w:rStyle w:val="11111AAAAStyleUnderline"/>
        </w:rPr>
        <w:t>The fact</w:t>
      </w:r>
      <w:r w:rsidRPr="00F711F5">
        <w:t xml:space="preserve"> that each of these </w:t>
      </w:r>
      <w:r w:rsidRPr="00F711F5">
        <w:rPr>
          <w:rStyle w:val="11111AAAAStyleUnderline"/>
        </w:rPr>
        <w:t>leaders miscalculated</w:t>
      </w:r>
      <w:r w:rsidRPr="00F711F5">
        <w:t xml:space="preserve"> badly </w:t>
      </w:r>
      <w:r w:rsidRPr="00F711F5">
        <w:rPr>
          <w:rStyle w:val="11111AAAAStyleUnderline"/>
        </w:rPr>
        <w:t xml:space="preserve">does not alter the main point: </w:t>
      </w:r>
      <w:r w:rsidRPr="00F711F5">
        <w:rPr>
          <w:rStyle w:val="11111AAAAStyleUnderline"/>
          <w:highlight w:val="yellow"/>
        </w:rPr>
        <w:t>No matter</w:t>
      </w:r>
      <w:r w:rsidRPr="00F711F5">
        <w:t xml:space="preserve"> what a </w:t>
      </w:r>
      <w:r w:rsidRPr="00F711F5">
        <w:rPr>
          <w:rStyle w:val="11111AAAAStyleUnderline"/>
        </w:rPr>
        <w:t xml:space="preserve">country’s economic </w:t>
      </w:r>
      <w:r w:rsidRPr="00F711F5">
        <w:rPr>
          <w:rStyle w:val="11111AAAAStyleUnderline"/>
          <w:highlight w:val="yellow"/>
        </w:rPr>
        <w:t>condition</w:t>
      </w:r>
      <w:r w:rsidRPr="00F711F5">
        <w:t xml:space="preserve"> might be, </w:t>
      </w:r>
      <w:r w:rsidRPr="00F711F5">
        <w:rPr>
          <w:rStyle w:val="11111AAAAStyleUnderline"/>
        </w:rPr>
        <w:t xml:space="preserve">its </w:t>
      </w:r>
      <w:r w:rsidRPr="00F711F5">
        <w:rPr>
          <w:rStyle w:val="11111AAAAStyleUnderline"/>
          <w:highlight w:val="yellow"/>
        </w:rPr>
        <w:t xml:space="preserve">leaders will </w:t>
      </w:r>
      <w:r w:rsidRPr="0056144A">
        <w:rPr>
          <w:rStyle w:val="Emphasis"/>
          <w:highlight w:val="yellow"/>
        </w:rPr>
        <w:t>not</w:t>
      </w:r>
      <w:r w:rsidRPr="00F711F5">
        <w:rPr>
          <w:rStyle w:val="11111AAAAStyleUnderline"/>
          <w:highlight w:val="yellow"/>
        </w:rPr>
        <w:t xml:space="preserve"> go to</w:t>
      </w:r>
      <w:r w:rsidRPr="00F711F5">
        <w:rPr>
          <w:rStyle w:val="11111AAAAStyleUnderline"/>
        </w:rPr>
        <w:t xml:space="preserve"> </w:t>
      </w:r>
      <w:r w:rsidRPr="00F711F5">
        <w:rPr>
          <w:rStyle w:val="11111AAAAStyleUnderline"/>
          <w:highlight w:val="yellow"/>
        </w:rPr>
        <w:t>war unless</w:t>
      </w:r>
      <w:r w:rsidRPr="00F711F5">
        <w:rPr>
          <w:rStyle w:val="11111AAAAStyleUnderline"/>
        </w:rPr>
        <w:t xml:space="preserve"> they</w:t>
      </w:r>
      <w:r w:rsidRPr="00F711F5">
        <w:t xml:space="preserve"> think they </w:t>
      </w:r>
      <w:r w:rsidRPr="00F711F5">
        <w:rPr>
          <w:rStyle w:val="11111AAAAStyleUnderline"/>
        </w:rPr>
        <w:t>can</w:t>
      </w:r>
      <w:r w:rsidRPr="00F711F5">
        <w:t xml:space="preserve"> do so </w:t>
      </w:r>
      <w:r w:rsidRPr="0056144A">
        <w:rPr>
          <w:rStyle w:val="Emphasis"/>
          <w:highlight w:val="yellow"/>
        </w:rPr>
        <w:t>quickly</w:t>
      </w:r>
      <w:r w:rsidRPr="00F711F5">
        <w:rPr>
          <w:rStyle w:val="11111AAAAStyleUnderline"/>
          <w:highlight w:val="yellow"/>
        </w:rPr>
        <w:t xml:space="preserve">, </w:t>
      </w:r>
      <w:r w:rsidRPr="0056144A">
        <w:rPr>
          <w:rStyle w:val="Emphasis"/>
          <w:highlight w:val="yellow"/>
        </w:rPr>
        <w:t>cheaply</w:t>
      </w:r>
      <w:r w:rsidRPr="00F711F5">
        <w:rPr>
          <w:rStyle w:val="11111AAAAStyleUnderline"/>
          <w:highlight w:val="yellow"/>
        </w:rPr>
        <w:t>, and with</w:t>
      </w:r>
      <w:r w:rsidRPr="00F711F5">
        <w:rPr>
          <w:rStyle w:val="11111AAAAStyleUnderline"/>
        </w:rPr>
        <w:t xml:space="preserve"> </w:t>
      </w:r>
      <w:r w:rsidRPr="0056144A">
        <w:rPr>
          <w:rStyle w:val="Emphasis"/>
        </w:rPr>
        <w:t xml:space="preserve">a reasonable probability of </w:t>
      </w:r>
      <w:r w:rsidRPr="0056144A">
        <w:rPr>
          <w:rStyle w:val="Emphasis"/>
          <w:highlight w:val="yellow"/>
        </w:rPr>
        <w:t>success</w:t>
      </w:r>
      <w:r w:rsidRPr="00F711F5">
        <w:t>.</w:t>
      </w:r>
    </w:p>
    <w:p w14:paraId="2790BEA6" w14:textId="77777777" w:rsidR="00965016" w:rsidRPr="00F711F5" w:rsidRDefault="00965016" w:rsidP="00965016">
      <w:r w:rsidRPr="00F711F5">
        <w:rPr>
          <w:rStyle w:val="11111AAAAStyleUnderline"/>
        </w:rPr>
        <w:t>Third</w:t>
      </w:r>
      <w:r w:rsidRPr="00F711F5">
        <w:t xml:space="preserve">, and most important, </w:t>
      </w:r>
      <w:r w:rsidRPr="00F711F5">
        <w:rPr>
          <w:rStyle w:val="11111AAAAStyleUnderline"/>
        </w:rPr>
        <w:t>the</w:t>
      </w:r>
      <w:r w:rsidRPr="00F711F5">
        <w:t xml:space="preserve"> primary </w:t>
      </w:r>
      <w:r w:rsidRPr="00F711F5">
        <w:rPr>
          <w:rStyle w:val="11111AAAAStyleUnderline"/>
          <w:highlight w:val="yellow"/>
        </w:rPr>
        <w:t>motivation for</w:t>
      </w:r>
      <w:r w:rsidRPr="00F711F5">
        <w:t xml:space="preserve"> most wars </w:t>
      </w:r>
      <w:r w:rsidRPr="00F711F5">
        <w:rPr>
          <w:rStyle w:val="11111AAAAStyleUnderline"/>
          <w:highlight w:val="yellow"/>
        </w:rPr>
        <w:t>is</w:t>
      </w:r>
      <w:r w:rsidRPr="00F711F5">
        <w:t xml:space="preserve"> the desire for </w:t>
      </w:r>
      <w:r w:rsidRPr="0056144A">
        <w:rPr>
          <w:rStyle w:val="Emphasis"/>
          <w:highlight w:val="yellow"/>
        </w:rPr>
        <w:t>security, not</w:t>
      </w:r>
      <w:r w:rsidRPr="0056144A">
        <w:rPr>
          <w:rStyle w:val="Emphasis"/>
        </w:rPr>
        <w:t xml:space="preserve"> economic </w:t>
      </w:r>
      <w:r w:rsidRPr="0056144A">
        <w:rPr>
          <w:rStyle w:val="Emphasis"/>
          <w:highlight w:val="yellow"/>
        </w:rPr>
        <w:t>gain</w:t>
      </w:r>
      <w:r w:rsidRPr="00F711F5">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F711F5">
        <w:rPr>
          <w:rStyle w:val="11111AAAAStyleUnderline"/>
        </w:rPr>
        <w:t>“every war between Great Powers</w:t>
      </w:r>
      <w:r w:rsidRPr="00F711F5">
        <w:t xml:space="preserve"> [between 1848 and 1918] … </w:t>
      </w:r>
      <w:r w:rsidRPr="00F711F5">
        <w:rPr>
          <w:rStyle w:val="11111AAAAStyleUnderline"/>
        </w:rPr>
        <w:t xml:space="preserve">started as </w:t>
      </w:r>
      <w:r w:rsidRPr="0056144A">
        <w:rPr>
          <w:rStyle w:val="Emphasis"/>
        </w:rPr>
        <w:t>a preventive war</w:t>
      </w:r>
      <w:r w:rsidRPr="00F711F5">
        <w:rPr>
          <w:rStyle w:val="11111AAAAStyleUnderline"/>
        </w:rPr>
        <w:t xml:space="preserve">, not as </w:t>
      </w:r>
      <w:r w:rsidRPr="0056144A">
        <w:rPr>
          <w:rStyle w:val="Emphasis"/>
        </w:rPr>
        <w:t>a war of conquest</w:t>
      </w:r>
      <w:r w:rsidRPr="00F711F5">
        <w:rPr>
          <w:rStyle w:val="11111AAAAStyleUnderline"/>
        </w:rPr>
        <w:t>,” and that remains true of most wars</w:t>
      </w:r>
      <w:r w:rsidRPr="00F711F5">
        <w:t xml:space="preserve"> fought </w:t>
      </w:r>
      <w:r w:rsidRPr="00F711F5">
        <w:rPr>
          <w:rStyle w:val="11111AAAAStyleUnderline"/>
        </w:rPr>
        <w:t>since then</w:t>
      </w:r>
      <w:r w:rsidRPr="00F711F5">
        <w:t>.</w:t>
      </w:r>
    </w:p>
    <w:p w14:paraId="76EEABFC" w14:textId="77777777" w:rsidR="00965016" w:rsidRPr="00F711F5" w:rsidRDefault="00965016" w:rsidP="00965016">
      <w:r w:rsidRPr="00F711F5">
        <w:t xml:space="preserve">The bottom line: </w:t>
      </w:r>
      <w:r w:rsidRPr="00F711F5">
        <w:rPr>
          <w:rStyle w:val="11111AAAAStyleUnderline"/>
        </w:rPr>
        <w:t>Economic conditions</w:t>
      </w:r>
      <w:r w:rsidRPr="00F711F5">
        <w:t xml:space="preserve"> (i.e., a </w:t>
      </w:r>
      <w:r w:rsidRPr="00F711F5">
        <w:rPr>
          <w:rStyle w:val="11111AAAAStyleUnderline"/>
          <w:highlight w:val="yellow"/>
        </w:rPr>
        <w:t>depression</w:t>
      </w:r>
      <w:r w:rsidRPr="00F711F5">
        <w:t xml:space="preserve">) may affect the broader political environment in which decisions for war or peace are made, but they </w:t>
      </w:r>
      <w:r w:rsidRPr="00F711F5">
        <w:rPr>
          <w:rStyle w:val="11111AAAAStyleUnderline"/>
          <w:highlight w:val="yellow"/>
        </w:rPr>
        <w:t>are</w:t>
      </w:r>
      <w:r w:rsidRPr="00F711F5">
        <w:rPr>
          <w:rStyle w:val="11111AAAAStyleUnderline"/>
        </w:rPr>
        <w:t xml:space="preserve"> </w:t>
      </w:r>
      <w:r w:rsidRPr="0056144A">
        <w:rPr>
          <w:rStyle w:val="Emphasis"/>
        </w:rPr>
        <w:t xml:space="preserve">only </w:t>
      </w:r>
      <w:r w:rsidRPr="0056144A">
        <w:rPr>
          <w:rStyle w:val="Emphasis"/>
          <w:highlight w:val="yellow"/>
        </w:rPr>
        <w:t>one</w:t>
      </w:r>
      <w:r w:rsidRPr="00F711F5">
        <w:rPr>
          <w:rStyle w:val="11111AAAAStyleUnderline"/>
          <w:highlight w:val="yellow"/>
        </w:rPr>
        <w:t xml:space="preserve"> factor </w:t>
      </w:r>
      <w:r w:rsidRPr="00F711F5">
        <w:rPr>
          <w:rStyle w:val="11111AAAAStyleUnderline"/>
        </w:rPr>
        <w:t xml:space="preserve">among </w:t>
      </w:r>
      <w:r w:rsidRPr="0056144A">
        <w:rPr>
          <w:rStyle w:val="Emphasis"/>
        </w:rPr>
        <w:t>many</w:t>
      </w:r>
      <w:r w:rsidRPr="00F711F5">
        <w:rPr>
          <w:rStyle w:val="11111AAAAStyleUnderline"/>
        </w:rPr>
        <w:t xml:space="preserve"> </w:t>
      </w:r>
      <w:r w:rsidRPr="00F711F5">
        <w:rPr>
          <w:rStyle w:val="11111AAAAStyleUnderline"/>
          <w:highlight w:val="yellow"/>
        </w:rPr>
        <w:t>and</w:t>
      </w:r>
      <w:r w:rsidRPr="00F711F5">
        <w:rPr>
          <w:rStyle w:val="11111AAAAStyleUnderline"/>
        </w:rPr>
        <w:t xml:space="preserve"> </w:t>
      </w:r>
      <w:r w:rsidRPr="0056144A">
        <w:rPr>
          <w:rStyle w:val="Emphasis"/>
          <w:highlight w:val="yellow"/>
        </w:rPr>
        <w:t>rarely</w:t>
      </w:r>
      <w:r w:rsidRPr="0056144A">
        <w:rPr>
          <w:rStyle w:val="Emphasis"/>
        </w:rPr>
        <w:t xml:space="preserve"> the most </w:t>
      </w:r>
      <w:r w:rsidRPr="0056144A">
        <w:rPr>
          <w:rStyle w:val="Emphasis"/>
          <w:highlight w:val="yellow"/>
        </w:rPr>
        <w:t>significant</w:t>
      </w:r>
      <w:r w:rsidRPr="00F711F5">
        <w:t xml:space="preserve">. Even if the COVID-19 pandemic has large, lasting, and negative effects on </w:t>
      </w:r>
      <w:r w:rsidRPr="00F711F5">
        <w:rPr>
          <w:rStyle w:val="11111AAAAStyleUnderline"/>
        </w:rPr>
        <w:t>the</w:t>
      </w:r>
      <w:r w:rsidRPr="00F711F5">
        <w:t xml:space="preserve"> world </w:t>
      </w:r>
      <w:r w:rsidRPr="00F711F5">
        <w:rPr>
          <w:rStyle w:val="11111AAAAStyleUnderline"/>
        </w:rPr>
        <w:t>economy</w:t>
      </w:r>
      <w:r w:rsidRPr="00F711F5">
        <w:t xml:space="preserve">—as seems quite likely—it </w:t>
      </w:r>
      <w:r w:rsidRPr="00F711F5">
        <w:rPr>
          <w:rStyle w:val="11111AAAAStyleUnderline"/>
        </w:rPr>
        <w:t xml:space="preserve">is </w:t>
      </w:r>
      <w:r w:rsidRPr="0056144A">
        <w:rPr>
          <w:rStyle w:val="Emphasis"/>
        </w:rPr>
        <w:t>not likely</w:t>
      </w:r>
      <w:r w:rsidRPr="00F711F5">
        <w:rPr>
          <w:rStyle w:val="11111AAAAStyleUnderline"/>
        </w:rPr>
        <w:t xml:space="preserve"> to affect </w:t>
      </w:r>
      <w:r w:rsidRPr="0056144A">
        <w:rPr>
          <w:rStyle w:val="Emphasis"/>
        </w:rPr>
        <w:t>the probability of war very much</w:t>
      </w:r>
      <w:r w:rsidRPr="00F711F5">
        <w:t>, especially in the short term.</w:t>
      </w:r>
    </w:p>
    <w:p w14:paraId="3D48DFE7" w14:textId="77777777" w:rsidR="00965016" w:rsidRPr="00F711F5" w:rsidRDefault="00965016" w:rsidP="00965016"/>
    <w:p w14:paraId="2FC2766A" w14:textId="77777777" w:rsidR="00965016" w:rsidRDefault="00965016" w:rsidP="00965016">
      <w:pPr>
        <w:pStyle w:val="Heading4"/>
      </w:pPr>
    </w:p>
    <w:p w14:paraId="52457DA6" w14:textId="77777777" w:rsidR="00965016" w:rsidRDefault="00965016" w:rsidP="00965016">
      <w:pPr>
        <w:pStyle w:val="Heading3"/>
      </w:pPr>
      <w:r>
        <w:t>D: growth</w:t>
      </w:r>
    </w:p>
    <w:p w14:paraId="4EF22B89" w14:textId="77777777" w:rsidR="00965016" w:rsidRDefault="00965016" w:rsidP="00965016"/>
    <w:p w14:paraId="3B7D05A1" w14:textId="77777777" w:rsidR="00965016" w:rsidRDefault="00965016" w:rsidP="00965016">
      <w:pPr>
        <w:pStyle w:val="Heading4"/>
      </w:pPr>
      <w:r>
        <w:t xml:space="preserve">“exisntiala black swans is random nonsense—no warrants </w:t>
      </w:r>
    </w:p>
    <w:p w14:paraId="464DC9AE" w14:textId="77777777" w:rsidR="00965016" w:rsidRDefault="00965016" w:rsidP="00965016"/>
    <w:p w14:paraId="313EEA09" w14:textId="77777777" w:rsidR="00965016" w:rsidRDefault="00965016" w:rsidP="00965016">
      <w:pPr>
        <w:pStyle w:val="Heading4"/>
      </w:pPr>
      <w:r>
        <w:t>Growth inev—no card in the aff says growth collapses absent the aff</w:t>
      </w:r>
    </w:p>
    <w:p w14:paraId="55A51C3B" w14:textId="77777777" w:rsidR="00965016" w:rsidRDefault="00965016" w:rsidP="00965016"/>
    <w:p w14:paraId="3A38EFC8" w14:textId="77777777" w:rsidR="00965016" w:rsidRDefault="00965016" w:rsidP="00965016">
      <w:pPr>
        <w:pStyle w:val="Heading4"/>
      </w:pPr>
      <w:r>
        <w:t>Growth is high now</w:t>
      </w:r>
    </w:p>
    <w:p w14:paraId="35539829" w14:textId="77777777" w:rsidR="00965016" w:rsidRPr="001C00CA" w:rsidRDefault="00965016" w:rsidP="00965016">
      <w:r>
        <w:t xml:space="preserve">Alexander </w:t>
      </w:r>
      <w:r w:rsidRPr="00085F1D">
        <w:rPr>
          <w:rStyle w:val="Style13ptBold"/>
        </w:rPr>
        <w:t>Cline &amp;</w:t>
      </w:r>
      <w:r>
        <w:t xml:space="preserve"> Robert W. </w:t>
      </w:r>
      <w:r w:rsidRPr="00085F1D">
        <w:rPr>
          <w:rStyle w:val="Style13ptBold"/>
        </w:rPr>
        <w:t>Rich 25</w:t>
      </w:r>
      <w:r w:rsidRPr="009065CD">
        <w:t xml:space="preserve">. </w:t>
      </w:r>
      <w:r>
        <w:t>**</w:t>
      </w:r>
      <w:r w:rsidRPr="00085F1D">
        <w:t xml:space="preserve"> </w:t>
      </w:r>
      <w:r>
        <w:t>Research</w:t>
      </w:r>
      <w:r w:rsidRPr="00085F1D">
        <w:t xml:space="preserve"> analyst in the Research Department at the Federal Reserve Bank of Cleveland. His primary interests include skill-biased technical change, monetary policy, and sustainability.</w:t>
      </w:r>
      <w:r>
        <w:t xml:space="preserve"> **D</w:t>
      </w:r>
      <w:r w:rsidRPr="00085F1D">
        <w:t>irector of the Center for Inflation Research and a senior economic and policy advisor in the Research Department at the Federal Reserve Bank of Cleveland</w:t>
      </w:r>
      <w:r w:rsidRPr="009065CD">
        <w:t>. “</w:t>
      </w:r>
      <w:r w:rsidRPr="006357B6">
        <w:t>Is High Productivity Growth Returning?</w:t>
      </w:r>
      <w:r w:rsidRPr="009065CD">
        <w:t xml:space="preserve">.” </w:t>
      </w:r>
      <w:r>
        <w:t>Cleveland Fed</w:t>
      </w:r>
      <w:r w:rsidRPr="009065CD">
        <w:t xml:space="preserve">. </w:t>
      </w:r>
      <w:r>
        <w:t xml:space="preserve">1/15/2025. </w:t>
      </w:r>
      <w:r w:rsidRPr="001C00CA">
        <w:t>https://www.clevelandfed.org/publications/economic-commentary/2025/ec-202501-is-high-productivity-growth-returning</w:t>
      </w:r>
    </w:p>
    <w:p w14:paraId="630121D4" w14:textId="77777777" w:rsidR="00965016" w:rsidRPr="00110BEC" w:rsidRDefault="00965016" w:rsidP="00965016">
      <w:r w:rsidRPr="00110BEC">
        <w:t xml:space="preserve">The resurgence of productivity growth in 2023, together with the strong performance of the stock market and the emergence of generative AI, has led some observers to suggest that </w:t>
      </w:r>
      <w:r w:rsidRPr="00110BEC">
        <w:rPr>
          <w:rStyle w:val="AAAUNDERLINEKEYBOARD"/>
        </w:rPr>
        <w:t xml:space="preserve">the </w:t>
      </w:r>
      <w:r w:rsidRPr="000C60CD">
        <w:rPr>
          <w:rStyle w:val="AAAUNDERLINEKEYBOARD"/>
          <w:highlight w:val="yellow"/>
        </w:rPr>
        <w:t>U</w:t>
      </w:r>
      <w:r w:rsidRPr="00110BEC">
        <w:rPr>
          <w:rStyle w:val="AAAUNDERLINEKEYBOARD"/>
        </w:rPr>
        <w:t xml:space="preserve">nited </w:t>
      </w:r>
      <w:r w:rsidRPr="000C60CD">
        <w:rPr>
          <w:rStyle w:val="AAAUNDERLINEKEYBOARD"/>
          <w:highlight w:val="yellow"/>
        </w:rPr>
        <w:t>S</w:t>
      </w:r>
      <w:r w:rsidRPr="00110BEC">
        <w:rPr>
          <w:rStyle w:val="AAAUNDERLINEKEYBOARD"/>
        </w:rPr>
        <w:t xml:space="preserve">tates </w:t>
      </w:r>
      <w:r w:rsidRPr="000C60CD">
        <w:rPr>
          <w:rStyle w:val="AAAUNDERLINEKEYBOARD"/>
          <w:highlight w:val="yellow"/>
        </w:rPr>
        <w:t xml:space="preserve">has entered </w:t>
      </w:r>
      <w:r w:rsidRPr="008E13C4">
        <w:rPr>
          <w:rStyle w:val="AAAUNDERLINEKEYBOARD"/>
        </w:rPr>
        <w:t xml:space="preserve">a sustained phase of </w:t>
      </w:r>
      <w:r w:rsidRPr="000C60CD">
        <w:rPr>
          <w:rStyle w:val="Boxes"/>
          <w:highlight w:val="yellow"/>
        </w:rPr>
        <w:t xml:space="preserve">rapid </w:t>
      </w:r>
      <w:r w:rsidRPr="008E13C4">
        <w:rPr>
          <w:rStyle w:val="Boxes"/>
        </w:rPr>
        <w:t xml:space="preserve">technological </w:t>
      </w:r>
      <w:r w:rsidRPr="000C60CD">
        <w:rPr>
          <w:rStyle w:val="Boxes"/>
          <w:highlight w:val="yellow"/>
        </w:rPr>
        <w:t>advancement</w:t>
      </w:r>
      <w:r w:rsidRPr="00110BEC">
        <w:t xml:space="preserve"> similar to that of the late 1990s. In addition to the potential of </w:t>
      </w:r>
      <w:r w:rsidRPr="000C60CD">
        <w:rPr>
          <w:rStyle w:val="AAAUNDERLINEKEYBOARD"/>
          <w:highlight w:val="yellow"/>
        </w:rPr>
        <w:t>gen</w:t>
      </w:r>
      <w:r w:rsidRPr="00110BEC">
        <w:rPr>
          <w:rStyle w:val="AAAUNDERLINEKEYBOARD"/>
        </w:rPr>
        <w:t xml:space="preserve">erative </w:t>
      </w:r>
      <w:r w:rsidRPr="000C60CD">
        <w:rPr>
          <w:rStyle w:val="AAAUNDERLINEKEYBOARD"/>
          <w:highlight w:val="yellow"/>
        </w:rPr>
        <w:t>AI</w:t>
      </w:r>
      <w:r w:rsidRPr="00110BEC">
        <w:t xml:space="preserve"> to </w:t>
      </w:r>
      <w:r w:rsidRPr="000C60CD">
        <w:rPr>
          <w:rStyle w:val="Boxes"/>
          <w:highlight w:val="yellow"/>
        </w:rPr>
        <w:t>boost</w:t>
      </w:r>
      <w:r w:rsidRPr="000C60CD">
        <w:rPr>
          <w:rStyle w:val="AAAUNDERLINEKEYBOARD"/>
          <w:highlight w:val="yellow"/>
        </w:rPr>
        <w:t xml:space="preserve"> productivity</w:t>
      </w:r>
      <w:r w:rsidRPr="00110BEC">
        <w:rPr>
          <w:rStyle w:val="AAAUNDERLINEKEYBOARD"/>
        </w:rPr>
        <w:t xml:space="preserve"> growth</w:t>
      </w:r>
      <w:r w:rsidRPr="00110BEC">
        <w:t xml:space="preserve">, others have pointed to </w:t>
      </w:r>
      <w:r w:rsidRPr="00110BEC">
        <w:rPr>
          <w:rStyle w:val="AAAUNDERLINEKEYBOARD"/>
        </w:rPr>
        <w:t>productivity gains from working remotely</w:t>
      </w:r>
      <w:r w:rsidRPr="00110BEC">
        <w:t xml:space="preserve">. In addition, </w:t>
      </w:r>
      <w:r w:rsidRPr="000C60CD">
        <w:rPr>
          <w:rStyle w:val="AAAUNDERLINEKEYBOARD"/>
          <w:highlight w:val="yellow"/>
        </w:rPr>
        <w:t>there is</w:t>
      </w:r>
      <w:r w:rsidRPr="00110BEC">
        <w:rPr>
          <w:rStyle w:val="AAAUNDERLINEKEYBOARD"/>
        </w:rPr>
        <w:t xml:space="preserve"> evidence of increased </w:t>
      </w:r>
      <w:r w:rsidRPr="000C60CD">
        <w:rPr>
          <w:rStyle w:val="Boxes"/>
          <w:highlight w:val="yellow"/>
        </w:rPr>
        <w:t>new business</w:t>
      </w:r>
      <w:r w:rsidRPr="000C60CD">
        <w:rPr>
          <w:rStyle w:val="AAAUNDERLINEKEYBOARD"/>
          <w:highlight w:val="yellow"/>
        </w:rPr>
        <w:t xml:space="preserve"> formation and</w:t>
      </w:r>
      <w:r w:rsidRPr="00110BEC">
        <w:rPr>
          <w:rStyle w:val="AAAUNDERLINEKEYBOARD"/>
        </w:rPr>
        <w:t xml:space="preserve"> worker reallocation</w:t>
      </w:r>
      <w:r w:rsidRPr="00110BEC">
        <w:t xml:space="preserve">, a reversal of a decline that has been cited as a factor in the productivity slowdown since 2005. </w:t>
      </w:r>
      <w:r w:rsidRPr="00110BEC">
        <w:rPr>
          <w:rStyle w:val="AAAUNDERLINEKEYBOARD"/>
        </w:rPr>
        <w:t xml:space="preserve">Stronger productivity growth has occurred in conjunction with the </w:t>
      </w:r>
      <w:r w:rsidRPr="000C60CD">
        <w:rPr>
          <w:rStyle w:val="AAAUNDERLINEKEYBOARD"/>
          <w:highlight w:val="yellow"/>
        </w:rPr>
        <w:t xml:space="preserve">recovery of </w:t>
      </w:r>
      <w:r w:rsidRPr="000C60CD">
        <w:rPr>
          <w:rStyle w:val="Boxes"/>
          <w:highlight w:val="yellow"/>
        </w:rPr>
        <w:t>prime</w:t>
      </w:r>
      <w:r w:rsidRPr="008E13C4">
        <w:rPr>
          <w:rStyle w:val="Boxes"/>
        </w:rPr>
        <w:t xml:space="preserve">-age </w:t>
      </w:r>
      <w:r w:rsidRPr="000C60CD">
        <w:rPr>
          <w:rStyle w:val="Boxes"/>
          <w:highlight w:val="yellow"/>
        </w:rPr>
        <w:t>labor force</w:t>
      </w:r>
      <w:r w:rsidRPr="000C60CD">
        <w:rPr>
          <w:rStyle w:val="AAAUNDERLINEKEYBOARD"/>
          <w:highlight w:val="yellow"/>
        </w:rPr>
        <w:t xml:space="preserve"> participation</w:t>
      </w:r>
      <w:r w:rsidRPr="00110BEC">
        <w:rPr>
          <w:rStyle w:val="AAAUNDERLINEKEYBOARD"/>
        </w:rPr>
        <w:t xml:space="preserve"> and growth in the labor force</w:t>
      </w:r>
      <w:r w:rsidRPr="00110BEC">
        <w:t xml:space="preserve"> from immigration. Increased labor supply would normally slow wage and productivity growth, a circumstance that makes the strong productivity numbers over the past 18 months even more impressive.</w:t>
      </w:r>
    </w:p>
    <w:p w14:paraId="3D7BA00D" w14:textId="77777777" w:rsidR="00965016" w:rsidRPr="009061E4" w:rsidRDefault="00965016" w:rsidP="00965016">
      <w:r w:rsidRPr="004C5825">
        <w:t xml:space="preserve">An important additional argument favoring stronger productivity growth is that </w:t>
      </w:r>
      <w:r w:rsidRPr="004C5825">
        <w:rPr>
          <w:rStyle w:val="AAAUNDERLINEKEYBOARD"/>
        </w:rPr>
        <w:t>technological progress creates measurement problems</w:t>
      </w:r>
      <w:r w:rsidRPr="004C5825">
        <w:t xml:space="preserve"> because of the introduction of </w:t>
      </w:r>
      <w:r w:rsidRPr="004C5825">
        <w:rPr>
          <w:rStyle w:val="AAAUNDERLINEKEYBOARD"/>
        </w:rPr>
        <w:t xml:space="preserve">new products and the </w:t>
      </w:r>
      <w:r w:rsidRPr="004C5825">
        <w:rPr>
          <w:rStyle w:val="Boxes"/>
        </w:rPr>
        <w:t>inherent difficulty</w:t>
      </w:r>
      <w:r w:rsidRPr="004C5825">
        <w:rPr>
          <w:rStyle w:val="AAAUNDERLINEKEYBOARD"/>
        </w:rPr>
        <w:t xml:space="preserve"> of measuring quality change</w:t>
      </w:r>
      <w:r w:rsidRPr="004C5825">
        <w:t xml:space="preserve"> in these products. As noted by Hornstein and Krusell (1996), this </w:t>
      </w:r>
      <w:r w:rsidRPr="004C5825">
        <w:rPr>
          <w:rStyle w:val="AAAUNDERLINEKEYBOARD"/>
        </w:rPr>
        <w:t>problem is</w:t>
      </w:r>
      <w:r w:rsidRPr="004C5825">
        <w:t xml:space="preserve"> likely to be </w:t>
      </w:r>
      <w:r w:rsidRPr="004C5825">
        <w:rPr>
          <w:rStyle w:val="AAAUNDERLINEKEYBOARD"/>
        </w:rPr>
        <w:t>especially severe in IT-intensive service industries</w:t>
      </w:r>
      <w:r w:rsidRPr="004C5825">
        <w:t xml:space="preserve"> such as </w:t>
      </w:r>
      <w:r w:rsidRPr="004C5825">
        <w:rPr>
          <w:rStyle w:val="AAAUNDERLINEKEYBOARD"/>
        </w:rPr>
        <w:t>banking and finance</w:t>
      </w:r>
      <w:r w:rsidRPr="004C5825">
        <w:t xml:space="preserve">. Brynjolfsson et al. (2021) argue that </w:t>
      </w:r>
      <w:r w:rsidRPr="004C5825">
        <w:rPr>
          <w:rStyle w:val="AAAUNDERLINEKEYBOARD"/>
        </w:rPr>
        <w:t xml:space="preserve">productivity </w:t>
      </w:r>
      <w:r w:rsidRPr="000C60CD">
        <w:rPr>
          <w:rStyle w:val="AAAUNDERLINEKEYBOARD"/>
          <w:highlight w:val="yellow"/>
        </w:rPr>
        <w:t>gains</w:t>
      </w:r>
      <w:r w:rsidRPr="004C5825">
        <w:t xml:space="preserve"> from IT </w:t>
      </w:r>
      <w:r w:rsidRPr="000C60CD">
        <w:rPr>
          <w:rStyle w:val="AAAUNDERLINEKEYBOARD"/>
          <w:highlight w:val="yellow"/>
        </w:rPr>
        <w:t>have been</w:t>
      </w:r>
      <w:r w:rsidRPr="004C5825">
        <w:rPr>
          <w:rStyle w:val="AAAUNDERLINEKEYBOARD"/>
        </w:rPr>
        <w:t xml:space="preserve"> </w:t>
      </w:r>
      <w:r w:rsidRPr="004C5825">
        <w:rPr>
          <w:rStyle w:val="Boxes"/>
        </w:rPr>
        <w:t xml:space="preserve">substantially </w:t>
      </w:r>
      <w:r w:rsidRPr="000C60CD">
        <w:rPr>
          <w:rStyle w:val="Boxes"/>
          <w:highlight w:val="yellow"/>
        </w:rPr>
        <w:t>underestimated</w:t>
      </w:r>
      <w:r w:rsidRPr="004C5825">
        <w:t xml:space="preserve"> since the 1990s </w:t>
      </w:r>
      <w:r w:rsidRPr="000C60CD">
        <w:rPr>
          <w:rStyle w:val="AAAUNDERLINEKEYBOARD"/>
          <w:highlight w:val="yellow"/>
        </w:rPr>
        <w:t xml:space="preserve">because of an understatement of </w:t>
      </w:r>
      <w:r w:rsidRPr="000C60CD">
        <w:rPr>
          <w:rStyle w:val="Emphasis"/>
          <w:highlight w:val="yellow"/>
        </w:rPr>
        <w:t>software</w:t>
      </w:r>
      <w:r w:rsidRPr="000C60CD">
        <w:rPr>
          <w:rStyle w:val="AAAUNDERLINEKEYBOARD"/>
          <w:highlight w:val="yellow"/>
        </w:rPr>
        <w:t xml:space="preserve"> and</w:t>
      </w:r>
      <w:r w:rsidRPr="004C5825">
        <w:rPr>
          <w:rStyle w:val="AAAUNDERLINEKEYBOARD"/>
        </w:rPr>
        <w:t xml:space="preserve"> complementary </w:t>
      </w:r>
      <w:r w:rsidRPr="000C60CD">
        <w:rPr>
          <w:rStyle w:val="Boxes"/>
          <w:highlight w:val="yellow"/>
        </w:rPr>
        <w:t>intangible capital</w:t>
      </w:r>
      <w:r w:rsidRPr="004C5825">
        <w:t xml:space="preserve">. Their data run through only 2017, so it is likely this </w:t>
      </w:r>
      <w:r w:rsidRPr="004C5825">
        <w:rPr>
          <w:rStyle w:val="AAAUNDERLINEKEYBOARD"/>
        </w:rPr>
        <w:t xml:space="preserve">undercounting of gains could be </w:t>
      </w:r>
      <w:r w:rsidRPr="004C5825">
        <w:rPr>
          <w:rStyle w:val="Boxes"/>
        </w:rPr>
        <w:t>even larger in recent years</w:t>
      </w:r>
      <w:r w:rsidRPr="004C5825">
        <w:t xml:space="preserve">. According to this view, some of the </w:t>
      </w:r>
      <w:r w:rsidRPr="004C5825">
        <w:rPr>
          <w:rStyle w:val="AAAUNDERLINEKEYBOARD"/>
        </w:rPr>
        <w:t xml:space="preserve">lackluster productivity growth of this era may be </w:t>
      </w:r>
      <w:r w:rsidRPr="004C5825">
        <w:rPr>
          <w:rStyle w:val="Boxes"/>
        </w:rPr>
        <w:t>attributable to these factors</w:t>
      </w:r>
      <w:r w:rsidRPr="004C5825">
        <w:rPr>
          <w:rStyle w:val="AAAUNDERLINEKEYBOARD"/>
        </w:rPr>
        <w:t xml:space="preserve">, as actual efficiency gains are missed because quality improvements and intangible capital are </w:t>
      </w:r>
      <w:r w:rsidRPr="004C5825">
        <w:rPr>
          <w:rStyle w:val="Boxes"/>
        </w:rPr>
        <w:t>underestimated</w:t>
      </w:r>
      <w:r w:rsidRPr="004C5825">
        <w:t xml:space="preserve">. This would imply that the lack of evidence of a productivity resurgence—and indeed, </w:t>
      </w:r>
      <w:r w:rsidRPr="004C5825">
        <w:rPr>
          <w:rStyle w:val="AAAUNDERLINEKEYBOARD"/>
        </w:rPr>
        <w:t>much of the apparent slowdown of the last 20 years</w:t>
      </w:r>
      <w:r w:rsidRPr="004C5825">
        <w:t xml:space="preserve">— </w:t>
      </w:r>
      <w:r w:rsidRPr="004C5825">
        <w:rPr>
          <w:rStyle w:val="AAAUNDERLINEKEYBOARD"/>
        </w:rPr>
        <w:t>could</w:t>
      </w:r>
      <w:r w:rsidRPr="004C5825">
        <w:t xml:space="preserve"> simply </w:t>
      </w:r>
      <w:r w:rsidRPr="004C5825">
        <w:rPr>
          <w:rStyle w:val="AAAUNDERLINEKEYBOARD"/>
        </w:rPr>
        <w:t>be that the official output measures are too low.</w:t>
      </w:r>
    </w:p>
    <w:p w14:paraId="4AB7EAFD" w14:textId="77777777" w:rsidR="00965016" w:rsidRPr="00FF4261" w:rsidRDefault="00965016" w:rsidP="00965016"/>
    <w:p w14:paraId="0CBEC4B4" w14:textId="77777777" w:rsidR="00965016" w:rsidRPr="00467ADD" w:rsidRDefault="00965016" w:rsidP="00965016"/>
    <w:p w14:paraId="0D8CEA3C" w14:textId="77777777" w:rsidR="00965016" w:rsidRDefault="00965016" w:rsidP="00965016">
      <w:pPr>
        <w:pStyle w:val="Heading4"/>
      </w:pPr>
      <w:r>
        <w:t xml:space="preserve">Or trump nukes, tariffs deportation debt </w:t>
      </w:r>
    </w:p>
    <w:p w14:paraId="7202C627" w14:textId="77777777" w:rsidR="00965016" w:rsidRPr="006F1D3F" w:rsidRDefault="00965016" w:rsidP="00965016">
      <w:pPr>
        <w:pStyle w:val="Heading4"/>
      </w:pPr>
      <w:r>
        <w:t xml:space="preserve">Greenlighting secondary strikes causes </w:t>
      </w:r>
      <w:r w:rsidRPr="005E6486">
        <w:rPr>
          <w:u w:val="single"/>
        </w:rPr>
        <w:t>economic destruction</w:t>
      </w:r>
    </w:p>
    <w:p w14:paraId="6F78B582" w14:textId="77777777" w:rsidR="00965016" w:rsidRDefault="00965016" w:rsidP="00965016">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04D83970" w14:textId="77777777" w:rsidR="00965016" w:rsidRPr="005029E5" w:rsidRDefault="00965016" w:rsidP="00965016">
      <w:r w:rsidRPr="005029E5">
        <w:t>Protecting the Public from Labor-Dispute Fallout</w:t>
      </w:r>
    </w:p>
    <w:p w14:paraId="76201EE1" w14:textId="77777777" w:rsidR="00965016" w:rsidRPr="005029E5" w:rsidRDefault="00965016" w:rsidP="00965016">
      <w:pPr>
        <w:rPr>
          <w:rStyle w:val="11111AAAAStyleUnderline"/>
        </w:rPr>
      </w:pPr>
      <w:r w:rsidRPr="005029E5">
        <w:rPr>
          <w:rStyle w:val="11111AAAAStyleUnderline"/>
        </w:rPr>
        <w:t xml:space="preserve">The past few years should be an </w:t>
      </w:r>
      <w:r w:rsidRPr="005029E5">
        <w:rPr>
          <w:rStyle w:val="Emphasis"/>
        </w:rPr>
        <w:t>object lesson</w:t>
      </w:r>
      <w:r w:rsidRPr="005029E5">
        <w:rPr>
          <w:rStyle w:val="11111AAAAStyleUnderline"/>
        </w:rPr>
        <w:t xml:space="preserve"> in why the Taft-Hartley principles </w:t>
      </w:r>
      <w:r w:rsidRPr="009E1503">
        <w:rPr>
          <w:rStyle w:val="Emphasis"/>
        </w:rPr>
        <w:t>limiting unions’ power</w:t>
      </w:r>
      <w:r w:rsidRPr="009E1503">
        <w:rPr>
          <w:rStyle w:val="11111AAAAStyleUnderline"/>
        </w:rPr>
        <w:t xml:space="preserve"> to </w:t>
      </w:r>
      <w:r w:rsidRPr="009E1503">
        <w:rPr>
          <w:rStyle w:val="Emphasis"/>
        </w:rPr>
        <w:t>disrupt commerce and society</w:t>
      </w:r>
      <w:r w:rsidRPr="009E1503">
        <w:rPr>
          <w:rStyle w:val="11111AAAAStyleUnderline"/>
        </w:rPr>
        <w:t>—</w:t>
      </w:r>
      <w:r w:rsidRPr="000C60CD">
        <w:rPr>
          <w:rStyle w:val="11111AAAAStyleUnderline"/>
          <w:highlight w:val="yellow"/>
        </w:rPr>
        <w:t xml:space="preserve">remember the </w:t>
      </w:r>
      <w:r w:rsidRPr="000C60CD">
        <w:rPr>
          <w:rStyle w:val="Emphasis"/>
          <w:highlight w:val="yellow"/>
        </w:rPr>
        <w:t>parade of horribles</w:t>
      </w:r>
      <w:r w:rsidRPr="009E1503">
        <w:t xml:space="preserve"> that President Truman detailed </w:t>
      </w:r>
      <w:r w:rsidRPr="000C60CD">
        <w:rPr>
          <w:rStyle w:val="11111AAAAStyleUnderline"/>
          <w:highlight w:val="yellow"/>
        </w:rPr>
        <w:t>during the</w:t>
      </w:r>
      <w:r w:rsidRPr="009E1503">
        <w:rPr>
          <w:rStyle w:val="11111AAAAStyleUnderline"/>
        </w:rPr>
        <w:t xml:space="preserve"> </w:t>
      </w:r>
      <w:r w:rsidRPr="009E1503">
        <w:rPr>
          <w:rStyle w:val="Emphasis"/>
        </w:rPr>
        <w:t>19</w:t>
      </w:r>
      <w:r w:rsidRPr="000C60CD">
        <w:rPr>
          <w:rStyle w:val="Emphasis"/>
          <w:highlight w:val="yellow"/>
        </w:rPr>
        <w:t>46</w:t>
      </w:r>
      <w:r w:rsidRPr="009E1503">
        <w:rPr>
          <w:rStyle w:val="Emphasis"/>
        </w:rPr>
        <w:t xml:space="preserve"> railroad </w:t>
      </w:r>
      <w:r w:rsidRPr="000C60CD">
        <w:rPr>
          <w:rStyle w:val="Emphasis"/>
          <w:highlight w:val="yellow"/>
        </w:rPr>
        <w:t>strike</w:t>
      </w:r>
      <w:r w:rsidRPr="009E1503">
        <w:rPr>
          <w:rStyle w:val="11111AAAAStyleUnderline"/>
        </w:rPr>
        <w:t xml:space="preserve">—should be </w:t>
      </w:r>
      <w:r w:rsidRPr="009E1503">
        <w:rPr>
          <w:rStyle w:val="Emphasis"/>
        </w:rPr>
        <w:t>toughened</w:t>
      </w:r>
      <w:r w:rsidRPr="005029E5">
        <w:rPr>
          <w:rStyle w:val="Emphasis"/>
        </w:rPr>
        <w:t>, not weakened</w:t>
      </w:r>
      <w:r w:rsidRPr="005029E5">
        <w:rPr>
          <w:rStyle w:val="11111AAAAStyleUnderline"/>
        </w:rPr>
        <w:t>.</w:t>
      </w:r>
    </w:p>
    <w:p w14:paraId="494D897C" w14:textId="77777777" w:rsidR="00965016" w:rsidRPr="005029E5" w:rsidRDefault="00965016" w:rsidP="00965016">
      <w:r w:rsidRPr="005029E5">
        <w:t xml:space="preserve">The </w:t>
      </w:r>
      <w:r w:rsidRPr="005029E5">
        <w:rPr>
          <w:rStyle w:val="11111AAAAStyleUnderline"/>
        </w:rPr>
        <w:t>Biden</w:t>
      </w:r>
      <w:r w:rsidRPr="005029E5">
        <w:t xml:space="preserve"> administration and its Democratic allies in Congress have </w:t>
      </w:r>
      <w:r w:rsidRPr="005029E5">
        <w:rPr>
          <w:rStyle w:val="11111AAAAStyleUnderline"/>
        </w:rPr>
        <w:t>advanced</w:t>
      </w:r>
      <w:r w:rsidRPr="005029E5">
        <w:t xml:space="preserve"> the Protecting the Right to Organize Act, </w:t>
      </w:r>
      <w:r w:rsidRPr="005029E5">
        <w:rPr>
          <w:rStyle w:val="11111AAAAStyleUnderline"/>
        </w:rPr>
        <w:t>a broad</w:t>
      </w:r>
      <w:r w:rsidRPr="005029E5">
        <w:t xml:space="preserve">-based </w:t>
      </w:r>
      <w:r w:rsidRPr="005029E5">
        <w:rPr>
          <w:rStyle w:val="11111AAAAStyleUnderline"/>
        </w:rPr>
        <w:t>repeal of the Taft-Hartley model that</w:t>
      </w:r>
      <w:r w:rsidRPr="005029E5">
        <w:t xml:space="preserve"> among other things </w:t>
      </w:r>
      <w:r w:rsidRPr="005029E5">
        <w:rPr>
          <w:rStyle w:val="11111AAAAStyleUnderline"/>
        </w:rPr>
        <w:t xml:space="preserve">would </w:t>
      </w:r>
      <w:r w:rsidRPr="005029E5">
        <w:rPr>
          <w:rStyle w:val="Emphasis"/>
        </w:rPr>
        <w:t>lift limits</w:t>
      </w:r>
      <w:r w:rsidRPr="005029E5">
        <w:rPr>
          <w:rStyle w:val="11111AAAAStyleUnderline"/>
        </w:rPr>
        <w:t xml:space="preserve"> on “</w:t>
      </w:r>
      <w:r w:rsidRPr="000C60CD">
        <w:rPr>
          <w:rStyle w:val="Emphasis"/>
          <w:highlight w:val="yellow"/>
        </w:rPr>
        <w:t>secondary boycotts</w:t>
      </w:r>
      <w:r w:rsidRPr="005029E5">
        <w:rPr>
          <w:rStyle w:val="11111AAAAStyleUnderline"/>
        </w:rPr>
        <w:t>” by labor unions</w:t>
      </w:r>
      <w:r w:rsidRPr="005029E5">
        <w:t xml:space="preserve">. Conservatives should be extremely familiar with the </w:t>
      </w:r>
      <w:r w:rsidRPr="005029E5">
        <w:rPr>
          <w:rStyle w:val="11111AAAAStyleUnderline"/>
        </w:rPr>
        <w:t>secondary boycott</w:t>
      </w:r>
      <w:r w:rsidRPr="005029E5">
        <w:t xml:space="preserve">: It </w:t>
      </w:r>
      <w:r w:rsidRPr="005029E5">
        <w:rPr>
          <w:rStyle w:val="11111AAAAStyleUnderline"/>
        </w:rPr>
        <w:t>is</w:t>
      </w:r>
      <w:r w:rsidRPr="005029E5">
        <w:t xml:space="preserve"> plausibly described as “</w:t>
      </w:r>
      <w:r w:rsidRPr="005029E5">
        <w:rPr>
          <w:rStyle w:val="11111AAAAStyleUnderline"/>
        </w:rPr>
        <w:t xml:space="preserve">the Left’s </w:t>
      </w:r>
      <w:r w:rsidRPr="005029E5">
        <w:rPr>
          <w:rStyle w:val="Emphasis"/>
        </w:rPr>
        <w:t>ultimate weapon</w:t>
      </w:r>
      <w:r w:rsidRPr="005029E5">
        <w:t>.” First, a definition:</w:t>
      </w:r>
    </w:p>
    <w:p w14:paraId="3EA03BAE" w14:textId="77777777" w:rsidR="00965016" w:rsidRPr="005029E5" w:rsidRDefault="00965016" w:rsidP="00965016">
      <w:pPr>
        <w:ind w:left="720"/>
      </w:pPr>
      <w:r w:rsidRPr="005029E5">
        <w:t>A “secondary” boycott differs from a traditional boycott in which entity suffers the activists’ pain. A traditional “primary” boycott (or primary strike, primary picketing, or other primary action) targets the actor whose behavior the activist wishes to change. . . . The business under boycott is the activists’ target—the pressure is directed at the actor whose behavior the activists wish to change.</w:t>
      </w:r>
    </w:p>
    <w:p w14:paraId="241E4FB0" w14:textId="77777777" w:rsidR="00965016" w:rsidRPr="005029E5" w:rsidRDefault="00965016" w:rsidP="00965016">
      <w:pPr>
        <w:ind w:left="720"/>
      </w:pPr>
      <w:r w:rsidRPr="005029E5">
        <w:t>Secondary boycotts have different direct targets. The activist targets a victim with the intent of changing the behavior of a third party with whom the victim engages, usually in a commercial transaction.</w:t>
      </w:r>
    </w:p>
    <w:p w14:paraId="39E3E5BC" w14:textId="77777777" w:rsidR="00965016" w:rsidRPr="005029E5" w:rsidRDefault="00965016" w:rsidP="00965016">
      <w:r w:rsidRPr="005029E5">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76F12C1E" w14:textId="77777777" w:rsidR="00965016" w:rsidRPr="005029E5" w:rsidRDefault="00965016" w:rsidP="00965016">
      <w:r w:rsidRPr="005029E5">
        <w:t>By now, anyone with eyes to see should be disabused of the notion that contemporary labor unions are “purely industrial or economical class organizations with less hours and more wages for their motto.”</w:t>
      </w:r>
    </w:p>
    <w:p w14:paraId="1D367E66" w14:textId="77777777" w:rsidR="00965016" w:rsidRPr="005029E5" w:rsidRDefault="00965016" w:rsidP="00965016">
      <w:r w:rsidRPr="005029E5">
        <w:t>Under the COVID-era lockdown regime, teachers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Teachers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4E9BE080" w14:textId="77777777" w:rsidR="00965016" w:rsidRPr="005029E5" w:rsidRDefault="00965016" w:rsidP="00965016">
      <w:r w:rsidRPr="005029E5">
        <w:t xml:space="preserve">Teachers </w:t>
      </w:r>
      <w:r w:rsidRPr="005029E5">
        <w:rPr>
          <w:rStyle w:val="11111AAAAStyleUnderline"/>
        </w:rPr>
        <w:t>unions</w:t>
      </w:r>
      <w:r w:rsidRPr="005029E5">
        <w:t xml:space="preserve"> were not alone in their work to </w:t>
      </w:r>
      <w:r w:rsidRPr="005029E5">
        <w:rPr>
          <w:rStyle w:val="Emphasis"/>
        </w:rPr>
        <w:t>disrupt the social world</w:t>
      </w:r>
      <w:r w:rsidRPr="005029E5">
        <w:rPr>
          <w:rStyle w:val="11111AAAAStyleUnderline"/>
        </w:rPr>
        <w:t xml:space="preserve"> in the name of union power.</w:t>
      </w:r>
      <w:r w:rsidRPr="005029E5">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4D007959" w14:textId="77777777" w:rsidR="00965016" w:rsidRPr="005029E5" w:rsidRDefault="00965016" w:rsidP="00965016">
      <w:pPr>
        <w:rPr>
          <w:rStyle w:val="Emphasis"/>
        </w:rPr>
      </w:pPr>
      <w:r w:rsidRPr="005029E5">
        <w:t xml:space="preserve">The cowardice of public officials, conservatives as well as liberals, in the face of union demands during the COVID era starkly contrast with the proper response to organized labor </w:t>
      </w:r>
      <w:r w:rsidRPr="000C60CD">
        <w:rPr>
          <w:rStyle w:val="11111AAAAStyleUnderline"/>
          <w:highlight w:val="yellow"/>
        </w:rPr>
        <w:t>tak</w:t>
      </w:r>
      <w:r w:rsidRPr="005029E5">
        <w:rPr>
          <w:rStyle w:val="11111AAAAStyleUnderline"/>
        </w:rPr>
        <w:t xml:space="preserve">ing </w:t>
      </w:r>
      <w:r w:rsidRPr="000C60CD">
        <w:rPr>
          <w:rStyle w:val="11111AAAAStyleUnderline"/>
          <w:highlight w:val="yellow"/>
        </w:rPr>
        <w:t>a</w:t>
      </w:r>
      <w:r w:rsidRPr="005029E5">
        <w:rPr>
          <w:rStyle w:val="11111AAAAStyleUnderline"/>
        </w:rPr>
        <w:t xml:space="preserve"> (</w:t>
      </w:r>
      <w:r w:rsidRPr="005029E5">
        <w:rPr>
          <w:rStyle w:val="Emphasis"/>
        </w:rPr>
        <w:t xml:space="preserve">metaphorical) </w:t>
      </w:r>
      <w:r w:rsidRPr="000C60CD">
        <w:rPr>
          <w:rStyle w:val="Emphasis"/>
          <w:highlight w:val="yellow"/>
        </w:rPr>
        <w:t>gun</w:t>
      </w:r>
      <w:r w:rsidRPr="000C60CD">
        <w:rPr>
          <w:rStyle w:val="11111AAAAStyleUnderline"/>
          <w:highlight w:val="yellow"/>
        </w:rPr>
        <w:t xml:space="preserve"> to the </w:t>
      </w:r>
      <w:r w:rsidRPr="000C60CD">
        <w:rPr>
          <w:rStyle w:val="Emphasis"/>
          <w:highlight w:val="yellow"/>
        </w:rPr>
        <w:t>head</w:t>
      </w:r>
      <w:r w:rsidRPr="000C60CD">
        <w:rPr>
          <w:rStyle w:val="11111AAAAStyleUnderline"/>
          <w:highlight w:val="yellow"/>
        </w:rPr>
        <w:t xml:space="preserve"> of the </w:t>
      </w:r>
      <w:r w:rsidRPr="000C60CD">
        <w:rPr>
          <w:rStyle w:val="Emphasis"/>
          <w:highlight w:val="yellow"/>
        </w:rPr>
        <w:t>econ</w:t>
      </w:r>
      <w:r w:rsidRPr="005029E5">
        <w:rPr>
          <w:rStyle w:val="Emphasis"/>
        </w:rPr>
        <w:t xml:space="preserve">omy </w:t>
      </w:r>
      <w:r w:rsidRPr="000C60CD">
        <w:rPr>
          <w:rStyle w:val="Emphasis"/>
          <w:highlight w:val="yellow"/>
        </w:rPr>
        <w:t>and society</w:t>
      </w:r>
      <w:r w:rsidRPr="005029E5">
        <w:rPr>
          <w:rStyle w:val="11111AAAAStyleUnderline"/>
        </w:rPr>
        <w:t>. Truman detailed it in his speeches against the 1946 railroad strike</w:t>
      </w:r>
      <w:r w:rsidRPr="005029E5">
        <w:t xml:space="preserve">, and responded by threatening to draft the railway men into the military. </w:t>
      </w:r>
      <w:r w:rsidRPr="000C60CD">
        <w:rPr>
          <w:rStyle w:val="Emphasis"/>
          <w:highlight w:val="yellow"/>
        </w:rPr>
        <w:t>Ruining the public</w:t>
      </w:r>
      <w:r w:rsidRPr="005029E5">
        <w:rPr>
          <w:rStyle w:val="11111AAAAStyleUnderline"/>
        </w:rPr>
        <w:t xml:space="preserve"> in the name of a union benefit </w:t>
      </w:r>
      <w:r w:rsidRPr="000C60CD">
        <w:rPr>
          <w:rStyle w:val="Emphasis"/>
          <w:highlight w:val="yellow"/>
        </w:rPr>
        <w:t>cannot be permitted</w:t>
      </w:r>
      <w:r w:rsidRPr="005029E5">
        <w:rPr>
          <w:rStyle w:val="Emphasis"/>
        </w:rPr>
        <w:t>.</w:t>
      </w:r>
    </w:p>
    <w:p w14:paraId="263C25EC" w14:textId="77777777" w:rsidR="00965016" w:rsidRPr="005029E5" w:rsidRDefault="00965016" w:rsidP="00965016">
      <w:r w:rsidRPr="005029E5">
        <w:t>President Ronald Reagan carried out the proper response when the air traffic controllers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6C87995C" w14:textId="77777777" w:rsidR="00965016" w:rsidRPr="005029E5" w:rsidRDefault="00965016" w:rsidP="00965016">
      <w:r w:rsidRPr="000C60CD">
        <w:rPr>
          <w:rStyle w:val="11111AAAAStyleUnderline"/>
          <w:highlight w:val="yellow"/>
        </w:rPr>
        <w:t xml:space="preserve">It is </w:t>
      </w:r>
      <w:r w:rsidRPr="000C60CD">
        <w:rPr>
          <w:rStyle w:val="Emphasis"/>
          <w:highlight w:val="yellow"/>
        </w:rPr>
        <w:t>one thing</w:t>
      </w:r>
      <w:r w:rsidRPr="000C60CD">
        <w:rPr>
          <w:rStyle w:val="11111AAAAStyleUnderline"/>
          <w:highlight w:val="yellow"/>
        </w:rPr>
        <w:t xml:space="preserve"> for</w:t>
      </w:r>
      <w:r w:rsidRPr="005029E5">
        <w:rPr>
          <w:rStyle w:val="11111AAAAStyleUnderline"/>
        </w:rPr>
        <w:t xml:space="preserve"> a </w:t>
      </w:r>
      <w:r w:rsidRPr="000C60CD">
        <w:rPr>
          <w:rStyle w:val="11111AAAAStyleUnderline"/>
          <w:highlight w:val="yellow"/>
        </w:rPr>
        <w:t>labor</w:t>
      </w:r>
      <w:r w:rsidRPr="005029E5">
        <w:rPr>
          <w:rStyle w:val="11111AAAAStyleUnderline"/>
        </w:rPr>
        <w:t xml:space="preserve"> organization </w:t>
      </w:r>
      <w:r w:rsidRPr="000C60CD">
        <w:rPr>
          <w:rStyle w:val="11111AAAAStyleUnderline"/>
          <w:highlight w:val="yellow"/>
        </w:rPr>
        <w:t xml:space="preserve">to strike </w:t>
      </w:r>
      <w:r w:rsidRPr="000C60CD">
        <w:rPr>
          <w:rStyle w:val="Emphasis"/>
          <w:highlight w:val="yellow"/>
        </w:rPr>
        <w:t>against its employer</w:t>
      </w:r>
      <w:r w:rsidRPr="005029E5">
        <w:rPr>
          <w:rStyle w:val="11111AAAAStyleUnderline"/>
        </w:rPr>
        <w:t xml:space="preserve"> to jawbone the employer to make concessions</w:t>
      </w:r>
      <w:r w:rsidRPr="005029E5">
        <w:t xml:space="preserve">. In the private sector, </w:t>
      </w:r>
      <w:r w:rsidRPr="000C60CD">
        <w:rPr>
          <w:rStyle w:val="11111AAAAStyleUnderline"/>
          <w:highlight w:val="yellow"/>
        </w:rPr>
        <w:t>this is</w:t>
      </w:r>
      <w:r w:rsidRPr="005029E5">
        <w:rPr>
          <w:rStyle w:val="11111AAAAStyleUnderline"/>
        </w:rPr>
        <w:t xml:space="preserve"> both </w:t>
      </w:r>
      <w:r w:rsidRPr="000C60CD">
        <w:rPr>
          <w:rStyle w:val="Emphasis"/>
          <w:highlight w:val="yellow"/>
        </w:rPr>
        <w:t>customary</w:t>
      </w:r>
      <w:r w:rsidRPr="005029E5">
        <w:rPr>
          <w:rStyle w:val="Emphasis"/>
        </w:rPr>
        <w:t xml:space="preserve"> and legally protected</w:t>
      </w:r>
      <w:r w:rsidRPr="005029E5">
        <w:rPr>
          <w:rStyle w:val="11111AAAAStyleUnderline"/>
        </w:rPr>
        <w:t xml:space="preserve">. </w:t>
      </w:r>
      <w:r w:rsidRPr="000C60CD">
        <w:rPr>
          <w:rStyle w:val="11111AAAAStyleUnderline"/>
          <w:highlight w:val="yellow"/>
        </w:rPr>
        <w:t>But granting</w:t>
      </w:r>
      <w:r w:rsidRPr="005029E5">
        <w:rPr>
          <w:rStyle w:val="11111AAAAStyleUnderline"/>
        </w:rPr>
        <w:t xml:space="preserve"> organized labor</w:t>
      </w:r>
      <w:r w:rsidRPr="005029E5">
        <w:t xml:space="preserve">—either by negligence of duty as with teachers during COVID or by design as </w:t>
      </w:r>
      <w:r w:rsidRPr="005029E5">
        <w:rPr>
          <w:szCs w:val="16"/>
        </w:rPr>
        <w:t>with the proposed restoration of</w:t>
      </w:r>
      <w:r w:rsidRPr="005029E5">
        <w:rPr>
          <w:rStyle w:val="11111AAAAStyleUnderline"/>
        </w:rPr>
        <w:t xml:space="preserve"> </w:t>
      </w:r>
      <w:r w:rsidRPr="000C60CD">
        <w:rPr>
          <w:rStyle w:val="11111AAAAStyleUnderline"/>
          <w:highlight w:val="yellow"/>
        </w:rPr>
        <w:t xml:space="preserve">the </w:t>
      </w:r>
      <w:r w:rsidRPr="000C60CD">
        <w:rPr>
          <w:rStyle w:val="Emphasis"/>
          <w:highlight w:val="yellow"/>
        </w:rPr>
        <w:t>secondary boycott</w:t>
      </w:r>
      <w:r w:rsidRPr="005029E5">
        <w:t>—</w:t>
      </w:r>
      <w:r w:rsidRPr="005029E5">
        <w:rPr>
          <w:rStyle w:val="11111AAAAStyleUnderline"/>
          <w:szCs w:val="16"/>
        </w:rPr>
        <w:t>more power</w:t>
      </w:r>
      <w:r w:rsidRPr="005029E5">
        <w:rPr>
          <w:rStyle w:val="11111AAAAStyleUnderline"/>
        </w:rPr>
        <w:t xml:space="preserve"> to </w:t>
      </w:r>
      <w:r w:rsidRPr="005029E5">
        <w:rPr>
          <w:rStyle w:val="Emphasis"/>
        </w:rPr>
        <w:t>coerce the public</w:t>
      </w:r>
      <w:r w:rsidRPr="005029E5">
        <w:rPr>
          <w:rStyle w:val="11111AAAAStyleUnderline"/>
        </w:rPr>
        <w:t xml:space="preserve"> </w:t>
      </w:r>
      <w:r w:rsidRPr="000C60CD">
        <w:rPr>
          <w:rStyle w:val="11111AAAAStyleUnderline"/>
          <w:highlight w:val="yellow"/>
        </w:rPr>
        <w:t xml:space="preserve">ought to be </w:t>
      </w:r>
      <w:r w:rsidRPr="000C60CD">
        <w:rPr>
          <w:rStyle w:val="Emphasis"/>
          <w:highlight w:val="yellow"/>
        </w:rPr>
        <w:t>anathema</w:t>
      </w:r>
      <w:r w:rsidRPr="005029E5">
        <w:t xml:space="preserve"> to conservative policymakers. </w:t>
      </w:r>
      <w:r w:rsidRPr="000C60CD">
        <w:rPr>
          <w:rStyle w:val="11111AAAAStyleUnderline"/>
          <w:highlight w:val="yellow"/>
        </w:rPr>
        <w:t>Any</w:t>
      </w:r>
      <w:r w:rsidRPr="005029E5">
        <w:rPr>
          <w:rStyle w:val="11111AAAAStyleUnderline"/>
        </w:rPr>
        <w:t xml:space="preserve"> labor-relations policy </w:t>
      </w:r>
      <w:r w:rsidRPr="000C60CD">
        <w:rPr>
          <w:rStyle w:val="11111AAAAStyleUnderline"/>
          <w:highlight w:val="yellow"/>
        </w:rPr>
        <w:t>change</w:t>
      </w:r>
      <w:r w:rsidRPr="005029E5">
        <w:rPr>
          <w:rStyle w:val="11111AAAAStyleUnderline"/>
        </w:rPr>
        <w:t xml:space="preserve"> </w:t>
      </w:r>
      <w:r w:rsidRPr="005029E5">
        <w:t xml:space="preserve">they consider </w:t>
      </w:r>
      <w:r w:rsidRPr="000C60CD">
        <w:rPr>
          <w:rStyle w:val="11111AAAAStyleUnderline"/>
          <w:highlight w:val="yellow"/>
        </w:rPr>
        <w:t>should be considered in light of</w:t>
      </w:r>
      <w:r w:rsidRPr="005029E5">
        <w:rPr>
          <w:rStyle w:val="11111AAAAStyleUnderline"/>
        </w:rPr>
        <w:t xml:space="preserve"> the </w:t>
      </w:r>
      <w:r w:rsidRPr="000C60CD">
        <w:rPr>
          <w:rStyle w:val="Emphasis"/>
          <w:highlight w:val="yellow"/>
        </w:rPr>
        <w:t>coercive power</w:t>
      </w:r>
      <w:r w:rsidRPr="000C60CD">
        <w:rPr>
          <w:rStyle w:val="11111AAAAStyleUnderline"/>
          <w:highlight w:val="yellow"/>
        </w:rPr>
        <w:t xml:space="preserve"> unions </w:t>
      </w:r>
      <w:r w:rsidRPr="000C60CD">
        <w:rPr>
          <w:rStyle w:val="Emphasis"/>
          <w:highlight w:val="yellow"/>
        </w:rPr>
        <w:t>demonstrated willingness to abuse</w:t>
      </w:r>
      <w:r w:rsidRPr="000C60CD">
        <w:rPr>
          <w:rStyle w:val="11111AAAAStyleUnderline"/>
          <w:highlight w:val="yellow"/>
        </w:rPr>
        <w:t>.</w:t>
      </w:r>
      <w:r w:rsidRPr="005029E5">
        <w:rPr>
          <w:rStyle w:val="11111AAAAStyleUnderline"/>
        </w:rPr>
        <w:t xml:space="preserve"> </w:t>
      </w:r>
      <w:r w:rsidRPr="005029E5">
        <w:t>After all, in the immortal and infamous words of United Teachers Los Angeles president Cecily Myart-Cruz: “Our kids didn’t lose anything. It’s OK that our babies may not have learned all their times tables.”</w:t>
      </w:r>
    </w:p>
    <w:p w14:paraId="29135B54" w14:textId="77777777" w:rsidR="00965016" w:rsidRPr="005029E5" w:rsidRDefault="00965016" w:rsidP="00965016">
      <w:r w:rsidRPr="005029E5">
        <w:t>Such perfidy must not be repaid with greater power.</w:t>
      </w:r>
    </w:p>
    <w:p w14:paraId="66A3778F" w14:textId="77777777" w:rsidR="00965016" w:rsidRPr="005029E5" w:rsidRDefault="00965016" w:rsidP="00965016">
      <w:r w:rsidRPr="005029E5">
        <w:t>Here We Must Stand</w:t>
      </w:r>
    </w:p>
    <w:p w14:paraId="282EA52F" w14:textId="77777777" w:rsidR="00965016" w:rsidRPr="005029E5" w:rsidRDefault="00965016" w:rsidP="00965016">
      <w:r w:rsidRPr="005029E5">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2083B5B2" w14:textId="77777777" w:rsidR="00965016" w:rsidRPr="005029E5" w:rsidRDefault="00965016" w:rsidP="00965016">
      <w:r w:rsidRPr="005029E5">
        <w:t xml:space="preserve">Given that, </w:t>
      </w:r>
      <w:r w:rsidRPr="000C60CD">
        <w:rPr>
          <w:rStyle w:val="11111AAAAStyleUnderline"/>
          <w:highlight w:val="yellow"/>
        </w:rPr>
        <w:t>abandoning</w:t>
      </w:r>
      <w:r w:rsidRPr="005029E5">
        <w:t xml:space="preserve"> the </w:t>
      </w:r>
      <w:r w:rsidRPr="000C60CD">
        <w:rPr>
          <w:rStyle w:val="11111AAAAStyleUnderline"/>
          <w:highlight w:val="yellow"/>
        </w:rPr>
        <w:t>Taft-Hartley</w:t>
      </w:r>
      <w:r w:rsidRPr="005029E5">
        <w:t xml:space="preserve"> consensus principles and the policies that they inspire to instead:</w:t>
      </w:r>
    </w:p>
    <w:p w14:paraId="77DE3B49" w14:textId="77777777" w:rsidR="00965016" w:rsidRPr="005029E5" w:rsidRDefault="00965016" w:rsidP="00965016">
      <w:pPr>
        <w:pStyle w:val="ListParagraph"/>
        <w:numPr>
          <w:ilvl w:val="0"/>
          <w:numId w:val="26"/>
        </w:numPr>
      </w:pPr>
      <w:r w:rsidRPr="005029E5">
        <w:t>Give power to compel unionist activities and funding,</w:t>
      </w:r>
    </w:p>
    <w:p w14:paraId="2395669E" w14:textId="77777777" w:rsidR="00965016" w:rsidRPr="005029E5" w:rsidRDefault="00965016" w:rsidP="00965016">
      <w:pPr>
        <w:pStyle w:val="ListParagraph"/>
        <w:numPr>
          <w:ilvl w:val="0"/>
          <w:numId w:val="26"/>
        </w:numPr>
      </w:pPr>
      <w:r w:rsidRPr="005029E5">
        <w:t>Lift disclosures on union finances and to expand the discretionary power of ESG-inspired union pension-fund managers, and</w:t>
      </w:r>
    </w:p>
    <w:p w14:paraId="358E820F" w14:textId="77777777" w:rsidR="00965016" w:rsidRPr="005029E5" w:rsidRDefault="00965016" w:rsidP="00965016">
      <w:pPr>
        <w:pStyle w:val="ListParagraph"/>
        <w:numPr>
          <w:ilvl w:val="0"/>
          <w:numId w:val="26"/>
        </w:numPr>
      </w:pPr>
      <w:r w:rsidRPr="005029E5">
        <w:t>Give labor unions the power to threaten widespread economic destruction in order to secure labor’s hard-Left non-economic aims</w:t>
      </w:r>
    </w:p>
    <w:p w14:paraId="372037F1" w14:textId="77777777" w:rsidR="00965016" w:rsidRPr="005029E5" w:rsidRDefault="00965016" w:rsidP="00965016">
      <w:pPr>
        <w:rPr>
          <w:rStyle w:val="11111AAAAStyleUnderline"/>
        </w:rPr>
      </w:pPr>
      <w:r w:rsidRPr="000C60CD">
        <w:rPr>
          <w:rStyle w:val="11111AAAAStyleUnderline"/>
          <w:highlight w:val="yellow"/>
        </w:rPr>
        <w:t xml:space="preserve">would be a </w:t>
      </w:r>
      <w:r w:rsidRPr="000C60CD">
        <w:rPr>
          <w:rStyle w:val="Emphasis"/>
          <w:highlight w:val="yellow"/>
        </w:rPr>
        <w:t>blunder</w:t>
      </w:r>
      <w:r w:rsidRPr="000C60CD">
        <w:rPr>
          <w:rStyle w:val="11111AAAAStyleUnderline"/>
          <w:highlight w:val="yellow"/>
        </w:rPr>
        <w:t xml:space="preserve"> worthy of the </w:t>
      </w:r>
      <w:r w:rsidRPr="000C60CD">
        <w:rPr>
          <w:rStyle w:val="Emphasis"/>
          <w:highlight w:val="yellow"/>
        </w:rPr>
        <w:t>Romans at Cannae</w:t>
      </w:r>
      <w:r w:rsidRPr="005029E5">
        <w:rPr>
          <w:rStyle w:val="11111AAAAStyleUnderline"/>
        </w:rPr>
        <w:t xml:space="preserve"> or Teutoburg Forest, the </w:t>
      </w:r>
      <w:r w:rsidRPr="005029E5">
        <w:rPr>
          <w:rStyle w:val="Emphasis"/>
        </w:rPr>
        <w:t>Confederates at Gettysburg</w:t>
      </w:r>
      <w:r w:rsidRPr="005029E5">
        <w:rPr>
          <w:rStyle w:val="11111AAAAStyleUnderline"/>
        </w:rPr>
        <w:t xml:space="preserve">, or the </w:t>
      </w:r>
      <w:r w:rsidRPr="005029E5">
        <w:rPr>
          <w:rStyle w:val="Emphasis"/>
        </w:rPr>
        <w:t>Russians at Tsushima</w:t>
      </w:r>
      <w:r w:rsidRPr="005029E5">
        <w:rPr>
          <w:rStyle w:val="11111AAAAStyleUnderline"/>
        </w:rPr>
        <w:t>. Here we must stand.</w:t>
      </w:r>
    </w:p>
    <w:p w14:paraId="6A0EDEC2" w14:textId="77777777" w:rsidR="00965016" w:rsidRPr="004C5825" w:rsidRDefault="00965016" w:rsidP="00965016">
      <w:pPr>
        <w:rPr>
          <w:b/>
          <w:iCs/>
          <w:u w:val="single"/>
          <w:bdr w:val="single" w:sz="8" w:space="0" w:color="auto"/>
        </w:rPr>
      </w:pPr>
      <w:r w:rsidRPr="000C60CD">
        <w:rPr>
          <w:rStyle w:val="11111AAAAStyleUnderline"/>
          <w:highlight w:val="yellow"/>
        </w:rPr>
        <w:t>The alt</w:t>
      </w:r>
      <w:r w:rsidRPr="005029E5">
        <w:rPr>
          <w:rStyle w:val="11111AAAAStyleUnderline"/>
        </w:rPr>
        <w:t xml:space="preserve">ernative </w:t>
      </w:r>
      <w:r w:rsidRPr="000C60CD">
        <w:rPr>
          <w:rStyle w:val="11111AAAAStyleUnderline"/>
          <w:highlight w:val="yellow"/>
        </w:rPr>
        <w:t xml:space="preserve">is </w:t>
      </w:r>
      <w:r w:rsidRPr="000C60CD">
        <w:rPr>
          <w:rStyle w:val="Emphasis"/>
          <w:highlight w:val="yellow"/>
        </w:rPr>
        <w:t>political and econ</w:t>
      </w:r>
      <w:r w:rsidRPr="005029E5">
        <w:rPr>
          <w:rStyle w:val="Emphasis"/>
        </w:rPr>
        <w:t xml:space="preserve">omic </w:t>
      </w:r>
      <w:r w:rsidRPr="000C60CD">
        <w:rPr>
          <w:rStyle w:val="Emphasis"/>
          <w:highlight w:val="yellow"/>
        </w:rPr>
        <w:t>destruction</w:t>
      </w:r>
      <w:r w:rsidRPr="005029E5">
        <w:rPr>
          <w:rStyle w:val="Emphasis"/>
        </w:rPr>
        <w:t>.</w:t>
      </w:r>
    </w:p>
    <w:p w14:paraId="4E50F062" w14:textId="77777777" w:rsidR="00965016" w:rsidRPr="00965016" w:rsidRDefault="00965016" w:rsidP="00965016"/>
    <w:p w14:paraId="7A7C9C7A" w14:textId="0F8508E3" w:rsidR="00965016" w:rsidRDefault="00965016" w:rsidP="00965016">
      <w:pPr>
        <w:pStyle w:val="Heading1"/>
      </w:pPr>
      <w:r>
        <w:t>2NC</w:t>
      </w:r>
    </w:p>
    <w:p w14:paraId="4AC55A2B" w14:textId="77777777" w:rsidR="00965016" w:rsidRPr="00965016" w:rsidRDefault="00965016" w:rsidP="00965016"/>
    <w:p w14:paraId="5C926524" w14:textId="36A1DBDE" w:rsidR="00796D1A" w:rsidRDefault="006E3F52" w:rsidP="006E3F52">
      <w:pPr>
        <w:pStyle w:val="Heading2"/>
      </w:pPr>
      <w:r>
        <w:t>States</w:t>
      </w:r>
    </w:p>
    <w:p w14:paraId="46D0ED53" w14:textId="77777777" w:rsidR="006E3F52" w:rsidRDefault="006E3F52" w:rsidP="006E3F52"/>
    <w:p w14:paraId="5DDA175C" w14:textId="77777777" w:rsidR="006E3F52" w:rsidRDefault="006E3F52" w:rsidP="006E3F52"/>
    <w:p w14:paraId="2644DA1A" w14:textId="77777777" w:rsidR="006E3F52" w:rsidRDefault="006E3F52" w:rsidP="006E3F52"/>
    <w:p w14:paraId="64869583" w14:textId="77777777" w:rsidR="006E3F52" w:rsidRDefault="006E3F52" w:rsidP="006E3F52">
      <w:pPr>
        <w:pStyle w:val="Heading3"/>
        <w:rPr>
          <w:rFonts w:cs="Arial"/>
        </w:rPr>
      </w:pPr>
      <w:r w:rsidRPr="008A1BCE">
        <w:rPr>
          <w:rFonts w:cs="Arial"/>
        </w:rPr>
        <w:t>Compet: A2 “Perm, Both (</w:t>
      </w:r>
      <w:r>
        <w:rPr>
          <w:rFonts w:cs="Arial"/>
        </w:rPr>
        <w:t>Midterms</w:t>
      </w:r>
      <w:r w:rsidRPr="008A1BCE">
        <w:rPr>
          <w:rFonts w:cs="Arial"/>
        </w:rPr>
        <w:t>)” 2NC</w:t>
      </w:r>
    </w:p>
    <w:p w14:paraId="499B9148" w14:textId="77777777" w:rsidR="006E3F52" w:rsidRPr="00D30DB9" w:rsidRDefault="006E3F52" w:rsidP="006E3F52"/>
    <w:p w14:paraId="70214514" w14:textId="77777777" w:rsidR="006E3F52" w:rsidRDefault="006E3F52" w:rsidP="006E3F52">
      <w:pPr>
        <w:pStyle w:val="Heading4"/>
        <w:rPr>
          <w:rFonts w:cs="Arial"/>
        </w:rPr>
      </w:pPr>
      <w:r>
        <w:rPr>
          <w:rFonts w:cs="Arial"/>
        </w:rPr>
        <w:t>1—</w:t>
      </w:r>
      <w:r w:rsidRPr="00927490">
        <w:rPr>
          <w:rFonts w:cs="Arial"/>
        </w:rPr>
        <w:t xml:space="preserve">Opposition to Trump will be the </w:t>
      </w:r>
      <w:r w:rsidRPr="00927490">
        <w:rPr>
          <w:rFonts w:cs="Arial"/>
          <w:u w:val="single"/>
        </w:rPr>
        <w:t>key factor</w:t>
      </w:r>
      <w:r w:rsidRPr="00927490">
        <w:rPr>
          <w:rFonts w:cs="Arial"/>
        </w:rPr>
        <w:t xml:space="preserve"> in ’26 midterms</w:t>
      </w:r>
    </w:p>
    <w:p w14:paraId="47640CDF" w14:textId="77777777" w:rsidR="006E3F52" w:rsidRDefault="006E3F52" w:rsidP="006E3F52">
      <w:r w:rsidRPr="0054089B">
        <w:rPr>
          <w:rStyle w:val="Style13ptBold"/>
        </w:rPr>
        <w:t xml:space="preserve">Crawford 25 </w:t>
      </w:r>
      <w:r>
        <w:t>(Dennis Crawford JD, was a Democratic nominee for the U.S. House of Representative in 2014; 8-18-2025; "The Democrats Are Winning And Lead Despite Their Negative Image"; doα: 9-23-2025) https://dennispcrawford.medium.com/the-democrats-are-winning-and-lead-despite-their-negative-image-6924db6daffa</w:t>
      </w:r>
    </w:p>
    <w:p w14:paraId="644EA38C" w14:textId="77777777" w:rsidR="006E3F52" w:rsidRPr="0054089B" w:rsidRDefault="006E3F52" w:rsidP="006E3F52"/>
    <w:p w14:paraId="37E51836" w14:textId="77777777" w:rsidR="006E3F52" w:rsidRPr="00927490" w:rsidRDefault="006E3F52" w:rsidP="006E3F52">
      <w:r w:rsidRPr="00927490">
        <w:rPr>
          <w:rStyle w:val="11111AAAAStyleUnderline"/>
          <w:highlight w:val="yellow"/>
        </w:rPr>
        <w:t>Despite</w:t>
      </w:r>
      <w:r w:rsidRPr="00927490">
        <w:rPr>
          <w:rStyle w:val="11111AAAAStyleUnderline"/>
        </w:rPr>
        <w:t xml:space="preserve"> those </w:t>
      </w:r>
      <w:r w:rsidRPr="00927490">
        <w:rPr>
          <w:rStyle w:val="11111AAAAStyleUnderline"/>
          <w:highlight w:val="yellow"/>
        </w:rPr>
        <w:t>low approval</w:t>
      </w:r>
      <w:r w:rsidRPr="00927490">
        <w:rPr>
          <w:rStyle w:val="11111AAAAStyleUnderline"/>
        </w:rPr>
        <w:t xml:space="preserve"> ratings, the </w:t>
      </w:r>
      <w:r w:rsidRPr="00927490">
        <w:rPr>
          <w:rStyle w:val="11111AAAAStyleUnderline"/>
          <w:highlight w:val="yellow"/>
        </w:rPr>
        <w:t>Dem</w:t>
      </w:r>
      <w:r w:rsidRPr="00927490">
        <w:rPr>
          <w:rStyle w:val="11111AAAAStyleUnderline"/>
        </w:rPr>
        <w:t>ocrat</w:t>
      </w:r>
      <w:r w:rsidRPr="00927490">
        <w:rPr>
          <w:rStyle w:val="11111AAAAStyleUnderline"/>
          <w:highlight w:val="yellow"/>
        </w:rPr>
        <w:t>s</w:t>
      </w:r>
      <w:r w:rsidRPr="00927490">
        <w:rPr>
          <w:rStyle w:val="11111AAAAStyleUnderline"/>
        </w:rPr>
        <w:t xml:space="preserve"> </w:t>
      </w:r>
      <w:r w:rsidRPr="00927490">
        <w:rPr>
          <w:rStyle w:val="11111AAAAStyleUnderline"/>
          <w:highlight w:val="yellow"/>
        </w:rPr>
        <w:t xml:space="preserve">are winning </w:t>
      </w:r>
      <w:r w:rsidRPr="0054089B">
        <w:rPr>
          <w:rStyle w:val="Emphasis"/>
          <w:highlight w:val="yellow"/>
        </w:rPr>
        <w:t>big</w:t>
      </w:r>
      <w:r w:rsidRPr="00927490">
        <w:rPr>
          <w:rStyle w:val="11111AAAAStyleUnderline"/>
          <w:highlight w:val="yellow"/>
        </w:rPr>
        <w:t xml:space="preserve"> in</w:t>
      </w:r>
      <w:r w:rsidRPr="00927490">
        <w:rPr>
          <w:rStyle w:val="11111AAAAStyleUnderline"/>
        </w:rPr>
        <w:t xml:space="preserve"> the </w:t>
      </w:r>
      <w:r w:rsidRPr="00927490">
        <w:rPr>
          <w:rStyle w:val="11111AAAAStyleUnderline"/>
          <w:highlight w:val="yellow"/>
        </w:rPr>
        <w:t>2025</w:t>
      </w:r>
      <w:r w:rsidRPr="00927490">
        <w:rPr>
          <w:rStyle w:val="11111AAAAStyleUnderline"/>
        </w:rPr>
        <w:t xml:space="preserve"> elections </w:t>
      </w:r>
      <w:r w:rsidRPr="00927490">
        <w:rPr>
          <w:rStyle w:val="11111AAAAStyleUnderline"/>
          <w:highlight w:val="yellow"/>
        </w:rPr>
        <w:t xml:space="preserve">and </w:t>
      </w:r>
      <w:r w:rsidRPr="0054089B">
        <w:rPr>
          <w:rStyle w:val="Emphasis"/>
          <w:highlight w:val="yellow"/>
        </w:rPr>
        <w:t>lead the GOP</w:t>
      </w:r>
      <w:r w:rsidRPr="00927490">
        <w:rPr>
          <w:rStyle w:val="11111AAAAStyleUnderline"/>
          <w:highlight w:val="yellow"/>
        </w:rPr>
        <w:t xml:space="preserve"> in 2026 polls</w:t>
      </w:r>
      <w:r w:rsidRPr="00927490">
        <w:t>. You wouldn’t know this from following the Vichy corporate media and the propaganda of the GOP. They are invested in a Democrats in disarray narrative. The Republicans know they are in trouble — that’s why they are redrawing the map in Texas to steal 5 U.S. House seats.</w:t>
      </w:r>
    </w:p>
    <w:p w14:paraId="6ADEAE19" w14:textId="77777777" w:rsidR="006E3F52" w:rsidRPr="00927490" w:rsidRDefault="006E3F52" w:rsidP="006E3F52">
      <w:r w:rsidRPr="00927490">
        <w:t>Steve Kornacki explains the apparent paradox:</w:t>
      </w:r>
    </w:p>
    <w:p w14:paraId="7BC9F727" w14:textId="77777777" w:rsidR="006E3F52" w:rsidRPr="00927490" w:rsidRDefault="006E3F52" w:rsidP="006E3F52">
      <w:r w:rsidRPr="00927490">
        <w:t>“</w:t>
      </w:r>
      <w:r w:rsidRPr="00927490">
        <w:rPr>
          <w:rStyle w:val="11111AAAAStyleUnderline"/>
        </w:rPr>
        <w:t xml:space="preserve">The Democratic Party is </w:t>
      </w:r>
      <w:r w:rsidRPr="00927490">
        <w:rPr>
          <w:rStyle w:val="11111AAAAStyleUnderline"/>
          <w:highlight w:val="yellow"/>
        </w:rPr>
        <w:t>profoundly unpopular</w:t>
      </w:r>
      <w:r w:rsidRPr="00927490">
        <w:t xml:space="preserve"> right now.</w:t>
      </w:r>
    </w:p>
    <w:p w14:paraId="0E1B9FF6" w14:textId="77777777" w:rsidR="006E3F52" w:rsidRPr="00927490" w:rsidRDefault="006E3F52" w:rsidP="006E3F52">
      <w:r w:rsidRPr="00927490">
        <w:t>Our own NBC News poll spotted this trend early this year and recent surveys show it persisting, including one from CNBC last week that found that just 22% of Americans have a positive perception of the Democratic Party, compared to 55% negative. For the GOP, it was 36% positive and 46% negative.</w:t>
      </w:r>
    </w:p>
    <w:p w14:paraId="54D45F88" w14:textId="77777777" w:rsidR="006E3F52" w:rsidRPr="00927490" w:rsidRDefault="006E3F52" w:rsidP="006E3F52">
      <w:r w:rsidRPr="00927490">
        <w:t xml:space="preserve">And </w:t>
      </w:r>
      <w:r w:rsidRPr="00927490">
        <w:rPr>
          <w:rStyle w:val="Emphasis"/>
          <w:highlight w:val="yellow"/>
        </w:rPr>
        <w:t>yet</w:t>
      </w:r>
      <w:r w:rsidRPr="00927490">
        <w:t xml:space="preserve">, </w:t>
      </w:r>
      <w:r w:rsidRPr="00927490">
        <w:rPr>
          <w:rStyle w:val="11111AAAAStyleUnderline"/>
        </w:rPr>
        <w:t>the</w:t>
      </w:r>
      <w:r w:rsidRPr="00927490">
        <w:t xml:space="preserve"> same </w:t>
      </w:r>
      <w:r w:rsidRPr="00927490">
        <w:rPr>
          <w:rStyle w:val="11111AAAAStyleUnderline"/>
        </w:rPr>
        <w:t xml:space="preserve">CNBC poll also put </w:t>
      </w:r>
      <w:r w:rsidRPr="00927490">
        <w:rPr>
          <w:rStyle w:val="11111AAAAStyleUnderline"/>
          <w:highlight w:val="yellow"/>
        </w:rPr>
        <w:t>Dem</w:t>
      </w:r>
      <w:r w:rsidRPr="00927490">
        <w:rPr>
          <w:rStyle w:val="11111AAAAStyleUnderline"/>
        </w:rPr>
        <w:t>ocrat</w:t>
      </w:r>
      <w:r w:rsidRPr="00927490">
        <w:rPr>
          <w:rStyle w:val="11111AAAAStyleUnderline"/>
          <w:highlight w:val="yellow"/>
        </w:rPr>
        <w:t>s</w:t>
      </w:r>
      <w:r w:rsidRPr="00927490">
        <w:rPr>
          <w:rStyle w:val="11111AAAAStyleUnderline"/>
        </w:rPr>
        <w:t xml:space="preserve"> </w:t>
      </w:r>
      <w:r w:rsidRPr="00927490">
        <w:rPr>
          <w:rStyle w:val="11111AAAAStyleUnderline"/>
          <w:highlight w:val="yellow"/>
        </w:rPr>
        <w:t>ahead</w:t>
      </w:r>
      <w:r w:rsidRPr="00927490">
        <w:rPr>
          <w:rStyle w:val="11111AAAAStyleUnderline"/>
        </w:rPr>
        <w:t xml:space="preserve"> by 5 points on the generic congressional ballot, a key indicator as the 2026 midterm playing field takes shape</w:t>
      </w:r>
      <w:r w:rsidRPr="00927490">
        <w:t>. It raises the question: How could a party with such a dismal image not be getting blown out?</w:t>
      </w:r>
    </w:p>
    <w:p w14:paraId="7261C2F7" w14:textId="77777777" w:rsidR="006E3F52" w:rsidRPr="00927490" w:rsidRDefault="006E3F52" w:rsidP="006E3F52">
      <w:r w:rsidRPr="00927490">
        <w:t>The answer has to do with how Democrats think about their own party. Unlike Republicans, who as a group hold an overwhelmingly positive view of the GOP, only a plurality of Democrats actually have a favorable view of their own party.</w:t>
      </w:r>
    </w:p>
    <w:p w14:paraId="2B81606A" w14:textId="77777777" w:rsidR="006E3F52" w:rsidRPr="00927490" w:rsidRDefault="006E3F52" w:rsidP="006E3F52">
      <w:r w:rsidRPr="00927490">
        <w:t xml:space="preserve">A </w:t>
      </w:r>
      <w:r w:rsidRPr="00927490">
        <w:rPr>
          <w:rStyle w:val="11111AAAAStyleUnderline"/>
        </w:rPr>
        <w:t>majority of Democrats are either neutral or hostile to their own party. But, crucially, almost none of them are disillusioned in a way that would lead them to vote against the party next year</w:t>
      </w:r>
      <w:r w:rsidRPr="00927490">
        <w:t xml:space="preserve">. In fact, the CNBC poll finds that </w:t>
      </w:r>
      <w:r w:rsidRPr="00927490">
        <w:rPr>
          <w:rStyle w:val="11111AAAAStyleUnderline"/>
          <w:highlight w:val="yellow"/>
        </w:rPr>
        <w:t>Dem</w:t>
      </w:r>
      <w:r w:rsidRPr="00927490">
        <w:rPr>
          <w:rStyle w:val="11111AAAAStyleUnderline"/>
        </w:rPr>
        <w:t xml:space="preserve">ocratic </w:t>
      </w:r>
      <w:r w:rsidRPr="00927490">
        <w:rPr>
          <w:rStyle w:val="11111AAAAStyleUnderline"/>
          <w:highlight w:val="yellow"/>
        </w:rPr>
        <w:t>voters</w:t>
      </w:r>
      <w:r w:rsidRPr="00927490">
        <w:rPr>
          <w:rStyle w:val="11111AAAAStyleUnderline"/>
        </w:rPr>
        <w:t xml:space="preserve"> are slightly </w:t>
      </w:r>
      <w:r w:rsidRPr="00927490">
        <w:rPr>
          <w:rStyle w:val="11111AAAAStyleUnderline"/>
          <w:highlight w:val="yellow"/>
        </w:rPr>
        <w:t>more united behind their own par</w:t>
      </w:r>
      <w:r w:rsidRPr="00927490">
        <w:rPr>
          <w:rStyle w:val="11111AAAAStyleUnderline"/>
        </w:rPr>
        <w:t xml:space="preserve">ty when it comes to the generic ballot </w:t>
      </w:r>
      <w:r w:rsidRPr="00927490">
        <w:rPr>
          <w:rStyle w:val="11111AAAAStyleUnderline"/>
          <w:highlight w:val="yellow"/>
        </w:rPr>
        <w:t>than Republicans</w:t>
      </w:r>
      <w:r w:rsidRPr="00927490">
        <w:rPr>
          <w:rStyle w:val="11111AAAAStyleUnderline"/>
        </w:rPr>
        <w:t xml:space="preserve"> are</w:t>
      </w:r>
      <w:r w:rsidRPr="00927490">
        <w:t>.</w:t>
      </w:r>
    </w:p>
    <w:p w14:paraId="1D5C7E87" w14:textId="77777777" w:rsidR="006E3F52" w:rsidRDefault="006E3F52" w:rsidP="006E3F52">
      <w:r w:rsidRPr="00927490">
        <w:t xml:space="preserve">This indicates that </w:t>
      </w:r>
      <w:r w:rsidRPr="00927490">
        <w:rPr>
          <w:rStyle w:val="Emphasis"/>
          <w:highlight w:val="yellow"/>
        </w:rPr>
        <w:t>hostility to</w:t>
      </w:r>
      <w:r w:rsidRPr="00927490">
        <w:t xml:space="preserve"> President Donald </w:t>
      </w:r>
      <w:r w:rsidRPr="00927490">
        <w:rPr>
          <w:rStyle w:val="Emphasis"/>
          <w:sz w:val="30"/>
          <w:szCs w:val="30"/>
          <w:highlight w:val="yellow"/>
        </w:rPr>
        <w:t>Trump</w:t>
      </w:r>
      <w:r w:rsidRPr="00927490">
        <w:t xml:space="preserve"> and the GOP </w:t>
      </w:r>
      <w:r w:rsidRPr="00927490">
        <w:rPr>
          <w:rStyle w:val="Emphasis"/>
          <w:highlight w:val="yellow"/>
        </w:rPr>
        <w:t>remains the central motivating force</w:t>
      </w:r>
      <w:r w:rsidRPr="00927490">
        <w:rPr>
          <w:rStyle w:val="11111AAAAStyleUnderline"/>
        </w:rPr>
        <w:t xml:space="preserve"> for Democratic voters, more than </w:t>
      </w:r>
      <w:r w:rsidRPr="00927490">
        <w:rPr>
          <w:rStyle w:val="11111AAAAStyleUnderline"/>
          <w:highlight w:val="yellow"/>
        </w:rPr>
        <w:t>enough to override</w:t>
      </w:r>
      <w:r w:rsidRPr="00927490">
        <w:rPr>
          <w:rStyle w:val="11111AAAAStyleUnderline"/>
        </w:rPr>
        <w:t xml:space="preserve"> any </w:t>
      </w:r>
      <w:r w:rsidRPr="00927490">
        <w:rPr>
          <w:rStyle w:val="11111AAAAStyleUnderline"/>
          <w:highlight w:val="yellow"/>
        </w:rPr>
        <w:t>qualms</w:t>
      </w:r>
      <w:r w:rsidRPr="00927490">
        <w:rPr>
          <w:rStyle w:val="11111AAAAStyleUnderline"/>
        </w:rPr>
        <w:t xml:space="preserve"> they have about </w:t>
      </w:r>
      <w:r w:rsidRPr="00927490">
        <w:rPr>
          <w:rStyle w:val="11111AAAAStyleUnderline"/>
          <w:highlight w:val="yellow"/>
        </w:rPr>
        <w:t>their</w:t>
      </w:r>
      <w:r w:rsidRPr="00927490">
        <w:rPr>
          <w:rStyle w:val="11111AAAAStyleUnderline"/>
        </w:rPr>
        <w:t xml:space="preserve"> </w:t>
      </w:r>
      <w:r w:rsidRPr="00927490">
        <w:rPr>
          <w:rStyle w:val="11111AAAAStyleUnderline"/>
          <w:highlight w:val="yellow"/>
        </w:rPr>
        <w:t>own side</w:t>
      </w:r>
      <w:r w:rsidRPr="00927490">
        <w:t>.”</w:t>
      </w:r>
    </w:p>
    <w:p w14:paraId="006EC77B" w14:textId="77777777" w:rsidR="006E3F52" w:rsidRPr="00927490" w:rsidRDefault="006E3F52" w:rsidP="006E3F52"/>
    <w:p w14:paraId="34E76345" w14:textId="77777777" w:rsidR="006E3F52" w:rsidRDefault="006E3F52" w:rsidP="006E3F52">
      <w:pPr>
        <w:pStyle w:val="Heading4"/>
        <w:rPr>
          <w:rFonts w:cs="Arial"/>
        </w:rPr>
      </w:pPr>
      <w:r w:rsidRPr="00927490">
        <w:rPr>
          <w:rFonts w:cs="Arial"/>
        </w:rPr>
        <w:t>The midterm is a referendum on Trump</w:t>
      </w:r>
    </w:p>
    <w:p w14:paraId="2BD820A4" w14:textId="77777777" w:rsidR="006E3F52" w:rsidRDefault="006E3F52" w:rsidP="006E3F52">
      <w:r w:rsidRPr="00D110A1">
        <w:rPr>
          <w:rStyle w:val="Style13ptBold"/>
        </w:rPr>
        <w:t xml:space="preserve">Continetti </w:t>
      </w:r>
      <w:r>
        <w:rPr>
          <w:rStyle w:val="Style13ptBold"/>
        </w:rPr>
        <w:t>8—12</w:t>
      </w:r>
      <w:r>
        <w:t xml:space="preserve"> (Matthew Continetti is Director of Domestic Policy Studies at AEI  ; 8-12-2025; "We Need to Talk About the Midterms"; American Enterprise Institute - AEI; doα: 9-23-2025) https://www.aei.org/op-eds/we-need-to-talk-about-the-midterms/</w:t>
      </w:r>
    </w:p>
    <w:p w14:paraId="1D68F900" w14:textId="77777777" w:rsidR="006E3F52" w:rsidRPr="00D110A1" w:rsidRDefault="006E3F52" w:rsidP="006E3F52"/>
    <w:p w14:paraId="5F2546C8" w14:textId="77777777" w:rsidR="006E3F52" w:rsidRPr="00927490" w:rsidRDefault="006E3F52" w:rsidP="006E3F52">
      <w:r w:rsidRPr="00927490">
        <w:t xml:space="preserve">Ladies and gentlemen, start your engines! As we await off-year elections in Virginia, New Jersey, and New York City, </w:t>
      </w:r>
      <w:r w:rsidRPr="00927490">
        <w:rPr>
          <w:rStyle w:val="11111AAAAStyleUnderline"/>
        </w:rPr>
        <w:t xml:space="preserve">the </w:t>
      </w:r>
      <w:r w:rsidRPr="00927490">
        <w:rPr>
          <w:rStyle w:val="11111AAAAStyleUnderline"/>
          <w:highlight w:val="yellow"/>
        </w:rPr>
        <w:t>2</w:t>
      </w:r>
      <w:r w:rsidRPr="00D110A1">
        <w:rPr>
          <w:rStyle w:val="11111AAAAStyleUnderline"/>
          <w:highlight w:val="yellow"/>
        </w:rPr>
        <w:t>026 mi</w:t>
      </w:r>
      <w:r w:rsidRPr="00927490">
        <w:rPr>
          <w:rStyle w:val="11111AAAAStyleUnderline"/>
          <w:highlight w:val="yellow"/>
        </w:rPr>
        <w:t>dterm</w:t>
      </w:r>
      <w:r w:rsidRPr="00927490">
        <w:rPr>
          <w:rStyle w:val="11111AAAAStyleUnderline"/>
        </w:rPr>
        <w:t xml:space="preserve"> campaign is </w:t>
      </w:r>
      <w:r w:rsidRPr="00927490">
        <w:rPr>
          <w:rStyle w:val="Emphasis"/>
          <w:highlight w:val="yellow"/>
        </w:rPr>
        <w:t>well underway</w:t>
      </w:r>
      <w:r w:rsidRPr="00927490">
        <w:t xml:space="preserve">. </w:t>
      </w:r>
      <w:r w:rsidRPr="00D110A1">
        <w:rPr>
          <w:rStyle w:val="11111AAAAStyleUnderline"/>
        </w:rPr>
        <w:t xml:space="preserve">Fundraising is </w:t>
      </w:r>
      <w:r w:rsidRPr="00D110A1">
        <w:rPr>
          <w:rStyle w:val="Emphasis"/>
        </w:rPr>
        <w:t>humming</w:t>
      </w:r>
      <w:r w:rsidRPr="00927490">
        <w:rPr>
          <w:rStyle w:val="Emphasis"/>
        </w:rPr>
        <w:t xml:space="preserve"> along</w:t>
      </w:r>
      <w:r w:rsidRPr="00927490">
        <w:rPr>
          <w:rStyle w:val="11111AAAAStyleUnderline"/>
        </w:rPr>
        <w:t xml:space="preserve">. The </w:t>
      </w:r>
      <w:r w:rsidRPr="00D110A1">
        <w:rPr>
          <w:rStyle w:val="11111AAAAStyleUnderline"/>
          <w:highlight w:val="yellow"/>
        </w:rPr>
        <w:t>map is coming into view</w:t>
      </w:r>
      <w:r w:rsidRPr="00927490">
        <w:rPr>
          <w:rStyle w:val="11111AAAAStyleUnderline"/>
        </w:rPr>
        <w:t>. And candidates are jumping in</w:t>
      </w:r>
      <w:r w:rsidRPr="00927490">
        <w:t>.</w:t>
      </w:r>
    </w:p>
    <w:p w14:paraId="34195DAE" w14:textId="77777777" w:rsidR="006E3F52" w:rsidRPr="00927490" w:rsidRDefault="006E3F52" w:rsidP="006E3F52">
      <w:r w:rsidRPr="00927490">
        <w:t>One key matchup is set: Former Governor Roy Cooper, a Democrat, will battle RNC Chairman Michael Whatley for North Carolina’s open Senate seat. And the stakes are set high. “</w:t>
      </w:r>
      <w:r w:rsidRPr="00927490">
        <w:rPr>
          <w:rStyle w:val="11111AAAAStyleUnderline"/>
          <w:highlight w:val="yellow"/>
        </w:rPr>
        <w:t>The decisions</w:t>
      </w:r>
      <w:r w:rsidRPr="00927490">
        <w:rPr>
          <w:rStyle w:val="11111AAAAStyleUnderline"/>
        </w:rPr>
        <w:t xml:space="preserve"> we make in the next election</w:t>
      </w:r>
      <w:r w:rsidRPr="00927490">
        <w:t>,” Cooper said in his July 28 announcement video, “</w:t>
      </w:r>
      <w:r w:rsidRPr="00927490">
        <w:rPr>
          <w:rStyle w:val="Emphasis"/>
        </w:rPr>
        <w:t xml:space="preserve">will </w:t>
      </w:r>
      <w:r w:rsidRPr="00927490">
        <w:rPr>
          <w:rStyle w:val="Emphasis"/>
          <w:highlight w:val="yellow"/>
        </w:rPr>
        <w:t>determine if we</w:t>
      </w:r>
      <w:r w:rsidRPr="00927490">
        <w:rPr>
          <w:rStyle w:val="Emphasis"/>
        </w:rPr>
        <w:t xml:space="preserve"> even </w:t>
      </w:r>
      <w:r w:rsidRPr="00927490">
        <w:rPr>
          <w:rStyle w:val="Emphasis"/>
          <w:highlight w:val="yellow"/>
        </w:rPr>
        <w:t>have a middle class</w:t>
      </w:r>
      <w:r w:rsidRPr="00927490">
        <w:rPr>
          <w:rStyle w:val="Emphasis"/>
        </w:rPr>
        <w:t xml:space="preserve"> in America anymore</w:t>
      </w:r>
      <w:r w:rsidRPr="00927490">
        <w:t>.”</w:t>
      </w:r>
    </w:p>
    <w:p w14:paraId="4C2BB779" w14:textId="77777777" w:rsidR="006E3F52" w:rsidRPr="00927490" w:rsidRDefault="006E3F52" w:rsidP="006E3F52">
      <w:r w:rsidRPr="00927490">
        <w:t>Easy there, Roy. The middle class survived the Great Depression, World War II, and disco. It will survive 2026.</w:t>
      </w:r>
    </w:p>
    <w:p w14:paraId="442A7FF0" w14:textId="77777777" w:rsidR="006E3F52" w:rsidRPr="00927490" w:rsidRDefault="006E3F52" w:rsidP="006E3F52">
      <w:r w:rsidRPr="00927490">
        <w:t>But the Republican trifecta—control of the White House, House of Representatives, and Senate—may not. Democrats need to net three seats to win the House and four seats to win the Senate. Conventional wisdom holds that they’re on a path to win the lower chamber of Congress but face a steeper climb on the other side of Capitol Hill.</w:t>
      </w:r>
    </w:p>
    <w:p w14:paraId="2D7AF201" w14:textId="77777777" w:rsidR="006E3F52" w:rsidRPr="00927490" w:rsidRDefault="006E3F52" w:rsidP="006E3F52">
      <w:r w:rsidRPr="00927490">
        <w:t xml:space="preserve">The truth is that </w:t>
      </w:r>
      <w:r w:rsidRPr="00927490">
        <w:rPr>
          <w:rStyle w:val="Emphasis"/>
          <w:highlight w:val="yellow"/>
        </w:rPr>
        <w:t>any outcome</w:t>
      </w:r>
      <w:r w:rsidRPr="00927490">
        <w:rPr>
          <w:rStyle w:val="Emphasis"/>
        </w:rPr>
        <w:t xml:space="preserve"> is </w:t>
      </w:r>
      <w:r w:rsidRPr="00927490">
        <w:rPr>
          <w:rStyle w:val="Emphasis"/>
          <w:highlight w:val="yellow"/>
        </w:rPr>
        <w:t>possible</w:t>
      </w:r>
      <w:r w:rsidRPr="00927490">
        <w:t>.</w:t>
      </w:r>
    </w:p>
    <w:p w14:paraId="60A2E5B4" w14:textId="77777777" w:rsidR="006E3F52" w:rsidRPr="00927490" w:rsidRDefault="006E3F52" w:rsidP="006E3F52">
      <w:r w:rsidRPr="00927490">
        <w:rPr>
          <w:rStyle w:val="11111AAAAStyleUnderline"/>
        </w:rPr>
        <w:t>Democrats could win full control of Congress</w:t>
      </w:r>
      <w:r w:rsidRPr="00927490">
        <w:t>. Or they could split the House or Senate. Or they might fail to win a majority anywhere. Uncertainty reigns, because Democrats face structural obstacles as well as a fully engaged President Trump. He’s determined to avoid a repeat of his first midterm, when Democrats won 41 House seats and promptly impeached him twice. He’s hoovering up money—the GOP cash advantage is huge—and endorsing candidates early to avoid costly infighting. To secure his legacy and prepare Republicans for the 2028 presidential campaign, Trump must stave off a Democratic takeover.</w:t>
      </w:r>
    </w:p>
    <w:p w14:paraId="64532652" w14:textId="77777777" w:rsidR="006E3F52" w:rsidRPr="00927490" w:rsidRDefault="006E3F52" w:rsidP="006E3F52">
      <w:r w:rsidRPr="00927490">
        <w:t xml:space="preserve">The odds are against him. </w:t>
      </w:r>
      <w:r w:rsidRPr="00927490">
        <w:rPr>
          <w:rStyle w:val="11111AAAAStyleUnderline"/>
        </w:rPr>
        <w:t>Polymarket shows a 70 percent probability that Democrats will win the House</w:t>
      </w:r>
      <w:r w:rsidRPr="00927490">
        <w:t>, with a similar chance of Republicans maintaining the Senate. History backs this up. Since the New Deal, the president’s party has gained House seats in just three midterms: 1934, 1998, and 2002. More recently, voters have opted for change in 11 of the past 13 elections.</w:t>
      </w:r>
    </w:p>
    <w:p w14:paraId="64F20243" w14:textId="77777777" w:rsidR="006E3F52" w:rsidRPr="00927490" w:rsidRDefault="006E3F52" w:rsidP="006E3F52">
      <w:r w:rsidRPr="00927490">
        <w:rPr>
          <w:rStyle w:val="11111AAAAStyleUnderline"/>
        </w:rPr>
        <w:t xml:space="preserve">Midterm </w:t>
      </w:r>
      <w:r w:rsidRPr="00927490">
        <w:rPr>
          <w:rStyle w:val="11111AAAAStyleUnderline"/>
          <w:highlight w:val="yellow"/>
        </w:rPr>
        <w:t>results</w:t>
      </w:r>
      <w:r w:rsidRPr="00927490">
        <w:rPr>
          <w:rStyle w:val="11111AAAAStyleUnderline"/>
        </w:rPr>
        <w:t xml:space="preserve"> are </w:t>
      </w:r>
      <w:r w:rsidRPr="00927490">
        <w:rPr>
          <w:rStyle w:val="Emphasis"/>
          <w:sz w:val="30"/>
          <w:szCs w:val="30"/>
          <w:highlight w:val="yellow"/>
        </w:rPr>
        <w:t>highly correlated</w:t>
      </w:r>
      <w:r w:rsidRPr="00927490">
        <w:rPr>
          <w:rStyle w:val="Emphasis"/>
          <w:highlight w:val="yellow"/>
        </w:rPr>
        <w:t xml:space="preserve"> with presidential approval</w:t>
      </w:r>
      <w:r w:rsidRPr="00D110A1">
        <w:rPr>
          <w:rStyle w:val="Style13ptBold"/>
        </w:rPr>
        <w:t xml:space="preserve">. </w:t>
      </w:r>
      <w:r w:rsidRPr="00D110A1">
        <w:rPr>
          <w:rStyle w:val="Style13ptBold"/>
          <w:highlight w:val="yellow"/>
        </w:rPr>
        <w:t>And Trump’s</w:t>
      </w:r>
      <w:r w:rsidRPr="00D110A1">
        <w:rPr>
          <w:rStyle w:val="Style13ptBold"/>
        </w:rPr>
        <w:t xml:space="preserve"> rating </w:t>
      </w:r>
      <w:r w:rsidRPr="00D110A1">
        <w:rPr>
          <w:rStyle w:val="Style13ptBold"/>
          <w:highlight w:val="yellow"/>
        </w:rPr>
        <w:t>is middling</w:t>
      </w:r>
      <w:r w:rsidRPr="00927490">
        <w:t>. With a job approval of 46 percent, according to the RealClearPolitics polling average, Trump is more popular than he was at this point in his first term. He’s around where George W. Bush and Barack Obama were at similar junctures in their second terms. The problem? Both Bush and Obama lost Congress the following year.</w:t>
      </w:r>
    </w:p>
    <w:p w14:paraId="334DA273" w14:textId="77777777" w:rsidR="006E3F52" w:rsidRPr="006318CA" w:rsidRDefault="006E3F52" w:rsidP="006E3F52"/>
    <w:p w14:paraId="164AD6F1" w14:textId="77777777" w:rsidR="006E3F52" w:rsidRPr="008A1BCE" w:rsidRDefault="006E3F52" w:rsidP="006E3F52">
      <w:pPr>
        <w:pStyle w:val="Heading4"/>
      </w:pPr>
      <w:r>
        <w:t>3</w:t>
      </w:r>
      <w:r w:rsidRPr="008A1BCE">
        <w:t>—States get the credit</w:t>
      </w:r>
    </w:p>
    <w:p w14:paraId="50248729" w14:textId="77777777" w:rsidR="006E3F52" w:rsidRPr="008A1BCE" w:rsidRDefault="006E3F52" w:rsidP="006E3F52">
      <w:pPr>
        <w:rPr>
          <w:szCs w:val="16"/>
        </w:rPr>
      </w:pPr>
      <w:r w:rsidRPr="008A1BCE">
        <w:rPr>
          <w:rStyle w:val="Style13ptBold"/>
        </w:rPr>
        <w:t>Arceneaux 6</w:t>
      </w:r>
      <w:r w:rsidRPr="008A1BCE">
        <w:t xml:space="preserve">—(Professor of Political Science at Temple University). </w:t>
      </w:r>
      <w:r w:rsidRPr="008A1BCE">
        <w:rPr>
          <w:szCs w:val="16"/>
        </w:rPr>
        <w:t xml:space="preserve">Kevin Arceneaux. “The Federal Face of Voting: Are Elected Officials Held Accountable for the Functions Relevant to Their Office?”. Political Psychology, Vol. 27, No. 5 (Oct., 2006). </w:t>
      </w:r>
      <w:hyperlink r:id="rId20" w:history="1">
        <w:r w:rsidRPr="008A1BCE">
          <w:rPr>
            <w:rStyle w:val="Hyperlink"/>
            <w:szCs w:val="16"/>
          </w:rPr>
          <w:t>http://www.jstor.org/stable/3792536</w:t>
        </w:r>
      </w:hyperlink>
      <w:r w:rsidRPr="008A1BCE">
        <w:rPr>
          <w:szCs w:val="16"/>
        </w:rPr>
        <w:t>. Accessed 8/3/21.</w:t>
      </w:r>
    </w:p>
    <w:p w14:paraId="2461FECC" w14:textId="77777777" w:rsidR="006E3F52" w:rsidRPr="008A1BCE" w:rsidRDefault="006E3F52" w:rsidP="006E3F52"/>
    <w:p w14:paraId="5E7895D9" w14:textId="77777777" w:rsidR="006E3F52" w:rsidRPr="008A1BCE" w:rsidRDefault="006E3F52" w:rsidP="006E3F52">
      <w:r w:rsidRPr="008A1BCE">
        <w:t xml:space="preserve"> </w:t>
      </w:r>
      <w:r w:rsidRPr="008A1BCE">
        <w:rPr>
          <w:rStyle w:val="11111AAAAStyleUnderline"/>
        </w:rPr>
        <w:t xml:space="preserve">An inspection of Table 4 shows modest support for the federalist voting hypothesis. </w:t>
      </w:r>
      <w:r w:rsidRPr="008A1BCE">
        <w:rPr>
          <w:rStyle w:val="11111AAAAStyleUnderline"/>
          <w:highlight w:val="yellow"/>
        </w:rPr>
        <w:t xml:space="preserve">Respondents </w:t>
      </w:r>
      <w:r w:rsidRPr="008A1BCE">
        <w:rPr>
          <w:rStyle w:val="11111AAAAStyleUnderline"/>
        </w:rPr>
        <w:t xml:space="preserve">with accessible attitudes on unemployment are more likely to link </w:t>
      </w:r>
      <w:r w:rsidRPr="008A1BCE">
        <w:rPr>
          <w:rStyle w:val="11111AAAAStyleUnderline"/>
          <w:highlight w:val="yellow"/>
        </w:rPr>
        <w:t>vote for</w:t>
      </w:r>
      <w:r w:rsidRPr="008A1BCE">
        <w:rPr>
          <w:rStyle w:val="11111AAAAStyleUnderline"/>
        </w:rPr>
        <w:t xml:space="preserve"> (against) </w:t>
      </w:r>
      <w:r w:rsidRPr="008A1BCE">
        <w:rPr>
          <w:rStyle w:val="11111AAAAStyleUnderline"/>
          <w:highlight w:val="yellow"/>
        </w:rPr>
        <w:t xml:space="preserve">their </w:t>
      </w:r>
      <w:r w:rsidRPr="008A1BCE">
        <w:rPr>
          <w:rStyle w:val="11111AAAAStyleUnderline"/>
        </w:rPr>
        <w:t xml:space="preserve">incumbent </w:t>
      </w:r>
      <w:r w:rsidRPr="008A1BCE">
        <w:rPr>
          <w:rStyle w:val="11111AAAAStyleUnderline"/>
          <w:highlight w:val="yellow"/>
        </w:rPr>
        <w:t xml:space="preserve">senator when they </w:t>
      </w:r>
      <w:r w:rsidRPr="008A1BCE">
        <w:rPr>
          <w:rStyle w:val="Emphasis"/>
          <w:highlight w:val="yellow"/>
        </w:rPr>
        <w:t>attribute</w:t>
      </w:r>
      <w:r w:rsidRPr="008A1BCE">
        <w:rPr>
          <w:rStyle w:val="11111AAAAStyleUnderline"/>
          <w:highlight w:val="yellow"/>
        </w:rPr>
        <w:t xml:space="preserve"> </w:t>
      </w:r>
      <w:r w:rsidRPr="008A1BCE">
        <w:rPr>
          <w:rStyle w:val="11111AAAAStyleUnderline"/>
        </w:rPr>
        <w:t xml:space="preserve">functional </w:t>
      </w:r>
      <w:r w:rsidRPr="008A1BCE">
        <w:rPr>
          <w:rStyle w:val="Emphasis"/>
          <w:highlight w:val="yellow"/>
        </w:rPr>
        <w:t>responsibility to the national government</w:t>
      </w:r>
      <w:r w:rsidRPr="008A1BCE">
        <w:rPr>
          <w:rStyle w:val="11111AAAAStyleUnderline"/>
          <w:highlight w:val="yellow"/>
        </w:rPr>
        <w:t xml:space="preserve"> </w:t>
      </w:r>
      <w:r w:rsidRPr="008A1BCE">
        <w:rPr>
          <w:rStyle w:val="11111AAAAStyleUnderline"/>
        </w:rPr>
        <w:t>and credit (blame) government for policy outcomes in connection with this issue.</w:t>
      </w:r>
      <w:r w:rsidRPr="008A1BCE">
        <w:t xml:space="preserve"> </w:t>
      </w:r>
      <w:r w:rsidRPr="008A1BCE">
        <w:rPr>
          <w:rStyle w:val="11111AAAAStyleUnderline"/>
        </w:rPr>
        <w:t xml:space="preserve">Respondents with accessible attitudes on unemployment but who attributed functional </w:t>
      </w:r>
      <w:r w:rsidRPr="008A1BCE">
        <w:rPr>
          <w:rStyle w:val="Emphasis"/>
        </w:rPr>
        <w:t xml:space="preserve">responsibility </w:t>
      </w:r>
      <w:r w:rsidRPr="008A1BCE">
        <w:rPr>
          <w:rStyle w:val="11111AAAAStyleUnderline"/>
        </w:rPr>
        <w:t xml:space="preserve">to </w:t>
      </w:r>
      <w:r w:rsidRPr="008A1BCE">
        <w:rPr>
          <w:rStyle w:val="11111AAAAStyleUnderline"/>
          <w:highlight w:val="yellow"/>
        </w:rPr>
        <w:t xml:space="preserve">the </w:t>
      </w:r>
      <w:r w:rsidRPr="008A1BCE">
        <w:rPr>
          <w:rStyle w:val="Emphasis"/>
          <w:highlight w:val="yellow"/>
        </w:rPr>
        <w:t xml:space="preserve">state </w:t>
      </w:r>
      <w:r w:rsidRPr="008A1BCE">
        <w:rPr>
          <w:rStyle w:val="Emphasis"/>
        </w:rPr>
        <w:t>government</w:t>
      </w:r>
      <w:r w:rsidRPr="008A1BCE">
        <w:rPr>
          <w:rStyle w:val="11111AAAAStyleUnderline"/>
        </w:rPr>
        <w:t xml:space="preserve"> </w:t>
      </w:r>
      <w:r w:rsidRPr="008A1BCE">
        <w:rPr>
          <w:rStyle w:val="11111AAAAStyleUnderline"/>
          <w:highlight w:val="yellow"/>
        </w:rPr>
        <w:t xml:space="preserve">showed a </w:t>
      </w:r>
      <w:r w:rsidRPr="008A1BCE">
        <w:rPr>
          <w:rStyle w:val="Emphasis"/>
          <w:highlight w:val="yellow"/>
        </w:rPr>
        <w:t xml:space="preserve">similar </w:t>
      </w:r>
      <w:r w:rsidRPr="008A1BCE">
        <w:rPr>
          <w:rStyle w:val="Emphasis"/>
        </w:rPr>
        <w:t>significant and positive</w:t>
      </w:r>
      <w:r w:rsidRPr="008A1BCE">
        <w:rPr>
          <w:rStyle w:val="Emphasis"/>
          <w:highlight w:val="yellow"/>
        </w:rPr>
        <w:t xml:space="preserve"> relationship </w:t>
      </w:r>
      <w:r w:rsidRPr="008A1BCE">
        <w:rPr>
          <w:rStyle w:val="Emphasis"/>
        </w:rPr>
        <w:t>between</w:t>
      </w:r>
      <w:r w:rsidRPr="008A1BCE">
        <w:rPr>
          <w:rStyle w:val="11111AAAAStyleUnderline"/>
        </w:rPr>
        <w:t xml:space="preserve"> causal </w:t>
      </w:r>
      <w:r w:rsidRPr="008A1BCE">
        <w:rPr>
          <w:rStyle w:val="Emphasis"/>
        </w:rPr>
        <w:t>responsibility attribution for</w:t>
      </w:r>
      <w:r w:rsidRPr="008A1BCE">
        <w:rPr>
          <w:rStyle w:val="11111AAAAStyleUnderline"/>
        </w:rPr>
        <w:t xml:space="preserve"> unemployment and </w:t>
      </w:r>
      <w:r w:rsidRPr="008A1BCE">
        <w:rPr>
          <w:rStyle w:val="Emphasis"/>
        </w:rPr>
        <w:t>their vote choice</w:t>
      </w:r>
      <w:r w:rsidRPr="008A1BCE">
        <w:rPr>
          <w:rStyle w:val="11111AAAAStyleUnderline"/>
        </w:rPr>
        <w:t xml:space="preserve"> for governor</w:t>
      </w:r>
      <w:r w:rsidRPr="008A1BCE">
        <w:t>. This pattern did not extend to mayoral voting behavior.</w:t>
      </w:r>
    </w:p>
    <w:p w14:paraId="53199972" w14:textId="77777777" w:rsidR="006E3F52" w:rsidRPr="008A1BCE" w:rsidRDefault="006E3F52" w:rsidP="006E3F52">
      <w:r w:rsidRPr="008A1BCE">
        <w:t xml:space="preserve">Accessible causal responsibility attributions regarding education and traffic congestion linked to mayoral vote choice when functional responsibility for these issues coincided with the city. In contrast, accessible causal responsibility attributions for these issues did not affect senate or gubernatorial vote choice when functional responsibility matched those levels of government. Moreover, if accessibility for these attitudes is lowered, at a certain point all of these coefficients shrink and become statistically insignificant. To illustrate, Figure 1 displays the combined effect coefficients for unemployment (and their 95% confidence intervals) calculated at different levels of attitude accessibility in the gubernatorial vote choice model. Note that as causal responsibility attributions regarding unemployment become less accessible (i.e., the latency score increases), the combined effect shrinks and the confidence interval crosses zero. Consequently, the federalist voting hypothesis may only apply, if at all, to a subset of voters for whom a particular issue is salient and readily accessible. </w:t>
      </w:r>
    </w:p>
    <w:p w14:paraId="18208EAC" w14:textId="77777777" w:rsidR="006E3F52" w:rsidRPr="008A1BCE" w:rsidRDefault="006E3F52" w:rsidP="006E3F52">
      <w:r w:rsidRPr="008A1BCE">
        <w:t xml:space="preserve">The pattern of statistical significance for the coefficients in Table 4 is also intriguing. Unemployment only has an effect on national and state-level voting behavior, while education and traffic congestion only have an effect on city-level voting behavior (as long as functional responsibility is also attributed to those levels). In some sense, </w:t>
      </w:r>
      <w:r w:rsidRPr="008A1BCE">
        <w:rPr>
          <w:rStyle w:val="11111AAAAStyleUnderline"/>
        </w:rPr>
        <w:t xml:space="preserve">this pattern matches the actual assignment of functional responsibility for these issues. </w:t>
      </w:r>
      <w:r w:rsidRPr="008A1BCE">
        <w:t xml:space="preserve">The national government has more to do with developing policies that affect unemployment, while local governments are more involved with setting education policy and handling traffic congestion. While only suggestive, these data lead to a hypothesis worthy of further study: </w:t>
      </w:r>
      <w:r w:rsidRPr="008A1BCE">
        <w:rPr>
          <w:rStyle w:val="11111AAAAStyleUnderline"/>
        </w:rPr>
        <w:t xml:space="preserve">Perceived functional </w:t>
      </w:r>
      <w:r w:rsidRPr="008A1BCE">
        <w:rPr>
          <w:rStyle w:val="11111AAAAStyleUnderline"/>
          <w:highlight w:val="yellow"/>
        </w:rPr>
        <w:t xml:space="preserve">responsibility attributions </w:t>
      </w:r>
      <w:r w:rsidRPr="008A1BCE">
        <w:rPr>
          <w:rStyle w:val="11111AAAAStyleUnderline"/>
        </w:rPr>
        <w:t xml:space="preserve">affect voting behavior to the extent they </w:t>
      </w:r>
      <w:r w:rsidRPr="008A1BCE">
        <w:rPr>
          <w:rStyle w:val="Emphasis"/>
          <w:sz w:val="24"/>
          <w:highlight w:val="yellow"/>
        </w:rPr>
        <w:t xml:space="preserve">match the actual </w:t>
      </w:r>
      <w:r w:rsidRPr="008A1BCE">
        <w:rPr>
          <w:rStyle w:val="Emphasis"/>
          <w:sz w:val="24"/>
        </w:rPr>
        <w:t xml:space="preserve">assignment of functional </w:t>
      </w:r>
      <w:r w:rsidRPr="008A1BCE">
        <w:rPr>
          <w:rStyle w:val="Emphasis"/>
          <w:sz w:val="24"/>
          <w:highlight w:val="yellow"/>
        </w:rPr>
        <w:t>responsibilities</w:t>
      </w:r>
      <w:r w:rsidRPr="008A1BCE">
        <w:t xml:space="preserve">. </w:t>
      </w:r>
    </w:p>
    <w:p w14:paraId="340E114F" w14:textId="77777777" w:rsidR="006E3F52" w:rsidRPr="008A1BCE" w:rsidRDefault="006E3F52" w:rsidP="006E3F52">
      <w:r w:rsidRPr="008A1BCE">
        <w:t xml:space="preserve">The cause of this match between perceived and actual functional responsibilities is far from clear. It may reflect knowledge on the part of the respondent. After all, these results only work for respondents with highly accessible attitudes on the subject. Perhaps these individuals care a great deal about these issues and are motivated to pin credit or blame on the appropriate office. On the other hand, it may reflect the set of issues discussed in the campaign. There are at least two reasons why campaigns may be the main culprit for explaining this pattern. First, campaigns at different levels of government tend to emphasize the issues over which officials are functionally responsible (Atkeson &amp; Partin, 2001; Tidmarch, Hyman, &amp; Sorkin, 1984). Second, when campaigns focus on an issue, considerations about that issue, such as causal responsibility attributions, are more likely to be accessible (Zaller, 1992). </w:t>
      </w:r>
    </w:p>
    <w:p w14:paraId="1ABADFB7" w14:textId="77777777" w:rsidR="006E3F52" w:rsidRPr="008A1BCE" w:rsidRDefault="006E3F52" w:rsidP="006E3F52">
      <w:r w:rsidRPr="008A1BCE">
        <w:t xml:space="preserve">The findings with regard to unemployment may provide some evidence for the campaign-effects claim. In 2002, unemployment was an issue in both senatorial and gubernatorial campaigns. The relationship at the state level is likely further enhanced by the fact that all three of the incumbent governors in the state analyzed here were Republican, the same party as the sitting president. President Bush and his policies became an issue in each of these gubernatorial campaigns, which may be responsible for some degree of spillover from the national to the state level. </w:t>
      </w:r>
    </w:p>
    <w:p w14:paraId="0E25250F" w14:textId="77777777" w:rsidR="006E3F52" w:rsidRPr="008A1BCE" w:rsidRDefault="006E3F52" w:rsidP="006E3F52">
      <w:r w:rsidRPr="008A1BCE">
        <w:t xml:space="preserve">Conclusion </w:t>
      </w:r>
    </w:p>
    <w:p w14:paraId="420B5F0E" w14:textId="77777777" w:rsidR="006E3F52" w:rsidRPr="008A1BCE" w:rsidRDefault="006E3F52" w:rsidP="006E3F52">
      <w:r w:rsidRPr="008A1BCE">
        <w:rPr>
          <w:rStyle w:val="11111AAAAStyleUnderline"/>
          <w:highlight w:val="yellow"/>
        </w:rPr>
        <w:t>Citizens</w:t>
      </w:r>
      <w:r w:rsidRPr="008A1BCE">
        <w:rPr>
          <w:rStyle w:val="11111AAAAStyleUnderline"/>
        </w:rPr>
        <w:t xml:space="preserve"> do </w:t>
      </w:r>
      <w:r w:rsidRPr="008A1BCE">
        <w:rPr>
          <w:rStyle w:val="11111AAAAStyleUnderline"/>
          <w:highlight w:val="yellow"/>
        </w:rPr>
        <w:t xml:space="preserve">appear </w:t>
      </w:r>
      <w:r w:rsidRPr="008A1BCE">
        <w:rPr>
          <w:rStyle w:val="Emphasis"/>
          <w:highlight w:val="yellow"/>
        </w:rPr>
        <w:t xml:space="preserve">capable of </w:t>
      </w:r>
      <w:r w:rsidRPr="008A1BCE">
        <w:rPr>
          <w:rStyle w:val="Emphasis"/>
        </w:rPr>
        <w:t xml:space="preserve">making </w:t>
      </w:r>
      <w:r w:rsidRPr="008A1BCE">
        <w:rPr>
          <w:rStyle w:val="Emphasis"/>
          <w:highlight w:val="yellow"/>
        </w:rPr>
        <w:t xml:space="preserve">distinctions in </w:t>
      </w:r>
      <w:r w:rsidRPr="008A1BCE">
        <w:rPr>
          <w:rStyle w:val="Emphasis"/>
        </w:rPr>
        <w:t>terms of what different levels of government do</w:t>
      </w:r>
      <w:r w:rsidRPr="008A1BCE">
        <w:t xml:space="preserve">, </w:t>
      </w:r>
      <w:r w:rsidRPr="008A1BCE">
        <w:rPr>
          <w:rStyle w:val="11111AAAAStyleUnderline"/>
        </w:rPr>
        <w:t>and</w:t>
      </w:r>
      <w:r w:rsidRPr="008A1BCE">
        <w:t xml:space="preserve"> </w:t>
      </w:r>
      <w:r w:rsidRPr="008A1BCE">
        <w:rPr>
          <w:rStyle w:val="Emphasis"/>
        </w:rPr>
        <w:t xml:space="preserve">these distinctions structure </w:t>
      </w:r>
      <w:r w:rsidRPr="008A1BCE">
        <w:rPr>
          <w:rStyle w:val="Emphasis"/>
          <w:highlight w:val="yellow"/>
        </w:rPr>
        <w:t>where they attribute credit</w:t>
      </w:r>
      <w:r w:rsidRPr="008A1BCE">
        <w:rPr>
          <w:rStyle w:val="Emphasis"/>
        </w:rPr>
        <w:t xml:space="preserve"> </w:t>
      </w:r>
      <w:r w:rsidRPr="008A1BCE">
        <w:t xml:space="preserve">or blame </w:t>
      </w:r>
      <w:r w:rsidRPr="008A1BCE">
        <w:rPr>
          <w:rStyle w:val="11111AAAAStyleUnderline"/>
        </w:rPr>
        <w:t>for policy outcomes</w:t>
      </w:r>
      <w:r w:rsidRPr="008A1BCE">
        <w:t xml:space="preserve">. However, </w:t>
      </w:r>
      <w:r w:rsidRPr="008A1BCE">
        <w:rPr>
          <w:rStyle w:val="11111AAAAStyleUnderline"/>
        </w:rPr>
        <w:t>these distinctions</w:t>
      </w:r>
      <w:r w:rsidRPr="008A1BCE">
        <w:t xml:space="preserve"> only </w:t>
      </w:r>
      <w:r w:rsidRPr="008A1BCE">
        <w:rPr>
          <w:rStyle w:val="11111AAAAStyleUnderline"/>
        </w:rPr>
        <w:t xml:space="preserve">affect voting behavior at different levels </w:t>
      </w:r>
      <w:r w:rsidRPr="008A1BCE">
        <w:rPr>
          <w:rStyle w:val="Emphasis"/>
          <w:highlight w:val="yellow"/>
        </w:rPr>
        <w:t>within the federal system</w:t>
      </w:r>
      <w:r w:rsidRPr="008A1BCE">
        <w:t xml:space="preserve"> under specific conditions. The data analyzed here suggest that </w:t>
      </w:r>
      <w:r w:rsidRPr="008A1BCE">
        <w:rPr>
          <w:rStyle w:val="11111AAAAStyleUnderline"/>
        </w:rPr>
        <w:t>the issue upon which voters are attributing responsibility must be highly accessible and the level of government perceived to be functionally responsible for that issue should coincide with the level of government that is actually responsible</w:t>
      </w:r>
      <w:r w:rsidRPr="008A1BCE">
        <w:t>. As already discussed, future study should hone in on the explanation for this nuanced finding. Does it reflect campaign- specific cues, knowledge on the part of the voter, or both?</w:t>
      </w:r>
    </w:p>
    <w:p w14:paraId="13E2D84D" w14:textId="77777777" w:rsidR="006E3F52" w:rsidRPr="008A1BCE" w:rsidRDefault="006E3F52" w:rsidP="006E3F52">
      <w:pPr>
        <w:pStyle w:val="Heading3"/>
        <w:rPr>
          <w:rFonts w:cs="Arial"/>
        </w:rPr>
      </w:pPr>
      <w:r w:rsidRPr="008A1BCE">
        <w:rPr>
          <w:rFonts w:cs="Arial"/>
        </w:rPr>
        <w:t>Compet: A2 “Perm, CP” 2NC</w:t>
      </w:r>
    </w:p>
    <w:p w14:paraId="0090C184" w14:textId="77777777" w:rsidR="006E3F52" w:rsidRPr="008A1BCE" w:rsidRDefault="006E3F52" w:rsidP="006E3F52"/>
    <w:p w14:paraId="177E8391" w14:textId="77777777" w:rsidR="006E3F52" w:rsidRPr="008A1BCE" w:rsidRDefault="006E3F52" w:rsidP="006E3F52">
      <w:pPr>
        <w:pStyle w:val="Heading4"/>
        <w:rPr>
          <w:rFonts w:cs="Arial"/>
          <w:szCs w:val="24"/>
        </w:rPr>
      </w:pPr>
      <w:r w:rsidRPr="008A1BCE">
        <w:rPr>
          <w:rFonts w:cs="Arial"/>
          <w:szCs w:val="24"/>
        </w:rPr>
        <w:t xml:space="preserve">1—States are distinct from the federal government. </w:t>
      </w:r>
    </w:p>
    <w:p w14:paraId="6B8A1AF4" w14:textId="77777777" w:rsidR="006E3F52" w:rsidRPr="008A1BCE" w:rsidRDefault="006E3F52" w:rsidP="006E3F52">
      <w:r w:rsidRPr="008A1BCE">
        <w:rPr>
          <w:rStyle w:val="Style13ptBold"/>
        </w:rPr>
        <w:t>US Legal 16</w:t>
      </w:r>
      <w:r w:rsidRPr="008A1BCE">
        <w:t xml:space="preserve">—(Organization offering legal assistance and attorney access). U.S. Legal. 2016. U.S. Legal, “United States Federal Government Law and Legal Definition.” </w:t>
      </w:r>
      <w:hyperlink r:id="rId21" w:history="1">
        <w:r w:rsidRPr="008A1BCE">
          <w:rPr>
            <w:rStyle w:val="Hyperlink"/>
          </w:rPr>
          <w:t>https://definitions.uslegal.com/u/united-states-federal-government/</w:t>
        </w:r>
      </w:hyperlink>
      <w:r w:rsidRPr="008A1BCE">
        <w:t>.</w:t>
      </w:r>
    </w:p>
    <w:p w14:paraId="2C38F535" w14:textId="77777777" w:rsidR="006E3F52" w:rsidRPr="008A1BCE" w:rsidRDefault="006E3F52" w:rsidP="006E3F52"/>
    <w:p w14:paraId="2023C1C1" w14:textId="77777777" w:rsidR="006E3F52" w:rsidRPr="008A1BCE" w:rsidRDefault="006E3F52" w:rsidP="006E3F52">
      <w:r w:rsidRPr="008A1BCE">
        <w:rPr>
          <w:rStyle w:val="11111AAAAStyleUnderline"/>
          <w:highlight w:val="yellow"/>
        </w:rPr>
        <w:t xml:space="preserve">The </w:t>
      </w:r>
      <w:r w:rsidRPr="008A1BCE">
        <w:rPr>
          <w:rStyle w:val="Emphasis"/>
        </w:rPr>
        <w:t>U</w:t>
      </w:r>
      <w:r w:rsidRPr="008A1BCE">
        <w:rPr>
          <w:rStyle w:val="11111AAAAStyleUnderline"/>
        </w:rPr>
        <w:t xml:space="preserve">nited </w:t>
      </w:r>
      <w:r w:rsidRPr="008A1BCE">
        <w:rPr>
          <w:rStyle w:val="Emphasis"/>
        </w:rPr>
        <w:t>S</w:t>
      </w:r>
      <w:r w:rsidRPr="008A1BCE">
        <w:rPr>
          <w:rStyle w:val="11111AAAAStyleUnderline"/>
        </w:rPr>
        <w:t xml:space="preserve">tates </w:t>
      </w:r>
      <w:r w:rsidRPr="008A1BCE">
        <w:rPr>
          <w:rStyle w:val="Emphasis"/>
          <w:highlight w:val="yellow"/>
        </w:rPr>
        <w:t>Federal</w:t>
      </w:r>
      <w:r w:rsidRPr="008A1BCE">
        <w:rPr>
          <w:rStyle w:val="11111AAAAStyleUnderline"/>
        </w:rPr>
        <w:t xml:space="preserve"> </w:t>
      </w:r>
      <w:r w:rsidRPr="008A1BCE">
        <w:rPr>
          <w:rStyle w:val="11111AAAAStyleUnderline"/>
          <w:highlight w:val="yellow"/>
        </w:rPr>
        <w:t>Government is</w:t>
      </w:r>
      <w:r w:rsidRPr="008A1BCE">
        <w:t xml:space="preserve"> established by the US Constitution. The Federal Government shares sovereignty over the United Sates with the individual governments of the States of US. </w:t>
      </w:r>
      <w:r w:rsidRPr="008A1BCE">
        <w:rPr>
          <w:rStyle w:val="11111AAAAStyleUnderline"/>
          <w:highlight w:val="yellow"/>
        </w:rPr>
        <w:t>The</w:t>
      </w:r>
      <w:r w:rsidRPr="008A1BCE">
        <w:rPr>
          <w:rStyle w:val="11111AAAAStyleUnderline"/>
        </w:rPr>
        <w:t xml:space="preserve"> Federal government has</w:t>
      </w:r>
      <w:r w:rsidRPr="008A1BCE">
        <w:t xml:space="preserve"> </w:t>
      </w:r>
      <w:r w:rsidRPr="008A1BCE">
        <w:rPr>
          <w:rStyle w:val="Emphasis"/>
          <w:highlight w:val="yellow"/>
        </w:rPr>
        <w:t>three branches</w:t>
      </w:r>
      <w:r w:rsidRPr="008A1BCE">
        <w:rPr>
          <w:rStyle w:val="11111AAAAStyleUnderline"/>
        </w:rPr>
        <w:t>: i)</w:t>
      </w:r>
      <w:r w:rsidRPr="008A1BCE">
        <w:t xml:space="preserve"> the</w:t>
      </w:r>
      <w:r w:rsidRPr="008A1BCE">
        <w:rPr>
          <w:szCs w:val="16"/>
        </w:rPr>
        <w:t xml:space="preserve"> </w:t>
      </w:r>
      <w:r w:rsidRPr="008A1BCE">
        <w:rPr>
          <w:rStyle w:val="Emphasis"/>
        </w:rPr>
        <w:t>legislature</w:t>
      </w:r>
      <w:r w:rsidRPr="008A1BCE">
        <w:rPr>
          <w:rStyle w:val="11111AAAAStyleUnderline"/>
        </w:rPr>
        <w:t>, which is the</w:t>
      </w:r>
      <w:r w:rsidRPr="008A1BCE">
        <w:t xml:space="preserve"> US </w:t>
      </w:r>
      <w:r w:rsidRPr="008A1BCE">
        <w:rPr>
          <w:rStyle w:val="11111AAAAStyleUnderline"/>
        </w:rPr>
        <w:t xml:space="preserve">Congress, ii) </w:t>
      </w:r>
      <w:r w:rsidRPr="008A1BCE">
        <w:rPr>
          <w:rStyle w:val="Emphasis"/>
        </w:rPr>
        <w:t>Executive</w:t>
      </w:r>
      <w:r w:rsidRPr="008A1BCE">
        <w:t xml:space="preserve">, comprised of </w:t>
      </w:r>
      <w:r w:rsidRPr="008A1BCE">
        <w:rPr>
          <w:rStyle w:val="11111AAAAStyleUnderline"/>
        </w:rPr>
        <w:t>the President</w:t>
      </w:r>
      <w:r w:rsidRPr="008A1BCE">
        <w:t xml:space="preserve"> and Vice president of the US </w:t>
      </w:r>
      <w:r w:rsidRPr="008A1BCE">
        <w:rPr>
          <w:rStyle w:val="11111AAAAStyleUnderline"/>
        </w:rPr>
        <w:t xml:space="preserve">and iii) </w:t>
      </w:r>
      <w:r w:rsidRPr="008A1BCE">
        <w:rPr>
          <w:rStyle w:val="Emphasis"/>
        </w:rPr>
        <w:t>Judiciary</w:t>
      </w:r>
      <w:r w:rsidRPr="008A1BCE">
        <w:t xml:space="preserve">. The US Constitution prescribes a system of separation of powers and ‘checks and balances’ for the smooth functioning of all the three branches of the Federal Government. </w:t>
      </w:r>
      <w:r w:rsidRPr="008A1BCE">
        <w:rPr>
          <w:rStyle w:val="11111AAAAStyleUnderline"/>
        </w:rPr>
        <w:t>The</w:t>
      </w:r>
      <w:r w:rsidRPr="008A1BCE">
        <w:t xml:space="preserve"> US </w:t>
      </w:r>
      <w:r w:rsidRPr="008A1BCE">
        <w:rPr>
          <w:rStyle w:val="11111AAAAStyleUnderline"/>
        </w:rPr>
        <w:t xml:space="preserve">Constitution </w:t>
      </w:r>
      <w:r w:rsidRPr="008A1BCE">
        <w:rPr>
          <w:rStyle w:val="Emphasis"/>
        </w:rPr>
        <w:t>limits</w:t>
      </w:r>
      <w:r w:rsidRPr="008A1BCE">
        <w:t xml:space="preserve"> the powers of </w:t>
      </w:r>
      <w:r w:rsidRPr="008A1BCE">
        <w:rPr>
          <w:rStyle w:val="11111AAAAStyleUnderline"/>
        </w:rPr>
        <w:t>the Federal Government</w:t>
      </w:r>
      <w:r w:rsidRPr="008A1BCE">
        <w:t xml:space="preserve"> to the powers assigned to it; </w:t>
      </w:r>
      <w:r w:rsidRPr="008A1BCE">
        <w:rPr>
          <w:rStyle w:val="11111AAAAStyleUnderline"/>
        </w:rPr>
        <w:t xml:space="preserve">all </w:t>
      </w:r>
      <w:r w:rsidRPr="008A1BCE">
        <w:rPr>
          <w:rStyle w:val="11111AAAAStyleUnderline"/>
          <w:highlight w:val="yellow"/>
        </w:rPr>
        <w:t>powers not</w:t>
      </w:r>
      <w:r w:rsidRPr="008A1BCE">
        <w:rPr>
          <w:rStyle w:val="11111AAAAStyleUnderline"/>
        </w:rPr>
        <w:t xml:space="preserve"> </w:t>
      </w:r>
      <w:r w:rsidRPr="008A1BCE">
        <w:rPr>
          <w:rStyle w:val="Emphasis"/>
        </w:rPr>
        <w:t xml:space="preserve">expressly </w:t>
      </w:r>
      <w:r w:rsidRPr="008A1BCE">
        <w:rPr>
          <w:rStyle w:val="Emphasis"/>
          <w:highlight w:val="yellow"/>
        </w:rPr>
        <w:t>assigned</w:t>
      </w:r>
      <w:r w:rsidRPr="008A1BCE">
        <w:rPr>
          <w:rStyle w:val="11111AAAAStyleUnderline"/>
          <w:highlight w:val="yellow"/>
        </w:rPr>
        <w:t xml:space="preserve"> to the </w:t>
      </w:r>
      <w:r w:rsidRPr="008A1BCE">
        <w:rPr>
          <w:rStyle w:val="Emphasis"/>
          <w:highlight w:val="yellow"/>
        </w:rPr>
        <w:t>Fed</w:t>
      </w:r>
      <w:r w:rsidRPr="008A1BCE">
        <w:rPr>
          <w:rStyle w:val="11111AAAAStyleUnderline"/>
        </w:rPr>
        <w:t xml:space="preserve">eral Government </w:t>
      </w:r>
      <w:r w:rsidRPr="008A1BCE">
        <w:rPr>
          <w:rStyle w:val="11111AAAAStyleUnderline"/>
          <w:highlight w:val="yellow"/>
        </w:rPr>
        <w:t xml:space="preserve">are </w:t>
      </w:r>
      <w:r w:rsidRPr="008A1BCE">
        <w:rPr>
          <w:rStyle w:val="Emphasis"/>
          <w:highlight w:val="yellow"/>
        </w:rPr>
        <w:t>reserved</w:t>
      </w:r>
      <w:r w:rsidRPr="008A1BCE">
        <w:rPr>
          <w:rStyle w:val="11111AAAAStyleUnderline"/>
          <w:highlight w:val="yellow"/>
        </w:rPr>
        <w:t xml:space="preserve"> to </w:t>
      </w:r>
      <w:r w:rsidRPr="008A1BCE">
        <w:rPr>
          <w:rStyle w:val="11111AAAAStyleUnderline"/>
        </w:rPr>
        <w:t xml:space="preserve">the </w:t>
      </w:r>
      <w:r w:rsidRPr="008A1BCE">
        <w:rPr>
          <w:rStyle w:val="Emphasis"/>
          <w:highlight w:val="yellow"/>
        </w:rPr>
        <w:t>States</w:t>
      </w:r>
      <w:r w:rsidRPr="008A1BCE">
        <w:t xml:space="preserve"> or to the people.</w:t>
      </w:r>
    </w:p>
    <w:p w14:paraId="16CCD83E" w14:textId="77777777" w:rsidR="006E3F52" w:rsidRPr="008A1BCE" w:rsidRDefault="006E3F52" w:rsidP="006E3F52"/>
    <w:p w14:paraId="040FBD1F" w14:textId="77777777" w:rsidR="001E08CB" w:rsidRDefault="001E08CB" w:rsidP="001E08CB"/>
    <w:p w14:paraId="53D253B2" w14:textId="77777777" w:rsidR="001E08CB" w:rsidRPr="001E08CB" w:rsidRDefault="001E08CB" w:rsidP="001E08CB"/>
    <w:p w14:paraId="2EFA6CFC" w14:textId="77777777" w:rsidR="001E08CB" w:rsidRDefault="001E08CB" w:rsidP="001E08CB">
      <w:pPr>
        <w:pStyle w:val="Heading3"/>
      </w:pPr>
      <w:r>
        <w:t>S: A2 “Preemption General”—2NC</w:t>
      </w:r>
    </w:p>
    <w:p w14:paraId="5833CE25" w14:textId="77777777" w:rsidR="001E08CB" w:rsidRDefault="001E08CB" w:rsidP="001E08CB"/>
    <w:p w14:paraId="7D0FCA89" w14:textId="77777777" w:rsidR="001E08CB" w:rsidRPr="002A018C" w:rsidRDefault="001E08CB" w:rsidP="001E08CB">
      <w:pPr>
        <w:pStyle w:val="Heading4"/>
        <w:rPr>
          <w:rFonts w:cs="Arial"/>
          <w:b w:val="0"/>
          <w:bCs/>
          <w:szCs w:val="24"/>
        </w:rPr>
      </w:pPr>
      <w:r>
        <w:t>2—</w:t>
      </w:r>
      <w:r>
        <w:rPr>
          <w:u w:val="single"/>
        </w:rPr>
        <w:t>Not Illegal</w:t>
      </w:r>
      <w:r>
        <w:t xml:space="preserve"> </w:t>
      </w:r>
      <w:r>
        <w:rPr>
          <w:rFonts w:cs="Arial"/>
          <w:szCs w:val="24"/>
        </w:rPr>
        <w:t xml:space="preserve">exceptions make preemption worthless and ensures AGs will find at loopholes to exploit </w:t>
      </w:r>
    </w:p>
    <w:p w14:paraId="61D9DF55" w14:textId="77777777" w:rsidR="001E08CB" w:rsidRDefault="001E08CB" w:rsidP="001E08CB">
      <w:r w:rsidRPr="00B20041">
        <w:rPr>
          <w:rStyle w:val="Style13ptBold"/>
        </w:rPr>
        <w:t>Gregory</w:t>
      </w:r>
      <w:r>
        <w:rPr>
          <w:rStyle w:val="Style13ptBold"/>
        </w:rPr>
        <w:t xml:space="preserve"> 86</w:t>
      </w:r>
      <w:r>
        <w:rPr>
          <w:rStyle w:val="Style13ptBold"/>
          <w:u w:val="none"/>
        </w:rPr>
        <w:t xml:space="preserve"> </w:t>
      </w:r>
      <w:r>
        <w:t xml:space="preserve">(David L. Gregory is a St john’s Law School’s Dorothy Day Professor of Law; April 1986; "THE LABOR PREEMPTION DOCTRINE: HAMILTONIAN RENAISSANCE OR LAST HURRAH?"; William &amp; Mary Law Review Volume 27  Issue 3 Article 3; doα: 6-10-2025) </w:t>
      </w:r>
      <w:hyperlink r:id="rId22" w:history="1">
        <w:r w:rsidRPr="00EC5BFF">
          <w:rPr>
            <w:rStyle w:val="Hyperlink"/>
          </w:rPr>
          <w:t>https://scholarship.law.wm.edu/cgi/viewcontent.cgi?article=2120&amp;context=wmlr</w:t>
        </w:r>
      </w:hyperlink>
    </w:p>
    <w:p w14:paraId="7E599991" w14:textId="77777777" w:rsidR="001E08CB" w:rsidRPr="00333BE1" w:rsidRDefault="001E08CB" w:rsidP="001E08CB"/>
    <w:p w14:paraId="4E6539C6" w14:textId="77777777" w:rsidR="001E08CB" w:rsidRDefault="001E08CB" w:rsidP="001E08CB">
      <w:r>
        <w:t>Garmon had many virtues. The rule in Garmon was easy to apply, and it provided a workable bright-line test that generally was *527 fair. The rule promoted uniformity, policy integration, stability, and consistency. Under Garmon, inexpert or hostile state courts could not impair employees' federally protected rights. With a few refinements, the doctrine would be far preferable to a babel of contradictory decisions rendered by fifty states on critical labor issues, even if the refined doctrine ran some risk of becoming a rigid, absolutist preemption doctrine.86</w:t>
      </w:r>
    </w:p>
    <w:p w14:paraId="1C664290" w14:textId="77777777" w:rsidR="001E08CB" w:rsidRDefault="001E08CB" w:rsidP="001E08CB">
      <w:r>
        <w:t xml:space="preserve">Unfortunately, </w:t>
      </w:r>
      <w:r w:rsidRPr="00511535">
        <w:rPr>
          <w:rStyle w:val="AAAunderline"/>
          <w:highlight w:val="yellow"/>
        </w:rPr>
        <w:t>the Cour</w:t>
      </w:r>
      <w:r w:rsidRPr="00455BBB">
        <w:rPr>
          <w:rStyle w:val="11111AAAAStyleUnderline"/>
          <w:highlight w:val="yellow"/>
        </w:rPr>
        <w:t>t</w:t>
      </w:r>
      <w:r w:rsidRPr="00EC324F">
        <w:rPr>
          <w:rStyle w:val="11111AAAAStyleUnderline"/>
        </w:rPr>
        <w:t xml:space="preserve"> since 1959</w:t>
      </w:r>
      <w:r w:rsidRPr="00455BBB">
        <w:rPr>
          <w:rStyle w:val="11111AAAAStyleUnderline"/>
        </w:rPr>
        <w:t xml:space="preserve">, for the most part, </w:t>
      </w:r>
      <w:r w:rsidRPr="00455BBB">
        <w:rPr>
          <w:rStyle w:val="11111AAAAStyleUnderline"/>
          <w:highlight w:val="yellow"/>
        </w:rPr>
        <w:t xml:space="preserve">has </w:t>
      </w:r>
      <w:r w:rsidRPr="00EC324F">
        <w:rPr>
          <w:rStyle w:val="Emphasis"/>
          <w:highlight w:val="yellow"/>
        </w:rPr>
        <w:t>eroded</w:t>
      </w:r>
      <w:r w:rsidRPr="00455BBB">
        <w:rPr>
          <w:rStyle w:val="11111AAAAStyleUnderline"/>
          <w:highlight w:val="yellow"/>
        </w:rPr>
        <w:t xml:space="preserve"> Garmon seriously.</w:t>
      </w:r>
      <w:r w:rsidRPr="00455BBB">
        <w:rPr>
          <w:rStyle w:val="11111AAAAStyleUnderline"/>
        </w:rPr>
        <w:t xml:space="preserve"> The </w:t>
      </w:r>
      <w:r w:rsidRPr="00EC324F">
        <w:rPr>
          <w:rStyle w:val="Emphasis"/>
          <w:highlight w:val="yellow"/>
        </w:rPr>
        <w:t>litany</w:t>
      </w:r>
      <w:r w:rsidRPr="00455BBB">
        <w:rPr>
          <w:rStyle w:val="11111AAAAStyleUnderline"/>
          <w:highlight w:val="yellow"/>
        </w:rPr>
        <w:t xml:space="preserve"> of </w:t>
      </w:r>
      <w:r w:rsidRPr="00EC324F">
        <w:rPr>
          <w:rStyle w:val="Emphasis"/>
          <w:highlight w:val="yellow"/>
        </w:rPr>
        <w:t>exceptions</w:t>
      </w:r>
      <w:r>
        <w:t xml:space="preserve"> to Garmon, in areas </w:t>
      </w:r>
      <w:r w:rsidRPr="00E20113">
        <w:rPr>
          <w:rStyle w:val="11111AAAAStyleUnderline"/>
        </w:rPr>
        <w:t>wholly removed from the well-established violence and local concerns</w:t>
      </w:r>
      <w:r>
        <w:t xml:space="preserve"> exceptions, </w:t>
      </w:r>
      <w:r w:rsidRPr="00EC324F">
        <w:rPr>
          <w:rStyle w:val="Emphasis"/>
          <w:highlight w:val="yellow"/>
        </w:rPr>
        <w:t>threatens</w:t>
      </w:r>
      <w:r w:rsidRPr="00511535">
        <w:rPr>
          <w:rStyle w:val="AAAunderline"/>
          <w:highlight w:val="yellow"/>
        </w:rPr>
        <w:t xml:space="preserve"> to </w:t>
      </w:r>
      <w:r w:rsidRPr="00EC324F">
        <w:rPr>
          <w:rStyle w:val="Emphasis"/>
          <w:highlight w:val="yellow"/>
        </w:rPr>
        <w:t>swallow the doctrine</w:t>
      </w:r>
      <w:r w:rsidRPr="00455BBB">
        <w:rPr>
          <w:rStyle w:val="11111AAAAStyleUnderline"/>
        </w:rPr>
        <w:t xml:space="preserve">, </w:t>
      </w:r>
      <w:r w:rsidRPr="00455BBB">
        <w:rPr>
          <w:rStyle w:val="11111AAAAStyleUnderline"/>
          <w:highlight w:val="yellow"/>
        </w:rPr>
        <w:t xml:space="preserve">and has </w:t>
      </w:r>
      <w:r w:rsidRPr="00EC324F">
        <w:rPr>
          <w:rStyle w:val="Emphasis"/>
          <w:highlight w:val="yellow"/>
        </w:rPr>
        <w:t>compromised</w:t>
      </w:r>
      <w:r w:rsidRPr="00455BBB">
        <w:rPr>
          <w:rStyle w:val="11111AAAAStyleUnderline"/>
          <w:highlight w:val="yellow"/>
        </w:rPr>
        <w:t xml:space="preserve"> t</w:t>
      </w:r>
      <w:r w:rsidRPr="00EC324F">
        <w:rPr>
          <w:rStyle w:val="11111AAAAStyleUnderline"/>
          <w:highlight w:val="yellow"/>
        </w:rPr>
        <w:t xml:space="preserve">he </w:t>
      </w:r>
      <w:r w:rsidRPr="00EC324F">
        <w:rPr>
          <w:rStyle w:val="Emphasis"/>
          <w:highlight w:val="yellow"/>
        </w:rPr>
        <w:t>practicality</w:t>
      </w:r>
      <w:r w:rsidRPr="00455BBB">
        <w:rPr>
          <w:rStyle w:val="11111AAAAStyleUnderline"/>
          <w:highlight w:val="yellow"/>
        </w:rPr>
        <w:t xml:space="preserve"> of i</w:t>
      </w:r>
      <w:r w:rsidRPr="00511535">
        <w:rPr>
          <w:rStyle w:val="AAAunderline"/>
          <w:highlight w:val="yellow"/>
        </w:rPr>
        <w:t xml:space="preserve">ts </w:t>
      </w:r>
      <w:r w:rsidRPr="00EC324F">
        <w:rPr>
          <w:rStyle w:val="Emphasis"/>
          <w:highlight w:val="yellow"/>
        </w:rPr>
        <w:t>application</w:t>
      </w:r>
      <w:r w:rsidRPr="00511535">
        <w:rPr>
          <w:rStyle w:val="AAAunderline"/>
          <w:highlight w:val="yellow"/>
        </w:rPr>
        <w:t>.</w:t>
      </w:r>
      <w:r>
        <w:t xml:space="preserve">87 As a result, </w:t>
      </w:r>
      <w:r w:rsidRPr="00EC324F">
        <w:rPr>
          <w:rStyle w:val="11111AAAAStyleUnderline"/>
        </w:rPr>
        <w:t xml:space="preserve">the rule in </w:t>
      </w:r>
      <w:r w:rsidRPr="00EC324F">
        <w:rPr>
          <w:rStyle w:val="11111AAAAStyleUnderline"/>
          <w:highlight w:val="yellow"/>
        </w:rPr>
        <w:t>Garmon</w:t>
      </w:r>
      <w:r w:rsidRPr="00EC324F">
        <w:rPr>
          <w:rStyle w:val="11111AAAAStyleUnderline"/>
        </w:rPr>
        <w:t xml:space="preserve"> ‘</w:t>
      </w:r>
      <w:r w:rsidRPr="00EC324F">
        <w:rPr>
          <w:rStyle w:val="Emphasis"/>
          <w:sz w:val="28"/>
          <w:szCs w:val="28"/>
          <w:highlight w:val="yellow"/>
        </w:rPr>
        <w:t>can</w:t>
      </w:r>
      <w:r w:rsidRPr="00EC324F">
        <w:rPr>
          <w:rStyle w:val="Emphasis"/>
          <w:sz w:val="28"/>
          <w:szCs w:val="28"/>
        </w:rPr>
        <w:t xml:space="preserve"> now </w:t>
      </w:r>
      <w:r w:rsidRPr="00EC324F">
        <w:rPr>
          <w:rStyle w:val="Emphasis"/>
          <w:sz w:val="28"/>
          <w:szCs w:val="28"/>
          <w:highlight w:val="yellow"/>
        </w:rPr>
        <w:t>be described only by reference to its exceptions.</w:t>
      </w:r>
      <w:r>
        <w:t>’88</w:t>
      </w:r>
    </w:p>
    <w:p w14:paraId="1A145BCA" w14:textId="77777777" w:rsidR="001E08CB" w:rsidRDefault="001E08CB" w:rsidP="001E08CB">
      <w:r>
        <w:t xml:space="preserve">A </w:t>
      </w:r>
      <w:r w:rsidRPr="00511535">
        <w:rPr>
          <w:rStyle w:val="AAAunderline"/>
          <w:highlight w:val="yellow"/>
        </w:rPr>
        <w:t xml:space="preserve">labor policy </w:t>
      </w:r>
      <w:r w:rsidRPr="00EC324F">
        <w:rPr>
          <w:rStyle w:val="Emphasis"/>
          <w:highlight w:val="yellow"/>
        </w:rPr>
        <w:t>grounded</w:t>
      </w:r>
      <w:r w:rsidRPr="00511535">
        <w:rPr>
          <w:rStyle w:val="AAAunderline"/>
          <w:highlight w:val="yellow"/>
        </w:rPr>
        <w:t xml:space="preserve"> on a rule </w:t>
      </w:r>
      <w:r w:rsidRPr="00EC324F">
        <w:rPr>
          <w:rStyle w:val="Emphasis"/>
          <w:highlight w:val="yellow"/>
        </w:rPr>
        <w:t>riddled</w:t>
      </w:r>
      <w:r w:rsidRPr="00511535">
        <w:rPr>
          <w:rStyle w:val="AAAunderline"/>
          <w:highlight w:val="yellow"/>
        </w:rPr>
        <w:t xml:space="preserve"> with </w:t>
      </w:r>
      <w:r w:rsidRPr="00EC324F">
        <w:rPr>
          <w:rStyle w:val="Emphasis"/>
          <w:highlight w:val="yellow"/>
        </w:rPr>
        <w:t>exceptions</w:t>
      </w:r>
      <w:r w:rsidRPr="00511535">
        <w:rPr>
          <w:rStyle w:val="AAAunderline"/>
          <w:highlight w:val="yellow"/>
        </w:rPr>
        <w:t xml:space="preserve"> is </w:t>
      </w:r>
      <w:r w:rsidRPr="00EC324F">
        <w:rPr>
          <w:rStyle w:val="Emphasis"/>
          <w:highlight w:val="yellow"/>
        </w:rPr>
        <w:t>worthless</w:t>
      </w:r>
      <w:r w:rsidRPr="00455BBB">
        <w:rPr>
          <w:rStyle w:val="11111AAAAStyleUnderline"/>
        </w:rPr>
        <w:t xml:space="preserve">.89 Without a coherent national labor policy, labor statutes provide no more than spasmodic partial protection. </w:t>
      </w:r>
      <w:r w:rsidRPr="00455BBB">
        <w:rPr>
          <w:rStyle w:val="11111AAAAStyleUnderline"/>
          <w:highlight w:val="yellow"/>
        </w:rPr>
        <w:t xml:space="preserve">This </w:t>
      </w:r>
      <w:r w:rsidRPr="00EC324F">
        <w:rPr>
          <w:rStyle w:val="Emphasis"/>
          <w:highlight w:val="yellow"/>
        </w:rPr>
        <w:t>pernicious</w:t>
      </w:r>
      <w:r w:rsidRPr="00455BBB">
        <w:rPr>
          <w:rStyle w:val="11111AAAAStyleUnderline"/>
          <w:highlight w:val="yellow"/>
        </w:rPr>
        <w:t xml:space="preserve"> negative synergy robs labor</w:t>
      </w:r>
      <w:r w:rsidRPr="00EC324F">
        <w:rPr>
          <w:rStyle w:val="11111AAAAStyleUnderline"/>
        </w:rPr>
        <w:t xml:space="preserve"> law theory </w:t>
      </w:r>
      <w:r w:rsidRPr="00455BBB">
        <w:rPr>
          <w:rStyle w:val="11111AAAAStyleUnderline"/>
          <w:highlight w:val="yellow"/>
        </w:rPr>
        <w:t>of v</w:t>
      </w:r>
      <w:r w:rsidRPr="00511535">
        <w:rPr>
          <w:rStyle w:val="AAAunderline"/>
          <w:highlight w:val="yellow"/>
        </w:rPr>
        <w:t>itality</w:t>
      </w:r>
      <w:r>
        <w:t>. The following sections first describe the judicial erosion of the labor preemption doctrine since Garmon, and then examine the promise in recent decisions of a return to a coherent labor policy through the long overdue renaissance of the doctrine.</w:t>
      </w:r>
    </w:p>
    <w:p w14:paraId="3D474FFB" w14:textId="77777777" w:rsidR="001E08CB" w:rsidRPr="006B4F8E" w:rsidRDefault="001E08CB" w:rsidP="001E08CB"/>
    <w:p w14:paraId="73D423A7" w14:textId="77777777" w:rsidR="001E08CB" w:rsidRPr="00094B05" w:rsidRDefault="001E08CB" w:rsidP="001E08CB">
      <w:pPr>
        <w:pStyle w:val="Heading4"/>
        <w:rPr>
          <w:b w:val="0"/>
          <w:bCs/>
        </w:rPr>
      </w:pPr>
      <w:r>
        <w:t xml:space="preserve">***Or states will successfully lobby congress to rollback preemption </w:t>
      </w:r>
    </w:p>
    <w:p w14:paraId="2C68A4D9" w14:textId="77777777" w:rsidR="001E08CB" w:rsidRDefault="001E08CB" w:rsidP="001E08CB">
      <w:r w:rsidRPr="006953CF">
        <w:rPr>
          <w:rStyle w:val="Style13ptBold"/>
        </w:rPr>
        <w:t>Estlund 02</w:t>
      </w:r>
      <w:r>
        <w:t xml:space="preserve"> (Cynthia L. Estlund is a Professor, Columbia Law School; October 2002; "THE OSSIFICATION OF AMERICAN LABOR LAW"; 102 Colum. L. Rev. 1527 Columbia Law Review; doα: 6-4-2025) </w:t>
      </w:r>
    </w:p>
    <w:p w14:paraId="4588D0F4" w14:textId="77777777" w:rsidR="001E08CB" w:rsidRDefault="001E08CB" w:rsidP="001E08CB"/>
    <w:p w14:paraId="2CC4FC5B" w14:textId="77777777" w:rsidR="001E08CB" w:rsidRPr="00390DA2" w:rsidRDefault="001E08CB" w:rsidP="001E08CB">
      <w:pPr>
        <w:rPr>
          <w:rStyle w:val="11111AAAAStyleUnderline"/>
        </w:rPr>
      </w:pPr>
      <w:r w:rsidRPr="00C1528A">
        <w:rPr>
          <w:rStyle w:val="11111AAAAStyleUnderline"/>
        </w:rPr>
        <w:t>Judicial decisions revisiting and narrowing the scope of federal preem</w:t>
      </w:r>
      <w:r w:rsidRPr="00C1528A">
        <w:rPr>
          <w:rStyle w:val="AAAunderline"/>
        </w:rPr>
        <w:t>ption along these lines might provoke</w:t>
      </w:r>
      <w:r>
        <w:t xml:space="preserve"> a congressional response--an explicit statement, or even a reaffirmation, of the Act's preemptive effect--or they might not.309 Alternatively, of course, </w:t>
      </w:r>
      <w:r w:rsidRPr="00511535">
        <w:rPr>
          <w:rStyle w:val="AAAunderline"/>
          <w:highlight w:val="yellow"/>
        </w:rPr>
        <w:t>an appe</w:t>
      </w:r>
      <w:r w:rsidRPr="00390DA2">
        <w:rPr>
          <w:rStyle w:val="11111AAAAStyleUnderline"/>
          <w:highlight w:val="yellow"/>
        </w:rPr>
        <w:t>al</w:t>
      </w:r>
      <w:r w:rsidRPr="00094B05">
        <w:rPr>
          <w:rStyle w:val="11111AAAAStyleUnderline"/>
        </w:rPr>
        <w:t xml:space="preserve"> </w:t>
      </w:r>
      <w:r w:rsidRPr="00390DA2">
        <w:rPr>
          <w:rStyle w:val="11111AAAAStyleUnderline"/>
        </w:rPr>
        <w:t xml:space="preserve">might be </w:t>
      </w:r>
      <w:r w:rsidRPr="00C1528A">
        <w:rPr>
          <w:rStyle w:val="11111AAAAStyleUnderline"/>
          <w:highlight w:val="yellow"/>
        </w:rPr>
        <w:t>made</w:t>
      </w:r>
      <w:r w:rsidRPr="00390DA2">
        <w:rPr>
          <w:rStyle w:val="11111AAAAStyleUnderline"/>
        </w:rPr>
        <w:t xml:space="preserve"> directly </w:t>
      </w:r>
      <w:r w:rsidRPr="00390DA2">
        <w:rPr>
          <w:rStyle w:val="11111AAAAStyleUnderline"/>
          <w:highlight w:val="yellow"/>
        </w:rPr>
        <w:t>to Congress</w:t>
      </w:r>
      <w:r w:rsidRPr="00390DA2">
        <w:rPr>
          <w:rStyle w:val="11111AAAAStyleUnderline"/>
        </w:rPr>
        <w:t xml:space="preserve">--this time </w:t>
      </w:r>
      <w:r w:rsidRPr="00390DA2">
        <w:rPr>
          <w:rStyle w:val="11111AAAAStyleUnderline"/>
          <w:highlight w:val="yellow"/>
        </w:rPr>
        <w:t xml:space="preserve">with the support of </w:t>
      </w:r>
      <w:r w:rsidRPr="00C1528A">
        <w:rPr>
          <w:rStyle w:val="Emphasis"/>
          <w:highlight w:val="yellow"/>
        </w:rPr>
        <w:t>state</w:t>
      </w:r>
      <w:r w:rsidRPr="00390DA2">
        <w:rPr>
          <w:rStyle w:val="11111AAAAStyleUnderline"/>
        </w:rPr>
        <w:t xml:space="preserve"> and local </w:t>
      </w:r>
      <w:r w:rsidRPr="00390DA2">
        <w:rPr>
          <w:rStyle w:val="11111AAAAStyleUnderline"/>
          <w:highlight w:val="yellow"/>
        </w:rPr>
        <w:t>gov</w:t>
      </w:r>
      <w:r w:rsidRPr="00390DA2">
        <w:rPr>
          <w:rStyle w:val="11111AAAAStyleUnderline"/>
        </w:rPr>
        <w:t>ernment</w:t>
      </w:r>
      <w:r w:rsidRPr="00390DA2">
        <w:rPr>
          <w:rStyle w:val="11111AAAAStyleUnderline"/>
          <w:highlight w:val="yellow"/>
        </w:rPr>
        <w:t xml:space="preserve">s that have </w:t>
      </w:r>
      <w:r w:rsidRPr="00C1528A">
        <w:rPr>
          <w:rStyle w:val="11111AAAAStyleUnderline"/>
          <w:highlight w:val="yellow"/>
        </w:rPr>
        <w:t xml:space="preserve">been </w:t>
      </w:r>
      <w:r w:rsidRPr="00C1528A">
        <w:rPr>
          <w:rStyle w:val="Emphasis"/>
          <w:highlight w:val="yellow"/>
        </w:rPr>
        <w:t>frustrated</w:t>
      </w:r>
      <w:r w:rsidRPr="00390DA2">
        <w:rPr>
          <w:rStyle w:val="11111AAAAStyleUnderline"/>
          <w:highlight w:val="yellow"/>
        </w:rPr>
        <w:t xml:space="preserve"> in</w:t>
      </w:r>
      <w:r w:rsidRPr="00390DA2">
        <w:rPr>
          <w:rStyle w:val="11111AAAAStyleUnderline"/>
        </w:rPr>
        <w:t xml:space="preserve"> their </w:t>
      </w:r>
      <w:r w:rsidRPr="00390DA2">
        <w:rPr>
          <w:rStyle w:val="11111AAAAStyleUnderline"/>
          <w:highlight w:val="yellow"/>
        </w:rPr>
        <w:t>efforts to regulate labor</w:t>
      </w:r>
      <w:r w:rsidRPr="00390DA2">
        <w:rPr>
          <w:rStyle w:val="11111AAAAStyleUnderline"/>
        </w:rPr>
        <w:t xml:space="preserve"> relations in ways that are consistent with the explicit terms of federal law--</w:t>
      </w:r>
      <w:r w:rsidRPr="00390DA2">
        <w:rPr>
          <w:rStyle w:val="11111AAAAStyleUnderline"/>
          <w:highlight w:val="yellow"/>
        </w:rPr>
        <w:t>for</w:t>
      </w:r>
      <w:r w:rsidRPr="00390DA2">
        <w:rPr>
          <w:rStyle w:val="11111AAAAStyleUnderline"/>
        </w:rPr>
        <w:t xml:space="preserve"> enactment of a </w:t>
      </w:r>
      <w:r w:rsidRPr="00C1528A">
        <w:rPr>
          <w:rStyle w:val="Emphasis"/>
          <w:highlight w:val="yellow"/>
        </w:rPr>
        <w:t>narrower</w:t>
      </w:r>
      <w:r w:rsidRPr="00390DA2">
        <w:rPr>
          <w:rStyle w:val="11111AAAAStyleUnderline"/>
        </w:rPr>
        <w:t xml:space="preserve"> express </w:t>
      </w:r>
      <w:r w:rsidRPr="00C1528A">
        <w:rPr>
          <w:rStyle w:val="Emphasis"/>
          <w:highlight w:val="yellow"/>
        </w:rPr>
        <w:t>preemption</w:t>
      </w:r>
      <w:r w:rsidRPr="00390DA2">
        <w:rPr>
          <w:rStyle w:val="11111AAAAStyleUnderline"/>
        </w:rPr>
        <w:t xml:space="preserve"> provision</w:t>
      </w:r>
      <w:r w:rsidRPr="00390DA2">
        <w:rPr>
          <w:rStyle w:val="11111AAAAStyleUnderline"/>
          <w:highlight w:val="yellow"/>
        </w:rPr>
        <w:t>.</w:t>
      </w:r>
      <w:r>
        <w:t xml:space="preserve"> Either way, </w:t>
      </w:r>
      <w:r w:rsidRPr="00511535">
        <w:rPr>
          <w:rStyle w:val="AAAunderline"/>
          <w:highlight w:val="yellow"/>
        </w:rPr>
        <w:t>this</w:t>
      </w:r>
      <w:r w:rsidRPr="00EC324F">
        <w:rPr>
          <w:rStyle w:val="AAAunderline"/>
        </w:rPr>
        <w:t xml:space="preserve"> approa</w:t>
      </w:r>
      <w:r w:rsidRPr="00EC324F">
        <w:rPr>
          <w:rStyle w:val="11111AAAAStyleUnderline"/>
        </w:rPr>
        <w:t>ch to labor law reform</w:t>
      </w:r>
      <w:r w:rsidRPr="00390DA2">
        <w:rPr>
          <w:rStyle w:val="11111AAAAStyleUnderline"/>
        </w:rPr>
        <w:t xml:space="preserve"> introduces a set of concerns and constituencies that cut across the lines that so sharply divide the partisans of labor management</w:t>
      </w:r>
      <w:r>
        <w:t xml:space="preserve">. Of course this approach to labor law reform is also exceedingly incremental, as it leaves untouched the existing scheme--insofar as it is explicitly embodied in the NLRA--and works around its edges and within its interstices. But it could </w:t>
      </w:r>
      <w:r w:rsidRPr="00511535">
        <w:rPr>
          <w:rStyle w:val="AAAunderline"/>
          <w:highlight w:val="yellow"/>
        </w:rPr>
        <w:t>lea</w:t>
      </w:r>
      <w:r w:rsidRPr="00390DA2">
        <w:rPr>
          <w:rStyle w:val="11111AAAAStyleUnderline"/>
          <w:highlight w:val="yellow"/>
        </w:rPr>
        <w:t xml:space="preserve">d to a </w:t>
      </w:r>
      <w:r w:rsidRPr="00EC324F">
        <w:rPr>
          <w:rStyle w:val="Emphasis"/>
          <w:highlight w:val="yellow"/>
        </w:rPr>
        <w:t>proliferation</w:t>
      </w:r>
      <w:r w:rsidRPr="00EC324F">
        <w:rPr>
          <w:rStyle w:val="11111AAAAStyleUnderline"/>
          <w:highlight w:val="yellow"/>
        </w:rPr>
        <w:t xml:space="preserve"> of st</w:t>
      </w:r>
      <w:r w:rsidRPr="00390DA2">
        <w:rPr>
          <w:rStyle w:val="11111AAAAStyleUnderline"/>
          <w:highlight w:val="yellow"/>
        </w:rPr>
        <w:t>ate</w:t>
      </w:r>
      <w:r w:rsidRPr="00390DA2">
        <w:rPr>
          <w:rStyle w:val="11111AAAAStyleUnderline"/>
        </w:rPr>
        <w:t xml:space="preserve"> and local </w:t>
      </w:r>
      <w:r w:rsidRPr="00390DA2">
        <w:rPr>
          <w:rStyle w:val="11111AAAAStyleUnderline"/>
          <w:highlight w:val="yellow"/>
        </w:rPr>
        <w:t xml:space="preserve">variations that </w:t>
      </w:r>
      <w:r w:rsidRPr="00EC324F">
        <w:rPr>
          <w:rStyle w:val="11111AAAAStyleUnderline"/>
        </w:rPr>
        <w:t xml:space="preserve">would </w:t>
      </w:r>
      <w:r w:rsidRPr="00390DA2">
        <w:rPr>
          <w:rStyle w:val="11111AAAAStyleUnderline"/>
          <w:highlight w:val="yellow"/>
        </w:rPr>
        <w:t>change the labor climate</w:t>
      </w:r>
      <w:r w:rsidRPr="00390DA2">
        <w:rPr>
          <w:rStyle w:val="11111AAAAStyleUnderline"/>
        </w:rPr>
        <w:t xml:space="preserve"> in many jurisdictions </w:t>
      </w:r>
      <w:r w:rsidRPr="00390DA2">
        <w:rPr>
          <w:rStyle w:val="11111AAAAStyleUnderline"/>
          <w:highlight w:val="yellow"/>
        </w:rPr>
        <w:t>and</w:t>
      </w:r>
      <w:r w:rsidRPr="00390DA2">
        <w:rPr>
          <w:rStyle w:val="11111AAAAStyleUnderline"/>
        </w:rPr>
        <w:t xml:space="preserve"> potentially </w:t>
      </w:r>
      <w:r w:rsidRPr="00390DA2">
        <w:rPr>
          <w:rStyle w:val="11111AAAAStyleUnderline"/>
          <w:highlight w:val="yellow"/>
        </w:rPr>
        <w:t>point the way to</w:t>
      </w:r>
      <w:r w:rsidRPr="00390DA2">
        <w:rPr>
          <w:rStyle w:val="11111AAAAStyleUnderline"/>
        </w:rPr>
        <w:t xml:space="preserve">ward </w:t>
      </w:r>
      <w:r w:rsidRPr="00EC324F">
        <w:rPr>
          <w:rStyle w:val="Emphasis"/>
          <w:highlight w:val="yellow"/>
        </w:rPr>
        <w:t>nationwide reform</w:t>
      </w:r>
      <w:r w:rsidRPr="00390DA2">
        <w:rPr>
          <w:rStyle w:val="11111AAAAStyleUnderline"/>
        </w:rPr>
        <w:t>s</w:t>
      </w:r>
      <w:r w:rsidRPr="00390DA2">
        <w:rPr>
          <w:rStyle w:val="11111AAAAStyleUnderline"/>
          <w:highlight w:val="yellow"/>
        </w:rPr>
        <w:t>.</w:t>
      </w:r>
    </w:p>
    <w:p w14:paraId="1C11EF20" w14:textId="77777777" w:rsidR="001E08CB" w:rsidRDefault="001E08CB" w:rsidP="001E08CB">
      <w:r>
        <w:t xml:space="preserve">Another potential </w:t>
      </w:r>
      <w:r w:rsidRPr="00486A02">
        <w:t>chink</w:t>
      </w:r>
      <w:r>
        <w:t xml:space="preserve"> in the wall is section 8(a)(2). There would still appear to be a constituency for permitting employers to explore alternative, non-coercive forms of employee participation.310 If something like the TEAM Act were passed again by Congress under a Republican administration, it would presumably become law. We would expect employers, in response to this change, to explore alternatives that looked a bit more like unions--that allowed employees a direct voice, through discussion *1601 and give-and-take with managers, in matters of compensation, working conditions, schedules, and other matters that current law places off-limits for employee involvement plans.</w:t>
      </w:r>
    </w:p>
    <w:p w14:paraId="770F5DB6" w14:textId="77777777" w:rsidR="001E08CB" w:rsidRDefault="001E08CB" w:rsidP="001E08CB">
      <w:r>
        <w:t>Assuming that the law continued to police against the use of employee committees to fend off unionization efforts, and continued to enforce employees' right to seek independent representation, even in the presence of an employer-sponsored representation scheme, it is not clear how this reform would cut with respect to the former. Some evidence suggests that employees who have been introduced to the forms and norms of collective representation may be more receptive to union organizing efforts--at least where the employer sponsored mechanisms disappoint employee expectations--than those who have not.311 Of course, if that turned out to be the case, employers might not be so quick to jump into the space opened by reform of section 8(a)(2). But many employers might be willing to accept that risk in the belief that greater employee involvement will redound to the benefit of the firm. At a minimum we would see more fluidity and experimentation, and more information about the effects of different plans on productivity and employee satisfaction.312</w:t>
      </w:r>
    </w:p>
    <w:p w14:paraId="238B0D13" w14:textId="77777777" w:rsidR="001E08CB" w:rsidRDefault="001E08CB" w:rsidP="001E08CB">
      <w:r>
        <w:t xml:space="preserve">The “federalism” vector might also intersect with the “employee involvement” vector in the form of state laws mandating employee participation through committees on safety or other workplace issues. Indeed, eleven states have laws mandating employee safety committees, though they seem to be a virtual dead letter in non-union workplaces.313 What would happen if employee advocates--including unions--pushed for the establishment of these committees and sought to make them effective vehicles of employee participation in workplace governance, as Professor Finkin urges them to do?314 The committees might run afoul of section 8(a)(2), but they might not if they are either sufficiently independent from employer control or endowed with actual managerial authority.315 *1602 Similarly, a </w:t>
      </w:r>
      <w:r w:rsidRPr="00BF0999">
        <w:t>state law that mandates the committees might be preempted</w:t>
      </w:r>
      <w:r>
        <w:t xml:space="preserve"> (if it requires what the Act forbids), but it might not if it does not contemplate management interference or domination.316 In short, these state-mandated committees might dodge the combined threat of section 8(a)(2) and federal preemption--in which case they might offer a new way for unions to represent employees outside the federal Act--or they might not--in which case they would present a particularly appealing occasion for reexamining the scope of either section 8(a)(2) or preemption or both.</w:t>
      </w:r>
    </w:p>
    <w:p w14:paraId="2881526B" w14:textId="77777777" w:rsidR="001E08CB" w:rsidRDefault="001E08CB" w:rsidP="001E08CB">
      <w:r>
        <w:t>These last two potential sites of reform--</w:t>
      </w:r>
      <w:r w:rsidRPr="00511535">
        <w:rPr>
          <w:rStyle w:val="AAAunderline"/>
          <w:highlight w:val="yellow"/>
        </w:rPr>
        <w:t>narrowin</w:t>
      </w:r>
      <w:r w:rsidRPr="00390DA2">
        <w:rPr>
          <w:rStyle w:val="11111AAAAStyleUnderline"/>
          <w:highlight w:val="yellow"/>
        </w:rPr>
        <w:t>g the scope of federal preemption</w:t>
      </w:r>
      <w:r w:rsidRPr="00390DA2">
        <w:rPr>
          <w:rStyle w:val="11111AAAAStyleUnderline"/>
        </w:rPr>
        <w:t xml:space="preserve"> and narrowing the scope of section 8(a)(2)'s ban--correspond to two large forces that in recent decades have </w:t>
      </w:r>
      <w:r w:rsidRPr="00390DA2">
        <w:rPr>
          <w:rStyle w:val="11111AAAAStyleUnderline"/>
          <w:highlight w:val="yellow"/>
        </w:rPr>
        <w:t>gain</w:t>
      </w:r>
      <w:r w:rsidRPr="00390DA2">
        <w:rPr>
          <w:rStyle w:val="11111AAAAStyleUnderline"/>
        </w:rPr>
        <w:t xml:space="preserve">ed </w:t>
      </w:r>
      <w:r w:rsidRPr="00EC324F">
        <w:rPr>
          <w:rStyle w:val="Emphasis"/>
          <w:highlight w:val="yellow"/>
        </w:rPr>
        <w:t>momentum</w:t>
      </w:r>
      <w:r w:rsidRPr="00390DA2">
        <w:rPr>
          <w:rStyle w:val="11111AAAAStyleUnderline"/>
          <w:highlight w:val="yellow"/>
        </w:rPr>
        <w:t xml:space="preserve"> on </w:t>
      </w:r>
      <w:r w:rsidRPr="00EC324F">
        <w:rPr>
          <w:rStyle w:val="Emphasis"/>
          <w:highlight w:val="yellow"/>
        </w:rPr>
        <w:t>many fronts</w:t>
      </w:r>
      <w:r w:rsidRPr="00390DA2">
        <w:rPr>
          <w:rStyle w:val="11111AAAAStyleUnderline"/>
          <w:highlight w:val="yellow"/>
        </w:rPr>
        <w:t xml:space="preserve"> with</w:t>
      </w:r>
      <w:r w:rsidRPr="00390DA2">
        <w:rPr>
          <w:rStyle w:val="11111AAAAStyleUnderline"/>
        </w:rPr>
        <w:t xml:space="preserve">in </w:t>
      </w:r>
      <w:r w:rsidRPr="00390DA2">
        <w:t xml:space="preserve">American law and policy, and that are conventionally associated with a </w:t>
      </w:r>
      <w:r w:rsidRPr="00EC324F">
        <w:rPr>
          <w:rStyle w:val="Emphasis"/>
          <w:highlight w:val="yellow"/>
        </w:rPr>
        <w:t>conservative</w:t>
      </w:r>
      <w:r w:rsidRPr="00390DA2">
        <w:rPr>
          <w:rStyle w:val="11111AAAAStyleUnderline"/>
        </w:rPr>
        <w:t xml:space="preserve"> political </w:t>
      </w:r>
      <w:r w:rsidRPr="00EC324F">
        <w:rPr>
          <w:rStyle w:val="Emphasis"/>
          <w:highlight w:val="yellow"/>
        </w:rPr>
        <w:t>ideology</w:t>
      </w:r>
      <w:r w:rsidRPr="00390DA2">
        <w:rPr>
          <w:rStyle w:val="11111AAAAStyleUnderline"/>
          <w:highlight w:val="yellow"/>
        </w:rPr>
        <w:t>: greater state</w:t>
      </w:r>
      <w:r w:rsidRPr="00390DA2">
        <w:rPr>
          <w:rStyle w:val="11111AAAAStyleUnderline"/>
        </w:rPr>
        <w:t xml:space="preserve"> and local </w:t>
      </w:r>
      <w:r w:rsidRPr="00EC324F">
        <w:rPr>
          <w:rStyle w:val="Emphasis"/>
          <w:highlight w:val="yellow"/>
        </w:rPr>
        <w:t>autonomy</w:t>
      </w:r>
      <w:r w:rsidRPr="00390DA2">
        <w:rPr>
          <w:rStyle w:val="11111AAAAStyleUnderline"/>
        </w:rPr>
        <w:t xml:space="preserve"> as against federal regulation, </w:t>
      </w:r>
      <w:r w:rsidRPr="00390DA2">
        <w:rPr>
          <w:rStyle w:val="11111AAAAStyleUnderline"/>
          <w:highlight w:val="yellow"/>
        </w:rPr>
        <w:t>and greater scope for “market” forces</w:t>
      </w:r>
      <w:r w:rsidRPr="00390DA2">
        <w:rPr>
          <w:rStyle w:val="11111AAAAStyleUnderline"/>
        </w:rPr>
        <w:t xml:space="preserve"> as </w:t>
      </w:r>
      <w:r w:rsidRPr="00390DA2">
        <w:rPr>
          <w:rStyle w:val="11111AAAAStyleUnderline"/>
          <w:highlight w:val="yellow"/>
        </w:rPr>
        <w:t>against</w:t>
      </w:r>
      <w:r w:rsidRPr="00390DA2">
        <w:rPr>
          <w:rStyle w:val="11111AAAAStyleUnderline"/>
        </w:rPr>
        <w:t xml:space="preserve"> any form of </w:t>
      </w:r>
      <w:r w:rsidRPr="00390DA2">
        <w:rPr>
          <w:rStyle w:val="11111AAAAStyleUnderline"/>
          <w:highlight w:val="yellow"/>
        </w:rPr>
        <w:t>regulation.</w:t>
      </w:r>
      <w:r w:rsidRPr="00390DA2">
        <w:rPr>
          <w:rStyle w:val="11111AAAAStyleUnderline"/>
        </w:rPr>
        <w:t xml:space="preserve"> </w:t>
      </w:r>
      <w:r w:rsidRPr="00EC324F">
        <w:rPr>
          <w:rStyle w:val="11111AAAAStyleUnderline"/>
        </w:rPr>
        <w:t>It should not be surprising that</w:t>
      </w:r>
      <w:r w:rsidRPr="00390DA2">
        <w:rPr>
          <w:rStyle w:val="11111AAAAStyleUnderline"/>
        </w:rPr>
        <w:t xml:space="preserve"> it is where the </w:t>
      </w:r>
      <w:r w:rsidRPr="00EC324F">
        <w:rPr>
          <w:rStyle w:val="11111AAAAStyleUnderline"/>
        </w:rPr>
        <w:t xml:space="preserve">existing </w:t>
      </w:r>
      <w:r w:rsidRPr="00390DA2">
        <w:rPr>
          <w:rStyle w:val="11111AAAAStyleUnderline"/>
          <w:highlight w:val="yellow"/>
        </w:rPr>
        <w:t>labor</w:t>
      </w:r>
      <w:r w:rsidRPr="00390DA2">
        <w:rPr>
          <w:rStyle w:val="11111AAAAStyleUnderline"/>
        </w:rPr>
        <w:t xml:space="preserve"> law regime appears most incongruent with contemporary legal trends that it </w:t>
      </w:r>
      <w:r w:rsidRPr="00390DA2">
        <w:rPr>
          <w:rStyle w:val="11111AAAAStyleUnderline"/>
          <w:highlight w:val="yellow"/>
        </w:rPr>
        <w:t>app</w:t>
      </w:r>
      <w:r w:rsidRPr="00511535">
        <w:rPr>
          <w:rStyle w:val="AAAunderline"/>
          <w:highlight w:val="yellow"/>
        </w:rPr>
        <w:t xml:space="preserve">ears </w:t>
      </w:r>
      <w:r w:rsidRPr="00EC324F">
        <w:rPr>
          <w:rStyle w:val="AAAunderline"/>
        </w:rPr>
        <w:t xml:space="preserve">most </w:t>
      </w:r>
      <w:r w:rsidRPr="00511535">
        <w:rPr>
          <w:rStyle w:val="AAAunderline"/>
          <w:highlight w:val="yellow"/>
        </w:rPr>
        <w:t xml:space="preserve">vulnerable </w:t>
      </w:r>
      <w:r w:rsidRPr="00390DA2">
        <w:rPr>
          <w:rStyle w:val="11111AAAAStyleUnderline"/>
          <w:highlight w:val="yellow"/>
        </w:rPr>
        <w:t>to</w:t>
      </w:r>
      <w:r w:rsidRPr="00390DA2">
        <w:rPr>
          <w:rStyle w:val="11111AAAAStyleUnderline"/>
        </w:rPr>
        <w:t xml:space="preserve"> attack or amenable to </w:t>
      </w:r>
      <w:r w:rsidRPr="00390DA2">
        <w:rPr>
          <w:rStyle w:val="11111AAAAStyleUnderline"/>
          <w:highlight w:val="yellow"/>
        </w:rPr>
        <w:t>re</w:t>
      </w:r>
      <w:r w:rsidRPr="00511535">
        <w:rPr>
          <w:rStyle w:val="AAAunderline"/>
          <w:highlight w:val="yellow"/>
        </w:rPr>
        <w:t>form</w:t>
      </w:r>
      <w:r>
        <w:t>. But concessions either to greater state and local authority or to the market may seem to have ominous implications for the future of labor law. What remains of the New Deal's commitment to reverse the “race to the bottom” among firms through regulation of the market, and, in effect, to avert a “race to the bottom” among states through federalization? And what should remain?</w:t>
      </w:r>
    </w:p>
    <w:p w14:paraId="4A6BE587" w14:textId="77777777" w:rsidR="001E08CB" w:rsidRPr="008652E4" w:rsidRDefault="001E08CB" w:rsidP="001E08CB"/>
    <w:p w14:paraId="28513998" w14:textId="77777777" w:rsidR="001E08CB" w:rsidRPr="00511535" w:rsidRDefault="001E08CB" w:rsidP="001E08CB">
      <w:pPr>
        <w:pStyle w:val="Heading4"/>
        <w:rPr>
          <w:rFonts w:cs="Arial"/>
          <w:szCs w:val="24"/>
        </w:rPr>
      </w:pPr>
      <w:bookmarkStart w:id="3" w:name="_Hlk207269886"/>
      <w:r>
        <w:rPr>
          <w:rFonts w:cs="Arial"/>
          <w:szCs w:val="24"/>
        </w:rPr>
        <w:t xml:space="preserve">A. The court is </w:t>
      </w:r>
      <w:r>
        <w:rPr>
          <w:rFonts w:cs="Arial"/>
          <w:szCs w:val="24"/>
          <w:u w:val="single"/>
        </w:rPr>
        <w:t>Feening</w:t>
      </w:r>
      <w:r>
        <w:rPr>
          <w:rFonts w:cs="Arial"/>
          <w:szCs w:val="24"/>
        </w:rPr>
        <w:t xml:space="preserve"> to overturn Garmon, CP gives them that chance </w:t>
      </w:r>
    </w:p>
    <w:p w14:paraId="4F1B55FB" w14:textId="77777777" w:rsidR="001E08CB" w:rsidRDefault="001E08CB" w:rsidP="001E08CB">
      <w:r w:rsidRPr="00247B80">
        <w:rPr>
          <w:rStyle w:val="Style13ptBold"/>
        </w:rPr>
        <w:t>Whistlerd</w:t>
      </w:r>
      <w:r>
        <w:rPr>
          <w:rStyle w:val="Style13ptBold"/>
        </w:rPr>
        <w:t xml:space="preserve"> 24</w:t>
      </w:r>
      <w:r>
        <w:t xml:space="preserve"> (Alexander S. Whistlerd J.D. Candidate 2024, University of California, College of the Law, San Francisco; 4-2024; "LABOR LAW'S PREEMPTION PROBLEM: GLACIER NORTHWEST AND WHAT THE FATE OF GARMON MEANS FOR AMERICAN WORKERS"; UC Law Journal Volume 75 Issue 3 Article 7; doα: 6-10-2025) </w:t>
      </w:r>
      <w:hyperlink r:id="rId23" w:history="1">
        <w:r w:rsidRPr="00EC5BFF">
          <w:rPr>
            <w:rStyle w:val="Hyperlink"/>
          </w:rPr>
          <w:t>https://www.hastingslawjournal.org/wp-content/uploads/75.3-%E2%80%93-6-%E2%80%93-Whistler-FINAL.pdf</w:t>
        </w:r>
      </w:hyperlink>
    </w:p>
    <w:p w14:paraId="66BE6F40" w14:textId="77777777" w:rsidR="001E08CB" w:rsidRDefault="001E08CB" w:rsidP="001E08CB"/>
    <w:bookmarkEnd w:id="3"/>
    <w:p w14:paraId="32BEC7C3" w14:textId="77777777" w:rsidR="001E08CB" w:rsidRDefault="001E08CB" w:rsidP="001E08CB">
      <w:r>
        <w:t xml:space="preserve">While the decision in Glacier Northwest was by no means positive for American workers, the sentiment in the labor movement appears to be that the result was not as bad as it could have been.27 At least for now, the movement was spared the loss of a doctrine that has protected unions from state tort lawsuits by employers since the 1950s.28 Justice Thomas and Alito's concurrences, </w:t>
      </w:r>
      <w:r w:rsidRPr="00511535">
        <w:t>however</w:t>
      </w:r>
      <w:r>
        <w:t xml:space="preserve">, suggest that </w:t>
      </w:r>
      <w:r w:rsidRPr="00511535">
        <w:rPr>
          <w:rStyle w:val="AAAunderline"/>
          <w:highlight w:val="yellow"/>
        </w:rPr>
        <w:t>Garmo</w:t>
      </w:r>
      <w:r w:rsidRPr="00676130">
        <w:rPr>
          <w:rStyle w:val="11111AAAAStyleUnderline"/>
          <w:highlight w:val="yellow"/>
        </w:rPr>
        <w:t>n is</w:t>
      </w:r>
      <w:r w:rsidRPr="00676130">
        <w:rPr>
          <w:rStyle w:val="11111AAAAStyleUnderline"/>
        </w:rPr>
        <w:t xml:space="preserve"> still </w:t>
      </w:r>
      <w:r w:rsidRPr="00676BEC">
        <w:rPr>
          <w:rStyle w:val="Emphasis"/>
          <w:highlight w:val="yellow"/>
        </w:rPr>
        <w:t>very much</w:t>
      </w:r>
      <w:r w:rsidRPr="00676130">
        <w:rPr>
          <w:rStyle w:val="11111AAAAStyleUnderline"/>
          <w:highlight w:val="yellow"/>
        </w:rPr>
        <w:t xml:space="preserve"> in the Co</w:t>
      </w:r>
      <w:r w:rsidRPr="00676BEC">
        <w:rPr>
          <w:rStyle w:val="11111AAAAStyleUnderline"/>
          <w:highlight w:val="yellow"/>
        </w:rPr>
        <w:t xml:space="preserve">urt's </w:t>
      </w:r>
      <w:r w:rsidRPr="00676BEC">
        <w:rPr>
          <w:rStyle w:val="Emphasis"/>
          <w:highlight w:val="yellow"/>
        </w:rPr>
        <w:t>crosshairs</w:t>
      </w:r>
      <w:r w:rsidRPr="00676130">
        <w:rPr>
          <w:rStyle w:val="11111AAAAStyleUnderline"/>
        </w:rPr>
        <w:t xml:space="preserve">. Justice </w:t>
      </w:r>
      <w:r w:rsidRPr="00676130">
        <w:rPr>
          <w:rStyle w:val="11111AAAAStyleUnderline"/>
          <w:highlight w:val="yellow"/>
        </w:rPr>
        <w:t>Thomas wrote</w:t>
      </w:r>
      <w:r w:rsidRPr="00676130">
        <w:rPr>
          <w:rStyle w:val="11111AAAAStyleUnderline"/>
        </w:rPr>
        <w:t xml:space="preserve"> separately </w:t>
      </w:r>
      <w:r w:rsidRPr="00676130">
        <w:rPr>
          <w:rStyle w:val="11111AAAAStyleUnderline"/>
          <w:highlight w:val="yellow"/>
        </w:rPr>
        <w:t>to emphasize the “</w:t>
      </w:r>
      <w:r w:rsidRPr="00676BEC">
        <w:rPr>
          <w:rStyle w:val="Emphasis"/>
          <w:highlight w:val="yellow"/>
        </w:rPr>
        <w:t>oddity</w:t>
      </w:r>
      <w:r w:rsidRPr="00676130">
        <w:rPr>
          <w:rStyle w:val="11111AAAAStyleUnderline"/>
          <w:highlight w:val="yellow"/>
        </w:rPr>
        <w:t xml:space="preserve"> of Garmo</w:t>
      </w:r>
      <w:r w:rsidRPr="00511535">
        <w:rPr>
          <w:rStyle w:val="AAAunderline"/>
          <w:highlight w:val="yellow"/>
        </w:rPr>
        <w:t xml:space="preserve">n's </w:t>
      </w:r>
      <w:r w:rsidRPr="00676BEC">
        <w:rPr>
          <w:rStyle w:val="Emphasis"/>
          <w:highlight w:val="yellow"/>
        </w:rPr>
        <w:t>broad pre-emption regime</w:t>
      </w:r>
      <w:r w:rsidRPr="00676130">
        <w:rPr>
          <w:rStyle w:val="11111AAAAStyleUnderline"/>
        </w:rPr>
        <w:t xml:space="preserve">,” </w:t>
      </w:r>
      <w:r w:rsidRPr="00676130">
        <w:rPr>
          <w:rStyle w:val="11111AAAAStyleUnderline"/>
          <w:highlight w:val="yellow"/>
        </w:rPr>
        <w:t>suggesting</w:t>
      </w:r>
      <w:r w:rsidRPr="00676130">
        <w:rPr>
          <w:rStyle w:val="11111AAAAStyleUnderline"/>
        </w:rPr>
        <w:t xml:space="preserve"> that “</w:t>
      </w:r>
      <w:r w:rsidRPr="00092FC0">
        <w:rPr>
          <w:rStyle w:val="Emphasis"/>
        </w:rPr>
        <w:t>in an appropriate case</w:t>
      </w:r>
      <w:r w:rsidRPr="00676130">
        <w:rPr>
          <w:rStyle w:val="11111AAAAStyleUnderline"/>
        </w:rPr>
        <w:t xml:space="preserve">,” </w:t>
      </w:r>
      <w:r w:rsidRPr="00676130">
        <w:rPr>
          <w:rStyle w:val="11111AAAAStyleUnderline"/>
          <w:highlight w:val="yellow"/>
        </w:rPr>
        <w:t>the Court should</w:t>
      </w:r>
      <w:r w:rsidRPr="00BD25C6">
        <w:t xml:space="preserve"> consider </w:t>
      </w:r>
      <w:r w:rsidRPr="00676BEC">
        <w:rPr>
          <w:rStyle w:val="Emphasis"/>
          <w:highlight w:val="yellow"/>
        </w:rPr>
        <w:t>replac</w:t>
      </w:r>
      <w:r w:rsidRPr="00676130">
        <w:rPr>
          <w:rStyle w:val="11111AAAAStyleUnderline"/>
        </w:rPr>
        <w:t xml:space="preserve">ing </w:t>
      </w:r>
      <w:r w:rsidRPr="00676BEC">
        <w:rPr>
          <w:rStyle w:val="Emphasis"/>
          <w:highlight w:val="yellow"/>
        </w:rPr>
        <w:t>Garmon</w:t>
      </w:r>
      <w:r w:rsidRPr="00676130">
        <w:rPr>
          <w:rStyle w:val="11111AAAAStyleUnderline"/>
        </w:rPr>
        <w:t xml:space="preserve"> with a more traditional form of conflict *859 preemption.29 </w:t>
      </w:r>
      <w:r w:rsidRPr="00676130">
        <w:rPr>
          <w:rStyle w:val="11111AAAAStyleUnderline"/>
          <w:highlight w:val="yellow"/>
        </w:rPr>
        <w:t xml:space="preserve">Given this Court's </w:t>
      </w:r>
      <w:r w:rsidRPr="00676BEC">
        <w:rPr>
          <w:rStyle w:val="Emphasis"/>
          <w:highlight w:val="yellow"/>
        </w:rPr>
        <w:t>antipathy</w:t>
      </w:r>
      <w:r w:rsidRPr="00676130">
        <w:rPr>
          <w:rStyle w:val="11111AAAAStyleUnderline"/>
          <w:highlight w:val="yellow"/>
        </w:rPr>
        <w:t xml:space="preserve"> toward</w:t>
      </w:r>
      <w:r w:rsidRPr="00676BEC">
        <w:rPr>
          <w:rStyle w:val="11111AAAAStyleUnderline"/>
        </w:rPr>
        <w:t xml:space="preserve"> the </w:t>
      </w:r>
      <w:r w:rsidRPr="00676130">
        <w:rPr>
          <w:rStyle w:val="11111AAAAStyleUnderline"/>
          <w:highlight w:val="yellow"/>
        </w:rPr>
        <w:t>admin</w:t>
      </w:r>
      <w:r w:rsidRPr="00676130">
        <w:rPr>
          <w:rStyle w:val="11111AAAAStyleUnderline"/>
        </w:rPr>
        <w:t xml:space="preserve">istrative </w:t>
      </w:r>
      <w:r w:rsidRPr="00676130">
        <w:rPr>
          <w:rStyle w:val="11111AAAAStyleUnderline"/>
          <w:highlight w:val="yellow"/>
        </w:rPr>
        <w:t>state</w:t>
      </w:r>
      <w:r w:rsidRPr="00BD25C6">
        <w:t xml:space="preserve">30 </w:t>
      </w:r>
      <w:r w:rsidRPr="00676130">
        <w:rPr>
          <w:rStyle w:val="11111AAAAStyleUnderline"/>
          <w:highlight w:val="yellow"/>
        </w:rPr>
        <w:t>and</w:t>
      </w:r>
      <w:r w:rsidRPr="00676130">
        <w:rPr>
          <w:rStyle w:val="11111AAAAStyleUnderline"/>
        </w:rPr>
        <w:t xml:space="preserve"> the increasing </w:t>
      </w:r>
      <w:r w:rsidRPr="00676BEC">
        <w:rPr>
          <w:rStyle w:val="Emphasis"/>
          <w:highlight w:val="yellow"/>
        </w:rPr>
        <w:t>frequency</w:t>
      </w:r>
      <w:r w:rsidRPr="00676130">
        <w:rPr>
          <w:rStyle w:val="11111AAAAStyleUnderline"/>
          <w:highlight w:val="yellow"/>
        </w:rPr>
        <w:t xml:space="preserve"> with which</w:t>
      </w:r>
      <w:r w:rsidRPr="00676130">
        <w:rPr>
          <w:rStyle w:val="11111AAAAStyleUnderline"/>
        </w:rPr>
        <w:t xml:space="preserve"> Justice </w:t>
      </w:r>
      <w:r w:rsidRPr="00676BEC">
        <w:rPr>
          <w:rStyle w:val="Emphasis"/>
          <w:highlight w:val="yellow"/>
        </w:rPr>
        <w:t>Thomas'</w:t>
      </w:r>
      <w:r w:rsidRPr="00676130">
        <w:rPr>
          <w:rStyle w:val="11111AAAAStyleUnderline"/>
          <w:highlight w:val="yellow"/>
        </w:rPr>
        <w:t xml:space="preserve"> views become the views of the </w:t>
      </w:r>
      <w:r w:rsidRPr="00676BEC">
        <w:rPr>
          <w:rStyle w:val="Emphasis"/>
          <w:highlight w:val="yellow"/>
        </w:rPr>
        <w:t>Court</w:t>
      </w:r>
      <w:r>
        <w:t>, it is likely worth considering what such a framework might entail.</w:t>
      </w:r>
    </w:p>
    <w:p w14:paraId="5C0251B0" w14:textId="77777777" w:rsidR="001E08CB" w:rsidRDefault="001E08CB" w:rsidP="001E08CB">
      <w:r>
        <w:t xml:space="preserve">As </w:t>
      </w:r>
      <w:r w:rsidRPr="00676BEC">
        <w:t xml:space="preserve">this Note seeks to demonstrate, it is not entirely clear that the post-Garmon world Justice Thomas envisions would be exclusively bad for American workers. </w:t>
      </w:r>
      <w:r w:rsidRPr="00676130">
        <w:rPr>
          <w:rStyle w:val="11111AAAAStyleUnderline"/>
        </w:rPr>
        <w:t xml:space="preserve">Indeed, </w:t>
      </w:r>
      <w:r w:rsidRPr="00676130">
        <w:rPr>
          <w:rStyle w:val="11111AAAAStyleUnderline"/>
          <w:highlight w:val="yellow"/>
        </w:rPr>
        <w:t>a</w:t>
      </w:r>
      <w:r w:rsidRPr="00676BEC">
        <w:rPr>
          <w:rStyle w:val="11111AAAAStyleUnderline"/>
          <w:highlight w:val="yellow"/>
        </w:rPr>
        <w:t xml:space="preserve">s many </w:t>
      </w:r>
      <w:r w:rsidRPr="00676BEC">
        <w:rPr>
          <w:rStyle w:val="Emphasis"/>
          <w:highlight w:val="yellow"/>
        </w:rPr>
        <w:t>labor scholars</w:t>
      </w:r>
      <w:r w:rsidRPr="00676130">
        <w:rPr>
          <w:rStyle w:val="11111AAAAStyleUnderline"/>
        </w:rPr>
        <w:t xml:space="preserve"> have </w:t>
      </w:r>
      <w:r w:rsidRPr="00676BEC">
        <w:rPr>
          <w:rStyle w:val="Emphasis"/>
          <w:highlight w:val="yellow"/>
        </w:rPr>
        <w:t>emphasized</w:t>
      </w:r>
      <w:r>
        <w:t xml:space="preserve"> over the last several decades, </w:t>
      </w:r>
      <w:r w:rsidRPr="00511535">
        <w:rPr>
          <w:rStyle w:val="AAAunderline"/>
          <w:highlight w:val="yellow"/>
        </w:rPr>
        <w:t xml:space="preserve">the </w:t>
      </w:r>
      <w:r w:rsidRPr="00676BEC">
        <w:rPr>
          <w:rStyle w:val="Emphasis"/>
          <w:highlight w:val="yellow"/>
        </w:rPr>
        <w:t>profound</w:t>
      </w:r>
      <w:r w:rsidRPr="00511535">
        <w:rPr>
          <w:rStyle w:val="AAAunderline"/>
          <w:highlight w:val="yellow"/>
        </w:rPr>
        <w:t xml:space="preserve"> tra</w:t>
      </w:r>
      <w:r w:rsidRPr="00676130">
        <w:rPr>
          <w:rStyle w:val="11111AAAAStyleUnderline"/>
          <w:highlight w:val="yellow"/>
        </w:rPr>
        <w:t>nsformation of workplace reg</w:t>
      </w:r>
      <w:r w:rsidRPr="00676BEC">
        <w:t>ulation in thi</w:t>
      </w:r>
      <w:r w:rsidRPr="00676130">
        <w:rPr>
          <w:rStyle w:val="11111AAAAStyleUnderline"/>
          <w:highlight w:val="yellow"/>
        </w:rPr>
        <w:t>s</w:t>
      </w:r>
      <w:r w:rsidRPr="00676130">
        <w:rPr>
          <w:rStyle w:val="11111AAAAStyleUnderline"/>
        </w:rPr>
        <w:t xml:space="preserve"> country since the 1950s </w:t>
      </w:r>
      <w:r w:rsidRPr="00676130">
        <w:rPr>
          <w:rStyle w:val="11111AAAAStyleUnderline"/>
          <w:highlight w:val="yellow"/>
        </w:rPr>
        <w:t>has rendered Garmon</w:t>
      </w:r>
      <w:r w:rsidRPr="00676BEC">
        <w:t xml:space="preserve">'s </w:t>
      </w:r>
      <w:r w:rsidRPr="00676BEC">
        <w:rPr>
          <w:rStyle w:val="11111AAAAStyleUnderline"/>
        </w:rPr>
        <w:t xml:space="preserve">preemptive sweep </w:t>
      </w:r>
      <w:r w:rsidRPr="00676BEC">
        <w:rPr>
          <w:rStyle w:val="Emphasis"/>
          <w:highlight w:val="yellow"/>
        </w:rPr>
        <w:t>far less justifiable</w:t>
      </w:r>
      <w:r w:rsidRPr="00676130">
        <w:rPr>
          <w:rStyle w:val="11111AAAAStyleUnderline"/>
        </w:rPr>
        <w:t xml:space="preserve"> than it once was</w:t>
      </w:r>
      <w:r w:rsidRPr="00676130">
        <w:rPr>
          <w:rStyle w:val="11111AAAAStyleUnderline"/>
          <w:highlight w:val="yellow"/>
        </w:rPr>
        <w:t>.</w:t>
      </w:r>
      <w:r>
        <w:t xml:space="preserve"> This </w:t>
      </w:r>
      <w:r w:rsidRPr="00676BEC">
        <w:t>Note thus reveals an irony: what has long been perceived as an exclusively union-friendly doctrine has become--at least in part--a procedural tool used against workers in state and federal court. Garmon is now invoked by employers seeking to force their aggrieved workers to bring their claims before an adjudicative body in the NLRB that offers notoriously inadequate remedies.</w:t>
      </w:r>
      <w:r w:rsidRPr="00676130">
        <w:rPr>
          <w:rStyle w:val="11111AAAAStyleUnderline"/>
        </w:rPr>
        <w:t xml:space="preserve">31 </w:t>
      </w:r>
      <w:r w:rsidRPr="00676BEC">
        <w:rPr>
          <w:rStyle w:val="11111AAAAStyleUnderline"/>
        </w:rPr>
        <w:t xml:space="preserve">It is also invoked by employers and business groups attempting to </w:t>
      </w:r>
      <w:r w:rsidRPr="00676BEC">
        <w:rPr>
          <w:rStyle w:val="Emphasis"/>
        </w:rPr>
        <w:t>invalidate state</w:t>
      </w:r>
      <w:r w:rsidRPr="00676BEC">
        <w:rPr>
          <w:rStyle w:val="11111AAAAStyleUnderline"/>
        </w:rPr>
        <w:t xml:space="preserve"> and local </w:t>
      </w:r>
      <w:r w:rsidRPr="00676BEC">
        <w:rPr>
          <w:rStyle w:val="Emphasis"/>
        </w:rPr>
        <w:t>ordinances</w:t>
      </w:r>
      <w:r w:rsidRPr="00676BEC">
        <w:rPr>
          <w:rStyle w:val="11111AAAAStyleUnderline"/>
        </w:rPr>
        <w:t xml:space="preserve"> designed to expand upon the workplace</w:t>
      </w:r>
      <w:r w:rsidRPr="00676BEC">
        <w:rPr>
          <w:rStyle w:val="AAAunderline"/>
        </w:rPr>
        <w:t xml:space="preserve"> protections offered by federal law.</w:t>
      </w:r>
      <w:r w:rsidRPr="00676BEC">
        <w:t>32</w:t>
      </w:r>
    </w:p>
    <w:p w14:paraId="6004C293" w14:textId="77777777" w:rsidR="001E08CB" w:rsidRDefault="001E08CB" w:rsidP="001E08CB">
      <w:r>
        <w:t xml:space="preserve">Given this shift in the doctrine's application, this Note suggests that a modified preemption regime, in which </w:t>
      </w:r>
      <w:r w:rsidRPr="00676BEC">
        <w:rPr>
          <w:rStyle w:val="AAAunderline"/>
        </w:rPr>
        <w:t>sta</w:t>
      </w:r>
      <w:r w:rsidRPr="00676BEC">
        <w:rPr>
          <w:rStyle w:val="11111AAAAStyleUnderline"/>
        </w:rPr>
        <w:t>tes would be permitted to facilitate and expand upon the workplace protections embodied in NLRA</w:t>
      </w:r>
      <w:r w:rsidRPr="00092FC0">
        <w:t>, would better serve American workers.</w:t>
      </w:r>
      <w:r>
        <w:t xml:space="preserve"> It argues that until the substantive provisions of the NLRA are amended to bolster its protection of concerted workplace activity, </w:t>
      </w:r>
      <w:r w:rsidRPr="00092FC0">
        <w:rPr>
          <w:rStyle w:val="11111AAAAStyleUnderline"/>
        </w:rPr>
        <w:t xml:space="preserve">Garmon should </w:t>
      </w:r>
      <w:r w:rsidRPr="00092FC0">
        <w:rPr>
          <w:rStyle w:val="Emphasis"/>
        </w:rPr>
        <w:t>not</w:t>
      </w:r>
      <w:r w:rsidRPr="00092FC0">
        <w:rPr>
          <w:rStyle w:val="11111AAAAStyleUnderline"/>
        </w:rPr>
        <w:t xml:space="preserve"> prevent workers from </w:t>
      </w:r>
      <w:r w:rsidRPr="00092FC0">
        <w:rPr>
          <w:rStyle w:val="Emphasis"/>
        </w:rPr>
        <w:t>vindicating</w:t>
      </w:r>
      <w:r w:rsidRPr="00092FC0">
        <w:rPr>
          <w:rStyle w:val="11111AAAAStyleUnderline"/>
        </w:rPr>
        <w:t xml:space="preserve"> their </w:t>
      </w:r>
      <w:r w:rsidRPr="00092FC0">
        <w:rPr>
          <w:rStyle w:val="Emphasis"/>
        </w:rPr>
        <w:t>rights</w:t>
      </w:r>
      <w:r w:rsidRPr="00092FC0">
        <w:rPr>
          <w:rStyle w:val="11111AAAAStyleUnderline"/>
        </w:rPr>
        <w:t xml:space="preserve"> under state law.</w:t>
      </w:r>
      <w:r w:rsidRPr="00676130">
        <w:rPr>
          <w:rStyle w:val="11111AAAAStyleUnderline"/>
        </w:rPr>
        <w:t xml:space="preserve"> While Glacier Northwest certainly provides yet another example of </w:t>
      </w:r>
      <w:r w:rsidRPr="00676130">
        <w:rPr>
          <w:rStyle w:val="11111AAAAStyleUnderline"/>
          <w:highlight w:val="yellow"/>
        </w:rPr>
        <w:t>the</w:t>
      </w:r>
      <w:r w:rsidRPr="00676130">
        <w:rPr>
          <w:rStyle w:val="11111AAAAStyleUnderline"/>
        </w:rPr>
        <w:t xml:space="preserve"> Supreme </w:t>
      </w:r>
      <w:r w:rsidRPr="00676130">
        <w:rPr>
          <w:rStyle w:val="11111AAAAStyleUnderline"/>
          <w:highlight w:val="yellow"/>
        </w:rPr>
        <w:t xml:space="preserve">Court's willingness to </w:t>
      </w:r>
      <w:r w:rsidRPr="00092FC0">
        <w:rPr>
          <w:rStyle w:val="Emphasis"/>
          <w:highlight w:val="yellow"/>
        </w:rPr>
        <w:t>revisit</w:t>
      </w:r>
      <w:r w:rsidRPr="00676130">
        <w:rPr>
          <w:rStyle w:val="11111AAAAStyleUnderline"/>
          <w:highlight w:val="yellow"/>
        </w:rPr>
        <w:t xml:space="preserve"> </w:t>
      </w:r>
      <w:r w:rsidRPr="00092FC0">
        <w:rPr>
          <w:rStyle w:val="Emphasis"/>
          <w:highlight w:val="yellow"/>
        </w:rPr>
        <w:t>long-standing precedent</w:t>
      </w:r>
      <w:r w:rsidRPr="00676130">
        <w:rPr>
          <w:rStyle w:val="11111AAAAStyleUnderline"/>
        </w:rPr>
        <w:t xml:space="preserve">, it also </w:t>
      </w:r>
      <w:r w:rsidRPr="00676130">
        <w:rPr>
          <w:rStyle w:val="11111AAAAStyleUnderline"/>
          <w:highlight w:val="yellow"/>
        </w:rPr>
        <w:t>invites</w:t>
      </w:r>
      <w:r w:rsidRPr="00676130">
        <w:rPr>
          <w:rStyle w:val="11111AAAAStyleUnderline"/>
        </w:rPr>
        <w:t xml:space="preserve"> an </w:t>
      </w:r>
      <w:r w:rsidRPr="00092FC0">
        <w:rPr>
          <w:rStyle w:val="Emphasis"/>
          <w:highlight w:val="yellow"/>
        </w:rPr>
        <w:t>opportunity</w:t>
      </w:r>
      <w:r w:rsidRPr="00A51629">
        <w:t xml:space="preserve"> </w:t>
      </w:r>
      <w:r w:rsidRPr="00092FC0">
        <w:rPr>
          <w:rStyle w:val="11111AAAAStyleUnderline"/>
        </w:rPr>
        <w:t>for a resurgent labor movement to reassess what kind of federal regime</w:t>
      </w:r>
      <w:r>
        <w:t xml:space="preserve"> will best facilitate its interests moving forward.</w:t>
      </w:r>
    </w:p>
    <w:p w14:paraId="31A961FC" w14:textId="77777777" w:rsidR="001E08CB" w:rsidRPr="00BD25C6" w:rsidRDefault="001E08CB" w:rsidP="001E08CB">
      <w:pPr>
        <w:rPr>
          <w:sz w:val="2"/>
          <w:szCs w:val="2"/>
        </w:rPr>
      </w:pPr>
      <w:r w:rsidRPr="00BD25C6">
        <w:rPr>
          <w:sz w:val="2"/>
          <w:szCs w:val="2"/>
        </w:rPr>
        <w:t>I. The Garmon Doctrine</w:t>
      </w:r>
    </w:p>
    <w:p w14:paraId="4A20DF8E" w14:textId="77777777" w:rsidR="001E08CB" w:rsidRPr="00BD25C6" w:rsidRDefault="001E08CB" w:rsidP="001E08CB">
      <w:pPr>
        <w:rPr>
          <w:sz w:val="2"/>
          <w:szCs w:val="2"/>
        </w:rPr>
      </w:pPr>
      <w:r w:rsidRPr="00BD25C6">
        <w:rPr>
          <w:sz w:val="2"/>
          <w:szCs w:val="2"/>
        </w:rPr>
        <w:t>In the late 1950s, the United States Supreme Court announced what has come to serve as one of the foundational pillars of federal labor law preemption doctrine.33 San Diego Building Trades Council v. Garmon involved a dispute *860 between two unions and a lumberyard in California.34 The unions wanted a union shop--that is, a commitment by the company to only hire workers who were already members of the unions, or who applied for membership no more than thirty days after being hired.35 The company refused, and the unions proceeded to peacefully picket the employer's place of business.36 In response, the company sued the unions in California state court. It alleged that the picketing had caused customers and suppliers to cease doing business with the lumberyard, and that the unions were liable for the company's lost earnings.37 The state court, relying on both California tort law and provisions of the state's labor code, ruled against the unions and awarded the employer $1000 in damages.38</w:t>
      </w:r>
    </w:p>
    <w:p w14:paraId="6A2D30B6" w14:textId="77777777" w:rsidR="001E08CB" w:rsidRPr="00BD25C6" w:rsidRDefault="001E08CB" w:rsidP="001E08CB">
      <w:pPr>
        <w:rPr>
          <w:sz w:val="2"/>
          <w:szCs w:val="2"/>
        </w:rPr>
      </w:pPr>
      <w:r w:rsidRPr="00BD25C6">
        <w:rPr>
          <w:sz w:val="2"/>
          <w:szCs w:val="2"/>
        </w:rPr>
        <w:t>In a 5-4 decision, the Supreme Court reversed the state court's award of damages, articulating a general rule concerning the preemptive effect of the NLRA that has come to define federal labor law for the last half-century. “When an activity is arguably subject to [§] 7 or [§] 8 of the [NLRA], the States as well as the federal courts must defer to the exclusive competence of the National Labor Relations Board if the danger of state interference with national policy is to be averted.”39 Because the unions' conduct as described in the employer's complaint was at least arguably protected or prohibited by the Act, the California state court was precluded from exercising jurisdiction.40</w:t>
      </w:r>
    </w:p>
    <w:p w14:paraId="62B2A60F" w14:textId="77777777" w:rsidR="001E08CB" w:rsidRPr="00BD25C6" w:rsidRDefault="001E08CB" w:rsidP="001E08CB">
      <w:pPr>
        <w:rPr>
          <w:sz w:val="2"/>
          <w:szCs w:val="2"/>
        </w:rPr>
      </w:pPr>
      <w:r w:rsidRPr="00BD25C6">
        <w:rPr>
          <w:sz w:val="2"/>
          <w:szCs w:val="2"/>
        </w:rPr>
        <w:t>In articulating this new framework for determining when state and federal courts must defer to the NLRB, the majority in Garmon expressed its concern that state regulation of conduct either protected or prohibited by the NLRA *861 would disturb the development of a uniform national labor policy.41 In passing the Act, the Court explained, Congress sought a “uniform application of [the NLRA's] substantive rules ....”42 In order to “avoid the[] diversities and conflicts likely to result from a variety of local procedures and attitudes towards labor controversies,”43 it was imperative to prevent multiple tribunals from adjudicating the same dispute.44 Because “remedies form an ingredient of any integrated scheme of regulation,” the state's award of damages, which are not available under the NLRA, would “only accentuate[] the danger of conflict.”45</w:t>
      </w:r>
    </w:p>
    <w:p w14:paraId="7A997585" w14:textId="77777777" w:rsidR="001E08CB" w:rsidRPr="00BD25C6" w:rsidRDefault="001E08CB" w:rsidP="001E08CB">
      <w:pPr>
        <w:rPr>
          <w:sz w:val="2"/>
          <w:szCs w:val="2"/>
        </w:rPr>
      </w:pPr>
      <w:r w:rsidRPr="00BD25C6">
        <w:rPr>
          <w:sz w:val="2"/>
          <w:szCs w:val="2"/>
        </w:rPr>
        <w:t>The majority went on to suggest that the NLRB, the entity tasked with administering the nation's newly enacted labor laws, would produce a more informed and coherent interpretation of the Act than state courts were capable of fashioning.46 In their view, the NLRA did not merely reflect Congress' desire to lay down a body of substantive law.47 It also reflected congressional intent to entrust the implementation of that substantive law to a “centralized administrative agency, armed with its own procedures, and equipped with ... specialized knowledge and cumulative experience.”48 The decision to “confide primary interpretation and application [of the NLRA] to a specific and specially constituted tribunal” was thus vital, in the majority's view, to the proper administration of the Act.49</w:t>
      </w:r>
    </w:p>
    <w:p w14:paraId="6C3E7AFB" w14:textId="77777777" w:rsidR="001E08CB" w:rsidRPr="00BD25C6" w:rsidRDefault="001E08CB" w:rsidP="001E08CB">
      <w:pPr>
        <w:rPr>
          <w:sz w:val="2"/>
          <w:szCs w:val="2"/>
        </w:rPr>
      </w:pPr>
      <w:r w:rsidRPr="00BD25C6">
        <w:rPr>
          <w:sz w:val="2"/>
          <w:szCs w:val="2"/>
        </w:rPr>
        <w:t>Despite the broad preemptive sweep of its decision, the Court nonetheless carved out two exceptions to the “arguably protected or prohibited” framework. First, federal courts may not prevent the States from regulating “where the activity regulated [is] a merely peripheral concern” to the national policy of industrial relations.50 Second, the Court refused to oust the state courts of jurisdiction over suits implicating the protections and prohibitions of the NLRA “where the regulated conduct touche[s] interests so deeply rooted in local feeling and responsibility that, in the absence of compelling congressional direction, [the Court cannot] infer that Congress ha[s] deprived the States of the power to act.”51 These exceptions, the Court maintained, would ensure “due regard for the presuppositions of our embracing federal system,” while still preventing state interference with implementation of the NLRA.52</w:t>
      </w:r>
    </w:p>
    <w:p w14:paraId="3400DF34" w14:textId="77777777" w:rsidR="001E08CB" w:rsidRPr="00BD25C6" w:rsidRDefault="001E08CB" w:rsidP="001E08CB">
      <w:pPr>
        <w:rPr>
          <w:sz w:val="2"/>
          <w:szCs w:val="2"/>
        </w:rPr>
      </w:pPr>
      <w:r w:rsidRPr="00BD25C6">
        <w:rPr>
          <w:sz w:val="2"/>
          <w:szCs w:val="2"/>
        </w:rPr>
        <w:t>*862 II. Merits of the Doctrine: Industrial Pluralism's Hostility to the Courts</w:t>
      </w:r>
    </w:p>
    <w:p w14:paraId="207F96A6" w14:textId="77777777" w:rsidR="001E08CB" w:rsidRPr="00BD25C6" w:rsidRDefault="001E08CB" w:rsidP="001E08CB">
      <w:pPr>
        <w:rPr>
          <w:sz w:val="2"/>
          <w:szCs w:val="2"/>
        </w:rPr>
      </w:pPr>
      <w:r w:rsidRPr="00BD25C6">
        <w:rPr>
          <w:sz w:val="2"/>
          <w:szCs w:val="2"/>
        </w:rPr>
        <w:t>In order to fully appreciate the Court's rationale in Garmon, it is helpful to examine the judiciary's treatment of concerted workplace activity prior to the 1930s, and how that treatment informed the Court's New Deal-era justices' conception of labor relations. During the late nineteenth and early twentieth centuries, the nation's courts were notoriously hostile to organized labor,53 using “doctrines such as conspiracy and tortious interference with contractual relations” to obstruct workers' ability to engage in concerted activity.54 Judicial review increasingly came to be seen by progressives as a tool for monied interests to block any kind of union-friendly reform.55 Indeed, during the pre-New Deal era, “the labor injunction became the principal vehicle of judicial intervention in labor disputes.”56 By some estimates, the 1920s saw roughly one in four strikes enjoined by the nation's courts.57</w:t>
      </w:r>
    </w:p>
    <w:p w14:paraId="59C32017" w14:textId="77777777" w:rsidR="001E08CB" w:rsidRPr="00BD25C6" w:rsidRDefault="001E08CB" w:rsidP="001E08CB">
      <w:pPr>
        <w:rPr>
          <w:sz w:val="2"/>
          <w:szCs w:val="2"/>
        </w:rPr>
      </w:pPr>
      <w:r w:rsidRPr="00BD25C6">
        <w:rPr>
          <w:sz w:val="2"/>
          <w:szCs w:val="2"/>
        </w:rPr>
        <w:t>It is against this historical backdrop that the principles underpinning the NLRA took shape. The Wagner Act of 1935 reflects a commitment by certain leaders of the labor movement at that time to the concept of “voluntarism,” which has been described as a “staunch commitment to the ‘private’ ordering of industrial relations between unions and employers.”58 Voluntarism reflects the belief that “workers should pursue improvements in their living and working conditions through collective bargaining and concerted action in the private sphere rather than through public political action and legislation.”59 Thus, in the “industrial pluralist” vision of labor-management relations, “[t]he workplace, portrayed as a self-contained mini-democracy becomes ... an island of self-rule whose self-regulating mechanisms must not be disrupted by judicial intervention or other scrutiny by outsiders.”60 Instead of providing a robust set of substantive rights, the NLRA would merely provide a “‘bare legal framework’ to facilitate private ordering by management and labor” whereby the two parties would be free to create their own substantive rights through a collective bargaining agreement.61</w:t>
      </w:r>
    </w:p>
    <w:p w14:paraId="2DB2FEA1" w14:textId="77777777" w:rsidR="001E08CB" w:rsidRPr="00BD25C6" w:rsidRDefault="001E08CB" w:rsidP="001E08CB">
      <w:pPr>
        <w:rPr>
          <w:sz w:val="2"/>
          <w:szCs w:val="2"/>
        </w:rPr>
      </w:pPr>
      <w:r w:rsidRPr="00BD25C6">
        <w:rPr>
          <w:sz w:val="2"/>
          <w:szCs w:val="2"/>
        </w:rPr>
        <w:t>*863 Justice Frankfurter, who wrote the Court's majority opinion in Garmon, was committed to this vision of labor relations.62 Indeed, Justice Frankfurter was acutely aware of the judiciary's enthusiasm for aiding management in workplace disputes and harbored a “long-seated distrust of judicial policy making in the labor relations area.”63 In 1930, then-professor Frankfurter co-authored a book describing in detail the doctrinal development of the labor injunction.64 The willingness of the nation's courts to freely employ the labor injunction and invalidate legislation aimed at curtailing its use suggested that the injunction was not merely a mechanism “to prevent property from being injured [or] to protect the owner in its use,” but had instead become a tool to “endow property with active, militant power which would make it dominant over men.”65</w:t>
      </w:r>
    </w:p>
    <w:p w14:paraId="46DF2C06" w14:textId="77777777" w:rsidR="001E08CB" w:rsidRPr="00BD25C6" w:rsidRDefault="001E08CB" w:rsidP="001E08CB">
      <w:pPr>
        <w:rPr>
          <w:sz w:val="2"/>
          <w:szCs w:val="2"/>
        </w:rPr>
      </w:pPr>
      <w:r w:rsidRPr="00BD25C6">
        <w:rPr>
          <w:sz w:val="2"/>
          <w:szCs w:val="2"/>
        </w:rPr>
        <w:t>In the view of Frankfurter and the New Dealers, the implementation and interpretation of the nation's labor laws was a task that simply could not be entrusted to the judiciary.66 The solution to this problem was to banish courts from the business of formulating the national labor policy, and instead entrust the task to the experts who staffed the newly formed administrative agencies created by the various pieces of New Deal-era legislation.67 These experts, unlike judges, could bring their expertise to bear on the complex technological and economic forces reshaping the nation.68 The determinations of an expert administrator, it was suggested, would produce a far more rational and pragmatic set of policy prescriptions than the business-friendly propensities of the nation's judiciary.69 Thus, courts “should stay out of the administrative process as much as possible because they d[o] not possess the specialized knowledge necessary to second-guess expert administrators.”70 This model was not only necessary to ensure effective implementation of federal labor policy, but was essential to the very functioning of democracy itself.71</w:t>
      </w:r>
    </w:p>
    <w:p w14:paraId="7AA8AB3B" w14:textId="77777777" w:rsidR="001E08CB" w:rsidRPr="00BD25C6" w:rsidRDefault="001E08CB" w:rsidP="001E08CB">
      <w:pPr>
        <w:rPr>
          <w:sz w:val="2"/>
          <w:szCs w:val="2"/>
        </w:rPr>
      </w:pPr>
      <w:r w:rsidRPr="00BD25C6">
        <w:rPr>
          <w:sz w:val="2"/>
          <w:szCs w:val="2"/>
        </w:rPr>
        <w:t>*864 Given this ideological backdrop, the Court's decision in Garmon makes a great deal of sense. Reversing the California state court's award of damages was not merely a matter of avoiding overlapping and potentially conflicting determinations by distinct tribunals. Instead, couched in the “heroic” conception of the administrative state articulated by the New Dealers,72 the broad preemption doctrine announced in Garmon--covering not only conduct that is protected by federal law, but also that which is merely arguably protected or prohibited--would help ensure the preservation of a properly functioning democratic state.</w:t>
      </w:r>
    </w:p>
    <w:p w14:paraId="33BDFA75" w14:textId="77777777" w:rsidR="001E08CB" w:rsidRDefault="001E08CB" w:rsidP="001E08CB">
      <w:r>
        <w:t>III. The Critique</w:t>
      </w:r>
    </w:p>
    <w:p w14:paraId="1A3E3672" w14:textId="77777777" w:rsidR="001E08CB" w:rsidRDefault="001E08CB" w:rsidP="001E08CB">
      <w:r w:rsidRPr="00505906">
        <w:t>Over</w:t>
      </w:r>
      <w:r>
        <w:t xml:space="preserve"> the ensuing </w:t>
      </w:r>
      <w:r w:rsidRPr="00505906">
        <w:t>decades</w:t>
      </w:r>
      <w:r>
        <w:t xml:space="preserve"> since </w:t>
      </w:r>
      <w:r w:rsidRPr="00092FC0">
        <w:rPr>
          <w:rStyle w:val="AAAunderline"/>
          <w:highlight w:val="yellow"/>
        </w:rPr>
        <w:t>Garm</w:t>
      </w:r>
      <w:r w:rsidRPr="00092FC0">
        <w:rPr>
          <w:rStyle w:val="11111AAAAStyleUnderline"/>
          <w:highlight w:val="yellow"/>
        </w:rPr>
        <w:t>on</w:t>
      </w:r>
      <w:r w:rsidRPr="00092FC0">
        <w:rPr>
          <w:rStyle w:val="11111AAAAStyleUnderline"/>
        </w:rPr>
        <w:t xml:space="preserve"> was decided, several </w:t>
      </w:r>
      <w:r w:rsidRPr="00092FC0">
        <w:rPr>
          <w:rStyle w:val="11111AAAAStyleUnderline"/>
          <w:highlight w:val="yellow"/>
        </w:rPr>
        <w:t>scholars</w:t>
      </w:r>
      <w:r w:rsidRPr="00092FC0">
        <w:rPr>
          <w:rStyle w:val="11111AAAAStyleUnderline"/>
        </w:rPr>
        <w:t xml:space="preserve"> have offered wide-ranging </w:t>
      </w:r>
      <w:r w:rsidRPr="00092FC0">
        <w:rPr>
          <w:rStyle w:val="Emphasis"/>
        </w:rPr>
        <w:t>criticisms</w:t>
      </w:r>
      <w:r w:rsidRPr="00092FC0">
        <w:rPr>
          <w:rStyle w:val="11111AAAAStyleUnderline"/>
        </w:rPr>
        <w:t xml:space="preserve"> of the doctrine. Garmon, it has been suggested, has played a driving force in the “ossification”</w:t>
      </w:r>
      <w:r w:rsidRPr="00092FC0">
        <w:t xml:space="preserve"> of American labor law, whereby states and municipalities are “virtually banish[ed] ... from the field of labor relations.</w:t>
      </w:r>
      <w:r>
        <w:t xml:space="preserve">”73 These various </w:t>
      </w:r>
      <w:r w:rsidRPr="00092FC0">
        <w:rPr>
          <w:rStyle w:val="11111AAAAStyleUnderline"/>
          <w:highlight w:val="yellow"/>
        </w:rPr>
        <w:t>critique</w:t>
      </w:r>
      <w:r>
        <w:t xml:space="preserve">s largely focus on </w:t>
      </w:r>
      <w:r w:rsidRPr="00092FC0">
        <w:rPr>
          <w:rStyle w:val="AAAunderline"/>
        </w:rPr>
        <w:t xml:space="preserve">the </w:t>
      </w:r>
      <w:r w:rsidRPr="00092FC0">
        <w:rPr>
          <w:rStyle w:val="AAAunderline"/>
          <w:highlight w:val="yellow"/>
        </w:rPr>
        <w:t>uniquely expans</w:t>
      </w:r>
      <w:r w:rsidRPr="00092FC0">
        <w:rPr>
          <w:rStyle w:val="11111AAAAStyleUnderline"/>
          <w:highlight w:val="yellow"/>
        </w:rPr>
        <w:t>ive scope of Garmon</w:t>
      </w:r>
      <w:r w:rsidRPr="00092FC0">
        <w:rPr>
          <w:rStyle w:val="11111AAAAStyleUnderline"/>
        </w:rPr>
        <w:t xml:space="preserve"> preemption in relation to other strands of federal preemption, as well as the shifting political and legal landscape that has rendered the Court's rationale in Garmon f</w:t>
      </w:r>
      <w:r w:rsidRPr="00092FC0">
        <w:rPr>
          <w:rStyle w:val="AAAunderline"/>
        </w:rPr>
        <w:t>ar less compell</w:t>
      </w:r>
      <w:r w:rsidRPr="00092FC0">
        <w:rPr>
          <w:rStyle w:val="11111AAAAStyleUnderline"/>
        </w:rPr>
        <w:t>ing than it was a half-century ago.</w:t>
      </w:r>
    </w:p>
    <w:p w14:paraId="5FBB6205" w14:textId="77777777" w:rsidR="001E08CB" w:rsidRDefault="001E08CB" w:rsidP="001E08CB">
      <w:r>
        <w:t>A. Garmon's Broad Preemptive Sweep</w:t>
      </w:r>
    </w:p>
    <w:p w14:paraId="32AC32E8" w14:textId="77777777" w:rsidR="001E08CB" w:rsidRDefault="001E08CB" w:rsidP="001E08CB">
      <w:r w:rsidRPr="00092FC0">
        <w:rPr>
          <w:rStyle w:val="11111AAAAStyleUnderline"/>
        </w:rPr>
        <w:t>As the Supreme Court has recognized on several</w:t>
      </w:r>
      <w:r>
        <w:t xml:space="preserve"> occasions, </w:t>
      </w:r>
      <w:r w:rsidRPr="00511535">
        <w:rPr>
          <w:rStyle w:val="AAAunderline"/>
          <w:highlight w:val="yellow"/>
        </w:rPr>
        <w:t>Con</w:t>
      </w:r>
      <w:r w:rsidRPr="00092FC0">
        <w:rPr>
          <w:rStyle w:val="11111AAAAStyleUnderline"/>
          <w:highlight w:val="yellow"/>
        </w:rPr>
        <w:t>gress provided</w:t>
      </w:r>
      <w:r w:rsidRPr="00092FC0">
        <w:rPr>
          <w:rStyle w:val="11111AAAAStyleUnderline"/>
        </w:rPr>
        <w:t xml:space="preserve"> virtually </w:t>
      </w:r>
      <w:r w:rsidRPr="00092FC0">
        <w:rPr>
          <w:rStyle w:val="Emphasis"/>
          <w:highlight w:val="yellow"/>
        </w:rPr>
        <w:t>no guidance</w:t>
      </w:r>
      <w:r w:rsidRPr="00092FC0">
        <w:rPr>
          <w:rStyle w:val="11111AAAAStyleUnderline"/>
        </w:rPr>
        <w:t xml:space="preserve"> about </w:t>
      </w:r>
      <w:r w:rsidRPr="00092FC0">
        <w:rPr>
          <w:rStyle w:val="11111AAAAStyleUnderline"/>
          <w:highlight w:val="yellow"/>
        </w:rPr>
        <w:t>when</w:t>
      </w:r>
      <w:r w:rsidRPr="00092FC0">
        <w:rPr>
          <w:rStyle w:val="11111AAAAStyleUnderline"/>
        </w:rPr>
        <w:t xml:space="preserve"> and to what extent the nation's </w:t>
      </w:r>
      <w:r w:rsidRPr="00092FC0">
        <w:rPr>
          <w:rStyle w:val="11111AAAAStyleUnderline"/>
          <w:highlight w:val="yellow"/>
        </w:rPr>
        <w:t>labor</w:t>
      </w:r>
      <w:r w:rsidRPr="00092FC0">
        <w:rPr>
          <w:rStyle w:val="11111AAAAStyleUnderline"/>
        </w:rPr>
        <w:t xml:space="preserve"> laws </w:t>
      </w:r>
      <w:r w:rsidRPr="00092FC0">
        <w:rPr>
          <w:rStyle w:val="11111AAAAStyleUnderline"/>
          <w:highlight w:val="yellow"/>
        </w:rPr>
        <w:t>preempt</w:t>
      </w:r>
      <w:r w:rsidRPr="00092FC0">
        <w:rPr>
          <w:rStyle w:val="11111AAAAStyleUnderline"/>
        </w:rPr>
        <w:t xml:space="preserve"> state regulation of collective bargaining.74 </w:t>
      </w:r>
      <w:r w:rsidRPr="00092FC0">
        <w:rPr>
          <w:rStyle w:val="11111AAAAStyleUnderline"/>
          <w:highlight w:val="yellow"/>
        </w:rPr>
        <w:t>Instead, the Court</w:t>
      </w:r>
      <w:r w:rsidRPr="00092FC0">
        <w:rPr>
          <w:rStyle w:val="11111AAAAStyleUnderline"/>
        </w:rPr>
        <w:t xml:space="preserve"> has been “forced ... to </w:t>
      </w:r>
      <w:r w:rsidRPr="00092FC0">
        <w:rPr>
          <w:rStyle w:val="Emphasis"/>
          <w:highlight w:val="yellow"/>
        </w:rPr>
        <w:t>divine the will</w:t>
      </w:r>
      <w:r w:rsidRPr="00092FC0">
        <w:rPr>
          <w:rStyle w:val="11111AAAAStyleUnderline"/>
        </w:rPr>
        <w:t xml:space="preserve"> of Congress by </w:t>
      </w:r>
      <w:r w:rsidRPr="00092FC0">
        <w:rPr>
          <w:rStyle w:val="Emphasis"/>
          <w:highlight w:val="yellow"/>
        </w:rPr>
        <w:t>implication</w:t>
      </w:r>
      <w:r w:rsidRPr="00092FC0">
        <w:rPr>
          <w:rStyle w:val="11111AAAAStyleUnderline"/>
        </w:rPr>
        <w:t xml:space="preserve">.”75 </w:t>
      </w:r>
      <w:r w:rsidRPr="00092FC0">
        <w:rPr>
          <w:rStyle w:val="11111AAAAStyleUnderline"/>
          <w:highlight w:val="yellow"/>
        </w:rPr>
        <w:t>The divination performed</w:t>
      </w:r>
      <w:r w:rsidRPr="00092FC0">
        <w:rPr>
          <w:rStyle w:val="11111AAAAStyleUnderline"/>
        </w:rPr>
        <w:t xml:space="preserve"> by the majority </w:t>
      </w:r>
      <w:r w:rsidRPr="00092FC0">
        <w:rPr>
          <w:rStyle w:val="11111AAAAStyleUnderline"/>
          <w:highlight w:val="yellow"/>
        </w:rPr>
        <w:t xml:space="preserve">in Garmon, </w:t>
      </w:r>
      <w:r w:rsidRPr="00092FC0">
        <w:rPr>
          <w:rStyle w:val="11111AAAAStyleUnderline"/>
        </w:rPr>
        <w:t xml:space="preserve">however, </w:t>
      </w:r>
      <w:r w:rsidRPr="00092FC0">
        <w:rPr>
          <w:rStyle w:val="11111AAAAStyleUnderline"/>
          <w:highlight w:val="yellow"/>
        </w:rPr>
        <w:t xml:space="preserve">stands in </w:t>
      </w:r>
      <w:r w:rsidRPr="00092FC0">
        <w:rPr>
          <w:rStyle w:val="Emphasis"/>
          <w:highlight w:val="yellow"/>
        </w:rPr>
        <w:t>marked contrast</w:t>
      </w:r>
      <w:r w:rsidRPr="00CD31AA">
        <w:rPr>
          <w:rStyle w:val="11111AAAAStyleUnderline"/>
        </w:rPr>
        <w:t xml:space="preserve"> to the *865 kind of </w:t>
      </w:r>
      <w:r w:rsidRPr="00CD31AA">
        <w:rPr>
          <w:rStyle w:val="Emphasis"/>
        </w:rPr>
        <w:t>preemption</w:t>
      </w:r>
      <w:r w:rsidRPr="00CD31AA">
        <w:rPr>
          <w:rStyle w:val="11111AAAAStyleUnderline"/>
        </w:rPr>
        <w:t xml:space="preserve"> analysis that federal courts typically perf</w:t>
      </w:r>
      <w:r w:rsidRPr="00CD31AA">
        <w:rPr>
          <w:rStyle w:val="AAAunderline"/>
        </w:rPr>
        <w:t>orm</w:t>
      </w:r>
      <w:r>
        <w:t xml:space="preserve"> with regard to other federal statutes</w:t>
      </w:r>
      <w:r w:rsidRPr="00CD31AA">
        <w:rPr>
          <w:rStyle w:val="AAAunderline"/>
        </w:rPr>
        <w:t>.</w:t>
      </w:r>
      <w:r>
        <w:t xml:space="preserve">76 Thus, while a court hearing a state law claim will typically make the initial determination regarding whether the conduct in question is federally protected, </w:t>
      </w:r>
      <w:r w:rsidRPr="00CD31AA">
        <w:rPr>
          <w:rStyle w:val="AAAunderline"/>
        </w:rPr>
        <w:t>Gar</w:t>
      </w:r>
      <w:r w:rsidRPr="00CD31AA">
        <w:rPr>
          <w:rStyle w:val="11111AAAAStyleUnderline"/>
        </w:rPr>
        <w:t>mon ousts the states from</w:t>
      </w:r>
      <w:r w:rsidRPr="00092FC0">
        <w:rPr>
          <w:rStyle w:val="11111AAAAStyleUnderline"/>
        </w:rPr>
        <w:t xml:space="preserve"> </w:t>
      </w:r>
      <w:r w:rsidRPr="00CD31AA">
        <w:rPr>
          <w:rStyle w:val="Emphasis"/>
          <w:highlight w:val="yellow"/>
        </w:rPr>
        <w:t>adjudicat</w:t>
      </w:r>
      <w:r w:rsidRPr="00CD31AA">
        <w:t>ing</w:t>
      </w:r>
      <w:r w:rsidRPr="00092FC0">
        <w:rPr>
          <w:rStyle w:val="11111AAAAStyleUnderline"/>
        </w:rPr>
        <w:t xml:space="preserve"> disputes </w:t>
      </w:r>
      <w:r w:rsidRPr="00092FC0">
        <w:rPr>
          <w:rStyle w:val="11111AAAAStyleUnderline"/>
          <w:highlight w:val="yellow"/>
        </w:rPr>
        <w:t>if</w:t>
      </w:r>
      <w:r w:rsidRPr="00092FC0">
        <w:rPr>
          <w:rStyle w:val="11111AAAAStyleUnderline"/>
        </w:rPr>
        <w:t xml:space="preserve"> the </w:t>
      </w:r>
      <w:r w:rsidRPr="00CD31AA">
        <w:rPr>
          <w:rStyle w:val="Emphasis"/>
        </w:rPr>
        <w:t>conduct</w:t>
      </w:r>
      <w:r w:rsidRPr="00092FC0">
        <w:rPr>
          <w:rStyle w:val="11111AAAAStyleUnderline"/>
        </w:rPr>
        <w:t xml:space="preserve"> in question </w:t>
      </w:r>
      <w:r w:rsidRPr="00092FC0">
        <w:rPr>
          <w:rStyle w:val="11111AAAAStyleUnderline"/>
          <w:highlight w:val="yellow"/>
        </w:rPr>
        <w:t xml:space="preserve">is </w:t>
      </w:r>
      <w:r w:rsidRPr="00CD31AA">
        <w:rPr>
          <w:rStyle w:val="Emphasis"/>
          <w:highlight w:val="yellow"/>
        </w:rPr>
        <w:t>even</w:t>
      </w:r>
      <w:r w:rsidRPr="00092FC0">
        <w:rPr>
          <w:rStyle w:val="11111AAAAStyleUnderline"/>
          <w:highlight w:val="yellow"/>
        </w:rPr>
        <w:t xml:space="preserve"> </w:t>
      </w:r>
      <w:r w:rsidRPr="00CD31AA">
        <w:rPr>
          <w:rStyle w:val="Emphasis"/>
          <w:highlight w:val="yellow"/>
        </w:rPr>
        <w:t>arguably protected</w:t>
      </w:r>
      <w:r w:rsidRPr="00092FC0">
        <w:rPr>
          <w:rStyle w:val="11111AAAAStyleUnderline"/>
        </w:rPr>
        <w:t>.</w:t>
      </w:r>
      <w:r>
        <w:t xml:space="preserve">77 The Court's decision in Garmon to include arguably prohibited conduct within the NLRA's preemptive sweep is also noteworthy. Prior to the Warren era, </w:t>
      </w:r>
      <w:r w:rsidRPr="00CD31AA">
        <w:rPr>
          <w:rStyle w:val="11111AAAAStyleUnderline"/>
          <w:highlight w:val="yellow"/>
        </w:rPr>
        <w:t xml:space="preserve">the </w:t>
      </w:r>
      <w:r w:rsidRPr="00092FC0">
        <w:rPr>
          <w:rStyle w:val="11111AAAAStyleUnderline"/>
          <w:highlight w:val="yellow"/>
        </w:rPr>
        <w:t>Court typically “</w:t>
      </w:r>
      <w:r w:rsidRPr="00CD31AA">
        <w:rPr>
          <w:rStyle w:val="Emphasis"/>
          <w:highlight w:val="yellow"/>
        </w:rPr>
        <w:t>presume</w:t>
      </w:r>
      <w:r w:rsidRPr="00092FC0">
        <w:rPr>
          <w:rStyle w:val="11111AAAAStyleUnderline"/>
        </w:rPr>
        <w:t xml:space="preserve">d </w:t>
      </w:r>
      <w:r w:rsidRPr="00092FC0">
        <w:rPr>
          <w:rStyle w:val="11111AAAAStyleUnderline"/>
          <w:highlight w:val="yellow"/>
        </w:rPr>
        <w:t>from</w:t>
      </w:r>
      <w:r w:rsidRPr="00CD31AA">
        <w:rPr>
          <w:rStyle w:val="11111AAAAStyleUnderline"/>
        </w:rPr>
        <w:t xml:space="preserve"> congressional </w:t>
      </w:r>
      <w:r w:rsidRPr="00092FC0">
        <w:rPr>
          <w:rStyle w:val="11111AAAAStyleUnderline"/>
          <w:highlight w:val="yellow"/>
        </w:rPr>
        <w:t xml:space="preserve">silence that Congress </w:t>
      </w:r>
      <w:r w:rsidRPr="00CD31AA">
        <w:rPr>
          <w:rStyle w:val="Emphasis"/>
          <w:highlight w:val="yellow"/>
        </w:rPr>
        <w:t>intended parallel</w:t>
      </w:r>
      <w:r w:rsidRPr="00092FC0">
        <w:rPr>
          <w:rStyle w:val="11111AAAAStyleUnderline"/>
          <w:highlight w:val="yellow"/>
        </w:rPr>
        <w:t xml:space="preserve"> state law to </w:t>
      </w:r>
      <w:r w:rsidRPr="00CD31AA">
        <w:rPr>
          <w:rStyle w:val="Emphasis"/>
          <w:highlight w:val="yellow"/>
        </w:rPr>
        <w:t>survive</w:t>
      </w:r>
      <w:r w:rsidRPr="00092FC0">
        <w:rPr>
          <w:rStyle w:val="11111AAAAStyleUnderline"/>
          <w:highlight w:val="yellow"/>
        </w:rPr>
        <w:t>.”</w:t>
      </w:r>
      <w:r>
        <w:t>78 Unless it was determined that the state law stood in “actual conflict” with the federal statute in question, the state law would not be preempted.79</w:t>
      </w:r>
    </w:p>
    <w:p w14:paraId="1329C700" w14:textId="77777777" w:rsidR="001E08CB" w:rsidRDefault="001E08CB" w:rsidP="001E08CB">
      <w:r>
        <w:t xml:space="preserve">Indeed, the Court in Garmon was split over this very issue. </w:t>
      </w:r>
      <w:r w:rsidRPr="00CD31AA">
        <w:rPr>
          <w:rStyle w:val="AAAunderline"/>
          <w:highlight w:val="yellow"/>
        </w:rPr>
        <w:t>Four</w:t>
      </w:r>
      <w:r w:rsidRPr="00CD31AA">
        <w:rPr>
          <w:rStyle w:val="AAAunderline"/>
        </w:rPr>
        <w:t xml:space="preserve"> </w:t>
      </w:r>
      <w:r w:rsidRPr="00CD31AA">
        <w:rPr>
          <w:rStyle w:val="11111AAAAStyleUnderline"/>
        </w:rPr>
        <w:t xml:space="preserve">of the Court's </w:t>
      </w:r>
      <w:r w:rsidRPr="00CD31AA">
        <w:rPr>
          <w:rStyle w:val="11111AAAAStyleUnderline"/>
          <w:highlight w:val="yellow"/>
        </w:rPr>
        <w:t>justices</w:t>
      </w:r>
      <w:r w:rsidRPr="00CD31AA">
        <w:rPr>
          <w:rStyle w:val="11111AAAAStyleUnderline"/>
        </w:rPr>
        <w:t xml:space="preserve"> were </w:t>
      </w:r>
      <w:r w:rsidRPr="00CD31AA">
        <w:rPr>
          <w:rStyle w:val="Emphasis"/>
        </w:rPr>
        <w:t>unwilling</w:t>
      </w:r>
      <w:r w:rsidRPr="00CD31AA">
        <w:rPr>
          <w:rStyle w:val="11111AAAAStyleUnderline"/>
        </w:rPr>
        <w:t xml:space="preserve"> to sign on to what in </w:t>
      </w:r>
      <w:r w:rsidRPr="00CD31AA">
        <w:rPr>
          <w:rStyle w:val="Emphasis"/>
        </w:rPr>
        <w:t>their</w:t>
      </w:r>
      <w:r w:rsidRPr="00CD31AA">
        <w:rPr>
          <w:rStyle w:val="11111AAAAStyleUnderline"/>
        </w:rPr>
        <w:t xml:space="preserve"> view appeared to be a </w:t>
      </w:r>
      <w:r w:rsidRPr="00CD31AA">
        <w:rPr>
          <w:rStyle w:val="Emphasis"/>
        </w:rPr>
        <w:t>departure</w:t>
      </w:r>
      <w:r w:rsidRPr="00CD31AA">
        <w:rPr>
          <w:rStyle w:val="11111AAAAStyleUnderline"/>
        </w:rPr>
        <w:t xml:space="preserve"> from the Court's prior traditional preemption jurisprudence.</w:t>
      </w:r>
      <w:r w:rsidRPr="00092FC0">
        <w:rPr>
          <w:rStyle w:val="11111AAAAStyleUnderline"/>
        </w:rPr>
        <w:t xml:space="preserve">80 Justice Harlan, writing for </w:t>
      </w:r>
      <w:r w:rsidRPr="00CD31AA">
        <w:rPr>
          <w:rStyle w:val="11111AAAAStyleUnderline"/>
        </w:rPr>
        <w:t>the concurrence,</w:t>
      </w:r>
      <w:r w:rsidRPr="00CD31AA">
        <w:t xml:space="preserve"> feared that the majority's opinion would “cut[] deeply into the ability of States to furnish an effective remedy under their own laws for the redress of past nonviolent tortious conduct which is not federally protected, </w:t>
      </w:r>
      <w:r w:rsidRPr="00CD31AA">
        <w:rPr>
          <w:rStyle w:val="11111AAAAStyleUnderline"/>
        </w:rPr>
        <w:t>but which may be deemed to be, or is, federally prohibited</w:t>
      </w:r>
      <w:r w:rsidRPr="00092FC0">
        <w:rPr>
          <w:rStyle w:val="11111AAAAStyleUnderline"/>
        </w:rPr>
        <w:t xml:space="preserve">.”81 The Court's pre-Garmon preemption cases, the concurrence </w:t>
      </w:r>
      <w:r w:rsidRPr="00CD31AA">
        <w:rPr>
          <w:rStyle w:val="11111AAAAStyleUnderline"/>
          <w:highlight w:val="yellow"/>
        </w:rPr>
        <w:t>believed</w:t>
      </w:r>
      <w:r w:rsidRPr="00092FC0">
        <w:rPr>
          <w:rStyle w:val="11111AAAAStyleUnderline"/>
        </w:rPr>
        <w:t>, dictated that “</w:t>
      </w:r>
      <w:r w:rsidRPr="00092FC0">
        <w:rPr>
          <w:rStyle w:val="11111AAAAStyleUnderline"/>
          <w:highlight w:val="yellow"/>
        </w:rPr>
        <w:t>if no conflict ... exist</w:t>
      </w:r>
      <w:r w:rsidRPr="00092FC0">
        <w:rPr>
          <w:rStyle w:val="11111AAAAStyleUnderline"/>
        </w:rPr>
        <w:t xml:space="preserve">[s],” then </w:t>
      </w:r>
      <w:r w:rsidRPr="00092FC0">
        <w:rPr>
          <w:rStyle w:val="11111AAAAStyleUnderline"/>
          <w:highlight w:val="yellow"/>
        </w:rPr>
        <w:t>the state l</w:t>
      </w:r>
      <w:r w:rsidRPr="00511535">
        <w:rPr>
          <w:rStyle w:val="AAAunderline"/>
          <w:highlight w:val="yellow"/>
        </w:rPr>
        <w:t xml:space="preserve">aw </w:t>
      </w:r>
      <w:r w:rsidRPr="00CD31AA">
        <w:rPr>
          <w:rStyle w:val="Emphasis"/>
          <w:highlight w:val="yellow"/>
        </w:rPr>
        <w:t>must survive.</w:t>
      </w:r>
      <w:r>
        <w:t>82 The rule announced in Garmon thus represented a departure from the Court's prior preemption jurisprudence. It also displayed a willingness to interpret Congress' silence as congressional intent to displace the states from regulating industrial relations.</w:t>
      </w:r>
    </w:p>
    <w:p w14:paraId="44C400E0" w14:textId="77777777" w:rsidR="001E08CB" w:rsidRDefault="001E08CB" w:rsidP="001E08CB">
      <w:r>
        <w:t>B. The Shifting Landscape of Labor and Employment Law</w:t>
      </w:r>
    </w:p>
    <w:p w14:paraId="2E625BDB" w14:textId="77777777" w:rsidR="001E08CB" w:rsidRPr="00092FC0" w:rsidRDefault="001E08CB" w:rsidP="001E08CB">
      <w:pPr>
        <w:rPr>
          <w:rStyle w:val="11111AAAAStyleUnderline"/>
        </w:rPr>
      </w:pPr>
      <w:r>
        <w:t xml:space="preserve">Other scholars have focused their critiques on </w:t>
      </w:r>
      <w:r w:rsidRPr="00511535">
        <w:rPr>
          <w:rStyle w:val="AAAunderline"/>
          <w:highlight w:val="yellow"/>
        </w:rPr>
        <w:t>Garmon</w:t>
      </w:r>
      <w:r w:rsidRPr="00CD31AA">
        <w:rPr>
          <w:rStyle w:val="11111AAAAStyleUnderline"/>
        </w:rPr>
        <w:t xml:space="preserve">'s underlying rationales, suggesting that the doctrine </w:t>
      </w:r>
      <w:r w:rsidRPr="00092FC0">
        <w:rPr>
          <w:rStyle w:val="11111AAAAStyleUnderline"/>
          <w:highlight w:val="yellow"/>
        </w:rPr>
        <w:t xml:space="preserve">does </w:t>
      </w:r>
      <w:r w:rsidRPr="00CD31AA">
        <w:rPr>
          <w:rStyle w:val="Emphasis"/>
          <w:highlight w:val="yellow"/>
        </w:rPr>
        <w:t>not</w:t>
      </w:r>
      <w:r w:rsidRPr="00092FC0">
        <w:rPr>
          <w:rStyle w:val="11111AAAAStyleUnderline"/>
          <w:highlight w:val="yellow"/>
        </w:rPr>
        <w:t xml:space="preserve"> </w:t>
      </w:r>
      <w:r w:rsidRPr="00CD31AA">
        <w:rPr>
          <w:rStyle w:val="Emphasis"/>
          <w:highlight w:val="yellow"/>
        </w:rPr>
        <w:t>appear</w:t>
      </w:r>
      <w:r w:rsidRPr="00092FC0">
        <w:rPr>
          <w:rStyle w:val="11111AAAAStyleUnderline"/>
        </w:rPr>
        <w:t xml:space="preserve"> as </w:t>
      </w:r>
      <w:r w:rsidRPr="00CD31AA">
        <w:rPr>
          <w:rStyle w:val="Emphasis"/>
          <w:highlight w:val="yellow"/>
        </w:rPr>
        <w:t>compelling</w:t>
      </w:r>
      <w:r w:rsidRPr="00092FC0">
        <w:rPr>
          <w:rStyle w:val="11111AAAAStyleUnderline"/>
        </w:rPr>
        <w:t xml:space="preserve"> as it once did </w:t>
      </w:r>
      <w:r w:rsidRPr="00092FC0">
        <w:rPr>
          <w:rStyle w:val="11111AAAAStyleUnderline"/>
          <w:highlight w:val="yellow"/>
        </w:rPr>
        <w:t>in light of</w:t>
      </w:r>
      <w:r w:rsidRPr="00092FC0">
        <w:rPr>
          <w:rStyle w:val="11111AAAAStyleUnderline"/>
        </w:rPr>
        <w:t xml:space="preserve"> the </w:t>
      </w:r>
      <w:r w:rsidRPr="00CD31AA">
        <w:rPr>
          <w:rStyle w:val="Emphasis"/>
          <w:highlight w:val="yellow"/>
        </w:rPr>
        <w:t>profound</w:t>
      </w:r>
      <w:r w:rsidRPr="00092FC0">
        <w:rPr>
          <w:rStyle w:val="11111AAAAStyleUnderline"/>
          <w:highlight w:val="yellow"/>
        </w:rPr>
        <w:t xml:space="preserve"> </w:t>
      </w:r>
      <w:r w:rsidRPr="00CD31AA">
        <w:rPr>
          <w:rStyle w:val="Emphasis"/>
          <w:highlight w:val="yellow"/>
        </w:rPr>
        <w:t>social</w:t>
      </w:r>
      <w:r w:rsidRPr="00092FC0">
        <w:rPr>
          <w:rStyle w:val="11111AAAAStyleUnderline"/>
          <w:highlight w:val="yellow"/>
        </w:rPr>
        <w:t xml:space="preserve">, </w:t>
      </w:r>
      <w:r w:rsidRPr="00CD31AA">
        <w:rPr>
          <w:rStyle w:val="Emphasis"/>
          <w:highlight w:val="yellow"/>
        </w:rPr>
        <w:t>economic</w:t>
      </w:r>
      <w:r w:rsidRPr="00092FC0">
        <w:rPr>
          <w:rStyle w:val="11111AAAAStyleUnderline"/>
          <w:highlight w:val="yellow"/>
        </w:rPr>
        <w:t xml:space="preserve">, and </w:t>
      </w:r>
      <w:r w:rsidRPr="00CD31AA">
        <w:rPr>
          <w:rStyle w:val="Emphasis"/>
          <w:highlight w:val="yellow"/>
        </w:rPr>
        <w:t>legal developments</w:t>
      </w:r>
      <w:r w:rsidRPr="00511535">
        <w:rPr>
          <w:rStyle w:val="AAAunderline"/>
          <w:highlight w:val="yellow"/>
        </w:rPr>
        <w:t xml:space="preserve"> that </w:t>
      </w:r>
      <w:r w:rsidRPr="00CD31AA">
        <w:rPr>
          <w:rStyle w:val="11111AAAAStyleUnderline"/>
        </w:rPr>
        <w:t>have</w:t>
      </w:r>
      <w:r>
        <w:t xml:space="preserve"> *866 </w:t>
      </w:r>
      <w:r w:rsidRPr="00511535">
        <w:rPr>
          <w:rStyle w:val="AAAunderline"/>
          <w:highlight w:val="yellow"/>
        </w:rPr>
        <w:t>transpired</w:t>
      </w:r>
      <w:r>
        <w:t xml:space="preserve"> since the 1950s</w:t>
      </w:r>
      <w:r w:rsidRPr="00511535">
        <w:rPr>
          <w:rStyle w:val="AAAunderline"/>
          <w:highlight w:val="yellow"/>
        </w:rPr>
        <w:t>.</w:t>
      </w:r>
      <w:r>
        <w:t xml:space="preserve"> As Professor Henry Drummonds has argued, </w:t>
      </w:r>
      <w:r w:rsidRPr="00CD31AA">
        <w:rPr>
          <w:rStyle w:val="AAAunderline"/>
        </w:rPr>
        <w:t>the noti</w:t>
      </w:r>
      <w:r w:rsidRPr="00CD31AA">
        <w:rPr>
          <w:rStyle w:val="11111AAAAStyleUnderline"/>
        </w:rPr>
        <w:t xml:space="preserve">on that investing the </w:t>
      </w:r>
      <w:r w:rsidRPr="00CD31AA">
        <w:rPr>
          <w:rStyle w:val="11111AAAAStyleUnderline"/>
          <w:highlight w:val="yellow"/>
        </w:rPr>
        <w:t>NLRB</w:t>
      </w:r>
      <w:r w:rsidRPr="00CD31AA">
        <w:rPr>
          <w:rStyle w:val="11111AAAAStyleUnderline"/>
        </w:rPr>
        <w:t xml:space="preserve"> with primary jurisdiction over conduct that arguably implicates the NLRA would produce a uniform labor law has been belied by time.83</w:t>
      </w:r>
      <w:r w:rsidRPr="00CD31AA">
        <w:t xml:space="preserve"> Because the composition of the Board changes from one presidential administration to the next, its </w:t>
      </w:r>
      <w:r w:rsidRPr="00CD31AA">
        <w:rPr>
          <w:rStyle w:val="AAAunderline"/>
          <w:highlight w:val="yellow"/>
        </w:rPr>
        <w:t>decisions</w:t>
      </w:r>
      <w:r w:rsidRPr="00CD31AA">
        <w:rPr>
          <w:rStyle w:val="AAAunderline"/>
        </w:rPr>
        <w:t xml:space="preserve"> </w:t>
      </w:r>
      <w:r w:rsidRPr="00CD31AA">
        <w:rPr>
          <w:rStyle w:val="Emphasis"/>
        </w:rPr>
        <w:t>fluctuate</w:t>
      </w:r>
      <w:r w:rsidRPr="00CD31AA">
        <w:rPr>
          <w:rStyle w:val="11111AAAAStyleUnderline"/>
        </w:rPr>
        <w:t xml:space="preserve"> back and forth depending on which way the p</w:t>
      </w:r>
      <w:r w:rsidRPr="00CD31AA">
        <w:rPr>
          <w:rStyle w:val="AAAunderline"/>
        </w:rPr>
        <w:t>olitical winds are blowing.</w:t>
      </w:r>
      <w:r>
        <w:t xml:space="preserve">84 However favorable </w:t>
      </w:r>
      <w:r w:rsidRPr="00F32B5B">
        <w:t>the Board's jurisprudence</w:t>
      </w:r>
      <w:r>
        <w:t xml:space="preserve"> under a particular administration may be for unions and workers, those </w:t>
      </w:r>
      <w:r w:rsidRPr="00CD31AA">
        <w:rPr>
          <w:rStyle w:val="AAAunderline"/>
        </w:rPr>
        <w:t>victori</w:t>
      </w:r>
      <w:r w:rsidRPr="00CD31AA">
        <w:rPr>
          <w:rStyle w:val="11111AAAAStyleUnderline"/>
        </w:rPr>
        <w:t>es</w:t>
      </w:r>
      <w:r w:rsidRPr="00092FC0">
        <w:rPr>
          <w:rStyle w:val="11111AAAAStyleUnderline"/>
        </w:rPr>
        <w:t xml:space="preserve"> are </w:t>
      </w:r>
      <w:r w:rsidRPr="00092FC0">
        <w:rPr>
          <w:rStyle w:val="11111AAAAStyleUnderline"/>
          <w:highlight w:val="yellow"/>
        </w:rPr>
        <w:t xml:space="preserve">susceptible to </w:t>
      </w:r>
      <w:r w:rsidRPr="00CD31AA">
        <w:rPr>
          <w:rStyle w:val="Emphasis"/>
          <w:highlight w:val="yellow"/>
        </w:rPr>
        <w:t>swift reversal.</w:t>
      </w:r>
      <w:r w:rsidRPr="00092FC0">
        <w:rPr>
          <w:rStyle w:val="11111AAAAStyleUnderline"/>
        </w:rPr>
        <w:t xml:space="preserve">85 Additionally, </w:t>
      </w:r>
      <w:r w:rsidRPr="00CD31AA">
        <w:rPr>
          <w:rStyle w:val="11111AAAAStyleUnderline"/>
        </w:rPr>
        <w:t>there</w:t>
      </w:r>
      <w:r w:rsidRPr="00CD31AA">
        <w:t xml:space="preserve"> i</w:t>
      </w:r>
      <w:r w:rsidRPr="00CD31AA">
        <w:rPr>
          <w:rStyle w:val="11111AAAAStyleUnderline"/>
        </w:rPr>
        <w:t xml:space="preserve">s often </w:t>
      </w:r>
      <w:r w:rsidRPr="00CD31AA">
        <w:rPr>
          <w:rStyle w:val="Emphasis"/>
          <w:highlight w:val="yellow"/>
        </w:rPr>
        <w:t>little consistency</w:t>
      </w:r>
      <w:r w:rsidRPr="00CD31AA">
        <w:rPr>
          <w:rStyle w:val="11111AAAAStyleUnderline"/>
        </w:rPr>
        <w:t xml:space="preserve"> between the determinations of the NLR</w:t>
      </w:r>
      <w:r w:rsidRPr="00CD31AA">
        <w:rPr>
          <w:rStyle w:val="AAAunderline"/>
        </w:rPr>
        <w:t>B and</w:t>
      </w:r>
      <w:r w:rsidRPr="00CD31AA">
        <w:t xml:space="preserve"> those of the federal </w:t>
      </w:r>
      <w:r w:rsidRPr="00CD31AA">
        <w:rPr>
          <w:rStyle w:val="AAAunderline"/>
        </w:rPr>
        <w:t>cou</w:t>
      </w:r>
      <w:r w:rsidRPr="00CD31AA">
        <w:rPr>
          <w:rStyle w:val="11111AAAAStyleUnderline"/>
        </w:rPr>
        <w:t>rts</w:t>
      </w:r>
      <w:r w:rsidRPr="00092FC0">
        <w:rPr>
          <w:rStyle w:val="11111AAAAStyleUnderline"/>
        </w:rPr>
        <w:t xml:space="preserve">.86 The federal appellate </w:t>
      </w:r>
      <w:r w:rsidRPr="00092FC0">
        <w:rPr>
          <w:rStyle w:val="11111AAAAStyleUnderline"/>
          <w:highlight w:val="yellow"/>
        </w:rPr>
        <w:t>cou</w:t>
      </w:r>
      <w:r w:rsidRPr="00511535">
        <w:rPr>
          <w:rStyle w:val="AAAunderline"/>
          <w:highlight w:val="yellow"/>
        </w:rPr>
        <w:t>rts</w:t>
      </w:r>
      <w:r w:rsidRPr="00CD31AA">
        <w:rPr>
          <w:rStyle w:val="AAAunderline"/>
        </w:rPr>
        <w:t xml:space="preserve"> routinely</w:t>
      </w:r>
      <w:r>
        <w:t xml:space="preserve"> demonstrate their willingness to </w:t>
      </w:r>
      <w:r w:rsidRPr="00CD31AA">
        <w:rPr>
          <w:rStyle w:val="Emphasis"/>
          <w:highlight w:val="yellow"/>
        </w:rPr>
        <w:t>disregard</w:t>
      </w:r>
      <w:r w:rsidRPr="00092FC0">
        <w:rPr>
          <w:rStyle w:val="11111AAAAStyleUnderline"/>
        </w:rPr>
        <w:t xml:space="preserve"> the </w:t>
      </w:r>
      <w:r w:rsidRPr="00092FC0">
        <w:rPr>
          <w:rStyle w:val="11111AAAAStyleUnderline"/>
          <w:highlight w:val="yellow"/>
        </w:rPr>
        <w:t>NLRB</w:t>
      </w:r>
      <w:r w:rsidRPr="00BD25C6">
        <w:t xml:space="preserve">'s </w:t>
      </w:r>
      <w:r w:rsidRPr="00092FC0">
        <w:rPr>
          <w:rStyle w:val="11111AAAAStyleUnderline"/>
          <w:highlight w:val="yellow"/>
        </w:rPr>
        <w:t>interp</w:t>
      </w:r>
      <w:r w:rsidRPr="00092FC0">
        <w:rPr>
          <w:rStyle w:val="11111AAAAStyleUnderline"/>
        </w:rPr>
        <w:t>retation</w:t>
      </w:r>
      <w:r w:rsidRPr="00092FC0">
        <w:rPr>
          <w:rStyle w:val="11111AAAAStyleUnderline"/>
          <w:highlight w:val="yellow"/>
        </w:rPr>
        <w:t>s</w:t>
      </w:r>
      <w:r w:rsidRPr="00092FC0">
        <w:rPr>
          <w:rStyle w:val="11111AAAAStyleUnderline"/>
        </w:rPr>
        <w:t xml:space="preserve"> of the Act,87 </w:t>
      </w:r>
      <w:r w:rsidRPr="00BD25C6">
        <w:rPr>
          <w:rStyle w:val="11111AAAAStyleUnderline"/>
        </w:rPr>
        <w:t>and have “used the enforcement process to incorporate into the NLRA their own visions of desirable labor relations policies.”88 Likewise, the NLRB does not “consider itself bound to follow leg</w:t>
      </w:r>
      <w:r w:rsidRPr="00BD25C6">
        <w:rPr>
          <w:rStyle w:val="AAAunderline"/>
        </w:rPr>
        <w:t>al interp</w:t>
      </w:r>
      <w:r w:rsidRPr="00BD25C6">
        <w:t>retation</w:t>
      </w:r>
      <w:r w:rsidRPr="00BD25C6">
        <w:rPr>
          <w:rStyle w:val="AAAunderline"/>
        </w:rPr>
        <w:t>s of the courts</w:t>
      </w:r>
      <w:r>
        <w:t xml:space="preserve"> of appeal in any case other than the case under review.” Thus, </w:t>
      </w:r>
      <w:r w:rsidRPr="00BD25C6">
        <w:rPr>
          <w:rStyle w:val="AAAunderline"/>
        </w:rPr>
        <w:t>lab</w:t>
      </w:r>
      <w:r w:rsidRPr="00BD25C6">
        <w:rPr>
          <w:rStyle w:val="11111AAAAStyleUnderline"/>
        </w:rPr>
        <w:t>or law attorneys see</w:t>
      </w:r>
      <w:r w:rsidRPr="00BD25C6">
        <w:t xml:space="preserve">king to advise their clients on </w:t>
      </w:r>
      <w:r w:rsidRPr="00BD25C6">
        <w:rPr>
          <w:rStyle w:val="11111AAAAStyleUnderline"/>
        </w:rPr>
        <w:t xml:space="preserve">the rules governing a particular dispute find themselves faced with “a </w:t>
      </w:r>
      <w:r w:rsidRPr="00BD25C6">
        <w:rPr>
          <w:rStyle w:val="Emphasis"/>
        </w:rPr>
        <w:t>chimera</w:t>
      </w:r>
      <w:r w:rsidRPr="00BD25C6">
        <w:rPr>
          <w:rStyle w:val="11111AAAAStyleUnderline"/>
        </w:rPr>
        <w:t xml:space="preserve"> of </w:t>
      </w:r>
      <w:r w:rsidRPr="00BD25C6">
        <w:rPr>
          <w:rStyle w:val="Emphasis"/>
        </w:rPr>
        <w:t>changing Board decisions</w:t>
      </w:r>
      <w:r w:rsidRPr="00BD25C6">
        <w:rPr>
          <w:rStyle w:val="11111AAAAStyleUnderline"/>
        </w:rPr>
        <w:t>, c</w:t>
      </w:r>
      <w:r w:rsidRPr="00BD25C6">
        <w:rPr>
          <w:rStyle w:val="Emphasis"/>
        </w:rPr>
        <w:t>onflicting courts</w:t>
      </w:r>
      <w:r w:rsidRPr="00BD25C6">
        <w:rPr>
          <w:rStyle w:val="11111AAAAStyleUnderline"/>
        </w:rPr>
        <w:t xml:space="preserve"> of appeal </w:t>
      </w:r>
      <w:r w:rsidRPr="00BD25C6">
        <w:rPr>
          <w:rStyle w:val="Emphasis"/>
        </w:rPr>
        <w:t>decisions</w:t>
      </w:r>
      <w:r w:rsidRPr="00BD25C6">
        <w:rPr>
          <w:rStyle w:val="11111AAAAStyleUnderline"/>
        </w:rPr>
        <w:t xml:space="preserve">, and </w:t>
      </w:r>
      <w:r w:rsidRPr="00BD25C6">
        <w:rPr>
          <w:rStyle w:val="Emphasis"/>
        </w:rPr>
        <w:t>inconsistent Supreme Court</w:t>
      </w:r>
      <w:r w:rsidRPr="00BD25C6">
        <w:rPr>
          <w:rStyle w:val="AAAunderline"/>
        </w:rPr>
        <w:t xml:space="preserve"> willingness</w:t>
      </w:r>
      <w:r w:rsidRPr="00BD25C6">
        <w:t xml:space="preserve"> to defer to Board expertise </w:t>
      </w:r>
      <w:r w:rsidRPr="00BD25C6">
        <w:rPr>
          <w:rStyle w:val="AAAunderline"/>
        </w:rPr>
        <w:t>und</w:t>
      </w:r>
      <w:r w:rsidRPr="00BD25C6">
        <w:rPr>
          <w:rStyle w:val="11111AAAAStyleUnderline"/>
        </w:rPr>
        <w:t>er administrative review doctrines.”89</w:t>
      </w:r>
    </w:p>
    <w:p w14:paraId="0E6AA92B" w14:textId="77777777" w:rsidR="001E08CB" w:rsidRPr="00092FC0" w:rsidRDefault="001E08CB" w:rsidP="001E08CB">
      <w:pPr>
        <w:rPr>
          <w:rStyle w:val="11111AAAAStyleUnderline"/>
        </w:rPr>
      </w:pPr>
      <w:r w:rsidRPr="00BD25C6">
        <w:rPr>
          <w:rStyle w:val="AAAunderline"/>
        </w:rPr>
        <w:t>I</w:t>
      </w:r>
      <w:r w:rsidRPr="00BD25C6">
        <w:rPr>
          <w:rStyle w:val="11111AAAAStyleUnderline"/>
        </w:rPr>
        <w:t>t is also no longer clear that deference to the expertise of the NLRB provides as compelling a ratio</w:t>
      </w:r>
      <w:r w:rsidRPr="00BD25C6">
        <w:rPr>
          <w:rStyle w:val="AAAunderline"/>
        </w:rPr>
        <w:t>nale</w:t>
      </w:r>
      <w:r>
        <w:t xml:space="preserve"> as it once did. Since the post-war era, it has become clear that federal labor law questions do not arise solely before the NLRB.90 </w:t>
      </w:r>
      <w:r w:rsidRPr="00B95ED6">
        <w:t>State</w:t>
      </w:r>
      <w:r>
        <w:t xml:space="preserve"> </w:t>
      </w:r>
      <w:r w:rsidRPr="00BD25C6">
        <w:rPr>
          <w:rStyle w:val="AAAunderline"/>
        </w:rPr>
        <w:t>co</w:t>
      </w:r>
      <w:r w:rsidRPr="00BD25C6">
        <w:rPr>
          <w:rStyle w:val="11111AAAAStyleUnderline"/>
        </w:rPr>
        <w:t>urts often exercise concurrent jurisdiction with federal courts</w:t>
      </w:r>
      <w:r w:rsidRPr="00BD25C6">
        <w:t xml:space="preserve"> *867 to interpret collective bargaining agreements, apply the courts' various and </w:t>
      </w:r>
      <w:r w:rsidRPr="00BD25C6">
        <w:rPr>
          <w:rStyle w:val="AAAunderline"/>
        </w:rPr>
        <w:t>intricate pre</w:t>
      </w:r>
      <w:r w:rsidRPr="00BD25C6">
        <w:rPr>
          <w:rStyle w:val="11111AAAAStyleUnderline"/>
        </w:rPr>
        <w:t>emption doctrines, and decide questions relating to the duty of fair re</w:t>
      </w:r>
      <w:r w:rsidRPr="00BD25C6">
        <w:rPr>
          <w:rStyle w:val="AAAunderline"/>
        </w:rPr>
        <w:t>presentation.</w:t>
      </w:r>
      <w:r>
        <w:t xml:space="preserve">91 It is also important to note that the NLRA now exists within a much larger body of federal and state law regulating the workplace.92 </w:t>
      </w:r>
      <w:r w:rsidRPr="00BD25C6">
        <w:rPr>
          <w:rStyle w:val="11111AAAAStyleUnderline"/>
        </w:rPr>
        <w:t>Over the last several decades, the country has witnessed an “individual rights revolution,” which has largely “replaced the older, New</w:t>
      </w:r>
      <w:r w:rsidRPr="00BD25C6">
        <w:rPr>
          <w:rStyle w:val="AAAunderline"/>
        </w:rPr>
        <w:t xml:space="preserve"> D</w:t>
      </w:r>
      <w:r w:rsidRPr="00BD25C6">
        <w:rPr>
          <w:rStyle w:val="11111AAAAStyleUnderline"/>
        </w:rPr>
        <w:t>eal-era, collectiv</w:t>
      </w:r>
      <w:r w:rsidRPr="00BD25C6">
        <w:rPr>
          <w:rStyle w:val="AAAunderline"/>
        </w:rPr>
        <w:t>e bargaining</w:t>
      </w:r>
      <w:r>
        <w:t xml:space="preserve"> system for most American employees.”93 These federal and state statutory models, regulating wages, workplace safety, and employment discrimination, coexist with federal standards regulating the same conduct.94 Indeed, many of these federal models, including both the Fair Labor Standards Act and Occupational Health and Safety Act, were in fact based on statutes that originated at the state level.95 Unlike the other areas of workplace regulation in which the federal and state governments share authority, the “broad </w:t>
      </w:r>
      <w:r w:rsidRPr="00BD25C6">
        <w:rPr>
          <w:rStyle w:val="AAAunderline"/>
        </w:rPr>
        <w:t>implied</w:t>
      </w:r>
      <w:r w:rsidRPr="00BD25C6">
        <w:t xml:space="preserve"> federal </w:t>
      </w:r>
      <w:r w:rsidRPr="00BD25C6">
        <w:rPr>
          <w:rStyle w:val="AAAunderline"/>
        </w:rPr>
        <w:t>preempt</w:t>
      </w:r>
      <w:r w:rsidRPr="00BD25C6">
        <w:rPr>
          <w:rStyle w:val="11111AAAAStyleUnderline"/>
        </w:rPr>
        <w:t xml:space="preserve">ion of state and local laws affecting collective labor relations </w:t>
      </w:r>
      <w:r w:rsidRPr="00BD25C6">
        <w:rPr>
          <w:rStyle w:val="Emphasis"/>
        </w:rPr>
        <w:t>blocks</w:t>
      </w:r>
      <w:r w:rsidRPr="00BD25C6">
        <w:rPr>
          <w:rStyle w:val="11111AAAAStyleUnderline"/>
        </w:rPr>
        <w:t xml:space="preserve"> democratically inspired reforms or variations at the state and local level, as well as state common law innovation.”96</w:t>
      </w:r>
    </w:p>
    <w:p w14:paraId="2CE88A79" w14:textId="77777777" w:rsidR="001E08CB" w:rsidRDefault="001E08CB" w:rsidP="001E08CB"/>
    <w:p w14:paraId="2C44D8D3" w14:textId="77777777" w:rsidR="001E08CB" w:rsidRPr="00906EB5" w:rsidRDefault="001E08CB" w:rsidP="001E08CB">
      <w:pPr>
        <w:pStyle w:val="Heading4"/>
        <w:rPr>
          <w:b w:val="0"/>
          <w:bCs/>
        </w:rPr>
      </w:pPr>
      <w:r>
        <w:t xml:space="preserve">B. No </w:t>
      </w:r>
      <w:r w:rsidRPr="007B663D">
        <w:rPr>
          <w:u w:val="single"/>
        </w:rPr>
        <w:t>quorum</w:t>
      </w:r>
      <w:r>
        <w:t xml:space="preserve"> deletes any possibility of preemption—</w:t>
      </w:r>
      <w:r>
        <w:rPr>
          <w:b w:val="0"/>
          <w:bCs/>
        </w:rPr>
        <w:t xml:space="preserve">disregard any </w:t>
      </w:r>
      <w:r w:rsidRPr="00906EB5">
        <w:rPr>
          <w:b w:val="0"/>
          <w:bCs/>
        </w:rPr>
        <w:t>pre-2025</w:t>
      </w:r>
      <w:r>
        <w:rPr>
          <w:b w:val="0"/>
          <w:bCs/>
        </w:rPr>
        <w:t xml:space="preserve"> yes preempt</w:t>
      </w:r>
      <w:r w:rsidRPr="00906EB5">
        <w:rPr>
          <w:b w:val="0"/>
          <w:bCs/>
        </w:rPr>
        <w:t xml:space="preserve"> evidence. </w:t>
      </w:r>
    </w:p>
    <w:p w14:paraId="683EE51A" w14:textId="77777777" w:rsidR="001E08CB" w:rsidRDefault="001E08CB" w:rsidP="001E08CB">
      <w:r>
        <w:rPr>
          <w:rStyle w:val="Style13ptBold"/>
        </w:rPr>
        <w:t>Sachs 25</w:t>
      </w:r>
      <w:r>
        <w:t xml:space="preserve"> (Benjamin Sachs 25. Kestnbaum Professor of Labor and Industry at Harvard Law School and faculty director of the Center for Labor and a Just Economy; 6-4-2025; "Going, Garmon, Gone: Why States May Now Be Free to Redesign Labor Law"; OnLabor; doα: 9-20-2025) https://onlabor.org/going-garmon-gone-why-states-may-now-be-free-to-redesign-labor-law/</w:t>
      </w:r>
    </w:p>
    <w:p w14:paraId="4FE7F71A" w14:textId="77777777" w:rsidR="001E08CB" w:rsidRPr="00582EB7" w:rsidRDefault="001E08CB" w:rsidP="001E08CB"/>
    <w:p w14:paraId="10FF866D" w14:textId="77777777" w:rsidR="001E08CB" w:rsidRPr="009F286F" w:rsidRDefault="001E08CB" w:rsidP="001E08CB">
      <w:r w:rsidRPr="00906EB5">
        <w:rPr>
          <w:rStyle w:val="AAAunderline"/>
        </w:rPr>
        <w:t>When</w:t>
      </w:r>
      <w:r w:rsidRPr="00906EB5">
        <w:t xml:space="preserve"> President </w:t>
      </w:r>
      <w:r w:rsidRPr="00906EB5">
        <w:rPr>
          <w:rStyle w:val="AAAunderline"/>
        </w:rPr>
        <w:t>Trump removed</w:t>
      </w:r>
      <w:r w:rsidRPr="00A808C3">
        <w:t xml:space="preserve"> Gwynne </w:t>
      </w:r>
      <w:r w:rsidRPr="00511535">
        <w:rPr>
          <w:rStyle w:val="AAAunderline"/>
          <w:highlight w:val="yellow"/>
        </w:rPr>
        <w:t>Wilcox</w:t>
      </w:r>
      <w:r w:rsidRPr="00FB5E10">
        <w:rPr>
          <w:rStyle w:val="11111AAAAStyleUnderline"/>
        </w:rPr>
        <w:t xml:space="preserve"> from</w:t>
      </w:r>
      <w:r w:rsidRPr="00A808C3">
        <w:t xml:space="preserve"> her seat on </w:t>
      </w:r>
      <w:r w:rsidRPr="00FB5E10">
        <w:rPr>
          <w:rStyle w:val="11111AAAAStyleUnderline"/>
        </w:rPr>
        <w:t>the National Labor Relations Board</w:t>
      </w:r>
      <w:r w:rsidRPr="005D31EA">
        <w:rPr>
          <w:rStyle w:val="11111AAAAStyleUnderline"/>
        </w:rPr>
        <w:t xml:space="preserve">, </w:t>
      </w:r>
      <w:r w:rsidRPr="00906EB5">
        <w:rPr>
          <w:rStyle w:val="AAAunderline"/>
        </w:rPr>
        <w:t xml:space="preserve">he </w:t>
      </w:r>
      <w:r w:rsidRPr="00511535">
        <w:rPr>
          <w:rStyle w:val="AAAunderline"/>
          <w:highlight w:val="yellow"/>
        </w:rPr>
        <w:t>left the Board without a quorum.</w:t>
      </w:r>
      <w:r w:rsidRPr="00223016">
        <w:rPr>
          <w:rStyle w:val="11111AAAAStyleUnderline"/>
        </w:rPr>
        <w:t xml:space="preserve"> Since that time, </w:t>
      </w:r>
      <w:r w:rsidRPr="00716A1F">
        <w:rPr>
          <w:rStyle w:val="11111AAAAStyleUnderline"/>
        </w:rPr>
        <w:t xml:space="preserve">the Board has been </w:t>
      </w:r>
      <w:r w:rsidRPr="00716A1F">
        <w:rPr>
          <w:rStyle w:val="Emphasis"/>
        </w:rPr>
        <w:t>legally incapacitated</w:t>
      </w:r>
      <w:r w:rsidRPr="00716A1F">
        <w:rPr>
          <w:rStyle w:val="11111AAAAStyleUnderline"/>
        </w:rPr>
        <w:t xml:space="preserve">: </w:t>
      </w:r>
      <w:r w:rsidRPr="00EB37CA">
        <w:rPr>
          <w:rStyle w:val="11111AAAAStyleUnderline"/>
        </w:rPr>
        <w:t xml:space="preserve">it </w:t>
      </w:r>
      <w:r w:rsidRPr="00EB37CA">
        <w:rPr>
          <w:rStyle w:val="Emphasis"/>
        </w:rPr>
        <w:t>cannot fulfill</w:t>
      </w:r>
      <w:r w:rsidRPr="00EB37CA">
        <w:rPr>
          <w:rStyle w:val="11111AAAAStyleUnderline"/>
        </w:rPr>
        <w:t xml:space="preserve"> its statutory function</w:t>
      </w:r>
      <w:r w:rsidRPr="00B9751A">
        <w:rPr>
          <w:rStyle w:val="11111AAAAStyleUnderline"/>
        </w:rPr>
        <w:t xml:space="preserve"> of adjudicating unfair labor practice cases</w:t>
      </w:r>
      <w:r w:rsidRPr="00A808C3">
        <w:t xml:space="preserve">. At the time of Wilcox’ removal, I argued </w:t>
      </w:r>
      <w:r w:rsidRPr="009F286F">
        <w:t>that by incapacitating the Board in this way, Trump may have suspended Garmon preemption – the doctrine that prohibits states and cities from regulating conduct that is either protected or prohibited by federal labor law.</w:t>
      </w:r>
    </w:p>
    <w:p w14:paraId="35D4BF3E" w14:textId="77777777" w:rsidR="001E08CB" w:rsidRPr="00934DE7" w:rsidRDefault="001E08CB" w:rsidP="001E08CB">
      <w:pPr>
        <w:rPr>
          <w:rStyle w:val="11111AAAAStyleUnderline"/>
        </w:rPr>
      </w:pPr>
      <w:r w:rsidRPr="00906EB5">
        <w:rPr>
          <w:rStyle w:val="Emphasis"/>
          <w:highlight w:val="yellow"/>
        </w:rPr>
        <w:t>Incapacitating</w:t>
      </w:r>
      <w:r w:rsidRPr="00511535">
        <w:rPr>
          <w:rStyle w:val="AAAunderline"/>
          <w:highlight w:val="yellow"/>
        </w:rPr>
        <w:t xml:space="preserve"> the Board </w:t>
      </w:r>
      <w:r w:rsidRPr="00906EB5">
        <w:rPr>
          <w:rStyle w:val="Emphasis"/>
          <w:highlight w:val="yellow"/>
        </w:rPr>
        <w:t>suspends</w:t>
      </w:r>
      <w:r w:rsidRPr="00511535">
        <w:rPr>
          <w:rStyle w:val="AAAunderline"/>
          <w:highlight w:val="yellow"/>
        </w:rPr>
        <w:t xml:space="preserve"> </w:t>
      </w:r>
      <w:r w:rsidRPr="00906EB5">
        <w:rPr>
          <w:rStyle w:val="AAAunderline"/>
        </w:rPr>
        <w:t xml:space="preserve">Garmon </w:t>
      </w:r>
      <w:r w:rsidRPr="00511535">
        <w:rPr>
          <w:rStyle w:val="AAAunderline"/>
          <w:highlight w:val="yellow"/>
        </w:rPr>
        <w:t>preemption</w:t>
      </w:r>
      <w:r w:rsidRPr="001E60D2">
        <w:rPr>
          <w:rStyle w:val="11111AAAAStyleUnderline"/>
        </w:rPr>
        <w:t xml:space="preserve"> </w:t>
      </w:r>
      <w:r w:rsidRPr="009F286F">
        <w:rPr>
          <w:rStyle w:val="11111AAAAStyleUnderline"/>
        </w:rPr>
        <w:t>because</w:t>
      </w:r>
      <w:r w:rsidRPr="001E60D2">
        <w:rPr>
          <w:rStyle w:val="11111AAAAStyleUnderline"/>
        </w:rPr>
        <w:t xml:space="preserve"> </w:t>
      </w:r>
      <w:r w:rsidRPr="00511535">
        <w:rPr>
          <w:rStyle w:val="AAAunderline"/>
          <w:highlight w:val="yellow"/>
        </w:rPr>
        <w:t>Garmon</w:t>
      </w:r>
      <w:r w:rsidRPr="00A91931">
        <w:rPr>
          <w:rStyle w:val="11111AAAAStyleUnderline"/>
        </w:rPr>
        <w:t xml:space="preserve"> preemption </w:t>
      </w:r>
      <w:r w:rsidRPr="00511535">
        <w:rPr>
          <w:rStyle w:val="AAAunderline"/>
          <w:highlight w:val="yellow"/>
        </w:rPr>
        <w:t>is</w:t>
      </w:r>
      <w:r w:rsidRPr="00A91931">
        <w:rPr>
          <w:rStyle w:val="11111AAAAStyleUnderline"/>
        </w:rPr>
        <w:t xml:space="preserve"> all </w:t>
      </w:r>
      <w:r w:rsidRPr="00511535">
        <w:rPr>
          <w:rStyle w:val="AAAunderline"/>
          <w:highlight w:val="yellow"/>
        </w:rPr>
        <w:t xml:space="preserve">about </w:t>
      </w:r>
      <w:r w:rsidRPr="00906EB5">
        <w:rPr>
          <w:rStyle w:val="Emphasis"/>
          <w:highlight w:val="yellow"/>
        </w:rPr>
        <w:t>deference</w:t>
      </w:r>
      <w:r w:rsidRPr="00511535">
        <w:rPr>
          <w:rStyle w:val="AAAunderline"/>
          <w:highlight w:val="yellow"/>
        </w:rPr>
        <w:t xml:space="preserve"> to</w:t>
      </w:r>
      <w:r w:rsidRPr="00A91931">
        <w:rPr>
          <w:rStyle w:val="11111AAAAStyleUnderline"/>
        </w:rPr>
        <w:t xml:space="preserve"> the </w:t>
      </w:r>
      <w:r w:rsidRPr="009F286F">
        <w:rPr>
          <w:rStyle w:val="Emphasis"/>
        </w:rPr>
        <w:t>administrative capacity</w:t>
      </w:r>
      <w:r w:rsidRPr="00A91931">
        <w:rPr>
          <w:rStyle w:val="11111AAAAStyleUnderline"/>
        </w:rPr>
        <w:t xml:space="preserve"> of </w:t>
      </w:r>
      <w:r w:rsidRPr="00511535">
        <w:rPr>
          <w:rStyle w:val="AAAunderline"/>
          <w:highlight w:val="yellow"/>
        </w:rPr>
        <w:t>the Board</w:t>
      </w:r>
      <w:r w:rsidRPr="004C2AD2">
        <w:rPr>
          <w:rStyle w:val="11111AAAAStyleUnderline"/>
        </w:rPr>
        <w:t>.</w:t>
      </w:r>
      <w:r w:rsidRPr="00A808C3">
        <w:t xml:space="preserve"> As the Supreme Court explained in an early case, </w:t>
      </w:r>
      <w:r w:rsidRPr="00A91931">
        <w:rPr>
          <w:rStyle w:val="11111AAAAStyleUnderline"/>
        </w:rPr>
        <w:t xml:space="preserve">labor </w:t>
      </w:r>
      <w:r w:rsidRPr="00906EB5">
        <w:rPr>
          <w:rStyle w:val="AAAunderline"/>
        </w:rPr>
        <w:t xml:space="preserve">preemption </w:t>
      </w:r>
      <w:r w:rsidRPr="00511535">
        <w:rPr>
          <w:rStyle w:val="AAAunderline"/>
          <w:highlight w:val="yellow"/>
        </w:rPr>
        <w:t>flows from</w:t>
      </w:r>
      <w:r w:rsidRPr="00A91931">
        <w:rPr>
          <w:rStyle w:val="11111AAAAStyleUnderline"/>
        </w:rPr>
        <w:t xml:space="preserve"> the fact that when Congress </w:t>
      </w:r>
      <w:r w:rsidRPr="009F5BEB">
        <w:rPr>
          <w:rStyle w:val="11111AAAAStyleUnderline"/>
        </w:rPr>
        <w:t xml:space="preserve">passed the federal labor </w:t>
      </w:r>
      <w:r w:rsidRPr="00906EB5">
        <w:rPr>
          <w:rStyle w:val="AAAunderline"/>
        </w:rPr>
        <w:t>statute</w:t>
      </w:r>
      <w:r w:rsidRPr="009F5BEB">
        <w:rPr>
          <w:rStyle w:val="11111AAAAStyleUnderline"/>
        </w:rPr>
        <w:t xml:space="preserve"> it “did not merely lay down a substantive rule of law to be enforced</w:t>
      </w:r>
      <w:r w:rsidRPr="00A808C3">
        <w:t xml:space="preserve"> by any tribunal competent to apply law generally to the parties. </w:t>
      </w:r>
      <w:r w:rsidRPr="004C2AD2">
        <w:rPr>
          <w:rStyle w:val="11111AAAAStyleUnderline"/>
        </w:rPr>
        <w:t xml:space="preserve">It went on </w:t>
      </w:r>
      <w:r w:rsidRPr="00906EB5">
        <w:rPr>
          <w:rStyle w:val="AAAunderline"/>
        </w:rPr>
        <w:t>to confide</w:t>
      </w:r>
      <w:r w:rsidRPr="00906EB5">
        <w:rPr>
          <w:rStyle w:val="11111AAAAStyleUnderline"/>
        </w:rPr>
        <w:t xml:space="preserve"> primary </w:t>
      </w:r>
      <w:r w:rsidRPr="00906EB5">
        <w:rPr>
          <w:rStyle w:val="AAAunderline"/>
        </w:rPr>
        <w:t>interpretation</w:t>
      </w:r>
      <w:r w:rsidRPr="00906EB5">
        <w:rPr>
          <w:rStyle w:val="11111AAAAStyleUnderline"/>
        </w:rPr>
        <w:t xml:space="preserve"> and application of its rules </w:t>
      </w:r>
      <w:r w:rsidRPr="00906EB5">
        <w:rPr>
          <w:rStyle w:val="AAAunderline"/>
        </w:rPr>
        <w:t>to a</w:t>
      </w:r>
      <w:r w:rsidRPr="00906EB5">
        <w:rPr>
          <w:rStyle w:val="11111AAAAStyleUnderline"/>
        </w:rPr>
        <w:t xml:space="preserve"> specific and specially </w:t>
      </w:r>
      <w:r w:rsidRPr="00906EB5">
        <w:rPr>
          <w:rStyle w:val="AAAunderline"/>
        </w:rPr>
        <w:t xml:space="preserve">constituted </w:t>
      </w:r>
      <w:r w:rsidRPr="00906EB5">
        <w:rPr>
          <w:rStyle w:val="AAAunderline"/>
          <w:highlight w:val="yellow"/>
        </w:rPr>
        <w:t>tribunal</w:t>
      </w:r>
      <w:r w:rsidRPr="00D91F71">
        <w:rPr>
          <w:rStyle w:val="11111AAAAStyleUnderline"/>
        </w:rPr>
        <w:t>:” the NLRB.</w:t>
      </w:r>
      <w:r w:rsidRPr="00A808C3">
        <w:t xml:space="preserve"> Or as the Court wrote in Garmon itself, “the unifying consideration of our [labor preemption] decisions has been regard to the fact that Congress has entrusted administration of the labor policy for the Nation to a centralized administrative agency.” Even more to the point, </w:t>
      </w:r>
      <w:r w:rsidRPr="00934DE7">
        <w:rPr>
          <w:rStyle w:val="11111AAAAStyleUnderline"/>
        </w:rPr>
        <w:t xml:space="preserve">the Court has described Garmon preemption as the “zone protected and reserved for . . . NLRB jurisdiction.” </w:t>
      </w:r>
      <w:r w:rsidRPr="00511535">
        <w:rPr>
          <w:rStyle w:val="AAAunderline"/>
          <w:highlight w:val="yellow"/>
        </w:rPr>
        <w:t>Without a functioning Board</w:t>
      </w:r>
      <w:r w:rsidRPr="00A808C3">
        <w:t xml:space="preserve">, then, </w:t>
      </w:r>
      <w:r w:rsidRPr="00934DE7">
        <w:rPr>
          <w:rStyle w:val="11111AAAAStyleUnderline"/>
        </w:rPr>
        <w:t xml:space="preserve">the </w:t>
      </w:r>
      <w:r w:rsidRPr="00D91F71">
        <w:rPr>
          <w:rStyle w:val="11111AAAAStyleUnderline"/>
        </w:rPr>
        <w:t>rationale</w:t>
      </w:r>
      <w:r w:rsidRPr="00934DE7">
        <w:rPr>
          <w:rStyle w:val="11111AAAAStyleUnderline"/>
        </w:rPr>
        <w:t xml:space="preserve"> for Garmon </w:t>
      </w:r>
      <w:r w:rsidRPr="00906EB5">
        <w:rPr>
          <w:rStyle w:val="11111AAAAStyleUnderline"/>
          <w:highlight w:val="yellow"/>
        </w:rPr>
        <w:t>preemption</w:t>
      </w:r>
      <w:r w:rsidRPr="00934DE7">
        <w:rPr>
          <w:rStyle w:val="11111AAAAStyleUnderline"/>
        </w:rPr>
        <w:t xml:space="preserve"> simply </w:t>
      </w:r>
      <w:r w:rsidRPr="00906EB5">
        <w:rPr>
          <w:rStyle w:val="Emphasis"/>
          <w:highlight w:val="yellow"/>
        </w:rPr>
        <w:t>disappears</w:t>
      </w:r>
      <w:r w:rsidRPr="00511535">
        <w:rPr>
          <w:rStyle w:val="AAAunderline"/>
          <w:highlight w:val="yellow"/>
        </w:rPr>
        <w:t>.</w:t>
      </w:r>
    </w:p>
    <w:p w14:paraId="3DB9777A" w14:textId="77777777" w:rsidR="001E08CB" w:rsidRPr="00121A68" w:rsidRDefault="001E08CB" w:rsidP="001E08CB">
      <w:pPr>
        <w:rPr>
          <w:rStyle w:val="11111AAAAStyleUnderline"/>
        </w:rPr>
      </w:pPr>
      <w:r w:rsidRPr="00121A68">
        <w:rPr>
          <w:rStyle w:val="11111AAAAStyleUnderline"/>
        </w:rPr>
        <w:t xml:space="preserve">A </w:t>
      </w:r>
      <w:r w:rsidRPr="00906EB5">
        <w:rPr>
          <w:rStyle w:val="AAAunderline"/>
        </w:rPr>
        <w:t xml:space="preserve">new </w:t>
      </w:r>
      <w:r w:rsidRPr="00511535">
        <w:rPr>
          <w:rStyle w:val="AAAunderline"/>
          <w:highlight w:val="yellow"/>
        </w:rPr>
        <w:t xml:space="preserve">decision from </w:t>
      </w:r>
      <w:r w:rsidRPr="00906EB5">
        <w:rPr>
          <w:rStyle w:val="11111AAAAStyleUnderline"/>
          <w:highlight w:val="yellow"/>
        </w:rPr>
        <w:t>the</w:t>
      </w:r>
      <w:r w:rsidRPr="00906EB5">
        <w:rPr>
          <w:rStyle w:val="11111AAAAStyleUnderline"/>
        </w:rPr>
        <w:t xml:space="preserve"> U.S. Court of Appeals for the </w:t>
      </w:r>
      <w:r w:rsidRPr="00906EB5">
        <w:rPr>
          <w:rStyle w:val="11111AAAAStyleUnderline"/>
          <w:highlight w:val="yellow"/>
        </w:rPr>
        <w:t>Fo</w:t>
      </w:r>
      <w:r w:rsidRPr="00511535">
        <w:rPr>
          <w:rStyle w:val="AAAunderline"/>
          <w:highlight w:val="yellow"/>
        </w:rPr>
        <w:t>urth Circuit,</w:t>
      </w:r>
      <w:r w:rsidRPr="00A808C3">
        <w:t xml:space="preserve"> published yesterday and authored by Judge Berner, </w:t>
      </w:r>
      <w:r w:rsidRPr="00511535">
        <w:rPr>
          <w:rStyle w:val="AAAunderline"/>
          <w:highlight w:val="yellow"/>
        </w:rPr>
        <w:t xml:space="preserve">adds </w:t>
      </w:r>
      <w:r w:rsidRPr="00906EB5">
        <w:rPr>
          <w:rStyle w:val="Emphasis"/>
          <w:highlight w:val="yellow"/>
        </w:rPr>
        <w:t>significant support</w:t>
      </w:r>
      <w:r w:rsidRPr="00906EB5">
        <w:rPr>
          <w:rStyle w:val="11111AAAAStyleUnderline"/>
        </w:rPr>
        <w:t xml:space="preserve"> for this</w:t>
      </w:r>
      <w:r w:rsidRPr="00A808C3">
        <w:t xml:space="preserve"> theory. The decision, in </w:t>
      </w:r>
      <w:r w:rsidRPr="00121A68">
        <w:rPr>
          <w:rStyle w:val="11111AAAAStyleUnderline"/>
        </w:rPr>
        <w:t xml:space="preserve">National Association of </w:t>
      </w:r>
      <w:r w:rsidRPr="009F286F">
        <w:rPr>
          <w:rStyle w:val="11111AAAAStyleUnderline"/>
        </w:rPr>
        <w:t xml:space="preserve">Immigration </w:t>
      </w:r>
      <w:r w:rsidRPr="00906EB5">
        <w:rPr>
          <w:rStyle w:val="AAAunderline"/>
        </w:rPr>
        <w:t xml:space="preserve">Judges v. </w:t>
      </w:r>
      <w:r w:rsidRPr="00511535">
        <w:rPr>
          <w:rStyle w:val="AAAunderline"/>
          <w:highlight w:val="yellow"/>
        </w:rPr>
        <w:t>Owen</w:t>
      </w:r>
      <w:r w:rsidRPr="00A808C3">
        <w:t xml:space="preserve">, does not involve the NLRB nor does it involve preemption, but the </w:t>
      </w:r>
      <w:r w:rsidRPr="00121A68">
        <w:rPr>
          <w:rStyle w:val="11111AAAAStyleUnderline"/>
        </w:rPr>
        <w:t>reasoning</w:t>
      </w:r>
      <w:r w:rsidRPr="00A808C3">
        <w:t xml:space="preserve"> in the case </w:t>
      </w:r>
      <w:r w:rsidRPr="00511535">
        <w:rPr>
          <w:rStyle w:val="AAAunderline"/>
          <w:highlight w:val="yellow"/>
        </w:rPr>
        <w:t xml:space="preserve">is </w:t>
      </w:r>
      <w:r w:rsidRPr="00906EB5">
        <w:rPr>
          <w:rStyle w:val="Emphasis"/>
          <w:highlight w:val="yellow"/>
        </w:rPr>
        <w:t>precisely analogous</w:t>
      </w:r>
      <w:r w:rsidRPr="00906EB5">
        <w:rPr>
          <w:rStyle w:val="AAAunderline"/>
        </w:rPr>
        <w:t xml:space="preserve"> to</w:t>
      </w:r>
      <w:r w:rsidRPr="00906EB5">
        <w:rPr>
          <w:rStyle w:val="11111AAAAStyleUnderline"/>
        </w:rPr>
        <w:t xml:space="preserve"> the argument about </w:t>
      </w:r>
      <w:r w:rsidRPr="00906EB5">
        <w:rPr>
          <w:rStyle w:val="AAAunderline"/>
        </w:rPr>
        <w:t>Garmon.</w:t>
      </w:r>
    </w:p>
    <w:p w14:paraId="0F2967E1" w14:textId="77777777" w:rsidR="001E08CB" w:rsidRPr="00A808C3" w:rsidRDefault="001E08CB" w:rsidP="001E08CB">
      <w:r w:rsidRPr="00A808C3">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“request[ing] that the MSPB take corrective action.” Because Congress had established a “comprehensive” structure for the processing federal employment claims, district courts were stripped of jurisdiction to hear cases involving federal employment.</w:t>
      </w:r>
    </w:p>
    <w:p w14:paraId="4282CD13" w14:textId="77777777" w:rsidR="001E08CB" w:rsidRPr="00A808C3" w:rsidRDefault="001E08CB" w:rsidP="001E08CB">
      <w:r w:rsidRPr="00A808C3">
        <w:t xml:space="preserve">But </w:t>
      </w:r>
      <w:r w:rsidRPr="002C5877">
        <w:rPr>
          <w:rStyle w:val="11111AAAAStyleUnderline"/>
        </w:rPr>
        <w:t xml:space="preserve">in Owen, the </w:t>
      </w:r>
      <w:r w:rsidRPr="009F286F">
        <w:rPr>
          <w:rStyle w:val="11111AAAAStyleUnderline"/>
        </w:rPr>
        <w:t xml:space="preserve">Fourth Circuit </w:t>
      </w:r>
      <w:r w:rsidRPr="00511535">
        <w:rPr>
          <w:rStyle w:val="AAAunderline"/>
          <w:highlight w:val="yellow"/>
        </w:rPr>
        <w:t>held</w:t>
      </w:r>
      <w:r w:rsidRPr="00906EB5">
        <w:rPr>
          <w:rStyle w:val="AAAunderline"/>
        </w:rPr>
        <w:t xml:space="preserve"> that</w:t>
      </w:r>
      <w:r w:rsidRPr="002C5877">
        <w:rPr>
          <w:rStyle w:val="11111AAAAStyleUnderline"/>
        </w:rPr>
        <w:t xml:space="preserve"> this long-established </w:t>
      </w:r>
      <w:r w:rsidRPr="00511535">
        <w:rPr>
          <w:rStyle w:val="AAAunderline"/>
          <w:highlight w:val="yellow"/>
        </w:rPr>
        <w:t>rule depends on the</w:t>
      </w:r>
      <w:r w:rsidRPr="008610C2">
        <w:rPr>
          <w:rStyle w:val="11111AAAAStyleUnderline"/>
        </w:rPr>
        <w:t xml:space="preserve"> </w:t>
      </w:r>
      <w:r w:rsidRPr="008610C2">
        <w:rPr>
          <w:rStyle w:val="Emphasis"/>
        </w:rPr>
        <w:t xml:space="preserve">administrative </w:t>
      </w:r>
      <w:r w:rsidRPr="00906EB5">
        <w:rPr>
          <w:rStyle w:val="Emphasis"/>
          <w:highlight w:val="yellow"/>
        </w:rPr>
        <w:t>apparatus</w:t>
      </w:r>
      <w:r w:rsidRPr="00906EB5">
        <w:rPr>
          <w:rStyle w:val="AAAunderline"/>
        </w:rPr>
        <w:t xml:space="preserve"> established</w:t>
      </w:r>
      <w:r w:rsidRPr="00E726FE">
        <w:rPr>
          <w:rStyle w:val="11111AAAAStyleUnderline"/>
        </w:rPr>
        <w:t xml:space="preserve"> by the statute </w:t>
      </w:r>
      <w:r w:rsidRPr="00906EB5">
        <w:rPr>
          <w:rStyle w:val="Emphasis"/>
          <w:highlight w:val="yellow"/>
        </w:rPr>
        <w:t>actually functioning</w:t>
      </w:r>
      <w:r w:rsidRPr="008610C2">
        <w:rPr>
          <w:rStyle w:val="11111AAAAStyleUnderline"/>
        </w:rPr>
        <w:t xml:space="preserve"> as Congress intended</w:t>
      </w:r>
      <w:r w:rsidRPr="002C5877">
        <w:rPr>
          <w:rStyle w:val="11111AAAAStyleUnderline"/>
        </w:rPr>
        <w:t>.</w:t>
      </w:r>
      <w:r w:rsidRPr="00A808C3">
        <w:t xml:space="preserve"> As the court put it:</w:t>
      </w:r>
    </w:p>
    <w:p w14:paraId="2F021D6E" w14:textId="77777777" w:rsidR="001E08CB" w:rsidRPr="00BD04C6" w:rsidRDefault="001E08CB" w:rsidP="001E08CB">
      <w:pPr>
        <w:rPr>
          <w:rStyle w:val="11111AAAAStyleUnderline"/>
        </w:rPr>
      </w:pPr>
      <w:r w:rsidRPr="00DF0807">
        <w:rPr>
          <w:rStyle w:val="11111AAAAStyleUnderline"/>
        </w:rPr>
        <w:t xml:space="preserve">It has been well-established that </w:t>
      </w:r>
      <w:r w:rsidRPr="00511535">
        <w:rPr>
          <w:rStyle w:val="AAAunderline"/>
          <w:highlight w:val="yellow"/>
        </w:rPr>
        <w:t>Congress’s intent</w:t>
      </w:r>
      <w:r w:rsidRPr="00DF0807">
        <w:rPr>
          <w:rStyle w:val="11111AAAAStyleUnderline"/>
        </w:rPr>
        <w:t xml:space="preserve"> for the CSRA </w:t>
      </w:r>
      <w:r w:rsidRPr="00511535">
        <w:rPr>
          <w:rStyle w:val="AAAunderline"/>
          <w:highlight w:val="yellow"/>
        </w:rPr>
        <w:t>to preclude</w:t>
      </w:r>
      <w:r w:rsidRPr="00586D9E">
        <w:rPr>
          <w:rStyle w:val="11111AAAAStyleUnderline"/>
        </w:rPr>
        <w:t xml:space="preserve"> district court </w:t>
      </w:r>
      <w:r w:rsidRPr="00511535">
        <w:rPr>
          <w:rStyle w:val="AAAunderline"/>
          <w:highlight w:val="yellow"/>
        </w:rPr>
        <w:t>jurisdiction</w:t>
      </w:r>
      <w:r w:rsidRPr="00DF0807">
        <w:rPr>
          <w:rStyle w:val="11111AAAAStyleUnderline"/>
        </w:rPr>
        <w:t xml:space="preserve"> is fairly discernible in the statutory scheme. That conclusion </w:t>
      </w:r>
      <w:r w:rsidRPr="00511535">
        <w:rPr>
          <w:rStyle w:val="AAAunderline"/>
          <w:highlight w:val="yellow"/>
        </w:rPr>
        <w:t>can only be true</w:t>
      </w:r>
      <w:r w:rsidRPr="00906EB5">
        <w:rPr>
          <w:szCs w:val="16"/>
        </w:rPr>
        <w:t xml:space="preserve">, however, </w:t>
      </w:r>
      <w:r w:rsidRPr="00511535">
        <w:rPr>
          <w:rStyle w:val="AAAunderline"/>
          <w:highlight w:val="yellow"/>
        </w:rPr>
        <w:t>when the statute functions as</w:t>
      </w:r>
      <w:r w:rsidRPr="008610C2">
        <w:rPr>
          <w:rStyle w:val="11111AAAAStyleUnderline"/>
        </w:rPr>
        <w:t xml:space="preserve"> </w:t>
      </w:r>
      <w:r w:rsidRPr="008610C2">
        <w:rPr>
          <w:rStyle w:val="Emphasis"/>
        </w:rPr>
        <w:t xml:space="preserve">Congress </w:t>
      </w:r>
      <w:r w:rsidRPr="00906EB5">
        <w:rPr>
          <w:rStyle w:val="Emphasis"/>
          <w:highlight w:val="yellow"/>
        </w:rPr>
        <w:t>intended</w:t>
      </w:r>
      <w:r w:rsidRPr="00906EB5">
        <w:rPr>
          <w:szCs w:val="16"/>
        </w:rPr>
        <w:t xml:space="preserve">. . . . To maintain Congress’ intent, the MSPB and Special Counsel must function such that they fulfill their roles prescribed by the CSRA. </w:t>
      </w:r>
      <w:r w:rsidRPr="00511535">
        <w:rPr>
          <w:rStyle w:val="AAAunderline"/>
          <w:highlight w:val="yellow"/>
        </w:rPr>
        <w:t>If</w:t>
      </w:r>
      <w:r w:rsidRPr="00906EB5">
        <w:rPr>
          <w:szCs w:val="16"/>
        </w:rPr>
        <w:t xml:space="preserve">, for example, </w:t>
      </w:r>
      <w:r w:rsidRPr="0037439A">
        <w:rPr>
          <w:rStyle w:val="11111AAAAStyleUnderline"/>
        </w:rPr>
        <w:t xml:space="preserve">the </w:t>
      </w:r>
      <w:r w:rsidRPr="00906EB5">
        <w:rPr>
          <w:rStyle w:val="AAAunderline"/>
        </w:rPr>
        <w:t>Senate</w:t>
      </w:r>
      <w:r w:rsidRPr="0037439A">
        <w:rPr>
          <w:rStyle w:val="11111AAAAStyleUnderline"/>
        </w:rPr>
        <w:t xml:space="preserve">-confirmed </w:t>
      </w:r>
      <w:r w:rsidRPr="00511535">
        <w:rPr>
          <w:rStyle w:val="AAAunderline"/>
          <w:highlight w:val="yellow"/>
        </w:rPr>
        <w:t>roles</w:t>
      </w:r>
      <w:r w:rsidRPr="00906EB5">
        <w:rPr>
          <w:szCs w:val="16"/>
        </w:rPr>
        <w:t xml:space="preserve"> in the MSPB and Special Counsel </w:t>
      </w:r>
      <w:r w:rsidRPr="00511535">
        <w:rPr>
          <w:rStyle w:val="AAAunderline"/>
          <w:highlight w:val="yellow"/>
        </w:rPr>
        <w:t>go unfilled</w:t>
      </w:r>
      <w:r w:rsidRPr="00BD04C6">
        <w:rPr>
          <w:rStyle w:val="11111AAAAStyleUnderline"/>
        </w:rPr>
        <w:t xml:space="preserve">, </w:t>
      </w:r>
      <w:r w:rsidRPr="00511535">
        <w:rPr>
          <w:rStyle w:val="AAAunderline"/>
          <w:highlight w:val="yellow"/>
        </w:rPr>
        <w:t>or</w:t>
      </w:r>
      <w:r w:rsidRPr="00BD04C6">
        <w:rPr>
          <w:rStyle w:val="11111AAAAStyleUnderline"/>
        </w:rPr>
        <w:t xml:space="preserve"> if the agencies </w:t>
      </w:r>
      <w:r w:rsidRPr="00906EB5">
        <w:rPr>
          <w:rStyle w:val="Emphasis"/>
          <w:highlight w:val="yellow"/>
        </w:rPr>
        <w:t>fail to perform</w:t>
      </w:r>
      <w:r w:rsidRPr="00906EB5">
        <w:rPr>
          <w:rStyle w:val="AAAunderline"/>
        </w:rPr>
        <w:t xml:space="preserve"> their duties</w:t>
      </w:r>
      <w:r w:rsidRPr="00BD04C6">
        <w:rPr>
          <w:rStyle w:val="11111AAAAStyleUnderline"/>
        </w:rPr>
        <w:t xml:space="preserve"> such that covered employees’ claims are not adequately processed, then the </w:t>
      </w:r>
      <w:r w:rsidRPr="00511535">
        <w:rPr>
          <w:rStyle w:val="AAAunderline"/>
          <w:highlight w:val="yellow"/>
        </w:rPr>
        <w:t>framework</w:t>
      </w:r>
      <w:r w:rsidRPr="00BD04C6">
        <w:rPr>
          <w:rStyle w:val="11111AAAAStyleUnderline"/>
        </w:rPr>
        <w:t xml:space="preserve"> of the CSRA </w:t>
      </w:r>
      <w:r w:rsidRPr="00511535">
        <w:rPr>
          <w:rStyle w:val="AAAunderline"/>
          <w:highlight w:val="yellow"/>
        </w:rPr>
        <w:t xml:space="preserve">would be </w:t>
      </w:r>
      <w:r w:rsidRPr="00906EB5">
        <w:rPr>
          <w:rStyle w:val="Emphasis"/>
          <w:highlight w:val="yellow"/>
        </w:rPr>
        <w:t>thwarted</w:t>
      </w:r>
      <w:r w:rsidRPr="00511535">
        <w:rPr>
          <w:rStyle w:val="AAAunderline"/>
          <w:highlight w:val="yellow"/>
        </w:rPr>
        <w:t>.</w:t>
      </w:r>
      <w:r w:rsidRPr="00BD04C6">
        <w:rPr>
          <w:rStyle w:val="11111AAAAStyleUnderline"/>
        </w:rPr>
        <w:t xml:space="preserve"> Either situation would </w:t>
      </w:r>
      <w:r w:rsidRPr="00BD04C6">
        <w:rPr>
          <w:rStyle w:val="Emphasis"/>
        </w:rPr>
        <w:t>defeat congressional intent</w:t>
      </w:r>
      <w:r w:rsidRPr="00BD04C6">
        <w:rPr>
          <w:rStyle w:val="11111AAAAStyleUnderline"/>
        </w:rPr>
        <w:t xml:space="preserve">, as Congress enacted the CSRA for the </w:t>
      </w:r>
      <w:r w:rsidRPr="008E75EE">
        <w:rPr>
          <w:rStyle w:val="Emphasis"/>
        </w:rPr>
        <w:t>express purpose</w:t>
      </w:r>
      <w:r w:rsidRPr="00BD04C6">
        <w:rPr>
          <w:rStyle w:val="11111AAAAStyleUnderline"/>
        </w:rPr>
        <w:t xml:space="preserve"> that</w:t>
      </w:r>
      <w:r w:rsidRPr="00906EB5">
        <w:rPr>
          <w:szCs w:val="16"/>
        </w:rPr>
        <w:t xml:space="preserve"> the merit system function and that </w:t>
      </w:r>
      <w:r w:rsidRPr="00BD04C6">
        <w:rPr>
          <w:rStyle w:val="11111AAAAStyleUnderline"/>
        </w:rPr>
        <w:t>claims be addressed adequately and efficiently.</w:t>
      </w:r>
    </w:p>
    <w:p w14:paraId="7F2FE265" w14:textId="77777777" w:rsidR="001E08CB" w:rsidRPr="00A808C3" w:rsidRDefault="001E08CB" w:rsidP="001E08CB">
      <w:r w:rsidRPr="00A808C3">
        <w:t>The court then takes judicial notice of the fact that President Trump removed the Special Counsel and two members of the MSPB, leaving the MSPB without a quorum. And the court holds that by depriving the agency of a quorum, Trump’s actions thereby “raise serious questions as to whether the CSRA’s adjudicatory scheme continues to function as intended.” The court remands to the district court to “assess the functionality of the CSRA’s adjudicatory scheme.”</w:t>
      </w:r>
    </w:p>
    <w:p w14:paraId="6B0D29EF" w14:textId="77777777" w:rsidR="001E08CB" w:rsidRPr="00A808C3" w:rsidRDefault="001E08CB" w:rsidP="001E08CB">
      <w:r w:rsidRPr="00A808C3">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 It’s the functioning of the agency that warrants stripping jurisdiction from the district court. So, no functional agency no jurisdiction stripping.</w:t>
      </w:r>
    </w:p>
    <w:p w14:paraId="730EAFBB" w14:textId="77777777" w:rsidR="001E08CB" w:rsidRDefault="001E08CB" w:rsidP="001E08CB">
      <w:pPr>
        <w:rPr>
          <w:rStyle w:val="11111AAAAStyleUnderline"/>
        </w:rPr>
      </w:pPr>
      <w:r w:rsidRPr="00A808C3">
        <w:t xml:space="preserve">As is hopefully clear, </w:t>
      </w:r>
      <w:r w:rsidRPr="009E7519">
        <w:rPr>
          <w:rStyle w:val="11111AAAAStyleUnderline"/>
        </w:rPr>
        <w:t xml:space="preserve">the Fourth Circuit’s </w:t>
      </w:r>
      <w:r w:rsidRPr="009F286F">
        <w:rPr>
          <w:rStyle w:val="11111AAAAStyleUnderline"/>
        </w:rPr>
        <w:t xml:space="preserve">reasoning in Owen is </w:t>
      </w:r>
      <w:r w:rsidRPr="009F286F">
        <w:rPr>
          <w:rStyle w:val="Emphasis"/>
        </w:rPr>
        <w:t>identical</w:t>
      </w:r>
      <w:r w:rsidRPr="009F286F">
        <w:rPr>
          <w:rStyle w:val="11111AAAAStyleUnderline"/>
        </w:rPr>
        <w:t xml:space="preserve"> to the reasoning underlying the argument that </w:t>
      </w:r>
      <w:r w:rsidRPr="009F286F">
        <w:rPr>
          <w:rStyle w:val="Emphasis"/>
        </w:rPr>
        <w:t>Garmon</w:t>
      </w:r>
      <w:r w:rsidRPr="009F286F">
        <w:rPr>
          <w:rStyle w:val="11111AAAAStyleUnderline"/>
        </w:rPr>
        <w:t xml:space="preserve"> preemption has been suspended. Garmon holds that the NLRA strips states and cities of jurisdiction over matters protected or prohibited by the NLRA </w:t>
      </w:r>
      <w:r w:rsidRPr="009F286F">
        <w:rPr>
          <w:rStyle w:val="Emphasis"/>
        </w:rPr>
        <w:t>because</w:t>
      </w:r>
      <w:r w:rsidRPr="009F286F">
        <w:rPr>
          <w:rStyle w:val="11111AAAAStyleUnderline"/>
        </w:rPr>
        <w:t xml:space="preserve"> Congress entrusted those matters to an administrative agency. The logic of Garmon</w:t>
      </w:r>
      <w:r w:rsidRPr="009F286F">
        <w:t xml:space="preserve"> thus depends – as the jurisdiction stripping function of the CSRA </w:t>
      </w:r>
      <w:r w:rsidRPr="009F286F">
        <w:rPr>
          <w:rStyle w:val="Emphasis"/>
        </w:rPr>
        <w:t>depends</w:t>
      </w:r>
      <w:r w:rsidRPr="009F286F">
        <w:rPr>
          <w:rStyle w:val="11111AAAAStyleUnderline"/>
        </w:rPr>
        <w:t xml:space="preserve"> – on the functioning of the administrative agency that Congress established</w:t>
      </w:r>
      <w:r w:rsidRPr="009F286F">
        <w:t xml:space="preserve"> in the NLRA. By shutting down the MSPB, Trump has eliminated the reason to strip district courts of jurisdiction over CSRA claims. </w:t>
      </w:r>
      <w:r w:rsidRPr="009F286F">
        <w:rPr>
          <w:rStyle w:val="11111AAAAStyleUnderline"/>
        </w:rPr>
        <w:t xml:space="preserve">By shutting down the NLRB, Trump similarly </w:t>
      </w:r>
      <w:r w:rsidRPr="009F286F">
        <w:rPr>
          <w:rStyle w:val="Emphasis"/>
        </w:rPr>
        <w:t>eliminates the reason</w:t>
      </w:r>
      <w:r w:rsidRPr="009F286F">
        <w:rPr>
          <w:rStyle w:val="11111AAAAStyleUnderline"/>
        </w:rPr>
        <w:t xml:space="preserve"> for Garmon preemption.</w:t>
      </w:r>
    </w:p>
    <w:p w14:paraId="15788728" w14:textId="77777777" w:rsidR="001E08CB" w:rsidRPr="008E09F6" w:rsidRDefault="001E08CB" w:rsidP="001E08CB"/>
    <w:p w14:paraId="4BE5C480" w14:textId="77777777" w:rsidR="001E08CB" w:rsidRDefault="001E08CB" w:rsidP="001E08CB">
      <w:pPr>
        <w:pStyle w:val="Heading4"/>
        <w:rPr>
          <w:rFonts w:cs="Arial"/>
          <w:szCs w:val="24"/>
        </w:rPr>
      </w:pPr>
      <w:r>
        <w:rPr>
          <w:rFonts w:cs="Arial"/>
          <w:szCs w:val="24"/>
        </w:rPr>
        <w:t>C. Infatuation with federalism mean they’ll wreck preemption</w:t>
      </w:r>
    </w:p>
    <w:p w14:paraId="48B03A77" w14:textId="77777777" w:rsidR="001E08CB" w:rsidRDefault="001E08CB" w:rsidP="001E08CB">
      <w:r w:rsidRPr="006953CF">
        <w:rPr>
          <w:rStyle w:val="Style13ptBold"/>
        </w:rPr>
        <w:t>Estlund 02</w:t>
      </w:r>
      <w:r>
        <w:t xml:space="preserve"> (Cynthia L. Estlund is a Professor, Columbia Law School; October 2002; "THE OSSIFICATION OF AMERICAN LABOR LAW"; 102 Colum. L. Rev. 1527 Columbia Law Review; doα: 6-4-2025) </w:t>
      </w:r>
    </w:p>
    <w:p w14:paraId="2BBFCA83" w14:textId="77777777" w:rsidR="001E08CB" w:rsidRDefault="001E08CB" w:rsidP="001E08CB"/>
    <w:p w14:paraId="77C8D0EA" w14:textId="77777777" w:rsidR="001E08CB" w:rsidRDefault="001E08CB" w:rsidP="001E08CB">
      <w:r>
        <w:t xml:space="preserve">Another point of entry might be </w:t>
      </w:r>
      <w:r w:rsidRPr="00511535">
        <w:rPr>
          <w:rStyle w:val="AAAunderline"/>
          <w:highlight w:val="yellow"/>
        </w:rPr>
        <w:t>the</w:t>
      </w:r>
      <w:r w:rsidRPr="00BD25C6">
        <w:rPr>
          <w:rStyle w:val="AAAunderline"/>
        </w:rPr>
        <w:t xml:space="preserve"> Supreme </w:t>
      </w:r>
      <w:r w:rsidRPr="00390DA2">
        <w:rPr>
          <w:rStyle w:val="11111AAAAStyleUnderline"/>
          <w:highlight w:val="yellow"/>
        </w:rPr>
        <w:t xml:space="preserve">Court's </w:t>
      </w:r>
      <w:r w:rsidRPr="00BD25C6">
        <w:rPr>
          <w:rStyle w:val="11111AAAAStyleUnderline"/>
        </w:rPr>
        <w:t xml:space="preserve">recent </w:t>
      </w:r>
      <w:r w:rsidRPr="00390DA2">
        <w:rPr>
          <w:rStyle w:val="11111AAAAStyleUnderline"/>
          <w:highlight w:val="yellow"/>
        </w:rPr>
        <w:t>federalism</w:t>
      </w:r>
      <w:r w:rsidRPr="00390DA2">
        <w:rPr>
          <w:rStyle w:val="11111AAAAStyleUnderline"/>
        </w:rPr>
        <w:t xml:space="preserve"> decisions, the </w:t>
      </w:r>
      <w:r w:rsidRPr="00390DA2">
        <w:rPr>
          <w:rStyle w:val="11111AAAAStyleUnderline"/>
          <w:highlight w:val="yellow"/>
        </w:rPr>
        <w:t>gist</w:t>
      </w:r>
      <w:r w:rsidRPr="00390DA2">
        <w:rPr>
          <w:rStyle w:val="11111AAAAStyleUnderline"/>
        </w:rPr>
        <w:t xml:space="preserve"> of which </w:t>
      </w:r>
      <w:r w:rsidRPr="00390DA2">
        <w:rPr>
          <w:rStyle w:val="11111AAAAStyleUnderline"/>
          <w:highlight w:val="yellow"/>
        </w:rPr>
        <w:t>seem</w:t>
      </w:r>
      <w:r w:rsidRPr="00390DA2">
        <w:rPr>
          <w:rStyle w:val="11111AAAAStyleUnderline"/>
        </w:rPr>
        <w:t xml:space="preserve"> vaguely </w:t>
      </w:r>
      <w:r w:rsidRPr="00390DA2">
        <w:rPr>
          <w:rStyle w:val="11111AAAAStyleUnderline"/>
          <w:highlight w:val="yellow"/>
        </w:rPr>
        <w:t xml:space="preserve">in </w:t>
      </w:r>
      <w:r w:rsidRPr="00BD25C6">
        <w:rPr>
          <w:rStyle w:val="Emphasis"/>
          <w:highlight w:val="yellow"/>
        </w:rPr>
        <w:t>tension</w:t>
      </w:r>
      <w:r w:rsidRPr="00390DA2">
        <w:rPr>
          <w:rStyle w:val="11111AAAAStyleUnderline"/>
          <w:highlight w:val="yellow"/>
        </w:rPr>
        <w:t xml:space="preserve"> with</w:t>
      </w:r>
      <w:r w:rsidRPr="00390DA2">
        <w:rPr>
          <w:rStyle w:val="11111AAAAStyleUnderline"/>
        </w:rPr>
        <w:t xml:space="preserve"> the broad scope of federal </w:t>
      </w:r>
      <w:r w:rsidRPr="00094B05">
        <w:rPr>
          <w:rStyle w:val="11111AAAAStyleUnderline"/>
          <w:highlight w:val="yellow"/>
        </w:rPr>
        <w:t>labor</w:t>
      </w:r>
      <w:r w:rsidRPr="00390DA2">
        <w:rPr>
          <w:rStyle w:val="11111AAAAStyleUnderline"/>
        </w:rPr>
        <w:t xml:space="preserve"> law </w:t>
      </w:r>
      <w:r w:rsidRPr="00BD25C6">
        <w:rPr>
          <w:rStyle w:val="Emphasis"/>
          <w:highlight w:val="yellow"/>
        </w:rPr>
        <w:t>preemption</w:t>
      </w:r>
      <w:r w:rsidRPr="00390DA2">
        <w:rPr>
          <w:rStyle w:val="11111AAAAStyleUnderline"/>
        </w:rPr>
        <w:t xml:space="preserve">. To be sure, even the </w:t>
      </w:r>
      <w:r w:rsidRPr="00390DA2">
        <w:rPr>
          <w:rStyle w:val="11111AAAAStyleUnderline"/>
          <w:highlight w:val="yellow"/>
        </w:rPr>
        <w:t>recent decisions</w:t>
      </w:r>
      <w:r w:rsidRPr="00390DA2">
        <w:rPr>
          <w:rStyle w:val="11111AAAAStyleUnderline"/>
        </w:rPr>
        <w:t xml:space="preserve"> that </w:t>
      </w:r>
      <w:r w:rsidRPr="00BD25C6">
        <w:rPr>
          <w:rStyle w:val="Emphasis"/>
          <w:highlight w:val="yellow"/>
        </w:rPr>
        <w:t>constrict</w:t>
      </w:r>
      <w:r w:rsidRPr="00511535">
        <w:rPr>
          <w:rStyle w:val="AAAunderline"/>
          <w:highlight w:val="yellow"/>
        </w:rPr>
        <w:t xml:space="preserve"> congressional powe</w:t>
      </w:r>
      <w:r w:rsidRPr="00BD25C6">
        <w:rPr>
          <w:rStyle w:val="11111AAAAStyleUnderline"/>
          <w:highlight w:val="yellow"/>
        </w:rPr>
        <w:t>r</w:t>
      </w:r>
      <w:r w:rsidRPr="00BD25C6">
        <w:rPr>
          <w:rStyle w:val="11111AAAAStyleUnderline"/>
        </w:rPr>
        <w:t xml:space="preserve"> cast little doubt on whether Congress has the power to regulate labor relations as thoroughly and as preemptively as it is deemed to have done.</w:t>
      </w:r>
      <w:r>
        <w:t xml:space="preserve">307 But other decisions demand a clear indication of congressional intent to exercise its powers in the face of federalism concerns.308 </w:t>
      </w:r>
      <w:r w:rsidRPr="00BD25C6">
        <w:rPr>
          <w:rStyle w:val="AAAunderline"/>
        </w:rPr>
        <w:t>Sup</w:t>
      </w:r>
      <w:r w:rsidRPr="00BD25C6">
        <w:rPr>
          <w:rStyle w:val="11111AAAAStyleUnderline"/>
        </w:rPr>
        <w:t>pose the Court were belatedly to recognize that stat</w:t>
      </w:r>
      <w:r w:rsidRPr="00BD25C6">
        <w:rPr>
          <w:rStyle w:val="AAAunderline"/>
        </w:rPr>
        <w:t>es</w:t>
      </w:r>
      <w:r>
        <w:t xml:space="preserve"> and municipalities have sufficiently strong interests in the peacefulness and fairness of industrial relations within their boundaries to trigger this “clear statement” requirement.</w:t>
      </w:r>
    </w:p>
    <w:p w14:paraId="6E038C3A" w14:textId="77777777" w:rsidR="001E08CB" w:rsidRPr="00390DA2" w:rsidRDefault="001E08CB" w:rsidP="001E08CB">
      <w:pPr>
        <w:rPr>
          <w:rStyle w:val="11111AAAAStyleUnderline"/>
        </w:rPr>
      </w:pPr>
      <w:r w:rsidRPr="00D27D3F">
        <w:t>Congressional intent to override conflicting state regulation is</w:t>
      </w:r>
      <w:r>
        <w:t xml:space="preserve"> certainly clear where federal law establishes affirmative rights, as it does in section 7; state laws or decisions that infringe on those section 7 rights--for example, by banning protected forms of advocacy or peaceful economic pressure by employees and unions--would be preempted even under a minimalist notion of federal supremacy. </w:t>
      </w:r>
      <w:r w:rsidRPr="00094B05">
        <w:t xml:space="preserve">But </w:t>
      </w:r>
      <w:r w:rsidRPr="00094B05">
        <w:rPr>
          <w:rStyle w:val="AAAunderline"/>
        </w:rPr>
        <w:t>the</w:t>
      </w:r>
      <w:r w:rsidRPr="00094B05">
        <w:rPr>
          <w:rStyle w:val="11111AAAAStyleUnderline"/>
        </w:rPr>
        <w:t xml:space="preserve"> same cannot be said of state laws that support those employee rights by supplementing federal remedies, where they infringe on no competing federal employer rights</w:t>
      </w:r>
      <w:r w:rsidRPr="00390DA2">
        <w:rPr>
          <w:rStyle w:val="11111AAAAStyleUnderline"/>
        </w:rPr>
        <w:t xml:space="preserve">. </w:t>
      </w:r>
      <w:r w:rsidRPr="00DE0C0C">
        <w:rPr>
          <w:rStyle w:val="11111AAAAStyleUnderline"/>
        </w:rPr>
        <w:t xml:space="preserve">Some further “clear </w:t>
      </w:r>
      <w:r w:rsidRPr="00DE0C0C">
        <w:rPr>
          <w:rStyle w:val="Emphasis"/>
        </w:rPr>
        <w:t>statement</w:t>
      </w:r>
      <w:r w:rsidRPr="00DE0C0C">
        <w:rPr>
          <w:rStyle w:val="11111AAAAStyleUnderline"/>
        </w:rPr>
        <w:t xml:space="preserve">” by Congress might thus be </w:t>
      </w:r>
      <w:r w:rsidRPr="00DE0C0C">
        <w:rPr>
          <w:rStyle w:val="Emphasis"/>
        </w:rPr>
        <w:t>required</w:t>
      </w:r>
      <w:r w:rsidRPr="00DE0C0C">
        <w:rPr>
          <w:rStyle w:val="11111AAAAStyleUnderline"/>
        </w:rPr>
        <w:t xml:space="preserve"> in order to preempt states fr</w:t>
      </w:r>
      <w:r w:rsidRPr="00390DA2">
        <w:rPr>
          <w:rStyle w:val="11111AAAAStyleUnderline"/>
        </w:rPr>
        <w:t xml:space="preserve">om affording a damages remedy, by statute or by common law, to employees fired for supporting a union. *1600 </w:t>
      </w:r>
      <w:r w:rsidRPr="00094B05">
        <w:rPr>
          <w:rStyle w:val="11111AAAAStyleUnderline"/>
        </w:rPr>
        <w:t>Nor</w:t>
      </w:r>
      <w:r w:rsidRPr="00094B05">
        <w:rPr>
          <w:rStyle w:val="AAAunderline"/>
        </w:rPr>
        <w:t xml:space="preserve"> is Congress's preempt</w:t>
      </w:r>
      <w:r w:rsidRPr="00094B05">
        <w:rPr>
          <w:rStyle w:val="11111AAAAStyleUnderline"/>
        </w:rPr>
        <w:t xml:space="preserve">ive </w:t>
      </w:r>
      <w:r w:rsidRPr="00094B05">
        <w:rPr>
          <w:rStyle w:val="Emphasis"/>
        </w:rPr>
        <w:t>intent</w:t>
      </w:r>
      <w:r w:rsidRPr="00094B05">
        <w:rPr>
          <w:rStyle w:val="11111AAAAStyleUnderline"/>
        </w:rPr>
        <w:t xml:space="preserve"> necessarily </w:t>
      </w:r>
      <w:r w:rsidRPr="00094B05">
        <w:rPr>
          <w:rStyle w:val="Emphasis"/>
        </w:rPr>
        <w:t>clear</w:t>
      </w:r>
      <w:r>
        <w:t xml:space="preserve"> with respect to state laws that prohibit a broader range of employers' anti-union conduct than does federal law--that effectively redefine employers' property rights--</w:t>
      </w:r>
      <w:r w:rsidRPr="00094B05">
        <w:rPr>
          <w:rStyle w:val="AAAunderline"/>
        </w:rPr>
        <w:t>un</w:t>
      </w:r>
      <w:r w:rsidRPr="00094B05">
        <w:rPr>
          <w:rStyle w:val="11111AAAAStyleUnderline"/>
        </w:rPr>
        <w:t>less the laws infringe a federal right to engage in that conduct.</w:t>
      </w:r>
      <w:r w:rsidRPr="00390DA2">
        <w:rPr>
          <w:rStyle w:val="11111AAAAStyleUnderline"/>
        </w:rPr>
        <w:t xml:space="preserve"> </w:t>
      </w:r>
      <w:r>
        <w:t>And to the extent that employers' federal rights have been inferred from the overall scheme of industrial relations--as in the case, for example, of employers' right to permanently replace strikers or otherwise to use their economic power against employees engaged in protected activity--</w:t>
      </w:r>
      <w:r w:rsidRPr="00390DA2">
        <w:rPr>
          <w:rStyle w:val="11111AAAAStyleUnderline"/>
          <w:highlight w:val="yellow"/>
        </w:rPr>
        <w:t>a</w:t>
      </w:r>
      <w:r w:rsidRPr="00390DA2">
        <w:rPr>
          <w:rStyle w:val="11111AAAAStyleUnderline"/>
        </w:rPr>
        <w:t xml:space="preserve"> more </w:t>
      </w:r>
      <w:r w:rsidRPr="00094B05">
        <w:rPr>
          <w:rStyle w:val="11111AAAAStyleUnderline"/>
        </w:rPr>
        <w:t xml:space="preserve">cautious </w:t>
      </w:r>
      <w:r w:rsidRPr="00390DA2">
        <w:rPr>
          <w:rStyle w:val="11111AAAAStyleUnderline"/>
          <w:highlight w:val="yellow"/>
        </w:rPr>
        <w:t>Court</w:t>
      </w:r>
      <w:r w:rsidRPr="00390DA2">
        <w:rPr>
          <w:rStyle w:val="11111AAAAStyleUnderline"/>
        </w:rPr>
        <w:t xml:space="preserve">, or one more consistently </w:t>
      </w:r>
      <w:r w:rsidRPr="00094B05">
        <w:rPr>
          <w:rStyle w:val="11111AAAAStyleUnderline"/>
          <w:highlight w:val="yellow"/>
        </w:rPr>
        <w:t>sensitive to state</w:t>
      </w:r>
      <w:r w:rsidRPr="00390DA2">
        <w:rPr>
          <w:rStyle w:val="11111AAAAStyleUnderline"/>
        </w:rPr>
        <w:t xml:space="preserve"> prerogative</w:t>
      </w:r>
      <w:r w:rsidRPr="00094B05">
        <w:rPr>
          <w:rStyle w:val="11111AAAAStyleUnderline"/>
          <w:highlight w:val="yellow"/>
        </w:rPr>
        <w:t>s</w:t>
      </w:r>
      <w:r w:rsidRPr="00390DA2">
        <w:rPr>
          <w:rStyle w:val="11111AAAAStyleUnderline"/>
        </w:rPr>
        <w:t xml:space="preserve">, might </w:t>
      </w:r>
      <w:r w:rsidRPr="00094B05">
        <w:rPr>
          <w:rStyle w:val="Emphasis"/>
          <w:highlight w:val="yellow"/>
        </w:rPr>
        <w:t>demand</w:t>
      </w:r>
      <w:r w:rsidRPr="00390DA2">
        <w:rPr>
          <w:rStyle w:val="11111AAAAStyleUnderline"/>
          <w:highlight w:val="yellow"/>
        </w:rPr>
        <w:t xml:space="preserve"> a </w:t>
      </w:r>
      <w:r w:rsidRPr="00094B05">
        <w:rPr>
          <w:rStyle w:val="Emphasis"/>
          <w:highlight w:val="yellow"/>
        </w:rPr>
        <w:t>clearer statement</w:t>
      </w:r>
      <w:r w:rsidRPr="00390DA2">
        <w:rPr>
          <w:rStyle w:val="11111AAAAStyleUnderline"/>
          <w:highlight w:val="yellow"/>
        </w:rPr>
        <w:t xml:space="preserve"> of Congress's intent to</w:t>
      </w:r>
      <w:r w:rsidRPr="00390DA2">
        <w:rPr>
          <w:rStyle w:val="11111AAAAStyleUnderline"/>
        </w:rPr>
        <w:t xml:space="preserve"> recognize those rights and thus </w:t>
      </w:r>
      <w:r w:rsidRPr="00390DA2">
        <w:rPr>
          <w:rStyle w:val="11111AAAAStyleUnderline"/>
          <w:highlight w:val="yellow"/>
        </w:rPr>
        <w:t>oust state regulation.</w:t>
      </w:r>
    </w:p>
    <w:p w14:paraId="19278A94" w14:textId="77777777" w:rsidR="001E08CB" w:rsidRPr="00C1528A" w:rsidRDefault="001E08CB" w:rsidP="001E08CB"/>
    <w:p w14:paraId="1CFC0CD6" w14:textId="77777777" w:rsidR="001E08CB" w:rsidRDefault="001E08CB" w:rsidP="001E08CB">
      <w:pPr>
        <w:pStyle w:val="Heading4"/>
      </w:pPr>
      <w:r>
        <w:t xml:space="preserve">**D. Caselaw is so neg, Garmon has no legs to stand on </w:t>
      </w:r>
    </w:p>
    <w:p w14:paraId="0C8522A5" w14:textId="77777777" w:rsidR="001E08CB" w:rsidRDefault="001E08CB" w:rsidP="001E08CB">
      <w:r w:rsidRPr="00B20041">
        <w:rPr>
          <w:rStyle w:val="Style13ptBold"/>
        </w:rPr>
        <w:t>Gregory</w:t>
      </w:r>
      <w:r>
        <w:rPr>
          <w:rStyle w:val="Style13ptBold"/>
        </w:rPr>
        <w:t xml:space="preserve"> 86</w:t>
      </w:r>
      <w:r>
        <w:rPr>
          <w:rStyle w:val="Style13ptBold"/>
          <w:u w:val="none"/>
        </w:rPr>
        <w:t xml:space="preserve"> </w:t>
      </w:r>
      <w:r>
        <w:t xml:space="preserve">(David L. Gregory is a St john’s Law School’s Dorothy Day Professor of Law; April 1986; "THE LABOR PREEMPTION DOCTRINE: HAMILTONIAN RENAISSANCE OR LAST HURRAH?"; William &amp; Mary Law Review Volume 27  Issue 3 Article 3; doα: 6-10-2025) </w:t>
      </w:r>
      <w:hyperlink r:id="rId24" w:history="1">
        <w:r w:rsidRPr="00EC5BFF">
          <w:rPr>
            <w:rStyle w:val="Hyperlink"/>
          </w:rPr>
          <w:t>https://scholarship.law.wm.edu/cgi/viewcontent.cgi?article=2120&amp;context=wmlr</w:t>
        </w:r>
      </w:hyperlink>
    </w:p>
    <w:p w14:paraId="6A8ED08E" w14:textId="77777777" w:rsidR="001E08CB" w:rsidRPr="00E20113" w:rsidRDefault="001E08CB" w:rsidP="001E08CB"/>
    <w:p w14:paraId="03E3D5C5" w14:textId="77777777" w:rsidR="001E08CB" w:rsidRDefault="001E08CB" w:rsidP="001E08CB">
      <w:r>
        <w:t>IV. SIGNIFICANT SUPREME COURT DECISIONS IN THE 1960'S AND 1970'S: THE DEMISE OF A COHERENT LABOR PREEMPTION DOCTRINE</w:t>
      </w:r>
    </w:p>
    <w:p w14:paraId="568C958C" w14:textId="77777777" w:rsidR="001E08CB" w:rsidRDefault="001E08CB" w:rsidP="001E08CB">
      <w:r>
        <w:t>A. Initial Applications of Garmon by the Warren Court</w:t>
      </w:r>
    </w:p>
    <w:p w14:paraId="6A51F16D" w14:textId="77777777" w:rsidR="001E08CB" w:rsidRDefault="001E08CB" w:rsidP="001E08CB">
      <w:r w:rsidRPr="00E20113">
        <w:rPr>
          <w:rStyle w:val="AAAunderline"/>
        </w:rPr>
        <w:t xml:space="preserve">Only </w:t>
      </w:r>
      <w:r w:rsidRPr="00511535">
        <w:rPr>
          <w:rStyle w:val="AAAunderline"/>
          <w:highlight w:val="yellow"/>
        </w:rPr>
        <w:t>four years after Garm</w:t>
      </w:r>
      <w:r w:rsidRPr="00455BBB">
        <w:rPr>
          <w:rStyle w:val="11111AAAAStyleUnderline"/>
          <w:highlight w:val="yellow"/>
        </w:rPr>
        <w:t>on, the</w:t>
      </w:r>
      <w:r w:rsidRPr="00455BBB">
        <w:rPr>
          <w:rStyle w:val="11111AAAAStyleUnderline"/>
        </w:rPr>
        <w:t xml:space="preserve"> Supreme </w:t>
      </w:r>
      <w:r w:rsidRPr="00455BBB">
        <w:rPr>
          <w:rStyle w:val="11111AAAAStyleUnderline"/>
          <w:highlight w:val="yellow"/>
        </w:rPr>
        <w:t xml:space="preserve">Court began its </w:t>
      </w:r>
      <w:r w:rsidRPr="00E20113">
        <w:rPr>
          <w:rStyle w:val="Emphasis"/>
          <w:highlight w:val="yellow"/>
        </w:rPr>
        <w:t>retreat</w:t>
      </w:r>
      <w:r w:rsidRPr="00455BBB">
        <w:rPr>
          <w:rStyle w:val="11111AAAAStyleUnderline"/>
          <w:highlight w:val="yellow"/>
        </w:rPr>
        <w:t xml:space="preserve"> from</w:t>
      </w:r>
      <w:r w:rsidRPr="00455BBB">
        <w:rPr>
          <w:rStyle w:val="11111AAAAStyleUnderline"/>
        </w:rPr>
        <w:t xml:space="preserve"> the </w:t>
      </w:r>
      <w:r w:rsidRPr="00455BBB">
        <w:rPr>
          <w:rStyle w:val="11111AAAAStyleUnderline"/>
          <w:highlight w:val="yellow"/>
        </w:rPr>
        <w:t xml:space="preserve">labor </w:t>
      </w:r>
      <w:r w:rsidRPr="00E20113">
        <w:rPr>
          <w:rStyle w:val="Emphasis"/>
          <w:highlight w:val="yellow"/>
        </w:rPr>
        <w:t>preemption</w:t>
      </w:r>
      <w:r w:rsidRPr="00455BBB">
        <w:rPr>
          <w:rStyle w:val="11111AAAAStyleUnderline"/>
        </w:rPr>
        <w:t xml:space="preserve"> doctrine </w:t>
      </w:r>
      <w:r w:rsidRPr="00455BBB">
        <w:rPr>
          <w:rStyle w:val="11111AAAAStyleUnderline"/>
          <w:highlight w:val="yellow"/>
        </w:rPr>
        <w:t>in a decision that</w:t>
      </w:r>
      <w:r w:rsidRPr="00455BBB">
        <w:rPr>
          <w:rStyle w:val="11111AAAAStyleUnderline"/>
        </w:rPr>
        <w:t xml:space="preserve"> simultaneously </w:t>
      </w:r>
      <w:r w:rsidRPr="00455BBB">
        <w:rPr>
          <w:rStyle w:val="11111AAAAStyleUnderline"/>
          <w:highlight w:val="yellow"/>
        </w:rPr>
        <w:t xml:space="preserve">dealt a </w:t>
      </w:r>
      <w:r w:rsidRPr="00E20113">
        <w:rPr>
          <w:rStyle w:val="Emphasis"/>
          <w:highlight w:val="yellow"/>
        </w:rPr>
        <w:t>disastrous blow</w:t>
      </w:r>
      <w:r w:rsidRPr="00E20113">
        <w:rPr>
          <w:rStyle w:val="AAAunderline"/>
        </w:rPr>
        <w:t xml:space="preserve"> to organized </w:t>
      </w:r>
      <w:r w:rsidRPr="00E20113">
        <w:rPr>
          <w:rStyle w:val="Emphasis"/>
        </w:rPr>
        <w:t>labor</w:t>
      </w:r>
      <w:r w:rsidRPr="00E20113">
        <w:rPr>
          <w:rStyle w:val="AAAunderline"/>
        </w:rPr>
        <w:t>.</w:t>
      </w:r>
      <w:r>
        <w:t xml:space="preserve"> In Retail Clerks International Association, Local 1625 v. Schermerhorn,90 *528 nonunion employees had sued in state court to enjoin an ‘agency shop’ clause that violated a state right-to-work law. The state court had granted the injunction, and the union had appealed.91 The United States Supreme Court upheld the injunction, holding that the NLRA did not preempt the state court's authority to issue it.92</w:t>
      </w:r>
    </w:p>
    <w:p w14:paraId="64A7CD12" w14:textId="77777777" w:rsidR="001E08CB" w:rsidRDefault="001E08CB" w:rsidP="001E08CB">
      <w:r>
        <w:t xml:space="preserve">The </w:t>
      </w:r>
      <w:r w:rsidRPr="00E20113">
        <w:rPr>
          <w:rStyle w:val="AAAunderline"/>
        </w:rPr>
        <w:t xml:space="preserve">Court </w:t>
      </w:r>
      <w:r w:rsidRPr="00E20113">
        <w:rPr>
          <w:rStyle w:val="Emphasis"/>
        </w:rPr>
        <w:t>rejected</w:t>
      </w:r>
      <w:r w:rsidRPr="00E20113">
        <w:rPr>
          <w:rStyle w:val="11111AAAAStyleUnderline"/>
        </w:rPr>
        <w:t xml:space="preserve"> the union's </w:t>
      </w:r>
      <w:r w:rsidRPr="00E20113">
        <w:rPr>
          <w:rStyle w:val="Emphasis"/>
        </w:rPr>
        <w:t>contention</w:t>
      </w:r>
      <w:r w:rsidRPr="00E20113">
        <w:rPr>
          <w:rStyle w:val="11111AAAAStyleUnderline"/>
        </w:rPr>
        <w:t xml:space="preserve"> that the NLRB had </w:t>
      </w:r>
      <w:r w:rsidRPr="00E20113">
        <w:rPr>
          <w:rStyle w:val="Emphasis"/>
        </w:rPr>
        <w:t>exclusive jurisdiction</w:t>
      </w:r>
      <w:r w:rsidRPr="00E20113">
        <w:rPr>
          <w:rStyle w:val="11111AAAAStyleUnderline"/>
        </w:rPr>
        <w:t xml:space="preserve"> to enforce state right-to-work laws.</w:t>
      </w:r>
      <w:r>
        <w:t xml:space="preserve"> Noting that section 14(b) of the NLRA permitted states to pass right-to-work legislation,93 the Court recognized the anomaly that would result from holding that the NLRA preempted state courts from enforcing right-to-work laws through injunctive relief.94 The Court found Garmon neither dispositive nor even persuasive because it ‘ did not state a constitutional principle; it merely rationalize d the problems of coexistence between federal and state regulatory schemes.’95</w:t>
      </w:r>
    </w:p>
    <w:p w14:paraId="147309A7" w14:textId="77777777" w:rsidR="001E08CB" w:rsidRDefault="001E08CB" w:rsidP="001E08CB">
      <w:r>
        <w:t>The Supreme Court established another major exception to Garmon in Linn v. United Plant Guard Workers, Local 114.96 In Linn, the plaintiff sued the union for distributing allegedly defamatory leaflets during an organizational campaign. The Court held that the NLRB did not have exclusive jurisdiction over the matter, and that the NLRA did not preempt the state court from awarding damages for defamation under state law. Recognizing the unique *529 dynamics of labor law, however, the Court held that the plaintiff had to prove both malice and injury to prevail.97</w:t>
      </w:r>
    </w:p>
    <w:p w14:paraId="1C46048B" w14:textId="77777777" w:rsidR="001E08CB" w:rsidRDefault="001E08CB" w:rsidP="001E08CB">
      <w:r>
        <w:t>The Court in Linn recognized that section 7 of the NLRA at least arguably protected statements not involving malice and injury, and that the conduct surrounding such statements fell within the exclusive jurisdiction conferred upon the NLRB under the rule in Garmon.98 The Court refused to find total preemption, however, because in its view defamation was within both the peripheral concern exception and the local interest exception to Garmon.99 By interpreting these exceptions so broadly, the Court in Linn significantly compromised the NLRB's primary jurisdiction.</w:t>
      </w:r>
    </w:p>
    <w:p w14:paraId="4528F6CD" w14:textId="77777777" w:rsidR="001E08CB" w:rsidRDefault="001E08CB" w:rsidP="001E08CB">
      <w:r w:rsidRPr="00511535">
        <w:rPr>
          <w:rStyle w:val="AAAunderline"/>
          <w:highlight w:val="yellow"/>
        </w:rPr>
        <w:t>In a subseq</w:t>
      </w:r>
      <w:r w:rsidRPr="00455BBB">
        <w:rPr>
          <w:rStyle w:val="11111AAAAStyleUnderline"/>
          <w:highlight w:val="yellow"/>
        </w:rPr>
        <w:t>uent case</w:t>
      </w:r>
      <w:r w:rsidRPr="00455BBB">
        <w:rPr>
          <w:rStyle w:val="11111AAAAStyleUnderline"/>
        </w:rPr>
        <w:t xml:space="preserve">, </w:t>
      </w:r>
      <w:r w:rsidRPr="00455BBB">
        <w:rPr>
          <w:rStyle w:val="11111AAAAStyleUnderline"/>
          <w:highlight w:val="yellow"/>
        </w:rPr>
        <w:t>the</w:t>
      </w:r>
      <w:r w:rsidRPr="00455BBB">
        <w:rPr>
          <w:rStyle w:val="11111AAAAStyleUnderline"/>
        </w:rPr>
        <w:t xml:space="preserve"> Supreme </w:t>
      </w:r>
      <w:r w:rsidRPr="00455BBB">
        <w:rPr>
          <w:rStyle w:val="11111AAAAStyleUnderline"/>
          <w:highlight w:val="yellow"/>
        </w:rPr>
        <w:t>Court ruled</w:t>
      </w:r>
      <w:r w:rsidRPr="00455BBB">
        <w:rPr>
          <w:rStyle w:val="11111AAAAStyleUnderline"/>
        </w:rPr>
        <w:t xml:space="preserve"> that </w:t>
      </w:r>
      <w:r w:rsidRPr="00455BBB">
        <w:rPr>
          <w:rStyle w:val="11111AAAAStyleUnderline"/>
          <w:highlight w:val="yellow"/>
        </w:rPr>
        <w:t>the NLRA</w:t>
      </w:r>
      <w:r w:rsidRPr="00E20113">
        <w:rPr>
          <w:rStyle w:val="11111AAAAStyleUnderline"/>
        </w:rPr>
        <w:t xml:space="preserve"> also </w:t>
      </w:r>
      <w:r w:rsidRPr="00E20113">
        <w:rPr>
          <w:rStyle w:val="Emphasis"/>
          <w:highlight w:val="yellow"/>
        </w:rPr>
        <w:t>did not</w:t>
      </w:r>
      <w:r w:rsidRPr="00455BBB">
        <w:rPr>
          <w:rStyle w:val="11111AAAAStyleUnderline"/>
          <w:highlight w:val="yellow"/>
        </w:rPr>
        <w:t xml:space="preserve"> preempt</w:t>
      </w:r>
      <w:r w:rsidRPr="00455BBB">
        <w:rPr>
          <w:rStyle w:val="11111AAAAStyleUnderline"/>
        </w:rPr>
        <w:t xml:space="preserve"> a </w:t>
      </w:r>
      <w:r w:rsidRPr="00E20113">
        <w:rPr>
          <w:rStyle w:val="11111AAAAStyleUnderline"/>
        </w:rPr>
        <w:t>suit for breach of a union's</w:t>
      </w:r>
      <w:r w:rsidRPr="00E20113">
        <w:rPr>
          <w:rStyle w:val="AAAunderline"/>
        </w:rPr>
        <w:t xml:space="preserve"> duty</w:t>
      </w:r>
      <w:r>
        <w:t xml:space="preserve"> of fair representation, even though the NLRB had characterized such breaches as unfair labor practices.100 In Vaca v. Sipes,101 the Court *530 rejected the argument that, because the union breach was an unfair labor practice, preemption should apply and the NLRB should have exclusive jurisdiction over the matter.102</w:t>
      </w:r>
    </w:p>
    <w:p w14:paraId="4F90FA0D" w14:textId="77777777" w:rsidR="001E08CB" w:rsidRDefault="001E08CB" w:rsidP="001E08CB">
      <w:r>
        <w:t xml:space="preserve">Vaca is significant </w:t>
      </w:r>
      <w:r w:rsidRPr="00390DA2">
        <w:rPr>
          <w:rStyle w:val="11111AAAAStyleUnderline"/>
        </w:rPr>
        <w:t xml:space="preserve">because </w:t>
      </w:r>
      <w:r w:rsidRPr="00390DA2">
        <w:rPr>
          <w:rStyle w:val="11111AAAAStyleUnderline"/>
          <w:highlight w:val="yellow"/>
        </w:rPr>
        <w:t>i</w:t>
      </w:r>
      <w:r w:rsidRPr="00E20113">
        <w:rPr>
          <w:rStyle w:val="11111AAAAStyleUnderline"/>
          <w:highlight w:val="yellow"/>
        </w:rPr>
        <w:t xml:space="preserve">t </w:t>
      </w:r>
      <w:r w:rsidRPr="00E20113">
        <w:rPr>
          <w:rStyle w:val="Emphasis"/>
          <w:highlight w:val="yellow"/>
        </w:rPr>
        <w:t>signaled</w:t>
      </w:r>
      <w:r w:rsidRPr="00390DA2">
        <w:rPr>
          <w:rStyle w:val="11111AAAAStyleUnderline"/>
        </w:rPr>
        <w:t xml:space="preserve"> increasing </w:t>
      </w:r>
      <w:r w:rsidRPr="00390DA2">
        <w:rPr>
          <w:rStyle w:val="11111AAAAStyleUnderline"/>
          <w:highlight w:val="yellow"/>
        </w:rPr>
        <w:t>judicial reliance on</w:t>
      </w:r>
      <w:r w:rsidRPr="00390DA2">
        <w:rPr>
          <w:rStyle w:val="11111AAAAStyleUnderline"/>
        </w:rPr>
        <w:t xml:space="preserve"> a </w:t>
      </w:r>
      <w:r w:rsidRPr="00E20113">
        <w:rPr>
          <w:rStyle w:val="Emphasis"/>
          <w:highlight w:val="yellow"/>
        </w:rPr>
        <w:t>balancing</w:t>
      </w:r>
      <w:r w:rsidRPr="00390DA2">
        <w:rPr>
          <w:rStyle w:val="11111AAAAStyleUnderline"/>
        </w:rPr>
        <w:t xml:space="preserve"> approach, </w:t>
      </w:r>
      <w:r w:rsidRPr="00E20113">
        <w:rPr>
          <w:rStyle w:val="11111AAAAStyleUnderline"/>
        </w:rPr>
        <w:t xml:space="preserve">rather than a pure primary jurisdiction approach, in labor </w:t>
      </w:r>
      <w:r w:rsidRPr="00E20113">
        <w:rPr>
          <w:rStyle w:val="Emphasis"/>
        </w:rPr>
        <w:t>preemption</w:t>
      </w:r>
      <w:r>
        <w:t xml:space="preserve"> cases. The Court in Vaca intimated that, in labor preemption cases, it would look both to the nature of the particular interests involved and to the impact on national labor policy.103 The Court proceeded to apply these factors, reasoning that the duty of fair representation was intended to protect ‘individuals stripped of traditional forms of redress by the provisions of federal labor law’104 and that the individual interests at stake were unique and were not recognized fully by the NLRB.105 The Court also reasoned that a dispute between individual union members and the union only peripherally implicates federal labor policy.106 These complex interrelated factors, rather than the *531 simple Garmon rules, were crucial to the Court's decision not to find preemption.107</w:t>
      </w:r>
    </w:p>
    <w:p w14:paraId="07D5ADED" w14:textId="77777777" w:rsidR="001E08CB" w:rsidRDefault="001E08CB" w:rsidP="001E08CB">
      <w:r>
        <w:t>B. Further Erosion of the Labor Preemption Doctrine by the Burger Court in the 1970's</w:t>
      </w:r>
    </w:p>
    <w:p w14:paraId="2B7E1179" w14:textId="77777777" w:rsidR="001E08CB" w:rsidRDefault="001E08CB" w:rsidP="001E08CB">
      <w:r>
        <w:t xml:space="preserve">During the tenure of </w:t>
      </w:r>
      <w:r w:rsidRPr="00E20113">
        <w:rPr>
          <w:rStyle w:val="AAAunderline"/>
        </w:rPr>
        <w:t>the Burger</w:t>
      </w:r>
      <w:r w:rsidRPr="00E20113">
        <w:rPr>
          <w:rStyle w:val="11111AAAAStyleUnderline"/>
        </w:rPr>
        <w:t xml:space="preserve"> Court,</w:t>
      </w:r>
      <w:r w:rsidRPr="00390DA2">
        <w:rPr>
          <w:rStyle w:val="11111AAAAStyleUnderline"/>
        </w:rPr>
        <w:t xml:space="preserve"> many interesting and important labor preemption cases were decided. Through these decisions, the Burger Court was primarily responsible for </w:t>
      </w:r>
      <w:r w:rsidRPr="00E20113">
        <w:rPr>
          <w:rStyle w:val="Emphasis"/>
          <w:highlight w:val="yellow"/>
        </w:rPr>
        <w:t>severely debilitating</w:t>
      </w:r>
      <w:r w:rsidRPr="00390DA2">
        <w:rPr>
          <w:rStyle w:val="11111AAAAStyleUnderline"/>
        </w:rPr>
        <w:t xml:space="preserve"> the labor </w:t>
      </w:r>
      <w:r w:rsidRPr="00E20113">
        <w:rPr>
          <w:rStyle w:val="Emphasis"/>
          <w:highlight w:val="yellow"/>
        </w:rPr>
        <w:t>preemption</w:t>
      </w:r>
      <w:r w:rsidRPr="00E20113">
        <w:rPr>
          <w:rStyle w:val="11111AAAAStyleUnderline"/>
        </w:rPr>
        <w:t xml:space="preserve"> doctrine</w:t>
      </w:r>
      <w:r>
        <w:t>. Ironically, however, some decisions in the early 1980's placed the Court in the best position to resuscitate the doctrine. In 1986, the Court signaled that the renaissance finally may have begun. The open question, however, is whether the restored doctrine will be sustained and nurtured, or precipitously repudiated, by the Rehnquist Court.</w:t>
      </w:r>
    </w:p>
    <w:p w14:paraId="1E712786" w14:textId="77777777" w:rsidR="001E08CB" w:rsidRDefault="001E08CB" w:rsidP="001E08CB">
      <w:r w:rsidRPr="00E20113">
        <w:rPr>
          <w:rStyle w:val="11111AAAAStyleUnderline"/>
          <w:highlight w:val="yellow"/>
        </w:rPr>
        <w:t>The</w:t>
      </w:r>
      <w:r w:rsidRPr="00E20113">
        <w:rPr>
          <w:rStyle w:val="11111AAAAStyleUnderline"/>
        </w:rPr>
        <w:t xml:space="preserve"> Burger </w:t>
      </w:r>
      <w:r w:rsidRPr="00E20113">
        <w:rPr>
          <w:rStyle w:val="11111AAAAStyleUnderline"/>
          <w:highlight w:val="yellow"/>
        </w:rPr>
        <w:t>Court</w:t>
      </w:r>
      <w:r w:rsidRPr="00E20113">
        <w:rPr>
          <w:rStyle w:val="11111AAAAStyleUnderline"/>
        </w:rPr>
        <w:t xml:space="preserve">'s approach to labor preemption cases was consistent with its general tendency to </w:t>
      </w:r>
      <w:r w:rsidRPr="00E20113">
        <w:rPr>
          <w:rStyle w:val="11111AAAAStyleUnderline"/>
          <w:highlight w:val="yellow"/>
        </w:rPr>
        <w:t>vest</w:t>
      </w:r>
      <w:r w:rsidRPr="00511535">
        <w:rPr>
          <w:rStyle w:val="AAAunderline"/>
          <w:highlight w:val="yellow"/>
        </w:rPr>
        <w:t xml:space="preserve"> </w:t>
      </w:r>
      <w:r w:rsidRPr="00E20113">
        <w:rPr>
          <w:rStyle w:val="Emphasis"/>
          <w:highlight w:val="yellow"/>
        </w:rPr>
        <w:t>great</w:t>
      </w:r>
      <w:r w:rsidRPr="00390DA2">
        <w:rPr>
          <w:rStyle w:val="11111AAAAStyleUnderline"/>
        </w:rPr>
        <w:t>er</w:t>
      </w:r>
      <w:r w:rsidRPr="00390DA2">
        <w:rPr>
          <w:rStyle w:val="11111AAAAStyleUnderline"/>
          <w:highlight w:val="yellow"/>
        </w:rPr>
        <w:t xml:space="preserve"> </w:t>
      </w:r>
      <w:r w:rsidRPr="00E20113">
        <w:rPr>
          <w:rStyle w:val="Emphasis"/>
          <w:highlight w:val="yellow"/>
        </w:rPr>
        <w:t>authority</w:t>
      </w:r>
      <w:r w:rsidRPr="00390DA2">
        <w:rPr>
          <w:rStyle w:val="11111AAAAStyleUnderline"/>
          <w:highlight w:val="yellow"/>
        </w:rPr>
        <w:t xml:space="preserve"> in</w:t>
      </w:r>
      <w:r w:rsidRPr="00390DA2">
        <w:rPr>
          <w:rStyle w:val="11111AAAAStyleUnderline"/>
        </w:rPr>
        <w:t xml:space="preserve"> the </w:t>
      </w:r>
      <w:r w:rsidRPr="00E20113">
        <w:rPr>
          <w:rStyle w:val="Emphasis"/>
          <w:highlight w:val="yellow"/>
        </w:rPr>
        <w:t>states</w:t>
      </w:r>
      <w:r w:rsidRPr="00390DA2">
        <w:rPr>
          <w:rStyle w:val="11111AAAAStyleUnderline"/>
        </w:rPr>
        <w:t xml:space="preserve">.108 </w:t>
      </w:r>
      <w:r w:rsidRPr="00390DA2">
        <w:rPr>
          <w:rStyle w:val="11111AAAAStyleUnderline"/>
          <w:highlight w:val="yellow"/>
        </w:rPr>
        <w:t>Unless Congress clearly evidenced</w:t>
      </w:r>
      <w:r w:rsidRPr="00390DA2">
        <w:rPr>
          <w:rStyle w:val="11111AAAAStyleUnderline"/>
        </w:rPr>
        <w:t xml:space="preserve"> an </w:t>
      </w:r>
      <w:r w:rsidRPr="00390DA2">
        <w:rPr>
          <w:rStyle w:val="11111AAAAStyleUnderline"/>
          <w:highlight w:val="yellow"/>
        </w:rPr>
        <w:t>intent</w:t>
      </w:r>
      <w:r w:rsidRPr="00390DA2">
        <w:rPr>
          <w:rStyle w:val="11111AAAAStyleUnderline"/>
        </w:rPr>
        <w:t xml:space="preserve"> that </w:t>
      </w:r>
      <w:r w:rsidRPr="00390DA2">
        <w:rPr>
          <w:rStyle w:val="11111AAAAStyleUnderline"/>
          <w:highlight w:val="yellow"/>
        </w:rPr>
        <w:t>the fed</w:t>
      </w:r>
      <w:r w:rsidRPr="00390DA2">
        <w:rPr>
          <w:rStyle w:val="11111AAAAStyleUnderline"/>
        </w:rPr>
        <w:t xml:space="preserve">eral government </w:t>
      </w:r>
      <w:r w:rsidRPr="00390DA2">
        <w:rPr>
          <w:rStyle w:val="11111AAAAStyleUnderline"/>
          <w:highlight w:val="yellow"/>
        </w:rPr>
        <w:t>should occupy a particular field, the</w:t>
      </w:r>
      <w:r w:rsidRPr="00390DA2">
        <w:rPr>
          <w:rStyle w:val="11111AAAAStyleUnderline"/>
        </w:rPr>
        <w:t xml:space="preserve"> Burger </w:t>
      </w:r>
      <w:r w:rsidRPr="00390DA2">
        <w:rPr>
          <w:rStyle w:val="11111AAAAStyleUnderline"/>
          <w:highlight w:val="yellow"/>
        </w:rPr>
        <w:t>Court</w:t>
      </w:r>
      <w:r w:rsidRPr="00390DA2">
        <w:rPr>
          <w:rStyle w:val="11111AAAAStyleUnderline"/>
        </w:rPr>
        <w:t xml:space="preserve"> generally </w:t>
      </w:r>
      <w:r w:rsidRPr="00E20113">
        <w:rPr>
          <w:rStyle w:val="Emphasis"/>
          <w:highlight w:val="yellow"/>
        </w:rPr>
        <w:t>refused</w:t>
      </w:r>
      <w:r w:rsidRPr="00390DA2">
        <w:rPr>
          <w:rStyle w:val="11111AAAAStyleUnderline"/>
          <w:highlight w:val="yellow"/>
        </w:rPr>
        <w:t xml:space="preserve"> to </w:t>
      </w:r>
      <w:r w:rsidRPr="00E20113">
        <w:rPr>
          <w:rStyle w:val="Emphasis"/>
          <w:highlight w:val="yellow"/>
        </w:rPr>
        <w:t>presume</w:t>
      </w:r>
      <w:r w:rsidRPr="00390DA2">
        <w:rPr>
          <w:rStyle w:val="11111AAAAStyleUnderline"/>
        </w:rPr>
        <w:t xml:space="preserve"> ‘that a federal </w:t>
      </w:r>
      <w:r w:rsidRPr="00390DA2">
        <w:rPr>
          <w:rStyle w:val="11111AAAAStyleUnderline"/>
          <w:highlight w:val="yellow"/>
        </w:rPr>
        <w:t xml:space="preserve">statute was intended to </w:t>
      </w:r>
      <w:r w:rsidRPr="00E20113">
        <w:rPr>
          <w:rStyle w:val="Emphasis"/>
          <w:highlight w:val="yellow"/>
        </w:rPr>
        <w:t>supersede</w:t>
      </w:r>
      <w:r>
        <w:t xml:space="preserve"> the exercise of the power of </w:t>
      </w:r>
      <w:r w:rsidRPr="00511535">
        <w:rPr>
          <w:rStyle w:val="AAAunderline"/>
          <w:highlight w:val="yellow"/>
        </w:rPr>
        <w:t>the state.</w:t>
      </w:r>
      <w:r w:rsidRPr="00390DA2">
        <w:rPr>
          <w:rStyle w:val="11111AAAAStyleUnderline"/>
          <w:highlight w:val="yellow"/>
        </w:rPr>
        <w:t>’</w:t>
      </w:r>
      <w:r w:rsidRPr="00390DA2">
        <w:rPr>
          <w:rStyle w:val="11111AAAAStyleUnderline"/>
        </w:rPr>
        <w:t>109 According to the Court, ‘</w:t>
      </w:r>
      <w:r>
        <w:t>The exercise of federal supremacy is not lightly to be presumed.’110 Consistent with this tendency, the Burger Court usually found against preemption of state court jurisdiction in its labor preemption decisions, with only a few significant exceptions.111</w:t>
      </w:r>
    </w:p>
    <w:p w14:paraId="76060DFA" w14:textId="77777777" w:rsidR="001E08CB" w:rsidRDefault="001E08CB" w:rsidP="001E08CB">
      <w:r>
        <w:t xml:space="preserve">*532 </w:t>
      </w:r>
      <w:r w:rsidRPr="00511535">
        <w:rPr>
          <w:rStyle w:val="AAAunderline"/>
          <w:highlight w:val="yellow"/>
        </w:rPr>
        <w:t xml:space="preserve">This </w:t>
      </w:r>
      <w:r w:rsidRPr="00E20113">
        <w:rPr>
          <w:rStyle w:val="Emphasis"/>
          <w:highlight w:val="yellow"/>
        </w:rPr>
        <w:t>erosion</w:t>
      </w:r>
      <w:r w:rsidRPr="00511535">
        <w:rPr>
          <w:rStyle w:val="AAAunderline"/>
          <w:highlight w:val="yellow"/>
        </w:rPr>
        <w:t xml:space="preserve"> of </w:t>
      </w:r>
      <w:r w:rsidRPr="00390DA2">
        <w:rPr>
          <w:rStyle w:val="11111AAAAStyleUnderline"/>
          <w:highlight w:val="yellow"/>
        </w:rPr>
        <w:t>Garmon left</w:t>
      </w:r>
      <w:r w:rsidRPr="00390DA2">
        <w:rPr>
          <w:rStyle w:val="11111AAAAStyleUnderline"/>
        </w:rPr>
        <w:t xml:space="preserve"> the labor </w:t>
      </w:r>
      <w:r w:rsidRPr="00390DA2">
        <w:rPr>
          <w:rStyle w:val="11111AAAAStyleUnderline"/>
          <w:highlight w:val="yellow"/>
        </w:rPr>
        <w:t>preemption</w:t>
      </w:r>
      <w:r w:rsidRPr="00390DA2">
        <w:rPr>
          <w:rStyle w:val="11111AAAAStyleUnderline"/>
        </w:rPr>
        <w:t xml:space="preserve"> doctrine </w:t>
      </w:r>
      <w:r w:rsidRPr="00E20113">
        <w:rPr>
          <w:rStyle w:val="Emphasis"/>
          <w:highlight w:val="yellow"/>
        </w:rPr>
        <w:t>without</w:t>
      </w:r>
      <w:r w:rsidRPr="00E20113">
        <w:rPr>
          <w:rStyle w:val="11111AAAAStyleUnderline"/>
        </w:rPr>
        <w:t xml:space="preserve"> a</w:t>
      </w:r>
      <w:r w:rsidRPr="00390DA2">
        <w:rPr>
          <w:rStyle w:val="11111AAAAStyleUnderline"/>
        </w:rPr>
        <w:t xml:space="preserve"> coordinated </w:t>
      </w:r>
      <w:r w:rsidRPr="00E20113">
        <w:rPr>
          <w:rStyle w:val="Emphasis"/>
          <w:highlight w:val="yellow"/>
        </w:rPr>
        <w:t>theoretical foundation.</w:t>
      </w:r>
      <w:r>
        <w:t xml:space="preserve"> Until 1986, the Court reacted to individual cases, paying little regard to broad principles. As one commentator put it, </w:t>
      </w:r>
      <w:r w:rsidRPr="00E20113">
        <w:rPr>
          <w:rStyle w:val="AAAunderline"/>
        </w:rPr>
        <w:t>th</w:t>
      </w:r>
      <w:r w:rsidRPr="00E20113">
        <w:rPr>
          <w:rStyle w:val="11111AAAAStyleUnderline"/>
        </w:rPr>
        <w:t>e Court's decisions ‘t[ook] on an ad hoc unprincipled quality, seemingly bereft of any consistent doctrinal ba</w:t>
      </w:r>
      <w:r w:rsidRPr="00E20113">
        <w:rPr>
          <w:rStyle w:val="AAAunderline"/>
        </w:rPr>
        <w:t>sis.’</w:t>
      </w:r>
      <w:r>
        <w:t xml:space="preserve">112 For most of its tenure, the Burger Court endorsed </w:t>
      </w:r>
      <w:r w:rsidRPr="00E20113">
        <w:rPr>
          <w:rStyle w:val="AAAunderline"/>
        </w:rPr>
        <w:t>thi</w:t>
      </w:r>
      <w:r w:rsidRPr="00E20113">
        <w:rPr>
          <w:rStyle w:val="11111AAAAStyleUnderline"/>
        </w:rPr>
        <w:t>s</w:t>
      </w:r>
      <w:r w:rsidRPr="00390DA2">
        <w:rPr>
          <w:rStyle w:val="11111AAAAStyleUnderline"/>
        </w:rPr>
        <w:t xml:space="preserve"> ad hoc approach to labor preemption,113 which </w:t>
      </w:r>
      <w:r w:rsidRPr="00390DA2">
        <w:rPr>
          <w:rStyle w:val="11111AAAAStyleUnderline"/>
          <w:highlight w:val="yellow"/>
        </w:rPr>
        <w:t>commentators fear</w:t>
      </w:r>
      <w:r w:rsidRPr="00390DA2">
        <w:rPr>
          <w:rStyle w:val="11111AAAAStyleUnderline"/>
        </w:rPr>
        <w:t xml:space="preserve">ed </w:t>
      </w:r>
      <w:r w:rsidRPr="00E20113">
        <w:rPr>
          <w:rStyle w:val="11111AAAAStyleUnderline"/>
        </w:rPr>
        <w:t xml:space="preserve">would ‘presage </w:t>
      </w:r>
      <w:r w:rsidRPr="00390DA2">
        <w:rPr>
          <w:rStyle w:val="11111AAAAStyleUnderline"/>
          <w:highlight w:val="yellow"/>
        </w:rPr>
        <w:t>a</w:t>
      </w:r>
      <w:r w:rsidRPr="00390DA2">
        <w:rPr>
          <w:rStyle w:val="11111AAAAStyleUnderline"/>
        </w:rPr>
        <w:t xml:space="preserve"> continuing </w:t>
      </w:r>
      <w:r w:rsidRPr="00390DA2">
        <w:rPr>
          <w:rStyle w:val="11111AAAAStyleUnderline"/>
          <w:highlight w:val="yellow"/>
        </w:rPr>
        <w:t>return to a state</w:t>
      </w:r>
      <w:r w:rsidRPr="00390DA2">
        <w:rPr>
          <w:rStyle w:val="11111AAAAStyleUnderline"/>
        </w:rPr>
        <w:t xml:space="preserve">-directed preemption </w:t>
      </w:r>
      <w:r w:rsidRPr="00390DA2">
        <w:rPr>
          <w:rStyle w:val="11111AAAAStyleUnderline"/>
          <w:highlight w:val="yellow"/>
        </w:rPr>
        <w:t>do</w:t>
      </w:r>
      <w:r w:rsidRPr="00511535">
        <w:rPr>
          <w:rStyle w:val="AAAunderline"/>
          <w:highlight w:val="yellow"/>
        </w:rPr>
        <w:t>ctrine</w:t>
      </w:r>
      <w:r>
        <w:t>.’114 Fortunately, however, the Burger Court's labor preemption decisions ‘cannot be viewed as a doctrinal monolith,’115 because they lacked a principled basis and, just as importantly, because the Burger Court eventually seemed to return to broad labor preemption principles.</w:t>
      </w:r>
    </w:p>
    <w:p w14:paraId="615328E7" w14:textId="77777777" w:rsidR="001E08CB" w:rsidRDefault="001E08CB" w:rsidP="001E08CB">
      <w:r>
        <w:t>The Burger Court's labor preemption jurisprudence probably should be bifurcated. During the 1970's, the states' rights jurisprudence of the Burger Court was at its zenith, and the labor preemption doctine underwent a steady erosion. During the 1980's, on the other hand, the doctrine went through a confused interim transition period, which culminated with the unexpected, but very welcome, apparent renaissance of the doctrine in 1986. This section chronicles the erosion of the doctrine during the first of these two periods.</w:t>
      </w:r>
    </w:p>
    <w:p w14:paraId="4E551423" w14:textId="77777777" w:rsidR="001E08CB" w:rsidRDefault="001E08CB" w:rsidP="001E08CB">
      <w:r>
        <w:t>The Burger Court first confronted the labor preemption doctrine directly in Amalgamated Association of Street, Electric Railway &amp; Motor Coach Employees v. Lockridge.116 In that case, a union had suspended Wilson Lockridge for failing to pay dues for the prior month. Invoking the union security clause in the collective bargaining agreement, the union had prevailed on the employer to discharge Lockridge. Lockridge then had sued the union in state court, alleging that the union constitution provided only for suspension in delinquent dues cases, and not for discharge.117 The *533 Court held that the state court was preempted from hearing the case.118</w:t>
      </w:r>
    </w:p>
    <w:p w14:paraId="30F263F9" w14:textId="77777777" w:rsidR="001E08CB" w:rsidRDefault="001E08CB" w:rsidP="001E08CB">
      <w:r>
        <w:t>The Court's finding of preemption, which amounted to a reaffirmation of Garmon, was termed by one commentator ‘a climax in the dominance of the federally protective approach.’119 Nonetheless, some justices in Lockridge already were expressing dissatisfaction with the broad preemption rules of Garmon. Justice White, for example, pointedly stated that the labor preemption “rule' of uniformity . . . is at best a tattered one, and at worst little more than a myth.'120 Justice Harlan's majority opinion, however, reemphasized the need for broad general preemption rules. After serious reflection on the problems posed by labor preemption, Justice Harlan concluded that broad rules would eliminate the need for case-by-case analysis, and would remain consistent with the *534 emphasis in Garmon on resolving entire classes of cases.121 According to Justice Harlan, judicial adherence to Garmon was imperative:</w:t>
      </w:r>
    </w:p>
    <w:p w14:paraId="5DF21874" w14:textId="77777777" w:rsidR="001E08CB" w:rsidRDefault="001E08CB" w:rsidP="001E08CB">
      <w:r>
        <w:t>While we do not assert that the Garmon doctrine is without imperfection, we do think that it is founded on reasoned principle and that until it is altered by congressional action or by judicial insights that are born of further experience with it, a heavy burden rests upon those who would, at this late date, ask this Court to abandon Garman and set out again in quest of a system more nearly perfect. A fair regard for considerations of stare decisis and the coordinate role of the Congress in defining the extent to which federal legislation pre-empts state law strongly support our conclusion that the basic tenets of Garmon should not be disturbed.122</w:t>
      </w:r>
    </w:p>
    <w:p w14:paraId="2BA1018B" w14:textId="77777777" w:rsidR="001E08CB" w:rsidRDefault="001E08CB" w:rsidP="001E08CB">
      <w:r>
        <w:t xml:space="preserve">Six months after authoring the majority opinion in Lockridge, Justice Harlan died. Not long after his death, the Court apparently forgot Justice Harlan's cautions. </w:t>
      </w:r>
      <w:r w:rsidRPr="00E20113">
        <w:rPr>
          <w:rStyle w:val="AAAunderline"/>
        </w:rPr>
        <w:t xml:space="preserve">With </w:t>
      </w:r>
      <w:r w:rsidRPr="00E20113">
        <w:rPr>
          <w:rStyle w:val="Emphasis"/>
        </w:rPr>
        <w:t>few exceptions</w:t>
      </w:r>
      <w:r w:rsidRPr="00E20113">
        <w:rPr>
          <w:rStyle w:val="11111AAAAStyleUnderline"/>
        </w:rPr>
        <w:t xml:space="preserve">, </w:t>
      </w:r>
      <w:r w:rsidRPr="00390DA2">
        <w:rPr>
          <w:rStyle w:val="11111AAAAStyleUnderline"/>
          <w:highlight w:val="yellow"/>
        </w:rPr>
        <w:t>the</w:t>
      </w:r>
      <w:r w:rsidRPr="00390DA2">
        <w:rPr>
          <w:rStyle w:val="11111AAAAStyleUnderline"/>
        </w:rPr>
        <w:t xml:space="preserve"> Burger </w:t>
      </w:r>
      <w:r w:rsidRPr="00390DA2">
        <w:rPr>
          <w:rStyle w:val="11111AAAAStyleUnderline"/>
          <w:highlight w:val="yellow"/>
        </w:rPr>
        <w:t>Court</w:t>
      </w:r>
      <w:r w:rsidRPr="00390DA2">
        <w:rPr>
          <w:rStyle w:val="11111AAAAStyleUnderline"/>
        </w:rPr>
        <w:t xml:space="preserve"> during the next decade </w:t>
      </w:r>
      <w:r w:rsidRPr="00E20113">
        <w:rPr>
          <w:rStyle w:val="Emphasis"/>
          <w:highlight w:val="yellow"/>
        </w:rPr>
        <w:t>methodically</w:t>
      </w:r>
      <w:r w:rsidRPr="00390DA2">
        <w:rPr>
          <w:rStyle w:val="11111AAAAStyleUnderline"/>
          <w:highlight w:val="yellow"/>
        </w:rPr>
        <w:t xml:space="preserve"> </w:t>
      </w:r>
      <w:r w:rsidRPr="00E20113">
        <w:rPr>
          <w:rStyle w:val="Emphasis"/>
          <w:highlight w:val="yellow"/>
        </w:rPr>
        <w:t>dismantled</w:t>
      </w:r>
      <w:r w:rsidRPr="00390DA2">
        <w:rPr>
          <w:rStyle w:val="11111AAAAStyleUnderline"/>
        </w:rPr>
        <w:t xml:space="preserve"> the labor </w:t>
      </w:r>
      <w:r w:rsidRPr="00E20113">
        <w:rPr>
          <w:rStyle w:val="Emphasis"/>
          <w:highlight w:val="yellow"/>
        </w:rPr>
        <w:t>preemption</w:t>
      </w:r>
      <w:r w:rsidRPr="00390DA2">
        <w:rPr>
          <w:rStyle w:val="11111AAAAStyleUnderline"/>
        </w:rPr>
        <w:t xml:space="preserve"> doctrine. </w:t>
      </w:r>
      <w:r w:rsidRPr="00390DA2">
        <w:rPr>
          <w:rStyle w:val="11111AAAAStyleUnderline"/>
          <w:highlight w:val="yellow"/>
        </w:rPr>
        <w:t>In NLRB</w:t>
      </w:r>
      <w:r w:rsidRPr="00390DA2">
        <w:rPr>
          <w:rStyle w:val="11111AAAAStyleUnderline"/>
        </w:rPr>
        <w:t xml:space="preserve"> v. </w:t>
      </w:r>
      <w:r w:rsidRPr="00390DA2">
        <w:rPr>
          <w:rStyle w:val="11111AAAAStyleUnderline"/>
          <w:highlight w:val="yellow"/>
        </w:rPr>
        <w:t>Boeing</w:t>
      </w:r>
      <w:r w:rsidRPr="00390DA2">
        <w:rPr>
          <w:rStyle w:val="11111AAAAStyleUnderline"/>
        </w:rPr>
        <w:t xml:space="preserve"> Co.,123 decided two years after Lockridge, </w:t>
      </w:r>
      <w:r w:rsidRPr="00390DA2">
        <w:rPr>
          <w:rStyle w:val="11111AAAAStyleUnderline"/>
          <w:highlight w:val="yellow"/>
        </w:rPr>
        <w:t>the Court held</w:t>
      </w:r>
      <w:r w:rsidRPr="00390DA2">
        <w:rPr>
          <w:rStyle w:val="11111AAAAStyleUnderline"/>
        </w:rPr>
        <w:t xml:space="preserve"> that the </w:t>
      </w:r>
      <w:r w:rsidRPr="00390DA2">
        <w:rPr>
          <w:rStyle w:val="11111AAAAStyleUnderline"/>
          <w:highlight w:val="yellow"/>
        </w:rPr>
        <w:t>NLRB</w:t>
      </w:r>
      <w:r w:rsidRPr="00511535">
        <w:rPr>
          <w:rStyle w:val="AAAunderline"/>
          <w:highlight w:val="yellow"/>
        </w:rPr>
        <w:t xml:space="preserve"> had </w:t>
      </w:r>
      <w:r w:rsidRPr="00E20113">
        <w:rPr>
          <w:rStyle w:val="Emphasis"/>
          <w:highlight w:val="yellow"/>
        </w:rPr>
        <w:t>no authority</w:t>
      </w:r>
      <w:r>
        <w:t xml:space="preserve"> to review the reasonableness of union disciplinary fines because those issues involved purely internal union affairs.124 Although Boeing was not strictly a labor preemption case, it did have pre-emption implications because the Court deemed the matter an issue for state courts and not for the NLRB.125 Boeing was patently irreconcilable with the general preemption approach of Lockridge and Garmon. This setback, however, represented only the first of the many major blows that the Burger Court would deliver to the Garmon doctrine.</w:t>
      </w:r>
    </w:p>
    <w:p w14:paraId="5AC4FE72" w14:textId="77777777" w:rsidR="001E08CB" w:rsidRDefault="001E08CB" w:rsidP="001E08CB">
      <w:r>
        <w:t xml:space="preserve">The Court's next significant labor preemption decision, Lodge 76, International Association of </w:t>
      </w:r>
      <w:r w:rsidRPr="000477AA">
        <w:rPr>
          <w:rStyle w:val="AAAunderline"/>
        </w:rPr>
        <w:t>Ma</w:t>
      </w:r>
      <w:r w:rsidRPr="000477AA">
        <w:rPr>
          <w:rStyle w:val="11111AAAAStyleUnderline"/>
        </w:rPr>
        <w:t xml:space="preserve">chinists v. Wisconsin *535 Employment Relations Commission,126 represented a </w:t>
      </w:r>
      <w:r w:rsidRPr="000477AA">
        <w:rPr>
          <w:rStyle w:val="Emphasis"/>
        </w:rPr>
        <w:t>rare</w:t>
      </w:r>
      <w:r w:rsidRPr="000477AA">
        <w:rPr>
          <w:rStyle w:val="11111AAAAStyleUnderline"/>
        </w:rPr>
        <w:t xml:space="preserve">, isolated adherence to the Garmon rule127 rather than an </w:t>
      </w:r>
      <w:r w:rsidRPr="000477AA">
        <w:rPr>
          <w:rStyle w:val="Emphasis"/>
        </w:rPr>
        <w:t>extension</w:t>
      </w:r>
      <w:r w:rsidRPr="000477AA">
        <w:rPr>
          <w:rStyle w:val="11111AAAAStyleUnderline"/>
        </w:rPr>
        <w:t xml:space="preserve"> of the misgivings about labor preemption expressed in Boeing and in the dissents to Lockridge.</w:t>
      </w:r>
      <w:r w:rsidRPr="00390DA2">
        <w:rPr>
          <w:rStyle w:val="11111AAAAStyleUnderline"/>
        </w:rPr>
        <w:t xml:space="preserve"> </w:t>
      </w:r>
      <w:r>
        <w:t>In Machinists, the Court considered whether the NLRA preempted state sanctions against a union that had directed its members not to work any overtime. The refusal to work overtime was the union's tactical response to a unilateral announcement by the employer of new workday, workweek, and overtime provisions when negotiations toward a new collective bargaining agreement had reached an impasse concerning these issues. Rather than disciplining employees who refused to work overtime, the employer had filed an unfair labor practice charge with the NLRB and a complaint with the Wisconsin Employment Relations Commission. The regional director of the NLRB had dismissed the unfair labor practice charge, but the state commission had decided that the overtime ban was an unfair labor practice under state law and had ordered the union to cease and desist.128 The commission had concluded that the NLRA did not preempt an order based on state law because the NLRA neither arguably protected nor arguably prohibited the union's conduct.129 The Wisconsin Court of Appeals and the Wisconsin Supreme Court both had affirmed the commission's order.130</w:t>
      </w:r>
    </w:p>
    <w:p w14:paraId="52624A28" w14:textId="77777777" w:rsidR="001E08CB" w:rsidRDefault="001E08CB" w:rsidP="001E08CB">
      <w:r>
        <w:t>The United States Supreme Court reversed the commission and the state courts, holding that state regulation was preempted *536 because it would frustrate Congress' intent to leave activities neither protected nor prohibited by the NLRA to the free forces of the market.131 The Court relied on Congress' perceived intent to leave federally unregulated union conduct, such as partial strikes or overtime refusals, to a free market balance “between the uncontrolled power of management and labor to further their respective interests.”132 According to the Court, ‘the crucial inquiry regarding pre-emption . . . is whether ‘the exercise of plenary state authority to curtail or entirely prohibit self-help would frustrate effective implementation of the Act's processes.’'133 The Court did not apply the primary jurisdiction approach of Garmon, even though that approach could have resolved the question, because it viewed that analysis as ‘largely inapplicable to the circumstances of the case.’134</w:t>
      </w:r>
    </w:p>
    <w:p w14:paraId="1FC3CC35" w14:textId="77777777" w:rsidR="001E08CB" w:rsidRDefault="001E08CB" w:rsidP="001E08CB">
      <w:r>
        <w:t>The Court did not address explicitly whether the union overtime refusal arguably was prohibited as a section 8(b)(3) unfair labor practice. The force of the Court's reasoning, however, implies that not only the state court but also the NLRB should refrain from interfering with such partial strike activity. In effect, the Court in Machinists based its decision that the state court was preempted on the premise that ‘the activity [was] unregulable because Congress meant to leave it to the free play of the opposing economic forces.’135 The same premise would apply to attempted NLRB regulation.136 As a result, the Court recognized a limbo-like laissez faire state of labor conduct that was ‘entirely unregulable.’137</w:t>
      </w:r>
    </w:p>
    <w:p w14:paraId="357DC168" w14:textId="77777777" w:rsidR="001E08CB" w:rsidRDefault="001E08CB" w:rsidP="001E08CB">
      <w:r>
        <w:t xml:space="preserve">Although the ‘unregulable activity’ principle of </w:t>
      </w:r>
      <w:r w:rsidRPr="00E20113">
        <w:rPr>
          <w:rStyle w:val="AAAunderline"/>
        </w:rPr>
        <w:t>Ma</w:t>
      </w:r>
      <w:r w:rsidRPr="00E20113">
        <w:rPr>
          <w:rStyle w:val="11111AAAAStyleUnderline"/>
        </w:rPr>
        <w:t>chinists eventually became the second major wing of the labor preemption doctrine,138 it never enjoyed a broad applic</w:t>
      </w:r>
      <w:r w:rsidRPr="00E20113">
        <w:rPr>
          <w:rStyle w:val="AAAunderline"/>
        </w:rPr>
        <w:t>ation.</w:t>
      </w:r>
      <w:r>
        <w:t xml:space="preserve"> Subsequent to *537 Machinists, </w:t>
      </w:r>
      <w:r w:rsidRPr="00744B14">
        <w:t>the</w:t>
      </w:r>
      <w:r>
        <w:t xml:space="preserve"> Court classified few activities in the unregulable free market category. Most labor preemption cases continued to arise under the Garmon ‘primary jurisdiction’ wing of the labor preemption doctrine. Regardless of which doctrinal wing the Burger Court applied, it continued its steady attack on the doctrine as a whole, continuing its strong predisposition against preemption.</w:t>
      </w:r>
    </w:p>
    <w:p w14:paraId="34717671" w14:textId="77777777" w:rsidR="001E08CB" w:rsidRDefault="001E08CB" w:rsidP="001E08CB">
      <w:r>
        <w:t>The next significant labor preemption decision was Farmer v. United Brotherhood of Carpenters.139 In that case, the Court offered a new balancing test, finding that the NLRA did not preempt state court jurisdiction in a suit by a carpenter against his union under state law seeking damages for intentional infliction of emotional distress.140 The Court's balancing test, which was analogous to the well-established local concerns exception to the preemption doctrine,141 involved an examination of both ‘the state interests in regulating the conduct in question and the potential for interference with the federal regulatory scheme.’142 Under this formula, the Court had no trouble concluding that, in the type of suit it was considering, the ‘potential for interference is insufficient to counterbalance the legitimate and substantial interest of the State in protecting its citizens.’143</w:t>
      </w:r>
    </w:p>
    <w:p w14:paraId="7FD9A7B6" w14:textId="77777777" w:rsidR="001E08CB" w:rsidRDefault="001E08CB" w:rsidP="001E08CB">
      <w:r>
        <w:t xml:space="preserve">Significantly, the Court in Farmer avoided any serious discussion of whether the NLRA ‘arguably’ protected or prohibited the union's conduct. Instead, in a more contextually fluid analysis, the Court articulated a new congeries of considerations in labor pre-emption determinations. The Court indicated that it would look first to whether the NLRA protects the conduct under *538 consideration,144 but that it also would look to arguably more important factors such as whether a state decision would present a significant risk of fundamentally compromising congressional intent145 and whether the activity was an inherently local concern.146 This </w:t>
      </w:r>
      <w:r w:rsidRPr="00E20113">
        <w:rPr>
          <w:rStyle w:val="Emphasis"/>
          <w:highlight w:val="yellow"/>
        </w:rPr>
        <w:t>panoply</w:t>
      </w:r>
      <w:r w:rsidRPr="00390DA2">
        <w:rPr>
          <w:rStyle w:val="11111AAAAStyleUnderline"/>
          <w:highlight w:val="yellow"/>
        </w:rPr>
        <w:t xml:space="preserve"> of</w:t>
      </w:r>
      <w:r w:rsidRPr="000477AA">
        <w:rPr>
          <w:rStyle w:val="11111AAAAStyleUnderline"/>
        </w:rPr>
        <w:t xml:space="preserve"> manipulable </w:t>
      </w:r>
      <w:r w:rsidRPr="00390DA2">
        <w:rPr>
          <w:rStyle w:val="11111AAAAStyleUnderline"/>
          <w:highlight w:val="yellow"/>
        </w:rPr>
        <w:t>variables</w:t>
      </w:r>
      <w:r w:rsidRPr="00390DA2">
        <w:rPr>
          <w:rStyle w:val="11111AAAAStyleUnderline"/>
        </w:rPr>
        <w:t xml:space="preserve"> </w:t>
      </w:r>
      <w:r w:rsidRPr="000477AA">
        <w:rPr>
          <w:rStyle w:val="Emphasis"/>
          <w:highlight w:val="yellow"/>
        </w:rPr>
        <w:t>rarely</w:t>
      </w:r>
      <w:r w:rsidRPr="00390DA2">
        <w:rPr>
          <w:rStyle w:val="11111AAAAStyleUnderline"/>
        </w:rPr>
        <w:t xml:space="preserve"> would </w:t>
      </w:r>
      <w:r w:rsidRPr="00390DA2">
        <w:rPr>
          <w:rStyle w:val="11111AAAAStyleUnderline"/>
          <w:highlight w:val="yellow"/>
        </w:rPr>
        <w:t>point to</w:t>
      </w:r>
      <w:r w:rsidRPr="00390DA2">
        <w:rPr>
          <w:rStyle w:val="11111AAAAStyleUnderline"/>
        </w:rPr>
        <w:t xml:space="preserve">ward </w:t>
      </w:r>
      <w:r w:rsidRPr="00390DA2">
        <w:rPr>
          <w:rStyle w:val="11111AAAAStyleUnderline"/>
          <w:highlight w:val="yellow"/>
        </w:rPr>
        <w:t>preemption</w:t>
      </w:r>
      <w:r w:rsidRPr="00390DA2">
        <w:rPr>
          <w:rStyle w:val="11111AAAAStyleUnderline"/>
        </w:rPr>
        <w:t xml:space="preserve">, </w:t>
      </w:r>
      <w:r w:rsidRPr="00390DA2">
        <w:rPr>
          <w:rStyle w:val="11111AAAAStyleUnderline"/>
          <w:highlight w:val="yellow"/>
        </w:rPr>
        <w:t>because</w:t>
      </w:r>
      <w:r w:rsidRPr="00390DA2">
        <w:rPr>
          <w:rStyle w:val="11111AAAAStyleUnderline"/>
        </w:rPr>
        <w:t xml:space="preserve"> the </w:t>
      </w:r>
      <w:r w:rsidRPr="00390DA2">
        <w:rPr>
          <w:rStyle w:val="11111AAAAStyleUnderline"/>
          <w:highlight w:val="yellow"/>
        </w:rPr>
        <w:t>possibility</w:t>
      </w:r>
      <w:r w:rsidRPr="00390DA2">
        <w:rPr>
          <w:rStyle w:val="11111AAAAStyleUnderline"/>
        </w:rPr>
        <w:t xml:space="preserve"> of state interference with national labor policy purportedly </w:t>
      </w:r>
      <w:r w:rsidRPr="00390DA2">
        <w:rPr>
          <w:rStyle w:val="11111AAAAStyleUnderline"/>
          <w:highlight w:val="yellow"/>
        </w:rPr>
        <w:t>is</w:t>
      </w:r>
      <w:r w:rsidRPr="00390DA2">
        <w:rPr>
          <w:rStyle w:val="11111AAAAStyleUnderline"/>
        </w:rPr>
        <w:t xml:space="preserve"> not </w:t>
      </w:r>
      <w:r w:rsidRPr="00390DA2">
        <w:rPr>
          <w:rStyle w:val="11111AAAAStyleUnderline"/>
          <w:highlight w:val="yellow"/>
        </w:rPr>
        <w:t>gre</w:t>
      </w:r>
      <w:r w:rsidRPr="00511535">
        <w:rPr>
          <w:rStyle w:val="AAAunderline"/>
          <w:highlight w:val="yellow"/>
        </w:rPr>
        <w:t>at</w:t>
      </w:r>
      <w:r>
        <w:t>.</w:t>
      </w:r>
    </w:p>
    <w:p w14:paraId="5C03E913" w14:textId="77777777" w:rsidR="001E08CB" w:rsidRPr="00390DA2" w:rsidRDefault="001E08CB" w:rsidP="001E08CB">
      <w:pPr>
        <w:rPr>
          <w:rStyle w:val="11111AAAAStyleUnderline"/>
        </w:rPr>
      </w:pPr>
      <w:r>
        <w:t xml:space="preserve">The </w:t>
      </w:r>
      <w:r w:rsidRPr="00390DA2">
        <w:rPr>
          <w:rStyle w:val="11111AAAAStyleUnderline"/>
        </w:rPr>
        <w:t xml:space="preserve">formula in </w:t>
      </w:r>
      <w:r w:rsidRPr="00390DA2">
        <w:rPr>
          <w:rStyle w:val="11111AAAAStyleUnderline"/>
          <w:highlight w:val="yellow"/>
        </w:rPr>
        <w:t>Farmer dictated</w:t>
      </w:r>
      <w:r w:rsidRPr="00390DA2">
        <w:rPr>
          <w:rStyle w:val="11111AAAAStyleUnderline"/>
        </w:rPr>
        <w:t xml:space="preserve"> a return to </w:t>
      </w:r>
      <w:r w:rsidRPr="000477AA">
        <w:rPr>
          <w:rStyle w:val="Emphasis"/>
          <w:highlight w:val="yellow"/>
        </w:rPr>
        <w:t>painstaking</w:t>
      </w:r>
      <w:r w:rsidRPr="00511535">
        <w:rPr>
          <w:rStyle w:val="AAAunderline"/>
          <w:highlight w:val="yellow"/>
        </w:rPr>
        <w:t xml:space="preserve"> </w:t>
      </w:r>
      <w:r w:rsidRPr="000477AA">
        <w:rPr>
          <w:rStyle w:val="Emphasis"/>
          <w:highlight w:val="yellow"/>
        </w:rPr>
        <w:t>case-by-case analysis</w:t>
      </w:r>
      <w:r>
        <w:t xml:space="preserve"> </w:t>
      </w:r>
      <w:r w:rsidRPr="000477AA">
        <w:rPr>
          <w:rStyle w:val="11111AAAAStyleUnderline"/>
        </w:rPr>
        <w:t>rather than the analysis of broad classes of situations dictated in Garmon.</w:t>
      </w:r>
      <w:r>
        <w:t xml:space="preserve">147 One commentator noted: ‘After Farmer, the ability to merely discuss or argue applicability of federal law is no longer sufficient to invoke preemption. There must be a ‘realistic argument’ that federal law applies.'148 As a result, Farmer reduced Garmon to a mere starting point for labor preemption questions.149 Although Farmer initially appeared consonant with Garmon,150 it ultimately proved to be a judicial device to reject labor preemption. </w:t>
      </w:r>
      <w:r w:rsidRPr="00511535">
        <w:rPr>
          <w:rStyle w:val="AAAunderline"/>
          <w:highlight w:val="yellow"/>
        </w:rPr>
        <w:t>Farme</w:t>
      </w:r>
      <w:r w:rsidRPr="00390DA2">
        <w:rPr>
          <w:rStyle w:val="11111AAAAStyleUnderline"/>
          <w:highlight w:val="yellow"/>
        </w:rPr>
        <w:t>r hastened</w:t>
      </w:r>
      <w:r w:rsidRPr="00390DA2">
        <w:rPr>
          <w:rStyle w:val="11111AAAAStyleUnderline"/>
        </w:rPr>
        <w:t xml:space="preserve"> the </w:t>
      </w:r>
      <w:r w:rsidRPr="000477AA">
        <w:rPr>
          <w:rStyle w:val="Emphasis"/>
          <w:highlight w:val="yellow"/>
        </w:rPr>
        <w:t>devolution</w:t>
      </w:r>
      <w:r w:rsidRPr="00390DA2">
        <w:rPr>
          <w:rStyle w:val="11111AAAAStyleUnderline"/>
        </w:rPr>
        <w:t xml:space="preserve"> toward atomistic and fitful case law.</w:t>
      </w:r>
    </w:p>
    <w:p w14:paraId="1D1176C4" w14:textId="77777777" w:rsidR="001E08CB" w:rsidRDefault="001E08CB" w:rsidP="001E08CB">
      <w:r w:rsidRPr="00390DA2">
        <w:rPr>
          <w:rStyle w:val="11111AAAAStyleUnderline"/>
        </w:rPr>
        <w:t xml:space="preserve">One year later, </w:t>
      </w:r>
      <w:r w:rsidRPr="00390DA2">
        <w:rPr>
          <w:rStyle w:val="11111AAAAStyleUnderline"/>
          <w:highlight w:val="yellow"/>
        </w:rPr>
        <w:t>in Se</w:t>
      </w:r>
      <w:r w:rsidRPr="00511535">
        <w:rPr>
          <w:rStyle w:val="AAAunderline"/>
          <w:highlight w:val="yellow"/>
        </w:rPr>
        <w:t>ars</w:t>
      </w:r>
      <w:r>
        <w:t xml:space="preserve">, Roebuck &amp; Co. v. San Diego County District Council of Carpenters,151 </w:t>
      </w:r>
      <w:r w:rsidRPr="00511535">
        <w:rPr>
          <w:rStyle w:val="AAAunderline"/>
          <w:highlight w:val="yellow"/>
        </w:rPr>
        <w:t>the Co</w:t>
      </w:r>
      <w:r w:rsidRPr="00390DA2">
        <w:rPr>
          <w:rStyle w:val="11111AAAAStyleUnderline"/>
          <w:highlight w:val="yellow"/>
        </w:rPr>
        <w:t xml:space="preserve">urt </w:t>
      </w:r>
      <w:r w:rsidRPr="000477AA">
        <w:rPr>
          <w:rStyle w:val="Emphasis"/>
          <w:highlight w:val="yellow"/>
        </w:rPr>
        <w:t>continued its attack</w:t>
      </w:r>
      <w:r w:rsidRPr="000477AA">
        <w:t xml:space="preserve"> *539 </w:t>
      </w:r>
      <w:r w:rsidRPr="000477AA">
        <w:rPr>
          <w:rStyle w:val="11111AAAAStyleUnderline"/>
        </w:rPr>
        <w:t>on preemption.</w:t>
      </w:r>
      <w:r w:rsidRPr="00390DA2">
        <w:rPr>
          <w:rStyle w:val="11111AAAAStyleUnderline"/>
        </w:rPr>
        <w:t xml:space="preserve"> In Sears, the Court held that the California state </w:t>
      </w:r>
      <w:r w:rsidRPr="000477AA">
        <w:rPr>
          <w:rStyle w:val="11111AAAAStyleUnderline"/>
        </w:rPr>
        <w:t>courts had jurisdiction to enforce state trespass laws against non-employee union picketers</w:t>
      </w:r>
      <w:r>
        <w:t>.152 Significantly, th</w:t>
      </w:r>
      <w:r w:rsidRPr="000477AA">
        <w:rPr>
          <w:rStyle w:val="11111AAAAStyleUnderline"/>
        </w:rPr>
        <w:t>e picketing in Sears arguably was protected by the NLRA,153 which, under the primary jurisdiction approach of Garmon, would have mandated preemption.</w:t>
      </w:r>
      <w:r>
        <w:t>154 The Court, however, termed the primary jurisdiction rationale ‘relatively unimportant in this context,’155 and instead looked to other factors. Noting, among other things, that the union had not filed an unfair labor practice charge with the NLRB and that the employer could not have brought the matter directly before the Board,156 the Court in Sears found that the state court was not preempted from issuing injunctive relief. As a result, the Court for the first time granted a state court jurisdiction over conduct that arguably was protected by federal labor law.157</w:t>
      </w:r>
    </w:p>
    <w:p w14:paraId="4205F028" w14:textId="77777777" w:rsidR="001E08CB" w:rsidRDefault="001E08CB" w:rsidP="001E08CB">
      <w:r>
        <w:t>*540 One commentator stated that the Court in Sears created ‘a new balancing approach to preemption under which it will weigh both the employer's and the state's interest in state court jurisdiction against the potential interference with national labor policy in order to determine whether a state court may assert jurisdiction over some aspect of a labor dispute.’158 This ‘balancing approach’ certainly has supplemented, if not supplanted, the Garmon analysis. In fact, the Court in Sears virtually ignored Garmon.159</w:t>
      </w:r>
    </w:p>
    <w:p w14:paraId="78DAF5C9" w14:textId="77777777" w:rsidR="001E08CB" w:rsidRDefault="001E08CB" w:rsidP="001E08CB">
      <w:r>
        <w:t>The Court's balancing analysis in Sears focused on the risk of state interference with the NLRB. This risk was minimal, according to the Court, because of the substantive differences between the concerns of the state court and the NLRB. While the Board was concerned with the purpose of the picketing, according to the Court in Sears, the state court was concerned with the fact that the picketing occurred on the employer's private property.160 The Court concluded, based on this difference, that ‘permitting the state court to adjudicate Sears' trespass claim would create no realistic risk of interference with the Board's primary jurisdiction *541 to enforce the statutory prohibition against unfair labor practices.’161</w:t>
      </w:r>
    </w:p>
    <w:p w14:paraId="03141643" w14:textId="77777777" w:rsidR="001E08CB" w:rsidRDefault="001E08CB" w:rsidP="001E08CB">
      <w:r>
        <w:t>The Court also applied a balancing analysis to the quandry that the employer would have faced if a state forum had been denied. The Court noted that unless Sears was willing to commit an independent unfair labor practice, it would have been unable to secure direct review of the union's conduct by the NLRB.162 If Sears could not secure review by the NLRB because of these problems, preemption of the state jurisdiction would totally deny Sears a forum.163 On the other hand, the Court held that review by a state *542 forum would present little risk because the state court probably would not misinterpret federal law and restrain protected union conduct.164 The Court concluded that this low risk justified its decision that state jurisdiction was not preempted despite the arguably protected nature of the union's conduct.165</w:t>
      </w:r>
    </w:p>
    <w:p w14:paraId="34A6ADBB" w14:textId="77777777" w:rsidR="001E08CB" w:rsidRDefault="001E08CB" w:rsidP="001E08CB">
      <w:r>
        <w:t xml:space="preserve">Three justices </w:t>
      </w:r>
      <w:r w:rsidRPr="000477AA">
        <w:rPr>
          <w:rStyle w:val="11111AAAAStyleUnderline"/>
        </w:rPr>
        <w:t>dissented in Sears, issuing perceptive warnings about the serious dangers that the majority opinion posed for a functioning labor jurisprudence. The dissenters noted the tangible risk that state courts could misinterpret the NLRA</w:t>
      </w:r>
      <w:r w:rsidRPr="000477AA">
        <w:t>,</w:t>
      </w:r>
      <w:r>
        <w:t xml:space="preserve"> prohibiting protected activity and protecting prohibited activity in diametric opposition to Congress' intent that labor policy be uniform.166 Even if a state court properly interpreted federal labor law, the dissenters noted, the state court might provide remedies that transcend the scope of equitable relief available under the Act.167 Most </w:t>
      </w:r>
      <w:r w:rsidRPr="000477AA">
        <w:rPr>
          <w:rStyle w:val="11111AAAAStyleUnderline"/>
        </w:rPr>
        <w:t>ominously, according to the dissenters, the attitudes of many state courts toward organized labor, and these courts' relative lack of *543 expertise in labor matters, could</w:t>
      </w:r>
      <w:r w:rsidRPr="000477AA">
        <w:t xml:space="preserve"> result in misapplication of the NLRA in a way that would restrain protected conduct.168 In the dissenters' view, these considerations more than counterbalanced the majority's </w:t>
      </w:r>
      <w:r w:rsidRPr="000477AA">
        <w:rPr>
          <w:rStyle w:val="11111AAAAStyleUnderline"/>
        </w:rPr>
        <w:t>concern that Garmon would leave th</w:t>
      </w:r>
      <w:r w:rsidRPr="000477AA">
        <w:rPr>
          <w:rStyle w:val="AAAunderline"/>
        </w:rPr>
        <w:t>e employer without a forum</w:t>
      </w:r>
      <w:r>
        <w:t xml:space="preserve"> to challenge the trespassory picketing.169 Although the Court in Sears had closed the ‘no man's land’ loophole of Garmon170 and had guaranteed a forum to the employer,171 it had done so at a far greater cost to national labor policy.172</w:t>
      </w:r>
    </w:p>
    <w:p w14:paraId="7963AAE9" w14:textId="77777777" w:rsidR="001E08CB" w:rsidRDefault="001E08CB" w:rsidP="001E08CB">
      <w:r>
        <w:t xml:space="preserve">The Court's focus in </w:t>
      </w:r>
      <w:r w:rsidRPr="000477AA">
        <w:t>Sears</w:t>
      </w:r>
      <w:r>
        <w:t xml:space="preserve"> on the difference between the issue presented to the state court and the issue that would have been presented to the NLRB173 was artificial, as one commentator noted: ‘ T he Sears plurality discussion of the same or different controversies seems to artificially subdivide the activity in order to emphasize the difference between the state and the NLRB cases. In the real world, the pickets engage in a single activity—picketing. . . . Location and purpose cannot be so easily separated.’174 The more pronounced danger of Sears, however, was the Court's apparent attitude that NLRB preemption no longer *544 was a prerequisite for labor relations stability.175 If state courts are not preempted, they may resolve important labor activity questions in a variety of ways.176 By introducing and implicitly endorsing this lack of uniformity,177 </w:t>
      </w:r>
      <w:r w:rsidRPr="000477AA">
        <w:rPr>
          <w:rStyle w:val="11111AAAAStyleUnderline"/>
          <w:highlight w:val="yellow"/>
        </w:rPr>
        <w:t>Sears</w:t>
      </w:r>
      <w:r w:rsidRPr="000477AA">
        <w:rPr>
          <w:rStyle w:val="11111AAAAStyleUnderline"/>
        </w:rPr>
        <w:t xml:space="preserve">, more than any other post-Carmon </w:t>
      </w:r>
      <w:r w:rsidRPr="000477AA">
        <w:rPr>
          <w:rStyle w:val="11111AAAAStyleUnderline"/>
          <w:highlight w:val="yellow"/>
        </w:rPr>
        <w:t>decision</w:t>
      </w:r>
      <w:r w:rsidRPr="000477AA">
        <w:rPr>
          <w:rStyle w:val="11111AAAAStyleUnderline"/>
        </w:rPr>
        <w:t xml:space="preserve">, seriously </w:t>
      </w:r>
      <w:r w:rsidRPr="000477AA">
        <w:rPr>
          <w:rStyle w:val="11111AAAAStyleUnderline"/>
          <w:highlight w:val="yellow"/>
        </w:rPr>
        <w:t>damaged</w:t>
      </w:r>
      <w:r w:rsidRPr="000477AA">
        <w:rPr>
          <w:rStyle w:val="11111AAAAStyleUnderline"/>
        </w:rPr>
        <w:t xml:space="preserve"> realistic prospects</w:t>
      </w:r>
      <w:r>
        <w:t xml:space="preserve"> for achieving either procedural or substantive coordination of a workable labor preemption doctrine.</w:t>
      </w:r>
    </w:p>
    <w:p w14:paraId="7FA0A487" w14:textId="77777777" w:rsidR="001E08CB" w:rsidRDefault="001E08CB" w:rsidP="001E08CB">
      <w:r>
        <w:t xml:space="preserve">The dissenters </w:t>
      </w:r>
      <w:r w:rsidRPr="000477AA">
        <w:rPr>
          <w:rStyle w:val="AAAunderline"/>
        </w:rPr>
        <w:t xml:space="preserve">in </w:t>
      </w:r>
      <w:r w:rsidRPr="000477AA">
        <w:rPr>
          <w:rStyle w:val="11111AAAAStyleUnderline"/>
        </w:rPr>
        <w:t>Sears</w:t>
      </w:r>
      <w:r w:rsidRPr="00390DA2">
        <w:rPr>
          <w:rStyle w:val="11111AAAAStyleUnderline"/>
        </w:rPr>
        <w:t xml:space="preserve"> accurately predicted that ‘</w:t>
      </w:r>
      <w:r w:rsidRPr="000477AA">
        <w:rPr>
          <w:rStyle w:val="11111AAAAStyleUnderline"/>
        </w:rPr>
        <w:t xml:space="preserve">erroneous determinations of </w:t>
      </w:r>
      <w:r w:rsidRPr="000477AA">
        <w:rPr>
          <w:rStyle w:val="Emphasis"/>
        </w:rPr>
        <w:t>non</w:t>
      </w:r>
      <w:r w:rsidRPr="000477AA">
        <w:rPr>
          <w:rStyle w:val="11111AAAAStyleUnderline"/>
        </w:rPr>
        <w:t>-pre-emption will occur and</w:t>
      </w:r>
      <w:r w:rsidRPr="00390DA2">
        <w:rPr>
          <w:rStyle w:val="11111AAAAStyleUnderline"/>
        </w:rPr>
        <w:t xml:space="preserve"> rights and interests protected by </w:t>
      </w:r>
      <w:r w:rsidRPr="00390DA2">
        <w:rPr>
          <w:rStyle w:val="11111AAAAStyleUnderline"/>
          <w:highlight w:val="yellow"/>
        </w:rPr>
        <w:t xml:space="preserve">the [NLRA] </w:t>
      </w:r>
      <w:r w:rsidRPr="000477AA">
        <w:rPr>
          <w:rStyle w:val="11111AAAAStyleUnderline"/>
        </w:rPr>
        <w:t xml:space="preserve">will be </w:t>
      </w:r>
      <w:r w:rsidRPr="000477AA">
        <w:rPr>
          <w:rStyle w:val="Emphasis"/>
          <w:highlight w:val="yellow"/>
        </w:rPr>
        <w:t>irreparably</w:t>
      </w:r>
      <w:r w:rsidRPr="000477AA">
        <w:rPr>
          <w:rStyle w:val="11111AAAAStyleUnderline"/>
        </w:rPr>
        <w:t xml:space="preserve"> damaged</w:t>
      </w:r>
      <w:r w:rsidRPr="00390DA2">
        <w:rPr>
          <w:rStyle w:val="11111AAAAStyleUnderline"/>
          <w:highlight w:val="yellow"/>
        </w:rPr>
        <w:t>.</w:t>
      </w:r>
      <w:r w:rsidRPr="00390DA2">
        <w:rPr>
          <w:rStyle w:val="11111AAAAStyleUnderline"/>
        </w:rPr>
        <w:t xml:space="preserve">’178 They aptly described the majority opinion in </w:t>
      </w:r>
      <w:r w:rsidRPr="000477AA">
        <w:rPr>
          <w:rStyle w:val="11111AAAAStyleUnderline"/>
        </w:rPr>
        <w:t>Sears as a ‘</w:t>
      </w:r>
      <w:r w:rsidRPr="000477AA">
        <w:rPr>
          <w:rStyle w:val="Emphasis"/>
        </w:rPr>
        <w:t>drastic</w:t>
      </w:r>
      <w:r w:rsidRPr="000477AA">
        <w:rPr>
          <w:rStyle w:val="11111AAAAStyleUnderline"/>
        </w:rPr>
        <w:t xml:space="preserve"> abridgement of </w:t>
      </w:r>
      <w:r w:rsidRPr="000477AA">
        <w:rPr>
          <w:rStyle w:val="Emphasis"/>
        </w:rPr>
        <w:t>established principles</w:t>
      </w:r>
      <w:r w:rsidRPr="000477AA">
        <w:rPr>
          <w:rStyle w:val="11111AAAAStyleUnderline"/>
        </w:rPr>
        <w:t xml:space="preserve"> which is unjustified and unjustifiable.</w:t>
      </w:r>
      <w:r>
        <w:t>’179 Many commentators have shared these concerns.180 Professor Cox, for example, has stated that ‘the logical consequence of Sears is that the wider a state's departure from the national balance of the interests in union organization and *545 collective bargaining, the greater freedom the state will have to upset the national policy.’181 Sears, according to Professor Cox, ‘lessens the predictability of preemption law.’182 In different ways, all of the commentators criticizing Sears have identified the most dangerous aspect of it and other anti-preemption cases—the radical fragmentation and destabilization of the law.</w:t>
      </w:r>
    </w:p>
    <w:p w14:paraId="50D4C0DC" w14:textId="77777777" w:rsidR="001E08CB" w:rsidRDefault="001E08CB" w:rsidP="001E08CB">
      <w:r>
        <w:t xml:space="preserve">Unfortunately, this </w:t>
      </w:r>
      <w:r w:rsidRPr="000477AA">
        <w:rPr>
          <w:rStyle w:val="11111AAAAStyleUnderline"/>
          <w:highlight w:val="yellow"/>
        </w:rPr>
        <w:t>erosion of</w:t>
      </w:r>
      <w:r w:rsidRPr="000477AA">
        <w:rPr>
          <w:rStyle w:val="11111AAAAStyleUnderline"/>
        </w:rPr>
        <w:t xml:space="preserve"> the labor </w:t>
      </w:r>
      <w:r w:rsidRPr="000477AA">
        <w:rPr>
          <w:rStyle w:val="11111AAAAStyleUnderline"/>
          <w:highlight w:val="yellow"/>
        </w:rPr>
        <w:t>preemption</w:t>
      </w:r>
      <w:r w:rsidRPr="000477AA">
        <w:rPr>
          <w:rStyle w:val="11111AAAAStyleUnderline"/>
        </w:rPr>
        <w:t xml:space="preserve"> doctrine </w:t>
      </w:r>
      <w:r w:rsidRPr="000477AA">
        <w:rPr>
          <w:rStyle w:val="11111AAAAStyleUnderline"/>
          <w:highlight w:val="yellow"/>
        </w:rPr>
        <w:t xml:space="preserve">continued </w:t>
      </w:r>
      <w:r w:rsidRPr="000477AA">
        <w:rPr>
          <w:rStyle w:val="Emphasis"/>
          <w:highlight w:val="yellow"/>
        </w:rPr>
        <w:t>unabated</w:t>
      </w:r>
      <w:r w:rsidRPr="000477AA">
        <w:rPr>
          <w:rStyle w:val="11111AAAAStyleUnderline"/>
        </w:rPr>
        <w:t xml:space="preserve">. Less than a year later, </w:t>
      </w:r>
      <w:r w:rsidRPr="000477AA">
        <w:rPr>
          <w:rStyle w:val="11111AAAAStyleUnderline"/>
          <w:highlight w:val="yellow"/>
        </w:rPr>
        <w:t>i</w:t>
      </w:r>
      <w:r w:rsidRPr="00B37020">
        <w:rPr>
          <w:rStyle w:val="11111AAAAStyleUnderline"/>
          <w:highlight w:val="yellow"/>
        </w:rPr>
        <w:t>n N</w:t>
      </w:r>
      <w:r w:rsidRPr="000477AA">
        <w:rPr>
          <w:rStyle w:val="11111AAAAStyleUnderline"/>
        </w:rPr>
        <w:t xml:space="preserve">ew </w:t>
      </w:r>
      <w:r w:rsidRPr="000477AA">
        <w:rPr>
          <w:rStyle w:val="11111AAAAStyleUnderline"/>
          <w:highlight w:val="yellow"/>
        </w:rPr>
        <w:t>Y</w:t>
      </w:r>
      <w:r w:rsidRPr="000477AA">
        <w:rPr>
          <w:rStyle w:val="11111AAAAStyleUnderline"/>
        </w:rPr>
        <w:t xml:space="preserve">ork </w:t>
      </w:r>
      <w:r w:rsidRPr="000477AA">
        <w:rPr>
          <w:rStyle w:val="11111AAAAStyleUnderline"/>
          <w:highlight w:val="yellow"/>
        </w:rPr>
        <w:t>Telephone</w:t>
      </w:r>
      <w:r w:rsidRPr="000477AA">
        <w:rPr>
          <w:rStyle w:val="11111AAAAStyleUnderline"/>
        </w:rPr>
        <w:t xml:space="preserve"> Co. v. New York State Department of Labor,183 the Court ruled that the NLRA did not preempt New York from providing unemployment compensation</w:t>
      </w:r>
      <w:r>
        <w:t xml:space="preserve"> to strikers in an industry subject to NLRB jurisdiction.184 The Court rejected the employer's argument *546 that state unemployment compensation to strikers, financed in part by employer contributions, was inimical to national labor policy and therefore invalid under the supremacy clause.185</w:t>
      </w:r>
    </w:p>
    <w:p w14:paraId="0CF78E78" w14:textId="77777777" w:rsidR="001E08CB" w:rsidRDefault="001E08CB" w:rsidP="001E08CB"/>
    <w:p w14:paraId="10213D35" w14:textId="77777777" w:rsidR="001E08CB" w:rsidRDefault="001E08CB" w:rsidP="001E08CB">
      <w:pPr>
        <w:pStyle w:val="Heading4"/>
        <w:rPr>
          <w:rFonts w:eastAsia="Times New Roman"/>
        </w:rPr>
      </w:pPr>
      <w:r>
        <w:rPr>
          <w:rFonts w:eastAsia="Times New Roman"/>
        </w:rPr>
        <w:t xml:space="preserve">**E. NLRB will be ruled unconstitutional </w:t>
      </w:r>
    </w:p>
    <w:p w14:paraId="6635C2CA" w14:textId="77777777" w:rsidR="001E08CB" w:rsidRDefault="001E08CB" w:rsidP="001E08CB">
      <w:r>
        <w:rPr>
          <w:rStyle w:val="Style13ptBold"/>
        </w:rPr>
        <w:t>Green 25</w:t>
      </w:r>
      <w:r>
        <w:rPr>
          <w:rStyle w:val="Style13ptBold"/>
          <w:u w:val="none"/>
        </w:rPr>
        <w:t xml:space="preserve"> </w:t>
      </w:r>
      <w:r>
        <w:t>(Scott R. Green J.D. vice chair of the Employment and Labor practice group, Cali L. Chandiramani lawyer, Villanova University School of Law, J.D., cum laude, Caroline J. Berdzik co-chair of the firm’s nationwide Employment and Labor practice group and chair of the Health Care and Long-Term Care groups, Rutgers School of Law, J.D.; 8-25-2025; "</w:t>
      </w:r>
      <w:r w:rsidRPr="0005799A">
        <w:t>Fifth</w:t>
      </w:r>
      <w:r>
        <w:t xml:space="preserve"> Circuit Finds NLRB’s Structure Likely Unconstitutional: What Employers Need to Know"; Goldberg Segalla; doα: 9-21-2025) https://www.goldbergsegalla.com/news-and-knowledge/knowledge/fifth-circuit-finds-nlrbs-structure-likely-unconstitutional-what-employers-need-to-know/</w:t>
      </w:r>
    </w:p>
    <w:p w14:paraId="377EA37D" w14:textId="77777777" w:rsidR="001E08CB" w:rsidRDefault="001E08CB" w:rsidP="001E08CB"/>
    <w:p w14:paraId="1052BFAA" w14:textId="77777777" w:rsidR="001E08CB" w:rsidRDefault="001E08CB" w:rsidP="001E08CB">
      <w:r>
        <w:t>Key Takeaways:</w:t>
      </w:r>
    </w:p>
    <w:p w14:paraId="518F9AA6" w14:textId="77777777" w:rsidR="001E08CB" w:rsidRPr="00F421EF" w:rsidRDefault="001E08CB" w:rsidP="001E08CB">
      <w:pPr>
        <w:rPr>
          <w:rStyle w:val="11111AAAAStyleUnderline"/>
        </w:rPr>
      </w:pPr>
      <w:r w:rsidRPr="00F421EF">
        <w:rPr>
          <w:rStyle w:val="11111AAAAStyleUnderline"/>
          <w:highlight w:val="yellow"/>
        </w:rPr>
        <w:t>The Fifth Circuit</w:t>
      </w:r>
      <w:r w:rsidRPr="00F421EF">
        <w:rPr>
          <w:rStyle w:val="11111AAAAStyleUnderline"/>
        </w:rPr>
        <w:t xml:space="preserve"> has </w:t>
      </w:r>
      <w:r w:rsidRPr="00F421EF">
        <w:rPr>
          <w:rStyle w:val="11111AAAAStyleUnderline"/>
          <w:highlight w:val="yellow"/>
        </w:rPr>
        <w:t>ruled</w:t>
      </w:r>
      <w:r w:rsidRPr="00F421EF">
        <w:rPr>
          <w:rStyle w:val="11111AAAAStyleUnderline"/>
        </w:rPr>
        <w:t xml:space="preserve"> that </w:t>
      </w:r>
      <w:r w:rsidRPr="00F421EF">
        <w:rPr>
          <w:rStyle w:val="11111AAAAStyleUnderline"/>
          <w:highlight w:val="yellow"/>
        </w:rPr>
        <w:t xml:space="preserve">the </w:t>
      </w:r>
      <w:r w:rsidRPr="008652E4">
        <w:rPr>
          <w:rStyle w:val="Emphasis"/>
          <w:highlight w:val="yellow"/>
        </w:rPr>
        <w:t>structure</w:t>
      </w:r>
      <w:r w:rsidRPr="00F421EF">
        <w:rPr>
          <w:rStyle w:val="11111AAAAStyleUnderline"/>
          <w:highlight w:val="yellow"/>
        </w:rPr>
        <w:t xml:space="preserve"> of</w:t>
      </w:r>
      <w:r w:rsidRPr="00F421EF">
        <w:rPr>
          <w:rStyle w:val="11111AAAAStyleUnderline"/>
        </w:rPr>
        <w:t xml:space="preserve"> the </w:t>
      </w:r>
      <w:r w:rsidRPr="00F421EF">
        <w:rPr>
          <w:rStyle w:val="11111AAAAStyleUnderline"/>
          <w:highlight w:val="yellow"/>
        </w:rPr>
        <w:t>N</w:t>
      </w:r>
      <w:r w:rsidRPr="00F421EF">
        <w:rPr>
          <w:rStyle w:val="11111AAAAStyleUnderline"/>
        </w:rPr>
        <w:t xml:space="preserve">ational </w:t>
      </w:r>
      <w:r w:rsidRPr="00F421EF">
        <w:rPr>
          <w:rStyle w:val="11111AAAAStyleUnderline"/>
          <w:highlight w:val="yellow"/>
        </w:rPr>
        <w:t>L</w:t>
      </w:r>
      <w:r w:rsidRPr="00F421EF">
        <w:rPr>
          <w:rStyle w:val="11111AAAAStyleUnderline"/>
        </w:rPr>
        <w:t xml:space="preserve">abor </w:t>
      </w:r>
      <w:r w:rsidRPr="00F421EF">
        <w:rPr>
          <w:rStyle w:val="11111AAAAStyleUnderline"/>
          <w:highlight w:val="yellow"/>
        </w:rPr>
        <w:t>R</w:t>
      </w:r>
      <w:r w:rsidRPr="00F421EF">
        <w:rPr>
          <w:rStyle w:val="11111AAAAStyleUnderline"/>
        </w:rPr>
        <w:t xml:space="preserve">elations </w:t>
      </w:r>
      <w:r w:rsidRPr="00F421EF">
        <w:rPr>
          <w:rStyle w:val="11111AAAAStyleUnderline"/>
          <w:highlight w:val="yellow"/>
        </w:rPr>
        <w:t>B</w:t>
      </w:r>
      <w:r w:rsidRPr="00F421EF">
        <w:rPr>
          <w:rStyle w:val="11111AAAAStyleUnderline"/>
        </w:rPr>
        <w:t xml:space="preserve">oard likely </w:t>
      </w:r>
      <w:r w:rsidRPr="008652E4">
        <w:rPr>
          <w:rStyle w:val="Emphasis"/>
          <w:highlight w:val="yellow"/>
        </w:rPr>
        <w:t>violates</w:t>
      </w:r>
      <w:r w:rsidRPr="00F421EF">
        <w:rPr>
          <w:rStyle w:val="11111AAAAStyleUnderline"/>
          <w:highlight w:val="yellow"/>
        </w:rPr>
        <w:t xml:space="preserve"> the</w:t>
      </w:r>
      <w:r w:rsidRPr="00F421EF">
        <w:rPr>
          <w:rStyle w:val="11111AAAAStyleUnderline"/>
        </w:rPr>
        <w:t xml:space="preserve"> U.S. </w:t>
      </w:r>
      <w:r w:rsidRPr="008652E4">
        <w:rPr>
          <w:rStyle w:val="Emphasis"/>
          <w:highlight w:val="yellow"/>
        </w:rPr>
        <w:t>Constitution</w:t>
      </w:r>
      <w:r w:rsidRPr="00F421EF">
        <w:rPr>
          <w:rStyle w:val="11111AAAAStyleUnderline"/>
        </w:rPr>
        <w:t xml:space="preserve"> by </w:t>
      </w:r>
      <w:r w:rsidRPr="00F421EF">
        <w:rPr>
          <w:rStyle w:val="11111AAAAStyleUnderline"/>
          <w:highlight w:val="yellow"/>
        </w:rPr>
        <w:t>insulating</w:t>
      </w:r>
      <w:r w:rsidRPr="00F421EF">
        <w:rPr>
          <w:rStyle w:val="11111AAAAStyleUnderline"/>
        </w:rPr>
        <w:t xml:space="preserve"> NLRB board </w:t>
      </w:r>
      <w:r w:rsidRPr="00F421EF">
        <w:rPr>
          <w:rStyle w:val="11111AAAAStyleUnderline"/>
          <w:highlight w:val="yellow"/>
        </w:rPr>
        <w:t>members from</w:t>
      </w:r>
      <w:r w:rsidRPr="00F421EF">
        <w:rPr>
          <w:rStyle w:val="11111AAAAStyleUnderline"/>
        </w:rPr>
        <w:t xml:space="preserve"> presidential </w:t>
      </w:r>
      <w:r w:rsidRPr="008652E4">
        <w:rPr>
          <w:rStyle w:val="Emphasis"/>
          <w:highlight w:val="yellow"/>
        </w:rPr>
        <w:t>removal</w:t>
      </w:r>
    </w:p>
    <w:p w14:paraId="0D2CAD7F" w14:textId="77777777" w:rsidR="001E08CB" w:rsidRDefault="001E08CB" w:rsidP="001E08CB">
      <w:r w:rsidRPr="00F421EF">
        <w:rPr>
          <w:rStyle w:val="11111AAAAStyleUnderline"/>
          <w:highlight w:val="yellow"/>
        </w:rPr>
        <w:t>This</w:t>
      </w:r>
      <w:r w:rsidRPr="00F421EF">
        <w:rPr>
          <w:rStyle w:val="11111AAAAStyleUnderline"/>
        </w:rPr>
        <w:t xml:space="preserve"> decision </w:t>
      </w:r>
      <w:r w:rsidRPr="008652E4">
        <w:rPr>
          <w:rStyle w:val="Emphasis"/>
          <w:highlight w:val="yellow"/>
        </w:rPr>
        <w:t>undermines</w:t>
      </w:r>
      <w:r w:rsidRPr="00F421EF">
        <w:rPr>
          <w:rStyle w:val="11111AAAAStyleUnderline"/>
        </w:rPr>
        <w:t xml:space="preserve"> the </w:t>
      </w:r>
      <w:r w:rsidRPr="00F421EF">
        <w:rPr>
          <w:rStyle w:val="11111AAAAStyleUnderline"/>
          <w:highlight w:val="yellow"/>
        </w:rPr>
        <w:t>agency’s authority</w:t>
      </w:r>
      <w:r>
        <w:t>, but does not immediately shut down NLRB enforcement</w:t>
      </w:r>
    </w:p>
    <w:p w14:paraId="060896CA" w14:textId="77777777" w:rsidR="001E08CB" w:rsidRDefault="001E08CB" w:rsidP="001E08CB">
      <w:r>
        <w:t>Employers should expect more litigation, more uncertainty, and a possible Supreme Court showdown. The safest course is to stay compliant with existing law while preserving defenses and preparing for rapid shifts in policy</w:t>
      </w:r>
    </w:p>
    <w:p w14:paraId="128D78F6" w14:textId="77777777" w:rsidR="001E08CB" w:rsidRDefault="001E08CB" w:rsidP="001E08CB">
      <w:r>
        <w:t>The Fifth Circuit’s Decision</w:t>
      </w:r>
    </w:p>
    <w:p w14:paraId="586623F9" w14:textId="77777777" w:rsidR="001E08CB" w:rsidRDefault="001E08CB" w:rsidP="001E08CB">
      <w:r>
        <w:t>The U.S. Court of Appeals for the Fifth Circuit has issued a decision that could reshape the landscape of federal labor law. In SpaceX, et al. v. NLRB, the court held that the National Labor Relations Board’s structure – specifically, the statutory limits on removing NLRB Board members – likely violates the Constitution. This ruling, though not the final word, injects major uncertainty into how the NLRB enforces the National Labor Relations Act (NLRA) and how employers should navigate NLRB proceedings in the near term.</w:t>
      </w:r>
    </w:p>
    <w:p w14:paraId="617EE08C" w14:textId="77777777" w:rsidR="001E08CB" w:rsidRDefault="001E08CB" w:rsidP="001E08CB">
      <w:r>
        <w:t>Why the Structure Matters</w:t>
      </w:r>
    </w:p>
    <w:p w14:paraId="5B793393" w14:textId="77777777" w:rsidR="001E08CB" w:rsidRDefault="001E08CB" w:rsidP="001E08CB">
      <w:r>
        <w:t>The NLRB is the primary federal agency governing union organizing, collective bargaining, and unfair labor practice cases. For decades, its independence from political swings was defended in part by its structural protections. If those protections fall, the NLRB could be reshaped into a more directly political body, with members more vulnerable to removal by a sitting president.</w:t>
      </w:r>
    </w:p>
    <w:p w14:paraId="53BC6AA3" w14:textId="77777777" w:rsidR="001E08CB" w:rsidRPr="00F421EF" w:rsidRDefault="001E08CB" w:rsidP="001E08CB">
      <w:pPr>
        <w:rPr>
          <w:rStyle w:val="11111AAAAStyleUnderline"/>
        </w:rPr>
      </w:pPr>
      <w:r w:rsidRPr="00F421EF">
        <w:rPr>
          <w:rStyle w:val="11111AAAAStyleUnderline"/>
        </w:rPr>
        <w:t xml:space="preserve">The </w:t>
      </w:r>
      <w:r w:rsidRPr="00F421EF">
        <w:rPr>
          <w:rStyle w:val="11111AAAAStyleUnderline"/>
          <w:highlight w:val="yellow"/>
        </w:rPr>
        <w:t>implications are profound:</w:t>
      </w:r>
    </w:p>
    <w:p w14:paraId="7E53E00E" w14:textId="77777777" w:rsidR="001E08CB" w:rsidRDefault="001E08CB" w:rsidP="001E08CB">
      <w:r>
        <w:t xml:space="preserve">Unfair Labor Practice Cases. </w:t>
      </w:r>
      <w:r w:rsidRPr="00F421EF">
        <w:rPr>
          <w:rStyle w:val="11111AAAAStyleUnderline"/>
        </w:rPr>
        <w:t xml:space="preserve">Employers facing NLRB complaints may now raise structural challenges </w:t>
      </w:r>
      <w:r>
        <w:t>as part of their defense.</w:t>
      </w:r>
    </w:p>
    <w:p w14:paraId="72C7680D" w14:textId="77777777" w:rsidR="001E08CB" w:rsidRDefault="001E08CB" w:rsidP="001E08CB">
      <w:r>
        <w:t xml:space="preserve">Union Campaigns. Organizing drives and election petitions overseen by the NLRB could face delays or challenges if the </w:t>
      </w:r>
      <w:r w:rsidRPr="00AA3D1D">
        <w:t>agency’s legitimacy is in doubt.</w:t>
      </w:r>
    </w:p>
    <w:p w14:paraId="66EFBB5F" w14:textId="77777777" w:rsidR="001E08CB" w:rsidRDefault="001E08CB" w:rsidP="001E08CB">
      <w:r>
        <w:t>Regulatory Stability. Employers have long had to navigate shifting policy depending on whether a Republican or Democratic administration held power. This ruling threatens to increase those swings, making long-term labor strategy even more difficult.</w:t>
      </w:r>
    </w:p>
    <w:p w14:paraId="15F42712" w14:textId="77777777" w:rsidR="001E08CB" w:rsidRDefault="001E08CB" w:rsidP="001E08CB">
      <w:r>
        <w:t>Immediate Practical Consequences</w:t>
      </w:r>
    </w:p>
    <w:p w14:paraId="528BA52B" w14:textId="77777777" w:rsidR="001E08CB" w:rsidRDefault="001E08CB" w:rsidP="001E08CB">
      <w:r>
        <w:t>Employers should be cautious in interpreting this decision as a “get out of jail free” card. The NLRB continues to operate, and until the Supreme Court or Congress acts, the agency will likely press forward with its cases. But the ruling opens the door to the following near-term consequences:</w:t>
      </w:r>
    </w:p>
    <w:p w14:paraId="524C5556" w14:textId="77777777" w:rsidR="001E08CB" w:rsidRDefault="001E08CB" w:rsidP="001E08CB">
      <w:r>
        <w:t>Litigation Leverage. Employers in active NLRB cases may file motions to stay proceedings or preserve constitutional objections. Even if not ultimately successful, these arguments could delay enforcement and create settlement leverage.</w:t>
      </w:r>
    </w:p>
    <w:p w14:paraId="5572A19A" w14:textId="77777777" w:rsidR="001E08CB" w:rsidRDefault="001E08CB" w:rsidP="001E08CB">
      <w:r>
        <w:t>Forum Shopping. Employers sued by the NLRB in Fifth Circuit jurisdictions may have an immediate advantage. Outside the Fifth Circuit, employers should expect the NLRB to contest such arguments vigorously.</w:t>
      </w:r>
    </w:p>
    <w:p w14:paraId="29AE7739" w14:textId="77777777" w:rsidR="001E08CB" w:rsidRDefault="001E08CB" w:rsidP="001E08CB">
      <w:r>
        <w:t>Uncertainty for Remedies. If later courts invalidate NLRB orders on structural grounds, remedies imposed now (such as reinstatements, backpay, or bargaining orders) may be vulnerable to being overturned.</w:t>
      </w:r>
    </w:p>
    <w:p w14:paraId="25209D3A" w14:textId="77777777" w:rsidR="001E08CB" w:rsidRDefault="001E08CB" w:rsidP="001E08CB">
      <w:r>
        <w:t>Longer-Term Outlook</w:t>
      </w:r>
    </w:p>
    <w:p w14:paraId="6F3C738A" w14:textId="77777777" w:rsidR="001E08CB" w:rsidRDefault="001E08CB" w:rsidP="001E08CB">
      <w:r>
        <w:t>The Fifth Circuit’s ruling is not the last word. Several paths are possible:</w:t>
      </w:r>
    </w:p>
    <w:p w14:paraId="7D295B2F" w14:textId="77777777" w:rsidR="001E08CB" w:rsidRPr="00F421EF" w:rsidRDefault="001E08CB" w:rsidP="001E08CB">
      <w:pPr>
        <w:rPr>
          <w:rStyle w:val="11111AAAAStyleUnderline"/>
        </w:rPr>
      </w:pPr>
      <w:r w:rsidRPr="00AA3D1D">
        <w:t>Supreme Court</w:t>
      </w:r>
      <w:r>
        <w:t xml:space="preserve"> Review. Given the stakes, </w:t>
      </w:r>
      <w:r w:rsidRPr="00F421EF">
        <w:rPr>
          <w:rStyle w:val="11111AAAAStyleUnderline"/>
          <w:highlight w:val="yellow"/>
        </w:rPr>
        <w:t>this</w:t>
      </w:r>
      <w:r w:rsidRPr="00F421EF">
        <w:rPr>
          <w:rStyle w:val="11111AAAAStyleUnderline"/>
        </w:rPr>
        <w:t xml:space="preserve"> issue is </w:t>
      </w:r>
      <w:r w:rsidRPr="00F421EF">
        <w:rPr>
          <w:rStyle w:val="11111AAAAStyleUnderline"/>
          <w:highlight w:val="yellow"/>
        </w:rPr>
        <w:t xml:space="preserve">almost </w:t>
      </w:r>
      <w:r w:rsidRPr="008652E4">
        <w:rPr>
          <w:rStyle w:val="Emphasis"/>
          <w:highlight w:val="yellow"/>
        </w:rPr>
        <w:t>certain</w:t>
      </w:r>
      <w:r w:rsidRPr="00F421EF">
        <w:rPr>
          <w:rStyle w:val="11111AAAAStyleUnderline"/>
          <w:highlight w:val="yellow"/>
        </w:rPr>
        <w:t xml:space="preserve"> to reach the Supreme Court</w:t>
      </w:r>
      <w:r w:rsidRPr="00F421EF">
        <w:rPr>
          <w:rStyle w:val="11111AAAAStyleUnderline"/>
        </w:rPr>
        <w:t xml:space="preserve">. </w:t>
      </w:r>
      <w:r w:rsidRPr="008652E4">
        <w:rPr>
          <w:rStyle w:val="11111AAAAStyleUnderline"/>
        </w:rPr>
        <w:t xml:space="preserve">The Court’s </w:t>
      </w:r>
      <w:r w:rsidRPr="00F421EF">
        <w:rPr>
          <w:rStyle w:val="11111AAAAStyleUnderline"/>
          <w:highlight w:val="yellow"/>
        </w:rPr>
        <w:t>recent decisions on</w:t>
      </w:r>
      <w:r w:rsidRPr="00F421EF">
        <w:rPr>
          <w:rStyle w:val="11111AAAAStyleUnderline"/>
        </w:rPr>
        <w:t xml:space="preserve"> </w:t>
      </w:r>
      <w:r w:rsidRPr="00F421EF">
        <w:rPr>
          <w:rStyle w:val="11111AAAAStyleUnderline"/>
          <w:highlight w:val="yellow"/>
        </w:rPr>
        <w:t>admin</w:t>
      </w:r>
      <w:r w:rsidRPr="00F421EF">
        <w:rPr>
          <w:rStyle w:val="11111AAAAStyleUnderline"/>
        </w:rPr>
        <w:t xml:space="preserve">istrative </w:t>
      </w:r>
      <w:r w:rsidRPr="00F421EF">
        <w:rPr>
          <w:rStyle w:val="11111AAAAStyleUnderline"/>
          <w:highlight w:val="yellow"/>
        </w:rPr>
        <w:t>structure</w:t>
      </w:r>
      <w:r>
        <w:t xml:space="preserve"> (such as Seila Law v. CFPB and Collins v. Yellen) </w:t>
      </w:r>
      <w:r w:rsidRPr="00F421EF">
        <w:rPr>
          <w:rStyle w:val="11111AAAAStyleUnderline"/>
          <w:highlight w:val="yellow"/>
        </w:rPr>
        <w:t xml:space="preserve">suggest a </w:t>
      </w:r>
      <w:r w:rsidRPr="008652E4">
        <w:rPr>
          <w:rStyle w:val="Emphasis"/>
          <w:highlight w:val="yellow"/>
        </w:rPr>
        <w:t>willingness</w:t>
      </w:r>
      <w:r w:rsidRPr="00F421EF">
        <w:rPr>
          <w:rStyle w:val="11111AAAAStyleUnderline"/>
          <w:highlight w:val="yellow"/>
        </w:rPr>
        <w:t xml:space="preserve"> to </w:t>
      </w:r>
      <w:r w:rsidRPr="008652E4">
        <w:rPr>
          <w:rStyle w:val="Emphasis"/>
          <w:highlight w:val="yellow"/>
        </w:rPr>
        <w:t>strike down</w:t>
      </w:r>
      <w:r w:rsidRPr="00F421EF">
        <w:rPr>
          <w:rStyle w:val="11111AAAAStyleUnderline"/>
        </w:rPr>
        <w:t xml:space="preserve"> for-cause </w:t>
      </w:r>
      <w:r w:rsidRPr="00F421EF">
        <w:rPr>
          <w:rStyle w:val="11111AAAAStyleUnderline"/>
          <w:highlight w:val="yellow"/>
        </w:rPr>
        <w:t>removal protections.</w:t>
      </w:r>
      <w:r w:rsidRPr="00F421EF">
        <w:rPr>
          <w:rStyle w:val="11111AAAAStyleUnderline"/>
        </w:rPr>
        <w:t xml:space="preserve"> </w:t>
      </w:r>
      <w:r w:rsidRPr="00F421EF">
        <w:rPr>
          <w:rStyle w:val="11111AAAAStyleUnderline"/>
          <w:highlight w:val="yellow"/>
        </w:rPr>
        <w:t>That</w:t>
      </w:r>
      <w:r w:rsidRPr="00F421EF">
        <w:rPr>
          <w:rStyle w:val="11111AAAAStyleUnderline"/>
        </w:rPr>
        <w:t xml:space="preserve"> precedent may </w:t>
      </w:r>
      <w:r w:rsidRPr="008652E4">
        <w:rPr>
          <w:rStyle w:val="Emphasis"/>
          <w:highlight w:val="yellow"/>
        </w:rPr>
        <w:t>align</w:t>
      </w:r>
      <w:r w:rsidRPr="00F421EF">
        <w:rPr>
          <w:rStyle w:val="11111AAAAStyleUnderline"/>
          <w:highlight w:val="yellow"/>
        </w:rPr>
        <w:t xml:space="preserve"> with the Fifth Circuit</w:t>
      </w:r>
      <w:r w:rsidRPr="00F421EF">
        <w:rPr>
          <w:rStyle w:val="11111AAAAStyleUnderline"/>
        </w:rPr>
        <w:t>’s reasoning.</w:t>
      </w:r>
    </w:p>
    <w:p w14:paraId="369C0333" w14:textId="77777777" w:rsidR="001E08CB" w:rsidRDefault="001E08CB" w:rsidP="001E08CB">
      <w:r>
        <w:t>Congressional Action. Congress could theoretically amend the NLRA to adjust the removal provisions or otherwise restructure the NLRB Board. However, legislative consensus on labor law is highly unlikely in the current polarized environment.</w:t>
      </w:r>
    </w:p>
    <w:p w14:paraId="1A338F60" w14:textId="77777777" w:rsidR="001E08CB" w:rsidRDefault="001E08CB" w:rsidP="001E08CB">
      <w:r>
        <w:t>Agency Uncertainty. Even if the Supreme Court upholds or narrows the Fifth Circuit’s reasoning, the litigation itself may embolden employers to challenge NLRB authority more frequently, slowing down the agency’s work.</w:t>
      </w:r>
    </w:p>
    <w:p w14:paraId="4710132B" w14:textId="77777777" w:rsidR="001E08CB" w:rsidRPr="00700513" w:rsidRDefault="001E08CB" w:rsidP="001E08CB"/>
    <w:p w14:paraId="4EBC226D" w14:textId="77777777" w:rsidR="001E08CB" w:rsidRDefault="001E08CB" w:rsidP="001E08CB">
      <w:pPr>
        <w:pStyle w:val="Heading4"/>
        <w:rPr>
          <w:rFonts w:eastAsia="Times New Roman"/>
        </w:rPr>
      </w:pPr>
      <w:r>
        <w:rPr>
          <w:rFonts w:eastAsia="Times New Roman"/>
        </w:rPr>
        <w:t>**that also 0s preemption</w:t>
      </w:r>
    </w:p>
    <w:p w14:paraId="22818638" w14:textId="77777777" w:rsidR="001E08CB" w:rsidRDefault="001E08CB" w:rsidP="001E08CB">
      <w:r w:rsidRPr="00700513">
        <w:rPr>
          <w:rStyle w:val="Style13ptBold"/>
        </w:rPr>
        <w:t xml:space="preserve">Rosenquist </w:t>
      </w:r>
      <w:r>
        <w:rPr>
          <w:rStyle w:val="Style13ptBold"/>
        </w:rPr>
        <w:t>9—12</w:t>
      </w:r>
      <w:r>
        <w:t xml:space="preserve"> (Joy C. Rosenquist J.D. serves as a California liaison for Littler’s Workplace Policy Institute, Alexander T. MacDonald J.D. advises employers on all aspects of the employment and labor landscape, focusing on emerging legislation and regulation; 9-12-2025; "When Boards Collide: PERB vs. NLRB and the Compliance Clash"; No Publication; doα: 9-21-2025) https://www.littler.com/news-analysis/asap/when-boards-collide-perb-vs-nlrb-and-compliance-clash</w:t>
      </w:r>
    </w:p>
    <w:p w14:paraId="5E06C4EB" w14:textId="77777777" w:rsidR="001E08CB" w:rsidRDefault="001E08CB" w:rsidP="001E08CB"/>
    <w:p w14:paraId="44BD5C83" w14:textId="77777777" w:rsidR="001E08CB" w:rsidRDefault="001E08CB" w:rsidP="001E08CB">
      <w:r>
        <w:t xml:space="preserve">How Would This Work? </w:t>
      </w:r>
    </w:p>
    <w:p w14:paraId="2F92F212" w14:textId="77777777" w:rsidR="001E08CB" w:rsidRDefault="001E08CB" w:rsidP="001E08CB">
      <w:r>
        <w:t xml:space="preserve">PERB may accept petitions from private-sector workers when the NLRB fails to act within statutory timeframes. According to the language in the bill, </w:t>
      </w:r>
      <w:r w:rsidRPr="00700513">
        <w:rPr>
          <w:rStyle w:val="11111AAAAStyleUnderline"/>
          <w:highlight w:val="yellow"/>
        </w:rPr>
        <w:t>the NLRB</w:t>
      </w:r>
      <w:r w:rsidRPr="00700513">
        <w:rPr>
          <w:rStyle w:val="11111AAAAStyleUnderline"/>
        </w:rPr>
        <w:t xml:space="preserve"> “</w:t>
      </w:r>
      <w:r w:rsidRPr="00700513">
        <w:rPr>
          <w:rStyle w:val="11111AAAAStyleUnderline"/>
          <w:highlight w:val="yellow"/>
        </w:rPr>
        <w:t xml:space="preserve">will be deemed to have </w:t>
      </w:r>
      <w:r w:rsidRPr="00700513">
        <w:rPr>
          <w:rStyle w:val="Emphasis"/>
          <w:highlight w:val="yellow"/>
        </w:rPr>
        <w:t>ceded jurisdiction</w:t>
      </w:r>
      <w:r w:rsidRPr="00700513">
        <w:rPr>
          <w:rStyle w:val="11111AAAAStyleUnderline"/>
          <w:highlight w:val="yellow"/>
        </w:rPr>
        <w:t xml:space="preserve"> to the </w:t>
      </w:r>
      <w:r w:rsidRPr="00700513">
        <w:rPr>
          <w:rStyle w:val="Emphasis"/>
          <w:highlight w:val="yellow"/>
        </w:rPr>
        <w:t>states</w:t>
      </w:r>
      <w:r w:rsidRPr="00700513">
        <w:rPr>
          <w:rStyle w:val="11111AAAAStyleUnderline"/>
        </w:rPr>
        <w:t xml:space="preserve">” if one of four events happen: 1) </w:t>
      </w:r>
      <w:r w:rsidRPr="00700513">
        <w:rPr>
          <w:rStyle w:val="11111AAAAStyleUnderline"/>
          <w:highlight w:val="yellow"/>
        </w:rPr>
        <w:t>if the NLRB</w:t>
      </w:r>
      <w:r w:rsidRPr="00700513">
        <w:rPr>
          <w:rStyle w:val="11111AAAAStyleUnderline"/>
        </w:rPr>
        <w:t xml:space="preserve"> loses its quorum or if the Board “</w:t>
      </w:r>
      <w:r w:rsidRPr="00700513">
        <w:rPr>
          <w:rStyle w:val="Emphasis"/>
          <w:highlight w:val="yellow"/>
        </w:rPr>
        <w:t>loses</w:t>
      </w:r>
      <w:r w:rsidRPr="00700513">
        <w:rPr>
          <w:rStyle w:val="11111AAAAStyleUnderline"/>
        </w:rPr>
        <w:t xml:space="preserve"> its </w:t>
      </w:r>
      <w:r w:rsidRPr="00700513">
        <w:rPr>
          <w:rStyle w:val="Emphasis"/>
          <w:highlight w:val="yellow"/>
        </w:rPr>
        <w:t>independence</w:t>
      </w:r>
      <w:r w:rsidRPr="00700513">
        <w:rPr>
          <w:rStyle w:val="11111AAAAStyleUnderline"/>
        </w:rPr>
        <w:t xml:space="preserve">” </w:t>
      </w:r>
      <w:r w:rsidRPr="00700513">
        <w:rPr>
          <w:rStyle w:val="11111AAAAStyleUnderline"/>
          <w:highlight w:val="yellow"/>
        </w:rPr>
        <w:t>as a result of a</w:t>
      </w:r>
      <w:r w:rsidRPr="00700513">
        <w:rPr>
          <w:rStyle w:val="11111AAAAStyleUnderline"/>
        </w:rPr>
        <w:t xml:space="preserve"> U.S. Supreme </w:t>
      </w:r>
      <w:r w:rsidRPr="00700513">
        <w:rPr>
          <w:rStyle w:val="11111AAAAStyleUnderline"/>
          <w:highlight w:val="yellow"/>
        </w:rPr>
        <w:t>Court finding</w:t>
      </w:r>
      <w:r w:rsidRPr="00700513">
        <w:rPr>
          <w:rStyle w:val="11111AAAAStyleUnderline"/>
        </w:rPr>
        <w:t xml:space="preserve"> that </w:t>
      </w:r>
      <w:r w:rsidRPr="00700513">
        <w:rPr>
          <w:rStyle w:val="11111AAAAStyleUnderline"/>
          <w:highlight w:val="yellow"/>
        </w:rPr>
        <w:t>the NLRB</w:t>
      </w:r>
      <w:r w:rsidRPr="00700513">
        <w:rPr>
          <w:rStyle w:val="11111AAAAStyleUnderline"/>
        </w:rPr>
        <w:t xml:space="preserve"> Board members </w:t>
      </w:r>
      <w:r w:rsidRPr="00700513">
        <w:rPr>
          <w:rStyle w:val="11111AAAAStyleUnderline"/>
          <w:highlight w:val="yellow"/>
        </w:rPr>
        <w:t>are “</w:t>
      </w:r>
      <w:r w:rsidRPr="00F421EF">
        <w:rPr>
          <w:rStyle w:val="Emphasis"/>
          <w:highlight w:val="yellow"/>
        </w:rPr>
        <w:t>unconstitutionally</w:t>
      </w:r>
      <w:r w:rsidRPr="00F421EF">
        <w:rPr>
          <w:rStyle w:val="11111AAAAStyleUnderline"/>
          <w:highlight w:val="yellow"/>
        </w:rPr>
        <w:t xml:space="preserve"> </w:t>
      </w:r>
      <w:r w:rsidRPr="00F421EF">
        <w:rPr>
          <w:rStyle w:val="Emphasis"/>
          <w:highlight w:val="yellow"/>
        </w:rPr>
        <w:t>protected</w:t>
      </w:r>
      <w:r w:rsidRPr="00700513">
        <w:rPr>
          <w:rStyle w:val="11111AAAAStyleUnderline"/>
        </w:rPr>
        <w:t xml:space="preserve"> from removal</w:t>
      </w:r>
      <w:r w:rsidRPr="00F421EF">
        <w:rPr>
          <w:rStyle w:val="11111AAAAStyleUnderline"/>
        </w:rPr>
        <w:t xml:space="preserve">” or if a case is enjoined due to other </w:t>
      </w:r>
      <w:r w:rsidRPr="00F421EF">
        <w:rPr>
          <w:rStyle w:val="Emphasis"/>
        </w:rPr>
        <w:t>constitutional challenges</w:t>
      </w:r>
      <w:r w:rsidRPr="00F421EF">
        <w:rPr>
          <w:rStyle w:val="11111AAAAStyleUnderline"/>
        </w:rPr>
        <w:t xml:space="preserve"> to the Board’s </w:t>
      </w:r>
      <w:r w:rsidRPr="00F421EF">
        <w:rPr>
          <w:rStyle w:val="Emphasis"/>
        </w:rPr>
        <w:t>structure</w:t>
      </w:r>
      <w:r w:rsidRPr="00F421EF">
        <w:rPr>
          <w:rStyle w:val="11111AAAAStyleUnderline"/>
        </w:rPr>
        <w:t xml:space="preserve"> or </w:t>
      </w:r>
      <w:r w:rsidRPr="00F421EF">
        <w:rPr>
          <w:rStyle w:val="Emphasis"/>
        </w:rPr>
        <w:t>authority</w:t>
      </w:r>
      <w:r>
        <w:t xml:space="preserve">; 2) where no certification or complaint has been issued, there are processing delays that result in more than six months without the issuance of a complaint or certification of an election, 3) a case remains pending more than six months after a complaint has been issued without the issuance of a decision by an administrative law judge; 4) for cases where an election has been certified, there are processing delays resulting in the NLRB failing to accept or decline or grant review for more than six months following the filing of a request for review or for special permission to appeal; and 5) for cases on review or exceptions before the Board, when there are processing delays resulting in the case remaining pending for more than 12 months without the issuance of a final decision. </w:t>
      </w:r>
    </w:p>
    <w:p w14:paraId="335D6645" w14:textId="77777777" w:rsidR="001E08CB" w:rsidRDefault="001E08CB" w:rsidP="001E08CB">
      <w:r>
        <w:t>Further, in cases alleging that an employer has failed to bargain in good faith after having been in bargaining for six months without reaching an agreement, the union can go to PERB directly for relief. The PERB can order that an employer submit to binding arbitration to assist the parties in finalizing their negotiations for a collective bargaining agreement if more than six months have passed without the parties coming to an agreement. (This provision would not start until 1/1/2027.)</w:t>
      </w:r>
    </w:p>
    <w:p w14:paraId="212934B8" w14:textId="77777777" w:rsidR="001E08CB" w:rsidRDefault="001E08CB" w:rsidP="001E08CB"/>
    <w:p w14:paraId="3BF41797" w14:textId="0B68133E" w:rsidR="006E3F52" w:rsidRPr="008A1BCE" w:rsidRDefault="006E3F52" w:rsidP="006E3F52">
      <w:pPr>
        <w:pStyle w:val="Heading3"/>
        <w:rPr>
          <w:rFonts w:cs="Arial"/>
        </w:rPr>
      </w:pPr>
      <w:r w:rsidRPr="008A1BCE">
        <w:rPr>
          <w:rFonts w:cs="Arial"/>
        </w:rPr>
        <w:t>S: A2 “Signaling”—2NC</w:t>
      </w:r>
    </w:p>
    <w:p w14:paraId="1E39E25C" w14:textId="77777777" w:rsidR="006E3F52" w:rsidRDefault="006E3F52" w:rsidP="006E3F52"/>
    <w:p w14:paraId="31F49074" w14:textId="77777777" w:rsidR="006E3F52" w:rsidRPr="006119C5" w:rsidRDefault="006E3F52" w:rsidP="006E3F52"/>
    <w:p w14:paraId="0E568DDB" w14:textId="77777777" w:rsidR="006E3F52" w:rsidRDefault="006E3F52" w:rsidP="006E3F52">
      <w:pPr>
        <w:pStyle w:val="Heading4"/>
      </w:pPr>
      <w:r>
        <w:t xml:space="preserve">3—aff ev assumes preempted individual states crying for attention—not remotely the CP, </w:t>
      </w:r>
      <w:r w:rsidRPr="00C9273C">
        <w:t xml:space="preserve">Coordinated action </w:t>
      </w:r>
      <w:r w:rsidRPr="00C9273C">
        <w:rPr>
          <w:u w:val="single"/>
        </w:rPr>
        <w:t>looks</w:t>
      </w:r>
      <w:r w:rsidRPr="00C9273C">
        <w:t xml:space="preserve"> national AND federal </w:t>
      </w:r>
      <w:r w:rsidRPr="00692671">
        <w:rPr>
          <w:u w:val="single"/>
        </w:rPr>
        <w:t>acquiescence</w:t>
      </w:r>
      <w:r w:rsidRPr="00C9273C">
        <w:t xml:space="preserve"> will be </w:t>
      </w:r>
      <w:r w:rsidRPr="00C9273C">
        <w:rPr>
          <w:u w:val="single"/>
        </w:rPr>
        <w:t>misread</w:t>
      </w:r>
      <w:r w:rsidRPr="00C9273C">
        <w:t xml:space="preserve"> as </w:t>
      </w:r>
      <w:r w:rsidRPr="00C9273C">
        <w:rPr>
          <w:u w:val="single"/>
        </w:rPr>
        <w:t>endorsement</w:t>
      </w:r>
      <w:r w:rsidRPr="00C9273C">
        <w:t>.</w:t>
      </w:r>
    </w:p>
    <w:p w14:paraId="298CCAA0" w14:textId="77777777" w:rsidR="006E3F52" w:rsidRDefault="006E3F52" w:rsidP="006E3F52">
      <w:r>
        <w:rPr>
          <w:rStyle w:val="Style13ptBold"/>
        </w:rPr>
        <w:t>Robinson 15</w:t>
      </w:r>
      <w:r>
        <w:t xml:space="preserve"> (Nick Robinson Fox Fellow at Jawaharlal Nehru University, J.D. from Yale Law School; July 2015; "Citizens Not Subjects: U.S. Foreign Relations Law and the Decentralization of Foreign Policy"; Akron Law Review; doα: 9-23-2025) https://core.ac.uk/download/pdf/232680704.pdf</w:t>
      </w:r>
    </w:p>
    <w:p w14:paraId="19461B38" w14:textId="77777777" w:rsidR="006E3F52" w:rsidRPr="00097441" w:rsidRDefault="006E3F52" w:rsidP="006E3F52"/>
    <w:p w14:paraId="318EE493" w14:textId="77777777" w:rsidR="006E3F52" w:rsidRPr="00C9273C" w:rsidRDefault="006E3F52" w:rsidP="006E3F52">
      <w:r w:rsidRPr="00C9273C">
        <w:rPr>
          <w:rStyle w:val="11111AAAAStyleUnderline"/>
          <w:highlight w:val="yellow"/>
        </w:rPr>
        <w:t>State</w:t>
      </w:r>
      <w:r w:rsidRPr="00C9273C">
        <w:t xml:space="preserve"> and local government</w:t>
      </w:r>
      <w:r w:rsidRPr="00C9273C">
        <w:rPr>
          <w:rStyle w:val="Emphasis"/>
          <w:highlight w:val="yellow"/>
        </w:rPr>
        <w:t>s</w:t>
      </w:r>
      <w:r w:rsidRPr="00C9273C">
        <w:t xml:space="preserve"> are arguably seen as </w:t>
      </w:r>
      <w:r w:rsidRPr="00C9273C">
        <w:rPr>
          <w:rStyle w:val="Emphasis"/>
          <w:highlight w:val="yellow"/>
        </w:rPr>
        <w:t>represent</w:t>
      </w:r>
      <w:r w:rsidRPr="00C9273C">
        <w:t xml:space="preserve">ing </w:t>
      </w:r>
      <w:r w:rsidRPr="00C9273C">
        <w:rPr>
          <w:rStyle w:val="11111AAAAStyleUnderline"/>
          <w:highlight w:val="yellow"/>
        </w:rPr>
        <w:t>the U.S.</w:t>
      </w:r>
      <w:r w:rsidRPr="00C9273C">
        <w:t xml:space="preserve"> government </w:t>
      </w:r>
      <w:r w:rsidRPr="00692671">
        <w:rPr>
          <w:rStyle w:val="11111AAAAStyleUnderline"/>
          <w:highlight w:val="yellow"/>
        </w:rPr>
        <w:t>abroad in</w:t>
      </w:r>
      <w:r w:rsidRPr="00C9273C">
        <w:rPr>
          <w:rStyle w:val="11111AAAAStyleUnderline"/>
        </w:rPr>
        <w:t xml:space="preserve"> a more </w:t>
      </w:r>
      <w:r w:rsidRPr="00C9273C">
        <w:rPr>
          <w:rStyle w:val="Emphasis"/>
          <w:highlight w:val="yellow"/>
        </w:rPr>
        <w:t>official</w:t>
      </w:r>
      <w:r w:rsidRPr="00C9273C">
        <w:rPr>
          <w:rStyle w:val="11111AAAAStyleUnderline"/>
          <w:highlight w:val="yellow"/>
        </w:rPr>
        <w:t xml:space="preserve"> capacity</w:t>
      </w:r>
      <w:r w:rsidRPr="00C9273C">
        <w:t xml:space="preserve"> than U.S. non-state actors. The governments of these </w:t>
      </w:r>
      <w:r w:rsidRPr="00C9273C">
        <w:rPr>
          <w:rStyle w:val="11111AAAAStyleUnderline"/>
          <w:highlight w:val="yellow"/>
        </w:rPr>
        <w:t xml:space="preserve">localities are </w:t>
      </w:r>
      <w:r w:rsidRPr="00C9273C">
        <w:rPr>
          <w:rStyle w:val="Emphasis"/>
          <w:highlight w:val="yellow"/>
        </w:rPr>
        <w:t>democratic</w:t>
      </w:r>
      <w:r w:rsidRPr="00C9273C">
        <w:t xml:space="preserve">ally elected </w:t>
      </w:r>
      <w:r w:rsidRPr="00C9273C">
        <w:rPr>
          <w:rStyle w:val="11111AAAAStyleUnderline"/>
          <w:highlight w:val="yellow"/>
        </w:rPr>
        <w:t>and</w:t>
      </w:r>
      <w:r w:rsidRPr="00C9273C">
        <w:t xml:space="preserve"> so it is more likely that they will be </w:t>
      </w:r>
      <w:r w:rsidRPr="00C9273C">
        <w:rPr>
          <w:rStyle w:val="Emphasis"/>
          <w:highlight w:val="yellow"/>
        </w:rPr>
        <w:t>seen</w:t>
      </w:r>
      <w:r w:rsidRPr="00C9273C">
        <w:rPr>
          <w:rStyle w:val="11111AAAAStyleUnderline"/>
          <w:highlight w:val="yellow"/>
        </w:rPr>
        <w:t xml:space="preserve"> as</w:t>
      </w:r>
      <w:r w:rsidRPr="00C9273C">
        <w:rPr>
          <w:rStyle w:val="11111AAAAStyleUnderline"/>
        </w:rPr>
        <w:t xml:space="preserve"> acting </w:t>
      </w:r>
      <w:r w:rsidRPr="00C9273C">
        <w:rPr>
          <w:rStyle w:val="11111AAAAStyleUnderline"/>
          <w:highlight w:val="yellow"/>
        </w:rPr>
        <w:t>on behalf of</w:t>
      </w:r>
      <w:r w:rsidRPr="00C9273C">
        <w:rPr>
          <w:rStyle w:val="11111AAAAStyleUnderline"/>
        </w:rPr>
        <w:t xml:space="preserve"> the </w:t>
      </w:r>
      <w:r w:rsidRPr="00C9273C">
        <w:rPr>
          <w:rStyle w:val="Emphasis"/>
          <w:highlight w:val="yellow"/>
        </w:rPr>
        <w:t>America</w:t>
      </w:r>
      <w:r w:rsidRPr="00C9273C">
        <w:t xml:space="preserve">n people. </w:t>
      </w:r>
      <w:r w:rsidRPr="00C9273C">
        <w:rPr>
          <w:rStyle w:val="11111AAAAStyleUnderline"/>
        </w:rPr>
        <w:t>Additionally, the federal government</w:t>
      </w:r>
      <w:r w:rsidRPr="00C9273C">
        <w:t xml:space="preserve"> generally has a greater ability to </w:t>
      </w:r>
      <w:r w:rsidRPr="00C9273C">
        <w:rPr>
          <w:rStyle w:val="11111AAAAStyleUnderline"/>
        </w:rPr>
        <w:t>control</w:t>
      </w:r>
      <w:r w:rsidRPr="00C9273C">
        <w:t xml:space="preserve"> the actions of </w:t>
      </w:r>
      <w:r w:rsidRPr="00C9273C">
        <w:rPr>
          <w:rStyle w:val="11111AAAAStyleUnderline"/>
        </w:rPr>
        <w:t>these localities</w:t>
      </w:r>
      <w:r w:rsidRPr="00C9273C">
        <w:t xml:space="preserve"> than non-state actors. </w:t>
      </w:r>
      <w:r w:rsidRPr="00C9273C">
        <w:rPr>
          <w:rStyle w:val="11111AAAAStyleUnderline"/>
        </w:rPr>
        <w:t>Therefore</w:t>
      </w:r>
      <w:r w:rsidRPr="00C9273C">
        <w:t xml:space="preserve">, there is a greater chance that </w:t>
      </w:r>
      <w:r w:rsidRPr="00C9273C">
        <w:rPr>
          <w:rStyle w:val="11111AAAAStyleUnderline"/>
          <w:highlight w:val="yellow"/>
        </w:rPr>
        <w:t>nonintervention</w:t>
      </w:r>
      <w:r w:rsidRPr="00C9273C">
        <w:t xml:space="preserve"> by the federal government </w:t>
      </w:r>
      <w:r w:rsidRPr="00C9273C">
        <w:rPr>
          <w:rStyle w:val="11111AAAAStyleUnderline"/>
          <w:highlight w:val="yellow"/>
        </w:rPr>
        <w:t xml:space="preserve">to </w:t>
      </w:r>
      <w:r w:rsidRPr="00C9273C">
        <w:rPr>
          <w:rStyle w:val="Emphasis"/>
          <w:highlight w:val="yellow"/>
        </w:rPr>
        <w:t>stop</w:t>
      </w:r>
      <w:r w:rsidRPr="00C9273C">
        <w:rPr>
          <w:rStyle w:val="11111AAAAStyleUnderline"/>
        </w:rPr>
        <w:t xml:space="preserve"> offensive </w:t>
      </w:r>
      <w:r w:rsidRPr="00C9273C">
        <w:rPr>
          <w:rStyle w:val="11111AAAAStyleUnderline"/>
          <w:highlight w:val="yellow"/>
        </w:rPr>
        <w:t xml:space="preserve">activity will be </w:t>
      </w:r>
      <w:r w:rsidRPr="00C9273C">
        <w:rPr>
          <w:rStyle w:val="Emphasis"/>
          <w:highlight w:val="yellow"/>
        </w:rPr>
        <w:t>seen</w:t>
      </w:r>
      <w:r w:rsidRPr="00C9273C">
        <w:rPr>
          <w:rStyle w:val="11111AAAAStyleUnderline"/>
          <w:highlight w:val="yellow"/>
        </w:rPr>
        <w:t xml:space="preserve"> as</w:t>
      </w:r>
      <w:r w:rsidRPr="00C9273C">
        <w:rPr>
          <w:rStyle w:val="11111AAAAStyleUnderline"/>
        </w:rPr>
        <w:t xml:space="preserve"> </w:t>
      </w:r>
      <w:r w:rsidRPr="00C9273C">
        <w:rPr>
          <w:rStyle w:val="Emphasis"/>
        </w:rPr>
        <w:t xml:space="preserve">federal </w:t>
      </w:r>
      <w:r w:rsidRPr="00C9273C">
        <w:rPr>
          <w:rStyle w:val="Emphasis"/>
          <w:highlight w:val="yellow"/>
        </w:rPr>
        <w:t>endorsement</w:t>
      </w:r>
      <w:r w:rsidRPr="00C9273C">
        <w:rPr>
          <w:rStyle w:val="11111AAAAStyleUnderline"/>
        </w:rPr>
        <w:t xml:space="preserve"> of such activity</w:t>
      </w:r>
      <w:r w:rsidRPr="00C9273C">
        <w:t>.</w:t>
      </w:r>
    </w:p>
    <w:p w14:paraId="51E39BD7" w14:textId="77777777" w:rsidR="006E3F52" w:rsidRPr="009E3EB7" w:rsidRDefault="006E3F52" w:rsidP="006E3F52">
      <w:pPr>
        <w:rPr>
          <w:szCs w:val="16"/>
        </w:rPr>
      </w:pPr>
      <w:r w:rsidRPr="009E3EB7">
        <w:rPr>
          <w:szCs w:val="16"/>
        </w:rPr>
        <w:t>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government.155</w:t>
      </w:r>
    </w:p>
    <w:p w14:paraId="23DE690A" w14:textId="77777777" w:rsidR="006E3F52" w:rsidRPr="009E3EB7" w:rsidRDefault="006E3F52" w:rsidP="006E3F52">
      <w:pPr>
        <w:rPr>
          <w:szCs w:val="16"/>
        </w:rPr>
      </w:pPr>
      <w:r w:rsidRPr="009E3EB7">
        <w:rPr>
          <w:szCs w:val="16"/>
        </w:rPr>
        <w:t>2. Benefits of Decentralizing Foreign Relations</w:t>
      </w:r>
    </w:p>
    <w:p w14:paraId="2670679F" w14:textId="77777777" w:rsidR="006E3F52" w:rsidRPr="009E3EB7" w:rsidRDefault="006E3F52" w:rsidP="006E3F52">
      <w:pPr>
        <w:rPr>
          <w:szCs w:val="16"/>
        </w:rPr>
      </w:pPr>
      <w:r w:rsidRPr="009E3EB7">
        <w:rPr>
          <w:szCs w:val="16"/>
        </w:rPr>
        <w:t>Democracy that takes place at the level of the nation-state has long been considered suspect. As Robert Dahl and Edward Tufte observe in Size and Democracy, two thousand years of democratic theory either explicitly or implicitly presupposed that democracy could only work on a very local level.156 The first democracies were city-states whose citizens practiced a form of limited direct democracy.157 Both Plato and Aristotle assumed in their work that democracy would only occur in city-state like units of governance. For instance, Plato uses the example of a population of 5,040 as an ideal number of citizens for a democracy.158</w:t>
      </w:r>
    </w:p>
    <w:p w14:paraId="41440113" w14:textId="77777777" w:rsidR="006E3F52" w:rsidRPr="009E3EB7" w:rsidRDefault="006E3F52" w:rsidP="006E3F52">
      <w:pPr>
        <w:rPr>
          <w:szCs w:val="16"/>
        </w:rPr>
      </w:pPr>
      <w:r w:rsidRPr="009E3EB7">
        <w:rPr>
          <w:szCs w:val="16"/>
        </w:rPr>
        <w:t>Montesquieu and Rousseau, two of the thinkers who most influenced the founders of the United States, both believed in small scale democracy and largely believed democracy could only successfully take place at this level. Rousseau argued for small direct democracies and cautioned that “[t]he moment a people allows itself to be represented, it is no longer free: it no longer exists.”159 In contrast to Rousseau, Montesquieu wrote that representatives of the people were better at discussing public affairs and making decisions for the community than the people as a whole.160 He also felt, however, that democracy was not well-suited to a large country because it was too difficult to foster trust and a sense of public good on this scale.161</w:t>
      </w:r>
    </w:p>
    <w:p w14:paraId="68EA0639" w14:textId="77777777" w:rsidR="006E3F52" w:rsidRPr="009E3EB7" w:rsidRDefault="006E3F52" w:rsidP="006E3F52">
      <w:pPr>
        <w:rPr>
          <w:szCs w:val="16"/>
        </w:rPr>
      </w:pPr>
      <w:r w:rsidRPr="009E3EB7">
        <w:rPr>
          <w:szCs w:val="16"/>
        </w:rPr>
        <w:t>Inheriting a vast geographic area and a relatively large population (approximately 3.9 million people in 1790),162 the United States adopted a representative form of democracy on a national scale. Commitment to democracy at the state and local level, however, remained strong. De Tocqueville’s snapshot of the United States in Democracy in America showed the continued liveliness of democratic institutions at a municipal level in the early 1800s.163 An allegiance to states and regions was so overwhelming in the 1850s and 1860s that it created the preconditions for the South to attempt to form their own union during the Civil War.</w:t>
      </w:r>
    </w:p>
    <w:p w14:paraId="74FDAE1E" w14:textId="77777777" w:rsidR="006E3F52" w:rsidRPr="009E3EB7" w:rsidRDefault="006E3F52" w:rsidP="006E3F52">
      <w:pPr>
        <w:rPr>
          <w:szCs w:val="16"/>
        </w:rPr>
      </w:pPr>
      <w:r w:rsidRPr="009E3EB7">
        <w:rPr>
          <w:szCs w:val="16"/>
        </w:rPr>
        <w:t>Since the Civil War, there has been a general centralization of political power to the federal government, most notably during Reconstruction and the New Deal. In the 1930s, federal expenditures per year finally became greater than local expenditures.164 State and local democracy did not necessarily become less vibrant during this progression, but localities lost relative power over their citizens in relation to the federal government. Further, Americans’ political identities became less attached to their region, state, or town and more linked to the country as a whole.</w:t>
      </w:r>
    </w:p>
    <w:p w14:paraId="430DA6F0" w14:textId="77777777" w:rsidR="006E3F52" w:rsidRPr="009E3EB7" w:rsidRDefault="006E3F52" w:rsidP="006E3F52">
      <w:pPr>
        <w:rPr>
          <w:szCs w:val="16"/>
        </w:rPr>
      </w:pPr>
      <w:r w:rsidRPr="009E3EB7">
        <w:rPr>
          <w:szCs w:val="16"/>
        </w:rPr>
        <w:t>The country though has also seen countervailing trends. The second half of the 20th century saw a relative expansion of state and local government in relation to the federal government although federal spending remained significantly higher throughout. State and local expenditures have increased from 1950 to 2001 from 5.6% of GDP to 9.8%.165 During this same period, overall federal government expenditures changed relatively little, ranging from 15% to 23% of GDP (15.6% in 1950 and 18.4% in 2001). These overall federal numbers mask an important trend though because the Reagan presidency saw the beginning of a large drop in federal spending that was not defense, interest payments, or transfers (4.1% of GDP in 1980, 2.2% in 1988, and 2% in 2001).166 Meanwhile state and local spending consistently increased during this time (8.6% of GDP in 1980, 9.2% in 1988, and 9.8% in 2001).167 This change in federal, state, and local expenditures along with Supreme Court decisions supporting state rights and a general shift in public opinion for greater federalism indicates a moderate trend towards decentralizing many aspects of governance over the last 25 years in the United States.168</w:t>
      </w:r>
    </w:p>
    <w:p w14:paraId="7DCA30B5" w14:textId="77777777" w:rsidR="006E3F52" w:rsidRPr="009E3EB7" w:rsidRDefault="006E3F52" w:rsidP="006E3F52">
      <w:pPr>
        <w:rPr>
          <w:szCs w:val="16"/>
        </w:rPr>
      </w:pPr>
      <w:r w:rsidRPr="009E3EB7">
        <w:rPr>
          <w:szCs w:val="16"/>
        </w:rPr>
        <w:t>Federal systems are often adopted out of political necessity to accommodate religious, ethnic, or linguistic differences between groups from different geographic areas within the same country. These groups are granted guarantees of limited autonomy while the central government is granted limited overall control. This article does not examine the political necessity of American federalism. Instead, three other traditional justifications of federalism in the United States are highlighted and explicitly adopted to show the benefits of more decentralized foreign relations. These are the following: (1) federalism creates a greater diversity of policies which are more locally relevant, more economically efficient, and/or allow for more experimentation with less risk to the nation as a whole; (2) federalism provides a check on the over-centralization of power; and (3) federalism fosters thicker citizens by creating a more participatory and locally relevant democratic process.</w:t>
      </w:r>
    </w:p>
    <w:p w14:paraId="50BB82B1" w14:textId="77777777" w:rsidR="006E3F52" w:rsidRPr="00C9273C" w:rsidRDefault="006E3F52" w:rsidP="006E3F52">
      <w:r w:rsidRPr="00C9273C">
        <w:t xml:space="preserve">First, federalism allows for and fosters a greater diversity of policies. </w:t>
      </w:r>
      <w:r w:rsidRPr="00C9273C">
        <w:rPr>
          <w:rStyle w:val="11111AAAAStyleUnderline"/>
          <w:highlight w:val="yellow"/>
        </w:rPr>
        <w:t>Decent</w:t>
      </w:r>
      <w:r w:rsidRPr="009E3EB7">
        <w:rPr>
          <w:rStyle w:val="11111AAAAStyleUnderline"/>
          <w:highlight w:val="yellow"/>
        </w:rPr>
        <w:t>ralization</w:t>
      </w:r>
      <w:r w:rsidRPr="009E3EB7">
        <w:rPr>
          <w:rStyle w:val="11111AAAAStyleUnderline"/>
        </w:rPr>
        <w:t xml:space="preserve"> can </w:t>
      </w:r>
      <w:r w:rsidRPr="009E3EB7">
        <w:rPr>
          <w:rStyle w:val="11111AAAAStyleUnderline"/>
          <w:highlight w:val="yellow"/>
        </w:rPr>
        <w:t>allow for</w:t>
      </w:r>
      <w:r w:rsidRPr="009E3EB7">
        <w:rPr>
          <w:rStyle w:val="11111AAAAStyleUnderline"/>
        </w:rPr>
        <w:t xml:space="preserve"> a number of governmental subunits to work on the same problem creating what Jack Walker calls a </w:t>
      </w:r>
      <w:r w:rsidRPr="00C9273C">
        <w:rPr>
          <w:rStyle w:val="11111AAAAStyleUnderline"/>
          <w:highlight w:val="yellow"/>
        </w:rPr>
        <w:t>“</w:t>
      </w:r>
      <w:r w:rsidRPr="00C9273C">
        <w:rPr>
          <w:rStyle w:val="Emphasis"/>
          <w:highlight w:val="yellow"/>
        </w:rPr>
        <w:t>national</w:t>
      </w:r>
      <w:r w:rsidRPr="00C9273C">
        <w:rPr>
          <w:rStyle w:val="Emphasis"/>
        </w:rPr>
        <w:t xml:space="preserve"> system</w:t>
      </w:r>
      <w:r w:rsidRPr="00C9273C">
        <w:rPr>
          <w:rStyle w:val="11111AAAAStyleUnderline"/>
        </w:rPr>
        <w:t xml:space="preserve"> of </w:t>
      </w:r>
      <w:r w:rsidRPr="00C9273C">
        <w:rPr>
          <w:rStyle w:val="11111AAAAStyleUnderline"/>
          <w:highlight w:val="yellow"/>
        </w:rPr>
        <w:t>emulation</w:t>
      </w:r>
      <w:r w:rsidRPr="00C9273C">
        <w:rPr>
          <w:rStyle w:val="11111AAAAStyleUnderline"/>
        </w:rPr>
        <w:t xml:space="preserve"> and competition”</w:t>
      </w:r>
      <w:r w:rsidRPr="00C9273C">
        <w:t>169 while also taking into account local conditions and preferences. In a similar vein, Charles Tiebout famously argued that if “consumer-voters” are mobile and have full information they will sort amongst bundles of public goods offered by competing local governments, thereby leading to the distribution of public goods in an optimal manner.170</w:t>
      </w:r>
    </w:p>
    <w:p w14:paraId="4491B2B7" w14:textId="77777777" w:rsidR="006E3F52" w:rsidRPr="00C9273C" w:rsidRDefault="006E3F52" w:rsidP="006E3F52">
      <w:r w:rsidRPr="00C9273C">
        <w:t xml:space="preserve">Certainly, not all localities perform equally well at developing and adapting new policies. Research has shown that wealthier states tend to be more innovative although local political situations are in large part determinative as well.171 There is also reason to believe localities are best at determining solutions to middle-level difficulty problems as large problems often require more resources than are at their disposal while decentralization can often confuse remedies for smaller problems.172 With these limitations in mind, however, </w:t>
      </w:r>
      <w:r w:rsidRPr="00C9273C">
        <w:rPr>
          <w:rStyle w:val="11111AAAAStyleUnderline"/>
          <w:highlight w:val="yellow"/>
        </w:rPr>
        <w:t>localities are</w:t>
      </w:r>
      <w:r w:rsidRPr="00C9273C">
        <w:rPr>
          <w:rStyle w:val="11111AAAAStyleUnderline"/>
        </w:rPr>
        <w:t xml:space="preserve"> remarkably </w:t>
      </w:r>
      <w:r w:rsidRPr="00C9273C">
        <w:rPr>
          <w:rStyle w:val="Emphasis"/>
          <w:highlight w:val="yellow"/>
        </w:rPr>
        <w:t>adaptive</w:t>
      </w:r>
      <w:r w:rsidRPr="00C9273C">
        <w:rPr>
          <w:rStyle w:val="11111AAAAStyleUnderline"/>
        </w:rPr>
        <w:t xml:space="preserve">, often correctly </w:t>
      </w:r>
      <w:r w:rsidRPr="00C9273C">
        <w:rPr>
          <w:rStyle w:val="Emphasis"/>
          <w:highlight w:val="yellow"/>
        </w:rPr>
        <w:t>pinpointing</w:t>
      </w:r>
      <w:r w:rsidRPr="00C9273C">
        <w:rPr>
          <w:rStyle w:val="11111AAAAStyleUnderline"/>
        </w:rPr>
        <w:t xml:space="preserve"> problems and finding new </w:t>
      </w:r>
      <w:r w:rsidRPr="00C9273C">
        <w:rPr>
          <w:rStyle w:val="11111AAAAStyleUnderline"/>
          <w:highlight w:val="yellow"/>
        </w:rPr>
        <w:t xml:space="preserve">solutions </w:t>
      </w:r>
      <w:r w:rsidRPr="00C9273C">
        <w:rPr>
          <w:rStyle w:val="Emphasis"/>
          <w:highlight w:val="yellow"/>
        </w:rPr>
        <w:t>before</w:t>
      </w:r>
      <w:r w:rsidRPr="00C9273C">
        <w:rPr>
          <w:rStyle w:val="11111AAAAStyleUnderline"/>
          <w:highlight w:val="yellow"/>
        </w:rPr>
        <w:t xml:space="preserve"> the </w:t>
      </w:r>
      <w:r w:rsidRPr="00C9273C">
        <w:rPr>
          <w:rStyle w:val="Emphasis"/>
          <w:highlight w:val="yellow"/>
        </w:rPr>
        <w:t>fed</w:t>
      </w:r>
      <w:r w:rsidRPr="00C9273C">
        <w:rPr>
          <w:rStyle w:val="11111AAAAStyleUnderline"/>
        </w:rPr>
        <w:t>eral government does</w:t>
      </w:r>
      <w:r w:rsidRPr="00C9273C">
        <w:t>.</w:t>
      </w:r>
    </w:p>
    <w:p w14:paraId="2481FE55" w14:textId="77777777" w:rsidR="006E3F52" w:rsidRPr="00C9273C" w:rsidRDefault="006E3F52" w:rsidP="006E3F52">
      <w:r w:rsidRPr="00C9273C">
        <w:t xml:space="preserve">Dissenting from New State Ice Co. v. Liebmann, Justice Brandeis summarizes the frequently invoked idea that states can be laboratories for experimentation: </w:t>
      </w:r>
    </w:p>
    <w:p w14:paraId="2A06D347" w14:textId="77777777" w:rsidR="006E3F52" w:rsidRPr="00C9273C" w:rsidRDefault="006E3F52" w:rsidP="006E3F52">
      <w:r w:rsidRPr="00C9273C">
        <w:t>To stay experimentation in things social and economic is a grave responsibility. Denial of the right to experiment may be fraught with serious consequences to the Nation. It is one of the happy incidents of he federal system that a single courageous State may, if its citizens choose, serve as a laboratory; and try novel social and economic experiments without risk to the rest of the country.173</w:t>
      </w:r>
    </w:p>
    <w:p w14:paraId="62E420CF" w14:textId="77777777" w:rsidR="006E3F52" w:rsidRPr="00C9273C" w:rsidRDefault="006E3F52" w:rsidP="006E3F52">
      <w:r w:rsidRPr="00C9273C">
        <w:t xml:space="preserve">Of course, if state and local policies affect foreign relations, such experimentation is not “without risk to the rest of the country.”174 Localities’ policies that antagonize other countries could sour relations with important trade partners, needed political allies, or belligerent enemies. Although such </w:t>
      </w:r>
      <w:r w:rsidRPr="00C9273C">
        <w:rPr>
          <w:rStyle w:val="11111AAAAStyleUnderline"/>
        </w:rPr>
        <w:t>dangers</w:t>
      </w:r>
      <w:r w:rsidRPr="00C9273C">
        <w:t xml:space="preserve"> should be seriously considered, they </w:t>
      </w:r>
      <w:r w:rsidRPr="00C9273C">
        <w:rPr>
          <w:rStyle w:val="11111AAAAStyleUnderline"/>
        </w:rPr>
        <w:t xml:space="preserve">are often </w:t>
      </w:r>
      <w:r w:rsidRPr="00C9273C">
        <w:rPr>
          <w:rStyle w:val="Emphasis"/>
        </w:rPr>
        <w:t>overstated</w:t>
      </w:r>
      <w:r w:rsidRPr="00C9273C">
        <w:rPr>
          <w:rStyle w:val="11111AAAAStyleUnderline"/>
        </w:rPr>
        <w:t xml:space="preserve"> while in other cases the </w:t>
      </w:r>
      <w:r w:rsidRPr="00C9273C">
        <w:rPr>
          <w:rStyle w:val="Emphasis"/>
        </w:rPr>
        <w:t>larger benefits</w:t>
      </w:r>
      <w:r w:rsidRPr="00C9273C">
        <w:rPr>
          <w:rStyle w:val="11111AAAAStyleUnderline"/>
        </w:rPr>
        <w:t xml:space="preserve"> of state or local action </w:t>
      </w:r>
      <w:r w:rsidRPr="00C9273C">
        <w:rPr>
          <w:rStyle w:val="11111AAAAStyleUnderline"/>
          <w:highlight w:val="yellow"/>
        </w:rPr>
        <w:t>in</w:t>
      </w:r>
      <w:r w:rsidRPr="00C9273C">
        <w:rPr>
          <w:rStyle w:val="11111AAAAStyleUnderline"/>
        </w:rPr>
        <w:t xml:space="preserve"> </w:t>
      </w:r>
      <w:r w:rsidRPr="00C9273C">
        <w:rPr>
          <w:rStyle w:val="Emphasis"/>
        </w:rPr>
        <w:t xml:space="preserve">foreign </w:t>
      </w:r>
      <w:r w:rsidRPr="00C9273C">
        <w:rPr>
          <w:rStyle w:val="Emphasis"/>
          <w:highlight w:val="yellow"/>
        </w:rPr>
        <w:t>relations</w:t>
      </w:r>
      <w:r w:rsidRPr="00C9273C">
        <w:rPr>
          <w:rStyle w:val="11111AAAAStyleUnderline"/>
        </w:rPr>
        <w:t xml:space="preserve"> may be worth</w:t>
      </w:r>
      <w:r w:rsidRPr="00C9273C">
        <w:t xml:space="preserve"> the potential for some </w:t>
      </w:r>
      <w:r w:rsidRPr="00C9273C">
        <w:rPr>
          <w:rStyle w:val="11111AAAAStyleUnderline"/>
        </w:rPr>
        <w:t>limited adverse consequences</w:t>
      </w:r>
      <w:r w:rsidRPr="00C9273C">
        <w:t>. Further, the federal government can preempt localities’ policies that it finds endanger the country or its foreign policy.</w:t>
      </w:r>
    </w:p>
    <w:p w14:paraId="64CB931E" w14:textId="77777777" w:rsidR="006E3F52" w:rsidRPr="00C9273C" w:rsidRDefault="006E3F52" w:rsidP="006E3F52">
      <w:r w:rsidRPr="00C9273C">
        <w:t xml:space="preserve">State trade missions are an example of state action directed abroad that carries little risk for the nation as a whole. </w:t>
      </w:r>
      <w:r w:rsidRPr="00C9273C">
        <w:rPr>
          <w:rStyle w:val="11111AAAAStyleUnderline"/>
          <w:highlight w:val="yellow"/>
        </w:rPr>
        <w:t>States</w:t>
      </w:r>
      <w:r w:rsidRPr="00C9273C">
        <w:rPr>
          <w:rStyle w:val="11111AAAAStyleUnderline"/>
        </w:rPr>
        <w:t xml:space="preserve"> may </w:t>
      </w:r>
      <w:r w:rsidRPr="00C9273C">
        <w:rPr>
          <w:rStyle w:val="Emphasis"/>
          <w:highlight w:val="yellow"/>
        </w:rPr>
        <w:t>tailor</w:t>
      </w:r>
      <w:r w:rsidRPr="00C9273C">
        <w:rPr>
          <w:rStyle w:val="11111AAAAStyleUnderline"/>
        </w:rPr>
        <w:t xml:space="preserve"> these </w:t>
      </w:r>
      <w:r w:rsidRPr="00C9273C">
        <w:rPr>
          <w:rStyle w:val="11111AAAAStyleUnderline"/>
          <w:highlight w:val="yellow"/>
        </w:rPr>
        <w:t>missions to</w:t>
      </w:r>
      <w:r w:rsidRPr="00C9273C">
        <w:rPr>
          <w:rStyle w:val="11111AAAAStyleUnderline"/>
        </w:rPr>
        <w:t xml:space="preserve"> the </w:t>
      </w:r>
      <w:r w:rsidRPr="00C9273C">
        <w:rPr>
          <w:rStyle w:val="Emphasis"/>
        </w:rPr>
        <w:t xml:space="preserve">special </w:t>
      </w:r>
      <w:r w:rsidRPr="00C9273C">
        <w:rPr>
          <w:rStyle w:val="Emphasis"/>
          <w:highlight w:val="yellow"/>
        </w:rPr>
        <w:t>needs</w:t>
      </w:r>
      <w:r w:rsidRPr="00C9273C">
        <w:rPr>
          <w:rStyle w:val="11111AAAAStyleUnderline"/>
          <w:highlight w:val="yellow"/>
        </w:rPr>
        <w:t xml:space="preserve"> of</w:t>
      </w:r>
      <w:r w:rsidRPr="00C9273C">
        <w:rPr>
          <w:rStyle w:val="11111AAAAStyleUnderline"/>
        </w:rPr>
        <w:t xml:space="preserve"> their</w:t>
      </w:r>
      <w:r w:rsidRPr="00C9273C">
        <w:t xml:space="preserve"> business </w:t>
      </w:r>
      <w:r w:rsidRPr="00C9273C">
        <w:rPr>
          <w:rStyle w:val="11111AAAAStyleUnderline"/>
          <w:highlight w:val="yellow"/>
        </w:rPr>
        <w:t>communities. The</w:t>
      </w:r>
      <w:r w:rsidRPr="00C9273C">
        <w:rPr>
          <w:rStyle w:val="11111AAAAStyleUnderline"/>
        </w:rPr>
        <w:t xml:space="preserve"> diverse </w:t>
      </w:r>
      <w:r w:rsidRPr="00C9273C">
        <w:rPr>
          <w:rStyle w:val="11111AAAAStyleUnderline"/>
          <w:highlight w:val="yellow"/>
        </w:rPr>
        <w:t>tactics</w:t>
      </w:r>
      <w:r w:rsidRPr="00C9273C">
        <w:rPr>
          <w:rStyle w:val="11111AAAAStyleUnderline"/>
        </w:rPr>
        <w:t xml:space="preserve"> and goals</w:t>
      </w:r>
      <w:r w:rsidRPr="00C9273C">
        <w:t xml:space="preserve"> of these missions </w:t>
      </w:r>
      <w:r w:rsidRPr="00C9273C">
        <w:rPr>
          <w:rStyle w:val="11111AAAAStyleUnderline"/>
          <w:highlight w:val="yellow"/>
        </w:rPr>
        <w:t>may</w:t>
      </w:r>
      <w:r w:rsidRPr="00C9273C">
        <w:rPr>
          <w:rStyle w:val="11111AAAAStyleUnderline"/>
        </w:rPr>
        <w:t xml:space="preserve"> ultimately </w:t>
      </w:r>
      <w:r w:rsidRPr="00C9273C">
        <w:rPr>
          <w:rStyle w:val="11111AAAAStyleUnderline"/>
          <w:highlight w:val="yellow"/>
        </w:rPr>
        <w:t xml:space="preserve">be </w:t>
      </w:r>
      <w:r w:rsidRPr="00C9273C">
        <w:rPr>
          <w:rStyle w:val="Emphasis"/>
          <w:highlight w:val="yellow"/>
        </w:rPr>
        <w:t>more successful</w:t>
      </w:r>
      <w:r w:rsidRPr="00C9273C">
        <w:t xml:space="preserve"> at developing business ties </w:t>
      </w:r>
      <w:r w:rsidRPr="00C9273C">
        <w:rPr>
          <w:rStyle w:val="11111AAAAStyleUnderline"/>
        </w:rPr>
        <w:t xml:space="preserve">with other countries </w:t>
      </w:r>
      <w:r w:rsidRPr="00C9273C">
        <w:rPr>
          <w:rStyle w:val="11111AAAAStyleUnderline"/>
          <w:highlight w:val="yellow"/>
        </w:rPr>
        <w:t xml:space="preserve">than if </w:t>
      </w:r>
      <w:r w:rsidRPr="00C9273C">
        <w:rPr>
          <w:rStyle w:val="Emphasis"/>
          <w:highlight w:val="yellow"/>
        </w:rPr>
        <w:t>all</w:t>
      </w:r>
      <w:r w:rsidRPr="00C9273C">
        <w:rPr>
          <w:rStyle w:val="11111AAAAStyleUnderline"/>
        </w:rPr>
        <w:t xml:space="preserve"> efforts were</w:t>
      </w:r>
      <w:r w:rsidRPr="00C9273C">
        <w:t xml:space="preserve"> concentrated </w:t>
      </w:r>
      <w:r w:rsidRPr="00C9273C">
        <w:rPr>
          <w:rStyle w:val="11111AAAAStyleUnderline"/>
          <w:highlight w:val="yellow"/>
        </w:rPr>
        <w:t>through the U.S.</w:t>
      </w:r>
      <w:r w:rsidRPr="00C9273C">
        <w:rPr>
          <w:rStyle w:val="11111AAAAStyleUnderline"/>
        </w:rPr>
        <w:t xml:space="preserve"> government</w:t>
      </w:r>
      <w:r w:rsidRPr="00C9273C">
        <w:t xml:space="preserve">. </w:t>
      </w:r>
    </w:p>
    <w:p w14:paraId="70D7D1A5" w14:textId="77777777" w:rsidR="006E3F52" w:rsidRDefault="006E3F52" w:rsidP="006E3F52">
      <w:r w:rsidRPr="00C9273C">
        <w:rPr>
          <w:rStyle w:val="11111AAAAStyleUnderline"/>
        </w:rPr>
        <w:t xml:space="preserve">A number of areas of formerly </w:t>
      </w:r>
      <w:r w:rsidRPr="00C9273C">
        <w:rPr>
          <w:rStyle w:val="Emphasis"/>
          <w:highlight w:val="yellow"/>
        </w:rPr>
        <w:t>local</w:t>
      </w:r>
      <w:r w:rsidRPr="00C9273C">
        <w:t xml:space="preserve"> or national </w:t>
      </w:r>
      <w:r w:rsidRPr="00C9273C">
        <w:rPr>
          <w:rStyle w:val="11111AAAAStyleUnderline"/>
          <w:highlight w:val="yellow"/>
        </w:rPr>
        <w:t>concern</w:t>
      </w:r>
      <w:r w:rsidRPr="00C9273C">
        <w:t xml:space="preserve"> that have </w:t>
      </w:r>
      <w:r w:rsidRPr="00C9273C">
        <w:rPr>
          <w:rStyle w:val="11111AAAAStyleUnderline"/>
          <w:highlight w:val="yellow"/>
        </w:rPr>
        <w:t xml:space="preserve">become </w:t>
      </w:r>
      <w:r w:rsidRPr="00C9273C">
        <w:rPr>
          <w:rStyle w:val="Emphasis"/>
          <w:highlight w:val="yellow"/>
        </w:rPr>
        <w:t>international</w:t>
      </w:r>
      <w:r w:rsidRPr="00C9273C">
        <w:t xml:space="preserve">ized, such as environmental policy, </w:t>
      </w:r>
      <w:r w:rsidRPr="00C9273C">
        <w:rPr>
          <w:rStyle w:val="11111AAAAStyleUnderline"/>
        </w:rPr>
        <w:t>also benefit from decentralization</w:t>
      </w:r>
      <w:r w:rsidRPr="00C9273C">
        <w:t xml:space="preserve">. Within the framework of minimum national standards, </w:t>
      </w:r>
      <w:r w:rsidRPr="00C9273C">
        <w:rPr>
          <w:rStyle w:val="11111AAAAStyleUnderline"/>
          <w:highlight w:val="yellow"/>
        </w:rPr>
        <w:t>localities</w:t>
      </w:r>
      <w:r w:rsidRPr="00C9273C">
        <w:rPr>
          <w:rStyle w:val="11111AAAAStyleUnderline"/>
        </w:rPr>
        <w:t xml:space="preserve"> can</w:t>
      </w:r>
      <w:r w:rsidRPr="00C9273C">
        <w:t xml:space="preserve"> experiment with creative new environmental policies, defraying risk for the country and </w:t>
      </w:r>
      <w:r w:rsidRPr="00C9273C">
        <w:rPr>
          <w:rStyle w:val="Emphasis"/>
          <w:highlight w:val="yellow"/>
        </w:rPr>
        <w:t>creat</w:t>
      </w:r>
      <w:r w:rsidRPr="00C9273C">
        <w:rPr>
          <w:rStyle w:val="11111AAAAStyleUnderline"/>
        </w:rPr>
        <w:t xml:space="preserve">ing </w:t>
      </w:r>
      <w:r w:rsidRPr="00C9273C">
        <w:rPr>
          <w:rStyle w:val="Emphasis"/>
          <w:highlight w:val="yellow"/>
        </w:rPr>
        <w:t>support</w:t>
      </w:r>
      <w:r w:rsidRPr="00C9273C">
        <w:rPr>
          <w:rStyle w:val="11111AAAAStyleUnderline"/>
          <w:highlight w:val="yellow"/>
        </w:rPr>
        <w:t xml:space="preserve"> for</w:t>
      </w:r>
      <w:r w:rsidRPr="00C9273C">
        <w:rPr>
          <w:rStyle w:val="11111AAAAStyleUnderline"/>
        </w:rPr>
        <w:t xml:space="preserve"> successful </w:t>
      </w:r>
      <w:r w:rsidRPr="00C9273C">
        <w:rPr>
          <w:rStyle w:val="11111AAAAStyleUnderline"/>
          <w:highlight w:val="yellow"/>
        </w:rPr>
        <w:t>policies</w:t>
      </w:r>
      <w:r w:rsidRPr="00C9273C">
        <w:t>.</w:t>
      </w:r>
    </w:p>
    <w:p w14:paraId="2292886D" w14:textId="77777777" w:rsidR="006E3F52" w:rsidRPr="00C9273C" w:rsidRDefault="006E3F52" w:rsidP="006E3F52"/>
    <w:p w14:paraId="6A887D36" w14:textId="77777777" w:rsidR="006E3F52" w:rsidRDefault="006E3F52" w:rsidP="006E3F52">
      <w:pPr>
        <w:pStyle w:val="Heading4"/>
      </w:pPr>
      <w:r>
        <w:t>4—</w:t>
      </w:r>
      <w:r w:rsidRPr="00C9273C">
        <w:t xml:space="preserve">It has </w:t>
      </w:r>
      <w:r w:rsidRPr="00C9273C">
        <w:rPr>
          <w:u w:val="single"/>
        </w:rPr>
        <w:t>all fifty states</w:t>
      </w:r>
      <w:r w:rsidRPr="00C9273C">
        <w:t xml:space="preserve"> collectively </w:t>
      </w:r>
      <w:r>
        <w:t>do</w:t>
      </w:r>
      <w:r w:rsidRPr="00C9273C">
        <w:t xml:space="preserve"> the plan</w:t>
      </w:r>
      <w:r>
        <w:t>—t</w:t>
      </w:r>
      <w:r w:rsidRPr="00C9273C">
        <w:t xml:space="preserve">hat sends an </w:t>
      </w:r>
      <w:r w:rsidRPr="00C9273C">
        <w:rPr>
          <w:u w:val="single"/>
        </w:rPr>
        <w:t>unprecedented</w:t>
      </w:r>
      <w:r w:rsidRPr="00C9273C">
        <w:t xml:space="preserve"> signal of support that’s </w:t>
      </w:r>
      <w:r w:rsidRPr="00C9273C">
        <w:rPr>
          <w:u w:val="single"/>
        </w:rPr>
        <w:t>seen</w:t>
      </w:r>
      <w:r w:rsidRPr="00C9273C">
        <w:t xml:space="preserve"> as U.S. interest. </w:t>
      </w:r>
    </w:p>
    <w:p w14:paraId="113862A0" w14:textId="77777777" w:rsidR="006E3F52" w:rsidRDefault="006E3F52" w:rsidP="006E3F52">
      <w:r w:rsidRPr="005264B7">
        <w:rPr>
          <w:rStyle w:val="Style13ptBold"/>
        </w:rPr>
        <w:t>Spiegel 21</w:t>
      </w:r>
      <w:r>
        <w:t xml:space="preserve"> (Julia Spiegel is Deputy County Counsel in the Santa Clara County Counsel’s Office and Lecturer in International Policy Studies and Law at Stanford University, J.D. from Yale University, M.P.A. from the Princeton School of Public and International Affairs; 3-3-2021; "Embracing Foreign Affairs Federalism in a Post-Trump Era"; Lawfare; doα: 9-23-2025) https://www.lawfaremedia.org/article/embracing-foreign-affairs-federalism-post-trump-era</w:t>
      </w:r>
    </w:p>
    <w:p w14:paraId="3B2C5E14" w14:textId="77777777" w:rsidR="006E3F52" w:rsidRPr="005264B7" w:rsidRDefault="006E3F52" w:rsidP="006E3F52"/>
    <w:p w14:paraId="302209D2" w14:textId="77777777" w:rsidR="006E3F52" w:rsidRPr="00D37264" w:rsidRDefault="006E3F52" w:rsidP="006E3F52">
      <w:r w:rsidRPr="00D37264">
        <w:t>Local Foreign Affairs in Practice</w:t>
      </w:r>
    </w:p>
    <w:p w14:paraId="24DF8DFD" w14:textId="77777777" w:rsidR="006E3F52" w:rsidRPr="00D37264" w:rsidRDefault="006E3F52" w:rsidP="006E3F52">
      <w:r w:rsidRPr="00D37264">
        <w:rPr>
          <w:rStyle w:val="11111AAAAStyleUnderline"/>
          <w:highlight w:val="yellow"/>
        </w:rPr>
        <w:t>Subnational actors</w:t>
      </w:r>
      <w:r w:rsidRPr="00D37264">
        <w:t xml:space="preserve"> may </w:t>
      </w:r>
      <w:r w:rsidRPr="00D37264">
        <w:rPr>
          <w:rStyle w:val="Emphasis"/>
          <w:highlight w:val="yellow"/>
        </w:rPr>
        <w:t>possess</w:t>
      </w:r>
      <w:r w:rsidRPr="00D37264">
        <w:rPr>
          <w:rStyle w:val="11111AAAAStyleUnderline"/>
        </w:rPr>
        <w:t xml:space="preserve"> these </w:t>
      </w:r>
      <w:r w:rsidRPr="00D37264">
        <w:rPr>
          <w:rStyle w:val="Emphasis"/>
          <w:highlight w:val="yellow"/>
        </w:rPr>
        <w:t>foreign</w:t>
      </w:r>
      <w:r w:rsidRPr="00D37264">
        <w:rPr>
          <w:rStyle w:val="Emphasis"/>
        </w:rPr>
        <w:t xml:space="preserve"> affairs</w:t>
      </w:r>
      <w:r w:rsidRPr="00D37264">
        <w:rPr>
          <w:rStyle w:val="11111AAAAStyleUnderline"/>
        </w:rPr>
        <w:t xml:space="preserve"> </w:t>
      </w:r>
      <w:r w:rsidRPr="00D37264">
        <w:rPr>
          <w:rStyle w:val="11111AAAAStyleUnderline"/>
          <w:highlight w:val="yellow"/>
        </w:rPr>
        <w:t>authorities</w:t>
      </w:r>
      <w:r w:rsidRPr="00D37264">
        <w:t>, but how do they use them in practice? As proposed here, states and localities engage in four distinct types of foreign affairs federalism: local to local, local to federal, local to corporate, and local to global.</w:t>
      </w:r>
    </w:p>
    <w:p w14:paraId="2F56EE70" w14:textId="77777777" w:rsidR="006E3F52" w:rsidRPr="00D37264" w:rsidRDefault="006E3F52" w:rsidP="006E3F52">
      <w:r w:rsidRPr="00D37264">
        <w:t xml:space="preserve">Local to Local. </w:t>
      </w:r>
      <w:r w:rsidRPr="00D37264">
        <w:rPr>
          <w:rStyle w:val="11111AAAAStyleUnderline"/>
        </w:rPr>
        <w:t xml:space="preserve">The </w:t>
      </w:r>
      <w:r w:rsidRPr="00D37264">
        <w:rPr>
          <w:rStyle w:val="11111AAAAStyleUnderline"/>
          <w:highlight w:val="yellow"/>
        </w:rPr>
        <w:t xml:space="preserve">most </w:t>
      </w:r>
      <w:r w:rsidRPr="00D37264">
        <w:rPr>
          <w:rStyle w:val="Emphasis"/>
          <w:highlight w:val="yellow"/>
        </w:rPr>
        <w:t>common</w:t>
      </w:r>
      <w:r w:rsidRPr="00D37264">
        <w:rPr>
          <w:rStyle w:val="11111AAAAStyleUnderline"/>
        </w:rPr>
        <w:t xml:space="preserve"> form of local foreign policymaking </w:t>
      </w:r>
      <w:r w:rsidRPr="00D37264">
        <w:rPr>
          <w:rStyle w:val="11111AAAAStyleUnderline"/>
          <w:highlight w:val="yellow"/>
        </w:rPr>
        <w:t xml:space="preserve">involves </w:t>
      </w:r>
      <w:r w:rsidRPr="00D37264">
        <w:rPr>
          <w:rStyle w:val="Emphasis"/>
          <w:highlight w:val="yellow"/>
        </w:rPr>
        <w:t>local</w:t>
      </w:r>
      <w:r w:rsidRPr="00D37264">
        <w:rPr>
          <w:rStyle w:val="11111AAAAStyleUnderline"/>
        </w:rPr>
        <w:t xml:space="preserve"> government</w:t>
      </w:r>
      <w:r w:rsidRPr="00D37264">
        <w:rPr>
          <w:rStyle w:val="Emphasis"/>
          <w:highlight w:val="yellow"/>
        </w:rPr>
        <w:t>s</w:t>
      </w:r>
      <w:r w:rsidRPr="00D37264">
        <w:rPr>
          <w:rStyle w:val="11111AAAAStyleUnderline"/>
          <w:highlight w:val="yellow"/>
        </w:rPr>
        <w:t xml:space="preserve"> engaging</w:t>
      </w:r>
      <w:r w:rsidRPr="00D37264">
        <w:rPr>
          <w:rStyle w:val="11111AAAAStyleUnderline"/>
        </w:rPr>
        <w:t xml:space="preserve"> with their </w:t>
      </w:r>
      <w:r w:rsidRPr="00D37264">
        <w:rPr>
          <w:rStyle w:val="Emphasis"/>
        </w:rPr>
        <w:t>counterparts</w:t>
      </w:r>
      <w:r w:rsidRPr="00D37264">
        <w:rPr>
          <w:rStyle w:val="11111AAAAStyleUnderline"/>
        </w:rPr>
        <w:t xml:space="preserve"> </w:t>
      </w:r>
      <w:r w:rsidRPr="00D37264">
        <w:rPr>
          <w:rStyle w:val="11111AAAAStyleUnderline"/>
          <w:highlight w:val="yellow"/>
        </w:rPr>
        <w:t xml:space="preserve">to </w:t>
      </w:r>
      <w:r w:rsidRPr="00D37264">
        <w:rPr>
          <w:rStyle w:val="Emphasis"/>
          <w:highlight w:val="yellow"/>
        </w:rPr>
        <w:t>implement</w:t>
      </w:r>
      <w:r w:rsidRPr="00D37264">
        <w:rPr>
          <w:rStyle w:val="11111AAAAStyleUnderline"/>
          <w:highlight w:val="yellow"/>
        </w:rPr>
        <w:t xml:space="preserve"> policy</w:t>
      </w:r>
      <w:r w:rsidRPr="00D37264">
        <w:rPr>
          <w:rStyle w:val="11111AAAAStyleUnderline"/>
        </w:rPr>
        <w:t xml:space="preserve"> initiatives that have transnational impacts</w:t>
      </w:r>
      <w:r w:rsidRPr="00D37264">
        <w:t xml:space="preserve">. For example, a number of states in the Pacific Northwest joined with the Canadian provinces of British Columbia, Alberta, Saskatchewan, Yukon and the Northwest Territories to create their own </w:t>
      </w:r>
      <w:hyperlink r:id="rId25" w:history="1">
        <w:r w:rsidRPr="00D37264">
          <w:rPr>
            <w:rStyle w:val="Hyperlink"/>
            <w:color w:val="auto"/>
            <w:u w:val="none"/>
          </w:rPr>
          <w:t>economic region</w:t>
        </w:r>
      </w:hyperlink>
      <w:r w:rsidRPr="00D37264">
        <w:t xml:space="preserve">. Realized through a public/private nonprofit, these regions coordinate policy on issues ranging from disaster resilience to water policy. On a larger scale, after President Trump declared his intention to withdraw from the Paris Agreement, California convened a </w:t>
      </w:r>
      <w:hyperlink r:id="rId26" w:history="1">
        <w:r w:rsidRPr="00D37264">
          <w:rPr>
            <w:rStyle w:val="Hyperlink"/>
            <w:color w:val="auto"/>
            <w:u w:val="none"/>
          </w:rPr>
          <w:t>summit</w:t>
        </w:r>
      </w:hyperlink>
      <w:r w:rsidRPr="00D37264">
        <w:t xml:space="preserve"> of cities, states and business leaders from around the world to secure thousands of subnational commitments to reduce carbon emissions. Localities then took action: California passed a bill committing to 100 percent renewable energy by 2045, while cities like Copenhagen pledged to become </w:t>
      </w:r>
      <w:hyperlink r:id="rId27" w:history="1">
        <w:r w:rsidRPr="00D37264">
          <w:rPr>
            <w:rStyle w:val="Hyperlink"/>
            <w:color w:val="auto"/>
            <w:u w:val="none"/>
          </w:rPr>
          <w:t>greenhouse gas-neutral</w:t>
        </w:r>
      </w:hyperlink>
      <w:r w:rsidRPr="00D37264">
        <w:t xml:space="preserve"> by 2025. Similar </w:t>
      </w:r>
      <w:hyperlink r:id="rId28" w:history="1">
        <w:r w:rsidRPr="00D37264">
          <w:rPr>
            <w:rStyle w:val="Hyperlink"/>
            <w:color w:val="auto"/>
            <w:u w:val="none"/>
          </w:rPr>
          <w:t>coordination</w:t>
        </w:r>
      </w:hyperlink>
      <w:r w:rsidRPr="00D37264">
        <w:t xml:space="preserve"> has occurred in response to the coronavirus pandemic.</w:t>
      </w:r>
    </w:p>
    <w:p w14:paraId="35061C20" w14:textId="77777777" w:rsidR="006E3F52" w:rsidRPr="00D37264" w:rsidRDefault="006E3F52" w:rsidP="006E3F52">
      <w:r w:rsidRPr="00D37264">
        <w:rPr>
          <w:rStyle w:val="11111AAAAStyleUnderline"/>
          <w:highlight w:val="yellow"/>
        </w:rPr>
        <w:t>Localities</w:t>
      </w:r>
      <w:r w:rsidRPr="00D37264">
        <w:rPr>
          <w:rStyle w:val="11111AAAAStyleUnderline"/>
        </w:rPr>
        <w:t xml:space="preserve"> can also </w:t>
      </w:r>
      <w:r w:rsidRPr="00D37264">
        <w:rPr>
          <w:rStyle w:val="11111AAAAStyleUnderline"/>
          <w:highlight w:val="yellow"/>
        </w:rPr>
        <w:t xml:space="preserve">wield </w:t>
      </w:r>
      <w:r w:rsidRPr="00D37264">
        <w:rPr>
          <w:rStyle w:val="Emphasis"/>
          <w:highlight w:val="yellow"/>
        </w:rPr>
        <w:t>soft power</w:t>
      </w:r>
      <w:r w:rsidRPr="00D37264">
        <w:rPr>
          <w:rStyle w:val="11111AAAAStyleUnderline"/>
        </w:rPr>
        <w:t xml:space="preserve"> in foreign affairs</w:t>
      </w:r>
      <w:r w:rsidRPr="00D37264">
        <w:t xml:space="preserve">. State National Guard units regularly </w:t>
      </w:r>
      <w:hyperlink r:id="rId29" w:history="1">
        <w:r w:rsidRPr="00D37264">
          <w:rPr>
            <w:rStyle w:val="Hyperlink"/>
            <w:color w:val="auto"/>
            <w:u w:val="none"/>
          </w:rPr>
          <w:t>partner</w:t>
        </w:r>
      </w:hyperlink>
      <w:r w:rsidRPr="00D37264">
        <w:t xml:space="preserve"> with countries across Africa to conduct exercises and training, and a wide range of localities conduct exchanges with foreign counterparts through </w:t>
      </w:r>
      <w:hyperlink r:id="rId30" w:history="1">
        <w:r w:rsidRPr="00D37264">
          <w:rPr>
            <w:rStyle w:val="Hyperlink"/>
            <w:color w:val="auto"/>
            <w:u w:val="none"/>
          </w:rPr>
          <w:t>Sister Cities</w:t>
        </w:r>
      </w:hyperlink>
      <w:r w:rsidRPr="00D37264">
        <w:t xml:space="preserve"> programs. </w:t>
      </w:r>
      <w:r w:rsidRPr="00D37264">
        <w:rPr>
          <w:rStyle w:val="11111AAAAStyleUnderline"/>
        </w:rPr>
        <w:t xml:space="preserve">Collectively, these initiatives help </w:t>
      </w:r>
      <w:r w:rsidRPr="00D37264">
        <w:rPr>
          <w:rStyle w:val="11111AAAAStyleUnderline"/>
          <w:highlight w:val="yellow"/>
        </w:rPr>
        <w:t xml:space="preserve">facilitate the </w:t>
      </w:r>
      <w:r w:rsidRPr="00D37264">
        <w:rPr>
          <w:rStyle w:val="Emphasis"/>
          <w:highlight w:val="yellow"/>
        </w:rPr>
        <w:t>bread and butter</w:t>
      </w:r>
      <w:r w:rsidRPr="00D37264">
        <w:rPr>
          <w:rStyle w:val="11111AAAAStyleUnderline"/>
          <w:highlight w:val="yellow"/>
        </w:rPr>
        <w:t xml:space="preserve"> of</w:t>
      </w:r>
      <w:r w:rsidRPr="00D37264">
        <w:rPr>
          <w:rStyle w:val="11111AAAAStyleUnderline"/>
        </w:rPr>
        <w:t xml:space="preserve"> foreign </w:t>
      </w:r>
      <w:r w:rsidRPr="00D37264">
        <w:rPr>
          <w:rStyle w:val="11111AAAAStyleUnderline"/>
          <w:highlight w:val="yellow"/>
        </w:rPr>
        <w:t>policy</w:t>
      </w:r>
      <w:r w:rsidRPr="00D37264">
        <w:rPr>
          <w:rStyle w:val="11111AAAAStyleUnderline"/>
        </w:rPr>
        <w:t xml:space="preserve">making: </w:t>
      </w:r>
      <w:r w:rsidRPr="00D37264">
        <w:rPr>
          <w:rStyle w:val="11111AAAAStyleUnderline"/>
          <w:highlight w:val="yellow"/>
        </w:rPr>
        <w:t xml:space="preserve">building </w:t>
      </w:r>
      <w:r w:rsidRPr="00D37264">
        <w:rPr>
          <w:rStyle w:val="Emphasis"/>
          <w:highlight w:val="yellow"/>
        </w:rPr>
        <w:t>relation</w:t>
      </w:r>
      <w:r w:rsidRPr="00D37264">
        <w:rPr>
          <w:rStyle w:val="11111AAAAStyleUnderline"/>
        </w:rPr>
        <w:t>ship</w:t>
      </w:r>
      <w:r w:rsidRPr="00D37264">
        <w:rPr>
          <w:rStyle w:val="Emphasis"/>
          <w:highlight w:val="yellow"/>
        </w:rPr>
        <w:t>s</w:t>
      </w:r>
      <w:r w:rsidRPr="00D37264">
        <w:t xml:space="preserve"> and understanding between communities.</w:t>
      </w:r>
    </w:p>
    <w:p w14:paraId="4671BE82" w14:textId="77777777" w:rsidR="006E3F52" w:rsidRPr="00D37264" w:rsidRDefault="006E3F52" w:rsidP="006E3F52">
      <w:r w:rsidRPr="00D37264">
        <w:t xml:space="preserve">Local to Federal. </w:t>
      </w:r>
      <w:r w:rsidRPr="00D37264">
        <w:rPr>
          <w:rStyle w:val="11111AAAAStyleUnderline"/>
          <w:highlight w:val="yellow"/>
        </w:rPr>
        <w:t xml:space="preserve">Local to </w:t>
      </w:r>
      <w:r w:rsidRPr="00D37264">
        <w:rPr>
          <w:rStyle w:val="Emphasis"/>
          <w:highlight w:val="yellow"/>
        </w:rPr>
        <w:t>federal</w:t>
      </w:r>
      <w:r w:rsidRPr="00D37264">
        <w:rPr>
          <w:rStyle w:val="11111AAAAStyleUnderline"/>
        </w:rPr>
        <w:t xml:space="preserve"> foreign-policy </w:t>
      </w:r>
      <w:r w:rsidRPr="00D37264">
        <w:rPr>
          <w:rStyle w:val="11111AAAAStyleUnderline"/>
          <w:highlight w:val="yellow"/>
        </w:rPr>
        <w:t>engagement gets</w:t>
      </w:r>
      <w:r w:rsidRPr="00D37264">
        <w:rPr>
          <w:rStyle w:val="11111AAAAStyleUnderline"/>
        </w:rPr>
        <w:t xml:space="preserve"> the </w:t>
      </w:r>
      <w:r w:rsidRPr="00D37264">
        <w:rPr>
          <w:rStyle w:val="Emphasis"/>
        </w:rPr>
        <w:t xml:space="preserve">most </w:t>
      </w:r>
      <w:r w:rsidRPr="00D37264">
        <w:rPr>
          <w:rStyle w:val="Emphasis"/>
          <w:highlight w:val="yellow"/>
        </w:rPr>
        <w:t>attention</w:t>
      </w:r>
      <w:r w:rsidRPr="00D37264">
        <w:t xml:space="preserve"> in legal circles. </w:t>
      </w:r>
      <w:r w:rsidRPr="00D37264">
        <w:rPr>
          <w:rStyle w:val="11111AAAAStyleUnderline"/>
        </w:rPr>
        <w:t xml:space="preserve">This engagement </w:t>
      </w:r>
      <w:r w:rsidRPr="00D37264">
        <w:rPr>
          <w:rStyle w:val="11111AAAAStyleUnderline"/>
          <w:highlight w:val="yellow"/>
        </w:rPr>
        <w:t>often</w:t>
      </w:r>
      <w:r w:rsidRPr="00D37264">
        <w:rPr>
          <w:rStyle w:val="11111AAAAStyleUnderline"/>
        </w:rPr>
        <w:t xml:space="preserve"> takes the form of </w:t>
      </w:r>
      <w:r w:rsidRPr="00D37264">
        <w:rPr>
          <w:rStyle w:val="11111AAAAStyleUnderline"/>
          <w:highlight w:val="yellow"/>
        </w:rPr>
        <w:t>“</w:t>
      </w:r>
      <w:r w:rsidRPr="00D37264">
        <w:rPr>
          <w:rStyle w:val="Emphasis"/>
          <w:highlight w:val="yellow"/>
        </w:rPr>
        <w:t>uncoop</w:t>
      </w:r>
      <w:r w:rsidRPr="00D37264">
        <w:rPr>
          <w:rStyle w:val="11111AAAAStyleUnderline"/>
        </w:rPr>
        <w:t xml:space="preserve">erative </w:t>
      </w:r>
      <w:r w:rsidRPr="00D37264">
        <w:rPr>
          <w:rStyle w:val="Emphasis"/>
          <w:highlight w:val="yellow"/>
        </w:rPr>
        <w:t>f</w:t>
      </w:r>
      <w:r w:rsidRPr="00D37264">
        <w:rPr>
          <w:rStyle w:val="11111AAAAStyleUnderline"/>
        </w:rPr>
        <w:t>ederal</w:t>
      </w:r>
      <w:r w:rsidRPr="00D37264">
        <w:rPr>
          <w:rStyle w:val="Emphasis"/>
          <w:highlight w:val="yellow"/>
        </w:rPr>
        <w:t>ism</w:t>
      </w:r>
      <w:r w:rsidRPr="00D37264">
        <w:rPr>
          <w:rStyle w:val="11111AAAAStyleUnderline"/>
          <w:highlight w:val="yellow"/>
        </w:rPr>
        <w:t>,”</w:t>
      </w:r>
      <w:r w:rsidRPr="00D37264">
        <w:t xml:space="preserve"> with the U.S. Supreme Court’s 2006 decision in Massachusetts v. Environmental Protection Agency serving as the archetypical precedent. In that case, a slim majority of the Supreme Court held that Massachusetts and several other states were correct in asserting that the Environmental Protection Agency was required to regulate greenhouse gas emissions under the Clean Air Act and that the agency was unjustified in delaying its decision to do so—a significant climate change win for the litigating states. </w:t>
      </w:r>
    </w:p>
    <w:p w14:paraId="14A654A0" w14:textId="77777777" w:rsidR="006E3F52" w:rsidRPr="00D37264" w:rsidRDefault="006E3F52" w:rsidP="006E3F52">
      <w:r w:rsidRPr="00D37264">
        <w:t>More recently, localities across the country sued the federal government for imposing new conditions on policing grants for localities that refuse to assist federal authorities with federal immigration enforcement efforts. Attempts to compel localities to assist with deportation efforts not only impact communities in those specific cities and counties but also bear directly on America’s relations with its neighbors and the other countries from which immigrants hail. If the federal government successfully coerced jurisdictions such as San Francisco and New York City into assisting with federal deportation efforts, for example, that could create tensions between those jurisdictions and the countries to which deportees are being returned. Such policies could also sour relations between the U.S. and those countries, as conscripting localities into federal immigration enforcement could significantly expand the United States’s capacity to deport immigrants and thereby raise tensions with those countries.</w:t>
      </w:r>
    </w:p>
    <w:p w14:paraId="4C0937F8" w14:textId="77777777" w:rsidR="006E3F52" w:rsidRPr="005264B7" w:rsidRDefault="006E3F52" w:rsidP="006E3F52">
      <w:r w:rsidRPr="00D37264">
        <w:t xml:space="preserve">At other times, this engagement is more cooperative. For instance, this past election cycle, </w:t>
      </w:r>
      <w:hyperlink r:id="rId31" w:history="1">
        <w:r w:rsidRPr="00D37264">
          <w:rPr>
            <w:rStyle w:val="Hyperlink"/>
            <w:color w:val="auto"/>
            <w:u w:val="none"/>
          </w:rPr>
          <w:t>local election administrators</w:t>
        </w:r>
      </w:hyperlink>
      <w:r w:rsidRPr="00D37264">
        <w:t xml:space="preserve"> made critical operational decisions to protect their infrastructure against foreign election interference. This cooperation was particularly important in the face of Russia’s plan to </w:t>
      </w:r>
      <w:hyperlink r:id="rId32" w:history="1">
        <w:r w:rsidRPr="00D37264">
          <w:rPr>
            <w:rStyle w:val="Hyperlink"/>
            <w:color w:val="auto"/>
            <w:u w:val="none"/>
          </w:rPr>
          <w:t>target election systems</w:t>
        </w:r>
      </w:hyperlink>
      <w:r w:rsidRPr="00D37264">
        <w:t xml:space="preserve"> in all 50 states. </w:t>
      </w:r>
      <w:r w:rsidRPr="00D37264">
        <w:rPr>
          <w:rStyle w:val="11111AAAAStyleUnderline"/>
          <w:highlight w:val="yellow"/>
        </w:rPr>
        <w:t>Local</w:t>
      </w:r>
      <w:r w:rsidRPr="00D37264">
        <w:rPr>
          <w:rStyle w:val="11111AAAAStyleUnderline"/>
        </w:rPr>
        <w:t xml:space="preserve"> to federal </w:t>
      </w:r>
      <w:r w:rsidRPr="00D37264">
        <w:rPr>
          <w:rStyle w:val="Emphasis"/>
          <w:highlight w:val="yellow"/>
        </w:rPr>
        <w:t>coop</w:t>
      </w:r>
      <w:r w:rsidRPr="00D37264">
        <w:rPr>
          <w:rStyle w:val="11111AAAAStyleUnderline"/>
        </w:rPr>
        <w:t xml:space="preserve">eration </w:t>
      </w:r>
      <w:r w:rsidRPr="00D37264">
        <w:rPr>
          <w:rStyle w:val="11111AAAAStyleUnderline"/>
          <w:highlight w:val="yellow"/>
        </w:rPr>
        <w:t>was</w:t>
      </w:r>
      <w:r w:rsidRPr="00D37264">
        <w:rPr>
          <w:rStyle w:val="11111AAAAStyleUnderline"/>
        </w:rPr>
        <w:t xml:space="preserve"> an </w:t>
      </w:r>
      <w:r w:rsidRPr="00D37264">
        <w:rPr>
          <w:rStyle w:val="Emphasis"/>
          <w:highlight w:val="yellow"/>
        </w:rPr>
        <w:t>enormous</w:t>
      </w:r>
      <w:r w:rsidRPr="00D37264">
        <w:rPr>
          <w:rStyle w:val="11111AAAAStyleUnderline"/>
        </w:rPr>
        <w:t>ly consequential foreign affairs function that protected the</w:t>
      </w:r>
      <w:r w:rsidRPr="00D37264">
        <w:t xml:space="preserve"> integrity of the U.S. federal </w:t>
      </w:r>
      <w:r w:rsidRPr="00D37264">
        <w:rPr>
          <w:rStyle w:val="11111AAAAStyleUnderline"/>
        </w:rPr>
        <w:t xml:space="preserve">electoral system from an external attack. This engagement can also occur </w:t>
      </w:r>
      <w:r w:rsidRPr="00D37264">
        <w:rPr>
          <w:rStyle w:val="11111AAAAStyleUnderline"/>
          <w:highlight w:val="yellow"/>
        </w:rPr>
        <w:t xml:space="preserve">across </w:t>
      </w:r>
      <w:r w:rsidRPr="00D37264">
        <w:rPr>
          <w:rStyle w:val="Emphasis"/>
          <w:highlight w:val="yellow"/>
        </w:rPr>
        <w:t>country</w:t>
      </w:r>
      <w:r w:rsidRPr="00D37264">
        <w:rPr>
          <w:rStyle w:val="11111AAAAStyleUnderline"/>
        </w:rPr>
        <w:t xml:space="preserve"> line</w:t>
      </w:r>
      <w:r w:rsidRPr="00D37264">
        <w:rPr>
          <w:rStyle w:val="Emphasis"/>
          <w:highlight w:val="yellow"/>
        </w:rPr>
        <w:t>s</w:t>
      </w:r>
      <w:r w:rsidRPr="00D37264">
        <w:t xml:space="preserve">. For instance, in 1989, the mayor of Irvine and a California state senator traveled to Vietnam to </w:t>
      </w:r>
      <w:hyperlink r:id="rId33" w:history="1">
        <w:r w:rsidRPr="00D37264">
          <w:rPr>
            <w:rStyle w:val="Hyperlink"/>
            <w:color w:val="auto"/>
          </w:rPr>
          <w:t>advocate</w:t>
        </w:r>
      </w:hyperlink>
      <w:r w:rsidRPr="00D37264">
        <w:t xml:space="preserve"> for the release of dozens of men whose families had fled to California. Or more recently, the County of Santa Clara entered into a binational memorandum of understanding with the Consulate General of México and the City of San José to reduce hate crimes targeting Mexican immigrants, while the Vermont city of Burlington partnered with dignitaries from the State of Vermont, Canada, Québec and France for a flag-raising ceremony to support the local francophone economy and raise awareness of French culture. </w:t>
      </w:r>
      <w:r w:rsidRPr="00D37264">
        <w:rPr>
          <w:rStyle w:val="11111AAAAStyleUnderline"/>
        </w:rPr>
        <w:t xml:space="preserve">These types of </w:t>
      </w:r>
      <w:r w:rsidRPr="00D37264">
        <w:rPr>
          <w:rStyle w:val="Emphasis"/>
        </w:rPr>
        <w:t>subnational</w:t>
      </w:r>
      <w:r w:rsidRPr="00D37264">
        <w:rPr>
          <w:rStyle w:val="11111AAAAStyleUnderline"/>
        </w:rPr>
        <w:t xml:space="preserve"> engagements with </w:t>
      </w:r>
      <w:r w:rsidRPr="00D37264">
        <w:rPr>
          <w:rStyle w:val="Emphasis"/>
        </w:rPr>
        <w:t>other nations</w:t>
      </w:r>
      <w:r w:rsidRPr="00D37264">
        <w:rPr>
          <w:rStyle w:val="11111AAAAStyleUnderline"/>
        </w:rPr>
        <w:t xml:space="preserve">’ federal bodies are now quite </w:t>
      </w:r>
      <w:r w:rsidRPr="00D37264">
        <w:rPr>
          <w:rStyle w:val="Emphasis"/>
        </w:rPr>
        <w:t>common</w:t>
      </w:r>
      <w:r w:rsidRPr="00D37264">
        <w:t>.</w:t>
      </w:r>
    </w:p>
    <w:p w14:paraId="18B507A1" w14:textId="77777777" w:rsidR="006E3F52" w:rsidRPr="008A1BCE" w:rsidRDefault="006E3F52" w:rsidP="006E3F52"/>
    <w:p w14:paraId="57C4C163" w14:textId="77777777" w:rsidR="001E08CB" w:rsidRPr="001E08CB" w:rsidRDefault="001E08CB" w:rsidP="001E08CB"/>
    <w:p w14:paraId="1FCF9FF4" w14:textId="52F6F6C2" w:rsidR="006E3F52" w:rsidRDefault="006E3F52" w:rsidP="006E3F52">
      <w:pPr>
        <w:pStyle w:val="Heading2"/>
      </w:pPr>
      <w:r>
        <w:t>1</w:t>
      </w:r>
    </w:p>
    <w:p w14:paraId="2072AF9D" w14:textId="77777777" w:rsidR="001E08CB" w:rsidRPr="001E08CB" w:rsidRDefault="001E08CB" w:rsidP="001E08CB"/>
    <w:p w14:paraId="62D4745A" w14:textId="77777777" w:rsidR="001E08CB" w:rsidRDefault="001E08CB" w:rsidP="006E3F52"/>
    <w:p w14:paraId="157D289F" w14:textId="77777777" w:rsidR="006E3F52" w:rsidRPr="0000031B" w:rsidRDefault="006E3F52" w:rsidP="006E3F52">
      <w:pPr>
        <w:pStyle w:val="Heading3"/>
        <w:rPr>
          <w:rFonts w:cs="Arial"/>
        </w:rPr>
      </w:pPr>
      <w:r w:rsidRPr="00F711F5">
        <w:rPr>
          <w:rFonts w:cs="Arial"/>
        </w:rPr>
        <w:t>D: Unions Don’t solve—1NC</w:t>
      </w:r>
    </w:p>
    <w:p w14:paraId="7D8C0711" w14:textId="77777777" w:rsidR="006E3F52" w:rsidRPr="00F711F5" w:rsidRDefault="006E3F52" w:rsidP="006E3F52"/>
    <w:p w14:paraId="7FF816ED" w14:textId="77777777" w:rsidR="006E3F52" w:rsidRPr="00F73B8E" w:rsidRDefault="006E3F52" w:rsidP="006E3F52">
      <w:pPr>
        <w:pStyle w:val="Heading4"/>
      </w:pPr>
      <w:r>
        <w:t xml:space="preserve">Unions aren’t the cause or solution to inequality </w:t>
      </w:r>
    </w:p>
    <w:p w14:paraId="6B9476C2" w14:textId="77777777" w:rsidR="006E3F52" w:rsidRPr="00F711F5" w:rsidRDefault="006E3F52" w:rsidP="006E3F52">
      <w:r w:rsidRPr="00F711F5">
        <w:rPr>
          <w:rStyle w:val="Style13ptBold"/>
        </w:rPr>
        <w:t>Palagashvili</w:t>
      </w:r>
      <w:r>
        <w:rPr>
          <w:rStyle w:val="Style13ptBold"/>
        </w:rPr>
        <w:t xml:space="preserve"> &amp; Sharfuddin</w:t>
      </w:r>
      <w:r w:rsidRPr="00F711F5">
        <w:rPr>
          <w:rStyle w:val="Style13ptBold"/>
        </w:rPr>
        <w:t xml:space="preserve"> 25</w:t>
      </w:r>
      <w:r w:rsidRPr="00F711F5">
        <w:t xml:space="preserve"> (Liya Palagashvili is a senior research fellow and director of the Labor Policy Project at the Mercatus Center at George Mason University, She serves on the Data Users Advisory Committee for the U.S. Bureau of Labor Statistics and is a scholar at New York University School of Law, Revana Sharfuddin is a predoctoral researcher at the Labor Policy Project at the Mercatus Center at George Mason University; 5-7-2025; "Do More Powerful Unions Generate Better Pro-Worker Outcomes?"; Mercatus Center; doα: 7-29-2025) https://www.mercatus.org/research/working-papers/do-more-powerful-unions-generate-better-pro-worker-outcomes</w:t>
      </w:r>
    </w:p>
    <w:p w14:paraId="399CE9A3" w14:textId="77777777" w:rsidR="006E3F52" w:rsidRPr="00F711F5" w:rsidRDefault="006E3F52" w:rsidP="006E3F52"/>
    <w:p w14:paraId="53BBE11D" w14:textId="77777777" w:rsidR="006E3F52" w:rsidRPr="002125AA" w:rsidRDefault="006E3F52" w:rsidP="006E3F52">
      <w:pPr>
        <w:rPr>
          <w:rStyle w:val="11111AAAAStyleUnderline"/>
        </w:rPr>
      </w:pPr>
      <w:r w:rsidRPr="002125AA">
        <w:rPr>
          <w:rStyle w:val="11111AAAAStyleUnderline"/>
        </w:rPr>
        <w:t>Has the decline in labor union power increased income inequality?</w:t>
      </w:r>
    </w:p>
    <w:p w14:paraId="69B7F9A3" w14:textId="77777777" w:rsidR="006E3F52" w:rsidRPr="00F711F5" w:rsidRDefault="006E3F52" w:rsidP="006E3F52">
      <w:r w:rsidRPr="00F711F5">
        <w:t>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w:t>
      </w:r>
    </w:p>
    <w:p w14:paraId="51F0D5D4" w14:textId="77777777" w:rsidR="006E3F52" w:rsidRPr="00F711F5" w:rsidRDefault="006E3F52" w:rsidP="006E3F52">
      <w:r w:rsidRPr="00F711F5">
        <w:t>38 However, the connection between labor union power and income inequality is multifaceted.</w:t>
      </w:r>
    </w:p>
    <w:p w14:paraId="1F480A46" w14:textId="77777777" w:rsidR="006E3F52" w:rsidRPr="002125AA" w:rsidRDefault="006E3F52" w:rsidP="006E3F52">
      <w:pPr>
        <w:rPr>
          <w:rStyle w:val="11111AAAAStyleUnderline"/>
        </w:rPr>
      </w:pPr>
      <w:r w:rsidRPr="00F711F5">
        <w:t xml:space="preserve">First, </w:t>
      </w:r>
      <w:r w:rsidRPr="002125AA">
        <w:t xml:space="preserve">there is a lack of consensus among economists about the decline in labor union power being </w:t>
      </w:r>
      <w:r w:rsidRPr="002125AA">
        <w:rPr>
          <w:rStyle w:val="11111AAAAStyleUnderline"/>
          <w:highlight w:val="yellow"/>
        </w:rPr>
        <w:t>the</w:t>
      </w:r>
      <w:r w:rsidRPr="002125AA">
        <w:rPr>
          <w:rStyle w:val="11111AAAAStyleUnderline"/>
        </w:rPr>
        <w:t xml:space="preserve"> primary </w:t>
      </w:r>
      <w:r w:rsidRPr="002125AA">
        <w:rPr>
          <w:rStyle w:val="11111AAAAStyleUnderline"/>
          <w:highlight w:val="yellow"/>
        </w:rPr>
        <w:t>cause of income inequality</w:t>
      </w:r>
      <w:r w:rsidRPr="002125AA">
        <w:rPr>
          <w:rStyle w:val="11111AAAAStyleUnderline"/>
        </w:rPr>
        <w:t xml:space="preserve">. </w:t>
      </w:r>
      <w:r w:rsidRPr="002125AA">
        <w:rPr>
          <w:rStyle w:val="Emphasis"/>
          <w:highlight w:val="yellow"/>
        </w:rPr>
        <w:t>Most economists</w:t>
      </w:r>
      <w:r w:rsidRPr="002125AA">
        <w:rPr>
          <w:rStyle w:val="11111AAAAStyleUnderline"/>
          <w:highlight w:val="yellow"/>
        </w:rPr>
        <w:t xml:space="preserve"> attribute</w:t>
      </w:r>
      <w:r w:rsidRPr="00F711F5">
        <w:t xml:space="preserve"> the rising </w:t>
      </w:r>
      <w:r w:rsidRPr="002125AA">
        <w:rPr>
          <w:rStyle w:val="11111AAAAStyleUnderline"/>
        </w:rPr>
        <w:t xml:space="preserve">income equality </w:t>
      </w:r>
      <w:r w:rsidRPr="002125AA">
        <w:rPr>
          <w:rStyle w:val="11111AAAAStyleUnderline"/>
          <w:highlight w:val="yellow"/>
        </w:rPr>
        <w:t>to</w:t>
      </w:r>
      <w:r w:rsidRPr="002125AA">
        <w:rPr>
          <w:rStyle w:val="11111AAAAStyleUnderline"/>
        </w:rPr>
        <w:t xml:space="preserve"> skill-biased </w:t>
      </w:r>
      <w:r w:rsidRPr="002125AA">
        <w:rPr>
          <w:rStyle w:val="11111AAAAStyleUnderline"/>
          <w:highlight w:val="yellow"/>
        </w:rPr>
        <w:t>tech</w:t>
      </w:r>
      <w:r w:rsidRPr="002125AA">
        <w:rPr>
          <w:rStyle w:val="11111AAAAStyleUnderline"/>
        </w:rPr>
        <w:t xml:space="preserve">nological </w:t>
      </w:r>
      <w:r w:rsidRPr="002125AA">
        <w:rPr>
          <w:rStyle w:val="11111AAAAStyleUnderline"/>
          <w:highlight w:val="yellow"/>
        </w:rPr>
        <w:t>change</w:t>
      </w:r>
      <w:r w:rsidRPr="00F711F5">
        <w:t xml:space="preserve"> that has benefitted the most-skilled workers who tend to be nonunionized, </w:t>
      </w:r>
      <w:r w:rsidRPr="002125AA">
        <w:rPr>
          <w:rStyle w:val="11111AAAAStyleUnderline"/>
          <w:highlight w:val="yellow"/>
        </w:rPr>
        <w:t>while</w:t>
      </w:r>
      <w:r w:rsidRPr="002125AA">
        <w:rPr>
          <w:rStyle w:val="11111AAAAStyleUnderline"/>
        </w:rPr>
        <w:t xml:space="preserve"> the </w:t>
      </w:r>
      <w:r w:rsidRPr="002125AA">
        <w:rPr>
          <w:rStyle w:val="11111AAAAStyleUnderline"/>
          <w:highlight w:val="yellow"/>
        </w:rPr>
        <w:t>demand for</w:t>
      </w:r>
      <w:r w:rsidRPr="002125AA">
        <w:rPr>
          <w:rStyle w:val="11111AAAAStyleUnderline"/>
        </w:rPr>
        <w:t xml:space="preserve"> other, </w:t>
      </w:r>
      <w:r w:rsidRPr="002125AA">
        <w:rPr>
          <w:rStyle w:val="11111AAAAStyleUnderline"/>
          <w:highlight w:val="yellow"/>
        </w:rPr>
        <w:t>less-skilled work</w:t>
      </w:r>
      <w:r w:rsidRPr="002125AA">
        <w:rPr>
          <w:rStyle w:val="11111AAAAStyleUnderline"/>
        </w:rPr>
        <w:t xml:space="preserve">ers </w:t>
      </w:r>
      <w:r w:rsidRPr="002125AA">
        <w:rPr>
          <w:rStyle w:val="Emphasis"/>
          <w:highlight w:val="yellow"/>
        </w:rPr>
        <w:t>stagnated</w:t>
      </w:r>
      <w:r w:rsidRPr="002125AA">
        <w:rPr>
          <w:rStyle w:val="11111AAAAStyleUnderline"/>
        </w:rPr>
        <w:t xml:space="preserve"> leading to what is referred to as job polarization</w:t>
      </w:r>
      <w:r w:rsidRPr="00F711F5">
        <w:t xml:space="preserve">.39 Since the 1980s, </w:t>
      </w:r>
      <w:r w:rsidRPr="002125AA">
        <w:rPr>
          <w:rStyle w:val="11111AAAAStyleUnderline"/>
          <w:highlight w:val="yellow"/>
        </w:rPr>
        <w:t>there</w:t>
      </w:r>
      <w:r w:rsidRPr="002125AA">
        <w:rPr>
          <w:rStyle w:val="11111AAAAStyleUnderline"/>
        </w:rPr>
        <w:t xml:space="preserve"> ha</w:t>
      </w:r>
      <w:r w:rsidRPr="002125AA">
        <w:rPr>
          <w:rStyle w:val="11111AAAAStyleUnderline"/>
          <w:highlight w:val="yellow"/>
        </w:rPr>
        <w:t>s been a “</w:t>
      </w:r>
      <w:r w:rsidRPr="002125AA">
        <w:rPr>
          <w:rStyle w:val="Emphasis"/>
          <w:highlight w:val="yellow"/>
        </w:rPr>
        <w:t>hollowing out</w:t>
      </w:r>
      <w:r w:rsidRPr="002125AA">
        <w:rPr>
          <w:rStyle w:val="11111AAAAStyleUnderline"/>
          <w:highlight w:val="yellow"/>
        </w:rPr>
        <w:t>” of</w:t>
      </w:r>
      <w:r w:rsidRPr="002125AA">
        <w:rPr>
          <w:rStyle w:val="11111AAAAStyleUnderline"/>
        </w:rPr>
        <w:t xml:space="preserve"> the </w:t>
      </w:r>
      <w:r w:rsidRPr="002125AA">
        <w:t xml:space="preserve">middle of </w:t>
      </w:r>
      <w:r w:rsidRPr="002125AA">
        <w:rPr>
          <w:rStyle w:val="11111AAAAStyleUnderline"/>
          <w:highlight w:val="yellow"/>
        </w:rPr>
        <w:t>the jobs distribution</w:t>
      </w:r>
      <w:r w:rsidRPr="002125AA">
        <w:rPr>
          <w:rStyle w:val="11111AAAAStyleUnderline"/>
        </w:rPr>
        <w:t xml:space="preserve">: </w:t>
      </w:r>
      <w:r w:rsidRPr="002125AA">
        <w:rPr>
          <w:rStyle w:val="11111AAAAStyleUnderline"/>
          <w:highlight w:val="yellow"/>
        </w:rPr>
        <w:t>Computerization</w:t>
      </w:r>
      <w:r w:rsidRPr="00F711F5">
        <w:t xml:space="preserve"> and other technological advancements </w:t>
      </w:r>
      <w:r w:rsidRPr="002125AA">
        <w:rPr>
          <w:rStyle w:val="11111AAAAStyleUnderline"/>
          <w:highlight w:val="yellow"/>
        </w:rPr>
        <w:t>increased</w:t>
      </w:r>
      <w:r w:rsidRPr="002125AA">
        <w:rPr>
          <w:rStyle w:val="11111AAAAStyleUnderline"/>
        </w:rPr>
        <w:t xml:space="preserve"> the </w:t>
      </w:r>
      <w:r w:rsidRPr="002125AA">
        <w:rPr>
          <w:rStyle w:val="11111AAAAStyleUnderline"/>
          <w:highlight w:val="yellow"/>
        </w:rPr>
        <w:t>demand for</w:t>
      </w:r>
      <w:r w:rsidRPr="002125AA">
        <w:rPr>
          <w:rStyle w:val="11111AAAAStyleUnderline"/>
        </w:rPr>
        <w:t xml:space="preserve"> college </w:t>
      </w:r>
      <w:r w:rsidRPr="002125AA">
        <w:rPr>
          <w:rStyle w:val="Emphasis"/>
          <w:highlight w:val="yellow"/>
        </w:rPr>
        <w:t>graduates</w:t>
      </w:r>
      <w:r w:rsidRPr="002125AA">
        <w:rPr>
          <w:rStyle w:val="11111AAAAStyleUnderline"/>
        </w:rPr>
        <w:t xml:space="preserve">, </w:t>
      </w:r>
      <w:r w:rsidRPr="002125AA">
        <w:rPr>
          <w:rStyle w:val="11111AAAAStyleUnderline"/>
          <w:highlight w:val="yellow"/>
        </w:rPr>
        <w:t>who are high</w:t>
      </w:r>
      <w:r w:rsidRPr="002125AA">
        <w:rPr>
          <w:rStyle w:val="11111AAAAStyleUnderline"/>
        </w:rPr>
        <w:t xml:space="preserve">er </w:t>
      </w:r>
      <w:r w:rsidRPr="002125AA">
        <w:rPr>
          <w:rStyle w:val="11111AAAAStyleUnderline"/>
          <w:highlight w:val="yellow"/>
        </w:rPr>
        <w:t>paid</w:t>
      </w:r>
      <w:r w:rsidRPr="002125AA">
        <w:rPr>
          <w:rStyle w:val="11111AAAAStyleUnderline"/>
        </w:rPr>
        <w:t xml:space="preserve"> (resulting in higher wages for them), </w:t>
      </w:r>
      <w:r w:rsidRPr="002125AA">
        <w:rPr>
          <w:rStyle w:val="11111AAAAStyleUnderline"/>
          <w:highlight w:val="yellow"/>
        </w:rPr>
        <w:t xml:space="preserve">and </w:t>
      </w:r>
      <w:r w:rsidRPr="002125AA">
        <w:rPr>
          <w:rStyle w:val="Emphasis"/>
          <w:highlight w:val="yellow"/>
        </w:rPr>
        <w:t>decreased</w:t>
      </w:r>
      <w:r w:rsidRPr="002125AA">
        <w:rPr>
          <w:rStyle w:val="11111AAAAStyleUnderline"/>
          <w:highlight w:val="yellow"/>
        </w:rPr>
        <w:t xml:space="preserve"> </w:t>
      </w:r>
      <w:r w:rsidRPr="002125AA">
        <w:rPr>
          <w:rStyle w:val="Emphasis"/>
          <w:highlight w:val="yellow"/>
        </w:rPr>
        <w:t>demand</w:t>
      </w:r>
      <w:r w:rsidRPr="002125AA">
        <w:rPr>
          <w:rStyle w:val="11111AAAAStyleUnderline"/>
          <w:highlight w:val="yellow"/>
        </w:rPr>
        <w:t xml:space="preserve"> for less-educated</w:t>
      </w:r>
      <w:r w:rsidRPr="002125AA">
        <w:rPr>
          <w:rStyle w:val="11111AAAAStyleUnderline"/>
        </w:rPr>
        <w:t xml:space="preserve"> workers in routine middle-skill jobs</w:t>
      </w:r>
      <w:r w:rsidRPr="00F711F5">
        <w:t xml:space="preserve">. For example, workers in computer-intensive industries, such as legal services, advertising, and finance, were in high demand, while secretaries, typists, and bookkeeping clerks were in low demand due to the automation of record-keeping and administrative tasks. </w:t>
      </w:r>
      <w:r w:rsidRPr="002125AA">
        <w:rPr>
          <w:rStyle w:val="11111AAAAStyleUnderline"/>
          <w:highlight w:val="yellow"/>
        </w:rPr>
        <w:t xml:space="preserve">At the same time, </w:t>
      </w:r>
      <w:r w:rsidRPr="002125AA">
        <w:rPr>
          <w:rStyle w:val="Emphasis"/>
          <w:highlight w:val="yellow"/>
        </w:rPr>
        <w:t>automated machinery</w:t>
      </w:r>
      <w:r w:rsidRPr="002125AA">
        <w:rPr>
          <w:rStyle w:val="11111AAAAStyleUnderline"/>
        </w:rPr>
        <w:t xml:space="preserve"> and industrial robots </w:t>
      </w:r>
      <w:r w:rsidRPr="002125AA">
        <w:rPr>
          <w:rStyle w:val="11111AAAAStyleUnderline"/>
          <w:highlight w:val="yellow"/>
        </w:rPr>
        <w:t>contributed to</w:t>
      </w:r>
      <w:r w:rsidRPr="002125AA">
        <w:rPr>
          <w:rStyle w:val="11111AAAAStyleUnderline"/>
        </w:rPr>
        <w:t xml:space="preserve"> a </w:t>
      </w:r>
      <w:r w:rsidRPr="002125AA">
        <w:rPr>
          <w:rStyle w:val="11111AAAAStyleUnderline"/>
          <w:highlight w:val="yellow"/>
        </w:rPr>
        <w:t>decline in</w:t>
      </w:r>
      <w:r w:rsidRPr="002125AA">
        <w:rPr>
          <w:rStyle w:val="11111AAAAStyleUnderline"/>
        </w:rPr>
        <w:t xml:space="preserve"> demand for assembly-line and machine-operation </w:t>
      </w:r>
      <w:r w:rsidRPr="002125AA">
        <w:rPr>
          <w:rStyle w:val="11111AAAAStyleUnderline"/>
          <w:highlight w:val="yellow"/>
        </w:rPr>
        <w:t>jobs</w:t>
      </w:r>
      <w:r w:rsidRPr="002125AA">
        <w:rPr>
          <w:rStyle w:val="11111AAAAStyleUnderline"/>
        </w:rPr>
        <w:t xml:space="preserve">, also </w:t>
      </w:r>
      <w:r w:rsidRPr="002125AA">
        <w:rPr>
          <w:rStyle w:val="11111AAAAStyleUnderline"/>
          <w:highlight w:val="yellow"/>
        </w:rPr>
        <w:t>harming blue-collar</w:t>
      </w:r>
      <w:r w:rsidRPr="002125AA">
        <w:rPr>
          <w:rStyle w:val="11111AAAAStyleUnderline"/>
        </w:rPr>
        <w:t xml:space="preserve"> workers.</w:t>
      </w:r>
    </w:p>
    <w:p w14:paraId="29BED441" w14:textId="77777777" w:rsidR="006E3F52" w:rsidRPr="002125AA" w:rsidRDefault="006E3F52" w:rsidP="006E3F52">
      <w:pPr>
        <w:rPr>
          <w:rStyle w:val="11111AAAAStyleUnderline"/>
        </w:rPr>
      </w:pPr>
      <w:r w:rsidRPr="00F711F5">
        <w:t xml:space="preserve">The timing of key trends undermines the argument that de-unionization, rather than technological change, was the primary driver of rising wage inequality. </w:t>
      </w:r>
      <w:r w:rsidRPr="002125AA">
        <w:rPr>
          <w:rStyle w:val="11111AAAAStyleUnderline"/>
          <w:highlight w:val="yellow"/>
        </w:rPr>
        <w:t xml:space="preserve">In the UK, wage inequality began </w:t>
      </w:r>
      <w:r w:rsidRPr="002125AA">
        <w:rPr>
          <w:rStyle w:val="Emphasis"/>
          <w:highlight w:val="yellow"/>
        </w:rPr>
        <w:t>increasing</w:t>
      </w:r>
      <w:r w:rsidRPr="002125AA">
        <w:rPr>
          <w:rStyle w:val="11111AAAAStyleUnderline"/>
          <w:highlight w:val="yellow"/>
        </w:rPr>
        <w:t xml:space="preserve"> in the</w:t>
      </w:r>
      <w:r w:rsidRPr="002125AA">
        <w:rPr>
          <w:rStyle w:val="11111AAAAStyleUnderline"/>
        </w:rPr>
        <w:t xml:space="preserve"> mid-19</w:t>
      </w:r>
      <w:r w:rsidRPr="002125AA">
        <w:rPr>
          <w:rStyle w:val="11111AAAAStyleUnderline"/>
          <w:highlight w:val="yellow"/>
        </w:rPr>
        <w:t xml:space="preserve">70s even as union density </w:t>
      </w:r>
      <w:r w:rsidRPr="002125AA">
        <w:rPr>
          <w:rStyle w:val="Emphasis"/>
          <w:highlight w:val="yellow"/>
        </w:rPr>
        <w:t>continued to rise</w:t>
      </w:r>
      <w:r w:rsidRPr="002125AA">
        <w:rPr>
          <w:rStyle w:val="11111AAAAStyleUnderline"/>
        </w:rPr>
        <w:t xml:space="preserve"> until 1980. In the US, </w:t>
      </w:r>
      <w:r w:rsidRPr="002125AA">
        <w:rPr>
          <w:rStyle w:val="11111AAAAStyleUnderline"/>
          <w:highlight w:val="yellow"/>
        </w:rPr>
        <w:t>de-unionization started in the</w:t>
      </w:r>
      <w:r w:rsidRPr="002125AA">
        <w:rPr>
          <w:rStyle w:val="11111AAAAStyleUnderline"/>
        </w:rPr>
        <w:t xml:space="preserve"> 19</w:t>
      </w:r>
      <w:r w:rsidRPr="002125AA">
        <w:rPr>
          <w:rStyle w:val="11111AAAAStyleUnderline"/>
          <w:highlight w:val="yellow"/>
        </w:rPr>
        <w:t>50s</w:t>
      </w:r>
      <w:r w:rsidRPr="002125AA">
        <w:rPr>
          <w:rStyle w:val="11111AAAAStyleUnderline"/>
        </w:rPr>
        <w:t xml:space="preserve">, a period </w:t>
      </w:r>
      <w:r w:rsidRPr="002125AA">
        <w:rPr>
          <w:rStyle w:val="11111AAAAStyleUnderline"/>
          <w:highlight w:val="yellow"/>
        </w:rPr>
        <w:t>when</w:t>
      </w:r>
      <w:r w:rsidRPr="002125AA">
        <w:rPr>
          <w:rStyle w:val="11111AAAAStyleUnderline"/>
        </w:rPr>
        <w:t xml:space="preserve"> wage </w:t>
      </w:r>
      <w:r w:rsidRPr="002125AA">
        <w:rPr>
          <w:rStyle w:val="11111AAAAStyleUnderline"/>
          <w:highlight w:val="yellow"/>
        </w:rPr>
        <w:t xml:space="preserve">inequality </w:t>
      </w:r>
      <w:r w:rsidRPr="002125AA">
        <w:rPr>
          <w:rStyle w:val="Emphasis"/>
          <w:highlight w:val="yellow"/>
        </w:rPr>
        <w:t>remained</w:t>
      </w:r>
      <w:r w:rsidRPr="002125AA">
        <w:rPr>
          <w:rStyle w:val="11111AAAAStyleUnderline"/>
        </w:rPr>
        <w:t xml:space="preserve"> relatively </w:t>
      </w:r>
      <w:r w:rsidRPr="002125AA">
        <w:rPr>
          <w:rStyle w:val="Emphasis"/>
          <w:highlight w:val="yellow"/>
        </w:rPr>
        <w:t>stable</w:t>
      </w:r>
      <w:r w:rsidRPr="002125AA">
        <w:rPr>
          <w:rStyle w:val="11111AAAAStyleUnderline"/>
          <w:highlight w:val="yellow"/>
        </w:rPr>
        <w:t>.</w:t>
      </w:r>
    </w:p>
    <w:p w14:paraId="18E19DA1" w14:textId="77777777" w:rsidR="006E3F52" w:rsidRPr="00F711F5" w:rsidRDefault="006E3F52" w:rsidP="006E3F52">
      <w:r w:rsidRPr="00F711F5">
        <w:t xml:space="preserve">40 Economist John Addison summarizes the literature on this relationship as follows: “Although unions may have played a material role in narrowing inequality at their peak or at times of strength both within and beyond the ranks of their members, any such role since the 1980s and 1990s seems unlikely against the more recent backdrop of job polarization.”41 </w:t>
      </w:r>
    </w:p>
    <w:p w14:paraId="2268DF10" w14:textId="77777777" w:rsidR="006E3F52" w:rsidRPr="00F711F5" w:rsidRDefault="006E3F52" w:rsidP="006E3F52">
      <w:r w:rsidRPr="00F711F5">
        <w:t xml:space="preserve">The second reason for the ambiguity of the income inequality narrative is the lack of consensus, particularly in the United States, on how to measure the income equality.42 When economists first began to study income inequality, it gained significant political attention. 43 Later research by the same scholars has produced lower estimates of income inequality. 44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variation.45 </w:t>
      </w:r>
      <w:r w:rsidRPr="002125AA">
        <w:rPr>
          <w:rStyle w:val="11111AAAAStyleUnderline"/>
        </w:rPr>
        <w:t xml:space="preserve">Some </w:t>
      </w:r>
      <w:r w:rsidRPr="002125AA">
        <w:rPr>
          <w:rStyle w:val="Emphasis"/>
        </w:rPr>
        <w:t>analyses</w:t>
      </w:r>
      <w:r w:rsidRPr="002125AA">
        <w:rPr>
          <w:rStyle w:val="11111AAAAStyleUnderline"/>
        </w:rPr>
        <w:t xml:space="preserve"> also selectively omit fringe benefits, which have historically risen</w:t>
      </w:r>
      <w:r w:rsidRPr="00F711F5">
        <w:t xml:space="preserve"> as a share of US compensation packages, as well as government transfers from income data.</w:t>
      </w:r>
    </w:p>
    <w:p w14:paraId="2C423DC8" w14:textId="77777777" w:rsidR="006E3F52" w:rsidRPr="00F711F5" w:rsidRDefault="006E3F52" w:rsidP="006E3F52">
      <w:r w:rsidRPr="00F711F5">
        <w:t xml:space="preserve">Therefore, while labor </w:t>
      </w:r>
      <w:r w:rsidRPr="00F711F5">
        <w:rPr>
          <w:rStyle w:val="11111AAAAStyleUnderline"/>
        </w:rPr>
        <w:t xml:space="preserve">unions may have historically played a role in reducing wage inequality, recent trends suggest that </w:t>
      </w:r>
      <w:r w:rsidRPr="002125AA">
        <w:rPr>
          <w:rStyle w:val="11111AAAAStyleUnderline"/>
          <w:highlight w:val="yellow"/>
        </w:rPr>
        <w:t>broader</w:t>
      </w:r>
      <w:r w:rsidRPr="00F711F5">
        <w:rPr>
          <w:rStyle w:val="11111AAAAStyleUnderline"/>
        </w:rPr>
        <w:t xml:space="preserve"> economic </w:t>
      </w:r>
      <w:r w:rsidRPr="002125AA">
        <w:rPr>
          <w:rStyle w:val="11111AAAAStyleUnderline"/>
          <w:highlight w:val="yellow"/>
        </w:rPr>
        <w:t>forces</w:t>
      </w:r>
      <w:r w:rsidRPr="00F711F5">
        <w:rPr>
          <w:rStyle w:val="11111AAAAStyleUnderline"/>
        </w:rPr>
        <w:t>—such as technological change and shifting labor market demands—</w:t>
      </w:r>
      <w:r w:rsidRPr="002125AA">
        <w:rPr>
          <w:rStyle w:val="11111AAAAStyleUnderline"/>
          <w:highlight w:val="yellow"/>
        </w:rPr>
        <w:t xml:space="preserve">have been </w:t>
      </w:r>
      <w:r w:rsidRPr="002125AA">
        <w:rPr>
          <w:rStyle w:val="Emphasis"/>
          <w:highlight w:val="yellow"/>
        </w:rPr>
        <w:t>more significant drivers</w:t>
      </w:r>
      <w:r w:rsidRPr="00F711F5">
        <w:rPr>
          <w:rStyle w:val="11111AAAAStyleUnderline"/>
        </w:rPr>
        <w:t>.</w:t>
      </w:r>
      <w:r w:rsidRPr="00F711F5">
        <w:t xml:space="preserve"> The ongoing debate over how to measure income inequality further complicates efforts to pinpoint the exact impact of declining union power on wage disparities.</w:t>
      </w:r>
    </w:p>
    <w:p w14:paraId="0448FAC0" w14:textId="77777777" w:rsidR="006E3F52" w:rsidRPr="00F711F5" w:rsidRDefault="006E3F52" w:rsidP="006E3F52"/>
    <w:p w14:paraId="05357EA6" w14:textId="77777777" w:rsidR="006E3F52" w:rsidRDefault="006E3F52" w:rsidP="006E3F52">
      <w:pPr>
        <w:pStyle w:val="Heading3"/>
      </w:pPr>
      <w:r>
        <w:t>D: Civil War—2NC</w:t>
      </w:r>
    </w:p>
    <w:p w14:paraId="70485774" w14:textId="77777777" w:rsidR="006E3F52" w:rsidRDefault="006E3F52" w:rsidP="006E3F52"/>
    <w:p w14:paraId="729CE05E" w14:textId="77777777" w:rsidR="006E3F52" w:rsidRDefault="006E3F52" w:rsidP="006E3F52"/>
    <w:p w14:paraId="07586618" w14:textId="77777777" w:rsidR="006E3F52" w:rsidRDefault="006E3F52" w:rsidP="006E3F52">
      <w:pPr>
        <w:pStyle w:val="Heading4"/>
      </w:pPr>
      <w:r>
        <w:t xml:space="preserve">No civil war—alt-righters can’t </w:t>
      </w:r>
      <w:r w:rsidRPr="0056164D">
        <w:rPr>
          <w:u w:val="single"/>
        </w:rPr>
        <w:t>logistically organize</w:t>
      </w:r>
      <w:r>
        <w:t>.</w:t>
      </w:r>
    </w:p>
    <w:p w14:paraId="65516894" w14:textId="77777777" w:rsidR="006E3F52" w:rsidRPr="00D04A6E" w:rsidRDefault="006E3F52" w:rsidP="006E3F52">
      <w:r w:rsidRPr="00D04A6E">
        <w:rPr>
          <w:rStyle w:val="Style13ptBold"/>
        </w:rPr>
        <w:t>Weintraub 20</w:t>
      </w:r>
      <w:r>
        <w:t xml:space="preserve"> (</w:t>
      </w:r>
      <w:r w:rsidRPr="00D04A6E">
        <w:t>Michael Weintraub (Georgetown University PhD, 2014) is an Associate Professor in the Escuela de Gobierno Alberto Lleras Camargo at Universidad de los Andes in Bogotá, Colombia, Director of the Security and Violence Area of the Center for the Study of Security and Drugs (CESED) at the same university, and Senior Researcher at Peace Research Institute Oslo (PRIO), Dani Nedal is a Postdoctoral Fellow and Lecturer at Carnegie Mellon’s Institute for Politics and Strateg</w:t>
      </w:r>
      <w:r>
        <w:t>y,</w:t>
      </w:r>
      <w:r w:rsidRPr="00D04A6E">
        <w:t xml:space="preserve"> Megan Stewart is an Assistant Professor at American University’s School of International Service</w:t>
      </w:r>
      <w:r>
        <w:t xml:space="preserve">, </w:t>
      </w:r>
      <w:r w:rsidRPr="00D04A6E">
        <w:t>9-14-2020, "Scattered Cities: Why Low Urban Concentration Makes Civil War A (Very) Remote Possibility in the US,"</w:t>
      </w:r>
      <w:r>
        <w:t xml:space="preserve"> Political Violence at a Glance,</w:t>
      </w:r>
      <w:r w:rsidRPr="00D04A6E">
        <w:t xml:space="preserve"> https://politicalviolenceataglance.org/2020/09/14/scattered-cities-why-low-urban-concentration-makes-civil-war-a-very-remote-possibility-in-the-us/</w:t>
      </w:r>
      <w:r>
        <w:t>)</w:t>
      </w:r>
    </w:p>
    <w:p w14:paraId="7F25E900" w14:textId="77777777" w:rsidR="006E3F52" w:rsidRDefault="006E3F52" w:rsidP="006E3F52">
      <w:r>
        <w:t>***these people predicted the capital riots in this article</w:t>
      </w:r>
    </w:p>
    <w:p w14:paraId="6C68B323" w14:textId="77777777" w:rsidR="006E3F52" w:rsidRDefault="006E3F52" w:rsidP="006E3F52"/>
    <w:p w14:paraId="07AD3596" w14:textId="77777777" w:rsidR="006E3F52" w:rsidRPr="00D04A6E" w:rsidRDefault="006E3F52" w:rsidP="006E3F52">
      <w:r w:rsidRPr="00B87307">
        <w:rPr>
          <w:rStyle w:val="11111AAAAStyleUnderline"/>
        </w:rPr>
        <w:t>Urban geography</w:t>
      </w:r>
      <w:r w:rsidRPr="00D04A6E">
        <w:t xml:space="preserve"> in the US </w:t>
      </w:r>
      <w:r w:rsidRPr="00B87307">
        <w:rPr>
          <w:rStyle w:val="11111AAAAStyleUnderline"/>
        </w:rPr>
        <w:t>is intimately related to the history of race in America</w:t>
      </w:r>
      <w:r w:rsidRPr="00D04A6E">
        <w:t xml:space="preserve">. After the Civil War, </w:t>
      </w:r>
      <w:r w:rsidRPr="00B87307">
        <w:rPr>
          <w:rStyle w:val="11111AAAAStyleUnderline"/>
        </w:rPr>
        <w:t>formal and informal discrimination</w:t>
      </w:r>
      <w:r w:rsidRPr="00D04A6E">
        <w:t xml:space="preserve"> at </w:t>
      </w:r>
      <w:hyperlink r:id="rId34" w:history="1">
        <w:r w:rsidRPr="00D04A6E">
          <w:rPr>
            <w:rStyle w:val="Hyperlink"/>
          </w:rPr>
          <w:t>nearly every level</w:t>
        </w:r>
      </w:hyperlink>
      <w:r w:rsidRPr="00D04A6E">
        <w:t> </w:t>
      </w:r>
      <w:r w:rsidRPr="00B87307">
        <w:rPr>
          <w:rStyle w:val="11111AAAAStyleUnderline"/>
        </w:rPr>
        <w:t>made it</w:t>
      </w:r>
      <w:r w:rsidRPr="00D04A6E">
        <w:t xml:space="preserve"> generally impractical and often downright </w:t>
      </w:r>
      <w:r w:rsidRPr="00B87307">
        <w:rPr>
          <w:rStyle w:val="11111AAAAStyleUnderline"/>
        </w:rPr>
        <w:t>impossible for Black Americans to own property and make a living</w:t>
      </w:r>
      <w:r w:rsidRPr="00D04A6E">
        <w:t xml:space="preserve"> in most parts of the country, not just largely rural areas in the South but also </w:t>
      </w:r>
      <w:hyperlink r:id="rId35" w:history="1">
        <w:r w:rsidRPr="00D04A6E">
          <w:rPr>
            <w:rStyle w:val="Hyperlink"/>
          </w:rPr>
          <w:t>in more affluent urban and suburban areas</w:t>
        </w:r>
      </w:hyperlink>
      <w:r w:rsidRPr="00D04A6E">
        <w:t xml:space="preserve"> in the North. </w:t>
      </w:r>
      <w:r w:rsidRPr="00B87307">
        <w:rPr>
          <w:rStyle w:val="11111AAAAStyleUnderline"/>
        </w:rPr>
        <w:t>This pushed African Americans</w:t>
      </w:r>
      <w:r w:rsidRPr="00D04A6E">
        <w:t>—</w:t>
      </w:r>
      <w:r w:rsidRPr="00B87307">
        <w:rPr>
          <w:rStyle w:val="11111AAAAStyleUnderline"/>
        </w:rPr>
        <w:t>and</w:t>
      </w:r>
      <w:r w:rsidRPr="00D04A6E">
        <w:t xml:space="preserve"> later </w:t>
      </w:r>
      <w:r w:rsidRPr="00B87307">
        <w:rPr>
          <w:rStyle w:val="11111AAAAStyleUnderline"/>
        </w:rPr>
        <w:t>immigrant communities of color</w:t>
      </w:r>
      <w:r w:rsidRPr="00D04A6E">
        <w:t>—</w:t>
      </w:r>
      <w:r w:rsidRPr="00B87307">
        <w:rPr>
          <w:rStyle w:val="11111AAAAStyleUnderline"/>
        </w:rPr>
        <w:t>to</w:t>
      </w:r>
      <w:r w:rsidRPr="00D04A6E">
        <w:t xml:space="preserve"> settle in the core of major </w:t>
      </w:r>
      <w:r w:rsidRPr="00B87307">
        <w:rPr>
          <w:rStyle w:val="11111AAAAStyleUnderline"/>
        </w:rPr>
        <w:t>urban areas</w:t>
      </w:r>
      <w:r w:rsidRPr="00D04A6E">
        <w:t xml:space="preserve">, the so-called “inner cities,” </w:t>
      </w:r>
      <w:r w:rsidRPr="00B87307">
        <w:rPr>
          <w:rStyle w:val="11111AAAAStyleUnderline"/>
        </w:rPr>
        <w:t>that whites had</w:t>
      </w:r>
      <w:r w:rsidRPr="00D04A6E">
        <w:t xml:space="preserve"> since the 1920s </w:t>
      </w:r>
      <w:r w:rsidRPr="00B87307">
        <w:rPr>
          <w:rStyle w:val="11111AAAAStyleUnderline"/>
        </w:rPr>
        <w:t>started to abandon</w:t>
      </w:r>
      <w:r w:rsidRPr="00D04A6E">
        <w:t xml:space="preserve"> for the creature comforts of the suburbs. Black migration from the rural South followed the same pattern, </w:t>
      </w:r>
      <w:hyperlink r:id="rId36" w:history="1">
        <w:r w:rsidRPr="00D04A6E">
          <w:rPr>
            <w:rStyle w:val="Hyperlink"/>
          </w:rPr>
          <w:t>causing whites to abandon cities</w:t>
        </w:r>
      </w:hyperlink>
      <w:r w:rsidRPr="00D04A6E">
        <w:t>. Indeed, as Leah Boustan writes, “[i]n 1980, after a century of suburbanization, 72% of metropolitan blacks lived in central cities, compared to 33% of metropolitan whites.” While this trend has begun to reverse in recent years with growing interest among white professionals in urban centers—leading to the gentrification of those same neighborhoods—for long stretches of the 20th century American cities were predominantly populated by African Americans.</w:t>
      </w:r>
    </w:p>
    <w:p w14:paraId="1AED7650" w14:textId="77777777" w:rsidR="006E3F52" w:rsidRPr="00D04A6E" w:rsidRDefault="006E3F52" w:rsidP="006E3F52">
      <w:r w:rsidRPr="00C96130">
        <w:rPr>
          <w:rStyle w:val="11111AAAAStyleUnderline"/>
          <w:highlight w:val="yellow"/>
        </w:rPr>
        <w:t xml:space="preserve">Civil war in the </w:t>
      </w:r>
      <w:r w:rsidRPr="00C96130">
        <w:rPr>
          <w:rStyle w:val="Emphasis"/>
          <w:highlight w:val="yellow"/>
        </w:rPr>
        <w:t>U</w:t>
      </w:r>
      <w:r w:rsidRPr="00C96130">
        <w:rPr>
          <w:rStyle w:val="11111AAAAStyleUnderline"/>
        </w:rPr>
        <w:t xml:space="preserve">nited </w:t>
      </w:r>
      <w:r w:rsidRPr="00C96130">
        <w:rPr>
          <w:rStyle w:val="Emphasis"/>
          <w:highlight w:val="yellow"/>
        </w:rPr>
        <w:t>S</w:t>
      </w:r>
      <w:r w:rsidRPr="00C96130">
        <w:rPr>
          <w:rStyle w:val="11111AAAAStyleUnderline"/>
        </w:rPr>
        <w:t xml:space="preserve">tates </w:t>
      </w:r>
      <w:r w:rsidRPr="00C96130">
        <w:rPr>
          <w:rStyle w:val="11111AAAAStyleUnderline"/>
          <w:highlight w:val="yellow"/>
        </w:rPr>
        <w:t>is unlikely. </w:t>
      </w:r>
      <w:r w:rsidRPr="00C96130">
        <w:rPr>
          <w:rStyle w:val="11111AAAAStyleUnderline"/>
        </w:rPr>
        <w:t>State repression</w:t>
      </w:r>
      <w:r w:rsidRPr="00B87307">
        <w:rPr>
          <w:rStyle w:val="11111AAAAStyleUnderline"/>
        </w:rPr>
        <w:t xml:space="preserve"> and </w:t>
      </w:r>
      <w:r w:rsidRPr="00C96130">
        <w:rPr>
          <w:rStyle w:val="Emphasis"/>
          <w:highlight w:val="yellow"/>
        </w:rPr>
        <w:t xml:space="preserve">low-intensity </w:t>
      </w:r>
      <w:r w:rsidRPr="00C96130">
        <w:rPr>
          <w:rStyle w:val="Emphasis"/>
        </w:rPr>
        <w:t xml:space="preserve">political </w:t>
      </w:r>
      <w:r w:rsidRPr="00C96130">
        <w:rPr>
          <w:rStyle w:val="Emphasis"/>
          <w:highlight w:val="yellow"/>
        </w:rPr>
        <w:t>violence</w:t>
      </w:r>
      <w:r w:rsidRPr="00C96130">
        <w:rPr>
          <w:rStyle w:val="11111AAAAStyleUnderline"/>
          <w:highlight w:val="yellow"/>
        </w:rPr>
        <w:t xml:space="preserve"> </w:t>
      </w:r>
      <w:r w:rsidRPr="0051255B">
        <w:rPr>
          <w:rStyle w:val="11111AAAAStyleUnderline"/>
          <w:highlight w:val="yellow"/>
        </w:rPr>
        <w:t>will undoubtedly continue</w:t>
      </w:r>
      <w:r w:rsidRPr="00C96130">
        <w:rPr>
          <w:rStyle w:val="11111AAAAStyleUnderline"/>
          <w:highlight w:val="yellow"/>
        </w:rPr>
        <w:t>.</w:t>
      </w:r>
      <w:r w:rsidRPr="00D04A6E">
        <w:t xml:space="preserve"> </w:t>
      </w:r>
      <w:r w:rsidRPr="0027594C">
        <w:rPr>
          <w:rStyle w:val="11111AAAAStyleUnderline"/>
        </w:rPr>
        <w:t>Regardless of</w:t>
      </w:r>
      <w:r w:rsidRPr="0027594C">
        <w:t xml:space="preserve"> whether Donald </w:t>
      </w:r>
      <w:r w:rsidRPr="0027594C">
        <w:rPr>
          <w:rStyle w:val="11111AAAAStyleUnderline"/>
        </w:rPr>
        <w:t>Trump</w:t>
      </w:r>
      <w:r w:rsidRPr="0027594C">
        <w:t xml:space="preserve"> wins reelection, </w:t>
      </w:r>
      <w:hyperlink r:id="rId37" w:history="1">
        <w:r w:rsidRPr="0027594C">
          <w:rPr>
            <w:rStyle w:val="11111AAAAStyleUnderline"/>
          </w:rPr>
          <w:t>organized collaboration</w:t>
        </w:r>
      </w:hyperlink>
      <w:r w:rsidRPr="0027594C">
        <w:rPr>
          <w:rStyle w:val="11111AAAAStyleUnderline"/>
        </w:rPr>
        <w:t xml:space="preserve"> between extremist </w:t>
      </w:r>
      <w:r w:rsidRPr="0027594C">
        <w:rPr>
          <w:rStyle w:val="Emphasis"/>
        </w:rPr>
        <w:t>right-wing groups</w:t>
      </w:r>
      <w:r w:rsidRPr="0027594C">
        <w:rPr>
          <w:rStyle w:val="11111AAAAStyleUnderline"/>
        </w:rPr>
        <w:t xml:space="preserve"> and elements of the state’s coercive apparatus</w:t>
      </w:r>
      <w:r w:rsidRPr="0027594C">
        <w:t>—</w:t>
      </w:r>
      <w:r w:rsidRPr="0027594C">
        <w:rPr>
          <w:rStyle w:val="11111AAAAStyleUnderline"/>
        </w:rPr>
        <w:t>i.e</w:t>
      </w:r>
      <w:r w:rsidRPr="0027594C">
        <w:t xml:space="preserve">., the </w:t>
      </w:r>
      <w:r w:rsidRPr="0027594C">
        <w:rPr>
          <w:rStyle w:val="11111AAAAStyleUnderline"/>
        </w:rPr>
        <w:t>police</w:t>
      </w:r>
      <w:r w:rsidRPr="0027594C">
        <w:t>—</w:t>
      </w:r>
      <w:r w:rsidRPr="0027594C">
        <w:rPr>
          <w:rStyle w:val="11111AAAAStyleUnderline"/>
        </w:rPr>
        <w:t>will</w:t>
      </w:r>
      <w:r w:rsidRPr="0027594C">
        <w:t xml:space="preserve"> probably </w:t>
      </w:r>
      <w:r w:rsidRPr="0027594C">
        <w:rPr>
          <w:rStyle w:val="11111AAAAStyleUnderline"/>
        </w:rPr>
        <w:t>continue</w:t>
      </w:r>
      <w:r w:rsidRPr="0027594C">
        <w:t xml:space="preserve">, </w:t>
      </w:r>
      <w:r w:rsidRPr="0027594C">
        <w:rPr>
          <w:rStyle w:val="11111AAAAStyleUnderline"/>
        </w:rPr>
        <w:t>at</w:t>
      </w:r>
      <w:r w:rsidRPr="0027594C">
        <w:t xml:space="preserve"> both the </w:t>
      </w:r>
      <w:r w:rsidRPr="0027594C">
        <w:rPr>
          <w:rStyle w:val="11111AAAAStyleUnderline"/>
        </w:rPr>
        <w:t>national and local levels</w:t>
      </w:r>
      <w:r w:rsidRPr="0027594C">
        <w:t xml:space="preserve">. </w:t>
      </w:r>
      <w:r w:rsidRPr="0027594C">
        <w:rPr>
          <w:rStyle w:val="11111AAAAStyleUnderline"/>
        </w:rPr>
        <w:t xml:space="preserve">Increased </w:t>
      </w:r>
      <w:r w:rsidRPr="0027594C">
        <w:rPr>
          <w:rStyle w:val="Emphasis"/>
        </w:rPr>
        <w:t>violent actions by </w:t>
      </w:r>
      <w:hyperlink r:id="rId38" w:history="1">
        <w:r w:rsidRPr="0027594C">
          <w:rPr>
            <w:rStyle w:val="Emphasis"/>
          </w:rPr>
          <w:t>accelerationist groups</w:t>
        </w:r>
        <w:r w:rsidRPr="0027594C">
          <w:rPr>
            <w:rStyle w:val="Hyperlink"/>
          </w:rPr>
          <w:t xml:space="preserve"> and individuals</w:t>
        </w:r>
      </w:hyperlink>
      <w:r w:rsidRPr="0027594C">
        <w:t>—</w:t>
      </w:r>
      <w:r w:rsidRPr="0027594C">
        <w:rPr>
          <w:rStyle w:val="11111AAAAStyleUnderline"/>
        </w:rPr>
        <w:t>white supremacists</w:t>
      </w:r>
      <w:r w:rsidRPr="0027594C">
        <w:t xml:space="preserve"> who want to accelerate civil disorder—</w:t>
      </w:r>
      <w:r w:rsidRPr="0027594C">
        <w:rPr>
          <w:rStyle w:val="11111AAAAStyleUnderline"/>
        </w:rPr>
        <w:t>is also likely,</w:t>
      </w:r>
      <w:r w:rsidRPr="0027594C">
        <w:t xml:space="preserve"> </w:t>
      </w:r>
      <w:r w:rsidRPr="0027594C">
        <w:rPr>
          <w:rStyle w:val="Emphasis"/>
        </w:rPr>
        <w:t>especially in the case of a contested</w:t>
      </w:r>
      <w:r w:rsidRPr="0051255B">
        <w:rPr>
          <w:rStyle w:val="Emphasis"/>
        </w:rPr>
        <w:t xml:space="preserve"> Joe Biden</w:t>
      </w:r>
      <w:r w:rsidRPr="007E0D57">
        <w:rPr>
          <w:rStyle w:val="Emphasis"/>
        </w:rPr>
        <w:t xml:space="preserve"> victory and a tumultuous transfer of power</w:t>
      </w:r>
      <w:r w:rsidRPr="0051255B">
        <w:rPr>
          <w:rStyle w:val="11111AAAAStyleUnderline"/>
        </w:rPr>
        <w:t xml:space="preserve">. </w:t>
      </w:r>
      <w:r w:rsidRPr="00D04A6E">
        <w:t>Should Donald Trump win in November 2020, we may see some </w:t>
      </w:r>
      <w:hyperlink r:id="rId39" w:history="1">
        <w:r w:rsidRPr="00D04A6E">
          <w:rPr>
            <w:rStyle w:val="Hyperlink"/>
          </w:rPr>
          <w:t>armed, organized challenges</w:t>
        </w:r>
      </w:hyperlink>
      <w:r w:rsidRPr="00D04A6E">
        <w:t> to state authority emerge from the left, in addition to the intensification of </w:t>
      </w:r>
      <w:hyperlink r:id="rId40" w:history="1">
        <w:r w:rsidRPr="00D04A6E">
          <w:rPr>
            <w:rStyle w:val="Hyperlink"/>
          </w:rPr>
          <w:t>largely disorganized violent actions</w:t>
        </w:r>
      </w:hyperlink>
      <w:r w:rsidRPr="00D04A6E">
        <w:t>.</w:t>
      </w:r>
    </w:p>
    <w:p w14:paraId="22E0A518" w14:textId="77777777" w:rsidR="006E3F52" w:rsidRPr="00305B94" w:rsidRDefault="006E3F52" w:rsidP="006E3F52">
      <w:r w:rsidRPr="007E0D57">
        <w:rPr>
          <w:rStyle w:val="11111AAAAStyleUnderline"/>
        </w:rPr>
        <w:t>Although the US has not experienced sustained</w:t>
      </w:r>
      <w:r w:rsidRPr="00D04A6E">
        <w:t xml:space="preserve">, </w:t>
      </w:r>
      <w:r w:rsidRPr="007E0D57">
        <w:rPr>
          <w:rStyle w:val="11111AAAAStyleUnderline"/>
        </w:rPr>
        <w:t>armed political contestation in 150 years</w:t>
      </w:r>
      <w:r w:rsidRPr="00D04A6E">
        <w:t xml:space="preserve">, </w:t>
      </w:r>
      <w:r w:rsidRPr="007E0D57">
        <w:rPr>
          <w:rStyle w:val="11111AAAAStyleUnderline"/>
        </w:rPr>
        <w:t>low</w:t>
      </w:r>
      <w:r w:rsidRPr="00D04A6E">
        <w:t xml:space="preserve"> levels of </w:t>
      </w:r>
      <w:r w:rsidRPr="007E0D57">
        <w:rPr>
          <w:rStyle w:val="11111AAAAStyleUnderline"/>
        </w:rPr>
        <w:t>urban concentration can still have an impact on</w:t>
      </w:r>
      <w:r w:rsidRPr="00D04A6E">
        <w:t xml:space="preserve"> patterns of </w:t>
      </w:r>
      <w:r w:rsidRPr="007E0D57">
        <w:rPr>
          <w:rStyle w:val="11111AAAAStyleUnderline"/>
        </w:rPr>
        <w:t>political violence and its</w:t>
      </w:r>
      <w:r w:rsidRPr="00D04A6E">
        <w:t xml:space="preserve"> likely </w:t>
      </w:r>
      <w:r w:rsidRPr="007E0D57">
        <w:rPr>
          <w:rStyle w:val="11111AAAAStyleUnderline"/>
        </w:rPr>
        <w:t>effects</w:t>
      </w:r>
      <w:r w:rsidRPr="00D04A6E">
        <w:t xml:space="preserve">. </w:t>
      </w:r>
      <w:r w:rsidRPr="007E0D57">
        <w:rPr>
          <w:rStyle w:val="11111AAAAStyleUnderline"/>
        </w:rPr>
        <w:t>Cities in the United States have faced widespread communal violence before</w:t>
      </w:r>
      <w:r w:rsidRPr="00D04A6E">
        <w:t xml:space="preserve">, </w:t>
      </w:r>
      <w:r w:rsidRPr="00305B94">
        <w:t>particularly violence that breaks down along racial lines: from the 1919 “Red Summer” to the 1943 race riots that rocked Los Angeles, Detroit, and Harlem, to the so-called “long, hot summers” in the 1960s, and the Rodney King riots in 1992. According to one of the earliest large-scale </w:t>
      </w:r>
      <w:hyperlink r:id="rId41" w:history="1">
        <w:r w:rsidRPr="00305B94">
          <w:rPr>
            <w:rStyle w:val="Hyperlink"/>
          </w:rPr>
          <w:t>comparative studies of civil strife</w:t>
        </w:r>
      </w:hyperlink>
      <w:r w:rsidRPr="00305B94">
        <w:t>, between 1961 and 1965 the US ranked 15th out of 95 countries in number of episodes of “turmoil” (“relatively spontaneous, unstructured mass strife”), and 42nd out of 114 in “total magnitude of strife,” with the vast majority occurring in urban areas.</w:t>
      </w:r>
    </w:p>
    <w:p w14:paraId="1F2A4EE1" w14:textId="77777777" w:rsidR="006E3F52" w:rsidRPr="00D04A6E" w:rsidRDefault="006E3F52" w:rsidP="006E3F52">
      <w:r w:rsidRPr="007E0D57">
        <w:rPr>
          <w:rStyle w:val="11111AAAAStyleUnderline"/>
        </w:rPr>
        <w:t>The dynamics we describe</w:t>
      </w:r>
      <w:r w:rsidRPr="00D04A6E">
        <w:t xml:space="preserve"> in our paper—</w:t>
      </w:r>
      <w:r w:rsidRPr="00305B94">
        <w:rPr>
          <w:rStyle w:val="11111AAAAStyleUnderline"/>
          <w:highlight w:val="yellow"/>
        </w:rPr>
        <w:t>state power concentrated in</w:t>
      </w:r>
      <w:r w:rsidRPr="007E0D57">
        <w:rPr>
          <w:rStyle w:val="11111AAAAStyleUnderline"/>
        </w:rPr>
        <w:t xml:space="preserve"> one or </w:t>
      </w:r>
      <w:r w:rsidRPr="00305B94">
        <w:rPr>
          <w:rStyle w:val="Emphasis"/>
          <w:highlight w:val="yellow"/>
        </w:rPr>
        <w:t xml:space="preserve">very few urban </w:t>
      </w:r>
      <w:r w:rsidRPr="0056164D">
        <w:rPr>
          <w:rStyle w:val="Emphasis"/>
          <w:highlight w:val="yellow"/>
        </w:rPr>
        <w:t>areas</w:t>
      </w:r>
      <w:r w:rsidRPr="0056164D">
        <w:rPr>
          <w:rStyle w:val="11111AAAAStyleUnderline"/>
          <w:highlight w:val="yellow"/>
        </w:rPr>
        <w:t xml:space="preserve">, with </w:t>
      </w:r>
      <w:r w:rsidRPr="0056164D">
        <w:rPr>
          <w:rStyle w:val="Emphasis"/>
          <w:highlight w:val="yellow"/>
        </w:rPr>
        <w:t xml:space="preserve">disconnected </w:t>
      </w:r>
      <w:r w:rsidRPr="00305B94">
        <w:rPr>
          <w:rStyle w:val="Emphasis"/>
          <w:highlight w:val="yellow"/>
        </w:rPr>
        <w:t>rural hinterlands</w:t>
      </w:r>
      <w:r w:rsidRPr="00D04A6E">
        <w:t>—</w:t>
      </w:r>
      <w:r w:rsidRPr="00305B94">
        <w:rPr>
          <w:rStyle w:val="11111AAAAStyleUnderline"/>
          <w:highlight w:val="yellow"/>
        </w:rPr>
        <w:t>isn’t present</w:t>
      </w:r>
      <w:r w:rsidRPr="00305B94">
        <w:rPr>
          <w:rStyle w:val="11111AAAAStyleUnderline"/>
        </w:rPr>
        <w:t xml:space="preserve"> as a potential contrib</w:t>
      </w:r>
      <w:r w:rsidRPr="007E0D57">
        <w:rPr>
          <w:rStyle w:val="11111AAAAStyleUnderline"/>
        </w:rPr>
        <w:t>uting factor for civil war</w:t>
      </w:r>
      <w:r w:rsidRPr="00D04A6E">
        <w:t xml:space="preserve"> in the United States</w:t>
      </w:r>
      <w:r w:rsidRPr="00305B94">
        <w:rPr>
          <w:rStyle w:val="11111AAAAStyleUnderline"/>
          <w:highlight w:val="yellow"/>
        </w:rPr>
        <w:t>.</w:t>
      </w:r>
      <w:r w:rsidRPr="00305B94">
        <w:rPr>
          <w:rStyle w:val="11111AAAAStyleUnderline"/>
        </w:rPr>
        <w:t xml:space="preserve"> </w:t>
      </w:r>
      <w:r w:rsidRPr="00305B94">
        <w:rPr>
          <w:rStyle w:val="11111AAAAStyleUnderline"/>
          <w:highlight w:val="yellow"/>
        </w:rPr>
        <w:t xml:space="preserve">While the country does have </w:t>
      </w:r>
      <w:r w:rsidRPr="00305B94">
        <w:rPr>
          <w:rStyle w:val="11111AAAAStyleUnderline"/>
        </w:rPr>
        <w:t>vast</w:t>
      </w:r>
      <w:r w:rsidRPr="007E0D57">
        <w:rPr>
          <w:rStyle w:val="11111AAAAStyleUnderline"/>
        </w:rPr>
        <w:t xml:space="preserve"> </w:t>
      </w:r>
      <w:r w:rsidRPr="00305B94">
        <w:rPr>
          <w:rStyle w:val="11111AAAAStyleUnderline"/>
          <w:highlight w:val="yellow"/>
        </w:rPr>
        <w:t xml:space="preserve">swaths of </w:t>
      </w:r>
      <w:r w:rsidRPr="00305B94">
        <w:rPr>
          <w:rStyle w:val="Emphasis"/>
          <w:highlight w:val="yellow"/>
        </w:rPr>
        <w:t>rural</w:t>
      </w:r>
      <w:r w:rsidRPr="007E0D57">
        <w:rPr>
          <w:rStyle w:val="Emphasis"/>
        </w:rPr>
        <w:t xml:space="preserve"> and remote </w:t>
      </w:r>
      <w:r w:rsidRPr="00305B94">
        <w:rPr>
          <w:rStyle w:val="Emphasis"/>
          <w:highlight w:val="yellow"/>
        </w:rPr>
        <w:t>land</w:t>
      </w:r>
      <w:r w:rsidRPr="00D04A6E">
        <w:t xml:space="preserve"> </w:t>
      </w:r>
      <w:r w:rsidRPr="00305B94">
        <w:rPr>
          <w:rStyle w:val="11111AAAAStyleUnderline"/>
          <w:highlight w:val="yellow"/>
        </w:rPr>
        <w:t>where groups can </w:t>
      </w:r>
      <w:hyperlink r:id="rId42" w:history="1">
        <w:r w:rsidRPr="00305B94">
          <w:rPr>
            <w:rStyle w:val="11111AAAAStyleUnderline"/>
            <w:highlight w:val="yellow"/>
          </w:rPr>
          <w:t>coalesce,</w:t>
        </w:r>
        <w:r w:rsidRPr="00305B94">
          <w:rPr>
            <w:rStyle w:val="11111AAAAStyleUnderline"/>
          </w:rPr>
          <w:t xml:space="preserve"> train, and establish footholds</w:t>
        </w:r>
      </w:hyperlink>
      <w:r w:rsidRPr="00305B94">
        <w:rPr>
          <w:rStyle w:val="11111AAAAStyleUnderline"/>
        </w:rPr>
        <w:t>, there are</w:t>
      </w:r>
      <w:r w:rsidRPr="00305B94">
        <w:t xml:space="preserve"> clear </w:t>
      </w:r>
      <w:r w:rsidRPr="00305B94">
        <w:rPr>
          <w:rStyle w:val="11111AAAAStyleUnderline"/>
        </w:rPr>
        <w:t xml:space="preserve">patterns in the racial and ideological composition of the </w:t>
      </w:r>
      <w:r w:rsidRPr="008A676D">
        <w:rPr>
          <w:rStyle w:val="11111AAAAStyleUnderline"/>
          <w:highlight w:val="yellow"/>
        </w:rPr>
        <w:t>ar</w:t>
      </w:r>
      <w:r w:rsidRPr="00305B94">
        <w:rPr>
          <w:rStyle w:val="11111AAAAStyleUnderline"/>
          <w:highlight w:val="yellow"/>
        </w:rPr>
        <w:t xml:space="preserve">med groups </w:t>
      </w:r>
      <w:r w:rsidRPr="00305B94">
        <w:rPr>
          <w:rStyle w:val="11111AAAAStyleUnderline"/>
        </w:rPr>
        <w:t>that occupy those spaces: they</w:t>
      </w:r>
      <w:r w:rsidRPr="007E0D57">
        <w:rPr>
          <w:rStyle w:val="11111AAAAStyleUnderline"/>
        </w:rPr>
        <w:t xml:space="preserve"> </w:t>
      </w:r>
      <w:r w:rsidRPr="00305B94">
        <w:rPr>
          <w:rStyle w:val="11111AAAAStyleUnderline"/>
          <w:highlight w:val="yellow"/>
        </w:rPr>
        <w:t>are</w:t>
      </w:r>
      <w:r w:rsidRPr="00D04A6E">
        <w:t> </w:t>
      </w:r>
      <w:hyperlink r:id="rId43" w:history="1">
        <w:r w:rsidRPr="00D04A6E">
          <w:rPr>
            <w:rStyle w:val="Hyperlink"/>
          </w:rPr>
          <w:t xml:space="preserve">predominantly </w:t>
        </w:r>
        <w:r w:rsidRPr="00305B94">
          <w:rPr>
            <w:rStyle w:val="Emphasis"/>
          </w:rPr>
          <w:t>white</w:t>
        </w:r>
        <w:r w:rsidRPr="00D04A6E">
          <w:rPr>
            <w:rStyle w:val="Hyperlink"/>
          </w:rPr>
          <w:t xml:space="preserve"> (</w:t>
        </w:r>
        <w:r w:rsidRPr="007E0D57">
          <w:rPr>
            <w:rStyle w:val="11111AAAAStyleUnderline"/>
          </w:rPr>
          <w:t>often</w:t>
        </w:r>
        <w:r w:rsidRPr="00D04A6E">
          <w:rPr>
            <w:rStyle w:val="Hyperlink"/>
          </w:rPr>
          <w:t xml:space="preserve"> </w:t>
        </w:r>
        <w:r w:rsidRPr="007E0D57">
          <w:rPr>
            <w:rStyle w:val="11111AAAAStyleUnderline"/>
          </w:rPr>
          <w:t>white-supremacist</w:t>
        </w:r>
        <w:r w:rsidRPr="00D04A6E">
          <w:rPr>
            <w:rStyle w:val="Hyperlink"/>
          </w:rPr>
          <w:t xml:space="preserve">) </w:t>
        </w:r>
        <w:r w:rsidRPr="008A676D">
          <w:rPr>
            <w:rStyle w:val="Emphasis"/>
            <w:highlight w:val="yellow"/>
          </w:rPr>
          <w:t>far-right militias</w:t>
        </w:r>
      </w:hyperlink>
      <w:r w:rsidRPr="00D04A6E">
        <w:t xml:space="preserve">. </w:t>
      </w:r>
      <w:r w:rsidRPr="007E0D57">
        <w:rPr>
          <w:rStyle w:val="11111AAAAStyleUnderline"/>
        </w:rPr>
        <w:t>They are</w:t>
      </w:r>
      <w:r w:rsidRPr="00D04A6E">
        <w:t xml:space="preserve"> also </w:t>
      </w:r>
      <w:r w:rsidRPr="008A676D">
        <w:rPr>
          <w:rStyle w:val="Emphasis"/>
          <w:highlight w:val="yellow"/>
        </w:rPr>
        <w:t>geographically dispersed and organizationally decentralized</w:t>
      </w:r>
      <w:r w:rsidRPr="00D04A6E">
        <w:t xml:space="preserve">, most often </w:t>
      </w:r>
      <w:r w:rsidRPr="008A676D">
        <w:rPr>
          <w:rStyle w:val="11111AAAAStyleUnderline"/>
          <w:highlight w:val="yellow"/>
        </w:rPr>
        <w:t xml:space="preserve">espousing an </w:t>
      </w:r>
      <w:r w:rsidRPr="008A676D">
        <w:rPr>
          <w:rStyle w:val="Emphasis"/>
          <w:highlight w:val="yellow"/>
        </w:rPr>
        <w:t>ideological aversion</w:t>
      </w:r>
      <w:r w:rsidRPr="008A676D">
        <w:rPr>
          <w:rStyle w:val="11111AAAAStyleUnderline"/>
          <w:highlight w:val="yellow"/>
        </w:rPr>
        <w:t xml:space="preserve"> to </w:t>
      </w:r>
      <w:r w:rsidRPr="008A676D">
        <w:rPr>
          <w:rStyle w:val="Emphasis"/>
          <w:highlight w:val="yellow"/>
        </w:rPr>
        <w:t>centralized authority</w:t>
      </w:r>
      <w:r w:rsidRPr="00D04A6E">
        <w:t xml:space="preserve"> in the form of the federal government or other (imagined) supranational authorities. </w:t>
      </w:r>
      <w:r w:rsidRPr="007233FE">
        <w:rPr>
          <w:rStyle w:val="11111AAAAStyleUnderline"/>
          <w:highlight w:val="yellow"/>
        </w:rPr>
        <w:t>This</w:t>
      </w:r>
      <w:r w:rsidRPr="007233FE">
        <w:rPr>
          <w:rStyle w:val="11111AAAAStyleUnderline"/>
        </w:rPr>
        <w:t xml:space="preserve"> type of </w:t>
      </w:r>
      <w:r w:rsidRPr="007233FE">
        <w:rPr>
          <w:rStyle w:val="Emphasis"/>
          <w:highlight w:val="yellow"/>
        </w:rPr>
        <w:t>fragmentation</w:t>
      </w:r>
      <w:r w:rsidRPr="007233FE">
        <w:rPr>
          <w:rStyle w:val="11111AAAAStyleUnderline"/>
        </w:rPr>
        <w:t xml:space="preserve"> generally </w:t>
      </w:r>
      <w:r w:rsidRPr="007233FE">
        <w:rPr>
          <w:rStyle w:val="11111AAAAStyleUnderline"/>
          <w:highlight w:val="yellow"/>
        </w:rPr>
        <w:t>shapes </w:t>
      </w:r>
      <w:hyperlink r:id="rId44" w:history="1">
        <w:r w:rsidRPr="007233FE">
          <w:rPr>
            <w:rStyle w:val="11111AAAAStyleUnderline"/>
            <w:highlight w:val="yellow"/>
          </w:rPr>
          <w:t>the</w:t>
        </w:r>
        <w:r w:rsidRPr="007233FE">
          <w:rPr>
            <w:rStyle w:val="Hyperlink"/>
            <w:highlight w:val="yellow"/>
          </w:rPr>
          <w:t xml:space="preserve"> </w:t>
        </w:r>
        <w:r w:rsidRPr="007233FE">
          <w:rPr>
            <w:rStyle w:val="Emphasis"/>
            <w:highlight w:val="yellow"/>
          </w:rPr>
          <w:t>scale of violence</w:t>
        </w:r>
      </w:hyperlink>
      <w:r w:rsidRPr="007233FE">
        <w:rPr>
          <w:rStyle w:val="11111AAAAStyleUnderline"/>
          <w:highlight w:val="yellow"/>
        </w:rPr>
        <w:t xml:space="preserve"> and the </w:t>
      </w:r>
      <w:r w:rsidRPr="007233FE">
        <w:rPr>
          <w:rStyle w:val="Emphasis"/>
          <w:highlight w:val="yellow"/>
        </w:rPr>
        <w:t>prospect for success</w:t>
      </w:r>
      <w:r w:rsidRPr="00D04A6E">
        <w:t>, and may push groups to adopt </w:t>
      </w:r>
      <w:hyperlink r:id="rId45" w:history="1">
        <w:r w:rsidRPr="00D04A6E">
          <w:rPr>
            <w:rStyle w:val="Hyperlink"/>
          </w:rPr>
          <w:t>more extreme tactics</w:t>
        </w:r>
      </w:hyperlink>
      <w:r w:rsidRPr="00D04A6E">
        <w:t>.</w:t>
      </w:r>
    </w:p>
    <w:p w14:paraId="3520DA51" w14:textId="77777777" w:rsidR="006E3F52" w:rsidRPr="0027594C" w:rsidRDefault="006E3F52" w:rsidP="006E3F52">
      <w:r w:rsidRPr="0027594C">
        <w:t>Meanwhile, urban groups and unstructured (not organized) movements, peaceful or otherwise, are equally dispersed throughout dozens of major urban areas. This means that major episodes of collective mobilization in cities, </w:t>
      </w:r>
      <w:hyperlink r:id="rId46" w:history="1">
        <w:r w:rsidRPr="0027594C">
          <w:rPr>
            <w:rStyle w:val="Hyperlink"/>
          </w:rPr>
          <w:t>even the largest in US history</w:t>
        </w:r>
      </w:hyperlink>
      <w:r w:rsidRPr="0027594C">
        <w:t>, are </w:t>
      </w:r>
      <w:hyperlink r:id="rId47" w:history="1">
        <w:r w:rsidRPr="0027594C">
          <w:rPr>
            <w:rStyle w:val="Hyperlink"/>
          </w:rPr>
          <w:t>unlikely to pose existential challenges to the central government</w:t>
        </w:r>
      </w:hyperlink>
      <w:r w:rsidRPr="0027594C">
        <w:t>, but will likely continue to represent a headache for local authorities. Urban protest will also likely continue to serve as a rallying cry for aggressive “law and order” policies by the right, as </w:t>
      </w:r>
      <w:hyperlink r:id="rId48" w:anchor="v=onepage&amp;q&amp;f=false" w:history="1">
        <w:r w:rsidRPr="0027594C">
          <w:rPr>
            <w:rStyle w:val="Hyperlink"/>
          </w:rPr>
          <w:t>concerns for social control rival or even overwhelm solidarity for the movement</w:t>
        </w:r>
      </w:hyperlink>
      <w:r w:rsidRPr="0027594C">
        <w:t>. The fragmentation and loose structure of the Black Lives Matter movement; the multitude of varying preferences among affiliated and unaffiliated groups; and the fact that the policy changes being demanded require actions across different localities and at different levels of government, complicate resolution of the issues that sparked the latest wave of protests.</w:t>
      </w:r>
    </w:p>
    <w:p w14:paraId="48642154" w14:textId="77777777" w:rsidR="006E3F52" w:rsidRPr="00D04A6E" w:rsidRDefault="006E3F52" w:rsidP="006E3F52">
      <w:r w:rsidRPr="00D04A6E">
        <w:t xml:space="preserve">The </w:t>
      </w:r>
      <w:r w:rsidRPr="007E0D57">
        <w:rPr>
          <w:rStyle w:val="11111AAAAStyleUnderline"/>
        </w:rPr>
        <w:t>months ahead are likely to be fraught</w:t>
      </w:r>
      <w:r w:rsidRPr="00D04A6E">
        <w:t xml:space="preserve">, and perhaps even more violent than usual, </w:t>
      </w:r>
      <w:r w:rsidRPr="007E0D57">
        <w:rPr>
          <w:rStyle w:val="11111AAAAStyleUnderline"/>
        </w:rPr>
        <w:t>with persistent low-level violence</w:t>
      </w:r>
      <w:r w:rsidRPr="00D04A6E">
        <w:t xml:space="preserve">. That the wealthiest and most powerful country in the world is gripped by political upheaval and widespread social mobilization is itself consequential, whether or not it escalates to a full-blown civil war. </w:t>
      </w:r>
      <w:r w:rsidRPr="007E0D57">
        <w:rPr>
          <w:rStyle w:val="11111AAAAStyleUnderline"/>
        </w:rPr>
        <w:t xml:space="preserve">But the </w:t>
      </w:r>
      <w:r w:rsidRPr="0056164D">
        <w:rPr>
          <w:rStyle w:val="11111AAAAStyleUnderline"/>
          <w:highlight w:val="yellow"/>
        </w:rPr>
        <w:t xml:space="preserve">likelihood of </w:t>
      </w:r>
      <w:r w:rsidRPr="0056164D">
        <w:rPr>
          <w:rStyle w:val="Emphasis"/>
          <w:highlight w:val="yellow"/>
        </w:rPr>
        <w:t>full-scale civil war</w:t>
      </w:r>
      <w:r w:rsidRPr="0056164D">
        <w:rPr>
          <w:rStyle w:val="11111AAAAStyleUnderline"/>
          <w:highlight w:val="yellow"/>
        </w:rPr>
        <w:t xml:space="preserve"> </w:t>
      </w:r>
      <w:r w:rsidRPr="0056164D">
        <w:rPr>
          <w:rStyle w:val="11111AAAAStyleUnderline"/>
        </w:rPr>
        <w:t xml:space="preserve">in the US </w:t>
      </w:r>
      <w:r w:rsidRPr="0056164D">
        <w:rPr>
          <w:rStyle w:val="11111AAAAStyleUnderline"/>
          <w:highlight w:val="yellow"/>
        </w:rPr>
        <w:t>remains low</w:t>
      </w:r>
      <w:r w:rsidRPr="00D04A6E">
        <w:t xml:space="preserve">. Despite this, </w:t>
      </w:r>
      <w:r w:rsidRPr="007E0D57">
        <w:rPr>
          <w:rStyle w:val="11111AAAAStyleUnderline"/>
        </w:rPr>
        <w:t>conflict escalation and civil war will</w:t>
      </w:r>
      <w:r w:rsidRPr="00D04A6E">
        <w:t xml:space="preserve"> likely </w:t>
      </w:r>
      <w:r w:rsidRPr="007E0D57">
        <w:rPr>
          <w:rStyle w:val="11111AAAAStyleUnderline"/>
        </w:rPr>
        <w:t>remain tropes used strategically</w:t>
      </w:r>
      <w:r w:rsidRPr="00D04A6E">
        <w:t xml:space="preserve">, if callously, </w:t>
      </w:r>
      <w:r w:rsidRPr="007E0D57">
        <w:rPr>
          <w:rStyle w:val="11111AAAAStyleUnderline"/>
        </w:rPr>
        <w:t>by those who wish to sow fear and deepen partisan divisions</w:t>
      </w:r>
      <w:r w:rsidRPr="00D04A6E">
        <w:t>. </w:t>
      </w:r>
    </w:p>
    <w:p w14:paraId="445F6D6E" w14:textId="77777777" w:rsidR="006E3F52" w:rsidRDefault="006E3F52" w:rsidP="006E3F52"/>
    <w:p w14:paraId="1BF5ED9B" w14:textId="77777777" w:rsidR="006E3F52" w:rsidRDefault="006E3F52" w:rsidP="006E3F52"/>
    <w:p w14:paraId="44A90237" w14:textId="77777777" w:rsidR="006E3F52" w:rsidRPr="0084015E" w:rsidRDefault="006E3F52" w:rsidP="006E3F52">
      <w:pPr>
        <w:pStyle w:val="Heading4"/>
        <w:rPr>
          <w:rFonts w:cs="Arial"/>
        </w:rPr>
      </w:pPr>
      <w:r w:rsidRPr="0084015E">
        <w:rPr>
          <w:rFonts w:cs="Arial"/>
        </w:rPr>
        <w:t>No civil war.</w:t>
      </w:r>
    </w:p>
    <w:p w14:paraId="22C6C695" w14:textId="77777777" w:rsidR="006E3F52" w:rsidRPr="0084015E" w:rsidRDefault="006E3F52" w:rsidP="006E3F52">
      <w:r w:rsidRPr="0084015E">
        <w:rPr>
          <w:rStyle w:val="Style13ptBold"/>
        </w:rPr>
        <w:t>Reich ’23</w:t>
      </w:r>
      <w:r w:rsidRPr="0084015E">
        <w:t xml:space="preserve"> [Robert, June 12; Professor of Public Policy at the University of California, Berkeley, former United States Secretary of Labor; The Guardian, “There will be no civil war over Trump. Here’s why,” https://www.theguardian.com/commentisfree/2023/jun/12/trump-civil-war-chances-documents-indictment]</w:t>
      </w:r>
    </w:p>
    <w:p w14:paraId="3EBD0A5C" w14:textId="77777777" w:rsidR="006E3F52" w:rsidRPr="0084015E" w:rsidRDefault="006E3F52" w:rsidP="006E3F52">
      <w:r w:rsidRPr="0084015E">
        <w:t xml:space="preserve">Violence is possible, but </w:t>
      </w:r>
      <w:r w:rsidRPr="0084015E">
        <w:rPr>
          <w:rStyle w:val="Emphasis"/>
          <w:highlight w:val="yellow"/>
        </w:rPr>
        <w:t>there will be no civil war</w:t>
      </w:r>
      <w:r w:rsidRPr="0084015E">
        <w:t>.</w:t>
      </w:r>
    </w:p>
    <w:p w14:paraId="75434927" w14:textId="77777777" w:rsidR="006E3F52" w:rsidRPr="0084015E" w:rsidRDefault="006E3F52" w:rsidP="006E3F52">
      <w:r w:rsidRPr="0084015E">
        <w:rPr>
          <w:rStyle w:val="11111AAAAStyleUnderline"/>
          <w:highlight w:val="yellow"/>
        </w:rPr>
        <w:t xml:space="preserve">Nations </w:t>
      </w:r>
      <w:r w:rsidRPr="0084015E">
        <w:rPr>
          <w:rStyle w:val="Emphasis"/>
          <w:highlight w:val="yellow"/>
        </w:rPr>
        <w:t>don’t</w:t>
      </w:r>
      <w:r w:rsidRPr="0084015E">
        <w:rPr>
          <w:rStyle w:val="11111AAAAStyleUnderline"/>
        </w:rPr>
        <w:t xml:space="preserve"> go to </w:t>
      </w:r>
      <w:r w:rsidRPr="0084015E">
        <w:rPr>
          <w:rStyle w:val="Emphasis"/>
          <w:highlight w:val="yellow"/>
        </w:rPr>
        <w:t>war</w:t>
      </w:r>
      <w:r w:rsidRPr="0084015E">
        <w:rPr>
          <w:rStyle w:val="11111AAAAStyleUnderline"/>
          <w:highlight w:val="yellow"/>
        </w:rPr>
        <w:t xml:space="preserve"> over</w:t>
      </w:r>
      <w:r w:rsidRPr="0084015E">
        <w:t xml:space="preserve"> whether they like or hate </w:t>
      </w:r>
      <w:r w:rsidRPr="0084015E">
        <w:rPr>
          <w:rStyle w:val="Emphasis"/>
        </w:rPr>
        <w:t xml:space="preserve">specific </w:t>
      </w:r>
      <w:r w:rsidRPr="0084015E">
        <w:rPr>
          <w:rStyle w:val="Emphasis"/>
          <w:highlight w:val="yellow"/>
        </w:rPr>
        <w:t>leaders</w:t>
      </w:r>
      <w:r w:rsidRPr="0084015E">
        <w:rPr>
          <w:rStyle w:val="11111AAAAStyleUnderline"/>
          <w:highlight w:val="yellow"/>
        </w:rPr>
        <w:t>. They</w:t>
      </w:r>
      <w:r w:rsidRPr="0084015E">
        <w:rPr>
          <w:rStyle w:val="11111AAAAStyleUnderline"/>
        </w:rPr>
        <w:t xml:space="preserve"> go to </w:t>
      </w:r>
      <w:r w:rsidRPr="0084015E">
        <w:rPr>
          <w:rStyle w:val="11111AAAAStyleUnderline"/>
          <w:highlight w:val="yellow"/>
        </w:rPr>
        <w:t>war over</w:t>
      </w:r>
      <w:r w:rsidRPr="0084015E">
        <w:t xml:space="preserve"> the </w:t>
      </w:r>
      <w:r w:rsidRPr="0084015E">
        <w:rPr>
          <w:rStyle w:val="Emphasis"/>
          <w:highlight w:val="yellow"/>
        </w:rPr>
        <w:t>ideologies</w:t>
      </w:r>
      <w:r w:rsidRPr="0084015E">
        <w:t>, religions, racism, social classes or economic policies these leaders represent.</w:t>
      </w:r>
    </w:p>
    <w:p w14:paraId="315A664A" w14:textId="77777777" w:rsidR="006E3F52" w:rsidRPr="0084015E" w:rsidRDefault="006E3F52" w:rsidP="006E3F52">
      <w:r w:rsidRPr="0084015E">
        <w:rPr>
          <w:rStyle w:val="11111AAAAStyleUnderline"/>
        </w:rPr>
        <w:t xml:space="preserve">But </w:t>
      </w:r>
      <w:r w:rsidRPr="0084015E">
        <w:rPr>
          <w:rStyle w:val="Emphasis"/>
          <w:highlight w:val="yellow"/>
        </w:rPr>
        <w:t>Trump</w:t>
      </w:r>
      <w:r w:rsidRPr="0084015E">
        <w:rPr>
          <w:rStyle w:val="11111AAAAStyleUnderline"/>
          <w:highlight w:val="yellow"/>
        </w:rPr>
        <w:t xml:space="preserve"> represents </w:t>
      </w:r>
      <w:r w:rsidRPr="0084015E">
        <w:rPr>
          <w:rStyle w:val="Emphasis"/>
          <w:highlight w:val="yellow"/>
        </w:rPr>
        <w:t>nothing</w:t>
      </w:r>
      <w:r w:rsidRPr="0084015E">
        <w:rPr>
          <w:rStyle w:val="11111AAAAStyleUnderline"/>
          <w:highlight w:val="yellow"/>
        </w:rPr>
        <w:t xml:space="preserve"> other than</w:t>
      </w:r>
      <w:r w:rsidRPr="0084015E">
        <w:rPr>
          <w:rStyle w:val="11111AAAAStyleUnderline"/>
        </w:rPr>
        <w:t xml:space="preserve"> his own </w:t>
      </w:r>
      <w:r w:rsidRPr="0084015E">
        <w:rPr>
          <w:rStyle w:val="Emphasis"/>
          <w:highlight w:val="yellow"/>
        </w:rPr>
        <w:t>grievance</w:t>
      </w:r>
      <w:r w:rsidRPr="0084015E">
        <w:rPr>
          <w:rStyle w:val="11111AAAAStyleUnderline"/>
        </w:rPr>
        <w:t xml:space="preserve"> with a system</w:t>
      </w:r>
      <w:r w:rsidRPr="0084015E">
        <w:t xml:space="preserve"> that refused him a second term and is now beginning to hold him accountable for violating the law.</w:t>
      </w:r>
    </w:p>
    <w:p w14:paraId="7412E7F1" w14:textId="77777777" w:rsidR="006E3F52" w:rsidRPr="0084015E" w:rsidRDefault="006E3F52" w:rsidP="006E3F52">
      <w:r w:rsidRPr="0084015E">
        <w:t xml:space="preserve">In addition, </w:t>
      </w:r>
      <w:r w:rsidRPr="0084015E">
        <w:rPr>
          <w:rStyle w:val="11111AAAAStyleUnderline"/>
        </w:rPr>
        <w:t xml:space="preserve">the </w:t>
      </w:r>
      <w:r w:rsidRPr="0084015E">
        <w:rPr>
          <w:rStyle w:val="Emphasis"/>
          <w:highlight w:val="yellow"/>
        </w:rPr>
        <w:t>guardrails</w:t>
      </w:r>
      <w:r w:rsidRPr="0084015E">
        <w:rPr>
          <w:rStyle w:val="11111AAAAStyleUnderline"/>
        </w:rPr>
        <w:t xml:space="preserve"> that protected</w:t>
      </w:r>
      <w:r w:rsidRPr="0084015E">
        <w:t xml:space="preserve"> American </w:t>
      </w:r>
      <w:r w:rsidRPr="0084015E">
        <w:rPr>
          <w:rStyle w:val="Emphasis"/>
        </w:rPr>
        <w:t>democracy</w:t>
      </w:r>
      <w:r w:rsidRPr="0084015E">
        <w:rPr>
          <w:rStyle w:val="11111AAAAStyleUnderline"/>
        </w:rPr>
        <w:t xml:space="preserve"> </w:t>
      </w:r>
      <w:r w:rsidRPr="0084015E">
        <w:rPr>
          <w:rStyle w:val="11111AAAAStyleUnderline"/>
          <w:highlight w:val="yellow"/>
        </w:rPr>
        <w:t>after</w:t>
      </w:r>
      <w:r w:rsidRPr="0084015E">
        <w:t xml:space="preserve"> the </w:t>
      </w:r>
      <w:r w:rsidRPr="0084015E">
        <w:rPr>
          <w:rStyle w:val="11111AAAAStyleUnderline"/>
          <w:highlight w:val="yellow"/>
        </w:rPr>
        <w:t>2020</w:t>
      </w:r>
      <w:r w:rsidRPr="0084015E">
        <w:t xml:space="preserve"> election – the </w:t>
      </w:r>
      <w:r w:rsidRPr="0084015E">
        <w:rPr>
          <w:rStyle w:val="Emphasis"/>
          <w:highlight w:val="yellow"/>
        </w:rPr>
        <w:t>courts</w:t>
      </w:r>
      <w:r w:rsidRPr="0084015E">
        <w:rPr>
          <w:rStyle w:val="11111AAAAStyleUnderline"/>
          <w:highlight w:val="yellow"/>
        </w:rPr>
        <w:t>, state</w:t>
      </w:r>
      <w:r w:rsidRPr="0084015E">
        <w:rPr>
          <w:rStyle w:val="11111AAAAStyleUnderline"/>
        </w:rPr>
        <w:t xml:space="preserve"> election </w:t>
      </w:r>
      <w:r w:rsidRPr="0084015E">
        <w:rPr>
          <w:rStyle w:val="Emphasis"/>
          <w:highlight w:val="yellow"/>
        </w:rPr>
        <w:t>officials</w:t>
      </w:r>
      <w:r w:rsidRPr="0084015E">
        <w:rPr>
          <w:rStyle w:val="11111AAAAStyleUnderline"/>
          <w:highlight w:val="yellow"/>
        </w:rPr>
        <w:t>,</w:t>
      </w:r>
      <w:r w:rsidRPr="0084015E">
        <w:rPr>
          <w:rStyle w:val="11111AAAAStyleUnderline"/>
        </w:rPr>
        <w:t xml:space="preserve"> the </w:t>
      </w:r>
      <w:r w:rsidRPr="0084015E">
        <w:rPr>
          <w:rStyle w:val="Emphasis"/>
          <w:highlight w:val="yellow"/>
        </w:rPr>
        <w:t>military</w:t>
      </w:r>
      <w:r w:rsidRPr="0084015E">
        <w:rPr>
          <w:rStyle w:val="11111AAAAStyleUnderline"/>
          <w:highlight w:val="yellow"/>
        </w:rPr>
        <w:t>, and</w:t>
      </w:r>
      <w:r w:rsidRPr="0084015E">
        <w:rPr>
          <w:rStyle w:val="11111AAAAStyleUnderline"/>
        </w:rPr>
        <w:t xml:space="preserve"> the </w:t>
      </w:r>
      <w:r w:rsidRPr="0084015E">
        <w:rPr>
          <w:rStyle w:val="Emphasis"/>
          <w:highlight w:val="yellow"/>
        </w:rPr>
        <w:t>justice department</w:t>
      </w:r>
      <w:r w:rsidRPr="0084015E">
        <w:rPr>
          <w:rStyle w:val="11111AAAAStyleUnderline"/>
        </w:rPr>
        <w:t xml:space="preserve"> – </w:t>
      </w:r>
      <w:r w:rsidRPr="0084015E">
        <w:rPr>
          <w:rStyle w:val="11111AAAAStyleUnderline"/>
          <w:highlight w:val="yellow"/>
        </w:rPr>
        <w:t xml:space="preserve">are stronger than </w:t>
      </w:r>
      <w:r w:rsidRPr="0084015E">
        <w:rPr>
          <w:rStyle w:val="Emphasis"/>
          <w:highlight w:val="yellow"/>
        </w:rPr>
        <w:t>before</w:t>
      </w:r>
      <w:r w:rsidRPr="0084015E">
        <w:rPr>
          <w:rStyle w:val="11111AAAAStyleUnderline"/>
        </w:rPr>
        <w:t xml:space="preserve"> Trump tested them the </w:t>
      </w:r>
      <w:r w:rsidRPr="0084015E">
        <w:rPr>
          <w:rStyle w:val="Emphasis"/>
        </w:rPr>
        <w:t>first time</w:t>
      </w:r>
      <w:r w:rsidRPr="0084015E">
        <w:t>.</w:t>
      </w:r>
    </w:p>
    <w:p w14:paraId="1458F832" w14:textId="77777777" w:rsidR="006E3F52" w:rsidRPr="0084015E" w:rsidRDefault="006E3F52" w:rsidP="006E3F52">
      <w:r w:rsidRPr="0084015E">
        <w:t xml:space="preserve">Many of </w:t>
      </w:r>
      <w:r w:rsidRPr="0084015E">
        <w:rPr>
          <w:rStyle w:val="11111AAAAStyleUnderline"/>
          <w:highlight w:val="yellow"/>
        </w:rPr>
        <w:t xml:space="preserve">those who </w:t>
      </w:r>
      <w:r w:rsidRPr="0084015E">
        <w:rPr>
          <w:rStyle w:val="Emphasis"/>
          <w:highlight w:val="yellow"/>
        </w:rPr>
        <w:t>stormed</w:t>
      </w:r>
      <w:r w:rsidRPr="0084015E">
        <w:rPr>
          <w:rStyle w:val="11111AAAAStyleUnderline"/>
        </w:rPr>
        <w:t xml:space="preserve"> the </w:t>
      </w:r>
      <w:r w:rsidRPr="0084015E">
        <w:rPr>
          <w:rStyle w:val="11111AAAAStyleUnderline"/>
          <w:highlight w:val="yellow"/>
        </w:rPr>
        <w:t>Capitol have been</w:t>
      </w:r>
      <w:r w:rsidRPr="0084015E">
        <w:t xml:space="preserve"> tried and </w:t>
      </w:r>
      <w:r w:rsidRPr="0084015E">
        <w:rPr>
          <w:rStyle w:val="Emphasis"/>
          <w:highlight w:val="yellow"/>
        </w:rPr>
        <w:t>convicted</w:t>
      </w:r>
      <w:r w:rsidRPr="0084015E">
        <w:rPr>
          <w:rStyle w:val="11111AAAAStyleUnderline"/>
          <w:highlight w:val="yellow"/>
        </w:rPr>
        <w:t>. Election-denying candidates were</w:t>
      </w:r>
      <w:r w:rsidRPr="0084015E">
        <w:t xml:space="preserve"> largely </w:t>
      </w:r>
      <w:r w:rsidRPr="0084015E">
        <w:rPr>
          <w:rStyle w:val="Emphasis"/>
          <w:highlight w:val="yellow"/>
        </w:rPr>
        <w:t>defeated</w:t>
      </w:r>
      <w:r w:rsidRPr="0084015E">
        <w:rPr>
          <w:rStyle w:val="11111AAAAStyleUnderline"/>
          <w:highlight w:val="yellow"/>
        </w:rPr>
        <w:t xml:space="preserve"> in</w:t>
      </w:r>
      <w:r w:rsidRPr="0084015E">
        <w:rPr>
          <w:rStyle w:val="11111AAAAStyleUnderline"/>
        </w:rPr>
        <w:t xml:space="preserve"> the</w:t>
      </w:r>
      <w:r w:rsidRPr="0084015E">
        <w:t xml:space="preserve"> 2022 </w:t>
      </w:r>
      <w:r w:rsidRPr="0084015E">
        <w:rPr>
          <w:rStyle w:val="Emphasis"/>
          <w:highlight w:val="yellow"/>
        </w:rPr>
        <w:t>midterms</w:t>
      </w:r>
      <w:r w:rsidRPr="0084015E">
        <w:t xml:space="preserve">. The </w:t>
      </w:r>
      <w:r w:rsidRPr="0084015E">
        <w:rPr>
          <w:rStyle w:val="11111AAAAStyleUnderline"/>
        </w:rPr>
        <w:t xml:space="preserve">courts have adamantly </w:t>
      </w:r>
      <w:r w:rsidRPr="0084015E">
        <w:rPr>
          <w:rStyle w:val="Emphasis"/>
        </w:rPr>
        <w:t>backed</w:t>
      </w:r>
      <w:r w:rsidRPr="0084015E">
        <w:rPr>
          <w:rStyle w:val="11111AAAAStyleUnderline"/>
        </w:rPr>
        <w:t xml:space="preserve"> federal </w:t>
      </w:r>
      <w:r w:rsidRPr="0084015E">
        <w:rPr>
          <w:rStyle w:val="Emphasis"/>
        </w:rPr>
        <w:t>prosecutors</w:t>
      </w:r>
      <w:r w:rsidRPr="0084015E">
        <w:t>.</w:t>
      </w:r>
    </w:p>
    <w:p w14:paraId="34366284" w14:textId="77777777" w:rsidR="006E3F52" w:rsidRPr="0084015E" w:rsidRDefault="006E3F52" w:rsidP="006E3F52">
      <w:pPr>
        <w:rPr>
          <w:szCs w:val="16"/>
        </w:rPr>
      </w:pPr>
      <w:r w:rsidRPr="0084015E">
        <w:rPr>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256E3F51" w14:textId="77777777" w:rsidR="006E3F52" w:rsidRDefault="006E3F52" w:rsidP="006E3F52">
      <w:r w:rsidRPr="0084015E">
        <w:rPr>
          <w:rStyle w:val="11111AAAAStyleUnderline"/>
          <w:highlight w:val="yellow"/>
        </w:rPr>
        <w:t>Republicans consider</w:t>
      </w:r>
      <w:r w:rsidRPr="0084015E">
        <w:rPr>
          <w:rStyle w:val="11111AAAAStyleUnderline"/>
        </w:rPr>
        <w:t xml:space="preserve"> national </w:t>
      </w:r>
      <w:r w:rsidRPr="0084015E">
        <w:rPr>
          <w:rStyle w:val="Emphasis"/>
          <w:highlight w:val="yellow"/>
        </w:rPr>
        <w:t>security</w:t>
      </w:r>
      <w:r w:rsidRPr="0084015E">
        <w:rPr>
          <w:rStyle w:val="11111AAAAStyleUnderline"/>
          <w:highlight w:val="yellow"/>
        </w:rPr>
        <w:t xml:space="preserve"> the</w:t>
      </w:r>
      <w:r w:rsidRPr="0084015E">
        <w:rPr>
          <w:rStyle w:val="11111AAAAStyleUnderline"/>
        </w:rPr>
        <w:t xml:space="preserve"> highest and most </w:t>
      </w:r>
      <w:r w:rsidRPr="0084015E">
        <w:rPr>
          <w:rStyle w:val="Emphasis"/>
          <w:highlight w:val="yellow"/>
        </w:rPr>
        <w:t>sacred goal</w:t>
      </w:r>
      <w:r w:rsidRPr="0084015E">
        <w:rPr>
          <w:rStyle w:val="11111AAAAStyleUnderline"/>
        </w:rPr>
        <w:t xml:space="preserve"> of the republic. A </w:t>
      </w:r>
      <w:r w:rsidRPr="0084015E">
        <w:rPr>
          <w:rStyle w:val="Emphasis"/>
        </w:rPr>
        <w:t>large number</w:t>
      </w:r>
      <w:r w:rsidRPr="0084015E">
        <w:rPr>
          <w:rStyle w:val="11111AAAAStyleUnderline"/>
        </w:rPr>
        <w:t xml:space="preserve"> have served in the </w:t>
      </w:r>
      <w:r w:rsidRPr="0084015E">
        <w:rPr>
          <w:rStyle w:val="Emphasis"/>
        </w:rPr>
        <w:t>armed forces</w:t>
      </w:r>
      <w:r w:rsidRPr="0084015E">
        <w:t>.</w:t>
      </w:r>
    </w:p>
    <w:p w14:paraId="117FC658" w14:textId="77777777" w:rsidR="006E3F52" w:rsidRPr="005C4509" w:rsidRDefault="006E3F52" w:rsidP="006E3F52"/>
    <w:p w14:paraId="225A9600" w14:textId="77777777" w:rsidR="006E3F52" w:rsidRPr="006E3F52" w:rsidRDefault="006E3F52" w:rsidP="006E3F52">
      <w:pPr>
        <w:pStyle w:val="Heading3"/>
        <w:rPr>
          <w:rFonts w:cs="Arial"/>
          <w:lang w:val="pt-BR"/>
        </w:rPr>
      </w:pPr>
      <w:r w:rsidRPr="006E3F52">
        <w:rPr>
          <w:rFonts w:cs="Arial"/>
          <w:lang w:val="pt-BR"/>
        </w:rPr>
        <w:t>D: No Populism M —2NC</w:t>
      </w:r>
    </w:p>
    <w:p w14:paraId="2259FBBB" w14:textId="77777777" w:rsidR="006E3F52" w:rsidRPr="00083654" w:rsidRDefault="006E3F52" w:rsidP="006E3F52"/>
    <w:p w14:paraId="711B0567" w14:textId="77777777" w:rsidR="006E3F52" w:rsidRDefault="006E3F52" w:rsidP="006E3F52">
      <w:pPr>
        <w:pStyle w:val="Heading4"/>
      </w:pPr>
      <w:r>
        <w:t xml:space="preserve">Resilience is </w:t>
      </w:r>
      <w:r>
        <w:rPr>
          <w:u w:val="single"/>
        </w:rPr>
        <w:t xml:space="preserve">uniquely </w:t>
      </w:r>
      <w:r w:rsidRPr="00FA4159">
        <w:rPr>
          <w:u w:val="single"/>
        </w:rPr>
        <w:t>true</w:t>
      </w:r>
      <w:r>
        <w:t xml:space="preserve"> for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34AB43C5" w14:textId="77777777" w:rsidR="006E3F52" w:rsidRDefault="006E3F52" w:rsidP="006E3F52">
      <w:r>
        <w:rPr>
          <w:rStyle w:val="Style13ptBold"/>
        </w:rPr>
        <w:t>Weyland 24</w:t>
      </w:r>
      <w:r>
        <w:t xml:space="preserve"> (Kurt Weyland is the Mike Hogg Professor in Liberal Arts at UT Austin, ex- fellow at the Woodrow Wilson Center and Kellogg Institute, PhD at Stanford; January 2024; "Why Democracy Survives Populism"; Journal of Democracy, Vol. 35, No. 1; doα: 9-15-2025) </w:t>
      </w:r>
      <w:hyperlink r:id="rId49" w:history="1">
        <w:r w:rsidRPr="00A21778">
          <w:rPr>
            <w:rStyle w:val="Hyperlink"/>
          </w:rPr>
          <w:t>https://muse.jhu.edu/pub/1/article/915348</w:t>
        </w:r>
      </w:hyperlink>
    </w:p>
    <w:p w14:paraId="2953A014" w14:textId="77777777" w:rsidR="006E3F52" w:rsidRDefault="006E3F52" w:rsidP="006E3F52"/>
    <w:p w14:paraId="0830EBFF" w14:textId="77777777" w:rsidR="006E3F52" w:rsidRPr="00673DF1" w:rsidRDefault="006E3F52" w:rsidP="006E3F52">
      <w:r w:rsidRPr="00673DF1">
        <w:t xml:space="preserve">The recent </w:t>
      </w:r>
      <w:r w:rsidRPr="00673DF1">
        <w:rPr>
          <w:rStyle w:val="11111AAAAStyleUnderline"/>
        </w:rPr>
        <w:t xml:space="preserve">outpouring of </w:t>
      </w:r>
      <w:r w:rsidRPr="009D6938">
        <w:rPr>
          <w:rStyle w:val="11111AAAAStyleUnderline"/>
          <w:highlight w:val="yellow"/>
        </w:rPr>
        <w:t>concern about</w:t>
      </w:r>
      <w:r w:rsidRPr="009D6938">
        <w:rPr>
          <w:highlight w:val="yellow"/>
        </w:rPr>
        <w:t xml:space="preserve"> </w:t>
      </w:r>
      <w:r w:rsidRPr="0056144A">
        <w:rPr>
          <w:rStyle w:val="Emphasis"/>
          <w:highlight w:val="yellow"/>
        </w:rPr>
        <w:t>threats</w:t>
      </w:r>
      <w:r w:rsidRPr="0056144A">
        <w:rPr>
          <w:rStyle w:val="Emphasis"/>
        </w:rPr>
        <w:t xml:space="preserve"> to democracy</w:t>
      </w:r>
      <w:r w:rsidRPr="00673DF1">
        <w:t xml:space="preserve"> </w:t>
      </w:r>
      <w:r w:rsidRPr="00673DF1">
        <w:rPr>
          <w:rStyle w:val="11111AAAAStyleUnderline"/>
        </w:rPr>
        <w:t xml:space="preserve">has </w:t>
      </w:r>
      <w:r w:rsidRPr="009D6938">
        <w:rPr>
          <w:rStyle w:val="11111AAAAStyleUnderline"/>
          <w:highlight w:val="yellow"/>
        </w:rPr>
        <w:t>gone</w:t>
      </w:r>
      <w:r w:rsidRPr="009D6938">
        <w:rPr>
          <w:highlight w:val="yellow"/>
        </w:rPr>
        <w:t xml:space="preserve"> </w:t>
      </w:r>
      <w:r w:rsidRPr="0056144A">
        <w:rPr>
          <w:rStyle w:val="Emphasis"/>
          <w:highlight w:val="yellow"/>
        </w:rPr>
        <w:t>too far</w:t>
      </w:r>
      <w:r w:rsidRPr="00673DF1">
        <w:t xml:space="preserve">. The </w:t>
      </w:r>
      <w:r w:rsidRPr="00673DF1">
        <w:rPr>
          <w:rStyle w:val="11111AAAAStyleUnderline"/>
        </w:rPr>
        <w:t>difficulties that</w:t>
      </w:r>
      <w:r w:rsidRPr="00673DF1">
        <w:t xml:space="preserve"> </w:t>
      </w:r>
      <w:r w:rsidRPr="0056144A">
        <w:rPr>
          <w:rStyle w:val="Emphasis"/>
        </w:rPr>
        <w:t>populist</w:t>
      </w:r>
      <w:r w:rsidRPr="00673DF1">
        <w:t xml:space="preserve"> chief executive</w:t>
      </w:r>
      <w:r w:rsidRPr="0056144A">
        <w:rPr>
          <w:rStyle w:val="Emphasis"/>
        </w:rPr>
        <w:t>s</w:t>
      </w:r>
      <w:r w:rsidRPr="00673DF1">
        <w:t xml:space="preserve"> </w:t>
      </w:r>
      <w:r w:rsidRPr="00673DF1">
        <w:rPr>
          <w:rStyle w:val="11111AAAAStyleUnderline"/>
        </w:rPr>
        <w:t>face in trying to subvert democracy</w:t>
      </w:r>
      <w:r w:rsidRPr="00673DF1">
        <w:t xml:space="preserve"> in Latin America and Eastern Europe </w:t>
      </w:r>
      <w:r w:rsidRPr="00673DF1">
        <w:rPr>
          <w:rStyle w:val="11111AAAAStyleUnderline"/>
        </w:rPr>
        <w:t>have</w:t>
      </w:r>
      <w:r w:rsidRPr="00673DF1">
        <w:t xml:space="preserve"> </w:t>
      </w:r>
      <w:r w:rsidRPr="0056144A">
        <w:rPr>
          <w:rStyle w:val="Emphasis"/>
        </w:rPr>
        <w:t>encouraging</w:t>
      </w:r>
      <w:r w:rsidRPr="00673DF1">
        <w:t xml:space="preserve"> </w:t>
      </w:r>
      <w:r w:rsidRPr="00673DF1">
        <w:rPr>
          <w:rStyle w:val="11111AAAAStyleUnderline"/>
        </w:rPr>
        <w:t>implications for the advanced industrialized world</w:t>
      </w:r>
      <w:r w:rsidRPr="00673DF1">
        <w:t xml:space="preserve">. Whereas scholars had once uniformly assumed that democracy was unshakably consolidated across the Global North, </w:t>
      </w:r>
      <w:r w:rsidRPr="00673DF1">
        <w:rPr>
          <w:rStyle w:val="11111AAAAStyleUnderline"/>
        </w:rPr>
        <w:t>the</w:t>
      </w:r>
      <w:r w:rsidRPr="00673DF1">
        <w:t xml:space="preserve"> </w:t>
      </w:r>
      <w:r w:rsidRPr="0056144A">
        <w:rPr>
          <w:rStyle w:val="Emphasis"/>
        </w:rPr>
        <w:t>electoral advances</w:t>
      </w:r>
      <w:r w:rsidRPr="00673DF1">
        <w:t xml:space="preserve"> </w:t>
      </w:r>
      <w:r w:rsidRPr="00673DF1">
        <w:rPr>
          <w:rStyle w:val="11111AAAAStyleUnderline"/>
        </w:rPr>
        <w:t>of personalistic plebiscitarians</w:t>
      </w:r>
      <w:r w:rsidRPr="00673DF1">
        <w:t xml:space="preserve"> such as Marine Le Pen in France and, for a while, Matteo Salvini in Italy suddenly </w:t>
      </w:r>
      <w:r w:rsidRPr="00673DF1">
        <w:rPr>
          <w:rStyle w:val="11111AAAAStyleUnderline"/>
        </w:rPr>
        <w:t>seemed to pose a</w:t>
      </w:r>
      <w:r w:rsidRPr="00673DF1">
        <w:t xml:space="preserve"> </w:t>
      </w:r>
      <w:r w:rsidRPr="0056144A">
        <w:rPr>
          <w:rStyle w:val="Emphasis"/>
        </w:rPr>
        <w:t>serious</w:t>
      </w:r>
      <w:r w:rsidRPr="00673DF1">
        <w:t xml:space="preserve"> </w:t>
      </w:r>
      <w:r w:rsidRPr="00673DF1">
        <w:rPr>
          <w:rStyle w:val="11111AAAAStyleUnderline"/>
        </w:rPr>
        <w:t>threat</w:t>
      </w:r>
      <w:r w:rsidRPr="00673DF1">
        <w:t>: Could advanced industrial countries also be vulnerable to the populist inside attack with which Fujimori, Chávez, Orbán, and Erdoğan had strangled liberal pluralism?</w:t>
      </w:r>
    </w:p>
    <w:p w14:paraId="57DA491D" w14:textId="77777777" w:rsidR="006E3F52" w:rsidRPr="00673DF1" w:rsidRDefault="006E3F52" w:rsidP="006E3F52">
      <w:r w:rsidRPr="00673DF1">
        <w:t xml:space="preserve">My </w:t>
      </w:r>
      <w:r w:rsidRPr="00770DDD">
        <w:rPr>
          <w:rStyle w:val="11111AAAAStyleUnderline"/>
          <w:highlight w:val="yellow"/>
        </w:rPr>
        <w:t>findings</w:t>
      </w:r>
      <w:r w:rsidRPr="00770DDD">
        <w:rPr>
          <w:highlight w:val="yellow"/>
        </w:rPr>
        <w:t xml:space="preserve"> </w:t>
      </w:r>
      <w:r w:rsidRPr="0056144A">
        <w:rPr>
          <w:rStyle w:val="Emphasis"/>
          <w:highlight w:val="yellow"/>
        </w:rPr>
        <w:t>rebut</w:t>
      </w:r>
      <w:r w:rsidRPr="00673DF1">
        <w:t xml:space="preserve"> </w:t>
      </w:r>
      <w:r w:rsidRPr="00673DF1">
        <w:rPr>
          <w:rStyle w:val="11111AAAAStyleUnderline"/>
        </w:rPr>
        <w:t xml:space="preserve">this </w:t>
      </w:r>
      <w:r w:rsidRPr="00770DDD">
        <w:rPr>
          <w:rStyle w:val="11111AAAAStyleUnderline"/>
          <w:highlight w:val="yellow"/>
        </w:rPr>
        <w:t>alarmism</w:t>
      </w:r>
      <w:r w:rsidRPr="00673DF1">
        <w:t xml:space="preserve">. They </w:t>
      </w:r>
      <w:r w:rsidRPr="00673DF1">
        <w:rPr>
          <w:rStyle w:val="11111AAAAStyleUnderline"/>
        </w:rPr>
        <w:t>suggest that</w:t>
      </w:r>
      <w:r w:rsidRPr="00673DF1">
        <w:t xml:space="preserve"> </w:t>
      </w:r>
      <w:r w:rsidRPr="0056144A">
        <w:rPr>
          <w:rStyle w:val="Emphasis"/>
          <w:highlight w:val="yellow"/>
        </w:rPr>
        <w:t>democracy</w:t>
      </w:r>
      <w:r w:rsidRPr="0056144A">
        <w:rPr>
          <w:rStyle w:val="Emphasis"/>
        </w:rPr>
        <w:t xml:space="preserve"> in the Global North</w:t>
      </w:r>
      <w:r w:rsidRPr="00770DDD">
        <w:t xml:space="preserve"> </w:t>
      </w:r>
      <w:r w:rsidRPr="009D6938">
        <w:rPr>
          <w:rStyle w:val="11111AAAAStyleUnderline"/>
          <w:highlight w:val="yellow"/>
        </w:rPr>
        <w:t>commands</w:t>
      </w:r>
      <w:r w:rsidRPr="009D6938">
        <w:rPr>
          <w:highlight w:val="yellow"/>
        </w:rPr>
        <w:t xml:space="preserve"> </w:t>
      </w:r>
      <w:r w:rsidRPr="0056144A">
        <w:rPr>
          <w:rStyle w:val="Emphasis"/>
          <w:highlight w:val="yellow"/>
        </w:rPr>
        <w:t>enormous</w:t>
      </w:r>
      <w:r w:rsidRPr="009D6938">
        <w:rPr>
          <w:highlight w:val="yellow"/>
        </w:rPr>
        <w:t xml:space="preserve"> </w:t>
      </w:r>
      <w:r w:rsidRPr="009D6938">
        <w:rPr>
          <w:rStyle w:val="11111AAAAStyleUnderline"/>
          <w:highlight w:val="yellow"/>
        </w:rPr>
        <w:t>resilience</w:t>
      </w:r>
      <w:r w:rsidRPr="00673DF1">
        <w:t xml:space="preserve">. </w:t>
      </w:r>
      <w:r w:rsidRPr="0056144A">
        <w:rPr>
          <w:rStyle w:val="Emphasis"/>
        </w:rPr>
        <w:t xml:space="preserve">North </w:t>
      </w:r>
      <w:r w:rsidRPr="0056144A">
        <w:rPr>
          <w:rStyle w:val="Emphasis"/>
          <w:highlight w:val="yellow"/>
        </w:rPr>
        <w:t>America</w:t>
      </w:r>
      <w:r w:rsidRPr="00673DF1">
        <w:t xml:space="preserve"> </w:t>
      </w:r>
      <w:r w:rsidRPr="00673DF1">
        <w:rPr>
          <w:rStyle w:val="11111AAAAStyleUnderline"/>
        </w:rPr>
        <w:t>and</w:t>
      </w:r>
      <w:r w:rsidRPr="00673DF1">
        <w:t xml:space="preserve"> </w:t>
      </w:r>
      <w:r w:rsidRPr="0056144A">
        <w:rPr>
          <w:rStyle w:val="Emphasis"/>
        </w:rPr>
        <w:t>Western Europe</w:t>
      </w:r>
      <w:r w:rsidRPr="00673DF1">
        <w:t xml:space="preserve"> </w:t>
      </w:r>
      <w:r w:rsidRPr="009D6938">
        <w:rPr>
          <w:rStyle w:val="11111AAAAStyleUnderline"/>
          <w:highlight w:val="yellow"/>
        </w:rPr>
        <w:t>fulfill</w:t>
      </w:r>
      <w:r w:rsidRPr="009D6938">
        <w:rPr>
          <w:highlight w:val="yellow"/>
        </w:rPr>
        <w:t xml:space="preserve"> </w:t>
      </w:r>
      <w:r w:rsidRPr="0056144A">
        <w:rPr>
          <w:rStyle w:val="Emphasis"/>
          <w:highlight w:val="yellow"/>
        </w:rPr>
        <w:t>no</w:t>
      </w:r>
      <w:r w:rsidRPr="0056144A">
        <w:rPr>
          <w:rStyle w:val="Emphasis"/>
        </w:rPr>
        <w:t xml:space="preserve">ne of the necessary </w:t>
      </w:r>
      <w:r w:rsidRPr="0056144A">
        <w:rPr>
          <w:rStyle w:val="Emphasis"/>
          <w:highlight w:val="yellow"/>
        </w:rPr>
        <w:t>conditions</w:t>
      </w:r>
      <w:r w:rsidRPr="009D6938">
        <w:rPr>
          <w:highlight w:val="yellow"/>
        </w:rPr>
        <w:t xml:space="preserve"> </w:t>
      </w:r>
      <w:r w:rsidRPr="009D6938">
        <w:rPr>
          <w:rStyle w:val="11111AAAAStyleUnderline"/>
          <w:highlight w:val="yellow"/>
        </w:rPr>
        <w:t>for</w:t>
      </w:r>
      <w:r w:rsidRPr="00673DF1">
        <w:t xml:space="preserve"> the </w:t>
      </w:r>
      <w:r w:rsidRPr="009D6938">
        <w:rPr>
          <w:rStyle w:val="11111AAAAStyleUnderline"/>
          <w:highlight w:val="yellow"/>
        </w:rPr>
        <w:t>populist destruction</w:t>
      </w:r>
      <w:r w:rsidRPr="00673DF1">
        <w:rPr>
          <w:rStyle w:val="11111AAAAStyleUnderline"/>
        </w:rPr>
        <w:t xml:space="preserve"> of democracy</w:t>
      </w:r>
      <w:r w:rsidRPr="00673DF1">
        <w:t xml:space="preserve">. As regards the institutional framework, </w:t>
      </w:r>
      <w:r w:rsidRPr="009D6938">
        <w:rPr>
          <w:rStyle w:val="11111AAAAStyleUnderline"/>
          <w:highlight w:val="yellow"/>
        </w:rPr>
        <w:t>despite some</w:t>
      </w:r>
      <w:r w:rsidRPr="009D6938">
        <w:rPr>
          <w:highlight w:val="yellow"/>
        </w:rPr>
        <w:t xml:space="preserve"> </w:t>
      </w:r>
      <w:r w:rsidRPr="0056144A">
        <w:rPr>
          <w:rStyle w:val="Emphasis"/>
          <w:highlight w:val="yellow"/>
        </w:rPr>
        <w:t>corrosion</w:t>
      </w:r>
      <w:r w:rsidRPr="00673DF1">
        <w:t xml:space="preserve"> </w:t>
      </w:r>
      <w:r w:rsidRPr="00673DF1">
        <w:rPr>
          <w:rStyle w:val="11111AAAAStyleUnderline"/>
        </w:rPr>
        <w:t xml:space="preserve">due to polarization, </w:t>
      </w:r>
      <w:r w:rsidRPr="00770DDD">
        <w:rPr>
          <w:rStyle w:val="11111AAAAStyleUnderline"/>
          <w:highlight w:val="yellow"/>
        </w:rPr>
        <w:t>checks</w:t>
      </w:r>
      <w:r w:rsidRPr="00673DF1">
        <w:rPr>
          <w:rStyle w:val="11111AAAAStyleUnderline"/>
        </w:rPr>
        <w:t xml:space="preserve"> and balances have </w:t>
      </w:r>
      <w:r w:rsidRPr="00770DDD">
        <w:rPr>
          <w:rStyle w:val="11111AAAAStyleUnderline"/>
          <w:highlight w:val="yellow"/>
        </w:rPr>
        <w:t>held firm</w:t>
      </w:r>
      <w:r w:rsidRPr="00673DF1">
        <w:t xml:space="preserve">. Even in parliamentary systems with their attenuated separation of powers and greater susceptibility to change, </w:t>
      </w:r>
      <w:r w:rsidRPr="00673DF1">
        <w:rPr>
          <w:rStyle w:val="11111AAAAStyleUnderline"/>
        </w:rPr>
        <w:t>the</w:t>
      </w:r>
      <w:r w:rsidRPr="00673DF1">
        <w:t xml:space="preserve"> </w:t>
      </w:r>
      <w:r w:rsidRPr="0056144A">
        <w:rPr>
          <w:rStyle w:val="Emphasis"/>
          <w:highlight w:val="yellow"/>
        </w:rPr>
        <w:t>judiciary</w:t>
      </w:r>
      <w:r w:rsidRPr="00770DDD">
        <w:rPr>
          <w:highlight w:val="yellow"/>
        </w:rPr>
        <w:t xml:space="preserve"> </w:t>
      </w:r>
      <w:r w:rsidRPr="00770DDD">
        <w:rPr>
          <w:rStyle w:val="11111AAAAStyleUnderline"/>
          <w:highlight w:val="yellow"/>
        </w:rPr>
        <w:t>impose</w:t>
      </w:r>
      <w:r w:rsidRPr="00673DF1">
        <w:rPr>
          <w:rStyle w:val="11111AAAAStyleUnderline"/>
        </w:rPr>
        <w:t xml:space="preserve">s </w:t>
      </w:r>
      <w:r w:rsidRPr="00770DDD">
        <w:rPr>
          <w:rStyle w:val="11111AAAAStyleUnderline"/>
          <w:highlight w:val="yellow"/>
        </w:rPr>
        <w:t>strict constraints</w:t>
      </w:r>
      <w:r w:rsidRPr="00673DF1">
        <w:t xml:space="preserve"> on prime ministers </w:t>
      </w:r>
      <w:r w:rsidRPr="00673DF1">
        <w:rPr>
          <w:rStyle w:val="11111AAAAStyleUnderline"/>
        </w:rPr>
        <w:t>and</w:t>
      </w:r>
      <w:r w:rsidRPr="00673DF1">
        <w:t xml:space="preserve"> </w:t>
      </w:r>
      <w:r w:rsidRPr="0056144A">
        <w:rPr>
          <w:rStyle w:val="Emphasis"/>
        </w:rPr>
        <w:t>limits</w:t>
      </w:r>
      <w:r w:rsidRPr="00673DF1">
        <w:t xml:space="preserve"> </w:t>
      </w:r>
      <w:r w:rsidRPr="00673DF1">
        <w:rPr>
          <w:rStyle w:val="11111AAAAStyleUnderline"/>
        </w:rPr>
        <w:t>illiberal transgressions</w:t>
      </w:r>
      <w:r w:rsidRPr="00673DF1">
        <w:t xml:space="preserve">. </w:t>
      </w:r>
      <w:r w:rsidRPr="0056144A">
        <w:rPr>
          <w:rStyle w:val="Emphasis"/>
          <w:highlight w:val="yellow"/>
        </w:rPr>
        <w:t>Federalist systems</w:t>
      </w:r>
      <w:r w:rsidRPr="00673DF1">
        <w:t xml:space="preserve"> </w:t>
      </w:r>
      <w:r w:rsidRPr="00673DF1">
        <w:rPr>
          <w:rStyle w:val="11111AAAAStyleUnderline"/>
        </w:rPr>
        <w:t>have</w:t>
      </w:r>
      <w:r w:rsidRPr="00673DF1">
        <w:t xml:space="preserve"> </w:t>
      </w:r>
      <w:r w:rsidRPr="0056144A">
        <w:rPr>
          <w:rStyle w:val="Emphasis"/>
        </w:rPr>
        <w:t>additional</w:t>
      </w:r>
      <w:r w:rsidRPr="00673DF1">
        <w:t xml:space="preserve"> </w:t>
      </w:r>
      <w:r w:rsidRPr="0056144A">
        <w:rPr>
          <w:rStyle w:val="Emphasis"/>
          <w:highlight w:val="yellow"/>
        </w:rPr>
        <w:t>layer</w:t>
      </w:r>
      <w:r w:rsidRPr="00770DDD">
        <w:t>s</w:t>
      </w:r>
      <w:r w:rsidRPr="00673DF1">
        <w:t xml:space="preserve"> of </w:t>
      </w:r>
      <w:r w:rsidRPr="00770DDD">
        <w:rPr>
          <w:rStyle w:val="11111AAAAStyleUnderline"/>
          <w:highlight w:val="yellow"/>
        </w:rPr>
        <w:t>protection</w:t>
      </w:r>
      <w:r w:rsidRPr="00673DF1">
        <w:t xml:space="preserve">: </w:t>
      </w:r>
      <w:r w:rsidRPr="0056144A">
        <w:rPr>
          <w:rStyle w:val="Emphasis"/>
        </w:rPr>
        <w:t>State</w:t>
      </w:r>
      <w:r w:rsidRPr="00673DF1">
        <w:t xml:space="preserve"> </w:t>
      </w:r>
      <w:r w:rsidRPr="00673DF1">
        <w:rPr>
          <w:rStyle w:val="11111AAAAStyleUnderline"/>
        </w:rPr>
        <w:t>and</w:t>
      </w:r>
      <w:r w:rsidRPr="00673DF1">
        <w:t xml:space="preserve"> </w:t>
      </w:r>
      <w:r w:rsidRPr="0056144A">
        <w:rPr>
          <w:rStyle w:val="Emphasis"/>
        </w:rPr>
        <w:t>municipal</w:t>
      </w:r>
      <w:r w:rsidRPr="00673DF1">
        <w:t xml:space="preserve"> </w:t>
      </w:r>
      <w:r w:rsidRPr="00673DF1">
        <w:rPr>
          <w:rStyle w:val="11111AAAAStyleUnderline"/>
        </w:rPr>
        <w:t>governments strenuously defend their independence</w:t>
      </w:r>
      <w:r w:rsidRPr="00673DF1">
        <w:t xml:space="preserve"> against populist power grabs. Finally, </w:t>
      </w:r>
      <w:r w:rsidRPr="0056144A">
        <w:rPr>
          <w:rStyle w:val="Emphasis"/>
          <w:highlight w:val="yellow"/>
        </w:rPr>
        <w:t>constitutions</w:t>
      </w:r>
      <w:r w:rsidRPr="009D6938">
        <w:rPr>
          <w:highlight w:val="yellow"/>
        </w:rPr>
        <w:t xml:space="preserve"> </w:t>
      </w:r>
      <w:r w:rsidRPr="009D6938">
        <w:rPr>
          <w:rStyle w:val="11111AAAAStyleUnderline"/>
          <w:highlight w:val="yellow"/>
        </w:rPr>
        <w:t>remain hard to change</w:t>
      </w:r>
      <w:r w:rsidRPr="00673DF1">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11111AAAAStyleUnderline"/>
        </w:rPr>
        <w:t>the</w:t>
      </w:r>
      <w:r w:rsidRPr="00673DF1">
        <w:t xml:space="preserve"> </w:t>
      </w:r>
      <w:r w:rsidRPr="0056144A">
        <w:rPr>
          <w:rStyle w:val="Emphasis"/>
        </w:rPr>
        <w:t>Global North</w:t>
      </w:r>
      <w:r w:rsidRPr="00673DF1">
        <w:t xml:space="preserve"> cannot take this route. Thus, these countries </w:t>
      </w:r>
      <w:r w:rsidRPr="00673DF1">
        <w:rPr>
          <w:rStyle w:val="11111AAAAStyleUnderline"/>
        </w:rPr>
        <w:t xml:space="preserve">do </w:t>
      </w:r>
      <w:r w:rsidRPr="00770DDD">
        <w:rPr>
          <w:rStyle w:val="11111AAAAStyleUnderline"/>
          <w:highlight w:val="yellow"/>
        </w:rPr>
        <w:t>no</w:t>
      </w:r>
      <w:r w:rsidRPr="00673DF1">
        <w:rPr>
          <w:rStyle w:val="11111AAAAStyleUnderline"/>
        </w:rPr>
        <w:t>t suffer from</w:t>
      </w:r>
      <w:r w:rsidRPr="00673DF1">
        <w:t xml:space="preserve"> the </w:t>
      </w:r>
      <w:r w:rsidRPr="0056144A">
        <w:rPr>
          <w:rStyle w:val="Emphasis"/>
          <w:highlight w:val="yellow"/>
        </w:rPr>
        <w:t>institutional</w:t>
      </w:r>
      <w:r w:rsidRPr="00770DDD">
        <w:rPr>
          <w:highlight w:val="yellow"/>
        </w:rPr>
        <w:t xml:space="preserve"> </w:t>
      </w:r>
      <w:r w:rsidRPr="00770DDD">
        <w:rPr>
          <w:rStyle w:val="11111AAAAStyleUnderline"/>
          <w:highlight w:val="yellow"/>
        </w:rPr>
        <w:t>weaknesses</w:t>
      </w:r>
      <w:r w:rsidRPr="00673DF1">
        <w:t xml:space="preserve"> that populists in Latin America and Eastern Europe have exploited.</w:t>
      </w:r>
    </w:p>
    <w:p w14:paraId="6C33AF34" w14:textId="77777777" w:rsidR="006E3F52" w:rsidRPr="00673DF1" w:rsidRDefault="006E3F52" w:rsidP="006E3F52">
      <w:r w:rsidRPr="00673DF1">
        <w:rPr>
          <w:rStyle w:val="11111AAAAStyleUnderline"/>
        </w:rPr>
        <w:t>While this institutional strength</w:t>
      </w:r>
      <w:r w:rsidRPr="00673DF1">
        <w:t xml:space="preserve"> already </w:t>
      </w:r>
      <w:r w:rsidRPr="0056144A">
        <w:rPr>
          <w:rStyle w:val="Emphasis"/>
        </w:rPr>
        <w:t>safeguards</w:t>
      </w:r>
      <w:r w:rsidRPr="00673DF1">
        <w:t xml:space="preserve"> </w:t>
      </w:r>
      <w:r w:rsidRPr="00673DF1">
        <w:rPr>
          <w:rStyle w:val="11111AAAAStyleUnderline"/>
        </w:rPr>
        <w:t>democracy, countries</w:t>
      </w:r>
      <w:r w:rsidRPr="00673DF1">
        <w:t xml:space="preserve"> [End Page 55] in the Global North </w:t>
      </w:r>
      <w:r w:rsidRPr="00673DF1">
        <w:rPr>
          <w:rStyle w:val="11111AAAAStyleUnderline"/>
        </w:rPr>
        <w:t>are</w:t>
      </w:r>
      <w:r w:rsidRPr="00673DF1">
        <w:t xml:space="preserve"> also </w:t>
      </w:r>
      <w:r w:rsidRPr="0056144A">
        <w:rPr>
          <w:rStyle w:val="Emphasis"/>
        </w:rPr>
        <w:t>very unlikely</w:t>
      </w:r>
      <w:r w:rsidRPr="00673DF1">
        <w:t xml:space="preserve"> </w:t>
      </w:r>
      <w:r w:rsidRPr="00673DF1">
        <w:rPr>
          <w:rStyle w:val="11111AAAAStyleUnderline"/>
        </w:rPr>
        <w:t>to face the second set of necessary conditions</w:t>
      </w:r>
      <w:r w:rsidRPr="00673DF1">
        <w:t xml:space="preserve"> for populism's suffocation </w:t>
      </w:r>
      <w:r w:rsidRPr="00FA4159">
        <w:t xml:space="preserve">of liberal pluralism, </w:t>
      </w:r>
      <w:r w:rsidRPr="00FA4159">
        <w:rPr>
          <w:rStyle w:val="11111AAAAStyleUnderline"/>
        </w:rPr>
        <w:t>namely, unusual</w:t>
      </w:r>
      <w:r w:rsidRPr="00FA4159">
        <w:t xml:space="preserve"> </w:t>
      </w:r>
      <w:r w:rsidRPr="0056144A">
        <w:rPr>
          <w:rStyle w:val="Emphasis"/>
        </w:rPr>
        <w:t>conjunctural</w:t>
      </w:r>
      <w:r w:rsidRPr="00FA4159">
        <w:t xml:space="preserve"> </w:t>
      </w:r>
      <w:r w:rsidRPr="00FA4159">
        <w:rPr>
          <w:rStyle w:val="11111AAAAStyleUnderline"/>
        </w:rPr>
        <w:t>opportunities</w:t>
      </w:r>
      <w:r w:rsidRPr="00FA4159">
        <w:t xml:space="preserve">. </w:t>
      </w:r>
      <w:r w:rsidRPr="0056144A">
        <w:rPr>
          <w:rStyle w:val="Emphasis"/>
          <w:highlight w:val="yellow"/>
        </w:rPr>
        <w:t>Complex economies</w:t>
      </w:r>
      <w:r w:rsidRPr="00FA4159">
        <w:t xml:space="preserve"> </w:t>
      </w:r>
      <w:r w:rsidRPr="00FA4159">
        <w:rPr>
          <w:rStyle w:val="11111AAAAStyleUnderline"/>
        </w:rPr>
        <w:t>with</w:t>
      </w:r>
      <w:r w:rsidRPr="00FA4159">
        <w:t xml:space="preserve"> </w:t>
      </w:r>
      <w:r w:rsidRPr="0056144A">
        <w:rPr>
          <w:rStyle w:val="Emphasis"/>
        </w:rPr>
        <w:t>many</w:t>
      </w:r>
      <w:r w:rsidRPr="00FA4159">
        <w:t xml:space="preserve"> </w:t>
      </w:r>
      <w:r w:rsidRPr="00FA4159">
        <w:rPr>
          <w:rStyle w:val="11111AAAAStyleUnderline"/>
        </w:rPr>
        <w:t xml:space="preserve">sectors are </w:t>
      </w:r>
      <w:r w:rsidRPr="009D6938">
        <w:rPr>
          <w:rStyle w:val="11111AAAAStyleUnderline"/>
          <w:highlight w:val="yellow"/>
        </w:rPr>
        <w:t>not likely to experience</w:t>
      </w:r>
      <w:r w:rsidRPr="00FA4159">
        <w:t xml:space="preserve"> </w:t>
      </w:r>
      <w:r w:rsidRPr="0056144A">
        <w:rPr>
          <w:rStyle w:val="Emphasis"/>
        </w:rPr>
        <w:t>big</w:t>
      </w:r>
      <w:r w:rsidRPr="00FA4159">
        <w:t xml:space="preserve"> resource </w:t>
      </w:r>
      <w:r w:rsidRPr="00770DDD">
        <w:rPr>
          <w:rStyle w:val="11111AAAAStyleUnderline"/>
        </w:rPr>
        <w:t>windfalls</w:t>
      </w:r>
      <w:r w:rsidRPr="00673DF1">
        <w:t xml:space="preserve">. In a country with a diversified economy, </w:t>
      </w:r>
      <w:r w:rsidRPr="00770DDD">
        <w:rPr>
          <w:rStyle w:val="11111AAAAStyleUnderline"/>
        </w:rPr>
        <w:t xml:space="preserve">charismatic leaders will not benefit from a </w:t>
      </w:r>
      <w:r w:rsidRPr="0056144A">
        <w:rPr>
          <w:rStyle w:val="Emphasis"/>
          <w:highlight w:val="yellow"/>
        </w:rPr>
        <w:t>revenue bonanza</w:t>
      </w:r>
      <w:r w:rsidRPr="00673DF1">
        <w:t xml:space="preserve"> like the one the global commodities boom handed to Chávez in oil-dependent Venezuela, with such dire repercussions for democracy.</w:t>
      </w:r>
    </w:p>
    <w:p w14:paraId="15D55DA5" w14:textId="77777777" w:rsidR="006E3F52" w:rsidRPr="00673DF1" w:rsidRDefault="006E3F52" w:rsidP="006E3F52">
      <w:r w:rsidRPr="00770DDD">
        <w:rPr>
          <w:rStyle w:val="11111AAAAStyleUnderline"/>
          <w:highlight w:val="yellow"/>
        </w:rPr>
        <w:t>Advanced socioeconomic</w:t>
      </w:r>
      <w:r w:rsidRPr="00673DF1">
        <w:t xml:space="preserve"> and political </w:t>
      </w:r>
      <w:r w:rsidRPr="00770DDD">
        <w:rPr>
          <w:rStyle w:val="11111AAAAStyleUnderline"/>
          <w:highlight w:val="yellow"/>
        </w:rPr>
        <w:t>development</w:t>
      </w:r>
      <w:r w:rsidRPr="00770DDD">
        <w:rPr>
          <w:rStyle w:val="11111AAAAStyleUnderline"/>
        </w:rPr>
        <w:t xml:space="preserve"> also </w:t>
      </w:r>
      <w:r w:rsidRPr="00770DDD">
        <w:rPr>
          <w:rStyle w:val="11111AAAAStyleUnderline"/>
          <w:highlight w:val="yellow"/>
        </w:rPr>
        <w:t>minimiz</w:t>
      </w:r>
      <w:r w:rsidRPr="00770DDD">
        <w:rPr>
          <w:rStyle w:val="11111AAAAStyleUnderline"/>
        </w:rPr>
        <w:t xml:space="preserve">es the </w:t>
      </w:r>
      <w:r w:rsidRPr="00770DDD">
        <w:rPr>
          <w:rStyle w:val="11111AAAAStyleUnderline"/>
          <w:highlight w:val="yellow"/>
        </w:rPr>
        <w:t>risk</w:t>
      </w:r>
      <w:r w:rsidRPr="00770DDD">
        <w:rPr>
          <w:rStyle w:val="11111AAAAStyleUnderline"/>
        </w:rPr>
        <w:t xml:space="preserve"> of acute and severe crises</w:t>
      </w:r>
      <w:r w:rsidRPr="00673DF1">
        <w:t xml:space="preserve">. For instance, when </w:t>
      </w:r>
      <w:r w:rsidRPr="00770DDD">
        <w:rPr>
          <w:rStyle w:val="11111AAAAStyleUnderline"/>
          <w:highlight w:val="yellow"/>
        </w:rPr>
        <w:t>inflation</w:t>
      </w:r>
      <w:r w:rsidRPr="00673DF1">
        <w:t xml:space="preserve"> recently drew near 10 percent a year in the Global North—a significant problem but </w:t>
      </w:r>
      <w:r w:rsidRPr="0056144A">
        <w:rPr>
          <w:rStyle w:val="Emphasis"/>
          <w:highlight w:val="yellow"/>
        </w:rPr>
        <w:t>light-years</w:t>
      </w:r>
      <w:r w:rsidRPr="00770DDD">
        <w:rPr>
          <w:rStyle w:val="11111AAAAStyleUnderline"/>
          <w:highlight w:val="yellow"/>
        </w:rPr>
        <w:t xml:space="preserve"> short of catastrophic</w:t>
      </w:r>
      <w:r w:rsidRPr="00770DDD">
        <w:rPr>
          <w:rStyle w:val="11111AAAAStyleUnderline"/>
        </w:rPr>
        <w:t xml:space="preserve"> hyperinflation—</w:t>
      </w:r>
      <w:r w:rsidRPr="00770DDD">
        <w:rPr>
          <w:rStyle w:val="11111AAAAStyleUnderline"/>
          <w:highlight w:val="yellow"/>
        </w:rPr>
        <w:t>central banks</w:t>
      </w:r>
      <w:r w:rsidRPr="00770DDD">
        <w:rPr>
          <w:rStyle w:val="11111AAAAStyleUnderline"/>
        </w:rPr>
        <w:t xml:space="preserve"> began </w:t>
      </w:r>
      <w:r w:rsidRPr="00770DDD">
        <w:rPr>
          <w:rStyle w:val="11111AAAAStyleUnderline"/>
          <w:highlight w:val="yellow"/>
        </w:rPr>
        <w:t>rais</w:t>
      </w:r>
      <w:r w:rsidRPr="00770DDD">
        <w:rPr>
          <w:rStyle w:val="11111AAAAStyleUnderline"/>
        </w:rPr>
        <w:t xml:space="preserve">ing </w:t>
      </w:r>
      <w:r w:rsidRPr="00770DDD">
        <w:rPr>
          <w:rStyle w:val="11111AAAAStyleUnderline"/>
          <w:highlight w:val="yellow"/>
        </w:rPr>
        <w:t>interest</w:t>
      </w:r>
      <w:r w:rsidRPr="00770DDD">
        <w:rPr>
          <w:rStyle w:val="11111AAAAStyleUnderline"/>
        </w:rPr>
        <w:t xml:space="preserve"> rates </w:t>
      </w:r>
      <w:r w:rsidRPr="00770DDD">
        <w:rPr>
          <w:rStyle w:val="11111AAAAStyleUnderline"/>
          <w:highlight w:val="yellow"/>
        </w:rPr>
        <w:t xml:space="preserve">to </w:t>
      </w:r>
      <w:r w:rsidRPr="0056144A">
        <w:rPr>
          <w:rStyle w:val="Emphasis"/>
          <w:highlight w:val="yellow"/>
        </w:rPr>
        <w:t>tame it</w:t>
      </w:r>
      <w:r w:rsidRPr="0056144A">
        <w:rPr>
          <w:rStyle w:val="Emphasis"/>
        </w:rPr>
        <w:t>.</w:t>
      </w:r>
      <w:r w:rsidRPr="00673DF1">
        <w:t xml:space="preserve"> And when authorities deemed the needs of covid-19 response to require the closure of many places of employment, governments adopted such generous compensation payments that average incomes sometimes </w:t>
      </w:r>
      <w:r w:rsidRPr="00673DF1">
        <w:rPr>
          <w:i/>
          <w:iCs/>
        </w:rPr>
        <w:t>increased</w:t>
      </w:r>
      <w:r w:rsidRPr="00673DF1">
        <w:t>.21 Moreover, countries of the Global North have strong states that forestall security crises. There is nothing like Sendero Luminoso in any advanced industrial country.</w:t>
      </w:r>
    </w:p>
    <w:p w14:paraId="3576513E" w14:textId="77777777" w:rsidR="006E3F52" w:rsidRPr="00673DF1" w:rsidRDefault="006E3F52" w:rsidP="006E3F52">
      <w:r w:rsidRPr="00673DF1">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17178A3F" w14:textId="77777777" w:rsidR="006E3F52" w:rsidRPr="00673DF1" w:rsidRDefault="006E3F52" w:rsidP="006E3F52">
      <w:r w:rsidRPr="00673DF1">
        <w:t>In sum</w:t>
      </w:r>
      <w:r w:rsidRPr="00FA4159">
        <w:t xml:space="preserve">, </w:t>
      </w:r>
      <w:r w:rsidRPr="00FA4159">
        <w:rPr>
          <w:rStyle w:val="11111AAAAStyleUnderline"/>
        </w:rPr>
        <w:t>the</w:t>
      </w:r>
      <w:r w:rsidRPr="00FA4159">
        <w:t xml:space="preserve"> </w:t>
      </w:r>
      <w:r w:rsidRPr="0056144A">
        <w:rPr>
          <w:rStyle w:val="Emphasis"/>
        </w:rPr>
        <w:t>longstanding</w:t>
      </w:r>
      <w:r w:rsidRPr="00FA4159">
        <w:t xml:space="preserve"> </w:t>
      </w:r>
      <w:r w:rsidRPr="00FA4159">
        <w:rPr>
          <w:rStyle w:val="11111AAAAStyleUnderline"/>
        </w:rPr>
        <w:t>democracies of</w:t>
      </w:r>
      <w:r w:rsidRPr="00673DF1">
        <w:t xml:space="preserve"> North </w:t>
      </w:r>
      <w:r w:rsidRPr="0056144A">
        <w:rPr>
          <w:rStyle w:val="Emphasis"/>
          <w:highlight w:val="yellow"/>
        </w:rPr>
        <w:t>America</w:t>
      </w:r>
      <w:r w:rsidRPr="00673DF1">
        <w:t xml:space="preserve"> </w:t>
      </w:r>
      <w:r w:rsidRPr="00673DF1">
        <w:rPr>
          <w:rStyle w:val="11111AAAAStyleUnderline"/>
        </w:rPr>
        <w:t>and</w:t>
      </w:r>
      <w:r w:rsidRPr="00673DF1">
        <w:t xml:space="preserve"> Western </w:t>
      </w:r>
      <w:r w:rsidRPr="0056144A">
        <w:rPr>
          <w:rStyle w:val="Emphasis"/>
        </w:rPr>
        <w:t>Europe</w:t>
      </w:r>
      <w:r w:rsidRPr="00673DF1">
        <w:t xml:space="preserve"> </w:t>
      </w:r>
      <w:r w:rsidRPr="009D6938">
        <w:rPr>
          <w:rStyle w:val="11111AAAAStyleUnderline"/>
          <w:highlight w:val="yellow"/>
        </w:rPr>
        <w:t>enjoy</w:t>
      </w:r>
      <w:r w:rsidRPr="009D6938">
        <w:rPr>
          <w:highlight w:val="yellow"/>
        </w:rPr>
        <w:t xml:space="preserve"> </w:t>
      </w:r>
      <w:r w:rsidRPr="0056144A">
        <w:rPr>
          <w:rStyle w:val="Emphasis"/>
          <w:highlight w:val="yellow"/>
        </w:rPr>
        <w:t>strong immunity</w:t>
      </w:r>
      <w:r w:rsidRPr="009D6938">
        <w:rPr>
          <w:highlight w:val="yellow"/>
        </w:rPr>
        <w:t xml:space="preserve"> </w:t>
      </w:r>
      <w:r w:rsidRPr="009D6938">
        <w:rPr>
          <w:rStyle w:val="11111AAAAStyleUnderline"/>
          <w:highlight w:val="yellow"/>
        </w:rPr>
        <w:t>to populism</w:t>
      </w:r>
      <w:r w:rsidRPr="00673DF1">
        <w:rPr>
          <w:rStyle w:val="11111AAAAStyleUnderline"/>
        </w:rPr>
        <w:t>'s threat</w:t>
      </w:r>
      <w:r w:rsidRPr="00673DF1">
        <w:t xml:space="preserve">. And </w:t>
      </w:r>
      <w:r w:rsidRPr="00673DF1">
        <w:rPr>
          <w:rStyle w:val="11111AAAAStyleUnderline"/>
        </w:rPr>
        <w:t>we</w:t>
      </w:r>
      <w:r w:rsidRPr="00673DF1">
        <w:t xml:space="preserve"> may </w:t>
      </w:r>
      <w:r w:rsidRPr="00673DF1">
        <w:rPr>
          <w:rStyle w:val="11111AAAAStyleUnderline"/>
        </w:rPr>
        <w:t xml:space="preserve">have seen an even </w:t>
      </w:r>
      <w:r w:rsidRPr="009D6938">
        <w:rPr>
          <w:rStyle w:val="11111AAAAStyleUnderline"/>
          <w:highlight w:val="yellow"/>
        </w:rPr>
        <w:t>more</w:t>
      </w:r>
      <w:r w:rsidRPr="009D6938">
        <w:rPr>
          <w:highlight w:val="yellow"/>
        </w:rPr>
        <w:t xml:space="preserve"> </w:t>
      </w:r>
      <w:r w:rsidRPr="0056144A">
        <w:rPr>
          <w:rStyle w:val="Emphasis"/>
          <w:highlight w:val="yellow"/>
        </w:rPr>
        <w:t>dramatic</w:t>
      </w:r>
      <w:r w:rsidRPr="00673DF1">
        <w:t xml:space="preserve"> </w:t>
      </w:r>
      <w:r w:rsidRPr="00673DF1">
        <w:rPr>
          <w:rStyle w:val="11111AAAAStyleUnderline"/>
        </w:rPr>
        <w:t xml:space="preserve">version of this story </w:t>
      </w:r>
      <w:r w:rsidRPr="009D6938">
        <w:rPr>
          <w:rStyle w:val="11111AAAAStyleUnderline"/>
          <w:highlight w:val="yellow"/>
        </w:rPr>
        <w:t>before</w:t>
      </w:r>
      <w:r w:rsidRPr="00673DF1">
        <w:rPr>
          <w:rStyle w:val="11111AAAAStyleUnderline"/>
        </w:rPr>
        <w:t>: During the</w:t>
      </w:r>
      <w:r w:rsidRPr="00673DF1">
        <w:t xml:space="preserve"> </w:t>
      </w:r>
      <w:r w:rsidRPr="0056144A">
        <w:rPr>
          <w:rStyle w:val="Emphasis"/>
          <w:highlight w:val="yellow"/>
        </w:rPr>
        <w:t>interwar years</w:t>
      </w:r>
      <w:r w:rsidRPr="00673DF1">
        <w:t xml:space="preserve">, </w:t>
      </w:r>
      <w:r w:rsidRPr="00673DF1">
        <w:rPr>
          <w:rStyle w:val="11111AAAAStyleUnderline"/>
        </w:rPr>
        <w:t>countries</w:t>
      </w:r>
      <w:r w:rsidRPr="00673DF1">
        <w:t xml:space="preserve"> that had advanced on a liberal-democratic trajectory, such as England, France, and the Scandinavian states, </w:t>
      </w:r>
      <w:r w:rsidRPr="009D6938">
        <w:rPr>
          <w:rStyle w:val="11111AAAAStyleUnderline"/>
          <w:highlight w:val="yellow"/>
        </w:rPr>
        <w:t>avoided</w:t>
      </w:r>
      <w:r w:rsidRPr="00673DF1">
        <w:rPr>
          <w:rStyle w:val="11111AAAAStyleUnderline"/>
        </w:rPr>
        <w:t xml:space="preserve"> regime </w:t>
      </w:r>
      <w:r w:rsidRPr="009D6938">
        <w:rPr>
          <w:rStyle w:val="11111AAAAStyleUnderline"/>
          <w:highlight w:val="yellow"/>
        </w:rPr>
        <w:t>breakdown despite</w:t>
      </w:r>
      <w:r w:rsidRPr="00673DF1">
        <w:rPr>
          <w:rStyle w:val="11111AAAAStyleUnderline"/>
        </w:rPr>
        <w:t xml:space="preserve"> an</w:t>
      </w:r>
      <w:r w:rsidRPr="00673DF1">
        <w:t xml:space="preserve"> </w:t>
      </w:r>
      <w:r w:rsidRPr="0056144A">
        <w:rPr>
          <w:rStyle w:val="Emphasis"/>
          <w:highlight w:val="yellow"/>
        </w:rPr>
        <w:t>unprecedented</w:t>
      </w:r>
      <w:r w:rsidRPr="00673DF1">
        <w:t xml:space="preserve">, exceptional </w:t>
      </w:r>
      <w:r w:rsidRPr="00673DF1">
        <w:rPr>
          <w:rStyle w:val="11111AAAAStyleUnderline"/>
        </w:rPr>
        <w:t xml:space="preserve">coincidence of </w:t>
      </w:r>
      <w:r w:rsidRPr="009D6938">
        <w:rPr>
          <w:rStyle w:val="11111AAAAStyleUnderline"/>
          <w:highlight w:val="yellow"/>
        </w:rPr>
        <w:t>crises</w:t>
      </w:r>
      <w:r w:rsidRPr="00673DF1">
        <w:rPr>
          <w:rStyle w:val="11111AAAAStyleUnderline"/>
        </w:rPr>
        <w:t xml:space="preserve"> and challenges</w:t>
      </w:r>
      <w:r w:rsidRPr="00673DF1">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11111AAAAStyleUnderline"/>
        </w:rPr>
        <w:t>it is</w:t>
      </w:r>
      <w:r w:rsidRPr="00673DF1">
        <w:t xml:space="preserve"> even </w:t>
      </w:r>
      <w:r w:rsidRPr="0056144A">
        <w:rPr>
          <w:rStyle w:val="Emphasis"/>
        </w:rPr>
        <w:t>less likely</w:t>
      </w:r>
      <w:r w:rsidRPr="00673DF1">
        <w:t xml:space="preserve"> that </w:t>
      </w:r>
      <w:r w:rsidRPr="00673DF1">
        <w:rPr>
          <w:rStyle w:val="11111AAAAStyleUnderline"/>
        </w:rPr>
        <w:t>the</w:t>
      </w:r>
      <w:r w:rsidRPr="00673DF1">
        <w:t xml:space="preserve"> </w:t>
      </w:r>
      <w:r w:rsidRPr="0056144A">
        <w:rPr>
          <w:rStyle w:val="Emphasis"/>
        </w:rPr>
        <w:t>lower</w:t>
      </w:r>
      <w:r w:rsidRPr="00673DF1">
        <w:t xml:space="preserve"> </w:t>
      </w:r>
      <w:r w:rsidRPr="00673DF1">
        <w:rPr>
          <w:rStyle w:val="11111AAAAStyleUnderline"/>
        </w:rPr>
        <w:t>threat arising from contemporary populism in</w:t>
      </w:r>
      <w:r w:rsidRPr="00673DF1">
        <w:t xml:space="preserve"> </w:t>
      </w:r>
      <w:r w:rsidRPr="0056144A">
        <w:rPr>
          <w:rStyle w:val="Emphasis"/>
        </w:rPr>
        <w:t>less turbulent times</w:t>
      </w:r>
      <w:r w:rsidRPr="00673DF1">
        <w:t xml:space="preserve"> </w:t>
      </w:r>
      <w:r w:rsidRPr="00673DF1">
        <w:rPr>
          <w:rStyle w:val="11111AAAAStyleUnderline"/>
        </w:rPr>
        <w:t>will now suffocate democracies that have matured further and made additional gains in institutional strength</w:t>
      </w:r>
      <w:r w:rsidRPr="00673DF1">
        <w:t>.</w:t>
      </w:r>
    </w:p>
    <w:p w14:paraId="7D1F5ABD" w14:textId="77777777" w:rsidR="006E3F52" w:rsidRPr="00673DF1" w:rsidRDefault="006E3F52" w:rsidP="006E3F52">
      <w:r w:rsidRPr="00673DF1">
        <w:t xml:space="preserve">How grave is the populist threat to democracy? </w:t>
      </w:r>
      <w:r w:rsidRPr="00673DF1">
        <w:rPr>
          <w:rStyle w:val="11111AAAAStyleUnderline"/>
        </w:rPr>
        <w:t>Given the</w:t>
      </w:r>
      <w:r w:rsidRPr="00673DF1">
        <w:t xml:space="preserve"> seemingly unstoppable </w:t>
      </w:r>
      <w:r w:rsidRPr="0056144A">
        <w:rPr>
          <w:rStyle w:val="Emphasis"/>
        </w:rPr>
        <w:t>wave</w:t>
      </w:r>
      <w:r w:rsidRPr="00673DF1">
        <w:t xml:space="preserve"> of personalistic, plebiscitarian leadership </w:t>
      </w:r>
      <w:r w:rsidRPr="00673DF1">
        <w:rPr>
          <w:rStyle w:val="11111AAAAStyleUnderline"/>
        </w:rPr>
        <w:t>that has swept even the</w:t>
      </w:r>
      <w:r w:rsidRPr="00673DF1">
        <w:t xml:space="preserve"> </w:t>
      </w:r>
      <w:r w:rsidRPr="0056144A">
        <w:rPr>
          <w:rStyle w:val="Emphasis"/>
        </w:rPr>
        <w:t>U</w:t>
      </w:r>
      <w:r w:rsidRPr="00673DF1">
        <w:t xml:space="preserve">nited </w:t>
      </w:r>
      <w:r w:rsidRPr="0056144A">
        <w:rPr>
          <w:rStyle w:val="Emphasis"/>
        </w:rPr>
        <w:t>S</w:t>
      </w:r>
      <w:r w:rsidRPr="00673DF1">
        <w:t xml:space="preserve">tates, </w:t>
      </w:r>
      <w:r w:rsidRPr="00673DF1">
        <w:rPr>
          <w:rStyle w:val="11111AAAAStyleUnderline"/>
        </w:rPr>
        <w:t>there is</w:t>
      </w:r>
      <w:r w:rsidRPr="00673DF1">
        <w:t xml:space="preserve"> reason for </w:t>
      </w:r>
      <w:r w:rsidRPr="00673DF1">
        <w:rPr>
          <w:rStyle w:val="11111AAAAStyleUnderline"/>
        </w:rPr>
        <w:t>concern</w:t>
      </w:r>
      <w:r w:rsidRPr="00673DF1">
        <w:t>: Populist politicians with their power hunger and their attacks on checks and balances inherently endanger democracy. The more popular support and clout they win, the greater is the risk of an authoritarian involution.</w:t>
      </w:r>
    </w:p>
    <w:p w14:paraId="36E90C48" w14:textId="77777777" w:rsidR="006E3F52" w:rsidRPr="00673DF1" w:rsidRDefault="006E3F52" w:rsidP="006E3F52">
      <w:r w:rsidRPr="00673DF1">
        <w:t xml:space="preserve">Yet </w:t>
      </w:r>
      <w:r w:rsidRPr="009D6938">
        <w:rPr>
          <w:rStyle w:val="11111AAAAStyleUnderline"/>
          <w:highlight w:val="yellow"/>
        </w:rPr>
        <w:t>democracy is</w:t>
      </w:r>
      <w:r w:rsidRPr="009D6938">
        <w:rPr>
          <w:highlight w:val="yellow"/>
        </w:rPr>
        <w:t xml:space="preserve"> </w:t>
      </w:r>
      <w:r w:rsidRPr="0056144A">
        <w:rPr>
          <w:rStyle w:val="Emphasis"/>
          <w:highlight w:val="yellow"/>
        </w:rPr>
        <w:t>far from defenseless</w:t>
      </w:r>
      <w:r w:rsidRPr="00673DF1">
        <w:t xml:space="preserve">. </w:t>
      </w:r>
      <w:r w:rsidRPr="00673DF1">
        <w:rPr>
          <w:rStyle w:val="11111AAAAStyleUnderline"/>
        </w:rPr>
        <w:t>Given</w:t>
      </w:r>
      <w:r w:rsidRPr="00673DF1">
        <w:t xml:space="preserve"> reasonably </w:t>
      </w:r>
      <w:r w:rsidRPr="0056144A">
        <w:rPr>
          <w:rStyle w:val="Emphasis"/>
        </w:rPr>
        <w:t>solid</w:t>
      </w:r>
      <w:r w:rsidRPr="00673DF1">
        <w:t xml:space="preserve"> </w:t>
      </w:r>
      <w:r w:rsidRPr="00673DF1">
        <w:rPr>
          <w:rStyle w:val="11111AAAAStyleUnderline"/>
        </w:rPr>
        <w:t>institutions and an</w:t>
      </w:r>
      <w:r w:rsidRPr="00673DF1">
        <w:t xml:space="preserve"> </w:t>
      </w:r>
      <w:r w:rsidRPr="0056144A">
        <w:rPr>
          <w:rStyle w:val="Emphasis"/>
        </w:rPr>
        <w:t>absence</w:t>
      </w:r>
      <w:r w:rsidRPr="00673DF1">
        <w:t xml:space="preserve"> </w:t>
      </w:r>
      <w:r w:rsidRPr="00673DF1">
        <w:rPr>
          <w:rStyle w:val="11111AAAAStyleUnderline"/>
        </w:rPr>
        <w:t>of rare, populist-friendly conditions, liberal</w:t>
      </w:r>
      <w:r w:rsidRPr="00673DF1">
        <w:t xml:space="preserve"> [End Page 56] </w:t>
      </w:r>
      <w:r w:rsidRPr="00673DF1">
        <w:rPr>
          <w:rStyle w:val="11111AAAAStyleUnderline"/>
        </w:rPr>
        <w:t>pluralism is likely to survive</w:t>
      </w:r>
      <w:r w:rsidRPr="00673DF1">
        <w:t xml:space="preserve">. As my investigation of populist governments in Latin America and Europe shows, these conditions prevail in a clear majority of instances. </w:t>
      </w:r>
      <w:r w:rsidRPr="00673DF1">
        <w:rPr>
          <w:rStyle w:val="11111AAAAStyleUnderline"/>
        </w:rPr>
        <w:t>Of</w:t>
      </w:r>
      <w:r w:rsidRPr="00673DF1">
        <w:t xml:space="preserve"> </w:t>
      </w:r>
      <w:r w:rsidRPr="0056144A">
        <w:rPr>
          <w:rStyle w:val="Emphasis"/>
        </w:rPr>
        <w:t>forty</w:t>
      </w:r>
      <w:r w:rsidRPr="00673DF1">
        <w:t xml:space="preserve"> </w:t>
      </w:r>
      <w:r w:rsidRPr="00673DF1">
        <w:rPr>
          <w:rStyle w:val="11111AAAAStyleUnderline"/>
        </w:rPr>
        <w:t>cases, only</w:t>
      </w:r>
      <w:r w:rsidRPr="00673DF1">
        <w:t xml:space="preserve"> </w:t>
      </w:r>
      <w:r w:rsidRPr="0056144A">
        <w:rPr>
          <w:rStyle w:val="Emphasis"/>
        </w:rPr>
        <w:t>seven</w:t>
      </w:r>
      <w:r w:rsidRPr="00673DF1">
        <w:t xml:space="preserve"> </w:t>
      </w:r>
      <w:r w:rsidRPr="00673DF1">
        <w:rPr>
          <w:rStyle w:val="11111AAAAStyleUnderline"/>
        </w:rPr>
        <w:t>saw democracy strangled</w:t>
      </w:r>
      <w:r w:rsidRPr="00673DF1">
        <w:t>.</w:t>
      </w:r>
    </w:p>
    <w:p w14:paraId="2588F74E" w14:textId="77777777" w:rsidR="006E3F52" w:rsidRPr="00673DF1" w:rsidRDefault="006E3F52" w:rsidP="006E3F52">
      <w:r w:rsidRPr="00673DF1">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12843A50" w14:textId="77777777" w:rsidR="006E3F52" w:rsidRPr="00D12F88" w:rsidRDefault="006E3F52" w:rsidP="006E3F52">
      <w:pPr>
        <w:rPr>
          <w:rStyle w:val="11111AAAAStyleUnderline"/>
          <w:b w:val="0"/>
          <w:sz w:val="16"/>
          <w:u w:val="none"/>
        </w:rPr>
      </w:pPr>
      <w:r w:rsidRPr="00673DF1">
        <w:t xml:space="preserve">Personalistic, plebiscitarian leaders may force themselves inside the fortress of democracy, but seldom can they disarm its garrison or conquer it. </w:t>
      </w:r>
      <w:r w:rsidRPr="009D6938">
        <w:rPr>
          <w:rStyle w:val="11111AAAAStyleUnderline"/>
          <w:highlight w:val="yellow"/>
        </w:rPr>
        <w:t>Liberal pluralism</w:t>
      </w:r>
      <w:r w:rsidRPr="00673DF1">
        <w:rPr>
          <w:rStyle w:val="11111AAAAStyleUnderline"/>
        </w:rPr>
        <w:t xml:space="preserve"> has</w:t>
      </w:r>
      <w:r w:rsidRPr="00673DF1">
        <w:t xml:space="preserve"> much </w:t>
      </w:r>
      <w:r w:rsidRPr="0056144A">
        <w:rPr>
          <w:rStyle w:val="Emphasis"/>
        </w:rPr>
        <w:t>greater resilience</w:t>
      </w:r>
      <w:r w:rsidRPr="00673DF1">
        <w:t xml:space="preserve"> </w:t>
      </w:r>
      <w:r w:rsidRPr="00673DF1">
        <w:rPr>
          <w:rStyle w:val="11111AAAAStyleUnderline"/>
        </w:rPr>
        <w:t>than observers have recognized</w:t>
      </w:r>
      <w:r w:rsidRPr="00673DF1">
        <w:t xml:space="preserve">, especially </w:t>
      </w:r>
      <w:r w:rsidRPr="00673DF1">
        <w:rPr>
          <w:rStyle w:val="11111AAAAStyleUnderline"/>
        </w:rPr>
        <w:t xml:space="preserve">where it </w:t>
      </w:r>
      <w:r w:rsidRPr="009D6938">
        <w:rPr>
          <w:rStyle w:val="11111AAAAStyleUnderline"/>
          <w:highlight w:val="yellow"/>
        </w:rPr>
        <w:t>is</w:t>
      </w:r>
      <w:r w:rsidRPr="00673DF1">
        <w:rPr>
          <w:rStyle w:val="11111AAAAStyleUnderline"/>
        </w:rPr>
        <w:t xml:space="preserve"> as</w:t>
      </w:r>
      <w:r w:rsidRPr="00673DF1">
        <w:t xml:space="preserve"> </w:t>
      </w:r>
      <w:r w:rsidRPr="0056144A">
        <w:rPr>
          <w:rStyle w:val="Emphasis"/>
          <w:highlight w:val="yellow"/>
        </w:rPr>
        <w:t>firmly</w:t>
      </w:r>
      <w:r w:rsidRPr="009D6938">
        <w:rPr>
          <w:highlight w:val="yellow"/>
        </w:rPr>
        <w:t xml:space="preserve"> </w:t>
      </w:r>
      <w:r w:rsidRPr="009D6938">
        <w:rPr>
          <w:rStyle w:val="11111AAAAStyleUnderline"/>
          <w:highlight w:val="yellow"/>
        </w:rPr>
        <w:t>entrenched and</w:t>
      </w:r>
      <w:r w:rsidRPr="009D6938">
        <w:rPr>
          <w:highlight w:val="yellow"/>
        </w:rPr>
        <w:t xml:space="preserve"> </w:t>
      </w:r>
      <w:r w:rsidRPr="0056144A">
        <w:rPr>
          <w:rStyle w:val="Emphasis"/>
          <w:highlight w:val="yellow"/>
        </w:rPr>
        <w:t>institutionally</w:t>
      </w:r>
      <w:r w:rsidRPr="009D6938">
        <w:rPr>
          <w:highlight w:val="yellow"/>
        </w:rPr>
        <w:t xml:space="preserve"> </w:t>
      </w:r>
      <w:r w:rsidRPr="009D6938">
        <w:rPr>
          <w:rStyle w:val="11111AAAAStyleUnderline"/>
          <w:highlight w:val="yellow"/>
        </w:rPr>
        <w:t>secured</w:t>
      </w:r>
      <w:r w:rsidRPr="00673DF1">
        <w:rPr>
          <w:rStyle w:val="11111AAAAStyleUnderline"/>
        </w:rPr>
        <w:t xml:space="preserve"> as in the Global North</w:t>
      </w:r>
      <w:r w:rsidRPr="00673DF1">
        <w:t xml:space="preserve">. While the threat of populism requires constant attention and energetic countermeasures, </w:t>
      </w:r>
      <w:r w:rsidRPr="00673DF1">
        <w:rPr>
          <w:rStyle w:val="11111AAAAStyleUnderline"/>
        </w:rPr>
        <w:t>there is</w:t>
      </w:r>
      <w:r w:rsidRPr="00673DF1">
        <w:t xml:space="preserve"> </w:t>
      </w:r>
      <w:r w:rsidRPr="0056144A">
        <w:rPr>
          <w:rStyle w:val="Emphasis"/>
          <w:highlight w:val="yellow"/>
        </w:rPr>
        <w:t>no need</w:t>
      </w:r>
      <w:r w:rsidRPr="009D6938">
        <w:rPr>
          <w:highlight w:val="yellow"/>
        </w:rPr>
        <w:t xml:space="preserve"> </w:t>
      </w:r>
      <w:r w:rsidRPr="009D6938">
        <w:rPr>
          <w:rStyle w:val="11111AAAAStyleUnderline"/>
          <w:highlight w:val="yellow"/>
        </w:rPr>
        <w:t>for</w:t>
      </w:r>
      <w:r w:rsidRPr="00673DF1">
        <w:t xml:space="preserve"> global </w:t>
      </w:r>
      <w:r w:rsidRPr="0056144A">
        <w:rPr>
          <w:rStyle w:val="Emphasis"/>
          <w:highlight w:val="yellow"/>
        </w:rPr>
        <w:t>alarmism</w:t>
      </w:r>
      <w:r w:rsidRPr="00673DF1">
        <w:t xml:space="preserve">. </w:t>
      </w:r>
    </w:p>
    <w:p w14:paraId="75BDD3C5" w14:textId="77777777" w:rsidR="006E3F52" w:rsidRPr="00F711F5" w:rsidRDefault="006E3F52" w:rsidP="006E3F52"/>
    <w:p w14:paraId="6B1D9523" w14:textId="77777777" w:rsidR="006E3F52" w:rsidRPr="006E3F52" w:rsidRDefault="006E3F52" w:rsidP="006E3F52"/>
    <w:p w14:paraId="0EBCC777" w14:textId="7B3CE4A3" w:rsidR="006E3F52" w:rsidRDefault="006E3F52" w:rsidP="006E3F52">
      <w:pPr>
        <w:pStyle w:val="Heading2"/>
      </w:pPr>
      <w:r>
        <w:t>2</w:t>
      </w:r>
    </w:p>
    <w:p w14:paraId="0A8AE32C" w14:textId="77777777" w:rsidR="001E08CB" w:rsidRPr="001E08CB" w:rsidRDefault="001E08CB" w:rsidP="001E08CB"/>
    <w:p w14:paraId="11DA0B9A" w14:textId="77777777" w:rsidR="000E6F27" w:rsidRDefault="000E6F27" w:rsidP="000E6F27">
      <w:pPr>
        <w:pStyle w:val="Heading3"/>
        <w:rPr>
          <w:rFonts w:eastAsia="Times New Roman"/>
        </w:rPr>
      </w:pPr>
      <w:r>
        <w:rPr>
          <w:rFonts w:eastAsia="Times New Roman"/>
        </w:rPr>
        <w:t>Solvency D: 2NC</w:t>
      </w:r>
    </w:p>
    <w:p w14:paraId="3767AF2D" w14:textId="6A97F4F4" w:rsidR="000E6F27" w:rsidRDefault="000E6F27" w:rsidP="000E6F27">
      <w:r>
        <w:t xml:space="preserve"> </w:t>
      </w:r>
    </w:p>
    <w:p w14:paraId="1FB83082" w14:textId="77777777" w:rsidR="000E6F27" w:rsidRPr="00D3488E" w:rsidRDefault="000E6F27" w:rsidP="000E6F27">
      <w:pPr>
        <w:keepNext/>
        <w:keepLines/>
        <w:spacing w:before="40"/>
        <w:outlineLvl w:val="3"/>
        <w:rPr>
          <w:rFonts w:eastAsia="Times New Roman" w:cs="Times New Roman"/>
          <w:b/>
          <w:iCs/>
          <w:sz w:val="26"/>
        </w:rPr>
      </w:pPr>
      <w:r w:rsidRPr="00D3488E">
        <w:rPr>
          <w:rFonts w:eastAsia="Times New Roman" w:cs="Times New Roman"/>
          <w:b/>
          <w:iCs/>
          <w:sz w:val="26"/>
        </w:rPr>
        <w:t xml:space="preserve">EU-US fragmentation is </w:t>
      </w:r>
      <w:r>
        <w:rPr>
          <w:rFonts w:eastAsia="Times New Roman" w:cs="Times New Roman"/>
          <w:b/>
          <w:iCs/>
          <w:sz w:val="26"/>
          <w:u w:val="single"/>
        </w:rPr>
        <w:t>locked in</w:t>
      </w:r>
      <w:r w:rsidRPr="00C85310">
        <w:rPr>
          <w:rFonts w:eastAsia="Times New Roman" w:cs="Times New Roman"/>
          <w:bCs/>
          <w:iCs/>
          <w:sz w:val="26"/>
        </w:rPr>
        <w:t>—the plan can’t overcome it.</w:t>
      </w:r>
      <w:r>
        <w:rPr>
          <w:rFonts w:eastAsia="Times New Roman" w:cs="Times New Roman"/>
          <w:b/>
          <w:iCs/>
          <w:sz w:val="26"/>
          <w:u w:val="single"/>
        </w:rPr>
        <w:t xml:space="preserve"> </w:t>
      </w:r>
      <w:r w:rsidRPr="00D3488E">
        <w:rPr>
          <w:rFonts w:eastAsia="Times New Roman" w:cs="Times New Roman"/>
          <w:b/>
          <w:iCs/>
          <w:sz w:val="26"/>
        </w:rPr>
        <w:t xml:space="preserve"> </w:t>
      </w:r>
    </w:p>
    <w:p w14:paraId="7829B8ED" w14:textId="77777777" w:rsidR="000E6F27" w:rsidRDefault="000E6F27" w:rsidP="000E6F27">
      <w:r w:rsidRPr="00520BED">
        <w:rPr>
          <w:rStyle w:val="Style13ptBold"/>
        </w:rPr>
        <w:t>Boxhoorn 24</w:t>
      </w:r>
      <w:r w:rsidRPr="00D3488E">
        <w:rPr>
          <w:rFonts w:eastAsia="Calibri"/>
        </w:rPr>
        <w:t xml:space="preserve"> </w:t>
      </w:r>
      <w:r w:rsidRPr="00C85310">
        <w:t>[</w:t>
      </w:r>
      <w:r w:rsidRPr="00D3488E">
        <w:rPr>
          <w:rFonts w:eastAsia="Calibri"/>
        </w:rPr>
        <w:t>Abraham Boxhoorn</w:t>
      </w:r>
      <w:r>
        <w:rPr>
          <w:rFonts w:eastAsia="Calibri"/>
        </w:rPr>
        <w:t xml:space="preserve"> is a </w:t>
      </w:r>
      <w:r w:rsidRPr="00D3488E">
        <w:rPr>
          <w:rFonts w:eastAsia="Calibri"/>
        </w:rPr>
        <w:t>Assistant Professor of International Relations and History at Webster University</w:t>
      </w:r>
      <w:r w:rsidRPr="00C85310">
        <w:t xml:space="preserve">. "The Impact of the Ukraine War on the Transatlantic Relationship", </w:t>
      </w:r>
      <w:r>
        <w:t xml:space="preserve">Europe Now Journal, </w:t>
      </w:r>
      <w:r w:rsidRPr="00C85310">
        <w:t xml:space="preserve">https://www.europenowjournal.org/2024/02/15/the-impact-of-the-ukraine-war-on-the-transatlantic-relationship/ published </w:t>
      </w:r>
      <w:r>
        <w:t>2-15-2024</w:t>
      </w:r>
      <w:r w:rsidRPr="00C85310">
        <w:t>, accessed 9-26-2024]</w:t>
      </w:r>
    </w:p>
    <w:p w14:paraId="73A843CC" w14:textId="77777777" w:rsidR="000E6F27" w:rsidRDefault="000E6F27" w:rsidP="000E6F27"/>
    <w:p w14:paraId="193DD1F0" w14:textId="77777777" w:rsidR="000E6F27" w:rsidRPr="005F65E6" w:rsidRDefault="000E6F27" w:rsidP="000E6F27">
      <w:pPr>
        <w:rPr>
          <w:rFonts w:eastAsia="Calibri"/>
        </w:rPr>
      </w:pPr>
      <w:r w:rsidRPr="005F65E6">
        <w:rPr>
          <w:rFonts w:eastAsia="Calibri"/>
        </w:rPr>
        <w:t xml:space="preserve">Whether this new global order will become multipolar, partly unipolar, or a Chinese order remains to </w:t>
      </w:r>
      <w:r w:rsidRPr="005F65E6">
        <w:t>be seen.[3] The</w:t>
      </w:r>
      <w:r w:rsidRPr="005F65E6">
        <w:rPr>
          <w:rFonts w:eastAsia="Calibri"/>
        </w:rPr>
        <w:t xml:space="preserve"> same </w:t>
      </w:r>
      <w:r w:rsidRPr="005F65E6">
        <w:rPr>
          <w:rStyle w:val="11111AAAAStyleUnderline"/>
          <w:highlight w:val="yellow"/>
        </w:rPr>
        <w:t xml:space="preserve">uncertainty </w:t>
      </w:r>
      <w:r w:rsidRPr="00464390">
        <w:rPr>
          <w:rStyle w:val="Emphasis"/>
          <w:highlight w:val="yellow"/>
        </w:rPr>
        <w:t>prevails</w:t>
      </w:r>
      <w:r w:rsidRPr="005F65E6">
        <w:rPr>
          <w:rStyle w:val="11111AAAAStyleUnderline"/>
        </w:rPr>
        <w:t xml:space="preserve"> </w:t>
      </w:r>
      <w:r w:rsidRPr="005F65E6">
        <w:t xml:space="preserve">regarding the direction and character of the transatlantic relationship as it has developed since the end of the Cold War. There are numerous narratives in circulation about European-American relations since then.[4] This much is clear: at the turn of the century the </w:t>
      </w:r>
      <w:r w:rsidRPr="005F65E6">
        <w:rPr>
          <w:rStyle w:val="11111AAAAStyleUnderline"/>
        </w:rPr>
        <w:t xml:space="preserve">transatlantic </w:t>
      </w:r>
      <w:r w:rsidRPr="005F65E6">
        <w:rPr>
          <w:rStyle w:val="11111AAAAStyleUnderline"/>
          <w:highlight w:val="yellow"/>
        </w:rPr>
        <w:t>relationship</w:t>
      </w:r>
      <w:r w:rsidRPr="005F65E6">
        <w:rPr>
          <w:rFonts w:eastAsia="Calibri"/>
        </w:rPr>
        <w:t>—a dense network of political, economic, and cultural factors—</w:t>
      </w:r>
      <w:r w:rsidRPr="005F65E6">
        <w:rPr>
          <w:rStyle w:val="11111AAAAStyleUnderline"/>
        </w:rPr>
        <w:t xml:space="preserve">became </w:t>
      </w:r>
      <w:r w:rsidRPr="00464390">
        <w:rPr>
          <w:rStyle w:val="Emphasis"/>
          <w:highlight w:val="yellow"/>
        </w:rPr>
        <w:t>increasingly</w:t>
      </w:r>
      <w:r w:rsidRPr="005F65E6">
        <w:rPr>
          <w:rStyle w:val="11111AAAAStyleUnderline"/>
        </w:rPr>
        <w:t xml:space="preserve"> politically </w:t>
      </w:r>
      <w:r w:rsidRPr="005F65E6">
        <w:rPr>
          <w:rStyle w:val="11111AAAAStyleUnderline"/>
          <w:highlight w:val="yellow"/>
        </w:rPr>
        <w:t>fragmented</w:t>
      </w:r>
      <w:r w:rsidRPr="005F65E6">
        <w:rPr>
          <w:rFonts w:eastAsia="Calibri"/>
        </w:rPr>
        <w:t xml:space="preserve">. </w:t>
      </w:r>
      <w:r w:rsidRPr="00464390">
        <w:rPr>
          <w:rStyle w:val="Emphasis"/>
          <w:highlight w:val="yellow"/>
        </w:rPr>
        <w:t>Differences</w:t>
      </w:r>
      <w:r w:rsidRPr="005F65E6">
        <w:rPr>
          <w:rStyle w:val="11111AAAAStyleUnderline"/>
          <w:highlight w:val="yellow"/>
        </w:rPr>
        <w:t xml:space="preserve"> on</w:t>
      </w:r>
      <w:r w:rsidRPr="005F65E6">
        <w:rPr>
          <w:rStyle w:val="11111AAAAStyleUnderline"/>
        </w:rPr>
        <w:t xml:space="preserve"> issues of values and </w:t>
      </w:r>
      <w:r w:rsidRPr="005F65E6">
        <w:rPr>
          <w:rStyle w:val="11111AAAAStyleUnderline"/>
          <w:highlight w:val="yellow"/>
        </w:rPr>
        <w:t>threat perceptions</w:t>
      </w:r>
      <w:r w:rsidRPr="005F65E6">
        <w:rPr>
          <w:rFonts w:eastAsia="Calibri"/>
        </w:rPr>
        <w:t xml:space="preserve"> </w:t>
      </w:r>
      <w:r w:rsidRPr="005F65E6">
        <w:rPr>
          <w:rStyle w:val="11111AAAAStyleUnderline"/>
        </w:rPr>
        <w:t>became clearly visible too</w:t>
      </w:r>
      <w:r w:rsidRPr="005F65E6">
        <w:rPr>
          <w:rFonts w:eastAsia="Calibri"/>
        </w:rPr>
        <w:t xml:space="preserve">, in particular </w:t>
      </w:r>
      <w:r w:rsidRPr="005F65E6">
        <w:rPr>
          <w:rStyle w:val="11111AAAAStyleUnderline"/>
          <w:highlight w:val="yellow"/>
        </w:rPr>
        <w:t>after</w:t>
      </w:r>
      <w:r w:rsidRPr="005F65E6">
        <w:rPr>
          <w:rStyle w:val="11111AAAAStyleUnderline"/>
        </w:rPr>
        <w:t xml:space="preserve"> the </w:t>
      </w:r>
      <w:r w:rsidRPr="005F65E6">
        <w:rPr>
          <w:rStyle w:val="11111AAAAStyleUnderline"/>
          <w:highlight w:val="yellow"/>
        </w:rPr>
        <w:t>Iraq</w:t>
      </w:r>
      <w:r w:rsidRPr="005F65E6">
        <w:rPr>
          <w:rStyle w:val="11111AAAAStyleUnderline"/>
        </w:rPr>
        <w:t xml:space="preserve"> </w:t>
      </w:r>
      <w:r w:rsidRPr="005F65E6">
        <w:t xml:space="preserve">war in 2003, when the relationship reached its lowest point. </w:t>
      </w:r>
      <w:r w:rsidRPr="005F65E6">
        <w:rPr>
          <w:rFonts w:eastAsia="Calibri"/>
        </w:rPr>
        <w:t xml:space="preserve">Political </w:t>
      </w:r>
      <w:r w:rsidRPr="00464390">
        <w:rPr>
          <w:rStyle w:val="Emphasis"/>
          <w:highlight w:val="yellow"/>
        </w:rPr>
        <w:t>divisions</w:t>
      </w:r>
      <w:r w:rsidRPr="005F65E6">
        <w:rPr>
          <w:rFonts w:eastAsia="Calibri"/>
        </w:rPr>
        <w:t xml:space="preserve"> certainly </w:t>
      </w:r>
      <w:r w:rsidRPr="005F65E6">
        <w:rPr>
          <w:rStyle w:val="11111AAAAStyleUnderline"/>
        </w:rPr>
        <w:t xml:space="preserve">existed </w:t>
      </w:r>
      <w:r w:rsidRPr="005F65E6">
        <w:rPr>
          <w:rStyle w:val="11111AAAAStyleUnderline"/>
          <w:highlight w:val="yellow"/>
        </w:rPr>
        <w:t>not only across</w:t>
      </w:r>
      <w:r w:rsidRPr="005F65E6">
        <w:rPr>
          <w:rStyle w:val="11111AAAAStyleUnderline"/>
        </w:rPr>
        <w:t xml:space="preserve"> the </w:t>
      </w:r>
      <w:r w:rsidRPr="00464390">
        <w:rPr>
          <w:rStyle w:val="Emphasis"/>
          <w:highlight w:val="yellow"/>
        </w:rPr>
        <w:t>Atlantic</w:t>
      </w:r>
      <w:r w:rsidRPr="005F65E6">
        <w:rPr>
          <w:rStyle w:val="11111AAAAStyleUnderline"/>
        </w:rPr>
        <w:t xml:space="preserve"> </w:t>
      </w:r>
      <w:r w:rsidRPr="005F65E6">
        <w:rPr>
          <w:rStyle w:val="11111AAAAStyleUnderline"/>
          <w:highlight w:val="yellow"/>
        </w:rPr>
        <w:t xml:space="preserve">but within </w:t>
      </w:r>
      <w:r w:rsidRPr="00464390">
        <w:rPr>
          <w:rStyle w:val="Emphasis"/>
          <w:highlight w:val="yellow"/>
        </w:rPr>
        <w:t>Europe</w:t>
      </w:r>
      <w:r w:rsidRPr="005F65E6">
        <w:rPr>
          <w:rStyle w:val="11111AAAAStyleUnderline"/>
        </w:rPr>
        <w:t xml:space="preserve"> as well</w:t>
      </w:r>
      <w:r w:rsidRPr="005F65E6">
        <w:rPr>
          <w:rFonts w:eastAsia="Calibri"/>
        </w:rPr>
        <w:t>, as captured by the opposition between the “Old” and the “New” Europe.</w:t>
      </w:r>
    </w:p>
    <w:p w14:paraId="73AB9C28" w14:textId="77777777" w:rsidR="000E6F27" w:rsidRPr="005F65E6" w:rsidRDefault="000E6F27" w:rsidP="000E6F27">
      <w:pPr>
        <w:rPr>
          <w:rFonts w:eastAsia="Calibri"/>
        </w:rPr>
      </w:pPr>
      <w:r w:rsidRPr="005F65E6">
        <w:rPr>
          <w:rFonts w:eastAsia="Calibri"/>
        </w:rPr>
        <w:t xml:space="preserve">Visible </w:t>
      </w:r>
      <w:r w:rsidRPr="005F65E6">
        <w:rPr>
          <w:rStyle w:val="11111AAAAStyleUnderline"/>
        </w:rPr>
        <w:t xml:space="preserve">divergences </w:t>
      </w:r>
      <w:r w:rsidRPr="005F65E6">
        <w:rPr>
          <w:rStyle w:val="11111AAAAStyleUnderline"/>
          <w:highlight w:val="yellow"/>
        </w:rPr>
        <w:t>continued</w:t>
      </w:r>
      <w:r w:rsidRPr="005F65E6">
        <w:rPr>
          <w:rStyle w:val="11111AAAAStyleUnderline"/>
        </w:rPr>
        <w:t xml:space="preserve"> </w:t>
      </w:r>
      <w:r w:rsidRPr="005F65E6">
        <w:rPr>
          <w:rStyle w:val="11111AAAAStyleUnderline"/>
          <w:highlight w:val="yellow"/>
        </w:rPr>
        <w:t>under</w:t>
      </w:r>
      <w:r w:rsidRPr="005F65E6">
        <w:rPr>
          <w:rStyle w:val="11111AAAAStyleUnderline"/>
        </w:rPr>
        <w:t xml:space="preserve"> President </w:t>
      </w:r>
      <w:r w:rsidRPr="005F65E6">
        <w:rPr>
          <w:rStyle w:val="11111AAAAStyleUnderline"/>
          <w:highlight w:val="yellow"/>
        </w:rPr>
        <w:t>Obama</w:t>
      </w:r>
      <w:r w:rsidRPr="005F65E6">
        <w:rPr>
          <w:rStyle w:val="11111AAAAStyleUnderline"/>
        </w:rPr>
        <w:t>. His strategy towards a “</w:t>
      </w:r>
      <w:r w:rsidRPr="00464390">
        <w:rPr>
          <w:rStyle w:val="Emphasis"/>
          <w:highlight w:val="yellow"/>
        </w:rPr>
        <w:t>pivot to Asia</w:t>
      </w:r>
      <w:r w:rsidRPr="00464390">
        <w:rPr>
          <w:rStyle w:val="11111AAAAStyleUnderline"/>
        </w:rPr>
        <w:t xml:space="preserve">” </w:t>
      </w:r>
      <w:r w:rsidRPr="005F65E6">
        <w:rPr>
          <w:rStyle w:val="11111AAAAStyleUnderline"/>
          <w:highlight w:val="yellow"/>
        </w:rPr>
        <w:t>was not</w:t>
      </w:r>
      <w:r w:rsidRPr="005F65E6">
        <w:rPr>
          <w:rStyle w:val="11111AAAAStyleUnderline"/>
        </w:rPr>
        <w:t xml:space="preserve"> well </w:t>
      </w:r>
      <w:r w:rsidRPr="00464390">
        <w:rPr>
          <w:rStyle w:val="Emphasis"/>
          <w:highlight w:val="yellow"/>
        </w:rPr>
        <w:t>understood</w:t>
      </w:r>
      <w:r w:rsidRPr="005F65E6">
        <w:rPr>
          <w:rStyle w:val="11111AAAAStyleUnderline"/>
        </w:rPr>
        <w:t xml:space="preserve"> in</w:t>
      </w:r>
      <w:r w:rsidRPr="005F65E6">
        <w:rPr>
          <w:rFonts w:eastAsia="Calibri"/>
        </w:rPr>
        <w:t xml:space="preserve"> </w:t>
      </w:r>
      <w:r w:rsidRPr="005F65E6">
        <w:rPr>
          <w:rStyle w:val="11111AAAAStyleUnderline"/>
        </w:rPr>
        <w:t>Europe</w:t>
      </w:r>
      <w:r w:rsidRPr="005F65E6">
        <w:rPr>
          <w:rFonts w:eastAsia="Calibri"/>
        </w:rPr>
        <w:t xml:space="preserve">—nor was it in the US.[5] The European-perceived “noise” on the European-American line regarding the Middle East and the Syrian civil war in particular was a corollary of this “pivot.” On the American side, at least three main political grievances played a role. First, Germany’s energy policy—based on the Nord Stream energy pipelines—resulted in high level of energy dependency on Russia. Second, Angela Merkel’s accommodation policy towards Russia in fact continued her predecessor’s special relationship with Moscow. Third, NATO’s </w:t>
      </w:r>
      <w:r w:rsidRPr="005F65E6">
        <w:rPr>
          <w:rStyle w:val="11111AAAAStyleUnderline"/>
        </w:rPr>
        <w:t xml:space="preserve">European </w:t>
      </w:r>
      <w:r w:rsidRPr="005F65E6">
        <w:rPr>
          <w:rStyle w:val="11111AAAAStyleUnderline"/>
          <w:highlight w:val="yellow"/>
        </w:rPr>
        <w:t xml:space="preserve">members were </w:t>
      </w:r>
      <w:r w:rsidRPr="00464390">
        <w:rPr>
          <w:rStyle w:val="Emphasis"/>
          <w:highlight w:val="yellow"/>
        </w:rPr>
        <w:t>unable</w:t>
      </w:r>
      <w:r w:rsidRPr="005F65E6">
        <w:rPr>
          <w:rFonts w:eastAsia="Calibri"/>
        </w:rPr>
        <w:t>—or unwilling—</w:t>
      </w:r>
      <w:r w:rsidRPr="005F65E6">
        <w:rPr>
          <w:rStyle w:val="11111AAAAStyleUnderline"/>
          <w:highlight w:val="yellow"/>
        </w:rPr>
        <w:t>to meet</w:t>
      </w:r>
      <w:r w:rsidRPr="005F65E6">
        <w:rPr>
          <w:rStyle w:val="11111AAAAStyleUnderline"/>
        </w:rPr>
        <w:t xml:space="preserve"> the ”</w:t>
      </w:r>
      <w:r w:rsidRPr="00464390">
        <w:rPr>
          <w:rStyle w:val="Emphasis"/>
          <w:highlight w:val="yellow"/>
        </w:rPr>
        <w:t>two percent standard</w:t>
      </w:r>
      <w:r w:rsidRPr="005F65E6">
        <w:rPr>
          <w:rStyle w:val="11111AAAAStyleUnderline"/>
        </w:rPr>
        <w:t>”</w:t>
      </w:r>
      <w:r w:rsidRPr="005F65E6">
        <w:rPr>
          <w:rFonts w:eastAsia="Calibri"/>
        </w:rPr>
        <w:t xml:space="preserve"> for defense expenditures pledged at the 2014 NATO summit. </w:t>
      </w:r>
      <w:r w:rsidRPr="005F65E6">
        <w:t>This particular</w:t>
      </w:r>
      <w:r w:rsidRPr="005F65E6">
        <w:rPr>
          <w:rFonts w:eastAsia="Calibri"/>
        </w:rPr>
        <w:t xml:space="preserve"> issue </w:t>
      </w:r>
      <w:r w:rsidRPr="005F65E6">
        <w:rPr>
          <w:rStyle w:val="11111AAAAStyleUnderline"/>
          <w:highlight w:val="yellow"/>
        </w:rPr>
        <w:t>caused</w:t>
      </w:r>
      <w:r w:rsidRPr="005F65E6">
        <w:rPr>
          <w:rStyle w:val="11111AAAAStyleUnderline"/>
        </w:rPr>
        <w:t xml:space="preserve"> </w:t>
      </w:r>
      <w:r w:rsidRPr="00464390">
        <w:rPr>
          <w:rStyle w:val="Emphasis"/>
          <w:highlight w:val="yellow"/>
        </w:rPr>
        <w:t>considerable resentment</w:t>
      </w:r>
      <w:r w:rsidRPr="005F65E6">
        <w:rPr>
          <w:rStyle w:val="11111AAAAStyleUnderline"/>
        </w:rPr>
        <w:t xml:space="preserve"> on the American side</w:t>
      </w:r>
      <w:r w:rsidRPr="005F65E6">
        <w:rPr>
          <w:rFonts w:eastAsia="Calibri"/>
        </w:rPr>
        <w:t>. The question arises as to how the deeply entrenched culture of dependency of European NATO members on the US can end and enable the US to divert its resources elsewhere in the world.</w:t>
      </w:r>
    </w:p>
    <w:p w14:paraId="19929EAC" w14:textId="77777777" w:rsidR="000E6F27" w:rsidRPr="005F65E6" w:rsidRDefault="000E6F27" w:rsidP="000E6F27">
      <w:pPr>
        <w:rPr>
          <w:rFonts w:eastAsia="Calibri"/>
        </w:rPr>
      </w:pPr>
      <w:r w:rsidRPr="005F65E6">
        <w:rPr>
          <w:rFonts w:eastAsia="Calibri"/>
        </w:rPr>
        <w:t>All these factors came together when President Trump took office. In his “</w:t>
      </w:r>
      <w:r w:rsidRPr="005F65E6">
        <w:rPr>
          <w:rStyle w:val="11111AAAAStyleUnderline"/>
          <w:highlight w:val="yellow"/>
        </w:rPr>
        <w:t>America First</w:t>
      </w:r>
      <w:r w:rsidRPr="005F65E6">
        <w:rPr>
          <w:rFonts w:eastAsia="Calibri"/>
        </w:rPr>
        <w:t xml:space="preserve">,” he </w:t>
      </w:r>
      <w:r w:rsidRPr="005F65E6">
        <w:t>expressed a completely new—almost</w:t>
      </w:r>
      <w:r w:rsidRPr="005F65E6">
        <w:rPr>
          <w:rFonts w:eastAsia="Calibri"/>
        </w:rPr>
        <w:t xml:space="preserve"> nationalistic—</w:t>
      </w:r>
      <w:r w:rsidRPr="005F65E6">
        <w:rPr>
          <w:rStyle w:val="11111AAAAStyleUnderline"/>
        </w:rPr>
        <w:t>sound for the Europeans</w:t>
      </w:r>
      <w:r w:rsidRPr="005F65E6">
        <w:rPr>
          <w:rFonts w:eastAsia="Calibri"/>
        </w:rPr>
        <w:t xml:space="preserve"> and </w:t>
      </w:r>
      <w:r w:rsidRPr="005F65E6">
        <w:rPr>
          <w:rStyle w:val="11111AAAAStyleUnderline"/>
          <w:highlight w:val="yellow"/>
        </w:rPr>
        <w:t>referred to NATO</w:t>
      </w:r>
      <w:r w:rsidRPr="005F65E6">
        <w:rPr>
          <w:rFonts w:eastAsia="Calibri"/>
        </w:rPr>
        <w:t xml:space="preserve">, in his typically blunt way, </w:t>
      </w:r>
      <w:r w:rsidRPr="005F65E6">
        <w:rPr>
          <w:rStyle w:val="11111AAAAStyleUnderline"/>
          <w:highlight w:val="yellow"/>
        </w:rPr>
        <w:t>as “</w:t>
      </w:r>
      <w:r w:rsidRPr="00464390">
        <w:rPr>
          <w:rStyle w:val="Emphasis"/>
          <w:highlight w:val="yellow"/>
        </w:rPr>
        <w:t>obsolete</w:t>
      </w:r>
      <w:r w:rsidRPr="005F65E6">
        <w:rPr>
          <w:rStyle w:val="11111AAAAStyleUnderline"/>
        </w:rPr>
        <w:t>” and</w:t>
      </w:r>
      <w:r w:rsidRPr="005F65E6">
        <w:rPr>
          <w:rFonts w:eastAsia="Calibri"/>
        </w:rPr>
        <w:t xml:space="preserve"> “</w:t>
      </w:r>
      <w:r w:rsidRPr="005F65E6">
        <w:rPr>
          <w:rStyle w:val="11111AAAAStyleUnderline"/>
          <w:highlight w:val="yellow"/>
        </w:rPr>
        <w:t xml:space="preserve">as bad as </w:t>
      </w:r>
      <w:r w:rsidRPr="00464390">
        <w:rPr>
          <w:rStyle w:val="Emphasis"/>
          <w:highlight w:val="yellow"/>
        </w:rPr>
        <w:t>NAFTA</w:t>
      </w:r>
      <w:r w:rsidRPr="005F65E6">
        <w:rPr>
          <w:rFonts w:eastAsia="Calibri"/>
        </w:rPr>
        <w:t>.”[6] European leaders found it very difficult to understand Donald Trump’s strategic outlook or to connect with him. On balance, however, Trump’s tenure was less destructive for NATO than often assumed. Via “subtle strategies of coalition-building,” NATO’s Secretary-General Jens Stoltenberg managed to take the sting out of Trump’s often puzzling demands. Stoltenberg was able to put an end to Trump’s most dangerous desire, i.e., a closer bond with Russia. Stoltenberg was also able to exploit the burden-sharing issue—one of Trump’s other grievances—to the advantage of NATO as a whole, urging its members to finally invest more resources in defense.[7]</w:t>
      </w:r>
    </w:p>
    <w:p w14:paraId="28DDF4F1" w14:textId="77777777" w:rsidR="000E6F27" w:rsidRPr="005F65E6" w:rsidRDefault="000E6F27" w:rsidP="000E6F27">
      <w:r w:rsidRPr="005F65E6">
        <w:rPr>
          <w:rFonts w:eastAsia="Calibri"/>
        </w:rPr>
        <w:t xml:space="preserve">The </w:t>
      </w:r>
      <w:r w:rsidRPr="005F65E6">
        <w:rPr>
          <w:rStyle w:val="11111AAAAStyleUnderline"/>
          <w:highlight w:val="yellow"/>
        </w:rPr>
        <w:t>Biden</w:t>
      </w:r>
      <w:r w:rsidRPr="005F65E6">
        <w:rPr>
          <w:rFonts w:eastAsia="Calibri"/>
        </w:rPr>
        <w:t xml:space="preserve"> Administration, arguably the most pro-Atlanticist administration in this century, </w:t>
      </w:r>
      <w:r w:rsidRPr="005F65E6">
        <w:rPr>
          <w:rStyle w:val="11111AAAAStyleUnderline"/>
        </w:rPr>
        <w:t>wanted a fresh start</w:t>
      </w:r>
      <w:r w:rsidRPr="005F65E6">
        <w:rPr>
          <w:rFonts w:eastAsia="Calibri"/>
        </w:rPr>
        <w:t xml:space="preserve">. </w:t>
      </w:r>
      <w:r w:rsidRPr="005F65E6">
        <w:rPr>
          <w:rStyle w:val="11111AAAAStyleUnderline"/>
        </w:rPr>
        <w:t>But</w:t>
      </w:r>
      <w:r w:rsidRPr="005F65E6">
        <w:rPr>
          <w:rFonts w:eastAsia="Calibri"/>
        </w:rPr>
        <w:t xml:space="preserve"> </w:t>
      </w:r>
      <w:r w:rsidRPr="005F65E6">
        <w:rPr>
          <w:rStyle w:val="11111AAAAStyleUnderline"/>
        </w:rPr>
        <w:t xml:space="preserve">these </w:t>
      </w:r>
      <w:r w:rsidRPr="00464390">
        <w:rPr>
          <w:rStyle w:val="Emphasis"/>
          <w:highlight w:val="yellow"/>
        </w:rPr>
        <w:t>intentions</w:t>
      </w:r>
      <w:r w:rsidRPr="005F65E6">
        <w:rPr>
          <w:rStyle w:val="11111AAAAStyleUnderline"/>
        </w:rPr>
        <w:t xml:space="preserve"> were </w:t>
      </w:r>
      <w:r w:rsidRPr="005F65E6">
        <w:rPr>
          <w:rFonts w:eastAsia="Calibri"/>
        </w:rPr>
        <w:t xml:space="preserve">immediately </w:t>
      </w:r>
      <w:r w:rsidRPr="005F65E6">
        <w:rPr>
          <w:rStyle w:val="11111AAAAStyleUnderline"/>
          <w:highlight w:val="yellow"/>
        </w:rPr>
        <w:t>thwarted</w:t>
      </w:r>
      <w:r w:rsidRPr="005F65E6">
        <w:rPr>
          <w:rFonts w:eastAsia="Calibri"/>
          <w:highlight w:val="yellow"/>
        </w:rPr>
        <w:t xml:space="preserve"> </w:t>
      </w:r>
      <w:r w:rsidRPr="005F65E6">
        <w:rPr>
          <w:rStyle w:val="11111AAAAStyleUnderline"/>
          <w:highlight w:val="yellow"/>
        </w:rPr>
        <w:t>by</w:t>
      </w:r>
      <w:r w:rsidRPr="005F65E6">
        <w:rPr>
          <w:rFonts w:eastAsia="Calibri"/>
        </w:rPr>
        <w:t xml:space="preserve"> the </w:t>
      </w:r>
      <w:r w:rsidRPr="00464390">
        <w:rPr>
          <w:rStyle w:val="Emphasis"/>
          <w:highlight w:val="yellow"/>
        </w:rPr>
        <w:t>COVID</w:t>
      </w:r>
      <w:r w:rsidRPr="005F65E6">
        <w:rPr>
          <w:rFonts w:eastAsia="Calibri"/>
        </w:rPr>
        <w:t xml:space="preserve">-19 pandemic, which set off a series of national policies across the Atlantic. </w:t>
      </w:r>
      <w:r w:rsidRPr="005F65E6">
        <w:rPr>
          <w:rStyle w:val="11111AAAAStyleUnderline"/>
          <w:highlight w:val="yellow"/>
        </w:rPr>
        <w:t>Coordination</w:t>
      </w:r>
      <w:r w:rsidRPr="005F65E6">
        <w:rPr>
          <w:rStyle w:val="11111AAAAStyleUnderline"/>
        </w:rPr>
        <w:t xml:space="preserve"> between the</w:t>
      </w:r>
      <w:r w:rsidRPr="005F65E6">
        <w:rPr>
          <w:rFonts w:eastAsia="Calibri"/>
        </w:rPr>
        <w:t xml:space="preserve"> centralized approach of the </w:t>
      </w:r>
      <w:r w:rsidRPr="005F65E6">
        <w:rPr>
          <w:rStyle w:val="11111AAAAStyleUnderline"/>
        </w:rPr>
        <w:t>European Commission and the White House</w:t>
      </w:r>
      <w:r w:rsidRPr="005F65E6">
        <w:rPr>
          <w:rFonts w:eastAsia="Calibri"/>
        </w:rPr>
        <w:t xml:space="preserve"> in combating the pandemic </w:t>
      </w:r>
      <w:r w:rsidRPr="005F65E6">
        <w:rPr>
          <w:rStyle w:val="11111AAAAStyleUnderline"/>
          <w:highlight w:val="yellow"/>
        </w:rPr>
        <w:t>was</w:t>
      </w:r>
      <w:r w:rsidRPr="005F65E6">
        <w:rPr>
          <w:rStyle w:val="11111AAAAStyleUnderline"/>
        </w:rPr>
        <w:t xml:space="preserve"> clearly </w:t>
      </w:r>
      <w:r w:rsidRPr="00464390">
        <w:rPr>
          <w:rStyle w:val="Emphasis"/>
          <w:highlight w:val="yellow"/>
        </w:rPr>
        <w:t>absent</w:t>
      </w:r>
      <w:r w:rsidRPr="005F65E6">
        <w:t>. Besides, US foreign policy continued to be focused on China, which was still seen by both political parties as America’s main global competitor.</w:t>
      </w:r>
    </w:p>
    <w:p w14:paraId="660A8DD3" w14:textId="77777777" w:rsidR="000E6F27" w:rsidRDefault="000E6F27" w:rsidP="000E6F27"/>
    <w:p w14:paraId="3DEFD469" w14:textId="77777777" w:rsidR="000E6F27" w:rsidRDefault="000E6F27" w:rsidP="000E6F27">
      <w:pPr>
        <w:pStyle w:val="Heading4"/>
      </w:pPr>
    </w:p>
    <w:p w14:paraId="34B4842E" w14:textId="77777777" w:rsidR="000E6F27" w:rsidRDefault="000E6F27" w:rsidP="000E6F27"/>
    <w:p w14:paraId="41ED5687" w14:textId="629D1B4A" w:rsidR="006E3F52" w:rsidRDefault="006E3F52" w:rsidP="00965016">
      <w:pPr>
        <w:pStyle w:val="Heading3"/>
      </w:pPr>
      <w:r>
        <w:t>ILO</w:t>
      </w:r>
    </w:p>
    <w:p w14:paraId="2FBDC190" w14:textId="77777777" w:rsidR="001E08CB" w:rsidRDefault="001E08CB" w:rsidP="006E3F52"/>
    <w:p w14:paraId="25EF0281" w14:textId="77777777" w:rsidR="001E08CB" w:rsidRPr="006E3F52" w:rsidRDefault="001E08CB" w:rsidP="006E3F52"/>
    <w:p w14:paraId="25645581" w14:textId="77777777" w:rsidR="006E3F52" w:rsidRPr="00E30E24" w:rsidRDefault="006E3F52" w:rsidP="006E3F52">
      <w:pPr>
        <w:pStyle w:val="Heading4"/>
        <w:rPr>
          <w:b w:val="0"/>
          <w:bCs/>
        </w:rPr>
      </w:pPr>
      <w:r>
        <w:t xml:space="preserve">The ILO has been dead since 1989, and employers have been vetoing real action since 2012 </w:t>
      </w:r>
      <w:r w:rsidRPr="00E30E24">
        <w:rPr>
          <w:b w:val="0"/>
          <w:bCs/>
        </w:rPr>
        <w:t>– Capital isn’t scared of communism anymore!</w:t>
      </w:r>
    </w:p>
    <w:p w14:paraId="15310EA8" w14:textId="77777777" w:rsidR="006E3F52" w:rsidRDefault="006E3F52" w:rsidP="006E3F52">
      <w:r>
        <w:t xml:space="preserve">Claire </w:t>
      </w:r>
      <w:r w:rsidRPr="00E30E24">
        <w:rPr>
          <w:rStyle w:val="Style13ptBold"/>
        </w:rPr>
        <w:t>La Hovary, 2018</w:t>
      </w:r>
      <w:r>
        <w:t>. “The ILO’s Mandate and Capacity: Creating, Proliferating, and Supervising Labour Standards for a Globalized Economy.” SpringerLink, https://link.springer.com/chapter/10.1007/978-3-319-69447-4_3. Accessed 9-13-2025. La Hovary is a Lord Kelvin Adam Smith Fellow at the School of Law at the University of Glasgow.</w:t>
      </w:r>
    </w:p>
    <w:p w14:paraId="160BFFE0" w14:textId="77777777" w:rsidR="006E3F52" w:rsidRDefault="006E3F52" w:rsidP="006E3F52"/>
    <w:p w14:paraId="6563FABB" w14:textId="77777777" w:rsidR="006E3F52" w:rsidRPr="001E08CB" w:rsidRDefault="006E3F52" w:rsidP="006E3F52">
      <w:pPr>
        <w:rPr>
          <w:sz w:val="2"/>
          <w:szCs w:val="2"/>
        </w:rPr>
      </w:pPr>
      <w:r w:rsidRPr="001E08CB">
        <w:rPr>
          <w:rStyle w:val="11111AAAAStyleUnderline"/>
          <w:sz w:val="2"/>
          <w:szCs w:val="2"/>
        </w:rPr>
        <w:t xml:space="preserve">Most Employers and many Governments in the ILO generally hold the opinion that overly regulating working conditions has adverse effects on economic growth, and this has translated in a reticence to adopt new standards granting more protection to workers.33 One of </w:t>
      </w:r>
      <w:r w:rsidRPr="001E08CB">
        <w:rPr>
          <w:rStyle w:val="11111AAAAStyleUnderline"/>
          <w:sz w:val="2"/>
          <w:szCs w:val="2"/>
          <w:highlight w:val="yellow"/>
        </w:rPr>
        <w:t>the main reasons that motivated</w:t>
      </w:r>
      <w:r w:rsidRPr="001E08CB">
        <w:rPr>
          <w:rStyle w:val="11111AAAAStyleUnderline"/>
          <w:sz w:val="2"/>
          <w:szCs w:val="2"/>
        </w:rPr>
        <w:t xml:space="preserve"> the </w:t>
      </w:r>
      <w:r w:rsidRPr="001E08CB">
        <w:rPr>
          <w:rStyle w:val="11111AAAAStyleUnderline"/>
          <w:sz w:val="2"/>
          <w:szCs w:val="2"/>
          <w:highlight w:val="yellow"/>
        </w:rPr>
        <w:t>Employers and</w:t>
      </w:r>
      <w:r w:rsidRPr="001E08CB">
        <w:rPr>
          <w:rStyle w:val="11111AAAAStyleUnderline"/>
          <w:sz w:val="2"/>
          <w:szCs w:val="2"/>
        </w:rPr>
        <w:t xml:space="preserve"> most </w:t>
      </w:r>
      <w:r w:rsidRPr="001E08CB">
        <w:rPr>
          <w:rStyle w:val="11111AAAAStyleUnderline"/>
          <w:sz w:val="2"/>
          <w:szCs w:val="2"/>
          <w:highlight w:val="yellow"/>
        </w:rPr>
        <w:t>Governments to support</w:t>
      </w:r>
      <w:r w:rsidRPr="001E08CB">
        <w:rPr>
          <w:rStyle w:val="11111AAAAStyleUnderline"/>
          <w:sz w:val="2"/>
          <w:szCs w:val="2"/>
        </w:rPr>
        <w:t xml:space="preserve"> the adoption of </w:t>
      </w:r>
      <w:r w:rsidRPr="001E08CB">
        <w:rPr>
          <w:rStyle w:val="11111AAAAStyleUnderline"/>
          <w:sz w:val="2"/>
          <w:szCs w:val="2"/>
          <w:highlight w:val="yellow"/>
        </w:rPr>
        <w:t>ILS—</w:t>
      </w:r>
      <w:r w:rsidRPr="001E08CB">
        <w:rPr>
          <w:rStyle w:val="Emphasis"/>
          <w:sz w:val="2"/>
          <w:szCs w:val="2"/>
          <w:highlight w:val="yellow"/>
        </w:rPr>
        <w:t>the fear of Communism</w:t>
      </w:r>
      <w:r w:rsidRPr="001E08CB">
        <w:rPr>
          <w:rStyle w:val="11111AAAAStyleUnderline"/>
          <w:sz w:val="2"/>
          <w:szCs w:val="2"/>
        </w:rPr>
        <w:t xml:space="preserve">— </w:t>
      </w:r>
      <w:r w:rsidRPr="001E08CB">
        <w:rPr>
          <w:rStyle w:val="11111AAAAStyleUnderline"/>
          <w:sz w:val="2"/>
          <w:szCs w:val="2"/>
          <w:highlight w:val="yellow"/>
        </w:rPr>
        <w:t>disappeared</w:t>
      </w:r>
      <w:r w:rsidRPr="001E08CB">
        <w:rPr>
          <w:rStyle w:val="11111AAAAStyleUnderline"/>
          <w:sz w:val="2"/>
          <w:szCs w:val="2"/>
        </w:rPr>
        <w:t xml:space="preserve"> with the fall of the Berlin wall. After the end of the Cold War, </w:t>
      </w:r>
      <w:r w:rsidRPr="001E08CB">
        <w:rPr>
          <w:rStyle w:val="11111AAAAStyleUnderline"/>
          <w:sz w:val="2"/>
          <w:szCs w:val="2"/>
          <w:highlight w:val="yellow"/>
        </w:rPr>
        <w:t>the tripartite groups put a stop to the role-playing</w:t>
      </w:r>
      <w:r w:rsidRPr="001E08CB">
        <w:rPr>
          <w:rStyle w:val="11111AAAAStyleUnderline"/>
          <w:sz w:val="2"/>
          <w:szCs w:val="2"/>
        </w:rPr>
        <w:t xml:space="preserve"> </w:t>
      </w:r>
      <w:r w:rsidRPr="001E08CB">
        <w:rPr>
          <w:rStyle w:val="11111AAAAStyleUnderline"/>
          <w:sz w:val="2"/>
          <w:szCs w:val="2"/>
          <w:highlight w:val="yellow"/>
        </w:rPr>
        <w:t>that</w:t>
      </w:r>
      <w:r w:rsidRPr="001E08CB">
        <w:rPr>
          <w:rStyle w:val="11111AAAAStyleUnderline"/>
          <w:sz w:val="2"/>
          <w:szCs w:val="2"/>
        </w:rPr>
        <w:t xml:space="preserve"> they had adopted which </w:t>
      </w:r>
      <w:r w:rsidRPr="001E08CB">
        <w:rPr>
          <w:rStyle w:val="11111AAAAStyleUnderline"/>
          <w:sz w:val="2"/>
          <w:szCs w:val="2"/>
          <w:highlight w:val="yellow"/>
        </w:rPr>
        <w:t>allowed</w:t>
      </w:r>
      <w:r w:rsidRPr="001E08CB">
        <w:rPr>
          <w:rStyle w:val="11111AAAAStyleUnderline"/>
          <w:sz w:val="2"/>
          <w:szCs w:val="2"/>
        </w:rPr>
        <w:t xml:space="preserve"> the West to offer </w:t>
      </w:r>
      <w:r w:rsidRPr="001E08CB">
        <w:rPr>
          <w:rStyle w:val="11111AAAAStyleUnderline"/>
          <w:sz w:val="2"/>
          <w:szCs w:val="2"/>
          <w:highlight w:val="yellow"/>
        </w:rPr>
        <w:t xml:space="preserve">a </w:t>
      </w:r>
      <w:r w:rsidRPr="001E08CB">
        <w:rPr>
          <w:rStyle w:val="Emphasis"/>
          <w:sz w:val="2"/>
          <w:szCs w:val="2"/>
          <w:highlight w:val="yellow"/>
        </w:rPr>
        <w:t>united front vis-a-vis the East</w:t>
      </w:r>
      <w:r w:rsidRPr="001E08CB">
        <w:rPr>
          <w:rStyle w:val="11111AAAAStyleUnderline"/>
          <w:sz w:val="2"/>
          <w:szCs w:val="2"/>
        </w:rPr>
        <w:t>.</w:t>
      </w:r>
      <w:r w:rsidRPr="001E08CB">
        <w:rPr>
          <w:sz w:val="2"/>
          <w:szCs w:val="2"/>
        </w:rPr>
        <w:t xml:space="preserve"> In many ways, Employers returned to their initial 1919 position, which Be´guin describes as being ‘indifferent if not openly hostile to the principle of international labour legislation’. 34 This geopolitical development, which also took place in a context of ever-increasing global neo-liberalization, has naturally led to tensions within the ILO and, as we have seen in the first part of this chapter, the scope for these tensions to have an impact on ILS and their supervision is extremely broad.</w:t>
      </w:r>
    </w:p>
    <w:p w14:paraId="4796C747" w14:textId="77777777" w:rsidR="006E3F52" w:rsidRPr="001E08CB" w:rsidRDefault="006E3F52" w:rsidP="006E3F52">
      <w:pPr>
        <w:rPr>
          <w:rStyle w:val="11111AAAAStyleUnderline"/>
          <w:sz w:val="2"/>
          <w:szCs w:val="2"/>
        </w:rPr>
      </w:pPr>
      <w:r w:rsidRPr="001E08CB">
        <w:rPr>
          <w:sz w:val="2"/>
          <w:szCs w:val="2"/>
        </w:rPr>
        <w:t xml:space="preserve">3.1 </w:t>
      </w:r>
      <w:r w:rsidRPr="001E08CB">
        <w:rPr>
          <w:rStyle w:val="11111AAAAStyleUnderline"/>
          <w:sz w:val="2"/>
          <w:szCs w:val="2"/>
        </w:rPr>
        <w:t xml:space="preserve">The Crisis of 2012 and Its Consequences </w:t>
      </w:r>
    </w:p>
    <w:p w14:paraId="7E67C57B" w14:textId="77777777" w:rsidR="006E3F52" w:rsidRPr="001E08CB" w:rsidRDefault="006E3F52" w:rsidP="006E3F52">
      <w:pPr>
        <w:rPr>
          <w:sz w:val="2"/>
          <w:szCs w:val="2"/>
        </w:rPr>
      </w:pPr>
      <w:r w:rsidRPr="001E08CB">
        <w:rPr>
          <w:rStyle w:val="11111AAAAStyleUnderline"/>
          <w:sz w:val="2"/>
          <w:szCs w:val="2"/>
        </w:rPr>
        <w:t xml:space="preserve">After the end of communism, </w:t>
      </w:r>
      <w:r w:rsidRPr="001E08CB">
        <w:rPr>
          <w:rStyle w:val="11111AAAAStyleUnderline"/>
          <w:sz w:val="2"/>
          <w:szCs w:val="2"/>
          <w:highlight w:val="yellow"/>
        </w:rPr>
        <w:t>Employers</w:t>
      </w:r>
      <w:r w:rsidRPr="001E08CB">
        <w:rPr>
          <w:rStyle w:val="11111AAAAStyleUnderline"/>
          <w:sz w:val="2"/>
          <w:szCs w:val="2"/>
        </w:rPr>
        <w:t xml:space="preserve"> in the tripartite CAS </w:t>
      </w:r>
      <w:r w:rsidRPr="001E08CB">
        <w:rPr>
          <w:rStyle w:val="11111AAAAStyleUnderline"/>
          <w:sz w:val="2"/>
          <w:szCs w:val="2"/>
          <w:highlight w:val="yellow"/>
        </w:rPr>
        <w:t>started to voice discontent</w:t>
      </w:r>
      <w:r w:rsidRPr="001E08CB">
        <w:rPr>
          <w:rStyle w:val="11111AAAAStyleUnderline"/>
          <w:sz w:val="2"/>
          <w:szCs w:val="2"/>
        </w:rPr>
        <w:t xml:space="preserve"> with the fact that the independent CEACR was, when interpreting ILS, ‘expanding’ them.35 </w:t>
      </w:r>
      <w:r w:rsidRPr="001E08CB">
        <w:rPr>
          <w:rStyle w:val="11111AAAAStyleUnderline"/>
          <w:sz w:val="2"/>
          <w:szCs w:val="2"/>
          <w:highlight w:val="yellow"/>
        </w:rPr>
        <w:t>This</w:t>
      </w:r>
      <w:r w:rsidRPr="001E08CB">
        <w:rPr>
          <w:rStyle w:val="11111AAAAStyleUnderline"/>
          <w:sz w:val="2"/>
          <w:szCs w:val="2"/>
        </w:rPr>
        <w:t xml:space="preserve"> disapproval </w:t>
      </w:r>
      <w:r w:rsidRPr="001E08CB">
        <w:rPr>
          <w:rStyle w:val="11111AAAAStyleUnderline"/>
          <w:sz w:val="2"/>
          <w:szCs w:val="2"/>
          <w:highlight w:val="yellow"/>
        </w:rPr>
        <w:t>crystallized</w:t>
      </w:r>
      <w:r w:rsidRPr="001E08CB">
        <w:rPr>
          <w:rStyle w:val="11111AAAAStyleUnderline"/>
          <w:sz w:val="2"/>
          <w:szCs w:val="2"/>
        </w:rPr>
        <w:t xml:space="preserve"> </w:t>
      </w:r>
      <w:r w:rsidRPr="001E08CB">
        <w:rPr>
          <w:rStyle w:val="11111AAAAStyleUnderline"/>
          <w:sz w:val="2"/>
          <w:szCs w:val="2"/>
          <w:highlight w:val="yellow"/>
        </w:rPr>
        <w:t>around the</w:t>
      </w:r>
      <w:r w:rsidRPr="001E08CB">
        <w:rPr>
          <w:rStyle w:val="11111AAAAStyleUnderline"/>
          <w:sz w:val="2"/>
          <w:szCs w:val="2"/>
        </w:rPr>
        <w:t xml:space="preserve"> issue of the </w:t>
      </w:r>
      <w:r w:rsidRPr="001E08CB">
        <w:rPr>
          <w:rStyle w:val="11111AAAAStyleUnderline"/>
          <w:sz w:val="2"/>
          <w:szCs w:val="2"/>
          <w:highlight w:val="yellow"/>
        </w:rPr>
        <w:t>right to strike</w:t>
      </w:r>
      <w:r w:rsidRPr="001E08CB">
        <w:rPr>
          <w:rStyle w:val="11111AAAAStyleUnderline"/>
          <w:sz w:val="2"/>
          <w:szCs w:val="2"/>
        </w:rPr>
        <w:t xml:space="preserve"> and initially remained very much within the CAS without, however, visibly affecting its proceedings or those of other supervisory bodies.36 </w:t>
      </w:r>
      <w:r w:rsidRPr="001E08CB">
        <w:rPr>
          <w:rStyle w:val="11111AAAAStyleUnderline"/>
          <w:sz w:val="2"/>
          <w:szCs w:val="2"/>
          <w:highlight w:val="yellow"/>
        </w:rPr>
        <w:t>This</w:t>
      </w:r>
      <w:r w:rsidRPr="001E08CB">
        <w:rPr>
          <w:rStyle w:val="11111AAAAStyleUnderline"/>
          <w:sz w:val="2"/>
          <w:szCs w:val="2"/>
        </w:rPr>
        <w:t xml:space="preserve"> long-standing disagreement </w:t>
      </w:r>
      <w:r w:rsidRPr="001E08CB">
        <w:rPr>
          <w:rStyle w:val="11111AAAAStyleUnderline"/>
          <w:sz w:val="2"/>
          <w:szCs w:val="2"/>
          <w:highlight w:val="yellow"/>
        </w:rPr>
        <w:t>escalated</w:t>
      </w:r>
      <w:r w:rsidRPr="001E08CB">
        <w:rPr>
          <w:rStyle w:val="11111AAAAStyleUnderline"/>
          <w:sz w:val="2"/>
          <w:szCs w:val="2"/>
        </w:rPr>
        <w:t xml:space="preserve"> during </w:t>
      </w:r>
      <w:r w:rsidRPr="001E08CB">
        <w:rPr>
          <w:rStyle w:val="11111AAAAStyleUnderline"/>
          <w:sz w:val="2"/>
          <w:szCs w:val="2"/>
          <w:highlight w:val="yellow"/>
        </w:rPr>
        <w:t>the</w:t>
      </w:r>
      <w:r w:rsidRPr="001E08CB">
        <w:rPr>
          <w:rStyle w:val="11111AAAAStyleUnderline"/>
          <w:sz w:val="2"/>
          <w:szCs w:val="2"/>
        </w:rPr>
        <w:t xml:space="preserve"> June </w:t>
      </w:r>
      <w:r w:rsidRPr="001E08CB">
        <w:rPr>
          <w:rStyle w:val="11111AAAAStyleUnderline"/>
          <w:sz w:val="2"/>
          <w:szCs w:val="2"/>
          <w:highlight w:val="yellow"/>
        </w:rPr>
        <w:t>2012 ILC</w:t>
      </w:r>
      <w:r w:rsidRPr="001E08CB">
        <w:rPr>
          <w:rStyle w:val="11111AAAAStyleUnderline"/>
          <w:sz w:val="2"/>
          <w:szCs w:val="2"/>
        </w:rPr>
        <w:t xml:space="preserve"> when the </w:t>
      </w:r>
      <w:r w:rsidRPr="001E08CB">
        <w:rPr>
          <w:rStyle w:val="11111AAAAStyleUnderline"/>
          <w:sz w:val="2"/>
          <w:szCs w:val="2"/>
          <w:highlight w:val="yellow"/>
        </w:rPr>
        <w:t>Employers insisted</w:t>
      </w:r>
      <w:r w:rsidRPr="001E08CB">
        <w:rPr>
          <w:rStyle w:val="11111AAAAStyleUnderline"/>
          <w:sz w:val="2"/>
          <w:szCs w:val="2"/>
        </w:rPr>
        <w:t xml:space="preserve"> that </w:t>
      </w:r>
      <w:r w:rsidRPr="001E08CB">
        <w:rPr>
          <w:rStyle w:val="11111AAAAStyleUnderline"/>
          <w:sz w:val="2"/>
          <w:szCs w:val="2"/>
          <w:highlight w:val="yellow"/>
        </w:rPr>
        <w:t>a disclaimer be added to the</w:t>
      </w:r>
      <w:r w:rsidRPr="001E08CB">
        <w:rPr>
          <w:rStyle w:val="11111AAAAStyleUnderline"/>
          <w:sz w:val="2"/>
          <w:szCs w:val="2"/>
        </w:rPr>
        <w:t xml:space="preserve"> CEACR’s annual </w:t>
      </w:r>
      <w:r w:rsidRPr="001E08CB">
        <w:rPr>
          <w:rStyle w:val="11111AAAAStyleUnderline"/>
          <w:sz w:val="2"/>
          <w:szCs w:val="2"/>
          <w:highlight w:val="yellow"/>
        </w:rPr>
        <w:t>report</w:t>
      </w:r>
      <w:r w:rsidRPr="001E08CB">
        <w:rPr>
          <w:rStyle w:val="11111AAAAStyleUnderline"/>
          <w:sz w:val="2"/>
          <w:szCs w:val="2"/>
        </w:rPr>
        <w:t xml:space="preserve"> indicating that its work was not ‘an agreed or determinative text of the ILO tripartite constituents’.</w:t>
      </w:r>
      <w:r w:rsidRPr="001E08CB">
        <w:rPr>
          <w:sz w:val="2"/>
          <w:szCs w:val="2"/>
        </w:rPr>
        <w:t xml:space="preserve"> 37 They moreover also refused to include any case that dealt with the right to strike in the list of ILS violation cases discussed each year within the CAS if such a disclaimer were not added. As the Workers refused to negotiate this list under such conditions, the CAS did not proceed to study any cases of violations in 2012, despite such an exercise being an intrinsic element of the ILO supervisory system since 1927.38 The developments during the 2012 ILC resulted in a ‘unique situation’ according to the Reporter of the CAS and for most involved, the Employers’ actions were clearly a surprise.</w:t>
      </w:r>
    </w:p>
    <w:p w14:paraId="6E1005F4" w14:textId="77777777" w:rsidR="006E3F52" w:rsidRPr="001E08CB" w:rsidRDefault="006E3F52" w:rsidP="006E3F52">
      <w:pPr>
        <w:rPr>
          <w:sz w:val="2"/>
          <w:szCs w:val="2"/>
        </w:rPr>
      </w:pPr>
      <w:r w:rsidRPr="001E08CB">
        <w:rPr>
          <w:rStyle w:val="11111AAAAStyleUnderline"/>
          <w:sz w:val="2"/>
          <w:szCs w:val="2"/>
          <w:highlight w:val="yellow"/>
        </w:rPr>
        <w:t>In fuelling this outcome, Employers escalated</w:t>
      </w:r>
      <w:r w:rsidRPr="001E08CB">
        <w:rPr>
          <w:rStyle w:val="11111AAAAStyleUnderline"/>
          <w:sz w:val="2"/>
          <w:szCs w:val="2"/>
        </w:rPr>
        <w:t xml:space="preserve"> their negotiations tactics </w:t>
      </w:r>
      <w:r w:rsidRPr="001E08CB">
        <w:rPr>
          <w:rStyle w:val="11111AAAAStyleUnderline"/>
          <w:sz w:val="2"/>
          <w:szCs w:val="2"/>
          <w:highlight w:val="yellow"/>
        </w:rPr>
        <w:t>by</w:t>
      </w:r>
      <w:r w:rsidRPr="001E08CB">
        <w:rPr>
          <w:rStyle w:val="11111AAAAStyleUnderline"/>
          <w:sz w:val="2"/>
          <w:szCs w:val="2"/>
        </w:rPr>
        <w:t xml:space="preserve"> not only </w:t>
      </w:r>
      <w:r w:rsidRPr="001E08CB">
        <w:rPr>
          <w:rStyle w:val="11111AAAAStyleUnderline"/>
          <w:sz w:val="2"/>
          <w:szCs w:val="2"/>
          <w:highlight w:val="yellow"/>
        </w:rPr>
        <w:t>rejecting</w:t>
      </w:r>
      <w:r w:rsidRPr="001E08CB">
        <w:rPr>
          <w:rStyle w:val="11111AAAAStyleUnderline"/>
          <w:sz w:val="2"/>
          <w:szCs w:val="2"/>
        </w:rPr>
        <w:t xml:space="preserve"> the role that the CEACR has had in providing </w:t>
      </w:r>
      <w:r w:rsidRPr="001E08CB">
        <w:rPr>
          <w:rStyle w:val="11111AAAAStyleUnderline"/>
          <w:sz w:val="2"/>
          <w:szCs w:val="2"/>
          <w:highlight w:val="yellow"/>
        </w:rPr>
        <w:t>clarifications to ILS</w:t>
      </w:r>
      <w:r w:rsidRPr="001E08CB">
        <w:rPr>
          <w:rStyle w:val="11111AAAAStyleUnderline"/>
          <w:sz w:val="2"/>
          <w:szCs w:val="2"/>
        </w:rPr>
        <w:t xml:space="preserve"> and the inherent nature of the right to strike to freedom of association but </w:t>
      </w:r>
      <w:r w:rsidRPr="001E08CB">
        <w:rPr>
          <w:rStyle w:val="11111AAAAStyleUnderline"/>
          <w:sz w:val="2"/>
          <w:szCs w:val="2"/>
          <w:highlight w:val="yellow"/>
        </w:rPr>
        <w:t>also</w:t>
      </w:r>
      <w:r w:rsidRPr="001E08CB">
        <w:rPr>
          <w:rStyle w:val="11111AAAAStyleUnderline"/>
          <w:sz w:val="2"/>
          <w:szCs w:val="2"/>
        </w:rPr>
        <w:t xml:space="preserve"> paralyzing the work of the CAS and </w:t>
      </w:r>
      <w:r w:rsidRPr="001E08CB">
        <w:rPr>
          <w:rStyle w:val="11111AAAAStyleUnderline"/>
          <w:sz w:val="2"/>
          <w:szCs w:val="2"/>
          <w:highlight w:val="yellow"/>
        </w:rPr>
        <w:t>breaking the precarious trust between Employers and Workers</w:t>
      </w:r>
      <w:r w:rsidRPr="001E08CB">
        <w:rPr>
          <w:rStyle w:val="11111AAAAStyleUnderline"/>
          <w:sz w:val="2"/>
          <w:szCs w:val="2"/>
        </w:rPr>
        <w:t xml:space="preserve">.39 </w:t>
      </w:r>
      <w:r w:rsidRPr="001E08CB">
        <w:rPr>
          <w:rStyle w:val="11111AAAAStyleUnderline"/>
          <w:sz w:val="2"/>
          <w:szCs w:val="2"/>
          <w:highlight w:val="yellow"/>
        </w:rPr>
        <w:t>The crisis is not yet resolved</w:t>
      </w:r>
      <w:r w:rsidRPr="001E08CB">
        <w:rPr>
          <w:rStyle w:val="11111AAAAStyleUnderline"/>
          <w:sz w:val="2"/>
          <w:szCs w:val="2"/>
        </w:rPr>
        <w:t>.</w:t>
      </w:r>
      <w:r w:rsidRPr="001E08CB">
        <w:rPr>
          <w:sz w:val="2"/>
          <w:szCs w:val="2"/>
        </w:rPr>
        <w:t xml:space="preserve"> Despite intervention by the Governing Body in support of the supervisory mechanism,40 discussions surrounding the possible use of legal solutions provided by the Constitution,41 and the clarification by the CEACR of its mandate,42 the crisis intensified during 2014, and persisted in 2015.43 These developments, which have been studied elsewhere,44 obviously go well beyond the existence or not of a right to strike however and signal some changes in the practice of tripartism within the ILO as well as, unavoidably, broader changes in the Organization. </w:t>
      </w:r>
      <w:r w:rsidRPr="001E08CB">
        <w:rPr>
          <w:rStyle w:val="11111AAAAStyleUnderline"/>
          <w:sz w:val="2"/>
          <w:szCs w:val="2"/>
        </w:rPr>
        <w:t xml:space="preserve">These changes relate inter alia to the functioning and impact of ILO supervisory bodies, as well as the actions of the Office, and signal a break-down of trust between the parties and another stage in the way of doing business within the ILO with the Employers setting the terms. </w:t>
      </w:r>
      <w:r w:rsidRPr="001E08CB">
        <w:rPr>
          <w:rStyle w:val="11111AAAAStyleUnderline"/>
          <w:sz w:val="2"/>
          <w:szCs w:val="2"/>
          <w:highlight w:val="yellow"/>
        </w:rPr>
        <w:t>The post-Cold War indifference</w:t>
      </w:r>
      <w:r w:rsidRPr="001E08CB">
        <w:rPr>
          <w:rStyle w:val="11111AAAAStyleUnderline"/>
          <w:sz w:val="2"/>
          <w:szCs w:val="2"/>
        </w:rPr>
        <w:t xml:space="preserve"> or resistance of Employers towards ILS has therefore </w:t>
      </w:r>
      <w:r w:rsidRPr="001E08CB">
        <w:rPr>
          <w:rStyle w:val="11111AAAAStyleUnderline"/>
          <w:sz w:val="2"/>
          <w:szCs w:val="2"/>
          <w:highlight w:val="yellow"/>
        </w:rPr>
        <w:t>developed into</w:t>
      </w:r>
      <w:r w:rsidRPr="001E08CB">
        <w:rPr>
          <w:rStyle w:val="11111AAAAStyleUnderline"/>
          <w:sz w:val="2"/>
          <w:szCs w:val="2"/>
        </w:rPr>
        <w:t xml:space="preserve"> an additional </w:t>
      </w:r>
      <w:r w:rsidRPr="001E08CB">
        <w:rPr>
          <w:rStyle w:val="Emphasis"/>
          <w:sz w:val="2"/>
          <w:szCs w:val="2"/>
          <w:highlight w:val="yellow"/>
        </w:rPr>
        <w:t>opposition</w:t>
      </w:r>
      <w:r w:rsidRPr="001E08CB">
        <w:rPr>
          <w:rStyle w:val="11111AAAAStyleUnderline"/>
          <w:sz w:val="2"/>
          <w:szCs w:val="2"/>
        </w:rPr>
        <w:t xml:space="preserve"> </w:t>
      </w:r>
      <w:r w:rsidRPr="001E08CB">
        <w:rPr>
          <w:rStyle w:val="11111AAAAStyleUnderline"/>
          <w:sz w:val="2"/>
          <w:szCs w:val="2"/>
          <w:highlight w:val="yellow"/>
        </w:rPr>
        <w:t>against</w:t>
      </w:r>
      <w:r w:rsidRPr="001E08CB">
        <w:rPr>
          <w:rStyle w:val="11111AAAAStyleUnderline"/>
          <w:sz w:val="2"/>
          <w:szCs w:val="2"/>
        </w:rPr>
        <w:t xml:space="preserve"> the ILO </w:t>
      </w:r>
      <w:r w:rsidRPr="001E08CB">
        <w:rPr>
          <w:rStyle w:val="11111AAAAStyleUnderline"/>
          <w:sz w:val="2"/>
          <w:szCs w:val="2"/>
          <w:highlight w:val="yellow"/>
        </w:rPr>
        <w:t>supervisory bodies</w:t>
      </w:r>
      <w:r w:rsidRPr="001E08CB">
        <w:rPr>
          <w:rStyle w:val="11111AAAAStyleUnderline"/>
          <w:sz w:val="2"/>
          <w:szCs w:val="2"/>
        </w:rPr>
        <w:t xml:space="preserve"> which, until now, they had not attacked in such a frontal manner</w:t>
      </w:r>
      <w:r w:rsidRPr="001E08CB">
        <w:rPr>
          <w:sz w:val="2"/>
          <w:szCs w:val="2"/>
        </w:rPr>
        <w:t>.</w:t>
      </w:r>
    </w:p>
    <w:p w14:paraId="77C14EA9" w14:textId="77777777" w:rsidR="006E3F52" w:rsidRPr="001E08CB" w:rsidRDefault="006E3F52" w:rsidP="006E3F52">
      <w:pPr>
        <w:rPr>
          <w:sz w:val="2"/>
          <w:szCs w:val="2"/>
        </w:rPr>
      </w:pPr>
      <w:r w:rsidRPr="001E08CB">
        <w:rPr>
          <w:sz w:val="2"/>
          <w:szCs w:val="2"/>
        </w:rPr>
        <w:t>Several explanations can be put forward for the changing power play between Workers and Employers in the ILO. On the one hand, Employers have clearly increasingly felt in the post-Cold War period that they have a free hand to push for a deregulation of international labour law and for a reform of the ILO’s supervisory system. This however is something which they feel is extremely pressing as the potential for ILO supervisory bodies to have influence outside the ILO is changing.45 In particular, Employers suggested in 2012 that ‘the critical issue was that [the CEACR’s] observations were being viewed by the outside world as a form of soft law labour standards jurisprudence’. 46 It is certainly true that there are a growing number of initiatives taken outside the ILO as well as judicial decisions that make reference to ILS and/or the supervisory bodies’ pronouncements. Furthermore, with the consolidation of the concept of fundamental principles and rights at work, increasing reference has been made outside the ILO to the eight fundamental conventions that underpin these, and Employers are concerned that the interpretation that the CEACR is giving to these conventions will not remain limited to dealings within the ILO.47 On the other hand, however, Employers’ organizations are (again) facing increasing disapproval from their members at the national level with regards to which ILS or which policies have been approved in the ILO. Certainly, the Employers’ group has not always managed to block the initiatives they have opposed due to the ILO’s tripartite decision-making structure, and this has had a cost on their credibility.48 This disapproval from national members may lead to decreases in membership at a time when organizations need more members to be credible and financially viable.</w:t>
      </w:r>
    </w:p>
    <w:p w14:paraId="4DF38E53" w14:textId="77777777" w:rsidR="006E3F52" w:rsidRDefault="006E3F52" w:rsidP="006E3F52">
      <w:r w:rsidRPr="001E08CB">
        <w:rPr>
          <w:sz w:val="2"/>
          <w:szCs w:val="2"/>
        </w:rPr>
        <w:t>Employers, while reiterating ‘their full commitment’ to both the ILO supervisory system and tripartism,49 have stated that the ILO’s supervisory system as a whole is in ‘crisis’, 50 to the extent that the IOE explicitly called for a ‘change [to its] functioning’. 51 Yet, efforts to improve ILS and the supervisory bodies have been on-going in the Governing Body, and a number of steps have already been taken in this regard.52 However, employers are pushing for their own changes. The choice to appoint a practising lawyer, clearly not that interested in compromising, as Employers’ spokesperson in the CAS in 2012 was perceived by the Workers as a ‘game changer’ which ‘is undermining tripartism’. 53 Indeed, previous spokespersons of Employers in the CAS, such as Ed Potter (2005–2011), while defending an employers’ perspective, clearly believed in the necessity of promoting ILS and had always pursued a constructive dialogue. This new trend is spreading throughout the ILO supervisory bodies as the Employers’ spokesperson in the CAS referred to above was elected as Employer Vice-Chairperson of the CFA by the Governing Body. The work of the CFA—which is behind many of the clarifications of the right to freedom of association and collective bargaining including the confirmation of the right to strike in 1952—will most certainly be severely affected by this development, both in terms of how issues are dealt with in the cases preliminary prepared by the Office and in terms of the discussions between the members of the CFA and the adoption of conclusions. Certainly, clear indications have already been given to that effect by the International Organization of Employers (IOE</w:t>
      </w:r>
      <w:r w:rsidRPr="00E30E24">
        <w:t>).</w:t>
      </w:r>
    </w:p>
    <w:p w14:paraId="13A7D368" w14:textId="77777777" w:rsidR="006E3F52" w:rsidRDefault="006E3F52" w:rsidP="006E3F52">
      <w:r w:rsidRPr="00F17280">
        <w:rPr>
          <w:rStyle w:val="11111AAAAStyleUnderline"/>
        </w:rPr>
        <w:t xml:space="preserve">Furthermore, as the Workers remarked, the </w:t>
      </w:r>
      <w:r w:rsidRPr="00704C66">
        <w:rPr>
          <w:rStyle w:val="11111AAAAStyleUnderline"/>
          <w:highlight w:val="yellow"/>
        </w:rPr>
        <w:t>CEACR</w:t>
      </w:r>
      <w:r w:rsidRPr="00F17280">
        <w:rPr>
          <w:rStyle w:val="11111AAAAStyleUnderline"/>
        </w:rPr>
        <w:t xml:space="preserve"> </w:t>
      </w:r>
      <w:r w:rsidRPr="00704C66">
        <w:rPr>
          <w:rStyle w:val="11111AAAAStyleUnderline"/>
          <w:highlight w:val="yellow"/>
        </w:rPr>
        <w:t>has changed its practice after the Employers’</w:t>
      </w:r>
      <w:r w:rsidRPr="00F17280">
        <w:rPr>
          <w:rStyle w:val="11111AAAAStyleUnderline"/>
        </w:rPr>
        <w:t xml:space="preserve"> 2012 ‘</w:t>
      </w:r>
      <w:r w:rsidRPr="00704C66">
        <w:rPr>
          <w:rStyle w:val="11111AAAAStyleUnderline"/>
          <w:highlight w:val="yellow"/>
        </w:rPr>
        <w:t>coup’</w:t>
      </w:r>
      <w:r w:rsidRPr="00F17280">
        <w:rPr>
          <w:rStyle w:val="11111AAAAStyleUnderline"/>
        </w:rPr>
        <w:t xml:space="preserve">. Indeed, the CEACR made more ‘direct requests’ in its 2014 report, which are less visible and less accessible than ‘observations’ and are not the object of discussions in the CAS, and it has at the same time </w:t>
      </w:r>
      <w:r w:rsidRPr="00704C66">
        <w:rPr>
          <w:rStyle w:val="11111AAAAStyleUnderline"/>
          <w:highlight w:val="yellow"/>
        </w:rPr>
        <w:t>reduced the length of its observations</w:t>
      </w:r>
      <w:r w:rsidRPr="00F17280">
        <w:rPr>
          <w:rStyle w:val="11111AAAAStyleUnderline"/>
        </w:rPr>
        <w:t xml:space="preserve">.54 The length of the CEACR Report has been the object of many criticisms in the past, but the </w:t>
      </w:r>
      <w:r w:rsidRPr="00704C66">
        <w:rPr>
          <w:rStyle w:val="11111AAAAStyleUnderline"/>
          <w:highlight w:val="yellow"/>
        </w:rPr>
        <w:t>Workers</w:t>
      </w:r>
      <w:r w:rsidRPr="00F17280">
        <w:rPr>
          <w:rStyle w:val="11111AAAAStyleUnderline"/>
        </w:rPr>
        <w:t xml:space="preserve"> rightly </w:t>
      </w:r>
      <w:r w:rsidRPr="00704C66">
        <w:rPr>
          <w:rStyle w:val="11111AAAAStyleUnderline"/>
          <w:highlight w:val="yellow"/>
        </w:rPr>
        <w:t>expressed concern that</w:t>
      </w:r>
      <w:r w:rsidRPr="00F17280">
        <w:rPr>
          <w:rStyle w:val="11111AAAAStyleUnderline"/>
        </w:rPr>
        <w:t xml:space="preserve"> the </w:t>
      </w:r>
      <w:r w:rsidRPr="00704C66">
        <w:rPr>
          <w:rStyle w:val="11111AAAAStyleUnderline"/>
          <w:highlight w:val="yellow"/>
        </w:rPr>
        <w:t>substance</w:t>
      </w:r>
      <w:r w:rsidRPr="00F17280">
        <w:rPr>
          <w:rStyle w:val="11111AAAAStyleUnderline"/>
        </w:rPr>
        <w:t xml:space="preserve"> of the comments </w:t>
      </w:r>
      <w:r w:rsidRPr="00704C66">
        <w:rPr>
          <w:rStyle w:val="11111AAAAStyleUnderline"/>
          <w:highlight w:val="yellow"/>
        </w:rPr>
        <w:t>might be affected</w:t>
      </w:r>
      <w:r w:rsidRPr="00F17280">
        <w:rPr>
          <w:rStyle w:val="11111AAAAStyleUnderline"/>
        </w:rPr>
        <w:t xml:space="preserve">, and that this may contradict the supervisory and advisory functions of the CEACR. They expressed further concern that some cases were being deferred </w:t>
      </w:r>
      <w:r w:rsidRPr="00704C66">
        <w:rPr>
          <w:rStyle w:val="11111AAAAStyleUnderline"/>
          <w:highlight w:val="yellow"/>
        </w:rPr>
        <w:t>and</w:t>
      </w:r>
      <w:r w:rsidRPr="00F17280">
        <w:rPr>
          <w:rStyle w:val="11111AAAAStyleUnderline"/>
        </w:rPr>
        <w:t xml:space="preserve"> they </w:t>
      </w:r>
      <w:r w:rsidRPr="00704C66">
        <w:rPr>
          <w:rStyle w:val="11111AAAAStyleUnderline"/>
          <w:highlight w:val="yellow"/>
        </w:rPr>
        <w:t>warned about</w:t>
      </w:r>
      <w:r w:rsidRPr="00F17280">
        <w:rPr>
          <w:rStyle w:val="11111AAAAStyleUnderline"/>
        </w:rPr>
        <w:t xml:space="preserve"> the effect of this ‘</w:t>
      </w:r>
      <w:r w:rsidRPr="00704C66">
        <w:rPr>
          <w:rStyle w:val="11111AAAAStyleUnderline"/>
          <w:highlight w:val="yellow"/>
        </w:rPr>
        <w:t>self-censorships’</w:t>
      </w:r>
      <w:r w:rsidRPr="00F17280">
        <w:rPr>
          <w:rStyle w:val="11111AAAAStyleUnderline"/>
        </w:rPr>
        <w:t xml:space="preserve"> </w:t>
      </w:r>
      <w:r w:rsidRPr="00704C66">
        <w:rPr>
          <w:rStyle w:val="11111AAAAStyleUnderline"/>
          <w:highlight w:val="yellow"/>
        </w:rPr>
        <w:t>on</w:t>
      </w:r>
      <w:r w:rsidRPr="00F17280">
        <w:rPr>
          <w:rStyle w:val="11111AAAAStyleUnderline"/>
        </w:rPr>
        <w:t xml:space="preserve"> </w:t>
      </w:r>
      <w:r w:rsidRPr="00704C66">
        <w:rPr>
          <w:rStyle w:val="11111AAAAStyleUnderline"/>
          <w:highlight w:val="yellow"/>
        </w:rPr>
        <w:t>Governments’ feeling of impunity</w:t>
      </w:r>
      <w:r w:rsidRPr="00F17280">
        <w:rPr>
          <w:rStyle w:val="11111AAAAStyleUnderline"/>
        </w:rPr>
        <w:t xml:space="preserve">.55 </w:t>
      </w:r>
      <w:r w:rsidRPr="00E30E24">
        <w:t>The Employers on the other hand, noted these changes with satisfaction, claiming that they had asked the independent CEACR to make these changes in order to enable more ‘room for inputs from constituents’, arguing that this would ‘strengthen the credibility and acceptance of the supervision of ILO standards’. 56</w:t>
      </w:r>
    </w:p>
    <w:p w14:paraId="2865FAAC" w14:textId="77777777" w:rsidR="006E3F52" w:rsidRDefault="006E3F52" w:rsidP="006E3F52">
      <w:r w:rsidRPr="00704C66">
        <w:rPr>
          <w:rStyle w:val="11111AAAAStyleUnderline"/>
          <w:highlight w:val="yellow"/>
        </w:rPr>
        <w:t>It is</w:t>
      </w:r>
      <w:r w:rsidRPr="00F17280">
        <w:rPr>
          <w:rStyle w:val="11111AAAAStyleUnderline"/>
        </w:rPr>
        <w:t xml:space="preserve"> however </w:t>
      </w:r>
      <w:r w:rsidRPr="00704C66">
        <w:rPr>
          <w:rStyle w:val="Emphasis"/>
          <w:highlight w:val="yellow"/>
        </w:rPr>
        <w:t>difficult to understand</w:t>
      </w:r>
      <w:r w:rsidRPr="00F17280">
        <w:rPr>
          <w:rStyle w:val="11111AAAAStyleUnderline"/>
        </w:rPr>
        <w:t xml:space="preserve"> </w:t>
      </w:r>
      <w:r w:rsidRPr="00704C66">
        <w:rPr>
          <w:rStyle w:val="11111AAAAStyleUnderline"/>
          <w:highlight w:val="yellow"/>
        </w:rPr>
        <w:t>how</w:t>
      </w:r>
      <w:r w:rsidRPr="00F17280">
        <w:rPr>
          <w:rStyle w:val="11111AAAAStyleUnderline"/>
        </w:rPr>
        <w:t xml:space="preserve"> such </w:t>
      </w:r>
      <w:r w:rsidRPr="00704C66">
        <w:rPr>
          <w:rStyle w:val="11111AAAAStyleUnderline"/>
          <w:highlight w:val="yellow"/>
        </w:rPr>
        <w:t>changes would impact positively</w:t>
      </w:r>
      <w:r w:rsidRPr="00F17280">
        <w:rPr>
          <w:rStyle w:val="11111AAAAStyleUnderline"/>
        </w:rPr>
        <w:t xml:space="preserve"> on a body which has the role of verifying in an independent manner the application of ILS in practice. Indeed, such </w:t>
      </w:r>
      <w:r w:rsidRPr="00704C66">
        <w:rPr>
          <w:rStyle w:val="11111AAAAStyleUnderline"/>
          <w:highlight w:val="yellow"/>
        </w:rPr>
        <w:t>changes</w:t>
      </w:r>
      <w:r w:rsidRPr="00F17280">
        <w:rPr>
          <w:rStyle w:val="11111AAAAStyleUnderline"/>
        </w:rPr>
        <w:t xml:space="preserve"> </w:t>
      </w:r>
      <w:r w:rsidRPr="00704C66">
        <w:rPr>
          <w:rStyle w:val="11111AAAAStyleUnderline"/>
          <w:highlight w:val="yellow"/>
        </w:rPr>
        <w:t>will clearly profoundly affect</w:t>
      </w:r>
      <w:r w:rsidRPr="00F17280">
        <w:rPr>
          <w:rStyle w:val="11111AAAAStyleUnderline"/>
        </w:rPr>
        <w:t xml:space="preserve"> the supervisory system—both in terms of </w:t>
      </w:r>
      <w:r w:rsidRPr="00704C66">
        <w:rPr>
          <w:rStyle w:val="11111AAAAStyleUnderline"/>
          <w:highlight w:val="yellow"/>
        </w:rPr>
        <w:t>its</w:t>
      </w:r>
      <w:r w:rsidRPr="00F17280">
        <w:rPr>
          <w:rStyle w:val="11111AAAAStyleUnderline"/>
        </w:rPr>
        <w:t xml:space="preserve"> potential </w:t>
      </w:r>
      <w:r w:rsidRPr="00704C66">
        <w:rPr>
          <w:rStyle w:val="11111AAAAStyleUnderline"/>
          <w:highlight w:val="yellow"/>
        </w:rPr>
        <w:t>usefulness and</w:t>
      </w:r>
      <w:r w:rsidRPr="00F17280">
        <w:rPr>
          <w:rStyle w:val="11111AAAAStyleUnderline"/>
        </w:rPr>
        <w:t xml:space="preserve">, possibly, its </w:t>
      </w:r>
      <w:r w:rsidRPr="00704C66">
        <w:rPr>
          <w:rStyle w:val="11111AAAAStyleUnderline"/>
          <w:highlight w:val="yellow"/>
        </w:rPr>
        <w:t>reputation</w:t>
      </w:r>
      <w:r w:rsidRPr="00E30E24">
        <w:t xml:space="preserve">.57 Until now, and despite many difficulties and criticism which will not be dealt with here,58 the CEACR offered an independent (or non-tripartite) view on the application of ILS at national level. While it is not inconceivable that the objectives of the ILO might be better pursued with the CEACR taking on different roles and practices,59 reform of the supervisory system has until now always been undertaken within the Governing Body, in a way that respects the views of all. </w:t>
      </w:r>
      <w:r w:rsidRPr="00704C66">
        <w:rPr>
          <w:rStyle w:val="11111AAAAStyleUnderline"/>
          <w:highlight w:val="yellow"/>
        </w:rPr>
        <w:t>By taking unilateral action,</w:t>
      </w:r>
      <w:r w:rsidRPr="00F17280">
        <w:rPr>
          <w:rStyle w:val="11111AAAAStyleUnderline"/>
        </w:rPr>
        <w:t xml:space="preserve"> the </w:t>
      </w:r>
      <w:r w:rsidRPr="00704C66">
        <w:rPr>
          <w:rStyle w:val="11111AAAAStyleUnderline"/>
          <w:highlight w:val="yellow"/>
        </w:rPr>
        <w:t>Employers</w:t>
      </w:r>
      <w:r w:rsidRPr="00F17280">
        <w:rPr>
          <w:rStyle w:val="11111AAAAStyleUnderline"/>
        </w:rPr>
        <w:t xml:space="preserve"> clearly </w:t>
      </w:r>
      <w:r w:rsidRPr="00704C66">
        <w:rPr>
          <w:rStyle w:val="11111AAAAStyleUnderline"/>
          <w:highlight w:val="yellow"/>
        </w:rPr>
        <w:t>risk reducing</w:t>
      </w:r>
      <w:r w:rsidRPr="00F17280">
        <w:rPr>
          <w:rStyle w:val="11111AAAAStyleUnderline"/>
        </w:rPr>
        <w:t xml:space="preserve"> the </w:t>
      </w:r>
      <w:r w:rsidRPr="00704C66">
        <w:rPr>
          <w:rStyle w:val="11111AAAAStyleUnderline"/>
          <w:highlight w:val="yellow"/>
        </w:rPr>
        <w:t>legitimacy</w:t>
      </w:r>
      <w:r w:rsidRPr="00F17280">
        <w:rPr>
          <w:rStyle w:val="11111AAAAStyleUnderline"/>
        </w:rPr>
        <w:t xml:space="preserve">, impact, visibility and coherence </w:t>
      </w:r>
      <w:r w:rsidRPr="00704C66">
        <w:rPr>
          <w:rStyle w:val="11111AAAAStyleUnderline"/>
          <w:highlight w:val="yellow"/>
        </w:rPr>
        <w:t>of the supervisory system</w:t>
      </w:r>
      <w:r w:rsidRPr="00F17280">
        <w:rPr>
          <w:rStyle w:val="11111AAAAStyleUnderline"/>
        </w:rPr>
        <w:t xml:space="preserve"> (</w:t>
      </w:r>
      <w:r w:rsidRPr="00704C66">
        <w:rPr>
          <w:rStyle w:val="11111AAAAStyleUnderline"/>
          <w:highlight w:val="yellow"/>
        </w:rPr>
        <w:t>which is</w:t>
      </w:r>
      <w:r w:rsidRPr="00F17280">
        <w:rPr>
          <w:rStyle w:val="11111AAAAStyleUnderline"/>
        </w:rPr>
        <w:t xml:space="preserve"> likely to be </w:t>
      </w:r>
      <w:r w:rsidRPr="00704C66">
        <w:rPr>
          <w:rStyle w:val="Emphasis"/>
          <w:highlight w:val="yellow"/>
        </w:rPr>
        <w:t>their objective</w:t>
      </w:r>
      <w:r w:rsidRPr="00F17280">
        <w:rPr>
          <w:rStyle w:val="11111AAAAStyleUnderline"/>
        </w:rPr>
        <w:t>).</w:t>
      </w:r>
    </w:p>
    <w:p w14:paraId="6B4E73AB" w14:textId="77777777" w:rsidR="006E3F52" w:rsidRDefault="006E3F52" w:rsidP="006E3F52">
      <w:r w:rsidRPr="00E30E24">
        <w:t>Further effects might be felt within the Office. Indeed, the Office, or part of it, has become extremely aware of the need to keep the constituents content and its attitude has certainly changed over the years in this regard. The Office traditionally held a ‘leadership role in promoting the objectives of the ILO’ and officials considered themselves as ‘collaborators in the pursuit of social justice’, 60 with the Director-General in particular having substantial powers. These role, powers and scope of action have all been receding over the years for various reasons. The accusations of Employers that the Office was not neutral when it contributed to the CEACR reports—the important role of the Office in this regard has never been a</w:t>
      </w:r>
      <w:r>
        <w:t xml:space="preserve"> </w:t>
      </w:r>
      <w:r w:rsidRPr="00E30E24">
        <w:t>secret61—will only make the Office even more cautious. Certainly, the times when Director-Generals either ‘controlled’ or ‘ignored’ ILO constituents are gone,62 but it is clear that a strong Office, acting as a ‘broker’ as it did during the Cold War, would help resolve this crisis. Since 2012, it has been extremely difficult to bring Employers to compromise.</w:t>
      </w:r>
    </w:p>
    <w:p w14:paraId="4AAE65EE" w14:textId="1F893BAC" w:rsidR="006E3F52" w:rsidRDefault="006E3F52" w:rsidP="006E3F52">
      <w:pPr>
        <w:pStyle w:val="Heading2"/>
      </w:pPr>
      <w:r>
        <w:t>3</w:t>
      </w:r>
    </w:p>
    <w:p w14:paraId="47BD6809" w14:textId="77777777" w:rsidR="006E3F52" w:rsidRPr="006E3F52" w:rsidRDefault="006E3F52" w:rsidP="006E3F52"/>
    <w:p w14:paraId="526B9639" w14:textId="77777777" w:rsidR="006E3F52" w:rsidRPr="00F711F5" w:rsidRDefault="006E3F52" w:rsidP="006E3F52">
      <w:pPr>
        <w:pStyle w:val="Heading3"/>
      </w:pPr>
      <w:r w:rsidRPr="00F711F5">
        <w:t xml:space="preserve">D: </w:t>
      </w:r>
      <w:r>
        <w:t xml:space="preserve">Econ </w:t>
      </w:r>
      <w:r w:rsidRPr="00F711F5">
        <w:t>War—2NC</w:t>
      </w:r>
    </w:p>
    <w:p w14:paraId="046EDD74" w14:textId="77777777" w:rsidR="006E3F52" w:rsidRPr="00F711F5" w:rsidRDefault="006E3F52" w:rsidP="006E3F52"/>
    <w:p w14:paraId="25E5A83C" w14:textId="77777777" w:rsidR="006E3F52" w:rsidRPr="00F711F5" w:rsidRDefault="006E3F52" w:rsidP="006E3F52"/>
    <w:p w14:paraId="7673BA8B" w14:textId="77777777" w:rsidR="006E3F52" w:rsidRPr="00F73B8E" w:rsidRDefault="006E3F52" w:rsidP="006E3F52">
      <w:pPr>
        <w:pStyle w:val="Heading4"/>
      </w:pPr>
      <w:r w:rsidRPr="00F73B8E">
        <w:t>Most recent empirics debunk war myth</w:t>
      </w:r>
    </w:p>
    <w:p w14:paraId="50C861E7" w14:textId="77777777" w:rsidR="006E3F52" w:rsidRPr="00F711F5" w:rsidRDefault="006E3F52" w:rsidP="006E3F52">
      <w:r w:rsidRPr="00F711F5">
        <w:rPr>
          <w:rStyle w:val="Style13ptBold"/>
        </w:rPr>
        <w:t>Federle 24</w:t>
      </w:r>
      <w:r w:rsidRPr="00F711F5">
        <w:t xml:space="preserve"> (Dr. Jonathan Federle Ph.D., Research Fellow, Kiel Institute For The World Economy; Dr. André Meier, PhD, Economist, European Department, International Monetary Fund; Dr. Gernot J. Müller, PhD, Professor, Economics, University of Tuebingen; Dr. Willi Mutschler, PhD, Assistant Professor, Economics, University of Tübingen; Dr. Moritz Schularick, PhD, Professor, Economics; FEBRUARY 2024; "The Price of War"; Kiel Institute for the World Economy, Working Paper No. 2262.; doα: 9-13-2025) https://www.ifw-kiel.de/fileadmin/Dateiverwaltung/IfW-Publications/fis-import/d0eb758e-36d1-41d3-b642-317c195334d1-KWP2262_The_Price_of_War.pdf</w:t>
      </w:r>
    </w:p>
    <w:p w14:paraId="3260BB0D" w14:textId="77777777" w:rsidR="006E3F52" w:rsidRPr="00F711F5" w:rsidRDefault="006E3F52" w:rsidP="006E3F52"/>
    <w:p w14:paraId="43F4BD49" w14:textId="77777777" w:rsidR="006E3F52" w:rsidRPr="00F711F5" w:rsidRDefault="006E3F52" w:rsidP="006E3F52">
      <w:r w:rsidRPr="00F711F5">
        <w:t xml:space="preserve">In our analysis below, we seek to identify the macroeconomic effect of wars at a business cycle frequency. For this purpose, we assume that </w:t>
      </w:r>
      <w:r w:rsidRPr="00F711F5">
        <w:rPr>
          <w:rStyle w:val="11111AAAAStyleUnderline"/>
          <w:highlight w:val="yellow"/>
        </w:rPr>
        <w:t xml:space="preserve">wars are </w:t>
      </w:r>
      <w:r w:rsidRPr="00F711F5">
        <w:rPr>
          <w:rStyle w:val="Emphasis"/>
          <w:highlight w:val="yellow"/>
        </w:rPr>
        <w:t>largely exogenous</w:t>
      </w:r>
      <w:r w:rsidRPr="00F711F5">
        <w:rPr>
          <w:highlight w:val="yellow"/>
        </w:rPr>
        <w:t xml:space="preserve"> </w:t>
      </w:r>
      <w:r w:rsidRPr="00F711F5">
        <w:rPr>
          <w:rStyle w:val="11111AAAAStyleUnderline"/>
          <w:highlight w:val="yellow"/>
        </w:rPr>
        <w:t>to</w:t>
      </w:r>
      <w:r w:rsidRPr="00F711F5">
        <w:rPr>
          <w:rStyle w:val="11111AAAAStyleUnderline"/>
        </w:rPr>
        <w:t xml:space="preserve"> the </w:t>
      </w:r>
      <w:r w:rsidRPr="00F711F5">
        <w:rPr>
          <w:rStyle w:val="11111AAAAStyleUnderline"/>
          <w:highlight w:val="yellow"/>
        </w:rPr>
        <w:t>business cycle</w:t>
      </w:r>
      <w:r w:rsidRPr="00F711F5">
        <w:rPr>
          <w:rStyle w:val="11111AAAAStyleUnderline"/>
        </w:rPr>
        <w:t>.</w:t>
      </w:r>
      <w:r w:rsidRPr="00F711F5">
        <w:t xml:space="preserve"> A similar assumption is typically invoked for military spending in the literature on the fiscal transmission mechanism (see, for instance, Barro and Redlick, 2011; Ramey, 2011; Miyamoto, Nguyen and Sheremirov, 2019). </w:t>
      </w:r>
      <w:r w:rsidRPr="00F711F5">
        <w:rPr>
          <w:rStyle w:val="11111AAAAStyleUnderline"/>
        </w:rPr>
        <w:t>It is</w:t>
      </w:r>
      <w:r w:rsidRPr="00F711F5">
        <w:t xml:space="preserve"> also </w:t>
      </w:r>
      <w:r w:rsidRPr="00F711F5">
        <w:rPr>
          <w:rStyle w:val="Emphasis"/>
          <w:highlight w:val="yellow"/>
        </w:rPr>
        <w:t>consistent</w:t>
      </w:r>
      <w:r w:rsidRPr="00F711F5">
        <w:rPr>
          <w:highlight w:val="yellow"/>
        </w:rPr>
        <w:t xml:space="preserve"> </w:t>
      </w:r>
      <w:r w:rsidRPr="00F711F5">
        <w:rPr>
          <w:rStyle w:val="11111AAAAStyleUnderline"/>
          <w:highlight w:val="yellow"/>
        </w:rPr>
        <w:t>with theories</w:t>
      </w:r>
      <w:r w:rsidRPr="00F711F5">
        <w:rPr>
          <w:rStyle w:val="11111AAAAStyleUnderline"/>
        </w:rPr>
        <w:t xml:space="preserve"> in political science </w:t>
      </w:r>
      <w:r w:rsidRPr="00F711F5">
        <w:rPr>
          <w:rStyle w:val="11111AAAAStyleUnderline"/>
          <w:highlight w:val="yellow"/>
        </w:rPr>
        <w:t>which discuss</w:t>
      </w:r>
      <w:r w:rsidRPr="00F711F5">
        <w:rPr>
          <w:rStyle w:val="11111AAAAStyleUnderline"/>
        </w:rPr>
        <w:t xml:space="preserve"> the</w:t>
      </w:r>
      <w:r w:rsidRPr="00F711F5">
        <w:t xml:space="preserve"> </w:t>
      </w:r>
      <w:r w:rsidRPr="00F711F5">
        <w:rPr>
          <w:rStyle w:val="Emphasis"/>
          <w:highlight w:val="yellow"/>
        </w:rPr>
        <w:t>causes of war</w:t>
      </w:r>
      <w:r w:rsidRPr="00F711F5">
        <w:t xml:space="preserve"> in terms of power struggle or power transition (for instance, Organski and Kugler, 1980; Lebow, 2010). The </w:t>
      </w:r>
      <w:r w:rsidRPr="00F711F5">
        <w:rPr>
          <w:rStyle w:val="11111AAAAStyleUnderline"/>
          <w:highlight w:val="yellow"/>
        </w:rPr>
        <w:t>business cycle</w:t>
      </w:r>
      <w:r w:rsidRPr="00F711F5">
        <w:rPr>
          <w:highlight w:val="yellow"/>
        </w:rPr>
        <w:t xml:space="preserve"> </w:t>
      </w:r>
      <w:r w:rsidRPr="00F711F5">
        <w:rPr>
          <w:rStyle w:val="Emphasis"/>
          <w:highlight w:val="yellow"/>
        </w:rPr>
        <w:t>does not feature</w:t>
      </w:r>
      <w:r w:rsidRPr="00F711F5">
        <w:t xml:space="preserve"> </w:t>
      </w:r>
      <w:r w:rsidRPr="00F711F5">
        <w:rPr>
          <w:rStyle w:val="11111AAAAStyleUnderline"/>
        </w:rPr>
        <w:t>in these accounts</w:t>
      </w:r>
      <w:r w:rsidRPr="00F711F5">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F711F5">
        <w:rPr>
          <w:rStyle w:val="11111AAAAStyleUnderline"/>
        </w:rPr>
        <w:t>the</w:t>
      </w:r>
      <w:r w:rsidRPr="00F711F5">
        <w:t xml:space="preserve"> </w:t>
      </w:r>
      <w:r w:rsidRPr="00F711F5">
        <w:rPr>
          <w:rStyle w:val="Emphasis"/>
        </w:rPr>
        <w:t>U.S.</w:t>
      </w:r>
      <w:r w:rsidRPr="00F711F5">
        <w:t xml:space="preserve"> </w:t>
      </w:r>
      <w:r w:rsidRPr="00F711F5">
        <w:rPr>
          <w:rStyle w:val="11111AAAAStyleUnderline"/>
        </w:rPr>
        <w:t>never became a</w:t>
      </w:r>
      <w:r w:rsidRPr="00F711F5">
        <w:t xml:space="preserve"> </w:t>
      </w:r>
      <w:r w:rsidRPr="00F711F5">
        <w:rPr>
          <w:rStyle w:val="Emphasis"/>
        </w:rPr>
        <w:t>war site</w:t>
      </w:r>
      <w:r w:rsidRPr="00F711F5">
        <w:t xml:space="preserve"> </w:t>
      </w:r>
      <w:r w:rsidRPr="00F711F5">
        <w:rPr>
          <w:rStyle w:val="11111AAAAStyleUnderline"/>
        </w:rPr>
        <w:t>during this period</w:t>
      </w:r>
      <w:r w:rsidRPr="00F711F5">
        <w:t xml:space="preserve">. Still, we need to </w:t>
      </w:r>
      <w:r w:rsidRPr="00F711F5">
        <w:rPr>
          <w:rStyle w:val="11111AAAAStyleUnderline"/>
          <w:highlight w:val="yellow"/>
        </w:rPr>
        <w:t>consider</w:t>
      </w:r>
      <w:r w:rsidRPr="00F711F5">
        <w:rPr>
          <w:rStyle w:val="11111AAAAStyleUnderline"/>
        </w:rPr>
        <w:t xml:space="preserve"> the possibility of</w:t>
      </w:r>
      <w:r w:rsidRPr="00F711F5">
        <w:t xml:space="preserve"> </w:t>
      </w:r>
      <w:r w:rsidRPr="00F711F5">
        <w:rPr>
          <w:rStyle w:val="Emphasis"/>
          <w:highlight w:val="yellow"/>
        </w:rPr>
        <w:t>short-term</w:t>
      </w:r>
      <w:r w:rsidRPr="00F711F5">
        <w:rPr>
          <w:rStyle w:val="Emphasis"/>
        </w:rPr>
        <w:t xml:space="preserve"> cyclical</w:t>
      </w:r>
      <w:r w:rsidRPr="00F711F5">
        <w:t xml:space="preserve"> considerations driving </w:t>
      </w:r>
      <w:r w:rsidRPr="00F711F5">
        <w:rPr>
          <w:rStyle w:val="Emphasis"/>
          <w:highlight w:val="yellow"/>
        </w:rPr>
        <w:t>decisions</w:t>
      </w:r>
      <w:r w:rsidRPr="00F711F5">
        <w:t xml:space="preserve"> </w:t>
      </w:r>
      <w:r w:rsidRPr="00F711F5">
        <w:rPr>
          <w:rStyle w:val="11111AAAAStyleUnderline"/>
        </w:rPr>
        <w:t>to go to war and investigate</w:t>
      </w:r>
      <w:r w:rsidRPr="00F711F5">
        <w:t xml:space="preserve"> how representative </w:t>
      </w:r>
      <w:r w:rsidRPr="00F711F5">
        <w:rPr>
          <w:rStyle w:val="11111AAAAStyleUnderline"/>
        </w:rPr>
        <w:t>the</w:t>
      </w:r>
      <w:r w:rsidRPr="00F711F5">
        <w:t xml:space="preserve"> apparent U.S. </w:t>
      </w:r>
      <w:r w:rsidRPr="00F711F5">
        <w:rPr>
          <w:rStyle w:val="Emphasis"/>
          <w:highlight w:val="yellow"/>
        </w:rPr>
        <w:t>ev</w:t>
      </w:r>
      <w:r w:rsidRPr="00F711F5">
        <w:rPr>
          <w:rStyle w:val="Emphasis"/>
        </w:rPr>
        <w:t>idence</w:t>
      </w:r>
      <w:r w:rsidRPr="00F711F5">
        <w:t xml:space="preserve"> may be. To this end, we </w:t>
      </w:r>
      <w:r w:rsidRPr="00F711F5">
        <w:rPr>
          <w:rStyle w:val="11111AAAAStyleUnderline"/>
        </w:rPr>
        <w:t>use</w:t>
      </w:r>
      <w:r w:rsidRPr="00F711F5">
        <w:t xml:space="preserve"> narrative </w:t>
      </w:r>
      <w:r w:rsidRPr="00F711F5">
        <w:rPr>
          <w:rStyle w:val="11111AAAAStyleUnderline"/>
        </w:rPr>
        <w:t xml:space="preserve">records </w:t>
      </w:r>
      <w:r w:rsidRPr="00F711F5">
        <w:rPr>
          <w:rStyle w:val="11111AAAAStyleUnderline"/>
          <w:highlight w:val="yellow"/>
        </w:rPr>
        <w:t>to classify</w:t>
      </w:r>
      <w:r w:rsidRPr="00F711F5">
        <w:rPr>
          <w:rStyle w:val="11111AAAAStyleUnderline"/>
        </w:rPr>
        <w:t xml:space="preserve"> the</w:t>
      </w:r>
      <w:r w:rsidRPr="00F711F5">
        <w:t xml:space="preserve"> </w:t>
      </w:r>
      <w:r w:rsidRPr="00F711F5">
        <w:rPr>
          <w:rStyle w:val="Emphasis"/>
        </w:rPr>
        <w:t xml:space="preserve">apparent </w:t>
      </w:r>
      <w:r w:rsidRPr="00F711F5">
        <w:rPr>
          <w:rStyle w:val="Emphasis"/>
          <w:highlight w:val="yellow"/>
        </w:rPr>
        <w:t>casus belli</w:t>
      </w:r>
      <w:r w:rsidRPr="00F711F5">
        <w:t xml:space="preserve"> </w:t>
      </w:r>
      <w:r w:rsidRPr="00F711F5">
        <w:rPr>
          <w:rStyle w:val="11111AAAAStyleUnderline"/>
        </w:rPr>
        <w:t>for the wars in our full sample</w:t>
      </w:r>
      <w:r w:rsidRPr="00F711F5">
        <w:t>.</w:t>
      </w:r>
    </w:p>
    <w:p w14:paraId="1F0E7203" w14:textId="77777777" w:rsidR="006E3F52" w:rsidRPr="00F711F5" w:rsidRDefault="006E3F52" w:rsidP="006E3F52">
      <w:r w:rsidRPr="00F711F5">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F711F5">
        <w:rPr>
          <w:rStyle w:val="11111AAAAStyleUnderline"/>
        </w:rPr>
        <w:t xml:space="preserve">Countries go to war for a </w:t>
      </w:r>
      <w:r w:rsidRPr="00F711F5">
        <w:rPr>
          <w:rStyle w:val="Emphasis"/>
        </w:rPr>
        <w:t>variety</w:t>
      </w:r>
      <w:r w:rsidRPr="00F711F5">
        <w:t xml:space="preserve"> </w:t>
      </w:r>
      <w:r w:rsidRPr="00F711F5">
        <w:rPr>
          <w:rStyle w:val="11111AAAAStyleUnderline"/>
        </w:rPr>
        <w:t>of reasons</w:t>
      </w:r>
      <w:r w:rsidRPr="00F711F5">
        <w:t xml:space="preserve">, and we do not restrict them to be mutually exclusive. As we try to determine the reasons for going to war, our reading of the </w:t>
      </w:r>
      <w:r w:rsidRPr="00F711F5">
        <w:rPr>
          <w:rStyle w:val="11111AAAAStyleUnderline"/>
          <w:highlight w:val="yellow"/>
        </w:rPr>
        <w:t>historical records results in</w:t>
      </w:r>
      <w:r w:rsidRPr="00F711F5">
        <w:rPr>
          <w:rStyle w:val="11111AAAAStyleUnderline"/>
        </w:rPr>
        <w:t xml:space="preserve"> an average of</w:t>
      </w:r>
      <w:r w:rsidRPr="00F711F5">
        <w:t xml:space="preserve"> </w:t>
      </w:r>
      <w:r w:rsidRPr="00F711F5">
        <w:rPr>
          <w:rStyle w:val="Emphasis"/>
        </w:rPr>
        <w:t xml:space="preserve">two main </w:t>
      </w:r>
      <w:r w:rsidRPr="00F711F5">
        <w:rPr>
          <w:rStyle w:val="Emphasis"/>
          <w:highlight w:val="yellow"/>
        </w:rPr>
        <w:t>reasons</w:t>
      </w:r>
      <w:r w:rsidRPr="00F711F5">
        <w:t xml:space="preserve"> </w:t>
      </w:r>
      <w:r w:rsidRPr="00F711F5">
        <w:rPr>
          <w:rStyle w:val="11111AAAAStyleUnderline"/>
        </w:rPr>
        <w:t>per war</w:t>
      </w:r>
      <w:r w:rsidRPr="00F711F5">
        <w:t xml:space="preserve">. These may </w:t>
      </w:r>
      <w:r w:rsidRPr="00F711F5">
        <w:rPr>
          <w:rStyle w:val="11111AAAAStyleUnderline"/>
        </w:rPr>
        <w:t xml:space="preserve">include, </w:t>
      </w:r>
      <w:r w:rsidRPr="00F711F5">
        <w:rPr>
          <w:rStyle w:val="Emphasis"/>
        </w:rPr>
        <w:t>inter alia,</w:t>
      </w:r>
      <w:r w:rsidRPr="00F711F5">
        <w:rPr>
          <w:rStyle w:val="11111AAAAStyleUnderline"/>
        </w:rPr>
        <w:t xml:space="preserve"> </w:t>
      </w:r>
      <w:r w:rsidRPr="00F711F5">
        <w:rPr>
          <w:rStyle w:val="Emphasis"/>
        </w:rPr>
        <w:t>nationalism</w:t>
      </w:r>
      <w:r w:rsidRPr="00F711F5">
        <w:rPr>
          <w:rStyle w:val="11111AAAAStyleUnderline"/>
        </w:rPr>
        <w:t xml:space="preserve">, </w:t>
      </w:r>
      <w:r w:rsidRPr="00F711F5">
        <w:rPr>
          <w:rStyle w:val="Emphasis"/>
        </w:rPr>
        <w:t>ideological differences</w:t>
      </w:r>
      <w:r w:rsidRPr="00F711F5">
        <w:rPr>
          <w:rStyle w:val="11111AAAAStyleUnderline"/>
        </w:rPr>
        <w:t>, or power transitions</w:t>
      </w:r>
      <w:r w:rsidRPr="00F711F5">
        <w:t>. Table 2 lists the results of our classification based on eight distinct categories. In the right-most column, we report the number of wars which fall into each category.</w:t>
      </w:r>
    </w:p>
    <w:p w14:paraId="0838A46D" w14:textId="77777777" w:rsidR="006E3F52" w:rsidRPr="00F711F5" w:rsidRDefault="006E3F52" w:rsidP="006E3F52">
      <w:r w:rsidRPr="00F711F5">
        <w:rPr>
          <w:noProof/>
        </w:rPr>
        <mc:AlternateContent>
          <mc:Choice Requires="wps">
            <w:drawing>
              <wp:anchor distT="0" distB="0" distL="114300" distR="114300" simplePos="0" relativeHeight="251659264" behindDoc="0" locked="0" layoutInCell="1" allowOverlap="1" wp14:anchorId="33336AB0" wp14:editId="5690AAEB">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D6D88"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F711F5">
        <w:rPr>
          <w:noProof/>
        </w:rPr>
        <w:drawing>
          <wp:inline distT="0" distB="0" distL="0" distR="0" wp14:anchorId="06F9D011" wp14:editId="38AFD5B9">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50"/>
                    <a:stretch>
                      <a:fillRect/>
                    </a:stretch>
                  </pic:blipFill>
                  <pic:spPr>
                    <a:xfrm>
                      <a:off x="0" y="0"/>
                      <a:ext cx="3238995" cy="2461863"/>
                    </a:xfrm>
                    <a:prstGeom prst="rect">
                      <a:avLst/>
                    </a:prstGeom>
                  </pic:spPr>
                </pic:pic>
              </a:graphicData>
            </a:graphic>
          </wp:inline>
        </w:drawing>
      </w:r>
    </w:p>
    <w:p w14:paraId="00089A15" w14:textId="77777777" w:rsidR="006E3F52" w:rsidRPr="00F711F5" w:rsidRDefault="006E3F52" w:rsidP="006E3F52">
      <w:r w:rsidRPr="00F711F5">
        <w:rPr>
          <w:rStyle w:val="Emphasis"/>
          <w:highlight w:val="yellow"/>
        </w:rPr>
        <w:t>Nationalism</w:t>
      </w:r>
      <w:r w:rsidRPr="00F711F5">
        <w:rPr>
          <w:highlight w:val="yellow"/>
        </w:rPr>
        <w:t xml:space="preserve"> </w:t>
      </w:r>
      <w:r w:rsidRPr="00F711F5">
        <w:rPr>
          <w:rStyle w:val="11111AAAAStyleUnderline"/>
          <w:highlight w:val="yellow"/>
        </w:rPr>
        <w:t>and</w:t>
      </w:r>
      <w:r w:rsidRPr="00F711F5">
        <w:rPr>
          <w:highlight w:val="yellow"/>
        </w:rPr>
        <w:t xml:space="preserve"> </w:t>
      </w:r>
      <w:r w:rsidRPr="00F711F5">
        <w:rPr>
          <w:rStyle w:val="Emphasis"/>
          <w:highlight w:val="yellow"/>
        </w:rPr>
        <w:t>p</w:t>
      </w:r>
      <w:r w:rsidRPr="00F711F5">
        <w:rPr>
          <w:rStyle w:val="Emphasis"/>
        </w:rPr>
        <w:t xml:space="preserve">ower </w:t>
      </w:r>
      <w:r w:rsidRPr="00F711F5">
        <w:rPr>
          <w:rStyle w:val="Emphasis"/>
          <w:highlight w:val="yellow"/>
        </w:rPr>
        <w:t>t</w:t>
      </w:r>
      <w:r w:rsidRPr="00F711F5">
        <w:rPr>
          <w:rStyle w:val="Emphasis"/>
        </w:rPr>
        <w:t>ransitions</w:t>
      </w:r>
      <w:r w:rsidRPr="00F711F5">
        <w:t xml:space="preserve"> </w:t>
      </w:r>
      <w:r w:rsidRPr="00F711F5">
        <w:rPr>
          <w:rStyle w:val="11111AAAAStyleUnderline"/>
        </w:rPr>
        <w:t xml:space="preserve">rank </w:t>
      </w:r>
      <w:r w:rsidRPr="00F711F5">
        <w:rPr>
          <w:rStyle w:val="11111AAAAStyleUnderline"/>
          <w:highlight w:val="yellow"/>
        </w:rPr>
        <w:t>among the top</w:t>
      </w:r>
      <w:r w:rsidRPr="00F711F5">
        <w:rPr>
          <w:rStyle w:val="11111AAAAStyleUnderline"/>
        </w:rPr>
        <w:t xml:space="preserve"> reasons for</w:t>
      </w:r>
      <w:r w:rsidRPr="00F711F5">
        <w:t xml:space="preserve"> going to </w:t>
      </w:r>
      <w:r w:rsidRPr="00F711F5">
        <w:rPr>
          <w:rStyle w:val="11111AAAAStyleUnderline"/>
        </w:rPr>
        <w:t>war</w:t>
      </w:r>
      <w:r w:rsidRPr="00F711F5">
        <w:t xml:space="preserve">. Importantly, </w:t>
      </w:r>
      <w:r w:rsidRPr="00F711F5">
        <w:rPr>
          <w:rStyle w:val="11111AAAAStyleUnderline"/>
        </w:rPr>
        <w:t>although we find that countries</w:t>
      </w:r>
      <w:r w:rsidRPr="00F711F5">
        <w:t xml:space="preserve"> also </w:t>
      </w:r>
      <w:r w:rsidRPr="00F711F5">
        <w:rPr>
          <w:rStyle w:val="11111AAAAStyleUnderline"/>
        </w:rPr>
        <w:t>pursued</w:t>
      </w:r>
      <w:r w:rsidRPr="00F711F5">
        <w:t xml:space="preserve"> </w:t>
      </w:r>
      <w:r w:rsidRPr="00F711F5">
        <w:rPr>
          <w:rStyle w:val="Emphasis"/>
          <w:highlight w:val="yellow"/>
        </w:rPr>
        <w:t>econ</w:t>
      </w:r>
      <w:r w:rsidRPr="00F711F5">
        <w:rPr>
          <w:rStyle w:val="Emphasis"/>
        </w:rPr>
        <w:t>omic</w:t>
      </w:r>
      <w:r w:rsidRPr="00F711F5">
        <w:t xml:space="preserve"> </w:t>
      </w:r>
      <w:r w:rsidRPr="00F711F5">
        <w:rPr>
          <w:rStyle w:val="11111AAAAStyleUnderline"/>
          <w:highlight w:val="yellow"/>
        </w:rPr>
        <w:t>objectives</w:t>
      </w:r>
      <w:r w:rsidRPr="00F711F5">
        <w:rPr>
          <w:rStyle w:val="11111AAAAStyleUnderline"/>
        </w:rPr>
        <w:t xml:space="preserve"> in</w:t>
      </w:r>
      <w:r w:rsidRPr="00F711F5">
        <w:t xml:space="preserve"> several </w:t>
      </w:r>
      <w:r w:rsidRPr="00F711F5">
        <w:rPr>
          <w:rStyle w:val="11111AAAAStyleUnderline"/>
        </w:rPr>
        <w:t xml:space="preserve">wars, these pertain </w:t>
      </w:r>
      <w:r w:rsidRPr="00F711F5">
        <w:rPr>
          <w:rStyle w:val="11111AAAAStyleUnderline"/>
          <w:highlight w:val="yellow"/>
        </w:rPr>
        <w:t>mostly</w:t>
      </w:r>
      <w:r w:rsidRPr="00F711F5">
        <w:rPr>
          <w:rStyle w:val="11111AAAAStyleUnderline"/>
        </w:rPr>
        <w:t xml:space="preserve"> to</w:t>
      </w:r>
      <w:r w:rsidRPr="00F711F5">
        <w:t xml:space="preserve"> </w:t>
      </w:r>
      <w:r w:rsidRPr="00F711F5">
        <w:rPr>
          <w:rStyle w:val="Emphasis"/>
          <w:highlight w:val="yellow"/>
        </w:rPr>
        <w:t>long-run</w:t>
      </w:r>
      <w:r w:rsidRPr="00F711F5">
        <w:rPr>
          <w:rStyle w:val="Emphasis"/>
        </w:rPr>
        <w:t xml:space="preserve"> outcomes</w:t>
      </w:r>
      <w:r w:rsidRPr="00F711F5">
        <w:t xml:space="preserve">, such as gaining control over trade routes or securing natural resources. Such </w:t>
      </w:r>
      <w:r w:rsidRPr="00F711F5">
        <w:rPr>
          <w:rStyle w:val="11111AAAAStyleUnderline"/>
        </w:rPr>
        <w:t>long-run objectives should be</w:t>
      </w:r>
      <w:r w:rsidRPr="00F711F5">
        <w:t xml:space="preserve"> </w:t>
      </w:r>
      <w:r w:rsidRPr="00F711F5">
        <w:rPr>
          <w:rStyle w:val="Emphasis"/>
        </w:rPr>
        <w:t xml:space="preserve">largely </w:t>
      </w:r>
      <w:r w:rsidRPr="00F711F5">
        <w:rPr>
          <w:rStyle w:val="Emphasis"/>
          <w:highlight w:val="yellow"/>
        </w:rPr>
        <w:t>orthogonal</w:t>
      </w:r>
      <w:r w:rsidRPr="00F711F5">
        <w:rPr>
          <w:highlight w:val="yellow"/>
        </w:rPr>
        <w:t xml:space="preserve"> </w:t>
      </w:r>
      <w:r w:rsidRPr="00F711F5">
        <w:rPr>
          <w:rStyle w:val="11111AAAAStyleUnderline"/>
          <w:highlight w:val="yellow"/>
        </w:rPr>
        <w:t>to</w:t>
      </w:r>
      <w:r w:rsidRPr="00F711F5">
        <w:rPr>
          <w:rStyle w:val="11111AAAAStyleUnderline"/>
        </w:rPr>
        <w:t xml:space="preserve"> the </w:t>
      </w:r>
      <w:r w:rsidRPr="00F711F5">
        <w:rPr>
          <w:rStyle w:val="11111AAAAStyleUnderline"/>
          <w:highlight w:val="yellow"/>
        </w:rPr>
        <w:t>business cycle</w:t>
      </w:r>
      <w:r w:rsidRPr="00F711F5">
        <w:t xml:space="preserve">, as has been similarly argued in the influential study on the effects of tax shocks by Romer and Romer (2010). In our sample, we </w:t>
      </w:r>
      <w:r w:rsidRPr="00F711F5">
        <w:rPr>
          <w:rStyle w:val="11111AAAAStyleUnderline"/>
        </w:rPr>
        <w:t>identify</w:t>
      </w:r>
      <w:r w:rsidRPr="00F711F5">
        <w:t xml:space="preserve"> </w:t>
      </w:r>
      <w:r w:rsidRPr="00F711F5">
        <w:rPr>
          <w:rStyle w:val="Emphasis"/>
          <w:highlight w:val="yellow"/>
        </w:rPr>
        <w:t>only two wars in which short-term econ</w:t>
      </w:r>
      <w:r w:rsidRPr="00F711F5">
        <w:rPr>
          <w:rStyle w:val="Emphasis"/>
        </w:rPr>
        <w:t>omic factors seem to</w:t>
      </w:r>
      <w:r w:rsidRPr="00F711F5">
        <w:t xml:space="preserve"> have </w:t>
      </w:r>
      <w:r w:rsidRPr="00F711F5">
        <w:rPr>
          <w:rStyle w:val="Emphasis"/>
          <w:highlight w:val="yellow"/>
        </w:rPr>
        <w:t>play</w:t>
      </w:r>
      <w:r w:rsidRPr="00F711F5">
        <w:t xml:space="preserve">ed </w:t>
      </w:r>
      <w:r w:rsidRPr="00F711F5">
        <w:rPr>
          <w:rStyle w:val="Emphasis"/>
          <w:highlight w:val="yellow"/>
        </w:rPr>
        <w:t>a key role</w:t>
      </w:r>
      <w:r w:rsidRPr="00F711F5">
        <w:t xml:space="preserve">. These are </w:t>
      </w:r>
      <w:r w:rsidRPr="00F711F5">
        <w:rPr>
          <w:rStyle w:val="11111AAAAStyleUnderline"/>
        </w:rPr>
        <w:t>the</w:t>
      </w:r>
      <w:r w:rsidRPr="00F711F5">
        <w:t xml:space="preserve"> </w:t>
      </w:r>
      <w:r w:rsidRPr="00F711F5">
        <w:rPr>
          <w:rStyle w:val="Emphasis"/>
        </w:rPr>
        <w:t>Boxer Rebellion</w:t>
      </w:r>
      <w:r w:rsidRPr="00F711F5">
        <w:t xml:space="preserve"> of 1900 </w:t>
      </w:r>
      <w:r w:rsidRPr="00F711F5">
        <w:rPr>
          <w:rStyle w:val="11111AAAAStyleUnderline"/>
        </w:rPr>
        <w:t>and the</w:t>
      </w:r>
      <w:r w:rsidRPr="00F711F5">
        <w:t xml:space="preserve"> </w:t>
      </w:r>
      <w:r w:rsidRPr="00F711F5">
        <w:rPr>
          <w:rStyle w:val="Emphasis"/>
        </w:rPr>
        <w:t>Italo-Turkish War</w:t>
      </w:r>
      <w:r w:rsidRPr="00F711F5">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650BB8BF" w14:textId="77777777" w:rsidR="006E3F52" w:rsidRPr="00F711F5" w:rsidRDefault="006E3F52" w:rsidP="006E3F52"/>
    <w:p w14:paraId="76DC1A08" w14:textId="77777777" w:rsidR="006E3F52" w:rsidRPr="00F711F5" w:rsidRDefault="006E3F52" w:rsidP="006E3F52">
      <w:pPr>
        <w:pStyle w:val="Heading3"/>
      </w:pPr>
      <w:r w:rsidRPr="00F711F5">
        <w:t>D: Econ Resilient—1NC</w:t>
      </w:r>
    </w:p>
    <w:p w14:paraId="74DF9080" w14:textId="77777777" w:rsidR="006E3F52" w:rsidRPr="00F711F5" w:rsidRDefault="006E3F52" w:rsidP="006E3F52"/>
    <w:p w14:paraId="3FB77869" w14:textId="77777777" w:rsidR="006E3F52" w:rsidRDefault="006E3F52" w:rsidP="006E3F52">
      <w:pPr>
        <w:pStyle w:val="Heading4"/>
      </w:pPr>
      <w:r w:rsidRPr="00F73B8E">
        <w:t>Or, they prove it’s resilient to shocks.</w:t>
      </w:r>
    </w:p>
    <w:p w14:paraId="7C931BFF" w14:textId="77777777" w:rsidR="006E3F52" w:rsidRDefault="006E3F52" w:rsidP="006E3F52">
      <w:r w:rsidRPr="00D037F4">
        <w:rPr>
          <w:rStyle w:val="Style13ptBold"/>
        </w:rPr>
        <w:t>Sargen 23</w:t>
      </w:r>
      <w:r>
        <w:t xml:space="preserve"> (Nick Sargen, PhD, Economic Consultant for Fort Washington Investment Advisors; 9-24-2023; "What makes the US economy so resilient?"; Hill; doα: 9-16-2025) https://thehill.com/opinion/finance/4218495-what-makes-the-us-economy-so-resilient/%20The%20Hill/</w:t>
      </w:r>
    </w:p>
    <w:p w14:paraId="32A60D42" w14:textId="77777777" w:rsidR="006E3F52" w:rsidRPr="00F711F5" w:rsidRDefault="006E3F52" w:rsidP="006E3F52">
      <w:pPr>
        <w:rPr>
          <w:szCs w:val="16"/>
        </w:rPr>
      </w:pPr>
    </w:p>
    <w:p w14:paraId="27576E20" w14:textId="77777777" w:rsidR="006E3F52" w:rsidRPr="00F711F5" w:rsidRDefault="006E3F52" w:rsidP="006E3F52">
      <w:pPr>
        <w:rPr>
          <w:szCs w:val="16"/>
        </w:rPr>
      </w:pPr>
      <w:r w:rsidRPr="00F711F5">
        <w:rPr>
          <w:szCs w:val="16"/>
        </w:rPr>
        <w:t>Yet, this begs the question: “</w:t>
      </w:r>
      <w:r w:rsidRPr="00F711F5">
        <w:rPr>
          <w:rStyle w:val="11111AAAAStyleUnderline"/>
        </w:rPr>
        <w:t xml:space="preserve">Why is the </w:t>
      </w:r>
      <w:r w:rsidRPr="00F711F5">
        <w:rPr>
          <w:rStyle w:val="11111AAAAStyleUnderline"/>
          <w:highlight w:val="yellow"/>
        </w:rPr>
        <w:t>U.S. econ</w:t>
      </w:r>
      <w:r w:rsidRPr="00F711F5">
        <w:rPr>
          <w:rStyle w:val="11111AAAAStyleUnderline"/>
        </w:rPr>
        <w:t xml:space="preserve">omy </w:t>
      </w:r>
      <w:r w:rsidRPr="00F711F5">
        <w:rPr>
          <w:rStyle w:val="Emphasis"/>
        </w:rPr>
        <w:t xml:space="preserve">so </w:t>
      </w:r>
      <w:r w:rsidRPr="00F711F5">
        <w:rPr>
          <w:rStyle w:val="Emphasis"/>
          <w:highlight w:val="yellow"/>
        </w:rPr>
        <w:t>resilient</w:t>
      </w:r>
      <w:r w:rsidRPr="00F711F5">
        <w:rPr>
          <w:szCs w:val="16"/>
        </w:rPr>
        <w:t xml:space="preserve">?” To answer it, one needs to consider factors that have made the U.S. economy highly adaptable </w:t>
      </w:r>
      <w:r w:rsidRPr="00F711F5">
        <w:rPr>
          <w:rStyle w:val="11111AAAAStyleUnderline"/>
        </w:rPr>
        <w:t xml:space="preserve">to an </w:t>
      </w:r>
      <w:r w:rsidRPr="00F711F5">
        <w:rPr>
          <w:rStyle w:val="Emphasis"/>
          <w:highlight w:val="yellow"/>
        </w:rPr>
        <w:t>array</w:t>
      </w:r>
      <w:r w:rsidRPr="00F711F5">
        <w:rPr>
          <w:rStyle w:val="11111AAAAStyleUnderline"/>
          <w:highlight w:val="yellow"/>
        </w:rPr>
        <w:t xml:space="preserve"> of </w:t>
      </w:r>
      <w:r w:rsidRPr="00F711F5">
        <w:rPr>
          <w:rStyle w:val="Emphasis"/>
          <w:highlight w:val="yellow"/>
        </w:rPr>
        <w:t>shocks</w:t>
      </w:r>
      <w:r w:rsidRPr="00F711F5">
        <w:rPr>
          <w:rStyle w:val="11111AAAAStyleUnderline"/>
        </w:rPr>
        <w:t xml:space="preserve"> </w:t>
      </w:r>
      <w:r w:rsidRPr="00F711F5">
        <w:rPr>
          <w:rStyle w:val="11111AAAAStyleUnderline"/>
          <w:highlight w:val="yellow"/>
        </w:rPr>
        <w:t>over</w:t>
      </w:r>
      <w:r w:rsidRPr="00F711F5">
        <w:rPr>
          <w:rStyle w:val="11111AAAAStyleUnderline"/>
        </w:rPr>
        <w:t xml:space="preserve"> the </w:t>
      </w:r>
      <w:r w:rsidRPr="00F711F5">
        <w:rPr>
          <w:rStyle w:val="Emphasis"/>
        </w:rPr>
        <w:t xml:space="preserve">past </w:t>
      </w:r>
      <w:r w:rsidRPr="00F711F5">
        <w:rPr>
          <w:rStyle w:val="Emphasis"/>
          <w:highlight w:val="yellow"/>
        </w:rPr>
        <w:t>50 years</w:t>
      </w:r>
      <w:r w:rsidRPr="00F711F5">
        <w:rPr>
          <w:szCs w:val="16"/>
        </w:rPr>
        <w:t xml:space="preserve">.  </w:t>
      </w:r>
    </w:p>
    <w:p w14:paraId="60289099" w14:textId="77777777" w:rsidR="006E3F52" w:rsidRPr="00F711F5" w:rsidRDefault="006E3F52" w:rsidP="006E3F52">
      <w:r w:rsidRPr="00F711F5">
        <w:t xml:space="preserve">One of the most important lessons over this period is that the U.S. economy is more sensitive to the availability of credit than to the cost of credit.  </w:t>
      </w:r>
    </w:p>
    <w:p w14:paraId="0F4028A8" w14:textId="77777777" w:rsidR="006E3F52" w:rsidRPr="00F711F5" w:rsidRDefault="006E3F52" w:rsidP="006E3F52">
      <w:r w:rsidRPr="00F711F5">
        <w:t xml:space="preserve">This first became apparent during Paul Volcker’s tenure as Fed chair that began in 1979. Volcker was committed to ending a decade of high U.S. inflation and set out by scrapping the Fed’s policy of targeting the fed funds rate in favor of controlling bank reserves. When the funds rate spiked to 17 percent in early 1980, virtually all forecasters anticipated a severe recession.  </w:t>
      </w:r>
    </w:p>
    <w:p w14:paraId="2B647E2A" w14:textId="77777777" w:rsidR="006E3F52" w:rsidRPr="00F711F5" w:rsidRDefault="006E3F52" w:rsidP="006E3F52">
      <w:r w:rsidRPr="00F711F5">
        <w:t xml:space="preserve">Instead, the economy held up reasonably well until the Fed implemented a voluntary credit restraint program in March of 1980. Thereafter, the economy swooned within a matter of days and the funds rate plunged. The program was subsequently phased out in early July, and both the economy and interest rates rebounded quickly. </w:t>
      </w:r>
    </w:p>
    <w:p w14:paraId="4948CF86" w14:textId="77777777" w:rsidR="006E3F52" w:rsidRPr="00F711F5" w:rsidRDefault="006E3F52" w:rsidP="006E3F52">
      <w:r w:rsidRPr="00F711F5">
        <w:t xml:space="preserve">This lesson about the consequences of a credit squeeze was reinforced during the 2007-08 financial crisis. Credit markets seized up when market participants could not assess the values of complex mortgaged-backed securities and the exposures of financial institutions to them. The recession that ensued was the worst in the post-war era, and the Federal Reserve was compelled to pursue unorthodox monetary policies to prevent a 1930s-style collapse of the financial system. </w:t>
      </w:r>
    </w:p>
    <w:p w14:paraId="094E1F59" w14:textId="77777777" w:rsidR="006E3F52" w:rsidRPr="00F711F5" w:rsidRDefault="006E3F52" w:rsidP="006E3F52">
      <w:r w:rsidRPr="00F711F5">
        <w:t xml:space="preserve">Ben Bernanke analyzed what happened in a Brookings paper 10 years later and concluded that “the severity of the Great Recession reflected in large part the adverse effects of the financial panic on the supply of credit. In particular, the housing bust alone can’t explain why the Great Recession was as bad as it was.” </w:t>
      </w:r>
    </w:p>
    <w:p w14:paraId="151560BE" w14:textId="77777777" w:rsidR="006E3F52" w:rsidRPr="00F711F5" w:rsidRDefault="006E3F52" w:rsidP="006E3F52">
      <w:r w:rsidRPr="00F711F5">
        <w:t xml:space="preserve">The main reason the economy has been able to absorb rate hikes today is they impact sectors differently. The banking sector is particularly vulnerable because banks have to manage a maturity mismatch between long-term loans and short-term deposits. The failures of Silicon Valley Bank and Signature Bank this spring raised concerns about the ability of regional banks to manage interest-rate risk. While bank problems have been contained thus far, the Fed and market participants are monitoring a tightening in bank credit. </w:t>
      </w:r>
    </w:p>
    <w:p w14:paraId="702D1078" w14:textId="77777777" w:rsidR="006E3F52" w:rsidRPr="00F711F5" w:rsidRDefault="006E3F52" w:rsidP="006E3F52">
      <w:r w:rsidRPr="00F711F5">
        <w:t>Another sector that has been impacted is housing, as mortgage rates have more than doubled this year. However, because homeowners with 15 or 30-year fixed-rate mortgages are locked into low rates, they do not feel the effect of higher mortgage rates today.</w:t>
      </w:r>
    </w:p>
    <w:p w14:paraId="0BDDB552" w14:textId="77777777" w:rsidR="006E3F52" w:rsidRPr="00F711F5" w:rsidRDefault="006E3F52" w:rsidP="006E3F52">
      <w:r w:rsidRPr="00F711F5">
        <w:t xml:space="preserve">Similarly, unlike most countries, U.S. corporations are able to raise long-term debt. James Mackintosh of the Wall Street Journal points out that some of the biggest and most secure U.S. companies have been beneficiaries of higher interest rates because they locked in rates when they were low.  </w:t>
      </w:r>
    </w:p>
    <w:p w14:paraId="5381C9A7" w14:textId="77777777" w:rsidR="006E3F52" w:rsidRPr="00F711F5" w:rsidRDefault="006E3F52" w:rsidP="006E3F52">
      <w:r w:rsidRPr="00F711F5">
        <w:t xml:space="preserve">Apart from interest-rate sensitivity, several other characteristics of the U.S. economy have helped to mitigate the severity of U.S. recessions.  </w:t>
      </w:r>
    </w:p>
    <w:p w14:paraId="3521F4B8" w14:textId="77777777" w:rsidR="006E3F52" w:rsidRPr="00F711F5" w:rsidRDefault="006E3F52" w:rsidP="006E3F52">
      <w:pPr>
        <w:rPr>
          <w:szCs w:val="16"/>
        </w:rPr>
      </w:pPr>
      <w:r w:rsidRPr="00F711F5">
        <w:rPr>
          <w:szCs w:val="16"/>
        </w:rPr>
        <w:t xml:space="preserve">First, </w:t>
      </w:r>
      <w:r w:rsidRPr="00F711F5">
        <w:rPr>
          <w:rStyle w:val="11111AAAAStyleUnderline"/>
        </w:rPr>
        <w:t xml:space="preserve">the </w:t>
      </w:r>
      <w:r w:rsidRPr="00F711F5">
        <w:rPr>
          <w:rStyle w:val="Emphasis"/>
        </w:rPr>
        <w:t>economy</w:t>
      </w:r>
      <w:r w:rsidRPr="00F711F5">
        <w:rPr>
          <w:rStyle w:val="11111AAAAStyleUnderline"/>
        </w:rPr>
        <w:t xml:space="preserve"> is </w:t>
      </w:r>
      <w:r w:rsidRPr="00F711F5">
        <w:rPr>
          <w:rStyle w:val="Emphasis"/>
          <w:highlight w:val="yellow"/>
        </w:rPr>
        <w:t>highly diversified</w:t>
      </w:r>
      <w:r w:rsidRPr="00F711F5">
        <w:rPr>
          <w:rStyle w:val="11111AAAAStyleUnderline"/>
        </w:rPr>
        <w:t xml:space="preserve">. The </w:t>
      </w:r>
      <w:r w:rsidRPr="00F711F5">
        <w:rPr>
          <w:rStyle w:val="Emphasis"/>
        </w:rPr>
        <w:t>five largest</w:t>
      </w:r>
      <w:r w:rsidRPr="00F711F5">
        <w:rPr>
          <w:rStyle w:val="11111AAAAStyleUnderline"/>
        </w:rPr>
        <w:t xml:space="preserve"> industries</w:t>
      </w:r>
      <w:r w:rsidRPr="00F711F5">
        <w:rPr>
          <w:szCs w:val="16"/>
        </w:rPr>
        <w:t xml:space="preserve">, which account for about two-thirds of GDP, </w:t>
      </w:r>
      <w:r w:rsidRPr="00F711F5">
        <w:rPr>
          <w:rStyle w:val="11111AAAAStyleUnderline"/>
        </w:rPr>
        <w:t xml:space="preserve">are </w:t>
      </w:r>
      <w:r w:rsidRPr="00F711F5">
        <w:rPr>
          <w:rStyle w:val="Emphasis"/>
        </w:rPr>
        <w:t>dispersed</w:t>
      </w:r>
      <w:r w:rsidRPr="00F711F5">
        <w:rPr>
          <w:rStyle w:val="11111AAAAStyleUnderline"/>
        </w:rPr>
        <w:t xml:space="preserve">. This </w:t>
      </w:r>
      <w:r w:rsidRPr="00F711F5">
        <w:rPr>
          <w:rStyle w:val="Emphasis"/>
          <w:highlight w:val="yellow"/>
        </w:rPr>
        <w:t>lessens</w:t>
      </w:r>
      <w:r w:rsidRPr="00F711F5">
        <w:rPr>
          <w:rStyle w:val="11111AAAAStyleUnderline"/>
        </w:rPr>
        <w:t xml:space="preserve"> the </w:t>
      </w:r>
      <w:r w:rsidRPr="00F711F5">
        <w:rPr>
          <w:rStyle w:val="Emphasis"/>
          <w:highlight w:val="yellow"/>
        </w:rPr>
        <w:t>impact</w:t>
      </w:r>
      <w:r w:rsidRPr="00F711F5">
        <w:rPr>
          <w:rStyle w:val="11111AAAAStyleUnderline"/>
          <w:highlight w:val="yellow"/>
        </w:rPr>
        <w:t xml:space="preserve"> </w:t>
      </w:r>
      <w:r w:rsidRPr="00F711F5">
        <w:rPr>
          <w:rStyle w:val="11111AAAAStyleUnderline"/>
        </w:rPr>
        <w:t xml:space="preserve">of a </w:t>
      </w:r>
      <w:r w:rsidRPr="00F711F5">
        <w:rPr>
          <w:rStyle w:val="Emphasis"/>
        </w:rPr>
        <w:t>shock</w:t>
      </w:r>
      <w:r w:rsidRPr="00F711F5">
        <w:rPr>
          <w:rStyle w:val="11111AAAAStyleUnderline"/>
        </w:rPr>
        <w:t xml:space="preserve"> on the overall economy because </w:t>
      </w:r>
      <w:r w:rsidRPr="00F711F5">
        <w:rPr>
          <w:rStyle w:val="Emphasis"/>
        </w:rPr>
        <w:t>some</w:t>
      </w:r>
      <w:r w:rsidRPr="00F711F5">
        <w:rPr>
          <w:rStyle w:val="11111AAAAStyleUnderline"/>
        </w:rPr>
        <w:t xml:space="preserve"> industries </w:t>
      </w:r>
      <w:r w:rsidRPr="00F711F5">
        <w:rPr>
          <w:rStyle w:val="Emphasis"/>
        </w:rPr>
        <w:t>fare better</w:t>
      </w:r>
      <w:r w:rsidRPr="00F711F5">
        <w:rPr>
          <w:rStyle w:val="11111AAAAStyleUnderline"/>
        </w:rPr>
        <w:t xml:space="preserve"> than others</w:t>
      </w:r>
      <w:r w:rsidRPr="00F711F5">
        <w:rPr>
          <w:szCs w:val="16"/>
        </w:rPr>
        <w:t xml:space="preserve">. It is the basis for the argument that the U.S. economy is experiencing a “rolling recession.” </w:t>
      </w:r>
    </w:p>
    <w:p w14:paraId="72B603A4" w14:textId="77777777" w:rsidR="006E3F52" w:rsidRPr="00F711F5" w:rsidRDefault="006E3F52" w:rsidP="006E3F52">
      <w:pPr>
        <w:rPr>
          <w:szCs w:val="16"/>
        </w:rPr>
      </w:pPr>
      <w:r w:rsidRPr="00F711F5">
        <w:rPr>
          <w:szCs w:val="16"/>
        </w:rPr>
        <w:t xml:space="preserve">Second, </w:t>
      </w:r>
      <w:r w:rsidRPr="00F711F5">
        <w:rPr>
          <w:rStyle w:val="11111AAAAStyleUnderline"/>
          <w:highlight w:val="yellow"/>
        </w:rPr>
        <w:t>the</w:t>
      </w:r>
      <w:r w:rsidRPr="00F711F5">
        <w:rPr>
          <w:rStyle w:val="11111AAAAStyleUnderline"/>
        </w:rPr>
        <w:t xml:space="preserve"> U.S. </w:t>
      </w:r>
      <w:r w:rsidRPr="00F711F5">
        <w:rPr>
          <w:rStyle w:val="Emphasis"/>
          <w:highlight w:val="yellow"/>
        </w:rPr>
        <w:t>labor force</w:t>
      </w:r>
      <w:r w:rsidRPr="00F711F5">
        <w:rPr>
          <w:rStyle w:val="11111AAAAStyleUnderline"/>
          <w:highlight w:val="yellow"/>
        </w:rPr>
        <w:t xml:space="preserve"> is </w:t>
      </w:r>
      <w:r w:rsidRPr="00F711F5">
        <w:rPr>
          <w:rStyle w:val="Emphasis"/>
        </w:rPr>
        <w:t xml:space="preserve">highly </w:t>
      </w:r>
      <w:r w:rsidRPr="00F711F5">
        <w:rPr>
          <w:rStyle w:val="Emphasis"/>
          <w:highlight w:val="yellow"/>
        </w:rPr>
        <w:t>flexible</w:t>
      </w:r>
      <w:r w:rsidRPr="00F711F5">
        <w:rPr>
          <w:szCs w:val="16"/>
        </w:rPr>
        <w:t xml:space="preserve">. During the two oil shocks in the 1970s and 1980s, there were large migrations of workers out of the Rust Belt and into the Sun Belt. Thereafter, labor mobility lessened as this migration ran its course. However, </w:t>
      </w:r>
      <w:r w:rsidRPr="00F711F5">
        <w:rPr>
          <w:rStyle w:val="11111AAAAStyleUnderline"/>
        </w:rPr>
        <w:t xml:space="preserve">when the COVID-19 pandemic struck and workers lost their jobs or became housebound, many became </w:t>
      </w:r>
      <w:r w:rsidRPr="00F711F5">
        <w:rPr>
          <w:rStyle w:val="Emphasis"/>
        </w:rPr>
        <w:t>self-employed</w:t>
      </w:r>
      <w:r w:rsidRPr="00F711F5">
        <w:rPr>
          <w:rStyle w:val="11111AAAAStyleUnderline"/>
        </w:rPr>
        <w:t xml:space="preserve"> and entered the </w:t>
      </w:r>
      <w:r w:rsidRPr="00F711F5">
        <w:rPr>
          <w:rStyle w:val="Emphasis"/>
        </w:rPr>
        <w:t>gig workforce</w:t>
      </w:r>
      <w:r w:rsidRPr="00F711F5">
        <w:rPr>
          <w:szCs w:val="16"/>
        </w:rPr>
        <w:t>.</w:t>
      </w:r>
    </w:p>
    <w:p w14:paraId="4BB6B1C0" w14:textId="77777777" w:rsidR="006E3F52" w:rsidRPr="00F711F5" w:rsidRDefault="006E3F52" w:rsidP="006E3F52">
      <w:pPr>
        <w:rPr>
          <w:szCs w:val="16"/>
        </w:rPr>
      </w:pPr>
      <w:r w:rsidRPr="00F711F5">
        <w:rPr>
          <w:szCs w:val="16"/>
        </w:rPr>
        <w:t xml:space="preserve">This is testimony to the rapid expansion of </w:t>
      </w:r>
      <w:r w:rsidRPr="00F711F5">
        <w:rPr>
          <w:rStyle w:val="11111AAAAStyleUnderline"/>
        </w:rPr>
        <w:t xml:space="preserve">the </w:t>
      </w:r>
      <w:r w:rsidRPr="00F711F5">
        <w:rPr>
          <w:rStyle w:val="Emphasis"/>
        </w:rPr>
        <w:t>digital economy</w:t>
      </w:r>
      <w:r w:rsidRPr="00F711F5">
        <w:rPr>
          <w:szCs w:val="16"/>
        </w:rPr>
        <w:t xml:space="preserve"> in America. The Bureau of Economic Analysis estimates that as of 2018, it </w:t>
      </w:r>
      <w:r w:rsidRPr="00F711F5">
        <w:rPr>
          <w:rStyle w:val="11111AAAAStyleUnderline"/>
        </w:rPr>
        <w:t xml:space="preserve">accounted for </w:t>
      </w:r>
      <w:r w:rsidRPr="00F711F5">
        <w:rPr>
          <w:rStyle w:val="Emphasis"/>
        </w:rPr>
        <w:t>9.0 percent of GDP</w:t>
      </w:r>
      <w:r w:rsidRPr="00F711F5">
        <w:rPr>
          <w:rStyle w:val="11111AAAAStyleUnderline"/>
        </w:rPr>
        <w:t xml:space="preserve"> and 5.7 percent of jobs. It is the </w:t>
      </w:r>
      <w:r w:rsidRPr="00F711F5">
        <w:rPr>
          <w:rStyle w:val="Emphasis"/>
        </w:rPr>
        <w:t>fastest-growing sector</w:t>
      </w:r>
      <w:r w:rsidRPr="00F711F5">
        <w:rPr>
          <w:rStyle w:val="11111AAAAStyleUnderline"/>
        </w:rPr>
        <w:t xml:space="preserve"> since 2006</w:t>
      </w:r>
      <w:r w:rsidRPr="00F711F5">
        <w:rPr>
          <w:szCs w:val="16"/>
        </w:rPr>
        <w:t xml:space="preserve">, </w:t>
      </w:r>
      <w:r w:rsidRPr="00F711F5">
        <w:rPr>
          <w:rStyle w:val="11111AAAAStyleUnderline"/>
        </w:rPr>
        <w:t>with an average annual growth rate</w:t>
      </w:r>
      <w:r w:rsidRPr="00F711F5">
        <w:rPr>
          <w:szCs w:val="16"/>
        </w:rPr>
        <w:t xml:space="preserve"> of 6.8 percent, or </w:t>
      </w:r>
      <w:r w:rsidRPr="00F711F5">
        <w:rPr>
          <w:rStyle w:val="Emphasis"/>
        </w:rPr>
        <w:t>four times more</w:t>
      </w:r>
      <w:r w:rsidRPr="00F711F5">
        <w:rPr>
          <w:rStyle w:val="11111AAAAStyleUnderline"/>
        </w:rPr>
        <w:t xml:space="preserve"> than the </w:t>
      </w:r>
      <w:r w:rsidRPr="00F711F5">
        <w:rPr>
          <w:rStyle w:val="Emphasis"/>
        </w:rPr>
        <w:t>overall</w:t>
      </w:r>
      <w:r w:rsidRPr="00F711F5">
        <w:rPr>
          <w:rStyle w:val="11111AAAAStyleUnderline"/>
        </w:rPr>
        <w:t xml:space="preserve"> economy</w:t>
      </w:r>
      <w:r w:rsidRPr="00F711F5">
        <w:rPr>
          <w:szCs w:val="16"/>
        </w:rPr>
        <w:t xml:space="preserve">.   </w:t>
      </w:r>
    </w:p>
    <w:p w14:paraId="3ACDE04D" w14:textId="77777777" w:rsidR="006E3F52" w:rsidRPr="00F711F5" w:rsidRDefault="006E3F52" w:rsidP="006E3F52">
      <w:pPr>
        <w:rPr>
          <w:szCs w:val="16"/>
        </w:rPr>
      </w:pPr>
      <w:r w:rsidRPr="00F711F5">
        <w:rPr>
          <w:szCs w:val="16"/>
        </w:rPr>
        <w:t xml:space="preserve">Third, </w:t>
      </w:r>
      <w:r w:rsidRPr="00F711F5">
        <w:rPr>
          <w:rStyle w:val="11111AAAAStyleUnderline"/>
        </w:rPr>
        <w:t xml:space="preserve">U.S. </w:t>
      </w:r>
      <w:r w:rsidRPr="00F711F5">
        <w:rPr>
          <w:rStyle w:val="Emphasis"/>
        </w:rPr>
        <w:t>multinationals</w:t>
      </w:r>
      <w:r w:rsidRPr="00F711F5">
        <w:rPr>
          <w:rStyle w:val="11111AAAAStyleUnderline"/>
        </w:rPr>
        <w:t xml:space="preserve"> are also </w:t>
      </w:r>
      <w:r w:rsidRPr="00F711F5">
        <w:rPr>
          <w:rStyle w:val="Emphasis"/>
        </w:rPr>
        <w:t xml:space="preserve">very </w:t>
      </w:r>
      <w:r w:rsidRPr="00F711F5">
        <w:rPr>
          <w:rStyle w:val="Emphasis"/>
          <w:highlight w:val="yellow"/>
        </w:rPr>
        <w:t>dynamic</w:t>
      </w:r>
      <w:r w:rsidRPr="00F711F5">
        <w:rPr>
          <w:rStyle w:val="11111AAAAStyleUnderline"/>
        </w:rPr>
        <w:t xml:space="preserve"> and </w:t>
      </w:r>
      <w:r w:rsidRPr="00F711F5">
        <w:rPr>
          <w:rStyle w:val="Emphasis"/>
          <w:highlight w:val="yellow"/>
        </w:rPr>
        <w:t>global leaders</w:t>
      </w:r>
      <w:r w:rsidRPr="00F711F5">
        <w:rPr>
          <w:szCs w:val="16"/>
        </w:rPr>
        <w:t xml:space="preserve">. What stands out is how </w:t>
      </w:r>
      <w:r w:rsidRPr="00F711F5">
        <w:rPr>
          <w:rStyle w:val="11111AAAAStyleUnderline"/>
        </w:rPr>
        <w:t xml:space="preserve">the </w:t>
      </w:r>
      <w:r w:rsidRPr="00F711F5">
        <w:rPr>
          <w:rStyle w:val="Emphasis"/>
        </w:rPr>
        <w:t>largest companies</w:t>
      </w:r>
      <w:r w:rsidRPr="00F711F5">
        <w:rPr>
          <w:rStyle w:val="11111AAAAStyleUnderline"/>
        </w:rPr>
        <w:t xml:space="preserve"> ranked by market capitalization have </w:t>
      </w:r>
      <w:r w:rsidRPr="00F711F5">
        <w:rPr>
          <w:rStyle w:val="Emphasis"/>
        </w:rPr>
        <w:t>changed</w:t>
      </w:r>
      <w:r w:rsidRPr="00F711F5">
        <w:rPr>
          <w:rStyle w:val="11111AAAAStyleUnderline"/>
        </w:rPr>
        <w:t xml:space="preserve"> over time</w:t>
      </w:r>
      <w:r w:rsidRPr="00F711F5">
        <w:rPr>
          <w:szCs w:val="16"/>
        </w:rPr>
        <w:t xml:space="preserve">. Today, </w:t>
      </w:r>
      <w:r w:rsidRPr="00F711F5">
        <w:rPr>
          <w:rStyle w:val="Emphasis"/>
          <w:highlight w:val="yellow"/>
        </w:rPr>
        <w:t>U.S</w:t>
      </w:r>
      <w:r w:rsidRPr="00F711F5">
        <w:rPr>
          <w:rStyle w:val="11111AAAAStyleUnderline"/>
        </w:rPr>
        <w:t xml:space="preserve">. multinational </w:t>
      </w:r>
      <w:r w:rsidRPr="00F711F5">
        <w:rPr>
          <w:rStyle w:val="11111AAAAStyleUnderline"/>
          <w:highlight w:val="yellow"/>
        </w:rPr>
        <w:t xml:space="preserve">corporations </w:t>
      </w:r>
      <w:r w:rsidRPr="00F711F5">
        <w:rPr>
          <w:rStyle w:val="Emphasis"/>
          <w:highlight w:val="yellow"/>
        </w:rPr>
        <w:t>dominate</w:t>
      </w:r>
      <w:r w:rsidRPr="00F711F5">
        <w:rPr>
          <w:rStyle w:val="11111AAAAStyleUnderline"/>
        </w:rPr>
        <w:t xml:space="preserve"> the </w:t>
      </w:r>
      <w:r w:rsidRPr="00F711F5">
        <w:rPr>
          <w:rStyle w:val="11111AAAAStyleUnderline"/>
          <w:highlight w:val="yellow"/>
        </w:rPr>
        <w:t>rankings</w:t>
      </w:r>
      <w:r w:rsidRPr="00F711F5">
        <w:rPr>
          <w:rStyle w:val="11111AAAAStyleUnderline"/>
        </w:rPr>
        <w:t>: Four of the five largest companies in the world</w:t>
      </w:r>
      <w:r w:rsidRPr="00F711F5">
        <w:rPr>
          <w:szCs w:val="16"/>
        </w:rPr>
        <w:t xml:space="preserve"> — Apple ($3 trillion), Microsoft ($2.4 trillion), Alphabet ($1.7 trillion) and Amazon ($1.4 trillion) — </w:t>
      </w:r>
      <w:r w:rsidRPr="00F711F5">
        <w:rPr>
          <w:rStyle w:val="11111AAAAStyleUnderline"/>
        </w:rPr>
        <w:t>are headquartered in the U.S</w:t>
      </w:r>
      <w:r w:rsidRPr="00F711F5">
        <w:rPr>
          <w:szCs w:val="16"/>
        </w:rPr>
        <w:t xml:space="preserve">., and </w:t>
      </w:r>
      <w:r w:rsidRPr="00F711F5">
        <w:rPr>
          <w:rStyle w:val="11111AAAAStyleUnderline"/>
        </w:rPr>
        <w:t>only five in the top 20 are outside the U.S</w:t>
      </w:r>
      <w:r w:rsidRPr="00F711F5">
        <w:rPr>
          <w:szCs w:val="16"/>
        </w:rPr>
        <w:t xml:space="preserve">.  </w:t>
      </w:r>
    </w:p>
    <w:p w14:paraId="7098D23D" w14:textId="5737EE40" w:rsidR="00965016" w:rsidRPr="00965016" w:rsidRDefault="006E3F52" w:rsidP="00965016">
      <w:pPr>
        <w:rPr>
          <w:szCs w:val="16"/>
        </w:rPr>
      </w:pPr>
      <w:r w:rsidRPr="00F711F5">
        <w:rPr>
          <w:szCs w:val="16"/>
        </w:rPr>
        <w:t xml:space="preserve">Weighing these considerations, </w:t>
      </w:r>
      <w:r w:rsidRPr="00F711F5">
        <w:rPr>
          <w:rStyle w:val="11111AAAAStyleUnderline"/>
        </w:rPr>
        <w:t xml:space="preserve">the </w:t>
      </w:r>
      <w:r w:rsidRPr="00F711F5">
        <w:rPr>
          <w:rStyle w:val="Emphasis"/>
          <w:highlight w:val="yellow"/>
        </w:rPr>
        <w:t>resilience</w:t>
      </w:r>
      <w:r w:rsidRPr="00F711F5">
        <w:rPr>
          <w:rStyle w:val="11111AAAAStyleUnderline"/>
        </w:rPr>
        <w:t xml:space="preserve"> of the U.S. economy this year should </w:t>
      </w:r>
      <w:r w:rsidRPr="00F711F5">
        <w:rPr>
          <w:rStyle w:val="Emphasis"/>
        </w:rPr>
        <w:t>not</w:t>
      </w:r>
      <w:r w:rsidRPr="00F711F5">
        <w:rPr>
          <w:rStyle w:val="11111AAAAStyleUnderline"/>
        </w:rPr>
        <w:t xml:space="preserve"> be considered a </w:t>
      </w:r>
      <w:r w:rsidRPr="00F711F5">
        <w:rPr>
          <w:rStyle w:val="Emphasis"/>
        </w:rPr>
        <w:t>one-off event</w:t>
      </w:r>
      <w:r w:rsidRPr="00F711F5">
        <w:rPr>
          <w:szCs w:val="16"/>
        </w:rPr>
        <w:t xml:space="preserve">. Rather, </w:t>
      </w:r>
      <w:r w:rsidRPr="00F711F5">
        <w:rPr>
          <w:rStyle w:val="11111AAAAStyleUnderline"/>
        </w:rPr>
        <w:t xml:space="preserve">it is part of a </w:t>
      </w:r>
      <w:r w:rsidRPr="00F711F5">
        <w:rPr>
          <w:rStyle w:val="Emphasis"/>
        </w:rPr>
        <w:t>larger story</w:t>
      </w:r>
      <w:r w:rsidRPr="00F711F5">
        <w:rPr>
          <w:rStyle w:val="11111AAAAStyleUnderline"/>
        </w:rPr>
        <w:t xml:space="preserve"> about an economy that is </w:t>
      </w:r>
      <w:r w:rsidRPr="00F711F5">
        <w:rPr>
          <w:rStyle w:val="Emphasis"/>
        </w:rPr>
        <w:t>well diversified</w:t>
      </w:r>
      <w:r w:rsidRPr="00F711F5">
        <w:rPr>
          <w:rStyle w:val="11111AAAAStyleUnderline"/>
        </w:rPr>
        <w:t xml:space="preserve">, has a </w:t>
      </w:r>
      <w:r w:rsidRPr="00F711F5">
        <w:rPr>
          <w:rStyle w:val="Emphasis"/>
        </w:rPr>
        <w:t>mobile workforce</w:t>
      </w:r>
      <w:r w:rsidRPr="00F711F5">
        <w:rPr>
          <w:rStyle w:val="11111AAAAStyleUnderline"/>
        </w:rPr>
        <w:t xml:space="preserve"> and benefits from </w:t>
      </w:r>
      <w:r w:rsidRPr="00F711F5">
        <w:rPr>
          <w:rStyle w:val="Emphasis"/>
        </w:rPr>
        <w:t>entrepreneurial spirit</w:t>
      </w:r>
      <w:r w:rsidRPr="00F711F5">
        <w:rPr>
          <w:szCs w:val="16"/>
        </w:rPr>
        <w:t>.</w:t>
      </w:r>
    </w:p>
    <w:p w14:paraId="31C657E3" w14:textId="77777777" w:rsidR="00965016" w:rsidRPr="00035180" w:rsidRDefault="00965016" w:rsidP="00965016"/>
    <w:p w14:paraId="21265E55" w14:textId="77777777" w:rsidR="00965016" w:rsidRDefault="00965016" w:rsidP="00965016">
      <w:pPr>
        <w:pStyle w:val="Heading1"/>
      </w:pPr>
      <w:r>
        <w:t xml:space="preserve">Midterms </w:t>
      </w:r>
    </w:p>
    <w:p w14:paraId="57FDA590" w14:textId="77777777" w:rsidR="00965016" w:rsidRDefault="00965016" w:rsidP="00965016"/>
    <w:p w14:paraId="38C5787A" w14:textId="77777777" w:rsidR="00965016" w:rsidRDefault="00965016" w:rsidP="00965016"/>
    <w:p w14:paraId="0AABC122" w14:textId="77777777" w:rsidR="00965016" w:rsidRDefault="00965016" w:rsidP="00965016">
      <w:pPr>
        <w:pStyle w:val="Heading3"/>
      </w:pPr>
      <w:r>
        <w:t>Midterms DA: Testing M OV—2NC</w:t>
      </w:r>
    </w:p>
    <w:p w14:paraId="7A1CDC89" w14:textId="77777777" w:rsidR="00965016" w:rsidRDefault="00965016" w:rsidP="00965016"/>
    <w:p w14:paraId="437C0968" w14:textId="77777777" w:rsidR="00965016" w:rsidRDefault="00965016" w:rsidP="00965016"/>
    <w:p w14:paraId="0881C63B" w14:textId="77777777" w:rsidR="00965016" w:rsidRPr="00C47CAB" w:rsidRDefault="00965016" w:rsidP="00965016">
      <w:pPr>
        <w:pStyle w:val="Heading4"/>
      </w:pPr>
      <w:r>
        <w:t xml:space="preserve">Specifically, Jakeem says India and Pakistan develop and deploy </w:t>
      </w:r>
      <w:r w:rsidRPr="00C4466B">
        <w:rPr>
          <w:u w:val="single"/>
        </w:rPr>
        <w:t>H-Bombs</w:t>
      </w:r>
    </w:p>
    <w:p w14:paraId="759E8B0A" w14:textId="77777777" w:rsidR="00965016" w:rsidRPr="00C47CAB" w:rsidRDefault="00965016" w:rsidP="00965016">
      <w:r>
        <w:t>&lt;&lt;inserted for ref&gt;&gt;</w:t>
      </w:r>
    </w:p>
    <w:p w14:paraId="5E48F505" w14:textId="77777777" w:rsidR="00965016" w:rsidRDefault="00965016" w:rsidP="00965016">
      <w:r>
        <w:t>“</w:t>
      </w:r>
      <w:r w:rsidRPr="00C73757">
        <w:rPr>
          <w:rStyle w:val="11111AAAAStyleUnderline"/>
        </w:rPr>
        <w:t>Testing of nuc</w:t>
      </w:r>
      <w:r w:rsidRPr="00187E60">
        <w:t>lear weapon</w:t>
      </w:r>
      <w:r w:rsidRPr="00C73757">
        <w:rPr>
          <w:rStyle w:val="11111AAAAStyleUnderline"/>
        </w:rPr>
        <w:t xml:space="preserve">s evokes </w:t>
      </w:r>
      <w:r w:rsidRPr="00187E60">
        <w:rPr>
          <w:rStyle w:val="Emphasis"/>
        </w:rPr>
        <w:t>nuclear apocalypse</w:t>
      </w:r>
      <w:r>
        <w:t xml:space="preserve">, as in the days of </w:t>
      </w:r>
      <w:r w:rsidRPr="00C73757">
        <w:rPr>
          <w:rStyle w:val="11111AAAAStyleUnderline"/>
          <w:highlight w:val="darkGray"/>
        </w:rPr>
        <w:t>U.S.</w:t>
      </w:r>
      <w:r>
        <w:t xml:space="preserve">-Soviet brinksmanship. </w:t>
      </w:r>
      <w:r w:rsidRPr="00C73757">
        <w:rPr>
          <w:rStyle w:val="11111AAAAStyleUnderline"/>
        </w:rPr>
        <w:t>It must not be resumed. At the same time, we must recognize that the capabilities for apocalypse remain in place,</w:t>
      </w:r>
      <w:r>
        <w:t xml:space="preserve"> and are being maintained and improved in the absence of nuclear explosive testing. This too must be brought to an end,” Burroughs said.</w:t>
      </w:r>
    </w:p>
    <w:p w14:paraId="2FEC9A5B" w14:textId="77777777" w:rsidR="00965016" w:rsidRDefault="00965016" w:rsidP="00965016">
      <w:r>
        <w:t>Ellsberg, a famed whistleblower of the Pentagon Papers, alerted: “</w:t>
      </w:r>
      <w:r w:rsidRPr="00C73757">
        <w:rPr>
          <w:rStyle w:val="11111AAAAStyleUnderline"/>
          <w:highlight w:val="darkGray"/>
        </w:rPr>
        <w:t>Renewed</w:t>
      </w:r>
      <w:r w:rsidRPr="00C73757">
        <w:rPr>
          <w:rStyle w:val="11111AAAAStyleUnderline"/>
        </w:rPr>
        <w:t xml:space="preserve"> nuclear </w:t>
      </w:r>
      <w:r w:rsidRPr="00C73757">
        <w:rPr>
          <w:rStyle w:val="11111AAAAStyleUnderline"/>
          <w:highlight w:val="darkGray"/>
        </w:rPr>
        <w:t>testing</w:t>
      </w:r>
      <w:r>
        <w:t xml:space="preserve"> initiated by the U.S. </w:t>
      </w:r>
      <w:r w:rsidRPr="00C73757">
        <w:rPr>
          <w:rStyle w:val="11111AAAAStyleUnderline"/>
          <w:highlight w:val="darkGray"/>
        </w:rPr>
        <w:t>would enable India, Pakistan and No</w:t>
      </w:r>
      <w:r w:rsidRPr="00C73757">
        <w:rPr>
          <w:rStyle w:val="11111AAAAStyleUnderline"/>
        </w:rPr>
        <w:t xml:space="preserve">rth </w:t>
      </w:r>
      <w:r w:rsidRPr="00C73757">
        <w:rPr>
          <w:rStyle w:val="11111AAAAStyleUnderline"/>
          <w:highlight w:val="darkGray"/>
        </w:rPr>
        <w:t>Ko</w:t>
      </w:r>
      <w:r w:rsidRPr="00C73757">
        <w:rPr>
          <w:rStyle w:val="11111AAAAStyleUnderline"/>
        </w:rPr>
        <w:t xml:space="preserve">rea </w:t>
      </w:r>
      <w:r w:rsidRPr="00C73757">
        <w:rPr>
          <w:rStyle w:val="11111AAAAStyleUnderline"/>
          <w:highlight w:val="darkGray"/>
        </w:rPr>
        <w:t>to</w:t>
      </w:r>
      <w:r w:rsidRPr="00C73757">
        <w:rPr>
          <w:rStyle w:val="11111AAAAStyleUnderline"/>
        </w:rPr>
        <w:t xml:space="preserve"> test and </w:t>
      </w:r>
      <w:r w:rsidRPr="00C73757">
        <w:rPr>
          <w:rStyle w:val="11111AAAAStyleUnderline"/>
          <w:highlight w:val="darkGray"/>
        </w:rPr>
        <w:t xml:space="preserve">develop </w:t>
      </w:r>
      <w:r w:rsidRPr="00FE51AF">
        <w:rPr>
          <w:rStyle w:val="Emphasis"/>
          <w:sz w:val="32"/>
          <w:szCs w:val="32"/>
          <w:highlight w:val="darkGray"/>
        </w:rPr>
        <w:t>‘H-bomb’</w:t>
      </w:r>
      <w:r w:rsidRPr="00187E60">
        <w:rPr>
          <w:rStyle w:val="Emphasis"/>
        </w:rPr>
        <w:t xml:space="preserve"> thermonuclear warhead</w:t>
      </w:r>
      <w:r w:rsidRPr="00FE51AF">
        <w:rPr>
          <w:rStyle w:val="Emphasis"/>
          <w:highlight w:val="darkGray"/>
        </w:rPr>
        <w:t>s</w:t>
      </w:r>
      <w:r w:rsidRPr="00060108">
        <w:t xml:space="preserve">, </w:t>
      </w:r>
      <w:r w:rsidRPr="00C73757">
        <w:rPr>
          <w:rStyle w:val="11111AAAAStyleUnderline"/>
          <w:highlight w:val="darkGray"/>
        </w:rPr>
        <w:t>which the</w:t>
      </w:r>
      <w:r w:rsidRPr="00C73757">
        <w:rPr>
          <w:rStyle w:val="11111AAAAStyleUnderline"/>
        </w:rPr>
        <w:t xml:space="preserve"> existing </w:t>
      </w:r>
      <w:r w:rsidRPr="00C73757">
        <w:rPr>
          <w:rStyle w:val="11111AAAAStyleUnderline"/>
          <w:highlight w:val="darkGray"/>
        </w:rPr>
        <w:t>moratorium on testing has prevented</w:t>
      </w:r>
      <w:r>
        <w:t xml:space="preserve"> them from deploying.  They could then join the U.S. and Russia in </w:t>
      </w:r>
      <w:r w:rsidRPr="00C73757">
        <w:rPr>
          <w:rStyle w:val="11111AAAAStyleUnderline"/>
          <w:highlight w:val="darkGray"/>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FE51AF">
        <w:rPr>
          <w:rStyle w:val="Emphasis"/>
          <w:highlight w:val="darkGray"/>
        </w:rPr>
        <w:t xml:space="preserve">extinction </w:t>
      </w:r>
      <w:r w:rsidRPr="008A328B">
        <w:rPr>
          <w:rStyle w:val="Emphasis"/>
        </w:rPr>
        <w:t>of humanity</w:t>
      </w:r>
      <w:r w:rsidRPr="00FE51AF">
        <w:rPr>
          <w:rStyle w:val="Emphasis"/>
          <w:highlight w:val="darkGray"/>
        </w:rPr>
        <w:t>.</w:t>
      </w:r>
      <w:r w:rsidRPr="00187E60">
        <w:rPr>
          <w:rStyle w:val="Emphasis"/>
        </w:rPr>
        <w:t>”</w:t>
      </w:r>
    </w:p>
    <w:p w14:paraId="22EA7139" w14:textId="77777777" w:rsidR="00965016" w:rsidRDefault="00965016" w:rsidP="00965016"/>
    <w:p w14:paraId="17065B38" w14:textId="77777777" w:rsidR="00965016" w:rsidRDefault="00965016" w:rsidP="00965016">
      <w:pPr>
        <w:pStyle w:val="Heading4"/>
      </w:pPr>
      <w:r>
        <w:t xml:space="preserve">Reignited Pakistan India </w:t>
      </w:r>
      <w:r w:rsidRPr="00C4466B">
        <w:rPr>
          <w:u w:val="single"/>
        </w:rPr>
        <w:t>arms racing</w:t>
      </w:r>
      <w:r>
        <w:t xml:space="preserve"> of H-bombs goes </w:t>
      </w:r>
      <w:r w:rsidRPr="00FC6385">
        <w:rPr>
          <w:u w:val="single"/>
        </w:rPr>
        <w:t>global</w:t>
      </w:r>
      <w:r>
        <w:t xml:space="preserve"> and </w:t>
      </w:r>
      <w:r w:rsidRPr="00FC6385">
        <w:rPr>
          <w:u w:val="single"/>
        </w:rPr>
        <w:t>nuclear</w:t>
      </w:r>
      <w:r>
        <w:t xml:space="preserve">, more nukes with not enough safety checks leads to </w:t>
      </w:r>
      <w:r w:rsidRPr="00853064">
        <w:rPr>
          <w:u w:val="single"/>
        </w:rPr>
        <w:t>accidents</w:t>
      </w:r>
      <w:r>
        <w:t xml:space="preserve">, </w:t>
      </w:r>
      <w:r w:rsidRPr="00853064">
        <w:rPr>
          <w:u w:val="single"/>
        </w:rPr>
        <w:t>theft</w:t>
      </w:r>
      <w:r>
        <w:t xml:space="preserve"> or </w:t>
      </w:r>
      <w:r w:rsidRPr="00853064">
        <w:rPr>
          <w:u w:val="single"/>
        </w:rPr>
        <w:t>first strike</w:t>
      </w:r>
      <w:r>
        <w:t xml:space="preserve"> when one side thinks it can win.</w:t>
      </w:r>
    </w:p>
    <w:p w14:paraId="69E64011" w14:textId="77777777" w:rsidR="00965016" w:rsidRDefault="00965016" w:rsidP="00965016">
      <w:r>
        <w:rPr>
          <w:rStyle w:val="Style13ptBold"/>
        </w:rPr>
        <w:t>Jones 2k</w:t>
      </w:r>
      <w:r>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4134CC61" w14:textId="77777777" w:rsidR="00965016" w:rsidRDefault="00965016" w:rsidP="00965016">
      <w:r>
        <w:t>**edited for language</w:t>
      </w:r>
    </w:p>
    <w:p w14:paraId="219176EA" w14:textId="77777777" w:rsidR="00965016" w:rsidRDefault="00965016" w:rsidP="00965016"/>
    <w:p w14:paraId="648BA208" w14:textId="77777777" w:rsidR="00965016" w:rsidRPr="007316A5" w:rsidRDefault="00965016" w:rsidP="00965016">
      <w:pPr>
        <w:rPr>
          <w:szCs w:val="16"/>
        </w:rPr>
      </w:pPr>
      <w:r>
        <w:t xml:space="preserve">These considerations lead one to conclude that </w:t>
      </w:r>
      <w:r w:rsidRPr="00C73757">
        <w:rPr>
          <w:rStyle w:val="11111AAAAStyleUnderline"/>
          <w:highlight w:val="yellow"/>
        </w:rPr>
        <w:t>India might</w:t>
      </w:r>
      <w:r w:rsidRPr="00C73757">
        <w:rPr>
          <w:rStyle w:val="11111AAAAStyleUnderline"/>
        </w:rPr>
        <w:t xml:space="preserve"> want to </w:t>
      </w:r>
      <w:r w:rsidRPr="00C73757">
        <w:rPr>
          <w:rStyle w:val="11111AAAAStyleUnderline"/>
          <w:highlight w:val="yellow"/>
        </w:rPr>
        <w:t>conduct</w:t>
      </w:r>
      <w:r w:rsidRPr="00FC6385">
        <w:t xml:space="preserve"> additional </w:t>
      </w:r>
      <w:r w:rsidRPr="00C47CAB">
        <w:rPr>
          <w:rStyle w:val="Emphasis"/>
          <w:highlight w:val="yellow"/>
        </w:rPr>
        <w:t>thermonuclear tests</w:t>
      </w:r>
      <w:r>
        <w:t xml:space="preserve">. </w:t>
      </w:r>
      <w:r w:rsidRPr="00C73757">
        <w:rPr>
          <w:rStyle w:val="11111AAAAStyleUnderline"/>
        </w:rPr>
        <w:t>India has currently proclaimed a test moratorium</w:t>
      </w:r>
      <w:r>
        <w:t xml:space="preserve"> and has said that it will enter negotiations on signing the Comprehensive Test Ban Treaty—but it is hard to tell how serious India is. </w:t>
      </w:r>
      <w:r w:rsidRPr="00C73757">
        <w:rPr>
          <w:rStyle w:val="11111AAAAStyleUnderline"/>
          <w:highlight w:val="yellow"/>
        </w:rPr>
        <w:t>Whether India</w:t>
      </w:r>
      <w:r w:rsidRPr="00C73757">
        <w:rPr>
          <w:rStyle w:val="11111AAAAStyleUnderline"/>
        </w:rPr>
        <w:t xml:space="preserve"> conducts additional nuclear tests </w:t>
      </w:r>
      <w:r w:rsidRPr="00C73757">
        <w:rPr>
          <w:rStyle w:val="11111AAAAStyleUnderline"/>
          <w:highlight w:val="yellow"/>
        </w:rPr>
        <w:t xml:space="preserve">will ultimately depend upon </w:t>
      </w:r>
      <w:r w:rsidRPr="00C47CAB">
        <w:rPr>
          <w:rStyle w:val="Emphasis"/>
          <w:highlight w:val="yellow"/>
        </w:rPr>
        <w:t>political considerations</w:t>
      </w:r>
      <w:r>
        <w:t xml:space="preserve">, </w:t>
      </w:r>
      <w:r w:rsidRPr="007316A5">
        <w:rPr>
          <w:szCs w:val="16"/>
        </w:rPr>
        <w:t>not just technical ones.</w:t>
      </w:r>
    </w:p>
    <w:p w14:paraId="5BD4017E" w14:textId="77777777" w:rsidR="00965016" w:rsidRPr="007316A5" w:rsidRDefault="00965016" w:rsidP="00965016">
      <w:pPr>
        <w:rPr>
          <w:szCs w:val="16"/>
        </w:rPr>
      </w:pPr>
      <w:r w:rsidRPr="007316A5">
        <w:rPr>
          <w:szCs w:val="16"/>
        </w:rPr>
        <w:t>Our discussion thus far has taken India's test claims at face value. However, the seismic data do not totally agree with India's statements. India said its three tests on May 11, 1998 had yields of 42 kT, 12 kT and 0.2 kT. The tests, however, registered a body-wave magnitude of 5.0, which corresponds to a total yield of only 9–16 kT.[23] India said that its two tests on May 13, 1998 had yields of 0.6 kT and 0.2 kT.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6F4A30E3" w14:textId="77777777" w:rsidR="00965016" w:rsidRPr="007316A5" w:rsidRDefault="00965016" w:rsidP="00965016">
      <w:pPr>
        <w:rPr>
          <w:szCs w:val="16"/>
        </w:rPr>
      </w:pPr>
      <w:r w:rsidRPr="00FC6385">
        <w:t xml:space="preserve">The second part of the question of </w:t>
      </w:r>
      <w:r w:rsidRPr="00C73757">
        <w:rPr>
          <w:rStyle w:val="11111AAAAStyleUnderline"/>
        </w:rPr>
        <w:t>further Indian nuclear weapons development concerns</w:t>
      </w:r>
      <w:r w:rsidRPr="00FC6385">
        <w:t xml:space="preserve"> </w:t>
      </w:r>
      <w:r w:rsidRPr="007316A5">
        <w:rPr>
          <w:szCs w:val="16"/>
        </w:rPr>
        <w:t>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all of the five</w:t>
      </w:r>
      <w:r w:rsidRPr="00FC6385">
        <w:t xml:space="preserve"> </w:t>
      </w:r>
      <w:r w:rsidRPr="00C73757">
        <w:rPr>
          <w:rStyle w:val="11111AAAAStyleUnderline"/>
        </w:rPr>
        <w:t>established nuclear-weapon states</w:t>
      </w:r>
      <w:r w:rsidRPr="00FC6385">
        <w:t xml:space="preserve"> </w:t>
      </w:r>
      <w:r w:rsidRPr="007316A5">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0C4266CF" w14:textId="77777777" w:rsidR="00965016" w:rsidRPr="007316A5" w:rsidRDefault="00965016" w:rsidP="00965016">
      <w:pPr>
        <w:rPr>
          <w:szCs w:val="16"/>
        </w:rPr>
      </w:pPr>
      <w:r w:rsidRPr="007316A5">
        <w:rPr>
          <w:szCs w:val="16"/>
        </w:rPr>
        <w:t>Decisions Facing Pakistan</w:t>
      </w:r>
    </w:p>
    <w:p w14:paraId="6A6ECDDE" w14:textId="77777777" w:rsidR="00965016" w:rsidRPr="007316A5" w:rsidRDefault="00965016" w:rsidP="00965016">
      <w:pPr>
        <w:rPr>
          <w:szCs w:val="16"/>
        </w:rPr>
      </w:pPr>
      <w:r w:rsidRPr="00C73757">
        <w:rPr>
          <w:rStyle w:val="11111AAAAStyleUnderline"/>
        </w:rPr>
        <w:t xml:space="preserve">Much of the discussion on India applies to Pakistan as well, for if Pakistan is to deploy a fully weaponized force, </w:t>
      </w:r>
      <w:r w:rsidRPr="007316A5">
        <w:rPr>
          <w:szCs w:val="16"/>
        </w:rPr>
        <w:t>many of the choices it must make are similar to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37DCA01B" w14:textId="77777777" w:rsidR="00965016" w:rsidRPr="007316A5" w:rsidRDefault="00965016" w:rsidP="00965016">
      <w:pPr>
        <w:rPr>
          <w:szCs w:val="16"/>
        </w:rPr>
      </w:pPr>
      <w:r w:rsidRPr="007316A5">
        <w:rPr>
          <w:szCs w:val="16"/>
        </w:rPr>
        <w:t xml:space="preserve">Pakistan, like India, must make decisions about a nuclear delivery system. Pakistan has fighter-bombers, such as the F-16, suitable for nuclear delivery. The F-16 can carry a 1000-kg nuclear weapon to a range of 1400 km,[26] which would allow for fairly deep strikes into India. But, like </w:t>
      </w:r>
      <w:r w:rsidRPr="00C73757">
        <w:rPr>
          <w:rStyle w:val="11111AAAAStyleUnderline"/>
        </w:rPr>
        <w:t>India</w:t>
      </w:r>
      <w:r w:rsidRPr="007316A5">
        <w:rPr>
          <w:szCs w:val="16"/>
        </w:rPr>
        <w:t xml:space="preserve">, </w:t>
      </w:r>
      <w:r w:rsidRPr="00C73757">
        <w:rPr>
          <w:rStyle w:val="11111AAAAStyleUnderline"/>
        </w:rPr>
        <w:t>Pakistan's</w:t>
      </w:r>
      <w:r w:rsidRPr="007316A5">
        <w:rPr>
          <w:szCs w:val="16"/>
        </w:rPr>
        <w:t xml:space="preserve"> aircraft </w:t>
      </w:r>
      <w:r w:rsidRPr="00C73757">
        <w:rPr>
          <w:rStyle w:val="11111AAAAStyleUnderline"/>
        </w:rPr>
        <w:t>are vulnerable to a first strike</w:t>
      </w:r>
      <w:r w:rsidRPr="007316A5">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25F6F936" w14:textId="77777777" w:rsidR="00965016" w:rsidRPr="007316A5" w:rsidRDefault="00965016" w:rsidP="00965016">
      <w:pPr>
        <w:rPr>
          <w:szCs w:val="16"/>
        </w:rPr>
      </w:pPr>
      <w:r w:rsidRPr="007316A5">
        <w:rPr>
          <w:szCs w:val="16"/>
        </w:rPr>
        <w:t>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is able to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0EC35873" w14:textId="77777777" w:rsidR="00965016" w:rsidRPr="007316A5" w:rsidRDefault="00965016" w:rsidP="00965016">
      <w:pPr>
        <w:rPr>
          <w:szCs w:val="16"/>
        </w:rPr>
      </w:pPr>
      <w:r w:rsidRPr="007316A5">
        <w:rPr>
          <w:szCs w:val="16"/>
        </w:rPr>
        <w:t>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failure and a hasty dispersal can increase the physical accident and other problems, and could be considered an escalatory action.</w:t>
      </w:r>
    </w:p>
    <w:p w14:paraId="7724E05B" w14:textId="77777777" w:rsidR="00965016" w:rsidRPr="007316A5" w:rsidRDefault="00965016" w:rsidP="00965016">
      <w:pPr>
        <w:rPr>
          <w:szCs w:val="16"/>
        </w:rPr>
      </w:pPr>
      <w:r w:rsidRPr="007316A5">
        <w:rPr>
          <w:szCs w:val="16"/>
        </w:rPr>
        <w:t>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actually use nuclear weapons.</w:t>
      </w:r>
    </w:p>
    <w:p w14:paraId="5CC0062F" w14:textId="77777777" w:rsidR="00965016" w:rsidRPr="00C73757" w:rsidRDefault="00965016" w:rsidP="00965016">
      <w:pPr>
        <w:rPr>
          <w:rStyle w:val="11111AAAAStyleUnderline"/>
        </w:rPr>
      </w:pPr>
      <w:r w:rsidRPr="00C73757">
        <w:rPr>
          <w:rStyle w:val="11111AAAAStyleUnderline"/>
        </w:rPr>
        <w:t>Pakistan must also decide on any further development of its nuclear stockpile</w:t>
      </w:r>
      <w:r>
        <w:t xml:space="preserve">. There has been no official Pakistani statement regarding the types of weapons and the yields for its six claimed tests. The first five tests on May 28, 1998 produced a single seismic signal with a body-wave magnitude of 4.9.[27] This is equivalent to a total yield of 6–13 kT. The sixth test on May 30, 1998 had a body-wave magnitude of 4.3, which is equivalent to a yield of 2–8 kT. It seems likely that all of Pakistan's tests involved simple fission weapons, with the most powerful one having a yield no greater than 15 kT. As a result of these tests, Pakistan may have a reliable weapon with a 10-15 kT yield that is light enough (1000 kg or less) to be carried on its F-16s or its M-11s and Ghauris. If this is true, then in the short term Pakistan will have no need to conduct further tests for weapons development, although </w:t>
      </w:r>
      <w:r w:rsidRPr="00C73757">
        <w:rPr>
          <w:rStyle w:val="11111AAAAStyleUnderline"/>
        </w:rPr>
        <w:t>for political reasons, it might still test if India does.</w:t>
      </w:r>
    </w:p>
    <w:p w14:paraId="4DBA0E1E" w14:textId="77777777" w:rsidR="00965016" w:rsidRPr="00C47CAB" w:rsidRDefault="00965016" w:rsidP="00965016">
      <w:pPr>
        <w:rPr>
          <w:b/>
          <w:iCs/>
          <w:sz w:val="20"/>
          <w:u w:val="single"/>
          <w:bdr w:val="single" w:sz="12" w:space="0" w:color="auto"/>
        </w:rPr>
      </w:pPr>
      <w:r>
        <w:t xml:space="preserve">In the long term, the situation is less clear. </w:t>
      </w:r>
      <w:r w:rsidRPr="00C73757">
        <w:rPr>
          <w:rStyle w:val="11111AAAAStyleUnderline"/>
          <w:highlight w:val="yellow"/>
        </w:rPr>
        <w:t>If India</w:t>
      </w:r>
      <w:r>
        <w:t xml:space="preserve"> has really tested a thermonuclear weapon and if it </w:t>
      </w:r>
      <w:r w:rsidRPr="00C73757">
        <w:rPr>
          <w:rStyle w:val="11111AAAAStyleUnderline"/>
          <w:highlight w:val="yellow"/>
        </w:rPr>
        <w:t>conducts additional tests</w:t>
      </w:r>
      <w:r>
        <w:t xml:space="preserve"> (</w:t>
      </w:r>
      <w:r w:rsidRPr="00C47CAB">
        <w:rPr>
          <w:rStyle w:val="Emphasis"/>
        </w:rPr>
        <w:t>especially with large yields</w:t>
      </w:r>
      <w:r>
        <w:t xml:space="preserve"> of 100 kT–1 MT), then </w:t>
      </w:r>
      <w:r w:rsidRPr="00C47CAB">
        <w:rPr>
          <w:rStyle w:val="Emphasis"/>
          <w:highlight w:val="yellow"/>
        </w:rPr>
        <w:t>Pakistan will</w:t>
      </w:r>
      <w:r w:rsidRPr="00C47CAB">
        <w:rPr>
          <w:rStyle w:val="Emphasis"/>
        </w:rPr>
        <w:t xml:space="preserve"> likely try to </w:t>
      </w:r>
      <w:r w:rsidRPr="00C47CAB">
        <w:rPr>
          <w:rStyle w:val="Emphasis"/>
          <w:highlight w:val="yellow"/>
        </w:rPr>
        <w:t>develop its own thermonuclear weapon</w:t>
      </w:r>
      <w:r>
        <w:t xml:space="preserve">—not only </w:t>
      </w:r>
      <w:r w:rsidRPr="00744AD9">
        <w:t>for</w:t>
      </w:r>
      <w:r>
        <w:t xml:space="preserve"> political reasons but for technical ones as well. As was discussed earlier, it takes at least twenty times as many 10-kT warheads to cause urban damage similar to that of a 1-MT warhead. </w:t>
      </w:r>
      <w:r w:rsidRPr="00C73757">
        <w:rPr>
          <w:rStyle w:val="11111AAAAStyleUnderline"/>
          <w:highlight w:val="yellow"/>
        </w:rPr>
        <w:t>A</w:t>
      </w:r>
      <w:r>
        <w:t xml:space="preserve"> small </w:t>
      </w:r>
      <w:r w:rsidRPr="00744AD9">
        <w:t xml:space="preserve">Pakistani </w:t>
      </w:r>
      <w:r w:rsidRPr="00C73757">
        <w:rPr>
          <w:rStyle w:val="11111AAAAStyleUnderline"/>
          <w:highlight w:val="yellow"/>
        </w:rPr>
        <w:t>force equipped with 10-kT weapons</w:t>
      </w:r>
      <w:r w:rsidRPr="00C73757">
        <w:rPr>
          <w:rStyle w:val="11111AAAAStyleUnderline"/>
        </w:rPr>
        <w:t xml:space="preserve"> would</w:t>
      </w:r>
      <w:r>
        <w:t xml:space="preserve"> have difficulty disabling even one large Indian city, whereas an Indian force equipped with megaton-yield weapons </w:t>
      </w:r>
      <w:r w:rsidRPr="00C73757">
        <w:rPr>
          <w:rStyle w:val="11111AAAAStyleUnderline"/>
          <w:highlight w:val="yellow"/>
        </w:rPr>
        <w:t xml:space="preserve">would </w:t>
      </w:r>
      <w:r w:rsidRPr="00C47CAB">
        <w:t>probably</w:t>
      </w:r>
      <w:r w:rsidRPr="00C73757">
        <w:rPr>
          <w:rStyle w:val="11111AAAAStyleUnderline"/>
          <w:highlight w:val="yellow"/>
        </w:rPr>
        <w:t xml:space="preserve"> be able to </w:t>
      </w:r>
      <w:r w:rsidRPr="00C47CAB">
        <w:rPr>
          <w:strike/>
        </w:rPr>
        <w:t>disable</w:t>
      </w:r>
      <w:r w:rsidRPr="00C73757">
        <w:rPr>
          <w:rStyle w:val="11111AAAAStyleUnderline"/>
          <w:highlight w:val="yellow"/>
        </w:rPr>
        <w:t xml:space="preserve"> [</w:t>
      </w:r>
      <w:r w:rsidRPr="00C47CAB">
        <w:rPr>
          <w:rStyle w:val="Emphasis"/>
          <w:highlight w:val="yellow"/>
        </w:rPr>
        <w:t>destroy</w:t>
      </w:r>
      <w:r w:rsidRPr="00C73757">
        <w:rPr>
          <w:rStyle w:val="11111AAAAStyleUnderline"/>
          <w:highlight w:val="yellow"/>
        </w:rPr>
        <w:t xml:space="preserve">] </w:t>
      </w:r>
      <w:r w:rsidRPr="00C47CAB">
        <w:rPr>
          <w:rStyle w:val="Emphasis"/>
          <w:highlight w:val="yellow"/>
        </w:rPr>
        <w:t>every major city in Pakistan.</w:t>
      </w:r>
    </w:p>
    <w:p w14:paraId="75BC74F4" w14:textId="77777777" w:rsidR="00965016" w:rsidRPr="00E62FA6" w:rsidRDefault="00965016" w:rsidP="00965016">
      <w:pPr>
        <w:rPr>
          <w:b/>
          <w:sz w:val="20"/>
          <w:u w:val="single"/>
        </w:rPr>
      </w:pPr>
      <w:r>
        <w:t xml:space="preserve">Pakistan has already made the decision to expand its stockpile of fissile material. From the mid-1980s to the early 1990s (when production stopped as a result of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C73757">
        <w:rPr>
          <w:rStyle w:val="11111AAAAStyleUnderline"/>
        </w:rPr>
        <w:t>Pakistan may have already expanded the production rate at this facility or it may expand it in the future.</w:t>
      </w:r>
    </w:p>
    <w:p w14:paraId="59DFAF99" w14:textId="77777777" w:rsidR="00965016" w:rsidRDefault="00965016" w:rsidP="00965016">
      <w:r>
        <w:t>In addition, Pakistan is reported to have started the operation of its 50-MW heavy-water plutonium production reactor at Khushab.[31]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75605D44" w14:textId="77777777" w:rsidR="00965016" w:rsidRPr="00E62FA6" w:rsidRDefault="00965016" w:rsidP="00965016">
      <w:pPr>
        <w:rPr>
          <w:rStyle w:val="Emphasis"/>
        </w:rPr>
      </w:pPr>
      <w:r w:rsidRPr="00E62FA6">
        <w:rPr>
          <w:rStyle w:val="Emphasis"/>
        </w:rPr>
        <w:t>Conclusions</w:t>
      </w:r>
    </w:p>
    <w:p w14:paraId="0CE6EDFF" w14:textId="77777777" w:rsidR="00965016" w:rsidRDefault="00965016" w:rsidP="00965016">
      <w:r>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1244FF85" w14:textId="77777777" w:rsidR="00965016" w:rsidRPr="00E62FA6" w:rsidRDefault="00965016" w:rsidP="00965016">
      <w:r>
        <w:t xml:space="preserve">Because no nuclear disasters occurred while these three powers had vulnerable nuclear forces, there may be some in India and Pakistan who think that this paper has overstated the risks that they face. But the British and French were always protected by U.S. nuclear forces. In the Chinese case, it is well known that the Soviets were seriously considering a preventive nuclear war </w:t>
      </w:r>
      <w:r w:rsidRPr="00E62FA6">
        <w:t>against China in the late 1960s, which clearly illustrates the magnitude of the risks.[32]</w:t>
      </w:r>
    </w:p>
    <w:p w14:paraId="7C0B4769" w14:textId="77777777" w:rsidR="00965016" w:rsidRPr="00E62FA6" w:rsidRDefault="00965016" w:rsidP="00965016">
      <w:r w:rsidRPr="00E62FA6">
        <w:t>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theft. In the case of a physical accident (as has happened to two Soviet ballistic missile submarines), the vessel simply sinks into deep water, with minimal environmental effects.[33]</w:t>
      </w:r>
    </w:p>
    <w:p w14:paraId="57BF8CE4" w14:textId="77777777" w:rsidR="00965016" w:rsidRPr="00E62FA6" w:rsidRDefault="00965016" w:rsidP="00965016">
      <w:pPr>
        <w:rPr>
          <w:b/>
          <w:sz w:val="20"/>
          <w:u w:val="single"/>
        </w:rPr>
      </w:pPr>
      <w:r w:rsidRPr="00E62FA6">
        <w:t xml:space="preserve">However, it </w:t>
      </w:r>
      <w:r>
        <w:t xml:space="preserve">will be a long time before there are Indian ballistic missile submarines cruising the Indian Ocean and even longer before there are Pakistani ones. </w:t>
      </w:r>
      <w:r w:rsidRPr="00E62FA6">
        <w:t xml:space="preserve">In the interim, </w:t>
      </w:r>
      <w:r w:rsidRPr="00C73757">
        <w:rPr>
          <w:rStyle w:val="11111AAAAStyleUnderline"/>
          <w:highlight w:val="yellow"/>
        </w:rPr>
        <w:t xml:space="preserve">if India and Pakistan </w:t>
      </w:r>
      <w:r w:rsidRPr="00C73757">
        <w:rPr>
          <w:rStyle w:val="11111AAAAStyleUnderline"/>
        </w:rPr>
        <w:t xml:space="preserve">go ahead with their nuclear </w:t>
      </w:r>
      <w:r w:rsidRPr="00C73757">
        <w:rPr>
          <w:rStyle w:val="11111AAAAStyleUnderline"/>
          <w:highlight w:val="yellow"/>
        </w:rPr>
        <w:t>deploy</w:t>
      </w:r>
      <w:r w:rsidRPr="00C73757">
        <w:rPr>
          <w:rStyle w:val="11111AAAAStyleUnderline"/>
        </w:rPr>
        <w:t>ments</w:t>
      </w:r>
      <w:r>
        <w:t xml:space="preserve">, </w:t>
      </w:r>
      <w:r w:rsidRPr="00C73757">
        <w:rPr>
          <w:rStyle w:val="11111AAAAStyleUnderline"/>
          <w:highlight w:val="yellow"/>
        </w:rPr>
        <w:t xml:space="preserve">their forces could be vulnerable to a </w:t>
      </w:r>
      <w:r w:rsidRPr="00E62FA6">
        <w:rPr>
          <w:rStyle w:val="Emphasis"/>
          <w:highlight w:val="yellow"/>
        </w:rPr>
        <w:t>first strike</w:t>
      </w:r>
      <w:r w:rsidRPr="00C73757">
        <w:rPr>
          <w:rStyle w:val="11111AAAAStyleUnderline"/>
        </w:rPr>
        <w:t xml:space="preserve"> (</w:t>
      </w:r>
      <w:r w:rsidRPr="004F6C6D">
        <w:rPr>
          <w:rStyle w:val="Emphasis"/>
          <w:highlight w:val="yellow"/>
        </w:rPr>
        <w:t xml:space="preserve">which could lead </w:t>
      </w:r>
      <w:r w:rsidRPr="00E62FA6">
        <w:rPr>
          <w:rStyle w:val="Emphasis"/>
          <w:highlight w:val="yellow"/>
        </w:rPr>
        <w:t>to crisis instability</w:t>
      </w:r>
      <w:r w:rsidRPr="00C73757">
        <w:rPr>
          <w:rStyle w:val="11111AAAAStyleUnderline"/>
        </w:rPr>
        <w:t>)</w:t>
      </w:r>
      <w:r w:rsidRPr="00C73757">
        <w:rPr>
          <w:rStyle w:val="11111AAAAStyleUnderline"/>
          <w:highlight w:val="yellow"/>
        </w:rPr>
        <w:t>,</w:t>
      </w:r>
      <w:r w:rsidRPr="00C73757">
        <w:rPr>
          <w:rStyle w:val="11111AAAAStyleUnderline"/>
        </w:rPr>
        <w:t xml:space="preserve"> to </w:t>
      </w:r>
      <w:r w:rsidRPr="00C73757">
        <w:rPr>
          <w:rStyle w:val="11111AAAAStyleUnderline"/>
          <w:highlight w:val="yellow"/>
        </w:rPr>
        <w:t xml:space="preserve">physical </w:t>
      </w:r>
      <w:r w:rsidRPr="00E62FA6">
        <w:rPr>
          <w:rStyle w:val="Emphasis"/>
          <w:highlight w:val="yellow"/>
        </w:rPr>
        <w:t>accidents</w:t>
      </w:r>
      <w:r w:rsidRPr="00C73757">
        <w:rPr>
          <w:rStyle w:val="11111AAAAStyleUnderline"/>
          <w:highlight w:val="yellow"/>
        </w:rPr>
        <w:t>,</w:t>
      </w:r>
      <w:r w:rsidRPr="00C73757">
        <w:rPr>
          <w:rStyle w:val="11111AAAAStyleUnderline"/>
        </w:rPr>
        <w:t xml:space="preserve"> to </w:t>
      </w:r>
      <w:r w:rsidRPr="00E62FA6">
        <w:rPr>
          <w:rStyle w:val="Emphasis"/>
          <w:highlight w:val="yellow"/>
        </w:rPr>
        <w:t>theft</w:t>
      </w:r>
      <w:r w:rsidRPr="00C73757">
        <w:rPr>
          <w:rStyle w:val="11111AAAAStyleUnderline"/>
          <w:highlight w:val="yellow"/>
        </w:rPr>
        <w:t>, and</w:t>
      </w:r>
      <w:r w:rsidRPr="00C73757">
        <w:rPr>
          <w:rStyle w:val="11111AAAAStyleUnderline"/>
        </w:rPr>
        <w:t xml:space="preserve"> to </w:t>
      </w:r>
      <w:r w:rsidRPr="00E62FA6">
        <w:rPr>
          <w:rStyle w:val="Emphasis"/>
          <w:highlight w:val="yellow"/>
        </w:rPr>
        <w:t>unauthorized use</w:t>
      </w:r>
      <w:r w:rsidRPr="00C73757">
        <w:rPr>
          <w:rStyle w:val="11111AAAAStyleUnderline"/>
        </w:rPr>
        <w:t xml:space="preserve">. As such, </w:t>
      </w:r>
      <w:r w:rsidRPr="00C73757">
        <w:rPr>
          <w:rStyle w:val="11111AAAAStyleUnderline"/>
          <w:highlight w:val="yellow"/>
        </w:rPr>
        <w:t xml:space="preserve">Indian and Pakistani nuclear deployments are </w:t>
      </w:r>
      <w:r w:rsidRPr="00E62FA6">
        <w:rPr>
          <w:rStyle w:val="Emphasis"/>
          <w:highlight w:val="yellow"/>
        </w:rPr>
        <w:t>a threat to the whole world</w:t>
      </w:r>
      <w:r w:rsidRPr="00C73757">
        <w:rPr>
          <w:rStyle w:val="11111AAAAStyleUnderline"/>
          <w:highlight w:val="yellow"/>
        </w:rPr>
        <w:t>.</w:t>
      </w:r>
    </w:p>
    <w:p w14:paraId="6A8CE982" w14:textId="77777777" w:rsidR="00965016" w:rsidRDefault="00965016" w:rsidP="00965016"/>
    <w:p w14:paraId="3AE70288" w14:textId="77777777" w:rsidR="00965016" w:rsidRDefault="00965016" w:rsidP="00965016">
      <w:pPr>
        <w:pStyle w:val="Heading4"/>
      </w:pPr>
      <w:r>
        <w:t>Jakeem also says Noko would test an H-Bomb</w:t>
      </w:r>
    </w:p>
    <w:p w14:paraId="4B59013C" w14:textId="77777777" w:rsidR="00965016" w:rsidRDefault="00965016" w:rsidP="00965016">
      <w:r>
        <w:t>&lt;&lt;inserted for ref&gt;&gt;</w:t>
      </w:r>
    </w:p>
    <w:p w14:paraId="30912EDE" w14:textId="77777777" w:rsidR="00965016" w:rsidRDefault="00965016" w:rsidP="00965016">
      <w:r>
        <w:t>“</w:t>
      </w:r>
      <w:r w:rsidRPr="00C73757">
        <w:rPr>
          <w:rStyle w:val="11111AAAAStyleUnderline"/>
        </w:rPr>
        <w:t>Testing of nuc</w:t>
      </w:r>
      <w:r w:rsidRPr="00187E60">
        <w:t>lear weapon</w:t>
      </w:r>
      <w:r w:rsidRPr="00C73757">
        <w:rPr>
          <w:rStyle w:val="11111AAAAStyleUnderline"/>
        </w:rPr>
        <w:t xml:space="preserve">s evokes </w:t>
      </w:r>
      <w:r w:rsidRPr="00187E60">
        <w:rPr>
          <w:rStyle w:val="Emphasis"/>
        </w:rPr>
        <w:t>nuclear apocalypse</w:t>
      </w:r>
      <w:r>
        <w:t xml:space="preserve">, as in the days of </w:t>
      </w:r>
      <w:r w:rsidRPr="00C73757">
        <w:rPr>
          <w:rStyle w:val="11111AAAAStyleUnderline"/>
          <w:highlight w:val="darkGray"/>
        </w:rPr>
        <w:t>U.S.</w:t>
      </w:r>
      <w:r>
        <w:t xml:space="preserve">-Soviet brinksmanship. </w:t>
      </w:r>
      <w:r w:rsidRPr="00C73757">
        <w:rPr>
          <w:rStyle w:val="11111AAAAStyleUnderline"/>
        </w:rPr>
        <w:t>It must not be resumed. At the same time, we must recognize that the capabilities for apocalypse remain in place,</w:t>
      </w:r>
      <w:r>
        <w:t xml:space="preserve"> and are being maintained and improved in the absence of nuclear explosive testing. This too must be brought to an end,” Burroughs said.</w:t>
      </w:r>
    </w:p>
    <w:p w14:paraId="4CBFCCD8" w14:textId="77777777" w:rsidR="00965016" w:rsidRDefault="00965016" w:rsidP="00965016">
      <w:r>
        <w:t>Ellsberg, a famed whistleblower of the Pentagon Papers, alerted: “</w:t>
      </w:r>
      <w:r w:rsidRPr="00C73757">
        <w:rPr>
          <w:rStyle w:val="11111AAAAStyleUnderline"/>
          <w:highlight w:val="darkGray"/>
        </w:rPr>
        <w:t>Renewed</w:t>
      </w:r>
      <w:r w:rsidRPr="00C73757">
        <w:rPr>
          <w:rStyle w:val="11111AAAAStyleUnderline"/>
        </w:rPr>
        <w:t xml:space="preserve"> nuclear </w:t>
      </w:r>
      <w:r w:rsidRPr="00C73757">
        <w:rPr>
          <w:rStyle w:val="11111AAAAStyleUnderline"/>
          <w:highlight w:val="darkGray"/>
        </w:rPr>
        <w:t>testing</w:t>
      </w:r>
      <w:r>
        <w:t xml:space="preserve"> initiated by the U.S. </w:t>
      </w:r>
      <w:r w:rsidRPr="00C73757">
        <w:rPr>
          <w:rStyle w:val="11111AAAAStyleUnderline"/>
          <w:highlight w:val="darkGray"/>
        </w:rPr>
        <w:t>would enable India, Pakistan and No</w:t>
      </w:r>
      <w:r w:rsidRPr="00C73757">
        <w:rPr>
          <w:rStyle w:val="11111AAAAStyleUnderline"/>
        </w:rPr>
        <w:t xml:space="preserve">rth </w:t>
      </w:r>
      <w:r w:rsidRPr="00C73757">
        <w:rPr>
          <w:rStyle w:val="11111AAAAStyleUnderline"/>
          <w:highlight w:val="darkGray"/>
        </w:rPr>
        <w:t>Ko</w:t>
      </w:r>
      <w:r w:rsidRPr="00C73757">
        <w:rPr>
          <w:rStyle w:val="11111AAAAStyleUnderline"/>
        </w:rPr>
        <w:t xml:space="preserve">rea </w:t>
      </w:r>
      <w:r w:rsidRPr="00C73757">
        <w:rPr>
          <w:rStyle w:val="11111AAAAStyleUnderline"/>
          <w:highlight w:val="darkGray"/>
        </w:rPr>
        <w:t>to</w:t>
      </w:r>
      <w:r w:rsidRPr="00C73757">
        <w:rPr>
          <w:rStyle w:val="11111AAAAStyleUnderline"/>
        </w:rPr>
        <w:t xml:space="preserve"> test and </w:t>
      </w:r>
      <w:r w:rsidRPr="00C73757">
        <w:rPr>
          <w:rStyle w:val="11111AAAAStyleUnderline"/>
          <w:highlight w:val="darkGray"/>
        </w:rPr>
        <w:t xml:space="preserve">develop </w:t>
      </w:r>
      <w:r w:rsidRPr="00FE51AF">
        <w:rPr>
          <w:rStyle w:val="Emphasis"/>
          <w:sz w:val="32"/>
          <w:szCs w:val="32"/>
          <w:highlight w:val="darkGray"/>
        </w:rPr>
        <w:t>‘H-bomb’</w:t>
      </w:r>
      <w:r w:rsidRPr="00187E60">
        <w:rPr>
          <w:rStyle w:val="Emphasis"/>
        </w:rPr>
        <w:t xml:space="preserve"> thermonuclear warhead</w:t>
      </w:r>
      <w:r w:rsidRPr="00FE51AF">
        <w:rPr>
          <w:rStyle w:val="Emphasis"/>
          <w:highlight w:val="darkGray"/>
        </w:rPr>
        <w:t>s</w:t>
      </w:r>
      <w:r w:rsidRPr="00060108">
        <w:t xml:space="preserve">, </w:t>
      </w:r>
      <w:r w:rsidRPr="00C73757">
        <w:rPr>
          <w:rStyle w:val="11111AAAAStyleUnderline"/>
          <w:highlight w:val="darkGray"/>
        </w:rPr>
        <w:t>which the</w:t>
      </w:r>
      <w:r w:rsidRPr="00C73757">
        <w:rPr>
          <w:rStyle w:val="11111AAAAStyleUnderline"/>
        </w:rPr>
        <w:t xml:space="preserve"> existing </w:t>
      </w:r>
      <w:r w:rsidRPr="00C73757">
        <w:rPr>
          <w:rStyle w:val="11111AAAAStyleUnderline"/>
          <w:highlight w:val="darkGray"/>
        </w:rPr>
        <w:t>moratorium on testing has prevented</w:t>
      </w:r>
      <w:r>
        <w:t xml:space="preserve"> them from deploying.  They could then join the U.S. and Russia in </w:t>
      </w:r>
      <w:r w:rsidRPr="00C73757">
        <w:rPr>
          <w:rStyle w:val="11111AAAAStyleUnderline"/>
          <w:highlight w:val="darkGray"/>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FE51AF">
        <w:rPr>
          <w:rStyle w:val="Emphasis"/>
          <w:highlight w:val="darkGray"/>
        </w:rPr>
        <w:t xml:space="preserve">extinction </w:t>
      </w:r>
      <w:r w:rsidRPr="008A328B">
        <w:rPr>
          <w:rStyle w:val="Emphasis"/>
        </w:rPr>
        <w:t>of humanity</w:t>
      </w:r>
      <w:r w:rsidRPr="00FE51AF">
        <w:rPr>
          <w:rStyle w:val="Emphasis"/>
          <w:highlight w:val="darkGray"/>
        </w:rPr>
        <w:t>.</w:t>
      </w:r>
      <w:r w:rsidRPr="00187E60">
        <w:rPr>
          <w:rStyle w:val="Emphasis"/>
        </w:rPr>
        <w:t>”</w:t>
      </w:r>
    </w:p>
    <w:p w14:paraId="75225E45" w14:textId="77777777" w:rsidR="00965016" w:rsidRDefault="00965016" w:rsidP="00965016"/>
    <w:p w14:paraId="42877B2C" w14:textId="77777777" w:rsidR="00965016" w:rsidRDefault="00965016" w:rsidP="00965016"/>
    <w:p w14:paraId="628D156F" w14:textId="77777777" w:rsidR="00965016" w:rsidRDefault="00965016" w:rsidP="00965016">
      <w:pPr>
        <w:pStyle w:val="Heading4"/>
      </w:pPr>
      <w:r w:rsidRPr="007316A5">
        <w:rPr>
          <w:u w:val="single"/>
        </w:rPr>
        <w:t>Extinction</w:t>
      </w:r>
      <w:r>
        <w:t xml:space="preserve"> from tests gone wrong and rapid escalation to war</w:t>
      </w:r>
    </w:p>
    <w:p w14:paraId="597C23FB" w14:textId="77777777" w:rsidR="00965016" w:rsidRDefault="00965016" w:rsidP="00965016">
      <w:r>
        <w:rPr>
          <w:rStyle w:val="Style13ptBold"/>
        </w:rPr>
        <w:t>Arkin 17</w:t>
      </w:r>
      <w:r>
        <w:t xml:space="preserve"> (Corky Siemaszko is a senior reporter for NBC News Digital. Daniel Arkin is a national reporter at NBC News. Citing Vipin Narang, who is the Principal Deputy Assistant Secretary of Defense for Space Policy. He is Professor of Political Science at MIT. He is known for his research on nuclear weapons, conflict and proliferation; 9-22-2017, "What would happen if North Korea tested a hydrogen bomb?," NBC News, doα: 12-29-2023 url: https://www.nbcnews.com/news/world/what-would-happen-if-north-korea-tested-h-bomb-over-n803846)</w:t>
      </w:r>
    </w:p>
    <w:p w14:paraId="0A7D3A2A" w14:textId="77777777" w:rsidR="00965016" w:rsidRDefault="00965016" w:rsidP="00965016"/>
    <w:p w14:paraId="012D18E8" w14:textId="77777777" w:rsidR="00965016" w:rsidRDefault="00965016" w:rsidP="00965016">
      <w:r w:rsidRPr="00C73757">
        <w:rPr>
          <w:rStyle w:val="11111AAAAStyleUnderline"/>
          <w:highlight w:val="yellow"/>
        </w:rPr>
        <w:t>If the North Korea</w:t>
      </w:r>
      <w:r>
        <w:t xml:space="preserve">ns make good on their threat to </w:t>
      </w:r>
      <w:r w:rsidRPr="00C73757">
        <w:rPr>
          <w:rStyle w:val="11111AAAAStyleUnderline"/>
          <w:highlight w:val="yellow"/>
        </w:rPr>
        <w:t xml:space="preserve">test a </w:t>
      </w:r>
      <w:r w:rsidRPr="000825E8">
        <w:rPr>
          <w:rStyle w:val="Emphasis"/>
          <w:highlight w:val="yellow"/>
        </w:rPr>
        <w:t>h</w:t>
      </w:r>
      <w:r>
        <w:t xml:space="preserve">ydrogen </w:t>
      </w:r>
      <w:r w:rsidRPr="000825E8">
        <w:rPr>
          <w:rStyle w:val="Emphasis"/>
          <w:highlight w:val="yellow"/>
        </w:rPr>
        <w:t>bomb</w:t>
      </w:r>
      <w:r>
        <w:t xml:space="preserve"> over the Pacific</w:t>
      </w:r>
      <w:r w:rsidRPr="00B46938">
        <w:t>, they will</w:t>
      </w:r>
      <w:r>
        <w:t xml:space="preserve"> be unleashing a blast from a not so distant past — and </w:t>
      </w:r>
      <w:r w:rsidRPr="00C73757">
        <w:rPr>
          <w:rStyle w:val="11111AAAAStyleUnderline"/>
          <w:highlight w:val="yellow"/>
        </w:rPr>
        <w:t>the fallout</w:t>
      </w:r>
      <w:r w:rsidRPr="00C73757">
        <w:rPr>
          <w:rStyle w:val="11111AAAAStyleUnderline"/>
        </w:rPr>
        <w:t xml:space="preserve">, both </w:t>
      </w:r>
      <w:r w:rsidRPr="00C73757">
        <w:rPr>
          <w:rStyle w:val="11111AAAAStyleUnderline"/>
          <w:highlight w:val="yellow"/>
        </w:rPr>
        <w:t>literal and political</w:t>
      </w:r>
      <w:r w:rsidRPr="00C73757">
        <w:rPr>
          <w:rStyle w:val="11111AAAAStyleUnderline"/>
        </w:rPr>
        <w:t xml:space="preserve">, </w:t>
      </w:r>
      <w:r w:rsidRPr="00C73757">
        <w:rPr>
          <w:rStyle w:val="11111AAAAStyleUnderline"/>
          <w:highlight w:val="yellow"/>
        </w:rPr>
        <w:t>pose</w:t>
      </w:r>
      <w:r w:rsidRPr="00C73757">
        <w:rPr>
          <w:rStyle w:val="11111AAAAStyleUnderline"/>
        </w:rPr>
        <w:t xml:space="preserve">s </w:t>
      </w:r>
      <w:r w:rsidRPr="00C73757">
        <w:rPr>
          <w:rStyle w:val="11111AAAAStyleUnderline"/>
          <w:highlight w:val="yellow"/>
        </w:rPr>
        <w:t xml:space="preserve">real </w:t>
      </w:r>
      <w:r w:rsidRPr="000825E8">
        <w:rPr>
          <w:rStyle w:val="Emphasis"/>
          <w:highlight w:val="yellow"/>
        </w:rPr>
        <w:t>dangers</w:t>
      </w:r>
      <w:r>
        <w:t xml:space="preserve"> for the world today.</w:t>
      </w:r>
    </w:p>
    <w:p w14:paraId="3A211FDF" w14:textId="77777777" w:rsidR="00965016" w:rsidRDefault="00965016" w:rsidP="00965016">
      <w:r w:rsidRPr="000825E8">
        <w:rPr>
          <w:rStyle w:val="Emphasis"/>
          <w:highlight w:val="yellow"/>
        </w:rPr>
        <w:t>Widespread casualties</w:t>
      </w:r>
      <w:r>
        <w:t xml:space="preserve"> and lasting environmental damage are in the realm of possibility, experts say, if the ongoing war of words between President Donald Trump and North Korean strongman Kim Jong Un results in the first such explosion in 37 years.</w:t>
      </w:r>
    </w:p>
    <w:p w14:paraId="23D09292" w14:textId="77777777" w:rsidR="00965016" w:rsidRDefault="00965016" w:rsidP="00965016">
      <w:r>
        <w:t xml:space="preserve">"If there are casualties, </w:t>
      </w:r>
      <w:r w:rsidRPr="000825E8">
        <w:rPr>
          <w:rStyle w:val="Emphasis"/>
          <w:highlight w:val="yellow"/>
        </w:rPr>
        <w:t>it’s a world-changing event</w:t>
      </w:r>
      <w:r>
        <w:t xml:space="preserve">,“ Vipin </w:t>
      </w:r>
      <w:r w:rsidRPr="00C73757">
        <w:rPr>
          <w:rStyle w:val="11111AAAAStyleUnderline"/>
        </w:rPr>
        <w:t>Narang</w:t>
      </w:r>
      <w:r>
        <w:t xml:space="preserve">, a nuclear strategy expert at the Massachusetts Institute of Technology, </w:t>
      </w:r>
      <w:r w:rsidRPr="00C73757">
        <w:rPr>
          <w:rStyle w:val="11111AAAAStyleUnderline"/>
        </w:rPr>
        <w:t>told</w:t>
      </w:r>
      <w:r>
        <w:t xml:space="preserve"> NBC News. “I do worry </w:t>
      </w:r>
      <w:r w:rsidRPr="000825E8">
        <w:rPr>
          <w:rStyle w:val="Emphasis"/>
          <w:highlight w:val="yellow"/>
        </w:rPr>
        <w:t>this would be the quickest pathway to conflict</w:t>
      </w:r>
      <w:r>
        <w:t xml:space="preserve">. If a commercial airliner came down or a ship was destroyed, </w:t>
      </w:r>
      <w:r w:rsidRPr="000825E8">
        <w:rPr>
          <w:rStyle w:val="Emphasis"/>
          <w:highlight w:val="yellow"/>
        </w:rPr>
        <w:t>we’d be off to the races</w:t>
      </w:r>
      <w:r>
        <w:t>."</w:t>
      </w:r>
    </w:p>
    <w:p w14:paraId="1393A0D7" w14:textId="77777777" w:rsidR="00965016" w:rsidRDefault="00965016" w:rsidP="00965016">
      <w:r>
        <w:t xml:space="preserve">North Korea and a number of other nations have done underground tests of nuclear weapons, but the last country to do an </w:t>
      </w:r>
      <w:r w:rsidRPr="00B46938">
        <w:t xml:space="preserve">atmospheric </w:t>
      </w:r>
      <w:r w:rsidRPr="000825E8">
        <w:t>test of a</w:t>
      </w:r>
      <w:r>
        <w:t xml:space="preserve"> hydrogen bomb was China in 1980. In an atmospheric test, the bomb is detonated at a high enough altitude so that it doesn’t affect the people below.</w:t>
      </w:r>
    </w:p>
    <w:p w14:paraId="218E1B9E" w14:textId="77777777" w:rsidR="00965016" w:rsidRDefault="00965016" w:rsidP="00965016"/>
    <w:p w14:paraId="63C64920" w14:textId="77777777" w:rsidR="00965016" w:rsidRDefault="00965016" w:rsidP="00965016"/>
    <w:p w14:paraId="48F02A77" w14:textId="77777777" w:rsidR="00965016" w:rsidRPr="00FB4C12" w:rsidRDefault="00965016" w:rsidP="00965016">
      <w:pPr>
        <w:pStyle w:val="Heading4"/>
      </w:pPr>
      <w:r w:rsidRPr="00FB4C12">
        <w:t xml:space="preserve">Extinction. </w:t>
      </w:r>
    </w:p>
    <w:p w14:paraId="4099E8E7" w14:textId="77777777" w:rsidR="00965016" w:rsidRPr="00AD16C7" w:rsidRDefault="00965016" w:rsidP="00965016">
      <w:r w:rsidRPr="00AD16C7">
        <w:rPr>
          <w:rStyle w:val="Style13ptBold"/>
        </w:rPr>
        <w:t>UCS 23</w:t>
      </w:r>
      <w:r w:rsidRPr="00AD16C7">
        <w:t>. Union of Concerned Scientists. 7-11-2023."What is Nuclear Testing?". https://www.ucsusa.org/resources/what-nuclear-testing</w:t>
      </w:r>
    </w:p>
    <w:p w14:paraId="6B88BF4E" w14:textId="77777777" w:rsidR="00965016" w:rsidRPr="00AD16C7" w:rsidRDefault="00965016" w:rsidP="00965016">
      <w:pPr>
        <w:rPr>
          <w:rStyle w:val="Emphasis"/>
        </w:rPr>
      </w:pPr>
      <w:r w:rsidRPr="00AD16C7">
        <w:t>A resumption of nuclear testing would increase the risk of nuclear war.</w:t>
      </w:r>
    </w:p>
    <w:p w14:paraId="782007EC" w14:textId="77777777" w:rsidR="00965016" w:rsidRPr="00C73757" w:rsidRDefault="00965016" w:rsidP="00965016">
      <w:pPr>
        <w:rPr>
          <w:rStyle w:val="11111AAAAStyleUnderline"/>
        </w:rPr>
      </w:pPr>
      <w:r w:rsidRPr="00C73757">
        <w:rPr>
          <w:rStyle w:val="11111AAAAStyleUnderline"/>
          <w:highlight w:val="yellow"/>
        </w:rPr>
        <w:t>Nuclear testing raises</w:t>
      </w:r>
      <w:r w:rsidRPr="00AD16C7">
        <w:rPr>
          <w:highlight w:val="yellow"/>
        </w:rPr>
        <w:t xml:space="preserve"> </w:t>
      </w:r>
      <w:r w:rsidRPr="00C73757">
        <w:rPr>
          <w:rStyle w:val="11111AAAAStyleUnderline"/>
          <w:highlight w:val="yellow"/>
        </w:rPr>
        <w:t>the</w:t>
      </w:r>
      <w:r w:rsidRPr="00AD16C7">
        <w:rPr>
          <w:highlight w:val="yellow"/>
        </w:rPr>
        <w:t xml:space="preserve"> </w:t>
      </w:r>
      <w:r w:rsidRPr="00AD16C7">
        <w:rPr>
          <w:rStyle w:val="Emphasis"/>
          <w:highlight w:val="yellow"/>
        </w:rPr>
        <w:t>perceived importance</w:t>
      </w:r>
      <w:r w:rsidRPr="00AD16C7">
        <w:rPr>
          <w:highlight w:val="yellow"/>
        </w:rPr>
        <w:t xml:space="preserve"> </w:t>
      </w:r>
      <w:r w:rsidRPr="00C73757">
        <w:rPr>
          <w:rStyle w:val="11111AAAAStyleUnderline"/>
          <w:highlight w:val="yellow"/>
        </w:rPr>
        <w:t xml:space="preserve">of nuclear </w:t>
      </w:r>
      <w:r w:rsidRPr="00AD16C7">
        <w:rPr>
          <w:rStyle w:val="Emphasis"/>
          <w:highlight w:val="yellow"/>
        </w:rPr>
        <w:t>weapons</w:t>
      </w:r>
      <w:r w:rsidRPr="00C73757">
        <w:rPr>
          <w:rStyle w:val="11111AAAAStyleUnderline"/>
        </w:rPr>
        <w:t xml:space="preserve"> to </w:t>
      </w:r>
      <w:r w:rsidRPr="00AD16C7">
        <w:rPr>
          <w:rStyle w:val="Emphasis"/>
        </w:rPr>
        <w:t>security</w:t>
      </w:r>
      <w:r w:rsidRPr="00C73757">
        <w:rPr>
          <w:rStyle w:val="11111AAAAStyleUnderline"/>
        </w:rPr>
        <w:t>,</w:t>
      </w:r>
      <w:r w:rsidRPr="00AD16C7">
        <w:t xml:space="preserve"> </w:t>
      </w:r>
      <w:r w:rsidRPr="00AD16C7">
        <w:rPr>
          <w:rStyle w:val="Emphasis"/>
          <w:highlight w:val="yellow"/>
        </w:rPr>
        <w:t>increases</w:t>
      </w:r>
      <w:r w:rsidRPr="00C73757">
        <w:rPr>
          <w:rStyle w:val="11111AAAAStyleUnderline"/>
        </w:rPr>
        <w:t xml:space="preserve"> the </w:t>
      </w:r>
      <w:r w:rsidRPr="00AD16C7">
        <w:rPr>
          <w:rStyle w:val="Emphasis"/>
        </w:rPr>
        <w:t xml:space="preserve">risk of </w:t>
      </w:r>
      <w:r w:rsidRPr="00AD16C7">
        <w:rPr>
          <w:rStyle w:val="Emphasis"/>
          <w:highlight w:val="yellow"/>
        </w:rPr>
        <w:t>conflict</w:t>
      </w:r>
      <w:r w:rsidRPr="00C73757">
        <w:rPr>
          <w:rStyle w:val="11111AAAAStyleUnderline"/>
        </w:rPr>
        <w:t xml:space="preserve"> between </w:t>
      </w:r>
      <w:r w:rsidRPr="00AD16C7">
        <w:rPr>
          <w:rStyle w:val="Emphasis"/>
        </w:rPr>
        <w:t>countries</w:t>
      </w:r>
      <w:r w:rsidRPr="00C73757">
        <w:rPr>
          <w:rStyle w:val="11111AAAAStyleUnderline"/>
        </w:rPr>
        <w:t xml:space="preserve"> with </w:t>
      </w:r>
      <w:r w:rsidRPr="00AD16C7">
        <w:rPr>
          <w:rStyle w:val="Emphasis"/>
        </w:rPr>
        <w:t>nuclear weapons</w:t>
      </w:r>
      <w:r w:rsidRPr="00AD16C7">
        <w:t xml:space="preserve">, </w:t>
      </w:r>
      <w:r w:rsidRPr="00C73757">
        <w:rPr>
          <w:rStyle w:val="11111AAAAStyleUnderline"/>
          <w:highlight w:val="yellow"/>
        </w:rPr>
        <w:t>and</w:t>
      </w:r>
      <w:r w:rsidRPr="00C73757">
        <w:rPr>
          <w:rStyle w:val="11111AAAAStyleUnderline"/>
        </w:rPr>
        <w:t xml:space="preserve"> </w:t>
      </w:r>
      <w:r w:rsidRPr="00C73757">
        <w:rPr>
          <w:rStyle w:val="11111AAAAStyleUnderline"/>
          <w:highlight w:val="yellow"/>
        </w:rPr>
        <w:t>allows</w:t>
      </w:r>
      <w:r w:rsidRPr="00C73757">
        <w:rPr>
          <w:rStyle w:val="11111AAAAStyleUnderline"/>
        </w:rPr>
        <w:t xml:space="preserve"> countries to develop </w:t>
      </w:r>
      <w:r w:rsidRPr="00AD16C7">
        <w:rPr>
          <w:rStyle w:val="Emphasis"/>
          <w:highlight w:val="yellow"/>
        </w:rPr>
        <w:t>new types</w:t>
      </w:r>
      <w:r w:rsidRPr="00C73757">
        <w:rPr>
          <w:rStyle w:val="11111AAAAStyleUnderline"/>
        </w:rPr>
        <w:t xml:space="preserve"> of </w:t>
      </w:r>
      <w:r w:rsidRPr="00AD16C7">
        <w:rPr>
          <w:rStyle w:val="Emphasis"/>
        </w:rPr>
        <w:t>nuclear weapons</w:t>
      </w:r>
      <w:r w:rsidRPr="00AD16C7">
        <w:t xml:space="preserve">. </w:t>
      </w:r>
      <w:r w:rsidRPr="00C73757">
        <w:rPr>
          <w:rStyle w:val="11111AAAAStyleUnderline"/>
        </w:rPr>
        <w:t>Nuclear</w:t>
      </w:r>
      <w:r w:rsidRPr="00AD16C7">
        <w:t xml:space="preserve"> </w:t>
      </w:r>
      <w:r w:rsidRPr="00AD16C7">
        <w:rPr>
          <w:rStyle w:val="Emphasis"/>
          <w:highlight w:val="yellow"/>
        </w:rPr>
        <w:t>testing</w:t>
      </w:r>
      <w:r w:rsidRPr="00AD16C7">
        <w:rPr>
          <w:highlight w:val="yellow"/>
        </w:rPr>
        <w:t xml:space="preserve"> </w:t>
      </w:r>
      <w:r w:rsidRPr="00C73757">
        <w:rPr>
          <w:rStyle w:val="11111AAAAStyleUnderline"/>
          <w:highlight w:val="yellow"/>
        </w:rPr>
        <w:t>would</w:t>
      </w:r>
      <w:r w:rsidRPr="00AD16C7">
        <w:t xml:space="preserve"> also </w:t>
      </w:r>
      <w:r w:rsidRPr="00AD16C7">
        <w:rPr>
          <w:rStyle w:val="Emphasis"/>
          <w:highlight w:val="yellow"/>
        </w:rPr>
        <w:t>damage</w:t>
      </w:r>
      <w:r w:rsidRPr="00AD16C7">
        <w:t xml:space="preserve"> </w:t>
      </w:r>
      <w:r w:rsidRPr="00C73757">
        <w:rPr>
          <w:rStyle w:val="11111AAAAStyleUnderline"/>
        </w:rPr>
        <w:t>already</w:t>
      </w:r>
      <w:r w:rsidRPr="00AD16C7">
        <w:t xml:space="preserve"> </w:t>
      </w:r>
      <w:r w:rsidRPr="00C73757">
        <w:rPr>
          <w:rStyle w:val="11111AAAAStyleUnderline"/>
          <w:highlight w:val="yellow"/>
        </w:rPr>
        <w:t>fragile</w:t>
      </w:r>
      <w:r w:rsidRPr="00C73757">
        <w:rPr>
          <w:rStyle w:val="11111AAAAStyleUnderline"/>
        </w:rPr>
        <w:t xml:space="preserve"> </w:t>
      </w:r>
      <w:r w:rsidRPr="00AD16C7">
        <w:rPr>
          <w:rStyle w:val="Emphasis"/>
        </w:rPr>
        <w:t xml:space="preserve">international nuclear </w:t>
      </w:r>
      <w:r w:rsidRPr="00AD16C7">
        <w:rPr>
          <w:rStyle w:val="Emphasis"/>
          <w:highlight w:val="yellow"/>
        </w:rPr>
        <w:t>arms control</w:t>
      </w:r>
      <w:r w:rsidRPr="00AD16C7">
        <w:rPr>
          <w:rStyle w:val="Emphasis"/>
        </w:rPr>
        <w:t xml:space="preserve"> efforts</w:t>
      </w:r>
      <w:r w:rsidRPr="00AD16C7">
        <w:t xml:space="preserve">, including the Comprehensive Test Ban Treaty and Nuclear Nonproliferation Treaty. </w:t>
      </w:r>
      <w:r w:rsidRPr="00C73757">
        <w:rPr>
          <w:rStyle w:val="11111AAAAStyleUnderline"/>
        </w:rPr>
        <w:t>If these international agreements fail</w:t>
      </w:r>
      <w:r w:rsidRPr="00AD16C7">
        <w:t xml:space="preserve">, </w:t>
      </w:r>
      <w:r w:rsidRPr="00C73757">
        <w:rPr>
          <w:rStyle w:val="11111AAAAStyleUnderline"/>
        </w:rPr>
        <w:t>more</w:t>
      </w:r>
      <w:r w:rsidRPr="00AD16C7">
        <w:t xml:space="preserve"> </w:t>
      </w:r>
      <w:r w:rsidRPr="00C73757">
        <w:rPr>
          <w:rStyle w:val="11111AAAAStyleUnderline"/>
        </w:rPr>
        <w:t xml:space="preserve">countries might seek </w:t>
      </w:r>
      <w:r w:rsidRPr="00AD16C7">
        <w:rPr>
          <w:rStyle w:val="Emphasis"/>
        </w:rPr>
        <w:t>nuclear weapons</w:t>
      </w:r>
      <w:r w:rsidRPr="00C73757">
        <w:rPr>
          <w:rStyle w:val="11111AAAAStyleUnderline"/>
        </w:rPr>
        <w:t xml:space="preserve"> for </w:t>
      </w:r>
      <w:r w:rsidRPr="00AD16C7">
        <w:rPr>
          <w:rStyle w:val="Emphasis"/>
        </w:rPr>
        <w:t>themselves</w:t>
      </w:r>
      <w:r w:rsidRPr="00C73757">
        <w:rPr>
          <w:rStyle w:val="11111AAAAStyleUnderline"/>
        </w:rPr>
        <w:t>.</w:t>
      </w:r>
    </w:p>
    <w:p w14:paraId="7FDCDAD9" w14:textId="77777777" w:rsidR="00965016" w:rsidRPr="00AD16C7" w:rsidRDefault="00965016" w:rsidP="00965016">
      <w:r w:rsidRPr="00AD16C7">
        <w:t xml:space="preserve">Renewed nuclear </w:t>
      </w:r>
      <w:r w:rsidRPr="00AD16C7">
        <w:rPr>
          <w:rStyle w:val="Emphasis"/>
        </w:rPr>
        <w:t>testing</w:t>
      </w:r>
      <w:r w:rsidRPr="00AD16C7">
        <w:t xml:space="preserve"> </w:t>
      </w:r>
      <w:r w:rsidRPr="00C73757">
        <w:rPr>
          <w:rStyle w:val="11111AAAAStyleUnderline"/>
        </w:rPr>
        <w:t>would</w:t>
      </w:r>
      <w:r w:rsidRPr="00AD16C7">
        <w:t xml:space="preserve"> also </w:t>
      </w:r>
      <w:r w:rsidRPr="00C73757">
        <w:rPr>
          <w:rStyle w:val="11111AAAAStyleUnderline"/>
        </w:rPr>
        <w:t>be a moral injustice to frontline communities</w:t>
      </w:r>
      <w:r w:rsidRPr="00AD16C7">
        <w:t xml:space="preserve"> that are still </w:t>
      </w:r>
      <w:r w:rsidRPr="00C73757">
        <w:rPr>
          <w:rStyle w:val="11111AAAAStyleUnderline"/>
        </w:rPr>
        <w:t xml:space="preserve">fighting to clean contaminated </w:t>
      </w:r>
      <w:r w:rsidRPr="00AD16C7">
        <w:t xml:space="preserve">land and get compensation for the ongoing health consequences of radiation exposure. </w:t>
      </w:r>
      <w:r w:rsidRPr="00C73757">
        <w:rPr>
          <w:rStyle w:val="11111AAAAStyleUnderline"/>
        </w:rPr>
        <w:t>People are still dying because of nuclear tests</w:t>
      </w:r>
      <w:r w:rsidRPr="00AD16C7">
        <w:t xml:space="preserve"> conducted decades ago.</w:t>
      </w:r>
    </w:p>
    <w:p w14:paraId="56C4A93F" w14:textId="77777777" w:rsidR="00965016" w:rsidRPr="00C73757" w:rsidRDefault="00965016" w:rsidP="00965016">
      <w:pPr>
        <w:rPr>
          <w:rStyle w:val="11111AAAAStyleUnderline"/>
        </w:rPr>
      </w:pPr>
      <w:r w:rsidRPr="00AD16C7">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C73757">
        <w:rPr>
          <w:rStyle w:val="11111AAAAStyleUnderline"/>
        </w:rPr>
        <w:t xml:space="preserve">underground </w:t>
      </w:r>
      <w:r w:rsidRPr="00C73757">
        <w:rPr>
          <w:rStyle w:val="11111AAAAStyleUnderline"/>
          <w:highlight w:val="yellow"/>
        </w:rPr>
        <w:t>tests can</w:t>
      </w:r>
      <w:r w:rsidRPr="00C73757">
        <w:rPr>
          <w:rStyle w:val="11111AAAAStyleUnderline"/>
        </w:rPr>
        <w:t xml:space="preserve"> and have </w:t>
      </w:r>
      <w:r w:rsidRPr="00C73757">
        <w:rPr>
          <w:rStyle w:val="11111AAAAStyleUnderline"/>
          <w:highlight w:val="yellow"/>
        </w:rPr>
        <w:t>result</w:t>
      </w:r>
      <w:r w:rsidRPr="00C73757">
        <w:rPr>
          <w:rStyle w:val="11111AAAAStyleUnderline"/>
        </w:rPr>
        <w:t xml:space="preserve">ed </w:t>
      </w:r>
      <w:r w:rsidRPr="00C73757">
        <w:rPr>
          <w:rStyle w:val="11111AAAAStyleUnderline"/>
          <w:highlight w:val="yellow"/>
        </w:rPr>
        <w:t xml:space="preserve">in </w:t>
      </w:r>
      <w:r w:rsidRPr="00AD16C7">
        <w:rPr>
          <w:rStyle w:val="Emphasis"/>
          <w:highlight w:val="yellow"/>
        </w:rPr>
        <w:t>contamination</w:t>
      </w:r>
      <w:r w:rsidRPr="00C73757">
        <w:rPr>
          <w:rStyle w:val="11111AAAAStyleUnderline"/>
        </w:rPr>
        <w:t xml:space="preserve"> of </w:t>
      </w:r>
      <w:r w:rsidRPr="00AD16C7">
        <w:rPr>
          <w:rStyle w:val="Emphasis"/>
        </w:rPr>
        <w:t>land</w:t>
      </w:r>
      <w:r w:rsidRPr="00C73757">
        <w:rPr>
          <w:rStyle w:val="11111AAAAStyleUnderline"/>
        </w:rPr>
        <w:t xml:space="preserve"> and </w:t>
      </w:r>
      <w:r w:rsidRPr="00AD16C7">
        <w:rPr>
          <w:rStyle w:val="Emphasis"/>
        </w:rPr>
        <w:t>underground water</w:t>
      </w:r>
      <w:r w:rsidRPr="00AD16C7">
        <w:t xml:space="preserve">. </w:t>
      </w:r>
      <w:r w:rsidRPr="00C73757">
        <w:rPr>
          <w:rStyle w:val="11111AAAAStyleUnderline"/>
        </w:rPr>
        <w:t xml:space="preserve">Occasionally, underground tests have also resulted in local and even </w:t>
      </w:r>
      <w:r w:rsidRPr="00AD16C7">
        <w:rPr>
          <w:rStyle w:val="Emphasis"/>
        </w:rPr>
        <w:t>widespread contamination</w:t>
      </w:r>
      <w:r w:rsidRPr="00C73757">
        <w:rPr>
          <w:rStyle w:val="11111AAAAStyleUnderline"/>
        </w:rPr>
        <w:t xml:space="preserve"> </w:t>
      </w:r>
      <w:r w:rsidRPr="00C73757">
        <w:rPr>
          <w:rStyle w:val="11111AAAAStyleUnderline"/>
          <w:highlight w:val="yellow"/>
        </w:rPr>
        <w:t>through</w:t>
      </w:r>
      <w:r w:rsidRPr="00C73757">
        <w:rPr>
          <w:rStyle w:val="11111AAAAStyleUnderline"/>
        </w:rPr>
        <w:t xml:space="preserve"> the accidental </w:t>
      </w:r>
      <w:r w:rsidRPr="00C73757">
        <w:rPr>
          <w:rStyle w:val="11111AAAAStyleUnderline"/>
          <w:highlight w:val="yellow"/>
        </w:rPr>
        <w:t>leakage</w:t>
      </w:r>
      <w:r w:rsidRPr="00C73757">
        <w:rPr>
          <w:rStyle w:val="11111AAAAStyleUnderline"/>
        </w:rPr>
        <w:t xml:space="preserve"> of </w:t>
      </w:r>
      <w:r w:rsidRPr="00AD16C7">
        <w:rPr>
          <w:rStyle w:val="Emphasis"/>
        </w:rPr>
        <w:t>radionuclides</w:t>
      </w:r>
      <w:r w:rsidRPr="00C73757">
        <w:rPr>
          <w:rStyle w:val="11111AAAAStyleUnderline"/>
        </w:rPr>
        <w:t xml:space="preserve"> into the air from the surrounding rock.</w:t>
      </w:r>
    </w:p>
    <w:p w14:paraId="519DBDD0" w14:textId="77777777" w:rsidR="00965016" w:rsidRPr="00C73757" w:rsidRDefault="00965016" w:rsidP="00965016">
      <w:pPr>
        <w:rPr>
          <w:rStyle w:val="11111AAAAStyleUnderline"/>
        </w:rPr>
      </w:pPr>
    </w:p>
    <w:p w14:paraId="2B87ABEE" w14:textId="77777777" w:rsidR="00965016" w:rsidRPr="00FB4C12" w:rsidRDefault="00965016" w:rsidP="00965016">
      <w:pPr>
        <w:pStyle w:val="Heading4"/>
      </w:pPr>
      <w:r w:rsidRPr="00FB4C12">
        <w:t>Leads to global prolif AND use</w:t>
      </w:r>
    </w:p>
    <w:p w14:paraId="0EDB9B5C" w14:textId="77777777" w:rsidR="00965016" w:rsidRPr="00AD16C7" w:rsidRDefault="00965016" w:rsidP="00965016">
      <w:r w:rsidRPr="00AD16C7">
        <w:rPr>
          <w:rStyle w:val="Style13ptBold"/>
        </w:rPr>
        <w:t>Smith 25</w:t>
      </w:r>
      <w:r w:rsidRPr="00AD16C7">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19E3E05B" w14:textId="77777777" w:rsidR="00965016" w:rsidRPr="00AD16C7" w:rsidRDefault="00965016" w:rsidP="00965016">
      <w:r w:rsidRPr="00AD16C7">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C73757">
        <w:rPr>
          <w:rStyle w:val="11111AAAAStyleUnderline"/>
        </w:rPr>
        <w:t>proposals</w:t>
      </w:r>
      <w:r w:rsidRPr="00AD16C7">
        <w:t xml:space="preserve"> for the incoming Trump administration </w:t>
      </w:r>
      <w:r w:rsidRPr="00C73757">
        <w:rPr>
          <w:rStyle w:val="11111AAAAStyleUnderline"/>
        </w:rPr>
        <w:t xml:space="preserve">to resume US underground </w:t>
      </w:r>
      <w:r w:rsidRPr="00C73757">
        <w:rPr>
          <w:rStyle w:val="11111AAAAStyleUnderline"/>
          <w:highlight w:val="yellow"/>
        </w:rPr>
        <w:t>nuclear testing</w:t>
      </w:r>
      <w:r w:rsidRPr="00C73757">
        <w:rPr>
          <w:rStyle w:val="11111AAAAStyleUnderline"/>
        </w:rPr>
        <w:t xml:space="preserve"> risk </w:t>
      </w:r>
      <w:r w:rsidRPr="00C73757">
        <w:rPr>
          <w:rStyle w:val="11111AAAAStyleUnderline"/>
          <w:highlight w:val="yellow"/>
        </w:rPr>
        <w:t>undermin</w:t>
      </w:r>
      <w:r w:rsidRPr="00C73757">
        <w:rPr>
          <w:rStyle w:val="11111AAAAStyleUnderline"/>
        </w:rPr>
        <w:t xml:space="preserve">ing </w:t>
      </w:r>
      <w:r w:rsidRPr="00AD16C7">
        <w:rPr>
          <w:rStyle w:val="Emphasis"/>
          <w:highlight w:val="yellow"/>
        </w:rPr>
        <w:t>decades of international restraint</w:t>
      </w:r>
      <w:r w:rsidRPr="00AD16C7">
        <w:t xml:space="preserve"> </w:t>
      </w:r>
      <w:r w:rsidRPr="00C73757">
        <w:rPr>
          <w:rStyle w:val="11111AAAAStyleUnderline"/>
        </w:rPr>
        <w:t>that rendered such tests a global anathema</w:t>
      </w:r>
      <w:r w:rsidRPr="00AD16C7">
        <w:t xml:space="preserve">. </w:t>
      </w:r>
      <w:r w:rsidRPr="00C73757">
        <w:rPr>
          <w:rStyle w:val="11111AAAAStyleUnderline"/>
        </w:rPr>
        <w:t xml:space="preserve">Resuming nuclear </w:t>
      </w:r>
      <w:r w:rsidRPr="00C73757">
        <w:rPr>
          <w:rStyle w:val="11111AAAAStyleUnderline"/>
          <w:highlight w:val="yellow"/>
        </w:rPr>
        <w:t>testing</w:t>
      </w:r>
      <w:r w:rsidRPr="00AD16C7">
        <w:t xml:space="preserve"> by the United States </w:t>
      </w:r>
      <w:r w:rsidRPr="00C73757">
        <w:rPr>
          <w:rStyle w:val="11111AAAAStyleUnderline"/>
          <w:highlight w:val="yellow"/>
        </w:rPr>
        <w:t>is</w:t>
      </w:r>
      <w:r w:rsidRPr="00AD16C7">
        <w:t xml:space="preserve"> unnecessary and </w:t>
      </w:r>
      <w:r w:rsidRPr="00AD16C7">
        <w:rPr>
          <w:rStyle w:val="Emphasis"/>
          <w:highlight w:val="yellow"/>
        </w:rPr>
        <w:t>destabilizing</w:t>
      </w:r>
      <w:r w:rsidRPr="00AD16C7">
        <w:t xml:space="preserve">. </w:t>
      </w:r>
      <w:r w:rsidRPr="00C73757">
        <w:rPr>
          <w:rStyle w:val="11111AAAAStyleUnderline"/>
        </w:rPr>
        <w:t xml:space="preserve">A return to nuclear testing will </w:t>
      </w:r>
      <w:r w:rsidRPr="00C73757">
        <w:rPr>
          <w:rStyle w:val="11111AAAAStyleUnderline"/>
          <w:highlight w:val="yellow"/>
        </w:rPr>
        <w:t>weaken established</w:t>
      </w:r>
      <w:r w:rsidRPr="00C73757">
        <w:rPr>
          <w:rStyle w:val="11111AAAAStyleUnderline"/>
        </w:rPr>
        <w:t xml:space="preserve"> international </w:t>
      </w:r>
      <w:r w:rsidRPr="00C73757">
        <w:rPr>
          <w:rStyle w:val="11111AAAAStyleUnderline"/>
          <w:highlight w:val="yellow"/>
        </w:rPr>
        <w:t>norms</w:t>
      </w:r>
      <w:r w:rsidRPr="00AD16C7">
        <w:t xml:space="preserve">, to include a test ban, </w:t>
      </w:r>
      <w:r w:rsidRPr="00C73757">
        <w:rPr>
          <w:rStyle w:val="11111AAAAStyleUnderline"/>
        </w:rPr>
        <w:t xml:space="preserve">and </w:t>
      </w:r>
      <w:r w:rsidRPr="00C73757">
        <w:rPr>
          <w:rStyle w:val="11111AAAAStyleUnderline"/>
          <w:highlight w:val="yellow"/>
        </w:rPr>
        <w:t>set</w:t>
      </w:r>
      <w:r w:rsidRPr="00C73757">
        <w:rPr>
          <w:rStyle w:val="11111AAAAStyleUnderline"/>
        </w:rPr>
        <w:t xml:space="preserve"> a</w:t>
      </w:r>
      <w:r w:rsidRPr="00AD16C7">
        <w:t xml:space="preserve">n uncertain </w:t>
      </w:r>
      <w:r w:rsidRPr="00C73757">
        <w:rPr>
          <w:rStyle w:val="11111AAAAStyleUnderline"/>
          <w:highlight w:val="yellow"/>
        </w:rPr>
        <w:t>course</w:t>
      </w:r>
      <w:r w:rsidRPr="00AD16C7">
        <w:t xml:space="preserve"> that brings the world closer </w:t>
      </w:r>
      <w:r w:rsidRPr="00C73757">
        <w:rPr>
          <w:rStyle w:val="11111AAAAStyleUnderline"/>
          <w:highlight w:val="yellow"/>
        </w:rPr>
        <w:t>to</w:t>
      </w:r>
      <w:r w:rsidRPr="00AD16C7">
        <w:t xml:space="preserve"> the </w:t>
      </w:r>
      <w:r w:rsidRPr="00AD16C7">
        <w:rPr>
          <w:rStyle w:val="Emphasis"/>
          <w:highlight w:val="yellow"/>
        </w:rPr>
        <w:t>catastrophic use</w:t>
      </w:r>
      <w:r w:rsidRPr="00AD16C7">
        <w:rPr>
          <w:rStyle w:val="Emphasis"/>
        </w:rPr>
        <w:t xml:space="preserve"> of these weapons</w:t>
      </w:r>
      <w:r w:rsidRPr="00AD16C7">
        <w:t xml:space="preserve">. Proliferators will take their cues from any decision by the United States. Further testing would only incrementally provide new information not already available from comprehensive laboratory studies and simulations. </w:t>
      </w:r>
      <w:r w:rsidRPr="00C73757">
        <w:rPr>
          <w:rStyle w:val="11111AAAAStyleUnderline"/>
        </w:rPr>
        <w:t xml:space="preserve">The current </w:t>
      </w:r>
      <w:r w:rsidRPr="00C73757">
        <w:rPr>
          <w:rStyle w:val="11111AAAAStyleUnderline"/>
          <w:highlight w:val="yellow"/>
        </w:rPr>
        <w:t>moratorium</w:t>
      </w:r>
      <w:r w:rsidRPr="00AD16C7">
        <w:t xml:space="preserve"> on nuclear testing by the United States </w:t>
      </w:r>
      <w:r w:rsidRPr="00C73757">
        <w:rPr>
          <w:rStyle w:val="11111AAAAStyleUnderline"/>
          <w:highlight w:val="yellow"/>
        </w:rPr>
        <w:t>is</w:t>
      </w:r>
      <w:r w:rsidRPr="00C73757">
        <w:rPr>
          <w:rStyle w:val="11111AAAAStyleUnderline"/>
        </w:rPr>
        <w:t xml:space="preserve"> a </w:t>
      </w:r>
      <w:r w:rsidRPr="00AD16C7">
        <w:rPr>
          <w:rStyle w:val="Emphasis"/>
          <w:highlight w:val="yellow"/>
        </w:rPr>
        <w:t xml:space="preserve">critical pillar </w:t>
      </w:r>
      <w:r w:rsidRPr="00C73757">
        <w:rPr>
          <w:rStyle w:val="11111AAAAStyleUnderline"/>
          <w:highlight w:val="yellow"/>
        </w:rPr>
        <w:t>of</w:t>
      </w:r>
      <w:r w:rsidRPr="00C73757">
        <w:rPr>
          <w:rStyle w:val="11111AAAAStyleUnderline"/>
        </w:rPr>
        <w:t xml:space="preserve"> global </w:t>
      </w:r>
      <w:r w:rsidRPr="00C73757">
        <w:rPr>
          <w:rStyle w:val="11111AAAAStyleUnderline"/>
          <w:highlight w:val="yellow"/>
        </w:rPr>
        <w:t>nuclear restraint</w:t>
      </w:r>
      <w:r w:rsidRPr="00AD16C7">
        <w:rPr>
          <w:highlight w:val="yellow"/>
        </w:rPr>
        <w:t>.</w:t>
      </w:r>
    </w:p>
    <w:p w14:paraId="5622C4EB" w14:textId="77777777" w:rsidR="00965016" w:rsidRDefault="00965016" w:rsidP="00965016"/>
    <w:p w14:paraId="0EE95E9D" w14:textId="77777777" w:rsidR="00965016" w:rsidRPr="00AD16C7" w:rsidRDefault="00965016" w:rsidP="00965016">
      <w:pPr>
        <w:pStyle w:val="Heading4"/>
        <w:rPr>
          <w:rFonts w:cs="Arial"/>
        </w:rPr>
      </w:pPr>
      <w:r w:rsidRPr="00AD16C7">
        <w:rPr>
          <w:rFonts w:cs="Arial"/>
        </w:rPr>
        <w:t xml:space="preserve">A republican congress turns case. </w:t>
      </w:r>
    </w:p>
    <w:p w14:paraId="29DF6E73" w14:textId="77777777" w:rsidR="00965016" w:rsidRPr="00AD16C7" w:rsidRDefault="00965016" w:rsidP="00965016">
      <w:r w:rsidRPr="00AD16C7">
        <w:rPr>
          <w:rStyle w:val="Style13ptBold"/>
        </w:rPr>
        <w:t>Driskell 25</w:t>
      </w:r>
      <w:r w:rsidRPr="00AD16C7">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AD16C7">
        <w:rPr>
          <w:i/>
          <w:iCs/>
        </w:rPr>
        <w:t>The Christian Recorder</w:t>
      </w:r>
      <w:r w:rsidRPr="00AD16C7">
        <w:t xml:space="preserve">, </w:t>
      </w:r>
      <w:hyperlink r:id="rId51" w:history="1">
        <w:r w:rsidRPr="00AD16C7">
          <w:rPr>
            <w:rStyle w:val="Hyperlink"/>
          </w:rPr>
          <w:t>https://www.thechristianrecorder.com/articles/if-democrats-dont-take-back-the-house-in-2026-america-should-be-alarmed/</w:t>
        </w:r>
      </w:hyperlink>
      <w:r w:rsidRPr="00AD16C7">
        <w:t>)</w:t>
      </w:r>
    </w:p>
    <w:p w14:paraId="7B9CFB34" w14:textId="77777777" w:rsidR="00965016" w:rsidRPr="00AD16C7" w:rsidRDefault="00965016" w:rsidP="00965016"/>
    <w:p w14:paraId="505DFA64" w14:textId="77777777" w:rsidR="00965016" w:rsidRPr="00AD16C7" w:rsidRDefault="00965016" w:rsidP="00965016">
      <w:r w:rsidRPr="00AD16C7">
        <w:t xml:space="preserve">As we approach the 2026 midterm elections and the start of the 119th Congress, Americans must confront a sobering reality: </w:t>
      </w:r>
      <w:r w:rsidRPr="00C73757">
        <w:rPr>
          <w:rStyle w:val="11111AAAAStyleUnderline"/>
          <w:highlight w:val="yellow"/>
        </w:rPr>
        <w:t>if Dem</w:t>
      </w:r>
      <w:r w:rsidRPr="00C73757">
        <w:rPr>
          <w:rStyle w:val="11111AAAAStyleUnderline"/>
        </w:rPr>
        <w:t>ocrat</w:t>
      </w:r>
      <w:r w:rsidRPr="00C73757">
        <w:rPr>
          <w:rStyle w:val="11111AAAAStyleUnderline"/>
          <w:highlight w:val="yellow"/>
        </w:rPr>
        <w:t>s</w:t>
      </w:r>
      <w:r w:rsidRPr="00C73757">
        <w:rPr>
          <w:rStyle w:val="11111AAAAStyleUnderline"/>
        </w:rPr>
        <w:t xml:space="preserve"> </w:t>
      </w:r>
      <w:r w:rsidRPr="00C73757">
        <w:rPr>
          <w:rStyle w:val="11111AAAAStyleUnderline"/>
          <w:highlight w:val="yellow"/>
        </w:rPr>
        <w:t>fail to regain control of the House</w:t>
      </w:r>
      <w:r w:rsidRPr="00AD16C7">
        <w:t xml:space="preserve"> of Representatives, </w:t>
      </w:r>
      <w:r w:rsidRPr="00C73757">
        <w:rPr>
          <w:rStyle w:val="11111AAAAStyleUnderline"/>
        </w:rPr>
        <w:t xml:space="preserve">our </w:t>
      </w:r>
      <w:r w:rsidRPr="00C73757">
        <w:rPr>
          <w:rStyle w:val="11111AAAAStyleUnderline"/>
          <w:highlight w:val="yellow"/>
        </w:rPr>
        <w:t>democracy</w:t>
      </w:r>
      <w:r w:rsidRPr="00C73757">
        <w:rPr>
          <w:rStyle w:val="11111AAAAStyleUnderline"/>
        </w:rPr>
        <w:t xml:space="preserve"> may </w:t>
      </w:r>
      <w:r w:rsidRPr="00C73757">
        <w:rPr>
          <w:rStyle w:val="11111AAAAStyleUnderline"/>
          <w:highlight w:val="yellow"/>
        </w:rPr>
        <w:t>face</w:t>
      </w:r>
      <w:r w:rsidRPr="00C73757">
        <w:rPr>
          <w:rStyle w:val="11111AAAAStyleUnderline"/>
        </w:rPr>
        <w:t xml:space="preserve"> further </w:t>
      </w:r>
      <w:r w:rsidRPr="00C73757">
        <w:rPr>
          <w:rStyle w:val="11111AAAAStyleUnderline"/>
          <w:highlight w:val="yellow"/>
        </w:rPr>
        <w:t>erosion</w:t>
      </w:r>
      <w:r w:rsidRPr="00C73757">
        <w:rPr>
          <w:rStyle w:val="11111AAAAStyleUnderline"/>
        </w:rPr>
        <w:t xml:space="preserve"> at the hands of extremism, gridlock, and a deepening assault on institutional norms</w:t>
      </w:r>
      <w:r w:rsidRPr="00AD16C7">
        <w:t xml:space="preserve">. </w:t>
      </w:r>
      <w:r w:rsidRPr="00AD16C7">
        <w:rPr>
          <w:rStyle w:val="Emphasis"/>
        </w:rPr>
        <w:t>The stakes could not be higher</w:t>
      </w:r>
      <w:r w:rsidRPr="00AD16C7">
        <w:t>.</w:t>
      </w:r>
    </w:p>
    <w:p w14:paraId="405BBBF3" w14:textId="77777777" w:rsidR="00965016" w:rsidRPr="00AD16C7" w:rsidRDefault="00965016" w:rsidP="00965016">
      <w:r w:rsidRPr="00C73757">
        <w:rPr>
          <w:rStyle w:val="11111AAAAStyleUnderline"/>
        </w:rPr>
        <w:t>Since reclaiming the House in 2022, Republicans have increasingly used their majority not to govern but to obstruct</w:t>
      </w:r>
      <w:r w:rsidRPr="00AD16C7">
        <w:t xml:space="preserve">. Committee rooms have become arenas for political theater. </w:t>
      </w:r>
      <w:r w:rsidRPr="00C73757">
        <w:rPr>
          <w:rStyle w:val="11111AAAAStyleUnderline"/>
        </w:rPr>
        <w:t>Subpoenas are issued not in the pursuit of oversight but in the name of vengeance</w:t>
      </w:r>
      <w:r w:rsidRPr="00AD16C7">
        <w:t xml:space="preserve">. </w:t>
      </w:r>
      <w:r w:rsidRPr="00C73757">
        <w:rPr>
          <w:rStyle w:val="11111AAAAStyleUnderline"/>
        </w:rPr>
        <w:t>Critical legislation</w:t>
      </w:r>
      <w:r w:rsidRPr="00AD16C7">
        <w:t>—</w:t>
      </w:r>
      <w:r w:rsidRPr="00AD16C7">
        <w:rPr>
          <w:rStyle w:val="Emphasis"/>
          <w:highlight w:val="yellow"/>
        </w:rPr>
        <w:t>from reproductive rights</w:t>
      </w:r>
      <w:r w:rsidRPr="00AD16C7">
        <w:t xml:space="preserve"> and </w:t>
      </w:r>
      <w:r w:rsidRPr="00AD16C7">
        <w:rPr>
          <w:rStyle w:val="Emphasis"/>
          <w:highlight w:val="yellow"/>
        </w:rPr>
        <w:t>voting</w:t>
      </w:r>
      <w:r w:rsidRPr="00AD16C7">
        <w:t xml:space="preserve"> access to </w:t>
      </w:r>
      <w:r w:rsidRPr="00AD16C7">
        <w:rPr>
          <w:rStyle w:val="Emphasis"/>
          <w:highlight w:val="yellow"/>
        </w:rPr>
        <w:t>climate action</w:t>
      </w:r>
      <w:r w:rsidRPr="00AD16C7">
        <w:t xml:space="preserve"> and gun reform—</w:t>
      </w:r>
      <w:r w:rsidRPr="00C73757">
        <w:rPr>
          <w:rStyle w:val="11111AAAAStyleUnderline"/>
        </w:rPr>
        <w:t>has been held hostage</w:t>
      </w:r>
      <w:r w:rsidRPr="00AD16C7">
        <w:t xml:space="preserve"> by a far-right faction whose allegiance is not to the Constitution, but to conspiracy and power.</w:t>
      </w:r>
    </w:p>
    <w:p w14:paraId="1A462927" w14:textId="77777777" w:rsidR="00965016" w:rsidRPr="00AD16C7" w:rsidRDefault="00965016" w:rsidP="00965016">
      <w:r w:rsidRPr="00C73757">
        <w:rPr>
          <w:rStyle w:val="11111AAAAStyleUnderline"/>
        </w:rPr>
        <w:t>If this continues into the 119th Congress, the consequences will be dire</w:t>
      </w:r>
      <w:r w:rsidRPr="00AD16C7">
        <w:t>.</w:t>
      </w:r>
    </w:p>
    <w:p w14:paraId="10A588C6" w14:textId="77777777" w:rsidR="00965016" w:rsidRPr="00AD16C7" w:rsidRDefault="00965016" w:rsidP="00965016">
      <w:r w:rsidRPr="00AD16C7">
        <w:t xml:space="preserve">First, </w:t>
      </w:r>
      <w:r w:rsidRPr="00C73757">
        <w:rPr>
          <w:rStyle w:val="11111AAAAStyleUnderline"/>
        </w:rPr>
        <w:t xml:space="preserve">a </w:t>
      </w:r>
      <w:r w:rsidRPr="00C73757">
        <w:rPr>
          <w:rStyle w:val="11111AAAAStyleUnderline"/>
          <w:highlight w:val="yellow"/>
        </w:rPr>
        <w:t>Republican-controlled House</w:t>
      </w:r>
      <w:r w:rsidRPr="00C73757">
        <w:rPr>
          <w:rStyle w:val="11111AAAAStyleUnderline"/>
        </w:rPr>
        <w:t xml:space="preserve"> in 2026 </w:t>
      </w:r>
      <w:r w:rsidRPr="00C73757">
        <w:rPr>
          <w:rStyle w:val="11111AAAAStyleUnderline"/>
          <w:highlight w:val="yellow"/>
        </w:rPr>
        <w:t>would</w:t>
      </w:r>
      <w:r w:rsidRPr="00C73757">
        <w:rPr>
          <w:rStyle w:val="11111AAAAStyleUnderline"/>
        </w:rPr>
        <w:t xml:space="preserve"> likely intensify efforts to </w:t>
      </w:r>
      <w:r w:rsidRPr="00AD16C7">
        <w:rPr>
          <w:rStyle w:val="Emphasis"/>
          <w:highlight w:val="yellow"/>
        </w:rPr>
        <w:t>delegitimize</w:t>
      </w:r>
      <w:r w:rsidRPr="00AD16C7">
        <w:rPr>
          <w:rStyle w:val="Emphasis"/>
        </w:rPr>
        <w:t xml:space="preserve"> federal </w:t>
      </w:r>
      <w:r w:rsidRPr="00AD16C7">
        <w:rPr>
          <w:rStyle w:val="Emphasis"/>
          <w:highlight w:val="yellow"/>
        </w:rPr>
        <w:t>agencies</w:t>
      </w:r>
      <w:r w:rsidRPr="00C73757">
        <w:rPr>
          <w:rStyle w:val="11111AAAAStyleUnderline"/>
        </w:rPr>
        <w:t xml:space="preserve">, undermine the rule of law, and </w:t>
      </w:r>
      <w:r w:rsidRPr="00C73757">
        <w:rPr>
          <w:rStyle w:val="11111AAAAStyleUnderline"/>
          <w:highlight w:val="yellow"/>
        </w:rPr>
        <w:t>weaponize</w:t>
      </w:r>
      <w:r w:rsidRPr="00AD16C7">
        <w:t xml:space="preserve"> congressional </w:t>
      </w:r>
      <w:r w:rsidRPr="00C73757">
        <w:rPr>
          <w:rStyle w:val="11111AAAAStyleUnderline"/>
          <w:highlight w:val="yellow"/>
        </w:rPr>
        <w:t>investigations</w:t>
      </w:r>
      <w:r w:rsidRPr="00C73757">
        <w:rPr>
          <w:rStyle w:val="11111AAAAStyleUnderline"/>
        </w:rPr>
        <w:t xml:space="preserve"> to damage political opponents</w:t>
      </w:r>
      <w:r w:rsidRPr="00AD16C7">
        <w:t xml:space="preserve">. In recent sessions, we’ve already witnessed sham impeachments, </w:t>
      </w:r>
      <w:r w:rsidRPr="00C73757">
        <w:rPr>
          <w:rStyle w:val="11111AAAAStyleUnderline"/>
        </w:rPr>
        <w:t xml:space="preserve">threats to </w:t>
      </w:r>
      <w:r w:rsidRPr="00C73757">
        <w:rPr>
          <w:rStyle w:val="11111AAAAStyleUnderline"/>
          <w:highlight w:val="yellow"/>
        </w:rPr>
        <w:t>defund</w:t>
      </w:r>
      <w:r w:rsidRPr="00AD16C7">
        <w:t xml:space="preserve"> the Federal Bureau of Investigation (</w:t>
      </w:r>
      <w:r w:rsidRPr="00AD16C7">
        <w:rPr>
          <w:rStyle w:val="Emphasis"/>
          <w:highlight w:val="yellow"/>
        </w:rPr>
        <w:t>FBI</w:t>
      </w:r>
      <w:r w:rsidRPr="00AD16C7">
        <w:t>) and Department of Justice (</w:t>
      </w:r>
      <w:r w:rsidRPr="00AD16C7">
        <w:rPr>
          <w:rStyle w:val="Emphasis"/>
          <w:highlight w:val="yellow"/>
        </w:rPr>
        <w:t>DOJ</w:t>
      </w:r>
      <w:r w:rsidRPr="00AD16C7">
        <w:t xml:space="preserve">), and </w:t>
      </w:r>
      <w:r w:rsidRPr="00AD16C7">
        <w:rPr>
          <w:rStyle w:val="Emphasis"/>
        </w:rPr>
        <w:t xml:space="preserve">coordinated </w:t>
      </w:r>
      <w:r w:rsidRPr="00AD16C7">
        <w:rPr>
          <w:rStyle w:val="Emphasis"/>
          <w:highlight w:val="yellow"/>
        </w:rPr>
        <w:t>attack</w:t>
      </w:r>
      <w:r w:rsidRPr="00AD16C7">
        <w:rPr>
          <w:rStyle w:val="Emphasis"/>
        </w:rPr>
        <w:t xml:space="preserve">s on public </w:t>
      </w:r>
      <w:r w:rsidRPr="00AD16C7">
        <w:rPr>
          <w:rStyle w:val="Emphasis"/>
          <w:highlight w:val="yellow"/>
        </w:rPr>
        <w:t>health institutions</w:t>
      </w:r>
      <w:r w:rsidRPr="00AD16C7">
        <w:t xml:space="preserve">. </w:t>
      </w:r>
      <w:r w:rsidRPr="00C73757">
        <w:rPr>
          <w:rStyle w:val="11111AAAAStyleUnderline"/>
        </w:rPr>
        <w:t>Expect</w:t>
      </w:r>
      <w:r w:rsidRPr="00AD16C7">
        <w:t xml:space="preserve"> more of the same—if not </w:t>
      </w:r>
      <w:r w:rsidRPr="00AD16C7">
        <w:rPr>
          <w:rStyle w:val="Emphasis"/>
        </w:rPr>
        <w:t>worse</w:t>
      </w:r>
      <w:r w:rsidRPr="00AD16C7">
        <w:t>—</w:t>
      </w:r>
      <w:r w:rsidRPr="00C73757">
        <w:rPr>
          <w:rStyle w:val="11111AAAAStyleUnderline"/>
        </w:rPr>
        <w:t>if another majority emboldens Speaker Johnson and President Trump</w:t>
      </w:r>
      <w:r w:rsidRPr="00AD16C7">
        <w:t>.</w:t>
      </w:r>
    </w:p>
    <w:p w14:paraId="397CD1F9" w14:textId="77777777" w:rsidR="00965016" w:rsidRPr="00AD16C7" w:rsidRDefault="00965016" w:rsidP="00965016">
      <w:r w:rsidRPr="00C73757">
        <w:rPr>
          <w:rStyle w:val="11111AAAAStyleUnderline"/>
        </w:rPr>
        <w:t>Second, the ability to pass essential legislation will grind to a halt</w:t>
      </w:r>
      <w:r w:rsidRPr="00AD16C7">
        <w:t xml:space="preserve">. The country faces urgent challenges: </w:t>
      </w:r>
      <w:r w:rsidRPr="00AD16C7">
        <w:rPr>
          <w:rStyle w:val="Emphasis"/>
        </w:rPr>
        <w:t xml:space="preserve">a </w:t>
      </w:r>
      <w:r w:rsidRPr="00AD16C7">
        <w:rPr>
          <w:rStyle w:val="Emphasis"/>
          <w:highlight w:val="yellow"/>
        </w:rPr>
        <w:t>warming planet</w:t>
      </w:r>
      <w:r w:rsidRPr="00AD16C7">
        <w:t xml:space="preserve">, deepening </w:t>
      </w:r>
      <w:r w:rsidRPr="00AD16C7">
        <w:rPr>
          <w:rStyle w:val="Emphasis"/>
          <w:highlight w:val="yellow"/>
        </w:rPr>
        <w:t>inequality</w:t>
      </w:r>
      <w:r w:rsidRPr="00AD16C7">
        <w:t xml:space="preserve">, an </w:t>
      </w:r>
      <w:r w:rsidRPr="00AD16C7">
        <w:rPr>
          <w:rStyle w:val="Emphasis"/>
        </w:rPr>
        <w:t xml:space="preserve">aging </w:t>
      </w:r>
      <w:r w:rsidRPr="00AD16C7">
        <w:rPr>
          <w:rStyle w:val="Emphasis"/>
          <w:highlight w:val="yellow"/>
        </w:rPr>
        <w:t>infrastructure</w:t>
      </w:r>
      <w:r w:rsidRPr="00AD16C7">
        <w:t xml:space="preserve">, and a </w:t>
      </w:r>
      <w:r w:rsidRPr="00AD16C7">
        <w:rPr>
          <w:rStyle w:val="Emphasis"/>
        </w:rPr>
        <w:t xml:space="preserve">fragile </w:t>
      </w:r>
      <w:r w:rsidRPr="00AD16C7">
        <w:rPr>
          <w:rStyle w:val="Emphasis"/>
          <w:highlight w:val="yellow"/>
        </w:rPr>
        <w:t>healthcare</w:t>
      </w:r>
      <w:r w:rsidRPr="00AD16C7">
        <w:t xml:space="preserve"> system. But </w:t>
      </w:r>
      <w:r w:rsidRPr="00C73757">
        <w:rPr>
          <w:rStyle w:val="11111AAAAStyleUnderline"/>
        </w:rPr>
        <w:t xml:space="preserve">if Democrats do not regain control of the House, we can </w:t>
      </w:r>
      <w:r w:rsidRPr="00C73757">
        <w:rPr>
          <w:rStyle w:val="11111AAAAStyleUnderline"/>
          <w:highlight w:val="yellow"/>
        </w:rPr>
        <w:t>expect</w:t>
      </w:r>
      <w:r w:rsidRPr="00C73757">
        <w:rPr>
          <w:rStyle w:val="11111AAAAStyleUnderline"/>
        </w:rPr>
        <w:t xml:space="preserve"> more manufactured shutdowns, debt ceiling brinkmanship, and </w:t>
      </w:r>
      <w:r w:rsidRPr="00C73757">
        <w:rPr>
          <w:rStyle w:val="11111AAAAStyleUnderline"/>
          <w:highlight w:val="yellow"/>
        </w:rPr>
        <w:t>resistance to common-sense</w:t>
      </w:r>
      <w:r w:rsidRPr="00C73757">
        <w:rPr>
          <w:rStyle w:val="11111AAAAStyleUnderline"/>
        </w:rPr>
        <w:t xml:space="preserve"> </w:t>
      </w:r>
      <w:r w:rsidRPr="00C73757">
        <w:rPr>
          <w:rStyle w:val="11111AAAAStyleUnderline"/>
          <w:highlight w:val="yellow"/>
        </w:rPr>
        <w:t>solutions</w:t>
      </w:r>
      <w:r w:rsidRPr="00AD16C7">
        <w:t>.</w:t>
      </w:r>
    </w:p>
    <w:p w14:paraId="04900039" w14:textId="77777777" w:rsidR="00965016" w:rsidRPr="00AD16C7" w:rsidRDefault="00965016" w:rsidP="00965016">
      <w:r w:rsidRPr="00AD16C7">
        <w:t>Third—and perhaps most ominously—</w:t>
      </w:r>
      <w:r w:rsidRPr="00C73757">
        <w:rPr>
          <w:rStyle w:val="11111AAAAStyleUnderline"/>
          <w:highlight w:val="yellow"/>
        </w:rPr>
        <w:t>a Republican House will</w:t>
      </w:r>
      <w:r w:rsidRPr="00AD16C7">
        <w:t xml:space="preserve"> continue its </w:t>
      </w:r>
      <w:r w:rsidRPr="00AD16C7">
        <w:rPr>
          <w:rStyle w:val="Emphasis"/>
          <w:highlight w:val="yellow"/>
        </w:rPr>
        <w:t>march toward authoritarianism</w:t>
      </w:r>
      <w:r w:rsidRPr="00AD16C7">
        <w:t xml:space="preserve">. </w:t>
      </w:r>
      <w:r w:rsidRPr="00AD16C7">
        <w:rPr>
          <w:rStyle w:val="Emphasis"/>
        </w:rPr>
        <w:t>The 2026 midterms are</w:t>
      </w:r>
      <w:r w:rsidRPr="00AD16C7">
        <w:t xml:space="preserve"> not just about partisan advantage; they are </w:t>
      </w:r>
      <w:r w:rsidRPr="00AD16C7">
        <w:rPr>
          <w:rStyle w:val="Emphasis"/>
        </w:rPr>
        <w:t>about</w:t>
      </w:r>
      <w:r w:rsidRPr="00AD16C7">
        <w:t xml:space="preserve"> preserving </w:t>
      </w:r>
      <w:r w:rsidRPr="00AD16C7">
        <w:rPr>
          <w:rStyle w:val="Emphasis"/>
        </w:rPr>
        <w:t>democratic norms</w:t>
      </w:r>
      <w:r w:rsidRPr="00AD16C7">
        <w:t xml:space="preserve"> </w:t>
      </w:r>
      <w:r w:rsidRPr="00C73757">
        <w:rPr>
          <w:rStyle w:val="11111AAAAStyleUnderline"/>
        </w:rPr>
        <w:t xml:space="preserve">and rejecting a movement that has openly questioned the validity of elections, embraced political violence, and trafficked in white Christian nationalism. A </w:t>
      </w:r>
      <w:r w:rsidRPr="00C73757">
        <w:rPr>
          <w:rStyle w:val="11111AAAAStyleUnderline"/>
          <w:highlight w:val="yellow"/>
        </w:rPr>
        <w:t>Dem</w:t>
      </w:r>
      <w:r w:rsidRPr="00C73757">
        <w:rPr>
          <w:rStyle w:val="11111AAAAStyleUnderline"/>
        </w:rPr>
        <w:t xml:space="preserve">ocratic </w:t>
      </w:r>
      <w:r w:rsidRPr="00C73757">
        <w:rPr>
          <w:rStyle w:val="11111AAAAStyleUnderline"/>
          <w:highlight w:val="yellow"/>
        </w:rPr>
        <w:t>House</w:t>
      </w:r>
      <w:r w:rsidRPr="00C73757">
        <w:rPr>
          <w:rStyle w:val="11111AAAAStyleUnderline"/>
        </w:rPr>
        <w:t xml:space="preserve"> is the </w:t>
      </w:r>
      <w:r w:rsidRPr="00C73757">
        <w:rPr>
          <w:rStyle w:val="11111AAAAStyleUnderline"/>
          <w:highlight w:val="yellow"/>
        </w:rPr>
        <w:t>firewall</w:t>
      </w:r>
      <w:r w:rsidRPr="00C73757">
        <w:rPr>
          <w:rStyle w:val="11111AAAAStyleUnderline"/>
        </w:rPr>
        <w:t xml:space="preserve"> we </w:t>
      </w:r>
      <w:r w:rsidRPr="00C73757">
        <w:rPr>
          <w:rStyle w:val="11111AAAAStyleUnderline"/>
          <w:highlight w:val="yellow"/>
        </w:rPr>
        <w:t xml:space="preserve">need to </w:t>
      </w:r>
      <w:r w:rsidRPr="00AD16C7">
        <w:rPr>
          <w:rStyle w:val="Emphasis"/>
          <w:highlight w:val="yellow"/>
        </w:rPr>
        <w:t>protect voting</w:t>
      </w:r>
      <w:r w:rsidRPr="00AD16C7">
        <w:rPr>
          <w:rStyle w:val="Emphasis"/>
        </w:rPr>
        <w:t xml:space="preserve"> rights,</w:t>
      </w:r>
      <w:r w:rsidRPr="00C73757">
        <w:rPr>
          <w:rStyle w:val="11111AAAAStyleUnderline"/>
        </w:rPr>
        <w:t xml:space="preserve"> defend </w:t>
      </w:r>
      <w:r w:rsidRPr="00AD16C7">
        <w:rPr>
          <w:rStyle w:val="Emphasis"/>
        </w:rPr>
        <w:t>judicial independence</w:t>
      </w:r>
      <w:r w:rsidRPr="00C73757">
        <w:rPr>
          <w:rStyle w:val="11111AAAAStyleUnderline"/>
        </w:rPr>
        <w:t xml:space="preserve">, </w:t>
      </w:r>
      <w:r w:rsidRPr="00C73757">
        <w:rPr>
          <w:rStyle w:val="11111AAAAStyleUnderline"/>
          <w:highlight w:val="yellow"/>
        </w:rPr>
        <w:t>and</w:t>
      </w:r>
      <w:r w:rsidRPr="00C73757">
        <w:rPr>
          <w:rStyle w:val="11111AAAAStyleUnderline"/>
        </w:rPr>
        <w:t xml:space="preserve"> </w:t>
      </w:r>
      <w:r w:rsidRPr="00C73757">
        <w:rPr>
          <w:rStyle w:val="11111AAAAStyleUnderline"/>
          <w:highlight w:val="yellow"/>
        </w:rPr>
        <w:t>ensure</w:t>
      </w:r>
      <w:r w:rsidRPr="00C73757">
        <w:rPr>
          <w:rStyle w:val="11111AAAAStyleUnderline"/>
        </w:rPr>
        <w:t xml:space="preserve"> a </w:t>
      </w:r>
      <w:r w:rsidRPr="00AD16C7">
        <w:rPr>
          <w:rStyle w:val="Emphasis"/>
          <w:highlight w:val="yellow"/>
        </w:rPr>
        <w:t>peaceful power transfer in 2028</w:t>
      </w:r>
      <w:r w:rsidRPr="00AD16C7">
        <w:t>.</w:t>
      </w:r>
    </w:p>
    <w:p w14:paraId="2365381E" w14:textId="77777777" w:rsidR="00965016" w:rsidRPr="00AD16C7" w:rsidRDefault="00965016" w:rsidP="00965016">
      <w:r w:rsidRPr="00AD16C7">
        <w:t xml:space="preserve">This is not about blind allegiance to any political party—I am not a Democrat. Rather, </w:t>
      </w:r>
      <w:r w:rsidRPr="00C73757">
        <w:rPr>
          <w:rStyle w:val="11111AAAAStyleUnderline"/>
        </w:rPr>
        <w:t>it is about supporting</w:t>
      </w:r>
      <w:r w:rsidRPr="00AD16C7">
        <w:t xml:space="preserve"> those prepared to govern with integrity, speak the truth, and uphold the ideals of a </w:t>
      </w:r>
      <w:r w:rsidRPr="00C73757">
        <w:rPr>
          <w:rStyle w:val="11111AAAAStyleUnderline"/>
        </w:rPr>
        <w:t>pluralistic democracy</w:t>
      </w:r>
      <w:r w:rsidRPr="00AD16C7">
        <w:t>.</w:t>
      </w:r>
    </w:p>
    <w:p w14:paraId="7D268D38" w14:textId="77777777" w:rsidR="00965016" w:rsidRPr="00AD16C7" w:rsidRDefault="00965016" w:rsidP="00965016">
      <w:r w:rsidRPr="00C73757">
        <w:rPr>
          <w:rStyle w:val="11111AAAAStyleUnderline"/>
          <w:highlight w:val="yellow"/>
        </w:rPr>
        <w:t>If Democrats fail to reclaim the House</w:t>
      </w:r>
      <w:r w:rsidRPr="00C73757">
        <w:rPr>
          <w:rStyle w:val="11111AAAAStyleUnderline"/>
        </w:rPr>
        <w:t xml:space="preserve"> in 2026, the consequences could be profound</w:t>
      </w:r>
      <w:r w:rsidRPr="00AD16C7">
        <w:t xml:space="preserve">. Vital reforms will stall, and </w:t>
      </w:r>
      <w:r w:rsidRPr="00C73757">
        <w:rPr>
          <w:rStyle w:val="11111AAAAStyleUnderline"/>
          <w:highlight w:val="yellow"/>
        </w:rPr>
        <w:t>the</w:t>
      </w:r>
      <w:r w:rsidRPr="00C73757">
        <w:rPr>
          <w:rStyle w:val="11111AAAAStyleUnderline"/>
        </w:rPr>
        <w:t xml:space="preserve"> </w:t>
      </w:r>
      <w:r w:rsidRPr="00C73757">
        <w:rPr>
          <w:rStyle w:val="11111AAAAStyleUnderline"/>
          <w:highlight w:val="yellow"/>
        </w:rPr>
        <w:t>legislative branch may</w:t>
      </w:r>
      <w:r w:rsidRPr="00C73757">
        <w:rPr>
          <w:rStyle w:val="11111AAAAStyleUnderline"/>
        </w:rPr>
        <w:t xml:space="preserve"> continue to </w:t>
      </w:r>
      <w:r w:rsidRPr="00C73757">
        <w:rPr>
          <w:rStyle w:val="11111AAAAStyleUnderline"/>
          <w:highlight w:val="yellow"/>
        </w:rPr>
        <w:t>descend into dysfunction</w:t>
      </w:r>
      <w:r w:rsidRPr="00AD16C7">
        <w:t xml:space="preserve">. </w:t>
      </w:r>
      <w:r w:rsidRPr="00C73757">
        <w:rPr>
          <w:rStyle w:val="11111AAAAStyleUnderline"/>
          <w:highlight w:val="yellow"/>
        </w:rPr>
        <w:t>Those who thrive on chaos</w:t>
      </w:r>
      <w:r w:rsidRPr="00AD16C7">
        <w:t xml:space="preserve"> and exploit it for political gain </w:t>
      </w:r>
      <w:r w:rsidRPr="00C73757">
        <w:rPr>
          <w:rStyle w:val="11111AAAAStyleUnderline"/>
          <w:highlight w:val="yellow"/>
        </w:rPr>
        <w:t>will</w:t>
      </w:r>
      <w:r w:rsidRPr="00AD16C7">
        <w:t xml:space="preserve"> further </w:t>
      </w:r>
      <w:r w:rsidRPr="00C73757">
        <w:rPr>
          <w:rStyle w:val="11111AAAAStyleUnderline"/>
          <w:highlight w:val="yellow"/>
        </w:rPr>
        <w:t>erode the credibility and effectiveness of</w:t>
      </w:r>
      <w:r w:rsidRPr="00C73757">
        <w:rPr>
          <w:rStyle w:val="11111AAAAStyleUnderline"/>
        </w:rPr>
        <w:t xml:space="preserve"> our </w:t>
      </w:r>
      <w:r w:rsidRPr="00C73757">
        <w:rPr>
          <w:rStyle w:val="11111AAAAStyleUnderline"/>
          <w:highlight w:val="yellow"/>
        </w:rPr>
        <w:t>government</w:t>
      </w:r>
      <w:r w:rsidRPr="00AD16C7">
        <w:t>.</w:t>
      </w:r>
    </w:p>
    <w:p w14:paraId="4B0491A2" w14:textId="77777777" w:rsidR="00965016" w:rsidRPr="00C73757" w:rsidRDefault="00965016" w:rsidP="00965016">
      <w:pPr>
        <w:rPr>
          <w:rStyle w:val="11111AAAAStyleUnderline"/>
        </w:rPr>
      </w:pPr>
      <w:r w:rsidRPr="00AD16C7">
        <w:t xml:space="preserve">Let us be clear-eyed: the future of the Republic does not hinge on one election alone. But </w:t>
      </w:r>
      <w:r w:rsidRPr="00C73757">
        <w:rPr>
          <w:rStyle w:val="11111AAAAStyleUnderline"/>
        </w:rPr>
        <w:t>the 20</w:t>
      </w:r>
      <w:r w:rsidRPr="00AD16C7">
        <w:rPr>
          <w:rStyle w:val="Emphasis"/>
          <w:highlight w:val="yellow"/>
        </w:rPr>
        <w:t>26</w:t>
      </w:r>
      <w:r w:rsidRPr="00C73757">
        <w:rPr>
          <w:rStyle w:val="11111AAAAStyleUnderline"/>
        </w:rPr>
        <w:t xml:space="preserve"> midterms </w:t>
      </w:r>
      <w:r w:rsidRPr="00C73757">
        <w:rPr>
          <w:rStyle w:val="11111AAAAStyleUnderline"/>
          <w:highlight w:val="yellow"/>
        </w:rPr>
        <w:t>may determine whether we</w:t>
      </w:r>
      <w:r w:rsidRPr="00C73757">
        <w:rPr>
          <w:rStyle w:val="11111AAAAStyleUnderline"/>
        </w:rPr>
        <w:t xml:space="preserve"> </w:t>
      </w:r>
      <w:r w:rsidRPr="00C73757">
        <w:rPr>
          <w:rStyle w:val="11111AAAAStyleUnderline"/>
          <w:highlight w:val="yellow"/>
        </w:rPr>
        <w:t>choose</w:t>
      </w:r>
      <w:r w:rsidRPr="00C73757">
        <w:rPr>
          <w:rStyle w:val="11111AAAAStyleUnderline"/>
        </w:rPr>
        <w:t xml:space="preserve"> </w:t>
      </w:r>
      <w:r w:rsidRPr="00AD16C7">
        <w:rPr>
          <w:rStyle w:val="Emphasis"/>
          <w:highlight w:val="yellow"/>
        </w:rPr>
        <w:t>governance or grievance</w:t>
      </w:r>
      <w:r w:rsidRPr="00C73757">
        <w:rPr>
          <w:rStyle w:val="11111AAAAStyleUnderline"/>
        </w:rPr>
        <w:t xml:space="preserve">, </w:t>
      </w:r>
      <w:r w:rsidRPr="00AD16C7">
        <w:rPr>
          <w:rStyle w:val="Emphasis"/>
          <w:highlight w:val="yellow"/>
        </w:rPr>
        <w:t>democracy or demagoguery</w:t>
      </w:r>
      <w:r w:rsidRPr="00C73757">
        <w:rPr>
          <w:rStyle w:val="11111AAAAStyleUnderline"/>
        </w:rPr>
        <w:t>.</w:t>
      </w:r>
    </w:p>
    <w:p w14:paraId="0953CA19" w14:textId="77777777" w:rsidR="00965016" w:rsidRPr="00AD16C7" w:rsidRDefault="00965016" w:rsidP="00965016">
      <w:r w:rsidRPr="00C73757">
        <w:rPr>
          <w:rStyle w:val="11111AAAAStyleUnderline"/>
        </w:rPr>
        <w:t>The House must be reclaimed</w:t>
      </w:r>
      <w:r w:rsidRPr="00AD16C7">
        <w:t xml:space="preserve">—not simply for partisan advantage, </w:t>
      </w:r>
      <w:r w:rsidRPr="00C73757">
        <w:rPr>
          <w:rStyle w:val="11111AAAAStyleUnderline"/>
        </w:rPr>
        <w:t>but for preserving the American republic itself</w:t>
      </w:r>
      <w:r w:rsidRPr="00AD16C7">
        <w:t xml:space="preserve">. </w:t>
      </w:r>
    </w:p>
    <w:p w14:paraId="6E7CD72E" w14:textId="77777777" w:rsidR="00965016" w:rsidRPr="00701604" w:rsidRDefault="00965016" w:rsidP="00965016"/>
    <w:p w14:paraId="4657DF18" w14:textId="77777777" w:rsidR="00965016" w:rsidRPr="00146B58" w:rsidRDefault="00965016" w:rsidP="00965016">
      <w:pPr>
        <w:pStyle w:val="Heading4"/>
      </w:pPr>
      <w:r w:rsidRPr="00146B58">
        <w:t xml:space="preserve">Squo solves. A dem wave guarantees the plan, along with additional labor protections </w:t>
      </w:r>
    </w:p>
    <w:p w14:paraId="34167E66" w14:textId="77777777" w:rsidR="00965016" w:rsidRDefault="00965016" w:rsidP="00965016">
      <w:pPr>
        <w:rPr>
          <w:rFonts w:eastAsia="Calibri"/>
        </w:rPr>
      </w:pPr>
      <w:r w:rsidRPr="002D4DE5">
        <w:rPr>
          <w:rStyle w:val="Style13ptBold"/>
        </w:rPr>
        <w:t>Bobic &amp; Jamieson 25</w:t>
      </w:r>
      <w:r w:rsidRPr="0084420B">
        <w:rPr>
          <w:rFonts w:eastAsia="Calibri"/>
        </w:rPr>
        <w:t xml:space="preserve">, *senior HuffPost reporter, **HuffPost labor reporter. (*Igor and **Dave, March 5, 2025, “Democrats Reintroduce Sweeping Bill To Strengthen Unions,” HuffPost, </w:t>
      </w:r>
      <w:hyperlink r:id="rId52" w:history="1">
        <w:r w:rsidRPr="0084420B">
          <w:rPr>
            <w:rFonts w:eastAsia="Calibri"/>
            <w:color w:val="0563C1"/>
            <w:u w:val="single"/>
          </w:rPr>
          <w:t>https://bobbyscott.house.gov/media-center/in-the-news/democrats-reintroduce-sweeping-bill-strengthen-unions</w:t>
        </w:r>
      </w:hyperlink>
      <w:r w:rsidRPr="0084420B">
        <w:rPr>
          <w:rFonts w:eastAsia="Calibri"/>
        </w:rPr>
        <w:t>,)</w:t>
      </w:r>
    </w:p>
    <w:p w14:paraId="5DFBF15C" w14:textId="77777777" w:rsidR="00965016" w:rsidRPr="0084420B" w:rsidRDefault="00965016" w:rsidP="00965016">
      <w:pPr>
        <w:rPr>
          <w:rFonts w:eastAsia="Calibri"/>
        </w:rPr>
      </w:pPr>
    </w:p>
    <w:p w14:paraId="25673C40" w14:textId="77777777" w:rsidR="00965016" w:rsidRPr="0084420B" w:rsidRDefault="00965016" w:rsidP="00965016">
      <w:pPr>
        <w:rPr>
          <w:rFonts w:eastAsia="Calibri"/>
        </w:rPr>
      </w:pPr>
      <w:r w:rsidRPr="0084420B">
        <w:rPr>
          <w:rFonts w:eastAsia="Calibri"/>
        </w:rPr>
        <w:t xml:space="preserve">WASHINGTON – </w:t>
      </w:r>
      <w:r w:rsidRPr="002D4DE5">
        <w:rPr>
          <w:rStyle w:val="Emphasis"/>
          <w:highlight w:val="yellow"/>
        </w:rPr>
        <w:t>Congressional Dem</w:t>
      </w:r>
      <w:r w:rsidRPr="0048364F">
        <w:rPr>
          <w:rFonts w:eastAsia="Calibri"/>
          <w:b/>
          <w:bCs/>
          <w:sz w:val="20"/>
          <w:szCs w:val="20"/>
          <w:u w:val="single"/>
        </w:rPr>
        <w:t>ocrat</w:t>
      </w:r>
      <w:r w:rsidRPr="002D4DE5">
        <w:rPr>
          <w:rStyle w:val="Emphasis"/>
          <w:highlight w:val="yellow"/>
        </w:rPr>
        <w:t>s</w:t>
      </w:r>
      <w:r w:rsidRPr="0084420B">
        <w:rPr>
          <w:rFonts w:eastAsia="Calibri"/>
        </w:rPr>
        <w:t xml:space="preserve"> </w:t>
      </w:r>
      <w:r w:rsidRPr="0048364F">
        <w:rPr>
          <w:rFonts w:eastAsia="Calibri"/>
          <w:b/>
          <w:bCs/>
          <w:sz w:val="20"/>
          <w:szCs w:val="20"/>
          <w:u w:val="single"/>
        </w:rPr>
        <w:t>on Wednesday</w:t>
      </w:r>
      <w:r w:rsidRPr="0084420B">
        <w:rPr>
          <w:rFonts w:eastAsia="Calibri"/>
        </w:rPr>
        <w:t xml:space="preserve"> </w:t>
      </w:r>
      <w:r w:rsidRPr="002D4DE5">
        <w:rPr>
          <w:rStyle w:val="Emphasis"/>
          <w:highlight w:val="yellow"/>
        </w:rPr>
        <w:t>reintroduced</w:t>
      </w:r>
      <w:r w:rsidRPr="0084420B">
        <w:rPr>
          <w:rFonts w:eastAsia="Calibri"/>
        </w:rPr>
        <w:t xml:space="preserve"> </w:t>
      </w:r>
      <w:r w:rsidRPr="0048364F">
        <w:rPr>
          <w:rFonts w:eastAsia="Calibri"/>
          <w:b/>
          <w:bCs/>
          <w:sz w:val="20"/>
          <w:szCs w:val="20"/>
          <w:u w:val="single"/>
        </w:rPr>
        <w:t>the</w:t>
      </w:r>
      <w:r w:rsidRPr="0084420B">
        <w:rPr>
          <w:rFonts w:eastAsia="Calibri"/>
        </w:rPr>
        <w:t xml:space="preserve"> Protecting the Right to Organize Act, or </w:t>
      </w:r>
      <w:r w:rsidRPr="002D4DE5">
        <w:rPr>
          <w:rStyle w:val="Emphasis"/>
          <w:highlight w:val="yellow"/>
        </w:rPr>
        <w:t>PRO Act</w:t>
      </w:r>
      <w:r w:rsidRPr="0084420B">
        <w:rPr>
          <w:rFonts w:eastAsia="Calibri"/>
        </w:rPr>
        <w:t xml:space="preserve">, </w:t>
      </w:r>
      <w:r w:rsidRPr="0048364F">
        <w:rPr>
          <w:rFonts w:eastAsia="Calibri"/>
          <w:b/>
          <w:bCs/>
          <w:sz w:val="20"/>
          <w:szCs w:val="20"/>
          <w:highlight w:val="yellow"/>
          <w:u w:val="single"/>
        </w:rPr>
        <w:t>a sweeping bill</w:t>
      </w:r>
      <w:r w:rsidRPr="0048364F">
        <w:rPr>
          <w:rFonts w:eastAsia="Calibri"/>
          <w:b/>
          <w:bCs/>
          <w:sz w:val="20"/>
          <w:szCs w:val="20"/>
          <w:u w:val="single"/>
        </w:rPr>
        <w:t xml:space="preserve"> aimed at</w:t>
      </w:r>
      <w:r w:rsidRPr="0084420B">
        <w:rPr>
          <w:rFonts w:eastAsia="Calibri"/>
        </w:rPr>
        <w:t xml:space="preserve"> </w:t>
      </w:r>
      <w:r w:rsidRPr="002D4DE5">
        <w:rPr>
          <w:rStyle w:val="Emphasis"/>
          <w:highlight w:val="yellow"/>
        </w:rPr>
        <w:t>boosting union membership</w:t>
      </w:r>
      <w:r w:rsidRPr="0084420B">
        <w:rPr>
          <w:rFonts w:eastAsia="Calibri"/>
        </w:rPr>
        <w:t xml:space="preserve"> </w:t>
      </w:r>
      <w:r w:rsidRPr="0048364F">
        <w:rPr>
          <w:rFonts w:eastAsia="Calibri"/>
          <w:b/>
          <w:bCs/>
          <w:sz w:val="20"/>
          <w:szCs w:val="20"/>
          <w:u w:val="single"/>
        </w:rPr>
        <w:t>after decades of decline</w:t>
      </w:r>
      <w:r w:rsidRPr="0084420B">
        <w:rPr>
          <w:rFonts w:eastAsia="Calibri"/>
        </w:rPr>
        <w:t>.</w:t>
      </w:r>
    </w:p>
    <w:p w14:paraId="047F3753" w14:textId="77777777" w:rsidR="00965016" w:rsidRPr="0084420B" w:rsidRDefault="00965016" w:rsidP="00965016">
      <w:pPr>
        <w:rPr>
          <w:rFonts w:eastAsia="Calibri"/>
        </w:rPr>
      </w:pPr>
      <w:r w:rsidRPr="0084420B">
        <w:rPr>
          <w:rFonts w:eastAsia="Calibri"/>
        </w:rPr>
        <w:t xml:space="preserve">The </w:t>
      </w:r>
      <w:r w:rsidRPr="0048364F">
        <w:rPr>
          <w:rFonts w:eastAsia="Calibri"/>
          <w:b/>
          <w:bCs/>
          <w:sz w:val="20"/>
          <w:szCs w:val="20"/>
          <w:u w:val="single"/>
        </w:rPr>
        <w:t>legislation</w:t>
      </w:r>
      <w:r w:rsidRPr="0084420B">
        <w:rPr>
          <w:rFonts w:eastAsia="Calibri"/>
        </w:rPr>
        <w:t xml:space="preserve">, led this year by Sen. Bernie Sanders (I-Vt.) and Rep. Bobby Scott (D-Va.), </w:t>
      </w:r>
      <w:r w:rsidRPr="0048364F">
        <w:rPr>
          <w:rFonts w:eastAsia="Calibri"/>
          <w:b/>
          <w:bCs/>
          <w:sz w:val="20"/>
          <w:szCs w:val="20"/>
          <w:u w:val="single"/>
        </w:rPr>
        <w:t>would amount to the</w:t>
      </w:r>
      <w:r w:rsidRPr="0084420B">
        <w:rPr>
          <w:rFonts w:eastAsia="Calibri"/>
        </w:rPr>
        <w:t xml:space="preserve"> most </w:t>
      </w:r>
      <w:r w:rsidRPr="002D4DE5">
        <w:rPr>
          <w:rStyle w:val="Emphasis"/>
          <w:highlight w:val="yellow"/>
        </w:rPr>
        <w:t>significant overhaul</w:t>
      </w:r>
      <w:r w:rsidRPr="0084420B">
        <w:rPr>
          <w:rFonts w:eastAsia="Calibri"/>
        </w:rPr>
        <w:t xml:space="preserve"> </w:t>
      </w:r>
      <w:r w:rsidRPr="0048364F">
        <w:rPr>
          <w:rFonts w:eastAsia="Calibri"/>
          <w:b/>
          <w:bCs/>
          <w:sz w:val="20"/>
          <w:szCs w:val="20"/>
          <w:highlight w:val="yellow"/>
          <w:u w:val="single"/>
        </w:rPr>
        <w:t>to labor law in</w:t>
      </w:r>
      <w:r w:rsidRPr="0084420B">
        <w:rPr>
          <w:rFonts w:eastAsia="Calibri"/>
        </w:rPr>
        <w:t xml:space="preserve"> nearly </w:t>
      </w:r>
      <w:r w:rsidRPr="0048364F">
        <w:rPr>
          <w:rFonts w:eastAsia="Calibri"/>
          <w:b/>
          <w:bCs/>
          <w:sz w:val="20"/>
          <w:szCs w:val="20"/>
          <w:highlight w:val="yellow"/>
          <w:u w:val="single"/>
        </w:rPr>
        <w:t>80 years</w:t>
      </w:r>
      <w:r w:rsidRPr="0084420B">
        <w:rPr>
          <w:rFonts w:eastAsia="Calibri"/>
        </w:rPr>
        <w:t xml:space="preserve">, </w:t>
      </w:r>
      <w:r w:rsidRPr="0048364F">
        <w:rPr>
          <w:rFonts w:eastAsia="Calibri"/>
          <w:b/>
          <w:bCs/>
          <w:sz w:val="20"/>
          <w:szCs w:val="20"/>
          <w:u w:val="single"/>
        </w:rPr>
        <w:t xml:space="preserve">making it </w:t>
      </w:r>
      <w:r w:rsidRPr="002D4DE5">
        <w:rPr>
          <w:rStyle w:val="Emphasis"/>
          <w:highlight w:val="yellow"/>
        </w:rPr>
        <w:t>easier for</w:t>
      </w:r>
      <w:r w:rsidRPr="0084420B">
        <w:rPr>
          <w:rFonts w:eastAsia="Calibri"/>
        </w:rPr>
        <w:t xml:space="preserve"> </w:t>
      </w:r>
      <w:r w:rsidRPr="0048364F">
        <w:rPr>
          <w:rFonts w:eastAsia="Calibri"/>
          <w:b/>
          <w:bCs/>
          <w:sz w:val="20"/>
          <w:szCs w:val="20"/>
          <w:u w:val="single"/>
        </w:rPr>
        <w:t>workers to</w:t>
      </w:r>
      <w:r w:rsidRPr="0084420B">
        <w:rPr>
          <w:rFonts w:eastAsia="Calibri"/>
        </w:rPr>
        <w:t xml:space="preserve"> </w:t>
      </w:r>
      <w:r w:rsidRPr="002D4DE5">
        <w:rPr>
          <w:rStyle w:val="Emphasis"/>
          <w:highlight w:val="yellow"/>
        </w:rPr>
        <w:t>organize and bargain</w:t>
      </w:r>
      <w:r w:rsidRPr="0084420B">
        <w:rPr>
          <w:rFonts w:eastAsia="Calibri"/>
        </w:rPr>
        <w:t xml:space="preserve"> </w:t>
      </w:r>
      <w:r w:rsidRPr="0048364F">
        <w:rPr>
          <w:rFonts w:eastAsia="Calibri"/>
          <w:b/>
          <w:bCs/>
          <w:sz w:val="20"/>
          <w:szCs w:val="20"/>
          <w:u w:val="single"/>
        </w:rPr>
        <w:t>union contracts</w:t>
      </w:r>
      <w:r w:rsidRPr="0084420B">
        <w:rPr>
          <w:rFonts w:eastAsia="Calibri"/>
        </w:rPr>
        <w:t xml:space="preserve"> </w:t>
      </w:r>
      <w:r w:rsidRPr="002D4DE5">
        <w:rPr>
          <w:rStyle w:val="Emphasis"/>
          <w:highlight w:val="yellow"/>
        </w:rPr>
        <w:t>and more costly for employers to violate</w:t>
      </w:r>
      <w:r w:rsidRPr="0084420B">
        <w:rPr>
          <w:rFonts w:eastAsia="Calibri"/>
        </w:rPr>
        <w:t xml:space="preserve"> </w:t>
      </w:r>
      <w:r w:rsidRPr="0048364F">
        <w:rPr>
          <w:rFonts w:eastAsia="Calibri"/>
          <w:b/>
          <w:bCs/>
          <w:sz w:val="20"/>
          <w:szCs w:val="20"/>
          <w:u w:val="single"/>
        </w:rPr>
        <w:t>their</w:t>
      </w:r>
      <w:r w:rsidRPr="0084420B">
        <w:rPr>
          <w:rFonts w:eastAsia="Calibri"/>
        </w:rPr>
        <w:t xml:space="preserve"> </w:t>
      </w:r>
      <w:r w:rsidRPr="0048364F">
        <w:rPr>
          <w:rFonts w:eastAsia="Calibri"/>
          <w:b/>
          <w:bCs/>
          <w:sz w:val="20"/>
          <w:szCs w:val="20"/>
          <w:highlight w:val="yellow"/>
          <w:u w:val="single"/>
        </w:rPr>
        <w:t>rights</w:t>
      </w:r>
      <w:r w:rsidRPr="0084420B">
        <w:rPr>
          <w:rFonts w:eastAsia="Calibri"/>
        </w:rPr>
        <w:t>.</w:t>
      </w:r>
    </w:p>
    <w:p w14:paraId="1F7A16FD" w14:textId="77777777" w:rsidR="00965016" w:rsidRPr="0084420B" w:rsidRDefault="00965016" w:rsidP="00965016">
      <w:pPr>
        <w:rPr>
          <w:rFonts w:eastAsia="Calibri"/>
        </w:rPr>
      </w:pPr>
      <w:r w:rsidRPr="0084420B">
        <w:rPr>
          <w:rFonts w:eastAsia="Calibri"/>
        </w:rPr>
        <w:t>“For too long, workers have suffered from anti-union attacks and toothless labor laws that have undermined their right to work safely and be paid fairly,” Scott said at a press conference at the U.S. Capitol on Wednesday.</w:t>
      </w:r>
    </w:p>
    <w:p w14:paraId="29D0A55A" w14:textId="77777777" w:rsidR="00965016" w:rsidRPr="0084420B" w:rsidRDefault="00965016" w:rsidP="00965016">
      <w:pPr>
        <w:rPr>
          <w:rFonts w:eastAsia="Calibri"/>
        </w:rPr>
      </w:pPr>
      <w:r w:rsidRPr="0084420B">
        <w:rPr>
          <w:rFonts w:eastAsia="Calibri"/>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44644570" w14:textId="77777777" w:rsidR="00965016" w:rsidRPr="0084420B" w:rsidRDefault="00965016" w:rsidP="00965016">
      <w:pPr>
        <w:rPr>
          <w:rFonts w:eastAsia="Calibri"/>
        </w:rPr>
      </w:pPr>
      <w:r w:rsidRPr="0084420B">
        <w:rPr>
          <w:rFonts w:eastAsia="Calibri"/>
        </w:rPr>
        <w:t>“The only protection that workers will have from massive layoffs,” the senator added, “is through forming unions, standing up for their rights, and making sure the new technology benefits workers and not just the oligarchs.”</w:t>
      </w:r>
    </w:p>
    <w:p w14:paraId="55C8A810" w14:textId="77777777" w:rsidR="00965016" w:rsidRPr="0084420B" w:rsidRDefault="00965016" w:rsidP="00965016">
      <w:pPr>
        <w:rPr>
          <w:rFonts w:eastAsia="Calibri"/>
        </w:rPr>
      </w:pPr>
      <w:r w:rsidRPr="0084420B">
        <w:rPr>
          <w:rFonts w:eastAsia="Calibri"/>
        </w:rPr>
        <w:t xml:space="preserve">The </w:t>
      </w:r>
      <w:r w:rsidRPr="0048364F">
        <w:rPr>
          <w:rFonts w:eastAsia="Calibri"/>
          <w:b/>
          <w:bCs/>
          <w:sz w:val="20"/>
          <w:szCs w:val="20"/>
          <w:u w:val="single"/>
        </w:rPr>
        <w:t>legislation was first introduced in Congress in 2019 with the support of a broad range of labor unions, progressive groups and worker advocates</w:t>
      </w:r>
      <w:r w:rsidRPr="0084420B">
        <w:rPr>
          <w:rFonts w:eastAsia="Calibri"/>
        </w:rPr>
        <w:t>. But not every Democratic lawmaker was on board at the time, especially in the Senate, where a handful of members of the Democratic caucus had expressed concerns for businesses and independent contractors.</w:t>
      </w:r>
    </w:p>
    <w:p w14:paraId="0DE44781" w14:textId="77777777" w:rsidR="00965016" w:rsidRDefault="00965016" w:rsidP="00965016">
      <w:pPr>
        <w:rPr>
          <w:rFonts w:eastAsia="Calibri"/>
        </w:rPr>
      </w:pPr>
      <w:r w:rsidRPr="0048364F">
        <w:rPr>
          <w:rFonts w:eastAsia="Calibri"/>
          <w:b/>
          <w:bCs/>
          <w:sz w:val="20"/>
          <w:szCs w:val="20"/>
          <w:highlight w:val="yellow"/>
          <w:u w:val="single"/>
        </w:rPr>
        <w:t>Now</w:t>
      </w:r>
      <w:r w:rsidRPr="0084420B">
        <w:rPr>
          <w:rFonts w:eastAsia="Calibri"/>
        </w:rPr>
        <w:t xml:space="preserve">, </w:t>
      </w:r>
      <w:r w:rsidRPr="0048364F">
        <w:rPr>
          <w:rFonts w:eastAsia="Calibri"/>
          <w:b/>
          <w:bCs/>
          <w:sz w:val="20"/>
          <w:szCs w:val="20"/>
          <w:highlight w:val="yellow"/>
          <w:u w:val="single"/>
        </w:rPr>
        <w:t>with</w:t>
      </w:r>
      <w:r w:rsidRPr="0048364F">
        <w:rPr>
          <w:rFonts w:eastAsia="Calibri"/>
          <w:b/>
          <w:bCs/>
          <w:sz w:val="20"/>
          <w:szCs w:val="20"/>
          <w:u w:val="single"/>
        </w:rPr>
        <w:t xml:space="preserve"> conservative Democrat</w:t>
      </w:r>
      <w:r w:rsidRPr="0084420B">
        <w:rPr>
          <w:rFonts w:eastAsia="Calibri"/>
        </w:rPr>
        <w:t xml:space="preserve"> Joe </w:t>
      </w:r>
      <w:r w:rsidRPr="0048364F">
        <w:rPr>
          <w:rFonts w:eastAsia="Calibri"/>
          <w:b/>
          <w:bCs/>
          <w:sz w:val="20"/>
          <w:szCs w:val="20"/>
          <w:highlight w:val="yellow"/>
          <w:u w:val="single"/>
        </w:rPr>
        <w:t>Manchin and</w:t>
      </w:r>
      <w:r w:rsidRPr="0048364F">
        <w:rPr>
          <w:rFonts w:eastAsia="Calibri"/>
          <w:b/>
          <w:bCs/>
          <w:sz w:val="20"/>
          <w:szCs w:val="20"/>
          <w:u w:val="single"/>
        </w:rPr>
        <w:t xml:space="preserve"> independent Kyrsten </w:t>
      </w:r>
      <w:r w:rsidRPr="0048364F">
        <w:rPr>
          <w:rFonts w:eastAsia="Calibri"/>
          <w:b/>
          <w:bCs/>
          <w:sz w:val="20"/>
          <w:szCs w:val="20"/>
          <w:highlight w:val="yellow"/>
          <w:u w:val="single"/>
        </w:rPr>
        <w:t>Sinema</w:t>
      </w:r>
      <w:r w:rsidRPr="0084420B">
        <w:rPr>
          <w:rFonts w:eastAsia="Calibri"/>
        </w:rPr>
        <w:t xml:space="preserve"> </w:t>
      </w:r>
      <w:r w:rsidRPr="0048364F">
        <w:rPr>
          <w:rFonts w:eastAsia="Calibri"/>
          <w:b/>
          <w:bCs/>
          <w:sz w:val="20"/>
          <w:szCs w:val="20"/>
          <w:highlight w:val="yellow"/>
          <w:u w:val="single"/>
        </w:rPr>
        <w:t>retired</w:t>
      </w:r>
      <w:r w:rsidRPr="0084420B">
        <w:rPr>
          <w:rFonts w:eastAsia="Calibri"/>
        </w:rPr>
        <w:t xml:space="preserve"> and out of the Senate, </w:t>
      </w:r>
      <w:r w:rsidRPr="002D4DE5">
        <w:rPr>
          <w:rStyle w:val="Emphasis"/>
          <w:highlight w:val="yellow"/>
        </w:rPr>
        <w:t>support within the Dem</w:t>
      </w:r>
      <w:r w:rsidRPr="0048364F">
        <w:rPr>
          <w:rFonts w:eastAsia="Calibri"/>
          <w:b/>
          <w:bCs/>
          <w:sz w:val="20"/>
          <w:szCs w:val="20"/>
          <w:u w:val="single"/>
        </w:rPr>
        <w:t>ocratic</w:t>
      </w:r>
      <w:r w:rsidRPr="0084420B">
        <w:rPr>
          <w:rFonts w:eastAsia="Calibri"/>
        </w:rPr>
        <w:t xml:space="preserve"> </w:t>
      </w:r>
      <w:r w:rsidRPr="002D4DE5">
        <w:rPr>
          <w:rStyle w:val="Emphasis"/>
          <w:highlight w:val="yellow"/>
        </w:rPr>
        <w:t>Party</w:t>
      </w:r>
      <w:r w:rsidRPr="0084420B">
        <w:rPr>
          <w:rFonts w:eastAsia="Calibri"/>
        </w:rPr>
        <w:t xml:space="preserve"> </w:t>
      </w:r>
      <w:r w:rsidRPr="0048364F">
        <w:rPr>
          <w:rFonts w:eastAsia="Calibri"/>
          <w:b/>
          <w:bCs/>
          <w:sz w:val="20"/>
          <w:szCs w:val="20"/>
          <w:u w:val="single"/>
        </w:rPr>
        <w:t>for the legislation</w:t>
      </w:r>
      <w:r w:rsidRPr="0084420B">
        <w:rPr>
          <w:rFonts w:eastAsia="Calibri"/>
        </w:rPr>
        <w:t xml:space="preserve"> </w:t>
      </w:r>
      <w:r w:rsidRPr="0048364F">
        <w:rPr>
          <w:rFonts w:eastAsia="Calibri"/>
          <w:b/>
          <w:bCs/>
          <w:sz w:val="20"/>
          <w:szCs w:val="20"/>
          <w:highlight w:val="yellow"/>
          <w:u w:val="single"/>
        </w:rPr>
        <w:t>is</w:t>
      </w:r>
      <w:r w:rsidRPr="0084420B">
        <w:rPr>
          <w:rFonts w:eastAsia="Calibri"/>
        </w:rPr>
        <w:t xml:space="preserve"> expected to be </w:t>
      </w:r>
      <w:r w:rsidRPr="0048364F">
        <w:rPr>
          <w:rFonts w:eastAsia="Calibri"/>
          <w:b/>
          <w:bCs/>
          <w:sz w:val="20"/>
          <w:szCs w:val="20"/>
          <w:highlight w:val="yellow"/>
          <w:u w:val="single"/>
        </w:rPr>
        <w:t>unanimous</w:t>
      </w:r>
      <w:r w:rsidRPr="0084420B">
        <w:rPr>
          <w:rFonts w:eastAsia="Calibri"/>
        </w:rPr>
        <w:t>, a mark of progress for the labor movement despite the fact that Republicans control both chambers of Congress and aren’t likely to take it up.</w:t>
      </w:r>
    </w:p>
    <w:p w14:paraId="0997E39A" w14:textId="77777777" w:rsidR="00965016" w:rsidRDefault="00965016" w:rsidP="00965016"/>
    <w:p w14:paraId="23034637" w14:textId="77777777" w:rsidR="00965016" w:rsidRDefault="00965016" w:rsidP="00965016">
      <w:pPr>
        <w:pStyle w:val="Heading2"/>
      </w:pPr>
      <w:r>
        <w:t>2AC 1</w:t>
      </w:r>
    </w:p>
    <w:p w14:paraId="4FA97975" w14:textId="77777777" w:rsidR="00965016" w:rsidRDefault="00965016" w:rsidP="00965016"/>
    <w:p w14:paraId="33A5504D" w14:textId="77777777" w:rsidR="00965016" w:rsidRDefault="00965016" w:rsidP="00965016"/>
    <w:p w14:paraId="680668CC" w14:textId="77777777" w:rsidR="00965016" w:rsidRPr="00AD16C7" w:rsidRDefault="00965016" w:rsidP="00965016">
      <w:pPr>
        <w:pStyle w:val="Heading4"/>
      </w:pPr>
      <w:r w:rsidRPr="00AD16C7">
        <w:t xml:space="preserve">Working-class issues are a top priority. </w:t>
      </w:r>
    </w:p>
    <w:p w14:paraId="58EF373E" w14:textId="77777777" w:rsidR="00965016" w:rsidRDefault="00965016" w:rsidP="00965016">
      <w:r w:rsidRPr="00CC6AEC">
        <w:rPr>
          <w:rStyle w:val="Style13ptBold"/>
        </w:rPr>
        <w:t>Bolden 25</w:t>
      </w:r>
      <w:r>
        <w:t xml:space="preserve"> (Leslie Bolden; 08</w:t>
      </w:r>
      <w:r>
        <w:rPr>
          <w:rFonts w:ascii="Cambria Math" w:hAnsi="Cambria Math" w:cs="Cambria Math"/>
        </w:rPr>
        <w:t>‑</w:t>
      </w:r>
      <w:r>
        <w:t>13</w:t>
      </w:r>
      <w:r>
        <w:rPr>
          <w:rFonts w:ascii="Cambria Math" w:hAnsi="Cambria Math" w:cs="Cambria Math"/>
        </w:rPr>
        <w:t>‑</w:t>
      </w:r>
      <w:r>
        <w:t>2025; "Done With The Democrats: Working-Class Voters Feel Abandoned By The Party"; AOL (Originally Tampa Free Press); doα: 11</w:t>
      </w:r>
      <w:r>
        <w:rPr>
          <w:rFonts w:ascii="Cambria Math" w:hAnsi="Cambria Math" w:cs="Cambria Math"/>
        </w:rPr>
        <w:t>‑</w:t>
      </w:r>
      <w:r>
        <w:t>09</w:t>
      </w:r>
      <w:r>
        <w:rPr>
          <w:rFonts w:ascii="Cambria Math" w:hAnsi="Cambria Math" w:cs="Cambria Math"/>
        </w:rPr>
        <w:t>‑</w:t>
      </w:r>
      <w:r>
        <w:t xml:space="preserve">2025) </w:t>
      </w:r>
      <w:hyperlink r:id="rId53" w:history="1">
        <w:r w:rsidRPr="00607920">
          <w:rPr>
            <w:rStyle w:val="Hyperlink"/>
          </w:rPr>
          <w:t>https://www.aol.com/news/done-democrats-working-class-voters-223420894.html</w:t>
        </w:r>
      </w:hyperlink>
    </w:p>
    <w:p w14:paraId="6C273D42" w14:textId="77777777" w:rsidR="00965016" w:rsidRDefault="00965016" w:rsidP="00965016"/>
    <w:p w14:paraId="3865F0DB" w14:textId="77777777" w:rsidR="00965016" w:rsidRPr="00AD16C7" w:rsidRDefault="00965016" w:rsidP="00965016">
      <w:r w:rsidRPr="00AD16C7">
        <w:t xml:space="preserve">In a deeply revealing report from the New York Times, </w:t>
      </w:r>
      <w:r w:rsidRPr="00C73757">
        <w:rPr>
          <w:rStyle w:val="11111AAAAStyleUnderline"/>
        </w:rPr>
        <w:t>a growing sentiment of disillusionment</w:t>
      </w:r>
      <w:r w:rsidRPr="00AD16C7">
        <w:t xml:space="preserve"> </w:t>
      </w:r>
      <w:r w:rsidRPr="00C73757">
        <w:rPr>
          <w:rStyle w:val="11111AAAAStyleUnderline"/>
        </w:rPr>
        <w:t>is emerging</w:t>
      </w:r>
      <w:r w:rsidRPr="00AD16C7">
        <w:t xml:space="preserve"> </w:t>
      </w:r>
      <w:r w:rsidRPr="00C73757">
        <w:rPr>
          <w:rStyle w:val="11111AAAAStyleUnderline"/>
        </w:rPr>
        <w:t>from</w:t>
      </w:r>
      <w:r w:rsidRPr="00AD16C7">
        <w:t xml:space="preserve"> a key demographic that once formed the bedrock of the Democratic Party: </w:t>
      </w:r>
      <w:r w:rsidRPr="00AD16C7">
        <w:rPr>
          <w:rStyle w:val="Emphasis"/>
          <w:highlight w:val="yellow"/>
        </w:rPr>
        <w:t>working-class</w:t>
      </w:r>
      <w:r w:rsidRPr="00C73757">
        <w:rPr>
          <w:rStyle w:val="11111AAAAStyleUnderline"/>
        </w:rPr>
        <w:t xml:space="preserve"> Americans</w:t>
      </w:r>
      <w:r w:rsidRPr="00AD16C7">
        <w:t xml:space="preserve">. </w:t>
      </w:r>
      <w:r w:rsidRPr="00C73757">
        <w:rPr>
          <w:rStyle w:val="11111AAAAStyleUnderline"/>
        </w:rPr>
        <w:t>Many</w:t>
      </w:r>
      <w:r w:rsidRPr="00AD16C7">
        <w:t xml:space="preserve"> of these </w:t>
      </w:r>
      <w:r w:rsidRPr="00AD16C7">
        <w:rPr>
          <w:rStyle w:val="Emphasis"/>
          <w:highlight w:val="yellow"/>
        </w:rPr>
        <w:t>voters</w:t>
      </w:r>
      <w:r w:rsidRPr="00AD16C7">
        <w:t xml:space="preserve">, </w:t>
      </w:r>
      <w:r w:rsidRPr="00C73757">
        <w:rPr>
          <w:rStyle w:val="11111AAAAStyleUnderline"/>
        </w:rPr>
        <w:t>who cast their</w:t>
      </w:r>
      <w:r w:rsidRPr="00AD16C7">
        <w:t xml:space="preserve"> ballots </w:t>
      </w:r>
      <w:r w:rsidRPr="00C73757">
        <w:rPr>
          <w:rStyle w:val="11111AAAAStyleUnderline"/>
        </w:rPr>
        <w:t>for</w:t>
      </w:r>
      <w:r w:rsidRPr="00AD16C7">
        <w:t xml:space="preserve"> former President Joe </w:t>
      </w:r>
      <w:r w:rsidRPr="00C73757">
        <w:rPr>
          <w:rStyle w:val="11111AAAAStyleUnderline"/>
        </w:rPr>
        <w:t>Biden</w:t>
      </w:r>
      <w:r w:rsidRPr="00AD16C7">
        <w:t xml:space="preserve"> in 2020, now </w:t>
      </w:r>
      <w:r w:rsidRPr="00C73757">
        <w:rPr>
          <w:rStyle w:val="11111AAAAStyleUnderline"/>
          <w:highlight w:val="yellow"/>
        </w:rPr>
        <w:t xml:space="preserve">say they </w:t>
      </w:r>
      <w:r w:rsidRPr="00AD16C7">
        <w:rPr>
          <w:rStyle w:val="Emphasis"/>
          <w:highlight w:val="yellow"/>
        </w:rPr>
        <w:t>feel left behind</w:t>
      </w:r>
      <w:r w:rsidRPr="00AD16C7">
        <w:t xml:space="preserve"> and are skeptical the party can ever regain their trust.</w:t>
      </w:r>
    </w:p>
    <w:p w14:paraId="39D5E058" w14:textId="77777777" w:rsidR="00965016" w:rsidRPr="00AD16C7" w:rsidRDefault="00965016" w:rsidP="00965016">
      <w:r w:rsidRPr="00AD16C7">
        <w:t xml:space="preserve">The report </w:t>
      </w:r>
      <w:r w:rsidRPr="00C73757">
        <w:rPr>
          <w:rStyle w:val="11111AAAAStyleUnderline"/>
        </w:rPr>
        <w:t>highlights a significant shift</w:t>
      </w:r>
      <w:r w:rsidRPr="00AD16C7">
        <w:t>, with several interviewees expressing regret over their 2020 vote and explaining their pivot to supporting President Donald Trump in 2024. Desmond Smith, a Black man who backed Biden, told the NYT, “I think I’m done with the Democrats.”</w:t>
      </w:r>
    </w:p>
    <w:p w14:paraId="5D0C6131" w14:textId="77777777" w:rsidR="00965016" w:rsidRPr="00AD16C7" w:rsidRDefault="00965016" w:rsidP="00965016">
      <w:r w:rsidRPr="00AD16C7">
        <w:t xml:space="preserve">He articulated a </w:t>
      </w:r>
      <w:r w:rsidRPr="00C73757">
        <w:rPr>
          <w:rStyle w:val="11111AAAAStyleUnderline"/>
        </w:rPr>
        <w:t>common frustration</w:t>
      </w:r>
      <w:r w:rsidRPr="00AD16C7">
        <w:t xml:space="preserve">, stating that </w:t>
      </w:r>
      <w:r w:rsidRPr="00C73757">
        <w:rPr>
          <w:rStyle w:val="11111AAAAStyleUnderline"/>
          <w:highlight w:val="yellow"/>
        </w:rPr>
        <w:t>to win</w:t>
      </w:r>
      <w:r w:rsidRPr="00C73757">
        <w:rPr>
          <w:rStyle w:val="11111AAAAStyleUnderline"/>
        </w:rPr>
        <w:t xml:space="preserve"> him back</w:t>
      </w:r>
      <w:r w:rsidRPr="00AD16C7">
        <w:t xml:space="preserve">, Democrats </w:t>
      </w:r>
      <w:r w:rsidRPr="00AD16C7">
        <w:rPr>
          <w:rStyle w:val="Emphasis"/>
          <w:highlight w:val="yellow"/>
        </w:rPr>
        <w:t>must “fight for Americans</w:t>
      </w:r>
      <w:r w:rsidRPr="00AD16C7">
        <w:t xml:space="preserve"> instead of fighting for everybody else.”</w:t>
      </w:r>
    </w:p>
    <w:p w14:paraId="3EF96ABE" w14:textId="77777777" w:rsidR="00965016" w:rsidRPr="00AD16C7" w:rsidRDefault="00965016" w:rsidP="00965016">
      <w:r w:rsidRPr="00AD16C7">
        <w:t xml:space="preserve">This sentiment was echoed by others who feel the </w:t>
      </w:r>
      <w:r w:rsidRPr="00C73757">
        <w:rPr>
          <w:rStyle w:val="11111AAAAStyleUnderline"/>
        </w:rPr>
        <w:t>party has lost touch with</w:t>
      </w:r>
      <w:r w:rsidRPr="00AD16C7">
        <w:t xml:space="preserve"> their </w:t>
      </w:r>
      <w:r w:rsidRPr="00C73757">
        <w:rPr>
          <w:rStyle w:val="11111AAAAStyleUnderline"/>
        </w:rPr>
        <w:t>daily struggles</w:t>
      </w:r>
      <w:r w:rsidRPr="00AD16C7">
        <w:t>. Kendall Wood, a truck driver from Virginia, explained his switch from Biden to Trump, noting that Democrats "seemed like they were more concerned with [DEI] and LGBTQ issues and really just things that didn’t pertain to me or concern me at all.” He added, "</w:t>
      </w:r>
      <w:r w:rsidRPr="00C73757">
        <w:rPr>
          <w:rStyle w:val="11111AAAAStyleUnderline"/>
        </w:rPr>
        <w:t xml:space="preserve">They weren’t concerned with, really, </w:t>
      </w:r>
      <w:r w:rsidRPr="00C73757">
        <w:rPr>
          <w:rStyle w:val="11111AAAAStyleUnderline"/>
          <w:highlight w:val="yellow"/>
        </w:rPr>
        <w:t>kitchen-table issues</w:t>
      </w:r>
      <w:r w:rsidRPr="00AD16C7">
        <w:t>.”</w:t>
      </w:r>
    </w:p>
    <w:p w14:paraId="0180E1FB" w14:textId="77777777" w:rsidR="00965016" w:rsidRPr="00AD16C7" w:rsidRDefault="00965016" w:rsidP="00965016">
      <w:r w:rsidRPr="00AD16C7">
        <w:t xml:space="preserve">Maya Garcia, a restaurant server from California who voted for Biden in 2020 but sat out the 2024 election, expressed a similar financial anxiety. She told the NYT that while </w:t>
      </w:r>
      <w:r w:rsidRPr="00C73757">
        <w:rPr>
          <w:rStyle w:val="11111AAAAStyleUnderline"/>
        </w:rPr>
        <w:t>Democrats</w:t>
      </w:r>
      <w:r w:rsidRPr="00AD16C7">
        <w:t xml:space="preserve"> "talk a lot about us emotionally," they </w:t>
      </w:r>
      <w:r w:rsidRPr="00C73757">
        <w:rPr>
          <w:rStyle w:val="11111AAAAStyleUnderline"/>
        </w:rPr>
        <w:t xml:space="preserve">fail to </w:t>
      </w:r>
      <w:r w:rsidRPr="00AD16C7">
        <w:rPr>
          <w:rStyle w:val="Emphasis"/>
          <w:highlight w:val="yellow"/>
        </w:rPr>
        <w:t xml:space="preserve">provide a clear </w:t>
      </w:r>
      <w:r w:rsidRPr="0016716D">
        <w:rPr>
          <w:rStyle w:val="Emphasis"/>
          <w:highlight w:val="yellow"/>
        </w:rPr>
        <w:t>plan for</w:t>
      </w:r>
      <w:r w:rsidRPr="00C73757">
        <w:rPr>
          <w:rStyle w:val="11111AAAAStyleUnderline"/>
          <w:highlight w:val="yellow"/>
        </w:rPr>
        <w:t xml:space="preserve"> economic </w:t>
      </w:r>
      <w:r w:rsidRPr="00AD16C7">
        <w:rPr>
          <w:rStyle w:val="Emphasis"/>
          <w:highlight w:val="yellow"/>
        </w:rPr>
        <w:t>stability</w:t>
      </w:r>
      <w:r w:rsidRPr="00AD16C7">
        <w:t>. "</w:t>
      </w:r>
      <w:r w:rsidRPr="00C73757">
        <w:rPr>
          <w:rStyle w:val="11111AAAAStyleUnderline"/>
          <w:highlight w:val="yellow"/>
        </w:rPr>
        <w:t>What are we going to do financially</w:t>
      </w:r>
      <w:r w:rsidRPr="00AD16C7">
        <w:t>?" she asked, adding, “I understand that you want, you know, equal rights and things like that. But I feel like we need to talk more about the economics.”</w:t>
      </w:r>
    </w:p>
    <w:p w14:paraId="4869FD53" w14:textId="77777777" w:rsidR="00965016" w:rsidRPr="00AD16C7" w:rsidRDefault="00965016" w:rsidP="00965016">
      <w:r w:rsidRPr="00AD16C7">
        <w:t xml:space="preserve">The NYT report also touches on the complex political landscape for </w:t>
      </w:r>
      <w:r w:rsidRPr="00AD16C7">
        <w:rPr>
          <w:rStyle w:val="Emphasis"/>
          <w:highlight w:val="yellow"/>
        </w:rPr>
        <w:t>those who supported Trump</w:t>
      </w:r>
      <w:r w:rsidRPr="00C73757">
        <w:rPr>
          <w:rStyle w:val="11111AAAAStyleUnderline"/>
          <w:highlight w:val="yellow"/>
        </w:rPr>
        <w:t>'s</w:t>
      </w:r>
      <w:r w:rsidRPr="00AD16C7">
        <w:t xml:space="preserve"> "</w:t>
      </w:r>
      <w:r w:rsidRPr="00C73757">
        <w:rPr>
          <w:rStyle w:val="11111AAAAStyleUnderline"/>
          <w:highlight w:val="yellow"/>
        </w:rPr>
        <w:t>America First</w:t>
      </w:r>
      <w:r w:rsidRPr="00AD16C7">
        <w:t xml:space="preserve">" </w:t>
      </w:r>
      <w:r w:rsidRPr="00C73757">
        <w:rPr>
          <w:rStyle w:val="11111AAAAStyleUnderline"/>
          <w:highlight w:val="yellow"/>
        </w:rPr>
        <w:t>platform</w:t>
      </w:r>
      <w:r w:rsidRPr="00AD16C7">
        <w:t xml:space="preserve">. Kyle Bielski of Arizona, who connected with this message in 2024, admitted he </w:t>
      </w:r>
      <w:r w:rsidRPr="00AD16C7">
        <w:rPr>
          <w:rStyle w:val="Emphasis"/>
          <w:highlight w:val="yellow"/>
        </w:rPr>
        <w:t>feels the president is not fully delivering</w:t>
      </w:r>
      <w:r w:rsidRPr="00AD16C7">
        <w:t xml:space="preserve"> </w:t>
      </w:r>
      <w:r w:rsidRPr="00C73757">
        <w:rPr>
          <w:rStyle w:val="11111AAAAStyleUnderline"/>
          <w:highlight w:val="yellow"/>
        </w:rPr>
        <w:t>on</w:t>
      </w:r>
      <w:r w:rsidRPr="00C73757">
        <w:rPr>
          <w:rStyle w:val="11111AAAAStyleUnderline"/>
        </w:rPr>
        <w:t xml:space="preserve"> those </w:t>
      </w:r>
      <w:r w:rsidRPr="00C73757">
        <w:rPr>
          <w:rStyle w:val="11111AAAAStyleUnderline"/>
          <w:highlight w:val="yellow"/>
        </w:rPr>
        <w:t>promises</w:t>
      </w:r>
      <w:r w:rsidRPr="00C73757">
        <w:rPr>
          <w:rStyle w:val="11111AAAAStyleUnderline"/>
        </w:rPr>
        <w:t>.</w:t>
      </w:r>
      <w:r w:rsidRPr="00AD16C7">
        <w:t xml:space="preserve"> “</w:t>
      </w:r>
      <w:r w:rsidRPr="00C73757">
        <w:rPr>
          <w:rStyle w:val="11111AAAAStyleUnderline"/>
          <w:highlight w:val="yellow"/>
        </w:rPr>
        <w:t>We’re</w:t>
      </w:r>
      <w:r w:rsidRPr="00C73757">
        <w:rPr>
          <w:rStyle w:val="11111AAAAStyleUnderline"/>
        </w:rPr>
        <w:t xml:space="preserve"> getting into more stuff abroad</w:t>
      </w:r>
      <w:r w:rsidRPr="00AD16C7">
        <w:t xml:space="preserve"> and </w:t>
      </w:r>
      <w:r w:rsidRPr="00AD16C7">
        <w:rPr>
          <w:rStyle w:val="Emphasis"/>
          <w:highlight w:val="yellow"/>
        </w:rPr>
        <w:t>not</w:t>
      </w:r>
      <w:r w:rsidRPr="00C73757">
        <w:rPr>
          <w:rStyle w:val="11111AAAAStyleUnderline"/>
        </w:rPr>
        <w:t xml:space="preserve"> really </w:t>
      </w:r>
      <w:r w:rsidRPr="00AD16C7">
        <w:rPr>
          <w:rStyle w:val="Emphasis"/>
          <w:highlight w:val="yellow"/>
        </w:rPr>
        <w:t>focusing on economics</w:t>
      </w:r>
      <w:r w:rsidRPr="00AD16C7">
        <w:rPr>
          <w:rStyle w:val="Emphasis"/>
        </w:rPr>
        <w:t xml:space="preserve"> here</w:t>
      </w:r>
      <w:r w:rsidRPr="00AD16C7">
        <w:t xml:space="preserve">,” he said, </w:t>
      </w:r>
      <w:r w:rsidRPr="00C73757">
        <w:rPr>
          <w:rStyle w:val="11111AAAAStyleUnderline"/>
        </w:rPr>
        <w:t>questioning if the president is</w:t>
      </w:r>
      <w:r w:rsidRPr="00AD16C7">
        <w:t xml:space="preserve"> "</w:t>
      </w:r>
      <w:r w:rsidRPr="00C73757">
        <w:rPr>
          <w:rStyle w:val="11111AAAAStyleUnderline"/>
        </w:rPr>
        <w:t>holding true to anything that he’s promised</w:t>
      </w:r>
      <w:r w:rsidRPr="00AD16C7">
        <w:t>."</w:t>
      </w:r>
    </w:p>
    <w:p w14:paraId="25283A43" w14:textId="77777777" w:rsidR="00965016" w:rsidRPr="00AD16C7" w:rsidRDefault="00965016" w:rsidP="00965016">
      <w:r w:rsidRPr="00AD16C7">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134FEADE" w14:textId="77777777" w:rsidR="00965016" w:rsidRPr="00AD16C7" w:rsidRDefault="00965016" w:rsidP="00965016">
      <w:r w:rsidRPr="00AD16C7">
        <w:t xml:space="preserve">The stakes are high for Democrats as they look toward the upcoming midterms and the 2028 presidential election. As DNC Chairman Ken Martin stated earlier this year, </w:t>
      </w:r>
      <w:r w:rsidRPr="00C73757">
        <w:rPr>
          <w:rStyle w:val="11111AAAAStyleUnderline"/>
        </w:rPr>
        <w:t>many Americans now view the GOP as the "party of the working class</w:t>
      </w:r>
      <w:r w:rsidRPr="00AD16C7">
        <w:t xml:space="preserve">," </w:t>
      </w:r>
      <w:r w:rsidRPr="00C73757">
        <w:rPr>
          <w:rStyle w:val="11111AAAAStyleUnderline"/>
        </w:rPr>
        <w:t>while the</w:t>
      </w:r>
      <w:r w:rsidRPr="00AD16C7">
        <w:t xml:space="preserve"> </w:t>
      </w:r>
      <w:r w:rsidRPr="00C73757">
        <w:rPr>
          <w:rStyle w:val="11111AAAAStyleUnderline"/>
        </w:rPr>
        <w:t>Democrats</w:t>
      </w:r>
      <w:r w:rsidRPr="00AD16C7">
        <w:t xml:space="preserve"> </w:t>
      </w:r>
      <w:r w:rsidRPr="00C73757">
        <w:rPr>
          <w:rStyle w:val="11111AAAAStyleUnderline"/>
        </w:rPr>
        <w:t>are</w:t>
      </w:r>
      <w:r w:rsidRPr="00AD16C7">
        <w:t xml:space="preserve"> seen as </w:t>
      </w:r>
      <w:r w:rsidRPr="00C73757">
        <w:rPr>
          <w:rStyle w:val="11111AAAAStyleUnderline"/>
        </w:rPr>
        <w:t>the</w:t>
      </w:r>
      <w:r w:rsidRPr="00AD16C7">
        <w:t xml:space="preserve"> "</w:t>
      </w:r>
      <w:r w:rsidRPr="00C73757">
        <w:rPr>
          <w:rStyle w:val="11111AAAAStyleUnderline"/>
        </w:rPr>
        <w:t>party of the elites</w:t>
      </w:r>
      <w:r w:rsidRPr="00AD16C7">
        <w:t xml:space="preserve">." The NYT report suggests </w:t>
      </w:r>
      <w:r w:rsidRPr="00C73757">
        <w:rPr>
          <w:rStyle w:val="11111AAAAStyleUnderline"/>
        </w:rPr>
        <w:t>this perception is</w:t>
      </w:r>
      <w:r w:rsidRPr="00AD16C7">
        <w:t xml:space="preserve"> not only </w:t>
      </w:r>
      <w:r w:rsidRPr="00C73757">
        <w:rPr>
          <w:rStyle w:val="11111AAAAStyleUnderline"/>
        </w:rPr>
        <w:t>real</w:t>
      </w:r>
      <w:r w:rsidRPr="00AD16C7">
        <w:t xml:space="preserve"> but is a deeply rooted problem that could </w:t>
      </w:r>
      <w:r w:rsidRPr="00C73757">
        <w:rPr>
          <w:rStyle w:val="11111AAAAStyleUnderline"/>
        </w:rPr>
        <w:t>define the political battles of the next decade</w:t>
      </w:r>
      <w:r w:rsidRPr="00AD16C7">
        <w:t>. Sources</w:t>
      </w:r>
    </w:p>
    <w:p w14:paraId="7BF207E8" w14:textId="77777777" w:rsidR="00965016" w:rsidRDefault="00965016" w:rsidP="00965016"/>
    <w:p w14:paraId="0F265781" w14:textId="77777777" w:rsidR="00965016" w:rsidRDefault="00965016" w:rsidP="00965016"/>
    <w:p w14:paraId="4CF7AC08" w14:textId="77777777" w:rsidR="00965016" w:rsidRPr="00146B58" w:rsidRDefault="00965016" w:rsidP="00965016">
      <w:pPr>
        <w:pStyle w:val="Heading4"/>
      </w:pPr>
      <w:r w:rsidRPr="00146B58">
        <w:t xml:space="preserve">Labor reform specifically determines how union blocs vote. They’re decisive. </w:t>
      </w:r>
    </w:p>
    <w:p w14:paraId="548F8346" w14:textId="77777777" w:rsidR="00965016" w:rsidRPr="0084420B" w:rsidRDefault="00965016" w:rsidP="00965016">
      <w:r w:rsidRPr="002D4DE5">
        <w:rPr>
          <w:rStyle w:val="Style13ptBold"/>
        </w:rPr>
        <w:t>Forrant 24</w:t>
      </w:r>
      <w:r w:rsidRPr="0084420B">
        <w:t xml:space="preserve"> – Professor of History at the University of Massachusetts: Specializing in Labor History</w:t>
      </w:r>
    </w:p>
    <w:p w14:paraId="20AC0280" w14:textId="77777777" w:rsidR="00965016" w:rsidRDefault="00965016" w:rsidP="00965016">
      <w:r w:rsidRPr="0084420B">
        <w:t>Robert Forrant, “Trump and Harris, with starkly different records on labor issues, are both courting union voters,” Yahoo News, September 2</w:t>
      </w:r>
      <w:r w:rsidRPr="0084420B">
        <w:rPr>
          <w:vertAlign w:val="superscript"/>
        </w:rPr>
        <w:t>nd</w:t>
      </w:r>
      <w:r w:rsidRPr="0084420B">
        <w:t xml:space="preserve">, 2024, </w:t>
      </w:r>
      <w:hyperlink r:id="rId54" w:history="1">
        <w:r w:rsidRPr="003C5447">
          <w:rPr>
            <w:rStyle w:val="Hyperlink"/>
          </w:rPr>
          <w:t>https://www.yahoo.com/news/trump-harris-starkly-different-records-192549088.html?guccounter=1</w:t>
        </w:r>
      </w:hyperlink>
    </w:p>
    <w:p w14:paraId="01E8BBD3" w14:textId="77777777" w:rsidR="00965016" w:rsidRPr="0084420B" w:rsidRDefault="00965016" w:rsidP="00965016"/>
    <w:p w14:paraId="587A4087" w14:textId="77777777" w:rsidR="00965016" w:rsidRPr="0084420B" w:rsidRDefault="00965016" w:rsidP="00965016">
      <w:r w:rsidRPr="0084420B">
        <w:t xml:space="preserve">Democratic presidential nominee Kamala Harris and Republican nominee Donald Trump are in a tight race for the White House. </w:t>
      </w:r>
      <w:r w:rsidRPr="0084420B">
        <w:rPr>
          <w:rStyle w:val="Emphasis"/>
          <w:highlight w:val="yellow"/>
        </w:rPr>
        <w:t>Every</w:t>
      </w:r>
      <w:r w:rsidRPr="00C73757">
        <w:rPr>
          <w:rStyle w:val="11111AAAAStyleUnderline"/>
          <w:highlight w:val="yellow"/>
        </w:rPr>
        <w:t xml:space="preserve"> </w:t>
      </w:r>
      <w:r w:rsidRPr="0084420B">
        <w:rPr>
          <w:rStyle w:val="Emphasis"/>
          <w:highlight w:val="yellow"/>
        </w:rPr>
        <w:t>voting bloc</w:t>
      </w:r>
      <w:r w:rsidRPr="00C73757">
        <w:rPr>
          <w:rStyle w:val="11111AAAAStyleUnderline"/>
          <w:highlight w:val="yellow"/>
        </w:rPr>
        <w:t xml:space="preserve"> will count</w:t>
      </w:r>
      <w:r w:rsidRPr="00C73757">
        <w:rPr>
          <w:rStyle w:val="11111AAAAStyleUnderline"/>
        </w:rPr>
        <w:t xml:space="preserve"> — </w:t>
      </w:r>
      <w:r w:rsidRPr="00C73757">
        <w:rPr>
          <w:rStyle w:val="11111AAAAStyleUnderline"/>
          <w:highlight w:val="yellow"/>
        </w:rPr>
        <w:t>including</w:t>
      </w:r>
      <w:r w:rsidRPr="00C73757">
        <w:rPr>
          <w:rStyle w:val="11111AAAAStyleUnderline"/>
        </w:rPr>
        <w:t xml:space="preserve"> members of </w:t>
      </w:r>
      <w:r w:rsidRPr="0084420B">
        <w:rPr>
          <w:rStyle w:val="Emphasis"/>
          <w:highlight w:val="yellow"/>
        </w:rPr>
        <w:t>labor unions</w:t>
      </w:r>
      <w:r w:rsidRPr="00C73757">
        <w:rPr>
          <w:rStyle w:val="11111AAAAStyleUnderline"/>
        </w:rPr>
        <w:t xml:space="preserve"> and other people in their households</w:t>
      </w:r>
      <w:r w:rsidRPr="0084420B">
        <w:t>.</w:t>
      </w:r>
    </w:p>
    <w:p w14:paraId="650A61B2" w14:textId="77777777" w:rsidR="00965016" w:rsidRPr="0084420B" w:rsidRDefault="00965016" w:rsidP="00965016">
      <w:r w:rsidRPr="00C73757">
        <w:rPr>
          <w:rStyle w:val="11111AAAAStyleUnderline"/>
        </w:rPr>
        <w:t>The majority of union leaders have over generations endorsed Democratic candidates</w:t>
      </w:r>
      <w:r w:rsidRPr="0084420B">
        <w:t xml:space="preserve">, and this race is no exception. </w:t>
      </w:r>
      <w:r w:rsidRPr="0084420B">
        <w:rPr>
          <w:rStyle w:val="Emphasis"/>
          <w:highlight w:val="yellow"/>
        </w:rPr>
        <w:t>Although</w:t>
      </w:r>
      <w:r w:rsidRPr="00C73757">
        <w:rPr>
          <w:rStyle w:val="11111AAAAStyleUnderline"/>
        </w:rPr>
        <w:t xml:space="preserve"> rank-and-file </w:t>
      </w:r>
      <w:r w:rsidRPr="00C73757">
        <w:rPr>
          <w:rStyle w:val="11111AAAAStyleUnderline"/>
          <w:highlight w:val="yellow"/>
        </w:rPr>
        <w:t>union</w:t>
      </w:r>
      <w:r w:rsidRPr="00C73757">
        <w:rPr>
          <w:rStyle w:val="11111AAAAStyleUnderline"/>
        </w:rPr>
        <w:t xml:space="preserve"> member</w:t>
      </w:r>
      <w:r w:rsidRPr="00C73757">
        <w:rPr>
          <w:rStyle w:val="11111AAAAStyleUnderline"/>
          <w:highlight w:val="yellow"/>
        </w:rPr>
        <w:t>s</w:t>
      </w:r>
      <w:r w:rsidRPr="00C73757">
        <w:rPr>
          <w:rStyle w:val="11111AAAAStyleUnderline"/>
        </w:rPr>
        <w:t xml:space="preserve"> have also </w:t>
      </w:r>
      <w:r w:rsidRPr="0084420B">
        <w:rPr>
          <w:rStyle w:val="Emphasis"/>
          <w:highlight w:val="yellow"/>
        </w:rPr>
        <w:t>historically</w:t>
      </w:r>
      <w:r w:rsidRPr="00C73757">
        <w:rPr>
          <w:rStyle w:val="11111AAAAStyleUnderline"/>
          <w:highlight w:val="yellow"/>
        </w:rPr>
        <w:t xml:space="preserve"> sided with</w:t>
      </w:r>
      <w:r w:rsidRPr="00C73757">
        <w:rPr>
          <w:rStyle w:val="11111AAAAStyleUnderline"/>
        </w:rPr>
        <w:t xml:space="preserve"> the </w:t>
      </w:r>
      <w:r w:rsidRPr="00C73757">
        <w:rPr>
          <w:rStyle w:val="11111AAAAStyleUnderline"/>
          <w:highlight w:val="yellow"/>
        </w:rPr>
        <w:t>Dem</w:t>
      </w:r>
      <w:r w:rsidRPr="00C73757">
        <w:rPr>
          <w:rStyle w:val="11111AAAAStyleUnderline"/>
        </w:rPr>
        <w:t>ocratic Party</w:t>
      </w:r>
      <w:r w:rsidRPr="0084420B">
        <w:t xml:space="preserve"> by large margins, </w:t>
      </w:r>
      <w:r w:rsidRPr="00C73757">
        <w:rPr>
          <w:rStyle w:val="11111AAAAStyleUnderline"/>
          <w:highlight w:val="yellow"/>
        </w:rPr>
        <w:t xml:space="preserve">that support has </w:t>
      </w:r>
      <w:r w:rsidRPr="0084420B">
        <w:rPr>
          <w:rStyle w:val="Emphasis"/>
          <w:highlight w:val="yellow"/>
        </w:rPr>
        <w:t>wavered</w:t>
      </w:r>
      <w:r w:rsidRPr="0084420B">
        <w:t xml:space="preserve"> for at least the past 45 years. In 2016, exit polls indicated that </w:t>
      </w:r>
      <w:r w:rsidRPr="00C73757">
        <w:rPr>
          <w:rStyle w:val="11111AAAAStyleUnderline"/>
        </w:rPr>
        <w:t xml:space="preserve">voters in </w:t>
      </w:r>
      <w:r w:rsidRPr="00C73757">
        <w:rPr>
          <w:rStyle w:val="11111AAAAStyleUnderline"/>
          <w:highlight w:val="yellow"/>
        </w:rPr>
        <w:t>union</w:t>
      </w:r>
      <w:r w:rsidRPr="00C73757">
        <w:rPr>
          <w:rStyle w:val="11111AAAAStyleUnderline"/>
        </w:rPr>
        <w:t xml:space="preserve"> household</w:t>
      </w:r>
      <w:r w:rsidRPr="00C73757">
        <w:rPr>
          <w:rStyle w:val="11111AAAAStyleUnderline"/>
          <w:highlight w:val="yellow"/>
        </w:rPr>
        <w:t>s</w:t>
      </w:r>
      <w:r w:rsidRPr="00C73757">
        <w:rPr>
          <w:rStyle w:val="11111AAAAStyleUnderline"/>
        </w:rPr>
        <w:t xml:space="preserve"> </w:t>
      </w:r>
      <w:r w:rsidRPr="00C73757">
        <w:rPr>
          <w:rStyle w:val="11111AAAAStyleUnderline"/>
          <w:highlight w:val="yellow"/>
        </w:rPr>
        <w:t>supported</w:t>
      </w:r>
      <w:r w:rsidRPr="00C73757">
        <w:rPr>
          <w:rStyle w:val="11111AAAAStyleUnderline"/>
        </w:rPr>
        <w:t xml:space="preserve"> Democratic nominee Hillary </w:t>
      </w:r>
      <w:r w:rsidRPr="00C73757">
        <w:rPr>
          <w:rStyle w:val="11111AAAAStyleUnderline"/>
          <w:highlight w:val="yellow"/>
        </w:rPr>
        <w:t>Clinton</w:t>
      </w:r>
      <w:r w:rsidRPr="00C73757">
        <w:rPr>
          <w:rStyle w:val="11111AAAAStyleUnderline"/>
        </w:rPr>
        <w:t xml:space="preserve"> over Trump </w:t>
      </w:r>
      <w:r w:rsidRPr="00C73757">
        <w:rPr>
          <w:rStyle w:val="11111AAAAStyleUnderline"/>
          <w:highlight w:val="yellow"/>
        </w:rPr>
        <w:t xml:space="preserve">by </w:t>
      </w:r>
      <w:r w:rsidRPr="0084420B">
        <w:rPr>
          <w:rStyle w:val="Emphasis"/>
          <w:highlight w:val="yellow"/>
        </w:rPr>
        <w:t>only</w:t>
      </w:r>
      <w:r w:rsidRPr="00C73757">
        <w:rPr>
          <w:rStyle w:val="11111AAAAStyleUnderline"/>
          <w:highlight w:val="yellow"/>
        </w:rPr>
        <w:t xml:space="preserve"> </w:t>
      </w:r>
      <w:r w:rsidRPr="0084420B">
        <w:rPr>
          <w:rStyle w:val="Emphasis"/>
          <w:highlight w:val="yellow"/>
        </w:rPr>
        <w:t>8</w:t>
      </w:r>
      <w:r w:rsidRPr="00C73757">
        <w:rPr>
          <w:rStyle w:val="11111AAAAStyleUnderline"/>
        </w:rPr>
        <w:t xml:space="preserve"> percentage </w:t>
      </w:r>
      <w:r w:rsidRPr="0084420B">
        <w:rPr>
          <w:rStyle w:val="Emphasis"/>
          <w:highlight w:val="yellow"/>
        </w:rPr>
        <w:t>points</w:t>
      </w:r>
      <w:r w:rsidRPr="0084420B">
        <w:t xml:space="preserve">, </w:t>
      </w:r>
      <w:r w:rsidRPr="00C73757">
        <w:rPr>
          <w:rStyle w:val="11111AAAAStyleUnderline"/>
        </w:rPr>
        <w:t>down from 18 percentage points</w:t>
      </w:r>
      <w:r w:rsidRPr="0084420B">
        <w:t xml:space="preserve"> in 2012 </w:t>
      </w:r>
      <w:r w:rsidRPr="00C73757">
        <w:rPr>
          <w:rStyle w:val="11111AAAAStyleUnderline"/>
        </w:rPr>
        <w:t>when</w:t>
      </w:r>
      <w:r w:rsidRPr="0084420B">
        <w:t xml:space="preserve"> Barack </w:t>
      </w:r>
      <w:r w:rsidRPr="00C73757">
        <w:rPr>
          <w:rStyle w:val="11111AAAAStyleUnderline"/>
        </w:rPr>
        <w:t>Obama was on the ballot</w:t>
      </w:r>
      <w:r w:rsidRPr="0084420B">
        <w:t>.</w:t>
      </w:r>
    </w:p>
    <w:p w14:paraId="5A52D4A9" w14:textId="77777777" w:rsidR="00965016" w:rsidRPr="0084420B" w:rsidRDefault="00965016" w:rsidP="00965016">
      <w:r w:rsidRPr="0084420B">
        <w:t>No Democratic presidential nominee had fared worse with union voters since Ronald Reagan’s wins over Jimmy Carter and Walter Mondale in 1980 and 1984.</w:t>
      </w:r>
    </w:p>
    <w:p w14:paraId="36B53FEC" w14:textId="77777777" w:rsidR="00965016" w:rsidRPr="0084420B" w:rsidRDefault="00965016" w:rsidP="00965016">
      <w:r w:rsidRPr="0084420B">
        <w:t>Union voters are particularly prominent in Michigan, Pennsylvania and Nevada, three swing states where the share of voters who belong to unions is above the national average of 10%.</w:t>
      </w:r>
    </w:p>
    <w:p w14:paraId="6262031E" w14:textId="77777777" w:rsidR="00965016" w:rsidRPr="0084420B" w:rsidRDefault="00965016" w:rsidP="00965016">
      <w:r w:rsidRPr="0084420B">
        <w:t xml:space="preserve">A late 2023 New York Times/Siena College poll of six swing states that Joe Biden won in 2020 — those three plus Arizona, Georgia and Wisconsin — shows that </w:t>
      </w:r>
      <w:r w:rsidRPr="00C73757">
        <w:rPr>
          <w:rStyle w:val="11111AAAAStyleUnderline"/>
        </w:rPr>
        <w:t>Biden and Trump were tied at 47% among union voters</w:t>
      </w:r>
      <w:r w:rsidRPr="0084420B">
        <w:t xml:space="preserve"> when they were asked who they’d vote for in 2024. Biden had an 8 percentage point advantage with these same voters in 2020, according to a different survey.</w:t>
      </w:r>
    </w:p>
    <w:p w14:paraId="651E938D" w14:textId="77777777" w:rsidR="00965016" w:rsidRPr="0084420B" w:rsidRDefault="00965016" w:rsidP="00965016">
      <w:r w:rsidRPr="0084420B">
        <w:t>3 key issues</w:t>
      </w:r>
    </w:p>
    <w:p w14:paraId="610F7983" w14:textId="77777777" w:rsidR="00965016" w:rsidRPr="0084420B" w:rsidRDefault="00965016" w:rsidP="00965016">
      <w:r w:rsidRPr="00C73757">
        <w:rPr>
          <w:rStyle w:val="11111AAAAStyleUnderline"/>
          <w:highlight w:val="yellow"/>
        </w:rPr>
        <w:t>Union voters</w:t>
      </w:r>
      <w:r w:rsidRPr="0084420B">
        <w:t xml:space="preserve">, like all U.S. citizens, are concerned about many issues. But they </w:t>
      </w:r>
      <w:r w:rsidRPr="00C73757">
        <w:rPr>
          <w:rStyle w:val="11111AAAAStyleUnderline"/>
          <w:highlight w:val="yellow"/>
        </w:rPr>
        <w:t xml:space="preserve">are </w:t>
      </w:r>
      <w:r w:rsidRPr="0084420B">
        <w:rPr>
          <w:rStyle w:val="Emphasis"/>
          <w:highlight w:val="yellow"/>
        </w:rPr>
        <w:t>more likely</w:t>
      </w:r>
      <w:r w:rsidRPr="00C73757">
        <w:rPr>
          <w:rStyle w:val="11111AAAAStyleUnderline"/>
          <w:highlight w:val="yellow"/>
        </w:rPr>
        <w:t xml:space="preserve"> than </w:t>
      </w:r>
      <w:r w:rsidRPr="0084420B">
        <w:rPr>
          <w:rStyle w:val="Emphasis"/>
          <w:highlight w:val="yellow"/>
        </w:rPr>
        <w:t>most</w:t>
      </w:r>
      <w:r w:rsidRPr="00C73757">
        <w:rPr>
          <w:rStyle w:val="11111AAAAStyleUnderline"/>
        </w:rPr>
        <w:t xml:space="preserve"> people </w:t>
      </w:r>
      <w:r w:rsidRPr="00C73757">
        <w:rPr>
          <w:rStyle w:val="11111AAAAStyleUnderline"/>
          <w:highlight w:val="yellow"/>
        </w:rPr>
        <w:t>to seriously consider a candidate</w:t>
      </w:r>
      <w:r w:rsidRPr="00C73757">
        <w:rPr>
          <w:rStyle w:val="11111AAAAStyleUnderline"/>
        </w:rPr>
        <w:t xml:space="preserve">’s record </w:t>
      </w:r>
      <w:r w:rsidRPr="00C73757">
        <w:rPr>
          <w:rStyle w:val="11111AAAAStyleUnderline"/>
          <w:highlight w:val="yellow"/>
        </w:rPr>
        <w:t xml:space="preserve">in terms of </w:t>
      </w:r>
      <w:r w:rsidRPr="0084420B">
        <w:rPr>
          <w:rStyle w:val="Emphasis"/>
          <w:highlight w:val="yellow"/>
        </w:rPr>
        <w:t>support</w:t>
      </w:r>
      <w:r w:rsidRPr="00C73757">
        <w:rPr>
          <w:rStyle w:val="11111AAAAStyleUnderline"/>
          <w:highlight w:val="yellow"/>
        </w:rPr>
        <w:t xml:space="preserve"> for </w:t>
      </w:r>
      <w:r w:rsidRPr="0084420B">
        <w:rPr>
          <w:rStyle w:val="Emphasis"/>
          <w:highlight w:val="yellow"/>
        </w:rPr>
        <w:t>workers</w:t>
      </w:r>
      <w:r w:rsidRPr="00C73757">
        <w:rPr>
          <w:rStyle w:val="11111AAAAStyleUnderline"/>
          <w:highlight w:val="yellow"/>
        </w:rPr>
        <w:t xml:space="preserve"> and </w:t>
      </w:r>
      <w:r w:rsidRPr="0084420B">
        <w:rPr>
          <w:rStyle w:val="Emphasis"/>
          <w:highlight w:val="yellow"/>
        </w:rPr>
        <w:t>organized labor</w:t>
      </w:r>
      <w:r w:rsidRPr="0084420B">
        <w:t>. Labor historians generally concur that the Biden administration has the second-strongest labor-friendly record, after Franklin D. Roosevelt.</w:t>
      </w:r>
    </w:p>
    <w:p w14:paraId="29B58902" w14:textId="77777777" w:rsidR="00965016" w:rsidRDefault="00965016" w:rsidP="00965016"/>
    <w:p w14:paraId="3455D337" w14:textId="77777777" w:rsidR="00965016" w:rsidRDefault="00965016" w:rsidP="00965016"/>
    <w:p w14:paraId="5B94B561" w14:textId="77777777" w:rsidR="00965016" w:rsidRPr="00146B58" w:rsidRDefault="00965016" w:rsidP="00965016">
      <w:pPr>
        <w:pStyle w:val="Heading4"/>
      </w:pPr>
      <w:r w:rsidRPr="00146B58">
        <w:t xml:space="preserve">Union support is an exponential vote-magnifier via campaign finance and block voting – outweighs any other issue. </w:t>
      </w:r>
    </w:p>
    <w:p w14:paraId="72FF2041" w14:textId="77777777" w:rsidR="00965016" w:rsidRDefault="00965016" w:rsidP="00965016">
      <w:r w:rsidRPr="002D4DE5">
        <w:rPr>
          <w:rStyle w:val="Style13ptBold"/>
        </w:rPr>
        <w:t>Glass 21</w:t>
      </w:r>
      <w:r w:rsidRPr="0084420B">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84420B">
        <w:rPr>
          <w:i/>
          <w:iCs/>
        </w:rPr>
        <w:t>Center for American Progress</w:t>
      </w:r>
      <w:r w:rsidRPr="0084420B">
        <w:t xml:space="preserve">, </w:t>
      </w:r>
      <w:hyperlink r:id="rId55" w:history="1">
        <w:r w:rsidRPr="003C5447">
          <w:rPr>
            <w:rStyle w:val="Hyperlink"/>
          </w:rPr>
          <w:t>https://www.americanprogressaction.org/article/unions-critical-democratic-partys-electoral-success/</w:t>
        </w:r>
      </w:hyperlink>
      <w:r w:rsidRPr="0084420B">
        <w:t>)</w:t>
      </w:r>
    </w:p>
    <w:p w14:paraId="40854B89" w14:textId="77777777" w:rsidR="00965016" w:rsidRPr="0084420B" w:rsidRDefault="00965016" w:rsidP="00965016"/>
    <w:p w14:paraId="54AF8C3A" w14:textId="77777777" w:rsidR="00965016" w:rsidRPr="0084420B" w:rsidRDefault="00965016" w:rsidP="00965016">
      <w:r w:rsidRPr="00C73757">
        <w:rPr>
          <w:rStyle w:val="11111AAAAStyleUnderline"/>
        </w:rPr>
        <w:t xml:space="preserve">The </w:t>
      </w:r>
      <w:r w:rsidRPr="00C73757">
        <w:rPr>
          <w:rStyle w:val="11111AAAAStyleUnderline"/>
          <w:highlight w:val="yellow"/>
        </w:rPr>
        <w:t>union</w:t>
      </w:r>
      <w:r w:rsidRPr="0084420B">
        <w:t xml:space="preserve"> Democrat </w:t>
      </w:r>
      <w:r w:rsidRPr="00C73757">
        <w:rPr>
          <w:rStyle w:val="11111AAAAStyleUnderline"/>
          <w:highlight w:val="yellow"/>
        </w:rPr>
        <w:t>advantage</w:t>
      </w:r>
      <w:r w:rsidRPr="00C73757">
        <w:rPr>
          <w:rStyle w:val="11111AAAAStyleUnderline"/>
        </w:rPr>
        <w:t xml:space="preserve"> is </w:t>
      </w:r>
      <w:r w:rsidRPr="00C73757">
        <w:rPr>
          <w:rStyle w:val="11111AAAAStyleUnderline"/>
          <w:highlight w:val="yellow"/>
        </w:rPr>
        <w:t>more nuanced than merely</w:t>
      </w:r>
      <w:r w:rsidRPr="00C73757">
        <w:rPr>
          <w:rStyle w:val="11111AAAAStyleUnderline"/>
        </w:rPr>
        <w:t xml:space="preserve"> voting </w:t>
      </w:r>
      <w:r w:rsidRPr="00C73757">
        <w:rPr>
          <w:rStyle w:val="11111AAAAStyleUnderline"/>
          <w:highlight w:val="yellow"/>
        </w:rPr>
        <w:t>the</w:t>
      </w:r>
      <w:r w:rsidRPr="00C73757">
        <w:rPr>
          <w:rStyle w:val="11111AAAAStyleUnderline"/>
        </w:rPr>
        <w:t xml:space="preserve"> union </w:t>
      </w:r>
      <w:r w:rsidRPr="00C73757">
        <w:rPr>
          <w:rStyle w:val="11111AAAAStyleUnderline"/>
          <w:highlight w:val="yellow"/>
        </w:rPr>
        <w:t>ticket</w:t>
      </w:r>
      <w:r w:rsidRPr="0084420B">
        <w:t xml:space="preserve">, however; </w:t>
      </w:r>
      <w:r w:rsidRPr="00C73757">
        <w:rPr>
          <w:rStyle w:val="11111AAAAStyleUnderline"/>
        </w:rPr>
        <w:t xml:space="preserve">unions </w:t>
      </w:r>
      <w:r w:rsidRPr="00C73757">
        <w:rPr>
          <w:rStyle w:val="11111AAAAStyleUnderline"/>
          <w:highlight w:val="yellow"/>
        </w:rPr>
        <w:t>provide</w:t>
      </w:r>
      <w:r w:rsidRPr="00C73757">
        <w:rPr>
          <w:rStyle w:val="11111AAAAStyleUnderline"/>
        </w:rPr>
        <w:t xml:space="preserve"> a </w:t>
      </w:r>
      <w:r w:rsidRPr="00C73757">
        <w:rPr>
          <w:rStyle w:val="11111AAAAStyleUnderline"/>
          <w:highlight w:val="yellow"/>
        </w:rPr>
        <w:t>range of critical support for voters, including</w:t>
      </w:r>
      <w:r w:rsidRPr="00C73757">
        <w:rPr>
          <w:rStyle w:val="11111AAAAStyleUnderline"/>
        </w:rPr>
        <w:t xml:space="preserve"> </w:t>
      </w:r>
      <w:r w:rsidRPr="00C73757">
        <w:rPr>
          <w:rStyle w:val="11111AAAAStyleUnderline"/>
          <w:highlight w:val="yellow"/>
        </w:rPr>
        <w:t>educating</w:t>
      </w:r>
      <w:r w:rsidRPr="00C73757">
        <w:rPr>
          <w:rStyle w:val="11111AAAAStyleUnderline"/>
        </w:rPr>
        <w:t xml:space="preserve"> them about</w:t>
      </w:r>
      <w:r w:rsidRPr="0084420B">
        <w:t xml:space="preserve"> worker issues and </w:t>
      </w:r>
      <w:r w:rsidRPr="00C73757">
        <w:rPr>
          <w:rStyle w:val="11111AAAAStyleUnderline"/>
        </w:rPr>
        <w:t>which candidates will support workers</w:t>
      </w:r>
      <w:r w:rsidRPr="0084420B">
        <w:t xml:space="preserve">, providing minischools of democracy through their internal operations,3 </w:t>
      </w:r>
      <w:r w:rsidRPr="00C73757">
        <w:rPr>
          <w:rStyle w:val="11111AAAAStyleUnderline"/>
          <w:highlight w:val="yellow"/>
        </w:rPr>
        <w:t>encouraging</w:t>
      </w:r>
      <w:r w:rsidRPr="00C73757">
        <w:rPr>
          <w:rStyle w:val="11111AAAAStyleUnderline"/>
        </w:rPr>
        <w:t xml:space="preserve"> their members to vote, </w:t>
      </w:r>
      <w:r w:rsidRPr="00C73757">
        <w:rPr>
          <w:rStyle w:val="11111AAAAStyleUnderline"/>
          <w:highlight w:val="yellow"/>
        </w:rPr>
        <w:t>and providing</w:t>
      </w:r>
      <w:r w:rsidRPr="0084420B">
        <w:rPr>
          <w:highlight w:val="yellow"/>
        </w:rPr>
        <w:t xml:space="preserve"> </w:t>
      </w:r>
      <w:r w:rsidRPr="0084420B">
        <w:rPr>
          <w:rStyle w:val="Emphasis"/>
          <w:highlight w:val="yellow"/>
        </w:rPr>
        <w:t>financial resources for campaigns</w:t>
      </w:r>
      <w:r w:rsidRPr="0084420B">
        <w:t xml:space="preserve">. Unions’ role in educating voters may be particularly important. </w:t>
      </w:r>
      <w:r w:rsidRPr="00C73757">
        <w:rPr>
          <w:rStyle w:val="11111AAAAStyleUnderline"/>
          <w:highlight w:val="yellow"/>
        </w:rPr>
        <w:t>Union voters</w:t>
      </w:r>
      <w:r w:rsidRPr="0084420B">
        <w:t xml:space="preserve"> who support worker-oriented policies are more likely to </w:t>
      </w:r>
      <w:r w:rsidRPr="0084420B">
        <w:rPr>
          <w:rStyle w:val="Emphasis"/>
          <w:highlight w:val="yellow"/>
        </w:rPr>
        <w:t>vote for their union’s endorsed candidate,</w:t>
      </w:r>
      <w:r w:rsidRPr="0084420B">
        <w:t xml:space="preserve"> </w:t>
      </w:r>
      <w:r w:rsidRPr="00C73757">
        <w:rPr>
          <w:rStyle w:val="11111AAAAStyleUnderline"/>
        </w:rPr>
        <w:t xml:space="preserve">which </w:t>
      </w:r>
      <w:r w:rsidRPr="00C73757">
        <w:rPr>
          <w:rStyle w:val="11111AAAAStyleUnderline"/>
          <w:highlight w:val="yellow"/>
        </w:rPr>
        <w:t>suggests</w:t>
      </w:r>
      <w:r w:rsidRPr="00C73757">
        <w:rPr>
          <w:rStyle w:val="11111AAAAStyleUnderline"/>
        </w:rPr>
        <w:t xml:space="preserve"> that </w:t>
      </w:r>
      <w:r w:rsidRPr="00C73757">
        <w:rPr>
          <w:rStyle w:val="11111AAAAStyleUnderline"/>
          <w:highlight w:val="yellow"/>
        </w:rPr>
        <w:t>unions strengthen</w:t>
      </w:r>
      <w:r w:rsidRPr="00C73757">
        <w:rPr>
          <w:rStyle w:val="11111AAAAStyleUnderline"/>
        </w:rPr>
        <w:t xml:space="preserve"> the link between economic pragmatism and </w:t>
      </w:r>
      <w:r w:rsidRPr="00C73757">
        <w:rPr>
          <w:rStyle w:val="11111AAAAStyleUnderline"/>
          <w:highlight w:val="yellow"/>
        </w:rPr>
        <w:t>votes for pro-labor candidates</w:t>
      </w:r>
      <w:r w:rsidRPr="0084420B">
        <w:t xml:space="preserve">.4 </w:t>
      </w:r>
      <w:r w:rsidRPr="00C73757">
        <w:rPr>
          <w:rStyle w:val="11111AAAAStyleUnderline"/>
        </w:rPr>
        <w:t xml:space="preserve">Union members </w:t>
      </w:r>
      <w:r w:rsidRPr="00C73757">
        <w:rPr>
          <w:rStyle w:val="11111AAAAStyleUnderline"/>
          <w:highlight w:val="yellow"/>
        </w:rPr>
        <w:t>prefer candidates</w:t>
      </w:r>
      <w:r w:rsidRPr="00C73757">
        <w:rPr>
          <w:rStyle w:val="11111AAAAStyleUnderline"/>
        </w:rPr>
        <w:t xml:space="preserve"> they </w:t>
      </w:r>
      <w:r w:rsidRPr="00C73757">
        <w:rPr>
          <w:rStyle w:val="11111AAAAStyleUnderline"/>
          <w:highlight w:val="yellow"/>
        </w:rPr>
        <w:t>perceive as being advocates for the working class</w:t>
      </w:r>
      <w:r w:rsidRPr="0084420B">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6DA37585" w14:textId="77777777" w:rsidR="00965016" w:rsidRDefault="00965016" w:rsidP="00965016"/>
    <w:p w14:paraId="32E05119" w14:textId="77777777" w:rsidR="00965016" w:rsidRDefault="00965016" w:rsidP="00965016">
      <w:pPr>
        <w:pStyle w:val="Heading2"/>
      </w:pPr>
      <w:r>
        <w:t>2AC 2</w:t>
      </w:r>
    </w:p>
    <w:p w14:paraId="62940791" w14:textId="77777777" w:rsidR="00965016" w:rsidRDefault="00965016" w:rsidP="00965016"/>
    <w:p w14:paraId="63F33D8F" w14:textId="77777777" w:rsidR="00965016" w:rsidRPr="00146B58" w:rsidRDefault="00965016" w:rsidP="00965016">
      <w:pPr>
        <w:pStyle w:val="Heading4"/>
      </w:pPr>
      <w:r w:rsidRPr="00146B58">
        <w:t>Court decisions aren’t insulated—other branches take the blame.</w:t>
      </w:r>
    </w:p>
    <w:p w14:paraId="058D88C5" w14:textId="77777777" w:rsidR="00965016" w:rsidRDefault="00965016" w:rsidP="00965016">
      <w:r w:rsidRPr="002D4DE5">
        <w:rPr>
          <w:rStyle w:val="Style13ptBold"/>
        </w:rPr>
        <w:t>Harrison ’05</w:t>
      </w:r>
      <w:r>
        <w:t xml:space="preserve"> [</w:t>
      </w:r>
      <w:r w:rsidRPr="00EF6F60">
        <w:t xml:space="preserve">Lindsay Harrison 5, Professor of Law at the University of Miami, “Does the Court Act as “Political Cover” for the Other Branches?”, 11-18, </w:t>
      </w:r>
      <w:r w:rsidRPr="000F4A83">
        <w:t>http://legaldebate.blogspot.com/</w:t>
      </w:r>
      <w:r>
        <w:t>]</w:t>
      </w:r>
    </w:p>
    <w:p w14:paraId="21C49DAC" w14:textId="77777777" w:rsidR="00965016" w:rsidRPr="00EF6F60" w:rsidRDefault="00965016" w:rsidP="00965016"/>
    <w:p w14:paraId="0EE19A7E" w14:textId="77777777" w:rsidR="00965016" w:rsidRDefault="00965016" w:rsidP="00965016">
      <w:r w:rsidRPr="00C73757">
        <w:rPr>
          <w:rStyle w:val="11111AAAAStyleUnderline"/>
        </w:rPr>
        <w:t xml:space="preserve">While </w:t>
      </w:r>
      <w:r w:rsidRPr="00C73757">
        <w:rPr>
          <w:rStyle w:val="11111AAAAStyleUnderline"/>
          <w:highlight w:val="yellow"/>
        </w:rPr>
        <w:t>the</w:t>
      </w:r>
      <w:r w:rsidRPr="00C73757">
        <w:rPr>
          <w:rStyle w:val="11111AAAAStyleUnderline"/>
        </w:rPr>
        <w:t xml:space="preserve"> Supreme </w:t>
      </w:r>
      <w:r w:rsidRPr="00C73757">
        <w:rPr>
          <w:rStyle w:val="11111AAAAStyleUnderline"/>
          <w:highlight w:val="yellow"/>
        </w:rPr>
        <w:t xml:space="preserve">Court may have </w:t>
      </w:r>
      <w:r w:rsidRPr="000F7AB7">
        <w:rPr>
          <w:rStyle w:val="Emphasis"/>
          <w:sz w:val="24"/>
          <w:szCs w:val="24"/>
          <w:highlight w:val="yellow"/>
        </w:rPr>
        <w:t>historically</w:t>
      </w:r>
      <w:r w:rsidRPr="00C73757">
        <w:rPr>
          <w:rStyle w:val="11111AAAAStyleUnderline"/>
          <w:highlight w:val="yellow"/>
        </w:rPr>
        <w:t xml:space="preserve"> been able to act as </w:t>
      </w:r>
      <w:r w:rsidRPr="00110EE0">
        <w:rPr>
          <w:rStyle w:val="Emphasis"/>
          <w:highlight w:val="yellow"/>
        </w:rPr>
        <w:t>political cover</w:t>
      </w:r>
      <w:r w:rsidRPr="00C73757">
        <w:rPr>
          <w:rStyle w:val="11111AAAAStyleUnderline"/>
        </w:rPr>
        <w:t xml:space="preserve"> for the President</w:t>
      </w:r>
      <w:r w:rsidRPr="009D6D81">
        <w:t xml:space="preserve"> and/or Congress, </w:t>
      </w:r>
      <w:r w:rsidRPr="00C73757">
        <w:rPr>
          <w:rStyle w:val="11111AAAAStyleUnderline"/>
          <w:highlight w:val="yellow"/>
        </w:rPr>
        <w:t xml:space="preserve">that is </w:t>
      </w:r>
      <w:r w:rsidRPr="00110EE0">
        <w:rPr>
          <w:rStyle w:val="Emphasis"/>
          <w:highlight w:val="yellow"/>
        </w:rPr>
        <w:t>not true</w:t>
      </w:r>
      <w:r w:rsidRPr="00C73757">
        <w:rPr>
          <w:rStyle w:val="11111AAAAStyleUnderline"/>
        </w:rPr>
        <w:t xml:space="preserve"> in a world post-Bush v. Gore. </w:t>
      </w:r>
      <w:r w:rsidRPr="00C73757">
        <w:rPr>
          <w:rStyle w:val="11111AAAAStyleUnderline"/>
          <w:highlight w:val="yellow"/>
        </w:rPr>
        <w:t>The Court is</w:t>
      </w:r>
      <w:r w:rsidRPr="009D6D81">
        <w:t xml:space="preserve"> seen </w:t>
      </w:r>
      <w:r w:rsidRPr="00C73757">
        <w:rPr>
          <w:rStyle w:val="11111AAAAStyleUnderline"/>
        </w:rPr>
        <w:t>today</w:t>
      </w:r>
      <w:r w:rsidRPr="009D6D81">
        <w:t xml:space="preserve"> as a </w:t>
      </w:r>
      <w:r w:rsidRPr="00110EE0">
        <w:rPr>
          <w:rStyle w:val="Emphasis"/>
          <w:highlight w:val="yellow"/>
        </w:rPr>
        <w:t>politicized</w:t>
      </w:r>
      <w:r w:rsidRPr="009D6D81">
        <w:t xml:space="preserve"> body, and especially now that we are in the era of the Roberts Court, with a Chief </w:t>
      </w:r>
      <w:r w:rsidRPr="00C73757">
        <w:rPr>
          <w:rStyle w:val="11111AAAAStyleUnderline"/>
          <w:highlight w:val="yellow"/>
        </w:rPr>
        <w:t xml:space="preserve">Justice </w:t>
      </w:r>
      <w:r w:rsidRPr="000F7AB7">
        <w:rPr>
          <w:rStyle w:val="Emphasis"/>
          <w:highlight w:val="yellow"/>
        </w:rPr>
        <w:t>hand picked</w:t>
      </w:r>
      <w:r w:rsidRPr="00C73757">
        <w:rPr>
          <w:rStyle w:val="11111AAAAStyleUnderline"/>
          <w:highlight w:val="yellow"/>
        </w:rPr>
        <w:t xml:space="preserve"> by the</w:t>
      </w:r>
      <w:r w:rsidRPr="00C73757">
        <w:rPr>
          <w:rStyle w:val="11111AAAAStyleUnderline"/>
        </w:rPr>
        <w:t xml:space="preserve"> </w:t>
      </w:r>
      <w:r w:rsidRPr="00C73757">
        <w:rPr>
          <w:rStyle w:val="11111AAAAStyleUnderline"/>
          <w:highlight w:val="yellow"/>
        </w:rPr>
        <w:t>Pres</w:t>
      </w:r>
      <w:r w:rsidRPr="00C73757">
        <w:rPr>
          <w:rStyle w:val="11111AAAAStyleUnderline"/>
        </w:rPr>
        <w:t>ident and approved by the Congress</w:t>
      </w:r>
      <w:r w:rsidRPr="009D6D81">
        <w:t xml:space="preserve">, it is highly unlikely that </w:t>
      </w:r>
      <w:r w:rsidRPr="00110EE0">
        <w:rPr>
          <w:rStyle w:val="Emphasis"/>
          <w:highlight w:val="yellow"/>
        </w:rPr>
        <w:t>Court action will</w:t>
      </w:r>
      <w:r w:rsidRPr="009D6D81">
        <w:t xml:space="preserve"> not, at least to some extent, </w:t>
      </w:r>
      <w:r w:rsidRPr="00110EE0">
        <w:rPr>
          <w:rStyle w:val="Emphasis"/>
          <w:highlight w:val="yellow"/>
        </w:rPr>
        <w:t xml:space="preserve">be </w:t>
      </w:r>
      <w:r w:rsidRPr="000F7AB7">
        <w:rPr>
          <w:rStyle w:val="Emphasis"/>
        </w:rPr>
        <w:t>blamed on</w:t>
      </w:r>
      <w:r w:rsidRPr="009D6D81">
        <w:t xml:space="preserve"> </w:t>
      </w:r>
      <w:r w:rsidRPr="00C73757">
        <w:rPr>
          <w:rStyle w:val="11111AAAAStyleUnderline"/>
        </w:rPr>
        <w:t xml:space="preserve">and/or </w:t>
      </w:r>
      <w:r w:rsidRPr="00C73757">
        <w:rPr>
          <w:rStyle w:val="11111AAAAStyleUnderline"/>
          <w:highlight w:val="yellow"/>
        </w:rPr>
        <w:t>credited to</w:t>
      </w:r>
      <w:r w:rsidRPr="009D6D81">
        <w:t xml:space="preserve"> </w:t>
      </w:r>
      <w:r w:rsidRPr="00110EE0">
        <w:rPr>
          <w:rStyle w:val="Emphasis"/>
          <w:highlight w:val="yellow"/>
        </w:rPr>
        <w:t>the President and Congress</w:t>
      </w:r>
      <w:r w:rsidRPr="009D6D81">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w:t>
      </w:r>
      <w:r w:rsidRPr="00972C15">
        <w:t xml:space="preserve">Nevertheless, </w:t>
      </w:r>
      <w:r w:rsidRPr="00C73757">
        <w:rPr>
          <w:rStyle w:val="11111AAAAStyleUnderline"/>
          <w:highlight w:val="yellow"/>
        </w:rPr>
        <w:t xml:space="preserve">it is </w:t>
      </w:r>
      <w:r w:rsidRPr="000F7AB7">
        <w:rPr>
          <w:rStyle w:val="Emphasis"/>
          <w:highlight w:val="yellow"/>
        </w:rPr>
        <w:t>preposterous</w:t>
      </w:r>
      <w:r w:rsidRPr="00C73757">
        <w:rPr>
          <w:rStyle w:val="11111AAAAStyleUnderline"/>
          <w:highlight w:val="yellow"/>
        </w:rPr>
        <w:t xml:space="preserve"> to argue</w:t>
      </w:r>
      <w:r w:rsidRPr="00C73757">
        <w:rPr>
          <w:rStyle w:val="11111AAAAStyleUnderline"/>
        </w:rPr>
        <w:t xml:space="preserve"> that </w:t>
      </w:r>
      <w:r w:rsidRPr="00C73757">
        <w:rPr>
          <w:rStyle w:val="11111AAAAStyleUnderline"/>
          <w:highlight w:val="yellow"/>
        </w:rPr>
        <w:t>the Court is</w:t>
      </w:r>
      <w:r w:rsidRPr="00C73757">
        <w:rPr>
          <w:rStyle w:val="11111AAAAStyleUnderline"/>
        </w:rPr>
        <w:t xml:space="preserve"> entirely </w:t>
      </w:r>
      <w:r w:rsidRPr="00C73757">
        <w:rPr>
          <w:rStyle w:val="11111AAAAStyleUnderline"/>
          <w:highlight w:val="yellow"/>
        </w:rPr>
        <w:t>insulated</w:t>
      </w:r>
      <w:r w:rsidRPr="00C73757">
        <w:rPr>
          <w:rStyle w:val="11111AAAAStyleUnderline"/>
        </w:rPr>
        <w:t xml:space="preserve"> from politics, and</w:t>
      </w:r>
      <w:r w:rsidRPr="009D6D81">
        <w:t xml:space="preserve"> equally </w:t>
      </w:r>
      <w:r w:rsidRPr="00C73757">
        <w:rPr>
          <w:rStyle w:val="11111AAAAStyleUnderline"/>
        </w:rPr>
        <w:t>preposterous to argue that</w:t>
      </w:r>
      <w:r w:rsidRPr="009D6D81">
        <w:t xml:space="preserve"> Bush and the </w:t>
      </w:r>
      <w:r w:rsidRPr="00C73757">
        <w:rPr>
          <w:rStyle w:val="11111AAAAStyleUnderline"/>
        </w:rPr>
        <w:t>Congress would not receive</w:t>
      </w:r>
      <w:r w:rsidRPr="009D6D81">
        <w:t xml:space="preserve"> at least a large portion of the </w:t>
      </w:r>
      <w:r w:rsidRPr="00C73757">
        <w:rPr>
          <w:rStyle w:val="11111AAAAStyleUnderline"/>
        </w:rPr>
        <w:t>blame for a Court ruling that</w:t>
      </w:r>
      <w:r w:rsidRPr="009D6D81">
        <w:t xml:space="preserve">, for whatever reason, </w:t>
      </w:r>
      <w:r w:rsidRPr="00C73757">
        <w:rPr>
          <w:rStyle w:val="11111AAAAStyleUnderline"/>
        </w:rPr>
        <w:t>received the attention of the public</w:t>
      </w:r>
      <w:r w:rsidRPr="009D6D81">
        <w:t>.</w:t>
      </w:r>
    </w:p>
    <w:p w14:paraId="7FF0806D" w14:textId="77777777" w:rsidR="00965016" w:rsidRDefault="00965016" w:rsidP="00965016"/>
    <w:p w14:paraId="487BDFB1" w14:textId="77777777" w:rsidR="00965016" w:rsidRPr="00597410" w:rsidRDefault="00965016" w:rsidP="00965016">
      <w:pPr>
        <w:pStyle w:val="Heading4"/>
      </w:pPr>
      <w:r w:rsidRPr="00597410">
        <w:t>Trump takes credit for Court decisions</w:t>
      </w:r>
    </w:p>
    <w:p w14:paraId="53415A26" w14:textId="77777777" w:rsidR="00965016" w:rsidRDefault="00965016" w:rsidP="00965016">
      <w:pPr>
        <w:rPr>
          <w:rFonts w:eastAsia="Calibri"/>
        </w:rPr>
      </w:pPr>
      <w:r w:rsidRPr="002D4DE5">
        <w:rPr>
          <w:rStyle w:val="Style13ptBold"/>
        </w:rPr>
        <w:t>New Yorker 15</w:t>
      </w:r>
      <w:r w:rsidRPr="0084420B">
        <w:rPr>
          <w:rFonts w:eastAsia="Calibri"/>
        </w:rPr>
        <w:t xml:space="preserve"> (“OBAMA’S GAME OF CHICKEN WITH THE SUPREME COURT”, </w:t>
      </w:r>
      <w:r w:rsidRPr="0084420B">
        <w:rPr>
          <w:rFonts w:eastAsia="Calibri"/>
          <w:i/>
          <w:iCs/>
        </w:rPr>
        <w:t>New Yorker</w:t>
      </w:r>
      <w:r w:rsidRPr="0084420B">
        <w:rPr>
          <w:rFonts w:eastAsia="Calibri"/>
        </w:rPr>
        <w:t>, http://www.newyorker.com/news/daily-comment/obamas-game-of-chicken-with-the-supreme-court , May 21, 2015)</w:t>
      </w:r>
    </w:p>
    <w:p w14:paraId="0D2C3D46" w14:textId="77777777" w:rsidR="00965016" w:rsidRPr="0084420B" w:rsidRDefault="00965016" w:rsidP="00965016">
      <w:pPr>
        <w:rPr>
          <w:rFonts w:eastAsia="Calibri"/>
        </w:rPr>
      </w:pPr>
    </w:p>
    <w:p w14:paraId="75375542" w14:textId="77777777" w:rsidR="00965016" w:rsidRDefault="00965016" w:rsidP="00965016">
      <w:r w:rsidRPr="0084420B">
        <w:rPr>
          <w:rFonts w:eastAsia="Calibri"/>
        </w:rPr>
        <w:t xml:space="preserve">No, it’s not. </w:t>
      </w:r>
      <w:r w:rsidRPr="00210297">
        <w:rPr>
          <w:rFonts w:eastAsia="Calibri"/>
          <w:b/>
          <w:bCs/>
          <w:sz w:val="20"/>
          <w:szCs w:val="20"/>
          <w:u w:val="single"/>
        </w:rPr>
        <w:t>If the</w:t>
      </w:r>
      <w:r w:rsidRPr="00210297">
        <w:rPr>
          <w:rFonts w:eastAsia="Calibri"/>
        </w:rPr>
        <w:t xml:space="preserve"> Obama </w:t>
      </w:r>
      <w:r w:rsidRPr="00210297">
        <w:rPr>
          <w:rFonts w:eastAsia="Calibri"/>
          <w:b/>
          <w:bCs/>
          <w:sz w:val="20"/>
          <w:szCs w:val="20"/>
          <w:u w:val="single"/>
        </w:rPr>
        <w:t xml:space="preserve">Administration </w:t>
      </w:r>
      <w:r w:rsidRPr="00210297">
        <w:rPr>
          <w:rStyle w:val="Emphasis"/>
        </w:rPr>
        <w:t>loses</w:t>
      </w:r>
      <w:r w:rsidRPr="00210297">
        <w:rPr>
          <w:rFonts w:eastAsia="Calibri"/>
          <w:b/>
          <w:bCs/>
          <w:sz w:val="20"/>
          <w:szCs w:val="20"/>
          <w:u w:val="single"/>
        </w:rPr>
        <w:t xml:space="preserve"> in</w:t>
      </w:r>
      <w:r w:rsidRPr="0048364F">
        <w:rPr>
          <w:rFonts w:eastAsia="Calibri"/>
          <w:b/>
          <w:bCs/>
          <w:sz w:val="20"/>
          <w:szCs w:val="20"/>
          <w:u w:val="single"/>
        </w:rPr>
        <w:t xml:space="preserve"> </w:t>
      </w:r>
      <w:r w:rsidRPr="00210297">
        <w:rPr>
          <w:rFonts w:eastAsia="Calibri"/>
          <w:b/>
          <w:bCs/>
          <w:sz w:val="20"/>
          <w:szCs w:val="20"/>
          <w:highlight w:val="yellow"/>
          <w:u w:val="single"/>
        </w:rPr>
        <w:t>the</w:t>
      </w:r>
      <w:r w:rsidRPr="0048364F">
        <w:rPr>
          <w:rFonts w:eastAsia="Calibri"/>
          <w:b/>
          <w:bCs/>
          <w:sz w:val="20"/>
          <w:szCs w:val="20"/>
          <w:u w:val="single"/>
        </w:rPr>
        <w:t xml:space="preserve"> Supreme </w:t>
      </w:r>
      <w:r w:rsidRPr="0048364F">
        <w:rPr>
          <w:rFonts w:eastAsia="Calibri"/>
          <w:b/>
          <w:bCs/>
          <w:sz w:val="20"/>
          <w:szCs w:val="20"/>
          <w:highlight w:val="yellow"/>
          <w:u w:val="single"/>
        </w:rPr>
        <w:t xml:space="preserve">Court, the </w:t>
      </w:r>
      <w:r w:rsidRPr="00210297">
        <w:rPr>
          <w:rFonts w:eastAsia="Calibri"/>
          <w:b/>
          <w:bCs/>
          <w:sz w:val="20"/>
          <w:szCs w:val="20"/>
          <w:highlight w:val="yellow"/>
          <w:u w:val="single"/>
        </w:rPr>
        <w:t xml:space="preserve">political pain will </w:t>
      </w:r>
      <w:r w:rsidRPr="0048364F">
        <w:rPr>
          <w:rFonts w:eastAsia="Calibri"/>
          <w:b/>
          <w:bCs/>
          <w:sz w:val="20"/>
          <w:szCs w:val="20"/>
          <w:highlight w:val="yellow"/>
          <w:u w:val="single"/>
        </w:rPr>
        <w:t xml:space="preserve">fall </w:t>
      </w:r>
      <w:r w:rsidRPr="0048364F">
        <w:rPr>
          <w:rFonts w:eastAsia="Calibri"/>
          <w:b/>
          <w:bCs/>
          <w:sz w:val="20"/>
          <w:szCs w:val="20"/>
          <w:u w:val="single"/>
        </w:rPr>
        <w:t xml:space="preserve">almost </w:t>
      </w:r>
      <w:r w:rsidRPr="00E41085">
        <w:rPr>
          <w:rStyle w:val="Emphasis"/>
          <w:highlight w:val="yellow"/>
        </w:rPr>
        <w:t>exclusively</w:t>
      </w:r>
      <w:r w:rsidRPr="0048364F">
        <w:rPr>
          <w:rFonts w:eastAsia="Calibri"/>
          <w:b/>
          <w:bCs/>
          <w:sz w:val="20"/>
          <w:szCs w:val="20"/>
          <w:highlight w:val="yellow"/>
          <w:u w:val="single"/>
        </w:rPr>
        <w:t xml:space="preserve"> on the President </w:t>
      </w:r>
      <w:r w:rsidRPr="0048364F">
        <w:rPr>
          <w:rFonts w:eastAsia="Calibri"/>
          <w:b/>
          <w:bCs/>
          <w:sz w:val="20"/>
          <w:szCs w:val="20"/>
          <w:u w:val="single"/>
        </w:rPr>
        <w:t>and his Party</w:t>
      </w:r>
      <w:r w:rsidRPr="0084420B">
        <w:rPr>
          <w:rFonts w:eastAsia="Calibri"/>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48364F">
        <w:rPr>
          <w:rFonts w:eastAsia="Calibri"/>
          <w:b/>
          <w:bCs/>
          <w:sz w:val="20"/>
          <w:szCs w:val="20"/>
          <w:u w:val="single"/>
        </w:rPr>
        <w:t>This may not be exactly right or fair, but it’s a reasonable perception on the part of most people</w:t>
      </w:r>
      <w:r w:rsidRPr="0084420B">
        <w:rPr>
          <w:rFonts w:eastAsia="Calibri"/>
        </w:rPr>
        <w:t>. The scope of the Affordable Care Act is so vast, and its effects so pervasive, that there is scarcely a corner of health care, especially with regard to insurance, that is unaffected by it. So if millions lose insurance, they will hold it against Obamacare, and against Obama</w:t>
      </w:r>
      <w:r w:rsidRPr="00C73757">
        <w:rPr>
          <w:rStyle w:val="11111AAAAStyleUnderline"/>
        </w:rPr>
        <w:t xml:space="preserve">. </w:t>
      </w:r>
      <w:r w:rsidRPr="00C73757">
        <w:rPr>
          <w:rStyle w:val="11111AAAAStyleUnderline"/>
          <w:highlight w:val="yellow"/>
        </w:rPr>
        <w:t xml:space="preserve">Blaming the President </w:t>
      </w:r>
      <w:r w:rsidRPr="00C73757">
        <w:rPr>
          <w:rStyle w:val="11111AAAAStyleUnderline"/>
        </w:rPr>
        <w:t xml:space="preserve">in these circumstances </w:t>
      </w:r>
      <w:r w:rsidRPr="00C73757">
        <w:rPr>
          <w:rStyle w:val="11111AAAAStyleUnderline"/>
          <w:highlight w:val="yellow"/>
        </w:rPr>
        <w:t>may be unfair</w:t>
      </w:r>
      <w:r w:rsidRPr="00210297">
        <w:t xml:space="preserve">, </w:t>
      </w:r>
      <w:r w:rsidRPr="002D4DE5">
        <w:rPr>
          <w:rStyle w:val="Emphasis"/>
          <w:highlight w:val="yellow"/>
        </w:rPr>
        <w:t xml:space="preserve">but it’s the way </w:t>
      </w:r>
      <w:r w:rsidRPr="00210297">
        <w:t xml:space="preserve">American </w:t>
      </w:r>
      <w:r w:rsidRPr="002D4DE5">
        <w:rPr>
          <w:rStyle w:val="Emphasis"/>
          <w:highlight w:val="yellow"/>
        </w:rPr>
        <w:t>politics works</w:t>
      </w:r>
      <w:r w:rsidRPr="0084420B">
        <w:rPr>
          <w:rFonts w:eastAsia="Calibri"/>
        </w:rPr>
        <w:t>.</w:t>
      </w:r>
      <w:r w:rsidRPr="0084420B">
        <w:rPr>
          <w:rFonts w:eastAsia="Calibri"/>
          <w:sz w:val="12"/>
        </w:rPr>
        <w:t>¶</w:t>
      </w:r>
      <w:r w:rsidRPr="0084420B">
        <w:rPr>
          <w:rFonts w:eastAsia="Calibri"/>
        </w:rPr>
        <w:t xml:space="preserve"> </w:t>
      </w:r>
      <w:r w:rsidRPr="00210297">
        <w:rPr>
          <w:rFonts w:eastAsia="Calibri"/>
          <w:b/>
          <w:bCs/>
          <w:sz w:val="20"/>
          <w:szCs w:val="20"/>
          <w:highlight w:val="yellow"/>
          <w:u w:val="single"/>
        </w:rPr>
        <w:t>Republicans</w:t>
      </w:r>
      <w:r w:rsidRPr="0084420B">
        <w:rPr>
          <w:rFonts w:eastAsia="Calibri"/>
        </w:rPr>
        <w:t xml:space="preserve">, of course, </w:t>
      </w:r>
      <w:r w:rsidRPr="0048364F">
        <w:rPr>
          <w:rFonts w:eastAsia="Calibri"/>
          <w:b/>
          <w:bCs/>
          <w:sz w:val="20"/>
          <w:szCs w:val="20"/>
          <w:u w:val="single"/>
        </w:rPr>
        <w:t xml:space="preserve">will </w:t>
      </w:r>
      <w:r w:rsidRPr="00210297">
        <w:rPr>
          <w:rFonts w:eastAsia="Calibri"/>
          <w:b/>
          <w:bCs/>
          <w:sz w:val="20"/>
          <w:szCs w:val="20"/>
          <w:highlight w:val="yellow"/>
          <w:u w:val="single"/>
        </w:rPr>
        <w:t>encourage this</w:t>
      </w:r>
      <w:r w:rsidRPr="0048364F">
        <w:rPr>
          <w:rFonts w:eastAsia="Calibri"/>
          <w:b/>
          <w:bCs/>
          <w:sz w:val="20"/>
          <w:szCs w:val="20"/>
          <w:u w:val="single"/>
        </w:rPr>
        <w:t xml:space="preserve"> sentiment.</w:t>
      </w:r>
      <w:r w:rsidRPr="0084420B">
        <w:rPr>
          <w:rFonts w:eastAsia="Calibri"/>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48364F">
        <w:rPr>
          <w:rFonts w:eastAsia="Calibri"/>
          <w:b/>
          <w:bCs/>
          <w:sz w:val="20"/>
          <w:szCs w:val="20"/>
          <w:u w:val="single"/>
        </w:rPr>
        <w:t>The headlines will read</w:t>
      </w:r>
      <w:r w:rsidRPr="0084420B">
        <w:rPr>
          <w:rFonts w:eastAsia="Calibri"/>
        </w:rPr>
        <w:t>, correctly, “</w:t>
      </w:r>
      <w:r w:rsidRPr="0048364F">
        <w:rPr>
          <w:rFonts w:eastAsia="Calibri"/>
          <w:b/>
          <w:bCs/>
          <w:sz w:val="20"/>
          <w:szCs w:val="20"/>
          <w:u w:val="single"/>
        </w:rPr>
        <w:t>Court rules against Obamacare,” and this will be all that matters</w:t>
      </w:r>
      <w:r w:rsidRPr="0084420B">
        <w:rPr>
          <w:rFonts w:eastAsia="Calibri"/>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84420B">
        <w:rPr>
          <w:rFonts w:eastAsia="Calibri"/>
          <w:sz w:val="12"/>
        </w:rPr>
        <w:t>¶</w:t>
      </w:r>
      <w:r w:rsidRPr="0084420B">
        <w:rPr>
          <w:rFonts w:eastAsia="Calibri"/>
        </w:rPr>
        <w:t xml:space="preserve"> Understandably, perhaps, the Administration has courted this kind of reaction. Better than anyone, </w:t>
      </w:r>
      <w:r w:rsidRPr="0048364F">
        <w:rPr>
          <w:rFonts w:eastAsia="Calibri"/>
          <w:b/>
          <w:bCs/>
          <w:sz w:val="20"/>
          <w:szCs w:val="20"/>
          <w:u w:val="single"/>
        </w:rPr>
        <w:t>Administration officials know the scale of the problems that would be created by a loss in the Supreme Court</w:t>
      </w:r>
      <w:r w:rsidRPr="0084420B">
        <w:rPr>
          <w:rFonts w:eastAsia="Calibri"/>
        </w:rPr>
        <w:t xml:space="preserve">. Advertising this possibility makes sense as a litigation strategy; Obama </w:t>
      </w:r>
      <w:r w:rsidRPr="0048364F">
        <w:rPr>
          <w:rFonts w:eastAsia="Calibri"/>
          <w:b/>
          <w:bCs/>
          <w:sz w:val="20"/>
          <w:szCs w:val="20"/>
          <w:u w:val="single"/>
        </w:rPr>
        <w:t>officials don’t want to make it easy for the Supreme Court to rule against them</w:t>
      </w:r>
      <w:r w:rsidRPr="0084420B">
        <w:rPr>
          <w:rFonts w:eastAsia="Calibri"/>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48364F">
        <w:rPr>
          <w:rFonts w:eastAsia="Calibri"/>
          <w:b/>
          <w:bCs/>
          <w:sz w:val="20"/>
          <w:szCs w:val="20"/>
          <w:u w:val="single"/>
        </w:rPr>
        <w:t>If the Supreme Court strikes down the subsidies, the Administration will also have to answer for why it didn’t prepare for this possibility</w:t>
      </w:r>
      <w:r w:rsidRPr="0084420B">
        <w:rPr>
          <w:rFonts w:eastAsia="Calibri"/>
        </w:rPr>
        <w:t>.</w:t>
      </w:r>
      <w:r w:rsidRPr="0084420B">
        <w:rPr>
          <w:rFonts w:eastAsia="Calibri"/>
          <w:sz w:val="12"/>
        </w:rPr>
        <w:t>¶</w:t>
      </w:r>
      <w:r w:rsidRPr="0084420B">
        <w:rPr>
          <w:rFonts w:eastAsia="Calibri"/>
        </w:rPr>
        <w:t xml:space="preserve"> </w:t>
      </w:r>
      <w:r w:rsidRPr="002D4DE5">
        <w:rPr>
          <w:rStyle w:val="Emphasis"/>
          <w:highlight w:val="yellow"/>
        </w:rPr>
        <w:t>For</w:t>
      </w:r>
      <w:r w:rsidRPr="002D4DE5">
        <w:rPr>
          <w:rStyle w:val="Emphasis"/>
        </w:rPr>
        <w:t xml:space="preserve"> many </w:t>
      </w:r>
      <w:r w:rsidRPr="002D4DE5">
        <w:rPr>
          <w:rStyle w:val="Emphasis"/>
          <w:highlight w:val="yellow"/>
        </w:rPr>
        <w:t>people, the President</w:t>
      </w:r>
      <w:r w:rsidRPr="002D4DE5">
        <w:rPr>
          <w:rStyle w:val="Emphasis"/>
        </w:rPr>
        <w:t xml:space="preserve"> of the United States </w:t>
      </w:r>
      <w:r w:rsidRPr="002D4DE5">
        <w:rPr>
          <w:rStyle w:val="Emphasis"/>
          <w:highlight w:val="yellow"/>
        </w:rPr>
        <w:t>is the government</w:t>
      </w:r>
      <w:r w:rsidRPr="002D4DE5">
        <w:rPr>
          <w:rStyle w:val="Emphasis"/>
        </w:rPr>
        <w:t xml:space="preserve"> of the United States</w:t>
      </w:r>
      <w:r w:rsidRPr="0084420B">
        <w:rPr>
          <w:rFonts w:eastAsia="Calibri"/>
        </w:rPr>
        <w:t xml:space="preserve">. </w:t>
      </w:r>
      <w:r w:rsidRPr="002D4DE5">
        <w:rPr>
          <w:rStyle w:val="Emphasis"/>
          <w:highlight w:val="yellow"/>
        </w:rPr>
        <w:t>It’s why he gets the credit and blame for so many things</w:t>
      </w:r>
      <w:r w:rsidRPr="0084420B">
        <w:rPr>
          <w:rFonts w:eastAsia="Calibri"/>
        </w:rPr>
        <w:t xml:space="preserve">, like the economy, </w:t>
      </w:r>
      <w:r w:rsidRPr="0048364F">
        <w:rPr>
          <w:rFonts w:eastAsia="Calibri"/>
          <w:b/>
          <w:bCs/>
          <w:sz w:val="20"/>
          <w:szCs w:val="20"/>
          <w:highlight w:val="yellow"/>
          <w:u w:val="single"/>
        </w:rPr>
        <w:t>where</w:t>
      </w:r>
      <w:r w:rsidRPr="0048364F">
        <w:rPr>
          <w:rFonts w:eastAsia="Calibri"/>
          <w:b/>
          <w:bCs/>
          <w:sz w:val="20"/>
          <w:szCs w:val="20"/>
          <w:u w:val="single"/>
        </w:rPr>
        <w:t xml:space="preserve"> his </w:t>
      </w:r>
      <w:r w:rsidRPr="0048364F">
        <w:rPr>
          <w:rFonts w:eastAsia="Calibri"/>
          <w:b/>
          <w:bCs/>
          <w:sz w:val="20"/>
          <w:szCs w:val="20"/>
          <w:highlight w:val="yellow"/>
          <w:u w:val="single"/>
        </w:rPr>
        <w:t>influence can be hard to discern</w:t>
      </w:r>
      <w:r w:rsidRPr="0048364F">
        <w:rPr>
          <w:rFonts w:eastAsia="Calibri"/>
          <w:b/>
          <w:bCs/>
          <w:sz w:val="20"/>
          <w:szCs w:val="20"/>
          <w:u w:val="single"/>
        </w:rPr>
        <w:t xml:space="preserve">. </w:t>
      </w:r>
      <w:r w:rsidRPr="0048364F">
        <w:rPr>
          <w:rFonts w:eastAsia="Calibri"/>
          <w:b/>
          <w:bCs/>
          <w:sz w:val="20"/>
          <w:szCs w:val="20"/>
          <w:highlight w:val="yellow"/>
          <w:u w:val="single"/>
        </w:rPr>
        <w:t xml:space="preserve">This is particularly true for a subject in which the President has invested so much </w:t>
      </w:r>
      <w:r w:rsidRPr="0048364F">
        <w:rPr>
          <w:rFonts w:eastAsia="Calibri"/>
          <w:b/>
          <w:bCs/>
          <w:sz w:val="20"/>
          <w:szCs w:val="20"/>
          <w:u w:val="single"/>
        </w:rPr>
        <w:t xml:space="preserve">of his personal and </w:t>
      </w:r>
      <w:r w:rsidRPr="0048364F">
        <w:rPr>
          <w:rFonts w:eastAsia="Calibri"/>
          <w:b/>
          <w:bCs/>
          <w:sz w:val="20"/>
          <w:szCs w:val="20"/>
          <w:highlight w:val="yellow"/>
          <w:u w:val="single"/>
        </w:rPr>
        <w:t>p</w:t>
      </w:r>
      <w:r w:rsidRPr="00210297">
        <w:rPr>
          <w:rFonts w:eastAsia="Calibri"/>
          <w:b/>
          <w:bCs/>
          <w:sz w:val="20"/>
          <w:szCs w:val="20"/>
          <w:u w:val="single"/>
        </w:rPr>
        <w:t xml:space="preserve">olitical </w:t>
      </w:r>
      <w:r w:rsidRPr="00210297">
        <w:rPr>
          <w:rFonts w:eastAsia="Calibri"/>
          <w:b/>
          <w:bCs/>
          <w:sz w:val="20"/>
          <w:szCs w:val="20"/>
          <w:highlight w:val="yellow"/>
          <w:u w:val="single"/>
        </w:rPr>
        <w:t>c</w:t>
      </w:r>
      <w:r w:rsidRPr="00210297">
        <w:rPr>
          <w:rFonts w:eastAsia="Calibri"/>
          <w:b/>
          <w:bCs/>
          <w:sz w:val="20"/>
          <w:szCs w:val="20"/>
          <w:u w:val="single"/>
        </w:rPr>
        <w:t>apital</w:t>
      </w:r>
      <w:r w:rsidRPr="00210297">
        <w:rPr>
          <w:rFonts w:eastAsia="Calibri"/>
        </w:rPr>
        <w:t>.</w:t>
      </w:r>
      <w:r w:rsidRPr="0084420B">
        <w:rPr>
          <w:rFonts w:eastAsia="Calibri"/>
        </w:rPr>
        <w:t xml:space="preserve"> </w:t>
      </w:r>
      <w:r w:rsidRPr="0048364F">
        <w:rPr>
          <w:rFonts w:eastAsia="Calibri"/>
          <w:b/>
          <w:bCs/>
          <w:sz w:val="20"/>
          <w:szCs w:val="20"/>
          <w:u w:val="single"/>
        </w:rPr>
        <w:t xml:space="preserve">If the Supreme Court rules against him, </w:t>
      </w:r>
      <w:r w:rsidRPr="00210297">
        <w:rPr>
          <w:rFonts w:eastAsia="Calibri"/>
          <w:b/>
          <w:bCs/>
          <w:sz w:val="20"/>
          <w:szCs w:val="20"/>
          <w:u w:val="single"/>
        </w:rPr>
        <w:t>the President can blame the Justices or the Republicans or anyone he likes</w:t>
      </w:r>
      <w:r w:rsidRPr="0048364F">
        <w:rPr>
          <w:rFonts w:eastAsia="Calibri"/>
          <w:b/>
          <w:bCs/>
          <w:sz w:val="20"/>
          <w:szCs w:val="20"/>
          <w:u w:val="single"/>
        </w:rPr>
        <w:t>, and he may even be correct.</w:t>
      </w:r>
      <w:r w:rsidRPr="0084420B">
        <w:rPr>
          <w:rFonts w:eastAsia="Calibri"/>
        </w:rPr>
        <w:t xml:space="preserve"> </w:t>
      </w:r>
      <w:r w:rsidRPr="002D4DE5">
        <w:rPr>
          <w:rStyle w:val="Emphasis"/>
          <w:highlight w:val="yellow"/>
        </w:rPr>
        <w:t>But the buck will stop with him</w:t>
      </w:r>
      <w:r w:rsidRPr="005210FC">
        <w:t>.</w:t>
      </w:r>
    </w:p>
    <w:p w14:paraId="66CEB2F8" w14:textId="77777777" w:rsidR="00965016" w:rsidRDefault="00965016" w:rsidP="00965016"/>
    <w:p w14:paraId="22B4C6D0" w14:textId="77777777" w:rsidR="00965016" w:rsidRPr="00146B58" w:rsidRDefault="00965016" w:rsidP="00965016">
      <w:pPr>
        <w:pStyle w:val="Heading4"/>
      </w:pPr>
      <w:r>
        <w:t>N</w:t>
      </w:r>
      <w:r w:rsidRPr="00146B58">
        <w:t>ew initiative ensures voters track courts closely and vote accordingly</w:t>
      </w:r>
    </w:p>
    <w:p w14:paraId="0C3BD090" w14:textId="77777777" w:rsidR="00965016" w:rsidRDefault="00965016" w:rsidP="00965016">
      <w:r w:rsidRPr="00970893">
        <w:rPr>
          <w:rStyle w:val="Style13ptBold"/>
        </w:rPr>
        <w:t>Quinn 24</w:t>
      </w:r>
      <w:r>
        <w:t xml:space="preserve"> (Melissa Quinn is a politics reporter for CBSNews.com. Melissa graduated from the University of Florida in 2012; 7-12-2024; "Progressives look to Supreme Court to motivate voters in 2024 race"; CBS; doα: 9-2-2024) https://www.cbsnews.com/news/progressives-supreme-court-motivate-voters-2024-race/</w:t>
      </w:r>
    </w:p>
    <w:p w14:paraId="6DBCE439" w14:textId="77777777" w:rsidR="00965016" w:rsidRDefault="00965016" w:rsidP="00965016"/>
    <w:p w14:paraId="028C5C97" w14:textId="77777777" w:rsidR="00965016" w:rsidRPr="00C73757" w:rsidRDefault="00965016" w:rsidP="00965016">
      <w:pPr>
        <w:rPr>
          <w:rStyle w:val="11111AAAAStyleUnderline"/>
        </w:rPr>
      </w:pPr>
      <w:r>
        <w:t xml:space="preserve">Washington — On the heels of the Supreme Court's conclusion of its momentous term earlier this month, progressive </w:t>
      </w:r>
      <w:r w:rsidRPr="00C73757">
        <w:rPr>
          <w:rStyle w:val="11111AAAAStyleUnderline"/>
          <w:highlight w:val="yellow"/>
        </w:rPr>
        <w:t>groups</w:t>
      </w:r>
      <w:r w:rsidRPr="00C73757">
        <w:rPr>
          <w:rStyle w:val="11111AAAAStyleUnderline"/>
        </w:rPr>
        <w:t xml:space="preserve"> are </w:t>
      </w:r>
      <w:r w:rsidRPr="00C73757">
        <w:rPr>
          <w:rStyle w:val="11111AAAAStyleUnderline"/>
          <w:highlight w:val="yellow"/>
        </w:rPr>
        <w:t>pour</w:t>
      </w:r>
      <w:r w:rsidRPr="00C73757">
        <w:rPr>
          <w:rStyle w:val="11111AAAAStyleUnderline"/>
        </w:rPr>
        <w:t xml:space="preserve">ing </w:t>
      </w:r>
      <w:r w:rsidRPr="003A2FD6">
        <w:rPr>
          <w:rStyle w:val="Emphasis"/>
          <w:highlight w:val="yellow"/>
        </w:rPr>
        <w:t>millions</w:t>
      </w:r>
      <w:r w:rsidRPr="00C73757">
        <w:rPr>
          <w:rStyle w:val="11111AAAAStyleUnderline"/>
          <w:highlight w:val="yellow"/>
        </w:rPr>
        <w:t xml:space="preserve"> into </w:t>
      </w:r>
      <w:r w:rsidRPr="003A2FD6">
        <w:rPr>
          <w:rStyle w:val="Emphasis"/>
          <w:highlight w:val="yellow"/>
        </w:rPr>
        <w:t>offensives</w:t>
      </w:r>
      <w:r w:rsidRPr="00C73757">
        <w:rPr>
          <w:rStyle w:val="11111AAAAStyleUnderline"/>
          <w:highlight w:val="yellow"/>
        </w:rPr>
        <w:t xml:space="preserve"> that</w:t>
      </w:r>
      <w:r w:rsidRPr="003A2FD6">
        <w:t xml:space="preserve"> seek to </w:t>
      </w:r>
      <w:r w:rsidRPr="00C73757">
        <w:rPr>
          <w:rStyle w:val="11111AAAAStyleUnderline"/>
          <w:highlight w:val="yellow"/>
        </w:rPr>
        <w:t>make the nation's</w:t>
      </w:r>
      <w:r w:rsidRPr="00C73757">
        <w:rPr>
          <w:rStyle w:val="11111AAAAStyleUnderline"/>
        </w:rPr>
        <w:t xml:space="preserve"> highest </w:t>
      </w:r>
      <w:r w:rsidRPr="00C73757">
        <w:rPr>
          <w:rStyle w:val="11111AAAAStyleUnderline"/>
          <w:highlight w:val="yellow"/>
        </w:rPr>
        <w:t xml:space="preserve">court a </w:t>
      </w:r>
      <w:r w:rsidRPr="00210297">
        <w:rPr>
          <w:rStyle w:val="Emphasis"/>
          <w:highlight w:val="yellow"/>
        </w:rPr>
        <w:t>galvanizing issue</w:t>
      </w:r>
      <w:r w:rsidRPr="00C73757">
        <w:rPr>
          <w:rStyle w:val="11111AAAAStyleUnderline"/>
        </w:rPr>
        <w:t xml:space="preserve"> for voters </w:t>
      </w:r>
      <w:r w:rsidRPr="003A2FD6">
        <w:rPr>
          <w:rStyle w:val="Emphasis"/>
          <w:highlight w:val="yellow"/>
        </w:rPr>
        <w:t>in November.</w:t>
      </w:r>
    </w:p>
    <w:p w14:paraId="5DC8C653" w14:textId="77777777" w:rsidR="00965016" w:rsidRDefault="00965016" w:rsidP="00965016">
      <w:r w:rsidRPr="00C73757">
        <w:rPr>
          <w:rStyle w:val="11111AAAAStyleUnderline"/>
          <w:highlight w:val="yellow"/>
        </w:rPr>
        <w:t>The campaigns highlight</w:t>
      </w:r>
      <w:r w:rsidRPr="00C73757">
        <w:rPr>
          <w:rStyle w:val="11111AAAAStyleUnderline"/>
        </w:rPr>
        <w:t xml:space="preserve"> the </w:t>
      </w:r>
      <w:r w:rsidRPr="00C73757">
        <w:rPr>
          <w:rStyle w:val="11111AAAAStyleUnderline"/>
          <w:highlight w:val="yellow"/>
        </w:rPr>
        <w:t xml:space="preserve">court's </w:t>
      </w:r>
      <w:r w:rsidRPr="00210297">
        <w:rPr>
          <w:rStyle w:val="Emphasis"/>
          <w:highlight w:val="yellow"/>
        </w:rPr>
        <w:t>recent decisions</w:t>
      </w:r>
      <w:r>
        <w:t xml:space="preserve"> on presidential immunity, agency regulatory power and guns, as well as the prospect that if elected to a second term, former President Donald Trump could appoint new and young justices who would sit on the Supreme Court for decades to come.</w:t>
      </w:r>
    </w:p>
    <w:p w14:paraId="7A6D4434" w14:textId="77777777" w:rsidR="00965016" w:rsidRPr="00210297" w:rsidRDefault="00965016" w:rsidP="00965016">
      <w:pPr>
        <w:rPr>
          <w:szCs w:val="16"/>
        </w:rPr>
      </w:pPr>
      <w:r w:rsidRPr="00210297">
        <w:rPr>
          <w:szCs w:val="16"/>
        </w:rPr>
        <w:t>By focusing on educating voters about the impact the next president will have on the high court, progressives hope to mobilize them to cast their ballots for the presumptive Democratic presidential nominee, President Biden, even amid concerns from members of the party over his fitness for a second term following his poor performance in the debate against Trump last month.</w:t>
      </w:r>
    </w:p>
    <w:p w14:paraId="4CDE7EDE" w14:textId="77777777" w:rsidR="00965016" w:rsidRPr="00210297" w:rsidRDefault="00965016" w:rsidP="00965016">
      <w:pPr>
        <w:rPr>
          <w:szCs w:val="16"/>
        </w:rPr>
      </w:pPr>
      <w:r w:rsidRPr="00210297">
        <w:rPr>
          <w:szCs w:val="16"/>
        </w:rPr>
        <w:t xml:space="preserve">"The same way </w:t>
      </w:r>
      <w:r w:rsidRPr="00C73757">
        <w:rPr>
          <w:rStyle w:val="11111AAAAStyleUnderline"/>
          <w:highlight w:val="yellow"/>
        </w:rPr>
        <w:t>people</w:t>
      </w:r>
      <w:r w:rsidRPr="00C73757">
        <w:rPr>
          <w:rStyle w:val="11111AAAAStyleUnderline"/>
        </w:rPr>
        <w:t xml:space="preserve"> on the right </w:t>
      </w:r>
      <w:r w:rsidRPr="00C73757">
        <w:rPr>
          <w:rStyle w:val="11111AAAAStyleUnderline"/>
          <w:highlight w:val="yellow"/>
        </w:rPr>
        <w:t xml:space="preserve">have been </w:t>
      </w:r>
      <w:r w:rsidRPr="00210297">
        <w:rPr>
          <w:rStyle w:val="Emphasis"/>
          <w:sz w:val="24"/>
          <w:szCs w:val="24"/>
          <w:highlight w:val="yellow"/>
        </w:rPr>
        <w:t>Supreme Court voters</w:t>
      </w:r>
      <w:r w:rsidRPr="00210297">
        <w:rPr>
          <w:szCs w:val="16"/>
        </w:rPr>
        <w:t xml:space="preserve"> because they were focused on the freedoms they wanted the Supreme Court to take away from us, we are motivating folks who care about preserving our freedoms to be a Supreme Court voter and to ensure Trump cannot appoint more justices to this court," said Christina Harvey, executive director of the progressive advocacy group Stand Up America.</w:t>
      </w:r>
    </w:p>
    <w:p w14:paraId="0EB5EDC8" w14:textId="77777777" w:rsidR="00965016" w:rsidRPr="00210297" w:rsidRDefault="00965016" w:rsidP="00965016">
      <w:pPr>
        <w:rPr>
          <w:szCs w:val="16"/>
        </w:rPr>
      </w:pPr>
      <w:r w:rsidRPr="00210297">
        <w:rPr>
          <w:szCs w:val="16"/>
        </w:rPr>
        <w:t>Two years after the Supreme Court overturned Roe v. Wade in June 2022, Stand Up America rolled out a seven-figure campaign highlighting the court and the next president's potential stamp on it. Called "Supreme Court Voter," the initiative warns of the impacts the conservative majority could have on future cases involving abortion, gun laws and voting rights.</w:t>
      </w:r>
    </w:p>
    <w:p w14:paraId="746FD10B" w14:textId="77777777" w:rsidR="00965016" w:rsidRPr="00210297" w:rsidRDefault="00965016" w:rsidP="00965016">
      <w:pPr>
        <w:rPr>
          <w:szCs w:val="16"/>
        </w:rPr>
      </w:pPr>
      <w:r w:rsidRPr="00210297">
        <w:rPr>
          <w:szCs w:val="16"/>
        </w:rPr>
        <w:t>United for Democracy, a coalition of 140 advocacy groups, launched its own $10 million campaign in May that aims to draw a line between the Supreme Court and Trump, who appointed three of its six conservative justices. Called "Stop the Relentless Power Grab," the initiative is a nod to the court's decision this term in a pair of cases — one called Relentless, Inc. v. Department of Commerce — that curtailed the power of federal agencies to interpret and fill gaps in the laws passed by Congress.</w:t>
      </w:r>
    </w:p>
    <w:p w14:paraId="00B38677" w14:textId="77777777" w:rsidR="00965016" w:rsidRPr="00210297" w:rsidRDefault="00965016" w:rsidP="00965016">
      <w:pPr>
        <w:rPr>
          <w:szCs w:val="16"/>
        </w:rPr>
      </w:pPr>
      <w:r w:rsidRPr="00210297">
        <w:rPr>
          <w:szCs w:val="16"/>
        </w:rPr>
        <w:t>In addition to that ruling, the court also invalidated a Trump-era ban on bump stock devices that attach to semi-automatic rifles, narrowed a federal obstruction law used to charge hundreds of Jan. 6 defendants and Trump, and found that a former president is immune from federal prosecution for official acts taken while in the White House. The immunity decision affects special counsel Jack Smith's case against Trump, who pleaded not guilty to four counts stemming from an alleged scheme to subvert the transfer of power after the 2020 election.</w:t>
      </w:r>
    </w:p>
    <w:p w14:paraId="023A3343" w14:textId="77777777" w:rsidR="00965016" w:rsidRPr="00210297" w:rsidRDefault="00965016" w:rsidP="00965016">
      <w:pPr>
        <w:rPr>
          <w:szCs w:val="16"/>
        </w:rPr>
      </w:pPr>
      <w:r w:rsidRPr="00210297">
        <w:rPr>
          <w:szCs w:val="16"/>
        </w:rPr>
        <w:t>But the court also rejected a challenge by anti-abortion doctors seeking to make a widely used abortion pill harder to obtain, cleared the way for Idaho physicians to perform emergency abortions in certain circumstances and upheld a federal law prohibiting alleged domestic abusers from having guns.</w:t>
      </w:r>
    </w:p>
    <w:p w14:paraId="0DCD5561" w14:textId="77777777" w:rsidR="00965016" w:rsidRPr="00210297" w:rsidRDefault="00965016" w:rsidP="00965016">
      <w:pPr>
        <w:rPr>
          <w:szCs w:val="16"/>
        </w:rPr>
      </w:pPr>
      <w:r w:rsidRPr="00210297">
        <w:rPr>
          <w:szCs w:val="16"/>
        </w:rPr>
        <w:t>Democrats' criticism of the Supreme Court ramped up after the conservative majority unwound the constitutional right to abortion two years ago, an outcome made possible by Trump's three appointments to the Supreme Court. His final pick, Justice Amy Coney Barrett, took her seat on the high court days before the 2020 election following the death of the late Justice Ruth Bader Ginsburg in September 2020.</w:t>
      </w:r>
    </w:p>
    <w:p w14:paraId="19512685" w14:textId="77777777" w:rsidR="00965016" w:rsidRPr="00210297" w:rsidRDefault="00965016" w:rsidP="00965016">
      <w:pPr>
        <w:rPr>
          <w:szCs w:val="16"/>
        </w:rPr>
      </w:pPr>
      <w:r w:rsidRPr="00210297">
        <w:rPr>
          <w:szCs w:val="16"/>
        </w:rPr>
        <w:t xml:space="preserve">But </w:t>
      </w:r>
      <w:r w:rsidRPr="00C73757">
        <w:rPr>
          <w:rStyle w:val="11111AAAAStyleUnderline"/>
          <w:highlight w:val="yellow"/>
        </w:rPr>
        <w:t>Trump's</w:t>
      </w:r>
      <w:r w:rsidRPr="00C73757">
        <w:rPr>
          <w:rStyle w:val="11111AAAAStyleUnderline"/>
        </w:rPr>
        <w:t xml:space="preserve"> own </w:t>
      </w:r>
      <w:r w:rsidRPr="00210297">
        <w:rPr>
          <w:rStyle w:val="Emphasis"/>
          <w:highlight w:val="yellow"/>
        </w:rPr>
        <w:t>ascension</w:t>
      </w:r>
      <w:r w:rsidRPr="00C73757">
        <w:rPr>
          <w:rStyle w:val="11111AAAAStyleUnderline"/>
        </w:rPr>
        <w:t xml:space="preserve"> to the White House in 2016 </w:t>
      </w:r>
      <w:r w:rsidRPr="00C73757">
        <w:rPr>
          <w:rStyle w:val="11111AAAAStyleUnderline"/>
          <w:highlight w:val="yellow"/>
        </w:rPr>
        <w:t xml:space="preserve">was </w:t>
      </w:r>
      <w:r w:rsidRPr="00210297">
        <w:rPr>
          <w:rStyle w:val="Emphasis"/>
          <w:highlight w:val="yellow"/>
        </w:rPr>
        <w:t>fueled</w:t>
      </w:r>
      <w:r w:rsidRPr="00C73757">
        <w:rPr>
          <w:rStyle w:val="11111AAAAStyleUnderline"/>
        </w:rPr>
        <w:t xml:space="preserve"> in part </w:t>
      </w:r>
      <w:r w:rsidRPr="00C73757">
        <w:rPr>
          <w:rStyle w:val="11111AAAAStyleUnderline"/>
          <w:highlight w:val="yellow"/>
        </w:rPr>
        <w:t xml:space="preserve">by voters who </w:t>
      </w:r>
      <w:r w:rsidRPr="00210297">
        <w:rPr>
          <w:rStyle w:val="Emphasis"/>
          <w:highlight w:val="yellow"/>
        </w:rPr>
        <w:t>cared about Supreme Court</w:t>
      </w:r>
      <w:r w:rsidRPr="00210297">
        <w:t xml:space="preserve"> appointments</w:t>
      </w:r>
      <w:r w:rsidRPr="00210297">
        <w:rPr>
          <w:szCs w:val="16"/>
        </w:rPr>
        <w:t>, an issue that took on added significance following the unexpected death of conservative Justice Antonin Scalia that February. Of voters who said Supreme Court nominations were the most important factor when considering who to support in the 2016 race, 56% cast ballots for Trump, according to exit polls. Additionally, 26% of Trump voters said appointments were the most important factor for them.</w:t>
      </w:r>
    </w:p>
    <w:p w14:paraId="593F70F4" w14:textId="77777777" w:rsidR="00965016" w:rsidRPr="00210297" w:rsidRDefault="00965016" w:rsidP="00965016">
      <w:pPr>
        <w:rPr>
          <w:szCs w:val="16"/>
        </w:rPr>
      </w:pPr>
      <w:r w:rsidRPr="00210297">
        <w:rPr>
          <w:szCs w:val="16"/>
        </w:rPr>
        <w:t>Much as the vacancy created by Scalia's death drove conservative voters to back Trump in 2016, progressives are hoping that the prospect of open seats in the next four years drives voters to support Mr. Biden in November.</w:t>
      </w:r>
    </w:p>
    <w:p w14:paraId="71DD1E69" w14:textId="77777777" w:rsidR="00965016" w:rsidRPr="00210297" w:rsidRDefault="00965016" w:rsidP="00965016">
      <w:pPr>
        <w:rPr>
          <w:szCs w:val="16"/>
        </w:rPr>
      </w:pPr>
      <w:r w:rsidRPr="00210297">
        <w:rPr>
          <w:szCs w:val="16"/>
        </w:rPr>
        <w:t>"It's no secret that progressives are far behind" in educating voters about the court, Stasha Rhodes, United for Democracy's campaign director, said. "But we see an opportunity over the coming months to turn this around."</w:t>
      </w:r>
    </w:p>
    <w:p w14:paraId="4AE49B87" w14:textId="77777777" w:rsidR="00965016" w:rsidRPr="00210297" w:rsidRDefault="00965016" w:rsidP="00965016">
      <w:r w:rsidRPr="00C73757">
        <w:rPr>
          <w:rStyle w:val="11111AAAAStyleUnderline"/>
        </w:rPr>
        <w:t>Three of the justices, Clarence Thomas, Samuel Alito and Sonia Sotomayor, are in their 70s, and Chief Justice John Roberts is 69</w:t>
      </w:r>
      <w:r w:rsidRPr="00210297">
        <w:t>. If Trump wins, Thomas, who is the longest serving of the current justices, and Alito could step down, allowing the Republican president to appoint successors who would be younger and therefore poised to serve for decades. Trump's three appointees, Justices Neil Gorsuch, Brett Kavanaugh and Barrett, are all in their 50s. It's highly unlikely either Thomas or Alito will retire if Mr. Biden is reelected in November.</w:t>
      </w:r>
    </w:p>
    <w:p w14:paraId="3F2F6DC6" w14:textId="77777777" w:rsidR="00965016" w:rsidRDefault="00965016" w:rsidP="00965016">
      <w:r w:rsidRPr="00210297">
        <w:t xml:space="preserve">Mr. Biden himself has warned that the next president could nominate two justices to </w:t>
      </w:r>
      <w:r>
        <w:t>the Supreme Court, and former President Barack Obama said during a joint fundraiser with the president last month that the current landscape is a byproduct of the 2016 election.</w:t>
      </w:r>
    </w:p>
    <w:p w14:paraId="199315B4" w14:textId="77777777" w:rsidR="00965016" w:rsidRDefault="00965016" w:rsidP="00965016">
      <w:r>
        <w:t xml:space="preserve">"We have learned our lesson because </w:t>
      </w:r>
      <w:r w:rsidRPr="003A2FD6">
        <w:t>these elections</w:t>
      </w:r>
      <w:r>
        <w:t xml:space="preserve"> matter in very concrete ways," Obama said. "And we're seeing how much it matters when it comes to the Supreme Court."</w:t>
      </w:r>
    </w:p>
    <w:p w14:paraId="3AB46CE3" w14:textId="77777777" w:rsidR="00965016" w:rsidRDefault="00965016" w:rsidP="00965016">
      <w:r>
        <w:t>Liberal commentators have suggested Sotomayor should retire this year, with Mr. Biden still in the White House and Democrats in control of the Senate. But the idea has not gained traction with Senate Democrats.</w:t>
      </w:r>
    </w:p>
    <w:p w14:paraId="36C219C8" w14:textId="77777777" w:rsidR="00965016" w:rsidRDefault="00965016" w:rsidP="00965016">
      <w:r>
        <w:t>Still, Harvey indicated the coalition's efforts are aimed not only at helping Democrats hold onto the White House, but also retaining control of the Senate and flipping the House, which is now controlled by Republicans. Total control by Democrats could clear the way for Congress to enact court-reform legislation, including a bill imposing term limits on current and future justices, she said.</w:t>
      </w:r>
    </w:p>
    <w:p w14:paraId="4F63D4EA" w14:textId="77777777" w:rsidR="00965016" w:rsidRDefault="00965016" w:rsidP="00965016">
      <w:r>
        <w:t>Under that plan, called the Supreme Court Term Act, a president would name a justice every two years, and current members would be required to assume senior status, a form of semi-retirement, in order of length of tenure as new justices are appointed. If passed by a Democrat-led Congress and signed into law by a Democratic president, the legislation would require Thomas, appointed in 1991, to step down first, followed by Roberts, tapped in 2005.</w:t>
      </w:r>
    </w:p>
    <w:p w14:paraId="43EBE4E2" w14:textId="77777777" w:rsidR="00965016" w:rsidRDefault="00965016" w:rsidP="00965016">
      <w:r>
        <w:t>Under that scenario, control of the court would flip from a 6-3 conservative majority to 5-4 liberal majority in a matter of years.</w:t>
      </w:r>
    </w:p>
    <w:p w14:paraId="4BB87DB4" w14:textId="77777777" w:rsidR="00965016" w:rsidRDefault="00965016" w:rsidP="00965016">
      <w:r>
        <w:t xml:space="preserve">"We want to make sure that the </w:t>
      </w:r>
      <w:r w:rsidRPr="00C73757">
        <w:rPr>
          <w:rStyle w:val="11111AAAAStyleUnderline"/>
          <w:highlight w:val="yellow"/>
        </w:rPr>
        <w:t xml:space="preserve">American people </w:t>
      </w:r>
      <w:r w:rsidRPr="00970893">
        <w:rPr>
          <w:rStyle w:val="Emphasis"/>
          <w:highlight w:val="yellow"/>
        </w:rPr>
        <w:t>understand</w:t>
      </w:r>
      <w:r w:rsidRPr="00C73757">
        <w:rPr>
          <w:rStyle w:val="11111AAAAStyleUnderline"/>
          <w:highlight w:val="yellow"/>
        </w:rPr>
        <w:t xml:space="preserve"> the </w:t>
      </w:r>
      <w:r w:rsidRPr="00970893">
        <w:rPr>
          <w:rStyle w:val="Emphasis"/>
          <w:highlight w:val="yellow"/>
        </w:rPr>
        <w:t>power</w:t>
      </w:r>
      <w:r w:rsidRPr="00C73757">
        <w:rPr>
          <w:rStyle w:val="11111AAAAStyleUnderline"/>
          <w:highlight w:val="yellow"/>
        </w:rPr>
        <w:t xml:space="preserve"> that they</w:t>
      </w:r>
      <w:r w:rsidRPr="00C73757">
        <w:rPr>
          <w:rStyle w:val="11111AAAAStyleUnderline"/>
        </w:rPr>
        <w:t xml:space="preserve"> and their elected representatives </w:t>
      </w:r>
      <w:r w:rsidRPr="00C73757">
        <w:rPr>
          <w:rStyle w:val="11111AAAAStyleUnderline"/>
          <w:highlight w:val="yellow"/>
        </w:rPr>
        <w:t xml:space="preserve">have to </w:t>
      </w:r>
      <w:r w:rsidRPr="00970893">
        <w:rPr>
          <w:rStyle w:val="Emphasis"/>
          <w:highlight w:val="yellow"/>
        </w:rPr>
        <w:t>check an extreme movement in the court.</w:t>
      </w:r>
      <w:r>
        <w:t xml:space="preserve"> The Constitution of the United States provides Congress the power to fix this problem, said Skye Perryman, senior adviser to Demand Justice, a liberal judicial advocacy group. "Sometimes that gets lost and the court seems like an untouchable entity and the die is cast and there's nothing that the American people can do, but our Constitution provides the tools for the American people to make their voices heard and to lawmakers to enact reforms."</w:t>
      </w:r>
    </w:p>
    <w:p w14:paraId="7FBB46CA" w14:textId="77777777" w:rsidR="00965016" w:rsidRDefault="00965016" w:rsidP="00965016">
      <w:r>
        <w:t>Demand Justice, which is one of the most vocal groups advocating for reforming the Supreme Court, plans to spend $10 million this year on efforts targeting the high court. As part of its offensive, it will be launching a $2 million campaign focused on moms that aims to educate them about the court and the ramifications of its rulings for women and families.</w:t>
      </w:r>
    </w:p>
    <w:p w14:paraId="4E97C2DF" w14:textId="77777777" w:rsidR="00965016" w:rsidRPr="00C73757" w:rsidRDefault="00965016" w:rsidP="00965016">
      <w:pPr>
        <w:rPr>
          <w:rStyle w:val="11111AAAAStyleUnderline"/>
        </w:rPr>
      </w:pPr>
      <w:r w:rsidRPr="00C73757">
        <w:rPr>
          <w:rStyle w:val="11111AAAAStyleUnderline"/>
        </w:rPr>
        <w:t xml:space="preserve">"This is a critical moment where </w:t>
      </w:r>
      <w:r w:rsidRPr="00C73757">
        <w:rPr>
          <w:rStyle w:val="11111AAAAStyleUnderline"/>
          <w:highlight w:val="yellow"/>
        </w:rPr>
        <w:t>people are</w:t>
      </w:r>
      <w:r w:rsidRPr="00C73757">
        <w:rPr>
          <w:rStyle w:val="11111AAAAStyleUnderline"/>
        </w:rPr>
        <w:t xml:space="preserve"> understanding and </w:t>
      </w:r>
      <w:r w:rsidRPr="00210297">
        <w:rPr>
          <w:rStyle w:val="Emphasis"/>
          <w:highlight w:val="yellow"/>
        </w:rPr>
        <w:t>paying attention</w:t>
      </w:r>
      <w:r w:rsidRPr="00C73757">
        <w:rPr>
          <w:rStyle w:val="11111AAAAStyleUnderline"/>
          <w:highlight w:val="yellow"/>
        </w:rPr>
        <w:t xml:space="preserve"> to what is happening in the courts</w:t>
      </w:r>
      <w:r w:rsidRPr="00C73757">
        <w:rPr>
          <w:rStyle w:val="11111AAAAStyleUnderline"/>
        </w:rPr>
        <w:t>," Perryman said.</w:t>
      </w:r>
    </w:p>
    <w:p w14:paraId="2F1BB8DC" w14:textId="77777777" w:rsidR="00965016" w:rsidRDefault="00965016" w:rsidP="00965016"/>
    <w:p w14:paraId="558F8D36" w14:textId="77777777" w:rsidR="00965016" w:rsidRDefault="00965016" w:rsidP="00965016"/>
    <w:p w14:paraId="7F2940C8" w14:textId="77777777" w:rsidR="00965016" w:rsidRPr="00146B58" w:rsidRDefault="00965016" w:rsidP="00965016">
      <w:pPr>
        <w:pStyle w:val="Heading4"/>
      </w:pPr>
      <w:r w:rsidRPr="00210297">
        <w:rPr>
          <w:u w:val="single"/>
        </w:rPr>
        <w:t>7</w:t>
      </w:r>
      <w:r>
        <w:rPr>
          <w:u w:val="single"/>
        </w:rPr>
        <w:t>6</w:t>
      </w:r>
      <w:r w:rsidRPr="00210297">
        <w:rPr>
          <w:u w:val="single"/>
        </w:rPr>
        <w:t>%</w:t>
      </w:r>
      <w:r w:rsidRPr="00146B58">
        <w:t xml:space="preserve"> of voters blame president for judicial decisions </w:t>
      </w:r>
    </w:p>
    <w:p w14:paraId="6CA735A2" w14:textId="77777777" w:rsidR="00965016" w:rsidRDefault="00965016" w:rsidP="00965016">
      <w:r w:rsidRPr="00CA2DA2">
        <w:rPr>
          <w:rStyle w:val="Style13ptBold"/>
        </w:rPr>
        <w:t>Rascius 24</w:t>
      </w:r>
      <w:r>
        <w:t xml:space="preserve"> (Brendan Rascius is a journalist for Miami herald; 5-16-2024; "Do swing voters blame Biden or Trump for Roe v. Wade reversal? What new poll found"; Miami Herald; doα: 9-2-2024) https://www.miamiherald.com/news/nation-world/national/article288522155.html</w:t>
      </w:r>
    </w:p>
    <w:p w14:paraId="65C18727" w14:textId="77777777" w:rsidR="00965016" w:rsidRDefault="00965016" w:rsidP="00965016"/>
    <w:p w14:paraId="4C6AD462" w14:textId="77777777" w:rsidR="00965016" w:rsidRPr="00CA2DA2" w:rsidRDefault="00965016" w:rsidP="00965016">
      <w:pPr>
        <w:rPr>
          <w:rStyle w:val="Emphasis"/>
        </w:rPr>
      </w:pPr>
      <w:r w:rsidRPr="00C73757">
        <w:rPr>
          <w:rStyle w:val="11111AAAAStyleUnderline"/>
          <w:highlight w:val="yellow"/>
        </w:rPr>
        <w:t>Who is to blame for Roe v. Wade</w:t>
      </w:r>
      <w:r w:rsidRPr="00C73757">
        <w:rPr>
          <w:rStyle w:val="11111AAAAStyleUnderline"/>
        </w:rPr>
        <w:t xml:space="preserve"> being overturned</w:t>
      </w:r>
      <w:r w:rsidRPr="00C73757">
        <w:rPr>
          <w:rStyle w:val="11111AAAAStyleUnderline"/>
          <w:highlight w:val="yellow"/>
        </w:rPr>
        <w:t>?</w:t>
      </w:r>
      <w:r w:rsidRPr="00C73757">
        <w:rPr>
          <w:rStyle w:val="11111AAAAStyleUnderline"/>
        </w:rPr>
        <w:t xml:space="preserve"> Nearly </w:t>
      </w:r>
      <w:r w:rsidRPr="00210297">
        <w:rPr>
          <w:rStyle w:val="Emphasis"/>
          <w:highlight w:val="yellow"/>
        </w:rPr>
        <w:t>1 in 5</w:t>
      </w:r>
      <w:r w:rsidRPr="00210297">
        <w:t xml:space="preserve"> </w:t>
      </w:r>
      <w:r w:rsidRPr="00C73757">
        <w:rPr>
          <w:rStyle w:val="11111AAAAStyleUnderline"/>
        </w:rPr>
        <w:t xml:space="preserve">swing state </w:t>
      </w:r>
      <w:r w:rsidRPr="00C73757">
        <w:rPr>
          <w:rStyle w:val="11111AAAAStyleUnderline"/>
          <w:highlight w:val="yellow"/>
        </w:rPr>
        <w:t>voters say</w:t>
      </w:r>
      <w:r w:rsidRPr="00C73757">
        <w:rPr>
          <w:rStyle w:val="11111AAAAStyleUnderline"/>
        </w:rPr>
        <w:t xml:space="preserve"> President Joe </w:t>
      </w:r>
      <w:r w:rsidRPr="00C73757">
        <w:rPr>
          <w:rStyle w:val="11111AAAAStyleUnderline"/>
          <w:highlight w:val="yellow"/>
        </w:rPr>
        <w:t>Biden</w:t>
      </w:r>
      <w:r>
        <w:t xml:space="preserve">, according to new polling. In a series of New York Times/Philadelphia Inquirer/Siena College polls released May 13, voters in six battleground states were asked, “Who do you think is most responsible for the Supreme Court ending the constitutional right to an abortion: Joe Biden or Donald Trump?” </w:t>
      </w:r>
      <w:r w:rsidRPr="00C73757">
        <w:rPr>
          <w:rStyle w:val="11111AAAAStyleUnderline"/>
        </w:rPr>
        <w:t xml:space="preserve">Eighteen percent of respondents said Biden bore some </w:t>
      </w:r>
      <w:r>
        <w:t xml:space="preserve">or a lot of responsibility, while </w:t>
      </w:r>
      <w:r w:rsidRPr="00210297">
        <w:rPr>
          <w:rStyle w:val="Emphasis"/>
          <w:highlight w:val="yellow"/>
        </w:rPr>
        <w:t>56%</w:t>
      </w:r>
      <w:r w:rsidRPr="00C73757">
        <w:rPr>
          <w:rStyle w:val="11111AAAAStyleUnderline"/>
          <w:highlight w:val="yellow"/>
        </w:rPr>
        <w:t xml:space="preserve"> said Trump held</w:t>
      </w:r>
      <w:r w:rsidRPr="00C73757">
        <w:rPr>
          <w:rStyle w:val="11111AAAAStyleUnderline"/>
        </w:rPr>
        <w:t xml:space="preserve"> some or </w:t>
      </w:r>
      <w:r w:rsidRPr="00CA2DA2">
        <w:rPr>
          <w:rStyle w:val="Emphasis"/>
          <w:highlight w:val="yellow"/>
        </w:rPr>
        <w:t>a lot of responsibility.</w:t>
      </w:r>
      <w:r>
        <w:t xml:space="preserve"> The polls, conducted between April 28 and May 9,</w:t>
      </w:r>
      <w:r w:rsidRPr="00C73757">
        <w:rPr>
          <w:rStyle w:val="11111AAAAStyleUnderline"/>
        </w:rPr>
        <w:t xml:space="preserve"> sampled 4,097 registered voters in </w:t>
      </w:r>
      <w:r w:rsidRPr="00CA2DA2">
        <w:rPr>
          <w:rStyle w:val="Emphasis"/>
        </w:rPr>
        <w:t>Arizona</w:t>
      </w:r>
      <w:r w:rsidRPr="00C73757">
        <w:rPr>
          <w:rStyle w:val="11111AAAAStyleUnderline"/>
        </w:rPr>
        <w:t xml:space="preserve">, </w:t>
      </w:r>
      <w:r w:rsidRPr="00CA2DA2">
        <w:rPr>
          <w:rStyle w:val="Emphasis"/>
        </w:rPr>
        <w:t>Georgia</w:t>
      </w:r>
      <w:r w:rsidRPr="00C73757">
        <w:rPr>
          <w:rStyle w:val="11111AAAAStyleUnderline"/>
        </w:rPr>
        <w:t xml:space="preserve">, </w:t>
      </w:r>
      <w:r w:rsidRPr="00CA2DA2">
        <w:rPr>
          <w:rStyle w:val="Emphasis"/>
        </w:rPr>
        <w:t>Michigan</w:t>
      </w:r>
      <w:r w:rsidRPr="00C73757">
        <w:rPr>
          <w:rStyle w:val="11111AAAAStyleUnderline"/>
        </w:rPr>
        <w:t xml:space="preserve">, </w:t>
      </w:r>
      <w:r w:rsidRPr="00CA2DA2">
        <w:rPr>
          <w:rStyle w:val="Emphasis"/>
        </w:rPr>
        <w:t>Nevada</w:t>
      </w:r>
      <w:r w:rsidRPr="00C73757">
        <w:rPr>
          <w:rStyle w:val="11111AAAAStyleUnderline"/>
        </w:rPr>
        <w:t xml:space="preserve">, </w:t>
      </w:r>
      <w:r w:rsidRPr="00CA2DA2">
        <w:rPr>
          <w:rStyle w:val="Emphasis"/>
        </w:rPr>
        <w:t>Pennsylvania</w:t>
      </w:r>
      <w:r w:rsidRPr="00C73757">
        <w:rPr>
          <w:rStyle w:val="11111AAAAStyleUnderline"/>
        </w:rPr>
        <w:t xml:space="preserve"> and </w:t>
      </w:r>
      <w:r w:rsidRPr="00CA2DA2">
        <w:rPr>
          <w:rStyle w:val="Emphasis"/>
        </w:rPr>
        <w:t>Wisconsin</w:t>
      </w:r>
      <w:r w:rsidRPr="00C73757">
        <w:rPr>
          <w:rStyle w:val="11111AAAAStyleUnderline"/>
        </w:rPr>
        <w:t xml:space="preserve">. They have a combined margin of error of plus or minus </w:t>
      </w:r>
      <w:r w:rsidRPr="00CA2DA2">
        <w:rPr>
          <w:rStyle w:val="Emphasis"/>
        </w:rPr>
        <w:t>1.8 percentage points.</w:t>
      </w:r>
    </w:p>
    <w:p w14:paraId="39629F0D" w14:textId="77777777" w:rsidR="00965016" w:rsidRDefault="00965016" w:rsidP="00965016"/>
    <w:p w14:paraId="177C7B55" w14:textId="77777777" w:rsidR="00965016" w:rsidRPr="00743236" w:rsidRDefault="00965016" w:rsidP="00965016">
      <w:pPr>
        <w:pStyle w:val="Heading4"/>
      </w:pPr>
      <w:r>
        <w:t>A) ‘</w:t>
      </w:r>
      <w:r w:rsidRPr="00743236">
        <w:t>Collective bargaining rights</w:t>
      </w:r>
      <w:r>
        <w:t>.</w:t>
      </w:r>
      <w:r w:rsidRPr="00743236">
        <w:t>’</w:t>
      </w:r>
    </w:p>
    <w:p w14:paraId="1D943BE8" w14:textId="77777777" w:rsidR="00965016" w:rsidRPr="004F2802" w:rsidRDefault="00965016" w:rsidP="00965016">
      <w:r w:rsidRPr="004F2802">
        <w:t xml:space="preserve">Thomas </w:t>
      </w:r>
      <w:r w:rsidRPr="004F2802">
        <w:rPr>
          <w:rStyle w:val="Style13ptBold"/>
        </w:rPr>
        <w:t>Waterman 19</w:t>
      </w:r>
      <w:r w:rsidRPr="004F2802">
        <w:t>, Justice, Supreme Court of Iowa, "AFSCME Iowa Council 61 v. State," No. 17-1841, 05/17/2019</w:t>
      </w:r>
    </w:p>
    <w:p w14:paraId="5ACAE675" w14:textId="77777777" w:rsidR="00965016" w:rsidRDefault="00965016" w:rsidP="00965016">
      <w:r w:rsidRPr="007B4596">
        <w:t>"</w:t>
      </w:r>
      <w:r w:rsidRPr="00C73757">
        <w:rPr>
          <w:rStyle w:val="11111AAAAStyleUnderline"/>
          <w:highlight w:val="yellow"/>
        </w:rPr>
        <w:t xml:space="preserve">We </w:t>
      </w:r>
      <w:r w:rsidRPr="0005782C">
        <w:rPr>
          <w:rStyle w:val="Emphasis"/>
          <w:highlight w:val="yellow"/>
        </w:rPr>
        <w:t>reiterate</w:t>
      </w:r>
      <w:r w:rsidRPr="00C73757">
        <w:rPr>
          <w:rStyle w:val="11111AAAAStyleUnderline"/>
          <w:highlight w:val="yellow"/>
        </w:rPr>
        <w:t xml:space="preserve"> that</w:t>
      </w:r>
      <w:r w:rsidRPr="00C73757">
        <w:rPr>
          <w:rStyle w:val="11111AAAAStyleUnderline"/>
        </w:rPr>
        <w:t xml:space="preserve"> the </w:t>
      </w:r>
      <w:r w:rsidRPr="0005782C">
        <w:rPr>
          <w:rStyle w:val="Emphasis"/>
          <w:highlight w:val="yellow"/>
        </w:rPr>
        <w:t>scope</w:t>
      </w:r>
      <w:r w:rsidRPr="00C73757">
        <w:rPr>
          <w:rStyle w:val="11111AAAAStyleUnderline"/>
          <w:highlight w:val="yellow"/>
        </w:rPr>
        <w:t xml:space="preserve"> of </w:t>
      </w:r>
      <w:r w:rsidRPr="0005782C">
        <w:rPr>
          <w:rStyle w:val="Emphasis"/>
          <w:highlight w:val="yellow"/>
        </w:rPr>
        <w:t>c</w:t>
      </w:r>
      <w:r w:rsidRPr="00C73757">
        <w:rPr>
          <w:rStyle w:val="11111AAAAStyleUnderline"/>
        </w:rPr>
        <w:t xml:space="preserve">ollective </w:t>
      </w:r>
      <w:r w:rsidRPr="0005782C">
        <w:rPr>
          <w:rStyle w:val="Emphasis"/>
          <w:highlight w:val="yellow"/>
        </w:rPr>
        <w:t>b</w:t>
      </w:r>
      <w:r w:rsidRPr="00C73757">
        <w:rPr>
          <w:rStyle w:val="11111AAAAStyleUnderline"/>
        </w:rPr>
        <w:t xml:space="preserve">argaining </w:t>
      </w:r>
      <w:r w:rsidRPr="0005782C">
        <w:rPr>
          <w:rStyle w:val="Emphasis"/>
          <w:highlight w:val="yellow"/>
        </w:rPr>
        <w:t>r</w:t>
      </w:r>
      <w:r w:rsidRPr="00C73757">
        <w:rPr>
          <w:rStyle w:val="11111AAAAStyleUnderline"/>
        </w:rPr>
        <w:t>ights</w:t>
      </w:r>
      <w:r w:rsidRPr="007B4596">
        <w:t xml:space="preserve"> of public employees "</w:t>
      </w:r>
      <w:r w:rsidRPr="00C73757">
        <w:rPr>
          <w:rStyle w:val="11111AAAAStyleUnderline"/>
          <w:highlight w:val="yellow"/>
        </w:rPr>
        <w:t>is</w:t>
      </w:r>
      <w:r w:rsidRPr="00C73757">
        <w:rPr>
          <w:rStyle w:val="11111AAAAStyleUnderline"/>
        </w:rPr>
        <w:t xml:space="preserve"> a </w:t>
      </w:r>
      <w:r w:rsidRPr="0005782C">
        <w:rPr>
          <w:rStyle w:val="Emphasis"/>
          <w:highlight w:val="yellow"/>
        </w:rPr>
        <w:t>matter</w:t>
      </w:r>
      <w:r w:rsidRPr="00C73757">
        <w:rPr>
          <w:rStyle w:val="11111AAAAStyleUnderline"/>
          <w:highlight w:val="yellow"/>
        </w:rPr>
        <w:t xml:space="preserve"> for</w:t>
      </w:r>
      <w:r w:rsidRPr="00C73757">
        <w:rPr>
          <w:rStyle w:val="11111AAAAStyleUnderline"/>
        </w:rPr>
        <w:t xml:space="preserve"> the </w:t>
      </w:r>
      <w:r w:rsidRPr="0005782C">
        <w:rPr>
          <w:rStyle w:val="Emphasis"/>
          <w:highlight w:val="yellow"/>
        </w:rPr>
        <w:t>legislature</w:t>
      </w:r>
      <w:r w:rsidRPr="00C73757">
        <w:rPr>
          <w:rStyle w:val="11111AAAAStyleUnderline"/>
          <w:highlight w:val="yellow"/>
        </w:rPr>
        <w:t xml:space="preserve">, </w:t>
      </w:r>
      <w:r w:rsidRPr="0005782C">
        <w:rPr>
          <w:rStyle w:val="Emphasis"/>
          <w:highlight w:val="yellow"/>
        </w:rPr>
        <w:t>not</w:t>
      </w:r>
      <w:r w:rsidRPr="00C73757">
        <w:rPr>
          <w:rStyle w:val="11111AAAAStyleUnderline"/>
        </w:rPr>
        <w:t xml:space="preserve"> the </w:t>
      </w:r>
      <w:r w:rsidRPr="0005782C">
        <w:rPr>
          <w:rStyle w:val="Emphasis"/>
          <w:highlight w:val="yellow"/>
        </w:rPr>
        <w:t>courts</w:t>
      </w:r>
      <w:r w:rsidRPr="007B4596">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4F7F2AB" w14:textId="77777777" w:rsidR="00965016" w:rsidRPr="00A71B71" w:rsidRDefault="00965016" w:rsidP="00965016">
      <w:pPr>
        <w:pStyle w:val="Heading4"/>
      </w:pPr>
      <w:bookmarkStart w:id="4" w:name="_Hlk209833643"/>
      <w:r>
        <w:t xml:space="preserve">B) </w:t>
      </w:r>
      <w:r w:rsidRPr="00A71B71">
        <w:t>‘Federal government.’</w:t>
      </w:r>
    </w:p>
    <w:p w14:paraId="27254DA2" w14:textId="77777777" w:rsidR="00965016" w:rsidRDefault="00965016" w:rsidP="00965016">
      <w:r w:rsidRPr="00DA7E44">
        <w:rPr>
          <w:rStyle w:val="Style13ptBold"/>
        </w:rPr>
        <w:t>CA 97</w:t>
      </w:r>
      <w:r>
        <w:t>, Congressional Archive, "Civil Rights Act of 1997," 105th Congress of the United States, 06/24/1997, Nexis Uni.</w:t>
      </w:r>
    </w:p>
    <w:p w14:paraId="5D200C94" w14:textId="77777777" w:rsidR="00965016" w:rsidRPr="00DA7E44" w:rsidRDefault="00965016" w:rsidP="00965016">
      <w:r w:rsidRPr="00DA7E44">
        <w:t xml:space="preserve">SEC. 5. DEFINITIONS.  </w:t>
      </w:r>
    </w:p>
    <w:p w14:paraId="318F639B" w14:textId="77777777" w:rsidR="00965016" w:rsidRPr="00DA7E44" w:rsidRDefault="00965016" w:rsidP="00965016">
      <w:r w:rsidRPr="00DA7E44">
        <w:t>In this Act, the following definitions apply:</w:t>
      </w:r>
    </w:p>
    <w:p w14:paraId="64ED02FA" w14:textId="77777777" w:rsidR="00965016" w:rsidRDefault="00965016" w:rsidP="00965016">
      <w:pPr>
        <w:rPr>
          <w:szCs w:val="16"/>
        </w:rPr>
      </w:pPr>
      <w:r w:rsidRPr="00DA7E44">
        <w:t xml:space="preserve">(1) FEDERAL GOVERNMENT. - </w:t>
      </w:r>
      <w:r w:rsidRPr="00C73757">
        <w:rPr>
          <w:rStyle w:val="11111AAAAStyleUnderline"/>
        </w:rPr>
        <w:t>The term</w:t>
      </w:r>
      <w:r w:rsidRPr="00DA7E44">
        <w:t xml:space="preserve"> </w:t>
      </w:r>
      <w:r w:rsidRPr="0005782C">
        <w:rPr>
          <w:rStyle w:val="Emphasis"/>
          <w:highlight w:val="yellow"/>
        </w:rPr>
        <w:t>"Federal Government"</w:t>
      </w:r>
      <w:r w:rsidRPr="0005782C">
        <w:rPr>
          <w:highlight w:val="yellow"/>
        </w:rPr>
        <w:t xml:space="preserve"> </w:t>
      </w:r>
      <w:r w:rsidRPr="00C73757">
        <w:rPr>
          <w:rStyle w:val="11111AAAAStyleUnderline"/>
          <w:highlight w:val="yellow"/>
        </w:rPr>
        <w:t>means</w:t>
      </w:r>
      <w:r w:rsidRPr="00C73757">
        <w:rPr>
          <w:rStyle w:val="11111AAAAStyleUnderline"/>
        </w:rPr>
        <w:t xml:space="preserve"> the</w:t>
      </w:r>
      <w:r w:rsidRPr="00DA7E44">
        <w:t xml:space="preserve"> </w:t>
      </w:r>
      <w:r w:rsidRPr="0005782C">
        <w:rPr>
          <w:rStyle w:val="Emphasis"/>
          <w:highlight w:val="yellow"/>
        </w:rPr>
        <w:t>executive</w:t>
      </w:r>
      <w:r w:rsidRPr="0005782C">
        <w:rPr>
          <w:highlight w:val="yellow"/>
        </w:rPr>
        <w:t xml:space="preserve"> </w:t>
      </w:r>
      <w:r w:rsidRPr="00C73757">
        <w:rPr>
          <w:rStyle w:val="11111AAAAStyleUnderline"/>
          <w:highlight w:val="yellow"/>
        </w:rPr>
        <w:t>and</w:t>
      </w:r>
      <w:r w:rsidRPr="0005782C">
        <w:rPr>
          <w:highlight w:val="yellow"/>
        </w:rPr>
        <w:t xml:space="preserve"> </w:t>
      </w:r>
      <w:r w:rsidRPr="0005782C">
        <w:rPr>
          <w:rStyle w:val="Emphasis"/>
          <w:highlight w:val="yellow"/>
        </w:rPr>
        <w:t>legislative</w:t>
      </w:r>
      <w:r w:rsidRPr="0005782C">
        <w:rPr>
          <w:highlight w:val="yellow"/>
        </w:rPr>
        <w:t xml:space="preserve"> </w:t>
      </w:r>
      <w:r w:rsidRPr="00C73757">
        <w:rPr>
          <w:rStyle w:val="11111AAAAStyleUnderline"/>
          <w:highlight w:val="yellow"/>
        </w:rPr>
        <w:t>branches of</w:t>
      </w:r>
      <w:r w:rsidRPr="00DA7E44">
        <w:t xml:space="preserve"> the Government of </w:t>
      </w:r>
      <w:r w:rsidRPr="00C73757">
        <w:rPr>
          <w:rStyle w:val="11111AAAAStyleUnderline"/>
          <w:highlight w:val="yellow"/>
        </w:rPr>
        <w:t>the</w:t>
      </w:r>
      <w:r w:rsidRPr="0005782C">
        <w:rPr>
          <w:highlight w:val="yellow"/>
        </w:rPr>
        <w:t xml:space="preserve"> </w:t>
      </w:r>
      <w:r w:rsidRPr="0005782C">
        <w:rPr>
          <w:rStyle w:val="Emphasis"/>
          <w:highlight w:val="yellow"/>
        </w:rPr>
        <w:t>U</w:t>
      </w:r>
      <w:r w:rsidRPr="00DA7E44">
        <w:t xml:space="preserve">nited </w:t>
      </w:r>
      <w:r w:rsidRPr="0005782C">
        <w:rPr>
          <w:rStyle w:val="Emphasis"/>
          <w:highlight w:val="yellow"/>
        </w:rPr>
        <w:t>S</w:t>
      </w:r>
      <w:r w:rsidRPr="00F5058E">
        <w:rPr>
          <w:szCs w:val="16"/>
        </w:rPr>
        <w:t>tates.</w:t>
      </w:r>
    </w:p>
    <w:p w14:paraId="73983092" w14:textId="77777777" w:rsidR="00965016" w:rsidRDefault="00965016" w:rsidP="00965016">
      <w:pPr>
        <w:rPr>
          <w:szCs w:val="16"/>
        </w:rPr>
      </w:pPr>
    </w:p>
    <w:bookmarkEnd w:id="4"/>
    <w:p w14:paraId="308C45A1" w14:textId="77777777" w:rsidR="00965016" w:rsidRDefault="00965016" w:rsidP="00965016">
      <w:pPr>
        <w:pStyle w:val="Heading4"/>
      </w:pPr>
      <w:r>
        <w:t>C) ‘Resolved.’</w:t>
      </w:r>
    </w:p>
    <w:p w14:paraId="1057FD3E" w14:textId="77777777" w:rsidR="00965016" w:rsidRDefault="00965016" w:rsidP="00965016">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1A9AFF81" w14:textId="77777777" w:rsidR="00965016" w:rsidRPr="00656BA8" w:rsidRDefault="00965016" w:rsidP="00965016">
      <w:r w:rsidRPr="00656BA8">
        <w:t>Resolution</w:t>
      </w:r>
    </w:p>
    <w:p w14:paraId="4748B262" w14:textId="77777777" w:rsidR="00965016" w:rsidRDefault="00965016" w:rsidP="00965016">
      <w:r w:rsidRPr="00C73757">
        <w:rPr>
          <w:rStyle w:val="11111AAAAStyleUnderline"/>
          <w:highlight w:val="yellow"/>
        </w:rPr>
        <w:t xml:space="preserve">A </w:t>
      </w:r>
      <w:r w:rsidRPr="0005782C">
        <w:rPr>
          <w:rStyle w:val="Emphasis"/>
          <w:highlight w:val="yellow"/>
        </w:rPr>
        <w:t>legislative instrument</w:t>
      </w:r>
      <w:r w:rsidRPr="00656BA8">
        <w:t xml:space="preserve"> that generally is </w:t>
      </w:r>
      <w:r w:rsidRPr="00C73757">
        <w:rPr>
          <w:rStyle w:val="11111AAAAStyleUnderline"/>
        </w:rPr>
        <w:t xml:space="preserve">used </w:t>
      </w:r>
      <w:r w:rsidRPr="00C73757">
        <w:rPr>
          <w:rStyle w:val="11111AAAAStyleUnderline"/>
          <w:highlight w:val="yellow"/>
        </w:rPr>
        <w:t>for</w:t>
      </w:r>
      <w:r w:rsidRPr="00C73757">
        <w:rPr>
          <w:rStyle w:val="11111AAAAStyleUnderline"/>
        </w:rPr>
        <w:t xml:space="preserve"> making declarations, </w:t>
      </w:r>
      <w:r w:rsidRPr="00656BA8">
        <w:rPr>
          <w:rStyle w:val="Emphasis"/>
        </w:rPr>
        <w:t xml:space="preserve">stating </w:t>
      </w:r>
      <w:r w:rsidRPr="0005782C">
        <w:rPr>
          <w:rStyle w:val="Emphasis"/>
          <w:highlight w:val="yellow"/>
        </w:rPr>
        <w:t>policies</w:t>
      </w:r>
      <w:r w:rsidRPr="00C73757">
        <w:rPr>
          <w:rStyle w:val="11111AAAAStyleUnderline"/>
        </w:rPr>
        <w:t>, and making decisions</w:t>
      </w:r>
      <w:r w:rsidRPr="00656BA8">
        <w:t xml:space="preserve"> where some other form is not required. A bill includes the constitutionally required enacting clause; </w:t>
      </w:r>
      <w:r w:rsidRPr="00C73757">
        <w:rPr>
          <w:rStyle w:val="11111AAAAStyleUnderline"/>
        </w:rPr>
        <w:t xml:space="preserve">a resolution </w:t>
      </w:r>
      <w:r w:rsidRPr="00C73757">
        <w:rPr>
          <w:rStyle w:val="11111AAAAStyleUnderline"/>
          <w:highlight w:val="yellow"/>
        </w:rPr>
        <w:t>uses the term "</w:t>
      </w:r>
      <w:r w:rsidRPr="0005782C">
        <w:rPr>
          <w:rStyle w:val="Emphasis"/>
          <w:highlight w:val="yellow"/>
        </w:rPr>
        <w:t>resolved</w:t>
      </w:r>
      <w:r w:rsidRPr="00C73757">
        <w:rPr>
          <w:rStyle w:val="11111AAAAStyleUnderline"/>
          <w:highlight w:val="yellow"/>
        </w:rPr>
        <w:t>"</w:t>
      </w:r>
      <w:r w:rsidRPr="00656BA8">
        <w:t>. Not subject to a time limit for introduction nor to governor's veto. (Const. Art. III, §17(B) and House Rules 8.11, 13.1, 6.8, and 7.4 and Senate Rules 10.9, 13.5 and 15.1)</w:t>
      </w:r>
    </w:p>
    <w:p w14:paraId="4AF02E1F" w14:textId="77777777" w:rsidR="00965016" w:rsidRDefault="00965016" w:rsidP="00965016"/>
    <w:p w14:paraId="7B2630E7" w14:textId="77777777" w:rsidR="00965016" w:rsidRDefault="00965016" w:rsidP="00965016">
      <w:pPr>
        <w:pStyle w:val="Heading2"/>
      </w:pPr>
      <w:r>
        <w:t>2AC 4</w:t>
      </w:r>
    </w:p>
    <w:p w14:paraId="032EFF5D" w14:textId="77777777" w:rsidR="00965016" w:rsidRDefault="00965016" w:rsidP="00965016"/>
    <w:p w14:paraId="3D074690" w14:textId="77777777" w:rsidR="00965016" w:rsidRDefault="00965016" w:rsidP="00965016"/>
    <w:p w14:paraId="5B2AC97F" w14:textId="77777777" w:rsidR="00965016" w:rsidRDefault="00965016" w:rsidP="00965016"/>
    <w:p w14:paraId="1380ED0C" w14:textId="77777777" w:rsidR="00965016" w:rsidRDefault="00965016" w:rsidP="00965016"/>
    <w:p w14:paraId="5412AC04" w14:textId="77777777" w:rsidR="00965016" w:rsidRPr="00AD16C7" w:rsidRDefault="00965016" w:rsidP="00965016">
      <w:pPr>
        <w:pStyle w:val="Heading4"/>
      </w:pPr>
      <w:r w:rsidRPr="00AD16C7">
        <w:t>It’s not too early</w:t>
      </w:r>
      <w:r>
        <w:t>—</w:t>
      </w:r>
      <w:r w:rsidRPr="00AD16C7">
        <w:t>Dems have the lead but it’s close</w:t>
      </w:r>
    </w:p>
    <w:p w14:paraId="6B5DFA4E" w14:textId="77777777" w:rsidR="00965016" w:rsidRDefault="00965016" w:rsidP="00965016">
      <w:r w:rsidRPr="00F37529">
        <w:rPr>
          <w:rStyle w:val="Style13ptBold"/>
        </w:rPr>
        <w:t>Gonzales 25</w:t>
      </w:r>
      <w:r>
        <w:t xml:space="preserve"> (Nathan L. Gonzales, Elections Analyst at Roll Call; Editor &amp; Publisher at Inside Elections LLC; previously Political Analyst and On-air Contributor at CNN and CNNI; M.A. in Political Management from The George Washington University; 03</w:t>
      </w:r>
      <w:r>
        <w:rPr>
          <w:rFonts w:ascii="Cambria Math" w:hAnsi="Cambria Math" w:cs="Cambria Math"/>
        </w:rPr>
        <w:t>‑</w:t>
      </w:r>
      <w:r>
        <w:t>10</w:t>
      </w:r>
      <w:r>
        <w:rPr>
          <w:rFonts w:ascii="Cambria Math" w:hAnsi="Cambria Math" w:cs="Cambria Math"/>
        </w:rPr>
        <w:t>‑</w:t>
      </w:r>
      <w:r>
        <w:t>2025; "Initial 2026 House race ratings show more Republicans in Toss-up seats"; Roll Call; doα: 11</w:t>
      </w:r>
      <w:r>
        <w:rPr>
          <w:rFonts w:ascii="Cambria Math" w:hAnsi="Cambria Math" w:cs="Cambria Math"/>
        </w:rPr>
        <w:t>‑</w:t>
      </w:r>
      <w:r>
        <w:t>09</w:t>
      </w:r>
      <w:r>
        <w:rPr>
          <w:rFonts w:ascii="Cambria Math" w:hAnsi="Cambria Math" w:cs="Cambria Math"/>
        </w:rPr>
        <w:t>‑</w:t>
      </w:r>
      <w:r>
        <w:t xml:space="preserve">2025) </w:t>
      </w:r>
      <w:hyperlink r:id="rId56" w:history="1">
        <w:r w:rsidRPr="00ED761B">
          <w:rPr>
            <w:rStyle w:val="Hyperlink"/>
          </w:rPr>
          <w:t>https://rollcall.com/2025/03/10/house-midterm-elections-race-ratings/</w:t>
        </w:r>
      </w:hyperlink>
    </w:p>
    <w:p w14:paraId="0F586EE9" w14:textId="77777777" w:rsidR="00965016" w:rsidRPr="00AD16C7" w:rsidRDefault="00965016" w:rsidP="00965016"/>
    <w:p w14:paraId="4EA39BC3" w14:textId="77777777" w:rsidR="00965016" w:rsidRPr="00AD16C7" w:rsidRDefault="00965016" w:rsidP="00965016">
      <w:r w:rsidRPr="00AD16C7">
        <w:t xml:space="preserve">ANALYSIS — </w:t>
      </w:r>
      <w:r w:rsidRPr="00C73757">
        <w:rPr>
          <w:rStyle w:val="11111AAAAStyleUnderline"/>
        </w:rPr>
        <w:t>Even though</w:t>
      </w:r>
      <w:r w:rsidRPr="00AD16C7">
        <w:t xml:space="preserve"> the </w:t>
      </w:r>
      <w:r w:rsidRPr="00C73757">
        <w:rPr>
          <w:rStyle w:val="11111AAAAStyleUnderline"/>
        </w:rPr>
        <w:t>midterms are</w:t>
      </w:r>
      <w:r w:rsidRPr="00AD16C7">
        <w:t xml:space="preserve"> 20 </w:t>
      </w:r>
      <w:r w:rsidRPr="00C73757">
        <w:rPr>
          <w:rStyle w:val="11111AAAAStyleUnderline"/>
        </w:rPr>
        <w:t>months away</w:t>
      </w:r>
      <w:r w:rsidRPr="00AD16C7">
        <w:t xml:space="preserve">, </w:t>
      </w:r>
      <w:r w:rsidRPr="00AD16C7">
        <w:rPr>
          <w:rStyle w:val="Emphasis"/>
          <w:highlight w:val="yellow"/>
        </w:rPr>
        <w:t>it’s not too early to project</w:t>
      </w:r>
      <w:r w:rsidRPr="00AD16C7">
        <w:t xml:space="preserve"> that </w:t>
      </w:r>
      <w:r w:rsidRPr="00AD16C7">
        <w:rPr>
          <w:rStyle w:val="Emphasis"/>
          <w:highlight w:val="yellow"/>
        </w:rPr>
        <w:t>the headliner</w:t>
      </w:r>
      <w:r w:rsidRPr="00AD16C7">
        <w:t xml:space="preserve"> of the 2026 elections </w:t>
      </w:r>
      <w:r w:rsidRPr="00AD16C7">
        <w:rPr>
          <w:rStyle w:val="Emphasis"/>
          <w:highlight w:val="yellow"/>
        </w:rPr>
        <w:t>will be</w:t>
      </w:r>
      <w:r w:rsidRPr="00AD16C7">
        <w:t xml:space="preserve"> </w:t>
      </w:r>
      <w:r w:rsidRPr="00AD16C7">
        <w:rPr>
          <w:rStyle w:val="Emphasis"/>
        </w:rPr>
        <w:t xml:space="preserve">the fight for </w:t>
      </w:r>
      <w:r w:rsidRPr="00AD16C7">
        <w:rPr>
          <w:rStyle w:val="Emphasis"/>
          <w:highlight w:val="yellow"/>
        </w:rPr>
        <w:t>the House</w:t>
      </w:r>
      <w:r w:rsidRPr="00AD16C7">
        <w:t xml:space="preserve"> </w:t>
      </w:r>
      <w:r w:rsidRPr="00C73757">
        <w:rPr>
          <w:rStyle w:val="11111AAAAStyleUnderline"/>
        </w:rPr>
        <w:t>majority</w:t>
      </w:r>
      <w:r w:rsidRPr="00AD16C7">
        <w:t>.</w:t>
      </w:r>
    </w:p>
    <w:p w14:paraId="759B6DBD" w14:textId="77777777" w:rsidR="00965016" w:rsidRPr="00AD16C7" w:rsidRDefault="00965016" w:rsidP="00965016">
      <w:r w:rsidRPr="00C73757">
        <w:rPr>
          <w:rStyle w:val="11111AAAAStyleUnderline"/>
        </w:rPr>
        <w:t>Republicans’</w:t>
      </w:r>
      <w:r w:rsidRPr="00AD16C7">
        <w:t xml:space="preserve"> </w:t>
      </w:r>
      <w:r w:rsidRPr="00C73757">
        <w:rPr>
          <w:rStyle w:val="11111AAAAStyleUnderline"/>
        </w:rPr>
        <w:t>three-seat Senate majority</w:t>
      </w:r>
      <w:r w:rsidRPr="00AD16C7">
        <w:t xml:space="preserve"> </w:t>
      </w:r>
      <w:r w:rsidRPr="00C73757">
        <w:rPr>
          <w:rStyle w:val="11111AAAAStyleUnderline"/>
        </w:rPr>
        <w:t>and</w:t>
      </w:r>
      <w:r w:rsidRPr="00AD16C7">
        <w:t xml:space="preserve"> </w:t>
      </w:r>
      <w:r w:rsidRPr="00C73757">
        <w:rPr>
          <w:rStyle w:val="11111AAAAStyleUnderline"/>
        </w:rPr>
        <w:t>a</w:t>
      </w:r>
      <w:r w:rsidRPr="00AD16C7">
        <w:t xml:space="preserve"> </w:t>
      </w:r>
      <w:r w:rsidRPr="00C73757">
        <w:rPr>
          <w:rStyle w:val="11111AAAAStyleUnderline"/>
        </w:rPr>
        <w:t>dearth of competitive races</w:t>
      </w:r>
      <w:r w:rsidRPr="00AD16C7">
        <w:t xml:space="preserve"> </w:t>
      </w:r>
      <w:r w:rsidRPr="00C73757">
        <w:rPr>
          <w:rStyle w:val="11111AAAAStyleUnderline"/>
        </w:rPr>
        <w:t>puts</w:t>
      </w:r>
      <w:r w:rsidRPr="00AD16C7">
        <w:t xml:space="preserve"> next year’s battle for </w:t>
      </w:r>
      <w:r w:rsidRPr="00C73757">
        <w:rPr>
          <w:rStyle w:val="11111AAAAStyleUnderline"/>
        </w:rPr>
        <w:t>the Senate</w:t>
      </w:r>
      <w:r w:rsidRPr="00AD16C7">
        <w:t xml:space="preserve"> </w:t>
      </w:r>
      <w:r w:rsidRPr="00C73757">
        <w:rPr>
          <w:rStyle w:val="11111AAAAStyleUnderline"/>
        </w:rPr>
        <w:t>on a side stage</w:t>
      </w:r>
      <w:r w:rsidRPr="00AD16C7">
        <w:t xml:space="preserve"> compared with the House elections. </w:t>
      </w:r>
      <w:r w:rsidRPr="00C73757">
        <w:rPr>
          <w:rStyle w:val="11111AAAAStyleUnderline"/>
        </w:rPr>
        <w:t>After gaining a seat</w:t>
      </w:r>
      <w:r w:rsidRPr="00AD16C7">
        <w:t xml:space="preserve"> in 2024, </w:t>
      </w:r>
      <w:r w:rsidRPr="00AD16C7">
        <w:rPr>
          <w:rStyle w:val="Emphasis"/>
        </w:rPr>
        <w:t xml:space="preserve">House </w:t>
      </w:r>
      <w:r w:rsidRPr="00AD16C7">
        <w:rPr>
          <w:rStyle w:val="Emphasis"/>
          <w:highlight w:val="yellow"/>
        </w:rPr>
        <w:t>Democrats</w:t>
      </w:r>
      <w:r w:rsidRPr="00AD16C7">
        <w:t xml:space="preserve"> </w:t>
      </w:r>
      <w:r w:rsidRPr="00AD16C7">
        <w:rPr>
          <w:rStyle w:val="Emphasis"/>
          <w:highlight w:val="yellow"/>
        </w:rPr>
        <w:t>need</w:t>
      </w:r>
      <w:r w:rsidRPr="00AD16C7">
        <w:t xml:space="preserve"> </w:t>
      </w:r>
      <w:r w:rsidRPr="00C73757">
        <w:rPr>
          <w:rStyle w:val="11111AAAAStyleUnderline"/>
          <w:highlight w:val="yellow"/>
        </w:rPr>
        <w:t>to gain</w:t>
      </w:r>
      <w:r w:rsidRPr="00AD16C7">
        <w:rPr>
          <w:highlight w:val="yellow"/>
        </w:rPr>
        <w:t xml:space="preserve"> </w:t>
      </w:r>
      <w:r w:rsidRPr="00AD16C7">
        <w:rPr>
          <w:rStyle w:val="Emphasis"/>
          <w:highlight w:val="yellow"/>
        </w:rPr>
        <w:t>just three seats</w:t>
      </w:r>
      <w:r w:rsidRPr="00AD16C7">
        <w:t xml:space="preserve"> </w:t>
      </w:r>
      <w:r w:rsidRPr="00C73757">
        <w:rPr>
          <w:rStyle w:val="11111AAAAStyleUnderline"/>
        </w:rPr>
        <w:t>to claim the majority</w:t>
      </w:r>
      <w:r w:rsidRPr="00AD16C7">
        <w:t xml:space="preserve"> next year. </w:t>
      </w:r>
    </w:p>
    <w:p w14:paraId="66CDED0F" w14:textId="77777777" w:rsidR="00965016" w:rsidRPr="00AD16C7" w:rsidRDefault="00965016" w:rsidP="00965016">
      <w:r w:rsidRPr="00C73757">
        <w:rPr>
          <w:rStyle w:val="11111AAAAStyleUnderline"/>
        </w:rPr>
        <w:t>According</w:t>
      </w:r>
      <w:r w:rsidRPr="00AD16C7">
        <w:t xml:space="preserve"> to </w:t>
      </w:r>
      <w:r w:rsidRPr="00C73757">
        <w:rPr>
          <w:rStyle w:val="11111AAAAStyleUnderline"/>
        </w:rPr>
        <w:t>Inside Elections’</w:t>
      </w:r>
      <w:r w:rsidRPr="00AD16C7">
        <w:t xml:space="preserve"> </w:t>
      </w:r>
      <w:r w:rsidRPr="00C73757">
        <w:rPr>
          <w:rStyle w:val="11111AAAAStyleUnderline"/>
        </w:rPr>
        <w:t>initial</w:t>
      </w:r>
      <w:r w:rsidRPr="00AD16C7">
        <w:t xml:space="preserve"> individual House race ratings of the 2026 cycle, </w:t>
      </w:r>
      <w:r w:rsidRPr="00C73757">
        <w:rPr>
          <w:rStyle w:val="11111AAAAStyleUnderline"/>
        </w:rPr>
        <w:t xml:space="preserve">the </w:t>
      </w:r>
      <w:r w:rsidRPr="00C73757">
        <w:rPr>
          <w:rStyle w:val="11111AAAAStyleUnderline"/>
          <w:highlight w:val="yellow"/>
        </w:rPr>
        <w:t>fight for the majority</w:t>
      </w:r>
      <w:r w:rsidRPr="00C73757">
        <w:rPr>
          <w:rStyle w:val="11111AAAAStyleUnderline"/>
        </w:rPr>
        <w:t xml:space="preserve"> </w:t>
      </w:r>
      <w:r w:rsidRPr="00C73757">
        <w:rPr>
          <w:rStyle w:val="11111AAAAStyleUnderline"/>
          <w:highlight w:val="yellow"/>
        </w:rPr>
        <w:t>looks</w:t>
      </w:r>
      <w:r w:rsidRPr="00AD16C7">
        <w:t xml:space="preserve"> to be a </w:t>
      </w:r>
      <w:r w:rsidRPr="00C73757">
        <w:rPr>
          <w:rStyle w:val="11111AAAAStyleUnderline"/>
          <w:highlight w:val="yellow"/>
        </w:rPr>
        <w:t>close</w:t>
      </w:r>
      <w:r w:rsidRPr="00AD16C7">
        <w:t xml:space="preserve">, district-by-district battle. But cycles, particularly </w:t>
      </w:r>
      <w:r w:rsidRPr="00C73757">
        <w:rPr>
          <w:rStyle w:val="11111AAAAStyleUnderline"/>
        </w:rPr>
        <w:t>midterms</w:t>
      </w:r>
      <w:r w:rsidRPr="00AD16C7">
        <w:t xml:space="preserve">, </w:t>
      </w:r>
      <w:r w:rsidRPr="00C73757">
        <w:rPr>
          <w:rStyle w:val="11111AAAAStyleUnderline"/>
        </w:rPr>
        <w:t>can evolve</w:t>
      </w:r>
      <w:r w:rsidRPr="00AD16C7">
        <w:t xml:space="preserve"> </w:t>
      </w:r>
      <w:r w:rsidRPr="00C73757">
        <w:rPr>
          <w:rStyle w:val="11111AAAAStyleUnderline"/>
        </w:rPr>
        <w:t>and</w:t>
      </w:r>
      <w:r w:rsidRPr="00AD16C7">
        <w:t xml:space="preserve"> sometimes </w:t>
      </w:r>
      <w:r w:rsidRPr="00C73757">
        <w:rPr>
          <w:rStyle w:val="11111AAAAStyleUnderline"/>
        </w:rPr>
        <w:t>even change</w:t>
      </w:r>
      <w:r w:rsidRPr="00AD16C7">
        <w:t xml:space="preserve"> dramatically.</w:t>
      </w:r>
    </w:p>
    <w:p w14:paraId="050C4CF7" w14:textId="77777777" w:rsidR="00965016" w:rsidRPr="00AD16C7" w:rsidRDefault="00965016" w:rsidP="00965016">
      <w:r w:rsidRPr="00AD16C7">
        <w:t>The initial 2026 House battleground consists of 64 seats rated as either Toss-up (10 races), Tilt (13), Lean (22) or Likely (19), with two or three races in Ohio currently outstanding over a pending new congressional map.</w:t>
      </w:r>
    </w:p>
    <w:p w14:paraId="43F16484" w14:textId="77777777" w:rsidR="00965016" w:rsidRPr="00AD16C7" w:rsidRDefault="00965016" w:rsidP="00965016">
      <w:r w:rsidRPr="00C73757">
        <w:rPr>
          <w:rStyle w:val="11111AAAAStyleUnderline"/>
          <w:highlight w:val="yellow"/>
        </w:rPr>
        <w:t>The</w:t>
      </w:r>
      <w:r w:rsidRPr="00AD16C7">
        <w:t xml:space="preserve"> initial </w:t>
      </w:r>
      <w:r w:rsidRPr="00AD16C7">
        <w:rPr>
          <w:rStyle w:val="Emphasis"/>
          <w:highlight w:val="yellow"/>
        </w:rPr>
        <w:t>playing field</w:t>
      </w:r>
      <w:r w:rsidRPr="00AD16C7">
        <w:t xml:space="preserve"> </w:t>
      </w:r>
      <w:r w:rsidRPr="00C73757">
        <w:rPr>
          <w:rStyle w:val="11111AAAAStyleUnderline"/>
          <w:highlight w:val="yellow"/>
        </w:rPr>
        <w:t>is</w:t>
      </w:r>
      <w:r w:rsidRPr="00C73757">
        <w:rPr>
          <w:rStyle w:val="11111AAAAStyleUnderline"/>
        </w:rPr>
        <w:t xml:space="preserve"> disproportionately</w:t>
      </w:r>
      <w:r w:rsidRPr="00AD16C7">
        <w:t xml:space="preserve"> </w:t>
      </w:r>
      <w:r w:rsidRPr="00AD16C7">
        <w:rPr>
          <w:rStyle w:val="Emphasis"/>
          <w:highlight w:val="yellow"/>
        </w:rPr>
        <w:t>Democratic turf</w:t>
      </w:r>
      <w:r w:rsidRPr="00AD16C7">
        <w:t xml:space="preserve">, with the party </w:t>
      </w:r>
      <w:r w:rsidRPr="00C73757">
        <w:rPr>
          <w:rStyle w:val="11111AAAAStyleUnderline"/>
        </w:rPr>
        <w:t>defending 34 vulnerable seats</w:t>
      </w:r>
      <w:r w:rsidRPr="00AD16C7">
        <w:t xml:space="preserve"> </w:t>
      </w:r>
      <w:r w:rsidRPr="00C73757">
        <w:rPr>
          <w:rStyle w:val="11111AAAAStyleUnderline"/>
        </w:rPr>
        <w:t>compared with 30 currently in GOP hands</w:t>
      </w:r>
      <w:r w:rsidRPr="00AD16C7">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1EA9EC0E" w14:textId="77777777" w:rsidR="00965016" w:rsidRPr="00AD16C7" w:rsidRDefault="00965016" w:rsidP="00965016">
      <w:r w:rsidRPr="00AD16C7">
        <w:rPr>
          <w:rStyle w:val="Emphasis"/>
          <w:highlight w:val="yellow"/>
        </w:rPr>
        <w:t>But</w:t>
      </w:r>
      <w:r w:rsidRPr="00C73757">
        <w:rPr>
          <w:rStyle w:val="11111AAAAStyleUnderline"/>
          <w:highlight w:val="yellow"/>
        </w:rPr>
        <w:t xml:space="preserve"> </w:t>
      </w:r>
      <w:r w:rsidRPr="00AD16C7">
        <w:rPr>
          <w:rStyle w:val="Emphasis"/>
          <w:highlight w:val="yellow"/>
        </w:rPr>
        <w:t>Republicans are defending</w:t>
      </w:r>
      <w:r w:rsidRPr="00AD16C7">
        <w:t xml:space="preserve"> </w:t>
      </w:r>
      <w:r w:rsidRPr="00C73757">
        <w:rPr>
          <w:rStyle w:val="11111AAAAStyleUnderline"/>
        </w:rPr>
        <w:t>a disproportionately</w:t>
      </w:r>
      <w:r w:rsidRPr="00AD16C7">
        <w:t xml:space="preserve"> </w:t>
      </w:r>
      <w:r w:rsidRPr="00C73757">
        <w:rPr>
          <w:rStyle w:val="11111AAAAStyleUnderline"/>
        </w:rPr>
        <w:t>larger share of the</w:t>
      </w:r>
      <w:r w:rsidRPr="00AD16C7">
        <w:t xml:space="preserve"> </w:t>
      </w:r>
      <w:r w:rsidRPr="00AD16C7">
        <w:rPr>
          <w:rStyle w:val="Emphasis"/>
          <w:highlight w:val="yellow"/>
        </w:rPr>
        <w:t>Toss-up races</w:t>
      </w:r>
      <w:r w:rsidRPr="00AD16C7">
        <w:t xml:space="preserve">. </w:t>
      </w:r>
      <w:r w:rsidRPr="00C73757">
        <w:rPr>
          <w:rStyle w:val="11111AAAAStyleUnderline"/>
        </w:rPr>
        <w:t>Seven</w:t>
      </w:r>
      <w:r w:rsidRPr="00AD16C7">
        <w:t xml:space="preserve"> House </w:t>
      </w:r>
      <w:r w:rsidRPr="00C73757">
        <w:rPr>
          <w:rStyle w:val="11111AAAAStyleUnderline"/>
        </w:rPr>
        <w:t>Republicans are in races rated a Toss-up</w:t>
      </w:r>
      <w:r w:rsidRPr="00AD16C7">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77D18F3A" w14:textId="77777777" w:rsidR="00965016" w:rsidRPr="00AD16C7" w:rsidRDefault="00965016" w:rsidP="00965016">
      <w:r w:rsidRPr="00AD16C7">
        <w:t>On the Democratic side, Reps. Adam Gray (California’s 13th District), Derek Tran (California’s 45th) and Don Davis (North Carolina’s 1st) also start in Toss-up races, but they might soon have company from colleagues in the Buckeye State.</w:t>
      </w:r>
    </w:p>
    <w:p w14:paraId="3D70A27A" w14:textId="77777777" w:rsidR="00965016" w:rsidRPr="00AD16C7" w:rsidRDefault="00965016" w:rsidP="00965016">
      <w:r w:rsidRPr="00AD16C7">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2515E648" w14:textId="77777777" w:rsidR="00965016" w:rsidRPr="00AD16C7" w:rsidRDefault="00965016" w:rsidP="00965016">
      <w:r w:rsidRPr="00AD16C7">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54302854" w14:textId="77777777" w:rsidR="00965016" w:rsidRPr="00AD16C7" w:rsidRDefault="00965016" w:rsidP="00965016">
      <w:r w:rsidRPr="00C73757">
        <w:rPr>
          <w:rStyle w:val="11111AAAAStyleUnderline"/>
        </w:rPr>
        <w:t>Under</w:t>
      </w:r>
      <w:r w:rsidRPr="00AD16C7">
        <w:t xml:space="preserve"> the </w:t>
      </w:r>
      <w:r w:rsidRPr="00C73757">
        <w:rPr>
          <w:rStyle w:val="11111AAAAStyleUnderline"/>
        </w:rPr>
        <w:t>current conditions</w:t>
      </w:r>
      <w:r w:rsidRPr="00AD16C7">
        <w:t xml:space="preserve">, </w:t>
      </w:r>
      <w:r w:rsidRPr="00AD16C7">
        <w:rPr>
          <w:rStyle w:val="Emphasis"/>
          <w:highlight w:val="yellow"/>
        </w:rPr>
        <w:t>the race</w:t>
      </w:r>
      <w:r w:rsidRPr="00AD16C7">
        <w:t xml:space="preserve"> </w:t>
      </w:r>
      <w:r w:rsidRPr="00AD16C7">
        <w:rPr>
          <w:rStyle w:val="Emphasis"/>
          <w:highlight w:val="yellow"/>
        </w:rPr>
        <w:t>for the House majority</w:t>
      </w:r>
      <w:r w:rsidRPr="00AD16C7">
        <w:t xml:space="preserve"> </w:t>
      </w:r>
      <w:r w:rsidRPr="00C73757">
        <w:rPr>
          <w:rStyle w:val="11111AAAAStyleUnderline"/>
          <w:highlight w:val="yellow"/>
        </w:rPr>
        <w:t>should be</w:t>
      </w:r>
      <w:r w:rsidRPr="00AD16C7">
        <w:rPr>
          <w:highlight w:val="yellow"/>
        </w:rPr>
        <w:t xml:space="preserve"> </w:t>
      </w:r>
      <w:r w:rsidRPr="00AD16C7">
        <w:rPr>
          <w:rStyle w:val="Emphasis"/>
          <w:highlight w:val="yellow"/>
        </w:rPr>
        <w:t>very close</w:t>
      </w:r>
      <w:r w:rsidRPr="00AD16C7">
        <w:t xml:space="preserve">. </w:t>
      </w:r>
      <w:r w:rsidRPr="00C73757">
        <w:rPr>
          <w:rStyle w:val="11111AAAAStyleUnderline"/>
        </w:rPr>
        <w:t>But</w:t>
      </w:r>
      <w:r w:rsidRPr="00AD16C7">
        <w:t xml:space="preserve"> cycles have a way of evolving, and </w:t>
      </w:r>
      <w:r w:rsidRPr="00C73757">
        <w:rPr>
          <w:rStyle w:val="11111AAAAStyleUnderline"/>
        </w:rPr>
        <w:t>battlegrounds can shift</w:t>
      </w:r>
      <w:r w:rsidRPr="00AD16C7">
        <w:t xml:space="preserve"> in size and makeup, particularly in midterms. </w:t>
      </w:r>
    </w:p>
    <w:p w14:paraId="568805FE" w14:textId="77777777" w:rsidR="00965016" w:rsidRPr="00AD16C7" w:rsidRDefault="00965016" w:rsidP="00965016">
      <w:r w:rsidRPr="00AD16C7">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3B5AB532" w14:textId="77777777" w:rsidR="00965016" w:rsidRPr="00AD16C7" w:rsidRDefault="00965016" w:rsidP="00965016">
      <w:r w:rsidRPr="00AD16C7">
        <w:rPr>
          <w:rStyle w:val="Emphasis"/>
          <w:highlight w:val="yellow"/>
        </w:rPr>
        <w:t>In</w:t>
      </w:r>
      <w:r w:rsidRPr="00AD16C7">
        <w:t xml:space="preserve"> February </w:t>
      </w:r>
      <w:r w:rsidRPr="00AD16C7">
        <w:rPr>
          <w:rStyle w:val="Emphasis"/>
          <w:highlight w:val="yellow"/>
        </w:rPr>
        <w:t>2017</w:t>
      </w:r>
      <w:r w:rsidRPr="00AD16C7">
        <w:t xml:space="preserve">, </w:t>
      </w:r>
      <w:r w:rsidRPr="00C73757">
        <w:rPr>
          <w:rStyle w:val="11111AAAAStyleUnderline"/>
        </w:rPr>
        <w:t>at the beginning of Trump’s first midterm</w:t>
      </w:r>
      <w:r w:rsidRPr="00AD16C7">
        <w:t xml:space="preserve"> election cycle, </w:t>
      </w:r>
      <w:r w:rsidRPr="00C73757">
        <w:rPr>
          <w:rStyle w:val="11111AAAAStyleUnderline"/>
        </w:rPr>
        <w:t>the</w:t>
      </w:r>
      <w:r w:rsidRPr="00AD16C7">
        <w:t xml:space="preserve"> House </w:t>
      </w:r>
      <w:r w:rsidRPr="00C73757">
        <w:rPr>
          <w:rStyle w:val="11111AAAAStyleUnderline"/>
        </w:rPr>
        <w:t>battlefield consisted of 43 seats</w:t>
      </w:r>
      <w:r w:rsidRPr="00AD16C7">
        <w:t xml:space="preserve"> — </w:t>
      </w:r>
      <w:r w:rsidRPr="00C73757">
        <w:rPr>
          <w:rStyle w:val="11111AAAAStyleUnderline"/>
        </w:rPr>
        <w:t>28 held by Republicans</w:t>
      </w:r>
      <w:r w:rsidRPr="00AD16C7">
        <w:t xml:space="preserve"> and 15 by Democrats. But </w:t>
      </w:r>
      <w:r w:rsidRPr="00C73757">
        <w:rPr>
          <w:rStyle w:val="11111AAAAStyleUnderline"/>
        </w:rPr>
        <w:t>by the end</w:t>
      </w:r>
      <w:r w:rsidRPr="00AD16C7">
        <w:t xml:space="preserve"> of the 2018 cycle, </w:t>
      </w:r>
      <w:r w:rsidRPr="00C73757">
        <w:rPr>
          <w:rStyle w:val="11111AAAAStyleUnderline"/>
        </w:rPr>
        <w:t>the number of competitive seats had doubled</w:t>
      </w:r>
      <w:r w:rsidRPr="00AD16C7">
        <w:t xml:space="preserve"> to 89 seats. </w:t>
      </w:r>
      <w:r w:rsidRPr="00AD16C7">
        <w:rPr>
          <w:rStyle w:val="Emphasis"/>
          <w:highlight w:val="yellow"/>
        </w:rPr>
        <w:t>Republicans</w:t>
      </w:r>
      <w:r w:rsidRPr="00AD16C7">
        <w:t xml:space="preserve"> were </w:t>
      </w:r>
      <w:r w:rsidRPr="00AD16C7">
        <w:rPr>
          <w:rStyle w:val="Emphasis"/>
          <w:highlight w:val="yellow"/>
        </w:rPr>
        <w:t>dramatically on the defensive</w:t>
      </w:r>
      <w:r w:rsidRPr="00AD16C7">
        <w:t xml:space="preserve">, </w:t>
      </w:r>
      <w:r w:rsidRPr="00C73757">
        <w:rPr>
          <w:rStyle w:val="11111AAAAStyleUnderline"/>
        </w:rPr>
        <w:t>with 81 vulnerable seats</w:t>
      </w:r>
      <w:r w:rsidRPr="00AD16C7">
        <w:t xml:space="preserve"> compared with Democrats’ eight, </w:t>
      </w:r>
      <w:r w:rsidRPr="00C73757">
        <w:rPr>
          <w:rStyle w:val="11111AAAAStyleUnderline"/>
          <w:highlight w:val="yellow"/>
        </w:rPr>
        <w:t>and</w:t>
      </w:r>
      <w:r w:rsidRPr="00C73757">
        <w:rPr>
          <w:rStyle w:val="11111AAAAStyleUnderline"/>
        </w:rPr>
        <w:t xml:space="preserve"> </w:t>
      </w:r>
      <w:r w:rsidRPr="00AD16C7">
        <w:rPr>
          <w:rStyle w:val="Emphasis"/>
          <w:highlight w:val="yellow"/>
        </w:rPr>
        <w:t>Democrats</w:t>
      </w:r>
      <w:r w:rsidRPr="00C73757">
        <w:rPr>
          <w:rStyle w:val="11111AAAAStyleUnderline"/>
          <w:highlight w:val="yellow"/>
        </w:rPr>
        <w:t xml:space="preserve"> </w:t>
      </w:r>
      <w:r w:rsidRPr="00AD16C7">
        <w:rPr>
          <w:rStyle w:val="Emphasis"/>
          <w:highlight w:val="yellow"/>
        </w:rPr>
        <w:t>gained</w:t>
      </w:r>
      <w:r w:rsidRPr="00C73757">
        <w:rPr>
          <w:rStyle w:val="11111AAAAStyleUnderline"/>
        </w:rPr>
        <w:t xml:space="preserve"> a net of </w:t>
      </w:r>
      <w:r w:rsidRPr="00AD16C7">
        <w:rPr>
          <w:rStyle w:val="Emphasis"/>
          <w:highlight w:val="yellow"/>
        </w:rPr>
        <w:t>41</w:t>
      </w:r>
      <w:r w:rsidRPr="00C73757">
        <w:rPr>
          <w:rStyle w:val="11111AAAAStyleUnderline"/>
        </w:rPr>
        <w:t xml:space="preserve"> seats</w:t>
      </w:r>
      <w:r w:rsidRPr="00AD16C7">
        <w:t xml:space="preserve"> that cycle </w:t>
      </w:r>
      <w:r w:rsidRPr="00AD16C7">
        <w:rPr>
          <w:rStyle w:val="Emphasis"/>
          <w:highlight w:val="yellow"/>
        </w:rPr>
        <w:t>to flip the chamber</w:t>
      </w:r>
      <w:r w:rsidRPr="00AD16C7">
        <w:t xml:space="preserve">. </w:t>
      </w:r>
    </w:p>
    <w:p w14:paraId="21E6036D" w14:textId="77777777" w:rsidR="00965016" w:rsidRPr="00AD16C7" w:rsidRDefault="00965016" w:rsidP="00965016">
      <w:r w:rsidRPr="00AD16C7">
        <w:rPr>
          <w:rStyle w:val="Emphasis"/>
          <w:highlight w:val="yellow"/>
        </w:rPr>
        <w:t>With Trump</w:t>
      </w:r>
      <w:r w:rsidRPr="00C73757">
        <w:rPr>
          <w:rStyle w:val="11111AAAAStyleUnderline"/>
        </w:rPr>
        <w:t>’s aggressive first few weeks</w:t>
      </w:r>
      <w:r w:rsidRPr="00AD16C7">
        <w:t xml:space="preserve"> in office, </w:t>
      </w:r>
      <w:r w:rsidRPr="00AD16C7">
        <w:rPr>
          <w:rStyle w:val="Emphasis"/>
          <w:highlight w:val="yellow"/>
        </w:rPr>
        <w:t>history may repeat itself</w:t>
      </w:r>
      <w:r w:rsidRPr="00AD16C7">
        <w:rPr>
          <w:highlight w:val="yellow"/>
        </w:rPr>
        <w:t>.</w:t>
      </w:r>
      <w:r w:rsidRPr="00AD16C7">
        <w:t xml:space="preserve"> </w:t>
      </w:r>
    </w:p>
    <w:p w14:paraId="101E3249" w14:textId="77777777" w:rsidR="00965016" w:rsidRPr="00AD16C7" w:rsidRDefault="00965016" w:rsidP="00965016">
      <w:r w:rsidRPr="00C73757">
        <w:rPr>
          <w:rStyle w:val="11111AAAAStyleUnderline"/>
          <w:highlight w:val="yellow"/>
        </w:rPr>
        <w:t>Typically</w:t>
      </w:r>
      <w:r w:rsidRPr="00AD16C7">
        <w:rPr>
          <w:highlight w:val="yellow"/>
        </w:rPr>
        <w:t xml:space="preserve">, </w:t>
      </w:r>
      <w:r w:rsidRPr="00C73757">
        <w:rPr>
          <w:rStyle w:val="11111AAAAStyleUnderline"/>
          <w:highlight w:val="yellow"/>
        </w:rPr>
        <w:t>midterm</w:t>
      </w:r>
      <w:r w:rsidRPr="00AD16C7">
        <w:t xml:space="preserve"> </w:t>
      </w:r>
      <w:r w:rsidRPr="00C73757">
        <w:rPr>
          <w:rStyle w:val="11111AAAAStyleUnderline"/>
        </w:rPr>
        <w:t>elections</w:t>
      </w:r>
      <w:r w:rsidRPr="00AD16C7">
        <w:t xml:space="preserve"> </w:t>
      </w:r>
      <w:r w:rsidRPr="00C73757">
        <w:rPr>
          <w:rStyle w:val="11111AAAAStyleUnderline"/>
          <w:highlight w:val="yellow"/>
        </w:rPr>
        <w:t>go poorly for the president</w:t>
      </w:r>
      <w:r w:rsidRPr="00C73757">
        <w:rPr>
          <w:rStyle w:val="11111AAAAStyleUnderline"/>
        </w:rPr>
        <w:t>’s party</w:t>
      </w:r>
      <w:r w:rsidRPr="00AD16C7">
        <w:t xml:space="preserve">, particularly in the House. Winning parties in presidential election years prematurely declare a mandate and overreach, and voters respond by sending more members of the “out” party to Washington as a check and balance. </w:t>
      </w:r>
    </w:p>
    <w:p w14:paraId="717BCB25" w14:textId="77777777" w:rsidR="00965016" w:rsidRPr="00AD16C7" w:rsidRDefault="00965016" w:rsidP="00965016">
      <w:r w:rsidRPr="00C73757">
        <w:rPr>
          <w:rStyle w:val="11111AAAAStyleUnderline"/>
          <w:highlight w:val="yellow"/>
        </w:rPr>
        <w:t>Support</w:t>
      </w:r>
      <w:r w:rsidRPr="00C73757">
        <w:rPr>
          <w:rStyle w:val="11111AAAAStyleUnderline"/>
        </w:rPr>
        <w:t xml:space="preserve"> for Trump’s policies</w:t>
      </w:r>
      <w:r w:rsidRPr="00AD16C7">
        <w:t xml:space="preserve"> on government efficiency, tariffs and foreign policy </w:t>
      </w:r>
      <w:r w:rsidRPr="00C73757">
        <w:rPr>
          <w:rStyle w:val="11111AAAAStyleUnderline"/>
          <w:highlight w:val="yellow"/>
        </w:rPr>
        <w:t>will wane</w:t>
      </w:r>
      <w:r w:rsidRPr="00C73757">
        <w:rPr>
          <w:rStyle w:val="11111AAAAStyleUnderline"/>
        </w:rPr>
        <w:t xml:space="preserve"> if his actions start to hurt people’s everyday lives</w:t>
      </w:r>
      <w:r w:rsidRPr="00AD16C7">
        <w:t xml:space="preserve">. </w:t>
      </w:r>
      <w:r w:rsidRPr="00C73757">
        <w:rPr>
          <w:rStyle w:val="11111AAAAStyleUnderline"/>
          <w:highlight w:val="yellow"/>
        </w:rPr>
        <w:t>Economic decline</w:t>
      </w:r>
      <w:r w:rsidRPr="00AD16C7">
        <w:t xml:space="preserve"> or instability </w:t>
      </w:r>
      <w:r w:rsidRPr="00C73757">
        <w:rPr>
          <w:rStyle w:val="11111AAAAStyleUnderline"/>
        </w:rPr>
        <w:t>and questions</w:t>
      </w:r>
      <w:r w:rsidRPr="00AD16C7">
        <w:t xml:space="preserve"> </w:t>
      </w:r>
      <w:r w:rsidRPr="00C73757">
        <w:rPr>
          <w:rStyle w:val="11111AAAAStyleUnderline"/>
        </w:rPr>
        <w:t>about national security</w:t>
      </w:r>
      <w:r w:rsidRPr="00AD16C7">
        <w:t xml:space="preserve"> would likely </w:t>
      </w:r>
      <w:r w:rsidRPr="00C73757">
        <w:rPr>
          <w:rStyle w:val="11111AAAAStyleUnderline"/>
        </w:rPr>
        <w:t>excite Democratic voters</w:t>
      </w:r>
      <w:r w:rsidRPr="00AD16C7">
        <w:t xml:space="preserve">, </w:t>
      </w:r>
      <w:r w:rsidRPr="00C73757">
        <w:rPr>
          <w:rStyle w:val="11111AAAAStyleUnderline"/>
        </w:rPr>
        <w:t>turn off independents</w:t>
      </w:r>
      <w:r w:rsidRPr="00AD16C7">
        <w:t xml:space="preserve"> and </w:t>
      </w:r>
      <w:r w:rsidRPr="00C73757">
        <w:rPr>
          <w:rStyle w:val="11111AAAAStyleUnderline"/>
          <w:highlight w:val="yellow"/>
        </w:rPr>
        <w:t>temper GOP enthusiasm</w:t>
      </w:r>
      <w:r w:rsidRPr="00AD16C7">
        <w:t xml:space="preserve">. </w:t>
      </w:r>
      <w:r w:rsidRPr="00AD16C7">
        <w:rPr>
          <w:rStyle w:val="Emphasis"/>
          <w:highlight w:val="yellow"/>
        </w:rPr>
        <w:t>Republicans</w:t>
      </w:r>
      <w:r w:rsidRPr="00AD16C7">
        <w:t xml:space="preserve"> already </w:t>
      </w:r>
      <w:r w:rsidRPr="00AD16C7">
        <w:rPr>
          <w:rStyle w:val="Emphasis"/>
          <w:highlight w:val="yellow"/>
        </w:rPr>
        <w:t>have the challenge</w:t>
      </w:r>
      <w:r w:rsidRPr="00AD16C7">
        <w:t xml:space="preserve"> next year </w:t>
      </w:r>
      <w:r w:rsidRPr="00AD16C7">
        <w:rPr>
          <w:rStyle w:val="Emphasis"/>
          <w:highlight w:val="yellow"/>
        </w:rPr>
        <w:t>of turning out</w:t>
      </w:r>
      <w:r w:rsidRPr="00AD16C7">
        <w:t xml:space="preserve"> Trump </w:t>
      </w:r>
      <w:r w:rsidRPr="00AD16C7">
        <w:rPr>
          <w:rStyle w:val="Emphasis"/>
          <w:highlight w:val="yellow"/>
        </w:rPr>
        <w:t>voters</w:t>
      </w:r>
      <w:r w:rsidRPr="00AD16C7">
        <w:t xml:space="preserve"> </w:t>
      </w:r>
      <w:r w:rsidRPr="00C73757">
        <w:rPr>
          <w:rStyle w:val="11111AAAAStyleUnderline"/>
        </w:rPr>
        <w:t>when Trump isn’t on the ballot</w:t>
      </w:r>
      <w:r w:rsidRPr="00AD16C7">
        <w:t xml:space="preserve">. </w:t>
      </w:r>
    </w:p>
    <w:p w14:paraId="352D4639" w14:textId="77777777" w:rsidR="00965016" w:rsidRPr="00AD16C7" w:rsidRDefault="00965016" w:rsidP="00965016">
      <w:r w:rsidRPr="00C73757">
        <w:rPr>
          <w:rStyle w:val="11111AAAAStyleUnderline"/>
        </w:rPr>
        <w:t>GOP lawmakers are currently confident</w:t>
      </w:r>
      <w:r w:rsidRPr="00AD16C7">
        <w:t xml:space="preserve"> they are acting well within a mandate voters gave their party in 2024, </w:t>
      </w:r>
      <w:r w:rsidRPr="00C73757">
        <w:rPr>
          <w:rStyle w:val="11111AAAAStyleUnderline"/>
        </w:rPr>
        <w:t>but there could be increased tensions</w:t>
      </w:r>
      <w:r w:rsidRPr="00AD16C7">
        <w:t xml:space="preserve"> between Trump and Republicans on Capitol Hill later in the cycle. </w:t>
      </w:r>
      <w:r w:rsidRPr="00AD16C7">
        <w:rPr>
          <w:rStyle w:val="Emphasis"/>
          <w:highlight w:val="yellow"/>
        </w:rPr>
        <w:t>House Republicans</w:t>
      </w:r>
      <w:r w:rsidRPr="00AD16C7">
        <w:t xml:space="preserve"> </w:t>
      </w:r>
      <w:r w:rsidRPr="00C73757">
        <w:rPr>
          <w:rStyle w:val="11111AAAAStyleUnderline"/>
        </w:rPr>
        <w:t>are poised to</w:t>
      </w:r>
      <w:r w:rsidRPr="00AD16C7">
        <w:t xml:space="preserve"> </w:t>
      </w:r>
      <w:r w:rsidRPr="00AD16C7">
        <w:rPr>
          <w:rStyle w:val="Emphasis"/>
          <w:highlight w:val="yellow"/>
        </w:rPr>
        <w:t>take the brunt of voter dissatisfaction</w:t>
      </w:r>
      <w:r w:rsidRPr="00AD16C7">
        <w:t xml:space="preserve"> if </w:t>
      </w:r>
      <w:r w:rsidRPr="00C73757">
        <w:rPr>
          <w:rStyle w:val="11111AAAAStyleUnderline"/>
        </w:rPr>
        <w:t>the president’s policies don’t go well</w:t>
      </w:r>
      <w:r w:rsidRPr="00AD16C7">
        <w:t xml:space="preserve">, because Trump doesn’t have to face voters in 2026. </w:t>
      </w:r>
    </w:p>
    <w:p w14:paraId="24EBD53F" w14:textId="77777777" w:rsidR="00965016" w:rsidRDefault="00965016" w:rsidP="00965016"/>
    <w:p w14:paraId="066091E1" w14:textId="77777777" w:rsidR="00965016" w:rsidRPr="00AD16C7" w:rsidRDefault="00965016" w:rsidP="00965016">
      <w:pPr>
        <w:pStyle w:val="Heading4"/>
      </w:pPr>
      <w:r w:rsidRPr="00AD16C7">
        <w:t>Black swans are priced in BUT extremely unlikely nonsense</w:t>
      </w:r>
    </w:p>
    <w:p w14:paraId="41C91CDC" w14:textId="77777777" w:rsidR="00965016" w:rsidRPr="00AD16C7" w:rsidRDefault="00965016" w:rsidP="00965016">
      <w:r w:rsidRPr="00AD16C7">
        <w:t xml:space="preserve">Lars </w:t>
      </w:r>
      <w:r w:rsidRPr="00AD16C7">
        <w:rPr>
          <w:rStyle w:val="Style13ptBold"/>
        </w:rPr>
        <w:t>Christensen 12</w:t>
      </w:r>
      <w:r w:rsidRPr="00AD16C7">
        <w:t>, Chief Analyst at Danske Bank, Founder and CEO of Markets &amp; Money Advisory, Senior Fellow at London’s Adam Smith Institute, Master’s Degree in Economics from the University of Copenhagen, Market Monetarist, “Seriously People, It's Time To Stop Talking About Black Swans”, Business Insider, 5/10/2012, https://www.businessinsider.com/its-time-to-forget-about-black-swans-2012-5</w:t>
      </w:r>
    </w:p>
    <w:p w14:paraId="5B64FFA2" w14:textId="77777777" w:rsidR="00965016" w:rsidRPr="00AD16C7" w:rsidRDefault="00965016" w:rsidP="00965016">
      <w:r w:rsidRPr="00C73757">
        <w:rPr>
          <w:rStyle w:val="11111AAAAStyleUnderline"/>
        </w:rPr>
        <w:t xml:space="preserve">It has become </w:t>
      </w:r>
      <w:r w:rsidRPr="00AD16C7">
        <w:rPr>
          <w:rStyle w:val="Emphasis"/>
        </w:rPr>
        <w:t>highly fashionable</w:t>
      </w:r>
      <w:r w:rsidRPr="00C73757">
        <w:rPr>
          <w:rStyle w:val="11111AAAAStyleUnderline"/>
        </w:rPr>
        <w:t xml:space="preserve"> to talk about “black swans”</w:t>
      </w:r>
      <w:r w:rsidRPr="00AD16C7">
        <w:t xml:space="preserve"> since the crisis began in 2008 and now even Scott Sumner has talked about it in his recent post “Don’t forget about those black swans.” </w:t>
      </w:r>
    </w:p>
    <w:p w14:paraId="4CAFD047" w14:textId="77777777" w:rsidR="00965016" w:rsidRPr="00AD16C7" w:rsidRDefault="00965016" w:rsidP="00965016">
      <w:r w:rsidRPr="00AD16C7">
        <w:t>Scott's headline reminded me how much focus there is on “black swans” these days – especially among central bankers and regulators and to some extent also among market participants.</w:t>
      </w:r>
    </w:p>
    <w:p w14:paraId="0FD61940" w14:textId="77777777" w:rsidR="00965016" w:rsidRPr="00AD16C7" w:rsidRDefault="00965016" w:rsidP="00965016">
      <w:r w:rsidRPr="00AD16C7">
        <w:t xml:space="preserve">What is a black swan? </w:t>
      </w:r>
      <w:r w:rsidRPr="00C73757">
        <w:rPr>
          <w:rStyle w:val="11111AAAAStyleUnderline"/>
        </w:rPr>
        <w:t>The black swan theory</w:t>
      </w:r>
      <w:r w:rsidRPr="00AD16C7">
        <w:t xml:space="preserve"> was popularized by Nassim Taleb in his 2007 book “The Black Swan.” </w:t>
      </w:r>
    </w:p>
    <w:p w14:paraId="23935D7B" w14:textId="77777777" w:rsidR="00965016" w:rsidRPr="00AD16C7" w:rsidRDefault="00965016" w:rsidP="00965016">
      <w:r w:rsidRPr="00AD16C7">
        <w:t xml:space="preserve">Taleb’s </w:t>
      </w:r>
      <w:r w:rsidRPr="00C73757">
        <w:rPr>
          <w:rStyle w:val="11111AAAAStyleUnderline"/>
        </w:rPr>
        <w:t>thesis is</w:t>
      </w:r>
      <w:r w:rsidRPr="00AD16C7">
        <w:t xml:space="preserve"> basically </w:t>
      </w:r>
      <w:r w:rsidRPr="00C73757">
        <w:rPr>
          <w:rStyle w:val="11111AAAAStyleUnderline"/>
        </w:rPr>
        <w:t>that</w:t>
      </w:r>
      <w:r w:rsidRPr="00AD16C7">
        <w:t xml:space="preserve"> financial </w:t>
      </w:r>
      <w:r w:rsidRPr="00C73757">
        <w:rPr>
          <w:rStyle w:val="11111AAAAStyleUnderline"/>
        </w:rPr>
        <w:t>markets under-price the risk of extreme events happening</w:t>
      </w:r>
      <w:r w:rsidRPr="00AD16C7">
        <w:t>. Taleb obviously felt vindicated when the crisis hit in 2008. The extreme event happened and it had clearly not been priced by the market in advance.</w:t>
      </w:r>
    </w:p>
    <w:p w14:paraId="6775F81F" w14:textId="77777777" w:rsidR="00965016" w:rsidRPr="00AD16C7" w:rsidRDefault="00965016" w:rsidP="00965016">
      <w:r w:rsidRPr="00AD16C7">
        <w:t>Lets go back to to Scott’s post. Here he quotes Matt Yglesias:</w:t>
      </w:r>
    </w:p>
    <w:p w14:paraId="33BC9F32" w14:textId="77777777" w:rsidR="00965016" w:rsidRPr="00AD16C7" w:rsidRDefault="00965016" w:rsidP="00965016">
      <w:pPr>
        <w:ind w:left="720"/>
      </w:pPr>
      <w:r w:rsidRPr="00AD16C7">
        <w:t xml:space="preserve">Here’s a fun Intrade price anomaly that showed up this morning. </w:t>
      </w:r>
      <w:r w:rsidRPr="00C73757">
        <w:rPr>
          <w:rStyle w:val="11111AAAAStyleUnderline"/>
        </w:rPr>
        <w:t>The markets indicate that there’s more than a 3 percent chance that neither</w:t>
      </w:r>
      <w:r w:rsidRPr="00AD16C7">
        <w:t xml:space="preserve"> Barack </w:t>
      </w:r>
      <w:r w:rsidRPr="00C73757">
        <w:rPr>
          <w:rStyle w:val="11111AAAAStyleUnderline"/>
        </w:rPr>
        <w:t>Obama nor</w:t>
      </w:r>
      <w:r w:rsidRPr="00AD16C7">
        <w:t xml:space="preserve"> Mitt </w:t>
      </w:r>
      <w:r w:rsidRPr="00C73757">
        <w:rPr>
          <w:rStyle w:val="11111AAAAStyleUnderline"/>
        </w:rPr>
        <w:t>Romney will win the presidential election. That’s clearly way too high</w:t>
      </w:r>
      <w:r w:rsidRPr="00AD16C7">
        <w:t>.</w:t>
      </w:r>
    </w:p>
    <w:p w14:paraId="66340426" w14:textId="77777777" w:rsidR="00965016" w:rsidRPr="00C73757" w:rsidRDefault="00965016" w:rsidP="00965016">
      <w:pPr>
        <w:rPr>
          <w:rStyle w:val="11111AAAAStyleUnderline"/>
        </w:rPr>
      </w:pPr>
      <w:r w:rsidRPr="00C73757">
        <w:rPr>
          <w:rStyle w:val="11111AAAAStyleUnderline"/>
          <w:highlight w:val="yellow"/>
        </w:rPr>
        <w:t>Scott</w:t>
      </w:r>
      <w:r w:rsidRPr="00C73757">
        <w:rPr>
          <w:rStyle w:val="11111AAAAStyleUnderline"/>
        </w:rPr>
        <w:t xml:space="preserve"> then </w:t>
      </w:r>
      <w:r w:rsidRPr="00C73757">
        <w:rPr>
          <w:rStyle w:val="11111AAAAStyleUnderline"/>
          <w:highlight w:val="yellow"/>
        </w:rPr>
        <w:t>counters</w:t>
      </w:r>
      <w:r w:rsidRPr="00AD16C7">
        <w:t xml:space="preserve"> Matt by saying </w:t>
      </w:r>
      <w:r w:rsidRPr="00C73757">
        <w:rPr>
          <w:rStyle w:val="11111AAAAStyleUnderline"/>
        </w:rPr>
        <w:t xml:space="preserve">that </w:t>
      </w:r>
      <w:r w:rsidRPr="00C73757">
        <w:rPr>
          <w:rStyle w:val="11111AAAAStyleUnderline"/>
          <w:highlight w:val="yellow"/>
        </w:rPr>
        <w:t xml:space="preserve">we should not forget about </w:t>
      </w:r>
      <w:r w:rsidRPr="00AD16C7">
        <w:rPr>
          <w:rStyle w:val="Emphasis"/>
          <w:highlight w:val="yellow"/>
        </w:rPr>
        <w:t>“something unusual happening”</w:t>
      </w:r>
      <w:r w:rsidRPr="00C73757">
        <w:rPr>
          <w:rStyle w:val="11111AAAAStyleUnderline"/>
        </w:rPr>
        <w:t>:</w:t>
      </w:r>
    </w:p>
    <w:p w14:paraId="74900E7A" w14:textId="77777777" w:rsidR="00965016" w:rsidRPr="00AD16C7" w:rsidRDefault="00965016" w:rsidP="00965016">
      <w:pPr>
        <w:ind w:left="720"/>
      </w:pPr>
      <w:r w:rsidRPr="00AD16C7">
        <w:t xml:space="preserve">1.  </w:t>
      </w:r>
      <w:r w:rsidRPr="00C73757">
        <w:rPr>
          <w:rStyle w:val="11111AAAAStyleUnderline"/>
        </w:rPr>
        <w:t>One of the two</w:t>
      </w:r>
      <w:r w:rsidRPr="00AD16C7">
        <w:t xml:space="preserve"> major </w:t>
      </w:r>
      <w:r w:rsidRPr="00C73757">
        <w:rPr>
          <w:rStyle w:val="11111AAAAStyleUnderline"/>
        </w:rPr>
        <w:t xml:space="preserve">candidates is </w:t>
      </w:r>
      <w:r w:rsidRPr="00AD16C7">
        <w:rPr>
          <w:rStyle w:val="Emphasis"/>
          <w:highlight w:val="yellow"/>
        </w:rPr>
        <w:t>assassinated</w:t>
      </w:r>
      <w:r w:rsidRPr="00AD16C7">
        <w:t>, and the replacement is elected (as in Mexico’s 1994 election.)</w:t>
      </w:r>
    </w:p>
    <w:p w14:paraId="55885501" w14:textId="77777777" w:rsidR="00965016" w:rsidRPr="00AD16C7" w:rsidRDefault="00965016" w:rsidP="00965016">
      <w:pPr>
        <w:ind w:left="720"/>
      </w:pPr>
      <w:r w:rsidRPr="00AD16C7">
        <w:t xml:space="preserve">2.  Ditto, except instead of assassination </w:t>
      </w:r>
      <w:r w:rsidRPr="00C73757">
        <w:rPr>
          <w:rStyle w:val="11111AAAAStyleUnderline"/>
        </w:rPr>
        <w:t xml:space="preserve">one candidate pulls out due to </w:t>
      </w:r>
      <w:r w:rsidRPr="00AD16C7">
        <w:rPr>
          <w:rStyle w:val="Emphasis"/>
          <w:highlight w:val="yellow"/>
        </w:rPr>
        <w:t>health problems</w:t>
      </w:r>
      <w:r w:rsidRPr="00C73757">
        <w:rPr>
          <w:rStyle w:val="11111AAAAStyleUnderline"/>
        </w:rPr>
        <w:t xml:space="preserve">, or </w:t>
      </w:r>
      <w:r w:rsidRPr="00AD16C7">
        <w:rPr>
          <w:rStyle w:val="Emphasis"/>
          <w:highlight w:val="yellow"/>
        </w:rPr>
        <w:t>scandal</w:t>
      </w:r>
      <w:r w:rsidRPr="00AD16C7">
        <w:t>.</w:t>
      </w:r>
    </w:p>
    <w:p w14:paraId="6A31FCC6" w14:textId="77777777" w:rsidR="00965016" w:rsidRPr="00AD16C7" w:rsidRDefault="00965016" w:rsidP="00965016">
      <w:pPr>
        <w:ind w:firstLine="720"/>
      </w:pPr>
      <w:r w:rsidRPr="00AD16C7">
        <w:t xml:space="preserve">3.  </w:t>
      </w:r>
      <w:r w:rsidRPr="00C73757">
        <w:rPr>
          <w:rStyle w:val="11111AAAAStyleUnderline"/>
        </w:rPr>
        <w:t>A third party candidate comes out of nowhere and gets elected</w:t>
      </w:r>
      <w:r w:rsidRPr="00AD16C7">
        <w:t>.</w:t>
      </w:r>
    </w:p>
    <w:p w14:paraId="1ABB29F9" w14:textId="77777777" w:rsidR="00965016" w:rsidRPr="00AD16C7" w:rsidRDefault="00965016" w:rsidP="00965016">
      <w:r w:rsidRPr="00AD16C7">
        <w:t xml:space="preserve">Scott is of course right. </w:t>
      </w:r>
      <w:r w:rsidRPr="00AD16C7">
        <w:rPr>
          <w:rStyle w:val="Emphasis"/>
        </w:rPr>
        <w:t>All this could happen</w:t>
      </w:r>
      <w:r w:rsidRPr="00AD16C7">
        <w:t xml:space="preserve"> and as a consequence it would obviously be wrong if the market had priced a 100% chance that nobody other than Obama or Romney would become president.</w:t>
      </w:r>
    </w:p>
    <w:p w14:paraId="1945FA78" w14:textId="77777777" w:rsidR="00965016" w:rsidRPr="00C73757" w:rsidRDefault="00965016" w:rsidP="00965016">
      <w:pPr>
        <w:rPr>
          <w:rStyle w:val="11111AAAAStyleUnderline"/>
        </w:rPr>
      </w:pPr>
      <w:r w:rsidRPr="00AD16C7">
        <w:t xml:space="preserve">Scott and I tend to think that financial markets are (more or less) efficient and as a consequence we would not be gambling men. </w:t>
      </w:r>
      <w:r w:rsidRPr="00C73757">
        <w:rPr>
          <w:rStyle w:val="11111AAAAStyleUnderline"/>
        </w:rPr>
        <w:t xml:space="preserve">Scott </w:t>
      </w:r>
      <w:r w:rsidRPr="00AD16C7">
        <w:rPr>
          <w:rStyle w:val="Emphasis"/>
        </w:rPr>
        <w:t>nonetheless</w:t>
      </w:r>
      <w:r w:rsidRPr="00C73757">
        <w:rPr>
          <w:rStyle w:val="11111AAAAStyleUnderline"/>
        </w:rPr>
        <w:t xml:space="preserve"> seem to think that the odds are </w:t>
      </w:r>
      <w:r w:rsidRPr="00AD16C7">
        <w:rPr>
          <w:rStyle w:val="Emphasis"/>
        </w:rPr>
        <w:t>good</w:t>
      </w:r>
      <w:r w:rsidRPr="00C73757">
        <w:rPr>
          <w:rStyle w:val="11111AAAAStyleUnderline"/>
        </w:rPr>
        <w:t>:</w:t>
      </w:r>
    </w:p>
    <w:p w14:paraId="2CA68C3C" w14:textId="77777777" w:rsidR="00965016" w:rsidRPr="00AD16C7" w:rsidRDefault="00965016" w:rsidP="00965016">
      <w:pPr>
        <w:ind w:left="720"/>
      </w:pPr>
      <w:r w:rsidRPr="00AD16C7">
        <w:t xml:space="preserve">“But 3% is low odds.  It’s basically saying </w:t>
      </w:r>
      <w:r w:rsidRPr="00AD16C7">
        <w:rPr>
          <w:rStyle w:val="Emphasis"/>
          <w:highlight w:val="yellow"/>
        </w:rPr>
        <w:t>once in</w:t>
      </w:r>
      <w:r w:rsidRPr="00AD16C7">
        <w:rPr>
          <w:rStyle w:val="Emphasis"/>
        </w:rPr>
        <w:t xml:space="preserve"> every </w:t>
      </w:r>
      <w:r w:rsidRPr="00AD16C7">
        <w:rPr>
          <w:rStyle w:val="Emphasis"/>
          <w:highlight w:val="yellow"/>
        </w:rPr>
        <w:t>130 years</w:t>
      </w:r>
      <w:r w:rsidRPr="00C73757">
        <w:rPr>
          <w:rStyle w:val="11111AAAAStyleUnderline"/>
          <w:highlight w:val="yellow"/>
        </w:rPr>
        <w:t xml:space="preserve"> you’d expect something</w:t>
      </w:r>
      <w:r w:rsidRPr="00C73757">
        <w:rPr>
          <w:rStyle w:val="11111AAAAStyleUnderline"/>
        </w:rPr>
        <w:t xml:space="preserve"> really </w:t>
      </w:r>
      <w:r w:rsidRPr="00C73757">
        <w:rPr>
          <w:rStyle w:val="11111AAAAStyleUnderline"/>
          <w:highlight w:val="yellow"/>
        </w:rPr>
        <w:t>weird to happen</w:t>
      </w:r>
      <w:r w:rsidRPr="00AD16C7">
        <w:t xml:space="preserve"> in US presidential politics during an election year.   That’s a long time!  Given all the weird things that have happened, how unlikely is it?  Some might counter that none of the three scenarios I’ve outlined have occurred in the U.S. during an election year (my history is weak so I’m not certain.)  But mind-bogglingly unusual things have happened on occasion.  On November 10, 1972, what kind of odds would Intrade have given on neither Nixon nor Agnew being President on January 1, 1975?”</w:t>
      </w:r>
    </w:p>
    <w:p w14:paraId="0C5EADF2" w14:textId="77777777" w:rsidR="00965016" w:rsidRPr="00AD16C7" w:rsidRDefault="00965016" w:rsidP="00965016">
      <w:r w:rsidRPr="00AD16C7">
        <w:t xml:space="preserve">Scott certainly has a good point, but I will not question the market on this one. Market pricing is the best assessment of risk we have. Obviously Taleb disagrees as he believes that markets tend to underprice risk. </w:t>
      </w:r>
      <w:r w:rsidRPr="00C73757">
        <w:rPr>
          <w:rStyle w:val="11111AAAAStyleUnderline"/>
          <w:highlight w:val="yellow"/>
        </w:rPr>
        <w:t>However</w:t>
      </w:r>
      <w:r w:rsidRPr="00C73757">
        <w:rPr>
          <w:rStyle w:val="11111AAAAStyleUnderline"/>
        </w:rPr>
        <w:t xml:space="preserve">, I </w:t>
      </w:r>
      <w:r w:rsidRPr="00C73757">
        <w:rPr>
          <w:rStyle w:val="11111AAAAStyleUnderline"/>
          <w:highlight w:val="yellow"/>
        </w:rPr>
        <w:t>fundamentally</w:t>
      </w:r>
      <w:r w:rsidRPr="00C73757">
        <w:rPr>
          <w:rStyle w:val="11111AAAAStyleUnderline"/>
        </w:rPr>
        <w:t xml:space="preserve"> think that Taleb is </w:t>
      </w:r>
      <w:r w:rsidRPr="00AD16C7">
        <w:rPr>
          <w:rStyle w:val="Emphasis"/>
          <w:highlight w:val="yellow"/>
        </w:rPr>
        <w:t>wrong</w:t>
      </w:r>
      <w:r w:rsidRPr="00C73757">
        <w:rPr>
          <w:rStyle w:val="11111AAAAStyleUnderline"/>
        </w:rPr>
        <w:t xml:space="preserve"> and I don’t see much evidence that markets underprice black swan events</w:t>
      </w:r>
      <w:r w:rsidRPr="00AD16C7">
        <w:t>. The fact that rare events happen is not evidence that the market on average underprices the likelihood of these events.</w:t>
      </w:r>
    </w:p>
    <w:p w14:paraId="2743CFB8" w14:textId="77777777" w:rsidR="00965016" w:rsidRPr="00AD16C7" w:rsidRDefault="00965016" w:rsidP="00965016">
      <w:r w:rsidRPr="00AD16C7">
        <w:t>The long-shot bias and central banks</w:t>
      </w:r>
    </w:p>
    <w:p w14:paraId="6F847F29" w14:textId="77777777" w:rsidR="00965016" w:rsidRPr="00AD16C7" w:rsidRDefault="00965016" w:rsidP="00965016">
      <w:r w:rsidRPr="00AD16C7">
        <w:t xml:space="preserve">In the evidence from betting markets it seems to indicate that </w:t>
      </w:r>
      <w:r w:rsidRPr="00AD16C7">
        <w:rPr>
          <w:rStyle w:val="Emphasis"/>
          <w:highlight w:val="yellow"/>
        </w:rPr>
        <w:t>if anything</w:t>
      </w:r>
      <w:r w:rsidRPr="00C73757">
        <w:rPr>
          <w:rStyle w:val="11111AAAAStyleUnderline"/>
        </w:rPr>
        <w:t xml:space="preserve"> bettors</w:t>
      </w:r>
      <w:r w:rsidRPr="00AD16C7">
        <w:t xml:space="preserve"> tend to </w:t>
      </w:r>
      <w:r w:rsidRPr="00C73757">
        <w:rPr>
          <w:rStyle w:val="11111AAAAStyleUnderline"/>
        </w:rPr>
        <w:t xml:space="preserve">have a </w:t>
      </w:r>
      <w:r w:rsidRPr="00AD16C7">
        <w:rPr>
          <w:rStyle w:val="Emphasis"/>
        </w:rPr>
        <w:t>favorite-longshot bias</w:t>
      </w:r>
      <w:r w:rsidRPr="00AD16C7">
        <w:t xml:space="preserve"> meaning that </w:t>
      </w:r>
      <w:r w:rsidRPr="00C73757">
        <w:rPr>
          <w:rStyle w:val="11111AAAAStyleUnderline"/>
        </w:rPr>
        <w:t xml:space="preserve">they tend to </w:t>
      </w:r>
      <w:r w:rsidRPr="00AD16C7">
        <w:rPr>
          <w:rStyle w:val="Emphasis"/>
        </w:rPr>
        <w:t>over-price</w:t>
      </w:r>
      <w:r w:rsidRPr="00C73757">
        <w:rPr>
          <w:rStyle w:val="11111AAAAStyleUnderline"/>
        </w:rPr>
        <w:t xml:space="preserve"> the likelihood that the favorite will lose elections</w:t>
      </w:r>
      <w:r w:rsidRPr="00AD16C7">
        <w:t xml:space="preserve"> or sport games. </w:t>
      </w:r>
      <w:r w:rsidRPr="00C73757">
        <w:rPr>
          <w:rStyle w:val="11111AAAAStyleUnderline"/>
        </w:rPr>
        <w:t xml:space="preserve">Said in another way if anything </w:t>
      </w:r>
      <w:r w:rsidRPr="00C73757">
        <w:rPr>
          <w:rStyle w:val="11111AAAAStyleUnderline"/>
          <w:highlight w:val="yellow"/>
        </w:rPr>
        <w:t>bettors</w:t>
      </w:r>
      <w:r w:rsidRPr="00C73757">
        <w:rPr>
          <w:rStyle w:val="11111AAAAStyleUnderline"/>
        </w:rPr>
        <w:t xml:space="preserve"> tend to </w:t>
      </w:r>
      <w:r w:rsidRPr="00AD16C7">
        <w:rPr>
          <w:rStyle w:val="Emphasis"/>
          <w:highlight w:val="yellow"/>
        </w:rPr>
        <w:t>over-price</w:t>
      </w:r>
      <w:r w:rsidRPr="00C73757">
        <w:rPr>
          <w:rStyle w:val="11111AAAAStyleUnderline"/>
        </w:rPr>
        <w:t xml:space="preserve"> the </w:t>
      </w:r>
      <w:r w:rsidRPr="00C73757">
        <w:rPr>
          <w:rStyle w:val="11111AAAAStyleUnderline"/>
          <w:highlight w:val="yellow"/>
        </w:rPr>
        <w:t>likelihood of black swan events</w:t>
      </w:r>
      <w:r w:rsidRPr="00AD16C7">
        <w:t xml:space="preserve">. I happen to think that this is not a problem for markets in general, but it nonetheless indicates that </w:t>
      </w:r>
      <w:r w:rsidRPr="00AD16C7">
        <w:rPr>
          <w:rStyle w:val="Emphasis"/>
        </w:rPr>
        <w:t>if anything</w:t>
      </w:r>
      <w:r w:rsidRPr="00C73757">
        <w:rPr>
          <w:rStyle w:val="11111AAAAStyleUnderline"/>
        </w:rPr>
        <w:t xml:space="preserve"> the </w:t>
      </w:r>
      <w:r w:rsidRPr="00AD16C7">
        <w:rPr>
          <w:rStyle w:val="Emphasis"/>
          <w:highlight w:val="yellow"/>
        </w:rPr>
        <w:t>problem</w:t>
      </w:r>
      <w:r w:rsidRPr="00C73757">
        <w:rPr>
          <w:rStyle w:val="11111AAAAStyleUnderline"/>
          <w:highlight w:val="yellow"/>
        </w:rPr>
        <w:t xml:space="preserve"> is </w:t>
      </w:r>
      <w:r w:rsidRPr="00AD16C7">
        <w:rPr>
          <w:rStyle w:val="Emphasis"/>
          <w:highlight w:val="yellow"/>
        </w:rPr>
        <w:t>too much focus</w:t>
      </w:r>
      <w:r w:rsidRPr="00C73757">
        <w:rPr>
          <w:rStyle w:val="11111AAAAStyleUnderline"/>
        </w:rPr>
        <w:t xml:space="preserve"> on black swan events </w:t>
      </w:r>
      <w:r w:rsidRPr="00C73757">
        <w:rPr>
          <w:rStyle w:val="11111AAAAStyleUnderline"/>
          <w:highlight w:val="yellow"/>
        </w:rPr>
        <w:t xml:space="preserve">rather than </w:t>
      </w:r>
      <w:r w:rsidRPr="00AD16C7">
        <w:rPr>
          <w:rStyle w:val="Emphasis"/>
          <w:highlight w:val="yellow"/>
        </w:rPr>
        <w:t>too little</w:t>
      </w:r>
      <w:r w:rsidRPr="00C73757">
        <w:rPr>
          <w:rStyle w:val="11111AAAAStyleUnderline"/>
        </w:rPr>
        <w:t xml:space="preserve"> focus on them</w:t>
      </w:r>
      <w:r w:rsidRPr="00AD16C7">
        <w:t>.</w:t>
      </w:r>
    </w:p>
    <w:p w14:paraId="490F4660" w14:textId="77777777" w:rsidR="00965016" w:rsidRPr="00AD16C7" w:rsidRDefault="00965016" w:rsidP="00965016">
      <w:r w:rsidRPr="00AD16C7">
        <w:t>This to a very large extent has been the case for the past 4 years – especially in regard to central banking and banking regulation. There seems to be a near-obsession among some policy makers that a new black swan could turn up. How often have we heard the talk about the major risk of bubbles if interest rates are kept too low too long? Most of the new financial regulation being pushed through across the world these days is justified by reference to the risk of some kind of black swan event.</w:t>
      </w:r>
    </w:p>
    <w:p w14:paraId="6A0B9BBA" w14:textId="77777777" w:rsidR="00965016" w:rsidRPr="00AD16C7" w:rsidRDefault="00965016" w:rsidP="00965016">
      <w:r w:rsidRPr="00C73757">
        <w:rPr>
          <w:rStyle w:val="11111AAAAStyleUnderline"/>
          <w:highlight w:val="yellow"/>
        </w:rPr>
        <w:t>Media</w:t>
      </w:r>
      <w:r w:rsidRPr="00C73757">
        <w:rPr>
          <w:rStyle w:val="11111AAAAStyleUnderline"/>
        </w:rPr>
        <w:t xml:space="preserve"> and policy makers</w:t>
      </w:r>
      <w:r w:rsidRPr="00AD16C7">
        <w:t xml:space="preserve"> in my view </w:t>
      </w:r>
      <w:r w:rsidRPr="00C73757">
        <w:rPr>
          <w:rStyle w:val="11111AAAAStyleUnderline"/>
          <w:highlight w:val="yellow"/>
        </w:rPr>
        <w:t xml:space="preserve">have become </w:t>
      </w:r>
      <w:r w:rsidRPr="00AD16C7">
        <w:rPr>
          <w:rStyle w:val="Emphasis"/>
          <w:highlight w:val="yellow"/>
        </w:rPr>
        <w:t>obsessed</w:t>
      </w:r>
      <w:r w:rsidRPr="00C73757">
        <w:rPr>
          <w:rStyle w:val="11111AAAAStyleUnderline"/>
          <w:highlight w:val="yellow"/>
        </w:rPr>
        <w:t xml:space="preserve"> with extreme events</w:t>
      </w:r>
      <w:r w:rsidRPr="00C73757">
        <w:rPr>
          <w:rStyle w:val="11111AAAAStyleUnderline"/>
        </w:rPr>
        <w:t xml:space="preserve"> happening</w:t>
      </w:r>
      <w:r w:rsidRPr="00AD16C7">
        <w:t xml:space="preserve"> – you will be reminded about that every time you go through the security check in any airport in the world.</w:t>
      </w:r>
    </w:p>
    <w:p w14:paraId="5A621A04" w14:textId="77777777" w:rsidR="00965016" w:rsidRPr="00AD16C7" w:rsidRDefault="00965016" w:rsidP="00965016">
      <w:r w:rsidRPr="00AD16C7">
        <w:t>The obsession with black swan events is highly problematic as the cost of policy makers obsessing about very unlikely events happening leads them to implement very costly regulation that leads to massive waste of resources.</w:t>
      </w:r>
    </w:p>
    <w:p w14:paraId="008CF76E" w14:textId="77777777" w:rsidR="00965016" w:rsidRPr="00AD16C7" w:rsidRDefault="00965016" w:rsidP="00965016">
      <w:r w:rsidRPr="00AD16C7">
        <w:t>Again just think about how many hours you have spent waiting to get through airport security over the last couple of years and if you think that is bad just think of the cost resulting from excessive new regulation of the global financial markets.</w:t>
      </w:r>
    </w:p>
    <w:p w14:paraId="3AFCE09F" w14:textId="77777777" w:rsidR="00965016" w:rsidRPr="0062325A" w:rsidRDefault="00965016" w:rsidP="00965016">
      <w:r w:rsidRPr="00AD16C7">
        <w:t xml:space="preserve">So </w:t>
      </w:r>
      <w:r w:rsidRPr="00C73757">
        <w:rPr>
          <w:rStyle w:val="11111AAAAStyleUnderline"/>
          <w:highlight w:val="yellow"/>
        </w:rPr>
        <w:t>my suggestion</w:t>
      </w:r>
      <w:r w:rsidRPr="00C73757">
        <w:rPr>
          <w:rStyle w:val="11111AAAAStyleUnderline"/>
        </w:rPr>
        <w:t xml:space="preserve"> is clearly to </w:t>
      </w:r>
      <w:r w:rsidRPr="00AD16C7">
        <w:rPr>
          <w:rStyle w:val="Emphasis"/>
          <w:highlight w:val="yellow"/>
        </w:rPr>
        <w:t>forget about</w:t>
      </w:r>
      <w:r w:rsidRPr="00AD16C7">
        <w:rPr>
          <w:rStyle w:val="Emphasis"/>
        </w:rPr>
        <w:t xml:space="preserve"> those </w:t>
      </w:r>
      <w:r w:rsidRPr="00AD16C7">
        <w:rPr>
          <w:rStyle w:val="Emphasis"/>
          <w:highlight w:val="yellow"/>
        </w:rPr>
        <w:t>black swans</w:t>
      </w:r>
      <w:r w:rsidRPr="00AD16C7">
        <w:t>!</w:t>
      </w:r>
    </w:p>
    <w:p w14:paraId="12420D4E" w14:textId="77777777" w:rsidR="00965016" w:rsidRPr="00AD16C7" w:rsidRDefault="00965016" w:rsidP="00965016">
      <w:pPr>
        <w:rPr>
          <w:szCs w:val="16"/>
        </w:rPr>
      </w:pPr>
    </w:p>
    <w:p w14:paraId="0B052A9A" w14:textId="77777777" w:rsidR="00965016" w:rsidRPr="00AD16C7" w:rsidRDefault="00965016" w:rsidP="00965016"/>
    <w:p w14:paraId="60401170" w14:textId="77777777" w:rsidR="00965016" w:rsidRDefault="00965016" w:rsidP="00965016">
      <w:pPr>
        <w:pStyle w:val="Heading2"/>
      </w:pPr>
      <w:r>
        <w:t>2AC 3 + 5</w:t>
      </w:r>
    </w:p>
    <w:p w14:paraId="14E9D812" w14:textId="77777777" w:rsidR="00965016" w:rsidRDefault="00965016" w:rsidP="00965016"/>
    <w:p w14:paraId="6A12F0F8" w14:textId="77777777" w:rsidR="00965016" w:rsidRDefault="00965016" w:rsidP="00965016"/>
    <w:p w14:paraId="73B35067" w14:textId="77777777" w:rsidR="00965016" w:rsidRPr="00443231" w:rsidRDefault="00965016" w:rsidP="00965016">
      <w:pPr>
        <w:pStyle w:val="Heading4"/>
      </w:pPr>
      <w:r w:rsidRPr="00443231">
        <w:t xml:space="preserve">Trump only built a </w:t>
      </w:r>
      <w:r w:rsidRPr="00443231">
        <w:rPr>
          <w:u w:val="single"/>
        </w:rPr>
        <w:t>temporary coalition</w:t>
      </w:r>
      <w:r w:rsidRPr="00443231">
        <w:t xml:space="preserve"> so far through </w:t>
      </w:r>
      <w:r w:rsidRPr="00443231">
        <w:rPr>
          <w:u w:val="single"/>
        </w:rPr>
        <w:t>token support</w:t>
      </w:r>
      <w:r w:rsidRPr="00443231">
        <w:t xml:space="preserve"> for workers---it’ll crumble now because Trump won’t follow through on genuine pro-labor policy unless the plan gets passed. </w:t>
      </w:r>
    </w:p>
    <w:p w14:paraId="4120785A" w14:textId="77777777" w:rsidR="00965016" w:rsidRPr="00443231" w:rsidRDefault="00965016" w:rsidP="00965016">
      <w:r w:rsidRPr="00443231">
        <w:t xml:space="preserve">Philip </w:t>
      </w:r>
      <w:r w:rsidRPr="00443231">
        <w:rPr>
          <w:rStyle w:val="Style13ptBold"/>
        </w:rPr>
        <w:t>Wegmann 25</w:t>
      </w:r>
      <w:r w:rsidRPr="00443231">
        <w:t xml:space="preserve">, White House Correspondent at Real Clear Politics, Former Writer at The Washington Examiner, Investigative Reporter, "'The Realignment': GOP Sen. Hawley to introduce pro-union legislation," Magnolia Tribune, 02/17/2025, </w:t>
      </w:r>
      <w:hyperlink r:id="rId57" w:history="1">
        <w:r w:rsidRPr="00443231">
          <w:rPr>
            <w:rStyle w:val="Hyperlink"/>
          </w:rPr>
          <w:t>https://magnoliatribune.com/2025/02/17/the-realignment-gop-sen-hawley-to-introduce-pro-union-legislation/</w:t>
        </w:r>
      </w:hyperlink>
    </w:p>
    <w:p w14:paraId="15B5F522" w14:textId="77777777" w:rsidR="00965016" w:rsidRPr="00443231" w:rsidRDefault="00965016" w:rsidP="00965016"/>
    <w:p w14:paraId="0089C411" w14:textId="77777777" w:rsidR="00965016" w:rsidRPr="00443231" w:rsidRDefault="00965016" w:rsidP="00965016">
      <w:r w:rsidRPr="00443231">
        <w:t xml:space="preserve">He was the first president to walk a picket line. And he crowed regularly about being the “most pro-union” president ever. But </w:t>
      </w:r>
      <w:r w:rsidRPr="00443231">
        <w:rPr>
          <w:rStyle w:val="11111AAAAStyleUnderline"/>
        </w:rPr>
        <w:t>after four years as president</w:t>
      </w:r>
      <w:r w:rsidRPr="00443231">
        <w:t xml:space="preserve">, Joe </w:t>
      </w:r>
      <w:r w:rsidRPr="00443231">
        <w:rPr>
          <w:rStyle w:val="11111AAAAStyleUnderline"/>
        </w:rPr>
        <w:t>Biden could</w:t>
      </w:r>
      <w:r w:rsidRPr="00443231">
        <w:t xml:space="preserve"> </w:t>
      </w:r>
      <w:r w:rsidRPr="00443231">
        <w:rPr>
          <w:rStyle w:val="Emphasis"/>
        </w:rPr>
        <w:t>not stop a growing working-class coalition</w:t>
      </w:r>
      <w:r w:rsidRPr="00443231">
        <w:t xml:space="preserve">, one </w:t>
      </w:r>
      <w:r w:rsidRPr="00443231">
        <w:rPr>
          <w:rStyle w:val="11111AAAAStyleUnderline"/>
        </w:rPr>
        <w:t>that increasingly</w:t>
      </w:r>
      <w:r w:rsidRPr="00443231">
        <w:t xml:space="preserve"> </w:t>
      </w:r>
      <w:r w:rsidRPr="00443231">
        <w:rPr>
          <w:rStyle w:val="Emphasis"/>
        </w:rPr>
        <w:t>includes</w:t>
      </w:r>
      <w:r w:rsidRPr="00443231">
        <w:t xml:space="preserve"> rank-and-file </w:t>
      </w:r>
      <w:r w:rsidRPr="00443231">
        <w:rPr>
          <w:rStyle w:val="Emphasis"/>
          <w:highlight w:val="yellow"/>
        </w:rPr>
        <w:t>union members</w:t>
      </w:r>
      <w:r w:rsidRPr="00443231">
        <w:rPr>
          <w:rStyle w:val="11111AAAAStyleUnderline"/>
        </w:rPr>
        <w:t>, from</w:t>
      </w:r>
      <w:r w:rsidRPr="00443231">
        <w:t xml:space="preserve"> </w:t>
      </w:r>
      <w:r w:rsidRPr="00443231">
        <w:rPr>
          <w:rStyle w:val="Emphasis"/>
          <w:highlight w:val="yellow"/>
        </w:rPr>
        <w:t>flocking to</w:t>
      </w:r>
      <w:r w:rsidRPr="00443231">
        <w:t xml:space="preserve"> Donald </w:t>
      </w:r>
      <w:r w:rsidRPr="00443231">
        <w:rPr>
          <w:rStyle w:val="Emphasis"/>
          <w:highlight w:val="yellow"/>
        </w:rPr>
        <w:t>Trump</w:t>
      </w:r>
      <w:r w:rsidRPr="00443231">
        <w:t>.</w:t>
      </w:r>
    </w:p>
    <w:p w14:paraId="403361D2" w14:textId="77777777" w:rsidR="00965016" w:rsidRPr="00443231" w:rsidRDefault="00965016" w:rsidP="00965016">
      <w:r w:rsidRPr="00443231">
        <w:t xml:space="preserve">Reflecting on election night about the coalition that returned him to the White House, </w:t>
      </w:r>
      <w:r w:rsidRPr="00443231">
        <w:rPr>
          <w:rStyle w:val="11111AAAAStyleUnderline"/>
        </w:rPr>
        <w:t>Trump called it “a</w:t>
      </w:r>
      <w:r w:rsidRPr="00443231">
        <w:t xml:space="preserve"> </w:t>
      </w:r>
      <w:r w:rsidRPr="00443231">
        <w:rPr>
          <w:rStyle w:val="Emphasis"/>
        </w:rPr>
        <w:t>historic realignment</w:t>
      </w:r>
      <w:r w:rsidRPr="00443231">
        <w:rPr>
          <w:rStyle w:val="11111AAAAStyleUnderline"/>
        </w:rPr>
        <w:t>.”</w:t>
      </w:r>
      <w:r w:rsidRPr="00443231">
        <w:t xml:space="preserve"> </w:t>
      </w:r>
      <w:r w:rsidRPr="00443231">
        <w:rPr>
          <w:rStyle w:val="Emphasis"/>
        </w:rPr>
        <w:t>John McLaughlin</w:t>
      </w:r>
      <w:r w:rsidRPr="00443231">
        <w:t xml:space="preserve"> </w:t>
      </w:r>
      <w:r w:rsidRPr="00443231">
        <w:rPr>
          <w:rStyle w:val="11111AAAAStyleUnderline"/>
        </w:rPr>
        <w:t xml:space="preserve">wondered </w:t>
      </w:r>
      <w:r w:rsidRPr="00443231">
        <w:rPr>
          <w:rStyle w:val="Emphasis"/>
        </w:rPr>
        <w:t>if it would endure</w:t>
      </w:r>
      <w:r w:rsidRPr="00443231">
        <w:t>.</w:t>
      </w:r>
    </w:p>
    <w:p w14:paraId="0E3C7E20" w14:textId="77777777" w:rsidR="00965016" w:rsidRPr="00443231" w:rsidRDefault="00965016" w:rsidP="00965016">
      <w:r w:rsidRPr="00443231">
        <w:t xml:space="preserve">While Republicans celebrated in the weeks after the election, </w:t>
      </w:r>
      <w:r w:rsidRPr="00443231">
        <w:rPr>
          <w:rStyle w:val="11111AAAAStyleUnderline"/>
        </w:rPr>
        <w:t>Trump’s</w:t>
      </w:r>
      <w:r w:rsidRPr="00443231">
        <w:t xml:space="preserve"> </w:t>
      </w:r>
      <w:r w:rsidRPr="00443231">
        <w:rPr>
          <w:rStyle w:val="Emphasis"/>
        </w:rPr>
        <w:t>longtime pollster</w:t>
      </w:r>
      <w:r w:rsidRPr="00443231">
        <w:t xml:space="preserve"> </w:t>
      </w:r>
      <w:r w:rsidRPr="00443231">
        <w:rPr>
          <w:rStyle w:val="11111AAAAStyleUnderline"/>
        </w:rPr>
        <w:t>looked to the</w:t>
      </w:r>
      <w:r w:rsidRPr="00443231">
        <w:t xml:space="preserve"> </w:t>
      </w:r>
      <w:r w:rsidRPr="00443231">
        <w:rPr>
          <w:rStyle w:val="Emphasis"/>
        </w:rPr>
        <w:t>future</w:t>
      </w:r>
      <w:r w:rsidRPr="00443231">
        <w:t>.</w:t>
      </w:r>
    </w:p>
    <w:p w14:paraId="41BF3F7B" w14:textId="77777777" w:rsidR="00965016" w:rsidRPr="00443231" w:rsidRDefault="00965016" w:rsidP="00965016">
      <w:r w:rsidRPr="00443231">
        <w:t>“</w:t>
      </w:r>
      <w:r w:rsidRPr="00443231">
        <w:rPr>
          <w:rStyle w:val="11111AAAAStyleUnderline"/>
        </w:rPr>
        <w:t xml:space="preserve">Right now, these Trump voters – </w:t>
      </w:r>
      <w:r w:rsidRPr="00443231">
        <w:rPr>
          <w:rStyle w:val="11111AAAAStyleUnderline"/>
          <w:highlight w:val="yellow"/>
        </w:rPr>
        <w:t>the GOP is</w:t>
      </w:r>
      <w:r w:rsidRPr="00443231">
        <w:rPr>
          <w:highlight w:val="yellow"/>
        </w:rPr>
        <w:t xml:space="preserve"> </w:t>
      </w:r>
      <w:r w:rsidRPr="00443231">
        <w:rPr>
          <w:rStyle w:val="Emphasis"/>
          <w:highlight w:val="yellow"/>
        </w:rPr>
        <w:t>just renting</w:t>
      </w:r>
      <w:r w:rsidRPr="00443231">
        <w:rPr>
          <w:rStyle w:val="Emphasis"/>
        </w:rPr>
        <w:t xml:space="preserve"> them</w:t>
      </w:r>
      <w:r w:rsidRPr="00443231">
        <w:t xml:space="preserve">,” McLaughlin told RealClearPolitics. Speaking of the coalition Trump cobbled together consisting of disaffected Democrats and traditionally liberal constituencies, he added that </w:t>
      </w:r>
      <w:r w:rsidRPr="00443231">
        <w:rPr>
          <w:rStyle w:val="11111AAAAStyleUnderline"/>
        </w:rPr>
        <w:t xml:space="preserve">Republicans “need to </w:t>
      </w:r>
      <w:r w:rsidRPr="00443231">
        <w:rPr>
          <w:rStyle w:val="Emphasis"/>
        </w:rPr>
        <w:t>make a decision</w:t>
      </w:r>
      <w:r w:rsidRPr="00443231">
        <w:t xml:space="preserve"> </w:t>
      </w:r>
      <w:r w:rsidRPr="00443231">
        <w:rPr>
          <w:rStyle w:val="11111AAAAStyleUnderline"/>
        </w:rPr>
        <w:t xml:space="preserve">if they’re going </w:t>
      </w:r>
      <w:r w:rsidRPr="00443231">
        <w:rPr>
          <w:rStyle w:val="11111AAAAStyleUnderline"/>
          <w:highlight w:val="yellow"/>
        </w:rPr>
        <w:t xml:space="preserve">to </w:t>
      </w:r>
      <w:r w:rsidRPr="00443231">
        <w:rPr>
          <w:rStyle w:val="Emphasis"/>
          <w:highlight w:val="yellow"/>
        </w:rPr>
        <w:t>make them permanent</w:t>
      </w:r>
      <w:r w:rsidRPr="00443231">
        <w:t>.”</w:t>
      </w:r>
    </w:p>
    <w:p w14:paraId="60F331D1" w14:textId="77777777" w:rsidR="00965016" w:rsidRPr="00443231" w:rsidRDefault="00965016" w:rsidP="00965016">
      <w:r w:rsidRPr="00443231">
        <w:rPr>
          <w:rStyle w:val="11111AAAAStyleUnderline"/>
        </w:rPr>
        <w:t>Enter</w:t>
      </w:r>
      <w:r w:rsidRPr="00443231">
        <w:t xml:space="preserve"> Sen. Josh </w:t>
      </w:r>
      <w:r w:rsidRPr="00443231">
        <w:rPr>
          <w:rStyle w:val="Emphasis"/>
        </w:rPr>
        <w:t>Hawley</w:t>
      </w:r>
      <w:r w:rsidRPr="00443231">
        <w:rPr>
          <w:rStyle w:val="11111AAAAStyleUnderline"/>
        </w:rPr>
        <w:t xml:space="preserve">, </w:t>
      </w:r>
      <w:r w:rsidRPr="00443231">
        <w:rPr>
          <w:rStyle w:val="11111AAAAStyleUnderline"/>
          <w:highlight w:val="yellow"/>
        </w:rPr>
        <w:t>the</w:t>
      </w:r>
      <w:r w:rsidRPr="00443231">
        <w:t xml:space="preserve"> Missouri </w:t>
      </w:r>
      <w:r w:rsidRPr="00443231">
        <w:rPr>
          <w:rStyle w:val="11111AAAAStyleUnderline"/>
          <w:highlight w:val="yellow"/>
        </w:rPr>
        <w:t>Republican</w:t>
      </w:r>
      <w:r w:rsidRPr="00443231">
        <w:t xml:space="preserve"> emerging as the right-of-center </w:t>
      </w:r>
      <w:r w:rsidRPr="00443231">
        <w:rPr>
          <w:rStyle w:val="11111AAAAStyleUnderline"/>
          <w:highlight w:val="yellow"/>
        </w:rPr>
        <w:t>pro-labor</w:t>
      </w:r>
      <w:r w:rsidRPr="00443231">
        <w:t xml:space="preserve"> leader.</w:t>
      </w:r>
    </w:p>
    <w:p w14:paraId="6CCAFA7C" w14:textId="77777777" w:rsidR="00965016" w:rsidRPr="00443231" w:rsidRDefault="00965016" w:rsidP="00965016">
      <w:r w:rsidRPr="00443231">
        <w:t xml:space="preserve">“Look at what Donald Trump achieved. He achieved victory based on </w:t>
      </w:r>
      <w:r w:rsidRPr="00443231">
        <w:rPr>
          <w:rStyle w:val="11111AAAAStyleUnderline"/>
        </w:rPr>
        <w:t xml:space="preserve">this </w:t>
      </w:r>
      <w:r w:rsidRPr="00443231">
        <w:rPr>
          <w:rStyle w:val="Emphasis"/>
          <w:highlight w:val="yellow"/>
        </w:rPr>
        <w:t>coalition</w:t>
      </w:r>
      <w:r w:rsidRPr="00443231">
        <w:t xml:space="preserve">, and he deserves tremendous credit for making it possible, and he knows it,” Hawley said in an interview before picking up where Trump’s pollster left off. Hawley </w:t>
      </w:r>
      <w:r w:rsidRPr="00443231">
        <w:rPr>
          <w:rStyle w:val="11111AAAAStyleUnderline"/>
          <w:highlight w:val="yellow"/>
        </w:rPr>
        <w:t>is asking</w:t>
      </w:r>
      <w:r w:rsidRPr="00443231">
        <w:t xml:space="preserve"> his Republican colleagues </w:t>
      </w:r>
      <w:r w:rsidRPr="00443231">
        <w:rPr>
          <w:rStyle w:val="11111AAAAStyleUnderline"/>
        </w:rPr>
        <w:t>whether they want their</w:t>
      </w:r>
      <w:r w:rsidRPr="00443231">
        <w:t xml:space="preserve"> new-found </w:t>
      </w:r>
      <w:r w:rsidRPr="00443231">
        <w:rPr>
          <w:rStyle w:val="11111AAAAStyleUnderline"/>
        </w:rPr>
        <w:t>working-class support “to</w:t>
      </w:r>
      <w:r w:rsidRPr="00443231">
        <w:t xml:space="preserve"> begin and </w:t>
      </w:r>
      <w:r w:rsidRPr="00443231">
        <w:rPr>
          <w:rStyle w:val="Emphasis"/>
        </w:rPr>
        <w:t>end with</w:t>
      </w:r>
      <w:r w:rsidRPr="00443231">
        <w:t xml:space="preserve"> Donald </w:t>
      </w:r>
      <w:r w:rsidRPr="00443231">
        <w:rPr>
          <w:rStyle w:val="Emphasis"/>
        </w:rPr>
        <w:t>Trump</w:t>
      </w:r>
      <w:r w:rsidRPr="00443231">
        <w:t>.”</w:t>
      </w:r>
    </w:p>
    <w:p w14:paraId="41F865E7" w14:textId="77777777" w:rsidR="00965016" w:rsidRPr="00443231" w:rsidRDefault="00965016" w:rsidP="00965016">
      <w:r w:rsidRPr="00443231">
        <w:t xml:space="preserve">His framework </w:t>
      </w:r>
      <w:r w:rsidRPr="00443231">
        <w:rPr>
          <w:rStyle w:val="11111AAAAStyleUnderline"/>
          <w:highlight w:val="yellow"/>
        </w:rPr>
        <w:t xml:space="preserve">for </w:t>
      </w:r>
      <w:r w:rsidRPr="00443231">
        <w:rPr>
          <w:rStyle w:val="Emphasis"/>
          <w:highlight w:val="yellow"/>
        </w:rPr>
        <w:t>pro-union legislation</w:t>
      </w:r>
      <w:r w:rsidRPr="00443231">
        <w:rPr>
          <w:rStyle w:val="11111AAAAStyleUnderline"/>
        </w:rPr>
        <w:t xml:space="preserve"> amounts to something of </w:t>
      </w:r>
      <w:r w:rsidRPr="00443231">
        <w:rPr>
          <w:rStyle w:val="11111AAAAStyleUnderline"/>
          <w:highlight w:val="yellow"/>
        </w:rPr>
        <w:t xml:space="preserve">a </w:t>
      </w:r>
      <w:r w:rsidRPr="00443231">
        <w:rPr>
          <w:rStyle w:val="Emphasis"/>
          <w:highlight w:val="yellow"/>
        </w:rPr>
        <w:t>downpayment</w:t>
      </w:r>
      <w:r w:rsidRPr="00443231">
        <w:t xml:space="preserve">. It is a set of proposals </w:t>
      </w:r>
      <w:r w:rsidRPr="00443231">
        <w:rPr>
          <w:rStyle w:val="11111AAAAStyleUnderline"/>
          <w:highlight w:val="yellow"/>
        </w:rPr>
        <w:t>to</w:t>
      </w:r>
      <w:r w:rsidRPr="00443231">
        <w:t xml:space="preserve"> reform the way businesses interact with </w:t>
      </w:r>
      <w:r w:rsidRPr="00443231">
        <w:rPr>
          <w:rStyle w:val="Emphasis"/>
          <w:highlight w:val="yellow"/>
        </w:rPr>
        <w:t>organized labor</w:t>
      </w:r>
      <w:r w:rsidRPr="00443231">
        <w:t xml:space="preserve">, from requiring worker rights </w:t>
      </w:r>
      <w:r w:rsidRPr="00443231">
        <w:rPr>
          <w:rStyle w:val="11111AAAAStyleUnderline"/>
          <w:highlight w:val="yellow"/>
        </w:rPr>
        <w:t>to</w:t>
      </w:r>
      <w:r w:rsidRPr="00443231">
        <w:t xml:space="preserve"> be displayed on a job site to prohibiting “unsafe work speed quotas.” And soon Hawley will introduce legislation mandating accelerated negotiations between unions and employers.</w:t>
      </w:r>
    </w:p>
    <w:p w14:paraId="716A1652" w14:textId="77777777" w:rsidR="00965016" w:rsidRPr="00443231" w:rsidRDefault="00965016" w:rsidP="00965016">
      <w:r w:rsidRPr="00443231">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443231">
        <w:rPr>
          <w:rStyle w:val="11111AAAAStyleUnderline"/>
        </w:rPr>
        <w:t>a</w:t>
      </w:r>
      <w:r w:rsidRPr="00443231">
        <w:t xml:space="preserve"> </w:t>
      </w:r>
      <w:r w:rsidRPr="00443231">
        <w:rPr>
          <w:rStyle w:val="Emphasis"/>
        </w:rPr>
        <w:t>significant reform</w:t>
      </w:r>
      <w:r w:rsidRPr="00443231">
        <w:t xml:space="preserve">, which unions have wanted for years. Two Democrats have already promised to co-sponsor: Sens. Cory Booker of New Jersey and Gary Peters of Michigan. But its author is </w:t>
      </w:r>
      <w:r w:rsidRPr="00443231">
        <w:rPr>
          <w:rStyle w:val="Emphasis"/>
        </w:rPr>
        <w:t>unusual</w:t>
      </w:r>
      <w:r w:rsidRPr="00443231">
        <w:t xml:space="preserve"> in that Hawley comes </w:t>
      </w:r>
      <w:r w:rsidRPr="00443231">
        <w:rPr>
          <w:rStyle w:val="11111AAAAStyleUnderline"/>
        </w:rPr>
        <w:t>from a party</w:t>
      </w:r>
      <w:r w:rsidRPr="00443231">
        <w:t xml:space="preserve"> </w:t>
      </w:r>
      <w:r w:rsidRPr="00443231">
        <w:rPr>
          <w:rStyle w:val="Emphasis"/>
        </w:rPr>
        <w:t>traditionally</w:t>
      </w:r>
      <w:r w:rsidRPr="00443231">
        <w:t xml:space="preserve"> </w:t>
      </w:r>
      <w:r w:rsidRPr="00443231">
        <w:rPr>
          <w:rStyle w:val="11111AAAAStyleUnderline"/>
        </w:rPr>
        <w:t>more favorable to</w:t>
      </w:r>
      <w:r w:rsidRPr="00443231">
        <w:t xml:space="preserve"> </w:t>
      </w:r>
      <w:r w:rsidRPr="00443231">
        <w:rPr>
          <w:rStyle w:val="Emphasis"/>
        </w:rPr>
        <w:t>corporations</w:t>
      </w:r>
      <w:r w:rsidRPr="00443231">
        <w:t xml:space="preserve"> </w:t>
      </w:r>
      <w:r w:rsidRPr="00443231">
        <w:rPr>
          <w:rStyle w:val="11111AAAAStyleUnderline"/>
        </w:rPr>
        <w:t>than</w:t>
      </w:r>
      <w:r w:rsidRPr="00443231">
        <w:t xml:space="preserve"> </w:t>
      </w:r>
      <w:r w:rsidRPr="00443231">
        <w:rPr>
          <w:rStyle w:val="Emphasis"/>
        </w:rPr>
        <w:t>workers</w:t>
      </w:r>
      <w:r w:rsidRPr="00443231">
        <w:t>.</w:t>
      </w:r>
    </w:p>
    <w:p w14:paraId="0DE74BF7" w14:textId="77777777" w:rsidR="00965016" w:rsidRPr="00443231" w:rsidRDefault="00965016" w:rsidP="00965016">
      <w:r w:rsidRPr="00443231">
        <w:t xml:space="preserve">Hawley </w:t>
      </w:r>
      <w:r w:rsidRPr="00443231">
        <w:rPr>
          <w:rStyle w:val="11111AAAAStyleUnderline"/>
        </w:rPr>
        <w:t>has</w:t>
      </w:r>
      <w:r w:rsidRPr="00443231">
        <w:t xml:space="preserve"> </w:t>
      </w:r>
      <w:r w:rsidRPr="00443231">
        <w:rPr>
          <w:rStyle w:val="Emphasis"/>
        </w:rPr>
        <w:t>embraced the heterodoxy</w:t>
      </w:r>
      <w:r w:rsidRPr="00443231">
        <w:t xml:space="preserve">. Last year he abandoned his support for right-to-work laws, policies which bar unions from requiring workers to pay dues as a condition of employment. Before that, Hawley introduced </w:t>
      </w:r>
      <w:r w:rsidRPr="00443231">
        <w:rPr>
          <w:rStyle w:val="11111AAAAStyleUnderline"/>
        </w:rPr>
        <w:t>legislation that</w:t>
      </w:r>
      <w:r w:rsidRPr="00443231">
        <w:t xml:space="preserve"> </w:t>
      </w:r>
      <w:r w:rsidRPr="00443231">
        <w:rPr>
          <w:rStyle w:val="Emphasis"/>
        </w:rPr>
        <w:t>could have</w:t>
      </w:r>
      <w:r w:rsidRPr="00443231">
        <w:t xml:space="preserve"> </w:t>
      </w:r>
      <w:r w:rsidRPr="00443231">
        <w:rPr>
          <w:rStyle w:val="11111AAAAStyleUnderline"/>
        </w:rPr>
        <w:t>easily come from the desk of</w:t>
      </w:r>
      <w:r w:rsidRPr="00443231">
        <w:t xml:space="preserve"> </w:t>
      </w:r>
      <w:r w:rsidRPr="00443231">
        <w:rPr>
          <w:rStyle w:val="Emphasis"/>
        </w:rPr>
        <w:t>socialist firebrand</w:t>
      </w:r>
      <w:r w:rsidRPr="00443231">
        <w:t xml:space="preserve"> Bernie </w:t>
      </w:r>
      <w:r w:rsidRPr="00443231">
        <w:rPr>
          <w:rStyle w:val="Emphasis"/>
        </w:rPr>
        <w:t>Sanders</w:t>
      </w:r>
      <w:r w:rsidRPr="00443231">
        <w:t>. One was a bill to cap credit card interest rates; another sought to overturn the Supreme Court’s campaign finance decision, Citizens United.</w:t>
      </w:r>
    </w:p>
    <w:p w14:paraId="7D5A0616" w14:textId="77777777" w:rsidR="00965016" w:rsidRPr="00443231" w:rsidRDefault="00965016" w:rsidP="00965016">
      <w:r w:rsidRPr="00443231">
        <w:t xml:space="preserve">Neither was well-received in traditional conservative precincts. The latter earned Hawley a rebuke from the business-friendly Wall Street Journal editorial page. But Hawley </w:t>
      </w:r>
      <w:r w:rsidRPr="00443231">
        <w:rPr>
          <w:rStyle w:val="11111AAAAStyleUnderline"/>
        </w:rPr>
        <w:t>represents a</w:t>
      </w:r>
      <w:r w:rsidRPr="00443231">
        <w:t xml:space="preserve"> </w:t>
      </w:r>
      <w:r w:rsidRPr="00443231">
        <w:rPr>
          <w:rStyle w:val="Emphasis"/>
        </w:rPr>
        <w:t>vanguard</w:t>
      </w:r>
      <w:r w:rsidRPr="00443231">
        <w:t xml:space="preserve"> </w:t>
      </w:r>
      <w:r w:rsidRPr="00443231">
        <w:rPr>
          <w:rStyle w:val="11111AAAAStyleUnderline"/>
        </w:rPr>
        <w:t>of a</w:t>
      </w:r>
      <w:r w:rsidRPr="00443231">
        <w:t xml:space="preserve"> </w:t>
      </w:r>
      <w:r w:rsidRPr="00443231">
        <w:rPr>
          <w:rStyle w:val="Emphasis"/>
        </w:rPr>
        <w:t>New Right</w:t>
      </w:r>
      <w:r w:rsidRPr="00443231">
        <w:t xml:space="preserve">, and while his bill mandating accelerated negotiations between labor and business faces an uphill battle in the Senate, </w:t>
      </w:r>
      <w:r w:rsidRPr="00443231">
        <w:rPr>
          <w:rStyle w:val="Emphasis"/>
        </w:rPr>
        <w:t>skepticism</w:t>
      </w:r>
      <w:r w:rsidRPr="00443231">
        <w:t xml:space="preserve"> </w:t>
      </w:r>
      <w:r w:rsidRPr="00443231">
        <w:rPr>
          <w:rStyle w:val="11111AAAAStyleUnderline"/>
        </w:rPr>
        <w:t>of</w:t>
      </w:r>
      <w:r w:rsidRPr="00443231">
        <w:t xml:space="preserve"> </w:t>
      </w:r>
      <w:r w:rsidRPr="00443231">
        <w:rPr>
          <w:rStyle w:val="Emphasis"/>
        </w:rPr>
        <w:t>corporate power</w:t>
      </w:r>
      <w:r w:rsidRPr="00443231">
        <w:t xml:space="preserve"> </w:t>
      </w:r>
      <w:r w:rsidRPr="00443231">
        <w:rPr>
          <w:rStyle w:val="11111AAAAStyleUnderline"/>
        </w:rPr>
        <w:t xml:space="preserve">is </w:t>
      </w:r>
      <w:r w:rsidRPr="00443231">
        <w:rPr>
          <w:rStyle w:val="Emphasis"/>
        </w:rPr>
        <w:t>increasingly in vogue</w:t>
      </w:r>
      <w:r w:rsidRPr="00443231">
        <w:t xml:space="preserve"> </w:t>
      </w:r>
      <w:r w:rsidRPr="00443231">
        <w:rPr>
          <w:rStyle w:val="11111AAAAStyleUnderline"/>
        </w:rPr>
        <w:t xml:space="preserve">among the GOP because of </w:t>
      </w:r>
      <w:r w:rsidRPr="00443231">
        <w:rPr>
          <w:rStyle w:val="Emphasis"/>
        </w:rPr>
        <w:t>Trump’s ascendancy</w:t>
      </w:r>
      <w:r w:rsidRPr="00443231">
        <w:t>.</w:t>
      </w:r>
    </w:p>
    <w:p w14:paraId="01A88583" w14:textId="77777777" w:rsidR="00965016" w:rsidRPr="00443231" w:rsidRDefault="00965016" w:rsidP="00965016">
      <w:r w:rsidRPr="00443231">
        <w:t>“</w:t>
      </w:r>
      <w:r w:rsidRPr="00443231">
        <w:rPr>
          <w:rStyle w:val="11111AAAAStyleUnderline"/>
        </w:rPr>
        <w:t>As conservatives, who are now</w:t>
      </w:r>
      <w:r w:rsidRPr="00443231">
        <w:t xml:space="preserve"> </w:t>
      </w:r>
      <w:r w:rsidRPr="00443231">
        <w:rPr>
          <w:rStyle w:val="Emphasis"/>
        </w:rPr>
        <w:t>benefiting from the support of working people</w:t>
      </w:r>
      <w:r w:rsidRPr="00443231">
        <w:rPr>
          <w:rStyle w:val="11111AAAAStyleUnderline"/>
        </w:rPr>
        <w:t>, it’s time we</w:t>
      </w:r>
      <w:r w:rsidRPr="00443231">
        <w:t xml:space="preserve"> </w:t>
      </w:r>
      <w:r w:rsidRPr="00443231">
        <w:rPr>
          <w:rStyle w:val="Emphasis"/>
        </w:rPr>
        <w:t>deliver for them</w:t>
      </w:r>
      <w:r w:rsidRPr="00443231">
        <w:t xml:space="preserve"> </w:t>
      </w:r>
      <w:r w:rsidRPr="00443231">
        <w:rPr>
          <w:rStyle w:val="11111AAAAStyleUnderline"/>
        </w:rPr>
        <w:t>and</w:t>
      </w:r>
      <w:r w:rsidRPr="00443231">
        <w:t xml:space="preserve"> </w:t>
      </w:r>
      <w:r w:rsidRPr="00443231">
        <w:rPr>
          <w:rStyle w:val="Emphasis"/>
          <w:highlight w:val="yellow"/>
        </w:rPr>
        <w:t>bring into actuality</w:t>
      </w:r>
      <w:r w:rsidRPr="00443231">
        <w:rPr>
          <w:highlight w:val="yellow"/>
        </w:rPr>
        <w:t xml:space="preserve"> </w:t>
      </w:r>
      <w:r w:rsidRPr="00443231">
        <w:rPr>
          <w:rStyle w:val="11111AAAAStyleUnderline"/>
          <w:highlight w:val="yellow"/>
        </w:rPr>
        <w:t>this</w:t>
      </w:r>
      <w:r w:rsidRPr="00443231">
        <w:rPr>
          <w:rStyle w:val="11111AAAAStyleUnderline"/>
        </w:rPr>
        <w:t xml:space="preserve"> </w:t>
      </w:r>
      <w:r w:rsidRPr="00443231">
        <w:rPr>
          <w:rStyle w:val="Emphasis"/>
        </w:rPr>
        <w:t>Trump</w:t>
      </w:r>
      <w:r w:rsidRPr="00443231">
        <w:t xml:space="preserve"> realignment, this </w:t>
      </w:r>
      <w:r w:rsidRPr="00443231">
        <w:rPr>
          <w:rStyle w:val="Emphasis"/>
        </w:rPr>
        <w:t xml:space="preserve">working-class </w:t>
      </w:r>
      <w:r w:rsidRPr="00443231">
        <w:rPr>
          <w:rStyle w:val="Emphasis"/>
          <w:highlight w:val="yellow"/>
        </w:rPr>
        <w:t>realignment</w:t>
      </w:r>
      <w:r w:rsidRPr="00443231">
        <w:t xml:space="preserve"> of the Republican Party,” Hawley said of his efforts. “This is my project.”</w:t>
      </w:r>
    </w:p>
    <w:p w14:paraId="3916AE75" w14:textId="77777777" w:rsidR="00965016" w:rsidRPr="00443231" w:rsidRDefault="00965016" w:rsidP="00965016">
      <w:r w:rsidRPr="00443231">
        <w:rPr>
          <w:rStyle w:val="11111AAAAStyleUnderline"/>
        </w:rPr>
        <w:t>In this, the president is</w:t>
      </w:r>
      <w:r w:rsidRPr="00443231">
        <w:t xml:space="preserve"> </w:t>
      </w:r>
      <w:r w:rsidRPr="00443231">
        <w:rPr>
          <w:rStyle w:val="Emphasis"/>
        </w:rPr>
        <w:t>sympathetic</w:t>
      </w:r>
      <w:r w:rsidRPr="00443231">
        <w:rPr>
          <w:rStyle w:val="11111AAAAStyleUnderline"/>
        </w:rPr>
        <w:t>. Trump</w:t>
      </w:r>
      <w:r w:rsidRPr="00443231">
        <w:t xml:space="preserve"> </w:t>
      </w:r>
      <w:r w:rsidRPr="00443231">
        <w:rPr>
          <w:rStyle w:val="Emphasis"/>
        </w:rPr>
        <w:t>delights</w:t>
      </w:r>
      <w:r w:rsidRPr="00443231">
        <w:t xml:space="preserve"> </w:t>
      </w:r>
      <w:r w:rsidRPr="00443231">
        <w:rPr>
          <w:rStyle w:val="11111AAAAStyleUnderline"/>
        </w:rPr>
        <w:t>in</w:t>
      </w:r>
      <w:r w:rsidRPr="00443231">
        <w:t xml:space="preserve"> </w:t>
      </w:r>
      <w:r w:rsidRPr="00443231">
        <w:rPr>
          <w:rStyle w:val="Emphasis"/>
        </w:rPr>
        <w:t>bragging</w:t>
      </w:r>
      <w:r w:rsidRPr="00443231">
        <w:t xml:space="preserve"> </w:t>
      </w:r>
      <w:r w:rsidRPr="00443231">
        <w:rPr>
          <w:rStyle w:val="11111AAAAStyleUnderline"/>
        </w:rPr>
        <w:t>about how he</w:t>
      </w:r>
      <w:r w:rsidRPr="00443231">
        <w:t xml:space="preserve"> </w:t>
      </w:r>
      <w:r w:rsidRPr="00443231">
        <w:rPr>
          <w:rStyle w:val="Emphasis"/>
        </w:rPr>
        <w:t>peeled union votes away from Democrats</w:t>
      </w:r>
      <w:r w:rsidRPr="00443231">
        <w:rPr>
          <w:rStyle w:val="11111AAAAStyleUnderline"/>
        </w:rPr>
        <w:t>. He invited</w:t>
      </w:r>
      <w:r w:rsidRPr="00443231">
        <w:t xml:space="preserve"> </w:t>
      </w:r>
      <w:r w:rsidRPr="00443231">
        <w:rPr>
          <w:rStyle w:val="Emphasis"/>
        </w:rPr>
        <w:t>Teamsters president</w:t>
      </w:r>
      <w:r w:rsidRPr="00443231">
        <w:t xml:space="preserve"> Sean </w:t>
      </w:r>
      <w:r w:rsidRPr="00443231">
        <w:rPr>
          <w:rStyle w:val="Emphasis"/>
        </w:rPr>
        <w:t>O’Brien</w:t>
      </w:r>
      <w:r w:rsidRPr="00443231">
        <w:t xml:space="preserve"> </w:t>
      </w:r>
      <w:r w:rsidRPr="00443231">
        <w:rPr>
          <w:rStyle w:val="11111AAAAStyleUnderline"/>
        </w:rPr>
        <w:t>to</w:t>
      </w:r>
      <w:r w:rsidRPr="00443231">
        <w:t xml:space="preserve"> </w:t>
      </w:r>
      <w:r w:rsidRPr="00443231">
        <w:rPr>
          <w:rStyle w:val="Emphasis"/>
        </w:rPr>
        <w:t>address the Republican Convention</w:t>
      </w:r>
      <w:r w:rsidRPr="00443231">
        <w:t xml:space="preserve"> in Milwaukee </w:t>
      </w:r>
      <w:r w:rsidRPr="00443231">
        <w:rPr>
          <w:rStyle w:val="11111AAAAStyleUnderline"/>
        </w:rPr>
        <w:t>without</w:t>
      </w:r>
      <w:r w:rsidRPr="00443231">
        <w:t xml:space="preserve"> </w:t>
      </w:r>
      <w:r w:rsidRPr="00443231">
        <w:rPr>
          <w:rStyle w:val="Emphasis"/>
        </w:rPr>
        <w:t>any preconditions</w:t>
      </w:r>
      <w:r w:rsidRPr="00443231">
        <w:t xml:space="preserve"> about what the union boss could or couldn’t say on stage. Later </w:t>
      </w:r>
      <w:r w:rsidRPr="00443231">
        <w:rPr>
          <w:rStyle w:val="11111AAAAStyleUnderline"/>
        </w:rPr>
        <w:t>when the Teamsters declined to endorse him or</w:t>
      </w:r>
      <w:r w:rsidRPr="00443231">
        <w:t xml:space="preserve"> former Vice President Kamala </w:t>
      </w:r>
      <w:r w:rsidRPr="00443231">
        <w:rPr>
          <w:rStyle w:val="11111AAAAStyleUnderline"/>
        </w:rPr>
        <w:t xml:space="preserve">Harris, Trump portrayed the non-endorsement as a tacit </w:t>
      </w:r>
      <w:r w:rsidRPr="00443231">
        <w:rPr>
          <w:rStyle w:val="Emphasis"/>
        </w:rPr>
        <w:t>repudiation of Democrats</w:t>
      </w:r>
      <w:r w:rsidRPr="00443231">
        <w:t>.</w:t>
      </w:r>
    </w:p>
    <w:p w14:paraId="362F9D5D" w14:textId="77777777" w:rsidR="00965016" w:rsidRPr="00443231" w:rsidRDefault="00965016" w:rsidP="00965016">
      <w:pPr>
        <w:rPr>
          <w:rStyle w:val="11111AAAAStyleUnderline"/>
        </w:rPr>
      </w:pPr>
      <w:r w:rsidRPr="00443231">
        <w:rPr>
          <w:rStyle w:val="11111AAAAStyleUnderline"/>
          <w:highlight w:val="yellow"/>
        </w:rPr>
        <w:t>Trump</w:t>
      </w:r>
      <w:r w:rsidRPr="00443231">
        <w:rPr>
          <w:rStyle w:val="11111AAAAStyleUnderline"/>
        </w:rPr>
        <w:t xml:space="preserve"> and </w:t>
      </w:r>
      <w:r w:rsidRPr="00443231">
        <w:rPr>
          <w:rStyle w:val="Emphasis"/>
        </w:rPr>
        <w:t>Hawley</w:t>
      </w:r>
      <w:r w:rsidRPr="00443231">
        <w:rPr>
          <w:rStyle w:val="11111AAAAStyleUnderline"/>
        </w:rPr>
        <w:t xml:space="preserve"> have</w:t>
      </w:r>
      <w:r w:rsidRPr="00443231">
        <w:t xml:space="preserve"> </w:t>
      </w:r>
      <w:r w:rsidRPr="00443231">
        <w:rPr>
          <w:rStyle w:val="Emphasis"/>
        </w:rPr>
        <w:t>spoken</w:t>
      </w:r>
      <w:r w:rsidRPr="00443231">
        <w:t xml:space="preserve"> in the days </w:t>
      </w:r>
      <w:r w:rsidRPr="00443231">
        <w:rPr>
          <w:rStyle w:val="11111AAAAStyleUnderline"/>
        </w:rPr>
        <w:t>since the inauguration. A source familiar with those calls reports that the president is</w:t>
      </w:r>
      <w:r w:rsidRPr="00443231">
        <w:t xml:space="preserve"> </w:t>
      </w:r>
      <w:r w:rsidRPr="00443231">
        <w:rPr>
          <w:rStyle w:val="Emphasis"/>
        </w:rPr>
        <w:t xml:space="preserve">generally </w:t>
      </w:r>
      <w:r w:rsidRPr="00443231">
        <w:rPr>
          <w:rStyle w:val="Emphasis"/>
          <w:highlight w:val="yellow"/>
        </w:rPr>
        <w:t>support</w:t>
      </w:r>
      <w:r w:rsidRPr="00443231">
        <w:rPr>
          <w:rStyle w:val="11111AAAAStyleUnderline"/>
        </w:rPr>
        <w:t xml:space="preserve">ive </w:t>
      </w:r>
      <w:r w:rsidRPr="00443231">
        <w:rPr>
          <w:rStyle w:val="11111AAAAStyleUnderline"/>
          <w:highlight w:val="yellow"/>
        </w:rPr>
        <w:t>of</w:t>
      </w:r>
      <w:r w:rsidRPr="00443231">
        <w:t xml:space="preserve"> </w:t>
      </w:r>
      <w:r w:rsidRPr="00443231">
        <w:rPr>
          <w:rStyle w:val="Emphasis"/>
        </w:rPr>
        <w:t>Hawley’s pro-labor legislation</w:t>
      </w:r>
      <w:r w:rsidRPr="00443231">
        <w:rPr>
          <w:rStyle w:val="11111AAAAStyleUnderline"/>
        </w:rPr>
        <w:t xml:space="preserve">. A </w:t>
      </w:r>
      <w:r w:rsidRPr="00443231">
        <w:rPr>
          <w:rStyle w:val="Emphasis"/>
        </w:rPr>
        <w:t>senior White House official</w:t>
      </w:r>
      <w:r w:rsidRPr="00443231">
        <w:t xml:space="preserve"> </w:t>
      </w:r>
      <w:r w:rsidRPr="00443231">
        <w:rPr>
          <w:rStyle w:val="11111AAAAStyleUnderline"/>
        </w:rPr>
        <w:t>did</w:t>
      </w:r>
      <w:r w:rsidRPr="00443231">
        <w:t xml:space="preserve"> </w:t>
      </w:r>
      <w:r w:rsidRPr="00443231">
        <w:rPr>
          <w:rStyle w:val="Emphasis"/>
        </w:rPr>
        <w:t>not dispute</w:t>
      </w:r>
      <w:r w:rsidRPr="00443231">
        <w:t xml:space="preserve"> </w:t>
      </w:r>
      <w:r w:rsidRPr="00443231">
        <w:rPr>
          <w:rStyle w:val="11111AAAAStyleUnderline"/>
        </w:rPr>
        <w:t xml:space="preserve">that characterization, telling RCP that “the president will </w:t>
      </w:r>
      <w:r w:rsidRPr="00443231">
        <w:rPr>
          <w:rStyle w:val="Emphasis"/>
        </w:rPr>
        <w:t xml:space="preserve">never turn his back on </w:t>
      </w:r>
      <w:r w:rsidRPr="00443231">
        <w:rPr>
          <w:rStyle w:val="Emphasis"/>
          <w:highlight w:val="yellow"/>
        </w:rPr>
        <w:t>union</w:t>
      </w:r>
      <w:r w:rsidRPr="00443231">
        <w:rPr>
          <w:rStyle w:val="11111AAAAStyleUnderline"/>
        </w:rPr>
        <w:t xml:space="preserve"> voter</w:t>
      </w:r>
      <w:r w:rsidRPr="00443231">
        <w:rPr>
          <w:rStyle w:val="Emphasis"/>
          <w:highlight w:val="yellow"/>
        </w:rPr>
        <w:t>s</w:t>
      </w:r>
      <w:r w:rsidRPr="00443231">
        <w:rPr>
          <w:rStyle w:val="11111AAAAStyleUnderline"/>
        </w:rPr>
        <w:t>.”</w:t>
      </w:r>
    </w:p>
    <w:p w14:paraId="5BB4DC70" w14:textId="77777777" w:rsidR="00965016" w:rsidRPr="00443231" w:rsidRDefault="00965016" w:rsidP="00965016">
      <w:r w:rsidRPr="00443231">
        <w:rPr>
          <w:rStyle w:val="11111AAAAStyleUnderline"/>
        </w:rPr>
        <w:t>The administration made their commitment</w:t>
      </w:r>
      <w:r w:rsidRPr="00443231">
        <w:t xml:space="preserve"> </w:t>
      </w:r>
      <w:r w:rsidRPr="00443231">
        <w:rPr>
          <w:rStyle w:val="Emphasis"/>
        </w:rPr>
        <w:t>explicit</w:t>
      </w:r>
      <w:r w:rsidRPr="00443231">
        <w:t xml:space="preserve"> </w:t>
      </w:r>
      <w:r w:rsidRPr="00443231">
        <w:rPr>
          <w:rStyle w:val="11111AAAAStyleUnderline"/>
        </w:rPr>
        <w:t>on the</w:t>
      </w:r>
      <w:r w:rsidRPr="00443231">
        <w:t xml:space="preserve"> </w:t>
      </w:r>
      <w:r w:rsidRPr="00443231">
        <w:rPr>
          <w:rStyle w:val="Emphasis"/>
        </w:rPr>
        <w:t>campaign trail</w:t>
      </w:r>
      <w:r w:rsidRPr="00443231">
        <w:t xml:space="preserve"> </w:t>
      </w:r>
      <w:r w:rsidRPr="00443231">
        <w:rPr>
          <w:rStyle w:val="11111AAAAStyleUnderline"/>
        </w:rPr>
        <w:t>where</w:t>
      </w:r>
      <w:r w:rsidRPr="00443231">
        <w:t xml:space="preserve"> Vice President J.D. </w:t>
      </w:r>
      <w:r w:rsidRPr="00443231">
        <w:rPr>
          <w:rStyle w:val="Emphasis"/>
        </w:rPr>
        <w:t>Vance</w:t>
      </w:r>
      <w:r w:rsidRPr="00443231">
        <w:rPr>
          <w:rStyle w:val="11111AAAAStyleUnderline"/>
        </w:rPr>
        <w:t xml:space="preserve"> often bemoaned</w:t>
      </w:r>
      <w:r w:rsidRPr="00443231">
        <w:t xml:space="preserve"> the “tragedy” of </w:t>
      </w:r>
      <w:r w:rsidRPr="00443231">
        <w:rPr>
          <w:rStyle w:val="11111AAAAStyleUnderline"/>
        </w:rPr>
        <w:t xml:space="preserve">declining union </w:t>
      </w:r>
      <w:r w:rsidRPr="00443231">
        <w:rPr>
          <w:rStyle w:val="Emphasis"/>
        </w:rPr>
        <w:t>membership</w:t>
      </w:r>
      <w:r w:rsidRPr="00443231">
        <w:t xml:space="preserve"> in the private sector.</w:t>
      </w:r>
    </w:p>
    <w:p w14:paraId="4479A4DB" w14:textId="77777777" w:rsidR="00965016" w:rsidRPr="00443231" w:rsidRDefault="00965016" w:rsidP="00965016">
      <w:pPr>
        <w:rPr>
          <w:rStyle w:val="Emphasis"/>
        </w:rPr>
      </w:pPr>
      <w:r w:rsidRPr="00443231">
        <w:t xml:space="preserve">“I think what we see as our job in national policy is to protect as many workers’ jobs as possible, to promote tax and spending and tariff policies that promote large scale economic growth and actually give workers more their take on pay and more jobs to begin with,” </w:t>
      </w:r>
      <w:r w:rsidRPr="00443231">
        <w:rPr>
          <w:rStyle w:val="11111AAAAStyleUnderline"/>
        </w:rPr>
        <w:t>Vance told RCP</w:t>
      </w:r>
      <w:r w:rsidRPr="00443231">
        <w:t xml:space="preserve"> last September before adding </w:t>
      </w:r>
      <w:r w:rsidRPr="00443231">
        <w:rPr>
          <w:rStyle w:val="11111AAAAStyleUnderline"/>
        </w:rPr>
        <w:t>that the incoming administration would work to make the job of unions</w:t>
      </w:r>
      <w:r w:rsidRPr="00443231">
        <w:t xml:space="preserve"> </w:t>
      </w:r>
      <w:r w:rsidRPr="00443231">
        <w:rPr>
          <w:rStyle w:val="Emphasis"/>
        </w:rPr>
        <w:t>“easier, not harder.”</w:t>
      </w:r>
    </w:p>
    <w:p w14:paraId="09B63C2E" w14:textId="77777777" w:rsidR="00965016" w:rsidRPr="00443231" w:rsidRDefault="00965016" w:rsidP="00965016">
      <w:r w:rsidRPr="00443231">
        <w:rPr>
          <w:rStyle w:val="11111AAAAStyleUnderline"/>
        </w:rPr>
        <w:t xml:space="preserve">This </w:t>
      </w:r>
      <w:r w:rsidRPr="00443231">
        <w:rPr>
          <w:rStyle w:val="11111AAAAStyleUnderline"/>
          <w:highlight w:val="yellow"/>
        </w:rPr>
        <w:t>was a</w:t>
      </w:r>
      <w:r w:rsidRPr="00443231">
        <w:rPr>
          <w:highlight w:val="yellow"/>
        </w:rPr>
        <w:t xml:space="preserve"> </w:t>
      </w:r>
      <w:r w:rsidRPr="00443231">
        <w:rPr>
          <w:rStyle w:val="Emphasis"/>
          <w:highlight w:val="yellow"/>
        </w:rPr>
        <w:t>winning</w:t>
      </w:r>
      <w:r w:rsidRPr="00443231">
        <w:rPr>
          <w:rStyle w:val="Emphasis"/>
        </w:rPr>
        <w:t xml:space="preserve"> political </w:t>
      </w:r>
      <w:r w:rsidRPr="00443231">
        <w:rPr>
          <w:rStyle w:val="Emphasis"/>
          <w:highlight w:val="yellow"/>
        </w:rPr>
        <w:t>argument</w:t>
      </w:r>
      <w:r w:rsidRPr="00443231">
        <w:rPr>
          <w:rStyle w:val="11111AAAAStyleUnderline"/>
          <w:highlight w:val="yellow"/>
        </w:rPr>
        <w:t>. Now</w:t>
      </w:r>
      <w:r w:rsidRPr="00443231">
        <w:rPr>
          <w:rStyle w:val="11111AAAAStyleUnderline"/>
        </w:rPr>
        <w:t xml:space="preserve"> those </w:t>
      </w:r>
      <w:r w:rsidRPr="00443231">
        <w:rPr>
          <w:rStyle w:val="11111AAAAStyleUnderline"/>
          <w:highlight w:val="yellow"/>
        </w:rPr>
        <w:t>voters</w:t>
      </w:r>
      <w:r w:rsidRPr="00443231">
        <w:rPr>
          <w:rStyle w:val="11111AAAAStyleUnderline"/>
        </w:rPr>
        <w:t xml:space="preserve"> are likely to </w:t>
      </w:r>
      <w:r w:rsidRPr="00443231">
        <w:rPr>
          <w:rStyle w:val="Emphasis"/>
          <w:highlight w:val="yellow"/>
        </w:rPr>
        <w:t>expect results</w:t>
      </w:r>
      <w:r w:rsidRPr="00443231">
        <w:t xml:space="preserve">. Hawley says </w:t>
      </w:r>
      <w:r w:rsidRPr="00443231">
        <w:rPr>
          <w:rStyle w:val="11111AAAAStyleUnderline"/>
          <w:highlight w:val="yellow"/>
        </w:rPr>
        <w:t xml:space="preserve">Republicans </w:t>
      </w:r>
      <w:r w:rsidRPr="00443231">
        <w:rPr>
          <w:rStyle w:val="Emphasis"/>
          <w:highlight w:val="yellow"/>
        </w:rPr>
        <w:t>must embrace working</w:t>
      </w:r>
      <w:r w:rsidRPr="00443231">
        <w:rPr>
          <w:rStyle w:val="Emphasis"/>
        </w:rPr>
        <w:t xml:space="preserve"> class </w:t>
      </w:r>
      <w:r w:rsidRPr="00443231">
        <w:rPr>
          <w:rStyle w:val="Emphasis"/>
          <w:highlight w:val="yellow"/>
        </w:rPr>
        <w:t>voters</w:t>
      </w:r>
      <w:r w:rsidRPr="00443231">
        <w:rPr>
          <w:rStyle w:val="11111AAAAStyleUnderline"/>
          <w:highlight w:val="yellow"/>
        </w:rPr>
        <w:t xml:space="preserve"> or</w:t>
      </w:r>
      <w:r w:rsidRPr="00443231">
        <w:t xml:space="preserve">, he warns, “we will </w:t>
      </w:r>
      <w:r w:rsidRPr="00443231">
        <w:rPr>
          <w:rStyle w:val="Emphasis"/>
          <w:highlight w:val="yellow"/>
        </w:rPr>
        <w:t>never be a majority</w:t>
      </w:r>
      <w:r w:rsidRPr="00443231">
        <w:rPr>
          <w:rStyle w:val="Emphasis"/>
        </w:rPr>
        <w:t xml:space="preserve"> party</w:t>
      </w:r>
      <w:r w:rsidRPr="00443231">
        <w:t>.”</w:t>
      </w:r>
    </w:p>
    <w:p w14:paraId="2F2F634A" w14:textId="77777777" w:rsidR="00965016" w:rsidRPr="00443231" w:rsidRDefault="00965016" w:rsidP="00965016">
      <w:r w:rsidRPr="00443231">
        <w:t>“</w:t>
      </w:r>
      <w:r w:rsidRPr="00443231">
        <w:rPr>
          <w:rStyle w:val="11111AAAAStyleUnderline"/>
        </w:rPr>
        <w:t xml:space="preserve">The Republican Party right now is defined largely by </w:t>
      </w:r>
      <w:r w:rsidRPr="00443231">
        <w:rPr>
          <w:rStyle w:val="Emphasis"/>
        </w:rPr>
        <w:t>one</w:t>
      </w:r>
      <w:r w:rsidRPr="00443231">
        <w:t xml:space="preserve"> very specific </w:t>
      </w:r>
      <w:r w:rsidRPr="00443231">
        <w:rPr>
          <w:rStyle w:val="Emphasis"/>
        </w:rPr>
        <w:t>personality</w:t>
      </w:r>
      <w:r w:rsidRPr="00443231">
        <w:t xml:space="preserve"> who’s been quite successful,” said Abigail Ball, executive director of the conservative think tank American Compass. “</w:t>
      </w:r>
      <w:r w:rsidRPr="00443231">
        <w:rPr>
          <w:rStyle w:val="11111AAAAStyleUnderline"/>
        </w:rPr>
        <w:t xml:space="preserve">If we’re going </w:t>
      </w:r>
      <w:r w:rsidRPr="00443231">
        <w:rPr>
          <w:rStyle w:val="11111AAAAStyleUnderline"/>
          <w:highlight w:val="yellow"/>
        </w:rPr>
        <w:t>to see</w:t>
      </w:r>
      <w:r w:rsidRPr="00443231">
        <w:rPr>
          <w:rStyle w:val="11111AAAAStyleUnderline"/>
        </w:rPr>
        <w:t xml:space="preserve"> this be a</w:t>
      </w:r>
      <w:r w:rsidRPr="00443231">
        <w:t xml:space="preserve"> </w:t>
      </w:r>
      <w:r w:rsidRPr="00443231">
        <w:rPr>
          <w:rStyle w:val="Emphasis"/>
          <w:highlight w:val="yellow"/>
        </w:rPr>
        <w:t>long-lasting realignment</w:t>
      </w:r>
      <w:r w:rsidRPr="00443231">
        <w:t>,” she continued, “</w:t>
      </w:r>
      <w:r w:rsidRPr="00443231">
        <w:rPr>
          <w:rStyle w:val="11111AAAAStyleUnderline"/>
        </w:rPr>
        <w:t>where working class voters take</w:t>
      </w:r>
      <w:r w:rsidRPr="00443231">
        <w:t xml:space="preserve"> </w:t>
      </w:r>
      <w:r w:rsidRPr="00443231">
        <w:rPr>
          <w:rStyle w:val="Emphasis"/>
        </w:rPr>
        <w:t>seriously</w:t>
      </w:r>
      <w:r w:rsidRPr="00443231">
        <w:t xml:space="preserve"> </w:t>
      </w:r>
      <w:r w:rsidRPr="00443231">
        <w:rPr>
          <w:rStyle w:val="11111AAAAStyleUnderline"/>
        </w:rPr>
        <w:t xml:space="preserve">that </w:t>
      </w:r>
      <w:r w:rsidRPr="00443231">
        <w:rPr>
          <w:rStyle w:val="11111AAAAStyleUnderline"/>
          <w:highlight w:val="yellow"/>
        </w:rPr>
        <w:t>conservatives</w:t>
      </w:r>
      <w:r w:rsidRPr="00443231">
        <w:rPr>
          <w:rStyle w:val="11111AAAAStyleUnderline"/>
        </w:rPr>
        <w:t xml:space="preserve"> want to</w:t>
      </w:r>
      <w:r w:rsidRPr="00443231">
        <w:t xml:space="preserve"> </w:t>
      </w:r>
      <w:r w:rsidRPr="00443231">
        <w:rPr>
          <w:rStyle w:val="Emphasis"/>
        </w:rPr>
        <w:t>deliver</w:t>
      </w:r>
      <w:r w:rsidRPr="00443231">
        <w:rPr>
          <w:rStyle w:val="11111AAAAStyleUnderline"/>
        </w:rPr>
        <w:t xml:space="preserve">, we </w:t>
      </w:r>
      <w:r w:rsidRPr="00443231">
        <w:rPr>
          <w:rStyle w:val="11111AAAAStyleUnderline"/>
          <w:highlight w:val="yellow"/>
        </w:rPr>
        <w:t>have to do</w:t>
      </w:r>
      <w:r w:rsidRPr="00443231">
        <w:rPr>
          <w:highlight w:val="yellow"/>
        </w:rPr>
        <w:t xml:space="preserve"> </w:t>
      </w:r>
      <w:r w:rsidRPr="00443231">
        <w:rPr>
          <w:rStyle w:val="Emphasis"/>
          <w:highlight w:val="yellow"/>
        </w:rPr>
        <w:t>real</w:t>
      </w:r>
      <w:r w:rsidRPr="00443231">
        <w:t xml:space="preserve"> long-term </w:t>
      </w:r>
      <w:r w:rsidRPr="00443231">
        <w:rPr>
          <w:rStyle w:val="Emphasis"/>
          <w:highlight w:val="yellow"/>
        </w:rPr>
        <w:t>policy</w:t>
      </w:r>
      <w:r w:rsidRPr="00443231">
        <w:rPr>
          <w:rStyle w:val="Emphasis"/>
        </w:rPr>
        <w:t xml:space="preserve"> work</w:t>
      </w:r>
      <w:r w:rsidRPr="00443231">
        <w:t>.”</w:t>
      </w:r>
    </w:p>
    <w:p w14:paraId="4800D8A9" w14:textId="77777777" w:rsidR="00965016" w:rsidRPr="00443231" w:rsidRDefault="00965016" w:rsidP="00965016">
      <w:r w:rsidRPr="00443231">
        <w:rPr>
          <w:rStyle w:val="11111AAAAStyleUnderline"/>
          <w:highlight w:val="yellow"/>
        </w:rPr>
        <w:t>If Trump</w:t>
      </w:r>
      <w:r w:rsidRPr="00443231">
        <w:rPr>
          <w:highlight w:val="yellow"/>
        </w:rPr>
        <w:t xml:space="preserve"> </w:t>
      </w:r>
      <w:r w:rsidRPr="00443231">
        <w:rPr>
          <w:rStyle w:val="Emphasis"/>
          <w:highlight w:val="yellow"/>
        </w:rPr>
        <w:t>exits</w:t>
      </w:r>
      <w:r w:rsidRPr="00443231">
        <w:t xml:space="preserve"> </w:t>
      </w:r>
      <w:r w:rsidRPr="00443231">
        <w:rPr>
          <w:rStyle w:val="11111AAAAStyleUnderline"/>
        </w:rPr>
        <w:t>the</w:t>
      </w:r>
      <w:r w:rsidRPr="00443231">
        <w:t xml:space="preserve"> Oval </w:t>
      </w:r>
      <w:r w:rsidRPr="00443231">
        <w:rPr>
          <w:rStyle w:val="11111AAAAStyleUnderline"/>
        </w:rPr>
        <w:t>Office</w:t>
      </w:r>
      <w:r w:rsidRPr="00443231">
        <w:t xml:space="preserve"> in four years </w:t>
      </w:r>
      <w:r w:rsidRPr="00443231">
        <w:rPr>
          <w:rStyle w:val="Emphasis"/>
          <w:highlight w:val="yellow"/>
        </w:rPr>
        <w:t>without</w:t>
      </w:r>
      <w:r w:rsidRPr="00443231">
        <w:rPr>
          <w:rStyle w:val="Emphasis"/>
        </w:rPr>
        <w:t xml:space="preserve"> overseeing </w:t>
      </w:r>
      <w:r w:rsidRPr="00443231">
        <w:rPr>
          <w:rStyle w:val="Emphasis"/>
          <w:highlight w:val="yellow"/>
        </w:rPr>
        <w:t>any such “policy</w:t>
      </w:r>
      <w:r w:rsidRPr="00443231">
        <w:rPr>
          <w:rStyle w:val="Emphasis"/>
        </w:rPr>
        <w:t xml:space="preserve"> work,”</w:t>
      </w:r>
      <w:r w:rsidRPr="00443231">
        <w:t xml:space="preserve"> Hawley fears that </w:t>
      </w:r>
      <w:r w:rsidRPr="00443231">
        <w:rPr>
          <w:rStyle w:val="11111AAAAStyleUnderline"/>
          <w:highlight w:val="yellow"/>
        </w:rPr>
        <w:t>the GOP</w:t>
      </w:r>
      <w:r w:rsidRPr="00443231">
        <w:rPr>
          <w:rStyle w:val="11111AAAAStyleUnderline"/>
        </w:rPr>
        <w:t xml:space="preserve"> is at </w:t>
      </w:r>
      <w:r w:rsidRPr="00443231">
        <w:rPr>
          <w:rStyle w:val="11111AAAAStyleUnderline"/>
          <w:highlight w:val="yellow"/>
        </w:rPr>
        <w:t>risk</w:t>
      </w:r>
      <w:r w:rsidRPr="00443231">
        <w:rPr>
          <w:rStyle w:val="11111AAAAStyleUnderline"/>
        </w:rPr>
        <w:t xml:space="preserve"> of “reverting to the days where we are a</w:t>
      </w:r>
      <w:r w:rsidRPr="00443231">
        <w:t xml:space="preserve"> </w:t>
      </w:r>
      <w:r w:rsidRPr="00443231">
        <w:rPr>
          <w:rStyle w:val="Emphasis"/>
        </w:rPr>
        <w:t>wholly owned subsidiary of</w:t>
      </w:r>
      <w:r w:rsidRPr="00443231">
        <w:t xml:space="preserve"> these </w:t>
      </w:r>
      <w:r w:rsidRPr="00443231">
        <w:rPr>
          <w:rStyle w:val="Emphasis"/>
        </w:rPr>
        <w:t>mega corporations</w:t>
      </w:r>
      <w:r w:rsidRPr="00443231">
        <w:rPr>
          <w:rStyle w:val="11111AAAAStyleUnderline"/>
        </w:rPr>
        <w:t>.” That comes with</w:t>
      </w:r>
      <w:r w:rsidRPr="00443231">
        <w:t xml:space="preserve"> its own familiar result: </w:t>
      </w:r>
      <w:r w:rsidRPr="00443231">
        <w:rPr>
          <w:rStyle w:val="11111AAAAStyleUnderline"/>
          <w:highlight w:val="yellow"/>
        </w:rPr>
        <w:t>a</w:t>
      </w:r>
      <w:r w:rsidRPr="00443231">
        <w:rPr>
          <w:highlight w:val="yellow"/>
        </w:rPr>
        <w:t xml:space="preserve"> </w:t>
      </w:r>
      <w:r w:rsidRPr="00443231">
        <w:rPr>
          <w:rStyle w:val="Emphasis"/>
          <w:highlight w:val="yellow"/>
        </w:rPr>
        <w:t>return</w:t>
      </w:r>
      <w:r w:rsidRPr="00443231">
        <w:rPr>
          <w:highlight w:val="yellow"/>
        </w:rPr>
        <w:t xml:space="preserve"> </w:t>
      </w:r>
      <w:r w:rsidRPr="00443231">
        <w:rPr>
          <w:rStyle w:val="11111AAAAStyleUnderline"/>
          <w:highlight w:val="yellow"/>
        </w:rPr>
        <w:t>to</w:t>
      </w:r>
      <w:r w:rsidRPr="00443231">
        <w:t xml:space="preserve"> what Hawley calls </w:t>
      </w:r>
      <w:r w:rsidRPr="00443231">
        <w:rPr>
          <w:rStyle w:val="11111AAAAStyleUnderline"/>
        </w:rPr>
        <w:t>“</w:t>
      </w:r>
      <w:r w:rsidRPr="00443231">
        <w:rPr>
          <w:rStyle w:val="11111AAAAStyleUnderline"/>
          <w:highlight w:val="yellow"/>
        </w:rPr>
        <w:t>the</w:t>
      </w:r>
      <w:r w:rsidRPr="00443231">
        <w:rPr>
          <w:highlight w:val="yellow"/>
        </w:rPr>
        <w:t xml:space="preserve"> </w:t>
      </w:r>
      <w:r w:rsidRPr="00443231">
        <w:rPr>
          <w:rStyle w:val="Emphasis"/>
          <w:highlight w:val="yellow"/>
        </w:rPr>
        <w:t>political wilderness</w:t>
      </w:r>
      <w:r w:rsidRPr="00443231">
        <w:rPr>
          <w:rStyle w:val="11111AAAAStyleUnderline"/>
        </w:rPr>
        <w:t>.”</w:t>
      </w:r>
      <w:r w:rsidRPr="00443231">
        <w:t xml:space="preserve"> There is no majority coalition there, he said, warning his party, “We know this because we’ve lived it for 30 years.”</w:t>
      </w:r>
    </w:p>
    <w:p w14:paraId="6384AFDF" w14:textId="77777777" w:rsidR="00965016" w:rsidRPr="00443231" w:rsidRDefault="00965016" w:rsidP="00965016">
      <w:r w:rsidRPr="00443231">
        <w:rPr>
          <w:rStyle w:val="11111AAAAStyleUnderline"/>
        </w:rPr>
        <w:t>An</w:t>
      </w:r>
      <w:r w:rsidRPr="00443231">
        <w:t xml:space="preserve"> </w:t>
      </w:r>
      <w:r w:rsidRPr="00443231">
        <w:rPr>
          <w:rStyle w:val="Emphasis"/>
        </w:rPr>
        <w:t>early test</w:t>
      </w:r>
      <w:r w:rsidRPr="00443231">
        <w:t xml:space="preserve"> </w:t>
      </w:r>
      <w:r w:rsidRPr="00443231">
        <w:rPr>
          <w:rStyle w:val="11111AAAAStyleUnderline"/>
        </w:rPr>
        <w:t>comes in the</w:t>
      </w:r>
      <w:r w:rsidRPr="00443231">
        <w:t xml:space="preserve"> person of Trump’s nominee for labor secretary, Lori Chavez-DeRemer. She is a former member of Congress, a Democrat from Oregon with well-defined, pro-union views. Her support of the </w:t>
      </w:r>
      <w:r w:rsidRPr="00443231">
        <w:rPr>
          <w:rStyle w:val="Emphasis"/>
        </w:rPr>
        <w:t>PRO Act</w:t>
      </w:r>
      <w:r w:rsidRPr="00443231">
        <w: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745BEE1A" w14:textId="77777777" w:rsidR="00965016" w:rsidRPr="00443231" w:rsidRDefault="00965016" w:rsidP="00965016">
      <w:r w:rsidRPr="00443231">
        <w:rPr>
          <w:rStyle w:val="11111AAAAStyleUnderline"/>
        </w:rPr>
        <w:t>If there</w:t>
      </w:r>
      <w:r w:rsidRPr="00443231">
        <w:t xml:space="preserve"> </w:t>
      </w:r>
      <w:r w:rsidRPr="00443231">
        <w:rPr>
          <w:rStyle w:val="Emphasis"/>
        </w:rPr>
        <w:t>is indeed</w:t>
      </w:r>
      <w:r w:rsidRPr="00443231">
        <w:t xml:space="preserve"> a </w:t>
      </w:r>
      <w:r w:rsidRPr="00443231">
        <w:rPr>
          <w:rStyle w:val="Emphasis"/>
          <w:highlight w:val="yellow"/>
        </w:rPr>
        <w:t>realignment</w:t>
      </w:r>
      <w:r w:rsidRPr="00443231">
        <w:rPr>
          <w:rStyle w:val="11111AAAAStyleUnderline"/>
        </w:rPr>
        <w:t xml:space="preserve">, it </w:t>
      </w:r>
      <w:r w:rsidRPr="00443231">
        <w:rPr>
          <w:rStyle w:val="11111AAAAStyleUnderline"/>
          <w:highlight w:val="yellow"/>
        </w:rPr>
        <w:t>is</w:t>
      </w:r>
      <w:r w:rsidRPr="00443231">
        <w:rPr>
          <w:highlight w:val="yellow"/>
        </w:rPr>
        <w:t xml:space="preserve"> </w:t>
      </w:r>
      <w:r w:rsidRPr="00443231">
        <w:rPr>
          <w:rStyle w:val="Emphasis"/>
          <w:highlight w:val="yellow"/>
        </w:rPr>
        <w:t>incomplete</w:t>
      </w:r>
      <w:r w:rsidRPr="00443231">
        <w:rPr>
          <w:rStyle w:val="11111AAAAStyleUnderline"/>
          <w:highlight w:val="yellow"/>
        </w:rPr>
        <w:t>. Republicans are</w:t>
      </w:r>
      <w:r w:rsidRPr="00443231">
        <w:rPr>
          <w:highlight w:val="yellow"/>
        </w:rPr>
        <w:t xml:space="preserve"> </w:t>
      </w:r>
      <w:r w:rsidRPr="00443231">
        <w:rPr>
          <w:rStyle w:val="Emphasis"/>
          <w:highlight w:val="yellow"/>
        </w:rPr>
        <w:t>not</w:t>
      </w:r>
      <w:r w:rsidRPr="00443231">
        <w:t xml:space="preserve"> as </w:t>
      </w:r>
      <w:r w:rsidRPr="00443231">
        <w:rPr>
          <w:rStyle w:val="Emphasis"/>
          <w:highlight w:val="yellow"/>
        </w:rPr>
        <w:t>comfortable</w:t>
      </w:r>
      <w:r w:rsidRPr="00443231">
        <w:t xml:space="preserve"> as Hawley </w:t>
      </w:r>
      <w:r w:rsidRPr="00443231">
        <w:rPr>
          <w:rStyle w:val="11111AAAAStyleUnderline"/>
          <w:highlight w:val="yellow"/>
        </w:rPr>
        <w:t>on a</w:t>
      </w:r>
      <w:r w:rsidRPr="00443231">
        <w:rPr>
          <w:highlight w:val="yellow"/>
        </w:rPr>
        <w:t xml:space="preserve"> </w:t>
      </w:r>
      <w:r w:rsidRPr="00443231">
        <w:rPr>
          <w:rStyle w:val="Emphasis"/>
          <w:highlight w:val="yellow"/>
        </w:rPr>
        <w:t>picket line</w:t>
      </w:r>
      <w:r w:rsidRPr="00443231">
        <w:t xml:space="preserve">. They </w:t>
      </w:r>
      <w:r w:rsidRPr="00443231">
        <w:rPr>
          <w:rStyle w:val="11111AAAAStyleUnderline"/>
        </w:rPr>
        <w:t xml:space="preserve">are </w:t>
      </w:r>
      <w:r w:rsidRPr="00443231">
        <w:rPr>
          <w:rStyle w:val="Emphasis"/>
          <w:highlight w:val="yellow"/>
        </w:rPr>
        <w:t>more</w:t>
      </w:r>
      <w:r w:rsidRPr="00443231">
        <w:rPr>
          <w:rStyle w:val="Emphasis"/>
        </w:rPr>
        <w:t xml:space="preserve"> inclined</w:t>
      </w:r>
      <w:r w:rsidRPr="00443231">
        <w:t xml:space="preserve"> </w:t>
      </w:r>
      <w:r w:rsidRPr="00443231">
        <w:rPr>
          <w:rStyle w:val="11111AAAAStyleUnderline"/>
        </w:rPr>
        <w:t xml:space="preserve">to </w:t>
      </w:r>
      <w:r w:rsidRPr="00443231">
        <w:rPr>
          <w:rStyle w:val="11111AAAAStyleUnderline"/>
          <w:highlight w:val="yellow"/>
        </w:rPr>
        <w:t>side with</w:t>
      </w:r>
      <w:r w:rsidRPr="00443231">
        <w:rPr>
          <w:highlight w:val="yellow"/>
        </w:rPr>
        <w:t xml:space="preserve"> </w:t>
      </w:r>
      <w:r w:rsidRPr="00443231">
        <w:rPr>
          <w:rStyle w:val="Emphasis"/>
          <w:highlight w:val="yellow"/>
        </w:rPr>
        <w:t>industry</w:t>
      </w:r>
      <w:r w:rsidRPr="00443231">
        <w:rPr>
          <w:rStyle w:val="11111AAAAStyleUnderline"/>
        </w:rPr>
        <w:t>. And while</w:t>
      </w:r>
      <w:r w:rsidRPr="00443231">
        <w:t xml:space="preserve"> </w:t>
      </w:r>
      <w:r w:rsidRPr="00443231">
        <w:rPr>
          <w:rStyle w:val="Emphasis"/>
          <w:highlight w:val="yellow"/>
        </w:rPr>
        <w:t>Trump</w:t>
      </w:r>
      <w:r w:rsidRPr="00443231">
        <w:t xml:space="preserve"> </w:t>
      </w:r>
      <w:r w:rsidRPr="00443231">
        <w:rPr>
          <w:rStyle w:val="11111AAAAStyleUnderline"/>
        </w:rPr>
        <w:t>seems eager to keep union voters in the</w:t>
      </w:r>
      <w:r w:rsidRPr="00443231">
        <w:t xml:space="preserve"> GOP </w:t>
      </w:r>
      <w:r w:rsidRPr="00443231">
        <w:rPr>
          <w:rStyle w:val="11111AAAAStyleUnderline"/>
        </w:rPr>
        <w:t>fold, during his</w:t>
      </w:r>
      <w:r w:rsidRPr="00443231">
        <w:t xml:space="preserve"> </w:t>
      </w:r>
      <w:r w:rsidRPr="00443231">
        <w:rPr>
          <w:rStyle w:val="Emphasis"/>
        </w:rPr>
        <w:t xml:space="preserve">first time </w:t>
      </w:r>
      <w:r w:rsidRPr="00443231">
        <w:rPr>
          <w:rStyle w:val="Emphasis"/>
          <w:highlight w:val="yellow"/>
        </w:rPr>
        <w:t>in office</w:t>
      </w:r>
      <w:r w:rsidRPr="00443231">
        <w:t xml:space="preserve"> </w:t>
      </w:r>
      <w:r w:rsidRPr="00443231">
        <w:rPr>
          <w:rStyle w:val="11111AAAAStyleUnderline"/>
        </w:rPr>
        <w:t xml:space="preserve">he </w:t>
      </w:r>
      <w:r w:rsidRPr="00443231">
        <w:rPr>
          <w:rStyle w:val="11111AAAAStyleUnderline"/>
          <w:highlight w:val="yellow"/>
        </w:rPr>
        <w:t>sided with</w:t>
      </w:r>
      <w:r w:rsidRPr="00443231">
        <w:rPr>
          <w:highlight w:val="yellow"/>
        </w:rPr>
        <w:t xml:space="preserve"> </w:t>
      </w:r>
      <w:r w:rsidRPr="00443231">
        <w:rPr>
          <w:rStyle w:val="Emphasis"/>
          <w:highlight w:val="yellow"/>
        </w:rPr>
        <w:t>business</w:t>
      </w:r>
      <w:r w:rsidRPr="00443231">
        <w:rPr>
          <w:rStyle w:val="11111AAAAStyleUnderline"/>
        </w:rPr>
        <w:t>. His</w:t>
      </w:r>
      <w:r w:rsidRPr="00443231">
        <w:t xml:space="preserve"> </w:t>
      </w:r>
      <w:r w:rsidRPr="00443231">
        <w:rPr>
          <w:rStyle w:val="Emphasis"/>
        </w:rPr>
        <w:t>judicial nominees</w:t>
      </w:r>
      <w:r w:rsidRPr="00443231">
        <w:t xml:space="preserve">, as well as his nominees to sit on the National Labor Relations Board, </w:t>
      </w:r>
      <w:r w:rsidRPr="00443231">
        <w:rPr>
          <w:rStyle w:val="11111AAAAStyleUnderline"/>
        </w:rPr>
        <w:t>were</w:t>
      </w:r>
      <w:r w:rsidRPr="00443231">
        <w:t xml:space="preserve"> undoubtedly </w:t>
      </w:r>
      <w:r w:rsidRPr="00443231">
        <w:rPr>
          <w:rStyle w:val="Emphasis"/>
        </w:rPr>
        <w:t>labor skeptics</w:t>
      </w:r>
      <w:r w:rsidRPr="00443231">
        <w:rPr>
          <w:rStyle w:val="11111AAAAStyleUnderline"/>
        </w:rPr>
        <w:t xml:space="preserve">. Trump even </w:t>
      </w:r>
      <w:r w:rsidRPr="00443231">
        <w:rPr>
          <w:rStyle w:val="Emphasis"/>
        </w:rPr>
        <w:t>praised</w:t>
      </w:r>
      <w:r w:rsidRPr="00443231">
        <w:t xml:space="preserve"> Elon </w:t>
      </w:r>
      <w:r w:rsidRPr="00443231">
        <w:rPr>
          <w:rStyle w:val="Emphasis"/>
        </w:rPr>
        <w:t>Musk</w:t>
      </w:r>
      <w:r w:rsidRPr="00443231">
        <w:rPr>
          <w:rStyle w:val="11111AAAAStyleUnderline"/>
        </w:rPr>
        <w:t>’s</w:t>
      </w:r>
      <w:r w:rsidRPr="00443231">
        <w:t xml:space="preserve"> perceived </w:t>
      </w:r>
      <w:r w:rsidRPr="00443231">
        <w:rPr>
          <w:rStyle w:val="11111AAAAStyleUnderline"/>
        </w:rPr>
        <w:t xml:space="preserve">penchant for </w:t>
      </w:r>
      <w:r w:rsidRPr="00443231">
        <w:rPr>
          <w:rStyle w:val="Emphasis"/>
        </w:rPr>
        <w:t>firing</w:t>
      </w:r>
      <w:r w:rsidRPr="00443231">
        <w:t xml:space="preserve"> Tesla </w:t>
      </w:r>
      <w:r w:rsidRPr="00443231">
        <w:rPr>
          <w:rStyle w:val="Emphasis"/>
        </w:rPr>
        <w:t>workers</w:t>
      </w:r>
      <w:r w:rsidRPr="00443231">
        <w:t xml:space="preserve"> </w:t>
      </w:r>
      <w:r w:rsidRPr="00443231">
        <w:rPr>
          <w:rStyle w:val="11111AAAAStyleUnderline"/>
        </w:rPr>
        <w:t>interested in starting a</w:t>
      </w:r>
      <w:r w:rsidRPr="00443231">
        <w:t xml:space="preserve"> union.</w:t>
      </w:r>
    </w:p>
    <w:p w14:paraId="05CA5176" w14:textId="77777777" w:rsidR="00965016" w:rsidRPr="00443231" w:rsidRDefault="00965016" w:rsidP="00965016">
      <w:r w:rsidRPr="00443231">
        <w:t>“You’re the greatest cutter,” Trump told Musk during a live conversation on X. “I look at what you do. You walk in and say, ‘You want to quit?’ I won’t mention the name of the company, but they go on strike, and you say, ‘that’s OK. You’re all gone.’”</w:t>
      </w:r>
    </w:p>
    <w:p w14:paraId="3DA3D2A4" w14:textId="77777777" w:rsidR="00965016" w:rsidRPr="00443231" w:rsidRDefault="00965016" w:rsidP="00965016">
      <w:r w:rsidRPr="00443231">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50D4AEF3" w14:textId="77777777" w:rsidR="00965016" w:rsidRPr="00443231" w:rsidRDefault="00965016" w:rsidP="00965016">
      <w:r w:rsidRPr="00443231">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0A488429" w14:textId="77777777" w:rsidR="00965016" w:rsidRPr="00443231" w:rsidRDefault="00965016" w:rsidP="00965016">
      <w:r w:rsidRPr="00443231">
        <w:t>The Missouri senator would prefer if the president listened to him and helped get his latest pro-labor legislation into law. So would the Teamsters who support the new bill.</w:t>
      </w:r>
    </w:p>
    <w:p w14:paraId="1B02D13E" w14:textId="77777777" w:rsidR="00965016" w:rsidRPr="00443231" w:rsidRDefault="00965016" w:rsidP="00965016">
      <w:r w:rsidRPr="00443231">
        <w:t>“</w:t>
      </w:r>
      <w:r w:rsidRPr="00443231">
        <w:rPr>
          <w:rStyle w:val="11111AAAAStyleUnderline"/>
          <w:highlight w:val="yellow"/>
        </w:rPr>
        <w:t>Legislation</w:t>
      </w:r>
      <w:r w:rsidRPr="00443231">
        <w:rPr>
          <w:rStyle w:val="11111AAAAStyleUnderline"/>
        </w:rPr>
        <w:t xml:space="preserve"> gets </w:t>
      </w:r>
      <w:r w:rsidRPr="00443231">
        <w:rPr>
          <w:rStyle w:val="11111AAAAStyleUnderline"/>
          <w:highlight w:val="yellow"/>
        </w:rPr>
        <w:t>put forward</w:t>
      </w:r>
      <w:r w:rsidRPr="00443231">
        <w:rPr>
          <w:rStyle w:val="11111AAAAStyleUnderline"/>
        </w:rPr>
        <w:t xml:space="preserve">, oftentimes, </w:t>
      </w:r>
      <w:r w:rsidRPr="00443231">
        <w:rPr>
          <w:rStyle w:val="11111AAAAStyleUnderline"/>
          <w:highlight w:val="yellow"/>
        </w:rPr>
        <w:t>as a</w:t>
      </w:r>
      <w:r w:rsidRPr="00443231">
        <w:rPr>
          <w:rStyle w:val="11111AAAAStyleUnderline"/>
        </w:rPr>
        <w:t xml:space="preserve"> </w:t>
      </w:r>
      <w:r w:rsidRPr="00443231">
        <w:rPr>
          <w:rStyle w:val="Emphasis"/>
        </w:rPr>
        <w:t xml:space="preserve">political </w:t>
      </w:r>
      <w:r w:rsidRPr="00443231">
        <w:rPr>
          <w:rStyle w:val="Emphasis"/>
          <w:highlight w:val="yellow"/>
        </w:rPr>
        <w:t>chess piece</w:t>
      </w:r>
      <w:r w:rsidRPr="00443231">
        <w:t xml:space="preserve"> </w:t>
      </w:r>
      <w:r w:rsidRPr="00443231">
        <w:rPr>
          <w:rStyle w:val="11111AAAAStyleUnderline"/>
        </w:rPr>
        <w:t>and</w:t>
      </w:r>
      <w:r w:rsidRPr="00443231">
        <w:t xml:space="preserve"> </w:t>
      </w:r>
      <w:r w:rsidRPr="00443231">
        <w:rPr>
          <w:rStyle w:val="Emphasis"/>
        </w:rPr>
        <w:t>part of the game</w:t>
      </w:r>
      <w:r w:rsidRPr="00443231">
        <w:rPr>
          <w:rStyle w:val="11111AAAAStyleUnderline"/>
        </w:rPr>
        <w:t xml:space="preserve">, </w:t>
      </w:r>
      <w:r w:rsidRPr="00443231">
        <w:rPr>
          <w:rStyle w:val="11111AAAAStyleUnderline"/>
          <w:highlight w:val="yellow"/>
        </w:rPr>
        <w:t>but</w:t>
      </w:r>
      <w:r w:rsidRPr="00443231">
        <w:rPr>
          <w:rStyle w:val="11111AAAAStyleUnderline"/>
        </w:rPr>
        <w:t xml:space="preserve"> the</w:t>
      </w:r>
      <w:r w:rsidRPr="00443231">
        <w:t xml:space="preserve"> ultimate </w:t>
      </w:r>
      <w:r w:rsidRPr="00443231">
        <w:rPr>
          <w:rStyle w:val="Emphasis"/>
        </w:rPr>
        <w:t>result</w:t>
      </w:r>
      <w:r w:rsidRPr="00443231">
        <w:t xml:space="preserve"> </w:t>
      </w:r>
      <w:r w:rsidRPr="00443231">
        <w:rPr>
          <w:rStyle w:val="11111AAAAStyleUnderline"/>
        </w:rPr>
        <w:t xml:space="preserve">is that it </w:t>
      </w:r>
      <w:r w:rsidRPr="00443231">
        <w:rPr>
          <w:rStyle w:val="Emphasis"/>
          <w:highlight w:val="yellow"/>
        </w:rPr>
        <w:t>doesn’t see the light of day</w:t>
      </w:r>
      <w:r w:rsidRPr="00443231">
        <w:t xml:space="preserve">,” said Teamsters spokeswoman Kara Deniz. </w:t>
      </w:r>
      <w:r w:rsidRPr="00443231">
        <w:rPr>
          <w:rStyle w:val="Emphasis"/>
        </w:rPr>
        <w:t>Unions</w:t>
      </w:r>
      <w:r w:rsidRPr="00443231">
        <w:t xml:space="preserve"> </w:t>
      </w:r>
      <w:r w:rsidRPr="00443231">
        <w:rPr>
          <w:rStyle w:val="11111AAAAStyleUnderline"/>
        </w:rPr>
        <w:t>have</w:t>
      </w:r>
      <w:r w:rsidRPr="00443231">
        <w:t xml:space="preserve"> </w:t>
      </w:r>
      <w:r w:rsidRPr="00443231">
        <w:rPr>
          <w:rStyle w:val="Emphasis"/>
        </w:rPr>
        <w:t>watched that</w:t>
      </w:r>
      <w:r w:rsidRPr="00443231">
        <w:t xml:space="preserve"> dynamic </w:t>
      </w:r>
      <w:r w:rsidRPr="00443231">
        <w:rPr>
          <w:rStyle w:val="Emphasis"/>
        </w:rPr>
        <w:t>play out</w:t>
      </w:r>
      <w:r w:rsidRPr="00443231">
        <w:t xml:space="preserve"> </w:t>
      </w:r>
      <w:r w:rsidRPr="00443231">
        <w:rPr>
          <w:rStyle w:val="Emphasis"/>
        </w:rPr>
        <w:t>over and over</w:t>
      </w:r>
      <w:r w:rsidRPr="00443231">
        <w:t xml:space="preserve"> again </w:t>
      </w:r>
      <w:r w:rsidRPr="00443231">
        <w:rPr>
          <w:rStyle w:val="11111AAAAStyleUnderline"/>
        </w:rPr>
        <w:t>across administrations</w:t>
      </w:r>
      <w:r w:rsidRPr="00443231">
        <w:t xml:space="preserve">, she said. Led by O’Brien, though, the Teamsters </w:t>
      </w:r>
      <w:r w:rsidRPr="00443231">
        <w:rPr>
          <w:rStyle w:val="11111AAAAStyleUnderline"/>
        </w:rPr>
        <w:t>are increasingly open to working a</w:t>
      </w:r>
      <w:r w:rsidRPr="00443231">
        <w:rPr>
          <w:rStyle w:val="Emphasis"/>
        </w:rPr>
        <w:t>cross</w:t>
      </w:r>
      <w:r w:rsidRPr="00443231">
        <w:rPr>
          <w:rStyle w:val="11111AAAAStyleUnderline"/>
        </w:rPr>
        <w:t xml:space="preserve"> the </w:t>
      </w:r>
      <w:r w:rsidRPr="00443231">
        <w:rPr>
          <w:rStyle w:val="Emphasis"/>
        </w:rPr>
        <w:t>partisan divide</w:t>
      </w:r>
      <w:r w:rsidRPr="00443231">
        <w:rPr>
          <w:rStyle w:val="11111AAAAStyleUnderline"/>
        </w:rPr>
        <w:t>. “The priority is to wherever we can, whether it’s Democrat, Republican, or independent, to work together with any political leader that is going to</w:t>
      </w:r>
      <w:r w:rsidRPr="00443231">
        <w:t xml:space="preserve"> </w:t>
      </w:r>
      <w:r w:rsidRPr="00443231">
        <w:rPr>
          <w:rStyle w:val="Emphasis"/>
        </w:rPr>
        <w:t>support workers</w:t>
      </w:r>
      <w:r w:rsidRPr="00443231">
        <w:t>,” Deniz told RCP.</w:t>
      </w:r>
    </w:p>
    <w:p w14:paraId="562201C7" w14:textId="77777777" w:rsidR="00965016" w:rsidRDefault="00965016" w:rsidP="00965016"/>
    <w:p w14:paraId="71AB095B" w14:textId="77777777" w:rsidR="00965016" w:rsidRDefault="00965016" w:rsidP="00965016">
      <w:pPr>
        <w:pStyle w:val="Heading2"/>
      </w:pPr>
      <w:r>
        <w:t>2AC 6</w:t>
      </w:r>
    </w:p>
    <w:p w14:paraId="4992CEA3" w14:textId="77777777" w:rsidR="00965016" w:rsidRDefault="00965016" w:rsidP="00965016"/>
    <w:p w14:paraId="200E1051" w14:textId="77777777" w:rsidR="00965016" w:rsidRPr="0021671F" w:rsidRDefault="00965016" w:rsidP="00965016"/>
    <w:p w14:paraId="5694C9BE" w14:textId="77777777" w:rsidR="00965016" w:rsidRDefault="00965016" w:rsidP="00965016">
      <w:pPr>
        <w:pStyle w:val="Heading2"/>
      </w:pPr>
      <w:r>
        <w:t>2AC 7</w:t>
      </w:r>
    </w:p>
    <w:p w14:paraId="250C6175" w14:textId="77777777" w:rsidR="00965016" w:rsidRDefault="00965016" w:rsidP="00965016"/>
    <w:p w14:paraId="67037A67" w14:textId="77777777" w:rsidR="00965016" w:rsidRPr="00021FC5" w:rsidRDefault="00965016" w:rsidP="00965016"/>
    <w:p w14:paraId="0B7BA467" w14:textId="77777777" w:rsidR="00965016" w:rsidRDefault="00965016" w:rsidP="00965016">
      <w:pPr>
        <w:pStyle w:val="Heading2"/>
      </w:pPr>
      <w:r>
        <w:t>2AC 8</w:t>
      </w:r>
    </w:p>
    <w:p w14:paraId="215EB4DF" w14:textId="77777777" w:rsidR="00965016" w:rsidRDefault="00965016" w:rsidP="00965016"/>
    <w:p w14:paraId="494DA45B" w14:textId="77777777" w:rsidR="00965016" w:rsidRPr="009213E1" w:rsidRDefault="00965016" w:rsidP="00965016">
      <w:pPr>
        <w:pStyle w:val="Heading4"/>
      </w:pPr>
      <w:r>
        <w:t xml:space="preserve">Their rehighlight is literally nothing—the full part says most republicans actually support Trump’s agenda and those that don’t are at worst “wary” which means literally nothing when they all rally around him on his agenda. </w:t>
      </w:r>
    </w:p>
    <w:p w14:paraId="42A70CA0" w14:textId="77777777" w:rsidR="00965016" w:rsidRDefault="00965016" w:rsidP="00965016">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106B50">
        <w:t>https://thebulletin.org/2025/02/why-it-would-be-a-bad-idea-for-the-trump-administration-to-conduct-a-rapid-nuclear-test/</w:t>
      </w:r>
    </w:p>
    <w:p w14:paraId="1D9C409A" w14:textId="77777777" w:rsidR="00965016" w:rsidRPr="00964C39" w:rsidRDefault="00965016" w:rsidP="00965016">
      <w:r w:rsidRPr="00073C2E">
        <w:rPr>
          <w:rStyle w:val="11111AAAAStyleUnderline"/>
          <w:highlight w:val="cyan"/>
        </w:rPr>
        <w:t>If Trump</w:t>
      </w:r>
      <w:r w:rsidRPr="00964C39">
        <w:rPr>
          <w:rStyle w:val="11111AAAAStyleUnderline"/>
        </w:rPr>
        <w:t xml:space="preserve"> </w:t>
      </w:r>
      <w:r w:rsidRPr="00073C2E">
        <w:rPr>
          <w:rStyle w:val="11111AAAAStyleUnderline"/>
          <w:highlight w:val="cyan"/>
        </w:rPr>
        <w:t>initiated</w:t>
      </w:r>
      <w:r w:rsidRPr="00964C39">
        <w:rPr>
          <w:rStyle w:val="11111AAAAStyleUnderline"/>
        </w:rPr>
        <w:t xml:space="preserve"> this </w:t>
      </w:r>
      <w:r w:rsidRPr="00964C39">
        <w:rPr>
          <w:rStyle w:val="Emphasis"/>
        </w:rPr>
        <w:t>two-to-three-year process</w:t>
      </w:r>
      <w:r w:rsidRPr="00964C39">
        <w:t xml:space="preserve"> </w:t>
      </w:r>
      <w:r w:rsidRPr="00964C39">
        <w:rPr>
          <w:rStyle w:val="11111AAAAStyleUnderline"/>
        </w:rPr>
        <w:t>at the beginning of his term</w:t>
      </w:r>
      <w:r w:rsidRPr="00964C39">
        <w:t xml:space="preserve">, </w:t>
      </w:r>
      <w:r w:rsidRPr="00964C39">
        <w:rPr>
          <w:rStyle w:val="11111AAAAStyleUnderline"/>
        </w:rPr>
        <w:t>he would be lucky</w:t>
      </w:r>
      <w:r w:rsidRPr="00964C39">
        <w:t xml:space="preserve"> </w:t>
      </w:r>
      <w:r w:rsidRPr="00964C39">
        <w:rPr>
          <w:rStyle w:val="11111AAAAStyleUnderline"/>
        </w:rPr>
        <w:t xml:space="preserve">to see that process </w:t>
      </w:r>
      <w:r w:rsidRPr="00964C39">
        <w:rPr>
          <w:rStyle w:val="Emphasis"/>
        </w:rPr>
        <w:t>concluded</w:t>
      </w:r>
      <w:r w:rsidRPr="00964C39">
        <w:rPr>
          <w:rStyle w:val="11111AAAAStyleUnderline"/>
        </w:rPr>
        <w:t xml:space="preserve"> without </w:t>
      </w:r>
      <w:r w:rsidRPr="00964C39">
        <w:rPr>
          <w:rStyle w:val="Emphasis"/>
        </w:rPr>
        <w:t>Congress</w:t>
      </w:r>
      <w:r w:rsidRPr="00964C39">
        <w:t xml:space="preserve"> </w:t>
      </w:r>
      <w:r w:rsidRPr="00964C39">
        <w:rPr>
          <w:rStyle w:val="Emphasis"/>
        </w:rPr>
        <w:t>intervening</w:t>
      </w:r>
      <w:r w:rsidRPr="00964C39">
        <w:t xml:space="preserve"> to stop it. </w:t>
      </w:r>
      <w:r w:rsidRPr="00964C39">
        <w:rPr>
          <w:rStyle w:val="11111AAAAStyleUnderline"/>
        </w:rPr>
        <w:t>Right now</w:t>
      </w:r>
      <w:r w:rsidRPr="00964C39">
        <w:t xml:space="preserve">, </w:t>
      </w:r>
      <w:r w:rsidRPr="00073C2E">
        <w:rPr>
          <w:rStyle w:val="11111AAAAStyleUnderline"/>
          <w:highlight w:val="cyan"/>
        </w:rPr>
        <w:t>Republicans hold a majority in the House</w:t>
      </w:r>
      <w:r w:rsidRPr="00964C39">
        <w:t xml:space="preserve"> and the Senate, </w:t>
      </w:r>
      <w:r w:rsidRPr="00073C2E">
        <w:rPr>
          <w:rStyle w:val="11111AAAAStyleUnderline"/>
          <w:highlight w:val="cyan"/>
        </w:rPr>
        <w:t>but the margins are</w:t>
      </w:r>
      <w:r w:rsidRPr="00964C39">
        <w:t xml:space="preserve"> </w:t>
      </w:r>
      <w:r w:rsidRPr="00073C2E">
        <w:rPr>
          <w:rStyle w:val="Emphasis"/>
          <w:highlight w:val="cyan"/>
        </w:rPr>
        <w:t>razor-thin</w:t>
      </w:r>
      <w:r w:rsidRPr="00964C39">
        <w:t xml:space="preserve">. While </w:t>
      </w:r>
      <w:r w:rsidRPr="000A0220">
        <w:rPr>
          <w:rStyle w:val="Emphasis"/>
          <w:sz w:val="24"/>
          <w:szCs w:val="28"/>
          <w:highlight w:val="green"/>
        </w:rPr>
        <w:t>most</w:t>
      </w:r>
      <w:r w:rsidRPr="000A0220">
        <w:rPr>
          <w:sz w:val="20"/>
          <w:szCs w:val="28"/>
        </w:rPr>
        <w:t xml:space="preserve"> </w:t>
      </w:r>
      <w:r w:rsidRPr="006B792B">
        <w:rPr>
          <w:highlight w:val="yellow"/>
          <w:u w:val="single"/>
        </w:rPr>
        <w:t>Republicans</w:t>
      </w:r>
      <w:r w:rsidRPr="00964C39">
        <w:t xml:space="preserve"> are </w:t>
      </w:r>
      <w:r w:rsidRPr="000A0220">
        <w:rPr>
          <w:rStyle w:val="Emphasis"/>
          <w:highlight w:val="green"/>
        </w:rPr>
        <w:t>likely to support the president’s agenda</w:t>
      </w:r>
      <w:r w:rsidRPr="00964C39">
        <w:t xml:space="preserve">, others </w:t>
      </w:r>
      <w:r w:rsidRPr="006B792B">
        <w:rPr>
          <w:highlight w:val="yellow"/>
          <w:u w:val="single"/>
        </w:rPr>
        <w:t xml:space="preserve">may be </w:t>
      </w:r>
      <w:r w:rsidRPr="000A0220">
        <w:rPr>
          <w:rStyle w:val="Emphasis"/>
          <w:sz w:val="32"/>
          <w:szCs w:val="36"/>
          <w:highlight w:val="green"/>
        </w:rPr>
        <w:t>wary</w:t>
      </w:r>
      <w:r w:rsidRPr="000A0220">
        <w:rPr>
          <w:sz w:val="24"/>
          <w:szCs w:val="36"/>
          <w:highlight w:val="green"/>
          <w:u w:val="single"/>
        </w:rPr>
        <w:t xml:space="preserve"> </w:t>
      </w:r>
      <w:r w:rsidRPr="006B792B">
        <w:rPr>
          <w:highlight w:val="yellow"/>
          <w:u w:val="single"/>
        </w:rPr>
        <w:t xml:space="preserve">of </w:t>
      </w:r>
      <w:r w:rsidRPr="00F67E20">
        <w:rPr>
          <w:u w:val="single"/>
        </w:rPr>
        <w:t xml:space="preserve">public </w:t>
      </w:r>
      <w:r w:rsidRPr="006B792B">
        <w:rPr>
          <w:highlight w:val="yellow"/>
          <w:u w:val="single"/>
        </w:rPr>
        <w:t>backlash</w:t>
      </w:r>
      <w:r w:rsidRPr="00964C39">
        <w:t xml:space="preserve">. </w:t>
      </w:r>
      <w:r w:rsidRPr="00F67E20">
        <w:rPr>
          <w:u w:val="single"/>
        </w:rPr>
        <w:t xml:space="preserve">Nuclear </w:t>
      </w:r>
      <w:r w:rsidRPr="006B792B">
        <w:rPr>
          <w:highlight w:val="yellow"/>
          <w:u w:val="single"/>
        </w:rPr>
        <w:t xml:space="preserve">testing is </w:t>
      </w:r>
      <w:r w:rsidRPr="00F67E20">
        <w:rPr>
          <w:rStyle w:val="Emphasis"/>
          <w:highlight w:val="cyan"/>
        </w:rPr>
        <w:t xml:space="preserve">especially </w:t>
      </w:r>
      <w:r w:rsidRPr="006B792B">
        <w:rPr>
          <w:rStyle w:val="Emphasis"/>
          <w:highlight w:val="yellow"/>
        </w:rPr>
        <w:t>unpop</w:t>
      </w:r>
      <w:r w:rsidRPr="002A4E68">
        <w:rPr>
          <w:rStyle w:val="Emphasis"/>
          <w:highlight w:val="yellow"/>
        </w:rPr>
        <w:t>ular</w:t>
      </w:r>
      <w:r w:rsidRPr="00F67E20">
        <w:t xml:space="preserve"> </w:t>
      </w:r>
      <w:r w:rsidRPr="000A0220">
        <w:rPr>
          <w:rStyle w:val="Emphasis"/>
          <w:sz w:val="28"/>
          <w:szCs w:val="32"/>
          <w:highlight w:val="green"/>
        </w:rPr>
        <w:t>in Nevada</w:t>
      </w:r>
      <w:r w:rsidRPr="00964C39">
        <w:t>, a swing state that Trump narrowly won in 2024. Recent polling in Nevada shows that a majority of Democrat, Republican, and unaffiliated voters oppose a resumption of testing.[1]</w:t>
      </w:r>
    </w:p>
    <w:p w14:paraId="0E670BB2" w14:textId="77777777" w:rsidR="00965016" w:rsidRDefault="00965016" w:rsidP="00965016">
      <w:pPr>
        <w:rPr>
          <w:rStyle w:val="11111AAAAStyleUnderline"/>
        </w:rPr>
      </w:pPr>
      <w:r w:rsidRPr="00964C39">
        <w:t xml:space="preserve">Even if </w:t>
      </w:r>
      <w:r w:rsidRPr="00073C2E">
        <w:rPr>
          <w:rStyle w:val="Emphasis"/>
          <w:highlight w:val="cyan"/>
        </w:rPr>
        <w:t>Trump</w:t>
      </w:r>
      <w:r w:rsidRPr="00964C39">
        <w:t xml:space="preserve"> manages to keep his party in line, he </w:t>
      </w:r>
      <w:r w:rsidRPr="00073C2E">
        <w:rPr>
          <w:rStyle w:val="11111AAAAStyleUnderline"/>
          <w:highlight w:val="cyan"/>
        </w:rPr>
        <w:t>has</w:t>
      </w:r>
      <w:r w:rsidRPr="00964C39">
        <w:rPr>
          <w:rStyle w:val="11111AAAAStyleUnderline"/>
        </w:rPr>
        <w:t xml:space="preserve"> </w:t>
      </w:r>
      <w:r w:rsidRPr="00073C2E">
        <w:rPr>
          <w:rStyle w:val="11111AAAAStyleUnderline"/>
          <w:highlight w:val="cyan"/>
        </w:rPr>
        <w:t>two years</w:t>
      </w:r>
      <w:r w:rsidRPr="00964C39">
        <w:rPr>
          <w:rStyle w:val="11111AAAAStyleUnderline"/>
        </w:rPr>
        <w:t xml:space="preserve"> </w:t>
      </w:r>
      <w:r w:rsidRPr="00073C2E">
        <w:rPr>
          <w:rStyle w:val="11111AAAAStyleUnderline"/>
          <w:highlight w:val="cyan"/>
        </w:rPr>
        <w:t xml:space="preserve">before the </w:t>
      </w:r>
      <w:r w:rsidRPr="00073C2E">
        <w:rPr>
          <w:rStyle w:val="Emphasis"/>
          <w:highlight w:val="cyan"/>
        </w:rPr>
        <w:t>midterm</w:t>
      </w:r>
      <w:r w:rsidRPr="00964C39">
        <w:rPr>
          <w:rStyle w:val="Emphasis"/>
        </w:rPr>
        <w:t xml:space="preserve"> elections</w:t>
      </w:r>
      <w:r w:rsidRPr="00964C39">
        <w:t xml:space="preserve">, </w:t>
      </w:r>
      <w:r w:rsidRPr="00964C39">
        <w:rPr>
          <w:rStyle w:val="11111AAAAStyleUnderline"/>
        </w:rPr>
        <w:t xml:space="preserve">in which the president’s </w:t>
      </w:r>
      <w:r w:rsidRPr="00964C39">
        <w:rPr>
          <w:rStyle w:val="Emphasis"/>
        </w:rPr>
        <w:t>party</w:t>
      </w:r>
      <w:r w:rsidRPr="00964C39">
        <w:rPr>
          <w:rStyle w:val="11111AAAAStyleUnderline"/>
        </w:rPr>
        <w:t xml:space="preserve"> historically </w:t>
      </w:r>
      <w:r w:rsidRPr="00964C39">
        <w:rPr>
          <w:rStyle w:val="Emphasis"/>
        </w:rPr>
        <w:t>loses seats</w:t>
      </w:r>
      <w:r w:rsidRPr="00964C39">
        <w:rPr>
          <w:rStyle w:val="11111AAAAStyleUnderline"/>
        </w:rPr>
        <w:t>.</w:t>
      </w:r>
      <w:r w:rsidRPr="00964C39">
        <w:t xml:space="preserve"> </w:t>
      </w:r>
      <w:r w:rsidRPr="00073C2E">
        <w:rPr>
          <w:rStyle w:val="Emphasis"/>
          <w:highlight w:val="cyan"/>
        </w:rPr>
        <w:t>This</w:t>
      </w:r>
      <w:r w:rsidRPr="00073C2E">
        <w:rPr>
          <w:highlight w:val="cyan"/>
        </w:rPr>
        <w:t xml:space="preserve"> </w:t>
      </w:r>
      <w:r w:rsidRPr="00073C2E">
        <w:rPr>
          <w:rStyle w:val="11111AAAAStyleUnderline"/>
          <w:highlight w:val="cyan"/>
        </w:rPr>
        <w:t>would give</w:t>
      </w:r>
      <w:r w:rsidRPr="00964C39">
        <w:rPr>
          <w:rStyle w:val="11111AAAAStyleUnderline"/>
        </w:rPr>
        <w:t xml:space="preserve"> </w:t>
      </w:r>
      <w:r w:rsidRPr="00073C2E">
        <w:rPr>
          <w:rStyle w:val="Emphasis"/>
          <w:highlight w:val="cyan"/>
        </w:rPr>
        <w:t>Democrats</w:t>
      </w:r>
      <w:r w:rsidRPr="00073C2E">
        <w:rPr>
          <w:rStyle w:val="11111AAAAStyleUnderline"/>
          <w:highlight w:val="cyan"/>
        </w:rPr>
        <w:t xml:space="preserve"> the </w:t>
      </w:r>
      <w:r w:rsidRPr="00073C2E">
        <w:rPr>
          <w:rStyle w:val="Emphasis"/>
          <w:highlight w:val="cyan"/>
        </w:rPr>
        <w:t>opportunity</w:t>
      </w:r>
      <w:r w:rsidRPr="00073C2E">
        <w:rPr>
          <w:rStyle w:val="11111AAAAStyleUnderline"/>
          <w:highlight w:val="cyan"/>
        </w:rPr>
        <w:t xml:space="preserve"> to </w:t>
      </w:r>
      <w:r w:rsidRPr="00073C2E">
        <w:rPr>
          <w:rStyle w:val="Emphasis"/>
          <w:sz w:val="28"/>
          <w:highlight w:val="cyan"/>
        </w:rPr>
        <w:t>disrupt testing preparations</w:t>
      </w:r>
      <w:r w:rsidRPr="00964C39">
        <w:rPr>
          <w:rStyle w:val="11111AAAAStyleUnderline"/>
        </w:rPr>
        <w:t xml:space="preserve">, </w:t>
      </w:r>
      <w:r w:rsidRPr="00073C2E">
        <w:rPr>
          <w:rStyle w:val="11111AAAAStyleUnderline"/>
          <w:highlight w:val="cyan"/>
        </w:rPr>
        <w:t>such as</w:t>
      </w:r>
      <w:r w:rsidRPr="00964C39">
        <w:rPr>
          <w:rStyle w:val="11111AAAAStyleUnderline"/>
        </w:rPr>
        <w:t xml:space="preserve"> when they </w:t>
      </w:r>
      <w:r w:rsidRPr="00964C39">
        <w:rPr>
          <w:rStyle w:val="Emphasis"/>
        </w:rPr>
        <w:t>introduced</w:t>
      </w:r>
      <w:r w:rsidRPr="00964C39">
        <w:rPr>
          <w:rStyle w:val="11111AAAAStyleUnderline"/>
        </w:rPr>
        <w:t xml:space="preserve"> </w:t>
      </w:r>
      <w:r w:rsidRPr="00073C2E">
        <w:rPr>
          <w:rStyle w:val="11111AAAAStyleUnderline"/>
          <w:highlight w:val="cyan"/>
        </w:rPr>
        <w:t xml:space="preserve">an </w:t>
      </w:r>
      <w:r w:rsidRPr="00073C2E">
        <w:rPr>
          <w:rStyle w:val="Emphasis"/>
          <w:highlight w:val="cyan"/>
        </w:rPr>
        <w:t>amendment</w:t>
      </w:r>
      <w:r w:rsidRPr="00073C2E">
        <w:rPr>
          <w:rStyle w:val="11111AAAAStyleUnderline"/>
          <w:highlight w:val="cyan"/>
        </w:rPr>
        <w:t xml:space="preserve"> to the</w:t>
      </w:r>
      <w:r w:rsidRPr="00964C39">
        <w:rPr>
          <w:rStyle w:val="11111AAAAStyleUnderline"/>
        </w:rPr>
        <w:t xml:space="preserve"> 2021 </w:t>
      </w:r>
      <w:r w:rsidRPr="00073C2E">
        <w:rPr>
          <w:rStyle w:val="Emphasis"/>
          <w:highlight w:val="cyan"/>
        </w:rPr>
        <w:t>N</w:t>
      </w:r>
      <w:r w:rsidRPr="00964C39">
        <w:t xml:space="preserve">ational </w:t>
      </w:r>
      <w:r w:rsidRPr="00073C2E">
        <w:rPr>
          <w:rStyle w:val="Emphasis"/>
          <w:highlight w:val="cyan"/>
        </w:rPr>
        <w:t>D</w:t>
      </w:r>
      <w:r w:rsidRPr="00964C39">
        <w:t xml:space="preserve">efense </w:t>
      </w:r>
      <w:r w:rsidRPr="00073C2E">
        <w:rPr>
          <w:rStyle w:val="Emphasis"/>
          <w:highlight w:val="cyan"/>
        </w:rPr>
        <w:t>A</w:t>
      </w:r>
      <w:r w:rsidRPr="00964C39">
        <w:t xml:space="preserve">uthorization </w:t>
      </w:r>
      <w:r w:rsidRPr="00073C2E">
        <w:rPr>
          <w:rStyle w:val="Emphasis"/>
          <w:highlight w:val="cyan"/>
        </w:rPr>
        <w:t>A</w:t>
      </w:r>
      <w:r w:rsidRPr="00964C39">
        <w:t>ct</w:t>
      </w:r>
      <w:r w:rsidRPr="00964C39">
        <w:rPr>
          <w:rStyle w:val="11111AAAAStyleUnderline"/>
        </w:rPr>
        <w:t xml:space="preserve"> </w:t>
      </w:r>
      <w:r w:rsidRPr="00073C2E">
        <w:rPr>
          <w:rStyle w:val="11111AAAA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11111AAAAStyleUnderline"/>
          <w:highlight w:val="cyan"/>
        </w:rPr>
        <w:t xml:space="preserve"> for any </w:t>
      </w:r>
      <w:r w:rsidRPr="00073C2E">
        <w:rPr>
          <w:rStyle w:val="Emphasis"/>
          <w:highlight w:val="cyan"/>
        </w:rPr>
        <w:t>explosive nuclear testing</w:t>
      </w:r>
      <w:r w:rsidRPr="00073C2E">
        <w:rPr>
          <w:rStyle w:val="11111AAAAStyleUnderline"/>
          <w:highlight w:val="cyan"/>
        </w:rPr>
        <w:t>.</w:t>
      </w:r>
    </w:p>
    <w:p w14:paraId="22386489" w14:textId="77777777" w:rsidR="00965016" w:rsidRPr="006B792B" w:rsidRDefault="00965016" w:rsidP="00965016">
      <w:pPr>
        <w:rPr>
          <w:b/>
          <w:bCs/>
        </w:rPr>
      </w:pPr>
      <w:r w:rsidRPr="006B792B">
        <w:rPr>
          <w:b/>
          <w:bCs/>
        </w:rPr>
        <w:t>[Emory’s Ev Ends]</w:t>
      </w:r>
    </w:p>
    <w:p w14:paraId="6875B070" w14:textId="77777777" w:rsidR="00965016" w:rsidRPr="00F67E20" w:rsidRDefault="00965016" w:rsidP="00965016">
      <w:r w:rsidRPr="00F67E20">
        <w:rPr>
          <w:rStyle w:val="Emphasis"/>
        </w:rPr>
        <w:t>Shortcuts</w:t>
      </w:r>
      <w:r w:rsidRPr="006B792B">
        <w:rPr>
          <w:rStyle w:val="Emphasis"/>
        </w:rPr>
        <w:t xml:space="preserve"> to a nuclear test</w:t>
      </w:r>
      <w:r w:rsidRPr="006B792B">
        <w:t xml:space="preserve">. </w:t>
      </w:r>
      <w:r w:rsidRPr="006B792B">
        <w:rPr>
          <w:u w:val="single"/>
        </w:rPr>
        <w:t xml:space="preserve">The </w:t>
      </w:r>
      <w:r w:rsidRPr="006B792B">
        <w:rPr>
          <w:highlight w:val="yellow"/>
          <w:u w:val="single"/>
        </w:rPr>
        <w:t xml:space="preserve">more </w:t>
      </w:r>
      <w:r w:rsidRPr="006B792B">
        <w:rPr>
          <w:rStyle w:val="Emphasis"/>
          <w:highlight w:val="yellow"/>
        </w:rPr>
        <w:t>realistic pathway</w:t>
      </w:r>
      <w:r w:rsidRPr="006B792B">
        <w:rPr>
          <w:highlight w:val="yellow"/>
          <w:u w:val="single"/>
        </w:rPr>
        <w:t xml:space="preserve"> for</w:t>
      </w:r>
      <w:r w:rsidRPr="006B792B">
        <w:rPr>
          <w:u w:val="single"/>
        </w:rPr>
        <w:t xml:space="preserve"> a </w:t>
      </w:r>
      <w:r w:rsidRPr="00F67E20">
        <w:rPr>
          <w:rStyle w:val="Emphasis"/>
        </w:rPr>
        <w:t>return</w:t>
      </w:r>
      <w:r w:rsidRPr="00F67E20">
        <w:rPr>
          <w:u w:val="single"/>
        </w:rPr>
        <w:t xml:space="preserve"> to</w:t>
      </w:r>
      <w:r w:rsidRPr="006B792B">
        <w:rPr>
          <w:u w:val="single"/>
        </w:rPr>
        <w:t xml:space="preserve"> nuclear </w:t>
      </w:r>
      <w:r w:rsidRPr="006B792B">
        <w:rPr>
          <w:highlight w:val="yellow"/>
          <w:u w:val="single"/>
        </w:rPr>
        <w:t>testing is</w:t>
      </w:r>
      <w:r w:rsidRPr="006B792B">
        <w:t xml:space="preserve"> for </w:t>
      </w:r>
      <w:r w:rsidRPr="00F67E20">
        <w:rPr>
          <w:u w:val="single"/>
        </w:rPr>
        <w:t>Trump to abandon</w:t>
      </w:r>
      <w:r w:rsidRPr="00F67E20">
        <w:t xml:space="preserve"> the </w:t>
      </w:r>
      <w:r w:rsidRPr="00F67E20">
        <w:rPr>
          <w:u w:val="single"/>
        </w:rPr>
        <w:t>pretense</w:t>
      </w:r>
      <w:r w:rsidRPr="00F67E20">
        <w:t xml:space="preserve"> that </w:t>
      </w:r>
      <w:r w:rsidRPr="00F67E20">
        <w:rPr>
          <w:u w:val="single"/>
        </w:rPr>
        <w:t>tests are</w:t>
      </w:r>
      <w:r w:rsidRPr="00F67E20">
        <w:t xml:space="preserve"> necessary for </w:t>
      </w:r>
      <w:r w:rsidRPr="00F67E20">
        <w:rPr>
          <w:rStyle w:val="Emphasis"/>
        </w:rPr>
        <w:t>scientific</w:t>
      </w:r>
      <w:r w:rsidRPr="00F67E20">
        <w:t xml:space="preserve"> reasons. The National Nuclear Security Administration estimates that it would only take six to 10 months to conduct a “simple test.” (To order such a test, the president would need to declare a national emergency and waive “applicable statutory and regulatory restrictions.”)[2]</w:t>
      </w:r>
    </w:p>
    <w:p w14:paraId="05FE9C45" w14:textId="77777777" w:rsidR="00965016" w:rsidRPr="00F67E20" w:rsidRDefault="00965016" w:rsidP="00965016">
      <w:r w:rsidRPr="00F67E20">
        <w:t xml:space="preserve">The </w:t>
      </w:r>
      <w:r w:rsidRPr="00F67E20">
        <w:rPr>
          <w:u w:val="single"/>
        </w:rPr>
        <w:t xml:space="preserve">Heritage Foundation’s </w:t>
      </w:r>
      <w:r w:rsidRPr="00F67E20">
        <w:rPr>
          <w:rStyle w:val="Emphasis"/>
        </w:rPr>
        <w:t>Project 2025</w:t>
      </w:r>
      <w:r w:rsidRPr="00F67E20">
        <w:rPr>
          <w:u w:val="single"/>
        </w:rPr>
        <w:t xml:space="preserve"> manifesto,</w:t>
      </w:r>
      <w:r w:rsidRPr="00F67E20">
        <w:t xml:space="preserve"> a </w:t>
      </w:r>
      <w:r w:rsidRPr="00F67E20">
        <w:rPr>
          <w:u w:val="single"/>
        </w:rPr>
        <w:t>collection of policy proposals written by former—and now returning—members of the Trump administration, recommends that this timeline be reduced even further</w:t>
      </w:r>
      <w:r w:rsidRPr="00F67E20">
        <w:t xml:space="preserve">. It </w:t>
      </w:r>
      <w:r w:rsidRPr="00F67E20">
        <w:rPr>
          <w:u w:val="single"/>
        </w:rPr>
        <w:t>calls for the</w:t>
      </w:r>
      <w:r w:rsidRPr="006B792B">
        <w:rPr>
          <w:u w:val="single"/>
        </w:rPr>
        <w:t xml:space="preserve"> United States to “move to </w:t>
      </w:r>
      <w:r w:rsidRPr="006B792B">
        <w:rPr>
          <w:highlight w:val="yellow"/>
          <w:u w:val="single"/>
        </w:rPr>
        <w:t>immediate</w:t>
      </w:r>
      <w:r w:rsidRPr="00F67E20">
        <w:rPr>
          <w:u w:val="single"/>
        </w:rPr>
        <w:t xml:space="preserve"> test </w:t>
      </w:r>
      <w:r w:rsidRPr="006B792B">
        <w:rPr>
          <w:u w:val="single"/>
        </w:rPr>
        <w:t>readiness</w:t>
      </w:r>
      <w:r w:rsidRPr="006B792B">
        <w:t xml:space="preserve">.”[3] </w:t>
      </w:r>
      <w:r w:rsidRPr="006B792B">
        <w:rPr>
          <w:u w:val="single"/>
        </w:rPr>
        <w:t xml:space="preserve">This would allow President Trump to conduct a nuclear </w:t>
      </w:r>
      <w:r w:rsidRPr="00F67E20">
        <w:rPr>
          <w:u w:val="single"/>
        </w:rPr>
        <w:t>test without warning,</w:t>
      </w:r>
      <w:r w:rsidRPr="006B792B">
        <w:rPr>
          <w:u w:val="single"/>
        </w:rPr>
        <w:t xml:space="preserve"> </w:t>
      </w:r>
      <w:r w:rsidRPr="006B792B">
        <w:rPr>
          <w:rStyle w:val="Emphasis"/>
          <w:highlight w:val="yellow"/>
        </w:rPr>
        <w:t>circumventing</w:t>
      </w:r>
      <w:r w:rsidRPr="006B792B">
        <w:rPr>
          <w:u w:val="single"/>
        </w:rPr>
        <w:t xml:space="preserve"> the sticky problems of </w:t>
      </w:r>
      <w:r w:rsidRPr="006B792B">
        <w:rPr>
          <w:rStyle w:val="Emphasis"/>
        </w:rPr>
        <w:t>domestic political opposition</w:t>
      </w:r>
      <w:r w:rsidRPr="006B792B">
        <w:rPr>
          <w:u w:val="single"/>
        </w:rPr>
        <w:t xml:space="preserve"> or </w:t>
      </w:r>
      <w:r w:rsidRPr="006B792B">
        <w:rPr>
          <w:rStyle w:val="Emphasis"/>
          <w:highlight w:val="yellow"/>
        </w:rPr>
        <w:t>congressional oversight</w:t>
      </w:r>
      <w:r w:rsidRPr="006B792B">
        <w:t>. There could be serious consequences for bypassing the regulations designed to safeguard human health and the environment.</w:t>
      </w:r>
    </w:p>
    <w:p w14:paraId="13BDC5E8" w14:textId="77777777" w:rsidR="00965016" w:rsidRDefault="00965016" w:rsidP="00965016"/>
    <w:p w14:paraId="725E09A7" w14:textId="77777777" w:rsidR="00965016" w:rsidRPr="000A0220" w:rsidRDefault="00965016" w:rsidP="00965016"/>
    <w:p w14:paraId="1CA54A99" w14:textId="77777777" w:rsidR="00965016" w:rsidRDefault="00965016" w:rsidP="00965016">
      <w:pPr>
        <w:pStyle w:val="Heading2"/>
      </w:pPr>
      <w:r>
        <w:t>2AC 9 + 10</w:t>
      </w:r>
    </w:p>
    <w:p w14:paraId="0C2B9E09" w14:textId="77777777" w:rsidR="00965016" w:rsidRDefault="00965016" w:rsidP="00965016"/>
    <w:p w14:paraId="005A7991" w14:textId="77777777" w:rsidR="00965016" w:rsidRDefault="00965016" w:rsidP="00965016"/>
    <w:p w14:paraId="29F66F4B" w14:textId="77777777" w:rsidR="00965016" w:rsidRDefault="00965016" w:rsidP="00965016"/>
    <w:p w14:paraId="6E184BE3" w14:textId="77777777" w:rsidR="00965016" w:rsidRDefault="00965016" w:rsidP="00965016"/>
    <w:p w14:paraId="3524422B" w14:textId="77777777" w:rsidR="00965016" w:rsidRDefault="00965016" w:rsidP="00965016"/>
    <w:p w14:paraId="4B0B4B74" w14:textId="77777777" w:rsidR="00965016" w:rsidRDefault="00965016" w:rsidP="00965016"/>
    <w:p w14:paraId="0B5A8732" w14:textId="77777777" w:rsidR="00965016" w:rsidRDefault="00965016" w:rsidP="00965016"/>
    <w:p w14:paraId="2B014BC7" w14:textId="77777777" w:rsidR="00965016" w:rsidRDefault="00965016" w:rsidP="00965016"/>
    <w:p w14:paraId="6BC4D720" w14:textId="77777777" w:rsidR="00965016" w:rsidRDefault="00965016" w:rsidP="00965016"/>
    <w:p w14:paraId="797DCB8D" w14:textId="77777777" w:rsidR="00965016" w:rsidRDefault="00965016" w:rsidP="00965016"/>
    <w:p w14:paraId="69F6D3D6" w14:textId="77777777" w:rsidR="00965016" w:rsidRDefault="00965016" w:rsidP="00965016"/>
    <w:p w14:paraId="3D299D12" w14:textId="77777777" w:rsidR="00965016" w:rsidRDefault="00965016" w:rsidP="00965016"/>
    <w:p w14:paraId="007B9DB3" w14:textId="77777777" w:rsidR="00965016" w:rsidRDefault="00965016" w:rsidP="00965016"/>
    <w:p w14:paraId="215D8D8F" w14:textId="77777777" w:rsidR="00965016" w:rsidRDefault="00965016" w:rsidP="00965016"/>
    <w:p w14:paraId="1D0C5CE7" w14:textId="77777777" w:rsidR="00965016" w:rsidRDefault="00965016" w:rsidP="00965016"/>
    <w:p w14:paraId="7E54C080" w14:textId="77777777" w:rsidR="00965016" w:rsidRDefault="00965016" w:rsidP="00965016"/>
    <w:p w14:paraId="1469E800" w14:textId="77777777" w:rsidR="00965016" w:rsidRDefault="00965016" w:rsidP="00965016"/>
    <w:p w14:paraId="3DF5FCAD" w14:textId="77777777" w:rsidR="00965016" w:rsidRDefault="00965016" w:rsidP="00965016"/>
    <w:p w14:paraId="20EB46ED" w14:textId="77777777" w:rsidR="00965016" w:rsidRDefault="00965016" w:rsidP="00965016"/>
    <w:p w14:paraId="7D0CAFE9" w14:textId="77777777" w:rsidR="00965016" w:rsidRDefault="00965016" w:rsidP="00965016"/>
    <w:p w14:paraId="6AC5783A" w14:textId="77777777" w:rsidR="00965016" w:rsidRDefault="00965016" w:rsidP="00965016"/>
    <w:p w14:paraId="34A22934" w14:textId="77777777" w:rsidR="00965016" w:rsidRDefault="00965016" w:rsidP="00965016"/>
    <w:p w14:paraId="4C138B87" w14:textId="77777777" w:rsidR="00965016" w:rsidRDefault="00965016" w:rsidP="00965016"/>
    <w:p w14:paraId="24DC9981" w14:textId="77777777" w:rsidR="00965016" w:rsidRDefault="00965016" w:rsidP="00965016"/>
    <w:p w14:paraId="3DF9AD13" w14:textId="77777777" w:rsidR="00965016" w:rsidRDefault="00965016" w:rsidP="00965016"/>
    <w:p w14:paraId="2E71891F" w14:textId="77777777" w:rsidR="00965016" w:rsidRDefault="00965016" w:rsidP="00965016"/>
    <w:p w14:paraId="54A62E39" w14:textId="77777777" w:rsidR="00965016" w:rsidRDefault="00965016" w:rsidP="00965016"/>
    <w:p w14:paraId="064810E2" w14:textId="77777777" w:rsidR="00965016" w:rsidRDefault="00965016" w:rsidP="00965016"/>
    <w:p w14:paraId="15BC6F38" w14:textId="77777777" w:rsidR="00965016" w:rsidRDefault="00965016" w:rsidP="00965016"/>
    <w:p w14:paraId="790364E6" w14:textId="77777777" w:rsidR="00965016" w:rsidRPr="00166397" w:rsidRDefault="00965016" w:rsidP="00965016"/>
    <w:p w14:paraId="1242B62E" w14:textId="77777777" w:rsidR="00965016" w:rsidRPr="0045119D" w:rsidRDefault="00965016" w:rsidP="00965016"/>
    <w:p w14:paraId="2453C879" w14:textId="77777777" w:rsidR="00965016" w:rsidRDefault="00965016" w:rsidP="00965016">
      <w:pPr>
        <w:spacing w:after="160" w:line="278" w:lineRule="auto"/>
        <w:rPr>
          <w:rFonts w:asciiTheme="minorHAnsi" w:hAnsiTheme="minorHAnsi" w:cstheme="minorBidi"/>
          <w:kern w:val="2"/>
          <w:sz w:val="24"/>
          <w:szCs w:val="24"/>
          <w14:ligatures w14:val="standardContextual"/>
        </w:rPr>
      </w:pPr>
    </w:p>
    <w:p w14:paraId="51564FE9" w14:textId="77777777" w:rsidR="00965016" w:rsidRPr="005D7B93" w:rsidRDefault="00965016" w:rsidP="006E3F52">
      <w:pPr>
        <w:rPr>
          <w:szCs w:val="16"/>
        </w:rPr>
      </w:pPr>
    </w:p>
    <w:p w14:paraId="5BBBF45D" w14:textId="77777777" w:rsidR="006E3F52" w:rsidRPr="00F711F5" w:rsidRDefault="006E3F52" w:rsidP="006E3F52"/>
    <w:sectPr w:rsidR="006E3F52" w:rsidRPr="00F71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default"/>
    <w:sig w:usb0="00000003" w:usb1="00000000"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Calibri"/>
    <w:panose1 w:val="00000000000000000000"/>
    <w:charset w:val="00"/>
    <w:family w:val="roman"/>
    <w:notTrueType/>
    <w:pitch w:val="default"/>
  </w:font>
  <w:font w:name="Gill Sans">
    <w:altName w:val="Ari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Arial"/>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enlo">
    <w:altName w:val="DokChampa"/>
    <w:charset w:val="00"/>
    <w:family w:val="modern"/>
    <w:pitch w:val="fixed"/>
    <w:sig w:usb0="E60022FF" w:usb1="D200F9FB" w:usb2="02000028" w:usb3="00000000" w:csb0="000001DF" w:csb1="00000000"/>
  </w:font>
  <w:font w:name="Courier">
    <w:panose1 w:val="02070409020205020404"/>
    <w:charset w:val="00"/>
    <w:family w:val="auto"/>
    <w:notTrueType/>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pitch w:val="variable"/>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543AF"/>
    <w:multiLevelType w:val="hybridMultilevel"/>
    <w:tmpl w:val="0874A09A"/>
    <w:lvl w:ilvl="0" w:tplc="DC9A90D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5403BB"/>
    <w:multiLevelType w:val="hybridMultilevel"/>
    <w:tmpl w:val="07EC2DD0"/>
    <w:lvl w:ilvl="0" w:tplc="F514C1A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835604"/>
    <w:multiLevelType w:val="hybridMultilevel"/>
    <w:tmpl w:val="7F6E29B2"/>
    <w:lvl w:ilvl="0" w:tplc="9FC6FEE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324B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961642320">
    <w:abstractNumId w:val="17"/>
  </w:num>
  <w:num w:numId="16" w16cid:durableId="1159269130">
    <w:abstractNumId w:val="19"/>
  </w:num>
  <w:num w:numId="17" w16cid:durableId="578445568">
    <w:abstractNumId w:val="20"/>
  </w:num>
  <w:num w:numId="18" w16cid:durableId="1552226648">
    <w:abstractNumId w:val="25"/>
  </w:num>
  <w:num w:numId="19" w16cid:durableId="1173490467">
    <w:abstractNumId w:val="24"/>
  </w:num>
  <w:num w:numId="20" w16cid:durableId="1498575011">
    <w:abstractNumId w:val="11"/>
  </w:num>
  <w:num w:numId="21" w16cid:durableId="575751583">
    <w:abstractNumId w:val="18"/>
  </w:num>
  <w:num w:numId="22" w16cid:durableId="1951930210">
    <w:abstractNumId w:val="15"/>
  </w:num>
  <w:num w:numId="23" w16cid:durableId="1976981128">
    <w:abstractNumId w:val="16"/>
  </w:num>
  <w:num w:numId="24" w16cid:durableId="1695376516">
    <w:abstractNumId w:val="14"/>
  </w:num>
  <w:num w:numId="25" w16cid:durableId="1701861112">
    <w:abstractNumId w:val="21"/>
  </w:num>
  <w:num w:numId="26" w16cid:durableId="4225357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1A"/>
    <w:rsid w:val="000E6F27"/>
    <w:rsid w:val="001E08CB"/>
    <w:rsid w:val="006E3F52"/>
    <w:rsid w:val="00796D1A"/>
    <w:rsid w:val="00965016"/>
    <w:rsid w:val="00AC399D"/>
    <w:rsid w:val="00E67486"/>
    <w:rsid w:val="00EE7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7B1E"/>
  <w15:chartTrackingRefBased/>
  <w15:docId w15:val="{82DB94EE-BFBF-457C-B336-435CCCB03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5016"/>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965016"/>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965016"/>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
    <w:basedOn w:val="Normal"/>
    <w:next w:val="Normal"/>
    <w:link w:val="Heading3Char"/>
    <w:uiPriority w:val="2"/>
    <w:qFormat/>
    <w:rsid w:val="00965016"/>
    <w:pPr>
      <w:keepNext/>
      <w:keepLines/>
      <w:pageBreakBefore/>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
    <w:basedOn w:val="Normal"/>
    <w:next w:val="Normal"/>
    <w:link w:val="Heading4Char"/>
    <w:uiPriority w:val="3"/>
    <w:qFormat/>
    <w:rsid w:val="00965016"/>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96501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96D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6D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96D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96D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650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5016"/>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965016"/>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965016"/>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65016"/>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965016"/>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965016"/>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796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96D1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96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96D1A"/>
    <w:rPr>
      <w:rFonts w:eastAsiaTheme="majorEastAsia" w:cstheme="majorBidi"/>
      <w:color w:val="272727" w:themeColor="text1" w:themeTint="D8"/>
    </w:rPr>
  </w:style>
  <w:style w:type="paragraph" w:styleId="Title">
    <w:name w:val="Title"/>
    <w:aliases w:val="Bold Underlined,UNDERLINE,Cites and Cards,title,Block Heading,Debate Normal,Read This,Non Read Text,Warrants,Title0"/>
    <w:basedOn w:val="Normal"/>
    <w:next w:val="Normal"/>
    <w:link w:val="TitleChar"/>
    <w:uiPriority w:val="10"/>
    <w:qFormat/>
    <w:rsid w:val="00796D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Debate Normal Char,Read This Char,Non Read Text Char1,Warrants Char,Title0 Char"/>
    <w:basedOn w:val="DefaultParagraphFont"/>
    <w:link w:val="Title"/>
    <w:uiPriority w:val="10"/>
    <w:qFormat/>
    <w:rsid w:val="00796D1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96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96D1A"/>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96D1A"/>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796D1A"/>
    <w:rPr>
      <w:i/>
      <w:iCs/>
      <w:color w:val="404040" w:themeColor="text1" w:themeTint="BF"/>
    </w:rPr>
  </w:style>
  <w:style w:type="paragraph" w:styleId="ListParagraph">
    <w:name w:val="List Paragraph"/>
    <w:aliases w:val="6 font,List Paragraph1,List Paragraph2,Colorful List - Accent 11"/>
    <w:basedOn w:val="Normal"/>
    <w:uiPriority w:val="34"/>
    <w:qFormat/>
    <w:rsid w:val="00796D1A"/>
    <w:pPr>
      <w:ind w:left="720"/>
      <w:contextualSpacing/>
    </w:pPr>
  </w:style>
  <w:style w:type="character" w:styleId="IntenseEmphasis">
    <w:name w:val="Intense Emphasis"/>
    <w:aliases w:val="9.5 pt,Cites and Cards Char1,Bold Underlined Char1,9.5 p,Intense Emphasis11111,9.5 ,Underline Cha,Intense Emphasi,Box Out,Italic,Cite Char1,Sty,8 ,cit,Citation Char Char Cha,cite,Underline Char,Intense Emphasis5,8 pt,S"/>
    <w:basedOn w:val="DefaultParagraphFont"/>
    <w:uiPriority w:val="21"/>
    <w:qFormat/>
    <w:rsid w:val="00796D1A"/>
    <w:rPr>
      <w:i/>
      <w:iCs/>
      <w:color w:val="0F4761" w:themeColor="accent1" w:themeShade="BF"/>
    </w:rPr>
  </w:style>
  <w:style w:type="paragraph" w:styleId="IntenseQuote">
    <w:name w:val="Intense Quote"/>
    <w:basedOn w:val="Normal"/>
    <w:next w:val="Normal"/>
    <w:link w:val="IntenseQuoteChar"/>
    <w:uiPriority w:val="30"/>
    <w:qFormat/>
    <w:rsid w:val="00796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D1A"/>
    <w:rPr>
      <w:i/>
      <w:iCs/>
      <w:color w:val="0F4761" w:themeColor="accent1" w:themeShade="BF"/>
    </w:rPr>
  </w:style>
  <w:style w:type="character" w:styleId="IntenseReference">
    <w:name w:val="Intense Reference"/>
    <w:basedOn w:val="DefaultParagraphFont"/>
    <w:uiPriority w:val="32"/>
    <w:qFormat/>
    <w:rsid w:val="00796D1A"/>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B,s"/>
    <w:basedOn w:val="DefaultParagraphFont"/>
    <w:link w:val="Emphasize"/>
    <w:uiPriority w:val="8"/>
    <w:qFormat/>
    <w:rsid w:val="00965016"/>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96501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5016"/>
    <w:rPr>
      <w:b/>
      <w:bCs/>
      <w:sz w:val="22"/>
      <w:u w:val="single"/>
    </w:rPr>
  </w:style>
  <w:style w:type="character" w:customStyle="1" w:styleId="11111AAAAStyleUnderline">
    <w:name w:val="11111AAAAStyle Underline"/>
    <w:aliases w:val="Underline,Style Underline,Style Bold Underline,apple-style-span + 6 pt,Kern at 16 pt,Style,Bold,Intense Emphasis1,Intense Emphasis2,HHeading 3 + 12 pt,Cards + Font: 12 pt Char,Citation Char Char Char,Heading 3 Char1 Char Char Char"/>
    <w:basedOn w:val="DefaultParagraphFont"/>
    <w:uiPriority w:val="7"/>
    <w:qFormat/>
    <w:rsid w:val="00965016"/>
    <w:rPr>
      <w:b/>
      <w:sz w:val="20"/>
      <w:u w:val="single"/>
    </w:rPr>
  </w:style>
  <w:style w:type="character" w:styleId="Strong">
    <w:name w:val="Strong"/>
    <w:aliases w:val="8 pt font,Citation Char Char1 Char Char Char Char Char,Cut,Small 1,Read Char Char Char,Read Char Char1,EMPHASIS,Heading 3 Char1 Char,3: Cite Char1,Heading 3 Char2"/>
    <w:basedOn w:val="DefaultParagraphFont"/>
    <w:uiPriority w:val="22"/>
    <w:qFormat/>
    <w:rsid w:val="00965016"/>
    <w:rPr>
      <w:b/>
      <w:bCs/>
    </w:rPr>
  </w:style>
  <w:style w:type="character" w:styleId="BookTitle">
    <w:name w:val="Book Title"/>
    <w:basedOn w:val="DefaultParagraphFont"/>
    <w:uiPriority w:val="33"/>
    <w:qFormat/>
    <w:rsid w:val="00965016"/>
    <w:rPr>
      <w:b/>
      <w:bCs/>
      <w:i/>
      <w:iCs/>
      <w:spacing w:val="5"/>
    </w:rPr>
  </w:style>
  <w:style w:type="numbering" w:styleId="111111">
    <w:name w:val="Outline List 2"/>
    <w:basedOn w:val="NoList"/>
    <w:uiPriority w:val="99"/>
    <w:semiHidden/>
    <w:unhideWhenUsed/>
    <w:rsid w:val="00965016"/>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965016"/>
    <w:pPr>
      <w:tabs>
        <w:tab w:val="center" w:pos="4680"/>
        <w:tab w:val="right" w:pos="9360"/>
      </w:tabs>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1"/>
    <w:basedOn w:val="DefaultParagraphFont"/>
    <w:link w:val="Header"/>
    <w:uiPriority w:val="99"/>
    <w:rsid w:val="00965016"/>
    <w:rPr>
      <w:rFonts w:ascii="Arial" w:hAnsi="Arial" w:cs="Arial"/>
      <w:kern w:val="0"/>
      <w:sz w:val="16"/>
      <w:szCs w:val="22"/>
      <w14:ligatures w14:val="none"/>
    </w:rPr>
  </w:style>
  <w:style w:type="paragraph" w:styleId="Footer">
    <w:name w:val="footer"/>
    <w:basedOn w:val="Normal"/>
    <w:link w:val="FooterChar"/>
    <w:uiPriority w:val="99"/>
    <w:rsid w:val="00965016"/>
    <w:pPr>
      <w:tabs>
        <w:tab w:val="center" w:pos="4680"/>
        <w:tab w:val="right" w:pos="9360"/>
      </w:tabs>
    </w:pPr>
  </w:style>
  <w:style w:type="character" w:customStyle="1" w:styleId="FooterChar">
    <w:name w:val="Footer Char"/>
    <w:basedOn w:val="DefaultParagraphFont"/>
    <w:link w:val="Footer"/>
    <w:uiPriority w:val="99"/>
    <w:rsid w:val="00965016"/>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965016"/>
    <w:pPr>
      <w:spacing w:after="120"/>
    </w:pPr>
  </w:style>
  <w:style w:type="character" w:customStyle="1" w:styleId="BodyTextChar">
    <w:name w:val="Body Text Char"/>
    <w:aliases w:val="BT Char"/>
    <w:basedOn w:val="DefaultParagraphFont"/>
    <w:link w:val="BodyText"/>
    <w:uiPriority w:val="99"/>
    <w:rsid w:val="00965016"/>
    <w:rPr>
      <w:rFonts w:ascii="Arial" w:hAnsi="Arial" w:cs="Arial"/>
      <w:kern w:val="0"/>
      <w:sz w:val="16"/>
      <w:szCs w:val="22"/>
      <w14:ligatures w14:val="none"/>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31,card"/>
    <w:link w:val="NoSpacingChar"/>
    <w:uiPriority w:val="99"/>
    <w:unhideWhenUsed/>
    <w:qFormat/>
    <w:rsid w:val="00965016"/>
    <w:pPr>
      <w:spacing w:after="0" w:line="240" w:lineRule="auto"/>
    </w:pPr>
    <w:rPr>
      <w:rFonts w:ascii="Calibri" w:hAnsi="Calibri" w:cs="Calibri"/>
      <w:kern w:val="0"/>
      <w:sz w:val="22"/>
      <w:szCs w:val="22"/>
      <w14:ligatures w14:val="none"/>
    </w:rPr>
  </w:style>
  <w:style w:type="character" w:customStyle="1" w:styleId="NoSpacingChar">
    <w:name w:val="No Spacing Char"/>
    <w:aliases w:val="Tag and Cite Char,DDI Tag Char,Tag Title Char,Very Small Text Char,No Spacing51 Char,No Spacing8 Char,Dont u Char,No Spacing1111111 Char,No Spacing311 Char,ClearFormatting Char1,Note Level 2 Char,Card Format Char,Note Level 21 Char"/>
    <w:basedOn w:val="DefaultParagraphFont"/>
    <w:link w:val="NoSpacing"/>
    <w:uiPriority w:val="99"/>
    <w:rsid w:val="0096501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965016"/>
    <w:rPr>
      <w:color w:val="467886" w:themeColor="hyperlink"/>
      <w:u w:val="single"/>
    </w:rPr>
  </w:style>
  <w:style w:type="character" w:styleId="UnresolvedMention">
    <w:name w:val="Unresolved Mention"/>
    <w:basedOn w:val="DefaultParagraphFont"/>
    <w:uiPriority w:val="99"/>
    <w:unhideWhenUsed/>
    <w:rsid w:val="00965016"/>
    <w:rPr>
      <w:color w:val="605E5C"/>
      <w:shd w:val="clear" w:color="auto" w:fill="E1DFDD"/>
    </w:rPr>
  </w:style>
  <w:style w:type="character" w:customStyle="1" w:styleId="Boxes">
    <w:name w:val="Boxes"/>
    <w:basedOn w:val="Emphasis"/>
    <w:qFormat/>
    <w:rsid w:val="00965016"/>
    <w:rPr>
      <w:rFonts w:ascii="Arial" w:hAnsi="Arial" w:cs="Calibri"/>
      <w:b/>
      <w:i w:val="0"/>
      <w:iCs/>
      <w:sz w:val="20"/>
      <w:u w:val="single"/>
      <w:bdr w:val="single" w:sz="8" w:space="0" w:color="auto"/>
    </w:rPr>
  </w:style>
  <w:style w:type="paragraph" w:customStyle="1" w:styleId="Emphasize">
    <w:name w:val="Emphasize"/>
    <w:basedOn w:val="Normal"/>
    <w:link w:val="Emphasis"/>
    <w:uiPriority w:val="8"/>
    <w:qFormat/>
    <w:rsid w:val="006E3F52"/>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6E3F5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aliases w:val="Heading 10"/>
    <w:basedOn w:val="Normal"/>
    <w:next w:val="Normal"/>
    <w:link w:val="AnalyticsChar"/>
    <w:uiPriority w:val="5"/>
    <w:qFormat/>
    <w:rsid w:val="006E3F52"/>
    <w:rPr>
      <w:b/>
      <w:sz w:val="24"/>
    </w:rPr>
  </w:style>
  <w:style w:type="character" w:customStyle="1" w:styleId="AnalyticsChar">
    <w:name w:val="Analytics Char"/>
    <w:basedOn w:val="DefaultParagraphFont"/>
    <w:link w:val="Analytics"/>
    <w:uiPriority w:val="5"/>
    <w:rsid w:val="006E3F52"/>
    <w:rPr>
      <w:rFonts w:ascii="Arial" w:hAnsi="Arial" w:cs="Arial"/>
      <w:b/>
      <w:kern w:val="0"/>
      <w:szCs w:val="22"/>
      <w14:ligatures w14:val="none"/>
    </w:rPr>
  </w:style>
  <w:style w:type="character" w:customStyle="1" w:styleId="AAAunderline">
    <w:name w:val="AAAunderline"/>
    <w:qFormat/>
    <w:rsid w:val="006E3F52"/>
    <w:rPr>
      <w:rFonts w:ascii="Arial" w:hAnsi="Arial"/>
      <w:b/>
      <w:sz w:val="20"/>
      <w:u w:val="single"/>
    </w:rPr>
  </w:style>
  <w:style w:type="character" w:customStyle="1" w:styleId="AAUnderline">
    <w:name w:val="AAUnderline"/>
    <w:basedOn w:val="DefaultParagraphFont"/>
    <w:uiPriority w:val="7"/>
    <w:qFormat/>
    <w:rsid w:val="006E3F52"/>
    <w:rPr>
      <w:rFonts w:ascii="Arial" w:hAnsi="Arial"/>
      <w:b/>
      <w:sz w:val="20"/>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6E3F52"/>
    <w:pPr>
      <w:pBdr>
        <w:top w:val="single" w:sz="4" w:space="1" w:color="auto"/>
        <w:left w:val="single" w:sz="4" w:space="4" w:color="auto"/>
        <w:bottom w:val="single" w:sz="4" w:space="1" w:color="auto"/>
        <w:right w:val="single" w:sz="4" w:space="4" w:color="auto"/>
      </w:pBdr>
      <w:spacing w:after="160" w:line="259" w:lineRule="auto"/>
      <w:ind w:left="720"/>
      <w:jc w:val="both"/>
    </w:pPr>
    <w:rPr>
      <w:b/>
      <w:iCs/>
      <w:sz w:val="20"/>
      <w:u w:val="single"/>
      <w:bdr w:val="single" w:sz="12" w:space="0" w:color="auto"/>
    </w:rPr>
  </w:style>
  <w:style w:type="paragraph" w:customStyle="1" w:styleId="UnderlinePara">
    <w:name w:val="Underline Para"/>
    <w:basedOn w:val="Normal"/>
    <w:uiPriority w:val="7"/>
    <w:qFormat/>
    <w:rsid w:val="006E3F52"/>
    <w:pPr>
      <w:widowControl w:val="0"/>
      <w:suppressAutoHyphens/>
      <w:spacing w:after="200" w:line="259" w:lineRule="auto"/>
    </w:pPr>
    <w:rPr>
      <w:rFonts w:asciiTheme="minorHAnsi" w:hAnsiTheme="minorHAnsi" w:cstheme="minorBidi"/>
      <w:b/>
      <w:sz w:val="20"/>
      <w:u w:val="single"/>
    </w:rPr>
  </w:style>
  <w:style w:type="paragraph" w:customStyle="1" w:styleId="textbold">
    <w:name w:val="text bold"/>
    <w:basedOn w:val="Normal"/>
    <w:uiPriority w:val="8"/>
    <w:qFormat/>
    <w:rsid w:val="006E3F52"/>
    <w:pPr>
      <w:framePr w:wrap="around" w:vAnchor="text" w:hAnchor="text" w:y="1"/>
      <w:pBdr>
        <w:top w:val="single" w:sz="12" w:space="0" w:color="auto"/>
        <w:left w:val="single" w:sz="12" w:space="0" w:color="auto"/>
        <w:bottom w:val="single" w:sz="12" w:space="0" w:color="auto"/>
        <w:right w:val="single" w:sz="12" w:space="0" w:color="auto"/>
      </w:pBdr>
      <w:spacing w:after="160" w:line="254" w:lineRule="auto"/>
      <w:ind w:left="720"/>
    </w:pPr>
    <w:rPr>
      <w:b/>
      <w:iCs/>
      <w:sz w:val="20"/>
      <w:u w:val="single"/>
      <w:bdr w:val="single" w:sz="12" w:space="0" w:color="auto"/>
    </w:rPr>
  </w:style>
  <w:style w:type="paragraph" w:customStyle="1" w:styleId="Undertag">
    <w:name w:val="Undertag"/>
    <w:link w:val="UndertagChar"/>
    <w:autoRedefine/>
    <w:uiPriority w:val="5"/>
    <w:qFormat/>
    <w:rsid w:val="006E3F5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E3F5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4"/>
    <w:qFormat/>
    <w:rsid w:val="006E3F52"/>
    <w:pPr>
      <w:spacing w:line="259" w:lineRule="auto"/>
    </w:pPr>
    <w:rPr>
      <w:rFonts w:ascii="Calibri" w:hAnsi="Calibri"/>
      <w:color w:val="0A2F41" w:themeColor="accent1" w:themeShade="80"/>
      <w:sz w:val="26"/>
    </w:rPr>
  </w:style>
  <w:style w:type="character" w:customStyle="1" w:styleId="AnalyticChar">
    <w:name w:val="Analytic Char"/>
    <w:basedOn w:val="DefaultParagraphFont"/>
    <w:link w:val="Analytic"/>
    <w:uiPriority w:val="4"/>
    <w:rsid w:val="006E3F52"/>
    <w:rPr>
      <w:rFonts w:ascii="Calibri" w:eastAsiaTheme="majorEastAsia" w:hAnsi="Calibri" w:cstheme="majorBidi"/>
      <w:b/>
      <w:iCs/>
      <w:color w:val="0A2F41" w:themeColor="accent1" w:themeShade="80"/>
      <w:kern w:val="0"/>
      <w:sz w:val="26"/>
      <w:szCs w:val="22"/>
      <w14:ligatures w14:val="none"/>
    </w:rPr>
  </w:style>
  <w:style w:type="character" w:styleId="PlaceholderText">
    <w:name w:val="Placeholder Text"/>
    <w:basedOn w:val="DefaultParagraphFont"/>
    <w:uiPriority w:val="99"/>
    <w:unhideWhenUsed/>
    <w:rsid w:val="006E3F52"/>
    <w:rPr>
      <w:color w:val="808080"/>
    </w:rPr>
  </w:style>
  <w:style w:type="character" w:customStyle="1" w:styleId="TitleChar1">
    <w:name w:val="Title Char1"/>
    <w:aliases w:val="UNDERLINE Char1,title Char1,Cites and Cards Char2,Bold Underlined Char2,Block Heading Char1,Non Read Text Char,9.5,Title Cha,8.,UNDERLINE Cha"/>
    <w:basedOn w:val="DefaultParagraphFont"/>
    <w:uiPriority w:val="10"/>
    <w:qFormat/>
    <w:rsid w:val="006E3F52"/>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6E3F52"/>
    <w:pPr>
      <w:spacing w:after="160" w:line="259" w:lineRule="auto"/>
      <w:ind w:left="288" w:right="288"/>
    </w:pPr>
    <w:rPr>
      <w:rFonts w:ascii="Calibri" w:hAnsi="Calibri" w:cs="Calibri"/>
      <w:sz w:val="22"/>
    </w:rPr>
  </w:style>
  <w:style w:type="character" w:customStyle="1" w:styleId="cardtextChar">
    <w:name w:val="card text Char"/>
    <w:basedOn w:val="DefaultParagraphFont"/>
    <w:link w:val="cardtext"/>
    <w:rsid w:val="006E3F52"/>
    <w:rPr>
      <w:rFonts w:ascii="Calibri" w:hAnsi="Calibri" w:cs="Calibri"/>
      <w:kern w:val="0"/>
      <w:sz w:val="22"/>
      <w:szCs w:val="22"/>
      <w14:ligatures w14:val="none"/>
    </w:rPr>
  </w:style>
  <w:style w:type="paragraph" w:customStyle="1" w:styleId="tiny">
    <w:name w:val="tiny"/>
    <w:link w:val="tinyChar"/>
    <w:autoRedefine/>
    <w:qFormat/>
    <w:rsid w:val="006E3F52"/>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6E3F52"/>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6E3F52"/>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6E3F52"/>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6E3F52"/>
  </w:style>
  <w:style w:type="paragraph" w:customStyle="1" w:styleId="CiteSpacing">
    <w:name w:val="Cite Spacing"/>
    <w:basedOn w:val="Normal"/>
    <w:uiPriority w:val="4"/>
    <w:qFormat/>
    <w:rsid w:val="006E3F52"/>
    <w:pPr>
      <w:spacing w:before="60" w:after="60" w:line="259" w:lineRule="auto"/>
    </w:pPr>
    <w:rPr>
      <w:rFonts w:ascii="Calibri" w:hAnsi="Calibri" w:cs="Calibri"/>
      <w:sz w:val="22"/>
    </w:rPr>
  </w:style>
  <w:style w:type="character" w:customStyle="1" w:styleId="UnresolvedMention1">
    <w:name w:val="Unresolved Mention1"/>
    <w:basedOn w:val="DefaultParagraphFont"/>
    <w:uiPriority w:val="99"/>
    <w:unhideWhenUsed/>
    <w:rsid w:val="006E3F52"/>
    <w:rPr>
      <w:color w:val="808080"/>
      <w:shd w:val="clear" w:color="auto" w:fill="E6E6E6"/>
    </w:rPr>
  </w:style>
  <w:style w:type="character" w:customStyle="1" w:styleId="cardChar">
    <w:name w:val="card Char"/>
    <w:aliases w:val="Bold Cite Char Char,Speed Cite Char"/>
    <w:basedOn w:val="DefaultParagraphFont"/>
    <w:locked/>
    <w:rsid w:val="006E3F52"/>
    <w:rPr>
      <w:rFonts w:cs="Times New Roman"/>
      <w:u w:val="single"/>
    </w:rPr>
  </w:style>
  <w:style w:type="character" w:customStyle="1" w:styleId="underline">
    <w:name w:val="underline"/>
    <w:basedOn w:val="DefaultParagraphFont"/>
    <w:qFormat/>
    <w:rsid w:val="006E3F52"/>
    <w:rPr>
      <w:u w:val="single"/>
    </w:rPr>
  </w:style>
  <w:style w:type="paragraph" w:styleId="DocumentMap">
    <w:name w:val="Document Map"/>
    <w:basedOn w:val="Normal"/>
    <w:link w:val="DocumentMapChar"/>
    <w:uiPriority w:val="99"/>
    <w:unhideWhenUsed/>
    <w:rsid w:val="006E3F52"/>
    <w:pPr>
      <w:spacing w:after="160" w:line="259"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6E3F52"/>
    <w:rPr>
      <w:rFonts w:ascii="Lucida Grande" w:hAnsi="Lucida Grande" w:cs="Lucida Grande"/>
      <w:kern w:val="0"/>
      <w14:ligatures w14:val="none"/>
    </w:rPr>
  </w:style>
  <w:style w:type="paragraph" w:styleId="BalloonText">
    <w:name w:val="Balloon Text"/>
    <w:basedOn w:val="Normal"/>
    <w:link w:val="BalloonTextChar"/>
    <w:uiPriority w:val="99"/>
    <w:unhideWhenUsed/>
    <w:rsid w:val="006E3F52"/>
    <w:pPr>
      <w:spacing w:after="160" w:line="259"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6E3F52"/>
    <w:rPr>
      <w:rFonts w:ascii="Lucida Grande" w:hAnsi="Lucida Grande" w:cs="Lucida Grande"/>
      <w:kern w:val="0"/>
      <w:sz w:val="18"/>
      <w:szCs w:val="18"/>
      <w14:ligatures w14:val="none"/>
    </w:rPr>
  </w:style>
  <w:style w:type="character" w:customStyle="1" w:styleId="underline2">
    <w:name w:val="underline2"/>
    <w:qFormat/>
    <w:rsid w:val="006E3F52"/>
    <w:rPr>
      <w:u w:val="single"/>
    </w:rPr>
  </w:style>
  <w:style w:type="paragraph" w:customStyle="1" w:styleId="analyticreal">
    <w:name w:val="analytic real"/>
    <w:basedOn w:val="Heading4"/>
    <w:link w:val="analyticrealChar"/>
    <w:autoRedefine/>
    <w:uiPriority w:val="4"/>
    <w:qFormat/>
    <w:rsid w:val="006E3F52"/>
    <w:rPr>
      <w:rFonts w:ascii="Times New Roman" w:hAnsi="Times New Roman"/>
      <w:b w:val="0"/>
      <w:i/>
      <w:color w:val="501549" w:themeColor="accent5" w:themeShade="80"/>
      <w:sz w:val="26"/>
    </w:rPr>
  </w:style>
  <w:style w:type="character" w:customStyle="1" w:styleId="analyticrealChar">
    <w:name w:val="analytic real Char"/>
    <w:basedOn w:val="DefaultParagraphFont"/>
    <w:link w:val="analyticreal"/>
    <w:uiPriority w:val="4"/>
    <w:rsid w:val="006E3F52"/>
    <w:rPr>
      <w:rFonts w:ascii="Times New Roman" w:eastAsiaTheme="majorEastAsia" w:hAnsi="Times New Roman"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6E3F52"/>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6E3F52"/>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6E3F52"/>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6E3F52"/>
    <w:pPr>
      <w:spacing w:line="259" w:lineRule="auto"/>
    </w:pPr>
    <w:rPr>
      <w:rFonts w:ascii="Calibri" w:hAnsi="Calibri" w:cs="Calibri"/>
      <w:b/>
      <w:color w:val="3A7C22" w:themeColor="accent6" w:themeShade="BF"/>
      <w:kern w:val="0"/>
      <w:sz w:val="22"/>
      <w:szCs w:val="22"/>
      <w14:ligatures w14:val="none"/>
    </w:rPr>
  </w:style>
  <w:style w:type="table" w:styleId="TableGrid">
    <w:name w:val="Table Grid"/>
    <w:basedOn w:val="TableNormal"/>
    <w:rsid w:val="006E3F5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6E3F52"/>
  </w:style>
  <w:style w:type="character" w:customStyle="1" w:styleId="BodyText1">
    <w:name w:val="Body Text1"/>
    <w:rsid w:val="006E3F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Spacing 0 pt,Body text + CordiaUPC,12 pt,Body text + 9 pt,Body text (115) + Arial,9 pt,Body text (141) + Arial,Spacing 2 pt,Body text (10) + 10 pt,Picture caption (42) + FrankRuehl,Body text (154) + Arial,6 pt"/>
    <w:basedOn w:val="DefaultParagraphFont"/>
    <w:rsid w:val="006E3F52"/>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6E3F52"/>
    <w:rPr>
      <w:rFonts w:ascii="Times New Roman" w:hAnsi="Times New Roman" w:cs="Times New Roman"/>
      <w:b/>
      <w:sz w:val="18"/>
      <w:lang w:val="x-none" w:eastAsia="x-none"/>
    </w:rPr>
  </w:style>
  <w:style w:type="character" w:customStyle="1" w:styleId="CardsUnderlined">
    <w:name w:val="Cards Underlined"/>
    <w:qFormat/>
    <w:rsid w:val="006E3F52"/>
    <w:rPr>
      <w:rFonts w:ascii="Times New Roman" w:hAnsi="Times New Roman"/>
      <w:sz w:val="24"/>
      <w:szCs w:val="24"/>
      <w:u w:val="thick"/>
    </w:rPr>
  </w:style>
  <w:style w:type="character" w:customStyle="1" w:styleId="CardsNotUnderlined">
    <w:name w:val="Cards Not Underlined"/>
    <w:qFormat/>
    <w:rsid w:val="006E3F52"/>
    <w:rPr>
      <w:rFonts w:ascii="Times New Roman" w:hAnsi="Times New Roman"/>
      <w:sz w:val="16"/>
      <w:szCs w:val="16"/>
    </w:rPr>
  </w:style>
  <w:style w:type="paragraph" w:styleId="FootnoteText">
    <w:name w:val="footnote text"/>
    <w:basedOn w:val="Normal"/>
    <w:link w:val="FootnoteTextChar"/>
    <w:unhideWhenUsed/>
    <w:qFormat/>
    <w:rsid w:val="006E3F52"/>
    <w:pPr>
      <w:spacing w:after="160" w:line="259" w:lineRule="auto"/>
    </w:pPr>
    <w:rPr>
      <w:rFonts w:ascii="Calibri" w:hAnsi="Calibri" w:cs="Calibri"/>
      <w:sz w:val="24"/>
    </w:rPr>
  </w:style>
  <w:style w:type="character" w:customStyle="1" w:styleId="FootnoteTextChar">
    <w:name w:val="Footnote Text Char"/>
    <w:basedOn w:val="DefaultParagraphFont"/>
    <w:link w:val="FootnoteText"/>
    <w:rsid w:val="006E3F52"/>
    <w:rPr>
      <w:rFonts w:ascii="Calibri" w:hAnsi="Calibri" w:cs="Calibri"/>
      <w:kern w:val="0"/>
      <w:szCs w:val="22"/>
      <w14:ligatures w14:val="none"/>
    </w:rPr>
  </w:style>
  <w:style w:type="paragraph" w:customStyle="1" w:styleId="TagText">
    <w:name w:val="TagText"/>
    <w:basedOn w:val="Normal"/>
    <w:uiPriority w:val="99"/>
    <w:qFormat/>
    <w:rsid w:val="006E3F52"/>
    <w:pPr>
      <w:spacing w:after="160" w:line="259" w:lineRule="auto"/>
    </w:pPr>
    <w:rPr>
      <w:rFonts w:ascii="Calibri" w:eastAsia="Calibri" w:hAnsi="Calibri" w:cs="Calibri"/>
      <w:b/>
      <w:sz w:val="24"/>
    </w:rPr>
  </w:style>
  <w:style w:type="character" w:customStyle="1" w:styleId="UnderlineBold">
    <w:name w:val="Underline + Bold"/>
    <w:uiPriority w:val="1"/>
    <w:qFormat/>
    <w:rsid w:val="006E3F52"/>
    <w:rPr>
      <w:b/>
      <w:bCs w:val="0"/>
      <w:sz w:val="20"/>
      <w:u w:val="single"/>
    </w:rPr>
  </w:style>
  <w:style w:type="paragraph" w:customStyle="1" w:styleId="text-justify">
    <w:name w:val="text-justify"/>
    <w:basedOn w:val="Normal"/>
    <w:rsid w:val="006E3F52"/>
    <w:pPr>
      <w:spacing w:before="100" w:beforeAutospacing="1" w:after="100" w:afterAutospacing="1" w:line="259" w:lineRule="auto"/>
    </w:pPr>
    <w:rPr>
      <w:rFonts w:ascii="Calibri" w:eastAsia="Times New Roman" w:hAnsi="Calibri" w:cs="Calibri"/>
      <w:sz w:val="24"/>
      <w:szCs w:val="24"/>
    </w:rPr>
  </w:style>
  <w:style w:type="paragraph" w:customStyle="1" w:styleId="wp-caption-text">
    <w:name w:val="wp-caption-text"/>
    <w:basedOn w:val="Normal"/>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Tag2">
    <w:name w:val="Tag2"/>
    <w:basedOn w:val="Normal"/>
    <w:uiPriority w:val="99"/>
    <w:qFormat/>
    <w:rsid w:val="006E3F52"/>
    <w:pPr>
      <w:spacing w:after="160" w:line="259" w:lineRule="auto"/>
    </w:pPr>
    <w:rPr>
      <w:rFonts w:ascii="Calibri" w:eastAsia="Calibri" w:hAnsi="Calibri" w:cs="Calibri"/>
      <w:b/>
      <w:sz w:val="24"/>
    </w:rPr>
  </w:style>
  <w:style w:type="character" w:customStyle="1" w:styleId="footnote-reference">
    <w:name w:val="footnote-reference"/>
    <w:basedOn w:val="DefaultParagraphFont"/>
    <w:rsid w:val="006E3F52"/>
  </w:style>
  <w:style w:type="paragraph" w:customStyle="1" w:styleId="body-paragraph">
    <w:name w:val="body-paragraph"/>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dropcaps2">
    <w:name w:val="dropcaps2"/>
    <w:basedOn w:val="DefaultParagraphFont"/>
    <w:rsid w:val="006E3F52"/>
  </w:style>
  <w:style w:type="character" w:customStyle="1" w:styleId="hithighlite">
    <w:name w:val="hithighlite"/>
    <w:basedOn w:val="DefaultParagraphFont"/>
    <w:rsid w:val="006E3F52"/>
  </w:style>
  <w:style w:type="character" w:customStyle="1" w:styleId="definition">
    <w:name w:val="definition"/>
    <w:basedOn w:val="DefaultParagraphFont"/>
    <w:rsid w:val="006E3F52"/>
  </w:style>
  <w:style w:type="paragraph" w:styleId="EndnoteText">
    <w:name w:val="endnote text"/>
    <w:basedOn w:val="Normal"/>
    <w:link w:val="EndnoteTextChar"/>
    <w:rsid w:val="006E3F52"/>
    <w:pPr>
      <w:spacing w:after="160" w:line="259" w:lineRule="auto"/>
    </w:pPr>
    <w:rPr>
      <w:rFonts w:ascii="Calibri" w:eastAsia="Cambria" w:hAnsi="Calibri" w:cs="Calibri"/>
      <w:sz w:val="24"/>
      <w:szCs w:val="24"/>
    </w:rPr>
  </w:style>
  <w:style w:type="character" w:customStyle="1" w:styleId="EndnoteTextChar">
    <w:name w:val="Endnote Text Char"/>
    <w:basedOn w:val="DefaultParagraphFont"/>
    <w:link w:val="EndnoteText"/>
    <w:rsid w:val="006E3F52"/>
    <w:rPr>
      <w:rFonts w:ascii="Calibri" w:eastAsia="Cambria" w:hAnsi="Calibri" w:cs="Calibri"/>
      <w:kern w:val="0"/>
      <w14:ligatures w14:val="none"/>
    </w:rPr>
  </w:style>
  <w:style w:type="character" w:styleId="EndnoteReference">
    <w:name w:val="endnote reference"/>
    <w:basedOn w:val="DefaultParagraphFont"/>
    <w:rsid w:val="006E3F52"/>
    <w:rPr>
      <w:vertAlign w:val="superscript"/>
    </w:rPr>
  </w:style>
  <w:style w:type="paragraph" w:customStyle="1" w:styleId="evidencetext">
    <w:name w:val="evidence text"/>
    <w:basedOn w:val="Normal"/>
    <w:link w:val="evidencetextChar1"/>
    <w:qFormat/>
    <w:rsid w:val="006E3F52"/>
    <w:pPr>
      <w:spacing w:line="259" w:lineRule="auto"/>
    </w:pPr>
    <w:rPr>
      <w:rFonts w:eastAsia="Times New Roman" w:cs="Calibri"/>
      <w:color w:val="000000"/>
    </w:rPr>
  </w:style>
  <w:style w:type="paragraph" w:customStyle="1" w:styleId="boldcite">
    <w:name w:val="bold cite"/>
    <w:basedOn w:val="Normal"/>
    <w:link w:val="boldciteChar4"/>
    <w:qFormat/>
    <w:rsid w:val="006E3F52"/>
    <w:pPr>
      <w:spacing w:after="160" w:line="259" w:lineRule="auto"/>
    </w:pPr>
    <w:rPr>
      <w:rFonts w:ascii="Calibri" w:eastAsia="Times New Roman" w:hAnsi="Calibri" w:cs="Calibri"/>
      <w:b/>
      <w:color w:val="000000"/>
      <w:sz w:val="22"/>
      <w:u w:val="thick" w:color="000000"/>
    </w:rPr>
  </w:style>
  <w:style w:type="character" w:customStyle="1" w:styleId="boldciteChar4">
    <w:name w:val="bold cite Char4"/>
    <w:link w:val="boldcite"/>
    <w:locked/>
    <w:rsid w:val="006E3F52"/>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6E3F52"/>
    <w:rPr>
      <w:rFonts w:ascii="Arial" w:hAnsi="Arial"/>
      <w:b/>
      <w:sz w:val="19"/>
      <w:u w:val="thick"/>
      <w:bdr w:val="none" w:sz="0" w:space="0" w:color="auto"/>
      <w:shd w:val="clear" w:color="auto" w:fill="auto"/>
    </w:rPr>
  </w:style>
  <w:style w:type="character" w:customStyle="1" w:styleId="reduce2">
    <w:name w:val="reduce2"/>
    <w:uiPriority w:val="99"/>
    <w:rsid w:val="006E3F52"/>
    <w:rPr>
      <w:rFonts w:ascii="Arial" w:hAnsi="Arial" w:cs="Arial"/>
      <w:color w:val="000000"/>
      <w:sz w:val="12"/>
      <w:szCs w:val="22"/>
    </w:rPr>
  </w:style>
  <w:style w:type="paragraph" w:customStyle="1" w:styleId="post-date">
    <w:name w:val="post-date"/>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m3991702864409859551gmail-apple-converted-space">
    <w:name w:val="m_3991702864409859551gmail-apple-converted-space"/>
    <w:basedOn w:val="DefaultParagraphFont"/>
    <w:rsid w:val="006E3F52"/>
  </w:style>
  <w:style w:type="paragraph" w:customStyle="1" w:styleId="headline">
    <w:name w:val="headline"/>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locality">
    <w:name w:val="locality"/>
    <w:basedOn w:val="DefaultParagraphFont"/>
    <w:rsid w:val="006E3F52"/>
  </w:style>
  <w:style w:type="character" w:customStyle="1" w:styleId="org">
    <w:name w:val="org"/>
    <w:basedOn w:val="DefaultParagraphFont"/>
    <w:rsid w:val="006E3F52"/>
  </w:style>
  <w:style w:type="paragraph" w:customStyle="1" w:styleId="p1">
    <w:name w:val="p1"/>
    <w:basedOn w:val="Normal"/>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wpsdcp-drop-cap-default">
    <w:name w:val="wpsdcp-drop-cap-default"/>
    <w:basedOn w:val="DefaultParagraphFont"/>
    <w:rsid w:val="006E3F52"/>
  </w:style>
  <w:style w:type="character" w:customStyle="1" w:styleId="tl8wme">
    <w:name w:val="tl8wme"/>
    <w:basedOn w:val="DefaultParagraphFont"/>
    <w:rsid w:val="006E3F52"/>
  </w:style>
  <w:style w:type="paragraph" w:customStyle="1" w:styleId="subhead">
    <w:name w:val="subhead"/>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ref-lnk">
    <w:name w:val="ref-lnk"/>
    <w:basedOn w:val="DefaultParagraphFont"/>
    <w:rsid w:val="006E3F52"/>
  </w:style>
  <w:style w:type="character" w:customStyle="1" w:styleId="ref-overlay">
    <w:name w:val="ref-overlay"/>
    <w:basedOn w:val="DefaultParagraphFont"/>
    <w:rsid w:val="006E3F52"/>
  </w:style>
  <w:style w:type="paragraph" w:customStyle="1" w:styleId="titletext">
    <w:name w:val="titletext"/>
    <w:basedOn w:val="Normal"/>
    <w:rsid w:val="006E3F52"/>
    <w:pPr>
      <w:spacing w:before="100" w:beforeAutospacing="1" w:after="100" w:afterAutospacing="1" w:line="259" w:lineRule="auto"/>
    </w:pPr>
    <w:rPr>
      <w:rFonts w:ascii="Calibri" w:eastAsia="Times New Roman" w:hAnsi="Calibri" w:cs="Calibri"/>
      <w:sz w:val="24"/>
      <w:szCs w:val="24"/>
    </w:rPr>
  </w:style>
  <w:style w:type="paragraph" w:customStyle="1" w:styleId="mainarticleheaderlead--xl">
    <w:name w:val="mainarticleheader__lead--xl"/>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superscript">
    <w:name w:val="superscript"/>
    <w:basedOn w:val="DefaultParagraphFont"/>
    <w:rsid w:val="006E3F52"/>
  </w:style>
  <w:style w:type="character" w:customStyle="1" w:styleId="pub-link">
    <w:name w:val="pub-link"/>
    <w:basedOn w:val="DefaultParagraphFont"/>
    <w:rsid w:val="006E3F52"/>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6E3F52"/>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6E3F52"/>
  </w:style>
  <w:style w:type="character" w:customStyle="1" w:styleId="swauthor">
    <w:name w:val="sw_author"/>
    <w:rsid w:val="006E3F52"/>
  </w:style>
  <w:style w:type="character" w:customStyle="1" w:styleId="FooterChar1">
    <w:name w:val="Footer Char1"/>
    <w:basedOn w:val="DefaultParagraphFont"/>
    <w:uiPriority w:val="99"/>
    <w:rsid w:val="006E3F52"/>
    <w:rPr>
      <w:rFonts w:ascii="Times New Roman" w:hAnsi="Times New Roman" w:cs="Times New Roman"/>
    </w:rPr>
  </w:style>
  <w:style w:type="paragraph" w:customStyle="1" w:styleId="Underlining">
    <w:name w:val="Underlining"/>
    <w:basedOn w:val="Normal"/>
    <w:next w:val="Normal"/>
    <w:link w:val="UnderliningChar"/>
    <w:uiPriority w:val="99"/>
    <w:qFormat/>
    <w:rsid w:val="006E3F52"/>
    <w:pPr>
      <w:spacing w:after="160" w:line="259" w:lineRule="auto"/>
    </w:pPr>
    <w:rPr>
      <w:rFonts w:ascii="Calibri" w:hAnsi="Calibri" w:cs="Calibri"/>
      <w:sz w:val="22"/>
      <w:u w:val="single"/>
    </w:rPr>
  </w:style>
  <w:style w:type="character" w:customStyle="1" w:styleId="UnderliningChar">
    <w:name w:val="Underlining Char"/>
    <w:link w:val="Underlining"/>
    <w:uiPriority w:val="99"/>
    <w:locked/>
    <w:rsid w:val="006E3F52"/>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6E3F52"/>
    <w:rPr>
      <w:sz w:val="16"/>
      <w:szCs w:val="16"/>
    </w:rPr>
  </w:style>
  <w:style w:type="paragraph" w:styleId="CommentText">
    <w:name w:val="annotation text"/>
    <w:basedOn w:val="Normal"/>
    <w:link w:val="CommentTextChar"/>
    <w:uiPriority w:val="99"/>
    <w:unhideWhenUsed/>
    <w:qFormat/>
    <w:rsid w:val="006E3F52"/>
    <w:pPr>
      <w:spacing w:after="160" w:line="259" w:lineRule="auto"/>
    </w:pPr>
    <w:rPr>
      <w:rFonts w:ascii="Calibri" w:hAnsi="Calibri" w:cs="Calibri"/>
      <w:sz w:val="22"/>
      <w:szCs w:val="20"/>
    </w:rPr>
  </w:style>
  <w:style w:type="character" w:customStyle="1" w:styleId="CommentTextChar">
    <w:name w:val="Comment Text Char"/>
    <w:basedOn w:val="DefaultParagraphFont"/>
    <w:link w:val="CommentText"/>
    <w:uiPriority w:val="99"/>
    <w:rsid w:val="006E3F52"/>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6E3F52"/>
    <w:rPr>
      <w:b/>
      <w:bCs/>
    </w:rPr>
  </w:style>
  <w:style w:type="character" w:customStyle="1" w:styleId="CommentSubjectChar">
    <w:name w:val="Comment Subject Char"/>
    <w:basedOn w:val="CommentTextChar"/>
    <w:link w:val="CommentSubject"/>
    <w:uiPriority w:val="99"/>
    <w:rsid w:val="006E3F52"/>
    <w:rPr>
      <w:rFonts w:ascii="Calibri" w:hAnsi="Calibri" w:cs="Calibri"/>
      <w:b/>
      <w:bCs/>
      <w:kern w:val="0"/>
      <w:sz w:val="22"/>
      <w:szCs w:val="20"/>
      <w14:ligatures w14:val="none"/>
    </w:rPr>
  </w:style>
  <w:style w:type="character" w:customStyle="1" w:styleId="Style1Char1">
    <w:name w:val="Style1 Char1"/>
    <w:basedOn w:val="DefaultParagraphFont"/>
    <w:rsid w:val="006E3F5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6E3F52"/>
    <w:rPr>
      <w:b/>
      <w:bCs/>
    </w:rPr>
  </w:style>
  <w:style w:type="character" w:customStyle="1" w:styleId="BoldUnderline">
    <w:name w:val="BoldUnderline"/>
    <w:uiPriority w:val="1"/>
    <w:qFormat/>
    <w:rsid w:val="006E3F52"/>
    <w:rPr>
      <w:rFonts w:ascii="Arial" w:hAnsi="Arial"/>
      <w:b/>
      <w:sz w:val="20"/>
      <w:u w:val="single"/>
    </w:rPr>
  </w:style>
  <w:style w:type="paragraph" w:customStyle="1" w:styleId="Cite2">
    <w:name w:val="Cite 2"/>
    <w:basedOn w:val="Normal"/>
    <w:uiPriority w:val="99"/>
    <w:qFormat/>
    <w:rsid w:val="006E3F52"/>
    <w:pPr>
      <w:spacing w:after="160" w:line="259" w:lineRule="auto"/>
    </w:pPr>
    <w:rPr>
      <w:rFonts w:eastAsia="Calibri"/>
      <w:b/>
      <w:sz w:val="24"/>
      <w:u w:val="single"/>
    </w:rPr>
  </w:style>
  <w:style w:type="paragraph" w:customStyle="1" w:styleId="FullCite">
    <w:name w:val="Full Cite"/>
    <w:basedOn w:val="Normal"/>
    <w:next w:val="Normal"/>
    <w:link w:val="FullCiteChar"/>
    <w:qFormat/>
    <w:rsid w:val="006E3F52"/>
    <w:pPr>
      <w:spacing w:after="160" w:line="259" w:lineRule="auto"/>
    </w:pPr>
    <w:rPr>
      <w:rFonts w:ascii="Garamond" w:eastAsia="Times New Roman" w:hAnsi="Garamond" w:cs="Calibri"/>
      <w:sz w:val="22"/>
      <w:szCs w:val="20"/>
    </w:rPr>
  </w:style>
  <w:style w:type="character" w:customStyle="1" w:styleId="FullCiteChar">
    <w:name w:val="Full Cite Char"/>
    <w:basedOn w:val="DefaultParagraphFont"/>
    <w:link w:val="FullCite"/>
    <w:rsid w:val="006E3F52"/>
    <w:rPr>
      <w:rFonts w:ascii="Garamond" w:eastAsia="Times New Roman" w:hAnsi="Garamond" w:cs="Calibri"/>
      <w:kern w:val="0"/>
      <w:sz w:val="22"/>
      <w:szCs w:val="20"/>
      <w14:ligatures w14:val="none"/>
    </w:rPr>
  </w:style>
  <w:style w:type="paragraph" w:customStyle="1" w:styleId="Shrink">
    <w:name w:val="Shrink"/>
    <w:link w:val="ShrinkChar"/>
    <w:qFormat/>
    <w:rsid w:val="006E3F52"/>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6E3F52"/>
    <w:rPr>
      <w:rFonts w:ascii="Garamond" w:eastAsia="Times New Roman" w:hAnsi="Garamond" w:cs="Times New Roman"/>
      <w:kern w:val="0"/>
      <w:sz w:val="12"/>
      <w:szCs w:val="20"/>
      <w14:ligatures w14:val="none"/>
    </w:rPr>
  </w:style>
  <w:style w:type="character" w:customStyle="1" w:styleId="UnderlineCharChar">
    <w:name w:val="Underline Char Char"/>
    <w:basedOn w:val="DefaultParagraphFont"/>
    <w:rsid w:val="006E3F52"/>
    <w:rPr>
      <w:u w:val="thick"/>
    </w:rPr>
  </w:style>
  <w:style w:type="character" w:customStyle="1" w:styleId="BoldUnderlineChar">
    <w:name w:val="Bold Underline Char"/>
    <w:rsid w:val="006E3F52"/>
    <w:rPr>
      <w:rFonts w:ascii="Georgia" w:hAnsi="Georgia"/>
      <w:b/>
      <w:sz w:val="22"/>
      <w:szCs w:val="22"/>
      <w:u w:val="single"/>
    </w:rPr>
  </w:style>
  <w:style w:type="character" w:customStyle="1" w:styleId="Small">
    <w:name w:val="Small"/>
    <w:basedOn w:val="DefaultParagraphFont"/>
    <w:uiPriority w:val="1"/>
    <w:qFormat/>
    <w:rsid w:val="006E3F52"/>
    <w:rPr>
      <w:sz w:val="12"/>
    </w:rPr>
  </w:style>
  <w:style w:type="paragraph" w:styleId="TOC1">
    <w:name w:val="toc 1"/>
    <w:aliases w:val="Index Basic,good index"/>
    <w:basedOn w:val="Normal"/>
    <w:next w:val="Normal"/>
    <w:autoRedefine/>
    <w:uiPriority w:val="39"/>
    <w:unhideWhenUsed/>
    <w:qFormat/>
    <w:rsid w:val="006E3F52"/>
    <w:pPr>
      <w:spacing w:after="160" w:line="259" w:lineRule="auto"/>
    </w:pPr>
    <w:rPr>
      <w:rFonts w:ascii="Calibri" w:hAnsi="Calibri" w:cs="Calibri"/>
      <w:sz w:val="22"/>
    </w:rPr>
  </w:style>
  <w:style w:type="paragraph" w:styleId="TOC2">
    <w:name w:val="toc 2"/>
    <w:basedOn w:val="Normal"/>
    <w:next w:val="Normal"/>
    <w:autoRedefine/>
    <w:uiPriority w:val="39"/>
    <w:unhideWhenUsed/>
    <w:qFormat/>
    <w:rsid w:val="006E3F52"/>
    <w:pPr>
      <w:spacing w:after="160" w:line="259" w:lineRule="auto"/>
      <w:ind w:left="160"/>
    </w:pPr>
    <w:rPr>
      <w:rFonts w:ascii="Calibri" w:hAnsi="Calibri" w:cs="Calibri"/>
      <w:sz w:val="22"/>
    </w:rPr>
  </w:style>
  <w:style w:type="paragraph" w:styleId="TOC3">
    <w:name w:val="toc 3"/>
    <w:basedOn w:val="Normal"/>
    <w:next w:val="Normal"/>
    <w:autoRedefine/>
    <w:uiPriority w:val="39"/>
    <w:unhideWhenUsed/>
    <w:qFormat/>
    <w:rsid w:val="006E3F52"/>
    <w:pPr>
      <w:spacing w:after="160" w:line="259" w:lineRule="auto"/>
      <w:ind w:left="320"/>
    </w:pPr>
    <w:rPr>
      <w:rFonts w:ascii="Calibri" w:hAnsi="Calibri" w:cs="Calibri"/>
      <w:sz w:val="22"/>
    </w:rPr>
  </w:style>
  <w:style w:type="paragraph" w:styleId="TOC4">
    <w:name w:val="toc 4"/>
    <w:basedOn w:val="Normal"/>
    <w:next w:val="Normal"/>
    <w:autoRedefine/>
    <w:uiPriority w:val="39"/>
    <w:unhideWhenUsed/>
    <w:rsid w:val="006E3F52"/>
    <w:pPr>
      <w:spacing w:after="160" w:line="259" w:lineRule="auto"/>
      <w:ind w:left="480"/>
    </w:pPr>
    <w:rPr>
      <w:rFonts w:ascii="Calibri" w:hAnsi="Calibri" w:cs="Calibri"/>
      <w:sz w:val="22"/>
    </w:rPr>
  </w:style>
  <w:style w:type="paragraph" w:styleId="TOC5">
    <w:name w:val="toc 5"/>
    <w:basedOn w:val="Normal"/>
    <w:next w:val="Normal"/>
    <w:autoRedefine/>
    <w:uiPriority w:val="39"/>
    <w:unhideWhenUsed/>
    <w:rsid w:val="006E3F52"/>
    <w:pPr>
      <w:spacing w:after="160" w:line="259" w:lineRule="auto"/>
      <w:ind w:left="640"/>
    </w:pPr>
    <w:rPr>
      <w:rFonts w:ascii="Calibri" w:hAnsi="Calibri" w:cs="Calibri"/>
      <w:sz w:val="22"/>
    </w:rPr>
  </w:style>
  <w:style w:type="paragraph" w:styleId="TOC6">
    <w:name w:val="toc 6"/>
    <w:basedOn w:val="Normal"/>
    <w:next w:val="Normal"/>
    <w:autoRedefine/>
    <w:uiPriority w:val="39"/>
    <w:unhideWhenUsed/>
    <w:rsid w:val="006E3F52"/>
    <w:pPr>
      <w:spacing w:after="160" w:line="259" w:lineRule="auto"/>
      <w:ind w:left="800"/>
    </w:pPr>
    <w:rPr>
      <w:rFonts w:ascii="Calibri" w:hAnsi="Calibri" w:cs="Calibri"/>
      <w:sz w:val="22"/>
    </w:rPr>
  </w:style>
  <w:style w:type="paragraph" w:styleId="TOC7">
    <w:name w:val="toc 7"/>
    <w:basedOn w:val="Normal"/>
    <w:next w:val="Normal"/>
    <w:autoRedefine/>
    <w:uiPriority w:val="39"/>
    <w:unhideWhenUsed/>
    <w:rsid w:val="006E3F52"/>
    <w:pPr>
      <w:spacing w:after="160" w:line="259" w:lineRule="auto"/>
      <w:ind w:left="960"/>
    </w:pPr>
    <w:rPr>
      <w:rFonts w:ascii="Calibri" w:hAnsi="Calibri" w:cs="Calibri"/>
      <w:sz w:val="22"/>
    </w:rPr>
  </w:style>
  <w:style w:type="paragraph" w:styleId="TOC8">
    <w:name w:val="toc 8"/>
    <w:basedOn w:val="Normal"/>
    <w:next w:val="Normal"/>
    <w:autoRedefine/>
    <w:uiPriority w:val="39"/>
    <w:unhideWhenUsed/>
    <w:rsid w:val="006E3F52"/>
    <w:pPr>
      <w:spacing w:after="160" w:line="259" w:lineRule="auto"/>
      <w:ind w:left="1120"/>
    </w:pPr>
    <w:rPr>
      <w:rFonts w:ascii="Calibri" w:hAnsi="Calibri" w:cs="Calibri"/>
      <w:sz w:val="22"/>
    </w:rPr>
  </w:style>
  <w:style w:type="paragraph" w:styleId="TOC9">
    <w:name w:val="toc 9"/>
    <w:basedOn w:val="Normal"/>
    <w:next w:val="Normal"/>
    <w:autoRedefine/>
    <w:uiPriority w:val="39"/>
    <w:unhideWhenUsed/>
    <w:rsid w:val="006E3F52"/>
    <w:pPr>
      <w:spacing w:after="160" w:line="259" w:lineRule="auto"/>
      <w:ind w:left="1280"/>
    </w:pPr>
    <w:rPr>
      <w:rFonts w:ascii="Calibri" w:hAnsi="Calibri" w:cs="Calibri"/>
      <w:sz w:val="22"/>
    </w:rPr>
  </w:style>
  <w:style w:type="character" w:customStyle="1" w:styleId="apple-style-span">
    <w:name w:val="apple-style-span"/>
    <w:rsid w:val="006E3F52"/>
  </w:style>
  <w:style w:type="paragraph" w:customStyle="1" w:styleId="CiteReal">
    <w:name w:val="Cite Real"/>
    <w:basedOn w:val="Normal"/>
    <w:next w:val="Normal"/>
    <w:uiPriority w:val="99"/>
    <w:qFormat/>
    <w:rsid w:val="006E3F52"/>
    <w:pPr>
      <w:spacing w:after="160" w:line="259" w:lineRule="auto"/>
    </w:pPr>
    <w:rPr>
      <w:rFonts w:ascii="Calibri" w:eastAsia="MS Mincho" w:hAnsi="Calibri" w:cs="Calibri"/>
      <w:b/>
      <w:sz w:val="24"/>
      <w:szCs w:val="24"/>
      <w:u w:val="single"/>
    </w:rPr>
  </w:style>
  <w:style w:type="paragraph" w:styleId="Date">
    <w:name w:val="Date"/>
    <w:aliases w:val="date"/>
    <w:basedOn w:val="Normal"/>
    <w:next w:val="Normal"/>
    <w:link w:val="DateChar"/>
    <w:uiPriority w:val="99"/>
    <w:unhideWhenUsed/>
    <w:qFormat/>
    <w:rsid w:val="006E3F52"/>
    <w:pPr>
      <w:spacing w:after="160" w:line="259" w:lineRule="auto"/>
      <w:jc w:val="both"/>
    </w:pPr>
    <w:rPr>
      <w:rFonts w:ascii="Garamond" w:eastAsia="Times New Roman" w:hAnsi="Garamond" w:cs="Calibri"/>
      <w:szCs w:val="20"/>
    </w:rPr>
  </w:style>
  <w:style w:type="character" w:customStyle="1" w:styleId="DateChar">
    <w:name w:val="Date Char"/>
    <w:aliases w:val="date Char"/>
    <w:basedOn w:val="DefaultParagraphFont"/>
    <w:link w:val="Date"/>
    <w:uiPriority w:val="99"/>
    <w:rsid w:val="006E3F52"/>
    <w:rPr>
      <w:rFonts w:ascii="Garamond" w:eastAsia="Times New Roman" w:hAnsi="Garamond" w:cs="Calibri"/>
      <w:kern w:val="0"/>
      <w:sz w:val="16"/>
      <w:szCs w:val="20"/>
      <w14:ligatures w14:val="none"/>
    </w:rPr>
  </w:style>
  <w:style w:type="character" w:customStyle="1" w:styleId="NothingChar">
    <w:name w:val="Nothing Char"/>
    <w:basedOn w:val="DefaultParagraphFont"/>
    <w:link w:val="Nothing"/>
    <w:uiPriority w:val="99"/>
    <w:qFormat/>
    <w:locked/>
    <w:rsid w:val="006E3F52"/>
    <w:rPr>
      <w:rFonts w:ascii="Times New Roman" w:eastAsia="Calibri" w:hAnsi="Times New Roman" w:cs="Times New Roman"/>
      <w:sz w:val="20"/>
      <w:szCs w:val="20"/>
    </w:rPr>
  </w:style>
  <w:style w:type="paragraph" w:customStyle="1" w:styleId="Nothing">
    <w:name w:val="Nothing"/>
    <w:link w:val="NothingChar"/>
    <w:uiPriority w:val="99"/>
    <w:qFormat/>
    <w:rsid w:val="006E3F52"/>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6E3F52"/>
    <w:rPr>
      <w:rFonts w:ascii="Times New Roman" w:eastAsia="Calibri" w:hAnsi="Times New Roman" w:cs="Times New Roman"/>
      <w:b/>
      <w:szCs w:val="20"/>
      <w:u w:val="single"/>
    </w:rPr>
  </w:style>
  <w:style w:type="paragraph" w:customStyle="1" w:styleId="AuthorDate">
    <w:name w:val="AuthorDate"/>
    <w:next w:val="Nothing"/>
    <w:link w:val="AuthorDateChar"/>
    <w:qFormat/>
    <w:rsid w:val="006E3F5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6E3F52"/>
    <w:pPr>
      <w:suppressAutoHyphens/>
      <w:spacing w:before="20" w:after="120"/>
    </w:pPr>
    <w:rPr>
      <w:rFonts w:ascii="Times New Roman" w:eastAsia="Times New Roman" w:hAnsi="Times New Roman" w:cs="Arial"/>
      <w:b w:val="0"/>
      <w:bCs/>
      <w:kern w:val="32"/>
      <w:sz w:val="28"/>
      <w:u w:val="single"/>
    </w:rPr>
  </w:style>
  <w:style w:type="paragraph" w:customStyle="1" w:styleId="TxBrp1">
    <w:name w:val="TxBr_p1"/>
    <w:basedOn w:val="Normal"/>
    <w:uiPriority w:val="99"/>
    <w:qFormat/>
    <w:rsid w:val="006E3F52"/>
    <w:pPr>
      <w:tabs>
        <w:tab w:val="left" w:pos="204"/>
      </w:tabs>
      <w:autoSpaceDE w:val="0"/>
      <w:autoSpaceDN w:val="0"/>
      <w:adjustRightInd w:val="0"/>
      <w:spacing w:after="160" w:line="272" w:lineRule="atLeast"/>
      <w:jc w:val="both"/>
    </w:pPr>
    <w:rPr>
      <w:rFonts w:ascii="Calibri" w:eastAsia="Times New Roman" w:hAnsi="Calibri" w:cs="Calibri"/>
      <w:sz w:val="24"/>
      <w:szCs w:val="24"/>
    </w:rPr>
  </w:style>
  <w:style w:type="paragraph" w:customStyle="1" w:styleId="fullstory">
    <w:name w:val="fullstory"/>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hat">
    <w:name w:val="hat"/>
    <w:basedOn w:val="Normal"/>
    <w:next w:val="Normal"/>
    <w:link w:val="hatChar"/>
    <w:qFormat/>
    <w:rsid w:val="006E3F52"/>
    <w:pPr>
      <w:spacing w:before="6600" w:after="240" w:line="259" w:lineRule="auto"/>
      <w:jc w:val="center"/>
      <w:outlineLvl w:val="0"/>
    </w:pPr>
    <w:rPr>
      <w:rFonts w:ascii="Calibri" w:eastAsia="Times New Roman" w:hAnsi="Calibri" w:cs="Calibri"/>
      <w:b/>
      <w:bCs/>
      <w:sz w:val="44"/>
      <w:szCs w:val="24"/>
    </w:rPr>
  </w:style>
  <w:style w:type="paragraph" w:customStyle="1" w:styleId="TxBr41p1">
    <w:name w:val="TxBr_41p1"/>
    <w:basedOn w:val="Normal"/>
    <w:qFormat/>
    <w:rsid w:val="006E3F52"/>
    <w:pPr>
      <w:tabs>
        <w:tab w:val="left" w:pos="204"/>
      </w:tabs>
      <w:autoSpaceDE w:val="0"/>
      <w:autoSpaceDN w:val="0"/>
      <w:adjustRightInd w:val="0"/>
      <w:spacing w:after="160" w:line="238" w:lineRule="atLeast"/>
      <w:jc w:val="both"/>
    </w:pPr>
    <w:rPr>
      <w:rFonts w:ascii="Calibri" w:eastAsia="Times New Roman" w:hAnsi="Calibri" w:cs="Calibri"/>
      <w:sz w:val="24"/>
      <w:szCs w:val="24"/>
    </w:rPr>
  </w:style>
  <w:style w:type="character" w:customStyle="1" w:styleId="AuthorChar">
    <w:name w:val="Author Char"/>
    <w:aliases w:val="Normal Bold Char"/>
    <w:qFormat/>
    <w:rsid w:val="006E3F52"/>
    <w:rPr>
      <w:b/>
      <w:bCs w:val="0"/>
      <w:noProof w:val="0"/>
      <w:sz w:val="22"/>
      <w:lang w:val="en-US" w:eastAsia="en-US" w:bidi="ar-SA"/>
    </w:rPr>
  </w:style>
  <w:style w:type="character" w:customStyle="1" w:styleId="CardsFont12pt">
    <w:name w:val="Cards + Font 12pt"/>
    <w:basedOn w:val="DefaultParagraphFont"/>
    <w:uiPriority w:val="1"/>
    <w:rsid w:val="006E3F52"/>
    <w:rPr>
      <w:rFonts w:ascii="Times New Roman" w:hAnsi="Times New Roman" w:cs="Times New Roman" w:hint="default"/>
      <w:sz w:val="24"/>
      <w:u w:val="single"/>
      <w:lang w:val="en-US" w:eastAsia="en-US" w:bidi="ar-SA"/>
    </w:rPr>
  </w:style>
  <w:style w:type="character" w:customStyle="1" w:styleId="tagCharChar">
    <w:name w:val="tag Char Char"/>
    <w:rsid w:val="006E3F52"/>
    <w:rPr>
      <w:rFonts w:ascii="Times New Roman" w:eastAsia="Times New Roman" w:hAnsi="Times New Roman" w:cs="Times New Roman" w:hint="default"/>
      <w:b/>
      <w:bCs w:val="0"/>
      <w:sz w:val="24"/>
      <w:szCs w:val="20"/>
    </w:rPr>
  </w:style>
  <w:style w:type="character" w:customStyle="1" w:styleId="cardCharChar">
    <w:name w:val="card Char Char"/>
    <w:rsid w:val="006E3F52"/>
    <w:rPr>
      <w:rFonts w:ascii="Times New Roman" w:eastAsia="Times New Roman" w:hAnsi="Times New Roman" w:cs="Times New Roman" w:hint="default"/>
      <w:sz w:val="20"/>
      <w:szCs w:val="20"/>
    </w:rPr>
  </w:style>
  <w:style w:type="character" w:customStyle="1" w:styleId="BlockTitleCharChar">
    <w:name w:val="Block Title Char Char"/>
    <w:rsid w:val="006E3F52"/>
    <w:rPr>
      <w:rFonts w:ascii="Georgia" w:eastAsia="Times New Roman" w:hAnsi="Georgia" w:cs="Arial" w:hint="default"/>
      <w:b/>
      <w:bCs/>
      <w:kern w:val="32"/>
      <w:sz w:val="28"/>
      <w:szCs w:val="32"/>
    </w:rPr>
  </w:style>
  <w:style w:type="character" w:customStyle="1" w:styleId="standardcontent">
    <w:name w:val="standardcontent"/>
    <w:basedOn w:val="DefaultParagraphFont"/>
    <w:rsid w:val="006E3F52"/>
  </w:style>
  <w:style w:type="character" w:customStyle="1" w:styleId="storyby">
    <w:name w:val="storyby"/>
    <w:basedOn w:val="DefaultParagraphFont"/>
    <w:rsid w:val="006E3F52"/>
  </w:style>
  <w:style w:type="character" w:customStyle="1" w:styleId="CardtextChar0">
    <w:name w:val="Card text Char"/>
    <w:link w:val="Cardtext0"/>
    <w:rsid w:val="006E3F52"/>
    <w:rPr>
      <w:rFonts w:ascii="Garamond" w:hAnsi="Garamond"/>
      <w:u w:val="single"/>
    </w:rPr>
  </w:style>
  <w:style w:type="character" w:styleId="PageNumber">
    <w:name w:val="page number"/>
    <w:aliases w:val="card ununderlined"/>
    <w:basedOn w:val="DefaultParagraphFont"/>
    <w:uiPriority w:val="99"/>
    <w:rsid w:val="006E3F5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6E3F52"/>
    <w:rPr>
      <w:szCs w:val="24"/>
    </w:rPr>
  </w:style>
  <w:style w:type="character" w:customStyle="1" w:styleId="DocumentMapChar1">
    <w:name w:val="Document Map Char1"/>
    <w:basedOn w:val="DefaultParagraphFont"/>
    <w:uiPriority w:val="99"/>
    <w:rsid w:val="006E3F52"/>
    <w:rPr>
      <w:rFonts w:ascii="Tahoma" w:hAnsi="Tahoma" w:cs="Tahoma"/>
      <w:sz w:val="16"/>
      <w:szCs w:val="16"/>
    </w:rPr>
  </w:style>
  <w:style w:type="character" w:customStyle="1" w:styleId="BoldUnderlining">
    <w:name w:val="Bold Underlining"/>
    <w:rsid w:val="006E3F52"/>
    <w:rPr>
      <w:b/>
      <w:u w:val="single"/>
    </w:rPr>
  </w:style>
  <w:style w:type="character" w:customStyle="1" w:styleId="BoldUnderlineChar0">
    <w:name w:val="BoldUnderline Char"/>
    <w:rsid w:val="006E3F5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1 Char Char Char11,Heading 2 Char Char1 Char Char2,Heading 2 Char2 Char11,Debate Text Char2,No Spacing11 Char2,No Spacing2 Char2"/>
    <w:qFormat/>
    <w:rsid w:val="006E3F52"/>
    <w:rPr>
      <w:b/>
      <w:sz w:val="24"/>
    </w:rPr>
  </w:style>
  <w:style w:type="character" w:customStyle="1" w:styleId="Author">
    <w:name w:val="Author"/>
    <w:qFormat/>
    <w:rsid w:val="006E3F52"/>
    <w:rPr>
      <w:b/>
      <w:sz w:val="24"/>
    </w:rPr>
  </w:style>
  <w:style w:type="character" w:customStyle="1" w:styleId="author0">
    <w:name w:val="author"/>
    <w:rsid w:val="006E3F52"/>
    <w:rPr>
      <w:rFonts w:ascii="Times New Roman" w:hAnsi="Times New Roman"/>
      <w:b/>
      <w:sz w:val="24"/>
    </w:rPr>
  </w:style>
  <w:style w:type="character" w:customStyle="1" w:styleId="articletitle">
    <w:name w:val="articletitle"/>
    <w:rsid w:val="006E3F52"/>
    <w:rPr>
      <w:rFonts w:cs="Times New Roman"/>
    </w:rPr>
  </w:style>
  <w:style w:type="character" w:customStyle="1" w:styleId="6pointChar">
    <w:name w:val="6 point Char"/>
    <w:rsid w:val="006E3F52"/>
    <w:rPr>
      <w:rFonts w:cs="Times New Roman"/>
      <w:sz w:val="12"/>
      <w:lang w:val="en-US" w:eastAsia="en-US"/>
    </w:rPr>
  </w:style>
  <w:style w:type="character" w:customStyle="1" w:styleId="term1">
    <w:name w:val="term1"/>
    <w:rsid w:val="006E3F52"/>
    <w:rPr>
      <w:b/>
      <w:bCs/>
    </w:rPr>
  </w:style>
  <w:style w:type="paragraph" w:customStyle="1" w:styleId="Minimize">
    <w:name w:val="Minimize"/>
    <w:basedOn w:val="Normal"/>
    <w:next w:val="Normal"/>
    <w:qFormat/>
    <w:rsid w:val="006E3F52"/>
    <w:pPr>
      <w:widowControl w:val="0"/>
      <w:autoSpaceDE w:val="0"/>
      <w:autoSpaceDN w:val="0"/>
      <w:adjustRightInd w:val="0"/>
      <w:spacing w:after="160" w:line="259" w:lineRule="auto"/>
      <w:ind w:left="288" w:right="288"/>
    </w:pPr>
    <w:rPr>
      <w:rFonts w:ascii="Calibri" w:eastAsia="Times New Roman" w:hAnsi="Calibri" w:cs="Calibri"/>
      <w:sz w:val="12"/>
      <w:szCs w:val="20"/>
    </w:rPr>
  </w:style>
  <w:style w:type="character" w:customStyle="1" w:styleId="MinimizeChar">
    <w:name w:val="Minimize Char"/>
    <w:rsid w:val="006E3F52"/>
    <w:rPr>
      <w:sz w:val="12"/>
      <w:szCs w:val="24"/>
    </w:rPr>
  </w:style>
  <w:style w:type="character" w:customStyle="1" w:styleId="StyleThickunderline">
    <w:name w:val="Style Thick underline"/>
    <w:qFormat/>
    <w:rsid w:val="006E3F52"/>
    <w:rPr>
      <w:u w:val="thick"/>
    </w:rPr>
  </w:style>
  <w:style w:type="character" w:customStyle="1" w:styleId="UnderlineTextChar">
    <w:name w:val="Underline Text Char"/>
    <w:link w:val="UnderlineText"/>
    <w:rsid w:val="006E3F52"/>
    <w:rPr>
      <w:u w:val="single"/>
    </w:rPr>
  </w:style>
  <w:style w:type="paragraph" w:customStyle="1" w:styleId="TagCite">
    <w:name w:val="TagCite"/>
    <w:basedOn w:val="Normal"/>
    <w:uiPriority w:val="99"/>
    <w:qFormat/>
    <w:rsid w:val="006E3F52"/>
    <w:pPr>
      <w:spacing w:after="160" w:line="259" w:lineRule="auto"/>
    </w:pPr>
    <w:rPr>
      <w:rFonts w:ascii="Garamond" w:eastAsia="Times New Roman" w:hAnsi="Garamond" w:cs="Calibri"/>
      <w:b/>
      <w:sz w:val="24"/>
      <w:szCs w:val="24"/>
    </w:rPr>
  </w:style>
  <w:style w:type="paragraph" w:customStyle="1" w:styleId="SmallText">
    <w:name w:val="Small Text"/>
    <w:basedOn w:val="Normal"/>
    <w:link w:val="SmallTextChar"/>
    <w:qFormat/>
    <w:rsid w:val="006E3F52"/>
    <w:pPr>
      <w:widowControl w:val="0"/>
      <w:autoSpaceDE w:val="0"/>
      <w:autoSpaceDN w:val="0"/>
      <w:adjustRightInd w:val="0"/>
      <w:spacing w:after="160" w:line="259" w:lineRule="auto"/>
    </w:pPr>
    <w:rPr>
      <w:rFonts w:ascii="Calibri" w:eastAsia="Times New Roman" w:hAnsi="Calibri" w:cs="Calibri"/>
      <w:sz w:val="12"/>
      <w:szCs w:val="20"/>
    </w:rPr>
  </w:style>
  <w:style w:type="character" w:customStyle="1" w:styleId="CardTextChar1">
    <w:name w:val="Card Text Char"/>
    <w:rsid w:val="006E3F52"/>
    <w:rPr>
      <w:rFonts w:ascii="Georgia" w:hAnsi="Georgia" w:cs="Times New Roman"/>
      <w:sz w:val="24"/>
    </w:rPr>
  </w:style>
  <w:style w:type="character" w:customStyle="1" w:styleId="CardTagandCiteChar">
    <w:name w:val="Card Tag and Cite Char"/>
    <w:basedOn w:val="DefaultParagraphFont"/>
    <w:link w:val="CardTagandCite"/>
    <w:rsid w:val="006E3F52"/>
    <w:rPr>
      <w:rFonts w:ascii="Arial Narrow" w:hAnsi="Arial Narrow"/>
      <w:b/>
      <w:sz w:val="26"/>
    </w:rPr>
  </w:style>
  <w:style w:type="character" w:customStyle="1" w:styleId="CardText1Char">
    <w:name w:val="Card Text 1 Char"/>
    <w:basedOn w:val="DefaultParagraphFont"/>
    <w:link w:val="CardText1"/>
    <w:rsid w:val="006E3F52"/>
    <w:rPr>
      <w:rFonts w:ascii="Arial Narrow" w:hAnsi="Arial Narrow"/>
      <w:color w:val="000000"/>
      <w:u w:val="single"/>
    </w:rPr>
  </w:style>
  <w:style w:type="character" w:customStyle="1" w:styleId="CardText2Char">
    <w:name w:val="Card Text 2 Char"/>
    <w:basedOn w:val="CardText1Char"/>
    <w:link w:val="CardText2"/>
    <w:rsid w:val="006E3F52"/>
    <w:rPr>
      <w:rFonts w:ascii="Arial Narrow" w:hAnsi="Arial Narrow"/>
      <w:b/>
      <w:color w:val="000000"/>
      <w:u w:val="single"/>
    </w:rPr>
  </w:style>
  <w:style w:type="character" w:customStyle="1" w:styleId="SmallText0">
    <w:name w:val="SmallText"/>
    <w:rsid w:val="006E3F52"/>
    <w:rPr>
      <w:color w:val="000000"/>
    </w:rPr>
  </w:style>
  <w:style w:type="character" w:customStyle="1" w:styleId="CardUnderlinedChar">
    <w:name w:val="Card Underlined Char"/>
    <w:basedOn w:val="DefaultParagraphFont"/>
    <w:rsid w:val="006E3F5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6E3F52"/>
    <w:pPr>
      <w:keepNext/>
      <w:keepLines/>
      <w:suppressAutoHyphens/>
      <w:spacing w:before="20" w:after="120" w:line="259" w:lineRule="auto"/>
      <w:jc w:val="center"/>
    </w:pPr>
    <w:rPr>
      <w:rFonts w:ascii="Calibri" w:eastAsia="Times New Roman" w:hAnsi="Calibri" w:cs="Calibri"/>
      <w:b/>
      <w:kern w:val="32"/>
      <w:sz w:val="32"/>
      <w:szCs w:val="20"/>
    </w:rPr>
  </w:style>
  <w:style w:type="character" w:customStyle="1" w:styleId="HeadingsBaseChar">
    <w:name w:val="Headings Base Char"/>
    <w:basedOn w:val="DefaultParagraphFont"/>
    <w:link w:val="HeadingsBase"/>
    <w:rsid w:val="006E3F52"/>
    <w:rPr>
      <w:rFonts w:ascii="Calibri" w:eastAsia="Times New Roman" w:hAnsi="Calibri" w:cs="Calibri"/>
      <w:b/>
      <w:kern w:val="32"/>
      <w:sz w:val="32"/>
      <w:szCs w:val="20"/>
      <w14:ligatures w14:val="none"/>
    </w:rPr>
  </w:style>
  <w:style w:type="character" w:customStyle="1" w:styleId="underline3">
    <w:name w:val="underline3"/>
    <w:basedOn w:val="underline2"/>
    <w:rsid w:val="006E3F52"/>
    <w:rPr>
      <w:u w:val="single"/>
      <w:bdr w:val="none" w:sz="0" w:space="0" w:color="auto"/>
      <w:shd w:val="clear" w:color="auto" w:fill="FFFF00"/>
    </w:rPr>
  </w:style>
  <w:style w:type="paragraph" w:customStyle="1" w:styleId="HeadingFake">
    <w:name w:val="Heading Fake"/>
    <w:basedOn w:val="Heading3"/>
    <w:uiPriority w:val="99"/>
    <w:qFormat/>
    <w:rsid w:val="006E3F52"/>
    <w:pPr>
      <w:suppressAutoHyphens/>
      <w:spacing w:before="20" w:after="120"/>
      <w:outlineLvl w:val="9"/>
    </w:pPr>
    <w:rPr>
      <w:rFonts w:ascii="Times New Roman" w:hAnsi="Times New Roman" w:cs="Arial"/>
      <w:b w:val="0"/>
      <w:kern w:val="32"/>
      <w:sz w:val="32"/>
      <w:szCs w:val="26"/>
    </w:rPr>
  </w:style>
  <w:style w:type="paragraph" w:customStyle="1" w:styleId="SchoolPaper">
    <w:name w:val="School Paper"/>
    <w:basedOn w:val="Normal"/>
    <w:uiPriority w:val="99"/>
    <w:qFormat/>
    <w:rsid w:val="006E3F52"/>
    <w:pPr>
      <w:spacing w:after="160" w:line="480" w:lineRule="auto"/>
      <w:ind w:firstLine="720"/>
    </w:pPr>
    <w:rPr>
      <w:rFonts w:ascii="Calibri" w:eastAsia="Times New Roman" w:hAnsi="Calibri" w:cs="Calibri"/>
      <w:kern w:val="32"/>
      <w:sz w:val="22"/>
      <w:szCs w:val="20"/>
    </w:rPr>
  </w:style>
  <w:style w:type="paragraph" w:customStyle="1" w:styleId="SchoolBlockQuote">
    <w:name w:val="School Block Quote"/>
    <w:basedOn w:val="SchoolPaper"/>
    <w:uiPriority w:val="99"/>
    <w:qFormat/>
    <w:rsid w:val="006E3F52"/>
  </w:style>
  <w:style w:type="paragraph" w:customStyle="1" w:styleId="SchoolWorksCited">
    <w:name w:val="School Works Cited"/>
    <w:basedOn w:val="SchoolPaper"/>
    <w:uiPriority w:val="99"/>
    <w:qFormat/>
    <w:rsid w:val="006E3F52"/>
  </w:style>
  <w:style w:type="paragraph" w:customStyle="1" w:styleId="BlockQuote">
    <w:name w:val="Block Quote"/>
    <w:basedOn w:val="Normal"/>
    <w:uiPriority w:val="99"/>
    <w:qFormat/>
    <w:rsid w:val="006E3F52"/>
    <w:pPr>
      <w:spacing w:after="160" w:line="259" w:lineRule="auto"/>
      <w:ind w:left="720" w:right="720"/>
    </w:pPr>
    <w:rPr>
      <w:rFonts w:ascii="Calibri" w:eastAsia="Times New Roman" w:hAnsi="Calibri" w:cs="Calibri"/>
      <w:kern w:val="32"/>
      <w:sz w:val="24"/>
      <w:szCs w:val="20"/>
    </w:rPr>
  </w:style>
  <w:style w:type="character" w:customStyle="1" w:styleId="menu">
    <w:name w:val="menu"/>
    <w:basedOn w:val="DefaultParagraphFont"/>
    <w:rsid w:val="006E3F52"/>
  </w:style>
  <w:style w:type="paragraph" w:customStyle="1" w:styleId="PaperBody">
    <w:name w:val="Paper Body"/>
    <w:basedOn w:val="Normal"/>
    <w:uiPriority w:val="99"/>
    <w:qFormat/>
    <w:rsid w:val="006E3F52"/>
    <w:pPr>
      <w:spacing w:after="160" w:line="480" w:lineRule="auto"/>
      <w:ind w:firstLine="720"/>
    </w:pPr>
    <w:rPr>
      <w:rFonts w:ascii="Calibri" w:eastAsia="Times New Roman" w:hAnsi="Calibri" w:cs="Calibri"/>
      <w:kern w:val="32"/>
      <w:sz w:val="22"/>
      <w:szCs w:val="24"/>
    </w:rPr>
  </w:style>
  <w:style w:type="paragraph" w:customStyle="1" w:styleId="PaperCitation">
    <w:name w:val="Paper Citation"/>
    <w:basedOn w:val="Normal"/>
    <w:uiPriority w:val="99"/>
    <w:qFormat/>
    <w:rsid w:val="006E3F52"/>
    <w:pPr>
      <w:spacing w:after="160" w:line="480" w:lineRule="auto"/>
      <w:ind w:left="720" w:hanging="720"/>
    </w:pPr>
    <w:rPr>
      <w:rFonts w:ascii="Calibri" w:eastAsia="Times New Roman" w:hAnsi="Calibri" w:cs="Calibri"/>
      <w:kern w:val="32"/>
      <w:sz w:val="22"/>
      <w:szCs w:val="20"/>
    </w:rPr>
  </w:style>
  <w:style w:type="character" w:customStyle="1" w:styleId="Emphasis2">
    <w:name w:val="Emphasis2"/>
    <w:basedOn w:val="DefaultParagraphFont"/>
    <w:rsid w:val="006E3F52"/>
    <w:rPr>
      <w:rFonts w:ascii="Franklin Gothic Heavy" w:hAnsi="Franklin Gothic Heavy"/>
      <w:u w:val="single"/>
    </w:rPr>
  </w:style>
  <w:style w:type="character" w:customStyle="1" w:styleId="hatChar">
    <w:name w:val="hat Char"/>
    <w:basedOn w:val="DefaultParagraphFont"/>
    <w:link w:val="hat"/>
    <w:rsid w:val="006E3F52"/>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6E3F52"/>
    <w:pPr>
      <w:spacing w:after="160" w:line="259" w:lineRule="auto"/>
    </w:pPr>
    <w:rPr>
      <w:rFonts w:ascii="Calibri" w:eastAsia="Times New Roman" w:hAnsi="Calibri" w:cs="Calibri"/>
      <w:sz w:val="22"/>
      <w:szCs w:val="20"/>
    </w:rPr>
  </w:style>
  <w:style w:type="paragraph" w:customStyle="1" w:styleId="WW-Default">
    <w:name w:val="WW-Default"/>
    <w:uiPriority w:val="99"/>
    <w:qFormat/>
    <w:rsid w:val="006E3F52"/>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6E3F52"/>
  </w:style>
  <w:style w:type="character" w:customStyle="1" w:styleId="7TimesNewRoman">
    <w:name w:val="7 Times New Roman"/>
    <w:rsid w:val="006E3F52"/>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6E3F52"/>
  </w:style>
  <w:style w:type="paragraph" w:customStyle="1" w:styleId="Standard">
    <w:name w:val="Standard"/>
    <w:uiPriority w:val="99"/>
    <w:qFormat/>
    <w:rsid w:val="006E3F52"/>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6E3F52"/>
    <w:pPr>
      <w:spacing w:line="276" w:lineRule="auto"/>
      <w:outlineLvl w:val="9"/>
    </w:pPr>
    <w:rPr>
      <w:rFonts w:ascii="Times New Roman" w:hAnsi="Times New Roman"/>
      <w:b w:val="0"/>
      <w:color w:val="365F91"/>
      <w:kern w:val="32"/>
      <w:sz w:val="28"/>
    </w:rPr>
  </w:style>
  <w:style w:type="character" w:customStyle="1" w:styleId="CitesChar2">
    <w:name w:val="Cites Char2"/>
    <w:locked/>
    <w:rsid w:val="006E3F52"/>
    <w:rPr>
      <w:rFonts w:ascii="Times New Roman" w:eastAsia="Times New Roman" w:hAnsi="Times New Roman" w:cs="Times New Roman"/>
      <w:b/>
      <w:bCs/>
      <w:sz w:val="20"/>
    </w:rPr>
  </w:style>
  <w:style w:type="character" w:customStyle="1" w:styleId="CardsChar1">
    <w:name w:val="Cards Char1"/>
    <w:link w:val="Cards"/>
    <w:locked/>
    <w:rsid w:val="006E3F52"/>
    <w:rPr>
      <w:rFonts w:ascii="Times New Roman" w:eastAsia="Times New Roman" w:hAnsi="Times New Roman" w:cs="Times New Roman"/>
      <w:sz w:val="20"/>
    </w:rPr>
  </w:style>
  <w:style w:type="paragraph" w:customStyle="1" w:styleId="Cards">
    <w:name w:val="Cards"/>
    <w:basedOn w:val="Normal"/>
    <w:link w:val="CardsChar1"/>
    <w:qFormat/>
    <w:rsid w:val="006E3F52"/>
    <w:pPr>
      <w:autoSpaceDE w:val="0"/>
      <w:autoSpaceDN w:val="0"/>
      <w:adjustRightInd w:val="0"/>
      <w:spacing w:after="160" w:line="259" w:lineRule="auto"/>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6E3F52"/>
  </w:style>
  <w:style w:type="character" w:customStyle="1" w:styleId="A-Underlining">
    <w:name w:val="A-Underlining"/>
    <w:basedOn w:val="DefaultParagraphFont"/>
    <w:rsid w:val="006E3F52"/>
    <w:rPr>
      <w:rFonts w:ascii="Garamond" w:hAnsi="Garamond"/>
      <w:color w:val="auto"/>
      <w:sz w:val="24"/>
      <w:u w:val="single"/>
    </w:rPr>
  </w:style>
  <w:style w:type="paragraph" w:customStyle="1" w:styleId="B-TagCite">
    <w:name w:val="B-TagCite"/>
    <w:uiPriority w:val="99"/>
    <w:qFormat/>
    <w:rsid w:val="006E3F5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6E3F52"/>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E3F52"/>
    <w:pPr>
      <w:spacing w:after="160" w:line="259" w:lineRule="auto"/>
    </w:pPr>
    <w:rPr>
      <w:rFonts w:ascii="Calibri" w:hAnsi="Calibri" w:cs="Calibri"/>
      <w:sz w:val="22"/>
      <w:u w:val="single"/>
    </w:rPr>
  </w:style>
  <w:style w:type="character" w:customStyle="1" w:styleId="StyleUnderlineBold">
    <w:name w:val="Style Underline + Bold"/>
    <w:rsid w:val="006E3F52"/>
    <w:rPr>
      <w:b/>
      <w:bCs/>
      <w:u w:val="single"/>
    </w:rPr>
  </w:style>
  <w:style w:type="character" w:customStyle="1" w:styleId="smallChar">
    <w:name w:val="small Char"/>
    <w:rsid w:val="006E3F52"/>
    <w:rPr>
      <w:rFonts w:eastAsia="Calibri"/>
      <w:sz w:val="16"/>
      <w:szCs w:val="22"/>
      <w:lang w:val="en-US" w:eastAsia="en-US" w:bidi="ar-SA"/>
    </w:rPr>
  </w:style>
  <w:style w:type="character" w:customStyle="1" w:styleId="st">
    <w:name w:val="st"/>
    <w:rsid w:val="006E3F52"/>
  </w:style>
  <w:style w:type="character" w:customStyle="1" w:styleId="MicroTextChar">
    <w:name w:val="MicroText Char"/>
    <w:link w:val="MicroText"/>
    <w:locked/>
    <w:rsid w:val="006E3F52"/>
    <w:rPr>
      <w:rFonts w:ascii="Arial Narrow" w:hAnsi="Arial Narrow"/>
      <w:sz w:val="12"/>
    </w:rPr>
  </w:style>
  <w:style w:type="paragraph" w:customStyle="1" w:styleId="MicroText">
    <w:name w:val="MicroText"/>
    <w:basedOn w:val="Normal"/>
    <w:next w:val="Normal"/>
    <w:link w:val="MicroTextChar"/>
    <w:qFormat/>
    <w:rsid w:val="006E3F52"/>
    <w:pPr>
      <w:spacing w:after="160" w:line="259" w:lineRule="auto"/>
    </w:pPr>
    <w:rPr>
      <w:rFonts w:ascii="Arial Narrow" w:hAnsi="Arial Narrow" w:cstheme="minorBidi"/>
      <w:kern w:val="2"/>
      <w:sz w:val="12"/>
      <w:szCs w:val="24"/>
      <w14:ligatures w14:val="standardContextual"/>
    </w:rPr>
  </w:style>
  <w:style w:type="character" w:customStyle="1" w:styleId="SmallChar0">
    <w:name w:val="Small Char"/>
    <w:aliases w:val="ClearFormatting Char,No Spacing1 Char1,Debate Text Char1,No Spacing2 Char1,No Spacing11 Char1"/>
    <w:qFormat/>
    <w:rsid w:val="006E3F52"/>
    <w:rPr>
      <w:rFonts w:ascii="Arial Narrow" w:hAnsi="Arial Narrow" w:cs="Times New Roman"/>
      <w:color w:val="000000"/>
      <w:sz w:val="16"/>
    </w:rPr>
  </w:style>
  <w:style w:type="character" w:customStyle="1" w:styleId="Underline-Highlighted">
    <w:name w:val="Underline-Highlighted"/>
    <w:uiPriority w:val="1"/>
    <w:qFormat/>
    <w:rsid w:val="006E3F52"/>
    <w:rPr>
      <w:rFonts w:ascii="Cambria" w:hAnsi="Cambria"/>
      <w:sz w:val="24"/>
      <w:u w:val="single"/>
      <w:bdr w:val="none" w:sz="0" w:space="0" w:color="auto"/>
      <w:shd w:val="clear" w:color="auto" w:fill="99FF66"/>
    </w:rPr>
  </w:style>
  <w:style w:type="character" w:customStyle="1" w:styleId="DebateUnderline">
    <w:name w:val="Debate Underline"/>
    <w:qFormat/>
    <w:rsid w:val="006E3F52"/>
    <w:rPr>
      <w:rFonts w:ascii="Times New Roman" w:hAnsi="Times New Roman"/>
      <w:sz w:val="24"/>
      <w:u w:val="thick"/>
    </w:rPr>
  </w:style>
  <w:style w:type="character" w:customStyle="1" w:styleId="fn">
    <w:name w:val="fn"/>
    <w:basedOn w:val="DefaultParagraphFont"/>
    <w:rsid w:val="006E3F52"/>
  </w:style>
  <w:style w:type="character" w:customStyle="1" w:styleId="newsmain">
    <w:name w:val="news_main"/>
    <w:basedOn w:val="DefaultParagraphFont"/>
    <w:rsid w:val="006E3F52"/>
  </w:style>
  <w:style w:type="paragraph" w:customStyle="1" w:styleId="UnderlinedText">
    <w:name w:val="Underlined Text"/>
    <w:basedOn w:val="Normal"/>
    <w:autoRedefine/>
    <w:uiPriority w:val="99"/>
    <w:qFormat/>
    <w:rsid w:val="006E3F52"/>
    <w:pPr>
      <w:spacing w:after="160" w:line="259" w:lineRule="auto"/>
      <w:jc w:val="both"/>
    </w:pPr>
    <w:rPr>
      <w:rFonts w:asciiTheme="minorHAnsi" w:hAnsiTheme="minorHAnsi" w:cs="Calibri"/>
      <w:b/>
      <w:sz w:val="24"/>
    </w:rPr>
  </w:style>
  <w:style w:type="character" w:customStyle="1" w:styleId="verdana">
    <w:name w:val="verdana"/>
    <w:basedOn w:val="DefaultParagraphFont"/>
    <w:rsid w:val="006E3F52"/>
  </w:style>
  <w:style w:type="character" w:customStyle="1" w:styleId="vitstoryheadline">
    <w:name w:val="vitstoryheadline"/>
    <w:rsid w:val="006E3F52"/>
  </w:style>
  <w:style w:type="character" w:customStyle="1" w:styleId="CardsChar">
    <w:name w:val="Cards Char"/>
    <w:locked/>
    <w:rsid w:val="006E3F52"/>
    <w:rPr>
      <w:rFonts w:ascii="Times New Roman" w:eastAsia="Times New Roman" w:hAnsi="Times New Roman"/>
      <w:szCs w:val="24"/>
    </w:rPr>
  </w:style>
  <w:style w:type="paragraph" w:customStyle="1" w:styleId="NormalText">
    <w:name w:val="Normal Text"/>
    <w:basedOn w:val="Normal"/>
    <w:link w:val="NormalTextChar"/>
    <w:autoRedefine/>
    <w:qFormat/>
    <w:rsid w:val="006E3F52"/>
    <w:pPr>
      <w:spacing w:after="160" w:line="259" w:lineRule="auto"/>
      <w:jc w:val="both"/>
    </w:pPr>
    <w:rPr>
      <w:rFonts w:ascii="Calibri" w:eastAsia="Times New Roman" w:hAnsi="Calibri" w:cs="Calibri"/>
      <w:sz w:val="22"/>
      <w:szCs w:val="26"/>
      <w:lang w:val="x-none" w:eastAsia="ja-JP"/>
    </w:rPr>
  </w:style>
  <w:style w:type="character" w:customStyle="1" w:styleId="NormalTextChar">
    <w:name w:val="Normal Text Char"/>
    <w:link w:val="NormalText"/>
    <w:rsid w:val="006E3F52"/>
    <w:rPr>
      <w:rFonts w:ascii="Calibri" w:eastAsia="Times New Roman" w:hAnsi="Calibri" w:cs="Calibri"/>
      <w:kern w:val="0"/>
      <w:sz w:val="22"/>
      <w:szCs w:val="26"/>
      <w:lang w:val="x-none" w:eastAsia="ja-JP"/>
      <w14:ligatures w14:val="none"/>
    </w:rPr>
  </w:style>
  <w:style w:type="character" w:customStyle="1" w:styleId="AuthorDate0">
    <w:name w:val="Author Date"/>
    <w:qFormat/>
    <w:rsid w:val="006E3F52"/>
    <w:rPr>
      <w:b/>
      <w:sz w:val="24"/>
      <w:u w:val="thick"/>
    </w:rPr>
  </w:style>
  <w:style w:type="paragraph" w:customStyle="1" w:styleId="HotRoute">
    <w:name w:val="Hot Route!"/>
    <w:basedOn w:val="Normal"/>
    <w:link w:val="HotRouteChar"/>
    <w:uiPriority w:val="99"/>
    <w:qFormat/>
    <w:rsid w:val="006E3F52"/>
    <w:pPr>
      <w:spacing w:after="160" w:line="259" w:lineRule="auto"/>
      <w:ind w:left="144"/>
    </w:pPr>
    <w:rPr>
      <w:rFonts w:ascii="Calibri" w:eastAsia="Times New Roman" w:hAnsi="Calibri" w:cs="Calibri"/>
      <w:sz w:val="22"/>
      <w:szCs w:val="24"/>
    </w:rPr>
  </w:style>
  <w:style w:type="character" w:customStyle="1" w:styleId="UnderlinedTextCharChar">
    <w:name w:val="Underlined Text Char Char"/>
    <w:basedOn w:val="DefaultParagraphFont"/>
    <w:rsid w:val="006E3F52"/>
    <w:rPr>
      <w:rFonts w:cs="Arial"/>
      <w:bCs/>
      <w:noProof w:val="0"/>
      <w:szCs w:val="26"/>
      <w:u w:val="single"/>
      <w:lang w:val="en-US" w:eastAsia="en-US" w:bidi="ar-SA"/>
    </w:rPr>
  </w:style>
  <w:style w:type="character" w:customStyle="1" w:styleId="il">
    <w:name w:val="il"/>
    <w:rsid w:val="006E3F52"/>
  </w:style>
  <w:style w:type="paragraph" w:customStyle="1" w:styleId="Style4">
    <w:name w:val="Style4"/>
    <w:basedOn w:val="Normal"/>
    <w:link w:val="Style4Char"/>
    <w:qFormat/>
    <w:rsid w:val="006E3F52"/>
    <w:pPr>
      <w:spacing w:after="160" w:line="259" w:lineRule="auto"/>
    </w:pPr>
    <w:rPr>
      <w:rFonts w:ascii="Arial Narrow" w:eastAsia="Times New Roman" w:hAnsi="Arial Narrow" w:cs="Calibri"/>
      <w:sz w:val="22"/>
      <w:szCs w:val="24"/>
      <w:u w:val="single"/>
    </w:rPr>
  </w:style>
  <w:style w:type="character" w:customStyle="1" w:styleId="Style4Char">
    <w:name w:val="Style4 Char"/>
    <w:link w:val="Style4"/>
    <w:rsid w:val="006E3F52"/>
    <w:rPr>
      <w:rFonts w:ascii="Arial Narrow" w:eastAsia="Times New Roman" w:hAnsi="Arial Narrow" w:cs="Calibri"/>
      <w:kern w:val="0"/>
      <w:sz w:val="22"/>
      <w:u w:val="single"/>
      <w14:ligatures w14:val="none"/>
    </w:rPr>
  </w:style>
  <w:style w:type="character" w:customStyle="1" w:styleId="citenon-boldChar">
    <w:name w:val="cite non-bold Char"/>
    <w:link w:val="citenon-bold"/>
    <w:rsid w:val="006E3F52"/>
    <w:rPr>
      <w:rFonts w:ascii="Calibri" w:eastAsia="Times New Roman" w:hAnsi="Calibri" w:cs="Calibri"/>
      <w:kern w:val="0"/>
      <w:sz w:val="22"/>
      <w:szCs w:val="20"/>
      <w14:ligatures w14:val="none"/>
    </w:rPr>
  </w:style>
  <w:style w:type="character" w:customStyle="1" w:styleId="EmphasizeThis">
    <w:name w:val="EmphasizeThis"/>
    <w:rsid w:val="006E3F52"/>
    <w:rPr>
      <w:rFonts w:ascii="Georgia" w:hAnsi="Georgia"/>
      <w:b/>
      <w:iCs/>
      <w:sz w:val="24"/>
      <w:u w:val="thick"/>
    </w:rPr>
  </w:style>
  <w:style w:type="character" w:customStyle="1" w:styleId="CiteReal0">
    <w:name w:val="CiteReal"/>
    <w:uiPriority w:val="1"/>
    <w:qFormat/>
    <w:rsid w:val="006E3F52"/>
    <w:rPr>
      <w:rFonts w:ascii="Arial" w:hAnsi="Arial"/>
      <w:b/>
      <w:sz w:val="24"/>
      <w:u w:val="single"/>
    </w:rPr>
  </w:style>
  <w:style w:type="character" w:customStyle="1" w:styleId="dropcap1">
    <w:name w:val="dropcap1"/>
    <w:rsid w:val="006E3F52"/>
  </w:style>
  <w:style w:type="character" w:styleId="FootnoteReference">
    <w:name w:val="footnote reference"/>
    <w:aliases w:val="a Footnote Reference,Ref,de nota al pie,fr,o,FR,(NECG) Footnote Reference,FN Ref,footnote reference"/>
    <w:basedOn w:val="DefaultParagraphFont"/>
    <w:uiPriority w:val="99"/>
    <w:qFormat/>
    <w:rsid w:val="006E3F52"/>
    <w:rPr>
      <w:vertAlign w:val="superscript"/>
    </w:rPr>
  </w:style>
  <w:style w:type="paragraph" w:customStyle="1" w:styleId="Default">
    <w:name w:val="Default"/>
    <w:basedOn w:val="Normal"/>
    <w:uiPriority w:val="99"/>
    <w:qFormat/>
    <w:rsid w:val="006E3F52"/>
    <w:pPr>
      <w:autoSpaceDE w:val="0"/>
      <w:autoSpaceDN w:val="0"/>
      <w:adjustRightInd w:val="0"/>
      <w:spacing w:after="200" w:line="276" w:lineRule="auto"/>
    </w:pPr>
    <w:rPr>
      <w:rFonts w:ascii="Verdana" w:eastAsia="Verdana" w:hAnsi="Verdana" w:cs="Malgun Gothic"/>
      <w:sz w:val="22"/>
      <w:szCs w:val="24"/>
    </w:rPr>
  </w:style>
  <w:style w:type="paragraph" w:styleId="List">
    <w:name w:val="List"/>
    <w:basedOn w:val="Normal"/>
    <w:uiPriority w:val="99"/>
    <w:unhideWhenUsed/>
    <w:rsid w:val="006E3F52"/>
    <w:pPr>
      <w:spacing w:after="160" w:line="259" w:lineRule="auto"/>
    </w:pPr>
    <w:rPr>
      <w:rFonts w:ascii="Verdana" w:eastAsia="Verdana" w:hAnsi="Verdana" w:cs="Cambria"/>
      <w:sz w:val="22"/>
    </w:rPr>
  </w:style>
  <w:style w:type="paragraph" w:customStyle="1" w:styleId="PageHeaderLine1">
    <w:name w:val="PageHeaderLine1"/>
    <w:basedOn w:val="Normal"/>
    <w:uiPriority w:val="99"/>
    <w:qFormat/>
    <w:rsid w:val="006E3F52"/>
    <w:pPr>
      <w:tabs>
        <w:tab w:val="right" w:pos="10800"/>
      </w:tabs>
      <w:spacing w:after="160" w:line="259" w:lineRule="auto"/>
    </w:pPr>
    <w:rPr>
      <w:rFonts w:ascii="Verdana" w:eastAsia="Verdana" w:hAnsi="Verdana" w:cs="Cambria"/>
      <w:b/>
      <w:sz w:val="22"/>
    </w:rPr>
  </w:style>
  <w:style w:type="paragraph" w:customStyle="1" w:styleId="PageHeaderLine2">
    <w:name w:val="PageHeaderLine2"/>
    <w:basedOn w:val="Normal"/>
    <w:next w:val="Normal"/>
    <w:link w:val="PageHeaderLine2Char"/>
    <w:qFormat/>
    <w:rsid w:val="006E3F52"/>
    <w:pPr>
      <w:tabs>
        <w:tab w:val="right" w:pos="10800"/>
      </w:tabs>
      <w:spacing w:after="160" w:line="480" w:lineRule="auto"/>
    </w:pPr>
    <w:rPr>
      <w:rFonts w:ascii="Verdana" w:eastAsia="Verdana" w:hAnsi="Verdana" w:cs="Cambria"/>
      <w:b/>
      <w:sz w:val="22"/>
    </w:rPr>
  </w:style>
  <w:style w:type="paragraph" w:customStyle="1" w:styleId="Style31">
    <w:name w:val="Style31"/>
    <w:basedOn w:val="Normal"/>
    <w:uiPriority w:val="99"/>
    <w:qFormat/>
    <w:rsid w:val="006E3F52"/>
    <w:pPr>
      <w:spacing w:after="160" w:line="197" w:lineRule="exact"/>
      <w:jc w:val="both"/>
    </w:pPr>
    <w:rPr>
      <w:rFonts w:ascii="Palatino Linotype" w:hAnsi="Palatino Linotype" w:cs="Palatino Linotype"/>
      <w:sz w:val="22"/>
    </w:rPr>
  </w:style>
  <w:style w:type="paragraph" w:customStyle="1" w:styleId="Style42">
    <w:name w:val="Style42"/>
    <w:basedOn w:val="Normal"/>
    <w:uiPriority w:val="99"/>
    <w:qFormat/>
    <w:rsid w:val="006E3F52"/>
    <w:pPr>
      <w:spacing w:after="160" w:line="202" w:lineRule="exact"/>
      <w:jc w:val="both"/>
    </w:pPr>
    <w:rPr>
      <w:rFonts w:ascii="Palatino Linotype" w:hAnsi="Palatino Linotype" w:cs="Palatino Linotype"/>
      <w:sz w:val="22"/>
    </w:rPr>
  </w:style>
  <w:style w:type="paragraph" w:customStyle="1" w:styleId="Style51">
    <w:name w:val="Style51"/>
    <w:basedOn w:val="Normal"/>
    <w:uiPriority w:val="99"/>
    <w:qFormat/>
    <w:rsid w:val="006E3F52"/>
    <w:pPr>
      <w:spacing w:after="160" w:line="200" w:lineRule="exact"/>
      <w:jc w:val="both"/>
    </w:pPr>
    <w:rPr>
      <w:rFonts w:ascii="Palatino Linotype" w:hAnsi="Palatino Linotype" w:cs="Palatino Linotype"/>
      <w:sz w:val="22"/>
    </w:rPr>
  </w:style>
  <w:style w:type="character" w:customStyle="1" w:styleId="TagtemplateChar">
    <w:name w:val="Tagtemplate Char"/>
    <w:link w:val="Tagtemplate"/>
    <w:locked/>
    <w:rsid w:val="006E3F5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6E3F52"/>
    <w:pPr>
      <w:keepNext/>
      <w:keepLines/>
      <w:spacing w:after="160" w:line="259" w:lineRule="auto"/>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6E3F52"/>
    <w:rPr>
      <w:b/>
      <w:bCs w:val="0"/>
      <w:sz w:val="20"/>
      <w:u w:val="single"/>
    </w:rPr>
  </w:style>
  <w:style w:type="character" w:customStyle="1" w:styleId="FontStyle72">
    <w:name w:val="Font Style72"/>
    <w:rsid w:val="006E3F52"/>
    <w:rPr>
      <w:rFonts w:ascii="Cambria" w:hAnsi="Cambria" w:cs="Cambria" w:hint="default"/>
      <w:sz w:val="16"/>
      <w:szCs w:val="16"/>
    </w:rPr>
  </w:style>
  <w:style w:type="character" w:customStyle="1" w:styleId="FontStyle73">
    <w:name w:val="Font Style73"/>
    <w:uiPriority w:val="99"/>
    <w:rsid w:val="006E3F52"/>
    <w:rPr>
      <w:rFonts w:ascii="Cambria" w:hAnsi="Cambria" w:cs="Cambria" w:hint="default"/>
      <w:i/>
      <w:iCs/>
      <w:sz w:val="16"/>
      <w:szCs w:val="16"/>
    </w:rPr>
  </w:style>
  <w:style w:type="character" w:customStyle="1" w:styleId="UnderlinestyleChar2">
    <w:name w:val="Underline style Char2"/>
    <w:rsid w:val="006E3F52"/>
    <w:rPr>
      <w:sz w:val="22"/>
      <w:szCs w:val="24"/>
      <w:u w:val="single"/>
      <w:lang w:val="en-US" w:eastAsia="en-US" w:bidi="ar-SA"/>
    </w:rPr>
  </w:style>
  <w:style w:type="character" w:customStyle="1" w:styleId="UnderlineCard">
    <w:name w:val="Underline Card"/>
    <w:uiPriority w:val="6"/>
    <w:qFormat/>
    <w:rsid w:val="006E3F52"/>
    <w:rPr>
      <w:rFonts w:ascii="Palatino Linotype" w:hAnsi="Palatino Linotype" w:cs="Palatino Linotype" w:hint="default"/>
      <w:b w:val="0"/>
      <w:bCs/>
      <w:sz w:val="20"/>
      <w:u w:val="single"/>
    </w:rPr>
  </w:style>
  <w:style w:type="character" w:customStyle="1" w:styleId="StyleUnderline1">
    <w:name w:val="Style Underline1"/>
    <w:rsid w:val="006E3F52"/>
    <w:rPr>
      <w:u w:val="single"/>
    </w:rPr>
  </w:style>
  <w:style w:type="paragraph" w:styleId="BodyText2">
    <w:name w:val="Body Text 2"/>
    <w:aliases w:val="Tagging"/>
    <w:basedOn w:val="Normal"/>
    <w:link w:val="BodyText2Char"/>
    <w:qFormat/>
    <w:rsid w:val="006E3F52"/>
    <w:pPr>
      <w:spacing w:after="120" w:line="259" w:lineRule="auto"/>
    </w:pPr>
    <w:rPr>
      <w:rFonts w:ascii="New Baskerville" w:eastAsia="Segoe UI" w:hAnsi="New Baskerville" w:cs="Cambria"/>
      <w:sz w:val="22"/>
      <w:szCs w:val="24"/>
      <w:lang w:eastAsia="zh-CN"/>
    </w:rPr>
  </w:style>
  <w:style w:type="character" w:customStyle="1" w:styleId="BodyText2Char">
    <w:name w:val="Body Text 2 Char"/>
    <w:aliases w:val="Tagging Char"/>
    <w:basedOn w:val="DefaultParagraphFont"/>
    <w:link w:val="BodyText2"/>
    <w:rsid w:val="006E3F52"/>
    <w:rPr>
      <w:rFonts w:ascii="New Baskerville" w:eastAsia="Segoe UI" w:hAnsi="New Baskerville" w:cs="Cambria"/>
      <w:kern w:val="0"/>
      <w:sz w:val="22"/>
      <w:lang w:eastAsia="zh-CN"/>
      <w14:ligatures w14:val="none"/>
    </w:rPr>
  </w:style>
  <w:style w:type="paragraph" w:customStyle="1" w:styleId="cards0">
    <w:name w:val="cards"/>
    <w:basedOn w:val="Heading3"/>
    <w:uiPriority w:val="99"/>
    <w:qFormat/>
    <w:rsid w:val="006E3F52"/>
    <w:pPr>
      <w:keepNext w:val="0"/>
      <w:keepLines w:val="0"/>
      <w:outlineLvl w:val="9"/>
    </w:pPr>
    <w:rPr>
      <w:rFonts w:ascii="Times New Roman" w:eastAsia="Verdana" w:hAnsi="Times New Roman" w:cs="Cambria"/>
      <w:sz w:val="22"/>
    </w:rPr>
  </w:style>
  <w:style w:type="character" w:customStyle="1" w:styleId="term">
    <w:name w:val="term"/>
    <w:basedOn w:val="DefaultParagraphFont"/>
    <w:rsid w:val="006E3F52"/>
  </w:style>
  <w:style w:type="paragraph" w:customStyle="1" w:styleId="TagCite0">
    <w:name w:val="Tag/Cite"/>
    <w:basedOn w:val="Normal"/>
    <w:link w:val="TagCiteChar"/>
    <w:uiPriority w:val="99"/>
    <w:qFormat/>
    <w:rsid w:val="006E3F52"/>
    <w:pPr>
      <w:spacing w:after="160" w:line="259" w:lineRule="auto"/>
    </w:pPr>
    <w:rPr>
      <w:rFonts w:ascii="Calibri" w:eastAsia="Cambria" w:hAnsi="Calibri" w:cs="Cambria"/>
      <w:b/>
      <w:sz w:val="22"/>
      <w:szCs w:val="24"/>
    </w:rPr>
  </w:style>
  <w:style w:type="character" w:customStyle="1" w:styleId="TagCiteChar">
    <w:name w:val="Tag/Cite Char"/>
    <w:basedOn w:val="DefaultParagraphFont"/>
    <w:link w:val="TagCite0"/>
    <w:uiPriority w:val="99"/>
    <w:rsid w:val="006E3F52"/>
    <w:rPr>
      <w:rFonts w:ascii="Calibri" w:eastAsia="Cambria" w:hAnsi="Calibri" w:cs="Cambria"/>
      <w:b/>
      <w:kern w:val="0"/>
      <w:sz w:val="22"/>
      <w14:ligatures w14:val="none"/>
    </w:rPr>
  </w:style>
  <w:style w:type="character" w:customStyle="1" w:styleId="TitleChar2">
    <w:name w:val="Title Char2"/>
    <w:basedOn w:val="DefaultParagraphFont"/>
    <w:qFormat/>
    <w:rsid w:val="006E3F52"/>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6E3F52"/>
    <w:rPr>
      <w:rFonts w:ascii="Cambria" w:hAnsi="Cambria" w:cs="Cambria"/>
      <w:sz w:val="20"/>
      <w:szCs w:val="20"/>
    </w:rPr>
  </w:style>
  <w:style w:type="character" w:customStyle="1" w:styleId="FontStyle50">
    <w:name w:val="Font Style50"/>
    <w:uiPriority w:val="99"/>
    <w:rsid w:val="006E3F5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E3F52"/>
    <w:pPr>
      <w:suppressAutoHyphens/>
      <w:spacing w:after="160" w:line="259" w:lineRule="auto"/>
    </w:pPr>
    <w:rPr>
      <w:rFonts w:ascii="Calibri" w:eastAsia="Cambria" w:hAnsi="Calibri" w:cs="Cambria"/>
      <w:spacing w:val="-3"/>
      <w:sz w:val="22"/>
      <w:szCs w:val="20"/>
    </w:rPr>
  </w:style>
  <w:style w:type="character" w:customStyle="1" w:styleId="StyleCardworksLinespacingsingleChar">
    <w:name w:val="Style Card works + Line spacing:  single Char"/>
    <w:basedOn w:val="DefaultParagraphFont"/>
    <w:link w:val="StyleCardworksLinespacingsingle"/>
    <w:rsid w:val="006E3F52"/>
    <w:rPr>
      <w:rFonts w:ascii="Calibri" w:eastAsia="Cambria" w:hAnsi="Calibri" w:cs="Cambria"/>
      <w:spacing w:val="-3"/>
      <w:kern w:val="0"/>
      <w:sz w:val="22"/>
      <w:szCs w:val="20"/>
      <w14:ligatures w14:val="none"/>
    </w:rPr>
  </w:style>
  <w:style w:type="character" w:customStyle="1" w:styleId="kn">
    <w:name w:val="kn"/>
    <w:basedOn w:val="DefaultParagraphFont"/>
    <w:rsid w:val="006E3F52"/>
  </w:style>
  <w:style w:type="paragraph" w:customStyle="1" w:styleId="CardIndented">
    <w:name w:val="Card (Indented)"/>
    <w:basedOn w:val="Normal"/>
    <w:link w:val="CardIndentedChar"/>
    <w:qFormat/>
    <w:rsid w:val="006E3F52"/>
    <w:pPr>
      <w:spacing w:after="160" w:line="259" w:lineRule="auto"/>
      <w:ind w:left="288"/>
    </w:pPr>
    <w:rPr>
      <w:rFonts w:ascii="Verdana" w:hAnsi="Verdana" w:cs="Calibri"/>
      <w:sz w:val="22"/>
    </w:rPr>
  </w:style>
  <w:style w:type="character" w:customStyle="1" w:styleId="CardIndentedChar">
    <w:name w:val="Card (Indented) Char"/>
    <w:basedOn w:val="DefaultParagraphFont"/>
    <w:link w:val="CardIndented"/>
    <w:rsid w:val="006E3F52"/>
    <w:rPr>
      <w:rFonts w:ascii="Verdana" w:hAnsi="Verdana" w:cs="Calibri"/>
      <w:kern w:val="0"/>
      <w:sz w:val="22"/>
      <w:szCs w:val="22"/>
      <w14:ligatures w14:val="none"/>
    </w:rPr>
  </w:style>
  <w:style w:type="character" w:customStyle="1" w:styleId="Style8pt">
    <w:name w:val="Style 8 pt"/>
    <w:basedOn w:val="DefaultParagraphFont"/>
    <w:rsid w:val="006E3F52"/>
    <w:rPr>
      <w:sz w:val="14"/>
    </w:rPr>
  </w:style>
  <w:style w:type="character" w:customStyle="1" w:styleId="ReallyfuckingsmallChar">
    <w:name w:val="Really fucking small Char"/>
    <w:link w:val="Reallyfuckingsmall"/>
    <w:locked/>
    <w:rsid w:val="006E3F52"/>
    <w:rPr>
      <w:rFonts w:ascii="Cambria" w:eastAsia="Myriad Pro Light Cond" w:hAnsi="Cambria" w:cs="Cambria"/>
      <w:sz w:val="10"/>
    </w:rPr>
  </w:style>
  <w:style w:type="paragraph" w:customStyle="1" w:styleId="Reallyfuckingsmall">
    <w:name w:val="Really fucking small"/>
    <w:basedOn w:val="Normal"/>
    <w:link w:val="ReallyfuckingsmallChar"/>
    <w:qFormat/>
    <w:rsid w:val="006E3F52"/>
    <w:pPr>
      <w:adjustRightInd w:val="0"/>
      <w:spacing w:after="160" w:line="259" w:lineRule="auto"/>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6E3F52"/>
    <w:rPr>
      <w:b/>
      <w:bCs/>
      <w:sz w:val="26"/>
      <w:u w:val="single"/>
    </w:rPr>
  </w:style>
  <w:style w:type="character" w:customStyle="1" w:styleId="CharacterStyle1">
    <w:name w:val="Character Style 1"/>
    <w:rsid w:val="006E3F52"/>
    <w:rPr>
      <w:sz w:val="20"/>
      <w:szCs w:val="20"/>
    </w:rPr>
  </w:style>
  <w:style w:type="character" w:customStyle="1" w:styleId="Debate-CardSmalltextF2Char">
    <w:name w:val="Debate- Card Small text F2 Char"/>
    <w:link w:val="Debate-CardSmalltextF2"/>
    <w:locked/>
    <w:rsid w:val="006E3F5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6E3F52"/>
    <w:pPr>
      <w:spacing w:after="160" w:line="259" w:lineRule="auto"/>
    </w:pPr>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6E3F5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6E3F52"/>
    <w:pPr>
      <w:spacing w:after="200" w:line="259" w:lineRule="auto"/>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6E3F5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6E3F52"/>
    <w:pPr>
      <w:spacing w:after="200" w:line="259" w:lineRule="auto"/>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6E3F52"/>
  </w:style>
  <w:style w:type="character" w:customStyle="1" w:styleId="person-name">
    <w:name w:val="person-name"/>
    <w:basedOn w:val="DefaultParagraphFont"/>
    <w:rsid w:val="006E3F52"/>
  </w:style>
  <w:style w:type="paragraph" w:customStyle="1" w:styleId="MinimizedText">
    <w:name w:val="Minimized Text"/>
    <w:link w:val="MinimizedTextChar"/>
    <w:qFormat/>
    <w:rsid w:val="006E3F52"/>
    <w:pPr>
      <w:spacing w:after="200" w:line="276" w:lineRule="auto"/>
    </w:pPr>
    <w:rPr>
      <w:rFonts w:eastAsia="Cambria"/>
      <w:kern w:val="0"/>
      <w:sz w:val="16"/>
      <w14:ligatures w14:val="none"/>
    </w:rPr>
  </w:style>
  <w:style w:type="character" w:customStyle="1" w:styleId="MinimizedTextChar">
    <w:name w:val="Minimized Text Char"/>
    <w:link w:val="MinimizedText"/>
    <w:rsid w:val="006E3F52"/>
    <w:rPr>
      <w:rFonts w:eastAsia="Cambria"/>
      <w:kern w:val="0"/>
      <w:sz w:val="16"/>
      <w14:ligatures w14:val="none"/>
    </w:rPr>
  </w:style>
  <w:style w:type="character" w:customStyle="1" w:styleId="-SmallText-">
    <w:name w:val="-Small Text-"/>
    <w:rsid w:val="006E3F52"/>
    <w:rPr>
      <w:rFonts w:ascii="Book Antiqua" w:hAnsi="Book Antiqua" w:cs="Cambria"/>
      <w:sz w:val="16"/>
    </w:rPr>
  </w:style>
  <w:style w:type="character" w:customStyle="1" w:styleId="A5">
    <w:name w:val="A5"/>
    <w:uiPriority w:val="99"/>
    <w:rsid w:val="006E3F52"/>
    <w:rPr>
      <w:rFonts w:ascii="Cambria" w:hAnsi="Cambria" w:cs="Cambria"/>
      <w:color w:val="000000"/>
      <w:sz w:val="13"/>
      <w:szCs w:val="13"/>
    </w:rPr>
  </w:style>
  <w:style w:type="character" w:customStyle="1" w:styleId="blue">
    <w:name w:val="blue"/>
    <w:basedOn w:val="DefaultParagraphFont"/>
    <w:rsid w:val="006E3F52"/>
  </w:style>
  <w:style w:type="character" w:customStyle="1" w:styleId="Author-Date">
    <w:name w:val="Author-Date"/>
    <w:qFormat/>
    <w:rsid w:val="006E3F52"/>
    <w:rPr>
      <w:b/>
      <w:bCs w:val="0"/>
      <w:sz w:val="24"/>
    </w:rPr>
  </w:style>
  <w:style w:type="character" w:customStyle="1" w:styleId="articoloinside">
    <w:name w:val="articolo_inside"/>
    <w:rsid w:val="006E3F5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qFormat/>
    <w:rsid w:val="006E3F52"/>
    <w:rPr>
      <w:rFonts w:ascii="Cambria" w:eastAsia="Cambria" w:hAnsi="Cambria" w:cs="Cambria"/>
      <w:b/>
      <w:sz w:val="24"/>
      <w:szCs w:val="24"/>
    </w:rPr>
  </w:style>
  <w:style w:type="character" w:customStyle="1" w:styleId="tagchar0">
    <w:name w:val="tagchar"/>
    <w:basedOn w:val="DefaultParagraphFont"/>
    <w:rsid w:val="006E3F52"/>
  </w:style>
  <w:style w:type="paragraph" w:styleId="HTMLPreformatted">
    <w:name w:val="HTML Preformatted"/>
    <w:basedOn w:val="Normal"/>
    <w:link w:val="HTMLPreformattedChar"/>
    <w:uiPriority w:val="99"/>
    <w:unhideWhenUsed/>
    <w:rsid w:val="006E3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nsolas" w:eastAsia="Cambria" w:hAnsi="Consolas" w:cs="Consolas"/>
      <w:sz w:val="22"/>
      <w:szCs w:val="20"/>
    </w:rPr>
  </w:style>
  <w:style w:type="character" w:customStyle="1" w:styleId="HTMLPreformattedChar">
    <w:name w:val="HTML Preformatted Char"/>
    <w:basedOn w:val="DefaultParagraphFont"/>
    <w:link w:val="HTMLPreformatted"/>
    <w:uiPriority w:val="99"/>
    <w:rsid w:val="006E3F52"/>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6E3F52"/>
    <w:pPr>
      <w:spacing w:after="160" w:line="259" w:lineRule="auto"/>
    </w:pPr>
    <w:rPr>
      <w:rFonts w:ascii="Calibri" w:eastAsia="Verdana" w:hAnsi="Calibri" w:cs="Calibri"/>
      <w:sz w:val="22"/>
      <w:szCs w:val="24"/>
      <w:u w:val="single"/>
    </w:rPr>
  </w:style>
  <w:style w:type="character" w:customStyle="1" w:styleId="StyleUnderlineChar11pt3Char">
    <w:name w:val="Style Underline Char + 11 pt3 Char"/>
    <w:link w:val="StyleUnderlineChar11pt3"/>
    <w:rsid w:val="006E3F52"/>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6E3F52"/>
    <w:pPr>
      <w:spacing w:after="160" w:line="259" w:lineRule="auto"/>
    </w:pPr>
    <w:rPr>
      <w:rFonts w:ascii="Calibri" w:eastAsia="Verdana" w:hAnsi="Calibri" w:cs="Calibri"/>
      <w:b/>
      <w:bCs/>
      <w:sz w:val="22"/>
      <w:szCs w:val="24"/>
      <w:u w:val="single"/>
    </w:rPr>
  </w:style>
  <w:style w:type="character" w:customStyle="1" w:styleId="StyleUnderlineChar11ptBold3Char">
    <w:name w:val="Style Underline Char + 11 pt Bold3 Char"/>
    <w:link w:val="StyleUnderlineChar11ptBold3"/>
    <w:rsid w:val="006E3F52"/>
    <w:rPr>
      <w:rFonts w:ascii="Calibri" w:eastAsia="Verdana" w:hAnsi="Calibri" w:cs="Calibri"/>
      <w:b/>
      <w:bCs/>
      <w:kern w:val="0"/>
      <w:sz w:val="22"/>
      <w:u w:val="single"/>
      <w14:ligatures w14:val="none"/>
    </w:rPr>
  </w:style>
  <w:style w:type="paragraph" w:customStyle="1" w:styleId="pagetools">
    <w:name w:val="pagetools"/>
    <w:basedOn w:val="Normal"/>
    <w:qFormat/>
    <w:rsid w:val="006E3F52"/>
    <w:pPr>
      <w:spacing w:before="100" w:beforeAutospacing="1" w:after="100" w:afterAutospacing="1" w:line="259" w:lineRule="auto"/>
    </w:pPr>
    <w:rPr>
      <w:rFonts w:ascii="Calibri" w:eastAsia="Cambria" w:hAnsi="Calibri" w:cs="Calibri"/>
      <w:sz w:val="24"/>
      <w:szCs w:val="24"/>
    </w:rPr>
  </w:style>
  <w:style w:type="character" w:customStyle="1" w:styleId="desc">
    <w:name w:val="desc"/>
    <w:basedOn w:val="DefaultParagraphFont"/>
    <w:rsid w:val="006E3F52"/>
  </w:style>
  <w:style w:type="character" w:customStyle="1" w:styleId="job">
    <w:name w:val="job"/>
    <w:basedOn w:val="DefaultParagraphFont"/>
    <w:rsid w:val="006E3F52"/>
  </w:style>
  <w:style w:type="character" w:customStyle="1" w:styleId="company">
    <w:name w:val="company"/>
    <w:basedOn w:val="DefaultParagraphFont"/>
    <w:rsid w:val="006E3F52"/>
  </w:style>
  <w:style w:type="paragraph" w:customStyle="1" w:styleId="Text">
    <w:name w:val="Text"/>
    <w:basedOn w:val="TagCite"/>
    <w:qFormat/>
    <w:rsid w:val="006E3F52"/>
    <w:rPr>
      <w:rFonts w:ascii="Book Antiqua" w:eastAsiaTheme="minorHAnsi" w:hAnsi="Book Antiqua"/>
      <w:b w:val="0"/>
    </w:rPr>
  </w:style>
  <w:style w:type="character" w:customStyle="1" w:styleId="publisher">
    <w:name w:val="publisher"/>
    <w:basedOn w:val="DefaultParagraphFont"/>
    <w:rsid w:val="006E3F52"/>
  </w:style>
  <w:style w:type="character" w:customStyle="1" w:styleId="pubyear">
    <w:name w:val="pubyear"/>
    <w:basedOn w:val="DefaultParagraphFont"/>
    <w:rsid w:val="006E3F52"/>
  </w:style>
  <w:style w:type="character" w:customStyle="1" w:styleId="pubcity">
    <w:name w:val="pubcity"/>
    <w:basedOn w:val="DefaultParagraphFont"/>
    <w:rsid w:val="006E3F52"/>
  </w:style>
  <w:style w:type="paragraph" w:customStyle="1" w:styleId="CardStyle">
    <w:name w:val="Card Style"/>
    <w:basedOn w:val="Normal"/>
    <w:link w:val="CardStyleChar"/>
    <w:qFormat/>
    <w:rsid w:val="006E3F52"/>
    <w:pPr>
      <w:spacing w:after="160" w:line="259" w:lineRule="auto"/>
    </w:pPr>
    <w:rPr>
      <w:rFonts w:ascii="Calibri" w:hAnsi="Calibri" w:cs="Calibri"/>
      <w:sz w:val="22"/>
      <w:szCs w:val="24"/>
    </w:rPr>
  </w:style>
  <w:style w:type="character" w:customStyle="1" w:styleId="bodycontentlink">
    <w:name w:val="bodycontentlink"/>
    <w:basedOn w:val="DefaultParagraphFont"/>
    <w:rsid w:val="006E3F52"/>
  </w:style>
  <w:style w:type="paragraph" w:customStyle="1" w:styleId="loose">
    <w:name w:val="loose"/>
    <w:basedOn w:val="Normal"/>
    <w:uiPriority w:val="99"/>
    <w:qFormat/>
    <w:rsid w:val="006E3F52"/>
    <w:pPr>
      <w:spacing w:before="100" w:beforeAutospacing="1" w:after="100" w:afterAutospacing="1" w:line="259" w:lineRule="auto"/>
    </w:pPr>
    <w:rPr>
      <w:rFonts w:ascii="Calibri" w:hAnsi="Calibri" w:cs="Calibri"/>
      <w:sz w:val="24"/>
      <w:szCs w:val="24"/>
    </w:rPr>
  </w:style>
  <w:style w:type="character" w:customStyle="1" w:styleId="hit">
    <w:name w:val="hit"/>
    <w:basedOn w:val="DefaultParagraphFont"/>
    <w:rsid w:val="006E3F52"/>
  </w:style>
  <w:style w:type="character" w:customStyle="1" w:styleId="ssl0">
    <w:name w:val="ss_l0"/>
    <w:basedOn w:val="DefaultParagraphFont"/>
    <w:rsid w:val="006E3F52"/>
  </w:style>
  <w:style w:type="paragraph" w:customStyle="1" w:styleId="C-Text">
    <w:name w:val="C-Text"/>
    <w:basedOn w:val="Normal"/>
    <w:qFormat/>
    <w:rsid w:val="006E3F52"/>
    <w:pPr>
      <w:tabs>
        <w:tab w:val="num" w:pos="720"/>
      </w:tabs>
      <w:spacing w:after="160" w:line="259" w:lineRule="auto"/>
      <w:ind w:left="720" w:hanging="360"/>
    </w:pPr>
    <w:rPr>
      <w:rFonts w:ascii="Book Antiqua" w:hAnsi="Book Antiqua" w:cs="Calibri"/>
      <w:sz w:val="24"/>
    </w:rPr>
  </w:style>
  <w:style w:type="paragraph" w:customStyle="1" w:styleId="BlockTitle2">
    <w:name w:val="Block Title2"/>
    <w:basedOn w:val="Normal"/>
    <w:link w:val="BlockTitle2Char"/>
    <w:uiPriority w:val="99"/>
    <w:qFormat/>
    <w:rsid w:val="006E3F52"/>
    <w:pPr>
      <w:spacing w:after="240" w:line="259" w:lineRule="auto"/>
      <w:jc w:val="center"/>
    </w:pPr>
    <w:rPr>
      <w:rFonts w:ascii="Palatino Linotype" w:hAnsi="Palatino Linotype" w:cs="Calibri"/>
      <w:b/>
      <w:sz w:val="28"/>
      <w:szCs w:val="24"/>
    </w:rPr>
  </w:style>
  <w:style w:type="paragraph" w:customStyle="1" w:styleId="times">
    <w:name w:val="times"/>
    <w:basedOn w:val="Normal"/>
    <w:uiPriority w:val="99"/>
    <w:qFormat/>
    <w:rsid w:val="006E3F52"/>
    <w:pPr>
      <w:spacing w:before="100" w:beforeAutospacing="1" w:after="100" w:afterAutospacing="1" w:line="259" w:lineRule="auto"/>
    </w:pPr>
    <w:rPr>
      <w:rFonts w:ascii="Calibri" w:hAnsi="Calibri" w:cs="Calibri"/>
      <w:sz w:val="24"/>
      <w:szCs w:val="24"/>
    </w:rPr>
  </w:style>
  <w:style w:type="character" w:customStyle="1" w:styleId="ecdate">
    <w:name w:val="ec_date"/>
    <w:basedOn w:val="DefaultParagraphFont"/>
    <w:rsid w:val="006E3F52"/>
    <w:rPr>
      <w:rFonts w:ascii="Symbol" w:hAnsi="Symbol" w:hint="default"/>
      <w:sz w:val="20"/>
      <w:szCs w:val="20"/>
      <w:shd w:val="clear" w:color="auto" w:fill="FFFFFF"/>
    </w:rPr>
  </w:style>
  <w:style w:type="paragraph" w:customStyle="1" w:styleId="ecmsonormal">
    <w:name w:val="ec_msonormal"/>
    <w:basedOn w:val="Normal"/>
    <w:qFormat/>
    <w:rsid w:val="006E3F52"/>
    <w:pPr>
      <w:shd w:val="clear" w:color="auto" w:fill="FFFFFF"/>
      <w:spacing w:before="100" w:beforeAutospacing="1" w:after="100" w:afterAutospacing="1" w:line="259" w:lineRule="auto"/>
      <w:textAlignment w:val="top"/>
    </w:pPr>
    <w:rPr>
      <w:rFonts w:ascii="Symbol" w:hAnsi="Symbol" w:cs="Calibri"/>
      <w:sz w:val="22"/>
    </w:rPr>
  </w:style>
  <w:style w:type="character" w:customStyle="1" w:styleId="articletext">
    <w:name w:val="article_text"/>
    <w:basedOn w:val="DefaultParagraphFont"/>
    <w:rsid w:val="006E3F52"/>
  </w:style>
  <w:style w:type="character" w:customStyle="1" w:styleId="klink">
    <w:name w:val="klink"/>
    <w:basedOn w:val="DefaultParagraphFont"/>
    <w:rsid w:val="006E3F52"/>
  </w:style>
  <w:style w:type="character" w:customStyle="1" w:styleId="hittermhilite">
    <w:name w:val="hittermhilite"/>
    <w:basedOn w:val="DefaultParagraphFont"/>
    <w:rsid w:val="006E3F52"/>
  </w:style>
  <w:style w:type="paragraph" w:customStyle="1" w:styleId="2ndOrderPara">
    <w:name w:val="2nd Order Para"/>
    <w:basedOn w:val="Normal"/>
    <w:next w:val="Normal"/>
    <w:uiPriority w:val="99"/>
    <w:qFormat/>
    <w:rsid w:val="006E3F52"/>
    <w:pPr>
      <w:autoSpaceDE w:val="0"/>
      <w:autoSpaceDN w:val="0"/>
      <w:adjustRightInd w:val="0"/>
      <w:spacing w:before="120" w:after="160" w:line="259" w:lineRule="auto"/>
    </w:pPr>
    <w:rPr>
      <w:rFonts w:ascii="Calibri" w:hAnsi="Calibri" w:cs="Calibri"/>
      <w:sz w:val="24"/>
      <w:szCs w:val="24"/>
    </w:rPr>
  </w:style>
  <w:style w:type="paragraph" w:customStyle="1" w:styleId="3rdOrderPara">
    <w:name w:val="3rd Order Para"/>
    <w:basedOn w:val="Normal"/>
    <w:next w:val="Normal"/>
    <w:uiPriority w:val="99"/>
    <w:qFormat/>
    <w:rsid w:val="006E3F52"/>
    <w:pPr>
      <w:autoSpaceDE w:val="0"/>
      <w:autoSpaceDN w:val="0"/>
      <w:adjustRightInd w:val="0"/>
      <w:spacing w:before="120" w:after="160" w:line="259" w:lineRule="auto"/>
    </w:pPr>
    <w:rPr>
      <w:rFonts w:ascii="Calibri" w:hAnsi="Calibri" w:cs="Calibri"/>
      <w:sz w:val="24"/>
      <w:szCs w:val="24"/>
    </w:rPr>
  </w:style>
  <w:style w:type="paragraph" w:customStyle="1" w:styleId="Normal-SIGN2">
    <w:name w:val="Normal-SIGN2"/>
    <w:basedOn w:val="Default"/>
    <w:next w:val="Default"/>
    <w:uiPriority w:val="99"/>
    <w:qFormat/>
    <w:rsid w:val="006E3F52"/>
    <w:pPr>
      <w:spacing w:after="0" w:line="240" w:lineRule="auto"/>
    </w:pPr>
    <w:rPr>
      <w:rFonts w:eastAsia="Segoe UI" w:cs="Cambria"/>
      <w:sz w:val="24"/>
    </w:rPr>
  </w:style>
  <w:style w:type="paragraph" w:customStyle="1" w:styleId="Style2">
    <w:name w:val="Style2"/>
    <w:basedOn w:val="Normal"/>
    <w:link w:val="Style2Char"/>
    <w:uiPriority w:val="99"/>
    <w:qFormat/>
    <w:rsid w:val="006E3F52"/>
    <w:pPr>
      <w:spacing w:after="160" w:line="259" w:lineRule="auto"/>
    </w:pPr>
    <w:rPr>
      <w:rFonts w:ascii="Calibri" w:hAnsi="Calibri" w:cs="Calibri"/>
      <w:sz w:val="22"/>
      <w:szCs w:val="24"/>
    </w:rPr>
  </w:style>
  <w:style w:type="character" w:customStyle="1" w:styleId="BoldChar">
    <w:name w:val="Bold Char"/>
    <w:basedOn w:val="DefaultParagraphFont"/>
    <w:rsid w:val="006E3F52"/>
    <w:rPr>
      <w:b/>
      <w:lang w:val="en-US" w:eastAsia="en-US" w:bidi="ar-SA"/>
    </w:rPr>
  </w:style>
  <w:style w:type="character" w:customStyle="1" w:styleId="articleheadline">
    <w:name w:val="articleheadline"/>
    <w:basedOn w:val="DefaultParagraphFont"/>
    <w:rsid w:val="006E3F52"/>
  </w:style>
  <w:style w:type="paragraph" w:customStyle="1" w:styleId="u-intro">
    <w:name w:val="u-intro"/>
    <w:basedOn w:val="Normal"/>
    <w:qFormat/>
    <w:rsid w:val="006E3F52"/>
    <w:pPr>
      <w:spacing w:before="100" w:beforeAutospacing="1" w:after="100" w:afterAutospacing="1" w:line="259" w:lineRule="auto"/>
    </w:pPr>
    <w:rPr>
      <w:rFonts w:ascii="Calibri" w:hAnsi="Calibri" w:cs="Calibri"/>
      <w:sz w:val="24"/>
      <w:szCs w:val="24"/>
    </w:rPr>
  </w:style>
  <w:style w:type="character" w:customStyle="1" w:styleId="u-byline">
    <w:name w:val="u-byline"/>
    <w:basedOn w:val="DefaultParagraphFont"/>
    <w:rsid w:val="006E3F52"/>
  </w:style>
  <w:style w:type="character" w:customStyle="1" w:styleId="Normal1">
    <w:name w:val="Normal1"/>
    <w:basedOn w:val="DefaultParagraphFont"/>
    <w:rsid w:val="006E3F52"/>
  </w:style>
  <w:style w:type="character" w:customStyle="1" w:styleId="Title1">
    <w:name w:val="Title1"/>
    <w:basedOn w:val="DefaultParagraphFont"/>
    <w:rsid w:val="006E3F52"/>
  </w:style>
  <w:style w:type="paragraph" w:customStyle="1" w:styleId="CardsFont6pt">
    <w:name w:val="Cards + Font: 6 pt"/>
    <w:basedOn w:val="Normal"/>
    <w:link w:val="CardsFont6ptChar1"/>
    <w:autoRedefine/>
    <w:uiPriority w:val="99"/>
    <w:qFormat/>
    <w:rsid w:val="006E3F52"/>
    <w:pPr>
      <w:autoSpaceDE w:val="0"/>
      <w:autoSpaceDN w:val="0"/>
      <w:adjustRightInd w:val="0"/>
      <w:spacing w:after="160" w:line="259" w:lineRule="auto"/>
      <w:ind w:left="432" w:right="432"/>
      <w:jc w:val="both"/>
    </w:pPr>
    <w:rPr>
      <w:rFonts w:ascii="Calibri" w:hAnsi="Calibri" w:cs="Calibri"/>
      <w:sz w:val="12"/>
      <w:szCs w:val="24"/>
    </w:rPr>
  </w:style>
  <w:style w:type="character" w:customStyle="1" w:styleId="CardsFont6ptChar">
    <w:name w:val="Cards + Font: 6 pt Char"/>
    <w:basedOn w:val="DefaultParagraphFont"/>
    <w:rsid w:val="006E3F52"/>
    <w:rPr>
      <w:sz w:val="12"/>
      <w:szCs w:val="24"/>
      <w:lang w:val="en-US" w:eastAsia="en-US" w:bidi="ar-SA"/>
    </w:rPr>
  </w:style>
  <w:style w:type="character" w:customStyle="1" w:styleId="story">
    <w:name w:val="story"/>
    <w:basedOn w:val="DefaultParagraphFont"/>
    <w:rsid w:val="006E3F52"/>
  </w:style>
  <w:style w:type="character" w:customStyle="1" w:styleId="articlebya">
    <w:name w:val="articleby_a"/>
    <w:basedOn w:val="DefaultParagraphFont"/>
    <w:rsid w:val="006E3F52"/>
  </w:style>
  <w:style w:type="character" w:customStyle="1" w:styleId="popupwinby">
    <w:name w:val="popupwinby"/>
    <w:basedOn w:val="DefaultParagraphFont"/>
    <w:rsid w:val="006E3F52"/>
  </w:style>
  <w:style w:type="character" w:customStyle="1" w:styleId="storyheader">
    <w:name w:val="storyheader"/>
    <w:basedOn w:val="DefaultParagraphFont"/>
    <w:rsid w:val="006E3F52"/>
  </w:style>
  <w:style w:type="paragraph" w:customStyle="1" w:styleId="Style3">
    <w:name w:val="Style3"/>
    <w:basedOn w:val="Normal"/>
    <w:uiPriority w:val="99"/>
    <w:qFormat/>
    <w:rsid w:val="006E3F52"/>
    <w:pPr>
      <w:spacing w:after="160" w:line="259" w:lineRule="auto"/>
    </w:pPr>
    <w:rPr>
      <w:rFonts w:ascii="Trebuchet MS" w:hAnsi="Trebuchet MS" w:cs="Calibri"/>
      <w:b/>
      <w:sz w:val="22"/>
      <w:szCs w:val="24"/>
    </w:rPr>
  </w:style>
  <w:style w:type="character" w:customStyle="1" w:styleId="Style3Char">
    <w:name w:val="Style3 Char"/>
    <w:basedOn w:val="DefaultParagraphFont"/>
    <w:uiPriority w:val="99"/>
    <w:rsid w:val="006E3F52"/>
    <w:rPr>
      <w:rFonts w:ascii="Trebuchet MS" w:hAnsi="Trebuchet MS"/>
      <w:b/>
      <w:sz w:val="22"/>
      <w:szCs w:val="24"/>
      <w:lang w:val="en-US" w:eastAsia="en-US" w:bidi="ar-SA"/>
    </w:rPr>
  </w:style>
  <w:style w:type="character" w:customStyle="1" w:styleId="marron">
    <w:name w:val="marron"/>
    <w:basedOn w:val="DefaultParagraphFont"/>
    <w:rsid w:val="006E3F52"/>
  </w:style>
  <w:style w:type="character" w:customStyle="1" w:styleId="UnderlineChar4Char">
    <w:name w:val="Underline Char4 Char"/>
    <w:basedOn w:val="DefaultParagraphFont"/>
    <w:link w:val="UnderlineChar4"/>
    <w:rsid w:val="006E3F52"/>
    <w:rPr>
      <w:u w:val="single"/>
    </w:rPr>
  </w:style>
  <w:style w:type="character" w:customStyle="1" w:styleId="BoldandUnderlineChar3Char2">
    <w:name w:val="Bold and Underline Char3 Char2"/>
    <w:basedOn w:val="DefaultParagraphFont"/>
    <w:link w:val="BoldandUnderlineChar3"/>
    <w:rsid w:val="006E3F52"/>
    <w:rPr>
      <w:b/>
      <w:u w:val="single"/>
    </w:rPr>
  </w:style>
  <w:style w:type="character" w:customStyle="1" w:styleId="LanguageChar">
    <w:name w:val="Language Char"/>
    <w:basedOn w:val="DefaultParagraphFont"/>
    <w:link w:val="Language"/>
    <w:rsid w:val="006E3F52"/>
    <w:rPr>
      <w:strike/>
      <w:sz w:val="16"/>
      <w:szCs w:val="16"/>
    </w:rPr>
  </w:style>
  <w:style w:type="character" w:customStyle="1" w:styleId="Style10ptUnderline">
    <w:name w:val="Style 10 pt Underline"/>
    <w:basedOn w:val="DefaultParagraphFont"/>
    <w:rsid w:val="006E3F52"/>
    <w:rPr>
      <w:sz w:val="20"/>
      <w:u w:val="single"/>
    </w:rPr>
  </w:style>
  <w:style w:type="character" w:customStyle="1" w:styleId="BoldUnderliningChar">
    <w:name w:val="Bold Underlining Char"/>
    <w:basedOn w:val="UnderliningChar"/>
    <w:rsid w:val="006E3F52"/>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6E3F5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6E3F52"/>
    <w:rPr>
      <w:color w:val="000000"/>
      <w:u w:val="single"/>
      <w:lang w:val="en-US" w:eastAsia="en-US" w:bidi="ar-SA"/>
    </w:rPr>
  </w:style>
  <w:style w:type="paragraph" w:customStyle="1" w:styleId="StyleNormalWeb10pt">
    <w:name w:val="Style Normal (Web) + 10 pt"/>
    <w:basedOn w:val="NormalWeb"/>
    <w:next w:val="Normal"/>
    <w:qFormat/>
    <w:rsid w:val="006E3F5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6E3F52"/>
    <w:rPr>
      <w:szCs w:val="24"/>
      <w:lang w:val="en-US" w:eastAsia="en-US" w:bidi="ar-SA"/>
    </w:rPr>
  </w:style>
  <w:style w:type="paragraph" w:customStyle="1" w:styleId="TagCiteShells">
    <w:name w:val="Tag/Cite/Shells"/>
    <w:basedOn w:val="Normal"/>
    <w:qFormat/>
    <w:rsid w:val="006E3F52"/>
    <w:pPr>
      <w:spacing w:after="160" w:line="259" w:lineRule="auto"/>
    </w:pPr>
    <w:rPr>
      <w:rFonts w:ascii="Calibri" w:hAnsi="Calibri" w:cs="Calibri"/>
      <w:b/>
      <w:sz w:val="22"/>
    </w:rPr>
  </w:style>
  <w:style w:type="paragraph" w:customStyle="1" w:styleId="DefinitionTerm">
    <w:name w:val="Definition Term"/>
    <w:basedOn w:val="Normal"/>
    <w:next w:val="Normal"/>
    <w:qFormat/>
    <w:rsid w:val="006E3F52"/>
    <w:pPr>
      <w:spacing w:after="160" w:line="259" w:lineRule="auto"/>
    </w:pPr>
    <w:rPr>
      <w:rFonts w:ascii="Calibri" w:hAnsi="Calibri" w:cs="Calibri"/>
      <w:snapToGrid w:val="0"/>
      <w:sz w:val="24"/>
    </w:rPr>
  </w:style>
  <w:style w:type="paragraph" w:customStyle="1" w:styleId="BriefTitle">
    <w:name w:val="Brief Title"/>
    <w:basedOn w:val="Normal"/>
    <w:uiPriority w:val="99"/>
    <w:qFormat/>
    <w:rsid w:val="006E3F52"/>
    <w:pPr>
      <w:spacing w:after="160" w:line="259" w:lineRule="auto"/>
      <w:jc w:val="center"/>
      <w:outlineLvl w:val="0"/>
    </w:pPr>
    <w:rPr>
      <w:rFonts w:ascii="Calibri" w:hAnsi="Calibri" w:cs="Calibri"/>
      <w:b/>
      <w:sz w:val="28"/>
      <w:u w:val="single"/>
    </w:rPr>
  </w:style>
  <w:style w:type="paragraph" w:customStyle="1" w:styleId="Paste">
    <w:name w:val="Paste"/>
    <w:basedOn w:val="Normal"/>
    <w:uiPriority w:val="99"/>
    <w:qFormat/>
    <w:rsid w:val="006E3F52"/>
    <w:pPr>
      <w:spacing w:after="160" w:line="259" w:lineRule="auto"/>
    </w:pPr>
    <w:rPr>
      <w:rFonts w:ascii="Trebuchet MS" w:hAnsi="Trebuchet MS" w:cs="Calibri"/>
    </w:rPr>
  </w:style>
  <w:style w:type="paragraph" w:customStyle="1" w:styleId="DebateCiteCharChar">
    <w:name w:val="Debate Cite Char Char"/>
    <w:basedOn w:val="Normal"/>
    <w:autoRedefine/>
    <w:uiPriority w:val="99"/>
    <w:qFormat/>
    <w:rsid w:val="006E3F52"/>
    <w:pPr>
      <w:pBdr>
        <w:top w:val="single" w:sz="12" w:space="8" w:color="auto"/>
        <w:left w:val="single" w:sz="12" w:space="4" w:color="auto"/>
        <w:bottom w:val="single" w:sz="12" w:space="8" w:color="auto"/>
        <w:right w:val="single" w:sz="12" w:space="4" w:color="auto"/>
      </w:pBdr>
      <w:spacing w:after="160" w:line="259" w:lineRule="auto"/>
      <w:ind w:right="360"/>
      <w:jc w:val="center"/>
      <w:outlineLvl w:val="0"/>
    </w:pPr>
    <w:rPr>
      <w:rFonts w:ascii="Calibri" w:hAnsi="Calibri" w:cs="Calibri"/>
      <w:b/>
      <w:sz w:val="32"/>
      <w:szCs w:val="26"/>
    </w:rPr>
  </w:style>
  <w:style w:type="paragraph" w:customStyle="1" w:styleId="Style6">
    <w:name w:val="Style6"/>
    <w:basedOn w:val="Normal"/>
    <w:link w:val="Style6Char"/>
    <w:qFormat/>
    <w:rsid w:val="006E3F52"/>
    <w:pPr>
      <w:spacing w:after="160" w:line="259" w:lineRule="auto"/>
    </w:pPr>
    <w:rPr>
      <w:rFonts w:ascii="Calibri" w:hAnsi="Calibri" w:cs="Calibri"/>
      <w:color w:val="000000"/>
      <w:sz w:val="22"/>
    </w:rPr>
  </w:style>
  <w:style w:type="character" w:customStyle="1" w:styleId="Style3CharChar">
    <w:name w:val="Style3 Char Char"/>
    <w:basedOn w:val="DefaultParagraphFont"/>
    <w:rsid w:val="006E3F5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E3F52"/>
    <w:pPr>
      <w:spacing w:after="60"/>
    </w:pPr>
    <w:rPr>
      <w:rFonts w:ascii="Times New Roman" w:eastAsia="Segoe UI" w:hAnsi="Times New Roman" w:cs="Cambria"/>
      <w:b w:val="0"/>
      <w:caps/>
      <w:sz w:val="20"/>
      <w:lang w:eastAsia="zh-CN"/>
    </w:rPr>
  </w:style>
  <w:style w:type="character" w:customStyle="1" w:styleId="NormalChar">
    <w:name w:val="Normal Char"/>
    <w:basedOn w:val="DefaultParagraphFont"/>
    <w:rsid w:val="006E3F52"/>
    <w:rPr>
      <w:lang w:eastAsia="en-US"/>
    </w:rPr>
  </w:style>
  <w:style w:type="character" w:customStyle="1" w:styleId="BoldUnderlineChar1">
    <w:name w:val="Bold + Underline Char"/>
    <w:basedOn w:val="DefaultParagraphFont"/>
    <w:rsid w:val="006E3F5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6E3F52"/>
    <w:pPr>
      <w:autoSpaceDE w:val="0"/>
      <w:autoSpaceDN w:val="0"/>
      <w:adjustRightInd w:val="0"/>
      <w:spacing w:after="160" w:line="259" w:lineRule="auto"/>
      <w:ind w:left="432" w:right="432"/>
      <w:jc w:val="both"/>
    </w:pPr>
    <w:rPr>
      <w:rFonts w:ascii="Calibri" w:hAnsi="Calibri" w:cs="Calibri"/>
      <w:sz w:val="24"/>
      <w:szCs w:val="24"/>
      <w:u w:val="thick"/>
    </w:rPr>
  </w:style>
  <w:style w:type="character" w:customStyle="1" w:styleId="UnderlinedCardChar">
    <w:name w:val="Underlined Card Char"/>
    <w:basedOn w:val="DefaultParagraphFont"/>
    <w:rsid w:val="006E3F5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6E3F5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6E3F52"/>
    <w:rPr>
      <w:rFonts w:ascii="Trebuchet MS" w:eastAsia="Verdana" w:hAnsi="Trebuchet MS" w:cs="Times New Roman"/>
      <w:sz w:val="18"/>
      <w:u w:val="single"/>
    </w:rPr>
  </w:style>
  <w:style w:type="character" w:customStyle="1" w:styleId="citationiacgale">
    <w:name w:val="citation iac gale"/>
    <w:basedOn w:val="DefaultParagraphFont"/>
    <w:rsid w:val="006E3F52"/>
  </w:style>
  <w:style w:type="character" w:customStyle="1" w:styleId="CharacterStyle7">
    <w:name w:val="Character Style 7"/>
    <w:rsid w:val="006E3F52"/>
    <w:rPr>
      <w:rFonts w:ascii="Trebuchet MS" w:hAnsi="Trebuchet MS" w:cs="Trebuchet MS"/>
      <w:sz w:val="20"/>
      <w:szCs w:val="20"/>
      <w:u w:val="single"/>
    </w:rPr>
  </w:style>
  <w:style w:type="character" w:customStyle="1" w:styleId="StyleStyle4Char">
    <w:name w:val="Style Style4 + Char"/>
    <w:basedOn w:val="DefaultParagraphFont"/>
    <w:rsid w:val="006E3F5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6E3F52"/>
    <w:pPr>
      <w:spacing w:after="160" w:line="259" w:lineRule="auto"/>
    </w:pPr>
    <w:rPr>
      <w:rFonts w:ascii="Calibri" w:hAnsi="Calibri" w:cs="Calibri"/>
      <w:sz w:val="14"/>
    </w:rPr>
  </w:style>
  <w:style w:type="character" w:customStyle="1" w:styleId="StyleStyle4BlackChar">
    <w:name w:val="Style Style4 + Black Char"/>
    <w:basedOn w:val="DefaultParagraphFont"/>
    <w:rsid w:val="006E3F5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6E3F52"/>
    <w:rPr>
      <w:rFonts w:ascii="Symbol" w:hAnsi="Symbol" w:hint="default"/>
      <w:b/>
      <w:bCs/>
      <w:color w:val="000000"/>
      <w:sz w:val="28"/>
      <w:szCs w:val="28"/>
    </w:rPr>
  </w:style>
  <w:style w:type="paragraph" w:customStyle="1" w:styleId="UnderlinedEvidence">
    <w:name w:val="Underlined Evidence"/>
    <w:basedOn w:val="Normal"/>
    <w:autoRedefine/>
    <w:qFormat/>
    <w:rsid w:val="006E3F52"/>
    <w:pPr>
      <w:spacing w:after="160" w:line="259" w:lineRule="auto"/>
    </w:pPr>
    <w:rPr>
      <w:rFonts w:ascii="Symbol" w:hAnsi="Symbol" w:cs="Calibri"/>
      <w:sz w:val="21"/>
      <w:szCs w:val="21"/>
      <w:u w:val="thick"/>
    </w:rPr>
  </w:style>
  <w:style w:type="character" w:customStyle="1" w:styleId="UnderlinedEvidenceCharChar">
    <w:name w:val="Underlined Evidence Char Char"/>
    <w:basedOn w:val="DefaultParagraphFont"/>
    <w:rsid w:val="006E3F52"/>
    <w:rPr>
      <w:rFonts w:ascii="Symbol" w:hAnsi="Symbol"/>
      <w:sz w:val="21"/>
      <w:szCs w:val="21"/>
      <w:u w:val="thick"/>
      <w:lang w:val="en-US" w:eastAsia="en-US" w:bidi="ar-SA"/>
    </w:rPr>
  </w:style>
  <w:style w:type="paragraph" w:styleId="Revision">
    <w:name w:val="Revision"/>
    <w:hidden/>
    <w:uiPriority w:val="99"/>
    <w:rsid w:val="006E3F52"/>
    <w:pPr>
      <w:spacing w:after="0" w:line="240" w:lineRule="auto"/>
    </w:pPr>
    <w:rPr>
      <w:rFonts w:ascii="Verdana" w:hAnsi="Verdana" w:cs="Verdana"/>
      <w:kern w:val="0"/>
      <w:sz w:val="22"/>
      <w:szCs w:val="22"/>
      <w14:ligatures w14:val="none"/>
    </w:rPr>
  </w:style>
  <w:style w:type="character" w:customStyle="1" w:styleId="pnumber">
    <w:name w:val="pnumber"/>
    <w:rsid w:val="006E3F52"/>
  </w:style>
  <w:style w:type="character" w:customStyle="1" w:styleId="ital">
    <w:name w:val="ital"/>
    <w:rsid w:val="006E3F52"/>
  </w:style>
  <w:style w:type="character" w:customStyle="1" w:styleId="orgdiv">
    <w:name w:val="orgdiv"/>
    <w:rsid w:val="006E3F52"/>
  </w:style>
  <w:style w:type="character" w:customStyle="1" w:styleId="orgname">
    <w:name w:val="orgname"/>
    <w:rsid w:val="006E3F52"/>
  </w:style>
  <w:style w:type="character" w:customStyle="1" w:styleId="city">
    <w:name w:val="city"/>
    <w:rsid w:val="006E3F52"/>
  </w:style>
  <w:style w:type="character" w:customStyle="1" w:styleId="state">
    <w:name w:val="state"/>
    <w:rsid w:val="006E3F52"/>
  </w:style>
  <w:style w:type="character" w:customStyle="1" w:styleId="country">
    <w:name w:val="country"/>
    <w:rsid w:val="006E3F52"/>
  </w:style>
  <w:style w:type="character" w:customStyle="1" w:styleId="Box">
    <w:name w:val="Box!"/>
    <w:uiPriority w:val="1"/>
    <w:rsid w:val="006E3F52"/>
    <w:rPr>
      <w:rFonts w:ascii="Book Antiqua" w:hAnsi="Book Antiqua"/>
      <w:sz w:val="24"/>
      <w:u w:val="single"/>
      <w:bdr w:val="single" w:sz="4" w:space="0" w:color="auto"/>
    </w:rPr>
  </w:style>
  <w:style w:type="character" w:customStyle="1" w:styleId="citechar">
    <w:name w:val="citechar"/>
    <w:basedOn w:val="DefaultParagraphFont"/>
    <w:rsid w:val="006E3F52"/>
  </w:style>
  <w:style w:type="character" w:customStyle="1" w:styleId="underlinechar">
    <w:name w:val="underlinechar"/>
    <w:basedOn w:val="DefaultParagraphFont"/>
    <w:rsid w:val="006E3F52"/>
  </w:style>
  <w:style w:type="character" w:customStyle="1" w:styleId="CardUnderlineChar">
    <w:name w:val="Card Underline Char"/>
    <w:rsid w:val="006E3F52"/>
    <w:rPr>
      <w:szCs w:val="24"/>
      <w:u w:val="single"/>
      <w:lang w:val="en-US" w:eastAsia="en-US" w:bidi="ar-SA"/>
    </w:rPr>
  </w:style>
  <w:style w:type="character" w:customStyle="1" w:styleId="tagciteChar0">
    <w:name w:val="tag/cite Char"/>
    <w:basedOn w:val="DefaultParagraphFont"/>
    <w:rsid w:val="006E3F52"/>
    <w:rPr>
      <w:b/>
      <w:sz w:val="24"/>
      <w:lang w:val="en-US" w:eastAsia="en-US" w:bidi="ar-SA"/>
    </w:rPr>
  </w:style>
  <w:style w:type="character" w:customStyle="1" w:styleId="8pointChar">
    <w:name w:val="8 point Char"/>
    <w:basedOn w:val="DefaultParagraphFont"/>
    <w:link w:val="8point"/>
    <w:rsid w:val="006E3F52"/>
    <w:rPr>
      <w:sz w:val="16"/>
    </w:rPr>
  </w:style>
  <w:style w:type="character" w:customStyle="1" w:styleId="addmd">
    <w:name w:val="addmd"/>
    <w:rsid w:val="006E3F5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6E3F52"/>
    <w:rPr>
      <w:b/>
      <w:bCs/>
      <w:strike w:val="0"/>
      <w:dstrike w:val="0"/>
      <w:sz w:val="24"/>
      <w:u w:val="none"/>
      <w:effect w:val="none"/>
    </w:rPr>
  </w:style>
  <w:style w:type="paragraph" w:customStyle="1" w:styleId="Cite8">
    <w:name w:val="Cite8"/>
    <w:basedOn w:val="Normal"/>
    <w:autoRedefine/>
    <w:uiPriority w:val="99"/>
    <w:qFormat/>
    <w:rsid w:val="006E3F52"/>
    <w:pPr>
      <w:spacing w:after="160" w:line="259" w:lineRule="auto"/>
    </w:pPr>
    <w:rPr>
      <w:rFonts w:ascii="Trebuchet MS" w:eastAsia="Verdana" w:hAnsi="Trebuchet MS" w:cs="Cambria"/>
      <w:szCs w:val="24"/>
    </w:rPr>
  </w:style>
  <w:style w:type="paragraph" w:customStyle="1" w:styleId="8font">
    <w:name w:val="8font"/>
    <w:basedOn w:val="Normal"/>
    <w:next w:val="Normal"/>
    <w:autoRedefine/>
    <w:qFormat/>
    <w:rsid w:val="006E3F52"/>
    <w:pPr>
      <w:spacing w:after="160" w:line="259" w:lineRule="auto"/>
    </w:pPr>
    <w:rPr>
      <w:rFonts w:ascii="Calibri" w:eastAsia="Cambria Math" w:hAnsi="Calibri" w:cs="Cambria"/>
      <w:szCs w:val="16"/>
    </w:rPr>
  </w:style>
  <w:style w:type="character" w:customStyle="1" w:styleId="CardTextChar2">
    <w:name w:val="CardText Char"/>
    <w:basedOn w:val="DefaultParagraphFont"/>
    <w:link w:val="CardText3"/>
    <w:locked/>
    <w:rsid w:val="006E3F52"/>
    <w:rPr>
      <w:rFonts w:ascii="Verdana" w:hAnsi="Verdana" w:cs="Verdana"/>
    </w:rPr>
  </w:style>
  <w:style w:type="paragraph" w:customStyle="1" w:styleId="CardText3">
    <w:name w:val="CardText"/>
    <w:basedOn w:val="Normal"/>
    <w:link w:val="CardTextChar2"/>
    <w:qFormat/>
    <w:rsid w:val="006E3F52"/>
    <w:pPr>
      <w:spacing w:after="160" w:line="259" w:lineRule="auto"/>
      <w:ind w:left="288"/>
    </w:pPr>
    <w:rPr>
      <w:rFonts w:ascii="Verdana" w:hAnsi="Verdana" w:cs="Verdana"/>
      <w:kern w:val="2"/>
      <w:sz w:val="24"/>
      <w:szCs w:val="24"/>
      <w14:ligatures w14:val="standardContextual"/>
    </w:rPr>
  </w:style>
  <w:style w:type="character" w:customStyle="1" w:styleId="citation">
    <w:name w:val="citation"/>
    <w:basedOn w:val="DefaultParagraphFont"/>
    <w:rsid w:val="006E3F52"/>
  </w:style>
  <w:style w:type="paragraph" w:customStyle="1" w:styleId="CardText1">
    <w:name w:val="Card Text 1"/>
    <w:basedOn w:val="Normal"/>
    <w:link w:val="CardText1Char"/>
    <w:autoRedefine/>
    <w:qFormat/>
    <w:rsid w:val="006E3F52"/>
    <w:pPr>
      <w:spacing w:after="160" w:line="259" w:lineRule="auto"/>
    </w:pPr>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6E3F52"/>
    <w:rPr>
      <w:b/>
    </w:rPr>
  </w:style>
  <w:style w:type="character" w:customStyle="1" w:styleId="NoterefInText">
    <w:name w:val="_NoterefInText"/>
    <w:uiPriority w:val="99"/>
    <w:rsid w:val="006E3F52"/>
    <w:rPr>
      <w:rFonts w:cs="AKDPE C+ Utopia"/>
      <w:color w:val="000000"/>
    </w:rPr>
  </w:style>
  <w:style w:type="character" w:customStyle="1" w:styleId="BalloonTextChar1">
    <w:name w:val="Balloon Text Char1"/>
    <w:basedOn w:val="DefaultParagraphFont"/>
    <w:uiPriority w:val="99"/>
    <w:rsid w:val="006E3F52"/>
    <w:rPr>
      <w:rFonts w:ascii="Palatino" w:hAnsi="Palatino" w:cs="Palatino"/>
      <w:sz w:val="18"/>
      <w:szCs w:val="18"/>
    </w:rPr>
  </w:style>
  <w:style w:type="character" w:customStyle="1" w:styleId="date-display-single">
    <w:name w:val="date-display-single"/>
    <w:basedOn w:val="DefaultParagraphFont"/>
    <w:rsid w:val="006E3F52"/>
  </w:style>
  <w:style w:type="character" w:customStyle="1" w:styleId="postauthor">
    <w:name w:val="postauthor"/>
    <w:basedOn w:val="DefaultParagraphFont"/>
    <w:rsid w:val="006E3F52"/>
  </w:style>
  <w:style w:type="character" w:customStyle="1" w:styleId="timestamp">
    <w:name w:val="timestamp"/>
    <w:basedOn w:val="DefaultParagraphFont"/>
    <w:rsid w:val="006E3F52"/>
  </w:style>
  <w:style w:type="paragraph" w:customStyle="1" w:styleId="notes-source-hasnotes">
    <w:name w:val="notes-source-hasnotes"/>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f">
    <w:name w:val="f"/>
    <w:basedOn w:val="DefaultParagraphFont"/>
    <w:rsid w:val="006E3F52"/>
  </w:style>
  <w:style w:type="character" w:customStyle="1" w:styleId="span">
    <w:name w:val="span"/>
    <w:basedOn w:val="DefaultParagraphFont"/>
    <w:rsid w:val="006E3F52"/>
  </w:style>
  <w:style w:type="character" w:customStyle="1" w:styleId="maintitle">
    <w:name w:val="maintitle"/>
    <w:basedOn w:val="DefaultParagraphFont"/>
    <w:rsid w:val="006E3F52"/>
  </w:style>
  <w:style w:type="paragraph" w:customStyle="1" w:styleId="Pa6">
    <w:name w:val="Pa6"/>
    <w:basedOn w:val="Default"/>
    <w:next w:val="Default"/>
    <w:uiPriority w:val="99"/>
    <w:qFormat/>
    <w:rsid w:val="006E3F5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6E3F5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6E3F52"/>
  </w:style>
  <w:style w:type="character" w:customStyle="1" w:styleId="posted">
    <w:name w:val="posted"/>
    <w:basedOn w:val="DefaultParagraphFont"/>
    <w:rsid w:val="006E3F52"/>
  </w:style>
  <w:style w:type="character" w:customStyle="1" w:styleId="updated">
    <w:name w:val="updated"/>
    <w:basedOn w:val="DefaultParagraphFont"/>
    <w:rsid w:val="006E3F52"/>
  </w:style>
  <w:style w:type="character" w:customStyle="1" w:styleId="ticker">
    <w:name w:val="ticker"/>
    <w:basedOn w:val="DefaultParagraphFont"/>
    <w:rsid w:val="006E3F52"/>
  </w:style>
  <w:style w:type="paragraph" w:customStyle="1" w:styleId="articlemeta">
    <w:name w:val="articlemeta"/>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vcard">
    <w:name w:val="vcard"/>
    <w:basedOn w:val="DefaultParagraphFont"/>
    <w:rsid w:val="006E3F52"/>
  </w:style>
  <w:style w:type="character" w:customStyle="1" w:styleId="dateline">
    <w:name w:val="dateline"/>
    <w:basedOn w:val="DefaultParagraphFont"/>
    <w:rsid w:val="006E3F52"/>
  </w:style>
  <w:style w:type="character" w:customStyle="1" w:styleId="print-footnote">
    <w:name w:val="print-footnote"/>
    <w:basedOn w:val="DefaultParagraphFont"/>
    <w:rsid w:val="006E3F52"/>
  </w:style>
  <w:style w:type="character" w:customStyle="1" w:styleId="byline">
    <w:name w:val="byline"/>
    <w:basedOn w:val="DefaultParagraphFont"/>
    <w:rsid w:val="006E3F52"/>
  </w:style>
  <w:style w:type="character" w:customStyle="1" w:styleId="DateChar1">
    <w:name w:val="Date Char1"/>
    <w:aliases w:val="date Char1,Date Char11"/>
    <w:basedOn w:val="DefaultParagraphFont"/>
    <w:rsid w:val="006E3F52"/>
    <w:rPr>
      <w:rFonts w:ascii="Bookman Old Style" w:hAnsi="Bookman Old Style"/>
      <w:sz w:val="20"/>
    </w:rPr>
  </w:style>
  <w:style w:type="character" w:customStyle="1" w:styleId="datestring">
    <w:name w:val="datestring"/>
    <w:basedOn w:val="DefaultParagraphFont"/>
    <w:rsid w:val="006E3F52"/>
  </w:style>
  <w:style w:type="paragraph" w:customStyle="1" w:styleId="noindent">
    <w:name w:val="no_indent"/>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email">
    <w:name w:val="email"/>
    <w:basedOn w:val="DefaultParagraphFont"/>
    <w:rsid w:val="006E3F52"/>
  </w:style>
  <w:style w:type="paragraph" w:customStyle="1" w:styleId="left">
    <w:name w:val="left"/>
    <w:basedOn w:val="Normal"/>
    <w:qFormat/>
    <w:rsid w:val="006E3F52"/>
    <w:pPr>
      <w:spacing w:before="100" w:beforeAutospacing="1" w:after="100" w:afterAutospacing="1" w:line="259" w:lineRule="auto"/>
    </w:pPr>
    <w:rPr>
      <w:rFonts w:ascii="Tahoma" w:hAnsi="Tahoma" w:cs="Calibri"/>
      <w:sz w:val="22"/>
      <w:szCs w:val="20"/>
    </w:rPr>
  </w:style>
  <w:style w:type="paragraph" w:customStyle="1" w:styleId="right">
    <w:name w:val="right"/>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gptad">
    <w:name w:val="gptad"/>
    <w:basedOn w:val="DefaultParagraphFont"/>
    <w:rsid w:val="006E3F52"/>
  </w:style>
  <w:style w:type="paragraph" w:customStyle="1" w:styleId="creditpostedmodified">
    <w:name w:val="credit_posted_modified"/>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creditline">
    <w:name w:val="creditline"/>
    <w:basedOn w:val="DefaultParagraphFont"/>
    <w:rsid w:val="006E3F52"/>
  </w:style>
  <w:style w:type="character" w:customStyle="1" w:styleId="grd">
    <w:name w:val="grd"/>
    <w:basedOn w:val="DefaultParagraphFont"/>
    <w:rsid w:val="006E3F52"/>
  </w:style>
  <w:style w:type="paragraph" w:customStyle="1" w:styleId="hs-text-container">
    <w:name w:val="hs-text-container"/>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created">
    <w:name w:val="created"/>
    <w:basedOn w:val="DefaultParagraphFont"/>
    <w:rsid w:val="006E3F52"/>
  </w:style>
  <w:style w:type="character" w:customStyle="1" w:styleId="changed">
    <w:name w:val="changed"/>
    <w:basedOn w:val="DefaultParagraphFont"/>
    <w:rsid w:val="006E3F52"/>
  </w:style>
  <w:style w:type="character" w:customStyle="1" w:styleId="caps">
    <w:name w:val="caps"/>
    <w:basedOn w:val="DefaultParagraphFont"/>
    <w:rsid w:val="006E3F52"/>
  </w:style>
  <w:style w:type="character" w:customStyle="1" w:styleId="article-author-name">
    <w:name w:val="article-author-name"/>
    <w:basedOn w:val="DefaultParagraphFont"/>
    <w:rsid w:val="006E3F52"/>
  </w:style>
  <w:style w:type="character" w:customStyle="1" w:styleId="bioexcerpt">
    <w:name w:val="bio_excerpt"/>
    <w:basedOn w:val="DefaultParagraphFont"/>
    <w:rsid w:val="006E3F52"/>
  </w:style>
  <w:style w:type="character" w:customStyle="1" w:styleId="commentcount">
    <w:name w:val="comment_count"/>
    <w:basedOn w:val="DefaultParagraphFont"/>
    <w:rsid w:val="006E3F52"/>
  </w:style>
  <w:style w:type="character" w:customStyle="1" w:styleId="ssl4">
    <w:name w:val="ss_l4"/>
    <w:basedOn w:val="DefaultParagraphFont"/>
    <w:rsid w:val="006E3F52"/>
  </w:style>
  <w:style w:type="character" w:customStyle="1" w:styleId="italic">
    <w:name w:val="italic"/>
    <w:basedOn w:val="DefaultParagraphFont"/>
    <w:rsid w:val="006E3F52"/>
  </w:style>
  <w:style w:type="character" w:customStyle="1" w:styleId="searchtermshighlighted">
    <w:name w:val="searchtermshighlighted"/>
    <w:basedOn w:val="DefaultParagraphFont"/>
    <w:rsid w:val="006E3F52"/>
  </w:style>
  <w:style w:type="character" w:customStyle="1" w:styleId="contributornametrigger">
    <w:name w:val="contributornametrigger"/>
    <w:basedOn w:val="DefaultParagraphFont"/>
    <w:rsid w:val="006E3F52"/>
  </w:style>
  <w:style w:type="character" w:customStyle="1" w:styleId="bylinepipe">
    <w:name w:val="bylinepipe"/>
    <w:basedOn w:val="DefaultParagraphFont"/>
    <w:rsid w:val="006E3F52"/>
  </w:style>
  <w:style w:type="character" w:customStyle="1" w:styleId="lucenesearchresulturlb">
    <w:name w:val="lucene_search_result_url_b"/>
    <w:basedOn w:val="DefaultParagraphFont"/>
    <w:rsid w:val="006E3F52"/>
  </w:style>
  <w:style w:type="character" w:customStyle="1" w:styleId="faculty-title">
    <w:name w:val="faculty-title"/>
    <w:basedOn w:val="DefaultParagraphFont"/>
    <w:rsid w:val="006E3F52"/>
  </w:style>
  <w:style w:type="character" w:customStyle="1" w:styleId="count">
    <w:name w:val="count"/>
    <w:basedOn w:val="DefaultParagraphFont"/>
    <w:rsid w:val="006E3F52"/>
  </w:style>
  <w:style w:type="character" w:customStyle="1" w:styleId="volume">
    <w:name w:val="volume"/>
    <w:basedOn w:val="DefaultParagraphFont"/>
    <w:rsid w:val="006E3F52"/>
  </w:style>
  <w:style w:type="character" w:customStyle="1" w:styleId="issue">
    <w:name w:val="issue"/>
    <w:basedOn w:val="DefaultParagraphFont"/>
    <w:rsid w:val="006E3F52"/>
  </w:style>
  <w:style w:type="character" w:customStyle="1" w:styleId="pages">
    <w:name w:val="pages"/>
    <w:basedOn w:val="DefaultParagraphFont"/>
    <w:rsid w:val="006E3F52"/>
  </w:style>
  <w:style w:type="character" w:customStyle="1" w:styleId="field-content">
    <w:name w:val="field-content"/>
    <w:basedOn w:val="DefaultParagraphFont"/>
    <w:rsid w:val="006E3F52"/>
  </w:style>
  <w:style w:type="character" w:customStyle="1" w:styleId="person">
    <w:name w:val="person"/>
    <w:basedOn w:val="DefaultParagraphFont"/>
    <w:rsid w:val="006E3F52"/>
  </w:style>
  <w:style w:type="character" w:customStyle="1" w:styleId="corresponding">
    <w:name w:val="corresponding"/>
    <w:basedOn w:val="DefaultParagraphFont"/>
    <w:rsid w:val="006E3F52"/>
  </w:style>
  <w:style w:type="character" w:customStyle="1" w:styleId="entry-date">
    <w:name w:val="entry-date"/>
    <w:basedOn w:val="DefaultParagraphFont"/>
    <w:rsid w:val="006E3F52"/>
  </w:style>
  <w:style w:type="character" w:customStyle="1" w:styleId="dropcap">
    <w:name w:val="dropcap"/>
    <w:basedOn w:val="DefaultParagraphFont"/>
    <w:rsid w:val="006E3F52"/>
  </w:style>
  <w:style w:type="character" w:customStyle="1" w:styleId="date1">
    <w:name w:val="date1"/>
    <w:basedOn w:val="DefaultParagraphFont"/>
    <w:rsid w:val="006E3F52"/>
  </w:style>
  <w:style w:type="paragraph" w:customStyle="1" w:styleId="entry-meta">
    <w:name w:val="entry-meta"/>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post-time">
    <w:name w:val="post-time"/>
    <w:basedOn w:val="DefaultParagraphFont"/>
    <w:rsid w:val="006E3F52"/>
  </w:style>
  <w:style w:type="character" w:customStyle="1" w:styleId="post-category">
    <w:name w:val="post-category"/>
    <w:basedOn w:val="DefaultParagraphFont"/>
    <w:rsid w:val="006E3F52"/>
  </w:style>
  <w:style w:type="character" w:customStyle="1" w:styleId="post-author">
    <w:name w:val="post-author"/>
    <w:basedOn w:val="DefaultParagraphFont"/>
    <w:rsid w:val="006E3F52"/>
  </w:style>
  <w:style w:type="character" w:customStyle="1" w:styleId="A10">
    <w:name w:val="A10"/>
    <w:uiPriority w:val="99"/>
    <w:rsid w:val="006E3F52"/>
    <w:rPr>
      <w:rFonts w:cs="MS Mincho"/>
      <w:color w:val="000000"/>
      <w:sz w:val="11"/>
      <w:szCs w:val="11"/>
    </w:rPr>
  </w:style>
  <w:style w:type="paragraph" w:customStyle="1" w:styleId="Pa10">
    <w:name w:val="Pa10"/>
    <w:basedOn w:val="Default"/>
    <w:next w:val="Default"/>
    <w:uiPriority w:val="99"/>
    <w:qFormat/>
    <w:rsid w:val="006E3F52"/>
    <w:pPr>
      <w:widowControl w:val="0"/>
      <w:spacing w:after="0" w:line="201" w:lineRule="atLeast"/>
    </w:pPr>
    <w:rPr>
      <w:rFonts w:ascii="MS Mincho" w:eastAsiaTheme="minorEastAsia" w:hAnsi="MS Mincho" w:cs="Cambria"/>
      <w:sz w:val="24"/>
    </w:rPr>
  </w:style>
  <w:style w:type="character" w:customStyle="1" w:styleId="A1">
    <w:name w:val="A1"/>
    <w:uiPriority w:val="99"/>
    <w:rsid w:val="006E3F52"/>
    <w:rPr>
      <w:rFonts w:cs="Verdana"/>
      <w:b/>
      <w:bCs/>
      <w:color w:val="000000"/>
      <w:sz w:val="32"/>
      <w:szCs w:val="32"/>
    </w:rPr>
  </w:style>
  <w:style w:type="paragraph" w:customStyle="1" w:styleId="Pa0">
    <w:name w:val="Pa0"/>
    <w:basedOn w:val="Default"/>
    <w:next w:val="Default"/>
    <w:uiPriority w:val="99"/>
    <w:qFormat/>
    <w:rsid w:val="006E3F52"/>
    <w:pPr>
      <w:widowControl w:val="0"/>
      <w:spacing w:after="0" w:line="241" w:lineRule="atLeast"/>
    </w:pPr>
    <w:rPr>
      <w:rFonts w:eastAsiaTheme="minorEastAsia" w:cs="Cambria"/>
      <w:sz w:val="24"/>
    </w:rPr>
  </w:style>
  <w:style w:type="character" w:customStyle="1" w:styleId="A0">
    <w:name w:val="A0"/>
    <w:uiPriority w:val="99"/>
    <w:rsid w:val="006E3F52"/>
    <w:rPr>
      <w:rFonts w:cs="Verdana"/>
      <w:b/>
      <w:bCs/>
      <w:color w:val="000000"/>
      <w:sz w:val="72"/>
      <w:szCs w:val="72"/>
    </w:rPr>
  </w:style>
  <w:style w:type="character" w:customStyle="1" w:styleId="A9">
    <w:name w:val="A9"/>
    <w:uiPriority w:val="99"/>
    <w:rsid w:val="006E3F52"/>
    <w:rPr>
      <w:rFonts w:cs="MS Mincho"/>
      <w:color w:val="000000"/>
      <w:sz w:val="14"/>
      <w:szCs w:val="14"/>
    </w:rPr>
  </w:style>
  <w:style w:type="paragraph" w:customStyle="1" w:styleId="articledetails">
    <w:name w:val="articledetails"/>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posted-and-updated">
    <w:name w:val="posted-and-updated"/>
    <w:basedOn w:val="DefaultParagraphFont"/>
    <w:rsid w:val="006E3F52"/>
  </w:style>
  <w:style w:type="paragraph" w:customStyle="1" w:styleId="aff">
    <w:name w:val="aff"/>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label">
    <w:name w:val="label"/>
    <w:basedOn w:val="DefaultParagraphFont"/>
    <w:rsid w:val="006E3F52"/>
  </w:style>
  <w:style w:type="character" w:customStyle="1" w:styleId="entry-author">
    <w:name w:val="entry-author"/>
    <w:basedOn w:val="DefaultParagraphFont"/>
    <w:rsid w:val="006E3F52"/>
  </w:style>
  <w:style w:type="character" w:customStyle="1" w:styleId="entry-author-name">
    <w:name w:val="entry-author-name"/>
    <w:basedOn w:val="DefaultParagraphFont"/>
    <w:rsid w:val="006E3F52"/>
  </w:style>
  <w:style w:type="character" w:customStyle="1" w:styleId="arial11">
    <w:name w:val="arial_11"/>
    <w:basedOn w:val="DefaultParagraphFont"/>
    <w:rsid w:val="006E3F52"/>
  </w:style>
  <w:style w:type="character" w:customStyle="1" w:styleId="slug-vol">
    <w:name w:val="slug-vol"/>
    <w:basedOn w:val="DefaultParagraphFont"/>
    <w:rsid w:val="006E3F52"/>
  </w:style>
  <w:style w:type="character" w:customStyle="1" w:styleId="slug-issue">
    <w:name w:val="slug-issue"/>
    <w:basedOn w:val="DefaultParagraphFont"/>
    <w:rsid w:val="006E3F52"/>
  </w:style>
  <w:style w:type="character" w:customStyle="1" w:styleId="slug-pub-date">
    <w:name w:val="slug-pub-date"/>
    <w:basedOn w:val="DefaultParagraphFont"/>
    <w:rsid w:val="006E3F52"/>
  </w:style>
  <w:style w:type="character" w:customStyle="1" w:styleId="slug-pages">
    <w:name w:val="slug-pages"/>
    <w:basedOn w:val="DefaultParagraphFont"/>
    <w:rsid w:val="006E3F52"/>
  </w:style>
  <w:style w:type="character" w:customStyle="1" w:styleId="name">
    <w:name w:val="name"/>
    <w:basedOn w:val="DefaultParagraphFont"/>
    <w:rsid w:val="006E3F52"/>
  </w:style>
  <w:style w:type="character" w:customStyle="1" w:styleId="contrib-degrees">
    <w:name w:val="contrib-degrees"/>
    <w:basedOn w:val="DefaultParagraphFont"/>
    <w:rsid w:val="006E3F52"/>
  </w:style>
  <w:style w:type="character" w:customStyle="1" w:styleId="contrib-on-behalf-of">
    <w:name w:val="contrib-on-behalf-of"/>
    <w:basedOn w:val="DefaultParagraphFont"/>
    <w:rsid w:val="006E3F52"/>
  </w:style>
  <w:style w:type="character" w:customStyle="1" w:styleId="pubtime">
    <w:name w:val="pubtime"/>
    <w:basedOn w:val="DefaultParagraphFont"/>
    <w:rsid w:val="006E3F52"/>
  </w:style>
  <w:style w:type="character" w:customStyle="1" w:styleId="time">
    <w:name w:val="time"/>
    <w:basedOn w:val="DefaultParagraphFont"/>
    <w:rsid w:val="006E3F52"/>
  </w:style>
  <w:style w:type="character" w:customStyle="1" w:styleId="fbcommentscount">
    <w:name w:val="fb_comments_count"/>
    <w:basedOn w:val="DefaultParagraphFont"/>
    <w:rsid w:val="006E3F52"/>
  </w:style>
  <w:style w:type="character" w:customStyle="1" w:styleId="stsharethiscustom">
    <w:name w:val="st_sharethis_custom"/>
    <w:basedOn w:val="DefaultParagraphFont"/>
    <w:rsid w:val="006E3F52"/>
  </w:style>
  <w:style w:type="paragraph" w:customStyle="1" w:styleId="permalinkable">
    <w:name w:val="permalinkable"/>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z-TopofFormChar">
    <w:name w:val="z-Top of Form Char"/>
    <w:basedOn w:val="DefaultParagraphFont"/>
    <w:link w:val="z-TopofForm"/>
    <w:uiPriority w:val="99"/>
    <w:rsid w:val="006E3F5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6E3F52"/>
    <w:pPr>
      <w:pBdr>
        <w:bottom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TopofFormChar1">
    <w:name w:val="z-Top of Form Char1"/>
    <w:basedOn w:val="DefaultParagraphFont"/>
    <w:uiPriority w:val="99"/>
    <w:rsid w:val="006E3F52"/>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6E3F5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6E3F52"/>
    <w:pPr>
      <w:pBdr>
        <w:top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BottomofFormChar1">
    <w:name w:val="z-Bottom of Form Char1"/>
    <w:basedOn w:val="DefaultParagraphFont"/>
    <w:uiPriority w:val="99"/>
    <w:rsid w:val="006E3F52"/>
    <w:rPr>
      <w:rFonts w:ascii="Arial" w:hAnsi="Arial" w:cs="Arial"/>
      <w:vanish/>
      <w:kern w:val="0"/>
      <w:sz w:val="16"/>
      <w:szCs w:val="16"/>
      <w14:ligatures w14:val="none"/>
    </w:rPr>
  </w:style>
  <w:style w:type="character" w:customStyle="1" w:styleId="submitted">
    <w:name w:val="submitted"/>
    <w:basedOn w:val="DefaultParagraphFont"/>
    <w:rsid w:val="006E3F52"/>
  </w:style>
  <w:style w:type="character" w:customStyle="1" w:styleId="highlightedsearchterm">
    <w:name w:val="highlightedsearchterm"/>
    <w:basedOn w:val="DefaultParagraphFont"/>
    <w:rsid w:val="006E3F52"/>
  </w:style>
  <w:style w:type="character" w:customStyle="1" w:styleId="link-external">
    <w:name w:val="link-external"/>
    <w:basedOn w:val="DefaultParagraphFont"/>
    <w:rsid w:val="006E3F52"/>
  </w:style>
  <w:style w:type="character" w:customStyle="1" w:styleId="articleauthor">
    <w:name w:val="article_author"/>
    <w:basedOn w:val="DefaultParagraphFont"/>
    <w:rsid w:val="006E3F52"/>
  </w:style>
  <w:style w:type="character" w:customStyle="1" w:styleId="articleissue">
    <w:name w:val="article_issue"/>
    <w:basedOn w:val="DefaultParagraphFont"/>
    <w:rsid w:val="006E3F52"/>
  </w:style>
  <w:style w:type="character" w:customStyle="1" w:styleId="HTMLPreformattedChar1">
    <w:name w:val="HTML Preformatted Char1"/>
    <w:basedOn w:val="DefaultParagraphFont"/>
    <w:uiPriority w:val="99"/>
    <w:rsid w:val="006E3F52"/>
    <w:rPr>
      <w:rFonts w:ascii="Arial Narrow" w:hAnsi="Arial Narrow"/>
      <w:sz w:val="20"/>
      <w:szCs w:val="20"/>
    </w:rPr>
  </w:style>
  <w:style w:type="character" w:customStyle="1" w:styleId="a-size-large">
    <w:name w:val="a-size-large"/>
    <w:basedOn w:val="DefaultParagraphFont"/>
    <w:rsid w:val="006E3F52"/>
  </w:style>
  <w:style w:type="character" w:customStyle="1" w:styleId="a-size-medium">
    <w:name w:val="a-size-medium"/>
    <w:basedOn w:val="DefaultParagraphFont"/>
    <w:rsid w:val="006E3F52"/>
  </w:style>
  <w:style w:type="character" w:customStyle="1" w:styleId="contribution">
    <w:name w:val="contribution"/>
    <w:basedOn w:val="DefaultParagraphFont"/>
    <w:rsid w:val="006E3F52"/>
  </w:style>
  <w:style w:type="character" w:customStyle="1" w:styleId="a-color-secondary">
    <w:name w:val="a-color-secondary"/>
    <w:basedOn w:val="DefaultParagraphFont"/>
    <w:rsid w:val="006E3F52"/>
  </w:style>
  <w:style w:type="paragraph" w:customStyle="1" w:styleId="sbyline">
    <w:name w:val="sbyline"/>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ui-author">
    <w:name w:val="ui-author"/>
    <w:basedOn w:val="DefaultParagraphFont"/>
    <w:rsid w:val="006E3F52"/>
  </w:style>
  <w:style w:type="character" w:customStyle="1" w:styleId="ui-staffline">
    <w:name w:val="ui-staffline"/>
    <w:basedOn w:val="DefaultParagraphFont"/>
    <w:rsid w:val="006E3F52"/>
  </w:style>
  <w:style w:type="paragraph" w:customStyle="1" w:styleId="promotion-tag-p">
    <w:name w:val="promotion-tag-p"/>
    <w:basedOn w:val="Normal"/>
    <w:qFormat/>
    <w:rsid w:val="006E3F52"/>
    <w:pPr>
      <w:spacing w:before="100" w:beforeAutospacing="1" w:after="100" w:afterAutospacing="1" w:line="259" w:lineRule="auto"/>
    </w:pPr>
    <w:rPr>
      <w:rFonts w:ascii="Tahoma" w:hAnsi="Tahoma" w:cs="Calibri"/>
      <w:sz w:val="22"/>
      <w:szCs w:val="20"/>
    </w:rPr>
  </w:style>
  <w:style w:type="paragraph" w:customStyle="1" w:styleId="heading">
    <w:name w:val="heading"/>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value">
    <w:name w:val="value"/>
    <w:basedOn w:val="DefaultParagraphFont"/>
    <w:rsid w:val="006E3F52"/>
  </w:style>
  <w:style w:type="character" w:customStyle="1" w:styleId="specialissuelabel">
    <w:name w:val="specialissuelabel"/>
    <w:basedOn w:val="DefaultParagraphFont"/>
    <w:rsid w:val="006E3F52"/>
  </w:style>
  <w:style w:type="character" w:customStyle="1" w:styleId="referencediv">
    <w:name w:val="referencediv"/>
    <w:basedOn w:val="DefaultParagraphFont"/>
    <w:rsid w:val="006E3F52"/>
  </w:style>
  <w:style w:type="character" w:customStyle="1" w:styleId="wp-smiley">
    <w:name w:val="wp-smiley"/>
    <w:basedOn w:val="DefaultParagraphFont"/>
    <w:rsid w:val="006E3F52"/>
  </w:style>
  <w:style w:type="character" w:customStyle="1" w:styleId="meta-prep">
    <w:name w:val="meta-prep"/>
    <w:basedOn w:val="DefaultParagraphFont"/>
    <w:rsid w:val="006E3F52"/>
  </w:style>
  <w:style w:type="character" w:customStyle="1" w:styleId="artjournal">
    <w:name w:val="art_journal"/>
    <w:basedOn w:val="DefaultParagraphFont"/>
    <w:rsid w:val="006E3F52"/>
  </w:style>
  <w:style w:type="character" w:customStyle="1" w:styleId="artdatevolumeissuepart">
    <w:name w:val="art_datevolumeissuepart"/>
    <w:basedOn w:val="DefaultParagraphFont"/>
    <w:rsid w:val="006E3F52"/>
  </w:style>
  <w:style w:type="character" w:customStyle="1" w:styleId="artpages">
    <w:name w:val="art_pages"/>
    <w:basedOn w:val="DefaultParagraphFont"/>
    <w:rsid w:val="006E3F52"/>
  </w:style>
  <w:style w:type="paragraph" w:customStyle="1" w:styleId="lede">
    <w:name w:val="lede"/>
    <w:basedOn w:val="Normal"/>
    <w:rsid w:val="006E3F52"/>
    <w:pPr>
      <w:spacing w:before="100" w:beforeAutospacing="1" w:after="100" w:afterAutospacing="1" w:line="259" w:lineRule="auto"/>
    </w:pPr>
    <w:rPr>
      <w:rFonts w:ascii="Tahoma" w:hAnsi="Tahoma" w:cs="Calibri"/>
      <w:sz w:val="22"/>
      <w:szCs w:val="20"/>
    </w:rPr>
  </w:style>
  <w:style w:type="character" w:customStyle="1" w:styleId="singlehighlightclass">
    <w:name w:val="single_highlight_class"/>
    <w:basedOn w:val="DefaultParagraphFont"/>
    <w:rsid w:val="006E3F52"/>
  </w:style>
  <w:style w:type="character" w:customStyle="1" w:styleId="degree">
    <w:name w:val="degree"/>
    <w:basedOn w:val="DefaultParagraphFont"/>
    <w:rsid w:val="006E3F52"/>
  </w:style>
  <w:style w:type="character" w:customStyle="1" w:styleId="major">
    <w:name w:val="major"/>
    <w:basedOn w:val="DefaultParagraphFont"/>
    <w:rsid w:val="006E3F52"/>
  </w:style>
  <w:style w:type="character" w:customStyle="1" w:styleId="authors">
    <w:name w:val="authors"/>
    <w:basedOn w:val="DefaultParagraphFont"/>
    <w:rsid w:val="006E3F52"/>
  </w:style>
  <w:style w:type="character" w:customStyle="1" w:styleId="views">
    <w:name w:val="views"/>
    <w:basedOn w:val="DefaultParagraphFont"/>
    <w:rsid w:val="006E3F52"/>
  </w:style>
  <w:style w:type="character" w:customStyle="1" w:styleId="text0">
    <w:name w:val="text"/>
    <w:basedOn w:val="DefaultParagraphFont"/>
    <w:rsid w:val="006E3F52"/>
  </w:style>
  <w:style w:type="character" w:customStyle="1" w:styleId="stmainservices">
    <w:name w:val="stmainservices"/>
    <w:basedOn w:val="DefaultParagraphFont"/>
    <w:rsid w:val="006E3F52"/>
  </w:style>
  <w:style w:type="character" w:customStyle="1" w:styleId="stbubblehcount">
    <w:name w:val="stbubble_hcount"/>
    <w:basedOn w:val="DefaultParagraphFont"/>
    <w:rsid w:val="006E3F52"/>
  </w:style>
  <w:style w:type="paragraph" w:customStyle="1" w:styleId="Document">
    <w:name w:val="_Document"/>
    <w:basedOn w:val="Default"/>
    <w:next w:val="Default"/>
    <w:uiPriority w:val="99"/>
    <w:qFormat/>
    <w:rsid w:val="006E3F5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6E3F5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6E3F5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6E3F52"/>
    <w:pPr>
      <w:spacing w:before="100" w:beforeAutospacing="1" w:after="100" w:afterAutospacing="1" w:line="259" w:lineRule="auto"/>
    </w:pPr>
    <w:rPr>
      <w:rFonts w:ascii="Tahoma" w:hAnsi="Tahoma" w:cs="Calibri"/>
      <w:sz w:val="22"/>
      <w:szCs w:val="20"/>
    </w:rPr>
  </w:style>
  <w:style w:type="paragraph" w:customStyle="1" w:styleId="collapsed-hide">
    <w:name w:val="collapsed-hide"/>
    <w:basedOn w:val="Normal"/>
    <w:qFormat/>
    <w:rsid w:val="006E3F52"/>
    <w:pPr>
      <w:spacing w:before="100" w:beforeAutospacing="1" w:after="100" w:afterAutospacing="1" w:line="259" w:lineRule="auto"/>
    </w:pPr>
    <w:rPr>
      <w:rFonts w:ascii="Tahoma" w:hAnsi="Tahoma" w:cs="Calibri"/>
      <w:sz w:val="22"/>
      <w:szCs w:val="20"/>
    </w:rPr>
  </w:style>
  <w:style w:type="paragraph" w:customStyle="1" w:styleId="Pa7">
    <w:name w:val="Pa7"/>
    <w:basedOn w:val="Default"/>
    <w:next w:val="Default"/>
    <w:uiPriority w:val="99"/>
    <w:qFormat/>
    <w:rsid w:val="006E3F5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article-date">
    <w:name w:val="article-date"/>
    <w:basedOn w:val="DefaultParagraphFont"/>
    <w:rsid w:val="006E3F52"/>
  </w:style>
  <w:style w:type="character" w:customStyle="1" w:styleId="article-author">
    <w:name w:val="article-author"/>
    <w:basedOn w:val="DefaultParagraphFont"/>
    <w:rsid w:val="006E3F52"/>
  </w:style>
  <w:style w:type="character" w:customStyle="1" w:styleId="tolocaltime">
    <w:name w:val="tolocaltime"/>
    <w:basedOn w:val="DefaultParagraphFont"/>
    <w:rsid w:val="006E3F52"/>
  </w:style>
  <w:style w:type="character" w:customStyle="1" w:styleId="pb-byline">
    <w:name w:val="pb-byline"/>
    <w:basedOn w:val="DefaultParagraphFont"/>
    <w:rsid w:val="006E3F52"/>
  </w:style>
  <w:style w:type="character" w:customStyle="1" w:styleId="pb-timestamp">
    <w:name w:val="pb-timestamp"/>
    <w:basedOn w:val="DefaultParagraphFont"/>
    <w:rsid w:val="006E3F52"/>
  </w:style>
  <w:style w:type="paragraph" w:customStyle="1" w:styleId="Pa8">
    <w:name w:val="Pa8"/>
    <w:basedOn w:val="Default"/>
    <w:next w:val="Default"/>
    <w:uiPriority w:val="99"/>
    <w:qFormat/>
    <w:rsid w:val="006E3F5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6E3F5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6E3F5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6E3F52"/>
  </w:style>
  <w:style w:type="character" w:customStyle="1" w:styleId="even">
    <w:name w:val="even"/>
    <w:basedOn w:val="DefaultParagraphFont"/>
    <w:rsid w:val="006E3F52"/>
  </w:style>
  <w:style w:type="character" w:customStyle="1" w:styleId="foreground">
    <w:name w:val="foreground"/>
    <w:basedOn w:val="DefaultParagraphFont"/>
    <w:rsid w:val="006E3F52"/>
  </w:style>
  <w:style w:type="paragraph" w:customStyle="1" w:styleId="volissue">
    <w:name w:val="volissue"/>
    <w:basedOn w:val="Normal"/>
    <w:qFormat/>
    <w:rsid w:val="006E3F52"/>
    <w:pPr>
      <w:spacing w:before="100" w:beforeAutospacing="1" w:after="100" w:afterAutospacing="1" w:line="259" w:lineRule="auto"/>
    </w:pPr>
    <w:rPr>
      <w:rFonts w:ascii="Tahoma" w:hAnsi="Tahoma" w:cs="Calibri"/>
      <w:sz w:val="22"/>
      <w:szCs w:val="20"/>
    </w:rPr>
  </w:style>
  <w:style w:type="character" w:customStyle="1" w:styleId="CommentTextChar1">
    <w:name w:val="Comment Text Char1"/>
    <w:basedOn w:val="DefaultParagraphFont"/>
    <w:uiPriority w:val="99"/>
    <w:rsid w:val="006E3F52"/>
    <w:rPr>
      <w:rFonts w:ascii="Bookman Old Style" w:hAnsi="Bookman Old Style"/>
      <w:sz w:val="20"/>
      <w:szCs w:val="20"/>
    </w:rPr>
  </w:style>
  <w:style w:type="character" w:customStyle="1" w:styleId="CommentSubjectChar1">
    <w:name w:val="Comment Subject Char1"/>
    <w:basedOn w:val="CommentTextChar1"/>
    <w:uiPriority w:val="99"/>
    <w:rsid w:val="006E3F52"/>
    <w:rPr>
      <w:rFonts w:ascii="Bookman Old Style" w:hAnsi="Bookman Old Style"/>
      <w:b/>
      <w:bCs/>
      <w:sz w:val="20"/>
      <w:szCs w:val="20"/>
    </w:rPr>
  </w:style>
  <w:style w:type="character" w:customStyle="1" w:styleId="AuthorYear">
    <w:name w:val="AuthorYear"/>
    <w:uiPriority w:val="1"/>
    <w:qFormat/>
    <w:rsid w:val="006E3F52"/>
    <w:rPr>
      <w:rFonts w:ascii="Bookman Old Style" w:hAnsi="Bookman Old Style"/>
      <w:b/>
      <w:sz w:val="22"/>
    </w:rPr>
  </w:style>
  <w:style w:type="character" w:customStyle="1" w:styleId="view-count">
    <w:name w:val="view-count"/>
    <w:basedOn w:val="DefaultParagraphFont"/>
    <w:rsid w:val="006E3F52"/>
  </w:style>
  <w:style w:type="paragraph" w:customStyle="1" w:styleId="Header1">
    <w:name w:val="Header1"/>
    <w:basedOn w:val="Normal"/>
    <w:rsid w:val="006E3F52"/>
    <w:pPr>
      <w:spacing w:before="100" w:beforeAutospacing="1" w:after="100" w:afterAutospacing="1" w:line="259" w:lineRule="auto"/>
    </w:pPr>
    <w:rPr>
      <w:rFonts w:ascii="Calibri" w:eastAsia="Cambria" w:hAnsi="Calibri" w:cs="Cambria"/>
      <w:sz w:val="24"/>
      <w:szCs w:val="24"/>
    </w:rPr>
  </w:style>
  <w:style w:type="character" w:customStyle="1" w:styleId="Date10">
    <w:name w:val="Date1"/>
    <w:basedOn w:val="DefaultParagraphFont"/>
    <w:rsid w:val="006E3F52"/>
  </w:style>
  <w:style w:type="character" w:customStyle="1" w:styleId="CardsHighlight">
    <w:name w:val="Cards Highlight"/>
    <w:basedOn w:val="DefaultParagraphFont"/>
    <w:uiPriority w:val="1"/>
    <w:qFormat/>
    <w:rsid w:val="006E3F5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6E3F52"/>
    <w:pPr>
      <w:spacing w:after="160" w:line="259" w:lineRule="auto"/>
    </w:pPr>
    <w:rPr>
      <w:rFonts w:ascii="Calibri" w:eastAsia="Cambria" w:hAnsi="Calibri" w:cs="Calibri"/>
      <w:b/>
      <w:sz w:val="24"/>
      <w:szCs w:val="24"/>
    </w:rPr>
  </w:style>
  <w:style w:type="paragraph" w:customStyle="1" w:styleId="BoldUnderlineChar2">
    <w:name w:val="BoldUnderline Char2"/>
    <w:link w:val="BoldUnderlineChar2Char"/>
    <w:qFormat/>
    <w:rsid w:val="006E3F52"/>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6E3F52"/>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6E3F52"/>
    <w:rPr>
      <w:szCs w:val="24"/>
      <w:u w:val="single"/>
      <w:lang w:val="en-US" w:eastAsia="en-US" w:bidi="ar-SA"/>
    </w:rPr>
  </w:style>
  <w:style w:type="character" w:customStyle="1" w:styleId="BoldUnderlineCharChar3">
    <w:name w:val="BoldUnderline Char Char3"/>
    <w:rsid w:val="006E3F52"/>
    <w:rPr>
      <w:b/>
      <w:szCs w:val="24"/>
      <w:u w:val="single"/>
      <w:lang w:val="en-US" w:eastAsia="en-US" w:bidi="ar-SA"/>
    </w:rPr>
  </w:style>
  <w:style w:type="character" w:customStyle="1" w:styleId="UnderlineCharChar3">
    <w:name w:val="Underline Char Char3"/>
    <w:rsid w:val="006E3F52"/>
    <w:rPr>
      <w:szCs w:val="24"/>
      <w:u w:val="single"/>
      <w:lang w:val="en-US" w:eastAsia="en-US" w:bidi="ar-SA"/>
    </w:rPr>
  </w:style>
  <w:style w:type="character" w:customStyle="1" w:styleId="BoldUnderlineCharChar2">
    <w:name w:val="BoldUnderline Char Char2"/>
    <w:rsid w:val="006E3F52"/>
    <w:rPr>
      <w:b/>
      <w:szCs w:val="24"/>
      <w:u w:val="single"/>
      <w:lang w:val="en-US" w:eastAsia="en-US" w:bidi="ar-SA"/>
    </w:rPr>
  </w:style>
  <w:style w:type="character" w:customStyle="1" w:styleId="bhl">
    <w:name w:val="bhl"/>
    <w:rsid w:val="006E3F52"/>
  </w:style>
  <w:style w:type="paragraph" w:customStyle="1" w:styleId="Microtext0">
    <w:name w:val="Microtext"/>
    <w:basedOn w:val="Normal"/>
    <w:next w:val="Normal"/>
    <w:link w:val="MicrotextChar0"/>
    <w:qFormat/>
    <w:rsid w:val="006E3F52"/>
    <w:pPr>
      <w:spacing w:after="160" w:line="259" w:lineRule="auto"/>
    </w:pPr>
    <w:rPr>
      <w:rFonts w:ascii="Calibri" w:eastAsia="Times New Roman" w:hAnsi="Calibri" w:cs="Calibri"/>
      <w:sz w:val="12"/>
      <w:szCs w:val="24"/>
      <w:lang w:val="x-none" w:eastAsia="x-none"/>
    </w:rPr>
  </w:style>
  <w:style w:type="character" w:customStyle="1" w:styleId="MicrotextChar0">
    <w:name w:val="Microtext Char"/>
    <w:link w:val="Microtext0"/>
    <w:rsid w:val="006E3F52"/>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6E3F52"/>
    <w:pPr>
      <w:keepNext w:val="0"/>
      <w:keepLines w:val="0"/>
      <w:outlineLvl w:val="9"/>
    </w:pPr>
    <w:rPr>
      <w:rFonts w:ascii="Times New Roman" w:eastAsia="Calibri" w:hAnsi="Times New Roman" w:cs="Times New Roman"/>
      <w:bCs/>
      <w:sz w:val="20"/>
      <w:szCs w:val="20"/>
      <w:lang w:val="x-none" w:eastAsia="x-none"/>
    </w:rPr>
  </w:style>
  <w:style w:type="character" w:customStyle="1" w:styleId="UnderlineCardChar">
    <w:name w:val="UnderlineCard Char"/>
    <w:link w:val="UnderlineCard0"/>
    <w:rsid w:val="006E3F52"/>
    <w:rPr>
      <w:rFonts w:ascii="Times New Roman" w:eastAsia="Calibri" w:hAnsi="Times New Roman" w:cs="Times New Roman"/>
      <w:b/>
      <w:bCs/>
      <w:kern w:val="0"/>
      <w:sz w:val="20"/>
      <w:szCs w:val="20"/>
      <w:u w:val="single"/>
      <w:lang w:val="x-none" w:eastAsia="x-none"/>
      <w14:ligatures w14:val="none"/>
    </w:rPr>
  </w:style>
  <w:style w:type="character" w:customStyle="1" w:styleId="5Notunderlined">
    <w:name w:val="5 Not underlined"/>
    <w:rsid w:val="006E3F52"/>
    <w:rPr>
      <w:rFonts w:ascii="Times New Roman" w:hAnsi="Times New Roman"/>
      <w:sz w:val="16"/>
    </w:rPr>
  </w:style>
  <w:style w:type="character" w:customStyle="1" w:styleId="ShrinkText">
    <w:name w:val="Shrink Text"/>
    <w:rsid w:val="006E3F52"/>
    <w:rPr>
      <w:sz w:val="16"/>
    </w:rPr>
  </w:style>
  <w:style w:type="character" w:customStyle="1" w:styleId="volume-issue">
    <w:name w:val="volume-issue"/>
    <w:rsid w:val="006E3F52"/>
    <w:rPr>
      <w:rFonts w:cs="Times New Roman"/>
    </w:rPr>
  </w:style>
  <w:style w:type="character" w:customStyle="1" w:styleId="BodyTextChar1">
    <w:name w:val="Body Text Char1"/>
    <w:aliases w:val="Very Small Text Char1,BT Char1"/>
    <w:basedOn w:val="DefaultParagraphFont"/>
    <w:qFormat/>
    <w:rsid w:val="006E3F52"/>
    <w:rPr>
      <w:rFonts w:ascii="Georgia" w:hAnsi="Georgia" w:cs="Times New Roman"/>
      <w:sz w:val="20"/>
    </w:rPr>
  </w:style>
  <w:style w:type="character" w:customStyle="1" w:styleId="stylestylebold12pt">
    <w:name w:val="stylestylebold12pt"/>
    <w:rsid w:val="006E3F52"/>
  </w:style>
  <w:style w:type="paragraph" w:customStyle="1" w:styleId="Normaltag">
    <w:name w:val="Normal tag"/>
    <w:basedOn w:val="Normal"/>
    <w:link w:val="NormaltagChar"/>
    <w:qFormat/>
    <w:rsid w:val="006E3F52"/>
    <w:pPr>
      <w:spacing w:after="160" w:line="259" w:lineRule="auto"/>
    </w:pPr>
    <w:rPr>
      <w:rFonts w:ascii="Calibri" w:eastAsia="Times New Roman" w:hAnsi="Calibri" w:cs="Calibri"/>
      <w:b/>
      <w:bCs/>
      <w:sz w:val="24"/>
      <w:szCs w:val="24"/>
    </w:rPr>
  </w:style>
  <w:style w:type="character" w:customStyle="1" w:styleId="NormaltagChar">
    <w:name w:val="Normal tag Char"/>
    <w:basedOn w:val="DefaultParagraphFont"/>
    <w:link w:val="Normaltag"/>
    <w:locked/>
    <w:rsid w:val="006E3F52"/>
    <w:rPr>
      <w:rFonts w:ascii="Calibri" w:eastAsia="Times New Roman" w:hAnsi="Calibri" w:cs="Calibri"/>
      <w:b/>
      <w:bCs/>
      <w:kern w:val="0"/>
      <w14:ligatures w14:val="none"/>
    </w:rPr>
  </w:style>
  <w:style w:type="paragraph" w:customStyle="1" w:styleId="Cardnon-underlined">
    <w:name w:val="Card non-underlined"/>
    <w:basedOn w:val="Normal"/>
    <w:link w:val="Cardnon-underlinedChar"/>
    <w:qFormat/>
    <w:rsid w:val="006E3F52"/>
    <w:pPr>
      <w:spacing w:after="160" w:line="259" w:lineRule="auto"/>
    </w:pPr>
    <w:rPr>
      <w:rFonts w:ascii="Calibri" w:eastAsia="Times New Roman" w:hAnsi="Calibri" w:cs="Calibri"/>
      <w:szCs w:val="16"/>
    </w:rPr>
  </w:style>
  <w:style w:type="character" w:customStyle="1" w:styleId="i">
    <w:name w:val="i"/>
    <w:basedOn w:val="DefaultParagraphFont"/>
    <w:rsid w:val="006E3F52"/>
  </w:style>
  <w:style w:type="numbering" w:customStyle="1" w:styleId="NoList11">
    <w:name w:val="No List11"/>
    <w:next w:val="NoList"/>
    <w:uiPriority w:val="99"/>
    <w:semiHidden/>
    <w:unhideWhenUsed/>
    <w:rsid w:val="006E3F52"/>
  </w:style>
  <w:style w:type="character" w:customStyle="1" w:styleId="aqj">
    <w:name w:val="aqj"/>
    <w:basedOn w:val="DefaultParagraphFont"/>
    <w:rsid w:val="006E3F52"/>
  </w:style>
  <w:style w:type="character" w:customStyle="1" w:styleId="wikiexternallink">
    <w:name w:val="wikiexternallink"/>
    <w:basedOn w:val="DefaultParagraphFont"/>
    <w:rsid w:val="006E3F52"/>
  </w:style>
  <w:style w:type="character" w:customStyle="1" w:styleId="wikigeneratedlinkcontent">
    <w:name w:val="wikigeneratedlinkcontent"/>
    <w:basedOn w:val="DefaultParagraphFont"/>
    <w:rsid w:val="006E3F5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6E3F52"/>
    <w:rPr>
      <w:rFonts w:ascii="Times New Roman" w:eastAsia="Times New Roman" w:hAnsi="Times New Roman" w:cs="Times New Roman"/>
      <w:kern w:val="0"/>
      <w14:ligatures w14:val="none"/>
    </w:rPr>
  </w:style>
  <w:style w:type="character" w:customStyle="1" w:styleId="Heading7Char1">
    <w:name w:val="Heading 7 Char1"/>
    <w:basedOn w:val="DefaultParagraphFont"/>
    <w:semiHidden/>
    <w:rsid w:val="006E3F52"/>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6E3F5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E3F5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6E3F52"/>
    <w:rPr>
      <w:rFonts w:eastAsiaTheme="minorEastAsia"/>
      <w:color w:val="5A5A5A" w:themeColor="text1" w:themeTint="A5"/>
      <w:spacing w:val="15"/>
    </w:rPr>
  </w:style>
  <w:style w:type="character" w:customStyle="1" w:styleId="BodyText2Char1">
    <w:name w:val="Body Text 2 Char1"/>
    <w:basedOn w:val="DefaultParagraphFont"/>
    <w:uiPriority w:val="99"/>
    <w:rsid w:val="006E3F52"/>
    <w:rPr>
      <w:rFonts w:ascii="Calibri" w:hAnsi="Calibri" w:cs="Calibri"/>
    </w:rPr>
  </w:style>
  <w:style w:type="character" w:customStyle="1" w:styleId="EndnoteTextChar1">
    <w:name w:val="Endnote Text Char1"/>
    <w:basedOn w:val="DefaultParagraphFont"/>
    <w:rsid w:val="006E3F52"/>
    <w:rPr>
      <w:rFonts w:ascii="Calibri" w:hAnsi="Calibri" w:cs="Calibri"/>
      <w:sz w:val="20"/>
      <w:szCs w:val="20"/>
    </w:rPr>
  </w:style>
  <w:style w:type="character" w:customStyle="1" w:styleId="storytext">
    <w:name w:val="storytext"/>
    <w:basedOn w:val="DefaultParagraphFont"/>
    <w:rsid w:val="006E3F52"/>
  </w:style>
  <w:style w:type="character" w:customStyle="1" w:styleId="heading3char0">
    <w:name w:val="heading3char"/>
    <w:rsid w:val="006E3F52"/>
  </w:style>
  <w:style w:type="character" w:customStyle="1" w:styleId="A7">
    <w:name w:val="A7"/>
    <w:uiPriority w:val="99"/>
    <w:rsid w:val="006E3F52"/>
    <w:rPr>
      <w:rFonts w:cs="Minion Pro"/>
      <w:color w:val="000000"/>
      <w:sz w:val="12"/>
      <w:szCs w:val="12"/>
    </w:rPr>
  </w:style>
  <w:style w:type="character" w:customStyle="1" w:styleId="A3">
    <w:name w:val="A3"/>
    <w:rsid w:val="006E3F52"/>
    <w:rPr>
      <w:rFonts w:cs="Interstate"/>
      <w:color w:val="000000"/>
      <w:sz w:val="20"/>
      <w:szCs w:val="20"/>
    </w:rPr>
  </w:style>
  <w:style w:type="character" w:customStyle="1" w:styleId="boldness1">
    <w:name w:val="boldness1"/>
    <w:rsid w:val="006E3F52"/>
  </w:style>
  <w:style w:type="character" w:customStyle="1" w:styleId="evidencetextChar1">
    <w:name w:val="evidence text Char1"/>
    <w:link w:val="evidencetext"/>
    <w:locked/>
    <w:rsid w:val="006E3F52"/>
    <w:rPr>
      <w:rFonts w:ascii="Arial" w:eastAsia="Times New Roman" w:hAnsi="Arial" w:cs="Calibri"/>
      <w:color w:val="000000"/>
      <w:kern w:val="0"/>
      <w:sz w:val="16"/>
      <w:szCs w:val="22"/>
      <w14:ligatures w14:val="none"/>
    </w:rPr>
  </w:style>
  <w:style w:type="character" w:styleId="HTMLCite">
    <w:name w:val="HTML Cite"/>
    <w:rsid w:val="006E3F52"/>
    <w:rPr>
      <w:i/>
    </w:rPr>
  </w:style>
  <w:style w:type="character" w:customStyle="1" w:styleId="commentstext">
    <w:name w:val="comments_text"/>
    <w:uiPriority w:val="99"/>
    <w:rsid w:val="006E3F52"/>
    <w:rPr>
      <w:rFonts w:cs="Times New Roman"/>
    </w:rPr>
  </w:style>
  <w:style w:type="paragraph" w:customStyle="1" w:styleId="CM25">
    <w:name w:val="CM25"/>
    <w:basedOn w:val="Default"/>
    <w:next w:val="Default"/>
    <w:uiPriority w:val="99"/>
    <w:qFormat/>
    <w:rsid w:val="006E3F5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6E3F52"/>
  </w:style>
  <w:style w:type="character" w:customStyle="1" w:styleId="StyleBold1">
    <w:name w:val="Style Bold1"/>
    <w:rsid w:val="006E3F52"/>
    <w:rPr>
      <w:rFonts w:ascii="Georgia" w:hAnsi="Georgia" w:hint="default"/>
      <w:b/>
      <w:bCs/>
      <w:sz w:val="22"/>
    </w:rPr>
  </w:style>
  <w:style w:type="paragraph" w:customStyle="1" w:styleId="indent">
    <w:name w:val="indent"/>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box0">
    <w:name w:val="box"/>
    <w:rsid w:val="006E3F52"/>
    <w:rPr>
      <w:rFonts w:ascii="Arial" w:hAnsi="Arial" w:cs="Arial" w:hint="default"/>
      <w:b/>
      <w:bCs w:val="0"/>
      <w:color w:val="000000"/>
      <w:sz w:val="19"/>
      <w:szCs w:val="22"/>
      <w:u w:val="thick"/>
      <w:bdr w:val="single" w:sz="12" w:space="0" w:color="auto" w:frame="1"/>
    </w:rPr>
  </w:style>
  <w:style w:type="character" w:customStyle="1" w:styleId="entry-title">
    <w:name w:val="entry-title"/>
    <w:rsid w:val="006E3F52"/>
  </w:style>
  <w:style w:type="paragraph" w:customStyle="1" w:styleId="Cardd">
    <w:name w:val="Cardd"/>
    <w:basedOn w:val="Normal"/>
    <w:uiPriority w:val="4"/>
    <w:qFormat/>
    <w:rsid w:val="006E3F52"/>
    <w:pPr>
      <w:spacing w:after="160" w:line="259" w:lineRule="auto"/>
      <w:ind w:left="288" w:right="288"/>
    </w:pPr>
    <w:rPr>
      <w:rFonts w:ascii="Calibri" w:hAnsi="Calibri" w:cs="Calibri"/>
      <w:sz w:val="22"/>
    </w:rPr>
  </w:style>
  <w:style w:type="character" w:customStyle="1" w:styleId="story-author">
    <w:name w:val="story-author"/>
    <w:basedOn w:val="DefaultParagraphFont"/>
    <w:rsid w:val="006E3F52"/>
  </w:style>
  <w:style w:type="character" w:customStyle="1" w:styleId="Style2Char">
    <w:name w:val="Style2 Char"/>
    <w:basedOn w:val="DefaultParagraphFont"/>
    <w:link w:val="Style2"/>
    <w:uiPriority w:val="99"/>
    <w:rsid w:val="006E3F52"/>
    <w:rPr>
      <w:rFonts w:ascii="Calibri" w:hAnsi="Calibri" w:cs="Calibri"/>
      <w:kern w:val="0"/>
      <w:sz w:val="22"/>
      <w14:ligatures w14:val="none"/>
    </w:rPr>
  </w:style>
  <w:style w:type="paragraph" w:customStyle="1" w:styleId="document0">
    <w:name w:val="document"/>
    <w:basedOn w:val="Normal"/>
    <w:uiPriority w:val="99"/>
    <w:qFormat/>
    <w:rsid w:val="006E3F52"/>
    <w:pPr>
      <w:spacing w:before="100" w:beforeAutospacing="1" w:after="100" w:afterAutospacing="1" w:line="259" w:lineRule="auto"/>
    </w:pPr>
    <w:rPr>
      <w:rFonts w:ascii="Calibri" w:eastAsia="Times New Roman" w:hAnsi="Calibri" w:cs="Calibri"/>
      <w:sz w:val="22"/>
      <w:szCs w:val="24"/>
    </w:rPr>
  </w:style>
  <w:style w:type="character" w:customStyle="1" w:styleId="Style11pt">
    <w:name w:val="Style 11 pt"/>
    <w:basedOn w:val="DefaultParagraphFont"/>
    <w:rsid w:val="006E3F52"/>
    <w:rPr>
      <w:sz w:val="20"/>
    </w:rPr>
  </w:style>
  <w:style w:type="paragraph" w:customStyle="1" w:styleId="StyleStyle411pt">
    <w:name w:val="Style Style4 + 11 pt"/>
    <w:basedOn w:val="Normal"/>
    <w:link w:val="StyleStyle411ptChar"/>
    <w:qFormat/>
    <w:rsid w:val="006E3F52"/>
    <w:pPr>
      <w:spacing w:after="160" w:line="259" w:lineRule="auto"/>
    </w:pPr>
    <w:rPr>
      <w:rFonts w:ascii="Calibri" w:eastAsia="Times New Roman" w:hAnsi="Calibri" w:cs="Calibri"/>
      <w:sz w:val="22"/>
      <w:szCs w:val="24"/>
      <w:u w:val="single"/>
    </w:rPr>
  </w:style>
  <w:style w:type="character" w:customStyle="1" w:styleId="StyleStyle411ptChar">
    <w:name w:val="Style Style4 + 11 pt Char"/>
    <w:basedOn w:val="DefaultParagraphFont"/>
    <w:link w:val="StyleStyle411pt"/>
    <w:rsid w:val="006E3F52"/>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6E3F5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E3F52"/>
    <w:pPr>
      <w:spacing w:after="160" w:line="259" w:lineRule="auto"/>
    </w:pPr>
    <w:rPr>
      <w:rFonts w:ascii="Calibri" w:eastAsia="Times New Roman" w:hAnsi="Calibri" w:cs="Calibri"/>
      <w:sz w:val="22"/>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E3F52"/>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6E3F52"/>
    <w:rPr>
      <w:b/>
      <w:bCs/>
      <w:sz w:val="24"/>
    </w:rPr>
  </w:style>
  <w:style w:type="character" w:customStyle="1" w:styleId="Intemphasis">
    <w:name w:val="Intemphasis"/>
    <w:uiPriority w:val="1"/>
    <w:qFormat/>
    <w:rsid w:val="006E3F5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6E3F52"/>
    <w:pPr>
      <w:spacing w:after="160" w:line="259" w:lineRule="auto"/>
      <w:ind w:left="288" w:right="288"/>
    </w:pPr>
    <w:rPr>
      <w:rFonts w:ascii="Calibri" w:hAnsi="Calibri" w:cs="Calibri"/>
      <w:sz w:val="22"/>
      <w:szCs w:val="16"/>
    </w:rPr>
  </w:style>
  <w:style w:type="character" w:customStyle="1" w:styleId="cardtextChar3">
    <w:name w:val="cardtext Char"/>
    <w:basedOn w:val="DefaultParagraphFont"/>
    <w:link w:val="cardtext4"/>
    <w:rsid w:val="006E3F52"/>
    <w:rPr>
      <w:rFonts w:ascii="Calibri" w:hAnsi="Calibri" w:cs="Calibri"/>
      <w:kern w:val="0"/>
      <w:sz w:val="22"/>
      <w:szCs w:val="16"/>
      <w14:ligatures w14:val="none"/>
    </w:rPr>
  </w:style>
  <w:style w:type="character" w:customStyle="1" w:styleId="BoldUnderlineChar10">
    <w:name w:val="BoldUnderline Char1"/>
    <w:rsid w:val="006E3F5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E3F52"/>
    <w:pPr>
      <w:spacing w:after="200" w:line="259" w:lineRule="auto"/>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6E3F52"/>
    <w:rPr>
      <w:color w:val="3300CC"/>
      <w:u w:val="single"/>
    </w:rPr>
  </w:style>
  <w:style w:type="paragraph" w:customStyle="1" w:styleId="Shrink8">
    <w:name w:val="Shrink8"/>
    <w:basedOn w:val="Normal"/>
    <w:uiPriority w:val="99"/>
    <w:qFormat/>
    <w:rsid w:val="006E3F52"/>
    <w:pPr>
      <w:spacing w:after="160" w:line="259" w:lineRule="auto"/>
    </w:pPr>
    <w:rPr>
      <w:rFonts w:ascii="Calibri" w:eastAsia="Cambria" w:hAnsi="Calibri" w:cs="Calibri"/>
      <w:sz w:val="22"/>
    </w:rPr>
  </w:style>
  <w:style w:type="paragraph" w:customStyle="1" w:styleId="UnderlineText">
    <w:name w:val="Underline Text"/>
    <w:basedOn w:val="Normal"/>
    <w:link w:val="UnderlineTextChar"/>
    <w:qFormat/>
    <w:rsid w:val="006E3F52"/>
    <w:pPr>
      <w:spacing w:after="160" w:line="259" w:lineRule="auto"/>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6E3F52"/>
    <w:pPr>
      <w:spacing w:after="200" w:line="259" w:lineRule="auto"/>
      <w:jc w:val="both"/>
    </w:pPr>
    <w:rPr>
      <w:rFonts w:ascii="Calibri" w:eastAsia="Times New Roman" w:hAnsi="Calibri" w:cs="Calibri"/>
      <w:sz w:val="14"/>
      <w:szCs w:val="18"/>
    </w:rPr>
  </w:style>
  <w:style w:type="character" w:customStyle="1" w:styleId="SmallFontChar">
    <w:name w:val="Small Font Char"/>
    <w:basedOn w:val="DefaultParagraphFont"/>
    <w:link w:val="SmallFont"/>
    <w:rsid w:val="006E3F52"/>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6E3F52"/>
    <w:pPr>
      <w:spacing w:after="160" w:line="259" w:lineRule="auto"/>
      <w:ind w:left="288"/>
    </w:pPr>
    <w:rPr>
      <w:rFonts w:ascii="Calibri" w:eastAsia="Cambria" w:hAnsi="Calibri" w:cs="Calibri"/>
      <w:iCs/>
      <w:color w:val="000000"/>
      <w:sz w:val="18"/>
    </w:rPr>
  </w:style>
  <w:style w:type="character" w:customStyle="1" w:styleId="HotRouteChar0">
    <w:name w:val="Hot Route Char"/>
    <w:link w:val="HotRoute0"/>
    <w:rsid w:val="006E3F52"/>
    <w:rPr>
      <w:rFonts w:ascii="Calibri" w:eastAsia="Cambria" w:hAnsi="Calibri" w:cs="Calibri"/>
      <w:iCs/>
      <w:color w:val="000000"/>
      <w:kern w:val="0"/>
      <w:sz w:val="18"/>
      <w:szCs w:val="22"/>
      <w14:ligatures w14:val="none"/>
    </w:rPr>
  </w:style>
  <w:style w:type="paragraph" w:customStyle="1" w:styleId="Heading42">
    <w:name w:val="Heading 42"/>
    <w:basedOn w:val="Normal"/>
    <w:uiPriority w:val="99"/>
    <w:qFormat/>
    <w:rsid w:val="006E3F52"/>
    <w:pPr>
      <w:spacing w:after="160" w:line="259" w:lineRule="auto"/>
    </w:pPr>
    <w:rPr>
      <w:rFonts w:ascii="Calibri" w:eastAsia="Times New Roman" w:hAnsi="Calibri" w:cs="Calibri"/>
      <w:sz w:val="22"/>
    </w:rPr>
  </w:style>
  <w:style w:type="paragraph" w:customStyle="1" w:styleId="DebateNormal">
    <w:name w:val="DebateNormal"/>
    <w:basedOn w:val="Normal"/>
    <w:link w:val="DebateNormalChar"/>
    <w:qFormat/>
    <w:rsid w:val="006E3F52"/>
    <w:pPr>
      <w:spacing w:after="160" w:line="276" w:lineRule="auto"/>
    </w:pPr>
    <w:rPr>
      <w:rFonts w:ascii="Calibri" w:eastAsia="Calibri" w:hAnsi="Calibri" w:cs="Calibri"/>
      <w:sz w:val="22"/>
      <w:szCs w:val="20"/>
    </w:rPr>
  </w:style>
  <w:style w:type="character" w:customStyle="1" w:styleId="DebateNormalChar">
    <w:name w:val="DebateNormal Char"/>
    <w:basedOn w:val="DefaultParagraphFont"/>
    <w:link w:val="DebateNormal"/>
    <w:rsid w:val="006E3F52"/>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6E3F52"/>
    <w:pPr>
      <w:spacing w:after="160" w:line="276" w:lineRule="auto"/>
    </w:pPr>
    <w:rPr>
      <w:rFonts w:ascii="Calibri" w:eastAsia="Calibri" w:hAnsi="Calibri" w:cs="Calibri"/>
      <w:b/>
      <w:sz w:val="22"/>
      <w:szCs w:val="20"/>
      <w:u w:val="single"/>
    </w:rPr>
  </w:style>
  <w:style w:type="character" w:customStyle="1" w:styleId="DebateEmphasisChar">
    <w:name w:val="DebateEmphasis Char"/>
    <w:basedOn w:val="DefaultParagraphFont"/>
    <w:link w:val="DebateEmphasis"/>
    <w:rsid w:val="006E3F52"/>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6E3F52"/>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6E3F52"/>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6E3F52"/>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6E3F52"/>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6E3F52"/>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6E3F52"/>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6E3F52"/>
    <w:rPr>
      <w:b/>
      <w:bCs/>
      <w:sz w:val="20"/>
      <w:u w:val="single"/>
    </w:rPr>
  </w:style>
  <w:style w:type="character" w:customStyle="1" w:styleId="Style11ptUnderlineBorderSinglesolidlineAuto05pt">
    <w:name w:val="Style 11 pt Underline Border: : (Single solid line Auto  0.5 pt..."/>
    <w:basedOn w:val="DefaultParagraphFont"/>
    <w:rsid w:val="006E3F52"/>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1,Char Char Char Char Char Char Char Char Char,Char Char Char Char Char Char Char Char1,Heading 2 Char1 Char Char4"/>
    <w:basedOn w:val="DefaultParagraphFont"/>
    <w:qFormat/>
    <w:rsid w:val="006E3F52"/>
    <w:rPr>
      <w:rFonts w:cs="Arial"/>
      <w:bCs/>
      <w:szCs w:val="26"/>
      <w:u w:val="single"/>
      <w:lang w:val="en-US" w:eastAsia="en-US" w:bidi="ar-SA"/>
    </w:rPr>
  </w:style>
  <w:style w:type="character" w:customStyle="1" w:styleId="Heading3CharCharCharChar2">
    <w:name w:val="Heading 3 Char Char Char Char2"/>
    <w:basedOn w:val="DefaultParagraphFont"/>
    <w:rsid w:val="006E3F52"/>
    <w:rPr>
      <w:rFonts w:cs="Arial"/>
      <w:bCs/>
      <w:szCs w:val="26"/>
      <w:u w:val="single"/>
      <w:lang w:val="en-US" w:eastAsia="en-US" w:bidi="ar-SA"/>
    </w:rPr>
  </w:style>
  <w:style w:type="character" w:customStyle="1" w:styleId="Style9pt">
    <w:name w:val="Style 9 pt"/>
    <w:basedOn w:val="DefaultParagraphFont"/>
    <w:rsid w:val="006E3F52"/>
    <w:rPr>
      <w:rFonts w:ascii="Times New Roman" w:hAnsi="Times New Roman"/>
      <w:sz w:val="20"/>
    </w:rPr>
  </w:style>
  <w:style w:type="character" w:customStyle="1" w:styleId="StyleBoldUnderline1">
    <w:name w:val="Style Bold Underline1"/>
    <w:basedOn w:val="DefaultParagraphFont"/>
    <w:rsid w:val="006E3F52"/>
    <w:rPr>
      <w:b w:val="0"/>
      <w:bCs/>
      <w:u w:val="single"/>
    </w:rPr>
  </w:style>
  <w:style w:type="character" w:customStyle="1" w:styleId="Styleunderline9pt">
    <w:name w:val="Style underline + 9 pt"/>
    <w:basedOn w:val="underline"/>
    <w:rsid w:val="006E3F52"/>
    <w:rPr>
      <w:rFonts w:ascii="Times New Roman" w:hAnsi="Times New Roman" w:cs="Times New Roman"/>
      <w:b/>
      <w:sz w:val="20"/>
      <w:u w:val="single"/>
    </w:rPr>
  </w:style>
  <w:style w:type="character" w:customStyle="1" w:styleId="StyleUnderlineChar9pt">
    <w:name w:val="Style Underline Char + 9 pt"/>
    <w:basedOn w:val="DefaultParagraphFont"/>
    <w:rsid w:val="006E3F52"/>
    <w:rPr>
      <w:b w:val="0"/>
      <w:bCs/>
      <w:sz w:val="20"/>
      <w:u w:val="single"/>
      <w:lang w:val="en-US" w:eastAsia="en-US" w:bidi="ar-SA"/>
    </w:rPr>
  </w:style>
  <w:style w:type="character" w:customStyle="1" w:styleId="StyleTimesNewRoman9pt">
    <w:name w:val="Style Times New Roman 9 pt"/>
    <w:basedOn w:val="DefaultParagraphFont"/>
    <w:rsid w:val="006E3F52"/>
    <w:rPr>
      <w:rFonts w:ascii="Times New Roman" w:hAnsi="Times New Roman"/>
      <w:sz w:val="20"/>
    </w:rPr>
  </w:style>
  <w:style w:type="character" w:customStyle="1" w:styleId="cardCharCharChar">
    <w:name w:val="card Char Char Char"/>
    <w:basedOn w:val="DefaultParagraphFont"/>
    <w:rsid w:val="006E3F52"/>
    <w:rPr>
      <w:rFonts w:ascii="Calibri" w:eastAsia="Times New Roman" w:hAnsi="Calibri"/>
      <w:sz w:val="24"/>
      <w:szCs w:val="20"/>
    </w:rPr>
  </w:style>
  <w:style w:type="character" w:customStyle="1" w:styleId="StyleunderlineArialNarrow9ptBold">
    <w:name w:val="Style underline + Arial Narrow 9 pt Bold"/>
    <w:basedOn w:val="underline"/>
    <w:rsid w:val="006E3F5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6E3F52"/>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6E3F52"/>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6E3F52"/>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6E3F52"/>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6E3F5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E3F5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E3F5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E3F52"/>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6E3F52"/>
    <w:rPr>
      <w:rFonts w:eastAsia="Times New Roman"/>
      <w:kern w:val="0"/>
      <w:sz w:val="22"/>
      <w14:ligatures w14:val="none"/>
    </w:rPr>
  </w:style>
  <w:style w:type="paragraph" w:customStyle="1" w:styleId="StyleStyle49pt3">
    <w:name w:val="Style Style4 + 9 pt3"/>
    <w:basedOn w:val="Style4"/>
    <w:link w:val="StyleStyle49pt3Char"/>
    <w:qFormat/>
    <w:rsid w:val="006E3F52"/>
    <w:rPr>
      <w:rFonts w:ascii="Times New Roman" w:hAnsi="Times New Roman"/>
      <w:lang w:val="x-none" w:eastAsia="x-none"/>
    </w:rPr>
  </w:style>
  <w:style w:type="character" w:customStyle="1" w:styleId="StyleStyle49pt3Char">
    <w:name w:val="Style Style4 + 9 pt3 Char"/>
    <w:basedOn w:val="Style4Char"/>
    <w:link w:val="StyleStyle49pt3"/>
    <w:rsid w:val="006E3F52"/>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6E3F52"/>
    <w:rPr>
      <w:rFonts w:ascii="Times New Roman" w:hAnsi="Times New Roman"/>
      <w:b/>
      <w:bCs/>
      <w:lang w:val="x-none" w:eastAsia="x-none"/>
    </w:rPr>
  </w:style>
  <w:style w:type="character" w:customStyle="1" w:styleId="StyleStyle4BoldChar">
    <w:name w:val="Style Style4 + Bold Char"/>
    <w:basedOn w:val="Style4Char"/>
    <w:link w:val="StyleStyle4Bold"/>
    <w:rsid w:val="006E3F52"/>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6E3F52"/>
  </w:style>
  <w:style w:type="character" w:customStyle="1" w:styleId="alabel">
    <w:name w:val="a_label"/>
    <w:basedOn w:val="DefaultParagraphFont"/>
    <w:rsid w:val="006E3F52"/>
  </w:style>
  <w:style w:type="paragraph" w:customStyle="1" w:styleId="Textsmall">
    <w:name w:val="Textsmall"/>
    <w:basedOn w:val="Normal"/>
    <w:next w:val="Normal"/>
    <w:link w:val="TextsmallChar"/>
    <w:qFormat/>
    <w:rsid w:val="006E3F52"/>
    <w:pPr>
      <w:spacing w:after="160" w:line="259" w:lineRule="auto"/>
    </w:pPr>
    <w:rPr>
      <w:rFonts w:ascii="Calibri" w:eastAsia="Times New Roman" w:hAnsi="Calibri" w:cs="Calibri"/>
      <w:szCs w:val="24"/>
    </w:rPr>
  </w:style>
  <w:style w:type="character" w:customStyle="1" w:styleId="TextsmallChar">
    <w:name w:val="Textsmall Char"/>
    <w:basedOn w:val="DefaultParagraphFont"/>
    <w:link w:val="Textsmall"/>
    <w:rsid w:val="006E3F52"/>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6E3F52"/>
    <w:pPr>
      <w:spacing w:after="160" w:line="259" w:lineRule="auto"/>
    </w:pPr>
    <w:rPr>
      <w:rFonts w:ascii="Calibri" w:eastAsia="Times New Roman" w:hAnsi="Calibri" w:cs="Calibri"/>
      <w:sz w:val="22"/>
      <w:szCs w:val="24"/>
      <w:u w:val="single"/>
    </w:rPr>
  </w:style>
  <w:style w:type="character" w:customStyle="1" w:styleId="StyleStyle411pt1Char">
    <w:name w:val="Style Style4 + 11 pt1 Char"/>
    <w:basedOn w:val="DefaultParagraphFont"/>
    <w:link w:val="StyleStyle411pt1"/>
    <w:rsid w:val="006E3F52"/>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6E3F52"/>
    <w:pPr>
      <w:spacing w:after="160" w:line="259" w:lineRule="auto"/>
    </w:pPr>
    <w:rPr>
      <w:rFonts w:ascii="Calibri" w:eastAsia="Times New Roman" w:hAnsi="Calibri" w:cs="Calibri"/>
      <w:sz w:val="22"/>
      <w:szCs w:val="24"/>
      <w:u w:val="single"/>
    </w:rPr>
  </w:style>
  <w:style w:type="character" w:customStyle="1" w:styleId="StyleUnderlineChar11ptChar">
    <w:name w:val="Style Underline Char + 11 pt Char"/>
    <w:basedOn w:val="DefaultParagraphFont"/>
    <w:link w:val="StyleUnderlineChar11pt"/>
    <w:rsid w:val="006E3F52"/>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6E3F52"/>
    <w:pPr>
      <w:spacing w:after="160" w:line="259" w:lineRule="auto"/>
    </w:pPr>
    <w:rPr>
      <w:rFonts w:ascii="Calibri" w:eastAsia="Times New Roman" w:hAnsi="Calibri" w:cs="Calibri"/>
      <w:b/>
      <w:bCs/>
      <w:sz w:val="22"/>
      <w:szCs w:val="24"/>
      <w:u w:val="single"/>
    </w:rPr>
  </w:style>
  <w:style w:type="character" w:customStyle="1" w:styleId="StyleUnderlineChar11ptBoldChar">
    <w:name w:val="Style Underline Char + 11 pt Bold Char"/>
    <w:basedOn w:val="DefaultParagraphFont"/>
    <w:link w:val="StyleUnderlineChar11ptBold"/>
    <w:rsid w:val="006E3F52"/>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6E3F52"/>
    <w:pPr>
      <w:spacing w:after="160" w:line="259" w:lineRule="auto"/>
    </w:pPr>
    <w:rPr>
      <w:rFonts w:ascii="Calibri" w:eastAsia="SimSun" w:hAnsi="Calibri" w:cs="Calibri"/>
      <w:sz w:val="22"/>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E3F52"/>
    <w:rPr>
      <w:rFonts w:ascii="Calibri" w:eastAsia="SimSun" w:hAnsi="Calibri" w:cs="Calibri"/>
      <w:kern w:val="0"/>
      <w:sz w:val="22"/>
      <w:u w:val="single"/>
      <w14:ligatures w14:val="none"/>
    </w:rPr>
  </w:style>
  <w:style w:type="character" w:customStyle="1" w:styleId="CharChar11">
    <w:name w:val="Char Char11"/>
    <w:basedOn w:val="DefaultParagraphFont"/>
    <w:rsid w:val="006E3F52"/>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6E3F52"/>
    <w:rPr>
      <w:rFonts w:cs="Arial"/>
      <w:b/>
      <w:bCs/>
      <w:iCs/>
      <w:lang w:val="en-US" w:eastAsia="en-US" w:bidi="ar-SA"/>
    </w:rPr>
  </w:style>
  <w:style w:type="character" w:customStyle="1" w:styleId="UnderlineCharChar1">
    <w:name w:val="Underline Char Char1"/>
    <w:aliases w:val="Heading 2 Char Char1 Char Ch"/>
    <w:basedOn w:val="DefaultParagraphFont"/>
    <w:qFormat/>
    <w:rsid w:val="006E3F52"/>
    <w:rPr>
      <w:u w:val="single"/>
      <w:lang w:val="en-US" w:eastAsia="en-US" w:bidi="ar-SA"/>
    </w:rPr>
  </w:style>
  <w:style w:type="character" w:customStyle="1" w:styleId="BoldandUnderlineCharChar2">
    <w:name w:val="Bold and Underline Char Char2"/>
    <w:basedOn w:val="DefaultParagraphFont"/>
    <w:rsid w:val="006E3F52"/>
    <w:rPr>
      <w:b/>
      <w:u w:val="single"/>
      <w:lang w:val="en-US" w:eastAsia="en-US" w:bidi="ar-SA"/>
    </w:rPr>
  </w:style>
  <w:style w:type="character" w:customStyle="1" w:styleId="StyleUnderlineCharChar111pt">
    <w:name w:val="Style Underline Char Char1 + 11 pt"/>
    <w:basedOn w:val="UnderlineCharChar1"/>
    <w:rsid w:val="006E3F5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E3F52"/>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6E3F52"/>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6E3F52"/>
    <w:rPr>
      <w:sz w:val="22"/>
      <w:u w:val="single"/>
    </w:rPr>
  </w:style>
  <w:style w:type="paragraph" w:customStyle="1" w:styleId="StyleMinimizedTextArialNarrow9pt">
    <w:name w:val="Style Minimized Text + Arial Narrow 9 pt"/>
    <w:basedOn w:val="Normal"/>
    <w:link w:val="StyleMinimizedTextArialNarrow9ptChar"/>
    <w:qFormat/>
    <w:rsid w:val="006E3F52"/>
    <w:pPr>
      <w:spacing w:after="160" w:line="259" w:lineRule="auto"/>
    </w:pPr>
    <w:rPr>
      <w:rFonts w:ascii="Calibri" w:eastAsia="Times New Roman" w:hAnsi="Calibri" w:cs="Calibri"/>
      <w:sz w:val="22"/>
      <w:szCs w:val="24"/>
    </w:rPr>
  </w:style>
  <w:style w:type="character" w:customStyle="1" w:styleId="StyleMinimizedTextArialNarrow9ptChar">
    <w:name w:val="Style Minimized Text + Arial Narrow 9 pt Char"/>
    <w:basedOn w:val="DefaultParagraphFont"/>
    <w:link w:val="StyleMinimizedTextArialNarrow9pt"/>
    <w:rsid w:val="006E3F52"/>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6E3F52"/>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6E3F52"/>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6E3F5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E3F52"/>
  </w:style>
  <w:style w:type="paragraph" w:customStyle="1" w:styleId="StyleStyle411ptBoldBorderSinglesolidlineAuto0">
    <w:name w:val="Style Style4 + 11 pt Bold Border: : (Single solid line Auto  0...."/>
    <w:basedOn w:val="Normal"/>
    <w:link w:val="StyleStyle411ptBoldBorderSinglesolidlineAuto0Char"/>
    <w:qFormat/>
    <w:rsid w:val="006E3F52"/>
    <w:pPr>
      <w:spacing w:after="160" w:line="259" w:lineRule="auto"/>
    </w:pPr>
    <w:rPr>
      <w:rFonts w:ascii="Calibri" w:eastAsia="Times New Roman" w:hAnsi="Calibri" w:cs="Calibri"/>
      <w:b/>
      <w:bCs/>
      <w:sz w:val="22"/>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E3F52"/>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6E3F52"/>
    <w:pPr>
      <w:spacing w:after="160" w:line="259" w:lineRule="auto"/>
    </w:pPr>
    <w:rPr>
      <w:rFonts w:ascii="Calibri" w:eastAsia="Times New Roman" w:hAnsi="Calibri" w:cs="Calibri"/>
      <w:b/>
      <w:bCs/>
      <w:sz w:val="22"/>
      <w:szCs w:val="24"/>
      <w:u w:val="single"/>
    </w:rPr>
  </w:style>
  <w:style w:type="character" w:customStyle="1" w:styleId="StyleStyle411ptBoldChar">
    <w:name w:val="Style Style4 + 11 pt Bold Char"/>
    <w:basedOn w:val="DefaultParagraphFont"/>
    <w:link w:val="StyleStyle411ptBold"/>
    <w:rsid w:val="006E3F52"/>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6E3F52"/>
    <w:pPr>
      <w:spacing w:after="160" w:line="259" w:lineRule="auto"/>
    </w:pPr>
    <w:rPr>
      <w:rFonts w:ascii="Calibri" w:eastAsia="SimSun" w:hAnsi="Calibri" w:cs="Calibri"/>
      <w:sz w:val="22"/>
      <w:szCs w:val="24"/>
      <w:u w:val="single"/>
      <w:lang w:eastAsia="zh-CN"/>
    </w:rPr>
  </w:style>
  <w:style w:type="character" w:customStyle="1" w:styleId="StyleStyle112ptChar">
    <w:name w:val="Style Style1 + 12 pt Char"/>
    <w:basedOn w:val="DefaultParagraphFont"/>
    <w:link w:val="StyleStyle112pt"/>
    <w:rsid w:val="006E3F52"/>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6E3F5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6E3F52"/>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6E3F52"/>
    <w:pPr>
      <w:spacing w:after="160" w:line="259" w:lineRule="auto"/>
    </w:pPr>
    <w:rPr>
      <w:rFonts w:ascii="Calibri" w:eastAsia="SimSun" w:hAnsi="Calibri" w:cs="Calibri"/>
      <w:color w:val="000000"/>
      <w:sz w:val="22"/>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E3F52"/>
    <w:rPr>
      <w:rFonts w:ascii="Calibri" w:eastAsia="SimSun" w:hAnsi="Calibri" w:cs="Calibri"/>
      <w:color w:val="000000"/>
      <w:kern w:val="0"/>
      <w:sz w:val="22"/>
      <w:u w:val="single"/>
      <w:bdr w:val="single" w:sz="4" w:space="0" w:color="auto"/>
      <w:lang w:val="en-US" w:eastAsia="zh-CN" w:bidi="ar-SA"/>
      <w14:ligatures w14:val="none"/>
    </w:rPr>
  </w:style>
  <w:style w:type="character" w:customStyle="1" w:styleId="SmallTextChar">
    <w:name w:val="Small Text Char"/>
    <w:aliases w:val="Medium Grid 2 Char"/>
    <w:basedOn w:val="CardTextChar1"/>
    <w:link w:val="SmallText"/>
    <w:rsid w:val="006E3F52"/>
    <w:rPr>
      <w:rFonts w:ascii="Calibri" w:eastAsia="Times New Roman" w:hAnsi="Calibri" w:cs="Calibri"/>
      <w:kern w:val="0"/>
      <w:sz w:val="12"/>
      <w:szCs w:val="20"/>
      <w14:ligatures w14:val="none"/>
    </w:rPr>
  </w:style>
  <w:style w:type="paragraph" w:customStyle="1" w:styleId="Circled">
    <w:name w:val="Circled"/>
    <w:link w:val="CircledChar"/>
    <w:qFormat/>
    <w:rsid w:val="006E3F52"/>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6E3F52"/>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E3F52"/>
    <w:pPr>
      <w:spacing w:after="160" w:line="259" w:lineRule="auto"/>
    </w:pPr>
    <w:rPr>
      <w:rFonts w:ascii="Calibri" w:eastAsia="SimSun" w:hAnsi="Calibri" w:cs="Calibri"/>
      <w:b/>
      <w:bCs/>
      <w:sz w:val="22"/>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E3F52"/>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6E3F52"/>
    <w:pPr>
      <w:spacing w:after="160" w:line="259" w:lineRule="auto"/>
    </w:pPr>
    <w:rPr>
      <w:rFonts w:ascii="Calibri" w:eastAsia="SimSun" w:hAnsi="Calibri" w:cs="Calibri"/>
      <w:b/>
      <w:bCs/>
      <w:color w:val="000000"/>
      <w:sz w:val="22"/>
      <w:szCs w:val="24"/>
      <w:u w:val="single"/>
      <w:lang w:eastAsia="zh-CN"/>
    </w:rPr>
  </w:style>
  <w:style w:type="character" w:customStyle="1" w:styleId="StyleStyle1BoldChar">
    <w:name w:val="Style Style1 + Bold Char"/>
    <w:basedOn w:val="Style1Char"/>
    <w:link w:val="StyleStyle1Bold"/>
    <w:rsid w:val="006E3F52"/>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6E3F52"/>
    <w:rPr>
      <w:rFonts w:ascii="Times New Roman" w:eastAsia="Times New Roman" w:hAnsi="Times New Roman" w:cs="Times New Roman"/>
      <w:sz w:val="20"/>
      <w:szCs w:val="24"/>
    </w:rPr>
  </w:style>
  <w:style w:type="character" w:customStyle="1" w:styleId="CharChar111">
    <w:name w:val="Char Char111"/>
    <w:basedOn w:val="DefaultParagraphFont"/>
    <w:rsid w:val="006E3F52"/>
    <w:rPr>
      <w:rFonts w:cs="Arial"/>
      <w:bCs/>
      <w:szCs w:val="26"/>
      <w:u w:val="single"/>
      <w:lang w:val="en-US" w:eastAsia="en-US" w:bidi="ar-SA"/>
    </w:rPr>
  </w:style>
  <w:style w:type="paragraph" w:customStyle="1" w:styleId="cardtextsmall">
    <w:name w:val="card text small"/>
    <w:basedOn w:val="Normal"/>
    <w:uiPriority w:val="99"/>
    <w:qFormat/>
    <w:rsid w:val="006E3F52"/>
    <w:pPr>
      <w:spacing w:after="160" w:line="259" w:lineRule="auto"/>
    </w:pPr>
    <w:rPr>
      <w:rFonts w:ascii="Arial Narrow" w:eastAsia="Times New Roman" w:hAnsi="Arial Narrow" w:cs="Calibri"/>
      <w:szCs w:val="24"/>
    </w:rPr>
  </w:style>
  <w:style w:type="character" w:customStyle="1" w:styleId="AUnterdline">
    <w:name w:val="AUnterdline"/>
    <w:qFormat/>
    <w:rsid w:val="006E3F52"/>
    <w:rPr>
      <w:rFonts w:ascii="Times New Roman" w:hAnsi="Times New Roman"/>
      <w:sz w:val="20"/>
      <w:u w:val="single"/>
    </w:rPr>
  </w:style>
  <w:style w:type="paragraph" w:customStyle="1" w:styleId="StyleStyle49pt10">
    <w:name w:val="Style Style4 + 9 pt10"/>
    <w:basedOn w:val="Style4"/>
    <w:link w:val="StyleStyle49pt10Char"/>
    <w:qFormat/>
    <w:rsid w:val="006E3F52"/>
    <w:rPr>
      <w:rFonts w:ascii="Times New Roman" w:hAnsi="Times New Roman"/>
      <w:lang w:val="x-none" w:eastAsia="x-none"/>
    </w:rPr>
  </w:style>
  <w:style w:type="character" w:customStyle="1" w:styleId="StyleStyle49pt10Char">
    <w:name w:val="Style Style4 + 9 pt10 Char"/>
    <w:basedOn w:val="Style4Char"/>
    <w:link w:val="StyleStyle49pt10"/>
    <w:rsid w:val="006E3F52"/>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6E3F52"/>
    <w:rPr>
      <w:rFonts w:ascii="Times New Roman" w:hAnsi="Times New Roman"/>
      <w:b/>
      <w:bCs/>
    </w:rPr>
  </w:style>
  <w:style w:type="character" w:customStyle="1" w:styleId="StyleStyle49ptBold7Char">
    <w:name w:val="Style Style4 + 9 pt Bold7 Char"/>
    <w:link w:val="StyleStyle49ptBold7"/>
    <w:rsid w:val="006E3F52"/>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6E3F52"/>
    <w:pPr>
      <w:spacing w:after="160" w:line="259" w:lineRule="auto"/>
      <w:ind w:left="288"/>
    </w:pPr>
    <w:rPr>
      <w:rFonts w:ascii="Calibri" w:eastAsia="Times New Roman" w:hAnsi="Calibri" w:cs="Calibri"/>
      <w:sz w:val="22"/>
      <w:szCs w:val="24"/>
      <w:u w:val="single"/>
    </w:rPr>
  </w:style>
  <w:style w:type="character" w:customStyle="1" w:styleId="NormalUnderlineChar">
    <w:name w:val="Normal Underline Char"/>
    <w:link w:val="NormalUnderline"/>
    <w:rsid w:val="006E3F52"/>
    <w:rPr>
      <w:rFonts w:ascii="Calibri" w:eastAsia="Times New Roman" w:hAnsi="Calibri" w:cs="Calibri"/>
      <w:kern w:val="0"/>
      <w:sz w:val="22"/>
      <w:u w:val="single"/>
      <w14:ligatures w14:val="none"/>
    </w:rPr>
  </w:style>
  <w:style w:type="character" w:customStyle="1" w:styleId="DontRead">
    <w:name w:val="Don't Read"/>
    <w:qFormat/>
    <w:rsid w:val="006E3F52"/>
    <w:rPr>
      <w:rFonts w:ascii="Times New Roman" w:hAnsi="Times New Roman"/>
      <w:sz w:val="16"/>
    </w:rPr>
  </w:style>
  <w:style w:type="paragraph" w:customStyle="1" w:styleId="Underlinestyle">
    <w:name w:val="Underline style"/>
    <w:basedOn w:val="Normal"/>
    <w:uiPriority w:val="99"/>
    <w:qFormat/>
    <w:rsid w:val="006E3F52"/>
    <w:pPr>
      <w:spacing w:after="160" w:line="259" w:lineRule="auto"/>
    </w:pPr>
    <w:rPr>
      <w:rFonts w:ascii="Calibri" w:eastAsia="Times New Roman" w:hAnsi="Calibri" w:cs="Calibri"/>
      <w:sz w:val="22"/>
      <w:szCs w:val="24"/>
      <w:u w:val="single"/>
    </w:rPr>
  </w:style>
  <w:style w:type="character" w:customStyle="1" w:styleId="Style11ptUnderline3">
    <w:name w:val="Style 11 pt Underline3"/>
    <w:rsid w:val="006E3F52"/>
    <w:rPr>
      <w:sz w:val="20"/>
      <w:u w:val="single"/>
    </w:rPr>
  </w:style>
  <w:style w:type="character" w:customStyle="1" w:styleId="27">
    <w:name w:val="27"/>
    <w:rsid w:val="006E3F52"/>
    <w:rPr>
      <w:rFonts w:cs="Arial"/>
      <w:bCs/>
      <w:sz w:val="20"/>
      <w:u w:val="single"/>
      <w:lang w:val="en-US" w:eastAsia="en-US" w:bidi="ar-SA"/>
    </w:rPr>
  </w:style>
  <w:style w:type="character" w:customStyle="1" w:styleId="Style9ptUnderline11">
    <w:name w:val="Style 9 pt Underline11"/>
    <w:basedOn w:val="DefaultParagraphFont"/>
    <w:rsid w:val="006E3F52"/>
    <w:rPr>
      <w:sz w:val="20"/>
      <w:u w:val="single"/>
    </w:rPr>
  </w:style>
  <w:style w:type="character" w:customStyle="1" w:styleId="CharChar113">
    <w:name w:val="Char Char113"/>
    <w:basedOn w:val="DefaultParagraphFont"/>
    <w:rsid w:val="006E3F52"/>
    <w:rPr>
      <w:rFonts w:cs="Arial"/>
      <w:bCs/>
      <w:szCs w:val="26"/>
      <w:u w:val="single"/>
      <w:lang w:val="en-US" w:eastAsia="en-US" w:bidi="ar-SA"/>
    </w:rPr>
  </w:style>
  <w:style w:type="character" w:customStyle="1" w:styleId="StyleunderlineBold0">
    <w:name w:val="Style underline + Bold"/>
    <w:basedOn w:val="underline"/>
    <w:rsid w:val="006E3F52"/>
    <w:rPr>
      <w:rFonts w:ascii="Times New Roman" w:hAnsi="Times New Roman" w:cs="Times New Roman"/>
      <w:b w:val="0"/>
      <w:bCs/>
      <w:sz w:val="20"/>
      <w:u w:val="single"/>
    </w:rPr>
  </w:style>
  <w:style w:type="character" w:customStyle="1" w:styleId="underlineChar0">
    <w:name w:val="underline Char"/>
    <w:basedOn w:val="DefaultParagraphFont"/>
    <w:rsid w:val="006E3F5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E3F5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E3F52"/>
    <w:rPr>
      <w:sz w:val="20"/>
      <w:u w:val="single"/>
    </w:rPr>
  </w:style>
  <w:style w:type="character" w:customStyle="1" w:styleId="ital-inline">
    <w:name w:val="ital-inline"/>
    <w:basedOn w:val="DefaultParagraphFont"/>
    <w:rsid w:val="006E3F52"/>
  </w:style>
  <w:style w:type="character" w:customStyle="1" w:styleId="BodyTextIndent3Char">
    <w:name w:val="Body Text Indent 3 Char"/>
    <w:basedOn w:val="DefaultParagraphFont"/>
    <w:link w:val="BodyTextIndent3"/>
    <w:uiPriority w:val="99"/>
    <w:rsid w:val="006E3F52"/>
    <w:rPr>
      <w:rFonts w:ascii="Times New Roman" w:hAnsi="Times New Roman" w:cs="Times New Roman"/>
      <w:sz w:val="16"/>
      <w:szCs w:val="16"/>
    </w:rPr>
  </w:style>
  <w:style w:type="paragraph" w:styleId="BodyTextIndent3">
    <w:name w:val="Body Text Indent 3"/>
    <w:basedOn w:val="Normal"/>
    <w:link w:val="BodyTextIndent3Char"/>
    <w:uiPriority w:val="99"/>
    <w:rsid w:val="006E3F52"/>
    <w:pPr>
      <w:spacing w:after="120" w:line="259" w:lineRule="auto"/>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6E3F52"/>
    <w:rPr>
      <w:rFonts w:ascii="Arial" w:hAnsi="Arial" w:cs="Arial"/>
      <w:kern w:val="0"/>
      <w:sz w:val="16"/>
      <w:szCs w:val="16"/>
      <w14:ligatures w14:val="none"/>
    </w:rPr>
  </w:style>
  <w:style w:type="character" w:customStyle="1" w:styleId="Styleunderline11pt">
    <w:name w:val="Style underline + 11 pt"/>
    <w:basedOn w:val="underline"/>
    <w:rsid w:val="006E3F5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6E3F52"/>
    <w:pPr>
      <w:spacing w:after="160" w:line="259" w:lineRule="auto"/>
    </w:pPr>
    <w:rPr>
      <w:rFonts w:ascii="Calibri" w:eastAsia="Times New Roman" w:hAnsi="Calibri" w:cs="Calibri"/>
      <w:b/>
      <w:sz w:val="22"/>
      <w:szCs w:val="24"/>
      <w:u w:val="single"/>
    </w:rPr>
  </w:style>
  <w:style w:type="character" w:customStyle="1" w:styleId="BoldandUnderlineChar">
    <w:name w:val="Bold and Underline Char"/>
    <w:basedOn w:val="DefaultParagraphFont"/>
    <w:link w:val="BoldandUnderline"/>
    <w:rsid w:val="006E3F52"/>
    <w:rPr>
      <w:rFonts w:ascii="Calibri" w:eastAsia="Times New Roman" w:hAnsi="Calibri" w:cs="Calibri"/>
      <w:b/>
      <w:kern w:val="0"/>
      <w:sz w:val="22"/>
      <w:u w:val="single"/>
      <w14:ligatures w14:val="none"/>
    </w:rPr>
  </w:style>
  <w:style w:type="character" w:customStyle="1" w:styleId="pmterms11">
    <w:name w:val="pmterms11"/>
    <w:basedOn w:val="DefaultParagraphFont"/>
    <w:rsid w:val="006E3F52"/>
    <w:rPr>
      <w:b/>
      <w:bCs/>
      <w:i w:val="0"/>
      <w:iCs w:val="0"/>
      <w:color w:val="000000"/>
    </w:rPr>
  </w:style>
  <w:style w:type="character" w:customStyle="1" w:styleId="StyleUnderlineChar9ptBold">
    <w:name w:val="Style Underline Char + 9 pt Bold"/>
    <w:basedOn w:val="DefaultParagraphFont"/>
    <w:rsid w:val="006E3F5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6E3F52"/>
    <w:rPr>
      <w:rFonts w:ascii="Times New Roman" w:hAnsi="Times New Roman" w:cs="Times New Roman"/>
      <w:b/>
      <w:bCs/>
      <w:sz w:val="20"/>
      <w:u w:val="single"/>
    </w:rPr>
  </w:style>
  <w:style w:type="character" w:customStyle="1" w:styleId="UnderlineChar5Char">
    <w:name w:val="Underline Char5 Char"/>
    <w:basedOn w:val="DefaultParagraphFont"/>
    <w:rsid w:val="006E3F52"/>
    <w:rPr>
      <w:szCs w:val="24"/>
      <w:u w:val="single"/>
      <w:lang w:val="en-US" w:eastAsia="en-US" w:bidi="ar-SA"/>
    </w:rPr>
  </w:style>
  <w:style w:type="character" w:customStyle="1" w:styleId="BoldandUnderlineChar2Char1">
    <w:name w:val="Bold and Underline Char2 Char1"/>
    <w:basedOn w:val="DefaultParagraphFont"/>
    <w:rsid w:val="006E3F5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E3F5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E3F52"/>
    <w:rPr>
      <w:szCs w:val="24"/>
      <w:u w:val="single"/>
      <w:lang w:val="en-US" w:eastAsia="en-US" w:bidi="ar-SA"/>
    </w:rPr>
  </w:style>
  <w:style w:type="paragraph" w:customStyle="1" w:styleId="UnderlineChar4">
    <w:name w:val="Underline Char4"/>
    <w:basedOn w:val="Normal"/>
    <w:link w:val="UnderlineChar4Char"/>
    <w:qFormat/>
    <w:rsid w:val="006E3F52"/>
    <w:pPr>
      <w:spacing w:after="160" w:line="259" w:lineRule="auto"/>
    </w:pPr>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6E3F52"/>
    <w:pPr>
      <w:spacing w:after="160" w:line="259" w:lineRule="auto"/>
    </w:pPr>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6E3F52"/>
    <w:pPr>
      <w:spacing w:after="160" w:line="259" w:lineRule="auto"/>
    </w:pPr>
    <w:rPr>
      <w:rFonts w:asciiTheme="minorHAnsi" w:hAnsiTheme="minorHAnsi" w:cstheme="minorBidi"/>
      <w:strike/>
      <w:kern w:val="2"/>
      <w:szCs w:val="16"/>
      <w14:ligatures w14:val="standardContextual"/>
    </w:rPr>
  </w:style>
  <w:style w:type="paragraph" w:customStyle="1" w:styleId="UnderlineChar3">
    <w:name w:val="Underline Char3"/>
    <w:basedOn w:val="Normal"/>
    <w:link w:val="UnderlineChar3Char"/>
    <w:qFormat/>
    <w:rsid w:val="006E3F52"/>
    <w:pPr>
      <w:spacing w:after="160" w:line="259" w:lineRule="auto"/>
    </w:pPr>
    <w:rPr>
      <w:rFonts w:ascii="Calibri" w:eastAsia="Times New Roman" w:hAnsi="Calibri" w:cs="Calibri"/>
      <w:sz w:val="22"/>
      <w:szCs w:val="24"/>
      <w:u w:val="single"/>
    </w:rPr>
  </w:style>
  <w:style w:type="character" w:customStyle="1" w:styleId="UnderlineChar3Char">
    <w:name w:val="Underline Char3 Char"/>
    <w:basedOn w:val="DefaultParagraphFont"/>
    <w:link w:val="UnderlineChar3"/>
    <w:rsid w:val="006E3F52"/>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6E3F52"/>
    <w:pPr>
      <w:spacing w:after="160" w:line="259" w:lineRule="auto"/>
    </w:pPr>
    <w:rPr>
      <w:rFonts w:ascii="Calibri" w:eastAsia="Times New Roman" w:hAnsi="Calibri" w:cs="Calibri"/>
      <w:b/>
      <w:sz w:val="22"/>
      <w:szCs w:val="24"/>
      <w:u w:val="single"/>
    </w:rPr>
  </w:style>
  <w:style w:type="character" w:customStyle="1" w:styleId="BoldandUnderlineChar3CharChar">
    <w:name w:val="Bold and Underline Char3 Char Char"/>
    <w:basedOn w:val="DefaultParagraphFont"/>
    <w:link w:val="BoldandUnderlineChar3Char"/>
    <w:rsid w:val="006E3F52"/>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6E3F52"/>
    <w:rPr>
      <w:szCs w:val="24"/>
      <w:u w:val="single"/>
      <w:lang w:val="en-US" w:eastAsia="en-US" w:bidi="ar-SA"/>
    </w:rPr>
  </w:style>
  <w:style w:type="character" w:customStyle="1" w:styleId="BoldandUnderlineChar1Char2Char">
    <w:name w:val="Bold and Underline Char1 Char2 Char"/>
    <w:basedOn w:val="DefaultParagraphFont"/>
    <w:rsid w:val="006E3F52"/>
    <w:rPr>
      <w:b/>
      <w:szCs w:val="24"/>
      <w:u w:val="single"/>
      <w:lang w:val="en-US" w:eastAsia="en-US" w:bidi="ar-SA"/>
    </w:rPr>
  </w:style>
  <w:style w:type="character" w:customStyle="1" w:styleId="StyleStyle11ptBoldUnderlineBorderSinglesolidlineAuto">
    <w:name w:val="Style Style 11 pt Bold Underline Border: : (Single solid line Auto ..."/>
    <w:rsid w:val="006E3F52"/>
    <w:rPr>
      <w:rFonts w:ascii="Times New Roman" w:hAnsi="Times New Roman"/>
      <w:b/>
      <w:bCs/>
      <w:sz w:val="20"/>
      <w:u w:val="none"/>
      <w:bdr w:val="none" w:sz="0" w:space="0" w:color="auto"/>
    </w:rPr>
  </w:style>
  <w:style w:type="character" w:customStyle="1" w:styleId="Styleterm111ptUnderline">
    <w:name w:val="Style term1 + 11 pt Underline"/>
    <w:basedOn w:val="term1"/>
    <w:rsid w:val="006E3F52"/>
    <w:rPr>
      <w:b/>
      <w:bCs/>
      <w:sz w:val="20"/>
      <w:u w:val="single"/>
    </w:rPr>
  </w:style>
  <w:style w:type="paragraph" w:customStyle="1" w:styleId="StyleStyle49ptBold3">
    <w:name w:val="Style Style4 + 9 pt Bold3"/>
    <w:basedOn w:val="Style4"/>
    <w:link w:val="StyleStyle49ptBold3Char"/>
    <w:qFormat/>
    <w:rsid w:val="006E3F52"/>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6E3F52"/>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6E3F52"/>
    <w:rPr>
      <w:sz w:val="20"/>
      <w:u w:val="single"/>
    </w:rPr>
  </w:style>
  <w:style w:type="character" w:customStyle="1" w:styleId="ct-with-fmlt">
    <w:name w:val="ct-with-fmlt"/>
    <w:basedOn w:val="DefaultParagraphFont"/>
    <w:rsid w:val="006E3F52"/>
  </w:style>
  <w:style w:type="paragraph" w:customStyle="1" w:styleId="StyleStyle49pt">
    <w:name w:val="Style Style4 + 9 pt"/>
    <w:basedOn w:val="Style4"/>
    <w:link w:val="StyleStyle49ptChar"/>
    <w:qFormat/>
    <w:rsid w:val="006E3F52"/>
    <w:rPr>
      <w:rFonts w:ascii="Times New Roman" w:hAnsi="Times New Roman"/>
      <w:lang w:val="x-none" w:eastAsia="x-none"/>
    </w:rPr>
  </w:style>
  <w:style w:type="character" w:customStyle="1" w:styleId="StyleStyle49ptChar">
    <w:name w:val="Style Style4 + 9 pt Char"/>
    <w:basedOn w:val="Style4Char"/>
    <w:link w:val="StyleStyle49pt"/>
    <w:rsid w:val="006E3F52"/>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6E3F52"/>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6E3F52"/>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6E3F52"/>
  </w:style>
  <w:style w:type="character" w:customStyle="1" w:styleId="part-of-speech">
    <w:name w:val="part-of-speech"/>
    <w:basedOn w:val="DefaultParagraphFont"/>
    <w:rsid w:val="006E3F52"/>
  </w:style>
  <w:style w:type="character" w:customStyle="1" w:styleId="pron">
    <w:name w:val="pron"/>
    <w:basedOn w:val="DefaultParagraphFont"/>
    <w:rsid w:val="006E3F52"/>
  </w:style>
  <w:style w:type="character" w:customStyle="1" w:styleId="articletext0">
    <w:name w:val="articletext"/>
    <w:basedOn w:val="DefaultParagraphFont"/>
    <w:rsid w:val="006E3F52"/>
  </w:style>
  <w:style w:type="character" w:customStyle="1" w:styleId="StyleUnderlinePatternClearYellow">
    <w:name w:val="Style Underline Pattern: Clear (Yellow)"/>
    <w:basedOn w:val="DefaultParagraphFont"/>
    <w:rsid w:val="006E3F52"/>
    <w:rPr>
      <w:u w:val="single"/>
      <w:shd w:val="clear" w:color="auto" w:fill="00FF00"/>
    </w:rPr>
  </w:style>
  <w:style w:type="character" w:customStyle="1" w:styleId="CharChar5">
    <w:name w:val="Char Char5"/>
    <w:rsid w:val="006E3F5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E3F52"/>
    <w:pPr>
      <w:autoSpaceDE w:val="0"/>
      <w:autoSpaceDN w:val="0"/>
      <w:adjustRightInd w:val="0"/>
      <w:spacing w:after="200" w:line="276" w:lineRule="auto"/>
      <w:ind w:left="288" w:right="288"/>
      <w:jc w:val="both"/>
    </w:pPr>
    <w:rPr>
      <w:rFonts w:ascii="Calibri" w:eastAsia="Times New Roman" w:hAnsi="Calibri" w:cs="Calibri"/>
      <w:sz w:val="22"/>
      <w:szCs w:val="20"/>
      <w:u w:val="thick"/>
    </w:rPr>
  </w:style>
  <w:style w:type="character" w:customStyle="1" w:styleId="UnderlineBoldIndentCharChar">
    <w:name w:val="Underline + Bold Indent Char Char"/>
    <w:link w:val="UnderlineBoldIndent"/>
    <w:rsid w:val="006E3F52"/>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6E3F52"/>
    <w:rPr>
      <w:u w:val="single"/>
    </w:rPr>
  </w:style>
  <w:style w:type="character" w:customStyle="1" w:styleId="StyleUnderlineBoldIndent11ptChar">
    <w:name w:val="Style Underline + Bold Indent + 11 pt Char"/>
    <w:link w:val="StyleUnderlineBoldIndent11pt"/>
    <w:rsid w:val="006E3F52"/>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6E3F52"/>
    <w:rPr>
      <w:b/>
      <w:bCs/>
      <w:u w:val="single"/>
    </w:rPr>
  </w:style>
  <w:style w:type="character" w:customStyle="1" w:styleId="StyleUnderlineBoldIndent11ptBoldChar">
    <w:name w:val="Style Underline + Bold Indent + 11 pt Bold Char"/>
    <w:link w:val="StyleUnderlineBoldIndent11ptBold"/>
    <w:rsid w:val="006E3F52"/>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6E3F52"/>
  </w:style>
  <w:style w:type="character" w:customStyle="1" w:styleId="authorbio">
    <w:name w:val="authorbio"/>
    <w:basedOn w:val="DefaultParagraphFont"/>
    <w:rsid w:val="006E3F52"/>
  </w:style>
  <w:style w:type="character" w:customStyle="1" w:styleId="StyleStyleUnderline411pt">
    <w:name w:val="Style Style Underline4 + 11 pt"/>
    <w:basedOn w:val="DefaultParagraphFont"/>
    <w:rsid w:val="006E3F52"/>
    <w:rPr>
      <w:sz w:val="20"/>
      <w:u w:val="single"/>
    </w:rPr>
  </w:style>
  <w:style w:type="character" w:customStyle="1" w:styleId="StyleStyleUnderline411ptBold">
    <w:name w:val="Style Style Underline4 + 11 pt Bold"/>
    <w:basedOn w:val="DefaultParagraphFont"/>
    <w:rsid w:val="006E3F52"/>
    <w:rPr>
      <w:b/>
      <w:bCs/>
      <w:sz w:val="20"/>
      <w:u w:val="single"/>
    </w:rPr>
  </w:style>
  <w:style w:type="character" w:customStyle="1" w:styleId="StyleStyleUnderline311pt">
    <w:name w:val="Style Style Underline3 + 11 pt"/>
    <w:basedOn w:val="DefaultParagraphFont"/>
    <w:rsid w:val="006E3F52"/>
    <w:rPr>
      <w:sz w:val="20"/>
      <w:u w:val="single"/>
    </w:rPr>
  </w:style>
  <w:style w:type="character" w:customStyle="1" w:styleId="StyleStyleUnderline311ptBold">
    <w:name w:val="Style Style Underline3 + 11 pt Bold"/>
    <w:basedOn w:val="DefaultParagraphFont"/>
    <w:rsid w:val="006E3F52"/>
    <w:rPr>
      <w:b/>
      <w:bCs/>
      <w:sz w:val="20"/>
      <w:u w:val="single"/>
    </w:rPr>
  </w:style>
  <w:style w:type="character" w:customStyle="1" w:styleId="StyleUnderline3">
    <w:name w:val="Style Underline3"/>
    <w:basedOn w:val="DefaultParagraphFont"/>
    <w:rsid w:val="006E3F52"/>
    <w:rPr>
      <w:u w:val="single"/>
    </w:rPr>
  </w:style>
  <w:style w:type="character" w:customStyle="1" w:styleId="StyleUnderline4">
    <w:name w:val="Style Underline4"/>
    <w:basedOn w:val="DefaultParagraphFont"/>
    <w:rsid w:val="006E3F52"/>
    <w:rPr>
      <w:u w:val="single"/>
    </w:rPr>
  </w:style>
  <w:style w:type="character" w:customStyle="1" w:styleId="Styleunderline9pt1">
    <w:name w:val="Style underline + 9 pt1"/>
    <w:basedOn w:val="underline"/>
    <w:rsid w:val="006E3F5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E3F52"/>
    <w:rPr>
      <w:b/>
      <w:bCs/>
      <w:noProof w:val="0"/>
      <w:sz w:val="20"/>
      <w:u w:val="single"/>
      <w:lang w:val="en-US" w:eastAsia="en-US" w:bidi="ar-SA"/>
    </w:rPr>
  </w:style>
  <w:style w:type="character" w:customStyle="1" w:styleId="Hyperlink23">
    <w:name w:val="Hyperlink23"/>
    <w:basedOn w:val="DefaultParagraphFont"/>
    <w:rsid w:val="006E3F52"/>
    <w:rPr>
      <w:color w:val="3300CC"/>
      <w:u w:val="single"/>
    </w:rPr>
  </w:style>
  <w:style w:type="character" w:customStyle="1" w:styleId="Style11ptBoldUnderlineBorderSinglesolidlineAuto">
    <w:name w:val="Style 11 pt Bold Underline Border: : (Single solid line Auto  ..."/>
    <w:basedOn w:val="DefaultParagraphFont"/>
    <w:rsid w:val="006E3F52"/>
    <w:rPr>
      <w:rFonts w:ascii="Times New Roman" w:hAnsi="Times New Roman"/>
      <w:b/>
      <w:bCs/>
      <w:sz w:val="20"/>
      <w:u w:val="single"/>
      <w:bdr w:val="single" w:sz="4" w:space="0" w:color="auto"/>
    </w:rPr>
  </w:style>
  <w:style w:type="character" w:customStyle="1" w:styleId="2">
    <w:name w:val="2"/>
    <w:rsid w:val="006E3F52"/>
    <w:rPr>
      <w:rFonts w:cs="Arial"/>
      <w:bCs/>
      <w:sz w:val="20"/>
      <w:u w:val="single"/>
      <w:lang w:val="en-US" w:eastAsia="en-US" w:bidi="ar-SA"/>
    </w:rPr>
  </w:style>
  <w:style w:type="character" w:customStyle="1" w:styleId="Style9ptBoldUnderline5">
    <w:name w:val="Style 9 pt Bold Underline5"/>
    <w:basedOn w:val="DefaultParagraphFont"/>
    <w:rsid w:val="006E3F52"/>
    <w:rPr>
      <w:b/>
      <w:bCs/>
      <w:sz w:val="20"/>
      <w:u w:val="single"/>
    </w:rPr>
  </w:style>
  <w:style w:type="character" w:customStyle="1" w:styleId="CharChar114">
    <w:name w:val="Char Char114"/>
    <w:basedOn w:val="DefaultParagraphFont"/>
    <w:rsid w:val="006E3F52"/>
    <w:rPr>
      <w:rFonts w:cs="Arial"/>
      <w:bCs/>
      <w:szCs w:val="26"/>
      <w:u w:val="single"/>
      <w:lang w:val="en-US" w:eastAsia="en-US" w:bidi="ar-SA"/>
    </w:rPr>
  </w:style>
  <w:style w:type="character" w:customStyle="1" w:styleId="CharChar112">
    <w:name w:val="Char Char112"/>
    <w:basedOn w:val="DefaultParagraphFont"/>
    <w:rsid w:val="006E3F52"/>
    <w:rPr>
      <w:rFonts w:cs="Arial"/>
      <w:bCs/>
      <w:szCs w:val="26"/>
      <w:u w:val="single"/>
      <w:lang w:val="en-US" w:eastAsia="en-US" w:bidi="ar-SA"/>
    </w:rPr>
  </w:style>
  <w:style w:type="paragraph" w:customStyle="1" w:styleId="WW-Default1">
    <w:name w:val="WW-Default1"/>
    <w:basedOn w:val="Normal"/>
    <w:uiPriority w:val="99"/>
    <w:qFormat/>
    <w:rsid w:val="006E3F52"/>
    <w:pPr>
      <w:suppressAutoHyphens/>
      <w:spacing w:after="160" w:line="259" w:lineRule="auto"/>
    </w:pPr>
    <w:rPr>
      <w:rFonts w:ascii="Calibri" w:eastAsia="Times New Roman" w:hAnsi="Calibri" w:cs="Calibri"/>
      <w:b/>
      <w:bCs/>
      <w:sz w:val="22"/>
      <w:szCs w:val="20"/>
      <w:lang w:eastAsia="ar-SA"/>
    </w:rPr>
  </w:style>
  <w:style w:type="character" w:customStyle="1" w:styleId="zoomme">
    <w:name w:val="zoomme"/>
    <w:basedOn w:val="DefaultParagraphFont"/>
    <w:rsid w:val="006E3F52"/>
  </w:style>
  <w:style w:type="character" w:customStyle="1" w:styleId="classauthor">
    <w:name w:val="class=&quot;author&quot;"/>
    <w:basedOn w:val="DefaultParagraphFont"/>
    <w:rsid w:val="006E3F52"/>
  </w:style>
  <w:style w:type="paragraph" w:customStyle="1" w:styleId="Stylecard11pt">
    <w:name w:val="Style card + 11 pt"/>
    <w:basedOn w:val="Normal"/>
    <w:link w:val="Stylecard11ptChar"/>
    <w:qFormat/>
    <w:rsid w:val="006E3F52"/>
    <w:pPr>
      <w:spacing w:after="160" w:line="259" w:lineRule="auto"/>
      <w:ind w:left="288" w:right="288"/>
    </w:pPr>
    <w:rPr>
      <w:rFonts w:ascii="Calibri" w:eastAsia="SimSun" w:hAnsi="Calibri" w:cs="Calibri"/>
      <w:sz w:val="22"/>
      <w:szCs w:val="24"/>
      <w:lang w:eastAsia="zh-CN"/>
    </w:rPr>
  </w:style>
  <w:style w:type="character" w:customStyle="1" w:styleId="Stylecard11ptChar">
    <w:name w:val="Style card + 11 pt Char"/>
    <w:link w:val="Stylecard11pt"/>
    <w:rsid w:val="006E3F52"/>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6E3F52"/>
    <w:pPr>
      <w:spacing w:after="160" w:line="259" w:lineRule="auto"/>
      <w:ind w:left="288" w:right="288"/>
    </w:pPr>
    <w:rPr>
      <w:rFonts w:ascii="Calibri" w:eastAsia="SimSun" w:hAnsi="Calibri" w:cs="Calibri"/>
      <w:sz w:val="22"/>
      <w:szCs w:val="24"/>
      <w:u w:val="single"/>
      <w:lang w:eastAsia="zh-CN"/>
    </w:rPr>
  </w:style>
  <w:style w:type="character" w:customStyle="1" w:styleId="Stylecard11ptUnderlineChar">
    <w:name w:val="Style card + 11 pt Underline Char"/>
    <w:link w:val="Stylecard11ptUnderline"/>
    <w:rsid w:val="006E3F52"/>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6E3F52"/>
  </w:style>
  <w:style w:type="character" w:customStyle="1" w:styleId="officialsbureau">
    <w:name w:val="official_s_bureau"/>
    <w:basedOn w:val="DefaultParagraphFont"/>
    <w:rsid w:val="006E3F5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E3F52"/>
    <w:pPr>
      <w:keepLines w:val="0"/>
      <w:spacing w:before="240" w:after="60"/>
    </w:pPr>
    <w:rPr>
      <w:rFonts w:ascii="Times New Roman" w:eastAsia="Times New Roman" w:hAnsi="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E3F52"/>
    <w:rPr>
      <w:rFonts w:ascii="Times New Roman" w:eastAsia="Times New Roman" w:hAnsi="Times New Roman" w:cs="Arial"/>
      <w:bCs/>
      <w:kern w:val="0"/>
      <w:szCs w:val="28"/>
      <w:u w:val="double"/>
      <w14:ligatures w14:val="none"/>
    </w:rPr>
  </w:style>
  <w:style w:type="paragraph" w:customStyle="1" w:styleId="Style23">
    <w:name w:val="Style23"/>
    <w:basedOn w:val="Normal"/>
    <w:uiPriority w:val="99"/>
    <w:qFormat/>
    <w:rsid w:val="006E3F52"/>
    <w:pPr>
      <w:widowControl w:val="0"/>
      <w:autoSpaceDE w:val="0"/>
      <w:autoSpaceDN w:val="0"/>
      <w:adjustRightInd w:val="0"/>
      <w:spacing w:after="160" w:line="209" w:lineRule="exact"/>
    </w:pPr>
    <w:rPr>
      <w:rFonts w:ascii="Calibri" w:eastAsia="SimSun" w:hAnsi="Calibri" w:cs="Calibri"/>
      <w:sz w:val="22"/>
      <w:szCs w:val="24"/>
    </w:rPr>
  </w:style>
  <w:style w:type="character" w:customStyle="1" w:styleId="gray">
    <w:name w:val="gray"/>
    <w:basedOn w:val="DefaultParagraphFont"/>
    <w:rsid w:val="006E3F52"/>
  </w:style>
  <w:style w:type="character" w:customStyle="1" w:styleId="Styleunderline11ptBorderSinglesolidlineAuto05p">
    <w:name w:val="Style underline + 11 pt Border: : (Single solid line Auto  0.5 p..."/>
    <w:rsid w:val="006E3F52"/>
    <w:rPr>
      <w:sz w:val="20"/>
      <w:u w:val="single"/>
      <w:bdr w:val="single" w:sz="4" w:space="0" w:color="auto"/>
    </w:rPr>
  </w:style>
  <w:style w:type="paragraph" w:customStyle="1" w:styleId="Citation-FirstLine">
    <w:name w:val="Citation - First Line"/>
    <w:basedOn w:val="Normal"/>
    <w:next w:val="Normal"/>
    <w:autoRedefine/>
    <w:uiPriority w:val="99"/>
    <w:qFormat/>
    <w:rsid w:val="006E3F52"/>
    <w:pPr>
      <w:spacing w:after="160" w:line="240" w:lineRule="atLeast"/>
      <w:jc w:val="both"/>
    </w:pPr>
    <w:rPr>
      <w:rFonts w:ascii="Book Antiqua" w:eastAsia="Times New Roman" w:hAnsi="Book Antiqua" w:cs="Calibri"/>
      <w:szCs w:val="24"/>
    </w:rPr>
  </w:style>
  <w:style w:type="character" w:customStyle="1" w:styleId="CardText-Underlined">
    <w:name w:val="Card Text - Underlined"/>
    <w:rsid w:val="006E3F52"/>
    <w:rPr>
      <w:b/>
      <w:sz w:val="20"/>
      <w:u w:val="single"/>
    </w:rPr>
  </w:style>
  <w:style w:type="paragraph" w:customStyle="1" w:styleId="Citation-Complete">
    <w:name w:val="Citation - Complete"/>
    <w:basedOn w:val="Normal"/>
    <w:next w:val="Normal"/>
    <w:link w:val="Citation-CompleteChar"/>
    <w:autoRedefine/>
    <w:qFormat/>
    <w:rsid w:val="006E3F52"/>
    <w:pPr>
      <w:spacing w:after="120" w:line="259" w:lineRule="auto"/>
      <w:jc w:val="both"/>
    </w:pPr>
    <w:rPr>
      <w:rFonts w:ascii="Book Antiqua" w:eastAsia="Times New Roman" w:hAnsi="Book Antiqua" w:cs="Calibri"/>
      <w:szCs w:val="24"/>
    </w:rPr>
  </w:style>
  <w:style w:type="character" w:customStyle="1" w:styleId="Citation-CompleteChar">
    <w:name w:val="Citation - Complete Char"/>
    <w:basedOn w:val="DefaultParagraphFont"/>
    <w:link w:val="Citation-Complete"/>
    <w:locked/>
    <w:rsid w:val="006E3F52"/>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6E3F52"/>
    <w:rPr>
      <w:i/>
      <w:iCs/>
      <w:sz w:val="20"/>
      <w:u w:val="single"/>
    </w:rPr>
  </w:style>
  <w:style w:type="character" w:customStyle="1" w:styleId="Style11ptItalic">
    <w:name w:val="Style 11 pt Italic"/>
    <w:basedOn w:val="DefaultParagraphFont"/>
    <w:rsid w:val="006E3F52"/>
    <w:rPr>
      <w:rFonts w:ascii="Times New Roman" w:hAnsi="Times New Roman"/>
      <w:i/>
      <w:iCs/>
      <w:sz w:val="20"/>
    </w:rPr>
  </w:style>
  <w:style w:type="character" w:customStyle="1" w:styleId="hdr">
    <w:name w:val="hdr"/>
    <w:basedOn w:val="DefaultParagraphFont"/>
    <w:rsid w:val="006E3F52"/>
  </w:style>
  <w:style w:type="paragraph" w:customStyle="1" w:styleId="StyleStyle49ptBoldItalic">
    <w:name w:val="Style Style4 + 9 pt Bold Italic"/>
    <w:basedOn w:val="Normal"/>
    <w:link w:val="StyleStyle49ptBoldItalicChar"/>
    <w:qFormat/>
    <w:rsid w:val="006E3F52"/>
    <w:pPr>
      <w:spacing w:after="160" w:line="259" w:lineRule="auto"/>
    </w:pPr>
    <w:rPr>
      <w:rFonts w:ascii="Calibri" w:eastAsia="Times New Roman" w:hAnsi="Calibri" w:cs="Calibri"/>
      <w:b/>
      <w:bCs/>
      <w:i/>
      <w:iCs/>
      <w:sz w:val="22"/>
      <w:szCs w:val="24"/>
      <w:u w:val="single"/>
    </w:rPr>
  </w:style>
  <w:style w:type="character" w:customStyle="1" w:styleId="StyleStyle49ptBoldItalicChar">
    <w:name w:val="Style Style4 + 9 pt Bold Italic Char"/>
    <w:basedOn w:val="DefaultParagraphFont"/>
    <w:link w:val="StyleStyle49ptBoldItalic"/>
    <w:rsid w:val="006E3F52"/>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6E3F52"/>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6E3F52"/>
    <w:rPr>
      <w:rFonts w:eastAsia="Times New Roman"/>
      <w:b/>
      <w:bCs/>
      <w:kern w:val="0"/>
      <w:sz w:val="22"/>
      <w:u w:val="single"/>
      <w14:ligatures w14:val="none"/>
    </w:rPr>
  </w:style>
  <w:style w:type="paragraph" w:customStyle="1" w:styleId="StyleUnderlined11pt">
    <w:name w:val="Style Underlined + 11 pt"/>
    <w:link w:val="StyleUnderlined11ptChar"/>
    <w:qFormat/>
    <w:rsid w:val="006E3F52"/>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6E3F52"/>
    <w:rPr>
      <w:rFonts w:eastAsia="Times New Roman"/>
      <w:kern w:val="0"/>
      <w:sz w:val="22"/>
      <w:u w:val="single"/>
      <w14:ligatures w14:val="none"/>
    </w:rPr>
  </w:style>
  <w:style w:type="character" w:customStyle="1" w:styleId="newscontent">
    <w:name w:val="newscontent"/>
    <w:rsid w:val="006E3F52"/>
  </w:style>
  <w:style w:type="paragraph" w:customStyle="1" w:styleId="Smalltext1">
    <w:name w:val="Small text"/>
    <w:aliases w:val="Quote1,Quote11,Quote4,Quote111"/>
    <w:basedOn w:val="Normal"/>
    <w:link w:val="SmalltextChar0"/>
    <w:qFormat/>
    <w:rsid w:val="006E3F52"/>
    <w:pPr>
      <w:spacing w:after="160" w:line="259" w:lineRule="auto"/>
    </w:pPr>
    <w:rPr>
      <w:rFonts w:ascii="Arial Narrow" w:eastAsia="Times New Roman" w:hAnsi="Arial Narrow" w:cs="Calibri"/>
      <w:szCs w:val="24"/>
    </w:rPr>
  </w:style>
  <w:style w:type="character" w:customStyle="1" w:styleId="SmalltextChar0">
    <w:name w:val="Small text Char"/>
    <w:aliases w:val="Quote1 Char1"/>
    <w:link w:val="Smalltext1"/>
    <w:rsid w:val="006E3F52"/>
    <w:rPr>
      <w:rFonts w:ascii="Arial Narrow" w:eastAsia="Times New Roman" w:hAnsi="Arial Narrow" w:cs="Calibri"/>
      <w:kern w:val="0"/>
      <w:sz w:val="16"/>
      <w14:ligatures w14:val="none"/>
    </w:rPr>
  </w:style>
  <w:style w:type="character" w:customStyle="1" w:styleId="hilite1">
    <w:name w:val="hilite1"/>
    <w:basedOn w:val="DefaultParagraphFont"/>
    <w:rsid w:val="006E3F52"/>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6E3F52"/>
    <w:pPr>
      <w:spacing w:after="160" w:line="259" w:lineRule="auto"/>
    </w:pPr>
    <w:rPr>
      <w:rFonts w:ascii="Calibri" w:eastAsia="Times New Roman" w:hAnsi="Calibri" w:cs="Calibri"/>
      <w:sz w:val="22"/>
      <w:szCs w:val="24"/>
    </w:rPr>
  </w:style>
  <w:style w:type="character" w:customStyle="1" w:styleId="Style12ptBoldUnderline1">
    <w:name w:val="Style 12 pt Bold Underline1"/>
    <w:basedOn w:val="DefaultParagraphFont"/>
    <w:rsid w:val="006E3F52"/>
    <w:rPr>
      <w:b/>
      <w:bCs/>
      <w:sz w:val="24"/>
      <w:u w:val="single"/>
    </w:rPr>
  </w:style>
  <w:style w:type="character" w:customStyle="1" w:styleId="StyleEmphasisArial12ptBoldNotItalic">
    <w:name w:val="Style Emphasis + Arial 12 pt Bold Not Italic"/>
    <w:basedOn w:val="Emphasis"/>
    <w:rsid w:val="006E3F52"/>
    <w:rPr>
      <w:rFonts w:ascii="Arial" w:hAnsi="Arial" w:cs="Calibri"/>
      <w:b/>
      <w:bCs/>
      <w:i w:val="0"/>
      <w:iCs/>
      <w:sz w:val="24"/>
      <w:u w:val="single"/>
      <w:bdr w:val="single" w:sz="8" w:space="0" w:color="auto"/>
    </w:rPr>
  </w:style>
  <w:style w:type="character" w:customStyle="1" w:styleId="DebateHighlighted">
    <w:name w:val="Debate Highlighted"/>
    <w:qFormat/>
    <w:rsid w:val="006E3F5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E3F5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E3F52"/>
    <w:rPr>
      <w:rFonts w:ascii="SimSun" w:eastAsia="SimSun" w:hAnsi="SimSun"/>
      <w:sz w:val="15"/>
      <w:lang w:eastAsia="zh-CN"/>
    </w:rPr>
  </w:style>
  <w:style w:type="paragraph" w:customStyle="1" w:styleId="UnreadText">
    <w:name w:val="Unread Text"/>
    <w:basedOn w:val="Normal"/>
    <w:next w:val="Normal"/>
    <w:link w:val="UnreadTextChar"/>
    <w:autoRedefine/>
    <w:qFormat/>
    <w:rsid w:val="006E3F52"/>
    <w:pPr>
      <w:spacing w:after="160" w:line="259" w:lineRule="auto"/>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6E3F5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6E3F52"/>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6E3F52"/>
    <w:rPr>
      <w:rFonts w:cs="Arial"/>
      <w:b/>
      <w:bCs/>
      <w:iCs/>
      <w:sz w:val="24"/>
      <w:szCs w:val="28"/>
      <w:lang w:val="en-US" w:eastAsia="en-US" w:bidi="ar-SA"/>
    </w:rPr>
  </w:style>
  <w:style w:type="character" w:customStyle="1" w:styleId="underline1">
    <w:name w:val="underline1"/>
    <w:basedOn w:val="DefaultParagraphFont"/>
    <w:rsid w:val="006E3F52"/>
    <w:rPr>
      <w:u w:val="single"/>
    </w:rPr>
  </w:style>
  <w:style w:type="character" w:customStyle="1" w:styleId="FontStyle291">
    <w:name w:val="Font Style291"/>
    <w:basedOn w:val="DefaultParagraphFont"/>
    <w:uiPriority w:val="99"/>
    <w:rsid w:val="006E3F5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E3F52"/>
    <w:rPr>
      <w:b/>
      <w:bCs/>
      <w:sz w:val="20"/>
      <w:u w:val="single"/>
      <w:bdr w:val="single" w:sz="4" w:space="0" w:color="auto"/>
    </w:rPr>
  </w:style>
  <w:style w:type="paragraph" w:customStyle="1" w:styleId="StyleUnderlining11pt">
    <w:name w:val="Style Underlining + 11 pt"/>
    <w:basedOn w:val="Normal"/>
    <w:link w:val="StyleUnderlining11ptChar"/>
    <w:qFormat/>
    <w:rsid w:val="006E3F52"/>
    <w:pPr>
      <w:spacing w:after="160" w:line="259" w:lineRule="auto"/>
    </w:pPr>
    <w:rPr>
      <w:rFonts w:ascii="Calibri" w:eastAsia="Times New Roman" w:hAnsi="Calibri" w:cs="Calibri"/>
      <w:sz w:val="22"/>
      <w:szCs w:val="24"/>
      <w:u w:val="single"/>
      <w:lang w:val="en-GB"/>
    </w:rPr>
  </w:style>
  <w:style w:type="character" w:customStyle="1" w:styleId="StyleUnderlining11ptChar">
    <w:name w:val="Style Underlining + 11 pt Char"/>
    <w:basedOn w:val="DefaultParagraphFont"/>
    <w:link w:val="StyleUnderlining11pt"/>
    <w:rsid w:val="006E3F52"/>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6E3F52"/>
    <w:pPr>
      <w:spacing w:after="160" w:line="259" w:lineRule="auto"/>
    </w:pPr>
    <w:rPr>
      <w:rFonts w:ascii="Calibri" w:eastAsia="Times New Roman" w:hAnsi="Calibri" w:cs="Calibri"/>
      <w:sz w:val="22"/>
      <w:szCs w:val="24"/>
    </w:rPr>
  </w:style>
  <w:style w:type="character" w:customStyle="1" w:styleId="StyleStyleMicroText7ptArialNarrow10ptChar">
    <w:name w:val="Style Style MicroText + 7 pt + Arial Narrow 10 pt Char"/>
    <w:basedOn w:val="DefaultParagraphFont"/>
    <w:link w:val="StyleStyleMicroText7ptArialNarrow10pt"/>
    <w:rsid w:val="006E3F52"/>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6E3F52"/>
    <w:pPr>
      <w:spacing w:after="160" w:line="259" w:lineRule="auto"/>
      <w:ind w:left="288" w:right="288"/>
    </w:pPr>
    <w:rPr>
      <w:rFonts w:ascii="Calibri" w:eastAsia="SimSun" w:hAnsi="Calibri" w:cs="Calibri"/>
      <w:b/>
      <w:bCs/>
      <w:color w:val="000000"/>
      <w:kern w:val="32"/>
      <w:sz w:val="22"/>
      <w:szCs w:val="20"/>
      <w:u w:val="single"/>
      <w:lang w:eastAsia="zh-CN"/>
    </w:rPr>
  </w:style>
  <w:style w:type="character" w:customStyle="1" w:styleId="Stylecard11ptBoldUnderlineChar">
    <w:name w:val="Style card + 11 pt Bold Underline Char"/>
    <w:basedOn w:val="cardChar"/>
    <w:link w:val="Stylecard11ptBoldUnderline"/>
    <w:rsid w:val="006E3F52"/>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6E3F52"/>
    <w:pPr>
      <w:spacing w:after="160" w:line="259" w:lineRule="auto"/>
      <w:ind w:left="288"/>
    </w:pPr>
    <w:rPr>
      <w:rFonts w:ascii="Calibri" w:eastAsia="Times New Roman" w:hAnsi="Calibri" w:cs="Calibri"/>
      <w:sz w:val="22"/>
      <w:szCs w:val="24"/>
      <w:u w:val="single"/>
    </w:rPr>
  </w:style>
  <w:style w:type="character" w:customStyle="1" w:styleId="Cards1Char">
    <w:name w:val="Cards1 Char"/>
    <w:basedOn w:val="DefaultParagraphFont"/>
    <w:link w:val="Cards1"/>
    <w:rsid w:val="006E3F52"/>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6E3F52"/>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6E3F52"/>
    <w:rPr>
      <w:rFonts w:eastAsia="Calibri"/>
      <w:kern w:val="0"/>
      <w:sz w:val="22"/>
      <w:szCs w:val="22"/>
      <w:u w:val="single"/>
      <w14:ligatures w14:val="none"/>
    </w:rPr>
  </w:style>
  <w:style w:type="paragraph" w:customStyle="1" w:styleId="Stylecard8pt">
    <w:name w:val="Style card + 8 pt"/>
    <w:basedOn w:val="Normal"/>
    <w:link w:val="Stylecard8ptChar"/>
    <w:qFormat/>
    <w:rsid w:val="006E3F52"/>
    <w:pPr>
      <w:spacing w:after="160" w:line="259" w:lineRule="auto"/>
      <w:ind w:left="288" w:right="288"/>
    </w:pPr>
    <w:rPr>
      <w:rFonts w:ascii="Calibri" w:eastAsia="Times New Roman" w:hAnsi="Calibri" w:cs="Calibri"/>
      <w:color w:val="000000"/>
      <w:kern w:val="32"/>
      <w:sz w:val="22"/>
      <w:szCs w:val="20"/>
      <w:u w:val="single"/>
      <w:lang w:eastAsia="ar-SA"/>
    </w:rPr>
  </w:style>
  <w:style w:type="character" w:customStyle="1" w:styleId="Stylecard8ptChar">
    <w:name w:val="Style card + 8 pt Char"/>
    <w:basedOn w:val="cardChar"/>
    <w:link w:val="Stylecard8pt"/>
    <w:rsid w:val="006E3F52"/>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6E3F52"/>
    <w:rPr>
      <w:rFonts w:eastAsia="Calibri"/>
      <w:b/>
    </w:rPr>
  </w:style>
  <w:style w:type="paragraph" w:customStyle="1" w:styleId="CiteCard">
    <w:name w:val="Cite/Card"/>
    <w:basedOn w:val="TOC2"/>
    <w:uiPriority w:val="99"/>
    <w:qFormat/>
    <w:rsid w:val="006E3F52"/>
    <w:pPr>
      <w:tabs>
        <w:tab w:val="left" w:pos="4360"/>
      </w:tabs>
      <w:ind w:left="220"/>
    </w:pPr>
    <w:rPr>
      <w:rFonts w:eastAsia="Calibri"/>
    </w:rPr>
  </w:style>
  <w:style w:type="character" w:customStyle="1" w:styleId="CardTextUnderlinedChar">
    <w:name w:val="Card Text Underlined Char"/>
    <w:basedOn w:val="DefaultParagraphFont"/>
    <w:rsid w:val="006E3F52"/>
    <w:rPr>
      <w:rFonts w:ascii="Georgia" w:eastAsia="Times New Roman" w:hAnsi="Georgia" w:hint="default"/>
      <w:sz w:val="22"/>
      <w:u w:val="single"/>
      <w:lang w:eastAsia="zh-CN"/>
    </w:rPr>
  </w:style>
  <w:style w:type="character" w:customStyle="1" w:styleId="grey10">
    <w:name w:val="grey10"/>
    <w:basedOn w:val="DefaultParagraphFont"/>
    <w:rsid w:val="006E3F52"/>
  </w:style>
  <w:style w:type="character" w:customStyle="1" w:styleId="navy13bd">
    <w:name w:val="navy13bd"/>
    <w:basedOn w:val="DefaultParagraphFont"/>
    <w:rsid w:val="006E3F52"/>
  </w:style>
  <w:style w:type="character" w:customStyle="1" w:styleId="Style9ptUnderline2">
    <w:name w:val="Style 9 pt Underline2"/>
    <w:basedOn w:val="DefaultParagraphFont"/>
    <w:rsid w:val="006E3F52"/>
    <w:rPr>
      <w:sz w:val="20"/>
      <w:u w:val="single"/>
    </w:rPr>
  </w:style>
  <w:style w:type="character" w:customStyle="1" w:styleId="Style9ptBoldUnderline1">
    <w:name w:val="Style 9 pt Bold Underline1"/>
    <w:basedOn w:val="DefaultParagraphFont"/>
    <w:rsid w:val="006E3F52"/>
    <w:rPr>
      <w:b/>
      <w:bCs/>
      <w:sz w:val="20"/>
      <w:u w:val="single"/>
    </w:rPr>
  </w:style>
  <w:style w:type="character" w:customStyle="1" w:styleId="TagsCharChar">
    <w:name w:val="Tags Char Char"/>
    <w:basedOn w:val="DefaultParagraphFont"/>
    <w:rsid w:val="006E3F52"/>
    <w:rPr>
      <w:rFonts w:eastAsia="SimSun"/>
      <w:b/>
      <w:sz w:val="24"/>
      <w:lang w:val="en-US" w:eastAsia="zh-CN" w:bidi="ar-SA"/>
    </w:rPr>
  </w:style>
  <w:style w:type="paragraph" w:customStyle="1" w:styleId="cardCharCharCharChar">
    <w:name w:val="card Char Char Char Char"/>
    <w:basedOn w:val="Normal"/>
    <w:uiPriority w:val="99"/>
    <w:qFormat/>
    <w:rsid w:val="006E3F52"/>
    <w:pPr>
      <w:widowControl w:val="0"/>
      <w:overflowPunct w:val="0"/>
      <w:autoSpaceDE w:val="0"/>
      <w:autoSpaceDN w:val="0"/>
      <w:adjustRightInd w:val="0"/>
      <w:spacing w:after="160" w:line="259" w:lineRule="auto"/>
      <w:ind w:left="288" w:right="288"/>
      <w:textAlignment w:val="baseline"/>
    </w:pPr>
    <w:rPr>
      <w:rFonts w:ascii="Calibri" w:eastAsia="Times New Roman" w:hAnsi="Calibri" w:cs="Calibri"/>
      <w:sz w:val="22"/>
      <w:szCs w:val="20"/>
    </w:rPr>
  </w:style>
  <w:style w:type="paragraph" w:customStyle="1" w:styleId="CARD">
    <w:name w:val="CARD"/>
    <w:basedOn w:val="Normal"/>
    <w:link w:val="CARDChar0"/>
    <w:qFormat/>
    <w:rsid w:val="006E3F52"/>
    <w:pPr>
      <w:spacing w:after="160" w:line="259" w:lineRule="auto"/>
    </w:pPr>
    <w:rPr>
      <w:rFonts w:ascii="Calibri" w:eastAsia="Times New Roman" w:hAnsi="Calibri" w:cs="Calibri"/>
      <w:sz w:val="22"/>
      <w:szCs w:val="24"/>
      <w:u w:val="single"/>
    </w:rPr>
  </w:style>
  <w:style w:type="character" w:customStyle="1" w:styleId="CARDChar0">
    <w:name w:val="CARD Char"/>
    <w:basedOn w:val="DefaultParagraphFont"/>
    <w:link w:val="CARD"/>
    <w:rsid w:val="006E3F52"/>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6E3F52"/>
    <w:pPr>
      <w:spacing w:after="160" w:line="259" w:lineRule="auto"/>
    </w:pPr>
    <w:rPr>
      <w:rFonts w:asciiTheme="minorHAnsi" w:hAnsiTheme="minorHAnsi" w:cs="Calibri"/>
      <w:bCs/>
      <w:sz w:val="22"/>
      <w:u w:val="single"/>
    </w:rPr>
  </w:style>
  <w:style w:type="character" w:customStyle="1" w:styleId="StyleStyle4CharTimesNewRoman11pt">
    <w:name w:val="Style Style4 Char + Times New Roman 11 pt"/>
    <w:basedOn w:val="DefaultParagraphFont"/>
    <w:rsid w:val="006E3F5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E3F52"/>
    <w:pPr>
      <w:spacing w:before="100" w:beforeAutospacing="1" w:after="100" w:afterAutospacing="1" w:line="259" w:lineRule="auto"/>
    </w:pPr>
    <w:rPr>
      <w:rFonts w:ascii="Calibri" w:eastAsia="Times New Roman" w:hAnsi="Calibri" w:cs="Calibri"/>
      <w:sz w:val="22"/>
      <w:szCs w:val="24"/>
    </w:rPr>
  </w:style>
  <w:style w:type="paragraph" w:customStyle="1" w:styleId="author-credentials">
    <w:name w:val="author-credentials"/>
    <w:basedOn w:val="Normal"/>
    <w:uiPriority w:val="99"/>
    <w:qFormat/>
    <w:rsid w:val="006E3F52"/>
    <w:pPr>
      <w:spacing w:before="100" w:beforeAutospacing="1" w:after="100" w:afterAutospacing="1" w:line="259" w:lineRule="auto"/>
    </w:pPr>
    <w:rPr>
      <w:rFonts w:ascii="Calibri" w:eastAsia="Times New Roman" w:hAnsi="Calibri" w:cs="Calibri"/>
      <w:sz w:val="22"/>
      <w:szCs w:val="24"/>
    </w:rPr>
  </w:style>
  <w:style w:type="character" w:customStyle="1" w:styleId="StyleStyle4CharTimesNewRoman11ptBold">
    <w:name w:val="Style Style4 Char + Times New Roman 11 pt Bold"/>
    <w:basedOn w:val="DefaultParagraphFont"/>
    <w:rsid w:val="006E3F5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E3F52"/>
    <w:rPr>
      <w:rFonts w:ascii="Times New Roman" w:hAnsi="Times New Roman"/>
      <w:i/>
      <w:iCs/>
      <w:sz w:val="20"/>
      <w:szCs w:val="24"/>
      <w:u w:val="single"/>
      <w:lang w:val="en-US" w:eastAsia="en-US" w:bidi="ar-SA"/>
    </w:rPr>
  </w:style>
  <w:style w:type="character" w:customStyle="1" w:styleId="CharChar4">
    <w:name w:val="Char Char4"/>
    <w:basedOn w:val="DefaultParagraphFont"/>
    <w:rsid w:val="006E3F52"/>
    <w:rPr>
      <w:rFonts w:cs="Arial"/>
      <w:b/>
      <w:bCs/>
      <w:iCs/>
      <w:szCs w:val="28"/>
      <w:lang w:val="en-US" w:eastAsia="en-US" w:bidi="ar-SA"/>
    </w:rPr>
  </w:style>
  <w:style w:type="character" w:customStyle="1" w:styleId="yshortcuts">
    <w:name w:val="yshortcuts"/>
    <w:basedOn w:val="DefaultParagraphFont"/>
    <w:rsid w:val="006E3F52"/>
  </w:style>
  <w:style w:type="character" w:customStyle="1" w:styleId="SmallText-New">
    <w:name w:val="Small Text - New"/>
    <w:basedOn w:val="DefaultParagraphFont"/>
    <w:rsid w:val="006E3F52"/>
    <w:rPr>
      <w:rFonts w:ascii="Arial Narrow" w:hAnsi="Arial Narrow"/>
      <w:sz w:val="14"/>
    </w:rPr>
  </w:style>
  <w:style w:type="character" w:customStyle="1" w:styleId="Underlined-New">
    <w:name w:val="Underlined - New"/>
    <w:basedOn w:val="DefaultParagraphFont"/>
    <w:rsid w:val="006E3F52"/>
    <w:rPr>
      <w:rFonts w:ascii="Arial Narrow" w:hAnsi="Arial Narrow"/>
      <w:sz w:val="16"/>
      <w:u w:val="single"/>
    </w:rPr>
  </w:style>
  <w:style w:type="paragraph" w:styleId="PlainText">
    <w:name w:val="Plain Text"/>
    <w:basedOn w:val="Normal"/>
    <w:link w:val="PlainTextChar"/>
    <w:uiPriority w:val="99"/>
    <w:rsid w:val="006E3F52"/>
    <w:pPr>
      <w:spacing w:after="160" w:line="259" w:lineRule="auto"/>
    </w:pPr>
    <w:rPr>
      <w:rFonts w:ascii="Courier New" w:eastAsia="Times New Roman" w:hAnsi="Courier New" w:cs="Courier New"/>
      <w:sz w:val="22"/>
      <w:szCs w:val="20"/>
    </w:rPr>
  </w:style>
  <w:style w:type="character" w:customStyle="1" w:styleId="PlainTextChar">
    <w:name w:val="Plain Text Char"/>
    <w:basedOn w:val="DefaultParagraphFont"/>
    <w:link w:val="PlainText"/>
    <w:uiPriority w:val="99"/>
    <w:rsid w:val="006E3F52"/>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6E3F52"/>
  </w:style>
  <w:style w:type="character" w:customStyle="1" w:styleId="sensecontent">
    <w:name w:val="sense_content"/>
    <w:basedOn w:val="DefaultParagraphFont"/>
    <w:rsid w:val="006E3F52"/>
  </w:style>
  <w:style w:type="character" w:customStyle="1" w:styleId="vi">
    <w:name w:val="vi"/>
    <w:basedOn w:val="DefaultParagraphFont"/>
    <w:rsid w:val="006E3F52"/>
  </w:style>
  <w:style w:type="paragraph" w:customStyle="1" w:styleId="evidencetextChar">
    <w:name w:val="evidence text Char"/>
    <w:basedOn w:val="Normal"/>
    <w:uiPriority w:val="99"/>
    <w:qFormat/>
    <w:rsid w:val="006E3F52"/>
    <w:pPr>
      <w:spacing w:after="160" w:line="259" w:lineRule="auto"/>
      <w:ind w:left="1728" w:right="1008"/>
    </w:pPr>
    <w:rPr>
      <w:rFonts w:ascii="Calibri" w:eastAsia="Times New Roman" w:hAnsi="Calibri" w:cs="Calibri"/>
      <w:color w:val="000000"/>
      <w:sz w:val="18"/>
      <w:szCs w:val="24"/>
    </w:rPr>
  </w:style>
  <w:style w:type="character" w:customStyle="1" w:styleId="Style6Char">
    <w:name w:val="Style6 Char"/>
    <w:basedOn w:val="DefaultParagraphFont"/>
    <w:link w:val="Style6"/>
    <w:rsid w:val="006E3F52"/>
    <w:rPr>
      <w:rFonts w:ascii="Calibri" w:hAnsi="Calibri" w:cs="Calibri"/>
      <w:color w:val="000000"/>
      <w:kern w:val="0"/>
      <w:sz w:val="22"/>
      <w:szCs w:val="22"/>
      <w14:ligatures w14:val="none"/>
    </w:rPr>
  </w:style>
  <w:style w:type="paragraph" w:customStyle="1" w:styleId="Style11">
    <w:name w:val="Style11"/>
    <w:basedOn w:val="Normal"/>
    <w:link w:val="Style11Char"/>
    <w:qFormat/>
    <w:rsid w:val="006E3F52"/>
    <w:pPr>
      <w:spacing w:after="160" w:line="259" w:lineRule="auto"/>
    </w:pPr>
    <w:rPr>
      <w:rFonts w:ascii="Calibri" w:eastAsia="Times New Roman" w:hAnsi="Calibri" w:cs="Calibri"/>
      <w:b/>
      <w:sz w:val="22"/>
      <w:szCs w:val="20"/>
      <w:u w:val="thick"/>
    </w:rPr>
  </w:style>
  <w:style w:type="character" w:customStyle="1" w:styleId="Style11Char">
    <w:name w:val="Style11 Char"/>
    <w:basedOn w:val="DefaultParagraphFont"/>
    <w:link w:val="Style11"/>
    <w:rsid w:val="006E3F52"/>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6E3F52"/>
    <w:pPr>
      <w:spacing w:after="160" w:line="259" w:lineRule="auto"/>
    </w:pPr>
    <w:rPr>
      <w:rFonts w:ascii="Calibri" w:eastAsia="Times New Roman" w:hAnsi="Calibri" w:cs="Calibri"/>
      <w:b/>
      <w:sz w:val="22"/>
      <w:u w:val="thick"/>
    </w:rPr>
  </w:style>
  <w:style w:type="character" w:customStyle="1" w:styleId="Style12Char">
    <w:name w:val="Style12 Char"/>
    <w:basedOn w:val="DefaultParagraphFont"/>
    <w:link w:val="Style12"/>
    <w:rsid w:val="006E3F52"/>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6E3F52"/>
  </w:style>
  <w:style w:type="character" w:customStyle="1" w:styleId="tagChar2">
    <w:name w:val="tag Char2"/>
    <w:basedOn w:val="DefaultParagraphFont"/>
    <w:uiPriority w:val="9"/>
    <w:qFormat/>
    <w:rsid w:val="006E3F5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6E3F5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6E3F52"/>
    <w:rPr>
      <w:rFonts w:ascii="Calibri" w:eastAsia="Calibri" w:hAnsi="Calibri" w:cs="Calibri"/>
      <w:kern w:val="0"/>
      <w:sz w:val="22"/>
      <w:u w:val="single"/>
      <w14:ligatures w14:val="none"/>
    </w:rPr>
  </w:style>
  <w:style w:type="character" w:customStyle="1" w:styleId="current-selection">
    <w:name w:val="current-selection"/>
    <w:basedOn w:val="DefaultParagraphFont"/>
    <w:rsid w:val="006E3F52"/>
  </w:style>
  <w:style w:type="character" w:customStyle="1" w:styleId="a2">
    <w:name w:val="_"/>
    <w:basedOn w:val="DefaultParagraphFont"/>
    <w:rsid w:val="006E3F52"/>
  </w:style>
  <w:style w:type="paragraph" w:customStyle="1" w:styleId="Shrink6">
    <w:name w:val="Shrink 6"/>
    <w:basedOn w:val="Normal"/>
    <w:qFormat/>
    <w:rsid w:val="006E3F52"/>
    <w:pPr>
      <w:spacing w:after="160" w:line="259" w:lineRule="auto"/>
    </w:pPr>
    <w:rPr>
      <w:rFonts w:ascii="Calibri" w:eastAsia="Calibri" w:hAnsi="Calibri" w:cs="Calibri"/>
      <w:sz w:val="12"/>
    </w:rPr>
  </w:style>
  <w:style w:type="paragraph" w:customStyle="1" w:styleId="Underline20">
    <w:name w:val="Underline2"/>
    <w:basedOn w:val="Normal"/>
    <w:link w:val="Underline2Char"/>
    <w:uiPriority w:val="4"/>
    <w:qFormat/>
    <w:rsid w:val="006E3F52"/>
    <w:pPr>
      <w:spacing w:after="160" w:line="259" w:lineRule="auto"/>
    </w:pPr>
    <w:rPr>
      <w:rFonts w:ascii="Calibri" w:eastAsia="Calibri" w:hAnsi="Calibri" w:cs="Calibri"/>
      <w:sz w:val="22"/>
      <w:u w:val="single"/>
    </w:rPr>
  </w:style>
  <w:style w:type="character" w:customStyle="1" w:styleId="Underline2Char">
    <w:name w:val="Underline2 Char"/>
    <w:link w:val="Underline20"/>
    <w:uiPriority w:val="4"/>
    <w:rsid w:val="006E3F52"/>
    <w:rPr>
      <w:rFonts w:ascii="Calibri" w:eastAsia="Calibri" w:hAnsi="Calibri" w:cs="Calibri"/>
      <w:kern w:val="0"/>
      <w:sz w:val="22"/>
      <w:szCs w:val="22"/>
      <w:u w:val="single"/>
      <w14:ligatures w14:val="none"/>
    </w:rPr>
  </w:style>
  <w:style w:type="character" w:customStyle="1" w:styleId="StyleDate">
    <w:name w:val="Style Date"/>
    <w:rsid w:val="006E3F52"/>
    <w:rPr>
      <w:b/>
      <w:sz w:val="24"/>
    </w:rPr>
  </w:style>
  <w:style w:type="character" w:customStyle="1" w:styleId="messagecontent">
    <w:name w:val="message_content"/>
    <w:rsid w:val="006E3F52"/>
  </w:style>
  <w:style w:type="character" w:customStyle="1" w:styleId="StyleUnderlineChar">
    <w:name w:val="Style Underline Char"/>
    <w:basedOn w:val="DefaultParagraphFont"/>
    <w:rsid w:val="006E3F5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6E3F52"/>
    <w:pPr>
      <w:widowControl w:val="0"/>
      <w:autoSpaceDE w:val="0"/>
      <w:autoSpaceDN w:val="0"/>
      <w:adjustRightInd w:val="0"/>
      <w:spacing w:after="160" w:line="203" w:lineRule="atLeast"/>
    </w:pPr>
    <w:rPr>
      <w:rFonts w:ascii="Arial Narrow" w:eastAsia="Times New Roman" w:hAnsi="Arial Narrow" w:cs="Calibri"/>
      <w:sz w:val="24"/>
      <w:szCs w:val="24"/>
    </w:rPr>
  </w:style>
  <w:style w:type="character" w:customStyle="1" w:styleId="CardCharChar0">
    <w:name w:val="Card Char Char"/>
    <w:basedOn w:val="DefaultParagraphFont"/>
    <w:link w:val="CardChar1"/>
    <w:rsid w:val="006E3F52"/>
    <w:rPr>
      <w:rFonts w:ascii="Arial" w:eastAsia="Times New Roman" w:hAnsi="Arial" w:cs="Arial"/>
      <w:sz w:val="20"/>
      <w:szCs w:val="20"/>
    </w:rPr>
  </w:style>
  <w:style w:type="paragraph" w:customStyle="1" w:styleId="BriefTitleWorks">
    <w:name w:val="Brief Title Works"/>
    <w:basedOn w:val="Heading1"/>
    <w:link w:val="BriefTitleWorksChar"/>
    <w:qFormat/>
    <w:rsid w:val="006E3F52"/>
    <w:pPr>
      <w:keepLines w:val="0"/>
      <w:spacing w:after="60"/>
    </w:pPr>
    <w:rPr>
      <w:rFonts w:ascii="Times New Roman" w:eastAsia="Times New Roman" w:hAnsi="Times New Roman" w:cs="Arial"/>
      <w:b w:val="0"/>
      <w:kern w:val="32"/>
      <w:sz w:val="24"/>
      <w:u w:val="single"/>
    </w:rPr>
  </w:style>
  <w:style w:type="character" w:customStyle="1" w:styleId="BriefTitleWorksChar">
    <w:name w:val="Brief Title Works Char"/>
    <w:basedOn w:val="DefaultParagraphFont"/>
    <w:link w:val="BriefTitleWorks"/>
    <w:rsid w:val="006E3F52"/>
    <w:rPr>
      <w:rFonts w:ascii="Times New Roman" w:eastAsia="Times New Roman" w:hAnsi="Times New Roman" w:cs="Arial"/>
      <w:kern w:val="32"/>
      <w:szCs w:val="32"/>
      <w:u w:val="single"/>
      <w14:ligatures w14:val="none"/>
    </w:rPr>
  </w:style>
  <w:style w:type="character" w:customStyle="1" w:styleId="twelptblackblack1">
    <w:name w:val="twelptblackblack1"/>
    <w:basedOn w:val="DefaultParagraphFont"/>
    <w:rsid w:val="006E3F5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6E3F52"/>
    <w:pPr>
      <w:shd w:val="clear" w:color="auto" w:fill="00FFFF"/>
      <w:spacing w:after="160" w:line="259" w:lineRule="auto"/>
      <w:ind w:left="432" w:right="432"/>
      <w:jc w:val="both"/>
    </w:pPr>
    <w:rPr>
      <w:rFonts w:ascii="Calibri" w:eastAsia="Calibri" w:hAnsi="Calibri" w:cs="Calibri"/>
      <w:sz w:val="24"/>
      <w:szCs w:val="20"/>
      <w:u w:val="single"/>
    </w:rPr>
  </w:style>
  <w:style w:type="character" w:customStyle="1" w:styleId="CardsHighlightedChar">
    <w:name w:val="Cards Highlighted Char"/>
    <w:basedOn w:val="DefaultParagraphFont"/>
    <w:link w:val="CardsHighlighted"/>
    <w:rsid w:val="006E3F52"/>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6E3F52"/>
    <w:rPr>
      <w:rFonts w:ascii="Times New Roman" w:eastAsia="Times New Roman" w:hAnsi="Times New Roman" w:cs="Times New Roman"/>
      <w:b/>
      <w:sz w:val="24"/>
      <w:szCs w:val="20"/>
    </w:rPr>
  </w:style>
  <w:style w:type="character" w:customStyle="1" w:styleId="cardChar10">
    <w:name w:val="card Char1"/>
    <w:basedOn w:val="DefaultParagraphFont"/>
    <w:locked/>
    <w:rsid w:val="006E3F52"/>
    <w:rPr>
      <w:b/>
      <w:bCs/>
      <w:u w:val="single"/>
    </w:rPr>
  </w:style>
  <w:style w:type="paragraph" w:styleId="BodyTextIndent">
    <w:name w:val="Body Text Indent"/>
    <w:aliases w:val="Body Text EJ"/>
    <w:basedOn w:val="Normal"/>
    <w:link w:val="BodyTextIndentChar"/>
    <w:uiPriority w:val="99"/>
    <w:rsid w:val="006E3F52"/>
    <w:pPr>
      <w:spacing w:after="120" w:line="259" w:lineRule="auto"/>
      <w:ind w:left="360"/>
    </w:pPr>
    <w:rPr>
      <w:rFonts w:ascii="Calibri" w:hAnsi="Calibri" w:cs="Calibri"/>
      <w:sz w:val="22"/>
    </w:rPr>
  </w:style>
  <w:style w:type="character" w:customStyle="1" w:styleId="BodyTextIndentChar">
    <w:name w:val="Body Text Indent Char"/>
    <w:aliases w:val="Body Text EJ Char"/>
    <w:basedOn w:val="DefaultParagraphFont"/>
    <w:link w:val="BodyTextIndent"/>
    <w:uiPriority w:val="99"/>
    <w:rsid w:val="006E3F52"/>
    <w:rPr>
      <w:rFonts w:ascii="Calibri" w:hAnsi="Calibri" w:cs="Calibri"/>
      <w:kern w:val="0"/>
      <w:sz w:val="22"/>
      <w:szCs w:val="22"/>
      <w14:ligatures w14:val="none"/>
    </w:rPr>
  </w:style>
  <w:style w:type="paragraph" w:customStyle="1" w:styleId="BlockHeadings">
    <w:name w:val="Block Headings"/>
    <w:link w:val="BlockHeadingsChar"/>
    <w:qFormat/>
    <w:rsid w:val="006E3F52"/>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6E3F52"/>
    <w:rPr>
      <w:rFonts w:cs="Arial"/>
      <w:bCs/>
      <w:szCs w:val="26"/>
      <w:u w:val="single"/>
      <w:lang w:val="en-US" w:eastAsia="en-US" w:bidi="ar-SA"/>
    </w:rPr>
  </w:style>
  <w:style w:type="character" w:customStyle="1" w:styleId="underlinedCharChar">
    <w:name w:val="underlined Char Char"/>
    <w:rsid w:val="006E3F52"/>
    <w:rPr>
      <w:rFonts w:ascii="Calibri" w:eastAsia="Times New Roman" w:hAnsi="Calibri" w:cs="Calibri"/>
      <w:szCs w:val="20"/>
      <w:u w:val="single"/>
    </w:rPr>
  </w:style>
  <w:style w:type="paragraph" w:customStyle="1" w:styleId="conintrotext">
    <w:name w:val="conintrotext"/>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comment-body">
    <w:name w:val="comment-body"/>
    <w:rsid w:val="006E3F52"/>
  </w:style>
  <w:style w:type="character" w:customStyle="1" w:styleId="UnderlineCharCharChar1">
    <w:name w:val="Underline Char Char Char1"/>
    <w:rsid w:val="006E3F5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E3F5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E3F52"/>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6E3F52"/>
  </w:style>
  <w:style w:type="character" w:customStyle="1" w:styleId="flagicon">
    <w:name w:val="flagicon"/>
    <w:rsid w:val="006E3F52"/>
  </w:style>
  <w:style w:type="paragraph" w:customStyle="1" w:styleId="attribution">
    <w:name w:val="attribution"/>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more">
    <w:name w:val="more"/>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assert">
    <w:name w:val="assert"/>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reality">
    <w:name w:val="reality"/>
    <w:rsid w:val="006E3F52"/>
  </w:style>
  <w:style w:type="character" w:customStyle="1" w:styleId="share">
    <w:name w:val="share"/>
    <w:rsid w:val="006E3F52"/>
  </w:style>
  <w:style w:type="paragraph" w:customStyle="1" w:styleId="inside-copy">
    <w:name w:val="inside-copy"/>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inside-head">
    <w:name w:val="inside-head"/>
    <w:rsid w:val="006E3F52"/>
  </w:style>
  <w:style w:type="character" w:customStyle="1" w:styleId="apturelink">
    <w:name w:val="apturelink"/>
    <w:rsid w:val="006E3F52"/>
  </w:style>
  <w:style w:type="character" w:customStyle="1" w:styleId="apturelinkicon">
    <w:name w:val="apturelinkicon"/>
    <w:rsid w:val="006E3F52"/>
  </w:style>
  <w:style w:type="paragraph" w:customStyle="1" w:styleId="Default1">
    <w:name w:val="Default1"/>
    <w:basedOn w:val="Default"/>
    <w:next w:val="Default"/>
    <w:uiPriority w:val="99"/>
    <w:qFormat/>
    <w:rsid w:val="006E3F5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Little">
    <w:name w:val="Little"/>
    <w:basedOn w:val="UnderlinedText"/>
    <w:link w:val="LittleChar"/>
    <w:uiPriority w:val="99"/>
    <w:qFormat/>
    <w:rsid w:val="006E3F52"/>
    <w:pPr>
      <w:jc w:val="left"/>
    </w:pPr>
    <w:rPr>
      <w:rFonts w:ascii="Futura" w:eastAsia="Times New Roman" w:hAnsi="Futura"/>
      <w:b w:val="0"/>
      <w:caps/>
      <w:sz w:val="16"/>
      <w:szCs w:val="24"/>
    </w:rPr>
  </w:style>
  <w:style w:type="character" w:customStyle="1" w:styleId="LittleChar">
    <w:name w:val="Little Char"/>
    <w:link w:val="Little"/>
    <w:uiPriority w:val="99"/>
    <w:rsid w:val="006E3F52"/>
    <w:rPr>
      <w:rFonts w:ascii="Futura" w:eastAsia="Times New Roman" w:hAnsi="Futura" w:cs="Calibri"/>
      <w:caps/>
      <w:kern w:val="0"/>
      <w:sz w:val="16"/>
      <w14:ligatures w14:val="none"/>
    </w:rPr>
  </w:style>
  <w:style w:type="character" w:customStyle="1" w:styleId="Style11ptThickunderline">
    <w:name w:val="Style 11 pt Thick underline"/>
    <w:rsid w:val="006E3F52"/>
    <w:rPr>
      <w:rFonts w:ascii="Times New Roman" w:hAnsi="Times New Roman"/>
      <w:sz w:val="20"/>
      <w:u w:val="single"/>
    </w:rPr>
  </w:style>
  <w:style w:type="character" w:customStyle="1" w:styleId="Style11ptBoldThickunderline">
    <w:name w:val="Style 11 pt Bold Thick underline"/>
    <w:rsid w:val="006E3F52"/>
    <w:rPr>
      <w:rFonts w:ascii="Times New Roman" w:hAnsi="Times New Roman"/>
      <w:b/>
      <w:bCs/>
      <w:sz w:val="20"/>
      <w:u w:val="single"/>
    </w:rPr>
  </w:style>
  <w:style w:type="character" w:customStyle="1" w:styleId="credit">
    <w:name w:val="credit"/>
    <w:rsid w:val="006E3F52"/>
  </w:style>
  <w:style w:type="character" w:customStyle="1" w:styleId="Caption1">
    <w:name w:val="Caption1"/>
    <w:rsid w:val="006E3F52"/>
  </w:style>
  <w:style w:type="character" w:customStyle="1" w:styleId="ilad">
    <w:name w:val="il_ad"/>
    <w:rsid w:val="006E3F52"/>
  </w:style>
  <w:style w:type="character" w:customStyle="1" w:styleId="UnderlineChar1Char">
    <w:name w:val="Underline Char1 Char"/>
    <w:rsid w:val="006E3F52"/>
    <w:rPr>
      <w:rFonts w:ascii="Calibri" w:eastAsia="MS Mincho" w:hAnsi="Calibri" w:cs="Calibri"/>
      <w:szCs w:val="20"/>
      <w:u w:val="single"/>
    </w:rPr>
  </w:style>
  <w:style w:type="character" w:customStyle="1" w:styleId="BoldandUnderlineCharChar">
    <w:name w:val="Bold and Underline Char Char"/>
    <w:rsid w:val="006E3F5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E3F5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E3F52"/>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E3F5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E3F52"/>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6E3F52"/>
    <w:pPr>
      <w:spacing w:after="160" w:line="259" w:lineRule="auto"/>
    </w:pPr>
    <w:rPr>
      <w:rFonts w:ascii="Calibri" w:eastAsia="MS Mincho" w:hAnsi="Calibri" w:cs="Calibri"/>
      <w:sz w:val="22"/>
      <w:szCs w:val="20"/>
      <w:u w:val="single"/>
    </w:rPr>
  </w:style>
  <w:style w:type="character" w:customStyle="1" w:styleId="UnderlineChar2CharCharChar">
    <w:name w:val="Underline Char2 Char Char Char"/>
    <w:link w:val="UnderlineChar2CharChar"/>
    <w:rsid w:val="006E3F52"/>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E3F5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E3F52"/>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6E3F52"/>
    <w:pPr>
      <w:spacing w:after="160" w:line="259" w:lineRule="auto"/>
    </w:pPr>
    <w:rPr>
      <w:rFonts w:ascii="Calibri" w:eastAsia="Times New Roman" w:hAnsi="Calibri" w:cs="Calibri"/>
      <w:szCs w:val="24"/>
    </w:rPr>
  </w:style>
  <w:style w:type="character" w:customStyle="1" w:styleId="CardBodyChar">
    <w:name w:val="Card Body Char"/>
    <w:link w:val="CardBody"/>
    <w:rsid w:val="006E3F52"/>
    <w:rPr>
      <w:rFonts w:ascii="Calibri" w:eastAsia="Times New Roman" w:hAnsi="Calibri" w:cs="Calibri"/>
      <w:kern w:val="0"/>
      <w:sz w:val="16"/>
      <w14:ligatures w14:val="none"/>
    </w:rPr>
  </w:style>
  <w:style w:type="character" w:customStyle="1" w:styleId="ptitleinside">
    <w:name w:val="p_title_inside"/>
    <w:rsid w:val="006E3F52"/>
  </w:style>
  <w:style w:type="paragraph" w:customStyle="1" w:styleId="StyleBoldandUnderlineChar11ptBorderSinglesolidline">
    <w:name w:val="Style Bold and Underline Char + 11 pt Border: : (Single solid line..."/>
    <w:link w:val="StyleBoldandUnderlineChar11ptBorderSinglesolidlineChar"/>
    <w:qFormat/>
    <w:rsid w:val="006E3F52"/>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6E3F52"/>
    <w:rPr>
      <w:rFonts w:eastAsia="Times New Roman"/>
      <w:b/>
      <w:bCs/>
      <w:kern w:val="0"/>
      <w:sz w:val="22"/>
      <w:szCs w:val="20"/>
      <w:u w:val="single"/>
      <w:bdr w:val="single" w:sz="4" w:space="0" w:color="auto"/>
      <w14:ligatures w14:val="none"/>
    </w:rPr>
  </w:style>
  <w:style w:type="character" w:customStyle="1" w:styleId="Heading1CharChar1">
    <w:name w:val="Heading 1 Char Char1"/>
    <w:aliases w:val="Heading 1 - block Char,HEADER Char"/>
    <w:qFormat/>
    <w:rsid w:val="006E3F52"/>
    <w:rPr>
      <w:rFonts w:cs="Arial"/>
      <w:b/>
      <w:bCs/>
      <w:szCs w:val="32"/>
      <w:lang w:val="en-US" w:eastAsia="en-US" w:bidi="ar-SA"/>
    </w:rPr>
  </w:style>
  <w:style w:type="paragraph" w:customStyle="1" w:styleId="Indentation">
    <w:name w:val="Indentation"/>
    <w:basedOn w:val="Normal"/>
    <w:qFormat/>
    <w:rsid w:val="006E3F52"/>
    <w:pPr>
      <w:spacing w:after="160" w:line="259" w:lineRule="auto"/>
      <w:ind w:left="288" w:right="288"/>
    </w:pPr>
    <w:rPr>
      <w:rFonts w:ascii="Calibri" w:hAnsi="Calibri" w:cs="Calibri"/>
      <w:sz w:val="22"/>
    </w:rPr>
  </w:style>
  <w:style w:type="character" w:customStyle="1" w:styleId="StyleUnderlineChar9ptBorderSinglesolidlineAuto0">
    <w:name w:val="Style Underline Char + 9 pt Border: : (Single solid line Auto  0..."/>
    <w:rsid w:val="006E3F5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6E3F5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6E3F5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E3F52"/>
    <w:pPr>
      <w:spacing w:after="160" w:line="259" w:lineRule="auto"/>
    </w:pPr>
    <w:rPr>
      <w:rFonts w:ascii="Calibri" w:eastAsia="Times New Roman" w:hAnsi="Calibri" w:cs="Calibri"/>
      <w:sz w:val="22"/>
      <w:szCs w:val="24"/>
      <w:u w:val="single"/>
    </w:rPr>
  </w:style>
  <w:style w:type="character" w:customStyle="1" w:styleId="StyleStyle4ArialNarrow9ptChar">
    <w:name w:val="Style Style4 + Arial Narrow 9 pt Char"/>
    <w:link w:val="StyleStyle4ArialNarrow9pt"/>
    <w:rsid w:val="006E3F52"/>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6E3F52"/>
    <w:pPr>
      <w:spacing w:after="160" w:line="259" w:lineRule="auto"/>
    </w:pPr>
    <w:rPr>
      <w:rFonts w:ascii="Calibri" w:eastAsia="Times New Roman" w:hAnsi="Calibri" w:cs="Calibri"/>
      <w:b/>
      <w:bCs/>
      <w:sz w:val="22"/>
      <w:szCs w:val="24"/>
      <w:u w:val="single"/>
    </w:rPr>
  </w:style>
  <w:style w:type="character" w:customStyle="1" w:styleId="StyleStyle4ArialNarrow9ptBoldChar">
    <w:name w:val="Style Style4 + Arial Narrow 9 pt Bold Char"/>
    <w:link w:val="StyleStyle4ArialNarrow9ptBold"/>
    <w:rsid w:val="006E3F52"/>
    <w:rPr>
      <w:rFonts w:ascii="Calibri" w:eastAsia="Times New Roman" w:hAnsi="Calibri" w:cs="Calibri"/>
      <w:b/>
      <w:bCs/>
      <w:kern w:val="0"/>
      <w:sz w:val="22"/>
      <w:u w:val="single"/>
      <w14:ligatures w14:val="none"/>
    </w:rPr>
  </w:style>
  <w:style w:type="character" w:customStyle="1" w:styleId="Style9ptBoldUnderline">
    <w:name w:val="Style 9 pt Bold Underline"/>
    <w:rsid w:val="006E3F52"/>
    <w:rPr>
      <w:b/>
      <w:bCs/>
      <w:sz w:val="20"/>
      <w:u w:val="single"/>
    </w:rPr>
  </w:style>
  <w:style w:type="character" w:customStyle="1" w:styleId="StyleBoldandUnderlineCharChar29pt">
    <w:name w:val="Style Bold and Underline Char Char2 + 9 pt"/>
    <w:rsid w:val="006E3F52"/>
    <w:rPr>
      <w:rFonts w:ascii="Times New Roman" w:hAnsi="Times New Roman"/>
      <w:b/>
      <w:bCs/>
      <w:noProof w:val="0"/>
      <w:sz w:val="20"/>
      <w:u w:val="single"/>
    </w:rPr>
  </w:style>
  <w:style w:type="character" w:customStyle="1" w:styleId="StyleUnderlineCharChar19pt">
    <w:name w:val="Style Underline Char Char1 + 9 pt"/>
    <w:rsid w:val="006E3F5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E3F5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6E3F52"/>
    <w:rPr>
      <w:rFonts w:ascii="Times New Roman" w:hAnsi="Times New Roman"/>
      <w:sz w:val="20"/>
      <w:u w:val="single"/>
    </w:rPr>
  </w:style>
  <w:style w:type="character" w:customStyle="1" w:styleId="StyleStyleBoldUnderline11pt">
    <w:name w:val="Style Style Bold Underline + 11 pt"/>
    <w:rsid w:val="006E3F52"/>
    <w:rPr>
      <w:b/>
      <w:bCs/>
      <w:sz w:val="20"/>
      <w:u w:val="single"/>
    </w:rPr>
  </w:style>
  <w:style w:type="character" w:customStyle="1" w:styleId="StyleStyle4CharTimesNewRoman11pt1">
    <w:name w:val="Style Style4 Char + Times New Roman 11 pt1"/>
    <w:rsid w:val="006E3F5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6E3F52"/>
    <w:pPr>
      <w:spacing w:after="160" w:line="259" w:lineRule="auto"/>
    </w:pPr>
    <w:rPr>
      <w:rFonts w:ascii="Calibri" w:eastAsia="Times New Roman" w:hAnsi="Calibri" w:cs="Calibri"/>
      <w:b/>
      <w:smallCaps/>
      <w:sz w:val="24"/>
      <w:szCs w:val="24"/>
      <w:u w:val="single"/>
    </w:rPr>
  </w:style>
  <w:style w:type="character" w:customStyle="1" w:styleId="Citation-AuthorDateChar">
    <w:name w:val="Citation - Author/Date Char"/>
    <w:link w:val="Citation-AuthorDate"/>
    <w:rsid w:val="006E3F52"/>
    <w:rPr>
      <w:rFonts w:ascii="Calibri" w:eastAsia="Times New Roman" w:hAnsi="Calibri" w:cs="Calibri"/>
      <w:b/>
      <w:smallCaps/>
      <w:kern w:val="0"/>
      <w:u w:val="single"/>
      <w14:ligatures w14:val="none"/>
    </w:rPr>
  </w:style>
  <w:style w:type="character" w:customStyle="1" w:styleId="CardTextCharChar">
    <w:name w:val="Card Text Char Char"/>
    <w:rsid w:val="006E3F5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6E3F52"/>
    <w:pPr>
      <w:spacing w:after="160" w:line="259" w:lineRule="auto"/>
    </w:pPr>
    <w:rPr>
      <w:rFonts w:ascii="Arial Narrow" w:eastAsia="Times New Roman" w:hAnsi="Arial Narrow" w:cs="Calibri"/>
      <w:b/>
      <w:sz w:val="22"/>
      <w:szCs w:val="24"/>
    </w:rPr>
  </w:style>
  <w:style w:type="paragraph" w:customStyle="1" w:styleId="Boxed">
    <w:name w:val="Boxed"/>
    <w:basedOn w:val="Normal"/>
    <w:link w:val="BoxedChar"/>
    <w:rsid w:val="006E3F52"/>
    <w:pPr>
      <w:spacing w:after="160" w:line="259" w:lineRule="auto"/>
      <w:ind w:left="288" w:right="288"/>
    </w:pPr>
    <w:rPr>
      <w:rFonts w:ascii="Calibri" w:eastAsia="Times New Roman" w:hAnsi="Calibri"/>
      <w:kern w:val="32"/>
      <w:sz w:val="22"/>
      <w:szCs w:val="20"/>
      <w:u w:val="single"/>
      <w:bdr w:val="single" w:sz="6" w:space="0" w:color="auto"/>
    </w:rPr>
  </w:style>
  <w:style w:type="character" w:customStyle="1" w:styleId="BoxedChar">
    <w:name w:val="Boxed Char"/>
    <w:link w:val="Boxed"/>
    <w:rsid w:val="006E3F52"/>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6E3F52"/>
  </w:style>
  <w:style w:type="character" w:customStyle="1" w:styleId="updated-short-citation">
    <w:name w:val="updated-short-citation"/>
    <w:rsid w:val="006E3F52"/>
  </w:style>
  <w:style w:type="character" w:customStyle="1" w:styleId="CardTagChar">
    <w:name w:val="Card Tag Char"/>
    <w:link w:val="CardTag"/>
    <w:uiPriority w:val="99"/>
    <w:locked/>
    <w:rsid w:val="006E3F52"/>
    <w:rPr>
      <w:rFonts w:ascii="Arial Narrow" w:eastAsia="Times New Roman" w:hAnsi="Arial Narrow" w:cs="Calibri"/>
      <w:b/>
      <w:kern w:val="0"/>
      <w:sz w:val="22"/>
      <w14:ligatures w14:val="none"/>
    </w:rPr>
  </w:style>
  <w:style w:type="character" w:customStyle="1" w:styleId="citeChar0">
    <w:name w:val="cite Char"/>
    <w:locked/>
    <w:rsid w:val="006E3F5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E3F5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E3F5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6E3F52"/>
    <w:rPr>
      <w:b/>
      <w:bCs/>
      <w:sz w:val="20"/>
      <w:u w:val="single"/>
      <w:bdr w:val="single" w:sz="4" w:space="0" w:color="auto"/>
    </w:rPr>
  </w:style>
  <w:style w:type="character" w:customStyle="1" w:styleId="Style9ptItalicUnderline">
    <w:name w:val="Style 9 pt Italic Underline"/>
    <w:rsid w:val="006E3F52"/>
    <w:rPr>
      <w:i/>
      <w:iCs/>
      <w:sz w:val="20"/>
      <w:u w:val="single"/>
    </w:rPr>
  </w:style>
  <w:style w:type="character" w:customStyle="1" w:styleId="UnderlineChar2">
    <w:name w:val="Underline Char2"/>
    <w:rsid w:val="006E3F52"/>
    <w:rPr>
      <w:rFonts w:ascii="Trebuchet MS" w:hAnsi="Trebuchet MS"/>
      <w:u w:val="thick"/>
      <w:lang w:val="en-US" w:eastAsia="zh-CN" w:bidi="ar-SA"/>
    </w:rPr>
  </w:style>
  <w:style w:type="character" w:customStyle="1" w:styleId="HIGHLIGHT">
    <w:name w:val="HIGHLIGHT"/>
    <w:uiPriority w:val="1"/>
    <w:qFormat/>
    <w:rsid w:val="006E3F5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6E3F52"/>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6E3F52"/>
    <w:pPr>
      <w:widowControl w:val="0"/>
      <w:outlineLvl w:val="9"/>
    </w:pPr>
    <w:rPr>
      <w:rFonts w:eastAsia="Times New Roman"/>
      <w:szCs w:val="24"/>
    </w:rPr>
  </w:style>
  <w:style w:type="character" w:customStyle="1" w:styleId="HiddenBlockHeaderChar">
    <w:name w:val="Hidden Block Header Char"/>
    <w:link w:val="HiddenBlockHeader"/>
    <w:rsid w:val="006E3F52"/>
    <w:rPr>
      <w:rFonts w:ascii="Times New Roman" w:eastAsia="Times New Roman" w:hAnsi="Times New Roman" w:cs="Times New Roman"/>
      <w:b/>
      <w:kern w:val="0"/>
      <w:sz w:val="28"/>
      <w14:ligatures w14:val="none"/>
    </w:rPr>
  </w:style>
  <w:style w:type="character" w:customStyle="1" w:styleId="DottedUnderline">
    <w:name w:val="Dotted Underline"/>
    <w:rsid w:val="006E3F52"/>
    <w:rPr>
      <w:rFonts w:ascii="Times New Roman" w:hAnsi="Times New Roman"/>
      <w:sz w:val="20"/>
      <w:u w:val="dottedHeavy"/>
    </w:rPr>
  </w:style>
  <w:style w:type="paragraph" w:customStyle="1" w:styleId="Fifth">
    <w:name w:val="Fifth"/>
    <w:basedOn w:val="Normal"/>
    <w:link w:val="FifthChar"/>
    <w:uiPriority w:val="99"/>
    <w:qFormat/>
    <w:rsid w:val="006E3F52"/>
    <w:pPr>
      <w:spacing w:after="160" w:line="259" w:lineRule="auto"/>
    </w:pPr>
    <w:rPr>
      <w:rFonts w:ascii="Calibri" w:eastAsia="Times New Roman" w:hAnsi="Calibri" w:cs="Calibri"/>
      <w:sz w:val="22"/>
      <w:szCs w:val="24"/>
      <w:lang w:val="x-none" w:eastAsia="x-none"/>
    </w:rPr>
  </w:style>
  <w:style w:type="character" w:customStyle="1" w:styleId="FifthChar">
    <w:name w:val="Fifth Char"/>
    <w:link w:val="Fifth"/>
    <w:uiPriority w:val="99"/>
    <w:rsid w:val="006E3F52"/>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6E3F52"/>
    <w:pPr>
      <w:spacing w:after="160" w:line="259" w:lineRule="auto"/>
    </w:pPr>
    <w:rPr>
      <w:rFonts w:ascii="Calibri" w:eastAsia="Times New Roman" w:hAnsi="Calibri" w:cs="Calibri"/>
      <w:b/>
      <w:sz w:val="22"/>
      <w:szCs w:val="24"/>
      <w:u w:val="single"/>
      <w:lang w:val="x-none" w:eastAsia="x-none"/>
    </w:rPr>
  </w:style>
  <w:style w:type="character" w:customStyle="1" w:styleId="ThirdChar">
    <w:name w:val="Third Char"/>
    <w:link w:val="Third"/>
    <w:rsid w:val="006E3F52"/>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6E3F5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6E3F52"/>
    <w:rPr>
      <w:rFonts w:ascii="Times New Roman" w:eastAsia="Times New Roman" w:hAnsi="Times New Roman"/>
      <w:szCs w:val="24"/>
    </w:rPr>
  </w:style>
  <w:style w:type="character" w:customStyle="1" w:styleId="article-record-publication-volume-issue">
    <w:name w:val="article-record-publication-volume-issue"/>
    <w:rsid w:val="006E3F52"/>
  </w:style>
  <w:style w:type="character" w:customStyle="1" w:styleId="NothingChar1">
    <w:name w:val="Nothing Char1"/>
    <w:rsid w:val="006E3F52"/>
    <w:rPr>
      <w:szCs w:val="24"/>
      <w:lang w:val="en-US" w:eastAsia="en-US" w:bidi="ar-SA"/>
    </w:rPr>
  </w:style>
  <w:style w:type="character" w:customStyle="1" w:styleId="NothingCharChar">
    <w:name w:val="Nothing Char Char"/>
    <w:link w:val="NothingCharCharChar"/>
    <w:rsid w:val="006E3F52"/>
  </w:style>
  <w:style w:type="paragraph" w:customStyle="1" w:styleId="DebateUnderlineBoldChar">
    <w:name w:val="Debate Underline Bold Char"/>
    <w:basedOn w:val="Normal"/>
    <w:link w:val="DebateUnderlineBoldCharChar"/>
    <w:qFormat/>
    <w:rsid w:val="006E3F52"/>
    <w:pPr>
      <w:spacing w:after="160" w:line="259" w:lineRule="auto"/>
      <w:jc w:val="both"/>
    </w:pPr>
    <w:rPr>
      <w:rFonts w:ascii="Calibri" w:eastAsia="Times New Roman" w:hAnsi="Calibri" w:cs="Calibri"/>
      <w:b/>
      <w:sz w:val="22"/>
      <w:szCs w:val="24"/>
      <w:u w:val="thick"/>
    </w:rPr>
  </w:style>
  <w:style w:type="character" w:customStyle="1" w:styleId="DebateUnderlineBoldCharChar">
    <w:name w:val="Debate Underline Bold Char Char"/>
    <w:link w:val="DebateUnderlineBoldChar"/>
    <w:rsid w:val="006E3F52"/>
    <w:rPr>
      <w:rFonts w:ascii="Calibri" w:eastAsia="Times New Roman" w:hAnsi="Calibri" w:cs="Calibri"/>
      <w:b/>
      <w:kern w:val="0"/>
      <w:sz w:val="22"/>
      <w:u w:val="thick"/>
      <w14:ligatures w14:val="none"/>
    </w:rPr>
  </w:style>
  <w:style w:type="character" w:customStyle="1" w:styleId="CharacterStyle2">
    <w:name w:val="Character Style 2"/>
    <w:uiPriority w:val="99"/>
    <w:rsid w:val="006E3F52"/>
    <w:rPr>
      <w:rFonts w:ascii="Garamond" w:hAnsi="Garamond"/>
      <w:sz w:val="21"/>
    </w:rPr>
  </w:style>
  <w:style w:type="character" w:customStyle="1" w:styleId="resultbodyblack">
    <w:name w:val="resultbodyblack"/>
    <w:rsid w:val="006E3F52"/>
    <w:rPr>
      <w:rFonts w:cs="Times New Roman"/>
    </w:rPr>
  </w:style>
  <w:style w:type="character" w:customStyle="1" w:styleId="quotechar0">
    <w:name w:val="quotechar"/>
    <w:rsid w:val="006E3F52"/>
  </w:style>
  <w:style w:type="character" w:customStyle="1" w:styleId="CharChar6">
    <w:name w:val="Char Char6"/>
    <w:rsid w:val="006E3F5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6E3F52"/>
    <w:pPr>
      <w:keepNext w:val="0"/>
      <w:keepLines w:val="0"/>
    </w:pPr>
    <w:rPr>
      <w:rFonts w:ascii="Times New Roman" w:eastAsia="Malgun Gothic" w:hAnsi="Times New Roman" w:cs="Arial"/>
      <w:b w:val="0"/>
      <w:sz w:val="28"/>
      <w:u w:val="single"/>
    </w:rPr>
  </w:style>
  <w:style w:type="character" w:customStyle="1" w:styleId="bloctitlesChar">
    <w:name w:val="bloc titles Char"/>
    <w:link w:val="bloctitles"/>
    <w:rsid w:val="006E3F52"/>
    <w:rPr>
      <w:rFonts w:ascii="Times New Roman" w:eastAsia="Malgun Gothic" w:hAnsi="Times New Roman" w:cs="Arial"/>
      <w:kern w:val="0"/>
      <w:sz w:val="28"/>
      <w:szCs w:val="32"/>
      <w:u w:val="single"/>
      <w14:ligatures w14:val="none"/>
    </w:rPr>
  </w:style>
  <w:style w:type="paragraph" w:customStyle="1" w:styleId="SynergyTag">
    <w:name w:val="SynergyTag"/>
    <w:basedOn w:val="Normal"/>
    <w:uiPriority w:val="99"/>
    <w:qFormat/>
    <w:rsid w:val="006E3F52"/>
    <w:pPr>
      <w:spacing w:after="160" w:line="259" w:lineRule="auto"/>
    </w:pPr>
    <w:rPr>
      <w:rFonts w:ascii="Calibri" w:hAnsi="Calibri" w:cs="Calibri"/>
      <w:b/>
      <w:sz w:val="22"/>
    </w:rPr>
  </w:style>
  <w:style w:type="character" w:customStyle="1" w:styleId="detailtitle">
    <w:name w:val="detailtitle"/>
    <w:rsid w:val="006E3F52"/>
  </w:style>
  <w:style w:type="paragraph" w:customStyle="1" w:styleId="CiteSmallText">
    <w:name w:val="Cite Small Text"/>
    <w:basedOn w:val="Normal"/>
    <w:uiPriority w:val="99"/>
    <w:qFormat/>
    <w:rsid w:val="006E3F52"/>
    <w:pPr>
      <w:widowControl w:val="0"/>
      <w:spacing w:after="200" w:line="259" w:lineRule="auto"/>
    </w:pPr>
    <w:rPr>
      <w:rFonts w:ascii="Helvetica Neue" w:hAnsi="Helvetica Neue" w:cs="Calibri"/>
      <w:b/>
      <w:sz w:val="18"/>
    </w:rPr>
  </w:style>
  <w:style w:type="character" w:customStyle="1" w:styleId="3TagCite">
    <w:name w:val="3 Tag/Cite"/>
    <w:rsid w:val="006E3F52"/>
    <w:rPr>
      <w:rFonts w:ascii="Times New Roman" w:hAnsi="Times New Roman"/>
      <w:b/>
    </w:rPr>
  </w:style>
  <w:style w:type="character" w:customStyle="1" w:styleId="4Qualifications">
    <w:name w:val="4 Qualifications"/>
    <w:rsid w:val="006E3F52"/>
    <w:rPr>
      <w:rFonts w:ascii="Times New Roman" w:hAnsi="Times New Roman"/>
      <w:sz w:val="19"/>
    </w:rPr>
  </w:style>
  <w:style w:type="character" w:customStyle="1" w:styleId="6Underlined">
    <w:name w:val="6 Underlined"/>
    <w:rsid w:val="006E3F52"/>
    <w:rPr>
      <w:rFonts w:ascii="Times New Roman" w:hAnsi="Times New Roman"/>
      <w:b/>
      <w:sz w:val="21"/>
      <w:u w:val="single"/>
    </w:rPr>
  </w:style>
  <w:style w:type="character" w:customStyle="1" w:styleId="at">
    <w:name w:val="at"/>
    <w:rsid w:val="006E3F52"/>
  </w:style>
  <w:style w:type="paragraph" w:customStyle="1" w:styleId="Cards1CharChar">
    <w:name w:val="Cards1 Char Char"/>
    <w:basedOn w:val="Normal"/>
    <w:link w:val="Cards1CharCharChar"/>
    <w:qFormat/>
    <w:rsid w:val="006E3F52"/>
    <w:pPr>
      <w:autoSpaceDE w:val="0"/>
      <w:autoSpaceDN w:val="0"/>
      <w:adjustRightInd w:val="0"/>
      <w:spacing w:after="160" w:line="259" w:lineRule="auto"/>
      <w:ind w:left="432" w:right="432"/>
      <w:jc w:val="both"/>
    </w:pPr>
    <w:rPr>
      <w:rFonts w:ascii="Calibri" w:hAnsi="Calibri" w:cs="Calibri"/>
      <w:sz w:val="22"/>
      <w:lang w:val="x-none"/>
    </w:rPr>
  </w:style>
  <w:style w:type="character" w:customStyle="1" w:styleId="Cards1CharCharChar">
    <w:name w:val="Cards1 Char Char Char"/>
    <w:link w:val="Cards1CharChar"/>
    <w:rsid w:val="006E3F52"/>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6E3F52"/>
    <w:rPr>
      <w:u w:val="single"/>
    </w:rPr>
  </w:style>
  <w:style w:type="paragraph" w:customStyle="1" w:styleId="UnderlineCharCharCharCharCharCharChar">
    <w:name w:val="Underline Char Char Char Char Char Char Char"/>
    <w:basedOn w:val="Normal"/>
    <w:link w:val="UnderlineCharCharCharCharCharCharCharChar"/>
    <w:qFormat/>
    <w:rsid w:val="006E3F52"/>
    <w:pPr>
      <w:spacing w:after="160" w:line="259" w:lineRule="auto"/>
    </w:pPr>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6E3F52"/>
    <w:rPr>
      <w:sz w:val="16"/>
    </w:rPr>
  </w:style>
  <w:style w:type="paragraph" w:customStyle="1" w:styleId="SmallTextCharCharChar">
    <w:name w:val="Small Text Char Char Char"/>
    <w:basedOn w:val="Normal"/>
    <w:link w:val="SmallTextCharCharCharChar"/>
    <w:qFormat/>
    <w:rsid w:val="006E3F52"/>
    <w:pPr>
      <w:spacing w:after="160" w:line="259" w:lineRule="auto"/>
    </w:pPr>
    <w:rPr>
      <w:rFonts w:asciiTheme="minorHAnsi" w:hAnsiTheme="minorHAnsi" w:cstheme="minorBidi"/>
      <w:kern w:val="2"/>
      <w:szCs w:val="24"/>
      <w14:ligatures w14:val="standardContextual"/>
    </w:rPr>
  </w:style>
  <w:style w:type="paragraph" w:customStyle="1" w:styleId="CitesCharChar">
    <w:name w:val="Cites Char Char"/>
    <w:next w:val="Normal"/>
    <w:link w:val="CitesCharCharChar"/>
    <w:qFormat/>
    <w:rsid w:val="006E3F52"/>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6E3F52"/>
    <w:rPr>
      <w:rFonts w:ascii="Times New Roman" w:eastAsia="Times New Roman" w:hAnsi="Times New Roman" w:cs="Times New Roman"/>
      <w:kern w:val="0"/>
      <w:sz w:val="20"/>
      <w14:ligatures w14:val="none"/>
    </w:rPr>
  </w:style>
  <w:style w:type="character" w:customStyle="1" w:styleId="nohighlighting">
    <w:name w:val="no highlighting"/>
    <w:rsid w:val="006E3F5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6E3F5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6E3F52"/>
    <w:pPr>
      <w:spacing w:after="160" w:line="259" w:lineRule="auto"/>
    </w:pPr>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6E3F52"/>
    <w:rPr>
      <w:rFonts w:ascii="Cambria" w:hAnsi="Cambria" w:hint="default"/>
      <w:sz w:val="21"/>
      <w:u w:val="single"/>
    </w:rPr>
  </w:style>
  <w:style w:type="paragraph" w:customStyle="1" w:styleId="Swag">
    <w:name w:val="Swag"/>
    <w:basedOn w:val="Normal"/>
    <w:link w:val="SwagChar"/>
    <w:qFormat/>
    <w:rsid w:val="006E3F52"/>
    <w:pPr>
      <w:spacing w:after="160" w:line="259" w:lineRule="auto"/>
    </w:pPr>
    <w:rPr>
      <w:rFonts w:ascii="Calibri" w:hAnsi="Calibri" w:cs="Calibri"/>
      <w:color w:val="0000FF"/>
      <w:sz w:val="12"/>
      <w:u w:val="single"/>
    </w:rPr>
  </w:style>
  <w:style w:type="character" w:customStyle="1" w:styleId="SwagChar">
    <w:name w:val="Swag Char"/>
    <w:link w:val="Swag"/>
    <w:rsid w:val="006E3F52"/>
    <w:rPr>
      <w:rFonts w:ascii="Calibri" w:hAnsi="Calibri" w:cs="Calibri"/>
      <w:color w:val="0000FF"/>
      <w:kern w:val="0"/>
      <w:sz w:val="12"/>
      <w:szCs w:val="22"/>
      <w:u w:val="single"/>
      <w14:ligatures w14:val="none"/>
    </w:rPr>
  </w:style>
  <w:style w:type="paragraph" w:customStyle="1" w:styleId="2909F619802848F09E01365C32F34654">
    <w:name w:val="2909F619802848F09E01365C32F34654"/>
    <w:uiPriority w:val="99"/>
    <w:qFormat/>
    <w:rsid w:val="006E3F52"/>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6E3F52"/>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6E3F52"/>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6E3F52"/>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6E3F52"/>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6E3F52"/>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6E3F52"/>
    <w:pPr>
      <w:spacing w:after="160" w:line="259" w:lineRule="auto"/>
    </w:pPr>
    <w:rPr>
      <w:rFonts w:ascii="Garamond" w:eastAsia="MS Mincho" w:hAnsi="Garamond" w:cs="Calibri"/>
      <w:sz w:val="22"/>
    </w:rPr>
  </w:style>
  <w:style w:type="character" w:customStyle="1" w:styleId="StyleStyleCardTextLeft-075Right0Char">
    <w:name w:val="Style Style Card Text + Left:  -0.75&quot; + Right:  0&quot; Char"/>
    <w:link w:val="StyleStyleCardTextLeft-075Right0"/>
    <w:rsid w:val="006E3F52"/>
    <w:rPr>
      <w:rFonts w:ascii="Garamond" w:eastAsia="MS Mincho" w:hAnsi="Garamond" w:cs="Calibri"/>
      <w:kern w:val="0"/>
      <w:sz w:val="22"/>
      <w:szCs w:val="22"/>
      <w14:ligatures w14:val="none"/>
    </w:rPr>
  </w:style>
  <w:style w:type="character" w:customStyle="1" w:styleId="CharChar61">
    <w:name w:val="Char Char61"/>
    <w:rsid w:val="006E3F52"/>
    <w:rPr>
      <w:rFonts w:cs="Arial"/>
      <w:bCs/>
      <w:sz w:val="16"/>
      <w:szCs w:val="26"/>
      <w:lang w:val="en-US" w:eastAsia="en-US" w:bidi="ar-SA"/>
    </w:rPr>
  </w:style>
  <w:style w:type="paragraph" w:styleId="ListBullet">
    <w:name w:val="List Bullet"/>
    <w:basedOn w:val="Normal"/>
    <w:link w:val="ListBulletChar"/>
    <w:uiPriority w:val="99"/>
    <w:unhideWhenUsed/>
    <w:rsid w:val="006E3F52"/>
    <w:pPr>
      <w:tabs>
        <w:tab w:val="num" w:pos="360"/>
      </w:tabs>
      <w:spacing w:after="160" w:line="259" w:lineRule="auto"/>
      <w:ind w:left="360" w:hanging="360"/>
    </w:pPr>
    <w:rPr>
      <w:rFonts w:ascii="Calibri" w:hAnsi="Calibri" w:cs="Calibri"/>
      <w:sz w:val="22"/>
    </w:rPr>
  </w:style>
  <w:style w:type="character" w:customStyle="1" w:styleId="ListBulletChar">
    <w:name w:val="List Bullet Char"/>
    <w:link w:val="ListBullet"/>
    <w:uiPriority w:val="99"/>
    <w:rsid w:val="006E3F52"/>
    <w:rPr>
      <w:rFonts w:ascii="Calibri" w:hAnsi="Calibri" w:cs="Calibri"/>
      <w:kern w:val="0"/>
      <w:sz w:val="22"/>
      <w:szCs w:val="22"/>
      <w14:ligatures w14:val="none"/>
    </w:rPr>
  </w:style>
  <w:style w:type="paragraph" w:customStyle="1" w:styleId="subhead10">
    <w:name w:val="subhead1"/>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CardUnderlined">
    <w:name w:val="Card Underlined"/>
    <w:rsid w:val="006E3F52"/>
    <w:rPr>
      <w:rFonts w:ascii="Garamond" w:hAnsi="Garamond" w:hint="default"/>
      <w:sz w:val="22"/>
      <w:szCs w:val="24"/>
      <w:u w:val="single"/>
      <w:lang w:val="en-US" w:eastAsia="en-US" w:bidi="ar-SA"/>
    </w:rPr>
  </w:style>
  <w:style w:type="character" w:customStyle="1" w:styleId="styledate0">
    <w:name w:val="styledate"/>
    <w:rsid w:val="006E3F52"/>
  </w:style>
  <w:style w:type="character" w:customStyle="1" w:styleId="StyleUnderlineChar9ptChar">
    <w:name w:val="Style Underline Char + 9 pt Char"/>
    <w:rsid w:val="006E3F5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6E3F5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6E3F52"/>
    <w:rPr>
      <w:b/>
      <w:u w:val="single"/>
    </w:rPr>
  </w:style>
  <w:style w:type="character" w:customStyle="1" w:styleId="BoldandUnderlineChar1">
    <w:name w:val="Bold and Underline Char1"/>
    <w:rsid w:val="006E3F52"/>
    <w:rPr>
      <w:b/>
      <w:szCs w:val="24"/>
      <w:u w:val="single"/>
      <w:lang w:val="en-US" w:eastAsia="en-US" w:bidi="ar-SA"/>
    </w:rPr>
  </w:style>
  <w:style w:type="character" w:customStyle="1" w:styleId="BoldandUnderlineChar1Char2">
    <w:name w:val="Bold and Underline Char1 Char2"/>
    <w:rsid w:val="006E3F52"/>
    <w:rPr>
      <w:b/>
      <w:szCs w:val="24"/>
      <w:u w:val="single"/>
      <w:lang w:val="en-US" w:eastAsia="en-US" w:bidi="ar-SA"/>
    </w:rPr>
  </w:style>
  <w:style w:type="character" w:customStyle="1" w:styleId="BoldandUnderlineCharChar1">
    <w:name w:val="Bold and Underline Char Char1"/>
    <w:rsid w:val="006E3F52"/>
    <w:rPr>
      <w:b/>
      <w:szCs w:val="24"/>
      <w:u w:val="single"/>
      <w:lang w:val="en-US" w:eastAsia="en-US" w:bidi="ar-SA"/>
    </w:rPr>
  </w:style>
  <w:style w:type="character" w:customStyle="1" w:styleId="BoldandUnderlineChar6">
    <w:name w:val="Bold and Underline Char6"/>
    <w:rsid w:val="006E3F52"/>
    <w:rPr>
      <w:b/>
      <w:szCs w:val="24"/>
      <w:u w:val="single"/>
      <w:lang w:val="en-US" w:eastAsia="en-US" w:bidi="ar-SA"/>
    </w:rPr>
  </w:style>
  <w:style w:type="character" w:customStyle="1" w:styleId="title-link-wrapper">
    <w:name w:val="title-link-wrapper"/>
    <w:rsid w:val="006E3F52"/>
  </w:style>
  <w:style w:type="character" w:customStyle="1" w:styleId="hidden">
    <w:name w:val="hidden"/>
    <w:rsid w:val="006E3F52"/>
  </w:style>
  <w:style w:type="character" w:customStyle="1" w:styleId="medium-font">
    <w:name w:val="medium-font"/>
    <w:rsid w:val="006E3F52"/>
  </w:style>
  <w:style w:type="paragraph" w:customStyle="1" w:styleId="abstract">
    <w:name w:val="abstract"/>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StyleUnderlineChar11ptBold2">
    <w:name w:val="Style Underline Char + 11 pt Bold2"/>
    <w:basedOn w:val="Normal"/>
    <w:link w:val="StyleUnderlineChar11ptBold2Char"/>
    <w:qFormat/>
    <w:rsid w:val="006E3F52"/>
    <w:pPr>
      <w:spacing w:after="160" w:line="259" w:lineRule="auto"/>
    </w:pPr>
    <w:rPr>
      <w:rFonts w:ascii="Calibri" w:eastAsia="Times New Roman" w:hAnsi="Calibri" w:cs="Calibri"/>
      <w:b/>
      <w:bCs/>
      <w:sz w:val="22"/>
      <w:szCs w:val="24"/>
      <w:u w:val="single"/>
    </w:rPr>
  </w:style>
  <w:style w:type="character" w:customStyle="1" w:styleId="StyleUnderlineChar11ptBold2Char">
    <w:name w:val="Style Underline Char + 11 pt Bold2 Char"/>
    <w:link w:val="StyleUnderlineChar11ptBold2"/>
    <w:rsid w:val="006E3F52"/>
    <w:rPr>
      <w:rFonts w:ascii="Calibri" w:eastAsia="Times New Roman" w:hAnsi="Calibri" w:cs="Calibri"/>
      <w:b/>
      <w:bCs/>
      <w:kern w:val="0"/>
      <w:sz w:val="22"/>
      <w:u w:val="single"/>
      <w14:ligatures w14:val="none"/>
    </w:rPr>
  </w:style>
  <w:style w:type="character" w:customStyle="1" w:styleId="ReallySamllTextChar">
    <w:name w:val="ReallySamllText Char"/>
    <w:rsid w:val="006E3F5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E3F52"/>
    <w:pPr>
      <w:spacing w:after="160" w:line="259" w:lineRule="auto"/>
    </w:pPr>
    <w:rPr>
      <w:rFonts w:ascii="Calibri" w:eastAsia="Times New Roman" w:hAnsi="Calibri" w:cs="Calibri"/>
      <w:sz w:val="22"/>
      <w:szCs w:val="24"/>
      <w:u w:val="single"/>
    </w:rPr>
  </w:style>
  <w:style w:type="character" w:customStyle="1" w:styleId="StyleStyleUnderlineTimesNewRoman11ptChar">
    <w:name w:val="Style Style Underline + Times New Roman + 11 pt Char"/>
    <w:link w:val="StyleStyleUnderlineTimesNewRoman11pt"/>
    <w:rsid w:val="006E3F52"/>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E3F52"/>
    <w:pPr>
      <w:spacing w:after="160" w:line="259" w:lineRule="auto"/>
    </w:pPr>
    <w:rPr>
      <w:rFonts w:ascii="Calibri" w:eastAsia="Times New Roman" w:hAnsi="Calibri" w:cs="Calibri"/>
      <w:sz w:val="22"/>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6E3F52"/>
    <w:rPr>
      <w:rFonts w:ascii="Calibri" w:eastAsia="Times New Roman" w:hAnsi="Calibri" w:cs="Calibri"/>
      <w:kern w:val="0"/>
      <w:sz w:val="22"/>
      <w:u w:val="single"/>
      <w14:ligatures w14:val="none"/>
    </w:rPr>
  </w:style>
  <w:style w:type="character" w:customStyle="1" w:styleId="UnderlineCharCharCharChar">
    <w:name w:val="Underline Char Char Char Char"/>
    <w:rsid w:val="006E3F52"/>
    <w:rPr>
      <w:szCs w:val="16"/>
      <w:u w:val="single"/>
      <w:lang w:val="en-US" w:eastAsia="en-US" w:bidi="ar-SA"/>
    </w:rPr>
  </w:style>
  <w:style w:type="paragraph" w:customStyle="1" w:styleId="Pa4">
    <w:name w:val="Pa4"/>
    <w:basedOn w:val="Normal"/>
    <w:next w:val="Normal"/>
    <w:uiPriority w:val="99"/>
    <w:qFormat/>
    <w:rsid w:val="006E3F52"/>
    <w:pPr>
      <w:autoSpaceDE w:val="0"/>
      <w:autoSpaceDN w:val="0"/>
      <w:adjustRightInd w:val="0"/>
      <w:spacing w:after="160" w:line="181" w:lineRule="atLeast"/>
    </w:pPr>
    <w:rPr>
      <w:rFonts w:ascii="Calibri" w:eastAsia="Times New Roman" w:hAnsi="Calibri" w:cs="Calibri"/>
      <w:sz w:val="24"/>
      <w:szCs w:val="24"/>
    </w:rPr>
  </w:style>
  <w:style w:type="character" w:customStyle="1" w:styleId="A8">
    <w:name w:val="A8"/>
    <w:rsid w:val="006E3F52"/>
    <w:rPr>
      <w:color w:val="000000"/>
      <w:sz w:val="12"/>
      <w:szCs w:val="12"/>
    </w:rPr>
  </w:style>
  <w:style w:type="paragraph" w:customStyle="1" w:styleId="Pa5">
    <w:name w:val="Pa5"/>
    <w:basedOn w:val="Normal"/>
    <w:next w:val="Normal"/>
    <w:uiPriority w:val="99"/>
    <w:qFormat/>
    <w:rsid w:val="006E3F52"/>
    <w:pPr>
      <w:autoSpaceDE w:val="0"/>
      <w:autoSpaceDN w:val="0"/>
      <w:adjustRightInd w:val="0"/>
      <w:spacing w:after="160" w:line="321" w:lineRule="atLeast"/>
    </w:pPr>
    <w:rPr>
      <w:rFonts w:ascii="Calibri" w:eastAsia="Times New Roman" w:hAnsi="Calibri" w:cs="Calibri"/>
      <w:sz w:val="24"/>
      <w:szCs w:val="24"/>
    </w:rPr>
  </w:style>
  <w:style w:type="paragraph" w:customStyle="1" w:styleId="Pa3">
    <w:name w:val="Pa3"/>
    <w:basedOn w:val="Normal"/>
    <w:next w:val="Normal"/>
    <w:uiPriority w:val="99"/>
    <w:qFormat/>
    <w:rsid w:val="006E3F52"/>
    <w:pPr>
      <w:autoSpaceDE w:val="0"/>
      <w:autoSpaceDN w:val="0"/>
      <w:adjustRightInd w:val="0"/>
      <w:spacing w:after="160" w:line="221" w:lineRule="atLeast"/>
    </w:pPr>
    <w:rPr>
      <w:rFonts w:ascii="Calibri" w:eastAsia="Times New Roman" w:hAnsi="Calibri" w:cs="Calibri"/>
      <w:sz w:val="24"/>
      <w:szCs w:val="24"/>
    </w:rPr>
  </w:style>
  <w:style w:type="character" w:customStyle="1" w:styleId="CharCharChar2">
    <w:name w:val="Char Char Char2"/>
    <w:rsid w:val="006E3F52"/>
    <w:rPr>
      <w:rFonts w:cs="Arial"/>
      <w:b/>
      <w:bCs/>
      <w:szCs w:val="32"/>
      <w:lang w:val="en-US" w:eastAsia="en-US" w:bidi="ar-SA"/>
    </w:rPr>
  </w:style>
  <w:style w:type="character" w:customStyle="1" w:styleId="style1">
    <w:name w:val="style1"/>
    <w:rsid w:val="006E3F52"/>
  </w:style>
  <w:style w:type="character" w:customStyle="1" w:styleId="subheader">
    <w:name w:val="subheader"/>
    <w:rsid w:val="006E3F52"/>
  </w:style>
  <w:style w:type="paragraph" w:customStyle="1" w:styleId="text-textbodyhoustontexttext-dateline">
    <w:name w:val="text-textbody houstontext text-dateline"/>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text-textbodyhoustontext">
    <w:name w:val="text-textbody houstontext"/>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text2">
    <w:name w:val="text2"/>
    <w:rsid w:val="006E3F52"/>
  </w:style>
  <w:style w:type="paragraph" w:customStyle="1" w:styleId="msolistparagraph0">
    <w:name w:val="msolistparagraph"/>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msolistparagraphcxsplast">
    <w:name w:val="msolistparagraphcxsplast"/>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pmtermsel">
    <w:name w:val="pmtermsel"/>
    <w:rsid w:val="006E3F52"/>
  </w:style>
  <w:style w:type="paragraph" w:customStyle="1" w:styleId="StyleStyle4LatinTimesNewRomanAsianSimSunBold">
    <w:name w:val="Style Style4 + (Latin) Times New Roman (Asian) SimSun Bold"/>
    <w:basedOn w:val="Style4"/>
    <w:link w:val="StyleStyle4LatinTimesNewRomanAsianSimSunBoldChar"/>
    <w:qFormat/>
    <w:rsid w:val="006E3F52"/>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6E3F52"/>
    <w:rPr>
      <w:rFonts w:ascii="Times New Roman" w:eastAsia="SimSun" w:hAnsi="Times New Roman" w:cs="Calibri"/>
      <w:b/>
      <w:bCs/>
      <w:kern w:val="0"/>
      <w:sz w:val="22"/>
      <w:u w:val="single"/>
      <w14:ligatures w14:val="none"/>
    </w:rPr>
  </w:style>
  <w:style w:type="character" w:customStyle="1" w:styleId="articlehead2">
    <w:name w:val="articlehead2"/>
    <w:rsid w:val="006E3F52"/>
  </w:style>
  <w:style w:type="character" w:customStyle="1" w:styleId="pronset">
    <w:name w:val="pronset"/>
    <w:rsid w:val="006E3F52"/>
  </w:style>
  <w:style w:type="character" w:customStyle="1" w:styleId="showipapr">
    <w:name w:val="show_ipapr"/>
    <w:rsid w:val="006E3F52"/>
  </w:style>
  <w:style w:type="character" w:customStyle="1" w:styleId="prondelim">
    <w:name w:val="prondelim"/>
    <w:rsid w:val="006E3F52"/>
  </w:style>
  <w:style w:type="character" w:customStyle="1" w:styleId="prontoggle">
    <w:name w:val="pron_toggle"/>
    <w:rsid w:val="006E3F52"/>
  </w:style>
  <w:style w:type="character" w:customStyle="1" w:styleId="showspellpr">
    <w:name w:val="show_spellpr"/>
    <w:rsid w:val="006E3F52"/>
  </w:style>
  <w:style w:type="character" w:customStyle="1" w:styleId="boldface">
    <w:name w:val="boldface"/>
    <w:rsid w:val="006E3F52"/>
  </w:style>
  <w:style w:type="character" w:customStyle="1" w:styleId="pg">
    <w:name w:val="pg"/>
    <w:rsid w:val="006E3F52"/>
  </w:style>
  <w:style w:type="character" w:customStyle="1" w:styleId="secondary-bf">
    <w:name w:val="secondary-bf"/>
    <w:rsid w:val="006E3F52"/>
  </w:style>
  <w:style w:type="character" w:customStyle="1" w:styleId="dnindex">
    <w:name w:val="dnindex"/>
    <w:rsid w:val="006E3F52"/>
  </w:style>
  <w:style w:type="character" w:customStyle="1" w:styleId="1">
    <w:name w:val="1"/>
    <w:rsid w:val="006E3F52"/>
    <w:rPr>
      <w:rFonts w:cs="Arial"/>
      <w:bCs/>
      <w:sz w:val="20"/>
      <w:u w:val="single"/>
      <w:lang w:val="en-US" w:eastAsia="en-US" w:bidi="ar-SA"/>
    </w:rPr>
  </w:style>
  <w:style w:type="character" w:customStyle="1" w:styleId="Style11ptBoldUnderline1">
    <w:name w:val="Style 11 pt Bold Underline1"/>
    <w:rsid w:val="006E3F52"/>
    <w:rPr>
      <w:b/>
      <w:bCs/>
      <w:sz w:val="20"/>
      <w:u w:val="single"/>
    </w:rPr>
  </w:style>
  <w:style w:type="paragraph" w:styleId="BodyText3">
    <w:name w:val="Body Text 3"/>
    <w:basedOn w:val="Normal"/>
    <w:link w:val="BodyText3Char"/>
    <w:qFormat/>
    <w:rsid w:val="006E3F52"/>
    <w:pPr>
      <w:spacing w:after="160" w:line="259" w:lineRule="auto"/>
    </w:pPr>
    <w:rPr>
      <w:rFonts w:ascii="Calibri" w:eastAsia="Times New Roman" w:hAnsi="Calibri" w:cs="Calibri"/>
      <w:szCs w:val="24"/>
    </w:rPr>
  </w:style>
  <w:style w:type="character" w:customStyle="1" w:styleId="BodyText3Char">
    <w:name w:val="Body Text 3 Char"/>
    <w:basedOn w:val="DefaultParagraphFont"/>
    <w:link w:val="BodyText3"/>
    <w:rsid w:val="006E3F52"/>
    <w:rPr>
      <w:rFonts w:ascii="Calibri" w:eastAsia="Times New Roman" w:hAnsi="Calibri" w:cs="Calibri"/>
      <w:kern w:val="0"/>
      <w:sz w:val="16"/>
      <w14:ligatures w14:val="none"/>
    </w:rPr>
  </w:style>
  <w:style w:type="character" w:customStyle="1" w:styleId="23">
    <w:name w:val="23"/>
    <w:rsid w:val="006E3F52"/>
    <w:rPr>
      <w:rFonts w:ascii="Times New Roman" w:hAnsi="Times New Roman" w:cs="Arial"/>
      <w:bCs/>
      <w:sz w:val="20"/>
      <w:u w:val="single"/>
      <w:lang w:val="en-US" w:eastAsia="en-US" w:bidi="ar-SA"/>
    </w:rPr>
  </w:style>
  <w:style w:type="character" w:customStyle="1" w:styleId="33">
    <w:name w:val="33"/>
    <w:rsid w:val="006E3F52"/>
    <w:rPr>
      <w:rFonts w:ascii="Times New Roman" w:hAnsi="Times New Roman" w:cs="Arial"/>
      <w:b/>
      <w:bCs/>
      <w:sz w:val="20"/>
      <w:u w:val="single"/>
      <w:lang w:val="en-US" w:eastAsia="en-US" w:bidi="ar-SA"/>
    </w:rPr>
  </w:style>
  <w:style w:type="character" w:customStyle="1" w:styleId="55">
    <w:name w:val="55"/>
    <w:rsid w:val="006E3F52"/>
    <w:rPr>
      <w:rFonts w:cs="Arial"/>
      <w:bCs/>
      <w:sz w:val="20"/>
      <w:u w:val="single"/>
      <w:lang w:val="en-US" w:eastAsia="en-US" w:bidi="ar-SA"/>
    </w:rPr>
  </w:style>
  <w:style w:type="character" w:customStyle="1" w:styleId="authoraffil">
    <w:name w:val="authoraffil"/>
    <w:rsid w:val="006E3F52"/>
  </w:style>
  <w:style w:type="character" w:customStyle="1" w:styleId="CharChar8">
    <w:name w:val="Char Char8"/>
    <w:rsid w:val="006E3F52"/>
    <w:rPr>
      <w:rFonts w:ascii="Georgia" w:eastAsia="Times New Roman" w:hAnsi="Georgia"/>
      <w:b/>
      <w:bCs/>
      <w:sz w:val="30"/>
      <w:szCs w:val="28"/>
      <w:u w:val="single"/>
    </w:rPr>
  </w:style>
  <w:style w:type="character" w:customStyle="1" w:styleId="FontStyle13">
    <w:name w:val="Font Style13"/>
    <w:uiPriority w:val="99"/>
    <w:rsid w:val="006E3F52"/>
    <w:rPr>
      <w:rFonts w:ascii="Constantia" w:hAnsi="Constantia" w:cs="Constantia"/>
      <w:sz w:val="18"/>
      <w:szCs w:val="18"/>
    </w:rPr>
  </w:style>
  <w:style w:type="paragraph" w:customStyle="1" w:styleId="TagsCharCharChar">
    <w:name w:val="Tags Char Char Char"/>
    <w:next w:val="Normal"/>
    <w:link w:val="TagsCharCharCharChar"/>
    <w:rsid w:val="006E3F5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6E3F52"/>
    <w:rPr>
      <w:rFonts w:ascii="Times New Roman" w:eastAsia="Times New Roman" w:hAnsi="Times New Roman" w:cs="Times New Roman"/>
      <w:b/>
      <w:kern w:val="0"/>
      <w14:ligatures w14:val="none"/>
    </w:rPr>
  </w:style>
  <w:style w:type="character" w:customStyle="1" w:styleId="Citation1Char">
    <w:name w:val="Citation1 Char"/>
    <w:link w:val="Citation1"/>
    <w:locked/>
    <w:rsid w:val="006E3F52"/>
    <w:rPr>
      <w:rFonts w:ascii="Georgia" w:hAnsi="Georgia"/>
      <w:b/>
      <w:u w:val="single"/>
    </w:rPr>
  </w:style>
  <w:style w:type="paragraph" w:customStyle="1" w:styleId="Citation1">
    <w:name w:val="Citation1"/>
    <w:basedOn w:val="Normal"/>
    <w:link w:val="Citation1Char"/>
    <w:qFormat/>
    <w:rsid w:val="006E3F52"/>
    <w:pPr>
      <w:spacing w:after="160" w:line="259" w:lineRule="auto"/>
    </w:pPr>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6E3F52"/>
    <w:rPr>
      <w:rFonts w:ascii="Georgia" w:hAnsi="Georgia"/>
      <w:b/>
    </w:rPr>
  </w:style>
  <w:style w:type="paragraph" w:customStyle="1" w:styleId="Tagline">
    <w:name w:val="Tagline"/>
    <w:basedOn w:val="Normal"/>
    <w:link w:val="TaglineChar"/>
    <w:qFormat/>
    <w:rsid w:val="006E3F52"/>
    <w:pPr>
      <w:spacing w:after="160" w:line="259" w:lineRule="auto"/>
    </w:pPr>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6E3F52"/>
    <w:pPr>
      <w:spacing w:after="0" w:line="240" w:lineRule="auto"/>
      <w:jc w:val="both"/>
    </w:pPr>
  </w:style>
  <w:style w:type="character" w:customStyle="1" w:styleId="StyleArial6ptBold">
    <w:name w:val="Style Arial 6 pt Bold"/>
    <w:rsid w:val="006E3F5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E3F5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6E3F52"/>
    <w:pPr>
      <w:spacing w:after="160" w:line="259" w:lineRule="auto"/>
    </w:pPr>
    <w:rPr>
      <w:rFonts w:ascii="Calibri" w:eastAsia="Times New Roman" w:hAnsi="Calibri" w:cs="Calibri"/>
      <w:b/>
      <w:sz w:val="22"/>
      <w:szCs w:val="24"/>
      <w:u w:val="single"/>
    </w:rPr>
  </w:style>
  <w:style w:type="character" w:customStyle="1" w:styleId="BoldandUnderlineCharCharCharCharCharChar">
    <w:name w:val="Bold and Underline Char Char Char Char Char Char"/>
    <w:link w:val="BoldandUnderlineCharCharCharCharChar"/>
    <w:rsid w:val="006E3F52"/>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6E3F52"/>
    <w:rPr>
      <w:rFonts w:ascii="Times New Roman" w:eastAsia="Times New Roman" w:hAnsi="Times New Roman"/>
      <w:szCs w:val="24"/>
      <w:u w:val="single"/>
    </w:rPr>
  </w:style>
  <w:style w:type="paragraph" w:customStyle="1" w:styleId="StyleLeft021">
    <w:name w:val="Style Left:  0.2&quot;1"/>
    <w:basedOn w:val="Normal"/>
    <w:uiPriority w:val="99"/>
    <w:qFormat/>
    <w:rsid w:val="006E3F52"/>
    <w:pPr>
      <w:spacing w:after="160" w:line="259" w:lineRule="auto"/>
      <w:ind w:left="288"/>
    </w:pPr>
    <w:rPr>
      <w:rFonts w:ascii="Calibri" w:eastAsia="SimSun" w:hAnsi="Calibri" w:cs="Calibri"/>
      <w:sz w:val="22"/>
      <w:szCs w:val="20"/>
      <w:lang w:eastAsia="zh-CN"/>
    </w:rPr>
  </w:style>
  <w:style w:type="character" w:customStyle="1" w:styleId="FontStyle11">
    <w:name w:val="Font Style11"/>
    <w:uiPriority w:val="99"/>
    <w:rsid w:val="006E3F52"/>
    <w:rPr>
      <w:rFonts w:ascii="Times New Roman" w:hAnsi="Times New Roman" w:cs="Times New Roman" w:hint="default"/>
      <w:sz w:val="20"/>
      <w:szCs w:val="20"/>
    </w:rPr>
  </w:style>
  <w:style w:type="character" w:customStyle="1" w:styleId="FontStyle12">
    <w:name w:val="Font Style12"/>
    <w:uiPriority w:val="99"/>
    <w:rsid w:val="006E3F5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E3F52"/>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E3F52"/>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E3F52"/>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E3F52"/>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6E3F5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6E3F52"/>
    <w:rPr>
      <w:rFonts w:ascii="Times New Roman" w:hAnsi="Times New Roman"/>
      <w:kern w:val="0"/>
      <w:sz w:val="20"/>
      <w14:ligatures w14:val="none"/>
    </w:rPr>
  </w:style>
  <w:style w:type="character" w:customStyle="1" w:styleId="boldcitationChar">
    <w:name w:val="bold citation Char"/>
    <w:rsid w:val="006E3F52"/>
    <w:rPr>
      <w:rFonts w:ascii="Arial" w:hAnsi="Arial"/>
      <w:b/>
      <w:sz w:val="28"/>
      <w:szCs w:val="24"/>
      <w:u w:val="thick"/>
      <w:lang w:val="en-US" w:eastAsia="en-US" w:bidi="ar-SA"/>
    </w:rPr>
  </w:style>
  <w:style w:type="paragraph" w:customStyle="1" w:styleId="BlockTitle20">
    <w:name w:val="Block Title #2"/>
    <w:basedOn w:val="Normal"/>
    <w:uiPriority w:val="99"/>
    <w:qFormat/>
    <w:rsid w:val="006E3F52"/>
    <w:pPr>
      <w:keepNext/>
      <w:pBdr>
        <w:top w:val="single" w:sz="18" w:space="1" w:color="000000"/>
        <w:left w:val="single" w:sz="18" w:space="4" w:color="000000"/>
        <w:bottom w:val="single" w:sz="18" w:space="1" w:color="000000"/>
        <w:right w:val="single" w:sz="18" w:space="4" w:color="000000"/>
      </w:pBdr>
      <w:spacing w:after="160" w:line="259" w:lineRule="auto"/>
      <w:ind w:left="1728" w:right="1728"/>
      <w:jc w:val="center"/>
    </w:pPr>
    <w:rPr>
      <w:rFonts w:ascii="Calibri" w:eastAsia="Times New Roman" w:hAnsi="Calibri" w:cs="Calibri"/>
      <w:b/>
      <w:bCs/>
      <w:color w:val="000000"/>
      <w:kern w:val="32"/>
      <w:sz w:val="32"/>
      <w:szCs w:val="32"/>
    </w:rPr>
  </w:style>
  <w:style w:type="paragraph" w:customStyle="1" w:styleId="Tagstyle">
    <w:name w:val="Tagstyle"/>
    <w:basedOn w:val="Normal"/>
    <w:next w:val="Normal"/>
    <w:uiPriority w:val="99"/>
    <w:qFormat/>
    <w:rsid w:val="006E3F52"/>
    <w:pPr>
      <w:spacing w:after="160" w:line="259" w:lineRule="auto"/>
    </w:pPr>
    <w:rPr>
      <w:rFonts w:ascii="Calibri" w:hAnsi="Calibri" w:cs="Calibri"/>
      <w:b/>
      <w:sz w:val="22"/>
      <w:szCs w:val="24"/>
    </w:rPr>
  </w:style>
  <w:style w:type="character" w:customStyle="1" w:styleId="citationunderlineChar">
    <w:name w:val="citation/underline Char"/>
    <w:link w:val="citationunderline"/>
    <w:rsid w:val="006E3F52"/>
    <w:rPr>
      <w:b/>
      <w:u w:val="single"/>
    </w:rPr>
  </w:style>
  <w:style w:type="character" w:customStyle="1" w:styleId="BoldunderlineChar3">
    <w:name w:val="Bold/underline Char"/>
    <w:rsid w:val="006E3F52"/>
    <w:rPr>
      <w:rFonts w:eastAsia="SimSun"/>
      <w:b/>
      <w:noProof w:val="0"/>
      <w:sz w:val="24"/>
      <w:szCs w:val="24"/>
      <w:u w:val="single"/>
      <w:lang w:val="en-US" w:eastAsia="zh-CN" w:bidi="ar-SA"/>
    </w:rPr>
  </w:style>
  <w:style w:type="character" w:customStyle="1" w:styleId="underlinetextchar0">
    <w:name w:val="underlinetextchar"/>
    <w:rsid w:val="006E3F52"/>
  </w:style>
  <w:style w:type="paragraph" w:customStyle="1" w:styleId="CM27">
    <w:name w:val="CM27"/>
    <w:basedOn w:val="Normal"/>
    <w:next w:val="Normal"/>
    <w:uiPriority w:val="99"/>
    <w:qFormat/>
    <w:rsid w:val="006E3F52"/>
    <w:pPr>
      <w:autoSpaceDE w:val="0"/>
      <w:autoSpaceDN w:val="0"/>
      <w:adjustRightInd w:val="0"/>
      <w:spacing w:after="160" w:line="259" w:lineRule="auto"/>
    </w:pPr>
    <w:rPr>
      <w:rFonts w:ascii="Helvetica Neue LT" w:eastAsia="SimSun" w:hAnsi="Helvetica Neue LT" w:cs="Calibri"/>
      <w:sz w:val="22"/>
      <w:szCs w:val="24"/>
      <w:lang w:eastAsia="zh-CN"/>
    </w:rPr>
  </w:style>
  <w:style w:type="character" w:customStyle="1" w:styleId="boldciteChar1">
    <w:name w:val="bold cite Char1"/>
    <w:rsid w:val="006E3F52"/>
    <w:rPr>
      <w:b/>
      <w:sz w:val="28"/>
      <w:u w:val="thick" w:color="000000"/>
    </w:rPr>
  </w:style>
  <w:style w:type="character" w:customStyle="1" w:styleId="tagCharCharChar1">
    <w:name w:val="tag Char Char Char1"/>
    <w:rsid w:val="006E3F52"/>
    <w:rPr>
      <w:b/>
      <w:sz w:val="24"/>
      <w:lang w:val="en-US" w:eastAsia="en-US" w:bidi="ar-SA"/>
    </w:rPr>
  </w:style>
  <w:style w:type="character" w:customStyle="1" w:styleId="underlinecardChar0">
    <w:name w:val="underline card Char"/>
    <w:rsid w:val="006E3F52"/>
    <w:rPr>
      <w:rFonts w:ascii="Arial" w:hAnsi="Arial"/>
      <w:sz w:val="18"/>
      <w:szCs w:val="24"/>
      <w:u w:val="single"/>
      <w:lang w:val="en-US" w:eastAsia="en-US" w:bidi="ar-SA"/>
    </w:rPr>
  </w:style>
  <w:style w:type="paragraph" w:customStyle="1" w:styleId="date-comments">
    <w:name w:val="date-comments"/>
    <w:basedOn w:val="Normal"/>
    <w:uiPriority w:val="99"/>
    <w:qFormat/>
    <w:rsid w:val="006E3F52"/>
    <w:pPr>
      <w:spacing w:before="100" w:beforeAutospacing="1" w:after="100" w:afterAutospacing="1" w:line="259" w:lineRule="auto"/>
    </w:pPr>
    <w:rPr>
      <w:rFonts w:ascii="Times" w:hAnsi="Times" w:cs="Calibri"/>
      <w:sz w:val="22"/>
      <w:szCs w:val="20"/>
    </w:rPr>
  </w:style>
  <w:style w:type="character" w:customStyle="1" w:styleId="articleauthor0">
    <w:name w:val="articleauthor"/>
    <w:rsid w:val="006E3F52"/>
  </w:style>
  <w:style w:type="character" w:customStyle="1" w:styleId="bodysubtoc">
    <w:name w:val="bodysubtoc"/>
    <w:rsid w:val="006E3F52"/>
  </w:style>
  <w:style w:type="character" w:customStyle="1" w:styleId="lefttitlesmaller">
    <w:name w:val="lefttitlesmaller"/>
    <w:rsid w:val="006E3F52"/>
  </w:style>
  <w:style w:type="character" w:customStyle="1" w:styleId="mb">
    <w:name w:val="mb"/>
    <w:rsid w:val="006E3F52"/>
  </w:style>
  <w:style w:type="character" w:customStyle="1" w:styleId="smallcaps">
    <w:name w:val="smallcaps"/>
    <w:rsid w:val="006E3F52"/>
  </w:style>
  <w:style w:type="character" w:customStyle="1" w:styleId="submitted-date">
    <w:name w:val="submitted-date"/>
    <w:rsid w:val="006E3F52"/>
  </w:style>
  <w:style w:type="character" w:customStyle="1" w:styleId="submitted-time">
    <w:name w:val="submitted-time"/>
    <w:rsid w:val="006E3F52"/>
  </w:style>
  <w:style w:type="character" w:customStyle="1" w:styleId="A20">
    <w:name w:val="A2"/>
    <w:uiPriority w:val="99"/>
    <w:rsid w:val="006E3F52"/>
    <w:rPr>
      <w:rFonts w:ascii="Sabon LT Std" w:hAnsi="Sabon LT Std" w:cs="Sabon LT Std" w:hint="default"/>
      <w:color w:val="000000"/>
      <w:sz w:val="15"/>
      <w:szCs w:val="15"/>
    </w:rPr>
  </w:style>
  <w:style w:type="character" w:customStyle="1" w:styleId="searchword">
    <w:name w:val="searchword"/>
    <w:rsid w:val="006E3F52"/>
  </w:style>
  <w:style w:type="character" w:customStyle="1" w:styleId="bold">
    <w:name w:val="bold"/>
    <w:rsid w:val="006E3F5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E3F5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6E3F52"/>
    <w:rPr>
      <w:rFonts w:ascii="Times New Roman" w:hAnsi="Times New Roman"/>
    </w:rPr>
  </w:style>
  <w:style w:type="character" w:customStyle="1" w:styleId="BodyText3Char1">
    <w:name w:val="Body Text 3 Char1"/>
    <w:rsid w:val="006E3F52"/>
    <w:rPr>
      <w:rFonts w:ascii="Times New Roman" w:hAnsi="Times New Roman"/>
      <w:sz w:val="16"/>
      <w:szCs w:val="16"/>
    </w:rPr>
  </w:style>
  <w:style w:type="character" w:customStyle="1" w:styleId="PlainTextChar1">
    <w:name w:val="Plain Text Char1"/>
    <w:rsid w:val="006E3F52"/>
    <w:rPr>
      <w:rFonts w:ascii="Consolas" w:hAnsi="Consolas" w:cs="Consolas"/>
      <w:sz w:val="21"/>
      <w:szCs w:val="21"/>
    </w:rPr>
  </w:style>
  <w:style w:type="character" w:customStyle="1" w:styleId="FontStyle19">
    <w:name w:val="Font Style19"/>
    <w:basedOn w:val="DefaultParagraphFont"/>
    <w:uiPriority w:val="99"/>
    <w:rsid w:val="006E3F52"/>
    <w:rPr>
      <w:rFonts w:ascii="Times New Roman" w:hAnsi="Times New Roman" w:cs="Times New Roman"/>
      <w:sz w:val="18"/>
      <w:szCs w:val="18"/>
    </w:rPr>
  </w:style>
  <w:style w:type="character" w:customStyle="1" w:styleId="bylines">
    <w:name w:val="bylines"/>
    <w:basedOn w:val="DefaultParagraphFont"/>
    <w:rsid w:val="006E3F52"/>
  </w:style>
  <w:style w:type="character" w:customStyle="1" w:styleId="StyleStyleBoldUnderlineUnderlineIntenseEmphasis1apple-style-2">
    <w:name w:val="Style Style Bold UnderlineUnderlineIntense Emphasis1apple-style-...2"/>
    <w:basedOn w:val="DefaultParagraphFont"/>
    <w:rsid w:val="006E3F52"/>
    <w:rPr>
      <w:b w:val="0"/>
      <w:bCs/>
      <w:sz w:val="22"/>
      <w:u w:val="single"/>
    </w:rPr>
  </w:style>
  <w:style w:type="character" w:customStyle="1" w:styleId="UL-None">
    <w:name w:val="UL-None"/>
    <w:basedOn w:val="DefaultParagraphFont"/>
    <w:rsid w:val="006E3F52"/>
    <w:rPr>
      <w:strike w:val="0"/>
      <w:dstrike w:val="0"/>
      <w:u w:val="none"/>
      <w:effect w:val="none"/>
    </w:rPr>
  </w:style>
  <w:style w:type="character" w:customStyle="1" w:styleId="FontStyle57">
    <w:name w:val="Font Style57"/>
    <w:rsid w:val="006E3F52"/>
    <w:rPr>
      <w:rFonts w:ascii="Georgia" w:hAnsi="Georgia" w:cs="Georgia"/>
      <w:b/>
      <w:bCs/>
      <w:sz w:val="14"/>
      <w:szCs w:val="14"/>
    </w:rPr>
  </w:style>
  <w:style w:type="character" w:customStyle="1" w:styleId="FontStyle89">
    <w:name w:val="Font Style89"/>
    <w:rsid w:val="006E3F52"/>
    <w:rPr>
      <w:rFonts w:ascii="Times New Roman" w:hAnsi="Times New Roman" w:cs="Times New Roman"/>
      <w:b/>
      <w:bCs/>
      <w:smallCaps/>
      <w:spacing w:val="40"/>
      <w:sz w:val="16"/>
      <w:szCs w:val="16"/>
    </w:rPr>
  </w:style>
  <w:style w:type="character" w:customStyle="1" w:styleId="style3Char0">
    <w:name w:val="style 3 Char"/>
    <w:rsid w:val="006E3F52"/>
    <w:rPr>
      <w:sz w:val="18"/>
      <w:szCs w:val="24"/>
      <w:lang w:val="en-US" w:eastAsia="en-US" w:bidi="ar-SA"/>
    </w:rPr>
  </w:style>
  <w:style w:type="paragraph" w:customStyle="1" w:styleId="CardTagandCite">
    <w:name w:val="Card Tag and Cite"/>
    <w:basedOn w:val="Normal"/>
    <w:next w:val="Normal"/>
    <w:link w:val="CardTagandCiteChar"/>
    <w:qFormat/>
    <w:rsid w:val="006E3F52"/>
    <w:pPr>
      <w:spacing w:after="160" w:line="259" w:lineRule="auto"/>
    </w:pPr>
    <w:rPr>
      <w:rFonts w:ascii="Arial Narrow" w:hAnsi="Arial Narrow" w:cstheme="minorBidi"/>
      <w:b/>
      <w:kern w:val="2"/>
      <w:sz w:val="26"/>
      <w:szCs w:val="24"/>
      <w14:ligatures w14:val="standardContextual"/>
    </w:rPr>
  </w:style>
  <w:style w:type="paragraph" w:customStyle="1" w:styleId="003Cite">
    <w:name w:val="003Cite"/>
    <w:basedOn w:val="Normal"/>
    <w:qFormat/>
    <w:rsid w:val="006E3F52"/>
    <w:pPr>
      <w:spacing w:after="160" w:line="259" w:lineRule="auto"/>
    </w:pPr>
    <w:rPr>
      <w:rFonts w:ascii="Calibri" w:eastAsia="Calibri" w:hAnsi="Calibri" w:cs="Calibri"/>
      <w:szCs w:val="16"/>
    </w:rPr>
  </w:style>
  <w:style w:type="paragraph" w:customStyle="1" w:styleId="hotroute1">
    <w:name w:val="hot route!"/>
    <w:basedOn w:val="Normal"/>
    <w:uiPriority w:val="99"/>
    <w:qFormat/>
    <w:rsid w:val="006E3F52"/>
    <w:pPr>
      <w:spacing w:after="160" w:line="259" w:lineRule="auto"/>
      <w:ind w:left="144"/>
    </w:pPr>
    <w:rPr>
      <w:rFonts w:ascii="Calibri" w:eastAsia="Calibri" w:hAnsi="Calibri" w:cs="Calibri"/>
      <w:sz w:val="22"/>
      <w:szCs w:val="20"/>
    </w:rPr>
  </w:style>
  <w:style w:type="paragraph" w:customStyle="1" w:styleId="NormalBold">
    <w:name w:val="Normal + Bold"/>
    <w:aliases w:val="Double Underline"/>
    <w:basedOn w:val="Normal"/>
    <w:link w:val="NormalBoldChar"/>
    <w:qFormat/>
    <w:rsid w:val="006E3F52"/>
    <w:pPr>
      <w:spacing w:after="160" w:line="259" w:lineRule="auto"/>
      <w:jc w:val="both"/>
    </w:pPr>
    <w:rPr>
      <w:rFonts w:ascii="Calibri" w:hAnsi="Calibri" w:cs="Calibri"/>
      <w:b/>
      <w:color w:val="000000"/>
      <w:sz w:val="22"/>
      <w:szCs w:val="24"/>
      <w:u w:val="single"/>
    </w:rPr>
  </w:style>
  <w:style w:type="character" w:customStyle="1" w:styleId="NormalBoldChar">
    <w:name w:val="Normal + Bold Char"/>
    <w:aliases w:val="Double Underline Char"/>
    <w:basedOn w:val="DefaultParagraphFont"/>
    <w:link w:val="NormalBold"/>
    <w:rsid w:val="006E3F52"/>
    <w:rPr>
      <w:rFonts w:ascii="Calibri" w:hAnsi="Calibri" w:cs="Calibri"/>
      <w:b/>
      <w:color w:val="000000"/>
      <w:kern w:val="0"/>
      <w:sz w:val="22"/>
      <w:u w:val="single"/>
      <w14:ligatures w14:val="none"/>
    </w:rPr>
  </w:style>
  <w:style w:type="character" w:customStyle="1" w:styleId="CardsFont6ptChar1">
    <w:name w:val="Cards + Font: 6 pt Char1"/>
    <w:link w:val="CardsFont6pt"/>
    <w:uiPriority w:val="99"/>
    <w:rsid w:val="006E3F52"/>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6E3F52"/>
    <w:pPr>
      <w:autoSpaceDE w:val="0"/>
      <w:autoSpaceDN w:val="0"/>
      <w:adjustRightInd w:val="0"/>
      <w:spacing w:after="160" w:line="259" w:lineRule="auto"/>
      <w:ind w:left="432" w:right="432"/>
      <w:jc w:val="both"/>
    </w:pPr>
    <w:rPr>
      <w:rFonts w:ascii="Calibri" w:eastAsia="Times New Roman" w:hAnsi="Calibri" w:cs="Calibri"/>
      <w:sz w:val="24"/>
      <w:szCs w:val="24"/>
      <w:u w:val="thick"/>
      <w:lang w:val="x-none" w:eastAsia="x-none"/>
    </w:rPr>
  </w:style>
  <w:style w:type="character" w:customStyle="1" w:styleId="StyleCards12ptThickunderlineChar2">
    <w:name w:val="Style Cards + 12 pt Thick underline Char2"/>
    <w:link w:val="StyleCards12ptThickunderline"/>
    <w:rsid w:val="006E3F52"/>
    <w:rPr>
      <w:rFonts w:ascii="Calibri" w:eastAsia="Times New Roman" w:hAnsi="Calibri" w:cs="Calibri"/>
      <w:kern w:val="0"/>
      <w:u w:val="thick"/>
      <w:lang w:val="x-none" w:eastAsia="x-none"/>
      <w14:ligatures w14:val="none"/>
    </w:rPr>
  </w:style>
  <w:style w:type="character" w:customStyle="1" w:styleId="BlockHeadingsChar1">
    <w:name w:val="Block Headings Char1"/>
    <w:rsid w:val="006E3F52"/>
    <w:rPr>
      <w:b/>
      <w:caps/>
    </w:rPr>
  </w:style>
  <w:style w:type="character" w:customStyle="1" w:styleId="Longcite">
    <w:name w:val="Longcite"/>
    <w:rsid w:val="006E3F52"/>
    <w:rPr>
      <w:sz w:val="16"/>
    </w:rPr>
  </w:style>
  <w:style w:type="character" w:customStyle="1" w:styleId="Style6pt">
    <w:name w:val="Style 6 pt"/>
    <w:qFormat/>
    <w:rsid w:val="006E3F52"/>
    <w:rPr>
      <w:sz w:val="12"/>
    </w:rPr>
  </w:style>
  <w:style w:type="paragraph" w:customStyle="1" w:styleId="NormalUnderline0">
    <w:name w:val="Normal + Underline"/>
    <w:basedOn w:val="Normal"/>
    <w:link w:val="NormalUnderlineChar0"/>
    <w:qFormat/>
    <w:rsid w:val="006E3F52"/>
    <w:pPr>
      <w:spacing w:after="160" w:line="259" w:lineRule="auto"/>
      <w:ind w:left="720"/>
    </w:pPr>
    <w:rPr>
      <w:rFonts w:ascii="Calibri" w:eastAsia="Times New Roman" w:hAnsi="Calibri" w:cs="Calibri"/>
      <w:b/>
      <w:sz w:val="24"/>
      <w:szCs w:val="24"/>
      <w:u w:val="single"/>
      <w:lang w:val="x-none" w:eastAsia="x-none"/>
    </w:rPr>
  </w:style>
  <w:style w:type="character" w:customStyle="1" w:styleId="NormalUnderlineChar0">
    <w:name w:val="Normal + Underline Char"/>
    <w:link w:val="NormalUnderline0"/>
    <w:rsid w:val="006E3F52"/>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6E3F52"/>
    <w:rPr>
      <w:rFonts w:ascii="Bookman Old Style" w:hAnsi="Bookman Old Style" w:cs="Bookman Old Style"/>
      <w:sz w:val="16"/>
      <w:szCs w:val="16"/>
    </w:rPr>
  </w:style>
  <w:style w:type="character" w:customStyle="1" w:styleId="FontStyle14">
    <w:name w:val="Font Style14"/>
    <w:uiPriority w:val="99"/>
    <w:rsid w:val="006E3F52"/>
    <w:rPr>
      <w:rFonts w:ascii="Book Antiqua" w:hAnsi="Book Antiqua" w:cs="Book Antiqua"/>
      <w:sz w:val="20"/>
      <w:szCs w:val="20"/>
    </w:rPr>
  </w:style>
  <w:style w:type="character" w:customStyle="1" w:styleId="FontStyle15">
    <w:name w:val="Font Style15"/>
    <w:uiPriority w:val="99"/>
    <w:rsid w:val="006E3F52"/>
    <w:rPr>
      <w:rFonts w:ascii="Book Antiqua" w:hAnsi="Book Antiqua" w:cs="Book Antiqua"/>
      <w:b/>
      <w:bCs/>
      <w:spacing w:val="10"/>
      <w:sz w:val="16"/>
      <w:szCs w:val="16"/>
    </w:rPr>
  </w:style>
  <w:style w:type="character" w:customStyle="1" w:styleId="FontStyle17">
    <w:name w:val="Font Style17"/>
    <w:uiPriority w:val="99"/>
    <w:rsid w:val="006E3F52"/>
    <w:rPr>
      <w:rFonts w:ascii="Book Antiqua" w:hAnsi="Book Antiqua" w:cs="Book Antiqua"/>
      <w:i/>
      <w:iCs/>
      <w:spacing w:val="10"/>
      <w:sz w:val="22"/>
      <w:szCs w:val="22"/>
    </w:rPr>
  </w:style>
  <w:style w:type="character" w:customStyle="1" w:styleId="FontStyle329">
    <w:name w:val="Font Style329"/>
    <w:basedOn w:val="DefaultParagraphFont"/>
    <w:uiPriority w:val="99"/>
    <w:rsid w:val="006E3F5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FontStyle39">
    <w:name w:val="Font Style39"/>
    <w:uiPriority w:val="99"/>
    <w:rsid w:val="006E3F52"/>
    <w:rPr>
      <w:rFonts w:ascii="Constantia" w:hAnsi="Constantia" w:cs="Constantia" w:hint="default"/>
      <w:b/>
      <w:bCs/>
      <w:sz w:val="18"/>
      <w:szCs w:val="18"/>
    </w:rPr>
  </w:style>
  <w:style w:type="character" w:customStyle="1" w:styleId="6">
    <w:name w:val="6"/>
    <w:rsid w:val="006E3F52"/>
    <w:rPr>
      <w:rFonts w:ascii="Arial" w:hAnsi="Arial" w:cs="Arial" w:hint="default"/>
      <w:bCs/>
      <w:sz w:val="20"/>
      <w:u w:val="single"/>
      <w:lang w:val="en-US" w:eastAsia="en-US" w:bidi="ar-SA"/>
    </w:rPr>
  </w:style>
  <w:style w:type="paragraph" w:customStyle="1" w:styleId="CardT1">
    <w:name w:val="CardT1"/>
    <w:basedOn w:val="Normal"/>
    <w:link w:val="CardT1Char"/>
    <w:qFormat/>
    <w:rsid w:val="006E3F52"/>
    <w:pPr>
      <w:widowControl w:val="0"/>
      <w:spacing w:after="160" w:line="259" w:lineRule="auto"/>
      <w:jc w:val="both"/>
    </w:pPr>
    <w:rPr>
      <w:rFonts w:eastAsia="Calibri"/>
      <w:kern w:val="2"/>
      <w:sz w:val="14"/>
      <w:szCs w:val="14"/>
      <w:lang w:eastAsia="zh-TW"/>
    </w:rPr>
  </w:style>
  <w:style w:type="character" w:customStyle="1" w:styleId="CardT1Char">
    <w:name w:val="CardT1 Char"/>
    <w:link w:val="CardT1"/>
    <w:rsid w:val="006E3F52"/>
    <w:rPr>
      <w:rFonts w:ascii="Arial" w:eastAsia="Calibri" w:hAnsi="Arial" w:cs="Arial"/>
      <w:sz w:val="14"/>
      <w:szCs w:val="14"/>
      <w:lang w:eastAsia="zh-TW"/>
      <w14:ligatures w14:val="none"/>
    </w:rPr>
  </w:style>
  <w:style w:type="character" w:customStyle="1" w:styleId="CardCite1">
    <w:name w:val="CardCite1"/>
    <w:qFormat/>
    <w:rsid w:val="006E3F52"/>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6E3F52"/>
  </w:style>
  <w:style w:type="character" w:customStyle="1" w:styleId="A6">
    <w:name w:val="A6"/>
    <w:uiPriority w:val="99"/>
    <w:rsid w:val="006E3F52"/>
    <w:rPr>
      <w:rFonts w:cs="ScalaLancetPro"/>
      <w:color w:val="000000"/>
      <w:sz w:val="9"/>
      <w:szCs w:val="9"/>
    </w:rPr>
  </w:style>
  <w:style w:type="character" w:customStyle="1" w:styleId="Hyperlink1">
    <w:name w:val="Hyperlink1"/>
    <w:rsid w:val="006E3F52"/>
    <w:rPr>
      <w:color w:val="002FF6"/>
      <w:sz w:val="22"/>
      <w:u w:val="single"/>
    </w:rPr>
  </w:style>
  <w:style w:type="character" w:customStyle="1" w:styleId="citationref">
    <w:name w:val="citationref"/>
    <w:basedOn w:val="DefaultParagraphFont"/>
    <w:rsid w:val="006E3F52"/>
  </w:style>
  <w:style w:type="character" w:customStyle="1" w:styleId="italics">
    <w:name w:val="italics"/>
    <w:basedOn w:val="DefaultParagraphFont"/>
    <w:rsid w:val="006E3F52"/>
  </w:style>
  <w:style w:type="character" w:customStyle="1" w:styleId="c-timestamplabel">
    <w:name w:val="c-timestamp__label"/>
    <w:basedOn w:val="DefaultParagraphFont"/>
    <w:rsid w:val="006E3F52"/>
  </w:style>
  <w:style w:type="character" w:customStyle="1" w:styleId="Style8pt1">
    <w:name w:val="Style 8 pt1"/>
    <w:rsid w:val="006E3F52"/>
    <w:rPr>
      <w:rFonts w:ascii="Georgia" w:hAnsi="Georgia" w:hint="default"/>
      <w:sz w:val="16"/>
    </w:rPr>
  </w:style>
  <w:style w:type="paragraph" w:customStyle="1" w:styleId="UnderlineS">
    <w:name w:val="Underline S"/>
    <w:basedOn w:val="Normal"/>
    <w:link w:val="UnderlineSChar"/>
    <w:qFormat/>
    <w:rsid w:val="006E3F52"/>
    <w:pPr>
      <w:spacing w:after="200" w:line="259" w:lineRule="auto"/>
    </w:pPr>
    <w:rPr>
      <w:rFonts w:ascii="Calibri" w:eastAsia="Calibri" w:hAnsi="Calibri" w:cs="Calibri"/>
      <w:sz w:val="22"/>
      <w:u w:val="single"/>
      <w:lang w:val="x-none" w:eastAsia="zh-CN"/>
    </w:rPr>
  </w:style>
  <w:style w:type="character" w:customStyle="1" w:styleId="UnderlineSChar">
    <w:name w:val="Underline S Char"/>
    <w:link w:val="UnderlineS"/>
    <w:rsid w:val="006E3F52"/>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6E3F5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6E3F52"/>
    <w:pPr>
      <w:spacing w:after="160" w:line="259" w:lineRule="auto"/>
      <w:jc w:val="both"/>
    </w:pPr>
    <w:rPr>
      <w:rFonts w:ascii="Calibri" w:eastAsia="SimSun" w:hAnsi="Calibri" w:cs="Calibri"/>
      <w:sz w:val="12"/>
      <w:szCs w:val="24"/>
    </w:rPr>
  </w:style>
  <w:style w:type="character" w:customStyle="1" w:styleId="UnunderlinedChar">
    <w:name w:val="Ununderlined Char"/>
    <w:link w:val="Ununderlined"/>
    <w:rsid w:val="006E3F52"/>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6E3F52"/>
    <w:pPr>
      <w:spacing w:after="160" w:line="259" w:lineRule="auto"/>
    </w:pPr>
    <w:rPr>
      <w:rFonts w:ascii="Calibri" w:eastAsia="SimSun" w:hAnsi="Calibri" w:cs="Calibri"/>
      <w:sz w:val="24"/>
      <w:szCs w:val="24"/>
      <w:u w:val="thick"/>
    </w:rPr>
  </w:style>
  <w:style w:type="character" w:customStyle="1" w:styleId="HighlightingChar">
    <w:name w:val="Highlighting Char"/>
    <w:link w:val="Highlighting"/>
    <w:rsid w:val="006E3F52"/>
    <w:rPr>
      <w:rFonts w:ascii="Calibri" w:eastAsia="SimSun" w:hAnsi="Calibri" w:cs="Calibri"/>
      <w:kern w:val="0"/>
      <w:u w:val="thick"/>
      <w14:ligatures w14:val="none"/>
    </w:rPr>
  </w:style>
  <w:style w:type="paragraph" w:customStyle="1" w:styleId="CITE">
    <w:name w:val="CITE"/>
    <w:basedOn w:val="Heading2"/>
    <w:link w:val="CITEChar1"/>
    <w:autoRedefine/>
    <w:qFormat/>
    <w:rsid w:val="006E3F52"/>
    <w:pPr>
      <w:keepLines w:val="0"/>
      <w:spacing w:before="60" w:after="60"/>
    </w:pPr>
    <w:rPr>
      <w:rFonts w:ascii="Times New Roman" w:eastAsia="Times New Roman" w:hAnsi="Times New Roman" w:cs="Arial"/>
      <w:iCs/>
      <w:smallCaps/>
      <w:sz w:val="20"/>
      <w:szCs w:val="20"/>
    </w:rPr>
  </w:style>
  <w:style w:type="character" w:customStyle="1" w:styleId="CITEChar1">
    <w:name w:val="CITE Char"/>
    <w:link w:val="CITE"/>
    <w:rsid w:val="006E3F52"/>
    <w:rPr>
      <w:rFonts w:ascii="Times New Roman" w:eastAsia="Times New Roman" w:hAnsi="Times New Roman" w:cs="Arial"/>
      <w:b/>
      <w:iCs/>
      <w:smallCaps/>
      <w:kern w:val="0"/>
      <w:sz w:val="20"/>
      <w:szCs w:val="20"/>
      <w:u w:val="double"/>
      <w14:ligatures w14:val="none"/>
    </w:rPr>
  </w:style>
  <w:style w:type="character" w:customStyle="1" w:styleId="UnderlineStyleChar7">
    <w:name w:val="Underline Style Char7"/>
    <w:rsid w:val="006E3F5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6E3F52"/>
    <w:pPr>
      <w:spacing w:before="100" w:beforeAutospacing="1" w:after="100" w:afterAutospacing="1" w:line="259" w:lineRule="auto"/>
    </w:pPr>
    <w:rPr>
      <w:rFonts w:ascii="Calibri" w:eastAsia="Times New Roman" w:hAnsi="Calibri" w:cs="Calibri"/>
      <w:sz w:val="24"/>
      <w:szCs w:val="24"/>
      <w:lang w:eastAsia="zh-CN"/>
    </w:rPr>
  </w:style>
  <w:style w:type="character" w:customStyle="1" w:styleId="TagGreg">
    <w:name w:val="TagGreg"/>
    <w:uiPriority w:val="1"/>
    <w:qFormat/>
    <w:rsid w:val="006E3F52"/>
    <w:rPr>
      <w:b/>
      <w:sz w:val="24"/>
    </w:rPr>
  </w:style>
  <w:style w:type="character" w:customStyle="1" w:styleId="Boxing-New">
    <w:name w:val="Boxing - New"/>
    <w:rsid w:val="006E3F52"/>
    <w:rPr>
      <w:rFonts w:ascii="Arial Narrow" w:hAnsi="Arial Narrow"/>
      <w:sz w:val="16"/>
      <w:u w:val="none"/>
      <w:bdr w:val="single" w:sz="4" w:space="0" w:color="auto"/>
    </w:rPr>
  </w:style>
  <w:style w:type="character" w:customStyle="1" w:styleId="StyleDebateUnderline10pt">
    <w:name w:val="Style Debate Underline + 10 pt"/>
    <w:rsid w:val="006E3F52"/>
    <w:rPr>
      <w:rFonts w:ascii="Times New Roman" w:hAnsi="Times New Roman"/>
      <w:sz w:val="20"/>
      <w:szCs w:val="20"/>
      <w:u w:val="single"/>
    </w:rPr>
  </w:style>
  <w:style w:type="character" w:customStyle="1" w:styleId="ssl01">
    <w:name w:val="ss_l01"/>
    <w:rsid w:val="006E3F52"/>
    <w:rPr>
      <w:color w:val="000000"/>
      <w:sz w:val="32"/>
      <w:szCs w:val="32"/>
    </w:rPr>
  </w:style>
  <w:style w:type="character" w:customStyle="1" w:styleId="Cardnon-underlinedChar">
    <w:name w:val="Card non-underlined Char"/>
    <w:link w:val="Cardnon-underlined"/>
    <w:rsid w:val="006E3F52"/>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Heading 2 Char1 Char Char Char1,No Spacing111 Char1,No Spacing112 Char1,small space Char1,nonunderlined Char1"/>
    <w:uiPriority w:val="3"/>
    <w:qFormat/>
    <w:rsid w:val="006E3F52"/>
    <w:rPr>
      <w:rFonts w:ascii="Times New Roman" w:eastAsia="Times New Roman" w:hAnsi="Times New Roman" w:cs="Times New Roman"/>
      <w:b/>
      <w:bCs/>
      <w:sz w:val="28"/>
      <w:szCs w:val="28"/>
    </w:rPr>
  </w:style>
  <w:style w:type="character" w:customStyle="1" w:styleId="allocatoragentsleft">
    <w:name w:val="al_locatoragentsleft"/>
    <w:rsid w:val="006E3F52"/>
  </w:style>
  <w:style w:type="character" w:styleId="HTMLTypewriter">
    <w:name w:val="HTML Typewriter"/>
    <w:unhideWhenUsed/>
    <w:rsid w:val="006E3F52"/>
    <w:rPr>
      <w:rFonts w:ascii="Courier New" w:eastAsia="Times New Roman" w:hAnsi="Courier New" w:cs="Courier New"/>
      <w:sz w:val="20"/>
      <w:szCs w:val="20"/>
    </w:rPr>
  </w:style>
  <w:style w:type="character" w:customStyle="1" w:styleId="UnderlinesCharChar">
    <w:name w:val="Underlines Char Char"/>
    <w:rsid w:val="006E3F52"/>
    <w:rPr>
      <w:rFonts w:cs="Arial"/>
      <w:b/>
      <w:bCs/>
      <w:noProof w:val="0"/>
      <w:sz w:val="22"/>
      <w:szCs w:val="26"/>
      <w:u w:val="single"/>
      <w:lang w:val="en-US" w:eastAsia="en-US" w:bidi="ar-SA"/>
    </w:rPr>
  </w:style>
  <w:style w:type="paragraph" w:customStyle="1" w:styleId="Carding">
    <w:name w:val="Carding"/>
    <w:basedOn w:val="Normal"/>
    <w:uiPriority w:val="99"/>
    <w:qFormat/>
    <w:rsid w:val="006E3F52"/>
    <w:pPr>
      <w:spacing w:after="160" w:line="259" w:lineRule="auto"/>
    </w:pPr>
    <w:rPr>
      <w:rFonts w:ascii="Calibri" w:eastAsia="Times New Roman" w:hAnsi="Calibri" w:cs="Calibri"/>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uiPriority w:val="1"/>
    <w:qFormat/>
    <w:rsid w:val="006E3F52"/>
    <w:rPr>
      <w:rFonts w:ascii="Arial Narrow" w:hAnsi="Arial Narrow"/>
      <w:b/>
      <w:noProof w:val="0"/>
      <w:sz w:val="22"/>
      <w:szCs w:val="60"/>
      <w:lang w:val="en-US" w:eastAsia="en-US" w:bidi="ar-SA"/>
    </w:rPr>
  </w:style>
  <w:style w:type="character" w:customStyle="1" w:styleId="aunderline">
    <w:name w:val="aunderline"/>
    <w:qFormat/>
    <w:rsid w:val="006E3F52"/>
    <w:rPr>
      <w:rFonts w:ascii="Times New Roman" w:hAnsi="Times New Roman"/>
      <w:sz w:val="20"/>
      <w:szCs w:val="24"/>
      <w:u w:val="thick"/>
    </w:rPr>
  </w:style>
  <w:style w:type="character" w:customStyle="1" w:styleId="Taggin-New">
    <w:name w:val="Taggin - New"/>
    <w:rsid w:val="006E3F52"/>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atText Char1,Heading 1 Char1 Char1"/>
    <w:qFormat/>
    <w:rsid w:val="006E3F52"/>
    <w:rPr>
      <w:rFonts w:ascii="Times New Roman" w:eastAsia="Malgun Gothic" w:hAnsi="Times New Roman" w:cs="Times New Roman"/>
      <w:b/>
      <w:szCs w:val="24"/>
      <w:u w:val="single"/>
    </w:rPr>
  </w:style>
  <w:style w:type="character" w:customStyle="1" w:styleId="pagetitle">
    <w:name w:val="pagetitle"/>
    <w:rsid w:val="006E3F52"/>
  </w:style>
  <w:style w:type="character" w:customStyle="1" w:styleId="StyleUnderlineCharChar9ptBold1">
    <w:name w:val="Style Underline Char Char + 9 pt Bold1"/>
    <w:rsid w:val="006E3F5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E3F5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E3F52"/>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6E3F52"/>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6E3F5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E3F52"/>
    <w:pPr>
      <w:widowControl w:val="0"/>
      <w:spacing w:after="160" w:line="259" w:lineRule="auto"/>
      <w:ind w:left="288" w:right="288"/>
    </w:pPr>
    <w:rPr>
      <w:rFonts w:ascii="Arial Narrow" w:eastAsia="Times New Roman" w:hAnsi="Arial Narrow" w:cs="Calibri"/>
      <w:kern w:val="32"/>
      <w:sz w:val="22"/>
      <w:szCs w:val="20"/>
    </w:rPr>
  </w:style>
  <w:style w:type="character" w:customStyle="1" w:styleId="Stylecard9ptChar">
    <w:name w:val="Style card + 9 pt Char"/>
    <w:link w:val="Stylecard9pt"/>
    <w:rsid w:val="006E3F52"/>
    <w:rPr>
      <w:rFonts w:ascii="Arial Narrow" w:eastAsia="Times New Roman" w:hAnsi="Arial Narrow" w:cs="Calibri"/>
      <w:kern w:val="32"/>
      <w:sz w:val="22"/>
      <w:szCs w:val="20"/>
      <w14:ligatures w14:val="none"/>
    </w:rPr>
  </w:style>
  <w:style w:type="paragraph" w:customStyle="1" w:styleId="NormalWeb8">
    <w:name w:val="Normal (Web)8"/>
    <w:basedOn w:val="Normal"/>
    <w:uiPriority w:val="99"/>
    <w:qFormat/>
    <w:rsid w:val="006E3F52"/>
    <w:pPr>
      <w:spacing w:before="100" w:beforeAutospacing="1" w:after="100" w:afterAutospacing="1" w:line="259" w:lineRule="auto"/>
    </w:pPr>
    <w:rPr>
      <w:rFonts w:ascii="Calibri" w:eastAsia="Times New Roman" w:hAnsi="Calibri" w:cs="Calibri"/>
      <w:sz w:val="18"/>
      <w:szCs w:val="18"/>
    </w:rPr>
  </w:style>
  <w:style w:type="character" w:customStyle="1" w:styleId="Style11ptBlackUnderline">
    <w:name w:val="Style 11 pt Black Underline"/>
    <w:rsid w:val="006E3F52"/>
    <w:rPr>
      <w:color w:val="000000"/>
      <w:sz w:val="20"/>
      <w:u w:val="single"/>
    </w:rPr>
  </w:style>
  <w:style w:type="character" w:customStyle="1" w:styleId="Style11ptBlack">
    <w:name w:val="Style 11 pt Black"/>
    <w:rsid w:val="006E3F52"/>
    <w:rPr>
      <w:color w:val="000000"/>
      <w:sz w:val="20"/>
    </w:rPr>
  </w:style>
  <w:style w:type="character" w:customStyle="1" w:styleId="StyleUnderlineCharTimesBold">
    <w:name w:val="Style Underline Char + Times Bold"/>
    <w:rsid w:val="006E3F52"/>
    <w:rPr>
      <w:rFonts w:ascii="Times" w:hAnsi="Times"/>
      <w:b w:val="0"/>
      <w:bCs/>
      <w:sz w:val="20"/>
      <w:u w:val="single"/>
    </w:rPr>
  </w:style>
  <w:style w:type="character" w:customStyle="1" w:styleId="blubigktbiz">
    <w:name w:val="blubigktbiz"/>
    <w:rsid w:val="006E3F5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E3F5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E3F52"/>
    <w:rPr>
      <w:rFonts w:ascii="Arial" w:eastAsia="Times New Roman" w:hAnsi="Arial" w:cs="Calibri"/>
      <w:kern w:val="0"/>
      <w:szCs w:val="20"/>
      <w:u w:val="thick"/>
      <w:bdr w:val="single" w:sz="4" w:space="0" w:color="auto"/>
      <w14:ligatures w14:val="none"/>
    </w:rPr>
  </w:style>
  <w:style w:type="paragraph" w:styleId="Caption">
    <w:name w:val="caption"/>
    <w:aliases w:val="caption"/>
    <w:basedOn w:val="Normal"/>
    <w:next w:val="Normal"/>
    <w:qFormat/>
    <w:rsid w:val="006E3F52"/>
    <w:pPr>
      <w:spacing w:after="160" w:line="259" w:lineRule="auto"/>
    </w:pPr>
    <w:rPr>
      <w:rFonts w:ascii="Calibri" w:eastAsia="Times New Roman" w:hAnsi="Calibri" w:cs="Calibri"/>
      <w:b/>
      <w:bCs/>
      <w:sz w:val="18"/>
      <w:szCs w:val="18"/>
      <w:lang w:bidi="en-US"/>
    </w:rPr>
  </w:style>
  <w:style w:type="character" w:customStyle="1" w:styleId="Style4CharChar">
    <w:name w:val="Style4 Char Char"/>
    <w:rsid w:val="006E3F52"/>
    <w:rPr>
      <w:rFonts w:ascii="Arial Narrow" w:hAnsi="Arial Narrow"/>
      <w:noProof w:val="0"/>
      <w:szCs w:val="24"/>
      <w:u w:val="single"/>
      <w:lang w:val="en-US" w:eastAsia="en-US" w:bidi="ar-SA"/>
    </w:rPr>
  </w:style>
  <w:style w:type="character" w:customStyle="1" w:styleId="StyleEmphasisArial12ptBold">
    <w:name w:val="Style Emphasis + Arial 12 pt Bold"/>
    <w:rsid w:val="006E3F52"/>
    <w:rPr>
      <w:rFonts w:ascii="Arial" w:hAnsi="Arial"/>
      <w:b/>
      <w:bCs/>
      <w:i/>
      <w:iCs/>
      <w:sz w:val="24"/>
    </w:rPr>
  </w:style>
  <w:style w:type="character" w:customStyle="1" w:styleId="super">
    <w:name w:val="super"/>
    <w:rsid w:val="006E3F52"/>
  </w:style>
  <w:style w:type="character" w:customStyle="1" w:styleId="text30">
    <w:name w:val="text30"/>
    <w:rsid w:val="006E3F52"/>
  </w:style>
  <w:style w:type="character" w:customStyle="1" w:styleId="uppercase">
    <w:name w:val="uppercase"/>
    <w:rsid w:val="006E3F52"/>
  </w:style>
  <w:style w:type="character" w:customStyle="1" w:styleId="BodyTextIndentChar1">
    <w:name w:val="Body Text Indent Char1"/>
    <w:uiPriority w:val="99"/>
    <w:rsid w:val="006E3F52"/>
    <w:rPr>
      <w:rFonts w:ascii="Times New Roman" w:hAnsi="Times New Roman" w:cs="Times New Roman"/>
      <w:sz w:val="20"/>
    </w:rPr>
  </w:style>
  <w:style w:type="character" w:customStyle="1" w:styleId="CiteCharCharCharCharCharChar">
    <w:name w:val="Cite Char Char Char Char Char Char"/>
    <w:link w:val="CiteCharCharCharCharChar"/>
    <w:rsid w:val="006E3F52"/>
    <w:rPr>
      <w:b/>
      <w:u w:val="single"/>
    </w:rPr>
  </w:style>
  <w:style w:type="character" w:customStyle="1" w:styleId="mainbody1">
    <w:name w:val="mainbody1"/>
    <w:rsid w:val="006E3F52"/>
    <w:rPr>
      <w:rFonts w:ascii="Verdana" w:hAnsi="Verdana" w:hint="default"/>
      <w:color w:val="000000"/>
      <w:sz w:val="22"/>
      <w:szCs w:val="22"/>
    </w:rPr>
  </w:style>
  <w:style w:type="character" w:customStyle="1" w:styleId="Heading3CharCharCharChar">
    <w:name w:val="Heading 3 Char Char Char Char"/>
    <w:aliases w:val="Heading 3 Char Char1,Heading 3 Char Char1 Char Char Char,Read Char Char1 Char Char Char"/>
    <w:qFormat/>
    <w:rsid w:val="006E3F52"/>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6E3F52"/>
    <w:pPr>
      <w:spacing w:after="160" w:line="259" w:lineRule="auto"/>
    </w:pPr>
    <w:rPr>
      <w:rFonts w:ascii="Calibri" w:eastAsia="Calibri" w:hAnsi="Calibri" w:cs="Calibri"/>
      <w:sz w:val="22"/>
      <w:szCs w:val="20"/>
    </w:rPr>
  </w:style>
  <w:style w:type="paragraph" w:customStyle="1" w:styleId="Normaltext0">
    <w:name w:val="Normal text"/>
    <w:basedOn w:val="Normal"/>
    <w:link w:val="NormaltextCharChar"/>
    <w:autoRedefine/>
    <w:qFormat/>
    <w:rsid w:val="006E3F52"/>
    <w:pPr>
      <w:spacing w:after="160" w:line="259" w:lineRule="auto"/>
      <w:ind w:left="432"/>
    </w:pPr>
    <w:rPr>
      <w:rFonts w:ascii="Calibri" w:eastAsia="SimSun" w:hAnsi="Calibri" w:cs="Calibri"/>
      <w:color w:val="000000"/>
      <w:szCs w:val="20"/>
      <w:lang w:val="x-none" w:eastAsia="x-none"/>
    </w:rPr>
  </w:style>
  <w:style w:type="character" w:customStyle="1" w:styleId="NormaltextCharChar">
    <w:name w:val="Normal text Char Char"/>
    <w:link w:val="Normaltext0"/>
    <w:rsid w:val="006E3F52"/>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6E3F52"/>
    <w:rPr>
      <w:b/>
      <w:sz w:val="28"/>
    </w:rPr>
  </w:style>
  <w:style w:type="character" w:customStyle="1" w:styleId="TagofCardChar">
    <w:name w:val="Tag of Card Char"/>
    <w:link w:val="TagofCard"/>
    <w:rsid w:val="006E3F52"/>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6E3F52"/>
    <w:rPr>
      <w:b/>
      <w:bCs/>
      <w:sz w:val="20"/>
    </w:rPr>
  </w:style>
  <w:style w:type="character" w:customStyle="1" w:styleId="SourcenameChar">
    <w:name w:val="Source name Char"/>
    <w:link w:val="Sourcename"/>
    <w:rsid w:val="006E3F52"/>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6E3F52"/>
    <w:rPr>
      <w:sz w:val="22"/>
      <w:u w:val="single"/>
    </w:rPr>
  </w:style>
  <w:style w:type="character" w:customStyle="1" w:styleId="underlinedcardChar0">
    <w:name w:val="underlined card Char"/>
    <w:link w:val="underlinedcard"/>
    <w:rsid w:val="006E3F52"/>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6E3F52"/>
    <w:pPr>
      <w:spacing w:after="160" w:line="259" w:lineRule="auto"/>
    </w:pPr>
    <w:rPr>
      <w:rFonts w:ascii="Calibri" w:eastAsia="Times New Roman" w:hAnsi="Calibri" w:cs="Calibri"/>
      <w:szCs w:val="24"/>
    </w:rPr>
  </w:style>
  <w:style w:type="character" w:customStyle="1" w:styleId="SourceBold">
    <w:name w:val="Source Bold"/>
    <w:rsid w:val="006E3F52"/>
    <w:rPr>
      <w:rFonts w:ascii="Arial Narrow" w:hAnsi="Arial Narrow"/>
      <w:b/>
      <w:sz w:val="24"/>
      <w:u w:val="none"/>
    </w:rPr>
  </w:style>
  <w:style w:type="paragraph" w:customStyle="1" w:styleId="TextUnderline">
    <w:name w:val="Text Underline"/>
    <w:basedOn w:val="Normal"/>
    <w:link w:val="TextUnderlineChar"/>
    <w:qFormat/>
    <w:rsid w:val="006E3F52"/>
    <w:pPr>
      <w:spacing w:after="160" w:line="259" w:lineRule="auto"/>
    </w:pPr>
    <w:rPr>
      <w:rFonts w:ascii="Garamond" w:eastAsia="Times New Roman" w:hAnsi="Garamond" w:cs="Calibri"/>
      <w:bCs/>
      <w:kern w:val="20"/>
      <w:sz w:val="22"/>
      <w:szCs w:val="32"/>
      <w:u w:val="single"/>
      <w:lang w:val="x-none" w:eastAsia="x-none"/>
    </w:rPr>
  </w:style>
  <w:style w:type="character" w:customStyle="1" w:styleId="TextUnderlineChar">
    <w:name w:val="Text Underline Char"/>
    <w:link w:val="TextUnderline"/>
    <w:rsid w:val="006E3F52"/>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6E3F52"/>
    <w:rPr>
      <w:b/>
      <w:bCs/>
      <w:sz w:val="24"/>
      <w:u w:val="thick"/>
    </w:rPr>
  </w:style>
  <w:style w:type="character" w:customStyle="1" w:styleId="Dottedunderline0">
    <w:name w:val="Dotted underline"/>
    <w:rsid w:val="006E3F52"/>
    <w:rPr>
      <w:u w:val="dotted"/>
    </w:rPr>
  </w:style>
  <w:style w:type="paragraph" w:customStyle="1" w:styleId="citeunread">
    <w:name w:val="cite unread"/>
    <w:basedOn w:val="Normal"/>
    <w:link w:val="citeunreadChar"/>
    <w:qFormat/>
    <w:rsid w:val="006E3F52"/>
    <w:pPr>
      <w:widowControl w:val="0"/>
      <w:overflowPunct w:val="0"/>
      <w:autoSpaceDE w:val="0"/>
      <w:autoSpaceDN w:val="0"/>
      <w:adjustRightInd w:val="0"/>
      <w:spacing w:after="120" w:line="259" w:lineRule="auto"/>
    </w:pPr>
    <w:rPr>
      <w:rFonts w:ascii="Calibri" w:eastAsia="MS Mincho" w:hAnsi="Calibri" w:cs="Calibri"/>
      <w:kern w:val="28"/>
      <w:sz w:val="18"/>
      <w:szCs w:val="20"/>
      <w:lang w:val="en" w:eastAsia="x-none"/>
    </w:rPr>
  </w:style>
  <w:style w:type="character" w:customStyle="1" w:styleId="citeunreadChar">
    <w:name w:val="cite unread Char"/>
    <w:link w:val="citeunread"/>
    <w:rsid w:val="006E3F52"/>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6E3F52"/>
    <w:pPr>
      <w:spacing w:after="160" w:line="259" w:lineRule="auto"/>
    </w:pPr>
    <w:rPr>
      <w:rFonts w:ascii="Calibri" w:eastAsia="Times New Roman" w:hAnsi="Calibri" w:cs="Calibri"/>
      <w:b/>
      <w:sz w:val="22"/>
      <w:szCs w:val="20"/>
      <w:u w:val="single"/>
      <w:lang w:val="x-none" w:eastAsia="x-none"/>
    </w:rPr>
  </w:style>
  <w:style w:type="character" w:customStyle="1" w:styleId="readCharChar">
    <w:name w:val="read Char Char"/>
    <w:link w:val="read"/>
    <w:locked/>
    <w:rsid w:val="006E3F52"/>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6E3F52"/>
    <w:pPr>
      <w:spacing w:before="240" w:after="160" w:line="259" w:lineRule="auto"/>
      <w:outlineLvl w:val="2"/>
    </w:pPr>
    <w:rPr>
      <w:rFonts w:ascii="Calibri" w:eastAsia="Times New Roman" w:hAnsi="Calibri" w:cs="Calibri"/>
      <w:b/>
      <w:sz w:val="22"/>
      <w:szCs w:val="24"/>
    </w:rPr>
  </w:style>
  <w:style w:type="character" w:customStyle="1" w:styleId="readChar">
    <w:name w:val="read Char"/>
    <w:rsid w:val="006E3F52"/>
    <w:rPr>
      <w:szCs w:val="22"/>
      <w:u w:val="single"/>
      <w:lang w:val="en-US" w:eastAsia="en-US" w:bidi="ar-SA"/>
    </w:rPr>
  </w:style>
  <w:style w:type="character" w:customStyle="1" w:styleId="underlining0">
    <w:name w:val="underlining"/>
    <w:rsid w:val="006E3F52"/>
    <w:rPr>
      <w:u w:val="single"/>
    </w:rPr>
  </w:style>
  <w:style w:type="paragraph" w:styleId="BodyTextIndent2">
    <w:name w:val="Body Text Indent 2"/>
    <w:basedOn w:val="Normal"/>
    <w:link w:val="BodyTextIndent2Char"/>
    <w:rsid w:val="006E3F52"/>
    <w:pPr>
      <w:spacing w:after="160" w:line="259" w:lineRule="auto"/>
      <w:ind w:leftChars="233" w:left="559" w:firstLineChars="300" w:firstLine="600"/>
    </w:pPr>
    <w:rPr>
      <w:rFonts w:ascii="HGSSoeiKakugothicUB" w:eastAsia="MS Mincho" w:hAnsi="Calibri" w:cs="Calibri"/>
      <w:sz w:val="22"/>
      <w:szCs w:val="20"/>
      <w:lang w:val="x-none" w:eastAsia="ja-JP"/>
    </w:rPr>
  </w:style>
  <w:style w:type="character" w:customStyle="1" w:styleId="BodyTextIndent2Char">
    <w:name w:val="Body Text Indent 2 Char"/>
    <w:basedOn w:val="DefaultParagraphFont"/>
    <w:link w:val="BodyTextIndent2"/>
    <w:rsid w:val="006E3F52"/>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6E3F52"/>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6E3F52"/>
    <w:rPr>
      <w:rFonts w:ascii="Times New Roman" w:eastAsia="Times New Roman" w:hAnsi="Times New Roman" w:cs="Arial"/>
      <w:bCs/>
      <w:kern w:val="0"/>
      <w:sz w:val="20"/>
      <w:szCs w:val="20"/>
      <w14:ligatures w14:val="none"/>
    </w:rPr>
  </w:style>
  <w:style w:type="character" w:customStyle="1" w:styleId="btitle">
    <w:name w:val="btitle"/>
    <w:rsid w:val="006E3F52"/>
  </w:style>
  <w:style w:type="character" w:customStyle="1" w:styleId="green">
    <w:name w:val="green"/>
    <w:rsid w:val="006E3F52"/>
  </w:style>
  <w:style w:type="paragraph" w:customStyle="1" w:styleId="CM14">
    <w:name w:val="CM14"/>
    <w:basedOn w:val="Default"/>
    <w:next w:val="Default"/>
    <w:uiPriority w:val="99"/>
    <w:qFormat/>
    <w:rsid w:val="006E3F52"/>
    <w:pPr>
      <w:widowControl w:val="0"/>
      <w:spacing w:after="0" w:line="240" w:lineRule="auto"/>
    </w:pPr>
    <w:rPr>
      <w:rFonts w:ascii="Times New Roman" w:eastAsia="MS Mincho" w:hAnsi="Times New Roman" w:cs="Times New Roman"/>
      <w:sz w:val="24"/>
    </w:rPr>
  </w:style>
  <w:style w:type="character" w:customStyle="1" w:styleId="BodyText20">
    <w:name w:val="Body Text2"/>
    <w:rsid w:val="006E3F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E3F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E3F5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E3F5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E3F5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E3F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E3F5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6E3F52"/>
    <w:rPr>
      <w:rFonts w:ascii="Arial" w:hAnsi="Arial"/>
      <w:b/>
      <w:sz w:val="20"/>
      <w:u w:val="single"/>
      <w:bdr w:val="single" w:sz="8" w:space="0" w:color="auto"/>
    </w:rPr>
  </w:style>
  <w:style w:type="character" w:customStyle="1" w:styleId="cardchar00">
    <w:name w:val="cardchar0"/>
    <w:basedOn w:val="DefaultParagraphFont"/>
    <w:rsid w:val="006E3F52"/>
  </w:style>
  <w:style w:type="character" w:customStyle="1" w:styleId="UnderlineNon-bold">
    <w:name w:val="Underline Non - bold"/>
    <w:rsid w:val="006E3F5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6E3F52"/>
    <w:rPr>
      <w:rFonts w:ascii="Garamond" w:eastAsia="Times New Roman" w:hAnsi="Garamond" w:cs="Times New Roman"/>
      <w:bCs/>
      <w:i/>
      <w:iCs w:val="0"/>
      <w:sz w:val="26"/>
      <w:szCs w:val="20"/>
      <w:u w:val="single"/>
    </w:rPr>
  </w:style>
  <w:style w:type="character" w:customStyle="1" w:styleId="StyleHeading4UnderlinedsmalltextGaramondChar">
    <w:name w:val="Style Heading 4Underlinedsmall text + Garamond Char"/>
    <w:link w:val="StyleHeading4UnderlinedsmalltextGaramond"/>
    <w:rsid w:val="006E3F52"/>
    <w:rPr>
      <w:rFonts w:ascii="Garamond" w:eastAsia="Times New Roman" w:hAnsi="Garamond" w:cs="Times New Roman"/>
      <w:b/>
      <w:bCs/>
      <w:i/>
      <w:kern w:val="0"/>
      <w:sz w:val="26"/>
      <w:szCs w:val="20"/>
      <w:u w:val="single"/>
      <w14:ligatures w14:val="none"/>
    </w:rPr>
  </w:style>
  <w:style w:type="character" w:customStyle="1" w:styleId="Heading4Char2">
    <w:name w:val="Heading 4 Char2"/>
    <w:aliases w:val="Underlined Char2,small text Char1,body Char2,No Spacing21 Char1,CD - Cite Char1"/>
    <w:qFormat/>
    <w:rsid w:val="006E3F52"/>
    <w:rPr>
      <w:rFonts w:ascii="Bell MT" w:eastAsia="Times New Roman" w:hAnsi="Bell MT"/>
      <w:bCs/>
      <w:iCs/>
      <w:sz w:val="22"/>
      <w:u w:val="single"/>
    </w:rPr>
  </w:style>
  <w:style w:type="character" w:customStyle="1" w:styleId="Heading5Char2">
    <w:name w:val="Heading 5 Char2"/>
    <w:aliases w:val="Blocks Char2"/>
    <w:rsid w:val="006E3F5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6E3F5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6E3F52"/>
    <w:pPr>
      <w:spacing w:after="160" w:line="259" w:lineRule="auto"/>
    </w:pPr>
    <w:rPr>
      <w:rFonts w:ascii="Garamond" w:eastAsia="Calibri" w:hAnsi="Garamond" w:cs="Calibri"/>
      <w:b/>
      <w:sz w:val="22"/>
    </w:rPr>
  </w:style>
  <w:style w:type="character" w:customStyle="1" w:styleId="Style2CharChar">
    <w:name w:val="Style2 Char Char"/>
    <w:rsid w:val="006E3F52"/>
    <w:rPr>
      <w:u w:val="thick"/>
      <w:lang w:val="en-US" w:eastAsia="en-US" w:bidi="ar-SA"/>
    </w:rPr>
  </w:style>
  <w:style w:type="character" w:customStyle="1" w:styleId="authordate1">
    <w:name w:val="authordate"/>
    <w:rsid w:val="006E3F52"/>
  </w:style>
  <w:style w:type="paragraph" w:customStyle="1" w:styleId="tag">
    <w:name w:val="%tag"/>
    <w:basedOn w:val="Normal"/>
    <w:next w:val="Normal"/>
    <w:link w:val="tagChar3"/>
    <w:uiPriority w:val="99"/>
    <w:qFormat/>
    <w:rsid w:val="006E3F52"/>
    <w:pPr>
      <w:spacing w:after="160" w:line="259" w:lineRule="auto"/>
    </w:pPr>
    <w:rPr>
      <w:rFonts w:ascii="Garamond" w:eastAsia="Calibri" w:hAnsi="Garamond" w:cs="Calibri"/>
      <w:bCs/>
      <w:sz w:val="18"/>
    </w:rPr>
  </w:style>
  <w:style w:type="character" w:customStyle="1" w:styleId="underline0">
    <w:name w:val="%underline"/>
    <w:qFormat/>
    <w:rsid w:val="006E3F52"/>
    <w:rPr>
      <w:rFonts w:ascii="Times New Roman" w:hAnsi="Times New Roman"/>
      <w:sz w:val="16"/>
      <w:u w:val="none"/>
    </w:rPr>
  </w:style>
  <w:style w:type="character" w:customStyle="1" w:styleId="AUNDERLINE0">
    <w:name w:val="AUNDERLINE"/>
    <w:qFormat/>
    <w:rsid w:val="006E3F52"/>
    <w:rPr>
      <w:rFonts w:ascii="Times New Roman" w:hAnsi="Times New Roman"/>
      <w:sz w:val="20"/>
      <w:u w:val="single"/>
    </w:rPr>
  </w:style>
  <w:style w:type="paragraph" w:customStyle="1" w:styleId="Style20">
    <w:name w:val="Style 2"/>
    <w:basedOn w:val="Normal"/>
    <w:link w:val="Style2Char0"/>
    <w:uiPriority w:val="99"/>
    <w:qFormat/>
    <w:rsid w:val="006E3F52"/>
    <w:pPr>
      <w:spacing w:after="160" w:line="259" w:lineRule="auto"/>
      <w:ind w:left="432"/>
    </w:pPr>
    <w:rPr>
      <w:rFonts w:ascii="Calibri" w:eastAsia="Times New Roman" w:hAnsi="Calibri" w:cs="Calibri"/>
      <w:sz w:val="22"/>
      <w:szCs w:val="20"/>
      <w:u w:val="single"/>
      <w:lang w:val="x-none" w:eastAsia="x-none"/>
    </w:rPr>
  </w:style>
  <w:style w:type="character" w:customStyle="1" w:styleId="Style2Char0">
    <w:name w:val="Style 2 Char"/>
    <w:link w:val="Style20"/>
    <w:uiPriority w:val="99"/>
    <w:rsid w:val="006E3F52"/>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6E3F52"/>
    <w:pPr>
      <w:spacing w:after="160" w:line="259" w:lineRule="auto"/>
    </w:pPr>
    <w:rPr>
      <w:rFonts w:ascii="Garamond" w:eastAsia="Times New Roman" w:hAnsi="Garamond" w:cs="Calibri"/>
      <w:sz w:val="22"/>
      <w:szCs w:val="20"/>
      <w:u w:val="single"/>
      <w:lang w:val="x-none" w:eastAsia="x-none"/>
    </w:rPr>
  </w:style>
  <w:style w:type="character" w:customStyle="1" w:styleId="GAUnderlineChar">
    <w:name w:val="GA Underline Char"/>
    <w:link w:val="GAUnderline"/>
    <w:rsid w:val="006E3F52"/>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6E3F52"/>
    <w:pPr>
      <w:spacing w:after="160" w:line="259" w:lineRule="auto"/>
    </w:pPr>
    <w:rPr>
      <w:rFonts w:ascii="Calibri" w:eastAsia="Times New Roman" w:hAnsi="Calibri" w:cs="Calibri"/>
      <w:sz w:val="18"/>
      <w:szCs w:val="20"/>
      <w:lang w:val="x-none" w:eastAsia="x-none"/>
    </w:rPr>
  </w:style>
  <w:style w:type="character" w:customStyle="1" w:styleId="textsmallChar0">
    <w:name w:val="textsmall Char"/>
    <w:link w:val="textsmall0"/>
    <w:rsid w:val="006E3F52"/>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6E3F52"/>
    <w:pPr>
      <w:spacing w:after="200" w:line="259" w:lineRule="auto"/>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uiPriority w:val="4"/>
    <w:qFormat/>
    <w:rsid w:val="006E3F52"/>
    <w:pPr>
      <w:spacing w:after="160" w:line="259" w:lineRule="auto"/>
    </w:pPr>
    <w:rPr>
      <w:rFonts w:ascii="Calibri" w:eastAsia="Times New Roman" w:hAnsi="Calibri" w:cs="Calibri"/>
      <w:sz w:val="12"/>
      <w:szCs w:val="24"/>
    </w:rPr>
  </w:style>
  <w:style w:type="character" w:customStyle="1" w:styleId="MicroChar">
    <w:name w:val="Micro Char"/>
    <w:link w:val="Micro"/>
    <w:uiPriority w:val="4"/>
    <w:rsid w:val="006E3F52"/>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6E3F52"/>
    <w:pPr>
      <w:spacing w:after="160" w:line="259" w:lineRule="auto"/>
    </w:pPr>
    <w:rPr>
      <w:rFonts w:ascii="Bell MT" w:eastAsia="Calibri" w:hAnsi="Bell MT" w:cs="Calibri"/>
      <w:sz w:val="22"/>
      <w:szCs w:val="20"/>
    </w:rPr>
  </w:style>
  <w:style w:type="character" w:customStyle="1" w:styleId="UnderlinedCharChar0">
    <w:name w:val="Underlined Char Char"/>
    <w:rsid w:val="006E3F52"/>
    <w:rPr>
      <w:rFonts w:ascii="Garamond" w:hAnsi="Garamond"/>
      <w:szCs w:val="28"/>
      <w:u w:val="single"/>
      <w:lang w:val="en-US" w:eastAsia="en-US" w:bidi="ar-SA"/>
    </w:rPr>
  </w:style>
  <w:style w:type="paragraph" w:customStyle="1" w:styleId="h-lead">
    <w:name w:val="h-lead"/>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slug-doi">
    <w:name w:val="slug-doi"/>
    <w:basedOn w:val="DefaultParagraphFont"/>
    <w:rsid w:val="006E3F52"/>
  </w:style>
  <w:style w:type="paragraph" w:customStyle="1" w:styleId="intro">
    <w:name w:val="intro"/>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af">
    <w:name w:val="af"/>
    <w:basedOn w:val="DefaultParagraphFont"/>
    <w:rsid w:val="006E3F52"/>
  </w:style>
  <w:style w:type="character" w:customStyle="1" w:styleId="ab">
    <w:name w:val="ab"/>
    <w:basedOn w:val="DefaultParagraphFont"/>
    <w:rsid w:val="006E3F52"/>
  </w:style>
  <w:style w:type="character" w:customStyle="1" w:styleId="em">
    <w:name w:val="em"/>
    <w:basedOn w:val="DefaultParagraphFont"/>
    <w:rsid w:val="006E3F52"/>
  </w:style>
  <w:style w:type="character" w:customStyle="1" w:styleId="au">
    <w:name w:val="au"/>
    <w:basedOn w:val="DefaultParagraphFont"/>
    <w:rsid w:val="006E3F52"/>
  </w:style>
  <w:style w:type="character" w:customStyle="1" w:styleId="ti">
    <w:name w:val="ti"/>
    <w:basedOn w:val="DefaultParagraphFont"/>
    <w:rsid w:val="006E3F52"/>
  </w:style>
  <w:style w:type="character" w:customStyle="1" w:styleId="subheadblue">
    <w:name w:val="subhead_blue"/>
    <w:basedOn w:val="DefaultParagraphFont"/>
    <w:rsid w:val="006E3F52"/>
  </w:style>
  <w:style w:type="character" w:customStyle="1" w:styleId="affiliation">
    <w:name w:val="affiliation"/>
    <w:basedOn w:val="DefaultParagraphFont"/>
    <w:rsid w:val="006E3F52"/>
  </w:style>
  <w:style w:type="character" w:customStyle="1" w:styleId="slug-doi-wrapper">
    <w:name w:val="slug-doi-wrapper"/>
    <w:basedOn w:val="DefaultParagraphFont"/>
    <w:rsid w:val="006E3F52"/>
  </w:style>
  <w:style w:type="character" w:customStyle="1" w:styleId="slug-metadata-noteahead-of-print">
    <w:name w:val="slug-metadata-note ahead-of-print"/>
    <w:basedOn w:val="DefaultParagraphFont"/>
    <w:rsid w:val="006E3F52"/>
  </w:style>
  <w:style w:type="character" w:customStyle="1" w:styleId="slug-ahead-of-print-date">
    <w:name w:val="slug-ahead-of-print-date"/>
    <w:basedOn w:val="DefaultParagraphFont"/>
    <w:rsid w:val="006E3F52"/>
  </w:style>
  <w:style w:type="character" w:customStyle="1" w:styleId="medium-bold">
    <w:name w:val="medium-bold"/>
    <w:basedOn w:val="DefaultParagraphFont"/>
    <w:rsid w:val="006E3F52"/>
  </w:style>
  <w:style w:type="character" w:customStyle="1" w:styleId="goohl0">
    <w:name w:val="goohl0"/>
    <w:basedOn w:val="DefaultParagraphFont"/>
    <w:rsid w:val="006E3F52"/>
  </w:style>
  <w:style w:type="character" w:customStyle="1" w:styleId="TagCharChar1">
    <w:name w:val="Tag Char Char1"/>
    <w:aliases w:val="Heading 2 Char Char Char Char Char Char Char2, Char Ch,T Ch,TAG C,Char Ch,Heading 21 Char1, Char Char Char Char1 Char1,Heading 2 Char1,Tags Ch"/>
    <w:qFormat/>
    <w:rsid w:val="006E3F52"/>
    <w:rPr>
      <w:b/>
      <w:sz w:val="24"/>
      <w:szCs w:val="24"/>
      <w:lang w:val="en-US" w:eastAsia="en-US" w:bidi="ar-SA"/>
    </w:rPr>
  </w:style>
  <w:style w:type="numbering" w:customStyle="1" w:styleId="NoList4">
    <w:name w:val="No List4"/>
    <w:next w:val="NoList"/>
    <w:uiPriority w:val="99"/>
    <w:semiHidden/>
    <w:unhideWhenUsed/>
    <w:rsid w:val="006E3F52"/>
  </w:style>
  <w:style w:type="character" w:customStyle="1" w:styleId="12TimesNewRoman">
    <w:name w:val="12 Times New Roman"/>
    <w:rsid w:val="006E3F5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E3F52"/>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6E3F52"/>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6E3F52"/>
    <w:pPr>
      <w:spacing w:after="160" w:line="259" w:lineRule="auto"/>
    </w:pPr>
    <w:rPr>
      <w:rFonts w:ascii="Calibri" w:eastAsia="Calibri" w:hAnsi="Calibri" w:cs="Calibri"/>
      <w:sz w:val="22"/>
    </w:rPr>
  </w:style>
  <w:style w:type="character" w:customStyle="1" w:styleId="berief">
    <w:name w:val="berief"/>
    <w:rsid w:val="006E3F52"/>
    <w:rPr>
      <w:rFonts w:ascii="Times New Roman" w:eastAsia="Times New Roman" w:hAnsi="Times New Roman" w:cs="Times New Roman"/>
      <w:sz w:val="20"/>
      <w:u w:val="none"/>
    </w:rPr>
  </w:style>
  <w:style w:type="numbering" w:customStyle="1" w:styleId="NoList5">
    <w:name w:val="No List5"/>
    <w:next w:val="NoList"/>
    <w:semiHidden/>
    <w:unhideWhenUsed/>
    <w:rsid w:val="006E3F52"/>
  </w:style>
  <w:style w:type="character" w:customStyle="1" w:styleId="Brief-Smalltext">
    <w:name w:val="Brief - Small text"/>
    <w:rsid w:val="006E3F52"/>
    <w:rPr>
      <w:rFonts w:ascii="Times New Roman" w:hAnsi="Times New Roman" w:cs="Times New Roman"/>
      <w:sz w:val="14"/>
      <w:u w:val="none"/>
    </w:rPr>
  </w:style>
  <w:style w:type="paragraph" w:customStyle="1" w:styleId="F3-TagAuthor">
    <w:name w:val="F3 - Tag/Author"/>
    <w:basedOn w:val="Normal"/>
    <w:uiPriority w:val="99"/>
    <w:qFormat/>
    <w:rsid w:val="006E3F52"/>
    <w:pPr>
      <w:spacing w:after="160" w:line="259" w:lineRule="auto"/>
    </w:pPr>
    <w:rPr>
      <w:rFonts w:ascii="Calibri" w:eastAsia="Times New Roman" w:hAnsi="Calibri" w:cs="Calibri"/>
      <w:b/>
      <w:sz w:val="22"/>
      <w:szCs w:val="24"/>
    </w:rPr>
  </w:style>
  <w:style w:type="paragraph" w:customStyle="1" w:styleId="F5-UnderlineNormal">
    <w:name w:val="F5 - Underline Normal"/>
    <w:basedOn w:val="Normal"/>
    <w:uiPriority w:val="99"/>
    <w:qFormat/>
    <w:rsid w:val="006E3F52"/>
    <w:pPr>
      <w:spacing w:after="160" w:line="259" w:lineRule="auto"/>
    </w:pPr>
    <w:rPr>
      <w:rFonts w:ascii="Calibri" w:eastAsia="Calibri" w:hAnsi="Calibri" w:cs="Calibri"/>
      <w:sz w:val="22"/>
      <w:u w:val="single"/>
    </w:rPr>
  </w:style>
  <w:style w:type="character" w:customStyle="1" w:styleId="F8-UnderlineBold">
    <w:name w:val="F8 - Underline/Bold"/>
    <w:rsid w:val="006E3F52"/>
    <w:rPr>
      <w:rFonts w:ascii="Times New Roman" w:hAnsi="Times New Roman"/>
      <w:b/>
      <w:sz w:val="20"/>
      <w:u w:val="single"/>
    </w:rPr>
  </w:style>
  <w:style w:type="character" w:customStyle="1" w:styleId="F7-SmallFont">
    <w:name w:val="F7 - Small Font"/>
    <w:rsid w:val="006E3F52"/>
    <w:rPr>
      <w:rFonts w:ascii="Times New Roman" w:hAnsi="Times New Roman"/>
      <w:sz w:val="14"/>
    </w:rPr>
  </w:style>
  <w:style w:type="paragraph" w:customStyle="1" w:styleId="Brief-PrimarySource">
    <w:name w:val="Brief - Primary Source"/>
    <w:basedOn w:val="Normal"/>
    <w:uiPriority w:val="99"/>
    <w:qFormat/>
    <w:rsid w:val="006E3F52"/>
    <w:pPr>
      <w:spacing w:after="160" w:line="259" w:lineRule="auto"/>
    </w:pPr>
    <w:rPr>
      <w:rFonts w:ascii="Calibri" w:eastAsia="Times New Roman" w:hAnsi="Calibri" w:cs="Calibri"/>
      <w:b/>
      <w:sz w:val="24"/>
      <w:szCs w:val="24"/>
      <w:u w:val="single"/>
    </w:rPr>
  </w:style>
  <w:style w:type="paragraph" w:customStyle="1" w:styleId="Brief-Underline">
    <w:name w:val="Brief - Underline"/>
    <w:basedOn w:val="Normal"/>
    <w:uiPriority w:val="99"/>
    <w:qFormat/>
    <w:rsid w:val="006E3F52"/>
    <w:pPr>
      <w:spacing w:after="160" w:line="259" w:lineRule="auto"/>
    </w:pPr>
    <w:rPr>
      <w:rFonts w:ascii="Calibri" w:eastAsia="Times New Roman" w:hAnsi="Calibri" w:cs="Calibri"/>
      <w:sz w:val="22"/>
      <w:szCs w:val="24"/>
      <w:u w:val="single"/>
    </w:rPr>
  </w:style>
  <w:style w:type="character" w:customStyle="1" w:styleId="Brief-Bold">
    <w:name w:val="Brief - Bold"/>
    <w:rsid w:val="006E3F52"/>
    <w:rPr>
      <w:rFonts w:cs="Times New Roman"/>
      <w:b/>
    </w:rPr>
  </w:style>
  <w:style w:type="character" w:customStyle="1" w:styleId="Card-Underline">
    <w:name w:val="Card - Underline"/>
    <w:rsid w:val="006E3F52"/>
    <w:rPr>
      <w:rFonts w:cs="Times New Roman"/>
      <w:u w:val="single"/>
    </w:rPr>
  </w:style>
  <w:style w:type="character" w:customStyle="1" w:styleId="beriefunderline">
    <w:name w:val="berief = underline"/>
    <w:rsid w:val="006E3F52"/>
    <w:rPr>
      <w:rFonts w:ascii="Times New Roman" w:eastAsia="Times New Roman" w:hAnsi="Times New Roman" w:cs="Times New Roman"/>
      <w:sz w:val="20"/>
      <w:u w:val="single"/>
    </w:rPr>
  </w:style>
  <w:style w:type="paragraph" w:customStyle="1" w:styleId="Brief">
    <w:name w:val="Brief"/>
    <w:basedOn w:val="Brief-PrimarySource"/>
    <w:uiPriority w:val="99"/>
    <w:qFormat/>
    <w:rsid w:val="006E3F52"/>
    <w:rPr>
      <w:b w:val="0"/>
    </w:rPr>
  </w:style>
  <w:style w:type="character" w:customStyle="1" w:styleId="BoldText10pt">
    <w:name w:val="Bold Text 10 pt"/>
    <w:rsid w:val="006E3F5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E3F52"/>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9">
    <w:name w:val="CM9"/>
    <w:basedOn w:val="Normal"/>
    <w:next w:val="Normal"/>
    <w:uiPriority w:val="99"/>
    <w:qFormat/>
    <w:rsid w:val="006E3F52"/>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4">
    <w:name w:val="CM4"/>
    <w:basedOn w:val="Normal"/>
    <w:next w:val="Normal"/>
    <w:uiPriority w:val="99"/>
    <w:qFormat/>
    <w:rsid w:val="006E3F52"/>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1">
    <w:name w:val="CM11"/>
    <w:basedOn w:val="Normal"/>
    <w:next w:val="Normal"/>
    <w:uiPriority w:val="99"/>
    <w:qFormat/>
    <w:rsid w:val="006E3F52"/>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6">
    <w:name w:val="CM16"/>
    <w:basedOn w:val="Normal"/>
    <w:next w:val="Normal"/>
    <w:uiPriority w:val="99"/>
    <w:qFormat/>
    <w:rsid w:val="006E3F52"/>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9">
    <w:name w:val="CM19"/>
    <w:basedOn w:val="Default"/>
    <w:next w:val="Default"/>
    <w:uiPriority w:val="99"/>
    <w:qFormat/>
    <w:rsid w:val="006E3F5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6E3F5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6E3F5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6E3F5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6E3F52"/>
    <w:pPr>
      <w:spacing w:after="160" w:line="259" w:lineRule="auto"/>
    </w:pPr>
    <w:rPr>
      <w:rFonts w:ascii="Calibri" w:eastAsia="Times New Roman" w:hAnsi="Calibri" w:cs="Calibri"/>
      <w:sz w:val="22"/>
      <w:szCs w:val="24"/>
    </w:rPr>
  </w:style>
  <w:style w:type="paragraph" w:customStyle="1" w:styleId="Normal3">
    <w:name w:val="Normal+3"/>
    <w:basedOn w:val="Normal"/>
    <w:next w:val="Normal"/>
    <w:uiPriority w:val="99"/>
    <w:qFormat/>
    <w:rsid w:val="006E3F52"/>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10">
    <w:name w:val="Normal+1"/>
    <w:basedOn w:val="Normal"/>
    <w:next w:val="Normal"/>
    <w:uiPriority w:val="99"/>
    <w:qFormat/>
    <w:rsid w:val="006E3F52"/>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Heading23">
    <w:name w:val="Heading 2+3"/>
    <w:basedOn w:val="Normal"/>
    <w:next w:val="Normal"/>
    <w:uiPriority w:val="99"/>
    <w:qFormat/>
    <w:rsid w:val="006E3F52"/>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5">
    <w:name w:val="Normal+5"/>
    <w:basedOn w:val="Default"/>
    <w:next w:val="Default"/>
    <w:uiPriority w:val="99"/>
    <w:qFormat/>
    <w:rsid w:val="006E3F5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6E3F52"/>
  </w:style>
  <w:style w:type="character" w:customStyle="1" w:styleId="SC4208902">
    <w:name w:val="SC.4.208902"/>
    <w:rsid w:val="006E3F52"/>
    <w:rPr>
      <w:rFonts w:cs="Century"/>
      <w:color w:val="000000"/>
      <w:sz w:val="22"/>
      <w:szCs w:val="22"/>
    </w:rPr>
  </w:style>
  <w:style w:type="character" w:customStyle="1" w:styleId="SC4208915">
    <w:name w:val="SC.4.208915"/>
    <w:rsid w:val="006E3F52"/>
    <w:rPr>
      <w:rFonts w:cs="Century"/>
      <w:color w:val="000000"/>
      <w:sz w:val="13"/>
      <w:szCs w:val="13"/>
    </w:rPr>
  </w:style>
  <w:style w:type="character" w:customStyle="1" w:styleId="SC273764">
    <w:name w:val="SC.2.73764"/>
    <w:rsid w:val="006E3F52"/>
    <w:rPr>
      <w:rFonts w:cs="Century"/>
      <w:color w:val="000000"/>
      <w:sz w:val="72"/>
      <w:szCs w:val="72"/>
    </w:rPr>
  </w:style>
  <w:style w:type="character" w:customStyle="1" w:styleId="SC273779">
    <w:name w:val="SC.2.73779"/>
    <w:rsid w:val="006E3F52"/>
    <w:rPr>
      <w:rFonts w:cs="Century"/>
      <w:color w:val="000000"/>
      <w:sz w:val="40"/>
      <w:szCs w:val="40"/>
    </w:rPr>
  </w:style>
  <w:style w:type="character" w:customStyle="1" w:styleId="SC273763">
    <w:name w:val="SC.2.73763"/>
    <w:rsid w:val="006E3F52"/>
    <w:rPr>
      <w:rFonts w:cs="Century"/>
      <w:b/>
      <w:bCs/>
      <w:color w:val="000000"/>
    </w:rPr>
  </w:style>
  <w:style w:type="character" w:customStyle="1" w:styleId="SC4208910">
    <w:name w:val="SC.4.208910"/>
    <w:rsid w:val="006E3F52"/>
    <w:rPr>
      <w:rFonts w:cs="Century"/>
      <w:color w:val="000000"/>
      <w:sz w:val="28"/>
      <w:szCs w:val="28"/>
    </w:rPr>
  </w:style>
  <w:style w:type="character" w:customStyle="1" w:styleId="SC4208911">
    <w:name w:val="SC.4.208911"/>
    <w:rsid w:val="006E3F52"/>
    <w:rPr>
      <w:rFonts w:cs="Century"/>
      <w:color w:val="000000"/>
    </w:rPr>
  </w:style>
  <w:style w:type="paragraph" w:customStyle="1" w:styleId="Cover1">
    <w:name w:val="Cover 1"/>
    <w:basedOn w:val="Normal"/>
    <w:next w:val="Normal"/>
    <w:uiPriority w:val="99"/>
    <w:qFormat/>
    <w:rsid w:val="006E3F52"/>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Cover2">
    <w:name w:val="Cover 2"/>
    <w:basedOn w:val="Normal"/>
    <w:next w:val="Normal"/>
    <w:uiPriority w:val="99"/>
    <w:qFormat/>
    <w:rsid w:val="006E3F52"/>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ReportDate">
    <w:name w:val="ReportDate"/>
    <w:basedOn w:val="Default"/>
    <w:next w:val="Default"/>
    <w:uiPriority w:val="99"/>
    <w:qFormat/>
    <w:rsid w:val="006E3F5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6E3F5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6E3F5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6E3F52"/>
  </w:style>
  <w:style w:type="character" w:customStyle="1" w:styleId="newsdate2">
    <w:name w:val="news_date2"/>
    <w:basedOn w:val="DefaultParagraphFont"/>
    <w:rsid w:val="006E3F52"/>
  </w:style>
  <w:style w:type="character" w:customStyle="1" w:styleId="readarticleheader">
    <w:name w:val="readarticleheader"/>
    <w:basedOn w:val="DefaultParagraphFont"/>
    <w:rsid w:val="006E3F52"/>
  </w:style>
  <w:style w:type="paragraph" w:customStyle="1" w:styleId="DoubleUnderlined">
    <w:name w:val="Double Underlined"/>
    <w:basedOn w:val="Heading2"/>
    <w:autoRedefine/>
    <w:uiPriority w:val="99"/>
    <w:qFormat/>
    <w:rsid w:val="006E3F52"/>
    <w:pPr>
      <w:keepLines w:val="0"/>
      <w:widowControl w:val="0"/>
      <w:suppressAutoHyphens/>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6E3F52"/>
    <w:pPr>
      <w:keepNext w:val="0"/>
      <w:keepLines w:val="0"/>
      <w:suppressAutoHyphens/>
      <w:outlineLvl w:val="9"/>
    </w:pPr>
    <w:rPr>
      <w:rFonts w:ascii="Times New Roman" w:eastAsia="Times" w:hAnsi="Times New Roman" w:cs="Times New Roman"/>
      <w:b w:val="0"/>
      <w:bCs/>
      <w:caps/>
      <w:sz w:val="32"/>
      <w:szCs w:val="20"/>
    </w:rPr>
  </w:style>
  <w:style w:type="paragraph" w:customStyle="1" w:styleId="SmallNormal">
    <w:name w:val="Small Normal"/>
    <w:basedOn w:val="Normal"/>
    <w:uiPriority w:val="99"/>
    <w:qFormat/>
    <w:rsid w:val="006E3F52"/>
    <w:pPr>
      <w:widowControl w:val="0"/>
      <w:suppressAutoHyphens/>
      <w:spacing w:after="160" w:line="259" w:lineRule="auto"/>
    </w:pPr>
    <w:rPr>
      <w:rFonts w:ascii="Garamond" w:eastAsia="Times New Roman" w:hAnsi="Garamond" w:cs="Calibri"/>
      <w:sz w:val="18"/>
      <w:szCs w:val="18"/>
    </w:rPr>
  </w:style>
  <w:style w:type="character" w:customStyle="1" w:styleId="medium-normal1">
    <w:name w:val="medium-normal1"/>
    <w:rsid w:val="006E3F5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E3F52"/>
    <w:pPr>
      <w:pBdr>
        <w:top w:val="single" w:sz="4" w:space="1" w:color="auto"/>
        <w:left w:val="single" w:sz="4" w:space="0" w:color="auto"/>
        <w:bottom w:val="single" w:sz="4" w:space="1" w:color="auto"/>
        <w:right w:val="single" w:sz="4" w:space="4" w:color="auto"/>
      </w:pBdr>
      <w:spacing w:after="160" w:line="259" w:lineRule="auto"/>
      <w:ind w:left="360" w:right="360"/>
    </w:pPr>
    <w:rPr>
      <w:rFonts w:ascii="Calibri" w:eastAsia="Times New Roman" w:hAnsi="Calibri" w:cs="Calibri"/>
      <w:sz w:val="24"/>
      <w:szCs w:val="20"/>
    </w:rPr>
  </w:style>
  <w:style w:type="paragraph" w:customStyle="1" w:styleId="UnderlinedCard0">
    <w:name w:val="Underlined Card"/>
    <w:basedOn w:val="Normal"/>
    <w:uiPriority w:val="99"/>
    <w:qFormat/>
    <w:rsid w:val="006E3F52"/>
    <w:pPr>
      <w:spacing w:after="160" w:line="259" w:lineRule="auto"/>
      <w:ind w:left="720" w:right="720"/>
    </w:pPr>
    <w:rPr>
      <w:rFonts w:ascii="Palatino Linotype" w:eastAsia="Times New Roman" w:hAnsi="Palatino Linotype" w:cs="Calibri"/>
      <w:sz w:val="22"/>
      <w:szCs w:val="20"/>
      <w:u w:val="single"/>
    </w:rPr>
  </w:style>
  <w:style w:type="character" w:customStyle="1" w:styleId="char">
    <w:name w:val="char"/>
    <w:basedOn w:val="DefaultParagraphFont"/>
    <w:rsid w:val="006E3F52"/>
  </w:style>
  <w:style w:type="character" w:customStyle="1" w:styleId="UnderlineCharCharCharCharCharChar">
    <w:name w:val="Underline Char Char Char Char Char Char"/>
    <w:rsid w:val="006E3F52"/>
    <w:rPr>
      <w:rFonts w:ascii="Arial Narrow" w:hAnsi="Arial Narrow"/>
      <w:szCs w:val="24"/>
      <w:u w:val="single"/>
      <w:lang w:val="en-US" w:eastAsia="en-US" w:bidi="ar-SA"/>
    </w:rPr>
  </w:style>
  <w:style w:type="paragraph" w:customStyle="1" w:styleId="PageHeader-Underline18pt">
    <w:name w:val="Page Header - Underline 18 pt"/>
    <w:uiPriority w:val="99"/>
    <w:qFormat/>
    <w:rsid w:val="006E3F5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6E3F52"/>
    <w:pPr>
      <w:keepLines w:val="0"/>
      <w:suppressAutoHyphens/>
    </w:pPr>
    <w:rPr>
      <w:rFonts w:ascii="Times New Roman" w:eastAsia="Times New Roman" w:hAnsi="Times New Roman" w:cs="Arial"/>
      <w:b w:val="0"/>
      <w:iCs/>
      <w:sz w:val="24"/>
      <w:szCs w:val="28"/>
    </w:rPr>
  </w:style>
  <w:style w:type="character" w:customStyle="1" w:styleId="bolding1">
    <w:name w:val="bolding1"/>
    <w:rsid w:val="006E3F52"/>
    <w:rPr>
      <w:b/>
      <w:bCs/>
    </w:rPr>
  </w:style>
  <w:style w:type="character" w:customStyle="1" w:styleId="bookoptions1">
    <w:name w:val="book_options1"/>
    <w:rsid w:val="006E3F52"/>
    <w:rPr>
      <w:b/>
      <w:bCs/>
      <w:color w:val="333366"/>
    </w:rPr>
  </w:style>
  <w:style w:type="character" w:customStyle="1" w:styleId="descriptionblock">
    <w:name w:val="description block"/>
    <w:basedOn w:val="DefaultParagraphFont"/>
    <w:rsid w:val="006E3F52"/>
  </w:style>
  <w:style w:type="character" w:customStyle="1" w:styleId="detailsboxblock">
    <w:name w:val="detailsbox block"/>
    <w:basedOn w:val="DefaultParagraphFont"/>
    <w:rsid w:val="006E3F52"/>
  </w:style>
  <w:style w:type="character" w:customStyle="1" w:styleId="Char3">
    <w:name w:val="Char3"/>
    <w:aliases w:val="Tag Line Char Char1"/>
    <w:rsid w:val="006E3F52"/>
    <w:rPr>
      <w:rFonts w:cs="Arial"/>
      <w:bCs/>
      <w:u w:val="thick"/>
      <w:lang w:val="en-US" w:eastAsia="en-US" w:bidi="ar-SA"/>
    </w:rPr>
  </w:style>
  <w:style w:type="paragraph" w:customStyle="1" w:styleId="StyleHeading110pt">
    <w:name w:val="Style Heading 1 + 10 pt"/>
    <w:basedOn w:val="Heading1"/>
    <w:uiPriority w:val="99"/>
    <w:qFormat/>
    <w:rsid w:val="006E3F52"/>
    <w:pPr>
      <w:keepNext w:val="0"/>
      <w:keepLines w:val="0"/>
      <w:pBdr>
        <w:top w:val="single" w:sz="18" w:space="1" w:color="000000"/>
        <w:left w:val="single" w:sz="18" w:space="4" w:color="000000"/>
        <w:bottom w:val="single" w:sz="18" w:space="1" w:color="000000"/>
        <w:right w:val="single" w:sz="18" w:space="4" w:color="000000"/>
      </w:pBdr>
      <w:suppressAutoHyphens/>
    </w:pPr>
    <w:rPr>
      <w:rFonts w:ascii="Times New Roman" w:eastAsia="Times New Roman" w:hAnsi="Times New Roman" w:cs="Times New Roman"/>
      <w:b w:val="0"/>
      <w:caps/>
      <w:kern w:val="32"/>
      <w:sz w:val="32"/>
    </w:rPr>
  </w:style>
  <w:style w:type="paragraph" w:customStyle="1" w:styleId="StyleStyleHeading110pt10pt">
    <w:name w:val="Style Style Heading 1 + 10 pt + 10 pt"/>
    <w:basedOn w:val="StyleHeading110pt"/>
    <w:uiPriority w:val="99"/>
    <w:qFormat/>
    <w:rsid w:val="006E3F52"/>
  </w:style>
  <w:style w:type="paragraph" w:customStyle="1" w:styleId="StyleUnderliningTimesNewRomanBoldNounderlineKernat16">
    <w:name w:val="Style Underlining + Times New Roman Bold No underline Kern at 16..."/>
    <w:basedOn w:val="Normal"/>
    <w:uiPriority w:val="99"/>
    <w:qFormat/>
    <w:rsid w:val="006E3F52"/>
    <w:pPr>
      <w:spacing w:after="160" w:line="259" w:lineRule="auto"/>
    </w:pPr>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E3F52"/>
    <w:pPr>
      <w:spacing w:after="160" w:line="259" w:lineRule="auto"/>
    </w:pPr>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6E3F52"/>
    <w:pPr>
      <w:spacing w:line="259" w:lineRule="auto"/>
    </w:pPr>
    <w:rPr>
      <w:kern w:val="0"/>
      <w:sz w:val="22"/>
      <w:szCs w:val="22"/>
      <w14:ligatures w14:val="none"/>
    </w:rPr>
  </w:style>
  <w:style w:type="paragraph" w:customStyle="1" w:styleId="boldy">
    <w:name w:val="boldy"/>
    <w:basedOn w:val="Heading2"/>
    <w:uiPriority w:val="99"/>
    <w:qFormat/>
    <w:rsid w:val="006E3F52"/>
    <w:pPr>
      <w:keepLines w:val="0"/>
      <w:suppressAutoHyphens/>
    </w:pPr>
    <w:rPr>
      <w:rFonts w:ascii="Times New Roman" w:eastAsia="Times New Roman" w:hAnsi="Times New Roman" w:cs="Arial"/>
      <w:b w:val="0"/>
      <w:iCs/>
      <w:sz w:val="22"/>
      <w:szCs w:val="20"/>
    </w:rPr>
  </w:style>
  <w:style w:type="paragraph" w:customStyle="1" w:styleId="TxBr6p1">
    <w:name w:val="TxBr_6p1"/>
    <w:basedOn w:val="Normal"/>
    <w:uiPriority w:val="99"/>
    <w:qFormat/>
    <w:rsid w:val="006E3F52"/>
    <w:pPr>
      <w:tabs>
        <w:tab w:val="left" w:pos="204"/>
      </w:tabs>
      <w:autoSpaceDE w:val="0"/>
      <w:autoSpaceDN w:val="0"/>
      <w:adjustRightInd w:val="0"/>
      <w:spacing w:after="160" w:line="238" w:lineRule="atLeast"/>
      <w:ind w:firstLine="204"/>
    </w:pPr>
    <w:rPr>
      <w:rFonts w:ascii="Calibri" w:eastAsia="Times New Roman" w:hAnsi="Calibri" w:cs="Calibri"/>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E3F52"/>
    <w:pPr>
      <w:spacing w:after="160" w:line="259" w:lineRule="auto"/>
      <w:ind w:left="400"/>
    </w:pPr>
    <w:rPr>
      <w:rFonts w:ascii="Calibri" w:eastAsia="Times New Roman" w:hAnsi="Calibri" w:cs="Calibri"/>
      <w:sz w:val="22"/>
      <w:szCs w:val="20"/>
    </w:rPr>
  </w:style>
  <w:style w:type="character" w:customStyle="1" w:styleId="texto11">
    <w:name w:val="texto11"/>
    <w:rsid w:val="006E3F5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6E3F52"/>
    <w:pPr>
      <w:spacing w:after="160" w:line="259" w:lineRule="auto"/>
    </w:pPr>
    <w:rPr>
      <w:rFonts w:ascii="Calibri" w:eastAsia="Times New Roman" w:hAnsi="Calibri" w:cs="Calibri"/>
      <w:b/>
      <w:sz w:val="24"/>
      <w:szCs w:val="24"/>
      <w:u w:val="single"/>
    </w:rPr>
  </w:style>
  <w:style w:type="paragraph" w:customStyle="1" w:styleId="Normalization">
    <w:name w:val="Normalization"/>
    <w:basedOn w:val="Normal"/>
    <w:uiPriority w:val="99"/>
    <w:qFormat/>
    <w:rsid w:val="006E3F52"/>
    <w:pPr>
      <w:spacing w:after="160" w:line="259" w:lineRule="auto"/>
    </w:pPr>
    <w:rPr>
      <w:rFonts w:ascii="Calibri" w:eastAsia="Times New Roman" w:hAnsi="Calibri" w:cs="Calibri"/>
      <w:sz w:val="18"/>
      <w:szCs w:val="24"/>
    </w:rPr>
  </w:style>
  <w:style w:type="paragraph" w:customStyle="1" w:styleId="BreifTitle">
    <w:name w:val="Breif Title"/>
    <w:basedOn w:val="Normal"/>
    <w:autoRedefine/>
    <w:uiPriority w:val="99"/>
    <w:qFormat/>
    <w:rsid w:val="006E3F52"/>
    <w:pPr>
      <w:widowControl w:val="0"/>
      <w:autoSpaceDE w:val="0"/>
      <w:autoSpaceDN w:val="0"/>
      <w:adjustRightInd w:val="0"/>
      <w:spacing w:after="160" w:line="259" w:lineRule="auto"/>
      <w:jc w:val="center"/>
      <w:outlineLvl w:val="0"/>
    </w:pPr>
    <w:rPr>
      <w:rFonts w:ascii="Calibri" w:eastAsia="Times New Roman" w:hAnsi="Calibri" w:cs="Calibri"/>
      <w:b/>
      <w:caps/>
      <w:sz w:val="24"/>
      <w:szCs w:val="24"/>
    </w:rPr>
  </w:style>
  <w:style w:type="character" w:customStyle="1" w:styleId="DebateCiteCharCharChar">
    <w:name w:val="Debate Cite Char Char Char"/>
    <w:rsid w:val="006E3F52"/>
    <w:rPr>
      <w:b/>
      <w:sz w:val="32"/>
      <w:szCs w:val="32"/>
      <w:lang w:val="en-US" w:eastAsia="en-US" w:bidi="ar-SA"/>
    </w:rPr>
  </w:style>
  <w:style w:type="paragraph" w:styleId="BodyTextFirstIndent">
    <w:name w:val="Body Text First Indent"/>
    <w:basedOn w:val="BodyText"/>
    <w:link w:val="BodyTextFirstIndentChar"/>
    <w:rsid w:val="006E3F52"/>
    <w:pPr>
      <w:ind w:firstLine="210"/>
    </w:pPr>
    <w:rPr>
      <w:rFonts w:eastAsia="Times New Roman"/>
      <w:sz w:val="24"/>
      <w:szCs w:val="24"/>
    </w:rPr>
  </w:style>
  <w:style w:type="character" w:customStyle="1" w:styleId="BodyTextFirstIndentChar">
    <w:name w:val="Body Text First Indent Char"/>
    <w:basedOn w:val="BodyTextChar"/>
    <w:link w:val="BodyTextFirstIndent"/>
    <w:rsid w:val="006E3F52"/>
    <w:rPr>
      <w:rFonts w:ascii="Arial" w:eastAsia="Times New Roman" w:hAnsi="Arial" w:cs="Arial"/>
      <w:kern w:val="0"/>
      <w:sz w:val="16"/>
      <w:szCs w:val="22"/>
      <w14:ligatures w14:val="none"/>
    </w:rPr>
  </w:style>
  <w:style w:type="character" w:customStyle="1" w:styleId="TagChar30">
    <w:name w:val="Tag Char3"/>
    <w:rsid w:val="006E3F52"/>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6E3F5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6E3F52"/>
    <w:pPr>
      <w:spacing w:after="160" w:line="259" w:lineRule="auto"/>
    </w:pPr>
    <w:rPr>
      <w:rFonts w:ascii="Calibri" w:eastAsia="Times New Roman" w:hAnsi="Calibri" w:cs="Calibri"/>
      <w:color w:val="333333"/>
      <w:sz w:val="22"/>
    </w:rPr>
  </w:style>
  <w:style w:type="paragraph" w:customStyle="1" w:styleId="StyleTagandCiteFranklinGothicDemi">
    <w:name w:val="Style Tag and Cite + Franklin Gothic Demi"/>
    <w:basedOn w:val="Normal"/>
    <w:autoRedefine/>
    <w:uiPriority w:val="99"/>
    <w:qFormat/>
    <w:rsid w:val="006E3F52"/>
    <w:pPr>
      <w:spacing w:after="160" w:line="259" w:lineRule="auto"/>
    </w:pPr>
    <w:rPr>
      <w:rFonts w:ascii="Franklin Gothic Demi" w:eastAsia="Times New Roman" w:hAnsi="Franklin Gothic Demi" w:cs="Calibr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E3F52"/>
  </w:style>
  <w:style w:type="character" w:customStyle="1" w:styleId="Style10ptBold">
    <w:name w:val="Style 10 pt Bold"/>
    <w:rsid w:val="006E3F52"/>
    <w:rPr>
      <w:b/>
      <w:bCs/>
      <w:sz w:val="20"/>
    </w:rPr>
  </w:style>
  <w:style w:type="character" w:customStyle="1" w:styleId="text9">
    <w:name w:val="text9"/>
    <w:basedOn w:val="DefaultParagraphFont"/>
    <w:rsid w:val="006E3F52"/>
  </w:style>
  <w:style w:type="character" w:customStyle="1" w:styleId="text21">
    <w:name w:val="text21"/>
    <w:basedOn w:val="DefaultParagraphFont"/>
    <w:rsid w:val="006E3F52"/>
  </w:style>
  <w:style w:type="character" w:customStyle="1" w:styleId="text19">
    <w:name w:val="text19"/>
    <w:basedOn w:val="DefaultParagraphFont"/>
    <w:rsid w:val="006E3F52"/>
  </w:style>
  <w:style w:type="paragraph" w:customStyle="1" w:styleId="tagCharCharCharCharCharCharChar">
    <w:name w:val="tag Char Char Char Char Char Char Char"/>
    <w:basedOn w:val="Normal"/>
    <w:uiPriority w:val="99"/>
    <w:qFormat/>
    <w:rsid w:val="006E3F52"/>
    <w:pPr>
      <w:spacing w:after="160" w:line="259" w:lineRule="auto"/>
    </w:pPr>
    <w:rPr>
      <w:rFonts w:ascii="Calibri" w:eastAsia="Times New Roman" w:hAnsi="Calibri" w:cs="Calibri"/>
      <w:b/>
      <w:sz w:val="24"/>
      <w:szCs w:val="20"/>
    </w:rPr>
  </w:style>
  <w:style w:type="character" w:customStyle="1" w:styleId="term2">
    <w:name w:val="term2"/>
    <w:rsid w:val="006E3F52"/>
    <w:rPr>
      <w:b/>
      <w:bCs/>
    </w:rPr>
  </w:style>
  <w:style w:type="paragraph" w:customStyle="1" w:styleId="title-bold-medium">
    <w:name w:val="title-bold-medium"/>
    <w:basedOn w:val="Normal"/>
    <w:uiPriority w:val="99"/>
    <w:qFormat/>
    <w:rsid w:val="006E3F52"/>
    <w:pPr>
      <w:spacing w:before="100" w:beforeAutospacing="1" w:after="100" w:afterAutospacing="1" w:line="259" w:lineRule="auto"/>
    </w:pPr>
    <w:rPr>
      <w:rFonts w:ascii="Calibri" w:eastAsia="Arial Unicode MS" w:hAnsi="Calibri" w:cs="Calibri"/>
      <w:b/>
      <w:bCs/>
      <w:color w:val="000000"/>
      <w:sz w:val="22"/>
      <w:szCs w:val="20"/>
    </w:rPr>
  </w:style>
  <w:style w:type="character" w:customStyle="1" w:styleId="pmterms12">
    <w:name w:val="pmterms12"/>
    <w:rsid w:val="006E3F52"/>
    <w:rPr>
      <w:b/>
      <w:bCs/>
      <w:i w:val="0"/>
      <w:iCs w:val="0"/>
      <w:color w:val="000000"/>
    </w:rPr>
  </w:style>
  <w:style w:type="paragraph" w:customStyle="1" w:styleId="lact">
    <w:name w:val="lact"/>
    <w:basedOn w:val="Normal"/>
    <w:uiPriority w:val="99"/>
    <w:qFormat/>
    <w:rsid w:val="006E3F52"/>
    <w:pPr>
      <w:spacing w:before="100" w:beforeAutospacing="1" w:after="100" w:afterAutospacing="1" w:line="259" w:lineRule="auto"/>
    </w:pPr>
    <w:rPr>
      <w:rFonts w:ascii="Calibri" w:eastAsia="Arial Unicode MS" w:hAnsi="Calibri" w:cs="Calibri"/>
      <w:b/>
      <w:bCs/>
      <w:color w:val="000000"/>
      <w:sz w:val="22"/>
      <w:szCs w:val="20"/>
    </w:rPr>
  </w:style>
  <w:style w:type="paragraph" w:styleId="BlockText">
    <w:name w:val="Block Text"/>
    <w:basedOn w:val="Normal"/>
    <w:rsid w:val="006E3F52"/>
    <w:pPr>
      <w:spacing w:after="160" w:line="259" w:lineRule="auto"/>
      <w:ind w:left="229" w:right="229"/>
    </w:pPr>
    <w:rPr>
      <w:rFonts w:ascii="Verdana" w:eastAsia="Times New Roman" w:hAnsi="Verdana" w:cs="Calibri"/>
      <w:szCs w:val="20"/>
    </w:rPr>
  </w:style>
  <w:style w:type="paragraph" w:styleId="NormalIndent">
    <w:name w:val="Normal Indent"/>
    <w:basedOn w:val="Normal"/>
    <w:rsid w:val="006E3F52"/>
    <w:pPr>
      <w:spacing w:after="160" w:line="259" w:lineRule="auto"/>
      <w:ind w:left="720"/>
    </w:pPr>
    <w:rPr>
      <w:rFonts w:ascii="Calibri" w:eastAsia="Times New Roman" w:hAnsi="Calibri" w:cs="Calibri"/>
      <w:sz w:val="22"/>
      <w:szCs w:val="20"/>
    </w:rPr>
  </w:style>
  <w:style w:type="character" w:customStyle="1" w:styleId="ToReadChar">
    <w:name w:val="To Read Char"/>
    <w:rsid w:val="006E3F52"/>
    <w:rPr>
      <w:rFonts w:ascii="Verdana" w:hAnsi="Verdana"/>
      <w:b/>
      <w:szCs w:val="24"/>
      <w:u w:val="single"/>
      <w:lang w:val="en-US" w:eastAsia="en-US" w:bidi="ar-SA"/>
    </w:rPr>
  </w:style>
  <w:style w:type="character" w:customStyle="1" w:styleId="ToReadCharChar">
    <w:name w:val="To Read Char Char"/>
    <w:rsid w:val="006E3F52"/>
    <w:rPr>
      <w:rFonts w:ascii="Verdana" w:hAnsi="Verdana"/>
      <w:b/>
      <w:szCs w:val="24"/>
      <w:u w:val="single"/>
      <w:lang w:val="en-US" w:eastAsia="en-US" w:bidi="ar-SA"/>
    </w:rPr>
  </w:style>
  <w:style w:type="paragraph" w:customStyle="1" w:styleId="BLOCKTITLE0">
    <w:name w:val="BLOCK TITLE"/>
    <w:basedOn w:val="Heading1"/>
    <w:uiPriority w:val="99"/>
    <w:qFormat/>
    <w:rsid w:val="006E3F52"/>
    <w:pPr>
      <w:keepLines w:val="0"/>
      <w:suppressAutoHyphens/>
    </w:pPr>
    <w:rPr>
      <w:rFonts w:ascii="Sylfaen" w:eastAsia="Times New Roman" w:hAnsi="Sylfaen" w:cs="Times New Roman"/>
      <w:b w:val="0"/>
      <w:caps/>
      <w:kern w:val="32"/>
      <w:sz w:val="32"/>
    </w:rPr>
  </w:style>
  <w:style w:type="paragraph" w:styleId="EnvelopeReturn">
    <w:name w:val="envelope return"/>
    <w:basedOn w:val="Normal"/>
    <w:rsid w:val="006E3F52"/>
    <w:pPr>
      <w:spacing w:after="160" w:line="259" w:lineRule="auto"/>
    </w:pPr>
    <w:rPr>
      <w:rFonts w:ascii="Calibri" w:eastAsia="Times New Roman" w:hAnsi="Calibri" w:cs="Calibri"/>
      <w:sz w:val="24"/>
      <w:szCs w:val="20"/>
    </w:rPr>
  </w:style>
  <w:style w:type="paragraph" w:styleId="EnvelopeAddress">
    <w:name w:val="envelope address"/>
    <w:basedOn w:val="Normal"/>
    <w:rsid w:val="006E3F52"/>
    <w:pPr>
      <w:framePr w:w="7920" w:h="1980" w:hRule="exact" w:hSpace="180" w:wrap="auto" w:hAnchor="page" w:xAlign="center" w:yAlign="bottom"/>
      <w:spacing w:after="160" w:line="259" w:lineRule="auto"/>
      <w:ind w:left="2880"/>
    </w:pPr>
    <w:rPr>
      <w:rFonts w:ascii="Calibri" w:eastAsia="Times New Roman" w:hAnsi="Calibri" w:cs="Calibri"/>
      <w:sz w:val="28"/>
      <w:szCs w:val="24"/>
    </w:rPr>
  </w:style>
  <w:style w:type="character" w:customStyle="1" w:styleId="bio">
    <w:name w:val="bio"/>
    <w:basedOn w:val="DefaultParagraphFont"/>
    <w:rsid w:val="006E3F52"/>
  </w:style>
  <w:style w:type="character" w:customStyle="1" w:styleId="storytextstyle">
    <w:name w:val="storytextstyle"/>
    <w:basedOn w:val="DefaultParagraphFont"/>
    <w:rsid w:val="006E3F52"/>
  </w:style>
  <w:style w:type="character" w:customStyle="1" w:styleId="cardunderlinedCharChar">
    <w:name w:val="card underlined Char Char"/>
    <w:rsid w:val="006E3F52"/>
    <w:rPr>
      <w:rFonts w:ascii="Arial" w:hAnsi="Arial"/>
      <w:sz w:val="22"/>
      <w:szCs w:val="24"/>
      <w:u w:val="single"/>
      <w:lang w:val="en-US" w:eastAsia="en-US" w:bidi="ar-SA"/>
    </w:rPr>
  </w:style>
  <w:style w:type="character" w:customStyle="1" w:styleId="Style2Char1">
    <w:name w:val="Style2 Char1"/>
    <w:rsid w:val="006E3F52"/>
    <w:rPr>
      <w:rFonts w:ascii="Book Antiqua" w:hAnsi="Book Antiqua"/>
      <w:szCs w:val="24"/>
      <w:u w:val="thick"/>
      <w:lang w:val="en-US" w:eastAsia="en-US" w:bidi="ar-SA"/>
    </w:rPr>
  </w:style>
  <w:style w:type="character" w:customStyle="1" w:styleId="articlehead21">
    <w:name w:val="articlehead21"/>
    <w:rsid w:val="006E3F52"/>
    <w:rPr>
      <w:rFonts w:ascii="Arial" w:hAnsi="Arial" w:cs="Arial" w:hint="default"/>
      <w:b/>
      <w:bCs/>
      <w:color w:val="660000"/>
      <w:sz w:val="20"/>
      <w:szCs w:val="20"/>
    </w:rPr>
  </w:style>
  <w:style w:type="paragraph" w:customStyle="1" w:styleId="shellscontentions">
    <w:name w:val="shells/contentions"/>
    <w:basedOn w:val="TagCite0"/>
    <w:uiPriority w:val="99"/>
    <w:qFormat/>
    <w:rsid w:val="006E3F52"/>
    <w:pPr>
      <w:widowControl w:val="0"/>
      <w:autoSpaceDE w:val="0"/>
      <w:autoSpaceDN w:val="0"/>
      <w:adjustRightInd w:val="0"/>
    </w:pPr>
    <w:rPr>
      <w:rFonts w:eastAsia="Times New Roman" w:cs="Calibri"/>
      <w:szCs w:val="20"/>
    </w:rPr>
  </w:style>
  <w:style w:type="character" w:customStyle="1" w:styleId="TagCiteChar1">
    <w:name w:val="Tag/Cite Char1"/>
    <w:rsid w:val="006E3F52"/>
    <w:rPr>
      <w:b/>
      <w:lang w:val="en-US" w:eastAsia="en-US" w:bidi="ar-SA"/>
    </w:rPr>
  </w:style>
  <w:style w:type="character" w:customStyle="1" w:styleId="goohl2">
    <w:name w:val="goohl2"/>
    <w:basedOn w:val="DefaultParagraphFont"/>
    <w:rsid w:val="006E3F52"/>
  </w:style>
  <w:style w:type="paragraph" w:customStyle="1" w:styleId="BriefTitle1">
    <w:name w:val="Brief Title 1"/>
    <w:basedOn w:val="Normal"/>
    <w:uiPriority w:val="99"/>
    <w:qFormat/>
    <w:rsid w:val="006E3F52"/>
    <w:pPr>
      <w:widowControl w:val="0"/>
      <w:autoSpaceDE w:val="0"/>
      <w:autoSpaceDN w:val="0"/>
      <w:adjustRightInd w:val="0"/>
      <w:spacing w:after="160" w:line="259" w:lineRule="auto"/>
      <w:jc w:val="center"/>
      <w:outlineLvl w:val="0"/>
    </w:pPr>
    <w:rPr>
      <w:rFonts w:ascii="Calibri" w:eastAsia="Times New Roman" w:hAnsi="Calibri" w:cs="Calibri"/>
      <w:b/>
      <w:sz w:val="22"/>
      <w:szCs w:val="20"/>
      <w:u w:val="single"/>
    </w:rPr>
  </w:style>
  <w:style w:type="character" w:customStyle="1" w:styleId="BriefTitle1Char">
    <w:name w:val="Brief Title 1 Char"/>
    <w:rsid w:val="006E3F52"/>
    <w:rPr>
      <w:b/>
      <w:u w:val="single"/>
      <w:lang w:val="en-US" w:eastAsia="en-US" w:bidi="ar-SA"/>
    </w:rPr>
  </w:style>
  <w:style w:type="character" w:customStyle="1" w:styleId="TagCiteCharChar">
    <w:name w:val="Tag/Cite Char Char"/>
    <w:rsid w:val="006E3F52"/>
    <w:rPr>
      <w:b/>
      <w:lang w:val="en-US" w:eastAsia="en-US" w:bidi="ar-SA"/>
    </w:rPr>
  </w:style>
  <w:style w:type="paragraph" w:customStyle="1" w:styleId="ShellTitles">
    <w:name w:val="ShellTitles"/>
    <w:basedOn w:val="Normal"/>
    <w:uiPriority w:val="99"/>
    <w:qFormat/>
    <w:rsid w:val="006E3F52"/>
    <w:pPr>
      <w:widowControl w:val="0"/>
      <w:autoSpaceDE w:val="0"/>
      <w:autoSpaceDN w:val="0"/>
      <w:adjustRightInd w:val="0"/>
      <w:spacing w:after="160" w:line="259" w:lineRule="auto"/>
    </w:pPr>
    <w:rPr>
      <w:rFonts w:ascii="Calibri" w:eastAsia="Times New Roman" w:hAnsi="Calibri" w:cs="Calibri"/>
      <w:b/>
      <w:sz w:val="22"/>
      <w:szCs w:val="20"/>
    </w:rPr>
  </w:style>
  <w:style w:type="paragraph" w:customStyle="1" w:styleId="maintext">
    <w:name w:val="maintext"/>
    <w:basedOn w:val="Normal"/>
    <w:uiPriority w:val="99"/>
    <w:qFormat/>
    <w:rsid w:val="006E3F52"/>
    <w:pPr>
      <w:widowControl w:val="0"/>
      <w:autoSpaceDE w:val="0"/>
      <w:autoSpaceDN w:val="0"/>
      <w:adjustRightInd w:val="0"/>
      <w:spacing w:before="100" w:beforeAutospacing="1" w:after="100" w:afterAutospacing="1" w:line="259" w:lineRule="auto"/>
    </w:pPr>
    <w:rPr>
      <w:rFonts w:ascii="Calibri" w:eastAsia="Times New Roman" w:hAnsi="Calibri" w:cs="Calibri"/>
      <w:sz w:val="22"/>
      <w:szCs w:val="20"/>
    </w:rPr>
  </w:style>
  <w:style w:type="paragraph" w:customStyle="1" w:styleId="noindent0">
    <w:name w:val="noindent"/>
    <w:basedOn w:val="Normal"/>
    <w:uiPriority w:val="99"/>
    <w:qFormat/>
    <w:rsid w:val="006E3F52"/>
    <w:pPr>
      <w:spacing w:before="100" w:beforeAutospacing="1" w:after="100" w:afterAutospacing="1" w:line="259" w:lineRule="auto"/>
    </w:pPr>
    <w:rPr>
      <w:rFonts w:ascii="Calibri" w:eastAsia="Times New Roman" w:hAnsi="Calibri" w:cs="Calibri"/>
      <w:sz w:val="22"/>
      <w:szCs w:val="24"/>
    </w:rPr>
  </w:style>
  <w:style w:type="character" w:customStyle="1" w:styleId="btx">
    <w:name w:val="btx"/>
    <w:basedOn w:val="DefaultParagraphFont"/>
    <w:rsid w:val="006E3F52"/>
  </w:style>
  <w:style w:type="character" w:customStyle="1" w:styleId="prodgeneral1">
    <w:name w:val="prodgeneral1"/>
    <w:rsid w:val="006E3F52"/>
    <w:rPr>
      <w:rFonts w:ascii="Verdana" w:hAnsi="Verdana" w:hint="default"/>
      <w:b w:val="0"/>
      <w:bCs w:val="0"/>
      <w:caps w:val="0"/>
      <w:color w:val="000000"/>
      <w:spacing w:val="0"/>
      <w:sz w:val="16"/>
      <w:szCs w:val="16"/>
    </w:rPr>
  </w:style>
  <w:style w:type="character" w:customStyle="1" w:styleId="summary1">
    <w:name w:val="summary1"/>
    <w:rsid w:val="006E3F52"/>
    <w:rPr>
      <w:rFonts w:ascii="Arial" w:hAnsi="Arial" w:cs="Arial" w:hint="default"/>
      <w:sz w:val="18"/>
      <w:szCs w:val="18"/>
    </w:rPr>
  </w:style>
  <w:style w:type="paragraph" w:customStyle="1" w:styleId="ToRead">
    <w:name w:val="To Read"/>
    <w:basedOn w:val="Normal"/>
    <w:uiPriority w:val="99"/>
    <w:qFormat/>
    <w:rsid w:val="006E3F52"/>
    <w:pPr>
      <w:spacing w:after="160" w:line="259" w:lineRule="auto"/>
      <w:ind w:left="720"/>
    </w:pPr>
    <w:rPr>
      <w:rFonts w:ascii="Verdana" w:eastAsia="Times New Roman" w:hAnsi="Verdana" w:cs="Calibri"/>
      <w:b/>
      <w:sz w:val="22"/>
      <w:szCs w:val="24"/>
      <w:u w:val="single"/>
    </w:rPr>
  </w:style>
  <w:style w:type="character" w:customStyle="1" w:styleId="text3">
    <w:name w:val="text3"/>
    <w:basedOn w:val="DefaultParagraphFont"/>
    <w:rsid w:val="006E3F52"/>
  </w:style>
  <w:style w:type="paragraph" w:customStyle="1" w:styleId="Style10">
    <w:name w:val="Style 1"/>
    <w:basedOn w:val="Normal"/>
    <w:uiPriority w:val="99"/>
    <w:qFormat/>
    <w:rsid w:val="006E3F52"/>
    <w:pPr>
      <w:widowControl w:val="0"/>
      <w:spacing w:after="160" w:line="259" w:lineRule="auto"/>
      <w:ind w:firstLine="216"/>
    </w:pPr>
    <w:rPr>
      <w:rFonts w:ascii="Calibri" w:eastAsia="Times New Roman" w:hAnsi="Calibri" w:cs="Calibri"/>
      <w:noProof/>
      <w:color w:val="000000"/>
      <w:sz w:val="22"/>
      <w:szCs w:val="20"/>
    </w:rPr>
  </w:style>
  <w:style w:type="paragraph" w:customStyle="1" w:styleId="Style40">
    <w:name w:val="Style 4"/>
    <w:basedOn w:val="Normal"/>
    <w:uiPriority w:val="99"/>
    <w:qFormat/>
    <w:rsid w:val="006E3F52"/>
    <w:pPr>
      <w:widowControl w:val="0"/>
      <w:tabs>
        <w:tab w:val="left" w:pos="6876"/>
      </w:tabs>
      <w:spacing w:after="160" w:line="259" w:lineRule="auto"/>
      <w:ind w:left="3744"/>
    </w:pPr>
    <w:rPr>
      <w:rFonts w:ascii="Calibri" w:eastAsia="Times New Roman" w:hAnsi="Calibri" w:cs="Calibri"/>
      <w:noProof/>
      <w:color w:val="000000"/>
      <w:sz w:val="22"/>
      <w:szCs w:val="20"/>
    </w:rPr>
  </w:style>
  <w:style w:type="paragraph" w:customStyle="1" w:styleId="listlevel1">
    <w:name w:val="list level 1"/>
    <w:basedOn w:val="Normal"/>
    <w:uiPriority w:val="99"/>
    <w:qFormat/>
    <w:rsid w:val="006E3F52"/>
    <w:pPr>
      <w:overflowPunct w:val="0"/>
      <w:autoSpaceDE w:val="0"/>
      <w:autoSpaceDN w:val="0"/>
      <w:adjustRightInd w:val="0"/>
      <w:spacing w:after="160" w:line="259" w:lineRule="auto"/>
      <w:ind w:left="560" w:hanging="567"/>
      <w:textAlignment w:val="baseline"/>
    </w:pPr>
    <w:rPr>
      <w:rFonts w:ascii="Calibri" w:eastAsia="Times New Roman" w:hAnsi="Calibri" w:cs="Calibri"/>
      <w:color w:val="000000"/>
      <w:sz w:val="24"/>
      <w:szCs w:val="20"/>
    </w:rPr>
  </w:style>
  <w:style w:type="paragraph" w:customStyle="1" w:styleId="listlevel2">
    <w:name w:val="list level 2"/>
    <w:basedOn w:val="Normal"/>
    <w:uiPriority w:val="99"/>
    <w:qFormat/>
    <w:rsid w:val="006E3F52"/>
    <w:pPr>
      <w:overflowPunct w:val="0"/>
      <w:autoSpaceDE w:val="0"/>
      <w:autoSpaceDN w:val="0"/>
      <w:adjustRightInd w:val="0"/>
      <w:spacing w:after="160" w:line="259" w:lineRule="auto"/>
      <w:ind w:left="1120" w:hanging="560"/>
      <w:textAlignment w:val="baseline"/>
    </w:pPr>
    <w:rPr>
      <w:rFonts w:ascii="Calibri" w:eastAsia="Times New Roman" w:hAnsi="Calibri" w:cs="Calibri"/>
      <w:color w:val="000000"/>
      <w:sz w:val="24"/>
      <w:szCs w:val="20"/>
    </w:rPr>
  </w:style>
  <w:style w:type="paragraph" w:customStyle="1" w:styleId="listlevel3">
    <w:name w:val="list level 3"/>
    <w:basedOn w:val="listlevel2"/>
    <w:uiPriority w:val="99"/>
    <w:qFormat/>
    <w:rsid w:val="006E3F52"/>
  </w:style>
  <w:style w:type="paragraph" w:customStyle="1" w:styleId="PageNumber1">
    <w:name w:val="Page Number1"/>
    <w:basedOn w:val="Normal"/>
    <w:next w:val="Normal"/>
    <w:uiPriority w:val="99"/>
    <w:qFormat/>
    <w:rsid w:val="006E3F52"/>
    <w:pPr>
      <w:spacing w:after="160" w:line="259" w:lineRule="auto"/>
    </w:pPr>
    <w:rPr>
      <w:rFonts w:ascii="Calibri" w:eastAsia="Times New Roman" w:hAnsi="Calibri" w:cs="Calibri"/>
      <w:sz w:val="22"/>
      <w:szCs w:val="24"/>
    </w:rPr>
  </w:style>
  <w:style w:type="paragraph" w:customStyle="1" w:styleId="Card1">
    <w:name w:val="Card1"/>
    <w:uiPriority w:val="99"/>
    <w:qFormat/>
    <w:rsid w:val="006E3F5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6E3F5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6E3F52"/>
    <w:pPr>
      <w:spacing w:after="160" w:line="259" w:lineRule="auto"/>
      <w:ind w:left="288" w:right="288"/>
    </w:pPr>
    <w:rPr>
      <w:rFonts w:ascii="Calibri" w:eastAsia="Times New Roman" w:hAnsi="Calibri" w:cs="Calibri"/>
      <w:sz w:val="22"/>
      <w:szCs w:val="24"/>
    </w:rPr>
  </w:style>
  <w:style w:type="paragraph" w:customStyle="1" w:styleId="cite21">
    <w:name w:val="cite2"/>
    <w:uiPriority w:val="99"/>
    <w:qFormat/>
    <w:rsid w:val="006E3F52"/>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6E3F52"/>
    <w:rPr>
      <w:rFonts w:ascii="Arial Narrow" w:hAnsi="Arial Narrow"/>
      <w:sz w:val="16"/>
      <w:szCs w:val="24"/>
      <w:lang w:val="en-US" w:eastAsia="en-US" w:bidi="ar-SA"/>
    </w:rPr>
  </w:style>
  <w:style w:type="paragraph" w:customStyle="1" w:styleId="CaseListNormal">
    <w:name w:val="Case List Normal"/>
    <w:basedOn w:val="Normal"/>
    <w:uiPriority w:val="99"/>
    <w:qFormat/>
    <w:rsid w:val="006E3F52"/>
    <w:pPr>
      <w:spacing w:after="160" w:line="259" w:lineRule="auto"/>
    </w:pPr>
    <w:rPr>
      <w:rFonts w:ascii="Times" w:eastAsia="Times New Roman" w:hAnsi="Times" w:cs="Calibri"/>
      <w:sz w:val="22"/>
      <w:szCs w:val="26"/>
    </w:rPr>
  </w:style>
  <w:style w:type="paragraph" w:customStyle="1" w:styleId="Body">
    <w:name w:val="Body"/>
    <w:basedOn w:val="Normal"/>
    <w:uiPriority w:val="99"/>
    <w:qFormat/>
    <w:rsid w:val="006E3F52"/>
    <w:pPr>
      <w:spacing w:after="160" w:line="259" w:lineRule="auto"/>
      <w:outlineLvl w:val="3"/>
    </w:pPr>
    <w:rPr>
      <w:rFonts w:ascii="Calibri" w:eastAsia="Times New Roman" w:hAnsi="Calibri" w:cs="Calibri"/>
      <w:sz w:val="22"/>
      <w:szCs w:val="20"/>
    </w:rPr>
  </w:style>
  <w:style w:type="paragraph" w:customStyle="1" w:styleId="3text">
    <w:name w:val="3text"/>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countrytitle1">
    <w:name w:val="countrytitle1"/>
    <w:rsid w:val="006E3F52"/>
    <w:rPr>
      <w:rFonts w:ascii="Verdana" w:hAnsi="Verdana" w:hint="default"/>
      <w:b/>
      <w:bCs/>
      <w:color w:val="293643"/>
      <w:sz w:val="24"/>
      <w:szCs w:val="24"/>
    </w:rPr>
  </w:style>
  <w:style w:type="character" w:customStyle="1" w:styleId="storyheader1">
    <w:name w:val="storyheader1"/>
    <w:rsid w:val="006E3F52"/>
    <w:rPr>
      <w:rFonts w:ascii="Verdana" w:hAnsi="Verdana" w:hint="default"/>
      <w:b/>
      <w:bCs/>
      <w:color w:val="000000"/>
      <w:sz w:val="21"/>
      <w:szCs w:val="21"/>
    </w:rPr>
  </w:style>
  <w:style w:type="paragraph" w:customStyle="1" w:styleId="TimesNewRoman12">
    <w:name w:val="TimesNewRoman12"/>
    <w:uiPriority w:val="99"/>
    <w:qFormat/>
    <w:rsid w:val="006E3F5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cardunderlinedChar0">
    <w:name w:val="card underlined Char"/>
    <w:rsid w:val="006E3F52"/>
    <w:rPr>
      <w:rFonts w:ascii="Arial" w:hAnsi="Arial"/>
      <w:sz w:val="22"/>
      <w:szCs w:val="24"/>
      <w:u w:val="single"/>
      <w:lang w:val="en-US" w:eastAsia="en-US" w:bidi="ar-SA"/>
    </w:rPr>
  </w:style>
  <w:style w:type="paragraph" w:customStyle="1" w:styleId="medium-normal">
    <w:name w:val="medium-normal"/>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textChar">
    <w:name w:val="text Char"/>
    <w:basedOn w:val="Normal"/>
    <w:autoRedefine/>
    <w:uiPriority w:val="99"/>
    <w:qFormat/>
    <w:rsid w:val="006E3F52"/>
    <w:pPr>
      <w:spacing w:after="160" w:line="259" w:lineRule="auto"/>
    </w:pPr>
    <w:rPr>
      <w:rFonts w:ascii="Calibri" w:eastAsia="Times New Roman" w:hAnsi="Calibri" w:cs="Calibri"/>
      <w:color w:val="000000"/>
      <w:sz w:val="18"/>
      <w:szCs w:val="24"/>
    </w:rPr>
  </w:style>
  <w:style w:type="paragraph" w:customStyle="1" w:styleId="text1">
    <w:name w:val="text1"/>
    <w:basedOn w:val="Normal"/>
    <w:autoRedefine/>
    <w:uiPriority w:val="99"/>
    <w:qFormat/>
    <w:rsid w:val="006E3F52"/>
    <w:pPr>
      <w:spacing w:after="160" w:line="259" w:lineRule="auto"/>
    </w:pPr>
    <w:rPr>
      <w:rFonts w:ascii="Calibri" w:eastAsia="Times New Roman" w:hAnsi="Calibri" w:cs="Calibri"/>
      <w:sz w:val="22"/>
      <w:szCs w:val="20"/>
    </w:rPr>
  </w:style>
  <w:style w:type="character" w:customStyle="1" w:styleId="article1">
    <w:name w:val="article1"/>
    <w:rsid w:val="006E3F52"/>
    <w:rPr>
      <w:rFonts w:ascii="Verdana" w:hAnsi="Verdana" w:hint="default"/>
      <w:color w:val="333333"/>
      <w:sz w:val="16"/>
      <w:szCs w:val="16"/>
    </w:rPr>
  </w:style>
  <w:style w:type="paragraph" w:customStyle="1" w:styleId="RepeatBlockHeading">
    <w:name w:val="Repeat Block Heading"/>
    <w:basedOn w:val="Normal"/>
    <w:autoRedefine/>
    <w:uiPriority w:val="99"/>
    <w:qFormat/>
    <w:rsid w:val="006E3F52"/>
    <w:pPr>
      <w:spacing w:after="160" w:line="259" w:lineRule="auto"/>
      <w:jc w:val="center"/>
    </w:pPr>
    <w:rPr>
      <w:rFonts w:ascii="Calibri" w:eastAsia="Times New Roman" w:hAnsi="Calibri" w:cs="Calibri"/>
      <w:b/>
      <w:smallCaps/>
      <w:color w:val="000000"/>
      <w:sz w:val="24"/>
      <w:szCs w:val="24"/>
      <w:u w:val="thick"/>
    </w:rPr>
  </w:style>
  <w:style w:type="paragraph" w:customStyle="1" w:styleId="story-headline">
    <w:name w:val="story-headline"/>
    <w:basedOn w:val="Normal"/>
    <w:uiPriority w:val="99"/>
    <w:qFormat/>
    <w:rsid w:val="006E3F52"/>
    <w:pPr>
      <w:spacing w:before="72" w:after="72" w:line="259" w:lineRule="auto"/>
    </w:pPr>
    <w:rPr>
      <w:rFonts w:ascii="Calibri" w:eastAsia="Times New Roman" w:hAnsi="Calibri" w:cs="Calibri"/>
      <w:b/>
      <w:bCs/>
      <w:sz w:val="26"/>
      <w:szCs w:val="26"/>
    </w:rPr>
  </w:style>
  <w:style w:type="paragraph" w:customStyle="1" w:styleId="story-body">
    <w:name w:val="story-body"/>
    <w:basedOn w:val="Normal"/>
    <w:uiPriority w:val="99"/>
    <w:qFormat/>
    <w:rsid w:val="006E3F52"/>
    <w:pPr>
      <w:spacing w:before="100" w:beforeAutospacing="1" w:after="100" w:afterAutospacing="1" w:line="259" w:lineRule="auto"/>
    </w:pPr>
    <w:rPr>
      <w:rFonts w:ascii="Calibri" w:eastAsia="Times New Roman" w:hAnsi="Calibri" w:cs="Calibri"/>
      <w:sz w:val="22"/>
    </w:rPr>
  </w:style>
  <w:style w:type="character" w:customStyle="1" w:styleId="story-posted-date1">
    <w:name w:val="story-posted-date1"/>
    <w:rsid w:val="006E3F52"/>
    <w:rPr>
      <w:rFonts w:ascii="Arial" w:hAnsi="Arial" w:cs="Arial" w:hint="default"/>
      <w:b w:val="0"/>
      <w:bCs w:val="0"/>
      <w:sz w:val="19"/>
      <w:szCs w:val="19"/>
    </w:rPr>
  </w:style>
  <w:style w:type="paragraph" w:customStyle="1" w:styleId="story-dateline">
    <w:name w:val="story-dateline"/>
    <w:basedOn w:val="Normal"/>
    <w:uiPriority w:val="99"/>
    <w:qFormat/>
    <w:rsid w:val="006E3F52"/>
    <w:pPr>
      <w:spacing w:after="160" w:line="259" w:lineRule="auto"/>
    </w:pPr>
    <w:rPr>
      <w:rFonts w:ascii="Calibri" w:eastAsia="Times New Roman" w:hAnsi="Calibri" w:cs="Calibri"/>
      <w:b/>
      <w:bCs/>
      <w:sz w:val="22"/>
    </w:rPr>
  </w:style>
  <w:style w:type="paragraph" w:customStyle="1" w:styleId="TextofCards">
    <w:name w:val="Text of Cards"/>
    <w:basedOn w:val="Normal"/>
    <w:uiPriority w:val="99"/>
    <w:qFormat/>
    <w:rsid w:val="006E3F52"/>
    <w:pPr>
      <w:spacing w:after="160" w:line="259" w:lineRule="auto"/>
    </w:pPr>
    <w:rPr>
      <w:rFonts w:ascii="Calibri" w:eastAsia="Times New Roman" w:hAnsi="Calibri" w:cs="Calibri"/>
      <w:color w:val="000000"/>
      <w:spacing w:val="6"/>
      <w:sz w:val="22"/>
      <w:szCs w:val="23"/>
    </w:rPr>
  </w:style>
  <w:style w:type="paragraph" w:customStyle="1" w:styleId="Corpotesto">
    <w:name w:val="Corpo testo"/>
    <w:basedOn w:val="Normal"/>
    <w:uiPriority w:val="99"/>
    <w:qFormat/>
    <w:rsid w:val="006E3F52"/>
    <w:pPr>
      <w:widowControl w:val="0"/>
      <w:adjustRightInd w:val="0"/>
      <w:spacing w:after="283" w:line="259" w:lineRule="auto"/>
    </w:pPr>
    <w:rPr>
      <w:rFonts w:ascii="Times" w:eastAsia="Times New Roman" w:hAnsi="Times" w:cs="Calibri"/>
      <w:sz w:val="22"/>
      <w:szCs w:val="24"/>
    </w:rPr>
  </w:style>
  <w:style w:type="character" w:customStyle="1" w:styleId="Heading2CharCharCharCharCharCharCharCharCharCharCharCharCharChar">
    <w:name w:val="Heading 2 Char Char Char Char Char Char Char Char Char Char Char Char Char Char"/>
    <w:rsid w:val="006E3F52"/>
    <w:rPr>
      <w:rFonts w:eastAsia="SimSun" w:cs="Arial"/>
      <w:b/>
      <w:bCs/>
      <w:iCs/>
      <w:sz w:val="24"/>
      <w:szCs w:val="28"/>
      <w:lang w:val="en-US" w:eastAsia="zh-CN" w:bidi="ar-SA"/>
    </w:rPr>
  </w:style>
  <w:style w:type="paragraph" w:customStyle="1" w:styleId="PageHeading">
    <w:name w:val="Page Heading"/>
    <w:basedOn w:val="Heading2"/>
    <w:uiPriority w:val="99"/>
    <w:qFormat/>
    <w:rsid w:val="006E3F52"/>
    <w:pPr>
      <w:keepLines w:val="0"/>
      <w:widowControl w:val="0"/>
      <w:suppressAutoHyphens/>
    </w:pPr>
    <w:rPr>
      <w:rFonts w:ascii="Times New Roman" w:eastAsia="Times New Roman" w:hAnsi="Times New Roman" w:cs="Arial"/>
      <w:b w:val="0"/>
      <w:bCs/>
      <w:sz w:val="44"/>
      <w:szCs w:val="16"/>
    </w:rPr>
  </w:style>
  <w:style w:type="character" w:customStyle="1" w:styleId="postbody">
    <w:name w:val="postbody"/>
    <w:basedOn w:val="DefaultParagraphFont"/>
    <w:rsid w:val="006E3F52"/>
  </w:style>
  <w:style w:type="paragraph" w:customStyle="1" w:styleId="tagCharChar1Char">
    <w:name w:val="tag Char Char1 Char"/>
    <w:uiPriority w:val="99"/>
    <w:qFormat/>
    <w:rsid w:val="006E3F52"/>
    <w:pPr>
      <w:spacing w:line="259" w:lineRule="auto"/>
    </w:pPr>
    <w:rPr>
      <w:rFonts w:eastAsia="Times New Roman"/>
      <w:b/>
      <w:bCs/>
      <w:kern w:val="0"/>
      <w14:ligatures w14:val="none"/>
    </w:rPr>
  </w:style>
  <w:style w:type="character" w:customStyle="1" w:styleId="textmedium">
    <w:name w:val="textmedium"/>
    <w:basedOn w:val="DefaultParagraphFont"/>
    <w:rsid w:val="006E3F52"/>
  </w:style>
  <w:style w:type="character" w:customStyle="1" w:styleId="citation10">
    <w:name w:val="citation1"/>
    <w:rsid w:val="006E3F52"/>
    <w:rPr>
      <w:rFonts w:ascii="Verdana" w:hAnsi="Verdana" w:hint="default"/>
      <w:sz w:val="17"/>
      <w:szCs w:val="17"/>
    </w:rPr>
  </w:style>
  <w:style w:type="character" w:customStyle="1" w:styleId="articlecontent">
    <w:name w:val="articlecontent"/>
    <w:basedOn w:val="DefaultParagraphFont"/>
    <w:rsid w:val="006E3F52"/>
  </w:style>
  <w:style w:type="paragraph" w:customStyle="1" w:styleId="OmniPage1">
    <w:name w:val="OmniPage #1"/>
    <w:basedOn w:val="Normal"/>
    <w:uiPriority w:val="99"/>
    <w:qFormat/>
    <w:rsid w:val="006E3F52"/>
    <w:pPr>
      <w:widowControl w:val="0"/>
      <w:autoSpaceDE w:val="0"/>
      <w:autoSpaceDN w:val="0"/>
      <w:adjustRightInd w:val="0"/>
      <w:spacing w:after="160" w:line="240" w:lineRule="atLeast"/>
    </w:pPr>
    <w:rPr>
      <w:rFonts w:ascii="Times" w:eastAsia="Times New Roman" w:hAnsi="Times" w:cs="Calibri"/>
      <w:sz w:val="24"/>
      <w:szCs w:val="24"/>
    </w:rPr>
  </w:style>
  <w:style w:type="paragraph" w:customStyle="1" w:styleId="TitlePageCenter">
    <w:name w:val="Title Page Center"/>
    <w:basedOn w:val="Normal"/>
    <w:autoRedefine/>
    <w:uiPriority w:val="99"/>
    <w:qFormat/>
    <w:rsid w:val="006E3F52"/>
    <w:pPr>
      <w:spacing w:after="160" w:line="259" w:lineRule="auto"/>
      <w:jc w:val="center"/>
    </w:pPr>
    <w:rPr>
      <w:rFonts w:ascii="Arial Narrow" w:eastAsia="Times New Roman" w:hAnsi="Arial Narrow" w:cs="Calibri"/>
      <w:b/>
      <w:caps/>
      <w:sz w:val="24"/>
      <w:szCs w:val="20"/>
    </w:rPr>
  </w:style>
  <w:style w:type="paragraph" w:customStyle="1" w:styleId="TitlePageBy">
    <w:name w:val="Title Page By"/>
    <w:basedOn w:val="TitlePageCenter"/>
    <w:next w:val="Normal"/>
    <w:autoRedefine/>
    <w:uiPriority w:val="99"/>
    <w:qFormat/>
    <w:rsid w:val="006E3F52"/>
  </w:style>
  <w:style w:type="paragraph" w:customStyle="1" w:styleId="ProjectTitleLine">
    <w:name w:val="Project Title Line"/>
    <w:basedOn w:val="Normal"/>
    <w:next w:val="Normal"/>
    <w:autoRedefine/>
    <w:uiPriority w:val="99"/>
    <w:qFormat/>
    <w:rsid w:val="006E3F52"/>
    <w:pPr>
      <w:spacing w:after="160" w:line="259" w:lineRule="auto"/>
      <w:jc w:val="center"/>
    </w:pPr>
    <w:rPr>
      <w:rFonts w:ascii="Calibri" w:eastAsia="Times New Roman" w:hAnsi="Calibri" w:cs="Calibri"/>
      <w:caps/>
      <w:sz w:val="22"/>
      <w:szCs w:val="20"/>
    </w:rPr>
  </w:style>
  <w:style w:type="character" w:customStyle="1" w:styleId="fource1">
    <w:name w:val="fource1"/>
    <w:rsid w:val="006E3F52"/>
    <w:rPr>
      <w:sz w:val="34"/>
      <w:szCs w:val="34"/>
    </w:rPr>
  </w:style>
  <w:style w:type="paragraph" w:customStyle="1" w:styleId="LanguageStrike">
    <w:name w:val="Language Strike"/>
    <w:basedOn w:val="Normal"/>
    <w:next w:val="Normal"/>
    <w:uiPriority w:val="99"/>
    <w:qFormat/>
    <w:rsid w:val="006E3F52"/>
    <w:pPr>
      <w:spacing w:after="160" w:line="259" w:lineRule="auto"/>
    </w:pPr>
    <w:rPr>
      <w:rFonts w:ascii="Arial Narrow" w:eastAsia="Times New Roman" w:hAnsi="Arial Narrow" w:cs="Calibri"/>
      <w:strike/>
      <w:sz w:val="22"/>
      <w:szCs w:val="24"/>
    </w:rPr>
  </w:style>
  <w:style w:type="character" w:customStyle="1" w:styleId="LanguageStrikeChar">
    <w:name w:val="Language Strike Char"/>
    <w:rsid w:val="006E3F5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E3F52"/>
    <w:pPr>
      <w:spacing w:after="160" w:line="259" w:lineRule="auto"/>
    </w:pPr>
    <w:rPr>
      <w:rFonts w:ascii="Calibri" w:eastAsia="Times New Roman" w:hAnsi="Calibri" w:cs="Calibri"/>
      <w:sz w:val="22"/>
      <w:szCs w:val="20"/>
      <w:u w:val="single"/>
    </w:rPr>
  </w:style>
  <w:style w:type="paragraph" w:customStyle="1" w:styleId="Normal10pt">
    <w:name w:val="Normal + 10 pt"/>
    <w:basedOn w:val="Normal"/>
    <w:uiPriority w:val="99"/>
    <w:qFormat/>
    <w:rsid w:val="006E3F52"/>
    <w:pPr>
      <w:spacing w:after="160" w:line="259" w:lineRule="auto"/>
    </w:pPr>
    <w:rPr>
      <w:rFonts w:ascii="Calibri" w:eastAsia="Times New Roman" w:hAnsi="Calibri" w:cs="Calibri"/>
      <w:sz w:val="22"/>
      <w:szCs w:val="20"/>
    </w:rPr>
  </w:style>
  <w:style w:type="paragraph" w:customStyle="1" w:styleId="cardChar1Char">
    <w:name w:val="card Char1 Char"/>
    <w:basedOn w:val="Normal"/>
    <w:uiPriority w:val="99"/>
    <w:qFormat/>
    <w:rsid w:val="006E3F52"/>
    <w:pPr>
      <w:spacing w:after="160" w:line="259" w:lineRule="auto"/>
      <w:ind w:left="288" w:right="288"/>
    </w:pPr>
    <w:rPr>
      <w:rFonts w:ascii="Calibri" w:eastAsia="Times New Roman" w:hAnsi="Calibri" w:cs="Calibri"/>
      <w:sz w:val="22"/>
      <w:szCs w:val="20"/>
    </w:rPr>
  </w:style>
  <w:style w:type="character" w:customStyle="1" w:styleId="normal11">
    <w:name w:val="normal1"/>
    <w:basedOn w:val="DefaultParagraphFont"/>
    <w:rsid w:val="006E3F52"/>
  </w:style>
  <w:style w:type="character" w:customStyle="1" w:styleId="ds">
    <w:name w:val="ds"/>
    <w:basedOn w:val="DefaultParagraphFont"/>
    <w:rsid w:val="006E3F52"/>
  </w:style>
  <w:style w:type="character" w:customStyle="1" w:styleId="UnderliningChar1">
    <w:name w:val="Underlining Char1"/>
    <w:rsid w:val="006E3F52"/>
    <w:rPr>
      <w:rFonts w:ascii="Arial Narrow" w:hAnsi="Arial Narrow"/>
      <w:szCs w:val="24"/>
      <w:u w:val="single"/>
      <w:lang w:val="en-US" w:eastAsia="en-US" w:bidi="ar-SA"/>
    </w:rPr>
  </w:style>
  <w:style w:type="character" w:customStyle="1" w:styleId="UnderliningChar2">
    <w:name w:val="Underlining Char2"/>
    <w:rsid w:val="006E3F52"/>
    <w:rPr>
      <w:rFonts w:ascii="Arial Narrow" w:hAnsi="Arial Narrow"/>
      <w:szCs w:val="24"/>
      <w:u w:val="single"/>
      <w:lang w:val="en-US" w:eastAsia="en-US" w:bidi="ar-SA"/>
    </w:rPr>
  </w:style>
  <w:style w:type="character" w:customStyle="1" w:styleId="MicroTextChar1">
    <w:name w:val="MicroText Char1"/>
    <w:rsid w:val="006E3F52"/>
    <w:rPr>
      <w:rFonts w:ascii="Arial Narrow" w:hAnsi="Arial Narrow"/>
      <w:sz w:val="12"/>
      <w:szCs w:val="24"/>
      <w:lang w:val="en-US" w:eastAsia="en-US" w:bidi="ar-SA"/>
    </w:rPr>
  </w:style>
  <w:style w:type="paragraph" w:customStyle="1" w:styleId="CM12">
    <w:name w:val="CM12"/>
    <w:basedOn w:val="Default"/>
    <w:next w:val="Default"/>
    <w:uiPriority w:val="99"/>
    <w:qFormat/>
    <w:rsid w:val="006E3F5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6E3F5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6E3F5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6E3F52"/>
    <w:pPr>
      <w:spacing w:after="160" w:line="259" w:lineRule="auto"/>
    </w:pPr>
    <w:rPr>
      <w:rFonts w:ascii="Arial Narrow" w:eastAsia="Times New Roman" w:hAnsi="Arial Narrow" w:cs="Calibri"/>
      <w:strike/>
      <w:sz w:val="22"/>
      <w:szCs w:val="20"/>
    </w:rPr>
  </w:style>
  <w:style w:type="paragraph" w:customStyle="1" w:styleId="textbodyblack">
    <w:name w:val="textbodyblack"/>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DefaultPara">
    <w:name w:val="Default Para"/>
    <w:rsid w:val="006E3F52"/>
    <w:rPr>
      <w:sz w:val="20"/>
    </w:rPr>
  </w:style>
  <w:style w:type="character" w:customStyle="1" w:styleId="SYSHYPERTEXT">
    <w:name w:val="SYS_HYPERTEXT"/>
    <w:rsid w:val="006E3F52"/>
    <w:rPr>
      <w:color w:val="0000FF"/>
      <w:u w:val="single"/>
    </w:rPr>
  </w:style>
  <w:style w:type="character" w:customStyle="1" w:styleId="cardtextsmallCharCharCharCharCharCharCharCharCharCharCharChar">
    <w:name w:val="card text small Char Char Char Char Char Char Char Char Char Char Char Char"/>
    <w:rsid w:val="006E3F5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E3F5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E3F5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jc w:val="center"/>
      <w:outlineLvl w:val="0"/>
    </w:pPr>
    <w:rPr>
      <w:rFonts w:ascii="Calibri" w:eastAsia="Helvetica" w:hAnsi="Calibri" w:cs="Calibri"/>
      <w:b/>
      <w:emboss/>
      <w:color w:val="000000"/>
      <w:sz w:val="48"/>
      <w:szCs w:val="48"/>
    </w:rPr>
  </w:style>
  <w:style w:type="character" w:customStyle="1" w:styleId="BlockHeading1Char">
    <w:name w:val="Block Heading 1 Char"/>
    <w:rsid w:val="006E3F52"/>
    <w:rPr>
      <w:rFonts w:ascii="Georgia" w:hAnsi="Georgia"/>
      <w:b/>
      <w:emboss/>
      <w:color w:val="000000"/>
      <w:sz w:val="48"/>
      <w:szCs w:val="48"/>
      <w:lang w:val="en-US" w:eastAsia="en-US" w:bidi="ar-SA"/>
    </w:rPr>
  </w:style>
  <w:style w:type="character" w:customStyle="1" w:styleId="StyleTagTimesNewRomanChar">
    <w:name w:val="Style Tag + Times New Roman Char"/>
    <w:rsid w:val="006E3F52"/>
    <w:rPr>
      <w:b/>
      <w:bCs/>
      <w:noProof w:val="0"/>
      <w:sz w:val="24"/>
      <w:szCs w:val="24"/>
      <w:lang w:val="en-US" w:eastAsia="en-US" w:bidi="ar-SA"/>
    </w:rPr>
  </w:style>
  <w:style w:type="paragraph" w:customStyle="1" w:styleId="SmallCard">
    <w:name w:val="Small Card"/>
    <w:basedOn w:val="Normal"/>
    <w:uiPriority w:val="99"/>
    <w:qFormat/>
    <w:rsid w:val="006E3F52"/>
    <w:pPr>
      <w:spacing w:after="160" w:line="288" w:lineRule="auto"/>
      <w:ind w:left="720" w:right="720"/>
    </w:pPr>
    <w:rPr>
      <w:rFonts w:ascii="Bookman Old Style" w:eastAsia="Times New Roman" w:hAnsi="Bookman Old Style" w:cs="Calibri"/>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E3F52"/>
    <w:rPr>
      <w:rFonts w:ascii="Arial Narrow" w:hAnsi="Arial Narrow" w:cs="Arial"/>
      <w:b/>
      <w:bCs/>
      <w:iCs/>
      <w:sz w:val="24"/>
      <w:szCs w:val="28"/>
      <w:lang w:val="en-US" w:eastAsia="en-US" w:bidi="ar-SA"/>
    </w:rPr>
  </w:style>
  <w:style w:type="character" w:customStyle="1" w:styleId="UnderliningCharChar">
    <w:name w:val="Underlining Char Char"/>
    <w:rsid w:val="006E3F52"/>
    <w:rPr>
      <w:rFonts w:ascii="Arial Narrow" w:hAnsi="Arial Narrow"/>
      <w:szCs w:val="24"/>
      <w:u w:val="single"/>
      <w:lang w:val="en-US" w:eastAsia="en-US" w:bidi="ar-SA"/>
    </w:rPr>
  </w:style>
  <w:style w:type="character" w:customStyle="1" w:styleId="StyleArialNarrow12ptBold">
    <w:name w:val="Style Arial Narrow 12 pt Bold"/>
    <w:rsid w:val="006E3F52"/>
    <w:rPr>
      <w:rFonts w:ascii="Arial Narrow" w:hAnsi="Arial Narrow"/>
      <w:b/>
      <w:bCs/>
      <w:sz w:val="24"/>
    </w:rPr>
  </w:style>
  <w:style w:type="character" w:customStyle="1" w:styleId="Style1CharChar">
    <w:name w:val="Style1 Char Char"/>
    <w:rsid w:val="006E3F5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E3F5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E3F52"/>
    <w:rPr>
      <w:u w:val="single"/>
    </w:rPr>
  </w:style>
  <w:style w:type="character" w:customStyle="1" w:styleId="UnderlinedCharChar1">
    <w:name w:val="Underlined Char Char1"/>
    <w:rsid w:val="006E3F52"/>
    <w:rPr>
      <w:rFonts w:ascii="Bell MT" w:eastAsia="Times New Roman" w:hAnsi="Bell MT"/>
      <w:bCs/>
      <w:iCs/>
      <w:sz w:val="22"/>
      <w:u w:val="single"/>
    </w:rPr>
  </w:style>
  <w:style w:type="character" w:customStyle="1" w:styleId="doctitle">
    <w:name w:val="doctitle"/>
    <w:rsid w:val="006E3F52"/>
  </w:style>
  <w:style w:type="paragraph" w:customStyle="1" w:styleId="CiteCorrected">
    <w:name w:val="Cite Corrected"/>
    <w:basedOn w:val="Normal"/>
    <w:link w:val="CiteCorrectedChar"/>
    <w:qFormat/>
    <w:rsid w:val="006E3F52"/>
    <w:pPr>
      <w:spacing w:after="160" w:line="259" w:lineRule="auto"/>
    </w:pPr>
    <w:rPr>
      <w:rFonts w:ascii="Calibri" w:eastAsia="Times New Roman" w:hAnsi="Calibri" w:cs="Calibri"/>
      <w:b/>
      <w:bCs/>
      <w:sz w:val="24"/>
      <w:szCs w:val="16"/>
      <w:u w:val="single"/>
    </w:rPr>
  </w:style>
  <w:style w:type="character" w:customStyle="1" w:styleId="CiteCorrectedChar">
    <w:name w:val="Cite Corrected Char"/>
    <w:link w:val="CiteCorrected"/>
    <w:rsid w:val="006E3F52"/>
    <w:rPr>
      <w:rFonts w:ascii="Calibri" w:eastAsia="Times New Roman" w:hAnsi="Calibri" w:cs="Calibri"/>
      <w:b/>
      <w:bCs/>
      <w:kern w:val="0"/>
      <w:szCs w:val="16"/>
      <w:u w:val="single"/>
      <w14:ligatures w14:val="none"/>
    </w:rPr>
  </w:style>
  <w:style w:type="character" w:customStyle="1" w:styleId="cardtext-underlined0">
    <w:name w:val="card text- underlined"/>
    <w:rsid w:val="006E3F52"/>
    <w:rPr>
      <w:rFonts w:ascii="Garamond" w:hAnsi="Garamond"/>
      <w:u w:val="single"/>
    </w:rPr>
  </w:style>
  <w:style w:type="numbering" w:customStyle="1" w:styleId="NoList6">
    <w:name w:val="No List6"/>
    <w:next w:val="NoList"/>
    <w:uiPriority w:val="99"/>
    <w:semiHidden/>
    <w:unhideWhenUsed/>
    <w:rsid w:val="006E3F52"/>
  </w:style>
  <w:style w:type="numbering" w:customStyle="1" w:styleId="NoList7">
    <w:name w:val="No List7"/>
    <w:next w:val="NoList"/>
    <w:semiHidden/>
    <w:unhideWhenUsed/>
    <w:rsid w:val="006E3F52"/>
  </w:style>
  <w:style w:type="character" w:customStyle="1" w:styleId="styleboldunderline">
    <w:name w:val="styleboldunderline"/>
    <w:basedOn w:val="DefaultParagraphFont"/>
    <w:rsid w:val="006E3F52"/>
  </w:style>
  <w:style w:type="paragraph" w:customStyle="1" w:styleId="story-body-text">
    <w:name w:val="story-body-text"/>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newsgate-macro-cci-bullet-">
    <w:name w:val="-newsgate-macro-cci-bullet-"/>
    <w:basedOn w:val="DefaultParagraphFont"/>
    <w:rsid w:val="006E3F52"/>
  </w:style>
  <w:style w:type="character" w:customStyle="1" w:styleId="BriefTitleChar">
    <w:name w:val="Brief Title Char"/>
    <w:basedOn w:val="DefaultParagraphFont"/>
    <w:rsid w:val="006E3F52"/>
    <w:rPr>
      <w:b/>
      <w:sz w:val="24"/>
      <w:szCs w:val="24"/>
      <w:u w:val="single"/>
      <w:lang w:val="en-US" w:eastAsia="en-US" w:bidi="ar-SA"/>
    </w:rPr>
  </w:style>
  <w:style w:type="paragraph" w:customStyle="1" w:styleId="BriefTitle2">
    <w:name w:val="Brief Title 2"/>
    <w:basedOn w:val="Heading1"/>
    <w:uiPriority w:val="99"/>
    <w:qFormat/>
    <w:rsid w:val="006E3F52"/>
    <w:pPr>
      <w:keepNext w:val="0"/>
      <w:keepLines w:val="0"/>
      <w:spacing w:after="160"/>
      <w:outlineLvl w:val="9"/>
    </w:pPr>
    <w:rPr>
      <w:rFonts w:ascii="Times New Roman" w:eastAsia="Times New Roman" w:hAnsi="Times New Roman" w:cs="Times New Roman"/>
      <w:b w:val="0"/>
      <w:sz w:val="24"/>
      <w:szCs w:val="24"/>
      <w:u w:val="single"/>
    </w:rPr>
  </w:style>
  <w:style w:type="character" w:customStyle="1" w:styleId="BriefTitle2Char">
    <w:name w:val="Brief Title 2 Char"/>
    <w:basedOn w:val="BriefTitleChar"/>
    <w:rsid w:val="006E3F52"/>
    <w:rPr>
      <w:b/>
      <w:sz w:val="24"/>
      <w:szCs w:val="24"/>
      <w:u w:val="single"/>
      <w:lang w:val="en-US" w:eastAsia="en-US" w:bidi="ar-SA"/>
    </w:rPr>
  </w:style>
  <w:style w:type="character" w:customStyle="1" w:styleId="StyleCardText11ptUnderlineChar">
    <w:name w:val="Style Card Text + 11 pt Underline Char"/>
    <w:link w:val="StyleCardText11ptUnderline"/>
    <w:locked/>
    <w:rsid w:val="006E3F52"/>
    <w:rPr>
      <w:u w:val="single"/>
    </w:rPr>
  </w:style>
  <w:style w:type="paragraph" w:customStyle="1" w:styleId="StyleCardText11ptUnderline">
    <w:name w:val="Style Card Text + 11 pt Underline"/>
    <w:link w:val="StyleCardText11ptUnderlineChar"/>
    <w:qFormat/>
    <w:rsid w:val="006E3F52"/>
    <w:pPr>
      <w:spacing w:line="256" w:lineRule="auto"/>
    </w:pPr>
    <w:rPr>
      <w:u w:val="single"/>
    </w:rPr>
  </w:style>
  <w:style w:type="character" w:customStyle="1" w:styleId="StyleMinimizedText11pt1Char">
    <w:name w:val="Style Minimized Text + 11 pt1 Char"/>
    <w:basedOn w:val="DefaultParagraphFont"/>
    <w:link w:val="StyleMinimizedText11pt1"/>
    <w:locked/>
    <w:rsid w:val="006E3F52"/>
    <w:rPr>
      <w:rFonts w:ascii="Georgia" w:hAnsi="Georgia"/>
      <w:sz w:val="16"/>
    </w:rPr>
  </w:style>
  <w:style w:type="paragraph" w:customStyle="1" w:styleId="StyleMinimizedText11pt1">
    <w:name w:val="Style Minimized Text + 11 pt1"/>
    <w:basedOn w:val="Normal"/>
    <w:link w:val="StyleMinimizedText11pt1Char"/>
    <w:qFormat/>
    <w:rsid w:val="006E3F52"/>
    <w:pPr>
      <w:spacing w:after="160" w:line="259" w:lineRule="auto"/>
    </w:pPr>
    <w:rPr>
      <w:rFonts w:ascii="Georgia" w:hAnsi="Georgia" w:cstheme="minorBidi"/>
      <w:kern w:val="2"/>
      <w:szCs w:val="24"/>
      <w14:ligatures w14:val="standardContextual"/>
    </w:rPr>
  </w:style>
  <w:style w:type="paragraph" w:customStyle="1" w:styleId="emactive">
    <w:name w:val="emactive"/>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emready">
    <w:name w:val="emready"/>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CardHighlightChar">
    <w:name w:val="Card Highlight Char"/>
    <w:link w:val="CardHighlight"/>
    <w:locked/>
    <w:rsid w:val="006E3F5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E3F52"/>
    <w:pPr>
      <w:shd w:val="clear" w:color="auto" w:fill="66FFFF"/>
      <w:spacing w:after="160" w:line="259" w:lineRule="auto"/>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6E3F52"/>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norma">
    <w:name w:val="norma"/>
    <w:basedOn w:val="Heading3"/>
    <w:uiPriority w:val="99"/>
    <w:qFormat/>
    <w:rsid w:val="006E3F52"/>
    <w:rPr>
      <w:rFonts w:ascii="Times New Roman" w:eastAsia="MS Gothic" w:hAnsi="Times New Roman" w:cs="Arial"/>
      <w:b w:val="0"/>
      <w:sz w:val="24"/>
    </w:rPr>
  </w:style>
  <w:style w:type="character" w:customStyle="1" w:styleId="Emphasis20">
    <w:name w:val="Emphasis 2"/>
    <w:uiPriority w:val="1"/>
    <w:qFormat/>
    <w:rsid w:val="006E3F5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E3F52"/>
  </w:style>
  <w:style w:type="character" w:customStyle="1" w:styleId="metaorigin">
    <w:name w:val="meta_origin"/>
    <w:rsid w:val="006E3F52"/>
  </w:style>
  <w:style w:type="character" w:customStyle="1" w:styleId="mandelbrotrefrag">
    <w:name w:val="mandelbrot_refrag"/>
    <w:rsid w:val="006E3F52"/>
  </w:style>
  <w:style w:type="character" w:customStyle="1" w:styleId="eminfo">
    <w:name w:val="eminfo"/>
    <w:rsid w:val="006E3F52"/>
  </w:style>
  <w:style w:type="character" w:customStyle="1" w:styleId="emhighlight">
    <w:name w:val="emhighlight"/>
    <w:rsid w:val="006E3F52"/>
  </w:style>
  <w:style w:type="character" w:customStyle="1" w:styleId="tkrname">
    <w:name w:val="tkrname"/>
    <w:rsid w:val="006E3F52"/>
  </w:style>
  <w:style w:type="character" w:customStyle="1" w:styleId="tkrchange">
    <w:name w:val="tkrchange"/>
    <w:rsid w:val="006E3F52"/>
  </w:style>
  <w:style w:type="character" w:customStyle="1" w:styleId="source-org">
    <w:name w:val="source-org"/>
    <w:rsid w:val="006E3F52"/>
  </w:style>
  <w:style w:type="character" w:customStyle="1" w:styleId="last">
    <w:name w:val="last"/>
    <w:rsid w:val="006E3F52"/>
  </w:style>
  <w:style w:type="character" w:customStyle="1" w:styleId="institution">
    <w:name w:val="institution"/>
    <w:rsid w:val="006E3F52"/>
  </w:style>
  <w:style w:type="character" w:customStyle="1" w:styleId="mainheading">
    <w:name w:val="mainheading"/>
    <w:basedOn w:val="DefaultParagraphFont"/>
    <w:rsid w:val="006E3F52"/>
  </w:style>
  <w:style w:type="character" w:customStyle="1" w:styleId="StyleStyleunderlineBold11pt">
    <w:name w:val="Style Style underline + Bold + 11 pt"/>
    <w:rsid w:val="006E3F52"/>
    <w:rPr>
      <w:bCs/>
      <w:sz w:val="20"/>
      <w:u w:val="single"/>
    </w:rPr>
  </w:style>
  <w:style w:type="character" w:customStyle="1" w:styleId="StyleunderlineAsianTimesNewRomanBold">
    <w:name w:val="Style underline + (Asian) Times New Roman Bold"/>
    <w:rsid w:val="006E3F5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E3F52"/>
    <w:rPr>
      <w:b/>
      <w:bCs/>
      <w:sz w:val="20"/>
      <w:u w:val="single"/>
      <w:bdr w:val="single" w:sz="4" w:space="0" w:color="auto" w:frame="1"/>
    </w:rPr>
  </w:style>
  <w:style w:type="character" w:customStyle="1" w:styleId="quotepeekbase">
    <w:name w:val="quotepeekbase"/>
    <w:rsid w:val="006E3F52"/>
  </w:style>
  <w:style w:type="character" w:customStyle="1" w:styleId="NormalCard">
    <w:name w:val="Normal Card"/>
    <w:uiPriority w:val="1"/>
    <w:qFormat/>
    <w:rsid w:val="006E3F52"/>
    <w:rPr>
      <w:rFonts w:ascii="Times New Roman" w:hAnsi="Times New Roman" w:cs="Times New Roman" w:hint="default"/>
      <w:sz w:val="24"/>
    </w:rPr>
  </w:style>
  <w:style w:type="character" w:customStyle="1" w:styleId="HighlightedUnderline0">
    <w:name w:val="Highlighted Underline"/>
    <w:uiPriority w:val="1"/>
    <w:qFormat/>
    <w:rsid w:val="006E3F5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E3F52"/>
  </w:style>
  <w:style w:type="character" w:customStyle="1" w:styleId="Heading2Subtext">
    <w:name w:val="Heading 2 Subtext"/>
    <w:rsid w:val="006E3F52"/>
    <w:rPr>
      <w:rFonts w:ascii="Times New Roman" w:hAnsi="Times New Roman" w:cs="Times New Roman" w:hint="default"/>
      <w:sz w:val="16"/>
    </w:rPr>
  </w:style>
  <w:style w:type="paragraph" w:customStyle="1" w:styleId="nromal">
    <w:name w:val="nromal"/>
    <w:basedOn w:val="Normal"/>
    <w:uiPriority w:val="99"/>
    <w:qFormat/>
    <w:rsid w:val="006E3F52"/>
    <w:pPr>
      <w:keepNext/>
      <w:keepLines/>
      <w:spacing w:before="200" w:after="160" w:line="259" w:lineRule="auto"/>
      <w:outlineLvl w:val="3"/>
    </w:pPr>
    <w:rPr>
      <w:rFonts w:ascii="Calibri" w:eastAsia="Times New Roman" w:hAnsi="Calibri" w:cs="Cambria"/>
      <w:b/>
      <w:iCs/>
      <w:sz w:val="22"/>
    </w:rPr>
  </w:style>
  <w:style w:type="paragraph" w:customStyle="1" w:styleId="natural">
    <w:name w:val="natural"/>
    <w:basedOn w:val="Normal"/>
    <w:uiPriority w:val="99"/>
    <w:qFormat/>
    <w:rsid w:val="006E3F52"/>
    <w:pPr>
      <w:keepNext/>
      <w:keepLines/>
      <w:spacing w:before="200" w:after="160" w:line="259" w:lineRule="auto"/>
      <w:outlineLvl w:val="3"/>
    </w:pPr>
    <w:rPr>
      <w:rFonts w:ascii="Calibri" w:eastAsia="Times New Roman" w:hAnsi="Calibri" w:cs="Calibri"/>
      <w:b/>
      <w:iCs/>
      <w:sz w:val="22"/>
    </w:rPr>
  </w:style>
  <w:style w:type="paragraph" w:customStyle="1" w:styleId="nroaml">
    <w:name w:val="nroaml"/>
    <w:basedOn w:val="Normal"/>
    <w:uiPriority w:val="99"/>
    <w:qFormat/>
    <w:rsid w:val="006E3F52"/>
    <w:pPr>
      <w:keepNext/>
      <w:keepLines/>
      <w:spacing w:before="200" w:after="160" w:line="259" w:lineRule="auto"/>
      <w:outlineLvl w:val="3"/>
    </w:pPr>
    <w:rPr>
      <w:rFonts w:ascii="Calibri" w:eastAsia="Times New Roman" w:hAnsi="Calibri" w:cs="Calibri"/>
      <w:b/>
      <w:iCs/>
      <w:sz w:val="22"/>
    </w:rPr>
  </w:style>
  <w:style w:type="paragraph" w:customStyle="1" w:styleId="noraml">
    <w:name w:val="noraml"/>
    <w:basedOn w:val="Normal"/>
    <w:uiPriority w:val="99"/>
    <w:qFormat/>
    <w:rsid w:val="006E3F52"/>
    <w:pPr>
      <w:keepNext/>
      <w:keepLines/>
      <w:spacing w:before="200" w:after="160" w:line="259" w:lineRule="auto"/>
      <w:outlineLvl w:val="3"/>
    </w:pPr>
    <w:rPr>
      <w:rFonts w:ascii="Calibri" w:eastAsia="Times New Roman" w:hAnsi="Calibri" w:cs="Calibri"/>
      <w:b/>
      <w:iCs/>
      <w:sz w:val="24"/>
    </w:rPr>
  </w:style>
  <w:style w:type="table" w:styleId="MediumGrid1">
    <w:name w:val="Medium Grid 1"/>
    <w:basedOn w:val="TableNormal"/>
    <w:uiPriority w:val="67"/>
    <w:rsid w:val="006E3F5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E3F52"/>
    <w:pPr>
      <w:spacing w:after="160" w:line="259" w:lineRule="auto"/>
    </w:pPr>
    <w:rPr>
      <w:rFonts w:ascii="Calibri" w:eastAsia="Calibri" w:hAnsi="Calibri" w:cs="Calibri"/>
      <w:szCs w:val="16"/>
    </w:rPr>
  </w:style>
  <w:style w:type="character" w:customStyle="1" w:styleId="SmallSizeParagraphChar">
    <w:name w:val="Small Size Paragraph Char"/>
    <w:link w:val="SmallSizeParagraph"/>
    <w:rsid w:val="006E3F52"/>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6E3F52"/>
    <w:pPr>
      <w:spacing w:after="160" w:line="259" w:lineRule="auto"/>
      <w:ind w:left="288" w:right="288"/>
    </w:pPr>
    <w:rPr>
      <w:rFonts w:ascii="Calibri" w:eastAsia="SimSun" w:hAnsi="Calibri" w:cs="Calibri"/>
      <w:kern w:val="32"/>
      <w:sz w:val="2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6E3F52"/>
    <w:rPr>
      <w:rFonts w:ascii="Calibri" w:eastAsia="SimSun" w:hAnsi="Calibri" w:cs="Calibri"/>
      <w:kern w:val="32"/>
      <w:sz w:val="22"/>
      <w:u w:val="single"/>
      <w:lang w:val="x-none" w:eastAsia="zh-CN"/>
      <w14:ligatures w14:val="none"/>
    </w:rPr>
  </w:style>
  <w:style w:type="paragraph" w:customStyle="1" w:styleId="StyleCardText9pt">
    <w:name w:val="Style Card Text + 9 pt"/>
    <w:basedOn w:val="Normal"/>
    <w:link w:val="StyleCardText9ptChar"/>
    <w:qFormat/>
    <w:rsid w:val="006E3F52"/>
    <w:pPr>
      <w:spacing w:after="200" w:line="259" w:lineRule="auto"/>
    </w:pPr>
    <w:rPr>
      <w:rFonts w:ascii="Calibri" w:eastAsia="Calibri" w:hAnsi="Calibri" w:cs="Calibri"/>
      <w:sz w:val="22"/>
    </w:rPr>
  </w:style>
  <w:style w:type="character" w:customStyle="1" w:styleId="StyleCardText9ptChar">
    <w:name w:val="Style Card Text + 9 pt Char"/>
    <w:basedOn w:val="DefaultParagraphFont"/>
    <w:link w:val="StyleCardText9pt"/>
    <w:rsid w:val="006E3F52"/>
    <w:rPr>
      <w:rFonts w:ascii="Calibri" w:eastAsia="Calibri" w:hAnsi="Calibri" w:cs="Calibri"/>
      <w:kern w:val="0"/>
      <w:sz w:val="22"/>
      <w:szCs w:val="22"/>
      <w14:ligatures w14:val="none"/>
    </w:rPr>
  </w:style>
  <w:style w:type="character" w:customStyle="1" w:styleId="QuoteChar1">
    <w:name w:val="Quote Char1"/>
    <w:basedOn w:val="DefaultParagraphFont"/>
    <w:uiPriority w:val="29"/>
    <w:rsid w:val="006E3F5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E3F52"/>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E3F52"/>
    <w:rPr>
      <w:rFonts w:ascii="Calibri" w:hAnsi="Calibri" w:cs="Calibri"/>
      <w:b/>
      <w:bCs/>
      <w:kern w:val="0"/>
      <w:sz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6E3F52"/>
    <w:rPr>
      <w:rFonts w:ascii="Century Gothic" w:hAnsi="Century Gothic"/>
      <w:sz w:val="24"/>
      <w:u w:val="thick"/>
    </w:rPr>
  </w:style>
  <w:style w:type="character" w:customStyle="1" w:styleId="FontStyle477">
    <w:name w:val="Font Style477"/>
    <w:basedOn w:val="DefaultParagraphFont"/>
    <w:uiPriority w:val="99"/>
    <w:rsid w:val="006E3F52"/>
    <w:rPr>
      <w:rFonts w:ascii="Times New Roman" w:hAnsi="Times New Roman" w:cs="Times New Roman"/>
      <w:sz w:val="18"/>
      <w:szCs w:val="18"/>
    </w:rPr>
  </w:style>
  <w:style w:type="character" w:customStyle="1" w:styleId="FontStyle505">
    <w:name w:val="Font Style505"/>
    <w:basedOn w:val="DefaultParagraphFont"/>
    <w:uiPriority w:val="99"/>
    <w:rsid w:val="006E3F52"/>
    <w:rPr>
      <w:rFonts w:ascii="Times New Roman" w:hAnsi="Times New Roman" w:cs="Times New Roman"/>
      <w:sz w:val="18"/>
      <w:szCs w:val="18"/>
    </w:rPr>
  </w:style>
  <w:style w:type="character" w:customStyle="1" w:styleId="FontStyle514">
    <w:name w:val="Font Style514"/>
    <w:basedOn w:val="DefaultParagraphFont"/>
    <w:uiPriority w:val="99"/>
    <w:rsid w:val="006E3F52"/>
    <w:rPr>
      <w:rFonts w:ascii="Times New Roman" w:hAnsi="Times New Roman" w:cs="Times New Roman"/>
      <w:sz w:val="14"/>
      <w:szCs w:val="14"/>
    </w:rPr>
  </w:style>
  <w:style w:type="character" w:customStyle="1" w:styleId="FontStyle500">
    <w:name w:val="Font Style500"/>
    <w:basedOn w:val="DefaultParagraphFont"/>
    <w:uiPriority w:val="99"/>
    <w:rsid w:val="006E3F52"/>
    <w:rPr>
      <w:rFonts w:ascii="Times New Roman" w:hAnsi="Times New Roman" w:cs="Times New Roman"/>
      <w:b/>
      <w:bCs/>
      <w:sz w:val="16"/>
      <w:szCs w:val="16"/>
    </w:rPr>
  </w:style>
  <w:style w:type="character" w:customStyle="1" w:styleId="LanguageEditingChar">
    <w:name w:val="Language Editing Char"/>
    <w:link w:val="LanguageEditing"/>
    <w:locked/>
    <w:rsid w:val="006E3F5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E3F52"/>
    <w:pPr>
      <w:spacing w:after="160" w:line="259" w:lineRule="auto"/>
    </w:pPr>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6E3F52"/>
    <w:rPr>
      <w:rFonts w:ascii="Times New Roman" w:hAnsi="Times New Roman" w:cs="Times New Roman"/>
      <w:b/>
      <w:bCs/>
      <w:sz w:val="18"/>
      <w:szCs w:val="18"/>
    </w:rPr>
  </w:style>
  <w:style w:type="character" w:customStyle="1" w:styleId="FontStyle275">
    <w:name w:val="Font Style275"/>
    <w:basedOn w:val="DefaultParagraphFont"/>
    <w:uiPriority w:val="99"/>
    <w:rsid w:val="006E3F52"/>
    <w:rPr>
      <w:rFonts w:ascii="Times New Roman" w:hAnsi="Times New Roman" w:cs="Times New Roman"/>
      <w:b/>
      <w:bCs/>
      <w:sz w:val="22"/>
      <w:szCs w:val="22"/>
    </w:rPr>
  </w:style>
  <w:style w:type="character" w:customStyle="1" w:styleId="CharacterStyle3">
    <w:name w:val="Character Style 3"/>
    <w:uiPriority w:val="99"/>
    <w:rsid w:val="006E3F52"/>
    <w:rPr>
      <w:rFonts w:ascii="Bookman Old Style" w:hAnsi="Bookman Old Style" w:cs="Bookman Old Style"/>
      <w:spacing w:val="-5"/>
      <w:sz w:val="18"/>
      <w:szCs w:val="18"/>
    </w:rPr>
  </w:style>
  <w:style w:type="paragraph" w:customStyle="1" w:styleId="p0">
    <w:name w:val="p0"/>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BodyTextIndent2Char1">
    <w:name w:val="Body Text Indent 2 Char1"/>
    <w:basedOn w:val="DefaultParagraphFont"/>
    <w:rsid w:val="006E3F52"/>
    <w:rPr>
      <w:rFonts w:ascii="Georgia" w:hAnsi="Georgia"/>
    </w:rPr>
  </w:style>
  <w:style w:type="paragraph" w:customStyle="1" w:styleId="StyleStyle49pt6">
    <w:name w:val="Style Style4 + 9 pt6"/>
    <w:basedOn w:val="Style4"/>
    <w:link w:val="StyleStyle49pt6Char"/>
    <w:qFormat/>
    <w:rsid w:val="006E3F52"/>
    <w:rPr>
      <w:rFonts w:ascii="Calibri" w:hAnsi="Calibri"/>
    </w:rPr>
  </w:style>
  <w:style w:type="character" w:customStyle="1" w:styleId="StyleStyle49pt6Char">
    <w:name w:val="Style Style4 + 9 pt6 Char"/>
    <w:basedOn w:val="Style4Char"/>
    <w:link w:val="StyleStyle49pt6"/>
    <w:rsid w:val="006E3F52"/>
    <w:rPr>
      <w:rFonts w:ascii="Calibri" w:eastAsia="Times New Roman" w:hAnsi="Calibri" w:cs="Calibri"/>
      <w:kern w:val="0"/>
      <w:sz w:val="22"/>
      <w:u w:val="single"/>
      <w14:ligatures w14:val="none"/>
    </w:rPr>
  </w:style>
  <w:style w:type="character" w:customStyle="1" w:styleId="CharChar31">
    <w:name w:val="Char Char31"/>
    <w:rsid w:val="006E3F5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E3F5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E3F52"/>
    <w:pPr>
      <w:spacing w:after="160" w:line="259" w:lineRule="auto"/>
    </w:pPr>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6E3F5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E3F52"/>
    <w:pPr>
      <w:spacing w:after="160" w:line="259" w:lineRule="auto"/>
    </w:pPr>
    <w:rPr>
      <w:rFonts w:ascii="Georgia" w:hAnsi="Georgia" w:cs="Calibri"/>
      <w:b/>
      <w:bCs/>
      <w:kern w:val="2"/>
      <w:sz w:val="24"/>
      <w:szCs w:val="24"/>
      <w:u w:val="single"/>
      <w14:ligatures w14:val="standardContextual"/>
    </w:rPr>
  </w:style>
  <w:style w:type="character" w:customStyle="1" w:styleId="Subtitle2">
    <w:name w:val="Subtitle2"/>
    <w:rsid w:val="006E3F52"/>
  </w:style>
  <w:style w:type="character" w:customStyle="1" w:styleId="drop">
    <w:name w:val="drop"/>
    <w:rsid w:val="006E3F52"/>
  </w:style>
  <w:style w:type="character" w:customStyle="1" w:styleId="bioline">
    <w:name w:val="bioline"/>
    <w:rsid w:val="006E3F52"/>
  </w:style>
  <w:style w:type="character" w:customStyle="1" w:styleId="articletitle0">
    <w:name w:val="article_title"/>
    <w:rsid w:val="006E3F52"/>
  </w:style>
  <w:style w:type="character" w:customStyle="1" w:styleId="A4">
    <w:name w:val="A4"/>
    <w:uiPriority w:val="99"/>
    <w:rsid w:val="006E3F52"/>
    <w:rPr>
      <w:color w:val="000000"/>
    </w:rPr>
  </w:style>
  <w:style w:type="character" w:customStyle="1" w:styleId="DebatenoramlChar">
    <w:name w:val="Debatenoraml Char"/>
    <w:link w:val="Debatenoraml"/>
    <w:locked/>
    <w:rsid w:val="006E3F52"/>
    <w:rPr>
      <w:rFonts w:ascii="Times New Roman" w:hAnsi="Times New Roman"/>
    </w:rPr>
  </w:style>
  <w:style w:type="paragraph" w:customStyle="1" w:styleId="Debatenoraml">
    <w:name w:val="Debatenoraml"/>
    <w:basedOn w:val="NoSpacing"/>
    <w:link w:val="DebatenoramlChar"/>
    <w:qFormat/>
    <w:rsid w:val="006E3F52"/>
    <w:rPr>
      <w:rFonts w:ascii="Times New Roman" w:hAnsi="Times New Roman" w:cstheme="minorBidi"/>
      <w:kern w:val="2"/>
      <w:sz w:val="24"/>
      <w:szCs w:val="24"/>
      <w14:ligatures w14:val="standardContextual"/>
    </w:rPr>
  </w:style>
  <w:style w:type="character" w:customStyle="1" w:styleId="s2">
    <w:name w:val="s2"/>
    <w:rsid w:val="006E3F52"/>
  </w:style>
  <w:style w:type="character" w:customStyle="1" w:styleId="s4">
    <w:name w:val="s4"/>
    <w:rsid w:val="006E3F52"/>
  </w:style>
  <w:style w:type="character" w:customStyle="1" w:styleId="s5">
    <w:name w:val="s5"/>
    <w:rsid w:val="006E3F52"/>
  </w:style>
  <w:style w:type="paragraph" w:customStyle="1" w:styleId="Quals">
    <w:name w:val="Quals"/>
    <w:basedOn w:val="Normal"/>
    <w:link w:val="QualsChar"/>
    <w:qFormat/>
    <w:rsid w:val="006E3F52"/>
    <w:pPr>
      <w:spacing w:after="160" w:line="259" w:lineRule="auto"/>
    </w:pPr>
    <w:rPr>
      <w:rFonts w:ascii="Calibri" w:eastAsia="Calibri" w:hAnsi="Calibri" w:cs="Calibri"/>
      <w:sz w:val="18"/>
    </w:rPr>
  </w:style>
  <w:style w:type="character" w:customStyle="1" w:styleId="QualsChar">
    <w:name w:val="Quals Char"/>
    <w:link w:val="Quals"/>
    <w:rsid w:val="006E3F52"/>
    <w:rPr>
      <w:rFonts w:ascii="Calibri" w:eastAsia="Calibri" w:hAnsi="Calibri" w:cs="Calibri"/>
      <w:kern w:val="0"/>
      <w:sz w:val="18"/>
      <w:szCs w:val="22"/>
      <w14:ligatures w14:val="none"/>
    </w:rPr>
  </w:style>
  <w:style w:type="character" w:customStyle="1" w:styleId="cap">
    <w:name w:val="cap"/>
    <w:rsid w:val="006E3F52"/>
  </w:style>
  <w:style w:type="character" w:customStyle="1" w:styleId="rightsnotice">
    <w:name w:val="rightsnotice"/>
    <w:rsid w:val="006E3F52"/>
  </w:style>
  <w:style w:type="character" w:customStyle="1" w:styleId="scaps">
    <w:name w:val="scaps"/>
    <w:rsid w:val="006E3F52"/>
  </w:style>
  <w:style w:type="character" w:customStyle="1" w:styleId="current-article">
    <w:name w:val="current-article"/>
    <w:rsid w:val="006E3F52"/>
  </w:style>
  <w:style w:type="character" w:customStyle="1" w:styleId="related-current-indicator">
    <w:name w:val="related-current-indicator"/>
    <w:rsid w:val="006E3F52"/>
  </w:style>
  <w:style w:type="character" w:customStyle="1" w:styleId="bylclear">
    <w:name w:val="bylclear"/>
    <w:rsid w:val="006E3F52"/>
  </w:style>
  <w:style w:type="character" w:customStyle="1" w:styleId="comments">
    <w:name w:val="comments"/>
    <w:rsid w:val="006E3F52"/>
  </w:style>
  <w:style w:type="character" w:customStyle="1" w:styleId="essaytext">
    <w:name w:val="essaytext"/>
    <w:rsid w:val="006E3F52"/>
  </w:style>
  <w:style w:type="character" w:customStyle="1" w:styleId="username">
    <w:name w:val="username"/>
    <w:rsid w:val="006E3F52"/>
  </w:style>
  <w:style w:type="character" w:customStyle="1" w:styleId="toplinks">
    <w:name w:val="toplinks"/>
    <w:rsid w:val="006E3F52"/>
  </w:style>
  <w:style w:type="paragraph" w:customStyle="1" w:styleId="BodyA">
    <w:name w:val="Body A"/>
    <w:uiPriority w:val="99"/>
    <w:qFormat/>
    <w:rsid w:val="006E3F52"/>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6E3F52"/>
    <w:pPr>
      <w:keepNext/>
      <w:keepLines/>
      <w:pageBreakBefore/>
      <w:spacing w:before="240" w:after="60" w:line="259" w:lineRule="auto"/>
      <w:jc w:val="center"/>
      <w:outlineLvl w:val="0"/>
    </w:pPr>
    <w:rPr>
      <w:rFonts w:ascii="Calibri" w:eastAsia="Times New Roman" w:hAnsi="Calibri" w:cs="Calibri"/>
      <w:b/>
      <w:caps/>
      <w:sz w:val="22"/>
      <w:szCs w:val="28"/>
      <w:u w:val="single"/>
    </w:rPr>
  </w:style>
  <w:style w:type="character" w:customStyle="1" w:styleId="StarredChar">
    <w:name w:val="Starred Char"/>
    <w:link w:val="Starred"/>
    <w:rsid w:val="006E3F52"/>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6E3F52"/>
    <w:pPr>
      <w:keepNext/>
      <w:keepLines/>
      <w:pageBreakBefore/>
      <w:spacing w:before="240" w:after="60" w:line="259" w:lineRule="auto"/>
      <w:jc w:val="center"/>
      <w:outlineLvl w:val="1"/>
    </w:pPr>
    <w:rPr>
      <w:rFonts w:ascii="Calibri" w:eastAsia="Times New Roman" w:hAnsi="Calibri" w:cs="Calibri"/>
      <w:b/>
      <w:caps/>
      <w:sz w:val="22"/>
      <w:szCs w:val="28"/>
      <w:u w:val="single"/>
    </w:rPr>
  </w:style>
  <w:style w:type="character" w:customStyle="1" w:styleId="NotStarredChar">
    <w:name w:val="NotStarred Char"/>
    <w:link w:val="NotStarred"/>
    <w:rsid w:val="006E3F52"/>
    <w:rPr>
      <w:rFonts w:ascii="Calibri" w:eastAsia="Times New Roman" w:hAnsi="Calibri" w:cs="Calibri"/>
      <w:b/>
      <w:caps/>
      <w:kern w:val="0"/>
      <w:sz w:val="22"/>
      <w:szCs w:val="28"/>
      <w:u w:val="single"/>
      <w14:ligatures w14:val="none"/>
    </w:rPr>
  </w:style>
  <w:style w:type="character" w:customStyle="1" w:styleId="see">
    <w:name w:val="see"/>
    <w:rsid w:val="006E3F52"/>
  </w:style>
  <w:style w:type="character" w:customStyle="1" w:styleId="first-letter">
    <w:name w:val="first-letter"/>
    <w:rsid w:val="006E3F52"/>
  </w:style>
  <w:style w:type="character" w:customStyle="1" w:styleId="focusparagraph">
    <w:name w:val="focusparagraph"/>
    <w:rsid w:val="006E3F52"/>
  </w:style>
  <w:style w:type="character" w:customStyle="1" w:styleId="lightblue">
    <w:name w:val="lightblue"/>
    <w:rsid w:val="006E3F52"/>
  </w:style>
  <w:style w:type="character" w:customStyle="1" w:styleId="tagCharCharChar">
    <w:name w:val="tag Char Char Char"/>
    <w:rsid w:val="006E3F5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E3F52"/>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E3F52"/>
    <w:rPr>
      <w:rFonts w:ascii="Calibri" w:hAnsi="Calibri" w:cs="Calibri"/>
      <w:kern w:val="0"/>
      <w:sz w:val="22"/>
      <w:u w:val="single"/>
      <w:bdr w:val="single" w:sz="4" w:space="0" w:color="auto"/>
      <w14:ligatures w14:val="none"/>
    </w:rPr>
  </w:style>
  <w:style w:type="paragraph" w:customStyle="1" w:styleId="H4Tag">
    <w:name w:val="H4 (Tag)"/>
    <w:basedOn w:val="Normal"/>
    <w:link w:val="H4TagChar1"/>
    <w:qFormat/>
    <w:rsid w:val="006E3F52"/>
    <w:pPr>
      <w:spacing w:after="160" w:line="259" w:lineRule="auto"/>
    </w:pPr>
    <w:rPr>
      <w:rFonts w:ascii="Calibri" w:eastAsia="Calibri" w:hAnsi="Calibri" w:cs="Calibri"/>
      <w:b/>
      <w:sz w:val="22"/>
    </w:rPr>
  </w:style>
  <w:style w:type="character" w:customStyle="1" w:styleId="H4TagChar1">
    <w:name w:val="H4 (Tag) Char1"/>
    <w:link w:val="H4Tag"/>
    <w:rsid w:val="006E3F52"/>
    <w:rPr>
      <w:rFonts w:ascii="Calibri" w:eastAsia="Calibri" w:hAnsi="Calibri" w:cs="Calibri"/>
      <w:b/>
      <w:kern w:val="0"/>
      <w:sz w:val="22"/>
      <w:szCs w:val="22"/>
      <w14:ligatures w14:val="none"/>
    </w:rPr>
  </w:style>
  <w:style w:type="character" w:customStyle="1" w:styleId="citationgenerated">
    <w:name w:val="citation generated"/>
    <w:rsid w:val="006E3F52"/>
  </w:style>
  <w:style w:type="character" w:customStyle="1" w:styleId="BoldandUnderlineCharCharCharChar">
    <w:name w:val="Bold and Underline Char Char Char Char"/>
    <w:rsid w:val="006E3F52"/>
    <w:rPr>
      <w:b/>
      <w:noProof w:val="0"/>
      <w:u w:val="single"/>
      <w:lang w:val="en-US" w:eastAsia="en-US" w:bidi="ar-SA"/>
    </w:rPr>
  </w:style>
  <w:style w:type="character" w:customStyle="1" w:styleId="FontStyle29">
    <w:name w:val="Font Style29"/>
    <w:uiPriority w:val="99"/>
    <w:rsid w:val="006E3F52"/>
    <w:rPr>
      <w:rFonts w:ascii="Arial" w:hAnsi="Arial" w:cs="Arial"/>
      <w:sz w:val="14"/>
      <w:szCs w:val="14"/>
    </w:rPr>
  </w:style>
  <w:style w:type="paragraph" w:customStyle="1" w:styleId="Cardtext0">
    <w:name w:val="Card text"/>
    <w:link w:val="CardtextChar0"/>
    <w:qFormat/>
    <w:rsid w:val="006E3F52"/>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6E3F52"/>
    <w:pPr>
      <w:spacing w:before="240" w:after="60" w:line="259" w:lineRule="auto"/>
    </w:pPr>
    <w:rPr>
      <w:rFonts w:ascii="Calibri" w:eastAsia="Times New Roman" w:hAnsi="Calibri" w:cs="Calibri"/>
      <w:b/>
      <w:sz w:val="22"/>
      <w:szCs w:val="28"/>
      <w:u w:val="single"/>
    </w:rPr>
  </w:style>
  <w:style w:type="character" w:customStyle="1" w:styleId="NewHeading2Char">
    <w:name w:val="NewHeading2 Char"/>
    <w:link w:val="NewHeading2"/>
    <w:rsid w:val="006E3F52"/>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6E3F52"/>
    <w:pPr>
      <w:autoSpaceDE w:val="0"/>
      <w:autoSpaceDN w:val="0"/>
      <w:adjustRightInd w:val="0"/>
      <w:spacing w:after="160" w:line="240" w:lineRule="atLeast"/>
    </w:pPr>
    <w:rPr>
      <w:rFonts w:ascii="Calibri" w:eastAsia="Calibri" w:hAnsi="Calibri" w:cs="Calibri"/>
      <w:sz w:val="24"/>
    </w:rPr>
  </w:style>
  <w:style w:type="paragraph" w:customStyle="1" w:styleId="TagLine0">
    <w:name w:val="Tag Line"/>
    <w:basedOn w:val="Normal"/>
    <w:next w:val="FullText"/>
    <w:uiPriority w:val="99"/>
    <w:qFormat/>
    <w:rsid w:val="006E3F52"/>
    <w:pPr>
      <w:spacing w:after="160" w:line="259" w:lineRule="auto"/>
    </w:pPr>
    <w:rPr>
      <w:rFonts w:ascii="Arial Narrow" w:eastAsia="Times New Roman" w:hAnsi="Arial Narrow" w:cs="Calibri"/>
      <w:b/>
      <w:sz w:val="28"/>
    </w:rPr>
  </w:style>
  <w:style w:type="paragraph" w:customStyle="1" w:styleId="msolistparagraphcxspfirst">
    <w:name w:val="msolistparagraphcxspfirst"/>
    <w:basedOn w:val="Normal"/>
    <w:uiPriority w:val="99"/>
    <w:qFormat/>
    <w:rsid w:val="006E3F52"/>
    <w:pPr>
      <w:spacing w:before="100" w:beforeAutospacing="1" w:after="100" w:afterAutospacing="1" w:line="259" w:lineRule="auto"/>
    </w:pPr>
    <w:rPr>
      <w:rFonts w:ascii="Calibri" w:eastAsia="Times New Roman" w:hAnsi="Calibri" w:cs="Calibri"/>
      <w:sz w:val="24"/>
    </w:rPr>
  </w:style>
  <w:style w:type="paragraph" w:customStyle="1" w:styleId="Card6pt">
    <w:name w:val="Card 6pt"/>
    <w:basedOn w:val="Normal"/>
    <w:uiPriority w:val="99"/>
    <w:qFormat/>
    <w:rsid w:val="006E3F52"/>
    <w:pPr>
      <w:spacing w:after="160" w:line="259" w:lineRule="auto"/>
      <w:ind w:left="288" w:right="288"/>
    </w:pPr>
    <w:rPr>
      <w:rFonts w:ascii="Calibri" w:eastAsia="Calibri" w:hAnsi="Calibri" w:cs="Calibri"/>
      <w:color w:val="000000"/>
      <w:sz w:val="12"/>
      <w:szCs w:val="20"/>
    </w:rPr>
  </w:style>
  <w:style w:type="paragraph" w:customStyle="1" w:styleId="StyleCardStyleBlackUnderline">
    <w:name w:val="Style Card Style + Black Underline"/>
    <w:basedOn w:val="Normal"/>
    <w:link w:val="StyleCardStyleBlackUnderlineChar"/>
    <w:qFormat/>
    <w:rsid w:val="006E3F52"/>
    <w:pPr>
      <w:spacing w:after="160" w:line="259" w:lineRule="auto"/>
    </w:pPr>
    <w:rPr>
      <w:rFonts w:ascii="Calibri" w:eastAsia="Times New Roman" w:hAnsi="Calibri" w:cs="Calibri"/>
      <w:color w:val="000000"/>
      <w:sz w:val="22"/>
      <w:szCs w:val="24"/>
      <w:u w:val="single"/>
    </w:rPr>
  </w:style>
  <w:style w:type="character" w:customStyle="1" w:styleId="StyleCardStyleBlackUnderlineChar">
    <w:name w:val="Style Card Style + Black Underline Char"/>
    <w:link w:val="StyleCardStyleBlackUnderline"/>
    <w:rsid w:val="006E3F52"/>
    <w:rPr>
      <w:rFonts w:ascii="Calibri" w:eastAsia="Times New Roman" w:hAnsi="Calibri" w:cs="Calibri"/>
      <w:color w:val="000000"/>
      <w:kern w:val="0"/>
      <w:sz w:val="22"/>
      <w:u w:val="single"/>
      <w14:ligatures w14:val="none"/>
    </w:rPr>
  </w:style>
  <w:style w:type="character" w:customStyle="1" w:styleId="titles">
    <w:name w:val="titles"/>
    <w:rsid w:val="006E3F52"/>
  </w:style>
  <w:style w:type="paragraph" w:customStyle="1" w:styleId="StyleHeading2LatinArialMT13pt">
    <w:name w:val="Style Heading 2 + (Latin) ArialMT 13 pt"/>
    <w:basedOn w:val="Heading2"/>
    <w:next w:val="Heading2"/>
    <w:uiPriority w:val="99"/>
    <w:qFormat/>
    <w:rsid w:val="006E3F52"/>
    <w:pPr>
      <w:keepLines w:val="0"/>
    </w:pPr>
    <w:rPr>
      <w:rFonts w:ascii="Times New Roman" w:eastAsia="SimSun" w:hAnsi="Times New Roman" w:cs="Arial"/>
      <w:bCs/>
      <w:iCs/>
      <w:caps/>
      <w:sz w:val="24"/>
      <w:szCs w:val="28"/>
      <w:lang w:eastAsia="zh-CN"/>
    </w:rPr>
  </w:style>
  <w:style w:type="character" w:customStyle="1" w:styleId="contentauthor">
    <w:name w:val="contentauthor"/>
    <w:rsid w:val="006E3F52"/>
  </w:style>
  <w:style w:type="character" w:customStyle="1" w:styleId="subarticleheader">
    <w:name w:val="subarticleheader"/>
    <w:rsid w:val="006E3F52"/>
  </w:style>
  <w:style w:type="paragraph" w:customStyle="1" w:styleId="NotUnderlined">
    <w:name w:val="Not Underlined"/>
    <w:basedOn w:val="Normal"/>
    <w:uiPriority w:val="99"/>
    <w:qFormat/>
    <w:rsid w:val="006E3F52"/>
    <w:pPr>
      <w:spacing w:after="160" w:line="259" w:lineRule="auto"/>
    </w:pPr>
    <w:rPr>
      <w:rFonts w:ascii="Century Gothic" w:eastAsia="Times New Roman" w:hAnsi="Century Gothic" w:cs="Calibri"/>
    </w:rPr>
  </w:style>
  <w:style w:type="character" w:customStyle="1" w:styleId="spelle">
    <w:name w:val="spelle"/>
    <w:rsid w:val="006E3F52"/>
  </w:style>
  <w:style w:type="character" w:customStyle="1" w:styleId="grame">
    <w:name w:val="grame"/>
    <w:rsid w:val="006E3F52"/>
  </w:style>
  <w:style w:type="character" w:customStyle="1" w:styleId="CardStyleChar">
    <w:name w:val="Card Style Char"/>
    <w:link w:val="CardStyle"/>
    <w:rsid w:val="006E3F52"/>
    <w:rPr>
      <w:rFonts w:ascii="Calibri" w:hAnsi="Calibri" w:cs="Calibri"/>
      <w:kern w:val="0"/>
      <w:sz w:val="22"/>
      <w14:ligatures w14:val="none"/>
    </w:rPr>
  </w:style>
  <w:style w:type="character" w:customStyle="1" w:styleId="newstitle1">
    <w:name w:val="newstitle1"/>
    <w:rsid w:val="006E3F52"/>
  </w:style>
  <w:style w:type="character" w:customStyle="1" w:styleId="copy">
    <w:name w:val="copy"/>
    <w:rsid w:val="006E3F52"/>
  </w:style>
  <w:style w:type="character" w:customStyle="1" w:styleId="topheadline">
    <w:name w:val="topheadline"/>
    <w:rsid w:val="006E3F52"/>
  </w:style>
  <w:style w:type="paragraph" w:customStyle="1" w:styleId="StylecardThickunderline">
    <w:name w:val="Style card + Thick underline"/>
    <w:basedOn w:val="Normal"/>
    <w:link w:val="StylecardThickunderlineChar"/>
    <w:qFormat/>
    <w:rsid w:val="006E3F52"/>
    <w:pPr>
      <w:spacing w:after="160" w:line="259" w:lineRule="auto"/>
      <w:ind w:left="288" w:right="288"/>
    </w:pPr>
    <w:rPr>
      <w:rFonts w:ascii="Calibri" w:eastAsia="SimSun" w:hAnsi="Calibri" w:cs="Calibri"/>
      <w:sz w:val="22"/>
      <w:szCs w:val="24"/>
      <w:lang w:eastAsia="zh-CN"/>
    </w:rPr>
  </w:style>
  <w:style w:type="character" w:customStyle="1" w:styleId="StylecardThickunderlineChar">
    <w:name w:val="Style card + Thick underline Char"/>
    <w:link w:val="StylecardThickunderline"/>
    <w:rsid w:val="006E3F52"/>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6E3F52"/>
    <w:pPr>
      <w:spacing w:after="160" w:line="259" w:lineRule="auto"/>
      <w:ind w:left="288" w:right="288"/>
    </w:pPr>
    <w:rPr>
      <w:rFonts w:ascii="Calibri" w:eastAsia="SimSun" w:hAnsi="Calibri" w:cs="Calibri"/>
      <w:b/>
      <w:bCs/>
      <w:sz w:val="22"/>
      <w:szCs w:val="24"/>
      <w:lang w:eastAsia="zh-CN"/>
    </w:rPr>
  </w:style>
  <w:style w:type="character" w:customStyle="1" w:styleId="StylecardBoldThickunderlineChar">
    <w:name w:val="Style card + Bold Thick underline Char"/>
    <w:link w:val="StylecardBoldThickunderline"/>
    <w:rsid w:val="006E3F52"/>
    <w:rPr>
      <w:rFonts w:ascii="Calibri" w:eastAsia="SimSun" w:hAnsi="Calibri" w:cs="Calibri"/>
      <w:b/>
      <w:bCs/>
      <w:kern w:val="0"/>
      <w:sz w:val="22"/>
      <w:lang w:eastAsia="zh-CN"/>
      <w14:ligatures w14:val="none"/>
    </w:rPr>
  </w:style>
  <w:style w:type="character" w:customStyle="1" w:styleId="Stylereduce27pt">
    <w:name w:val="Style reduce2 + 7 pt"/>
    <w:rsid w:val="006E3F52"/>
    <w:rPr>
      <w:rFonts w:ascii="Times New Roman" w:hAnsi="Times New Roman" w:cs="Arial"/>
      <w:color w:val="000000"/>
      <w:sz w:val="14"/>
      <w:szCs w:val="22"/>
    </w:rPr>
  </w:style>
  <w:style w:type="character" w:customStyle="1" w:styleId="srtitle">
    <w:name w:val="srtitle"/>
    <w:rsid w:val="006E3F52"/>
  </w:style>
  <w:style w:type="character" w:customStyle="1" w:styleId="st1">
    <w:name w:val="st1"/>
    <w:rsid w:val="006E3F52"/>
  </w:style>
  <w:style w:type="character" w:customStyle="1" w:styleId="StyleStyleGaramond">
    <w:name w:val="Style Style Garamond +"/>
    <w:rsid w:val="006E3F52"/>
    <w:rPr>
      <w:rFonts w:ascii="Garamond" w:hAnsi="Garamond" w:cs="Times New Roman"/>
      <w:sz w:val="20"/>
    </w:rPr>
  </w:style>
  <w:style w:type="character" w:customStyle="1" w:styleId="boldunderline0">
    <w:name w:val="boldunderline"/>
    <w:rsid w:val="006E3F52"/>
  </w:style>
  <w:style w:type="paragraph" w:customStyle="1" w:styleId="font-null">
    <w:name w:val="font-null"/>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rteindent1">
    <w:name w:val="rteindent1"/>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Pa12">
    <w:name w:val="Pa12"/>
    <w:basedOn w:val="Default"/>
    <w:next w:val="Default"/>
    <w:uiPriority w:val="99"/>
    <w:qFormat/>
    <w:rsid w:val="006E3F52"/>
    <w:pPr>
      <w:spacing w:line="191" w:lineRule="atLeast"/>
    </w:pPr>
    <w:rPr>
      <w:rFonts w:ascii="Scala" w:eastAsia="Calibri" w:hAnsi="Scala" w:cs="Times New Roman"/>
    </w:rPr>
  </w:style>
  <w:style w:type="character" w:customStyle="1" w:styleId="Date11">
    <w:name w:val="Date11"/>
    <w:rsid w:val="006E3F52"/>
  </w:style>
  <w:style w:type="paragraph" w:customStyle="1" w:styleId="introduction">
    <w:name w:val="introduction"/>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Boxout">
    <w:name w:val="Box out"/>
    <w:uiPriority w:val="1"/>
    <w:qFormat/>
    <w:rsid w:val="006E3F5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translatedivgrey-image">
    <w:name w:val="translatedivgrey-image"/>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translatedivblue-image">
    <w:name w:val="translatedivblue-image"/>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metad">
    <w:name w:val="metad"/>
    <w:rsid w:val="006E3F52"/>
  </w:style>
  <w:style w:type="paragraph" w:customStyle="1" w:styleId="class">
    <w:name w:val="class"/>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sifr-alternate">
    <w:name w:val="sifr-alternate"/>
    <w:rsid w:val="006E3F52"/>
  </w:style>
  <w:style w:type="character" w:customStyle="1" w:styleId="justify1">
    <w:name w:val="justify1"/>
    <w:rsid w:val="006E3F52"/>
  </w:style>
  <w:style w:type="character" w:customStyle="1" w:styleId="artbody1">
    <w:name w:val="art_body1"/>
    <w:rsid w:val="006E3F52"/>
    <w:rPr>
      <w:rFonts w:ascii="Arial" w:hAnsi="Arial" w:cs="Arial" w:hint="default"/>
    </w:rPr>
  </w:style>
  <w:style w:type="character" w:customStyle="1" w:styleId="UnderlineStyleChar">
    <w:name w:val="Underline Style Char"/>
    <w:link w:val="UnderlineStyle0"/>
    <w:rsid w:val="006E3F52"/>
    <w:rPr>
      <w:rFonts w:ascii="Calibri" w:eastAsia="Times New Roman" w:hAnsi="Calibri" w:cs="Calibri"/>
      <w:b/>
      <w:kern w:val="0"/>
      <w:u w:val="single"/>
      <w14:ligatures w14:val="none"/>
    </w:rPr>
  </w:style>
  <w:style w:type="paragraph" w:customStyle="1" w:styleId="blocktitle1">
    <w:name w:val="block title"/>
    <w:basedOn w:val="Normal"/>
    <w:link w:val="blocktitleChar"/>
    <w:qFormat/>
    <w:rsid w:val="006E3F52"/>
    <w:pPr>
      <w:spacing w:after="240" w:line="259" w:lineRule="auto"/>
      <w:jc w:val="center"/>
      <w:outlineLvl w:val="0"/>
    </w:pPr>
    <w:rPr>
      <w:rFonts w:ascii="Garamond" w:eastAsia="Calibri" w:hAnsi="Garamond" w:cs="Calibri"/>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6E3F52"/>
    <w:rPr>
      <w:rFonts w:ascii="Times New Roman" w:hAnsi="Times New Roman"/>
      <w:iCs/>
      <w:color w:val="000000"/>
      <w:sz w:val="16"/>
    </w:rPr>
  </w:style>
  <w:style w:type="table" w:styleId="ColorfulGrid-Accent1">
    <w:name w:val="Colorful Grid Accent 1"/>
    <w:basedOn w:val="TableNormal"/>
    <w:link w:val="ColorfulGrid-Accent1Char"/>
    <w:uiPriority w:val="29"/>
    <w:rsid w:val="006E3F5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E3F5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6E3F52"/>
  </w:style>
  <w:style w:type="character" w:customStyle="1" w:styleId="preloadwrap">
    <w:name w:val="preloadwrap"/>
    <w:rsid w:val="006E3F52"/>
  </w:style>
  <w:style w:type="paragraph" w:customStyle="1" w:styleId="summary">
    <w:name w:val="summary"/>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Caption2">
    <w:name w:val="Caption2"/>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creditwrap">
    <w:name w:val="creditwrap"/>
    <w:rsid w:val="006E3F52"/>
  </w:style>
  <w:style w:type="character" w:customStyle="1" w:styleId="DefaultChar1">
    <w:name w:val="Default Char1"/>
    <w:rsid w:val="006E3F52"/>
    <w:rPr>
      <w:noProof w:val="0"/>
      <w:color w:val="000000"/>
      <w:lang w:val="en-US" w:eastAsia="en-US" w:bidi="ar-SA"/>
    </w:rPr>
  </w:style>
  <w:style w:type="paragraph" w:customStyle="1" w:styleId="MTDisplayEquation">
    <w:name w:val="MTDisplayEquation"/>
    <w:basedOn w:val="Normal"/>
    <w:next w:val="Normal"/>
    <w:link w:val="MTDisplayEquationChar"/>
    <w:qFormat/>
    <w:rsid w:val="006E3F52"/>
    <w:pPr>
      <w:tabs>
        <w:tab w:val="center" w:pos="5120"/>
        <w:tab w:val="right" w:pos="10220"/>
      </w:tabs>
      <w:spacing w:after="160" w:line="259" w:lineRule="auto"/>
    </w:pPr>
    <w:rPr>
      <w:rFonts w:ascii="Calibri" w:eastAsia="Times New Roman" w:hAnsi="Calibri" w:cs="Calibri"/>
      <w:bCs/>
      <w:sz w:val="22"/>
      <w:lang w:bidi="he-IL"/>
    </w:rPr>
  </w:style>
  <w:style w:type="character" w:customStyle="1" w:styleId="MTDisplayEquationChar">
    <w:name w:val="MTDisplayEquation Char"/>
    <w:link w:val="MTDisplayEquation"/>
    <w:rsid w:val="006E3F52"/>
    <w:rPr>
      <w:rFonts w:ascii="Calibri" w:eastAsia="Times New Roman" w:hAnsi="Calibri" w:cs="Calibri"/>
      <w:bCs/>
      <w:kern w:val="0"/>
      <w:sz w:val="22"/>
      <w:szCs w:val="22"/>
      <w:lang w:bidi="he-IL"/>
      <w14:ligatures w14:val="none"/>
    </w:rPr>
  </w:style>
  <w:style w:type="character" w:customStyle="1" w:styleId="textunderlineChar0">
    <w:name w:val="text underline Char"/>
    <w:rsid w:val="006E3F52"/>
    <w:rPr>
      <w:sz w:val="24"/>
      <w:szCs w:val="22"/>
      <w:u w:val="thick"/>
      <w:lang w:val="en-US" w:eastAsia="en-US" w:bidi="ar-SA"/>
    </w:rPr>
  </w:style>
  <w:style w:type="character" w:customStyle="1" w:styleId="pmterms31">
    <w:name w:val="pmterms31"/>
    <w:rsid w:val="006E3F52"/>
    <w:rPr>
      <w:b/>
      <w:bCs/>
      <w:i w:val="0"/>
      <w:iCs w:val="0"/>
      <w:color w:val="000000"/>
    </w:rPr>
  </w:style>
  <w:style w:type="character" w:customStyle="1" w:styleId="copyrightdescription">
    <w:name w:val="copyrightdescription"/>
    <w:rsid w:val="006E3F52"/>
  </w:style>
  <w:style w:type="paragraph" w:customStyle="1" w:styleId="DebateFile">
    <w:name w:val="Debate File"/>
    <w:basedOn w:val="Normal"/>
    <w:uiPriority w:val="99"/>
    <w:qFormat/>
    <w:rsid w:val="006E3F52"/>
    <w:pPr>
      <w:spacing w:after="160" w:line="259" w:lineRule="auto"/>
      <w:jc w:val="center"/>
    </w:pPr>
    <w:rPr>
      <w:rFonts w:ascii="Book Antiqua" w:eastAsia="Times New Roman" w:hAnsi="Book Antiqua" w:cs="Calibri"/>
      <w:b/>
      <w:sz w:val="28"/>
      <w:szCs w:val="24"/>
    </w:rPr>
  </w:style>
  <w:style w:type="character" w:customStyle="1" w:styleId="ft01">
    <w:name w:val="ft01"/>
    <w:rsid w:val="006E3F52"/>
    <w:rPr>
      <w:rFonts w:ascii="Times" w:hAnsi="Times" w:cs="Times" w:hint="default"/>
      <w:color w:val="000000"/>
      <w:sz w:val="14"/>
      <w:szCs w:val="14"/>
    </w:rPr>
  </w:style>
  <w:style w:type="character" w:customStyle="1" w:styleId="ft11">
    <w:name w:val="ft11"/>
    <w:rsid w:val="006E3F52"/>
    <w:rPr>
      <w:rFonts w:ascii="Times" w:hAnsi="Times" w:cs="Times" w:hint="default"/>
      <w:color w:val="000000"/>
      <w:sz w:val="17"/>
      <w:szCs w:val="17"/>
    </w:rPr>
  </w:style>
  <w:style w:type="character" w:customStyle="1" w:styleId="ft21">
    <w:name w:val="ft21"/>
    <w:rsid w:val="006E3F52"/>
    <w:rPr>
      <w:rFonts w:ascii="Times" w:hAnsi="Times" w:cs="Times" w:hint="default"/>
      <w:color w:val="000000"/>
      <w:sz w:val="15"/>
      <w:szCs w:val="15"/>
    </w:rPr>
  </w:style>
  <w:style w:type="character" w:customStyle="1" w:styleId="ft31">
    <w:name w:val="ft31"/>
    <w:rsid w:val="006E3F52"/>
    <w:rPr>
      <w:rFonts w:ascii="Times" w:hAnsi="Times" w:cs="Times" w:hint="default"/>
      <w:color w:val="000000"/>
      <w:sz w:val="15"/>
      <w:szCs w:val="15"/>
    </w:rPr>
  </w:style>
  <w:style w:type="paragraph" w:customStyle="1" w:styleId="AAAcard">
    <w:name w:val="AAAcard"/>
    <w:basedOn w:val="Normal"/>
    <w:link w:val="AAAcardChar"/>
    <w:uiPriority w:val="99"/>
    <w:qFormat/>
    <w:rsid w:val="006E3F52"/>
    <w:pPr>
      <w:spacing w:after="160" w:line="259" w:lineRule="auto"/>
      <w:ind w:left="288" w:right="288"/>
    </w:pPr>
    <w:rPr>
      <w:rFonts w:ascii="Calibri" w:eastAsia="Times New Roman" w:hAnsi="Calibri" w:cs="Calibri"/>
      <w:sz w:val="22"/>
    </w:rPr>
  </w:style>
  <w:style w:type="character" w:customStyle="1" w:styleId="dquo">
    <w:name w:val="dquo"/>
    <w:rsid w:val="006E3F52"/>
  </w:style>
  <w:style w:type="character" w:customStyle="1" w:styleId="caps2">
    <w:name w:val="caps2"/>
    <w:rsid w:val="006E3F52"/>
  </w:style>
  <w:style w:type="character" w:customStyle="1" w:styleId="CardsFont12ptCharCharCharChar">
    <w:name w:val="Cards + Font: 12 pt Char Char Char Char"/>
    <w:rsid w:val="006E3F52"/>
    <w:rPr>
      <w:sz w:val="24"/>
      <w:szCs w:val="24"/>
      <w:u w:val="thick"/>
      <w:lang w:val="en-US" w:eastAsia="en-US" w:bidi="ar-SA"/>
    </w:rPr>
  </w:style>
  <w:style w:type="character" w:customStyle="1" w:styleId="ccs">
    <w:name w:val="c cs"/>
    <w:rsid w:val="006E3F52"/>
  </w:style>
  <w:style w:type="character" w:customStyle="1" w:styleId="UnderlinedEvChar">
    <w:name w:val="Underlined Ev Char"/>
    <w:link w:val="UnderlinedEv"/>
    <w:rsid w:val="006E3F52"/>
    <w:rPr>
      <w:rFonts w:ascii="Times New Roman" w:eastAsia="Times New Roman" w:hAnsi="Times New Roman"/>
      <w:u w:val="single"/>
    </w:rPr>
  </w:style>
  <w:style w:type="character" w:customStyle="1" w:styleId="dropshadow">
    <w:name w:val="dropshadow"/>
    <w:rsid w:val="006E3F52"/>
  </w:style>
  <w:style w:type="character" w:customStyle="1" w:styleId="d05ws">
    <w:name w:val="d05ws"/>
    <w:rsid w:val="006E3F52"/>
  </w:style>
  <w:style w:type="character" w:customStyle="1" w:styleId="rzibod">
    <w:name w:val="rzibod"/>
    <w:rsid w:val="006E3F52"/>
  </w:style>
  <w:style w:type="paragraph" w:customStyle="1" w:styleId="Caption3">
    <w:name w:val="Caption3"/>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headertext">
    <w:name w:val="headertext"/>
    <w:rsid w:val="006E3F52"/>
  </w:style>
  <w:style w:type="paragraph" w:customStyle="1" w:styleId="body-12-5">
    <w:name w:val="body-12-5"/>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endnote-reference">
    <w:name w:val="endnote-reference"/>
    <w:rsid w:val="006E3F52"/>
  </w:style>
  <w:style w:type="character" w:customStyle="1" w:styleId="officialsname">
    <w:name w:val="official_s_name"/>
    <w:rsid w:val="006E3F52"/>
  </w:style>
  <w:style w:type="character" w:customStyle="1" w:styleId="audience">
    <w:name w:val="audience"/>
    <w:rsid w:val="006E3F52"/>
  </w:style>
  <w:style w:type="character" w:customStyle="1" w:styleId="normalchar0">
    <w:name w:val="normal__char"/>
    <w:rsid w:val="006E3F52"/>
  </w:style>
  <w:style w:type="character" w:customStyle="1" w:styleId="hyperlink002cheading0020100200028block0020title0029char">
    <w:name w:val="hyperlink_002cheading_00201_0020_0028block_0020title_0029__char"/>
    <w:rsid w:val="006E3F52"/>
  </w:style>
  <w:style w:type="character" w:customStyle="1" w:styleId="underline002cstyle0020bold0020underlinechar">
    <w:name w:val="underline_002cstyle_0020bold_0020underline__char"/>
    <w:rsid w:val="006E3F52"/>
  </w:style>
  <w:style w:type="character" w:customStyle="1" w:styleId="copyboldblack">
    <w:name w:val="copyboldblack"/>
    <w:rsid w:val="006E3F52"/>
  </w:style>
  <w:style w:type="character" w:customStyle="1" w:styleId="copybold">
    <w:name w:val="copybold"/>
    <w:rsid w:val="006E3F52"/>
  </w:style>
  <w:style w:type="character" w:customStyle="1" w:styleId="author-date0">
    <w:name w:val="author-date"/>
    <w:rsid w:val="006E3F52"/>
  </w:style>
  <w:style w:type="paragraph" w:customStyle="1" w:styleId="infuse">
    <w:name w:val="infuse"/>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fontreg">
    <w:name w:val="font_reg"/>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articlebegin">
    <w:name w:val="articlebegin"/>
    <w:rsid w:val="006E3F52"/>
  </w:style>
  <w:style w:type="character" w:customStyle="1" w:styleId="mediaoverlay">
    <w:name w:val="mediaoverlay"/>
    <w:rsid w:val="006E3F52"/>
  </w:style>
  <w:style w:type="paragraph" w:customStyle="1" w:styleId="CITEF3">
    <w:name w:val="CITE F3"/>
    <w:uiPriority w:val="99"/>
    <w:qFormat/>
    <w:rsid w:val="006E3F52"/>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6E3F52"/>
  </w:style>
  <w:style w:type="paragraph" w:customStyle="1" w:styleId="StyleBoldUnderlineTimesNewRoman">
    <w:name w:val="Style Bold Underline + Times New Roman"/>
    <w:link w:val="StyleBoldUnderlineTimesNewRomanChar"/>
    <w:qFormat/>
    <w:rsid w:val="006E3F52"/>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6E3F52"/>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6E3F52"/>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6E3F52"/>
    <w:rPr>
      <w:rFonts w:ascii="Calibri" w:eastAsia="Calibri" w:hAnsi="Calibri" w:cs="Times New Roman"/>
      <w:kern w:val="0"/>
      <w:sz w:val="20"/>
      <w:szCs w:val="20"/>
      <w:u w:val="single"/>
      <w14:ligatures w14:val="none"/>
    </w:rPr>
  </w:style>
  <w:style w:type="character" w:customStyle="1" w:styleId="commnet-abuzz">
    <w:name w:val="commnet-abuzz"/>
    <w:rsid w:val="006E3F52"/>
  </w:style>
  <w:style w:type="character" w:customStyle="1" w:styleId="fbconnectbuttontext">
    <w:name w:val="fbconnectbutton_text"/>
    <w:rsid w:val="006E3F52"/>
  </w:style>
  <w:style w:type="character" w:customStyle="1" w:styleId="fbsharecountinner">
    <w:name w:val="fb_share_count_inner"/>
    <w:rsid w:val="006E3F52"/>
  </w:style>
  <w:style w:type="character" w:customStyle="1" w:styleId="stbuttontext">
    <w:name w:val="stbuttontext"/>
    <w:rsid w:val="006E3F52"/>
  </w:style>
  <w:style w:type="character" w:customStyle="1" w:styleId="source">
    <w:name w:val="source"/>
    <w:rsid w:val="006E3F52"/>
  </w:style>
  <w:style w:type="character" w:customStyle="1" w:styleId="Normal2">
    <w:name w:val="Normal2"/>
    <w:rsid w:val="006E3F52"/>
  </w:style>
  <w:style w:type="character" w:customStyle="1" w:styleId="pubdate">
    <w:name w:val="pubdate"/>
    <w:rsid w:val="006E3F52"/>
  </w:style>
  <w:style w:type="numbering" w:customStyle="1" w:styleId="NoList111">
    <w:name w:val="No List111"/>
    <w:next w:val="NoList"/>
    <w:uiPriority w:val="99"/>
    <w:semiHidden/>
    <w:unhideWhenUsed/>
    <w:rsid w:val="006E3F52"/>
  </w:style>
  <w:style w:type="numbering" w:customStyle="1" w:styleId="NoList1111">
    <w:name w:val="No List1111"/>
    <w:next w:val="NoList"/>
    <w:uiPriority w:val="99"/>
    <w:semiHidden/>
    <w:unhideWhenUsed/>
    <w:rsid w:val="006E3F52"/>
  </w:style>
  <w:style w:type="numbering" w:customStyle="1" w:styleId="NoList11111">
    <w:name w:val="No List11111"/>
    <w:next w:val="NoList"/>
    <w:uiPriority w:val="99"/>
    <w:semiHidden/>
    <w:unhideWhenUsed/>
    <w:rsid w:val="006E3F52"/>
  </w:style>
  <w:style w:type="numbering" w:customStyle="1" w:styleId="NoList111111">
    <w:name w:val="No List111111"/>
    <w:next w:val="NoList"/>
    <w:uiPriority w:val="99"/>
    <w:semiHidden/>
    <w:unhideWhenUsed/>
    <w:rsid w:val="006E3F52"/>
  </w:style>
  <w:style w:type="numbering" w:customStyle="1" w:styleId="NoList1111111">
    <w:name w:val="No List1111111"/>
    <w:next w:val="NoList"/>
    <w:uiPriority w:val="99"/>
    <w:semiHidden/>
    <w:unhideWhenUsed/>
    <w:rsid w:val="006E3F52"/>
  </w:style>
  <w:style w:type="numbering" w:customStyle="1" w:styleId="NoList11111111">
    <w:name w:val="No List11111111"/>
    <w:next w:val="NoList"/>
    <w:uiPriority w:val="99"/>
    <w:semiHidden/>
    <w:unhideWhenUsed/>
    <w:rsid w:val="006E3F52"/>
  </w:style>
  <w:style w:type="numbering" w:customStyle="1" w:styleId="NoList111111111">
    <w:name w:val="No List111111111"/>
    <w:next w:val="NoList"/>
    <w:uiPriority w:val="99"/>
    <w:semiHidden/>
    <w:unhideWhenUsed/>
    <w:rsid w:val="006E3F52"/>
  </w:style>
  <w:style w:type="numbering" w:customStyle="1" w:styleId="NoList1111111111">
    <w:name w:val="No List1111111111"/>
    <w:next w:val="NoList"/>
    <w:uiPriority w:val="99"/>
    <w:semiHidden/>
    <w:unhideWhenUsed/>
    <w:rsid w:val="006E3F52"/>
  </w:style>
  <w:style w:type="numbering" w:customStyle="1" w:styleId="NoList11111111111">
    <w:name w:val="No List11111111111"/>
    <w:next w:val="NoList"/>
    <w:uiPriority w:val="99"/>
    <w:semiHidden/>
    <w:unhideWhenUsed/>
    <w:rsid w:val="006E3F52"/>
  </w:style>
  <w:style w:type="numbering" w:customStyle="1" w:styleId="NoList111111111111">
    <w:name w:val="No List111111111111"/>
    <w:next w:val="NoList"/>
    <w:uiPriority w:val="99"/>
    <w:semiHidden/>
    <w:unhideWhenUsed/>
    <w:rsid w:val="006E3F52"/>
  </w:style>
  <w:style w:type="numbering" w:customStyle="1" w:styleId="NoList1111111111111">
    <w:name w:val="No List1111111111111"/>
    <w:next w:val="NoList"/>
    <w:uiPriority w:val="99"/>
    <w:semiHidden/>
    <w:unhideWhenUsed/>
    <w:rsid w:val="006E3F52"/>
  </w:style>
  <w:style w:type="numbering" w:customStyle="1" w:styleId="NoList11111111111111">
    <w:name w:val="No List11111111111111"/>
    <w:next w:val="NoList"/>
    <w:uiPriority w:val="99"/>
    <w:semiHidden/>
    <w:unhideWhenUsed/>
    <w:rsid w:val="006E3F52"/>
  </w:style>
  <w:style w:type="numbering" w:customStyle="1" w:styleId="NoList111111111111111">
    <w:name w:val="No List111111111111111"/>
    <w:next w:val="NoList"/>
    <w:uiPriority w:val="99"/>
    <w:semiHidden/>
    <w:unhideWhenUsed/>
    <w:rsid w:val="006E3F52"/>
  </w:style>
  <w:style w:type="numbering" w:customStyle="1" w:styleId="NoList1111111111111111">
    <w:name w:val="No List1111111111111111"/>
    <w:next w:val="NoList"/>
    <w:uiPriority w:val="99"/>
    <w:semiHidden/>
    <w:unhideWhenUsed/>
    <w:rsid w:val="006E3F52"/>
  </w:style>
  <w:style w:type="numbering" w:customStyle="1" w:styleId="NoList11111111111111111">
    <w:name w:val="No List11111111111111111"/>
    <w:next w:val="NoList"/>
    <w:uiPriority w:val="99"/>
    <w:semiHidden/>
    <w:unhideWhenUsed/>
    <w:rsid w:val="006E3F52"/>
  </w:style>
  <w:style w:type="paragraph" w:customStyle="1" w:styleId="FreeFormA">
    <w:name w:val="Free Form A"/>
    <w:autoRedefine/>
    <w:uiPriority w:val="99"/>
    <w:qFormat/>
    <w:rsid w:val="006E3F52"/>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6E3F52"/>
  </w:style>
  <w:style w:type="character" w:customStyle="1" w:styleId="postby">
    <w:name w:val="post_by"/>
    <w:rsid w:val="006E3F52"/>
  </w:style>
  <w:style w:type="character" w:customStyle="1" w:styleId="postdate">
    <w:name w:val="post_date"/>
    <w:rsid w:val="006E3F52"/>
  </w:style>
  <w:style w:type="character" w:customStyle="1" w:styleId="bdx">
    <w:name w:val="bdx"/>
    <w:rsid w:val="006E3F52"/>
  </w:style>
  <w:style w:type="character" w:customStyle="1" w:styleId="bdl">
    <w:name w:val="bdl"/>
    <w:rsid w:val="006E3F52"/>
  </w:style>
  <w:style w:type="character" w:customStyle="1" w:styleId="CardNotUnderlinedChar1">
    <w:name w:val="Card Not Underlined Char1"/>
    <w:link w:val="CardNotUnderlined"/>
    <w:rsid w:val="006E3F52"/>
    <w:rPr>
      <w:rFonts w:ascii="Bell MT" w:eastAsia="Calibri" w:hAnsi="Bell MT" w:cs="Calibri"/>
      <w:kern w:val="0"/>
      <w:sz w:val="22"/>
      <w:szCs w:val="20"/>
      <w14:ligatures w14:val="none"/>
    </w:rPr>
  </w:style>
  <w:style w:type="character" w:customStyle="1" w:styleId="breadcrumbitemcurrent">
    <w:name w:val="breadcrumbitemcurrent"/>
    <w:rsid w:val="006E3F52"/>
  </w:style>
  <w:style w:type="character" w:customStyle="1" w:styleId="bbl">
    <w:name w:val="bbl"/>
    <w:rsid w:val="006E3F52"/>
  </w:style>
  <w:style w:type="character" w:customStyle="1" w:styleId="Date2">
    <w:name w:val="Date2"/>
    <w:rsid w:val="006E3F52"/>
  </w:style>
  <w:style w:type="character" w:customStyle="1" w:styleId="itxtnewhookspan">
    <w:name w:val="itxtnewhookspan"/>
    <w:rsid w:val="006E3F52"/>
  </w:style>
  <w:style w:type="character" w:customStyle="1" w:styleId="gstxthlt">
    <w:name w:val="gstxt_hlt"/>
    <w:rsid w:val="006E3F52"/>
  </w:style>
  <w:style w:type="paragraph" w:customStyle="1" w:styleId="bodytextfp">
    <w:name w:val="bodytextfp"/>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styleId="SubtleEmphasis">
    <w:name w:val="Subtle Emphasis"/>
    <w:aliases w:val="Key phrase"/>
    <w:uiPriority w:val="19"/>
    <w:qFormat/>
    <w:rsid w:val="006E3F52"/>
    <w:rPr>
      <w:rFonts w:ascii="Georgia" w:hAnsi="Georgia"/>
      <w:i/>
      <w:iCs/>
      <w:color w:val="808080"/>
    </w:rPr>
  </w:style>
  <w:style w:type="character" w:customStyle="1" w:styleId="SubtleEmphasis1">
    <w:name w:val="Subtle Emphasis1"/>
    <w:uiPriority w:val="19"/>
    <w:qFormat/>
    <w:rsid w:val="006E3F52"/>
    <w:rPr>
      <w:rFonts w:ascii="Times New Roman" w:hAnsi="Times New Roman"/>
      <w:b/>
      <w:iCs/>
      <w:color w:val="auto"/>
      <w:sz w:val="22"/>
    </w:rPr>
  </w:style>
  <w:style w:type="character" w:customStyle="1" w:styleId="StyleBoldRed">
    <w:name w:val="Style Bold Red"/>
    <w:rsid w:val="006E3F52"/>
    <w:rPr>
      <w:b/>
      <w:bCs/>
      <w:color w:val="auto"/>
    </w:rPr>
  </w:style>
  <w:style w:type="character" w:customStyle="1" w:styleId="StyleTimesNewRoman8pt">
    <w:name w:val="Style Times New Roman 8 pt"/>
    <w:rsid w:val="006E3F52"/>
    <w:rPr>
      <w:rFonts w:ascii="Georgia" w:hAnsi="Georgia"/>
      <w:sz w:val="16"/>
    </w:rPr>
  </w:style>
  <w:style w:type="character" w:customStyle="1" w:styleId="StyleStyle7pt8pt">
    <w:name w:val="Style Style 7 pt + 8 pt"/>
    <w:rsid w:val="006E3F52"/>
    <w:rPr>
      <w:sz w:val="16"/>
    </w:rPr>
  </w:style>
  <w:style w:type="character" w:customStyle="1" w:styleId="StyleStyleThickunderlineBold1">
    <w:name w:val="Style Style Thick underline + Bold1"/>
    <w:rsid w:val="006E3F52"/>
    <w:rPr>
      <w:b/>
      <w:bCs/>
      <w:u w:val="thick"/>
    </w:rPr>
  </w:style>
  <w:style w:type="character" w:customStyle="1" w:styleId="StyleUnderline2">
    <w:name w:val="Style Underline2"/>
    <w:rsid w:val="006E3F52"/>
    <w:rPr>
      <w:u w:val="single"/>
    </w:rPr>
  </w:style>
  <w:style w:type="character" w:customStyle="1" w:styleId="goldbldtext">
    <w:name w:val="goldbldtext"/>
    <w:rsid w:val="006E3F52"/>
  </w:style>
  <w:style w:type="character" w:customStyle="1" w:styleId="PageHeaderLine2Char">
    <w:name w:val="PageHeaderLine2 Char"/>
    <w:link w:val="PageHeaderLine2"/>
    <w:rsid w:val="006E3F52"/>
    <w:rPr>
      <w:rFonts w:ascii="Verdana" w:eastAsia="Verdana" w:hAnsi="Verdana" w:cs="Cambria"/>
      <w:b/>
      <w:kern w:val="0"/>
      <w:sz w:val="22"/>
      <w:szCs w:val="22"/>
      <w14:ligatures w14:val="none"/>
    </w:rPr>
  </w:style>
  <w:style w:type="paragraph" w:customStyle="1" w:styleId="firstletter">
    <w:name w:val="firstletter"/>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cardshighlight0">
    <w:name w:val="cardshighlight"/>
    <w:rsid w:val="006E3F52"/>
  </w:style>
  <w:style w:type="character" w:customStyle="1" w:styleId="cardsfont12pt1">
    <w:name w:val="cardsfont12pt"/>
    <w:rsid w:val="006E3F52"/>
  </w:style>
  <w:style w:type="character" w:customStyle="1" w:styleId="ft1">
    <w:name w:val="ft1"/>
    <w:rsid w:val="006E3F52"/>
  </w:style>
  <w:style w:type="character" w:customStyle="1" w:styleId="ft6">
    <w:name w:val="ft6"/>
    <w:rsid w:val="006E3F52"/>
  </w:style>
  <w:style w:type="paragraph" w:customStyle="1" w:styleId="H1numbered">
    <w:name w:val="H1 numbered"/>
    <w:basedOn w:val="Normal"/>
    <w:uiPriority w:val="99"/>
    <w:qFormat/>
    <w:rsid w:val="006E3F52"/>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6E3F52"/>
    <w:pPr>
      <w:widowControl w:val="0"/>
      <w:numPr>
        <w:ilvl w:val="1"/>
        <w:numId w:val="17"/>
      </w:numPr>
      <w:tabs>
        <w:tab w:val="clear" w:pos="792"/>
        <w:tab w:val="left" w:pos="567"/>
      </w:tabs>
      <w:suppressAutoHyphens/>
      <w:autoSpaceDE w:val="0"/>
      <w:autoSpaceDN w:val="0"/>
      <w:adjustRightInd w:val="0"/>
      <w:spacing w:before="170" w:after="160" w:line="288" w:lineRule="auto"/>
      <w:ind w:left="0" w:firstLine="0"/>
      <w:jc w:val="both"/>
      <w:textAlignment w:val="center"/>
    </w:pPr>
    <w:rPr>
      <w:rFonts w:ascii="Calibri" w:eastAsia="Times New Roman" w:hAnsi="Calibri" w:cs="BookAntiqua"/>
      <w:color w:val="000000"/>
      <w:spacing w:val="2"/>
      <w:sz w:val="22"/>
      <w:lang w:val="en-GB" w:bidi="en-US"/>
    </w:rPr>
  </w:style>
  <w:style w:type="character" w:customStyle="1" w:styleId="kicker">
    <w:name w:val="kicker"/>
    <w:rsid w:val="006E3F52"/>
  </w:style>
  <w:style w:type="character" w:customStyle="1" w:styleId="backcontent">
    <w:name w:val="backcontent"/>
    <w:rsid w:val="006E3F52"/>
  </w:style>
  <w:style w:type="character" w:customStyle="1" w:styleId="daystmp">
    <w:name w:val="daystmp"/>
    <w:rsid w:val="006E3F52"/>
  </w:style>
  <w:style w:type="paragraph" w:customStyle="1" w:styleId="in">
    <w:name w:val="in"/>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cardsfont12ptchar">
    <w:name w:val="cardsfont12ptchar"/>
    <w:rsid w:val="006E3F52"/>
  </w:style>
  <w:style w:type="paragraph" w:customStyle="1" w:styleId="image-caption">
    <w:name w:val="image-caption"/>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gal">
    <w:name w:val="gal"/>
    <w:rsid w:val="006E3F52"/>
  </w:style>
  <w:style w:type="paragraph" w:customStyle="1" w:styleId="imagecontain">
    <w:name w:val="imagecontain"/>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imagedateline">
    <w:name w:val="image_dateline"/>
    <w:rsid w:val="006E3F52"/>
  </w:style>
  <w:style w:type="character" w:customStyle="1" w:styleId="authordatecharchar">
    <w:name w:val="authordatecharchar"/>
    <w:rsid w:val="006E3F52"/>
  </w:style>
  <w:style w:type="character" w:customStyle="1" w:styleId="style1char0">
    <w:name w:val="style1char"/>
    <w:rsid w:val="006E3F52"/>
  </w:style>
  <w:style w:type="character" w:customStyle="1" w:styleId="tagcharchar0">
    <w:name w:val="tagcharchar"/>
    <w:rsid w:val="006E3F52"/>
  </w:style>
  <w:style w:type="character" w:customStyle="1" w:styleId="underlinedcharchar2">
    <w:name w:val="underlinedcharchar"/>
    <w:rsid w:val="006E3F52"/>
  </w:style>
  <w:style w:type="paragraph" w:customStyle="1" w:styleId="CM62">
    <w:name w:val="CM62"/>
    <w:basedOn w:val="Normal"/>
    <w:next w:val="Normal"/>
    <w:uiPriority w:val="99"/>
    <w:qFormat/>
    <w:rsid w:val="006E3F52"/>
    <w:pPr>
      <w:widowControl w:val="0"/>
      <w:autoSpaceDE w:val="0"/>
      <w:autoSpaceDN w:val="0"/>
      <w:adjustRightInd w:val="0"/>
      <w:spacing w:after="248" w:line="259" w:lineRule="auto"/>
    </w:pPr>
    <w:rPr>
      <w:rFonts w:ascii="Showcard Gothic" w:eastAsia="Times New Roman" w:hAnsi="Showcard Gothic" w:cs="Calibri"/>
      <w:sz w:val="24"/>
      <w:szCs w:val="24"/>
    </w:rPr>
  </w:style>
  <w:style w:type="paragraph" w:customStyle="1" w:styleId="CM63">
    <w:name w:val="CM63"/>
    <w:basedOn w:val="Normal"/>
    <w:next w:val="Normal"/>
    <w:uiPriority w:val="99"/>
    <w:qFormat/>
    <w:rsid w:val="006E3F52"/>
    <w:pPr>
      <w:widowControl w:val="0"/>
      <w:autoSpaceDE w:val="0"/>
      <w:autoSpaceDN w:val="0"/>
      <w:adjustRightInd w:val="0"/>
      <w:spacing w:after="323" w:line="259" w:lineRule="auto"/>
    </w:pPr>
    <w:rPr>
      <w:rFonts w:ascii="Showcard Gothic" w:eastAsia="Times New Roman" w:hAnsi="Showcard Gothic" w:cs="Calibri"/>
      <w:sz w:val="24"/>
      <w:szCs w:val="24"/>
    </w:rPr>
  </w:style>
  <w:style w:type="paragraph" w:customStyle="1" w:styleId="CM23">
    <w:name w:val="CM23"/>
    <w:basedOn w:val="Default"/>
    <w:next w:val="Default"/>
    <w:uiPriority w:val="99"/>
    <w:qFormat/>
    <w:rsid w:val="006E3F5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E3F5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E3F5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6E3F52"/>
    <w:rPr>
      <w:sz w:val="20"/>
      <w:u w:val="single"/>
    </w:rPr>
  </w:style>
  <w:style w:type="character" w:customStyle="1" w:styleId="Style11ptBoldUnderline2">
    <w:name w:val="Style 11 pt Bold Underline2"/>
    <w:rsid w:val="006E3F52"/>
    <w:rPr>
      <w:b/>
      <w:bCs/>
      <w:sz w:val="20"/>
      <w:u w:val="single"/>
    </w:rPr>
  </w:style>
  <w:style w:type="character" w:customStyle="1" w:styleId="nw">
    <w:name w:val="nw"/>
    <w:rsid w:val="006E3F52"/>
  </w:style>
  <w:style w:type="paragraph" w:customStyle="1" w:styleId="StylecardCharCharChar11pt">
    <w:name w:val="Style card Char Char Char + 11 pt"/>
    <w:link w:val="StylecardCharCharChar11ptChar"/>
    <w:qFormat/>
    <w:rsid w:val="006E3F52"/>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6E3F52"/>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6E3F52"/>
    <w:rPr>
      <w:sz w:val="22"/>
      <w:lang w:val="x-none" w:eastAsia="x-none"/>
    </w:rPr>
  </w:style>
  <w:style w:type="character" w:customStyle="1" w:styleId="StyleCards11ptChar">
    <w:name w:val="Style Cards + 11 pt Char"/>
    <w:link w:val="StyleCards11pt"/>
    <w:rsid w:val="006E3F52"/>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6E3F52"/>
    <w:rPr>
      <w:sz w:val="22"/>
      <w:szCs w:val="20"/>
      <w:u w:val="single"/>
      <w:lang w:val="x-none" w:eastAsia="x-none"/>
    </w:rPr>
  </w:style>
  <w:style w:type="character" w:customStyle="1" w:styleId="StyleCards11ptUnderlineChar">
    <w:name w:val="Style Cards + 11 pt Underline Char"/>
    <w:link w:val="StyleCards11ptUnderline"/>
    <w:rsid w:val="006E3F52"/>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6E3F52"/>
    <w:rPr>
      <w:b/>
      <w:bCs/>
      <w:sz w:val="22"/>
      <w:szCs w:val="20"/>
      <w:u w:val="single"/>
      <w:lang w:val="x-none" w:eastAsia="x-none"/>
    </w:rPr>
  </w:style>
  <w:style w:type="character" w:customStyle="1" w:styleId="StyleCards11ptBoldUnderlineChar">
    <w:name w:val="Style Cards + 11 pt Bold Underline Char"/>
    <w:link w:val="StyleCards11ptBoldUnderline"/>
    <w:rsid w:val="006E3F52"/>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E3F52"/>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E3F52"/>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6E3F52"/>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6E3F52"/>
    <w:rPr>
      <w:lang w:val="en-US" w:eastAsia="en-US" w:bidi="ar-SA"/>
    </w:rPr>
  </w:style>
  <w:style w:type="character" w:customStyle="1" w:styleId="StylecardCharChar11ptChar">
    <w:name w:val="Style card Char Char + 11 pt Char"/>
    <w:link w:val="StylecardCharChar11pt"/>
    <w:rsid w:val="006E3F52"/>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6E3F52"/>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6E3F52"/>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6E3F52"/>
    <w:rPr>
      <w:u w:val="single"/>
      <w:lang w:val="x-none" w:eastAsia="x-none"/>
    </w:rPr>
  </w:style>
  <w:style w:type="character" w:customStyle="1" w:styleId="NormalFontChar">
    <w:name w:val="Normal Font Char"/>
    <w:link w:val="NormalFont"/>
    <w:rsid w:val="006E3F52"/>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6E3F52"/>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6E3F52"/>
    <w:rPr>
      <w:b/>
      <w:bCs/>
      <w:u w:val="single"/>
      <w:lang w:val="x-none" w:eastAsia="x-none"/>
    </w:rPr>
  </w:style>
  <w:style w:type="character" w:customStyle="1" w:styleId="StyleNormalFont11ptBoldUnderlineChar">
    <w:name w:val="Style Normal Font + 11 pt Bold Underline Char"/>
    <w:link w:val="StyleNormalFont11ptBoldUnderline"/>
    <w:rsid w:val="006E3F52"/>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6E3F52"/>
    <w:pPr>
      <w:spacing w:after="160" w:line="259" w:lineRule="auto"/>
    </w:pPr>
    <w:rPr>
      <w:rFonts w:ascii="Calibri" w:eastAsia="Times New Roman" w:hAnsi="Calibri" w:cs="Calibri"/>
      <w:sz w:val="15"/>
    </w:rPr>
  </w:style>
  <w:style w:type="character" w:customStyle="1" w:styleId="authors1">
    <w:name w:val="authors1"/>
    <w:rsid w:val="006E3F52"/>
    <w:rPr>
      <w:rFonts w:ascii="Verdana" w:hAnsi="Verdana" w:hint="default"/>
      <w:b/>
      <w:bCs/>
      <w:color w:val="006699"/>
      <w:sz w:val="20"/>
      <w:szCs w:val="20"/>
    </w:rPr>
  </w:style>
  <w:style w:type="character" w:customStyle="1" w:styleId="headlinesectionlarge">
    <w:name w:val="headline_section_large"/>
    <w:rsid w:val="006E3F52"/>
  </w:style>
  <w:style w:type="paragraph" w:customStyle="1" w:styleId="formatvorlage2">
    <w:name w:val="formatvorlage2"/>
    <w:basedOn w:val="Normal"/>
    <w:uiPriority w:val="99"/>
    <w:qFormat/>
    <w:rsid w:val="006E3F52"/>
    <w:pPr>
      <w:spacing w:before="100" w:beforeAutospacing="1" w:after="100" w:afterAutospacing="1" w:line="259" w:lineRule="auto"/>
    </w:pPr>
    <w:rPr>
      <w:rFonts w:ascii="Calibri" w:eastAsia="Calibri" w:hAnsi="Calibri" w:cs="Calibri"/>
      <w:sz w:val="24"/>
    </w:rPr>
  </w:style>
  <w:style w:type="character" w:customStyle="1" w:styleId="Styleunderline11ptBlack">
    <w:name w:val="Style underline + 11 pt Black"/>
    <w:rsid w:val="006E3F52"/>
    <w:rPr>
      <w:color w:val="000000"/>
      <w:sz w:val="20"/>
      <w:u w:val="single"/>
    </w:rPr>
  </w:style>
  <w:style w:type="character" w:customStyle="1" w:styleId="Styleunderline11ptBoldBlack">
    <w:name w:val="Style underline + 11 pt Bold Black"/>
    <w:rsid w:val="006E3F52"/>
    <w:rPr>
      <w:b/>
      <w:bCs/>
      <w:color w:val="000000"/>
      <w:sz w:val="20"/>
      <w:u w:val="single"/>
    </w:rPr>
  </w:style>
  <w:style w:type="paragraph" w:customStyle="1" w:styleId="StyleTitle11ptNotBold">
    <w:name w:val="Style Title + 11 pt Not Bold"/>
    <w:basedOn w:val="Title"/>
    <w:link w:val="StyleTitle11ptNotBoldChar"/>
    <w:qFormat/>
    <w:rsid w:val="006E3F52"/>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6E3F52"/>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6E3F52"/>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E3F52"/>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6E3F52"/>
    <w:rPr>
      <w:b/>
      <w:bCs/>
      <w:color w:val="000000"/>
      <w:sz w:val="20"/>
      <w:u w:val="single"/>
    </w:rPr>
  </w:style>
  <w:style w:type="character" w:customStyle="1" w:styleId="Style11ptBoldBlackUnderlineBorderSinglesolidline">
    <w:name w:val="Style 11 pt Bold Black Underline Border: : (Single solid line ..."/>
    <w:rsid w:val="006E3F52"/>
    <w:rPr>
      <w:b/>
      <w:bCs/>
      <w:color w:val="000000"/>
      <w:sz w:val="20"/>
      <w:u w:val="single"/>
      <w:bdr w:val="single" w:sz="4" w:space="0" w:color="auto"/>
    </w:rPr>
  </w:style>
  <w:style w:type="character" w:customStyle="1" w:styleId="StyleLatinMeridien-Italic11ptItalicUnderline">
    <w:name w:val="Style (Latin) Meridien-Italic 11 pt Italic Underline"/>
    <w:rsid w:val="006E3F5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6E3F52"/>
    <w:pPr>
      <w:spacing w:after="160" w:line="259" w:lineRule="auto"/>
      <w:ind w:left="144"/>
    </w:pPr>
    <w:rPr>
      <w:rFonts w:ascii="Calibri" w:eastAsia="Times New Roman" w:hAnsi="Calibri" w:cs="Calibri"/>
      <w:sz w:val="22"/>
      <w:szCs w:val="24"/>
      <w:lang w:val="x-none" w:eastAsia="x-none"/>
    </w:rPr>
  </w:style>
  <w:style w:type="character" w:customStyle="1" w:styleId="HotRouteCharCharCharCharCharChar">
    <w:name w:val="Hot Route! Char Char Char Char Char Char"/>
    <w:link w:val="HotRouteCharCharCharCharChar"/>
    <w:rsid w:val="006E3F52"/>
    <w:rPr>
      <w:rFonts w:ascii="Calibri" w:eastAsia="Times New Roman" w:hAnsi="Calibri" w:cs="Calibri"/>
      <w:kern w:val="0"/>
      <w:sz w:val="22"/>
      <w:lang w:val="x-none" w:eastAsia="x-none"/>
      <w14:ligatures w14:val="none"/>
    </w:rPr>
  </w:style>
  <w:style w:type="character" w:customStyle="1" w:styleId="underlinestylechar0">
    <w:name w:val="underlinestylechar"/>
    <w:rsid w:val="006E3F52"/>
  </w:style>
  <w:style w:type="character" w:customStyle="1" w:styleId="highlight0">
    <w:name w:val="highlight"/>
    <w:rsid w:val="006E3F52"/>
  </w:style>
  <w:style w:type="character" w:customStyle="1" w:styleId="BlockHeaderHiddenChar">
    <w:name w:val="Block Header Hidden Char"/>
    <w:link w:val="BlockHeaderHidden"/>
    <w:locked/>
    <w:rsid w:val="006E3F52"/>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6E3F52"/>
    <w:rPr>
      <w:sz w:val="8"/>
      <w:lang w:val="en-US" w:eastAsia="en-US" w:bidi="ar-SA"/>
    </w:rPr>
  </w:style>
  <w:style w:type="character" w:customStyle="1" w:styleId="titleauthoretc">
    <w:name w:val="titleauthoretc"/>
    <w:rsid w:val="006E3F52"/>
  </w:style>
  <w:style w:type="paragraph" w:customStyle="1" w:styleId="deck">
    <w:name w:val="deck"/>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i1">
    <w:name w:val="i1"/>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question">
    <w:name w:val="question"/>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bodycopy">
    <w:name w:val="bodycopy"/>
    <w:basedOn w:val="Normal"/>
    <w:uiPriority w:val="99"/>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labeltext">
    <w:name w:val="labeltext"/>
    <w:rsid w:val="006E3F52"/>
  </w:style>
  <w:style w:type="character" w:customStyle="1" w:styleId="viewlink">
    <w:name w:val="viewlink"/>
    <w:rsid w:val="006E3F52"/>
  </w:style>
  <w:style w:type="character" w:customStyle="1" w:styleId="inlinkchart">
    <w:name w:val="inlink_chart"/>
    <w:rsid w:val="006E3F52"/>
  </w:style>
  <w:style w:type="character" w:customStyle="1" w:styleId="underLight">
    <w:name w:val="underLight"/>
    <w:uiPriority w:val="1"/>
    <w:qFormat/>
    <w:rsid w:val="006E3F5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E3F52"/>
  </w:style>
  <w:style w:type="character" w:customStyle="1" w:styleId="author-rss">
    <w:name w:val="author-rss"/>
    <w:rsid w:val="006E3F52"/>
  </w:style>
  <w:style w:type="character" w:customStyle="1" w:styleId="fbsharecountwrapper">
    <w:name w:val="fb_share_count_wrapper"/>
    <w:rsid w:val="006E3F52"/>
  </w:style>
  <w:style w:type="character" w:customStyle="1" w:styleId="fbbuttontext">
    <w:name w:val="fb_button_text"/>
    <w:rsid w:val="006E3F52"/>
  </w:style>
  <w:style w:type="character" w:customStyle="1" w:styleId="hw">
    <w:name w:val="hw"/>
    <w:rsid w:val="006E3F52"/>
  </w:style>
  <w:style w:type="character" w:customStyle="1" w:styleId="linktotop">
    <w:name w:val="linktotop"/>
    <w:rsid w:val="006E3F52"/>
  </w:style>
  <w:style w:type="character" w:customStyle="1" w:styleId="maintextbldleft">
    <w:name w:val="maintextbldleft"/>
    <w:rsid w:val="006E3F52"/>
  </w:style>
  <w:style w:type="character" w:customStyle="1" w:styleId="maintextleft">
    <w:name w:val="maintextleft"/>
    <w:rsid w:val="006E3F52"/>
  </w:style>
  <w:style w:type="character" w:customStyle="1" w:styleId="descriptionstyle1block">
    <w:name w:val="description style1 block"/>
    <w:rsid w:val="006E3F52"/>
  </w:style>
  <w:style w:type="character" w:customStyle="1" w:styleId="gutter-right-1">
    <w:name w:val="gutter-right-1"/>
    <w:basedOn w:val="DefaultParagraphFont"/>
    <w:rsid w:val="006E3F52"/>
  </w:style>
  <w:style w:type="character" w:customStyle="1" w:styleId="ssl3">
    <w:name w:val="ss_l3"/>
    <w:rsid w:val="006E3F52"/>
  </w:style>
  <w:style w:type="paragraph" w:customStyle="1" w:styleId="NoteLevel22">
    <w:name w:val="Note Level 22"/>
    <w:basedOn w:val="Normal"/>
    <w:next w:val="Normal"/>
    <w:uiPriority w:val="99"/>
    <w:qFormat/>
    <w:rsid w:val="006E3F52"/>
    <w:pPr>
      <w:keepNext/>
      <w:spacing w:after="160" w:line="259" w:lineRule="auto"/>
      <w:ind w:left="288" w:right="288"/>
    </w:pPr>
    <w:rPr>
      <w:rFonts w:ascii="Calibri" w:eastAsia="MS Gothic" w:hAnsi="Calibri" w:cs="Calibri"/>
      <w:sz w:val="22"/>
      <w:szCs w:val="20"/>
    </w:rPr>
  </w:style>
  <w:style w:type="character" w:customStyle="1" w:styleId="Mention1">
    <w:name w:val="Mention1"/>
    <w:basedOn w:val="DefaultParagraphFont"/>
    <w:uiPriority w:val="99"/>
    <w:semiHidden/>
    <w:unhideWhenUsed/>
    <w:rsid w:val="006E3F52"/>
    <w:rPr>
      <w:color w:val="2B579A"/>
      <w:shd w:val="clear" w:color="auto" w:fill="E6E6E6"/>
    </w:rPr>
  </w:style>
  <w:style w:type="character" w:customStyle="1" w:styleId="UnresolvedMention2">
    <w:name w:val="Unresolved Mention2"/>
    <w:basedOn w:val="DefaultParagraphFont"/>
    <w:uiPriority w:val="99"/>
    <w:unhideWhenUsed/>
    <w:rsid w:val="006E3F52"/>
    <w:rPr>
      <w:color w:val="808080"/>
      <w:shd w:val="clear" w:color="auto" w:fill="E6E6E6"/>
    </w:rPr>
  </w:style>
  <w:style w:type="character" w:customStyle="1" w:styleId="BodyTextFirstIndentChar1">
    <w:name w:val="Body Text First Indent Char1"/>
    <w:basedOn w:val="BodyTextChar"/>
    <w:rsid w:val="006E3F52"/>
    <w:rPr>
      <w:rFonts w:ascii="Calibri" w:eastAsia="Calibri" w:hAnsi="Calibri" w:cs="Calibri"/>
      <w:kern w:val="0"/>
      <w:sz w:val="24"/>
      <w:szCs w:val="24"/>
      <w14:ligatures w14:val="none"/>
    </w:rPr>
  </w:style>
  <w:style w:type="character" w:customStyle="1" w:styleId="Header11">
    <w:name w:val="Header11"/>
    <w:rsid w:val="006E3F52"/>
  </w:style>
  <w:style w:type="paragraph" w:customStyle="1" w:styleId="canvas-atom">
    <w:name w:val="canvas-atom"/>
    <w:basedOn w:val="Normal"/>
    <w:uiPriority w:val="99"/>
    <w:qFormat/>
    <w:rsid w:val="006E3F52"/>
    <w:pPr>
      <w:spacing w:before="100" w:beforeAutospacing="1" w:after="100" w:afterAutospacing="1" w:line="259" w:lineRule="auto"/>
    </w:pPr>
    <w:rPr>
      <w:rFonts w:ascii="Calibri" w:hAnsi="Calibri" w:cs="Calibri"/>
      <w:sz w:val="24"/>
    </w:rPr>
  </w:style>
  <w:style w:type="character" w:customStyle="1" w:styleId="posa">
    <w:name w:val="pos(a)"/>
    <w:basedOn w:val="DefaultParagraphFont"/>
    <w:rsid w:val="006E3F52"/>
  </w:style>
  <w:style w:type="character" w:customStyle="1" w:styleId="u-hiddeninnarrowenv">
    <w:name w:val="u-hiddeninnarrowenv"/>
    <w:basedOn w:val="DefaultParagraphFont"/>
    <w:rsid w:val="006E3F52"/>
  </w:style>
  <w:style w:type="character" w:customStyle="1" w:styleId="followbutton-bird">
    <w:name w:val="followbutton-bird"/>
    <w:basedOn w:val="DefaultParagraphFont"/>
    <w:rsid w:val="006E3F52"/>
  </w:style>
  <w:style w:type="character" w:customStyle="1" w:styleId="tweetauthor-name">
    <w:name w:val="tweetauthor-name"/>
    <w:basedOn w:val="DefaultParagraphFont"/>
    <w:rsid w:val="006E3F52"/>
  </w:style>
  <w:style w:type="character" w:customStyle="1" w:styleId="tweetauthor-verifiedbadge">
    <w:name w:val="tweetauthor-verifiedbadge"/>
    <w:basedOn w:val="DefaultParagraphFont"/>
    <w:rsid w:val="006E3F52"/>
  </w:style>
  <w:style w:type="character" w:customStyle="1" w:styleId="tweetauthor-screenname">
    <w:name w:val="tweetauthor-screenname"/>
    <w:basedOn w:val="DefaultParagraphFont"/>
    <w:rsid w:val="006E3F52"/>
  </w:style>
  <w:style w:type="paragraph" w:customStyle="1" w:styleId="tweet-text">
    <w:name w:val="tweet-text"/>
    <w:basedOn w:val="Normal"/>
    <w:uiPriority w:val="99"/>
    <w:qFormat/>
    <w:rsid w:val="006E3F52"/>
    <w:pPr>
      <w:spacing w:before="100" w:beforeAutospacing="1" w:after="100" w:afterAutospacing="1" w:line="259" w:lineRule="auto"/>
    </w:pPr>
    <w:rPr>
      <w:rFonts w:ascii="Calibri" w:hAnsi="Calibri" w:cs="Calibri"/>
      <w:sz w:val="22"/>
    </w:rPr>
  </w:style>
  <w:style w:type="character" w:customStyle="1" w:styleId="u-hiddenvisually">
    <w:name w:val="u-hiddenvisually"/>
    <w:basedOn w:val="DefaultParagraphFont"/>
    <w:rsid w:val="006E3F52"/>
  </w:style>
  <w:style w:type="character" w:customStyle="1" w:styleId="tweetaction-stat">
    <w:name w:val="tweetaction-stat"/>
    <w:basedOn w:val="DefaultParagraphFont"/>
    <w:rsid w:val="006E3F52"/>
  </w:style>
  <w:style w:type="character" w:customStyle="1" w:styleId="related">
    <w:name w:val="related"/>
    <w:basedOn w:val="DefaultParagraphFont"/>
    <w:rsid w:val="006E3F52"/>
  </w:style>
  <w:style w:type="character" w:customStyle="1" w:styleId="related-content">
    <w:name w:val="related-content"/>
    <w:basedOn w:val="DefaultParagraphFont"/>
    <w:rsid w:val="006E3F52"/>
  </w:style>
  <w:style w:type="character" w:customStyle="1" w:styleId="name-of-author">
    <w:name w:val="name-of-author"/>
    <w:basedOn w:val="DefaultParagraphFont"/>
    <w:rsid w:val="006E3F52"/>
  </w:style>
  <w:style w:type="character" w:customStyle="1" w:styleId="first-name">
    <w:name w:val="first-name"/>
    <w:basedOn w:val="DefaultParagraphFont"/>
    <w:rsid w:val="006E3F52"/>
  </w:style>
  <w:style w:type="character" w:customStyle="1" w:styleId="last-name">
    <w:name w:val="last-name"/>
    <w:basedOn w:val="DefaultParagraphFont"/>
    <w:rsid w:val="006E3F52"/>
  </w:style>
  <w:style w:type="paragraph" w:customStyle="1" w:styleId="description">
    <w:name w:val="description"/>
    <w:basedOn w:val="Normal"/>
    <w:uiPriority w:val="99"/>
    <w:qFormat/>
    <w:rsid w:val="006E3F52"/>
    <w:pPr>
      <w:spacing w:before="100" w:beforeAutospacing="1" w:after="100" w:afterAutospacing="1" w:line="259" w:lineRule="auto"/>
    </w:pPr>
    <w:rPr>
      <w:rFonts w:ascii="Calibri" w:hAnsi="Calibri" w:cs="Calibri"/>
      <w:sz w:val="22"/>
    </w:rPr>
  </w:style>
  <w:style w:type="paragraph" w:customStyle="1" w:styleId="graf">
    <w:name w:val="graf"/>
    <w:basedOn w:val="Normal"/>
    <w:uiPriority w:val="99"/>
    <w:qFormat/>
    <w:rsid w:val="006E3F52"/>
    <w:pPr>
      <w:spacing w:before="100" w:beforeAutospacing="1" w:after="100" w:afterAutospacing="1" w:line="259" w:lineRule="auto"/>
    </w:pPr>
    <w:rPr>
      <w:rFonts w:ascii="Calibri" w:hAnsi="Calibri" w:cs="Calibri"/>
      <w:sz w:val="22"/>
    </w:rPr>
  </w:style>
  <w:style w:type="character" w:customStyle="1" w:styleId="caption10">
    <w:name w:val="caption1"/>
    <w:basedOn w:val="DefaultParagraphFont"/>
    <w:rsid w:val="006E3F52"/>
  </w:style>
  <w:style w:type="paragraph" w:customStyle="1" w:styleId="column">
    <w:name w:val="column"/>
    <w:basedOn w:val="Normal"/>
    <w:uiPriority w:val="99"/>
    <w:qFormat/>
    <w:rsid w:val="006E3F52"/>
    <w:pPr>
      <w:spacing w:before="100" w:beforeAutospacing="1" w:after="100" w:afterAutospacing="1" w:line="259" w:lineRule="auto"/>
    </w:pPr>
    <w:rPr>
      <w:rFonts w:ascii="Calibri" w:hAnsi="Calibri" w:cs="Calibri"/>
      <w:sz w:val="22"/>
    </w:rPr>
  </w:style>
  <w:style w:type="paragraph" w:customStyle="1" w:styleId="recirc-container">
    <w:name w:val="recirc-container"/>
    <w:basedOn w:val="Normal"/>
    <w:uiPriority w:val="99"/>
    <w:qFormat/>
    <w:rsid w:val="006E3F52"/>
    <w:pPr>
      <w:spacing w:before="100" w:beforeAutospacing="1" w:after="100" w:afterAutospacing="1" w:line="259" w:lineRule="auto"/>
    </w:pPr>
    <w:rPr>
      <w:rFonts w:ascii="Calibri" w:hAnsi="Calibri" w:cs="Calibri"/>
      <w:sz w:val="24"/>
    </w:rPr>
  </w:style>
  <w:style w:type="character" w:customStyle="1" w:styleId="recirc-text">
    <w:name w:val="&quot;recirc-text”"/>
    <w:basedOn w:val="DefaultParagraphFont"/>
    <w:rsid w:val="006E3F52"/>
  </w:style>
  <w:style w:type="character" w:customStyle="1" w:styleId="video-icon">
    <w:name w:val="video-icon"/>
    <w:basedOn w:val="DefaultParagraphFont"/>
    <w:rsid w:val="006E3F52"/>
  </w:style>
  <w:style w:type="paragraph" w:customStyle="1" w:styleId="selectionshareable">
    <w:name w:val="selectionshareable"/>
    <w:basedOn w:val="Normal"/>
    <w:uiPriority w:val="99"/>
    <w:qFormat/>
    <w:rsid w:val="006E3F52"/>
    <w:pPr>
      <w:spacing w:before="100" w:beforeAutospacing="1" w:after="100" w:afterAutospacing="1" w:line="259" w:lineRule="auto"/>
    </w:pPr>
    <w:rPr>
      <w:rFonts w:ascii="Calibri" w:hAnsi="Calibri" w:cs="Calibri"/>
      <w:sz w:val="24"/>
    </w:rPr>
  </w:style>
  <w:style w:type="character" w:customStyle="1" w:styleId="powa-shot-play-btn-text">
    <w:name w:val="powa-shot-play-btn-text"/>
    <w:basedOn w:val="DefaultParagraphFont"/>
    <w:rsid w:val="006E3F52"/>
  </w:style>
  <w:style w:type="character" w:customStyle="1" w:styleId="powa-shot-click">
    <w:name w:val="powa-shot-click"/>
    <w:basedOn w:val="DefaultParagraphFont"/>
    <w:rsid w:val="006E3F52"/>
  </w:style>
  <w:style w:type="character" w:customStyle="1" w:styleId="wpv-blurb">
    <w:name w:val="wpv-blurb"/>
    <w:basedOn w:val="DefaultParagraphFont"/>
    <w:rsid w:val="006E3F52"/>
  </w:style>
  <w:style w:type="paragraph" w:customStyle="1" w:styleId="interstitial-link">
    <w:name w:val="interstitial-link"/>
    <w:basedOn w:val="Normal"/>
    <w:uiPriority w:val="99"/>
    <w:qFormat/>
    <w:rsid w:val="006E3F52"/>
    <w:pPr>
      <w:spacing w:before="100" w:beforeAutospacing="1" w:after="100" w:afterAutospacing="1" w:line="259" w:lineRule="auto"/>
    </w:pPr>
    <w:rPr>
      <w:rFonts w:ascii="Calibri" w:hAnsi="Calibri" w:cs="Calibri"/>
      <w:sz w:val="24"/>
    </w:rPr>
  </w:style>
  <w:style w:type="character" w:customStyle="1" w:styleId="pb-caption">
    <w:name w:val="pb-caption"/>
    <w:basedOn w:val="DefaultParagraphFont"/>
    <w:rsid w:val="006E3F52"/>
  </w:style>
  <w:style w:type="paragraph" w:customStyle="1" w:styleId="see-also">
    <w:name w:val="see-also"/>
    <w:basedOn w:val="Normal"/>
    <w:uiPriority w:val="99"/>
    <w:qFormat/>
    <w:rsid w:val="006E3F52"/>
    <w:pPr>
      <w:spacing w:before="100" w:beforeAutospacing="1" w:after="100" w:afterAutospacing="1" w:line="259" w:lineRule="auto"/>
    </w:pPr>
    <w:rPr>
      <w:rFonts w:ascii="Calibri" w:hAnsi="Calibri" w:cs="Calibri"/>
      <w:sz w:val="24"/>
    </w:rPr>
  </w:style>
  <w:style w:type="character" w:customStyle="1" w:styleId="m-2745674872889869693gmail-style13ptbold">
    <w:name w:val="m_-2745674872889869693gmail-style13ptbold"/>
    <w:basedOn w:val="DefaultParagraphFont"/>
    <w:rsid w:val="006E3F52"/>
  </w:style>
  <w:style w:type="character" w:customStyle="1" w:styleId="m-2745674872889869693gmail-styleunderline">
    <w:name w:val="m_-2745674872889869693gmail-styleunderline"/>
    <w:basedOn w:val="DefaultParagraphFont"/>
    <w:rsid w:val="006E3F52"/>
  </w:style>
  <w:style w:type="character" w:customStyle="1" w:styleId="UnresolvedMention3">
    <w:name w:val="Unresolved Mention3"/>
    <w:basedOn w:val="DefaultParagraphFont"/>
    <w:uiPriority w:val="99"/>
    <w:unhideWhenUsed/>
    <w:rsid w:val="006E3F52"/>
    <w:rPr>
      <w:color w:val="808080"/>
      <w:shd w:val="clear" w:color="auto" w:fill="E6E6E6"/>
    </w:rPr>
  </w:style>
  <w:style w:type="character" w:customStyle="1" w:styleId="UnresolvedMention4">
    <w:name w:val="Unresolved Mention4"/>
    <w:basedOn w:val="DefaultParagraphFont"/>
    <w:uiPriority w:val="99"/>
    <w:unhideWhenUsed/>
    <w:rsid w:val="006E3F52"/>
    <w:rPr>
      <w:color w:val="808080"/>
      <w:shd w:val="clear" w:color="auto" w:fill="E6E6E6"/>
    </w:rPr>
  </w:style>
  <w:style w:type="character" w:customStyle="1" w:styleId="m-8082899869479211226gmail-styleunderline">
    <w:name w:val="m_-8082899869479211226gmail-styleunderline"/>
    <w:basedOn w:val="DefaultParagraphFont"/>
    <w:rsid w:val="006E3F52"/>
  </w:style>
  <w:style w:type="paragraph" w:customStyle="1" w:styleId="NoteLevel23">
    <w:name w:val="Note Level 23"/>
    <w:basedOn w:val="Normal"/>
    <w:next w:val="Normal"/>
    <w:uiPriority w:val="99"/>
    <w:qFormat/>
    <w:rsid w:val="006E3F52"/>
    <w:pPr>
      <w:keepNext/>
      <w:spacing w:after="160" w:line="259" w:lineRule="auto"/>
      <w:ind w:left="288" w:right="288"/>
    </w:pPr>
    <w:rPr>
      <w:rFonts w:ascii="Calibri" w:eastAsia="MS Gothic" w:hAnsi="Calibri" w:cs="Calibri"/>
      <w:sz w:val="22"/>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6E3F52"/>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6E3F52"/>
    <w:rPr>
      <w:rFonts w:ascii="Georgia" w:hAnsi="Georgia"/>
    </w:rPr>
  </w:style>
  <w:style w:type="paragraph" w:customStyle="1" w:styleId="NoteLevel24">
    <w:name w:val="Note Level 24"/>
    <w:basedOn w:val="Normal"/>
    <w:next w:val="Normal"/>
    <w:uiPriority w:val="99"/>
    <w:qFormat/>
    <w:rsid w:val="006E3F52"/>
    <w:pPr>
      <w:keepNext/>
      <w:spacing w:after="160" w:line="259" w:lineRule="auto"/>
      <w:ind w:left="288" w:right="288"/>
    </w:pPr>
    <w:rPr>
      <w:rFonts w:ascii="Calibri" w:eastAsia="MS Gothic" w:hAnsi="Calibri" w:cs="Calibri"/>
      <w:sz w:val="24"/>
      <w:szCs w:val="20"/>
    </w:rPr>
  </w:style>
  <w:style w:type="paragraph" w:customStyle="1" w:styleId="NoteLevel25">
    <w:name w:val="Note Level 25"/>
    <w:basedOn w:val="Normal"/>
    <w:next w:val="Normal"/>
    <w:uiPriority w:val="99"/>
    <w:qFormat/>
    <w:rsid w:val="006E3F52"/>
    <w:pPr>
      <w:keepNext/>
      <w:spacing w:after="160" w:line="259" w:lineRule="auto"/>
      <w:ind w:left="288" w:right="288"/>
    </w:pPr>
    <w:rPr>
      <w:rFonts w:ascii="Calibri" w:eastAsia="MS Gothic" w:hAnsi="Calibri" w:cs="Calibri"/>
      <w:sz w:val="22"/>
      <w:szCs w:val="20"/>
    </w:rPr>
  </w:style>
  <w:style w:type="character" w:customStyle="1" w:styleId="m4385445901877740177gmail-styleunderline">
    <w:name w:val="m_4385445901877740177gmail-styleunderline"/>
    <w:basedOn w:val="DefaultParagraphFont"/>
    <w:rsid w:val="006E3F52"/>
  </w:style>
  <w:style w:type="character" w:customStyle="1" w:styleId="m-4768620939706884080gmail-style13ptbold">
    <w:name w:val="m_-4768620939706884080gmail-style13ptbold"/>
    <w:basedOn w:val="DefaultParagraphFont"/>
    <w:rsid w:val="006E3F52"/>
  </w:style>
  <w:style w:type="character" w:customStyle="1" w:styleId="m-4007627453485596929gmail-style13ptbold">
    <w:name w:val="m_-4007627453485596929gmail-style13ptbold"/>
    <w:basedOn w:val="DefaultParagraphFont"/>
    <w:rsid w:val="006E3F52"/>
  </w:style>
  <w:style w:type="paragraph" w:customStyle="1" w:styleId="analytic0">
    <w:name w:val="analytic"/>
    <w:basedOn w:val="Normal"/>
    <w:link w:val="analyticChar0"/>
    <w:uiPriority w:val="4"/>
    <w:qFormat/>
    <w:rsid w:val="006E3F52"/>
    <w:pPr>
      <w:spacing w:after="160" w:line="259" w:lineRule="auto"/>
    </w:pPr>
    <w:rPr>
      <w:rFonts w:ascii="Calibri" w:hAnsi="Calibri" w:cs="Calibri"/>
      <w:b/>
      <w:sz w:val="27"/>
    </w:rPr>
  </w:style>
  <w:style w:type="character" w:customStyle="1" w:styleId="analyticChar0">
    <w:name w:val="analytic Char"/>
    <w:basedOn w:val="DefaultParagraphFont"/>
    <w:link w:val="analytic0"/>
    <w:uiPriority w:val="4"/>
    <w:rsid w:val="006E3F52"/>
    <w:rPr>
      <w:rFonts w:ascii="Calibri" w:hAnsi="Calibri" w:cs="Calibri"/>
      <w:b/>
      <w:kern w:val="0"/>
      <w:sz w:val="27"/>
      <w:szCs w:val="22"/>
      <w14:ligatures w14:val="none"/>
    </w:rPr>
  </w:style>
  <w:style w:type="paragraph" w:customStyle="1" w:styleId="hword2">
    <w:name w:val="hword2"/>
    <w:basedOn w:val="Normal"/>
    <w:qFormat/>
    <w:rsid w:val="006E3F52"/>
    <w:pPr>
      <w:spacing w:before="100" w:beforeAutospacing="1" w:after="100" w:afterAutospacing="1" w:line="259" w:lineRule="auto"/>
    </w:pPr>
    <w:rPr>
      <w:rFonts w:ascii="Calibri" w:eastAsia="Times New Roman" w:hAnsi="Calibri" w:cs="Calibri"/>
      <w:sz w:val="24"/>
      <w:szCs w:val="24"/>
    </w:rPr>
  </w:style>
  <w:style w:type="paragraph" w:customStyle="1" w:styleId="sense">
    <w:name w:val="sense"/>
    <w:basedOn w:val="Normal"/>
    <w:qFormat/>
    <w:rsid w:val="006E3F52"/>
    <w:pPr>
      <w:spacing w:before="100" w:beforeAutospacing="1" w:after="100" w:afterAutospacing="1" w:line="259" w:lineRule="auto"/>
    </w:pPr>
    <w:rPr>
      <w:rFonts w:ascii="Calibri" w:eastAsia="Times New Roman" w:hAnsi="Calibri" w:cs="Calibri"/>
      <w:sz w:val="24"/>
      <w:szCs w:val="24"/>
    </w:rPr>
  </w:style>
  <w:style w:type="character" w:customStyle="1" w:styleId="dttext">
    <w:name w:val="dttext"/>
    <w:basedOn w:val="DefaultParagraphFont"/>
    <w:rsid w:val="006E3F52"/>
  </w:style>
  <w:style w:type="character" w:customStyle="1" w:styleId="style13ptbold0">
    <w:name w:val="style13ptbold"/>
    <w:basedOn w:val="DefaultParagraphFont"/>
    <w:rsid w:val="006E3F52"/>
  </w:style>
  <w:style w:type="paragraph" w:customStyle="1" w:styleId="m5562427531322223799gmail-msolistparagraph">
    <w:name w:val="m_5562427531322223799gmail-msolistparagraph"/>
    <w:basedOn w:val="Normal"/>
    <w:rsid w:val="006E3F52"/>
    <w:pPr>
      <w:spacing w:before="100" w:beforeAutospacing="1" w:after="100" w:afterAutospacing="1" w:line="259" w:lineRule="auto"/>
    </w:pPr>
    <w:rPr>
      <w:rFonts w:ascii="Calibri" w:eastAsia="Times New Roman" w:hAnsi="Calibri" w:cs="Calibri"/>
      <w:sz w:val="24"/>
    </w:rPr>
  </w:style>
  <w:style w:type="character" w:customStyle="1" w:styleId="m4841727538114946087gmail-styleunderline">
    <w:name w:val="m_4841727538114946087gmail-styleunderline"/>
    <w:basedOn w:val="DefaultParagraphFont"/>
    <w:rsid w:val="006E3F52"/>
  </w:style>
  <w:style w:type="paragraph" w:customStyle="1" w:styleId="BreakTag">
    <w:name w:val="Break Tag"/>
    <w:basedOn w:val="Normal"/>
    <w:autoRedefine/>
    <w:uiPriority w:val="4"/>
    <w:qFormat/>
    <w:rsid w:val="006E3F52"/>
    <w:pPr>
      <w:spacing w:before="240" w:after="160" w:line="259" w:lineRule="auto"/>
    </w:pPr>
    <w:rPr>
      <w:rFonts w:ascii="Calibri" w:hAnsi="Calibri" w:cs="Calibri"/>
      <w:b/>
      <w:sz w:val="26"/>
    </w:rPr>
  </w:style>
  <w:style w:type="paragraph" w:customStyle="1" w:styleId="BreakBlock">
    <w:name w:val="Break Block"/>
    <w:basedOn w:val="Normal"/>
    <w:link w:val="BreakBlockChar"/>
    <w:autoRedefine/>
    <w:qFormat/>
    <w:rsid w:val="006E3F52"/>
    <w:pPr>
      <w:spacing w:before="240" w:after="160" w:line="259" w:lineRule="auto"/>
      <w:jc w:val="center"/>
    </w:pPr>
    <w:rPr>
      <w:rFonts w:ascii="Arial Bold" w:hAnsi="Arial Bold" w:cs="Calibri"/>
      <w:b/>
      <w:caps/>
      <w:sz w:val="32"/>
      <w:u w:val="single"/>
    </w:rPr>
  </w:style>
  <w:style w:type="character" w:customStyle="1" w:styleId="BreakBlockChar">
    <w:name w:val="Break Block Char"/>
    <w:basedOn w:val="DefaultParagraphFont"/>
    <w:link w:val="BreakBlock"/>
    <w:rsid w:val="006E3F52"/>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6E3F52"/>
    <w:rPr>
      <w:rFonts w:ascii="Cambria" w:hAnsi="Cambria" w:cs="Times New Roman"/>
      <w:b/>
      <w:bCs/>
      <w:sz w:val="26"/>
      <w:szCs w:val="26"/>
    </w:rPr>
  </w:style>
  <w:style w:type="character" w:customStyle="1" w:styleId="CardCharChar1">
    <w:name w:val="Card Char Char1"/>
    <w:basedOn w:val="DefaultParagraphFont"/>
    <w:rsid w:val="006E3F52"/>
    <w:rPr>
      <w:rFonts w:cs="Times New Roman"/>
      <w:b/>
      <w:bCs/>
      <w:sz w:val="28"/>
      <w:szCs w:val="28"/>
    </w:rPr>
  </w:style>
  <w:style w:type="character" w:customStyle="1" w:styleId="CircleChar1">
    <w:name w:val="Circle Char1"/>
    <w:basedOn w:val="DefaultParagraphFont"/>
    <w:rsid w:val="006E3F52"/>
    <w:rPr>
      <w:rFonts w:cs="Times New Roman"/>
      <w:b/>
      <w:i/>
      <w:sz w:val="18"/>
      <w:szCs w:val="18"/>
      <w:u w:val="single"/>
      <w:lang w:val="en-US" w:eastAsia="en-US" w:bidi="ar-SA"/>
    </w:rPr>
  </w:style>
  <w:style w:type="character" w:customStyle="1" w:styleId="hit1">
    <w:name w:val="hit1"/>
    <w:basedOn w:val="DefaultParagraphFont"/>
    <w:rsid w:val="006E3F52"/>
    <w:rPr>
      <w:b/>
      <w:bCs/>
      <w:color w:val="CC0033"/>
    </w:rPr>
  </w:style>
  <w:style w:type="character" w:customStyle="1" w:styleId="upper">
    <w:name w:val="upper"/>
    <w:basedOn w:val="DefaultParagraphFont"/>
    <w:rsid w:val="006E3F52"/>
  </w:style>
  <w:style w:type="character" w:customStyle="1" w:styleId="SmallFont7pt">
    <w:name w:val="Small Font (7 pt)"/>
    <w:basedOn w:val="DefaultParagraphFont"/>
    <w:qFormat/>
    <w:rsid w:val="006E3F52"/>
    <w:rPr>
      <w:sz w:val="14"/>
    </w:rPr>
  </w:style>
  <w:style w:type="character" w:customStyle="1" w:styleId="style65">
    <w:name w:val="style65"/>
    <w:basedOn w:val="DefaultParagraphFont"/>
    <w:rsid w:val="006E3F52"/>
    <w:rPr>
      <w:rFonts w:cs="Times New Roman"/>
    </w:rPr>
  </w:style>
  <w:style w:type="character" w:customStyle="1" w:styleId="StyleStyleBoldUnderlineIntenseEmphasisUnderlineapple-style-s">
    <w:name w:val="Style Style Bold UnderlineIntense EmphasisUnderlineapple-style-s..."/>
    <w:basedOn w:val="DefaultParagraphFont"/>
    <w:rsid w:val="006E3F52"/>
    <w:rPr>
      <w:b w:val="0"/>
      <w:bCs w:val="0"/>
      <w:sz w:val="22"/>
      <w:u w:val="single"/>
      <w:bdr w:val="none" w:sz="0" w:space="0" w:color="auto"/>
    </w:rPr>
  </w:style>
  <w:style w:type="paragraph" w:customStyle="1" w:styleId="type">
    <w:name w:val="type"/>
    <w:basedOn w:val="Normal"/>
    <w:qFormat/>
    <w:rsid w:val="006E3F52"/>
    <w:pPr>
      <w:spacing w:before="100" w:beforeAutospacing="1" w:after="100" w:afterAutospacing="1" w:line="259" w:lineRule="auto"/>
    </w:pPr>
    <w:rPr>
      <w:rFonts w:ascii="Calibri" w:eastAsia="Times New Roman" w:hAnsi="Calibri" w:cs="Calibri"/>
      <w:sz w:val="22"/>
    </w:rPr>
  </w:style>
  <w:style w:type="character" w:customStyle="1" w:styleId="abodyblack3">
    <w:name w:val="abodyblack3"/>
    <w:basedOn w:val="DefaultParagraphFont"/>
    <w:rsid w:val="006E3F52"/>
  </w:style>
  <w:style w:type="character" w:customStyle="1" w:styleId="FontStyle177">
    <w:name w:val="Font Style177"/>
    <w:basedOn w:val="DefaultParagraphFont"/>
    <w:uiPriority w:val="99"/>
    <w:rsid w:val="006E3F52"/>
    <w:rPr>
      <w:rFonts w:ascii="Times New Roman" w:hAnsi="Times New Roman" w:cs="Times New Roman"/>
      <w:sz w:val="20"/>
      <w:szCs w:val="20"/>
    </w:rPr>
  </w:style>
  <w:style w:type="character" w:customStyle="1" w:styleId="FontStyle173">
    <w:name w:val="Font Style173"/>
    <w:basedOn w:val="DefaultParagraphFont"/>
    <w:uiPriority w:val="99"/>
    <w:rsid w:val="006E3F52"/>
    <w:rPr>
      <w:rFonts w:ascii="Times New Roman" w:hAnsi="Times New Roman" w:cs="Times New Roman"/>
      <w:sz w:val="14"/>
      <w:szCs w:val="14"/>
    </w:rPr>
  </w:style>
  <w:style w:type="character" w:customStyle="1" w:styleId="FontStyle151">
    <w:name w:val="Font Style151"/>
    <w:basedOn w:val="DefaultParagraphFont"/>
    <w:uiPriority w:val="99"/>
    <w:rsid w:val="006E3F52"/>
    <w:rPr>
      <w:rFonts w:ascii="Arial Narrow" w:hAnsi="Arial Narrow" w:cs="Arial Narrow"/>
      <w:b/>
      <w:bCs/>
      <w:sz w:val="12"/>
      <w:szCs w:val="12"/>
    </w:rPr>
  </w:style>
  <w:style w:type="character" w:customStyle="1" w:styleId="FontStyle156">
    <w:name w:val="Font Style156"/>
    <w:basedOn w:val="DefaultParagraphFont"/>
    <w:uiPriority w:val="99"/>
    <w:rsid w:val="006E3F52"/>
    <w:rPr>
      <w:rFonts w:ascii="Arial Narrow" w:hAnsi="Arial Narrow" w:cs="Arial Narrow"/>
      <w:sz w:val="8"/>
      <w:szCs w:val="8"/>
    </w:rPr>
  </w:style>
  <w:style w:type="character" w:customStyle="1" w:styleId="FontStyle160">
    <w:name w:val="Font Style160"/>
    <w:basedOn w:val="DefaultParagraphFont"/>
    <w:uiPriority w:val="99"/>
    <w:rsid w:val="006E3F52"/>
    <w:rPr>
      <w:rFonts w:ascii="Times New Roman" w:hAnsi="Times New Roman" w:cs="Times New Roman"/>
      <w:b/>
      <w:bCs/>
      <w:sz w:val="20"/>
      <w:szCs w:val="20"/>
    </w:rPr>
  </w:style>
  <w:style w:type="character" w:customStyle="1" w:styleId="FontStyle178">
    <w:name w:val="Font Style178"/>
    <w:basedOn w:val="DefaultParagraphFont"/>
    <w:uiPriority w:val="99"/>
    <w:rsid w:val="006E3F52"/>
    <w:rPr>
      <w:rFonts w:ascii="Times New Roman" w:hAnsi="Times New Roman" w:cs="Times New Roman"/>
      <w:sz w:val="18"/>
      <w:szCs w:val="18"/>
    </w:rPr>
  </w:style>
  <w:style w:type="paragraph" w:customStyle="1" w:styleId="Style14">
    <w:name w:val="Style14"/>
    <w:basedOn w:val="Normal"/>
    <w:uiPriority w:val="99"/>
    <w:qFormat/>
    <w:rsid w:val="006E3F52"/>
    <w:pPr>
      <w:widowControl w:val="0"/>
      <w:autoSpaceDE w:val="0"/>
      <w:autoSpaceDN w:val="0"/>
      <w:adjustRightInd w:val="0"/>
      <w:spacing w:after="160" w:line="278" w:lineRule="exact"/>
      <w:jc w:val="both"/>
    </w:pPr>
    <w:rPr>
      <w:rFonts w:ascii="Calibri" w:eastAsia="Times New Roman" w:hAnsi="Calibri" w:cs="Calibri"/>
      <w:sz w:val="22"/>
    </w:rPr>
  </w:style>
  <w:style w:type="paragraph" w:customStyle="1" w:styleId="Style16">
    <w:name w:val="Style16"/>
    <w:basedOn w:val="Normal"/>
    <w:uiPriority w:val="99"/>
    <w:qFormat/>
    <w:rsid w:val="006E3F52"/>
    <w:pPr>
      <w:widowControl w:val="0"/>
      <w:autoSpaceDE w:val="0"/>
      <w:autoSpaceDN w:val="0"/>
      <w:adjustRightInd w:val="0"/>
      <w:spacing w:after="160" w:line="163" w:lineRule="exact"/>
    </w:pPr>
    <w:rPr>
      <w:rFonts w:ascii="Calibri" w:eastAsia="Times New Roman" w:hAnsi="Calibri" w:cs="Calibri"/>
      <w:sz w:val="22"/>
    </w:rPr>
  </w:style>
  <w:style w:type="character" w:customStyle="1" w:styleId="FontStyle168">
    <w:name w:val="Font Style168"/>
    <w:basedOn w:val="DefaultParagraphFont"/>
    <w:uiPriority w:val="99"/>
    <w:rsid w:val="006E3F52"/>
    <w:rPr>
      <w:rFonts w:ascii="Times New Roman" w:hAnsi="Times New Roman" w:cs="Times New Roman"/>
      <w:sz w:val="12"/>
      <w:szCs w:val="12"/>
    </w:rPr>
  </w:style>
  <w:style w:type="paragraph" w:customStyle="1" w:styleId="Style9">
    <w:name w:val="Style9"/>
    <w:basedOn w:val="Normal"/>
    <w:uiPriority w:val="99"/>
    <w:qFormat/>
    <w:rsid w:val="006E3F52"/>
    <w:pPr>
      <w:widowControl w:val="0"/>
      <w:autoSpaceDE w:val="0"/>
      <w:autoSpaceDN w:val="0"/>
      <w:adjustRightInd w:val="0"/>
      <w:spacing w:after="160" w:line="134" w:lineRule="exact"/>
      <w:jc w:val="both"/>
    </w:pPr>
    <w:rPr>
      <w:rFonts w:ascii="Calibri" w:eastAsia="Times New Roman" w:hAnsi="Calibri" w:cs="Calibri"/>
      <w:sz w:val="22"/>
    </w:rPr>
  </w:style>
  <w:style w:type="paragraph" w:customStyle="1" w:styleId="Style44">
    <w:name w:val="Style44"/>
    <w:basedOn w:val="Normal"/>
    <w:uiPriority w:val="99"/>
    <w:qFormat/>
    <w:rsid w:val="006E3F52"/>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19">
    <w:name w:val="Style19"/>
    <w:basedOn w:val="Normal"/>
    <w:uiPriority w:val="99"/>
    <w:qFormat/>
    <w:rsid w:val="006E3F52"/>
    <w:pPr>
      <w:widowControl w:val="0"/>
      <w:autoSpaceDE w:val="0"/>
      <w:autoSpaceDN w:val="0"/>
      <w:adjustRightInd w:val="0"/>
      <w:spacing w:after="160" w:line="206" w:lineRule="exact"/>
    </w:pPr>
    <w:rPr>
      <w:rFonts w:ascii="Calibri" w:eastAsia="Times New Roman" w:hAnsi="Calibri" w:cs="Calibri"/>
      <w:sz w:val="22"/>
    </w:rPr>
  </w:style>
  <w:style w:type="character" w:customStyle="1" w:styleId="FontStyle176">
    <w:name w:val="Font Style176"/>
    <w:basedOn w:val="DefaultParagraphFont"/>
    <w:uiPriority w:val="99"/>
    <w:rsid w:val="006E3F52"/>
    <w:rPr>
      <w:rFonts w:ascii="Times New Roman" w:hAnsi="Times New Roman" w:cs="Times New Roman"/>
      <w:sz w:val="16"/>
      <w:szCs w:val="16"/>
    </w:rPr>
  </w:style>
  <w:style w:type="character" w:customStyle="1" w:styleId="FontStyle172">
    <w:name w:val="Font Style172"/>
    <w:basedOn w:val="DefaultParagraphFont"/>
    <w:uiPriority w:val="99"/>
    <w:rsid w:val="006E3F52"/>
    <w:rPr>
      <w:rFonts w:ascii="Times New Roman" w:hAnsi="Times New Roman" w:cs="Times New Roman"/>
      <w:b/>
      <w:bCs/>
      <w:sz w:val="16"/>
      <w:szCs w:val="16"/>
    </w:rPr>
  </w:style>
  <w:style w:type="paragraph" w:customStyle="1" w:styleId="Style18">
    <w:name w:val="Style18"/>
    <w:basedOn w:val="Normal"/>
    <w:uiPriority w:val="99"/>
    <w:qFormat/>
    <w:rsid w:val="006E3F52"/>
    <w:pPr>
      <w:widowControl w:val="0"/>
      <w:autoSpaceDE w:val="0"/>
      <w:autoSpaceDN w:val="0"/>
      <w:adjustRightInd w:val="0"/>
      <w:spacing w:after="160" w:line="269" w:lineRule="exact"/>
    </w:pPr>
    <w:rPr>
      <w:rFonts w:ascii="Calibri" w:eastAsia="Times New Roman" w:hAnsi="Calibri" w:cs="Calibri"/>
      <w:sz w:val="22"/>
    </w:rPr>
  </w:style>
  <w:style w:type="character" w:customStyle="1" w:styleId="FontStyle171">
    <w:name w:val="Font Style171"/>
    <w:basedOn w:val="DefaultParagraphFont"/>
    <w:uiPriority w:val="99"/>
    <w:rsid w:val="006E3F52"/>
    <w:rPr>
      <w:rFonts w:ascii="Times New Roman" w:hAnsi="Times New Roman" w:cs="Times New Roman"/>
      <w:i/>
      <w:iCs/>
      <w:sz w:val="16"/>
      <w:szCs w:val="16"/>
    </w:rPr>
  </w:style>
  <w:style w:type="character" w:customStyle="1" w:styleId="FontStyle162">
    <w:name w:val="Font Style162"/>
    <w:basedOn w:val="DefaultParagraphFont"/>
    <w:uiPriority w:val="99"/>
    <w:rsid w:val="006E3F52"/>
    <w:rPr>
      <w:rFonts w:ascii="Times New Roman" w:hAnsi="Times New Roman" w:cs="Times New Roman"/>
      <w:b/>
      <w:bCs/>
      <w:sz w:val="18"/>
      <w:szCs w:val="18"/>
    </w:rPr>
  </w:style>
  <w:style w:type="character" w:customStyle="1" w:styleId="FontStyle167">
    <w:name w:val="Font Style167"/>
    <w:basedOn w:val="DefaultParagraphFont"/>
    <w:uiPriority w:val="99"/>
    <w:rsid w:val="006E3F52"/>
    <w:rPr>
      <w:rFonts w:ascii="Times New Roman" w:hAnsi="Times New Roman" w:cs="Times New Roman"/>
      <w:sz w:val="10"/>
      <w:szCs w:val="10"/>
    </w:rPr>
  </w:style>
  <w:style w:type="character" w:customStyle="1" w:styleId="FontStyle174">
    <w:name w:val="Font Style174"/>
    <w:basedOn w:val="DefaultParagraphFont"/>
    <w:uiPriority w:val="99"/>
    <w:rsid w:val="006E3F52"/>
    <w:rPr>
      <w:rFonts w:ascii="Arial Narrow" w:hAnsi="Arial Narrow" w:cs="Arial Narrow"/>
      <w:b/>
      <w:bCs/>
      <w:sz w:val="18"/>
      <w:szCs w:val="18"/>
    </w:rPr>
  </w:style>
  <w:style w:type="paragraph" w:customStyle="1" w:styleId="Style47">
    <w:name w:val="Style47"/>
    <w:basedOn w:val="Normal"/>
    <w:uiPriority w:val="99"/>
    <w:qFormat/>
    <w:rsid w:val="006E3F52"/>
    <w:pPr>
      <w:widowControl w:val="0"/>
      <w:autoSpaceDE w:val="0"/>
      <w:autoSpaceDN w:val="0"/>
      <w:adjustRightInd w:val="0"/>
      <w:spacing w:after="160" w:line="490" w:lineRule="exact"/>
    </w:pPr>
    <w:rPr>
      <w:rFonts w:ascii="Calibri" w:eastAsia="Times New Roman" w:hAnsi="Calibri" w:cs="Calibri"/>
      <w:sz w:val="22"/>
    </w:rPr>
  </w:style>
  <w:style w:type="character" w:customStyle="1" w:styleId="FontStyle169">
    <w:name w:val="Font Style169"/>
    <w:basedOn w:val="DefaultParagraphFont"/>
    <w:uiPriority w:val="99"/>
    <w:rsid w:val="006E3F52"/>
    <w:rPr>
      <w:rFonts w:ascii="Times New Roman" w:hAnsi="Times New Roman" w:cs="Times New Roman"/>
      <w:sz w:val="12"/>
      <w:szCs w:val="12"/>
    </w:rPr>
  </w:style>
  <w:style w:type="paragraph" w:customStyle="1" w:styleId="Style24">
    <w:name w:val="Style24"/>
    <w:basedOn w:val="Normal"/>
    <w:uiPriority w:val="99"/>
    <w:qFormat/>
    <w:rsid w:val="006E3F52"/>
    <w:pPr>
      <w:widowControl w:val="0"/>
      <w:autoSpaceDE w:val="0"/>
      <w:autoSpaceDN w:val="0"/>
      <w:adjustRightInd w:val="0"/>
      <w:spacing w:after="160" w:line="276" w:lineRule="exact"/>
    </w:pPr>
    <w:rPr>
      <w:rFonts w:ascii="Calibri" w:eastAsia="Times New Roman" w:hAnsi="Calibri" w:cs="Calibri"/>
      <w:sz w:val="22"/>
    </w:rPr>
  </w:style>
  <w:style w:type="paragraph" w:customStyle="1" w:styleId="Style99">
    <w:name w:val="Style99"/>
    <w:basedOn w:val="Normal"/>
    <w:uiPriority w:val="99"/>
    <w:qFormat/>
    <w:rsid w:val="006E3F52"/>
    <w:pPr>
      <w:widowControl w:val="0"/>
      <w:autoSpaceDE w:val="0"/>
      <w:autoSpaceDN w:val="0"/>
      <w:adjustRightInd w:val="0"/>
      <w:spacing w:after="160" w:line="182" w:lineRule="exact"/>
      <w:jc w:val="both"/>
    </w:pPr>
    <w:rPr>
      <w:rFonts w:ascii="Calibri" w:eastAsia="Times New Roman" w:hAnsi="Calibri" w:cs="Calibri"/>
      <w:sz w:val="22"/>
    </w:rPr>
  </w:style>
  <w:style w:type="paragraph" w:customStyle="1" w:styleId="Style26">
    <w:name w:val="Style26"/>
    <w:basedOn w:val="Normal"/>
    <w:uiPriority w:val="99"/>
    <w:qFormat/>
    <w:rsid w:val="006E3F52"/>
    <w:pPr>
      <w:widowControl w:val="0"/>
      <w:autoSpaceDE w:val="0"/>
      <w:autoSpaceDN w:val="0"/>
      <w:adjustRightInd w:val="0"/>
      <w:spacing w:after="160" w:line="278" w:lineRule="exact"/>
      <w:jc w:val="both"/>
    </w:pPr>
    <w:rPr>
      <w:rFonts w:ascii="Calibri" w:eastAsia="Times New Roman" w:hAnsi="Calibri" w:cs="Calibri"/>
      <w:sz w:val="22"/>
    </w:rPr>
  </w:style>
  <w:style w:type="character" w:customStyle="1" w:styleId="FontStyle139">
    <w:name w:val="Font Style139"/>
    <w:basedOn w:val="DefaultParagraphFont"/>
    <w:uiPriority w:val="99"/>
    <w:rsid w:val="006E3F52"/>
    <w:rPr>
      <w:rFonts w:ascii="Times New Roman" w:hAnsi="Times New Roman" w:cs="Times New Roman"/>
      <w:b/>
      <w:bCs/>
      <w:sz w:val="18"/>
      <w:szCs w:val="18"/>
    </w:rPr>
  </w:style>
  <w:style w:type="paragraph" w:customStyle="1" w:styleId="Style21">
    <w:name w:val="Style21"/>
    <w:basedOn w:val="Normal"/>
    <w:uiPriority w:val="99"/>
    <w:qFormat/>
    <w:rsid w:val="006E3F52"/>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50">
    <w:name w:val="Style50"/>
    <w:basedOn w:val="Normal"/>
    <w:uiPriority w:val="99"/>
    <w:qFormat/>
    <w:rsid w:val="006E3F52"/>
    <w:pPr>
      <w:widowControl w:val="0"/>
      <w:autoSpaceDE w:val="0"/>
      <w:autoSpaceDN w:val="0"/>
      <w:adjustRightInd w:val="0"/>
      <w:spacing w:after="160" w:line="198" w:lineRule="exact"/>
    </w:pPr>
    <w:rPr>
      <w:rFonts w:ascii="Calibri" w:eastAsia="Times New Roman" w:hAnsi="Calibri" w:cs="Calibri"/>
      <w:sz w:val="22"/>
    </w:rPr>
  </w:style>
  <w:style w:type="character" w:customStyle="1" w:styleId="cit-first-element">
    <w:name w:val="cit-first-element"/>
    <w:basedOn w:val="DefaultParagraphFont"/>
    <w:rsid w:val="006E3F52"/>
  </w:style>
  <w:style w:type="character" w:customStyle="1" w:styleId="StyleThickunderline1">
    <w:name w:val="Style Thick underline1"/>
    <w:basedOn w:val="DefaultParagraphFont"/>
    <w:rsid w:val="006E3F52"/>
    <w:rPr>
      <w:u w:val="single"/>
    </w:rPr>
  </w:style>
  <w:style w:type="paragraph" w:customStyle="1" w:styleId="TableParagraph">
    <w:name w:val="Table Paragraph"/>
    <w:basedOn w:val="Normal"/>
    <w:uiPriority w:val="1"/>
    <w:qFormat/>
    <w:rsid w:val="006E3F52"/>
    <w:pPr>
      <w:widowControl w:val="0"/>
      <w:spacing w:after="160" w:line="259" w:lineRule="auto"/>
    </w:pPr>
    <w:rPr>
      <w:rFonts w:ascii="Calibri" w:hAnsi="Calibri" w:cs="Calibri"/>
      <w:sz w:val="22"/>
    </w:rPr>
  </w:style>
  <w:style w:type="character" w:customStyle="1" w:styleId="UnderlineChar5">
    <w:name w:val="UnderlineChar"/>
    <w:rsid w:val="006E3F52"/>
    <w:rPr>
      <w:sz w:val="24"/>
      <w:u w:val="single"/>
      <w:shd w:val="clear" w:color="auto" w:fill="auto"/>
    </w:rPr>
  </w:style>
  <w:style w:type="paragraph" w:customStyle="1" w:styleId="StyleCircled11pt">
    <w:name w:val="Style Circled + 11 pt"/>
    <w:basedOn w:val="Normal"/>
    <w:link w:val="StyleCircled11ptChar"/>
    <w:qFormat/>
    <w:rsid w:val="006E3F52"/>
    <w:pPr>
      <w:spacing w:after="160" w:line="259" w:lineRule="auto"/>
    </w:pPr>
    <w:rPr>
      <w:rFonts w:ascii="Calibri" w:eastAsia="Times New Roman" w:hAnsi="Calibri" w:cs="Calibri"/>
      <w:b/>
      <w:bCs/>
      <w:sz w:val="22"/>
      <w:u w:val="single"/>
    </w:rPr>
  </w:style>
  <w:style w:type="character" w:customStyle="1" w:styleId="StyleCircled11ptChar">
    <w:name w:val="Style Circled + 11 pt Char"/>
    <w:link w:val="StyleCircled11pt"/>
    <w:rsid w:val="006E3F52"/>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6E3F52"/>
    <w:pPr>
      <w:spacing w:after="160" w:line="259" w:lineRule="auto"/>
    </w:pPr>
    <w:rPr>
      <w:rFonts w:ascii="Times" w:eastAsia="Times New Roman" w:hAnsi="Times" w:cs="Calibri"/>
      <w:sz w:val="22"/>
      <w:szCs w:val="28"/>
      <w:u w:val="single"/>
    </w:rPr>
  </w:style>
  <w:style w:type="character" w:customStyle="1" w:styleId="StyleUnunderlined10ptThickunderlineChar">
    <w:name w:val="Style Ununderlined + 10 pt Thick underline Char"/>
    <w:link w:val="StyleUnunderlined10ptThickunderline"/>
    <w:rsid w:val="006E3F52"/>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6E3F52"/>
    <w:rPr>
      <w:sz w:val="20"/>
      <w:bdr w:val="single" w:sz="4" w:space="0" w:color="auto" w:frame="1"/>
    </w:rPr>
  </w:style>
  <w:style w:type="character" w:customStyle="1" w:styleId="StyleUnderlineChar6CharCharCharCharCharCharCharChar11">
    <w:name w:val="Style Underline Char6 Char Char Char Char Char Char Char Char + 11 ..."/>
    <w:rsid w:val="006E3F5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E3F5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E3F5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E3F52"/>
    <w:rPr>
      <w:sz w:val="20"/>
      <w:szCs w:val="24"/>
      <w:u w:val="single"/>
      <w:bdr w:val="single" w:sz="4" w:space="0" w:color="auto"/>
      <w:lang w:val="en-US" w:eastAsia="en-US" w:bidi="ar-SA"/>
    </w:rPr>
  </w:style>
  <w:style w:type="character" w:customStyle="1" w:styleId="StyleLatinGaramondUnderline">
    <w:name w:val="Style (Latin) Garamond Underline"/>
    <w:rsid w:val="006E3F52"/>
    <w:rPr>
      <w:rFonts w:ascii="Times New Roman" w:hAnsi="Times New Roman"/>
      <w:sz w:val="20"/>
      <w:u w:val="single"/>
    </w:rPr>
  </w:style>
  <w:style w:type="character" w:customStyle="1" w:styleId="StyleLatinGaramond">
    <w:name w:val="Style (Latin) Garamond"/>
    <w:rsid w:val="006E3F52"/>
    <w:rPr>
      <w:rFonts w:ascii="Times New Roman" w:hAnsi="Times New Roman"/>
      <w:sz w:val="20"/>
    </w:rPr>
  </w:style>
  <w:style w:type="character" w:customStyle="1" w:styleId="styletimesnewroman12ptbold0">
    <w:name w:val="styletimesnewroman12ptbold"/>
    <w:basedOn w:val="DefaultParagraphFont"/>
    <w:rsid w:val="006E3F52"/>
  </w:style>
  <w:style w:type="paragraph" w:customStyle="1" w:styleId="BoldandUnderlineChar2CharChar">
    <w:name w:val="Bold and Underline Char2 Char Char"/>
    <w:basedOn w:val="Normal"/>
    <w:link w:val="BoldandUnderlineChar2CharCharChar"/>
    <w:qFormat/>
    <w:rsid w:val="006E3F52"/>
    <w:pPr>
      <w:spacing w:after="160" w:line="259" w:lineRule="auto"/>
    </w:pPr>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6E3F52"/>
    <w:rPr>
      <w:sz w:val="16"/>
    </w:rPr>
  </w:style>
  <w:style w:type="paragraph" w:customStyle="1" w:styleId="Reduce8pt">
    <w:name w:val="Reduce 8pt"/>
    <w:basedOn w:val="Normal"/>
    <w:link w:val="Reduce8ptCharChar"/>
    <w:qFormat/>
    <w:rsid w:val="006E3F52"/>
    <w:pPr>
      <w:autoSpaceDE w:val="0"/>
      <w:autoSpaceDN w:val="0"/>
      <w:adjustRightInd w:val="0"/>
      <w:spacing w:after="160" w:line="259" w:lineRule="auto"/>
      <w:jc w:val="both"/>
    </w:pPr>
    <w:rPr>
      <w:rFonts w:asciiTheme="minorHAnsi" w:hAnsiTheme="minorHAnsi" w:cstheme="minorBidi"/>
      <w:kern w:val="2"/>
      <w:szCs w:val="24"/>
      <w14:ligatures w14:val="standardContextual"/>
    </w:rPr>
  </w:style>
  <w:style w:type="paragraph" w:customStyle="1" w:styleId="Style7">
    <w:name w:val="Style7"/>
    <w:basedOn w:val="Normal"/>
    <w:uiPriority w:val="99"/>
    <w:qFormat/>
    <w:rsid w:val="006E3F52"/>
    <w:pPr>
      <w:widowControl w:val="0"/>
      <w:autoSpaceDE w:val="0"/>
      <w:autoSpaceDN w:val="0"/>
      <w:adjustRightInd w:val="0"/>
      <w:spacing w:after="160" w:line="229" w:lineRule="exact"/>
    </w:pPr>
    <w:rPr>
      <w:rFonts w:ascii="Arial Narrow" w:eastAsia="Times New Roman" w:hAnsi="Arial Narrow" w:cs="Calibri"/>
      <w:sz w:val="22"/>
    </w:rPr>
  </w:style>
  <w:style w:type="character" w:customStyle="1" w:styleId="Footnote2Char">
    <w:name w:val="Footnote2 Char"/>
    <w:link w:val="Footnote2"/>
    <w:locked/>
    <w:rsid w:val="006E3F52"/>
  </w:style>
  <w:style w:type="paragraph" w:customStyle="1" w:styleId="Footnote2">
    <w:name w:val="Footnote2"/>
    <w:basedOn w:val="Normal"/>
    <w:next w:val="Normal"/>
    <w:link w:val="Footnote2Char"/>
    <w:autoRedefine/>
    <w:qFormat/>
    <w:rsid w:val="006E3F52"/>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6E3F52"/>
  </w:style>
  <w:style w:type="character" w:customStyle="1" w:styleId="Mention11">
    <w:name w:val="Mention11"/>
    <w:basedOn w:val="DefaultParagraphFont"/>
    <w:uiPriority w:val="99"/>
    <w:semiHidden/>
    <w:unhideWhenUsed/>
    <w:rsid w:val="006E3F52"/>
    <w:rPr>
      <w:color w:val="2B579A"/>
      <w:shd w:val="clear" w:color="auto" w:fill="E6E6E6"/>
    </w:rPr>
  </w:style>
  <w:style w:type="character" w:customStyle="1" w:styleId="m6370699461968006786gmail-styleunderline">
    <w:name w:val="m_6370699461968006786gmail-styleunderline"/>
    <w:basedOn w:val="DefaultParagraphFont"/>
    <w:rsid w:val="006E3F52"/>
  </w:style>
  <w:style w:type="character" w:customStyle="1" w:styleId="Mention2">
    <w:name w:val="Mention2"/>
    <w:basedOn w:val="DefaultParagraphFont"/>
    <w:uiPriority w:val="99"/>
    <w:semiHidden/>
    <w:unhideWhenUsed/>
    <w:rsid w:val="006E3F52"/>
    <w:rPr>
      <w:color w:val="2B579A"/>
      <w:shd w:val="clear" w:color="auto" w:fill="E6E6E6"/>
    </w:rPr>
  </w:style>
  <w:style w:type="paragraph" w:customStyle="1" w:styleId="FlashTag">
    <w:name w:val="FlashTag"/>
    <w:basedOn w:val="Normal"/>
    <w:link w:val="FlashTagChar"/>
    <w:autoRedefine/>
    <w:uiPriority w:val="4"/>
    <w:qFormat/>
    <w:rsid w:val="006E3F52"/>
    <w:pPr>
      <w:spacing w:after="160" w:line="259" w:lineRule="auto"/>
    </w:pPr>
    <w:rPr>
      <w:rFonts w:asciiTheme="majorHAnsi" w:hAnsiTheme="majorHAnsi" w:cs="Calibri"/>
      <w:b/>
      <w:sz w:val="28"/>
    </w:rPr>
  </w:style>
  <w:style w:type="character" w:customStyle="1" w:styleId="FlashTagChar">
    <w:name w:val="FlashTag Char"/>
    <w:basedOn w:val="DefaultParagraphFont"/>
    <w:link w:val="FlashTag"/>
    <w:uiPriority w:val="4"/>
    <w:rsid w:val="006E3F52"/>
    <w:rPr>
      <w:rFonts w:asciiTheme="majorHAnsi" w:hAnsiTheme="majorHAnsi" w:cs="Calibri"/>
      <w:b/>
      <w:kern w:val="0"/>
      <w:sz w:val="28"/>
      <w:szCs w:val="22"/>
      <w14:ligatures w14:val="none"/>
    </w:rPr>
  </w:style>
  <w:style w:type="paragraph" w:customStyle="1" w:styleId="Warrant">
    <w:name w:val="Warrant"/>
    <w:autoRedefine/>
    <w:uiPriority w:val="4"/>
    <w:qFormat/>
    <w:rsid w:val="006E3F5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6E3F52"/>
  </w:style>
  <w:style w:type="character" w:customStyle="1" w:styleId="m3965771245576658108gmail-styleunderline">
    <w:name w:val="m_3965771245576658108gmail-styleunderline"/>
    <w:basedOn w:val="DefaultParagraphFont"/>
    <w:rsid w:val="006E3F52"/>
  </w:style>
  <w:style w:type="character" w:customStyle="1" w:styleId="FontStyle220">
    <w:name w:val="Font Style220"/>
    <w:basedOn w:val="DefaultParagraphFont"/>
    <w:uiPriority w:val="99"/>
    <w:rsid w:val="006E3F52"/>
    <w:rPr>
      <w:rFonts w:ascii="Candara" w:hAnsi="Candara" w:cs="Candara" w:hint="default"/>
      <w:i/>
      <w:iCs/>
      <w:sz w:val="18"/>
      <w:szCs w:val="18"/>
    </w:rPr>
  </w:style>
  <w:style w:type="character" w:customStyle="1" w:styleId="FontStyle290">
    <w:name w:val="Font Style290"/>
    <w:basedOn w:val="DefaultParagraphFont"/>
    <w:uiPriority w:val="99"/>
    <w:rsid w:val="006E3F5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E3F52"/>
    <w:rPr>
      <w:rFonts w:ascii="Arial" w:hAnsi="Arial" w:cs="Arial"/>
      <w:b/>
      <w:bCs/>
      <w:sz w:val="16"/>
      <w:szCs w:val="16"/>
    </w:rPr>
  </w:style>
  <w:style w:type="character" w:customStyle="1" w:styleId="m-5498913268213319940gmail-styleunderline">
    <w:name w:val="m_-5498913268213319940gmail-styleunderline"/>
    <w:basedOn w:val="DefaultParagraphFont"/>
    <w:rsid w:val="006E3F52"/>
  </w:style>
  <w:style w:type="paragraph" w:customStyle="1" w:styleId="speakable">
    <w:name w:val="speakable"/>
    <w:basedOn w:val="Normal"/>
    <w:uiPriority w:val="99"/>
    <w:qFormat/>
    <w:rsid w:val="006E3F52"/>
    <w:pPr>
      <w:spacing w:before="100" w:beforeAutospacing="1" w:after="100" w:afterAutospacing="1" w:line="259" w:lineRule="auto"/>
    </w:pPr>
    <w:rPr>
      <w:rFonts w:ascii="Calibri" w:eastAsia="Times New Roman" w:hAnsi="Calibri" w:cs="Calibri"/>
      <w:sz w:val="24"/>
    </w:rPr>
  </w:style>
  <w:style w:type="character" w:customStyle="1" w:styleId="overlay">
    <w:name w:val="overlay"/>
    <w:basedOn w:val="DefaultParagraphFont"/>
    <w:rsid w:val="006E3F52"/>
  </w:style>
  <w:style w:type="character" w:customStyle="1" w:styleId="copyright">
    <w:name w:val="copyright"/>
    <w:basedOn w:val="DefaultParagraphFont"/>
    <w:rsid w:val="006E3F52"/>
  </w:style>
  <w:style w:type="paragraph" w:customStyle="1" w:styleId="g-body">
    <w:name w:val="g-body"/>
    <w:basedOn w:val="Normal"/>
    <w:uiPriority w:val="99"/>
    <w:qFormat/>
    <w:rsid w:val="006E3F52"/>
    <w:pPr>
      <w:spacing w:before="100" w:beforeAutospacing="1" w:after="100" w:afterAutospacing="1" w:line="259" w:lineRule="auto"/>
    </w:pPr>
    <w:rPr>
      <w:rFonts w:ascii="Calibri" w:eastAsia="Times New Roman" w:hAnsi="Calibri" w:cs="Calibri"/>
      <w:sz w:val="24"/>
    </w:rPr>
  </w:style>
  <w:style w:type="paragraph" w:customStyle="1" w:styleId="g-pstyle0">
    <w:name w:val="g-pstyle0"/>
    <w:basedOn w:val="Normal"/>
    <w:uiPriority w:val="99"/>
    <w:qFormat/>
    <w:rsid w:val="006E3F52"/>
    <w:pPr>
      <w:spacing w:before="100" w:beforeAutospacing="1" w:after="100" w:afterAutospacing="1" w:line="259" w:lineRule="auto"/>
    </w:pPr>
    <w:rPr>
      <w:rFonts w:ascii="Calibri" w:eastAsia="Times New Roman" w:hAnsi="Calibri" w:cs="Calibri"/>
      <w:sz w:val="24"/>
    </w:rPr>
  </w:style>
  <w:style w:type="paragraph" w:customStyle="1" w:styleId="g-pstyle1">
    <w:name w:val="g-pstyle1"/>
    <w:basedOn w:val="Normal"/>
    <w:uiPriority w:val="99"/>
    <w:qFormat/>
    <w:rsid w:val="006E3F52"/>
    <w:pPr>
      <w:spacing w:before="100" w:beforeAutospacing="1" w:after="100" w:afterAutospacing="1" w:line="259" w:lineRule="auto"/>
    </w:pPr>
    <w:rPr>
      <w:rFonts w:ascii="Calibri" w:eastAsia="Times New Roman" w:hAnsi="Calibri" w:cs="Calibri"/>
      <w:sz w:val="24"/>
    </w:rPr>
  </w:style>
  <w:style w:type="paragraph" w:customStyle="1" w:styleId="g-asset-hed">
    <w:name w:val="g-asset-hed"/>
    <w:basedOn w:val="Normal"/>
    <w:uiPriority w:val="99"/>
    <w:qFormat/>
    <w:rsid w:val="006E3F52"/>
    <w:pPr>
      <w:spacing w:before="100" w:beforeAutospacing="1" w:after="100" w:afterAutospacing="1" w:line="259" w:lineRule="auto"/>
    </w:pPr>
    <w:rPr>
      <w:rFonts w:ascii="Calibri" w:eastAsia="Times New Roman" w:hAnsi="Calibri" w:cs="Calibri"/>
      <w:sz w:val="24"/>
    </w:rPr>
  </w:style>
  <w:style w:type="paragraph" w:customStyle="1" w:styleId="js-tweet-text">
    <w:name w:val="js-tweet-text"/>
    <w:basedOn w:val="Normal"/>
    <w:uiPriority w:val="99"/>
    <w:qFormat/>
    <w:rsid w:val="006E3F52"/>
    <w:pPr>
      <w:spacing w:before="100" w:beforeAutospacing="1" w:after="100" w:afterAutospacing="1" w:line="259" w:lineRule="auto"/>
    </w:pPr>
    <w:rPr>
      <w:rFonts w:ascii="Calibri" w:hAnsi="Calibri" w:cs="Calibri"/>
      <w:sz w:val="24"/>
    </w:rPr>
  </w:style>
  <w:style w:type="paragraph" w:customStyle="1" w:styleId="style41">
    <w:name w:val="style4"/>
    <w:basedOn w:val="Normal"/>
    <w:uiPriority w:val="99"/>
    <w:qFormat/>
    <w:rsid w:val="006E3F52"/>
    <w:pPr>
      <w:spacing w:before="100" w:beforeAutospacing="1" w:after="100" w:afterAutospacing="1" w:line="259" w:lineRule="auto"/>
    </w:pPr>
    <w:rPr>
      <w:rFonts w:ascii="Calibri" w:hAnsi="Calibri" w:cs="Calibri"/>
      <w:sz w:val="24"/>
    </w:rPr>
  </w:style>
  <w:style w:type="paragraph" w:customStyle="1" w:styleId="speech">
    <w:name w:val="speech"/>
    <w:basedOn w:val="Normal"/>
    <w:uiPriority w:val="99"/>
    <w:qFormat/>
    <w:rsid w:val="006E3F52"/>
    <w:pPr>
      <w:spacing w:before="100" w:beforeAutospacing="1" w:after="100" w:afterAutospacing="1" w:line="259" w:lineRule="auto"/>
    </w:pPr>
    <w:rPr>
      <w:rFonts w:ascii="Calibri" w:hAnsi="Calibri" w:cs="Calibri"/>
      <w:sz w:val="24"/>
    </w:rPr>
  </w:style>
  <w:style w:type="character" w:customStyle="1" w:styleId="adtext">
    <w:name w:val="adtext"/>
    <w:basedOn w:val="DefaultParagraphFont"/>
    <w:rsid w:val="006E3F52"/>
  </w:style>
  <w:style w:type="character" w:customStyle="1" w:styleId="UL-Bold">
    <w:name w:val="UL-Bold"/>
    <w:basedOn w:val="DefaultParagraphFont"/>
    <w:rsid w:val="006E3F52"/>
    <w:rPr>
      <w:u w:val="thick"/>
    </w:rPr>
  </w:style>
  <w:style w:type="character" w:customStyle="1" w:styleId="gl">
    <w:name w:val="gl"/>
    <w:basedOn w:val="DefaultParagraphFont"/>
    <w:rsid w:val="006E3F52"/>
  </w:style>
  <w:style w:type="character" w:customStyle="1" w:styleId="qu730rj69h">
    <w:name w:val="qu730rj69h"/>
    <w:basedOn w:val="DefaultParagraphFont"/>
    <w:rsid w:val="006E3F52"/>
  </w:style>
  <w:style w:type="paragraph" w:customStyle="1" w:styleId="optext">
    <w:name w:val="optext"/>
    <w:basedOn w:val="Normal"/>
    <w:uiPriority w:val="99"/>
    <w:qFormat/>
    <w:rsid w:val="006E3F52"/>
    <w:pPr>
      <w:spacing w:before="100" w:beforeAutospacing="1" w:after="100" w:afterAutospacing="1" w:line="259" w:lineRule="auto"/>
    </w:pPr>
    <w:rPr>
      <w:rFonts w:ascii="Calibri" w:hAnsi="Calibri" w:cs="Calibri"/>
      <w:sz w:val="24"/>
    </w:rPr>
  </w:style>
  <w:style w:type="character" w:customStyle="1" w:styleId="lmy74qr12z">
    <w:name w:val="lmy74qr12z"/>
    <w:basedOn w:val="DefaultParagraphFont"/>
    <w:rsid w:val="006E3F52"/>
  </w:style>
  <w:style w:type="character" w:customStyle="1" w:styleId="icr880">
    <w:name w:val="icr880"/>
    <w:basedOn w:val="DefaultParagraphFont"/>
    <w:rsid w:val="006E3F52"/>
  </w:style>
  <w:style w:type="character" w:customStyle="1" w:styleId="hx23q54">
    <w:name w:val="hx23q54"/>
    <w:basedOn w:val="DefaultParagraphFont"/>
    <w:rsid w:val="006E3F52"/>
  </w:style>
  <w:style w:type="character" w:customStyle="1" w:styleId="m-5348258726587825636gmail-style13ptbold">
    <w:name w:val="m_-5348258726587825636gmail-style13ptbold"/>
    <w:basedOn w:val="DefaultParagraphFont"/>
    <w:rsid w:val="006E3F52"/>
  </w:style>
  <w:style w:type="character" w:customStyle="1" w:styleId="m-5348258726587825636gmail-styleunderline">
    <w:name w:val="m_-5348258726587825636gmail-styleunderline"/>
    <w:basedOn w:val="DefaultParagraphFont"/>
    <w:rsid w:val="006E3F52"/>
  </w:style>
  <w:style w:type="paragraph" w:customStyle="1" w:styleId="useless">
    <w:name w:val="useless"/>
    <w:basedOn w:val="Normal"/>
    <w:uiPriority w:val="99"/>
    <w:qFormat/>
    <w:rsid w:val="006E3F52"/>
    <w:pPr>
      <w:spacing w:after="160" w:line="259" w:lineRule="auto"/>
    </w:pPr>
    <w:rPr>
      <w:rFonts w:ascii="Calibri" w:eastAsia="Times New Roman" w:hAnsi="Calibri" w:cs="Calibri"/>
      <w:sz w:val="12"/>
    </w:rPr>
  </w:style>
  <w:style w:type="character" w:customStyle="1" w:styleId="DDIUnderline">
    <w:name w:val="DDI Underline"/>
    <w:qFormat/>
    <w:rsid w:val="006E3F52"/>
    <w:rPr>
      <w:rFonts w:ascii="Times New Roman" w:hAnsi="Times New Roman"/>
      <w:sz w:val="24"/>
      <w:u w:val="single"/>
    </w:rPr>
  </w:style>
  <w:style w:type="paragraph" w:customStyle="1" w:styleId="ALLCAPS">
    <w:name w:val="ALL CAPS"/>
    <w:basedOn w:val="Normal"/>
    <w:link w:val="ALLCAPSChar"/>
    <w:qFormat/>
    <w:rsid w:val="006E3F52"/>
    <w:pPr>
      <w:spacing w:after="160" w:line="259" w:lineRule="auto"/>
    </w:pPr>
    <w:rPr>
      <w:rFonts w:ascii="Calibri" w:eastAsia="Times New Roman" w:hAnsi="Calibri" w:cs="Calibri"/>
      <w:b/>
      <w:caps/>
      <w:sz w:val="22"/>
    </w:rPr>
  </w:style>
  <w:style w:type="character" w:customStyle="1" w:styleId="ALLCAPSChar">
    <w:name w:val="ALL CAPS Char"/>
    <w:basedOn w:val="DefaultParagraphFont"/>
    <w:link w:val="ALLCAPS"/>
    <w:rsid w:val="006E3F52"/>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6E3F52"/>
    <w:pPr>
      <w:spacing w:after="160" w:line="259" w:lineRule="auto"/>
    </w:pPr>
    <w:rPr>
      <w:rFonts w:ascii="Calibri" w:eastAsia="Times New Roman" w:hAnsi="Calibri" w:cs="Calibri"/>
      <w:b/>
      <w:sz w:val="24"/>
    </w:rPr>
  </w:style>
  <w:style w:type="character" w:customStyle="1" w:styleId="TagCharCharCharCharCharCharCharChar">
    <w:name w:val="Tag Char Char Char Char Char Char Char Char"/>
    <w:basedOn w:val="DefaultParagraphFont"/>
    <w:link w:val="TagCharCharCharCharCharCharChar0"/>
    <w:rsid w:val="006E3F52"/>
    <w:rPr>
      <w:rFonts w:ascii="Calibri" w:eastAsia="Times New Roman" w:hAnsi="Calibri" w:cs="Calibri"/>
      <w:b/>
      <w:kern w:val="0"/>
      <w:szCs w:val="22"/>
      <w14:ligatures w14:val="none"/>
    </w:rPr>
  </w:style>
  <w:style w:type="character" w:customStyle="1" w:styleId="10ptnotbold">
    <w:name w:val="10ptnotbold"/>
    <w:basedOn w:val="DefaultParagraphFont"/>
    <w:rsid w:val="006E3F52"/>
    <w:rPr>
      <w:sz w:val="20"/>
    </w:rPr>
  </w:style>
  <w:style w:type="character" w:customStyle="1" w:styleId="Cites-AuthorDate">
    <w:name w:val="Cites-Author/Date"/>
    <w:qFormat/>
    <w:rsid w:val="006E3F52"/>
    <w:rPr>
      <w:rFonts w:ascii="Helvetica" w:hAnsi="Helvetica"/>
      <w:b/>
      <w:sz w:val="22"/>
      <w:szCs w:val="24"/>
      <w:u w:val="thick"/>
    </w:rPr>
  </w:style>
  <w:style w:type="paragraph" w:customStyle="1" w:styleId="CiteTag">
    <w:name w:val="Cite/Tag"/>
    <w:basedOn w:val="Normal"/>
    <w:qFormat/>
    <w:rsid w:val="006E3F52"/>
    <w:pPr>
      <w:spacing w:after="160" w:line="259" w:lineRule="auto"/>
    </w:pPr>
    <w:rPr>
      <w:rFonts w:ascii="Calibri" w:eastAsia="Cambria" w:hAnsi="Calibri" w:cs="Calibri"/>
      <w:b/>
      <w:sz w:val="22"/>
    </w:rPr>
  </w:style>
  <w:style w:type="character" w:customStyle="1" w:styleId="m489902567989944824gmail-style13ptbold">
    <w:name w:val="m_489902567989944824gmail-style13ptbold"/>
    <w:basedOn w:val="DefaultParagraphFont"/>
    <w:rsid w:val="006E3F52"/>
  </w:style>
  <w:style w:type="character" w:customStyle="1" w:styleId="m489902567989944824gmail-styleunderline">
    <w:name w:val="m_489902567989944824gmail-styleunderline"/>
    <w:basedOn w:val="DefaultParagraphFont"/>
    <w:rsid w:val="006E3F52"/>
  </w:style>
  <w:style w:type="character" w:customStyle="1" w:styleId="Mention3">
    <w:name w:val="Mention3"/>
    <w:basedOn w:val="DefaultParagraphFont"/>
    <w:uiPriority w:val="99"/>
    <w:semiHidden/>
    <w:unhideWhenUsed/>
    <w:rsid w:val="006E3F52"/>
    <w:rPr>
      <w:color w:val="2B579A"/>
      <w:shd w:val="clear" w:color="auto" w:fill="E6E6E6"/>
    </w:rPr>
  </w:style>
  <w:style w:type="character" w:customStyle="1" w:styleId="m-5251091010484660064gmail-style13ptbold">
    <w:name w:val="m_-5251091010484660064gmail-style13ptbold"/>
    <w:basedOn w:val="DefaultParagraphFont"/>
    <w:rsid w:val="006E3F52"/>
  </w:style>
  <w:style w:type="character" w:customStyle="1" w:styleId="m-5251091010484660064gmail-styleunderline">
    <w:name w:val="m_-5251091010484660064gmail-styleunderline"/>
    <w:basedOn w:val="DefaultParagraphFont"/>
    <w:rsid w:val="006E3F52"/>
  </w:style>
  <w:style w:type="character" w:customStyle="1" w:styleId="tablecaption">
    <w:name w:val="tablecaption"/>
    <w:basedOn w:val="DefaultParagraphFont"/>
    <w:rsid w:val="006E3F52"/>
  </w:style>
  <w:style w:type="character" w:customStyle="1" w:styleId="StyleLatinHelvetica105ptBlack">
    <w:name w:val="Style (Latin) Helvetica 10.5 pt Black"/>
    <w:basedOn w:val="DefaultParagraphFont"/>
    <w:rsid w:val="006E3F52"/>
    <w:rPr>
      <w:rFonts w:ascii="Times New Roman" w:hAnsi="Times New Roman"/>
      <w:color w:val="000000"/>
      <w:sz w:val="21"/>
    </w:rPr>
  </w:style>
  <w:style w:type="character" w:customStyle="1" w:styleId="m-413333960618644972gmail-style13ptbold">
    <w:name w:val="m_-413333960618644972gmail-style13ptbold"/>
    <w:basedOn w:val="DefaultParagraphFont"/>
    <w:rsid w:val="006E3F52"/>
  </w:style>
  <w:style w:type="character" w:customStyle="1" w:styleId="m-413333960618644972gmail-styleunderline">
    <w:name w:val="m_-413333960618644972gmail-styleunderline"/>
    <w:basedOn w:val="DefaultParagraphFont"/>
    <w:rsid w:val="006E3F52"/>
  </w:style>
  <w:style w:type="character" w:customStyle="1" w:styleId="m8314098763611656848gmail-stylestylebold12pt">
    <w:name w:val="m_8314098763611656848gmail-stylestylebold12pt"/>
    <w:basedOn w:val="DefaultParagraphFont"/>
    <w:rsid w:val="006E3F52"/>
  </w:style>
  <w:style w:type="character" w:customStyle="1" w:styleId="m8314098763611656848gmail-styleboldunderline">
    <w:name w:val="m_8314098763611656848gmail-styleboldunderline"/>
    <w:basedOn w:val="DefaultParagraphFont"/>
    <w:rsid w:val="006E3F52"/>
  </w:style>
  <w:style w:type="paragraph" w:customStyle="1" w:styleId="Spacer">
    <w:name w:val="Spacer"/>
    <w:basedOn w:val="Heading1"/>
    <w:link w:val="SpacerChar"/>
    <w:autoRedefine/>
    <w:uiPriority w:val="4"/>
    <w:qFormat/>
    <w:rsid w:val="006E3F52"/>
    <w:rPr>
      <w:rFonts w:ascii="Times New Roman" w:hAnsi="Times New Roman"/>
      <w:b w:val="0"/>
      <w:sz w:val="24"/>
    </w:rPr>
  </w:style>
  <w:style w:type="character" w:customStyle="1" w:styleId="SpacerChar">
    <w:name w:val="Spacer Char"/>
    <w:basedOn w:val="DefaultParagraphFont"/>
    <w:link w:val="Spacer"/>
    <w:uiPriority w:val="4"/>
    <w:rsid w:val="006E3F52"/>
    <w:rPr>
      <w:rFonts w:ascii="Times New Roman" w:eastAsiaTheme="majorEastAsia" w:hAnsi="Times New Roman" w:cstheme="majorBidi"/>
      <w:kern w:val="0"/>
      <w:szCs w:val="32"/>
      <w14:ligatures w14:val="none"/>
    </w:rPr>
  </w:style>
  <w:style w:type="paragraph" w:customStyle="1" w:styleId="msonormal0">
    <w:name w:val="msonormal"/>
    <w:basedOn w:val="Normal"/>
    <w:uiPriority w:val="99"/>
    <w:qFormat/>
    <w:rsid w:val="006E3F52"/>
    <w:pPr>
      <w:spacing w:before="100" w:beforeAutospacing="1" w:after="100" w:afterAutospacing="1" w:line="259" w:lineRule="auto"/>
    </w:pPr>
    <w:rPr>
      <w:rFonts w:ascii="Calibri" w:eastAsia="Times New Roman" w:hAnsi="Calibri" w:cs="Calibri"/>
      <w:sz w:val="24"/>
    </w:rPr>
  </w:style>
  <w:style w:type="paragraph" w:customStyle="1" w:styleId="CitationCharChar">
    <w:name w:val="Citation Char Char"/>
    <w:basedOn w:val="Normal"/>
    <w:uiPriority w:val="6"/>
    <w:qFormat/>
    <w:rsid w:val="006E3F52"/>
    <w:pPr>
      <w:spacing w:after="160" w:line="259" w:lineRule="auto"/>
      <w:ind w:left="1440" w:right="1440"/>
    </w:pPr>
    <w:rPr>
      <w:rFonts w:ascii="Calibri" w:eastAsia="Verdana" w:hAnsi="Calibri" w:cs="Cambria"/>
      <w:sz w:val="22"/>
      <w:szCs w:val="20"/>
      <w:u w:val="single"/>
    </w:rPr>
  </w:style>
  <w:style w:type="paragraph" w:customStyle="1" w:styleId="DateTime">
    <w:name w:val="DateTime"/>
    <w:basedOn w:val="Normal"/>
    <w:link w:val="DateTimeChar"/>
    <w:autoRedefine/>
    <w:uiPriority w:val="4"/>
    <w:qFormat/>
    <w:rsid w:val="006E3F52"/>
    <w:pPr>
      <w:spacing w:after="160" w:line="259" w:lineRule="auto"/>
    </w:pPr>
    <w:rPr>
      <w:rFonts w:ascii="Calibri" w:hAnsi="Calibri" w:cs="Calibri"/>
      <w:sz w:val="22"/>
    </w:rPr>
  </w:style>
  <w:style w:type="character" w:customStyle="1" w:styleId="DateTimeChar">
    <w:name w:val="DateTime Char"/>
    <w:basedOn w:val="DefaultParagraphFont"/>
    <w:link w:val="DateTime"/>
    <w:uiPriority w:val="4"/>
    <w:rsid w:val="006E3F52"/>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6E3F52"/>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6E3F52"/>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6E3F52"/>
  </w:style>
  <w:style w:type="character" w:customStyle="1" w:styleId="m-6886276173800023131gmail-style13ptbold">
    <w:name w:val="m_-6886276173800023131gmail-style13ptbold"/>
    <w:basedOn w:val="DefaultParagraphFont"/>
    <w:rsid w:val="006E3F52"/>
  </w:style>
  <w:style w:type="character" w:customStyle="1" w:styleId="m-6886276173800023131gmail-styleunderline">
    <w:name w:val="m_-6886276173800023131gmail-styleunderline"/>
    <w:basedOn w:val="DefaultParagraphFont"/>
    <w:rsid w:val="006E3F52"/>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uiPriority w:val="2"/>
    <w:qFormat/>
    <w:rsid w:val="006E3F52"/>
    <w:rPr>
      <w:rFonts w:asciiTheme="majorHAnsi" w:eastAsiaTheme="majorEastAsia" w:hAnsiTheme="majorHAnsi" w:cstheme="majorBidi"/>
      <w:color w:val="0A2F40" w:themeColor="accent1" w:themeShade="7F"/>
      <w:sz w:val="24"/>
      <w:szCs w:val="24"/>
    </w:rPr>
  </w:style>
  <w:style w:type="paragraph" w:customStyle="1" w:styleId="CardChar1">
    <w:name w:val="Card Char"/>
    <w:basedOn w:val="Normal"/>
    <w:link w:val="CardCharChar0"/>
    <w:autoRedefine/>
    <w:rsid w:val="006E3F52"/>
    <w:pPr>
      <w:spacing w:after="160" w:line="259" w:lineRule="auto"/>
      <w:ind w:right="360"/>
    </w:pPr>
    <w:rPr>
      <w:rFonts w:eastAsia="Times New Roman"/>
      <w:kern w:val="2"/>
      <w:sz w:val="20"/>
      <w:szCs w:val="20"/>
      <w14:ligatures w14:val="standardContextual"/>
    </w:rPr>
  </w:style>
  <w:style w:type="character" w:customStyle="1" w:styleId="CardUpSize-LightChar">
    <w:name w:val="CardUpSize - Light Char"/>
    <w:basedOn w:val="DefaultParagraphFont"/>
    <w:link w:val="CardUpSize-Light"/>
    <w:locked/>
    <w:rsid w:val="006E3F5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6E3F52"/>
    <w:pPr>
      <w:spacing w:after="160" w:line="259" w:lineRule="auto"/>
    </w:pPr>
    <w:rPr>
      <w:rFonts w:eastAsia="Times New Roman"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6E3F5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6E3F52"/>
    <w:pPr>
      <w:spacing w:after="160" w:line="259" w:lineRule="auto"/>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6E3F52"/>
  </w:style>
  <w:style w:type="character" w:customStyle="1" w:styleId="m3108068631175614020gmail-style13ptbold">
    <w:name w:val="m_3108068631175614020gmail-style13ptbold"/>
    <w:basedOn w:val="DefaultParagraphFont"/>
    <w:rsid w:val="006E3F52"/>
  </w:style>
  <w:style w:type="character" w:customStyle="1" w:styleId="m3108068631175614020gmail-titlechar">
    <w:name w:val="m_3108068631175614020gmail-titlechar"/>
    <w:basedOn w:val="DefaultParagraphFont"/>
    <w:rsid w:val="006E3F52"/>
  </w:style>
  <w:style w:type="paragraph" w:customStyle="1" w:styleId="8PointFont">
    <w:name w:val="8 Point Font"/>
    <w:next w:val="Normal"/>
    <w:link w:val="8PointFontChar"/>
    <w:qFormat/>
    <w:rsid w:val="006E3F5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6E3F52"/>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6E3F52"/>
    <w:rPr>
      <w:rFonts w:cs="Arial"/>
      <w:b/>
      <w:bCs/>
      <w:iCs/>
      <w:sz w:val="24"/>
      <w:szCs w:val="28"/>
      <w:lang w:val="en-US" w:eastAsia="en-US" w:bidi="ar-SA"/>
    </w:rPr>
  </w:style>
  <w:style w:type="character" w:customStyle="1" w:styleId="Mention4">
    <w:name w:val="Mention4"/>
    <w:basedOn w:val="DefaultParagraphFont"/>
    <w:uiPriority w:val="99"/>
    <w:semiHidden/>
    <w:unhideWhenUsed/>
    <w:rsid w:val="006E3F52"/>
    <w:rPr>
      <w:color w:val="2B579A"/>
      <w:shd w:val="clear" w:color="auto" w:fill="E6E6E6"/>
    </w:rPr>
  </w:style>
  <w:style w:type="character" w:customStyle="1" w:styleId="m-895152127622952443gmail-style13ptbold">
    <w:name w:val="m_-895152127622952443gmail-style13ptbold"/>
    <w:basedOn w:val="DefaultParagraphFont"/>
    <w:rsid w:val="006E3F52"/>
  </w:style>
  <w:style w:type="character" w:customStyle="1" w:styleId="m4133802843404377303gmail-style13ptbold">
    <w:name w:val="m_4133802843404377303gmail-style13ptbold"/>
    <w:basedOn w:val="DefaultParagraphFont"/>
    <w:rsid w:val="006E3F52"/>
  </w:style>
  <w:style w:type="character" w:customStyle="1" w:styleId="m4133802843404377303gmail-styleunderline">
    <w:name w:val="m_4133802843404377303gmail-styleunderline"/>
    <w:basedOn w:val="DefaultParagraphFont"/>
    <w:rsid w:val="006E3F52"/>
  </w:style>
  <w:style w:type="character" w:customStyle="1" w:styleId="m1864609289044096952gmail-style13ptbold">
    <w:name w:val="m_1864609289044096952gmail-style13ptbold"/>
    <w:basedOn w:val="DefaultParagraphFont"/>
    <w:rsid w:val="006E3F52"/>
  </w:style>
  <w:style w:type="character" w:customStyle="1" w:styleId="m-2434640214339110092gmail-style13ptbold">
    <w:name w:val="m_-2434640214339110092gmail-style13ptbold"/>
    <w:basedOn w:val="DefaultParagraphFont"/>
    <w:rsid w:val="006E3F52"/>
  </w:style>
  <w:style w:type="character" w:customStyle="1" w:styleId="m-2434640214339110092gmail-styleunderline">
    <w:name w:val="m_-2434640214339110092gmail-styleunderline"/>
    <w:basedOn w:val="DefaultParagraphFont"/>
    <w:rsid w:val="006E3F52"/>
  </w:style>
  <w:style w:type="character" w:customStyle="1" w:styleId="articlepage-articlebody-firstletter">
    <w:name w:val="articlepage-articlebody-firstletter"/>
    <w:basedOn w:val="DefaultParagraphFont"/>
    <w:rsid w:val="006E3F52"/>
  </w:style>
  <w:style w:type="character" w:customStyle="1" w:styleId="UnresolvedMention32">
    <w:name w:val="Unresolved Mention32"/>
    <w:basedOn w:val="DefaultParagraphFont"/>
    <w:uiPriority w:val="99"/>
    <w:semiHidden/>
    <w:unhideWhenUsed/>
    <w:rsid w:val="006E3F52"/>
    <w:rPr>
      <w:color w:val="605E5C"/>
      <w:shd w:val="clear" w:color="auto" w:fill="E1DFDD"/>
    </w:rPr>
  </w:style>
  <w:style w:type="character" w:customStyle="1" w:styleId="UnresolvedMention31">
    <w:name w:val="Unresolved Mention31"/>
    <w:basedOn w:val="DefaultParagraphFont"/>
    <w:uiPriority w:val="99"/>
    <w:semiHidden/>
    <w:unhideWhenUsed/>
    <w:rsid w:val="006E3F52"/>
    <w:rPr>
      <w:color w:val="808080"/>
      <w:shd w:val="clear" w:color="auto" w:fill="E6E6E6"/>
    </w:rPr>
  </w:style>
  <w:style w:type="character" w:customStyle="1" w:styleId="UnresolvedMention5">
    <w:name w:val="Unresolved Mention5"/>
    <w:basedOn w:val="DefaultParagraphFont"/>
    <w:uiPriority w:val="99"/>
    <w:unhideWhenUsed/>
    <w:rsid w:val="006E3F52"/>
    <w:rPr>
      <w:color w:val="605E5C"/>
      <w:shd w:val="clear" w:color="auto" w:fill="E1DFDD"/>
    </w:rPr>
  </w:style>
  <w:style w:type="character" w:customStyle="1" w:styleId="UnresolvedMention6">
    <w:name w:val="Unresolved Mention6"/>
    <w:basedOn w:val="DefaultParagraphFont"/>
    <w:uiPriority w:val="99"/>
    <w:unhideWhenUsed/>
    <w:rsid w:val="006E3F52"/>
    <w:rPr>
      <w:color w:val="605E5C"/>
      <w:shd w:val="clear" w:color="auto" w:fill="E1DFDD"/>
    </w:rPr>
  </w:style>
  <w:style w:type="character" w:customStyle="1" w:styleId="footnote">
    <w:name w:val="footnote"/>
    <w:basedOn w:val="DefaultParagraphFont"/>
    <w:rsid w:val="006E3F52"/>
  </w:style>
  <w:style w:type="character" w:customStyle="1" w:styleId="hubidentifier">
    <w:name w:val="hub_identifier"/>
    <w:basedOn w:val="DefaultParagraphFont"/>
    <w:rsid w:val="006E3F52"/>
  </w:style>
  <w:style w:type="paragraph" w:customStyle="1" w:styleId="standardeinzug">
    <w:name w:val="standardeinzug"/>
    <w:basedOn w:val="Normal"/>
    <w:qFormat/>
    <w:rsid w:val="006E3F52"/>
    <w:pPr>
      <w:spacing w:before="100" w:beforeAutospacing="1" w:after="100" w:afterAutospacing="1" w:line="259" w:lineRule="auto"/>
    </w:pPr>
    <w:rPr>
      <w:rFonts w:ascii="Calibri" w:eastAsia="Times New Roman" w:hAnsi="Calibri" w:cs="Calibri"/>
      <w:sz w:val="22"/>
      <w:szCs w:val="24"/>
    </w:rPr>
  </w:style>
  <w:style w:type="paragraph" w:customStyle="1" w:styleId="aufzhlungnormal">
    <w:name w:val="aufzhlungnormal"/>
    <w:basedOn w:val="Normal"/>
    <w:qFormat/>
    <w:rsid w:val="006E3F52"/>
    <w:pPr>
      <w:spacing w:before="100" w:beforeAutospacing="1" w:after="100" w:afterAutospacing="1" w:line="259" w:lineRule="auto"/>
    </w:pPr>
    <w:rPr>
      <w:rFonts w:ascii="Calibri" w:eastAsia="Times New Roman" w:hAnsi="Calibri" w:cs="Calibri"/>
      <w:sz w:val="22"/>
      <w:szCs w:val="24"/>
    </w:rPr>
  </w:style>
  <w:style w:type="character" w:customStyle="1" w:styleId="auszeichnungkursiv">
    <w:name w:val="auszeichnungkursiv"/>
    <w:basedOn w:val="DefaultParagraphFont"/>
    <w:rsid w:val="006E3F52"/>
  </w:style>
  <w:style w:type="paragraph" w:customStyle="1" w:styleId="entrefilet">
    <w:name w:val="entrefilet"/>
    <w:basedOn w:val="Normal"/>
    <w:qFormat/>
    <w:rsid w:val="006E3F52"/>
    <w:pPr>
      <w:spacing w:before="100" w:beforeAutospacing="1" w:after="100" w:afterAutospacing="1" w:line="259" w:lineRule="auto"/>
    </w:pPr>
    <w:rPr>
      <w:rFonts w:ascii="Calibri" w:eastAsia="Times New Roman" w:hAnsi="Calibri" w:cs="Calibri"/>
      <w:sz w:val="22"/>
      <w:szCs w:val="24"/>
    </w:rPr>
  </w:style>
  <w:style w:type="paragraph" w:customStyle="1" w:styleId="kapitelreferenzkopf">
    <w:name w:val="kapitelreferenzkopf"/>
    <w:basedOn w:val="Normal"/>
    <w:qFormat/>
    <w:rsid w:val="006E3F52"/>
    <w:pPr>
      <w:spacing w:before="100" w:beforeAutospacing="1" w:after="100" w:afterAutospacing="1" w:line="259" w:lineRule="auto"/>
    </w:pPr>
    <w:rPr>
      <w:rFonts w:ascii="Calibri" w:eastAsia="Times New Roman" w:hAnsi="Calibri" w:cs="Calibri"/>
      <w:sz w:val="22"/>
      <w:szCs w:val="24"/>
    </w:rPr>
  </w:style>
  <w:style w:type="paragraph" w:customStyle="1" w:styleId="tabberschrift">
    <w:name w:val="tabberschrift"/>
    <w:basedOn w:val="Normal"/>
    <w:qFormat/>
    <w:rsid w:val="006E3F52"/>
    <w:pPr>
      <w:spacing w:before="100" w:beforeAutospacing="1" w:after="100" w:afterAutospacing="1" w:line="259" w:lineRule="auto"/>
    </w:pPr>
    <w:rPr>
      <w:rFonts w:ascii="Calibri" w:eastAsia="Times New Roman" w:hAnsi="Calibri" w:cs="Calibri"/>
      <w:sz w:val="22"/>
      <w:szCs w:val="24"/>
    </w:rPr>
  </w:style>
  <w:style w:type="character" w:customStyle="1" w:styleId="tabgrafikformalbezeichnungnr">
    <w:name w:val="tabgrafikformalbezeichnungnr"/>
    <w:basedOn w:val="DefaultParagraphFont"/>
    <w:rsid w:val="006E3F52"/>
  </w:style>
  <w:style w:type="character" w:customStyle="1" w:styleId="m-268162420547309261gmail-stylestylebold12pt">
    <w:name w:val="m_-268162420547309261gmail-stylestylebold12pt"/>
    <w:basedOn w:val="DefaultParagraphFont"/>
    <w:rsid w:val="006E3F52"/>
  </w:style>
  <w:style w:type="character" w:customStyle="1" w:styleId="m-268162420547309261gmail-styleboldunderline">
    <w:name w:val="m_-268162420547309261gmail-styleboldunderline"/>
    <w:basedOn w:val="DefaultParagraphFont"/>
    <w:rsid w:val="006E3F52"/>
  </w:style>
  <w:style w:type="character" w:customStyle="1" w:styleId="m-5621139387307470627gmail-style13ptbold">
    <w:name w:val="m_-5621139387307470627gmail-style13ptbold"/>
    <w:basedOn w:val="DefaultParagraphFont"/>
    <w:rsid w:val="006E3F52"/>
  </w:style>
  <w:style w:type="character" w:customStyle="1" w:styleId="m-5621139387307470627gmail-styleunderline">
    <w:name w:val="m_-5621139387307470627gmail-styleunderline"/>
    <w:basedOn w:val="DefaultParagraphFont"/>
    <w:rsid w:val="006E3F52"/>
  </w:style>
  <w:style w:type="character" w:customStyle="1" w:styleId="m-4930835733434609408gmail-style13ptbold">
    <w:name w:val="m_-4930835733434609408gmail-style13ptbold"/>
    <w:basedOn w:val="DefaultParagraphFont"/>
    <w:rsid w:val="006E3F52"/>
  </w:style>
  <w:style w:type="character" w:customStyle="1" w:styleId="m-4930835733434609408gmail-styleunderline">
    <w:name w:val="m_-4930835733434609408gmail-styleunderline"/>
    <w:basedOn w:val="DefaultParagraphFont"/>
    <w:rsid w:val="006E3F52"/>
  </w:style>
  <w:style w:type="character" w:customStyle="1" w:styleId="m-2456650549122369157gmail-style13ptbold">
    <w:name w:val="m_-2456650549122369157gmail-style13ptbold"/>
    <w:basedOn w:val="DefaultParagraphFont"/>
    <w:rsid w:val="006E3F52"/>
  </w:style>
  <w:style w:type="character" w:customStyle="1" w:styleId="m-2456650549122369157gmail-styleunderline">
    <w:name w:val="m_-2456650549122369157gmail-styleunderline"/>
    <w:basedOn w:val="DefaultParagraphFont"/>
    <w:rsid w:val="006E3F52"/>
  </w:style>
  <w:style w:type="character" w:customStyle="1" w:styleId="hvr">
    <w:name w:val="hvr"/>
    <w:basedOn w:val="DefaultParagraphFont"/>
    <w:rsid w:val="006E3F52"/>
  </w:style>
  <w:style w:type="character" w:customStyle="1" w:styleId="m-3350902899047358468gmail-styleunderline">
    <w:name w:val="m_-3350902899047358468gmail-styleunderline"/>
    <w:basedOn w:val="DefaultParagraphFont"/>
    <w:rsid w:val="006E3F52"/>
  </w:style>
  <w:style w:type="paragraph" w:customStyle="1" w:styleId="Style5pt">
    <w:name w:val="Style 5 pt"/>
    <w:basedOn w:val="Normal"/>
    <w:link w:val="Style5ptChar"/>
    <w:qFormat/>
    <w:rsid w:val="006E3F52"/>
    <w:pPr>
      <w:widowControl w:val="0"/>
      <w:autoSpaceDE w:val="0"/>
      <w:autoSpaceDN w:val="0"/>
      <w:adjustRightInd w:val="0"/>
      <w:spacing w:after="160" w:line="259" w:lineRule="auto"/>
      <w:ind w:left="720"/>
    </w:pPr>
    <w:rPr>
      <w:rFonts w:ascii="Avenir LT Std 45 Book" w:eastAsia="Times New Roman" w:hAnsi="Avenir LT Std 45 Book" w:cs="Calibri"/>
      <w:sz w:val="10"/>
      <w:szCs w:val="10"/>
    </w:rPr>
  </w:style>
  <w:style w:type="character" w:customStyle="1" w:styleId="Style5ptChar">
    <w:name w:val="Style 5 pt Char"/>
    <w:basedOn w:val="DefaultParagraphFont"/>
    <w:link w:val="Style5pt"/>
    <w:rsid w:val="006E3F52"/>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6E3F52"/>
  </w:style>
  <w:style w:type="paragraph" w:customStyle="1" w:styleId="m462447500549623171gmail-msonormal">
    <w:name w:val="m_462447500549623171gmail-msonormal"/>
    <w:basedOn w:val="Normal"/>
    <w:uiPriority w:val="99"/>
    <w:qFormat/>
    <w:rsid w:val="006E3F52"/>
    <w:pPr>
      <w:spacing w:before="100" w:beforeAutospacing="1" w:after="100" w:afterAutospacing="1" w:line="259" w:lineRule="auto"/>
    </w:pPr>
    <w:rPr>
      <w:rFonts w:ascii="Calibri" w:eastAsia="Times New Roman" w:hAnsi="Calibri" w:cs="Calibri"/>
      <w:sz w:val="22"/>
    </w:rPr>
  </w:style>
  <w:style w:type="character" w:customStyle="1" w:styleId="m462447500549623171gmail-styleunderline">
    <w:name w:val="m_462447500549623171gmail-styleunderline"/>
    <w:basedOn w:val="DefaultParagraphFont"/>
    <w:rsid w:val="006E3F52"/>
  </w:style>
  <w:style w:type="character" w:customStyle="1" w:styleId="SmallerReal">
    <w:name w:val="SmallerReal"/>
    <w:basedOn w:val="DefaultParagraphFont"/>
    <w:uiPriority w:val="1"/>
    <w:qFormat/>
    <w:rsid w:val="006E3F52"/>
    <w:rPr>
      <w:rFonts w:ascii="Garamond" w:hAnsi="Garamond" w:hint="default"/>
      <w:sz w:val="16"/>
    </w:rPr>
  </w:style>
  <w:style w:type="paragraph" w:styleId="HTMLAddress">
    <w:name w:val="HTML Address"/>
    <w:basedOn w:val="Normal"/>
    <w:link w:val="HTMLAddressChar"/>
    <w:uiPriority w:val="99"/>
    <w:unhideWhenUsed/>
    <w:rsid w:val="006E3F52"/>
    <w:pPr>
      <w:spacing w:after="160" w:line="259" w:lineRule="auto"/>
    </w:pPr>
    <w:rPr>
      <w:rFonts w:ascii="Calibri" w:eastAsia="Times New Roman" w:hAnsi="Calibri" w:cs="Calibri"/>
      <w:i/>
      <w:iCs/>
      <w:sz w:val="22"/>
      <w:szCs w:val="24"/>
    </w:rPr>
  </w:style>
  <w:style w:type="character" w:customStyle="1" w:styleId="HTMLAddressChar">
    <w:name w:val="HTML Address Char"/>
    <w:basedOn w:val="DefaultParagraphFont"/>
    <w:link w:val="HTMLAddress"/>
    <w:uiPriority w:val="99"/>
    <w:rsid w:val="006E3F52"/>
    <w:rPr>
      <w:rFonts w:ascii="Calibri" w:eastAsia="Times New Roman" w:hAnsi="Calibri" w:cs="Calibri"/>
      <w:i/>
      <w:iCs/>
      <w:kern w:val="0"/>
      <w:sz w:val="22"/>
      <w14:ligatures w14:val="none"/>
    </w:rPr>
  </w:style>
  <w:style w:type="character" w:customStyle="1" w:styleId="separator">
    <w:name w:val="separator"/>
    <w:basedOn w:val="DefaultParagraphFont"/>
    <w:rsid w:val="006E3F52"/>
  </w:style>
  <w:style w:type="paragraph" w:customStyle="1" w:styleId="dek">
    <w:name w:val="dek"/>
    <w:basedOn w:val="Normal"/>
    <w:uiPriority w:val="99"/>
    <w:qFormat/>
    <w:rsid w:val="006E3F52"/>
    <w:pPr>
      <w:spacing w:before="100" w:beforeAutospacing="1" w:after="100" w:afterAutospacing="1" w:line="259" w:lineRule="auto"/>
    </w:pPr>
    <w:rPr>
      <w:rFonts w:ascii="Calibri" w:eastAsia="Times New Roman" w:hAnsi="Calibri" w:cs="Calibri"/>
      <w:sz w:val="22"/>
      <w:szCs w:val="24"/>
    </w:rPr>
  </w:style>
  <w:style w:type="character" w:customStyle="1" w:styleId="arttitle">
    <w:name w:val="art_title"/>
    <w:basedOn w:val="DefaultParagraphFont"/>
    <w:rsid w:val="006E3F52"/>
  </w:style>
  <w:style w:type="character" w:customStyle="1" w:styleId="serialtitle">
    <w:name w:val="serial_title"/>
    <w:basedOn w:val="DefaultParagraphFont"/>
    <w:rsid w:val="006E3F52"/>
  </w:style>
  <w:style w:type="character" w:customStyle="1" w:styleId="volumeissue">
    <w:name w:val="volume_issue"/>
    <w:basedOn w:val="DefaultParagraphFont"/>
    <w:rsid w:val="006E3F52"/>
  </w:style>
  <w:style w:type="character" w:customStyle="1" w:styleId="pagerange">
    <w:name w:val="page_range"/>
    <w:basedOn w:val="DefaultParagraphFont"/>
    <w:rsid w:val="006E3F52"/>
  </w:style>
  <w:style w:type="character" w:customStyle="1" w:styleId="doilink">
    <w:name w:val="doi_link"/>
    <w:basedOn w:val="DefaultParagraphFont"/>
    <w:rsid w:val="006E3F52"/>
  </w:style>
  <w:style w:type="paragraph" w:customStyle="1" w:styleId="para">
    <w:name w:val="para"/>
    <w:basedOn w:val="Normal"/>
    <w:qFormat/>
    <w:rsid w:val="006E3F52"/>
    <w:pPr>
      <w:spacing w:before="100" w:beforeAutospacing="1" w:after="100" w:afterAutospacing="1" w:line="256" w:lineRule="auto"/>
    </w:pPr>
    <w:rPr>
      <w:rFonts w:ascii="Calibri" w:eastAsia="Times New Roman" w:hAnsi="Calibri" w:cs="Calibri"/>
      <w:sz w:val="22"/>
      <w:szCs w:val="24"/>
    </w:rPr>
  </w:style>
  <w:style w:type="character" w:customStyle="1" w:styleId="headingnumber">
    <w:name w:val="headingnumber"/>
    <w:basedOn w:val="DefaultParagraphFont"/>
    <w:rsid w:val="006E3F52"/>
  </w:style>
  <w:style w:type="character" w:customStyle="1" w:styleId="internalref">
    <w:name w:val="internalref"/>
    <w:basedOn w:val="DefaultParagraphFont"/>
    <w:rsid w:val="006E3F52"/>
  </w:style>
  <w:style w:type="paragraph" w:customStyle="1" w:styleId="Analyitc">
    <w:name w:val="Analyitc"/>
    <w:basedOn w:val="Normal"/>
    <w:uiPriority w:val="4"/>
    <w:qFormat/>
    <w:rsid w:val="006E3F52"/>
    <w:pPr>
      <w:spacing w:after="160" w:line="259" w:lineRule="auto"/>
    </w:pPr>
    <w:rPr>
      <w:rFonts w:ascii="Avenir LT Std 45 Book" w:hAnsi="Avenir LT Std 45 Book" w:cs="Calibri"/>
      <w:b/>
      <w:color w:val="0070C0"/>
      <w:sz w:val="28"/>
    </w:rPr>
  </w:style>
  <w:style w:type="character" w:customStyle="1" w:styleId="l7">
    <w:name w:val="l7"/>
    <w:basedOn w:val="DefaultParagraphFont"/>
    <w:rsid w:val="006E3F52"/>
  </w:style>
  <w:style w:type="character" w:customStyle="1" w:styleId="l6">
    <w:name w:val="l6"/>
    <w:basedOn w:val="DefaultParagraphFont"/>
    <w:rsid w:val="006E3F52"/>
  </w:style>
  <w:style w:type="character" w:customStyle="1" w:styleId="l8">
    <w:name w:val="l8"/>
    <w:basedOn w:val="DefaultParagraphFont"/>
    <w:rsid w:val="006E3F52"/>
  </w:style>
  <w:style w:type="character" w:customStyle="1" w:styleId="l9">
    <w:name w:val="l9"/>
    <w:basedOn w:val="DefaultParagraphFont"/>
    <w:rsid w:val="006E3F52"/>
  </w:style>
  <w:style w:type="character" w:customStyle="1" w:styleId="m-134349766280542120gmail-style13ptbold">
    <w:name w:val="m_-134349766280542120gmail-style13ptbold"/>
    <w:basedOn w:val="DefaultParagraphFont"/>
    <w:rsid w:val="006E3F52"/>
  </w:style>
  <w:style w:type="character" w:customStyle="1" w:styleId="m-134349766280542120gmail-msohyperlink">
    <w:name w:val="m_-134349766280542120gmail-msohyperlink"/>
    <w:basedOn w:val="DefaultParagraphFont"/>
    <w:rsid w:val="006E3F52"/>
  </w:style>
  <w:style w:type="character" w:customStyle="1" w:styleId="m-134349766280542120gmail-styleunderline">
    <w:name w:val="m_-134349766280542120gmail-styleunderline"/>
    <w:basedOn w:val="DefaultParagraphFont"/>
    <w:rsid w:val="006E3F52"/>
  </w:style>
  <w:style w:type="character" w:customStyle="1" w:styleId="m-134349766280542120gmail-cite">
    <w:name w:val="m_-134349766280542120gmail-cite"/>
    <w:basedOn w:val="DefaultParagraphFont"/>
    <w:rsid w:val="006E3F52"/>
  </w:style>
  <w:style w:type="character" w:customStyle="1" w:styleId="m-134349766280542120gmail-underline">
    <w:name w:val="m_-134349766280542120gmail-underline"/>
    <w:basedOn w:val="DefaultParagraphFont"/>
    <w:rsid w:val="006E3F52"/>
  </w:style>
  <w:style w:type="character" w:customStyle="1" w:styleId="m-134349766280542120gmail-underline0">
    <w:name w:val="m_-134349766280542120gmail-underline0"/>
    <w:basedOn w:val="DefaultParagraphFont"/>
    <w:rsid w:val="006E3F52"/>
  </w:style>
  <w:style w:type="paragraph" w:customStyle="1" w:styleId="element">
    <w:name w:val="element"/>
    <w:basedOn w:val="Normal"/>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3">
    <w:name w:val="p3"/>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5">
    <w:name w:val="p5"/>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7">
    <w:name w:val="p7"/>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9">
    <w:name w:val="p9"/>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1">
    <w:name w:val="p11"/>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2">
    <w:name w:val="p2"/>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4">
    <w:name w:val="p4"/>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6">
    <w:name w:val="p6"/>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8">
    <w:name w:val="p8"/>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0">
    <w:name w:val="p10"/>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2">
    <w:name w:val="p12"/>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4">
    <w:name w:val="p14"/>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wsj-article-caption-content">
    <w:name w:val="wsj-article-caption-content"/>
    <w:basedOn w:val="DefaultParagraphFont"/>
    <w:rsid w:val="006E3F52"/>
  </w:style>
  <w:style w:type="character" w:customStyle="1" w:styleId="wsj-article-credit">
    <w:name w:val="wsj-article-credit"/>
    <w:basedOn w:val="DefaultParagraphFont"/>
    <w:rsid w:val="006E3F52"/>
  </w:style>
  <w:style w:type="character" w:customStyle="1" w:styleId="wsj-article-credit-tag">
    <w:name w:val="wsj-article-credit-tag"/>
    <w:basedOn w:val="DefaultParagraphFont"/>
    <w:rsid w:val="006E3F52"/>
  </w:style>
  <w:style w:type="paragraph" w:customStyle="1" w:styleId="initial">
    <w:name w:val="initial"/>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speakable-paragraph">
    <w:name w:val="speakable-paragraph"/>
    <w:basedOn w:val="Normal"/>
    <w:qFormat/>
    <w:rsid w:val="006E3F52"/>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CardUnderlinedCharChar0">
    <w:name w:val="Card Underlined Char Char"/>
    <w:rsid w:val="006E3F52"/>
    <w:rPr>
      <w:rFonts w:ascii="Arial Narrow" w:hAnsi="Arial Narrow"/>
      <w:sz w:val="22"/>
      <w:szCs w:val="24"/>
      <w:u w:val="single"/>
      <w:lang w:val="en-US" w:eastAsia="en-US" w:bidi="ar-SA"/>
    </w:rPr>
  </w:style>
  <w:style w:type="paragraph" w:customStyle="1" w:styleId="detailsub">
    <w:name w:val="detail__sub"/>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flfc">
    <w:name w:val="flfc"/>
    <w:basedOn w:val="Normal"/>
    <w:qFormat/>
    <w:rsid w:val="006E3F52"/>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99895914748161361gmail-style13ptbold">
    <w:name w:val="m_-299895914748161361gmail-style13ptbold"/>
    <w:basedOn w:val="DefaultParagraphFont"/>
    <w:rsid w:val="006E3F52"/>
  </w:style>
  <w:style w:type="character" w:customStyle="1" w:styleId="m-299895914748161361gmail-styleunderline">
    <w:name w:val="m_-299895914748161361gmail-styleunderline"/>
    <w:basedOn w:val="DefaultParagraphFont"/>
    <w:rsid w:val="006E3F52"/>
  </w:style>
  <w:style w:type="paragraph" w:customStyle="1" w:styleId="counter-paragraph">
    <w:name w:val="counter-paragraph"/>
    <w:basedOn w:val="Normal"/>
    <w:qFormat/>
    <w:rsid w:val="006E3F52"/>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m-266642551691440061gmail-cites">
    <w:name w:val="m_-266642551691440061gmail-cites"/>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author-date">
    <w:name w:val="m_-266642551691440061gmail-author-date"/>
    <w:basedOn w:val="DefaultParagraphFont"/>
    <w:rsid w:val="006E3F52"/>
  </w:style>
  <w:style w:type="paragraph" w:customStyle="1" w:styleId="m-266642551691440061gmail-cards">
    <w:name w:val="m_-266642551691440061gmail-cards"/>
    <w:basedOn w:val="Normal"/>
    <w:uiPriority w:val="99"/>
    <w:qFormat/>
    <w:rsid w:val="006E3F52"/>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debateunderline">
    <w:name w:val="m_-266642551691440061gmail-debateunderline"/>
    <w:basedOn w:val="DefaultParagraphFont"/>
    <w:rsid w:val="006E3F52"/>
  </w:style>
  <w:style w:type="paragraph" w:customStyle="1" w:styleId="listingexcerpt">
    <w:name w:val="listing__excerpt"/>
    <w:basedOn w:val="Normal"/>
    <w:uiPriority w:val="99"/>
    <w:qFormat/>
    <w:rsid w:val="006E3F52"/>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listingauthor">
    <w:name w:val="listing__author"/>
    <w:basedOn w:val="DefaultParagraphFont"/>
    <w:rsid w:val="006E3F52"/>
  </w:style>
  <w:style w:type="paragraph" w:customStyle="1" w:styleId="specialbutton">
    <w:name w:val="special__button"/>
    <w:basedOn w:val="Normal"/>
    <w:uiPriority w:val="99"/>
    <w:qFormat/>
    <w:rsid w:val="006E3F52"/>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rollover-people">
    <w:name w:val="rollover-people"/>
    <w:basedOn w:val="DefaultParagraphFont"/>
    <w:rsid w:val="006E3F52"/>
  </w:style>
  <w:style w:type="character" w:customStyle="1" w:styleId="StyleUnderliningChar9ptBold">
    <w:name w:val="Style Underlining Char + 9 pt Bold"/>
    <w:rsid w:val="006E3F52"/>
    <w:rPr>
      <w:rFonts w:ascii="Times New Roman" w:hAnsi="Times New Roman"/>
      <w:b/>
      <w:bCs/>
      <w:sz w:val="20"/>
      <w:szCs w:val="24"/>
      <w:u w:val="single"/>
    </w:rPr>
  </w:style>
  <w:style w:type="character" w:customStyle="1" w:styleId="StyleUnderliningChar9pt">
    <w:name w:val="Style Underlining Char + 9 pt"/>
    <w:rsid w:val="006E3F5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6E3F52"/>
  </w:style>
  <w:style w:type="character" w:customStyle="1" w:styleId="m7113523068278247331gmail-underline">
    <w:name w:val="m_7113523068278247331gmail-underline"/>
    <w:basedOn w:val="DefaultParagraphFont"/>
    <w:rsid w:val="006E3F52"/>
  </w:style>
  <w:style w:type="character" w:customStyle="1" w:styleId="m7113523068278247331gmail-styleunderline">
    <w:name w:val="m_7113523068278247331gmail-styleunderline"/>
    <w:basedOn w:val="DefaultParagraphFont"/>
    <w:rsid w:val="006E3F52"/>
  </w:style>
  <w:style w:type="paragraph" w:customStyle="1" w:styleId="p">
    <w:name w:val="p"/>
    <w:basedOn w:val="Normal"/>
    <w:qFormat/>
    <w:rsid w:val="006E3F52"/>
    <w:pPr>
      <w:spacing w:before="100" w:beforeAutospacing="1" w:after="100" w:afterAutospacing="1" w:line="259" w:lineRule="auto"/>
    </w:pPr>
    <w:rPr>
      <w:rFonts w:ascii="Calibri" w:eastAsia="Times New Roman" w:hAnsi="Calibri" w:cs="Calibri"/>
      <w:sz w:val="22"/>
    </w:rPr>
  </w:style>
  <w:style w:type="paragraph" w:customStyle="1" w:styleId="Caption4">
    <w:name w:val="Caption4"/>
    <w:basedOn w:val="Normal"/>
    <w:uiPriority w:val="99"/>
    <w:qFormat/>
    <w:rsid w:val="006E3F52"/>
    <w:pPr>
      <w:spacing w:before="100" w:beforeAutospacing="1" w:after="100" w:afterAutospacing="1" w:line="259" w:lineRule="auto"/>
    </w:pPr>
    <w:rPr>
      <w:rFonts w:ascii="Calibri" w:eastAsia="Times New Roman" w:hAnsi="Calibri" w:cs="Calibri"/>
      <w:sz w:val="22"/>
    </w:rPr>
  </w:style>
  <w:style w:type="character" w:customStyle="1" w:styleId="enhanced-reference">
    <w:name w:val="enhanced-reference"/>
    <w:basedOn w:val="DefaultParagraphFont"/>
    <w:rsid w:val="006E3F52"/>
  </w:style>
  <w:style w:type="character" w:customStyle="1" w:styleId="ff1">
    <w:name w:val="ff1"/>
    <w:basedOn w:val="DefaultParagraphFont"/>
    <w:rsid w:val="006E3F52"/>
  </w:style>
  <w:style w:type="character" w:customStyle="1" w:styleId="ff2">
    <w:name w:val="ff2"/>
    <w:basedOn w:val="DefaultParagraphFont"/>
    <w:rsid w:val="006E3F52"/>
  </w:style>
  <w:style w:type="character" w:customStyle="1" w:styleId="display">
    <w:name w:val="display"/>
    <w:basedOn w:val="DefaultParagraphFont"/>
    <w:rsid w:val="006E3F52"/>
  </w:style>
  <w:style w:type="character" w:customStyle="1" w:styleId="m2030095631327626865gmail-style13ptbold">
    <w:name w:val="m_2030095631327626865gmail-style13ptbold"/>
    <w:basedOn w:val="DefaultParagraphFont"/>
    <w:rsid w:val="006E3F52"/>
  </w:style>
  <w:style w:type="character" w:customStyle="1" w:styleId="m2030095631327626865gmail-styleunderline">
    <w:name w:val="m_2030095631327626865gmail-styleunderline"/>
    <w:basedOn w:val="DefaultParagraphFont"/>
    <w:rsid w:val="006E3F52"/>
  </w:style>
  <w:style w:type="paragraph" w:customStyle="1" w:styleId="m4240400669014671728gmail-msonormal">
    <w:name w:val="m_4240400669014671728gmail-msonormal"/>
    <w:basedOn w:val="Normal"/>
    <w:rsid w:val="006E3F52"/>
    <w:pPr>
      <w:spacing w:before="100" w:beforeAutospacing="1" w:after="100" w:afterAutospacing="1" w:line="259" w:lineRule="auto"/>
    </w:pPr>
    <w:rPr>
      <w:rFonts w:ascii="Calibri" w:eastAsia="Times New Roman" w:hAnsi="Calibri" w:cs="Calibri"/>
      <w:sz w:val="22"/>
    </w:rPr>
  </w:style>
  <w:style w:type="character" w:customStyle="1" w:styleId="m4240400669014671728gmail-styleunderline">
    <w:name w:val="m_4240400669014671728gmail-styleunderline"/>
    <w:basedOn w:val="DefaultParagraphFont"/>
    <w:rsid w:val="006E3F52"/>
  </w:style>
  <w:style w:type="paragraph" w:customStyle="1" w:styleId="font--body">
    <w:name w:val="font--body"/>
    <w:basedOn w:val="Normal"/>
    <w:rsid w:val="006E3F52"/>
    <w:pPr>
      <w:spacing w:before="100" w:beforeAutospacing="1" w:after="100" w:afterAutospacing="1" w:line="259" w:lineRule="auto"/>
    </w:pPr>
    <w:rPr>
      <w:rFonts w:ascii="Calibri" w:eastAsia="Times New Roman" w:hAnsi="Calibri" w:cs="Calibri"/>
      <w:sz w:val="22"/>
    </w:rPr>
  </w:style>
  <w:style w:type="character" w:customStyle="1" w:styleId="tweetinfo-heartstat">
    <w:name w:val="tweetinfo-heartstat"/>
    <w:basedOn w:val="DefaultParagraphFont"/>
    <w:rsid w:val="006E3F52"/>
  </w:style>
  <w:style w:type="character" w:customStyle="1" w:styleId="playbutton-flyout">
    <w:name w:val="playbutton-flyout"/>
    <w:basedOn w:val="DefaultParagraphFont"/>
    <w:rsid w:val="006E3F52"/>
  </w:style>
  <w:style w:type="character" w:customStyle="1" w:styleId="inlinevideo-videolabel">
    <w:name w:val="inlinevideo-videolabel"/>
    <w:basedOn w:val="DefaultParagraphFont"/>
    <w:rsid w:val="006E3F52"/>
  </w:style>
  <w:style w:type="character" w:customStyle="1" w:styleId="inlinevideo-videoduration">
    <w:name w:val="inlinevideo-videoduration"/>
    <w:basedOn w:val="DefaultParagraphFont"/>
    <w:rsid w:val="006E3F52"/>
  </w:style>
  <w:style w:type="character" w:customStyle="1" w:styleId="cardChar2">
    <w:name w:val="card Char2"/>
    <w:basedOn w:val="DefaultParagraphFont"/>
    <w:uiPriority w:val="6"/>
    <w:rsid w:val="006E3F52"/>
    <w:rPr>
      <w:rFonts w:ascii="Times New Roman" w:hAnsi="Times New Roman" w:cs="Calibri"/>
      <w:szCs w:val="20"/>
    </w:rPr>
  </w:style>
  <w:style w:type="character" w:customStyle="1" w:styleId="b">
    <w:name w:val="b"/>
    <w:rsid w:val="006E3F52"/>
  </w:style>
  <w:style w:type="table" w:customStyle="1" w:styleId="TableGrid1">
    <w:name w:val="Table Grid1"/>
    <w:basedOn w:val="TableNormal"/>
    <w:next w:val="TableGrid"/>
    <w:rsid w:val="006E3F5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6E3F52"/>
  </w:style>
  <w:style w:type="paragraph" w:customStyle="1" w:styleId="Pol">
    <w:name w:val="Pol"/>
    <w:basedOn w:val="Heading2"/>
    <w:uiPriority w:val="99"/>
    <w:qFormat/>
    <w:rsid w:val="006E3F52"/>
    <w:rPr>
      <w:rFonts w:ascii="Times New Roman" w:hAnsi="Times New Roman"/>
      <w:b w:val="0"/>
      <w:sz w:val="44"/>
    </w:rPr>
  </w:style>
  <w:style w:type="paragraph" w:customStyle="1" w:styleId="StyleHeading4TagsmalltextBigcardbodyNormalTagNotBold">
    <w:name w:val="Style Heading 4Tagsmall textBig cardbodyNormal Tag + Not Bold"/>
    <w:basedOn w:val="Heading4"/>
    <w:qFormat/>
    <w:rsid w:val="006E3F52"/>
    <w:rPr>
      <w:rFonts w:ascii="Times New Roman" w:hAnsi="Times New Roman"/>
      <w:b w:val="0"/>
      <w:bCs/>
      <w:i/>
      <w:iCs w:val="0"/>
      <w:sz w:val="26"/>
    </w:rPr>
  </w:style>
  <w:style w:type="paragraph" w:customStyle="1" w:styleId="headline-title">
    <w:name w:val="headline-title"/>
    <w:basedOn w:val="Normal"/>
    <w:qFormat/>
    <w:rsid w:val="006E3F52"/>
    <w:pPr>
      <w:spacing w:before="100" w:beforeAutospacing="1" w:after="100" w:afterAutospacing="1" w:line="259" w:lineRule="auto"/>
    </w:pPr>
    <w:rPr>
      <w:rFonts w:ascii="Avenir LT Std 45 Book" w:hAnsi="Avenir LT Std 45 Book" w:cs="Calibri"/>
      <w:sz w:val="22"/>
    </w:rPr>
  </w:style>
  <w:style w:type="character" w:customStyle="1" w:styleId="link">
    <w:name w:val="link"/>
    <w:basedOn w:val="DefaultParagraphFont"/>
    <w:rsid w:val="006E3F52"/>
  </w:style>
  <w:style w:type="paragraph" w:customStyle="1" w:styleId="xhead">
    <w:name w:val="xhead"/>
    <w:basedOn w:val="Normal"/>
    <w:uiPriority w:val="99"/>
    <w:qFormat/>
    <w:rsid w:val="006E3F52"/>
    <w:pPr>
      <w:spacing w:before="100" w:beforeAutospacing="1" w:after="100" w:afterAutospacing="1" w:line="259" w:lineRule="auto"/>
    </w:pPr>
    <w:rPr>
      <w:rFonts w:ascii="Avenir LT Std 45 Book" w:hAnsi="Avenir LT Std 45 Book" w:cs="Calibri"/>
      <w:sz w:val="22"/>
    </w:rPr>
  </w:style>
  <w:style w:type="paragraph" w:customStyle="1" w:styleId="headlinemeta">
    <w:name w:val="headline_meta"/>
    <w:basedOn w:val="Normal"/>
    <w:uiPriority w:val="99"/>
    <w:qFormat/>
    <w:rsid w:val="006E3F52"/>
    <w:pPr>
      <w:spacing w:before="100" w:beforeAutospacing="1" w:after="100" w:afterAutospacing="1" w:line="259" w:lineRule="auto"/>
    </w:pPr>
    <w:rPr>
      <w:rFonts w:ascii="Times" w:hAnsi="Times" w:cs="Calibri"/>
      <w:sz w:val="22"/>
      <w:szCs w:val="20"/>
    </w:rPr>
  </w:style>
  <w:style w:type="paragraph" w:customStyle="1" w:styleId="bodyintro">
    <w:name w:val="bodyintro"/>
    <w:basedOn w:val="Normal"/>
    <w:uiPriority w:val="99"/>
    <w:qFormat/>
    <w:rsid w:val="006E3F52"/>
    <w:pPr>
      <w:spacing w:before="100" w:beforeAutospacing="1" w:after="100" w:afterAutospacing="1" w:line="259" w:lineRule="auto"/>
    </w:pPr>
    <w:rPr>
      <w:rFonts w:ascii="Times" w:hAnsi="Times" w:cs="Calibri"/>
      <w:sz w:val="22"/>
      <w:szCs w:val="20"/>
    </w:rPr>
  </w:style>
  <w:style w:type="paragraph" w:customStyle="1" w:styleId="Pa37">
    <w:name w:val="Pa37"/>
    <w:basedOn w:val="Default"/>
    <w:next w:val="Default"/>
    <w:uiPriority w:val="99"/>
    <w:qFormat/>
    <w:rsid w:val="006E3F5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6E3F5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6E3F5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6E3F52"/>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6E3F52"/>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6E3F52"/>
    <w:pPr>
      <w:spacing w:before="100" w:beforeAutospacing="1" w:after="100" w:afterAutospacing="1" w:line="259" w:lineRule="auto"/>
    </w:pPr>
    <w:rPr>
      <w:rFonts w:ascii="Times" w:hAnsi="Times" w:cs="Calibri"/>
      <w:sz w:val="22"/>
      <w:szCs w:val="20"/>
    </w:rPr>
  </w:style>
  <w:style w:type="paragraph" w:customStyle="1" w:styleId="pagpag2">
    <w:name w:val="pagpag2"/>
    <w:basedOn w:val="Normal"/>
    <w:uiPriority w:val="99"/>
    <w:qFormat/>
    <w:rsid w:val="006E3F52"/>
    <w:pPr>
      <w:spacing w:before="100" w:beforeAutospacing="1" w:after="100" w:afterAutospacing="1" w:line="259" w:lineRule="auto"/>
    </w:pPr>
    <w:rPr>
      <w:rFonts w:ascii="Times" w:hAnsi="Times" w:cs="Calibri"/>
      <w:sz w:val="22"/>
      <w:szCs w:val="20"/>
    </w:rPr>
  </w:style>
  <w:style w:type="paragraph" w:customStyle="1" w:styleId="pagpag3">
    <w:name w:val="pagpag3"/>
    <w:basedOn w:val="Normal"/>
    <w:uiPriority w:val="99"/>
    <w:qFormat/>
    <w:rsid w:val="006E3F52"/>
    <w:pPr>
      <w:spacing w:before="100" w:beforeAutospacing="1" w:after="100" w:afterAutospacing="1" w:line="259" w:lineRule="auto"/>
    </w:pPr>
    <w:rPr>
      <w:rFonts w:ascii="Times" w:hAnsi="Times" w:cs="Calibri"/>
      <w:sz w:val="22"/>
      <w:szCs w:val="20"/>
    </w:rPr>
  </w:style>
  <w:style w:type="paragraph" w:customStyle="1" w:styleId="lastupdated">
    <w:name w:val="lastupdated"/>
    <w:basedOn w:val="Normal"/>
    <w:qFormat/>
    <w:rsid w:val="006E3F52"/>
    <w:pPr>
      <w:spacing w:before="100" w:beforeAutospacing="1" w:after="100" w:afterAutospacing="1" w:line="259" w:lineRule="auto"/>
    </w:pPr>
    <w:rPr>
      <w:rFonts w:ascii="Times" w:hAnsi="Times" w:cs="Calibri"/>
      <w:sz w:val="22"/>
      <w:szCs w:val="20"/>
    </w:rPr>
  </w:style>
  <w:style w:type="paragraph" w:customStyle="1" w:styleId="postmetadata">
    <w:name w:val="postmetadata"/>
    <w:basedOn w:val="Normal"/>
    <w:uiPriority w:val="99"/>
    <w:qFormat/>
    <w:rsid w:val="006E3F52"/>
    <w:pPr>
      <w:spacing w:before="100" w:beforeAutospacing="1" w:after="100" w:afterAutospacing="1" w:line="259" w:lineRule="auto"/>
    </w:pPr>
    <w:rPr>
      <w:rFonts w:ascii="Times" w:hAnsi="Times" w:cs="Calibri"/>
      <w:sz w:val="22"/>
      <w:szCs w:val="20"/>
    </w:rPr>
  </w:style>
  <w:style w:type="paragraph" w:customStyle="1" w:styleId="Block1">
    <w:name w:val="Block1"/>
    <w:basedOn w:val="Normal"/>
    <w:next w:val="Normal"/>
    <w:uiPriority w:val="3"/>
    <w:qFormat/>
    <w:rsid w:val="006E3F52"/>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Hat1">
    <w:name w:val="Hat1"/>
    <w:basedOn w:val="Normal"/>
    <w:next w:val="Normal"/>
    <w:uiPriority w:val="2"/>
    <w:qFormat/>
    <w:rsid w:val="006E3F52"/>
    <w:pPr>
      <w:keepNext/>
      <w:keepLines/>
      <w:pageBreakBefore/>
      <w:spacing w:before="480" w:after="160" w:line="259" w:lineRule="auto"/>
      <w:jc w:val="center"/>
      <w:outlineLvl w:val="1"/>
    </w:pPr>
    <w:rPr>
      <w:rFonts w:ascii="Avenir LT Std 45 Book" w:hAnsi="Avenir LT Std 45 Book" w:cs="Calibri"/>
      <w:b/>
      <w:bCs/>
      <w:sz w:val="44"/>
      <w:szCs w:val="26"/>
      <w:u w:val="double"/>
    </w:rPr>
  </w:style>
  <w:style w:type="paragraph" w:customStyle="1" w:styleId="ReadCharCh1">
    <w:name w:val="Read Char Ch1"/>
    <w:basedOn w:val="Normal"/>
    <w:next w:val="Normal"/>
    <w:uiPriority w:val="3"/>
    <w:qFormat/>
    <w:rsid w:val="006E3F52"/>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smalltext10">
    <w:name w:val="small text1"/>
    <w:basedOn w:val="Normal"/>
    <w:next w:val="Normal"/>
    <w:uiPriority w:val="4"/>
    <w:qFormat/>
    <w:rsid w:val="006E3F52"/>
    <w:pPr>
      <w:keepNext/>
      <w:keepLines/>
      <w:spacing w:before="200" w:after="160" w:line="259" w:lineRule="auto"/>
      <w:outlineLvl w:val="3"/>
    </w:pPr>
    <w:rPr>
      <w:rFonts w:ascii="Avenir LT Std 45 Book" w:hAnsi="Avenir LT Std 45 Book" w:cs="Calibri"/>
      <w:b/>
      <w:bCs/>
      <w:iCs/>
      <w:sz w:val="26"/>
    </w:rPr>
  </w:style>
  <w:style w:type="paragraph" w:customStyle="1" w:styleId="DocumentMap1">
    <w:name w:val="Document Map1"/>
    <w:basedOn w:val="Normal"/>
    <w:next w:val="DocumentMap"/>
    <w:uiPriority w:val="99"/>
    <w:semiHidden/>
    <w:qFormat/>
    <w:rsid w:val="006E3F52"/>
    <w:pPr>
      <w:spacing w:after="160" w:line="259" w:lineRule="auto"/>
    </w:pPr>
    <w:rPr>
      <w:rFonts w:ascii="Lucida Grande" w:eastAsia="Cambria" w:hAnsi="Lucida Grande" w:cs="Calibri"/>
      <w:sz w:val="22"/>
    </w:rPr>
  </w:style>
  <w:style w:type="paragraph" w:customStyle="1" w:styleId="OmniPage4">
    <w:name w:val="OmniPage #4"/>
    <w:basedOn w:val="Normal"/>
    <w:qFormat/>
    <w:rsid w:val="006E3F52"/>
    <w:pPr>
      <w:spacing w:after="160" w:line="259" w:lineRule="auto"/>
    </w:pPr>
    <w:rPr>
      <w:rFonts w:ascii="Avenir LT Std 45 Book" w:hAnsi="Avenir LT Std 45 Book" w:cs="Calibri"/>
      <w:color w:val="000000"/>
      <w:sz w:val="22"/>
      <w:szCs w:val="20"/>
    </w:rPr>
  </w:style>
  <w:style w:type="paragraph" w:customStyle="1" w:styleId="OmniPage10">
    <w:name w:val="OmniPage #10"/>
    <w:basedOn w:val="Normal"/>
    <w:qFormat/>
    <w:rsid w:val="006E3F52"/>
    <w:pPr>
      <w:spacing w:after="160" w:line="259" w:lineRule="auto"/>
    </w:pPr>
    <w:rPr>
      <w:rFonts w:ascii="Avenir LT Std 45 Book" w:hAnsi="Avenir LT Std 45 Book" w:cs="Calibri"/>
      <w:color w:val="000000"/>
      <w:sz w:val="22"/>
      <w:szCs w:val="20"/>
    </w:rPr>
  </w:style>
  <w:style w:type="paragraph" w:customStyle="1" w:styleId="Pa16">
    <w:name w:val="Pa16"/>
    <w:basedOn w:val="Default"/>
    <w:next w:val="Default"/>
    <w:uiPriority w:val="99"/>
    <w:qFormat/>
    <w:rsid w:val="006E3F52"/>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6E3F52"/>
    <w:pPr>
      <w:spacing w:before="100" w:beforeAutospacing="1" w:after="100" w:afterAutospacing="1" w:line="259" w:lineRule="auto"/>
    </w:pPr>
    <w:rPr>
      <w:rFonts w:ascii="Avenir LT Std 45 Book" w:hAnsi="Avenir LT Std 45 Book" w:cs="Calibri"/>
      <w:sz w:val="22"/>
    </w:rPr>
  </w:style>
  <w:style w:type="paragraph" w:customStyle="1" w:styleId="Pa22">
    <w:name w:val="Pa2+2"/>
    <w:basedOn w:val="Default"/>
    <w:next w:val="Default"/>
    <w:uiPriority w:val="99"/>
    <w:qFormat/>
    <w:rsid w:val="006E3F52"/>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6E3F52"/>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qFormat/>
    <w:rsid w:val="006E3F52"/>
    <w:pPr>
      <w:spacing w:after="160" w:line="259" w:lineRule="auto"/>
    </w:pPr>
    <w:rPr>
      <w:rFonts w:ascii="Avenir LT Std 45 Book" w:hAnsi="Avenir LT Std 45 Book" w:cs="Calibri"/>
      <w:sz w:val="22"/>
      <w:u w:val="single"/>
    </w:rPr>
  </w:style>
  <w:style w:type="paragraph" w:customStyle="1" w:styleId="Number">
    <w:name w:val="Number"/>
    <w:basedOn w:val="Heading2"/>
    <w:qFormat/>
    <w:rsid w:val="006E3F52"/>
    <w:pPr>
      <w:keepLines w:val="0"/>
      <w:tabs>
        <w:tab w:val="left" w:pos="144"/>
        <w:tab w:val="num" w:pos="360"/>
      </w:tabs>
      <w:spacing w:before="240" w:after="240"/>
      <w:ind w:left="360" w:hanging="360"/>
    </w:pPr>
    <w:rPr>
      <w:rFonts w:ascii="Times New Roman" w:eastAsia="SimSun" w:hAnsi="Times New Roman" w:cs="Arial"/>
      <w:b w:val="0"/>
      <w:iCs/>
      <w:caps/>
      <w:sz w:val="24"/>
      <w:szCs w:val="28"/>
      <w:lang w:eastAsia="zh-CN"/>
    </w:rPr>
  </w:style>
  <w:style w:type="paragraph" w:customStyle="1" w:styleId="StyleHeading4TagBigcardNotBold">
    <w:name w:val="Style Heading 4TagBig card + Not Bold"/>
    <w:basedOn w:val="Heading4"/>
    <w:qFormat/>
    <w:rsid w:val="006E3F52"/>
    <w:rPr>
      <w:rFonts w:ascii="Times New Roman" w:hAnsi="Times New Roman"/>
      <w:b w:val="0"/>
      <w:bCs/>
      <w:i/>
      <w:iCs w:val="0"/>
      <w:sz w:val="26"/>
    </w:rPr>
  </w:style>
  <w:style w:type="character" w:customStyle="1" w:styleId="viewstorydateline">
    <w:name w:val="viewstorydateline"/>
    <w:basedOn w:val="DefaultParagraphFont"/>
    <w:rsid w:val="006E3F52"/>
  </w:style>
  <w:style w:type="character" w:customStyle="1" w:styleId="meta-sep">
    <w:name w:val="meta-sep"/>
    <w:basedOn w:val="DefaultParagraphFont"/>
    <w:rsid w:val="006E3F52"/>
  </w:style>
  <w:style w:type="character" w:customStyle="1" w:styleId="A19">
    <w:name w:val="A19"/>
    <w:uiPriority w:val="99"/>
    <w:rsid w:val="006E3F52"/>
    <w:rPr>
      <w:rFonts w:ascii="Georgia" w:hAnsi="Georgia" w:cs="Georgia" w:hint="default"/>
      <w:color w:val="000000"/>
      <w:sz w:val="20"/>
      <w:szCs w:val="20"/>
      <w:u w:val="single"/>
    </w:rPr>
  </w:style>
  <w:style w:type="character" w:customStyle="1" w:styleId="A13">
    <w:name w:val="A13"/>
    <w:uiPriority w:val="99"/>
    <w:rsid w:val="006E3F52"/>
    <w:rPr>
      <w:rFonts w:ascii="Georgia" w:hAnsi="Georgia" w:cs="Georgia" w:hint="default"/>
      <w:color w:val="000000"/>
      <w:sz w:val="11"/>
      <w:szCs w:val="11"/>
    </w:rPr>
  </w:style>
  <w:style w:type="character" w:customStyle="1" w:styleId="ontext">
    <w:name w:val="ontext"/>
    <w:basedOn w:val="DefaultParagraphFont"/>
    <w:rsid w:val="006E3F52"/>
  </w:style>
  <w:style w:type="table" w:styleId="MediumGrid2">
    <w:name w:val="Medium Grid 2"/>
    <w:basedOn w:val="TableNormal"/>
    <w:uiPriority w:val="68"/>
    <w:rsid w:val="006E3F52"/>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6E3F52"/>
    <w:rPr>
      <w:rFonts w:ascii="Baskerville" w:hAnsi="Baskerville" w:hint="default"/>
      <w:sz w:val="26"/>
      <w:u w:val="single"/>
    </w:rPr>
  </w:style>
  <w:style w:type="character" w:customStyle="1" w:styleId="archive-title">
    <w:name w:val="archive-title"/>
    <w:basedOn w:val="DefaultParagraphFont"/>
    <w:rsid w:val="006E3F52"/>
  </w:style>
  <w:style w:type="character" w:customStyle="1" w:styleId="imgleft">
    <w:name w:val="imgleft"/>
    <w:basedOn w:val="DefaultParagraphFont"/>
    <w:rsid w:val="006E3F52"/>
  </w:style>
  <w:style w:type="character" w:customStyle="1" w:styleId="imgcenter">
    <w:name w:val="imgcenter"/>
    <w:basedOn w:val="DefaultParagraphFont"/>
    <w:rsid w:val="006E3F52"/>
  </w:style>
  <w:style w:type="character" w:customStyle="1" w:styleId="A42">
    <w:name w:val="A4+2"/>
    <w:uiPriority w:val="99"/>
    <w:rsid w:val="006E3F52"/>
    <w:rPr>
      <w:rFonts w:ascii="Helvetica LT Std" w:hAnsi="Helvetica LT Std" w:cs="Helvetica LT Std" w:hint="default"/>
      <w:color w:val="000000"/>
      <w:sz w:val="11"/>
      <w:szCs w:val="11"/>
    </w:rPr>
  </w:style>
  <w:style w:type="character" w:customStyle="1" w:styleId="Caption11">
    <w:name w:val="Caption11"/>
    <w:basedOn w:val="DefaultParagraphFont"/>
    <w:rsid w:val="006E3F52"/>
  </w:style>
  <w:style w:type="character" w:customStyle="1" w:styleId="fstitle">
    <w:name w:val="fs_title"/>
    <w:basedOn w:val="DefaultParagraphFont"/>
    <w:rsid w:val="006E3F52"/>
  </w:style>
  <w:style w:type="character" w:customStyle="1" w:styleId="reportbody1">
    <w:name w:val="reportbody1"/>
    <w:basedOn w:val="DefaultParagraphFont"/>
    <w:rsid w:val="006E3F52"/>
    <w:rPr>
      <w:rFonts w:ascii="Tahoma" w:hAnsi="Tahoma" w:cs="Tahoma" w:hint="default"/>
      <w:color w:val="000000"/>
      <w:sz w:val="14"/>
      <w:szCs w:val="14"/>
    </w:rPr>
  </w:style>
  <w:style w:type="character" w:customStyle="1" w:styleId="dateday">
    <w:name w:val="date_day"/>
    <w:basedOn w:val="DefaultParagraphFont"/>
    <w:rsid w:val="006E3F52"/>
  </w:style>
  <w:style w:type="character" w:customStyle="1" w:styleId="datemonth">
    <w:name w:val="date_month"/>
    <w:basedOn w:val="DefaultParagraphFont"/>
    <w:rsid w:val="006E3F52"/>
  </w:style>
  <w:style w:type="character" w:customStyle="1" w:styleId="dateyear">
    <w:name w:val="date_year"/>
    <w:basedOn w:val="DefaultParagraphFont"/>
    <w:rsid w:val="006E3F52"/>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6E3F5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E3F5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E3F52"/>
    <w:rPr>
      <w:sz w:val="24"/>
      <w:szCs w:val="24"/>
      <w:lang w:val="en-US" w:eastAsia="en-US" w:bidi="ar-SA"/>
    </w:rPr>
  </w:style>
  <w:style w:type="character" w:customStyle="1" w:styleId="insideitro">
    <w:name w:val="insideitro"/>
    <w:basedOn w:val="DefaultParagraphFont"/>
    <w:rsid w:val="006E3F52"/>
  </w:style>
  <w:style w:type="character" w:customStyle="1" w:styleId="wcfont">
    <w:name w:val="wcfont"/>
    <w:basedOn w:val="DefaultParagraphFont"/>
    <w:rsid w:val="006E3F52"/>
  </w:style>
  <w:style w:type="character" w:customStyle="1" w:styleId="qftext">
    <w:name w:val="qftext"/>
    <w:basedOn w:val="DefaultParagraphFont"/>
    <w:rsid w:val="006E3F52"/>
  </w:style>
  <w:style w:type="character" w:customStyle="1" w:styleId="leftidx">
    <w:name w:val="leftidx"/>
    <w:basedOn w:val="DefaultParagraphFont"/>
    <w:rsid w:val="006E3F52"/>
  </w:style>
  <w:style w:type="character" w:customStyle="1" w:styleId="StyleBox12ptBold">
    <w:name w:val="Style Box + 12 pt Bold"/>
    <w:basedOn w:val="DefaultParagraphFont"/>
    <w:rsid w:val="006E3F52"/>
    <w:rPr>
      <w:rFonts w:ascii="Georgia" w:hAnsi="Georgia"/>
      <w:b/>
      <w:bCs/>
      <w:sz w:val="22"/>
      <w:u w:val="single"/>
      <w:bdr w:val="none" w:sz="0" w:space="0" w:color="auto"/>
    </w:rPr>
  </w:style>
  <w:style w:type="character" w:customStyle="1" w:styleId="StyleBox12pt">
    <w:name w:val="Style Box + 12 pt"/>
    <w:basedOn w:val="DefaultParagraphFont"/>
    <w:rsid w:val="006E3F5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E3F52"/>
    <w:rPr>
      <w:rFonts w:ascii="Georgia" w:hAnsi="Georgia" w:cs="Calibri"/>
      <w:b/>
      <w:bCs/>
      <w:i w:val="0"/>
      <w:iCs w:val="0"/>
      <w:sz w:val="22"/>
      <w:u w:val="single"/>
      <w:bdr w:val="none" w:sz="0" w:space="0" w:color="auto"/>
    </w:rPr>
  </w:style>
  <w:style w:type="character" w:customStyle="1" w:styleId="StyleGaramondText1">
    <w:name w:val="Style Garamond Text 1"/>
    <w:basedOn w:val="DefaultParagraphFont"/>
    <w:rsid w:val="006E3F52"/>
    <w:rPr>
      <w:rFonts w:ascii="Georgia" w:hAnsi="Georgia"/>
      <w:color w:val="0D0D0D" w:themeColor="text1" w:themeTint="F2"/>
      <w:sz w:val="22"/>
    </w:rPr>
  </w:style>
  <w:style w:type="character" w:customStyle="1" w:styleId="StyleGaramondText1Underline">
    <w:name w:val="Style Garamond Text 1 Underline"/>
    <w:basedOn w:val="DefaultParagraphFont"/>
    <w:rsid w:val="006E3F5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E3F5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E3F5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E3F52"/>
    <w:rPr>
      <w:b w:val="0"/>
      <w:bCs w:val="0"/>
      <w:sz w:val="14"/>
      <w:u w:val="none"/>
    </w:rPr>
  </w:style>
  <w:style w:type="character" w:customStyle="1" w:styleId="Style7ptBold">
    <w:name w:val="Style 7 pt Bold"/>
    <w:basedOn w:val="DefaultParagraphFont"/>
    <w:rsid w:val="006E3F52"/>
    <w:rPr>
      <w:b w:val="0"/>
      <w:bCs/>
      <w:sz w:val="14"/>
    </w:rPr>
  </w:style>
  <w:style w:type="paragraph" w:customStyle="1" w:styleId="width100">
    <w:name w:val="width100"/>
    <w:basedOn w:val="Normal"/>
    <w:uiPriority w:val="99"/>
    <w:qFormat/>
    <w:rsid w:val="006E3F52"/>
    <w:pPr>
      <w:spacing w:before="100" w:beforeAutospacing="1" w:after="100" w:afterAutospacing="1" w:line="259" w:lineRule="auto"/>
    </w:pPr>
    <w:rPr>
      <w:rFonts w:ascii="Avenir LT Std 45 Book" w:hAnsi="Avenir LT Std 45 Book" w:cs="Calibri"/>
      <w:sz w:val="22"/>
    </w:rPr>
  </w:style>
  <w:style w:type="character" w:customStyle="1" w:styleId="eventtitle">
    <w:name w:val="eventtitle"/>
    <w:basedOn w:val="DefaultParagraphFont"/>
    <w:rsid w:val="006E3F52"/>
  </w:style>
  <w:style w:type="character" w:customStyle="1" w:styleId="eventsubtitle">
    <w:name w:val="eventsubtitle"/>
    <w:basedOn w:val="DefaultParagraphFont"/>
    <w:rsid w:val="006E3F52"/>
  </w:style>
  <w:style w:type="character" w:customStyle="1" w:styleId="eventdate">
    <w:name w:val="eventdate"/>
    <w:basedOn w:val="DefaultParagraphFont"/>
    <w:rsid w:val="006E3F52"/>
  </w:style>
  <w:style w:type="character" w:customStyle="1" w:styleId="legend">
    <w:name w:val="legend"/>
    <w:basedOn w:val="DefaultParagraphFont"/>
    <w:rsid w:val="006E3F52"/>
  </w:style>
  <w:style w:type="character" w:customStyle="1" w:styleId="StyleLatinGaramond9ptUnderline">
    <w:name w:val="Style (Latin) Garamond 9 pt Underline"/>
    <w:rsid w:val="006E3F52"/>
    <w:rPr>
      <w:sz w:val="22"/>
      <w:u w:val="single"/>
    </w:rPr>
  </w:style>
  <w:style w:type="paragraph" w:customStyle="1" w:styleId="targetcaption">
    <w:name w:val="targetcaption"/>
    <w:basedOn w:val="Normal"/>
    <w:qFormat/>
    <w:rsid w:val="006E3F52"/>
    <w:pPr>
      <w:spacing w:before="100" w:beforeAutospacing="1" w:after="100" w:afterAutospacing="1" w:line="259" w:lineRule="auto"/>
    </w:pPr>
    <w:rPr>
      <w:rFonts w:ascii="Avenir LT Std 45 Book" w:hAnsi="Avenir LT Std 45 Book" w:cs="Calibri"/>
      <w:sz w:val="22"/>
    </w:rPr>
  </w:style>
  <w:style w:type="character" w:customStyle="1" w:styleId="ellipsistext">
    <w:name w:val="ellipsis_text"/>
    <w:basedOn w:val="DefaultParagraphFont"/>
    <w:rsid w:val="006E3F52"/>
  </w:style>
  <w:style w:type="paragraph" w:customStyle="1" w:styleId="Pa1">
    <w:name w:val="Pa1"/>
    <w:basedOn w:val="Default"/>
    <w:next w:val="Default"/>
    <w:uiPriority w:val="99"/>
    <w:qFormat/>
    <w:rsid w:val="006E3F52"/>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6E3F52"/>
    <w:rPr>
      <w:rFonts w:ascii="Times New Roman" w:hAnsi="Times New Roman" w:cs="Times New Roman"/>
      <w:b/>
      <w:u w:val="single"/>
    </w:rPr>
  </w:style>
  <w:style w:type="paragraph" w:customStyle="1" w:styleId="DebateUnderlined">
    <w:name w:val="Debate Underlined"/>
    <w:basedOn w:val="Normal"/>
    <w:link w:val="DebateUnderlinedChar"/>
    <w:qFormat/>
    <w:rsid w:val="006E3F52"/>
    <w:pPr>
      <w:spacing w:after="160" w:line="259" w:lineRule="auto"/>
    </w:pPr>
    <w:rPr>
      <w:rFonts w:ascii="Times New Roman" w:hAnsi="Times New Roman" w:cs="Times New Roman"/>
      <w:b/>
      <w:kern w:val="2"/>
      <w:sz w:val="24"/>
      <w:szCs w:val="24"/>
      <w:u w:val="single"/>
      <w14:ligatures w14:val="standardContextual"/>
    </w:rPr>
  </w:style>
  <w:style w:type="character" w:customStyle="1" w:styleId="cite0">
    <w:name w:val="cite0"/>
    <w:rsid w:val="006E3F52"/>
  </w:style>
  <w:style w:type="paragraph" w:customStyle="1" w:styleId="Card10f2">
    <w:name w:val="Card.10.f2"/>
    <w:basedOn w:val="Normal"/>
    <w:link w:val="Card10f2Char"/>
    <w:autoRedefine/>
    <w:qFormat/>
    <w:rsid w:val="006E3F52"/>
    <w:pPr>
      <w:spacing w:after="160" w:line="259" w:lineRule="auto"/>
    </w:pPr>
    <w:rPr>
      <w:rFonts w:ascii="Avenir LT Std 45 Book" w:hAnsi="Avenir LT Std 45 Book" w:cs="Calibri"/>
      <w:szCs w:val="20"/>
    </w:rPr>
  </w:style>
  <w:style w:type="character" w:customStyle="1" w:styleId="Card10f2Char">
    <w:name w:val="Card.10.f2 Char"/>
    <w:link w:val="Card10f2"/>
    <w:rsid w:val="006E3F52"/>
    <w:rPr>
      <w:rFonts w:ascii="Avenir LT Std 45 Book" w:hAnsi="Avenir LT Std 45 Book" w:cs="Calibri"/>
      <w:kern w:val="0"/>
      <w:sz w:val="16"/>
      <w:szCs w:val="20"/>
      <w14:ligatures w14:val="none"/>
    </w:rPr>
  </w:style>
  <w:style w:type="character" w:customStyle="1" w:styleId="Aunderline1">
    <w:name w:val="Aunderline"/>
    <w:qFormat/>
    <w:rsid w:val="006E3F5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6E3F52"/>
    <w:rPr>
      <w:rFonts w:eastAsia="Georgia" w:cs="Georgia"/>
      <w:sz w:val="21"/>
      <w:szCs w:val="21"/>
      <w:shd w:val="clear" w:color="auto" w:fill="FFFFFF"/>
    </w:rPr>
  </w:style>
  <w:style w:type="paragraph" w:customStyle="1" w:styleId="BodyText50">
    <w:name w:val="Body Text5"/>
    <w:basedOn w:val="Normal"/>
    <w:link w:val="Bodytext5"/>
    <w:qFormat/>
    <w:rsid w:val="006E3F52"/>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6E3F52"/>
    <w:pPr>
      <w:spacing w:before="100" w:beforeAutospacing="1" w:after="100" w:afterAutospacing="1" w:line="259" w:lineRule="auto"/>
    </w:pPr>
    <w:rPr>
      <w:rFonts w:ascii="Avenir LT Std 45 Book" w:hAnsi="Avenir LT Std 45 Book" w:cs="Calibri"/>
      <w:sz w:val="22"/>
    </w:rPr>
  </w:style>
  <w:style w:type="paragraph" w:customStyle="1" w:styleId="about">
    <w:name w:val="about"/>
    <w:basedOn w:val="Normal"/>
    <w:qFormat/>
    <w:rsid w:val="006E3F52"/>
    <w:pPr>
      <w:spacing w:before="100" w:beforeAutospacing="1" w:after="100" w:afterAutospacing="1" w:line="259" w:lineRule="auto"/>
    </w:pPr>
    <w:rPr>
      <w:rFonts w:ascii="Avenir LT Std 45 Book" w:hAnsi="Avenir LT Std 45 Book" w:cs="Calibri"/>
      <w:sz w:val="22"/>
    </w:rPr>
  </w:style>
  <w:style w:type="paragraph" w:customStyle="1" w:styleId="first">
    <w:name w:val="first"/>
    <w:basedOn w:val="Normal"/>
    <w:qFormat/>
    <w:rsid w:val="006E3F52"/>
    <w:pPr>
      <w:spacing w:before="100" w:beforeAutospacing="1" w:after="100" w:afterAutospacing="1" w:line="259" w:lineRule="auto"/>
    </w:pPr>
    <w:rPr>
      <w:rFonts w:ascii="Avenir LT Std 45 Book" w:hAnsi="Avenir LT Std 45 Book" w:cs="Calibri"/>
      <w:sz w:val="22"/>
    </w:rPr>
  </w:style>
  <w:style w:type="character" w:customStyle="1" w:styleId="in-widget">
    <w:name w:val="in-widget"/>
    <w:rsid w:val="006E3F52"/>
  </w:style>
  <w:style w:type="character" w:customStyle="1" w:styleId="in-top">
    <w:name w:val="in-top"/>
    <w:rsid w:val="006E3F52"/>
  </w:style>
  <w:style w:type="character" w:customStyle="1" w:styleId="nukeled">
    <w:name w:val="nukeled"/>
    <w:rsid w:val="006E3F52"/>
  </w:style>
  <w:style w:type="character" w:customStyle="1" w:styleId="contextlyrelated">
    <w:name w:val="contextly_related"/>
    <w:rsid w:val="006E3F52"/>
  </w:style>
  <w:style w:type="character" w:customStyle="1" w:styleId="in-right">
    <w:name w:val="in-right"/>
    <w:rsid w:val="006E3F52"/>
  </w:style>
  <w:style w:type="character" w:customStyle="1" w:styleId="adtext0">
    <w:name w:val="ad_text"/>
    <w:rsid w:val="006E3F52"/>
  </w:style>
  <w:style w:type="character" w:customStyle="1" w:styleId="linkrow">
    <w:name w:val="link_row"/>
    <w:rsid w:val="006E3F52"/>
  </w:style>
  <w:style w:type="character" w:customStyle="1" w:styleId="revision-date">
    <w:name w:val="revision-date"/>
    <w:rsid w:val="006E3F52"/>
  </w:style>
  <w:style w:type="paragraph" w:customStyle="1" w:styleId="t6">
    <w:name w:val="t6"/>
    <w:basedOn w:val="Normal"/>
    <w:qFormat/>
    <w:rsid w:val="006E3F52"/>
    <w:pPr>
      <w:spacing w:before="100" w:beforeAutospacing="1" w:after="100" w:afterAutospacing="1" w:line="259" w:lineRule="auto"/>
    </w:pPr>
    <w:rPr>
      <w:rFonts w:ascii="Avenir LT Std 45 Book" w:hAnsi="Avenir LT Std 45 Book" w:cs="Calibri"/>
      <w:sz w:val="22"/>
    </w:rPr>
  </w:style>
  <w:style w:type="paragraph" w:customStyle="1" w:styleId="thumbnail">
    <w:name w:val="thumbnail"/>
    <w:basedOn w:val="Normal"/>
    <w:qFormat/>
    <w:rsid w:val="006E3F52"/>
    <w:pPr>
      <w:spacing w:before="100" w:beforeAutospacing="1" w:after="100" w:afterAutospacing="1" w:line="259" w:lineRule="auto"/>
    </w:pPr>
    <w:rPr>
      <w:rFonts w:ascii="Avenir LT Std 45 Book" w:hAnsi="Avenir LT Std 45 Book" w:cs="Calibri"/>
      <w:sz w:val="22"/>
    </w:rPr>
  </w:style>
  <w:style w:type="character" w:customStyle="1" w:styleId="facebook-share">
    <w:name w:val="facebook-share"/>
    <w:rsid w:val="006E3F52"/>
  </w:style>
  <w:style w:type="character" w:customStyle="1" w:styleId="facebook-share-label">
    <w:name w:val="facebook-share-label"/>
    <w:rsid w:val="006E3F52"/>
  </w:style>
  <w:style w:type="paragraph" w:customStyle="1" w:styleId="stand-first-alone">
    <w:name w:val="stand-first-alone"/>
    <w:basedOn w:val="Normal"/>
    <w:qFormat/>
    <w:rsid w:val="006E3F52"/>
    <w:pPr>
      <w:spacing w:before="100" w:beforeAutospacing="1" w:after="100" w:afterAutospacing="1" w:line="259" w:lineRule="auto"/>
    </w:pPr>
    <w:rPr>
      <w:rFonts w:ascii="Avenir LT Std 45 Book" w:hAnsi="Avenir LT Std 45 Book" w:cs="Calibri"/>
      <w:sz w:val="22"/>
    </w:rPr>
  </w:style>
  <w:style w:type="character" w:customStyle="1" w:styleId="UNDERLINECharChar0">
    <w:name w:val="UNDERLINE Char Char"/>
    <w:rsid w:val="006E3F52"/>
    <w:rPr>
      <w:bCs/>
      <w:kern w:val="28"/>
      <w:szCs w:val="32"/>
      <w:u w:val="single"/>
    </w:rPr>
  </w:style>
  <w:style w:type="character" w:customStyle="1" w:styleId="ata11y">
    <w:name w:val="at_a11y"/>
    <w:rsid w:val="006E3F52"/>
  </w:style>
  <w:style w:type="character" w:customStyle="1" w:styleId="CardsFont12ptCharCharCharCharCharCharCharCharCharCharChar">
    <w:name w:val="Cards + Font: 12 pt Char Char Char Char Char Char Char Char Char Char Char"/>
    <w:aliases w:val="Thick Underline Char Char,Thick Underline Char1 Char Char Char Char"/>
    <w:qFormat/>
    <w:rsid w:val="006E3F52"/>
    <w:rPr>
      <w:sz w:val="24"/>
      <w:szCs w:val="24"/>
      <w:u w:val="thick"/>
    </w:rPr>
  </w:style>
  <w:style w:type="paragraph" w:customStyle="1" w:styleId="wallacepara">
    <w:name w:val="wallacepara"/>
    <w:basedOn w:val="Normal"/>
    <w:qFormat/>
    <w:rsid w:val="006E3F52"/>
    <w:pPr>
      <w:spacing w:before="100" w:beforeAutospacing="1" w:after="100" w:afterAutospacing="1" w:line="259" w:lineRule="auto"/>
    </w:pPr>
    <w:rPr>
      <w:rFonts w:ascii="Avenir LT Std 45 Book" w:hAnsi="Avenir LT Std 45 Book" w:cs="Calibri"/>
      <w:sz w:val="22"/>
    </w:rPr>
  </w:style>
  <w:style w:type="paragraph" w:customStyle="1" w:styleId="morelink">
    <w:name w:val="morelink"/>
    <w:basedOn w:val="Normal"/>
    <w:qFormat/>
    <w:rsid w:val="006E3F52"/>
    <w:pPr>
      <w:spacing w:before="100" w:beforeAutospacing="1" w:after="100" w:afterAutospacing="1" w:line="259" w:lineRule="auto"/>
    </w:pPr>
    <w:rPr>
      <w:rFonts w:ascii="Avenir LT Std 45 Book" w:hAnsi="Avenir LT Std 45 Book" w:cs="Calibri"/>
      <w:sz w:val="22"/>
    </w:rPr>
  </w:style>
  <w:style w:type="paragraph" w:customStyle="1" w:styleId="audiolink">
    <w:name w:val="audiolink"/>
    <w:basedOn w:val="Normal"/>
    <w:qFormat/>
    <w:rsid w:val="006E3F52"/>
    <w:pPr>
      <w:spacing w:before="100" w:beforeAutospacing="1" w:after="100" w:afterAutospacing="1" w:line="259" w:lineRule="auto"/>
    </w:pPr>
    <w:rPr>
      <w:rFonts w:ascii="Avenir LT Std 45 Book" w:hAnsi="Avenir LT Std 45 Book" w:cs="Calibri"/>
      <w:sz w:val="22"/>
    </w:rPr>
  </w:style>
  <w:style w:type="character" w:customStyle="1" w:styleId="tpk">
    <w:name w:val="tpk"/>
    <w:rsid w:val="006E3F52"/>
  </w:style>
  <w:style w:type="paragraph" w:customStyle="1" w:styleId="titlestyle1">
    <w:name w:val="titlestyle1"/>
    <w:basedOn w:val="Normal"/>
    <w:qFormat/>
    <w:rsid w:val="006E3F52"/>
    <w:pPr>
      <w:spacing w:before="100" w:beforeAutospacing="1" w:after="100" w:afterAutospacing="1" w:line="259" w:lineRule="auto"/>
    </w:pPr>
    <w:rPr>
      <w:rFonts w:ascii="Avenir LT Std 45 Book" w:hAnsi="Avenir LT Std 45 Book" w:cs="Calibri"/>
      <w:sz w:val="22"/>
    </w:rPr>
  </w:style>
  <w:style w:type="paragraph" w:customStyle="1" w:styleId="nav1">
    <w:name w:val="nav1"/>
    <w:basedOn w:val="Normal"/>
    <w:qFormat/>
    <w:rsid w:val="006E3F52"/>
    <w:pPr>
      <w:spacing w:before="100" w:beforeAutospacing="1" w:after="100" w:afterAutospacing="1" w:line="259" w:lineRule="auto"/>
    </w:pPr>
    <w:rPr>
      <w:rFonts w:ascii="Avenir LT Std 45 Book" w:hAnsi="Avenir LT Std 45 Book" w:cs="Calibri"/>
      <w:sz w:val="22"/>
    </w:rPr>
  </w:style>
  <w:style w:type="paragraph" w:customStyle="1" w:styleId="nav2">
    <w:name w:val="nav2"/>
    <w:basedOn w:val="Normal"/>
    <w:qFormat/>
    <w:rsid w:val="006E3F52"/>
    <w:pPr>
      <w:spacing w:before="100" w:beforeAutospacing="1" w:after="100" w:afterAutospacing="1" w:line="259" w:lineRule="auto"/>
    </w:pPr>
    <w:rPr>
      <w:rFonts w:ascii="Avenir LT Std 45 Book" w:hAnsi="Avenir LT Std 45 Book" w:cs="Calibri"/>
      <w:sz w:val="22"/>
    </w:rPr>
  </w:style>
  <w:style w:type="character" w:customStyle="1" w:styleId="A24">
    <w:name w:val="A24"/>
    <w:uiPriority w:val="99"/>
    <w:rsid w:val="006E3F52"/>
    <w:rPr>
      <w:rFonts w:ascii="Paperback 24" w:hAnsi="Paperback 24" w:cs="Paperback 24"/>
      <w:color w:val="000000"/>
      <w:sz w:val="32"/>
      <w:szCs w:val="32"/>
    </w:rPr>
  </w:style>
  <w:style w:type="character" w:customStyle="1" w:styleId="A25">
    <w:name w:val="A25"/>
    <w:uiPriority w:val="99"/>
    <w:rsid w:val="006E3F52"/>
    <w:rPr>
      <w:rFonts w:ascii="Webdings" w:hAnsi="Webdings" w:cs="Webdings"/>
      <w:color w:val="000000"/>
      <w:sz w:val="16"/>
      <w:szCs w:val="16"/>
    </w:rPr>
  </w:style>
  <w:style w:type="paragraph" w:customStyle="1" w:styleId="CM45">
    <w:name w:val="CM45"/>
    <w:basedOn w:val="Default"/>
    <w:next w:val="Default"/>
    <w:uiPriority w:val="99"/>
    <w:qFormat/>
    <w:rsid w:val="006E3F5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6E3F52"/>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6E3F5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E3F5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E3F5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E3F5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E3F5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E3F52"/>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1">
    <w:name w:val="Body text (3)_"/>
    <w:basedOn w:val="DefaultParagraphFont"/>
    <w:rsid w:val="006E3F5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E3F5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E3F52"/>
    <w:pPr>
      <w:widowControl w:val="0"/>
      <w:shd w:val="clear" w:color="auto" w:fill="FFFFFF"/>
      <w:spacing w:after="160"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6E3F5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E3F52"/>
    <w:pPr>
      <w:widowControl w:val="0"/>
      <w:shd w:val="clear" w:color="auto" w:fill="FFFFFF"/>
      <w:spacing w:after="160" w:line="0" w:lineRule="atLeast"/>
    </w:pPr>
    <w:rPr>
      <w:rFonts w:eastAsia="Arial"/>
      <w:kern w:val="2"/>
      <w:sz w:val="20"/>
      <w:szCs w:val="20"/>
      <w14:ligatures w14:val="standardContextual"/>
    </w:rPr>
  </w:style>
  <w:style w:type="character" w:customStyle="1" w:styleId="Bodytext310">
    <w:name w:val="Body text (31)_"/>
    <w:basedOn w:val="DefaultParagraphFont"/>
    <w:link w:val="Bodytext311"/>
    <w:rsid w:val="006E3F5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E3F52"/>
    <w:pPr>
      <w:widowControl w:val="0"/>
      <w:shd w:val="clear" w:color="auto" w:fill="FFFFFF"/>
      <w:spacing w:before="240" w:after="16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6E3F5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6E3F52"/>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6E3F5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E3F5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E3F5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E3F5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E3F5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E3F5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E3F5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E3F5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E3F5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E3F5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E3F5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E3F52"/>
    <w:rPr>
      <w:rFonts w:ascii="Arial" w:eastAsia="Arial" w:hAnsi="Arial" w:cs="Arial"/>
      <w:sz w:val="20"/>
      <w:szCs w:val="20"/>
      <w:shd w:val="clear" w:color="auto" w:fill="FFFFFF"/>
    </w:rPr>
  </w:style>
  <w:style w:type="paragraph" w:customStyle="1" w:styleId="Heading220">
    <w:name w:val="Heading #22"/>
    <w:basedOn w:val="Normal"/>
    <w:link w:val="Heading22"/>
    <w:qFormat/>
    <w:rsid w:val="006E3F52"/>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6E3F5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E3F5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E3F5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E3F5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E3F5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E3F52"/>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Picturecaption2Spacing0ptExact">
    <w:name w:val="Picture caption (2) + Spacing 0 pt Exact"/>
    <w:basedOn w:val="Picturecaption2"/>
    <w:rsid w:val="006E3F5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E3F5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E3F5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E3F5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E3F52"/>
    <w:pPr>
      <w:widowControl w:val="0"/>
      <w:shd w:val="clear" w:color="auto" w:fill="FFFFFF"/>
      <w:spacing w:before="120" w:after="16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6E3F5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E3F5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E3F52"/>
    <w:pPr>
      <w:widowControl w:val="0"/>
      <w:shd w:val="clear" w:color="auto" w:fill="FFFFFF"/>
      <w:spacing w:after="160"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6E3F5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E3F5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E3F5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E3F5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E3F52"/>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6E3F5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E3F52"/>
    <w:pPr>
      <w:widowControl w:val="0"/>
      <w:shd w:val="clear" w:color="auto" w:fill="FFFFFF"/>
      <w:spacing w:after="160"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6E3F5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E3F52"/>
    <w:pPr>
      <w:widowControl w:val="0"/>
      <w:shd w:val="clear" w:color="auto" w:fill="FFFFFF"/>
      <w:spacing w:after="160"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6E3F5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E3F52"/>
    <w:pPr>
      <w:widowControl w:val="0"/>
      <w:shd w:val="clear" w:color="auto" w:fill="FFFFFF"/>
      <w:spacing w:after="160"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6E3F5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E3F52"/>
    <w:pPr>
      <w:widowControl w:val="0"/>
      <w:shd w:val="clear" w:color="auto" w:fill="FFFFFF"/>
      <w:spacing w:after="160"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6E3F5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E3F52"/>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6E3F5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E3F52"/>
    <w:pPr>
      <w:widowControl w:val="0"/>
      <w:shd w:val="clear" w:color="auto" w:fill="FFFFFF"/>
      <w:spacing w:before="1140" w:after="160" w:line="0" w:lineRule="atLeast"/>
    </w:pPr>
    <w:rPr>
      <w:rFonts w:eastAsia="Arial"/>
      <w:spacing w:val="4"/>
      <w:kern w:val="2"/>
      <w:sz w:val="15"/>
      <w:szCs w:val="15"/>
      <w14:ligatures w14:val="standardContextual"/>
    </w:rPr>
  </w:style>
  <w:style w:type="character" w:customStyle="1" w:styleId="Bodytext460">
    <w:name w:val="Body text (46)"/>
    <w:basedOn w:val="Bodytext46"/>
    <w:rsid w:val="006E3F5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E3F5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E3F5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E3F5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E3F52"/>
    <w:pPr>
      <w:widowControl w:val="0"/>
      <w:shd w:val="clear" w:color="auto" w:fill="FFFFFF"/>
      <w:spacing w:after="160"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6E3F5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E3F52"/>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6E3F5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E3F5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E3F52"/>
    <w:pPr>
      <w:widowControl w:val="0"/>
      <w:shd w:val="clear" w:color="auto" w:fill="FFFFFF"/>
      <w:spacing w:after="160"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6E3F5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E3F52"/>
    <w:pPr>
      <w:widowControl w:val="0"/>
      <w:shd w:val="clear" w:color="auto" w:fill="FFFFFF"/>
      <w:spacing w:after="160"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6E3F5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E3F5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E3F52"/>
    <w:pPr>
      <w:widowControl w:val="0"/>
      <w:shd w:val="clear" w:color="auto" w:fill="FFFFFF"/>
      <w:spacing w:before="180" w:after="16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6E3F5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E3F5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E3F52"/>
    <w:pPr>
      <w:widowControl w:val="0"/>
      <w:shd w:val="clear" w:color="auto" w:fill="FFFFFF"/>
      <w:spacing w:after="160"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6E3F5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E3F52"/>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6E3F5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E3F5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E3F5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E3F5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E3F5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E3F5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E3F5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E3F5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E3F52"/>
    <w:pPr>
      <w:widowControl w:val="0"/>
      <w:shd w:val="clear" w:color="auto" w:fill="FFFFFF"/>
      <w:spacing w:after="160"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6E3F5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E3F5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E3F5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E3F5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E3F52"/>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6E3F5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E3F5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6E3F5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E3F5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E3F52"/>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6E3F5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E3F52"/>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6E3F5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E3F52"/>
    <w:pPr>
      <w:widowControl w:val="0"/>
      <w:shd w:val="clear" w:color="auto" w:fill="FFFFFF"/>
      <w:spacing w:after="160"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6E3F5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E3F52"/>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6E3F5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E3F52"/>
    <w:pPr>
      <w:widowControl w:val="0"/>
      <w:shd w:val="clear" w:color="auto" w:fill="FFFFFF"/>
      <w:spacing w:after="160" w:line="0" w:lineRule="atLeast"/>
    </w:pPr>
    <w:rPr>
      <w:rFonts w:eastAsia="Arial"/>
      <w:kern w:val="2"/>
      <w:sz w:val="18"/>
      <w:szCs w:val="18"/>
      <w14:ligatures w14:val="standardContextual"/>
    </w:rPr>
  </w:style>
  <w:style w:type="character" w:customStyle="1" w:styleId="Bodytext2NotBold">
    <w:name w:val="Body text (2) + Not Bold"/>
    <w:basedOn w:val="Bodytext21"/>
    <w:rsid w:val="006E3F5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E3F5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E3F5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E3F52"/>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6E3F5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E3F5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E3F52"/>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6E3F5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E3F5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E3F52"/>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6E3F5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E3F52"/>
    <w:pPr>
      <w:widowControl w:val="0"/>
      <w:shd w:val="clear" w:color="auto" w:fill="FFFFFF"/>
      <w:spacing w:after="160"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6E3F5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E3F52"/>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6E3F5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E3F52"/>
    <w:pPr>
      <w:widowControl w:val="0"/>
      <w:shd w:val="clear" w:color="auto" w:fill="FFFFFF"/>
      <w:spacing w:after="160"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6E3F5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E3F5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E3F52"/>
    <w:pPr>
      <w:widowControl w:val="0"/>
      <w:shd w:val="clear" w:color="auto" w:fill="FFFFFF"/>
      <w:spacing w:before="240" w:after="16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6E3F5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E3F52"/>
    <w:rPr>
      <w:rFonts w:eastAsia="Georgia" w:cs="Georgia"/>
      <w:sz w:val="21"/>
      <w:szCs w:val="21"/>
      <w:shd w:val="clear" w:color="auto" w:fill="FFFFFF"/>
    </w:rPr>
  </w:style>
  <w:style w:type="paragraph" w:customStyle="1" w:styleId="Picturecaption90">
    <w:name w:val="Picture caption (9)"/>
    <w:basedOn w:val="Normal"/>
    <w:link w:val="Picturecaption9"/>
    <w:qFormat/>
    <w:rsid w:val="006E3F52"/>
    <w:pPr>
      <w:widowControl w:val="0"/>
      <w:shd w:val="clear" w:color="auto" w:fill="FFFFFF"/>
      <w:spacing w:after="160"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6E3F5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E3F5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E3F5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E3F5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E3F5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E3F5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E3F52"/>
    <w:pPr>
      <w:widowControl w:val="0"/>
      <w:shd w:val="clear" w:color="auto" w:fill="FFFFFF"/>
      <w:spacing w:after="160"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6E3F5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E3F52"/>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6E3F5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E3F5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E3F5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E3F52"/>
    <w:pPr>
      <w:widowControl w:val="0"/>
      <w:shd w:val="clear" w:color="auto" w:fill="FFFFFF"/>
      <w:spacing w:after="160"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6E3F5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E3F5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E3F52"/>
    <w:pPr>
      <w:widowControl w:val="0"/>
      <w:shd w:val="clear" w:color="auto" w:fill="FFFFFF"/>
      <w:spacing w:after="160"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6E3F5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E3F5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E3F52"/>
    <w:pPr>
      <w:widowControl w:val="0"/>
      <w:shd w:val="clear" w:color="auto" w:fill="FFFFFF"/>
      <w:spacing w:after="160"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6E3F5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E3F5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E3F52"/>
    <w:pPr>
      <w:widowControl w:val="0"/>
      <w:shd w:val="clear" w:color="auto" w:fill="FFFFFF"/>
      <w:spacing w:after="160"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6E3F5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E3F5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E3F52"/>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6E3F5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E3F5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E3F52"/>
    <w:pPr>
      <w:widowControl w:val="0"/>
      <w:shd w:val="clear" w:color="auto" w:fill="FFFFFF"/>
      <w:spacing w:before="720" w:after="16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6E3F5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E3F52"/>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5"/>
    <w:rsid w:val="006E3F5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E3F5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E3F5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E3F52"/>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6E3F5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E3F5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E3F5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E3F52"/>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6E3F5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E3F52"/>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6E3F5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E3F5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E3F5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E3F52"/>
    <w:pPr>
      <w:widowControl w:val="0"/>
      <w:shd w:val="clear" w:color="auto" w:fill="FFFFFF"/>
      <w:spacing w:after="160"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6E3F5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E3F52"/>
    <w:pPr>
      <w:widowControl w:val="0"/>
      <w:shd w:val="clear" w:color="auto" w:fill="FFFFFF"/>
      <w:spacing w:after="160"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6E3F5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E3F5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E3F5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E3F52"/>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6E3F5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E3F52"/>
  </w:style>
  <w:style w:type="character" w:customStyle="1" w:styleId="article-quote-right">
    <w:name w:val="article-quote-right"/>
    <w:basedOn w:val="DefaultParagraphFont"/>
    <w:rsid w:val="006E3F52"/>
  </w:style>
  <w:style w:type="character" w:customStyle="1" w:styleId="commentstext0">
    <w:name w:val="commentstext"/>
    <w:rsid w:val="006E3F52"/>
  </w:style>
  <w:style w:type="character" w:customStyle="1" w:styleId="sup1">
    <w:name w:val="sup1"/>
    <w:rsid w:val="006E3F52"/>
    <w:rPr>
      <w:rFonts w:ascii="Times New Roman" w:hAnsi="Times New Roman" w:cs="Times New Roman" w:hint="default"/>
      <w:color w:val="000000"/>
      <w:shd w:val="clear" w:color="auto" w:fill="FEFFCF"/>
    </w:rPr>
  </w:style>
  <w:style w:type="character" w:customStyle="1" w:styleId="pgnum1">
    <w:name w:val="pgnum1"/>
    <w:rsid w:val="006E3F52"/>
    <w:rPr>
      <w:rFonts w:ascii="Arial" w:hAnsi="Arial" w:cs="Arial" w:hint="default"/>
      <w:color w:val="FF0000"/>
      <w:sz w:val="22"/>
      <w:szCs w:val="22"/>
    </w:rPr>
  </w:style>
  <w:style w:type="character" w:customStyle="1" w:styleId="apple">
    <w:name w:val="apple"/>
    <w:rsid w:val="006E3F52"/>
  </w:style>
  <w:style w:type="paragraph" w:customStyle="1" w:styleId="BlockHeadingsCharChar">
    <w:name w:val="Block Headings Char Char"/>
    <w:basedOn w:val="Normal"/>
    <w:link w:val="BlockHeadingsCharCharChar"/>
    <w:qFormat/>
    <w:rsid w:val="006E3F52"/>
    <w:pPr>
      <w:autoSpaceDE w:val="0"/>
      <w:autoSpaceDN w:val="0"/>
      <w:adjustRightInd w:val="0"/>
      <w:spacing w:after="160" w:line="259" w:lineRule="auto"/>
      <w:jc w:val="center"/>
      <w:outlineLvl w:val="0"/>
    </w:pPr>
    <w:rPr>
      <w:rFonts w:ascii="Avenir LT Std 45 Book" w:eastAsia="Calibri" w:hAnsi="Avenir LT Std 45 Book" w:cs="Calibri"/>
      <w:b/>
      <w:caps/>
      <w:sz w:val="22"/>
      <w:szCs w:val="20"/>
    </w:rPr>
  </w:style>
  <w:style w:type="paragraph" w:customStyle="1" w:styleId="TagsChar1Char">
    <w:name w:val="Tags Char1 Char"/>
    <w:basedOn w:val="Normal"/>
    <w:link w:val="TagsChar1CharChar"/>
    <w:qFormat/>
    <w:rsid w:val="006E3F52"/>
    <w:pPr>
      <w:autoSpaceDE w:val="0"/>
      <w:autoSpaceDN w:val="0"/>
      <w:adjustRightInd w:val="0"/>
      <w:spacing w:after="160" w:line="259" w:lineRule="auto"/>
      <w:jc w:val="both"/>
      <w:outlineLvl w:val="1"/>
    </w:pPr>
    <w:rPr>
      <w:rFonts w:ascii="Avenir LT Std 45 Book" w:eastAsia="Calibri" w:hAnsi="Avenir LT Std 45 Book" w:cs="Calibri"/>
      <w:b/>
      <w:sz w:val="22"/>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E3F52"/>
    <w:rPr>
      <w:rFonts w:ascii="Georgia" w:eastAsia="Calibri" w:hAnsi="Georgia" w:cs="Times New Roman"/>
      <w:sz w:val="24"/>
      <w:u w:val="thick"/>
    </w:rPr>
  </w:style>
  <w:style w:type="character" w:customStyle="1" w:styleId="TagsChar1CharChar">
    <w:name w:val="Tags Char1 Char Char"/>
    <w:link w:val="TagsChar1Char"/>
    <w:rsid w:val="006E3F52"/>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6E3F52"/>
    <w:rPr>
      <w:rFonts w:ascii="Georgia" w:eastAsia="Calibri" w:hAnsi="Georgia"/>
      <w:b/>
      <w:bCs/>
    </w:rPr>
  </w:style>
  <w:style w:type="character" w:customStyle="1" w:styleId="CardsFont6ptCharCharChar">
    <w:name w:val="Cards + Font: 6 pt Char Char Char"/>
    <w:rsid w:val="006E3F52"/>
    <w:rPr>
      <w:rFonts w:ascii="Arial" w:eastAsia="Calibri" w:hAnsi="Arial" w:cs="Arial"/>
      <w:sz w:val="12"/>
    </w:rPr>
  </w:style>
  <w:style w:type="character" w:customStyle="1" w:styleId="BlockHeadingsCharCharChar">
    <w:name w:val="Block Headings Char Char Char"/>
    <w:link w:val="BlockHeadingsCharChar"/>
    <w:rsid w:val="006E3F52"/>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6E3F52"/>
    <w:pPr>
      <w:autoSpaceDE w:val="0"/>
      <w:autoSpaceDN w:val="0"/>
      <w:adjustRightInd w:val="0"/>
      <w:spacing w:after="160" w:line="259" w:lineRule="auto"/>
      <w:ind w:left="432" w:right="432"/>
      <w:jc w:val="both"/>
    </w:pPr>
    <w:rPr>
      <w:rFonts w:ascii="Avenir LT Std 45 Book" w:hAnsi="Avenir LT Std 45 Book" w:cs="Calibri"/>
      <w:sz w:val="22"/>
      <w:u w:val="thick"/>
    </w:rPr>
  </w:style>
  <w:style w:type="character" w:customStyle="1" w:styleId="CardsUnderlineChar">
    <w:name w:val="Cards + Underline Char"/>
    <w:link w:val="CardsUnderline"/>
    <w:rsid w:val="006E3F52"/>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6E3F52"/>
    <w:pPr>
      <w:spacing w:line="259" w:lineRule="auto"/>
    </w:pPr>
    <w:rPr>
      <w:rFonts w:ascii="Calibri" w:eastAsiaTheme="minorHAnsi" w:hAnsi="Calibri" w:cs="Calibri"/>
      <w:sz w:val="22"/>
      <w:szCs w:val="22"/>
    </w:rPr>
  </w:style>
  <w:style w:type="paragraph" w:customStyle="1" w:styleId="Reference">
    <w:name w:val="Reference"/>
    <w:qFormat/>
    <w:rsid w:val="006E3F52"/>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6E3F52"/>
  </w:style>
  <w:style w:type="paragraph" w:customStyle="1" w:styleId="StyleHeading2Heading2Char2CharHeading2Char1CharCharHead">
    <w:name w:val="Style Heading 2Heading 2 Char2 CharHeading 2 Char1 Char CharHead..."/>
    <w:basedOn w:val="Heading2"/>
    <w:qFormat/>
    <w:rsid w:val="006E3F52"/>
    <w:pPr>
      <w:keepNext w:val="0"/>
      <w:keepLines w:val="0"/>
      <w:widowControl w:val="0"/>
      <w:suppressAutoHyphens/>
      <w:spacing w:before="200"/>
      <w:jc w:val="both"/>
    </w:pPr>
    <w:rPr>
      <w:rFonts w:ascii="Times New Roman" w:eastAsia="Times New Roman" w:hAnsi="Times New Roman" w:cs="Times New Roman"/>
      <w:bCs/>
      <w:caps/>
      <w:sz w:val="22"/>
    </w:rPr>
  </w:style>
  <w:style w:type="character" w:customStyle="1" w:styleId="Highlight1">
    <w:name w:val="Highlight"/>
    <w:qFormat/>
    <w:rsid w:val="006E3F5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E3F52"/>
    <w:rPr>
      <w:rFonts w:ascii="Georgia" w:hAnsi="Georgia"/>
      <w:sz w:val="20"/>
      <w:u w:val="single"/>
    </w:rPr>
  </w:style>
  <w:style w:type="paragraph" w:customStyle="1" w:styleId="Blocktitle3">
    <w:name w:val="Block title"/>
    <w:basedOn w:val="Heading1"/>
    <w:autoRedefine/>
    <w:qFormat/>
    <w:rsid w:val="006E3F52"/>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 w:val="0"/>
      <w:bCs/>
      <w:kern w:val="24"/>
      <w:sz w:val="26"/>
    </w:rPr>
  </w:style>
  <w:style w:type="character" w:customStyle="1" w:styleId="smcaps">
    <w:name w:val="smcaps"/>
    <w:rsid w:val="006E3F52"/>
  </w:style>
  <w:style w:type="character" w:customStyle="1" w:styleId="Style1Char2">
    <w:name w:val="Style1 Char2"/>
    <w:rsid w:val="006E3F52"/>
    <w:rPr>
      <w:szCs w:val="24"/>
      <w:lang w:val="en-US" w:eastAsia="en-US" w:bidi="ar-SA"/>
    </w:rPr>
  </w:style>
  <w:style w:type="paragraph" w:customStyle="1" w:styleId="SmallCite">
    <w:name w:val="Small Cite"/>
    <w:basedOn w:val="Normal"/>
    <w:qFormat/>
    <w:rsid w:val="006E3F52"/>
    <w:pPr>
      <w:spacing w:after="160" w:line="259" w:lineRule="auto"/>
      <w:jc w:val="both"/>
    </w:pPr>
    <w:rPr>
      <w:rFonts w:ascii="Verdana" w:hAnsi="Verdana" w:cs="Calibri"/>
    </w:rPr>
  </w:style>
  <w:style w:type="character" w:customStyle="1" w:styleId="inside-head1">
    <w:name w:val="inside-head1"/>
    <w:rsid w:val="006E3F52"/>
    <w:rPr>
      <w:rFonts w:ascii="Arial" w:hAnsi="Arial" w:cs="Arial" w:hint="default"/>
      <w:b/>
      <w:bCs/>
      <w:color w:val="000000"/>
      <w:spacing w:val="-15"/>
      <w:sz w:val="45"/>
      <w:szCs w:val="45"/>
    </w:rPr>
  </w:style>
  <w:style w:type="character" w:customStyle="1" w:styleId="datestamp1">
    <w:name w:val="datestamp1"/>
    <w:rsid w:val="006E3F5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E3F5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E3F52"/>
  </w:style>
  <w:style w:type="paragraph" w:customStyle="1" w:styleId="links1">
    <w:name w:val="links1"/>
    <w:basedOn w:val="Normal"/>
    <w:qFormat/>
    <w:rsid w:val="006E3F52"/>
    <w:pPr>
      <w:spacing w:before="100" w:beforeAutospacing="1" w:after="100" w:afterAutospacing="1" w:line="259" w:lineRule="auto"/>
      <w:jc w:val="both"/>
    </w:pPr>
    <w:rPr>
      <w:rFonts w:ascii="Avenir LT Std 45 Book" w:hAnsi="Avenir LT Std 45 Book" w:cs="Calibri"/>
      <w:color w:val="FFFFFF"/>
      <w:szCs w:val="16"/>
    </w:rPr>
  </w:style>
  <w:style w:type="paragraph" w:customStyle="1" w:styleId="endtext">
    <w:name w:val="endtext"/>
    <w:basedOn w:val="Normal"/>
    <w:qFormat/>
    <w:rsid w:val="006E3F52"/>
    <w:pPr>
      <w:spacing w:before="100" w:beforeAutospacing="1" w:after="100" w:afterAutospacing="1" w:line="259" w:lineRule="auto"/>
      <w:ind w:left="300"/>
      <w:jc w:val="both"/>
    </w:pPr>
    <w:rPr>
      <w:rFonts w:ascii="Avenir LT Std 45 Book" w:hAnsi="Avenir LT Std 45 Book" w:cs="Calibri"/>
      <w:sz w:val="22"/>
      <w:szCs w:val="20"/>
    </w:rPr>
  </w:style>
  <w:style w:type="character" w:customStyle="1" w:styleId="storyheading31">
    <w:name w:val="storyheading31"/>
    <w:rsid w:val="006E3F52"/>
    <w:rPr>
      <w:rFonts w:ascii="Verdana" w:hAnsi="Verdana" w:hint="default"/>
      <w:b/>
      <w:bCs/>
      <w:sz w:val="32"/>
      <w:szCs w:val="32"/>
    </w:rPr>
  </w:style>
  <w:style w:type="character" w:customStyle="1" w:styleId="storydeck31">
    <w:name w:val="storydeck31"/>
    <w:rsid w:val="006E3F52"/>
    <w:rPr>
      <w:rFonts w:ascii="Verdana" w:hAnsi="Verdana" w:hint="default"/>
      <w:i w:val="0"/>
      <w:iCs w:val="0"/>
      <w:sz w:val="21"/>
      <w:szCs w:val="21"/>
    </w:rPr>
  </w:style>
  <w:style w:type="character" w:customStyle="1" w:styleId="subtitle10">
    <w:name w:val="subtitle1"/>
    <w:rsid w:val="006E3F52"/>
    <w:rPr>
      <w:rFonts w:ascii="Verdana" w:hAnsi="Verdana" w:hint="default"/>
      <w:b w:val="0"/>
      <w:bCs w:val="0"/>
      <w:vanish w:val="0"/>
      <w:webHidden w:val="0"/>
      <w:color w:val="484848"/>
      <w:sz w:val="14"/>
      <w:szCs w:val="14"/>
      <w:specVanish w:val="0"/>
    </w:rPr>
  </w:style>
  <w:style w:type="paragraph" w:customStyle="1" w:styleId="g">
    <w:name w:val="g"/>
    <w:basedOn w:val="Normal"/>
    <w:qFormat/>
    <w:rsid w:val="006E3F52"/>
    <w:pPr>
      <w:spacing w:before="240" w:after="240" w:line="259" w:lineRule="auto"/>
      <w:jc w:val="both"/>
    </w:pPr>
    <w:rPr>
      <w:rFonts w:ascii="Avenir LT Std 45 Book" w:hAnsi="Avenir LT Std 45 Book" w:cs="Calibri"/>
      <w:sz w:val="22"/>
    </w:rPr>
  </w:style>
  <w:style w:type="character" w:customStyle="1" w:styleId="clsbiolink">
    <w:name w:val="clsbiolink"/>
    <w:rsid w:val="006E3F52"/>
  </w:style>
  <w:style w:type="character" w:customStyle="1" w:styleId="clssmaller">
    <w:name w:val="clssmaller"/>
    <w:rsid w:val="006E3F52"/>
  </w:style>
  <w:style w:type="character" w:customStyle="1" w:styleId="sm1">
    <w:name w:val="sm1"/>
    <w:rsid w:val="006E3F52"/>
    <w:rPr>
      <w:rFonts w:ascii="Verdana" w:hAnsi="Verdana" w:hint="default"/>
      <w:i w:val="0"/>
      <w:iCs w:val="0"/>
      <w:smallCaps w:val="0"/>
      <w:color w:val="000000"/>
      <w:sz w:val="17"/>
      <w:szCs w:val="17"/>
    </w:rPr>
  </w:style>
  <w:style w:type="character" w:customStyle="1" w:styleId="noindentChar">
    <w:name w:val="noindent Char"/>
    <w:rsid w:val="006E3F52"/>
    <w:rPr>
      <w:rFonts w:ascii="Arial" w:hAnsi="Arial" w:cs="Arial"/>
      <w:sz w:val="24"/>
      <w:szCs w:val="24"/>
      <w:lang w:val="en-US" w:eastAsia="en-US" w:bidi="ar-SA"/>
    </w:rPr>
  </w:style>
  <w:style w:type="character" w:customStyle="1" w:styleId="SmallChar1">
    <w:name w:val="Small Char1"/>
    <w:rsid w:val="006E3F52"/>
    <w:rPr>
      <w:sz w:val="16"/>
      <w:szCs w:val="24"/>
      <w:lang w:val="en-US" w:eastAsia="en-US" w:bidi="ar-SA"/>
    </w:rPr>
  </w:style>
  <w:style w:type="character" w:customStyle="1" w:styleId="fullcite0">
    <w:name w:val="fullcite"/>
    <w:rsid w:val="006E3F52"/>
  </w:style>
  <w:style w:type="character" w:customStyle="1" w:styleId="Style9ptThickunderline">
    <w:name w:val="Style 9 pt Thick underline"/>
    <w:rsid w:val="006E3F52"/>
    <w:rPr>
      <w:sz w:val="24"/>
      <w:u w:val="thick"/>
    </w:rPr>
  </w:style>
  <w:style w:type="paragraph" w:customStyle="1" w:styleId="Repeatheader">
    <w:name w:val="Repeat header"/>
    <w:basedOn w:val="Normal"/>
    <w:autoRedefine/>
    <w:qFormat/>
    <w:rsid w:val="006E3F52"/>
    <w:pPr>
      <w:spacing w:after="160" w:line="259" w:lineRule="auto"/>
      <w:jc w:val="center"/>
    </w:pPr>
    <w:rPr>
      <w:rFonts w:ascii="Century Gothic" w:hAnsi="Century Gothic" w:cs="Calibri"/>
      <w:b/>
      <w:i/>
      <w:sz w:val="40"/>
      <w:u w:val="words"/>
    </w:rPr>
  </w:style>
  <w:style w:type="paragraph" w:customStyle="1" w:styleId="StyleCardNotUnderlined8pt">
    <w:name w:val="Style Card Not Underlined + 8 pt"/>
    <w:basedOn w:val="CardNotUnderlined"/>
    <w:qFormat/>
    <w:rsid w:val="006E3F52"/>
    <w:pPr>
      <w:jc w:val="both"/>
    </w:pPr>
    <w:rPr>
      <w:rFonts w:ascii="Georgia" w:eastAsia="Times New Roman" w:hAnsi="Georgia"/>
    </w:rPr>
  </w:style>
  <w:style w:type="character" w:customStyle="1" w:styleId="CardNotUnderlinedChar">
    <w:name w:val="Card Not Underlined Char"/>
    <w:rsid w:val="006E3F52"/>
    <w:rPr>
      <w:sz w:val="16"/>
      <w:lang w:val="en-US" w:eastAsia="en-US" w:bidi="ar-SA"/>
    </w:rPr>
  </w:style>
  <w:style w:type="paragraph" w:customStyle="1" w:styleId="CardNotUnderlined3">
    <w:name w:val="Card Not Underlined 3"/>
    <w:basedOn w:val="CardNotUnderlined"/>
    <w:qFormat/>
    <w:rsid w:val="006E3F52"/>
    <w:pPr>
      <w:jc w:val="both"/>
    </w:pPr>
    <w:rPr>
      <w:rFonts w:ascii="Georgia" w:eastAsia="Times New Roman" w:hAnsi="Georgia"/>
    </w:rPr>
  </w:style>
  <w:style w:type="paragraph" w:customStyle="1" w:styleId="CardNotUnderlinedFinal">
    <w:name w:val="Card Not Underlined Final"/>
    <w:basedOn w:val="CardNotUnderlined3"/>
    <w:qFormat/>
    <w:rsid w:val="006E3F52"/>
  </w:style>
  <w:style w:type="character" w:customStyle="1" w:styleId="IndexHeadersCharChar">
    <w:name w:val="Index Headers Char Char"/>
    <w:rsid w:val="006E3F52"/>
    <w:rPr>
      <w:rFonts w:cs="Arial"/>
      <w:bCs/>
      <w:caps/>
      <w:color w:val="FFFFFF"/>
      <w:sz w:val="2"/>
      <w:szCs w:val="2"/>
      <w:lang w:val="en-US" w:eastAsia="en-US" w:bidi="ar-SA"/>
    </w:rPr>
  </w:style>
  <w:style w:type="paragraph" w:customStyle="1" w:styleId="Numbering">
    <w:name w:val="Numbering"/>
    <w:basedOn w:val="Normal"/>
    <w:next w:val="Normal"/>
    <w:qFormat/>
    <w:rsid w:val="006E3F52"/>
    <w:pPr>
      <w:widowControl w:val="0"/>
      <w:tabs>
        <w:tab w:val="num" w:pos="360"/>
      </w:tabs>
      <w:suppressAutoHyphens/>
      <w:spacing w:after="200" w:line="259" w:lineRule="auto"/>
      <w:ind w:left="360" w:hanging="360"/>
      <w:jc w:val="both"/>
    </w:pPr>
    <w:rPr>
      <w:rFonts w:ascii="Avenir LT Std 45 Book" w:hAnsi="Avenir LT Std 45 Book" w:cs="Calibri"/>
      <w:b/>
      <w:sz w:val="22"/>
      <w:szCs w:val="18"/>
    </w:rPr>
  </w:style>
  <w:style w:type="paragraph" w:customStyle="1" w:styleId="Un-IndexedHeading">
    <w:name w:val="Un-Indexed Heading"/>
    <w:basedOn w:val="Heading1"/>
    <w:next w:val="Normal"/>
    <w:qFormat/>
    <w:rsid w:val="006E3F52"/>
    <w:pPr>
      <w:keepNext w:val="0"/>
      <w:keepLines w:val="0"/>
      <w:widowControl w:val="0"/>
      <w:suppressAutoHyphens/>
      <w:spacing w:after="160"/>
    </w:pPr>
    <w:rPr>
      <w:rFonts w:ascii="Times New Roman" w:eastAsia="Times New Roman" w:hAnsi="Times New Roman" w:cs="Arial"/>
      <w:b w:val="0"/>
      <w:caps/>
      <w:kern w:val="32"/>
      <w:sz w:val="32"/>
      <w:u w:val="thick"/>
    </w:rPr>
  </w:style>
  <w:style w:type="paragraph" w:customStyle="1" w:styleId="Circle">
    <w:name w:val="Circle"/>
    <w:basedOn w:val="Normal"/>
    <w:next w:val="Normal"/>
    <w:qFormat/>
    <w:rsid w:val="006E3F52"/>
    <w:pPr>
      <w:widowControl w:val="0"/>
      <w:suppressAutoHyphens/>
      <w:spacing w:after="200" w:line="259" w:lineRule="auto"/>
      <w:jc w:val="both"/>
    </w:pPr>
    <w:rPr>
      <w:rFonts w:ascii="Avenir LT Std 45 Book" w:hAnsi="Avenir LT Std 45 Book" w:cs="Calibri"/>
      <w:b/>
      <w:i/>
      <w:sz w:val="22"/>
      <w:szCs w:val="18"/>
      <w:u w:val="thick"/>
    </w:rPr>
  </w:style>
  <w:style w:type="paragraph" w:customStyle="1" w:styleId="PageHeader">
    <w:name w:val="Page Header"/>
    <w:basedOn w:val="Normal"/>
    <w:link w:val="PageHeaderChar"/>
    <w:qFormat/>
    <w:rsid w:val="006E3F52"/>
    <w:pPr>
      <w:widowControl w:val="0"/>
      <w:tabs>
        <w:tab w:val="num" w:pos="360"/>
        <w:tab w:val="left" w:pos="10080"/>
      </w:tabs>
      <w:suppressAutoHyphens/>
      <w:spacing w:after="160" w:line="259" w:lineRule="auto"/>
      <w:jc w:val="both"/>
    </w:pPr>
    <w:rPr>
      <w:rFonts w:ascii="Avenir LT Std 45 Book" w:hAnsi="Avenir LT Std 45 Book" w:cs="Calibri"/>
      <w:b/>
      <w:sz w:val="22"/>
      <w:szCs w:val="18"/>
    </w:rPr>
  </w:style>
  <w:style w:type="paragraph" w:customStyle="1" w:styleId="IndentedLettering">
    <w:name w:val="Indented Lettering"/>
    <w:basedOn w:val="Numbering"/>
    <w:next w:val="Normal"/>
    <w:qFormat/>
    <w:rsid w:val="006E3F52"/>
    <w:pPr>
      <w:numPr>
        <w:numId w:val="18"/>
      </w:numPr>
      <w:tabs>
        <w:tab w:val="clear" w:pos="1080"/>
        <w:tab w:val="num" w:pos="360"/>
        <w:tab w:val="num" w:pos="720"/>
      </w:tabs>
      <w:ind w:left="0" w:firstLine="0"/>
    </w:pPr>
  </w:style>
  <w:style w:type="paragraph" w:customStyle="1" w:styleId="Lettering">
    <w:name w:val="Lettering"/>
    <w:basedOn w:val="Numbering"/>
    <w:next w:val="Normal"/>
    <w:qFormat/>
    <w:rsid w:val="006E3F52"/>
  </w:style>
  <w:style w:type="paragraph" w:customStyle="1" w:styleId="FileName">
    <w:name w:val="File Name"/>
    <w:basedOn w:val="Normal"/>
    <w:next w:val="Normal"/>
    <w:qFormat/>
    <w:rsid w:val="006E3F52"/>
    <w:pPr>
      <w:widowControl w:val="0"/>
      <w:suppressAutoHyphens/>
      <w:spacing w:after="120" w:line="259" w:lineRule="auto"/>
      <w:jc w:val="center"/>
    </w:pPr>
    <w:rPr>
      <w:rFonts w:ascii="Avenir LT Std 45 Book" w:hAnsi="Avenir LT Std 45 Book" w:cs="Calibri"/>
      <w:b/>
      <w:caps/>
      <w:sz w:val="28"/>
      <w:szCs w:val="20"/>
    </w:rPr>
  </w:style>
  <w:style w:type="paragraph" w:customStyle="1" w:styleId="Pagination">
    <w:name w:val="Pagination"/>
    <w:basedOn w:val="Normal"/>
    <w:next w:val="Normal"/>
    <w:qFormat/>
    <w:rsid w:val="006E3F52"/>
    <w:pPr>
      <w:widowControl w:val="0"/>
      <w:tabs>
        <w:tab w:val="num" w:pos="720"/>
      </w:tabs>
      <w:suppressAutoHyphens/>
      <w:spacing w:after="160" w:line="259" w:lineRule="auto"/>
      <w:jc w:val="right"/>
    </w:pPr>
    <w:rPr>
      <w:rFonts w:ascii="Avenir LT Std 45 Book" w:hAnsi="Avenir LT Std 45 Book" w:cs="Calibri"/>
      <w:b/>
      <w:sz w:val="28"/>
      <w:szCs w:val="18"/>
    </w:rPr>
  </w:style>
  <w:style w:type="paragraph" w:customStyle="1" w:styleId="IndentedNumbering">
    <w:name w:val="Indented Numbering"/>
    <w:basedOn w:val="IndentedLettering"/>
    <w:next w:val="Normal"/>
    <w:qFormat/>
    <w:rsid w:val="006E3F52"/>
  </w:style>
  <w:style w:type="paragraph" w:customStyle="1" w:styleId="CardContinued1">
    <w:name w:val="Card Continued 1"/>
    <w:basedOn w:val="Normal"/>
    <w:next w:val="Normal"/>
    <w:qFormat/>
    <w:rsid w:val="006E3F52"/>
    <w:pPr>
      <w:widowControl w:val="0"/>
      <w:suppressAutoHyphens/>
      <w:spacing w:before="120" w:after="160" w:line="259" w:lineRule="auto"/>
      <w:jc w:val="right"/>
    </w:pPr>
    <w:rPr>
      <w:rFonts w:ascii="Avenir LT Std 45 Book" w:hAnsi="Avenir LT Std 45 Book" w:cs="Calibri"/>
      <w:b/>
      <w:caps/>
      <w:sz w:val="22"/>
      <w:szCs w:val="18"/>
    </w:rPr>
  </w:style>
  <w:style w:type="paragraph" w:customStyle="1" w:styleId="CardContinued2">
    <w:name w:val="Card Continued 2"/>
    <w:basedOn w:val="CardContinued1"/>
    <w:next w:val="Normal"/>
    <w:qFormat/>
    <w:rsid w:val="006E3F52"/>
  </w:style>
  <w:style w:type="paragraph" w:customStyle="1" w:styleId="Clearformatting">
    <w:name w:val="Clear formatting"/>
    <w:basedOn w:val="Normal"/>
    <w:qFormat/>
    <w:rsid w:val="006E3F52"/>
    <w:pPr>
      <w:keepNext/>
      <w:spacing w:after="160" w:line="259" w:lineRule="auto"/>
      <w:jc w:val="both"/>
      <w:outlineLvl w:val="2"/>
    </w:pPr>
    <w:rPr>
      <w:rFonts w:ascii="Avenir LT Std 45 Book" w:hAnsi="Avenir LT Std 45 Book" w:cs="Calibri"/>
      <w:b/>
      <w:bCs/>
      <w:sz w:val="22"/>
      <w:szCs w:val="26"/>
    </w:rPr>
  </w:style>
  <w:style w:type="character" w:customStyle="1" w:styleId="justify">
    <w:name w:val="justify"/>
    <w:rsid w:val="006E3F52"/>
  </w:style>
  <w:style w:type="paragraph" w:customStyle="1" w:styleId="SmallCardText">
    <w:name w:val="Small Card Text"/>
    <w:qFormat/>
    <w:rsid w:val="006E3F52"/>
    <w:pPr>
      <w:spacing w:after="200" w:line="276" w:lineRule="auto"/>
    </w:pPr>
    <w:rPr>
      <w:kern w:val="0"/>
      <w:sz w:val="22"/>
      <w:szCs w:val="22"/>
      <w14:ligatures w14:val="none"/>
    </w:rPr>
  </w:style>
  <w:style w:type="character" w:customStyle="1" w:styleId="SmallCardTextChar">
    <w:name w:val="Small Card Text Char"/>
    <w:rsid w:val="006E3F52"/>
    <w:rPr>
      <w:sz w:val="16"/>
      <w:szCs w:val="16"/>
      <w:lang w:val="en-US" w:eastAsia="en-US" w:bidi="ar-SA"/>
    </w:rPr>
  </w:style>
  <w:style w:type="paragraph" w:customStyle="1" w:styleId="TAGFONT">
    <w:name w:val="TAG FONT"/>
    <w:basedOn w:val="Normal"/>
    <w:autoRedefine/>
    <w:qFormat/>
    <w:rsid w:val="006E3F52"/>
    <w:pPr>
      <w:spacing w:after="160" w:line="259" w:lineRule="auto"/>
      <w:jc w:val="both"/>
    </w:pPr>
    <w:rPr>
      <w:rFonts w:ascii="Avenir LT Std 45 Book" w:hAnsi="Avenir LT Std 45 Book" w:cs="Calibri"/>
      <w:sz w:val="22"/>
    </w:rPr>
  </w:style>
  <w:style w:type="paragraph" w:customStyle="1" w:styleId="8point">
    <w:name w:val="8 point"/>
    <w:basedOn w:val="Normal"/>
    <w:link w:val="8pointChar"/>
    <w:qFormat/>
    <w:rsid w:val="006E3F52"/>
    <w:pPr>
      <w:spacing w:after="160" w:line="259" w:lineRule="auto"/>
      <w:jc w:val="both"/>
    </w:pPr>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6E3F52"/>
    <w:pPr>
      <w:spacing w:after="0" w:line="240" w:lineRule="auto"/>
    </w:pPr>
    <w:rPr>
      <w:b/>
      <w:u w:val="single"/>
    </w:rPr>
  </w:style>
  <w:style w:type="character" w:customStyle="1" w:styleId="awtw">
    <w:name w:val="awtw"/>
    <w:rsid w:val="006E3F52"/>
  </w:style>
  <w:style w:type="paragraph" w:customStyle="1" w:styleId="Style60">
    <w:name w:val="Style 6"/>
    <w:qFormat/>
    <w:rsid w:val="006E3F5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6E3F5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E3F52"/>
    <w:pPr>
      <w:keepNext/>
      <w:spacing w:after="160" w:line="259" w:lineRule="auto"/>
      <w:outlineLvl w:val="2"/>
    </w:pPr>
    <w:rPr>
      <w:rFonts w:ascii="Avenir LT Std 45 Book" w:hAnsi="Avenir LT Std 45 Book" w:cs="Calibri"/>
      <w:b/>
      <w:bCs/>
      <w:sz w:val="22"/>
      <w:szCs w:val="26"/>
      <w:u w:val="single"/>
    </w:rPr>
  </w:style>
  <w:style w:type="character" w:customStyle="1" w:styleId="DateCitesAuthorCharChar">
    <w:name w:val="DateCitesAuthor Char Char"/>
    <w:link w:val="DateCitesAuthorChar"/>
    <w:rsid w:val="006E3F52"/>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6E3F52"/>
    <w:pPr>
      <w:spacing w:before="100" w:beforeAutospacing="1" w:after="100" w:afterAutospacing="1" w:line="259" w:lineRule="auto"/>
    </w:pPr>
    <w:rPr>
      <w:rFonts w:ascii="Avenir LT Std 45 Book" w:hAnsi="Avenir LT Std 45 Book" w:cs="Calibri"/>
      <w:sz w:val="22"/>
    </w:rPr>
  </w:style>
  <w:style w:type="paragraph" w:customStyle="1" w:styleId="western">
    <w:name w:val="western"/>
    <w:basedOn w:val="Normal"/>
    <w:qFormat/>
    <w:rsid w:val="006E3F52"/>
    <w:pPr>
      <w:spacing w:before="100" w:beforeAutospacing="1" w:after="100" w:afterAutospacing="1" w:line="259" w:lineRule="auto"/>
    </w:pPr>
    <w:rPr>
      <w:rFonts w:ascii="Avenir LT Std 45 Book" w:hAnsi="Avenir LT Std 45 Book" w:cs="Calibri"/>
      <w:sz w:val="22"/>
    </w:rPr>
  </w:style>
  <w:style w:type="character" w:styleId="HTMLAcronym">
    <w:name w:val="HTML Acronym"/>
    <w:uiPriority w:val="99"/>
    <w:unhideWhenUsed/>
    <w:rsid w:val="006E3F52"/>
  </w:style>
  <w:style w:type="paragraph" w:customStyle="1" w:styleId="Index">
    <w:name w:val="Index"/>
    <w:basedOn w:val="Normal"/>
    <w:qFormat/>
    <w:rsid w:val="006E3F52"/>
    <w:pPr>
      <w:widowControl w:val="0"/>
      <w:suppressLineNumbers/>
      <w:suppressAutoHyphens/>
      <w:spacing w:after="160" w:line="259" w:lineRule="auto"/>
    </w:pPr>
    <w:rPr>
      <w:rFonts w:ascii="Century Gothic" w:hAnsi="Century Gothic" w:cs="Tahoma"/>
      <w:sz w:val="22"/>
      <w:szCs w:val="20"/>
    </w:rPr>
  </w:style>
  <w:style w:type="character" w:customStyle="1" w:styleId="externaledithide">
    <w:name w:val="external_edit_hide"/>
    <w:rsid w:val="006E3F52"/>
  </w:style>
  <w:style w:type="character" w:customStyle="1" w:styleId="CharacterStyle20">
    <w:name w:val="Character Style 20"/>
    <w:rsid w:val="006E3F52"/>
    <w:rPr>
      <w:sz w:val="21"/>
    </w:rPr>
  </w:style>
  <w:style w:type="character" w:customStyle="1" w:styleId="centerheadlines">
    <w:name w:val="centerheadlines"/>
    <w:rsid w:val="006E3F52"/>
  </w:style>
  <w:style w:type="character" w:customStyle="1" w:styleId="datetime0">
    <w:name w:val="datetime"/>
    <w:rsid w:val="006E3F52"/>
  </w:style>
  <w:style w:type="paragraph" w:customStyle="1" w:styleId="boldness">
    <w:name w:val="boldness"/>
    <w:basedOn w:val="Normal"/>
    <w:qFormat/>
    <w:rsid w:val="006E3F52"/>
    <w:pPr>
      <w:spacing w:before="100" w:beforeAutospacing="1" w:after="100" w:afterAutospacing="1" w:line="259" w:lineRule="auto"/>
    </w:pPr>
    <w:rPr>
      <w:rFonts w:ascii="Avenir LT Std 45 Book" w:hAnsi="Avenir LT Std 45 Book" w:cs="Calibri"/>
      <w:sz w:val="22"/>
    </w:rPr>
  </w:style>
  <w:style w:type="character" w:customStyle="1" w:styleId="info">
    <w:name w:val="info"/>
    <w:rsid w:val="006E3F52"/>
  </w:style>
  <w:style w:type="paragraph" w:customStyle="1" w:styleId="CM21">
    <w:name w:val="CM21"/>
    <w:basedOn w:val="Default"/>
    <w:next w:val="Default"/>
    <w:uiPriority w:val="99"/>
    <w:qFormat/>
    <w:rsid w:val="006E3F52"/>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6E3F52"/>
    <w:pPr>
      <w:spacing w:after="0" w:line="261" w:lineRule="atLeast"/>
    </w:pPr>
    <w:rPr>
      <w:rFonts w:ascii="Adobe Garamond Pro" w:eastAsia="Calibri" w:hAnsi="Adobe Garamond Pro" w:cs="Times New Roman"/>
    </w:rPr>
  </w:style>
  <w:style w:type="character" w:customStyle="1" w:styleId="datestory">
    <w:name w:val="datestory"/>
    <w:rsid w:val="006E3F52"/>
  </w:style>
  <w:style w:type="character" w:customStyle="1" w:styleId="goohl1">
    <w:name w:val="goohl1"/>
    <w:rsid w:val="006E3F52"/>
  </w:style>
  <w:style w:type="character" w:customStyle="1" w:styleId="citeschar10">
    <w:name w:val="citeschar1"/>
    <w:basedOn w:val="DefaultParagraphFont"/>
    <w:rsid w:val="006E3F52"/>
  </w:style>
  <w:style w:type="character" w:customStyle="1" w:styleId="cardunderlinedchar1">
    <w:name w:val="cardunderlinedchar"/>
    <w:basedOn w:val="DefaultParagraphFont"/>
    <w:rsid w:val="006E3F52"/>
  </w:style>
  <w:style w:type="character" w:customStyle="1" w:styleId="Style1CharCharChar">
    <w:name w:val="Style1 Char Char Char"/>
    <w:rsid w:val="006E3F5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E3F52"/>
    <w:rPr>
      <w:sz w:val="16"/>
    </w:rPr>
  </w:style>
  <w:style w:type="paragraph" w:customStyle="1" w:styleId="SmalltextCharCharChar0">
    <w:name w:val="Small text Char Char Char"/>
    <w:basedOn w:val="Normal"/>
    <w:link w:val="SmalltextCharCharCharChar0"/>
    <w:qFormat/>
    <w:rsid w:val="006E3F52"/>
    <w:pPr>
      <w:spacing w:after="160" w:line="259" w:lineRule="auto"/>
    </w:pPr>
    <w:rPr>
      <w:rFonts w:asciiTheme="minorHAnsi" w:hAnsiTheme="minorHAnsi" w:cstheme="minorBidi"/>
      <w:kern w:val="2"/>
      <w:szCs w:val="24"/>
      <w14:ligatures w14:val="standardContextual"/>
    </w:rPr>
  </w:style>
  <w:style w:type="paragraph" w:customStyle="1" w:styleId="Textbody">
    <w:name w:val="Text body"/>
    <w:basedOn w:val="Standard"/>
    <w:qFormat/>
    <w:rsid w:val="006E3F52"/>
    <w:pPr>
      <w:spacing w:after="120"/>
    </w:pPr>
    <w:rPr>
      <w:rFonts w:cs="Tahoma"/>
      <w:lang w:eastAsia="en-US" w:bidi="ar-SA"/>
    </w:rPr>
  </w:style>
  <w:style w:type="character" w:customStyle="1" w:styleId="provider">
    <w:name w:val="provider"/>
    <w:basedOn w:val="DefaultParagraphFont"/>
    <w:rsid w:val="006E3F52"/>
  </w:style>
  <w:style w:type="character" w:customStyle="1" w:styleId="vitstorybyline">
    <w:name w:val="vitstorybyline"/>
    <w:rsid w:val="006E3F52"/>
  </w:style>
  <w:style w:type="character" w:customStyle="1" w:styleId="yahoobuzzbadge-form">
    <w:name w:val="yahoobuzzbadge-form"/>
    <w:rsid w:val="006E3F52"/>
  </w:style>
  <w:style w:type="character" w:customStyle="1" w:styleId="tickerlinx">
    <w:name w:val="tickerlinx"/>
    <w:rsid w:val="006E3F52"/>
  </w:style>
  <w:style w:type="paragraph" w:customStyle="1" w:styleId="NFAPWPheader">
    <w:name w:val="NFAP WP header"/>
    <w:basedOn w:val="Default"/>
    <w:next w:val="Default"/>
    <w:uiPriority w:val="99"/>
    <w:qFormat/>
    <w:rsid w:val="006E3F52"/>
    <w:pPr>
      <w:spacing w:after="0" w:line="240" w:lineRule="auto"/>
    </w:pPr>
    <w:rPr>
      <w:rFonts w:ascii="HNKAOE+Arial" w:eastAsia="Malgun Gothic" w:hAnsi="HNKAOE+Arial" w:cs="Times New Roman"/>
      <w:lang w:eastAsia="zh-CN"/>
    </w:rPr>
  </w:style>
  <w:style w:type="character" w:customStyle="1" w:styleId="post-timestamp">
    <w:name w:val="post-timestamp"/>
    <w:rsid w:val="006E3F52"/>
  </w:style>
  <w:style w:type="character" w:customStyle="1" w:styleId="month">
    <w:name w:val="month"/>
    <w:rsid w:val="006E3F52"/>
  </w:style>
  <w:style w:type="character" w:customStyle="1" w:styleId="CiteCharCharChar">
    <w:name w:val="Cite Char Char Char"/>
    <w:rsid w:val="006E3F52"/>
    <w:rPr>
      <w:rFonts w:ascii="Garamond" w:eastAsia="Calibri" w:hAnsi="Garamond" w:cs="Arial"/>
      <w:b/>
      <w:sz w:val="24"/>
      <w:szCs w:val="20"/>
      <w:u w:val="thick"/>
    </w:rPr>
  </w:style>
  <w:style w:type="character" w:customStyle="1" w:styleId="texttitlebigred">
    <w:name w:val="texttitlebigred"/>
    <w:rsid w:val="006E3F52"/>
  </w:style>
  <w:style w:type="character" w:customStyle="1" w:styleId="subtitles">
    <w:name w:val="subtitles"/>
    <w:rsid w:val="006E3F52"/>
  </w:style>
  <w:style w:type="paragraph" w:customStyle="1" w:styleId="CiteCardCharChar">
    <w:name w:val="Cite_Card Char Char"/>
    <w:autoRedefine/>
    <w:qFormat/>
    <w:rsid w:val="006E3F52"/>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6E3F52"/>
    <w:rPr>
      <w:rFonts w:cs="Arial"/>
      <w:bCs/>
    </w:rPr>
  </w:style>
  <w:style w:type="paragraph" w:customStyle="1" w:styleId="CiteCardCharCharChar">
    <w:name w:val="Cite_Card Char Char Char"/>
    <w:link w:val="CiteCardCharCharCharChar"/>
    <w:qFormat/>
    <w:rsid w:val="006E3F52"/>
    <w:pPr>
      <w:spacing w:after="0" w:line="240" w:lineRule="auto"/>
    </w:pPr>
    <w:rPr>
      <w:rFonts w:cs="Arial"/>
      <w:bCs/>
    </w:rPr>
  </w:style>
  <w:style w:type="character" w:customStyle="1" w:styleId="CiteCardChar1">
    <w:name w:val="Cite_Card Char1"/>
    <w:rsid w:val="006E3F52"/>
    <w:rPr>
      <w:rFonts w:cs="Arial"/>
      <w:bCs/>
      <w:lang w:val="en-US" w:eastAsia="en-US" w:bidi="ar-SA"/>
    </w:rPr>
  </w:style>
  <w:style w:type="character" w:customStyle="1" w:styleId="DebateHeaderChar">
    <w:name w:val="Debate Header Char"/>
    <w:link w:val="DebateHeader"/>
    <w:uiPriority w:val="99"/>
    <w:rsid w:val="006E3F52"/>
    <w:rPr>
      <w:rFonts w:ascii="Calibri" w:eastAsia="Times New Roman" w:hAnsi="Calibri" w:cs="Calibri"/>
      <w:b/>
      <w:kern w:val="0"/>
      <w:sz w:val="32"/>
      <w:szCs w:val="32"/>
      <w:u w:val="single"/>
      <w14:ligatures w14:val="none"/>
    </w:rPr>
  </w:style>
  <w:style w:type="character" w:customStyle="1" w:styleId="paramv">
    <w:name w:val="paramv"/>
    <w:rsid w:val="006E3F52"/>
  </w:style>
  <w:style w:type="paragraph" w:customStyle="1" w:styleId="TagCite1">
    <w:name w:val="Tag &amp; Cite"/>
    <w:basedOn w:val="Normal"/>
    <w:link w:val="TagCiteChar2"/>
    <w:qFormat/>
    <w:rsid w:val="006E3F52"/>
    <w:pPr>
      <w:spacing w:after="160" w:line="259" w:lineRule="auto"/>
      <w:jc w:val="both"/>
    </w:pPr>
    <w:rPr>
      <w:rFonts w:ascii="Avenir LT Std 45 Book" w:hAnsi="Avenir LT Std 45 Book" w:cs="Calibri"/>
      <w:b/>
      <w:sz w:val="22"/>
    </w:rPr>
  </w:style>
  <w:style w:type="character" w:customStyle="1" w:styleId="TagCiteChar2">
    <w:name w:val="Tag &amp; Cite Char"/>
    <w:link w:val="TagCite1"/>
    <w:rsid w:val="006E3F52"/>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6E3F52"/>
    <w:pPr>
      <w:spacing w:after="160" w:line="259" w:lineRule="auto"/>
      <w:jc w:val="both"/>
    </w:pPr>
    <w:rPr>
      <w:rFonts w:ascii="Avenir LT Std 45 Book" w:hAnsi="Avenir LT Std 45 Book" w:cs="Calibri"/>
      <w:sz w:val="22"/>
      <w:u w:val="thick"/>
    </w:rPr>
  </w:style>
  <w:style w:type="character" w:customStyle="1" w:styleId="HighlightedTextChar">
    <w:name w:val="Highlighted Text Char"/>
    <w:link w:val="HighlightedText"/>
    <w:rsid w:val="006E3F52"/>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6E3F52"/>
    <w:pPr>
      <w:spacing w:after="160" w:line="259" w:lineRule="auto"/>
    </w:pPr>
    <w:rPr>
      <w:rFonts w:ascii="Avenir LT Std 45 Book" w:hAnsi="Avenir LT Std 45 Book" w:cs="Calibri"/>
      <w:sz w:val="12"/>
    </w:rPr>
  </w:style>
  <w:style w:type="character" w:customStyle="1" w:styleId="UnhighlightedChar">
    <w:name w:val="Unhighlighted Char"/>
    <w:link w:val="Unhighlighted"/>
    <w:rsid w:val="006E3F52"/>
    <w:rPr>
      <w:rFonts w:ascii="Avenir LT Std 45 Book" w:hAnsi="Avenir LT Std 45 Book" w:cs="Calibri"/>
      <w:kern w:val="0"/>
      <w:sz w:val="12"/>
      <w:szCs w:val="22"/>
      <w14:ligatures w14:val="none"/>
    </w:rPr>
  </w:style>
  <w:style w:type="character" w:customStyle="1" w:styleId="symbol">
    <w:name w:val="symbol"/>
    <w:rsid w:val="006E3F52"/>
  </w:style>
  <w:style w:type="character" w:customStyle="1" w:styleId="data">
    <w:name w:val="data"/>
    <w:rsid w:val="006E3F52"/>
  </w:style>
  <w:style w:type="character" w:customStyle="1" w:styleId="pub-date">
    <w:name w:val="pub-date"/>
    <w:rsid w:val="006E3F52"/>
  </w:style>
  <w:style w:type="paragraph" w:customStyle="1" w:styleId="StylecardUnderline">
    <w:name w:val="Style card + Underline"/>
    <w:basedOn w:val="Normal"/>
    <w:link w:val="StylecardUnderlineChar"/>
    <w:qFormat/>
    <w:rsid w:val="006E3F52"/>
    <w:pPr>
      <w:spacing w:after="160" w:line="259" w:lineRule="auto"/>
      <w:ind w:left="360" w:right="360"/>
    </w:pPr>
    <w:rPr>
      <w:rFonts w:asciiTheme="minorHAnsi" w:hAnsiTheme="minorHAnsi" w:cs="Calibri"/>
      <w:sz w:val="22"/>
      <w:szCs w:val="20"/>
      <w:u w:val="thick"/>
    </w:rPr>
  </w:style>
  <w:style w:type="character" w:customStyle="1" w:styleId="StylecardUnderlineChar">
    <w:name w:val="Style card + Underline Char"/>
    <w:link w:val="StylecardUnderline"/>
    <w:rsid w:val="006E3F52"/>
    <w:rPr>
      <w:rFonts w:cs="Calibri"/>
      <w:kern w:val="0"/>
      <w:sz w:val="22"/>
      <w:szCs w:val="20"/>
      <w:u w:val="thick"/>
      <w14:ligatures w14:val="none"/>
    </w:rPr>
  </w:style>
  <w:style w:type="character" w:customStyle="1" w:styleId="AuthorDateF4">
    <w:name w:val="Author Date (F4)"/>
    <w:rsid w:val="006E3F52"/>
    <w:rPr>
      <w:b/>
      <w:sz w:val="24"/>
      <w:u w:val="thick"/>
    </w:rPr>
  </w:style>
  <w:style w:type="character" w:customStyle="1" w:styleId="BoldUnderlineF6">
    <w:name w:val="Bold Underline (F6)"/>
    <w:rsid w:val="006E3F52"/>
    <w:rPr>
      <w:u w:val="thick"/>
    </w:rPr>
  </w:style>
  <w:style w:type="paragraph" w:customStyle="1" w:styleId="TagF3">
    <w:name w:val="Tag (F3)"/>
    <w:qFormat/>
    <w:rsid w:val="006E3F52"/>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6E3F52"/>
  </w:style>
  <w:style w:type="paragraph" w:customStyle="1" w:styleId="style140">
    <w:name w:val="style14"/>
    <w:basedOn w:val="Normal"/>
    <w:qFormat/>
    <w:rsid w:val="006E3F52"/>
    <w:pPr>
      <w:spacing w:before="100" w:beforeAutospacing="1" w:after="100" w:afterAutospacing="1" w:line="259" w:lineRule="auto"/>
    </w:pPr>
    <w:rPr>
      <w:rFonts w:ascii="Avenir LT Std 45 Book" w:hAnsi="Avenir LT Std 45 Book" w:cs="Calibri"/>
      <w:sz w:val="22"/>
    </w:rPr>
  </w:style>
  <w:style w:type="paragraph" w:customStyle="1" w:styleId="CardTagCite1Char">
    <w:name w:val="Card Tag + Cite #1 Char"/>
    <w:basedOn w:val="Normal"/>
    <w:qFormat/>
    <w:rsid w:val="006E3F52"/>
    <w:pPr>
      <w:spacing w:after="160" w:line="259" w:lineRule="auto"/>
    </w:pPr>
    <w:rPr>
      <w:rFonts w:ascii="Avenir LT Std 45 Book" w:hAnsi="Avenir LT Std 45 Book" w:cs="Calibri"/>
      <w:b/>
      <w:sz w:val="22"/>
    </w:rPr>
  </w:style>
  <w:style w:type="character" w:customStyle="1" w:styleId="StyleArial12ptBoldItalic">
    <w:name w:val="Style Arial 12 pt Bold Italic"/>
    <w:rsid w:val="006E3F52"/>
    <w:rPr>
      <w:rFonts w:ascii="Arial" w:hAnsi="Arial"/>
      <w:b/>
      <w:bCs/>
      <w:i/>
      <w:iCs/>
      <w:sz w:val="24"/>
    </w:rPr>
  </w:style>
  <w:style w:type="character" w:customStyle="1" w:styleId="verdana12grey1">
    <w:name w:val="verdana12grey1"/>
    <w:rsid w:val="006E3F52"/>
  </w:style>
  <w:style w:type="character" w:customStyle="1" w:styleId="verdana9grey1a">
    <w:name w:val="verdana9grey1a"/>
    <w:rsid w:val="006E3F52"/>
  </w:style>
  <w:style w:type="character" w:customStyle="1" w:styleId="nn-twttr-share-btn">
    <w:name w:val="nn-twttr-share-btn"/>
    <w:rsid w:val="006E3F52"/>
  </w:style>
  <w:style w:type="character" w:customStyle="1" w:styleId="comment-count">
    <w:name w:val="comment-count"/>
    <w:rsid w:val="006E3F52"/>
  </w:style>
  <w:style w:type="character" w:customStyle="1" w:styleId="comment-count-text">
    <w:name w:val="comment-count-text"/>
    <w:rsid w:val="006E3F52"/>
  </w:style>
  <w:style w:type="paragraph" w:customStyle="1" w:styleId="articlebody">
    <w:name w:val="articlebody"/>
    <w:basedOn w:val="Normal"/>
    <w:qFormat/>
    <w:rsid w:val="006E3F52"/>
    <w:pPr>
      <w:spacing w:before="100" w:beforeAutospacing="1" w:after="100" w:afterAutospacing="1" w:line="259" w:lineRule="auto"/>
    </w:pPr>
    <w:rPr>
      <w:rFonts w:ascii="Avenir LT Std 45 Book" w:hAnsi="Avenir LT Std 45 Book" w:cs="Calibri"/>
      <w:sz w:val="22"/>
    </w:rPr>
  </w:style>
  <w:style w:type="character" w:customStyle="1" w:styleId="lightheader">
    <w:name w:val="lightheader"/>
    <w:rsid w:val="006E3F52"/>
  </w:style>
  <w:style w:type="paragraph" w:customStyle="1" w:styleId="CiteCardCharCharCharCharCharCharChar">
    <w:name w:val="Cite_Card Char Char Char Char Char Char Char"/>
    <w:link w:val="CiteCardCharCharCharCharCharCharCharChar"/>
    <w:autoRedefine/>
    <w:qFormat/>
    <w:rsid w:val="006E3F52"/>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6E3F52"/>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6E3F5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E3F52"/>
    <w:rPr>
      <w:rFonts w:cs="Arial"/>
      <w:bCs/>
      <w:lang w:val="en-US" w:eastAsia="en-US" w:bidi="ar-SA"/>
    </w:rPr>
  </w:style>
  <w:style w:type="character" w:customStyle="1" w:styleId="CiteCardCharCharCharCharCharChar">
    <w:name w:val="Cite_Card Char Char Char Char Char Char"/>
    <w:rsid w:val="006E3F52"/>
    <w:rPr>
      <w:rFonts w:cs="Arial"/>
      <w:bCs/>
      <w:lang w:val="en-US" w:eastAsia="en-US" w:bidi="ar-SA"/>
    </w:rPr>
  </w:style>
  <w:style w:type="paragraph" w:customStyle="1" w:styleId="billtextsection">
    <w:name w:val="bill_text_section"/>
    <w:basedOn w:val="Normal"/>
    <w:qFormat/>
    <w:rsid w:val="006E3F52"/>
    <w:pPr>
      <w:spacing w:before="100" w:beforeAutospacing="1" w:after="100" w:afterAutospacing="1" w:line="259" w:lineRule="auto"/>
    </w:pPr>
    <w:rPr>
      <w:rFonts w:ascii="Avenir LT Std 45 Book" w:hAnsi="Avenir LT Std 45 Book" w:cs="Calibri"/>
      <w:sz w:val="22"/>
    </w:rPr>
  </w:style>
  <w:style w:type="character" w:customStyle="1" w:styleId="yahoobuzzbadge">
    <w:name w:val="yahoobuzzbadge"/>
    <w:rsid w:val="006E3F52"/>
  </w:style>
  <w:style w:type="paragraph" w:customStyle="1" w:styleId="CiteNormal">
    <w:name w:val="Cite Normal"/>
    <w:basedOn w:val="Normal"/>
    <w:link w:val="CiteNormalChar"/>
    <w:autoRedefine/>
    <w:qFormat/>
    <w:rsid w:val="006E3F52"/>
    <w:pPr>
      <w:spacing w:after="160" w:line="259" w:lineRule="auto"/>
      <w:jc w:val="both"/>
    </w:pPr>
    <w:rPr>
      <w:rFonts w:ascii="Avenir LT Std 45 Book" w:hAnsi="Avenir LT Std 45 Book" w:cs="Calibri"/>
    </w:rPr>
  </w:style>
  <w:style w:type="character" w:customStyle="1" w:styleId="CiteNormalChar">
    <w:name w:val="Cite Normal Char"/>
    <w:link w:val="CiteNormal"/>
    <w:rsid w:val="006E3F52"/>
    <w:rPr>
      <w:rFonts w:ascii="Avenir LT Std 45 Book" w:hAnsi="Avenir LT Std 45 Book" w:cs="Calibri"/>
      <w:kern w:val="0"/>
      <w:sz w:val="16"/>
      <w:szCs w:val="22"/>
      <w14:ligatures w14:val="none"/>
    </w:rPr>
  </w:style>
  <w:style w:type="character" w:customStyle="1" w:styleId="StrongEmphasis">
    <w:name w:val="Strong Emphasis"/>
    <w:rsid w:val="006E3F52"/>
    <w:rPr>
      <w:b/>
      <w:bCs/>
    </w:rPr>
  </w:style>
  <w:style w:type="paragraph" w:customStyle="1" w:styleId="Boldunderline1">
    <w:name w:val="Bold underline"/>
    <w:basedOn w:val="Normal"/>
    <w:link w:val="BoldunderlineChar4"/>
    <w:qFormat/>
    <w:rsid w:val="006E3F52"/>
    <w:pPr>
      <w:spacing w:after="160" w:line="259" w:lineRule="auto"/>
    </w:pPr>
    <w:rPr>
      <w:rFonts w:ascii="Garamond" w:hAnsi="Garamond" w:cs="Calibri"/>
      <w:b/>
      <w:bCs/>
      <w:kern w:val="20"/>
      <w:sz w:val="22"/>
      <w:u w:val="single"/>
    </w:rPr>
  </w:style>
  <w:style w:type="character" w:customStyle="1" w:styleId="BoldunderlineChar4">
    <w:name w:val="Bold underline Char"/>
    <w:link w:val="Boldunderline1"/>
    <w:rsid w:val="006E3F52"/>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6E3F52"/>
  </w:style>
  <w:style w:type="character" w:customStyle="1" w:styleId="pageheader0">
    <w:name w:val="pageheader"/>
    <w:basedOn w:val="DefaultParagraphFont"/>
    <w:rsid w:val="006E3F52"/>
  </w:style>
  <w:style w:type="paragraph" w:customStyle="1" w:styleId="card0">
    <w:name w:val="%card"/>
    <w:basedOn w:val="Normal"/>
    <w:link w:val="cardChar3"/>
    <w:qFormat/>
    <w:rsid w:val="006E3F52"/>
    <w:pPr>
      <w:spacing w:after="160" w:line="259" w:lineRule="auto"/>
      <w:ind w:left="288" w:right="288"/>
    </w:pPr>
    <w:rPr>
      <w:rFonts w:ascii="Avenir LT Std 45 Book" w:hAnsi="Avenir LT Std 45 Book" w:cs="Calibri"/>
      <w:sz w:val="22"/>
    </w:rPr>
  </w:style>
  <w:style w:type="character" w:customStyle="1" w:styleId="cardChar3">
    <w:name w:val="%card Char"/>
    <w:link w:val="card0"/>
    <w:rsid w:val="006E3F52"/>
    <w:rPr>
      <w:rFonts w:ascii="Avenir LT Std 45 Book" w:hAnsi="Avenir LT Std 45 Book" w:cs="Calibri"/>
      <w:kern w:val="0"/>
      <w:sz w:val="22"/>
      <w:szCs w:val="22"/>
      <w14:ligatures w14:val="none"/>
    </w:rPr>
  </w:style>
  <w:style w:type="character" w:customStyle="1" w:styleId="AuthorCharChar">
    <w:name w:val="Author Char Char"/>
    <w:rsid w:val="006E3F52"/>
    <w:rPr>
      <w:rFonts w:ascii="Times New Roman" w:hAnsi="Times New Roman"/>
      <w:b/>
      <w:sz w:val="22"/>
      <w:szCs w:val="22"/>
    </w:rPr>
  </w:style>
  <w:style w:type="paragraph" w:customStyle="1" w:styleId="UnunderlinedText">
    <w:name w:val="Ununderlined Text"/>
    <w:basedOn w:val="Normal"/>
    <w:link w:val="UnunderlinedTextChar"/>
    <w:autoRedefine/>
    <w:qFormat/>
    <w:rsid w:val="006E3F52"/>
    <w:pPr>
      <w:spacing w:after="160" w:line="259" w:lineRule="auto"/>
    </w:pPr>
    <w:rPr>
      <w:rFonts w:ascii="Avenir LT Std 45 Book" w:hAnsi="Avenir LT Std 45 Book" w:cs="Calibri"/>
      <w:sz w:val="12"/>
    </w:rPr>
  </w:style>
  <w:style w:type="character" w:customStyle="1" w:styleId="UnunderlinedTextChar">
    <w:name w:val="Ununderlined Text Char"/>
    <w:link w:val="UnunderlinedText"/>
    <w:rsid w:val="006E3F52"/>
    <w:rPr>
      <w:rFonts w:ascii="Avenir LT Std 45 Book" w:hAnsi="Avenir LT Std 45 Book" w:cs="Calibri"/>
      <w:kern w:val="0"/>
      <w:sz w:val="12"/>
      <w:szCs w:val="22"/>
      <w14:ligatures w14:val="none"/>
    </w:rPr>
  </w:style>
  <w:style w:type="paragraph" w:customStyle="1" w:styleId="Regular">
    <w:name w:val="Regular"/>
    <w:link w:val="RegularChar"/>
    <w:qFormat/>
    <w:rsid w:val="006E3F52"/>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6E3F52"/>
    <w:rPr>
      <w:rFonts w:ascii="Garamond" w:eastAsia="Times New Roman" w:hAnsi="Garamond" w:cs="Arial"/>
      <w:bCs/>
      <w:kern w:val="20"/>
      <w:sz w:val="20"/>
      <w:szCs w:val="32"/>
      <w14:ligatures w14:val="none"/>
    </w:rPr>
  </w:style>
  <w:style w:type="character" w:customStyle="1" w:styleId="smallchar2">
    <w:name w:val="smallchar"/>
    <w:basedOn w:val="DefaultParagraphFont"/>
    <w:rsid w:val="006E3F52"/>
  </w:style>
  <w:style w:type="character" w:customStyle="1" w:styleId="Shortcite">
    <w:name w:val="Shortcite"/>
    <w:rsid w:val="006E3F52"/>
    <w:rPr>
      <w:rFonts w:ascii="Times New Roman" w:hAnsi="Times New Roman"/>
      <w:b/>
      <w:bCs/>
      <w:sz w:val="20"/>
    </w:rPr>
  </w:style>
  <w:style w:type="character" w:customStyle="1" w:styleId="address">
    <w:name w:val="address"/>
    <w:rsid w:val="006E3F52"/>
    <w:rPr>
      <w:rFonts w:cs="Times New Roman"/>
    </w:rPr>
  </w:style>
  <w:style w:type="character" w:customStyle="1" w:styleId="NormalizationChar">
    <w:name w:val="Normalization Char"/>
    <w:rsid w:val="006E3F5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6E3F52"/>
    <w:rPr>
      <w:sz w:val="10"/>
    </w:rPr>
  </w:style>
  <w:style w:type="paragraph" w:customStyle="1" w:styleId="ReallyfuckingsmallCharCharChar">
    <w:name w:val="Really fucking small Char Char Char"/>
    <w:basedOn w:val="Normal"/>
    <w:link w:val="ReallyfuckingsmallCharCharCharChar"/>
    <w:qFormat/>
    <w:rsid w:val="006E3F52"/>
    <w:pPr>
      <w:spacing w:after="160" w:line="259" w:lineRule="auto"/>
    </w:pPr>
    <w:rPr>
      <w:rFonts w:asciiTheme="minorHAnsi" w:hAnsiTheme="minorHAnsi" w:cstheme="minorBidi"/>
      <w:kern w:val="2"/>
      <w:sz w:val="10"/>
      <w:szCs w:val="24"/>
      <w14:ligatures w14:val="standardContextual"/>
    </w:rPr>
  </w:style>
  <w:style w:type="character" w:customStyle="1" w:styleId="Shrinker">
    <w:name w:val="Shrinker"/>
    <w:rsid w:val="006E3F52"/>
    <w:rPr>
      <w:rFonts w:ascii="Times New Roman" w:hAnsi="Times New Roman"/>
      <w:sz w:val="10"/>
      <w:szCs w:val="13"/>
    </w:rPr>
  </w:style>
  <w:style w:type="paragraph" w:customStyle="1" w:styleId="CardDownx1">
    <w:name w:val="CardDown x1"/>
    <w:basedOn w:val="Header"/>
    <w:link w:val="CardDownx1Char"/>
    <w:qFormat/>
    <w:rsid w:val="006E3F52"/>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6E3F52"/>
    <w:rPr>
      <w:rFonts w:ascii="Avenir LT Std 45 Book" w:hAnsi="Avenir LT Std 45 Book" w:cs="Arial"/>
      <w:kern w:val="0"/>
      <w:sz w:val="16"/>
      <w:szCs w:val="22"/>
      <w14:ligatures w14:val="none"/>
    </w:rPr>
  </w:style>
  <w:style w:type="paragraph" w:customStyle="1" w:styleId="CardDownx15">
    <w:name w:val="CardDown x1.5"/>
    <w:basedOn w:val="Header"/>
    <w:qFormat/>
    <w:rsid w:val="006E3F52"/>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6E3F52"/>
  </w:style>
  <w:style w:type="character" w:customStyle="1" w:styleId="heading3char10">
    <w:name w:val="heading3char1"/>
    <w:basedOn w:val="DefaultParagraphFont"/>
    <w:rsid w:val="006E3F52"/>
  </w:style>
  <w:style w:type="character" w:customStyle="1" w:styleId="underlinea">
    <w:name w:val="underlinea"/>
    <w:basedOn w:val="DefaultParagraphFont"/>
    <w:rsid w:val="006E3F52"/>
  </w:style>
  <w:style w:type="character" w:customStyle="1" w:styleId="StyleUnderlineChar9pt2">
    <w:name w:val="Style Underline Char + 9 pt2"/>
    <w:rsid w:val="006E3F5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E3F5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6E3F52"/>
    <w:pPr>
      <w:tabs>
        <w:tab w:val="left" w:pos="1440"/>
      </w:tabs>
      <w:spacing w:after="160" w:line="259" w:lineRule="auto"/>
      <w:jc w:val="both"/>
    </w:pPr>
    <w:rPr>
      <w:rFonts w:ascii="Avenir LT Std 45 Book" w:hAnsi="Avenir LT Std 45 Book" w:cs="Calibri"/>
      <w:sz w:val="22"/>
      <w:szCs w:val="16"/>
    </w:rPr>
  </w:style>
  <w:style w:type="paragraph" w:customStyle="1" w:styleId="StyleStyleArialNarrow9ptLeft-075ArialNarrow">
    <w:name w:val="Style Style Arial Narrow 9 pt Left:  -0.75&quot; + Arial Narrow"/>
    <w:basedOn w:val="Normal"/>
    <w:link w:val="StyleStyleArialNarrow9ptLeft-075ArialNarrowChar"/>
    <w:qFormat/>
    <w:rsid w:val="006E3F52"/>
    <w:pPr>
      <w:spacing w:after="160" w:line="259" w:lineRule="auto"/>
      <w:ind w:left="-1080" w:right="1728"/>
    </w:pPr>
    <w:rPr>
      <w:rFonts w:ascii="Avenir LT Std 45 Book" w:hAnsi="Avenir LT Std 45 Book" w:cs="Calibri"/>
      <w:sz w:val="18"/>
      <w:szCs w:val="20"/>
    </w:rPr>
  </w:style>
  <w:style w:type="character" w:customStyle="1" w:styleId="StyleStyleArialNarrow9ptLeft-075ArialNarrowChar">
    <w:name w:val="Style Style Arial Narrow 9 pt Left:  -0.75&quot; + Arial Narrow Char"/>
    <w:link w:val="StyleStyleArialNarrow9ptLeft-075ArialNarrow"/>
    <w:rsid w:val="006E3F52"/>
    <w:rPr>
      <w:rFonts w:ascii="Avenir LT Std 45 Book" w:hAnsi="Avenir LT Std 45 Book" w:cs="Calibri"/>
      <w:kern w:val="0"/>
      <w:sz w:val="18"/>
      <w:szCs w:val="20"/>
      <w14:ligatures w14:val="none"/>
    </w:rPr>
  </w:style>
  <w:style w:type="paragraph" w:customStyle="1" w:styleId="ecxmsonormal">
    <w:name w:val="ecxmsonormal"/>
    <w:basedOn w:val="Normal"/>
    <w:qFormat/>
    <w:rsid w:val="006E3F52"/>
    <w:pPr>
      <w:spacing w:before="100" w:beforeAutospacing="1" w:after="100" w:afterAutospacing="1" w:line="259" w:lineRule="auto"/>
    </w:pPr>
    <w:rPr>
      <w:rFonts w:ascii="Avenir LT Std 45 Book" w:hAnsi="Avenir LT Std 45 Book" w:cs="Calibri"/>
      <w:sz w:val="22"/>
    </w:rPr>
  </w:style>
  <w:style w:type="character" w:customStyle="1" w:styleId="FontStyle232">
    <w:name w:val="Font Style232"/>
    <w:uiPriority w:val="99"/>
    <w:rsid w:val="006E3F52"/>
    <w:rPr>
      <w:rFonts w:ascii="Times New Roman" w:hAnsi="Times New Roman" w:cs="Times New Roman" w:hint="default"/>
      <w:b/>
      <w:bCs/>
      <w:sz w:val="14"/>
      <w:szCs w:val="14"/>
    </w:rPr>
  </w:style>
  <w:style w:type="paragraph" w:customStyle="1" w:styleId="DebateUnderlineBold">
    <w:name w:val="Debate Underline Bold"/>
    <w:basedOn w:val="Nothing"/>
    <w:qFormat/>
    <w:rsid w:val="006E3F52"/>
    <w:pPr>
      <w:spacing w:after="160" w:line="259" w:lineRule="auto"/>
    </w:pPr>
    <w:rPr>
      <w:rFonts w:eastAsiaTheme="minorHAnsi" w:cs="Calibri"/>
      <w:b/>
      <w:sz w:val="22"/>
      <w:szCs w:val="24"/>
      <w:u w:val="thick"/>
    </w:rPr>
  </w:style>
  <w:style w:type="character" w:customStyle="1" w:styleId="erasure">
    <w:name w:val="erasure"/>
    <w:rsid w:val="006E3F5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E3F52"/>
    <w:pPr>
      <w:spacing w:after="160" w:line="259" w:lineRule="auto"/>
      <w:ind w:left="-1080"/>
    </w:pPr>
    <w:rPr>
      <w:rFonts w:ascii="Avenir LT Std 45 Book" w:hAnsi="Avenir LT Std 45 Book" w:cs="Calibri"/>
      <w:b/>
      <w:bCs/>
      <w:sz w:val="22"/>
      <w:szCs w:val="20"/>
    </w:rPr>
  </w:style>
  <w:style w:type="character" w:customStyle="1" w:styleId="StyleArialNarrow12ptBoldLeft-075Char">
    <w:name w:val="Style Arial Narrow 12 pt Bold Left:  -0.75&quot; Char"/>
    <w:link w:val="StyleArialNarrow12ptBoldLeft-075"/>
    <w:rsid w:val="006E3F52"/>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E3F52"/>
    <w:pPr>
      <w:spacing w:after="160" w:line="259" w:lineRule="auto"/>
      <w:ind w:left="-1080" w:right="1728"/>
    </w:pPr>
    <w:rPr>
      <w:rFonts w:ascii="Avenir LT Std 45 Book" w:hAnsi="Avenir LT Std 45 Book" w:cs="Calibri"/>
      <w:sz w:val="22"/>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E3F52"/>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6E3F52"/>
    <w:rPr>
      <w:rFonts w:ascii="Arial Narrow" w:eastAsia="Times New Roman" w:hAnsi="Arial Narrow"/>
      <w:sz w:val="12"/>
      <w:szCs w:val="24"/>
    </w:rPr>
  </w:style>
  <w:style w:type="paragraph" w:customStyle="1" w:styleId="CiteCharCharCharChar">
    <w:name w:val="Cite Char Char Char Char"/>
    <w:basedOn w:val="Normal"/>
    <w:next w:val="Normal"/>
    <w:qFormat/>
    <w:rsid w:val="006E3F52"/>
    <w:pPr>
      <w:spacing w:after="160" w:line="259" w:lineRule="auto"/>
      <w:ind w:left="576"/>
    </w:pPr>
    <w:rPr>
      <w:rFonts w:ascii="Avenir LT Std 45 Book" w:hAnsi="Avenir LT Std 45 Book" w:cs="Calibri"/>
      <w:sz w:val="22"/>
    </w:rPr>
  </w:style>
  <w:style w:type="paragraph" w:customStyle="1" w:styleId="UnderliningCharChar1CharChar">
    <w:name w:val="Underlining Char Char1 Char Char"/>
    <w:basedOn w:val="Normal"/>
    <w:next w:val="Normal"/>
    <w:link w:val="UnderliningCharChar1CharCharChar"/>
    <w:qFormat/>
    <w:rsid w:val="006E3F52"/>
    <w:pPr>
      <w:spacing w:after="160" w:line="259" w:lineRule="auto"/>
    </w:pPr>
    <w:rPr>
      <w:rFonts w:ascii="Avenir LT Std 45 Book" w:hAnsi="Avenir LT Std 45 Book" w:cs="Calibri"/>
      <w:sz w:val="22"/>
      <w:u w:val="thick"/>
    </w:rPr>
  </w:style>
  <w:style w:type="character" w:customStyle="1" w:styleId="UnderliningCharChar1CharCharChar">
    <w:name w:val="Underlining Char Char1 Char Char Char"/>
    <w:link w:val="UnderliningCharChar1CharChar"/>
    <w:rsid w:val="006E3F52"/>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6E3F52"/>
    <w:pPr>
      <w:spacing w:after="160" w:line="259" w:lineRule="auto"/>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6E3F52"/>
    <w:rPr>
      <w:rFonts w:ascii="Arial Narrow" w:eastAsia="Times New Roman" w:hAnsi="Arial Narrow" w:cs="Times New Roman"/>
      <w:sz w:val="20"/>
      <w:szCs w:val="24"/>
      <w:u w:val="thick"/>
    </w:rPr>
  </w:style>
  <w:style w:type="paragraph" w:customStyle="1" w:styleId="Style120">
    <w:name w:val="Style 12"/>
    <w:qFormat/>
    <w:rsid w:val="006E3F5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6E3F52"/>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6E3F5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6E3F52"/>
  </w:style>
  <w:style w:type="paragraph" w:customStyle="1" w:styleId="Emphasis3">
    <w:name w:val="Emphasis3"/>
    <w:qFormat/>
    <w:rsid w:val="006E3F52"/>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6E3F52"/>
  </w:style>
  <w:style w:type="paragraph" w:customStyle="1" w:styleId="formfldssel">
    <w:name w:val="formfldssel"/>
    <w:basedOn w:val="Normal"/>
    <w:qFormat/>
    <w:rsid w:val="006E3F52"/>
    <w:pPr>
      <w:spacing w:before="100" w:beforeAutospacing="1" w:after="100" w:afterAutospacing="1" w:line="259" w:lineRule="auto"/>
    </w:pPr>
    <w:rPr>
      <w:rFonts w:ascii="Avenir LT Std 45 Book" w:eastAsia="Arial Unicode MS" w:hAnsi="Avenir LT Std 45 Book" w:cs="Calibri"/>
      <w:color w:val="000000"/>
      <w:sz w:val="22"/>
      <w:szCs w:val="20"/>
    </w:rPr>
  </w:style>
  <w:style w:type="paragraph" w:customStyle="1" w:styleId="hpleftlk">
    <w:name w:val="hpleftlk"/>
    <w:basedOn w:val="Normal"/>
    <w:qFormat/>
    <w:rsid w:val="006E3F52"/>
    <w:pPr>
      <w:spacing w:before="100" w:beforeAutospacing="1" w:after="100" w:afterAutospacing="1" w:line="259" w:lineRule="auto"/>
    </w:pPr>
    <w:rPr>
      <w:rFonts w:ascii="Verdana" w:eastAsia="Arial Unicode MS" w:hAnsi="Verdana" w:cs="Arial Unicode MS"/>
      <w:color w:val="000000"/>
      <w:szCs w:val="16"/>
    </w:rPr>
  </w:style>
  <w:style w:type="paragraph" w:customStyle="1" w:styleId="lblu">
    <w:name w:val="lblu"/>
    <w:basedOn w:val="Normal"/>
    <w:qFormat/>
    <w:rsid w:val="006E3F52"/>
    <w:pPr>
      <w:spacing w:before="100" w:beforeAutospacing="1" w:after="100" w:afterAutospacing="1" w:line="259" w:lineRule="auto"/>
    </w:pPr>
    <w:rPr>
      <w:rFonts w:ascii="Avenir LT Std 45 Book" w:eastAsia="Arial Unicode MS" w:hAnsi="Avenir LT Std 45 Book" w:cs="Calibri"/>
      <w:b/>
      <w:bCs/>
      <w:sz w:val="22"/>
      <w:szCs w:val="20"/>
    </w:rPr>
  </w:style>
  <w:style w:type="character" w:customStyle="1" w:styleId="pmterms2">
    <w:name w:val="pmterms2"/>
    <w:basedOn w:val="DefaultParagraphFont"/>
    <w:rsid w:val="006E3F52"/>
  </w:style>
  <w:style w:type="character" w:customStyle="1" w:styleId="StyleCardTextUnderline3Char">
    <w:name w:val="Style Card Text + Underline3 Char"/>
    <w:link w:val="StyleCardTextUnderline3"/>
    <w:rsid w:val="006E3F52"/>
    <w:rPr>
      <w:rFonts w:eastAsia="SimSun"/>
      <w:u w:val="thick"/>
      <w:lang w:eastAsia="zh-CN"/>
    </w:rPr>
  </w:style>
  <w:style w:type="character" w:customStyle="1" w:styleId="BoldandUnderlineChar1Char2CharChar">
    <w:name w:val="Bold and Underline Char1 Char2 Char Char"/>
    <w:rsid w:val="006E3F52"/>
    <w:rPr>
      <w:b/>
      <w:noProof w:val="0"/>
      <w:szCs w:val="24"/>
      <w:u w:val="single"/>
      <w:lang w:val="en-US" w:eastAsia="en-US" w:bidi="ar-SA"/>
    </w:rPr>
  </w:style>
  <w:style w:type="character" w:customStyle="1" w:styleId="UnderlineChar1Char1">
    <w:name w:val="Underline Char1 Char1"/>
    <w:rsid w:val="006E3F52"/>
    <w:rPr>
      <w:noProof w:val="0"/>
      <w:szCs w:val="24"/>
      <w:u w:val="single"/>
      <w:lang w:val="en-US" w:eastAsia="en-US" w:bidi="ar-SA"/>
    </w:rPr>
  </w:style>
  <w:style w:type="paragraph" w:customStyle="1" w:styleId="Underlinestyle1">
    <w:name w:val="Underlinestyle"/>
    <w:basedOn w:val="Normal"/>
    <w:qFormat/>
    <w:rsid w:val="006E3F52"/>
    <w:pPr>
      <w:tabs>
        <w:tab w:val="left" w:pos="720"/>
      </w:tabs>
      <w:spacing w:after="160" w:line="259" w:lineRule="auto"/>
      <w:ind w:left="720"/>
    </w:pPr>
    <w:rPr>
      <w:rFonts w:ascii="Avenir LT Std 45 Book" w:hAnsi="Avenir LT Std 45 Book" w:cs="Calibri"/>
      <w:sz w:val="22"/>
      <w:szCs w:val="20"/>
      <w:u w:val="single"/>
    </w:rPr>
  </w:style>
  <w:style w:type="character" w:customStyle="1" w:styleId="featurecontentgray1">
    <w:name w:val="featurecontentgray1"/>
    <w:rsid w:val="006E3F52"/>
    <w:rPr>
      <w:rFonts w:ascii="Arial" w:hAnsi="Arial" w:cs="Arial" w:hint="default"/>
      <w:color w:val="666666"/>
    </w:rPr>
  </w:style>
  <w:style w:type="character" w:customStyle="1" w:styleId="CardCharCharChar0">
    <w:name w:val="Card Char Char Char"/>
    <w:rsid w:val="006E3F52"/>
    <w:rPr>
      <w:rFonts w:ascii="Book Antiqua" w:hAnsi="Book Antiqua"/>
      <w:szCs w:val="24"/>
      <w:lang w:val="en-US" w:eastAsia="en-US" w:bidi="ar-SA"/>
    </w:rPr>
  </w:style>
  <w:style w:type="character" w:customStyle="1" w:styleId="big1">
    <w:name w:val="big1"/>
    <w:rsid w:val="006E3F52"/>
    <w:rPr>
      <w:sz w:val="28"/>
      <w:szCs w:val="28"/>
    </w:rPr>
  </w:style>
  <w:style w:type="character" w:customStyle="1" w:styleId="articletitle1">
    <w:name w:val="articletitle1"/>
    <w:rsid w:val="006E3F52"/>
    <w:rPr>
      <w:b/>
      <w:bCs/>
      <w:color w:val="990000"/>
    </w:rPr>
  </w:style>
  <w:style w:type="character" w:customStyle="1" w:styleId="prodgeneral">
    <w:name w:val="prodgeneral"/>
    <w:basedOn w:val="DefaultParagraphFont"/>
    <w:rsid w:val="006E3F52"/>
  </w:style>
  <w:style w:type="character" w:customStyle="1" w:styleId="Style10pt">
    <w:name w:val="Style 10 pt"/>
    <w:rsid w:val="006E3F52"/>
    <w:rPr>
      <w:sz w:val="20"/>
    </w:rPr>
  </w:style>
  <w:style w:type="character" w:customStyle="1" w:styleId="StyleUnderlineChar0">
    <w:name w:val="Style Underline + Char"/>
    <w:rsid w:val="006E3F52"/>
    <w:rPr>
      <w:rFonts w:eastAsia="SimSun" w:cs="Arial"/>
      <w:b/>
      <w:bCs/>
      <w:iCs/>
      <w:caps/>
      <w:sz w:val="24"/>
      <w:szCs w:val="24"/>
      <w:u w:val="single"/>
      <w:lang w:val="en-US" w:eastAsia="en-US" w:bidi="ar-SA"/>
    </w:rPr>
  </w:style>
  <w:style w:type="character" w:customStyle="1" w:styleId="highlightChar">
    <w:name w:val="highlight Char"/>
    <w:rsid w:val="006E3F52"/>
    <w:rPr>
      <w:sz w:val="24"/>
      <w:szCs w:val="24"/>
      <w:u w:val="single"/>
      <w:lang w:val="en-US" w:eastAsia="en-US" w:bidi="ar-SA"/>
    </w:rPr>
  </w:style>
  <w:style w:type="character" w:customStyle="1" w:styleId="StyleciteChar">
    <w:name w:val="Style cite + Char"/>
    <w:rsid w:val="006E3F52"/>
    <w:rPr>
      <w:sz w:val="24"/>
      <w:szCs w:val="24"/>
      <w:lang w:val="en-US" w:eastAsia="en-US" w:bidi="ar-SA"/>
    </w:rPr>
  </w:style>
  <w:style w:type="paragraph" w:customStyle="1" w:styleId="OffensiveLanguage">
    <w:name w:val="Offensive Language"/>
    <w:basedOn w:val="Normal"/>
    <w:next w:val="Normal"/>
    <w:qFormat/>
    <w:rsid w:val="006E3F52"/>
    <w:pPr>
      <w:spacing w:after="160" w:line="259" w:lineRule="auto"/>
    </w:pPr>
    <w:rPr>
      <w:rFonts w:ascii="Avenir LT Std 45 Book" w:eastAsia="Calibri" w:hAnsi="Avenir LT Std 45 Book" w:cs="Calibri"/>
      <w:strike/>
      <w:sz w:val="22"/>
      <w:u w:val="single"/>
    </w:rPr>
  </w:style>
  <w:style w:type="character" w:customStyle="1" w:styleId="OffensiveLanguageChar">
    <w:name w:val="Offensive Language Char"/>
    <w:rsid w:val="006E3F52"/>
    <w:rPr>
      <w:rFonts w:ascii="Arial Narrow" w:hAnsi="Arial Narrow"/>
      <w:strike/>
      <w:szCs w:val="24"/>
      <w:u w:val="single"/>
      <w:lang w:val="en-US" w:eastAsia="en-US" w:bidi="ar-SA"/>
    </w:rPr>
  </w:style>
  <w:style w:type="paragraph" w:customStyle="1" w:styleId="clearformatting0">
    <w:name w:val="clear formatting"/>
    <w:basedOn w:val="Normal"/>
    <w:qFormat/>
    <w:rsid w:val="006E3F52"/>
    <w:pPr>
      <w:spacing w:after="160" w:line="259" w:lineRule="auto"/>
    </w:pPr>
    <w:rPr>
      <w:rFonts w:ascii="Avenir LT Std 45 Book" w:eastAsia="Calibri" w:hAnsi="Avenir LT Std 45 Book" w:cs="Calibri"/>
      <w:sz w:val="22"/>
    </w:rPr>
  </w:style>
  <w:style w:type="paragraph" w:customStyle="1" w:styleId="Style180">
    <w:name w:val="Style 18"/>
    <w:uiPriority w:val="99"/>
    <w:qFormat/>
    <w:rsid w:val="006E3F52"/>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6E3F52"/>
    <w:pPr>
      <w:spacing w:before="100" w:beforeAutospacing="1" w:after="100" w:afterAutospacing="1" w:line="259" w:lineRule="auto"/>
    </w:pPr>
    <w:rPr>
      <w:rFonts w:ascii="Avenir LT Std 45 Book" w:eastAsia="Arial Unicode MS" w:hAnsi="Avenir LT Std 45 Book" w:cs="Calibri"/>
      <w:sz w:val="22"/>
      <w:szCs w:val="20"/>
    </w:rPr>
  </w:style>
  <w:style w:type="character" w:customStyle="1" w:styleId="yellowfadeinnerspan">
    <w:name w:val="yellowfadeinnerspan"/>
    <w:rsid w:val="006E3F52"/>
  </w:style>
  <w:style w:type="paragraph" w:customStyle="1" w:styleId="txgreen">
    <w:name w:val="txgreen"/>
    <w:basedOn w:val="Normal"/>
    <w:uiPriority w:val="99"/>
    <w:qFormat/>
    <w:rsid w:val="006E3F52"/>
    <w:pPr>
      <w:spacing w:before="100" w:beforeAutospacing="1" w:after="100" w:afterAutospacing="1" w:line="259" w:lineRule="auto"/>
    </w:pPr>
    <w:rPr>
      <w:rFonts w:ascii="Avenir LT Std 45 Book" w:hAnsi="Avenir LT Std 45 Book" w:cs="Calibri"/>
      <w:sz w:val="22"/>
    </w:rPr>
  </w:style>
  <w:style w:type="character" w:customStyle="1" w:styleId="wikicreatelink">
    <w:name w:val="wikicreatelink"/>
    <w:basedOn w:val="DefaultParagraphFont"/>
    <w:rsid w:val="006E3F52"/>
  </w:style>
  <w:style w:type="character" w:customStyle="1" w:styleId="facebook-share-count">
    <w:name w:val="facebook-share-count"/>
    <w:basedOn w:val="DefaultParagraphFont"/>
    <w:rsid w:val="006E3F52"/>
  </w:style>
  <w:style w:type="character" w:customStyle="1" w:styleId="tickerwrap">
    <w:name w:val="ticker_wrap"/>
    <w:basedOn w:val="DefaultParagraphFont"/>
    <w:rsid w:val="006E3F52"/>
  </w:style>
  <w:style w:type="paragraph" w:customStyle="1" w:styleId="rtecenter">
    <w:name w:val="rtecenter"/>
    <w:basedOn w:val="Normal"/>
    <w:uiPriority w:val="99"/>
    <w:qFormat/>
    <w:rsid w:val="006E3F52"/>
    <w:pPr>
      <w:spacing w:before="100" w:beforeAutospacing="1" w:after="100" w:afterAutospacing="1" w:line="259" w:lineRule="auto"/>
    </w:pPr>
    <w:rPr>
      <w:rFonts w:ascii="Avenir LT Std 45 Book" w:hAnsi="Avenir LT Std 45 Book" w:cs="Calibri"/>
      <w:sz w:val="22"/>
    </w:rPr>
  </w:style>
  <w:style w:type="character" w:customStyle="1" w:styleId="smallcaps0">
    <w:name w:val="small_caps"/>
    <w:basedOn w:val="DefaultParagraphFont"/>
    <w:rsid w:val="006E3F52"/>
  </w:style>
  <w:style w:type="character" w:customStyle="1" w:styleId="Bold12">
    <w:name w:val="Bold12"/>
    <w:aliases w:val="Body text + 10.5 pt16"/>
    <w:uiPriority w:val="1"/>
    <w:qFormat/>
    <w:rsid w:val="006E3F52"/>
    <w:rPr>
      <w:rFonts w:ascii="Times New Roman" w:hAnsi="Times New Roman"/>
      <w:b/>
      <w:sz w:val="24"/>
    </w:rPr>
  </w:style>
  <w:style w:type="character" w:customStyle="1" w:styleId="NotBold10Final">
    <w:name w:val="NotBold10Final"/>
    <w:uiPriority w:val="1"/>
    <w:qFormat/>
    <w:rsid w:val="006E3F52"/>
    <w:rPr>
      <w:rFonts w:ascii="Times New Roman" w:hAnsi="Times New Roman"/>
      <w:b w:val="0"/>
      <w:i w:val="0"/>
      <w:sz w:val="20"/>
    </w:rPr>
  </w:style>
  <w:style w:type="character" w:customStyle="1" w:styleId="slug-elocation">
    <w:name w:val="slug-elocation"/>
    <w:basedOn w:val="DefaultParagraphFont"/>
    <w:rsid w:val="006E3F52"/>
  </w:style>
  <w:style w:type="character" w:customStyle="1" w:styleId="fu-autorenangabe-fu-beschreibung">
    <w:name w:val="fu-autorenangabe-fu-beschreibung"/>
    <w:rsid w:val="006E3F52"/>
  </w:style>
  <w:style w:type="paragraph" w:customStyle="1" w:styleId="introshadow">
    <w:name w:val="intro_shadow"/>
    <w:basedOn w:val="Normal"/>
    <w:uiPriority w:val="99"/>
    <w:qFormat/>
    <w:rsid w:val="006E3F52"/>
    <w:pPr>
      <w:spacing w:before="100" w:beforeAutospacing="1" w:after="100" w:afterAutospacing="1" w:line="259" w:lineRule="auto"/>
    </w:pPr>
    <w:rPr>
      <w:rFonts w:ascii="Avenir LT Std 45 Book" w:hAnsi="Avenir LT Std 45 Book" w:cs="Calibri"/>
      <w:sz w:val="22"/>
    </w:rPr>
  </w:style>
  <w:style w:type="paragraph" w:customStyle="1" w:styleId="articleintro">
    <w:name w:val="articleintro"/>
    <w:basedOn w:val="Normal"/>
    <w:uiPriority w:val="99"/>
    <w:qFormat/>
    <w:rsid w:val="006E3F52"/>
    <w:pPr>
      <w:spacing w:before="100" w:beforeAutospacing="1" w:after="100" w:afterAutospacing="1" w:line="259" w:lineRule="auto"/>
    </w:pPr>
    <w:rPr>
      <w:rFonts w:ascii="Avenir LT Std 45 Book" w:hAnsi="Avenir LT Std 45 Book" w:cs="Calibri"/>
      <w:sz w:val="22"/>
    </w:rPr>
  </w:style>
  <w:style w:type="character" w:customStyle="1" w:styleId="datestamp">
    <w:name w:val="datestamp"/>
    <w:basedOn w:val="DefaultParagraphFont"/>
    <w:rsid w:val="006E3F52"/>
  </w:style>
  <w:style w:type="character" w:customStyle="1" w:styleId="commentscontainer">
    <w:name w:val="comments_container"/>
    <w:basedOn w:val="DefaultParagraphFont"/>
    <w:rsid w:val="006E3F52"/>
  </w:style>
  <w:style w:type="paragraph" w:customStyle="1" w:styleId="publishedon">
    <w:name w:val="published_on"/>
    <w:basedOn w:val="Normal"/>
    <w:uiPriority w:val="99"/>
    <w:qFormat/>
    <w:rsid w:val="006E3F52"/>
    <w:pPr>
      <w:spacing w:before="100" w:beforeAutospacing="1" w:after="100" w:afterAutospacing="1" w:line="259" w:lineRule="auto"/>
    </w:pPr>
    <w:rPr>
      <w:rFonts w:ascii="Avenir LT Std 45 Book" w:hAnsi="Avenir LT Std 45 Book" w:cs="Calibri"/>
      <w:sz w:val="22"/>
    </w:rPr>
  </w:style>
  <w:style w:type="character" w:customStyle="1" w:styleId="itemdatecreated">
    <w:name w:val="itemdatecreated"/>
    <w:basedOn w:val="DefaultParagraphFont"/>
    <w:rsid w:val="006E3F52"/>
  </w:style>
  <w:style w:type="character" w:customStyle="1" w:styleId="itemauthor">
    <w:name w:val="itemauthor"/>
    <w:basedOn w:val="DefaultParagraphFont"/>
    <w:rsid w:val="006E3F52"/>
  </w:style>
  <w:style w:type="character" w:customStyle="1" w:styleId="hparticlefooter">
    <w:name w:val="hparticlefooter"/>
    <w:basedOn w:val="DefaultParagraphFont"/>
    <w:rsid w:val="006E3F52"/>
  </w:style>
  <w:style w:type="paragraph" w:customStyle="1" w:styleId="Stylecardtext8pt">
    <w:name w:val="Style card text + 8 pt"/>
    <w:basedOn w:val="Normal"/>
    <w:qFormat/>
    <w:rsid w:val="006E3F52"/>
    <w:pPr>
      <w:spacing w:after="160" w:line="259" w:lineRule="auto"/>
      <w:ind w:right="288"/>
    </w:pPr>
    <w:rPr>
      <w:rFonts w:ascii="Avenir LT Std 45 Book" w:hAnsi="Avenir LT Std 45 Book" w:cs="Calibri"/>
    </w:rPr>
  </w:style>
  <w:style w:type="paragraph" w:customStyle="1" w:styleId="Stylecardtext5pt">
    <w:name w:val="Style card text + 5 pt"/>
    <w:basedOn w:val="Normal"/>
    <w:qFormat/>
    <w:rsid w:val="006E3F52"/>
    <w:pPr>
      <w:spacing w:after="160" w:line="259" w:lineRule="auto"/>
      <w:ind w:right="288"/>
    </w:pPr>
    <w:rPr>
      <w:rFonts w:ascii="Avenir LT Std 45 Book" w:hAnsi="Avenir LT Std 45 Book" w:cs="Calibri"/>
      <w:sz w:val="10"/>
    </w:rPr>
  </w:style>
  <w:style w:type="table" w:customStyle="1" w:styleId="TableGrid2">
    <w:name w:val="Table Grid2"/>
    <w:basedOn w:val="TableNormal"/>
    <w:next w:val="TableGrid"/>
    <w:rsid w:val="006E3F5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E3F52"/>
  </w:style>
  <w:style w:type="character" w:customStyle="1" w:styleId="BlockCharCharCharCharChar">
    <w:name w:val="Block Char Char Char Char Char"/>
    <w:aliases w:val="Block Char Char Char Char Char Char Char Char,Block Char Char Char Char Char Char Char1"/>
    <w:basedOn w:val="DefaultParagraphFont"/>
    <w:rsid w:val="006E3F5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E3F52"/>
    <w:pPr>
      <w:keepLines w:val="0"/>
      <w:pBdr>
        <w:bottom w:val="single" w:sz="4" w:space="1" w:color="auto"/>
      </w:pBdr>
      <w:spacing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E3F52"/>
    <w:rPr>
      <w:rFonts w:ascii="Century Gothic" w:eastAsia="Times New Roman" w:hAnsi="Century Gothic" w:cs="Arial"/>
      <w:b/>
      <w:color w:val="000000"/>
      <w:spacing w:val="-20"/>
      <w:kern w:val="0"/>
      <w:sz w:val="36"/>
      <w:szCs w:val="32"/>
      <w14:ligatures w14:val="none"/>
    </w:rPr>
  </w:style>
  <w:style w:type="paragraph" w:customStyle="1" w:styleId="CiteEmphasis">
    <w:name w:val="Cite/Emphasis"/>
    <w:basedOn w:val="Normal"/>
    <w:link w:val="CiteEmphasisChar"/>
    <w:qFormat/>
    <w:rsid w:val="006E3F52"/>
    <w:pPr>
      <w:spacing w:after="160" w:line="259" w:lineRule="auto"/>
    </w:pPr>
    <w:rPr>
      <w:rFonts w:ascii="Avenir LT Std 45 Book" w:hAnsi="Avenir LT Std 45 Book" w:cs="Calibri"/>
      <w:b/>
      <w:color w:val="000000"/>
      <w:sz w:val="22"/>
      <w:szCs w:val="24"/>
      <w:u w:val="single"/>
    </w:rPr>
  </w:style>
  <w:style w:type="character" w:customStyle="1" w:styleId="CiteEmphasisChar">
    <w:name w:val="Cite/Emphasis Char"/>
    <w:basedOn w:val="DefaultParagraphFont"/>
    <w:link w:val="CiteEmphasis"/>
    <w:rsid w:val="006E3F52"/>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6E3F52"/>
    <w:rPr>
      <w:rFonts w:ascii="Times New Roman" w:hAnsi="Times New Roman"/>
      <w:b/>
      <w:bCs/>
      <w:sz w:val="24"/>
      <w:u w:val="single"/>
    </w:rPr>
  </w:style>
  <w:style w:type="paragraph" w:customStyle="1" w:styleId="Styleunread8pt">
    <w:name w:val="Style unread + 8 pt"/>
    <w:basedOn w:val="Normal"/>
    <w:link w:val="Styleunread8ptChar"/>
    <w:qFormat/>
    <w:rsid w:val="006E3F52"/>
    <w:pPr>
      <w:spacing w:after="160" w:line="259" w:lineRule="auto"/>
    </w:pPr>
    <w:rPr>
      <w:rFonts w:ascii="Avenir LT Std 45 Book" w:hAnsi="Avenir LT Std 45 Book" w:cs="Calibri"/>
      <w:color w:val="000000"/>
      <w:szCs w:val="24"/>
    </w:rPr>
  </w:style>
  <w:style w:type="character" w:customStyle="1" w:styleId="Styleunread8ptChar">
    <w:name w:val="Style unread + 8 pt Char"/>
    <w:basedOn w:val="DefaultParagraphFont"/>
    <w:link w:val="Styleunread8pt"/>
    <w:rsid w:val="006E3F52"/>
    <w:rPr>
      <w:rFonts w:ascii="Avenir LT Std 45 Book" w:hAnsi="Avenir LT Std 45 Book" w:cs="Calibri"/>
      <w:color w:val="000000"/>
      <w:kern w:val="0"/>
      <w:sz w:val="16"/>
      <w14:ligatures w14:val="none"/>
    </w:rPr>
  </w:style>
  <w:style w:type="character" w:customStyle="1" w:styleId="main">
    <w:name w:val="main"/>
    <w:basedOn w:val="DefaultParagraphFont"/>
    <w:rsid w:val="006E3F52"/>
  </w:style>
  <w:style w:type="character" w:customStyle="1" w:styleId="textunderlineCharChar">
    <w:name w:val="text underline Char Char"/>
    <w:basedOn w:val="DefaultParagraphFont"/>
    <w:rsid w:val="006E3F52"/>
    <w:rPr>
      <w:rFonts w:ascii="Garamond" w:hAnsi="Garamond" w:cs="Arial"/>
      <w:color w:val="000000"/>
      <w:sz w:val="24"/>
      <w:u w:val="single"/>
    </w:rPr>
  </w:style>
  <w:style w:type="character" w:customStyle="1" w:styleId="textboldChar">
    <w:name w:val="text bold Char"/>
    <w:basedOn w:val="DefaultParagraphFont"/>
    <w:rsid w:val="006E3F52"/>
    <w:rPr>
      <w:rFonts w:ascii="Times New Roman" w:hAnsi="Times New Roman" w:cs="Calibri"/>
      <w:b/>
      <w:color w:val="000000"/>
      <w:sz w:val="24"/>
      <w:szCs w:val="24"/>
      <w:u w:val="thick"/>
    </w:rPr>
  </w:style>
  <w:style w:type="paragraph" w:customStyle="1" w:styleId="ekprop-p">
    <w:name w:val="ekprop-p"/>
    <w:basedOn w:val="Normal"/>
    <w:uiPriority w:val="99"/>
    <w:qFormat/>
    <w:rsid w:val="006E3F52"/>
    <w:pPr>
      <w:spacing w:before="100" w:beforeAutospacing="1" w:after="100" w:afterAutospacing="1" w:line="259" w:lineRule="auto"/>
    </w:pPr>
    <w:rPr>
      <w:rFonts w:ascii="Avenir LT Std 45 Book" w:hAnsi="Avenir LT Std 45 Book" w:cs="Calibri"/>
      <w:color w:val="58585B"/>
      <w:szCs w:val="16"/>
    </w:rPr>
  </w:style>
  <w:style w:type="paragraph" w:customStyle="1" w:styleId="ShrinkCharChar">
    <w:name w:val="Shrink Char Char"/>
    <w:link w:val="ShrinkCharCharChar"/>
    <w:qFormat/>
    <w:rsid w:val="006E3F5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6E3F52"/>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6E3F52"/>
    <w:pPr>
      <w:spacing w:after="160" w:line="259" w:lineRule="auto"/>
    </w:pPr>
    <w:rPr>
      <w:rFonts w:ascii="Avenir LT Std 45 Book" w:hAnsi="Avenir LT Std 45 Book" w:cs="Calibri"/>
      <w:color w:val="000000"/>
      <w:szCs w:val="24"/>
    </w:rPr>
  </w:style>
  <w:style w:type="character" w:customStyle="1" w:styleId="SmalltextCharChar">
    <w:name w:val="Smalltext Char Char"/>
    <w:basedOn w:val="DefaultParagraphFont"/>
    <w:link w:val="SmalltextChar1"/>
    <w:rsid w:val="006E3F52"/>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6E3F52"/>
    <w:rPr>
      <w:rFonts w:ascii="Georgia" w:hAnsi="Georgia" w:cs="Calibri"/>
      <w:color w:val="000000"/>
      <w:sz w:val="20"/>
      <w:szCs w:val="24"/>
    </w:rPr>
  </w:style>
  <w:style w:type="character" w:customStyle="1" w:styleId="submitted-wrapper">
    <w:name w:val="submitted-wrapper"/>
    <w:basedOn w:val="DefaultParagraphFont"/>
    <w:rsid w:val="006E3F52"/>
  </w:style>
  <w:style w:type="paragraph" w:customStyle="1" w:styleId="CardFormatCharCharCharCharCharChar">
    <w:name w:val="Card Format Char Char Char Char Char Char"/>
    <w:basedOn w:val="Normal"/>
    <w:uiPriority w:val="99"/>
    <w:qFormat/>
    <w:rsid w:val="006E3F52"/>
    <w:pPr>
      <w:widowControl w:val="0"/>
      <w:autoSpaceDE w:val="0"/>
      <w:autoSpaceDN w:val="0"/>
      <w:adjustRightInd w:val="0"/>
      <w:spacing w:after="160" w:line="259" w:lineRule="auto"/>
    </w:pPr>
    <w:rPr>
      <w:rFonts w:ascii="Avenir LT Std 45 Book" w:eastAsia="Times New Roman" w:hAnsi="Avenir LT Std 45 Book" w:cs="Calibri"/>
      <w:color w:val="000000"/>
      <w:sz w:val="18"/>
      <w:szCs w:val="18"/>
    </w:rPr>
  </w:style>
  <w:style w:type="paragraph" w:customStyle="1" w:styleId="DebateTag">
    <w:name w:val="Debate Tag"/>
    <w:basedOn w:val="Heading5"/>
    <w:qFormat/>
    <w:rsid w:val="006E3F52"/>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6E3F52"/>
  </w:style>
  <w:style w:type="character" w:customStyle="1" w:styleId="honorific-prefix">
    <w:name w:val="honorific-prefix"/>
    <w:basedOn w:val="DefaultParagraphFont"/>
    <w:rsid w:val="006E3F52"/>
  </w:style>
  <w:style w:type="character" w:customStyle="1" w:styleId="given-name">
    <w:name w:val="given-name"/>
    <w:basedOn w:val="DefaultParagraphFont"/>
    <w:rsid w:val="006E3F52"/>
  </w:style>
  <w:style w:type="character" w:customStyle="1" w:styleId="family-name">
    <w:name w:val="family-name"/>
    <w:basedOn w:val="DefaultParagraphFont"/>
    <w:rsid w:val="006E3F52"/>
  </w:style>
  <w:style w:type="character" w:customStyle="1" w:styleId="chead">
    <w:name w:val="chead"/>
    <w:basedOn w:val="DefaultParagraphFont"/>
    <w:rsid w:val="006E3F52"/>
  </w:style>
  <w:style w:type="paragraph" w:customStyle="1" w:styleId="endarticle">
    <w:name w:val="endarticle"/>
    <w:basedOn w:val="Normal"/>
    <w:uiPriority w:val="99"/>
    <w:qFormat/>
    <w:rsid w:val="006E3F52"/>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a-body-text">
    <w:name w:val="a-body-text"/>
    <w:basedOn w:val="Normal"/>
    <w:uiPriority w:val="99"/>
    <w:qFormat/>
    <w:rsid w:val="006E3F52"/>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obgpara">
    <w:name w:val="obg_para"/>
    <w:basedOn w:val="Normal"/>
    <w:uiPriority w:val="99"/>
    <w:qFormat/>
    <w:rsid w:val="006E3F52"/>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obgcapsstart">
    <w:name w:val="obg_caps_start"/>
    <w:basedOn w:val="DefaultParagraphFont"/>
    <w:rsid w:val="006E3F52"/>
  </w:style>
  <w:style w:type="character" w:customStyle="1" w:styleId="the-author">
    <w:name w:val="the-author"/>
    <w:basedOn w:val="DefaultParagraphFont"/>
    <w:rsid w:val="006E3F52"/>
  </w:style>
  <w:style w:type="character" w:customStyle="1" w:styleId="top-publish">
    <w:name w:val="top-publish"/>
    <w:basedOn w:val="DefaultParagraphFont"/>
    <w:rsid w:val="006E3F52"/>
  </w:style>
  <w:style w:type="character" w:customStyle="1" w:styleId="byline-italic">
    <w:name w:val="byline-italic"/>
    <w:basedOn w:val="DefaultParagraphFont"/>
    <w:rsid w:val="006E3F52"/>
  </w:style>
  <w:style w:type="character" w:customStyle="1" w:styleId="rednegchange">
    <w:name w:val="red_neg_change"/>
    <w:basedOn w:val="DefaultParagraphFont"/>
    <w:rsid w:val="006E3F52"/>
  </w:style>
  <w:style w:type="character" w:customStyle="1" w:styleId="wsodqchgshow">
    <w:name w:val="wsodq_chgshow"/>
    <w:basedOn w:val="DefaultParagraphFont"/>
    <w:rsid w:val="006E3F52"/>
  </w:style>
  <w:style w:type="character" w:customStyle="1" w:styleId="cnbcsbhdcomp">
    <w:name w:val="cnbc_sbhd_comp"/>
    <w:basedOn w:val="DefaultParagraphFont"/>
    <w:rsid w:val="006E3F52"/>
  </w:style>
  <w:style w:type="character" w:customStyle="1" w:styleId="published">
    <w:name w:val="published"/>
    <w:basedOn w:val="DefaultParagraphFont"/>
    <w:rsid w:val="006E3F52"/>
  </w:style>
  <w:style w:type="character" w:customStyle="1" w:styleId="listpipe">
    <w:name w:val="listpipe"/>
    <w:basedOn w:val="DefaultParagraphFont"/>
    <w:rsid w:val="006E3F52"/>
  </w:style>
  <w:style w:type="character" w:customStyle="1" w:styleId="gd">
    <w:name w:val="gd"/>
    <w:basedOn w:val="DefaultParagraphFont"/>
    <w:rsid w:val="006E3F52"/>
  </w:style>
  <w:style w:type="character" w:customStyle="1" w:styleId="g3">
    <w:name w:val="g3"/>
    <w:basedOn w:val="DefaultParagraphFont"/>
    <w:rsid w:val="006E3F52"/>
  </w:style>
  <w:style w:type="character" w:customStyle="1" w:styleId="hb">
    <w:name w:val="hb"/>
    <w:basedOn w:val="DefaultParagraphFont"/>
    <w:rsid w:val="006E3F52"/>
  </w:style>
  <w:style w:type="character" w:customStyle="1" w:styleId="g2">
    <w:name w:val="g2"/>
    <w:basedOn w:val="DefaultParagraphFont"/>
    <w:rsid w:val="006E3F52"/>
  </w:style>
  <w:style w:type="character" w:customStyle="1" w:styleId="nameplatehead">
    <w:name w:val="nameplatehead"/>
    <w:basedOn w:val="DefaultParagraphFont"/>
    <w:rsid w:val="006E3F52"/>
  </w:style>
  <w:style w:type="character" w:customStyle="1" w:styleId="nameplatelink">
    <w:name w:val="nameplatelink"/>
    <w:basedOn w:val="DefaultParagraphFont"/>
    <w:rsid w:val="006E3F52"/>
  </w:style>
  <w:style w:type="paragraph" w:customStyle="1" w:styleId="calibre8">
    <w:name w:val="calibre8"/>
    <w:basedOn w:val="Normal"/>
    <w:uiPriority w:val="99"/>
    <w:qFormat/>
    <w:rsid w:val="006E3F52"/>
    <w:pPr>
      <w:spacing w:before="30" w:after="30" w:line="259" w:lineRule="auto"/>
      <w:jc w:val="both"/>
    </w:pPr>
    <w:rPr>
      <w:rFonts w:ascii="Avenir LT Std 45 Book" w:eastAsia="Times New Roman" w:hAnsi="Avenir LT Std 45 Book" w:cs="Calibri"/>
      <w:sz w:val="17"/>
      <w:szCs w:val="17"/>
    </w:rPr>
  </w:style>
  <w:style w:type="paragraph" w:customStyle="1" w:styleId="paragraph">
    <w:name w:val="paragraph"/>
    <w:basedOn w:val="Normal"/>
    <w:uiPriority w:val="99"/>
    <w:qFormat/>
    <w:rsid w:val="006E3F52"/>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m340327140930436083gmail-styleunderline">
    <w:name w:val="m_340327140930436083gmail-styleunderline"/>
    <w:basedOn w:val="DefaultParagraphFont"/>
    <w:rsid w:val="006E3F52"/>
  </w:style>
  <w:style w:type="paragraph" w:customStyle="1" w:styleId="BodyTextIndent21">
    <w:name w:val="Body Text Indent 21"/>
    <w:basedOn w:val="Normal"/>
    <w:next w:val="BodyTextIndent2"/>
    <w:unhideWhenUsed/>
    <w:qFormat/>
    <w:rsid w:val="006E3F52"/>
    <w:pPr>
      <w:spacing w:after="120" w:line="480" w:lineRule="auto"/>
      <w:ind w:left="360"/>
    </w:pPr>
    <w:rPr>
      <w:rFonts w:ascii="Calibri" w:hAnsi="Calibri" w:cs="Calibri"/>
      <w:sz w:val="22"/>
    </w:rPr>
  </w:style>
  <w:style w:type="character" w:customStyle="1" w:styleId="BodyTextIndent2Char2">
    <w:name w:val="Body Text Indent 2 Char2"/>
    <w:basedOn w:val="DefaultParagraphFont"/>
    <w:uiPriority w:val="99"/>
    <w:semiHidden/>
    <w:rsid w:val="006E3F52"/>
    <w:rPr>
      <w:rFonts w:ascii="Georgia" w:hAnsi="Georgia"/>
    </w:rPr>
  </w:style>
  <w:style w:type="character" w:customStyle="1" w:styleId="5yl5">
    <w:name w:val="_5yl5"/>
    <w:basedOn w:val="DefaultParagraphFont"/>
    <w:rsid w:val="006E3F52"/>
  </w:style>
  <w:style w:type="character" w:customStyle="1" w:styleId="balancedheadline">
    <w:name w:val="balancedheadline"/>
    <w:basedOn w:val="DefaultParagraphFont"/>
    <w:rsid w:val="006E3F52"/>
  </w:style>
  <w:style w:type="paragraph" w:customStyle="1" w:styleId="css-xhhu0i">
    <w:name w:val="css-xhhu0i"/>
    <w:basedOn w:val="Normal"/>
    <w:rsid w:val="006E3F52"/>
    <w:pPr>
      <w:spacing w:before="100" w:beforeAutospacing="1" w:after="100" w:afterAutospacing="1" w:line="259" w:lineRule="auto"/>
    </w:pPr>
    <w:rPr>
      <w:rFonts w:ascii="Calibri" w:eastAsia="Times New Roman" w:hAnsi="Calibri" w:cs="Calibri"/>
      <w:sz w:val="22"/>
      <w:szCs w:val="24"/>
    </w:rPr>
  </w:style>
  <w:style w:type="paragraph" w:customStyle="1" w:styleId="fellowname">
    <w:name w:val="fellow__name"/>
    <w:basedOn w:val="Normal"/>
    <w:rsid w:val="006E3F52"/>
    <w:pPr>
      <w:spacing w:before="100" w:beforeAutospacing="1" w:after="100" w:afterAutospacing="1" w:line="259" w:lineRule="auto"/>
    </w:pPr>
    <w:rPr>
      <w:rFonts w:ascii="Calibri" w:eastAsia="Times New Roman" w:hAnsi="Calibri" w:cs="Calibri"/>
      <w:sz w:val="22"/>
      <w:szCs w:val="24"/>
    </w:rPr>
  </w:style>
  <w:style w:type="character" w:customStyle="1" w:styleId="UnresolvedMention10">
    <w:name w:val="Unresolved Mention10"/>
    <w:basedOn w:val="DefaultParagraphFont"/>
    <w:uiPriority w:val="99"/>
    <w:semiHidden/>
    <w:unhideWhenUsed/>
    <w:rsid w:val="006E3F52"/>
    <w:rPr>
      <w:color w:val="605E5C"/>
      <w:shd w:val="clear" w:color="auto" w:fill="E1DFDD"/>
    </w:rPr>
  </w:style>
  <w:style w:type="character" w:customStyle="1" w:styleId="UnresolvedMention100">
    <w:name w:val="Unresolved Mention100"/>
    <w:basedOn w:val="DefaultParagraphFont"/>
    <w:uiPriority w:val="99"/>
    <w:semiHidden/>
    <w:unhideWhenUsed/>
    <w:rsid w:val="006E3F52"/>
    <w:rPr>
      <w:color w:val="605E5C"/>
      <w:shd w:val="clear" w:color="auto" w:fill="E1DFDD"/>
    </w:rPr>
  </w:style>
  <w:style w:type="character" w:customStyle="1" w:styleId="UnresolvedMention1000">
    <w:name w:val="Unresolved Mention1000"/>
    <w:basedOn w:val="DefaultParagraphFont"/>
    <w:uiPriority w:val="99"/>
    <w:semiHidden/>
    <w:unhideWhenUsed/>
    <w:rsid w:val="006E3F52"/>
    <w:rPr>
      <w:color w:val="605E5C"/>
      <w:shd w:val="clear" w:color="auto" w:fill="E1DFDD"/>
    </w:rPr>
  </w:style>
  <w:style w:type="character" w:customStyle="1" w:styleId="UnresolvedMention10000">
    <w:name w:val="Unresolved Mention10000"/>
    <w:basedOn w:val="DefaultParagraphFont"/>
    <w:uiPriority w:val="99"/>
    <w:semiHidden/>
    <w:unhideWhenUsed/>
    <w:rsid w:val="006E3F52"/>
    <w:rPr>
      <w:color w:val="605E5C"/>
      <w:shd w:val="clear" w:color="auto" w:fill="E1DFDD"/>
    </w:rPr>
  </w:style>
  <w:style w:type="character" w:customStyle="1" w:styleId="UnresolvedMention100000">
    <w:name w:val="Unresolved Mention100000"/>
    <w:basedOn w:val="DefaultParagraphFont"/>
    <w:uiPriority w:val="99"/>
    <w:semiHidden/>
    <w:unhideWhenUsed/>
    <w:rsid w:val="006E3F52"/>
    <w:rPr>
      <w:color w:val="605E5C"/>
      <w:shd w:val="clear" w:color="auto" w:fill="E1DFDD"/>
    </w:rPr>
  </w:style>
  <w:style w:type="character" w:customStyle="1" w:styleId="UnresolvedMention1000000">
    <w:name w:val="Unresolved Mention1000000"/>
    <w:basedOn w:val="DefaultParagraphFont"/>
    <w:uiPriority w:val="99"/>
    <w:semiHidden/>
    <w:unhideWhenUsed/>
    <w:rsid w:val="006E3F52"/>
    <w:rPr>
      <w:color w:val="605E5C"/>
      <w:shd w:val="clear" w:color="auto" w:fill="E1DFDD"/>
    </w:rPr>
  </w:style>
  <w:style w:type="character" w:customStyle="1" w:styleId="UnresolvedMention10000000">
    <w:name w:val="Unresolved Mention10000000"/>
    <w:basedOn w:val="DefaultParagraphFont"/>
    <w:uiPriority w:val="99"/>
    <w:semiHidden/>
    <w:unhideWhenUsed/>
    <w:rsid w:val="006E3F52"/>
    <w:rPr>
      <w:color w:val="605E5C"/>
      <w:shd w:val="clear" w:color="auto" w:fill="E1DFDD"/>
    </w:rPr>
  </w:style>
  <w:style w:type="character" w:customStyle="1" w:styleId="UnresolvedMention100000000">
    <w:name w:val="Unresolved Mention100000000"/>
    <w:basedOn w:val="DefaultParagraphFont"/>
    <w:uiPriority w:val="99"/>
    <w:semiHidden/>
    <w:unhideWhenUsed/>
    <w:rsid w:val="006E3F52"/>
    <w:rPr>
      <w:color w:val="605E5C"/>
      <w:shd w:val="clear" w:color="auto" w:fill="E1DFDD"/>
    </w:rPr>
  </w:style>
  <w:style w:type="character" w:customStyle="1" w:styleId="UnresolvedMention1000000000">
    <w:name w:val="Unresolved Mention1000000000"/>
    <w:basedOn w:val="DefaultParagraphFont"/>
    <w:uiPriority w:val="99"/>
    <w:semiHidden/>
    <w:unhideWhenUsed/>
    <w:rsid w:val="006E3F5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E3F5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E3F52"/>
    <w:rPr>
      <w:color w:val="605E5C"/>
      <w:shd w:val="clear" w:color="auto" w:fill="E1DFDD"/>
    </w:rPr>
  </w:style>
  <w:style w:type="character" w:customStyle="1" w:styleId="m-6639950760076288358gmail-style13ptbold">
    <w:name w:val="m_-6639950760076288358gmail-style13ptbold"/>
    <w:basedOn w:val="DefaultParagraphFont"/>
    <w:rsid w:val="006E3F52"/>
  </w:style>
  <w:style w:type="character" w:customStyle="1" w:styleId="m-6639950760076288358gmail-msohyperlink">
    <w:name w:val="m_-6639950760076288358gmail-msohyperlink"/>
    <w:basedOn w:val="DefaultParagraphFont"/>
    <w:rsid w:val="006E3F52"/>
  </w:style>
  <w:style w:type="character" w:customStyle="1" w:styleId="m-6639950760076288358gmail-m4841727538114946087gmail-styleunderline">
    <w:name w:val="m_-6639950760076288358gmail-m4841727538114946087gmail-styleunderline"/>
    <w:basedOn w:val="DefaultParagraphFont"/>
    <w:rsid w:val="006E3F52"/>
  </w:style>
  <w:style w:type="character" w:customStyle="1" w:styleId="m8998500066486699605gmail-style13ptbold">
    <w:name w:val="m_8998500066486699605gmail-style13ptbold"/>
    <w:basedOn w:val="DefaultParagraphFont"/>
    <w:rsid w:val="006E3F52"/>
  </w:style>
  <w:style w:type="character" w:customStyle="1" w:styleId="m8998500066486699605gmail-styleunderline">
    <w:name w:val="m_8998500066486699605gmail-styleunderline"/>
    <w:basedOn w:val="DefaultParagraphFont"/>
    <w:rsid w:val="006E3F52"/>
  </w:style>
  <w:style w:type="character" w:customStyle="1" w:styleId="QuoteChar2">
    <w:name w:val="Quote Char2"/>
    <w:basedOn w:val="DefaultParagraphFont"/>
    <w:uiPriority w:val="29"/>
    <w:rsid w:val="006E3F52"/>
    <w:rPr>
      <w:rFonts w:ascii="Cambria" w:hAnsi="Cambria" w:cs="Calibri"/>
      <w:i/>
      <w:iCs/>
      <w:color w:val="404040" w:themeColor="text1" w:themeTint="BF"/>
    </w:rPr>
  </w:style>
  <w:style w:type="character" w:customStyle="1" w:styleId="letter">
    <w:name w:val="letter"/>
    <w:basedOn w:val="DefaultParagraphFont"/>
    <w:rsid w:val="006E3F52"/>
  </w:style>
  <w:style w:type="character" w:customStyle="1" w:styleId="mdash">
    <w:name w:val="mdash"/>
    <w:basedOn w:val="DefaultParagraphFont"/>
    <w:rsid w:val="006E3F52"/>
  </w:style>
  <w:style w:type="character" w:customStyle="1" w:styleId="untext">
    <w:name w:val="untext"/>
    <w:basedOn w:val="DefaultParagraphFont"/>
    <w:rsid w:val="006E3F52"/>
  </w:style>
  <w:style w:type="character" w:customStyle="1" w:styleId="vis">
    <w:name w:val="vis"/>
    <w:basedOn w:val="DefaultParagraphFont"/>
    <w:rsid w:val="006E3F52"/>
  </w:style>
  <w:style w:type="character" w:customStyle="1" w:styleId="ex-sent">
    <w:name w:val="ex-sent"/>
    <w:basedOn w:val="DefaultParagraphFont"/>
    <w:rsid w:val="006E3F52"/>
  </w:style>
  <w:style w:type="character" w:customStyle="1" w:styleId="mwtwi">
    <w:name w:val="mw_t_wi"/>
    <w:basedOn w:val="DefaultParagraphFont"/>
    <w:rsid w:val="006E3F52"/>
  </w:style>
  <w:style w:type="paragraph" w:customStyle="1" w:styleId="marginright">
    <w:name w:val="margin_right"/>
    <w:basedOn w:val="Normal"/>
    <w:rsid w:val="006E3F52"/>
    <w:pPr>
      <w:spacing w:before="100" w:beforeAutospacing="1" w:after="100" w:afterAutospacing="1" w:line="259" w:lineRule="auto"/>
      <w:ind w:right="240"/>
    </w:pPr>
    <w:rPr>
      <w:rFonts w:ascii="Avenir LT Std 45 Book" w:eastAsia="Times New Roman" w:hAnsi="Avenir LT Std 45 Book" w:cs="Calibri"/>
      <w:sz w:val="22"/>
      <w:szCs w:val="24"/>
      <w:lang w:eastAsia="zh-CN"/>
    </w:rPr>
  </w:style>
  <w:style w:type="paragraph" w:customStyle="1" w:styleId="paddingverticalxs">
    <w:name w:val="padding_vertical_xs"/>
    <w:basedOn w:val="Normal"/>
    <w:rsid w:val="006E3F52"/>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articlesubtitle0">
    <w:name w:val="article_subtitle"/>
    <w:basedOn w:val="Normal"/>
    <w:rsid w:val="006E3F52"/>
    <w:pPr>
      <w:spacing w:before="100" w:beforeAutospacing="1" w:after="100" w:afterAutospacing="1" w:line="259" w:lineRule="auto"/>
    </w:pPr>
    <w:rPr>
      <w:rFonts w:ascii="Lora" w:eastAsia="Times New Roman" w:hAnsi="Lora" w:cs="Calibri"/>
      <w:color w:val="808088"/>
      <w:sz w:val="36"/>
      <w:szCs w:val="36"/>
      <w:lang w:eastAsia="zh-CN"/>
    </w:rPr>
  </w:style>
  <w:style w:type="paragraph" w:customStyle="1" w:styleId="feeddrivenflexfeaturestory">
    <w:name w:val="feed_driven_flex_feature_story"/>
    <w:basedOn w:val="Normal"/>
    <w:rsid w:val="006E3F52"/>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istitem">
    <w:name w:val="list_item"/>
    <w:basedOn w:val="Normal"/>
    <w:rsid w:val="006E3F52"/>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atest-news-title1">
    <w:name w:val="latest-news-title1"/>
    <w:basedOn w:val="Normal"/>
    <w:rsid w:val="006E3F52"/>
    <w:pPr>
      <w:pBdr>
        <w:bottom w:val="dotted" w:sz="6" w:space="18" w:color="B1B1B1"/>
      </w:pBdr>
      <w:spacing w:after="360" w:line="259" w:lineRule="auto"/>
      <w:jc w:val="center"/>
    </w:pPr>
    <w:rPr>
      <w:rFonts w:ascii="Lora" w:eastAsia="Times New Roman" w:hAnsi="Lora" w:cs="Calibri"/>
      <w:b/>
      <w:bCs/>
      <w:color w:val="E23E21"/>
      <w:sz w:val="30"/>
      <w:szCs w:val="30"/>
      <w:lang w:eastAsia="zh-CN"/>
    </w:rPr>
  </w:style>
  <w:style w:type="character" w:customStyle="1" w:styleId="paddingrightxxs--desktop">
    <w:name w:val="padding_right_xxs--desktop"/>
    <w:basedOn w:val="DefaultParagraphFont"/>
    <w:rsid w:val="006E3F52"/>
  </w:style>
  <w:style w:type="character" w:customStyle="1" w:styleId="paddingrightxxs1">
    <w:name w:val="padding_right_xxs1"/>
    <w:basedOn w:val="DefaultParagraphFont"/>
    <w:rsid w:val="006E3F52"/>
  </w:style>
  <w:style w:type="character" w:customStyle="1" w:styleId="nowrap1">
    <w:name w:val="nowrap1"/>
    <w:basedOn w:val="DefaultParagraphFont"/>
    <w:rsid w:val="006E3F52"/>
  </w:style>
  <w:style w:type="paragraph" w:customStyle="1" w:styleId="item">
    <w:name w:val="item"/>
    <w:basedOn w:val="Normal"/>
    <w:rsid w:val="006E3F52"/>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articlebyline1">
    <w:name w:val="article_byline1"/>
    <w:basedOn w:val="DefaultParagraphFont"/>
    <w:rsid w:val="006E3F52"/>
    <w:rPr>
      <w:rFonts w:ascii="Lora" w:hAnsi="Lora" w:hint="default"/>
      <w:i/>
      <w:iCs/>
      <w:color w:val="000000"/>
      <w:sz w:val="30"/>
      <w:szCs w:val="30"/>
    </w:rPr>
  </w:style>
  <w:style w:type="character" w:customStyle="1" w:styleId="italic1">
    <w:name w:val="italic1"/>
    <w:basedOn w:val="DefaultParagraphFont"/>
    <w:rsid w:val="006E3F52"/>
    <w:rPr>
      <w:i/>
      <w:iCs/>
    </w:rPr>
  </w:style>
  <w:style w:type="character" w:customStyle="1" w:styleId="articleimagecredit2">
    <w:name w:val="article_image_credit2"/>
    <w:basedOn w:val="DefaultParagraphFont"/>
    <w:rsid w:val="006E3F52"/>
    <w:rPr>
      <w:rFonts w:ascii="Lora" w:hAnsi="Lora" w:hint="default"/>
      <w:i/>
      <w:iCs/>
      <w:sz w:val="24"/>
      <w:szCs w:val="24"/>
    </w:rPr>
  </w:style>
  <w:style w:type="character" w:customStyle="1" w:styleId="articlesponsored2">
    <w:name w:val="article_sponsored2"/>
    <w:basedOn w:val="DefaultParagraphFont"/>
    <w:rsid w:val="006E3F5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E3F52"/>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marginbottomsm1">
    <w:name w:val="margin_bottom_sm1"/>
    <w:basedOn w:val="Normal"/>
    <w:rsid w:val="006E3F52"/>
    <w:pPr>
      <w:spacing w:after="180" w:line="259" w:lineRule="auto"/>
    </w:pPr>
    <w:rPr>
      <w:rFonts w:ascii="Lora" w:eastAsia="Times New Roman" w:hAnsi="Lora" w:cs="Calibri"/>
      <w:sz w:val="22"/>
      <w:szCs w:val="20"/>
      <w:lang w:eastAsia="zh-CN"/>
    </w:rPr>
  </w:style>
  <w:style w:type="paragraph" w:customStyle="1" w:styleId="marginbottomxl1">
    <w:name w:val="margin_bottom_xl1"/>
    <w:basedOn w:val="Normal"/>
    <w:rsid w:val="006E3F52"/>
    <w:pPr>
      <w:spacing w:after="540" w:line="259" w:lineRule="auto"/>
    </w:pPr>
    <w:rPr>
      <w:rFonts w:ascii="Lora" w:eastAsia="Times New Roman" w:hAnsi="Lora" w:cs="Calibri"/>
      <w:sz w:val="22"/>
      <w:szCs w:val="20"/>
      <w:lang w:eastAsia="zh-CN"/>
    </w:rPr>
  </w:style>
  <w:style w:type="character" w:customStyle="1" w:styleId="read-morefooter">
    <w:name w:val="read-more__footer"/>
    <w:basedOn w:val="DefaultParagraphFont"/>
    <w:rsid w:val="006E3F52"/>
  </w:style>
  <w:style w:type="paragraph" w:customStyle="1" w:styleId="jsx-671803276">
    <w:name w:val="jsx-671803276"/>
    <w:basedOn w:val="Normal"/>
    <w:rsid w:val="006E3F52"/>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jsx-6718032761">
    <w:name w:val="jsx-6718032761"/>
    <w:basedOn w:val="DefaultParagraphFont"/>
    <w:rsid w:val="006E3F52"/>
  </w:style>
  <w:style w:type="character" w:customStyle="1" w:styleId="uwnk-">
    <w:name w:val="uwnk-"/>
    <w:basedOn w:val="DefaultParagraphFont"/>
    <w:rsid w:val="006E3F52"/>
  </w:style>
  <w:style w:type="paragraph" w:customStyle="1" w:styleId="footnotedescription">
    <w:name w:val="footnote description"/>
    <w:next w:val="Normal"/>
    <w:link w:val="footnotedescriptionChar"/>
    <w:hidden/>
    <w:qFormat/>
    <w:rsid w:val="006E3F52"/>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6E3F52"/>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6E3F5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E3F52"/>
  </w:style>
  <w:style w:type="paragraph" w:customStyle="1" w:styleId="StyleHeading4TagBigcardbodysmalltextNormalTagheading2H">
    <w:name w:val="Style Heading 4TagBig cardbodysmall textNormal Tagheading 2H..."/>
    <w:basedOn w:val="Heading4"/>
    <w:rsid w:val="006E3F52"/>
    <w:rPr>
      <w:rFonts w:ascii="Times New Roman" w:hAnsi="Times New Roman"/>
      <w:b w:val="0"/>
      <w:i/>
      <w:iCs w:val="0"/>
      <w:sz w:val="26"/>
    </w:rPr>
  </w:style>
  <w:style w:type="paragraph" w:customStyle="1" w:styleId="menu-item">
    <w:name w:val="menu-item"/>
    <w:basedOn w:val="Normal"/>
    <w:rsid w:val="006E3F52"/>
    <w:pPr>
      <w:spacing w:before="100" w:beforeAutospacing="1" w:after="100" w:afterAutospacing="1" w:line="259" w:lineRule="auto"/>
    </w:pPr>
    <w:rPr>
      <w:rFonts w:ascii="Calibri" w:eastAsia="Times New Roman" w:hAnsi="Calibri" w:cs="Calibri"/>
      <w:sz w:val="24"/>
      <w:szCs w:val="24"/>
    </w:rPr>
  </w:style>
  <w:style w:type="paragraph" w:customStyle="1" w:styleId="post-meta">
    <w:name w:val="post-meta"/>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post-tag">
    <w:name w:val="post-tag"/>
    <w:basedOn w:val="DefaultParagraphFont"/>
    <w:rsid w:val="006E3F52"/>
  </w:style>
  <w:style w:type="character" w:customStyle="1" w:styleId="imagecaption">
    <w:name w:val="imagecaption"/>
    <w:basedOn w:val="DefaultParagraphFont"/>
    <w:rsid w:val="006E3F52"/>
  </w:style>
  <w:style w:type="paragraph" w:customStyle="1" w:styleId="post-date-wrap">
    <w:name w:val="post-date-wrap"/>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year">
    <w:name w:val="year"/>
    <w:basedOn w:val="DefaultParagraphFont"/>
    <w:rsid w:val="006E3F52"/>
  </w:style>
  <w:style w:type="paragraph" w:customStyle="1" w:styleId="highlight10">
    <w:name w:val="highlight1"/>
    <w:basedOn w:val="Normal"/>
    <w:rsid w:val="006E3F52"/>
    <w:pPr>
      <w:spacing w:before="100" w:beforeAutospacing="1" w:after="100" w:afterAutospacing="1" w:line="259" w:lineRule="auto"/>
    </w:pPr>
    <w:rPr>
      <w:rFonts w:ascii="Calibri" w:eastAsia="Times New Roman" w:hAnsi="Calibri" w:cs="Calibri"/>
      <w:sz w:val="24"/>
      <w:szCs w:val="24"/>
    </w:rPr>
  </w:style>
  <w:style w:type="paragraph" w:customStyle="1" w:styleId="author-avatar">
    <w:name w:val="author-avatar"/>
    <w:basedOn w:val="Normal"/>
    <w:rsid w:val="006E3F52"/>
    <w:pPr>
      <w:spacing w:before="100" w:beforeAutospacing="1" w:after="100" w:afterAutospacing="1" w:line="259" w:lineRule="auto"/>
    </w:pPr>
    <w:rPr>
      <w:rFonts w:ascii="Calibri" w:eastAsia="Times New Roman" w:hAnsi="Calibri" w:cs="Calibri"/>
      <w:sz w:val="24"/>
      <w:szCs w:val="24"/>
    </w:rPr>
  </w:style>
  <w:style w:type="paragraph" w:customStyle="1" w:styleId="author-link">
    <w:name w:val="author-link"/>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Caption5">
    <w:name w:val="Caption5"/>
    <w:basedOn w:val="DefaultParagraphFont"/>
    <w:rsid w:val="006E3F52"/>
  </w:style>
  <w:style w:type="character" w:customStyle="1" w:styleId="also-readtext--label">
    <w:name w:val="also-read__text--label"/>
    <w:basedOn w:val="DefaultParagraphFont"/>
    <w:rsid w:val="006E3F52"/>
  </w:style>
  <w:style w:type="paragraph" w:customStyle="1" w:styleId="header-menu-item">
    <w:name w:val="header-menu-item"/>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subscribe--long">
    <w:name w:val="subscribe--long"/>
    <w:basedOn w:val="DefaultParagraphFont"/>
    <w:rsid w:val="006E3F52"/>
  </w:style>
  <w:style w:type="character" w:customStyle="1" w:styleId="hed-heading">
    <w:name w:val="hed-heading"/>
    <w:basedOn w:val="DefaultParagraphFont"/>
    <w:rsid w:val="006E3F52"/>
  </w:style>
  <w:style w:type="character" w:customStyle="1" w:styleId="pre">
    <w:name w:val="pre"/>
    <w:basedOn w:val="DefaultParagraphFont"/>
    <w:rsid w:val="006E3F52"/>
  </w:style>
  <w:style w:type="paragraph" w:customStyle="1" w:styleId="heading-container">
    <w:name w:val="heading-container"/>
    <w:basedOn w:val="Normal"/>
    <w:rsid w:val="006E3F52"/>
    <w:pPr>
      <w:spacing w:before="100" w:beforeAutospacing="1" w:after="100" w:afterAutospacing="1" w:line="259" w:lineRule="auto"/>
    </w:pPr>
    <w:rPr>
      <w:rFonts w:ascii="Calibri" w:eastAsia="Times New Roman" w:hAnsi="Calibri" w:cs="Calibri"/>
      <w:sz w:val="24"/>
      <w:szCs w:val="24"/>
    </w:rPr>
  </w:style>
  <w:style w:type="paragraph" w:customStyle="1" w:styleId="taboola--heading">
    <w:name w:val="taboola--heading"/>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video-label">
    <w:name w:val="video-label"/>
    <w:basedOn w:val="DefaultParagraphFont"/>
    <w:rsid w:val="006E3F52"/>
  </w:style>
  <w:style w:type="character" w:customStyle="1" w:styleId="branding">
    <w:name w:val="branding"/>
    <w:basedOn w:val="DefaultParagraphFont"/>
    <w:rsid w:val="006E3F52"/>
  </w:style>
  <w:style w:type="paragraph" w:customStyle="1" w:styleId="fp-trending-content">
    <w:name w:val="fp-trending-content"/>
    <w:basedOn w:val="Normal"/>
    <w:rsid w:val="006E3F52"/>
    <w:pPr>
      <w:spacing w:before="100" w:beforeAutospacing="1" w:after="100" w:afterAutospacing="1" w:line="259" w:lineRule="auto"/>
    </w:pPr>
    <w:rPr>
      <w:rFonts w:ascii="Calibri" w:eastAsia="Times New Roman" w:hAnsi="Calibri" w:cs="Calibri"/>
      <w:sz w:val="24"/>
      <w:szCs w:val="24"/>
    </w:rPr>
  </w:style>
  <w:style w:type="paragraph" w:customStyle="1" w:styleId="header-navigation-item">
    <w:name w:val="header-navigation-item"/>
    <w:basedOn w:val="Normal"/>
    <w:rsid w:val="006E3F52"/>
    <w:pPr>
      <w:spacing w:before="100" w:beforeAutospacing="1" w:after="100" w:afterAutospacing="1" w:line="259" w:lineRule="auto"/>
    </w:pPr>
    <w:rPr>
      <w:rFonts w:ascii="Calibri" w:eastAsia="Times New Roman" w:hAnsi="Calibri" w:cs="Calibri"/>
      <w:sz w:val="24"/>
      <w:szCs w:val="24"/>
    </w:rPr>
  </w:style>
  <w:style w:type="paragraph" w:customStyle="1" w:styleId="dropdownitem-0-2-6">
    <w:name w:val="dropdownitem-0-2-6"/>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nav-action">
    <w:name w:val="nav-action"/>
    <w:basedOn w:val="DefaultParagraphFont"/>
    <w:rsid w:val="006E3F52"/>
  </w:style>
  <w:style w:type="character" w:customStyle="1" w:styleId="component-bylines-0-2-40">
    <w:name w:val="component-bylines-0-2-40"/>
    <w:basedOn w:val="DefaultParagraphFont"/>
    <w:rsid w:val="006E3F52"/>
  </w:style>
  <w:style w:type="paragraph" w:customStyle="1" w:styleId="component-root-0-2-62">
    <w:name w:val="component-root-0-2-62"/>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trcrboxheaderspan">
    <w:name w:val="trc_rbox_header_span"/>
    <w:basedOn w:val="DefaultParagraphFont"/>
    <w:rsid w:val="006E3F52"/>
  </w:style>
  <w:style w:type="paragraph" w:customStyle="1" w:styleId="component-item-0-2-80">
    <w:name w:val="component-item-0-2-80"/>
    <w:basedOn w:val="Normal"/>
    <w:rsid w:val="006E3F52"/>
    <w:pPr>
      <w:spacing w:before="100" w:beforeAutospacing="1" w:after="100" w:afterAutospacing="1" w:line="259" w:lineRule="auto"/>
    </w:pPr>
    <w:rPr>
      <w:rFonts w:ascii="Calibri" w:eastAsia="Times New Roman" w:hAnsi="Calibri" w:cs="Calibri"/>
      <w:sz w:val="24"/>
      <w:szCs w:val="24"/>
    </w:rPr>
  </w:style>
  <w:style w:type="paragraph" w:customStyle="1" w:styleId="component-listitem-0-2-85">
    <w:name w:val="component-listitem-0-2-85"/>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component-span-0-2-88">
    <w:name w:val="component-span-0-2-88"/>
    <w:basedOn w:val="DefaultParagraphFont"/>
    <w:rsid w:val="006E3F52"/>
  </w:style>
  <w:style w:type="character" w:customStyle="1" w:styleId="m6540463018285843025gmail-heading4char">
    <w:name w:val="m_6540463018285843025gmail-heading4char"/>
    <w:basedOn w:val="DefaultParagraphFont"/>
    <w:rsid w:val="006E3F52"/>
  </w:style>
  <w:style w:type="character" w:customStyle="1" w:styleId="m6540463018285843025gmail-styleunderline">
    <w:name w:val="m_6540463018285843025gmail-styleunderline"/>
    <w:basedOn w:val="DefaultParagraphFont"/>
    <w:rsid w:val="006E3F52"/>
  </w:style>
  <w:style w:type="character" w:customStyle="1" w:styleId="postsubtitle">
    <w:name w:val="post_subtitle"/>
    <w:basedOn w:val="DefaultParagraphFont"/>
    <w:rsid w:val="006E3F52"/>
  </w:style>
  <w:style w:type="character" w:customStyle="1" w:styleId="dispurl">
    <w:name w:val="dispurl"/>
    <w:basedOn w:val="DefaultParagraphFont"/>
    <w:rsid w:val="006E3F52"/>
  </w:style>
  <w:style w:type="character" w:customStyle="1" w:styleId="StyleUnderline11ptChar">
    <w:name w:val="Style Underline + 11 pt Char"/>
    <w:link w:val="StyleUnderline11pt0"/>
    <w:locked/>
    <w:rsid w:val="006E3F52"/>
    <w:rPr>
      <w:rFonts w:ascii="Georgia" w:hAnsi="Georgia"/>
      <w:u w:val="single"/>
    </w:rPr>
  </w:style>
  <w:style w:type="paragraph" w:customStyle="1" w:styleId="StyleUnderline11pt0">
    <w:name w:val="Style Underline + 11 pt"/>
    <w:basedOn w:val="Normal"/>
    <w:link w:val="StyleUnderline11ptChar"/>
    <w:qFormat/>
    <w:rsid w:val="006E3F52"/>
    <w:pPr>
      <w:spacing w:after="160" w:line="259" w:lineRule="auto"/>
    </w:pPr>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6E3F52"/>
    <w:rPr>
      <w:rFonts w:ascii="Georgia" w:hAnsi="Georgia"/>
      <w:b/>
      <w:bCs/>
      <w:u w:val="single"/>
    </w:rPr>
  </w:style>
  <w:style w:type="paragraph" w:customStyle="1" w:styleId="StyleBoldUnderline11pt">
    <w:name w:val="Style BoldUnderline + 11 pt"/>
    <w:basedOn w:val="Normal"/>
    <w:link w:val="StyleBoldUnderline11ptChar"/>
    <w:qFormat/>
    <w:rsid w:val="006E3F52"/>
    <w:pPr>
      <w:spacing w:after="160" w:line="259" w:lineRule="auto"/>
    </w:pPr>
    <w:rPr>
      <w:rFonts w:ascii="Georgia" w:hAnsi="Georgia" w:cstheme="minorBidi"/>
      <w:b/>
      <w:bCs/>
      <w:kern w:val="2"/>
      <w:sz w:val="24"/>
      <w:szCs w:val="24"/>
      <w:u w:val="single"/>
      <w14:ligatures w14:val="standardContextual"/>
    </w:rPr>
  </w:style>
  <w:style w:type="paragraph" w:customStyle="1" w:styleId="Second">
    <w:name w:val="Second"/>
    <w:basedOn w:val="Normal"/>
    <w:qFormat/>
    <w:rsid w:val="006E3F52"/>
    <w:pPr>
      <w:spacing w:after="160" w:line="259" w:lineRule="auto"/>
    </w:pPr>
    <w:rPr>
      <w:rFonts w:ascii="Calibri" w:eastAsia="Calibri" w:hAnsi="Calibri" w:cs="Calibri"/>
      <w:b/>
      <w:caps/>
      <w:sz w:val="22"/>
      <w:szCs w:val="20"/>
    </w:rPr>
  </w:style>
  <w:style w:type="paragraph" w:customStyle="1" w:styleId="Notes">
    <w:name w:val="Notes"/>
    <w:basedOn w:val="Normal"/>
    <w:link w:val="NotesChar"/>
    <w:autoRedefine/>
    <w:uiPriority w:val="4"/>
    <w:qFormat/>
    <w:rsid w:val="006E3F52"/>
    <w:pPr>
      <w:spacing w:after="160" w:line="259" w:lineRule="auto"/>
    </w:pPr>
    <w:rPr>
      <w:rFonts w:ascii="Calibri" w:hAnsi="Calibri" w:cs="Calibri"/>
      <w:b/>
      <w:sz w:val="22"/>
    </w:rPr>
  </w:style>
  <w:style w:type="character" w:customStyle="1" w:styleId="NotesChar">
    <w:name w:val="Notes Char"/>
    <w:basedOn w:val="DefaultParagraphFont"/>
    <w:link w:val="Notes"/>
    <w:uiPriority w:val="4"/>
    <w:rsid w:val="006E3F52"/>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6E3F52"/>
    <w:pPr>
      <w:spacing w:after="160"/>
      <w:outlineLvl w:val="3"/>
    </w:pPr>
    <w:rPr>
      <w:rFonts w:ascii="Times New Roman" w:hAnsi="Times New Roman"/>
      <w:b/>
      <w:i w:val="0"/>
      <w:iCs w:val="0"/>
      <w:color w:val="0A2F40" w:themeColor="accent1" w:themeShade="7F"/>
      <w:sz w:val="26"/>
      <w:lang w:bidi="en-US"/>
    </w:rPr>
  </w:style>
  <w:style w:type="character" w:customStyle="1" w:styleId="NotetakingChar">
    <w:name w:val="Notetaking Char"/>
    <w:basedOn w:val="Heading6Char"/>
    <w:link w:val="Notetaking"/>
    <w:uiPriority w:val="4"/>
    <w:rsid w:val="006E3F52"/>
    <w:rPr>
      <w:rFonts w:ascii="Times New Roman" w:eastAsiaTheme="majorEastAsia" w:hAnsi="Times New Roman"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6E3F52"/>
  </w:style>
  <w:style w:type="character" w:customStyle="1" w:styleId="submitted-by">
    <w:name w:val="submitted-by"/>
    <w:basedOn w:val="DefaultParagraphFont"/>
    <w:rsid w:val="006E3F52"/>
  </w:style>
  <w:style w:type="character" w:customStyle="1" w:styleId="social-share-count">
    <w:name w:val="social-share-count"/>
    <w:basedOn w:val="DefaultParagraphFont"/>
    <w:rsid w:val="006E3F52"/>
  </w:style>
  <w:style w:type="paragraph" w:customStyle="1" w:styleId="views-row">
    <w:name w:val="views-row"/>
    <w:basedOn w:val="Normal"/>
    <w:rsid w:val="006E3F52"/>
    <w:pPr>
      <w:spacing w:before="100" w:beforeAutospacing="1" w:after="100" w:afterAutospacing="1" w:line="259" w:lineRule="auto"/>
    </w:pPr>
    <w:rPr>
      <w:rFonts w:ascii="Calibri" w:eastAsia="Times New Roman" w:hAnsi="Calibri" w:cs="Calibri"/>
      <w:sz w:val="24"/>
      <w:szCs w:val="24"/>
    </w:rPr>
  </w:style>
  <w:style w:type="character" w:customStyle="1" w:styleId="al-author-name-more">
    <w:name w:val="al-author-name-more"/>
    <w:basedOn w:val="DefaultParagraphFont"/>
    <w:rsid w:val="006E3F52"/>
  </w:style>
  <w:style w:type="paragraph" w:customStyle="1" w:styleId="zn-bodyparagraph">
    <w:name w:val="zn-body__paragraph"/>
    <w:basedOn w:val="Normal"/>
    <w:rsid w:val="006E3F52"/>
    <w:pPr>
      <w:spacing w:before="100" w:beforeAutospacing="1" w:after="100" w:afterAutospacing="1" w:line="259" w:lineRule="auto"/>
    </w:pPr>
    <w:rPr>
      <w:rFonts w:ascii="Calibri" w:eastAsia="Times New Roman" w:hAnsi="Calibri" w:cs="Calibri"/>
      <w:sz w:val="24"/>
    </w:rPr>
  </w:style>
  <w:style w:type="paragraph" w:customStyle="1" w:styleId="generic-articlebody">
    <w:name w:val="generic-article__body"/>
    <w:basedOn w:val="Normal"/>
    <w:qFormat/>
    <w:rsid w:val="006E3F52"/>
    <w:pPr>
      <w:spacing w:before="100" w:beforeAutospacing="1" w:after="100" w:afterAutospacing="1" w:line="259" w:lineRule="auto"/>
    </w:pPr>
    <w:rPr>
      <w:rFonts w:ascii="Calibri" w:eastAsia="Times New Roman" w:hAnsi="Calibri" w:cs="Calibri"/>
      <w:sz w:val="24"/>
    </w:rPr>
  </w:style>
  <w:style w:type="paragraph" w:customStyle="1" w:styleId="opinion-articlebody">
    <w:name w:val="opinion-article__body"/>
    <w:basedOn w:val="Normal"/>
    <w:qFormat/>
    <w:rsid w:val="006E3F52"/>
    <w:pPr>
      <w:spacing w:before="100" w:beforeAutospacing="1" w:after="100" w:afterAutospacing="1" w:line="259" w:lineRule="auto"/>
    </w:pPr>
    <w:rPr>
      <w:rFonts w:ascii="Calibri" w:eastAsia="Times New Roman" w:hAnsi="Calibri" w:cs="Calibri"/>
      <w:sz w:val="24"/>
    </w:rPr>
  </w:style>
  <w:style w:type="paragraph" w:customStyle="1" w:styleId="jtbio">
    <w:name w:val="jt_bio"/>
    <w:basedOn w:val="Normal"/>
    <w:rsid w:val="006E3F52"/>
    <w:pPr>
      <w:spacing w:before="100" w:beforeAutospacing="1" w:after="100" w:afterAutospacing="1" w:line="259" w:lineRule="auto"/>
    </w:pPr>
    <w:rPr>
      <w:rFonts w:ascii="Calibri" w:eastAsia="Times New Roman" w:hAnsi="Calibri" w:cs="Calibri"/>
      <w:sz w:val="24"/>
    </w:rPr>
  </w:style>
  <w:style w:type="paragraph" w:customStyle="1" w:styleId="elementor-icon-list-item">
    <w:name w:val="elementor-icon-list-item"/>
    <w:basedOn w:val="Normal"/>
    <w:rsid w:val="006E3F52"/>
    <w:pPr>
      <w:spacing w:before="100" w:beforeAutospacing="1" w:after="100" w:afterAutospacing="1" w:line="259" w:lineRule="auto"/>
    </w:pPr>
    <w:rPr>
      <w:rFonts w:ascii="Calibri" w:eastAsia="Times New Roman" w:hAnsi="Calibri" w:cs="Calibri"/>
      <w:sz w:val="24"/>
    </w:rPr>
  </w:style>
  <w:style w:type="character" w:customStyle="1" w:styleId="elementor-icon-list-text">
    <w:name w:val="elementor-icon-list-text"/>
    <w:basedOn w:val="DefaultParagraphFont"/>
    <w:rsid w:val="006E3F52"/>
  </w:style>
  <w:style w:type="character" w:customStyle="1" w:styleId="job-description">
    <w:name w:val="job-description"/>
    <w:basedOn w:val="DefaultParagraphFont"/>
    <w:rsid w:val="006E3F52"/>
  </w:style>
  <w:style w:type="paragraph" w:customStyle="1" w:styleId="td-ad-inline">
    <w:name w:val="td-ad-inline"/>
    <w:basedOn w:val="Normal"/>
    <w:rsid w:val="006E3F52"/>
    <w:pPr>
      <w:spacing w:before="100" w:beforeAutospacing="1" w:after="100" w:afterAutospacing="1" w:line="259" w:lineRule="auto"/>
    </w:pPr>
    <w:rPr>
      <w:rFonts w:ascii="Calibri" w:eastAsia="Times New Roman" w:hAnsi="Calibri" w:cs="Calibri"/>
      <w:sz w:val="24"/>
    </w:rPr>
  </w:style>
  <w:style w:type="paragraph" w:customStyle="1" w:styleId="recirc-story">
    <w:name w:val="recirc-story"/>
    <w:basedOn w:val="Normal"/>
    <w:rsid w:val="006E3F52"/>
    <w:pPr>
      <w:spacing w:before="100" w:beforeAutospacing="1" w:after="100" w:afterAutospacing="1" w:line="259" w:lineRule="auto"/>
    </w:pPr>
    <w:rPr>
      <w:rFonts w:ascii="Calibri" w:eastAsia="Times New Roman" w:hAnsi="Calibri" w:cs="Calibri"/>
      <w:sz w:val="24"/>
    </w:rPr>
  </w:style>
  <w:style w:type="character" w:customStyle="1" w:styleId="authorinfodata">
    <w:name w:val="authorinfodata"/>
    <w:basedOn w:val="DefaultParagraphFont"/>
    <w:rsid w:val="006E3F52"/>
  </w:style>
  <w:style w:type="character" w:customStyle="1" w:styleId="ob-widget-text">
    <w:name w:val="ob-widget-text"/>
    <w:basedOn w:val="DefaultParagraphFont"/>
    <w:rsid w:val="006E3F52"/>
  </w:style>
  <w:style w:type="paragraph" w:customStyle="1" w:styleId="ob-dynamic-rec-container">
    <w:name w:val="ob-dynamic-rec-container"/>
    <w:basedOn w:val="Normal"/>
    <w:rsid w:val="006E3F52"/>
    <w:pPr>
      <w:spacing w:before="100" w:beforeAutospacing="1" w:after="100" w:afterAutospacing="1" w:line="259" w:lineRule="auto"/>
    </w:pPr>
    <w:rPr>
      <w:rFonts w:ascii="Calibri" w:eastAsia="Times New Roman" w:hAnsi="Calibri" w:cs="Calibri"/>
      <w:sz w:val="24"/>
    </w:rPr>
  </w:style>
  <w:style w:type="paragraph" w:customStyle="1" w:styleId="zfr3q">
    <w:name w:val="zfr3q"/>
    <w:basedOn w:val="Normal"/>
    <w:rsid w:val="006E3F52"/>
    <w:pPr>
      <w:spacing w:before="100" w:beforeAutospacing="1" w:after="100" w:afterAutospacing="1" w:line="259" w:lineRule="auto"/>
    </w:pPr>
    <w:rPr>
      <w:rFonts w:ascii="Calibri" w:eastAsia="Times New Roman" w:hAnsi="Calibri" w:cs="Calibri"/>
      <w:sz w:val="24"/>
    </w:rPr>
  </w:style>
  <w:style w:type="character" w:customStyle="1" w:styleId="field">
    <w:name w:val="field"/>
    <w:basedOn w:val="DefaultParagraphFont"/>
    <w:rsid w:val="006E3F52"/>
  </w:style>
  <w:style w:type="paragraph" w:customStyle="1" w:styleId="chapter-para">
    <w:name w:val="chapter-para"/>
    <w:basedOn w:val="Normal"/>
    <w:qFormat/>
    <w:rsid w:val="006E3F52"/>
    <w:pPr>
      <w:spacing w:before="100" w:beforeAutospacing="1" w:after="100" w:afterAutospacing="1" w:line="259" w:lineRule="auto"/>
    </w:pPr>
    <w:rPr>
      <w:rFonts w:ascii="Calibri" w:eastAsia="Times New Roman" w:hAnsi="Calibri" w:cs="Calibri"/>
      <w:sz w:val="24"/>
    </w:rPr>
  </w:style>
  <w:style w:type="character" w:customStyle="1" w:styleId="pull-quote-sidebar">
    <w:name w:val="pull-quote-sidebar"/>
    <w:basedOn w:val="DefaultParagraphFont"/>
    <w:rsid w:val="006E3F52"/>
  </w:style>
  <w:style w:type="character" w:customStyle="1" w:styleId="s12">
    <w:name w:val="s12"/>
    <w:basedOn w:val="DefaultParagraphFont"/>
    <w:rsid w:val="006E3F52"/>
  </w:style>
  <w:style w:type="character" w:customStyle="1" w:styleId="s11">
    <w:name w:val="s11"/>
    <w:basedOn w:val="DefaultParagraphFont"/>
    <w:rsid w:val="006E3F52"/>
  </w:style>
  <w:style w:type="character" w:customStyle="1" w:styleId="lede-text-onlyhighlight">
    <w:name w:val="lede-text-only__highlight"/>
    <w:basedOn w:val="DefaultParagraphFont"/>
    <w:rsid w:val="006E3F52"/>
  </w:style>
  <w:style w:type="paragraph" w:customStyle="1" w:styleId="definition-inner-item">
    <w:name w:val="definition-inner-item"/>
    <w:basedOn w:val="Normal"/>
    <w:rsid w:val="006E3F52"/>
    <w:pPr>
      <w:spacing w:before="100" w:beforeAutospacing="1" w:after="100" w:afterAutospacing="1" w:line="259" w:lineRule="auto"/>
    </w:pPr>
    <w:rPr>
      <w:rFonts w:ascii="Calibri" w:hAnsi="Calibri" w:cs="Calibri"/>
      <w:sz w:val="22"/>
    </w:rPr>
  </w:style>
  <w:style w:type="character" w:customStyle="1" w:styleId="intro-colon">
    <w:name w:val="intro-colon"/>
    <w:basedOn w:val="DefaultParagraphFont"/>
    <w:rsid w:val="006E3F52"/>
  </w:style>
  <w:style w:type="character" w:customStyle="1" w:styleId="markup--quote">
    <w:name w:val="markup--quote"/>
    <w:basedOn w:val="DefaultParagraphFont"/>
    <w:rsid w:val="006E3F52"/>
  </w:style>
  <w:style w:type="character" w:customStyle="1" w:styleId="pubgrid">
    <w:name w:val="pubgrid"/>
    <w:basedOn w:val="DefaultParagraphFont"/>
    <w:rsid w:val="006E3F52"/>
  </w:style>
  <w:style w:type="paragraph" w:customStyle="1" w:styleId="author-description">
    <w:name w:val="author-description"/>
    <w:basedOn w:val="Normal"/>
    <w:rsid w:val="006E3F52"/>
    <w:pPr>
      <w:spacing w:before="100" w:beforeAutospacing="1" w:after="100" w:afterAutospacing="1" w:line="259" w:lineRule="auto"/>
    </w:pPr>
    <w:rPr>
      <w:rFonts w:ascii="Calibri" w:hAnsi="Calibri" w:cs="Calibri"/>
      <w:sz w:val="24"/>
    </w:rPr>
  </w:style>
  <w:style w:type="paragraph" w:customStyle="1" w:styleId="author-bio-text">
    <w:name w:val="author-bio-text"/>
    <w:basedOn w:val="Normal"/>
    <w:rsid w:val="006E3F52"/>
    <w:pPr>
      <w:spacing w:before="100" w:beforeAutospacing="1" w:after="100" w:afterAutospacing="1" w:line="259" w:lineRule="auto"/>
    </w:pPr>
    <w:rPr>
      <w:rFonts w:ascii="Calibri" w:hAnsi="Calibri" w:cs="Calibri"/>
      <w:sz w:val="24"/>
    </w:rPr>
  </w:style>
  <w:style w:type="character" w:customStyle="1" w:styleId="fppquote">
    <w:name w:val="fp_pquote"/>
    <w:basedOn w:val="DefaultParagraphFont"/>
    <w:rsid w:val="006E3F52"/>
  </w:style>
  <w:style w:type="character" w:customStyle="1" w:styleId="HTMLAddressChar1">
    <w:name w:val="HTML Address Char1"/>
    <w:basedOn w:val="DefaultParagraphFont"/>
    <w:uiPriority w:val="99"/>
    <w:semiHidden/>
    <w:rsid w:val="006E3F5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E3F52"/>
    <w:rPr>
      <w:color w:val="605E5C"/>
      <w:shd w:val="clear" w:color="auto" w:fill="E1DFDD"/>
    </w:rPr>
  </w:style>
  <w:style w:type="paragraph" w:customStyle="1" w:styleId="p18">
    <w:name w:val="p18"/>
    <w:basedOn w:val="Normal"/>
    <w:rsid w:val="006E3F52"/>
    <w:pPr>
      <w:spacing w:before="100" w:beforeAutospacing="1" w:after="100" w:afterAutospacing="1" w:line="259" w:lineRule="auto"/>
    </w:pPr>
    <w:rPr>
      <w:rFonts w:ascii="Calibri" w:eastAsia="Times New Roman" w:hAnsi="Calibri" w:cs="Calibri"/>
      <w:sz w:val="22"/>
    </w:rPr>
  </w:style>
  <w:style w:type="paragraph" w:customStyle="1" w:styleId="p20">
    <w:name w:val="p20"/>
    <w:basedOn w:val="Normal"/>
    <w:rsid w:val="006E3F52"/>
    <w:pPr>
      <w:spacing w:before="100" w:beforeAutospacing="1" w:after="100" w:afterAutospacing="1" w:line="259" w:lineRule="auto"/>
    </w:pPr>
    <w:rPr>
      <w:rFonts w:ascii="Calibri" w:eastAsia="Times New Roman" w:hAnsi="Calibri" w:cs="Calibri"/>
      <w:sz w:val="22"/>
    </w:rPr>
  </w:style>
  <w:style w:type="character" w:customStyle="1" w:styleId="c-messagesender">
    <w:name w:val="c-message__sender"/>
    <w:basedOn w:val="DefaultParagraphFont"/>
    <w:rsid w:val="006E3F52"/>
  </w:style>
  <w:style w:type="character" w:customStyle="1" w:styleId="c-messageeditedlabel">
    <w:name w:val="c-message__edited_label"/>
    <w:basedOn w:val="DefaultParagraphFont"/>
    <w:rsid w:val="006E3F52"/>
  </w:style>
  <w:style w:type="paragraph" w:customStyle="1" w:styleId="muitypography-root-346">
    <w:name w:val="muitypography-root-346"/>
    <w:basedOn w:val="Normal"/>
    <w:rsid w:val="006E3F52"/>
    <w:pPr>
      <w:spacing w:before="100" w:beforeAutospacing="1" w:after="100" w:afterAutospacing="1" w:line="259" w:lineRule="auto"/>
    </w:pPr>
    <w:rPr>
      <w:rFonts w:ascii="Calibri" w:eastAsia="Times New Roman" w:hAnsi="Calibri" w:cs="Calibri"/>
      <w:sz w:val="22"/>
    </w:rPr>
  </w:style>
  <w:style w:type="paragraph" w:customStyle="1" w:styleId="articlebody-text">
    <w:name w:val="article__body-text"/>
    <w:basedOn w:val="Normal"/>
    <w:rsid w:val="006E3F52"/>
    <w:pPr>
      <w:spacing w:before="100" w:beforeAutospacing="1" w:after="100" w:afterAutospacing="1" w:line="259" w:lineRule="auto"/>
    </w:pPr>
    <w:rPr>
      <w:rFonts w:ascii="Calibri" w:eastAsia="Times New Roman" w:hAnsi="Calibri" w:cs="Calibri"/>
      <w:sz w:val="22"/>
    </w:rPr>
  </w:style>
  <w:style w:type="character" w:customStyle="1" w:styleId="articleheadline0">
    <w:name w:val="article__headline"/>
    <w:basedOn w:val="DefaultParagraphFont"/>
    <w:rsid w:val="006E3F52"/>
  </w:style>
  <w:style w:type="paragraph" w:customStyle="1" w:styleId="withoutcaption">
    <w:name w:val="withoutcaption"/>
    <w:basedOn w:val="Normal"/>
    <w:rsid w:val="006E3F52"/>
    <w:pPr>
      <w:spacing w:before="100" w:beforeAutospacing="1" w:after="100" w:afterAutospacing="1" w:line="259" w:lineRule="auto"/>
    </w:pPr>
    <w:rPr>
      <w:rFonts w:ascii="Calibri" w:eastAsia="Times New Roman" w:hAnsi="Calibri" w:cs="Calibri"/>
      <w:sz w:val="22"/>
    </w:rPr>
  </w:style>
  <w:style w:type="character" w:customStyle="1" w:styleId="newscaption">
    <w:name w:val="newscaption"/>
    <w:basedOn w:val="DefaultParagraphFont"/>
    <w:rsid w:val="006E3F52"/>
  </w:style>
  <w:style w:type="paragraph" w:customStyle="1" w:styleId="pullquote">
    <w:name w:val="pullquote"/>
    <w:basedOn w:val="Normal"/>
    <w:rsid w:val="006E3F52"/>
    <w:pPr>
      <w:spacing w:before="100" w:beforeAutospacing="1" w:after="100" w:afterAutospacing="1" w:line="259" w:lineRule="auto"/>
    </w:pPr>
    <w:rPr>
      <w:rFonts w:ascii="Calibri" w:eastAsia="Times New Roman" w:hAnsi="Calibri" w:cs="Calibri"/>
      <w:sz w:val="22"/>
    </w:rPr>
  </w:style>
  <w:style w:type="character" w:customStyle="1" w:styleId="AnalyticsGBNChar">
    <w:name w:val="AnalyticsGBN Char"/>
    <w:basedOn w:val="DefaultParagraphFont"/>
    <w:link w:val="AnalyticsGBN"/>
    <w:uiPriority w:val="4"/>
    <w:locked/>
    <w:rsid w:val="006E3F52"/>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6E3F52"/>
    <w:pPr>
      <w:keepNext/>
      <w:keepLines/>
      <w:spacing w:before="200" w:after="160" w:line="259" w:lineRule="auto"/>
      <w:outlineLvl w:val="3"/>
    </w:pPr>
    <w:rPr>
      <w:rFonts w:ascii="Arial Narrow" w:eastAsiaTheme="majorEastAsia" w:hAnsi="Arial Narrow" w:cstheme="majorBidi"/>
      <w:b/>
      <w:iCs/>
      <w:color w:val="0F4761" w:themeColor="accent1" w:themeShade="BF"/>
      <w:kern w:val="2"/>
      <w:sz w:val="28"/>
      <w:szCs w:val="28"/>
      <w14:ligatures w14:val="standardContextual"/>
    </w:rPr>
  </w:style>
  <w:style w:type="paragraph" w:customStyle="1" w:styleId="0-CGanalytics">
    <w:name w:val="0-CGanalytics"/>
    <w:basedOn w:val="Heading4"/>
    <w:link w:val="0-CGanalyticsChar"/>
    <w:uiPriority w:val="4"/>
    <w:qFormat/>
    <w:rsid w:val="006E3F52"/>
    <w:rPr>
      <w:rFonts w:ascii="Calibri" w:hAnsi="Calibri"/>
      <w:bCs/>
      <w:color w:val="1353B9"/>
    </w:rPr>
  </w:style>
  <w:style w:type="character" w:customStyle="1" w:styleId="0-CGanalyticsChar">
    <w:name w:val="0-CGanalytics Char"/>
    <w:basedOn w:val="DefaultParagraphFont"/>
    <w:link w:val="0-CGanalytics"/>
    <w:uiPriority w:val="4"/>
    <w:rsid w:val="006E3F52"/>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6E3F52"/>
    <w:rPr>
      <w:rFonts w:asciiTheme="minorHAnsi" w:eastAsia="Times New Roman" w:hAnsiTheme="minorHAnsi" w:cs="Calibri"/>
      <w:szCs w:val="20"/>
    </w:rPr>
  </w:style>
  <w:style w:type="character" w:customStyle="1" w:styleId="ReallySmallChar">
    <w:name w:val="Really Small Char"/>
    <w:basedOn w:val="DefaultParagraphFont"/>
    <w:link w:val="ReallySmall"/>
    <w:rsid w:val="006E3F52"/>
    <w:rPr>
      <w:rFonts w:eastAsia="Times New Roman" w:cs="Calibri"/>
      <w:kern w:val="0"/>
      <w:sz w:val="16"/>
      <w:szCs w:val="20"/>
      <w14:ligatures w14:val="none"/>
    </w:rPr>
  </w:style>
  <w:style w:type="numbering" w:customStyle="1" w:styleId="1ai1">
    <w:name w:val="1ai1"/>
    <w:rsid w:val="006E3F52"/>
    <w:pPr>
      <w:numPr>
        <w:numId w:val="20"/>
      </w:numPr>
    </w:pPr>
  </w:style>
  <w:style w:type="numbering" w:customStyle="1" w:styleId="1ai">
    <w:name w:val="1ai"/>
    <w:rsid w:val="006E3F52"/>
    <w:pPr>
      <w:numPr>
        <w:numId w:val="19"/>
      </w:numPr>
    </w:pPr>
  </w:style>
  <w:style w:type="character" w:customStyle="1" w:styleId="AAAUNDERLINEKEYBOARD">
    <w:name w:val="AAA UNDERLINE KEYBOARD"/>
    <w:basedOn w:val="DefaultParagraphFont"/>
    <w:uiPriority w:val="6"/>
    <w:qFormat/>
    <w:rsid w:val="006E3F52"/>
    <w:rPr>
      <w:b w:val="0"/>
      <w:sz w:val="22"/>
      <w:u w:val="single"/>
    </w:rPr>
  </w:style>
  <w:style w:type="character" w:customStyle="1" w:styleId="Code">
    <w:name w:val="Code"/>
    <w:basedOn w:val="DefaultParagraphFont"/>
    <w:uiPriority w:val="1"/>
    <w:qFormat/>
    <w:rsid w:val="006E3F52"/>
    <w:rPr>
      <w:rFonts w:ascii="Menlo" w:hAnsi="Menlo"/>
      <w:color w:val="C00000"/>
      <w:sz w:val="18"/>
    </w:rPr>
  </w:style>
  <w:style w:type="character" w:customStyle="1" w:styleId="Text7Char11">
    <w:name w:val="Text 7 Char11"/>
    <w:basedOn w:val="DefaultParagraphFont"/>
    <w:uiPriority w:val="99"/>
    <w:unhideWhenUsed/>
    <w:rsid w:val="006E3F52"/>
    <w:rPr>
      <w:color w:val="0563C1"/>
      <w:u w:val="single"/>
    </w:rPr>
  </w:style>
  <w:style w:type="paragraph" w:customStyle="1" w:styleId="AnalyticsSG">
    <w:name w:val="Analytics [SG]"/>
    <w:basedOn w:val="Normal"/>
    <w:link w:val="AnalyticsSGChar"/>
    <w:autoRedefine/>
    <w:qFormat/>
    <w:rsid w:val="006E3F52"/>
    <w:pPr>
      <w:keepNext/>
      <w:keepLines/>
      <w:spacing w:before="40"/>
      <w:outlineLvl w:val="3"/>
    </w:pPr>
    <w:rPr>
      <w:rFonts w:eastAsiaTheme="majorEastAsia" w:cstheme="majorBidi"/>
      <w:b/>
      <w:iCs/>
      <w:sz w:val="26"/>
    </w:rPr>
  </w:style>
  <w:style w:type="character" w:customStyle="1" w:styleId="AnalyticsSGChar">
    <w:name w:val="Analytics [SG] Char"/>
    <w:basedOn w:val="DefaultParagraphFont"/>
    <w:link w:val="AnalyticsSG"/>
    <w:rsid w:val="006E3F52"/>
    <w:rPr>
      <w:rFonts w:ascii="Arial" w:eastAsiaTheme="majorEastAsia" w:hAnsi="Arial" w:cstheme="majorBidi"/>
      <w:b/>
      <w:iCs/>
      <w:kern w:val="0"/>
      <w:sz w:val="26"/>
      <w:szCs w:val="22"/>
      <w14:ligatures w14:val="none"/>
    </w:rPr>
  </w:style>
  <w:style w:type="paragraph" w:customStyle="1" w:styleId="Heading61">
    <w:name w:val="Heading 61"/>
    <w:basedOn w:val="Normal"/>
    <w:next w:val="Normal"/>
    <w:uiPriority w:val="9"/>
    <w:semiHidden/>
    <w:unhideWhenUsed/>
    <w:qFormat/>
    <w:rsid w:val="006E3F52"/>
    <w:pPr>
      <w:keepNext/>
      <w:keepLines/>
      <w:spacing w:before="40"/>
      <w:outlineLvl w:val="5"/>
    </w:pPr>
    <w:rPr>
      <w:rFonts w:eastAsia="Times New Roman" w:cs="Mangal"/>
      <w:i/>
      <w:iCs/>
      <w:color w:val="595959"/>
    </w:rPr>
  </w:style>
  <w:style w:type="paragraph" w:customStyle="1" w:styleId="Heading71">
    <w:name w:val="Heading 71"/>
    <w:basedOn w:val="Normal"/>
    <w:next w:val="Normal"/>
    <w:uiPriority w:val="9"/>
    <w:semiHidden/>
    <w:unhideWhenUsed/>
    <w:qFormat/>
    <w:rsid w:val="006E3F52"/>
    <w:pPr>
      <w:keepNext/>
      <w:keepLines/>
      <w:spacing w:before="40"/>
      <w:outlineLvl w:val="6"/>
    </w:pPr>
    <w:rPr>
      <w:rFonts w:eastAsia="Times New Roman" w:cs="Mangal"/>
      <w:color w:val="595959"/>
    </w:rPr>
  </w:style>
  <w:style w:type="paragraph" w:customStyle="1" w:styleId="Heading81">
    <w:name w:val="Heading 81"/>
    <w:basedOn w:val="Normal"/>
    <w:next w:val="Normal"/>
    <w:uiPriority w:val="9"/>
    <w:semiHidden/>
    <w:unhideWhenUsed/>
    <w:qFormat/>
    <w:rsid w:val="006E3F52"/>
    <w:pPr>
      <w:keepNext/>
      <w:keepLines/>
      <w:outlineLvl w:val="7"/>
    </w:pPr>
    <w:rPr>
      <w:rFonts w:eastAsia="Times New Roman" w:cs="Mangal"/>
      <w:i/>
      <w:iCs/>
      <w:color w:val="272727"/>
    </w:rPr>
  </w:style>
  <w:style w:type="paragraph" w:customStyle="1" w:styleId="Heading91">
    <w:name w:val="Heading 91"/>
    <w:basedOn w:val="Normal"/>
    <w:next w:val="Normal"/>
    <w:uiPriority w:val="9"/>
    <w:semiHidden/>
    <w:unhideWhenUsed/>
    <w:qFormat/>
    <w:rsid w:val="006E3F52"/>
    <w:pPr>
      <w:keepNext/>
      <w:keepLines/>
      <w:outlineLvl w:val="8"/>
    </w:pPr>
    <w:rPr>
      <w:rFonts w:eastAsia="Times New Roman" w:cs="Mangal"/>
      <w:color w:val="272727"/>
    </w:rPr>
  </w:style>
  <w:style w:type="paragraph" w:customStyle="1" w:styleId="IntenseQuote1">
    <w:name w:val="Intense Quote1"/>
    <w:basedOn w:val="Normal"/>
    <w:next w:val="Normal"/>
    <w:uiPriority w:val="30"/>
    <w:qFormat/>
    <w:rsid w:val="006E3F52"/>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qFormat/>
    <w:rsid w:val="006E3F52"/>
    <w:rPr>
      <w:b/>
      <w:bCs/>
      <w:smallCaps/>
      <w:color w:val="2F5496"/>
      <w:spacing w:val="5"/>
    </w:rPr>
  </w:style>
  <w:style w:type="character" w:customStyle="1" w:styleId="Heading6Char1">
    <w:name w:val="Heading 6 Char1"/>
    <w:aliases w:val="Title (no index) Char1,cites2 Char1"/>
    <w:basedOn w:val="DefaultParagraphFont"/>
    <w:uiPriority w:val="9"/>
    <w:semiHidden/>
    <w:rsid w:val="006E3F52"/>
    <w:rPr>
      <w:rFonts w:asciiTheme="majorHAnsi" w:eastAsiaTheme="majorEastAsia" w:hAnsiTheme="majorHAnsi" w:cstheme="majorBidi"/>
      <w:color w:val="0A2F40" w:themeColor="accent1" w:themeShade="7F"/>
    </w:rPr>
  </w:style>
  <w:style w:type="character" w:customStyle="1" w:styleId="IntenseQuoteChar1">
    <w:name w:val="Intense Quote Char1"/>
    <w:basedOn w:val="DefaultParagraphFont"/>
    <w:uiPriority w:val="30"/>
    <w:semiHidden/>
    <w:rsid w:val="006E3F52"/>
    <w:rPr>
      <w:rFonts w:ascii="Arial" w:hAnsi="Arial" w:cs="Arial"/>
      <w:i/>
      <w:iCs/>
      <w:color w:val="156082" w:themeColor="accent1"/>
      <w:sz w:val="16"/>
    </w:rPr>
  </w:style>
  <w:style w:type="table" w:styleId="PlainTable1">
    <w:name w:val="Plain Table 1"/>
    <w:basedOn w:val="TableNormal"/>
    <w:uiPriority w:val="41"/>
    <w:rsid w:val="006E3F52"/>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mphasis0">
    <w:name w:val="!!_Emphasis"/>
    <w:basedOn w:val="Normal"/>
    <w:autoRedefine/>
    <w:uiPriority w:val="7"/>
    <w:qFormat/>
    <w:rsid w:val="006E3F52"/>
    <w:pPr>
      <w:pBdr>
        <w:top w:val="single" w:sz="4" w:space="0" w:color="auto"/>
        <w:left w:val="single" w:sz="4" w:space="0" w:color="auto"/>
        <w:bottom w:val="single" w:sz="4" w:space="0" w:color="auto"/>
        <w:right w:val="single" w:sz="4" w:space="0" w:color="auto"/>
      </w:pBdr>
      <w:spacing w:line="254" w:lineRule="auto"/>
      <w:ind w:left="720"/>
    </w:pPr>
    <w:rPr>
      <w:b/>
      <w:iCs/>
      <w:sz w:val="20"/>
      <w:u w:val="single"/>
      <w:bdr w:val="single" w:sz="12" w:space="0" w:color="auto"/>
    </w:rPr>
  </w:style>
  <w:style w:type="paragraph" w:customStyle="1" w:styleId="mb15">
    <w:name w:val="mb15"/>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mb0">
    <w:name w:val="mb0"/>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mjx-chtml">
    <w:name w:val="mjx-chtml"/>
    <w:basedOn w:val="DefaultParagraphFont"/>
    <w:rsid w:val="006E3F52"/>
  </w:style>
  <w:style w:type="character" w:customStyle="1" w:styleId="mjx-math">
    <w:name w:val="mjx-math"/>
    <w:basedOn w:val="DefaultParagraphFont"/>
    <w:rsid w:val="006E3F52"/>
  </w:style>
  <w:style w:type="character" w:customStyle="1" w:styleId="mjx-mrow">
    <w:name w:val="mjx-mrow"/>
    <w:basedOn w:val="DefaultParagraphFont"/>
    <w:rsid w:val="006E3F52"/>
  </w:style>
  <w:style w:type="character" w:customStyle="1" w:styleId="mjx-msub">
    <w:name w:val="mjx-msub"/>
    <w:basedOn w:val="DefaultParagraphFont"/>
    <w:rsid w:val="006E3F52"/>
  </w:style>
  <w:style w:type="character" w:customStyle="1" w:styleId="mjx-base">
    <w:name w:val="mjx-base"/>
    <w:basedOn w:val="DefaultParagraphFont"/>
    <w:rsid w:val="006E3F52"/>
  </w:style>
  <w:style w:type="character" w:customStyle="1" w:styleId="mjx-mi">
    <w:name w:val="mjx-mi"/>
    <w:basedOn w:val="DefaultParagraphFont"/>
    <w:rsid w:val="006E3F52"/>
  </w:style>
  <w:style w:type="character" w:customStyle="1" w:styleId="mjx-char">
    <w:name w:val="mjx-char"/>
    <w:basedOn w:val="DefaultParagraphFont"/>
    <w:rsid w:val="006E3F52"/>
  </w:style>
  <w:style w:type="character" w:customStyle="1" w:styleId="mjx-sub">
    <w:name w:val="mjx-sub"/>
    <w:basedOn w:val="DefaultParagraphFont"/>
    <w:rsid w:val="006E3F52"/>
  </w:style>
  <w:style w:type="character" w:customStyle="1" w:styleId="mjx-mo">
    <w:name w:val="mjx-mo"/>
    <w:basedOn w:val="DefaultParagraphFont"/>
    <w:rsid w:val="006E3F52"/>
  </w:style>
  <w:style w:type="character" w:customStyle="1" w:styleId="mjx-msubsup">
    <w:name w:val="mjx-msubsup"/>
    <w:basedOn w:val="DefaultParagraphFont"/>
    <w:rsid w:val="006E3F52"/>
  </w:style>
  <w:style w:type="character" w:customStyle="1" w:styleId="mjx-stack">
    <w:name w:val="mjx-stack"/>
    <w:basedOn w:val="DefaultParagraphFont"/>
    <w:rsid w:val="006E3F52"/>
  </w:style>
  <w:style w:type="character" w:customStyle="1" w:styleId="mjx-sup">
    <w:name w:val="mjx-sup"/>
    <w:basedOn w:val="DefaultParagraphFont"/>
    <w:rsid w:val="006E3F52"/>
  </w:style>
  <w:style w:type="character" w:customStyle="1" w:styleId="mjx-munderover">
    <w:name w:val="mjx-munderover"/>
    <w:basedOn w:val="DefaultParagraphFont"/>
    <w:rsid w:val="006E3F52"/>
  </w:style>
  <w:style w:type="character" w:customStyle="1" w:styleId="mjx-mfenced">
    <w:name w:val="mjx-mfenced"/>
    <w:basedOn w:val="DefaultParagraphFont"/>
    <w:rsid w:val="006E3F52"/>
  </w:style>
  <w:style w:type="character" w:customStyle="1" w:styleId="mjx-mspace">
    <w:name w:val="mjx-mspace"/>
    <w:basedOn w:val="DefaultParagraphFont"/>
    <w:rsid w:val="006E3F52"/>
  </w:style>
  <w:style w:type="character" w:customStyle="1" w:styleId="mjx-mn">
    <w:name w:val="mjx-mn"/>
    <w:basedOn w:val="DefaultParagraphFont"/>
    <w:rsid w:val="006E3F52"/>
  </w:style>
  <w:style w:type="character" w:customStyle="1" w:styleId="mjxassistivemathml">
    <w:name w:val="mjx_assistive_mathml"/>
    <w:basedOn w:val="DefaultParagraphFont"/>
    <w:rsid w:val="006E3F52"/>
  </w:style>
  <w:style w:type="character" w:customStyle="1" w:styleId="mjx-mtext">
    <w:name w:val="mjx-mtext"/>
    <w:basedOn w:val="DefaultParagraphFont"/>
    <w:rsid w:val="006E3F52"/>
  </w:style>
  <w:style w:type="character" w:customStyle="1" w:styleId="mjx-charbox">
    <w:name w:val="mjx-charbox"/>
    <w:basedOn w:val="DefaultParagraphFont"/>
    <w:rsid w:val="006E3F52"/>
  </w:style>
  <w:style w:type="character" w:customStyle="1" w:styleId="mjx-mfrac">
    <w:name w:val="mjx-mfrac"/>
    <w:basedOn w:val="DefaultParagraphFont"/>
    <w:rsid w:val="006E3F52"/>
  </w:style>
  <w:style w:type="character" w:customStyle="1" w:styleId="mjx-box">
    <w:name w:val="mjx-box"/>
    <w:basedOn w:val="DefaultParagraphFont"/>
    <w:rsid w:val="006E3F52"/>
  </w:style>
  <w:style w:type="character" w:customStyle="1" w:styleId="mjx-numerator">
    <w:name w:val="mjx-numerator"/>
    <w:basedOn w:val="DefaultParagraphFont"/>
    <w:rsid w:val="006E3F52"/>
  </w:style>
  <w:style w:type="character" w:customStyle="1" w:styleId="mjx-denominator">
    <w:name w:val="mjx-denominator"/>
    <w:basedOn w:val="DefaultParagraphFont"/>
    <w:rsid w:val="006E3F52"/>
  </w:style>
  <w:style w:type="character" w:customStyle="1" w:styleId="mjx-line">
    <w:name w:val="mjx-line"/>
    <w:basedOn w:val="DefaultParagraphFont"/>
    <w:rsid w:val="006E3F52"/>
  </w:style>
  <w:style w:type="character" w:customStyle="1" w:styleId="mjx-vsize">
    <w:name w:val="mjx-vsize"/>
    <w:basedOn w:val="DefaultParagraphFont"/>
    <w:rsid w:val="006E3F52"/>
  </w:style>
  <w:style w:type="character" w:customStyle="1" w:styleId="mjx-msup">
    <w:name w:val="mjx-msup"/>
    <w:basedOn w:val="DefaultParagraphFont"/>
    <w:rsid w:val="006E3F52"/>
  </w:style>
  <w:style w:type="character" w:customStyle="1" w:styleId="mjx-mtable">
    <w:name w:val="mjx-mtable"/>
    <w:basedOn w:val="DefaultParagraphFont"/>
    <w:rsid w:val="006E3F52"/>
  </w:style>
  <w:style w:type="character" w:customStyle="1" w:styleId="mjx-table">
    <w:name w:val="mjx-table"/>
    <w:basedOn w:val="DefaultParagraphFont"/>
    <w:rsid w:val="006E3F52"/>
  </w:style>
  <w:style w:type="character" w:customStyle="1" w:styleId="mjx-mtr">
    <w:name w:val="mjx-mtr"/>
    <w:basedOn w:val="DefaultParagraphFont"/>
    <w:rsid w:val="006E3F52"/>
  </w:style>
  <w:style w:type="character" w:customStyle="1" w:styleId="mjx-mtd">
    <w:name w:val="mjx-mtd"/>
    <w:basedOn w:val="DefaultParagraphFont"/>
    <w:rsid w:val="006E3F52"/>
  </w:style>
  <w:style w:type="character" w:customStyle="1" w:styleId="mjx-strut">
    <w:name w:val="mjx-strut"/>
    <w:basedOn w:val="DefaultParagraphFont"/>
    <w:rsid w:val="006E3F52"/>
  </w:style>
  <w:style w:type="paragraph" w:customStyle="1" w:styleId="has-text-align-justify">
    <w:name w:val="has-text-align-justify"/>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6E3F52"/>
  </w:style>
  <w:style w:type="paragraph" w:customStyle="1" w:styleId="story-textparagraph">
    <w:name w:val="story-text__paragraph"/>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wpds-c-cydrxm">
    <w:name w:val="wpds-c-cydrxm"/>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gntarbp">
    <w:name w:val="gnt_ar_b_p"/>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mtphl">
    <w:name w:val="mtp_hl"/>
    <w:basedOn w:val="DefaultParagraphFont"/>
    <w:rsid w:val="006E3F52"/>
  </w:style>
  <w:style w:type="character" w:customStyle="1" w:styleId="pjlv">
    <w:name w:val="pjlv"/>
    <w:basedOn w:val="DefaultParagraphFont"/>
    <w:rsid w:val="006E3F52"/>
  </w:style>
  <w:style w:type="character" w:customStyle="1" w:styleId="visually-hidden">
    <w:name w:val="visually-hidden"/>
    <w:basedOn w:val="DefaultParagraphFont"/>
    <w:rsid w:val="006E3F52"/>
  </w:style>
  <w:style w:type="paragraph" w:customStyle="1" w:styleId="dcr-iy9ec7">
    <w:name w:val="dcr-iy9ec7"/>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uabb-heading-text">
    <w:name w:val="uabb-heading-text"/>
    <w:basedOn w:val="DefaultParagraphFont"/>
    <w:rsid w:val="006E3F52"/>
  </w:style>
  <w:style w:type="paragraph" w:customStyle="1" w:styleId="premium">
    <w:name w:val="premium"/>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6E3F52"/>
  </w:style>
  <w:style w:type="character" w:customStyle="1" w:styleId="mr1">
    <w:name w:val="mr1"/>
    <w:basedOn w:val="DefaultParagraphFont"/>
    <w:rsid w:val="006E3F52"/>
  </w:style>
  <w:style w:type="character" w:customStyle="1" w:styleId="t-14">
    <w:name w:val="t-14"/>
    <w:basedOn w:val="DefaultParagraphFont"/>
    <w:rsid w:val="006E3F52"/>
  </w:style>
  <w:style w:type="paragraph" w:customStyle="1" w:styleId="paragraph-sc-1tqpf5s-0">
    <w:name w:val="paragraph-sc-1tqpf5s-0"/>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6E3F52"/>
  </w:style>
  <w:style w:type="paragraph" w:customStyle="1" w:styleId="list-item">
    <w:name w:val="list-item"/>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storyline-p">
    <w:name w:val="storyline-p"/>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e1cmel8x0">
    <w:name w:val="e1cmel8x0"/>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css-0">
    <w:name w:val="css-0"/>
    <w:basedOn w:val="DefaultParagraphFont"/>
    <w:rsid w:val="006E3F52"/>
  </w:style>
  <w:style w:type="paragraph" w:customStyle="1" w:styleId="xvisr">
    <w:name w:val="xvisr"/>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b2eff">
    <w:name w:val="b2eff"/>
    <w:basedOn w:val="DefaultParagraphFont"/>
    <w:rsid w:val="006E3F52"/>
  </w:style>
  <w:style w:type="character" w:customStyle="1" w:styleId="blog-post-title-font">
    <w:name w:val="blog-post-title-font"/>
    <w:basedOn w:val="DefaultParagraphFont"/>
    <w:rsid w:val="006E3F52"/>
  </w:style>
  <w:style w:type="paragraph" w:customStyle="1" w:styleId="css-k3zb6l-paragraph">
    <w:name w:val="css-k3zb6l-paragraph"/>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6E3F52"/>
  </w:style>
  <w:style w:type="character" w:customStyle="1" w:styleId="ssrfcpassagedeactivated">
    <w:name w:val="ss_rfcpassage_deactivated"/>
    <w:basedOn w:val="DefaultParagraphFont"/>
    <w:rsid w:val="006E3F52"/>
  </w:style>
  <w:style w:type="character" w:customStyle="1" w:styleId="ssun">
    <w:name w:val="ss_un"/>
    <w:basedOn w:val="DefaultParagraphFont"/>
    <w:rsid w:val="006E3F52"/>
  </w:style>
  <w:style w:type="character" w:customStyle="1" w:styleId="sssh">
    <w:name w:val="ss_sh"/>
    <w:basedOn w:val="DefaultParagraphFont"/>
    <w:rsid w:val="006E3F52"/>
  </w:style>
  <w:style w:type="character" w:customStyle="1" w:styleId="ssit">
    <w:name w:val="ss_it"/>
    <w:basedOn w:val="DefaultParagraphFont"/>
    <w:rsid w:val="006E3F52"/>
  </w:style>
  <w:style w:type="character" w:customStyle="1" w:styleId="ssrfcsection">
    <w:name w:val="ss_rfcsection"/>
    <w:basedOn w:val="DefaultParagraphFont"/>
    <w:rsid w:val="006E3F52"/>
  </w:style>
  <w:style w:type="character" w:customStyle="1" w:styleId="ssheadnotelink">
    <w:name w:val="ss_headnotelink"/>
    <w:basedOn w:val="DefaultParagraphFont"/>
    <w:rsid w:val="006E3F52"/>
  </w:style>
  <w:style w:type="paragraph" w:customStyle="1" w:styleId="drop-cap">
    <w:name w:val="drop-cap"/>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img-circle">
    <w:name w:val="img-circle"/>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e15kmbpe0">
    <w:name w:val="e15kmbpe0"/>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is-style-dropcap">
    <w:name w:val="is-style-dropcap"/>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6E3F52"/>
  </w:style>
  <w:style w:type="character" w:customStyle="1" w:styleId="annotation-link">
    <w:name w:val="annotation-link"/>
    <w:basedOn w:val="DefaultParagraphFont"/>
    <w:rsid w:val="006E3F52"/>
  </w:style>
  <w:style w:type="paragraph" w:customStyle="1" w:styleId="sc-77igqf-0">
    <w:name w:val="sc-77igqf-0"/>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caas-xray-inline">
    <w:name w:val="caas-xray-inline"/>
    <w:basedOn w:val="DefaultParagraphFont"/>
    <w:rsid w:val="006E3F52"/>
  </w:style>
  <w:style w:type="paragraph" w:customStyle="1" w:styleId="mdc-article-paragraph">
    <w:name w:val="mdc-article-paragraph"/>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has-text-align-center">
    <w:name w:val="has-text-align-center"/>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uiPriority w:val="99"/>
    <w:qFormat/>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basewrap-sc-gjqpdd">
    <w:name w:val="basewrap-sc-gjqpdd"/>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spanwrapper-umhxw">
    <w:name w:val="spanwrapper-umhxw"/>
    <w:basedOn w:val="DefaultParagraphFont"/>
    <w:rsid w:val="006E3F52"/>
  </w:style>
  <w:style w:type="character" w:customStyle="1" w:styleId="rubricname-fvtemz">
    <w:name w:val="rubricname-fvtemz"/>
    <w:basedOn w:val="DefaultParagraphFont"/>
    <w:rsid w:val="006E3F52"/>
  </w:style>
  <w:style w:type="paragraph" w:customStyle="1" w:styleId="bylinewrapper-jwhrlh">
    <w:name w:val="bylinewrapper-jwhrlh"/>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bylinename-kwmrln">
    <w:name w:val="bylinename-kwmrln"/>
    <w:basedOn w:val="DefaultParagraphFont"/>
    <w:rsid w:val="006E3F52"/>
  </w:style>
  <w:style w:type="character" w:customStyle="1" w:styleId="ct-span">
    <w:name w:val="ct-span"/>
    <w:basedOn w:val="DefaultParagraphFont"/>
    <w:rsid w:val="006E3F52"/>
  </w:style>
  <w:style w:type="paragraph" w:customStyle="1" w:styleId="has-dropcap">
    <w:name w:val="has-dropcap"/>
    <w:basedOn w:val="Normal"/>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clay-paragraph">
    <w:name w:val="clay-paragraph"/>
    <w:basedOn w:val="Normal"/>
    <w:rsid w:val="006E3F52"/>
    <w:pPr>
      <w:spacing w:before="100" w:beforeAutospacing="1" w:after="100" w:afterAutospacing="1"/>
    </w:pPr>
    <w:rPr>
      <w:rFonts w:ascii="Times New Roman" w:eastAsia="Times New Roman" w:hAnsi="Times New Roman" w:cs="Times New Roman"/>
      <w:sz w:val="24"/>
      <w:szCs w:val="24"/>
    </w:rPr>
  </w:style>
  <w:style w:type="character" w:customStyle="1" w:styleId="sidenote">
    <w:name w:val="sidenote"/>
    <w:basedOn w:val="DefaultParagraphFont"/>
    <w:rsid w:val="006E3F52"/>
  </w:style>
  <w:style w:type="character" w:customStyle="1" w:styleId="urbs-italic">
    <w:name w:val="urbs-italic"/>
    <w:basedOn w:val="DefaultParagraphFont"/>
    <w:rsid w:val="006E3F52"/>
  </w:style>
  <w:style w:type="paragraph" w:customStyle="1" w:styleId="photo-captionedinformation">
    <w:name w:val="photo-captioned__information"/>
    <w:basedOn w:val="Normal"/>
    <w:rsid w:val="006E3F52"/>
    <w:pPr>
      <w:spacing w:before="100" w:beforeAutospacing="1" w:after="100" w:afterAutospacing="1"/>
    </w:pPr>
    <w:rPr>
      <w:rFonts w:eastAsia="Times New Roman"/>
      <w:sz w:val="24"/>
      <w:szCs w:val="24"/>
    </w:rPr>
  </w:style>
  <w:style w:type="character" w:customStyle="1" w:styleId="c-play-controllertitle">
    <w:name w:val="c-play-controller__title"/>
    <w:basedOn w:val="DefaultParagraphFont"/>
    <w:rsid w:val="006E3F52"/>
  </w:style>
  <w:style w:type="character" w:customStyle="1" w:styleId="c-play-controllerduration">
    <w:name w:val="c-play-controller__duration"/>
    <w:basedOn w:val="DefaultParagraphFont"/>
    <w:rsid w:val="006E3F52"/>
  </w:style>
  <w:style w:type="character" w:customStyle="1" w:styleId="hide">
    <w:name w:val="hide"/>
    <w:basedOn w:val="DefaultParagraphFont"/>
    <w:rsid w:val="006E3F52"/>
  </w:style>
  <w:style w:type="character" w:customStyle="1" w:styleId="acc-visuallyhidden">
    <w:name w:val="acc-visuallyhidden"/>
    <w:basedOn w:val="DefaultParagraphFont"/>
    <w:rsid w:val="006E3F52"/>
  </w:style>
  <w:style w:type="character" w:customStyle="1" w:styleId="u-hiddenxsmall">
    <w:name w:val="u-hidden@xsmall"/>
    <w:basedOn w:val="DefaultParagraphFont"/>
    <w:rsid w:val="006E3F52"/>
  </w:style>
  <w:style w:type="character" w:customStyle="1" w:styleId="markedcontent">
    <w:name w:val="markedcontent"/>
    <w:basedOn w:val="DefaultParagraphFont"/>
    <w:rsid w:val="006E3F52"/>
  </w:style>
  <w:style w:type="paragraph" w:customStyle="1" w:styleId="role">
    <w:name w:val="role"/>
    <w:basedOn w:val="Normal"/>
    <w:rsid w:val="006E3F52"/>
    <w:pPr>
      <w:spacing w:before="100" w:beforeAutospacing="1" w:after="100" w:afterAutospacing="1"/>
    </w:pPr>
    <w:rPr>
      <w:rFonts w:eastAsia="Times New Roman"/>
      <w:sz w:val="24"/>
      <w:szCs w:val="24"/>
    </w:rPr>
  </w:style>
  <w:style w:type="character" w:customStyle="1" w:styleId="hgkelc">
    <w:name w:val="hgkelc"/>
    <w:basedOn w:val="DefaultParagraphFont"/>
    <w:rsid w:val="006E3F52"/>
  </w:style>
  <w:style w:type="character" w:customStyle="1" w:styleId="contributor-detailsname-span">
    <w:name w:val="contributor-details__name-span"/>
    <w:basedOn w:val="DefaultParagraphFont"/>
    <w:rsid w:val="006E3F52"/>
  </w:style>
  <w:style w:type="paragraph" w:customStyle="1" w:styleId="lead">
    <w:name w:val="lead"/>
    <w:basedOn w:val="Normal"/>
    <w:rsid w:val="006E3F52"/>
    <w:pPr>
      <w:spacing w:before="100" w:beforeAutospacing="1" w:after="100" w:afterAutospacing="1"/>
    </w:pPr>
    <w:rPr>
      <w:rFonts w:eastAsia="Times New Roman"/>
      <w:sz w:val="24"/>
      <w:szCs w:val="24"/>
    </w:rPr>
  </w:style>
  <w:style w:type="paragraph" w:customStyle="1" w:styleId="ds-masthead-nav-alphaitem">
    <w:name w:val="ds-masthead-nav-alpha__item"/>
    <w:basedOn w:val="Normal"/>
    <w:rsid w:val="006E3F52"/>
    <w:pPr>
      <w:spacing w:before="100" w:beforeAutospacing="1" w:after="100" w:afterAutospacing="1"/>
    </w:pPr>
    <w:rPr>
      <w:rFonts w:eastAsia="Times New Roman"/>
      <w:sz w:val="24"/>
      <w:szCs w:val="24"/>
    </w:rPr>
  </w:style>
  <w:style w:type="paragraph" w:customStyle="1" w:styleId="ds-navigation-list">
    <w:name w:val="ds-navigation-list"/>
    <w:basedOn w:val="Normal"/>
    <w:rsid w:val="006E3F52"/>
    <w:pPr>
      <w:spacing w:before="100" w:beforeAutospacing="1" w:after="100" w:afterAutospacing="1"/>
    </w:pPr>
    <w:rPr>
      <w:rFonts w:eastAsia="Times New Roman"/>
      <w:sz w:val="24"/>
      <w:szCs w:val="24"/>
    </w:rPr>
  </w:style>
  <w:style w:type="character" w:customStyle="1" w:styleId="css-jtjir2">
    <w:name w:val="css-jtjir2"/>
    <w:basedOn w:val="DefaultParagraphFont"/>
    <w:rsid w:val="006E3F52"/>
  </w:style>
  <w:style w:type="character" w:customStyle="1" w:styleId="css-17r91f">
    <w:name w:val="css-17r91f"/>
    <w:basedOn w:val="DefaultParagraphFont"/>
    <w:rsid w:val="006E3F52"/>
  </w:style>
  <w:style w:type="character" w:customStyle="1" w:styleId="css-1a0w51d">
    <w:name w:val="css-1a0w51d"/>
    <w:basedOn w:val="DefaultParagraphFont"/>
    <w:rsid w:val="006E3F52"/>
  </w:style>
  <w:style w:type="character" w:customStyle="1" w:styleId="css-1fs0t47">
    <w:name w:val="css-1fs0t47"/>
    <w:basedOn w:val="DefaultParagraphFont"/>
    <w:rsid w:val="006E3F52"/>
  </w:style>
  <w:style w:type="paragraph" w:customStyle="1" w:styleId="css-qm0lxr">
    <w:name w:val="css-qm0lxr"/>
    <w:basedOn w:val="Normal"/>
    <w:rsid w:val="006E3F52"/>
    <w:pPr>
      <w:spacing w:before="100" w:beforeAutospacing="1" w:after="100" w:afterAutospacing="1"/>
    </w:pPr>
    <w:rPr>
      <w:rFonts w:eastAsia="Times New Roman"/>
      <w:sz w:val="24"/>
      <w:szCs w:val="24"/>
    </w:rPr>
  </w:style>
  <w:style w:type="character" w:customStyle="1" w:styleId="ds-section-subheadline">
    <w:name w:val="ds-section-subheadline"/>
    <w:basedOn w:val="DefaultParagraphFont"/>
    <w:rsid w:val="006E3F52"/>
  </w:style>
  <w:style w:type="paragraph" w:customStyle="1" w:styleId="ds-chapter-listitem">
    <w:name w:val="ds-chapter-list__item"/>
    <w:basedOn w:val="Normal"/>
    <w:rsid w:val="006E3F52"/>
    <w:pPr>
      <w:spacing w:before="100" w:beforeAutospacing="1" w:after="100" w:afterAutospacing="1"/>
    </w:pPr>
    <w:rPr>
      <w:rFonts w:eastAsia="Times New Roman"/>
      <w:sz w:val="24"/>
      <w:szCs w:val="24"/>
    </w:rPr>
  </w:style>
  <w:style w:type="paragraph" w:customStyle="1" w:styleId="css-1ne7ha9">
    <w:name w:val="css-1ne7ha9"/>
    <w:basedOn w:val="Normal"/>
    <w:rsid w:val="006E3F52"/>
    <w:pPr>
      <w:spacing w:before="100" w:beforeAutospacing="1" w:after="100" w:afterAutospacing="1"/>
    </w:pPr>
    <w:rPr>
      <w:rFonts w:eastAsia="Times New Roman"/>
      <w:sz w:val="24"/>
      <w:szCs w:val="24"/>
    </w:rPr>
  </w:style>
  <w:style w:type="character" w:customStyle="1" w:styleId="content-promo-subheadline">
    <w:name w:val="_content-promo-subheadline"/>
    <w:basedOn w:val="DefaultParagraphFont"/>
    <w:rsid w:val="006E3F52"/>
  </w:style>
  <w:style w:type="paragraph" w:customStyle="1" w:styleId="css-1tj7b79">
    <w:name w:val="css-1tj7b79"/>
    <w:basedOn w:val="Normal"/>
    <w:rsid w:val="006E3F52"/>
    <w:pPr>
      <w:spacing w:before="100" w:beforeAutospacing="1" w:after="100" w:afterAutospacing="1"/>
    </w:pPr>
    <w:rPr>
      <w:rFonts w:eastAsia="Times New Roman"/>
      <w:sz w:val="24"/>
      <w:szCs w:val="24"/>
    </w:rPr>
  </w:style>
  <w:style w:type="paragraph" w:customStyle="1" w:styleId="ds-footermission-statement">
    <w:name w:val="ds-footer__mission-statement"/>
    <w:basedOn w:val="Normal"/>
    <w:rsid w:val="006E3F52"/>
    <w:pPr>
      <w:spacing w:before="100" w:beforeAutospacing="1" w:after="100" w:afterAutospacing="1"/>
    </w:pPr>
    <w:rPr>
      <w:rFonts w:eastAsia="Times New Roman"/>
      <w:sz w:val="24"/>
      <w:szCs w:val="24"/>
    </w:rPr>
  </w:style>
  <w:style w:type="paragraph" w:customStyle="1" w:styleId="ds-footercopyright">
    <w:name w:val="ds-footer__copyright"/>
    <w:basedOn w:val="Normal"/>
    <w:rsid w:val="006E3F52"/>
    <w:pPr>
      <w:spacing w:before="100" w:beforeAutospacing="1" w:after="100" w:afterAutospacing="1"/>
    </w:pPr>
    <w:rPr>
      <w:rFonts w:eastAsia="Times New Roman"/>
      <w:sz w:val="24"/>
      <w:szCs w:val="24"/>
    </w:rPr>
  </w:style>
  <w:style w:type="paragraph" w:customStyle="1" w:styleId="articleparagraphrootwy3ui">
    <w:name w:val="articleparagraph_root__wy3ui"/>
    <w:basedOn w:val="Normal"/>
    <w:rsid w:val="006E3F52"/>
    <w:pPr>
      <w:spacing w:before="100" w:beforeAutospacing="1" w:after="100" w:afterAutospacing="1"/>
    </w:pPr>
    <w:rPr>
      <w:rFonts w:eastAsia="Times New Roman"/>
      <w:sz w:val="24"/>
      <w:szCs w:val="24"/>
    </w:rPr>
  </w:style>
  <w:style w:type="character" w:customStyle="1" w:styleId="big-cap">
    <w:name w:val="big-cap"/>
    <w:basedOn w:val="DefaultParagraphFont"/>
    <w:rsid w:val="006E3F52"/>
  </w:style>
  <w:style w:type="paragraph" w:customStyle="1" w:styleId="Analytic1">
    <w:name w:val="Analytic1"/>
    <w:basedOn w:val="Normal"/>
    <w:link w:val="Analytic1Char"/>
    <w:uiPriority w:val="5"/>
    <w:qFormat/>
    <w:rsid w:val="006E3F52"/>
    <w:rPr>
      <w:b/>
      <w:bCs/>
      <w:color w:val="3399FF"/>
    </w:rPr>
  </w:style>
  <w:style w:type="character" w:customStyle="1" w:styleId="Analytic1Char">
    <w:name w:val="Analytic1 Char"/>
    <w:basedOn w:val="DefaultParagraphFont"/>
    <w:link w:val="Analytic1"/>
    <w:uiPriority w:val="5"/>
    <w:rsid w:val="006E3F52"/>
    <w:rPr>
      <w:rFonts w:ascii="Arial" w:hAnsi="Arial" w:cs="Arial"/>
      <w:b/>
      <w:bCs/>
      <w:color w:val="3399FF"/>
      <w:kern w:val="0"/>
      <w:sz w:val="16"/>
      <w:szCs w:val="22"/>
      <w14:ligatures w14:val="none"/>
    </w:rPr>
  </w:style>
  <w:style w:type="paragraph" w:customStyle="1" w:styleId="mol-para-with-font">
    <w:name w:val="mol-para-with-font"/>
    <w:basedOn w:val="Normal"/>
    <w:qFormat/>
    <w:rsid w:val="006E3F52"/>
    <w:pPr>
      <w:spacing w:before="100" w:beforeAutospacing="1" w:after="100" w:afterAutospacing="1"/>
    </w:pPr>
    <w:rPr>
      <w:rFonts w:eastAsia="Times New Roman"/>
      <w:sz w:val="24"/>
      <w:szCs w:val="24"/>
    </w:rPr>
  </w:style>
  <w:style w:type="character" w:customStyle="1" w:styleId="dropcap-element-slot">
    <w:name w:val="dropcap-element-slot"/>
    <w:basedOn w:val="DefaultParagraphFont"/>
    <w:rsid w:val="006E3F52"/>
  </w:style>
  <w:style w:type="paragraph" w:customStyle="1" w:styleId="blocki">
    <w:name w:val="blocki"/>
    <w:basedOn w:val="Normal"/>
    <w:rsid w:val="006E3F52"/>
    <w:pPr>
      <w:spacing w:before="100" w:beforeAutospacing="1" w:after="100" w:afterAutospacing="1"/>
    </w:pPr>
    <w:rPr>
      <w:rFonts w:eastAsia="Times New Roman"/>
      <w:sz w:val="24"/>
      <w:szCs w:val="24"/>
    </w:rPr>
  </w:style>
  <w:style w:type="paragraph" w:customStyle="1" w:styleId="block">
    <w:name w:val="block"/>
    <w:basedOn w:val="Normal"/>
    <w:rsid w:val="006E3F52"/>
    <w:pPr>
      <w:spacing w:before="100" w:beforeAutospacing="1" w:after="100" w:afterAutospacing="1"/>
    </w:pPr>
    <w:rPr>
      <w:rFonts w:eastAsia="Times New Roman"/>
      <w:sz w:val="24"/>
      <w:szCs w:val="24"/>
    </w:rPr>
  </w:style>
  <w:style w:type="character" w:customStyle="1" w:styleId="a-size-extra-large">
    <w:name w:val="a-size-extra-large"/>
    <w:basedOn w:val="DefaultParagraphFont"/>
    <w:rsid w:val="006E3F52"/>
  </w:style>
  <w:style w:type="character" w:customStyle="1" w:styleId="gold">
    <w:name w:val="gold"/>
    <w:basedOn w:val="DefaultParagraphFont"/>
    <w:rsid w:val="006E3F52"/>
  </w:style>
  <w:style w:type="character" w:customStyle="1" w:styleId="selected-option">
    <w:name w:val="selected-option"/>
    <w:basedOn w:val="DefaultParagraphFont"/>
    <w:rsid w:val="006E3F52"/>
  </w:style>
  <w:style w:type="character" w:customStyle="1" w:styleId="text-widget">
    <w:name w:val="text-widget"/>
    <w:basedOn w:val="DefaultParagraphFont"/>
    <w:rsid w:val="006E3F52"/>
  </w:style>
  <w:style w:type="paragraph" w:customStyle="1" w:styleId="body-1">
    <w:name w:val="body-1"/>
    <w:basedOn w:val="Normal"/>
    <w:rsid w:val="006E3F52"/>
    <w:pPr>
      <w:spacing w:before="100" w:beforeAutospacing="1" w:after="100" w:afterAutospacing="1"/>
    </w:pPr>
    <w:rPr>
      <w:rFonts w:eastAsia="Times New Roman"/>
      <w:sz w:val="24"/>
      <w:szCs w:val="24"/>
    </w:rPr>
  </w:style>
  <w:style w:type="paragraph" w:customStyle="1" w:styleId="answer">
    <w:name w:val="answer"/>
    <w:basedOn w:val="Normal"/>
    <w:rsid w:val="006E3F52"/>
    <w:pPr>
      <w:spacing w:before="100" w:beforeAutospacing="1" w:after="100" w:afterAutospacing="1"/>
    </w:pPr>
    <w:rPr>
      <w:rFonts w:eastAsia="Times New Roman"/>
      <w:sz w:val="24"/>
      <w:szCs w:val="24"/>
    </w:rPr>
  </w:style>
  <w:style w:type="character" w:customStyle="1" w:styleId="license">
    <w:name w:val="license"/>
    <w:basedOn w:val="DefaultParagraphFont"/>
    <w:rsid w:val="006E3F52"/>
  </w:style>
  <w:style w:type="paragraph" w:customStyle="1" w:styleId="textbody-body">
    <w:name w:val="text_body_•-body"/>
    <w:basedOn w:val="Normal"/>
    <w:rsid w:val="006E3F52"/>
    <w:pPr>
      <w:spacing w:before="100" w:beforeAutospacing="1" w:after="100" w:afterAutospacing="1"/>
    </w:pPr>
    <w:rPr>
      <w:rFonts w:eastAsia="Times New Roman"/>
      <w:sz w:val="24"/>
      <w:szCs w:val="24"/>
    </w:rPr>
  </w:style>
  <w:style w:type="character" w:customStyle="1" w:styleId="-superscript-number">
    <w:name w:val="•-superscript-number"/>
    <w:basedOn w:val="DefaultParagraphFont"/>
    <w:rsid w:val="006E3F52"/>
  </w:style>
  <w:style w:type="paragraph" w:customStyle="1" w:styleId="pullquote0">
    <w:name w:val="pull_quote"/>
    <w:basedOn w:val="Normal"/>
    <w:rsid w:val="006E3F52"/>
    <w:pPr>
      <w:spacing w:before="100" w:beforeAutospacing="1" w:after="100" w:afterAutospacing="1"/>
    </w:pPr>
    <w:rPr>
      <w:rFonts w:eastAsia="Times New Roman"/>
      <w:sz w:val="24"/>
      <w:szCs w:val="24"/>
    </w:rPr>
  </w:style>
  <w:style w:type="paragraph" w:customStyle="1" w:styleId="person-teasermeta">
    <w:name w:val="person-teaser__meta"/>
    <w:basedOn w:val="Normal"/>
    <w:rsid w:val="006E3F52"/>
    <w:pPr>
      <w:spacing w:before="100" w:beforeAutospacing="1" w:after="100" w:afterAutospacing="1"/>
    </w:pPr>
    <w:rPr>
      <w:rFonts w:eastAsia="Times New Roman"/>
      <w:sz w:val="24"/>
      <w:szCs w:val="24"/>
    </w:rPr>
  </w:style>
  <w:style w:type="character" w:customStyle="1" w:styleId="ezstring-field">
    <w:name w:val="ezstring-field"/>
    <w:basedOn w:val="DefaultParagraphFont"/>
    <w:rsid w:val="006E3F52"/>
  </w:style>
  <w:style w:type="paragraph" w:customStyle="1" w:styleId="dcr-t0ikv9">
    <w:name w:val="dcr-t0ikv9"/>
    <w:basedOn w:val="Normal"/>
    <w:rsid w:val="006E3F52"/>
    <w:pPr>
      <w:spacing w:before="100" w:beforeAutospacing="1" w:after="100" w:afterAutospacing="1"/>
    </w:pPr>
    <w:rPr>
      <w:rFonts w:eastAsia="Times New Roman"/>
      <w:sz w:val="24"/>
      <w:szCs w:val="24"/>
    </w:rPr>
  </w:style>
  <w:style w:type="paragraph" w:customStyle="1" w:styleId="contentpagebodyparagraph-moduleparagraph--block">
    <w:name w:val="contentpagebodyparagraph-module__paragraph--block"/>
    <w:basedOn w:val="Normal"/>
    <w:rsid w:val="006E3F52"/>
    <w:pPr>
      <w:spacing w:before="100" w:beforeAutospacing="1" w:after="100" w:afterAutospacing="1"/>
    </w:pPr>
    <w:rPr>
      <w:rFonts w:eastAsia="Times New Roman"/>
      <w:sz w:val="24"/>
      <w:szCs w:val="24"/>
    </w:rPr>
  </w:style>
  <w:style w:type="character" w:customStyle="1" w:styleId="contentpagetitle-moduleprevent-widows">
    <w:name w:val="contentpagetitle-module__prevent-widows"/>
    <w:basedOn w:val="DefaultParagraphFont"/>
    <w:rsid w:val="006E3F52"/>
  </w:style>
  <w:style w:type="character" w:customStyle="1" w:styleId="lettrine">
    <w:name w:val="lettrine"/>
    <w:basedOn w:val="DefaultParagraphFont"/>
    <w:rsid w:val="006E3F52"/>
  </w:style>
  <w:style w:type="character" w:customStyle="1" w:styleId="auteur">
    <w:name w:val="auteur"/>
    <w:basedOn w:val="DefaultParagraphFont"/>
    <w:rsid w:val="006E3F52"/>
  </w:style>
  <w:style w:type="character" w:customStyle="1" w:styleId="in-revue">
    <w:name w:val="in-revue"/>
    <w:basedOn w:val="DefaultParagraphFont"/>
    <w:rsid w:val="006E3F52"/>
  </w:style>
  <w:style w:type="character" w:customStyle="1" w:styleId="titre-revue">
    <w:name w:val="titre-revue"/>
    <w:basedOn w:val="DefaultParagraphFont"/>
    <w:rsid w:val="006E3F52"/>
  </w:style>
  <w:style w:type="paragraph" w:customStyle="1" w:styleId="font-copy">
    <w:name w:val="font-copy"/>
    <w:basedOn w:val="Normal"/>
    <w:qFormat/>
    <w:rsid w:val="006E3F52"/>
    <w:pPr>
      <w:spacing w:before="100" w:beforeAutospacing="1" w:after="100" w:afterAutospacing="1"/>
    </w:pPr>
    <w:rPr>
      <w:rFonts w:eastAsia="Times New Roman"/>
      <w:sz w:val="24"/>
      <w:szCs w:val="24"/>
    </w:rPr>
  </w:style>
  <w:style w:type="paragraph" w:customStyle="1" w:styleId="mydropcap">
    <w:name w:val="mydropcap"/>
    <w:basedOn w:val="Normal"/>
    <w:rsid w:val="006E3F52"/>
    <w:pPr>
      <w:spacing w:before="100" w:beforeAutospacing="1" w:after="100" w:afterAutospacing="1"/>
    </w:pPr>
    <w:rPr>
      <w:rFonts w:eastAsia="Times New Roman"/>
      <w:sz w:val="24"/>
      <w:szCs w:val="24"/>
    </w:rPr>
  </w:style>
  <w:style w:type="paragraph" w:customStyle="1" w:styleId="articleparagraphroot2qm08">
    <w:name w:val="articleparagraph_root__2qm08"/>
    <w:basedOn w:val="Normal"/>
    <w:rsid w:val="006E3F52"/>
    <w:pPr>
      <w:spacing w:before="100" w:beforeAutospacing="1" w:after="100" w:afterAutospacing="1"/>
    </w:pPr>
    <w:rPr>
      <w:rFonts w:eastAsia="Times New Roman"/>
      <w:sz w:val="24"/>
      <w:szCs w:val="24"/>
    </w:rPr>
  </w:style>
  <w:style w:type="paragraph" w:customStyle="1" w:styleId="articlerelatedcontentlinkroot1ukm-">
    <w:name w:val="articlerelatedcontentlink_root__1ukm-"/>
    <w:basedOn w:val="Normal"/>
    <w:rsid w:val="006E3F52"/>
    <w:pPr>
      <w:spacing w:before="100" w:beforeAutospacing="1" w:after="100" w:afterAutospacing="1"/>
    </w:pPr>
    <w:rPr>
      <w:rFonts w:eastAsia="Times New Roman"/>
      <w:sz w:val="24"/>
      <w:szCs w:val="24"/>
    </w:rPr>
  </w:style>
  <w:style w:type="character" w:customStyle="1" w:styleId="theatlanticleaderboardsponsorname">
    <w:name w:val="theatlantic_leaderboard_sponsor_name"/>
    <w:basedOn w:val="DefaultParagraphFont"/>
    <w:rsid w:val="006E3F52"/>
  </w:style>
  <w:style w:type="paragraph" w:customStyle="1" w:styleId="promo-category">
    <w:name w:val="promo-category"/>
    <w:basedOn w:val="Normal"/>
    <w:rsid w:val="006E3F52"/>
    <w:pPr>
      <w:spacing w:before="100" w:beforeAutospacing="1" w:after="100" w:afterAutospacing="1"/>
    </w:pPr>
    <w:rPr>
      <w:rFonts w:eastAsia="Times New Roman"/>
      <w:sz w:val="24"/>
      <w:szCs w:val="24"/>
    </w:rPr>
  </w:style>
  <w:style w:type="paragraph" w:customStyle="1" w:styleId="promo-title">
    <w:name w:val="promo-title"/>
    <w:basedOn w:val="Normal"/>
    <w:rsid w:val="006E3F52"/>
    <w:pPr>
      <w:spacing w:before="100" w:beforeAutospacing="1" w:after="100" w:afterAutospacing="1"/>
    </w:pPr>
    <w:rPr>
      <w:rFonts w:eastAsia="Times New Roman"/>
      <w:sz w:val="24"/>
      <w:szCs w:val="24"/>
    </w:rPr>
  </w:style>
  <w:style w:type="paragraph" w:customStyle="1" w:styleId="promo-timestamp">
    <w:name w:val="promo-timestamp"/>
    <w:basedOn w:val="Normal"/>
    <w:rsid w:val="006E3F52"/>
    <w:pPr>
      <w:spacing w:before="100" w:beforeAutospacing="1" w:after="100" w:afterAutospacing="1"/>
    </w:pPr>
    <w:rPr>
      <w:rFonts w:eastAsia="Times New Roman"/>
      <w:sz w:val="24"/>
      <w:szCs w:val="24"/>
    </w:rPr>
  </w:style>
  <w:style w:type="character" w:customStyle="1" w:styleId="title-text">
    <w:name w:val="title-text"/>
    <w:basedOn w:val="DefaultParagraphFont"/>
    <w:rsid w:val="006E3F52"/>
  </w:style>
  <w:style w:type="character" w:customStyle="1" w:styleId="author-ref">
    <w:name w:val="author-ref"/>
    <w:basedOn w:val="DefaultParagraphFont"/>
    <w:rsid w:val="006E3F52"/>
  </w:style>
  <w:style w:type="character" w:customStyle="1" w:styleId="acopre">
    <w:name w:val="acopre"/>
    <w:basedOn w:val="DefaultParagraphFont"/>
    <w:rsid w:val="006E3F52"/>
  </w:style>
  <w:style w:type="paragraph" w:customStyle="1" w:styleId="exf">
    <w:name w:val="exf"/>
    <w:basedOn w:val="Normal"/>
    <w:rsid w:val="006E3F52"/>
    <w:pPr>
      <w:spacing w:before="100" w:beforeAutospacing="1" w:after="100" w:afterAutospacing="1"/>
    </w:pPr>
    <w:rPr>
      <w:rFonts w:eastAsia="Times New Roman"/>
      <w:sz w:val="24"/>
      <w:szCs w:val="24"/>
    </w:rPr>
  </w:style>
  <w:style w:type="paragraph" w:customStyle="1" w:styleId="exnl">
    <w:name w:val="exnl"/>
    <w:basedOn w:val="Normal"/>
    <w:rsid w:val="006E3F52"/>
    <w:pPr>
      <w:spacing w:before="100" w:beforeAutospacing="1" w:after="100" w:afterAutospacing="1"/>
    </w:pPr>
    <w:rPr>
      <w:rFonts w:eastAsia="Times New Roman"/>
      <w:sz w:val="24"/>
      <w:szCs w:val="24"/>
    </w:rPr>
  </w:style>
  <w:style w:type="paragraph" w:customStyle="1" w:styleId="exnl1">
    <w:name w:val="exnl1"/>
    <w:basedOn w:val="Normal"/>
    <w:rsid w:val="006E3F52"/>
    <w:pPr>
      <w:spacing w:before="100" w:beforeAutospacing="1" w:after="100" w:afterAutospacing="1"/>
    </w:pPr>
    <w:rPr>
      <w:rFonts w:eastAsia="Times New Roman"/>
      <w:sz w:val="24"/>
      <w:szCs w:val="24"/>
    </w:rPr>
  </w:style>
  <w:style w:type="paragraph" w:customStyle="1" w:styleId="stx">
    <w:name w:val="stx"/>
    <w:basedOn w:val="Normal"/>
    <w:rsid w:val="006E3F52"/>
    <w:pPr>
      <w:spacing w:before="100" w:beforeAutospacing="1" w:after="100" w:afterAutospacing="1"/>
    </w:pPr>
    <w:rPr>
      <w:rFonts w:eastAsia="Times New Roman"/>
      <w:sz w:val="24"/>
      <w:szCs w:val="24"/>
    </w:rPr>
  </w:style>
  <w:style w:type="paragraph" w:customStyle="1" w:styleId="exo">
    <w:name w:val="exo"/>
    <w:basedOn w:val="Normal"/>
    <w:rsid w:val="006E3F52"/>
    <w:pPr>
      <w:spacing w:before="100" w:beforeAutospacing="1" w:after="100" w:afterAutospacing="1"/>
    </w:pPr>
    <w:rPr>
      <w:rFonts w:eastAsia="Times New Roman"/>
      <w:sz w:val="24"/>
      <w:szCs w:val="24"/>
    </w:rPr>
  </w:style>
  <w:style w:type="paragraph" w:customStyle="1" w:styleId="tpt">
    <w:name w:val="tpt"/>
    <w:basedOn w:val="Normal"/>
    <w:rsid w:val="006E3F52"/>
    <w:pPr>
      <w:spacing w:before="100" w:beforeAutospacing="1" w:after="100" w:afterAutospacing="1"/>
    </w:pPr>
    <w:rPr>
      <w:rFonts w:eastAsia="Times New Roman"/>
      <w:sz w:val="24"/>
      <w:szCs w:val="24"/>
    </w:rPr>
  </w:style>
  <w:style w:type="paragraph" w:customStyle="1" w:styleId="tpst">
    <w:name w:val="tpst"/>
    <w:basedOn w:val="Normal"/>
    <w:rsid w:val="006E3F52"/>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6E3F52"/>
  </w:style>
  <w:style w:type="character" w:customStyle="1" w:styleId="ob-unit">
    <w:name w:val="ob-unit"/>
    <w:basedOn w:val="DefaultParagraphFont"/>
    <w:rsid w:val="006E3F52"/>
  </w:style>
  <w:style w:type="paragraph" w:customStyle="1" w:styleId="slidertitle">
    <w:name w:val="slider__title"/>
    <w:basedOn w:val="Normal"/>
    <w:rsid w:val="006E3F52"/>
    <w:pPr>
      <w:spacing w:before="100" w:beforeAutospacing="1" w:after="100" w:afterAutospacing="1"/>
    </w:pPr>
    <w:rPr>
      <w:rFonts w:eastAsia="Times New Roman"/>
      <w:sz w:val="24"/>
      <w:szCs w:val="24"/>
    </w:rPr>
  </w:style>
  <w:style w:type="character" w:customStyle="1" w:styleId="headline--prepend">
    <w:name w:val="headline--prepend"/>
    <w:basedOn w:val="DefaultParagraphFont"/>
    <w:rsid w:val="006E3F52"/>
  </w:style>
  <w:style w:type="character" w:customStyle="1" w:styleId="sr-only">
    <w:name w:val="sr-only"/>
    <w:basedOn w:val="DefaultParagraphFont"/>
    <w:rsid w:val="006E3F52"/>
  </w:style>
  <w:style w:type="character" w:customStyle="1" w:styleId="tagging-suggested-link">
    <w:name w:val="tagging-suggested-link"/>
    <w:basedOn w:val="DefaultParagraphFont"/>
    <w:rsid w:val="006E3F52"/>
  </w:style>
  <w:style w:type="character" w:customStyle="1" w:styleId="mghead">
    <w:name w:val="mghead"/>
    <w:basedOn w:val="DefaultParagraphFont"/>
    <w:rsid w:val="006E3F52"/>
  </w:style>
  <w:style w:type="paragraph" w:customStyle="1" w:styleId="color-body">
    <w:name w:val="color-body"/>
    <w:basedOn w:val="Normal"/>
    <w:rsid w:val="006E3F52"/>
    <w:pPr>
      <w:spacing w:before="100" w:beforeAutospacing="1" w:after="100" w:afterAutospacing="1"/>
    </w:pPr>
    <w:rPr>
      <w:rFonts w:eastAsia="Times New Roman"/>
      <w:sz w:val="24"/>
      <w:szCs w:val="24"/>
    </w:rPr>
  </w:style>
  <w:style w:type="character" w:customStyle="1" w:styleId="plus">
    <w:name w:val="plus"/>
    <w:basedOn w:val="DefaultParagraphFont"/>
    <w:rsid w:val="006E3F52"/>
  </w:style>
  <w:style w:type="paragraph" w:customStyle="1" w:styleId="font--article-body">
    <w:name w:val="font--article-body"/>
    <w:basedOn w:val="Normal"/>
    <w:rsid w:val="006E3F52"/>
    <w:pPr>
      <w:spacing w:before="100" w:beforeAutospacing="1" w:after="100" w:afterAutospacing="1"/>
    </w:pPr>
    <w:rPr>
      <w:rFonts w:eastAsia="Times New Roman"/>
      <w:sz w:val="24"/>
      <w:szCs w:val="24"/>
    </w:rPr>
  </w:style>
  <w:style w:type="character" w:customStyle="1" w:styleId="font-xxxs">
    <w:name w:val="font-xxxs"/>
    <w:basedOn w:val="DefaultParagraphFont"/>
    <w:rsid w:val="006E3F52"/>
  </w:style>
  <w:style w:type="paragraph" w:customStyle="1" w:styleId="slate-paragraph">
    <w:name w:val="slate-paragraph"/>
    <w:basedOn w:val="Normal"/>
    <w:qFormat/>
    <w:rsid w:val="006E3F52"/>
    <w:pPr>
      <w:spacing w:before="100" w:beforeAutospacing="1" w:after="100" w:afterAutospacing="1"/>
    </w:pPr>
    <w:rPr>
      <w:rFonts w:eastAsia="Times New Roman"/>
      <w:sz w:val="24"/>
      <w:szCs w:val="24"/>
    </w:rPr>
  </w:style>
  <w:style w:type="character" w:customStyle="1" w:styleId="newsletter-signupterms">
    <w:name w:val="newsletter-signup__terms"/>
    <w:basedOn w:val="DefaultParagraphFont"/>
    <w:rsid w:val="006E3F52"/>
  </w:style>
  <w:style w:type="character" w:customStyle="1" w:styleId="slatedminlinerecpbsponsorname">
    <w:name w:val="slate_dm_inline_rec_pb_sponsor_name"/>
    <w:basedOn w:val="DefaultParagraphFont"/>
    <w:rsid w:val="006E3F52"/>
  </w:style>
  <w:style w:type="paragraph" w:customStyle="1" w:styleId="in-article-recircitem">
    <w:name w:val="in-article-recirc__item"/>
    <w:basedOn w:val="Normal"/>
    <w:rsid w:val="006E3F52"/>
    <w:pPr>
      <w:spacing w:before="100" w:beforeAutospacing="1" w:after="100" w:afterAutospacing="1"/>
    </w:pPr>
    <w:rPr>
      <w:rFonts w:eastAsia="Times New Roman"/>
      <w:sz w:val="24"/>
      <w:szCs w:val="24"/>
    </w:rPr>
  </w:style>
  <w:style w:type="character" w:customStyle="1" w:styleId="gray-darkest">
    <w:name w:val="gray-darkest"/>
    <w:basedOn w:val="DefaultParagraphFont"/>
    <w:rsid w:val="006E3F52"/>
  </w:style>
  <w:style w:type="character" w:customStyle="1" w:styleId="display-date">
    <w:name w:val="display-date"/>
    <w:basedOn w:val="DefaultParagraphFont"/>
    <w:rsid w:val="006E3F52"/>
  </w:style>
  <w:style w:type="character" w:customStyle="1" w:styleId="font--article-body1">
    <w:name w:val="font--article-body1"/>
    <w:basedOn w:val="DefaultParagraphFont"/>
    <w:rsid w:val="006E3F52"/>
  </w:style>
  <w:style w:type="character" w:customStyle="1" w:styleId="font--subhead">
    <w:name w:val="font--subhead"/>
    <w:basedOn w:val="DefaultParagraphFont"/>
    <w:rsid w:val="006E3F52"/>
  </w:style>
  <w:style w:type="paragraph" w:customStyle="1" w:styleId="gray-dark">
    <w:name w:val="gray-dark"/>
    <w:basedOn w:val="Normal"/>
    <w:rsid w:val="006E3F52"/>
    <w:pPr>
      <w:spacing w:before="100" w:beforeAutospacing="1" w:after="100" w:afterAutospacing="1"/>
    </w:pPr>
    <w:rPr>
      <w:rFonts w:eastAsia="Times New Roman"/>
      <w:sz w:val="24"/>
      <w:szCs w:val="24"/>
    </w:rPr>
  </w:style>
  <w:style w:type="paragraph" w:customStyle="1" w:styleId="ins-drawer-sub-vertical-title">
    <w:name w:val="ins-drawer-sub-vertical-title"/>
    <w:basedOn w:val="Normal"/>
    <w:rsid w:val="006E3F52"/>
    <w:pPr>
      <w:spacing w:before="100" w:beforeAutospacing="1" w:after="100" w:afterAutospacing="1"/>
    </w:pPr>
    <w:rPr>
      <w:rFonts w:eastAsia="Times New Roman"/>
      <w:sz w:val="24"/>
      <w:szCs w:val="24"/>
    </w:rPr>
  </w:style>
  <w:style w:type="paragraph" w:customStyle="1" w:styleId="ins-drawer-has-sub-menu">
    <w:name w:val="ins-drawer-has-sub-menu"/>
    <w:basedOn w:val="Normal"/>
    <w:rsid w:val="006E3F52"/>
    <w:pPr>
      <w:spacing w:before="100" w:beforeAutospacing="1" w:after="100" w:afterAutospacing="1"/>
    </w:pPr>
    <w:rPr>
      <w:rFonts w:eastAsia="Times New Roman"/>
      <w:sz w:val="24"/>
      <w:szCs w:val="24"/>
    </w:rPr>
  </w:style>
  <w:style w:type="paragraph" w:customStyle="1" w:styleId="ins-drawer-list-item">
    <w:name w:val="ins-drawer-list-item"/>
    <w:basedOn w:val="Normal"/>
    <w:rsid w:val="006E3F52"/>
    <w:pPr>
      <w:spacing w:before="100" w:beforeAutospacing="1" w:after="100" w:afterAutospacing="1"/>
    </w:pPr>
    <w:rPr>
      <w:rFonts w:eastAsia="Times New Roman"/>
      <w:sz w:val="24"/>
      <w:szCs w:val="24"/>
    </w:rPr>
  </w:style>
  <w:style w:type="paragraph" w:customStyle="1" w:styleId="copy-first-listitem">
    <w:name w:val="copy-first-listitem"/>
    <w:basedOn w:val="Normal"/>
    <w:rsid w:val="006E3F52"/>
    <w:pPr>
      <w:spacing w:before="100" w:beforeAutospacing="1" w:after="100" w:afterAutospacing="1"/>
    </w:pPr>
    <w:rPr>
      <w:rFonts w:eastAsia="Times New Roman"/>
      <w:sz w:val="24"/>
      <w:szCs w:val="24"/>
    </w:rPr>
  </w:style>
  <w:style w:type="paragraph" w:customStyle="1" w:styleId="copy-listitem">
    <w:name w:val="copy-listitem"/>
    <w:basedOn w:val="Normal"/>
    <w:rsid w:val="006E3F52"/>
    <w:pPr>
      <w:spacing w:before="100" w:beforeAutospacing="1" w:after="100" w:afterAutospacing="1"/>
    </w:pPr>
    <w:rPr>
      <w:rFonts w:eastAsia="Times New Roman"/>
      <w:sz w:val="24"/>
      <w:szCs w:val="24"/>
    </w:rPr>
  </w:style>
  <w:style w:type="character" w:customStyle="1" w:styleId="copy-comma">
    <w:name w:val="copy-comma"/>
    <w:basedOn w:val="DefaultParagraphFont"/>
    <w:rsid w:val="006E3F52"/>
  </w:style>
  <w:style w:type="character" w:customStyle="1" w:styleId="copy-and">
    <w:name w:val="copy-and"/>
    <w:basedOn w:val="DefaultParagraphFont"/>
    <w:rsid w:val="006E3F52"/>
  </w:style>
  <w:style w:type="paragraph" w:customStyle="1" w:styleId="no-copy-divider">
    <w:name w:val="no-copy-divider"/>
    <w:basedOn w:val="Normal"/>
    <w:rsid w:val="006E3F52"/>
    <w:pPr>
      <w:spacing w:before="100" w:beforeAutospacing="1" w:after="100" w:afterAutospacing="1"/>
    </w:pPr>
    <w:rPr>
      <w:rFonts w:eastAsia="Times New Roman"/>
      <w:sz w:val="24"/>
      <w:szCs w:val="24"/>
    </w:rPr>
  </w:style>
  <w:style w:type="paragraph" w:customStyle="1" w:styleId="last-divider">
    <w:name w:val="last-divider"/>
    <w:basedOn w:val="Normal"/>
    <w:rsid w:val="006E3F52"/>
    <w:pPr>
      <w:spacing w:before="100" w:beforeAutospacing="1" w:after="100" w:afterAutospacing="1"/>
    </w:pPr>
    <w:rPr>
      <w:rFonts w:eastAsia="Times New Roman"/>
      <w:sz w:val="24"/>
      <w:szCs w:val="24"/>
    </w:rPr>
  </w:style>
  <w:style w:type="character" w:customStyle="1" w:styleId="post-breadcrumbs">
    <w:name w:val="post-breadcrumbs"/>
    <w:basedOn w:val="DefaultParagraphFont"/>
    <w:rsid w:val="006E3F52"/>
  </w:style>
  <w:style w:type="character" w:customStyle="1" w:styleId="image-source-caption">
    <w:name w:val="image-source-caption"/>
    <w:basedOn w:val="DefaultParagraphFont"/>
    <w:rsid w:val="006E3F52"/>
  </w:style>
  <w:style w:type="character" w:customStyle="1" w:styleId="image-source">
    <w:name w:val="image-source"/>
    <w:basedOn w:val="DefaultParagraphFont"/>
    <w:rsid w:val="006E3F52"/>
  </w:style>
  <w:style w:type="character" w:customStyle="1" w:styleId="with-author-image">
    <w:name w:val="with-author-image"/>
    <w:basedOn w:val="DefaultParagraphFont"/>
    <w:rsid w:val="006E3F52"/>
  </w:style>
  <w:style w:type="character" w:customStyle="1" w:styleId="component">
    <w:name w:val="component"/>
    <w:basedOn w:val="DefaultParagraphFont"/>
    <w:rsid w:val="006E3F52"/>
  </w:style>
  <w:style w:type="character" w:customStyle="1" w:styleId="sentiment-header">
    <w:name w:val="sentiment-header"/>
    <w:basedOn w:val="DefaultParagraphFont"/>
    <w:rsid w:val="006E3F52"/>
  </w:style>
  <w:style w:type="character" w:customStyle="1" w:styleId="more-text">
    <w:name w:val="more-text"/>
    <w:basedOn w:val="DefaultParagraphFont"/>
    <w:rsid w:val="006E3F52"/>
  </w:style>
  <w:style w:type="paragraph" w:customStyle="1" w:styleId="editions-listitem-label">
    <w:name w:val="editions-listitem-label"/>
    <w:basedOn w:val="Normal"/>
    <w:rsid w:val="006E3F52"/>
    <w:pPr>
      <w:spacing w:before="100" w:beforeAutospacing="1" w:after="100" w:afterAutospacing="1"/>
    </w:pPr>
    <w:rPr>
      <w:rFonts w:eastAsia="Times New Roman"/>
      <w:sz w:val="24"/>
      <w:szCs w:val="24"/>
    </w:rPr>
  </w:style>
  <w:style w:type="paragraph" w:customStyle="1" w:styleId="editions-listitem">
    <w:name w:val="editions-listitem"/>
    <w:basedOn w:val="Normal"/>
    <w:rsid w:val="006E3F52"/>
    <w:pPr>
      <w:spacing w:before="100" w:beforeAutospacing="1" w:after="100" w:afterAutospacing="1"/>
    </w:pPr>
    <w:rPr>
      <w:rFonts w:eastAsia="Times New Roman"/>
      <w:sz w:val="24"/>
      <w:szCs w:val="24"/>
    </w:rPr>
  </w:style>
  <w:style w:type="character" w:customStyle="1" w:styleId="editions-link-abbr">
    <w:name w:val="editions-link-abbr"/>
    <w:basedOn w:val="DefaultParagraphFont"/>
    <w:rsid w:val="006E3F52"/>
  </w:style>
  <w:style w:type="paragraph" w:customStyle="1" w:styleId="has-drop-cap">
    <w:name w:val="has-drop-cap"/>
    <w:basedOn w:val="Normal"/>
    <w:rsid w:val="006E3F52"/>
    <w:pPr>
      <w:spacing w:before="100" w:beforeAutospacing="1" w:after="100" w:afterAutospacing="1"/>
    </w:pPr>
    <w:rPr>
      <w:rFonts w:eastAsia="Times New Roman"/>
      <w:sz w:val="24"/>
      <w:szCs w:val="24"/>
    </w:rPr>
  </w:style>
  <w:style w:type="paragraph" w:customStyle="1" w:styleId="vertical-item">
    <w:name w:val="vertical-item"/>
    <w:basedOn w:val="Normal"/>
    <w:rsid w:val="006E3F52"/>
    <w:pPr>
      <w:spacing w:before="100" w:beforeAutospacing="1" w:after="100" w:afterAutospacing="1"/>
    </w:pPr>
    <w:rPr>
      <w:rFonts w:eastAsia="Times New Roman"/>
      <w:sz w:val="24"/>
      <w:szCs w:val="24"/>
    </w:rPr>
  </w:style>
  <w:style w:type="paragraph" w:customStyle="1" w:styleId="logo-item">
    <w:name w:val="logo-item"/>
    <w:basedOn w:val="Normal"/>
    <w:rsid w:val="006E3F52"/>
    <w:pPr>
      <w:spacing w:before="100" w:beforeAutospacing="1" w:after="100" w:afterAutospacing="1"/>
    </w:pPr>
    <w:rPr>
      <w:rFonts w:eastAsia="Times New Roman"/>
      <w:sz w:val="24"/>
      <w:szCs w:val="24"/>
    </w:rPr>
  </w:style>
  <w:style w:type="paragraph" w:customStyle="1" w:styleId="dropdown-wrap">
    <w:name w:val="dropdown-wrap"/>
    <w:basedOn w:val="Normal"/>
    <w:rsid w:val="006E3F52"/>
    <w:pPr>
      <w:spacing w:before="100" w:beforeAutospacing="1" w:after="100" w:afterAutospacing="1"/>
    </w:pPr>
    <w:rPr>
      <w:rFonts w:eastAsia="Times New Roman"/>
      <w:sz w:val="24"/>
      <w:szCs w:val="24"/>
    </w:rPr>
  </w:style>
  <w:style w:type="paragraph" w:customStyle="1" w:styleId="user-subscribe">
    <w:name w:val="user-subscribe"/>
    <w:basedOn w:val="Normal"/>
    <w:rsid w:val="006E3F52"/>
    <w:pPr>
      <w:spacing w:before="100" w:beforeAutospacing="1" w:after="100" w:afterAutospacing="1"/>
    </w:pPr>
    <w:rPr>
      <w:rFonts w:eastAsia="Times New Roman"/>
      <w:sz w:val="24"/>
      <w:szCs w:val="24"/>
    </w:rPr>
  </w:style>
  <w:style w:type="paragraph" w:customStyle="1" w:styleId="user-signin">
    <w:name w:val="user-signin"/>
    <w:basedOn w:val="Normal"/>
    <w:rsid w:val="006E3F52"/>
    <w:pPr>
      <w:spacing w:before="100" w:beforeAutospacing="1" w:after="100" w:afterAutospacing="1"/>
    </w:pPr>
    <w:rPr>
      <w:rFonts w:eastAsia="Times New Roman"/>
      <w:sz w:val="24"/>
      <w:szCs w:val="24"/>
    </w:rPr>
  </w:style>
  <w:style w:type="paragraph" w:customStyle="1" w:styleId="art-nav-share-list-item">
    <w:name w:val="art-nav-share-list-item"/>
    <w:basedOn w:val="Normal"/>
    <w:rsid w:val="006E3F52"/>
    <w:pPr>
      <w:spacing w:before="100" w:beforeAutospacing="1" w:after="100" w:afterAutospacing="1"/>
    </w:pPr>
    <w:rPr>
      <w:rFonts w:eastAsia="Times New Roman"/>
      <w:sz w:val="24"/>
      <w:szCs w:val="24"/>
    </w:rPr>
  </w:style>
  <w:style w:type="character" w:customStyle="1" w:styleId="svg-wrapper">
    <w:name w:val="svg-wrapper"/>
    <w:basedOn w:val="DefaultParagraphFont"/>
    <w:rsid w:val="006E3F52"/>
  </w:style>
  <w:style w:type="character" w:customStyle="1" w:styleId="comments-link-message">
    <w:name w:val="comments-link-message"/>
    <w:basedOn w:val="DefaultParagraphFont"/>
    <w:rsid w:val="006E3F52"/>
  </w:style>
  <w:style w:type="character" w:customStyle="1" w:styleId="comments-link-count">
    <w:name w:val="comments-link-count"/>
    <w:basedOn w:val="DefaultParagraphFont"/>
    <w:rsid w:val="006E3F52"/>
  </w:style>
  <w:style w:type="character" w:customStyle="1" w:styleId="primary-bylines">
    <w:name w:val="primary-bylines"/>
    <w:basedOn w:val="DefaultParagraphFont"/>
    <w:rsid w:val="006E3F52"/>
  </w:style>
  <w:style w:type="character" w:customStyle="1" w:styleId="divider-border">
    <w:name w:val="divider-border"/>
    <w:basedOn w:val="DefaultParagraphFont"/>
    <w:rsid w:val="006E3F52"/>
  </w:style>
  <w:style w:type="paragraph" w:customStyle="1" w:styleId="clay-paragraphdrop-cap">
    <w:name w:val="clay-paragraph_drop-cap"/>
    <w:basedOn w:val="Normal"/>
    <w:rsid w:val="006E3F52"/>
    <w:pPr>
      <w:spacing w:before="100" w:beforeAutospacing="1" w:after="100" w:afterAutospacing="1"/>
    </w:pPr>
    <w:rPr>
      <w:rFonts w:eastAsia="Times New Roman"/>
      <w:sz w:val="24"/>
      <w:szCs w:val="24"/>
    </w:rPr>
  </w:style>
  <w:style w:type="character" w:customStyle="1" w:styleId="error-message">
    <w:name w:val="error-message"/>
    <w:basedOn w:val="DefaultParagraphFont"/>
    <w:rsid w:val="006E3F52"/>
  </w:style>
  <w:style w:type="character" w:customStyle="1" w:styleId="return-message">
    <w:name w:val="return-message"/>
    <w:basedOn w:val="DefaultParagraphFont"/>
    <w:rsid w:val="006E3F52"/>
  </w:style>
  <w:style w:type="character" w:customStyle="1" w:styleId="expanded-terms">
    <w:name w:val="expanded-terms"/>
    <w:basedOn w:val="DefaultParagraphFont"/>
    <w:rsid w:val="006E3F52"/>
  </w:style>
  <w:style w:type="paragraph" w:customStyle="1" w:styleId="tags-list-item">
    <w:name w:val="tags-list-item"/>
    <w:basedOn w:val="Normal"/>
    <w:rsid w:val="006E3F52"/>
    <w:pPr>
      <w:spacing w:before="100" w:beforeAutospacing="1" w:after="100" w:afterAutospacing="1"/>
    </w:pPr>
    <w:rPr>
      <w:rFonts w:eastAsia="Times New Roman"/>
      <w:sz w:val="24"/>
      <w:szCs w:val="24"/>
    </w:rPr>
  </w:style>
  <w:style w:type="character" w:customStyle="1" w:styleId="comments-link-text">
    <w:name w:val="comments-link-text"/>
    <w:basedOn w:val="DefaultParagraphFont"/>
    <w:rsid w:val="006E3F52"/>
  </w:style>
  <w:style w:type="paragraph" w:customStyle="1" w:styleId="most-popular-item">
    <w:name w:val="most-popular-item"/>
    <w:basedOn w:val="Normal"/>
    <w:rsid w:val="006E3F52"/>
    <w:pPr>
      <w:spacing w:before="100" w:beforeAutospacing="1" w:after="100" w:afterAutospacing="1"/>
    </w:pPr>
    <w:rPr>
      <w:rFonts w:eastAsia="Times New Roman"/>
      <w:sz w:val="24"/>
      <w:szCs w:val="24"/>
    </w:rPr>
  </w:style>
  <w:style w:type="character" w:customStyle="1" w:styleId="article-headline">
    <w:name w:val="article-headline"/>
    <w:basedOn w:val="DefaultParagraphFont"/>
    <w:rsid w:val="006E3F52"/>
  </w:style>
  <w:style w:type="character" w:customStyle="1" w:styleId="headline-text">
    <w:name w:val="headline-text"/>
    <w:basedOn w:val="DefaultParagraphFont"/>
    <w:rsid w:val="006E3F52"/>
  </w:style>
  <w:style w:type="paragraph" w:customStyle="1" w:styleId="secondary-link">
    <w:name w:val="secondary-link"/>
    <w:basedOn w:val="Normal"/>
    <w:rsid w:val="006E3F52"/>
    <w:pPr>
      <w:spacing w:before="100" w:beforeAutospacing="1" w:after="100" w:afterAutospacing="1"/>
    </w:pPr>
    <w:rPr>
      <w:rFonts w:eastAsia="Times New Roman"/>
      <w:sz w:val="24"/>
      <w:szCs w:val="24"/>
    </w:rPr>
  </w:style>
  <w:style w:type="character" w:customStyle="1" w:styleId="slug">
    <w:name w:val="slug"/>
    <w:basedOn w:val="DefaultParagraphFont"/>
    <w:rsid w:val="006E3F52"/>
  </w:style>
  <w:style w:type="character" w:customStyle="1" w:styleId="s1">
    <w:name w:val="s1"/>
    <w:basedOn w:val="DefaultParagraphFont"/>
    <w:rsid w:val="006E3F52"/>
  </w:style>
  <w:style w:type="character" w:customStyle="1" w:styleId="s6">
    <w:name w:val="s6"/>
    <w:basedOn w:val="DefaultParagraphFont"/>
    <w:rsid w:val="006E3F52"/>
  </w:style>
  <w:style w:type="character" w:customStyle="1" w:styleId="s7">
    <w:name w:val="s7"/>
    <w:basedOn w:val="DefaultParagraphFont"/>
    <w:rsid w:val="006E3F52"/>
  </w:style>
  <w:style w:type="character" w:customStyle="1" w:styleId="s8">
    <w:name w:val="s8"/>
    <w:basedOn w:val="DefaultParagraphFont"/>
    <w:rsid w:val="006E3F52"/>
  </w:style>
  <w:style w:type="character" w:customStyle="1" w:styleId="institucion">
    <w:name w:val="institucion"/>
    <w:basedOn w:val="DefaultParagraphFont"/>
    <w:rsid w:val="006E3F52"/>
  </w:style>
  <w:style w:type="paragraph" w:customStyle="1" w:styleId="cms-textalign-center">
    <w:name w:val="cms-textalign-center"/>
    <w:basedOn w:val="Normal"/>
    <w:rsid w:val="006E3F52"/>
    <w:pPr>
      <w:spacing w:before="100" w:beforeAutospacing="1" w:after="100" w:afterAutospacing="1"/>
    </w:pPr>
    <w:rPr>
      <w:rFonts w:eastAsia="Times New Roman"/>
      <w:sz w:val="24"/>
      <w:szCs w:val="24"/>
    </w:rPr>
  </w:style>
  <w:style w:type="character" w:customStyle="1" w:styleId="cms-magazinestyles-smallcaps">
    <w:name w:val="cms-magazinestyles-smallcaps"/>
    <w:basedOn w:val="DefaultParagraphFont"/>
    <w:rsid w:val="006E3F52"/>
  </w:style>
  <w:style w:type="character" w:customStyle="1" w:styleId="article">
    <w:name w:val="article"/>
    <w:basedOn w:val="DefaultParagraphFont"/>
    <w:rsid w:val="006E3F52"/>
  </w:style>
  <w:style w:type="paragraph" w:customStyle="1" w:styleId="ssrcss-1q0x1qg-paragraph">
    <w:name w:val="ssrcss-1q0x1qg-paragraph"/>
    <w:basedOn w:val="Normal"/>
    <w:rsid w:val="006E3F52"/>
    <w:pPr>
      <w:spacing w:before="100" w:beforeAutospacing="1" w:after="100" w:afterAutospacing="1"/>
    </w:pPr>
    <w:rPr>
      <w:rFonts w:eastAsia="Times New Roman"/>
      <w:sz w:val="24"/>
      <w:szCs w:val="24"/>
    </w:rPr>
  </w:style>
  <w:style w:type="character" w:customStyle="1" w:styleId="share-selection">
    <w:name w:val="share-selection"/>
    <w:basedOn w:val="DefaultParagraphFont"/>
    <w:rsid w:val="006E3F52"/>
  </w:style>
  <w:style w:type="character" w:customStyle="1" w:styleId="fw400">
    <w:name w:val="fw(400)"/>
    <w:basedOn w:val="DefaultParagraphFont"/>
    <w:rsid w:val="006E3F52"/>
  </w:style>
  <w:style w:type="paragraph" w:customStyle="1" w:styleId="css-axufdj">
    <w:name w:val="css-axufdj"/>
    <w:basedOn w:val="Normal"/>
    <w:uiPriority w:val="99"/>
    <w:qFormat/>
    <w:rsid w:val="006E3F52"/>
    <w:pPr>
      <w:spacing w:before="100" w:beforeAutospacing="1" w:after="100" w:afterAutospacing="1"/>
    </w:pPr>
    <w:rPr>
      <w:rFonts w:eastAsia="Times New Roman"/>
      <w:sz w:val="24"/>
      <w:szCs w:val="24"/>
    </w:rPr>
  </w:style>
  <w:style w:type="character" w:customStyle="1" w:styleId="css-1la0vti">
    <w:name w:val="css-1la0vti"/>
    <w:basedOn w:val="DefaultParagraphFont"/>
    <w:rsid w:val="006E3F52"/>
  </w:style>
  <w:style w:type="character" w:customStyle="1" w:styleId="css-1rhhdjb">
    <w:name w:val="css-1rhhdjb"/>
    <w:basedOn w:val="DefaultParagraphFont"/>
    <w:rsid w:val="006E3F52"/>
  </w:style>
  <w:style w:type="character" w:customStyle="1" w:styleId="css-u32m0k">
    <w:name w:val="css-u32m0k"/>
    <w:basedOn w:val="DefaultParagraphFont"/>
    <w:rsid w:val="006E3F52"/>
  </w:style>
  <w:style w:type="character" w:customStyle="1" w:styleId="css-1ly73wi">
    <w:name w:val="css-1ly73wi"/>
    <w:basedOn w:val="DefaultParagraphFont"/>
    <w:rsid w:val="006E3F52"/>
  </w:style>
  <w:style w:type="character" w:customStyle="1" w:styleId="css-16f3y1r">
    <w:name w:val="css-16f3y1r"/>
    <w:basedOn w:val="DefaultParagraphFont"/>
    <w:rsid w:val="006E3F52"/>
  </w:style>
  <w:style w:type="character" w:customStyle="1" w:styleId="css-cnj6d5">
    <w:name w:val="css-cnj6d5"/>
    <w:basedOn w:val="DefaultParagraphFont"/>
    <w:rsid w:val="006E3F52"/>
  </w:style>
  <w:style w:type="character" w:customStyle="1" w:styleId="css-4w91ra">
    <w:name w:val="css-4w91ra"/>
    <w:basedOn w:val="DefaultParagraphFont"/>
    <w:rsid w:val="006E3F52"/>
  </w:style>
  <w:style w:type="paragraph" w:customStyle="1" w:styleId="native-ad-copy">
    <w:name w:val="native-ad-copy"/>
    <w:basedOn w:val="Normal"/>
    <w:rsid w:val="006E3F52"/>
    <w:pPr>
      <w:spacing w:before="100" w:beforeAutospacing="1" w:after="100" w:afterAutospacing="1"/>
    </w:pPr>
    <w:rPr>
      <w:rFonts w:eastAsia="Times New Roman"/>
      <w:sz w:val="24"/>
      <w:szCs w:val="24"/>
    </w:rPr>
  </w:style>
  <w:style w:type="paragraph" w:customStyle="1" w:styleId="analytics0">
    <w:name w:val="analytics"/>
    <w:basedOn w:val="Heading4"/>
    <w:link w:val="analyticsChar0"/>
    <w:autoRedefine/>
    <w:uiPriority w:val="4"/>
    <w:qFormat/>
    <w:rsid w:val="006E3F52"/>
    <w:rPr>
      <w:color w:val="0A2F41" w:themeColor="accent1" w:themeShade="80"/>
    </w:rPr>
  </w:style>
  <w:style w:type="character" w:customStyle="1" w:styleId="analyticsChar0">
    <w:name w:val="analytics Char"/>
    <w:basedOn w:val="DefaultParagraphFont"/>
    <w:link w:val="analytics0"/>
    <w:uiPriority w:val="4"/>
    <w:rsid w:val="006E3F52"/>
    <w:rPr>
      <w:rFonts w:ascii="Arial" w:eastAsiaTheme="majorEastAsia" w:hAnsi="Arial" w:cstheme="majorBidi"/>
      <w:b/>
      <w:iCs/>
      <w:color w:val="0A2F41" w:themeColor="accent1" w:themeShade="80"/>
      <w:kern w:val="0"/>
      <w:sz w:val="22"/>
      <w:szCs w:val="22"/>
      <w14:ligatures w14:val="none"/>
    </w:rPr>
  </w:style>
  <w:style w:type="paragraph" w:customStyle="1" w:styleId="cardbody0">
    <w:name w:val="cardbody"/>
    <w:basedOn w:val="Normal"/>
    <w:qFormat/>
    <w:rsid w:val="006E3F52"/>
    <w:pPr>
      <w:spacing w:before="100" w:beforeAutospacing="1" w:after="100" w:afterAutospacing="1"/>
    </w:pPr>
    <w:rPr>
      <w:rFonts w:eastAsia="Times New Roman"/>
      <w:sz w:val="24"/>
      <w:szCs w:val="24"/>
    </w:rPr>
  </w:style>
  <w:style w:type="paragraph" w:customStyle="1" w:styleId="related-contentheadline">
    <w:name w:val="related-content__headline"/>
    <w:basedOn w:val="Normal"/>
    <w:rsid w:val="006E3F52"/>
    <w:pPr>
      <w:spacing w:before="100" w:beforeAutospacing="1" w:after="100" w:afterAutospacing="1"/>
    </w:pPr>
    <w:rPr>
      <w:rFonts w:eastAsia="Times New Roman"/>
      <w:szCs w:val="24"/>
    </w:rPr>
  </w:style>
  <w:style w:type="character" w:customStyle="1" w:styleId="related-contentheadline-text">
    <w:name w:val="related-content__headline-text"/>
    <w:basedOn w:val="DefaultParagraphFont"/>
    <w:rsid w:val="006E3F52"/>
  </w:style>
  <w:style w:type="character" w:customStyle="1" w:styleId="rfzyhc">
    <w:name w:val="rfzyhc"/>
    <w:basedOn w:val="DefaultParagraphFont"/>
    <w:rsid w:val="006E3F52"/>
  </w:style>
  <w:style w:type="character" w:customStyle="1" w:styleId="lead-in-text-callout">
    <w:name w:val="lead-in-text-callout"/>
    <w:basedOn w:val="DefaultParagraphFont"/>
    <w:rsid w:val="006E3F52"/>
  </w:style>
  <w:style w:type="paragraph" w:customStyle="1" w:styleId="navigationlistitemwrapper-bgnwnd">
    <w:name w:val="navigationlistitemwrapper-bgnwnd"/>
    <w:basedOn w:val="Normal"/>
    <w:rsid w:val="006E3F52"/>
    <w:pPr>
      <w:spacing w:before="100" w:beforeAutospacing="1" w:after="100" w:afterAutospacing="1"/>
    </w:pPr>
    <w:rPr>
      <w:rFonts w:eastAsia="Times New Roman"/>
      <w:sz w:val="24"/>
      <w:szCs w:val="24"/>
    </w:rPr>
  </w:style>
  <w:style w:type="character" w:customStyle="1" w:styleId="buttonlabel-eaqofz">
    <w:name w:val="buttonlabel-eaqofz"/>
    <w:basedOn w:val="DefaultParagraphFont"/>
    <w:rsid w:val="006E3F52"/>
  </w:style>
  <w:style w:type="character" w:customStyle="1" w:styleId="rubricname-eyuxtr">
    <w:name w:val="rubricname-eyuxtr"/>
    <w:basedOn w:val="DefaultParagraphFont"/>
    <w:rsid w:val="006E3F52"/>
  </w:style>
  <w:style w:type="paragraph" w:customStyle="1" w:styleId="bylinewrapper-ijzcxt">
    <w:name w:val="bylinewrapper-ijzcxt"/>
    <w:basedOn w:val="Normal"/>
    <w:rsid w:val="006E3F52"/>
    <w:pPr>
      <w:spacing w:before="100" w:beforeAutospacing="1" w:after="100" w:afterAutospacing="1"/>
    </w:pPr>
    <w:rPr>
      <w:rFonts w:eastAsia="Times New Roman"/>
      <w:sz w:val="24"/>
      <w:szCs w:val="24"/>
    </w:rPr>
  </w:style>
  <w:style w:type="character" w:customStyle="1" w:styleId="bylinename-ckrvjj">
    <w:name w:val="bylinename-ckrvjj"/>
    <w:basedOn w:val="DefaultParagraphFont"/>
    <w:rsid w:val="006E3F52"/>
  </w:style>
  <w:style w:type="character" w:customStyle="1" w:styleId="basewrap-sc-uabmb">
    <w:name w:val="basewrap-sc-uabmb"/>
    <w:basedOn w:val="DefaultParagraphFont"/>
    <w:rsid w:val="006E3F52"/>
  </w:style>
  <w:style w:type="character" w:customStyle="1" w:styleId="spanwrapper-khmjle">
    <w:name w:val="spanwrapper-khmjle"/>
    <w:basedOn w:val="DefaultParagraphFont"/>
    <w:rsid w:val="006E3F52"/>
  </w:style>
  <w:style w:type="paragraph" w:customStyle="1" w:styleId="socialiconslistitem-hysra-d">
    <w:name w:val="socialiconslistitem-hysra-d"/>
    <w:basedOn w:val="Normal"/>
    <w:rsid w:val="006E3F52"/>
    <w:pPr>
      <w:spacing w:before="100" w:beforeAutospacing="1" w:after="100" w:afterAutospacing="1"/>
    </w:pPr>
    <w:rPr>
      <w:rFonts w:eastAsia="Times New Roman"/>
      <w:sz w:val="24"/>
      <w:szCs w:val="24"/>
    </w:rPr>
  </w:style>
  <w:style w:type="paragraph" w:customStyle="1" w:styleId="navigationheadingwrapper-hliafk">
    <w:name w:val="navigationheadingwrapper-hliafk"/>
    <w:basedOn w:val="Normal"/>
    <w:rsid w:val="006E3F52"/>
    <w:pPr>
      <w:spacing w:before="100" w:beforeAutospacing="1" w:after="100" w:afterAutospacing="1"/>
    </w:pPr>
    <w:rPr>
      <w:rFonts w:eastAsia="Times New Roman"/>
      <w:sz w:val="24"/>
      <w:szCs w:val="24"/>
    </w:rPr>
  </w:style>
  <w:style w:type="paragraph" w:customStyle="1" w:styleId="sitefooterlegalesetext-khsmku">
    <w:name w:val="sitefooterlegalesetext-khsmku"/>
    <w:basedOn w:val="Normal"/>
    <w:rsid w:val="006E3F52"/>
    <w:pPr>
      <w:spacing w:before="100" w:beforeAutospacing="1" w:after="100" w:afterAutospacing="1"/>
    </w:pPr>
    <w:rPr>
      <w:rFonts w:eastAsia="Times New Roman"/>
      <w:sz w:val="24"/>
      <w:szCs w:val="24"/>
    </w:rPr>
  </w:style>
  <w:style w:type="character" w:customStyle="1" w:styleId="ninja-forms-req-symbol">
    <w:name w:val="ninja-forms-req-symbol"/>
    <w:basedOn w:val="DefaultParagraphFont"/>
    <w:rsid w:val="006E3F52"/>
  </w:style>
  <w:style w:type="character" w:customStyle="1" w:styleId="bylineby--3i70z">
    <w:name w:val="byline__by--3i70z"/>
    <w:basedOn w:val="DefaultParagraphFont"/>
    <w:rsid w:val="006E3F52"/>
  </w:style>
  <w:style w:type="paragraph" w:customStyle="1" w:styleId="bylineauthor--g26rn">
    <w:name w:val="byline__author--g26rn"/>
    <w:basedOn w:val="Normal"/>
    <w:rsid w:val="006E3F52"/>
    <w:pPr>
      <w:spacing w:before="100" w:beforeAutospacing="1" w:after="100" w:afterAutospacing="1"/>
    </w:pPr>
    <w:rPr>
      <w:rFonts w:eastAsia="Times New Roman"/>
      <w:sz w:val="24"/>
      <w:szCs w:val="24"/>
    </w:rPr>
  </w:style>
  <w:style w:type="character" w:customStyle="1" w:styleId="screen-reader-text">
    <w:name w:val="screen-reader-text"/>
    <w:basedOn w:val="DefaultParagraphFont"/>
    <w:rsid w:val="006E3F52"/>
  </w:style>
  <w:style w:type="paragraph" w:customStyle="1" w:styleId="darkroundwrapper--1suf">
    <w:name w:val="darkround__wrapper--1s_uf"/>
    <w:basedOn w:val="Normal"/>
    <w:rsid w:val="006E3F52"/>
    <w:pPr>
      <w:spacing w:before="100" w:beforeAutospacing="1" w:after="100" w:afterAutospacing="1"/>
    </w:pPr>
    <w:rPr>
      <w:rFonts w:eastAsia="Times New Roman"/>
      <w:sz w:val="24"/>
      <w:szCs w:val="24"/>
    </w:rPr>
  </w:style>
  <w:style w:type="character" w:customStyle="1" w:styleId="socialitemscreenreaderlabel--12ojt">
    <w:name w:val="socialitem__screenreaderlabel--12ojt"/>
    <w:basedOn w:val="DefaultParagraphFont"/>
    <w:rsid w:val="006E3F52"/>
  </w:style>
  <w:style w:type="paragraph" w:customStyle="1" w:styleId="sidebarwidgetwrapper--plzjv">
    <w:name w:val="sidebar__widgetwrapper--plzjv"/>
    <w:basedOn w:val="Normal"/>
    <w:rsid w:val="006E3F52"/>
    <w:pPr>
      <w:spacing w:before="100" w:beforeAutospacing="1" w:after="100" w:afterAutospacing="1"/>
    </w:pPr>
    <w:rPr>
      <w:rFonts w:eastAsia="Times New Roman"/>
      <w:sz w:val="24"/>
      <w:szCs w:val="24"/>
    </w:rPr>
  </w:style>
  <w:style w:type="paragraph" w:customStyle="1" w:styleId="popularstory--2dj1f">
    <w:name w:val="popular__story--2dj1f"/>
    <w:basedOn w:val="Normal"/>
    <w:rsid w:val="006E3F52"/>
    <w:pPr>
      <w:spacing w:before="100" w:beforeAutospacing="1" w:after="100" w:afterAutospacing="1"/>
    </w:pPr>
    <w:rPr>
      <w:rFonts w:eastAsia="Times New Roman"/>
      <w:sz w:val="24"/>
      <w:szCs w:val="24"/>
    </w:rPr>
  </w:style>
  <w:style w:type="character" w:customStyle="1" w:styleId="popularbyline--284mf">
    <w:name w:val="popular__byline--284mf"/>
    <w:basedOn w:val="DefaultParagraphFont"/>
    <w:rsid w:val="006E3F52"/>
  </w:style>
  <w:style w:type="character" w:customStyle="1" w:styleId="deepdiveitemby--2myyr">
    <w:name w:val="deepdiveitem__by--2myyr"/>
    <w:basedOn w:val="DefaultParagraphFont"/>
    <w:rsid w:val="006E3F52"/>
  </w:style>
  <w:style w:type="paragraph" w:customStyle="1" w:styleId="deepdiveitemauthor--298n9">
    <w:name w:val="deepdiveitem__author--298n9"/>
    <w:basedOn w:val="Normal"/>
    <w:rsid w:val="006E3F52"/>
    <w:pPr>
      <w:spacing w:before="100" w:beforeAutospacing="1" w:after="100" w:afterAutospacing="1"/>
    </w:pPr>
    <w:rPr>
      <w:rFonts w:eastAsia="Times New Roman"/>
      <w:sz w:val="24"/>
      <w:szCs w:val="24"/>
    </w:rPr>
  </w:style>
  <w:style w:type="character" w:customStyle="1" w:styleId="stayconnectedillustrationcredit--1mhxa">
    <w:name w:val="stayconnected__illustrationcredit--1mhxa"/>
    <w:basedOn w:val="DefaultParagraphFont"/>
    <w:rsid w:val="006E3F52"/>
  </w:style>
  <w:style w:type="paragraph" w:customStyle="1" w:styleId="stayconnecteddesc--1hs0n">
    <w:name w:val="stayconnected__desc--1hs0n"/>
    <w:basedOn w:val="Normal"/>
    <w:rsid w:val="006E3F52"/>
    <w:pPr>
      <w:spacing w:before="100" w:beforeAutospacing="1" w:after="100" w:afterAutospacing="1"/>
    </w:pPr>
    <w:rPr>
      <w:rFonts w:eastAsia="Times New Roman"/>
      <w:sz w:val="24"/>
      <w:szCs w:val="24"/>
    </w:rPr>
  </w:style>
  <w:style w:type="character" w:customStyle="1" w:styleId="stayconnectedlabel--2aajn">
    <w:name w:val="stayconnected__label--2aajn"/>
    <w:basedOn w:val="DefaultParagraphFont"/>
    <w:rsid w:val="006E3F52"/>
  </w:style>
  <w:style w:type="paragraph" w:customStyle="1" w:styleId="footermissionstatement--fx8wk">
    <w:name w:val="footer__missionstatement--fx8wk"/>
    <w:basedOn w:val="Normal"/>
    <w:rsid w:val="006E3F52"/>
    <w:pPr>
      <w:spacing w:before="100" w:beforeAutospacing="1" w:after="100" w:afterAutospacing="1"/>
    </w:pPr>
    <w:rPr>
      <w:rFonts w:eastAsia="Times New Roman"/>
      <w:sz w:val="24"/>
      <w:szCs w:val="24"/>
    </w:rPr>
  </w:style>
  <w:style w:type="paragraph" w:customStyle="1" w:styleId="footersubscribe--uchad">
    <w:name w:val="footer__subscribe--uchad"/>
    <w:basedOn w:val="Normal"/>
    <w:rsid w:val="006E3F52"/>
    <w:pPr>
      <w:spacing w:before="100" w:beforeAutospacing="1" w:after="100" w:afterAutospacing="1"/>
    </w:pPr>
    <w:rPr>
      <w:rFonts w:eastAsia="Times New Roman"/>
      <w:sz w:val="24"/>
      <w:szCs w:val="24"/>
    </w:rPr>
  </w:style>
  <w:style w:type="paragraph" w:customStyle="1" w:styleId="sitefootermenuitemwrapper--knba0">
    <w:name w:val="sitefootermenuitem__wrapper--knba0"/>
    <w:basedOn w:val="Normal"/>
    <w:rsid w:val="006E3F52"/>
    <w:pPr>
      <w:spacing w:before="100" w:beforeAutospacing="1" w:after="100" w:afterAutospacing="1"/>
    </w:pPr>
    <w:rPr>
      <w:rFonts w:eastAsia="Times New Roman"/>
      <w:sz w:val="24"/>
      <w:szCs w:val="24"/>
    </w:rPr>
  </w:style>
  <w:style w:type="paragraph" w:customStyle="1" w:styleId="darkwithaquaiconswrapper--2noth">
    <w:name w:val="darkwithaquaicons__wrapper--2noth"/>
    <w:basedOn w:val="Normal"/>
    <w:rsid w:val="006E3F52"/>
    <w:pPr>
      <w:spacing w:before="100" w:beforeAutospacing="1" w:after="100" w:afterAutospacing="1"/>
    </w:pPr>
    <w:rPr>
      <w:rFonts w:eastAsia="Times New Roman"/>
      <w:sz w:val="24"/>
      <w:szCs w:val="24"/>
    </w:rPr>
  </w:style>
  <w:style w:type="paragraph" w:customStyle="1" w:styleId="footercopyright--1bdpy">
    <w:name w:val="footer__copyright--1bdpy"/>
    <w:basedOn w:val="Normal"/>
    <w:rsid w:val="006E3F52"/>
    <w:pPr>
      <w:spacing w:before="100" w:beforeAutospacing="1" w:after="100" w:afterAutospacing="1"/>
    </w:pPr>
    <w:rPr>
      <w:rFonts w:eastAsia="Times New Roman"/>
      <w:sz w:val="24"/>
      <w:szCs w:val="24"/>
    </w:rPr>
  </w:style>
  <w:style w:type="paragraph" w:customStyle="1" w:styleId="textboxtitle">
    <w:name w:val="textbox__title"/>
    <w:basedOn w:val="Normal"/>
    <w:rsid w:val="006E3F52"/>
    <w:pPr>
      <w:spacing w:before="100" w:beforeAutospacing="1" w:after="100" w:afterAutospacing="1"/>
    </w:pPr>
    <w:rPr>
      <w:rFonts w:eastAsia="Times New Roman"/>
      <w:sz w:val="24"/>
      <w:szCs w:val="24"/>
    </w:rPr>
  </w:style>
  <w:style w:type="character" w:customStyle="1" w:styleId="field-items">
    <w:name w:val="field-items"/>
    <w:basedOn w:val="DefaultParagraphFont"/>
    <w:rsid w:val="006E3F52"/>
  </w:style>
  <w:style w:type="character" w:customStyle="1" w:styleId="field-item">
    <w:name w:val="field-item"/>
    <w:basedOn w:val="DefaultParagraphFont"/>
    <w:rsid w:val="006E3F52"/>
  </w:style>
  <w:style w:type="paragraph" w:customStyle="1" w:styleId="sub-heading">
    <w:name w:val="sub-heading"/>
    <w:basedOn w:val="Normal"/>
    <w:rsid w:val="006E3F52"/>
    <w:pPr>
      <w:spacing w:before="100" w:beforeAutospacing="1" w:after="100" w:afterAutospacing="1"/>
    </w:pPr>
    <w:rPr>
      <w:rFonts w:eastAsia="Times New Roman"/>
      <w:sz w:val="24"/>
      <w:szCs w:val="24"/>
    </w:rPr>
  </w:style>
  <w:style w:type="character" w:customStyle="1" w:styleId="glossarylink">
    <w:name w:val="glossarylink"/>
    <w:basedOn w:val="DefaultParagraphFont"/>
    <w:rsid w:val="006E3F52"/>
  </w:style>
  <w:style w:type="character" w:customStyle="1" w:styleId="orth">
    <w:name w:val="orth"/>
    <w:basedOn w:val="DefaultParagraphFont"/>
    <w:rsid w:val="006E3F52"/>
  </w:style>
  <w:style w:type="character" w:customStyle="1" w:styleId="gramgrp">
    <w:name w:val="gramgrp"/>
    <w:basedOn w:val="DefaultParagraphFont"/>
    <w:rsid w:val="006E3F52"/>
  </w:style>
  <w:style w:type="character" w:customStyle="1" w:styleId="form">
    <w:name w:val="form"/>
    <w:basedOn w:val="DefaultParagraphFont"/>
    <w:rsid w:val="006E3F52"/>
  </w:style>
  <w:style w:type="character" w:customStyle="1" w:styleId="lbl">
    <w:name w:val="lbl"/>
    <w:basedOn w:val="DefaultParagraphFont"/>
    <w:rsid w:val="006E3F52"/>
  </w:style>
  <w:style w:type="character" w:customStyle="1" w:styleId="rte-body--normal-text">
    <w:name w:val="rte-body--normal-text"/>
    <w:basedOn w:val="DefaultParagraphFont"/>
    <w:rsid w:val="006E3F52"/>
  </w:style>
  <w:style w:type="paragraph" w:customStyle="1" w:styleId="contentsegment">
    <w:name w:val="content__segment"/>
    <w:basedOn w:val="Normal"/>
    <w:rsid w:val="006E3F52"/>
    <w:pPr>
      <w:spacing w:before="100" w:beforeAutospacing="1" w:after="100" w:afterAutospacing="1"/>
    </w:pPr>
    <w:rPr>
      <w:rFonts w:eastAsia="Times New Roman"/>
      <w:sz w:val="24"/>
      <w:szCs w:val="24"/>
    </w:rPr>
  </w:style>
  <w:style w:type="character" w:customStyle="1" w:styleId="adcaption">
    <w:name w:val="ad__caption"/>
    <w:basedOn w:val="DefaultParagraphFont"/>
    <w:rsid w:val="006E3F52"/>
  </w:style>
  <w:style w:type="paragraph" w:customStyle="1" w:styleId="rtejustify">
    <w:name w:val="rtejustify"/>
    <w:basedOn w:val="Normal"/>
    <w:rsid w:val="006E3F52"/>
    <w:pPr>
      <w:spacing w:before="100" w:beforeAutospacing="1" w:after="100" w:afterAutospacing="1"/>
    </w:pPr>
    <w:rPr>
      <w:rFonts w:eastAsia="Times New Roman"/>
      <w:sz w:val="24"/>
      <w:szCs w:val="24"/>
    </w:rPr>
  </w:style>
  <w:style w:type="paragraph" w:customStyle="1" w:styleId="css-xbvutc-paragraph">
    <w:name w:val="css-xbvutc-paragraph"/>
    <w:basedOn w:val="Normal"/>
    <w:rsid w:val="006E3F52"/>
    <w:pPr>
      <w:spacing w:before="100" w:beforeAutospacing="1" w:after="100" w:afterAutospacing="1"/>
    </w:pPr>
    <w:rPr>
      <w:rFonts w:eastAsia="Times New Roman"/>
      <w:sz w:val="24"/>
      <w:szCs w:val="24"/>
    </w:rPr>
  </w:style>
  <w:style w:type="character" w:customStyle="1" w:styleId="blockquotejaf9b9yaarydrk3jp1">
    <w:name w:val="blockquote_jaf9b9yaarydrk3jp_1"/>
    <w:basedOn w:val="DefaultParagraphFont"/>
    <w:rsid w:val="006E3F52"/>
  </w:style>
  <w:style w:type="paragraph" w:customStyle="1" w:styleId="Analyticss">
    <w:name w:val="Analyticss"/>
    <w:basedOn w:val="Normal"/>
    <w:link w:val="AnalyticssChar"/>
    <w:autoRedefine/>
    <w:uiPriority w:val="5"/>
    <w:qFormat/>
    <w:rsid w:val="006E3F52"/>
    <w:rPr>
      <w:b/>
      <w:color w:val="000000" w:themeColor="text1"/>
      <w:sz w:val="26"/>
    </w:rPr>
  </w:style>
  <w:style w:type="character" w:customStyle="1" w:styleId="AnalyticssChar">
    <w:name w:val="Analyticss Char"/>
    <w:basedOn w:val="DefaultParagraphFont"/>
    <w:link w:val="Analyticss"/>
    <w:uiPriority w:val="5"/>
    <w:rsid w:val="006E3F52"/>
    <w:rPr>
      <w:rFonts w:ascii="Arial" w:hAnsi="Arial" w:cs="Arial"/>
      <w:b/>
      <w:color w:val="000000" w:themeColor="text1"/>
      <w:kern w:val="0"/>
      <w:sz w:val="26"/>
      <w:szCs w:val="22"/>
      <w14:ligatures w14:val="none"/>
    </w:rPr>
  </w:style>
  <w:style w:type="paragraph" w:customStyle="1" w:styleId="Top">
    <w:name w:val="Top"/>
    <w:basedOn w:val="Heading5"/>
    <w:link w:val="TopChar"/>
    <w:uiPriority w:val="4"/>
    <w:qFormat/>
    <w:rsid w:val="006E3F52"/>
    <w:pPr>
      <w:jc w:val="center"/>
    </w:pPr>
    <w:rPr>
      <w:rFonts w:ascii="Times New Roman" w:hAnsi="Times New Roman" w:cs="Times New Roman"/>
      <w:b/>
    </w:rPr>
  </w:style>
  <w:style w:type="character" w:customStyle="1" w:styleId="TopChar">
    <w:name w:val="Top Char"/>
    <w:basedOn w:val="Heading5Char"/>
    <w:link w:val="Top"/>
    <w:uiPriority w:val="4"/>
    <w:rsid w:val="006E3F52"/>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6E3F52"/>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6E3F52"/>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6E3F5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6E3F52"/>
    <w:rPr>
      <w:rFonts w:ascii="Times New Roman Bold" w:eastAsiaTheme="majorEastAsia" w:hAnsi="Times New Roman Bold" w:cstheme="majorBidi"/>
      <w:b/>
      <w:kern w:val="0"/>
      <w:sz w:val="34"/>
      <w:szCs w:val="26"/>
      <w:u w:val="double"/>
      <w14:ligatures w14:val="none"/>
    </w:rPr>
  </w:style>
  <w:style w:type="paragraph" w:customStyle="1" w:styleId="output">
    <w:name w:val="output"/>
    <w:basedOn w:val="Normal"/>
    <w:uiPriority w:val="99"/>
    <w:qFormat/>
    <w:rsid w:val="006E3F52"/>
    <w:pPr>
      <w:spacing w:before="100" w:beforeAutospacing="1" w:after="100" w:afterAutospacing="1"/>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6E3F52"/>
    <w:rPr>
      <w:color w:val="262626" w:themeColor="text1" w:themeTint="D9"/>
    </w:rPr>
  </w:style>
  <w:style w:type="character" w:customStyle="1" w:styleId="AnalyticsFAKEChar">
    <w:name w:val="AnalyticsFAKE Char"/>
    <w:basedOn w:val="DefaultParagraphFont"/>
    <w:link w:val="AnalyticsFAKE"/>
    <w:uiPriority w:val="4"/>
    <w:rsid w:val="006E3F52"/>
    <w:rPr>
      <w:rFonts w:ascii="Arial" w:eastAsiaTheme="majorEastAsia" w:hAnsi="Arial" w:cstheme="majorBidi"/>
      <w:b/>
      <w:iCs/>
      <w:color w:val="262626" w:themeColor="text1" w:themeTint="D9"/>
      <w:kern w:val="0"/>
      <w:sz w:val="22"/>
      <w:szCs w:val="22"/>
      <w14:ligatures w14:val="none"/>
    </w:rPr>
  </w:style>
  <w:style w:type="paragraph" w:customStyle="1" w:styleId="NoSpacing61">
    <w:name w:val="No Spacing61"/>
    <w:basedOn w:val="Heading1"/>
    <w:next w:val="NoSpacing"/>
    <w:autoRedefine/>
    <w:uiPriority w:val="99"/>
    <w:qFormat/>
    <w:rsid w:val="006E3F52"/>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dcr-xry7m2">
    <w:name w:val="dcr-xry7m2"/>
    <w:basedOn w:val="Normal"/>
    <w:rsid w:val="006E3F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6E3F52"/>
  </w:style>
  <w:style w:type="character" w:customStyle="1" w:styleId="apple-tab-span">
    <w:name w:val="apple-tab-span"/>
    <w:basedOn w:val="DefaultParagraphFont"/>
    <w:rsid w:val="006E3F52"/>
  </w:style>
  <w:style w:type="paragraph" w:customStyle="1" w:styleId="comp">
    <w:name w:val="comp"/>
    <w:basedOn w:val="Normal"/>
    <w:rsid w:val="006E3F52"/>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ntl-sc-block-headingtext">
    <w:name w:val="mntl-sc-block-heading__text"/>
    <w:basedOn w:val="DefaultParagraphFont"/>
    <w:rsid w:val="006E3F52"/>
  </w:style>
  <w:style w:type="character" w:customStyle="1" w:styleId="mntl-inline-citation">
    <w:name w:val="mntl-inline-citation"/>
    <w:basedOn w:val="DefaultParagraphFont"/>
    <w:rsid w:val="006E3F52"/>
  </w:style>
  <w:style w:type="paragraph" w:customStyle="1" w:styleId="Yayanalytics">
    <w:name w:val="Yay analytics"/>
    <w:basedOn w:val="Heading4"/>
    <w:next w:val="Heading4"/>
    <w:qFormat/>
    <w:rsid w:val="006E3F52"/>
    <w:rPr>
      <w:rFonts w:ascii="Times New Roman" w:hAnsi="Times New Roman" w:cs="Times New Roman"/>
      <w:color w:val="FF0000"/>
      <w:sz w:val="32"/>
      <w:szCs w:val="32"/>
      <w14:ligatures w14:val="standardContextual"/>
    </w:rPr>
  </w:style>
  <w:style w:type="paragraph" w:customStyle="1" w:styleId="basewrap-sc-twddq">
    <w:name w:val="basewrap-sc-twddq"/>
    <w:basedOn w:val="Normal"/>
    <w:rsid w:val="006E3F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6E3F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6E3F52"/>
  </w:style>
  <w:style w:type="character" w:customStyle="1" w:styleId="basewrap-sc-twddq1">
    <w:name w:val="basewrap-sc-twddq1"/>
    <w:basedOn w:val="DefaultParagraphFont"/>
    <w:rsid w:val="006E3F52"/>
  </w:style>
  <w:style w:type="character" w:customStyle="1" w:styleId="rubricname-eybtuq">
    <w:name w:val="rubricname-eybtuq"/>
    <w:basedOn w:val="DefaultParagraphFont"/>
    <w:rsid w:val="006E3F52"/>
  </w:style>
  <w:style w:type="paragraph" w:customStyle="1" w:styleId="bylinewrapper-ijboum">
    <w:name w:val="bylinewrapper-ijboum"/>
    <w:basedOn w:val="Normal"/>
    <w:rsid w:val="006E3F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6E3F52"/>
  </w:style>
  <w:style w:type="character" w:customStyle="1" w:styleId="table-captionlabel">
    <w:name w:val="table-caption__label"/>
    <w:basedOn w:val="DefaultParagraphFont"/>
    <w:rsid w:val="006E3F52"/>
  </w:style>
  <w:style w:type="character" w:customStyle="1" w:styleId="a-list-item">
    <w:name w:val="a-list-item"/>
    <w:basedOn w:val="DefaultParagraphFont"/>
    <w:rsid w:val="006E3F52"/>
  </w:style>
  <w:style w:type="character" w:customStyle="1" w:styleId="CardChar11">
    <w:name w:val="Card Char1"/>
    <w:rsid w:val="006E3F52"/>
    <w:rPr>
      <w:lang w:val="en-US" w:eastAsia="en-US" w:bidi="ar-SA"/>
    </w:rPr>
  </w:style>
  <w:style w:type="character" w:customStyle="1" w:styleId="blocktitleChar">
    <w:name w:val="block title Char"/>
    <w:aliases w:val="cites Char1,Pocket Cha,Heading Char1,Brief - Heading 1 Char1, Char1 Char1"/>
    <w:link w:val="blocktitle1"/>
    <w:qFormat/>
    <w:rsid w:val="006E3F52"/>
    <w:rPr>
      <w:rFonts w:ascii="Garamond" w:eastAsia="Calibri" w:hAnsi="Garamond" w:cs="Calibri"/>
      <w:b/>
      <w:caps/>
      <w:kern w:val="0"/>
      <w:sz w:val="28"/>
      <w:szCs w:val="22"/>
      <w:lang w:val="x-none" w:eastAsia="x-none"/>
      <w14:ligatures w14:val="none"/>
    </w:rPr>
  </w:style>
  <w:style w:type="paragraph" w:customStyle="1" w:styleId="PhoTag">
    <w:name w:val="PhoTag"/>
    <w:basedOn w:val="Normal"/>
    <w:next w:val="Normal"/>
    <w:autoRedefine/>
    <w:qFormat/>
    <w:rsid w:val="006E3F52"/>
    <w:rPr>
      <w:b/>
      <w14:ligatures w14:val="standardContextual"/>
    </w:rPr>
  </w:style>
  <w:style w:type="character" w:customStyle="1" w:styleId="boldunderlineChar5">
    <w:name w:val="bold underline Char"/>
    <w:basedOn w:val="DefaultParagraphFont"/>
    <w:rsid w:val="006E3F52"/>
    <w:rPr>
      <w:rFonts w:ascii="Times New Roman" w:eastAsia="Times New Roman" w:hAnsi="Times New Roman" w:cs="Arial"/>
      <w:b/>
      <w:bCs/>
      <w:sz w:val="24"/>
      <w:szCs w:val="24"/>
      <w:u w:val="single"/>
      <w:lang w:eastAsia="zh-CN"/>
    </w:rPr>
  </w:style>
  <w:style w:type="paragraph" w:customStyle="1" w:styleId="Heading4Cite">
    <w:name w:val="Heading 4 Cite"/>
    <w:basedOn w:val="Normal"/>
    <w:link w:val="Heading4CiteChar"/>
    <w:autoRedefine/>
    <w:qFormat/>
    <w:rsid w:val="006E3F52"/>
    <w:rPr>
      <w:rFonts w:eastAsia="Calibri"/>
      <w:color w:val="000000"/>
      <w14:ligatures w14:val="standardContextual"/>
    </w:rPr>
  </w:style>
  <w:style w:type="character" w:customStyle="1" w:styleId="Heading4CiteChar">
    <w:name w:val="Heading 4 Cite Char"/>
    <w:link w:val="Heading4Cite"/>
    <w:rsid w:val="006E3F52"/>
    <w:rPr>
      <w:rFonts w:ascii="Arial" w:eastAsia="Calibri" w:hAnsi="Arial" w:cs="Arial"/>
      <w:color w:val="000000"/>
      <w:kern w:val="0"/>
      <w:sz w:val="16"/>
      <w:szCs w:val="22"/>
    </w:rPr>
  </w:style>
  <w:style w:type="paragraph" w:customStyle="1" w:styleId="PageTitle0">
    <w:name w:val="Page Title"/>
    <w:basedOn w:val="Normal"/>
    <w:next w:val="Normal"/>
    <w:qFormat/>
    <w:rsid w:val="006E3F52"/>
    <w:pPr>
      <w:tabs>
        <w:tab w:val="left" w:pos="1440"/>
      </w:tabs>
      <w:jc w:val="center"/>
      <w:outlineLvl w:val="1"/>
    </w:pPr>
    <w:rPr>
      <w:rFonts w:eastAsia="Calibri"/>
      <w:b/>
      <w:smallCaps/>
      <w:color w:val="000000"/>
      <w:sz w:val="36"/>
      <w:u w:val="single"/>
      <w14:ligatures w14:val="standardContextual"/>
    </w:rPr>
  </w:style>
  <w:style w:type="paragraph" w:customStyle="1" w:styleId="UnderlineEmphasis">
    <w:name w:val="Underline + Emphasis"/>
    <w:basedOn w:val="Normal"/>
    <w:next w:val="Normal"/>
    <w:link w:val="UnderlineEmphasisChar"/>
    <w:autoRedefine/>
    <w:qFormat/>
    <w:rsid w:val="006E3F52"/>
    <w:rPr>
      <w:rFonts w:eastAsia="Calibri"/>
      <w:b/>
      <w:color w:val="000000"/>
      <w:u w:val="single"/>
      <w14:ligatures w14:val="standardContextual"/>
    </w:rPr>
  </w:style>
  <w:style w:type="character" w:customStyle="1" w:styleId="UnderlineEmphasisChar">
    <w:name w:val="Underline + Emphasis Char"/>
    <w:link w:val="UnderlineEmphasis"/>
    <w:rsid w:val="006E3F52"/>
    <w:rPr>
      <w:rFonts w:ascii="Arial" w:eastAsia="Calibri" w:hAnsi="Arial" w:cs="Arial"/>
      <w:b/>
      <w:color w:val="000000"/>
      <w:kern w:val="0"/>
      <w:sz w:val="16"/>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E3F52"/>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E3F52"/>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6E3F52"/>
    <w:rPr>
      <w:rFonts w:ascii="Arial" w:eastAsia="Times New Roman" w:hAnsi="Arial"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E3F52"/>
    <w:rPr>
      <w:rFonts w:ascii="Arial" w:eastAsia="Times New Roman" w:hAnsi="Arial" w:cs="Times New Roman"/>
      <w:bCs/>
      <w:color w:val="000000"/>
      <w:kern w:val="0"/>
      <w:sz w:val="16"/>
      <w:szCs w:val="28"/>
    </w:rPr>
  </w:style>
  <w:style w:type="paragraph" w:customStyle="1" w:styleId="StyleUnderline9pt2">
    <w:name w:val="Style Underline + 9 pt2"/>
    <w:basedOn w:val="Normal"/>
    <w:link w:val="StyleUnderline9pt2Char"/>
    <w:qFormat/>
    <w:rsid w:val="006E3F52"/>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6E3F52"/>
    <w:rPr>
      <w:rFonts w:ascii="Arial" w:eastAsia="Times New Roman" w:hAnsi="Arial" w:cs="Arial"/>
      <w:color w:val="000000"/>
      <w:kern w:val="0"/>
      <w:sz w:val="16"/>
      <w:szCs w:val="20"/>
      <w:u w:val="single"/>
    </w:rPr>
  </w:style>
  <w:style w:type="paragraph" w:customStyle="1" w:styleId="TxBr5p1">
    <w:name w:val="TxBr_5p1"/>
    <w:basedOn w:val="Normal"/>
    <w:qFormat/>
    <w:rsid w:val="006E3F52"/>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6E3F52"/>
    <w:pPr>
      <w:ind w:left="400"/>
    </w:pPr>
    <w:rPr>
      <w:rFonts w:eastAsia="Calibri"/>
      <w:color w:val="000000"/>
      <w14:ligatures w14:val="standardContextual"/>
    </w:rPr>
  </w:style>
  <w:style w:type="numbering" w:customStyle="1" w:styleId="NoList12">
    <w:name w:val="No List12"/>
    <w:next w:val="NoList"/>
    <w:semiHidden/>
    <w:unhideWhenUsed/>
    <w:rsid w:val="006E3F52"/>
  </w:style>
  <w:style w:type="numbering" w:customStyle="1" w:styleId="NoList211">
    <w:name w:val="No List211"/>
    <w:next w:val="NoList"/>
    <w:uiPriority w:val="99"/>
    <w:semiHidden/>
    <w:unhideWhenUsed/>
    <w:rsid w:val="006E3F52"/>
  </w:style>
  <w:style w:type="character" w:customStyle="1" w:styleId="A11">
    <w:name w:val="A11"/>
    <w:rsid w:val="006E3F52"/>
    <w:rPr>
      <w:rFonts w:ascii="Minion Pro" w:hAnsi="Minion Pro" w:cs="Minion Pro" w:hint="default"/>
      <w:color w:val="211D1E"/>
      <w:sz w:val="12"/>
      <w:szCs w:val="12"/>
    </w:rPr>
  </w:style>
  <w:style w:type="character" w:customStyle="1" w:styleId="A12">
    <w:name w:val="A12"/>
    <w:uiPriority w:val="99"/>
    <w:rsid w:val="006E3F52"/>
    <w:rPr>
      <w:rFonts w:ascii="Minion Pro" w:hAnsi="Minion Pro" w:cs="Minion Pro" w:hint="default"/>
      <w:color w:val="211D1E"/>
      <w:sz w:val="22"/>
      <w:szCs w:val="22"/>
    </w:rPr>
  </w:style>
  <w:style w:type="character" w:customStyle="1" w:styleId="bold-italic-sub-c">
    <w:name w:val="bold-italic-sub-c"/>
    <w:basedOn w:val="DefaultParagraphFont"/>
    <w:rsid w:val="006E3F52"/>
  </w:style>
  <w:style w:type="character" w:customStyle="1" w:styleId="charoverride-4">
    <w:name w:val="charoverride-4"/>
    <w:basedOn w:val="DefaultParagraphFont"/>
    <w:rsid w:val="006E3F52"/>
  </w:style>
  <w:style w:type="character" w:customStyle="1" w:styleId="charoverride-3">
    <w:name w:val="charoverride-3"/>
    <w:basedOn w:val="DefaultParagraphFont"/>
    <w:rsid w:val="006E3F52"/>
  </w:style>
  <w:style w:type="character" w:customStyle="1" w:styleId="BlockTitle2Char">
    <w:name w:val="Block Title2 Char"/>
    <w:link w:val="BlockTitle2"/>
    <w:uiPriority w:val="99"/>
    <w:rsid w:val="006E3F52"/>
    <w:rPr>
      <w:rFonts w:ascii="Palatino Linotype" w:hAnsi="Palatino Linotype" w:cs="Calibri"/>
      <w:b/>
      <w:kern w:val="0"/>
      <w:sz w:val="28"/>
      <w14:ligatures w14:val="none"/>
    </w:rPr>
  </w:style>
  <w:style w:type="paragraph" w:customStyle="1" w:styleId="tag1">
    <w:name w:val="tag1"/>
    <w:basedOn w:val="Normal"/>
    <w:qFormat/>
    <w:rsid w:val="006E3F52"/>
    <w:rPr>
      <w:rFonts w:eastAsia="Times New Roman"/>
      <w:b/>
      <w:szCs w:val="20"/>
      <w14:ligatures w14:val="standardContextual"/>
    </w:rPr>
  </w:style>
  <w:style w:type="paragraph" w:customStyle="1" w:styleId="tagcite2">
    <w:name w:val="tagcite"/>
    <w:basedOn w:val="Normal"/>
    <w:qFormat/>
    <w:rsid w:val="006E3F52"/>
    <w:rPr>
      <w:rFonts w:eastAsia="Times New Roman"/>
      <w:b/>
      <w14:ligatures w14:val="standardContextual"/>
    </w:rPr>
  </w:style>
  <w:style w:type="paragraph" w:customStyle="1" w:styleId="SmallFontCharCharChar">
    <w:name w:val="Small Font Char Char Char"/>
    <w:basedOn w:val="Normal"/>
    <w:uiPriority w:val="99"/>
    <w:qFormat/>
    <w:rsid w:val="006E3F52"/>
    <w:rPr>
      <w:rFonts w:eastAsia="Times New Roman"/>
      <w:sz w:val="12"/>
      <w14:ligatures w14:val="standardContextual"/>
    </w:rPr>
  </w:style>
  <w:style w:type="character" w:customStyle="1" w:styleId="tag1Char">
    <w:name w:val="tag1 Char"/>
    <w:rsid w:val="006E3F52"/>
    <w:rPr>
      <w:b/>
      <w:bCs w:val="0"/>
      <w:sz w:val="24"/>
    </w:rPr>
  </w:style>
  <w:style w:type="character" w:customStyle="1" w:styleId="SmallFontCharCharCharChar">
    <w:name w:val="Small Font Char Char Char Char"/>
    <w:rsid w:val="006E3F52"/>
    <w:rPr>
      <w:rFonts w:ascii="Arial" w:hAnsi="Arial" w:cs="Arial" w:hint="default"/>
      <w:sz w:val="12"/>
      <w:szCs w:val="24"/>
    </w:rPr>
  </w:style>
  <w:style w:type="character" w:customStyle="1" w:styleId="TagCiteChar3">
    <w:name w:val="TagCite Char"/>
    <w:rsid w:val="006E3F52"/>
    <w:rPr>
      <w:rFonts w:ascii="Garamond" w:hAnsi="Garamond" w:hint="default"/>
      <w:b/>
      <w:bCs w:val="0"/>
      <w:sz w:val="24"/>
      <w:szCs w:val="24"/>
    </w:rPr>
  </w:style>
  <w:style w:type="character" w:customStyle="1" w:styleId="heading2char2charchar1">
    <w:name w:val="heading2char2charchar1"/>
    <w:rsid w:val="006E3F52"/>
  </w:style>
  <w:style w:type="character" w:customStyle="1" w:styleId="charchar60">
    <w:name w:val="charchar6"/>
    <w:rsid w:val="006E3F52"/>
  </w:style>
  <w:style w:type="character" w:customStyle="1" w:styleId="searchtermbold">
    <w:name w:val="searchtermbold"/>
    <w:rsid w:val="006E3F52"/>
  </w:style>
  <w:style w:type="character" w:customStyle="1" w:styleId="regtext">
    <w:name w:val="regtext"/>
    <w:uiPriority w:val="99"/>
    <w:rsid w:val="006E3F52"/>
  </w:style>
  <w:style w:type="character" w:customStyle="1" w:styleId="bps-topic-ident">
    <w:name w:val="bps-topic-ident"/>
    <w:rsid w:val="006E3F52"/>
  </w:style>
  <w:style w:type="paragraph" w:customStyle="1" w:styleId="FreeForm">
    <w:name w:val="Free Form"/>
    <w:qFormat/>
    <w:rsid w:val="006E3F52"/>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6E3F52"/>
    <w:rPr>
      <w:rFonts w:cs="Calibri"/>
      <w:b/>
      <w:u w:val="single"/>
    </w:rPr>
  </w:style>
  <w:style w:type="paragraph" w:customStyle="1" w:styleId="AuthorDate2">
    <w:name w:val="Author/Date"/>
    <w:basedOn w:val="Normal"/>
    <w:link w:val="AuthorDateChar0"/>
    <w:qFormat/>
    <w:rsid w:val="006E3F52"/>
    <w:rPr>
      <w:rFonts w:asciiTheme="minorHAnsi" w:hAnsiTheme="minorHAnsi" w:cs="Calibri"/>
      <w:b/>
      <w:kern w:val="2"/>
      <w:sz w:val="24"/>
      <w:szCs w:val="24"/>
      <w:u w:val="single"/>
      <w14:ligatures w14:val="standardContextual"/>
    </w:rPr>
  </w:style>
  <w:style w:type="character" w:customStyle="1" w:styleId="HilightChar">
    <w:name w:val="Hilight Char"/>
    <w:rsid w:val="006E3F52"/>
    <w:rPr>
      <w:rFonts w:eastAsia="Calibri"/>
      <w:b/>
      <w:noProof w:val="0"/>
      <w:sz w:val="22"/>
      <w:szCs w:val="22"/>
      <w:u w:val="single"/>
      <w:lang w:val="en-US" w:eastAsia="ar-SA" w:bidi="ar-SA"/>
    </w:rPr>
  </w:style>
  <w:style w:type="character" w:customStyle="1" w:styleId="StyleUnderlineCharChar">
    <w:name w:val="Style Underline Char Char"/>
    <w:rsid w:val="006E3F52"/>
    <w:rPr>
      <w:rFonts w:ascii="Times New Roman" w:eastAsia="Times New Roman" w:hAnsi="Times New Roman" w:cs="Times New Roman"/>
      <w:sz w:val="20"/>
      <w:szCs w:val="20"/>
      <w:u w:val="single"/>
    </w:rPr>
  </w:style>
  <w:style w:type="character" w:customStyle="1" w:styleId="c1">
    <w:name w:val="c1"/>
    <w:rsid w:val="006E3F52"/>
  </w:style>
  <w:style w:type="paragraph" w:customStyle="1" w:styleId="TagStyle0">
    <w:name w:val="Tag Style"/>
    <w:basedOn w:val="Normal"/>
    <w:qFormat/>
    <w:rsid w:val="006E3F52"/>
    <w:rPr>
      <w:rFonts w:eastAsia="Times New Roman"/>
      <w:b/>
      <w14:ligatures w14:val="standardContextual"/>
    </w:rPr>
  </w:style>
  <w:style w:type="paragraph" w:customStyle="1" w:styleId="Hat2">
    <w:name w:val="Hat2"/>
    <w:basedOn w:val="Heading2"/>
    <w:next w:val="Heading2"/>
    <w:autoRedefine/>
    <w:uiPriority w:val="99"/>
    <w:qFormat/>
    <w:rsid w:val="006E3F52"/>
    <w:pPr>
      <w:keepNext w:val="0"/>
      <w:keepLines w:val="0"/>
      <w:pageBreakBefore w:val="0"/>
      <w:jc w:val="left"/>
    </w:pPr>
    <w:rPr>
      <w:rFonts w:eastAsia="Calibri" w:cs="Times New Roman"/>
      <w:caps/>
      <w:sz w:val="20"/>
      <w:u w:val="none"/>
      <w14:ligatures w14:val="standardContextual"/>
    </w:rPr>
  </w:style>
  <w:style w:type="paragraph" w:customStyle="1" w:styleId="StyleCardTextUnderline3">
    <w:name w:val="Style Card Text + Underline3"/>
    <w:link w:val="StyleCardTextUnderline3Char"/>
    <w:qFormat/>
    <w:rsid w:val="006E3F52"/>
    <w:pPr>
      <w:spacing w:after="200" w:line="276" w:lineRule="auto"/>
    </w:pPr>
    <w:rPr>
      <w:rFonts w:eastAsia="SimSun"/>
      <w:u w:val="thick"/>
      <w:lang w:eastAsia="zh-CN"/>
    </w:rPr>
  </w:style>
  <w:style w:type="character" w:customStyle="1" w:styleId="Underline4">
    <w:name w:val="*Underline*"/>
    <w:rsid w:val="006E3F52"/>
    <w:rPr>
      <w:rFonts w:ascii="Times New Roman" w:hAnsi="Times New Roman"/>
      <w:b/>
      <w:sz w:val="24"/>
      <w:u w:val="single"/>
    </w:rPr>
  </w:style>
  <w:style w:type="paragraph" w:customStyle="1" w:styleId="TxBr33p1">
    <w:name w:val="TxBr_33p1"/>
    <w:basedOn w:val="Normal"/>
    <w:uiPriority w:val="99"/>
    <w:qFormat/>
    <w:rsid w:val="006E3F52"/>
    <w:pPr>
      <w:tabs>
        <w:tab w:val="left" w:pos="204"/>
      </w:tabs>
      <w:autoSpaceDE w:val="0"/>
      <w:autoSpaceDN w:val="0"/>
      <w:adjustRightInd w:val="0"/>
      <w:spacing w:line="260" w:lineRule="atLeast"/>
      <w:jc w:val="both"/>
    </w:pPr>
    <w:rPr>
      <w:rFonts w:eastAsia="Times New Roman"/>
      <w14:ligatures w14:val="standardContextual"/>
    </w:rPr>
  </w:style>
  <w:style w:type="paragraph" w:customStyle="1" w:styleId="Stylecites10ptNotBold">
    <w:name w:val="Style cites + 10 pt Not Bold"/>
    <w:basedOn w:val="Normal"/>
    <w:uiPriority w:val="99"/>
    <w:qFormat/>
    <w:rsid w:val="006E3F52"/>
    <w:rPr>
      <w:rFonts w:eastAsia="SimSun"/>
      <w:lang w:eastAsia="zh-CN"/>
      <w14:ligatures w14:val="standardContextual"/>
    </w:rPr>
  </w:style>
  <w:style w:type="character" w:customStyle="1" w:styleId="Heading51">
    <w:name w:val="Heading 51"/>
    <w:aliases w:val="Heading 5 Char Char Char,Heading 511"/>
    <w:rsid w:val="006E3F52"/>
    <w:rPr>
      <w:b/>
      <w:bCs/>
      <w:iCs/>
      <w:szCs w:val="26"/>
      <w:lang w:val="en-US" w:eastAsia="en-US" w:bidi="ar-SA"/>
    </w:rPr>
  </w:style>
  <w:style w:type="character" w:customStyle="1" w:styleId="comments-post">
    <w:name w:val="comments-post"/>
    <w:rsid w:val="006E3F52"/>
  </w:style>
  <w:style w:type="paragraph" w:customStyle="1" w:styleId="Irrelevant6font">
    <w:name w:val="Irrelevant (6 font)"/>
    <w:basedOn w:val="Normal"/>
    <w:link w:val="Irrelevant6fontChar"/>
    <w:qFormat/>
    <w:rsid w:val="006E3F52"/>
    <w:pPr>
      <w:ind w:left="547" w:right="648"/>
      <w:jc w:val="both"/>
    </w:pPr>
    <w:rPr>
      <w:rFonts w:eastAsia="Calibri"/>
      <w:sz w:val="12"/>
      <w:szCs w:val="12"/>
      <w14:ligatures w14:val="standardContextual"/>
    </w:rPr>
  </w:style>
  <w:style w:type="character" w:customStyle="1" w:styleId="Irrelevant5fontChar">
    <w:name w:val="Irrelevant (5 font) Char"/>
    <w:rsid w:val="006E3F52"/>
    <w:rPr>
      <w:sz w:val="10"/>
      <w:szCs w:val="10"/>
      <w:lang w:val="en-US" w:eastAsia="en-US" w:bidi="ar-SA"/>
    </w:rPr>
  </w:style>
  <w:style w:type="character" w:customStyle="1" w:styleId="Hyperlink13">
    <w:name w:val="Hyperlink13"/>
    <w:rsid w:val="006E3F52"/>
    <w:rPr>
      <w:b w:val="0"/>
      <w:bCs w:val="0"/>
      <w:strike w:val="0"/>
      <w:dstrike w:val="0"/>
      <w:color w:val="008000"/>
      <w:sz w:val="20"/>
      <w:szCs w:val="20"/>
      <w:u w:val="none"/>
      <w:effect w:val="none"/>
    </w:rPr>
  </w:style>
  <w:style w:type="character" w:customStyle="1" w:styleId="standardcontent1">
    <w:name w:val="standardcontent1"/>
    <w:rsid w:val="006E3F52"/>
    <w:rPr>
      <w:rFonts w:ascii="Arial" w:hAnsi="Arial" w:cs="Arial" w:hint="default"/>
      <w:strike w:val="0"/>
      <w:dstrike w:val="0"/>
      <w:sz w:val="24"/>
      <w:szCs w:val="24"/>
      <w:u w:val="none"/>
      <w:effect w:val="none"/>
    </w:rPr>
  </w:style>
  <w:style w:type="character" w:customStyle="1" w:styleId="Hyperlink4">
    <w:name w:val="Hyperlink4"/>
    <w:rsid w:val="006E3F52"/>
    <w:rPr>
      <w:color w:val="000066"/>
      <w:u w:val="single"/>
    </w:rPr>
  </w:style>
  <w:style w:type="paragraph" w:customStyle="1" w:styleId="rddateline">
    <w:name w:val="rddateline"/>
    <w:basedOn w:val="Normal"/>
    <w:uiPriority w:val="99"/>
    <w:qFormat/>
    <w:rsid w:val="006E3F52"/>
    <w:rPr>
      <w:rFonts w:eastAsia="Calibri"/>
      <w:szCs w:val="20"/>
      <w14:ligatures w14:val="standardContextual"/>
    </w:rPr>
  </w:style>
  <w:style w:type="paragraph" w:customStyle="1" w:styleId="rdheadline">
    <w:name w:val="rdheadline"/>
    <w:basedOn w:val="Normal"/>
    <w:uiPriority w:val="99"/>
    <w:qFormat/>
    <w:rsid w:val="006E3F52"/>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6E3F52"/>
    <w:pPr>
      <w:spacing w:after="100" w:afterAutospacing="1"/>
    </w:pPr>
    <w:rPr>
      <w:rFonts w:ascii="Verdana" w:eastAsia="Calibri" w:hAnsi="Verdana"/>
      <w:szCs w:val="20"/>
      <w14:ligatures w14:val="standardContextual"/>
    </w:rPr>
  </w:style>
  <w:style w:type="character" w:customStyle="1" w:styleId="rddeckline1">
    <w:name w:val="rddeckline1"/>
    <w:rsid w:val="006E3F52"/>
    <w:rPr>
      <w:rFonts w:ascii="Verdana" w:hAnsi="Verdana" w:hint="default"/>
      <w:b/>
      <w:bCs/>
      <w:sz w:val="22"/>
      <w:szCs w:val="22"/>
    </w:rPr>
  </w:style>
  <w:style w:type="character" w:customStyle="1" w:styleId="contact1">
    <w:name w:val="contact1"/>
    <w:rsid w:val="006E3F52"/>
    <w:rPr>
      <w:rFonts w:ascii="Tahoma" w:hAnsi="Tahoma" w:cs="Tahoma" w:hint="default"/>
      <w:color w:val="999999"/>
      <w:sz w:val="20"/>
      <w:szCs w:val="20"/>
    </w:rPr>
  </w:style>
  <w:style w:type="character" w:customStyle="1" w:styleId="credits1">
    <w:name w:val="credits1"/>
    <w:rsid w:val="006E3F52"/>
    <w:rPr>
      <w:rFonts w:ascii="Tahoma" w:hAnsi="Tahoma" w:cs="Tahoma" w:hint="default"/>
      <w:color w:val="999999"/>
      <w:sz w:val="16"/>
      <w:szCs w:val="16"/>
    </w:rPr>
  </w:style>
  <w:style w:type="paragraph" w:customStyle="1" w:styleId="Heading20">
    <w:name w:val="Heading2"/>
    <w:basedOn w:val="Normal"/>
    <w:link w:val="Heading2Char1"/>
    <w:qFormat/>
    <w:rsid w:val="006E3F52"/>
    <w:pPr>
      <w:jc w:val="center"/>
    </w:pPr>
    <w:rPr>
      <w:rFonts w:eastAsia="Times New Roman"/>
      <w:b/>
      <w:caps/>
      <w14:ligatures w14:val="standardContextual"/>
    </w:rPr>
  </w:style>
  <w:style w:type="character" w:customStyle="1" w:styleId="Heading2Char1">
    <w:name w:val="Heading2 Char"/>
    <w:link w:val="Heading20"/>
    <w:rsid w:val="006E3F52"/>
    <w:rPr>
      <w:rFonts w:ascii="Arial" w:eastAsia="Times New Roman" w:hAnsi="Arial" w:cs="Arial"/>
      <w:b/>
      <w:caps/>
      <w:kern w:val="0"/>
      <w:sz w:val="16"/>
      <w:szCs w:val="22"/>
    </w:rPr>
  </w:style>
  <w:style w:type="paragraph" w:customStyle="1" w:styleId="Header2">
    <w:name w:val="Header2"/>
    <w:basedOn w:val="Heading20"/>
    <w:link w:val="Header2Char"/>
    <w:qFormat/>
    <w:rsid w:val="006E3F52"/>
  </w:style>
  <w:style w:type="character" w:customStyle="1" w:styleId="Header2Char">
    <w:name w:val="Header2 Char"/>
    <w:link w:val="Header2"/>
    <w:rsid w:val="006E3F52"/>
    <w:rPr>
      <w:rFonts w:ascii="Arial" w:eastAsia="Times New Roman" w:hAnsi="Arial" w:cs="Arial"/>
      <w:b/>
      <w:caps/>
      <w:kern w:val="0"/>
      <w:sz w:val="16"/>
      <w:szCs w:val="22"/>
    </w:rPr>
  </w:style>
  <w:style w:type="paragraph" w:customStyle="1" w:styleId="Underlinedcard1">
    <w:name w:val="Underlined card"/>
    <w:basedOn w:val="Normal"/>
    <w:link w:val="UnderlinedcardChar1"/>
    <w:autoRedefine/>
    <w:qFormat/>
    <w:rsid w:val="006E3F52"/>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6E3F52"/>
    <w:rPr>
      <w:rFonts w:ascii="Arial" w:eastAsia="Times New Roman" w:hAnsi="Arial" w:cs="Arial"/>
      <w:kern w:val="0"/>
      <w:sz w:val="16"/>
      <w:szCs w:val="22"/>
      <w:u w:val="thick"/>
    </w:rPr>
  </w:style>
  <w:style w:type="paragraph" w:customStyle="1" w:styleId="StyleHeading212pt">
    <w:name w:val="Style Heading2 + 12 pt"/>
    <w:basedOn w:val="Heading20"/>
    <w:link w:val="StyleHeading212ptChar"/>
    <w:qFormat/>
    <w:rsid w:val="006E3F52"/>
    <w:rPr>
      <w:bCs/>
    </w:rPr>
  </w:style>
  <w:style w:type="character" w:customStyle="1" w:styleId="StyleHeading212ptChar">
    <w:name w:val="Style Heading2 + 12 pt Char"/>
    <w:link w:val="StyleHeading212pt"/>
    <w:rsid w:val="006E3F52"/>
    <w:rPr>
      <w:rFonts w:ascii="Arial" w:eastAsia="Times New Roman" w:hAnsi="Arial" w:cs="Arial"/>
      <w:b/>
      <w:bCs/>
      <w:caps/>
      <w:kern w:val="0"/>
      <w:sz w:val="16"/>
      <w:szCs w:val="22"/>
    </w:rPr>
  </w:style>
  <w:style w:type="paragraph" w:customStyle="1" w:styleId="Heading212pt">
    <w:name w:val="Heading2 + 12 pt"/>
    <w:basedOn w:val="StyleHeading212pt"/>
    <w:link w:val="Heading212ptChar"/>
    <w:qFormat/>
    <w:rsid w:val="006E3F52"/>
  </w:style>
  <w:style w:type="character" w:customStyle="1" w:styleId="Heading212ptChar">
    <w:name w:val="Heading2 + 12 pt Char"/>
    <w:link w:val="Heading212pt"/>
    <w:rsid w:val="006E3F52"/>
    <w:rPr>
      <w:rFonts w:ascii="Arial" w:eastAsia="Times New Roman" w:hAnsi="Arial" w:cs="Arial"/>
      <w:b/>
      <w:bCs/>
      <w:caps/>
      <w:kern w:val="0"/>
      <w:sz w:val="16"/>
      <w:szCs w:val="22"/>
    </w:rPr>
  </w:style>
  <w:style w:type="character" w:customStyle="1" w:styleId="StyleBoldText12pt10ptNotBoldKernat16pt">
    <w:name w:val="Style Bold Text 12 pt + 10 pt Not Bold Kern at 16 pt"/>
    <w:rsid w:val="006E3F5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E3F52"/>
  </w:style>
  <w:style w:type="paragraph" w:customStyle="1" w:styleId="highlightcardtext">
    <w:name w:val="highlight card text"/>
    <w:basedOn w:val="evidencetext"/>
    <w:uiPriority w:val="99"/>
    <w:qFormat/>
    <w:rsid w:val="006E3F52"/>
    <w:pPr>
      <w:framePr w:hSpace="187" w:vSpace="187" w:wrap="around" w:vAnchor="text" w:hAnchor="text" w:y="1"/>
      <w:shd w:val="pct10" w:color="3366FF" w:fill="3366FF"/>
      <w:spacing w:line="240" w:lineRule="auto"/>
      <w:ind w:left="1440" w:right="2016"/>
    </w:pPr>
    <w:rPr>
      <w:rFonts w:eastAsia="Calibri" w:cs="Arial"/>
      <w:sz w:val="18"/>
      <w:u w:val="single"/>
      <w14:ligatures w14:val="standardContextual"/>
    </w:rPr>
  </w:style>
  <w:style w:type="paragraph" w:customStyle="1" w:styleId="underlineevidencetext">
    <w:name w:val="underline evidence text"/>
    <w:basedOn w:val="evidencetext"/>
    <w:uiPriority w:val="99"/>
    <w:qFormat/>
    <w:rsid w:val="006E3F52"/>
    <w:pPr>
      <w:spacing w:line="240" w:lineRule="auto"/>
      <w:ind w:left="1440" w:right="2016"/>
    </w:pPr>
    <w:rPr>
      <w:rFonts w:eastAsia="Calibri" w:cs="Arial"/>
      <w:sz w:val="18"/>
      <w:u w:val="single"/>
      <w14:ligatures w14:val="standardContextual"/>
    </w:rPr>
  </w:style>
  <w:style w:type="paragraph" w:customStyle="1" w:styleId="underlinecard1">
    <w:name w:val="underline card"/>
    <w:basedOn w:val="Normal"/>
    <w:uiPriority w:val="99"/>
    <w:qFormat/>
    <w:rsid w:val="006E3F52"/>
    <w:pPr>
      <w:ind w:left="1728" w:right="1728"/>
    </w:pPr>
    <w:rPr>
      <w:rFonts w:eastAsia="Calibri"/>
      <w:sz w:val="18"/>
      <w:u w:val="single"/>
      <w14:ligatures w14:val="standardContextual"/>
    </w:rPr>
  </w:style>
  <w:style w:type="paragraph" w:customStyle="1" w:styleId="CardsChar2">
    <w:name w:val="Cards Char2"/>
    <w:basedOn w:val="Normal"/>
    <w:uiPriority w:val="99"/>
    <w:qFormat/>
    <w:rsid w:val="006E3F52"/>
    <w:pPr>
      <w:autoSpaceDE w:val="0"/>
      <w:autoSpaceDN w:val="0"/>
      <w:adjustRightInd w:val="0"/>
      <w:ind w:left="432" w:right="432"/>
      <w:jc w:val="both"/>
    </w:pPr>
    <w:rPr>
      <w:rFonts w:eastAsia="Calibri"/>
      <w:szCs w:val="20"/>
      <w14:ligatures w14:val="standardContextual"/>
    </w:rPr>
  </w:style>
  <w:style w:type="character" w:customStyle="1" w:styleId="UnderlinedCards">
    <w:name w:val="Underlined Cards"/>
    <w:rsid w:val="006E3F52"/>
    <w:rPr>
      <w:sz w:val="24"/>
      <w:szCs w:val="24"/>
      <w:u w:val="thick"/>
      <w:lang w:val="en-US" w:eastAsia="en-US" w:bidi="ar-SA"/>
    </w:rPr>
  </w:style>
  <w:style w:type="character" w:customStyle="1" w:styleId="highlightcardtextChar">
    <w:name w:val="highlight card text Char"/>
    <w:rsid w:val="006E3F5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E3F52"/>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6E3F52"/>
    <w:rPr>
      <w:rFonts w:ascii="Arial" w:eastAsia="Times New Roman" w:hAnsi="Arial" w:cs="Arial"/>
      <w:kern w:val="0"/>
      <w:sz w:val="18"/>
      <w:szCs w:val="22"/>
    </w:rPr>
  </w:style>
  <w:style w:type="character" w:customStyle="1" w:styleId="TagsChar4">
    <w:name w:val="Tags Char4"/>
    <w:rsid w:val="006E3F52"/>
    <w:rPr>
      <w:b/>
      <w:lang w:val="en-US" w:eastAsia="en-US" w:bidi="ar-SA"/>
    </w:rPr>
  </w:style>
  <w:style w:type="character" w:customStyle="1" w:styleId="tightinline1">
    <w:name w:val="tightinline1"/>
    <w:rsid w:val="006E3F5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E3F5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6E3F52"/>
    <w:rPr>
      <w:rFonts w:eastAsia="Calibri"/>
      <w:b/>
      <w14:ligatures w14:val="standardContextual"/>
    </w:rPr>
  </w:style>
  <w:style w:type="character" w:customStyle="1" w:styleId="blsp-spelling-corrected">
    <w:name w:val="blsp-spelling-corrected"/>
    <w:rsid w:val="006E3F52"/>
  </w:style>
  <w:style w:type="character" w:customStyle="1" w:styleId="blsp-spelling-error">
    <w:name w:val="blsp-spelling-error"/>
    <w:rsid w:val="006E3F52"/>
  </w:style>
  <w:style w:type="character" w:customStyle="1" w:styleId="sup">
    <w:name w:val="sup"/>
    <w:rsid w:val="006E3F52"/>
  </w:style>
  <w:style w:type="character" w:customStyle="1" w:styleId="pgnum">
    <w:name w:val="pgnum"/>
    <w:rsid w:val="006E3F52"/>
  </w:style>
  <w:style w:type="character" w:customStyle="1" w:styleId="SmallFontCharChar">
    <w:name w:val="Small Font Char Char"/>
    <w:rsid w:val="006E3F52"/>
    <w:rPr>
      <w:rFonts w:ascii="Arial" w:hAnsi="Arial"/>
      <w:sz w:val="12"/>
      <w:szCs w:val="24"/>
      <w:lang w:val="en-US" w:eastAsia="en-US" w:bidi="ar-SA"/>
    </w:rPr>
  </w:style>
  <w:style w:type="paragraph" w:customStyle="1" w:styleId="textmargin">
    <w:name w:val="textmargin"/>
    <w:basedOn w:val="Normal"/>
    <w:uiPriority w:val="99"/>
    <w:qFormat/>
    <w:rsid w:val="006E3F52"/>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6E3F52"/>
    <w:pPr>
      <w:spacing w:before="100" w:beforeAutospacing="1" w:after="100" w:afterAutospacing="1"/>
    </w:pPr>
    <w:rPr>
      <w:rFonts w:eastAsia="Calibri"/>
      <w:color w:val="000000"/>
      <w14:ligatures w14:val="standardContextual"/>
    </w:rPr>
  </w:style>
  <w:style w:type="paragraph" w:customStyle="1" w:styleId="correctindex">
    <w:name w:val="correct index"/>
    <w:basedOn w:val="Normal"/>
    <w:uiPriority w:val="99"/>
    <w:qFormat/>
    <w:rsid w:val="006E3F52"/>
    <w:rPr>
      <w:rFonts w:eastAsia="Calibri"/>
      <w:color w:val="000000"/>
      <w14:ligatures w14:val="standardContextual"/>
    </w:rPr>
  </w:style>
  <w:style w:type="paragraph" w:customStyle="1" w:styleId="bc2">
    <w:name w:val="bc_2"/>
    <w:basedOn w:val="Normal"/>
    <w:uiPriority w:val="99"/>
    <w:qFormat/>
    <w:rsid w:val="006E3F52"/>
    <w:pPr>
      <w:spacing w:before="100" w:beforeAutospacing="1" w:after="100" w:afterAutospacing="1"/>
    </w:pPr>
    <w:rPr>
      <w:rFonts w:eastAsia="Calibri"/>
      <w:color w:val="000000"/>
      <w14:ligatures w14:val="standardContextual"/>
    </w:rPr>
  </w:style>
  <w:style w:type="character" w:customStyle="1" w:styleId="bc21">
    <w:name w:val="bc_21"/>
    <w:rsid w:val="006E3F52"/>
  </w:style>
  <w:style w:type="paragraph" w:customStyle="1" w:styleId="style22">
    <w:name w:val="style2"/>
    <w:basedOn w:val="Normal"/>
    <w:uiPriority w:val="99"/>
    <w:qFormat/>
    <w:rsid w:val="006E3F52"/>
    <w:rPr>
      <w:rFonts w:ascii="Verdana" w:eastAsia="Calibri" w:hAnsi="Verdana"/>
      <w:szCs w:val="20"/>
      <w14:ligatures w14:val="standardContextual"/>
    </w:rPr>
  </w:style>
  <w:style w:type="paragraph" w:customStyle="1" w:styleId="quote2">
    <w:name w:val="quote2"/>
    <w:basedOn w:val="Normal"/>
    <w:uiPriority w:val="99"/>
    <w:qFormat/>
    <w:rsid w:val="006E3F52"/>
    <w:rPr>
      <w:rFonts w:ascii="Verdana" w:eastAsia="Calibri" w:hAnsi="Verdana"/>
      <w:szCs w:val="20"/>
      <w14:ligatures w14:val="standardContextual"/>
    </w:rPr>
  </w:style>
  <w:style w:type="character" w:customStyle="1" w:styleId="copystyle">
    <w:name w:val="copystyle"/>
    <w:rsid w:val="006E3F52"/>
  </w:style>
  <w:style w:type="paragraph" w:customStyle="1" w:styleId="BlockTitle10">
    <w:name w:val="Block Title #1"/>
    <w:basedOn w:val="Heading1"/>
    <w:qFormat/>
    <w:rsid w:val="006E3F5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6E3F52"/>
    <w:rPr>
      <w:rFonts w:ascii="Arial" w:hAnsi="Arial" w:cs="Arial"/>
      <w:b/>
      <w:bCs/>
      <w:kern w:val="32"/>
      <w:sz w:val="24"/>
      <w:szCs w:val="24"/>
      <w:lang w:val="en-US" w:eastAsia="en-US" w:bidi="ar-SA"/>
    </w:rPr>
  </w:style>
  <w:style w:type="character" w:customStyle="1" w:styleId="ReadUnderline">
    <w:name w:val="Read Underline"/>
    <w:rsid w:val="006E3F52"/>
    <w:rPr>
      <w:rFonts w:ascii="Arial" w:hAnsi="Arial"/>
      <w:b/>
      <w:sz w:val="18"/>
      <w:u w:val="thick"/>
    </w:rPr>
  </w:style>
  <w:style w:type="paragraph" w:customStyle="1" w:styleId="F4">
    <w:name w:val="F4"/>
    <w:basedOn w:val="Normal"/>
    <w:link w:val="F4Char"/>
    <w:qFormat/>
    <w:rsid w:val="006E3F52"/>
    <w:pPr>
      <w:ind w:left="288" w:right="288"/>
    </w:pPr>
    <w:rPr>
      <w:rFonts w:eastAsia="Times New Roman"/>
      <w:szCs w:val="20"/>
      <w:u w:val="single"/>
      <w14:ligatures w14:val="standardContextual"/>
    </w:rPr>
  </w:style>
  <w:style w:type="character" w:customStyle="1" w:styleId="F4Char">
    <w:name w:val="F4 Char"/>
    <w:link w:val="F4"/>
    <w:rsid w:val="006E3F52"/>
    <w:rPr>
      <w:rFonts w:ascii="Arial" w:eastAsia="Times New Roman" w:hAnsi="Arial" w:cs="Arial"/>
      <w:kern w:val="0"/>
      <w:sz w:val="16"/>
      <w:szCs w:val="20"/>
      <w:u w:val="single"/>
    </w:rPr>
  </w:style>
  <w:style w:type="paragraph" w:customStyle="1" w:styleId="StyleCARD">
    <w:name w:val="Style CARD +"/>
    <w:basedOn w:val="Normal"/>
    <w:link w:val="StyleCARDChar"/>
    <w:qFormat/>
    <w:rsid w:val="006E3F52"/>
    <w:pPr>
      <w:ind w:left="300" w:right="288"/>
    </w:pPr>
    <w:rPr>
      <w:rFonts w:eastAsia="Times New Roman"/>
      <w:szCs w:val="20"/>
      <w14:ligatures w14:val="standardContextual"/>
    </w:rPr>
  </w:style>
  <w:style w:type="character" w:customStyle="1" w:styleId="StyleCARDChar">
    <w:name w:val="Style CARD + Char"/>
    <w:link w:val="StyleCARD"/>
    <w:rsid w:val="006E3F52"/>
    <w:rPr>
      <w:rFonts w:ascii="Arial" w:eastAsia="Times New Roman" w:hAnsi="Arial" w:cs="Arial"/>
      <w:kern w:val="0"/>
      <w:sz w:val="16"/>
      <w:szCs w:val="20"/>
    </w:rPr>
  </w:style>
  <w:style w:type="character" w:customStyle="1" w:styleId="noiconheadline">
    <w:name w:val="noicon_headline"/>
    <w:rsid w:val="006E3F52"/>
  </w:style>
  <w:style w:type="paragraph" w:styleId="MacroText">
    <w:name w:val="macro"/>
    <w:link w:val="MacroTextChar"/>
    <w:rsid w:val="006E3F5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6E3F52"/>
    <w:rPr>
      <w:rFonts w:ascii="Courier New" w:eastAsia="Times New Roman" w:hAnsi="Courier New" w:cs="Courier New"/>
      <w:kern w:val="0"/>
      <w:sz w:val="20"/>
      <w:szCs w:val="20"/>
    </w:rPr>
  </w:style>
  <w:style w:type="character" w:customStyle="1" w:styleId="pp1">
    <w:name w:val="pp1"/>
    <w:rsid w:val="006E3F52"/>
    <w:rPr>
      <w:rFonts w:ascii="Times New Roman" w:hAnsi="Times New Roman" w:cs="Times New Roman" w:hint="default"/>
      <w:i w:val="0"/>
      <w:iCs w:val="0"/>
      <w:smallCaps w:val="0"/>
      <w:sz w:val="30"/>
      <w:szCs w:val="30"/>
    </w:rPr>
  </w:style>
  <w:style w:type="character" w:customStyle="1" w:styleId="prbodytext1">
    <w:name w:val="pr_bodytext1"/>
    <w:rsid w:val="006E3F52"/>
    <w:rPr>
      <w:rFonts w:ascii="Arial" w:hAnsi="Arial" w:cs="Arial" w:hint="default"/>
      <w:sz w:val="20"/>
      <w:szCs w:val="20"/>
    </w:rPr>
  </w:style>
  <w:style w:type="character" w:customStyle="1" w:styleId="marrontitulobig">
    <w:name w:val="marron_titulo_big"/>
    <w:rsid w:val="006E3F52"/>
  </w:style>
  <w:style w:type="character" w:customStyle="1" w:styleId="articlehead">
    <w:name w:val="articlehead"/>
    <w:rsid w:val="006E3F52"/>
  </w:style>
  <w:style w:type="character" w:customStyle="1" w:styleId="manchettebig2">
    <w:name w:val="manchettebig2"/>
    <w:rsid w:val="006E3F52"/>
  </w:style>
  <w:style w:type="character" w:customStyle="1" w:styleId="blue3">
    <w:name w:val="blue3"/>
    <w:rsid w:val="006E3F52"/>
  </w:style>
  <w:style w:type="paragraph" w:customStyle="1" w:styleId="issuedetails">
    <w:name w:val="issue_details"/>
    <w:basedOn w:val="Normal"/>
    <w:uiPriority w:val="99"/>
    <w:qFormat/>
    <w:rsid w:val="006E3F52"/>
    <w:pPr>
      <w:spacing w:before="100" w:beforeAutospacing="1" w:after="100" w:afterAutospacing="1"/>
    </w:pPr>
    <w:rPr>
      <w:rFonts w:eastAsia="Times New Roman"/>
      <w14:ligatures w14:val="standardContextual"/>
    </w:rPr>
  </w:style>
  <w:style w:type="character" w:customStyle="1" w:styleId="over-title">
    <w:name w:val="over-title"/>
    <w:rsid w:val="006E3F52"/>
  </w:style>
  <w:style w:type="character" w:customStyle="1" w:styleId="contentheader">
    <w:name w:val="contentheader"/>
    <w:rsid w:val="006E3F52"/>
  </w:style>
  <w:style w:type="paragraph" w:customStyle="1" w:styleId="TxBrp2">
    <w:name w:val="TxBr_p2"/>
    <w:basedOn w:val="Normal"/>
    <w:qFormat/>
    <w:rsid w:val="006E3F52"/>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6E3F52"/>
    <w:rPr>
      <w:rFonts w:eastAsia="SimSun"/>
      <w:szCs w:val="24"/>
      <w:lang w:val="en-US" w:eastAsia="zh-CN" w:bidi="ar-SA"/>
    </w:rPr>
  </w:style>
  <w:style w:type="character" w:customStyle="1" w:styleId="tagscharchar0">
    <w:name w:val="tagscharchar"/>
    <w:rsid w:val="006E3F52"/>
  </w:style>
  <w:style w:type="character" w:customStyle="1" w:styleId="FontStyle16">
    <w:name w:val="Font Style16"/>
    <w:uiPriority w:val="99"/>
    <w:rsid w:val="006E3F5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E3F52"/>
    <w:pPr>
      <w:spacing w:before="100" w:beforeAutospacing="1" w:after="100" w:afterAutospacing="1"/>
    </w:pPr>
    <w:rPr>
      <w:rFonts w:eastAsia="Times New Roman"/>
      <w14:ligatures w14:val="standardContextual"/>
    </w:rPr>
  </w:style>
  <w:style w:type="character" w:customStyle="1" w:styleId="spanstyle">
    <w:name w:val="spanstyle"/>
    <w:rsid w:val="006E3F52"/>
  </w:style>
  <w:style w:type="paragraph" w:customStyle="1" w:styleId="tussenkop">
    <w:name w:val="tussenkop"/>
    <w:basedOn w:val="Normal"/>
    <w:uiPriority w:val="99"/>
    <w:qFormat/>
    <w:rsid w:val="006E3F52"/>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6E3F5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E3F52"/>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E3F52"/>
    <w:rPr>
      <w:rFonts w:asciiTheme="minorHAnsi" w:hAnsiTheme="minorHAnsi" w:cstheme="minorBidi"/>
      <w:b/>
      <w:kern w:val="2"/>
      <w:sz w:val="24"/>
      <w:szCs w:val="24"/>
      <w:u w:val="single"/>
      <w14:ligatures w14:val="standardContextual"/>
    </w:rPr>
  </w:style>
  <w:style w:type="character" w:customStyle="1" w:styleId="MacroTextChar1">
    <w:name w:val="Macro Text Char1"/>
    <w:basedOn w:val="DefaultParagraphFont"/>
    <w:semiHidden/>
    <w:rsid w:val="006E3F52"/>
    <w:rPr>
      <w:rFonts w:ascii="Consolas" w:hAnsi="Consolas" w:cs="Consolas"/>
      <w:sz w:val="20"/>
      <w:szCs w:val="20"/>
    </w:rPr>
  </w:style>
  <w:style w:type="paragraph" w:customStyle="1" w:styleId="StyleHeading3BlockLatinBodyCalibri">
    <w:name w:val="Style Heading 3Block + (Latin) +Body (Calibri)"/>
    <w:basedOn w:val="Heading3"/>
    <w:qFormat/>
    <w:rsid w:val="006E3F52"/>
    <w:rPr>
      <w:caps/>
      <w14:ligatures w14:val="standardContextual"/>
    </w:rPr>
  </w:style>
  <w:style w:type="paragraph" w:customStyle="1" w:styleId="StyleHeading4Tagheading2Heading2Char2CharHeading2Char1">
    <w:name w:val="Style Heading 4Tagheading 2Heading 2 Char2 CharHeading 2 Char1 ..."/>
    <w:basedOn w:val="Heading4"/>
    <w:qFormat/>
    <w:rsid w:val="006E3F52"/>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6E3F52"/>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6E3F52"/>
    <w:pPr>
      <w:spacing w:before="100" w:beforeAutospacing="1" w:after="100" w:afterAutospacing="1"/>
    </w:pPr>
    <w:rPr>
      <w:rFonts w:eastAsia="Times New Roman"/>
      <w14:ligatures w14:val="standardContextual"/>
    </w:rPr>
  </w:style>
  <w:style w:type="paragraph" w:customStyle="1" w:styleId="10ptfont">
    <w:name w:val="10pt font"/>
    <w:basedOn w:val="Normal"/>
    <w:link w:val="10ptfontChar"/>
    <w:autoRedefine/>
    <w:qFormat/>
    <w:rsid w:val="006E3F52"/>
    <w:rPr>
      <w:rFonts w:eastAsia="Times New Roman"/>
      <w14:ligatures w14:val="standardContextual"/>
    </w:rPr>
  </w:style>
  <w:style w:type="character" w:customStyle="1" w:styleId="10ptfontChar">
    <w:name w:val="10pt font Char"/>
    <w:link w:val="10ptfont"/>
    <w:rsid w:val="006E3F52"/>
    <w:rPr>
      <w:rFonts w:ascii="Arial" w:eastAsia="Times New Roman" w:hAnsi="Arial" w:cs="Arial"/>
      <w:kern w:val="0"/>
      <w:sz w:val="16"/>
      <w:szCs w:val="22"/>
    </w:rPr>
  </w:style>
  <w:style w:type="character" w:customStyle="1" w:styleId="StyleIntenseReferenceGaramond">
    <w:name w:val="Style Intense Reference + Garamond"/>
    <w:rsid w:val="006E3F52"/>
    <w:rPr>
      <w:rFonts w:ascii="Garamond" w:hAnsi="Garamond"/>
      <w:bCs/>
      <w:color w:val="auto"/>
      <w:spacing w:val="5"/>
      <w:sz w:val="20"/>
      <w:u w:val="single"/>
    </w:rPr>
  </w:style>
  <w:style w:type="character" w:customStyle="1" w:styleId="StyleIntenseReferenceGaramondBold">
    <w:name w:val="Style Intense Reference + Garamond Bold"/>
    <w:rsid w:val="006E3F52"/>
    <w:rPr>
      <w:rFonts w:ascii="Garamond" w:hAnsi="Garamond"/>
      <w:b/>
      <w:bCs/>
      <w:color w:val="auto"/>
      <w:spacing w:val="5"/>
      <w:sz w:val="20"/>
      <w:u w:val="single"/>
    </w:rPr>
  </w:style>
  <w:style w:type="character" w:customStyle="1" w:styleId="newstime">
    <w:name w:val="newstime"/>
    <w:basedOn w:val="DefaultParagraphFont"/>
    <w:rsid w:val="006E3F52"/>
  </w:style>
  <w:style w:type="character" w:customStyle="1" w:styleId="StyleHeading2CharHeading2CharCharCharCharCharCharCharT">
    <w:name w:val="Style Heading 2 CharHeading 2 Char Char Char Char Char Char CharT..."/>
    <w:rsid w:val="006E3F52"/>
    <w:rPr>
      <w:rFonts w:ascii="Garamond" w:hAnsi="Garamond"/>
      <w:b/>
      <w:sz w:val="24"/>
      <w:szCs w:val="26"/>
      <w:bdr w:val="none" w:sz="0" w:space="0" w:color="auto"/>
      <w:shd w:val="clear" w:color="auto" w:fill="FFFF00"/>
    </w:rPr>
  </w:style>
  <w:style w:type="character" w:customStyle="1" w:styleId="ilad1">
    <w:name w:val="il_ad1"/>
    <w:rsid w:val="006E3F52"/>
    <w:rPr>
      <w:vanish/>
      <w:webHidden w:val="0"/>
      <w:color w:val="000000"/>
      <w:u w:val="single"/>
      <w:specVanish/>
    </w:rPr>
  </w:style>
  <w:style w:type="character" w:customStyle="1" w:styleId="Underline21">
    <w:name w:val="Underline 2"/>
    <w:basedOn w:val="DefaultParagraphFont"/>
    <w:uiPriority w:val="1"/>
    <w:qFormat/>
    <w:rsid w:val="006E3F52"/>
    <w:rPr>
      <w:b/>
      <w:u w:val="single"/>
    </w:rPr>
  </w:style>
  <w:style w:type="character" w:customStyle="1" w:styleId="tx">
    <w:name w:val="tx"/>
    <w:basedOn w:val="DefaultParagraphFont"/>
    <w:rsid w:val="006E3F52"/>
  </w:style>
  <w:style w:type="character" w:customStyle="1" w:styleId="oneclick-link">
    <w:name w:val="oneclick-link"/>
    <w:basedOn w:val="DefaultParagraphFont"/>
    <w:rsid w:val="006E3F5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E3F52"/>
    <w:rPr>
      <w14:ligatures w14:val="standardContextual"/>
    </w:rPr>
  </w:style>
  <w:style w:type="character" w:customStyle="1" w:styleId="tagChar31">
    <w:name w:val="tag Char3"/>
    <w:rsid w:val="006E3F52"/>
  </w:style>
  <w:style w:type="character" w:customStyle="1" w:styleId="ipa">
    <w:name w:val="ipa"/>
    <w:basedOn w:val="DefaultParagraphFont"/>
    <w:rsid w:val="006E3F52"/>
  </w:style>
  <w:style w:type="paragraph" w:styleId="Index1">
    <w:name w:val="index 1"/>
    <w:basedOn w:val="Normal"/>
    <w:next w:val="Normal"/>
    <w:autoRedefine/>
    <w:unhideWhenUsed/>
    <w:rsid w:val="006E3F52"/>
    <w:pPr>
      <w:ind w:left="220" w:hanging="220"/>
    </w:pPr>
    <w:rPr>
      <w14:ligatures w14:val="standardContextual"/>
    </w:rPr>
  </w:style>
  <w:style w:type="character" w:customStyle="1" w:styleId="cardunderlineChar0">
    <w:name w:val="card underline Char"/>
    <w:locked/>
    <w:rsid w:val="006E3F52"/>
  </w:style>
  <w:style w:type="paragraph" w:customStyle="1" w:styleId="cardunderline">
    <w:name w:val="card underline"/>
    <w:basedOn w:val="Normal"/>
    <w:next w:val="GAUnderline"/>
    <w:qFormat/>
    <w:rsid w:val="006E3F52"/>
    <w:rPr>
      <w14:ligatures w14:val="standardContextual"/>
    </w:rPr>
  </w:style>
  <w:style w:type="paragraph" w:customStyle="1" w:styleId="post-subtitle">
    <w:name w:val="post-subtitle"/>
    <w:basedOn w:val="Normal"/>
    <w:qFormat/>
    <w:rsid w:val="006E3F52"/>
    <w:rPr>
      <w14:ligatures w14:val="standardContextual"/>
    </w:rPr>
  </w:style>
  <w:style w:type="paragraph" w:customStyle="1" w:styleId="tagline1">
    <w:name w:val="tagline"/>
    <w:basedOn w:val="Normal"/>
    <w:next w:val="cardCharCharCharCharChar"/>
    <w:qFormat/>
    <w:rsid w:val="006E3F52"/>
    <w:rPr>
      <w14:ligatures w14:val="standardContextual"/>
    </w:rPr>
  </w:style>
  <w:style w:type="paragraph" w:customStyle="1" w:styleId="TOCHeading1">
    <w:name w:val="TOC Heading1"/>
    <w:basedOn w:val="Heading1"/>
    <w:next w:val="Normal"/>
    <w:uiPriority w:val="39"/>
    <w:qFormat/>
    <w:rsid w:val="006E3F52"/>
    <w:rPr>
      <w:bCs/>
      <w:caps/>
      <w14:ligatures w14:val="standardContextual"/>
    </w:rPr>
  </w:style>
  <w:style w:type="paragraph" w:customStyle="1" w:styleId="NoteLevel11">
    <w:name w:val="Note Level 11"/>
    <w:basedOn w:val="Normal"/>
    <w:next w:val="HeaderFooter"/>
    <w:uiPriority w:val="99"/>
    <w:qFormat/>
    <w:rsid w:val="006E3F52"/>
    <w:rPr>
      <w14:ligatures w14:val="standardContextual"/>
    </w:rPr>
  </w:style>
  <w:style w:type="paragraph" w:customStyle="1" w:styleId="ReallySamllText">
    <w:name w:val="ReallySamllText"/>
    <w:basedOn w:val="Normal"/>
    <w:next w:val="CardTextUnderlined"/>
    <w:autoRedefine/>
    <w:qFormat/>
    <w:rsid w:val="006E3F52"/>
    <w:rPr>
      <w14:ligatures w14:val="standardContextual"/>
    </w:rPr>
  </w:style>
  <w:style w:type="paragraph" w:customStyle="1" w:styleId="NormalWeb3">
    <w:name w:val="Normal (Web)3"/>
    <w:basedOn w:val="Normal"/>
    <w:next w:val="CardTagCharChar"/>
    <w:qFormat/>
    <w:rsid w:val="006E3F52"/>
    <w:rPr>
      <w14:ligatures w14:val="standardContextual"/>
    </w:rPr>
  </w:style>
  <w:style w:type="paragraph" w:customStyle="1" w:styleId="cardCharCharCharCharChar">
    <w:name w:val="card Char Char Char Char Char"/>
    <w:basedOn w:val="Normal"/>
    <w:next w:val="fixed"/>
    <w:qFormat/>
    <w:rsid w:val="006E3F52"/>
    <w:rPr>
      <w14:ligatures w14:val="standardContextual"/>
    </w:rPr>
  </w:style>
  <w:style w:type="paragraph" w:customStyle="1" w:styleId="TagCiteChar4">
    <w:name w:val="Tag / Cite Char"/>
    <w:basedOn w:val="Normal"/>
    <w:next w:val="textonormal"/>
    <w:qFormat/>
    <w:rsid w:val="006E3F52"/>
    <w:rPr>
      <w14:ligatures w14:val="standardContextual"/>
    </w:rPr>
  </w:style>
  <w:style w:type="paragraph" w:customStyle="1" w:styleId="PageNumber2">
    <w:name w:val="Page Number2"/>
    <w:basedOn w:val="Normal"/>
    <w:next w:val="Normal"/>
    <w:qFormat/>
    <w:rsid w:val="006E3F52"/>
    <w:rPr>
      <w14:ligatures w14:val="standardContextual"/>
    </w:rPr>
  </w:style>
  <w:style w:type="paragraph" w:customStyle="1" w:styleId="HeaderFooter">
    <w:name w:val="Header &amp; Footer"/>
    <w:next w:val="ExecutiveSummarytext"/>
    <w:qFormat/>
    <w:rsid w:val="006E3F52"/>
    <w:pPr>
      <w:spacing w:after="200" w:line="276" w:lineRule="auto"/>
    </w:pPr>
    <w:rPr>
      <w:kern w:val="0"/>
      <w:sz w:val="22"/>
      <w:szCs w:val="22"/>
    </w:rPr>
  </w:style>
  <w:style w:type="paragraph" w:customStyle="1" w:styleId="CardTextSmall0">
    <w:name w:val="Card Text Small"/>
    <w:basedOn w:val="Normal"/>
    <w:qFormat/>
    <w:rsid w:val="006E3F52"/>
    <w:rPr>
      <w14:ligatures w14:val="standardContextual"/>
    </w:rPr>
  </w:style>
  <w:style w:type="paragraph" w:customStyle="1" w:styleId="HeaderDebate">
    <w:name w:val="Header Debate"/>
    <w:basedOn w:val="Normal"/>
    <w:next w:val="byline1"/>
    <w:qFormat/>
    <w:rsid w:val="006E3F52"/>
    <w:rPr>
      <w14:ligatures w14:val="standardContextual"/>
    </w:rPr>
  </w:style>
  <w:style w:type="paragraph" w:customStyle="1" w:styleId="NormalWeb1">
    <w:name w:val="Normal (Web)1"/>
    <w:basedOn w:val="Normal"/>
    <w:next w:val="PlaceholderText1"/>
    <w:qFormat/>
    <w:rsid w:val="006E3F52"/>
    <w:rPr>
      <w14:ligatures w14:val="standardContextual"/>
    </w:rPr>
  </w:style>
  <w:style w:type="paragraph" w:customStyle="1" w:styleId="CardTagCharChar">
    <w:name w:val="Card Tag Char Char"/>
    <w:basedOn w:val="Normal"/>
    <w:next w:val="NoteLevel31"/>
    <w:qFormat/>
    <w:rsid w:val="006E3F52"/>
    <w:rPr>
      <w14:ligatures w14:val="standardContextual"/>
    </w:rPr>
  </w:style>
  <w:style w:type="paragraph" w:customStyle="1" w:styleId="fixed">
    <w:name w:val="fixed"/>
    <w:basedOn w:val="Normal"/>
    <w:next w:val="NoteLevel41"/>
    <w:qFormat/>
    <w:rsid w:val="006E3F52"/>
    <w:rPr>
      <w14:ligatures w14:val="standardContextual"/>
    </w:rPr>
  </w:style>
  <w:style w:type="paragraph" w:customStyle="1" w:styleId="textonormal">
    <w:name w:val="textonormal"/>
    <w:basedOn w:val="Normal"/>
    <w:next w:val="NoteLevel51"/>
    <w:qFormat/>
    <w:rsid w:val="006E3F52"/>
    <w:rPr>
      <w14:ligatures w14:val="standardContextual"/>
    </w:rPr>
  </w:style>
  <w:style w:type="paragraph" w:customStyle="1" w:styleId="ExecutiveSummarytext">
    <w:name w:val="Executive Summary text"/>
    <w:basedOn w:val="Normal"/>
    <w:next w:val="Normal"/>
    <w:qFormat/>
    <w:rsid w:val="006E3F52"/>
    <w:rPr>
      <w14:ligatures w14:val="standardContextual"/>
    </w:rPr>
  </w:style>
  <w:style w:type="character" w:customStyle="1" w:styleId="NormalUnderlineChar1">
    <w:name w:val="Normal Underline Char1"/>
    <w:locked/>
    <w:rsid w:val="006E3F52"/>
  </w:style>
  <w:style w:type="paragraph" w:customStyle="1" w:styleId="byline1">
    <w:name w:val="byline1"/>
    <w:basedOn w:val="Normal"/>
    <w:qFormat/>
    <w:rsid w:val="006E3F52"/>
    <w:rPr>
      <w14:ligatures w14:val="standardContextual"/>
    </w:rPr>
  </w:style>
  <w:style w:type="paragraph" w:customStyle="1" w:styleId="PlaceholderText1">
    <w:name w:val="Placeholder Text1"/>
    <w:basedOn w:val="Normal"/>
    <w:next w:val="ImportantText"/>
    <w:qFormat/>
    <w:rsid w:val="006E3F52"/>
    <w:rPr>
      <w14:ligatures w14:val="standardContextual"/>
    </w:rPr>
  </w:style>
  <w:style w:type="paragraph" w:customStyle="1" w:styleId="NoteLevel31">
    <w:name w:val="Note Level 31"/>
    <w:basedOn w:val="Normal"/>
    <w:qFormat/>
    <w:rsid w:val="006E3F52"/>
    <w:rPr>
      <w14:ligatures w14:val="standardContextual"/>
    </w:rPr>
  </w:style>
  <w:style w:type="paragraph" w:customStyle="1" w:styleId="NoteLevel41">
    <w:name w:val="Note Level 41"/>
    <w:basedOn w:val="Normal"/>
    <w:next w:val="StyleBodyText11ptBlackUnderline"/>
    <w:qFormat/>
    <w:rsid w:val="006E3F52"/>
    <w:rPr>
      <w14:ligatures w14:val="standardContextual"/>
    </w:rPr>
  </w:style>
  <w:style w:type="paragraph" w:customStyle="1" w:styleId="NoteLevel51">
    <w:name w:val="Note Level 51"/>
    <w:basedOn w:val="Normal"/>
    <w:qFormat/>
    <w:rsid w:val="006E3F52"/>
    <w:rPr>
      <w14:ligatures w14:val="standardContextual"/>
    </w:rPr>
  </w:style>
  <w:style w:type="paragraph" w:customStyle="1" w:styleId="NoteLevel61">
    <w:name w:val="Note Level 61"/>
    <w:basedOn w:val="Normal"/>
    <w:next w:val="StyleBodyText11ptBoldBlack"/>
    <w:qFormat/>
    <w:rsid w:val="006E3F52"/>
    <w:rPr>
      <w14:ligatures w14:val="standardContextual"/>
    </w:rPr>
  </w:style>
  <w:style w:type="paragraph" w:customStyle="1" w:styleId="NoteLevel71">
    <w:name w:val="Note Level 71"/>
    <w:basedOn w:val="Normal"/>
    <w:qFormat/>
    <w:rsid w:val="006E3F52"/>
    <w:rPr>
      <w14:ligatures w14:val="standardContextual"/>
    </w:rPr>
  </w:style>
  <w:style w:type="paragraph" w:customStyle="1" w:styleId="NoteLevel81">
    <w:name w:val="Note Level 81"/>
    <w:basedOn w:val="Normal"/>
    <w:next w:val="StyletinyBold"/>
    <w:qFormat/>
    <w:rsid w:val="006E3F52"/>
    <w:rPr>
      <w14:ligatures w14:val="standardContextual"/>
    </w:rPr>
  </w:style>
  <w:style w:type="paragraph" w:customStyle="1" w:styleId="NoteLevel91">
    <w:name w:val="Note Level 91"/>
    <w:basedOn w:val="Normal"/>
    <w:qFormat/>
    <w:rsid w:val="006E3F52"/>
    <w:rPr>
      <w14:ligatures w14:val="standardContextual"/>
    </w:rPr>
  </w:style>
  <w:style w:type="character" w:customStyle="1" w:styleId="ImportantTextChar">
    <w:name w:val="Important Text Char"/>
    <w:locked/>
    <w:rsid w:val="006E3F52"/>
  </w:style>
  <w:style w:type="paragraph" w:customStyle="1" w:styleId="ImportantText">
    <w:name w:val="Important Text"/>
    <w:basedOn w:val="Normal"/>
    <w:next w:val="Normal"/>
    <w:qFormat/>
    <w:rsid w:val="006E3F52"/>
    <w:rPr>
      <w14:ligatures w14:val="standardContextual"/>
    </w:rPr>
  </w:style>
  <w:style w:type="character" w:customStyle="1" w:styleId="StyleBodyText11ptBlackUnderlineChar">
    <w:name w:val="Style Body Text + 11 pt Black Underline Char"/>
    <w:locked/>
    <w:rsid w:val="006E3F52"/>
  </w:style>
  <w:style w:type="paragraph" w:customStyle="1" w:styleId="StyleBodyText11ptBlackUnderline">
    <w:name w:val="Style Body Text + 11 pt Black Underline"/>
    <w:basedOn w:val="Normal"/>
    <w:next w:val="ListContents"/>
    <w:qFormat/>
    <w:rsid w:val="006E3F52"/>
    <w:rPr>
      <w14:ligatures w14:val="standardContextual"/>
    </w:rPr>
  </w:style>
  <w:style w:type="character" w:customStyle="1" w:styleId="StyleBodyText11ptBoldBlackChar">
    <w:name w:val="Style Body Text + 11 pt Bold Black Char"/>
    <w:locked/>
    <w:rsid w:val="006E3F52"/>
  </w:style>
  <w:style w:type="paragraph" w:customStyle="1" w:styleId="StyleBodyText11ptBoldBlack">
    <w:name w:val="Style Body Text + 11 pt Bold Black"/>
    <w:basedOn w:val="Normal"/>
    <w:next w:val="StyleListContents11ptCustomColorRGB353132Underline"/>
    <w:qFormat/>
    <w:rsid w:val="006E3F52"/>
    <w:rPr>
      <w14:ligatures w14:val="standardContextual"/>
    </w:rPr>
  </w:style>
  <w:style w:type="character" w:customStyle="1" w:styleId="StyletinyBoldChar">
    <w:name w:val="Style tiny + Bold Char"/>
    <w:locked/>
    <w:rsid w:val="006E3F52"/>
  </w:style>
  <w:style w:type="paragraph" w:customStyle="1" w:styleId="StyletinyBold">
    <w:name w:val="Style tiny + Bold"/>
    <w:basedOn w:val="TagF3"/>
    <w:qFormat/>
    <w:rsid w:val="006E3F52"/>
    <w:pPr>
      <w:spacing w:line="276" w:lineRule="auto"/>
      <w:ind w:left="0" w:right="0"/>
      <w:contextualSpacing w:val="0"/>
    </w:pPr>
    <w:rPr>
      <w:rFonts w:asciiTheme="minorHAnsi" w:eastAsiaTheme="minorHAnsi" w:hAnsiTheme="minorHAnsi" w:cstheme="minorBidi"/>
      <w:b w:val="0"/>
      <w:bCs w:val="0"/>
      <w:sz w:val="22"/>
      <w:szCs w:val="22"/>
      <w14:ligatures w14:val="standardContextual"/>
    </w:rPr>
  </w:style>
  <w:style w:type="character" w:customStyle="1" w:styleId="Heading5SizeDownChar">
    <w:name w:val="Heading 5 Size Down Char"/>
    <w:locked/>
    <w:rsid w:val="006E3F52"/>
  </w:style>
  <w:style w:type="character" w:customStyle="1" w:styleId="Normal2BoldChar">
    <w:name w:val="Normal2 + Bold Char"/>
    <w:locked/>
    <w:rsid w:val="006E3F52"/>
  </w:style>
  <w:style w:type="paragraph" w:customStyle="1" w:styleId="Normal2Bold">
    <w:name w:val="Normal2 + Bold"/>
    <w:basedOn w:val="Normal"/>
    <w:next w:val="Unimportant"/>
    <w:qFormat/>
    <w:rsid w:val="006E3F52"/>
    <w:rPr>
      <w14:ligatures w14:val="standardContextual"/>
    </w:rPr>
  </w:style>
  <w:style w:type="character" w:customStyle="1" w:styleId="ListContentsChar">
    <w:name w:val="List Contents Char"/>
    <w:locked/>
    <w:rsid w:val="006E3F52"/>
  </w:style>
  <w:style w:type="paragraph" w:customStyle="1" w:styleId="ListContents">
    <w:name w:val="List Contents"/>
    <w:basedOn w:val="Normal"/>
    <w:next w:val="Ununderlined"/>
    <w:qFormat/>
    <w:rsid w:val="006E3F52"/>
    <w:rPr>
      <w14:ligatures w14:val="standardContextual"/>
    </w:rPr>
  </w:style>
  <w:style w:type="character" w:customStyle="1" w:styleId="StyleListContents11ptCustomColorRGB353132UnderlineChar">
    <w:name w:val="Style List Contents + 11 pt Custom Color(RGB(353132)) Underline Char"/>
    <w:locked/>
    <w:rsid w:val="006E3F52"/>
  </w:style>
  <w:style w:type="paragraph" w:customStyle="1" w:styleId="StyleListContents11ptCustomColorRGB353132Underline">
    <w:name w:val="Style List Contents + 11 pt Custom Color(RGB(353132)) Underline"/>
    <w:basedOn w:val="Ununderlined"/>
    <w:qFormat/>
    <w:rsid w:val="006E3F52"/>
    <w:pPr>
      <w:spacing w:after="0" w:line="240" w:lineRule="auto"/>
      <w:jc w:val="left"/>
    </w:pPr>
    <w:rPr>
      <w:rFonts w:ascii="Arial" w:eastAsiaTheme="minorHAnsi" w:hAnsi="Arial" w:cs="Arial"/>
      <w:sz w:val="20"/>
      <w:szCs w:val="22"/>
      <w14:ligatures w14:val="standardContextual"/>
    </w:rPr>
  </w:style>
  <w:style w:type="character" w:customStyle="1" w:styleId="UnimportantCharChar">
    <w:name w:val="Unimportant Char Char"/>
    <w:locked/>
    <w:rsid w:val="006E3F52"/>
  </w:style>
  <w:style w:type="paragraph" w:customStyle="1" w:styleId="Unimportant">
    <w:name w:val="Unimportant"/>
    <w:basedOn w:val="Normal"/>
    <w:next w:val="DebateCite"/>
    <w:qFormat/>
    <w:rsid w:val="006E3F52"/>
    <w:rPr>
      <w14:ligatures w14:val="standardContextual"/>
    </w:rPr>
  </w:style>
  <w:style w:type="paragraph" w:customStyle="1" w:styleId="StyleHeading1Justified">
    <w:name w:val="Style Heading 1 + Justified"/>
    <w:basedOn w:val="Normal"/>
    <w:next w:val="Normal"/>
    <w:qFormat/>
    <w:rsid w:val="006E3F52"/>
    <w:rPr>
      <w14:ligatures w14:val="standardContextual"/>
    </w:rPr>
  </w:style>
  <w:style w:type="paragraph" w:customStyle="1" w:styleId="textunderline0">
    <w:name w:val="text underline"/>
    <w:basedOn w:val="Normal"/>
    <w:next w:val="Heading4Cite"/>
    <w:autoRedefine/>
    <w:qFormat/>
    <w:rsid w:val="006E3F52"/>
    <w:rPr>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E3F52"/>
  </w:style>
  <w:style w:type="paragraph" w:customStyle="1" w:styleId="DebateCite">
    <w:name w:val="Debate Cite"/>
    <w:basedOn w:val="Normal"/>
    <w:next w:val="Normaltag"/>
    <w:autoRedefine/>
    <w:qFormat/>
    <w:rsid w:val="006E3F52"/>
    <w:rPr>
      <w14:ligatures w14:val="standardContextual"/>
    </w:rPr>
  </w:style>
  <w:style w:type="paragraph" w:customStyle="1" w:styleId="PreformattedText">
    <w:name w:val="Preformatted Text"/>
    <w:basedOn w:val="Normal"/>
    <w:next w:val="Cardnon-underlined"/>
    <w:qFormat/>
    <w:rsid w:val="006E3F52"/>
    <w:rPr>
      <w14:ligatures w14:val="standardContextual"/>
    </w:rPr>
  </w:style>
  <w:style w:type="paragraph" w:customStyle="1" w:styleId="MaggieTag">
    <w:name w:val="MaggieTag"/>
    <w:basedOn w:val="Heading2"/>
    <w:next w:val="BlockTitle4"/>
    <w:qFormat/>
    <w:rsid w:val="006E3F52"/>
    <w:rPr>
      <w:bCs/>
      <w:caps/>
      <w14:ligatures w14:val="standardContextual"/>
    </w:rPr>
  </w:style>
  <w:style w:type="paragraph" w:customStyle="1" w:styleId="4">
    <w:name w:val="4"/>
    <w:basedOn w:val="Normal"/>
    <w:next w:val="DottedUnderline1"/>
    <w:qFormat/>
    <w:rsid w:val="006E3F52"/>
    <w:rPr>
      <w14:ligatures w14:val="standardContextual"/>
    </w:rPr>
  </w:style>
  <w:style w:type="paragraph" w:customStyle="1" w:styleId="BlockTitle4">
    <w:name w:val="%Block Title"/>
    <w:basedOn w:val="Heading1"/>
    <w:next w:val="PageNumber4"/>
    <w:qFormat/>
    <w:rsid w:val="006E3F52"/>
    <w:rPr>
      <w:bCs/>
      <w:caps/>
      <w14:ligatures w14:val="standardContextual"/>
    </w:rPr>
  </w:style>
  <w:style w:type="paragraph" w:customStyle="1" w:styleId="ThickUnderline">
    <w:name w:val="ThickUnderline"/>
    <w:qFormat/>
    <w:rsid w:val="006E3F52"/>
    <w:pPr>
      <w:spacing w:after="200" w:line="276" w:lineRule="auto"/>
    </w:pPr>
    <w:rPr>
      <w:kern w:val="0"/>
      <w:sz w:val="22"/>
      <w:szCs w:val="22"/>
    </w:rPr>
  </w:style>
  <w:style w:type="paragraph" w:customStyle="1" w:styleId="DottedUnderline1">
    <w:name w:val="DottedUnderline"/>
    <w:basedOn w:val="Normal"/>
    <w:qFormat/>
    <w:rsid w:val="006E3F52"/>
    <w:rPr>
      <w14:ligatures w14:val="standardContextual"/>
    </w:rPr>
  </w:style>
  <w:style w:type="character" w:customStyle="1" w:styleId="Card-UnderlineChar">
    <w:name w:val="Card-Underline Char"/>
    <w:locked/>
    <w:rsid w:val="006E3F52"/>
  </w:style>
  <w:style w:type="paragraph" w:customStyle="1" w:styleId="Card-Underline0">
    <w:name w:val="Card-Underline"/>
    <w:basedOn w:val="Normal"/>
    <w:next w:val="read"/>
    <w:qFormat/>
    <w:rsid w:val="006E3F52"/>
    <w:rPr>
      <w14:ligatures w14:val="standardContextual"/>
    </w:rPr>
  </w:style>
  <w:style w:type="paragraph" w:customStyle="1" w:styleId="PageNumber3">
    <w:name w:val="Page Number3"/>
    <w:basedOn w:val="Normal"/>
    <w:next w:val="Normal"/>
    <w:qFormat/>
    <w:rsid w:val="006E3F52"/>
    <w:rPr>
      <w14:ligatures w14:val="standardContextual"/>
    </w:rPr>
  </w:style>
  <w:style w:type="paragraph" w:customStyle="1" w:styleId="PageNumber4">
    <w:name w:val="Page Number4"/>
    <w:basedOn w:val="Normal"/>
    <w:next w:val="Normal"/>
    <w:qFormat/>
    <w:rsid w:val="006E3F52"/>
    <w:rPr>
      <w14:ligatures w14:val="standardContextual"/>
    </w:rPr>
  </w:style>
  <w:style w:type="paragraph" w:customStyle="1" w:styleId="PageNumber5">
    <w:name w:val="Page Number5"/>
    <w:basedOn w:val="Normal"/>
    <w:next w:val="Normal"/>
    <w:qFormat/>
    <w:rsid w:val="006E3F52"/>
    <w:rPr>
      <w14:ligatures w14:val="standardContextual"/>
    </w:rPr>
  </w:style>
  <w:style w:type="character" w:customStyle="1" w:styleId="CircleChar">
    <w:name w:val="Circle Char"/>
    <w:locked/>
    <w:rsid w:val="006E3F52"/>
  </w:style>
  <w:style w:type="paragraph" w:customStyle="1" w:styleId="PageNumber6">
    <w:name w:val="Page Number6"/>
    <w:basedOn w:val="Normal"/>
    <w:next w:val="Normal"/>
    <w:qFormat/>
    <w:rsid w:val="006E3F52"/>
    <w:rPr>
      <w14:ligatures w14:val="standardContextual"/>
    </w:rPr>
  </w:style>
  <w:style w:type="paragraph" w:customStyle="1" w:styleId="hn-byline">
    <w:name w:val="hn-byline"/>
    <w:basedOn w:val="Normal"/>
    <w:next w:val="bodyintro"/>
    <w:qFormat/>
    <w:rsid w:val="006E3F52"/>
    <w:rPr>
      <w14:ligatures w14:val="standardContextual"/>
    </w:rPr>
  </w:style>
  <w:style w:type="paragraph" w:customStyle="1" w:styleId="articleinfo">
    <w:name w:val="articleinfo"/>
    <w:basedOn w:val="Normal"/>
    <w:next w:val="indent"/>
    <w:qFormat/>
    <w:rsid w:val="006E3F52"/>
    <w:rPr>
      <w14:ligatures w14:val="standardContextual"/>
    </w:rPr>
  </w:style>
  <w:style w:type="character" w:customStyle="1" w:styleId="StyleStyle16ptChar">
    <w:name w:val="Style Style1 + 6 pt Char"/>
    <w:locked/>
    <w:rsid w:val="006E3F52"/>
  </w:style>
  <w:style w:type="paragraph" w:customStyle="1" w:styleId="StyleStyle16pt">
    <w:name w:val="Style Style1 + 6 pt"/>
    <w:basedOn w:val="Normal"/>
    <w:qFormat/>
    <w:rsid w:val="006E3F52"/>
    <w:rPr>
      <w14:ligatures w14:val="standardContextual"/>
    </w:rPr>
  </w:style>
  <w:style w:type="paragraph" w:customStyle="1" w:styleId="PageNumber7">
    <w:name w:val="Page Number7"/>
    <w:basedOn w:val="Normal"/>
    <w:next w:val="Normal"/>
    <w:qFormat/>
    <w:rsid w:val="006E3F52"/>
    <w:rPr>
      <w14:ligatures w14:val="standardContextual"/>
    </w:rPr>
  </w:style>
  <w:style w:type="paragraph" w:customStyle="1" w:styleId="PageNumber8">
    <w:name w:val="Page Number8"/>
    <w:basedOn w:val="Normal"/>
    <w:next w:val="Normal"/>
    <w:qFormat/>
    <w:rsid w:val="006E3F52"/>
    <w:rPr>
      <w14:ligatures w14:val="standardContextual"/>
    </w:rPr>
  </w:style>
  <w:style w:type="character" w:customStyle="1" w:styleId="Style8ptChar">
    <w:name w:val="Style 8 pt Char"/>
    <w:rsid w:val="006E3F52"/>
  </w:style>
  <w:style w:type="character" w:customStyle="1" w:styleId="message-item">
    <w:name w:val="message-item"/>
    <w:rsid w:val="006E3F52"/>
  </w:style>
  <w:style w:type="character" w:customStyle="1" w:styleId="forenames">
    <w:name w:val="forenames"/>
    <w:rsid w:val="006E3F52"/>
  </w:style>
  <w:style w:type="character" w:customStyle="1" w:styleId="surname">
    <w:name w:val="surname"/>
    <w:rsid w:val="006E3F52"/>
  </w:style>
  <w:style w:type="character" w:customStyle="1" w:styleId="refpreview">
    <w:name w:val="refpreview"/>
    <w:rsid w:val="006E3F52"/>
  </w:style>
  <w:style w:type="character" w:customStyle="1" w:styleId="loose1">
    <w:name w:val="loose1"/>
    <w:rsid w:val="006E3F52"/>
  </w:style>
  <w:style w:type="character" w:customStyle="1" w:styleId="gsa">
    <w:name w:val="gs_a"/>
    <w:rsid w:val="006E3F52"/>
  </w:style>
  <w:style w:type="character" w:customStyle="1" w:styleId="mainarttitle">
    <w:name w:val="mainarttitle"/>
    <w:rsid w:val="006E3F52"/>
  </w:style>
  <w:style w:type="character" w:customStyle="1" w:styleId="mainartauthor">
    <w:name w:val="mainartauthor"/>
    <w:rsid w:val="006E3F52"/>
  </w:style>
  <w:style w:type="character" w:customStyle="1" w:styleId="mainartdate">
    <w:name w:val="mainartdate"/>
    <w:rsid w:val="006E3F52"/>
  </w:style>
  <w:style w:type="character" w:customStyle="1" w:styleId="gsggs">
    <w:name w:val="gs_ggs"/>
    <w:rsid w:val="006E3F52"/>
  </w:style>
  <w:style w:type="character" w:customStyle="1" w:styleId="ahead">
    <w:name w:val="a_head"/>
    <w:rsid w:val="006E3F52"/>
  </w:style>
  <w:style w:type="character" w:customStyle="1" w:styleId="docbody">
    <w:name w:val="docbody"/>
    <w:rsid w:val="006E3F52"/>
  </w:style>
  <w:style w:type="character" w:customStyle="1" w:styleId="bwxsm">
    <w:name w:val="b w xsm"/>
    <w:rsid w:val="006E3F52"/>
  </w:style>
  <w:style w:type="character" w:customStyle="1" w:styleId="fstd">
    <w:name w:val="f std"/>
    <w:rsid w:val="006E3F52"/>
  </w:style>
  <w:style w:type="character" w:customStyle="1" w:styleId="bio1">
    <w:name w:val="bio1"/>
    <w:rsid w:val="006E3F52"/>
  </w:style>
  <w:style w:type="character" w:customStyle="1" w:styleId="cardCharCharCharCharCharChar">
    <w:name w:val="card Char Char Char Char Char Char"/>
    <w:rsid w:val="006E3F52"/>
  </w:style>
  <w:style w:type="character" w:customStyle="1" w:styleId="Style24ptBoldUnderlineCenteredCharChar">
    <w:name w:val="Style 24 pt Bold Underline Centered Char Char"/>
    <w:rsid w:val="006E3F52"/>
  </w:style>
  <w:style w:type="character" w:customStyle="1" w:styleId="TagCiteCharChar0">
    <w:name w:val="Tag / Cite Char Char"/>
    <w:rsid w:val="006E3F52"/>
  </w:style>
  <w:style w:type="character" w:customStyle="1" w:styleId="CardTextUnderlinedCharChar">
    <w:name w:val="Card Text Underlined Char Char"/>
    <w:rsid w:val="006E3F52"/>
  </w:style>
  <w:style w:type="character" w:customStyle="1" w:styleId="CardTagCharCharChar">
    <w:name w:val="Card Tag Char Char Char"/>
    <w:rsid w:val="006E3F52"/>
  </w:style>
  <w:style w:type="character" w:customStyle="1" w:styleId="mainbody">
    <w:name w:val="mainbody"/>
    <w:basedOn w:val="DefaultParagraphFont"/>
    <w:rsid w:val="006E3F52"/>
  </w:style>
  <w:style w:type="character" w:customStyle="1" w:styleId="UnderlineStyleChar20">
    <w:name w:val="Underline Style Char2"/>
    <w:rsid w:val="006E3F52"/>
  </w:style>
  <w:style w:type="character" w:customStyle="1" w:styleId="t13">
    <w:name w:val="t13"/>
    <w:basedOn w:val="DefaultParagraphFont"/>
    <w:rsid w:val="006E3F52"/>
  </w:style>
  <w:style w:type="character" w:customStyle="1" w:styleId="CharChar17">
    <w:name w:val="Char Char17"/>
    <w:locked/>
    <w:rsid w:val="006E3F52"/>
  </w:style>
  <w:style w:type="character" w:customStyle="1" w:styleId="ilspan">
    <w:name w:val="il_span"/>
    <w:basedOn w:val="DefaultParagraphFont"/>
    <w:rsid w:val="006E3F52"/>
  </w:style>
  <w:style w:type="character" w:customStyle="1" w:styleId="leftidx1">
    <w:name w:val="leftidx1"/>
    <w:rsid w:val="006E3F52"/>
  </w:style>
  <w:style w:type="character" w:customStyle="1" w:styleId="blue1">
    <w:name w:val="blue1"/>
    <w:rsid w:val="006E3F52"/>
  </w:style>
  <w:style w:type="character" w:customStyle="1" w:styleId="author-link1">
    <w:name w:val="author-link1"/>
    <w:rsid w:val="006E3F52"/>
  </w:style>
  <w:style w:type="character" w:customStyle="1" w:styleId="black1">
    <w:name w:val="black1"/>
    <w:rsid w:val="006E3F52"/>
  </w:style>
  <w:style w:type="character" w:customStyle="1" w:styleId="StyleunderlinedCharBold">
    <w:name w:val="Style underlined Char + Bold"/>
    <w:rsid w:val="006E3F52"/>
  </w:style>
  <w:style w:type="character" w:customStyle="1" w:styleId="CardUnderline0">
    <w:name w:val="Card Underline"/>
    <w:rsid w:val="006E3F52"/>
  </w:style>
  <w:style w:type="character" w:customStyle="1" w:styleId="lingoregion">
    <w:name w:val="lingo_region"/>
    <w:basedOn w:val="DefaultParagraphFont"/>
    <w:rsid w:val="006E3F52"/>
  </w:style>
  <w:style w:type="character" w:customStyle="1" w:styleId="cite1">
    <w:name w:val="%cite"/>
    <w:rsid w:val="006E3F52"/>
  </w:style>
  <w:style w:type="character" w:customStyle="1" w:styleId="Emphasis21">
    <w:name w:val="%Emphasis2"/>
    <w:rsid w:val="006E3F52"/>
  </w:style>
  <w:style w:type="character" w:customStyle="1" w:styleId="AAAcite">
    <w:name w:val="AAAcite"/>
    <w:rsid w:val="006E3F52"/>
  </w:style>
  <w:style w:type="character" w:customStyle="1" w:styleId="tmplheaderlink">
    <w:name w:val="tmplheaderlink"/>
    <w:rsid w:val="006E3F52"/>
  </w:style>
  <w:style w:type="character" w:customStyle="1" w:styleId="StyleStyleUnderlineUnderlineStyleBoldUnderlineIntenseEmphas1">
    <w:name w:val="Style Style UnderlineUnderlineStyle Bold UnderlineIntense Emphas...1"/>
    <w:basedOn w:val="DefaultParagraphFont"/>
    <w:rsid w:val="006E3F52"/>
    <w:rPr>
      <w:b w:val="0"/>
      <w:sz w:val="24"/>
      <w:u w:val="single"/>
      <w:bdr w:val="none" w:sz="0" w:space="0" w:color="auto"/>
    </w:rPr>
  </w:style>
  <w:style w:type="character" w:customStyle="1" w:styleId="Bodytext116">
    <w:name w:val="Body text (11)"/>
    <w:rsid w:val="006E3F5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E3F5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E3F52"/>
  </w:style>
  <w:style w:type="paragraph" w:customStyle="1" w:styleId="StyleJustified">
    <w:name w:val="Style Justified"/>
    <w:basedOn w:val="Normal"/>
    <w:qFormat/>
    <w:rsid w:val="006E3F52"/>
    <w:rPr>
      <w:rFonts w:eastAsia="Times New Roman"/>
      <w:szCs w:val="20"/>
      <w14:ligatures w14:val="standardContextual"/>
    </w:rPr>
  </w:style>
  <w:style w:type="paragraph" w:customStyle="1" w:styleId="Style5">
    <w:name w:val="Style5"/>
    <w:basedOn w:val="Normal"/>
    <w:link w:val="Style5Char"/>
    <w:uiPriority w:val="99"/>
    <w:qFormat/>
    <w:rsid w:val="006E3F52"/>
    <w:pPr>
      <w:ind w:left="432" w:right="432"/>
      <w:jc w:val="both"/>
    </w:pPr>
    <w:rPr>
      <w:rFonts w:eastAsia="Times New Roman"/>
      <w14:ligatures w14:val="standardContextual"/>
    </w:rPr>
  </w:style>
  <w:style w:type="character" w:customStyle="1" w:styleId="Style5Char">
    <w:name w:val="Style5 Char"/>
    <w:link w:val="Style5"/>
    <w:uiPriority w:val="99"/>
    <w:rsid w:val="006E3F52"/>
    <w:rPr>
      <w:rFonts w:ascii="Arial" w:eastAsia="Times New Roman" w:hAnsi="Arial" w:cs="Arial"/>
      <w:kern w:val="0"/>
      <w:sz w:val="16"/>
      <w:szCs w:val="22"/>
    </w:rPr>
  </w:style>
  <w:style w:type="paragraph" w:customStyle="1" w:styleId="Style100">
    <w:name w:val="Style10"/>
    <w:basedOn w:val="Normal"/>
    <w:link w:val="Style10Char"/>
    <w:uiPriority w:val="99"/>
    <w:qFormat/>
    <w:rsid w:val="006E3F52"/>
    <w:pPr>
      <w:ind w:right="432"/>
    </w:pPr>
    <w:rPr>
      <w:rFonts w:eastAsia="Times New Roman"/>
      <w:b/>
      <w:sz w:val="24"/>
      <w14:ligatures w14:val="standardContextual"/>
    </w:rPr>
  </w:style>
  <w:style w:type="character" w:customStyle="1" w:styleId="Style10Char">
    <w:name w:val="Style10 Char"/>
    <w:link w:val="Style100"/>
    <w:uiPriority w:val="99"/>
    <w:rsid w:val="006E3F52"/>
    <w:rPr>
      <w:rFonts w:ascii="Arial" w:eastAsia="Times New Roman" w:hAnsi="Arial" w:cs="Arial"/>
      <w:b/>
      <w:kern w:val="0"/>
      <w:szCs w:val="22"/>
    </w:rPr>
  </w:style>
  <w:style w:type="character" w:customStyle="1" w:styleId="StyleStyleBoldUnderlineUnderlineapple-style-span6ptBoldK">
    <w:name w:val="Style Style Bold UnderlineUnderlineapple-style-span + 6 ptBoldK..."/>
    <w:basedOn w:val="DefaultParagraphFont"/>
    <w:rsid w:val="006E3F52"/>
    <w:rPr>
      <w:b w:val="0"/>
      <w:bCs w:val="0"/>
      <w:sz w:val="22"/>
      <w:u w:val="single"/>
      <w:bdr w:val="none" w:sz="0" w:space="0" w:color="auto"/>
    </w:rPr>
  </w:style>
  <w:style w:type="paragraph" w:customStyle="1" w:styleId="UnderlinedEv">
    <w:name w:val="Underlined Ev"/>
    <w:basedOn w:val="Normal"/>
    <w:next w:val="Normal"/>
    <w:link w:val="UnderlinedEvChar"/>
    <w:qFormat/>
    <w:rsid w:val="006E3F52"/>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6E3F52"/>
    <w:rPr>
      <w:u w:val="single"/>
      <w:bdr w:val="none" w:sz="0" w:space="0" w:color="auto"/>
    </w:rPr>
  </w:style>
  <w:style w:type="character" w:customStyle="1" w:styleId="pagination0">
    <w:name w:val="pagination"/>
    <w:basedOn w:val="DefaultParagraphFont"/>
    <w:rsid w:val="006E3F52"/>
  </w:style>
  <w:style w:type="character" w:customStyle="1" w:styleId="doi">
    <w:name w:val="doi"/>
    <w:basedOn w:val="DefaultParagraphFont"/>
    <w:rsid w:val="006E3F52"/>
  </w:style>
  <w:style w:type="character" w:customStyle="1" w:styleId="bodycontents">
    <w:name w:val="bodycontents"/>
    <w:basedOn w:val="DefaultParagraphFont"/>
    <w:rsid w:val="006E3F52"/>
  </w:style>
  <w:style w:type="character" w:customStyle="1" w:styleId="comma">
    <w:name w:val="comma"/>
    <w:basedOn w:val="DefaultParagraphFont"/>
    <w:rsid w:val="006E3F52"/>
  </w:style>
  <w:style w:type="character" w:customStyle="1" w:styleId="pad5right">
    <w:name w:val="pad5right"/>
    <w:basedOn w:val="DefaultParagraphFont"/>
    <w:rsid w:val="006E3F52"/>
  </w:style>
  <w:style w:type="character" w:customStyle="1" w:styleId="divider">
    <w:name w:val="divider"/>
    <w:basedOn w:val="DefaultParagraphFont"/>
    <w:rsid w:val="006E3F52"/>
  </w:style>
  <w:style w:type="character" w:customStyle="1" w:styleId="blogdate">
    <w:name w:val="blogdate"/>
    <w:basedOn w:val="DefaultParagraphFont"/>
    <w:rsid w:val="006E3F52"/>
  </w:style>
  <w:style w:type="character" w:customStyle="1" w:styleId="dot">
    <w:name w:val="dot"/>
    <w:basedOn w:val="DefaultParagraphFont"/>
    <w:rsid w:val="006E3F52"/>
  </w:style>
  <w:style w:type="character" w:customStyle="1" w:styleId="hn-date">
    <w:name w:val="hn-date"/>
    <w:basedOn w:val="DefaultParagraphFont"/>
    <w:rsid w:val="006E3F52"/>
  </w:style>
  <w:style w:type="character" w:customStyle="1" w:styleId="location">
    <w:name w:val="location"/>
    <w:basedOn w:val="DefaultParagraphFont"/>
    <w:rsid w:val="006E3F52"/>
  </w:style>
  <w:style w:type="character" w:customStyle="1" w:styleId="dropcap-letter">
    <w:name w:val="dropcap-letter"/>
    <w:basedOn w:val="DefaultParagraphFont"/>
    <w:rsid w:val="006E3F52"/>
  </w:style>
  <w:style w:type="character" w:customStyle="1" w:styleId="offscreen">
    <w:name w:val="offscreen"/>
    <w:basedOn w:val="DefaultParagraphFont"/>
    <w:rsid w:val="006E3F52"/>
  </w:style>
  <w:style w:type="character" w:customStyle="1" w:styleId="linked-in">
    <w:name w:val="linked-in"/>
    <w:basedOn w:val="DefaultParagraphFont"/>
    <w:rsid w:val="006E3F52"/>
  </w:style>
  <w:style w:type="character" w:customStyle="1" w:styleId="divs">
    <w:name w:val="divs"/>
    <w:basedOn w:val="DefaultParagraphFont"/>
    <w:rsid w:val="006E3F52"/>
  </w:style>
  <w:style w:type="character" w:customStyle="1" w:styleId="h4">
    <w:name w:val="h4"/>
    <w:rsid w:val="006E3F52"/>
  </w:style>
  <w:style w:type="character" w:customStyle="1" w:styleId="postheader">
    <w:name w:val="postheader"/>
    <w:basedOn w:val="DefaultParagraphFont"/>
    <w:rsid w:val="006E3F52"/>
  </w:style>
  <w:style w:type="numbering" w:customStyle="1" w:styleId="1ai10">
    <w:name w:val="1 / a / i1"/>
    <w:rsid w:val="006E3F52"/>
    <w:pPr>
      <w:numPr>
        <w:numId w:val="21"/>
      </w:numPr>
    </w:pPr>
  </w:style>
  <w:style w:type="numbering" w:styleId="1ai0">
    <w:name w:val="Outline List 1"/>
    <w:basedOn w:val="NoList"/>
    <w:unhideWhenUsed/>
    <w:rsid w:val="006E3F52"/>
  </w:style>
  <w:style w:type="paragraph" w:styleId="Index2">
    <w:name w:val="index 2"/>
    <w:basedOn w:val="Normal"/>
    <w:next w:val="Normal"/>
    <w:autoRedefine/>
    <w:rsid w:val="006E3F52"/>
    <w:pPr>
      <w:spacing w:after="200" w:line="276" w:lineRule="auto"/>
      <w:ind w:left="400" w:hanging="200"/>
    </w:pPr>
    <w:rPr>
      <w:bCs/>
      <w14:ligatures w14:val="standardContextual"/>
    </w:rPr>
  </w:style>
  <w:style w:type="paragraph" w:styleId="Index3">
    <w:name w:val="index 3"/>
    <w:basedOn w:val="Normal"/>
    <w:next w:val="Normal"/>
    <w:autoRedefine/>
    <w:rsid w:val="006E3F52"/>
    <w:pPr>
      <w:spacing w:after="200" w:line="276" w:lineRule="auto"/>
      <w:ind w:left="600" w:hanging="200"/>
    </w:pPr>
    <w:rPr>
      <w:bCs/>
      <w14:ligatures w14:val="standardContextual"/>
    </w:rPr>
  </w:style>
  <w:style w:type="paragraph" w:styleId="Index4">
    <w:name w:val="index 4"/>
    <w:basedOn w:val="Normal"/>
    <w:next w:val="Normal"/>
    <w:autoRedefine/>
    <w:rsid w:val="006E3F52"/>
    <w:pPr>
      <w:spacing w:after="200" w:line="276" w:lineRule="auto"/>
      <w:ind w:left="800" w:hanging="200"/>
    </w:pPr>
    <w:rPr>
      <w:bCs/>
      <w14:ligatures w14:val="standardContextual"/>
    </w:rPr>
  </w:style>
  <w:style w:type="paragraph" w:styleId="Index5">
    <w:name w:val="index 5"/>
    <w:basedOn w:val="Normal"/>
    <w:next w:val="Normal"/>
    <w:autoRedefine/>
    <w:rsid w:val="006E3F52"/>
    <w:pPr>
      <w:spacing w:after="200" w:line="276" w:lineRule="auto"/>
      <w:ind w:left="1000" w:hanging="200"/>
    </w:pPr>
    <w:rPr>
      <w:bCs/>
      <w14:ligatures w14:val="standardContextual"/>
    </w:rPr>
  </w:style>
  <w:style w:type="paragraph" w:styleId="Index6">
    <w:name w:val="index 6"/>
    <w:basedOn w:val="Normal"/>
    <w:next w:val="Normal"/>
    <w:autoRedefine/>
    <w:rsid w:val="006E3F52"/>
    <w:pPr>
      <w:spacing w:after="200" w:line="276" w:lineRule="auto"/>
      <w:ind w:left="1200" w:hanging="200"/>
    </w:pPr>
    <w:rPr>
      <w:bCs/>
      <w14:ligatures w14:val="standardContextual"/>
    </w:rPr>
  </w:style>
  <w:style w:type="paragraph" w:styleId="Index7">
    <w:name w:val="index 7"/>
    <w:basedOn w:val="Normal"/>
    <w:next w:val="Normal"/>
    <w:autoRedefine/>
    <w:rsid w:val="006E3F52"/>
    <w:pPr>
      <w:spacing w:after="200" w:line="276" w:lineRule="auto"/>
      <w:ind w:left="1400" w:hanging="200"/>
    </w:pPr>
    <w:rPr>
      <w:bCs/>
      <w14:ligatures w14:val="standardContextual"/>
    </w:rPr>
  </w:style>
  <w:style w:type="paragraph" w:styleId="Index8">
    <w:name w:val="index 8"/>
    <w:basedOn w:val="Normal"/>
    <w:next w:val="Normal"/>
    <w:autoRedefine/>
    <w:rsid w:val="006E3F52"/>
    <w:pPr>
      <w:spacing w:after="200" w:line="276" w:lineRule="auto"/>
      <w:ind w:left="1600" w:hanging="200"/>
    </w:pPr>
    <w:rPr>
      <w:bCs/>
      <w14:ligatures w14:val="standardContextual"/>
    </w:rPr>
  </w:style>
  <w:style w:type="paragraph" w:styleId="Index9">
    <w:name w:val="index 9"/>
    <w:basedOn w:val="Normal"/>
    <w:next w:val="Normal"/>
    <w:autoRedefine/>
    <w:rsid w:val="006E3F52"/>
    <w:pPr>
      <w:spacing w:after="200" w:line="276" w:lineRule="auto"/>
      <w:ind w:left="1800" w:hanging="200"/>
    </w:pPr>
    <w:rPr>
      <w:bCs/>
      <w14:ligatures w14:val="standardContextual"/>
    </w:rPr>
  </w:style>
  <w:style w:type="paragraph" w:styleId="IndexHeading">
    <w:name w:val="index heading"/>
    <w:basedOn w:val="Normal"/>
    <w:next w:val="Index1"/>
    <w:rsid w:val="006E3F52"/>
    <w:pPr>
      <w:spacing w:after="200" w:line="276" w:lineRule="auto"/>
    </w:pPr>
    <w:rPr>
      <w:bCs/>
      <w14:ligatures w14:val="standardContextual"/>
    </w:rPr>
  </w:style>
  <w:style w:type="numbering" w:customStyle="1" w:styleId="NoList8">
    <w:name w:val="No List8"/>
    <w:next w:val="NoList"/>
    <w:semiHidden/>
    <w:unhideWhenUsed/>
    <w:rsid w:val="006E3F52"/>
  </w:style>
  <w:style w:type="numbering" w:customStyle="1" w:styleId="NoList9">
    <w:name w:val="No List9"/>
    <w:next w:val="NoList"/>
    <w:semiHidden/>
    <w:unhideWhenUsed/>
    <w:rsid w:val="006E3F52"/>
  </w:style>
  <w:style w:type="numbering" w:customStyle="1" w:styleId="NoList10">
    <w:name w:val="No List10"/>
    <w:next w:val="NoList"/>
    <w:semiHidden/>
    <w:unhideWhenUsed/>
    <w:rsid w:val="006E3F52"/>
  </w:style>
  <w:style w:type="numbering" w:customStyle="1" w:styleId="NoList13">
    <w:name w:val="No List13"/>
    <w:next w:val="NoList"/>
    <w:semiHidden/>
    <w:unhideWhenUsed/>
    <w:rsid w:val="006E3F52"/>
  </w:style>
  <w:style w:type="numbering" w:customStyle="1" w:styleId="NoList14">
    <w:name w:val="No List14"/>
    <w:next w:val="NoList"/>
    <w:semiHidden/>
    <w:unhideWhenUsed/>
    <w:rsid w:val="006E3F52"/>
  </w:style>
  <w:style w:type="numbering" w:customStyle="1" w:styleId="NoList15">
    <w:name w:val="No List15"/>
    <w:next w:val="NoList"/>
    <w:uiPriority w:val="99"/>
    <w:semiHidden/>
    <w:unhideWhenUsed/>
    <w:rsid w:val="006E3F52"/>
  </w:style>
  <w:style w:type="numbering" w:customStyle="1" w:styleId="NoList16">
    <w:name w:val="No List16"/>
    <w:next w:val="NoList"/>
    <w:uiPriority w:val="99"/>
    <w:semiHidden/>
    <w:unhideWhenUsed/>
    <w:rsid w:val="006E3F52"/>
  </w:style>
  <w:style w:type="numbering" w:customStyle="1" w:styleId="NoList17">
    <w:name w:val="No List17"/>
    <w:next w:val="NoList"/>
    <w:semiHidden/>
    <w:unhideWhenUsed/>
    <w:rsid w:val="006E3F52"/>
  </w:style>
  <w:style w:type="numbering" w:customStyle="1" w:styleId="NoList18">
    <w:name w:val="No List18"/>
    <w:next w:val="NoList"/>
    <w:uiPriority w:val="99"/>
    <w:semiHidden/>
    <w:unhideWhenUsed/>
    <w:rsid w:val="006E3F52"/>
  </w:style>
  <w:style w:type="numbering" w:customStyle="1" w:styleId="NoList19">
    <w:name w:val="No List19"/>
    <w:next w:val="NoList"/>
    <w:uiPriority w:val="99"/>
    <w:semiHidden/>
    <w:unhideWhenUsed/>
    <w:rsid w:val="006E3F52"/>
  </w:style>
  <w:style w:type="numbering" w:customStyle="1" w:styleId="NoList20">
    <w:name w:val="No List20"/>
    <w:next w:val="NoList"/>
    <w:semiHidden/>
    <w:unhideWhenUsed/>
    <w:rsid w:val="006E3F52"/>
  </w:style>
  <w:style w:type="numbering" w:customStyle="1" w:styleId="NoList31">
    <w:name w:val="No List31"/>
    <w:next w:val="NoList"/>
    <w:semiHidden/>
    <w:unhideWhenUsed/>
    <w:rsid w:val="006E3F52"/>
  </w:style>
  <w:style w:type="numbering" w:customStyle="1" w:styleId="NoList41">
    <w:name w:val="No List41"/>
    <w:next w:val="NoList"/>
    <w:semiHidden/>
    <w:unhideWhenUsed/>
    <w:rsid w:val="006E3F52"/>
  </w:style>
  <w:style w:type="numbering" w:customStyle="1" w:styleId="NoList51">
    <w:name w:val="No List51"/>
    <w:next w:val="NoList"/>
    <w:semiHidden/>
    <w:unhideWhenUsed/>
    <w:rsid w:val="006E3F52"/>
  </w:style>
  <w:style w:type="numbering" w:customStyle="1" w:styleId="NoList61">
    <w:name w:val="No List61"/>
    <w:next w:val="NoList"/>
    <w:semiHidden/>
    <w:unhideWhenUsed/>
    <w:rsid w:val="006E3F52"/>
  </w:style>
  <w:style w:type="numbering" w:customStyle="1" w:styleId="NoList71">
    <w:name w:val="No List71"/>
    <w:next w:val="NoList"/>
    <w:semiHidden/>
    <w:unhideWhenUsed/>
    <w:rsid w:val="006E3F52"/>
  </w:style>
  <w:style w:type="numbering" w:customStyle="1" w:styleId="NoList81">
    <w:name w:val="No List81"/>
    <w:next w:val="NoList"/>
    <w:semiHidden/>
    <w:unhideWhenUsed/>
    <w:rsid w:val="006E3F52"/>
  </w:style>
  <w:style w:type="numbering" w:customStyle="1" w:styleId="NoList91">
    <w:name w:val="No List91"/>
    <w:next w:val="NoList"/>
    <w:semiHidden/>
    <w:unhideWhenUsed/>
    <w:rsid w:val="006E3F52"/>
  </w:style>
  <w:style w:type="numbering" w:customStyle="1" w:styleId="NoList101">
    <w:name w:val="No List101"/>
    <w:next w:val="NoList"/>
    <w:uiPriority w:val="99"/>
    <w:semiHidden/>
    <w:unhideWhenUsed/>
    <w:rsid w:val="006E3F52"/>
  </w:style>
  <w:style w:type="numbering" w:customStyle="1" w:styleId="NoList121">
    <w:name w:val="No List121"/>
    <w:next w:val="NoList"/>
    <w:semiHidden/>
    <w:unhideWhenUsed/>
    <w:rsid w:val="006E3F52"/>
  </w:style>
  <w:style w:type="numbering" w:customStyle="1" w:styleId="NoList131">
    <w:name w:val="No List131"/>
    <w:next w:val="NoList"/>
    <w:semiHidden/>
    <w:unhideWhenUsed/>
    <w:rsid w:val="006E3F52"/>
  </w:style>
  <w:style w:type="numbering" w:customStyle="1" w:styleId="NoList141">
    <w:name w:val="No List141"/>
    <w:next w:val="NoList"/>
    <w:semiHidden/>
    <w:unhideWhenUsed/>
    <w:rsid w:val="006E3F52"/>
  </w:style>
  <w:style w:type="paragraph" w:customStyle="1" w:styleId="Quote20">
    <w:name w:val="Quote2"/>
    <w:basedOn w:val="Default"/>
    <w:next w:val="Default"/>
    <w:qFormat/>
    <w:rsid w:val="006E3F52"/>
    <w:pPr>
      <w:spacing w:after="0" w:line="240" w:lineRule="auto"/>
    </w:pPr>
    <w:rPr>
      <w:rFonts w:ascii="Times New Roman" w:eastAsia="Calibri" w:hAnsi="Times New Roman" w:cs="Times New Roman"/>
      <w:sz w:val="24"/>
      <w:szCs w:val="22"/>
      <w14:ligatures w14:val="standardContextual"/>
    </w:rPr>
  </w:style>
  <w:style w:type="numbering" w:customStyle="1" w:styleId="NoList22">
    <w:name w:val="No List22"/>
    <w:next w:val="NoList"/>
    <w:semiHidden/>
    <w:unhideWhenUsed/>
    <w:rsid w:val="006E3F52"/>
  </w:style>
  <w:style w:type="numbering" w:customStyle="1" w:styleId="NoList23">
    <w:name w:val="No List23"/>
    <w:next w:val="NoList"/>
    <w:semiHidden/>
    <w:unhideWhenUsed/>
    <w:rsid w:val="006E3F52"/>
  </w:style>
  <w:style w:type="numbering" w:customStyle="1" w:styleId="NoList24">
    <w:name w:val="No List24"/>
    <w:next w:val="NoList"/>
    <w:semiHidden/>
    <w:unhideWhenUsed/>
    <w:rsid w:val="006E3F52"/>
  </w:style>
  <w:style w:type="numbering" w:customStyle="1" w:styleId="NoList25">
    <w:name w:val="No List25"/>
    <w:next w:val="NoList"/>
    <w:semiHidden/>
    <w:unhideWhenUsed/>
    <w:rsid w:val="006E3F52"/>
  </w:style>
  <w:style w:type="character" w:customStyle="1" w:styleId="HighlightedUnderlineEmphasis">
    <w:name w:val="Highlighted Underline Emphasis"/>
    <w:rsid w:val="006E3F5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E3F5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E3F5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E3F52"/>
    <w:rPr>
      <w:rFonts w:ascii="Georgia" w:hAnsi="Georgia"/>
      <w:u w:val="single"/>
    </w:rPr>
  </w:style>
  <w:style w:type="paragraph" w:customStyle="1" w:styleId="StyleCardsGeorgia12ptBoldThickunderlineBorderSin">
    <w:name w:val="Style Cards + Georgia 12 pt Bold Thick underline Border: : (Sin..."/>
    <w:basedOn w:val="Normal"/>
    <w:qFormat/>
    <w:rsid w:val="006E3F52"/>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6E3F52"/>
    <w:rPr>
      <w:rFonts w:ascii="Georgia" w:hAnsi="Georgia"/>
      <w:sz w:val="24"/>
      <w:u w:val="single"/>
    </w:rPr>
  </w:style>
  <w:style w:type="paragraph" w:customStyle="1" w:styleId="StyleCardsGeorgia">
    <w:name w:val="Style Cards + Georgia"/>
    <w:basedOn w:val="Normal"/>
    <w:qFormat/>
    <w:rsid w:val="006E3F52"/>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6E3F52"/>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6E3F52"/>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6E3F5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E3F52"/>
    <w:rPr>
      <w:b w:val="0"/>
      <w:bCs w:val="0"/>
      <w:sz w:val="22"/>
      <w:u w:val="single"/>
      <w:bdr w:val="none" w:sz="0" w:space="0" w:color="auto"/>
    </w:rPr>
  </w:style>
  <w:style w:type="character" w:customStyle="1" w:styleId="cit-title">
    <w:name w:val="cit-title"/>
    <w:basedOn w:val="DefaultParagraphFont"/>
    <w:rsid w:val="006E3F52"/>
  </w:style>
  <w:style w:type="paragraph" w:customStyle="1" w:styleId="txttitle">
    <w:name w:val="txttitle"/>
    <w:basedOn w:val="Normal"/>
    <w:qFormat/>
    <w:rsid w:val="006E3F52"/>
    <w:pPr>
      <w:spacing w:before="100" w:beforeAutospacing="1" w:after="100" w:afterAutospacing="1"/>
    </w:pPr>
    <w:rPr>
      <w:sz w:val="24"/>
      <w14:ligatures w14:val="standardContextual"/>
    </w:rPr>
  </w:style>
  <w:style w:type="character" w:customStyle="1" w:styleId="z3988">
    <w:name w:val="z3988"/>
    <w:basedOn w:val="DefaultParagraphFont"/>
    <w:rsid w:val="006E3F52"/>
  </w:style>
  <w:style w:type="character" w:customStyle="1" w:styleId="nowrap">
    <w:name w:val="nowrap"/>
    <w:basedOn w:val="DefaultParagraphFont"/>
    <w:rsid w:val="006E3F52"/>
  </w:style>
  <w:style w:type="paragraph" w:customStyle="1" w:styleId="SmallCards">
    <w:name w:val="Small Cards"/>
    <w:basedOn w:val="Normal"/>
    <w:link w:val="SmallCardsChar"/>
    <w:autoRedefine/>
    <w:qFormat/>
    <w:rsid w:val="006E3F52"/>
    <w:rPr>
      <w:rFonts w:eastAsia="Times New Roman"/>
      <w:szCs w:val="20"/>
      <w14:ligatures w14:val="standardContextual"/>
    </w:rPr>
  </w:style>
  <w:style w:type="character" w:customStyle="1" w:styleId="freeaccess">
    <w:name w:val="freeaccess"/>
    <w:basedOn w:val="DefaultParagraphFont"/>
    <w:rsid w:val="006E3F52"/>
  </w:style>
  <w:style w:type="character" w:customStyle="1" w:styleId="BoxX2">
    <w:name w:val="BoxX2"/>
    <w:qFormat/>
    <w:rsid w:val="006E3F52"/>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6E3F52"/>
    <w:pPr>
      <w:spacing w:after="0" w:line="240" w:lineRule="auto"/>
    </w:pPr>
    <w:rPr>
      <w:rFonts w:ascii="Arial" w:eastAsia="SimSun" w:hAnsi="Arial" w:cs="Arial"/>
      <w:sz w:val="16"/>
      <w:szCs w:val="22"/>
      <w:lang w:eastAsia="zh-CN"/>
      <w14:ligatures w14:val="standardContextual"/>
    </w:rPr>
  </w:style>
  <w:style w:type="character" w:customStyle="1" w:styleId="StyleStyle49pt9Char">
    <w:name w:val="Style Style4 + 9 pt9 Char"/>
    <w:link w:val="StyleStyle49pt9"/>
    <w:rsid w:val="006E3F52"/>
    <w:rPr>
      <w:rFonts w:ascii="Arial" w:eastAsia="SimSun" w:hAnsi="Arial" w:cs="Arial"/>
      <w:kern w:val="0"/>
      <w:sz w:val="16"/>
      <w:szCs w:val="22"/>
      <w:u w:val="single"/>
      <w:lang w:eastAsia="zh-CN"/>
    </w:rPr>
  </w:style>
  <w:style w:type="paragraph" w:customStyle="1" w:styleId="DebateBlocking">
    <w:name w:val="DebateBlocking"/>
    <w:basedOn w:val="Normal"/>
    <w:next w:val="Nothing"/>
    <w:uiPriority w:val="99"/>
    <w:qFormat/>
    <w:rsid w:val="006E3F52"/>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E3F52"/>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E3F5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6E3F52"/>
    <w:pPr>
      <w:spacing w:before="100" w:beforeAutospacing="1" w:after="100" w:afterAutospacing="1"/>
    </w:pPr>
    <w:rPr>
      <w:rFonts w:eastAsia="Times New Roman"/>
      <w:sz w:val="24"/>
      <w14:ligatures w14:val="standardContextual"/>
    </w:rPr>
  </w:style>
  <w:style w:type="paragraph" w:customStyle="1" w:styleId="CiteLittle">
    <w:name w:val="Cite Little"/>
    <w:next w:val="Normal"/>
    <w:qFormat/>
    <w:rsid w:val="006E3F5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E3F52"/>
    <w:rPr>
      <w:rFonts w:ascii="Times New Roman" w:eastAsia="MS Mincho" w:hAnsi="Times New Roman"/>
      <w:b/>
      <w:bCs/>
      <w:u w:val="thick"/>
    </w:rPr>
  </w:style>
  <w:style w:type="character" w:customStyle="1" w:styleId="StyleAsianMSMincho">
    <w:name w:val="Style (Asian) MS Mincho"/>
    <w:rsid w:val="006E3F52"/>
    <w:rPr>
      <w:rFonts w:ascii="Times New Roman" w:eastAsia="MS Mincho" w:hAnsi="Times New Roman"/>
      <w:u w:val="thick"/>
    </w:rPr>
  </w:style>
  <w:style w:type="paragraph" w:customStyle="1" w:styleId="docheader">
    <w:name w:val="doc header"/>
    <w:autoRedefine/>
    <w:qFormat/>
    <w:rsid w:val="006E3F52"/>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6E3F52"/>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6E3F52"/>
  </w:style>
  <w:style w:type="paragraph" w:customStyle="1" w:styleId="blocorganizer">
    <w:name w:val="bloc organizer"/>
    <w:basedOn w:val="Heading1"/>
    <w:next w:val="bloctitles"/>
    <w:link w:val="blocorganizerChar"/>
    <w:autoRedefine/>
    <w:qFormat/>
    <w:rsid w:val="006E3F52"/>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14:ligatures w14:val="standardContextual"/>
    </w:rPr>
  </w:style>
  <w:style w:type="character" w:customStyle="1" w:styleId="blocorganizerChar">
    <w:name w:val="bloc organizer Char"/>
    <w:link w:val="blocorganizer"/>
    <w:rsid w:val="006E3F52"/>
    <w:rPr>
      <w:rFonts w:ascii="Arial" w:eastAsia="Times New Roman" w:hAnsi="Arial" w:cs="Times New Roman"/>
      <w:b/>
      <w:bCs/>
      <w:caps/>
      <w:kern w:val="0"/>
      <w:sz w:val="4"/>
      <w:szCs w:val="32"/>
      <w:u w:val="single"/>
    </w:rPr>
  </w:style>
  <w:style w:type="character" w:customStyle="1" w:styleId="UnderlineBoldChar">
    <w:name w:val="Underline Bold Char"/>
    <w:locked/>
    <w:rsid w:val="006E3F52"/>
    <w:rPr>
      <w:rFonts w:ascii="Times New Roman" w:eastAsia="Times New Roman" w:hAnsi="Times New Roman" w:cs="Calibri"/>
      <w:b/>
      <w:sz w:val="24"/>
      <w:szCs w:val="20"/>
      <w:u w:val="single"/>
    </w:rPr>
  </w:style>
  <w:style w:type="character" w:customStyle="1" w:styleId="tagChar3">
    <w:name w:val="%tag Char"/>
    <w:link w:val="tag"/>
    <w:uiPriority w:val="99"/>
    <w:rsid w:val="006E3F52"/>
    <w:rPr>
      <w:rFonts w:ascii="Garamond" w:eastAsia="Calibri" w:hAnsi="Garamond" w:cs="Calibri"/>
      <w:bCs/>
      <w:kern w:val="0"/>
      <w:sz w:val="18"/>
      <w:szCs w:val="22"/>
      <w14:ligatures w14:val="none"/>
    </w:rPr>
  </w:style>
  <w:style w:type="character" w:customStyle="1" w:styleId="AAAcardChar">
    <w:name w:val="AAAcard Char"/>
    <w:link w:val="AAAcard"/>
    <w:uiPriority w:val="99"/>
    <w:rsid w:val="006E3F52"/>
    <w:rPr>
      <w:rFonts w:ascii="Calibri" w:eastAsia="Times New Roman" w:hAnsi="Calibri" w:cs="Calibri"/>
      <w:kern w:val="0"/>
      <w:sz w:val="22"/>
      <w:szCs w:val="22"/>
      <w14:ligatures w14:val="none"/>
    </w:rPr>
  </w:style>
  <w:style w:type="character" w:customStyle="1" w:styleId="underlineCharChar2">
    <w:name w:val="underline Char Char"/>
    <w:rsid w:val="006E3F52"/>
    <w:rPr>
      <w:rFonts w:ascii="Arial Narrow" w:eastAsia="Times New Roman" w:hAnsi="Arial Narrow" w:cs="Calibri"/>
      <w:sz w:val="24"/>
      <w:u w:val="single"/>
    </w:rPr>
  </w:style>
  <w:style w:type="paragraph" w:customStyle="1" w:styleId="tagstyle1">
    <w:name w:val="tagstyle"/>
    <w:basedOn w:val="Normal"/>
    <w:qFormat/>
    <w:rsid w:val="006E3F52"/>
    <w:pPr>
      <w:spacing w:before="100" w:beforeAutospacing="1" w:after="100" w:afterAutospacing="1"/>
    </w:pPr>
    <w:rPr>
      <w:rFonts w:eastAsia="Times New Roman"/>
      <w:sz w:val="24"/>
      <w14:ligatures w14:val="standardContextual"/>
    </w:rPr>
  </w:style>
  <w:style w:type="character" w:customStyle="1" w:styleId="newsstorytitle">
    <w:name w:val="news_story_title"/>
    <w:rsid w:val="006E3F52"/>
  </w:style>
  <w:style w:type="character" w:customStyle="1" w:styleId="yqlink">
    <w:name w:val="yqlink"/>
    <w:rsid w:val="006E3F52"/>
  </w:style>
  <w:style w:type="character" w:customStyle="1" w:styleId="clbody">
    <w:name w:val="clbody"/>
    <w:rsid w:val="006E3F52"/>
  </w:style>
  <w:style w:type="paragraph" w:customStyle="1" w:styleId="Analyticals">
    <w:name w:val="Analyticals"/>
    <w:basedOn w:val="Normal"/>
    <w:qFormat/>
    <w:rsid w:val="006E3F52"/>
    <w:rPr>
      <w:rFonts w:eastAsia="Times New Roman"/>
      <w:sz w:val="24"/>
      <w14:ligatures w14:val="standardContextual"/>
    </w:rPr>
  </w:style>
  <w:style w:type="character" w:customStyle="1" w:styleId="norm">
    <w:name w:val="norm"/>
    <w:rsid w:val="006E3F52"/>
  </w:style>
  <w:style w:type="character" w:customStyle="1" w:styleId="boldandunderlinecharcharcharcharcharcharcharcharcharcharcharcharcharcharcharchar0">
    <w:name w:val="boldandunderlinecharcharcharcharcharcharcharcharcharcharcharcharcharcharcharchar"/>
    <w:rsid w:val="006E3F52"/>
  </w:style>
  <w:style w:type="character" w:customStyle="1" w:styleId="underlinecharcharcharcharcharcharcharcharcharcharcharcharcharchar0">
    <w:name w:val="underlinecharcharcharcharcharcharcharcharcharcharcharcharcharchar"/>
    <w:rsid w:val="006E3F52"/>
  </w:style>
  <w:style w:type="character" w:customStyle="1" w:styleId="CharCharCharCharCharChar1Char">
    <w:name w:val="Char Char Char Char Char Char1 Char"/>
    <w:rsid w:val="006E3F52"/>
    <w:rPr>
      <w:rFonts w:ascii="Times New Roman" w:eastAsia="Times New Roman" w:hAnsi="Times New Roman" w:cs="Times New Roman"/>
      <w:b/>
      <w:sz w:val="24"/>
      <w:szCs w:val="24"/>
    </w:rPr>
  </w:style>
  <w:style w:type="character" w:customStyle="1" w:styleId="emphasis22">
    <w:name w:val="emphasis2"/>
    <w:rsid w:val="006E3F5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E3F52"/>
    <w:rPr>
      <w:sz w:val="24"/>
      <w:szCs w:val="24"/>
      <w:lang w:val="en-US" w:eastAsia="en-US" w:bidi="ar-SA"/>
    </w:rPr>
  </w:style>
  <w:style w:type="character" w:customStyle="1" w:styleId="NewTag">
    <w:name w:val="NewTag"/>
    <w:uiPriority w:val="1"/>
    <w:qFormat/>
    <w:rsid w:val="006E3F52"/>
    <w:rPr>
      <w:rFonts w:ascii="Georgia" w:hAnsi="Georgia"/>
      <w:b/>
      <w:sz w:val="24"/>
    </w:rPr>
  </w:style>
  <w:style w:type="character" w:customStyle="1" w:styleId="searchtools-record-title">
    <w:name w:val="searchtools-record-title"/>
    <w:basedOn w:val="DefaultParagraphFont"/>
    <w:rsid w:val="006E3F52"/>
  </w:style>
  <w:style w:type="character" w:customStyle="1" w:styleId="rightside">
    <w:name w:val="rightside"/>
    <w:rsid w:val="006E3F52"/>
  </w:style>
  <w:style w:type="character" w:customStyle="1" w:styleId="flourish">
    <w:name w:val="flourish"/>
    <w:rsid w:val="006E3F52"/>
  </w:style>
  <w:style w:type="character" w:customStyle="1" w:styleId="style150">
    <w:name w:val="style150"/>
    <w:rsid w:val="006E3F52"/>
  </w:style>
  <w:style w:type="character" w:customStyle="1" w:styleId="head">
    <w:name w:val="head"/>
    <w:rsid w:val="006E3F52"/>
  </w:style>
  <w:style w:type="character" w:customStyle="1" w:styleId="titletxt">
    <w:name w:val="titletxt"/>
    <w:rsid w:val="006E3F52"/>
  </w:style>
  <w:style w:type="character" w:customStyle="1" w:styleId="colbcopy">
    <w:name w:val="colbcopy"/>
    <w:rsid w:val="006E3F52"/>
  </w:style>
  <w:style w:type="character" w:customStyle="1" w:styleId="hcard">
    <w:name w:val="hcard"/>
    <w:rsid w:val="006E3F52"/>
  </w:style>
  <w:style w:type="paragraph" w:customStyle="1" w:styleId="StylePlainTextTimesNewRomanBold">
    <w:name w:val="Style Plain Text + Times New Roman Bold"/>
    <w:basedOn w:val="PlainText"/>
    <w:qFormat/>
    <w:rsid w:val="006E3F52"/>
    <w:pPr>
      <w:spacing w:after="0" w:line="240" w:lineRule="auto"/>
    </w:pPr>
    <w:rPr>
      <w:rFonts w:ascii="Courier" w:eastAsia="Cambria" w:hAnsi="Courier" w:cs="Arial"/>
      <w:sz w:val="21"/>
      <w:szCs w:val="21"/>
      <w14:ligatures w14:val="standardContextual"/>
    </w:rPr>
  </w:style>
  <w:style w:type="paragraph" w:customStyle="1" w:styleId="hotroute2">
    <w:name w:val="hotroute"/>
    <w:basedOn w:val="Normal"/>
    <w:qFormat/>
    <w:rsid w:val="006E3F52"/>
    <w:pPr>
      <w:ind w:left="288"/>
    </w:pPr>
    <w:rPr>
      <w14:ligatures w14:val="standardContextual"/>
    </w:rPr>
  </w:style>
  <w:style w:type="paragraph" w:customStyle="1" w:styleId="DeleteAnalytics">
    <w:name w:val="Delete Analytics"/>
    <w:basedOn w:val="Heading4"/>
    <w:qFormat/>
    <w:rsid w:val="006E3F52"/>
    <w:rPr>
      <w:bCs/>
      <w:color w:val="800000"/>
      <w14:ligatures w14:val="standardContextual"/>
    </w:rPr>
  </w:style>
  <w:style w:type="paragraph" w:customStyle="1" w:styleId="ReallyFuckingSmall0">
    <w:name w:val="Really Fucking Small"/>
    <w:basedOn w:val="Normal"/>
    <w:link w:val="ReallyFuckingSmallChar0"/>
    <w:qFormat/>
    <w:rsid w:val="006E3F52"/>
    <w:pPr>
      <w:ind w:left="144"/>
    </w:pPr>
    <w:rPr>
      <w:rFonts w:eastAsia="Times New Roman"/>
      <w:sz w:val="12"/>
      <w14:ligatures w14:val="standardContextual"/>
    </w:rPr>
  </w:style>
  <w:style w:type="character" w:customStyle="1" w:styleId="ReallyFuckingSmallChar0">
    <w:name w:val="Really Fucking Small Char"/>
    <w:link w:val="ReallyFuckingSmall0"/>
    <w:rsid w:val="006E3F52"/>
    <w:rPr>
      <w:rFonts w:ascii="Arial" w:eastAsia="Times New Roman" w:hAnsi="Arial" w:cs="Arial"/>
      <w:kern w:val="0"/>
      <w:sz w:val="12"/>
      <w:szCs w:val="22"/>
    </w:rPr>
  </w:style>
  <w:style w:type="paragraph" w:customStyle="1" w:styleId="Boxempahsis">
    <w:name w:val="Box empahsis"/>
    <w:basedOn w:val="Normal"/>
    <w:link w:val="BoxempahsisChar"/>
    <w:qFormat/>
    <w:rsid w:val="006E3F52"/>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6E3F52"/>
    <w:rPr>
      <w:rFonts w:ascii="Franklin Gothic Heavy" w:hAnsi="Franklin Gothic Heavy" w:cs="Arial"/>
      <w:kern w:val="0"/>
      <w:szCs w:val="22"/>
      <w:u w:val="single"/>
      <w:bdr w:val="single" w:sz="4" w:space="0" w:color="auto"/>
    </w:rPr>
  </w:style>
  <w:style w:type="character" w:customStyle="1" w:styleId="Qualified">
    <w:name w:val="Qualified"/>
    <w:rsid w:val="006E3F52"/>
    <w:rPr>
      <w:rFonts w:asciiTheme="majorHAnsi" w:hAnsiTheme="majorHAnsi"/>
      <w:b/>
      <w:bCs/>
      <w:sz w:val="16"/>
    </w:rPr>
  </w:style>
  <w:style w:type="character" w:customStyle="1" w:styleId="BlockTitleChar0">
    <w:name w:val="%Block Title Char"/>
    <w:rsid w:val="006E3F52"/>
    <w:rPr>
      <w:rFonts w:ascii="Arial" w:eastAsia="Times New Roman" w:hAnsi="Arial" w:cs="Arial"/>
      <w:b/>
      <w:bCs/>
      <w:kern w:val="32"/>
      <w:sz w:val="28"/>
      <w:szCs w:val="32"/>
    </w:rPr>
  </w:style>
  <w:style w:type="character" w:customStyle="1" w:styleId="columntexthead">
    <w:name w:val="columntexthead"/>
    <w:rsid w:val="006E3F52"/>
  </w:style>
  <w:style w:type="character" w:customStyle="1" w:styleId="instruction">
    <w:name w:val="instruction"/>
    <w:rsid w:val="006E3F52"/>
  </w:style>
  <w:style w:type="character" w:customStyle="1" w:styleId="imagelink">
    <w:name w:val="imagelink"/>
    <w:rsid w:val="006E3F52"/>
  </w:style>
  <w:style w:type="character" w:customStyle="1" w:styleId="leadin">
    <w:name w:val="leadin"/>
    <w:rsid w:val="006E3F52"/>
  </w:style>
  <w:style w:type="character" w:customStyle="1" w:styleId="noticiabyline">
    <w:name w:val="noticia_byline"/>
    <w:rsid w:val="006E3F52"/>
  </w:style>
  <w:style w:type="character" w:customStyle="1" w:styleId="rightnowyahoo">
    <w:name w:val="right_now_yahoo"/>
    <w:rsid w:val="006E3F52"/>
  </w:style>
  <w:style w:type="character" w:customStyle="1" w:styleId="submittedmeta">
    <w:name w:val="submitted meta"/>
    <w:rsid w:val="006E3F52"/>
  </w:style>
  <w:style w:type="paragraph" w:customStyle="1" w:styleId="IndexHeader">
    <w:name w:val="Index Header"/>
    <w:basedOn w:val="Normal"/>
    <w:qFormat/>
    <w:rsid w:val="006E3F52"/>
    <w:pPr>
      <w:ind w:left="-720"/>
      <w:outlineLvl w:val="0"/>
    </w:pPr>
    <w:rPr>
      <w:rFonts w:eastAsia="Times New Roman"/>
      <w:b/>
      <w:bCs/>
      <w:sz w:val="36"/>
      <w:szCs w:val="20"/>
      <w14:ligatures w14:val="standardContextual"/>
    </w:rPr>
  </w:style>
  <w:style w:type="character" w:customStyle="1" w:styleId="IndexHeaderChar">
    <w:name w:val="Index Header Char"/>
    <w:rsid w:val="006E3F52"/>
    <w:rPr>
      <w:rFonts w:ascii="Times New Roman" w:eastAsia="Times New Roman" w:hAnsi="Times New Roman"/>
      <w:b/>
      <w:bCs/>
      <w:sz w:val="36"/>
    </w:rPr>
  </w:style>
  <w:style w:type="paragraph" w:customStyle="1" w:styleId="CardRead">
    <w:name w:val="Card_Read"/>
    <w:basedOn w:val="Normal"/>
    <w:qFormat/>
    <w:rsid w:val="006E3F52"/>
    <w:rPr>
      <w:rFonts w:ascii="Times" w:eastAsia="Times" w:hAnsi="Times"/>
      <w:szCs w:val="20"/>
      <w14:ligatures w14:val="standardContextual"/>
    </w:rPr>
  </w:style>
  <w:style w:type="paragraph" w:customStyle="1" w:styleId="CardNU">
    <w:name w:val="CardNU"/>
    <w:basedOn w:val="Normal"/>
    <w:qFormat/>
    <w:rsid w:val="006E3F52"/>
    <w:rPr>
      <w:rFonts w:ascii="Times" w:eastAsia="Times" w:hAnsi="Times"/>
      <w:sz w:val="14"/>
      <w:szCs w:val="20"/>
      <w14:ligatures w14:val="standardContextual"/>
    </w:rPr>
  </w:style>
  <w:style w:type="paragraph" w:customStyle="1" w:styleId="StyleHeading310pt">
    <w:name w:val="Style Heading 3 + 10 pt"/>
    <w:basedOn w:val="Heading3"/>
    <w:qFormat/>
    <w:rsid w:val="006E3F52"/>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6E3F52"/>
    <w:rPr>
      <w:rFonts w:ascii="Times New Roman" w:eastAsia="Times New Roman" w:hAnsi="Times New Roman" w:cs="Arial"/>
      <w:b/>
      <w:bCs/>
      <w:sz w:val="26"/>
      <w:szCs w:val="26"/>
    </w:rPr>
  </w:style>
  <w:style w:type="paragraph" w:customStyle="1" w:styleId="Style30">
    <w:name w:val="Style 3"/>
    <w:basedOn w:val="Normal"/>
    <w:qFormat/>
    <w:rsid w:val="006E3F52"/>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6E3F52"/>
    <w:pPr>
      <w:spacing w:after="60"/>
    </w:pPr>
    <w:rPr>
      <w:rFonts w:eastAsia="Times New Roman"/>
      <w:sz w:val="18"/>
      <w14:ligatures w14:val="standardContextual"/>
    </w:rPr>
  </w:style>
  <w:style w:type="paragraph" w:customStyle="1" w:styleId="OmniPage8">
    <w:name w:val="OmniPage #8"/>
    <w:basedOn w:val="Normal"/>
    <w:qFormat/>
    <w:rsid w:val="006E3F52"/>
    <w:rPr>
      <w:rFonts w:eastAsia="Times New Roman"/>
      <w:color w:val="000000"/>
      <w:szCs w:val="20"/>
      <w14:ligatures w14:val="standardContextual"/>
    </w:rPr>
  </w:style>
  <w:style w:type="paragraph" w:customStyle="1" w:styleId="OmniPage2">
    <w:name w:val="OmniPage #2"/>
    <w:basedOn w:val="Normal"/>
    <w:qFormat/>
    <w:rsid w:val="006E3F52"/>
    <w:rPr>
      <w:rFonts w:eastAsia="Times New Roman"/>
      <w:color w:val="000000"/>
      <w:szCs w:val="20"/>
      <w14:ligatures w14:val="standardContextual"/>
    </w:rPr>
  </w:style>
  <w:style w:type="paragraph" w:customStyle="1" w:styleId="OmniPage6">
    <w:name w:val="OmniPage #6"/>
    <w:basedOn w:val="Normal"/>
    <w:qFormat/>
    <w:rsid w:val="006E3F52"/>
    <w:rPr>
      <w:rFonts w:eastAsia="Times New Roman"/>
      <w:color w:val="000000"/>
      <w:szCs w:val="20"/>
      <w14:ligatures w14:val="standardContextual"/>
    </w:rPr>
  </w:style>
  <w:style w:type="paragraph" w:customStyle="1" w:styleId="OmniPage7">
    <w:name w:val="OmniPage #7"/>
    <w:basedOn w:val="Normal"/>
    <w:qFormat/>
    <w:rsid w:val="006E3F52"/>
    <w:rPr>
      <w:rFonts w:eastAsia="Times New Roman"/>
      <w:color w:val="000000"/>
      <w:szCs w:val="20"/>
      <w14:ligatures w14:val="standardContextual"/>
    </w:rPr>
  </w:style>
  <w:style w:type="paragraph" w:customStyle="1" w:styleId="OmniPage11">
    <w:name w:val="OmniPage #11"/>
    <w:basedOn w:val="Normal"/>
    <w:qFormat/>
    <w:rsid w:val="006E3F52"/>
    <w:rPr>
      <w:rFonts w:eastAsia="Times New Roman"/>
      <w:color w:val="000000"/>
      <w:szCs w:val="20"/>
      <w14:ligatures w14:val="standardContextual"/>
    </w:rPr>
  </w:style>
  <w:style w:type="paragraph" w:customStyle="1" w:styleId="OmniPage12">
    <w:name w:val="OmniPage #12"/>
    <w:basedOn w:val="Normal"/>
    <w:qFormat/>
    <w:rsid w:val="006E3F52"/>
    <w:rPr>
      <w:rFonts w:eastAsia="Times New Roman"/>
      <w:color w:val="000000"/>
      <w:szCs w:val="20"/>
      <w14:ligatures w14:val="standardContextual"/>
    </w:rPr>
  </w:style>
  <w:style w:type="paragraph" w:customStyle="1" w:styleId="OmniPage13">
    <w:name w:val="OmniPage #13"/>
    <w:basedOn w:val="Normal"/>
    <w:qFormat/>
    <w:rsid w:val="006E3F52"/>
    <w:rPr>
      <w:rFonts w:eastAsia="Times New Roman"/>
      <w:color w:val="000000"/>
      <w:szCs w:val="20"/>
      <w14:ligatures w14:val="standardContextual"/>
    </w:rPr>
  </w:style>
  <w:style w:type="paragraph" w:customStyle="1" w:styleId="OmniPage14">
    <w:name w:val="OmniPage #14"/>
    <w:basedOn w:val="Normal"/>
    <w:qFormat/>
    <w:rsid w:val="006E3F52"/>
    <w:rPr>
      <w:rFonts w:eastAsia="Times New Roman"/>
      <w:color w:val="000000"/>
      <w:szCs w:val="20"/>
      <w14:ligatures w14:val="standardContextual"/>
    </w:rPr>
  </w:style>
  <w:style w:type="paragraph" w:customStyle="1" w:styleId="OmniPage15">
    <w:name w:val="OmniPage #15"/>
    <w:basedOn w:val="Normal"/>
    <w:qFormat/>
    <w:rsid w:val="006E3F52"/>
    <w:rPr>
      <w:rFonts w:eastAsia="Times New Roman"/>
      <w:color w:val="000000"/>
      <w:szCs w:val="20"/>
      <w14:ligatures w14:val="standardContextual"/>
    </w:rPr>
  </w:style>
  <w:style w:type="paragraph" w:customStyle="1" w:styleId="OmniPage17">
    <w:name w:val="OmniPage #17"/>
    <w:basedOn w:val="Normal"/>
    <w:qFormat/>
    <w:rsid w:val="006E3F52"/>
    <w:rPr>
      <w:rFonts w:eastAsia="Times New Roman"/>
      <w:color w:val="000000"/>
      <w:szCs w:val="20"/>
      <w14:ligatures w14:val="standardContextual"/>
    </w:rPr>
  </w:style>
  <w:style w:type="paragraph" w:customStyle="1" w:styleId="OmniPage19">
    <w:name w:val="OmniPage #19"/>
    <w:basedOn w:val="Normal"/>
    <w:qFormat/>
    <w:rsid w:val="006E3F52"/>
    <w:rPr>
      <w:rFonts w:eastAsia="Times New Roman"/>
      <w:color w:val="000000"/>
      <w:szCs w:val="20"/>
      <w14:ligatures w14:val="standardContextual"/>
    </w:rPr>
  </w:style>
  <w:style w:type="paragraph" w:customStyle="1" w:styleId="OmniPage20">
    <w:name w:val="OmniPage #20"/>
    <w:basedOn w:val="Normal"/>
    <w:qFormat/>
    <w:rsid w:val="006E3F52"/>
    <w:rPr>
      <w:rFonts w:eastAsia="Times New Roman"/>
      <w:color w:val="000000"/>
      <w:szCs w:val="20"/>
      <w14:ligatures w14:val="standardContextual"/>
    </w:rPr>
  </w:style>
  <w:style w:type="paragraph" w:customStyle="1" w:styleId="OmniPage21">
    <w:name w:val="OmniPage #21"/>
    <w:basedOn w:val="Normal"/>
    <w:qFormat/>
    <w:rsid w:val="006E3F52"/>
    <w:rPr>
      <w:rFonts w:eastAsia="Times New Roman"/>
      <w:color w:val="000000"/>
      <w:szCs w:val="20"/>
      <w14:ligatures w14:val="standardContextual"/>
    </w:rPr>
  </w:style>
  <w:style w:type="paragraph" w:customStyle="1" w:styleId="OmniPage22">
    <w:name w:val="OmniPage #22"/>
    <w:basedOn w:val="Normal"/>
    <w:qFormat/>
    <w:rsid w:val="006E3F52"/>
    <w:rPr>
      <w:rFonts w:eastAsia="Times New Roman"/>
      <w:color w:val="000000"/>
      <w:szCs w:val="20"/>
      <w14:ligatures w14:val="standardContextual"/>
    </w:rPr>
  </w:style>
  <w:style w:type="paragraph" w:customStyle="1" w:styleId="OmniPage25">
    <w:name w:val="OmniPage #25"/>
    <w:basedOn w:val="Normal"/>
    <w:qFormat/>
    <w:rsid w:val="006E3F52"/>
    <w:rPr>
      <w:rFonts w:eastAsia="Times New Roman"/>
      <w:color w:val="000000"/>
      <w:szCs w:val="20"/>
      <w14:ligatures w14:val="standardContextual"/>
    </w:rPr>
  </w:style>
  <w:style w:type="paragraph" w:customStyle="1" w:styleId="OmniPage18">
    <w:name w:val="OmniPage #18"/>
    <w:basedOn w:val="Normal"/>
    <w:qFormat/>
    <w:rsid w:val="006E3F52"/>
    <w:rPr>
      <w:rFonts w:eastAsia="Times New Roman"/>
      <w:color w:val="000000"/>
      <w:szCs w:val="20"/>
      <w14:ligatures w14:val="standardContextual"/>
    </w:rPr>
  </w:style>
  <w:style w:type="paragraph" w:customStyle="1" w:styleId="OmniPage26">
    <w:name w:val="OmniPage #26"/>
    <w:basedOn w:val="Normal"/>
    <w:qFormat/>
    <w:rsid w:val="006E3F52"/>
    <w:rPr>
      <w:rFonts w:eastAsia="Times New Roman"/>
      <w:color w:val="000000"/>
      <w:szCs w:val="20"/>
      <w14:ligatures w14:val="standardContextual"/>
    </w:rPr>
  </w:style>
  <w:style w:type="character" w:customStyle="1" w:styleId="iagsheaderlarge">
    <w:name w:val="iags_header_large"/>
    <w:rsid w:val="006E3F52"/>
  </w:style>
  <w:style w:type="paragraph" w:customStyle="1" w:styleId="OmniPage9">
    <w:name w:val="OmniPage #9"/>
    <w:basedOn w:val="Normal"/>
    <w:qFormat/>
    <w:rsid w:val="006E3F52"/>
    <w:rPr>
      <w:rFonts w:eastAsia="Times New Roman"/>
      <w:color w:val="000000"/>
      <w:szCs w:val="20"/>
      <w14:ligatures w14:val="standardContextual"/>
    </w:rPr>
  </w:style>
  <w:style w:type="paragraph" w:customStyle="1" w:styleId="OmniPage5">
    <w:name w:val="OmniPage #5"/>
    <w:basedOn w:val="Normal"/>
    <w:qFormat/>
    <w:rsid w:val="006E3F52"/>
    <w:rPr>
      <w:rFonts w:eastAsia="Times New Roman"/>
      <w:color w:val="000000"/>
      <w:szCs w:val="20"/>
      <w14:ligatures w14:val="standardContextual"/>
    </w:rPr>
  </w:style>
  <w:style w:type="character" w:customStyle="1" w:styleId="style12char0">
    <w:name w:val="style12char"/>
    <w:rsid w:val="006E3F52"/>
  </w:style>
  <w:style w:type="character" w:customStyle="1" w:styleId="charchar2">
    <w:name w:val="charchar2"/>
    <w:rsid w:val="006E3F52"/>
  </w:style>
  <w:style w:type="character" w:customStyle="1" w:styleId="style11char0">
    <w:name w:val="style11char"/>
    <w:rsid w:val="006E3F52"/>
  </w:style>
  <w:style w:type="paragraph" w:customStyle="1" w:styleId="CitesandCardText">
    <w:name w:val="Cites and Card Text"/>
    <w:basedOn w:val="Normal"/>
    <w:qFormat/>
    <w:rsid w:val="006E3F52"/>
    <w:rPr>
      <w:rFonts w:eastAsia="Times New Roman"/>
      <w14:ligatures w14:val="standardContextual"/>
    </w:rPr>
  </w:style>
  <w:style w:type="paragraph" w:styleId="List2">
    <w:name w:val="List 2"/>
    <w:basedOn w:val="Default"/>
    <w:next w:val="Default"/>
    <w:rsid w:val="006E3F52"/>
    <w:pPr>
      <w:spacing w:after="0" w:line="240" w:lineRule="auto"/>
    </w:pPr>
    <w:rPr>
      <w:rFonts w:ascii="Times New Roman" w:eastAsia="Times New Roman" w:hAnsi="Times New Roman" w:cs="Times New Roman"/>
      <w:sz w:val="24"/>
      <w14:ligatures w14:val="standardContextual"/>
    </w:rPr>
  </w:style>
  <w:style w:type="paragraph" w:customStyle="1" w:styleId="Style160">
    <w:name w:val="Style 16"/>
    <w:basedOn w:val="Normal"/>
    <w:qFormat/>
    <w:rsid w:val="006E3F52"/>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2"/>
    <w:qFormat/>
    <w:rsid w:val="006E3F52"/>
    <w:rPr>
      <w:rFonts w:eastAsia="Times New Roman"/>
      <w14:ligatures w14:val="standardContextual"/>
    </w:rPr>
  </w:style>
  <w:style w:type="character" w:customStyle="1" w:styleId="smalltextChar2">
    <w:name w:val="smalltext Char"/>
    <w:link w:val="smalltext2"/>
    <w:rsid w:val="006E3F52"/>
    <w:rPr>
      <w:rFonts w:ascii="Arial" w:eastAsia="Times New Roman" w:hAnsi="Arial" w:cs="Arial"/>
      <w:kern w:val="0"/>
      <w:sz w:val="16"/>
      <w:szCs w:val="22"/>
    </w:rPr>
  </w:style>
  <w:style w:type="paragraph" w:customStyle="1" w:styleId="StyleJustifiedFirstline1cmAfter6ptLinespacing1">
    <w:name w:val="Style Justified First line:  1 cm After:  6 pt Line spacing:  1...."/>
    <w:basedOn w:val="Default"/>
    <w:next w:val="Default"/>
    <w:qFormat/>
    <w:rsid w:val="006E3F52"/>
    <w:pPr>
      <w:spacing w:after="120" w:line="240" w:lineRule="auto"/>
    </w:pPr>
    <w:rPr>
      <w:rFonts w:ascii="Times New Roman" w:eastAsia="Times New Roman" w:hAnsi="Times New Roman" w:cs="Times New Roman"/>
      <w:sz w:val="24"/>
      <w14:ligatures w14:val="standardContextual"/>
    </w:rPr>
  </w:style>
  <w:style w:type="paragraph" w:customStyle="1" w:styleId="headingChar">
    <w:name w:val="heading Char"/>
    <w:basedOn w:val="Normal"/>
    <w:qFormat/>
    <w:rsid w:val="006E3F52"/>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6E3F52"/>
    <w:rPr>
      <w:b/>
      <w:sz w:val="22"/>
      <w:szCs w:val="24"/>
      <w:u w:val="single"/>
      <w:lang w:val="en-US" w:eastAsia="en-US" w:bidi="ar-SA"/>
    </w:rPr>
  </w:style>
  <w:style w:type="paragraph" w:customStyle="1" w:styleId="Bullets-squares">
    <w:name w:val="Bullets - squares"/>
    <w:basedOn w:val="Normal"/>
    <w:next w:val="Normal"/>
    <w:qFormat/>
    <w:rsid w:val="006E3F52"/>
    <w:pPr>
      <w:numPr>
        <w:numId w:val="22"/>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6E3F52"/>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6E3F52"/>
    <w:rPr>
      <w:rFonts w:ascii="Times New Roman" w:eastAsia="Times New Roman" w:hAnsi="Times New Roman" w:cs="Times New Roman"/>
      <w:kern w:val="0"/>
      <w:sz w:val="16"/>
      <w:szCs w:val="22"/>
    </w:rPr>
  </w:style>
  <w:style w:type="paragraph" w:customStyle="1" w:styleId="RegularCite">
    <w:name w:val="Regular Cite"/>
    <w:qFormat/>
    <w:rsid w:val="006E3F52"/>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6E3F52"/>
  </w:style>
  <w:style w:type="character" w:customStyle="1" w:styleId="emailstyle26">
    <w:name w:val="emailstyle26"/>
    <w:rsid w:val="006E3F52"/>
  </w:style>
  <w:style w:type="paragraph" w:customStyle="1" w:styleId="context">
    <w:name w:val="context"/>
    <w:basedOn w:val="Normal"/>
    <w:qFormat/>
    <w:rsid w:val="006E3F52"/>
    <w:pPr>
      <w:spacing w:before="100" w:beforeAutospacing="1" w:after="100" w:afterAutospacing="1"/>
    </w:pPr>
    <w:rPr>
      <w:rFonts w:eastAsia="Times New Roman"/>
      <w:sz w:val="24"/>
      <w14:ligatures w14:val="standardContextual"/>
    </w:rPr>
  </w:style>
  <w:style w:type="character" w:customStyle="1" w:styleId="sendtofriend">
    <w:name w:val="sendtofriend"/>
    <w:rsid w:val="006E3F52"/>
  </w:style>
  <w:style w:type="character" w:customStyle="1" w:styleId="pagetype">
    <w:name w:val="pagetype"/>
    <w:rsid w:val="006E3F52"/>
  </w:style>
  <w:style w:type="character" w:customStyle="1" w:styleId="byl">
    <w:name w:val="byl"/>
    <w:rsid w:val="006E3F52"/>
  </w:style>
  <w:style w:type="character" w:customStyle="1" w:styleId="byd">
    <w:name w:val="byd"/>
    <w:rsid w:val="006E3F52"/>
  </w:style>
  <w:style w:type="paragraph" w:customStyle="1" w:styleId="Size6">
    <w:name w:val="Size 6"/>
    <w:link w:val="Size6Char"/>
    <w:qFormat/>
    <w:rsid w:val="006E3F52"/>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6E3F52"/>
    <w:rPr>
      <w:rFonts w:ascii="Times New Roman" w:eastAsia="Times New Roman" w:hAnsi="Times New Roman" w:cs="Times New Roman"/>
      <w:kern w:val="0"/>
      <w:sz w:val="16"/>
      <w:szCs w:val="22"/>
    </w:rPr>
  </w:style>
  <w:style w:type="character" w:customStyle="1" w:styleId="underliningchar0">
    <w:name w:val="underliningchar"/>
    <w:rsid w:val="006E3F52"/>
  </w:style>
  <w:style w:type="paragraph" w:customStyle="1" w:styleId="TxBrp11">
    <w:name w:val="TxBr_p11"/>
    <w:basedOn w:val="Normal"/>
    <w:qFormat/>
    <w:rsid w:val="006E3F52"/>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6E3F52"/>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6E3F52"/>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6E3F52"/>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6E3F52"/>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6E3F52"/>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6E3F52"/>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6E3F52"/>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6E3F52"/>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6E3F52"/>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6E3F52"/>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6E3F52"/>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6E3F52"/>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6E3F52"/>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6E3F52"/>
    <w:rPr>
      <w:vanish w:val="0"/>
      <w:webHidden w:val="0"/>
      <w:color w:val="999999"/>
      <w:sz w:val="12"/>
      <w:szCs w:val="12"/>
      <w:specVanish/>
    </w:rPr>
  </w:style>
  <w:style w:type="paragraph" w:customStyle="1" w:styleId="CardsFont8pt">
    <w:name w:val="Cards + Font: 8 pt"/>
    <w:basedOn w:val="Normal"/>
    <w:qFormat/>
    <w:rsid w:val="006E3F52"/>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6E3F52"/>
    <w:rPr>
      <w:sz w:val="16"/>
    </w:rPr>
  </w:style>
  <w:style w:type="character" w:customStyle="1" w:styleId="TagLineCharChar">
    <w:name w:val="Tag Line Char Char"/>
    <w:rsid w:val="006E3F52"/>
    <w:rPr>
      <w:rFonts w:cs="Arial"/>
      <w:b/>
      <w:bCs/>
      <w:iCs/>
      <w:sz w:val="24"/>
      <w:szCs w:val="28"/>
      <w:lang w:val="en-US" w:eastAsia="en-US" w:bidi="ar-SA"/>
    </w:rPr>
  </w:style>
  <w:style w:type="character" w:customStyle="1" w:styleId="articlecommentcount">
    <w:name w:val="article_comment_count"/>
    <w:rsid w:val="006E3F52"/>
  </w:style>
  <w:style w:type="character" w:customStyle="1" w:styleId="articlerecommendcount">
    <w:name w:val="article_recommend_count"/>
    <w:rsid w:val="006E3F52"/>
  </w:style>
  <w:style w:type="character" w:customStyle="1" w:styleId="normaltext1">
    <w:name w:val="normal_text"/>
    <w:rsid w:val="006E3F52"/>
  </w:style>
  <w:style w:type="paragraph" w:customStyle="1" w:styleId="storytimestamp">
    <w:name w:val="storytimestamp"/>
    <w:basedOn w:val="Normal"/>
    <w:qFormat/>
    <w:rsid w:val="006E3F52"/>
    <w:pPr>
      <w:spacing w:before="100" w:beforeAutospacing="1" w:after="100" w:afterAutospacing="1"/>
    </w:pPr>
    <w:rPr>
      <w:rFonts w:eastAsia="Times New Roman"/>
      <w:sz w:val="24"/>
      <w14:ligatures w14:val="standardContextual"/>
    </w:rPr>
  </w:style>
  <w:style w:type="character" w:customStyle="1" w:styleId="story-byline">
    <w:name w:val="story-byline"/>
    <w:rsid w:val="006E3F52"/>
  </w:style>
  <w:style w:type="character" w:customStyle="1" w:styleId="story-titleline">
    <w:name w:val="story-titleline"/>
    <w:rsid w:val="006E3F52"/>
  </w:style>
  <w:style w:type="paragraph" w:styleId="ListBullet2">
    <w:name w:val="List Bullet 2"/>
    <w:basedOn w:val="Normal"/>
    <w:rsid w:val="006E3F52"/>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6E3F52"/>
    <w:rPr>
      <w:rFonts w:eastAsia="Times New Roman"/>
      <w:color w:val="000000"/>
      <w:sz w:val="10"/>
      <w14:ligatures w14:val="standardContextual"/>
    </w:rPr>
  </w:style>
  <w:style w:type="character" w:customStyle="1" w:styleId="UnderlineCardChar1">
    <w:name w:val="Underline Card Char"/>
    <w:rsid w:val="006E3F52"/>
    <w:rPr>
      <w:sz w:val="22"/>
      <w:szCs w:val="24"/>
      <w:u w:val="single"/>
      <w:lang w:val="en-US" w:eastAsia="en-US" w:bidi="ar-SA"/>
    </w:rPr>
  </w:style>
  <w:style w:type="character" w:customStyle="1" w:styleId="SourcesCharChar1">
    <w:name w:val="Sources Char Char1"/>
    <w:rsid w:val="006E3F52"/>
    <w:rPr>
      <w:rFonts w:cs="Arial"/>
      <w:b/>
      <w:bCs/>
      <w:iCs/>
      <w:sz w:val="24"/>
      <w:szCs w:val="28"/>
      <w:lang w:val="en-US" w:eastAsia="en-US" w:bidi="ar-SA"/>
    </w:rPr>
  </w:style>
  <w:style w:type="paragraph" w:customStyle="1" w:styleId="OmniPage3">
    <w:name w:val="OmniPage #3"/>
    <w:basedOn w:val="Normal"/>
    <w:qFormat/>
    <w:rsid w:val="006E3F52"/>
    <w:rPr>
      <w:rFonts w:eastAsia="Times New Roman"/>
      <w:color w:val="000000"/>
      <w:szCs w:val="20"/>
      <w14:ligatures w14:val="standardContextual"/>
    </w:rPr>
  </w:style>
  <w:style w:type="paragraph" w:customStyle="1" w:styleId="OmniPage16">
    <w:name w:val="OmniPage #16"/>
    <w:basedOn w:val="Normal"/>
    <w:qFormat/>
    <w:rsid w:val="006E3F52"/>
    <w:rPr>
      <w:rFonts w:eastAsia="Times New Roman"/>
      <w:color w:val="000000"/>
      <w:szCs w:val="20"/>
      <w14:ligatures w14:val="standardContextual"/>
    </w:rPr>
  </w:style>
  <w:style w:type="paragraph" w:customStyle="1" w:styleId="OmniPage23">
    <w:name w:val="OmniPage #23"/>
    <w:basedOn w:val="Normal"/>
    <w:qFormat/>
    <w:rsid w:val="006E3F52"/>
    <w:rPr>
      <w:rFonts w:eastAsia="Times New Roman"/>
      <w:color w:val="000000"/>
      <w:szCs w:val="20"/>
      <w14:ligatures w14:val="standardContextual"/>
    </w:rPr>
  </w:style>
  <w:style w:type="paragraph" w:customStyle="1" w:styleId="OmniPage24">
    <w:name w:val="OmniPage #24"/>
    <w:basedOn w:val="Normal"/>
    <w:qFormat/>
    <w:rsid w:val="006E3F52"/>
    <w:rPr>
      <w:rFonts w:eastAsia="Times New Roman"/>
      <w:color w:val="000000"/>
      <w:szCs w:val="20"/>
      <w14:ligatures w14:val="standardContextual"/>
    </w:rPr>
  </w:style>
  <w:style w:type="paragraph" w:customStyle="1" w:styleId="OmniPage27">
    <w:name w:val="OmniPage #27"/>
    <w:basedOn w:val="Normal"/>
    <w:qFormat/>
    <w:rsid w:val="006E3F52"/>
    <w:rPr>
      <w:rFonts w:eastAsia="Times New Roman"/>
      <w:color w:val="000000"/>
      <w:szCs w:val="20"/>
      <w14:ligatures w14:val="standardContextual"/>
    </w:rPr>
  </w:style>
  <w:style w:type="paragraph" w:customStyle="1" w:styleId="OmniPage28">
    <w:name w:val="OmniPage #28"/>
    <w:basedOn w:val="Normal"/>
    <w:qFormat/>
    <w:rsid w:val="006E3F52"/>
    <w:rPr>
      <w:rFonts w:eastAsia="Times New Roman"/>
      <w:color w:val="000000"/>
      <w:szCs w:val="20"/>
      <w14:ligatures w14:val="standardContextual"/>
    </w:rPr>
  </w:style>
  <w:style w:type="paragraph" w:customStyle="1" w:styleId="OmniPage29">
    <w:name w:val="OmniPage #29"/>
    <w:basedOn w:val="Normal"/>
    <w:qFormat/>
    <w:rsid w:val="006E3F52"/>
    <w:rPr>
      <w:rFonts w:eastAsia="Times New Roman"/>
      <w:color w:val="000000"/>
      <w:szCs w:val="20"/>
      <w14:ligatures w14:val="standardContextual"/>
    </w:rPr>
  </w:style>
  <w:style w:type="paragraph" w:customStyle="1" w:styleId="OmniPage30">
    <w:name w:val="OmniPage #30"/>
    <w:basedOn w:val="Normal"/>
    <w:qFormat/>
    <w:rsid w:val="006E3F52"/>
    <w:rPr>
      <w:rFonts w:eastAsia="Times New Roman"/>
      <w:color w:val="000000"/>
      <w:szCs w:val="20"/>
      <w14:ligatures w14:val="standardContextual"/>
    </w:rPr>
  </w:style>
  <w:style w:type="paragraph" w:customStyle="1" w:styleId="OmniPage31">
    <w:name w:val="OmniPage #31"/>
    <w:basedOn w:val="Normal"/>
    <w:qFormat/>
    <w:rsid w:val="006E3F52"/>
    <w:rPr>
      <w:rFonts w:eastAsia="Times New Roman"/>
      <w:color w:val="000000"/>
      <w:szCs w:val="20"/>
      <w14:ligatures w14:val="standardContextual"/>
    </w:rPr>
  </w:style>
  <w:style w:type="paragraph" w:customStyle="1" w:styleId="OmniPage32">
    <w:name w:val="OmniPage #32"/>
    <w:basedOn w:val="Normal"/>
    <w:qFormat/>
    <w:rsid w:val="006E3F52"/>
    <w:rPr>
      <w:rFonts w:eastAsia="Times New Roman"/>
      <w:color w:val="000000"/>
      <w:szCs w:val="20"/>
      <w14:ligatures w14:val="standardContextual"/>
    </w:rPr>
  </w:style>
  <w:style w:type="paragraph" w:customStyle="1" w:styleId="OmniPage33">
    <w:name w:val="OmniPage #33"/>
    <w:basedOn w:val="Normal"/>
    <w:qFormat/>
    <w:rsid w:val="006E3F52"/>
    <w:rPr>
      <w:rFonts w:eastAsia="Times New Roman"/>
      <w:color w:val="000000"/>
      <w:szCs w:val="20"/>
      <w14:ligatures w14:val="standardContextual"/>
    </w:rPr>
  </w:style>
  <w:style w:type="paragraph" w:customStyle="1" w:styleId="OmniPage34">
    <w:name w:val="OmniPage #34"/>
    <w:basedOn w:val="Normal"/>
    <w:qFormat/>
    <w:rsid w:val="006E3F52"/>
    <w:rPr>
      <w:rFonts w:eastAsia="Times New Roman"/>
      <w:color w:val="000000"/>
      <w:szCs w:val="20"/>
      <w14:ligatures w14:val="standardContextual"/>
    </w:rPr>
  </w:style>
  <w:style w:type="paragraph" w:customStyle="1" w:styleId="OmniPage35">
    <w:name w:val="OmniPage #35"/>
    <w:basedOn w:val="Normal"/>
    <w:qFormat/>
    <w:rsid w:val="006E3F52"/>
    <w:rPr>
      <w:rFonts w:eastAsia="Times New Roman"/>
      <w:color w:val="000000"/>
      <w:szCs w:val="20"/>
      <w14:ligatures w14:val="standardContextual"/>
    </w:rPr>
  </w:style>
  <w:style w:type="paragraph" w:customStyle="1" w:styleId="OmniPage36">
    <w:name w:val="OmniPage #36"/>
    <w:basedOn w:val="Normal"/>
    <w:qFormat/>
    <w:rsid w:val="006E3F52"/>
    <w:rPr>
      <w:rFonts w:eastAsia="Times New Roman"/>
      <w:color w:val="000000"/>
      <w:szCs w:val="20"/>
      <w14:ligatures w14:val="standardContextual"/>
    </w:rPr>
  </w:style>
  <w:style w:type="paragraph" w:customStyle="1" w:styleId="OmniPage37">
    <w:name w:val="OmniPage #37"/>
    <w:basedOn w:val="Normal"/>
    <w:qFormat/>
    <w:rsid w:val="006E3F52"/>
    <w:rPr>
      <w:rFonts w:eastAsia="Times New Roman"/>
      <w:color w:val="000000"/>
      <w:szCs w:val="20"/>
      <w14:ligatures w14:val="standardContextual"/>
    </w:rPr>
  </w:style>
  <w:style w:type="paragraph" w:customStyle="1" w:styleId="OmniPage38">
    <w:name w:val="OmniPage #38"/>
    <w:basedOn w:val="Normal"/>
    <w:qFormat/>
    <w:rsid w:val="006E3F52"/>
    <w:rPr>
      <w:rFonts w:eastAsia="Times New Roman"/>
      <w:color w:val="000000"/>
      <w:szCs w:val="20"/>
      <w14:ligatures w14:val="standardContextual"/>
    </w:rPr>
  </w:style>
  <w:style w:type="paragraph" w:customStyle="1" w:styleId="OmniPage39">
    <w:name w:val="OmniPage #39"/>
    <w:basedOn w:val="Normal"/>
    <w:qFormat/>
    <w:rsid w:val="006E3F52"/>
    <w:rPr>
      <w:rFonts w:eastAsia="Times New Roman"/>
      <w:color w:val="000000"/>
      <w:szCs w:val="20"/>
      <w14:ligatures w14:val="standardContextual"/>
    </w:rPr>
  </w:style>
  <w:style w:type="paragraph" w:customStyle="1" w:styleId="OmniPage40">
    <w:name w:val="OmniPage #40"/>
    <w:basedOn w:val="Normal"/>
    <w:qFormat/>
    <w:rsid w:val="006E3F52"/>
    <w:rPr>
      <w:rFonts w:eastAsia="Times New Roman"/>
      <w:color w:val="000000"/>
      <w:szCs w:val="20"/>
      <w14:ligatures w14:val="standardContextual"/>
    </w:rPr>
  </w:style>
  <w:style w:type="paragraph" w:customStyle="1" w:styleId="OmniPage41">
    <w:name w:val="OmniPage #41"/>
    <w:basedOn w:val="Normal"/>
    <w:qFormat/>
    <w:rsid w:val="006E3F52"/>
    <w:rPr>
      <w:rFonts w:eastAsia="Times New Roman"/>
      <w:color w:val="000000"/>
      <w:szCs w:val="20"/>
      <w14:ligatures w14:val="standardContextual"/>
    </w:rPr>
  </w:style>
  <w:style w:type="paragraph" w:customStyle="1" w:styleId="OmniPage42">
    <w:name w:val="OmniPage #42"/>
    <w:basedOn w:val="Normal"/>
    <w:qFormat/>
    <w:rsid w:val="006E3F52"/>
    <w:rPr>
      <w:rFonts w:eastAsia="Times New Roman"/>
      <w:color w:val="000000"/>
      <w:szCs w:val="20"/>
      <w14:ligatures w14:val="standardContextual"/>
    </w:rPr>
  </w:style>
  <w:style w:type="paragraph" w:customStyle="1" w:styleId="OmniPage43">
    <w:name w:val="OmniPage #43"/>
    <w:basedOn w:val="Normal"/>
    <w:qFormat/>
    <w:rsid w:val="006E3F52"/>
    <w:rPr>
      <w:rFonts w:eastAsia="Times New Roman"/>
      <w:color w:val="000000"/>
      <w:szCs w:val="20"/>
      <w14:ligatures w14:val="standardContextual"/>
    </w:rPr>
  </w:style>
  <w:style w:type="paragraph" w:customStyle="1" w:styleId="OmniPage44">
    <w:name w:val="OmniPage #44"/>
    <w:basedOn w:val="Normal"/>
    <w:qFormat/>
    <w:rsid w:val="006E3F52"/>
    <w:rPr>
      <w:rFonts w:eastAsia="Times New Roman"/>
      <w:color w:val="000000"/>
      <w:szCs w:val="20"/>
      <w14:ligatures w14:val="standardContextual"/>
    </w:rPr>
  </w:style>
  <w:style w:type="paragraph" w:customStyle="1" w:styleId="OmniPage45">
    <w:name w:val="OmniPage #45"/>
    <w:basedOn w:val="Normal"/>
    <w:qFormat/>
    <w:rsid w:val="006E3F52"/>
    <w:rPr>
      <w:rFonts w:eastAsia="Times New Roman"/>
      <w:color w:val="000000"/>
      <w:szCs w:val="20"/>
      <w14:ligatures w14:val="standardContextual"/>
    </w:rPr>
  </w:style>
  <w:style w:type="paragraph" w:customStyle="1" w:styleId="OmniPage46">
    <w:name w:val="OmniPage #46"/>
    <w:basedOn w:val="Normal"/>
    <w:qFormat/>
    <w:rsid w:val="006E3F52"/>
    <w:rPr>
      <w:rFonts w:eastAsia="Times New Roman"/>
      <w:color w:val="000000"/>
      <w:szCs w:val="20"/>
      <w14:ligatures w14:val="standardContextual"/>
    </w:rPr>
  </w:style>
  <w:style w:type="paragraph" w:customStyle="1" w:styleId="OmniPage47">
    <w:name w:val="OmniPage #47"/>
    <w:basedOn w:val="Normal"/>
    <w:qFormat/>
    <w:rsid w:val="006E3F52"/>
    <w:rPr>
      <w:rFonts w:eastAsia="Times New Roman"/>
      <w:color w:val="000000"/>
      <w:szCs w:val="20"/>
      <w14:ligatures w14:val="standardContextual"/>
    </w:rPr>
  </w:style>
  <w:style w:type="paragraph" w:customStyle="1" w:styleId="OmniPage48">
    <w:name w:val="OmniPage #48"/>
    <w:basedOn w:val="Normal"/>
    <w:qFormat/>
    <w:rsid w:val="006E3F52"/>
    <w:rPr>
      <w:rFonts w:eastAsia="Times New Roman"/>
      <w:color w:val="000000"/>
      <w:szCs w:val="20"/>
      <w14:ligatures w14:val="standardContextual"/>
    </w:rPr>
  </w:style>
  <w:style w:type="paragraph" w:customStyle="1" w:styleId="OmniPage49">
    <w:name w:val="OmniPage #49"/>
    <w:basedOn w:val="Normal"/>
    <w:qFormat/>
    <w:rsid w:val="006E3F52"/>
    <w:rPr>
      <w:rFonts w:eastAsia="Times New Roman"/>
      <w:color w:val="000000"/>
      <w:szCs w:val="20"/>
      <w14:ligatures w14:val="standardContextual"/>
    </w:rPr>
  </w:style>
  <w:style w:type="paragraph" w:customStyle="1" w:styleId="OmniPage50">
    <w:name w:val="OmniPage #50"/>
    <w:basedOn w:val="Normal"/>
    <w:qFormat/>
    <w:rsid w:val="006E3F52"/>
    <w:rPr>
      <w:rFonts w:eastAsia="Times New Roman"/>
      <w:color w:val="000000"/>
      <w:szCs w:val="20"/>
      <w14:ligatures w14:val="standardContextual"/>
    </w:rPr>
  </w:style>
  <w:style w:type="paragraph" w:customStyle="1" w:styleId="OmniPage51">
    <w:name w:val="OmniPage #51"/>
    <w:basedOn w:val="Normal"/>
    <w:qFormat/>
    <w:rsid w:val="006E3F52"/>
    <w:rPr>
      <w:rFonts w:eastAsia="Times New Roman"/>
      <w:color w:val="000000"/>
      <w:szCs w:val="20"/>
      <w14:ligatures w14:val="standardContextual"/>
    </w:rPr>
  </w:style>
  <w:style w:type="paragraph" w:customStyle="1" w:styleId="OmniPage52">
    <w:name w:val="OmniPage #52"/>
    <w:basedOn w:val="Normal"/>
    <w:qFormat/>
    <w:rsid w:val="006E3F52"/>
    <w:rPr>
      <w:rFonts w:eastAsia="Times New Roman"/>
      <w:color w:val="000000"/>
      <w:szCs w:val="20"/>
      <w14:ligatures w14:val="standardContextual"/>
    </w:rPr>
  </w:style>
  <w:style w:type="paragraph" w:customStyle="1" w:styleId="OmniPage53">
    <w:name w:val="OmniPage #53"/>
    <w:basedOn w:val="Normal"/>
    <w:qFormat/>
    <w:rsid w:val="006E3F52"/>
    <w:rPr>
      <w:rFonts w:eastAsia="Times New Roman"/>
      <w:color w:val="000000"/>
      <w:szCs w:val="20"/>
      <w14:ligatures w14:val="standardContextual"/>
    </w:rPr>
  </w:style>
  <w:style w:type="paragraph" w:customStyle="1" w:styleId="OmniPage54">
    <w:name w:val="OmniPage #54"/>
    <w:basedOn w:val="Normal"/>
    <w:qFormat/>
    <w:rsid w:val="006E3F52"/>
    <w:rPr>
      <w:rFonts w:eastAsia="Times New Roman"/>
      <w:color w:val="000000"/>
      <w:szCs w:val="20"/>
      <w14:ligatures w14:val="standardContextual"/>
    </w:rPr>
  </w:style>
  <w:style w:type="paragraph" w:customStyle="1" w:styleId="OmniPage55">
    <w:name w:val="OmniPage #55"/>
    <w:basedOn w:val="Normal"/>
    <w:qFormat/>
    <w:rsid w:val="006E3F52"/>
    <w:rPr>
      <w:rFonts w:eastAsia="Times New Roman"/>
      <w:color w:val="000000"/>
      <w:szCs w:val="20"/>
      <w14:ligatures w14:val="standardContextual"/>
    </w:rPr>
  </w:style>
  <w:style w:type="paragraph" w:customStyle="1" w:styleId="OmniPage56">
    <w:name w:val="OmniPage #56"/>
    <w:basedOn w:val="Normal"/>
    <w:qFormat/>
    <w:rsid w:val="006E3F52"/>
    <w:rPr>
      <w:rFonts w:eastAsia="Times New Roman"/>
      <w:color w:val="000000"/>
      <w:szCs w:val="20"/>
      <w14:ligatures w14:val="standardContextual"/>
    </w:rPr>
  </w:style>
  <w:style w:type="paragraph" w:customStyle="1" w:styleId="OmniPage57">
    <w:name w:val="OmniPage #57"/>
    <w:basedOn w:val="Normal"/>
    <w:qFormat/>
    <w:rsid w:val="006E3F52"/>
    <w:rPr>
      <w:rFonts w:eastAsia="Times New Roman"/>
      <w:color w:val="000000"/>
      <w:szCs w:val="20"/>
      <w14:ligatures w14:val="standardContextual"/>
    </w:rPr>
  </w:style>
  <w:style w:type="paragraph" w:customStyle="1" w:styleId="OmniPage58">
    <w:name w:val="OmniPage #58"/>
    <w:basedOn w:val="Normal"/>
    <w:qFormat/>
    <w:rsid w:val="006E3F52"/>
    <w:rPr>
      <w:rFonts w:eastAsia="Times New Roman"/>
      <w:color w:val="000000"/>
      <w:szCs w:val="20"/>
      <w14:ligatures w14:val="standardContextual"/>
    </w:rPr>
  </w:style>
  <w:style w:type="paragraph" w:customStyle="1" w:styleId="OmniPage59">
    <w:name w:val="OmniPage #59"/>
    <w:basedOn w:val="Normal"/>
    <w:qFormat/>
    <w:rsid w:val="006E3F52"/>
    <w:rPr>
      <w:rFonts w:eastAsia="Times New Roman"/>
      <w:color w:val="000000"/>
      <w:szCs w:val="20"/>
      <w14:ligatures w14:val="standardContextual"/>
    </w:rPr>
  </w:style>
  <w:style w:type="paragraph" w:customStyle="1" w:styleId="OmniPage60">
    <w:name w:val="OmniPage #60"/>
    <w:basedOn w:val="Normal"/>
    <w:qFormat/>
    <w:rsid w:val="006E3F52"/>
    <w:rPr>
      <w:rFonts w:eastAsia="Times New Roman"/>
      <w:color w:val="000000"/>
      <w:szCs w:val="20"/>
      <w14:ligatures w14:val="standardContextual"/>
    </w:rPr>
  </w:style>
  <w:style w:type="paragraph" w:customStyle="1" w:styleId="OmniPage61">
    <w:name w:val="OmniPage #61"/>
    <w:basedOn w:val="Normal"/>
    <w:qFormat/>
    <w:rsid w:val="006E3F52"/>
    <w:rPr>
      <w:rFonts w:eastAsia="Times New Roman"/>
      <w:color w:val="000000"/>
      <w:szCs w:val="20"/>
      <w14:ligatures w14:val="standardContextual"/>
    </w:rPr>
  </w:style>
  <w:style w:type="paragraph" w:customStyle="1" w:styleId="OmniPage62">
    <w:name w:val="OmniPage #62"/>
    <w:basedOn w:val="Normal"/>
    <w:qFormat/>
    <w:rsid w:val="006E3F52"/>
    <w:rPr>
      <w:rFonts w:eastAsia="Times New Roman"/>
      <w:color w:val="000000"/>
      <w:szCs w:val="20"/>
      <w14:ligatures w14:val="standardContextual"/>
    </w:rPr>
  </w:style>
  <w:style w:type="paragraph" w:customStyle="1" w:styleId="OmniPage63">
    <w:name w:val="OmniPage #63"/>
    <w:basedOn w:val="Normal"/>
    <w:qFormat/>
    <w:rsid w:val="006E3F52"/>
    <w:rPr>
      <w:rFonts w:eastAsia="Times New Roman"/>
      <w:color w:val="000000"/>
      <w:szCs w:val="20"/>
      <w14:ligatures w14:val="standardContextual"/>
    </w:rPr>
  </w:style>
  <w:style w:type="paragraph" w:customStyle="1" w:styleId="OmniPage64">
    <w:name w:val="OmniPage #64"/>
    <w:basedOn w:val="Normal"/>
    <w:qFormat/>
    <w:rsid w:val="006E3F52"/>
    <w:rPr>
      <w:rFonts w:eastAsia="Times New Roman"/>
      <w:color w:val="000000"/>
      <w:szCs w:val="20"/>
      <w14:ligatures w14:val="standardContextual"/>
    </w:rPr>
  </w:style>
  <w:style w:type="paragraph" w:customStyle="1" w:styleId="OmniPage65">
    <w:name w:val="OmniPage #65"/>
    <w:basedOn w:val="Normal"/>
    <w:qFormat/>
    <w:rsid w:val="006E3F52"/>
    <w:rPr>
      <w:rFonts w:eastAsia="Times New Roman"/>
      <w:color w:val="000000"/>
      <w:szCs w:val="20"/>
      <w14:ligatures w14:val="standardContextual"/>
    </w:rPr>
  </w:style>
  <w:style w:type="paragraph" w:customStyle="1" w:styleId="OmniPage66">
    <w:name w:val="OmniPage #66"/>
    <w:basedOn w:val="Normal"/>
    <w:qFormat/>
    <w:rsid w:val="006E3F52"/>
    <w:rPr>
      <w:rFonts w:eastAsia="Times New Roman"/>
      <w:color w:val="000000"/>
      <w:szCs w:val="20"/>
      <w14:ligatures w14:val="standardContextual"/>
    </w:rPr>
  </w:style>
  <w:style w:type="paragraph" w:customStyle="1" w:styleId="OmniPage67">
    <w:name w:val="OmniPage #67"/>
    <w:basedOn w:val="Normal"/>
    <w:qFormat/>
    <w:rsid w:val="006E3F52"/>
    <w:rPr>
      <w:rFonts w:eastAsia="Times New Roman"/>
      <w:color w:val="000000"/>
      <w:szCs w:val="20"/>
      <w14:ligatures w14:val="standardContextual"/>
    </w:rPr>
  </w:style>
  <w:style w:type="paragraph" w:customStyle="1" w:styleId="OmniPage68">
    <w:name w:val="OmniPage #68"/>
    <w:basedOn w:val="Normal"/>
    <w:qFormat/>
    <w:rsid w:val="006E3F52"/>
    <w:rPr>
      <w:rFonts w:eastAsia="Times New Roman"/>
      <w:color w:val="000000"/>
      <w:szCs w:val="20"/>
      <w14:ligatures w14:val="standardContextual"/>
    </w:rPr>
  </w:style>
  <w:style w:type="paragraph" w:customStyle="1" w:styleId="OmniPage69">
    <w:name w:val="OmniPage #69"/>
    <w:basedOn w:val="Normal"/>
    <w:qFormat/>
    <w:rsid w:val="006E3F52"/>
    <w:rPr>
      <w:rFonts w:eastAsia="Times New Roman"/>
      <w:color w:val="000000"/>
      <w:szCs w:val="20"/>
      <w14:ligatures w14:val="standardContextual"/>
    </w:rPr>
  </w:style>
  <w:style w:type="paragraph" w:customStyle="1" w:styleId="OmniPage70">
    <w:name w:val="OmniPage #70"/>
    <w:basedOn w:val="Normal"/>
    <w:qFormat/>
    <w:rsid w:val="006E3F52"/>
    <w:rPr>
      <w:rFonts w:eastAsia="Times New Roman"/>
      <w:color w:val="000000"/>
      <w:szCs w:val="20"/>
      <w14:ligatures w14:val="standardContextual"/>
    </w:rPr>
  </w:style>
  <w:style w:type="paragraph" w:customStyle="1" w:styleId="OmniPage71">
    <w:name w:val="OmniPage #71"/>
    <w:basedOn w:val="Normal"/>
    <w:qFormat/>
    <w:rsid w:val="006E3F52"/>
    <w:rPr>
      <w:rFonts w:eastAsia="Times New Roman"/>
      <w:color w:val="000000"/>
      <w:szCs w:val="20"/>
      <w14:ligatures w14:val="standardContextual"/>
    </w:rPr>
  </w:style>
  <w:style w:type="table" w:customStyle="1" w:styleId="MediumGrid22">
    <w:name w:val="Medium Grid 22"/>
    <w:basedOn w:val="TableNormal"/>
    <w:uiPriority w:val="68"/>
    <w:rsid w:val="006E3F52"/>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E3F52"/>
    <w:rPr>
      <w:rFonts w:ascii="Times New Roman" w:eastAsia="Times New Roman" w:hAnsi="Times New Roman" w:cs="Calibri"/>
      <w:sz w:val="16"/>
      <w:szCs w:val="20"/>
    </w:rPr>
  </w:style>
  <w:style w:type="character" w:customStyle="1" w:styleId="createby">
    <w:name w:val="createby"/>
    <w:rsid w:val="006E3F52"/>
  </w:style>
  <w:style w:type="character" w:customStyle="1" w:styleId="quote-right">
    <w:name w:val="quote-right"/>
    <w:rsid w:val="006E3F52"/>
  </w:style>
  <w:style w:type="character" w:customStyle="1" w:styleId="smallcase">
    <w:name w:val="smallcase"/>
    <w:rsid w:val="006E3F52"/>
  </w:style>
  <w:style w:type="character" w:customStyle="1" w:styleId="ft0">
    <w:name w:val="ft0"/>
    <w:rsid w:val="006E3F52"/>
  </w:style>
  <w:style w:type="character" w:customStyle="1" w:styleId="ft2">
    <w:name w:val="ft2"/>
    <w:rsid w:val="006E3F52"/>
  </w:style>
  <w:style w:type="character" w:customStyle="1" w:styleId="ft3">
    <w:name w:val="ft3"/>
    <w:rsid w:val="006E3F52"/>
  </w:style>
  <w:style w:type="character" w:customStyle="1" w:styleId="StyleTimesNewRoman12ptBold1">
    <w:name w:val="Style Times New Roman 12 pt Bold1"/>
    <w:rsid w:val="006E3F52"/>
    <w:rPr>
      <w:b/>
      <w:bCs/>
      <w:sz w:val="24"/>
    </w:rPr>
  </w:style>
  <w:style w:type="character" w:customStyle="1" w:styleId="CircledChar2">
    <w:name w:val="Circled Char2"/>
    <w:rsid w:val="006E3F52"/>
    <w:rPr>
      <w:rFonts w:eastAsia="MS Mincho"/>
      <w:b/>
      <w:szCs w:val="24"/>
      <w:u w:val="single"/>
      <w:lang w:val="en-US" w:eastAsia="ja-JP" w:bidi="ar-SA"/>
    </w:rPr>
  </w:style>
  <w:style w:type="character" w:customStyle="1" w:styleId="SmallTextChar20">
    <w:name w:val="Small Text Char2"/>
    <w:rsid w:val="006E3F52"/>
    <w:rPr>
      <w:rFonts w:eastAsia="MS Mincho"/>
      <w:sz w:val="15"/>
      <w:szCs w:val="24"/>
      <w:lang w:val="en-US" w:eastAsia="ja-JP" w:bidi="ar-SA"/>
    </w:rPr>
  </w:style>
  <w:style w:type="character" w:customStyle="1" w:styleId="BoldandUnderlineCharCharCharCharChar1">
    <w:name w:val="Bold and Underline Char Char Char Char Char1"/>
    <w:rsid w:val="006E3F52"/>
    <w:rPr>
      <w:b/>
      <w:szCs w:val="24"/>
      <w:u w:val="single"/>
      <w:lang w:val="en-US" w:eastAsia="en-US" w:bidi="ar-SA"/>
    </w:rPr>
  </w:style>
  <w:style w:type="character" w:customStyle="1" w:styleId="SmallCardChar">
    <w:name w:val="Small Card Char"/>
    <w:rsid w:val="006E3F52"/>
    <w:rPr>
      <w:rFonts w:ascii="Palatino Linotype" w:eastAsia="Times New Roman" w:hAnsi="Palatino Linotype"/>
      <w:sz w:val="12"/>
      <w:szCs w:val="24"/>
    </w:rPr>
  </w:style>
  <w:style w:type="character" w:customStyle="1" w:styleId="StyleBoldUnderline10ptBold">
    <w:name w:val="Style Bold Underline + 10 pt Bold"/>
    <w:rsid w:val="006E3F52"/>
    <w:rPr>
      <w:b/>
      <w:bCs/>
      <w:sz w:val="20"/>
      <w:u w:val="thick"/>
    </w:rPr>
  </w:style>
  <w:style w:type="character" w:customStyle="1" w:styleId="PageHeaderChar">
    <w:name w:val="Page Header Char"/>
    <w:link w:val="PageHeader"/>
    <w:rsid w:val="006E3F52"/>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qFormat/>
    <w:rsid w:val="006E3F52"/>
    <w:pPr>
      <w:ind w:left="720"/>
    </w:pPr>
    <w:rPr>
      <w:rFonts w:eastAsia="Times New Roman"/>
      <w:sz w:val="12"/>
      <w14:ligatures w14:val="standardContextual"/>
    </w:rPr>
  </w:style>
  <w:style w:type="character" w:customStyle="1" w:styleId="NormalNoUnderlineChar">
    <w:name w:val="Normal + No Underline Char"/>
    <w:link w:val="NormalNoUnderline"/>
    <w:rsid w:val="006E3F52"/>
    <w:rPr>
      <w:rFonts w:ascii="Arial" w:eastAsia="Times New Roman" w:hAnsi="Arial" w:cs="Arial"/>
      <w:kern w:val="0"/>
      <w:sz w:val="12"/>
      <w:szCs w:val="22"/>
    </w:rPr>
  </w:style>
  <w:style w:type="paragraph" w:customStyle="1" w:styleId="TagCite3">
    <w:name w:val="Tag Cite"/>
    <w:basedOn w:val="PageHeader"/>
    <w:link w:val="TagCiteChar5"/>
    <w:qFormat/>
    <w:rsid w:val="006E3F52"/>
    <w:pPr>
      <w:widowControl/>
      <w:tabs>
        <w:tab w:val="clear" w:pos="360"/>
        <w:tab w:val="clear" w:pos="10080"/>
      </w:tabs>
      <w:suppressAutoHyphens w:val="0"/>
      <w:spacing w:after="0" w:line="240" w:lineRule="auto"/>
      <w:jc w:val="left"/>
    </w:pPr>
    <w:rPr>
      <w:rFonts w:ascii="Arial" w:eastAsia="SimSun" w:hAnsi="Arial" w:cs="Arial"/>
      <w:sz w:val="24"/>
      <w:szCs w:val="22"/>
      <w:lang w:eastAsia="zh-CN"/>
      <w14:ligatures w14:val="standardContextual"/>
    </w:rPr>
  </w:style>
  <w:style w:type="character" w:customStyle="1" w:styleId="TagCiteChar5">
    <w:name w:val="Tag Cite Char"/>
    <w:link w:val="TagCite3"/>
    <w:rsid w:val="006E3F52"/>
    <w:rPr>
      <w:rFonts w:ascii="Arial" w:eastAsia="SimSun" w:hAnsi="Arial" w:cs="Arial"/>
      <w:b/>
      <w:kern w:val="0"/>
      <w:szCs w:val="22"/>
      <w:lang w:eastAsia="zh-CN"/>
    </w:rPr>
  </w:style>
  <w:style w:type="character" w:customStyle="1" w:styleId="smalllink">
    <w:name w:val="smalllink"/>
    <w:rsid w:val="006E3F52"/>
  </w:style>
  <w:style w:type="character" w:customStyle="1" w:styleId="bighead1">
    <w:name w:val="bighead1"/>
    <w:rsid w:val="006E3F52"/>
    <w:rPr>
      <w:rFonts w:ascii="Verdana" w:hAnsi="Verdana" w:hint="default"/>
      <w:b/>
      <w:bCs/>
      <w:sz w:val="27"/>
      <w:szCs w:val="27"/>
    </w:rPr>
  </w:style>
  <w:style w:type="paragraph" w:customStyle="1" w:styleId="Tiny-WFU">
    <w:name w:val="Tiny-WFU"/>
    <w:basedOn w:val="Normal"/>
    <w:qFormat/>
    <w:rsid w:val="006E3F52"/>
    <w:rPr>
      <w:rFonts w:ascii="Cambria" w:eastAsia="Malgun Gothic" w:hAnsi="Cambria"/>
      <w:sz w:val="12"/>
      <w:lang w:eastAsia="ko-KR"/>
      <w14:ligatures w14:val="standardContextual"/>
    </w:rPr>
  </w:style>
  <w:style w:type="character" w:customStyle="1" w:styleId="left-date1">
    <w:name w:val="left-date1"/>
    <w:rsid w:val="006E3F52"/>
    <w:rPr>
      <w:rFonts w:ascii="Verdana" w:hAnsi="Verdana" w:hint="default"/>
      <w:color w:val="666666"/>
      <w:sz w:val="14"/>
      <w:szCs w:val="14"/>
    </w:rPr>
  </w:style>
  <w:style w:type="paragraph" w:customStyle="1" w:styleId="seeall">
    <w:name w:val="seeall"/>
    <w:basedOn w:val="Normal"/>
    <w:qFormat/>
    <w:rsid w:val="006E3F52"/>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6E3F52"/>
  </w:style>
  <w:style w:type="character" w:customStyle="1" w:styleId="livefyre-commentcount">
    <w:name w:val="livefyre-commentcount"/>
    <w:basedOn w:val="DefaultParagraphFont"/>
    <w:rsid w:val="006E3F52"/>
  </w:style>
  <w:style w:type="character" w:customStyle="1" w:styleId="greenposchange">
    <w:name w:val="green_pos_change"/>
    <w:basedOn w:val="DefaultParagraphFont"/>
    <w:rsid w:val="006E3F52"/>
  </w:style>
  <w:style w:type="character" w:customStyle="1" w:styleId="image-credit">
    <w:name w:val="image-credit"/>
    <w:basedOn w:val="DefaultParagraphFont"/>
    <w:rsid w:val="006E3F52"/>
  </w:style>
  <w:style w:type="paragraph" w:customStyle="1" w:styleId="gascontcredit">
    <w:name w:val="gas_cont_credit"/>
    <w:basedOn w:val="Normal"/>
    <w:qFormat/>
    <w:rsid w:val="006E3F52"/>
    <w:pPr>
      <w:spacing w:before="100" w:beforeAutospacing="1" w:after="100" w:afterAutospacing="1"/>
    </w:pPr>
    <w:rPr>
      <w:rFonts w:eastAsia="Times New Roman"/>
      <w:sz w:val="24"/>
      <w14:ligatures w14:val="standardContextual"/>
    </w:rPr>
  </w:style>
  <w:style w:type="character" w:customStyle="1" w:styleId="althead">
    <w:name w:val="althead"/>
    <w:basedOn w:val="DefaultParagraphFont"/>
    <w:rsid w:val="006E3F52"/>
  </w:style>
  <w:style w:type="character" w:customStyle="1" w:styleId="arbd1">
    <w:name w:val="arbd1"/>
    <w:basedOn w:val="DefaultParagraphFont"/>
    <w:rsid w:val="006E3F52"/>
  </w:style>
  <w:style w:type="character" w:customStyle="1" w:styleId="unx">
    <w:name w:val="unx"/>
    <w:basedOn w:val="DefaultParagraphFont"/>
    <w:rsid w:val="006E3F52"/>
  </w:style>
  <w:style w:type="character" w:customStyle="1" w:styleId="lrdctph">
    <w:name w:val="lr_dct_ph"/>
    <w:basedOn w:val="DefaultParagraphFont"/>
    <w:rsid w:val="006E3F52"/>
  </w:style>
  <w:style w:type="character" w:customStyle="1" w:styleId="Styleunderline12pt">
    <w:name w:val="Style underline + 12 pt"/>
    <w:rsid w:val="006E3F52"/>
    <w:rPr>
      <w:rFonts w:ascii="Times New Roman" w:hAnsi="Times New Roman"/>
      <w:bCs/>
      <w:sz w:val="20"/>
      <w:u w:val="single"/>
    </w:rPr>
  </w:style>
  <w:style w:type="character" w:customStyle="1" w:styleId="StyleUnderlineChar19pt">
    <w:name w:val="Style Underline Char1 + 9 pt"/>
    <w:basedOn w:val="UnderlineChar1"/>
    <w:rsid w:val="006E3F5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E3F5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E3F52"/>
    <w:rPr>
      <w:rFonts w:ascii="Times New Roman" w:hAnsi="Times New Roman"/>
      <w:sz w:val="20"/>
      <w:u w:val="single"/>
      <w:lang w:val="en-US" w:eastAsia="en-US" w:bidi="ar-SA"/>
    </w:rPr>
  </w:style>
  <w:style w:type="paragraph" w:customStyle="1" w:styleId="StyleUnderline9pt10">
    <w:name w:val="Style Underline + 9 pt1"/>
    <w:qFormat/>
    <w:rsid w:val="006E3F52"/>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6E3F52"/>
    <w:rPr>
      <w:sz w:val="20"/>
      <w:u w:val="single"/>
    </w:rPr>
  </w:style>
  <w:style w:type="character" w:customStyle="1" w:styleId="StyleUnderlineChar19pt2">
    <w:name w:val="Style Underline Char1 + 9 pt2"/>
    <w:basedOn w:val="UnderlineChar1"/>
    <w:rsid w:val="006E3F5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E3F5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E3F5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E3F52"/>
    <w:rPr>
      <w:rFonts w:ascii="Times New Roman" w:hAnsi="Times New Roman"/>
      <w:b/>
      <w:bCs/>
      <w:sz w:val="20"/>
      <w:szCs w:val="24"/>
      <w:u w:val="single"/>
      <w:lang w:val="en-US" w:eastAsia="en-US" w:bidi="ar-SA"/>
    </w:rPr>
  </w:style>
  <w:style w:type="character" w:customStyle="1" w:styleId="content">
    <w:name w:val="content"/>
    <w:basedOn w:val="DefaultParagraphFont"/>
    <w:rsid w:val="006E3F52"/>
  </w:style>
  <w:style w:type="character" w:customStyle="1" w:styleId="tagCharCharCharChar0">
    <w:name w:val="tag Char Char Char Char"/>
    <w:rsid w:val="006E3F52"/>
    <w:rPr>
      <w:rFonts w:ascii="Georgia" w:eastAsia="Calibri" w:hAnsi="Georgia" w:cs="Calibri"/>
      <w:b/>
      <w:sz w:val="24"/>
    </w:rPr>
  </w:style>
  <w:style w:type="character" w:customStyle="1" w:styleId="3">
    <w:name w:val="3"/>
    <w:rsid w:val="006E3F52"/>
    <w:rPr>
      <w:rFonts w:cs="Arial"/>
      <w:bCs/>
      <w:sz w:val="20"/>
      <w:u w:val="single"/>
      <w:lang w:val="en-US" w:eastAsia="en-US" w:bidi="ar-SA"/>
    </w:rPr>
  </w:style>
  <w:style w:type="paragraph" w:customStyle="1" w:styleId="EmphasisText">
    <w:name w:val="Emphasis Text"/>
    <w:basedOn w:val="UnderlinedText"/>
    <w:link w:val="EmphasisTextChar"/>
    <w:qFormat/>
    <w:rsid w:val="006E3F52"/>
    <w:pPr>
      <w:spacing w:after="0" w:line="240" w:lineRule="auto"/>
      <w:jc w:val="left"/>
    </w:pPr>
    <w:rPr>
      <w:rFonts w:ascii="Arial" w:eastAsia="SimSun" w:hAnsi="Arial" w:cs="Arial"/>
      <w:u w:val="single"/>
      <w14:ligatures w14:val="standardContextual"/>
    </w:rPr>
  </w:style>
  <w:style w:type="character" w:customStyle="1" w:styleId="EmphasisTextChar">
    <w:name w:val="Emphasis Text Char"/>
    <w:link w:val="EmphasisText"/>
    <w:rsid w:val="006E3F52"/>
    <w:rPr>
      <w:rFonts w:ascii="Arial" w:eastAsia="SimSun" w:hAnsi="Arial" w:cs="Arial"/>
      <w:b/>
      <w:kern w:val="0"/>
      <w:szCs w:val="22"/>
      <w:u w:val="single"/>
    </w:rPr>
  </w:style>
  <w:style w:type="character" w:customStyle="1" w:styleId="7">
    <w:name w:val="7"/>
    <w:rsid w:val="006E3F52"/>
    <w:rPr>
      <w:rFonts w:cs="Arial"/>
      <w:bCs/>
      <w:sz w:val="20"/>
      <w:u w:val="single"/>
      <w:lang w:val="en-US" w:eastAsia="en-US" w:bidi="ar-SA"/>
    </w:rPr>
  </w:style>
  <w:style w:type="character" w:customStyle="1" w:styleId="StyleUnderlineChar19pt4">
    <w:name w:val="Style Underline Char1 + 9 pt4"/>
    <w:basedOn w:val="UnderlineChar1"/>
    <w:rsid w:val="006E3F52"/>
    <w:rPr>
      <w:rFonts w:ascii="Times New Roman" w:hAnsi="Times New Roman"/>
      <w:sz w:val="20"/>
      <w:szCs w:val="24"/>
      <w:u w:val="single"/>
      <w:lang w:val="en-US" w:eastAsia="en-US" w:bidi="ar-SA"/>
    </w:rPr>
  </w:style>
  <w:style w:type="character" w:customStyle="1" w:styleId="StyleUnderlineChar19ptBold1">
    <w:name w:val="Style Underline Char1 + 9 pt Bold1"/>
    <w:rsid w:val="006E3F52"/>
    <w:rPr>
      <w:rFonts w:ascii="Times New Roman" w:hAnsi="Times New Roman"/>
      <w:b/>
      <w:bCs/>
      <w:sz w:val="20"/>
      <w:szCs w:val="24"/>
      <w:u w:val="single"/>
      <w:lang w:val="en-US" w:eastAsia="en-US" w:bidi="ar-SA"/>
    </w:rPr>
  </w:style>
  <w:style w:type="character" w:customStyle="1" w:styleId="Style9ptUnderline3">
    <w:name w:val="Style 9 pt Underline3"/>
    <w:rsid w:val="006E3F52"/>
    <w:rPr>
      <w:sz w:val="20"/>
      <w:u w:val="single"/>
    </w:rPr>
  </w:style>
  <w:style w:type="character" w:customStyle="1" w:styleId="Style9ptUnderline4">
    <w:name w:val="Style 9 pt Underline4"/>
    <w:rsid w:val="006E3F52"/>
    <w:rPr>
      <w:sz w:val="20"/>
      <w:u w:val="single"/>
    </w:rPr>
  </w:style>
  <w:style w:type="character" w:customStyle="1" w:styleId="Styleunderline9ptBold">
    <w:name w:val="Style underline + 9 pt Bold"/>
    <w:rsid w:val="006E3F52"/>
    <w:rPr>
      <w:b/>
      <w:bCs/>
      <w:sz w:val="20"/>
      <w:u w:val="single"/>
    </w:rPr>
  </w:style>
  <w:style w:type="character" w:customStyle="1" w:styleId="34">
    <w:name w:val="34"/>
    <w:rsid w:val="006E3F52"/>
    <w:rPr>
      <w:rFonts w:ascii="Times New Roman" w:hAnsi="Times New Roman" w:cs="Arial"/>
      <w:bCs/>
      <w:sz w:val="20"/>
      <w:u w:val="single"/>
      <w:lang w:val="en-US" w:eastAsia="en-US" w:bidi="ar-SA"/>
    </w:rPr>
  </w:style>
  <w:style w:type="character" w:customStyle="1" w:styleId="45">
    <w:name w:val="45"/>
    <w:rsid w:val="006E3F52"/>
    <w:rPr>
      <w:rFonts w:ascii="Times New Roman" w:hAnsi="Times New Roman" w:cs="Arial"/>
      <w:b/>
      <w:bCs/>
      <w:sz w:val="20"/>
      <w:u w:val="single"/>
      <w:lang w:val="en-US" w:eastAsia="en-US" w:bidi="ar-SA"/>
    </w:rPr>
  </w:style>
  <w:style w:type="character" w:customStyle="1" w:styleId="Style9ptUnderline5">
    <w:name w:val="Style 9 pt Underline5"/>
    <w:rsid w:val="006E3F52"/>
    <w:rPr>
      <w:rFonts w:ascii="Times New Roman" w:hAnsi="Times New Roman"/>
      <w:sz w:val="20"/>
      <w:u w:val="single"/>
    </w:rPr>
  </w:style>
  <w:style w:type="character" w:customStyle="1" w:styleId="Style9ptBoldUnderline2">
    <w:name w:val="Style 9 pt Bold Underline2"/>
    <w:rsid w:val="006E3F5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E3F5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E3F52"/>
    <w:pPr>
      <w:spacing w:after="0" w:line="240" w:lineRule="auto"/>
    </w:pPr>
    <w:rPr>
      <w:rFonts w:ascii="Arial" w:hAnsi="Arial" w:cs="Arial"/>
      <w:sz w:val="16"/>
      <w:lang w:eastAsia="zh-CN"/>
    </w:rPr>
  </w:style>
  <w:style w:type="character" w:customStyle="1" w:styleId="StyleStyle49pt1Char">
    <w:name w:val="Style Style4 + 9 pt1 Char"/>
    <w:basedOn w:val="Style4Char"/>
    <w:link w:val="StyleStyle49pt1"/>
    <w:rsid w:val="006E3F52"/>
    <w:rPr>
      <w:rFonts w:ascii="Arial" w:eastAsia="Times New Roman" w:hAnsi="Arial" w:cs="Arial"/>
      <w:kern w:val="0"/>
      <w:sz w:val="16"/>
      <w:u w:val="single"/>
      <w:lang w:eastAsia="zh-CN"/>
      <w14:ligatures w14:val="none"/>
    </w:rPr>
  </w:style>
  <w:style w:type="paragraph" w:customStyle="1" w:styleId="StyleStyle49ptBold1">
    <w:name w:val="Style Style4 + 9 pt Bold1"/>
    <w:basedOn w:val="Style4"/>
    <w:link w:val="StyleStyle49ptBold1Char"/>
    <w:qFormat/>
    <w:rsid w:val="006E3F52"/>
    <w:pPr>
      <w:spacing w:after="0" w:line="240" w:lineRule="auto"/>
    </w:pPr>
    <w:rPr>
      <w:rFonts w:ascii="Arial" w:eastAsiaTheme="minorHAnsi" w:hAnsi="Arial" w:cs="Arial"/>
      <w:b/>
      <w:bCs/>
      <w:sz w:val="16"/>
      <w:szCs w:val="22"/>
      <w14:ligatures w14:val="standardContextual"/>
    </w:rPr>
  </w:style>
  <w:style w:type="character" w:customStyle="1" w:styleId="StyleStyle49ptBold1Char">
    <w:name w:val="Style Style4 + 9 pt Bold1 Char"/>
    <w:link w:val="StyleStyle49ptBold1"/>
    <w:rsid w:val="006E3F52"/>
    <w:rPr>
      <w:rFonts w:ascii="Arial" w:hAnsi="Arial" w:cs="Arial"/>
      <w:b/>
      <w:bCs/>
      <w:kern w:val="0"/>
      <w:sz w:val="16"/>
      <w:szCs w:val="22"/>
      <w:u w:val="single"/>
    </w:rPr>
  </w:style>
  <w:style w:type="paragraph" w:customStyle="1" w:styleId="StyleStyle49pt2">
    <w:name w:val="Style Style4 + 9 pt2"/>
    <w:basedOn w:val="Style4"/>
    <w:link w:val="StyleStyle49pt2Char"/>
    <w:qFormat/>
    <w:rsid w:val="006E3F52"/>
    <w:pPr>
      <w:spacing w:after="0" w:line="240" w:lineRule="auto"/>
    </w:pPr>
    <w:rPr>
      <w:rFonts w:ascii="Arial" w:hAnsi="Arial" w:cs="Arial"/>
      <w:sz w:val="16"/>
      <w:lang w:eastAsia="zh-CN"/>
    </w:rPr>
  </w:style>
  <w:style w:type="character" w:customStyle="1" w:styleId="StyleStyle49pt2Char">
    <w:name w:val="Style Style4 + 9 pt2 Char"/>
    <w:basedOn w:val="Style4Char"/>
    <w:link w:val="StyleStyle49pt2"/>
    <w:rsid w:val="006E3F52"/>
    <w:rPr>
      <w:rFonts w:ascii="Arial" w:eastAsia="Times New Roman" w:hAnsi="Arial" w:cs="Arial"/>
      <w:kern w:val="0"/>
      <w:sz w:val="16"/>
      <w:u w:val="single"/>
      <w:lang w:eastAsia="zh-CN"/>
      <w14:ligatures w14:val="none"/>
    </w:rPr>
  </w:style>
  <w:style w:type="paragraph" w:customStyle="1" w:styleId="StyleStyle49ptBold2">
    <w:name w:val="Style Style4 + 9 pt Bold2"/>
    <w:basedOn w:val="Style4"/>
    <w:link w:val="StyleStyle49ptBold2Char"/>
    <w:qFormat/>
    <w:rsid w:val="006E3F52"/>
    <w:pPr>
      <w:spacing w:after="0" w:line="240" w:lineRule="auto"/>
    </w:pPr>
    <w:rPr>
      <w:rFonts w:ascii="Arial" w:eastAsiaTheme="minorHAnsi" w:hAnsi="Arial" w:cs="Arial"/>
      <w:b/>
      <w:bCs/>
      <w:sz w:val="16"/>
      <w:szCs w:val="22"/>
      <w14:ligatures w14:val="standardContextual"/>
    </w:rPr>
  </w:style>
  <w:style w:type="character" w:customStyle="1" w:styleId="StyleStyle49ptBold2Char">
    <w:name w:val="Style Style4 + 9 pt Bold2 Char"/>
    <w:link w:val="StyleStyle49ptBold2"/>
    <w:rsid w:val="006E3F52"/>
    <w:rPr>
      <w:rFonts w:ascii="Arial" w:hAnsi="Arial" w:cs="Arial"/>
      <w:b/>
      <w:bCs/>
      <w:kern w:val="0"/>
      <w:sz w:val="16"/>
      <w:szCs w:val="22"/>
      <w:u w:val="single"/>
    </w:rPr>
  </w:style>
  <w:style w:type="character" w:customStyle="1" w:styleId="StyleArialNarrow9pt">
    <w:name w:val="Style Arial Narrow 9 pt"/>
    <w:rsid w:val="006E3F52"/>
    <w:rPr>
      <w:rFonts w:ascii="Times New Roman" w:hAnsi="Times New Roman"/>
      <w:sz w:val="20"/>
    </w:rPr>
  </w:style>
  <w:style w:type="paragraph" w:customStyle="1" w:styleId="CiteBody">
    <w:name w:val="Cite Body"/>
    <w:basedOn w:val="Normal"/>
    <w:link w:val="CiteBodyChar"/>
    <w:qFormat/>
    <w:rsid w:val="006E3F52"/>
    <w:rPr>
      <w:rFonts w:eastAsia="Calibri"/>
      <w:szCs w:val="16"/>
      <w14:ligatures w14:val="standardContextual"/>
    </w:rPr>
  </w:style>
  <w:style w:type="paragraph" w:customStyle="1" w:styleId="CiteBold">
    <w:name w:val="Cite Bold"/>
    <w:basedOn w:val="CiteBody"/>
    <w:link w:val="CiteBoldChar"/>
    <w:qFormat/>
    <w:rsid w:val="006E3F52"/>
    <w:rPr>
      <w:b/>
    </w:rPr>
  </w:style>
  <w:style w:type="character" w:customStyle="1" w:styleId="CiteBodyChar">
    <w:name w:val="Cite Body Char"/>
    <w:link w:val="CiteBody"/>
    <w:rsid w:val="006E3F52"/>
    <w:rPr>
      <w:rFonts w:ascii="Arial" w:eastAsia="Calibri" w:hAnsi="Arial" w:cs="Arial"/>
      <w:kern w:val="0"/>
      <w:sz w:val="16"/>
      <w:szCs w:val="16"/>
    </w:rPr>
  </w:style>
  <w:style w:type="character" w:customStyle="1" w:styleId="CiteBoldChar">
    <w:name w:val="Cite Bold Char"/>
    <w:link w:val="CiteBold"/>
    <w:rsid w:val="006E3F52"/>
    <w:rPr>
      <w:rFonts w:ascii="Arial" w:eastAsia="Calibri" w:hAnsi="Arial" w:cs="Arial"/>
      <w:b/>
      <w:kern w:val="0"/>
      <w:sz w:val="16"/>
      <w:szCs w:val="16"/>
    </w:rPr>
  </w:style>
  <w:style w:type="paragraph" w:customStyle="1" w:styleId="StyleCardBody11ptUnderline">
    <w:name w:val="Style Card Body + 11 pt Underline"/>
    <w:basedOn w:val="CardBody"/>
    <w:link w:val="StyleCardBody11ptUnderlineChar"/>
    <w:qFormat/>
    <w:rsid w:val="006E3F52"/>
    <w:pPr>
      <w:spacing w:after="0" w:line="240" w:lineRule="auto"/>
    </w:pPr>
    <w:rPr>
      <w:rFonts w:ascii="Arial" w:eastAsia="Calibri" w:hAnsi="Arial" w:cs="Arial"/>
      <w:sz w:val="20"/>
      <w:szCs w:val="22"/>
      <w:u w:val="single"/>
      <w14:ligatures w14:val="standardContextual"/>
    </w:rPr>
  </w:style>
  <w:style w:type="character" w:customStyle="1" w:styleId="StyleCardBody11ptUnderlineChar">
    <w:name w:val="Style Card Body + 11 pt Underline Char"/>
    <w:link w:val="StyleCardBody11ptUnderline"/>
    <w:rsid w:val="006E3F52"/>
    <w:rPr>
      <w:rFonts w:ascii="Arial" w:eastAsia="Calibri" w:hAnsi="Arial" w:cs="Arial"/>
      <w:kern w:val="0"/>
      <w:sz w:val="20"/>
      <w:szCs w:val="22"/>
      <w:u w:val="single"/>
    </w:rPr>
  </w:style>
  <w:style w:type="paragraph" w:customStyle="1" w:styleId="StyleStyle49pt4">
    <w:name w:val="Style Style4 + 9 pt4"/>
    <w:basedOn w:val="Style4"/>
    <w:link w:val="StyleStyle49pt4Char"/>
    <w:qFormat/>
    <w:rsid w:val="006E3F52"/>
    <w:pPr>
      <w:spacing w:after="0" w:line="240" w:lineRule="auto"/>
    </w:pPr>
    <w:rPr>
      <w:rFonts w:ascii="Arial" w:hAnsi="Arial" w:cs="Arial"/>
      <w:sz w:val="16"/>
      <w:lang w:eastAsia="zh-CN"/>
    </w:rPr>
  </w:style>
  <w:style w:type="character" w:customStyle="1" w:styleId="StyleStyle49pt4Char">
    <w:name w:val="Style Style4 + 9 pt4 Char"/>
    <w:basedOn w:val="Style4Char"/>
    <w:link w:val="StyleStyle49pt4"/>
    <w:rsid w:val="006E3F52"/>
    <w:rPr>
      <w:rFonts w:ascii="Arial" w:eastAsia="Times New Roman" w:hAnsi="Arial" w:cs="Arial"/>
      <w:kern w:val="0"/>
      <w:sz w:val="16"/>
      <w:u w:val="single"/>
      <w:lang w:eastAsia="zh-CN"/>
      <w14:ligatures w14:val="none"/>
    </w:rPr>
  </w:style>
  <w:style w:type="paragraph" w:customStyle="1" w:styleId="StyleStyle49ptBold4">
    <w:name w:val="Style Style4 + 9 pt Bold4"/>
    <w:basedOn w:val="Style4"/>
    <w:link w:val="StyleStyle49ptBold4Char"/>
    <w:qFormat/>
    <w:rsid w:val="006E3F52"/>
    <w:pPr>
      <w:spacing w:after="0" w:line="240" w:lineRule="auto"/>
    </w:pPr>
    <w:rPr>
      <w:rFonts w:ascii="Arial" w:eastAsiaTheme="minorHAnsi" w:hAnsi="Arial" w:cs="Arial"/>
      <w:b/>
      <w:bCs/>
      <w:sz w:val="16"/>
      <w:szCs w:val="22"/>
      <w14:ligatures w14:val="standardContextual"/>
    </w:rPr>
  </w:style>
  <w:style w:type="character" w:customStyle="1" w:styleId="StyleStyle49ptBold4Char">
    <w:name w:val="Style Style4 + 9 pt Bold4 Char"/>
    <w:link w:val="StyleStyle49ptBold4"/>
    <w:rsid w:val="006E3F52"/>
    <w:rPr>
      <w:rFonts w:ascii="Arial" w:hAnsi="Arial" w:cs="Arial"/>
      <w:b/>
      <w:bCs/>
      <w:kern w:val="0"/>
      <w:sz w:val="16"/>
      <w:szCs w:val="22"/>
      <w:u w:val="single"/>
    </w:rPr>
  </w:style>
  <w:style w:type="character" w:customStyle="1" w:styleId="StyleUnderlineCharChar9pt2">
    <w:name w:val="Style Underline Char Char + 9 pt2"/>
    <w:basedOn w:val="DefaultParagraphFont"/>
    <w:rsid w:val="006E3F5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E3F5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E3F52"/>
    <w:rPr>
      <w:b/>
      <w:bCs/>
      <w:sz w:val="20"/>
      <w:u w:val="single"/>
      <w:bdr w:val="single" w:sz="4" w:space="0" w:color="auto"/>
    </w:rPr>
  </w:style>
  <w:style w:type="character" w:customStyle="1" w:styleId="Style9ptUnderline7">
    <w:name w:val="Style 9 pt Underline7"/>
    <w:rsid w:val="006E3F52"/>
    <w:rPr>
      <w:sz w:val="20"/>
      <w:u w:val="single"/>
    </w:rPr>
  </w:style>
  <w:style w:type="character" w:customStyle="1" w:styleId="Style9ptBoldUnderline3">
    <w:name w:val="Style 9 pt Bold Underline3"/>
    <w:rsid w:val="006E3F52"/>
    <w:rPr>
      <w:b/>
      <w:bCs/>
      <w:sz w:val="20"/>
      <w:u w:val="single"/>
    </w:rPr>
  </w:style>
  <w:style w:type="character" w:customStyle="1" w:styleId="Style9ptUnderline8">
    <w:name w:val="Style 9 pt Underline8"/>
    <w:rsid w:val="006E3F52"/>
    <w:rPr>
      <w:sz w:val="20"/>
      <w:u w:val="single"/>
    </w:rPr>
  </w:style>
  <w:style w:type="paragraph" w:customStyle="1" w:styleId="StyleStyle49pt5">
    <w:name w:val="Style Style4 + 9 pt5"/>
    <w:basedOn w:val="Style4"/>
    <w:link w:val="StyleStyle49pt5Char"/>
    <w:qFormat/>
    <w:rsid w:val="006E3F52"/>
    <w:pPr>
      <w:spacing w:after="0" w:line="240" w:lineRule="auto"/>
    </w:pPr>
    <w:rPr>
      <w:rFonts w:ascii="Arial" w:hAnsi="Arial" w:cs="Arial"/>
      <w:sz w:val="16"/>
      <w:lang w:eastAsia="zh-CN"/>
    </w:rPr>
  </w:style>
  <w:style w:type="character" w:customStyle="1" w:styleId="StyleStyle49pt5Char">
    <w:name w:val="Style Style4 + 9 pt5 Char"/>
    <w:basedOn w:val="Style4Char"/>
    <w:link w:val="StyleStyle49pt5"/>
    <w:rsid w:val="006E3F52"/>
    <w:rPr>
      <w:rFonts w:ascii="Arial" w:eastAsia="Times New Roman" w:hAnsi="Arial" w:cs="Arial"/>
      <w:kern w:val="0"/>
      <w:sz w:val="16"/>
      <w:u w:val="single"/>
      <w:lang w:eastAsia="zh-CN"/>
      <w14:ligatures w14:val="none"/>
    </w:rPr>
  </w:style>
  <w:style w:type="character" w:customStyle="1" w:styleId="66">
    <w:name w:val="66"/>
    <w:rsid w:val="006E3F52"/>
    <w:rPr>
      <w:rFonts w:cs="Arial"/>
      <w:bCs/>
      <w:sz w:val="20"/>
      <w:u w:val="single"/>
      <w:lang w:val="en-US" w:eastAsia="en-US" w:bidi="ar-SA"/>
    </w:rPr>
  </w:style>
  <w:style w:type="character" w:customStyle="1" w:styleId="Style9ptUnderline9">
    <w:name w:val="Style 9 pt Underline9"/>
    <w:rsid w:val="006E3F52"/>
    <w:rPr>
      <w:sz w:val="20"/>
      <w:u w:val="single"/>
    </w:rPr>
  </w:style>
  <w:style w:type="paragraph" w:customStyle="1" w:styleId="StyleStyle49ptBold5">
    <w:name w:val="Style Style4 + 9 pt Bold5"/>
    <w:basedOn w:val="Style4"/>
    <w:link w:val="StyleStyle49ptBold5Char"/>
    <w:qFormat/>
    <w:rsid w:val="006E3F52"/>
    <w:pPr>
      <w:spacing w:after="0" w:line="240" w:lineRule="auto"/>
    </w:pPr>
    <w:rPr>
      <w:rFonts w:ascii="Arial" w:eastAsiaTheme="minorHAnsi" w:hAnsi="Arial" w:cs="Arial"/>
      <w:b/>
      <w:bCs/>
      <w:sz w:val="16"/>
      <w:szCs w:val="22"/>
      <w14:ligatures w14:val="standardContextual"/>
    </w:rPr>
  </w:style>
  <w:style w:type="character" w:customStyle="1" w:styleId="StyleStyle49ptBold5Char">
    <w:name w:val="Style Style4 + 9 pt Bold5 Char"/>
    <w:link w:val="StyleStyle49ptBold5"/>
    <w:rsid w:val="006E3F52"/>
    <w:rPr>
      <w:rFonts w:ascii="Arial" w:hAnsi="Arial" w:cs="Arial"/>
      <w:b/>
      <w:bCs/>
      <w:kern w:val="0"/>
      <w:sz w:val="16"/>
      <w:szCs w:val="22"/>
      <w:u w:val="single"/>
    </w:rPr>
  </w:style>
  <w:style w:type="character" w:customStyle="1" w:styleId="Style9ptBoldUnderline4">
    <w:name w:val="Style 9 pt Bold Underline4"/>
    <w:rsid w:val="006E3F52"/>
    <w:rPr>
      <w:b/>
      <w:bCs/>
      <w:sz w:val="20"/>
      <w:u w:val="single"/>
    </w:rPr>
  </w:style>
  <w:style w:type="paragraph" w:customStyle="1" w:styleId="StyleStyle49pt7">
    <w:name w:val="Style Style4 + 9 pt7"/>
    <w:basedOn w:val="Style4"/>
    <w:link w:val="StyleStyle49pt7Char"/>
    <w:qFormat/>
    <w:rsid w:val="006E3F52"/>
    <w:pPr>
      <w:spacing w:after="0" w:line="240" w:lineRule="auto"/>
    </w:pPr>
    <w:rPr>
      <w:rFonts w:ascii="Arial" w:hAnsi="Arial" w:cs="Arial"/>
      <w:sz w:val="16"/>
      <w:lang w:eastAsia="zh-CN"/>
    </w:rPr>
  </w:style>
  <w:style w:type="character" w:customStyle="1" w:styleId="StyleStyle49pt7Char">
    <w:name w:val="Style Style4 + 9 pt7 Char"/>
    <w:basedOn w:val="Style4Char"/>
    <w:link w:val="StyleStyle49pt7"/>
    <w:rsid w:val="006E3F52"/>
    <w:rPr>
      <w:rFonts w:ascii="Arial" w:eastAsia="Times New Roman" w:hAnsi="Arial" w:cs="Arial"/>
      <w:kern w:val="0"/>
      <w:sz w:val="16"/>
      <w:u w:val="single"/>
      <w:lang w:eastAsia="zh-CN"/>
      <w14:ligatures w14:val="none"/>
    </w:rPr>
  </w:style>
  <w:style w:type="character" w:customStyle="1" w:styleId="titleblue14">
    <w:name w:val="titleblue14"/>
    <w:basedOn w:val="DefaultParagraphFont"/>
    <w:rsid w:val="006E3F52"/>
  </w:style>
  <w:style w:type="paragraph" w:customStyle="1" w:styleId="FONT7">
    <w:name w:val="FONT 7"/>
    <w:qFormat/>
    <w:rsid w:val="006E3F52"/>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6E3F52"/>
    <w:pPr>
      <w:spacing w:after="0" w:line="240" w:lineRule="auto"/>
    </w:pPr>
    <w:rPr>
      <w:rFonts w:ascii="Arial" w:eastAsiaTheme="minorHAnsi" w:hAnsi="Arial" w:cs="Arial"/>
      <w:sz w:val="16"/>
      <w:szCs w:val="22"/>
      <w14:ligatures w14:val="standardContextual"/>
    </w:rPr>
  </w:style>
  <w:style w:type="paragraph" w:customStyle="1" w:styleId="StyleHeading2Underline">
    <w:name w:val="Style Heading 2 + Underline"/>
    <w:basedOn w:val="Heading2"/>
    <w:link w:val="StyleHeading2UnderlineChar"/>
    <w:qFormat/>
    <w:rsid w:val="006E3F52"/>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6E3F52"/>
    <w:rPr>
      <w:rFonts w:ascii="Arial" w:eastAsia="Times New Roman" w:hAnsi="Arial" w:cs="Times New Roman"/>
      <w:b/>
      <w:bCs/>
      <w:caps/>
      <w:kern w:val="0"/>
      <w:szCs w:val="26"/>
      <w:u w:val="single"/>
    </w:rPr>
  </w:style>
  <w:style w:type="paragraph" w:customStyle="1" w:styleId="StyleCardText11ptBoldUnderline">
    <w:name w:val="Style Card Text + 11 pt Bold Underline"/>
    <w:link w:val="StyleCardText11ptBoldUnderlineChar"/>
    <w:qFormat/>
    <w:rsid w:val="006E3F52"/>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6E3F52"/>
    <w:rPr>
      <w:rFonts w:eastAsia="Calibri"/>
      <w:b/>
      <w:bCs/>
      <w:kern w:val="0"/>
      <w:sz w:val="22"/>
      <w:u w:val="single"/>
    </w:rPr>
  </w:style>
  <w:style w:type="paragraph" w:customStyle="1" w:styleId="StyleStyle49ptBold6">
    <w:name w:val="Style Style4 + 9 pt Bold6"/>
    <w:basedOn w:val="Style4"/>
    <w:link w:val="StyleStyle49ptBold6Char"/>
    <w:qFormat/>
    <w:rsid w:val="006E3F52"/>
    <w:pPr>
      <w:spacing w:after="0" w:line="240" w:lineRule="auto"/>
    </w:pPr>
    <w:rPr>
      <w:rFonts w:ascii="Arial" w:eastAsiaTheme="minorHAnsi" w:hAnsi="Arial" w:cs="Arial"/>
      <w:b/>
      <w:bCs/>
      <w:sz w:val="16"/>
      <w:szCs w:val="22"/>
      <w14:ligatures w14:val="standardContextual"/>
    </w:rPr>
  </w:style>
  <w:style w:type="character" w:customStyle="1" w:styleId="StyleStyle49ptBold6Char">
    <w:name w:val="Style Style4 + 9 pt Bold6 Char"/>
    <w:link w:val="StyleStyle49ptBold6"/>
    <w:rsid w:val="006E3F52"/>
    <w:rPr>
      <w:rFonts w:ascii="Arial" w:hAnsi="Arial" w:cs="Arial"/>
      <w:b/>
      <w:bCs/>
      <w:kern w:val="0"/>
      <w:sz w:val="16"/>
      <w:szCs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E3F5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E3F52"/>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6E3F5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E3F52"/>
    <w:rPr>
      <w:sz w:val="20"/>
      <w:u w:val="single"/>
    </w:rPr>
  </w:style>
  <w:style w:type="character" w:customStyle="1" w:styleId="textboldCharChar">
    <w:name w:val="text bold Char Char"/>
    <w:rsid w:val="006E3F52"/>
    <w:rPr>
      <w:rFonts w:ascii="Arial" w:eastAsia="Calibri" w:hAnsi="Arial" w:cs="Arial"/>
      <w:b/>
      <w:sz w:val="24"/>
      <w:u w:val="thick"/>
      <w14:ligatures w14:val="standardContextual"/>
    </w:rPr>
  </w:style>
  <w:style w:type="character" w:customStyle="1" w:styleId="snapnoshots">
    <w:name w:val="snap_noshots"/>
    <w:basedOn w:val="DefaultParagraphFont"/>
    <w:rsid w:val="006E3F52"/>
  </w:style>
  <w:style w:type="character" w:customStyle="1" w:styleId="blox-headline">
    <w:name w:val="blox-headline"/>
    <w:rsid w:val="006E3F52"/>
  </w:style>
  <w:style w:type="character" w:customStyle="1" w:styleId="Heading2CharCharCharCharCharChar1CharChar">
    <w:name w:val="Heading 2 Char Char Char Char Char Char1 Char Char"/>
    <w:basedOn w:val="DefaultParagraphFont"/>
    <w:uiPriority w:val="99"/>
    <w:rsid w:val="006E3F52"/>
    <w:rPr>
      <w:rFonts w:cs="Arial"/>
      <w:b/>
      <w:bCs/>
      <w:iCs/>
      <w:sz w:val="28"/>
      <w:lang w:val="en-US" w:eastAsia="en-US"/>
    </w:rPr>
  </w:style>
  <w:style w:type="character" w:customStyle="1" w:styleId="cat-date-line4">
    <w:name w:val="cat-date-line4"/>
    <w:basedOn w:val="DefaultParagraphFont"/>
    <w:rsid w:val="006E3F52"/>
  </w:style>
  <w:style w:type="character" w:customStyle="1" w:styleId="articledate">
    <w:name w:val="articledate"/>
    <w:basedOn w:val="DefaultParagraphFont"/>
    <w:rsid w:val="006E3F52"/>
  </w:style>
  <w:style w:type="character" w:customStyle="1" w:styleId="post-byline">
    <w:name w:val="post-byline"/>
    <w:basedOn w:val="DefaultParagraphFont"/>
    <w:rsid w:val="006E3F52"/>
  </w:style>
  <w:style w:type="character" w:customStyle="1" w:styleId="metadate">
    <w:name w:val="meta_date"/>
    <w:basedOn w:val="DefaultParagraphFont"/>
    <w:rsid w:val="006E3F52"/>
  </w:style>
  <w:style w:type="character" w:customStyle="1" w:styleId="fa">
    <w:name w:val="fa"/>
    <w:basedOn w:val="DefaultParagraphFont"/>
    <w:rsid w:val="006E3F52"/>
  </w:style>
  <w:style w:type="character" w:customStyle="1" w:styleId="longname">
    <w:name w:val="longname"/>
    <w:basedOn w:val="DefaultParagraphFont"/>
    <w:rsid w:val="006E3F52"/>
  </w:style>
  <w:style w:type="character" w:customStyle="1" w:styleId="echocontainer">
    <w:name w:val="echo_container"/>
    <w:basedOn w:val="DefaultParagraphFont"/>
    <w:rsid w:val="006E3F52"/>
  </w:style>
  <w:style w:type="character" w:customStyle="1" w:styleId="comment-display">
    <w:name w:val="comment-display"/>
    <w:basedOn w:val="DefaultParagraphFont"/>
    <w:rsid w:val="006E3F52"/>
  </w:style>
  <w:style w:type="paragraph" w:customStyle="1" w:styleId="comment-count-label">
    <w:name w:val="comment-count-label"/>
    <w:basedOn w:val="Normal"/>
    <w:qFormat/>
    <w:rsid w:val="006E3F52"/>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6E3F52"/>
  </w:style>
  <w:style w:type="character" w:customStyle="1" w:styleId="discussion-policy">
    <w:name w:val="discussion-policy"/>
    <w:basedOn w:val="DefaultParagraphFont"/>
    <w:rsid w:val="006E3F52"/>
  </w:style>
  <w:style w:type="character" w:customStyle="1" w:styleId="echo-apps-conversations-streamcaption">
    <w:name w:val="echo-apps-conversations-streamcaption"/>
    <w:basedOn w:val="DefaultParagraphFont"/>
    <w:rsid w:val="006E3F52"/>
  </w:style>
  <w:style w:type="character" w:customStyle="1" w:styleId="echo-streamserver-controls-stream-item-text">
    <w:name w:val="echo-streamserver-controls-stream-item-text"/>
    <w:basedOn w:val="DefaultParagraphFont"/>
    <w:rsid w:val="006E3F52"/>
  </w:style>
  <w:style w:type="character" w:customStyle="1" w:styleId="echo-streamserver-controls-facepile-more">
    <w:name w:val="echo-streamserver-controls-facepile-more"/>
    <w:basedOn w:val="DefaultParagraphFont"/>
    <w:rsid w:val="006E3F52"/>
  </w:style>
  <w:style w:type="character" w:customStyle="1" w:styleId="echo-primaryfont">
    <w:name w:val="echo-primaryfont"/>
    <w:basedOn w:val="DefaultParagraphFont"/>
    <w:rsid w:val="006E3F52"/>
  </w:style>
  <w:style w:type="character" w:customStyle="1" w:styleId="section">
    <w:name w:val="section"/>
    <w:basedOn w:val="DefaultParagraphFont"/>
    <w:rsid w:val="006E3F52"/>
  </w:style>
  <w:style w:type="character" w:customStyle="1" w:styleId="wpsr-txt-headline">
    <w:name w:val="wpsr-txt-headline"/>
    <w:basedOn w:val="DefaultParagraphFont"/>
    <w:rsid w:val="006E3F52"/>
  </w:style>
  <w:style w:type="character" w:customStyle="1" w:styleId="asset-metabar-author">
    <w:name w:val="asset-metabar-author"/>
    <w:basedOn w:val="DefaultParagraphFont"/>
    <w:rsid w:val="006E3F52"/>
  </w:style>
  <w:style w:type="character" w:customStyle="1" w:styleId="asset-metabar-time">
    <w:name w:val="asset-metabar-time"/>
    <w:basedOn w:val="DefaultParagraphFont"/>
    <w:rsid w:val="006E3F52"/>
  </w:style>
  <w:style w:type="character" w:customStyle="1" w:styleId="eza-dateline">
    <w:name w:val="eza-dateline"/>
    <w:basedOn w:val="DefaultParagraphFont"/>
    <w:rsid w:val="006E3F52"/>
  </w:style>
  <w:style w:type="character" w:customStyle="1" w:styleId="eza-authors">
    <w:name w:val="eza-authors"/>
    <w:basedOn w:val="DefaultParagraphFont"/>
    <w:rsid w:val="006E3F52"/>
  </w:style>
  <w:style w:type="character" w:customStyle="1" w:styleId="csmstaff">
    <w:name w:val="csm_staff"/>
    <w:basedOn w:val="DefaultParagraphFont"/>
    <w:rsid w:val="006E3F52"/>
  </w:style>
  <w:style w:type="character" w:customStyle="1" w:styleId="article-timestamp">
    <w:name w:val="article-timestamp"/>
    <w:basedOn w:val="DefaultParagraphFont"/>
    <w:rsid w:val="006E3F52"/>
  </w:style>
  <w:style w:type="character" w:customStyle="1" w:styleId="byline-text">
    <w:name w:val="byline-text"/>
    <w:basedOn w:val="DefaultParagraphFont"/>
    <w:rsid w:val="006E3F52"/>
  </w:style>
  <w:style w:type="character" w:customStyle="1" w:styleId="slug-metadata-note">
    <w:name w:val="slug-metadata-note"/>
    <w:basedOn w:val="DefaultParagraphFont"/>
    <w:rsid w:val="006E3F52"/>
  </w:style>
  <w:style w:type="character" w:customStyle="1" w:styleId="drop-capped">
    <w:name w:val="drop-capped"/>
    <w:basedOn w:val="DefaultParagraphFont"/>
    <w:rsid w:val="006E3F52"/>
  </w:style>
  <w:style w:type="paragraph" w:customStyle="1" w:styleId="articleopinion-standfirst">
    <w:name w:val="articleopinion-standfirst"/>
    <w:basedOn w:val="Normal"/>
    <w:qFormat/>
    <w:rsid w:val="006E3F52"/>
    <w:pPr>
      <w:spacing w:before="100" w:beforeAutospacing="1" w:after="100" w:afterAutospacing="1"/>
    </w:pPr>
    <w:rPr>
      <w:rFonts w:ascii="Times" w:hAnsi="Times"/>
      <w:szCs w:val="20"/>
      <w14:ligatures w14:val="standardContextual"/>
    </w:rPr>
  </w:style>
  <w:style w:type="paragraph" w:customStyle="1" w:styleId="snippet">
    <w:name w:val="snippet"/>
    <w:basedOn w:val="Normal"/>
    <w:qFormat/>
    <w:rsid w:val="006E3F52"/>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6E3F52"/>
  </w:style>
  <w:style w:type="character" w:customStyle="1" w:styleId="rupee">
    <w:name w:val="rupee"/>
    <w:basedOn w:val="DefaultParagraphFont"/>
    <w:rsid w:val="006E3F52"/>
  </w:style>
  <w:style w:type="character" w:customStyle="1" w:styleId="grey1">
    <w:name w:val="grey1"/>
    <w:basedOn w:val="DefaultParagraphFont"/>
    <w:rsid w:val="006E3F52"/>
  </w:style>
  <w:style w:type="paragraph" w:customStyle="1" w:styleId="Pa13">
    <w:name w:val="Pa13"/>
    <w:basedOn w:val="Default"/>
    <w:next w:val="Default"/>
    <w:uiPriority w:val="99"/>
    <w:qFormat/>
    <w:rsid w:val="006E3F52"/>
    <w:pPr>
      <w:spacing w:after="0" w:line="201" w:lineRule="atLeast"/>
    </w:pPr>
    <w:rPr>
      <w:rFonts w:ascii="Times New Roman" w:eastAsiaTheme="minorEastAsia" w:hAnsi="Times New Roman" w:cs="Times New Roman"/>
      <w:sz w:val="24"/>
      <w14:ligatures w14:val="standardContextual"/>
    </w:rPr>
  </w:style>
  <w:style w:type="paragraph" w:customStyle="1" w:styleId="Pa9">
    <w:name w:val="Pa9"/>
    <w:basedOn w:val="Default"/>
    <w:next w:val="Default"/>
    <w:uiPriority w:val="99"/>
    <w:qFormat/>
    <w:rsid w:val="006E3F52"/>
    <w:pPr>
      <w:spacing w:after="0" w:line="241" w:lineRule="atLeast"/>
    </w:pPr>
    <w:rPr>
      <w:rFonts w:ascii="Gill Sans" w:eastAsiaTheme="minorEastAsia" w:hAnsi="Gill Sans" w:cs="Times New Roman"/>
      <w:sz w:val="24"/>
      <w14:ligatures w14:val="standardContextual"/>
    </w:rPr>
  </w:style>
  <w:style w:type="character" w:customStyle="1" w:styleId="bureau">
    <w:name w:val="bureau"/>
    <w:basedOn w:val="DefaultParagraphFont"/>
    <w:rsid w:val="006E3F52"/>
  </w:style>
  <w:style w:type="character" w:customStyle="1" w:styleId="reporttitle">
    <w:name w:val="report_title"/>
    <w:basedOn w:val="DefaultParagraphFont"/>
    <w:rsid w:val="006E3F52"/>
  </w:style>
  <w:style w:type="character" w:customStyle="1" w:styleId="documenttype-longreleases">
    <w:name w:val="document_type_-_long_releases"/>
    <w:basedOn w:val="DefaultParagraphFont"/>
    <w:rsid w:val="006E3F52"/>
  </w:style>
  <w:style w:type="character" w:customStyle="1" w:styleId="alt-date">
    <w:name w:val="alt-date"/>
    <w:basedOn w:val="DefaultParagraphFont"/>
    <w:rsid w:val="006E3F52"/>
  </w:style>
  <w:style w:type="character" w:customStyle="1" w:styleId="entry-byline">
    <w:name w:val="entry-byline"/>
    <w:basedOn w:val="DefaultParagraphFont"/>
    <w:rsid w:val="006E3F52"/>
  </w:style>
  <w:style w:type="character" w:customStyle="1" w:styleId="taglinecontrib">
    <w:name w:val="tagline_contrib"/>
    <w:basedOn w:val="DefaultParagraphFont"/>
    <w:rsid w:val="006E3F52"/>
  </w:style>
  <w:style w:type="character" w:customStyle="1" w:styleId="articledate0">
    <w:name w:val="article_date"/>
    <w:basedOn w:val="DefaultParagraphFont"/>
    <w:rsid w:val="006E3F52"/>
  </w:style>
  <w:style w:type="paragraph" w:customStyle="1" w:styleId="hg-daily">
    <w:name w:val="hg-daily"/>
    <w:basedOn w:val="Normal"/>
    <w:qFormat/>
    <w:rsid w:val="006E3F52"/>
    <w:pPr>
      <w:spacing w:before="100" w:beforeAutospacing="1" w:after="100" w:afterAutospacing="1"/>
    </w:pPr>
    <w:rPr>
      <w:rFonts w:ascii="Times" w:hAnsi="Times"/>
      <w:szCs w:val="20"/>
      <w14:ligatures w14:val="standardContextual"/>
    </w:rPr>
  </w:style>
  <w:style w:type="paragraph" w:customStyle="1" w:styleId="buttonheading">
    <w:name w:val="buttonheading"/>
    <w:basedOn w:val="Normal"/>
    <w:qFormat/>
    <w:rsid w:val="006E3F52"/>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6E3F52"/>
  </w:style>
  <w:style w:type="character" w:customStyle="1" w:styleId="text-label">
    <w:name w:val="text-label"/>
    <w:basedOn w:val="DefaultParagraphFont"/>
    <w:rsid w:val="006E3F52"/>
  </w:style>
  <w:style w:type="paragraph" w:customStyle="1" w:styleId="TOC3Char">
    <w:name w:val="TOC 3 Char"/>
    <w:basedOn w:val="Normal"/>
    <w:next w:val="Normal"/>
    <w:qFormat/>
    <w:rsid w:val="006E3F52"/>
    <w:rPr>
      <w:rFonts w:eastAsia="Times New Roman"/>
      <w:sz w:val="24"/>
      <w:szCs w:val="20"/>
      <w14:ligatures w14:val="standardContextual"/>
    </w:rPr>
  </w:style>
  <w:style w:type="paragraph" w:customStyle="1" w:styleId="TOC1Char">
    <w:name w:val="TOC 1 Char"/>
    <w:basedOn w:val="Normal"/>
    <w:next w:val="Normal"/>
    <w:qFormat/>
    <w:rsid w:val="006E3F52"/>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6E3F52"/>
    <w:pPr>
      <w:jc w:val="both"/>
    </w:pPr>
    <w:rPr>
      <w:rFonts w:eastAsia="Times New Roman"/>
      <w:i/>
      <w:iCs/>
      <w:color w:val="000000"/>
      <w14:ligatures w14:val="standardContextual"/>
    </w:rPr>
  </w:style>
  <w:style w:type="character" w:customStyle="1" w:styleId="MediumGrid11">
    <w:name w:val="Medium Grid 11"/>
    <w:uiPriority w:val="99"/>
    <w:rsid w:val="006E3F52"/>
    <w:rPr>
      <w:color w:val="808080"/>
    </w:rPr>
  </w:style>
  <w:style w:type="paragraph" w:customStyle="1" w:styleId="PlaceholderText2">
    <w:name w:val="Placeholder Text2"/>
    <w:basedOn w:val="Normal"/>
    <w:uiPriority w:val="99"/>
    <w:qFormat/>
    <w:rsid w:val="006E3F52"/>
    <w:pPr>
      <w:keepNext/>
      <w:tabs>
        <w:tab w:val="num" w:pos="360"/>
      </w:tabs>
      <w:ind w:left="360" w:hanging="360"/>
      <w:outlineLvl w:val="0"/>
    </w:pPr>
    <w:rPr>
      <w:rFonts w:ascii="Verdana" w:eastAsia="MS Gothic" w:hAnsi="Verdana"/>
      <w14:ligatures w14:val="standardContextual"/>
    </w:rPr>
  </w:style>
  <w:style w:type="paragraph" w:customStyle="1" w:styleId="LightShading1">
    <w:name w:val="Light Shading1"/>
    <w:basedOn w:val="Normal"/>
    <w:qFormat/>
    <w:rsid w:val="006E3F52"/>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qFormat/>
    <w:rsid w:val="006E3F52"/>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qFormat/>
    <w:rsid w:val="006E3F52"/>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qFormat/>
    <w:rsid w:val="006E3F52"/>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qFormat/>
    <w:rsid w:val="006E3F52"/>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qFormat/>
    <w:rsid w:val="006E3F52"/>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qFormat/>
    <w:rsid w:val="006E3F52"/>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qFormat/>
    <w:rsid w:val="006E3F52"/>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qFormat/>
    <w:rsid w:val="006E3F52"/>
    <w:pPr>
      <w:spacing w:before="100" w:beforeAutospacing="1" w:after="100" w:afterAutospacing="1"/>
    </w:pPr>
    <w:rPr>
      <w:rFonts w:ascii="Times" w:hAnsi="Times"/>
      <w:szCs w:val="20"/>
      <w14:ligatures w14:val="standardContextual"/>
    </w:rPr>
  </w:style>
  <w:style w:type="character" w:customStyle="1" w:styleId="action-menu-toggled-item">
    <w:name w:val="action-menu-toggled-item"/>
    <w:basedOn w:val="DefaultParagraphFont"/>
    <w:rsid w:val="006E3F52"/>
    <w:rPr>
      <w:rFonts w:ascii="Times New Roman" w:hAnsi="Times New Roman"/>
    </w:rPr>
  </w:style>
  <w:style w:type="character" w:customStyle="1" w:styleId="1Tag">
    <w:name w:val="1) Tag"/>
    <w:rsid w:val="006E3F5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E3F5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E3F5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E3F5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E3F5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E3F52"/>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6E3F52"/>
    <w:rPr>
      <w:rFonts w:ascii="Arial" w:eastAsia="Times New Roman" w:hAnsi="Arial" w:cs="Arial"/>
      <w:b/>
      <w:caps/>
      <w:kern w:val="0"/>
      <w:sz w:val="40"/>
      <w:szCs w:val="40"/>
    </w:rPr>
  </w:style>
  <w:style w:type="paragraph" w:customStyle="1" w:styleId="Strikethrough0">
    <w:name w:val="Strikethrough"/>
    <w:basedOn w:val="Normal"/>
    <w:link w:val="StrikethroughChar"/>
    <w:qFormat/>
    <w:rsid w:val="006E3F52"/>
    <w:rPr>
      <w:strike/>
      <w14:ligatures w14:val="standardContextual"/>
    </w:rPr>
  </w:style>
  <w:style w:type="character" w:customStyle="1" w:styleId="StrikethroughChar">
    <w:name w:val="Strikethrough Char"/>
    <w:basedOn w:val="DefaultParagraphFont"/>
    <w:link w:val="Strikethrough0"/>
    <w:rsid w:val="006E3F52"/>
    <w:rPr>
      <w:rFonts w:ascii="Arial" w:hAnsi="Arial" w:cs="Arial"/>
      <w:strike/>
      <w:kern w:val="0"/>
      <w:sz w:val="16"/>
      <w:szCs w:val="22"/>
    </w:rPr>
  </w:style>
  <w:style w:type="character" w:styleId="SubtleReference">
    <w:name w:val="Subtle Reference"/>
    <w:basedOn w:val="DefaultParagraphFont"/>
    <w:uiPriority w:val="31"/>
    <w:qFormat/>
    <w:rsid w:val="006E3F5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E3F52"/>
    <w:rPr>
      <w:rFonts w:asciiTheme="minorHAnsi" w:hAnsiTheme="minorHAnsi"/>
      <w:bCs/>
      <w14:ligatures w14:val="standardContextual"/>
    </w:rPr>
  </w:style>
  <w:style w:type="character" w:customStyle="1" w:styleId="BoxBoldUnderline">
    <w:name w:val="Box Bold Underline"/>
    <w:rsid w:val="006E3F5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E3F52"/>
    <w:rPr>
      <w:rFonts w:eastAsia="Times New Roman"/>
      <w:sz w:val="24"/>
      <w14:ligatures w14:val="standardContextual"/>
    </w:rPr>
  </w:style>
  <w:style w:type="character" w:customStyle="1" w:styleId="NormalF6Char">
    <w:name w:val="Normal F6 Char"/>
    <w:link w:val="NormalF6"/>
    <w:rsid w:val="006E3F52"/>
    <w:rPr>
      <w:rFonts w:ascii="Arial" w:eastAsia="Times New Roman" w:hAnsi="Arial" w:cs="Arial"/>
      <w:kern w:val="0"/>
      <w:szCs w:val="22"/>
    </w:rPr>
  </w:style>
  <w:style w:type="paragraph" w:customStyle="1" w:styleId="TagNew">
    <w:name w:val="Tag New"/>
    <w:qFormat/>
    <w:rsid w:val="006E3F52"/>
    <w:pPr>
      <w:spacing w:after="0" w:line="240" w:lineRule="auto"/>
    </w:pPr>
    <w:rPr>
      <w:rFonts w:ascii="Times New Roman" w:eastAsiaTheme="minorEastAsia" w:hAnsi="Times New Roman" w:cs="Times New Roman"/>
      <w:b/>
      <w:kern w:val="0"/>
      <w:szCs w:val="20"/>
    </w:rPr>
  </w:style>
  <w:style w:type="character" w:customStyle="1" w:styleId="moretop">
    <w:name w:val="more_top"/>
    <w:rsid w:val="006E3F52"/>
  </w:style>
  <w:style w:type="paragraph" w:customStyle="1" w:styleId="TagNew0">
    <w:name w:val="Tag_New"/>
    <w:qFormat/>
    <w:rsid w:val="006E3F52"/>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6E3F52"/>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6E3F52"/>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qFormat/>
    <w:rsid w:val="006E3F52"/>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6E3F52"/>
  </w:style>
  <w:style w:type="character" w:customStyle="1" w:styleId="yshortcutscs4-ndcor">
    <w:name w:val="yshortcuts cs4-ndcor"/>
    <w:rsid w:val="006E3F52"/>
  </w:style>
  <w:style w:type="character" w:customStyle="1" w:styleId="price">
    <w:name w:val="price"/>
    <w:rsid w:val="006E3F52"/>
  </w:style>
  <w:style w:type="character" w:customStyle="1" w:styleId="price-change">
    <w:name w:val="price-change"/>
    <w:rsid w:val="006E3F52"/>
  </w:style>
  <w:style w:type="character" w:customStyle="1" w:styleId="percent-change">
    <w:name w:val="percent-change"/>
    <w:rsid w:val="006E3F52"/>
  </w:style>
  <w:style w:type="character" w:customStyle="1" w:styleId="bibfont">
    <w:name w:val="bibfont"/>
    <w:rsid w:val="006E3F52"/>
    <w:rPr>
      <w:rFonts w:cs="Times New Roman"/>
    </w:rPr>
  </w:style>
  <w:style w:type="paragraph" w:customStyle="1" w:styleId="underlined1">
    <w:name w:val="underlined1"/>
    <w:next w:val="Normal"/>
    <w:autoRedefine/>
    <w:qFormat/>
    <w:rsid w:val="006E3F52"/>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6E3F52"/>
    <w:pPr>
      <w:spacing w:after="0" w:line="240" w:lineRule="auto"/>
      <w:ind w:left="0"/>
    </w:pPr>
    <w:rPr>
      <w:rFonts w:ascii="Arial" w:eastAsia="Times New Roman" w:hAnsi="Arial" w:cs="Arial"/>
      <w:b/>
      <w:color w:val="auto"/>
      <w:sz w:val="24"/>
      <w:szCs w:val="24"/>
      <w14:ligatures w14:val="standardContextual"/>
    </w:rPr>
  </w:style>
  <w:style w:type="character" w:customStyle="1" w:styleId="SourceBoldedChar">
    <w:name w:val="Source Bolded Char"/>
    <w:link w:val="SourceBolded"/>
    <w:rsid w:val="006E3F52"/>
    <w:rPr>
      <w:rFonts w:ascii="Arial" w:eastAsia="Times New Roman" w:hAnsi="Arial" w:cs="Arial"/>
      <w:b/>
      <w:kern w:val="0"/>
      <w:lang w:val="x-none" w:eastAsia="x-none"/>
    </w:rPr>
  </w:style>
  <w:style w:type="paragraph" w:customStyle="1" w:styleId="CardDownSize">
    <w:name w:val="CardDownSize"/>
    <w:basedOn w:val="Normal"/>
    <w:link w:val="CardDownSizeChar"/>
    <w:qFormat/>
    <w:rsid w:val="006E3F52"/>
    <w:rPr>
      <w:rFonts w:eastAsia="Calibri"/>
      <w:szCs w:val="20"/>
      <w:lang w:val="x-none" w:eastAsia="x-none"/>
      <w14:ligatures w14:val="standardContextual"/>
    </w:rPr>
  </w:style>
  <w:style w:type="character" w:customStyle="1" w:styleId="CardDownSizeChar">
    <w:name w:val="CardDownSize Char"/>
    <w:link w:val="CardDownSize"/>
    <w:rsid w:val="006E3F52"/>
    <w:rPr>
      <w:rFonts w:ascii="Arial" w:eastAsia="Calibri" w:hAnsi="Arial" w:cs="Arial"/>
      <w:kern w:val="0"/>
      <w:sz w:val="16"/>
      <w:szCs w:val="20"/>
      <w:lang w:val="x-none" w:eastAsia="x-none"/>
    </w:rPr>
  </w:style>
  <w:style w:type="character" w:customStyle="1" w:styleId="sectiontitle">
    <w:name w:val="sectiontitle"/>
    <w:basedOn w:val="DefaultParagraphFont"/>
    <w:rsid w:val="006E3F52"/>
  </w:style>
  <w:style w:type="character" w:customStyle="1" w:styleId="leveluptitle">
    <w:name w:val="leveluptitle"/>
    <w:basedOn w:val="DefaultParagraphFont"/>
    <w:rsid w:val="006E3F52"/>
  </w:style>
  <w:style w:type="character" w:customStyle="1" w:styleId="Irrelevant6fontChar">
    <w:name w:val="Irrelevant (6 font) Char"/>
    <w:basedOn w:val="DefaultParagraphFont"/>
    <w:link w:val="Irrelevant6font"/>
    <w:rsid w:val="006E3F52"/>
    <w:rPr>
      <w:rFonts w:ascii="Arial" w:eastAsia="Calibri" w:hAnsi="Arial" w:cs="Arial"/>
      <w:kern w:val="0"/>
      <w:sz w:val="12"/>
      <w:szCs w:val="12"/>
    </w:rPr>
  </w:style>
  <w:style w:type="paragraph" w:customStyle="1" w:styleId="Non-NavPanelTag">
    <w:name w:val="Non-Nav Panel Tag"/>
    <w:basedOn w:val="Normal"/>
    <w:qFormat/>
    <w:rsid w:val="006E3F52"/>
    <w:rPr>
      <w:b/>
      <w:sz w:val="26"/>
      <w14:ligatures w14:val="standardContextual"/>
    </w:rPr>
  </w:style>
  <w:style w:type="character" w:customStyle="1" w:styleId="Hyperlink3">
    <w:name w:val="Hyperlink.3"/>
    <w:basedOn w:val="DefaultParagraphFont"/>
    <w:rsid w:val="006E3F52"/>
    <w:rPr>
      <w:sz w:val="18"/>
      <w:szCs w:val="18"/>
    </w:rPr>
  </w:style>
  <w:style w:type="character" w:customStyle="1" w:styleId="Hyperlink40">
    <w:name w:val="Hyperlink.4"/>
    <w:basedOn w:val="DefaultParagraphFont"/>
    <w:rsid w:val="006E3F52"/>
    <w:rPr>
      <w:sz w:val="18"/>
      <w:szCs w:val="18"/>
    </w:rPr>
  </w:style>
  <w:style w:type="character" w:customStyle="1" w:styleId="SmallCharChar">
    <w:name w:val="Small Char Char"/>
    <w:basedOn w:val="DefaultParagraphFont"/>
    <w:rsid w:val="006E3F52"/>
    <w:rPr>
      <w:sz w:val="17"/>
      <w:szCs w:val="24"/>
      <w:lang w:val="en-US" w:eastAsia="en-US" w:bidi="ar-SA"/>
    </w:rPr>
  </w:style>
  <w:style w:type="paragraph" w:customStyle="1" w:styleId="TagsFutura">
    <w:name w:val="TagsFutura"/>
    <w:basedOn w:val="Normal"/>
    <w:next w:val="Heading3"/>
    <w:qFormat/>
    <w:rsid w:val="006E3F52"/>
    <w:rPr>
      <w:rFonts w:ascii="Futura" w:eastAsia="Times" w:hAnsi="Futura"/>
      <w:b/>
      <w:caps/>
      <w:sz w:val="18"/>
      <w:szCs w:val="20"/>
      <w14:ligatures w14:val="standardContextual"/>
    </w:rPr>
  </w:style>
  <w:style w:type="paragraph" w:customStyle="1" w:styleId="DebateTag0">
    <w:name w:val="DebateTag"/>
    <w:basedOn w:val="Normal"/>
    <w:qFormat/>
    <w:rsid w:val="006E3F52"/>
    <w:rPr>
      <w:rFonts w:eastAsia="Calibri"/>
      <w:b/>
      <w14:ligatures w14:val="standardContextual"/>
    </w:rPr>
  </w:style>
  <w:style w:type="paragraph" w:customStyle="1" w:styleId="StyleHeading4TagNotBold">
    <w:name w:val="Style Heading 4Tag + Not Bold"/>
    <w:basedOn w:val="Heading4"/>
    <w:qFormat/>
    <w:rsid w:val="006E3F52"/>
    <w:rPr>
      <w:iCs w:val="0"/>
      <w14:ligatures w14:val="standardContextual"/>
    </w:rPr>
  </w:style>
  <w:style w:type="paragraph" w:customStyle="1" w:styleId="Aa">
    <w:name w:val="A"/>
    <w:basedOn w:val="Default"/>
    <w:next w:val="Default"/>
    <w:qFormat/>
    <w:rsid w:val="006E3F52"/>
    <w:pPr>
      <w:spacing w:after="0" w:line="240" w:lineRule="auto"/>
    </w:pPr>
    <w:rPr>
      <w:rFonts w:ascii="Times New Roman" w:eastAsia="Times New Roman" w:hAnsi="Times New Roman" w:cs="Times New Roman"/>
      <w:sz w:val="24"/>
      <w:lang w:bidi="en-US"/>
      <w14:ligatures w14:val="standardContextual"/>
    </w:rPr>
  </w:style>
  <w:style w:type="character" w:customStyle="1" w:styleId="ac">
    <w:name w:val="••••"/>
    <w:rsid w:val="006E3F52"/>
    <w:rPr>
      <w:color w:val="000000"/>
    </w:rPr>
  </w:style>
  <w:style w:type="character" w:customStyle="1" w:styleId="UnderlineBox">
    <w:name w:val="Underline + Box"/>
    <w:uiPriority w:val="1"/>
    <w:qFormat/>
    <w:rsid w:val="006E3F52"/>
    <w:rPr>
      <w:rFonts w:ascii="Georgia" w:hAnsi="Georgia"/>
      <w:b w:val="0"/>
      <w:sz w:val="22"/>
      <w:u w:val="single"/>
      <w:bdr w:val="single" w:sz="4" w:space="0" w:color="auto"/>
    </w:rPr>
  </w:style>
  <w:style w:type="character" w:customStyle="1" w:styleId="CharacterStyle14">
    <w:name w:val="Character Style 14"/>
    <w:rsid w:val="006E3F52"/>
    <w:rPr>
      <w:sz w:val="30"/>
      <w:szCs w:val="30"/>
    </w:rPr>
  </w:style>
  <w:style w:type="character" w:customStyle="1" w:styleId="CharacterStyle13">
    <w:name w:val="Character Style 13"/>
    <w:rsid w:val="006E3F52"/>
    <w:rPr>
      <w:i/>
      <w:iCs/>
      <w:sz w:val="17"/>
      <w:szCs w:val="17"/>
    </w:rPr>
  </w:style>
  <w:style w:type="character" w:customStyle="1" w:styleId="a14">
    <w:name w:val="a1"/>
    <w:rsid w:val="006E3F52"/>
    <w:rPr>
      <w:color w:val="008000"/>
    </w:rPr>
  </w:style>
  <w:style w:type="paragraph" w:customStyle="1" w:styleId="Repeatblockheading0">
    <w:name w:val="Repeat block heading"/>
    <w:basedOn w:val="Normal"/>
    <w:qFormat/>
    <w:rsid w:val="006E3F52"/>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6E3F52"/>
  </w:style>
  <w:style w:type="character" w:customStyle="1" w:styleId="hps">
    <w:name w:val="hps"/>
    <w:rsid w:val="006E3F52"/>
  </w:style>
  <w:style w:type="paragraph" w:customStyle="1" w:styleId="TashmaHeader2">
    <w:name w:val="Tashma_Header2"/>
    <w:basedOn w:val="Heading2"/>
    <w:uiPriority w:val="99"/>
    <w:qFormat/>
    <w:rsid w:val="006E3F52"/>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6E3F52"/>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6E3F52"/>
    <w:rPr>
      <w:rFonts w:cs="Calibri"/>
    </w:rPr>
  </w:style>
  <w:style w:type="paragraph" w:customStyle="1" w:styleId="CitationCharCharCharCharCharCharChar">
    <w:name w:val="Citation Char Char Char Char Char Char Char"/>
    <w:basedOn w:val="Normal"/>
    <w:link w:val="CitationCharCharCharCharCharCharCharChar"/>
    <w:qFormat/>
    <w:rsid w:val="006E3F52"/>
    <w:pPr>
      <w:ind w:left="1440" w:right="1440"/>
    </w:pPr>
    <w:rPr>
      <w:rFonts w:asciiTheme="minorHAnsi" w:hAnsiTheme="minorHAnsi" w:cs="Calibri"/>
      <w:kern w:val="2"/>
      <w:sz w:val="24"/>
      <w:szCs w:val="24"/>
      <w14:ligatures w14:val="standardContextual"/>
    </w:rPr>
  </w:style>
  <w:style w:type="paragraph" w:customStyle="1" w:styleId="BodyText312">
    <w:name w:val="Body Text 31"/>
    <w:basedOn w:val="Normal"/>
    <w:next w:val="BodyText3"/>
    <w:unhideWhenUsed/>
    <w:qFormat/>
    <w:rsid w:val="006E3F52"/>
    <w:pPr>
      <w:spacing w:after="120"/>
    </w:pPr>
    <w:rPr>
      <w:bCs/>
      <w:color w:val="000000"/>
      <w14:ligatures w14:val="standardContextual"/>
    </w:rPr>
  </w:style>
  <w:style w:type="paragraph" w:customStyle="1" w:styleId="BodyText210">
    <w:name w:val="Body Text 21"/>
    <w:basedOn w:val="Normal"/>
    <w:next w:val="BodyText2"/>
    <w:unhideWhenUsed/>
    <w:qFormat/>
    <w:rsid w:val="006E3F52"/>
    <w:pPr>
      <w:spacing w:after="120" w:line="480" w:lineRule="auto"/>
    </w:pPr>
    <w:rPr>
      <w:sz w:val="12"/>
      <w14:ligatures w14:val="standardContextual"/>
    </w:rPr>
  </w:style>
  <w:style w:type="paragraph" w:customStyle="1" w:styleId="BodyTextIndent1">
    <w:name w:val="Body Text Indent1"/>
    <w:basedOn w:val="Normal"/>
    <w:next w:val="BodyTextIndent"/>
    <w:unhideWhenUsed/>
    <w:qFormat/>
    <w:rsid w:val="006E3F52"/>
    <w:pPr>
      <w:spacing w:after="120"/>
      <w:ind w:left="360"/>
    </w:pPr>
    <w:rPr>
      <w14:ligatures w14:val="standardContextual"/>
    </w:rPr>
  </w:style>
  <w:style w:type="paragraph" w:customStyle="1" w:styleId="BodyTextIndent31">
    <w:name w:val="Body Text Indent 31"/>
    <w:basedOn w:val="Normal"/>
    <w:next w:val="BodyTextIndent3"/>
    <w:semiHidden/>
    <w:unhideWhenUsed/>
    <w:qFormat/>
    <w:rsid w:val="006E3F52"/>
    <w:pPr>
      <w:spacing w:after="120"/>
      <w:ind w:left="360"/>
    </w:pPr>
    <w:rPr>
      <w:sz w:val="14"/>
      <w14:ligatures w14:val="standardContextual"/>
    </w:rPr>
  </w:style>
  <w:style w:type="paragraph" w:customStyle="1" w:styleId="z-BottomofForm1">
    <w:name w:val="z-Bottom of Form1"/>
    <w:basedOn w:val="Normal"/>
    <w:next w:val="Normal"/>
    <w:hidden/>
    <w:unhideWhenUsed/>
    <w:qFormat/>
    <w:rsid w:val="006E3F52"/>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qFormat/>
    <w:rsid w:val="006E3F52"/>
    <w:pPr>
      <w:spacing w:before="100" w:beforeAutospacing="1" w:after="100" w:afterAutospacing="1"/>
    </w:pPr>
    <w:rPr>
      <w:rFonts w:eastAsia="Times New Roman"/>
      <w:sz w:val="24"/>
      <w14:ligatures w14:val="standardContextual"/>
    </w:rPr>
  </w:style>
  <w:style w:type="paragraph" w:customStyle="1" w:styleId="cptchblock">
    <w:name w:val="cptch_block"/>
    <w:basedOn w:val="Normal"/>
    <w:qFormat/>
    <w:rsid w:val="006E3F52"/>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qFormat/>
    <w:rsid w:val="006E3F52"/>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6E3F52"/>
    <w:rPr>
      <w:sz w:val="24"/>
      <w:szCs w:val="24"/>
      <w:u w:val="thick"/>
    </w:rPr>
  </w:style>
  <w:style w:type="character" w:customStyle="1" w:styleId="BodyTextIndentChar2">
    <w:name w:val="Body Text Indent Char2"/>
    <w:basedOn w:val="DefaultParagraphFont"/>
    <w:uiPriority w:val="99"/>
    <w:semiHidden/>
    <w:rsid w:val="006E3F52"/>
    <w:rPr>
      <w:rFonts w:ascii="Georgia" w:hAnsi="Georgia"/>
      <w:sz w:val="22"/>
      <w:szCs w:val="22"/>
    </w:rPr>
  </w:style>
  <w:style w:type="character" w:customStyle="1" w:styleId="BodyText2Char2">
    <w:name w:val="Body Text 2 Char2"/>
    <w:basedOn w:val="DefaultParagraphFont"/>
    <w:uiPriority w:val="99"/>
    <w:semiHidden/>
    <w:rsid w:val="006E3F52"/>
    <w:rPr>
      <w:rFonts w:ascii="Georgia" w:hAnsi="Georgia"/>
      <w:sz w:val="22"/>
      <w:szCs w:val="22"/>
    </w:rPr>
  </w:style>
  <w:style w:type="character" w:customStyle="1" w:styleId="BodyText3Char2">
    <w:name w:val="Body Text 3 Char2"/>
    <w:basedOn w:val="DefaultParagraphFont"/>
    <w:uiPriority w:val="99"/>
    <w:semiHidden/>
    <w:rsid w:val="006E3F52"/>
    <w:rPr>
      <w:rFonts w:ascii="Georgia" w:hAnsi="Georgia"/>
      <w:sz w:val="16"/>
      <w:szCs w:val="16"/>
    </w:rPr>
  </w:style>
  <w:style w:type="character" w:customStyle="1" w:styleId="BodyTextIndent3Char2">
    <w:name w:val="Body Text Indent 3 Char2"/>
    <w:basedOn w:val="DefaultParagraphFont"/>
    <w:uiPriority w:val="99"/>
    <w:semiHidden/>
    <w:rsid w:val="006E3F52"/>
    <w:rPr>
      <w:rFonts w:ascii="Georgia" w:hAnsi="Georgia"/>
      <w:sz w:val="16"/>
      <w:szCs w:val="16"/>
    </w:rPr>
  </w:style>
  <w:style w:type="character" w:customStyle="1" w:styleId="z-BottomofFormChar2">
    <w:name w:val="z-Bottom of Form Char2"/>
    <w:basedOn w:val="DefaultParagraphFont"/>
    <w:uiPriority w:val="99"/>
    <w:semiHidden/>
    <w:rsid w:val="006E3F5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6E3F52"/>
    <w:pPr>
      <w:spacing w:after="0" w:line="240" w:lineRule="auto"/>
      <w:ind w:left="0"/>
    </w:pPr>
    <w:rPr>
      <w:rFonts w:ascii="Garamond" w:hAnsi="Garamond" w:cs="Arial"/>
      <w:iCs w:val="0"/>
      <w:color w:val="auto"/>
      <w:sz w:val="20"/>
      <w14:ligatures w14:val="standardContextual"/>
    </w:rPr>
  </w:style>
  <w:style w:type="character" w:customStyle="1" w:styleId="StyleHotRouteLatinGaramond10ptChar">
    <w:name w:val="Style Hot Route + (Latin) Garamond 10 pt Char"/>
    <w:basedOn w:val="DefaultParagraphFont"/>
    <w:link w:val="StyleHotRouteLatinGaramond10pt"/>
    <w:rsid w:val="006E3F52"/>
    <w:rPr>
      <w:rFonts w:ascii="Garamond" w:eastAsia="Cambria" w:hAnsi="Garamond" w:cs="Arial"/>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6E3F52"/>
    <w:pPr>
      <w:spacing w:after="0" w:line="240" w:lineRule="auto"/>
      <w:ind w:left="0"/>
    </w:pPr>
    <w:rPr>
      <w:rFonts w:ascii="Garamond" w:hAnsi="Garamond" w:cs="Arial"/>
      <w:iCs w:val="0"/>
      <w:color w:val="auto"/>
      <w:sz w:val="20"/>
      <w:u w:val="single"/>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rsid w:val="006E3F52"/>
    <w:rPr>
      <w:rFonts w:ascii="Garamond" w:eastAsia="Cambria" w:hAnsi="Garamond" w:cs="Arial"/>
      <w:kern w:val="0"/>
      <w:sz w:val="20"/>
      <w:szCs w:val="22"/>
      <w:u w:val="single"/>
    </w:rPr>
  </w:style>
  <w:style w:type="character" w:customStyle="1" w:styleId="m5686307894942199640gmail-style13ptbold">
    <w:name w:val="m_5686307894942199640gmail-style13ptbold"/>
    <w:basedOn w:val="DefaultParagraphFont"/>
    <w:rsid w:val="006E3F52"/>
  </w:style>
  <w:style w:type="character" w:customStyle="1" w:styleId="m5686307894942199640gmail-styleunderline">
    <w:name w:val="m_5686307894942199640gmail-styleunderline"/>
    <w:basedOn w:val="DefaultParagraphFont"/>
    <w:rsid w:val="006E3F52"/>
  </w:style>
  <w:style w:type="paragraph" w:customStyle="1" w:styleId="Hyperlink2">
    <w:name w:val="Hyperlink2"/>
    <w:basedOn w:val="Normal"/>
    <w:qFormat/>
    <w:rsid w:val="006E3F52"/>
    <w:rPr>
      <w:rFonts w:eastAsia="Calibri"/>
      <w:color w:val="00B0F0"/>
      <w:u w:val="single" w:color="00B0F0"/>
      <w14:ligatures w14:val="standardContextual"/>
    </w:rPr>
  </w:style>
  <w:style w:type="paragraph" w:customStyle="1" w:styleId="UnderlineCharCharCharCharCharCharCharCharChar">
    <w:name w:val="Underline Char Char Char Char Char Char Char Char Char"/>
    <w:link w:val="UnderlineCharCharCharCharCharCharCharCharCharChar"/>
    <w:qFormat/>
    <w:rsid w:val="006E3F52"/>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6E3F52"/>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E3F52"/>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6E3F52"/>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E3F52"/>
    <w:rPr>
      <w:rFonts w:ascii="Times New Roman" w:eastAsia="SimSun" w:hAnsi="Times New Roman" w:cs="Times New Roman"/>
      <w:sz w:val="24"/>
      <w:szCs w:val="24"/>
      <w:lang w:eastAsia="zh-CN"/>
    </w:rPr>
  </w:style>
  <w:style w:type="character" w:customStyle="1" w:styleId="djhat-arrow">
    <w:name w:val="djhat-arrow"/>
    <w:basedOn w:val="DefaultParagraphFont"/>
    <w:rsid w:val="006E3F52"/>
  </w:style>
  <w:style w:type="character" w:customStyle="1" w:styleId="mname">
    <w:name w:val="mname"/>
    <w:basedOn w:val="DefaultParagraphFont"/>
    <w:rsid w:val="006E3F52"/>
  </w:style>
  <w:style w:type="character" w:customStyle="1" w:styleId="mvalue">
    <w:name w:val="mvalue"/>
    <w:basedOn w:val="DefaultParagraphFont"/>
    <w:rsid w:val="006E3F52"/>
  </w:style>
  <w:style w:type="character" w:customStyle="1" w:styleId="mchange">
    <w:name w:val="mchange"/>
    <w:basedOn w:val="DefaultParagraphFont"/>
    <w:rsid w:val="006E3F52"/>
  </w:style>
  <w:style w:type="character" w:customStyle="1" w:styleId="categoryaside">
    <w:name w:val="category__aside"/>
    <w:basedOn w:val="DefaultParagraphFont"/>
    <w:rsid w:val="006E3F52"/>
  </w:style>
  <w:style w:type="character" w:customStyle="1" w:styleId="article-breadcrumb-wrapper">
    <w:name w:val="article-breadcrumb-wrapper"/>
    <w:basedOn w:val="DefaultParagraphFont"/>
    <w:rsid w:val="006E3F52"/>
  </w:style>
  <w:style w:type="character" w:customStyle="1" w:styleId="commentscounticon">
    <w:name w:val="comments_count_icon"/>
    <w:basedOn w:val="DefaultParagraphFont"/>
    <w:rsid w:val="006E3F52"/>
  </w:style>
  <w:style w:type="character" w:customStyle="1" w:styleId="comments-count-word">
    <w:name w:val="comments-count-word"/>
    <w:basedOn w:val="DefaultParagraphFont"/>
    <w:rsid w:val="006E3F52"/>
  </w:style>
  <w:style w:type="character" w:customStyle="1" w:styleId="company-name-type">
    <w:name w:val="company-name-type"/>
    <w:basedOn w:val="DefaultParagraphFont"/>
    <w:rsid w:val="006E3F52"/>
  </w:style>
  <w:style w:type="character" w:customStyle="1" w:styleId="nav-prevnext-lbl">
    <w:name w:val="nav-prevnext-lbl"/>
    <w:basedOn w:val="DefaultParagraphFont"/>
    <w:rsid w:val="006E3F52"/>
  </w:style>
  <w:style w:type="character" w:customStyle="1" w:styleId="nav-prevnext-hed">
    <w:name w:val="nav-prevnext-hed"/>
    <w:basedOn w:val="DefaultParagraphFont"/>
    <w:rsid w:val="006E3F52"/>
  </w:style>
  <w:style w:type="character" w:customStyle="1" w:styleId="readcomments">
    <w:name w:val="readcomments"/>
    <w:basedOn w:val="DefaultParagraphFont"/>
    <w:rsid w:val="006E3F52"/>
  </w:style>
  <w:style w:type="character" w:customStyle="1" w:styleId="selected-edition">
    <w:name w:val="selected-edition"/>
    <w:basedOn w:val="DefaultParagraphFont"/>
    <w:rsid w:val="006E3F52"/>
  </w:style>
  <w:style w:type="character" w:customStyle="1" w:styleId="rotate">
    <w:name w:val="rotate"/>
    <w:basedOn w:val="DefaultParagraphFont"/>
    <w:rsid w:val="006E3F52"/>
  </w:style>
  <w:style w:type="paragraph" w:customStyle="1" w:styleId="column-name">
    <w:name w:val="column-name"/>
    <w:basedOn w:val="Normal"/>
    <w:qFormat/>
    <w:rsid w:val="006E3F52"/>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6E3F52"/>
  </w:style>
  <w:style w:type="character" w:customStyle="1" w:styleId="m-765514100411602794gmail-style13ptbold">
    <w:name w:val="m_-765514100411602794gmail-style13ptbold"/>
    <w:basedOn w:val="DefaultParagraphFont"/>
    <w:rsid w:val="006E3F52"/>
  </w:style>
  <w:style w:type="character" w:customStyle="1" w:styleId="m-765514100411602794gmail-styleunderline">
    <w:name w:val="m_-765514100411602794gmail-styleunderline"/>
    <w:basedOn w:val="DefaultParagraphFont"/>
    <w:rsid w:val="006E3F52"/>
  </w:style>
  <w:style w:type="character" w:customStyle="1" w:styleId="FontStyle40">
    <w:name w:val="Font Style40"/>
    <w:basedOn w:val="DefaultParagraphFont"/>
    <w:uiPriority w:val="99"/>
    <w:rsid w:val="006E3F52"/>
    <w:rPr>
      <w:rFonts w:ascii="Cambria" w:hAnsi="Cambria" w:cs="Cambria"/>
      <w:i/>
      <w:iCs/>
      <w:sz w:val="22"/>
      <w:szCs w:val="22"/>
    </w:rPr>
  </w:style>
  <w:style w:type="character" w:customStyle="1" w:styleId="FontStyle42">
    <w:name w:val="Font Style42"/>
    <w:basedOn w:val="DefaultParagraphFont"/>
    <w:uiPriority w:val="99"/>
    <w:rsid w:val="006E3F52"/>
    <w:rPr>
      <w:rFonts w:ascii="Cambria" w:hAnsi="Cambria" w:cs="Cambria"/>
      <w:sz w:val="22"/>
      <w:szCs w:val="22"/>
    </w:rPr>
  </w:style>
  <w:style w:type="paragraph" w:customStyle="1" w:styleId="Style17">
    <w:name w:val="Style17"/>
    <w:basedOn w:val="Normal"/>
    <w:uiPriority w:val="99"/>
    <w:qFormat/>
    <w:rsid w:val="006E3F52"/>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qFormat/>
    <w:rsid w:val="006E3F52"/>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6E3F52"/>
    <w:rPr>
      <w:rFonts w:ascii="Times New Roman" w:hAnsi="Times New Roman" w:cs="Times New Roman"/>
      <w:b/>
      <w:bCs/>
      <w:i/>
      <w:iCs/>
      <w:spacing w:val="-10"/>
      <w:sz w:val="18"/>
      <w:szCs w:val="18"/>
    </w:rPr>
  </w:style>
  <w:style w:type="character" w:customStyle="1" w:styleId="FontStyle370">
    <w:name w:val="Font Style370"/>
    <w:uiPriority w:val="99"/>
    <w:rsid w:val="006E3F52"/>
    <w:rPr>
      <w:rFonts w:ascii="Cambria" w:hAnsi="Cambria" w:cs="Cambria"/>
      <w:b/>
      <w:bCs/>
      <w:spacing w:val="-10"/>
      <w:sz w:val="18"/>
      <w:szCs w:val="18"/>
    </w:rPr>
  </w:style>
  <w:style w:type="character" w:customStyle="1" w:styleId="FontStyle302">
    <w:name w:val="Font Style302"/>
    <w:uiPriority w:val="99"/>
    <w:rsid w:val="006E3F52"/>
    <w:rPr>
      <w:rFonts w:ascii="Times New Roman" w:hAnsi="Times New Roman" w:cs="Times New Roman"/>
      <w:b/>
      <w:bCs/>
      <w:sz w:val="22"/>
      <w:szCs w:val="22"/>
    </w:rPr>
  </w:style>
  <w:style w:type="character" w:customStyle="1" w:styleId="FontStyle347">
    <w:name w:val="Font Style347"/>
    <w:uiPriority w:val="99"/>
    <w:rsid w:val="006E3F52"/>
    <w:rPr>
      <w:rFonts w:ascii="Times New Roman" w:hAnsi="Times New Roman" w:cs="Times New Roman"/>
      <w:b/>
      <w:bCs/>
      <w:spacing w:val="-10"/>
      <w:sz w:val="20"/>
      <w:szCs w:val="20"/>
    </w:rPr>
  </w:style>
  <w:style w:type="paragraph" w:customStyle="1" w:styleId="Style27">
    <w:name w:val="Style27"/>
    <w:basedOn w:val="Normal"/>
    <w:uiPriority w:val="99"/>
    <w:qFormat/>
    <w:rsid w:val="006E3F52"/>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6E3F52"/>
    <w:rPr>
      <w:rFonts w:ascii="Times New Roman" w:hAnsi="Times New Roman" w:cs="Times New Roman"/>
      <w:spacing w:val="-10"/>
      <w:sz w:val="18"/>
      <w:szCs w:val="18"/>
    </w:rPr>
  </w:style>
  <w:style w:type="character" w:customStyle="1" w:styleId="FontStyle312">
    <w:name w:val="Font Style312"/>
    <w:uiPriority w:val="99"/>
    <w:rsid w:val="006E3F52"/>
    <w:rPr>
      <w:rFonts w:ascii="Times New Roman" w:hAnsi="Times New Roman" w:cs="Times New Roman"/>
      <w:b/>
      <w:bCs/>
      <w:spacing w:val="-10"/>
      <w:sz w:val="16"/>
      <w:szCs w:val="16"/>
    </w:rPr>
  </w:style>
  <w:style w:type="character" w:customStyle="1" w:styleId="FontStyle346">
    <w:name w:val="Font Style346"/>
    <w:uiPriority w:val="99"/>
    <w:rsid w:val="006E3F52"/>
    <w:rPr>
      <w:rFonts w:ascii="Times New Roman" w:hAnsi="Times New Roman" w:cs="Times New Roman"/>
      <w:b/>
      <w:bCs/>
      <w:spacing w:val="-10"/>
      <w:sz w:val="18"/>
      <w:szCs w:val="18"/>
    </w:rPr>
  </w:style>
  <w:style w:type="character" w:customStyle="1" w:styleId="FontStyle330">
    <w:name w:val="Font Style330"/>
    <w:uiPriority w:val="99"/>
    <w:rsid w:val="006E3F52"/>
    <w:rPr>
      <w:rFonts w:ascii="Times New Roman" w:hAnsi="Times New Roman" w:cs="Times New Roman"/>
      <w:b/>
      <w:bCs/>
      <w:sz w:val="16"/>
      <w:szCs w:val="16"/>
    </w:rPr>
  </w:style>
  <w:style w:type="character" w:customStyle="1" w:styleId="FontStyle372">
    <w:name w:val="Font Style372"/>
    <w:uiPriority w:val="99"/>
    <w:rsid w:val="006E3F52"/>
    <w:rPr>
      <w:rFonts w:ascii="Times New Roman" w:hAnsi="Times New Roman" w:cs="Times New Roman"/>
      <w:b/>
      <w:bCs/>
      <w:sz w:val="16"/>
      <w:szCs w:val="16"/>
    </w:rPr>
  </w:style>
  <w:style w:type="paragraph" w:customStyle="1" w:styleId="Style59">
    <w:name w:val="Style59"/>
    <w:basedOn w:val="Normal"/>
    <w:uiPriority w:val="99"/>
    <w:qFormat/>
    <w:rsid w:val="006E3F52"/>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6E3F52"/>
    <w:rPr>
      <w:rFonts w:ascii="Times New Roman" w:hAnsi="Times New Roman" w:cs="Times New Roman"/>
      <w:b/>
      <w:bCs/>
      <w:i/>
      <w:iCs/>
      <w:sz w:val="16"/>
      <w:szCs w:val="16"/>
    </w:rPr>
  </w:style>
  <w:style w:type="paragraph" w:customStyle="1" w:styleId="Style200">
    <w:name w:val="Style20"/>
    <w:basedOn w:val="Normal"/>
    <w:uiPriority w:val="99"/>
    <w:qFormat/>
    <w:rsid w:val="006E3F52"/>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6E3F52"/>
    <w:rPr>
      <w:rFonts w:ascii="Times New Roman" w:hAnsi="Times New Roman" w:cs="Times New Roman"/>
      <w:smallCaps/>
      <w:sz w:val="14"/>
      <w:szCs w:val="14"/>
    </w:rPr>
  </w:style>
  <w:style w:type="paragraph" w:customStyle="1" w:styleId="Style89">
    <w:name w:val="Style89"/>
    <w:basedOn w:val="Normal"/>
    <w:uiPriority w:val="99"/>
    <w:qFormat/>
    <w:rsid w:val="006E3F52"/>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6E3F52"/>
    <w:rPr>
      <w:rFonts w:ascii="Times New Roman" w:hAnsi="Times New Roman" w:cs="Times New Roman"/>
      <w:b/>
      <w:bCs/>
      <w:spacing w:val="-10"/>
      <w:sz w:val="22"/>
      <w:szCs w:val="22"/>
    </w:rPr>
  </w:style>
  <w:style w:type="character" w:customStyle="1" w:styleId="FontStyle320">
    <w:name w:val="Font Style320"/>
    <w:uiPriority w:val="99"/>
    <w:rsid w:val="006E3F52"/>
    <w:rPr>
      <w:rFonts w:ascii="Times New Roman" w:hAnsi="Times New Roman" w:cs="Times New Roman"/>
      <w:b/>
      <w:bCs/>
      <w:spacing w:val="-10"/>
      <w:sz w:val="22"/>
      <w:szCs w:val="22"/>
    </w:rPr>
  </w:style>
  <w:style w:type="character" w:customStyle="1" w:styleId="FontStyle352">
    <w:name w:val="Font Style352"/>
    <w:uiPriority w:val="99"/>
    <w:rsid w:val="006E3F52"/>
    <w:rPr>
      <w:rFonts w:ascii="Times New Roman" w:hAnsi="Times New Roman" w:cs="Times New Roman"/>
      <w:b/>
      <w:bCs/>
      <w:sz w:val="16"/>
      <w:szCs w:val="16"/>
    </w:rPr>
  </w:style>
  <w:style w:type="character" w:customStyle="1" w:styleId="FontStyle356">
    <w:name w:val="Font Style356"/>
    <w:uiPriority w:val="99"/>
    <w:rsid w:val="006E3F52"/>
    <w:rPr>
      <w:rFonts w:ascii="Times New Roman" w:hAnsi="Times New Roman" w:cs="Times New Roman"/>
      <w:b/>
      <w:bCs/>
      <w:spacing w:val="-10"/>
      <w:sz w:val="22"/>
      <w:szCs w:val="22"/>
    </w:rPr>
  </w:style>
  <w:style w:type="character" w:customStyle="1" w:styleId="FontStyle298">
    <w:name w:val="Font Style298"/>
    <w:uiPriority w:val="99"/>
    <w:rsid w:val="006E3F52"/>
    <w:rPr>
      <w:rFonts w:ascii="Times New Roman" w:hAnsi="Times New Roman" w:cs="Times New Roman"/>
      <w:sz w:val="18"/>
      <w:szCs w:val="18"/>
    </w:rPr>
  </w:style>
  <w:style w:type="character" w:customStyle="1" w:styleId="FontStyle311">
    <w:name w:val="Font Style311"/>
    <w:uiPriority w:val="99"/>
    <w:rsid w:val="006E3F52"/>
    <w:rPr>
      <w:rFonts w:ascii="Times New Roman" w:hAnsi="Times New Roman" w:cs="Times New Roman"/>
      <w:b/>
      <w:bCs/>
      <w:spacing w:val="-10"/>
      <w:sz w:val="18"/>
      <w:szCs w:val="18"/>
    </w:rPr>
  </w:style>
  <w:style w:type="character" w:customStyle="1" w:styleId="FontStyle332">
    <w:name w:val="Font Style332"/>
    <w:uiPriority w:val="99"/>
    <w:rsid w:val="006E3F52"/>
    <w:rPr>
      <w:rFonts w:ascii="Times New Roman" w:hAnsi="Times New Roman" w:cs="Times New Roman"/>
      <w:b/>
      <w:bCs/>
      <w:i/>
      <w:iCs/>
      <w:spacing w:val="-10"/>
      <w:sz w:val="20"/>
      <w:szCs w:val="20"/>
    </w:rPr>
  </w:style>
  <w:style w:type="character" w:customStyle="1" w:styleId="FontStyle371">
    <w:name w:val="Font Style371"/>
    <w:uiPriority w:val="99"/>
    <w:rsid w:val="006E3F52"/>
    <w:rPr>
      <w:rFonts w:ascii="Times New Roman" w:hAnsi="Times New Roman" w:cs="Times New Roman"/>
      <w:sz w:val="16"/>
      <w:szCs w:val="16"/>
    </w:rPr>
  </w:style>
  <w:style w:type="character" w:customStyle="1" w:styleId="FontStyle350">
    <w:name w:val="Font Style350"/>
    <w:uiPriority w:val="99"/>
    <w:rsid w:val="006E3F52"/>
    <w:rPr>
      <w:rFonts w:ascii="Times New Roman" w:hAnsi="Times New Roman" w:cs="Times New Roman"/>
      <w:b/>
      <w:bCs/>
      <w:i/>
      <w:iCs/>
      <w:sz w:val="20"/>
      <w:szCs w:val="20"/>
    </w:rPr>
  </w:style>
  <w:style w:type="paragraph" w:customStyle="1" w:styleId="Style8">
    <w:name w:val="Style8"/>
    <w:basedOn w:val="Normal"/>
    <w:uiPriority w:val="99"/>
    <w:qFormat/>
    <w:rsid w:val="006E3F52"/>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6E3F52"/>
    <w:rPr>
      <w:rFonts w:ascii="Times New Roman" w:hAnsi="Times New Roman" w:cs="Times New Roman"/>
      <w:b/>
      <w:bCs/>
      <w:sz w:val="22"/>
      <w:szCs w:val="22"/>
    </w:rPr>
  </w:style>
  <w:style w:type="paragraph" w:customStyle="1" w:styleId="Style130">
    <w:name w:val="Style130"/>
    <w:basedOn w:val="Normal"/>
    <w:uiPriority w:val="99"/>
    <w:qFormat/>
    <w:rsid w:val="006E3F52"/>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6E3F52"/>
    <w:rPr>
      <w:rFonts w:ascii="Times New Roman" w:hAnsi="Times New Roman" w:cs="Times New Roman"/>
      <w:b/>
      <w:bCs/>
      <w:spacing w:val="-10"/>
      <w:sz w:val="20"/>
      <w:szCs w:val="20"/>
    </w:rPr>
  </w:style>
  <w:style w:type="character" w:customStyle="1" w:styleId="FontStyle357">
    <w:name w:val="Font Style357"/>
    <w:uiPriority w:val="99"/>
    <w:rsid w:val="006E3F52"/>
    <w:rPr>
      <w:rFonts w:ascii="Times New Roman" w:hAnsi="Times New Roman" w:cs="Times New Roman"/>
      <w:b/>
      <w:bCs/>
      <w:spacing w:val="-10"/>
      <w:sz w:val="22"/>
      <w:szCs w:val="22"/>
    </w:rPr>
  </w:style>
  <w:style w:type="paragraph" w:customStyle="1" w:styleId="Style67">
    <w:name w:val="Style67"/>
    <w:basedOn w:val="Normal"/>
    <w:uiPriority w:val="99"/>
    <w:qFormat/>
    <w:rsid w:val="006E3F52"/>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6E3F52"/>
    <w:rPr>
      <w:rFonts w:ascii="Times New Roman" w:hAnsi="Times New Roman" w:cs="Times New Roman"/>
      <w:sz w:val="20"/>
      <w:szCs w:val="20"/>
    </w:rPr>
  </w:style>
  <w:style w:type="character" w:customStyle="1" w:styleId="FontStyle374">
    <w:name w:val="Font Style374"/>
    <w:uiPriority w:val="99"/>
    <w:rsid w:val="006E3F52"/>
    <w:rPr>
      <w:rFonts w:ascii="Times New Roman" w:hAnsi="Times New Roman" w:cs="Times New Roman"/>
      <w:b/>
      <w:bCs/>
      <w:spacing w:val="-10"/>
      <w:sz w:val="22"/>
      <w:szCs w:val="22"/>
    </w:rPr>
  </w:style>
  <w:style w:type="paragraph" w:customStyle="1" w:styleId="Style300">
    <w:name w:val="Style30"/>
    <w:basedOn w:val="Normal"/>
    <w:uiPriority w:val="99"/>
    <w:qFormat/>
    <w:rsid w:val="006E3F52"/>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6E3F52"/>
    <w:rPr>
      <w:rFonts w:ascii="Times New Roman" w:hAnsi="Times New Roman" w:cs="Times New Roman"/>
      <w:smallCaps/>
      <w:sz w:val="16"/>
      <w:szCs w:val="16"/>
    </w:rPr>
  </w:style>
  <w:style w:type="paragraph" w:customStyle="1" w:styleId="Style93">
    <w:name w:val="Style93"/>
    <w:basedOn w:val="Normal"/>
    <w:uiPriority w:val="99"/>
    <w:qFormat/>
    <w:rsid w:val="006E3F52"/>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qFormat/>
    <w:rsid w:val="006E3F52"/>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6E3F52"/>
    <w:rPr>
      <w:rFonts w:eastAsia="Times New Roman"/>
      <w:b/>
      <w:sz w:val="28"/>
      <w:u w:val="thick"/>
      <w14:ligatures w14:val="standardContextual"/>
    </w:rPr>
  </w:style>
  <w:style w:type="character" w:customStyle="1" w:styleId="CardsCharCharChar">
    <w:name w:val="Cards Char Char Char"/>
    <w:rsid w:val="006E3F52"/>
    <w:rPr>
      <w:szCs w:val="24"/>
      <w:lang w:val="en-US" w:eastAsia="en-US" w:bidi="ar-SA"/>
    </w:rPr>
  </w:style>
  <w:style w:type="character" w:customStyle="1" w:styleId="CardsCharCharCharChar">
    <w:name w:val="Cards Char Char Char Char"/>
    <w:rsid w:val="006E3F52"/>
    <w:rPr>
      <w:szCs w:val="24"/>
      <w:lang w:val="en-US" w:eastAsia="en-US" w:bidi="ar-SA"/>
    </w:rPr>
  </w:style>
  <w:style w:type="paragraph" w:customStyle="1" w:styleId="NoSpacingCharCharChar">
    <w:name w:val="No Spacing Char Char Char"/>
    <w:next w:val="Normal"/>
    <w:qFormat/>
    <w:rsid w:val="006E3F52"/>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qFormat/>
    <w:rsid w:val="006E3F52"/>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6E3F52"/>
    <w:rPr>
      <w:rFonts w:ascii="Garamond" w:hAnsi="Garamond"/>
    </w:rPr>
  </w:style>
  <w:style w:type="paragraph" w:customStyle="1" w:styleId="INDENTEDPARAGRAPH">
    <w:name w:val="INDENTED PARAGRAPH"/>
    <w:qFormat/>
    <w:rsid w:val="006E3F52"/>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6E3F52"/>
  </w:style>
  <w:style w:type="paragraph" w:customStyle="1" w:styleId="TagChar1CharCharCharChar">
    <w:name w:val="Tag Char1 Char Char Char Char"/>
    <w:basedOn w:val="Normal"/>
    <w:qFormat/>
    <w:rsid w:val="006E3F52"/>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E3F52"/>
    <w:rPr>
      <w:rFonts w:eastAsia="Times New Roman"/>
      <w:b/>
      <w:sz w:val="24"/>
      <w14:ligatures w14:val="standardContextual"/>
    </w:rPr>
  </w:style>
  <w:style w:type="paragraph" w:customStyle="1" w:styleId="RepeatHeader0">
    <w:name w:val="Repeat Header"/>
    <w:basedOn w:val="HeaderDebate"/>
    <w:qFormat/>
    <w:rsid w:val="006E3F52"/>
    <w:pPr>
      <w:jc w:val="center"/>
      <w:outlineLvl w:val="1"/>
    </w:pPr>
    <w:rPr>
      <w:rFonts w:eastAsia="Times New Roman"/>
      <w:b/>
      <w:sz w:val="48"/>
      <w:szCs w:val="48"/>
      <w:u w:val="words"/>
    </w:rPr>
  </w:style>
  <w:style w:type="character" w:customStyle="1" w:styleId="sectionsubtitle">
    <w:name w:val="sectionsubtitle"/>
    <w:basedOn w:val="DefaultParagraphFont"/>
    <w:rsid w:val="006E3F52"/>
  </w:style>
  <w:style w:type="character" w:customStyle="1" w:styleId="EvidenceTag">
    <w:name w:val="Evidence Tag"/>
    <w:rsid w:val="006E3F5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E3F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E3F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E3F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E3F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E3F52"/>
  </w:style>
  <w:style w:type="character" w:customStyle="1" w:styleId="StyleUnderlineUnderlineChar">
    <w:name w:val="Style Underline + Underline Char"/>
    <w:rsid w:val="006E3F5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E3F52"/>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6E3F52"/>
    <w:rPr>
      <w:rFonts w:ascii="Times New Roman" w:eastAsia="Times New Roman" w:hAnsi="Times New Roman" w:cs="Times New Roman"/>
      <w:sz w:val="20"/>
      <w:u w:val="thick"/>
    </w:rPr>
  </w:style>
  <w:style w:type="character" w:customStyle="1" w:styleId="SmallCardsChar">
    <w:name w:val="Small Cards Char"/>
    <w:link w:val="SmallCards"/>
    <w:rsid w:val="006E3F52"/>
    <w:rPr>
      <w:rFonts w:ascii="Arial" w:eastAsia="Times New Roman" w:hAnsi="Arial" w:cs="Arial"/>
      <w:kern w:val="0"/>
      <w:sz w:val="16"/>
      <w:szCs w:val="20"/>
    </w:rPr>
  </w:style>
  <w:style w:type="paragraph" w:customStyle="1" w:styleId="ReadingCites">
    <w:name w:val="Reading Cites"/>
    <w:basedOn w:val="Normal"/>
    <w:link w:val="ReadingCitesChar"/>
    <w:qFormat/>
    <w:rsid w:val="006E3F52"/>
    <w:rPr>
      <w:rFonts w:eastAsia="Times New Roman"/>
      <w:b/>
      <w:szCs w:val="20"/>
      <w14:ligatures w14:val="standardContextual"/>
    </w:rPr>
  </w:style>
  <w:style w:type="character" w:customStyle="1" w:styleId="ReadingCitesChar">
    <w:name w:val="Reading Cites Char"/>
    <w:link w:val="ReadingCites"/>
    <w:rsid w:val="006E3F52"/>
    <w:rPr>
      <w:rFonts w:ascii="Arial" w:eastAsia="Times New Roman" w:hAnsi="Arial" w:cs="Arial"/>
      <w:b/>
      <w:kern w:val="0"/>
      <w:sz w:val="16"/>
      <w:szCs w:val="20"/>
    </w:rPr>
  </w:style>
  <w:style w:type="paragraph" w:customStyle="1" w:styleId="ContentsHeading">
    <w:name w:val="Contents Heading"/>
    <w:basedOn w:val="Heading1"/>
    <w:next w:val="Normal"/>
    <w:qFormat/>
    <w:rsid w:val="006E3F5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qFormat/>
    <w:rsid w:val="006E3F52"/>
    <w:pPr>
      <w:spacing w:before="100" w:beforeAutospacing="1" w:after="100" w:afterAutospacing="1"/>
    </w:pPr>
    <w:rPr>
      <w:rFonts w:eastAsia="Times New Roman"/>
      <w14:ligatures w14:val="standardContextual"/>
    </w:rPr>
  </w:style>
  <w:style w:type="character" w:customStyle="1" w:styleId="CharacterStyle8">
    <w:name w:val="Character Style 8"/>
    <w:rsid w:val="006E3F52"/>
    <w:rPr>
      <w:sz w:val="22"/>
      <w:szCs w:val="22"/>
    </w:rPr>
  </w:style>
  <w:style w:type="paragraph" w:customStyle="1" w:styleId="Style110">
    <w:name w:val="Style 11"/>
    <w:qFormat/>
    <w:rsid w:val="006E3F52"/>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6E3F5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6E3F52"/>
    <w:rPr>
      <w:rFonts w:ascii="Arial Narrow" w:hAnsi="Arial Narrow"/>
      <w:color w:val="000000"/>
      <w:sz w:val="22"/>
      <w:szCs w:val="22"/>
      <w:u w:val="single"/>
      <w:lang w:val="en-US" w:eastAsia="en-US" w:bidi="ar-SA"/>
    </w:rPr>
  </w:style>
  <w:style w:type="character" w:customStyle="1" w:styleId="CardText1Char1">
    <w:name w:val="Card Text 1 Char1"/>
    <w:rsid w:val="006E3F52"/>
    <w:rPr>
      <w:rFonts w:ascii="Arial Narrow" w:hAnsi="Arial Narrow"/>
      <w:color w:val="000000"/>
      <w:sz w:val="22"/>
      <w:szCs w:val="22"/>
      <w:u w:val="single"/>
      <w:lang w:val="en-US" w:eastAsia="en-US" w:bidi="ar-SA"/>
    </w:rPr>
  </w:style>
  <w:style w:type="paragraph" w:customStyle="1" w:styleId="Style52">
    <w:name w:val="Style 5"/>
    <w:qFormat/>
    <w:rsid w:val="006E3F52"/>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6E3F5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6E3F52"/>
    <w:rPr>
      <w:b/>
      <w:bCs/>
      <w:color w:val="695B54"/>
    </w:rPr>
  </w:style>
  <w:style w:type="paragraph" w:customStyle="1" w:styleId="Heading11">
    <w:name w:val="Heading 11"/>
    <w:basedOn w:val="Normal"/>
    <w:next w:val="Normal"/>
    <w:qFormat/>
    <w:rsid w:val="006E3F52"/>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qFormat/>
    <w:rsid w:val="006E3F52"/>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6E3F52"/>
    <w:rPr>
      <w:rFonts w:cs="Arial"/>
      <w:b/>
      <w:bCs/>
      <w:sz w:val="22"/>
      <w:szCs w:val="26"/>
      <w:u w:val="single"/>
      <w:lang w:val="en-US" w:eastAsia="en-US" w:bidi="ar-SA"/>
    </w:rPr>
  </w:style>
  <w:style w:type="character" w:customStyle="1" w:styleId="FootnoteCharacters">
    <w:name w:val="Footnote Characters"/>
    <w:rsid w:val="006E3F52"/>
    <w:rPr>
      <w:vertAlign w:val="superscript"/>
    </w:rPr>
  </w:style>
  <w:style w:type="paragraph" w:customStyle="1" w:styleId="StyleHeading1BlockTitleHeading1Char1ALEXHeadingBrief-He2">
    <w:name w:val="Style Heading 1Block TitleHeading 1 Char1ALEXHeadingBrief - He...2"/>
    <w:basedOn w:val="Heading1"/>
    <w:autoRedefine/>
    <w:qFormat/>
    <w:rsid w:val="006E3F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qFormat/>
    <w:rsid w:val="006E3F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6E3F52"/>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6E3F52"/>
    <w:rPr>
      <w:rFonts w:ascii="Cambria" w:eastAsia="Cambria" w:hAnsi="Cambria"/>
      <w:b/>
      <w:caps/>
      <w:sz w:val="24"/>
      <w14:ligatures w14:val="standardContextual"/>
    </w:rPr>
  </w:style>
  <w:style w:type="paragraph" w:customStyle="1" w:styleId="StyleDebateBodyBefore12pt">
    <w:name w:val="Style Debate Body + Before:  12 pt"/>
    <w:basedOn w:val="Normal"/>
    <w:next w:val="Normal"/>
    <w:qFormat/>
    <w:rsid w:val="006E3F52"/>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qFormat/>
    <w:rsid w:val="006E3F52"/>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qFormat/>
    <w:rsid w:val="006E3F52"/>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E3F52"/>
    <w:rPr>
      <w:rFonts w:eastAsia="SimSun" w:cs="Arial"/>
      <w:b/>
      <w:bCs/>
      <w:iCs/>
      <w:sz w:val="24"/>
      <w:szCs w:val="28"/>
      <w:lang w:val="en-US" w:eastAsia="zh-CN" w:bidi="ar-SA"/>
    </w:rPr>
  </w:style>
  <w:style w:type="character" w:customStyle="1" w:styleId="Char31">
    <w:name w:val="Char31"/>
    <w:rsid w:val="006E3F52"/>
    <w:rPr>
      <w:rFonts w:cs="Arial"/>
      <w:bCs/>
      <w:u w:val="thick"/>
      <w:lang w:val="en-US" w:eastAsia="en-US" w:bidi="ar-SA"/>
    </w:rPr>
  </w:style>
  <w:style w:type="paragraph" w:customStyle="1" w:styleId="StyleHeading1Centered">
    <w:name w:val="Style Heading 1 + Centered"/>
    <w:basedOn w:val="Heading1"/>
    <w:qFormat/>
    <w:rsid w:val="006E3F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qFormat/>
    <w:rsid w:val="006E3F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qFormat/>
    <w:rsid w:val="006E3F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6E3F52"/>
    <w:pPr>
      <w:spacing w:before="120"/>
    </w:pPr>
    <w:rPr>
      <w:rFonts w:eastAsia="Times New Roman"/>
      <w14:ligatures w14:val="standardContextual"/>
    </w:rPr>
  </w:style>
  <w:style w:type="character" w:customStyle="1" w:styleId="underliningChar3">
    <w:name w:val="underlining Char"/>
    <w:rsid w:val="006E3F52"/>
    <w:rPr>
      <w:b/>
      <w:szCs w:val="24"/>
      <w:u w:val="single"/>
      <w:lang w:val="en-US" w:eastAsia="en-US" w:bidi="ar-SA"/>
    </w:rPr>
  </w:style>
  <w:style w:type="paragraph" w:customStyle="1" w:styleId="Style13">
    <w:name w:val="Style1"/>
    <w:basedOn w:val="Normal"/>
    <w:link w:val="Style1Char3"/>
    <w:uiPriority w:val="5"/>
    <w:qFormat/>
    <w:rsid w:val="006E3F52"/>
    <w:pPr>
      <w:spacing w:line="259" w:lineRule="auto"/>
      <w:ind w:right="720"/>
    </w:pPr>
    <w:rPr>
      <w:rFonts w:eastAsiaTheme="majorEastAsia"/>
      <w:color w:val="000000"/>
    </w:rPr>
  </w:style>
  <w:style w:type="character" w:customStyle="1" w:styleId="Style1Char3">
    <w:name w:val="Style1 Char3"/>
    <w:basedOn w:val="DefaultParagraphFont"/>
    <w:link w:val="Style13"/>
    <w:uiPriority w:val="5"/>
    <w:rsid w:val="006E3F52"/>
    <w:rPr>
      <w:rFonts w:ascii="Arial" w:eastAsiaTheme="majorEastAsia" w:hAnsi="Arial" w:cs="Arial"/>
      <w:color w:val="000000"/>
      <w:kern w:val="0"/>
      <w:sz w:val="1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 TargetMode="External"/><Relationship Id="rId18" Type="http://schemas.openxmlformats.org/officeDocument/2006/relationships/hyperlink" Target="https://www.cnn.com/2026/01/18/business/europe-greenland-trump-tariffs-trade" TargetMode="External"/><Relationship Id="rId26" Type="http://schemas.openxmlformats.org/officeDocument/2006/relationships/hyperlink" Target="https://www.pri.org/stories/2018-09-14/california-emerges-leader-climate-summit" TargetMode="External"/><Relationship Id="rId39" Type="http://schemas.openxmlformats.org/officeDocument/2006/relationships/hyperlink" Target="https://politicalviolenceataglance.org/2020/06/22/to-understand-political-violence-in-the-us-think-movements-not-groups/" TargetMode="External"/><Relationship Id="rId21" Type="http://schemas.openxmlformats.org/officeDocument/2006/relationships/hyperlink" Target="https://definitions.uslegal.com/u/united-states-federal-government/" TargetMode="External"/><Relationship Id="rId34" Type="http://schemas.openxmlformats.org/officeDocument/2006/relationships/hyperlink" Target="https://www.npr.org/2017/05/17/528822128/the-color-of-law-details-how-u-s-housing-policies-created-segregation" TargetMode="External"/><Relationship Id="rId42" Type="http://schemas.openxmlformats.org/officeDocument/2006/relationships/hyperlink" Target="https://www.pbs.org/newshour/show/armed-militia-groups-surging-across-nation" TargetMode="External"/><Relationship Id="rId47" Type="http://schemas.openxmlformats.org/officeDocument/2006/relationships/hyperlink" Target="https://www.tandfonline.com/doi/citedby/10.1080/00207659.2014.979689?scroll=top&amp;needAccess=true" TargetMode="External"/><Relationship Id="rId50" Type="http://schemas.openxmlformats.org/officeDocument/2006/relationships/image" Target="media/image4.png"/><Relationship Id="rId55" Type="http://schemas.openxmlformats.org/officeDocument/2006/relationships/hyperlink" Target="https://www.americanprogressaction.org/article/unions-critical-democratic-partys-electoral-success/" TargetMode="External"/><Relationship Id="rId7" Type="http://schemas.openxmlformats.org/officeDocument/2006/relationships/hyperlink" Target="https://thebulletin.org/2025/02/why-it-would-be-a-bad-idea-for-the-trump-administration-to-conduct-a-rapid-nuclear-test"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www.africom.mil/what-we-do/security-cooperation/state-partnership-program" TargetMode="External"/><Relationship Id="rId11" Type="http://schemas.openxmlformats.org/officeDocument/2006/relationships/hyperlink" Target="javascript:;" TargetMode="External"/><Relationship Id="rId24" Type="http://schemas.openxmlformats.org/officeDocument/2006/relationships/hyperlink" Target="https://scholarship.law.wm.edu/cgi/viewcontent.cgi?article=2120&amp;context=wmlr" TargetMode="External"/><Relationship Id="rId32" Type="http://schemas.openxmlformats.org/officeDocument/2006/relationships/hyperlink" Target="https://www.nytimes.com/2019/07/25/us/politics/russian-hacking-elections.html" TargetMode="External"/><Relationship Id="rId37" Type="http://schemas.openxmlformats.org/officeDocument/2006/relationships/hyperlink" Target="https://www.justsecurity.org/70507/white-supremacist-infiltration-of-us-police-forces-fact-checking-national-security-advisor-obrien/" TargetMode="External"/><Relationship Id="rId40" Type="http://schemas.openxmlformats.org/officeDocument/2006/relationships/hyperlink" Target="https://www.washingtonpost.com/politics/2020/06/22/who-caused-violence-protests-its-not-antifa/" TargetMode="External"/><Relationship Id="rId45" Type="http://schemas.openxmlformats.org/officeDocument/2006/relationships/hyperlink" Target="https://journals.sagepub.com/doi/abs/10.1177/1065912908322413?casa_token=eZiQfFuy5ZoAAAAA:XTEtpdFPf0zHmtQ8Ki2W7LK6Ua_RB-ogoX-haW511lv83G_Pva89ZQWxGC21t_9SuC1Jgw_KpMyH3Q" TargetMode="External"/><Relationship Id="rId53" Type="http://schemas.openxmlformats.org/officeDocument/2006/relationships/hyperlink" Target="https://www.aol.com/news/done-democrats-working-class-voters-223420894.html" TargetMode="External"/><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hyperlink" Target="https://foreignpolicy.com/2020/05/13/coronavirus-pandemic-depression-economy-world-war/"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 Id="rId22" Type="http://schemas.openxmlformats.org/officeDocument/2006/relationships/hyperlink" Target="https://scholarship.law.wm.edu/cgi/viewcontent.cgi?article=2120&amp;context=wmlr" TargetMode="External"/><Relationship Id="rId27" Type="http://schemas.openxmlformats.org/officeDocument/2006/relationships/hyperlink" Target="https://www.nytimes.com/2019/03/25/climate/copenhagen-climate-change.html" TargetMode="External"/><Relationship Id="rId30" Type="http://schemas.openxmlformats.org/officeDocument/2006/relationships/hyperlink" Target="https://sistercities.org/" TargetMode="External"/><Relationship Id="rId35" Type="http://schemas.openxmlformats.org/officeDocument/2006/relationships/hyperlink" Target="https://www.nber.org/books/kain75-1" TargetMode="External"/><Relationship Id="rId43" Type="http://schemas.openxmlformats.org/officeDocument/2006/relationships/hyperlink" Target="https://onlinelibrary.wiley.com/doi/abs/10.1002/bsl.654?casa_token=a-fxiTvkFNoAAAAA%3A8zbj-Sq2b-n5ZddTT2FBot070UJpR5wcZbvI1nDPZ1DLlFaAMBOlvQUBmd_E8TmB1lQC3ywgTOQAfJH3" TargetMode="External"/><Relationship Id="rId48" Type="http://schemas.openxmlformats.org/officeDocument/2006/relationships/hyperlink" Target="https://books.google.com/books?hl=en&amp;lr=&amp;id=NwxmmTos240C&amp;oi=fnd&amp;pg=PR8&amp;dq=" TargetMode="External"/><Relationship Id="rId56" Type="http://schemas.openxmlformats.org/officeDocument/2006/relationships/hyperlink" Target="https://rollcall.com/2025/03/10/house-midterm-elections-race-ratings/" TargetMode="External"/><Relationship Id="rId8" Type="http://schemas.openxmlformats.org/officeDocument/2006/relationships/hyperlink" Target="https://www.armscontrol.org/act/2019-11/features/cyber-battles-nuclear-outcomes-dangerous-new-pathways-escalation" TargetMode="External"/><Relationship Id="rId51" Type="http://schemas.openxmlformats.org/officeDocument/2006/relationships/hyperlink" Target="https://www.thechristianrecorder.com/articles/if-democrats-dont-take-back-the-house-in-2026-america-should-be-alarmed/" TargetMode="External"/><Relationship Id="rId3" Type="http://schemas.openxmlformats.org/officeDocument/2006/relationships/settings" Target="settings.xml"/><Relationship Id="rId12" Type="http://schemas.openxmlformats.org/officeDocument/2006/relationships/hyperlink" Target="javascript:;" TargetMode="External"/><Relationship Id="rId17" Type="http://schemas.openxmlformats.org/officeDocument/2006/relationships/image" Target="media/image3.png"/><Relationship Id="rId25" Type="http://schemas.openxmlformats.org/officeDocument/2006/relationships/hyperlink" Target="http://www.pnwer.org/" TargetMode="External"/><Relationship Id="rId33" Type="http://schemas.openxmlformats.org/officeDocument/2006/relationships/hyperlink" Target="https://digitalcommons.law.villanova.edu/cgi/viewcontent.cgi?article=3126&amp;context=vlr" TargetMode="External"/><Relationship Id="rId38" Type="http://schemas.openxmlformats.org/officeDocument/2006/relationships/hyperlink" Target="https://www.brookings.edu/blog/order-from-chaos/2020/06/02/riots-white-supremacy-and-accelerationism/" TargetMode="External"/><Relationship Id="rId46" Type="http://schemas.openxmlformats.org/officeDocument/2006/relationships/hyperlink" Target="https://www.nytimes.com/interactive/2020/07/03/us/george-floyd-protests-crowd-size.html" TargetMode="External"/><Relationship Id="rId59" Type="http://schemas.openxmlformats.org/officeDocument/2006/relationships/theme" Target="theme/theme1.xml"/><Relationship Id="rId20" Type="http://schemas.openxmlformats.org/officeDocument/2006/relationships/hyperlink" Target="http://www.jstor.org/stable/3792536" TargetMode="External"/><Relationship Id="rId41" Type="http://schemas.openxmlformats.org/officeDocument/2006/relationships/hyperlink" Target="https://journals.sagepub.com/doi/10.1177/000276426801100414" TargetMode="External"/><Relationship Id="rId54" Type="http://schemas.openxmlformats.org/officeDocument/2006/relationships/hyperlink" Target="https://www.yahoo.com/news/trump-harris-starkly-different-records-192549088.html?guccounter=1" TargetMode="External"/><Relationship Id="rId1" Type="http://schemas.openxmlformats.org/officeDocument/2006/relationships/numbering" Target="numbering.xml"/><Relationship Id="rId6" Type="http://schemas.openxmlformats.org/officeDocument/2006/relationships/hyperlink" Target="https://slate.com/news-and-politics/2025/05/unions-donald-trump-2026-election-kilmar-abrego-garcia.html" TargetMode="External"/><Relationship Id="rId15" Type="http://schemas.openxmlformats.org/officeDocument/2006/relationships/hyperlink" Target="javascript:;" TargetMode="External"/><Relationship Id="rId23" Type="http://schemas.openxmlformats.org/officeDocument/2006/relationships/hyperlink" Target="https://www.hastingslawjournal.org/wp-content/uploads/75.3-%E2%80%93-6-%E2%80%93-Whistler-FINAL.pdf" TargetMode="External"/><Relationship Id="rId28" Type="http://schemas.openxmlformats.org/officeDocument/2006/relationships/hyperlink" Target="https://www.brookings.edu/blog/up-front/2020/08/06/how-to-make-the-most-of-city-diplomacy-in-the-covid-19-era/" TargetMode="External"/><Relationship Id="rId36" Type="http://schemas.openxmlformats.org/officeDocument/2006/relationships/hyperlink" Target="https://scholar.princeton.edu/sites/default/files/lboustan/files/research02_whiteflight.pdf" TargetMode="External"/><Relationship Id="rId49" Type="http://schemas.openxmlformats.org/officeDocument/2006/relationships/hyperlink" Target="https://muse.jhu.edu/pub/1/article/915348" TargetMode="External"/><Relationship Id="rId57" Type="http://schemas.openxmlformats.org/officeDocument/2006/relationships/hyperlink" Target="https://magnoliatribune.com/2025/02/17/the-realignment-gop-sen-hawley-to-introduce-pro-union-legislation/" TargetMode="External"/><Relationship Id="rId10" Type="http://schemas.openxmlformats.org/officeDocument/2006/relationships/hyperlink" Target="javascript:;" TargetMode="External"/><Relationship Id="rId31" Type="http://schemas.openxmlformats.org/officeDocument/2006/relationships/hyperlink" Target="https://www.ncsl.org/research/elections-and-campaigns/election-administration-at-state-and-local-levels.aspx" TargetMode="External"/><Relationship Id="rId44" Type="http://schemas.openxmlformats.org/officeDocument/2006/relationships/hyperlink" Target="https://www.tandfonline.com/doi/abs/10.1080/01436597.2020.1723411" TargetMode="External"/><Relationship Id="rId52" Type="http://schemas.openxmlformats.org/officeDocument/2006/relationships/hyperlink" Target="https://bobbyscott.house.gov/media-center/in-the-news/democrats-reintroduce-sweeping-bill-strengthen-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26</TotalTime>
  <Pages>1</Pages>
  <Words>54213</Words>
  <Characters>309015</Characters>
  <Application>Microsoft Office Word</Application>
  <DocSecurity>0</DocSecurity>
  <Lines>2575</Lines>
  <Paragraphs>725</Paragraphs>
  <ScaleCrop>false</ScaleCrop>
  <Company/>
  <LinksUpToDate>false</LinksUpToDate>
  <CharactersWithSpaces>362503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3</cp:revision>
  <dcterms:created xsi:type="dcterms:W3CDTF">2026-01-18T23:38:00Z</dcterms:created>
  <dcterms:modified xsi:type="dcterms:W3CDTF">2026-01-19T06:50:00Z</dcterms:modified>
</cp:coreProperties>
</file>