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86106" w14:textId="7EB8A5AA" w:rsidR="001F11AB" w:rsidRDefault="001F11AB" w:rsidP="001F11AB">
      <w:pPr>
        <w:pStyle w:val="Heading1"/>
        <w:rPr>
          <w:rFonts w:eastAsia="Times New Roman"/>
        </w:rPr>
      </w:pPr>
      <w:r>
        <w:rPr>
          <w:rFonts w:eastAsia="Times New Roman"/>
        </w:rPr>
        <w:t>1nc</w:t>
      </w:r>
    </w:p>
    <w:p w14:paraId="1C0B8FAD" w14:textId="77777777" w:rsidR="001F11AB" w:rsidRPr="001F11AB" w:rsidRDefault="001F11AB" w:rsidP="001F11AB"/>
    <w:p w14:paraId="02FE1A72" w14:textId="515E89C6" w:rsidR="001F11AB" w:rsidRPr="001F11AB" w:rsidRDefault="001F11AB" w:rsidP="001F11AB">
      <w:pPr>
        <w:keepNext/>
        <w:keepLines/>
        <w:pageBreakBefore/>
        <w:spacing w:before="200"/>
        <w:jc w:val="center"/>
        <w:outlineLvl w:val="2"/>
        <w:rPr>
          <w:rFonts w:eastAsia="Times New Roman" w:cs="Times New Roman"/>
          <w:b/>
          <w:sz w:val="28"/>
          <w:u w:val="single"/>
        </w:rPr>
      </w:pPr>
      <w:r w:rsidRPr="001F11AB">
        <w:rPr>
          <w:rFonts w:eastAsia="Times New Roman" w:cs="Times New Roman"/>
          <w:b/>
          <w:sz w:val="28"/>
          <w:u w:val="single"/>
        </w:rPr>
        <w:t xml:space="preserve">Worker Boards CP: 1NC—General </w:t>
      </w:r>
    </w:p>
    <w:p w14:paraId="69493FAF"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--set up workers standards boards for each industry made up of workers and employers empowered to make workplace regulations and standards</w:t>
      </w:r>
    </w:p>
    <w:p w14:paraId="3A1D063A"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 xml:space="preserve">--amend the Presidential Succession Act to establish former presidents who have not been impeached in reverse chronological order as next in the line of succession upon removal of the President and Vice-President, </w:t>
      </w:r>
    </w:p>
    <w:p w14:paraId="0684ADE6"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--citing health conditions, have the president and vice president resign from their positions.</w:t>
      </w:r>
    </w:p>
    <w:p w14:paraId="2B100754"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--Adopt a policy of covertly refraining to launch nuclear first strikes</w:t>
      </w:r>
    </w:p>
    <w:p w14:paraId="20F5F2E4"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--Adopt a policy of covertly refraining to deploy US military forces</w:t>
      </w:r>
    </w:p>
    <w:p w14:paraId="1673D259"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 xml:space="preserve">Solves without increasing worker power </w:t>
      </w:r>
    </w:p>
    <w:p w14:paraId="745958AD" w14:textId="77777777" w:rsidR="001F11AB" w:rsidRPr="001F11AB" w:rsidRDefault="001F11AB" w:rsidP="001F11AB">
      <w:pPr>
        <w:rPr>
          <w:rFonts w:eastAsia="Calibri"/>
        </w:rPr>
      </w:pPr>
      <w:r w:rsidRPr="001F11AB">
        <w:rPr>
          <w:rFonts w:eastAsia="Calibri"/>
          <w:b/>
          <w:bCs/>
          <w:sz w:val="22"/>
          <w:u w:val="single"/>
        </w:rPr>
        <w:t>Madland 25</w:t>
      </w:r>
      <w:r w:rsidRPr="001F11AB">
        <w:rPr>
          <w:rFonts w:eastAsia="Calibri"/>
        </w:rPr>
        <w:t xml:space="preserve"> (David Madland senior fellow at the Center for American Progress Action Fund; 3-17-2025; "Testimony of David Madland Center for American Progress Action Fund Written testimony in support of House Bill 3838, Relating to the Home and Community Based Services Workforce Standards Board"; CAP; doα: 10-8-2025) https://olis.oregonlegislature.gov/liz/2025R1/Downloads/PublicTestimonyDocument/155907</w:t>
      </w:r>
    </w:p>
    <w:p w14:paraId="22ABD578" w14:textId="77777777" w:rsidR="001F11AB" w:rsidRPr="001F11AB" w:rsidRDefault="001F11AB" w:rsidP="001F11AB">
      <w:pPr>
        <w:rPr>
          <w:rFonts w:eastAsia="Calibri"/>
        </w:rPr>
      </w:pPr>
    </w:p>
    <w:p w14:paraId="3529105F" w14:textId="77777777" w:rsidR="001F11AB" w:rsidRPr="001F11AB" w:rsidRDefault="001F11AB" w:rsidP="001F11AB">
      <w:pPr>
        <w:rPr>
          <w:rFonts w:eastAsia="Calibri"/>
          <w:b/>
          <w:sz w:val="20"/>
          <w:u w:val="single"/>
        </w:rPr>
      </w:pPr>
      <w:r w:rsidRPr="001F11AB">
        <w:rPr>
          <w:rFonts w:eastAsia="Calibri"/>
        </w:rPr>
        <w:t xml:space="preserve">I have researched and written extensively about labor and employment policies, including standards boards, a policy that is featured in my most recent book, Re-Union: How Bold Labor Reforms Can Repair, Revitalize, and Reunite the United States, published by Cornell University Press. I want to explain why I believe that an industry </w:t>
      </w:r>
      <w:r w:rsidRPr="001F11AB">
        <w:rPr>
          <w:rFonts w:eastAsia="Calibri"/>
          <w:b/>
          <w:sz w:val="20"/>
          <w:highlight w:val="yellow"/>
          <w:u w:val="single"/>
        </w:rPr>
        <w:t xml:space="preserve">standards board </w:t>
      </w:r>
      <w:r w:rsidRPr="001F11AB">
        <w:rPr>
          <w:rFonts w:eastAsia="Calibri"/>
        </w:rPr>
        <w:t xml:space="preserve">could be a promising policy for homecare workers and employers in Oregon and </w:t>
      </w:r>
      <w:r w:rsidRPr="001F11AB">
        <w:rPr>
          <w:rFonts w:eastAsia="Calibri"/>
          <w:b/>
          <w:sz w:val="20"/>
          <w:u w:val="single"/>
        </w:rPr>
        <w:t>help</w:t>
      </w:r>
      <w:r w:rsidRPr="001F11AB">
        <w:rPr>
          <w:rFonts w:eastAsia="Calibri"/>
        </w:rPr>
        <w:t xml:space="preserve"> </w:t>
      </w:r>
      <w:r w:rsidRPr="001F11AB">
        <w:rPr>
          <w:rFonts w:eastAsia="Calibri"/>
          <w:b/>
          <w:sz w:val="20"/>
          <w:highlight w:val="yellow"/>
          <w:u w:val="single"/>
        </w:rPr>
        <w:t>address</w:t>
      </w:r>
      <w:r w:rsidRPr="001F11AB">
        <w:rPr>
          <w:rFonts w:eastAsia="Calibri"/>
          <w:b/>
          <w:sz w:val="20"/>
          <w:u w:val="single"/>
        </w:rPr>
        <w:t xml:space="preserve"> some of the challenges the industry and workers face</w:t>
      </w:r>
      <w:r w:rsidRPr="001F11AB">
        <w:rPr>
          <w:rFonts w:eastAsia="Calibri"/>
        </w:rPr>
        <w:t xml:space="preserve">, including </w:t>
      </w:r>
      <w:r w:rsidRPr="001F11AB">
        <w:rPr>
          <w:rFonts w:eastAsia="Calibri"/>
          <w:b/>
          <w:sz w:val="20"/>
          <w:highlight w:val="yellow"/>
          <w:u w:val="single"/>
        </w:rPr>
        <w:t xml:space="preserve">staffing </w:t>
      </w:r>
      <w:r w:rsidRPr="001F11AB">
        <w:rPr>
          <w:rFonts w:eastAsia="Calibri"/>
          <w:b/>
          <w:iCs/>
          <w:sz w:val="20"/>
          <w:highlight w:val="yellow"/>
          <w:u w:val="single"/>
        </w:rPr>
        <w:t>shortages</w:t>
      </w:r>
      <w:r w:rsidRPr="001F11AB">
        <w:rPr>
          <w:rFonts w:eastAsia="Calibri"/>
          <w:b/>
          <w:sz w:val="20"/>
          <w:u w:val="single"/>
        </w:rPr>
        <w:t xml:space="preserve">, </w:t>
      </w:r>
      <w:r w:rsidRPr="001F11AB">
        <w:rPr>
          <w:rFonts w:eastAsia="Calibri"/>
          <w:b/>
          <w:iCs/>
          <w:sz w:val="20"/>
          <w:highlight w:val="yellow"/>
          <w:u w:val="single"/>
        </w:rPr>
        <w:t>low wages</w:t>
      </w:r>
      <w:r w:rsidRPr="001F11AB">
        <w:rPr>
          <w:rFonts w:eastAsia="Calibri"/>
          <w:b/>
          <w:sz w:val="20"/>
          <w:u w:val="single"/>
        </w:rPr>
        <w:t xml:space="preserve">, </w:t>
      </w:r>
      <w:r w:rsidRPr="001F11AB">
        <w:rPr>
          <w:rFonts w:eastAsia="Calibri"/>
          <w:b/>
          <w:sz w:val="20"/>
          <w:highlight w:val="yellow"/>
          <w:u w:val="single"/>
        </w:rPr>
        <w:t>and</w:t>
      </w:r>
      <w:r w:rsidRPr="001F11AB">
        <w:rPr>
          <w:rFonts w:eastAsia="Calibri"/>
          <w:b/>
          <w:sz w:val="20"/>
          <w:u w:val="single"/>
        </w:rPr>
        <w:t xml:space="preserve"> poor </w:t>
      </w:r>
      <w:r w:rsidRPr="001F11AB">
        <w:rPr>
          <w:rFonts w:eastAsia="Calibri"/>
          <w:b/>
          <w:sz w:val="20"/>
          <w:highlight w:val="yellow"/>
          <w:u w:val="single"/>
        </w:rPr>
        <w:t>job quality.</w:t>
      </w:r>
    </w:p>
    <w:p w14:paraId="0365D3B3" w14:textId="77777777" w:rsidR="001F11AB" w:rsidRPr="001F11AB" w:rsidRDefault="001F11AB" w:rsidP="001F11AB">
      <w:pPr>
        <w:rPr>
          <w:rFonts w:eastAsia="Calibri"/>
        </w:rPr>
      </w:pPr>
      <w:r w:rsidRPr="001F11AB">
        <w:rPr>
          <w:rFonts w:eastAsia="Calibri"/>
        </w:rPr>
        <w:t xml:space="preserve">Workforce standards boards are a type of standard-setting body that can go by a number of names, including industry councils, workers boards, and wage boards.1 However, what unites them is that they </w:t>
      </w:r>
      <w:r w:rsidRPr="001F11AB">
        <w:rPr>
          <w:rFonts w:eastAsia="Calibri"/>
          <w:b/>
          <w:sz w:val="20"/>
          <w:highlight w:val="yellow"/>
          <w:u w:val="single"/>
        </w:rPr>
        <w:t>bring together</w:t>
      </w:r>
      <w:r w:rsidRPr="001F11AB">
        <w:rPr>
          <w:rFonts w:eastAsia="Calibri"/>
          <w:b/>
          <w:sz w:val="20"/>
          <w:u w:val="single"/>
        </w:rPr>
        <w:t xml:space="preserve"> representatives from the </w:t>
      </w:r>
      <w:r w:rsidRPr="001F11AB">
        <w:rPr>
          <w:rFonts w:eastAsia="Calibri"/>
          <w:b/>
          <w:iCs/>
          <w:sz w:val="20"/>
          <w:highlight w:val="yellow"/>
          <w:u w:val="single"/>
        </w:rPr>
        <w:t>workforce</w:t>
      </w:r>
      <w:r w:rsidRPr="001F11AB">
        <w:rPr>
          <w:rFonts w:eastAsia="Calibri"/>
          <w:b/>
          <w:sz w:val="20"/>
          <w:highlight w:val="yellow"/>
          <w:u w:val="single"/>
        </w:rPr>
        <w:t xml:space="preserve"> and</w:t>
      </w:r>
      <w:r w:rsidRPr="001F11AB">
        <w:rPr>
          <w:rFonts w:eastAsia="Calibri"/>
          <w:b/>
          <w:sz w:val="20"/>
          <w:u w:val="single"/>
        </w:rPr>
        <w:t xml:space="preserve"> their </w:t>
      </w:r>
      <w:r w:rsidRPr="001F11AB">
        <w:rPr>
          <w:rFonts w:eastAsia="Calibri"/>
          <w:b/>
          <w:iCs/>
          <w:sz w:val="20"/>
          <w:highlight w:val="yellow"/>
          <w:u w:val="single"/>
        </w:rPr>
        <w:t>employers</w:t>
      </w:r>
      <w:r w:rsidRPr="001F11AB">
        <w:rPr>
          <w:rFonts w:eastAsia="Calibri"/>
        </w:rPr>
        <w:t xml:space="preserve"> in an official capacity, along </w:t>
      </w:r>
      <w:r w:rsidRPr="001F11AB">
        <w:rPr>
          <w:rFonts w:eastAsia="Calibri"/>
          <w:b/>
          <w:sz w:val="20"/>
          <w:highlight w:val="yellow"/>
          <w:u w:val="single"/>
        </w:rPr>
        <w:t>with government rep</w:t>
      </w:r>
      <w:r w:rsidRPr="001F11AB">
        <w:rPr>
          <w:rFonts w:eastAsia="Calibri"/>
          <w:b/>
          <w:sz w:val="20"/>
          <w:u w:val="single"/>
        </w:rPr>
        <w:t>resentative</w:t>
      </w:r>
      <w:r w:rsidRPr="001F11AB">
        <w:rPr>
          <w:rFonts w:eastAsia="Calibri"/>
          <w:b/>
          <w:sz w:val="20"/>
          <w:highlight w:val="yellow"/>
          <w:u w:val="single"/>
        </w:rPr>
        <w:t>s</w:t>
      </w:r>
      <w:r w:rsidRPr="001F11AB">
        <w:rPr>
          <w:rFonts w:eastAsia="Calibri"/>
          <w:b/>
          <w:sz w:val="20"/>
          <w:u w:val="single"/>
        </w:rPr>
        <w:t xml:space="preserve">, to help </w:t>
      </w:r>
      <w:r w:rsidRPr="001F11AB">
        <w:rPr>
          <w:rFonts w:eastAsia="Calibri"/>
          <w:b/>
          <w:iCs/>
          <w:sz w:val="20"/>
          <w:highlight w:val="yellow"/>
          <w:u w:val="single"/>
        </w:rPr>
        <w:t>set</w:t>
      </w:r>
      <w:r w:rsidRPr="001F11AB">
        <w:rPr>
          <w:rFonts w:eastAsia="Calibri"/>
          <w:b/>
          <w:sz w:val="20"/>
          <w:highlight w:val="yellow"/>
          <w:u w:val="single"/>
        </w:rPr>
        <w:t xml:space="preserve"> and </w:t>
      </w:r>
      <w:r w:rsidRPr="001F11AB">
        <w:rPr>
          <w:rFonts w:eastAsia="Calibri"/>
          <w:b/>
          <w:iCs/>
          <w:sz w:val="20"/>
          <w:highlight w:val="yellow"/>
          <w:u w:val="single"/>
        </w:rPr>
        <w:t>enforce</w:t>
      </w:r>
      <w:r w:rsidRPr="001F11AB">
        <w:rPr>
          <w:rFonts w:eastAsia="Calibri"/>
          <w:b/>
          <w:sz w:val="20"/>
          <w:u w:val="single"/>
        </w:rPr>
        <w:t xml:space="preserve"> workplace </w:t>
      </w:r>
      <w:r w:rsidRPr="001F11AB">
        <w:rPr>
          <w:rFonts w:eastAsia="Calibri"/>
          <w:b/>
          <w:sz w:val="20"/>
          <w:highlight w:val="yellow"/>
          <w:u w:val="single"/>
        </w:rPr>
        <w:t xml:space="preserve">standards that cover </w:t>
      </w:r>
      <w:r w:rsidRPr="001F11AB">
        <w:rPr>
          <w:rFonts w:eastAsia="Calibri"/>
          <w:b/>
          <w:iCs/>
          <w:sz w:val="20"/>
          <w:highlight w:val="yellow"/>
          <w:u w:val="single"/>
        </w:rPr>
        <w:t>all workers</w:t>
      </w:r>
      <w:r w:rsidRPr="001F11AB">
        <w:rPr>
          <w:rFonts w:eastAsia="Calibri"/>
          <w:b/>
          <w:sz w:val="20"/>
          <w:highlight w:val="yellow"/>
          <w:u w:val="single"/>
        </w:rPr>
        <w:t xml:space="preserve"> in a</w:t>
      </w:r>
      <w:r w:rsidRPr="001F11AB">
        <w:rPr>
          <w:rFonts w:eastAsia="Calibri"/>
          <w:b/>
          <w:sz w:val="20"/>
          <w:u w:val="single"/>
        </w:rPr>
        <w:t xml:space="preserve"> particular </w:t>
      </w:r>
      <w:r w:rsidRPr="001F11AB">
        <w:rPr>
          <w:rFonts w:eastAsia="Calibri"/>
          <w:b/>
          <w:sz w:val="20"/>
          <w:highlight w:val="yellow"/>
          <w:u w:val="single"/>
        </w:rPr>
        <w:t>industry</w:t>
      </w:r>
      <w:r w:rsidRPr="001F11AB">
        <w:rPr>
          <w:rFonts w:eastAsia="Calibri"/>
        </w:rPr>
        <w:t xml:space="preserve"> and geography—for example, domestic workers in Seattle or farm workers in New York.2</w:t>
      </w:r>
    </w:p>
    <w:p w14:paraId="74771C91" w14:textId="77777777" w:rsidR="001F11AB" w:rsidRPr="001F11AB" w:rsidRDefault="001F11AB" w:rsidP="001F11AB">
      <w:pPr>
        <w:rPr>
          <w:rFonts w:eastAsia="Calibri"/>
        </w:rPr>
      </w:pPr>
      <w:r w:rsidRPr="001F11AB">
        <w:rPr>
          <w:rFonts w:eastAsia="Calibri"/>
          <w:b/>
          <w:sz w:val="20"/>
          <w:highlight w:val="yellow"/>
          <w:u w:val="single"/>
        </w:rPr>
        <w:t>Standard-setting</w:t>
      </w:r>
      <w:r w:rsidRPr="001F11AB">
        <w:rPr>
          <w:rFonts w:eastAsia="Calibri"/>
          <w:b/>
          <w:sz w:val="20"/>
          <w:u w:val="single"/>
        </w:rPr>
        <w:t xml:space="preserve"> bodies can </w:t>
      </w:r>
      <w:r w:rsidRPr="001F11AB">
        <w:rPr>
          <w:rFonts w:eastAsia="Calibri"/>
          <w:b/>
          <w:sz w:val="20"/>
          <w:highlight w:val="yellow"/>
          <w:u w:val="single"/>
        </w:rPr>
        <w:t>benefit</w:t>
      </w:r>
      <w:r w:rsidRPr="001F11AB">
        <w:rPr>
          <w:rFonts w:eastAsia="Calibri"/>
          <w:b/>
          <w:sz w:val="20"/>
          <w:u w:val="single"/>
        </w:rPr>
        <w:t xml:space="preserve"> both workers and </w:t>
      </w:r>
      <w:r w:rsidRPr="001F11AB">
        <w:rPr>
          <w:rFonts w:eastAsia="Calibri"/>
          <w:b/>
          <w:sz w:val="20"/>
          <w:highlight w:val="yellow"/>
          <w:u w:val="single"/>
        </w:rPr>
        <w:t>employers</w:t>
      </w:r>
      <w:r w:rsidRPr="001F11AB">
        <w:rPr>
          <w:rFonts w:eastAsia="Calibri"/>
        </w:rPr>
        <w:t xml:space="preserve">, as well as the public. These boards can help workers come together and gain a stronger voice to advocate for themselves and help </w:t>
      </w:r>
      <w:r w:rsidRPr="001F11AB">
        <w:rPr>
          <w:rFonts w:eastAsia="Calibri"/>
          <w:b/>
          <w:sz w:val="20"/>
          <w:highlight w:val="yellow"/>
          <w:u w:val="single"/>
        </w:rPr>
        <w:t>push</w:t>
      </w:r>
      <w:r w:rsidRPr="001F11AB">
        <w:rPr>
          <w:rFonts w:eastAsia="Calibri"/>
          <w:b/>
          <w:sz w:val="20"/>
          <w:u w:val="single"/>
        </w:rPr>
        <w:t xml:space="preserve"> an </w:t>
      </w:r>
      <w:r w:rsidRPr="001F11AB">
        <w:rPr>
          <w:rFonts w:eastAsia="Calibri"/>
          <w:b/>
          <w:iCs/>
          <w:sz w:val="20"/>
          <w:highlight w:val="yellow"/>
          <w:u w:val="single"/>
        </w:rPr>
        <w:t>industry forward</w:t>
      </w:r>
      <w:r w:rsidRPr="001F11AB">
        <w:rPr>
          <w:rFonts w:eastAsia="Calibri"/>
        </w:rPr>
        <w:t>. Neveda homecare worker Tracey Richards said a board helps workers “build a better base, be more legitimate, taken seriously, and … helps people want to join together.”3</w:t>
      </w:r>
    </w:p>
    <w:p w14:paraId="188FDCC4" w14:textId="77777777" w:rsidR="001F11AB" w:rsidRPr="001F11AB" w:rsidRDefault="001F11AB" w:rsidP="001F11AB">
      <w:pPr>
        <w:rPr>
          <w:rFonts w:eastAsia="Calibri"/>
          <w:b/>
          <w:sz w:val="20"/>
          <w:u w:val="single"/>
        </w:rPr>
      </w:pPr>
      <w:r w:rsidRPr="001F11AB">
        <w:rPr>
          <w:rFonts w:eastAsia="Calibri"/>
        </w:rPr>
        <w:t xml:space="preserve">Employers, meanwhile, gain a forum to discuss issues with workers and other </w:t>
      </w:r>
      <w:r w:rsidRPr="001F11AB">
        <w:rPr>
          <w:rFonts w:eastAsia="Calibri"/>
          <w:b/>
          <w:sz w:val="20"/>
          <w:u w:val="single"/>
        </w:rPr>
        <w:t xml:space="preserve">firms in their industry; and raising standards </w:t>
      </w:r>
      <w:r w:rsidRPr="001F11AB">
        <w:rPr>
          <w:rFonts w:eastAsia="Calibri"/>
          <w:b/>
          <w:iCs/>
          <w:sz w:val="20"/>
          <w:u w:val="single"/>
        </w:rPr>
        <w:t>across</w:t>
      </w:r>
      <w:r w:rsidRPr="001F11AB">
        <w:rPr>
          <w:rFonts w:eastAsia="Calibri"/>
        </w:rPr>
        <w:t xml:space="preserve"> an </w:t>
      </w:r>
      <w:r w:rsidRPr="001F11AB">
        <w:rPr>
          <w:rFonts w:eastAsia="Calibri"/>
          <w:b/>
          <w:iCs/>
          <w:sz w:val="20"/>
          <w:u w:val="single"/>
        </w:rPr>
        <w:t>industry</w:t>
      </w:r>
      <w:r w:rsidRPr="001F11AB">
        <w:rPr>
          <w:rFonts w:eastAsia="Calibri"/>
          <w:b/>
          <w:sz w:val="20"/>
          <w:u w:val="single"/>
        </w:rPr>
        <w:t xml:space="preserve"> creates a level playing field for all firms in the industry. This </w:t>
      </w:r>
      <w:r w:rsidRPr="001F11AB">
        <w:rPr>
          <w:rFonts w:eastAsia="Calibri"/>
          <w:b/>
          <w:sz w:val="20"/>
          <w:highlight w:val="yellow"/>
          <w:u w:val="single"/>
        </w:rPr>
        <w:t>ensures fair competition</w:t>
      </w:r>
      <w:r w:rsidRPr="001F11AB">
        <w:rPr>
          <w:rFonts w:eastAsia="Calibri"/>
          <w:b/>
          <w:sz w:val="20"/>
          <w:u w:val="single"/>
        </w:rPr>
        <w:t xml:space="preserve"> and makes it more likely that these gains for workers will be sustainable.</w:t>
      </w:r>
    </w:p>
    <w:p w14:paraId="621508DE" w14:textId="77777777" w:rsidR="001F11AB" w:rsidRPr="001F11AB" w:rsidRDefault="001F11AB" w:rsidP="001F11AB">
      <w:pPr>
        <w:rPr>
          <w:rFonts w:eastAsia="Calibri"/>
        </w:rPr>
      </w:pPr>
      <w:r w:rsidRPr="001F11AB">
        <w:rPr>
          <w:rFonts w:eastAsia="Calibri"/>
        </w:rPr>
        <w:t xml:space="preserve">Maxine Hartranft, a home care employer and member of the Neveda Home Care Employment Standards Board, said the board process was a good way to encourage “a commitment from the state” to address severe staffing issues caused by low pay for workers and low state reimbursements for employers. </w:t>
      </w:r>
    </w:p>
    <w:p w14:paraId="5C02194B" w14:textId="77777777" w:rsidR="001F11AB" w:rsidRPr="001F11AB" w:rsidRDefault="001F11AB" w:rsidP="001F11AB">
      <w:pPr>
        <w:rPr>
          <w:rFonts w:eastAsia="Calibri"/>
        </w:rPr>
      </w:pPr>
      <w:r w:rsidRPr="001F11AB">
        <w:rPr>
          <w:rFonts w:eastAsia="Calibri"/>
        </w:rPr>
        <w:t xml:space="preserve">Richard Reinis, California Fast Food Council member, former CEO and general counsel of one of the largest Krispy Kreme franchisees in the country, likes the standards board model because: “Workers and employers can come up with better answers than politicians.”5 These councils or </w:t>
      </w:r>
      <w:r w:rsidRPr="001F11AB">
        <w:rPr>
          <w:rFonts w:eastAsia="Calibri"/>
          <w:b/>
          <w:sz w:val="20"/>
          <w:highlight w:val="yellow"/>
          <w:u w:val="single"/>
        </w:rPr>
        <w:t>boards</w:t>
      </w:r>
      <w:r w:rsidRPr="001F11AB">
        <w:rPr>
          <w:rFonts w:eastAsia="Calibri"/>
          <w:b/>
          <w:sz w:val="20"/>
          <w:u w:val="single"/>
        </w:rPr>
        <w:t xml:space="preserve"> create a forum for workers, employers and the government to </w:t>
      </w:r>
      <w:r w:rsidRPr="001F11AB">
        <w:rPr>
          <w:rFonts w:eastAsia="Calibri"/>
          <w:b/>
          <w:sz w:val="20"/>
          <w:highlight w:val="yellow"/>
          <w:u w:val="single"/>
        </w:rPr>
        <w:t>discuss</w:t>
      </w:r>
      <w:r w:rsidRPr="001F11AB">
        <w:rPr>
          <w:rFonts w:eastAsia="Calibri"/>
        </w:rPr>
        <w:t xml:space="preserve"> a range of workplace issues such as </w:t>
      </w:r>
      <w:r w:rsidRPr="001F11AB">
        <w:rPr>
          <w:rFonts w:eastAsia="Calibri"/>
          <w:b/>
          <w:iCs/>
          <w:sz w:val="20"/>
          <w:highlight w:val="yellow"/>
          <w:u w:val="single"/>
        </w:rPr>
        <w:t>wages</w:t>
      </w:r>
      <w:r w:rsidRPr="001F11AB">
        <w:rPr>
          <w:rFonts w:eastAsia="Calibri"/>
          <w:b/>
          <w:sz w:val="20"/>
          <w:u w:val="single"/>
        </w:rPr>
        <w:t xml:space="preserve">, working </w:t>
      </w:r>
      <w:r w:rsidRPr="001F11AB">
        <w:rPr>
          <w:rFonts w:eastAsia="Calibri"/>
          <w:b/>
          <w:iCs/>
          <w:sz w:val="20"/>
          <w:highlight w:val="yellow"/>
          <w:u w:val="single"/>
        </w:rPr>
        <w:t>hours</w:t>
      </w:r>
      <w:r w:rsidRPr="001F11AB">
        <w:rPr>
          <w:rFonts w:eastAsia="Calibri"/>
          <w:b/>
          <w:sz w:val="20"/>
          <w:u w:val="single"/>
        </w:rPr>
        <w:t xml:space="preserve">, and other working </w:t>
      </w:r>
      <w:r w:rsidRPr="001F11AB">
        <w:rPr>
          <w:rFonts w:eastAsia="Calibri"/>
          <w:b/>
          <w:iCs/>
          <w:sz w:val="20"/>
          <w:highlight w:val="yellow"/>
          <w:u w:val="single"/>
        </w:rPr>
        <w:t>conditions</w:t>
      </w:r>
      <w:r w:rsidRPr="001F11AB">
        <w:rPr>
          <w:rFonts w:eastAsia="Calibri"/>
          <w:b/>
          <w:sz w:val="20"/>
          <w:highlight w:val="yellow"/>
          <w:u w:val="single"/>
        </w:rPr>
        <w:t>.</w:t>
      </w:r>
      <w:r w:rsidRPr="001F11AB">
        <w:rPr>
          <w:rFonts w:eastAsia="Calibri"/>
        </w:rPr>
        <w:t xml:space="preserve"> Workers have significant insights into working conditions, and standards boards </w:t>
      </w:r>
      <w:r w:rsidRPr="001F11AB">
        <w:rPr>
          <w:rFonts w:eastAsia="Calibri"/>
          <w:b/>
          <w:sz w:val="20"/>
          <w:highlight w:val="yellow"/>
          <w:u w:val="single"/>
        </w:rPr>
        <w:t>take advantage of</w:t>
      </w:r>
      <w:r w:rsidRPr="001F11AB">
        <w:rPr>
          <w:rFonts w:eastAsia="Calibri"/>
          <w:b/>
          <w:sz w:val="20"/>
          <w:u w:val="single"/>
        </w:rPr>
        <w:t xml:space="preserve"> that </w:t>
      </w:r>
      <w:r w:rsidRPr="001F11AB">
        <w:rPr>
          <w:rFonts w:eastAsia="Calibri"/>
          <w:b/>
          <w:iCs/>
          <w:sz w:val="20"/>
          <w:highlight w:val="yellow"/>
          <w:u w:val="single"/>
        </w:rPr>
        <w:t>expertise</w:t>
      </w:r>
      <w:r w:rsidRPr="001F11AB">
        <w:rPr>
          <w:rFonts w:eastAsia="Calibri"/>
          <w:b/>
          <w:sz w:val="20"/>
          <w:u w:val="single"/>
        </w:rPr>
        <w:t xml:space="preserve"> by giving them as strong a voice as employers. By engaging in discussions </w:t>
      </w:r>
      <w:r w:rsidRPr="001F11AB">
        <w:rPr>
          <w:rFonts w:eastAsia="Calibri"/>
          <w:b/>
          <w:sz w:val="20"/>
          <w:highlight w:val="yellow"/>
          <w:u w:val="single"/>
        </w:rPr>
        <w:t>about</w:t>
      </w:r>
      <w:r w:rsidRPr="001F11AB">
        <w:rPr>
          <w:rFonts w:eastAsia="Calibri"/>
          <w:b/>
          <w:sz w:val="20"/>
          <w:u w:val="single"/>
        </w:rPr>
        <w:t xml:space="preserve"> overlapping issues, and their </w:t>
      </w:r>
      <w:r w:rsidRPr="001F11AB">
        <w:rPr>
          <w:rFonts w:eastAsia="Calibri"/>
          <w:b/>
          <w:sz w:val="20"/>
          <w:highlight w:val="yellow"/>
          <w:u w:val="single"/>
        </w:rPr>
        <w:t>enforcement</w:t>
      </w:r>
      <w:r w:rsidRPr="001F11AB">
        <w:rPr>
          <w:rFonts w:eastAsia="Calibri"/>
          <w:b/>
          <w:sz w:val="20"/>
          <w:u w:val="single"/>
        </w:rPr>
        <w:t xml:space="preserve">, workers, management, and the government can often </w:t>
      </w:r>
      <w:r w:rsidRPr="001F11AB">
        <w:rPr>
          <w:rFonts w:eastAsia="Calibri"/>
          <w:b/>
          <w:sz w:val="20"/>
          <w:highlight w:val="yellow"/>
          <w:u w:val="single"/>
        </w:rPr>
        <w:t xml:space="preserve">arrive at </w:t>
      </w:r>
      <w:r w:rsidRPr="001F11AB">
        <w:rPr>
          <w:rFonts w:eastAsia="Calibri"/>
          <w:b/>
          <w:iCs/>
          <w:sz w:val="20"/>
          <w:highlight w:val="yellow"/>
          <w:u w:val="single"/>
        </w:rPr>
        <w:t>holistic solutions</w:t>
      </w:r>
      <w:r w:rsidRPr="001F11AB">
        <w:rPr>
          <w:rFonts w:eastAsia="Calibri"/>
          <w:b/>
          <w:sz w:val="20"/>
          <w:highlight w:val="yellow"/>
          <w:u w:val="single"/>
        </w:rPr>
        <w:t xml:space="preserve"> more </w:t>
      </w:r>
      <w:r w:rsidRPr="001F11AB">
        <w:rPr>
          <w:rFonts w:eastAsia="Calibri"/>
          <w:b/>
          <w:iCs/>
          <w:sz w:val="20"/>
          <w:highlight w:val="yellow"/>
          <w:u w:val="single"/>
        </w:rPr>
        <w:t>effectively</w:t>
      </w:r>
      <w:r w:rsidRPr="001F11AB">
        <w:rPr>
          <w:rFonts w:eastAsia="Calibri"/>
          <w:b/>
          <w:sz w:val="20"/>
          <w:u w:val="single"/>
        </w:rPr>
        <w:t xml:space="preserve"> than can legislation</w:t>
      </w:r>
      <w:r w:rsidRPr="001F11AB">
        <w:rPr>
          <w:rFonts w:eastAsia="Calibri"/>
        </w:rPr>
        <w:t xml:space="preserve"> that targets single issues. The process of workers exercising their rights and pushing for </w:t>
      </w:r>
      <w:r w:rsidRPr="001F11AB">
        <w:rPr>
          <w:rFonts w:eastAsia="Calibri"/>
          <w:b/>
          <w:sz w:val="20"/>
          <w:u w:val="single"/>
        </w:rPr>
        <w:t>higher standards can help unify workers and drive the industry ahead</w:t>
      </w:r>
      <w:r w:rsidRPr="001F11AB">
        <w:rPr>
          <w:rFonts w:eastAsia="Calibri"/>
        </w:rPr>
        <w:t>. Engaged and organized workers are also critical to effectively enforcing minimum standards. Workers and their representatives know from their dayto-day experience whether the standards they establish are being upheld, helping improve compliance.6 Furthermore, empowered workers are essential to ensuring that workers are actually able to come forward to report violations and ensure compliance.</w:t>
      </w:r>
    </w:p>
    <w:p w14:paraId="57913A9F" w14:textId="77777777" w:rsidR="001F11AB" w:rsidRPr="001F11AB" w:rsidRDefault="001F11AB" w:rsidP="001F11AB">
      <w:pPr>
        <w:rPr>
          <w:rFonts w:eastAsia="Calibri"/>
        </w:rPr>
      </w:pPr>
      <w:r w:rsidRPr="001F11AB">
        <w:rPr>
          <w:rFonts w:eastAsia="Calibri"/>
        </w:rPr>
        <w:t>As standards boards raise wages and standards for all workers, they can also help close racial and gender pay gaps. Measurable standards that apply industrywide ensure that all workers, regardless of race, gender, or disability status, earn fair wages under better conditions, reducing opportunities for discrimination.</w:t>
      </w:r>
    </w:p>
    <w:p w14:paraId="7982C092" w14:textId="77777777" w:rsidR="001F11AB" w:rsidRPr="001F11AB" w:rsidRDefault="001F11AB" w:rsidP="001F11AB">
      <w:pPr>
        <w:rPr>
          <w:rFonts w:eastAsia="Calibri"/>
        </w:rPr>
      </w:pPr>
      <w:r w:rsidRPr="001F11AB">
        <w:rPr>
          <w:rFonts w:eastAsia="Calibri"/>
        </w:rPr>
        <w:t>Compared with setting standards on an employer-by-employer basis, worker standards boards promote similar compensation for similar work. This encourages firms to compete based on productivity and innovation rather than low compensation.8 It also creates a level playing field and ensures that high-road firms that provide good wages and benefits are not undercut by low-road companies.</w:t>
      </w:r>
    </w:p>
    <w:p w14:paraId="2822A6F0" w14:textId="77777777" w:rsidR="001F11AB" w:rsidRPr="001F11AB" w:rsidRDefault="001F11AB" w:rsidP="001F11AB">
      <w:pPr>
        <w:rPr>
          <w:rFonts w:eastAsia="Calibri"/>
        </w:rPr>
      </w:pPr>
      <w:r w:rsidRPr="001F11AB">
        <w:rPr>
          <w:rFonts w:eastAsia="Calibri"/>
          <w:b/>
          <w:sz w:val="20"/>
          <w:u w:val="single"/>
        </w:rPr>
        <w:t xml:space="preserve">Standards boards have </w:t>
      </w:r>
      <w:r w:rsidRPr="001F11AB">
        <w:rPr>
          <w:rFonts w:eastAsia="Calibri"/>
          <w:b/>
          <w:iCs/>
          <w:sz w:val="20"/>
          <w:u w:val="single"/>
        </w:rPr>
        <w:t>proven</w:t>
      </w:r>
      <w:r w:rsidRPr="001F11AB">
        <w:rPr>
          <w:rFonts w:eastAsia="Calibri"/>
          <w:b/>
          <w:sz w:val="20"/>
          <w:u w:val="single"/>
        </w:rPr>
        <w:t xml:space="preserve"> </w:t>
      </w:r>
      <w:r w:rsidRPr="001F11AB">
        <w:rPr>
          <w:rFonts w:eastAsia="Calibri"/>
          <w:b/>
          <w:iCs/>
          <w:sz w:val="20"/>
          <w:u w:val="single"/>
        </w:rPr>
        <w:t>successful</w:t>
      </w:r>
      <w:r w:rsidRPr="001F11AB">
        <w:rPr>
          <w:rFonts w:eastAsia="Calibri"/>
          <w:b/>
          <w:sz w:val="20"/>
          <w:u w:val="single"/>
        </w:rPr>
        <w:t xml:space="preserve"> in </w:t>
      </w:r>
      <w:r w:rsidRPr="001F11AB">
        <w:rPr>
          <w:rFonts w:eastAsia="Calibri"/>
          <w:b/>
          <w:iCs/>
          <w:sz w:val="20"/>
          <w:u w:val="single"/>
        </w:rPr>
        <w:t>cities</w:t>
      </w:r>
      <w:r w:rsidRPr="001F11AB">
        <w:rPr>
          <w:rFonts w:eastAsia="Calibri"/>
          <w:b/>
          <w:sz w:val="20"/>
          <w:u w:val="single"/>
        </w:rPr>
        <w:t xml:space="preserve"> and </w:t>
      </w:r>
      <w:r w:rsidRPr="001F11AB">
        <w:rPr>
          <w:rFonts w:eastAsia="Calibri"/>
          <w:b/>
          <w:iCs/>
          <w:sz w:val="20"/>
          <w:u w:val="single"/>
        </w:rPr>
        <w:t>states</w:t>
      </w:r>
      <w:r w:rsidRPr="001F11AB">
        <w:rPr>
          <w:rFonts w:eastAsia="Calibri"/>
          <w:b/>
          <w:sz w:val="20"/>
          <w:u w:val="single"/>
        </w:rPr>
        <w:t xml:space="preserve"> throughout the country</w:t>
      </w:r>
      <w:r w:rsidRPr="001F11AB">
        <w:rPr>
          <w:rFonts w:eastAsia="Calibri"/>
        </w:rPr>
        <w:t>. The original federal Fair Labor Standards Act established industry committees of unions, business associations, and the public to set wages on an industry-by-industry basis.</w:t>
      </w:r>
    </w:p>
    <w:p w14:paraId="546B0F71" w14:textId="77777777" w:rsidR="001F11AB" w:rsidRPr="001F11AB" w:rsidRDefault="001F11AB" w:rsidP="001F11AB">
      <w:pPr>
        <w:rPr>
          <w:rFonts w:eastAsia="Calibri"/>
        </w:rPr>
      </w:pPr>
      <w:r w:rsidRPr="001F11AB">
        <w:rPr>
          <w:rFonts w:eastAsia="Calibri"/>
        </w:rPr>
        <w:t>9 A handful of states—most notably, New York and California—have had wage board laws on their books for nearly a century.10 In fact, in 2015, the state of New York used its law to convene a board to raise wages for fast-food workers.11</w:t>
      </w:r>
    </w:p>
    <w:p w14:paraId="2A3C3C1E" w14:textId="77777777" w:rsidR="001F11AB" w:rsidRPr="001F11AB" w:rsidRDefault="001F11AB" w:rsidP="001F11AB">
      <w:pPr>
        <w:rPr>
          <w:rFonts w:eastAsia="Calibri"/>
        </w:rPr>
      </w:pPr>
    </w:p>
    <w:p w14:paraId="63DB0B1C" w14:textId="77777777" w:rsidR="001F11AB" w:rsidRPr="001F11AB" w:rsidRDefault="001F11AB" w:rsidP="001F11AB">
      <w:pPr>
        <w:keepNext/>
        <w:keepLines/>
        <w:pageBreakBefore/>
        <w:spacing w:before="200"/>
        <w:jc w:val="center"/>
        <w:outlineLvl w:val="2"/>
        <w:rPr>
          <w:rFonts w:eastAsia="Times New Roman" w:cs="Times New Roman"/>
          <w:b/>
          <w:sz w:val="28"/>
          <w:u w:val="single"/>
        </w:rPr>
      </w:pPr>
      <w:r w:rsidRPr="001F11AB">
        <w:rPr>
          <w:rFonts w:eastAsia="Times New Roman" w:cs="Times New Roman"/>
          <w:b/>
          <w:sz w:val="28"/>
          <w:u w:val="single"/>
        </w:rPr>
        <w:t>IR DA: Econ—1NC</w:t>
      </w:r>
    </w:p>
    <w:p w14:paraId="6546248F" w14:textId="77777777" w:rsidR="001F11AB" w:rsidRPr="001F11AB" w:rsidRDefault="001F11AB" w:rsidP="001F11AB">
      <w:pPr>
        <w:rPr>
          <w:rFonts w:eastAsia="Calibri"/>
        </w:rPr>
      </w:pPr>
    </w:p>
    <w:p w14:paraId="4EF577A9"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 xml:space="preserve">A--Cuts coming now </w:t>
      </w:r>
    </w:p>
    <w:p w14:paraId="39FC75F2" w14:textId="77777777" w:rsidR="001F11AB" w:rsidRPr="001F11AB" w:rsidRDefault="001F11AB" w:rsidP="001F11AB">
      <w:pPr>
        <w:rPr>
          <w:rFonts w:eastAsia="Calibri"/>
          <w:b/>
          <w:bCs/>
          <w:sz w:val="22"/>
          <w:u w:val="single"/>
        </w:rPr>
      </w:pPr>
      <w:r w:rsidRPr="001F11AB">
        <w:rPr>
          <w:rFonts w:eastAsia="Calibri"/>
          <w:b/>
          <w:bCs/>
          <w:sz w:val="22"/>
          <w:u w:val="single"/>
        </w:rPr>
        <w:t>Boston 11--13’</w:t>
      </w:r>
      <w:r w:rsidRPr="001F11AB">
        <w:rPr>
          <w:rFonts w:eastAsia="Calibri"/>
        </w:rPr>
        <w:t xml:space="preserve"> [Claire Boston is a Senior Reporter for Yahoo Finance covering housing, mortgages, and home insurance. “Guggenheim CIO: The Fed will cut in December and again in 2026 as economy turns 'sluggish.’” Yahoo Finance. https://finance.yahoo.com/news/guggenheim-cio-the-fed-will-cut-in-december-and-again-in-2026-as-economy-turns-sluggish-215114903.html, published 11-13-25, accessed 11-14-2025]</w:t>
      </w:r>
    </w:p>
    <w:p w14:paraId="25459FCE" w14:textId="77777777" w:rsidR="001F11AB" w:rsidRPr="001F11AB" w:rsidRDefault="001F11AB" w:rsidP="001F11AB">
      <w:pPr>
        <w:rPr>
          <w:rFonts w:eastAsia="Calibri"/>
        </w:rPr>
      </w:pPr>
    </w:p>
    <w:p w14:paraId="7B1061F9" w14:textId="77777777" w:rsidR="001F11AB" w:rsidRPr="001F11AB" w:rsidRDefault="001F11AB" w:rsidP="001F11AB">
      <w:pPr>
        <w:rPr>
          <w:rFonts w:eastAsia="Calibri"/>
        </w:rPr>
      </w:pPr>
      <w:r w:rsidRPr="001F11AB">
        <w:rPr>
          <w:rFonts w:eastAsia="Calibri"/>
        </w:rPr>
        <w:t xml:space="preserve">The </w:t>
      </w:r>
      <w:r w:rsidRPr="001F11AB">
        <w:rPr>
          <w:rFonts w:eastAsia="Calibri"/>
          <w:b/>
          <w:iCs/>
          <w:sz w:val="20"/>
          <w:highlight w:val="yellow"/>
          <w:u w:val="single"/>
        </w:rPr>
        <w:t>Fed</w:t>
      </w:r>
      <w:r w:rsidRPr="001F11AB">
        <w:rPr>
          <w:rFonts w:eastAsia="Calibri"/>
        </w:rPr>
        <w:t>eral</w:t>
      </w:r>
      <w:r w:rsidRPr="001F11AB">
        <w:rPr>
          <w:rFonts w:eastAsia="Calibri"/>
          <w:b/>
          <w:sz w:val="20"/>
          <w:u w:val="single"/>
        </w:rPr>
        <w:t xml:space="preserve"> Reserve is </w:t>
      </w:r>
      <w:r w:rsidRPr="001F11AB">
        <w:rPr>
          <w:rFonts w:eastAsia="Calibri"/>
          <w:b/>
          <w:iCs/>
          <w:sz w:val="20"/>
          <w:highlight w:val="yellow"/>
          <w:u w:val="single"/>
        </w:rPr>
        <w:t>likely</w:t>
      </w:r>
      <w:r w:rsidRPr="001F11AB">
        <w:rPr>
          <w:rFonts w:eastAsia="Calibri"/>
          <w:b/>
          <w:sz w:val="20"/>
          <w:highlight w:val="yellow"/>
          <w:u w:val="single"/>
        </w:rPr>
        <w:t xml:space="preserve"> to cut rates</w:t>
      </w:r>
      <w:r w:rsidRPr="001F11AB">
        <w:rPr>
          <w:rFonts w:eastAsia="Calibri"/>
          <w:b/>
          <w:sz w:val="20"/>
          <w:u w:val="single"/>
        </w:rPr>
        <w:t xml:space="preserve"> again </w:t>
      </w:r>
      <w:r w:rsidRPr="001F11AB">
        <w:rPr>
          <w:rFonts w:eastAsia="Calibri"/>
          <w:b/>
          <w:sz w:val="20"/>
          <w:highlight w:val="yellow"/>
          <w:u w:val="single"/>
        </w:rPr>
        <w:t>in December</w:t>
      </w:r>
      <w:r w:rsidRPr="001F11AB">
        <w:rPr>
          <w:rFonts w:eastAsia="Calibri"/>
        </w:rPr>
        <w:t xml:space="preserve"> amid mounting evidence that parts of the economy are slowing down, according to Anne Walsh, chief investment officer of Guggenheim Partners Investment Management.</w:t>
      </w:r>
    </w:p>
    <w:p w14:paraId="3E8B79E1" w14:textId="77777777" w:rsidR="001F11AB" w:rsidRPr="001F11AB" w:rsidRDefault="001F11AB" w:rsidP="001F11AB">
      <w:pPr>
        <w:rPr>
          <w:rFonts w:eastAsia="Calibri"/>
        </w:rPr>
      </w:pPr>
      <w:r w:rsidRPr="001F11AB">
        <w:rPr>
          <w:rFonts w:eastAsia="Calibri"/>
        </w:rPr>
        <w:t xml:space="preserve">“I’m in the camp that I believe they actually </w:t>
      </w:r>
      <w:r w:rsidRPr="001F11AB">
        <w:rPr>
          <w:rFonts w:eastAsia="Calibri"/>
          <w:b/>
          <w:iCs/>
          <w:sz w:val="20"/>
          <w:highlight w:val="yellow"/>
          <w:u w:val="single"/>
        </w:rPr>
        <w:t>will</w:t>
      </w:r>
      <w:r w:rsidRPr="001F11AB">
        <w:rPr>
          <w:rFonts w:eastAsia="Calibri"/>
          <w:b/>
          <w:sz w:val="20"/>
          <w:highlight w:val="yellow"/>
          <w:u w:val="single"/>
        </w:rPr>
        <w:t xml:space="preserve"> cut in December</w:t>
      </w:r>
      <w:r w:rsidRPr="001F11AB">
        <w:rPr>
          <w:rFonts w:eastAsia="Calibri"/>
        </w:rPr>
        <w:t xml:space="preserve">,” Walsh said at Yahoo Finance Invest 2025. “Because I </w:t>
      </w:r>
      <w:r w:rsidRPr="001F11AB">
        <w:rPr>
          <w:rFonts w:eastAsia="Calibri"/>
          <w:b/>
          <w:sz w:val="20"/>
          <w:u w:val="single"/>
        </w:rPr>
        <w:t>look at the</w:t>
      </w:r>
      <w:r w:rsidRPr="001F11AB">
        <w:rPr>
          <w:rFonts w:eastAsia="Calibri"/>
        </w:rPr>
        <w:t xml:space="preserve"> </w:t>
      </w:r>
      <w:r w:rsidRPr="001F11AB">
        <w:rPr>
          <w:rFonts w:eastAsia="Calibri"/>
          <w:b/>
          <w:sz w:val="20"/>
          <w:u w:val="single"/>
        </w:rPr>
        <w:t>Fed Beige Book</w:t>
      </w:r>
      <w:r w:rsidRPr="001F11AB">
        <w:rPr>
          <w:rFonts w:eastAsia="Calibri"/>
        </w:rPr>
        <w:t>, and it seems to indicate a lot more slowing and fraying around the edges in particular.”</w:t>
      </w:r>
    </w:p>
    <w:p w14:paraId="07CF8049" w14:textId="77777777" w:rsidR="001F11AB" w:rsidRPr="001F11AB" w:rsidRDefault="001F11AB" w:rsidP="001F11AB">
      <w:pPr>
        <w:rPr>
          <w:rFonts w:eastAsia="Calibri"/>
        </w:rPr>
      </w:pPr>
      <w:r w:rsidRPr="001F11AB">
        <w:rPr>
          <w:rFonts w:eastAsia="Calibri"/>
        </w:rPr>
        <w:t>The $357 billion asset manager is closely watching the “bifurcated economy,” Walsh said, where lower-income consumers and small businesses appear to be struggling while wealthier people and larger companies are prospering.</w:t>
      </w:r>
    </w:p>
    <w:p w14:paraId="3E79384D" w14:textId="77777777" w:rsidR="001F11AB" w:rsidRPr="001F11AB" w:rsidRDefault="001F11AB" w:rsidP="001F11AB">
      <w:pPr>
        <w:rPr>
          <w:rFonts w:eastAsia="Calibri"/>
        </w:rPr>
      </w:pPr>
      <w:r w:rsidRPr="001F11AB">
        <w:rPr>
          <w:rFonts w:eastAsia="Calibri"/>
        </w:rPr>
        <w:t>Read more: What is a K-shaped economy, and what's causing the divide?</w:t>
      </w:r>
    </w:p>
    <w:p w14:paraId="4B71BC43" w14:textId="77777777" w:rsidR="001F11AB" w:rsidRPr="001F11AB" w:rsidRDefault="001F11AB" w:rsidP="001F11AB">
      <w:pPr>
        <w:rPr>
          <w:rFonts w:eastAsia="Calibri"/>
        </w:rPr>
      </w:pPr>
      <w:r w:rsidRPr="001F11AB">
        <w:rPr>
          <w:rFonts w:eastAsia="Calibri"/>
        </w:rPr>
        <w:t xml:space="preserve">“As a result, you’ve got this </w:t>
      </w:r>
      <w:r w:rsidRPr="001F11AB">
        <w:rPr>
          <w:rFonts w:eastAsia="Calibri"/>
          <w:b/>
          <w:sz w:val="20"/>
          <w:u w:val="single"/>
        </w:rPr>
        <w:t>two-speed economy</w:t>
      </w:r>
      <w:r w:rsidRPr="001F11AB">
        <w:rPr>
          <w:rFonts w:eastAsia="Calibri"/>
        </w:rPr>
        <w:t xml:space="preserve">,” she said. “The Beige Book really represents this </w:t>
      </w:r>
      <w:r w:rsidRPr="001F11AB">
        <w:rPr>
          <w:rFonts w:eastAsia="Calibri"/>
          <w:b/>
          <w:sz w:val="20"/>
          <w:highlight w:val="yellow"/>
          <w:u w:val="single"/>
        </w:rPr>
        <w:t xml:space="preserve">broader level of the </w:t>
      </w:r>
      <w:r w:rsidRPr="001F11AB">
        <w:rPr>
          <w:rFonts w:eastAsia="Calibri"/>
          <w:b/>
          <w:iCs/>
          <w:sz w:val="20"/>
          <w:highlight w:val="yellow"/>
          <w:u w:val="single"/>
        </w:rPr>
        <w:t>econ</w:t>
      </w:r>
      <w:r w:rsidRPr="001F11AB">
        <w:rPr>
          <w:rFonts w:eastAsia="Calibri"/>
        </w:rPr>
        <w:t>omy, and it’s really becoming much more sluggish.”</w:t>
      </w:r>
    </w:p>
    <w:p w14:paraId="65502B75" w14:textId="77777777" w:rsidR="001F11AB" w:rsidRPr="001F11AB" w:rsidRDefault="001F11AB" w:rsidP="001F11AB">
      <w:pPr>
        <w:rPr>
          <w:rFonts w:eastAsia="Calibri"/>
        </w:rPr>
      </w:pPr>
      <w:r w:rsidRPr="001F11AB">
        <w:rPr>
          <w:rFonts w:eastAsia="Calibri"/>
        </w:rPr>
        <w:t xml:space="preserve">Those </w:t>
      </w:r>
      <w:r w:rsidRPr="001F11AB">
        <w:rPr>
          <w:rFonts w:eastAsia="Calibri"/>
          <w:b/>
          <w:sz w:val="20"/>
          <w:highlight w:val="yellow"/>
          <w:u w:val="single"/>
        </w:rPr>
        <w:t xml:space="preserve">signs of </w:t>
      </w:r>
      <w:r w:rsidRPr="001F11AB">
        <w:rPr>
          <w:rFonts w:eastAsia="Calibri"/>
          <w:b/>
          <w:iCs/>
          <w:sz w:val="20"/>
          <w:highlight w:val="yellow"/>
          <w:u w:val="single"/>
        </w:rPr>
        <w:t>weakness</w:t>
      </w:r>
      <w:r w:rsidRPr="001F11AB">
        <w:rPr>
          <w:rFonts w:eastAsia="Calibri"/>
        </w:rPr>
        <w:t xml:space="preserve"> are likely to </w:t>
      </w:r>
      <w:r w:rsidRPr="001F11AB">
        <w:rPr>
          <w:rFonts w:eastAsia="Calibri"/>
          <w:b/>
          <w:sz w:val="20"/>
          <w:highlight w:val="yellow"/>
          <w:u w:val="single"/>
        </w:rPr>
        <w:t>push</w:t>
      </w:r>
      <w:r w:rsidRPr="001F11AB">
        <w:rPr>
          <w:rFonts w:eastAsia="Calibri"/>
        </w:rPr>
        <w:t xml:space="preserve"> the Federal Reserve </w:t>
      </w:r>
      <w:r w:rsidRPr="001F11AB">
        <w:rPr>
          <w:rFonts w:eastAsia="Calibri"/>
          <w:b/>
          <w:sz w:val="20"/>
          <w:u w:val="single"/>
        </w:rPr>
        <w:t xml:space="preserve">to adopt a lower </w:t>
      </w:r>
      <w:r w:rsidRPr="001F11AB">
        <w:rPr>
          <w:rFonts w:eastAsia="Calibri"/>
          <w:b/>
          <w:sz w:val="20"/>
          <w:highlight w:val="yellow"/>
          <w:u w:val="single"/>
        </w:rPr>
        <w:t>neutral rate</w:t>
      </w:r>
      <w:r w:rsidRPr="001F11AB">
        <w:rPr>
          <w:rFonts w:eastAsia="Calibri"/>
        </w:rPr>
        <w:t xml:space="preserve">, perhaps around 3%, </w:t>
      </w:r>
      <w:r w:rsidRPr="001F11AB">
        <w:rPr>
          <w:rFonts w:eastAsia="Calibri"/>
          <w:b/>
          <w:sz w:val="20"/>
          <w:highlight w:val="yellow"/>
          <w:u w:val="single"/>
        </w:rPr>
        <w:t>and cut rates further</w:t>
      </w:r>
      <w:r w:rsidRPr="001F11AB">
        <w:rPr>
          <w:rFonts w:eastAsia="Calibri"/>
        </w:rPr>
        <w:t>, she said.</w:t>
      </w:r>
    </w:p>
    <w:p w14:paraId="4FA00E88" w14:textId="77777777" w:rsidR="001F11AB" w:rsidRPr="001F11AB" w:rsidRDefault="001F11AB" w:rsidP="001F11AB">
      <w:pPr>
        <w:rPr>
          <w:rFonts w:eastAsia="Calibri"/>
        </w:rPr>
      </w:pPr>
      <w:r w:rsidRPr="001F11AB">
        <w:rPr>
          <w:rFonts w:eastAsia="Calibri"/>
        </w:rPr>
        <w:t xml:space="preserve">“I still also contend that we’re going to see </w:t>
      </w:r>
      <w:r w:rsidRPr="001F11AB">
        <w:rPr>
          <w:rFonts w:eastAsia="Calibri"/>
          <w:b/>
          <w:sz w:val="20"/>
          <w:highlight w:val="yellow"/>
          <w:u w:val="single"/>
        </w:rPr>
        <w:t xml:space="preserve">more </w:t>
      </w:r>
      <w:r w:rsidRPr="001F11AB">
        <w:rPr>
          <w:rFonts w:eastAsia="Calibri"/>
          <w:b/>
          <w:iCs/>
          <w:sz w:val="20"/>
          <w:highlight w:val="yellow"/>
          <w:u w:val="single"/>
        </w:rPr>
        <w:t>rate cutting in 2026</w:t>
      </w:r>
      <w:r w:rsidRPr="001F11AB">
        <w:rPr>
          <w:rFonts w:eastAsia="Calibri"/>
        </w:rPr>
        <w:t xml:space="preserve"> as well,” Walsh said.</w:t>
      </w:r>
    </w:p>
    <w:p w14:paraId="4A5A47E1" w14:textId="77777777" w:rsidR="001F11AB" w:rsidRPr="001F11AB" w:rsidRDefault="001F11AB" w:rsidP="001F11AB">
      <w:pPr>
        <w:rPr>
          <w:rFonts w:eastAsia="Calibri"/>
        </w:rPr>
      </w:pPr>
      <w:r w:rsidRPr="001F11AB">
        <w:rPr>
          <w:rFonts w:eastAsia="Calibri"/>
        </w:rPr>
        <w:t>What business leaders are saying about the economy</w:t>
      </w:r>
    </w:p>
    <w:p w14:paraId="04845FBA" w14:textId="77777777" w:rsidR="001F11AB" w:rsidRPr="001F11AB" w:rsidRDefault="001F11AB" w:rsidP="001F11AB">
      <w:pPr>
        <w:rPr>
          <w:rFonts w:eastAsia="Calibri"/>
        </w:rPr>
      </w:pPr>
      <w:r w:rsidRPr="001F11AB">
        <w:rPr>
          <w:rFonts w:eastAsia="Calibri"/>
        </w:rPr>
        <w:t>El-Erian: Low-income Americans are near recession, putting rest of economy at risk</w:t>
      </w:r>
    </w:p>
    <w:p w14:paraId="65592601" w14:textId="77777777" w:rsidR="001F11AB" w:rsidRPr="001F11AB" w:rsidRDefault="001F11AB" w:rsidP="001F11AB">
      <w:pPr>
        <w:rPr>
          <w:rFonts w:eastAsia="Calibri"/>
        </w:rPr>
      </w:pPr>
      <w:r w:rsidRPr="001F11AB">
        <w:rPr>
          <w:rFonts w:eastAsia="Calibri"/>
        </w:rPr>
        <w:t>El-Erian: Low-income Americans are near recession, putting rest of economy at risk</w:t>
      </w:r>
    </w:p>
    <w:p w14:paraId="2813E07D" w14:textId="77777777" w:rsidR="001F11AB" w:rsidRPr="001F11AB" w:rsidRDefault="001F11AB" w:rsidP="001F11AB">
      <w:pPr>
        <w:rPr>
          <w:rFonts w:eastAsia="Calibri"/>
        </w:rPr>
      </w:pPr>
      <w:r w:rsidRPr="001F11AB">
        <w:rPr>
          <w:rFonts w:eastAsia="Calibri"/>
        </w:rPr>
        <w:t>AI boom or bubble? Top Wall Street voices map what's next</w:t>
      </w:r>
    </w:p>
    <w:p w14:paraId="1D97D302" w14:textId="77777777" w:rsidR="001F11AB" w:rsidRPr="001F11AB" w:rsidRDefault="001F11AB" w:rsidP="001F11AB">
      <w:pPr>
        <w:rPr>
          <w:rFonts w:eastAsia="Calibri"/>
        </w:rPr>
      </w:pPr>
      <w:r w:rsidRPr="001F11AB">
        <w:rPr>
          <w:rFonts w:eastAsia="Calibri"/>
        </w:rPr>
        <w:t>Fed is in 'unusual juncture' on rates, lack of data: Lael Brainard</w:t>
      </w:r>
    </w:p>
    <w:p w14:paraId="6486C506" w14:textId="77777777" w:rsidR="001F11AB" w:rsidRPr="001F11AB" w:rsidRDefault="001F11AB" w:rsidP="001F11AB">
      <w:pPr>
        <w:rPr>
          <w:rFonts w:eastAsia="Calibri"/>
        </w:rPr>
      </w:pPr>
      <w:r w:rsidRPr="001F11AB">
        <w:rPr>
          <w:rFonts w:eastAsia="Calibri"/>
        </w:rPr>
        <w:t>After cutting rates at the end of October amid concerns about the labor market, some Fed officials are now saying the case for another cut in December is less clear. Traders now see roughly 50-50 odds of a 25 basis point reduction next month, according to CME FedWatch.</w:t>
      </w:r>
    </w:p>
    <w:p w14:paraId="21415418" w14:textId="77777777" w:rsidR="001F11AB" w:rsidRPr="001F11AB" w:rsidRDefault="001F11AB" w:rsidP="001F11AB">
      <w:pPr>
        <w:rPr>
          <w:rFonts w:eastAsia="Calibri"/>
        </w:rPr>
      </w:pPr>
      <w:r w:rsidRPr="001F11AB">
        <w:rPr>
          <w:rFonts w:eastAsia="Calibri"/>
        </w:rPr>
        <w:t>Walsh said she believes the finalists President Trump is considering to be the next Fed Chair are all “pretty well-qualified,” though she’d favor someone with an economics background for the role.</w:t>
      </w:r>
    </w:p>
    <w:p w14:paraId="6243D92F" w14:textId="77777777" w:rsidR="001F11AB" w:rsidRPr="001F11AB" w:rsidRDefault="001F11AB" w:rsidP="001F11AB">
      <w:pPr>
        <w:rPr>
          <w:rFonts w:eastAsia="Calibri"/>
        </w:rPr>
      </w:pPr>
      <w:r w:rsidRPr="001F11AB">
        <w:rPr>
          <w:rFonts w:eastAsia="Calibri"/>
        </w:rPr>
        <w:t xml:space="preserve">“No matter what happens, I think we’re looking at a </w:t>
      </w:r>
      <w:r w:rsidRPr="001F11AB">
        <w:rPr>
          <w:rFonts w:eastAsia="Calibri"/>
          <w:b/>
          <w:sz w:val="20"/>
          <w:highlight w:val="yellow"/>
          <w:u w:val="single"/>
        </w:rPr>
        <w:t xml:space="preserve">more </w:t>
      </w:r>
      <w:r w:rsidRPr="001F11AB">
        <w:rPr>
          <w:rFonts w:eastAsia="Calibri"/>
          <w:b/>
          <w:iCs/>
          <w:sz w:val="20"/>
          <w:highlight w:val="yellow"/>
          <w:u w:val="single"/>
        </w:rPr>
        <w:t>dovish</w:t>
      </w:r>
      <w:r w:rsidRPr="001F11AB">
        <w:rPr>
          <w:rFonts w:eastAsia="Calibri"/>
          <w:b/>
          <w:sz w:val="20"/>
          <w:highlight w:val="yellow"/>
          <w:u w:val="single"/>
        </w:rPr>
        <w:t xml:space="preserve"> Fed composition</w:t>
      </w:r>
      <w:r w:rsidRPr="001F11AB">
        <w:rPr>
          <w:rFonts w:eastAsia="Calibri"/>
        </w:rPr>
        <w:t>,” she said.</w:t>
      </w:r>
    </w:p>
    <w:p w14:paraId="5FEFD051" w14:textId="77777777" w:rsidR="001F11AB" w:rsidRPr="001F11AB" w:rsidRDefault="001F11AB" w:rsidP="001F11AB">
      <w:pPr>
        <w:rPr>
          <w:rFonts w:eastAsia="Calibri"/>
        </w:rPr>
      </w:pPr>
      <w:r w:rsidRPr="001F11AB">
        <w:rPr>
          <w:rFonts w:eastAsia="Calibri"/>
          <w:b/>
          <w:sz w:val="20"/>
          <w:highlight w:val="yellow"/>
          <w:u w:val="single"/>
        </w:rPr>
        <w:t xml:space="preserve">Lower interest </w:t>
      </w:r>
      <w:r w:rsidRPr="001F11AB">
        <w:rPr>
          <w:rFonts w:eastAsia="Calibri"/>
          <w:b/>
          <w:iCs/>
          <w:sz w:val="20"/>
          <w:highlight w:val="yellow"/>
          <w:u w:val="single"/>
        </w:rPr>
        <w:t>rates</w:t>
      </w:r>
      <w:r w:rsidRPr="001F11AB">
        <w:rPr>
          <w:rFonts w:eastAsia="Calibri"/>
          <w:b/>
          <w:sz w:val="20"/>
          <w:u w:val="single"/>
        </w:rPr>
        <w:t xml:space="preserve">, along with tax benefits stemming from the One Big Beautiful Bill Act, should </w:t>
      </w:r>
      <w:r w:rsidRPr="001F11AB">
        <w:rPr>
          <w:rFonts w:eastAsia="Calibri"/>
          <w:b/>
          <w:sz w:val="20"/>
          <w:highlight w:val="yellow"/>
          <w:u w:val="single"/>
        </w:rPr>
        <w:t xml:space="preserve">keep the US </w:t>
      </w:r>
      <w:r w:rsidRPr="001F11AB">
        <w:rPr>
          <w:rFonts w:eastAsia="Calibri"/>
          <w:b/>
          <w:iCs/>
          <w:sz w:val="20"/>
          <w:highlight w:val="yellow"/>
          <w:u w:val="single"/>
        </w:rPr>
        <w:t>out of a recession</w:t>
      </w:r>
      <w:r w:rsidRPr="001F11AB">
        <w:rPr>
          <w:rFonts w:eastAsia="Calibri"/>
        </w:rPr>
        <w:t>, she said. The economy is late-cycle, but not yet recessionary, she said, and she’s not concerned about signs of overvaluation in artificial intelligence stocks because, unlike during the dot-com bubble, today’s companies are making money, and so far, not taking on too much debt to fund their expansions.</w:t>
      </w:r>
    </w:p>
    <w:p w14:paraId="0E179104" w14:textId="77777777" w:rsidR="001F11AB" w:rsidRPr="001F11AB" w:rsidRDefault="001F11AB" w:rsidP="001F11AB">
      <w:pPr>
        <w:rPr>
          <w:rFonts w:eastAsia="Calibri"/>
        </w:rPr>
      </w:pPr>
      <w:r w:rsidRPr="001F11AB">
        <w:rPr>
          <w:rFonts w:eastAsia="Calibri"/>
        </w:rPr>
        <w:t>Claire Boston is a Senior Reporter for Yahoo Finance covering housing, mortgages, and home insurance.</w:t>
      </w:r>
    </w:p>
    <w:p w14:paraId="3922F4E9"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 xml:space="preserve">B—The plan’s agreement </w:t>
      </w:r>
      <w:r w:rsidRPr="001F11AB">
        <w:rPr>
          <w:rFonts w:eastAsia="Times New Roman" w:cs="Times New Roman"/>
          <w:b/>
          <w:iCs/>
          <w:sz w:val="24"/>
          <w:u w:val="single"/>
        </w:rPr>
        <w:t>spills over</w:t>
      </w:r>
      <w:r w:rsidRPr="001F11AB">
        <w:rPr>
          <w:rFonts w:eastAsia="Times New Roman" w:cs="Times New Roman"/>
          <w:b/>
          <w:iCs/>
          <w:sz w:val="24"/>
        </w:rPr>
        <w:t xml:space="preserve"> and forces a rate hike. </w:t>
      </w:r>
    </w:p>
    <w:p w14:paraId="0D1A59CD" w14:textId="77777777" w:rsidR="001F11AB" w:rsidRPr="001F11AB" w:rsidRDefault="001F11AB" w:rsidP="001F11AB">
      <w:pPr>
        <w:rPr>
          <w:rFonts w:eastAsia="Calibri"/>
        </w:rPr>
      </w:pPr>
      <w:r w:rsidRPr="001F11AB">
        <w:rPr>
          <w:rFonts w:eastAsia="Calibri"/>
          <w:b/>
          <w:sz w:val="20"/>
          <w:u w:val="single"/>
        </w:rPr>
        <w:t>Fuest  '22</w:t>
      </w:r>
      <w:r w:rsidRPr="001F11AB">
        <w:rPr>
          <w:rFonts w:eastAsia="Calibri"/>
        </w:rPr>
        <w:t xml:space="preserve"> [Clemens Fuest, Professor of Public Economics and Finance, Ifo Institute, "The Government Should Stay out of Wage Policy — Supply-Side Reforms Make More Sense in the Fight against Inflation," 8-9-22, https://www.ifo.de/DocDL/ifo_Viewpoint_2022_239_wage_policy.pdf, accessed 9-11-2025]</w:t>
      </w:r>
    </w:p>
    <w:p w14:paraId="46F3C811" w14:textId="77777777" w:rsidR="001F11AB" w:rsidRPr="001F11AB" w:rsidRDefault="001F11AB" w:rsidP="001F11AB">
      <w:pPr>
        <w:rPr>
          <w:rFonts w:eastAsia="Calibri"/>
        </w:rPr>
      </w:pPr>
    </w:p>
    <w:p w14:paraId="114F0FAB" w14:textId="77777777" w:rsidR="001F11AB" w:rsidRPr="001F11AB" w:rsidRDefault="001F11AB" w:rsidP="001F11AB">
      <w:pPr>
        <w:rPr>
          <w:rFonts w:eastAsia="Calibri"/>
        </w:rPr>
      </w:pPr>
      <w:r w:rsidRPr="001F11AB">
        <w:rPr>
          <w:rFonts w:eastAsia="Calibri"/>
        </w:rPr>
        <w:t xml:space="preserve">At its core, </w:t>
      </w:r>
      <w:r w:rsidRPr="001F11AB">
        <w:rPr>
          <w:rFonts w:eastAsia="Calibri"/>
          <w:b/>
          <w:sz w:val="20"/>
          <w:u w:val="single"/>
        </w:rPr>
        <w:t>collective bargaining is about how a company’s earnings are divided between employees and company owners</w:t>
      </w:r>
      <w:r w:rsidRPr="001F11AB">
        <w:rPr>
          <w:rFonts w:eastAsia="Calibri"/>
        </w:rPr>
        <w:t xml:space="preserve">. </w:t>
      </w:r>
      <w:r w:rsidRPr="001F11AB">
        <w:rPr>
          <w:rFonts w:eastAsia="Calibri"/>
          <w:b/>
          <w:sz w:val="20"/>
          <w:highlight w:val="yellow"/>
          <w:u w:val="single"/>
        </w:rPr>
        <w:t xml:space="preserve">Unions want </w:t>
      </w:r>
      <w:r w:rsidRPr="001F11AB">
        <w:rPr>
          <w:rFonts w:eastAsia="Calibri"/>
          <w:b/>
          <w:iCs/>
          <w:sz w:val="20"/>
          <w:highlight w:val="yellow"/>
          <w:u w:val="single"/>
        </w:rPr>
        <w:t>high wages</w:t>
      </w:r>
      <w:r w:rsidRPr="001F11AB">
        <w:rPr>
          <w:rFonts w:eastAsia="Calibri"/>
        </w:rPr>
        <w:t xml:space="preserve">, </w:t>
      </w:r>
      <w:r w:rsidRPr="001F11AB">
        <w:rPr>
          <w:rFonts w:eastAsia="Calibri"/>
          <w:b/>
          <w:sz w:val="20"/>
          <w:u w:val="single"/>
        </w:rPr>
        <w:t>but</w:t>
      </w:r>
      <w:r w:rsidRPr="001F11AB">
        <w:rPr>
          <w:rFonts w:eastAsia="Calibri"/>
        </w:rPr>
        <w:t xml:space="preserve"> also </w:t>
      </w:r>
      <w:r w:rsidRPr="001F11AB">
        <w:rPr>
          <w:rFonts w:eastAsia="Calibri"/>
          <w:b/>
          <w:sz w:val="20"/>
          <w:u w:val="single"/>
        </w:rPr>
        <w:t>have an interest in not endangering</w:t>
      </w:r>
      <w:r w:rsidRPr="001F11AB">
        <w:rPr>
          <w:rFonts w:eastAsia="Calibri"/>
        </w:rPr>
        <w:t xml:space="preserve"> the </w:t>
      </w:r>
      <w:r w:rsidRPr="001F11AB">
        <w:rPr>
          <w:rFonts w:eastAsia="Calibri"/>
          <w:b/>
          <w:sz w:val="20"/>
          <w:u w:val="single"/>
        </w:rPr>
        <w:t>jobs</w:t>
      </w:r>
      <w:r w:rsidRPr="001F11AB">
        <w:rPr>
          <w:rFonts w:eastAsia="Calibri"/>
        </w:rPr>
        <w:t xml:space="preserve"> of their members. Therefore, </w:t>
      </w:r>
      <w:r w:rsidRPr="001F11AB">
        <w:rPr>
          <w:rFonts w:eastAsia="Calibri"/>
          <w:b/>
          <w:sz w:val="20"/>
          <w:u w:val="single"/>
        </w:rPr>
        <w:t xml:space="preserve">they </w:t>
      </w:r>
      <w:r w:rsidRPr="001F11AB">
        <w:rPr>
          <w:rFonts w:eastAsia="Calibri"/>
          <w:b/>
          <w:sz w:val="20"/>
          <w:highlight w:val="yellow"/>
          <w:u w:val="single"/>
        </w:rPr>
        <w:t>should</w:t>
      </w:r>
      <w:r w:rsidRPr="001F11AB">
        <w:rPr>
          <w:rFonts w:eastAsia="Calibri"/>
        </w:rPr>
        <w:t xml:space="preserve"> take care </w:t>
      </w:r>
      <w:r w:rsidRPr="001F11AB">
        <w:rPr>
          <w:rFonts w:eastAsia="Calibri"/>
          <w:b/>
          <w:sz w:val="20"/>
          <w:highlight w:val="yellow"/>
          <w:u w:val="single"/>
        </w:rPr>
        <w:t>not</w:t>
      </w:r>
      <w:r w:rsidRPr="001F11AB">
        <w:rPr>
          <w:rFonts w:eastAsia="Calibri"/>
        </w:rPr>
        <w:t xml:space="preserve"> to </w:t>
      </w:r>
      <w:r w:rsidRPr="001F11AB">
        <w:rPr>
          <w:rFonts w:eastAsia="Calibri"/>
          <w:b/>
          <w:iCs/>
          <w:sz w:val="20"/>
          <w:highlight w:val="yellow"/>
          <w:u w:val="single"/>
        </w:rPr>
        <w:t>overreach</w:t>
      </w:r>
      <w:r w:rsidRPr="001F11AB">
        <w:rPr>
          <w:rFonts w:eastAsia="Calibri"/>
        </w:rPr>
        <w:t xml:space="preserve"> regarding their demands.</w:t>
      </w:r>
    </w:p>
    <w:p w14:paraId="2118BE48" w14:textId="77777777" w:rsidR="001F11AB" w:rsidRPr="001F11AB" w:rsidRDefault="001F11AB" w:rsidP="001F11AB">
      <w:pPr>
        <w:rPr>
          <w:rFonts w:eastAsia="Calibri"/>
        </w:rPr>
      </w:pPr>
      <w:r w:rsidRPr="001F11AB">
        <w:rPr>
          <w:rFonts w:eastAsia="Calibri"/>
          <w:b/>
          <w:sz w:val="20"/>
          <w:highlight w:val="yellow"/>
          <w:u w:val="single"/>
        </w:rPr>
        <w:t>Collective</w:t>
      </w:r>
      <w:r w:rsidRPr="001F11AB">
        <w:rPr>
          <w:rFonts w:eastAsia="Calibri"/>
          <w:b/>
          <w:sz w:val="20"/>
          <w:u w:val="single"/>
        </w:rPr>
        <w:t xml:space="preserve"> Wage </w:t>
      </w:r>
      <w:r w:rsidRPr="001F11AB">
        <w:rPr>
          <w:rFonts w:eastAsia="Calibri"/>
          <w:b/>
          <w:sz w:val="20"/>
          <w:highlight w:val="yellow"/>
          <w:u w:val="single"/>
        </w:rPr>
        <w:t xml:space="preserve">Agreements Have </w:t>
      </w:r>
      <w:r w:rsidRPr="001F11AB">
        <w:rPr>
          <w:rFonts w:eastAsia="Calibri"/>
          <w:b/>
          <w:iCs/>
          <w:sz w:val="20"/>
          <w:u w:val="single"/>
        </w:rPr>
        <w:t xml:space="preserve">Far-Reaching </w:t>
      </w:r>
      <w:r w:rsidRPr="001F11AB">
        <w:rPr>
          <w:rFonts w:eastAsia="Calibri"/>
          <w:b/>
          <w:iCs/>
          <w:sz w:val="20"/>
          <w:highlight w:val="yellow"/>
          <w:u w:val="single"/>
        </w:rPr>
        <w:t>Consequences</w:t>
      </w:r>
    </w:p>
    <w:p w14:paraId="4D489B9C" w14:textId="77777777" w:rsidR="001F11AB" w:rsidRPr="001F11AB" w:rsidRDefault="001F11AB" w:rsidP="001F11AB">
      <w:pPr>
        <w:rPr>
          <w:rFonts w:eastAsia="Calibri"/>
        </w:rPr>
      </w:pPr>
      <w:r w:rsidRPr="001F11AB">
        <w:rPr>
          <w:rFonts w:eastAsia="Calibri"/>
          <w:b/>
          <w:sz w:val="20"/>
          <w:u w:val="single"/>
        </w:rPr>
        <w:t>Employers</w:t>
      </w:r>
      <w:r w:rsidRPr="001F11AB">
        <w:rPr>
          <w:rFonts w:eastAsia="Calibri"/>
        </w:rPr>
        <w:t xml:space="preserve">, on the other hand, </w:t>
      </w:r>
      <w:r w:rsidRPr="001F11AB">
        <w:rPr>
          <w:rFonts w:eastAsia="Calibri"/>
          <w:b/>
          <w:sz w:val="20"/>
          <w:u w:val="single"/>
        </w:rPr>
        <w:t>want to reduce wage costs</w:t>
      </w:r>
      <w:r w:rsidRPr="001F11AB">
        <w:rPr>
          <w:rFonts w:eastAsia="Calibri"/>
        </w:rPr>
        <w:t xml:space="preserve"> in order </w:t>
      </w:r>
      <w:r w:rsidRPr="001F11AB">
        <w:rPr>
          <w:rFonts w:eastAsia="Calibri"/>
          <w:b/>
          <w:sz w:val="20"/>
          <w:u w:val="single"/>
        </w:rPr>
        <w:t>to increase their profits</w:t>
      </w:r>
      <w:r w:rsidRPr="001F11AB">
        <w:rPr>
          <w:rFonts w:eastAsia="Calibri"/>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75868623" w14:textId="77777777" w:rsidR="001F11AB" w:rsidRPr="001F11AB" w:rsidRDefault="001F11AB" w:rsidP="001F11AB">
      <w:pPr>
        <w:rPr>
          <w:rFonts w:eastAsia="Calibri"/>
          <w:b/>
          <w:sz w:val="20"/>
          <w:u w:val="single"/>
        </w:rPr>
      </w:pPr>
      <w:r w:rsidRPr="001F11AB">
        <w:rPr>
          <w:rFonts w:eastAsia="Calibri"/>
        </w:rPr>
        <w:t xml:space="preserve">However, the </w:t>
      </w:r>
      <w:r w:rsidRPr="001F11AB">
        <w:rPr>
          <w:rFonts w:eastAsia="Calibri"/>
          <w:b/>
          <w:sz w:val="20"/>
          <w:u w:val="single"/>
        </w:rPr>
        <w:t xml:space="preserve">collective bargaining partners bear a great deal of responsibility: wage agreements have consequences </w:t>
      </w:r>
      <w:r w:rsidRPr="001F11AB">
        <w:rPr>
          <w:rFonts w:eastAsia="Calibri"/>
          <w:b/>
          <w:iCs/>
          <w:sz w:val="20"/>
          <w:highlight w:val="yellow"/>
          <w:u w:val="single"/>
        </w:rPr>
        <w:t>not only</w:t>
      </w:r>
      <w:r w:rsidRPr="001F11AB">
        <w:rPr>
          <w:rFonts w:eastAsia="Calibri"/>
          <w:b/>
          <w:sz w:val="20"/>
          <w:u w:val="single"/>
        </w:rPr>
        <w:t xml:space="preserve"> for those sitting at the negotiating table, but also for </w:t>
      </w:r>
      <w:r w:rsidRPr="001F11AB">
        <w:rPr>
          <w:rFonts w:eastAsia="Calibri"/>
          <w:b/>
          <w:iCs/>
          <w:sz w:val="20"/>
          <w:highlight w:val="yellow"/>
          <w:u w:val="single"/>
        </w:rPr>
        <w:t>the</w:t>
      </w:r>
      <w:r w:rsidRPr="001F11AB">
        <w:rPr>
          <w:rFonts w:eastAsia="Calibri"/>
          <w:b/>
          <w:iCs/>
          <w:sz w:val="20"/>
          <w:u w:val="single"/>
        </w:rPr>
        <w:t xml:space="preserve"> rest of the</w:t>
      </w:r>
      <w:r w:rsidRPr="001F11AB">
        <w:rPr>
          <w:rFonts w:eastAsia="Calibri"/>
          <w:b/>
          <w:iCs/>
          <w:sz w:val="20"/>
          <w:highlight w:val="yellow"/>
          <w:u w:val="single"/>
        </w:rPr>
        <w:t xml:space="preserve"> econ</w:t>
      </w:r>
      <w:r w:rsidRPr="001F11AB">
        <w:rPr>
          <w:rFonts w:eastAsia="Calibri"/>
        </w:rPr>
        <w:t xml:space="preserve">omy. In times of weak overall economic demand and low inflation, low wage agreements can weaken purchasing power and exacerbate economic crises. On the other hand, excessively rising wage costs can increase unemployment – and </w:t>
      </w:r>
      <w:r w:rsidRPr="001F11AB">
        <w:rPr>
          <w:rFonts w:eastAsia="Calibri"/>
          <w:b/>
          <w:sz w:val="20"/>
          <w:u w:val="single"/>
        </w:rPr>
        <w:t>the resulting financing burdens must then be borne by the community of tax</w:t>
      </w:r>
      <w:r w:rsidRPr="001F11AB">
        <w:rPr>
          <w:rFonts w:eastAsia="Calibri"/>
        </w:rPr>
        <w:t xml:space="preserve"> and contribution </w:t>
      </w:r>
      <w:r w:rsidRPr="001F11AB">
        <w:rPr>
          <w:rFonts w:eastAsia="Calibri"/>
          <w:b/>
          <w:sz w:val="20"/>
          <w:u w:val="single"/>
        </w:rPr>
        <w:t>payers</w:t>
      </w:r>
      <w:r w:rsidRPr="001F11AB">
        <w:rPr>
          <w:rFonts w:eastAsia="Calibri"/>
        </w:rPr>
        <w:t xml:space="preserve">. Moreover, </w:t>
      </w:r>
      <w:r w:rsidRPr="001F11AB">
        <w:rPr>
          <w:rFonts w:eastAsia="Calibri"/>
          <w:b/>
          <w:sz w:val="20"/>
          <w:u w:val="single"/>
        </w:rPr>
        <w:t xml:space="preserve">when </w:t>
      </w:r>
      <w:r w:rsidRPr="001F11AB">
        <w:rPr>
          <w:rFonts w:eastAsia="Calibri"/>
          <w:b/>
          <w:iCs/>
          <w:sz w:val="20"/>
          <w:highlight w:val="yellow"/>
          <w:u w:val="single"/>
        </w:rPr>
        <w:t>inflation is high</w:t>
      </w:r>
      <w:r w:rsidRPr="001F11AB">
        <w:rPr>
          <w:rFonts w:eastAsia="Calibri"/>
          <w:szCs w:val="24"/>
        </w:rPr>
        <w:t xml:space="preserve">, </w:t>
      </w:r>
      <w:r w:rsidRPr="001F11AB">
        <w:rPr>
          <w:rFonts w:eastAsia="Calibri"/>
          <w:b/>
          <w:sz w:val="20"/>
          <w:u w:val="single"/>
        </w:rPr>
        <w:t xml:space="preserve">rising wages can </w:t>
      </w:r>
      <w:r w:rsidRPr="001F11AB">
        <w:rPr>
          <w:rFonts w:eastAsia="Calibri"/>
          <w:b/>
          <w:iCs/>
          <w:sz w:val="20"/>
          <w:highlight w:val="yellow"/>
          <w:u w:val="single"/>
        </w:rPr>
        <w:t>force monetary</w:t>
      </w:r>
      <w:r w:rsidRPr="001F11AB">
        <w:rPr>
          <w:rFonts w:eastAsia="Calibri"/>
          <w:b/>
          <w:iCs/>
          <w:sz w:val="28"/>
          <w:szCs w:val="28"/>
          <w:highlight w:val="yellow"/>
          <w:u w:val="single"/>
        </w:rPr>
        <w:t xml:space="preserve"> </w:t>
      </w:r>
      <w:r w:rsidRPr="001F11AB">
        <w:rPr>
          <w:rFonts w:eastAsia="Calibri"/>
          <w:b/>
          <w:iCs/>
          <w:sz w:val="20"/>
          <w:highlight w:val="yellow"/>
          <w:u w:val="single"/>
        </w:rPr>
        <w:t>policy</w:t>
      </w:r>
      <w:r w:rsidRPr="001F11AB">
        <w:rPr>
          <w:rFonts w:eastAsia="Calibri"/>
          <w:b/>
          <w:sz w:val="20"/>
          <w:u w:val="single"/>
        </w:rPr>
        <w:t xml:space="preserve"> to intervene with harsh measures</w:t>
      </w:r>
      <w:r w:rsidRPr="001F11AB">
        <w:rPr>
          <w:rFonts w:eastAsia="Calibri"/>
          <w:szCs w:val="24"/>
        </w:rPr>
        <w:t xml:space="preserve"> </w:t>
      </w:r>
      <w:r w:rsidRPr="001F11AB">
        <w:rPr>
          <w:rFonts w:eastAsia="Calibri"/>
        </w:rPr>
        <w:t xml:space="preserve">– possibly </w:t>
      </w:r>
      <w:r w:rsidRPr="001F11AB">
        <w:rPr>
          <w:rFonts w:eastAsia="Calibri"/>
          <w:b/>
          <w:sz w:val="20"/>
          <w:u w:val="single"/>
        </w:rPr>
        <w:t xml:space="preserve">triggering a </w:t>
      </w:r>
      <w:r w:rsidRPr="001F11AB">
        <w:rPr>
          <w:rFonts w:eastAsia="Calibri"/>
          <w:b/>
          <w:iCs/>
          <w:sz w:val="20"/>
          <w:highlight w:val="yellow"/>
          <w:u w:val="single"/>
        </w:rPr>
        <w:t>stabilization recession</w:t>
      </w:r>
      <w:r w:rsidRPr="001F11AB">
        <w:rPr>
          <w:rFonts w:eastAsia="Calibri"/>
          <w:b/>
          <w:sz w:val="20"/>
          <w:u w:val="single"/>
        </w:rPr>
        <w:t>.</w:t>
      </w:r>
    </w:p>
    <w:p w14:paraId="44D4DE15" w14:textId="77777777" w:rsidR="001F11AB" w:rsidRPr="001F11AB" w:rsidRDefault="001F11AB" w:rsidP="001F11AB">
      <w:pPr>
        <w:keepNext/>
        <w:keepLines/>
        <w:spacing w:before="200"/>
        <w:outlineLvl w:val="3"/>
        <w:rPr>
          <w:rFonts w:eastAsia="Times New Roman"/>
          <w:b/>
          <w:iCs/>
          <w:sz w:val="24"/>
        </w:rPr>
      </w:pPr>
      <w:r w:rsidRPr="001F11AB">
        <w:rPr>
          <w:rFonts w:eastAsia="Times New Roman"/>
          <w:b/>
          <w:iCs/>
          <w:sz w:val="24"/>
        </w:rPr>
        <w:t xml:space="preserve">C—Fiscal miscalibration </w:t>
      </w:r>
      <w:r w:rsidRPr="001F11AB">
        <w:rPr>
          <w:rFonts w:eastAsia="Times New Roman"/>
          <w:b/>
          <w:iCs/>
          <w:sz w:val="24"/>
          <w:u w:val="single"/>
        </w:rPr>
        <w:t>decimates</w:t>
      </w:r>
      <w:r w:rsidRPr="001F11AB">
        <w:rPr>
          <w:rFonts w:eastAsia="Times New Roman"/>
          <w:b/>
          <w:iCs/>
          <w:sz w:val="24"/>
        </w:rPr>
        <w:t xml:space="preserve"> markets. That guarantees </w:t>
      </w:r>
      <w:r w:rsidRPr="001F11AB">
        <w:rPr>
          <w:rFonts w:eastAsia="Times New Roman"/>
          <w:b/>
          <w:iCs/>
          <w:sz w:val="24"/>
          <w:u w:val="single"/>
        </w:rPr>
        <w:t>extinction</w:t>
      </w:r>
      <w:r w:rsidRPr="001F11AB">
        <w:rPr>
          <w:rFonts w:eastAsia="Times New Roman"/>
          <w:b/>
          <w:iCs/>
          <w:sz w:val="24"/>
        </w:rPr>
        <w:t xml:space="preserve">, escalating </w:t>
      </w:r>
      <w:r w:rsidRPr="001F11AB">
        <w:rPr>
          <w:rFonts w:eastAsia="Times New Roman"/>
          <w:b/>
          <w:iCs/>
          <w:sz w:val="24"/>
          <w:u w:val="single"/>
        </w:rPr>
        <w:t>hotspots</w:t>
      </w:r>
      <w:r w:rsidRPr="001F11AB">
        <w:rPr>
          <w:rFonts w:eastAsia="Times New Roman"/>
          <w:b/>
          <w:iCs/>
          <w:sz w:val="24"/>
        </w:rPr>
        <w:t xml:space="preserve"> and gutting </w:t>
      </w:r>
      <w:r w:rsidRPr="001F11AB">
        <w:rPr>
          <w:rFonts w:eastAsia="Times New Roman"/>
          <w:b/>
          <w:iCs/>
          <w:sz w:val="24"/>
          <w:u w:val="single"/>
        </w:rPr>
        <w:t>adaptation efforts</w:t>
      </w:r>
      <w:r w:rsidRPr="001F11AB">
        <w:rPr>
          <w:rFonts w:eastAsia="Times New Roman"/>
          <w:b/>
          <w:iCs/>
          <w:sz w:val="24"/>
        </w:rPr>
        <w:t>.</w:t>
      </w:r>
    </w:p>
    <w:p w14:paraId="35589EBA" w14:textId="77777777" w:rsidR="001F11AB" w:rsidRPr="001F11AB" w:rsidRDefault="001F11AB" w:rsidP="001F11AB">
      <w:pPr>
        <w:rPr>
          <w:rFonts w:eastAsia="Calibri"/>
        </w:rPr>
      </w:pPr>
      <w:r w:rsidRPr="001F11AB">
        <w:rPr>
          <w:rFonts w:eastAsia="Calibri"/>
          <w:b/>
          <w:bCs/>
          <w:sz w:val="22"/>
          <w:u w:val="single"/>
        </w:rPr>
        <w:t>Cavaciuti-Wishart et al. ’24</w:t>
      </w:r>
      <w:r w:rsidRPr="001F11AB">
        <w:rPr>
          <w:rFonts w:eastAsia="Calibri"/>
        </w:rPr>
        <w:t xml:space="preserve"> [Ellissa Cavaciuti-Wishart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The Global Risks Report 2024, Chapter 1 &amp; 2, January 2024, accessed 9-28-2024]</w:t>
      </w:r>
    </w:p>
    <w:p w14:paraId="23CE09E8" w14:textId="77777777" w:rsidR="001F11AB" w:rsidRPr="001F11AB" w:rsidRDefault="001F11AB" w:rsidP="001F11AB">
      <w:pPr>
        <w:rPr>
          <w:rFonts w:eastAsia="Calibri"/>
        </w:rPr>
      </w:pPr>
    </w:p>
    <w:p w14:paraId="325ED5EF" w14:textId="77777777" w:rsidR="001F11AB" w:rsidRPr="001F11AB" w:rsidRDefault="001F11AB" w:rsidP="001F11AB">
      <w:pPr>
        <w:rPr>
          <w:rFonts w:eastAsia="Calibri"/>
        </w:rPr>
      </w:pPr>
      <w:r w:rsidRPr="001F11AB">
        <w:rPr>
          <w:rFonts w:eastAsia="Calibri"/>
          <w:b/>
          <w:sz w:val="20"/>
          <w:highlight w:val="yellow"/>
          <w:u w:val="single"/>
        </w:rPr>
        <w:t xml:space="preserve">Weakened </w:t>
      </w:r>
      <w:r w:rsidRPr="001F11AB">
        <w:rPr>
          <w:rFonts w:eastAsia="Calibri"/>
          <w:b/>
          <w:iCs/>
          <w:sz w:val="20"/>
          <w:highlight w:val="yellow"/>
          <w:u w:val="single"/>
        </w:rPr>
        <w:t>systems</w:t>
      </w:r>
      <w:r w:rsidRPr="001F11AB">
        <w:rPr>
          <w:rFonts w:eastAsia="Calibri"/>
          <w:b/>
          <w:sz w:val="20"/>
          <w:u w:val="single"/>
        </w:rPr>
        <w:t xml:space="preserve"> only </w:t>
      </w:r>
      <w:r w:rsidRPr="001F11AB">
        <w:rPr>
          <w:rFonts w:eastAsia="Calibri"/>
          <w:b/>
          <w:sz w:val="20"/>
          <w:highlight w:val="yellow"/>
          <w:u w:val="single"/>
        </w:rPr>
        <w:t>require</w:t>
      </w:r>
      <w:r w:rsidRPr="001F11AB">
        <w:rPr>
          <w:rFonts w:eastAsia="Calibri"/>
          <w:b/>
          <w:sz w:val="20"/>
          <w:u w:val="single"/>
        </w:rPr>
        <w:t xml:space="preserve"> the </w:t>
      </w:r>
      <w:r w:rsidRPr="001F11AB">
        <w:rPr>
          <w:rFonts w:eastAsia="Calibri"/>
          <w:b/>
          <w:sz w:val="20"/>
          <w:highlight w:val="yellow"/>
          <w:u w:val="single"/>
        </w:rPr>
        <w:t xml:space="preserve">smallest </w:t>
      </w:r>
      <w:r w:rsidRPr="001F11AB">
        <w:rPr>
          <w:rFonts w:eastAsia="Calibri"/>
          <w:b/>
          <w:sz w:val="20"/>
          <w:u w:val="single"/>
        </w:rPr>
        <w:t xml:space="preserve">shock to edge past the </w:t>
      </w:r>
      <w:r w:rsidRPr="001F11AB">
        <w:rPr>
          <w:rFonts w:eastAsia="Calibri"/>
          <w:b/>
          <w:iCs/>
          <w:sz w:val="20"/>
          <w:u w:val="single"/>
        </w:rPr>
        <w:t>tipping</w:t>
      </w:r>
      <w:r w:rsidRPr="001F11AB">
        <w:rPr>
          <w:rFonts w:eastAsia="Calibri"/>
          <w:b/>
          <w:sz w:val="20"/>
          <w:u w:val="single"/>
        </w:rPr>
        <w:t xml:space="preserve"> point of </w:t>
      </w:r>
      <w:r w:rsidRPr="001F11AB">
        <w:rPr>
          <w:rFonts w:eastAsia="Calibri"/>
          <w:b/>
          <w:iCs/>
          <w:sz w:val="20"/>
          <w:u w:val="single"/>
        </w:rPr>
        <w:t>resilience</w:t>
      </w:r>
      <w:r w:rsidRPr="001F11AB">
        <w:rPr>
          <w:rFonts w:eastAsia="Calibri"/>
          <w:b/>
          <w:sz w:val="20"/>
          <w:u w:val="single"/>
        </w:rPr>
        <w:t xml:space="preserve">. In the second time frame covered by the survey, respondents were asked to rank the likely impact of risks in the next two years. The results suggest that corrosive </w:t>
      </w:r>
      <w:r w:rsidRPr="001F11AB">
        <w:rPr>
          <w:rFonts w:eastAsia="Calibri"/>
          <w:b/>
          <w:iCs/>
          <w:sz w:val="20"/>
          <w:u w:val="single"/>
        </w:rPr>
        <w:t>socioeconomic</w:t>
      </w:r>
      <w:r w:rsidRPr="001F11AB">
        <w:rPr>
          <w:rFonts w:eastAsia="Calibri"/>
          <w:b/>
          <w:sz w:val="20"/>
          <w:u w:val="single"/>
        </w:rPr>
        <w:t xml:space="preserve"> vulnerabilities will be amplified in the </w:t>
      </w:r>
      <w:r w:rsidRPr="001F11AB">
        <w:rPr>
          <w:rFonts w:eastAsia="Calibri"/>
          <w:b/>
          <w:iCs/>
          <w:sz w:val="20"/>
          <w:u w:val="single"/>
        </w:rPr>
        <w:t>near term</w:t>
      </w:r>
      <w:r w:rsidRPr="001F11AB">
        <w:rPr>
          <w:rFonts w:eastAsia="Calibri"/>
          <w:b/>
          <w:sz w:val="20"/>
          <w:u w:val="single"/>
        </w:rPr>
        <w:t xml:space="preserve">, with looming concerns about an Economic </w:t>
      </w:r>
      <w:r w:rsidRPr="001F11AB">
        <w:rPr>
          <w:rFonts w:eastAsia="Calibri"/>
          <w:b/>
          <w:iCs/>
          <w:sz w:val="20"/>
          <w:u w:val="single"/>
        </w:rPr>
        <w:t>downturn</w:t>
      </w:r>
      <w:r w:rsidRPr="001F11AB">
        <w:rPr>
          <w:rFonts w:eastAsia="Calibri"/>
        </w:rPr>
        <w:t xml:space="preserve"> (Chapter 1.5), resurgent risks such as Interstate armed conflict (Chapter 1.4), and rapidly evolving risks like Misinformation and disinformation (Chapter 1.3).</w:t>
      </w:r>
    </w:p>
    <w:p w14:paraId="7B4204B1" w14:textId="77777777" w:rsidR="001F11AB" w:rsidRPr="001F11AB" w:rsidRDefault="001F11AB" w:rsidP="001F11AB">
      <w:pPr>
        <w:rPr>
          <w:rFonts w:eastAsia="Calibri"/>
        </w:rPr>
      </w:pPr>
      <w:r w:rsidRPr="001F11AB">
        <w:rPr>
          <w:rFonts w:eastAsia="Calibri"/>
        </w:rPr>
        <w:t xml:space="preserve">As discussed in last year’s </w:t>
      </w:r>
      <w:r w:rsidRPr="001F11AB">
        <w:rPr>
          <w:rFonts w:eastAsia="Calibri"/>
          <w:i/>
          <w:iCs/>
        </w:rPr>
        <w:t>Global Risks Report</w:t>
      </w:r>
      <w:r w:rsidRPr="001F11AB">
        <w:rPr>
          <w:rFonts w:eastAsia="Calibri"/>
        </w:rPr>
        <w:t xml:space="preserve">, </w:t>
      </w:r>
      <w:r w:rsidRPr="001F11AB">
        <w:rPr>
          <w:rFonts w:eastAsia="Calibri"/>
          <w:b/>
          <w:sz w:val="20"/>
          <w:highlight w:val="yellow"/>
          <w:u w:val="single"/>
        </w:rPr>
        <w:t>less predictable</w:t>
      </w:r>
      <w:r w:rsidRPr="001F11AB">
        <w:rPr>
          <w:rFonts w:eastAsia="Calibri"/>
          <w:b/>
          <w:sz w:val="20"/>
          <w:u w:val="single"/>
        </w:rPr>
        <w:t xml:space="preserve"> and </w:t>
      </w:r>
      <w:r w:rsidRPr="001F11AB">
        <w:rPr>
          <w:rFonts w:eastAsia="Calibri"/>
          <w:b/>
          <w:sz w:val="20"/>
          <w:highlight w:val="yellow"/>
          <w:u w:val="single"/>
        </w:rPr>
        <w:t xml:space="preserve">harder-to-handle </w:t>
      </w:r>
      <w:r w:rsidRPr="001F11AB">
        <w:rPr>
          <w:rFonts w:eastAsia="Calibri"/>
          <w:b/>
          <w:iCs/>
          <w:sz w:val="20"/>
          <w:highlight w:val="yellow"/>
          <w:u w:val="single"/>
        </w:rPr>
        <w:t>inflation</w:t>
      </w:r>
      <w:r w:rsidRPr="001F11AB">
        <w:rPr>
          <w:rFonts w:eastAsia="Calibri"/>
          <w:b/>
          <w:sz w:val="20"/>
          <w:highlight w:val="yellow"/>
          <w:u w:val="single"/>
        </w:rPr>
        <w:t xml:space="preserve"> heightens</w:t>
      </w:r>
      <w:r w:rsidRPr="001F11AB">
        <w:rPr>
          <w:rFonts w:eastAsia="Calibri"/>
          <w:b/>
          <w:sz w:val="20"/>
          <w:u w:val="single"/>
        </w:rPr>
        <w:t xml:space="preserve"> the </w:t>
      </w:r>
      <w:r w:rsidRPr="001F11AB">
        <w:rPr>
          <w:rFonts w:eastAsia="Calibri"/>
          <w:b/>
          <w:sz w:val="20"/>
          <w:highlight w:val="yellow"/>
          <w:u w:val="single"/>
        </w:rPr>
        <w:t xml:space="preserve">risk of </w:t>
      </w:r>
      <w:r w:rsidRPr="001F11AB">
        <w:rPr>
          <w:rFonts w:eastAsia="Calibri"/>
          <w:b/>
          <w:iCs/>
          <w:sz w:val="20"/>
          <w:highlight w:val="yellow"/>
          <w:u w:val="single"/>
        </w:rPr>
        <w:t>miscalibration</w:t>
      </w:r>
      <w:r w:rsidRPr="001F11AB">
        <w:rPr>
          <w:rFonts w:eastAsia="Calibri"/>
          <w:b/>
          <w:sz w:val="20"/>
          <w:u w:val="single"/>
        </w:rPr>
        <w:t xml:space="preserve"> of efforts to balance price stability and economic growth (Chapter 1.5: Economic uncertainty). Economic risks are </w:t>
      </w:r>
      <w:r w:rsidRPr="001F11AB">
        <w:rPr>
          <w:rFonts w:eastAsia="Calibri"/>
          <w:b/>
          <w:iCs/>
          <w:sz w:val="20"/>
          <w:u w:val="single"/>
        </w:rPr>
        <w:t>notable</w:t>
      </w:r>
      <w:r w:rsidRPr="001F11AB">
        <w:rPr>
          <w:rFonts w:eastAsia="Calibri"/>
        </w:rPr>
        <w:t xml:space="preserve"> new entrants to the top 10 rankings this year, </w:t>
      </w:r>
      <w:r w:rsidRPr="001F11AB">
        <w:rPr>
          <w:rFonts w:eastAsia="Calibri"/>
          <w:b/>
          <w:sz w:val="20"/>
          <w:u w:val="single"/>
        </w:rPr>
        <w:t xml:space="preserve">with both </w:t>
      </w:r>
      <w:r w:rsidRPr="001F11AB">
        <w:rPr>
          <w:rFonts w:eastAsia="Calibri"/>
          <w:b/>
          <w:iCs/>
          <w:sz w:val="20"/>
          <w:u w:val="single"/>
        </w:rPr>
        <w:t>Inflation</w:t>
      </w:r>
      <w:r w:rsidRPr="001F11AB">
        <w:rPr>
          <w:rFonts w:eastAsia="Calibri"/>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EBAF675" w14:textId="77777777" w:rsidR="001F11AB" w:rsidRPr="001F11AB" w:rsidRDefault="001F11AB" w:rsidP="001F11AB">
      <w:pPr>
        <w:rPr>
          <w:rFonts w:eastAsia="Calibri"/>
        </w:rPr>
      </w:pPr>
      <w:r w:rsidRPr="001F11AB">
        <w:rPr>
          <w:rFonts w:eastAsia="Calibri"/>
        </w:rPr>
        <w:t>[Figures omitted]</w:t>
      </w:r>
    </w:p>
    <w:p w14:paraId="558DBF98" w14:textId="77777777" w:rsidR="001F11AB" w:rsidRPr="001F11AB" w:rsidRDefault="001F11AB" w:rsidP="001F11AB">
      <w:pPr>
        <w:rPr>
          <w:rFonts w:eastAsia="Calibri"/>
          <w:b/>
          <w:bCs/>
          <w:sz w:val="22"/>
          <w:u w:val="single"/>
        </w:rPr>
      </w:pPr>
      <w:r w:rsidRPr="001F11AB">
        <w:rPr>
          <w:rFonts w:eastAsia="Calibri"/>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F11AB">
        <w:rPr>
          <w:rFonts w:eastAsia="Calibri"/>
          <w:b/>
          <w:iCs/>
          <w:sz w:val="20"/>
          <w:highlight w:val="yellow"/>
          <w:u w:val="single"/>
        </w:rPr>
        <w:t>erosion</w:t>
      </w:r>
      <w:r w:rsidRPr="001F11AB">
        <w:rPr>
          <w:rFonts w:eastAsia="Calibri"/>
          <w:b/>
          <w:sz w:val="20"/>
          <w:highlight w:val="yellow"/>
          <w:u w:val="single"/>
        </w:rPr>
        <w:t xml:space="preserve"> of social cohesion</w:t>
      </w:r>
      <w:r w:rsidRPr="001F11AB">
        <w:rPr>
          <w:rFonts w:eastAsia="Calibri"/>
          <w:b/>
          <w:sz w:val="20"/>
          <w:u w:val="single"/>
        </w:rPr>
        <w:t xml:space="preserve"> is leaving </w:t>
      </w:r>
      <w:r w:rsidRPr="001F11AB">
        <w:rPr>
          <w:rFonts w:eastAsia="Calibri"/>
          <w:b/>
          <w:sz w:val="20"/>
          <w:highlight w:val="yellow"/>
          <w:u w:val="single"/>
        </w:rPr>
        <w:t xml:space="preserve">ample </w:t>
      </w:r>
      <w:r w:rsidRPr="001F11AB">
        <w:rPr>
          <w:rFonts w:eastAsia="Calibri"/>
          <w:b/>
          <w:iCs/>
          <w:sz w:val="20"/>
          <w:highlight w:val="yellow"/>
          <w:u w:val="single"/>
        </w:rPr>
        <w:t>room</w:t>
      </w:r>
      <w:r w:rsidRPr="001F11AB">
        <w:rPr>
          <w:rFonts w:eastAsia="Calibri"/>
          <w:b/>
          <w:sz w:val="20"/>
          <w:highlight w:val="yellow"/>
          <w:u w:val="single"/>
        </w:rPr>
        <w:t xml:space="preserve"> for </w:t>
      </w:r>
      <w:r w:rsidRPr="001F11AB">
        <w:rPr>
          <w:rFonts w:eastAsia="Calibri"/>
          <w:b/>
          <w:sz w:val="20"/>
          <w:u w:val="single"/>
        </w:rPr>
        <w:t xml:space="preserve">new and evolving </w:t>
      </w:r>
      <w:r w:rsidRPr="001F11AB">
        <w:rPr>
          <w:rFonts w:eastAsia="Calibri"/>
          <w:b/>
          <w:sz w:val="20"/>
          <w:highlight w:val="yellow"/>
          <w:u w:val="single"/>
        </w:rPr>
        <w:t xml:space="preserve">risks to </w:t>
      </w:r>
      <w:r w:rsidRPr="001F11AB">
        <w:rPr>
          <w:rFonts w:eastAsia="Calibri"/>
          <w:b/>
          <w:iCs/>
          <w:sz w:val="20"/>
          <w:highlight w:val="yellow"/>
          <w:u w:val="single"/>
        </w:rPr>
        <w:t>propagate</w:t>
      </w:r>
      <w:r w:rsidRPr="001F11AB">
        <w:rPr>
          <w:rFonts w:eastAsia="Calibri"/>
          <w:b/>
          <w:sz w:val="20"/>
          <w:highlight w:val="yellow"/>
          <w:u w:val="single"/>
        </w:rPr>
        <w:t xml:space="preserve"> </w:t>
      </w:r>
      <w:r w:rsidRPr="001F11AB">
        <w:rPr>
          <w:rFonts w:eastAsia="Calibri"/>
          <w:b/>
          <w:sz w:val="20"/>
          <w:u w:val="single"/>
        </w:rPr>
        <w:t>in turn</w:t>
      </w:r>
      <w:r w:rsidRPr="001F11AB">
        <w:rPr>
          <w:rFonts w:eastAsia="Calibri"/>
          <w:b/>
          <w:sz w:val="20"/>
          <w:highlight w:val="yellow"/>
          <w:u w:val="single"/>
        </w:rPr>
        <w:t>.</w:t>
      </w:r>
      <w:r w:rsidRPr="001F11AB">
        <w:rPr>
          <w:rFonts w:eastAsia="Calibri"/>
          <w:b/>
          <w:sz w:val="20"/>
          <w:u w:val="single"/>
        </w:rPr>
        <w:t xml:space="preserve"> Societal polarization, alongside Economic </w:t>
      </w:r>
      <w:r w:rsidRPr="001F11AB">
        <w:rPr>
          <w:rFonts w:eastAsia="Calibri"/>
          <w:b/>
          <w:iCs/>
          <w:sz w:val="20"/>
          <w:u w:val="single"/>
        </w:rPr>
        <w:t>downturn</w:t>
      </w:r>
      <w:r w:rsidRPr="001F11AB">
        <w:rPr>
          <w:rFonts w:eastAsia="Calibri"/>
          <w:b/>
          <w:sz w:val="20"/>
          <w:u w:val="single"/>
        </w:rPr>
        <w:t xml:space="preserve">, is seen as one of the most central risks in the </w:t>
      </w:r>
      <w:r w:rsidRPr="001F11AB">
        <w:rPr>
          <w:rFonts w:eastAsia="Calibri"/>
          <w:b/>
          <w:iCs/>
          <w:sz w:val="20"/>
          <w:u w:val="single"/>
        </w:rPr>
        <w:t>interconnected</w:t>
      </w:r>
      <w:r w:rsidRPr="001F11AB">
        <w:rPr>
          <w:rFonts w:eastAsia="Calibri"/>
          <w:b/>
          <w:sz w:val="20"/>
          <w:u w:val="single"/>
        </w:rPr>
        <w:t xml:space="preserve"> “</w:t>
      </w:r>
      <w:r w:rsidRPr="001F11AB">
        <w:rPr>
          <w:rFonts w:eastAsia="Calibri"/>
          <w:b/>
          <w:sz w:val="20"/>
          <w:highlight w:val="yellow"/>
          <w:u w:val="single"/>
        </w:rPr>
        <w:t>risks network</w:t>
      </w:r>
      <w:r w:rsidRPr="001F11AB">
        <w:rPr>
          <w:rFonts w:eastAsia="Calibri"/>
          <w:b/>
          <w:sz w:val="20"/>
          <w:u w:val="single"/>
        </w:rPr>
        <w:t xml:space="preserve">”, with the </w:t>
      </w:r>
      <w:r w:rsidRPr="001F11AB">
        <w:rPr>
          <w:rFonts w:eastAsia="Calibri"/>
          <w:b/>
          <w:sz w:val="20"/>
          <w:highlight w:val="yellow"/>
          <w:u w:val="single"/>
        </w:rPr>
        <w:t xml:space="preserve">greatest potential to </w:t>
      </w:r>
      <w:r w:rsidRPr="001F11AB">
        <w:rPr>
          <w:rFonts w:eastAsia="Calibri"/>
          <w:b/>
          <w:iCs/>
          <w:sz w:val="20"/>
          <w:highlight w:val="yellow"/>
          <w:u w:val="single"/>
        </w:rPr>
        <w:t>trigger</w:t>
      </w:r>
      <w:r w:rsidRPr="001F11AB">
        <w:rPr>
          <w:rFonts w:eastAsia="Calibri"/>
          <w:b/>
          <w:sz w:val="20"/>
          <w:u w:val="single"/>
        </w:rPr>
        <w:t xml:space="preserve"> and be influenced by </w:t>
      </w:r>
      <w:r w:rsidRPr="001F11AB">
        <w:rPr>
          <w:rFonts w:eastAsia="Calibri"/>
          <w:b/>
          <w:sz w:val="20"/>
          <w:highlight w:val="yellow"/>
          <w:u w:val="single"/>
        </w:rPr>
        <w:t>other risks</w:t>
      </w:r>
      <w:r w:rsidRPr="001F11AB">
        <w:rPr>
          <w:rFonts w:eastAsia="Calibri"/>
        </w:rPr>
        <w:t xml:space="preserve"> (Figure 1.7).</w:t>
      </w:r>
    </w:p>
    <w:p w14:paraId="39FC02EF" w14:textId="77777777" w:rsidR="001F11AB" w:rsidRPr="001F11AB" w:rsidRDefault="001F11AB" w:rsidP="001F11AB">
      <w:pPr>
        <w:rPr>
          <w:rFonts w:eastAsia="Calibri"/>
        </w:rPr>
      </w:pPr>
      <w:r w:rsidRPr="001F11AB">
        <w:rPr>
          <w:rFonts w:eastAsia="Calibri"/>
        </w:rPr>
        <w:t>[Figures omitted]</w:t>
      </w:r>
    </w:p>
    <w:p w14:paraId="14096710" w14:textId="77777777" w:rsidR="001F11AB" w:rsidRPr="001F11AB" w:rsidRDefault="001F11AB" w:rsidP="001F11AB">
      <w:pPr>
        <w:rPr>
          <w:rFonts w:eastAsia="Calibri"/>
        </w:rPr>
      </w:pPr>
      <w:r w:rsidRPr="001F11AB">
        <w:rPr>
          <w:rFonts w:eastAsia="Calibri"/>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47C39B4B" w14:textId="77777777" w:rsidR="001F11AB" w:rsidRPr="001F11AB" w:rsidRDefault="001F11AB" w:rsidP="001F11AB">
      <w:pPr>
        <w:rPr>
          <w:rFonts w:eastAsia="Calibri"/>
        </w:rPr>
      </w:pPr>
      <w:r w:rsidRPr="001F11AB">
        <w:rPr>
          <w:rFonts w:eastAsia="Calibri"/>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62954DA" w14:textId="77777777" w:rsidR="001F11AB" w:rsidRPr="001F11AB" w:rsidRDefault="001F11AB" w:rsidP="001F11AB">
      <w:pPr>
        <w:rPr>
          <w:rFonts w:eastAsia="Calibri"/>
        </w:rPr>
      </w:pPr>
      <w:r w:rsidRPr="001F11AB">
        <w:rPr>
          <w:rFonts w:eastAsia="Calibri"/>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AA90968" w14:textId="77777777" w:rsidR="001F11AB" w:rsidRPr="001F11AB" w:rsidRDefault="001F11AB" w:rsidP="001F11AB">
      <w:pPr>
        <w:rPr>
          <w:rFonts w:eastAsia="Calibri"/>
        </w:rPr>
      </w:pPr>
      <w:r w:rsidRPr="001F11AB">
        <w:rPr>
          <w:rFonts w:eastAsia="Calibri"/>
        </w:rPr>
        <w:t>False information</w:t>
      </w:r>
    </w:p>
    <w:p w14:paraId="71DACF4B" w14:textId="77777777" w:rsidR="001F11AB" w:rsidRPr="001F11AB" w:rsidRDefault="001F11AB" w:rsidP="001F11AB">
      <w:pPr>
        <w:rPr>
          <w:rFonts w:eastAsia="Calibri"/>
        </w:rPr>
      </w:pPr>
      <w:r w:rsidRPr="001F11AB">
        <w:rPr>
          <w:rFonts w:eastAsia="Calibri"/>
        </w:rPr>
        <w:t>[Figure omitted]</w:t>
      </w:r>
    </w:p>
    <w:p w14:paraId="724F5B64" w14:textId="77777777" w:rsidR="001F11AB" w:rsidRPr="001F11AB" w:rsidRDefault="001F11AB" w:rsidP="001F11AB">
      <w:pPr>
        <w:rPr>
          <w:rFonts w:eastAsia="Calibri"/>
        </w:rPr>
      </w:pPr>
      <w:r w:rsidRPr="001F11AB">
        <w:rPr>
          <w:rFonts w:eastAsia="Calibri"/>
        </w:rPr>
        <w:t>Misinformation and disinformation may radically disrupt electoral processes in several economies over the next two years.</w:t>
      </w:r>
    </w:p>
    <w:p w14:paraId="697201F0" w14:textId="77777777" w:rsidR="001F11AB" w:rsidRPr="001F11AB" w:rsidRDefault="001F11AB" w:rsidP="001F11AB">
      <w:pPr>
        <w:rPr>
          <w:rFonts w:eastAsia="Calibri"/>
        </w:rPr>
      </w:pPr>
      <w:r w:rsidRPr="001F11AB">
        <w:rPr>
          <w:rFonts w:eastAsia="Calibri"/>
        </w:rPr>
        <w:t xml:space="preserve">A growing distrust of information, as well as media and governments as sources, will deepen polarized views – a vicious cycle that could trigger civil unrest and possibly confrontation. </w:t>
      </w:r>
    </w:p>
    <w:p w14:paraId="55C142B5" w14:textId="77777777" w:rsidR="001F11AB" w:rsidRPr="001F11AB" w:rsidRDefault="001F11AB" w:rsidP="001F11AB">
      <w:pPr>
        <w:rPr>
          <w:rFonts w:eastAsia="Calibri"/>
        </w:rPr>
      </w:pPr>
      <w:r w:rsidRPr="001F11AB">
        <w:rPr>
          <w:rFonts w:eastAsia="Calibri"/>
        </w:rPr>
        <w:t>There is a risk of repression and erosion of rights as authorities seek to crack down on the proliferation of false information – as well as risks arising from inaction.</w:t>
      </w:r>
    </w:p>
    <w:p w14:paraId="7228F085" w14:textId="77777777" w:rsidR="001F11AB" w:rsidRPr="001F11AB" w:rsidRDefault="001F11AB" w:rsidP="001F11AB">
      <w:pPr>
        <w:rPr>
          <w:rFonts w:eastAsia="Calibri"/>
        </w:rPr>
      </w:pPr>
      <w:r w:rsidRPr="001F11AB">
        <w:rPr>
          <w:rFonts w:eastAsia="Calibri"/>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27A00532" w14:textId="77777777" w:rsidR="001F11AB" w:rsidRPr="001F11AB" w:rsidRDefault="001F11AB" w:rsidP="001F11AB">
      <w:pPr>
        <w:rPr>
          <w:rFonts w:eastAsia="Calibri"/>
        </w:rPr>
      </w:pPr>
      <w:r w:rsidRPr="001F11AB">
        <w:rPr>
          <w:rFonts w:eastAsia="Calibri"/>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40F411C7" w14:textId="77777777" w:rsidR="001F11AB" w:rsidRPr="001F11AB" w:rsidRDefault="001F11AB" w:rsidP="001F11AB">
      <w:pPr>
        <w:rPr>
          <w:rFonts w:eastAsia="Calibri"/>
        </w:rPr>
      </w:pPr>
      <w:r w:rsidRPr="001F11AB">
        <w:rPr>
          <w:rFonts w:eastAsia="Calibri"/>
        </w:rPr>
        <w:t>Synthetic content will manipulate individuals, damage economies and fracture societies in numerous ways over the next two years. Falsified information could be deployed in pursuit of diverse goals, from climate activism to conflict escalation.</w:t>
      </w:r>
    </w:p>
    <w:p w14:paraId="6E5AC520" w14:textId="77777777" w:rsidR="001F11AB" w:rsidRPr="001F11AB" w:rsidRDefault="001F11AB" w:rsidP="001F11AB">
      <w:pPr>
        <w:rPr>
          <w:rFonts w:eastAsia="Calibri"/>
        </w:rPr>
      </w:pPr>
      <w:r w:rsidRPr="001F11AB">
        <w:rPr>
          <w:rFonts w:eastAsia="Calibri"/>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B49418E" w14:textId="77777777" w:rsidR="001F11AB" w:rsidRPr="001F11AB" w:rsidRDefault="001F11AB" w:rsidP="001F11AB">
      <w:pPr>
        <w:rPr>
          <w:rFonts w:eastAsia="Calibri"/>
        </w:rPr>
      </w:pPr>
      <w:r w:rsidRPr="001F11AB">
        <w:rPr>
          <w:rFonts w:eastAsia="Calibri"/>
        </w:rPr>
        <w:t xml:space="preserve">Mistrust in elections </w:t>
      </w:r>
    </w:p>
    <w:p w14:paraId="3464B1D7" w14:textId="77777777" w:rsidR="001F11AB" w:rsidRPr="001F11AB" w:rsidRDefault="001F11AB" w:rsidP="001F11AB">
      <w:pPr>
        <w:rPr>
          <w:rFonts w:eastAsia="Calibri"/>
        </w:rPr>
      </w:pPr>
      <w:r w:rsidRPr="001F11AB">
        <w:rPr>
          <w:rFonts w:eastAsia="Calibri"/>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6074300" w14:textId="77777777" w:rsidR="001F11AB" w:rsidRPr="001F11AB" w:rsidRDefault="001F11AB" w:rsidP="001F11AB">
      <w:pPr>
        <w:rPr>
          <w:rFonts w:eastAsia="Calibri"/>
        </w:rPr>
      </w:pPr>
      <w:r w:rsidRPr="001F11AB">
        <w:rPr>
          <w:rFonts w:eastAsia="Calibri"/>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FA20BD3" w14:textId="77777777" w:rsidR="001F11AB" w:rsidRPr="001F11AB" w:rsidRDefault="001F11AB" w:rsidP="001F11AB">
      <w:pPr>
        <w:rPr>
          <w:rFonts w:eastAsia="Calibri"/>
        </w:rPr>
      </w:pPr>
      <w:r w:rsidRPr="001F11AB">
        <w:rPr>
          <w:rFonts w:eastAsia="Calibri"/>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6AC79A9" w14:textId="77777777" w:rsidR="001F11AB" w:rsidRPr="001F11AB" w:rsidRDefault="001F11AB" w:rsidP="001F11AB">
      <w:pPr>
        <w:rPr>
          <w:rFonts w:eastAsia="Calibri"/>
        </w:rPr>
      </w:pPr>
      <w:r w:rsidRPr="001F11AB">
        <w:rPr>
          <w:rFonts w:eastAsia="Calibri"/>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1C44AB2" w14:textId="77777777" w:rsidR="001F11AB" w:rsidRPr="001F11AB" w:rsidRDefault="001F11AB" w:rsidP="001F11AB">
      <w:pPr>
        <w:rPr>
          <w:rFonts w:eastAsia="Calibri"/>
        </w:rPr>
      </w:pPr>
      <w:r w:rsidRPr="001F11AB">
        <w:rPr>
          <w:rFonts w:eastAsia="Calibri"/>
        </w:rPr>
        <w:t>[Figure omitted]</w:t>
      </w:r>
    </w:p>
    <w:p w14:paraId="727263B4" w14:textId="77777777" w:rsidR="001F11AB" w:rsidRPr="001F11AB" w:rsidRDefault="001F11AB" w:rsidP="001F11AB">
      <w:pPr>
        <w:rPr>
          <w:rFonts w:eastAsia="Calibri"/>
        </w:rPr>
      </w:pPr>
      <w:r w:rsidRPr="001F11AB">
        <w:rPr>
          <w:rFonts w:eastAsia="Calibri"/>
        </w:rPr>
        <w:t xml:space="preserve">Societies divided </w:t>
      </w:r>
    </w:p>
    <w:p w14:paraId="2967F6D0" w14:textId="77777777" w:rsidR="001F11AB" w:rsidRPr="001F11AB" w:rsidRDefault="001F11AB" w:rsidP="001F11AB">
      <w:pPr>
        <w:rPr>
          <w:rFonts w:eastAsia="Calibri"/>
        </w:rPr>
      </w:pPr>
      <w:r w:rsidRPr="001F11AB">
        <w:rPr>
          <w:rFonts w:eastAsia="Calibri"/>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14745E4F" w14:textId="77777777" w:rsidR="001F11AB" w:rsidRPr="001F11AB" w:rsidRDefault="001F11AB" w:rsidP="001F11AB">
      <w:pPr>
        <w:rPr>
          <w:rFonts w:eastAsia="Calibri"/>
        </w:rPr>
      </w:pPr>
      <w:r w:rsidRPr="001F11AB">
        <w:rPr>
          <w:rFonts w:eastAsia="Calibri"/>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F52C0E2" w14:textId="77777777" w:rsidR="001F11AB" w:rsidRPr="001F11AB" w:rsidRDefault="001F11AB" w:rsidP="001F11AB">
      <w:pPr>
        <w:rPr>
          <w:rFonts w:eastAsia="Calibri"/>
        </w:rPr>
      </w:pPr>
      <w:r w:rsidRPr="001F11AB">
        <w:rPr>
          <w:rFonts w:eastAsia="Calibri"/>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34BE832E" w14:textId="77777777" w:rsidR="001F11AB" w:rsidRPr="001F11AB" w:rsidRDefault="001F11AB" w:rsidP="001F11AB">
      <w:pPr>
        <w:rPr>
          <w:rFonts w:eastAsia="Calibri"/>
        </w:rPr>
      </w:pPr>
      <w:r w:rsidRPr="001F11AB">
        <w:rPr>
          <w:rFonts w:eastAsia="Calibri"/>
        </w:rPr>
        <w:t>Defining truth</w:t>
      </w:r>
    </w:p>
    <w:p w14:paraId="0BBB56D4" w14:textId="77777777" w:rsidR="001F11AB" w:rsidRPr="001F11AB" w:rsidRDefault="001F11AB" w:rsidP="001F11AB">
      <w:pPr>
        <w:rPr>
          <w:rFonts w:eastAsia="Calibri"/>
        </w:rPr>
      </w:pPr>
      <w:r w:rsidRPr="001F11AB">
        <w:rPr>
          <w:rFonts w:eastAsia="Calibri"/>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CFEB1B3" w14:textId="77777777" w:rsidR="001F11AB" w:rsidRPr="001F11AB" w:rsidRDefault="001F11AB" w:rsidP="001F11AB">
      <w:pPr>
        <w:rPr>
          <w:rFonts w:eastAsia="Calibri"/>
        </w:rPr>
      </w:pPr>
      <w:r w:rsidRPr="001F11AB">
        <w:rPr>
          <w:rFonts w:eastAsia="Calibri"/>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1F3D9B9" w14:textId="77777777" w:rsidR="001F11AB" w:rsidRPr="001F11AB" w:rsidRDefault="001F11AB" w:rsidP="001F11AB">
      <w:pPr>
        <w:rPr>
          <w:rFonts w:eastAsia="Calibri"/>
        </w:rPr>
      </w:pPr>
      <w:r w:rsidRPr="001F11AB">
        <w:rPr>
          <w:rFonts w:eastAsia="Calibri"/>
        </w:rPr>
        <w:t>[Figure omitted]</w:t>
      </w:r>
    </w:p>
    <w:p w14:paraId="42F462CD" w14:textId="77777777" w:rsidR="001F11AB" w:rsidRPr="001F11AB" w:rsidRDefault="001F11AB" w:rsidP="001F11AB">
      <w:pPr>
        <w:rPr>
          <w:rFonts w:eastAsia="Calibri"/>
        </w:rPr>
      </w:pPr>
      <w:r w:rsidRPr="001F11AB">
        <w:rPr>
          <w:rFonts w:eastAsia="Calibri"/>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347F2F16" w14:textId="77777777" w:rsidR="001F11AB" w:rsidRPr="001F11AB" w:rsidRDefault="001F11AB" w:rsidP="001F11AB">
      <w:pPr>
        <w:rPr>
          <w:rFonts w:eastAsia="Calibri"/>
        </w:rPr>
      </w:pPr>
      <w:r w:rsidRPr="001F11AB">
        <w:rPr>
          <w:rFonts w:eastAsia="Calibri"/>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E3E25F4" w14:textId="77777777" w:rsidR="001F11AB" w:rsidRPr="001F11AB" w:rsidRDefault="001F11AB" w:rsidP="001F11AB">
      <w:pPr>
        <w:rPr>
          <w:rFonts w:eastAsia="Calibri"/>
        </w:rPr>
      </w:pPr>
      <w:r w:rsidRPr="001F11AB">
        <w:rPr>
          <w:rFonts w:eastAsia="Calibri"/>
        </w:rPr>
        <w:t>Rise in conflict</w:t>
      </w:r>
    </w:p>
    <w:p w14:paraId="0142B5A5" w14:textId="77777777" w:rsidR="001F11AB" w:rsidRPr="001F11AB" w:rsidRDefault="001F11AB" w:rsidP="001F11AB">
      <w:pPr>
        <w:rPr>
          <w:rFonts w:eastAsia="Calibri"/>
        </w:rPr>
      </w:pPr>
      <w:r w:rsidRPr="001F11AB">
        <w:rPr>
          <w:rFonts w:eastAsia="Calibri"/>
        </w:rPr>
        <w:t>[Figure omitted]</w:t>
      </w:r>
    </w:p>
    <w:p w14:paraId="773F30A9" w14:textId="77777777" w:rsidR="001F11AB" w:rsidRPr="001F11AB" w:rsidRDefault="001F11AB" w:rsidP="001F11AB">
      <w:pPr>
        <w:numPr>
          <w:ilvl w:val="0"/>
          <w:numId w:val="16"/>
        </w:numPr>
        <w:contextualSpacing/>
        <w:rPr>
          <w:rFonts w:eastAsia="Calibri"/>
        </w:rPr>
      </w:pPr>
      <w:r w:rsidRPr="001F11AB">
        <w:rPr>
          <w:rFonts w:eastAsia="Calibri"/>
          <w:b/>
          <w:sz w:val="20"/>
          <w:highlight w:val="yellow"/>
          <w:u w:val="single"/>
        </w:rPr>
        <w:t>Escalation in</w:t>
      </w:r>
      <w:r w:rsidRPr="001F11AB">
        <w:rPr>
          <w:rFonts w:eastAsia="Calibri"/>
          <w:b/>
          <w:sz w:val="20"/>
          <w:u w:val="single"/>
        </w:rPr>
        <w:t xml:space="preserve"> three key hotspots – </w:t>
      </w:r>
      <w:r w:rsidRPr="001F11AB">
        <w:rPr>
          <w:rFonts w:eastAsia="Calibri"/>
          <w:b/>
          <w:sz w:val="20"/>
          <w:highlight w:val="yellow"/>
          <w:u w:val="single"/>
        </w:rPr>
        <w:t xml:space="preserve">Ukraine, </w:t>
      </w:r>
      <w:r w:rsidRPr="001F11AB">
        <w:rPr>
          <w:rFonts w:eastAsia="Calibri"/>
          <w:b/>
          <w:iCs/>
          <w:sz w:val="20"/>
          <w:highlight w:val="yellow"/>
          <w:u w:val="single"/>
        </w:rPr>
        <w:t>Israel and Taiwan</w:t>
      </w:r>
      <w:r w:rsidRPr="001F11AB">
        <w:rPr>
          <w:rFonts w:eastAsia="Calibri"/>
          <w:b/>
          <w:sz w:val="20"/>
          <w:u w:val="single"/>
        </w:rPr>
        <w:t xml:space="preserve"> – is possible, </w:t>
      </w:r>
      <w:r w:rsidRPr="001F11AB">
        <w:rPr>
          <w:rFonts w:eastAsia="Calibri"/>
          <w:b/>
          <w:sz w:val="20"/>
          <w:highlight w:val="yellow"/>
          <w:u w:val="single"/>
        </w:rPr>
        <w:t>with</w:t>
      </w:r>
      <w:r w:rsidRPr="001F11AB">
        <w:rPr>
          <w:rFonts w:eastAsia="Calibri"/>
          <w:b/>
          <w:sz w:val="20"/>
          <w:u w:val="single"/>
        </w:rPr>
        <w:t xml:space="preserve"> high-stakes </w:t>
      </w:r>
      <w:r w:rsidRPr="001F11AB">
        <w:rPr>
          <w:rFonts w:eastAsia="Calibri"/>
          <w:b/>
          <w:sz w:val="20"/>
          <w:highlight w:val="yellow"/>
          <w:u w:val="single"/>
        </w:rPr>
        <w:t>ramifications for</w:t>
      </w:r>
      <w:r w:rsidRPr="001F11AB">
        <w:rPr>
          <w:rFonts w:eastAsia="Calibri"/>
          <w:b/>
          <w:sz w:val="20"/>
          <w:u w:val="single"/>
        </w:rPr>
        <w:t xml:space="preserve"> the geopolitical order, </w:t>
      </w:r>
      <w:r w:rsidRPr="001F11AB">
        <w:rPr>
          <w:rFonts w:eastAsia="Calibri"/>
          <w:b/>
          <w:iCs/>
          <w:sz w:val="20"/>
          <w:highlight w:val="yellow"/>
          <w:u w:val="single"/>
        </w:rPr>
        <w:t>global</w:t>
      </w:r>
      <w:r w:rsidRPr="001F11AB">
        <w:rPr>
          <w:rFonts w:eastAsia="Calibri"/>
          <w:b/>
          <w:sz w:val="20"/>
          <w:u w:val="single"/>
        </w:rPr>
        <w:t xml:space="preserve"> economy, and safety and security</w:t>
      </w:r>
      <w:r w:rsidRPr="001F11AB">
        <w:rPr>
          <w:rFonts w:eastAsia="Calibri"/>
        </w:rPr>
        <w:t xml:space="preserve">. </w:t>
      </w:r>
    </w:p>
    <w:p w14:paraId="4E3ACCAA" w14:textId="77777777" w:rsidR="001F11AB" w:rsidRPr="001F11AB" w:rsidRDefault="001F11AB" w:rsidP="001F11AB">
      <w:pPr>
        <w:numPr>
          <w:ilvl w:val="0"/>
          <w:numId w:val="16"/>
        </w:numPr>
        <w:contextualSpacing/>
        <w:rPr>
          <w:rFonts w:eastAsia="Calibri"/>
          <w:b/>
          <w:sz w:val="20"/>
          <w:u w:val="single"/>
        </w:rPr>
      </w:pPr>
      <w:r w:rsidRPr="001F11AB">
        <w:rPr>
          <w:rFonts w:eastAsia="Calibri"/>
        </w:rPr>
        <w:t>Geographic, ideological, socio</w:t>
      </w:r>
      <w:r w:rsidRPr="001F11AB">
        <w:rPr>
          <w:rFonts w:eastAsia="Calibri"/>
          <w:b/>
          <w:iCs/>
          <w:sz w:val="20"/>
          <w:u w:val="single"/>
        </w:rPr>
        <w:t>economic</w:t>
      </w:r>
      <w:r w:rsidRPr="001F11AB">
        <w:rPr>
          <w:rFonts w:eastAsia="Calibri"/>
          <w:b/>
          <w:sz w:val="20"/>
          <w:u w:val="single"/>
        </w:rPr>
        <w:t xml:space="preserve"> and environmental trends could </w:t>
      </w:r>
      <w:r w:rsidRPr="001F11AB">
        <w:rPr>
          <w:rFonts w:eastAsia="Calibri"/>
          <w:b/>
          <w:iCs/>
          <w:sz w:val="20"/>
          <w:u w:val="single"/>
        </w:rPr>
        <w:t>converge</w:t>
      </w:r>
      <w:r w:rsidRPr="001F11AB">
        <w:rPr>
          <w:rFonts w:eastAsia="Calibri"/>
          <w:b/>
          <w:sz w:val="20"/>
          <w:u w:val="single"/>
        </w:rPr>
        <w:t xml:space="preserve"> to spark new and resurgent hostilities, </w:t>
      </w:r>
      <w:r w:rsidRPr="001F11AB">
        <w:rPr>
          <w:rFonts w:eastAsia="Calibri"/>
          <w:b/>
          <w:iCs/>
          <w:sz w:val="20"/>
          <w:u w:val="single"/>
        </w:rPr>
        <w:t>amplifying</w:t>
      </w:r>
      <w:r w:rsidRPr="001F11AB">
        <w:rPr>
          <w:rFonts w:eastAsia="Calibri"/>
          <w:b/>
          <w:sz w:val="20"/>
          <w:u w:val="single"/>
        </w:rPr>
        <w:t xml:space="preserve"> state fragility. </w:t>
      </w:r>
    </w:p>
    <w:p w14:paraId="40CA7225" w14:textId="77777777" w:rsidR="001F11AB" w:rsidRPr="001F11AB" w:rsidRDefault="001F11AB" w:rsidP="001F11AB">
      <w:pPr>
        <w:numPr>
          <w:ilvl w:val="0"/>
          <w:numId w:val="16"/>
        </w:numPr>
        <w:contextualSpacing/>
        <w:rPr>
          <w:rFonts w:eastAsia="Calibri"/>
          <w:b/>
          <w:sz w:val="20"/>
          <w:u w:val="single"/>
        </w:rPr>
      </w:pPr>
      <w:r w:rsidRPr="001F11AB">
        <w:rPr>
          <w:rFonts w:eastAsia="Calibri"/>
          <w:b/>
          <w:sz w:val="20"/>
          <w:u w:val="single"/>
        </w:rPr>
        <w:t xml:space="preserve">As the world becomes more multipolar, a widening array of pivotal powers will step into the vacuum, potentially eroding </w:t>
      </w:r>
      <w:r w:rsidRPr="001F11AB">
        <w:rPr>
          <w:rFonts w:eastAsia="Calibri"/>
          <w:b/>
          <w:iCs/>
          <w:sz w:val="20"/>
          <w:u w:val="single"/>
        </w:rPr>
        <w:t>guardrails</w:t>
      </w:r>
      <w:r w:rsidRPr="001F11AB">
        <w:rPr>
          <w:rFonts w:eastAsia="Calibri"/>
          <w:b/>
          <w:sz w:val="20"/>
          <w:u w:val="single"/>
        </w:rPr>
        <w:t xml:space="preserve"> to conflict containment.</w:t>
      </w:r>
    </w:p>
    <w:p w14:paraId="3189CDDC" w14:textId="77777777" w:rsidR="001F11AB" w:rsidRPr="001F11AB" w:rsidRDefault="001F11AB" w:rsidP="001F11AB">
      <w:pPr>
        <w:rPr>
          <w:rFonts w:eastAsia="Calibri"/>
        </w:rPr>
      </w:pPr>
      <w:r w:rsidRPr="001F11AB">
        <w:rPr>
          <w:rFonts w:eastAsia="Calibri"/>
          <w:b/>
          <w:sz w:val="20"/>
          <w:u w:val="single"/>
        </w:rPr>
        <w:t xml:space="preserve">The world has become significantly </w:t>
      </w:r>
      <w:r w:rsidRPr="001F11AB">
        <w:rPr>
          <w:rFonts w:eastAsia="Calibri"/>
          <w:b/>
          <w:iCs/>
          <w:sz w:val="20"/>
          <w:u w:val="single"/>
        </w:rPr>
        <w:t>less peaceful</w:t>
      </w:r>
      <w:r w:rsidRPr="001F11AB">
        <w:rPr>
          <w:rFonts w:eastAsia="Calibri"/>
        </w:rPr>
        <w:t xml:space="preserve">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w:t>
      </w:r>
      <w:r w:rsidRPr="001F11AB">
        <w:rPr>
          <w:rFonts w:eastAsia="Calibri"/>
          <w:b/>
          <w:sz w:val="20"/>
          <w:u w:val="single"/>
        </w:rPr>
        <w:t xml:space="preserve">term </w:t>
      </w:r>
      <w:r w:rsidRPr="001F11AB">
        <w:rPr>
          <w:rFonts w:eastAsia="Calibri"/>
          <w:b/>
          <w:iCs/>
          <w:sz w:val="20"/>
          <w:u w:val="single"/>
        </w:rPr>
        <w:t>shifts</w:t>
      </w:r>
      <w:r w:rsidRPr="001F11AB">
        <w:rPr>
          <w:rFonts w:eastAsia="Calibri"/>
          <w:b/>
          <w:sz w:val="20"/>
          <w:u w:val="single"/>
        </w:rPr>
        <w:t xml:space="preserve"> in geopolitical power, economic </w:t>
      </w:r>
      <w:r w:rsidRPr="001F11AB">
        <w:rPr>
          <w:rFonts w:eastAsia="Calibri"/>
          <w:b/>
          <w:iCs/>
          <w:sz w:val="20"/>
          <w:u w:val="single"/>
        </w:rPr>
        <w:t>fragility</w:t>
      </w:r>
      <w:r w:rsidRPr="001F11AB">
        <w:rPr>
          <w:rFonts w:eastAsia="Calibri"/>
        </w:rPr>
        <w:t xml:space="preserve"> and limits to the efficacy and capacity of international security mechanisms have all contributed to this surge.</w:t>
      </w:r>
    </w:p>
    <w:p w14:paraId="0EAB314A" w14:textId="77777777" w:rsidR="001F11AB" w:rsidRPr="001F11AB" w:rsidRDefault="001F11AB" w:rsidP="001F11AB">
      <w:pPr>
        <w:rPr>
          <w:rFonts w:eastAsia="Calibri"/>
        </w:rPr>
      </w:pPr>
      <w:r w:rsidRPr="001F11AB">
        <w:rPr>
          <w:rFonts w:eastAsia="Calibri"/>
        </w:rPr>
        <w:t xml:space="preserve">Interstate armed conflict (#5) is a new entrant to the top 10 risk rankings this year. Specific </w:t>
      </w:r>
      <w:r w:rsidRPr="001F11AB">
        <w:rPr>
          <w:rFonts w:eastAsia="Calibri"/>
          <w:b/>
          <w:iCs/>
          <w:sz w:val="20"/>
          <w:highlight w:val="yellow"/>
          <w:u w:val="single"/>
        </w:rPr>
        <w:t>flashpoints</w:t>
      </w:r>
      <w:r w:rsidRPr="001F11AB">
        <w:rPr>
          <w:rFonts w:eastAsia="Calibri"/>
          <w:b/>
          <w:sz w:val="20"/>
          <w:u w:val="single"/>
        </w:rPr>
        <w:t xml:space="preserve"> could absorb focus and </w:t>
      </w:r>
      <w:r w:rsidRPr="001F11AB">
        <w:rPr>
          <w:rFonts w:eastAsia="Calibri"/>
          <w:b/>
          <w:sz w:val="20"/>
          <w:highlight w:val="yellow"/>
          <w:u w:val="single"/>
        </w:rPr>
        <w:t>split</w:t>
      </w:r>
      <w:r w:rsidRPr="001F11AB">
        <w:rPr>
          <w:rFonts w:eastAsia="Calibri"/>
          <w:b/>
          <w:sz w:val="20"/>
          <w:u w:val="single"/>
        </w:rPr>
        <w:t xml:space="preserve"> the resources of </w:t>
      </w:r>
      <w:r w:rsidRPr="001F11AB">
        <w:rPr>
          <w:rFonts w:eastAsia="Calibri"/>
          <w:b/>
          <w:iCs/>
          <w:sz w:val="20"/>
          <w:highlight w:val="yellow"/>
          <w:u w:val="single"/>
        </w:rPr>
        <w:t>major powers</w:t>
      </w:r>
      <w:r w:rsidRPr="001F11AB">
        <w:rPr>
          <w:rFonts w:eastAsia="Calibri"/>
          <w:b/>
          <w:iCs/>
          <w:sz w:val="20"/>
          <w:u w:val="single"/>
        </w:rPr>
        <w:t xml:space="preserve"> </w:t>
      </w:r>
      <w:r w:rsidRPr="001F11AB">
        <w:rPr>
          <w:rFonts w:eastAsia="Calibri"/>
          <w:b/>
          <w:sz w:val="20"/>
          <w:u w:val="single"/>
        </w:rPr>
        <w:t xml:space="preserve">over the next two years, degrading global </w:t>
      </w:r>
      <w:r w:rsidRPr="001F11AB">
        <w:rPr>
          <w:rFonts w:eastAsia="Calibri"/>
          <w:b/>
          <w:iCs/>
          <w:sz w:val="20"/>
          <w:u w:val="single"/>
        </w:rPr>
        <w:t>security</w:t>
      </w:r>
      <w:r w:rsidRPr="001F11AB">
        <w:rPr>
          <w:rFonts w:eastAsia="Calibri"/>
          <w:b/>
          <w:sz w:val="20"/>
          <w:u w:val="single"/>
        </w:rPr>
        <w:t xml:space="preserve"> and </w:t>
      </w:r>
      <w:r w:rsidRPr="001F11AB">
        <w:rPr>
          <w:rFonts w:eastAsia="Calibri"/>
          <w:b/>
          <w:sz w:val="20"/>
          <w:highlight w:val="yellow"/>
          <w:u w:val="single"/>
        </w:rPr>
        <w:t>destabilizing</w:t>
      </w:r>
      <w:r w:rsidRPr="001F11AB">
        <w:rPr>
          <w:rFonts w:eastAsia="Calibri"/>
          <w:b/>
          <w:sz w:val="20"/>
          <w:u w:val="single"/>
        </w:rPr>
        <w:t xml:space="preserve"> the global financial system and </w:t>
      </w:r>
      <w:r w:rsidRPr="001F11AB">
        <w:rPr>
          <w:rFonts w:eastAsia="Calibri"/>
          <w:b/>
          <w:iCs/>
          <w:sz w:val="20"/>
          <w:highlight w:val="yellow"/>
          <w:u w:val="single"/>
        </w:rPr>
        <w:t>supply chains</w:t>
      </w:r>
      <w:r w:rsidRPr="001F11AB">
        <w:rPr>
          <w:rFonts w:eastAsia="Calibri"/>
          <w:b/>
          <w:sz w:val="20"/>
          <w:u w:val="single"/>
        </w:rPr>
        <w:t xml:space="preserve">. Although war between two states in the strict definition remains relatively rare (Figure 1.12), this could contribute to conflict contagion, leading to rapidly expanding humanitarian crises that </w:t>
      </w:r>
      <w:r w:rsidRPr="001F11AB">
        <w:rPr>
          <w:rFonts w:eastAsia="Calibri"/>
          <w:b/>
          <w:iCs/>
          <w:sz w:val="20"/>
          <w:u w:val="single"/>
        </w:rPr>
        <w:t>overwhelm</w:t>
      </w:r>
      <w:r w:rsidRPr="001F11AB">
        <w:rPr>
          <w:rFonts w:eastAsia="Calibri"/>
          <w:b/>
          <w:sz w:val="20"/>
          <w:u w:val="single"/>
        </w:rPr>
        <w:t xml:space="preserve"> the capacity to </w:t>
      </w:r>
      <w:r w:rsidRPr="001F11AB">
        <w:rPr>
          <w:rFonts w:eastAsia="Calibri"/>
          <w:b/>
          <w:iCs/>
          <w:sz w:val="20"/>
          <w:u w:val="single"/>
        </w:rPr>
        <w:t>respond</w:t>
      </w:r>
      <w:r w:rsidRPr="001F11AB">
        <w:rPr>
          <w:rFonts w:eastAsia="Calibri"/>
          <w:b/>
          <w:sz w:val="20"/>
          <w:u w:val="single"/>
        </w:rPr>
        <w:t>.</w:t>
      </w:r>
    </w:p>
    <w:p w14:paraId="588E987B" w14:textId="77777777" w:rsidR="001F11AB" w:rsidRPr="001F11AB" w:rsidRDefault="001F11AB" w:rsidP="001F11AB">
      <w:pPr>
        <w:rPr>
          <w:rFonts w:eastAsia="Calibri"/>
        </w:rPr>
      </w:pPr>
      <w:r w:rsidRPr="001F11AB">
        <w:rPr>
          <w:rFonts w:eastAsia="Calibri"/>
        </w:rPr>
        <w:t>[Figure omitted]</w:t>
      </w:r>
    </w:p>
    <w:p w14:paraId="717C9427" w14:textId="77777777" w:rsidR="001F11AB" w:rsidRPr="001F11AB" w:rsidRDefault="001F11AB" w:rsidP="001F11AB">
      <w:pPr>
        <w:rPr>
          <w:rFonts w:eastAsia="Calibri"/>
        </w:rPr>
      </w:pPr>
      <w:r w:rsidRPr="001F11AB">
        <w:rPr>
          <w:rFonts w:eastAsia="Calibri"/>
        </w:rPr>
        <w:t>High-stakes hotspots</w:t>
      </w:r>
    </w:p>
    <w:p w14:paraId="534C8478" w14:textId="77777777" w:rsidR="001F11AB" w:rsidRPr="001F11AB" w:rsidRDefault="001F11AB" w:rsidP="001F11AB">
      <w:pPr>
        <w:rPr>
          <w:rFonts w:eastAsia="Calibri"/>
        </w:rPr>
      </w:pPr>
      <w:r w:rsidRPr="001F11AB">
        <w:rPr>
          <w:rFonts w:eastAsia="Calibri"/>
        </w:rPr>
        <w:t xml:space="preserve">Over the next two years, the attention and resources of global powers are likely to be focused on three hotspots in particular: the war in Ukraine, the Israel-Gaza conflict and tensions over Taiwan. </w:t>
      </w:r>
      <w:r w:rsidRPr="001F11AB">
        <w:rPr>
          <w:rFonts w:eastAsia="Calibri"/>
          <w:b/>
          <w:iCs/>
          <w:sz w:val="20"/>
          <w:u w:val="single"/>
        </w:rPr>
        <w:t>Escalation</w:t>
      </w:r>
      <w:r w:rsidRPr="001F11AB">
        <w:rPr>
          <w:rFonts w:eastAsia="Calibri"/>
          <w:b/>
          <w:sz w:val="20"/>
          <w:u w:val="single"/>
        </w:rPr>
        <w:t xml:space="preserve"> in any one of these hotspots would radically </w:t>
      </w:r>
      <w:r w:rsidRPr="001F11AB">
        <w:rPr>
          <w:rFonts w:eastAsia="Calibri"/>
          <w:b/>
          <w:iCs/>
          <w:sz w:val="20"/>
          <w:u w:val="single"/>
        </w:rPr>
        <w:t>disrupt</w:t>
      </w:r>
      <w:r w:rsidRPr="001F11AB">
        <w:rPr>
          <w:rFonts w:eastAsia="Calibri"/>
          <w:b/>
          <w:sz w:val="20"/>
          <w:u w:val="single"/>
        </w:rPr>
        <w:t xml:space="preserve"> global supply chains, financial markets, security </w:t>
      </w:r>
      <w:r w:rsidRPr="001F11AB">
        <w:rPr>
          <w:rFonts w:eastAsia="Calibri"/>
          <w:b/>
          <w:iCs/>
          <w:sz w:val="20"/>
          <w:u w:val="single"/>
        </w:rPr>
        <w:t>dynamics</w:t>
      </w:r>
      <w:r w:rsidRPr="001F11AB">
        <w:rPr>
          <w:rFonts w:eastAsia="Calibri"/>
          <w:b/>
          <w:sz w:val="20"/>
          <w:u w:val="single"/>
        </w:rPr>
        <w:t xml:space="preserve"> and political stability, viscerally </w:t>
      </w:r>
      <w:r w:rsidRPr="001F11AB">
        <w:rPr>
          <w:rFonts w:eastAsia="Calibri"/>
          <w:b/>
          <w:iCs/>
          <w:sz w:val="20"/>
          <w:u w:val="single"/>
        </w:rPr>
        <w:t>threatening</w:t>
      </w:r>
      <w:r w:rsidRPr="001F11AB">
        <w:rPr>
          <w:rFonts w:eastAsia="Calibri"/>
        </w:rPr>
        <w:t xml:space="preserve"> the sense of security and safety of individuals </w:t>
      </w:r>
      <w:r w:rsidRPr="001F11AB">
        <w:rPr>
          <w:rFonts w:eastAsia="Calibri"/>
          <w:b/>
          <w:iCs/>
          <w:sz w:val="20"/>
          <w:u w:val="single"/>
        </w:rPr>
        <w:t>world</w:t>
      </w:r>
      <w:r w:rsidRPr="001F11AB">
        <w:rPr>
          <w:rFonts w:eastAsia="Calibri"/>
        </w:rPr>
        <w:t>wide.</w:t>
      </w:r>
    </w:p>
    <w:p w14:paraId="3982C370" w14:textId="77777777" w:rsidR="001F11AB" w:rsidRPr="001F11AB" w:rsidRDefault="001F11AB" w:rsidP="001F11AB">
      <w:pPr>
        <w:rPr>
          <w:rFonts w:eastAsia="Calibri"/>
        </w:rPr>
      </w:pPr>
      <w:r w:rsidRPr="001F11AB">
        <w:rPr>
          <w:rFonts w:eastAsia="Calibri"/>
        </w:rPr>
        <w:t xml:space="preserve">All three areas stand at a geopolitical crossroads, where major powers have vested interests: oil and trade routes in the Middle East, stability and the balance of power in Eastern Europe, and advanced technological supply chains in East Asia. Each could </w:t>
      </w:r>
      <w:r w:rsidRPr="001F11AB">
        <w:rPr>
          <w:rFonts w:eastAsia="Calibri"/>
          <w:b/>
          <w:sz w:val="20"/>
          <w:u w:val="single"/>
        </w:rPr>
        <w:t xml:space="preserve">lead to broader regional </w:t>
      </w:r>
      <w:r w:rsidRPr="001F11AB">
        <w:rPr>
          <w:rFonts w:eastAsia="Calibri"/>
          <w:b/>
          <w:iCs/>
          <w:sz w:val="20"/>
          <w:u w:val="single"/>
        </w:rPr>
        <w:t>destabilization</w:t>
      </w:r>
      <w:r w:rsidRPr="001F11AB">
        <w:rPr>
          <w:rFonts w:eastAsia="Calibri"/>
          <w:b/>
          <w:sz w:val="20"/>
          <w:u w:val="single"/>
        </w:rPr>
        <w:t xml:space="preserve">, directly drawing in major power(s) and escalating the scale of conflict. All three also </w:t>
      </w:r>
      <w:r w:rsidRPr="001F11AB">
        <w:rPr>
          <w:rFonts w:eastAsia="Calibri"/>
          <w:b/>
          <w:iCs/>
          <w:sz w:val="20"/>
          <w:u w:val="single"/>
        </w:rPr>
        <w:t>directly</w:t>
      </w:r>
      <w:r w:rsidRPr="001F11AB">
        <w:rPr>
          <w:rFonts w:eastAsia="Calibri"/>
          <w:b/>
          <w:sz w:val="20"/>
          <w:u w:val="single"/>
        </w:rPr>
        <w:t xml:space="preserve"> involve power(s) reckoned to possess </w:t>
      </w:r>
      <w:r w:rsidRPr="001F11AB">
        <w:rPr>
          <w:rFonts w:eastAsia="Calibri"/>
          <w:b/>
          <w:iCs/>
          <w:sz w:val="20"/>
          <w:u w:val="single"/>
        </w:rPr>
        <w:t>nuc</w:t>
      </w:r>
      <w:r w:rsidRPr="001F11AB">
        <w:rPr>
          <w:rFonts w:eastAsia="Calibri"/>
        </w:rPr>
        <w:t>lear</w:t>
      </w:r>
      <w:r w:rsidRPr="001F11AB">
        <w:rPr>
          <w:rFonts w:eastAsia="Calibri"/>
          <w:b/>
          <w:sz w:val="20"/>
          <w:u w:val="single"/>
        </w:rPr>
        <w:t xml:space="preserve"> </w:t>
      </w:r>
      <w:r w:rsidRPr="001F11AB">
        <w:rPr>
          <w:rFonts w:eastAsia="Calibri"/>
          <w:b/>
          <w:iCs/>
          <w:sz w:val="20"/>
          <w:u w:val="single"/>
        </w:rPr>
        <w:t>capabilities</w:t>
      </w:r>
      <w:r w:rsidRPr="001F11AB">
        <w:rPr>
          <w:rFonts w:eastAsia="Calibri"/>
        </w:rPr>
        <w:t>.</w:t>
      </w:r>
    </w:p>
    <w:p w14:paraId="68908357" w14:textId="77777777" w:rsidR="001F11AB" w:rsidRPr="001F11AB" w:rsidRDefault="001F11AB" w:rsidP="001F11AB">
      <w:pPr>
        <w:rPr>
          <w:rFonts w:eastAsia="Calibri"/>
        </w:rPr>
      </w:pPr>
      <w:r w:rsidRPr="001F11AB">
        <w:rPr>
          <w:rFonts w:eastAsia="Calibri"/>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B0B90C7" w14:textId="77777777" w:rsidR="001F11AB" w:rsidRPr="001F11AB" w:rsidRDefault="001F11AB" w:rsidP="001F11AB">
      <w:pPr>
        <w:rPr>
          <w:rFonts w:eastAsia="Calibri"/>
        </w:rPr>
      </w:pPr>
      <w:r w:rsidRPr="001F11AB">
        <w:rPr>
          <w:rFonts w:eastAsia="Calibri"/>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5BDD28C" w14:textId="77777777" w:rsidR="001F11AB" w:rsidRPr="001F11AB" w:rsidRDefault="001F11AB" w:rsidP="001F11AB">
      <w:pPr>
        <w:rPr>
          <w:rFonts w:eastAsia="Calibri"/>
        </w:rPr>
      </w:pPr>
      <w:r w:rsidRPr="001F11AB">
        <w:rPr>
          <w:rFonts w:eastAsia="Calibri"/>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w:t>
      </w:r>
      <w:r w:rsidRPr="001F11AB">
        <w:rPr>
          <w:rFonts w:eastAsia="Calibri"/>
          <w:b/>
          <w:iCs/>
          <w:sz w:val="20"/>
          <w:u w:val="single"/>
        </w:rPr>
        <w:t>accidental</w:t>
      </w:r>
      <w:r w:rsidRPr="001F11AB">
        <w:rPr>
          <w:rFonts w:eastAsia="Calibri"/>
          <w:b/>
          <w:sz w:val="20"/>
          <w:u w:val="single"/>
        </w:rPr>
        <w:t xml:space="preserve"> or intentional </w:t>
      </w:r>
      <w:r w:rsidRPr="001F11AB">
        <w:rPr>
          <w:rFonts w:eastAsia="Calibri"/>
          <w:b/>
          <w:iCs/>
          <w:sz w:val="20"/>
          <w:u w:val="single"/>
        </w:rPr>
        <w:t>outbreak</w:t>
      </w:r>
      <w:r w:rsidRPr="001F11AB">
        <w:rPr>
          <w:rFonts w:eastAsia="Calibri"/>
        </w:rPr>
        <w:t xml:space="preserve"> of hostilities, given heightened activity in the region.39</w:t>
      </w:r>
    </w:p>
    <w:p w14:paraId="6E431DCC" w14:textId="77777777" w:rsidR="001F11AB" w:rsidRPr="001F11AB" w:rsidRDefault="001F11AB" w:rsidP="001F11AB">
      <w:pPr>
        <w:rPr>
          <w:rFonts w:eastAsia="Calibri"/>
        </w:rPr>
      </w:pPr>
      <w:r w:rsidRPr="001F11AB">
        <w:rPr>
          <w:rFonts w:eastAsia="Calibri"/>
        </w:rPr>
        <w:t>Conflict contagion</w:t>
      </w:r>
    </w:p>
    <w:p w14:paraId="1FDB0C41" w14:textId="77777777" w:rsidR="001F11AB" w:rsidRPr="001F11AB" w:rsidRDefault="001F11AB" w:rsidP="001F11AB">
      <w:pPr>
        <w:rPr>
          <w:rFonts w:eastAsia="Calibri"/>
          <w:b/>
          <w:sz w:val="20"/>
          <w:u w:val="single"/>
        </w:rPr>
      </w:pPr>
      <w:r w:rsidRPr="001F11AB">
        <w:rPr>
          <w:rFonts w:eastAsia="Calibri"/>
        </w:rPr>
        <w:t xml:space="preserve">As high-stakes hotspots undermine global security, </w:t>
      </w:r>
      <w:r w:rsidRPr="001F11AB">
        <w:rPr>
          <w:rFonts w:eastAsia="Calibri"/>
          <w:b/>
          <w:sz w:val="20"/>
          <w:u w:val="single"/>
        </w:rPr>
        <w:t xml:space="preserve">a </w:t>
      </w:r>
      <w:r w:rsidRPr="001F11AB">
        <w:rPr>
          <w:rFonts w:eastAsia="Calibri"/>
          <w:b/>
          <w:iCs/>
          <w:sz w:val="20"/>
          <w:u w:val="single"/>
        </w:rPr>
        <w:t>wider</w:t>
      </w:r>
      <w:r w:rsidRPr="001F11AB">
        <w:rPr>
          <w:rFonts w:eastAsia="Calibri"/>
          <w:b/>
          <w:sz w:val="20"/>
          <w:u w:val="single"/>
        </w:rPr>
        <w:t xml:space="preserve"> set of trends may fuel a combustible </w:t>
      </w:r>
      <w:r w:rsidRPr="001F11AB">
        <w:rPr>
          <w:rFonts w:eastAsia="Calibri"/>
          <w:b/>
          <w:iCs/>
          <w:sz w:val="20"/>
          <w:u w:val="single"/>
        </w:rPr>
        <w:t>environment</w:t>
      </w:r>
      <w:r w:rsidRPr="001F11AB">
        <w:rPr>
          <w:rFonts w:eastAsia="Calibri"/>
          <w:b/>
          <w:sz w:val="20"/>
          <w:u w:val="single"/>
        </w:rPr>
        <w:t xml:space="preserve"> in which new and existing </w:t>
      </w:r>
      <w:r w:rsidRPr="001F11AB">
        <w:rPr>
          <w:rFonts w:eastAsia="Calibri"/>
          <w:b/>
          <w:iCs/>
          <w:sz w:val="20"/>
          <w:u w:val="single"/>
        </w:rPr>
        <w:t>hostilities</w:t>
      </w:r>
      <w:r w:rsidRPr="001F11AB">
        <w:rPr>
          <w:rFonts w:eastAsia="Calibri"/>
          <w:b/>
          <w:sz w:val="20"/>
          <w:u w:val="single"/>
        </w:rPr>
        <w:t xml:space="preserve"> are more likely to ignite. As conflicts spread, guardrails to their containment are </w:t>
      </w:r>
      <w:r w:rsidRPr="001F11AB">
        <w:rPr>
          <w:rFonts w:eastAsia="Calibri"/>
          <w:b/>
          <w:iCs/>
          <w:sz w:val="20"/>
          <w:u w:val="single"/>
        </w:rPr>
        <w:t>eroding</w:t>
      </w:r>
      <w:r w:rsidRPr="001F11AB">
        <w:rPr>
          <w:rFonts w:eastAsia="Calibri"/>
          <w:b/>
          <w:sz w:val="20"/>
          <w:u w:val="single"/>
        </w:rPr>
        <w:t xml:space="preserve"> and resolve for long-term solutions have </w:t>
      </w:r>
      <w:r w:rsidRPr="001F11AB">
        <w:rPr>
          <w:rFonts w:eastAsia="Calibri"/>
          <w:b/>
          <w:iCs/>
          <w:sz w:val="20"/>
          <w:u w:val="single"/>
        </w:rPr>
        <w:t>stalled</w:t>
      </w:r>
      <w:r w:rsidRPr="001F11AB">
        <w:rPr>
          <w:rFonts w:eastAsia="Calibri"/>
          <w:b/>
          <w:sz w:val="20"/>
          <w:u w:val="single"/>
        </w:rPr>
        <w:t xml:space="preserve">.40 In parallel, the </w:t>
      </w:r>
      <w:r w:rsidRPr="001F11AB">
        <w:rPr>
          <w:rFonts w:eastAsia="Calibri"/>
          <w:b/>
          <w:iCs/>
          <w:sz w:val="20"/>
          <w:u w:val="single"/>
        </w:rPr>
        <w:t>internationalization</w:t>
      </w:r>
      <w:r w:rsidRPr="001F11AB">
        <w:rPr>
          <w:rFonts w:eastAsia="Calibri"/>
          <w:b/>
          <w:sz w:val="20"/>
          <w:u w:val="single"/>
        </w:rPr>
        <w:t xml:space="preserve"> of conflicts</w:t>
      </w:r>
      <w:r w:rsidRPr="001F11AB">
        <w:rPr>
          <w:rFonts w:eastAsia="Calibri"/>
        </w:rPr>
        <w:t xml:space="preserve"> by a wider set of alternate powers will </w:t>
      </w:r>
      <w:r w:rsidRPr="001F11AB">
        <w:rPr>
          <w:rFonts w:eastAsia="Calibri"/>
          <w:b/>
          <w:sz w:val="20"/>
          <w:u w:val="single"/>
        </w:rPr>
        <w:t>accelerate</w:t>
      </w:r>
      <w:r w:rsidRPr="001F11AB">
        <w:rPr>
          <w:rFonts w:eastAsia="Calibri"/>
        </w:rPr>
        <w:t xml:space="preserve"> ‘multipolarity’ and the </w:t>
      </w:r>
      <w:r w:rsidRPr="001F11AB">
        <w:rPr>
          <w:rFonts w:eastAsia="Calibri"/>
          <w:b/>
          <w:sz w:val="20"/>
          <w:u w:val="single"/>
        </w:rPr>
        <w:t xml:space="preserve">risk of inadvertent </w:t>
      </w:r>
      <w:r w:rsidRPr="001F11AB">
        <w:rPr>
          <w:rFonts w:eastAsia="Calibri"/>
          <w:b/>
          <w:iCs/>
          <w:sz w:val="20"/>
          <w:u w:val="single"/>
        </w:rPr>
        <w:t>escalation</w:t>
      </w:r>
      <w:r w:rsidRPr="001F11AB">
        <w:rPr>
          <w:rFonts w:eastAsia="Calibri"/>
          <w:b/>
          <w:sz w:val="20"/>
          <w:u w:val="single"/>
        </w:rPr>
        <w:t>.</w:t>
      </w:r>
    </w:p>
    <w:p w14:paraId="3171D7E1" w14:textId="77777777" w:rsidR="001F11AB" w:rsidRPr="001F11AB" w:rsidRDefault="001F11AB" w:rsidP="001F11AB">
      <w:pPr>
        <w:rPr>
          <w:rFonts w:eastAsia="Calibri"/>
        </w:rPr>
      </w:pPr>
      <w:r w:rsidRPr="001F11AB">
        <w:rPr>
          <w:rFonts w:eastAsia="Calibri"/>
          <w:b/>
          <w:sz w:val="20"/>
          <w:u w:val="single"/>
        </w:rPr>
        <w:t xml:space="preserve">First, </w:t>
      </w:r>
      <w:r w:rsidRPr="001F11AB">
        <w:rPr>
          <w:rFonts w:eastAsia="Calibri"/>
          <w:b/>
          <w:iCs/>
          <w:sz w:val="20"/>
          <w:u w:val="single"/>
        </w:rPr>
        <w:t>simmering</w:t>
      </w:r>
      <w:r w:rsidRPr="001F11AB">
        <w:rPr>
          <w:rFonts w:eastAsia="Calibri"/>
          <w:b/>
          <w:sz w:val="20"/>
          <w:u w:val="single"/>
        </w:rPr>
        <w:t xml:space="preserve"> tensions</w:t>
      </w:r>
      <w:r w:rsidRPr="001F11AB">
        <w:rPr>
          <w:rFonts w:eastAsia="Calibri"/>
        </w:rPr>
        <w:t xml:space="preserve"> and frozen conflicts that are proximate to existing hotspots could </w:t>
      </w:r>
      <w:r w:rsidRPr="001F11AB">
        <w:rPr>
          <w:rFonts w:eastAsia="Calibri"/>
          <w:b/>
          <w:sz w:val="20"/>
          <w:u w:val="single"/>
        </w:rPr>
        <w:t>heat up</w:t>
      </w:r>
      <w:r w:rsidRPr="001F11AB">
        <w:rPr>
          <w:rFonts w:eastAsia="Calibri"/>
        </w:rPr>
        <w:t xml:space="preserve">. For example, </w:t>
      </w:r>
      <w:r w:rsidRPr="001F11AB">
        <w:rPr>
          <w:rFonts w:eastAsia="Calibri"/>
          <w:b/>
          <w:iCs/>
          <w:sz w:val="20"/>
          <w:u w:val="single"/>
        </w:rPr>
        <w:t>spillover</w:t>
      </w:r>
      <w:r w:rsidRPr="001F11AB">
        <w:rPr>
          <w:rFonts w:eastAsia="Calibri"/>
        </w:rPr>
        <w:t xml:space="preserve"> impacts from a high concentration of conflicts, such as in Asia and Africa (Figure 1.13), could </w:t>
      </w:r>
      <w:r w:rsidRPr="001F11AB">
        <w:rPr>
          <w:rFonts w:eastAsia="Calibri"/>
          <w:b/>
          <w:sz w:val="20"/>
          <w:u w:val="single"/>
        </w:rPr>
        <w:t>range from</w:t>
      </w:r>
      <w:r w:rsidRPr="001F11AB">
        <w:rPr>
          <w:rFonts w:eastAsia="Calibri"/>
        </w:rPr>
        <w:t xml:space="preserve"> more readily available arms </w:t>
      </w:r>
      <w:r w:rsidRPr="001F11AB">
        <w:rPr>
          <w:rFonts w:eastAsia="Calibri"/>
          <w:b/>
          <w:sz w:val="20"/>
          <w:u w:val="single"/>
        </w:rPr>
        <w:t>trafficking</w:t>
      </w:r>
      <w:r w:rsidRPr="001F11AB">
        <w:rPr>
          <w:rFonts w:eastAsia="Calibri"/>
        </w:rPr>
        <w:t xml:space="preserve"> </w:t>
      </w:r>
      <w:r w:rsidRPr="001F11AB">
        <w:rPr>
          <w:rFonts w:eastAsia="Calibri"/>
          <w:b/>
          <w:sz w:val="20"/>
          <w:u w:val="single"/>
        </w:rPr>
        <w:t>to</w:t>
      </w:r>
      <w:r w:rsidRPr="001F11AB">
        <w:rPr>
          <w:rFonts w:eastAsia="Calibri"/>
        </w:rPr>
        <w:t xml:space="preserve"> </w:t>
      </w:r>
      <w:r w:rsidRPr="001F11AB">
        <w:rPr>
          <w:rFonts w:eastAsia="Calibri"/>
          <w:b/>
          <w:iCs/>
          <w:sz w:val="20"/>
          <w:u w:val="single"/>
        </w:rPr>
        <w:t>conflict-driven</w:t>
      </w:r>
      <w:r w:rsidRPr="001F11AB">
        <w:rPr>
          <w:rFonts w:eastAsia="Calibri"/>
        </w:rPr>
        <w:t xml:space="preserve"> </w:t>
      </w:r>
      <w:r w:rsidRPr="001F11AB">
        <w:rPr>
          <w:rFonts w:eastAsia="Calibri"/>
          <w:b/>
          <w:sz w:val="20"/>
          <w:u w:val="single"/>
        </w:rPr>
        <w:t>migration</w:t>
      </w:r>
      <w:r w:rsidRPr="001F11AB">
        <w:rPr>
          <w:rFonts w:eastAsia="Calibri"/>
        </w:rPr>
        <w:t xml:space="preserve">. Other </w:t>
      </w:r>
      <w:r w:rsidRPr="001F11AB">
        <w:rPr>
          <w:rFonts w:eastAsia="Calibri"/>
          <w:b/>
          <w:sz w:val="20"/>
          <w:u w:val="single"/>
        </w:rPr>
        <w:t xml:space="preserve">states could also deliberately stoke </w:t>
      </w:r>
      <w:r w:rsidRPr="001F11AB">
        <w:rPr>
          <w:rFonts w:eastAsia="Calibri"/>
          <w:b/>
          <w:iCs/>
          <w:sz w:val="20"/>
          <w:u w:val="single"/>
        </w:rPr>
        <w:t>tensions</w:t>
      </w:r>
      <w:r w:rsidRPr="001F11AB">
        <w:rPr>
          <w:rFonts w:eastAsia="Calibri"/>
          <w:b/>
          <w:sz w:val="20"/>
          <w:u w:val="single"/>
        </w:rPr>
        <w:t xml:space="preserve"> in neighbouring countries to divert </w:t>
      </w:r>
      <w:r w:rsidRPr="001F11AB">
        <w:rPr>
          <w:rFonts w:eastAsia="Calibri"/>
          <w:b/>
          <w:iCs/>
          <w:sz w:val="20"/>
          <w:u w:val="single"/>
        </w:rPr>
        <w:t>attention</w:t>
      </w:r>
      <w:r w:rsidRPr="001F11AB">
        <w:rPr>
          <w:rFonts w:eastAsia="Calibri"/>
          <w:b/>
          <w:sz w:val="20"/>
          <w:u w:val="single"/>
        </w:rPr>
        <w:t xml:space="preserve"> and resources, through </w:t>
      </w:r>
      <w:r w:rsidRPr="001F11AB">
        <w:rPr>
          <w:rFonts w:eastAsia="Calibri"/>
          <w:b/>
          <w:iCs/>
          <w:sz w:val="20"/>
          <w:u w:val="single"/>
        </w:rPr>
        <w:t>disinfo</w:t>
      </w:r>
      <w:r w:rsidRPr="001F11AB">
        <w:rPr>
          <w:rFonts w:eastAsia="Calibri"/>
        </w:rPr>
        <w:t>rmation</w:t>
      </w:r>
      <w:r w:rsidRPr="001F11AB">
        <w:rPr>
          <w:rFonts w:eastAsia="Calibri"/>
          <w:b/>
          <w:sz w:val="20"/>
          <w:u w:val="single"/>
        </w:rPr>
        <w:t xml:space="preserve"> campaigns or the deployment of state-backed </w:t>
      </w:r>
      <w:r w:rsidRPr="001F11AB">
        <w:rPr>
          <w:rFonts w:eastAsia="Calibri"/>
          <w:b/>
          <w:sz w:val="20"/>
          <w:highlight w:val="yellow"/>
          <w:u w:val="single"/>
        </w:rPr>
        <w:t>militia groups</w:t>
      </w:r>
      <w:r w:rsidRPr="001F11AB">
        <w:rPr>
          <w:rFonts w:eastAsia="Calibri"/>
          <w:b/>
          <w:sz w:val="20"/>
          <w:u w:val="single"/>
        </w:rPr>
        <w:t xml:space="preserve">, for example. </w:t>
      </w:r>
      <w:r w:rsidRPr="001F11AB">
        <w:rPr>
          <w:rFonts w:eastAsia="Calibri"/>
          <w:b/>
          <w:sz w:val="20"/>
          <w:highlight w:val="yellow"/>
          <w:u w:val="single"/>
        </w:rPr>
        <w:t>Frozen conflicts</w:t>
      </w:r>
      <w:r w:rsidRPr="001F11AB">
        <w:rPr>
          <w:rFonts w:eastAsia="Calibri"/>
          <w:b/>
          <w:sz w:val="20"/>
          <w:u w:val="single"/>
        </w:rPr>
        <w:t xml:space="preserve"> at </w:t>
      </w:r>
      <w:r w:rsidRPr="001F11AB">
        <w:rPr>
          <w:rFonts w:eastAsia="Calibri"/>
          <w:b/>
          <w:iCs/>
          <w:sz w:val="20"/>
          <w:highlight w:val="yellow"/>
          <w:u w:val="single"/>
        </w:rPr>
        <w:t>risk</w:t>
      </w:r>
      <w:r w:rsidRPr="001F11AB">
        <w:rPr>
          <w:rFonts w:eastAsia="Calibri"/>
          <w:b/>
          <w:sz w:val="20"/>
          <w:u w:val="single"/>
        </w:rPr>
        <w:t xml:space="preserve"> could include the </w:t>
      </w:r>
      <w:r w:rsidRPr="001F11AB">
        <w:rPr>
          <w:rFonts w:eastAsia="Calibri"/>
          <w:b/>
          <w:iCs/>
          <w:sz w:val="20"/>
          <w:highlight w:val="yellow"/>
          <w:u w:val="single"/>
        </w:rPr>
        <w:t>Balkans</w:t>
      </w:r>
      <w:r w:rsidRPr="001F11AB">
        <w:rPr>
          <w:rFonts w:eastAsia="Calibri"/>
          <w:b/>
          <w:sz w:val="20"/>
          <w:highlight w:val="yellow"/>
          <w:u w:val="single"/>
        </w:rPr>
        <w:t xml:space="preserve">, Libya, </w:t>
      </w:r>
      <w:r w:rsidRPr="001F11AB">
        <w:rPr>
          <w:rFonts w:eastAsia="Calibri"/>
          <w:b/>
          <w:iCs/>
          <w:sz w:val="20"/>
          <w:highlight w:val="yellow"/>
          <w:u w:val="single"/>
        </w:rPr>
        <w:t>Syria</w:t>
      </w:r>
      <w:r w:rsidRPr="001F11AB">
        <w:rPr>
          <w:rFonts w:eastAsia="Calibri"/>
          <w:b/>
          <w:sz w:val="20"/>
          <w:highlight w:val="yellow"/>
          <w:u w:val="single"/>
        </w:rPr>
        <w:t xml:space="preserve">, Kashmir, </w:t>
      </w:r>
      <w:r w:rsidRPr="001F11AB">
        <w:rPr>
          <w:rFonts w:eastAsia="Calibri"/>
          <w:b/>
          <w:iCs/>
          <w:sz w:val="20"/>
          <w:highlight w:val="yellow"/>
          <w:u w:val="single"/>
        </w:rPr>
        <w:t>Guyana</w:t>
      </w:r>
      <w:r w:rsidRPr="001F11AB">
        <w:rPr>
          <w:rFonts w:eastAsia="Calibri"/>
          <w:b/>
          <w:sz w:val="20"/>
          <w:u w:val="single"/>
        </w:rPr>
        <w:t xml:space="preserve">, the </w:t>
      </w:r>
      <w:r w:rsidRPr="001F11AB">
        <w:rPr>
          <w:rFonts w:eastAsia="Calibri"/>
          <w:b/>
          <w:sz w:val="20"/>
          <w:highlight w:val="yellow"/>
          <w:u w:val="single"/>
        </w:rPr>
        <w:t>Kurdish</w:t>
      </w:r>
      <w:r w:rsidRPr="001F11AB">
        <w:rPr>
          <w:rFonts w:eastAsia="Calibri"/>
          <w:b/>
          <w:sz w:val="20"/>
          <w:u w:val="single"/>
        </w:rPr>
        <w:t xml:space="preserve"> </w:t>
      </w:r>
      <w:r w:rsidRPr="001F11AB">
        <w:rPr>
          <w:rFonts w:eastAsia="Calibri"/>
          <w:b/>
          <w:iCs/>
          <w:sz w:val="20"/>
          <w:highlight w:val="yellow"/>
          <w:u w:val="single"/>
        </w:rPr>
        <w:t>region</w:t>
      </w:r>
      <w:r w:rsidRPr="001F11AB">
        <w:rPr>
          <w:rFonts w:eastAsia="Calibri"/>
          <w:b/>
          <w:sz w:val="20"/>
          <w:u w:val="single"/>
        </w:rPr>
        <w:t xml:space="preserve"> and </w:t>
      </w:r>
      <w:r w:rsidRPr="001F11AB">
        <w:rPr>
          <w:rFonts w:eastAsia="Calibri"/>
          <w:b/>
          <w:iCs/>
          <w:sz w:val="20"/>
          <w:highlight w:val="yellow"/>
          <w:u w:val="single"/>
        </w:rPr>
        <w:t>Korea</w:t>
      </w:r>
      <w:r w:rsidRPr="001F11AB">
        <w:rPr>
          <w:rFonts w:eastAsia="Calibri"/>
        </w:rPr>
        <w:t>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773AA67" w14:textId="77777777" w:rsidR="001F11AB" w:rsidRPr="001F11AB" w:rsidRDefault="001F11AB" w:rsidP="001F11AB">
      <w:pPr>
        <w:rPr>
          <w:rFonts w:eastAsia="Calibri"/>
        </w:rPr>
      </w:pPr>
      <w:r w:rsidRPr="001F11AB">
        <w:rPr>
          <w:rFonts w:eastAsia="Calibri"/>
        </w:rPr>
        <w:t xml:space="preserve">Second, resource stress, </w:t>
      </w:r>
      <w:r w:rsidRPr="001F11AB">
        <w:rPr>
          <w:rFonts w:eastAsia="Calibri"/>
          <w:b/>
          <w:sz w:val="20"/>
          <w:u w:val="single"/>
        </w:rPr>
        <w:t xml:space="preserve">economic </w:t>
      </w:r>
      <w:r w:rsidRPr="001F11AB">
        <w:rPr>
          <w:rFonts w:eastAsia="Calibri"/>
          <w:b/>
          <w:iCs/>
          <w:sz w:val="20"/>
          <w:u w:val="single"/>
        </w:rPr>
        <w:t>hardship</w:t>
      </w:r>
      <w:r w:rsidRPr="001F11AB">
        <w:rPr>
          <w:rFonts w:eastAsia="Calibri"/>
          <w:b/>
          <w:sz w:val="20"/>
          <w:u w:val="single"/>
        </w:rPr>
        <w:t xml:space="preserve"> and weakened state capacity will likely grow and, in turn, fuel conflict.42 There may also be a rise of </w:t>
      </w:r>
      <w:r w:rsidRPr="001F11AB">
        <w:rPr>
          <w:rFonts w:eastAsia="Calibri"/>
          <w:b/>
          <w:sz w:val="20"/>
          <w:highlight w:val="yellow"/>
          <w:u w:val="single"/>
        </w:rPr>
        <w:t xml:space="preserve">‘ungoverned </w:t>
      </w:r>
      <w:r w:rsidRPr="001F11AB">
        <w:rPr>
          <w:rFonts w:eastAsia="Calibri"/>
          <w:b/>
          <w:iCs/>
          <w:sz w:val="20"/>
          <w:highlight w:val="yellow"/>
          <w:u w:val="single"/>
        </w:rPr>
        <w:t>countries’</w:t>
      </w:r>
      <w:r w:rsidRPr="001F11AB">
        <w:rPr>
          <w:rFonts w:eastAsia="Calibri"/>
          <w:b/>
          <w:sz w:val="20"/>
          <w:u w:val="single"/>
        </w:rPr>
        <w:t xml:space="preserve">, where </w:t>
      </w:r>
      <w:r w:rsidRPr="001F11AB">
        <w:rPr>
          <w:rFonts w:eastAsia="Calibri"/>
          <w:b/>
          <w:iCs/>
          <w:sz w:val="20"/>
          <w:highlight w:val="yellow"/>
          <w:u w:val="single"/>
        </w:rPr>
        <w:t>n</w:t>
      </w:r>
      <w:r w:rsidRPr="001F11AB">
        <w:rPr>
          <w:rFonts w:eastAsia="Calibri"/>
        </w:rPr>
        <w:t>on-</w:t>
      </w:r>
      <w:r w:rsidRPr="001F11AB">
        <w:rPr>
          <w:rFonts w:eastAsia="Calibri"/>
          <w:b/>
          <w:iCs/>
          <w:sz w:val="20"/>
          <w:highlight w:val="yellow"/>
          <w:u w:val="single"/>
        </w:rPr>
        <w:t>s</w:t>
      </w:r>
      <w:r w:rsidRPr="001F11AB">
        <w:rPr>
          <w:rFonts w:eastAsia="Calibri"/>
        </w:rPr>
        <w:t>tate</w:t>
      </w:r>
      <w:r w:rsidRPr="001F11AB">
        <w:rPr>
          <w:rFonts w:eastAsia="Calibri"/>
          <w:b/>
          <w:sz w:val="20"/>
          <w:u w:val="single"/>
        </w:rPr>
        <w:t xml:space="preserve"> </w:t>
      </w:r>
      <w:r w:rsidRPr="001F11AB">
        <w:rPr>
          <w:rFonts w:eastAsia="Calibri"/>
          <w:b/>
          <w:iCs/>
          <w:sz w:val="20"/>
          <w:highlight w:val="yellow"/>
          <w:u w:val="single"/>
        </w:rPr>
        <w:t>a</w:t>
      </w:r>
      <w:r w:rsidRPr="001F11AB">
        <w:rPr>
          <w:rFonts w:eastAsia="Calibri"/>
        </w:rPr>
        <w:t>ctor</w:t>
      </w:r>
      <w:r w:rsidRPr="001F11AB">
        <w:rPr>
          <w:rFonts w:eastAsia="Calibri"/>
          <w:b/>
          <w:iCs/>
          <w:sz w:val="20"/>
          <w:highlight w:val="yellow"/>
          <w:u w:val="single"/>
        </w:rPr>
        <w:t xml:space="preserve">s </w:t>
      </w:r>
      <w:r w:rsidRPr="001F11AB">
        <w:rPr>
          <w:rFonts w:eastAsia="Calibri"/>
          <w:b/>
          <w:sz w:val="20"/>
          <w:highlight w:val="yellow"/>
          <w:u w:val="single"/>
        </w:rPr>
        <w:t xml:space="preserve">fight for control </w:t>
      </w:r>
      <w:r w:rsidRPr="001F11AB">
        <w:rPr>
          <w:rFonts w:eastAsia="Calibri"/>
          <w:b/>
          <w:sz w:val="20"/>
          <w:u w:val="single"/>
        </w:rPr>
        <w:t xml:space="preserve">over large swathes of territory, or where parties not recognized by the international system gain full control. For example, resource-rich countries could become caught in a battleground of </w:t>
      </w:r>
      <w:r w:rsidRPr="001F11AB">
        <w:rPr>
          <w:rFonts w:eastAsia="Calibri"/>
          <w:b/>
          <w:iCs/>
          <w:sz w:val="20"/>
          <w:highlight w:val="yellow"/>
          <w:u w:val="single"/>
        </w:rPr>
        <w:t>proxy war</w:t>
      </w:r>
      <w:r w:rsidRPr="001F11AB">
        <w:rPr>
          <w:rFonts w:eastAsia="Calibri"/>
        </w:rPr>
        <w:t xml:space="preserve">fare </w:t>
      </w:r>
      <w:r w:rsidRPr="001F11AB">
        <w:rPr>
          <w:rFonts w:eastAsia="Calibri"/>
          <w:b/>
          <w:sz w:val="20"/>
          <w:highlight w:val="yellow"/>
          <w:u w:val="single"/>
        </w:rPr>
        <w:t>between</w:t>
      </w:r>
      <w:r w:rsidRPr="001F11AB">
        <w:rPr>
          <w:rFonts w:eastAsia="Calibri"/>
          <w:b/>
          <w:sz w:val="20"/>
          <w:u w:val="single"/>
        </w:rPr>
        <w:t xml:space="preserve"> multiple powers, including neighbouring economies, </w:t>
      </w:r>
      <w:r w:rsidRPr="001F11AB">
        <w:rPr>
          <w:rFonts w:eastAsia="Calibri"/>
          <w:b/>
          <w:sz w:val="20"/>
          <w:highlight w:val="yellow"/>
          <w:u w:val="single"/>
        </w:rPr>
        <w:t>organized crime</w:t>
      </w:r>
      <w:r w:rsidRPr="001F11AB">
        <w:rPr>
          <w:rFonts w:eastAsia="Calibri"/>
          <w:b/>
          <w:sz w:val="20"/>
          <w:u w:val="single"/>
        </w:rPr>
        <w:t xml:space="preserve"> networks </w:t>
      </w:r>
      <w:r w:rsidRPr="001F11AB">
        <w:rPr>
          <w:rFonts w:eastAsia="Calibri"/>
          <w:b/>
          <w:sz w:val="20"/>
          <w:highlight w:val="yellow"/>
          <w:u w:val="single"/>
        </w:rPr>
        <w:t>and</w:t>
      </w:r>
      <w:r w:rsidRPr="001F11AB">
        <w:rPr>
          <w:rFonts w:eastAsia="Calibri"/>
          <w:b/>
          <w:sz w:val="20"/>
          <w:u w:val="single"/>
        </w:rPr>
        <w:t xml:space="preserve"> </w:t>
      </w:r>
      <w:r w:rsidRPr="001F11AB">
        <w:rPr>
          <w:rFonts w:eastAsia="Calibri"/>
          <w:b/>
          <w:iCs/>
          <w:sz w:val="20"/>
          <w:highlight w:val="yellow"/>
          <w:u w:val="single"/>
        </w:rPr>
        <w:t>paramilitary</w:t>
      </w:r>
      <w:r w:rsidRPr="001F11AB">
        <w:rPr>
          <w:rFonts w:eastAsia="Calibri"/>
        </w:rPr>
        <w:t xml:space="preserve"> groups (Chapter 2.6: Crime wave).43</w:t>
      </w:r>
    </w:p>
    <w:p w14:paraId="2B5D1F31" w14:textId="77777777" w:rsidR="001F11AB" w:rsidRPr="001F11AB" w:rsidRDefault="001F11AB" w:rsidP="001F11AB">
      <w:pPr>
        <w:rPr>
          <w:rFonts w:eastAsia="Calibri"/>
        </w:rPr>
      </w:pPr>
      <w:r w:rsidRPr="001F11AB">
        <w:rPr>
          <w:rFonts w:eastAsia="Calibri"/>
        </w:rPr>
        <w:t>[Figure omitted]</w:t>
      </w:r>
    </w:p>
    <w:p w14:paraId="2E825253" w14:textId="77777777" w:rsidR="001F11AB" w:rsidRPr="001F11AB" w:rsidRDefault="001F11AB" w:rsidP="001F11AB">
      <w:pPr>
        <w:rPr>
          <w:rFonts w:eastAsia="Calibri"/>
        </w:rPr>
      </w:pPr>
      <w:r w:rsidRPr="001F11AB">
        <w:rPr>
          <w:rFonts w:eastAsia="Calibri"/>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89D047B" w14:textId="77777777" w:rsidR="001F11AB" w:rsidRPr="001F11AB" w:rsidRDefault="001F11AB" w:rsidP="001F11AB">
      <w:pPr>
        <w:rPr>
          <w:rFonts w:eastAsia="Calibri"/>
        </w:rPr>
      </w:pPr>
      <w:r w:rsidRPr="001F11AB">
        <w:rPr>
          <w:rFonts w:eastAsia="Calibri"/>
        </w:rPr>
        <w:t>North-South rift</w:t>
      </w:r>
    </w:p>
    <w:p w14:paraId="1AC1C3B8" w14:textId="77777777" w:rsidR="001F11AB" w:rsidRPr="001F11AB" w:rsidRDefault="001F11AB" w:rsidP="001F11AB">
      <w:pPr>
        <w:rPr>
          <w:rFonts w:eastAsia="Calibri"/>
          <w:b/>
          <w:sz w:val="20"/>
          <w:u w:val="single"/>
        </w:rPr>
      </w:pPr>
      <w:r w:rsidRPr="001F11AB">
        <w:rPr>
          <w:rFonts w:eastAsia="Calibri"/>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F11AB">
        <w:rPr>
          <w:rFonts w:eastAsia="Calibri"/>
          <w:b/>
          <w:sz w:val="20"/>
          <w:highlight w:val="yellow"/>
          <w:u w:val="single"/>
        </w:rPr>
        <w:t>grievances</w:t>
      </w:r>
      <w:r w:rsidRPr="001F11AB">
        <w:rPr>
          <w:rFonts w:eastAsia="Calibri"/>
          <w:b/>
          <w:sz w:val="20"/>
          <w:u w:val="single"/>
        </w:rPr>
        <w:t xml:space="preserve"> of colonialism, combined with more recent ones regarding the costs of food and fuel, geopolitical alliances, the United Nations and Bretton Woods systems, and the loss and damage agenda, could </w:t>
      </w:r>
      <w:r w:rsidRPr="001F11AB">
        <w:rPr>
          <w:rFonts w:eastAsia="Calibri"/>
          <w:b/>
          <w:iCs/>
          <w:sz w:val="20"/>
          <w:highlight w:val="yellow"/>
          <w:u w:val="single"/>
        </w:rPr>
        <w:t>accelerate</w:t>
      </w:r>
      <w:r w:rsidRPr="001F11AB">
        <w:rPr>
          <w:rFonts w:eastAsia="Calibri"/>
          <w:b/>
          <w:sz w:val="20"/>
          <w:highlight w:val="yellow"/>
          <w:u w:val="single"/>
        </w:rPr>
        <w:t xml:space="preserve"> anti-Western </w:t>
      </w:r>
      <w:r w:rsidRPr="001F11AB">
        <w:rPr>
          <w:rFonts w:eastAsia="Calibri"/>
          <w:b/>
          <w:iCs/>
          <w:sz w:val="20"/>
          <w:highlight w:val="yellow"/>
          <w:u w:val="single"/>
        </w:rPr>
        <w:t>sentiment</w:t>
      </w:r>
      <w:r w:rsidRPr="001F11AB">
        <w:rPr>
          <w:rFonts w:eastAsia="Calibri"/>
          <w:b/>
          <w:sz w:val="20"/>
          <w:u w:val="single"/>
        </w:rPr>
        <w:t xml:space="preserve"> over the next two years. In conjunction with more thinly spread resources and tighter economic conditions, military power projection by the West could fade further, potentially </w:t>
      </w:r>
      <w:r w:rsidRPr="001F11AB">
        <w:rPr>
          <w:rFonts w:eastAsia="Calibri"/>
          <w:b/>
          <w:sz w:val="20"/>
          <w:highlight w:val="yellow"/>
          <w:u w:val="single"/>
        </w:rPr>
        <w:t xml:space="preserve">creating </w:t>
      </w:r>
      <w:r w:rsidRPr="001F11AB">
        <w:rPr>
          <w:rFonts w:eastAsia="Calibri"/>
          <w:b/>
          <w:iCs/>
          <w:sz w:val="20"/>
          <w:highlight w:val="yellow"/>
          <w:u w:val="single"/>
        </w:rPr>
        <w:t>power vacuums</w:t>
      </w:r>
      <w:r w:rsidRPr="001F11AB">
        <w:rPr>
          <w:rFonts w:eastAsia="Calibri"/>
          <w:b/>
          <w:sz w:val="20"/>
          <w:u w:val="single"/>
        </w:rPr>
        <w:t xml:space="preserve"> in parts of Africa, the Middle East and Asia. France, for example, has withdrawn troops on request from Mali, Burkina Faso and Niger over the past two years.44</w:t>
      </w:r>
    </w:p>
    <w:p w14:paraId="167E25F0" w14:textId="77777777" w:rsidR="001F11AB" w:rsidRPr="001F11AB" w:rsidRDefault="001F11AB" w:rsidP="001F11AB">
      <w:pPr>
        <w:rPr>
          <w:rFonts w:eastAsia="Calibri"/>
        </w:rPr>
      </w:pPr>
      <w:r w:rsidRPr="001F11AB">
        <w:rPr>
          <w:rFonts w:eastAsia="Calibri"/>
          <w:b/>
          <w:sz w:val="20"/>
          <w:u w:val="single"/>
        </w:rPr>
        <w:t xml:space="preserve">As the dominance of long-held power centres wanes, alternate powers will </w:t>
      </w:r>
      <w:r w:rsidRPr="001F11AB">
        <w:rPr>
          <w:rFonts w:eastAsia="Calibri"/>
          <w:b/>
          <w:iCs/>
          <w:sz w:val="20"/>
          <w:u w:val="single"/>
        </w:rPr>
        <w:t>compete</w:t>
      </w:r>
      <w:r w:rsidRPr="001F11AB">
        <w:rPr>
          <w:rFonts w:eastAsia="Calibri"/>
          <w:b/>
          <w:sz w:val="20"/>
          <w:u w:val="single"/>
        </w:rPr>
        <w:t xml:space="preserve"> for </w:t>
      </w:r>
      <w:r w:rsidRPr="001F11AB">
        <w:rPr>
          <w:rFonts w:eastAsia="Calibri"/>
          <w:b/>
          <w:iCs/>
          <w:sz w:val="20"/>
          <w:u w:val="single"/>
        </w:rPr>
        <w:t>influence</w:t>
      </w:r>
      <w:r w:rsidRPr="001F11AB">
        <w:rPr>
          <w:rFonts w:eastAsia="Calibri"/>
        </w:rPr>
        <w:t xml:space="preserve"> in interstate and intrastate conflicts, potentially leading to </w:t>
      </w:r>
      <w:r w:rsidRPr="001F11AB">
        <w:rPr>
          <w:rFonts w:eastAsia="Calibri"/>
          <w:b/>
          <w:sz w:val="20"/>
          <w:u w:val="single"/>
        </w:rPr>
        <w:t>deadlier, prolonged proxy</w:t>
      </w:r>
      <w:r w:rsidRPr="001F11AB">
        <w:rPr>
          <w:rFonts w:eastAsia="Calibri"/>
        </w:rPr>
        <w:t xml:space="preserve"> </w:t>
      </w:r>
      <w:r w:rsidRPr="001F11AB">
        <w:rPr>
          <w:rFonts w:eastAsia="Calibri"/>
          <w:b/>
          <w:iCs/>
          <w:sz w:val="20"/>
          <w:u w:val="single"/>
        </w:rPr>
        <w:t>warfare</w:t>
      </w:r>
      <w:r w:rsidRPr="001F11AB">
        <w:rPr>
          <w:rFonts w:eastAsia="Calibri"/>
        </w:rPr>
        <w:t xml:space="preserv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0823598" w14:textId="77777777" w:rsidR="001F11AB" w:rsidRPr="001F11AB" w:rsidRDefault="001F11AB" w:rsidP="001F11AB">
      <w:pPr>
        <w:rPr>
          <w:rFonts w:eastAsia="Calibri"/>
        </w:rPr>
      </w:pPr>
      <w:r w:rsidRPr="001F11AB">
        <w:rPr>
          <w:rFonts w:eastAsia="Calibri"/>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E4EADAF" w14:textId="77777777" w:rsidR="001F11AB" w:rsidRPr="001F11AB" w:rsidRDefault="001F11AB" w:rsidP="001F11AB">
      <w:pPr>
        <w:rPr>
          <w:rFonts w:eastAsia="Calibri"/>
        </w:rPr>
      </w:pPr>
      <w:r w:rsidRPr="001F11AB">
        <w:rPr>
          <w:rFonts w:eastAsia="Calibri"/>
        </w:rPr>
        <w:t>Economic uncertainty</w:t>
      </w:r>
    </w:p>
    <w:p w14:paraId="4B69E585" w14:textId="77777777" w:rsidR="001F11AB" w:rsidRPr="001F11AB" w:rsidRDefault="001F11AB" w:rsidP="001F11AB">
      <w:pPr>
        <w:rPr>
          <w:rFonts w:eastAsia="Calibri"/>
        </w:rPr>
      </w:pPr>
      <w:r w:rsidRPr="001F11AB">
        <w:rPr>
          <w:rFonts w:eastAsia="Calibri"/>
        </w:rPr>
        <w:t>[Figure omitted]</w:t>
      </w:r>
    </w:p>
    <w:p w14:paraId="38970794" w14:textId="77777777" w:rsidR="001F11AB" w:rsidRPr="001F11AB" w:rsidRDefault="001F11AB" w:rsidP="001F11AB">
      <w:pPr>
        <w:numPr>
          <w:ilvl w:val="0"/>
          <w:numId w:val="18"/>
        </w:numPr>
        <w:contextualSpacing/>
        <w:rPr>
          <w:rFonts w:eastAsia="Calibri"/>
        </w:rPr>
      </w:pPr>
      <w:r w:rsidRPr="001F11AB">
        <w:rPr>
          <w:rFonts w:eastAsia="Calibri"/>
        </w:rPr>
        <w:t xml:space="preserve">The near-term outlook remains highly uncertain due to domestic factors in some of the world's largest markets as well as geopolitical developments. </w:t>
      </w:r>
    </w:p>
    <w:p w14:paraId="150A9C46" w14:textId="77777777" w:rsidR="001F11AB" w:rsidRPr="001F11AB" w:rsidRDefault="001F11AB" w:rsidP="001F11AB">
      <w:pPr>
        <w:numPr>
          <w:ilvl w:val="0"/>
          <w:numId w:val="18"/>
        </w:numPr>
        <w:contextualSpacing/>
        <w:rPr>
          <w:rFonts w:eastAsia="Calibri"/>
        </w:rPr>
      </w:pPr>
      <w:r w:rsidRPr="001F11AB">
        <w:rPr>
          <w:rFonts w:eastAsia="Calibri"/>
        </w:rPr>
        <w:t xml:space="preserve">Continued supply-side pressures and demand uncertainty could contribute to persistent inflation and high interest rates. </w:t>
      </w:r>
    </w:p>
    <w:p w14:paraId="5319E54C" w14:textId="77777777" w:rsidR="001F11AB" w:rsidRPr="001F11AB" w:rsidRDefault="001F11AB" w:rsidP="001F11AB">
      <w:pPr>
        <w:numPr>
          <w:ilvl w:val="0"/>
          <w:numId w:val="18"/>
        </w:numPr>
        <w:contextualSpacing/>
        <w:rPr>
          <w:rFonts w:eastAsia="Calibri"/>
        </w:rPr>
      </w:pPr>
      <w:r w:rsidRPr="001F11AB">
        <w:rPr>
          <w:rFonts w:eastAsia="Calibri"/>
        </w:rPr>
        <w:t>Small- and medium-sized companies and heavily indebted countries will be particularly exposed to slowing growth amid elevated interest rates.</w:t>
      </w:r>
    </w:p>
    <w:p w14:paraId="237E7378" w14:textId="77777777" w:rsidR="001F11AB" w:rsidRPr="001F11AB" w:rsidRDefault="001F11AB" w:rsidP="001F11AB">
      <w:pPr>
        <w:rPr>
          <w:rFonts w:eastAsia="Calibri"/>
          <w:b/>
          <w:sz w:val="20"/>
          <w:u w:val="single"/>
        </w:rPr>
      </w:pPr>
      <w:r w:rsidRPr="001F11AB">
        <w:rPr>
          <w:rFonts w:eastAsia="Calibri"/>
        </w:rPr>
        <w:t xml:space="preserve">According to one narrative, the global </w:t>
      </w:r>
      <w:r w:rsidRPr="001F11AB">
        <w:rPr>
          <w:rFonts w:eastAsia="Calibri"/>
          <w:b/>
          <w:sz w:val="20"/>
          <w:u w:val="single"/>
        </w:rPr>
        <w:t xml:space="preserve">economy has shown surprising </w:t>
      </w:r>
      <w:r w:rsidRPr="001F11AB">
        <w:rPr>
          <w:rFonts w:eastAsia="Calibri"/>
          <w:b/>
          <w:iCs/>
          <w:sz w:val="20"/>
          <w:u w:val="single"/>
        </w:rPr>
        <w:t>resilience</w:t>
      </w:r>
      <w:r w:rsidRPr="001F11AB">
        <w:rPr>
          <w:rFonts w:eastAsia="Calibri"/>
          <w:b/>
          <w:sz w:val="20"/>
          <w:u w:val="single"/>
        </w:rPr>
        <w:t xml:space="preserve"> in the face of the most aggressive global tightening of monetary policy in decades. Despite widespread predictions of a recession in 2023 (Figure 1.15),46 the perception of a </w:t>
      </w:r>
      <w:r w:rsidRPr="001F11AB">
        <w:rPr>
          <w:rFonts w:eastAsia="Calibri"/>
          <w:b/>
          <w:iCs/>
          <w:sz w:val="20"/>
          <w:u w:val="single"/>
        </w:rPr>
        <w:t>‘soft</w:t>
      </w:r>
      <w:r w:rsidRPr="001F11AB">
        <w:rPr>
          <w:rFonts w:eastAsia="Calibri"/>
        </w:rPr>
        <w:t>er</w:t>
      </w:r>
      <w:r w:rsidRPr="001F11AB">
        <w:rPr>
          <w:rFonts w:eastAsia="Calibri"/>
          <w:b/>
          <w:sz w:val="20"/>
          <w:u w:val="single"/>
        </w:rPr>
        <w:t xml:space="preserve"> landing’ appears to be </w:t>
      </w:r>
      <w:r w:rsidRPr="001F11AB">
        <w:rPr>
          <w:rFonts w:eastAsia="Calibri"/>
          <w:b/>
          <w:iCs/>
          <w:sz w:val="20"/>
          <w:u w:val="single"/>
        </w:rPr>
        <w:t>prevailing</w:t>
      </w:r>
      <w:r w:rsidRPr="001F11AB">
        <w:rPr>
          <w:rFonts w:eastAsia="Calibri"/>
          <w:b/>
          <w:sz w:val="20"/>
          <w:u w:val="single"/>
        </w:rPr>
        <w:t xml:space="preserve">. Inflation is falling amid tight labour markets and stronger-than-anticipated consumer </w:t>
      </w:r>
      <w:r w:rsidRPr="001F11AB">
        <w:rPr>
          <w:rFonts w:eastAsia="Calibri"/>
          <w:b/>
          <w:iCs/>
          <w:sz w:val="20"/>
          <w:u w:val="single"/>
        </w:rPr>
        <w:t>spending</w:t>
      </w:r>
      <w:r w:rsidRPr="001F11AB">
        <w:rPr>
          <w:rFonts w:eastAsia="Calibri"/>
          <w:b/>
          <w:sz w:val="20"/>
          <w:u w:val="single"/>
        </w:rPr>
        <w:t xml:space="preserve"> and growth, particularly in the United States.47</w:t>
      </w:r>
    </w:p>
    <w:p w14:paraId="45209AC9" w14:textId="77777777" w:rsidR="001F11AB" w:rsidRPr="001F11AB" w:rsidRDefault="001F11AB" w:rsidP="001F11AB">
      <w:pPr>
        <w:rPr>
          <w:rFonts w:eastAsia="Calibri"/>
          <w:b/>
          <w:sz w:val="20"/>
          <w:u w:val="single"/>
        </w:rPr>
      </w:pPr>
      <w:r w:rsidRPr="001F11AB">
        <w:rPr>
          <w:rFonts w:eastAsia="Calibri"/>
          <w:b/>
          <w:sz w:val="20"/>
          <w:u w:val="single"/>
        </w:rPr>
        <w:t xml:space="preserve">In another version, persistently </w:t>
      </w:r>
      <w:r w:rsidRPr="001F11AB">
        <w:rPr>
          <w:rFonts w:eastAsia="Calibri"/>
          <w:b/>
          <w:iCs/>
          <w:sz w:val="20"/>
          <w:u w:val="single"/>
        </w:rPr>
        <w:t>elevated</w:t>
      </w:r>
      <w:r w:rsidRPr="001F11AB">
        <w:rPr>
          <w:rFonts w:eastAsia="Calibri"/>
          <w:b/>
          <w:sz w:val="20"/>
          <w:u w:val="single"/>
        </w:rPr>
        <w:t xml:space="preserve"> inflation in many countries and high interest rates are weighing heavily on economic growth, particularly in export- and manufacturing-led markets. An already visible economic downturn is likely to </w:t>
      </w:r>
      <w:r w:rsidRPr="001F11AB">
        <w:rPr>
          <w:rFonts w:eastAsia="Calibri"/>
          <w:b/>
          <w:iCs/>
          <w:sz w:val="20"/>
          <w:u w:val="single"/>
        </w:rPr>
        <w:t>spread</w:t>
      </w:r>
      <w:r w:rsidRPr="001F11AB">
        <w:rPr>
          <w:rFonts w:eastAsia="Calibri"/>
          <w:b/>
          <w:sz w:val="20"/>
          <w:u w:val="single"/>
        </w:rPr>
        <w:t xml:space="preserve">, with a risk that new economic shocks would be </w:t>
      </w:r>
      <w:r w:rsidRPr="001F11AB">
        <w:rPr>
          <w:rFonts w:eastAsia="Calibri"/>
          <w:b/>
          <w:iCs/>
          <w:sz w:val="20"/>
          <w:u w:val="single"/>
        </w:rPr>
        <w:t>unmanageable</w:t>
      </w:r>
      <w:r w:rsidRPr="001F11AB">
        <w:rPr>
          <w:rFonts w:eastAsia="Calibri"/>
          <w:b/>
          <w:sz w:val="20"/>
          <w:u w:val="single"/>
        </w:rPr>
        <w:t xml:space="preserve"> in such fragility and debt </w:t>
      </w:r>
      <w:r w:rsidRPr="001F11AB">
        <w:rPr>
          <w:rFonts w:eastAsia="Calibri"/>
          <w:b/>
          <w:iCs/>
          <w:sz w:val="20"/>
          <w:u w:val="single"/>
        </w:rPr>
        <w:t>passes</w:t>
      </w:r>
      <w:r w:rsidRPr="001F11AB">
        <w:rPr>
          <w:rFonts w:eastAsia="Calibri"/>
          <w:b/>
          <w:sz w:val="20"/>
          <w:u w:val="single"/>
        </w:rPr>
        <w:t xml:space="preserve"> the tipping point of </w:t>
      </w:r>
      <w:r w:rsidRPr="001F11AB">
        <w:rPr>
          <w:rFonts w:eastAsia="Calibri"/>
          <w:b/>
          <w:iCs/>
          <w:sz w:val="20"/>
          <w:u w:val="single"/>
        </w:rPr>
        <w:t>sustainability</w:t>
      </w:r>
      <w:r w:rsidRPr="001F11AB">
        <w:rPr>
          <w:rFonts w:eastAsia="Calibri"/>
          <w:b/>
          <w:sz w:val="20"/>
          <w:u w:val="single"/>
        </w:rPr>
        <w:t>.</w:t>
      </w:r>
    </w:p>
    <w:p w14:paraId="0EDEE2D8" w14:textId="77777777" w:rsidR="001F11AB" w:rsidRPr="001F11AB" w:rsidRDefault="001F11AB" w:rsidP="001F11AB">
      <w:pPr>
        <w:rPr>
          <w:rFonts w:eastAsia="Calibri"/>
        </w:rPr>
      </w:pPr>
      <w:r w:rsidRPr="001F11AB">
        <w:rPr>
          <w:rFonts w:eastAsia="Calibri"/>
        </w:rPr>
        <w:t>[Figure omitted]</w:t>
      </w:r>
    </w:p>
    <w:p w14:paraId="17B1396F" w14:textId="77777777" w:rsidR="001F11AB" w:rsidRPr="001F11AB" w:rsidRDefault="001F11AB" w:rsidP="001F11AB">
      <w:pPr>
        <w:rPr>
          <w:rFonts w:eastAsia="Calibri"/>
        </w:rPr>
      </w:pPr>
      <w:r w:rsidRPr="001F11AB">
        <w:rPr>
          <w:rFonts w:eastAsia="Calibri"/>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w:t>
      </w:r>
      <w:r w:rsidRPr="001F11AB">
        <w:rPr>
          <w:rFonts w:eastAsia="Calibri"/>
          <w:b/>
          <w:sz w:val="20"/>
          <w:highlight w:val="yellow"/>
          <w:u w:val="single"/>
        </w:rPr>
        <w:t xml:space="preserve">risk of </w:t>
      </w:r>
      <w:r w:rsidRPr="001F11AB">
        <w:rPr>
          <w:rFonts w:eastAsia="Calibri"/>
          <w:b/>
          <w:iCs/>
          <w:sz w:val="20"/>
          <w:highlight w:val="yellow"/>
          <w:u w:val="single"/>
        </w:rPr>
        <w:t>miscalibration</w:t>
      </w:r>
      <w:r w:rsidRPr="001F11AB">
        <w:rPr>
          <w:rFonts w:eastAsia="Calibri"/>
          <w:b/>
          <w:sz w:val="20"/>
          <w:u w:val="single"/>
        </w:rPr>
        <w:t xml:space="preserve"> </w:t>
      </w:r>
      <w:r w:rsidRPr="001F11AB">
        <w:rPr>
          <w:rFonts w:eastAsia="Calibri"/>
          <w:b/>
          <w:sz w:val="20"/>
          <w:highlight w:val="yellow"/>
          <w:u w:val="single"/>
        </w:rPr>
        <w:t>by central banks</w:t>
      </w:r>
      <w:r w:rsidRPr="001F11AB">
        <w:rPr>
          <w:rFonts w:eastAsia="Calibri"/>
          <w:b/>
          <w:sz w:val="20"/>
          <w:u w:val="single"/>
        </w:rPr>
        <w:t xml:space="preserve">, governments and companies will rise accordingly, potentially </w:t>
      </w:r>
      <w:r w:rsidRPr="001F11AB">
        <w:rPr>
          <w:rFonts w:eastAsia="Calibri"/>
          <w:b/>
          <w:iCs/>
          <w:sz w:val="20"/>
          <w:highlight w:val="yellow"/>
          <w:u w:val="single"/>
        </w:rPr>
        <w:t>deepening</w:t>
      </w:r>
      <w:r w:rsidRPr="001F11AB">
        <w:rPr>
          <w:rFonts w:eastAsia="Calibri"/>
          <w:b/>
          <w:sz w:val="20"/>
          <w:u w:val="single"/>
        </w:rPr>
        <w:t xml:space="preserve"> and prolonging economic </w:t>
      </w:r>
      <w:r w:rsidRPr="001F11AB">
        <w:rPr>
          <w:rFonts w:eastAsia="Calibri"/>
          <w:b/>
          <w:sz w:val="20"/>
          <w:highlight w:val="yellow"/>
          <w:u w:val="single"/>
        </w:rPr>
        <w:t>risks</w:t>
      </w:r>
      <w:r w:rsidRPr="001F11AB">
        <w:rPr>
          <w:rFonts w:eastAsia="Calibri"/>
          <w:b/>
          <w:sz w:val="20"/>
          <w:u w:val="single"/>
        </w:rPr>
        <w:t xml:space="preserve">. </w:t>
      </w:r>
      <w:r w:rsidRPr="001F11AB">
        <w:rPr>
          <w:rFonts w:eastAsia="Calibri"/>
        </w:rPr>
        <w:t>Additionally, continued trade conflicts and geoeconomic rifts between the United States, European Union and China add to the significant economic uncertainty ahead.</w:t>
      </w:r>
    </w:p>
    <w:p w14:paraId="04F51D50" w14:textId="77777777" w:rsidR="001F11AB" w:rsidRPr="001F11AB" w:rsidRDefault="001F11AB" w:rsidP="001F11AB">
      <w:pPr>
        <w:rPr>
          <w:rFonts w:eastAsia="Calibri"/>
          <w:szCs w:val="12"/>
        </w:rPr>
      </w:pPr>
      <w:r w:rsidRPr="001F11AB">
        <w:rPr>
          <w:rFonts w:eastAsia="Calibri"/>
          <w:szCs w:val="12"/>
        </w:rPr>
        <w:t xml:space="preserve">Supply-driven price pressures </w:t>
      </w:r>
    </w:p>
    <w:p w14:paraId="4A722C33" w14:textId="77777777" w:rsidR="001F11AB" w:rsidRPr="001F11AB" w:rsidRDefault="001F11AB" w:rsidP="001F11AB">
      <w:pPr>
        <w:rPr>
          <w:rFonts w:eastAsia="Calibri"/>
          <w:szCs w:val="12"/>
        </w:rPr>
      </w:pPr>
      <w:r w:rsidRPr="001F11AB">
        <w:rPr>
          <w:rFonts w:eastAsia="Calibri"/>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19168BD4" w14:textId="77777777" w:rsidR="001F11AB" w:rsidRPr="001F11AB" w:rsidRDefault="001F11AB" w:rsidP="001F11AB">
      <w:pPr>
        <w:rPr>
          <w:rFonts w:eastAsia="Calibri"/>
          <w:szCs w:val="12"/>
        </w:rPr>
      </w:pPr>
      <w:r w:rsidRPr="001F11AB">
        <w:rPr>
          <w:rFonts w:eastAsia="Calibri"/>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0FEFBB1" w14:textId="77777777" w:rsidR="001F11AB" w:rsidRPr="001F11AB" w:rsidRDefault="001F11AB" w:rsidP="001F11AB">
      <w:pPr>
        <w:rPr>
          <w:rFonts w:eastAsia="Calibri"/>
          <w:szCs w:val="12"/>
        </w:rPr>
      </w:pPr>
      <w:r w:rsidRPr="001F11AB">
        <w:rPr>
          <w:rFonts w:eastAsia="Calibri"/>
          <w:szCs w:val="12"/>
        </w:rPr>
        <w:t>[Figures omitted]</w:t>
      </w:r>
    </w:p>
    <w:p w14:paraId="210A6735" w14:textId="77777777" w:rsidR="001F11AB" w:rsidRPr="001F11AB" w:rsidRDefault="001F11AB" w:rsidP="001F11AB">
      <w:pPr>
        <w:rPr>
          <w:rFonts w:eastAsia="Calibri"/>
          <w:szCs w:val="12"/>
        </w:rPr>
      </w:pPr>
      <w:r w:rsidRPr="001F11AB">
        <w:rPr>
          <w:rFonts w:eastAsia="Calibri"/>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27260EAF" w14:textId="77777777" w:rsidR="001F11AB" w:rsidRPr="001F11AB" w:rsidRDefault="001F11AB" w:rsidP="001F11AB">
      <w:pPr>
        <w:rPr>
          <w:rFonts w:eastAsia="Calibri"/>
          <w:szCs w:val="12"/>
        </w:rPr>
      </w:pPr>
      <w:r w:rsidRPr="001F11AB">
        <w:rPr>
          <w:rFonts w:eastAsia="Calibri"/>
          <w:szCs w:val="12"/>
        </w:rPr>
        <w:t xml:space="preserve">Uncertainty within global powerhouses </w:t>
      </w:r>
    </w:p>
    <w:p w14:paraId="7A0E0C6A" w14:textId="77777777" w:rsidR="001F11AB" w:rsidRPr="001F11AB" w:rsidRDefault="001F11AB" w:rsidP="001F11AB">
      <w:pPr>
        <w:rPr>
          <w:rFonts w:eastAsia="Calibri"/>
          <w:szCs w:val="12"/>
        </w:rPr>
      </w:pPr>
      <w:r w:rsidRPr="001F11AB">
        <w:rPr>
          <w:rFonts w:eastAsia="Calibri"/>
          <w:szCs w:val="12"/>
        </w:rPr>
        <w:t>The outlooks for the two largest economies – China and the United States – are highly complex, and these two key sources of uncertainty could lead to unanticipated, and possibly divergent, implications for the trajectory of the global economy.</w:t>
      </w:r>
    </w:p>
    <w:p w14:paraId="07FF2B3C" w14:textId="77777777" w:rsidR="001F11AB" w:rsidRPr="001F11AB" w:rsidRDefault="001F11AB" w:rsidP="001F11AB">
      <w:pPr>
        <w:rPr>
          <w:rFonts w:eastAsia="Calibri"/>
          <w:szCs w:val="12"/>
        </w:rPr>
      </w:pPr>
      <w:r w:rsidRPr="001F11AB">
        <w:rPr>
          <w:rFonts w:eastAsia="Calibri"/>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32A3F7D" w14:textId="77777777" w:rsidR="001F11AB" w:rsidRPr="001F11AB" w:rsidRDefault="001F11AB" w:rsidP="001F11AB">
      <w:pPr>
        <w:rPr>
          <w:rFonts w:eastAsia="Calibri"/>
        </w:rPr>
      </w:pPr>
      <w:r w:rsidRPr="001F11AB">
        <w:rPr>
          <w:rFonts w:eastAsia="Calibri"/>
        </w:rPr>
        <w:t xml:space="preserve">There is similar uncertainty in the United States. </w:t>
      </w:r>
      <w:r w:rsidRPr="001F11AB">
        <w:rPr>
          <w:rFonts w:eastAsia="Calibri"/>
          <w:b/>
          <w:sz w:val="20"/>
          <w:u w:val="single"/>
        </w:rPr>
        <w:t xml:space="preserve">Some forecasts are already pricing in up to 2.4% economic growth for 2024, and others predict rate cuts in the early half of the year.58 Fiscal </w:t>
      </w:r>
      <w:r w:rsidRPr="001F11AB">
        <w:rPr>
          <w:rFonts w:eastAsia="Calibri"/>
          <w:b/>
          <w:iCs/>
          <w:sz w:val="20"/>
          <w:u w:val="single"/>
        </w:rPr>
        <w:t>policy</w:t>
      </w:r>
      <w:r w:rsidRPr="001F11AB">
        <w:rPr>
          <w:rFonts w:eastAsia="Calibri"/>
          <w:b/>
          <w:sz w:val="20"/>
          <w:u w:val="single"/>
        </w:rPr>
        <w:t xml:space="preserve"> has remained </w:t>
      </w:r>
      <w:r w:rsidRPr="001F11AB">
        <w:rPr>
          <w:rFonts w:eastAsia="Calibri"/>
          <w:b/>
          <w:iCs/>
          <w:sz w:val="20"/>
          <w:u w:val="single"/>
        </w:rPr>
        <w:t>loose</w:t>
      </w:r>
      <w:r w:rsidRPr="001F11AB">
        <w:rPr>
          <w:rFonts w:eastAsia="Calibri"/>
          <w:b/>
          <w:sz w:val="20"/>
          <w:u w:val="single"/>
        </w:rPr>
        <w:t xml:space="preserve"> even as monetary </w:t>
      </w:r>
      <w:r w:rsidRPr="001F11AB">
        <w:rPr>
          <w:rFonts w:eastAsia="Calibri"/>
          <w:b/>
          <w:iCs/>
          <w:sz w:val="20"/>
          <w:u w:val="single"/>
        </w:rPr>
        <w:t>policy tightened</w:t>
      </w:r>
      <w:r w:rsidRPr="001F11AB">
        <w:rPr>
          <w:rFonts w:eastAsia="Calibri"/>
          <w:b/>
          <w:sz w:val="20"/>
          <w:u w:val="single"/>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1F11AB">
        <w:rPr>
          <w:rFonts w:eastAsia="Calibri"/>
          <w:b/>
          <w:sz w:val="20"/>
          <w:highlight w:val="yellow"/>
          <w:u w:val="single"/>
        </w:rPr>
        <w:t xml:space="preserve">Any fiscal </w:t>
      </w:r>
      <w:r w:rsidRPr="001F11AB">
        <w:rPr>
          <w:rFonts w:eastAsia="Calibri"/>
          <w:b/>
          <w:iCs/>
          <w:sz w:val="20"/>
          <w:highlight w:val="yellow"/>
          <w:u w:val="single"/>
        </w:rPr>
        <w:t>consolidation</w:t>
      </w:r>
      <w:r w:rsidRPr="001F11AB">
        <w:rPr>
          <w:rFonts w:eastAsia="Calibri"/>
          <w:b/>
          <w:sz w:val="20"/>
          <w:u w:val="single"/>
        </w:rPr>
        <w:t xml:space="preserve"> in the United States – or a political stand-off relating to debt loads – </w:t>
      </w:r>
      <w:r w:rsidRPr="001F11AB">
        <w:rPr>
          <w:rFonts w:eastAsia="Calibri"/>
          <w:b/>
          <w:sz w:val="20"/>
          <w:highlight w:val="yellow"/>
          <w:u w:val="single"/>
        </w:rPr>
        <w:t>could have</w:t>
      </w:r>
      <w:r w:rsidRPr="001F11AB">
        <w:rPr>
          <w:rFonts w:eastAsia="Calibri"/>
          <w:b/>
          <w:sz w:val="20"/>
          <w:u w:val="single"/>
        </w:rPr>
        <w:t xml:space="preserve"> a </w:t>
      </w:r>
      <w:r w:rsidRPr="001F11AB">
        <w:rPr>
          <w:rFonts w:eastAsia="Calibri"/>
          <w:b/>
          <w:iCs/>
          <w:sz w:val="20"/>
          <w:highlight w:val="yellow"/>
          <w:u w:val="single"/>
        </w:rPr>
        <w:t>profound</w:t>
      </w:r>
      <w:r w:rsidRPr="001F11AB">
        <w:rPr>
          <w:rFonts w:eastAsia="Calibri"/>
          <w:b/>
          <w:sz w:val="20"/>
          <w:highlight w:val="yellow"/>
          <w:u w:val="single"/>
        </w:rPr>
        <w:t xml:space="preserve"> effect</w:t>
      </w:r>
      <w:r w:rsidRPr="001F11AB">
        <w:rPr>
          <w:rFonts w:eastAsia="Calibri"/>
          <w:b/>
          <w:sz w:val="20"/>
          <w:u w:val="single"/>
        </w:rPr>
        <w:t xml:space="preserve"> on global markets and trade, while any </w:t>
      </w:r>
      <w:r w:rsidRPr="001F11AB">
        <w:rPr>
          <w:rFonts w:eastAsia="Calibri"/>
          <w:b/>
          <w:iCs/>
          <w:sz w:val="20"/>
          <w:u w:val="single"/>
        </w:rPr>
        <w:t>overestimation</w:t>
      </w:r>
      <w:r w:rsidRPr="001F11AB">
        <w:rPr>
          <w:rFonts w:eastAsia="Calibri"/>
          <w:b/>
          <w:sz w:val="20"/>
          <w:u w:val="single"/>
        </w:rPr>
        <w:t xml:space="preserve"> of the slowdown could </w:t>
      </w:r>
      <w:r w:rsidRPr="001F11AB">
        <w:rPr>
          <w:rFonts w:eastAsia="Calibri"/>
          <w:b/>
          <w:iCs/>
          <w:sz w:val="20"/>
          <w:highlight w:val="yellow"/>
          <w:u w:val="single"/>
        </w:rPr>
        <w:t>lead</w:t>
      </w:r>
      <w:r w:rsidRPr="001F11AB">
        <w:rPr>
          <w:rFonts w:eastAsia="Calibri"/>
          <w:b/>
          <w:sz w:val="20"/>
          <w:u w:val="single"/>
        </w:rPr>
        <w:t xml:space="preserve"> </w:t>
      </w:r>
      <w:r w:rsidRPr="001F11AB">
        <w:rPr>
          <w:rFonts w:eastAsia="Calibri"/>
          <w:b/>
          <w:sz w:val="20"/>
          <w:highlight w:val="yellow"/>
          <w:u w:val="single"/>
        </w:rPr>
        <w:t>to</w:t>
      </w:r>
      <w:r w:rsidRPr="001F11AB">
        <w:rPr>
          <w:rFonts w:eastAsia="Calibri"/>
          <w:b/>
          <w:sz w:val="20"/>
          <w:u w:val="single"/>
        </w:rPr>
        <w:t xml:space="preserve"> earlier or sharper </w:t>
      </w:r>
      <w:r w:rsidRPr="001F11AB">
        <w:rPr>
          <w:rFonts w:eastAsia="Calibri"/>
          <w:b/>
          <w:sz w:val="20"/>
          <w:highlight w:val="yellow"/>
          <w:u w:val="single"/>
        </w:rPr>
        <w:t>intervention</w:t>
      </w:r>
      <w:r w:rsidRPr="001F11AB">
        <w:rPr>
          <w:rFonts w:eastAsia="Calibri"/>
          <w:b/>
          <w:sz w:val="20"/>
          <w:u w:val="single"/>
        </w:rPr>
        <w:t xml:space="preserve"> on interest rates and </w:t>
      </w:r>
      <w:r w:rsidRPr="001F11AB">
        <w:rPr>
          <w:rFonts w:eastAsia="Calibri"/>
          <w:b/>
          <w:iCs/>
          <w:sz w:val="20"/>
          <w:u w:val="single"/>
        </w:rPr>
        <w:t>re-spark</w:t>
      </w:r>
      <w:r w:rsidRPr="001F11AB">
        <w:rPr>
          <w:rFonts w:eastAsia="Calibri"/>
          <w:b/>
          <w:sz w:val="20"/>
          <w:u w:val="single"/>
        </w:rPr>
        <w:t xml:space="preserve"> demand-side price </w:t>
      </w:r>
      <w:r w:rsidRPr="001F11AB">
        <w:rPr>
          <w:rFonts w:eastAsia="Calibri"/>
          <w:b/>
          <w:iCs/>
          <w:sz w:val="20"/>
          <w:u w:val="single"/>
        </w:rPr>
        <w:t>pressures</w:t>
      </w:r>
      <w:r w:rsidRPr="001F11AB">
        <w:rPr>
          <w:rFonts w:eastAsia="Calibri"/>
          <w:b/>
          <w:sz w:val="20"/>
          <w:u w:val="single"/>
        </w:rPr>
        <w:t>.</w:t>
      </w:r>
      <w:r w:rsidRPr="001F11AB">
        <w:rPr>
          <w:rFonts w:eastAsia="Calibri"/>
        </w:rPr>
        <w:t xml:space="preserve"> The outcome of the US presidential elections in November creates additional uncertainty for the country’s economic outlook, depending on the policy choices of the next government.62</w:t>
      </w:r>
    </w:p>
    <w:p w14:paraId="66D27C12" w14:textId="77777777" w:rsidR="001F11AB" w:rsidRPr="001F11AB" w:rsidRDefault="001F11AB" w:rsidP="001F11AB">
      <w:pPr>
        <w:rPr>
          <w:rFonts w:eastAsia="Calibri"/>
          <w:szCs w:val="12"/>
        </w:rPr>
      </w:pPr>
      <w:r w:rsidRPr="001F11AB">
        <w:rPr>
          <w:rFonts w:eastAsia="Calibri"/>
          <w:szCs w:val="12"/>
        </w:rPr>
        <w:t xml:space="preserve">Debt distress </w:t>
      </w:r>
    </w:p>
    <w:p w14:paraId="33EE9A54" w14:textId="77777777" w:rsidR="001F11AB" w:rsidRPr="001F11AB" w:rsidRDefault="001F11AB" w:rsidP="001F11AB">
      <w:pPr>
        <w:rPr>
          <w:rFonts w:eastAsia="Calibri"/>
          <w:szCs w:val="12"/>
        </w:rPr>
      </w:pPr>
      <w:r w:rsidRPr="001F11AB">
        <w:rPr>
          <w:rFonts w:eastAsia="Calibri"/>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3A34F8C" w14:textId="77777777" w:rsidR="001F11AB" w:rsidRPr="001F11AB" w:rsidRDefault="001F11AB" w:rsidP="001F11AB">
      <w:pPr>
        <w:rPr>
          <w:rFonts w:eastAsia="Calibri"/>
          <w:szCs w:val="12"/>
        </w:rPr>
      </w:pPr>
      <w:r w:rsidRPr="001F11AB">
        <w:rPr>
          <w:rFonts w:eastAsia="Calibri"/>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B2F8F32" w14:textId="77777777" w:rsidR="001F11AB" w:rsidRPr="001F11AB" w:rsidRDefault="001F11AB" w:rsidP="001F11AB">
      <w:pPr>
        <w:rPr>
          <w:rFonts w:eastAsia="Calibri"/>
          <w:szCs w:val="12"/>
        </w:rPr>
      </w:pPr>
      <w:r w:rsidRPr="001F11AB">
        <w:rPr>
          <w:rFonts w:eastAsia="Calibri"/>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A9522C4" w14:textId="77777777" w:rsidR="001F11AB" w:rsidRPr="001F11AB" w:rsidRDefault="001F11AB" w:rsidP="001F11AB">
      <w:pPr>
        <w:rPr>
          <w:rFonts w:eastAsia="Calibri"/>
          <w:szCs w:val="12"/>
        </w:rPr>
      </w:pPr>
      <w:r w:rsidRPr="001F11AB">
        <w:rPr>
          <w:rFonts w:eastAsia="Calibri"/>
          <w:szCs w:val="12"/>
        </w:rPr>
        <w:t>[Figure omitted]</w:t>
      </w:r>
    </w:p>
    <w:p w14:paraId="06639C7D" w14:textId="77777777" w:rsidR="001F11AB" w:rsidRPr="001F11AB" w:rsidRDefault="001F11AB" w:rsidP="001F11AB">
      <w:pPr>
        <w:rPr>
          <w:rFonts w:eastAsia="Calibri"/>
          <w:szCs w:val="12"/>
        </w:rPr>
      </w:pPr>
      <w:r w:rsidRPr="001F11AB">
        <w:rPr>
          <w:rFonts w:eastAsia="Calibri"/>
          <w:szCs w:val="12"/>
        </w:rPr>
        <w:t>Looking ahead</w:t>
      </w:r>
    </w:p>
    <w:p w14:paraId="36770E60" w14:textId="77777777" w:rsidR="001F11AB" w:rsidRPr="001F11AB" w:rsidRDefault="001F11AB" w:rsidP="001F11AB">
      <w:pPr>
        <w:rPr>
          <w:rFonts w:eastAsia="Calibri"/>
          <w:b/>
          <w:sz w:val="20"/>
          <w:u w:val="single"/>
        </w:rPr>
      </w:pPr>
      <w:r w:rsidRPr="001F11AB">
        <w:rPr>
          <w:rFonts w:eastAsia="Calibri"/>
        </w:rPr>
        <w:t xml:space="preserve">These </w:t>
      </w:r>
      <w:r w:rsidRPr="001F11AB">
        <w:rPr>
          <w:rFonts w:eastAsia="Calibri"/>
          <w:b/>
          <w:sz w:val="20"/>
          <w:u w:val="single"/>
        </w:rPr>
        <w:t xml:space="preserve">results </w:t>
      </w:r>
      <w:r w:rsidRPr="001F11AB">
        <w:rPr>
          <w:rFonts w:eastAsia="Calibri"/>
          <w:b/>
          <w:iCs/>
          <w:sz w:val="20"/>
          <w:u w:val="single"/>
        </w:rPr>
        <w:t>point</w:t>
      </w:r>
      <w:r w:rsidRPr="001F11AB">
        <w:rPr>
          <w:rFonts w:eastAsia="Calibri"/>
          <w:b/>
          <w:sz w:val="20"/>
          <w:u w:val="single"/>
        </w:rPr>
        <w:t xml:space="preserve"> to a global risks landscape where economic, geopolitical and societal vulnerabilities will continue to </w:t>
      </w:r>
      <w:r w:rsidRPr="001F11AB">
        <w:rPr>
          <w:rFonts w:eastAsia="Calibri"/>
          <w:b/>
          <w:iCs/>
          <w:sz w:val="20"/>
          <w:u w:val="single"/>
        </w:rPr>
        <w:t>build</w:t>
      </w:r>
      <w:r w:rsidRPr="001F11AB">
        <w:rPr>
          <w:rFonts w:eastAsia="Calibri"/>
          <w:b/>
          <w:sz w:val="20"/>
          <w:u w:val="single"/>
        </w:rPr>
        <w:t xml:space="preserve">. Worrying developments emerging today have the potential to </w:t>
      </w:r>
      <w:r w:rsidRPr="001F11AB">
        <w:rPr>
          <w:rFonts w:eastAsia="Calibri"/>
          <w:b/>
          <w:iCs/>
          <w:sz w:val="20"/>
          <w:u w:val="single"/>
        </w:rPr>
        <w:t>become</w:t>
      </w:r>
      <w:r w:rsidRPr="001F11AB">
        <w:rPr>
          <w:rFonts w:eastAsia="Calibri"/>
          <w:b/>
          <w:sz w:val="20"/>
          <w:u w:val="single"/>
        </w:rPr>
        <w:t xml:space="preserve"> chronic global risks over the next decade.</w:t>
      </w:r>
    </w:p>
    <w:p w14:paraId="106F3DBD" w14:textId="77777777" w:rsidR="001F11AB" w:rsidRPr="001F11AB" w:rsidRDefault="001F11AB" w:rsidP="001F11AB">
      <w:pPr>
        <w:rPr>
          <w:rFonts w:eastAsia="Calibri"/>
        </w:rPr>
      </w:pPr>
      <w:r w:rsidRPr="001F11AB">
        <w:rPr>
          <w:rFonts w:eastAsia="Calibri"/>
          <w:b/>
          <w:sz w:val="20"/>
          <w:u w:val="single"/>
        </w:rPr>
        <w:t xml:space="preserve">As constant upheaval becomes the norm, decades of investment in human development – and human resilience – are slowly being </w:t>
      </w:r>
      <w:r w:rsidRPr="001F11AB">
        <w:rPr>
          <w:rFonts w:eastAsia="Calibri"/>
          <w:b/>
          <w:iCs/>
          <w:sz w:val="20"/>
          <w:u w:val="single"/>
        </w:rPr>
        <w:t>chipped</w:t>
      </w:r>
      <w:r w:rsidRPr="001F11AB">
        <w:rPr>
          <w:rFonts w:eastAsia="Calibri"/>
          <w:b/>
          <w:sz w:val="20"/>
          <w:u w:val="single"/>
        </w:rPr>
        <w:t xml:space="preserve"> away, potentially leaving even comparatively strong states and individuals </w:t>
      </w:r>
      <w:r w:rsidRPr="001F11AB">
        <w:rPr>
          <w:rFonts w:eastAsia="Calibri"/>
          <w:b/>
          <w:iCs/>
          <w:sz w:val="20"/>
          <w:u w:val="single"/>
        </w:rPr>
        <w:t>vulnerable</w:t>
      </w:r>
      <w:r w:rsidRPr="001F11AB">
        <w:rPr>
          <w:rFonts w:eastAsia="Calibri"/>
          <w:b/>
          <w:sz w:val="20"/>
          <w:u w:val="single"/>
        </w:rPr>
        <w:t xml:space="preserve"> to rapid </w:t>
      </w:r>
      <w:r w:rsidRPr="001F11AB">
        <w:rPr>
          <w:rFonts w:eastAsia="Calibri"/>
          <w:b/>
          <w:iCs/>
          <w:sz w:val="20"/>
          <w:u w:val="single"/>
        </w:rPr>
        <w:t>shocks</w:t>
      </w:r>
      <w:r w:rsidRPr="001F11AB">
        <w:rPr>
          <w:rFonts w:eastAsia="Calibri"/>
        </w:rPr>
        <w:t xml:space="preserve">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6A02C5E" w14:textId="77777777" w:rsidR="001F11AB" w:rsidRPr="001F11AB" w:rsidRDefault="001F11AB" w:rsidP="001F11AB">
      <w:pPr>
        <w:rPr>
          <w:rFonts w:eastAsia="Calibri"/>
        </w:rPr>
      </w:pPr>
      <w:r w:rsidRPr="001F11AB">
        <w:rPr>
          <w:rFonts w:eastAsia="Calibri"/>
        </w:rPr>
        <w:t xml:space="preserve">How these </w:t>
      </w:r>
      <w:r w:rsidRPr="001F11AB">
        <w:rPr>
          <w:rFonts w:eastAsia="Calibri"/>
          <w:b/>
          <w:sz w:val="20"/>
          <w:u w:val="single"/>
        </w:rPr>
        <w:t xml:space="preserve">global risks </w:t>
      </w:r>
      <w:r w:rsidRPr="001F11AB">
        <w:rPr>
          <w:rFonts w:eastAsia="Calibri"/>
          <w:b/>
          <w:iCs/>
          <w:sz w:val="20"/>
          <w:u w:val="single"/>
        </w:rPr>
        <w:t>evolve</w:t>
      </w:r>
      <w:r w:rsidRPr="001F11AB">
        <w:rPr>
          <w:rFonts w:eastAsia="Calibri"/>
          <w:b/>
          <w:sz w:val="20"/>
          <w:u w:val="single"/>
        </w:rPr>
        <w:t xml:space="preserve"> will reflect the global conditions that are slowly taking shape across multiple spheres: geostrategic, environmental, demographic and technological. Chapter 2 discusses a world that is being stretched </w:t>
      </w:r>
      <w:r w:rsidRPr="001F11AB">
        <w:rPr>
          <w:rFonts w:eastAsia="Calibri"/>
          <w:b/>
          <w:iCs/>
          <w:sz w:val="20"/>
          <w:u w:val="single"/>
        </w:rPr>
        <w:t>beyond</w:t>
      </w:r>
      <w:r w:rsidRPr="001F11AB">
        <w:rPr>
          <w:rFonts w:eastAsia="Calibri"/>
          <w:b/>
          <w:sz w:val="20"/>
          <w:u w:val="single"/>
        </w:rPr>
        <w:t xml:space="preserve"> its limit, highlighting a series of emergent </w:t>
      </w:r>
      <w:r w:rsidRPr="001F11AB">
        <w:rPr>
          <w:rFonts w:eastAsia="Calibri"/>
          <w:b/>
          <w:iCs/>
          <w:sz w:val="20"/>
          <w:u w:val="single"/>
        </w:rPr>
        <w:t>risks</w:t>
      </w:r>
      <w:r w:rsidRPr="001F11AB">
        <w:rPr>
          <w:rFonts w:eastAsia="Calibri"/>
          <w:b/>
          <w:sz w:val="20"/>
          <w:u w:val="single"/>
        </w:rPr>
        <w:t xml:space="preserve"> that are arising in the context of these structural regime </w:t>
      </w:r>
      <w:r w:rsidRPr="001F11AB">
        <w:rPr>
          <w:rFonts w:eastAsia="Calibri"/>
          <w:b/>
          <w:iCs/>
          <w:sz w:val="20"/>
          <w:u w:val="single"/>
        </w:rPr>
        <w:t>shifts</w:t>
      </w:r>
      <w:r w:rsidRPr="001F11AB">
        <w:rPr>
          <w:rFonts w:eastAsia="Calibri"/>
          <w:b/>
          <w:sz w:val="20"/>
          <w:u w:val="single"/>
        </w:rPr>
        <w:t>.</w:t>
      </w:r>
      <w:r w:rsidRPr="001F11AB">
        <w:rPr>
          <w:rFonts w:eastAsia="Calibri"/>
        </w:rPr>
        <w:t xml:space="preserve"> A multiplicity of futures are conceivable over the next decade. While the next chapter explores the most concerning potential outcomes, Chapter 3 explores how a more positive path can be shaped through acting today.</w:t>
      </w:r>
    </w:p>
    <w:p w14:paraId="19D2C82D" w14:textId="77777777" w:rsidR="001F11AB" w:rsidRPr="001F11AB" w:rsidRDefault="001F11AB" w:rsidP="001F11AB">
      <w:pPr>
        <w:rPr>
          <w:rFonts w:eastAsia="Calibri"/>
        </w:rPr>
      </w:pPr>
      <w:r w:rsidRPr="001F11AB">
        <w:rPr>
          <w:rFonts w:eastAsia="Calibri"/>
        </w:rPr>
        <w:t>[Endnotes omitted]</w:t>
      </w:r>
    </w:p>
    <w:p w14:paraId="46561866" w14:textId="77777777" w:rsidR="001F11AB" w:rsidRPr="001F11AB" w:rsidRDefault="001F11AB" w:rsidP="001F11AB">
      <w:pPr>
        <w:rPr>
          <w:rFonts w:eastAsia="Calibri"/>
        </w:rPr>
      </w:pPr>
      <w:r w:rsidRPr="001F11AB">
        <w:rPr>
          <w:rFonts w:eastAsia="Calibri"/>
        </w:rPr>
        <w:t>Global Risks 2034: Over the limit</w:t>
      </w:r>
    </w:p>
    <w:p w14:paraId="6FF2E7C7" w14:textId="77777777" w:rsidR="001F11AB" w:rsidRPr="001F11AB" w:rsidRDefault="001F11AB" w:rsidP="001F11AB">
      <w:pPr>
        <w:rPr>
          <w:rFonts w:eastAsia="Calibri"/>
        </w:rPr>
      </w:pPr>
      <w:r w:rsidRPr="001F11AB">
        <w:rPr>
          <w:rFonts w:eastAsia="Calibri"/>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4B2BE9E" w14:textId="77777777" w:rsidR="001F11AB" w:rsidRPr="001F11AB" w:rsidRDefault="001F11AB" w:rsidP="001F11AB">
      <w:pPr>
        <w:rPr>
          <w:rFonts w:eastAsia="Calibri"/>
        </w:rPr>
      </w:pPr>
      <w:r w:rsidRPr="001F11AB">
        <w:rPr>
          <w:rFonts w:eastAsia="Calibri"/>
        </w:rPr>
        <w:t>The world in 2034</w:t>
      </w:r>
    </w:p>
    <w:p w14:paraId="6847A104" w14:textId="77777777" w:rsidR="001F11AB" w:rsidRPr="001F11AB" w:rsidRDefault="001F11AB" w:rsidP="001F11AB">
      <w:pPr>
        <w:rPr>
          <w:rFonts w:eastAsia="Calibri"/>
        </w:rPr>
      </w:pPr>
      <w:r w:rsidRPr="001F11AB">
        <w:rPr>
          <w:rFonts w:eastAsia="Calibri"/>
        </w:rPr>
        <w:t xml:space="preserve">The next decade will usher in a period of significant change, </w:t>
      </w:r>
      <w:r w:rsidRPr="001F11AB">
        <w:rPr>
          <w:rFonts w:eastAsia="Calibri"/>
          <w:b/>
          <w:sz w:val="20"/>
          <w:u w:val="single"/>
        </w:rPr>
        <w:t xml:space="preserve">stretching our adaptive </w:t>
      </w:r>
      <w:r w:rsidRPr="001F11AB">
        <w:rPr>
          <w:rFonts w:eastAsia="Calibri"/>
          <w:b/>
          <w:iCs/>
          <w:sz w:val="20"/>
          <w:u w:val="single"/>
        </w:rPr>
        <w:t>capacity</w:t>
      </w:r>
      <w:r w:rsidRPr="001F11AB">
        <w:rPr>
          <w:rFonts w:eastAsia="Calibri"/>
          <w:b/>
          <w:sz w:val="20"/>
          <w:u w:val="single"/>
        </w:rPr>
        <w:t xml:space="preserve">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w:t>
      </w:r>
      <w:r w:rsidRPr="001F11AB">
        <w:rPr>
          <w:rFonts w:eastAsia="Calibri"/>
          <w:b/>
          <w:iCs/>
          <w:sz w:val="20"/>
          <w:u w:val="single"/>
        </w:rPr>
        <w:t>catastrophes</w:t>
      </w:r>
      <w:r w:rsidRPr="001F11AB">
        <w:rPr>
          <w:rFonts w:eastAsia="Calibri"/>
        </w:rPr>
        <w:t xml:space="preserve"> at best (Chapter 1, Figure 1.1).</w:t>
      </w:r>
    </w:p>
    <w:p w14:paraId="1EF90CB1" w14:textId="77777777" w:rsidR="001F11AB" w:rsidRPr="001F11AB" w:rsidRDefault="001F11AB" w:rsidP="001F11AB">
      <w:pPr>
        <w:rPr>
          <w:rFonts w:eastAsia="Calibri"/>
        </w:rPr>
      </w:pPr>
      <w:r w:rsidRPr="001F11AB">
        <w:rPr>
          <w:rFonts w:eastAsia="Calibri"/>
          <w:noProof/>
        </w:rPr>
        <w:drawing>
          <wp:inline distT="0" distB="0" distL="0" distR="0" wp14:anchorId="15669A5A" wp14:editId="0293AB88">
            <wp:extent cx="2447290" cy="1667510"/>
            <wp:effectExtent l="0" t="0" r="0" b="8890"/>
            <wp:docPr id="1"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7290" cy="1667510"/>
                    </a:xfrm>
                    <a:prstGeom prst="rect">
                      <a:avLst/>
                    </a:prstGeom>
                    <a:noFill/>
                    <a:ln>
                      <a:noFill/>
                    </a:ln>
                  </pic:spPr>
                </pic:pic>
              </a:graphicData>
            </a:graphic>
          </wp:inline>
        </w:drawing>
      </w:r>
    </w:p>
    <w:p w14:paraId="5368ADE7" w14:textId="77777777" w:rsidR="001F11AB" w:rsidRPr="001F11AB" w:rsidRDefault="001F11AB" w:rsidP="001F11AB">
      <w:pPr>
        <w:rPr>
          <w:rFonts w:eastAsia="Calibri"/>
        </w:rPr>
      </w:pPr>
      <w:r w:rsidRPr="001F11AB">
        <w:rPr>
          <w:rFonts w:eastAsia="Calibri"/>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1E45B52" w14:textId="77777777" w:rsidR="001F11AB" w:rsidRPr="001F11AB" w:rsidRDefault="001F11AB" w:rsidP="001F11AB">
      <w:pPr>
        <w:rPr>
          <w:rFonts w:eastAsia="Calibri"/>
          <w:b/>
          <w:sz w:val="20"/>
          <w:u w:val="single"/>
        </w:rPr>
      </w:pPr>
      <w:r w:rsidRPr="001F11AB">
        <w:rPr>
          <w:rFonts w:eastAsia="Calibri"/>
          <w:b/>
          <w:iCs/>
          <w:sz w:val="20"/>
          <w:u w:val="single"/>
        </w:rPr>
        <w:t>Environmental</w:t>
      </w:r>
      <w:r w:rsidRPr="001F11AB">
        <w:rPr>
          <w:rFonts w:eastAsia="Calibri"/>
          <w:b/>
          <w:sz w:val="20"/>
          <w:u w:val="single"/>
        </w:rPr>
        <w:t xml:space="preserve"> and </w:t>
      </w:r>
      <w:r w:rsidRPr="001F11AB">
        <w:rPr>
          <w:rFonts w:eastAsia="Calibri"/>
          <w:b/>
          <w:iCs/>
          <w:sz w:val="20"/>
          <w:u w:val="single"/>
        </w:rPr>
        <w:t>tech</w:t>
      </w:r>
      <w:r w:rsidRPr="001F11AB">
        <w:rPr>
          <w:rFonts w:eastAsia="Calibri"/>
        </w:rPr>
        <w:t>nological</w:t>
      </w:r>
      <w:r w:rsidRPr="001F11AB">
        <w:rPr>
          <w:rFonts w:eastAsia="Calibri"/>
          <w:b/>
          <w:sz w:val="20"/>
          <w:u w:val="single"/>
        </w:rPr>
        <w:t xml:space="preserve"> risks are among those expected to </w:t>
      </w:r>
      <w:r w:rsidRPr="001F11AB">
        <w:rPr>
          <w:rFonts w:eastAsia="Calibri"/>
          <w:b/>
          <w:iCs/>
          <w:sz w:val="20"/>
          <w:u w:val="single"/>
        </w:rPr>
        <w:t>deteriorate</w:t>
      </w:r>
      <w:r w:rsidRPr="001F11AB">
        <w:rPr>
          <w:rFonts w:eastAsia="Calibri"/>
          <w:b/>
          <w:sz w:val="20"/>
          <w:u w:val="single"/>
        </w:rPr>
        <w:t xml:space="preserve"> the most in severity over this period and dominate the longer-term global risks landscape. Nearly all environmental risks are included in the top 10 rankings for the decade ahead (Figure 2.2). </w:t>
      </w:r>
      <w:r w:rsidRPr="001F11AB">
        <w:rPr>
          <w:rFonts w:eastAsia="Calibri"/>
          <w:b/>
          <w:sz w:val="20"/>
          <w:highlight w:val="yellow"/>
          <w:u w:val="single"/>
        </w:rPr>
        <w:t xml:space="preserve">Extreme </w:t>
      </w:r>
      <w:r w:rsidRPr="001F11AB">
        <w:rPr>
          <w:rFonts w:eastAsia="Calibri"/>
          <w:b/>
          <w:iCs/>
          <w:sz w:val="20"/>
          <w:highlight w:val="yellow"/>
          <w:u w:val="single"/>
        </w:rPr>
        <w:t>weather</w:t>
      </w:r>
      <w:r w:rsidRPr="001F11AB">
        <w:rPr>
          <w:rFonts w:eastAsia="Calibri"/>
          <w:b/>
          <w:sz w:val="20"/>
          <w:u w:val="single"/>
        </w:rPr>
        <w:t xml:space="preserve"> events are </w:t>
      </w:r>
      <w:r w:rsidRPr="001F11AB">
        <w:rPr>
          <w:rFonts w:eastAsia="Calibri"/>
          <w:b/>
          <w:iCs/>
          <w:sz w:val="20"/>
          <w:u w:val="single"/>
        </w:rPr>
        <w:t>anticipated</w:t>
      </w:r>
      <w:r w:rsidRPr="001F11AB">
        <w:rPr>
          <w:rFonts w:eastAsia="Calibri"/>
          <w:b/>
          <w:sz w:val="20"/>
          <w:u w:val="single"/>
        </w:rPr>
        <w:t xml:space="preserve"> to become even more severe, as the top ranked risk over the next decade.</w:t>
      </w:r>
    </w:p>
    <w:p w14:paraId="609041E9" w14:textId="77777777" w:rsidR="001F11AB" w:rsidRPr="001F11AB" w:rsidRDefault="001F11AB" w:rsidP="001F11AB">
      <w:pPr>
        <w:rPr>
          <w:rFonts w:eastAsia="Calibri"/>
        </w:rPr>
      </w:pPr>
      <w:r w:rsidRPr="001F11AB">
        <w:rPr>
          <w:rFonts w:eastAsia="Calibri"/>
          <w:b/>
          <w:sz w:val="20"/>
          <w:u w:val="single"/>
        </w:rPr>
        <w:t xml:space="preserve">Mirroring last year’s results, the perceived </w:t>
      </w:r>
      <w:r w:rsidRPr="001F11AB">
        <w:rPr>
          <w:rFonts w:eastAsia="Calibri"/>
          <w:b/>
          <w:sz w:val="20"/>
          <w:highlight w:val="yellow"/>
          <w:u w:val="single"/>
        </w:rPr>
        <w:t>severity of Biod</w:t>
      </w:r>
      <w:r w:rsidRPr="001F11AB">
        <w:rPr>
          <w:rFonts w:eastAsia="Calibri"/>
          <w:b/>
          <w:sz w:val="20"/>
          <w:u w:val="single"/>
        </w:rPr>
        <w:t xml:space="preserve">iversity </w:t>
      </w:r>
      <w:r w:rsidRPr="001F11AB">
        <w:rPr>
          <w:rFonts w:eastAsia="Calibri"/>
          <w:b/>
          <w:sz w:val="20"/>
          <w:highlight w:val="yellow"/>
          <w:u w:val="single"/>
        </w:rPr>
        <w:t xml:space="preserve">loss and </w:t>
      </w:r>
      <w:r w:rsidRPr="001F11AB">
        <w:rPr>
          <w:rFonts w:eastAsia="Calibri"/>
          <w:b/>
          <w:iCs/>
          <w:sz w:val="20"/>
          <w:u w:val="single"/>
        </w:rPr>
        <w:t>ecosystem</w:t>
      </w:r>
      <w:r w:rsidRPr="001F11AB">
        <w:rPr>
          <w:rFonts w:eastAsia="Calibri"/>
          <w:b/>
          <w:sz w:val="20"/>
          <w:u w:val="single"/>
        </w:rPr>
        <w:t xml:space="preserve"> collapse worsens the most of all risks, increasing by a full two Likert points, rising from #20 in the short-term to 3rd place. Critical change to Earth systems (#2) and Natural </w:t>
      </w:r>
      <w:r w:rsidRPr="001F11AB">
        <w:rPr>
          <w:rFonts w:eastAsia="Calibri"/>
          <w:b/>
          <w:iCs/>
          <w:sz w:val="20"/>
          <w:highlight w:val="yellow"/>
          <w:u w:val="single"/>
        </w:rPr>
        <w:t>resource</w:t>
      </w:r>
      <w:r w:rsidRPr="001F11AB">
        <w:rPr>
          <w:rFonts w:eastAsia="Calibri"/>
          <w:b/>
          <w:sz w:val="20"/>
          <w:highlight w:val="yellow"/>
          <w:u w:val="single"/>
        </w:rPr>
        <w:t xml:space="preserve"> shortages</w:t>
      </w:r>
      <w:r w:rsidRPr="001F11AB">
        <w:rPr>
          <w:rFonts w:eastAsia="Calibri"/>
        </w:rPr>
        <w:t xml:space="preserve"> (#4) are also among those perceived to materially deteriorate,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193D81DB" w14:textId="77777777" w:rsidR="001F11AB" w:rsidRPr="001F11AB" w:rsidRDefault="001F11AB" w:rsidP="001F11AB">
      <w:pPr>
        <w:rPr>
          <w:rFonts w:eastAsia="Calibri"/>
        </w:rPr>
      </w:pPr>
      <w:r w:rsidRPr="001F11AB">
        <w:rPr>
          <w:rFonts w:eastAsia="Calibri"/>
        </w:rPr>
        <w:t>[Figure omitted]</w:t>
      </w:r>
    </w:p>
    <w:p w14:paraId="67AB6BD9" w14:textId="77777777" w:rsidR="001F11AB" w:rsidRPr="001F11AB" w:rsidRDefault="001F11AB" w:rsidP="001F11AB">
      <w:pPr>
        <w:rPr>
          <w:rFonts w:eastAsia="Calibri"/>
        </w:rPr>
      </w:pPr>
      <w:r w:rsidRPr="001F11AB">
        <w:rPr>
          <w:rFonts w:eastAsia="Calibri"/>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6555400" w14:textId="77777777" w:rsidR="001F11AB" w:rsidRPr="001F11AB" w:rsidRDefault="001F11AB" w:rsidP="001F11AB">
      <w:pPr>
        <w:rPr>
          <w:rFonts w:eastAsia="Calibri"/>
        </w:rPr>
      </w:pPr>
      <w:r w:rsidRPr="001F11AB">
        <w:rPr>
          <w:rFonts w:eastAsia="Calibri"/>
        </w:rPr>
        <w:t xml:space="preserve">Concerns around the possible </w:t>
      </w:r>
      <w:r w:rsidRPr="001F11AB">
        <w:rPr>
          <w:rFonts w:eastAsia="Calibri"/>
          <w:b/>
          <w:iCs/>
          <w:sz w:val="20"/>
          <w:u w:val="single"/>
        </w:rPr>
        <w:t>implications</w:t>
      </w:r>
      <w:r w:rsidRPr="001F11AB">
        <w:rPr>
          <w:rFonts w:eastAsia="Calibri"/>
          <w:b/>
          <w:sz w:val="20"/>
          <w:u w:val="single"/>
        </w:rPr>
        <w:t xml:space="preserve"> of recent technological </w:t>
      </w:r>
      <w:r w:rsidRPr="001F11AB">
        <w:rPr>
          <w:rFonts w:eastAsia="Calibri"/>
          <w:b/>
          <w:iCs/>
          <w:sz w:val="20"/>
          <w:u w:val="single"/>
        </w:rPr>
        <w:t>developments</w:t>
      </w:r>
      <w:r w:rsidRPr="001F11AB">
        <w:rPr>
          <w:rFonts w:eastAsia="Calibri"/>
          <w:b/>
          <w:sz w:val="20"/>
          <w:u w:val="single"/>
        </w:rPr>
        <w:t xml:space="preserve"> are also clearly evident. Adverse outcomes of AI technologies is anticipated to experience one of the largest deteriorations in severity. It rapidly rises from #29 over the two-year period to #6 over the 10-year period, likely reflecting the possible systemic or even </w:t>
      </w:r>
      <w:r w:rsidRPr="001F11AB">
        <w:rPr>
          <w:rFonts w:eastAsia="Calibri"/>
          <w:b/>
          <w:iCs/>
          <w:sz w:val="20"/>
          <w:highlight w:val="yellow"/>
          <w:u w:val="single"/>
        </w:rPr>
        <w:t>existential</w:t>
      </w:r>
      <w:r w:rsidRPr="001F11AB">
        <w:rPr>
          <w:rFonts w:eastAsia="Calibri"/>
          <w:b/>
          <w:sz w:val="20"/>
          <w:u w:val="single"/>
        </w:rPr>
        <w:t xml:space="preserve"> nature of related </w:t>
      </w:r>
      <w:r w:rsidRPr="001F11AB">
        <w:rPr>
          <w:rFonts w:eastAsia="Calibri"/>
          <w:b/>
          <w:sz w:val="20"/>
          <w:highlight w:val="yellow"/>
          <w:u w:val="single"/>
        </w:rPr>
        <w:t>risks</w:t>
      </w:r>
      <w:r w:rsidRPr="001F11AB">
        <w:rPr>
          <w:rFonts w:eastAsia="Calibri"/>
          <w:b/>
          <w:sz w:val="20"/>
          <w:u w:val="single"/>
        </w:rPr>
        <w:t xml:space="preserve"> as AI penetrates economic, social and political systems (Chapter 2.4: AI in charge). Despite worsening severity scores over this time frame, the most prominent technological risks in the short term, Misinformation and </w:t>
      </w:r>
      <w:r w:rsidRPr="001F11AB">
        <w:rPr>
          <w:rFonts w:eastAsia="Calibri"/>
          <w:b/>
          <w:sz w:val="20"/>
          <w:highlight w:val="yellow"/>
          <w:u w:val="single"/>
        </w:rPr>
        <w:t>disinfo</w:t>
      </w:r>
      <w:r w:rsidRPr="001F11AB">
        <w:rPr>
          <w:rFonts w:eastAsia="Calibri"/>
          <w:b/>
          <w:sz w:val="20"/>
          <w:u w:val="single"/>
        </w:rPr>
        <w:t xml:space="preserve">rmation </w:t>
      </w:r>
      <w:r w:rsidRPr="001F11AB">
        <w:rPr>
          <w:rFonts w:eastAsia="Calibri"/>
          <w:b/>
          <w:sz w:val="20"/>
          <w:highlight w:val="yellow"/>
          <w:u w:val="single"/>
        </w:rPr>
        <w:t xml:space="preserve">and </w:t>
      </w:r>
      <w:r w:rsidRPr="001F11AB">
        <w:rPr>
          <w:rFonts w:eastAsia="Calibri"/>
          <w:b/>
          <w:iCs/>
          <w:sz w:val="20"/>
          <w:highlight w:val="yellow"/>
          <w:u w:val="single"/>
        </w:rPr>
        <w:t>Cyber insecurity</w:t>
      </w:r>
      <w:r w:rsidRPr="001F11AB">
        <w:rPr>
          <w:rFonts w:eastAsia="Calibri"/>
          <w:b/>
          <w:sz w:val="20"/>
          <w:u w:val="single"/>
        </w:rPr>
        <w:t xml:space="preserve">, drop in ranking but remain in the top 10 over the longer-term, at 5th and 8th place, respectively. The related risk of Societal polarization also drops from 3rd place in the short term to 9th place </w:t>
      </w:r>
      <w:r w:rsidRPr="001F11AB">
        <w:rPr>
          <w:rFonts w:eastAsia="Calibri"/>
          <w:b/>
          <w:iCs/>
          <w:sz w:val="20"/>
          <w:highlight w:val="yellow"/>
          <w:u w:val="single"/>
        </w:rPr>
        <w:t>over</w:t>
      </w:r>
      <w:r w:rsidRPr="001F11AB">
        <w:rPr>
          <w:rFonts w:eastAsia="Calibri"/>
          <w:b/>
          <w:sz w:val="20"/>
          <w:highlight w:val="yellow"/>
          <w:u w:val="single"/>
        </w:rPr>
        <w:t xml:space="preserve"> the</w:t>
      </w:r>
      <w:r w:rsidRPr="001F11AB">
        <w:rPr>
          <w:rFonts w:eastAsia="Calibri"/>
          <w:b/>
          <w:sz w:val="20"/>
          <w:u w:val="single"/>
        </w:rPr>
        <w:t xml:space="preserve"> longer-term </w:t>
      </w:r>
      <w:r w:rsidRPr="001F11AB">
        <w:rPr>
          <w:rFonts w:eastAsia="Calibri"/>
          <w:b/>
          <w:sz w:val="20"/>
          <w:highlight w:val="yellow"/>
          <w:u w:val="single"/>
        </w:rPr>
        <w:t>horizon</w:t>
      </w:r>
      <w:r w:rsidRPr="001F11AB">
        <w:rPr>
          <w:rFonts w:eastAsia="Calibri"/>
        </w:rPr>
        <w:t>.</w:t>
      </w:r>
    </w:p>
    <w:p w14:paraId="02845A9F" w14:textId="77777777" w:rsidR="001F11AB" w:rsidRPr="001F11AB" w:rsidRDefault="001F11AB" w:rsidP="001F11AB">
      <w:pPr>
        <w:rPr>
          <w:rFonts w:eastAsia="Calibri"/>
        </w:rPr>
      </w:pPr>
      <w:r w:rsidRPr="001F11AB">
        <w:rPr>
          <w:rFonts w:eastAsia="Calibri"/>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A953857" w14:textId="77777777" w:rsidR="001F11AB" w:rsidRPr="001F11AB" w:rsidRDefault="001F11AB" w:rsidP="001F11AB">
      <w:pPr>
        <w:rPr>
          <w:rFonts w:eastAsia="Calibri"/>
        </w:rPr>
      </w:pPr>
      <w:r w:rsidRPr="001F11AB">
        <w:rPr>
          <w:rFonts w:eastAsia="Calibri"/>
        </w:rPr>
        <w:t>[Figure omitted]</w:t>
      </w:r>
    </w:p>
    <w:p w14:paraId="399F2C63" w14:textId="77777777" w:rsidR="001F11AB" w:rsidRPr="001F11AB" w:rsidRDefault="001F11AB" w:rsidP="001F11AB">
      <w:pPr>
        <w:rPr>
          <w:rFonts w:eastAsia="Calibri"/>
        </w:rPr>
      </w:pPr>
      <w:r w:rsidRPr="001F11AB">
        <w:rPr>
          <w:rFonts w:eastAsia="Calibri"/>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A76A716" w14:textId="77777777" w:rsidR="001F11AB" w:rsidRPr="001F11AB" w:rsidRDefault="001F11AB" w:rsidP="001F11AB">
      <w:pPr>
        <w:rPr>
          <w:rFonts w:eastAsia="Calibri"/>
        </w:rPr>
      </w:pPr>
      <w:r w:rsidRPr="001F11AB">
        <w:rPr>
          <w:rFonts w:eastAsia="Calibri"/>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1F11AB">
        <w:rPr>
          <w:rFonts w:eastAsia="Calibri"/>
          <w:b/>
          <w:sz w:val="20"/>
          <w:highlight w:val="yellow"/>
          <w:u w:val="single"/>
        </w:rPr>
        <w:t>terrorism</w:t>
      </w:r>
      <w:r w:rsidRPr="001F11AB">
        <w:rPr>
          <w:rFonts w:eastAsia="Calibri"/>
          <w:b/>
          <w:sz w:val="20"/>
          <w:u w:val="single"/>
        </w:rPr>
        <w:t xml:space="preserve"> has the potential to </w:t>
      </w:r>
      <w:r w:rsidRPr="001F11AB">
        <w:rPr>
          <w:rFonts w:eastAsia="Calibri"/>
          <w:b/>
          <w:sz w:val="20"/>
          <w:highlight w:val="yellow"/>
          <w:u w:val="single"/>
        </w:rPr>
        <w:t xml:space="preserve">spark </w:t>
      </w:r>
      <w:r w:rsidRPr="001F11AB">
        <w:rPr>
          <w:rFonts w:eastAsia="Calibri"/>
          <w:b/>
          <w:iCs/>
          <w:sz w:val="20"/>
          <w:highlight w:val="yellow"/>
          <w:u w:val="single"/>
        </w:rPr>
        <w:t>broader conflict</w:t>
      </w:r>
      <w:r w:rsidRPr="001F11AB">
        <w:rPr>
          <w:rFonts w:eastAsia="Calibri"/>
        </w:rPr>
        <w:t xml:space="preserve"> and unrest, such as the current conflict in the Middle East.2</w:t>
      </w:r>
    </w:p>
    <w:p w14:paraId="24F4B7A8" w14:textId="77777777" w:rsidR="001F11AB" w:rsidRPr="001F11AB" w:rsidRDefault="001F11AB" w:rsidP="001F11AB">
      <w:pPr>
        <w:rPr>
          <w:rFonts w:eastAsia="Calibri"/>
        </w:rPr>
      </w:pPr>
    </w:p>
    <w:p w14:paraId="5B367881" w14:textId="77777777" w:rsidR="001F11AB" w:rsidRPr="001F11AB" w:rsidRDefault="001F11AB" w:rsidP="001F11AB">
      <w:pPr>
        <w:rPr>
          <w:rFonts w:eastAsia="Calibri"/>
        </w:rPr>
      </w:pPr>
    </w:p>
    <w:p w14:paraId="53B9C9D9" w14:textId="77777777" w:rsidR="001F11AB" w:rsidRPr="001F11AB" w:rsidRDefault="001F11AB" w:rsidP="001F11AB">
      <w:pPr>
        <w:keepNext/>
        <w:keepLines/>
        <w:pageBreakBefore/>
        <w:spacing w:before="200"/>
        <w:jc w:val="center"/>
        <w:outlineLvl w:val="2"/>
        <w:rPr>
          <w:rFonts w:eastAsia="Times New Roman" w:cs="Times New Roman"/>
          <w:b/>
          <w:sz w:val="28"/>
          <w:u w:val="single"/>
        </w:rPr>
      </w:pPr>
      <w:r w:rsidRPr="001F11AB">
        <w:rPr>
          <w:rFonts w:eastAsia="Times New Roman" w:cs="Times New Roman"/>
          <w:b/>
          <w:sz w:val="28"/>
          <w:u w:val="single"/>
        </w:rPr>
        <w:t>Midterms DA: 1NC</w:t>
      </w:r>
    </w:p>
    <w:p w14:paraId="198173A2" w14:textId="77777777" w:rsidR="001F11AB" w:rsidRPr="001F11AB" w:rsidRDefault="001F11AB" w:rsidP="001F11AB">
      <w:pPr>
        <w:rPr>
          <w:rFonts w:eastAsia="Calibri"/>
        </w:rPr>
      </w:pPr>
    </w:p>
    <w:p w14:paraId="163DD39D" w14:textId="77777777" w:rsidR="001F11AB" w:rsidRPr="001F11AB" w:rsidRDefault="001F11AB" w:rsidP="001F11AB">
      <w:pPr>
        <w:keepNext/>
        <w:keepLines/>
        <w:spacing w:before="200"/>
        <w:outlineLvl w:val="3"/>
        <w:rPr>
          <w:rFonts w:eastAsia="Times New Roman"/>
          <w:b/>
          <w:iCs/>
          <w:sz w:val="24"/>
        </w:rPr>
      </w:pPr>
      <w:r w:rsidRPr="001F11AB">
        <w:rPr>
          <w:rFonts w:eastAsia="Times New Roman"/>
          <w:b/>
          <w:iCs/>
          <w:sz w:val="24"/>
        </w:rPr>
        <w:t xml:space="preserve">We’re on the brink of a </w:t>
      </w:r>
      <w:r w:rsidRPr="001F11AB">
        <w:rPr>
          <w:rFonts w:eastAsia="Times New Roman"/>
          <w:b/>
          <w:iCs/>
          <w:sz w:val="24"/>
          <w:u w:val="single"/>
        </w:rPr>
        <w:t>generational</w:t>
      </w:r>
      <w:r w:rsidRPr="001F11AB">
        <w:rPr>
          <w:rFonts w:eastAsia="Times New Roman"/>
          <w:b/>
          <w:iCs/>
          <w:sz w:val="24"/>
        </w:rPr>
        <w:t xml:space="preserve"> progressive takeover. GOP courting </w:t>
      </w:r>
      <w:r w:rsidRPr="001F11AB">
        <w:rPr>
          <w:rFonts w:eastAsia="Times New Roman"/>
          <w:b/>
          <w:iCs/>
          <w:sz w:val="24"/>
          <w:u w:val="single"/>
        </w:rPr>
        <w:t>new demographics</w:t>
      </w:r>
      <w:r w:rsidRPr="001F11AB">
        <w:rPr>
          <w:rFonts w:eastAsia="Times New Roman"/>
          <w:b/>
          <w:iCs/>
          <w:sz w:val="24"/>
        </w:rPr>
        <w:t xml:space="preserve"> keeps the country MAGA.</w:t>
      </w:r>
    </w:p>
    <w:p w14:paraId="5CEBE5A1" w14:textId="77777777" w:rsidR="001F11AB" w:rsidRPr="001F11AB" w:rsidRDefault="001F11AB" w:rsidP="001F11AB">
      <w:pPr>
        <w:rPr>
          <w:rFonts w:eastAsia="Calibri"/>
        </w:rPr>
      </w:pPr>
      <w:r w:rsidRPr="001F11AB">
        <w:rPr>
          <w:rFonts w:eastAsia="Calibri"/>
          <w:b/>
          <w:bCs/>
          <w:sz w:val="22"/>
          <w:u w:val="single"/>
        </w:rPr>
        <w:t>Alexander 25</w:t>
      </w:r>
      <w:r w:rsidRPr="001F11AB">
        <w:rPr>
          <w:rFonts w:eastAsia="Calibri"/>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1F11AB">
        <w:rPr>
          <w:rFonts w:eastAsia="Calibri"/>
          <w:i/>
          <w:iCs/>
        </w:rPr>
        <w:t>The Hill</w:t>
      </w:r>
      <w:r w:rsidRPr="001F11AB">
        <w:rPr>
          <w:rFonts w:eastAsia="Calibri"/>
        </w:rPr>
        <w:t xml:space="preserve">, </w:t>
      </w:r>
      <w:hyperlink r:id="rId6" w:history="1">
        <w:r w:rsidRPr="001F11AB">
          <w:rPr>
            <w:rFonts w:ascii="Calibri" w:eastAsia="Calibri" w:hAnsi="Calibri" w:cs="Times New Roman"/>
            <w:color w:val="0563C1"/>
            <w:sz w:val="22"/>
            <w:u w:val="single"/>
          </w:rPr>
          <w:t>https://thehill.com/opinion/5105555-democrats-poised-to-win-2028-election/</w:t>
        </w:r>
      </w:hyperlink>
      <w:r w:rsidRPr="001F11AB">
        <w:rPr>
          <w:rFonts w:eastAsia="Calibri"/>
        </w:rPr>
        <w:t>)</w:t>
      </w:r>
    </w:p>
    <w:p w14:paraId="60D54926" w14:textId="77777777" w:rsidR="001F11AB" w:rsidRPr="001F11AB" w:rsidRDefault="001F11AB" w:rsidP="001F11AB">
      <w:pPr>
        <w:rPr>
          <w:rFonts w:eastAsia="Calibri"/>
        </w:rPr>
      </w:pPr>
    </w:p>
    <w:p w14:paraId="716413B7" w14:textId="77777777" w:rsidR="001F11AB" w:rsidRPr="001F11AB" w:rsidRDefault="001F11AB" w:rsidP="001F11AB">
      <w:pPr>
        <w:rPr>
          <w:rFonts w:eastAsia="Calibri"/>
          <w:sz w:val="14"/>
        </w:rPr>
      </w:pPr>
      <w:r w:rsidRPr="001F11AB">
        <w:rPr>
          <w:rFonts w:eastAsia="Calibri"/>
          <w:b/>
          <w:sz w:val="20"/>
          <w:u w:val="single"/>
        </w:rPr>
        <w:t xml:space="preserve">The </w:t>
      </w:r>
      <w:r w:rsidRPr="001F11AB">
        <w:rPr>
          <w:rFonts w:eastAsia="Calibri"/>
          <w:b/>
          <w:sz w:val="20"/>
          <w:highlight w:val="yellow"/>
          <w:u w:val="single"/>
        </w:rPr>
        <w:t>Republican Party</w:t>
      </w:r>
      <w:r w:rsidRPr="001F11AB">
        <w:rPr>
          <w:rFonts w:eastAsia="Calibri"/>
          <w:sz w:val="14"/>
        </w:rPr>
        <w:t xml:space="preserve"> will find itself </w:t>
      </w:r>
      <w:r w:rsidRPr="001F11AB">
        <w:rPr>
          <w:rFonts w:eastAsia="Calibri"/>
          <w:b/>
          <w:sz w:val="20"/>
          <w:highlight w:val="yellow"/>
          <w:u w:val="single"/>
        </w:rPr>
        <w:t>at a</w:t>
      </w:r>
      <w:r w:rsidRPr="001F11AB">
        <w:rPr>
          <w:rFonts w:eastAsia="Calibri"/>
          <w:sz w:val="14"/>
        </w:rPr>
        <w:t xml:space="preserve"> critical </w:t>
      </w:r>
      <w:r w:rsidRPr="001F11AB">
        <w:rPr>
          <w:rFonts w:eastAsia="Calibri"/>
          <w:b/>
          <w:iCs/>
          <w:sz w:val="20"/>
          <w:highlight w:val="yellow"/>
          <w:u w:val="single"/>
        </w:rPr>
        <w:t>crossroads</w:t>
      </w:r>
      <w:r w:rsidRPr="001F11AB">
        <w:rPr>
          <w:rFonts w:eastAsia="Calibri"/>
          <w:sz w:val="14"/>
        </w:rPr>
        <w:t xml:space="preserve"> as the 2028 election approaches.</w:t>
      </w:r>
    </w:p>
    <w:p w14:paraId="27553650" w14:textId="77777777" w:rsidR="001F11AB" w:rsidRPr="001F11AB" w:rsidRDefault="001F11AB" w:rsidP="001F11AB">
      <w:pPr>
        <w:rPr>
          <w:rFonts w:eastAsia="Calibri"/>
          <w:sz w:val="14"/>
        </w:rPr>
      </w:pPr>
      <w:r w:rsidRPr="001F11AB">
        <w:rPr>
          <w:rFonts w:eastAsia="Calibri"/>
          <w:b/>
          <w:sz w:val="20"/>
          <w:u w:val="single"/>
        </w:rPr>
        <w:t>Despite the doom and gloom</w:t>
      </w:r>
      <w:r w:rsidRPr="001F11AB">
        <w:rPr>
          <w:rFonts w:eastAsia="Calibri"/>
          <w:sz w:val="14"/>
        </w:rPr>
        <w:t xml:space="preserve"> narrative from </w:t>
      </w:r>
      <w:r w:rsidRPr="001F11AB">
        <w:rPr>
          <w:rFonts w:eastAsia="Calibri"/>
          <w:b/>
          <w:sz w:val="20"/>
          <w:highlight w:val="yellow"/>
          <w:u w:val="single"/>
        </w:rPr>
        <w:t>Dem</w:t>
      </w:r>
      <w:r w:rsidRPr="001F11AB">
        <w:rPr>
          <w:rFonts w:eastAsia="Calibri"/>
          <w:b/>
          <w:sz w:val="20"/>
          <w:u w:val="single"/>
        </w:rPr>
        <w:t>ocrat</w:t>
      </w:r>
      <w:r w:rsidRPr="001F11AB">
        <w:rPr>
          <w:rFonts w:eastAsia="Calibri"/>
          <w:b/>
          <w:sz w:val="20"/>
          <w:highlight w:val="yellow"/>
          <w:u w:val="single"/>
        </w:rPr>
        <w:t>s</w:t>
      </w:r>
      <w:r w:rsidRPr="001F11AB">
        <w:rPr>
          <w:rFonts w:eastAsia="Calibri"/>
          <w:sz w:val="14"/>
        </w:rPr>
        <w:t xml:space="preserve">, they </w:t>
      </w:r>
      <w:r w:rsidRPr="001F11AB">
        <w:rPr>
          <w:rFonts w:eastAsia="Calibri"/>
          <w:b/>
          <w:sz w:val="20"/>
          <w:u w:val="single"/>
        </w:rPr>
        <w:t xml:space="preserve">are in a </w:t>
      </w:r>
      <w:r w:rsidRPr="001F11AB">
        <w:rPr>
          <w:rFonts w:eastAsia="Calibri"/>
          <w:b/>
          <w:iCs/>
          <w:sz w:val="20"/>
          <w:highlight w:val="yellow"/>
          <w:u w:val="single"/>
        </w:rPr>
        <w:t>far stronger</w:t>
      </w:r>
      <w:r w:rsidRPr="001F11AB">
        <w:rPr>
          <w:rFonts w:eastAsia="Calibri"/>
          <w:b/>
          <w:iCs/>
          <w:sz w:val="20"/>
          <w:u w:val="single"/>
        </w:rPr>
        <w:t xml:space="preserve"> position</w:t>
      </w:r>
      <w:r w:rsidRPr="001F11AB">
        <w:rPr>
          <w:rFonts w:eastAsia="Calibri"/>
          <w:b/>
          <w:sz w:val="20"/>
          <w:u w:val="single"/>
        </w:rPr>
        <w:t xml:space="preserve"> than</w:t>
      </w:r>
      <w:r w:rsidRPr="001F11AB">
        <w:rPr>
          <w:rFonts w:eastAsia="Calibri"/>
          <w:sz w:val="14"/>
        </w:rPr>
        <w:t xml:space="preserve"> many in </w:t>
      </w:r>
      <w:r w:rsidRPr="001F11AB">
        <w:rPr>
          <w:rFonts w:eastAsia="Calibri"/>
          <w:b/>
          <w:sz w:val="20"/>
          <w:u w:val="single"/>
        </w:rPr>
        <w:t>the GOP</w:t>
      </w:r>
      <w:r w:rsidRPr="001F11AB">
        <w:rPr>
          <w:rFonts w:eastAsia="Calibri"/>
          <w:sz w:val="14"/>
        </w:rPr>
        <w:t xml:space="preserve"> would care to admit. In fact, we believe </w:t>
      </w:r>
      <w:r w:rsidRPr="001F11AB">
        <w:rPr>
          <w:rFonts w:eastAsia="Calibri"/>
          <w:b/>
          <w:sz w:val="20"/>
          <w:u w:val="single"/>
        </w:rPr>
        <w:t xml:space="preserve">Democrats are poised as </w:t>
      </w:r>
      <w:r w:rsidRPr="001F11AB">
        <w:rPr>
          <w:rFonts w:eastAsia="Calibri"/>
          <w:b/>
          <w:sz w:val="20"/>
          <w:highlight w:val="yellow"/>
          <w:u w:val="single"/>
        </w:rPr>
        <w:t>favorites</w:t>
      </w:r>
      <w:r w:rsidRPr="001F11AB">
        <w:rPr>
          <w:rFonts w:eastAsia="Calibri"/>
          <w:b/>
          <w:sz w:val="20"/>
          <w:u w:val="single"/>
        </w:rPr>
        <w:t xml:space="preserve"> not only </w:t>
      </w:r>
      <w:r w:rsidRPr="001F11AB">
        <w:rPr>
          <w:rFonts w:eastAsia="Calibri"/>
          <w:b/>
          <w:sz w:val="20"/>
          <w:highlight w:val="yellow"/>
          <w:u w:val="single"/>
        </w:rPr>
        <w:t>for</w:t>
      </w:r>
      <w:r w:rsidRPr="001F11AB">
        <w:rPr>
          <w:rFonts w:eastAsia="Calibri"/>
          <w:b/>
          <w:sz w:val="20"/>
          <w:u w:val="single"/>
        </w:rPr>
        <w:t xml:space="preserve"> </w:t>
      </w:r>
      <w:r w:rsidRPr="001F11AB">
        <w:rPr>
          <w:rFonts w:eastAsia="Calibri"/>
          <w:b/>
          <w:iCs/>
          <w:sz w:val="20"/>
          <w:highlight w:val="yellow"/>
          <w:u w:val="single"/>
        </w:rPr>
        <w:t>2028</w:t>
      </w:r>
      <w:r w:rsidRPr="001F11AB">
        <w:rPr>
          <w:rFonts w:eastAsia="Calibri"/>
          <w:b/>
          <w:sz w:val="20"/>
          <w:u w:val="single"/>
        </w:rPr>
        <w:t xml:space="preserve"> but also</w:t>
      </w:r>
      <w:r w:rsidRPr="001F11AB">
        <w:rPr>
          <w:rFonts w:eastAsia="Calibri"/>
          <w:sz w:val="14"/>
        </w:rPr>
        <w:t xml:space="preserve"> for </w:t>
      </w:r>
      <w:r w:rsidRPr="001F11AB">
        <w:rPr>
          <w:rFonts w:eastAsia="Calibri"/>
          <w:b/>
          <w:iCs/>
          <w:sz w:val="20"/>
          <w:highlight w:val="yellow"/>
          <w:u w:val="single"/>
        </w:rPr>
        <w:t>2032</w:t>
      </w:r>
      <w:r w:rsidRPr="001F11AB">
        <w:rPr>
          <w:rFonts w:eastAsia="Calibri"/>
          <w:sz w:val="14"/>
        </w:rPr>
        <w:t>. The reasons for this go beyond rhetoric — they are deeply rooted in history and strategic realities.</w:t>
      </w:r>
    </w:p>
    <w:p w14:paraId="0B116505" w14:textId="77777777" w:rsidR="001F11AB" w:rsidRPr="001F11AB" w:rsidRDefault="001F11AB" w:rsidP="001F11AB">
      <w:pPr>
        <w:rPr>
          <w:rFonts w:eastAsia="Calibri"/>
          <w:sz w:val="14"/>
        </w:rPr>
      </w:pPr>
      <w:r w:rsidRPr="001F11AB">
        <w:rPr>
          <w:rFonts w:eastAsia="Calibri"/>
          <w:b/>
          <w:sz w:val="20"/>
          <w:u w:val="single"/>
        </w:rPr>
        <w:t>The Democrats’ potential dream team could be</w:t>
      </w:r>
      <w:r w:rsidRPr="001F11AB">
        <w:rPr>
          <w:rFonts w:eastAsia="Calibri"/>
          <w:sz w:val="14"/>
        </w:rPr>
        <w:t xml:space="preserve"> Pennsylvania Gov. Josh </w:t>
      </w:r>
      <w:r w:rsidRPr="001F11AB">
        <w:rPr>
          <w:rFonts w:eastAsia="Calibri"/>
          <w:b/>
          <w:iCs/>
          <w:sz w:val="20"/>
          <w:highlight w:val="yellow"/>
          <w:u w:val="single"/>
        </w:rPr>
        <w:t>Shapiro</w:t>
      </w:r>
      <w:r w:rsidRPr="001F11AB">
        <w:rPr>
          <w:rFonts w:eastAsia="Calibri"/>
          <w:sz w:val="14"/>
        </w:rPr>
        <w:t xml:space="preserve"> (D) at the top of the ticket </w:t>
      </w:r>
      <w:r w:rsidRPr="001F11AB">
        <w:rPr>
          <w:rFonts w:eastAsia="Calibri"/>
          <w:b/>
          <w:sz w:val="20"/>
          <w:highlight w:val="yellow"/>
          <w:u w:val="single"/>
        </w:rPr>
        <w:t>with</w:t>
      </w:r>
      <w:r w:rsidRPr="001F11AB">
        <w:rPr>
          <w:rFonts w:eastAsia="Calibri"/>
          <w:sz w:val="14"/>
        </w:rPr>
        <w:t xml:space="preserve"> Michigan Gov. Gretchen </w:t>
      </w:r>
      <w:r w:rsidRPr="001F11AB">
        <w:rPr>
          <w:rFonts w:eastAsia="Calibri"/>
          <w:b/>
          <w:iCs/>
          <w:sz w:val="20"/>
          <w:highlight w:val="yellow"/>
          <w:u w:val="single"/>
        </w:rPr>
        <w:t>Whitmer</w:t>
      </w:r>
      <w:r w:rsidRPr="001F11AB">
        <w:rPr>
          <w:rFonts w:eastAsia="Calibri"/>
          <w:sz w:val="14"/>
        </w:rPr>
        <w:t xml:space="preserve"> (D) as his running mate. </w:t>
      </w:r>
      <w:r w:rsidRPr="001F11AB">
        <w:rPr>
          <w:rFonts w:eastAsia="Calibri"/>
          <w:b/>
          <w:sz w:val="20"/>
          <w:u w:val="single"/>
        </w:rPr>
        <w:t>This</w:t>
      </w:r>
      <w:r w:rsidRPr="001F11AB">
        <w:rPr>
          <w:rFonts w:eastAsia="Calibri"/>
          <w:sz w:val="14"/>
        </w:rPr>
        <w:t xml:space="preserve"> pairing </w:t>
      </w:r>
      <w:r w:rsidRPr="001F11AB">
        <w:rPr>
          <w:rFonts w:eastAsia="Calibri"/>
          <w:b/>
          <w:sz w:val="20"/>
          <w:u w:val="single"/>
        </w:rPr>
        <w:t>isn’t just formidable</w:t>
      </w:r>
      <w:r w:rsidRPr="001F11AB">
        <w:rPr>
          <w:rFonts w:eastAsia="Calibri"/>
          <w:sz w:val="14"/>
        </w:rPr>
        <w:t xml:space="preserve"> — </w:t>
      </w:r>
      <w:r w:rsidRPr="001F11AB">
        <w:rPr>
          <w:rFonts w:eastAsia="Calibri"/>
          <w:b/>
          <w:sz w:val="20"/>
          <w:u w:val="single"/>
        </w:rPr>
        <w:t xml:space="preserve">it’s </w:t>
      </w:r>
      <w:r w:rsidRPr="001F11AB">
        <w:rPr>
          <w:rFonts w:eastAsia="Calibri"/>
          <w:b/>
          <w:sz w:val="20"/>
          <w:highlight w:val="yellow"/>
          <w:u w:val="single"/>
        </w:rPr>
        <w:t>a</w:t>
      </w:r>
      <w:r w:rsidRPr="001F11AB">
        <w:rPr>
          <w:rFonts w:eastAsia="Calibri"/>
          <w:b/>
          <w:sz w:val="20"/>
          <w:u w:val="single"/>
        </w:rPr>
        <w:t xml:space="preserve"> strategic </w:t>
      </w:r>
      <w:r w:rsidRPr="001F11AB">
        <w:rPr>
          <w:rFonts w:eastAsia="Calibri"/>
          <w:b/>
          <w:iCs/>
          <w:sz w:val="20"/>
          <w:highlight w:val="yellow"/>
          <w:u w:val="single"/>
        </w:rPr>
        <w:t>masterpiece</w:t>
      </w:r>
      <w:r w:rsidRPr="001F11AB">
        <w:rPr>
          <w:rFonts w:eastAsia="Calibri"/>
          <w:sz w:val="14"/>
        </w:rPr>
        <w:t xml:space="preserve">. Together, </w:t>
      </w:r>
      <w:r w:rsidRPr="001F11AB">
        <w:rPr>
          <w:rFonts w:eastAsia="Calibri"/>
          <w:b/>
          <w:sz w:val="20"/>
          <w:u w:val="single"/>
        </w:rPr>
        <w:t xml:space="preserve">Shapiro and Whitmer have the appeal to </w:t>
      </w:r>
      <w:r w:rsidRPr="001F11AB">
        <w:rPr>
          <w:rFonts w:eastAsia="Calibri"/>
          <w:b/>
          <w:iCs/>
          <w:sz w:val="20"/>
          <w:u w:val="single"/>
        </w:rPr>
        <w:t>solidify</w:t>
      </w:r>
      <w:r w:rsidRPr="001F11AB">
        <w:rPr>
          <w:rFonts w:eastAsia="Calibri"/>
          <w:b/>
          <w:sz w:val="20"/>
          <w:u w:val="single"/>
        </w:rPr>
        <w:t xml:space="preserve"> the so-called </w:t>
      </w:r>
      <w:r w:rsidRPr="001F11AB">
        <w:rPr>
          <w:rFonts w:eastAsia="Calibri"/>
          <w:b/>
          <w:iCs/>
          <w:sz w:val="20"/>
          <w:u w:val="single"/>
        </w:rPr>
        <w:t>blue wall</w:t>
      </w:r>
      <w:r w:rsidRPr="001F11AB">
        <w:rPr>
          <w:rFonts w:eastAsia="Calibri"/>
          <w:sz w:val="14"/>
        </w:rPr>
        <w:t xml:space="preserve"> — the trio of Pennsylvania, Michigan and Wisconsin that has been pivotal in presidential elections since George H.W. Bush’s victory in 1988.</w:t>
      </w:r>
    </w:p>
    <w:p w14:paraId="355D2F02" w14:textId="77777777" w:rsidR="001F11AB" w:rsidRPr="001F11AB" w:rsidRDefault="001F11AB" w:rsidP="001F11AB">
      <w:pPr>
        <w:rPr>
          <w:rFonts w:eastAsia="Calibri"/>
          <w:sz w:val="14"/>
        </w:rPr>
      </w:pPr>
      <w:r w:rsidRPr="001F11AB">
        <w:rPr>
          <w:rFonts w:eastAsia="Calibri"/>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52E1306C" w14:textId="77777777" w:rsidR="001F11AB" w:rsidRPr="001F11AB" w:rsidRDefault="001F11AB" w:rsidP="001F11AB">
      <w:pPr>
        <w:rPr>
          <w:rFonts w:eastAsia="Calibri"/>
          <w:sz w:val="14"/>
        </w:rPr>
      </w:pPr>
      <w:r w:rsidRPr="001F11AB">
        <w:rPr>
          <w:rFonts w:eastAsia="Calibri"/>
          <w:b/>
          <w:sz w:val="20"/>
          <w:u w:val="single"/>
        </w:rPr>
        <w:t xml:space="preserve">The </w:t>
      </w:r>
      <w:r w:rsidRPr="001F11AB">
        <w:rPr>
          <w:rFonts w:eastAsia="Calibri"/>
          <w:b/>
          <w:sz w:val="20"/>
          <w:highlight w:val="yellow"/>
          <w:u w:val="single"/>
        </w:rPr>
        <w:t>Republican Party faces</w:t>
      </w:r>
      <w:r w:rsidRPr="001F11AB">
        <w:rPr>
          <w:rFonts w:eastAsia="Calibri"/>
          <w:b/>
          <w:sz w:val="20"/>
          <w:u w:val="single"/>
        </w:rPr>
        <w:t xml:space="preserve"> two </w:t>
      </w:r>
      <w:r w:rsidRPr="001F11AB">
        <w:rPr>
          <w:rFonts w:eastAsia="Calibri"/>
          <w:b/>
          <w:iCs/>
          <w:sz w:val="20"/>
          <w:highlight w:val="yellow"/>
          <w:u w:val="single"/>
        </w:rPr>
        <w:t>significant</w:t>
      </w:r>
      <w:r w:rsidRPr="001F11AB">
        <w:rPr>
          <w:rFonts w:eastAsia="Calibri"/>
          <w:sz w:val="14"/>
        </w:rPr>
        <w:t xml:space="preserve"> electoral </w:t>
      </w:r>
      <w:r w:rsidRPr="001F11AB">
        <w:rPr>
          <w:rFonts w:eastAsia="Calibri"/>
          <w:b/>
          <w:sz w:val="20"/>
          <w:highlight w:val="yellow"/>
          <w:u w:val="single"/>
        </w:rPr>
        <w:t>hurdles</w:t>
      </w:r>
      <w:r w:rsidRPr="001F11AB">
        <w:rPr>
          <w:rFonts w:eastAsia="Calibri"/>
          <w:sz w:val="14"/>
        </w:rPr>
        <w:t xml:space="preserve"> in 2028. </w:t>
      </w:r>
      <w:r w:rsidRPr="001F11AB">
        <w:rPr>
          <w:rFonts w:eastAsia="Calibri"/>
          <w:b/>
          <w:sz w:val="20"/>
          <w:u w:val="single"/>
        </w:rPr>
        <w:t>First</w:t>
      </w:r>
      <w:r w:rsidRPr="001F11AB">
        <w:rPr>
          <w:rFonts w:eastAsia="Calibri"/>
          <w:sz w:val="14"/>
        </w:rPr>
        <w:t xml:space="preserve">, there’s the </w:t>
      </w:r>
      <w:r w:rsidRPr="001F11AB">
        <w:rPr>
          <w:rFonts w:eastAsia="Calibri"/>
          <w:b/>
          <w:sz w:val="20"/>
          <w:u w:val="single"/>
        </w:rPr>
        <w:t>Nebraska</w:t>
      </w:r>
      <w:r w:rsidRPr="001F11AB">
        <w:rPr>
          <w:rFonts w:eastAsia="Calibri"/>
          <w:sz w:val="14"/>
        </w:rPr>
        <w:t xml:space="preserve"> dilemma. </w:t>
      </w:r>
      <w:r w:rsidRPr="001F11AB">
        <w:rPr>
          <w:rFonts w:eastAsia="Calibri"/>
          <w:b/>
          <w:sz w:val="20"/>
          <w:u w:val="single"/>
        </w:rPr>
        <w:t>Republicans must secure the extra electoral vote</w:t>
      </w:r>
      <w:r w:rsidRPr="001F11AB">
        <w:rPr>
          <w:rFonts w:eastAsia="Calibri"/>
          <w:sz w:val="14"/>
        </w:rPr>
        <w:t xml:space="preserve"> in Nebraska’s 2nd District. </w:t>
      </w:r>
      <w:r w:rsidRPr="001F11AB">
        <w:rPr>
          <w:rFonts w:eastAsia="Calibri"/>
          <w:b/>
          <w:sz w:val="20"/>
          <w:u w:val="single"/>
        </w:rPr>
        <w:t>By moving Nebraska to a winner-take-all system, Republicans could lock in all five</w:t>
      </w:r>
      <w:r w:rsidRPr="001F11AB">
        <w:rPr>
          <w:rFonts w:eastAsia="Calibri"/>
          <w:sz w:val="14"/>
        </w:rPr>
        <w:t xml:space="preserve"> electoral </w:t>
      </w:r>
      <w:r w:rsidRPr="001F11AB">
        <w:rPr>
          <w:rFonts w:eastAsia="Calibri"/>
          <w:b/>
          <w:sz w:val="20"/>
          <w:u w:val="single"/>
        </w:rPr>
        <w:t>votes for the GOP</w:t>
      </w:r>
      <w:r w:rsidRPr="001F11AB">
        <w:rPr>
          <w:rFonts w:eastAsia="Calibri"/>
          <w:sz w:val="14"/>
        </w:rPr>
        <w:t>. Such a shift could be crucial in a close race and might even decide the election in a 269-269 tie.</w:t>
      </w:r>
    </w:p>
    <w:p w14:paraId="240B9121" w14:textId="77777777" w:rsidR="001F11AB" w:rsidRPr="001F11AB" w:rsidRDefault="001F11AB" w:rsidP="001F11AB">
      <w:pPr>
        <w:rPr>
          <w:rFonts w:eastAsia="Calibri"/>
          <w:sz w:val="14"/>
        </w:rPr>
      </w:pPr>
      <w:r w:rsidRPr="001F11AB">
        <w:rPr>
          <w:rFonts w:eastAsia="Calibri"/>
          <w:b/>
          <w:sz w:val="20"/>
          <w:u w:val="single"/>
        </w:rPr>
        <w:t xml:space="preserve">The second challenge is </w:t>
      </w:r>
      <w:r w:rsidRPr="001F11AB">
        <w:rPr>
          <w:rFonts w:eastAsia="Calibri"/>
          <w:b/>
          <w:sz w:val="20"/>
          <w:highlight w:val="yellow"/>
          <w:u w:val="single"/>
        </w:rPr>
        <w:t>the</w:t>
      </w:r>
      <w:r w:rsidRPr="001F11AB">
        <w:rPr>
          <w:rFonts w:eastAsia="Calibri"/>
          <w:b/>
          <w:sz w:val="20"/>
          <w:u w:val="single"/>
        </w:rPr>
        <w:t xml:space="preserve"> potential </w:t>
      </w:r>
      <w:r w:rsidRPr="001F11AB">
        <w:rPr>
          <w:rFonts w:eastAsia="Calibri"/>
          <w:b/>
          <w:sz w:val="20"/>
          <w:highlight w:val="yellow"/>
          <w:u w:val="single"/>
        </w:rPr>
        <w:t xml:space="preserve">MAGA </w:t>
      </w:r>
      <w:r w:rsidRPr="001F11AB">
        <w:rPr>
          <w:rFonts w:eastAsia="Calibri"/>
          <w:b/>
          <w:iCs/>
          <w:sz w:val="20"/>
          <w:highlight w:val="yellow"/>
          <w:u w:val="single"/>
        </w:rPr>
        <w:t>drop-off</w:t>
      </w:r>
      <w:r w:rsidRPr="001F11AB">
        <w:rPr>
          <w:rFonts w:eastAsia="Calibri"/>
          <w:b/>
          <w:sz w:val="20"/>
          <w:u w:val="single"/>
        </w:rPr>
        <w:t>. MAGA voters are as fervently loyal as Reagan Revolution voters were</w:t>
      </w:r>
      <w:r w:rsidRPr="001F11AB">
        <w:rPr>
          <w:rFonts w:eastAsia="Calibri"/>
          <w:sz w:val="14"/>
        </w:rPr>
        <w:t xml:space="preserve"> in the 1980s. </w:t>
      </w:r>
      <w:r w:rsidRPr="001F11AB">
        <w:rPr>
          <w:rFonts w:eastAsia="Calibri"/>
          <w:b/>
          <w:sz w:val="20"/>
          <w:u w:val="single"/>
        </w:rPr>
        <w:t xml:space="preserve">But </w:t>
      </w:r>
      <w:r w:rsidRPr="001F11AB">
        <w:rPr>
          <w:rFonts w:eastAsia="Calibri"/>
          <w:b/>
          <w:sz w:val="20"/>
          <w:highlight w:val="yellow"/>
          <w:u w:val="single"/>
        </w:rPr>
        <w:t>when Reagan wasn’t on the ballot</w:t>
      </w:r>
      <w:r w:rsidRPr="001F11AB">
        <w:rPr>
          <w:rFonts w:eastAsia="Calibri"/>
          <w:sz w:val="14"/>
        </w:rPr>
        <w:t xml:space="preserve"> in 1988, </w:t>
      </w:r>
      <w:r w:rsidRPr="001F11AB">
        <w:rPr>
          <w:rFonts w:eastAsia="Calibri"/>
          <w:b/>
          <w:sz w:val="20"/>
          <w:u w:val="single"/>
        </w:rPr>
        <w:t xml:space="preserve">the </w:t>
      </w:r>
      <w:r w:rsidRPr="001F11AB">
        <w:rPr>
          <w:rFonts w:eastAsia="Calibri"/>
          <w:b/>
          <w:sz w:val="20"/>
          <w:highlight w:val="yellow"/>
          <w:u w:val="single"/>
        </w:rPr>
        <w:t xml:space="preserve">GOP </w:t>
      </w:r>
      <w:r w:rsidRPr="001F11AB">
        <w:rPr>
          <w:rFonts w:eastAsia="Calibri"/>
          <w:b/>
          <w:iCs/>
          <w:sz w:val="20"/>
          <w:highlight w:val="yellow"/>
          <w:u w:val="single"/>
        </w:rPr>
        <w:t>suffered</w:t>
      </w:r>
      <w:r w:rsidRPr="001F11AB">
        <w:rPr>
          <w:rFonts w:eastAsia="Calibri"/>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6ACB560F" w14:textId="77777777" w:rsidR="001F11AB" w:rsidRPr="001F11AB" w:rsidRDefault="001F11AB" w:rsidP="001F11AB">
      <w:pPr>
        <w:rPr>
          <w:rFonts w:eastAsia="Calibri"/>
          <w:sz w:val="14"/>
        </w:rPr>
      </w:pPr>
      <w:r w:rsidRPr="001F11AB">
        <w:rPr>
          <w:rFonts w:eastAsia="Calibri"/>
          <w:sz w:val="14"/>
        </w:rPr>
        <w:t xml:space="preserve">President </w:t>
      </w:r>
      <w:r w:rsidRPr="001F11AB">
        <w:rPr>
          <w:rFonts w:eastAsia="Calibri"/>
          <w:b/>
          <w:sz w:val="20"/>
          <w:highlight w:val="yellow"/>
          <w:u w:val="single"/>
        </w:rPr>
        <w:t>Trump’s</w:t>
      </w:r>
      <w:r w:rsidRPr="001F11AB">
        <w:rPr>
          <w:rFonts w:eastAsia="Calibri"/>
          <w:b/>
          <w:sz w:val="20"/>
          <w:u w:val="single"/>
        </w:rPr>
        <w:t xml:space="preserve"> second-term </w:t>
      </w:r>
      <w:r w:rsidRPr="001F11AB">
        <w:rPr>
          <w:rFonts w:eastAsia="Calibri"/>
          <w:b/>
          <w:sz w:val="20"/>
          <w:highlight w:val="yellow"/>
          <w:u w:val="single"/>
        </w:rPr>
        <w:t>strategy of appointing</w:t>
      </w:r>
      <w:r w:rsidRPr="001F11AB">
        <w:rPr>
          <w:rFonts w:eastAsia="Calibri"/>
          <w:b/>
          <w:sz w:val="20"/>
          <w:u w:val="single"/>
        </w:rPr>
        <w:t xml:space="preserve"> high-profile </w:t>
      </w:r>
      <w:r w:rsidRPr="001F11AB">
        <w:rPr>
          <w:rFonts w:eastAsia="Calibri"/>
          <w:b/>
          <w:sz w:val="20"/>
          <w:highlight w:val="yellow"/>
          <w:u w:val="single"/>
        </w:rPr>
        <w:t>members of Congress</w:t>
      </w:r>
      <w:r w:rsidRPr="001F11AB">
        <w:rPr>
          <w:rFonts w:eastAsia="Calibri"/>
          <w:b/>
          <w:sz w:val="20"/>
          <w:u w:val="single"/>
        </w:rPr>
        <w:t xml:space="preserve"> to his Cabinet adds </w:t>
      </w:r>
      <w:r w:rsidRPr="001F11AB">
        <w:rPr>
          <w:rFonts w:eastAsia="Calibri"/>
          <w:b/>
          <w:iCs/>
          <w:sz w:val="20"/>
          <w:u w:val="single"/>
        </w:rPr>
        <w:t>another</w:t>
      </w:r>
      <w:r w:rsidRPr="001F11AB">
        <w:rPr>
          <w:rFonts w:eastAsia="Calibri"/>
          <w:sz w:val="14"/>
        </w:rPr>
        <w:t xml:space="preserve"> layer of </w:t>
      </w:r>
      <w:r w:rsidRPr="001F11AB">
        <w:rPr>
          <w:rFonts w:eastAsia="Calibri"/>
          <w:b/>
          <w:iCs/>
          <w:sz w:val="20"/>
          <w:u w:val="single"/>
        </w:rPr>
        <w:t>risk</w:t>
      </w:r>
      <w:r w:rsidRPr="001F11AB">
        <w:rPr>
          <w:rFonts w:eastAsia="Calibri"/>
          <w:sz w:val="14"/>
        </w:rPr>
        <w:t xml:space="preserve"> for the Republicans. </w:t>
      </w:r>
      <w:r w:rsidRPr="001F11AB">
        <w:rPr>
          <w:rFonts w:eastAsia="Calibri"/>
          <w:b/>
          <w:sz w:val="20"/>
          <w:u w:val="single"/>
        </w:rPr>
        <w:t xml:space="preserve">While this strengthens his administration, it </w:t>
      </w:r>
      <w:r w:rsidRPr="001F11AB">
        <w:rPr>
          <w:rFonts w:eastAsia="Calibri"/>
          <w:b/>
          <w:sz w:val="20"/>
          <w:highlight w:val="yellow"/>
          <w:u w:val="single"/>
        </w:rPr>
        <w:t xml:space="preserve">leaves </w:t>
      </w:r>
      <w:r w:rsidRPr="001F11AB">
        <w:rPr>
          <w:rFonts w:eastAsia="Calibri"/>
          <w:b/>
          <w:iCs/>
          <w:sz w:val="20"/>
          <w:highlight w:val="yellow"/>
          <w:u w:val="single"/>
        </w:rPr>
        <w:t>vulnerable</w:t>
      </w:r>
      <w:r w:rsidRPr="001F11AB">
        <w:rPr>
          <w:rFonts w:eastAsia="Calibri"/>
          <w:b/>
          <w:sz w:val="20"/>
          <w:highlight w:val="yellow"/>
          <w:u w:val="single"/>
        </w:rPr>
        <w:t xml:space="preserve"> seats</w:t>
      </w:r>
      <w:r w:rsidRPr="001F11AB">
        <w:rPr>
          <w:rFonts w:eastAsia="Calibri"/>
          <w:b/>
          <w:sz w:val="20"/>
          <w:u w:val="single"/>
        </w:rPr>
        <w:t xml:space="preserve"> in the House</w:t>
      </w:r>
      <w:r w:rsidRPr="001F11AB">
        <w:rPr>
          <w:rFonts w:eastAsia="Calibri"/>
          <w:sz w:val="14"/>
        </w:rPr>
        <w:t xml:space="preserve"> of Representatives. </w:t>
      </w:r>
      <w:r w:rsidRPr="001F11AB">
        <w:rPr>
          <w:rFonts w:eastAsia="Calibri"/>
          <w:b/>
          <w:sz w:val="20"/>
          <w:highlight w:val="yellow"/>
          <w:u w:val="single"/>
        </w:rPr>
        <w:t>These</w:t>
      </w:r>
      <w:r w:rsidRPr="001F11AB">
        <w:rPr>
          <w:rFonts w:eastAsia="Calibri"/>
          <w:b/>
          <w:sz w:val="20"/>
          <w:u w:val="single"/>
        </w:rPr>
        <w:t xml:space="preserve"> vacancies</w:t>
      </w:r>
      <w:r w:rsidRPr="001F11AB">
        <w:rPr>
          <w:rFonts w:eastAsia="Calibri"/>
          <w:sz w:val="14"/>
        </w:rPr>
        <w:t xml:space="preserve">, often filled by less-established candidates, </w:t>
      </w:r>
      <w:r w:rsidRPr="001F11AB">
        <w:rPr>
          <w:rFonts w:eastAsia="Calibri"/>
          <w:b/>
          <w:sz w:val="20"/>
          <w:highlight w:val="yellow"/>
          <w:u w:val="single"/>
        </w:rPr>
        <w:t xml:space="preserve">are </w:t>
      </w:r>
      <w:r w:rsidRPr="001F11AB">
        <w:rPr>
          <w:rFonts w:eastAsia="Calibri"/>
          <w:b/>
          <w:sz w:val="20"/>
          <w:u w:val="single"/>
        </w:rPr>
        <w:t xml:space="preserve">more </w:t>
      </w:r>
      <w:r w:rsidRPr="001F11AB">
        <w:rPr>
          <w:rFonts w:eastAsia="Calibri"/>
          <w:b/>
          <w:sz w:val="20"/>
          <w:highlight w:val="yellow"/>
          <w:u w:val="single"/>
        </w:rPr>
        <w:t xml:space="preserve">likely to </w:t>
      </w:r>
      <w:r w:rsidRPr="001F11AB">
        <w:rPr>
          <w:rFonts w:eastAsia="Calibri"/>
          <w:b/>
          <w:iCs/>
          <w:sz w:val="20"/>
          <w:highlight w:val="yellow"/>
          <w:u w:val="single"/>
        </w:rPr>
        <w:t>flip</w:t>
      </w:r>
      <w:r w:rsidRPr="001F11AB">
        <w:rPr>
          <w:rFonts w:eastAsia="Calibri"/>
          <w:b/>
          <w:sz w:val="20"/>
          <w:u w:val="single"/>
        </w:rPr>
        <w:t xml:space="preserve"> in competitive districts</w:t>
      </w:r>
      <w:r w:rsidRPr="001F11AB">
        <w:rPr>
          <w:rFonts w:eastAsia="Calibri"/>
          <w:sz w:val="14"/>
        </w:rPr>
        <w:t xml:space="preserve">. </w:t>
      </w:r>
      <w:r w:rsidRPr="001F11AB">
        <w:rPr>
          <w:rFonts w:eastAsia="Calibri"/>
          <w:b/>
          <w:sz w:val="20"/>
          <w:u w:val="single"/>
        </w:rPr>
        <w:t>With the Republican majority</w:t>
      </w:r>
      <w:r w:rsidRPr="001F11AB">
        <w:rPr>
          <w:rFonts w:eastAsia="Calibri"/>
          <w:sz w:val="14"/>
        </w:rPr>
        <w:t xml:space="preserve"> in the House </w:t>
      </w:r>
      <w:r w:rsidRPr="001F11AB">
        <w:rPr>
          <w:rFonts w:eastAsia="Calibri"/>
          <w:b/>
          <w:sz w:val="20"/>
          <w:u w:val="single"/>
        </w:rPr>
        <w:t xml:space="preserve">already slim, losing these seats could </w:t>
      </w:r>
      <w:r w:rsidRPr="001F11AB">
        <w:rPr>
          <w:rFonts w:eastAsia="Calibri"/>
          <w:b/>
          <w:sz w:val="20"/>
          <w:highlight w:val="yellow"/>
          <w:u w:val="single"/>
        </w:rPr>
        <w:t xml:space="preserve">pave </w:t>
      </w:r>
      <w:r w:rsidRPr="001F11AB">
        <w:rPr>
          <w:rFonts w:eastAsia="Calibri"/>
          <w:b/>
          <w:sz w:val="20"/>
          <w:u w:val="single"/>
        </w:rPr>
        <w:t xml:space="preserve">the </w:t>
      </w:r>
      <w:r w:rsidRPr="001F11AB">
        <w:rPr>
          <w:rFonts w:eastAsia="Calibri"/>
          <w:b/>
          <w:sz w:val="20"/>
          <w:highlight w:val="yellow"/>
          <w:u w:val="single"/>
        </w:rPr>
        <w:t>way for Dem</w:t>
      </w:r>
      <w:r w:rsidRPr="001F11AB">
        <w:rPr>
          <w:rFonts w:eastAsia="Calibri"/>
          <w:b/>
          <w:sz w:val="20"/>
          <w:u w:val="single"/>
        </w:rPr>
        <w:t>ocrat</w:t>
      </w:r>
      <w:r w:rsidRPr="001F11AB">
        <w:rPr>
          <w:rFonts w:eastAsia="Calibri"/>
          <w:b/>
          <w:sz w:val="20"/>
          <w:highlight w:val="yellow"/>
          <w:u w:val="single"/>
        </w:rPr>
        <w:t xml:space="preserve">s to </w:t>
      </w:r>
      <w:r w:rsidRPr="001F11AB">
        <w:rPr>
          <w:rFonts w:eastAsia="Calibri"/>
          <w:b/>
          <w:iCs/>
          <w:sz w:val="20"/>
          <w:highlight w:val="yellow"/>
          <w:u w:val="single"/>
        </w:rPr>
        <w:t>reclaim</w:t>
      </w:r>
      <w:r w:rsidRPr="001F11AB">
        <w:rPr>
          <w:rFonts w:eastAsia="Calibri"/>
          <w:sz w:val="14"/>
        </w:rPr>
        <w:t xml:space="preserve"> House </w:t>
      </w:r>
      <w:r w:rsidRPr="001F11AB">
        <w:rPr>
          <w:rFonts w:eastAsia="Calibri"/>
          <w:b/>
          <w:sz w:val="20"/>
          <w:highlight w:val="yellow"/>
          <w:u w:val="single"/>
        </w:rPr>
        <w:t>control</w:t>
      </w:r>
      <w:r w:rsidRPr="001F11AB">
        <w:rPr>
          <w:rFonts w:eastAsia="Calibri"/>
          <w:b/>
          <w:sz w:val="20"/>
          <w:u w:val="single"/>
        </w:rPr>
        <w:t xml:space="preserve"> in</w:t>
      </w:r>
      <w:r w:rsidRPr="001F11AB">
        <w:rPr>
          <w:rFonts w:eastAsia="Calibri"/>
          <w:sz w:val="14"/>
        </w:rPr>
        <w:t xml:space="preserve"> the </w:t>
      </w:r>
      <w:r w:rsidRPr="001F11AB">
        <w:rPr>
          <w:rFonts w:eastAsia="Calibri"/>
          <w:b/>
          <w:sz w:val="20"/>
          <w:u w:val="single"/>
        </w:rPr>
        <w:t>2026</w:t>
      </w:r>
      <w:r w:rsidRPr="001F11AB">
        <w:rPr>
          <w:rFonts w:eastAsia="Calibri"/>
          <w:sz w:val="14"/>
        </w:rPr>
        <w:t xml:space="preserve"> midterms. Historically, midterms favor the party not in control of the White House. If Republicans lose the House, Trump could become a lame duck for the back half of his term.</w:t>
      </w:r>
    </w:p>
    <w:p w14:paraId="15B16AB3" w14:textId="77777777" w:rsidR="001F11AB" w:rsidRPr="001F11AB" w:rsidRDefault="001F11AB" w:rsidP="001F11AB">
      <w:pPr>
        <w:rPr>
          <w:rFonts w:eastAsia="Calibri"/>
          <w:sz w:val="14"/>
        </w:rPr>
      </w:pPr>
      <w:r w:rsidRPr="001F11AB">
        <w:rPr>
          <w:rFonts w:eastAsia="Calibri"/>
          <w:b/>
          <w:sz w:val="20"/>
          <w:u w:val="single"/>
        </w:rPr>
        <w:t xml:space="preserve">A </w:t>
      </w:r>
      <w:r w:rsidRPr="001F11AB">
        <w:rPr>
          <w:rFonts w:eastAsia="Calibri"/>
          <w:b/>
          <w:iCs/>
          <w:sz w:val="20"/>
          <w:highlight w:val="yellow"/>
          <w:u w:val="single"/>
        </w:rPr>
        <w:t>Dem</w:t>
      </w:r>
      <w:r w:rsidRPr="001F11AB">
        <w:rPr>
          <w:rFonts w:eastAsia="Calibri"/>
          <w:b/>
          <w:sz w:val="20"/>
          <w:u w:val="single"/>
        </w:rPr>
        <w:t>ocratic</w:t>
      </w:r>
      <w:r w:rsidRPr="001F11AB">
        <w:rPr>
          <w:rFonts w:eastAsia="Calibri"/>
          <w:sz w:val="14"/>
        </w:rPr>
        <w:t xml:space="preserve">-controlled </w:t>
      </w:r>
      <w:r w:rsidRPr="001F11AB">
        <w:rPr>
          <w:rFonts w:eastAsia="Calibri"/>
          <w:b/>
          <w:sz w:val="20"/>
          <w:highlight w:val="yellow"/>
          <w:u w:val="single"/>
        </w:rPr>
        <w:t>House would</w:t>
      </w:r>
      <w:r w:rsidRPr="001F11AB">
        <w:rPr>
          <w:rFonts w:eastAsia="Calibri"/>
          <w:b/>
          <w:sz w:val="20"/>
          <w:u w:val="single"/>
        </w:rPr>
        <w:t xml:space="preserve"> stall his agenda </w:t>
      </w:r>
      <w:r w:rsidRPr="001F11AB">
        <w:rPr>
          <w:rFonts w:eastAsia="Calibri"/>
          <w:b/>
          <w:sz w:val="20"/>
          <w:highlight w:val="yellow"/>
          <w:u w:val="single"/>
        </w:rPr>
        <w:t xml:space="preserve">and hand Democrats a </w:t>
      </w:r>
      <w:r w:rsidRPr="001F11AB">
        <w:rPr>
          <w:rFonts w:eastAsia="Calibri"/>
          <w:b/>
          <w:iCs/>
          <w:sz w:val="20"/>
          <w:highlight w:val="yellow"/>
          <w:u w:val="single"/>
        </w:rPr>
        <w:t>strategic</w:t>
      </w:r>
      <w:r w:rsidRPr="001F11AB">
        <w:rPr>
          <w:rFonts w:eastAsia="Calibri"/>
          <w:b/>
          <w:sz w:val="20"/>
          <w:highlight w:val="yellow"/>
          <w:u w:val="single"/>
        </w:rPr>
        <w:t xml:space="preserve"> advantage heading in</w:t>
      </w:r>
      <w:r w:rsidRPr="001F11AB">
        <w:rPr>
          <w:rFonts w:eastAsia="Calibri"/>
          <w:b/>
          <w:sz w:val="20"/>
          <w:u w:val="single"/>
        </w:rPr>
        <w:t>to 20</w:t>
      </w:r>
      <w:r w:rsidRPr="001F11AB">
        <w:rPr>
          <w:rFonts w:eastAsia="Calibri"/>
          <w:b/>
          <w:iCs/>
          <w:sz w:val="20"/>
          <w:highlight w:val="yellow"/>
          <w:u w:val="single"/>
        </w:rPr>
        <w:t>28</w:t>
      </w:r>
      <w:r w:rsidRPr="001F11AB">
        <w:rPr>
          <w:rFonts w:eastAsia="Calibri"/>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2570235" w14:textId="77777777" w:rsidR="001F11AB" w:rsidRPr="001F11AB" w:rsidRDefault="001F11AB" w:rsidP="001F11AB">
      <w:pPr>
        <w:rPr>
          <w:rFonts w:eastAsia="Calibri"/>
          <w:sz w:val="14"/>
        </w:rPr>
      </w:pPr>
      <w:r w:rsidRPr="001F11AB">
        <w:rPr>
          <w:rFonts w:eastAsia="Calibri"/>
          <w:sz w:val="14"/>
        </w:rPr>
        <w:t>Looking</w:t>
      </w:r>
      <w:r w:rsidRPr="001F11AB">
        <w:rPr>
          <w:rFonts w:eastAsia="Calibri"/>
          <w:b/>
          <w:sz w:val="20"/>
          <w:u w:val="single"/>
        </w:rPr>
        <w:t xml:space="preserve"> to 2028, JD Vance is the current favorite to win the Republican nomination. His candidacy</w:t>
      </w:r>
      <w:r w:rsidRPr="001F11AB">
        <w:rPr>
          <w:rFonts w:eastAsia="Calibri"/>
          <w:sz w:val="14"/>
        </w:rPr>
        <w:t xml:space="preserve">, however, </w:t>
      </w:r>
      <w:r w:rsidRPr="001F11AB">
        <w:rPr>
          <w:rFonts w:eastAsia="Calibri"/>
          <w:b/>
          <w:sz w:val="20"/>
          <w:u w:val="single"/>
        </w:rPr>
        <w:t>comes with risks</w:t>
      </w:r>
      <w:r w:rsidRPr="001F11AB">
        <w:rPr>
          <w:rFonts w:eastAsia="Calibri"/>
          <w:sz w:val="14"/>
        </w:rPr>
        <w:t xml:space="preserve">. Historically, </w:t>
      </w:r>
      <w:r w:rsidRPr="001F11AB">
        <w:rPr>
          <w:rFonts w:eastAsia="Calibri"/>
          <w:b/>
          <w:sz w:val="20"/>
          <w:u w:val="single"/>
        </w:rPr>
        <w:t>sitting vice presidents have struggled to win</w:t>
      </w:r>
      <w:r w:rsidRPr="001F11AB">
        <w:rPr>
          <w:rFonts w:eastAsia="Calibri"/>
          <w:sz w:val="14"/>
        </w:rPr>
        <w:t xml:space="preserve"> the presidency. </w:t>
      </w:r>
      <w:r w:rsidRPr="001F11AB">
        <w:rPr>
          <w:rFonts w:eastAsia="Calibri"/>
          <w:b/>
          <w:sz w:val="20"/>
          <w:u w:val="single"/>
        </w:rPr>
        <w:t xml:space="preserve">Kamala Harris’s defeat in 2024 </w:t>
      </w:r>
      <w:r w:rsidRPr="001F11AB">
        <w:rPr>
          <w:rFonts w:eastAsia="Calibri"/>
          <w:b/>
          <w:iCs/>
          <w:sz w:val="20"/>
          <w:u w:val="single"/>
        </w:rPr>
        <w:t>reinforces</w:t>
      </w:r>
      <w:r w:rsidRPr="001F11AB">
        <w:rPr>
          <w:rFonts w:eastAsia="Calibri"/>
          <w:b/>
          <w:sz w:val="20"/>
          <w:u w:val="single"/>
        </w:rPr>
        <w:t xml:space="preserve"> this</w:t>
      </w:r>
      <w:r w:rsidRPr="001F11AB">
        <w:rPr>
          <w:rFonts w:eastAsia="Calibri"/>
          <w:sz w:val="14"/>
        </w:rPr>
        <w:t xml:space="preserve"> pattern; only one sitting vice president (the elder Bush) has won the presidency since 1836. </w:t>
      </w:r>
      <w:r w:rsidRPr="001F11AB">
        <w:rPr>
          <w:rFonts w:eastAsia="Calibri"/>
          <w:b/>
          <w:sz w:val="20"/>
          <w:u w:val="single"/>
        </w:rPr>
        <w:t xml:space="preserve">If Vance inherits this “curse,” his path to victory becomes even </w:t>
      </w:r>
      <w:r w:rsidRPr="001F11AB">
        <w:rPr>
          <w:rFonts w:eastAsia="Calibri"/>
          <w:b/>
          <w:iCs/>
          <w:sz w:val="20"/>
          <w:u w:val="single"/>
        </w:rPr>
        <w:t>steeper</w:t>
      </w:r>
      <w:r w:rsidRPr="001F11AB">
        <w:rPr>
          <w:rFonts w:eastAsia="Calibri"/>
          <w:sz w:val="14"/>
        </w:rPr>
        <w:t>.</w:t>
      </w:r>
    </w:p>
    <w:p w14:paraId="6EFC9965" w14:textId="77777777" w:rsidR="001F11AB" w:rsidRPr="001F11AB" w:rsidRDefault="001F11AB" w:rsidP="001F11AB">
      <w:pPr>
        <w:rPr>
          <w:rFonts w:eastAsia="Calibri"/>
          <w:sz w:val="14"/>
        </w:rPr>
      </w:pPr>
      <w:r w:rsidRPr="001F11AB">
        <w:rPr>
          <w:rFonts w:eastAsia="Calibri"/>
          <w:sz w:val="14"/>
        </w:rPr>
        <w:t xml:space="preserve">Beyond history, </w:t>
      </w:r>
      <w:r w:rsidRPr="001F11AB">
        <w:rPr>
          <w:rFonts w:eastAsia="Calibri"/>
          <w:b/>
          <w:sz w:val="20"/>
          <w:highlight w:val="yellow"/>
          <w:u w:val="single"/>
        </w:rPr>
        <w:t>Vance must</w:t>
      </w:r>
      <w:r w:rsidRPr="001F11AB">
        <w:rPr>
          <w:rFonts w:eastAsia="Calibri"/>
          <w:sz w:val="14"/>
        </w:rPr>
        <w:t xml:space="preserve"> also </w:t>
      </w:r>
      <w:r w:rsidRPr="001F11AB">
        <w:rPr>
          <w:rFonts w:eastAsia="Calibri"/>
          <w:b/>
          <w:sz w:val="20"/>
          <w:highlight w:val="yellow"/>
          <w:u w:val="single"/>
        </w:rPr>
        <w:t>unite a fractured</w:t>
      </w:r>
      <w:r w:rsidRPr="001F11AB">
        <w:rPr>
          <w:rFonts w:eastAsia="Calibri"/>
          <w:b/>
          <w:sz w:val="20"/>
          <w:u w:val="single"/>
        </w:rPr>
        <w:t xml:space="preserve"> Republican </w:t>
      </w:r>
      <w:r w:rsidRPr="001F11AB">
        <w:rPr>
          <w:rFonts w:eastAsia="Calibri"/>
          <w:b/>
          <w:sz w:val="20"/>
          <w:highlight w:val="yellow"/>
          <w:u w:val="single"/>
        </w:rPr>
        <w:t>Party</w:t>
      </w:r>
      <w:r w:rsidRPr="001F11AB">
        <w:rPr>
          <w:rFonts w:eastAsia="Calibri"/>
          <w:b/>
          <w:sz w:val="20"/>
          <w:u w:val="single"/>
        </w:rPr>
        <w:t xml:space="preserve">. He will need to </w:t>
      </w:r>
      <w:r w:rsidRPr="001F11AB">
        <w:rPr>
          <w:rFonts w:eastAsia="Calibri"/>
          <w:b/>
          <w:sz w:val="20"/>
          <w:highlight w:val="yellow"/>
          <w:u w:val="single"/>
        </w:rPr>
        <w:t>appeal</w:t>
      </w:r>
      <w:r w:rsidRPr="001F11AB">
        <w:rPr>
          <w:rFonts w:eastAsia="Calibri"/>
          <w:b/>
          <w:sz w:val="20"/>
          <w:u w:val="single"/>
        </w:rPr>
        <w:t xml:space="preserve"> not only </w:t>
      </w:r>
      <w:r w:rsidRPr="001F11AB">
        <w:rPr>
          <w:rFonts w:eastAsia="Calibri"/>
          <w:b/>
          <w:sz w:val="20"/>
          <w:highlight w:val="yellow"/>
          <w:u w:val="single"/>
        </w:rPr>
        <w:t>to traditional conservatives</w:t>
      </w:r>
      <w:r w:rsidRPr="001F11AB">
        <w:rPr>
          <w:rFonts w:eastAsia="Calibri"/>
          <w:b/>
          <w:sz w:val="20"/>
          <w:u w:val="single"/>
        </w:rPr>
        <w:t xml:space="preserve"> but</w:t>
      </w:r>
      <w:r w:rsidRPr="001F11AB">
        <w:rPr>
          <w:rFonts w:eastAsia="Calibri"/>
          <w:sz w:val="14"/>
        </w:rPr>
        <w:t xml:space="preserve"> also to </w:t>
      </w:r>
      <w:r w:rsidRPr="001F11AB">
        <w:rPr>
          <w:rFonts w:eastAsia="Calibri"/>
          <w:b/>
          <w:sz w:val="20"/>
          <w:u w:val="single"/>
        </w:rPr>
        <w:t xml:space="preserve">suburban voters </w:t>
      </w:r>
      <w:r w:rsidRPr="001F11AB">
        <w:rPr>
          <w:rFonts w:eastAsia="Calibri"/>
          <w:b/>
          <w:sz w:val="20"/>
          <w:highlight w:val="yellow"/>
          <w:u w:val="single"/>
        </w:rPr>
        <w:t>and</w:t>
      </w:r>
      <w:r w:rsidRPr="001F11AB">
        <w:rPr>
          <w:rFonts w:eastAsia="Calibri"/>
          <w:sz w:val="14"/>
        </w:rPr>
        <w:t xml:space="preserve"> the </w:t>
      </w:r>
      <w:r w:rsidRPr="001F11AB">
        <w:rPr>
          <w:rFonts w:eastAsia="Calibri"/>
          <w:b/>
          <w:sz w:val="20"/>
          <w:highlight w:val="yellow"/>
          <w:u w:val="single"/>
        </w:rPr>
        <w:t>MAGA</w:t>
      </w:r>
      <w:r w:rsidRPr="001F11AB">
        <w:rPr>
          <w:rFonts w:eastAsia="Calibri"/>
          <w:sz w:val="14"/>
        </w:rPr>
        <w:t xml:space="preserve"> base. </w:t>
      </w:r>
      <w:r w:rsidRPr="001F11AB">
        <w:rPr>
          <w:rFonts w:eastAsia="Calibri"/>
          <w:b/>
          <w:sz w:val="20"/>
          <w:u w:val="single"/>
        </w:rPr>
        <w:t>This</w:t>
      </w:r>
      <w:r w:rsidRPr="001F11AB">
        <w:rPr>
          <w:rFonts w:eastAsia="Calibri"/>
          <w:sz w:val="14"/>
        </w:rPr>
        <w:t xml:space="preserve"> balancing act </w:t>
      </w:r>
      <w:r w:rsidRPr="001F11AB">
        <w:rPr>
          <w:rFonts w:eastAsia="Calibri"/>
          <w:b/>
          <w:sz w:val="20"/>
          <w:u w:val="single"/>
        </w:rPr>
        <w:t>has proven difficult for post-Trump</w:t>
      </w:r>
      <w:r w:rsidRPr="001F11AB">
        <w:rPr>
          <w:rFonts w:eastAsia="Calibri"/>
          <w:sz w:val="14"/>
        </w:rPr>
        <w:t xml:space="preserve"> Republican </w:t>
      </w:r>
      <w:r w:rsidRPr="001F11AB">
        <w:rPr>
          <w:rFonts w:eastAsia="Calibri"/>
          <w:b/>
          <w:sz w:val="20"/>
          <w:u w:val="single"/>
        </w:rPr>
        <w:t xml:space="preserve">leaders, and </w:t>
      </w:r>
      <w:r w:rsidRPr="001F11AB">
        <w:rPr>
          <w:rFonts w:eastAsia="Calibri"/>
          <w:b/>
          <w:sz w:val="20"/>
          <w:highlight w:val="yellow"/>
          <w:u w:val="single"/>
        </w:rPr>
        <w:t>failure to navigate</w:t>
      </w:r>
      <w:r w:rsidRPr="001F11AB">
        <w:rPr>
          <w:rFonts w:eastAsia="Calibri"/>
          <w:b/>
          <w:sz w:val="20"/>
          <w:u w:val="single"/>
        </w:rPr>
        <w:t xml:space="preserve"> it could </w:t>
      </w:r>
      <w:r w:rsidRPr="001F11AB">
        <w:rPr>
          <w:rFonts w:eastAsia="Calibri"/>
          <w:b/>
          <w:sz w:val="20"/>
          <w:highlight w:val="yellow"/>
          <w:u w:val="single"/>
        </w:rPr>
        <w:t xml:space="preserve">lead to </w:t>
      </w:r>
      <w:r w:rsidRPr="001F11AB">
        <w:rPr>
          <w:rFonts w:eastAsia="Calibri"/>
          <w:b/>
          <w:iCs/>
          <w:sz w:val="20"/>
          <w:highlight w:val="yellow"/>
          <w:u w:val="single"/>
        </w:rPr>
        <w:t>lackluster</w:t>
      </w:r>
      <w:r w:rsidRPr="001F11AB">
        <w:rPr>
          <w:rFonts w:eastAsia="Calibri"/>
          <w:b/>
          <w:sz w:val="20"/>
          <w:highlight w:val="yellow"/>
          <w:u w:val="single"/>
        </w:rPr>
        <w:t xml:space="preserve"> turnout</w:t>
      </w:r>
      <w:r w:rsidRPr="001F11AB">
        <w:rPr>
          <w:rFonts w:eastAsia="Calibri"/>
          <w:sz w:val="14"/>
        </w:rPr>
        <w:t>.</w:t>
      </w:r>
    </w:p>
    <w:p w14:paraId="6B95B857" w14:textId="77777777" w:rsidR="001F11AB" w:rsidRPr="001F11AB" w:rsidRDefault="001F11AB" w:rsidP="001F11AB">
      <w:pPr>
        <w:rPr>
          <w:rFonts w:eastAsia="Calibri"/>
          <w:sz w:val="14"/>
        </w:rPr>
      </w:pPr>
      <w:r w:rsidRPr="001F11AB">
        <w:rPr>
          <w:rFonts w:eastAsia="Calibri"/>
          <w:b/>
          <w:sz w:val="20"/>
          <w:highlight w:val="yellow"/>
          <w:u w:val="single"/>
        </w:rPr>
        <w:t>Dem</w:t>
      </w:r>
      <w:r w:rsidRPr="001F11AB">
        <w:rPr>
          <w:rFonts w:eastAsia="Calibri"/>
          <w:b/>
          <w:sz w:val="20"/>
          <w:u w:val="single"/>
        </w:rPr>
        <w:t>ocrat</w:t>
      </w:r>
      <w:r w:rsidRPr="001F11AB">
        <w:rPr>
          <w:rFonts w:eastAsia="Calibri"/>
          <w:b/>
          <w:sz w:val="20"/>
          <w:highlight w:val="yellow"/>
          <w:u w:val="single"/>
        </w:rPr>
        <w:t>s are</w:t>
      </w:r>
      <w:r w:rsidRPr="001F11AB">
        <w:rPr>
          <w:rFonts w:eastAsia="Calibri"/>
          <w:b/>
          <w:sz w:val="20"/>
          <w:u w:val="single"/>
        </w:rPr>
        <w:t xml:space="preserve"> not only </w:t>
      </w:r>
      <w:r w:rsidRPr="001F11AB">
        <w:rPr>
          <w:rFonts w:eastAsia="Calibri"/>
          <w:b/>
          <w:sz w:val="20"/>
          <w:highlight w:val="yellow"/>
          <w:u w:val="single"/>
        </w:rPr>
        <w:t>positioned to win</w:t>
      </w:r>
      <w:r w:rsidRPr="001F11AB">
        <w:rPr>
          <w:rFonts w:eastAsia="Calibri"/>
          <w:b/>
          <w:sz w:val="20"/>
          <w:u w:val="single"/>
        </w:rPr>
        <w:t xml:space="preserve"> in </w:t>
      </w:r>
      <w:r w:rsidRPr="001F11AB">
        <w:rPr>
          <w:rFonts w:eastAsia="Calibri"/>
          <w:b/>
          <w:iCs/>
          <w:sz w:val="20"/>
          <w:highlight w:val="yellow"/>
          <w:u w:val="single"/>
        </w:rPr>
        <w:t>2028</w:t>
      </w:r>
      <w:r w:rsidRPr="001F11AB">
        <w:rPr>
          <w:rFonts w:eastAsia="Calibri"/>
          <w:b/>
          <w:sz w:val="20"/>
          <w:u w:val="single"/>
        </w:rPr>
        <w:t xml:space="preserve">; they are likely to hold the White House in </w:t>
      </w:r>
      <w:r w:rsidRPr="001F11AB">
        <w:rPr>
          <w:rFonts w:eastAsia="Calibri"/>
          <w:b/>
          <w:iCs/>
          <w:sz w:val="20"/>
          <w:highlight w:val="yellow"/>
          <w:u w:val="single"/>
        </w:rPr>
        <w:t>2032</w:t>
      </w:r>
      <w:r w:rsidRPr="001F11AB">
        <w:rPr>
          <w:rFonts w:eastAsia="Calibri"/>
          <w:sz w:val="14"/>
        </w:rPr>
        <w:t xml:space="preserve"> as well. Historically, </w:t>
      </w:r>
      <w:r w:rsidRPr="001F11AB">
        <w:rPr>
          <w:rFonts w:eastAsia="Calibri"/>
          <w:b/>
          <w:sz w:val="20"/>
          <w:u w:val="single"/>
        </w:rPr>
        <w:t xml:space="preserve">it’s rare to see </w:t>
      </w:r>
      <w:r w:rsidRPr="001F11AB">
        <w:rPr>
          <w:rFonts w:eastAsia="Calibri"/>
          <w:b/>
          <w:iCs/>
          <w:sz w:val="20"/>
          <w:u w:val="single"/>
        </w:rPr>
        <w:t>four</w:t>
      </w:r>
      <w:r w:rsidRPr="001F11AB">
        <w:rPr>
          <w:rFonts w:eastAsia="Calibri"/>
          <w:b/>
          <w:sz w:val="20"/>
          <w:u w:val="single"/>
        </w:rPr>
        <w:t xml:space="preserve"> consecutive new presidents</w:t>
      </w:r>
      <w:r w:rsidRPr="001F11AB">
        <w:rPr>
          <w:rFonts w:eastAsia="Calibri"/>
          <w:sz w:val="14"/>
        </w:rPr>
        <w:t xml:space="preserve">. The streak of Trump (2016), Biden (2020), Trump again (2024), and </w:t>
      </w:r>
      <w:r w:rsidRPr="001F11AB">
        <w:rPr>
          <w:rFonts w:eastAsia="Calibri"/>
          <w:b/>
          <w:sz w:val="20"/>
          <w:highlight w:val="yellow"/>
          <w:u w:val="single"/>
        </w:rPr>
        <w:t>a new president in 2028</w:t>
      </w:r>
      <w:r w:rsidRPr="001F11AB">
        <w:rPr>
          <w:rFonts w:eastAsia="Calibri"/>
          <w:sz w:val="14"/>
        </w:rPr>
        <w:t xml:space="preserve"> already </w:t>
      </w:r>
      <w:r w:rsidRPr="001F11AB">
        <w:rPr>
          <w:rFonts w:eastAsia="Calibri"/>
          <w:b/>
          <w:sz w:val="20"/>
          <w:u w:val="single"/>
        </w:rPr>
        <w:t xml:space="preserve">puts us in </w:t>
      </w:r>
      <w:r w:rsidRPr="001F11AB">
        <w:rPr>
          <w:rFonts w:eastAsia="Calibri"/>
          <w:b/>
          <w:iCs/>
          <w:sz w:val="20"/>
          <w:highlight w:val="yellow"/>
          <w:u w:val="single"/>
        </w:rPr>
        <w:t>uncharted</w:t>
      </w:r>
      <w:r w:rsidRPr="001F11AB">
        <w:rPr>
          <w:rFonts w:eastAsia="Calibri"/>
          <w:b/>
          <w:sz w:val="20"/>
          <w:highlight w:val="yellow"/>
          <w:u w:val="single"/>
        </w:rPr>
        <w:t xml:space="preserve"> territory</w:t>
      </w:r>
      <w:r w:rsidRPr="001F11AB">
        <w:rPr>
          <w:rFonts w:eastAsia="Calibri"/>
          <w:b/>
          <w:sz w:val="20"/>
          <w:u w:val="single"/>
        </w:rPr>
        <w:t>. A Democrat elected in 2028 would</w:t>
      </w:r>
      <w:r w:rsidRPr="001F11AB">
        <w:rPr>
          <w:rFonts w:eastAsia="Calibri"/>
          <w:sz w:val="14"/>
        </w:rPr>
        <w:t xml:space="preserve"> likely </w:t>
      </w:r>
      <w:r w:rsidRPr="001F11AB">
        <w:rPr>
          <w:rFonts w:eastAsia="Calibri"/>
          <w:b/>
          <w:iCs/>
          <w:sz w:val="20"/>
          <w:u w:val="single"/>
        </w:rPr>
        <w:t>secure</w:t>
      </w:r>
      <w:r w:rsidRPr="001F11AB">
        <w:rPr>
          <w:rFonts w:eastAsia="Calibri"/>
          <w:b/>
          <w:sz w:val="20"/>
          <w:u w:val="single"/>
        </w:rPr>
        <w:t xml:space="preserve"> reelection</w:t>
      </w:r>
      <w:r w:rsidRPr="001F11AB">
        <w:rPr>
          <w:rFonts w:eastAsia="Calibri"/>
          <w:sz w:val="14"/>
        </w:rPr>
        <w:t xml:space="preserve"> in 2032, </w:t>
      </w:r>
      <w:r w:rsidRPr="001F11AB">
        <w:rPr>
          <w:rFonts w:eastAsia="Calibri"/>
          <w:b/>
          <w:sz w:val="20"/>
          <w:u w:val="single"/>
        </w:rPr>
        <w:t>as continuity</w:t>
      </w:r>
      <w:r w:rsidRPr="001F11AB">
        <w:rPr>
          <w:rFonts w:eastAsia="Calibri"/>
          <w:sz w:val="14"/>
        </w:rPr>
        <w:t xml:space="preserve"> tends to </w:t>
      </w:r>
      <w:r w:rsidRPr="001F11AB">
        <w:rPr>
          <w:rFonts w:eastAsia="Calibri"/>
          <w:b/>
          <w:sz w:val="20"/>
          <w:u w:val="single"/>
        </w:rPr>
        <w:t>favor incumbents</w:t>
      </w:r>
      <w:r w:rsidRPr="001F11AB">
        <w:rPr>
          <w:rFonts w:eastAsia="Calibri"/>
          <w:sz w:val="14"/>
        </w:rPr>
        <w:t>.</w:t>
      </w:r>
    </w:p>
    <w:p w14:paraId="69CDDD29" w14:textId="77777777" w:rsidR="001F11AB" w:rsidRPr="001F11AB" w:rsidRDefault="001F11AB" w:rsidP="001F11AB">
      <w:pPr>
        <w:rPr>
          <w:rFonts w:eastAsia="Calibri"/>
          <w:sz w:val="14"/>
        </w:rPr>
      </w:pPr>
      <w:r w:rsidRPr="001F11AB">
        <w:rPr>
          <w:rFonts w:eastAsia="Calibri"/>
          <w:b/>
          <w:sz w:val="20"/>
          <w:highlight w:val="yellow"/>
          <w:u w:val="single"/>
        </w:rPr>
        <w:t>Demographics</w:t>
      </w:r>
      <w:r w:rsidRPr="001F11AB">
        <w:rPr>
          <w:rFonts w:eastAsia="Calibri"/>
          <w:sz w:val="14"/>
        </w:rPr>
        <w:t xml:space="preserve"> also </w:t>
      </w:r>
      <w:r w:rsidRPr="001F11AB">
        <w:rPr>
          <w:rFonts w:eastAsia="Calibri"/>
          <w:b/>
          <w:sz w:val="20"/>
          <w:u w:val="single"/>
        </w:rPr>
        <w:t xml:space="preserve">tilt the map in Democrats’ favor. Urbanization, younger voters, and an increasingly diverse electorate are </w:t>
      </w:r>
      <w:r w:rsidRPr="001F11AB">
        <w:rPr>
          <w:rFonts w:eastAsia="Calibri"/>
          <w:b/>
          <w:iCs/>
          <w:sz w:val="20"/>
          <w:highlight w:val="yellow"/>
          <w:u w:val="single"/>
        </w:rPr>
        <w:t>strengthen</w:t>
      </w:r>
      <w:r w:rsidRPr="001F11AB">
        <w:rPr>
          <w:rFonts w:eastAsia="Calibri"/>
          <w:b/>
          <w:iCs/>
          <w:sz w:val="20"/>
          <w:u w:val="single"/>
        </w:rPr>
        <w:t>ing</w:t>
      </w:r>
      <w:r w:rsidRPr="001F11AB">
        <w:rPr>
          <w:rFonts w:eastAsia="Calibri"/>
          <w:b/>
          <w:sz w:val="20"/>
          <w:u w:val="single"/>
        </w:rPr>
        <w:t xml:space="preserve"> their </w:t>
      </w:r>
      <w:r w:rsidRPr="001F11AB">
        <w:rPr>
          <w:rFonts w:eastAsia="Calibri"/>
          <w:b/>
          <w:sz w:val="20"/>
          <w:highlight w:val="yellow"/>
          <w:u w:val="single"/>
        </w:rPr>
        <w:t>coalition</w:t>
      </w:r>
      <w:r w:rsidRPr="001F11AB">
        <w:rPr>
          <w:rFonts w:eastAsia="Calibri"/>
          <w:sz w:val="14"/>
        </w:rPr>
        <w:t>. If Republicans fail to expand their appeal to these groups, their path to victory in 2028, and beyond, narrows further.</w:t>
      </w:r>
    </w:p>
    <w:p w14:paraId="19AA5BF8" w14:textId="77777777" w:rsidR="001F11AB" w:rsidRPr="001F11AB" w:rsidRDefault="001F11AB" w:rsidP="001F11AB">
      <w:pPr>
        <w:rPr>
          <w:rFonts w:eastAsia="Calibri"/>
          <w:sz w:val="14"/>
        </w:rPr>
      </w:pPr>
      <w:r w:rsidRPr="001F11AB">
        <w:rPr>
          <w:rFonts w:eastAsia="Calibri"/>
          <w:b/>
          <w:sz w:val="20"/>
          <w:u w:val="single"/>
        </w:rPr>
        <w:t>For Republicans, winning in 2028 requires a clear, strategic plan</w:t>
      </w:r>
      <w:r w:rsidRPr="001F11AB">
        <w:rPr>
          <w:rFonts w:eastAsia="Calibri"/>
          <w:sz w:val="14"/>
        </w:rPr>
        <w:t xml:space="preserve">. First, </w:t>
      </w:r>
      <w:r w:rsidRPr="001F11AB">
        <w:rPr>
          <w:rFonts w:eastAsia="Calibri"/>
          <w:b/>
          <w:sz w:val="20"/>
          <w:highlight w:val="yellow"/>
          <w:u w:val="single"/>
        </w:rPr>
        <w:t>the party must address the</w:t>
      </w:r>
      <w:r w:rsidRPr="001F11AB">
        <w:rPr>
          <w:rFonts w:eastAsia="Calibri"/>
          <w:sz w:val="14"/>
        </w:rPr>
        <w:t xml:space="preserve"> potential </w:t>
      </w:r>
      <w:r w:rsidRPr="001F11AB">
        <w:rPr>
          <w:rFonts w:eastAsia="Calibri"/>
          <w:b/>
          <w:sz w:val="20"/>
          <w:u w:val="single"/>
        </w:rPr>
        <w:t xml:space="preserve">MAGA </w:t>
      </w:r>
      <w:r w:rsidRPr="001F11AB">
        <w:rPr>
          <w:rFonts w:eastAsia="Calibri"/>
          <w:b/>
          <w:sz w:val="20"/>
          <w:highlight w:val="yellow"/>
          <w:u w:val="single"/>
        </w:rPr>
        <w:t>drop</w:t>
      </w:r>
      <w:r w:rsidRPr="001F11AB">
        <w:rPr>
          <w:rFonts w:eastAsia="Calibri"/>
          <w:b/>
          <w:sz w:val="20"/>
          <w:u w:val="single"/>
        </w:rPr>
        <w:t>-</w:t>
      </w:r>
      <w:r w:rsidRPr="001F11AB">
        <w:rPr>
          <w:rFonts w:eastAsia="Calibri"/>
          <w:b/>
          <w:sz w:val="20"/>
          <w:highlight w:val="yellow"/>
          <w:u w:val="single"/>
        </w:rPr>
        <w:t>off</w:t>
      </w:r>
      <w:r w:rsidRPr="001F11AB">
        <w:rPr>
          <w:rFonts w:eastAsia="Calibri"/>
          <w:sz w:val="14"/>
        </w:rPr>
        <w:t xml:space="preserve"> by emphasizing the broader conservative movement </w:t>
      </w:r>
      <w:r w:rsidRPr="001F11AB">
        <w:rPr>
          <w:rFonts w:eastAsia="Calibri"/>
          <w:b/>
          <w:sz w:val="20"/>
          <w:u w:val="single"/>
        </w:rPr>
        <w:t>rather than relying</w:t>
      </w:r>
      <w:r w:rsidRPr="001F11AB">
        <w:rPr>
          <w:rFonts w:eastAsia="Calibri"/>
          <w:sz w:val="14"/>
        </w:rPr>
        <w:t xml:space="preserve"> solely </w:t>
      </w:r>
      <w:r w:rsidRPr="001F11AB">
        <w:rPr>
          <w:rFonts w:eastAsia="Calibri"/>
          <w:b/>
          <w:sz w:val="20"/>
          <w:u w:val="single"/>
        </w:rPr>
        <w:t>on Trump’s personality-driven base</w:t>
      </w:r>
      <w:r w:rsidRPr="001F11AB">
        <w:rPr>
          <w:rFonts w:eastAsia="Calibri"/>
          <w:sz w:val="14"/>
        </w:rPr>
        <w:t xml:space="preserve">. Turnout </w:t>
      </w:r>
      <w:r w:rsidRPr="001F11AB">
        <w:rPr>
          <w:rFonts w:eastAsia="Calibri"/>
          <w:b/>
          <w:iCs/>
          <w:sz w:val="20"/>
          <w:highlight w:val="yellow"/>
          <w:u w:val="single"/>
        </w:rPr>
        <w:t>strategies must target new</w:t>
      </w:r>
      <w:r w:rsidRPr="001F11AB">
        <w:rPr>
          <w:rFonts w:eastAsia="Calibri"/>
          <w:sz w:val="14"/>
        </w:rPr>
        <w:t xml:space="preserve"> and disenchanted </w:t>
      </w:r>
      <w:r w:rsidRPr="001F11AB">
        <w:rPr>
          <w:rFonts w:eastAsia="Calibri"/>
          <w:b/>
          <w:iCs/>
          <w:sz w:val="20"/>
          <w:highlight w:val="yellow"/>
          <w:u w:val="single"/>
        </w:rPr>
        <w:t>voters</w:t>
      </w:r>
      <w:r w:rsidRPr="001F11AB">
        <w:rPr>
          <w:rFonts w:eastAsia="Calibri"/>
          <w:sz w:val="14"/>
        </w:rPr>
        <w:t>.</w:t>
      </w:r>
    </w:p>
    <w:p w14:paraId="3796E60D" w14:textId="77777777" w:rsidR="001F11AB" w:rsidRPr="001F11AB" w:rsidRDefault="001F11AB" w:rsidP="001F11AB">
      <w:pPr>
        <w:rPr>
          <w:rFonts w:eastAsia="Calibri"/>
          <w:sz w:val="14"/>
        </w:rPr>
      </w:pPr>
      <w:r w:rsidRPr="001F11AB">
        <w:rPr>
          <w:rFonts w:eastAsia="Calibri"/>
          <w:sz w:val="14"/>
        </w:rPr>
        <w:t>Second, Republicans need to secure states like Nebraska and hold swing states like Arizona, Georgia and North Carolina.</w:t>
      </w:r>
    </w:p>
    <w:p w14:paraId="330459F7" w14:textId="77777777" w:rsidR="001F11AB" w:rsidRPr="001F11AB" w:rsidRDefault="001F11AB" w:rsidP="001F11AB">
      <w:pPr>
        <w:rPr>
          <w:rFonts w:eastAsia="Calibri"/>
          <w:sz w:val="14"/>
        </w:rPr>
      </w:pPr>
      <w:r w:rsidRPr="001F11AB">
        <w:rPr>
          <w:rFonts w:eastAsia="Calibri"/>
          <w:sz w:val="14"/>
        </w:rPr>
        <w:t>Third, the Republicans must invest heavily in competitive districts to prevent losses in the 2026 midterms. Retaining control of the House is critical to maintaining legislative momentum and ensuring a favorable narrative heading into 2028.</w:t>
      </w:r>
    </w:p>
    <w:p w14:paraId="48FC1905" w14:textId="77777777" w:rsidR="001F11AB" w:rsidRPr="001F11AB" w:rsidRDefault="001F11AB" w:rsidP="001F11AB">
      <w:pPr>
        <w:rPr>
          <w:rFonts w:eastAsia="Calibri"/>
          <w:sz w:val="14"/>
        </w:rPr>
      </w:pPr>
      <w:r w:rsidRPr="001F11AB">
        <w:rPr>
          <w:rFonts w:eastAsia="Calibri"/>
          <w:sz w:val="14"/>
        </w:rPr>
        <w:t xml:space="preserve">Fourth, </w:t>
      </w:r>
      <w:r w:rsidRPr="001F11AB">
        <w:rPr>
          <w:rFonts w:eastAsia="Calibri"/>
          <w:b/>
          <w:sz w:val="20"/>
          <w:u w:val="single"/>
        </w:rPr>
        <w:t xml:space="preserve">the </w:t>
      </w:r>
      <w:r w:rsidRPr="001F11AB">
        <w:rPr>
          <w:rFonts w:eastAsia="Calibri"/>
          <w:b/>
          <w:iCs/>
          <w:sz w:val="20"/>
          <w:highlight w:val="yellow"/>
          <w:u w:val="single"/>
        </w:rPr>
        <w:t>Rep</w:t>
      </w:r>
      <w:r w:rsidRPr="001F11AB">
        <w:rPr>
          <w:rFonts w:eastAsia="Calibri"/>
          <w:b/>
          <w:sz w:val="20"/>
          <w:u w:val="single"/>
        </w:rPr>
        <w:t xml:space="preserve">ublican nominee </w:t>
      </w:r>
      <w:r w:rsidRPr="001F11AB">
        <w:rPr>
          <w:rFonts w:eastAsia="Calibri"/>
          <w:b/>
          <w:sz w:val="20"/>
          <w:highlight w:val="yellow"/>
          <w:u w:val="single"/>
        </w:rPr>
        <w:t>must articulate a vision that resonates with all factions</w:t>
      </w:r>
      <w:r w:rsidRPr="001F11AB">
        <w:rPr>
          <w:rFonts w:eastAsia="Calibri"/>
          <w:sz w:val="14"/>
        </w:rPr>
        <w:t xml:space="preserve"> of the party while appealing to swing voters. Unity within the party is non-negotiable.</w:t>
      </w:r>
    </w:p>
    <w:p w14:paraId="0A58A8D1" w14:textId="77777777" w:rsidR="001F11AB" w:rsidRPr="001F11AB" w:rsidRDefault="001F11AB" w:rsidP="001F11AB">
      <w:pPr>
        <w:rPr>
          <w:rFonts w:eastAsia="Calibri"/>
          <w:sz w:val="14"/>
        </w:rPr>
      </w:pPr>
      <w:r w:rsidRPr="001F11AB">
        <w:rPr>
          <w:rFonts w:eastAsia="Calibri"/>
          <w:sz w:val="14"/>
        </w:rPr>
        <w:t xml:space="preserve">Fifth, </w:t>
      </w:r>
      <w:r w:rsidRPr="001F11AB">
        <w:rPr>
          <w:rFonts w:eastAsia="Calibri"/>
          <w:b/>
          <w:sz w:val="20"/>
          <w:u w:val="single"/>
        </w:rPr>
        <w:t xml:space="preserve">Republicans must </w:t>
      </w:r>
      <w:r w:rsidRPr="001F11AB">
        <w:rPr>
          <w:rFonts w:eastAsia="Calibri"/>
          <w:b/>
          <w:sz w:val="20"/>
          <w:highlight w:val="yellow"/>
          <w:u w:val="single"/>
        </w:rPr>
        <w:t xml:space="preserve">offer solutions to </w:t>
      </w:r>
      <w:r w:rsidRPr="001F11AB">
        <w:rPr>
          <w:rFonts w:eastAsia="Calibri"/>
          <w:b/>
          <w:iCs/>
          <w:sz w:val="20"/>
          <w:highlight w:val="yellow"/>
          <w:u w:val="single"/>
        </w:rPr>
        <w:t>pressing</w:t>
      </w:r>
      <w:r w:rsidRPr="001F11AB">
        <w:rPr>
          <w:rFonts w:eastAsia="Calibri"/>
          <w:b/>
          <w:sz w:val="20"/>
          <w:highlight w:val="yellow"/>
          <w:u w:val="single"/>
        </w:rPr>
        <w:t xml:space="preserve"> issues</w:t>
      </w:r>
      <w:r w:rsidRPr="001F11AB">
        <w:rPr>
          <w:rFonts w:eastAsia="Calibri"/>
          <w:sz w:val="14"/>
        </w:rPr>
        <w:t xml:space="preserve"> like health care, education and the economy. A compelling policy agenda is key to winning over suburban and independent voters.</w:t>
      </w:r>
    </w:p>
    <w:p w14:paraId="0650FECB" w14:textId="77777777" w:rsidR="001F11AB" w:rsidRPr="001F11AB" w:rsidRDefault="001F11AB" w:rsidP="001F11AB">
      <w:pPr>
        <w:rPr>
          <w:rFonts w:eastAsia="Calibri"/>
          <w:sz w:val="14"/>
        </w:rPr>
      </w:pPr>
      <w:r w:rsidRPr="001F11AB">
        <w:rPr>
          <w:rFonts w:eastAsia="Calibri"/>
          <w:sz w:val="14"/>
        </w:rPr>
        <w:t>Finally, Trump’s influence has reshaped Republican politics, but the party must prepare for a future where he is no longer on the ballot. Identifying and elevating leaders who can inherit and adapt his appeal will be critical.</w:t>
      </w:r>
    </w:p>
    <w:p w14:paraId="6C4B734E" w14:textId="77777777" w:rsidR="001F11AB" w:rsidRPr="001F11AB" w:rsidRDefault="001F11AB" w:rsidP="001F11AB">
      <w:pPr>
        <w:rPr>
          <w:rFonts w:eastAsia="Calibri"/>
          <w:sz w:val="14"/>
        </w:rPr>
      </w:pPr>
      <w:r w:rsidRPr="001F11AB">
        <w:rPr>
          <w:rFonts w:eastAsia="Calibri"/>
          <w:b/>
          <w:sz w:val="20"/>
          <w:highlight w:val="yellow"/>
          <w:u w:val="single"/>
        </w:rPr>
        <w:t>The Republican</w:t>
      </w:r>
      <w:r w:rsidRPr="001F11AB">
        <w:rPr>
          <w:rFonts w:eastAsia="Calibri"/>
          <w:sz w:val="14"/>
        </w:rPr>
        <w:t xml:space="preserve"> Party’s </w:t>
      </w:r>
      <w:r w:rsidRPr="001F11AB">
        <w:rPr>
          <w:rFonts w:eastAsia="Calibri"/>
          <w:b/>
          <w:sz w:val="20"/>
          <w:highlight w:val="yellow"/>
          <w:u w:val="single"/>
        </w:rPr>
        <w:t>path to victory</w:t>
      </w:r>
      <w:r w:rsidRPr="001F11AB">
        <w:rPr>
          <w:rFonts w:eastAsia="Calibri"/>
          <w:sz w:val="14"/>
        </w:rPr>
        <w:t xml:space="preserve"> in 2028 </w:t>
      </w:r>
      <w:r w:rsidRPr="001F11AB">
        <w:rPr>
          <w:rFonts w:eastAsia="Calibri"/>
          <w:b/>
          <w:sz w:val="20"/>
          <w:highlight w:val="yellow"/>
          <w:u w:val="single"/>
        </w:rPr>
        <w:t xml:space="preserve">is </w:t>
      </w:r>
      <w:r w:rsidRPr="001F11AB">
        <w:rPr>
          <w:rFonts w:eastAsia="Calibri"/>
          <w:b/>
          <w:iCs/>
          <w:sz w:val="20"/>
          <w:highlight w:val="yellow"/>
          <w:u w:val="single"/>
        </w:rPr>
        <w:t>narrow</w:t>
      </w:r>
      <w:r w:rsidRPr="001F11AB">
        <w:rPr>
          <w:rFonts w:eastAsia="Calibri"/>
          <w:b/>
          <w:sz w:val="20"/>
          <w:highlight w:val="yellow"/>
          <w:u w:val="single"/>
        </w:rPr>
        <w:t xml:space="preserve"> but achievable</w:t>
      </w:r>
      <w:r w:rsidRPr="001F11AB">
        <w:rPr>
          <w:rFonts w:eastAsia="Calibri"/>
          <w:sz w:val="14"/>
        </w:rPr>
        <w:t>. Ignoring the looming challenges — MAGA voter attrition, the Shapiro-Whitmer threat and vulnerabilities in the House, would be a catastrophic mistake.</w:t>
      </w:r>
    </w:p>
    <w:p w14:paraId="25937511" w14:textId="77777777" w:rsidR="001F11AB" w:rsidRPr="001F11AB" w:rsidRDefault="001F11AB" w:rsidP="001F11AB">
      <w:pPr>
        <w:rPr>
          <w:rFonts w:eastAsia="Calibri"/>
          <w:sz w:val="14"/>
        </w:rPr>
      </w:pPr>
      <w:r w:rsidRPr="001F11AB">
        <w:rPr>
          <w:rFonts w:eastAsia="Calibri"/>
          <w:b/>
          <w:sz w:val="20"/>
          <w:u w:val="single"/>
        </w:rPr>
        <w:t xml:space="preserve">The </w:t>
      </w:r>
      <w:r w:rsidRPr="001F11AB">
        <w:rPr>
          <w:rFonts w:eastAsia="Calibri"/>
          <w:b/>
          <w:sz w:val="20"/>
          <w:highlight w:val="yellow"/>
          <w:u w:val="single"/>
        </w:rPr>
        <w:t>Reagan to Bush drop-off</w:t>
      </w:r>
      <w:r w:rsidRPr="001F11AB">
        <w:rPr>
          <w:rFonts w:eastAsia="Calibri"/>
          <w:b/>
          <w:sz w:val="20"/>
          <w:u w:val="single"/>
        </w:rPr>
        <w:t xml:space="preserve"> in 1988 offers </w:t>
      </w:r>
      <w:r w:rsidRPr="001F11AB">
        <w:rPr>
          <w:rFonts w:eastAsia="Calibri"/>
          <w:b/>
          <w:sz w:val="20"/>
          <w:highlight w:val="yellow"/>
          <w:u w:val="single"/>
        </w:rPr>
        <w:t xml:space="preserve">a </w:t>
      </w:r>
      <w:r w:rsidRPr="001F11AB">
        <w:rPr>
          <w:rFonts w:eastAsia="Calibri"/>
          <w:b/>
          <w:iCs/>
          <w:sz w:val="20"/>
          <w:highlight w:val="yellow"/>
          <w:u w:val="single"/>
        </w:rPr>
        <w:t>stark warning</w:t>
      </w:r>
      <w:r w:rsidRPr="001F11AB">
        <w:rPr>
          <w:rFonts w:eastAsia="Calibri"/>
          <w:sz w:val="14"/>
        </w:rPr>
        <w:t xml:space="preserve">: </w:t>
      </w:r>
      <w:r w:rsidRPr="001F11AB">
        <w:rPr>
          <w:rFonts w:eastAsia="Calibri"/>
          <w:b/>
          <w:sz w:val="20"/>
          <w:u w:val="single"/>
        </w:rPr>
        <w:t xml:space="preserve">a 10.4 percent voter decline that </w:t>
      </w:r>
      <w:r w:rsidRPr="001F11AB">
        <w:rPr>
          <w:rFonts w:eastAsia="Calibri"/>
          <w:b/>
          <w:sz w:val="20"/>
          <w:highlight w:val="yellow"/>
          <w:u w:val="single"/>
        </w:rPr>
        <w:t xml:space="preserve">cost </w:t>
      </w:r>
      <w:r w:rsidRPr="001F11AB">
        <w:rPr>
          <w:rFonts w:eastAsia="Calibri"/>
          <w:b/>
          <w:sz w:val="20"/>
          <w:u w:val="single"/>
        </w:rPr>
        <w:t xml:space="preserve">the </w:t>
      </w:r>
      <w:r w:rsidRPr="001F11AB">
        <w:rPr>
          <w:rFonts w:eastAsia="Calibri"/>
          <w:b/>
          <w:sz w:val="20"/>
          <w:highlight w:val="yellow"/>
          <w:u w:val="single"/>
        </w:rPr>
        <w:t xml:space="preserve">GOP </w:t>
      </w:r>
      <w:r w:rsidRPr="001F11AB">
        <w:rPr>
          <w:rFonts w:eastAsia="Calibri"/>
          <w:b/>
          <w:iCs/>
          <w:sz w:val="20"/>
          <w:highlight w:val="yellow"/>
          <w:u w:val="single"/>
        </w:rPr>
        <w:t>millions of votes</w:t>
      </w:r>
      <w:r w:rsidRPr="001F11AB">
        <w:rPr>
          <w:rFonts w:eastAsia="Calibri"/>
          <w:sz w:val="14"/>
        </w:rPr>
        <w:t xml:space="preserve">. A similar occurrence in 2028 could be disastrous. </w:t>
      </w:r>
      <w:r w:rsidRPr="001F11AB">
        <w:rPr>
          <w:rFonts w:eastAsia="Calibri"/>
          <w:b/>
          <w:sz w:val="20"/>
          <w:u w:val="single"/>
        </w:rPr>
        <w:t xml:space="preserve">If Republicans fail to adapt, </w:t>
      </w:r>
      <w:r w:rsidRPr="001F11AB">
        <w:rPr>
          <w:rFonts w:eastAsia="Calibri"/>
          <w:b/>
          <w:iCs/>
          <w:sz w:val="20"/>
          <w:highlight w:val="yellow"/>
          <w:u w:val="single"/>
        </w:rPr>
        <w:t>the consequence</w:t>
      </w:r>
      <w:r w:rsidRPr="001F11AB">
        <w:rPr>
          <w:rFonts w:eastAsia="Calibri"/>
          <w:b/>
          <w:sz w:val="20"/>
          <w:u w:val="single"/>
        </w:rPr>
        <w:t xml:space="preserve">s won’t just be losing the next election but </w:t>
      </w:r>
      <w:r w:rsidRPr="001F11AB">
        <w:rPr>
          <w:rFonts w:eastAsia="Calibri"/>
          <w:b/>
          <w:sz w:val="20"/>
          <w:highlight w:val="yellow"/>
          <w:u w:val="single"/>
        </w:rPr>
        <w:t xml:space="preserve">ceding a </w:t>
      </w:r>
      <w:r w:rsidRPr="001F11AB">
        <w:rPr>
          <w:rFonts w:eastAsia="Calibri"/>
          <w:b/>
          <w:iCs/>
          <w:sz w:val="20"/>
          <w:szCs w:val="40"/>
          <w:highlight w:val="yellow"/>
          <w:u w:val="single"/>
        </w:rPr>
        <w:t>generation of political dominance</w:t>
      </w:r>
      <w:r w:rsidRPr="001F11AB">
        <w:rPr>
          <w:rFonts w:eastAsia="Calibri"/>
          <w:b/>
          <w:sz w:val="20"/>
          <w:highlight w:val="yellow"/>
          <w:u w:val="single"/>
        </w:rPr>
        <w:t xml:space="preserve"> to</w:t>
      </w:r>
      <w:r w:rsidRPr="001F11AB">
        <w:rPr>
          <w:rFonts w:eastAsia="Calibri"/>
          <w:sz w:val="14"/>
        </w:rPr>
        <w:t xml:space="preserve"> the </w:t>
      </w:r>
      <w:r w:rsidRPr="001F11AB">
        <w:rPr>
          <w:rFonts w:eastAsia="Calibri"/>
          <w:b/>
          <w:sz w:val="20"/>
          <w:highlight w:val="yellow"/>
          <w:u w:val="single"/>
        </w:rPr>
        <w:t>Dem</w:t>
      </w:r>
      <w:r w:rsidRPr="001F11AB">
        <w:rPr>
          <w:rFonts w:eastAsia="Calibri"/>
          <w:sz w:val="14"/>
        </w:rPr>
        <w:t>ocrat</w:t>
      </w:r>
      <w:r w:rsidRPr="001F11AB">
        <w:rPr>
          <w:rFonts w:eastAsia="Calibri"/>
          <w:b/>
          <w:sz w:val="20"/>
          <w:highlight w:val="yellow"/>
          <w:u w:val="single"/>
        </w:rPr>
        <w:t>s</w:t>
      </w:r>
      <w:r w:rsidRPr="001F11AB">
        <w:rPr>
          <w:rFonts w:eastAsia="Calibri"/>
          <w:sz w:val="14"/>
        </w:rPr>
        <w:t>. The stakes could not be higher.</w:t>
      </w:r>
    </w:p>
    <w:p w14:paraId="24FEDF39" w14:textId="77777777" w:rsidR="001F11AB" w:rsidRPr="001F11AB" w:rsidRDefault="001F11AB" w:rsidP="001F11AB">
      <w:pPr>
        <w:rPr>
          <w:rFonts w:eastAsia="Calibri"/>
          <w:sz w:val="14"/>
        </w:rPr>
      </w:pPr>
    </w:p>
    <w:p w14:paraId="60C66393" w14:textId="77777777" w:rsidR="001F11AB" w:rsidRPr="001F11AB" w:rsidRDefault="001F11AB" w:rsidP="001F11AB">
      <w:pPr>
        <w:keepNext/>
        <w:keepLines/>
        <w:spacing w:before="200"/>
        <w:outlineLvl w:val="3"/>
        <w:rPr>
          <w:rFonts w:eastAsia="Times New Roman"/>
          <w:b/>
          <w:iCs/>
          <w:sz w:val="24"/>
        </w:rPr>
      </w:pPr>
      <w:r w:rsidRPr="001F11AB">
        <w:rPr>
          <w:rFonts w:eastAsia="Times New Roman"/>
          <w:b/>
          <w:iCs/>
          <w:sz w:val="24"/>
        </w:rPr>
        <w:t xml:space="preserve">The plan </w:t>
      </w:r>
      <w:r w:rsidRPr="001F11AB">
        <w:rPr>
          <w:rFonts w:eastAsia="Times New Roman"/>
          <w:b/>
          <w:iCs/>
          <w:sz w:val="24"/>
          <w:u w:val="single"/>
        </w:rPr>
        <w:t>courts labor</w:t>
      </w:r>
      <w:r w:rsidRPr="001F11AB">
        <w:rPr>
          <w:rFonts w:eastAsia="Times New Roman"/>
          <w:b/>
          <w:iCs/>
          <w:sz w:val="24"/>
        </w:rPr>
        <w:t xml:space="preserve"> into the MAGA base. Actions now are key.</w:t>
      </w:r>
    </w:p>
    <w:p w14:paraId="35E6DE63" w14:textId="77777777" w:rsidR="001F11AB" w:rsidRPr="001F11AB" w:rsidRDefault="001F11AB" w:rsidP="001F11AB">
      <w:pPr>
        <w:rPr>
          <w:rFonts w:eastAsia="Calibri"/>
        </w:rPr>
      </w:pPr>
      <w:r w:rsidRPr="001F11AB">
        <w:rPr>
          <w:rFonts w:eastAsia="Calibri"/>
          <w:b/>
          <w:bCs/>
          <w:sz w:val="22"/>
          <w:u w:val="single"/>
        </w:rPr>
        <w:t>Greenhouse 25</w:t>
      </w:r>
      <w:r w:rsidRPr="001F11AB">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1F11AB">
        <w:rPr>
          <w:rFonts w:eastAsia="Calibri"/>
          <w:i/>
          <w:iCs/>
        </w:rPr>
        <w:t>Slate</w:t>
      </w:r>
      <w:r w:rsidRPr="001F11AB">
        <w:rPr>
          <w:rFonts w:eastAsia="Calibri"/>
        </w:rPr>
        <w:t xml:space="preserve">, </w:t>
      </w:r>
      <w:hyperlink r:id="rId7" w:history="1">
        <w:r w:rsidRPr="001F11AB">
          <w:rPr>
            <w:rFonts w:ascii="Calibri" w:eastAsia="Calibri" w:hAnsi="Calibri" w:cs="Times New Roman"/>
            <w:color w:val="0563C1"/>
            <w:sz w:val="22"/>
            <w:u w:val="single"/>
          </w:rPr>
          <w:t>https://slate.com/news-and-politics/2025/05/unions-donald-trump-2026-election-kilmar-abrego-garcia.html</w:t>
        </w:r>
      </w:hyperlink>
      <w:r w:rsidRPr="001F11AB">
        <w:rPr>
          <w:rFonts w:eastAsia="Calibri"/>
        </w:rPr>
        <w:t>)</w:t>
      </w:r>
    </w:p>
    <w:p w14:paraId="74EE4996" w14:textId="77777777" w:rsidR="001F11AB" w:rsidRPr="001F11AB" w:rsidRDefault="001F11AB" w:rsidP="001F11AB">
      <w:pPr>
        <w:rPr>
          <w:rFonts w:eastAsia="Calibri"/>
        </w:rPr>
      </w:pPr>
    </w:p>
    <w:p w14:paraId="748A0696" w14:textId="77777777" w:rsidR="001F11AB" w:rsidRPr="001F11AB" w:rsidRDefault="001F11AB" w:rsidP="001F11AB">
      <w:pPr>
        <w:rPr>
          <w:rFonts w:eastAsia="Calibri"/>
        </w:rPr>
      </w:pPr>
      <w:r w:rsidRPr="001F11AB">
        <w:rPr>
          <w:rFonts w:eastAsia="Calibri"/>
        </w:rPr>
        <w:t xml:space="preserve">But now, five weeks later, it’s abundantly clear that most </w:t>
      </w:r>
      <w:r w:rsidRPr="001F11AB">
        <w:rPr>
          <w:rFonts w:eastAsia="Calibri"/>
          <w:b/>
          <w:sz w:val="20"/>
          <w:highlight w:val="yellow"/>
          <w:u w:val="single"/>
        </w:rPr>
        <w:t>unions are angry</w:t>
      </w:r>
      <w:r w:rsidRPr="001F11AB">
        <w:rPr>
          <w:rFonts w:eastAsia="Calibri"/>
          <w:b/>
          <w:sz w:val="20"/>
          <w:u w:val="single"/>
        </w:rPr>
        <w:t xml:space="preserve"> as hell </w:t>
      </w:r>
      <w:r w:rsidRPr="001F11AB">
        <w:rPr>
          <w:rFonts w:eastAsia="Calibri"/>
          <w:b/>
          <w:sz w:val="20"/>
          <w:highlight w:val="yellow"/>
          <w:u w:val="single"/>
        </w:rPr>
        <w:t>about Trump</w:t>
      </w:r>
      <w:r w:rsidRPr="001F11AB">
        <w:rPr>
          <w:rFonts w:eastAsia="Calibri"/>
          <w:b/>
          <w:sz w:val="20"/>
          <w:u w:val="single"/>
        </w:rPr>
        <w:t xml:space="preserve"> 2</w:t>
      </w:r>
      <w:r w:rsidRPr="001F11AB">
        <w:rPr>
          <w:rFonts w:eastAsia="Calibri"/>
        </w:rPr>
        <w:t>.0. “</w:t>
      </w:r>
      <w:r w:rsidRPr="001F11AB">
        <w:rPr>
          <w:rFonts w:eastAsia="Calibri"/>
          <w:b/>
          <w:sz w:val="20"/>
          <w:u w:val="single"/>
        </w:rPr>
        <w:t xml:space="preserve">We’ve been </w:t>
      </w:r>
      <w:r w:rsidRPr="001F11AB">
        <w:rPr>
          <w:rFonts w:eastAsia="Calibri"/>
          <w:b/>
          <w:sz w:val="20"/>
          <w:highlight w:val="yellow"/>
          <w:u w:val="single"/>
        </w:rPr>
        <w:t>facing a barrage of attacks</w:t>
      </w:r>
      <w:r w:rsidRPr="001F11AB">
        <w:rPr>
          <w:rFonts w:eastAsia="Calibri"/>
          <w:b/>
          <w:sz w:val="20"/>
          <w:u w:val="single"/>
        </w:rPr>
        <w:t xml:space="preserve"> from the administration</w:t>
      </w:r>
      <w:r w:rsidRPr="001F11AB">
        <w:rPr>
          <w:rFonts w:eastAsia="Calibri"/>
        </w:rPr>
        <w:t xml:space="preserve">,” said Liz Shuler, president of the AFL-CIO, the nation’s main union federation, in an interview. “They’re slashing jobs. </w:t>
      </w:r>
      <w:r w:rsidRPr="001F11AB">
        <w:rPr>
          <w:rFonts w:eastAsia="Calibri"/>
          <w:b/>
          <w:sz w:val="20"/>
          <w:u w:val="single"/>
        </w:rPr>
        <w:t xml:space="preserve">They’re </w:t>
      </w:r>
      <w:r w:rsidRPr="001F11AB">
        <w:rPr>
          <w:rFonts w:eastAsia="Calibri"/>
          <w:b/>
          <w:sz w:val="20"/>
          <w:highlight w:val="yellow"/>
          <w:u w:val="single"/>
        </w:rPr>
        <w:t>ripping up</w:t>
      </w:r>
      <w:r w:rsidRPr="001F11AB">
        <w:rPr>
          <w:rFonts w:eastAsia="Calibri"/>
          <w:b/>
          <w:sz w:val="20"/>
          <w:u w:val="single"/>
        </w:rPr>
        <w:t xml:space="preserve"> union </w:t>
      </w:r>
      <w:r w:rsidRPr="001F11AB">
        <w:rPr>
          <w:rFonts w:eastAsia="Calibri"/>
          <w:b/>
          <w:sz w:val="20"/>
          <w:highlight w:val="yellow"/>
          <w:u w:val="single"/>
        </w:rPr>
        <w:t>contracts</w:t>
      </w:r>
      <w:r w:rsidRPr="001F11AB">
        <w:rPr>
          <w:rFonts w:eastAsia="Calibri"/>
        </w:rPr>
        <w:t>. They’re cutting services. Trump’s delivered on nothing that he promised. We would say his scorecard is a fail.”</w:t>
      </w:r>
    </w:p>
    <w:p w14:paraId="6E2B9583" w14:textId="77777777" w:rsidR="001F11AB" w:rsidRPr="001F11AB" w:rsidRDefault="001F11AB" w:rsidP="001F11AB">
      <w:pPr>
        <w:rPr>
          <w:rFonts w:eastAsia="Calibri"/>
        </w:rPr>
      </w:pPr>
      <w:r w:rsidRPr="001F11AB">
        <w:rPr>
          <w:rFonts w:eastAsia="Calibri"/>
          <w:b/>
          <w:sz w:val="20"/>
          <w:highlight w:val="yellow"/>
          <w:u w:val="single"/>
        </w:rPr>
        <w:t>Trump’s anti-union</w:t>
      </w:r>
      <w:r w:rsidRPr="001F11AB">
        <w:rPr>
          <w:rFonts w:eastAsia="Calibri"/>
          <w:b/>
          <w:sz w:val="20"/>
          <w:u w:val="single"/>
        </w:rPr>
        <w:t xml:space="preserve"> moves have come</w:t>
      </w:r>
      <w:r w:rsidRPr="001F11AB">
        <w:rPr>
          <w:rFonts w:eastAsia="Calibri"/>
        </w:rPr>
        <w:t xml:space="preserve"> </w:t>
      </w:r>
      <w:r w:rsidRPr="001F11AB">
        <w:rPr>
          <w:rFonts w:eastAsia="Calibri"/>
          <w:b/>
          <w:iCs/>
          <w:sz w:val="20"/>
          <w:highlight w:val="yellow"/>
          <w:u w:val="single"/>
        </w:rPr>
        <w:t>fast</w:t>
      </w:r>
      <w:r w:rsidRPr="001F11AB">
        <w:rPr>
          <w:rFonts w:eastAsia="Calibri"/>
        </w:rPr>
        <w:t xml:space="preserve">er </w:t>
      </w:r>
      <w:r w:rsidRPr="001F11AB">
        <w:rPr>
          <w:rFonts w:eastAsia="Calibri"/>
          <w:b/>
          <w:sz w:val="20"/>
          <w:highlight w:val="yellow"/>
          <w:u w:val="single"/>
        </w:rPr>
        <w:t>and</w:t>
      </w:r>
      <w:r w:rsidRPr="001F11AB">
        <w:rPr>
          <w:rFonts w:eastAsia="Calibri"/>
        </w:rPr>
        <w:t xml:space="preserve"> been </w:t>
      </w:r>
      <w:r w:rsidRPr="001F11AB">
        <w:rPr>
          <w:rFonts w:eastAsia="Calibri"/>
          <w:b/>
          <w:iCs/>
          <w:sz w:val="20"/>
          <w:highlight w:val="yellow"/>
          <w:u w:val="single"/>
        </w:rPr>
        <w:t>vast</w:t>
      </w:r>
      <w:r w:rsidRPr="001F11AB">
        <w:rPr>
          <w:rFonts w:eastAsia="Calibri"/>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1F11AB">
        <w:rPr>
          <w:rFonts w:eastAsia="Calibri"/>
          <w:b/>
          <w:sz w:val="20"/>
          <w:highlight w:val="yellow"/>
          <w:u w:val="single"/>
        </w:rPr>
        <w:t>leaving</w:t>
      </w:r>
      <w:r w:rsidRPr="001F11AB">
        <w:rPr>
          <w:rFonts w:eastAsia="Calibri"/>
          <w:b/>
          <w:sz w:val="20"/>
          <w:u w:val="single"/>
        </w:rPr>
        <w:t xml:space="preserve"> the </w:t>
      </w:r>
      <w:r w:rsidRPr="001F11AB">
        <w:rPr>
          <w:rFonts w:eastAsia="Calibri"/>
          <w:b/>
          <w:sz w:val="20"/>
          <w:highlight w:val="yellow"/>
          <w:u w:val="single"/>
        </w:rPr>
        <w:t>board without a quorum</w:t>
      </w:r>
      <w:r w:rsidRPr="001F11AB">
        <w:rPr>
          <w:rFonts w:eastAsia="Calibri"/>
        </w:rPr>
        <w:t xml:space="preserve"> to function. </w:t>
      </w:r>
      <w:r w:rsidRPr="001F11AB">
        <w:rPr>
          <w:rFonts w:eastAsia="Calibri"/>
          <w:b/>
          <w:sz w:val="20"/>
          <w:u w:val="single"/>
        </w:rPr>
        <w:t xml:space="preserve">He issued an executive order to </w:t>
      </w:r>
      <w:r w:rsidRPr="001F11AB">
        <w:rPr>
          <w:rFonts w:eastAsia="Calibri"/>
          <w:b/>
          <w:sz w:val="20"/>
          <w:highlight w:val="yellow"/>
          <w:u w:val="single"/>
        </w:rPr>
        <w:t>destroy</w:t>
      </w:r>
      <w:r w:rsidRPr="001F11AB">
        <w:rPr>
          <w:rFonts w:eastAsia="Calibri"/>
          <w:b/>
          <w:sz w:val="20"/>
          <w:u w:val="single"/>
        </w:rPr>
        <w:t xml:space="preserve"> </w:t>
      </w:r>
      <w:r w:rsidRPr="001F11AB">
        <w:rPr>
          <w:rFonts w:eastAsia="Calibri"/>
          <w:b/>
          <w:iCs/>
          <w:sz w:val="20"/>
          <w:highlight w:val="yellow"/>
          <w:u w:val="single"/>
        </w:rPr>
        <w:t>c</w:t>
      </w:r>
      <w:r w:rsidRPr="001F11AB">
        <w:rPr>
          <w:rFonts w:eastAsia="Calibri"/>
          <w:b/>
          <w:sz w:val="20"/>
          <w:u w:val="single"/>
        </w:rPr>
        <w:t xml:space="preserve">ollective </w:t>
      </w:r>
      <w:r w:rsidRPr="001F11AB">
        <w:rPr>
          <w:rFonts w:eastAsia="Calibri"/>
          <w:b/>
          <w:iCs/>
          <w:sz w:val="20"/>
          <w:highlight w:val="yellow"/>
          <w:u w:val="single"/>
        </w:rPr>
        <w:t>b</w:t>
      </w:r>
      <w:r w:rsidRPr="001F11AB">
        <w:rPr>
          <w:rFonts w:eastAsia="Calibri"/>
          <w:b/>
          <w:sz w:val="20"/>
          <w:u w:val="single"/>
        </w:rPr>
        <w:t xml:space="preserve">argaining </w:t>
      </w:r>
      <w:r w:rsidRPr="001F11AB">
        <w:rPr>
          <w:rFonts w:eastAsia="Calibri"/>
          <w:b/>
          <w:iCs/>
          <w:sz w:val="20"/>
          <w:highlight w:val="yellow"/>
          <w:u w:val="single"/>
        </w:rPr>
        <w:t>r</w:t>
      </w:r>
      <w:r w:rsidRPr="001F11AB">
        <w:rPr>
          <w:rFonts w:eastAsia="Calibri"/>
          <w:b/>
          <w:sz w:val="20"/>
          <w:u w:val="single"/>
        </w:rPr>
        <w:t>ight</w:t>
      </w:r>
      <w:r w:rsidRPr="001F11AB">
        <w:rPr>
          <w:rFonts w:eastAsia="Calibri"/>
          <w:b/>
          <w:iCs/>
          <w:sz w:val="20"/>
          <w:highlight w:val="yellow"/>
          <w:u w:val="single"/>
        </w:rPr>
        <w:t>s</w:t>
      </w:r>
      <w:r w:rsidRPr="001F11AB">
        <w:rPr>
          <w:rFonts w:eastAsia="Calibri"/>
          <w:b/>
          <w:sz w:val="20"/>
          <w:u w:val="single"/>
        </w:rPr>
        <w:t xml:space="preserve"> </w:t>
      </w:r>
      <w:r w:rsidRPr="001F11AB">
        <w:rPr>
          <w:rFonts w:eastAsia="Calibri"/>
          <w:b/>
          <w:sz w:val="20"/>
          <w:highlight w:val="yellow"/>
          <w:u w:val="single"/>
        </w:rPr>
        <w:t>for</w:t>
      </w:r>
      <w:r w:rsidRPr="001F11AB">
        <w:rPr>
          <w:rFonts w:eastAsia="Calibri"/>
        </w:rPr>
        <w:t xml:space="preserve"> 1 million </w:t>
      </w:r>
      <w:r w:rsidRPr="001F11AB">
        <w:rPr>
          <w:rFonts w:eastAsia="Calibri"/>
          <w:b/>
          <w:sz w:val="20"/>
          <w:highlight w:val="yellow"/>
          <w:u w:val="single"/>
        </w:rPr>
        <w:t>federal employees</w:t>
      </w:r>
      <w:r w:rsidRPr="001F11AB">
        <w:rPr>
          <w:rFonts w:eastAsia="Calibri"/>
        </w:rPr>
        <w:t>. “</w:t>
      </w:r>
      <w:r w:rsidRPr="001F11AB">
        <w:rPr>
          <w:rFonts w:eastAsia="Calibri"/>
          <w:b/>
          <w:sz w:val="20"/>
          <w:u w:val="single"/>
        </w:rPr>
        <w:t>That’s the biggest assault against labor in our history</w:t>
      </w:r>
      <w:r w:rsidRPr="001F11AB">
        <w:rPr>
          <w:rFonts w:eastAsia="Calibri"/>
        </w:rPr>
        <w:t>,” Shuler said.</w:t>
      </w:r>
    </w:p>
    <w:p w14:paraId="1913A785" w14:textId="77777777" w:rsidR="001F11AB" w:rsidRPr="001F11AB" w:rsidRDefault="001F11AB" w:rsidP="001F11AB">
      <w:pPr>
        <w:rPr>
          <w:rFonts w:eastAsia="Calibri"/>
        </w:rPr>
      </w:pPr>
      <w:r w:rsidRPr="001F11AB">
        <w:rPr>
          <w:rFonts w:eastAsia="Calibri"/>
          <w:b/>
          <w:sz w:val="20"/>
          <w:u w:val="single"/>
        </w:rPr>
        <w:t xml:space="preserve">America’s </w:t>
      </w:r>
      <w:r w:rsidRPr="001F11AB">
        <w:rPr>
          <w:rFonts w:eastAsia="Calibri"/>
          <w:b/>
          <w:sz w:val="20"/>
          <w:highlight w:val="yellow"/>
          <w:u w:val="single"/>
        </w:rPr>
        <w:t>labor unions</w:t>
      </w:r>
      <w:r w:rsidRPr="001F11AB">
        <w:rPr>
          <w:rFonts w:eastAsia="Calibri"/>
        </w:rPr>
        <w:t>—which represent 16 million workers—have responded to Trump’s blitz in several ways. First, they</w:t>
      </w:r>
      <w:r w:rsidRPr="001F11AB">
        <w:rPr>
          <w:rFonts w:eastAsia="Calibri"/>
          <w:b/>
          <w:iCs/>
          <w:sz w:val="20"/>
          <w:u w:val="single"/>
        </w:rPr>
        <w:t>’ve</w:t>
      </w:r>
      <w:r w:rsidRPr="001F11AB">
        <w:rPr>
          <w:rFonts w:eastAsia="Calibri"/>
        </w:rPr>
        <w:t xml:space="preserve"> </w:t>
      </w:r>
      <w:r w:rsidRPr="001F11AB">
        <w:rPr>
          <w:rFonts w:eastAsia="Calibri"/>
          <w:b/>
          <w:sz w:val="20"/>
          <w:u w:val="single"/>
        </w:rPr>
        <w:t>mounted a huge defensive effort</w:t>
      </w:r>
      <w:r w:rsidRPr="001F11AB">
        <w:rPr>
          <w:rFonts w:eastAsia="Calibri"/>
        </w:rPr>
        <w:t>, largely through lawsuits, to save the jobs of fired federal employees and to preserve federal workers’ bargaining rights. (A federal judge ruled that Trump violated the law in terminating the bargaining rights of federal workers.)</w:t>
      </w:r>
    </w:p>
    <w:p w14:paraId="220E6692" w14:textId="77777777" w:rsidR="001F11AB" w:rsidRPr="001F11AB" w:rsidRDefault="001F11AB" w:rsidP="001F11AB">
      <w:pPr>
        <w:rPr>
          <w:rFonts w:eastAsia="Calibri"/>
        </w:rPr>
      </w:pPr>
      <w:r w:rsidRPr="001F11AB">
        <w:rPr>
          <w:rFonts w:eastAsia="Calibri"/>
        </w:rPr>
        <w:t xml:space="preserve">Second, many </w:t>
      </w:r>
      <w:r w:rsidRPr="001F11AB">
        <w:rPr>
          <w:rFonts w:eastAsia="Calibri"/>
          <w:b/>
          <w:sz w:val="20"/>
          <w:u w:val="single"/>
        </w:rPr>
        <w:t xml:space="preserve">unions and their members </w:t>
      </w:r>
      <w:r w:rsidRPr="001F11AB">
        <w:rPr>
          <w:rFonts w:eastAsia="Calibri"/>
          <w:b/>
          <w:sz w:val="20"/>
          <w:highlight w:val="yellow"/>
          <w:u w:val="single"/>
        </w:rPr>
        <w:t xml:space="preserve">have </w:t>
      </w:r>
      <w:r w:rsidRPr="001F11AB">
        <w:rPr>
          <w:rFonts w:eastAsia="Calibri"/>
          <w:b/>
          <w:iCs/>
          <w:sz w:val="20"/>
          <w:highlight w:val="yellow"/>
          <w:u w:val="single"/>
        </w:rPr>
        <w:t>joined the resistance</w:t>
      </w:r>
      <w:r w:rsidRPr="001F11AB">
        <w:rPr>
          <w:rFonts w:eastAsia="Calibri"/>
        </w:rPr>
        <w:t xml:space="preserve">—they’ve marched in many communities’ “Hands Off” rallies, and they have staged many of their own protests. Third, </w:t>
      </w:r>
      <w:r w:rsidRPr="001F11AB">
        <w:rPr>
          <w:rFonts w:eastAsia="Calibri"/>
          <w:b/>
          <w:sz w:val="20"/>
          <w:u w:val="single"/>
        </w:rPr>
        <w:t xml:space="preserve">unions have </w:t>
      </w:r>
      <w:r w:rsidRPr="001F11AB">
        <w:rPr>
          <w:rFonts w:eastAsia="Calibri"/>
          <w:b/>
          <w:sz w:val="20"/>
          <w:highlight w:val="yellow"/>
          <w:u w:val="single"/>
        </w:rPr>
        <w:t>held</w:t>
      </w:r>
      <w:r w:rsidRPr="001F11AB">
        <w:rPr>
          <w:rFonts w:eastAsia="Calibri"/>
          <w:b/>
          <w:sz w:val="20"/>
          <w:u w:val="single"/>
        </w:rPr>
        <w:t xml:space="preserve"> town hall </w:t>
      </w:r>
      <w:r w:rsidRPr="001F11AB">
        <w:rPr>
          <w:rFonts w:eastAsia="Calibri"/>
          <w:b/>
          <w:sz w:val="20"/>
          <w:highlight w:val="yellow"/>
          <w:u w:val="single"/>
        </w:rPr>
        <w:t>meetings in purple districts</w:t>
      </w:r>
      <w:r w:rsidRPr="001F11AB">
        <w:rPr>
          <w:rFonts w:eastAsia="Calibri"/>
          <w:b/>
          <w:sz w:val="20"/>
          <w:u w:val="single"/>
        </w:rPr>
        <w:t xml:space="preserve"> where </w:t>
      </w:r>
      <w:r w:rsidRPr="001F11AB">
        <w:rPr>
          <w:rFonts w:eastAsia="Calibri"/>
          <w:b/>
          <w:iCs/>
          <w:sz w:val="20"/>
          <w:highlight w:val="yellow"/>
          <w:u w:val="single"/>
        </w:rPr>
        <w:t>Republican</w:t>
      </w:r>
      <w:r w:rsidRPr="001F11AB">
        <w:rPr>
          <w:rFonts w:eastAsia="Calibri"/>
          <w:b/>
          <w:sz w:val="20"/>
          <w:u w:val="single"/>
        </w:rPr>
        <w:t xml:space="preserve"> member</w:t>
      </w:r>
      <w:r w:rsidRPr="001F11AB">
        <w:rPr>
          <w:rFonts w:eastAsia="Calibri"/>
          <w:b/>
          <w:iCs/>
          <w:sz w:val="20"/>
          <w:highlight w:val="yellow"/>
          <w:u w:val="single"/>
        </w:rPr>
        <w:t>s</w:t>
      </w:r>
      <w:r w:rsidRPr="001F11AB">
        <w:rPr>
          <w:rFonts w:eastAsia="Calibri"/>
          <w:b/>
          <w:sz w:val="20"/>
          <w:u w:val="single"/>
        </w:rPr>
        <w:t xml:space="preserve"> of Congress refused to do so because they </w:t>
      </w:r>
      <w:r w:rsidRPr="001F11AB">
        <w:rPr>
          <w:rFonts w:eastAsia="Calibri"/>
          <w:b/>
          <w:iCs/>
          <w:sz w:val="20"/>
          <w:highlight w:val="yellow"/>
          <w:u w:val="single"/>
        </w:rPr>
        <w:t>fear</w:t>
      </w:r>
      <w:r w:rsidRPr="001F11AB">
        <w:rPr>
          <w:rFonts w:eastAsia="Calibri"/>
          <w:b/>
          <w:sz w:val="20"/>
          <w:u w:val="single"/>
        </w:rPr>
        <w:t xml:space="preserve">ed </w:t>
      </w:r>
      <w:r w:rsidRPr="001F11AB">
        <w:rPr>
          <w:rFonts w:eastAsia="Calibri"/>
          <w:b/>
          <w:sz w:val="20"/>
          <w:highlight w:val="yellow"/>
          <w:u w:val="single"/>
        </w:rPr>
        <w:t>the public’s wrath</w:t>
      </w:r>
      <w:r w:rsidRPr="001F11AB">
        <w:rPr>
          <w:rFonts w:eastAsia="Calibri"/>
        </w:rPr>
        <w:t>.</w:t>
      </w:r>
    </w:p>
    <w:p w14:paraId="1D81ACEF" w14:textId="77777777" w:rsidR="001F11AB" w:rsidRPr="001F11AB" w:rsidRDefault="001F11AB" w:rsidP="001F11AB">
      <w:pPr>
        <w:rPr>
          <w:rFonts w:eastAsia="Calibri"/>
        </w:rPr>
      </w:pPr>
      <w:r w:rsidRPr="001F11AB">
        <w:rPr>
          <w:rFonts w:eastAsia="Calibri"/>
        </w:rPr>
        <w:t xml:space="preserve">Shuler said a new AFL-CIO poll found that </w:t>
      </w:r>
      <w:r w:rsidRPr="001F11AB">
        <w:rPr>
          <w:rFonts w:eastAsia="Calibri"/>
          <w:b/>
          <w:sz w:val="20"/>
          <w:u w:val="single"/>
        </w:rPr>
        <w:t xml:space="preserve">a majority of </w:t>
      </w:r>
      <w:r w:rsidRPr="001F11AB">
        <w:rPr>
          <w:rFonts w:eastAsia="Calibri"/>
          <w:b/>
          <w:iCs/>
          <w:sz w:val="20"/>
          <w:highlight w:val="yellow"/>
          <w:u w:val="single"/>
        </w:rPr>
        <w:t>union</w:t>
      </w:r>
      <w:r w:rsidRPr="001F11AB">
        <w:rPr>
          <w:rFonts w:eastAsia="Calibri"/>
          <w:b/>
          <w:sz w:val="20"/>
          <w:u w:val="single"/>
        </w:rPr>
        <w:t xml:space="preserve"> member</w:t>
      </w:r>
      <w:r w:rsidRPr="001F11AB">
        <w:rPr>
          <w:rFonts w:eastAsia="Calibri"/>
          <w:b/>
          <w:iCs/>
          <w:sz w:val="20"/>
          <w:highlight w:val="yellow"/>
          <w:u w:val="single"/>
        </w:rPr>
        <w:t>s</w:t>
      </w:r>
      <w:r w:rsidRPr="001F11AB">
        <w:rPr>
          <w:rFonts w:eastAsia="Calibri"/>
        </w:rPr>
        <w:t xml:space="preserve"> say the country is moving in the wrong direction, with many </w:t>
      </w:r>
      <w:r w:rsidRPr="001F11AB">
        <w:rPr>
          <w:rFonts w:eastAsia="Calibri"/>
          <w:b/>
          <w:iCs/>
          <w:sz w:val="20"/>
          <w:highlight w:val="yellow"/>
          <w:u w:val="single"/>
        </w:rPr>
        <w:t>complain</w:t>
      </w:r>
      <w:r w:rsidRPr="001F11AB">
        <w:rPr>
          <w:rFonts w:eastAsia="Calibri"/>
        </w:rPr>
        <w:t xml:space="preserve">ing </w:t>
      </w:r>
      <w:r w:rsidRPr="001F11AB">
        <w:rPr>
          <w:rFonts w:eastAsia="Calibri"/>
          <w:b/>
          <w:sz w:val="20"/>
          <w:u w:val="single"/>
        </w:rPr>
        <w:t xml:space="preserve">that </w:t>
      </w:r>
      <w:r w:rsidRPr="001F11AB">
        <w:rPr>
          <w:rFonts w:eastAsia="Calibri"/>
          <w:b/>
          <w:sz w:val="20"/>
          <w:highlight w:val="yellow"/>
          <w:u w:val="single"/>
        </w:rPr>
        <w:t>Trump has done nothing</w:t>
      </w:r>
      <w:r w:rsidRPr="001F11AB">
        <w:rPr>
          <w:rFonts w:eastAsia="Calibri"/>
          <w:b/>
          <w:sz w:val="20"/>
          <w:u w:val="single"/>
        </w:rPr>
        <w:t xml:space="preserve"> </w:t>
      </w:r>
      <w:r w:rsidRPr="001F11AB">
        <w:rPr>
          <w:rFonts w:eastAsia="Calibri"/>
        </w:rPr>
        <w:t>to reduce inflation. “</w:t>
      </w:r>
      <w:r w:rsidRPr="001F11AB">
        <w:rPr>
          <w:rFonts w:eastAsia="Calibri"/>
          <w:b/>
          <w:sz w:val="20"/>
          <w:u w:val="single"/>
        </w:rPr>
        <w:t xml:space="preserve">We’re seeing </w:t>
      </w:r>
      <w:r w:rsidRPr="001F11AB">
        <w:rPr>
          <w:rFonts w:eastAsia="Calibri"/>
          <w:b/>
          <w:sz w:val="20"/>
          <w:highlight w:val="yellow"/>
          <w:u w:val="single"/>
        </w:rPr>
        <w:t>the most unified</w:t>
      </w:r>
      <w:r w:rsidRPr="001F11AB">
        <w:rPr>
          <w:rFonts w:eastAsia="Calibri"/>
          <w:b/>
          <w:sz w:val="20"/>
          <w:u w:val="single"/>
        </w:rPr>
        <w:t xml:space="preserve"> labor movement we’ve seen </w:t>
      </w:r>
      <w:r w:rsidRPr="001F11AB">
        <w:rPr>
          <w:rFonts w:eastAsia="Calibri"/>
          <w:b/>
          <w:sz w:val="20"/>
          <w:highlight w:val="yellow"/>
          <w:u w:val="single"/>
        </w:rPr>
        <w:t>in a long time</w:t>
      </w:r>
      <w:r w:rsidRPr="001F11AB">
        <w:rPr>
          <w:rFonts w:eastAsia="Calibri"/>
        </w:rPr>
        <w:t>,” Shuler said. “</w:t>
      </w:r>
      <w:r w:rsidRPr="001F11AB">
        <w:rPr>
          <w:rFonts w:eastAsia="Calibri"/>
          <w:b/>
          <w:iCs/>
          <w:sz w:val="20"/>
          <w:szCs w:val="40"/>
          <w:u w:val="single"/>
        </w:rPr>
        <w:t xml:space="preserve">The </w:t>
      </w:r>
      <w:r w:rsidRPr="001F11AB">
        <w:rPr>
          <w:rFonts w:eastAsia="Calibri"/>
          <w:b/>
          <w:iCs/>
          <w:sz w:val="20"/>
          <w:szCs w:val="40"/>
          <w:highlight w:val="yellow"/>
          <w:u w:val="single"/>
        </w:rPr>
        <w:t>best organizer is a bad boss</w:t>
      </w:r>
      <w:r w:rsidRPr="001F11AB">
        <w:rPr>
          <w:rFonts w:eastAsia="Calibri"/>
        </w:rPr>
        <w:t>.”</w:t>
      </w:r>
    </w:p>
    <w:p w14:paraId="12D401A7" w14:textId="77777777" w:rsidR="001F11AB" w:rsidRPr="001F11AB" w:rsidRDefault="001F11AB" w:rsidP="001F11AB">
      <w:pPr>
        <w:rPr>
          <w:rFonts w:eastAsia="Calibri"/>
        </w:rPr>
      </w:pPr>
      <w:r w:rsidRPr="001F11AB">
        <w:rPr>
          <w:rFonts w:eastAsia="Calibri"/>
          <w:b/>
          <w:sz w:val="20"/>
          <w:u w:val="single"/>
        </w:rPr>
        <w:t xml:space="preserve">Unions </w:t>
      </w:r>
      <w:r w:rsidRPr="001F11AB">
        <w:rPr>
          <w:rFonts w:eastAsia="Calibri"/>
          <w:b/>
          <w:sz w:val="20"/>
          <w:highlight w:val="yellow"/>
          <w:u w:val="single"/>
        </w:rPr>
        <w:t>weren’t unified during</w:t>
      </w:r>
      <w:r w:rsidRPr="001F11AB">
        <w:rPr>
          <w:rFonts w:eastAsia="Calibri"/>
          <w:b/>
          <w:sz w:val="20"/>
          <w:u w:val="single"/>
        </w:rPr>
        <w:t xml:space="preserve"> the </w:t>
      </w:r>
      <w:r w:rsidRPr="001F11AB">
        <w:rPr>
          <w:rFonts w:eastAsia="Calibri"/>
          <w:b/>
          <w:sz w:val="20"/>
          <w:highlight w:val="yellow"/>
          <w:u w:val="single"/>
        </w:rPr>
        <w:t>2024</w:t>
      </w:r>
      <w:r w:rsidRPr="001F11AB">
        <w:rPr>
          <w:rFonts w:eastAsia="Calibri"/>
          <w:b/>
          <w:sz w:val="20"/>
          <w:u w:val="single"/>
        </w:rPr>
        <w:t xml:space="preserve"> campaign</w:t>
      </w:r>
      <w:r w:rsidRPr="001F11AB">
        <w:rPr>
          <w:rFonts w:eastAsia="Calibri"/>
        </w:rPr>
        <w:t xml:space="preserve">—indeed voters in union households backed Harris over Trump by just 8 percentage points—53 percent to 45 percent, according to exit polls. While most unions endorsed Harris, two </w:t>
      </w:r>
      <w:r w:rsidRPr="001F11AB">
        <w:rPr>
          <w:rFonts w:eastAsia="Calibri"/>
          <w:b/>
          <w:sz w:val="20"/>
          <w:u w:val="single"/>
        </w:rPr>
        <w:t>powerful unions</w:t>
      </w:r>
      <w:r w:rsidRPr="001F11AB">
        <w:rPr>
          <w:rFonts w:eastAsia="Calibri"/>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A501950" w14:textId="77777777" w:rsidR="001F11AB" w:rsidRPr="001F11AB" w:rsidRDefault="001F11AB" w:rsidP="001F11AB">
      <w:pPr>
        <w:rPr>
          <w:rFonts w:eastAsia="Calibri"/>
        </w:rPr>
      </w:pPr>
      <w:r w:rsidRPr="001F11AB">
        <w:rPr>
          <w:rFonts w:eastAsia="Calibri"/>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DE8145D" w14:textId="77777777" w:rsidR="001F11AB" w:rsidRPr="001F11AB" w:rsidRDefault="001F11AB" w:rsidP="001F11AB">
      <w:pPr>
        <w:rPr>
          <w:rFonts w:eastAsia="Calibri"/>
        </w:rPr>
      </w:pPr>
      <w:r w:rsidRPr="001F11AB">
        <w:rPr>
          <w:rFonts w:eastAsia="Calibri"/>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6B6208C0" w14:textId="77777777" w:rsidR="001F11AB" w:rsidRPr="001F11AB" w:rsidRDefault="001F11AB" w:rsidP="001F11AB">
      <w:pPr>
        <w:rPr>
          <w:rFonts w:eastAsia="Calibri"/>
        </w:rPr>
      </w:pPr>
      <w:r w:rsidRPr="001F11AB">
        <w:rPr>
          <w:rFonts w:eastAsia="Calibri"/>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AF6AD34" w14:textId="77777777" w:rsidR="001F11AB" w:rsidRPr="001F11AB" w:rsidRDefault="001F11AB" w:rsidP="001F11AB">
      <w:pPr>
        <w:rPr>
          <w:rFonts w:eastAsia="Calibri"/>
        </w:rPr>
      </w:pPr>
      <w:r w:rsidRPr="001F11AB">
        <w:rPr>
          <w:rFonts w:eastAsia="Calibri"/>
        </w:rPr>
        <w:t xml:space="preserve">He </w:t>
      </w:r>
      <w:r w:rsidRPr="001F11AB">
        <w:rPr>
          <w:rFonts w:eastAsia="Calibri"/>
          <w:b/>
          <w:iCs/>
          <w:sz w:val="20"/>
          <w:u w:val="single"/>
        </w:rPr>
        <w:t>slammed Trump</w:t>
      </w:r>
      <w:r w:rsidRPr="001F11AB">
        <w:rPr>
          <w:rFonts w:eastAsia="Calibri"/>
        </w:rPr>
        <w:t xml:space="preserve"> </w:t>
      </w:r>
      <w:r w:rsidRPr="001F11AB">
        <w:rPr>
          <w:rFonts w:eastAsia="Calibri"/>
          <w:b/>
          <w:sz w:val="20"/>
          <w:u w:val="single"/>
        </w:rPr>
        <w:t>for seeking to destroy federal workers’ bargaining rights</w:t>
      </w:r>
      <w:r w:rsidRPr="001F11AB">
        <w:rPr>
          <w:rFonts w:eastAsia="Calibri"/>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45F7CAE" w14:textId="77777777" w:rsidR="001F11AB" w:rsidRPr="001F11AB" w:rsidRDefault="001F11AB" w:rsidP="001F11AB">
      <w:pPr>
        <w:rPr>
          <w:rFonts w:eastAsia="Calibri"/>
        </w:rPr>
      </w:pPr>
      <w:r w:rsidRPr="001F11AB">
        <w:rPr>
          <w:rFonts w:eastAsia="Calibri"/>
        </w:rPr>
        <w:t xml:space="preserve">“There is a reason we campaigned aggressively against this vision of America in the last election, and </w:t>
      </w:r>
      <w:r w:rsidRPr="001F11AB">
        <w:rPr>
          <w:rFonts w:eastAsia="Calibri"/>
          <w:b/>
          <w:iCs/>
          <w:sz w:val="20"/>
          <w:u w:val="single"/>
        </w:rPr>
        <w:t>we will</w:t>
      </w:r>
      <w:r w:rsidRPr="001F11AB">
        <w:rPr>
          <w:rFonts w:eastAsia="Calibri"/>
        </w:rPr>
        <w:t xml:space="preserve"> continue to speak out against it and </w:t>
      </w:r>
      <w:r w:rsidRPr="001F11AB">
        <w:rPr>
          <w:rFonts w:eastAsia="Calibri"/>
          <w:b/>
          <w:iCs/>
          <w:sz w:val="20"/>
          <w:u w:val="single"/>
        </w:rPr>
        <w:t>mobilize against it</w:t>
      </w:r>
      <w:r w:rsidRPr="001F11AB">
        <w:rPr>
          <w:rFonts w:eastAsia="Calibri"/>
        </w:rPr>
        <w:t>,” Fain said.</w:t>
      </w:r>
    </w:p>
    <w:p w14:paraId="6E3F026A" w14:textId="77777777" w:rsidR="001F11AB" w:rsidRPr="001F11AB" w:rsidRDefault="001F11AB" w:rsidP="001F11AB">
      <w:pPr>
        <w:rPr>
          <w:rFonts w:eastAsia="Calibri"/>
        </w:rPr>
      </w:pPr>
      <w:r w:rsidRPr="001F11AB">
        <w:rPr>
          <w:rFonts w:eastAsia="Calibri"/>
          <w:b/>
          <w:sz w:val="20"/>
          <w:highlight w:val="yellow"/>
          <w:u w:val="single"/>
        </w:rPr>
        <w:t>Although</w:t>
      </w:r>
      <w:r w:rsidRPr="001F11AB">
        <w:rPr>
          <w:rFonts w:eastAsia="Calibri"/>
          <w:b/>
          <w:sz w:val="20"/>
          <w:u w:val="single"/>
        </w:rPr>
        <w:t xml:space="preserve"> the </w:t>
      </w:r>
      <w:r w:rsidRPr="001F11AB">
        <w:rPr>
          <w:rFonts w:eastAsia="Calibri"/>
          <w:b/>
          <w:sz w:val="20"/>
          <w:highlight w:val="yellow"/>
          <w:u w:val="single"/>
        </w:rPr>
        <w:t>2026</w:t>
      </w:r>
      <w:r w:rsidRPr="001F11AB">
        <w:rPr>
          <w:rFonts w:eastAsia="Calibri"/>
          <w:b/>
          <w:sz w:val="20"/>
          <w:u w:val="single"/>
        </w:rPr>
        <w:t xml:space="preserve"> elections are</w:t>
      </w:r>
      <w:r w:rsidRPr="001F11AB">
        <w:rPr>
          <w:rFonts w:eastAsia="Calibri"/>
        </w:rPr>
        <w:t xml:space="preserve"> 18 </w:t>
      </w:r>
      <w:r w:rsidRPr="001F11AB">
        <w:rPr>
          <w:rFonts w:eastAsia="Calibri"/>
          <w:b/>
          <w:sz w:val="20"/>
          <w:highlight w:val="yellow"/>
          <w:u w:val="single"/>
        </w:rPr>
        <w:t>months away, the union movement is</w:t>
      </w:r>
      <w:r w:rsidRPr="001F11AB">
        <w:rPr>
          <w:rFonts w:eastAsia="Calibri"/>
        </w:rPr>
        <w:t xml:space="preserve"> already </w:t>
      </w:r>
      <w:r w:rsidRPr="001F11AB">
        <w:rPr>
          <w:rFonts w:eastAsia="Calibri"/>
          <w:b/>
          <w:iCs/>
          <w:sz w:val="20"/>
          <w:highlight w:val="yellow"/>
          <w:u w:val="single"/>
        </w:rPr>
        <w:t>planting seeds</w:t>
      </w:r>
      <w:r w:rsidRPr="001F11AB">
        <w:rPr>
          <w:rFonts w:eastAsia="Calibri"/>
          <w:b/>
          <w:sz w:val="20"/>
          <w:u w:val="single"/>
        </w:rPr>
        <w:t xml:space="preserve"> </w:t>
      </w:r>
      <w:r w:rsidRPr="001F11AB">
        <w:rPr>
          <w:rFonts w:eastAsia="Calibri"/>
          <w:b/>
          <w:sz w:val="20"/>
          <w:highlight w:val="yellow"/>
          <w:u w:val="single"/>
        </w:rPr>
        <w:t>to</w:t>
      </w:r>
      <w:r w:rsidRPr="001F11AB">
        <w:rPr>
          <w:rFonts w:eastAsia="Calibri"/>
          <w:b/>
          <w:sz w:val="20"/>
          <w:u w:val="single"/>
        </w:rPr>
        <w:t xml:space="preserve"> help </w:t>
      </w:r>
      <w:r w:rsidRPr="001F11AB">
        <w:rPr>
          <w:rFonts w:eastAsia="Calibri"/>
          <w:b/>
          <w:sz w:val="20"/>
          <w:highlight w:val="yellow"/>
          <w:u w:val="single"/>
        </w:rPr>
        <w:t>ensure</w:t>
      </w:r>
      <w:r w:rsidRPr="001F11AB">
        <w:rPr>
          <w:rFonts w:eastAsia="Calibri"/>
          <w:b/>
          <w:sz w:val="20"/>
          <w:u w:val="single"/>
        </w:rPr>
        <w:t xml:space="preserve"> the </w:t>
      </w:r>
      <w:r w:rsidRPr="001F11AB">
        <w:rPr>
          <w:rFonts w:eastAsia="Calibri"/>
          <w:b/>
          <w:iCs/>
          <w:sz w:val="20"/>
          <w:highlight w:val="yellow"/>
          <w:u w:val="single"/>
        </w:rPr>
        <w:t>Dem</w:t>
      </w:r>
      <w:r w:rsidRPr="001F11AB">
        <w:rPr>
          <w:rFonts w:eastAsia="Calibri"/>
          <w:b/>
          <w:sz w:val="20"/>
          <w:u w:val="single"/>
        </w:rPr>
        <w:t>ocrat</w:t>
      </w:r>
      <w:r w:rsidRPr="001F11AB">
        <w:rPr>
          <w:rFonts w:eastAsia="Calibri"/>
          <w:b/>
          <w:iCs/>
          <w:sz w:val="20"/>
          <w:highlight w:val="yellow"/>
          <w:u w:val="single"/>
        </w:rPr>
        <w:t>s</w:t>
      </w:r>
      <w:r w:rsidRPr="001F11AB">
        <w:rPr>
          <w:rFonts w:eastAsia="Calibri"/>
          <w:b/>
          <w:sz w:val="20"/>
          <w:u w:val="single"/>
        </w:rPr>
        <w:t xml:space="preserve"> </w:t>
      </w:r>
      <w:r w:rsidRPr="001F11AB">
        <w:rPr>
          <w:rFonts w:eastAsia="Calibri"/>
          <w:b/>
          <w:sz w:val="20"/>
          <w:highlight w:val="yellow"/>
          <w:u w:val="single"/>
        </w:rPr>
        <w:t>win</w:t>
      </w:r>
      <w:r w:rsidRPr="001F11AB">
        <w:rPr>
          <w:rFonts w:eastAsia="Calibri"/>
          <w:b/>
          <w:sz w:val="20"/>
          <w:u w:val="single"/>
        </w:rPr>
        <w:t xml:space="preserve"> back control</w:t>
      </w:r>
      <w:r w:rsidRPr="001F11AB">
        <w:rPr>
          <w:rFonts w:eastAsia="Calibri"/>
        </w:rPr>
        <w:t xml:space="preserve"> of the House of Representatives. Labor leaders hope that </w:t>
      </w:r>
      <w:r w:rsidRPr="001F11AB">
        <w:rPr>
          <w:rFonts w:eastAsia="Calibri"/>
          <w:b/>
          <w:iCs/>
          <w:sz w:val="20"/>
          <w:highlight w:val="yellow"/>
          <w:u w:val="single"/>
        </w:rPr>
        <w:t>union</w:t>
      </w:r>
      <w:r w:rsidRPr="001F11AB">
        <w:rPr>
          <w:rFonts w:eastAsia="Calibri"/>
          <w:b/>
          <w:sz w:val="20"/>
          <w:u w:val="single"/>
        </w:rPr>
        <w:t xml:space="preserve"> member</w:t>
      </w:r>
      <w:r w:rsidRPr="001F11AB">
        <w:rPr>
          <w:rFonts w:eastAsia="Calibri"/>
          <w:b/>
          <w:iCs/>
          <w:sz w:val="20"/>
          <w:highlight w:val="yellow"/>
          <w:u w:val="single"/>
        </w:rPr>
        <w:t>s</w:t>
      </w:r>
      <w:r w:rsidRPr="001F11AB">
        <w:rPr>
          <w:rFonts w:eastAsia="Calibri"/>
        </w:rPr>
        <w:t xml:space="preserve"> who have marched in protests this spring </w:t>
      </w:r>
      <w:r w:rsidRPr="001F11AB">
        <w:rPr>
          <w:rFonts w:eastAsia="Calibri"/>
          <w:b/>
          <w:sz w:val="20"/>
          <w:u w:val="single"/>
        </w:rPr>
        <w:t>will</w:t>
      </w:r>
      <w:r w:rsidRPr="001F11AB">
        <w:rPr>
          <w:rFonts w:eastAsia="Calibri"/>
        </w:rPr>
        <w:t xml:space="preserve"> be willing to </w:t>
      </w:r>
      <w:r w:rsidRPr="001F11AB">
        <w:rPr>
          <w:rFonts w:eastAsia="Calibri"/>
          <w:b/>
          <w:sz w:val="20"/>
          <w:u w:val="single"/>
        </w:rPr>
        <w:t xml:space="preserve">talk </w:t>
      </w:r>
      <w:r w:rsidRPr="001F11AB">
        <w:rPr>
          <w:rFonts w:eastAsia="Calibri"/>
          <w:b/>
          <w:sz w:val="20"/>
          <w:highlight w:val="yellow"/>
          <w:u w:val="single"/>
        </w:rPr>
        <w:t>to fellow workers and knock on doors</w:t>
      </w:r>
      <w:r w:rsidRPr="001F11AB">
        <w:rPr>
          <w:rFonts w:eastAsia="Calibri"/>
          <w:b/>
          <w:sz w:val="20"/>
          <w:u w:val="single"/>
        </w:rPr>
        <w:t xml:space="preserve"> next year</w:t>
      </w:r>
      <w:r w:rsidRPr="001F11AB">
        <w:rPr>
          <w:rFonts w:eastAsia="Calibri"/>
        </w:rPr>
        <w:t xml:space="preserve"> </w:t>
      </w:r>
      <w:r w:rsidRPr="001F11AB">
        <w:rPr>
          <w:rFonts w:eastAsia="Calibri"/>
          <w:b/>
          <w:sz w:val="20"/>
          <w:highlight w:val="yellow"/>
          <w:u w:val="single"/>
        </w:rPr>
        <w:t>when the</w:t>
      </w:r>
      <w:r w:rsidRPr="001F11AB">
        <w:rPr>
          <w:rFonts w:eastAsia="Calibri"/>
          <w:b/>
          <w:sz w:val="20"/>
          <w:u w:val="single"/>
        </w:rPr>
        <w:t xml:space="preserve"> 2026 </w:t>
      </w:r>
      <w:r w:rsidRPr="001F11AB">
        <w:rPr>
          <w:rFonts w:eastAsia="Calibri"/>
          <w:b/>
          <w:sz w:val="20"/>
          <w:highlight w:val="yellow"/>
          <w:u w:val="single"/>
        </w:rPr>
        <w:t>campaign heats up</w:t>
      </w:r>
      <w:r w:rsidRPr="001F11AB">
        <w:rPr>
          <w:rFonts w:eastAsia="Calibri"/>
        </w:rPr>
        <w:t>. “</w:t>
      </w:r>
      <w:r w:rsidRPr="001F11AB">
        <w:rPr>
          <w:rFonts w:eastAsia="Calibri"/>
          <w:b/>
          <w:sz w:val="20"/>
          <w:highlight w:val="yellow"/>
          <w:u w:val="single"/>
        </w:rPr>
        <w:t>This is</w:t>
      </w:r>
      <w:r w:rsidRPr="001F11AB">
        <w:rPr>
          <w:rFonts w:eastAsia="Calibri"/>
          <w:b/>
          <w:sz w:val="20"/>
          <w:u w:val="single"/>
        </w:rPr>
        <w:t xml:space="preserve"> about </w:t>
      </w:r>
      <w:r w:rsidRPr="001F11AB">
        <w:rPr>
          <w:rFonts w:eastAsia="Calibri"/>
          <w:b/>
          <w:sz w:val="20"/>
          <w:highlight w:val="yellow"/>
          <w:u w:val="single"/>
        </w:rPr>
        <w:t>ladders of engagement</w:t>
      </w:r>
      <w:r w:rsidRPr="001F11AB">
        <w:rPr>
          <w:rFonts w:eastAsia="Calibri"/>
        </w:rPr>
        <w:t xml:space="preserve">,” Shuler said. “Most of the </w:t>
      </w:r>
      <w:r w:rsidRPr="001F11AB">
        <w:rPr>
          <w:rFonts w:eastAsia="Calibri"/>
          <w:b/>
          <w:sz w:val="20"/>
          <w:highlight w:val="yellow"/>
          <w:u w:val="single"/>
        </w:rPr>
        <w:t>actions</w:t>
      </w:r>
      <w:r w:rsidRPr="001F11AB">
        <w:rPr>
          <w:rFonts w:eastAsia="Calibri"/>
          <w:b/>
          <w:sz w:val="20"/>
          <w:u w:val="single"/>
        </w:rPr>
        <w:t xml:space="preserve"> on the ground </w:t>
      </w:r>
      <w:r w:rsidRPr="001F11AB">
        <w:rPr>
          <w:rFonts w:eastAsia="Calibri"/>
          <w:b/>
          <w:sz w:val="20"/>
          <w:highlight w:val="yellow"/>
          <w:u w:val="single"/>
        </w:rPr>
        <w:t xml:space="preserve">are </w:t>
      </w:r>
      <w:r w:rsidRPr="001F11AB">
        <w:rPr>
          <w:rFonts w:eastAsia="Calibri"/>
          <w:b/>
          <w:iCs/>
          <w:sz w:val="20"/>
          <w:highlight w:val="yellow"/>
          <w:u w:val="single"/>
        </w:rPr>
        <w:t xml:space="preserve">pathways </w:t>
      </w:r>
      <w:r w:rsidRPr="001F11AB">
        <w:rPr>
          <w:rFonts w:eastAsia="Calibri"/>
          <w:b/>
          <w:iCs/>
          <w:sz w:val="20"/>
          <w:u w:val="single"/>
        </w:rPr>
        <w:t xml:space="preserve">and drumbeats </w:t>
      </w:r>
      <w:r w:rsidRPr="001F11AB">
        <w:rPr>
          <w:rFonts w:eastAsia="Calibri"/>
          <w:b/>
          <w:iCs/>
          <w:sz w:val="20"/>
          <w:highlight w:val="yellow"/>
          <w:u w:val="single"/>
        </w:rPr>
        <w:t>that will keep escalating</w:t>
      </w:r>
      <w:r w:rsidRPr="001F11AB">
        <w:rPr>
          <w:rFonts w:eastAsia="Calibri"/>
        </w:rPr>
        <w:t xml:space="preserve">. </w:t>
      </w:r>
      <w:r w:rsidRPr="001F11AB">
        <w:rPr>
          <w:rFonts w:eastAsia="Calibri"/>
          <w:b/>
          <w:iCs/>
          <w:sz w:val="20"/>
          <w:highlight w:val="yellow"/>
          <w:u w:val="single"/>
        </w:rPr>
        <w:t>People</w:t>
      </w:r>
      <w:r w:rsidRPr="001F11AB">
        <w:rPr>
          <w:rFonts w:eastAsia="Calibri"/>
        </w:rPr>
        <w:t xml:space="preserve"> are frustrated, and they </w:t>
      </w:r>
      <w:r w:rsidRPr="001F11AB">
        <w:rPr>
          <w:rFonts w:eastAsia="Calibri"/>
          <w:b/>
          <w:iCs/>
          <w:sz w:val="30"/>
          <w:szCs w:val="30"/>
          <w:highlight w:val="yellow"/>
          <w:u w:val="single"/>
        </w:rPr>
        <w:t xml:space="preserve">want </w:t>
      </w:r>
      <w:r w:rsidRPr="001F11AB">
        <w:rPr>
          <w:rFonts w:eastAsia="Calibri"/>
          <w:b/>
          <w:iCs/>
          <w:sz w:val="30"/>
          <w:szCs w:val="30"/>
          <w:u w:val="single"/>
        </w:rPr>
        <w:t xml:space="preserve">to channel that into </w:t>
      </w:r>
      <w:r w:rsidRPr="001F11AB">
        <w:rPr>
          <w:rFonts w:eastAsia="Calibri"/>
          <w:b/>
          <w:iCs/>
          <w:sz w:val="30"/>
          <w:szCs w:val="30"/>
          <w:highlight w:val="yellow"/>
          <w:u w:val="single"/>
        </w:rPr>
        <w:t>action</w:t>
      </w:r>
      <w:r w:rsidRPr="001F11AB">
        <w:rPr>
          <w:rFonts w:eastAsia="Calibri"/>
        </w:rPr>
        <w:t>.”</w:t>
      </w:r>
    </w:p>
    <w:p w14:paraId="024C893C" w14:textId="77777777" w:rsidR="001F11AB" w:rsidRPr="001F11AB" w:rsidRDefault="001F11AB" w:rsidP="001F11AB">
      <w:pPr>
        <w:rPr>
          <w:rFonts w:eastAsia="Calibri"/>
        </w:rPr>
      </w:pPr>
      <w:r w:rsidRPr="001F11AB">
        <w:rPr>
          <w:rFonts w:eastAsia="Calibri"/>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D39657D" w14:textId="77777777" w:rsidR="001F11AB" w:rsidRPr="001F11AB" w:rsidRDefault="001F11AB" w:rsidP="001F11AB">
      <w:pPr>
        <w:rPr>
          <w:rFonts w:eastAsia="Calibri"/>
        </w:rPr>
      </w:pPr>
      <w:r w:rsidRPr="001F11AB">
        <w:rPr>
          <w:rFonts w:eastAsia="Calibri"/>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DF74A13" w14:textId="77777777" w:rsidR="001F11AB" w:rsidRPr="001F11AB" w:rsidRDefault="001F11AB" w:rsidP="001F11AB">
      <w:pPr>
        <w:rPr>
          <w:rFonts w:eastAsia="Calibri"/>
        </w:rPr>
      </w:pPr>
      <w:r w:rsidRPr="001F11AB">
        <w:rPr>
          <w:rFonts w:eastAsia="Calibri"/>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1F11AB">
        <w:rPr>
          <w:rFonts w:eastAsia="Calibri"/>
          <w:b/>
          <w:sz w:val="20"/>
          <w:highlight w:val="yellow"/>
          <w:u w:val="single"/>
        </w:rPr>
        <w:t>Trump is</w:t>
      </w:r>
      <w:r w:rsidRPr="001F11AB">
        <w:rPr>
          <w:rFonts w:eastAsia="Calibri"/>
        </w:rPr>
        <w:t xml:space="preserve"> forever </w:t>
      </w:r>
      <w:r w:rsidRPr="001F11AB">
        <w:rPr>
          <w:rFonts w:eastAsia="Calibri"/>
          <w:b/>
          <w:sz w:val="20"/>
          <w:highlight w:val="yellow"/>
          <w:u w:val="single"/>
        </w:rPr>
        <w:t>seeking</w:t>
      </w:r>
      <w:r w:rsidRPr="001F11AB">
        <w:rPr>
          <w:rFonts w:eastAsia="Calibri"/>
          <w:b/>
          <w:sz w:val="20"/>
          <w:u w:val="single"/>
        </w:rPr>
        <w:t xml:space="preserve"> to</w:t>
      </w:r>
      <w:r w:rsidRPr="001F11AB">
        <w:rPr>
          <w:rFonts w:eastAsia="Calibri"/>
        </w:rPr>
        <w:t xml:space="preserve"> </w:t>
      </w:r>
      <w:r w:rsidRPr="001F11AB">
        <w:rPr>
          <w:rFonts w:eastAsia="Calibri"/>
          <w:b/>
          <w:sz w:val="20"/>
          <w:u w:val="single"/>
        </w:rPr>
        <w:t xml:space="preserve">use his </w:t>
      </w:r>
      <w:r w:rsidRPr="001F11AB">
        <w:rPr>
          <w:rFonts w:eastAsia="Calibri"/>
          <w:b/>
          <w:sz w:val="20"/>
          <w:highlight w:val="yellow"/>
          <w:u w:val="single"/>
        </w:rPr>
        <w:t xml:space="preserve">populist magic to </w:t>
      </w:r>
      <w:r w:rsidRPr="001F11AB">
        <w:rPr>
          <w:rFonts w:eastAsia="Calibri"/>
          <w:b/>
          <w:iCs/>
          <w:sz w:val="20"/>
          <w:szCs w:val="40"/>
          <w:highlight w:val="yellow"/>
          <w:u w:val="single"/>
        </w:rPr>
        <w:t>woo blue-collar workers</w:t>
      </w:r>
      <w:r w:rsidRPr="001F11AB">
        <w:rPr>
          <w:rFonts w:eastAsia="Calibri"/>
        </w:rPr>
        <w:t>.</w:t>
      </w:r>
    </w:p>
    <w:p w14:paraId="02E18755" w14:textId="77777777" w:rsidR="001F11AB" w:rsidRPr="001F11AB" w:rsidRDefault="001F11AB" w:rsidP="001F11AB">
      <w:pPr>
        <w:rPr>
          <w:rFonts w:eastAsia="Calibri"/>
        </w:rPr>
      </w:pPr>
      <w:r w:rsidRPr="001F11AB">
        <w:rPr>
          <w:rFonts w:eastAsia="Calibri"/>
        </w:rPr>
        <w:t>But Michael Podhorzer, a former AFL-CIO political director, sees a silver lining. “</w:t>
      </w:r>
      <w:r w:rsidRPr="001F11AB">
        <w:rPr>
          <w:rFonts w:eastAsia="Calibri"/>
          <w:b/>
          <w:sz w:val="20"/>
          <w:u w:val="single"/>
        </w:rPr>
        <w:t xml:space="preserve">I </w:t>
      </w:r>
      <w:r w:rsidRPr="001F11AB">
        <w:rPr>
          <w:rFonts w:eastAsia="Calibri"/>
          <w:b/>
          <w:sz w:val="20"/>
          <w:highlight w:val="yellow"/>
          <w:u w:val="single"/>
        </w:rPr>
        <w:t>don’t see anything</w:t>
      </w:r>
      <w:r w:rsidRPr="001F11AB">
        <w:rPr>
          <w:rFonts w:eastAsia="Calibri"/>
          <w:b/>
          <w:sz w:val="20"/>
          <w:u w:val="single"/>
        </w:rPr>
        <w:t xml:space="preserve"> out there right </w:t>
      </w:r>
      <w:r w:rsidRPr="001F11AB">
        <w:rPr>
          <w:rFonts w:eastAsia="Calibri"/>
          <w:b/>
          <w:sz w:val="20"/>
          <w:highlight w:val="yellow"/>
          <w:u w:val="single"/>
        </w:rPr>
        <w:t>now that will divide unions</w:t>
      </w:r>
      <w:r w:rsidRPr="001F11AB">
        <w:rPr>
          <w:rFonts w:eastAsia="Calibri"/>
        </w:rPr>
        <w:t xml:space="preserve">,” he said. “It’s an eternal truth about politics that when you’re running against the party in power, it really takes a lot to divide you. The </w:t>
      </w:r>
      <w:r w:rsidRPr="001F11AB">
        <w:rPr>
          <w:rFonts w:eastAsia="Calibri"/>
          <w:b/>
          <w:sz w:val="20"/>
          <w:u w:val="single"/>
        </w:rPr>
        <w:t>major elements of the labor coalition have come</w:t>
      </w:r>
      <w:r w:rsidRPr="001F11AB">
        <w:rPr>
          <w:rFonts w:eastAsia="Calibri"/>
        </w:rPr>
        <w:t xml:space="preserve"> </w:t>
      </w:r>
      <w:r w:rsidRPr="001F11AB">
        <w:rPr>
          <w:rFonts w:eastAsia="Calibri"/>
          <w:b/>
          <w:sz w:val="20"/>
          <w:u w:val="single"/>
        </w:rPr>
        <w:t>together</w:t>
      </w:r>
      <w:r w:rsidRPr="001F11AB">
        <w:rPr>
          <w:rFonts w:eastAsia="Calibri"/>
        </w:rPr>
        <w:t xml:space="preserve">, and </w:t>
      </w:r>
      <w:r w:rsidRPr="001F11AB">
        <w:rPr>
          <w:rFonts w:eastAsia="Calibri"/>
          <w:b/>
          <w:iCs/>
          <w:sz w:val="20"/>
          <w:highlight w:val="yellow"/>
          <w:u w:val="single"/>
        </w:rPr>
        <w:t>Trump has</w:t>
      </w:r>
      <w:r w:rsidRPr="001F11AB">
        <w:rPr>
          <w:rFonts w:eastAsia="Calibri"/>
          <w:b/>
          <w:iCs/>
          <w:sz w:val="20"/>
          <w:u w:val="single"/>
        </w:rPr>
        <w:t xml:space="preserve"> certainly </w:t>
      </w:r>
      <w:r w:rsidRPr="001F11AB">
        <w:rPr>
          <w:rFonts w:eastAsia="Calibri"/>
          <w:b/>
          <w:iCs/>
          <w:sz w:val="20"/>
          <w:highlight w:val="yellow"/>
          <w:u w:val="single"/>
        </w:rPr>
        <w:t>reinforced that</w:t>
      </w:r>
      <w:r w:rsidRPr="001F11AB">
        <w:rPr>
          <w:rFonts w:eastAsia="Calibri"/>
        </w:rPr>
        <w:t>.”</w:t>
      </w:r>
    </w:p>
    <w:p w14:paraId="211185D9" w14:textId="77777777" w:rsidR="001F11AB" w:rsidRPr="001F11AB" w:rsidRDefault="001F11AB" w:rsidP="001F11AB">
      <w:pPr>
        <w:rPr>
          <w:rFonts w:eastAsia="Calibri"/>
        </w:rPr>
      </w:pPr>
      <w:r w:rsidRPr="001F11AB">
        <w:rPr>
          <w:rFonts w:eastAsia="Calibri"/>
        </w:rPr>
        <w:t xml:space="preserve">In other words, </w:t>
      </w:r>
      <w:r w:rsidRPr="001F11AB">
        <w:rPr>
          <w:rFonts w:eastAsia="Calibri"/>
          <w:b/>
          <w:sz w:val="20"/>
          <w:u w:val="single"/>
        </w:rPr>
        <w:t xml:space="preserve">a </w:t>
      </w:r>
      <w:r w:rsidRPr="001F11AB">
        <w:rPr>
          <w:rFonts w:eastAsia="Calibri"/>
          <w:b/>
          <w:iCs/>
          <w:sz w:val="20"/>
          <w:u w:val="single"/>
        </w:rPr>
        <w:t xml:space="preserve">united </w:t>
      </w:r>
      <w:r w:rsidRPr="001F11AB">
        <w:rPr>
          <w:rFonts w:eastAsia="Calibri"/>
          <w:b/>
          <w:iCs/>
          <w:sz w:val="20"/>
          <w:highlight w:val="yellow"/>
          <w:u w:val="single"/>
        </w:rPr>
        <w:t>labor</w:t>
      </w:r>
      <w:r w:rsidRPr="001F11AB">
        <w:rPr>
          <w:rFonts w:eastAsia="Calibri"/>
          <w:b/>
          <w:iCs/>
          <w:sz w:val="20"/>
          <w:u w:val="single"/>
        </w:rPr>
        <w:t xml:space="preserve"> movement</w:t>
      </w:r>
      <w:r w:rsidRPr="001F11AB">
        <w:rPr>
          <w:rFonts w:eastAsia="Calibri"/>
          <w:b/>
          <w:sz w:val="20"/>
          <w:u w:val="single"/>
        </w:rPr>
        <w:t xml:space="preserve"> </w:t>
      </w:r>
      <w:r w:rsidRPr="001F11AB">
        <w:rPr>
          <w:rFonts w:eastAsia="Calibri"/>
          <w:b/>
          <w:sz w:val="20"/>
          <w:highlight w:val="yellow"/>
          <w:u w:val="single"/>
        </w:rPr>
        <w:t xml:space="preserve">will play a </w:t>
      </w:r>
      <w:r w:rsidRPr="001F11AB">
        <w:rPr>
          <w:rFonts w:eastAsia="Calibri"/>
          <w:b/>
          <w:iCs/>
          <w:sz w:val="20"/>
          <w:highlight w:val="yellow"/>
          <w:u w:val="single"/>
        </w:rPr>
        <w:t>big role</w:t>
      </w:r>
      <w:r w:rsidRPr="001F11AB">
        <w:rPr>
          <w:rFonts w:eastAsia="Calibri"/>
          <w:b/>
          <w:sz w:val="20"/>
          <w:highlight w:val="yellow"/>
          <w:u w:val="single"/>
        </w:rPr>
        <w:t xml:space="preserve"> in helping</w:t>
      </w:r>
      <w:r w:rsidRPr="001F11AB">
        <w:rPr>
          <w:rFonts w:eastAsia="Calibri"/>
          <w:b/>
          <w:sz w:val="20"/>
          <w:u w:val="single"/>
        </w:rPr>
        <w:t xml:space="preserve"> the </w:t>
      </w:r>
      <w:r w:rsidRPr="001F11AB">
        <w:rPr>
          <w:rFonts w:eastAsia="Calibri"/>
          <w:b/>
          <w:iCs/>
          <w:sz w:val="20"/>
          <w:highlight w:val="yellow"/>
          <w:u w:val="single"/>
        </w:rPr>
        <w:t>Dem</w:t>
      </w:r>
      <w:r w:rsidRPr="001F11AB">
        <w:rPr>
          <w:rFonts w:eastAsia="Calibri"/>
          <w:b/>
          <w:sz w:val="20"/>
          <w:u w:val="single"/>
        </w:rPr>
        <w:t>ocrat</w:t>
      </w:r>
      <w:r w:rsidRPr="001F11AB">
        <w:rPr>
          <w:rFonts w:eastAsia="Calibri"/>
          <w:b/>
          <w:iCs/>
          <w:sz w:val="20"/>
          <w:highlight w:val="yellow"/>
          <w:u w:val="single"/>
        </w:rPr>
        <w:t>s</w:t>
      </w:r>
      <w:r w:rsidRPr="001F11AB">
        <w:rPr>
          <w:rFonts w:eastAsia="Calibri"/>
          <w:b/>
          <w:sz w:val="20"/>
          <w:u w:val="single"/>
        </w:rPr>
        <w:t xml:space="preserve"> </w:t>
      </w:r>
      <w:r w:rsidRPr="001F11AB">
        <w:rPr>
          <w:rFonts w:eastAsia="Calibri"/>
          <w:b/>
          <w:sz w:val="20"/>
          <w:highlight w:val="yellow"/>
          <w:u w:val="single"/>
        </w:rPr>
        <w:t>take</w:t>
      </w:r>
      <w:r w:rsidRPr="001F11AB">
        <w:rPr>
          <w:rFonts w:eastAsia="Calibri"/>
          <w:b/>
          <w:sz w:val="20"/>
          <w:u w:val="single"/>
        </w:rPr>
        <w:t xml:space="preserve"> back </w:t>
      </w:r>
      <w:r w:rsidRPr="001F11AB">
        <w:rPr>
          <w:rFonts w:eastAsia="Calibri"/>
          <w:b/>
          <w:sz w:val="20"/>
          <w:highlight w:val="yellow"/>
          <w:u w:val="single"/>
        </w:rPr>
        <w:t>the House in</w:t>
      </w:r>
      <w:r w:rsidRPr="001F11AB">
        <w:rPr>
          <w:rFonts w:eastAsia="Calibri"/>
          <w:b/>
          <w:sz w:val="20"/>
          <w:u w:val="single"/>
        </w:rPr>
        <w:t xml:space="preserve"> 20</w:t>
      </w:r>
      <w:r w:rsidRPr="001F11AB">
        <w:rPr>
          <w:rFonts w:eastAsia="Calibri"/>
          <w:b/>
          <w:iCs/>
          <w:sz w:val="20"/>
          <w:highlight w:val="yellow"/>
          <w:u w:val="single"/>
        </w:rPr>
        <w:t>26</w:t>
      </w:r>
      <w:r w:rsidRPr="001F11AB">
        <w:rPr>
          <w:rFonts w:eastAsia="Calibri"/>
        </w:rPr>
        <w:t>.</w:t>
      </w:r>
    </w:p>
    <w:p w14:paraId="384891A1" w14:textId="77777777" w:rsidR="001F11AB" w:rsidRPr="001F11AB" w:rsidRDefault="001F11AB" w:rsidP="001F11AB">
      <w:pPr>
        <w:rPr>
          <w:rFonts w:eastAsia="Calibri"/>
        </w:rPr>
      </w:pPr>
    </w:p>
    <w:p w14:paraId="53079605" w14:textId="77777777" w:rsidR="001F11AB" w:rsidRPr="001F11AB" w:rsidRDefault="001F11AB" w:rsidP="001F11AB">
      <w:pPr>
        <w:keepNext/>
        <w:keepLines/>
        <w:spacing w:before="200"/>
        <w:outlineLvl w:val="3"/>
        <w:rPr>
          <w:rFonts w:eastAsia="Times New Roman"/>
          <w:b/>
          <w:iCs/>
          <w:sz w:val="24"/>
        </w:rPr>
      </w:pPr>
      <w:r w:rsidRPr="001F11AB">
        <w:rPr>
          <w:rFonts w:eastAsia="Times New Roman"/>
          <w:b/>
          <w:iCs/>
          <w:sz w:val="24"/>
        </w:rPr>
        <w:t xml:space="preserve">The impact is calamity. </w:t>
      </w:r>
      <w:r w:rsidRPr="001F11AB">
        <w:rPr>
          <w:rFonts w:eastAsia="Times New Roman"/>
          <w:b/>
          <w:iCs/>
          <w:sz w:val="24"/>
          <w:u w:val="single"/>
        </w:rPr>
        <w:t>Institutional competence</w:t>
      </w:r>
      <w:r w:rsidRPr="001F11AB">
        <w:rPr>
          <w:rFonts w:eastAsia="Times New Roman"/>
          <w:b/>
          <w:iCs/>
          <w:sz w:val="24"/>
        </w:rPr>
        <w:t xml:space="preserve">, </w:t>
      </w:r>
      <w:r w:rsidRPr="001F11AB">
        <w:rPr>
          <w:rFonts w:eastAsia="Times New Roman"/>
          <w:b/>
          <w:iCs/>
          <w:sz w:val="24"/>
          <w:u w:val="single"/>
        </w:rPr>
        <w:t>reproductive rights</w:t>
      </w:r>
      <w:r w:rsidRPr="001F11AB">
        <w:rPr>
          <w:rFonts w:eastAsia="Times New Roman"/>
          <w:b/>
          <w:iCs/>
          <w:sz w:val="24"/>
        </w:rPr>
        <w:t xml:space="preserve">, </w:t>
      </w:r>
      <w:r w:rsidRPr="001F11AB">
        <w:rPr>
          <w:rFonts w:eastAsia="Times New Roman"/>
          <w:b/>
          <w:iCs/>
          <w:sz w:val="24"/>
          <w:u w:val="single"/>
        </w:rPr>
        <w:t>climate</w:t>
      </w:r>
      <w:r w:rsidRPr="001F11AB">
        <w:rPr>
          <w:rFonts w:eastAsia="Times New Roman"/>
          <w:b/>
          <w:iCs/>
          <w:sz w:val="24"/>
        </w:rPr>
        <w:t xml:space="preserve">, </w:t>
      </w:r>
      <w:r w:rsidRPr="001F11AB">
        <w:rPr>
          <w:rFonts w:eastAsia="Times New Roman"/>
          <w:b/>
          <w:iCs/>
          <w:sz w:val="24"/>
          <w:u w:val="single"/>
        </w:rPr>
        <w:t>inequality</w:t>
      </w:r>
      <w:r w:rsidRPr="001F11AB">
        <w:rPr>
          <w:rFonts w:eastAsia="Times New Roman"/>
          <w:b/>
          <w:iCs/>
          <w:sz w:val="24"/>
        </w:rPr>
        <w:t xml:space="preserve">, </w:t>
      </w:r>
      <w:r w:rsidRPr="001F11AB">
        <w:rPr>
          <w:rFonts w:eastAsia="Times New Roman"/>
          <w:b/>
          <w:iCs/>
          <w:sz w:val="24"/>
          <w:u w:val="single"/>
        </w:rPr>
        <w:t>infrastructure</w:t>
      </w:r>
      <w:r w:rsidRPr="001F11AB">
        <w:rPr>
          <w:rFonts w:eastAsia="Times New Roman"/>
          <w:b/>
          <w:iCs/>
          <w:sz w:val="24"/>
        </w:rPr>
        <w:t xml:space="preserve">, and </w:t>
      </w:r>
      <w:r w:rsidRPr="001F11AB">
        <w:rPr>
          <w:rFonts w:eastAsia="Times New Roman"/>
          <w:b/>
          <w:iCs/>
          <w:sz w:val="24"/>
          <w:u w:val="single"/>
        </w:rPr>
        <w:t>democratic resilience.</w:t>
      </w:r>
    </w:p>
    <w:p w14:paraId="6513110F" w14:textId="77777777" w:rsidR="001F11AB" w:rsidRPr="001F11AB" w:rsidRDefault="001F11AB" w:rsidP="001F11AB">
      <w:pPr>
        <w:rPr>
          <w:rFonts w:eastAsia="Calibri"/>
        </w:rPr>
      </w:pPr>
      <w:r w:rsidRPr="001F11AB">
        <w:rPr>
          <w:rFonts w:eastAsia="Calibri"/>
          <w:b/>
          <w:bCs/>
          <w:sz w:val="22"/>
          <w:u w:val="single"/>
        </w:rPr>
        <w:t>Driskell 25</w:t>
      </w:r>
      <w:r w:rsidRPr="001F11AB">
        <w:rPr>
          <w:rFonts w:eastAsia="Calibri"/>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1F11AB">
        <w:rPr>
          <w:rFonts w:eastAsia="Calibri"/>
          <w:i/>
          <w:iCs/>
        </w:rPr>
        <w:t>The Christian Recorder</w:t>
      </w:r>
      <w:r w:rsidRPr="001F11AB">
        <w:rPr>
          <w:rFonts w:eastAsia="Calibri"/>
        </w:rPr>
        <w:t xml:space="preserve">, </w:t>
      </w:r>
      <w:hyperlink r:id="rId8" w:history="1">
        <w:r w:rsidRPr="001F11AB">
          <w:rPr>
            <w:rFonts w:ascii="Calibri" w:eastAsia="Calibri" w:hAnsi="Calibri" w:cs="Times New Roman"/>
            <w:color w:val="0563C1"/>
            <w:sz w:val="22"/>
            <w:u w:val="single"/>
          </w:rPr>
          <w:t>https://www.thechristianrecorder.com/articles/if-democrats-dont-take-back-the-house-in-2026-america-should-be-alarmed/</w:t>
        </w:r>
      </w:hyperlink>
      <w:r w:rsidRPr="001F11AB">
        <w:rPr>
          <w:rFonts w:eastAsia="Calibri"/>
        </w:rPr>
        <w:t>)</w:t>
      </w:r>
    </w:p>
    <w:p w14:paraId="27826516" w14:textId="77777777" w:rsidR="001F11AB" w:rsidRPr="001F11AB" w:rsidRDefault="001F11AB" w:rsidP="001F11AB">
      <w:pPr>
        <w:rPr>
          <w:rFonts w:eastAsia="Calibri"/>
        </w:rPr>
      </w:pPr>
    </w:p>
    <w:p w14:paraId="506CC167" w14:textId="77777777" w:rsidR="001F11AB" w:rsidRPr="001F11AB" w:rsidRDefault="001F11AB" w:rsidP="001F11AB">
      <w:pPr>
        <w:rPr>
          <w:rFonts w:eastAsia="Calibri"/>
        </w:rPr>
      </w:pPr>
      <w:r w:rsidRPr="001F11AB">
        <w:rPr>
          <w:rFonts w:eastAsia="Calibri"/>
        </w:rPr>
        <w:t xml:space="preserve">As we approach the 2026 midterm elections and the start of the 119th Congress, Americans must confront a sobering reality: </w:t>
      </w:r>
      <w:r w:rsidRPr="001F11AB">
        <w:rPr>
          <w:rFonts w:eastAsia="Calibri"/>
          <w:b/>
          <w:sz w:val="20"/>
          <w:highlight w:val="yellow"/>
          <w:u w:val="single"/>
        </w:rPr>
        <w:t>if Dem</w:t>
      </w:r>
      <w:r w:rsidRPr="001F11AB">
        <w:rPr>
          <w:rFonts w:eastAsia="Calibri"/>
          <w:b/>
          <w:sz w:val="20"/>
          <w:u w:val="single"/>
        </w:rPr>
        <w:t>ocrat</w:t>
      </w:r>
      <w:r w:rsidRPr="001F11AB">
        <w:rPr>
          <w:rFonts w:eastAsia="Calibri"/>
          <w:b/>
          <w:sz w:val="20"/>
          <w:highlight w:val="yellow"/>
          <w:u w:val="single"/>
        </w:rPr>
        <w:t>s</w:t>
      </w:r>
      <w:r w:rsidRPr="001F11AB">
        <w:rPr>
          <w:rFonts w:eastAsia="Calibri"/>
          <w:b/>
          <w:sz w:val="20"/>
          <w:u w:val="single"/>
        </w:rPr>
        <w:t xml:space="preserve"> </w:t>
      </w:r>
      <w:r w:rsidRPr="001F11AB">
        <w:rPr>
          <w:rFonts w:eastAsia="Calibri"/>
          <w:b/>
          <w:sz w:val="20"/>
          <w:highlight w:val="yellow"/>
          <w:u w:val="single"/>
        </w:rPr>
        <w:t>fail to regain control of the House</w:t>
      </w:r>
      <w:r w:rsidRPr="001F11AB">
        <w:rPr>
          <w:rFonts w:eastAsia="Calibri"/>
        </w:rPr>
        <w:t xml:space="preserve"> of Representatives, </w:t>
      </w:r>
      <w:r w:rsidRPr="001F11AB">
        <w:rPr>
          <w:rFonts w:eastAsia="Calibri"/>
          <w:b/>
          <w:sz w:val="20"/>
          <w:u w:val="single"/>
        </w:rPr>
        <w:t xml:space="preserve">our </w:t>
      </w:r>
      <w:r w:rsidRPr="001F11AB">
        <w:rPr>
          <w:rFonts w:eastAsia="Calibri"/>
          <w:b/>
          <w:sz w:val="20"/>
          <w:highlight w:val="yellow"/>
          <w:u w:val="single"/>
        </w:rPr>
        <w:t>democracy</w:t>
      </w:r>
      <w:r w:rsidRPr="001F11AB">
        <w:rPr>
          <w:rFonts w:eastAsia="Calibri"/>
          <w:b/>
          <w:sz w:val="20"/>
          <w:u w:val="single"/>
        </w:rPr>
        <w:t xml:space="preserve"> may </w:t>
      </w:r>
      <w:r w:rsidRPr="001F11AB">
        <w:rPr>
          <w:rFonts w:eastAsia="Calibri"/>
          <w:b/>
          <w:sz w:val="20"/>
          <w:highlight w:val="yellow"/>
          <w:u w:val="single"/>
        </w:rPr>
        <w:t>face</w:t>
      </w:r>
      <w:r w:rsidRPr="001F11AB">
        <w:rPr>
          <w:rFonts w:eastAsia="Calibri"/>
          <w:b/>
          <w:sz w:val="20"/>
          <w:u w:val="single"/>
        </w:rPr>
        <w:t xml:space="preserve"> further </w:t>
      </w:r>
      <w:r w:rsidRPr="001F11AB">
        <w:rPr>
          <w:rFonts w:eastAsia="Calibri"/>
          <w:b/>
          <w:sz w:val="20"/>
          <w:highlight w:val="yellow"/>
          <w:u w:val="single"/>
        </w:rPr>
        <w:t>erosion</w:t>
      </w:r>
      <w:r w:rsidRPr="001F11AB">
        <w:rPr>
          <w:rFonts w:eastAsia="Calibri"/>
          <w:b/>
          <w:sz w:val="20"/>
          <w:u w:val="single"/>
        </w:rPr>
        <w:t xml:space="preserve"> at the hands of extremism, gridlock, and a deepening assault on institutional norms</w:t>
      </w:r>
      <w:r w:rsidRPr="001F11AB">
        <w:rPr>
          <w:rFonts w:eastAsia="Calibri"/>
        </w:rPr>
        <w:t xml:space="preserve">. </w:t>
      </w:r>
      <w:r w:rsidRPr="001F11AB">
        <w:rPr>
          <w:rFonts w:eastAsia="Calibri"/>
          <w:b/>
          <w:iCs/>
          <w:sz w:val="20"/>
          <w:u w:val="single"/>
        </w:rPr>
        <w:t>The stakes could not be higher</w:t>
      </w:r>
      <w:r w:rsidRPr="001F11AB">
        <w:rPr>
          <w:rFonts w:eastAsia="Calibri"/>
        </w:rPr>
        <w:t>.</w:t>
      </w:r>
    </w:p>
    <w:p w14:paraId="77446009" w14:textId="77777777" w:rsidR="001F11AB" w:rsidRPr="001F11AB" w:rsidRDefault="001F11AB" w:rsidP="001F11AB">
      <w:pPr>
        <w:rPr>
          <w:rFonts w:eastAsia="Calibri"/>
        </w:rPr>
      </w:pPr>
      <w:r w:rsidRPr="001F11AB">
        <w:rPr>
          <w:rFonts w:eastAsia="Calibri"/>
          <w:b/>
          <w:sz w:val="20"/>
          <w:u w:val="single"/>
        </w:rPr>
        <w:t>Since reclaiming the House in 2022, Republicans have increasingly used their majority not to govern but to obstruct</w:t>
      </w:r>
      <w:r w:rsidRPr="001F11AB">
        <w:rPr>
          <w:rFonts w:eastAsia="Calibri"/>
        </w:rPr>
        <w:t xml:space="preserve">. Committee rooms have become arenas for political theater. </w:t>
      </w:r>
      <w:r w:rsidRPr="001F11AB">
        <w:rPr>
          <w:rFonts w:eastAsia="Calibri"/>
          <w:b/>
          <w:sz w:val="20"/>
          <w:u w:val="single"/>
        </w:rPr>
        <w:t>Subpoenas are issued not in the pursuit of oversight but in the name of vengeance</w:t>
      </w:r>
      <w:r w:rsidRPr="001F11AB">
        <w:rPr>
          <w:rFonts w:eastAsia="Calibri"/>
        </w:rPr>
        <w:t xml:space="preserve">. </w:t>
      </w:r>
      <w:r w:rsidRPr="001F11AB">
        <w:rPr>
          <w:rFonts w:eastAsia="Calibri"/>
          <w:b/>
          <w:sz w:val="20"/>
          <w:u w:val="single"/>
        </w:rPr>
        <w:t>Critical legislation</w:t>
      </w:r>
      <w:r w:rsidRPr="001F11AB">
        <w:rPr>
          <w:rFonts w:eastAsia="Calibri"/>
        </w:rPr>
        <w:t>—</w:t>
      </w:r>
      <w:r w:rsidRPr="001F11AB">
        <w:rPr>
          <w:rFonts w:eastAsia="Calibri"/>
          <w:b/>
          <w:iCs/>
          <w:sz w:val="20"/>
          <w:highlight w:val="yellow"/>
          <w:u w:val="single"/>
        </w:rPr>
        <w:t>from reproductive rights</w:t>
      </w:r>
      <w:r w:rsidRPr="001F11AB">
        <w:rPr>
          <w:rFonts w:eastAsia="Calibri"/>
        </w:rPr>
        <w:t xml:space="preserve"> and </w:t>
      </w:r>
      <w:r w:rsidRPr="001F11AB">
        <w:rPr>
          <w:rFonts w:eastAsia="Calibri"/>
          <w:b/>
          <w:iCs/>
          <w:sz w:val="20"/>
          <w:highlight w:val="yellow"/>
          <w:u w:val="single"/>
        </w:rPr>
        <w:t>voting</w:t>
      </w:r>
      <w:r w:rsidRPr="001F11AB">
        <w:rPr>
          <w:rFonts w:eastAsia="Calibri"/>
        </w:rPr>
        <w:t xml:space="preserve"> access to </w:t>
      </w:r>
      <w:r w:rsidRPr="001F11AB">
        <w:rPr>
          <w:rFonts w:eastAsia="Calibri"/>
          <w:b/>
          <w:iCs/>
          <w:sz w:val="20"/>
          <w:highlight w:val="yellow"/>
          <w:u w:val="single"/>
        </w:rPr>
        <w:t>climate action</w:t>
      </w:r>
      <w:r w:rsidRPr="001F11AB">
        <w:rPr>
          <w:rFonts w:eastAsia="Calibri"/>
        </w:rPr>
        <w:t xml:space="preserve"> and gun reform—</w:t>
      </w:r>
      <w:r w:rsidRPr="001F11AB">
        <w:rPr>
          <w:rFonts w:eastAsia="Calibri"/>
          <w:b/>
          <w:sz w:val="20"/>
          <w:u w:val="single"/>
        </w:rPr>
        <w:t>has been held hostage</w:t>
      </w:r>
      <w:r w:rsidRPr="001F11AB">
        <w:rPr>
          <w:rFonts w:eastAsia="Calibri"/>
        </w:rPr>
        <w:t xml:space="preserve"> by a far-right faction whose allegiance is not to the Constitution, but to conspiracy and power.</w:t>
      </w:r>
    </w:p>
    <w:p w14:paraId="15252E63" w14:textId="77777777" w:rsidR="001F11AB" w:rsidRPr="001F11AB" w:rsidRDefault="001F11AB" w:rsidP="001F11AB">
      <w:pPr>
        <w:rPr>
          <w:rFonts w:eastAsia="Calibri"/>
        </w:rPr>
      </w:pPr>
      <w:r w:rsidRPr="001F11AB">
        <w:rPr>
          <w:rFonts w:eastAsia="Calibri"/>
          <w:b/>
          <w:sz w:val="20"/>
          <w:u w:val="single"/>
        </w:rPr>
        <w:t>If this continues into the 119th Congress, the consequences will be dire</w:t>
      </w:r>
      <w:r w:rsidRPr="001F11AB">
        <w:rPr>
          <w:rFonts w:eastAsia="Calibri"/>
        </w:rPr>
        <w:t>.</w:t>
      </w:r>
    </w:p>
    <w:p w14:paraId="4E713BD8" w14:textId="77777777" w:rsidR="001F11AB" w:rsidRPr="001F11AB" w:rsidRDefault="001F11AB" w:rsidP="001F11AB">
      <w:pPr>
        <w:rPr>
          <w:rFonts w:eastAsia="Calibri"/>
        </w:rPr>
      </w:pPr>
      <w:r w:rsidRPr="001F11AB">
        <w:rPr>
          <w:rFonts w:eastAsia="Calibri"/>
        </w:rPr>
        <w:t xml:space="preserve">First, </w:t>
      </w:r>
      <w:r w:rsidRPr="001F11AB">
        <w:rPr>
          <w:rFonts w:eastAsia="Calibri"/>
          <w:b/>
          <w:sz w:val="20"/>
          <w:u w:val="single"/>
        </w:rPr>
        <w:t xml:space="preserve">a </w:t>
      </w:r>
      <w:r w:rsidRPr="001F11AB">
        <w:rPr>
          <w:rFonts w:eastAsia="Calibri"/>
          <w:b/>
          <w:sz w:val="20"/>
          <w:highlight w:val="yellow"/>
          <w:u w:val="single"/>
        </w:rPr>
        <w:t>Republican-controlled House</w:t>
      </w:r>
      <w:r w:rsidRPr="001F11AB">
        <w:rPr>
          <w:rFonts w:eastAsia="Calibri"/>
          <w:b/>
          <w:sz w:val="20"/>
          <w:u w:val="single"/>
        </w:rPr>
        <w:t xml:space="preserve"> in 2026 </w:t>
      </w:r>
      <w:r w:rsidRPr="001F11AB">
        <w:rPr>
          <w:rFonts w:eastAsia="Calibri"/>
          <w:b/>
          <w:sz w:val="20"/>
          <w:highlight w:val="yellow"/>
          <w:u w:val="single"/>
        </w:rPr>
        <w:t>would</w:t>
      </w:r>
      <w:r w:rsidRPr="001F11AB">
        <w:rPr>
          <w:rFonts w:eastAsia="Calibri"/>
          <w:b/>
          <w:sz w:val="20"/>
          <w:u w:val="single"/>
        </w:rPr>
        <w:t xml:space="preserve"> likely intensify efforts to </w:t>
      </w:r>
      <w:r w:rsidRPr="001F11AB">
        <w:rPr>
          <w:rFonts w:eastAsia="Calibri"/>
          <w:b/>
          <w:iCs/>
          <w:sz w:val="20"/>
          <w:highlight w:val="yellow"/>
          <w:u w:val="single"/>
        </w:rPr>
        <w:t>delegitimize</w:t>
      </w:r>
      <w:r w:rsidRPr="001F11AB">
        <w:rPr>
          <w:rFonts w:eastAsia="Calibri"/>
          <w:b/>
          <w:iCs/>
          <w:sz w:val="20"/>
          <w:u w:val="single"/>
        </w:rPr>
        <w:t xml:space="preserve"> federal </w:t>
      </w:r>
      <w:r w:rsidRPr="001F11AB">
        <w:rPr>
          <w:rFonts w:eastAsia="Calibri"/>
          <w:b/>
          <w:iCs/>
          <w:sz w:val="20"/>
          <w:highlight w:val="yellow"/>
          <w:u w:val="single"/>
        </w:rPr>
        <w:t>agencies</w:t>
      </w:r>
      <w:r w:rsidRPr="001F11AB">
        <w:rPr>
          <w:rFonts w:eastAsia="Calibri"/>
          <w:b/>
          <w:sz w:val="20"/>
          <w:u w:val="single"/>
        </w:rPr>
        <w:t xml:space="preserve">, undermine the rule of law, and </w:t>
      </w:r>
      <w:r w:rsidRPr="001F11AB">
        <w:rPr>
          <w:rFonts w:eastAsia="Calibri"/>
          <w:b/>
          <w:sz w:val="20"/>
          <w:highlight w:val="yellow"/>
          <w:u w:val="single"/>
        </w:rPr>
        <w:t>weaponize</w:t>
      </w:r>
      <w:r w:rsidRPr="001F11AB">
        <w:rPr>
          <w:rFonts w:eastAsia="Calibri"/>
        </w:rPr>
        <w:t xml:space="preserve"> congressional </w:t>
      </w:r>
      <w:r w:rsidRPr="001F11AB">
        <w:rPr>
          <w:rFonts w:eastAsia="Calibri"/>
          <w:b/>
          <w:sz w:val="20"/>
          <w:highlight w:val="yellow"/>
          <w:u w:val="single"/>
        </w:rPr>
        <w:t>investigations</w:t>
      </w:r>
      <w:r w:rsidRPr="001F11AB">
        <w:rPr>
          <w:rFonts w:eastAsia="Calibri"/>
          <w:b/>
          <w:sz w:val="20"/>
          <w:u w:val="single"/>
        </w:rPr>
        <w:t xml:space="preserve"> to damage political opponents</w:t>
      </w:r>
      <w:r w:rsidRPr="001F11AB">
        <w:rPr>
          <w:rFonts w:eastAsia="Calibri"/>
        </w:rPr>
        <w:t xml:space="preserve">. In recent sessions, we’ve already witnessed sham impeachments, </w:t>
      </w:r>
      <w:r w:rsidRPr="001F11AB">
        <w:rPr>
          <w:rFonts w:eastAsia="Calibri"/>
          <w:b/>
          <w:sz w:val="20"/>
          <w:u w:val="single"/>
        </w:rPr>
        <w:t xml:space="preserve">threats to </w:t>
      </w:r>
      <w:r w:rsidRPr="001F11AB">
        <w:rPr>
          <w:rFonts w:eastAsia="Calibri"/>
          <w:b/>
          <w:sz w:val="20"/>
          <w:highlight w:val="yellow"/>
          <w:u w:val="single"/>
        </w:rPr>
        <w:t>defund</w:t>
      </w:r>
      <w:r w:rsidRPr="001F11AB">
        <w:rPr>
          <w:rFonts w:eastAsia="Calibri"/>
        </w:rPr>
        <w:t xml:space="preserve"> the Federal Bureau of Investigation (</w:t>
      </w:r>
      <w:r w:rsidRPr="001F11AB">
        <w:rPr>
          <w:rFonts w:eastAsia="Calibri"/>
          <w:b/>
          <w:iCs/>
          <w:sz w:val="20"/>
          <w:highlight w:val="yellow"/>
          <w:u w:val="single"/>
        </w:rPr>
        <w:t>FBI</w:t>
      </w:r>
      <w:r w:rsidRPr="001F11AB">
        <w:rPr>
          <w:rFonts w:eastAsia="Calibri"/>
        </w:rPr>
        <w:t>) and Department of Justice (</w:t>
      </w:r>
      <w:r w:rsidRPr="001F11AB">
        <w:rPr>
          <w:rFonts w:eastAsia="Calibri"/>
          <w:b/>
          <w:iCs/>
          <w:sz w:val="20"/>
          <w:highlight w:val="yellow"/>
          <w:u w:val="single"/>
        </w:rPr>
        <w:t>DOJ</w:t>
      </w:r>
      <w:r w:rsidRPr="001F11AB">
        <w:rPr>
          <w:rFonts w:eastAsia="Calibri"/>
        </w:rPr>
        <w:t xml:space="preserve">), and </w:t>
      </w:r>
      <w:r w:rsidRPr="001F11AB">
        <w:rPr>
          <w:rFonts w:eastAsia="Calibri"/>
          <w:b/>
          <w:iCs/>
          <w:sz w:val="20"/>
          <w:u w:val="single"/>
        </w:rPr>
        <w:t xml:space="preserve">coordinated </w:t>
      </w:r>
      <w:r w:rsidRPr="001F11AB">
        <w:rPr>
          <w:rFonts w:eastAsia="Calibri"/>
          <w:b/>
          <w:iCs/>
          <w:sz w:val="20"/>
          <w:highlight w:val="yellow"/>
          <w:u w:val="single"/>
        </w:rPr>
        <w:t>attack</w:t>
      </w:r>
      <w:r w:rsidRPr="001F11AB">
        <w:rPr>
          <w:rFonts w:eastAsia="Calibri"/>
          <w:b/>
          <w:iCs/>
          <w:sz w:val="20"/>
          <w:u w:val="single"/>
        </w:rPr>
        <w:t xml:space="preserve">s on public </w:t>
      </w:r>
      <w:r w:rsidRPr="001F11AB">
        <w:rPr>
          <w:rFonts w:eastAsia="Calibri"/>
          <w:b/>
          <w:iCs/>
          <w:sz w:val="20"/>
          <w:highlight w:val="yellow"/>
          <w:u w:val="single"/>
        </w:rPr>
        <w:t>health institutions</w:t>
      </w:r>
      <w:r w:rsidRPr="001F11AB">
        <w:rPr>
          <w:rFonts w:eastAsia="Calibri"/>
        </w:rPr>
        <w:t xml:space="preserve">. </w:t>
      </w:r>
      <w:r w:rsidRPr="001F11AB">
        <w:rPr>
          <w:rFonts w:eastAsia="Calibri"/>
          <w:b/>
          <w:sz w:val="20"/>
          <w:u w:val="single"/>
        </w:rPr>
        <w:t>Expect</w:t>
      </w:r>
      <w:r w:rsidRPr="001F11AB">
        <w:rPr>
          <w:rFonts w:eastAsia="Calibri"/>
        </w:rPr>
        <w:t xml:space="preserve"> more of the same—if not </w:t>
      </w:r>
      <w:r w:rsidRPr="001F11AB">
        <w:rPr>
          <w:rFonts w:eastAsia="Calibri"/>
          <w:b/>
          <w:iCs/>
          <w:sz w:val="20"/>
          <w:u w:val="single"/>
        </w:rPr>
        <w:t>worse</w:t>
      </w:r>
      <w:r w:rsidRPr="001F11AB">
        <w:rPr>
          <w:rFonts w:eastAsia="Calibri"/>
        </w:rPr>
        <w:t>—</w:t>
      </w:r>
      <w:r w:rsidRPr="001F11AB">
        <w:rPr>
          <w:rFonts w:eastAsia="Calibri"/>
          <w:b/>
          <w:sz w:val="20"/>
          <w:u w:val="single"/>
        </w:rPr>
        <w:t>if another majority emboldens Speaker Johnson and President Trump</w:t>
      </w:r>
      <w:r w:rsidRPr="001F11AB">
        <w:rPr>
          <w:rFonts w:eastAsia="Calibri"/>
        </w:rPr>
        <w:t>.</w:t>
      </w:r>
    </w:p>
    <w:p w14:paraId="6911A9EE" w14:textId="77777777" w:rsidR="001F11AB" w:rsidRPr="001F11AB" w:rsidRDefault="001F11AB" w:rsidP="001F11AB">
      <w:pPr>
        <w:rPr>
          <w:rFonts w:eastAsia="Calibri"/>
        </w:rPr>
      </w:pPr>
      <w:r w:rsidRPr="001F11AB">
        <w:rPr>
          <w:rFonts w:eastAsia="Calibri"/>
          <w:b/>
          <w:sz w:val="20"/>
          <w:u w:val="single"/>
        </w:rPr>
        <w:t>Second, the ability to pass essential legislation will grind to a halt</w:t>
      </w:r>
      <w:r w:rsidRPr="001F11AB">
        <w:rPr>
          <w:rFonts w:eastAsia="Calibri"/>
        </w:rPr>
        <w:t xml:space="preserve">. The country faces urgent challenges: </w:t>
      </w:r>
      <w:r w:rsidRPr="001F11AB">
        <w:rPr>
          <w:rFonts w:eastAsia="Calibri"/>
          <w:b/>
          <w:iCs/>
          <w:sz w:val="20"/>
          <w:u w:val="single"/>
        </w:rPr>
        <w:t xml:space="preserve">a </w:t>
      </w:r>
      <w:r w:rsidRPr="001F11AB">
        <w:rPr>
          <w:rFonts w:eastAsia="Calibri"/>
          <w:b/>
          <w:iCs/>
          <w:sz w:val="20"/>
          <w:highlight w:val="yellow"/>
          <w:u w:val="single"/>
        </w:rPr>
        <w:t>warming planet</w:t>
      </w:r>
      <w:r w:rsidRPr="001F11AB">
        <w:rPr>
          <w:rFonts w:eastAsia="Calibri"/>
        </w:rPr>
        <w:t xml:space="preserve">, deepening </w:t>
      </w:r>
      <w:r w:rsidRPr="001F11AB">
        <w:rPr>
          <w:rFonts w:eastAsia="Calibri"/>
          <w:b/>
          <w:iCs/>
          <w:sz w:val="20"/>
          <w:highlight w:val="yellow"/>
          <w:u w:val="single"/>
        </w:rPr>
        <w:t>inequality</w:t>
      </w:r>
      <w:r w:rsidRPr="001F11AB">
        <w:rPr>
          <w:rFonts w:eastAsia="Calibri"/>
        </w:rPr>
        <w:t xml:space="preserve">, an </w:t>
      </w:r>
      <w:r w:rsidRPr="001F11AB">
        <w:rPr>
          <w:rFonts w:eastAsia="Calibri"/>
          <w:b/>
          <w:iCs/>
          <w:sz w:val="20"/>
          <w:u w:val="single"/>
        </w:rPr>
        <w:t xml:space="preserve">aging </w:t>
      </w:r>
      <w:r w:rsidRPr="001F11AB">
        <w:rPr>
          <w:rFonts w:eastAsia="Calibri"/>
          <w:b/>
          <w:iCs/>
          <w:sz w:val="20"/>
          <w:highlight w:val="yellow"/>
          <w:u w:val="single"/>
        </w:rPr>
        <w:t>infrastructure</w:t>
      </w:r>
      <w:r w:rsidRPr="001F11AB">
        <w:rPr>
          <w:rFonts w:eastAsia="Calibri"/>
        </w:rPr>
        <w:t xml:space="preserve">, and a </w:t>
      </w:r>
      <w:r w:rsidRPr="001F11AB">
        <w:rPr>
          <w:rFonts w:eastAsia="Calibri"/>
          <w:b/>
          <w:iCs/>
          <w:sz w:val="20"/>
          <w:u w:val="single"/>
        </w:rPr>
        <w:t xml:space="preserve">fragile </w:t>
      </w:r>
      <w:r w:rsidRPr="001F11AB">
        <w:rPr>
          <w:rFonts w:eastAsia="Calibri"/>
          <w:b/>
          <w:iCs/>
          <w:sz w:val="20"/>
          <w:highlight w:val="yellow"/>
          <w:u w:val="single"/>
        </w:rPr>
        <w:t>healthcare</w:t>
      </w:r>
      <w:r w:rsidRPr="001F11AB">
        <w:rPr>
          <w:rFonts w:eastAsia="Calibri"/>
        </w:rPr>
        <w:t xml:space="preserve"> system. But </w:t>
      </w:r>
      <w:r w:rsidRPr="001F11AB">
        <w:rPr>
          <w:rFonts w:eastAsia="Calibri"/>
          <w:b/>
          <w:sz w:val="20"/>
          <w:u w:val="single"/>
        </w:rPr>
        <w:t xml:space="preserve">if Democrats do not regain control of the House, we can </w:t>
      </w:r>
      <w:r w:rsidRPr="001F11AB">
        <w:rPr>
          <w:rFonts w:eastAsia="Calibri"/>
          <w:b/>
          <w:sz w:val="20"/>
          <w:highlight w:val="yellow"/>
          <w:u w:val="single"/>
        </w:rPr>
        <w:t>expect</w:t>
      </w:r>
      <w:r w:rsidRPr="001F11AB">
        <w:rPr>
          <w:rFonts w:eastAsia="Calibri"/>
          <w:b/>
          <w:sz w:val="20"/>
          <w:u w:val="single"/>
        </w:rPr>
        <w:t xml:space="preserve"> more manufactured shutdowns, debt ceiling brinkmanship, and </w:t>
      </w:r>
      <w:r w:rsidRPr="001F11AB">
        <w:rPr>
          <w:rFonts w:eastAsia="Calibri"/>
          <w:b/>
          <w:sz w:val="20"/>
          <w:highlight w:val="yellow"/>
          <w:u w:val="single"/>
        </w:rPr>
        <w:t>resistance to common-sense</w:t>
      </w:r>
      <w:r w:rsidRPr="001F11AB">
        <w:rPr>
          <w:rFonts w:eastAsia="Calibri"/>
          <w:b/>
          <w:sz w:val="20"/>
          <w:u w:val="single"/>
        </w:rPr>
        <w:t xml:space="preserve"> </w:t>
      </w:r>
      <w:r w:rsidRPr="001F11AB">
        <w:rPr>
          <w:rFonts w:eastAsia="Calibri"/>
          <w:b/>
          <w:sz w:val="20"/>
          <w:highlight w:val="yellow"/>
          <w:u w:val="single"/>
        </w:rPr>
        <w:t>solutions</w:t>
      </w:r>
      <w:r w:rsidRPr="001F11AB">
        <w:rPr>
          <w:rFonts w:eastAsia="Calibri"/>
        </w:rPr>
        <w:t>.</w:t>
      </w:r>
    </w:p>
    <w:p w14:paraId="65B0EED8" w14:textId="77777777" w:rsidR="001F11AB" w:rsidRPr="001F11AB" w:rsidRDefault="001F11AB" w:rsidP="001F11AB">
      <w:pPr>
        <w:rPr>
          <w:rFonts w:eastAsia="Calibri"/>
        </w:rPr>
      </w:pPr>
      <w:r w:rsidRPr="001F11AB">
        <w:rPr>
          <w:rFonts w:eastAsia="Calibri"/>
        </w:rPr>
        <w:t>Third—and perhaps most ominously—</w:t>
      </w:r>
      <w:r w:rsidRPr="001F11AB">
        <w:rPr>
          <w:rFonts w:eastAsia="Calibri"/>
          <w:b/>
          <w:sz w:val="20"/>
          <w:highlight w:val="yellow"/>
          <w:u w:val="single"/>
        </w:rPr>
        <w:t>a Republican House will</w:t>
      </w:r>
      <w:r w:rsidRPr="001F11AB">
        <w:rPr>
          <w:rFonts w:eastAsia="Calibri"/>
        </w:rPr>
        <w:t xml:space="preserve"> continue its </w:t>
      </w:r>
      <w:r w:rsidRPr="001F11AB">
        <w:rPr>
          <w:rFonts w:eastAsia="Calibri"/>
          <w:b/>
          <w:iCs/>
          <w:sz w:val="20"/>
          <w:highlight w:val="yellow"/>
          <w:u w:val="single"/>
        </w:rPr>
        <w:t>march toward authoritarianism</w:t>
      </w:r>
      <w:r w:rsidRPr="001F11AB">
        <w:rPr>
          <w:rFonts w:eastAsia="Calibri"/>
        </w:rPr>
        <w:t xml:space="preserve">. </w:t>
      </w:r>
      <w:r w:rsidRPr="001F11AB">
        <w:rPr>
          <w:rFonts w:eastAsia="Calibri"/>
          <w:b/>
          <w:iCs/>
          <w:sz w:val="20"/>
          <w:u w:val="single"/>
        </w:rPr>
        <w:t>The 2026 midterms are</w:t>
      </w:r>
      <w:r w:rsidRPr="001F11AB">
        <w:rPr>
          <w:rFonts w:eastAsia="Calibri"/>
        </w:rPr>
        <w:t xml:space="preserve"> not just about partisan advantage; they are </w:t>
      </w:r>
      <w:r w:rsidRPr="001F11AB">
        <w:rPr>
          <w:rFonts w:eastAsia="Calibri"/>
          <w:b/>
          <w:iCs/>
          <w:sz w:val="20"/>
          <w:u w:val="single"/>
        </w:rPr>
        <w:t>about</w:t>
      </w:r>
      <w:r w:rsidRPr="001F11AB">
        <w:rPr>
          <w:rFonts w:eastAsia="Calibri"/>
        </w:rPr>
        <w:t xml:space="preserve"> preserving </w:t>
      </w:r>
      <w:r w:rsidRPr="001F11AB">
        <w:rPr>
          <w:rFonts w:eastAsia="Calibri"/>
          <w:b/>
          <w:iCs/>
          <w:sz w:val="20"/>
          <w:u w:val="single"/>
        </w:rPr>
        <w:t>democratic norms</w:t>
      </w:r>
      <w:r w:rsidRPr="001F11AB">
        <w:rPr>
          <w:rFonts w:eastAsia="Calibri"/>
        </w:rPr>
        <w:t xml:space="preserve"> </w:t>
      </w:r>
      <w:r w:rsidRPr="001F11AB">
        <w:rPr>
          <w:rFonts w:eastAsia="Calibri"/>
          <w:b/>
          <w:sz w:val="20"/>
          <w:u w:val="single"/>
        </w:rPr>
        <w:t xml:space="preserve">and rejecting a movement that has openly questioned the validity of elections, embraced political violence, and trafficked in white Christian nationalism. A </w:t>
      </w:r>
      <w:r w:rsidRPr="001F11AB">
        <w:rPr>
          <w:rFonts w:eastAsia="Calibri"/>
          <w:b/>
          <w:sz w:val="20"/>
          <w:highlight w:val="yellow"/>
          <w:u w:val="single"/>
        </w:rPr>
        <w:t>Dem</w:t>
      </w:r>
      <w:r w:rsidRPr="001F11AB">
        <w:rPr>
          <w:rFonts w:eastAsia="Calibri"/>
          <w:b/>
          <w:sz w:val="20"/>
          <w:u w:val="single"/>
        </w:rPr>
        <w:t xml:space="preserve">ocratic </w:t>
      </w:r>
      <w:r w:rsidRPr="001F11AB">
        <w:rPr>
          <w:rFonts w:eastAsia="Calibri"/>
          <w:b/>
          <w:sz w:val="20"/>
          <w:highlight w:val="yellow"/>
          <w:u w:val="single"/>
        </w:rPr>
        <w:t>House</w:t>
      </w:r>
      <w:r w:rsidRPr="001F11AB">
        <w:rPr>
          <w:rFonts w:eastAsia="Calibri"/>
          <w:b/>
          <w:sz w:val="20"/>
          <w:u w:val="single"/>
        </w:rPr>
        <w:t xml:space="preserve"> is the </w:t>
      </w:r>
      <w:r w:rsidRPr="001F11AB">
        <w:rPr>
          <w:rFonts w:eastAsia="Calibri"/>
          <w:b/>
          <w:sz w:val="20"/>
          <w:highlight w:val="yellow"/>
          <w:u w:val="single"/>
        </w:rPr>
        <w:t>firewall</w:t>
      </w:r>
      <w:r w:rsidRPr="001F11AB">
        <w:rPr>
          <w:rFonts w:eastAsia="Calibri"/>
          <w:b/>
          <w:sz w:val="20"/>
          <w:u w:val="single"/>
        </w:rPr>
        <w:t xml:space="preserve"> we </w:t>
      </w:r>
      <w:r w:rsidRPr="001F11AB">
        <w:rPr>
          <w:rFonts w:eastAsia="Calibri"/>
          <w:b/>
          <w:sz w:val="20"/>
          <w:highlight w:val="yellow"/>
          <w:u w:val="single"/>
        </w:rPr>
        <w:t xml:space="preserve">need to </w:t>
      </w:r>
      <w:r w:rsidRPr="001F11AB">
        <w:rPr>
          <w:rFonts w:eastAsia="Calibri"/>
          <w:b/>
          <w:iCs/>
          <w:sz w:val="20"/>
          <w:highlight w:val="yellow"/>
          <w:u w:val="single"/>
        </w:rPr>
        <w:t>protect voting</w:t>
      </w:r>
      <w:r w:rsidRPr="001F11AB">
        <w:rPr>
          <w:rFonts w:eastAsia="Calibri"/>
          <w:b/>
          <w:iCs/>
          <w:sz w:val="20"/>
          <w:u w:val="single"/>
        </w:rPr>
        <w:t xml:space="preserve"> rights,</w:t>
      </w:r>
      <w:r w:rsidRPr="001F11AB">
        <w:rPr>
          <w:rFonts w:eastAsia="Calibri"/>
          <w:b/>
          <w:sz w:val="20"/>
          <w:u w:val="single"/>
        </w:rPr>
        <w:t xml:space="preserve"> defend </w:t>
      </w:r>
      <w:r w:rsidRPr="001F11AB">
        <w:rPr>
          <w:rFonts w:eastAsia="Calibri"/>
          <w:b/>
          <w:iCs/>
          <w:sz w:val="20"/>
          <w:u w:val="single"/>
        </w:rPr>
        <w:t>judicial independence</w:t>
      </w:r>
      <w:r w:rsidRPr="001F11AB">
        <w:rPr>
          <w:rFonts w:eastAsia="Calibri"/>
          <w:b/>
          <w:sz w:val="20"/>
          <w:u w:val="single"/>
        </w:rPr>
        <w:t xml:space="preserve">, </w:t>
      </w:r>
      <w:r w:rsidRPr="001F11AB">
        <w:rPr>
          <w:rFonts w:eastAsia="Calibri"/>
          <w:b/>
          <w:sz w:val="20"/>
          <w:highlight w:val="yellow"/>
          <w:u w:val="single"/>
        </w:rPr>
        <w:t>and</w:t>
      </w:r>
      <w:r w:rsidRPr="001F11AB">
        <w:rPr>
          <w:rFonts w:eastAsia="Calibri"/>
          <w:b/>
          <w:sz w:val="20"/>
          <w:u w:val="single"/>
        </w:rPr>
        <w:t xml:space="preserve"> </w:t>
      </w:r>
      <w:r w:rsidRPr="001F11AB">
        <w:rPr>
          <w:rFonts w:eastAsia="Calibri"/>
          <w:b/>
          <w:sz w:val="20"/>
          <w:highlight w:val="yellow"/>
          <w:u w:val="single"/>
        </w:rPr>
        <w:t>ensure</w:t>
      </w:r>
      <w:r w:rsidRPr="001F11AB">
        <w:rPr>
          <w:rFonts w:eastAsia="Calibri"/>
          <w:b/>
          <w:sz w:val="20"/>
          <w:u w:val="single"/>
        </w:rPr>
        <w:t xml:space="preserve"> a </w:t>
      </w:r>
      <w:r w:rsidRPr="001F11AB">
        <w:rPr>
          <w:rFonts w:eastAsia="Calibri"/>
          <w:b/>
          <w:iCs/>
          <w:sz w:val="20"/>
          <w:highlight w:val="yellow"/>
          <w:u w:val="single"/>
        </w:rPr>
        <w:t>peaceful power transfer in 2028</w:t>
      </w:r>
      <w:r w:rsidRPr="001F11AB">
        <w:rPr>
          <w:rFonts w:eastAsia="Calibri"/>
        </w:rPr>
        <w:t>.</w:t>
      </w:r>
    </w:p>
    <w:p w14:paraId="4FC7B713" w14:textId="77777777" w:rsidR="001F11AB" w:rsidRPr="001F11AB" w:rsidRDefault="001F11AB" w:rsidP="001F11AB">
      <w:pPr>
        <w:rPr>
          <w:rFonts w:eastAsia="Calibri"/>
        </w:rPr>
      </w:pPr>
      <w:r w:rsidRPr="001F11AB">
        <w:rPr>
          <w:rFonts w:eastAsia="Calibri"/>
        </w:rPr>
        <w:t xml:space="preserve">This is not about blind allegiance to any political party—I am not a Democrat. Rather, </w:t>
      </w:r>
      <w:r w:rsidRPr="001F11AB">
        <w:rPr>
          <w:rFonts w:eastAsia="Calibri"/>
          <w:b/>
          <w:sz w:val="20"/>
          <w:u w:val="single"/>
        </w:rPr>
        <w:t>it is about supporting</w:t>
      </w:r>
      <w:r w:rsidRPr="001F11AB">
        <w:rPr>
          <w:rFonts w:eastAsia="Calibri"/>
        </w:rPr>
        <w:t xml:space="preserve"> those prepared to govern with integrity, speak the truth, and uphold the ideals of a </w:t>
      </w:r>
      <w:r w:rsidRPr="001F11AB">
        <w:rPr>
          <w:rFonts w:eastAsia="Calibri"/>
          <w:b/>
          <w:sz w:val="20"/>
          <w:u w:val="single"/>
        </w:rPr>
        <w:t>pluralistic democracy</w:t>
      </w:r>
      <w:r w:rsidRPr="001F11AB">
        <w:rPr>
          <w:rFonts w:eastAsia="Calibri"/>
        </w:rPr>
        <w:t>.</w:t>
      </w:r>
    </w:p>
    <w:p w14:paraId="3BC72F3E" w14:textId="77777777" w:rsidR="001F11AB" w:rsidRPr="001F11AB" w:rsidRDefault="001F11AB" w:rsidP="001F11AB">
      <w:pPr>
        <w:rPr>
          <w:rFonts w:eastAsia="Calibri"/>
        </w:rPr>
      </w:pPr>
      <w:r w:rsidRPr="001F11AB">
        <w:rPr>
          <w:rFonts w:eastAsia="Calibri"/>
          <w:b/>
          <w:sz w:val="20"/>
          <w:highlight w:val="yellow"/>
          <w:u w:val="single"/>
        </w:rPr>
        <w:t>If Democrats fail to reclaim the House</w:t>
      </w:r>
      <w:r w:rsidRPr="001F11AB">
        <w:rPr>
          <w:rFonts w:eastAsia="Calibri"/>
          <w:b/>
          <w:sz w:val="20"/>
          <w:u w:val="single"/>
        </w:rPr>
        <w:t xml:space="preserve"> in 2026, the consequences could be profound</w:t>
      </w:r>
      <w:r w:rsidRPr="001F11AB">
        <w:rPr>
          <w:rFonts w:eastAsia="Calibri"/>
        </w:rPr>
        <w:t xml:space="preserve">. Vital reforms will stall, and </w:t>
      </w:r>
      <w:r w:rsidRPr="001F11AB">
        <w:rPr>
          <w:rFonts w:eastAsia="Calibri"/>
          <w:b/>
          <w:sz w:val="20"/>
          <w:highlight w:val="yellow"/>
          <w:u w:val="single"/>
        </w:rPr>
        <w:t>the</w:t>
      </w:r>
      <w:r w:rsidRPr="001F11AB">
        <w:rPr>
          <w:rFonts w:eastAsia="Calibri"/>
          <w:b/>
          <w:sz w:val="20"/>
          <w:u w:val="single"/>
        </w:rPr>
        <w:t xml:space="preserve"> </w:t>
      </w:r>
      <w:r w:rsidRPr="001F11AB">
        <w:rPr>
          <w:rFonts w:eastAsia="Calibri"/>
          <w:b/>
          <w:sz w:val="20"/>
          <w:highlight w:val="yellow"/>
          <w:u w:val="single"/>
        </w:rPr>
        <w:t>legislative branch may</w:t>
      </w:r>
      <w:r w:rsidRPr="001F11AB">
        <w:rPr>
          <w:rFonts w:eastAsia="Calibri"/>
          <w:b/>
          <w:sz w:val="20"/>
          <w:u w:val="single"/>
        </w:rPr>
        <w:t xml:space="preserve"> continue to </w:t>
      </w:r>
      <w:r w:rsidRPr="001F11AB">
        <w:rPr>
          <w:rFonts w:eastAsia="Calibri"/>
          <w:b/>
          <w:sz w:val="20"/>
          <w:highlight w:val="yellow"/>
          <w:u w:val="single"/>
        </w:rPr>
        <w:t>descend into dysfunction</w:t>
      </w:r>
      <w:r w:rsidRPr="001F11AB">
        <w:rPr>
          <w:rFonts w:eastAsia="Calibri"/>
        </w:rPr>
        <w:t xml:space="preserve">. </w:t>
      </w:r>
      <w:r w:rsidRPr="001F11AB">
        <w:rPr>
          <w:rFonts w:eastAsia="Calibri"/>
          <w:b/>
          <w:sz w:val="20"/>
          <w:highlight w:val="yellow"/>
          <w:u w:val="single"/>
        </w:rPr>
        <w:t>Those who thrive on chaos</w:t>
      </w:r>
      <w:r w:rsidRPr="001F11AB">
        <w:rPr>
          <w:rFonts w:eastAsia="Calibri"/>
        </w:rPr>
        <w:t xml:space="preserve"> and exploit it for political gain </w:t>
      </w:r>
      <w:r w:rsidRPr="001F11AB">
        <w:rPr>
          <w:rFonts w:eastAsia="Calibri"/>
          <w:b/>
          <w:sz w:val="20"/>
          <w:highlight w:val="yellow"/>
          <w:u w:val="single"/>
        </w:rPr>
        <w:t>will</w:t>
      </w:r>
      <w:r w:rsidRPr="001F11AB">
        <w:rPr>
          <w:rFonts w:eastAsia="Calibri"/>
        </w:rPr>
        <w:t xml:space="preserve"> further </w:t>
      </w:r>
      <w:r w:rsidRPr="001F11AB">
        <w:rPr>
          <w:rFonts w:eastAsia="Calibri"/>
          <w:b/>
          <w:sz w:val="20"/>
          <w:highlight w:val="yellow"/>
          <w:u w:val="single"/>
        </w:rPr>
        <w:t>erode the credibility and effectiveness of</w:t>
      </w:r>
      <w:r w:rsidRPr="001F11AB">
        <w:rPr>
          <w:rFonts w:eastAsia="Calibri"/>
          <w:b/>
          <w:sz w:val="20"/>
          <w:u w:val="single"/>
        </w:rPr>
        <w:t xml:space="preserve"> our </w:t>
      </w:r>
      <w:r w:rsidRPr="001F11AB">
        <w:rPr>
          <w:rFonts w:eastAsia="Calibri"/>
          <w:b/>
          <w:sz w:val="20"/>
          <w:highlight w:val="yellow"/>
          <w:u w:val="single"/>
        </w:rPr>
        <w:t>government</w:t>
      </w:r>
      <w:r w:rsidRPr="001F11AB">
        <w:rPr>
          <w:rFonts w:eastAsia="Calibri"/>
        </w:rPr>
        <w:t>.</w:t>
      </w:r>
    </w:p>
    <w:p w14:paraId="636C211B" w14:textId="77777777" w:rsidR="001F11AB" w:rsidRPr="001F11AB" w:rsidRDefault="001F11AB" w:rsidP="001F11AB">
      <w:pPr>
        <w:rPr>
          <w:rFonts w:eastAsia="Calibri"/>
          <w:b/>
          <w:sz w:val="20"/>
          <w:u w:val="single"/>
        </w:rPr>
      </w:pPr>
      <w:r w:rsidRPr="001F11AB">
        <w:rPr>
          <w:rFonts w:eastAsia="Calibri"/>
        </w:rPr>
        <w:t xml:space="preserve">Let us be clear-eyed: the future of the Republic does not hinge on one election alone. But </w:t>
      </w:r>
      <w:r w:rsidRPr="001F11AB">
        <w:rPr>
          <w:rFonts w:eastAsia="Calibri"/>
          <w:b/>
          <w:sz w:val="20"/>
          <w:u w:val="single"/>
        </w:rPr>
        <w:t>the 20</w:t>
      </w:r>
      <w:r w:rsidRPr="001F11AB">
        <w:rPr>
          <w:rFonts w:eastAsia="Calibri"/>
          <w:b/>
          <w:iCs/>
          <w:sz w:val="20"/>
          <w:highlight w:val="yellow"/>
          <w:u w:val="single"/>
        </w:rPr>
        <w:t>26</w:t>
      </w:r>
      <w:r w:rsidRPr="001F11AB">
        <w:rPr>
          <w:rFonts w:eastAsia="Calibri"/>
          <w:b/>
          <w:sz w:val="20"/>
          <w:u w:val="single"/>
        </w:rPr>
        <w:t xml:space="preserve"> midterms </w:t>
      </w:r>
      <w:r w:rsidRPr="001F11AB">
        <w:rPr>
          <w:rFonts w:eastAsia="Calibri"/>
          <w:b/>
          <w:sz w:val="20"/>
          <w:highlight w:val="yellow"/>
          <w:u w:val="single"/>
        </w:rPr>
        <w:t>may determine whether we</w:t>
      </w:r>
      <w:r w:rsidRPr="001F11AB">
        <w:rPr>
          <w:rFonts w:eastAsia="Calibri"/>
          <w:b/>
          <w:sz w:val="20"/>
          <w:u w:val="single"/>
        </w:rPr>
        <w:t xml:space="preserve"> </w:t>
      </w:r>
      <w:r w:rsidRPr="001F11AB">
        <w:rPr>
          <w:rFonts w:eastAsia="Calibri"/>
          <w:b/>
          <w:sz w:val="20"/>
          <w:highlight w:val="yellow"/>
          <w:u w:val="single"/>
        </w:rPr>
        <w:t>choose</w:t>
      </w:r>
      <w:r w:rsidRPr="001F11AB">
        <w:rPr>
          <w:rFonts w:eastAsia="Calibri"/>
          <w:b/>
          <w:sz w:val="20"/>
          <w:u w:val="single"/>
        </w:rPr>
        <w:t xml:space="preserve"> </w:t>
      </w:r>
      <w:r w:rsidRPr="001F11AB">
        <w:rPr>
          <w:rFonts w:eastAsia="Calibri"/>
          <w:b/>
          <w:iCs/>
          <w:sz w:val="20"/>
          <w:highlight w:val="yellow"/>
          <w:u w:val="single"/>
        </w:rPr>
        <w:t>governance or grievance</w:t>
      </w:r>
      <w:r w:rsidRPr="001F11AB">
        <w:rPr>
          <w:rFonts w:eastAsia="Calibri"/>
          <w:b/>
          <w:sz w:val="20"/>
          <w:u w:val="single"/>
        </w:rPr>
        <w:t xml:space="preserve">, </w:t>
      </w:r>
      <w:r w:rsidRPr="001F11AB">
        <w:rPr>
          <w:rFonts w:eastAsia="Calibri"/>
          <w:b/>
          <w:iCs/>
          <w:sz w:val="20"/>
          <w:highlight w:val="yellow"/>
          <w:u w:val="single"/>
        </w:rPr>
        <w:t>democracy or demagoguery</w:t>
      </w:r>
      <w:r w:rsidRPr="001F11AB">
        <w:rPr>
          <w:rFonts w:eastAsia="Calibri"/>
          <w:b/>
          <w:sz w:val="20"/>
          <w:u w:val="single"/>
        </w:rPr>
        <w:t>.</w:t>
      </w:r>
    </w:p>
    <w:p w14:paraId="463F02DE" w14:textId="77777777" w:rsidR="001F11AB" w:rsidRPr="001F11AB" w:rsidRDefault="001F11AB" w:rsidP="001F11AB">
      <w:pPr>
        <w:rPr>
          <w:rFonts w:eastAsia="Calibri"/>
        </w:rPr>
      </w:pPr>
      <w:r w:rsidRPr="001F11AB">
        <w:rPr>
          <w:rFonts w:eastAsia="Calibri"/>
          <w:b/>
          <w:sz w:val="20"/>
          <w:u w:val="single"/>
        </w:rPr>
        <w:t>The House must be reclaimed</w:t>
      </w:r>
      <w:r w:rsidRPr="001F11AB">
        <w:rPr>
          <w:rFonts w:eastAsia="Calibri"/>
        </w:rPr>
        <w:t xml:space="preserve">—not simply for partisan advantage, </w:t>
      </w:r>
      <w:r w:rsidRPr="001F11AB">
        <w:rPr>
          <w:rFonts w:eastAsia="Calibri"/>
          <w:b/>
          <w:sz w:val="20"/>
          <w:u w:val="single"/>
        </w:rPr>
        <w:t>but for preserving the American republic itself</w:t>
      </w:r>
      <w:r w:rsidRPr="001F11AB">
        <w:rPr>
          <w:rFonts w:eastAsia="Calibri"/>
        </w:rPr>
        <w:t xml:space="preserve">. </w:t>
      </w:r>
    </w:p>
    <w:p w14:paraId="7A5DD45D" w14:textId="77777777" w:rsidR="001F11AB" w:rsidRPr="001F11AB" w:rsidRDefault="001F11AB" w:rsidP="001F11AB">
      <w:pPr>
        <w:rPr>
          <w:rFonts w:eastAsia="Calibri"/>
        </w:rPr>
      </w:pPr>
    </w:p>
    <w:p w14:paraId="7CA8EC31" w14:textId="77777777" w:rsidR="001F11AB" w:rsidRPr="001F11AB" w:rsidRDefault="001F11AB" w:rsidP="001F11AB">
      <w:pPr>
        <w:keepNext/>
        <w:keepLines/>
        <w:spacing w:before="200"/>
        <w:outlineLvl w:val="3"/>
        <w:rPr>
          <w:rFonts w:eastAsia="Times New Roman"/>
          <w:b/>
          <w:iCs/>
          <w:sz w:val="24"/>
        </w:rPr>
      </w:pPr>
      <w:r w:rsidRPr="001F11AB">
        <w:rPr>
          <w:rFonts w:eastAsia="Times New Roman"/>
          <w:b/>
          <w:iCs/>
          <w:sz w:val="24"/>
        </w:rPr>
        <w:t>Kleptocratic institutional governance leads to extinction</w:t>
      </w:r>
    </w:p>
    <w:p w14:paraId="777A101B" w14:textId="77777777" w:rsidR="001F11AB" w:rsidRPr="001F11AB" w:rsidRDefault="001F11AB" w:rsidP="001F11AB">
      <w:pPr>
        <w:rPr>
          <w:rFonts w:eastAsia="Calibri"/>
        </w:rPr>
      </w:pPr>
      <w:r w:rsidRPr="001F11AB">
        <w:rPr>
          <w:rFonts w:eastAsia="Calibri"/>
          <w:b/>
          <w:bCs/>
          <w:sz w:val="22"/>
          <w:u w:val="single"/>
        </w:rPr>
        <w:t>Barrett 22</w:t>
      </w:r>
      <w:r w:rsidRPr="001F11AB">
        <w:rPr>
          <w:rFonts w:eastAsia="Calibri"/>
        </w:rPr>
        <w:t xml:space="preserve">,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w:t>
      </w:r>
      <w:hyperlink r:id="rId9" w:history="1">
        <w:r w:rsidRPr="001F11AB">
          <w:rPr>
            <w:rFonts w:ascii="Calibri" w:eastAsia="Calibri" w:hAnsi="Calibri" w:cs="Times New Roman"/>
            <w:color w:val="0563C1"/>
            <w:sz w:val="22"/>
            <w:u w:val="single"/>
          </w:rPr>
          <w:t>https://globalprioritiesinstitute.org/wp-content/uploads/Jacob-Barrett-and-Andreas-T-Schmidt-Longtermist-political-philosophy.pdf</w:t>
        </w:r>
      </w:hyperlink>
      <w:r w:rsidRPr="001F11AB">
        <w:rPr>
          <w:rFonts w:eastAsia="Calibri"/>
        </w:rPr>
        <w:t>)</w:t>
      </w:r>
    </w:p>
    <w:p w14:paraId="20C8C2D6" w14:textId="77777777" w:rsidR="001F11AB" w:rsidRPr="001F11AB" w:rsidRDefault="001F11AB" w:rsidP="001F11AB">
      <w:pPr>
        <w:rPr>
          <w:rFonts w:eastAsia="Calibri"/>
        </w:rPr>
      </w:pPr>
    </w:p>
    <w:p w14:paraId="50E75C4A" w14:textId="77777777" w:rsidR="001F11AB" w:rsidRPr="001F11AB" w:rsidRDefault="001F11AB" w:rsidP="001F11AB">
      <w:pPr>
        <w:rPr>
          <w:rFonts w:eastAsia="Calibri"/>
        </w:rPr>
      </w:pPr>
      <w:r w:rsidRPr="001F11AB">
        <w:rPr>
          <w:rFonts w:eastAsia="Calibri"/>
        </w:rPr>
        <w:t>1 Introduction</w:t>
      </w:r>
    </w:p>
    <w:p w14:paraId="56CC66D6" w14:textId="77777777" w:rsidR="001F11AB" w:rsidRPr="001F11AB" w:rsidRDefault="001F11AB" w:rsidP="001F11AB">
      <w:pPr>
        <w:rPr>
          <w:rFonts w:eastAsia="Calibri"/>
          <w:b/>
          <w:sz w:val="20"/>
          <w:u w:val="single"/>
        </w:rPr>
      </w:pPr>
      <w:r w:rsidRPr="001F11AB">
        <w:rPr>
          <w:rFonts w:eastAsia="Calibri"/>
        </w:rPr>
        <w:t xml:space="preserve">What we do now can affect future generations. And most people agree that, morally, we ought to consider their interests. But how far into the future do our obligations reach? </w:t>
      </w:r>
      <w:r w:rsidRPr="001F11AB">
        <w:rPr>
          <w:rFonts w:eastAsia="Calibri"/>
          <w:b/>
          <w:iCs/>
          <w:sz w:val="20"/>
          <w:u w:val="single"/>
        </w:rPr>
        <w:t>Political debates</w:t>
      </w:r>
      <w:r w:rsidRPr="001F11AB">
        <w:rPr>
          <w:rFonts w:eastAsia="Calibri"/>
        </w:rPr>
        <w:t xml:space="preserve"> typically </w:t>
      </w:r>
      <w:r w:rsidRPr="001F11AB">
        <w:rPr>
          <w:rFonts w:eastAsia="Calibri"/>
          <w:b/>
          <w:sz w:val="20"/>
          <w:u w:val="single"/>
        </w:rPr>
        <w:t xml:space="preserve">focus on the </w:t>
      </w:r>
      <w:r w:rsidRPr="001F11AB">
        <w:rPr>
          <w:rFonts w:eastAsia="Calibri"/>
          <w:b/>
          <w:iCs/>
          <w:sz w:val="20"/>
          <w:u w:val="single"/>
        </w:rPr>
        <w:t>near</w:t>
      </w:r>
      <w:r w:rsidRPr="001F11AB">
        <w:rPr>
          <w:rFonts w:eastAsia="Calibri"/>
        </w:rPr>
        <w:t>- to medium-</w:t>
      </w:r>
      <w:r w:rsidRPr="001F11AB">
        <w:rPr>
          <w:rFonts w:eastAsia="Calibri"/>
          <w:b/>
          <w:iCs/>
          <w:sz w:val="20"/>
          <w:u w:val="single"/>
        </w:rPr>
        <w:t>term</w:t>
      </w:r>
      <w:r w:rsidRPr="001F11AB">
        <w:rPr>
          <w:rFonts w:eastAsia="Calibri"/>
        </w:rPr>
        <w:t xml:space="preserve"> future. For example, climate policy often focuses on the next century. But while most CO2 emitted today will leave our atmosphere within 200 years, the remaining 20-35% can remain for thousands of years longer (Emanuel 2016, 15). </w:t>
      </w:r>
      <w:r w:rsidRPr="001F11AB">
        <w:rPr>
          <w:rFonts w:eastAsia="Calibri"/>
          <w:b/>
          <w:sz w:val="20"/>
          <w:u w:val="single"/>
        </w:rPr>
        <w:t>Shouldn’t we care about such longer-term effects, too?</w:t>
      </w:r>
    </w:p>
    <w:p w14:paraId="7A92056B" w14:textId="77777777" w:rsidR="001F11AB" w:rsidRPr="001F11AB" w:rsidRDefault="001F11AB" w:rsidP="001F11AB">
      <w:pPr>
        <w:rPr>
          <w:rFonts w:eastAsia="Calibri"/>
        </w:rPr>
      </w:pPr>
      <w:r w:rsidRPr="001F11AB">
        <w:rPr>
          <w:rFonts w:eastAsia="Calibri"/>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EE6C65E" w14:textId="77777777" w:rsidR="001F11AB" w:rsidRPr="001F11AB" w:rsidRDefault="001F11AB" w:rsidP="001F11AB">
      <w:pPr>
        <w:rPr>
          <w:rFonts w:eastAsia="Calibri"/>
        </w:rPr>
      </w:pPr>
      <w:r w:rsidRPr="001F11AB">
        <w:rPr>
          <w:rFonts w:eastAsia="Calibri"/>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0654DE97" w14:textId="77777777" w:rsidR="001F11AB" w:rsidRPr="001F11AB" w:rsidRDefault="001F11AB" w:rsidP="001F11AB">
      <w:pPr>
        <w:rPr>
          <w:rFonts w:eastAsia="Calibri"/>
        </w:rPr>
      </w:pPr>
      <w:r w:rsidRPr="001F11AB">
        <w:rPr>
          <w:rFonts w:eastAsia="Calibri"/>
        </w:rPr>
        <w:t xml:space="preserve">Second, </w:t>
      </w:r>
      <w:r w:rsidRPr="001F11AB">
        <w:rPr>
          <w:rFonts w:eastAsia="Calibri"/>
          <w:b/>
          <w:sz w:val="20"/>
          <w:u w:val="single"/>
        </w:rPr>
        <w:t xml:space="preserve">there might be </w:t>
      </w:r>
      <w:r w:rsidRPr="001F11AB">
        <w:rPr>
          <w:rFonts w:eastAsia="Calibri"/>
          <w:b/>
          <w:iCs/>
          <w:sz w:val="20"/>
          <w:u w:val="single"/>
        </w:rPr>
        <w:t>lots</w:t>
      </w:r>
      <w:r w:rsidRPr="001F11AB">
        <w:rPr>
          <w:rFonts w:eastAsia="Calibri"/>
          <w:b/>
          <w:sz w:val="20"/>
          <w:u w:val="single"/>
        </w:rPr>
        <w:t xml:space="preserve"> of far-future people</w:t>
      </w:r>
      <w:r w:rsidRPr="001F11AB">
        <w:rPr>
          <w:rFonts w:eastAsia="Calibri"/>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1F11AB">
        <w:rPr>
          <w:rFonts w:eastAsia="Calibri"/>
          <w:b/>
          <w:sz w:val="20"/>
          <w:u w:val="single"/>
        </w:rPr>
        <w:t>estimates</w:t>
      </w:r>
      <w:r w:rsidRPr="001F11AB">
        <w:rPr>
          <w:rFonts w:eastAsia="Calibri"/>
        </w:rPr>
        <w:t xml:space="preserve"> here </w:t>
      </w:r>
      <w:r w:rsidRPr="001F11AB">
        <w:rPr>
          <w:rFonts w:eastAsia="Calibri"/>
          <w:b/>
          <w:sz w:val="20"/>
          <w:u w:val="single"/>
        </w:rPr>
        <w:t>range from 10</w:t>
      </w:r>
      <w:r w:rsidRPr="001F11AB">
        <w:rPr>
          <w:rFonts w:eastAsia="Calibri"/>
          <w:b/>
          <w:sz w:val="20"/>
          <w:u w:val="single"/>
          <w:vertAlign w:val="superscript"/>
        </w:rPr>
        <w:t>18</w:t>
      </w:r>
      <w:r w:rsidRPr="001F11AB">
        <w:rPr>
          <w:rFonts w:eastAsia="Calibri"/>
          <w:b/>
          <w:sz w:val="20"/>
          <w:u w:val="single"/>
        </w:rPr>
        <w:t xml:space="preserve"> to 10</w:t>
      </w:r>
      <w:r w:rsidRPr="001F11AB">
        <w:rPr>
          <w:rFonts w:eastAsia="Calibri"/>
          <w:b/>
          <w:sz w:val="20"/>
          <w:u w:val="single"/>
          <w:vertAlign w:val="superscript"/>
        </w:rPr>
        <w:t>45</w:t>
      </w:r>
      <w:r w:rsidRPr="001F11AB">
        <w:rPr>
          <w:rFonts w:eastAsia="Calibri"/>
        </w:rPr>
        <w:t xml:space="preserve"> (Greaves and MacAskill 2021, 7–9). Exact numbers are neither possible nor necessary. What matters is that, in expectation, future people vastly outnumber people alive today. The value at stake in the long-term future is massive.</w:t>
      </w:r>
    </w:p>
    <w:p w14:paraId="00EC038D" w14:textId="77777777" w:rsidR="001F11AB" w:rsidRPr="001F11AB" w:rsidRDefault="001F11AB" w:rsidP="001F11AB">
      <w:pPr>
        <w:rPr>
          <w:rFonts w:eastAsia="Calibri"/>
        </w:rPr>
      </w:pPr>
      <w:r w:rsidRPr="001F11AB">
        <w:rPr>
          <w:rFonts w:eastAsia="Calibri"/>
        </w:rPr>
        <w:t xml:space="preserve">Third, longtermists argue that we can predictably affect the value of the long-term future. Most obviously, </w:t>
      </w:r>
      <w:r w:rsidRPr="001F11AB">
        <w:rPr>
          <w:rFonts w:eastAsia="Calibri"/>
          <w:b/>
          <w:sz w:val="20"/>
          <w:highlight w:val="yellow"/>
          <w:u w:val="single"/>
        </w:rPr>
        <w:t xml:space="preserve">we can </w:t>
      </w:r>
      <w:r w:rsidRPr="001F11AB">
        <w:rPr>
          <w:rFonts w:eastAsia="Calibri"/>
          <w:b/>
          <w:iCs/>
          <w:sz w:val="20"/>
          <w:highlight w:val="yellow"/>
          <w:u w:val="single"/>
        </w:rPr>
        <w:t>mitigate</w:t>
      </w:r>
      <w:r w:rsidRPr="001F11AB">
        <w:rPr>
          <w:rFonts w:eastAsia="Calibri"/>
        </w:rPr>
        <w:t xml:space="preserve"> “</w:t>
      </w:r>
      <w:r w:rsidRPr="001F11AB">
        <w:rPr>
          <w:rFonts w:eastAsia="Calibri"/>
          <w:b/>
          <w:iCs/>
          <w:sz w:val="20"/>
          <w:highlight w:val="yellow"/>
          <w:u w:val="single"/>
        </w:rPr>
        <w:t>existential risks</w:t>
      </w:r>
      <w:r w:rsidRPr="001F11AB">
        <w:rPr>
          <w:rFonts w:eastAsia="Calibri"/>
        </w:rPr>
        <w:t xml:space="preserve">” that threaten to severely curtail our long-term potential by causing our extinction or irrecoverable civilization collapse. These might be, for example, risks due to </w:t>
      </w:r>
      <w:r w:rsidRPr="001F11AB">
        <w:rPr>
          <w:rFonts w:eastAsia="Calibri"/>
          <w:b/>
          <w:iCs/>
          <w:sz w:val="20"/>
          <w:highlight w:val="yellow"/>
          <w:u w:val="single"/>
        </w:rPr>
        <w:t>nuclear war</w:t>
      </w:r>
      <w:r w:rsidRPr="001F11AB">
        <w:rPr>
          <w:rFonts w:eastAsia="Calibri"/>
          <w:b/>
          <w:sz w:val="20"/>
          <w:highlight w:val="yellow"/>
          <w:u w:val="single"/>
        </w:rPr>
        <w:t xml:space="preserve">, </w:t>
      </w:r>
      <w:r w:rsidRPr="001F11AB">
        <w:rPr>
          <w:rFonts w:eastAsia="Calibri"/>
          <w:b/>
          <w:iCs/>
          <w:sz w:val="20"/>
          <w:highlight w:val="yellow"/>
          <w:u w:val="single"/>
        </w:rPr>
        <w:t>pandemics</w:t>
      </w:r>
      <w:r w:rsidRPr="001F11AB">
        <w:rPr>
          <w:rFonts w:eastAsia="Calibri"/>
          <w:b/>
          <w:sz w:val="20"/>
          <w:highlight w:val="yellow"/>
          <w:u w:val="single"/>
        </w:rPr>
        <w:t>,</w:t>
      </w:r>
      <w:r w:rsidRPr="001F11AB">
        <w:rPr>
          <w:rFonts w:eastAsia="Calibri"/>
          <w:b/>
          <w:sz w:val="20"/>
          <w:u w:val="single"/>
        </w:rPr>
        <w:t xml:space="preserve"> </w:t>
      </w:r>
      <w:r w:rsidRPr="001F11AB">
        <w:rPr>
          <w:rFonts w:eastAsia="Calibri"/>
          <w:b/>
          <w:iCs/>
          <w:sz w:val="20"/>
          <w:highlight w:val="yellow"/>
          <w:u w:val="single"/>
        </w:rPr>
        <w:t>climate</w:t>
      </w:r>
      <w:r w:rsidRPr="001F11AB">
        <w:rPr>
          <w:rFonts w:eastAsia="Calibri"/>
        </w:rPr>
        <w:t xml:space="preserve"> change, </w:t>
      </w:r>
      <w:r w:rsidRPr="001F11AB">
        <w:rPr>
          <w:rFonts w:eastAsia="Calibri"/>
          <w:b/>
          <w:sz w:val="20"/>
          <w:u w:val="single"/>
        </w:rPr>
        <w:t xml:space="preserve">or </w:t>
      </w:r>
      <w:r w:rsidRPr="001F11AB">
        <w:rPr>
          <w:rFonts w:eastAsia="Calibri"/>
          <w:b/>
          <w:iCs/>
          <w:sz w:val="20"/>
          <w:highlight w:val="yellow"/>
          <w:u w:val="single"/>
        </w:rPr>
        <w:t>a</w:t>
      </w:r>
      <w:r w:rsidRPr="001F11AB">
        <w:rPr>
          <w:rFonts w:eastAsia="Calibri"/>
        </w:rPr>
        <w:t xml:space="preserve">rtificial </w:t>
      </w:r>
      <w:r w:rsidRPr="001F11AB">
        <w:rPr>
          <w:rFonts w:eastAsia="Calibri"/>
          <w:b/>
          <w:iCs/>
          <w:sz w:val="20"/>
          <w:highlight w:val="yellow"/>
          <w:u w:val="single"/>
        </w:rPr>
        <w:t>i</w:t>
      </w:r>
      <w:r w:rsidRPr="001F11AB">
        <w:rPr>
          <w:rFonts w:eastAsia="Calibri"/>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1F11AB">
        <w:rPr>
          <w:rFonts w:eastAsia="Calibri"/>
          <w:b/>
          <w:sz w:val="20"/>
          <w:u w:val="single"/>
        </w:rPr>
        <w:t xml:space="preserve">it would be </w:t>
      </w:r>
      <w:r w:rsidRPr="001F11AB">
        <w:rPr>
          <w:rFonts w:eastAsia="Calibri"/>
          <w:b/>
          <w:iCs/>
          <w:sz w:val="20"/>
          <w:u w:val="single"/>
        </w:rPr>
        <w:t>surprising</w:t>
      </w:r>
      <w:r w:rsidRPr="001F11AB">
        <w:rPr>
          <w:rFonts w:eastAsia="Calibri"/>
          <w:b/>
          <w:sz w:val="20"/>
          <w:u w:val="single"/>
        </w:rPr>
        <w:t xml:space="preserve"> if we were already doing everything we can to </w:t>
      </w:r>
      <w:r w:rsidRPr="001F11AB">
        <w:rPr>
          <w:rFonts w:eastAsia="Calibri"/>
          <w:b/>
          <w:iCs/>
          <w:sz w:val="20"/>
          <w:u w:val="single"/>
        </w:rPr>
        <w:t>benefit future gen</w:t>
      </w:r>
      <w:r w:rsidRPr="001F11AB">
        <w:rPr>
          <w:rFonts w:eastAsia="Calibri"/>
        </w:rPr>
        <w:t>eration</w:t>
      </w:r>
      <w:r w:rsidRPr="001F11AB">
        <w:rPr>
          <w:rFonts w:eastAsia="Calibri"/>
          <w:b/>
          <w:iCs/>
          <w:sz w:val="20"/>
          <w:u w:val="single"/>
        </w:rPr>
        <w:t>s</w:t>
      </w:r>
      <w:r w:rsidRPr="001F11AB">
        <w:rPr>
          <w:rFonts w:eastAsia="Calibri"/>
        </w:rPr>
        <w:t>. Unlike most other groups, future people cannot advocate for their own interests, for example, through participating in politics or markets.</w:t>
      </w:r>
    </w:p>
    <w:p w14:paraId="7950F0A4" w14:textId="77777777" w:rsidR="001F11AB" w:rsidRPr="001F11AB" w:rsidRDefault="001F11AB" w:rsidP="001F11AB">
      <w:pPr>
        <w:rPr>
          <w:rFonts w:eastAsia="Calibri"/>
          <w:sz w:val="12"/>
          <w:szCs w:val="18"/>
        </w:rPr>
      </w:pPr>
      <w:r w:rsidRPr="001F11AB">
        <w:rPr>
          <w:rFonts w:eastAsia="Calibri"/>
          <w:sz w:val="12"/>
          <w:szCs w:val="18"/>
        </w:rPr>
        <w:t>This leads to the following thesis:</w:t>
      </w:r>
    </w:p>
    <w:p w14:paraId="312CBB2B" w14:textId="77777777" w:rsidR="001F11AB" w:rsidRPr="001F11AB" w:rsidRDefault="001F11AB" w:rsidP="001F11AB">
      <w:pPr>
        <w:rPr>
          <w:rFonts w:eastAsia="Calibri"/>
          <w:sz w:val="12"/>
          <w:szCs w:val="18"/>
        </w:rPr>
      </w:pPr>
      <w:r w:rsidRPr="001F11AB">
        <w:rPr>
          <w:rFonts w:eastAsia="Calibri"/>
          <w:sz w:val="12"/>
          <w:szCs w:val="18"/>
        </w:rPr>
        <w:t>Longtermism: Positively affecting the value of the long-term future is among the key moral priorities (weak longtermism) or the key moral priority (strong longtermism) of our time (see MacAskill 2022, 4).</w:t>
      </w:r>
    </w:p>
    <w:p w14:paraId="1C151BBE" w14:textId="77777777" w:rsidR="001F11AB" w:rsidRPr="001F11AB" w:rsidRDefault="001F11AB" w:rsidP="001F11AB">
      <w:pPr>
        <w:rPr>
          <w:rFonts w:eastAsia="Calibri"/>
          <w:sz w:val="12"/>
          <w:szCs w:val="18"/>
        </w:rPr>
      </w:pPr>
      <w:r w:rsidRPr="001F11AB">
        <w:rPr>
          <w:rFonts w:eastAsia="Calibri"/>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70D6078F" w14:textId="77777777" w:rsidR="001F11AB" w:rsidRPr="001F11AB" w:rsidRDefault="001F11AB" w:rsidP="001F11AB">
      <w:pPr>
        <w:rPr>
          <w:rFonts w:eastAsia="Calibri"/>
          <w:sz w:val="12"/>
          <w:szCs w:val="18"/>
        </w:rPr>
      </w:pPr>
      <w:r w:rsidRPr="001F11AB">
        <w:rPr>
          <w:rFonts w:eastAsia="Calibri"/>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5DECFA59" w14:textId="77777777" w:rsidR="001F11AB" w:rsidRPr="001F11AB" w:rsidRDefault="001F11AB" w:rsidP="001F11AB">
      <w:pPr>
        <w:rPr>
          <w:rFonts w:eastAsia="Calibri"/>
          <w:sz w:val="12"/>
          <w:szCs w:val="18"/>
        </w:rPr>
      </w:pPr>
      <w:r w:rsidRPr="001F11AB">
        <w:rPr>
          <w:rFonts w:eastAsia="Calibri"/>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674D1CD8" w14:textId="77777777" w:rsidR="001F11AB" w:rsidRPr="001F11AB" w:rsidRDefault="001F11AB" w:rsidP="001F11AB">
      <w:pPr>
        <w:rPr>
          <w:rFonts w:eastAsia="Calibri"/>
          <w:sz w:val="12"/>
          <w:szCs w:val="18"/>
        </w:rPr>
      </w:pPr>
      <w:r w:rsidRPr="001F11AB">
        <w:rPr>
          <w:rFonts w:eastAsia="Calibri"/>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1458759F" w14:textId="77777777" w:rsidR="001F11AB" w:rsidRPr="001F11AB" w:rsidRDefault="001F11AB" w:rsidP="001F11AB">
      <w:pPr>
        <w:rPr>
          <w:rFonts w:eastAsia="Calibri"/>
          <w:sz w:val="12"/>
          <w:szCs w:val="18"/>
        </w:rPr>
      </w:pPr>
      <w:r w:rsidRPr="001F11AB">
        <w:rPr>
          <w:rFonts w:eastAsia="Calibri"/>
          <w:sz w:val="12"/>
          <w:szCs w:val="18"/>
        </w:rPr>
        <w:t>2 The Case for Institutional Longtermism</w:t>
      </w:r>
    </w:p>
    <w:p w14:paraId="20A4FE80" w14:textId="77777777" w:rsidR="001F11AB" w:rsidRPr="001F11AB" w:rsidRDefault="001F11AB" w:rsidP="001F11AB">
      <w:pPr>
        <w:rPr>
          <w:rFonts w:eastAsia="Calibri"/>
          <w:sz w:val="12"/>
          <w:szCs w:val="18"/>
        </w:rPr>
      </w:pPr>
      <w:r w:rsidRPr="001F11AB">
        <w:rPr>
          <w:rFonts w:eastAsia="Calibri"/>
          <w:sz w:val="12"/>
          <w:szCs w:val="18"/>
        </w:rPr>
        <w:t>We begin by distinguishing individual from institutional longtermism:</w:t>
      </w:r>
    </w:p>
    <w:p w14:paraId="74C42EA4" w14:textId="77777777" w:rsidR="001F11AB" w:rsidRPr="001F11AB" w:rsidRDefault="001F11AB" w:rsidP="001F11AB">
      <w:pPr>
        <w:rPr>
          <w:rFonts w:eastAsia="Calibri"/>
          <w:sz w:val="12"/>
          <w:szCs w:val="18"/>
        </w:rPr>
      </w:pPr>
      <w:r w:rsidRPr="001F11AB">
        <w:rPr>
          <w:rFonts w:eastAsia="Calibri"/>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253E47FC" w14:textId="77777777" w:rsidR="001F11AB" w:rsidRPr="001F11AB" w:rsidRDefault="001F11AB" w:rsidP="001F11AB">
      <w:pPr>
        <w:rPr>
          <w:rFonts w:eastAsia="Calibri"/>
          <w:sz w:val="12"/>
          <w:szCs w:val="18"/>
        </w:rPr>
      </w:pPr>
      <w:r w:rsidRPr="001F11AB">
        <w:rPr>
          <w:rFonts w:eastAsia="Calibri"/>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615C5281" w14:textId="77777777" w:rsidR="001F11AB" w:rsidRPr="001F11AB" w:rsidRDefault="001F11AB" w:rsidP="001F11AB">
      <w:pPr>
        <w:rPr>
          <w:rFonts w:eastAsia="Calibri"/>
          <w:sz w:val="12"/>
          <w:szCs w:val="18"/>
        </w:rPr>
      </w:pPr>
      <w:r w:rsidRPr="001F11AB">
        <w:rPr>
          <w:rFonts w:eastAsia="Calibri"/>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2DD61567" w14:textId="77777777" w:rsidR="001F11AB" w:rsidRPr="001F11AB" w:rsidRDefault="001F11AB" w:rsidP="001F11AB">
      <w:pPr>
        <w:rPr>
          <w:rFonts w:eastAsia="Calibri"/>
          <w:sz w:val="12"/>
          <w:szCs w:val="18"/>
        </w:rPr>
      </w:pPr>
      <w:r w:rsidRPr="001F11AB">
        <w:rPr>
          <w:rFonts w:eastAsia="Calibri"/>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08FFD189" w14:textId="77777777" w:rsidR="001F11AB" w:rsidRPr="001F11AB" w:rsidRDefault="001F11AB" w:rsidP="001F11AB">
      <w:pPr>
        <w:rPr>
          <w:rFonts w:eastAsia="Calibri"/>
          <w:sz w:val="12"/>
          <w:szCs w:val="18"/>
        </w:rPr>
      </w:pPr>
      <w:r w:rsidRPr="001F11AB">
        <w:rPr>
          <w:rFonts w:eastAsia="Calibri"/>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59162253" w14:textId="77777777" w:rsidR="001F11AB" w:rsidRPr="001F11AB" w:rsidRDefault="001F11AB" w:rsidP="001F11AB">
      <w:pPr>
        <w:rPr>
          <w:rFonts w:eastAsia="Calibri"/>
          <w:b/>
          <w:sz w:val="20"/>
          <w:u w:val="single"/>
        </w:rPr>
      </w:pPr>
      <w:r w:rsidRPr="001F11AB">
        <w:rPr>
          <w:rFonts w:eastAsia="Calibri"/>
        </w:rPr>
        <w:t xml:space="preserve">2.1 </w:t>
      </w:r>
      <w:r w:rsidRPr="001F11AB">
        <w:rPr>
          <w:rFonts w:eastAsia="Calibri"/>
          <w:b/>
          <w:sz w:val="20"/>
          <w:highlight w:val="yellow"/>
          <w:u w:val="single"/>
        </w:rPr>
        <w:t>Institutions Affect the Long Run</w:t>
      </w:r>
    </w:p>
    <w:p w14:paraId="412FB4C7" w14:textId="77777777" w:rsidR="001F11AB" w:rsidRPr="001F11AB" w:rsidRDefault="001F11AB" w:rsidP="001F11AB">
      <w:pPr>
        <w:rPr>
          <w:rFonts w:eastAsia="Calibri"/>
        </w:rPr>
      </w:pPr>
      <w:r w:rsidRPr="001F11AB">
        <w:rPr>
          <w:rFonts w:eastAsia="Calibri"/>
          <w:b/>
          <w:sz w:val="20"/>
          <w:u w:val="single"/>
        </w:rPr>
        <w:t>The</w:t>
      </w:r>
      <w:r w:rsidRPr="001F11AB">
        <w:rPr>
          <w:rFonts w:eastAsia="Calibri"/>
        </w:rPr>
        <w:t xml:space="preserve"> first </w:t>
      </w:r>
      <w:r w:rsidRPr="001F11AB">
        <w:rPr>
          <w:rFonts w:eastAsia="Calibri"/>
          <w:b/>
          <w:sz w:val="20"/>
          <w:u w:val="single"/>
        </w:rPr>
        <w:t>reason is the sheer scale of the power and influence of institutions</w:t>
      </w:r>
      <w:r w:rsidRPr="001F11AB">
        <w:rPr>
          <w:rFonts w:eastAsia="Calibri"/>
        </w:rPr>
        <w:t xml:space="preserve">. Consider states. </w:t>
      </w:r>
      <w:r w:rsidRPr="001F11AB">
        <w:rPr>
          <w:rFonts w:eastAsia="Calibri"/>
          <w:b/>
          <w:sz w:val="20"/>
          <w:highlight w:val="yellow"/>
          <w:u w:val="single"/>
        </w:rPr>
        <w:t>The</w:t>
      </w:r>
      <w:r w:rsidRPr="001F11AB">
        <w:rPr>
          <w:rFonts w:eastAsia="Calibri"/>
        </w:rPr>
        <w:t xml:space="preserve"> 2022 </w:t>
      </w:r>
      <w:r w:rsidRPr="001F11AB">
        <w:rPr>
          <w:rFonts w:eastAsia="Calibri"/>
          <w:b/>
          <w:iCs/>
          <w:sz w:val="20"/>
          <w:highlight w:val="yellow"/>
          <w:u w:val="single"/>
        </w:rPr>
        <w:t>U</w:t>
      </w:r>
      <w:r w:rsidRPr="001F11AB">
        <w:rPr>
          <w:rFonts w:eastAsia="Calibri"/>
        </w:rPr>
        <w:t xml:space="preserve">nited </w:t>
      </w:r>
      <w:r w:rsidRPr="001F11AB">
        <w:rPr>
          <w:rFonts w:eastAsia="Calibri"/>
          <w:b/>
          <w:iCs/>
          <w:sz w:val="20"/>
          <w:highlight w:val="yellow"/>
          <w:u w:val="single"/>
        </w:rPr>
        <w:t>S</w:t>
      </w:r>
      <w:r w:rsidRPr="001F11AB">
        <w:rPr>
          <w:rFonts w:eastAsia="Calibri"/>
        </w:rPr>
        <w:t xml:space="preserve">tates </w:t>
      </w:r>
      <w:r w:rsidRPr="001F11AB">
        <w:rPr>
          <w:rFonts w:eastAsia="Calibri"/>
          <w:b/>
          <w:iCs/>
          <w:sz w:val="20"/>
          <w:highlight w:val="yellow"/>
          <w:u w:val="single"/>
        </w:rPr>
        <w:t>f</w:t>
      </w:r>
      <w:r w:rsidRPr="001F11AB">
        <w:rPr>
          <w:rFonts w:eastAsia="Calibri"/>
          <w:b/>
          <w:iCs/>
          <w:sz w:val="20"/>
          <w:u w:val="single"/>
        </w:rPr>
        <w:t>ederal budget</w:t>
      </w:r>
      <w:r w:rsidRPr="001F11AB">
        <w:rPr>
          <w:rFonts w:eastAsia="Calibri"/>
          <w:b/>
          <w:sz w:val="20"/>
          <w:u w:val="single"/>
        </w:rPr>
        <w:t xml:space="preserve"> had</w:t>
      </w:r>
      <w:r w:rsidRPr="001F11AB">
        <w:rPr>
          <w:rFonts w:eastAsia="Calibri"/>
        </w:rPr>
        <w:t xml:space="preserve"> roughly $</w:t>
      </w:r>
      <w:r w:rsidRPr="001F11AB">
        <w:rPr>
          <w:rFonts w:eastAsia="Calibri"/>
          <w:b/>
          <w:iCs/>
          <w:sz w:val="20"/>
          <w:u w:val="single"/>
        </w:rPr>
        <w:t>6 trillion</w:t>
      </w:r>
      <w:r w:rsidRPr="001F11AB">
        <w:rPr>
          <w:rFonts w:eastAsia="Calibri"/>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1F11AB">
        <w:rPr>
          <w:rFonts w:eastAsia="Calibri"/>
          <w:b/>
          <w:sz w:val="20"/>
          <w:u w:val="single"/>
        </w:rPr>
        <w:t xml:space="preserve">government budgets underestimate the power of states, which also exert influence through </w:t>
      </w:r>
      <w:r w:rsidRPr="001F11AB">
        <w:rPr>
          <w:rFonts w:eastAsia="Calibri"/>
          <w:b/>
          <w:iCs/>
          <w:sz w:val="20"/>
          <w:u w:val="single"/>
        </w:rPr>
        <w:t>legislation</w:t>
      </w:r>
      <w:r w:rsidRPr="001F11AB">
        <w:rPr>
          <w:rFonts w:eastAsia="Calibri"/>
        </w:rPr>
        <w:t>. And the monopoly on legitimate violence alone makes the government an actor like no other.</w:t>
      </w:r>
    </w:p>
    <w:p w14:paraId="5E36FBFA" w14:textId="77777777" w:rsidR="001F11AB" w:rsidRPr="001F11AB" w:rsidRDefault="001F11AB" w:rsidP="001F11AB">
      <w:pPr>
        <w:rPr>
          <w:rFonts w:eastAsia="Calibri"/>
        </w:rPr>
      </w:pPr>
      <w:r w:rsidRPr="001F11AB">
        <w:rPr>
          <w:rFonts w:eastAsia="Calibri"/>
        </w:rPr>
        <w:t xml:space="preserve">Second, </w:t>
      </w:r>
      <w:r w:rsidRPr="001F11AB">
        <w:rPr>
          <w:rFonts w:eastAsia="Calibri"/>
          <w:b/>
          <w:sz w:val="20"/>
          <w:highlight w:val="yellow"/>
          <w:u w:val="single"/>
        </w:rPr>
        <w:t xml:space="preserve">institutions’ impacts are </w:t>
      </w:r>
      <w:r w:rsidRPr="001F11AB">
        <w:rPr>
          <w:rFonts w:eastAsia="Calibri"/>
          <w:b/>
          <w:iCs/>
          <w:sz w:val="20"/>
          <w:highlight w:val="yellow"/>
          <w:u w:val="single"/>
        </w:rPr>
        <w:t>broad</w:t>
      </w:r>
      <w:r w:rsidRPr="001F11AB">
        <w:rPr>
          <w:rFonts w:eastAsia="Calibri"/>
        </w:rPr>
        <w:t xml:space="preserve">. </w:t>
      </w:r>
      <w:r w:rsidRPr="001F11AB">
        <w:rPr>
          <w:rFonts w:eastAsia="Calibri"/>
          <w:b/>
          <w:sz w:val="20"/>
          <w:highlight w:val="yellow"/>
          <w:u w:val="single"/>
        </w:rPr>
        <w:t xml:space="preserve">Good </w:t>
      </w:r>
      <w:r w:rsidRPr="001F11AB">
        <w:rPr>
          <w:rFonts w:eastAsia="Calibri"/>
          <w:b/>
          <w:iCs/>
          <w:sz w:val="20"/>
          <w:highlight w:val="yellow"/>
          <w:u w:val="single"/>
        </w:rPr>
        <w:t>institutions</w:t>
      </w:r>
      <w:r w:rsidRPr="001F11AB">
        <w:rPr>
          <w:rFonts w:eastAsia="Calibri"/>
          <w:b/>
          <w:sz w:val="20"/>
          <w:highlight w:val="yellow"/>
          <w:u w:val="single"/>
        </w:rPr>
        <w:t xml:space="preserve"> are</w:t>
      </w:r>
      <w:r w:rsidRPr="001F11AB">
        <w:rPr>
          <w:rFonts w:eastAsia="Calibri"/>
        </w:rPr>
        <w:t xml:space="preserve"> arguably </w:t>
      </w:r>
      <w:r w:rsidRPr="001F11AB">
        <w:rPr>
          <w:rFonts w:eastAsia="Calibri"/>
          <w:b/>
          <w:iCs/>
          <w:sz w:val="20"/>
          <w:highlight w:val="yellow"/>
          <w:u w:val="single"/>
        </w:rPr>
        <w:t>all-purpose goods</w:t>
      </w:r>
      <w:r w:rsidRPr="001F11AB">
        <w:rPr>
          <w:rFonts w:eastAsia="Calibri"/>
        </w:rPr>
        <w:t xml:space="preserve"> that are </w:t>
      </w:r>
      <w:r w:rsidRPr="001F11AB">
        <w:rPr>
          <w:rFonts w:eastAsia="Calibri"/>
          <w:b/>
          <w:sz w:val="20"/>
          <w:highlight w:val="yellow"/>
          <w:u w:val="single"/>
        </w:rPr>
        <w:t xml:space="preserve">valuable when dealing with most large-scale </w:t>
      </w:r>
      <w:r w:rsidRPr="001F11AB">
        <w:rPr>
          <w:rFonts w:eastAsia="Calibri"/>
          <w:b/>
          <w:iCs/>
          <w:sz w:val="20"/>
          <w:highlight w:val="yellow"/>
          <w:u w:val="single"/>
        </w:rPr>
        <w:t>societal challenges</w:t>
      </w:r>
      <w:r w:rsidRPr="001F11AB">
        <w:rPr>
          <w:rFonts w:eastAsia="Calibri"/>
        </w:rPr>
        <w:t xml:space="preserve"> – such as </w:t>
      </w:r>
      <w:r w:rsidRPr="001F11AB">
        <w:rPr>
          <w:rFonts w:eastAsia="Calibri"/>
          <w:b/>
          <w:iCs/>
          <w:sz w:val="20"/>
          <w:highlight w:val="yellow"/>
          <w:u w:val="single"/>
        </w:rPr>
        <w:t>pandemics</w:t>
      </w:r>
      <w:r w:rsidRPr="001F11AB">
        <w:rPr>
          <w:rFonts w:eastAsia="Calibri"/>
        </w:rPr>
        <w:t xml:space="preserve">, international </w:t>
      </w:r>
      <w:r w:rsidRPr="001F11AB">
        <w:rPr>
          <w:rFonts w:eastAsia="Calibri"/>
          <w:b/>
          <w:iCs/>
          <w:sz w:val="20"/>
          <w:highlight w:val="yellow"/>
          <w:u w:val="single"/>
        </w:rPr>
        <w:t>crises</w:t>
      </w:r>
      <w:r w:rsidRPr="001F11AB">
        <w:rPr>
          <w:rFonts w:eastAsia="Calibri"/>
        </w:rPr>
        <w:t xml:space="preserve">, or </w:t>
      </w:r>
      <w:r w:rsidRPr="001F11AB">
        <w:rPr>
          <w:rFonts w:eastAsia="Calibri"/>
          <w:b/>
          <w:iCs/>
          <w:sz w:val="20"/>
          <w:highlight w:val="yellow"/>
          <w:u w:val="single"/>
        </w:rPr>
        <w:t>climate</w:t>
      </w:r>
      <w:r w:rsidRPr="001F11AB">
        <w:rPr>
          <w:rFonts w:eastAsia="Calibri"/>
        </w:rPr>
        <w:t xml:space="preserve"> change. </w:t>
      </w:r>
      <w:r w:rsidRPr="001F11AB">
        <w:rPr>
          <w:rFonts w:eastAsia="Calibri"/>
          <w:b/>
          <w:sz w:val="20"/>
          <w:highlight w:val="yellow"/>
          <w:u w:val="single"/>
        </w:rPr>
        <w:t>What makes institutions ‘good’ depends on</w:t>
      </w:r>
      <w:r w:rsidRPr="001F11AB">
        <w:rPr>
          <w:rFonts w:eastAsia="Calibri"/>
          <w:b/>
          <w:sz w:val="20"/>
          <w:u w:val="single"/>
        </w:rPr>
        <w:t xml:space="preserve"> various factors, including collective </w:t>
      </w:r>
      <w:r w:rsidRPr="001F11AB">
        <w:rPr>
          <w:rFonts w:eastAsia="Calibri"/>
          <w:b/>
          <w:iCs/>
          <w:sz w:val="20"/>
          <w:highlight w:val="yellow"/>
          <w:u w:val="single"/>
        </w:rPr>
        <w:t>epistemic qualities</w:t>
      </w:r>
      <w:r w:rsidRPr="001F11AB">
        <w:rPr>
          <w:rFonts w:eastAsia="Calibri"/>
          <w:b/>
          <w:sz w:val="20"/>
          <w:highlight w:val="yellow"/>
          <w:u w:val="single"/>
        </w:rPr>
        <w:t xml:space="preserve"> and</w:t>
      </w:r>
      <w:r w:rsidRPr="001F11AB">
        <w:rPr>
          <w:rFonts w:eastAsia="Calibri"/>
          <w:b/>
          <w:sz w:val="20"/>
          <w:u w:val="single"/>
        </w:rPr>
        <w:t xml:space="preserve"> decision-making </w:t>
      </w:r>
      <w:r w:rsidRPr="001F11AB">
        <w:rPr>
          <w:rFonts w:eastAsia="Calibri"/>
          <w:b/>
          <w:sz w:val="20"/>
          <w:highlight w:val="yellow"/>
          <w:u w:val="single"/>
        </w:rPr>
        <w:t>procedures</w:t>
      </w:r>
      <w:r w:rsidRPr="001F11AB">
        <w:rPr>
          <w:rFonts w:eastAsia="Calibri"/>
        </w:rPr>
        <w:t xml:space="preserve">, suitable conditions for collective action and public good provision, </w:t>
      </w:r>
      <w:r w:rsidRPr="001F11AB">
        <w:rPr>
          <w:rFonts w:eastAsia="Calibri"/>
          <w:b/>
          <w:iCs/>
          <w:sz w:val="20"/>
          <w:highlight w:val="yellow"/>
          <w:u w:val="single"/>
        </w:rPr>
        <w:t>low corruption</w:t>
      </w:r>
      <w:r w:rsidRPr="001F11AB">
        <w:rPr>
          <w:rFonts w:eastAsia="Calibri"/>
        </w:rPr>
        <w:t xml:space="preserve">, and so on. Conversely, bad institutions can be ‘all-purpose bads’. For example, </w:t>
      </w:r>
      <w:r w:rsidRPr="001F11AB">
        <w:rPr>
          <w:rFonts w:eastAsia="Calibri"/>
          <w:b/>
          <w:sz w:val="20"/>
          <w:highlight w:val="yellow"/>
          <w:u w:val="single"/>
        </w:rPr>
        <w:t xml:space="preserve">a </w:t>
      </w:r>
      <w:r w:rsidRPr="001F11AB">
        <w:rPr>
          <w:rFonts w:eastAsia="Calibri"/>
          <w:b/>
          <w:iCs/>
          <w:sz w:val="20"/>
          <w:highlight w:val="yellow"/>
          <w:u w:val="single"/>
        </w:rPr>
        <w:t>kleptocratic system</w:t>
      </w:r>
      <w:r w:rsidRPr="001F11AB">
        <w:rPr>
          <w:rFonts w:eastAsia="Calibri"/>
          <w:b/>
          <w:sz w:val="20"/>
          <w:highlight w:val="yellow"/>
          <w:u w:val="single"/>
        </w:rPr>
        <w:t xml:space="preserve"> that extracts resources to benefit a</w:t>
      </w:r>
      <w:r w:rsidRPr="001F11AB">
        <w:rPr>
          <w:rFonts w:eastAsia="Calibri"/>
        </w:rPr>
        <w:t xml:space="preserve"> </w:t>
      </w:r>
      <w:r w:rsidRPr="001F11AB">
        <w:rPr>
          <w:rFonts w:eastAsia="Calibri"/>
          <w:b/>
          <w:iCs/>
          <w:sz w:val="20"/>
          <w:highlight w:val="yellow"/>
          <w:u w:val="single"/>
        </w:rPr>
        <w:t>small</w:t>
      </w:r>
      <w:r w:rsidRPr="001F11AB">
        <w:rPr>
          <w:rFonts w:eastAsia="Calibri"/>
        </w:rPr>
        <w:t xml:space="preserve"> corrupt </w:t>
      </w:r>
      <w:r w:rsidRPr="001F11AB">
        <w:rPr>
          <w:rFonts w:eastAsia="Calibri"/>
          <w:b/>
          <w:iCs/>
          <w:sz w:val="20"/>
          <w:highlight w:val="yellow"/>
          <w:u w:val="single"/>
        </w:rPr>
        <w:t>elite</w:t>
      </w:r>
      <w:r w:rsidRPr="001F11AB">
        <w:rPr>
          <w:rFonts w:eastAsia="Calibri"/>
        </w:rPr>
        <w:t xml:space="preserve"> may not only be bad for its contemporaries, but </w:t>
      </w:r>
      <w:r w:rsidRPr="001F11AB">
        <w:rPr>
          <w:rFonts w:eastAsia="Calibri"/>
          <w:b/>
          <w:sz w:val="20"/>
          <w:highlight w:val="yellow"/>
          <w:u w:val="single"/>
        </w:rPr>
        <w:t>may</w:t>
      </w:r>
      <w:r w:rsidRPr="001F11AB">
        <w:rPr>
          <w:rFonts w:eastAsia="Calibri"/>
        </w:rPr>
        <w:t xml:space="preserve">, in expectation, </w:t>
      </w:r>
      <w:r w:rsidRPr="001F11AB">
        <w:rPr>
          <w:rFonts w:eastAsia="Calibri"/>
          <w:b/>
          <w:iCs/>
          <w:sz w:val="20"/>
          <w:highlight w:val="yellow"/>
          <w:u w:val="single"/>
        </w:rPr>
        <w:t>deal poorly with major risks</w:t>
      </w:r>
      <w:r w:rsidRPr="001F11AB">
        <w:rPr>
          <w:rFonts w:eastAsia="Calibri"/>
        </w:rPr>
        <w:t xml:space="preserve"> that come its way.</w:t>
      </w:r>
    </w:p>
    <w:p w14:paraId="7E6D7CCF" w14:textId="77777777" w:rsidR="001F11AB" w:rsidRPr="001F11AB" w:rsidRDefault="001F11AB" w:rsidP="001F11AB">
      <w:pPr>
        <w:rPr>
          <w:rFonts w:eastAsia="Calibri"/>
        </w:rPr>
      </w:pPr>
      <w:r w:rsidRPr="001F11AB">
        <w:rPr>
          <w:rFonts w:eastAsia="Calibri"/>
        </w:rPr>
        <w:t xml:space="preserve">Third, </w:t>
      </w:r>
      <w:r w:rsidRPr="001F11AB">
        <w:rPr>
          <w:rFonts w:eastAsia="Calibri"/>
          <w:b/>
          <w:sz w:val="20"/>
          <w:highlight w:val="yellow"/>
          <w:u w:val="single"/>
        </w:rPr>
        <w:t xml:space="preserve">institutions have </w:t>
      </w:r>
      <w:r w:rsidRPr="001F11AB">
        <w:rPr>
          <w:rFonts w:eastAsia="Calibri"/>
          <w:b/>
          <w:iCs/>
          <w:sz w:val="20"/>
          <w:highlight w:val="yellow"/>
          <w:u w:val="single"/>
        </w:rPr>
        <w:t>long-term impacts</w:t>
      </w:r>
      <w:r w:rsidRPr="001F11AB">
        <w:rPr>
          <w:rFonts w:eastAsia="Calibri"/>
        </w:rPr>
        <w:t xml:space="preserve">. </w:t>
      </w:r>
      <w:r w:rsidRPr="001F11AB">
        <w:rPr>
          <w:rFonts w:eastAsia="Calibri"/>
          <w:b/>
          <w:sz w:val="20"/>
          <w:u w:val="single"/>
        </w:rPr>
        <w:t>Some institutions are deliberately designed to be long</w:t>
      </w:r>
      <w:r w:rsidRPr="001F11AB">
        <w:rPr>
          <w:rFonts w:eastAsia="Calibri"/>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495A0CFB" w14:textId="77777777" w:rsidR="001F11AB" w:rsidRPr="001F11AB" w:rsidRDefault="001F11AB" w:rsidP="001F11AB">
      <w:pPr>
        <w:rPr>
          <w:rFonts w:eastAsia="Calibri"/>
        </w:rPr>
      </w:pPr>
      <w:r w:rsidRPr="001F11AB">
        <w:rPr>
          <w:rFonts w:eastAsia="Calibri"/>
          <w:b/>
          <w:iCs/>
          <w:sz w:val="20"/>
          <w:u w:val="single"/>
        </w:rPr>
        <w:t>Path-dependence</w:t>
      </w:r>
      <w:r w:rsidRPr="001F11AB">
        <w:rPr>
          <w:rFonts w:eastAsia="Calibri"/>
          <w:b/>
          <w:sz w:val="20"/>
          <w:u w:val="single"/>
        </w:rPr>
        <w:t xml:space="preserve"> means that institutions affect not only later outcomes and decisions, but also what institutions we come to have</w:t>
      </w:r>
      <w:r w:rsidRPr="001F11AB">
        <w:rPr>
          <w:rFonts w:eastAsia="Calibri"/>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1EB0D5B9" w14:textId="77777777" w:rsidR="001F11AB" w:rsidRPr="001F11AB" w:rsidRDefault="001F11AB" w:rsidP="001F11AB">
      <w:pPr>
        <w:rPr>
          <w:rFonts w:eastAsia="Calibri"/>
        </w:rPr>
      </w:pPr>
      <w:r w:rsidRPr="001F11AB">
        <w:rPr>
          <w:rFonts w:eastAsia="Calibri"/>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39AB42DE" w14:textId="77777777" w:rsidR="001F11AB" w:rsidRPr="001F11AB" w:rsidRDefault="001F11AB" w:rsidP="001F11AB">
      <w:pPr>
        <w:keepNext/>
        <w:keepLines/>
        <w:pageBreakBefore/>
        <w:spacing w:before="480"/>
        <w:jc w:val="center"/>
        <w:outlineLvl w:val="1"/>
        <w:rPr>
          <w:rFonts w:eastAsia="Times New Roman" w:cs="Times New Roman"/>
          <w:b/>
          <w:sz w:val="34"/>
          <w:szCs w:val="26"/>
          <w:u w:val="double"/>
        </w:rPr>
      </w:pPr>
      <w:r w:rsidRPr="001F11AB">
        <w:rPr>
          <w:rFonts w:eastAsia="Times New Roman" w:cs="Times New Roman"/>
          <w:b/>
          <w:sz w:val="34"/>
          <w:szCs w:val="26"/>
          <w:u w:val="double"/>
        </w:rPr>
        <w:t>Democracy ADV</w:t>
      </w:r>
    </w:p>
    <w:p w14:paraId="7A3116B0" w14:textId="77777777" w:rsidR="001F11AB" w:rsidRPr="001F11AB" w:rsidRDefault="001F11AB" w:rsidP="001F11AB">
      <w:pPr>
        <w:keepNext/>
        <w:keepLines/>
        <w:pageBreakBefore/>
        <w:spacing w:before="200"/>
        <w:jc w:val="center"/>
        <w:outlineLvl w:val="2"/>
        <w:rPr>
          <w:rFonts w:eastAsia="Times New Roman"/>
          <w:b/>
          <w:sz w:val="28"/>
          <w:u w:val="single"/>
        </w:rPr>
      </w:pPr>
      <w:r w:rsidRPr="001F11AB">
        <w:rPr>
          <w:rFonts w:eastAsia="Times New Roman"/>
          <w:b/>
          <w:sz w:val="28"/>
          <w:u w:val="single"/>
        </w:rPr>
        <w:t>O: Bargaining Hurts Democracy—1NC</w:t>
      </w:r>
    </w:p>
    <w:p w14:paraId="48404830" w14:textId="77777777" w:rsidR="001F11AB" w:rsidRPr="001F11AB" w:rsidRDefault="001F11AB" w:rsidP="001F11AB">
      <w:pPr>
        <w:rPr>
          <w:rFonts w:eastAsia="Calibri"/>
        </w:rPr>
      </w:pPr>
    </w:p>
    <w:p w14:paraId="651E22CA"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Unions might be facially democratic, but labor law makes it worse.</w:t>
      </w:r>
    </w:p>
    <w:p w14:paraId="502998EA" w14:textId="77777777" w:rsidR="001F11AB" w:rsidRPr="001F11AB" w:rsidRDefault="001F11AB" w:rsidP="001F11AB">
      <w:pPr>
        <w:rPr>
          <w:rFonts w:eastAsia="Calibri"/>
        </w:rPr>
      </w:pPr>
      <w:r w:rsidRPr="001F11AB">
        <w:rPr>
          <w:rFonts w:eastAsia="Calibri"/>
          <w:b/>
          <w:bCs/>
          <w:sz w:val="22"/>
          <w:u w:val="single"/>
        </w:rPr>
        <w:t>Macdonald 24</w:t>
      </w:r>
      <w:r w:rsidRPr="001F11AB">
        <w:rPr>
          <w:rFonts w:eastAsia="Calibri"/>
        </w:rPr>
        <w:t xml:space="preserve"> (Alexander T. Macdonald is a Shareholder &amp; Co-Chair of the Workplace Policy Institute, Littler Mendelson P.C.; Sep 23, 2024; "Predistribution, Labor Standards, and Ideological Drift: Why Some Conservatives Are Embracing Labor Unions (and Why They Shouldn't)"; Federalist Society; doα: 9-15-2025) https://fedsoc.org/fedsoc-review/predistribution-labor-standards-and-ideological-drift-why-some-conservatives-are-embracing-labor-unions-and-why-they-shouldn-t</w:t>
      </w:r>
    </w:p>
    <w:p w14:paraId="66DC3AAC" w14:textId="77777777" w:rsidR="001F11AB" w:rsidRPr="001F11AB" w:rsidRDefault="001F11AB" w:rsidP="001F11AB">
      <w:pPr>
        <w:rPr>
          <w:rFonts w:eastAsia="Calibri"/>
        </w:rPr>
      </w:pPr>
    </w:p>
    <w:p w14:paraId="29C3C761" w14:textId="77777777" w:rsidR="001F11AB" w:rsidRPr="001F11AB" w:rsidRDefault="001F11AB" w:rsidP="001F11AB">
      <w:pPr>
        <w:rPr>
          <w:rFonts w:eastAsia="Calibri"/>
        </w:rPr>
      </w:pPr>
      <w:r w:rsidRPr="001F11AB">
        <w:rPr>
          <w:rFonts w:eastAsia="Calibri"/>
        </w:rPr>
        <w:t xml:space="preserve">Second, </w:t>
      </w:r>
      <w:r w:rsidRPr="001F11AB">
        <w:rPr>
          <w:rFonts w:eastAsia="Calibri"/>
          <w:b/>
          <w:iCs/>
          <w:sz w:val="20"/>
          <w:highlight w:val="yellow"/>
          <w:u w:val="single"/>
        </w:rPr>
        <w:t>predistribution</w:t>
      </w:r>
      <w:r w:rsidRPr="001F11AB">
        <w:rPr>
          <w:rFonts w:eastAsia="Calibri"/>
          <w:b/>
          <w:sz w:val="20"/>
          <w:u w:val="single"/>
        </w:rPr>
        <w:t xml:space="preserve"> are </w:t>
      </w:r>
      <w:r w:rsidRPr="001F11AB">
        <w:rPr>
          <w:rFonts w:eastAsia="Calibri"/>
          <w:b/>
          <w:sz w:val="20"/>
          <w:highlight w:val="yellow"/>
          <w:u w:val="single"/>
        </w:rPr>
        <w:t>supposed to make workplace regulation more democratic</w:t>
      </w:r>
      <w:r w:rsidRPr="001F11AB">
        <w:rPr>
          <w:rFonts w:eastAsia="Calibri"/>
        </w:rPr>
        <w:t xml:space="preserve">.[108] </w:t>
      </w:r>
      <w:r w:rsidRPr="001F11AB">
        <w:rPr>
          <w:rFonts w:eastAsia="Calibri"/>
          <w:b/>
          <w:sz w:val="20"/>
          <w:highlight w:val="yellow"/>
          <w:u w:val="single"/>
        </w:rPr>
        <w:t>But</w:t>
      </w:r>
      <w:r w:rsidRPr="001F11AB">
        <w:rPr>
          <w:rFonts w:eastAsia="Calibri"/>
          <w:b/>
          <w:sz w:val="20"/>
          <w:u w:val="single"/>
        </w:rPr>
        <w:t xml:space="preserve"> these new </w:t>
      </w:r>
      <w:r w:rsidRPr="001F11AB">
        <w:rPr>
          <w:rFonts w:eastAsia="Calibri"/>
          <w:b/>
          <w:sz w:val="20"/>
          <w:highlight w:val="yellow"/>
          <w:u w:val="single"/>
        </w:rPr>
        <w:t>models</w:t>
      </w:r>
      <w:r w:rsidRPr="001F11AB">
        <w:rPr>
          <w:rFonts w:eastAsia="Calibri"/>
          <w:b/>
          <w:sz w:val="20"/>
          <w:u w:val="single"/>
        </w:rPr>
        <w:t xml:space="preserve"> effectively </w:t>
      </w:r>
      <w:r w:rsidRPr="001F11AB">
        <w:rPr>
          <w:rFonts w:eastAsia="Calibri"/>
          <w:b/>
          <w:iCs/>
          <w:sz w:val="20"/>
          <w:highlight w:val="yellow"/>
          <w:u w:val="single"/>
        </w:rPr>
        <w:t>squash</w:t>
      </w:r>
      <w:r w:rsidRPr="001F11AB">
        <w:rPr>
          <w:rFonts w:eastAsia="Calibri"/>
          <w:b/>
          <w:sz w:val="20"/>
          <w:highlight w:val="yellow"/>
          <w:u w:val="single"/>
        </w:rPr>
        <w:t xml:space="preserve"> workplace choice</w:t>
      </w:r>
      <w:r w:rsidRPr="001F11AB">
        <w:rPr>
          <w:rFonts w:eastAsia="Calibri"/>
        </w:rPr>
        <w:t xml:space="preserve">. Under some sectoral laws, unions can be certified with support from only a fraction of the workforce. For example, the proposed Massachusetts law would allow a </w:t>
      </w:r>
      <w:r w:rsidRPr="001F11AB">
        <w:rPr>
          <w:rFonts w:eastAsia="Calibri"/>
          <w:b/>
          <w:sz w:val="20"/>
          <w:highlight w:val="yellow"/>
          <w:u w:val="single"/>
        </w:rPr>
        <w:t>union</w:t>
      </w:r>
      <w:r w:rsidRPr="001F11AB">
        <w:rPr>
          <w:rFonts w:eastAsia="Calibri"/>
          <w:b/>
          <w:sz w:val="20"/>
          <w:u w:val="single"/>
        </w:rPr>
        <w:t xml:space="preserve"> to trigger an election </w:t>
      </w:r>
      <w:r w:rsidRPr="001F11AB">
        <w:rPr>
          <w:rFonts w:eastAsia="Calibri"/>
          <w:b/>
          <w:sz w:val="20"/>
          <w:highlight w:val="yellow"/>
          <w:u w:val="single"/>
        </w:rPr>
        <w:t>with the support of</w:t>
      </w:r>
      <w:r w:rsidRPr="001F11AB">
        <w:rPr>
          <w:rFonts w:eastAsia="Calibri"/>
          <w:b/>
          <w:sz w:val="20"/>
          <w:u w:val="single"/>
        </w:rPr>
        <w:t xml:space="preserve"> only </w:t>
      </w:r>
      <w:r w:rsidRPr="001F11AB">
        <w:rPr>
          <w:rFonts w:eastAsia="Calibri"/>
          <w:b/>
          <w:sz w:val="20"/>
          <w:highlight w:val="yellow"/>
          <w:u w:val="single"/>
        </w:rPr>
        <w:t>5%</w:t>
      </w:r>
      <w:r w:rsidRPr="001F11AB">
        <w:rPr>
          <w:rFonts w:eastAsia="Calibri"/>
          <w:b/>
          <w:sz w:val="20"/>
          <w:u w:val="single"/>
        </w:rPr>
        <w:t xml:space="preserve"> of “active drivers</w:t>
      </w:r>
      <w:r w:rsidRPr="001F11AB">
        <w:rPr>
          <w:rFonts w:eastAsia="Calibri"/>
        </w:rPr>
        <w:t xml:space="preserve">.”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And if the union won more than half of the votes actually cast, </w:t>
      </w:r>
      <w:r w:rsidRPr="001F11AB">
        <w:rPr>
          <w:rFonts w:eastAsia="Calibri"/>
          <w:b/>
          <w:sz w:val="20"/>
          <w:u w:val="single"/>
        </w:rPr>
        <w:t xml:space="preserve">it </w:t>
      </w:r>
      <w:r w:rsidRPr="001F11AB">
        <w:rPr>
          <w:rFonts w:eastAsia="Calibri"/>
          <w:b/>
          <w:sz w:val="20"/>
          <w:highlight w:val="yellow"/>
          <w:u w:val="single"/>
        </w:rPr>
        <w:t xml:space="preserve">would represent </w:t>
      </w:r>
      <w:r w:rsidRPr="001F11AB">
        <w:rPr>
          <w:rFonts w:eastAsia="Calibri"/>
          <w:b/>
          <w:iCs/>
          <w:sz w:val="20"/>
          <w:highlight w:val="yellow"/>
          <w:u w:val="single"/>
        </w:rPr>
        <w:t>all</w:t>
      </w:r>
      <w:r w:rsidRPr="001F11AB">
        <w:rPr>
          <w:rFonts w:eastAsia="Calibri"/>
          <w:b/>
          <w:sz w:val="20"/>
          <w:u w:val="single"/>
        </w:rPr>
        <w:t xml:space="preserve"> drivers, </w:t>
      </w:r>
      <w:r w:rsidRPr="001F11AB">
        <w:rPr>
          <w:rFonts w:eastAsia="Calibri"/>
          <w:b/>
          <w:sz w:val="20"/>
          <w:highlight w:val="yellow"/>
          <w:u w:val="single"/>
        </w:rPr>
        <w:t>whether they wanted a union or not</w:t>
      </w:r>
      <w:r w:rsidRPr="001F11AB">
        <w:rPr>
          <w:rFonts w:eastAsia="Calibri"/>
        </w:rPr>
        <w:t>.[113]</w:t>
      </w:r>
    </w:p>
    <w:p w14:paraId="56C4A77C" w14:textId="77777777" w:rsidR="001F11AB" w:rsidRPr="001F11AB" w:rsidRDefault="001F11AB" w:rsidP="001F11AB">
      <w:pPr>
        <w:rPr>
          <w:rFonts w:eastAsia="Calibri"/>
        </w:rPr>
      </w:pPr>
      <w:r w:rsidRPr="001F11AB">
        <w:rPr>
          <w:rFonts w:eastAsia="Calibri"/>
        </w:rPr>
        <w:t xml:space="preserve">The new standards boards are even less democratic. Workers are ostensibly represented on the boards by designated board members. </w:t>
      </w:r>
      <w:r w:rsidRPr="001F11AB">
        <w:rPr>
          <w:rFonts w:eastAsia="Calibri"/>
          <w:b/>
          <w:sz w:val="20"/>
          <w:u w:val="single"/>
        </w:rPr>
        <w:t xml:space="preserve">But </w:t>
      </w:r>
      <w:r w:rsidRPr="001F11AB">
        <w:rPr>
          <w:rFonts w:eastAsia="Calibri"/>
          <w:b/>
          <w:sz w:val="20"/>
          <w:highlight w:val="yellow"/>
          <w:u w:val="single"/>
        </w:rPr>
        <w:t xml:space="preserve">workers have </w:t>
      </w:r>
      <w:r w:rsidRPr="001F11AB">
        <w:rPr>
          <w:rFonts w:eastAsia="Calibri"/>
          <w:b/>
          <w:iCs/>
          <w:sz w:val="20"/>
          <w:highlight w:val="yellow"/>
          <w:u w:val="single"/>
        </w:rPr>
        <w:t>no say</w:t>
      </w:r>
      <w:r w:rsidRPr="001F11AB">
        <w:rPr>
          <w:rFonts w:eastAsia="Calibri"/>
          <w:b/>
          <w:sz w:val="20"/>
          <w:u w:val="single"/>
        </w:rPr>
        <w:t xml:space="preserve"> on who these members are. Instead, the </w:t>
      </w:r>
      <w:r w:rsidRPr="001F11AB">
        <w:rPr>
          <w:rFonts w:eastAsia="Calibri"/>
          <w:b/>
          <w:sz w:val="20"/>
          <w:highlight w:val="yellow"/>
          <w:u w:val="single"/>
        </w:rPr>
        <w:t>members</w:t>
      </w:r>
      <w:r w:rsidRPr="001F11AB">
        <w:rPr>
          <w:rFonts w:eastAsia="Calibri"/>
          <w:b/>
          <w:sz w:val="20"/>
          <w:u w:val="single"/>
        </w:rPr>
        <w:t xml:space="preserve"> are appointed by a government official</w:t>
      </w:r>
      <w:r w:rsidRPr="001F11AB">
        <w:rPr>
          <w:rFonts w:eastAsia="Calibri"/>
        </w:rPr>
        <w:t xml:space="preserve">.[114] And they cannot be recalled—nor can they even be required to listen to the workers they represent. Instead, they stay in their seats until their terms expire, and </w:t>
      </w:r>
      <w:r w:rsidRPr="001F11AB">
        <w:rPr>
          <w:rFonts w:eastAsia="Calibri"/>
          <w:b/>
          <w:sz w:val="20"/>
          <w:u w:val="single"/>
        </w:rPr>
        <w:t xml:space="preserve">they </w:t>
      </w:r>
      <w:r w:rsidRPr="001F11AB">
        <w:rPr>
          <w:rFonts w:eastAsia="Calibri"/>
          <w:b/>
          <w:sz w:val="20"/>
          <w:highlight w:val="yellow"/>
          <w:u w:val="single"/>
        </w:rPr>
        <w:t>make their own decisions</w:t>
      </w:r>
      <w:r w:rsidRPr="001F11AB">
        <w:rPr>
          <w:rFonts w:eastAsia="Calibri"/>
          <w:b/>
          <w:sz w:val="20"/>
          <w:u w:val="single"/>
        </w:rPr>
        <w:t xml:space="preserve"> about what is best for workers.[115] This </w:t>
      </w:r>
      <w:r w:rsidRPr="001F11AB">
        <w:rPr>
          <w:rFonts w:eastAsia="Calibri"/>
          <w:b/>
          <w:sz w:val="20"/>
          <w:highlight w:val="yellow"/>
          <w:u w:val="single"/>
        </w:rPr>
        <w:t xml:space="preserve">is not worker voice, but the </w:t>
      </w:r>
      <w:r w:rsidRPr="001F11AB">
        <w:rPr>
          <w:rFonts w:eastAsia="Calibri"/>
          <w:b/>
          <w:iCs/>
          <w:sz w:val="20"/>
          <w:highlight w:val="yellow"/>
          <w:u w:val="single"/>
        </w:rPr>
        <w:t>absence</w:t>
      </w:r>
      <w:r w:rsidRPr="001F11AB">
        <w:rPr>
          <w:rFonts w:eastAsia="Calibri"/>
          <w:b/>
          <w:sz w:val="20"/>
          <w:highlight w:val="yellow"/>
          <w:u w:val="single"/>
        </w:rPr>
        <w:t xml:space="preserve"> of it</w:t>
      </w:r>
      <w:r w:rsidRPr="001F11AB">
        <w:rPr>
          <w:rFonts w:eastAsia="Calibri"/>
        </w:rPr>
        <w:t>.[116]</w:t>
      </w:r>
    </w:p>
    <w:p w14:paraId="515A1251" w14:textId="77777777" w:rsidR="001F11AB" w:rsidRPr="001F11AB" w:rsidRDefault="001F11AB" w:rsidP="001F11AB">
      <w:pPr>
        <w:keepNext/>
        <w:keepLines/>
        <w:pageBreakBefore/>
        <w:spacing w:before="200"/>
        <w:jc w:val="center"/>
        <w:outlineLvl w:val="2"/>
        <w:rPr>
          <w:rFonts w:eastAsia="Times New Roman"/>
          <w:b/>
          <w:sz w:val="28"/>
          <w:u w:val="single"/>
        </w:rPr>
      </w:pPr>
      <w:r w:rsidRPr="001F11AB">
        <w:rPr>
          <w:rFonts w:eastAsia="Times New Roman"/>
          <w:b/>
          <w:sz w:val="28"/>
          <w:u w:val="single"/>
        </w:rPr>
        <w:t>Democracy D: US—Resilient 1NC</w:t>
      </w:r>
    </w:p>
    <w:p w14:paraId="077D9834" w14:textId="77777777" w:rsidR="001F11AB" w:rsidRPr="001F11AB" w:rsidRDefault="001F11AB" w:rsidP="001F11AB">
      <w:pPr>
        <w:rPr>
          <w:rFonts w:eastAsia="Calibri"/>
        </w:rPr>
      </w:pPr>
    </w:p>
    <w:p w14:paraId="7844B025"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 xml:space="preserve">American democracy is resilient—institutional buffers ensure continuity. </w:t>
      </w:r>
    </w:p>
    <w:p w14:paraId="7E26708D" w14:textId="77777777" w:rsidR="001F11AB" w:rsidRPr="001F11AB" w:rsidRDefault="001F11AB" w:rsidP="001F11AB">
      <w:pPr>
        <w:rPr>
          <w:rFonts w:eastAsia="Calibri"/>
        </w:rPr>
      </w:pPr>
      <w:r w:rsidRPr="001F11AB">
        <w:rPr>
          <w:rFonts w:eastAsia="Calibri"/>
          <w:b/>
          <w:bCs/>
          <w:sz w:val="22"/>
          <w:u w:val="single"/>
        </w:rPr>
        <w:t>Kroenig 20</w:t>
      </w:r>
      <w:r w:rsidRPr="001F11AB">
        <w:rPr>
          <w:rFonts w:eastAsia="Calibri"/>
        </w:rPr>
        <w:t>, Professor in the Department of Government and the Edmund A. Walsh School of Foreign Service at Georgetown University. (Matthew, The Return of Great Power Rivalry: Democracy versus Autocracy from the Ancient World to the U.S. and China, pg. 198-199, Oxford University Press)</w:t>
      </w:r>
    </w:p>
    <w:p w14:paraId="23B8CDD5" w14:textId="77777777" w:rsidR="001F11AB" w:rsidRPr="001F11AB" w:rsidRDefault="001F11AB" w:rsidP="001F11AB">
      <w:pPr>
        <w:rPr>
          <w:rFonts w:eastAsia="Calibri"/>
        </w:rPr>
      </w:pPr>
    </w:p>
    <w:p w14:paraId="03BD1A8E" w14:textId="77777777" w:rsidR="001F11AB" w:rsidRPr="001F11AB" w:rsidRDefault="001F11AB" w:rsidP="001F11AB">
      <w:pPr>
        <w:rPr>
          <w:rFonts w:eastAsia="Calibri"/>
        </w:rPr>
      </w:pPr>
      <w:r w:rsidRPr="001F11AB">
        <w:rPr>
          <w:rFonts w:eastAsia="Calibri"/>
        </w:rPr>
        <w:t xml:space="preserve">American Democracy </w:t>
      </w:r>
    </w:p>
    <w:p w14:paraId="08B07994" w14:textId="77777777" w:rsidR="001F11AB" w:rsidRPr="001F11AB" w:rsidRDefault="001F11AB" w:rsidP="001F11AB">
      <w:pPr>
        <w:rPr>
          <w:rFonts w:eastAsia="Calibri"/>
          <w:szCs w:val="24"/>
        </w:rPr>
      </w:pPr>
      <w:r w:rsidRPr="001F11AB">
        <w:rPr>
          <w:rFonts w:eastAsia="Calibri"/>
          <w:szCs w:val="24"/>
        </w:rPr>
        <w:t xml:space="preserve">The United States is the world’s oldest constitutional democracy. Fleeing persecution by European monarchs, </w:t>
      </w:r>
      <w:r w:rsidRPr="001F11AB">
        <w:rPr>
          <w:rFonts w:eastAsia="Calibri"/>
          <w:b/>
          <w:bCs/>
          <w:sz w:val="22"/>
          <w:u w:val="single"/>
        </w:rPr>
        <w:t>the</w:t>
      </w:r>
      <w:r w:rsidRPr="001F11AB">
        <w:rPr>
          <w:rFonts w:eastAsia="Calibri"/>
          <w:szCs w:val="24"/>
        </w:rPr>
        <w:t xml:space="preserve"> American </w:t>
      </w:r>
      <w:r w:rsidRPr="001F11AB">
        <w:rPr>
          <w:rFonts w:eastAsia="Calibri"/>
          <w:b/>
          <w:iCs/>
          <w:sz w:val="20"/>
          <w:u w:val="single"/>
        </w:rPr>
        <w:t>founding fathers</w:t>
      </w:r>
      <w:r w:rsidRPr="001F11AB">
        <w:rPr>
          <w:rFonts w:eastAsia="Calibri"/>
          <w:b/>
          <w:bCs/>
          <w:sz w:val="22"/>
          <w:u w:val="single"/>
        </w:rPr>
        <w:t xml:space="preserve"> set up a system to </w:t>
      </w:r>
      <w:r w:rsidRPr="001F11AB">
        <w:rPr>
          <w:rFonts w:eastAsia="Calibri"/>
          <w:b/>
          <w:iCs/>
          <w:sz w:val="20"/>
          <w:u w:val="single"/>
        </w:rPr>
        <w:t>check</w:t>
      </w:r>
      <w:r w:rsidRPr="001F11AB">
        <w:rPr>
          <w:rFonts w:eastAsia="Calibri"/>
          <w:b/>
          <w:bCs/>
          <w:sz w:val="22"/>
          <w:u w:val="single"/>
        </w:rPr>
        <w:t xml:space="preserve"> and </w:t>
      </w:r>
      <w:r w:rsidRPr="001F11AB">
        <w:rPr>
          <w:rFonts w:eastAsia="Calibri"/>
          <w:b/>
          <w:iCs/>
          <w:sz w:val="20"/>
          <w:u w:val="single"/>
        </w:rPr>
        <w:t>balance</w:t>
      </w:r>
      <w:r w:rsidRPr="001F11AB">
        <w:rPr>
          <w:rFonts w:eastAsia="Calibri"/>
          <w:b/>
          <w:bCs/>
          <w:sz w:val="22"/>
          <w:u w:val="single"/>
        </w:rPr>
        <w:t xml:space="preserve"> the chief executive</w:t>
      </w:r>
      <w:r w:rsidRPr="001F11AB">
        <w:rPr>
          <w:rFonts w:eastAsia="Calibri"/>
          <w:szCs w:val="24"/>
        </w:rPr>
        <w:t xml:space="preserve">. The authors of the U.S. constitution were also very much inspired by the mixed system of government that proved so successful for the ancient Roman Republic. Individuals are selected for political positions through competitive elections. </w:t>
      </w:r>
      <w:r w:rsidRPr="001F11AB">
        <w:rPr>
          <w:rFonts w:eastAsia="Calibri"/>
          <w:b/>
          <w:bCs/>
          <w:sz w:val="22"/>
          <w:u w:val="single"/>
        </w:rPr>
        <w:t xml:space="preserve">Freedom of the </w:t>
      </w:r>
      <w:r w:rsidRPr="001F11AB">
        <w:rPr>
          <w:rFonts w:eastAsia="Calibri"/>
          <w:b/>
          <w:iCs/>
          <w:sz w:val="20"/>
          <w:u w:val="single"/>
        </w:rPr>
        <w:t>press, assembly</w:t>
      </w:r>
      <w:r w:rsidRPr="001F11AB">
        <w:rPr>
          <w:rFonts w:eastAsia="Calibri"/>
          <w:b/>
          <w:bCs/>
          <w:sz w:val="22"/>
          <w:u w:val="single"/>
        </w:rPr>
        <w:t xml:space="preserve">, and </w:t>
      </w:r>
      <w:r w:rsidRPr="001F11AB">
        <w:rPr>
          <w:rFonts w:eastAsia="Calibri"/>
          <w:b/>
          <w:iCs/>
          <w:sz w:val="20"/>
          <w:u w:val="single"/>
        </w:rPr>
        <w:t>many other liberties</w:t>
      </w:r>
      <w:r w:rsidRPr="001F11AB">
        <w:rPr>
          <w:rFonts w:eastAsia="Calibri"/>
          <w:b/>
          <w:bCs/>
          <w:sz w:val="22"/>
          <w:u w:val="single"/>
        </w:rPr>
        <w:t xml:space="preserve"> help to ensure that citizens have the opportunity for </w:t>
      </w:r>
      <w:r w:rsidRPr="001F11AB">
        <w:rPr>
          <w:rFonts w:eastAsia="Calibri"/>
          <w:b/>
          <w:iCs/>
          <w:sz w:val="20"/>
          <w:u w:val="single"/>
        </w:rPr>
        <w:t>meaningful political participation</w:t>
      </w:r>
      <w:r w:rsidRPr="001F11AB">
        <w:rPr>
          <w:rFonts w:eastAsia="Calibri"/>
          <w:szCs w:val="24"/>
        </w:rPr>
        <w:t xml:space="preserve">. According to Polity, </w:t>
      </w:r>
      <w:r w:rsidRPr="001F11AB">
        <w:rPr>
          <w:rFonts w:eastAsia="Calibri"/>
          <w:b/>
          <w:bCs/>
          <w:sz w:val="22"/>
          <w:u w:val="single"/>
        </w:rPr>
        <w:t>the U</w:t>
      </w:r>
      <w:r w:rsidRPr="001F11AB">
        <w:rPr>
          <w:rFonts w:eastAsia="Calibri"/>
          <w:szCs w:val="24"/>
        </w:rPr>
        <w:t xml:space="preserve">nited </w:t>
      </w:r>
      <w:r w:rsidRPr="001F11AB">
        <w:rPr>
          <w:rFonts w:eastAsia="Calibri"/>
          <w:b/>
          <w:bCs/>
          <w:sz w:val="22"/>
          <w:u w:val="single"/>
        </w:rPr>
        <w:t>S</w:t>
      </w:r>
      <w:r w:rsidRPr="001F11AB">
        <w:rPr>
          <w:rFonts w:eastAsia="Calibri"/>
          <w:szCs w:val="24"/>
        </w:rPr>
        <w:t xml:space="preserve">tates </w:t>
      </w:r>
      <w:r w:rsidRPr="001F11AB">
        <w:rPr>
          <w:rFonts w:eastAsia="Calibri"/>
          <w:b/>
          <w:bCs/>
          <w:sz w:val="22"/>
          <w:u w:val="single"/>
        </w:rPr>
        <w:t xml:space="preserve">has been rated as a democracy for </w:t>
      </w:r>
      <w:r w:rsidRPr="001F11AB">
        <w:rPr>
          <w:rFonts w:eastAsia="Calibri"/>
          <w:b/>
          <w:iCs/>
          <w:sz w:val="20"/>
          <w:u w:val="single"/>
        </w:rPr>
        <w:t>over two centuries</w:t>
      </w:r>
      <w:r w:rsidRPr="001F11AB">
        <w:rPr>
          <w:rFonts w:eastAsia="Calibri"/>
          <w:szCs w:val="24"/>
        </w:rPr>
        <w:t xml:space="preserve">.3 </w:t>
      </w:r>
    </w:p>
    <w:p w14:paraId="7534DAE2" w14:textId="77777777" w:rsidR="001F11AB" w:rsidRPr="001F11AB" w:rsidRDefault="001F11AB" w:rsidP="001F11AB">
      <w:pPr>
        <w:rPr>
          <w:rFonts w:eastAsia="Calibri"/>
          <w:szCs w:val="24"/>
        </w:rPr>
      </w:pPr>
      <w:r w:rsidRPr="001F11AB">
        <w:rPr>
          <w:rFonts w:eastAsia="Calibri"/>
          <w:b/>
          <w:bCs/>
          <w:sz w:val="22"/>
          <w:u w:val="single"/>
        </w:rPr>
        <w:t xml:space="preserve">Contemporary </w:t>
      </w:r>
      <w:r w:rsidRPr="001F11AB">
        <w:rPr>
          <w:rFonts w:eastAsia="Calibri"/>
          <w:b/>
          <w:bCs/>
          <w:sz w:val="22"/>
          <w:highlight w:val="yellow"/>
          <w:u w:val="single"/>
        </w:rPr>
        <w:t>warnings of a</w:t>
      </w:r>
      <w:r w:rsidRPr="001F11AB">
        <w:rPr>
          <w:rFonts w:eastAsia="Calibri"/>
          <w:b/>
          <w:bCs/>
          <w:sz w:val="22"/>
          <w:u w:val="single"/>
        </w:rPr>
        <w:t xml:space="preserve"> possible </w:t>
      </w:r>
      <w:r w:rsidRPr="001F11AB">
        <w:rPr>
          <w:rFonts w:eastAsia="Calibri"/>
          <w:b/>
          <w:iCs/>
          <w:sz w:val="20"/>
          <w:highlight w:val="yellow"/>
          <w:u w:val="single"/>
        </w:rPr>
        <w:t>decline</w:t>
      </w:r>
      <w:r w:rsidRPr="001F11AB">
        <w:rPr>
          <w:rFonts w:eastAsia="Calibri"/>
          <w:b/>
          <w:bCs/>
          <w:sz w:val="22"/>
          <w:highlight w:val="yellow"/>
          <w:u w:val="single"/>
        </w:rPr>
        <w:t xml:space="preserve"> in </w:t>
      </w:r>
      <w:r w:rsidRPr="001F11AB">
        <w:rPr>
          <w:rFonts w:eastAsia="Calibri"/>
          <w:b/>
          <w:bCs/>
          <w:sz w:val="22"/>
          <w:u w:val="single"/>
        </w:rPr>
        <w:t xml:space="preserve">American </w:t>
      </w:r>
      <w:r w:rsidRPr="001F11AB">
        <w:rPr>
          <w:rFonts w:eastAsia="Calibri"/>
          <w:b/>
          <w:bCs/>
          <w:sz w:val="22"/>
          <w:highlight w:val="yellow"/>
          <w:u w:val="single"/>
        </w:rPr>
        <w:t>democracy</w:t>
      </w:r>
      <w:r w:rsidRPr="001F11AB">
        <w:rPr>
          <w:rFonts w:eastAsia="Calibri"/>
          <w:b/>
          <w:bCs/>
          <w:sz w:val="22"/>
          <w:u w:val="single"/>
        </w:rPr>
        <w:t xml:space="preserve"> </w:t>
      </w:r>
      <w:r w:rsidRPr="001F11AB">
        <w:rPr>
          <w:rFonts w:eastAsia="Calibri"/>
          <w:szCs w:val="24"/>
        </w:rPr>
        <w:t xml:space="preserve">should be taken seriously, but, on inspection, they </w:t>
      </w:r>
      <w:r w:rsidRPr="001F11AB">
        <w:rPr>
          <w:rFonts w:eastAsia="Calibri"/>
          <w:b/>
          <w:bCs/>
          <w:sz w:val="22"/>
          <w:highlight w:val="yellow"/>
          <w:u w:val="single"/>
        </w:rPr>
        <w:t>are</w:t>
      </w:r>
      <w:r w:rsidRPr="001F11AB">
        <w:rPr>
          <w:rFonts w:eastAsia="Calibri"/>
          <w:szCs w:val="24"/>
        </w:rPr>
        <w:t xml:space="preserve"> often </w:t>
      </w:r>
      <w:r w:rsidRPr="001F11AB">
        <w:rPr>
          <w:rFonts w:eastAsia="Calibri"/>
          <w:b/>
          <w:iCs/>
          <w:sz w:val="20"/>
          <w:highlight w:val="yellow"/>
          <w:u w:val="single"/>
        </w:rPr>
        <w:t>overblown</w:t>
      </w:r>
      <w:r w:rsidRPr="001F11AB">
        <w:rPr>
          <w:rFonts w:eastAsia="Calibri"/>
          <w:szCs w:val="24"/>
        </w:rPr>
        <w:t xml:space="preserve">. To be sure, American </w:t>
      </w:r>
      <w:r w:rsidRPr="001F11AB">
        <w:rPr>
          <w:rFonts w:eastAsia="Calibri"/>
          <w:b/>
          <w:bCs/>
          <w:sz w:val="22"/>
          <w:u w:val="single"/>
        </w:rPr>
        <w:t xml:space="preserve">democracy is imperfect, but </w:t>
      </w:r>
      <w:r w:rsidRPr="001F11AB">
        <w:rPr>
          <w:rFonts w:eastAsia="Calibri"/>
          <w:b/>
          <w:bCs/>
          <w:sz w:val="22"/>
          <w:highlight w:val="yellow"/>
          <w:u w:val="single"/>
        </w:rPr>
        <w:t xml:space="preserve">democracy does not require </w:t>
      </w:r>
      <w:r w:rsidRPr="001F11AB">
        <w:rPr>
          <w:rFonts w:eastAsia="Calibri"/>
          <w:b/>
          <w:iCs/>
          <w:sz w:val="20"/>
          <w:highlight w:val="yellow"/>
          <w:u w:val="single"/>
        </w:rPr>
        <w:t>perfection</w:t>
      </w:r>
      <w:r w:rsidRPr="001F11AB">
        <w:rPr>
          <w:rFonts w:eastAsia="Calibri"/>
          <w:b/>
          <w:bCs/>
          <w:sz w:val="22"/>
          <w:u w:val="single"/>
        </w:rPr>
        <w:t>.</w:t>
      </w:r>
      <w:r w:rsidRPr="001F11AB">
        <w:rPr>
          <w:rFonts w:eastAsia="Calibri"/>
          <w:szCs w:val="24"/>
        </w:rPr>
        <w:t xml:space="preserve"> </w:t>
      </w:r>
      <w:r w:rsidRPr="001F11AB">
        <w:rPr>
          <w:rFonts w:eastAsia="Calibri"/>
          <w:b/>
          <w:bCs/>
          <w:sz w:val="22"/>
          <w:highlight w:val="yellow"/>
          <w:u w:val="single"/>
        </w:rPr>
        <w:t>It requires</w:t>
      </w:r>
      <w:r w:rsidRPr="001F11AB">
        <w:rPr>
          <w:rFonts w:eastAsia="Calibri"/>
          <w:b/>
          <w:bCs/>
          <w:sz w:val="22"/>
          <w:u w:val="single"/>
        </w:rPr>
        <w:t xml:space="preserve"> </w:t>
      </w:r>
      <w:r w:rsidRPr="001F11AB">
        <w:rPr>
          <w:rFonts w:eastAsia="Calibri"/>
          <w:b/>
          <w:iCs/>
          <w:sz w:val="20"/>
          <w:u w:val="single"/>
        </w:rPr>
        <w:t>free</w:t>
      </w:r>
      <w:r w:rsidRPr="001F11AB">
        <w:rPr>
          <w:rFonts w:eastAsia="Calibri"/>
          <w:b/>
          <w:bCs/>
          <w:sz w:val="22"/>
          <w:u w:val="single"/>
        </w:rPr>
        <w:t xml:space="preserve"> and </w:t>
      </w:r>
      <w:r w:rsidRPr="001F11AB">
        <w:rPr>
          <w:rFonts w:eastAsia="Calibri"/>
          <w:b/>
          <w:iCs/>
          <w:sz w:val="20"/>
          <w:highlight w:val="yellow"/>
          <w:u w:val="single"/>
        </w:rPr>
        <w:t>fair elections</w:t>
      </w:r>
      <w:r w:rsidRPr="001F11AB">
        <w:rPr>
          <w:rFonts w:eastAsia="Calibri"/>
          <w:szCs w:val="24"/>
        </w:rPr>
        <w:t xml:space="preserve"> and the broad range of civil and political rights that allow for meaningful political participation. </w:t>
      </w:r>
      <w:r w:rsidRPr="001F11AB">
        <w:rPr>
          <w:rFonts w:eastAsia="Calibri"/>
          <w:b/>
          <w:bCs/>
          <w:sz w:val="22"/>
          <w:u w:val="single"/>
        </w:rPr>
        <w:t xml:space="preserve">There is </w:t>
      </w:r>
      <w:r w:rsidRPr="001F11AB">
        <w:rPr>
          <w:rFonts w:eastAsia="Calibri"/>
          <w:b/>
          <w:iCs/>
          <w:sz w:val="20"/>
          <w:u w:val="single"/>
        </w:rPr>
        <w:t>no doubt</w:t>
      </w:r>
      <w:r w:rsidRPr="001F11AB">
        <w:rPr>
          <w:rFonts w:eastAsia="Calibri"/>
          <w:b/>
          <w:bCs/>
          <w:sz w:val="22"/>
          <w:u w:val="single"/>
        </w:rPr>
        <w:t xml:space="preserve"> that the U</w:t>
      </w:r>
      <w:r w:rsidRPr="001F11AB">
        <w:rPr>
          <w:rFonts w:eastAsia="Calibri"/>
          <w:szCs w:val="24"/>
        </w:rPr>
        <w:t xml:space="preserve">nited </w:t>
      </w:r>
      <w:r w:rsidRPr="001F11AB">
        <w:rPr>
          <w:rFonts w:eastAsia="Calibri"/>
          <w:b/>
          <w:bCs/>
          <w:sz w:val="22"/>
          <w:u w:val="single"/>
        </w:rPr>
        <w:t>S</w:t>
      </w:r>
      <w:r w:rsidRPr="001F11AB">
        <w:rPr>
          <w:rFonts w:eastAsia="Calibri"/>
          <w:szCs w:val="24"/>
        </w:rPr>
        <w:t xml:space="preserve">tates </w:t>
      </w:r>
      <w:r w:rsidRPr="001F11AB">
        <w:rPr>
          <w:rFonts w:eastAsia="Calibri"/>
          <w:b/>
          <w:iCs/>
          <w:sz w:val="20"/>
          <w:u w:val="single"/>
        </w:rPr>
        <w:t>meets this standard</w:t>
      </w:r>
      <w:r w:rsidRPr="001F11AB">
        <w:rPr>
          <w:rFonts w:eastAsia="Calibri"/>
          <w:szCs w:val="24"/>
        </w:rPr>
        <w:t xml:space="preserve">. </w:t>
      </w:r>
    </w:p>
    <w:p w14:paraId="07BE122E" w14:textId="77777777" w:rsidR="001F11AB" w:rsidRPr="001F11AB" w:rsidRDefault="001F11AB" w:rsidP="001F11AB">
      <w:pPr>
        <w:rPr>
          <w:rFonts w:eastAsia="Calibri"/>
          <w:szCs w:val="24"/>
        </w:rPr>
      </w:pPr>
      <w:r w:rsidRPr="001F11AB">
        <w:rPr>
          <w:rFonts w:eastAsia="Calibri"/>
          <w:b/>
          <w:bCs/>
          <w:sz w:val="22"/>
          <w:u w:val="single"/>
        </w:rPr>
        <w:t>Worries about a</w:t>
      </w:r>
      <w:r w:rsidRPr="001F11AB">
        <w:rPr>
          <w:rFonts w:eastAsia="Calibri"/>
          <w:szCs w:val="24"/>
        </w:rPr>
        <w:t xml:space="preserve"> U.S. </w:t>
      </w:r>
      <w:r w:rsidRPr="001F11AB">
        <w:rPr>
          <w:rFonts w:eastAsia="Calibri"/>
          <w:b/>
          <w:bCs/>
          <w:sz w:val="22"/>
          <w:u w:val="single"/>
        </w:rPr>
        <w:t>president’s</w:t>
      </w:r>
      <w:r w:rsidRPr="001F11AB">
        <w:rPr>
          <w:rFonts w:eastAsia="Calibri"/>
          <w:szCs w:val="24"/>
        </w:rPr>
        <w:t xml:space="preserve"> putative </w:t>
      </w:r>
      <w:r w:rsidRPr="001F11AB">
        <w:rPr>
          <w:rFonts w:eastAsia="Calibri"/>
          <w:b/>
          <w:iCs/>
          <w:sz w:val="20"/>
          <w:u w:val="single"/>
        </w:rPr>
        <w:t>autocratic tendencies</w:t>
      </w:r>
      <w:r w:rsidRPr="001F11AB">
        <w:rPr>
          <w:rFonts w:eastAsia="Calibri"/>
          <w:szCs w:val="24"/>
        </w:rPr>
        <w:t xml:space="preserve"> </w:t>
      </w:r>
      <w:r w:rsidRPr="001F11AB">
        <w:rPr>
          <w:rFonts w:eastAsia="Calibri"/>
          <w:b/>
          <w:bCs/>
          <w:sz w:val="22"/>
          <w:u w:val="single"/>
        </w:rPr>
        <w:t xml:space="preserve">are </w:t>
      </w:r>
      <w:r w:rsidRPr="001F11AB">
        <w:rPr>
          <w:rFonts w:eastAsia="Calibri"/>
          <w:b/>
          <w:iCs/>
          <w:sz w:val="20"/>
          <w:u w:val="single"/>
        </w:rPr>
        <w:t>not new</w:t>
      </w:r>
      <w:r w:rsidRPr="001F11AB">
        <w:rPr>
          <w:rFonts w:eastAsia="Calibri"/>
          <w:b/>
          <w:bCs/>
          <w:sz w:val="22"/>
          <w:u w:val="single"/>
        </w:rPr>
        <w:t xml:space="preserve">; they are </w:t>
      </w:r>
      <w:r w:rsidRPr="001F11AB">
        <w:rPr>
          <w:rFonts w:eastAsia="Calibri"/>
          <w:b/>
          <w:iCs/>
          <w:sz w:val="20"/>
          <w:u w:val="single"/>
        </w:rPr>
        <w:t>baked into the system</w:t>
      </w:r>
      <w:r w:rsidRPr="001F11AB">
        <w:rPr>
          <w:rFonts w:eastAsia="Calibri"/>
          <w:szCs w:val="24"/>
        </w:rPr>
        <w:t xml:space="preserve">. </w:t>
      </w:r>
      <w:r w:rsidRPr="001F11AB">
        <w:rPr>
          <w:rFonts w:eastAsia="Calibri"/>
          <w:b/>
          <w:bCs/>
          <w:sz w:val="22"/>
          <w:u w:val="single"/>
        </w:rPr>
        <w:t>America’s founders</w:t>
      </w:r>
      <w:r w:rsidRPr="001F11AB">
        <w:rPr>
          <w:rFonts w:eastAsia="Calibri"/>
          <w:szCs w:val="24"/>
        </w:rPr>
        <w:t xml:space="preserve"> were revolting against overbearing British monarchs and they </w:t>
      </w:r>
      <w:r w:rsidRPr="001F11AB">
        <w:rPr>
          <w:rFonts w:eastAsia="Calibri"/>
          <w:b/>
          <w:bCs/>
          <w:sz w:val="22"/>
          <w:u w:val="single"/>
        </w:rPr>
        <w:t xml:space="preserve">wanted to be sure to prevent an </w:t>
      </w:r>
      <w:r w:rsidRPr="001F11AB">
        <w:rPr>
          <w:rFonts w:eastAsia="Calibri"/>
          <w:b/>
          <w:iCs/>
          <w:sz w:val="20"/>
          <w:u w:val="single"/>
        </w:rPr>
        <w:t>overwhelming concentration of power</w:t>
      </w:r>
      <w:r w:rsidRPr="001F11AB">
        <w:rPr>
          <w:rFonts w:eastAsia="Calibri"/>
          <w:b/>
          <w:bCs/>
          <w:sz w:val="22"/>
          <w:u w:val="single"/>
        </w:rPr>
        <w:t xml:space="preserve"> in the </w:t>
      </w:r>
      <w:r w:rsidRPr="001F11AB">
        <w:rPr>
          <w:rFonts w:eastAsia="Calibri"/>
          <w:b/>
          <w:iCs/>
          <w:sz w:val="20"/>
          <w:u w:val="single"/>
        </w:rPr>
        <w:t>executive branch</w:t>
      </w:r>
      <w:r w:rsidRPr="001F11AB">
        <w:rPr>
          <w:rFonts w:eastAsia="Calibri"/>
          <w:szCs w:val="24"/>
        </w:rPr>
        <w:t xml:space="preserve">. George </w:t>
      </w:r>
      <w:r w:rsidRPr="001F11AB">
        <w:rPr>
          <w:rFonts w:eastAsia="Calibri"/>
          <w:b/>
          <w:bCs/>
          <w:sz w:val="22"/>
          <w:u w:val="single"/>
        </w:rPr>
        <w:t xml:space="preserve">Washington was </w:t>
      </w:r>
      <w:r w:rsidRPr="001F11AB">
        <w:rPr>
          <w:rFonts w:eastAsia="Calibri"/>
          <w:b/>
          <w:iCs/>
          <w:sz w:val="20"/>
          <w:u w:val="single"/>
        </w:rPr>
        <w:t>criticized</w:t>
      </w:r>
      <w:r w:rsidRPr="001F11AB">
        <w:rPr>
          <w:rFonts w:eastAsia="Calibri"/>
          <w:b/>
          <w:bCs/>
          <w:sz w:val="22"/>
          <w:u w:val="single"/>
        </w:rPr>
        <w:t xml:space="preserve"> for his presumed </w:t>
      </w:r>
      <w:r w:rsidRPr="001F11AB">
        <w:rPr>
          <w:rFonts w:eastAsia="Calibri"/>
          <w:b/>
          <w:iCs/>
          <w:sz w:val="20"/>
          <w:u w:val="single"/>
        </w:rPr>
        <w:t>monarchic ambitions</w:t>
      </w:r>
      <w:r w:rsidRPr="001F11AB">
        <w:rPr>
          <w:rFonts w:eastAsia="Calibri"/>
          <w:szCs w:val="24"/>
        </w:rPr>
        <w:t xml:space="preserve">. More recently, </w:t>
      </w:r>
      <w:r w:rsidRPr="001F11AB">
        <w:rPr>
          <w:rFonts w:eastAsia="Calibri"/>
          <w:b/>
          <w:bCs/>
          <w:sz w:val="22"/>
          <w:u w:val="single"/>
        </w:rPr>
        <w:t>commentators criticized</w:t>
      </w:r>
      <w:r w:rsidRPr="001F11AB">
        <w:rPr>
          <w:rFonts w:eastAsia="Calibri"/>
          <w:szCs w:val="24"/>
        </w:rPr>
        <w:t xml:space="preserve"> George W. </w:t>
      </w:r>
      <w:r w:rsidRPr="001F11AB">
        <w:rPr>
          <w:rFonts w:eastAsia="Calibri"/>
          <w:b/>
          <w:iCs/>
          <w:sz w:val="20"/>
          <w:u w:val="single"/>
        </w:rPr>
        <w:t>Bush</w:t>
      </w:r>
      <w:r w:rsidRPr="001F11AB">
        <w:rPr>
          <w:rFonts w:eastAsia="Calibri"/>
          <w:szCs w:val="24"/>
        </w:rPr>
        <w:t xml:space="preserve"> </w:t>
      </w:r>
      <w:r w:rsidRPr="001F11AB">
        <w:rPr>
          <w:rFonts w:eastAsia="Calibri"/>
          <w:b/>
          <w:bCs/>
          <w:sz w:val="22"/>
          <w:u w:val="single"/>
        </w:rPr>
        <w:t>for</w:t>
      </w:r>
      <w:r w:rsidRPr="001F11AB">
        <w:rPr>
          <w:rFonts w:eastAsia="Calibri"/>
          <w:szCs w:val="24"/>
        </w:rPr>
        <w:t xml:space="preserve"> supposedly </w:t>
      </w:r>
      <w:r w:rsidRPr="001F11AB">
        <w:rPr>
          <w:rFonts w:eastAsia="Calibri"/>
          <w:b/>
          <w:iCs/>
          <w:sz w:val="20"/>
          <w:u w:val="single"/>
        </w:rPr>
        <w:t>consolidating power</w:t>
      </w:r>
      <w:r w:rsidRPr="001F11AB">
        <w:rPr>
          <w:rFonts w:eastAsia="Calibri"/>
          <w:b/>
          <w:bCs/>
          <w:sz w:val="22"/>
          <w:u w:val="single"/>
        </w:rPr>
        <w:t xml:space="preserve"> and creating an “</w:t>
      </w:r>
      <w:r w:rsidRPr="001F11AB">
        <w:rPr>
          <w:rFonts w:eastAsia="Calibri"/>
          <w:b/>
          <w:iCs/>
          <w:sz w:val="20"/>
          <w:u w:val="single"/>
        </w:rPr>
        <w:t>imperial presidency</w:t>
      </w:r>
      <w:r w:rsidRPr="001F11AB">
        <w:rPr>
          <w:rFonts w:eastAsia="Calibri"/>
          <w:b/>
          <w:bCs/>
          <w:sz w:val="22"/>
          <w:u w:val="single"/>
        </w:rPr>
        <w:t>.”</w:t>
      </w:r>
      <w:r w:rsidRPr="001F11AB">
        <w:rPr>
          <w:rFonts w:eastAsia="Calibri"/>
          <w:szCs w:val="24"/>
        </w:rPr>
        <w:t xml:space="preserve">4 </w:t>
      </w:r>
      <w:r w:rsidRPr="001F11AB">
        <w:rPr>
          <w:rFonts w:eastAsia="Calibri"/>
          <w:b/>
          <w:bCs/>
          <w:sz w:val="22"/>
          <w:u w:val="single"/>
        </w:rPr>
        <w:t xml:space="preserve">What is truly most notable about the U.S. system, however, is </w:t>
      </w:r>
      <w:r w:rsidRPr="001F11AB">
        <w:rPr>
          <w:rFonts w:eastAsia="Calibri"/>
          <w:b/>
          <w:iCs/>
          <w:sz w:val="20"/>
          <w:u w:val="single"/>
        </w:rPr>
        <w:t>not</w:t>
      </w:r>
      <w:r w:rsidRPr="001F11AB">
        <w:rPr>
          <w:rFonts w:eastAsia="Calibri"/>
          <w:b/>
          <w:bCs/>
          <w:sz w:val="22"/>
          <w:u w:val="single"/>
        </w:rPr>
        <w:t xml:space="preserve"> executive overreach, but the degree to which </w:t>
      </w:r>
      <w:r w:rsidRPr="001F11AB">
        <w:rPr>
          <w:rFonts w:eastAsia="Calibri"/>
          <w:b/>
          <w:iCs/>
          <w:sz w:val="20"/>
          <w:highlight w:val="yellow"/>
          <w:u w:val="single"/>
        </w:rPr>
        <w:t>Congress</w:t>
      </w:r>
      <w:r w:rsidRPr="001F11AB">
        <w:rPr>
          <w:rFonts w:eastAsia="Calibri"/>
          <w:b/>
          <w:bCs/>
          <w:sz w:val="22"/>
          <w:u w:val="single"/>
        </w:rPr>
        <w:t xml:space="preserve"> and </w:t>
      </w:r>
      <w:r w:rsidRPr="001F11AB">
        <w:rPr>
          <w:rFonts w:eastAsia="Calibri"/>
          <w:b/>
          <w:bCs/>
          <w:sz w:val="22"/>
          <w:highlight w:val="yellow"/>
          <w:u w:val="single"/>
        </w:rPr>
        <w:t xml:space="preserve">the </w:t>
      </w:r>
      <w:r w:rsidRPr="001F11AB">
        <w:rPr>
          <w:rFonts w:eastAsia="Calibri"/>
          <w:b/>
          <w:iCs/>
          <w:sz w:val="20"/>
          <w:highlight w:val="yellow"/>
          <w:u w:val="single"/>
        </w:rPr>
        <w:t>courts</w:t>
      </w:r>
      <w:r w:rsidRPr="001F11AB">
        <w:rPr>
          <w:rFonts w:eastAsia="Calibri"/>
          <w:b/>
          <w:bCs/>
          <w:sz w:val="22"/>
          <w:u w:val="single"/>
        </w:rPr>
        <w:t xml:space="preserve">, </w:t>
      </w:r>
      <w:r w:rsidRPr="001F11AB">
        <w:rPr>
          <w:rFonts w:eastAsia="Calibri"/>
          <w:b/>
          <w:bCs/>
          <w:sz w:val="22"/>
          <w:highlight w:val="yellow"/>
          <w:u w:val="single"/>
        </w:rPr>
        <w:t xml:space="preserve">and the </w:t>
      </w:r>
      <w:r w:rsidRPr="001F11AB">
        <w:rPr>
          <w:rFonts w:eastAsia="Calibri"/>
          <w:b/>
          <w:iCs/>
          <w:sz w:val="20"/>
          <w:highlight w:val="yellow"/>
          <w:u w:val="single"/>
        </w:rPr>
        <w:t>executive branch</w:t>
      </w:r>
      <w:r w:rsidRPr="001F11AB">
        <w:rPr>
          <w:rFonts w:eastAsia="Calibri"/>
          <w:b/>
          <w:iCs/>
          <w:sz w:val="20"/>
          <w:u w:val="single"/>
        </w:rPr>
        <w:t xml:space="preserve"> itself,</w:t>
      </w:r>
      <w:r w:rsidRPr="001F11AB">
        <w:rPr>
          <w:rFonts w:eastAsia="Calibri"/>
          <w:b/>
          <w:bCs/>
          <w:sz w:val="22"/>
          <w:u w:val="single"/>
        </w:rPr>
        <w:t xml:space="preserve"> </w:t>
      </w:r>
      <w:r w:rsidRPr="001F11AB">
        <w:rPr>
          <w:rFonts w:eastAsia="Calibri"/>
          <w:b/>
          <w:iCs/>
          <w:sz w:val="20"/>
          <w:u w:val="single"/>
        </w:rPr>
        <w:t>continually step in</w:t>
      </w:r>
      <w:r w:rsidRPr="001F11AB">
        <w:rPr>
          <w:rFonts w:eastAsia="Calibri"/>
          <w:b/>
          <w:bCs/>
          <w:sz w:val="22"/>
          <w:u w:val="single"/>
        </w:rPr>
        <w:t xml:space="preserve"> to </w:t>
      </w:r>
      <w:r w:rsidRPr="001F11AB">
        <w:rPr>
          <w:rFonts w:eastAsia="Calibri"/>
          <w:b/>
          <w:iCs/>
          <w:sz w:val="20"/>
          <w:highlight w:val="yellow"/>
          <w:u w:val="single"/>
        </w:rPr>
        <w:t>check the chief executive</w:t>
      </w:r>
      <w:r w:rsidRPr="001F11AB">
        <w:rPr>
          <w:rFonts w:eastAsia="Calibri"/>
          <w:szCs w:val="24"/>
        </w:rPr>
        <w:t xml:space="preserve">.5 </w:t>
      </w:r>
      <w:r w:rsidRPr="001F11AB">
        <w:rPr>
          <w:rFonts w:eastAsia="Calibri"/>
          <w:b/>
          <w:bCs/>
          <w:sz w:val="22"/>
          <w:u w:val="single"/>
        </w:rPr>
        <w:t xml:space="preserve">This </w:t>
      </w:r>
      <w:r w:rsidRPr="001F11AB">
        <w:rPr>
          <w:rFonts w:eastAsia="Calibri"/>
          <w:b/>
          <w:iCs/>
          <w:sz w:val="20"/>
          <w:u w:val="single"/>
        </w:rPr>
        <w:t>continues to remain true</w:t>
      </w:r>
      <w:r w:rsidRPr="001F11AB">
        <w:rPr>
          <w:rFonts w:eastAsia="Calibri"/>
          <w:b/>
          <w:bCs/>
          <w:sz w:val="22"/>
          <w:u w:val="single"/>
        </w:rPr>
        <w:t>, even in the current era</w:t>
      </w:r>
      <w:r w:rsidRPr="001F11AB">
        <w:rPr>
          <w:rFonts w:eastAsia="Calibri"/>
          <w:szCs w:val="24"/>
        </w:rPr>
        <w:t xml:space="preserve">. </w:t>
      </w:r>
    </w:p>
    <w:p w14:paraId="21CC2EC7" w14:textId="77777777" w:rsidR="001F11AB" w:rsidRPr="001F11AB" w:rsidRDefault="001F11AB" w:rsidP="001F11AB">
      <w:pPr>
        <w:rPr>
          <w:rFonts w:eastAsia="Calibri"/>
          <w:szCs w:val="24"/>
        </w:rPr>
      </w:pPr>
      <w:r w:rsidRPr="001F11AB">
        <w:rPr>
          <w:rFonts w:eastAsia="Calibri"/>
          <w:szCs w:val="24"/>
        </w:rPr>
        <w:t xml:space="preserve">In sharp contrast to Russia, </w:t>
      </w:r>
      <w:r w:rsidRPr="001F11AB">
        <w:rPr>
          <w:rFonts w:eastAsia="Calibri"/>
          <w:b/>
          <w:bCs/>
          <w:sz w:val="22"/>
          <w:u w:val="single"/>
        </w:rPr>
        <w:t xml:space="preserve">journalists do not have to worry that they will </w:t>
      </w:r>
      <w:r w:rsidRPr="001F11AB">
        <w:rPr>
          <w:rFonts w:eastAsia="Calibri"/>
          <w:b/>
          <w:iCs/>
          <w:sz w:val="20"/>
          <w:u w:val="single"/>
        </w:rPr>
        <w:t>be shot in the back</w:t>
      </w:r>
      <w:r w:rsidRPr="001F11AB">
        <w:rPr>
          <w:rFonts w:eastAsia="Calibri"/>
          <w:b/>
          <w:bCs/>
          <w:sz w:val="22"/>
          <w:u w:val="single"/>
        </w:rPr>
        <w:t xml:space="preserve"> for </w:t>
      </w:r>
      <w:r w:rsidRPr="001F11AB">
        <w:rPr>
          <w:rFonts w:eastAsia="Calibri"/>
          <w:b/>
          <w:iCs/>
          <w:sz w:val="20"/>
          <w:u w:val="single"/>
        </w:rPr>
        <w:t>criticizing the president</w:t>
      </w:r>
      <w:r w:rsidRPr="001F11AB">
        <w:rPr>
          <w:rFonts w:eastAsia="Calibri"/>
          <w:szCs w:val="24"/>
        </w:rPr>
        <w:t xml:space="preserve">. And, in distinction to China, the United States does not keep millions of Muslims locked up in re-education camps. </w:t>
      </w:r>
      <w:r w:rsidRPr="001F11AB">
        <w:rPr>
          <w:rFonts w:eastAsia="Calibri"/>
          <w:b/>
          <w:bCs/>
          <w:sz w:val="22"/>
          <w:u w:val="single"/>
        </w:rPr>
        <w:t xml:space="preserve">It is </w:t>
      </w:r>
      <w:r w:rsidRPr="001F11AB">
        <w:rPr>
          <w:rFonts w:eastAsia="Calibri"/>
          <w:b/>
          <w:iCs/>
          <w:sz w:val="20"/>
          <w:u w:val="single"/>
        </w:rPr>
        <w:t>perverse</w:t>
      </w:r>
      <w:r w:rsidRPr="001F11AB">
        <w:rPr>
          <w:rFonts w:eastAsia="Calibri"/>
          <w:b/>
          <w:bCs/>
          <w:sz w:val="22"/>
          <w:u w:val="single"/>
        </w:rPr>
        <w:t xml:space="preserve"> to draw a </w:t>
      </w:r>
      <w:r w:rsidRPr="001F11AB">
        <w:rPr>
          <w:rFonts w:eastAsia="Calibri"/>
          <w:b/>
          <w:iCs/>
          <w:sz w:val="20"/>
          <w:u w:val="single"/>
        </w:rPr>
        <w:t>moral equivalence</w:t>
      </w:r>
      <w:r w:rsidRPr="001F11AB">
        <w:rPr>
          <w:rFonts w:eastAsia="Calibri"/>
          <w:b/>
          <w:bCs/>
          <w:sz w:val="22"/>
          <w:u w:val="single"/>
        </w:rPr>
        <w:t xml:space="preserve"> between democratic politicking in the United States and the </w:t>
      </w:r>
      <w:r w:rsidRPr="001F11AB">
        <w:rPr>
          <w:rFonts w:eastAsia="Calibri"/>
          <w:b/>
          <w:iCs/>
          <w:sz w:val="20"/>
          <w:u w:val="single"/>
        </w:rPr>
        <w:t>gross evils</w:t>
      </w:r>
      <w:r w:rsidRPr="001F11AB">
        <w:rPr>
          <w:rFonts w:eastAsia="Calibri"/>
          <w:b/>
          <w:bCs/>
          <w:sz w:val="22"/>
          <w:u w:val="single"/>
        </w:rPr>
        <w:t xml:space="preserve"> perpetrated in Russia and China</w:t>
      </w:r>
      <w:r w:rsidRPr="001F11AB">
        <w:rPr>
          <w:rFonts w:eastAsia="Calibri"/>
          <w:szCs w:val="24"/>
        </w:rPr>
        <w:t xml:space="preserve">. </w:t>
      </w:r>
    </w:p>
    <w:p w14:paraId="312B4762" w14:textId="77777777" w:rsidR="001F11AB" w:rsidRPr="001F11AB" w:rsidRDefault="001F11AB" w:rsidP="001F11AB">
      <w:pPr>
        <w:rPr>
          <w:rFonts w:eastAsia="Calibri"/>
          <w:szCs w:val="24"/>
        </w:rPr>
      </w:pPr>
      <w:r w:rsidRPr="001F11AB">
        <w:rPr>
          <w:rFonts w:eastAsia="Calibri"/>
          <w:b/>
          <w:bCs/>
          <w:sz w:val="22"/>
          <w:u w:val="single"/>
        </w:rPr>
        <w:t xml:space="preserve">American </w:t>
      </w:r>
      <w:r w:rsidRPr="001F11AB">
        <w:rPr>
          <w:rFonts w:eastAsia="Calibri"/>
          <w:b/>
          <w:bCs/>
          <w:sz w:val="22"/>
          <w:highlight w:val="yellow"/>
          <w:u w:val="single"/>
        </w:rPr>
        <w:t xml:space="preserve">democracy is </w:t>
      </w:r>
      <w:r w:rsidRPr="001F11AB">
        <w:rPr>
          <w:rFonts w:eastAsia="Calibri"/>
          <w:b/>
          <w:iCs/>
          <w:sz w:val="20"/>
          <w:highlight w:val="yellow"/>
          <w:u w:val="single"/>
        </w:rPr>
        <w:t>strong enough to survive</w:t>
      </w:r>
      <w:r w:rsidRPr="001F11AB">
        <w:rPr>
          <w:rFonts w:eastAsia="Calibri"/>
          <w:b/>
          <w:bCs/>
          <w:sz w:val="22"/>
          <w:highlight w:val="yellow"/>
          <w:u w:val="single"/>
        </w:rPr>
        <w:t xml:space="preserve"> contemporary </w:t>
      </w:r>
      <w:r w:rsidRPr="001F11AB">
        <w:rPr>
          <w:rFonts w:eastAsia="Calibri"/>
          <w:b/>
          <w:iCs/>
          <w:sz w:val="20"/>
          <w:highlight w:val="yellow"/>
          <w:u w:val="single"/>
        </w:rPr>
        <w:t>controversies</w:t>
      </w:r>
      <w:r w:rsidRPr="001F11AB">
        <w:rPr>
          <w:rFonts w:eastAsia="Calibri"/>
          <w:b/>
          <w:bCs/>
          <w:sz w:val="22"/>
          <w:u w:val="single"/>
        </w:rPr>
        <w:t xml:space="preserve"> and </w:t>
      </w:r>
      <w:r w:rsidRPr="001F11AB">
        <w:rPr>
          <w:rFonts w:eastAsia="Calibri"/>
          <w:b/>
          <w:iCs/>
          <w:sz w:val="20"/>
          <w:u w:val="single"/>
        </w:rPr>
        <w:t>political scandals</w:t>
      </w:r>
      <w:r w:rsidRPr="001F11AB">
        <w:rPr>
          <w:rFonts w:eastAsia="Calibri"/>
          <w:szCs w:val="24"/>
        </w:rPr>
        <w:t xml:space="preserve">. </w:t>
      </w:r>
      <w:r w:rsidRPr="001F11AB">
        <w:rPr>
          <w:rFonts w:eastAsia="Calibri"/>
          <w:b/>
          <w:bCs/>
          <w:sz w:val="22"/>
          <w:u w:val="single"/>
        </w:rPr>
        <w:t xml:space="preserve">There is </w:t>
      </w:r>
      <w:r w:rsidRPr="001F11AB">
        <w:rPr>
          <w:rFonts w:eastAsia="Calibri"/>
          <w:b/>
          <w:iCs/>
          <w:sz w:val="20"/>
          <w:u w:val="single"/>
        </w:rPr>
        <w:t>little reason to believe</w:t>
      </w:r>
      <w:r w:rsidRPr="001F11AB">
        <w:rPr>
          <w:rFonts w:eastAsia="Calibri"/>
          <w:b/>
          <w:bCs/>
          <w:sz w:val="22"/>
          <w:u w:val="single"/>
        </w:rPr>
        <w:t xml:space="preserve"> that today’s headlines will be </w:t>
      </w:r>
      <w:r w:rsidRPr="001F11AB">
        <w:rPr>
          <w:rFonts w:eastAsia="Calibri"/>
          <w:b/>
          <w:iCs/>
          <w:sz w:val="20"/>
          <w:u w:val="single"/>
        </w:rPr>
        <w:t>more damaging</w:t>
      </w:r>
      <w:r w:rsidRPr="001F11AB">
        <w:rPr>
          <w:rFonts w:eastAsia="Calibri"/>
          <w:b/>
          <w:bCs/>
          <w:sz w:val="22"/>
          <w:u w:val="single"/>
        </w:rPr>
        <w:t xml:space="preserve"> than the </w:t>
      </w:r>
      <w:r w:rsidRPr="001F11AB">
        <w:rPr>
          <w:rFonts w:eastAsia="Calibri"/>
          <w:b/>
          <w:iCs/>
          <w:sz w:val="20"/>
          <w:u w:val="single"/>
        </w:rPr>
        <w:t>Teapot Dome Scandal,</w:t>
      </w:r>
      <w:r w:rsidRPr="001F11AB">
        <w:rPr>
          <w:rFonts w:eastAsia="Calibri"/>
          <w:b/>
          <w:bCs/>
          <w:sz w:val="22"/>
          <w:u w:val="single"/>
        </w:rPr>
        <w:t xml:space="preserve"> </w:t>
      </w:r>
      <w:r w:rsidRPr="001F11AB">
        <w:rPr>
          <w:rFonts w:eastAsia="Calibri"/>
          <w:b/>
          <w:iCs/>
          <w:sz w:val="20"/>
          <w:u w:val="single"/>
        </w:rPr>
        <w:t>Watergate</w:t>
      </w:r>
      <w:r w:rsidRPr="001F11AB">
        <w:rPr>
          <w:rFonts w:eastAsia="Calibri"/>
          <w:b/>
          <w:bCs/>
          <w:sz w:val="22"/>
          <w:u w:val="single"/>
        </w:rPr>
        <w:t xml:space="preserve">, </w:t>
      </w:r>
      <w:r w:rsidRPr="001F11AB">
        <w:rPr>
          <w:rFonts w:eastAsia="Calibri"/>
          <w:b/>
          <w:iCs/>
          <w:sz w:val="20"/>
          <w:u w:val="single"/>
        </w:rPr>
        <w:t>Iran-Contra</w:t>
      </w:r>
      <w:r w:rsidRPr="001F11AB">
        <w:rPr>
          <w:rFonts w:eastAsia="Calibri"/>
          <w:b/>
          <w:bCs/>
          <w:sz w:val="22"/>
          <w:u w:val="single"/>
        </w:rPr>
        <w:t>, or the</w:t>
      </w:r>
      <w:r w:rsidRPr="001F11AB">
        <w:rPr>
          <w:rFonts w:eastAsia="Calibri"/>
          <w:szCs w:val="24"/>
        </w:rPr>
        <w:t xml:space="preserve"> Monica </w:t>
      </w:r>
      <w:r w:rsidRPr="001F11AB">
        <w:rPr>
          <w:rFonts w:eastAsia="Calibri"/>
          <w:b/>
          <w:iCs/>
          <w:sz w:val="20"/>
          <w:u w:val="single"/>
        </w:rPr>
        <w:t>Lewinsky affair</w:t>
      </w:r>
      <w:r w:rsidRPr="001F11AB">
        <w:rPr>
          <w:rFonts w:eastAsia="Calibri"/>
          <w:szCs w:val="24"/>
        </w:rPr>
        <w:t xml:space="preserve">. </w:t>
      </w:r>
    </w:p>
    <w:p w14:paraId="645E5231" w14:textId="77777777" w:rsidR="001F11AB" w:rsidRPr="001F11AB" w:rsidRDefault="001F11AB" w:rsidP="001F11AB">
      <w:pPr>
        <w:rPr>
          <w:rFonts w:eastAsia="Calibri"/>
          <w:szCs w:val="24"/>
        </w:rPr>
      </w:pPr>
      <w:r w:rsidRPr="001F11AB">
        <w:rPr>
          <w:rFonts w:eastAsia="Calibri"/>
          <w:szCs w:val="24"/>
        </w:rPr>
        <w:t xml:space="preserve">Indeed, contrary to the prevailing narrative, </w:t>
      </w:r>
      <w:r w:rsidRPr="001F11AB">
        <w:rPr>
          <w:rFonts w:eastAsia="Calibri"/>
          <w:b/>
          <w:iCs/>
          <w:sz w:val="20"/>
          <w:u w:val="single"/>
        </w:rPr>
        <w:t xml:space="preserve">intense </w:t>
      </w:r>
      <w:r w:rsidRPr="001F11AB">
        <w:rPr>
          <w:rFonts w:eastAsia="Calibri"/>
          <w:b/>
          <w:iCs/>
          <w:sz w:val="20"/>
          <w:highlight w:val="yellow"/>
          <w:u w:val="single"/>
        </w:rPr>
        <w:t>domestic political fights</w:t>
      </w:r>
      <w:r w:rsidRPr="001F11AB">
        <w:rPr>
          <w:rFonts w:eastAsia="Calibri"/>
          <w:b/>
          <w:bCs/>
          <w:sz w:val="22"/>
          <w:highlight w:val="yellow"/>
          <w:u w:val="single"/>
        </w:rPr>
        <w:t xml:space="preserve"> and </w:t>
      </w:r>
      <w:r w:rsidRPr="001F11AB">
        <w:rPr>
          <w:rFonts w:eastAsia="Calibri"/>
          <w:b/>
          <w:iCs/>
          <w:sz w:val="20"/>
          <w:highlight w:val="yellow"/>
          <w:u w:val="single"/>
        </w:rPr>
        <w:t>polarization</w:t>
      </w:r>
      <w:r w:rsidRPr="001F11AB">
        <w:rPr>
          <w:rFonts w:eastAsia="Calibri"/>
          <w:b/>
          <w:bCs/>
          <w:sz w:val="22"/>
          <w:u w:val="single"/>
        </w:rPr>
        <w:t xml:space="preserve"> are </w:t>
      </w:r>
      <w:r w:rsidRPr="001F11AB">
        <w:rPr>
          <w:rFonts w:eastAsia="Calibri"/>
          <w:b/>
          <w:iCs/>
          <w:sz w:val="20"/>
          <w:u w:val="single"/>
        </w:rPr>
        <w:t>not</w:t>
      </w:r>
      <w:r w:rsidRPr="001F11AB">
        <w:rPr>
          <w:rFonts w:eastAsia="Calibri"/>
          <w:b/>
          <w:bCs/>
          <w:sz w:val="22"/>
          <w:u w:val="single"/>
        </w:rPr>
        <w:t xml:space="preserve"> evidence that American democracy has </w:t>
      </w:r>
      <w:r w:rsidRPr="001F11AB">
        <w:rPr>
          <w:rFonts w:eastAsia="Calibri"/>
          <w:b/>
          <w:iCs/>
          <w:sz w:val="20"/>
          <w:u w:val="single"/>
        </w:rPr>
        <w:t>failed</w:t>
      </w:r>
      <w:r w:rsidRPr="001F11AB">
        <w:rPr>
          <w:rFonts w:eastAsia="Calibri"/>
          <w:szCs w:val="24"/>
        </w:rPr>
        <w:t xml:space="preserve">; rather, </w:t>
      </w:r>
      <w:r w:rsidRPr="001F11AB">
        <w:rPr>
          <w:rFonts w:eastAsia="Calibri"/>
          <w:b/>
          <w:bCs/>
          <w:sz w:val="22"/>
          <w:u w:val="single"/>
        </w:rPr>
        <w:t xml:space="preserve">they </w:t>
      </w:r>
      <w:r w:rsidRPr="001F11AB">
        <w:rPr>
          <w:rFonts w:eastAsia="Calibri"/>
          <w:b/>
          <w:bCs/>
          <w:sz w:val="22"/>
          <w:highlight w:val="yellow"/>
          <w:u w:val="single"/>
        </w:rPr>
        <w:t xml:space="preserve">are </w:t>
      </w:r>
      <w:r w:rsidRPr="001F11AB">
        <w:rPr>
          <w:rFonts w:eastAsia="Calibri"/>
          <w:b/>
          <w:iCs/>
          <w:sz w:val="20"/>
          <w:highlight w:val="yellow"/>
          <w:u w:val="single"/>
        </w:rPr>
        <w:t>proof that the system is working</w:t>
      </w:r>
      <w:r w:rsidRPr="001F11AB">
        <w:rPr>
          <w:rFonts w:eastAsia="Calibri"/>
          <w:szCs w:val="24"/>
        </w:rPr>
        <w:t xml:space="preserve">. Yes, </w:t>
      </w:r>
      <w:r w:rsidRPr="001F11AB">
        <w:rPr>
          <w:rFonts w:eastAsia="Calibri"/>
          <w:b/>
          <w:bCs/>
          <w:sz w:val="22"/>
          <w:u w:val="single"/>
        </w:rPr>
        <w:t xml:space="preserve">democracy can be </w:t>
      </w:r>
      <w:r w:rsidRPr="001F11AB">
        <w:rPr>
          <w:rFonts w:eastAsia="Calibri"/>
          <w:b/>
          <w:iCs/>
          <w:sz w:val="20"/>
          <w:u w:val="single"/>
        </w:rPr>
        <w:t>messy</w:t>
      </w:r>
      <w:r w:rsidRPr="001F11AB">
        <w:rPr>
          <w:rFonts w:eastAsia="Calibri"/>
          <w:b/>
          <w:bCs/>
          <w:sz w:val="22"/>
          <w:u w:val="single"/>
        </w:rPr>
        <w:t xml:space="preserve">, but that is what makes the system </w:t>
      </w:r>
      <w:r w:rsidRPr="001F11AB">
        <w:rPr>
          <w:rFonts w:eastAsia="Calibri"/>
          <w:b/>
          <w:iCs/>
          <w:sz w:val="20"/>
          <w:u w:val="single"/>
        </w:rPr>
        <w:t>great</w:t>
      </w:r>
      <w:r w:rsidRPr="001F11AB">
        <w:rPr>
          <w:rFonts w:eastAsia="Calibri"/>
          <w:szCs w:val="24"/>
        </w:rPr>
        <w:t xml:space="preserve">. </w:t>
      </w:r>
      <w:r w:rsidRPr="001F11AB">
        <w:rPr>
          <w:rFonts w:eastAsia="Calibri"/>
          <w:b/>
          <w:bCs/>
          <w:sz w:val="22"/>
          <w:u w:val="single"/>
        </w:rPr>
        <w:t xml:space="preserve">These disagreements are </w:t>
      </w:r>
      <w:r w:rsidRPr="001F11AB">
        <w:rPr>
          <w:rFonts w:eastAsia="Calibri"/>
          <w:b/>
          <w:iCs/>
          <w:sz w:val="20"/>
          <w:u w:val="single"/>
        </w:rPr>
        <w:t>not even permitted</w:t>
      </w:r>
      <w:r w:rsidRPr="001F11AB">
        <w:rPr>
          <w:rFonts w:eastAsia="Calibri"/>
          <w:b/>
          <w:bCs/>
          <w:sz w:val="22"/>
          <w:u w:val="single"/>
        </w:rPr>
        <w:t xml:space="preserve"> in </w:t>
      </w:r>
      <w:r w:rsidRPr="001F11AB">
        <w:rPr>
          <w:rFonts w:eastAsia="Calibri"/>
          <w:b/>
          <w:iCs/>
          <w:sz w:val="20"/>
          <w:u w:val="single"/>
        </w:rPr>
        <w:t>autocratic states.</w:t>
      </w:r>
      <w:r w:rsidRPr="001F11AB">
        <w:rPr>
          <w:rFonts w:eastAsia="Calibri"/>
          <w:szCs w:val="24"/>
        </w:rPr>
        <w:t xml:space="preserve"> </w:t>
      </w:r>
      <w:r w:rsidRPr="001F11AB">
        <w:rPr>
          <w:rFonts w:eastAsia="Calibri"/>
          <w:b/>
          <w:iCs/>
          <w:sz w:val="20"/>
          <w:u w:val="single"/>
        </w:rPr>
        <w:t>Serious</w:t>
      </w:r>
      <w:r w:rsidRPr="001F11AB">
        <w:rPr>
          <w:rFonts w:eastAsia="Calibri"/>
          <w:szCs w:val="24"/>
        </w:rPr>
        <w:t xml:space="preserve"> political </w:t>
      </w:r>
      <w:r w:rsidRPr="001F11AB">
        <w:rPr>
          <w:rFonts w:eastAsia="Calibri"/>
          <w:b/>
          <w:iCs/>
          <w:sz w:val="20"/>
          <w:u w:val="single"/>
        </w:rPr>
        <w:t>conflicts</w:t>
      </w:r>
      <w:r w:rsidRPr="001F11AB">
        <w:rPr>
          <w:rFonts w:eastAsia="Calibri"/>
          <w:szCs w:val="24"/>
        </w:rPr>
        <w:t xml:space="preserve"> of interest </w:t>
      </w:r>
      <w:r w:rsidRPr="001F11AB">
        <w:rPr>
          <w:rFonts w:eastAsia="Calibri"/>
          <w:b/>
          <w:bCs/>
          <w:sz w:val="22"/>
          <w:u w:val="single"/>
        </w:rPr>
        <w:t xml:space="preserve">in autocracies often result in </w:t>
      </w:r>
      <w:r w:rsidRPr="001F11AB">
        <w:rPr>
          <w:rFonts w:eastAsia="Calibri"/>
          <w:b/>
          <w:iCs/>
          <w:sz w:val="20"/>
          <w:u w:val="single"/>
        </w:rPr>
        <w:t>dead bodies</w:t>
      </w:r>
      <w:r w:rsidRPr="001F11AB">
        <w:rPr>
          <w:rFonts w:eastAsia="Calibri"/>
          <w:szCs w:val="24"/>
        </w:rPr>
        <w:t xml:space="preserve">. </w:t>
      </w:r>
      <w:r w:rsidRPr="001F11AB">
        <w:rPr>
          <w:rFonts w:eastAsia="Calibri"/>
          <w:b/>
          <w:bCs/>
          <w:sz w:val="22"/>
          <w:highlight w:val="yellow"/>
          <w:u w:val="single"/>
        </w:rPr>
        <w:t>Our</w:t>
      </w:r>
      <w:r w:rsidRPr="001F11AB">
        <w:rPr>
          <w:rFonts w:eastAsia="Calibri"/>
          <w:b/>
          <w:bCs/>
          <w:sz w:val="22"/>
          <w:u w:val="single"/>
        </w:rPr>
        <w:t xml:space="preserve"> democratic political </w:t>
      </w:r>
      <w:r w:rsidRPr="001F11AB">
        <w:rPr>
          <w:rFonts w:eastAsia="Calibri"/>
          <w:b/>
          <w:bCs/>
          <w:sz w:val="22"/>
          <w:highlight w:val="yellow"/>
          <w:u w:val="single"/>
        </w:rPr>
        <w:t>system</w:t>
      </w:r>
      <w:r w:rsidRPr="001F11AB">
        <w:rPr>
          <w:rFonts w:eastAsia="Calibri"/>
          <w:b/>
          <w:bCs/>
          <w:sz w:val="22"/>
          <w:u w:val="single"/>
        </w:rPr>
        <w:t xml:space="preserve"> gives us the ability to </w:t>
      </w:r>
      <w:r w:rsidRPr="001F11AB">
        <w:rPr>
          <w:rFonts w:eastAsia="Calibri"/>
          <w:b/>
          <w:bCs/>
          <w:sz w:val="22"/>
          <w:highlight w:val="yellow"/>
          <w:u w:val="single"/>
        </w:rPr>
        <w:t>work out</w:t>
      </w:r>
      <w:r w:rsidRPr="001F11AB">
        <w:rPr>
          <w:rFonts w:eastAsia="Calibri"/>
          <w:b/>
          <w:bCs/>
          <w:sz w:val="22"/>
          <w:u w:val="single"/>
        </w:rPr>
        <w:t xml:space="preserve"> our </w:t>
      </w:r>
      <w:r w:rsidRPr="001F11AB">
        <w:rPr>
          <w:rFonts w:eastAsia="Calibri"/>
          <w:b/>
          <w:bCs/>
          <w:sz w:val="22"/>
          <w:highlight w:val="yellow"/>
          <w:u w:val="single"/>
        </w:rPr>
        <w:t xml:space="preserve">differences through a </w:t>
      </w:r>
      <w:r w:rsidRPr="001F11AB">
        <w:rPr>
          <w:rFonts w:eastAsia="Calibri"/>
          <w:b/>
          <w:iCs/>
          <w:sz w:val="20"/>
          <w:highlight w:val="yellow"/>
          <w:u w:val="single"/>
        </w:rPr>
        <w:t>mutually accepted</w:t>
      </w:r>
      <w:r w:rsidRPr="001F11AB">
        <w:rPr>
          <w:rFonts w:eastAsia="Calibri"/>
          <w:b/>
          <w:bCs/>
          <w:sz w:val="22"/>
          <w:u w:val="single"/>
        </w:rPr>
        <w:t xml:space="preserve"> and </w:t>
      </w:r>
      <w:r w:rsidRPr="001F11AB">
        <w:rPr>
          <w:rFonts w:eastAsia="Calibri"/>
          <w:b/>
          <w:iCs/>
          <w:sz w:val="20"/>
          <w:u w:val="single"/>
        </w:rPr>
        <w:t xml:space="preserve">peaceful, </w:t>
      </w:r>
      <w:r w:rsidRPr="001F11AB">
        <w:rPr>
          <w:rFonts w:eastAsia="Calibri"/>
          <w:b/>
          <w:iCs/>
          <w:sz w:val="20"/>
          <w:highlight w:val="yellow"/>
          <w:u w:val="single"/>
        </w:rPr>
        <w:t>institutionalized process</w:t>
      </w:r>
      <w:r w:rsidRPr="001F11AB">
        <w:rPr>
          <w:rFonts w:eastAsia="Calibri"/>
          <w:szCs w:val="24"/>
        </w:rPr>
        <w:t xml:space="preserve">. </w:t>
      </w:r>
      <w:r w:rsidRPr="001F11AB">
        <w:rPr>
          <w:rFonts w:eastAsia="Calibri"/>
          <w:b/>
          <w:bCs/>
          <w:sz w:val="22"/>
          <w:u w:val="single"/>
        </w:rPr>
        <w:t xml:space="preserve">Legislative </w:t>
      </w:r>
      <w:r w:rsidRPr="001F11AB">
        <w:rPr>
          <w:rFonts w:eastAsia="Calibri"/>
          <w:b/>
          <w:bCs/>
          <w:sz w:val="22"/>
          <w:highlight w:val="yellow"/>
          <w:u w:val="single"/>
        </w:rPr>
        <w:t xml:space="preserve">gridlock is </w:t>
      </w:r>
      <w:r w:rsidRPr="001F11AB">
        <w:rPr>
          <w:rFonts w:eastAsia="Calibri"/>
          <w:b/>
          <w:iCs/>
          <w:sz w:val="20"/>
          <w:highlight w:val="yellow"/>
          <w:u w:val="single"/>
        </w:rPr>
        <w:t>not</w:t>
      </w:r>
      <w:r w:rsidRPr="001F11AB">
        <w:rPr>
          <w:rFonts w:eastAsia="Calibri"/>
          <w:b/>
          <w:iCs/>
          <w:sz w:val="20"/>
          <w:u w:val="single"/>
        </w:rPr>
        <w:t xml:space="preserve"> necessarily </w:t>
      </w:r>
      <w:r w:rsidRPr="001F11AB">
        <w:rPr>
          <w:rFonts w:eastAsia="Calibri"/>
          <w:b/>
          <w:iCs/>
          <w:sz w:val="20"/>
          <w:highlight w:val="yellow"/>
          <w:u w:val="single"/>
        </w:rPr>
        <w:t>a problem</w:t>
      </w:r>
      <w:r w:rsidRPr="001F11AB">
        <w:rPr>
          <w:rFonts w:eastAsia="Calibri"/>
          <w:b/>
          <w:bCs/>
          <w:sz w:val="22"/>
          <w:u w:val="single"/>
        </w:rPr>
        <w:t xml:space="preserve">. If half of the country </w:t>
      </w:r>
      <w:r w:rsidRPr="001F11AB">
        <w:rPr>
          <w:rFonts w:eastAsia="Calibri"/>
          <w:b/>
          <w:iCs/>
          <w:sz w:val="20"/>
          <w:u w:val="single"/>
        </w:rPr>
        <w:t>strongly disagrees</w:t>
      </w:r>
      <w:r w:rsidRPr="001F11AB">
        <w:rPr>
          <w:rFonts w:eastAsia="Calibri"/>
          <w:b/>
          <w:bCs/>
          <w:sz w:val="22"/>
          <w:u w:val="single"/>
        </w:rPr>
        <w:t xml:space="preserve"> with a proposal, then it is </w:t>
      </w:r>
      <w:r w:rsidRPr="001F11AB">
        <w:rPr>
          <w:rFonts w:eastAsia="Calibri"/>
          <w:b/>
          <w:iCs/>
          <w:sz w:val="20"/>
          <w:u w:val="single"/>
        </w:rPr>
        <w:t>not obviously a good idea</w:t>
      </w:r>
      <w:r w:rsidRPr="001F11AB">
        <w:rPr>
          <w:rFonts w:eastAsia="Calibri"/>
          <w:szCs w:val="24"/>
        </w:rPr>
        <w:t xml:space="preserve">, and probably should not become national law. </w:t>
      </w:r>
      <w:r w:rsidRPr="001F11AB">
        <w:rPr>
          <w:rFonts w:eastAsia="Calibri"/>
          <w:b/>
          <w:bCs/>
          <w:sz w:val="22"/>
          <w:u w:val="single"/>
        </w:rPr>
        <w:t xml:space="preserve">The purpose of the U.S. government is </w:t>
      </w:r>
      <w:r w:rsidRPr="001F11AB">
        <w:rPr>
          <w:rFonts w:eastAsia="Calibri"/>
          <w:b/>
          <w:iCs/>
          <w:sz w:val="20"/>
          <w:u w:val="single"/>
        </w:rPr>
        <w:t>not to enact legislation for its own sake</w:t>
      </w:r>
      <w:r w:rsidRPr="001F11AB">
        <w:rPr>
          <w:rFonts w:eastAsia="Calibri"/>
          <w:szCs w:val="24"/>
        </w:rPr>
        <w:t xml:space="preserve"> but to ensure “life, liberty, and the pursuit of happiness.” By those measures the country is doing pretty well. </w:t>
      </w:r>
    </w:p>
    <w:p w14:paraId="1184089B" w14:textId="77777777" w:rsidR="001F11AB" w:rsidRPr="001F11AB" w:rsidRDefault="001F11AB" w:rsidP="001F11AB">
      <w:pPr>
        <w:rPr>
          <w:rFonts w:eastAsia="Calibri"/>
          <w:szCs w:val="24"/>
        </w:rPr>
      </w:pPr>
      <w:r w:rsidRPr="001F11AB">
        <w:rPr>
          <w:rFonts w:eastAsia="Calibri"/>
          <w:szCs w:val="24"/>
        </w:rPr>
        <w:t xml:space="preserve">As Machiavelli argued five hundred years ago, </w:t>
      </w:r>
      <w:r w:rsidRPr="001F11AB">
        <w:rPr>
          <w:rFonts w:eastAsia="Calibri"/>
          <w:b/>
          <w:iCs/>
          <w:sz w:val="20"/>
          <w:u w:val="single"/>
        </w:rPr>
        <w:t>discord</w:t>
      </w:r>
      <w:r w:rsidRPr="001F11AB">
        <w:rPr>
          <w:rFonts w:eastAsia="Calibri"/>
          <w:szCs w:val="24"/>
        </w:rPr>
        <w:t xml:space="preserve"> within a republican system of government </w:t>
      </w:r>
      <w:r w:rsidRPr="001F11AB">
        <w:rPr>
          <w:rFonts w:eastAsia="Calibri"/>
          <w:b/>
          <w:bCs/>
          <w:sz w:val="22"/>
          <w:u w:val="single"/>
        </w:rPr>
        <w:t xml:space="preserve">is not always pretty, but the results are </w:t>
      </w:r>
      <w:r w:rsidRPr="001F11AB">
        <w:rPr>
          <w:rFonts w:eastAsia="Calibri"/>
          <w:b/>
          <w:iCs/>
          <w:sz w:val="20"/>
          <w:u w:val="single"/>
        </w:rPr>
        <w:t>more than worth it</w:t>
      </w:r>
      <w:r w:rsidRPr="001F11AB">
        <w:rPr>
          <w:rFonts w:eastAsia="Calibri"/>
          <w:szCs w:val="24"/>
        </w:rPr>
        <w:t xml:space="preserve">. </w:t>
      </w:r>
      <w:r w:rsidRPr="001F11AB">
        <w:rPr>
          <w:rFonts w:eastAsia="Calibri"/>
          <w:b/>
          <w:bCs/>
          <w:sz w:val="22"/>
          <w:u w:val="single"/>
        </w:rPr>
        <w:t xml:space="preserve">Nations that desire </w:t>
      </w:r>
      <w:r w:rsidRPr="001F11AB">
        <w:rPr>
          <w:rFonts w:eastAsia="Calibri"/>
          <w:b/>
          <w:iCs/>
          <w:sz w:val="20"/>
          <w:u w:val="single"/>
        </w:rPr>
        <w:t>expanded freedom at home</w:t>
      </w:r>
      <w:r w:rsidRPr="001F11AB">
        <w:rPr>
          <w:rFonts w:eastAsia="Calibri"/>
          <w:b/>
          <w:bCs/>
          <w:sz w:val="22"/>
          <w:u w:val="single"/>
        </w:rPr>
        <w:t xml:space="preserve"> and </w:t>
      </w:r>
      <w:r w:rsidRPr="001F11AB">
        <w:rPr>
          <w:rFonts w:eastAsia="Calibri"/>
          <w:b/>
          <w:iCs/>
          <w:sz w:val="20"/>
          <w:u w:val="single"/>
        </w:rPr>
        <w:t>influence abroad</w:t>
      </w:r>
      <w:r w:rsidRPr="001F11AB">
        <w:rPr>
          <w:rFonts w:eastAsia="Calibri"/>
          <w:b/>
          <w:bCs/>
          <w:sz w:val="22"/>
          <w:u w:val="single"/>
        </w:rPr>
        <w:t xml:space="preserve"> should </w:t>
      </w:r>
      <w:r w:rsidRPr="001F11AB">
        <w:rPr>
          <w:rFonts w:eastAsia="Calibri"/>
          <w:b/>
          <w:iCs/>
          <w:sz w:val="20"/>
          <w:u w:val="single"/>
        </w:rPr>
        <w:t>not rebuke domestic political struggles</w:t>
      </w:r>
      <w:r w:rsidRPr="001F11AB">
        <w:rPr>
          <w:rFonts w:eastAsia="Calibri"/>
          <w:szCs w:val="24"/>
        </w:rPr>
        <w:t xml:space="preserve"> within a democracy, </w:t>
      </w:r>
      <w:r w:rsidRPr="001F11AB">
        <w:rPr>
          <w:rFonts w:eastAsia="Calibri"/>
          <w:b/>
          <w:bCs/>
          <w:sz w:val="22"/>
          <w:u w:val="single"/>
        </w:rPr>
        <w:t xml:space="preserve">but </w:t>
      </w:r>
      <w:r w:rsidRPr="001F11AB">
        <w:rPr>
          <w:rFonts w:eastAsia="Calibri"/>
          <w:b/>
          <w:iCs/>
          <w:sz w:val="20"/>
          <w:u w:val="single"/>
        </w:rPr>
        <w:t>celebrate</w:t>
      </w:r>
      <w:r w:rsidRPr="001F11AB">
        <w:rPr>
          <w:rFonts w:eastAsia="Calibri"/>
          <w:b/>
          <w:bCs/>
          <w:sz w:val="22"/>
          <w:u w:val="single"/>
        </w:rPr>
        <w:t xml:space="preserve"> them</w:t>
      </w:r>
      <w:r w:rsidRPr="001F11AB">
        <w:rPr>
          <w:rFonts w:eastAsia="Calibri"/>
          <w:szCs w:val="24"/>
        </w:rPr>
        <w:t xml:space="preserve">. </w:t>
      </w:r>
    </w:p>
    <w:p w14:paraId="114ADDE1" w14:textId="77777777" w:rsidR="001F11AB" w:rsidRPr="001F11AB" w:rsidRDefault="001F11AB" w:rsidP="001F11AB">
      <w:pPr>
        <w:rPr>
          <w:rFonts w:eastAsia="Calibri"/>
          <w:b/>
          <w:bCs/>
          <w:sz w:val="22"/>
          <w:u w:val="single"/>
        </w:rPr>
      </w:pPr>
      <w:r w:rsidRPr="001F11AB">
        <w:rPr>
          <w:rFonts w:eastAsia="Calibri"/>
          <w:szCs w:val="24"/>
        </w:rPr>
        <w:t xml:space="preserve">Indeed, </w:t>
      </w:r>
      <w:r w:rsidRPr="001F11AB">
        <w:rPr>
          <w:rFonts w:eastAsia="Calibri"/>
          <w:b/>
          <w:bCs/>
          <w:sz w:val="22"/>
          <w:u w:val="single"/>
        </w:rPr>
        <w:t xml:space="preserve">the </w:t>
      </w:r>
      <w:r w:rsidRPr="001F11AB">
        <w:rPr>
          <w:rFonts w:eastAsia="Calibri"/>
          <w:b/>
          <w:iCs/>
          <w:sz w:val="20"/>
          <w:highlight w:val="yellow"/>
          <w:u w:val="single"/>
        </w:rPr>
        <w:t>institutionalized</w:t>
      </w:r>
      <w:r w:rsidRPr="001F11AB">
        <w:rPr>
          <w:rFonts w:eastAsia="Calibri"/>
          <w:b/>
          <w:iCs/>
          <w:sz w:val="20"/>
          <w:u w:val="single"/>
        </w:rPr>
        <w:t xml:space="preserve"> tumult</w:t>
      </w:r>
      <w:r w:rsidRPr="001F11AB">
        <w:rPr>
          <w:rFonts w:eastAsia="Calibri"/>
          <w:b/>
          <w:bCs/>
          <w:sz w:val="22"/>
          <w:u w:val="single"/>
        </w:rPr>
        <w:t xml:space="preserve"> and </w:t>
      </w:r>
      <w:r w:rsidRPr="001F11AB">
        <w:rPr>
          <w:rFonts w:eastAsia="Calibri"/>
          <w:b/>
          <w:iCs/>
          <w:sz w:val="20"/>
          <w:highlight w:val="yellow"/>
          <w:u w:val="single"/>
        </w:rPr>
        <w:t>discord</w:t>
      </w:r>
      <w:r w:rsidRPr="001F11AB">
        <w:rPr>
          <w:rFonts w:eastAsia="Calibri"/>
          <w:b/>
          <w:bCs/>
          <w:sz w:val="22"/>
          <w:u w:val="single"/>
        </w:rPr>
        <w:t xml:space="preserve"> in the U</w:t>
      </w:r>
      <w:r w:rsidRPr="001F11AB">
        <w:rPr>
          <w:rFonts w:eastAsia="Calibri"/>
          <w:szCs w:val="24"/>
        </w:rPr>
        <w:t xml:space="preserve">nited </w:t>
      </w:r>
      <w:r w:rsidRPr="001F11AB">
        <w:rPr>
          <w:rFonts w:eastAsia="Calibri"/>
          <w:b/>
          <w:bCs/>
          <w:sz w:val="22"/>
          <w:u w:val="single"/>
        </w:rPr>
        <w:t>S</w:t>
      </w:r>
      <w:r w:rsidRPr="001F11AB">
        <w:rPr>
          <w:rFonts w:eastAsia="Calibri"/>
          <w:szCs w:val="24"/>
        </w:rPr>
        <w:t xml:space="preserve">tates </w:t>
      </w:r>
      <w:r w:rsidRPr="001F11AB">
        <w:rPr>
          <w:rFonts w:eastAsia="Calibri"/>
          <w:b/>
          <w:bCs/>
          <w:sz w:val="22"/>
          <w:highlight w:val="yellow"/>
          <w:u w:val="single"/>
        </w:rPr>
        <w:t>will</w:t>
      </w:r>
      <w:r w:rsidRPr="001F11AB">
        <w:rPr>
          <w:rFonts w:eastAsia="Calibri"/>
          <w:b/>
          <w:bCs/>
          <w:sz w:val="22"/>
          <w:u w:val="single"/>
        </w:rPr>
        <w:t xml:space="preserve"> likely continue to </w:t>
      </w:r>
      <w:r w:rsidRPr="001F11AB">
        <w:rPr>
          <w:rFonts w:eastAsia="Calibri"/>
          <w:b/>
          <w:bCs/>
          <w:sz w:val="22"/>
          <w:highlight w:val="yellow"/>
          <w:u w:val="single"/>
        </w:rPr>
        <w:t xml:space="preserve">be the </w:t>
      </w:r>
      <w:r w:rsidRPr="001F11AB">
        <w:rPr>
          <w:rFonts w:eastAsia="Calibri"/>
          <w:b/>
          <w:iCs/>
          <w:sz w:val="20"/>
          <w:highlight w:val="yellow"/>
          <w:u w:val="single"/>
        </w:rPr>
        <w:t>primary engine for</w:t>
      </w:r>
      <w:r w:rsidRPr="001F11AB">
        <w:rPr>
          <w:rFonts w:eastAsia="Calibri"/>
          <w:b/>
          <w:bCs/>
          <w:sz w:val="22"/>
          <w:highlight w:val="yellow"/>
          <w:u w:val="single"/>
        </w:rPr>
        <w:t xml:space="preserve"> its </w:t>
      </w:r>
      <w:r w:rsidRPr="001F11AB">
        <w:rPr>
          <w:rFonts w:eastAsia="Calibri"/>
          <w:b/>
          <w:iCs/>
          <w:sz w:val="20"/>
          <w:highlight w:val="yellow"/>
          <w:u w:val="single"/>
        </w:rPr>
        <w:t>continued</w:t>
      </w:r>
      <w:r w:rsidRPr="001F11AB">
        <w:rPr>
          <w:rFonts w:eastAsia="Calibri"/>
          <w:b/>
          <w:iCs/>
          <w:sz w:val="20"/>
          <w:u w:val="single"/>
        </w:rPr>
        <w:t xml:space="preserve"> international </w:t>
      </w:r>
      <w:r w:rsidRPr="001F11AB">
        <w:rPr>
          <w:rFonts w:eastAsia="Calibri"/>
          <w:b/>
          <w:iCs/>
          <w:sz w:val="20"/>
          <w:highlight w:val="yellow"/>
          <w:u w:val="single"/>
        </w:rPr>
        <w:t>power</w:t>
      </w:r>
      <w:r w:rsidRPr="001F11AB">
        <w:rPr>
          <w:rFonts w:eastAsia="Calibri"/>
          <w:b/>
          <w:bCs/>
          <w:sz w:val="22"/>
          <w:u w:val="single"/>
        </w:rPr>
        <w:t xml:space="preserve"> and </w:t>
      </w:r>
      <w:r w:rsidRPr="001F11AB">
        <w:rPr>
          <w:rFonts w:eastAsia="Calibri"/>
          <w:b/>
          <w:iCs/>
          <w:sz w:val="20"/>
          <w:u w:val="single"/>
        </w:rPr>
        <w:t>influence abroad</w:t>
      </w:r>
      <w:r w:rsidRPr="001F11AB">
        <w:rPr>
          <w:rFonts w:eastAsia="Calibri"/>
          <w:b/>
          <w:bCs/>
          <w:sz w:val="22"/>
          <w:u w:val="single"/>
        </w:rPr>
        <w:t>.</w:t>
      </w:r>
    </w:p>
    <w:p w14:paraId="002EC3BA" w14:textId="77777777" w:rsidR="001F11AB" w:rsidRPr="001F11AB" w:rsidRDefault="001F11AB" w:rsidP="001F11AB">
      <w:pPr>
        <w:rPr>
          <w:rFonts w:eastAsia="Calibri"/>
        </w:rPr>
      </w:pPr>
    </w:p>
    <w:p w14:paraId="1D1778E2" w14:textId="77777777" w:rsidR="001F11AB" w:rsidRPr="001F11AB" w:rsidRDefault="001F11AB" w:rsidP="001F11AB">
      <w:pPr>
        <w:keepNext/>
        <w:keepLines/>
        <w:pageBreakBefore/>
        <w:spacing w:before="480"/>
        <w:jc w:val="center"/>
        <w:outlineLvl w:val="1"/>
        <w:rPr>
          <w:rFonts w:eastAsia="Times New Roman" w:cs="Times New Roman"/>
          <w:b/>
          <w:sz w:val="34"/>
          <w:szCs w:val="26"/>
          <w:u w:val="double"/>
        </w:rPr>
      </w:pPr>
      <w:r w:rsidRPr="001F11AB">
        <w:rPr>
          <w:rFonts w:eastAsia="Times New Roman" w:cs="Times New Roman"/>
          <w:b/>
          <w:sz w:val="34"/>
          <w:szCs w:val="26"/>
          <w:u w:val="double"/>
        </w:rPr>
        <w:t>Pres Overreach ADV</w:t>
      </w:r>
    </w:p>
    <w:p w14:paraId="2885466E" w14:textId="77777777" w:rsidR="001F11AB" w:rsidRPr="001F11AB" w:rsidRDefault="001F11AB" w:rsidP="001F11AB">
      <w:pPr>
        <w:keepNext/>
        <w:keepLines/>
        <w:pageBreakBefore/>
        <w:spacing w:before="200"/>
        <w:jc w:val="center"/>
        <w:outlineLvl w:val="2"/>
        <w:rPr>
          <w:rFonts w:eastAsia="Times New Roman" w:cs="Times New Roman"/>
          <w:b/>
          <w:sz w:val="28"/>
          <w:u w:val="single"/>
        </w:rPr>
      </w:pPr>
      <w:r w:rsidRPr="001F11AB">
        <w:rPr>
          <w:rFonts w:eastAsia="Times New Roman" w:cs="Times New Roman"/>
          <w:b/>
          <w:sz w:val="28"/>
          <w:u w:val="single"/>
        </w:rPr>
        <w:t>Spillover O: 1NC</w:t>
      </w:r>
    </w:p>
    <w:p w14:paraId="1BEBA109" w14:textId="77777777" w:rsidR="001F11AB" w:rsidRPr="001F11AB" w:rsidRDefault="001F11AB" w:rsidP="001F11AB">
      <w:pPr>
        <w:rPr>
          <w:rFonts w:eastAsia="Calibri"/>
        </w:rPr>
      </w:pPr>
    </w:p>
    <w:p w14:paraId="398D9D27"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Repealing Taft-Harley’s ban on secondary strikes legalizes anti-union collusion – Turns case</w:t>
      </w:r>
    </w:p>
    <w:p w14:paraId="08D2B491" w14:textId="77777777" w:rsidR="001F11AB" w:rsidRPr="001F11AB" w:rsidRDefault="001F11AB" w:rsidP="001F11AB">
      <w:pPr>
        <w:rPr>
          <w:rFonts w:eastAsia="Calibri"/>
        </w:rPr>
      </w:pPr>
      <w:r w:rsidRPr="001F11AB">
        <w:rPr>
          <w:rFonts w:eastAsia="Calibri"/>
        </w:rPr>
        <w:t xml:space="preserve">Alex </w:t>
      </w:r>
      <w:r w:rsidRPr="001F11AB">
        <w:rPr>
          <w:rFonts w:eastAsia="Calibri"/>
          <w:b/>
          <w:bCs/>
          <w:sz w:val="22"/>
          <w:u w:val="single"/>
        </w:rPr>
        <w:t>MacDonald, 2022</w:t>
      </w:r>
      <w:r w:rsidRPr="001F11AB">
        <w:rPr>
          <w:rFonts w:eastAsia="Calibri"/>
        </w:rPr>
        <w:t>, "Secondary Picketing, Trade Restraints, and the First Amendment: A Historical and Practical Case for Legal Stability," Hofstra Labor &amp; Employment Law Journal Vol. 40, Iss. 1, Art. 2, pp 66- https://scholarlycommons.law.hofstra.edu/cgi/viewcontent.cgi?article=1703&amp;context=hlelj. Accessed 9-10-2025.</w:t>
      </w:r>
    </w:p>
    <w:p w14:paraId="1665D886" w14:textId="77777777" w:rsidR="001F11AB" w:rsidRPr="001F11AB" w:rsidRDefault="001F11AB" w:rsidP="001F11AB">
      <w:pPr>
        <w:rPr>
          <w:rFonts w:eastAsia="Calibri"/>
        </w:rPr>
      </w:pPr>
    </w:p>
    <w:p w14:paraId="5C3048D9" w14:textId="77777777" w:rsidR="001F11AB" w:rsidRPr="001F11AB" w:rsidRDefault="001F11AB" w:rsidP="001F11AB">
      <w:pPr>
        <w:rPr>
          <w:rFonts w:eastAsia="Calibri"/>
        </w:rPr>
      </w:pPr>
      <w:r w:rsidRPr="001F11AB">
        <w:rPr>
          <w:rFonts w:eastAsia="Calibri"/>
        </w:rPr>
        <w:t xml:space="preserve">Besides causing more work stoppages, a constitutional picketing exemption might expand to include other kinds of anticompetitive activity. 758 </w:t>
      </w:r>
      <w:r w:rsidRPr="001F11AB">
        <w:rPr>
          <w:rFonts w:eastAsia="Calibri"/>
          <w:b/>
          <w:sz w:val="20"/>
          <w:highlight w:val="yellow"/>
          <w:u w:val="single"/>
        </w:rPr>
        <w:t>Employers</w:t>
      </w:r>
      <w:r w:rsidRPr="001F11AB">
        <w:rPr>
          <w:rFonts w:eastAsia="Calibri"/>
          <w:b/>
          <w:sz w:val="20"/>
          <w:u w:val="single"/>
        </w:rPr>
        <w:t xml:space="preserve">, for one, </w:t>
      </w:r>
      <w:r w:rsidRPr="001F11AB">
        <w:rPr>
          <w:rFonts w:eastAsia="Calibri"/>
          <w:b/>
          <w:sz w:val="20"/>
          <w:highlight w:val="yellow"/>
          <w:u w:val="single"/>
        </w:rPr>
        <w:t>would</w:t>
      </w:r>
      <w:r w:rsidRPr="001F11AB">
        <w:rPr>
          <w:rFonts w:eastAsia="Calibri"/>
          <w:b/>
          <w:sz w:val="20"/>
          <w:u w:val="single"/>
        </w:rPr>
        <w:t xml:space="preserve"> likely try to </w:t>
      </w:r>
      <w:r w:rsidRPr="001F11AB">
        <w:rPr>
          <w:rFonts w:eastAsia="Calibri"/>
          <w:b/>
          <w:iCs/>
          <w:sz w:val="20"/>
          <w:highlight w:val="yellow"/>
          <w:u w:val="single"/>
        </w:rPr>
        <w:t>leverage the exemption for themselves</w:t>
      </w:r>
      <w:r w:rsidRPr="001F11AB">
        <w:rPr>
          <w:rFonts w:eastAsia="Calibri"/>
          <w:b/>
          <w:sz w:val="20"/>
          <w:u w:val="single"/>
        </w:rPr>
        <w:t xml:space="preserve">-a strategy </w:t>
      </w:r>
      <w:r w:rsidRPr="001F11AB">
        <w:rPr>
          <w:rFonts w:eastAsia="Calibri"/>
          <w:b/>
          <w:sz w:val="20"/>
          <w:highlight w:val="yellow"/>
          <w:u w:val="single"/>
        </w:rPr>
        <w:t>that</w:t>
      </w:r>
      <w:r w:rsidRPr="001F11AB">
        <w:rPr>
          <w:rFonts w:eastAsia="Calibri"/>
          <w:b/>
          <w:sz w:val="20"/>
          <w:u w:val="single"/>
        </w:rPr>
        <w:t xml:space="preserve"> </w:t>
      </w:r>
      <w:r w:rsidRPr="001F11AB">
        <w:rPr>
          <w:rFonts w:eastAsia="Calibri"/>
          <w:b/>
          <w:sz w:val="20"/>
          <w:highlight w:val="yellow"/>
          <w:u w:val="single"/>
        </w:rPr>
        <w:t>could</w:t>
      </w:r>
      <w:r w:rsidRPr="001F11AB">
        <w:rPr>
          <w:rFonts w:eastAsia="Calibri"/>
          <w:b/>
          <w:sz w:val="20"/>
          <w:u w:val="single"/>
        </w:rPr>
        <w:t xml:space="preserve"> quickly </w:t>
      </w:r>
      <w:r w:rsidRPr="001F11AB">
        <w:rPr>
          <w:rFonts w:eastAsia="Calibri"/>
          <w:b/>
          <w:iCs/>
          <w:sz w:val="20"/>
          <w:highlight w:val="yellow"/>
          <w:u w:val="single"/>
        </w:rPr>
        <w:t>backfire on</w:t>
      </w:r>
      <w:r w:rsidRPr="001F11AB">
        <w:rPr>
          <w:rFonts w:eastAsia="Calibri"/>
          <w:b/>
          <w:iCs/>
          <w:sz w:val="20"/>
          <w:u w:val="single"/>
        </w:rPr>
        <w:t xml:space="preserve"> the </w:t>
      </w:r>
      <w:r w:rsidRPr="001F11AB">
        <w:rPr>
          <w:rFonts w:eastAsia="Calibri"/>
          <w:b/>
          <w:iCs/>
          <w:sz w:val="20"/>
          <w:highlight w:val="yellow"/>
          <w:u w:val="single"/>
        </w:rPr>
        <w:t>labor</w:t>
      </w:r>
      <w:r w:rsidRPr="001F11AB">
        <w:rPr>
          <w:rFonts w:eastAsia="Calibri"/>
          <w:b/>
          <w:iCs/>
          <w:sz w:val="20"/>
          <w:u w:val="single"/>
        </w:rPr>
        <w:t xml:space="preserve"> movement</w:t>
      </w:r>
      <w:r w:rsidRPr="001F11AB">
        <w:rPr>
          <w:rFonts w:eastAsia="Calibri"/>
          <w:b/>
          <w:sz w:val="20"/>
          <w:u w:val="single"/>
        </w:rPr>
        <w:t>.759</w:t>
      </w:r>
    </w:p>
    <w:p w14:paraId="43678134" w14:textId="77777777" w:rsidR="001F11AB" w:rsidRPr="001F11AB" w:rsidRDefault="001F11AB" w:rsidP="001F11AB">
      <w:pPr>
        <w:rPr>
          <w:rFonts w:eastAsia="Calibri"/>
        </w:rPr>
      </w:pPr>
      <w:r w:rsidRPr="001F11AB">
        <w:rPr>
          <w:rFonts w:eastAsia="Calibri"/>
          <w:b/>
          <w:sz w:val="20"/>
          <w:u w:val="single"/>
        </w:rPr>
        <w:t xml:space="preserve">For example, imagine that a group of </w:t>
      </w:r>
      <w:r w:rsidRPr="001F11AB">
        <w:rPr>
          <w:rFonts w:eastAsia="Calibri"/>
          <w:b/>
          <w:sz w:val="20"/>
          <w:highlight w:val="yellow"/>
          <w:u w:val="single"/>
        </w:rPr>
        <w:t>general contractors</w:t>
      </w:r>
      <w:r w:rsidRPr="001F11AB">
        <w:rPr>
          <w:rFonts w:eastAsia="Calibri"/>
          <w:b/>
          <w:sz w:val="20"/>
          <w:u w:val="single"/>
        </w:rPr>
        <w:t xml:space="preserve"> wants to keep unions out of a local construction market.760 They think the best way to do that is to keep unions from getting a toehold. 76 1 So they </w:t>
      </w:r>
      <w:r w:rsidRPr="001F11AB">
        <w:rPr>
          <w:rFonts w:eastAsia="Calibri"/>
          <w:b/>
          <w:sz w:val="20"/>
          <w:highlight w:val="yellow"/>
          <w:u w:val="single"/>
        </w:rPr>
        <w:t>agree</w:t>
      </w:r>
      <w:r w:rsidRPr="001F11AB">
        <w:rPr>
          <w:rFonts w:eastAsia="Calibri"/>
          <w:b/>
          <w:sz w:val="20"/>
          <w:u w:val="single"/>
        </w:rPr>
        <w:t xml:space="preserve"> among themselves </w:t>
      </w:r>
      <w:r w:rsidRPr="001F11AB">
        <w:rPr>
          <w:rFonts w:eastAsia="Calibri"/>
          <w:b/>
          <w:sz w:val="20"/>
          <w:highlight w:val="yellow"/>
          <w:u w:val="single"/>
        </w:rPr>
        <w:t>not to deal with</w:t>
      </w:r>
      <w:r w:rsidRPr="001F11AB">
        <w:rPr>
          <w:rFonts w:eastAsia="Calibri"/>
          <w:b/>
          <w:sz w:val="20"/>
          <w:u w:val="single"/>
        </w:rPr>
        <w:t xml:space="preserve"> any </w:t>
      </w:r>
      <w:r w:rsidRPr="001F11AB">
        <w:rPr>
          <w:rFonts w:eastAsia="Calibri"/>
          <w:b/>
          <w:sz w:val="20"/>
          <w:highlight w:val="yellow"/>
          <w:u w:val="single"/>
        </w:rPr>
        <w:t>unionized subcontractor</w:t>
      </w:r>
      <w:r w:rsidRPr="001F11AB">
        <w:rPr>
          <w:rFonts w:eastAsia="Calibri"/>
          <w:b/>
          <w:sz w:val="20"/>
          <w:u w:val="single"/>
        </w:rPr>
        <w:t xml:space="preserve">s. Today, </w:t>
      </w:r>
      <w:r w:rsidRPr="001F11AB">
        <w:rPr>
          <w:rFonts w:eastAsia="Calibri"/>
          <w:b/>
          <w:sz w:val="20"/>
          <w:highlight w:val="yellow"/>
          <w:u w:val="single"/>
        </w:rPr>
        <w:t>their agreement would be illegal</w:t>
      </w:r>
      <w:r w:rsidRPr="001F11AB">
        <w:rPr>
          <w:rFonts w:eastAsia="Calibri"/>
          <w:b/>
          <w:sz w:val="20"/>
          <w:u w:val="single"/>
        </w:rPr>
        <w:t xml:space="preserve">: firms cannot collude to freeze out potential competitors. 762 </w:t>
      </w:r>
      <w:r w:rsidRPr="001F11AB">
        <w:rPr>
          <w:rFonts w:eastAsia="Calibri"/>
          <w:b/>
          <w:iCs/>
          <w:sz w:val="20"/>
          <w:highlight w:val="yellow"/>
          <w:u w:val="single"/>
        </w:rPr>
        <w:t>But if</w:t>
      </w:r>
      <w:r w:rsidRPr="001F11AB">
        <w:rPr>
          <w:rFonts w:eastAsia="Calibri"/>
          <w:b/>
          <w:iCs/>
          <w:sz w:val="20"/>
          <w:u w:val="single"/>
        </w:rPr>
        <w:t xml:space="preserve"> courts extend First Amendment </w:t>
      </w:r>
      <w:r w:rsidRPr="001F11AB">
        <w:rPr>
          <w:rFonts w:eastAsia="Calibri"/>
          <w:b/>
          <w:iCs/>
          <w:sz w:val="20"/>
          <w:highlight w:val="yellow"/>
          <w:u w:val="single"/>
        </w:rPr>
        <w:t>protection to secondary picketing</w:t>
      </w:r>
      <w:r w:rsidRPr="001F11AB">
        <w:rPr>
          <w:rFonts w:eastAsia="Calibri"/>
          <w:b/>
          <w:iCs/>
          <w:sz w:val="20"/>
          <w:u w:val="single"/>
        </w:rPr>
        <w:t xml:space="preserve">, </w:t>
      </w:r>
      <w:r w:rsidRPr="001F11AB">
        <w:rPr>
          <w:rFonts w:eastAsia="Calibri"/>
          <w:b/>
          <w:iCs/>
          <w:sz w:val="20"/>
          <w:highlight w:val="yellow"/>
          <w:u w:val="single"/>
        </w:rPr>
        <w:t>the result might be different</w:t>
      </w:r>
      <w:r w:rsidRPr="001F11AB">
        <w:rPr>
          <w:rFonts w:eastAsia="Calibri"/>
        </w:rPr>
        <w:t xml:space="preserve">.763 Suppose that instead of raising economic objections to unions, the contractors raise ideological ones. </w:t>
      </w:r>
      <w:r w:rsidRPr="001F11AB">
        <w:rPr>
          <w:rFonts w:eastAsia="Calibri"/>
          <w:b/>
          <w:sz w:val="20"/>
          <w:u w:val="single"/>
        </w:rPr>
        <w:t xml:space="preserve">They think that unions limit economic freedom.7 64 So they </w:t>
      </w:r>
      <w:r w:rsidRPr="001F11AB">
        <w:rPr>
          <w:rFonts w:eastAsia="Calibri"/>
          <w:b/>
          <w:iCs/>
          <w:sz w:val="20"/>
          <w:u w:val="single"/>
        </w:rPr>
        <w:t>object to associating with any firm with a unionized workforce</w:t>
      </w:r>
      <w:r w:rsidRPr="001F11AB">
        <w:rPr>
          <w:rFonts w:eastAsia="Calibri"/>
          <w:b/>
          <w:sz w:val="20"/>
          <w:u w:val="single"/>
        </w:rPr>
        <w:t xml:space="preserve">. If the First Amendment recognizes a special status for labor speech, couldn't it also recognize a special status for labor (non)association? 765 The idea seems absurd under current doctrine, 766 but so does a constitutional right to secondary picketing. </w:t>
      </w:r>
      <w:r w:rsidRPr="001F11AB">
        <w:rPr>
          <w:rFonts w:eastAsia="Calibri"/>
          <w:b/>
          <w:sz w:val="20"/>
          <w:highlight w:val="yellow"/>
          <w:u w:val="single"/>
        </w:rPr>
        <w:t>Once courts decide</w:t>
      </w:r>
      <w:r w:rsidRPr="001F11AB">
        <w:rPr>
          <w:rFonts w:eastAsia="Calibri"/>
          <w:b/>
          <w:sz w:val="20"/>
          <w:u w:val="single"/>
        </w:rPr>
        <w:t xml:space="preserve"> that </w:t>
      </w:r>
      <w:r w:rsidRPr="001F11AB">
        <w:rPr>
          <w:rFonts w:eastAsia="Calibri"/>
          <w:b/>
          <w:iCs/>
          <w:sz w:val="20"/>
          <w:highlight w:val="yellow"/>
          <w:u w:val="single"/>
        </w:rPr>
        <w:t>secondary picketing sits at the core of the First Amendment</w:t>
      </w:r>
      <w:r w:rsidRPr="001F11AB">
        <w:rPr>
          <w:rFonts w:eastAsia="Calibri"/>
          <w:b/>
          <w:iCs/>
          <w:sz w:val="20"/>
          <w:u w:val="single"/>
        </w:rPr>
        <w:t xml:space="preserve">, </w:t>
      </w:r>
      <w:r w:rsidRPr="001F11AB">
        <w:rPr>
          <w:rFonts w:eastAsia="Calibri"/>
          <w:b/>
          <w:iCs/>
          <w:sz w:val="20"/>
          <w:highlight w:val="yellow"/>
          <w:u w:val="single"/>
        </w:rPr>
        <w:t>an associational claim might find</w:t>
      </w:r>
      <w:r w:rsidRPr="001F11AB">
        <w:rPr>
          <w:rFonts w:eastAsia="Calibri"/>
          <w:b/>
          <w:iCs/>
          <w:sz w:val="20"/>
          <w:u w:val="single"/>
        </w:rPr>
        <w:t xml:space="preserve"> its way into the </w:t>
      </w:r>
      <w:r w:rsidRPr="001F11AB">
        <w:rPr>
          <w:rFonts w:eastAsia="Calibri"/>
          <w:b/>
          <w:iCs/>
          <w:sz w:val="20"/>
          <w:highlight w:val="yellow"/>
          <w:u w:val="single"/>
        </w:rPr>
        <w:t>same niche</w:t>
      </w:r>
      <w:r w:rsidRPr="001F11AB">
        <w:rPr>
          <w:rFonts w:eastAsia="Calibri"/>
        </w:rPr>
        <w:t>. 767</w:t>
      </w:r>
    </w:p>
    <w:p w14:paraId="74D46F98" w14:textId="77777777" w:rsidR="001F11AB" w:rsidRPr="001F11AB" w:rsidRDefault="001F11AB" w:rsidP="001F11AB">
      <w:pPr>
        <w:rPr>
          <w:rFonts w:eastAsia="Calibri"/>
        </w:rPr>
      </w:pPr>
      <w:r w:rsidRPr="001F11AB">
        <w:rPr>
          <w:rFonts w:eastAsia="Calibri"/>
          <w:b/>
          <w:sz w:val="20"/>
          <w:u w:val="single"/>
        </w:rPr>
        <w:t xml:space="preserve">In fact, </w:t>
      </w:r>
      <w:r w:rsidRPr="001F11AB">
        <w:rPr>
          <w:rFonts w:eastAsia="Calibri"/>
          <w:b/>
          <w:iCs/>
          <w:sz w:val="20"/>
          <w:highlight w:val="yellow"/>
          <w:u w:val="single"/>
        </w:rPr>
        <w:t>this</w:t>
      </w:r>
      <w:r w:rsidRPr="001F11AB">
        <w:rPr>
          <w:rFonts w:eastAsia="Calibri"/>
          <w:b/>
          <w:iCs/>
          <w:sz w:val="20"/>
          <w:u w:val="single"/>
        </w:rPr>
        <w:t xml:space="preserve"> associational </w:t>
      </w:r>
      <w:r w:rsidRPr="001F11AB">
        <w:rPr>
          <w:rFonts w:eastAsia="Calibri"/>
          <w:b/>
          <w:iCs/>
          <w:sz w:val="20"/>
          <w:highlight w:val="yellow"/>
          <w:u w:val="single"/>
        </w:rPr>
        <w:t>angle wouldn't be</w:t>
      </w:r>
      <w:r w:rsidRPr="001F11AB">
        <w:rPr>
          <w:rFonts w:eastAsia="Calibri"/>
          <w:b/>
          <w:iCs/>
          <w:sz w:val="20"/>
          <w:u w:val="single"/>
        </w:rPr>
        <w:t xml:space="preserve"> entirely </w:t>
      </w:r>
      <w:r w:rsidRPr="001F11AB">
        <w:rPr>
          <w:rFonts w:eastAsia="Calibri"/>
          <w:b/>
          <w:iCs/>
          <w:sz w:val="20"/>
          <w:highlight w:val="yellow"/>
          <w:u w:val="single"/>
        </w:rPr>
        <w:t>new</w:t>
      </w:r>
      <w:r w:rsidRPr="001F11AB">
        <w:rPr>
          <w:rFonts w:eastAsia="Calibri"/>
          <w:b/>
          <w:sz w:val="20"/>
          <w:u w:val="single"/>
        </w:rPr>
        <w:t xml:space="preserve">. </w:t>
      </w:r>
      <w:r w:rsidRPr="001F11AB">
        <w:rPr>
          <w:rFonts w:eastAsia="Calibri"/>
          <w:b/>
          <w:iCs/>
          <w:sz w:val="20"/>
          <w:u w:val="single"/>
        </w:rPr>
        <w:t xml:space="preserve">In </w:t>
      </w:r>
      <w:r w:rsidRPr="001F11AB">
        <w:rPr>
          <w:rFonts w:eastAsia="Calibri"/>
          <w:b/>
          <w:iCs/>
          <w:sz w:val="20"/>
          <w:highlight w:val="yellow"/>
          <w:u w:val="single"/>
        </w:rPr>
        <w:t>Janus v. AFCME</w:t>
      </w:r>
      <w:r w:rsidRPr="001F11AB">
        <w:rPr>
          <w:rFonts w:eastAsia="Calibri"/>
          <w:b/>
          <w:sz w:val="20"/>
          <w:highlight w:val="yellow"/>
          <w:u w:val="single"/>
        </w:rPr>
        <w:t>,</w:t>
      </w:r>
      <w:r w:rsidRPr="001F11AB">
        <w:rPr>
          <w:rFonts w:eastAsia="Calibri"/>
          <w:b/>
          <w:sz w:val="20"/>
          <w:u w:val="single"/>
        </w:rPr>
        <w:t xml:space="preserve">76 8 the Supreme Court </w:t>
      </w:r>
      <w:r w:rsidRPr="001F11AB">
        <w:rPr>
          <w:rFonts w:eastAsia="Calibri"/>
          <w:b/>
          <w:sz w:val="20"/>
          <w:highlight w:val="yellow"/>
          <w:u w:val="single"/>
        </w:rPr>
        <w:t xml:space="preserve">held </w:t>
      </w:r>
      <w:r w:rsidRPr="001F11AB">
        <w:rPr>
          <w:rFonts w:eastAsia="Calibri"/>
          <w:b/>
          <w:sz w:val="20"/>
          <w:u w:val="single"/>
        </w:rPr>
        <w:t>that th</w:t>
      </w:r>
      <w:r w:rsidRPr="001F11AB">
        <w:rPr>
          <w:rFonts w:eastAsia="Calibri"/>
          <w:b/>
          <w:sz w:val="20"/>
          <w:highlight w:val="yellow"/>
          <w:u w:val="single"/>
        </w:rPr>
        <w:t>e First Amendment barred</w:t>
      </w:r>
      <w:r w:rsidRPr="001F11AB">
        <w:rPr>
          <w:rFonts w:eastAsia="Calibri"/>
          <w:b/>
          <w:sz w:val="20"/>
          <w:u w:val="single"/>
        </w:rPr>
        <w:t xml:space="preserve"> a public-sector </w:t>
      </w:r>
      <w:r w:rsidRPr="001F11AB">
        <w:rPr>
          <w:rFonts w:eastAsia="Calibri"/>
          <w:b/>
          <w:sz w:val="20"/>
          <w:highlight w:val="yellow"/>
          <w:u w:val="single"/>
        </w:rPr>
        <w:t>union from extracting "agency fees" from non-members</w:t>
      </w:r>
      <w:r w:rsidRPr="001F11AB">
        <w:rPr>
          <w:rFonts w:eastAsia="Calibri"/>
          <w:b/>
          <w:sz w:val="20"/>
          <w:u w:val="single"/>
        </w:rPr>
        <w:t xml:space="preserve">. </w:t>
      </w:r>
      <w:r w:rsidRPr="001F11AB">
        <w:rPr>
          <w:rFonts w:eastAsia="Calibri"/>
        </w:rPr>
        <w:t xml:space="preserve">Even though unions must represent all workers in a bargaining unit, the Court held that public unions could not compel dissenters to pay for bargaining services they neither wanted nor agreed with.769 </w:t>
      </w:r>
      <w:r w:rsidRPr="001F11AB">
        <w:rPr>
          <w:rFonts w:eastAsia="Calibri"/>
          <w:b/>
          <w:sz w:val="20"/>
          <w:u w:val="single"/>
        </w:rPr>
        <w:t xml:space="preserve">The Court premised its opinion on the </w:t>
      </w:r>
      <w:r w:rsidRPr="001F11AB">
        <w:rPr>
          <w:rFonts w:eastAsia="Calibri"/>
          <w:b/>
          <w:iCs/>
          <w:sz w:val="20"/>
          <w:highlight w:val="yellow"/>
          <w:u w:val="single"/>
        </w:rPr>
        <w:t>rule against compelled speech</w:t>
      </w:r>
      <w:r w:rsidRPr="001F11AB">
        <w:rPr>
          <w:rFonts w:eastAsia="Calibri"/>
          <w:b/>
          <w:sz w:val="20"/>
          <w:u w:val="single"/>
        </w:rPr>
        <w:t xml:space="preserve">. 770 But still, worker-rights </w:t>
      </w:r>
      <w:r w:rsidRPr="001F11AB">
        <w:rPr>
          <w:rFonts w:eastAsia="Calibri"/>
          <w:b/>
          <w:sz w:val="20"/>
          <w:highlight w:val="yellow"/>
          <w:u w:val="single"/>
        </w:rPr>
        <w:t>groups have</w:t>
      </w:r>
      <w:r w:rsidRPr="001F11AB">
        <w:rPr>
          <w:rFonts w:eastAsia="Calibri"/>
          <w:b/>
          <w:sz w:val="20"/>
          <w:u w:val="single"/>
        </w:rPr>
        <w:t xml:space="preserve"> already </w:t>
      </w:r>
      <w:r w:rsidRPr="001F11AB">
        <w:rPr>
          <w:rFonts w:eastAsia="Calibri"/>
          <w:b/>
          <w:sz w:val="20"/>
          <w:highlight w:val="yellow"/>
          <w:u w:val="single"/>
        </w:rPr>
        <w:t xml:space="preserve">tried to </w:t>
      </w:r>
      <w:r w:rsidRPr="001F11AB">
        <w:rPr>
          <w:rFonts w:eastAsia="Calibri"/>
          <w:b/>
          <w:iCs/>
          <w:sz w:val="20"/>
          <w:highlight w:val="yellow"/>
          <w:u w:val="single"/>
        </w:rPr>
        <w:t>expand the Court's rationale to associational contexts</w:t>
      </w:r>
      <w:r w:rsidRPr="001F11AB">
        <w:rPr>
          <w:rFonts w:eastAsia="Calibri"/>
          <w:b/>
          <w:sz w:val="20"/>
          <w:u w:val="single"/>
        </w:rPr>
        <w:t xml:space="preserve">. 771 They've argued, for example, that Janus requires an end to exclusive representation.772 They claim that exclusive representation is effectively compelled association, no less offensive to the First Amendment than compelled speech. 773 And </w:t>
      </w:r>
      <w:r w:rsidRPr="001F11AB">
        <w:rPr>
          <w:rFonts w:eastAsia="Calibri"/>
          <w:b/>
          <w:sz w:val="20"/>
          <w:highlight w:val="yellow"/>
          <w:u w:val="single"/>
        </w:rPr>
        <w:t>while they've failed to get much traction</w:t>
      </w:r>
      <w:r w:rsidRPr="001F11AB">
        <w:rPr>
          <w:rFonts w:eastAsia="Calibri"/>
          <w:b/>
          <w:sz w:val="20"/>
          <w:u w:val="single"/>
        </w:rPr>
        <w:t xml:space="preserve"> with that argument in court, </w:t>
      </w:r>
      <w:r w:rsidRPr="001F11AB">
        <w:rPr>
          <w:rFonts w:eastAsia="Calibri"/>
          <w:b/>
          <w:sz w:val="20"/>
          <w:highlight w:val="yellow"/>
          <w:u w:val="single"/>
        </w:rPr>
        <w:t>they could find new momentum from a</w:t>
      </w:r>
      <w:r w:rsidRPr="001F11AB">
        <w:rPr>
          <w:rFonts w:eastAsia="Calibri"/>
          <w:b/>
          <w:sz w:val="20"/>
          <w:u w:val="single"/>
        </w:rPr>
        <w:t xml:space="preserve"> constitutional </w:t>
      </w:r>
      <w:r w:rsidRPr="001F11AB">
        <w:rPr>
          <w:rFonts w:eastAsia="Calibri"/>
          <w:b/>
          <w:sz w:val="20"/>
          <w:highlight w:val="yellow"/>
          <w:u w:val="single"/>
        </w:rPr>
        <w:t>right</w:t>
      </w:r>
      <w:r w:rsidRPr="001F11AB">
        <w:rPr>
          <w:rFonts w:eastAsia="Calibri"/>
          <w:b/>
          <w:sz w:val="20"/>
          <w:u w:val="single"/>
        </w:rPr>
        <w:t xml:space="preserve"> to picket.774 </w:t>
      </w:r>
      <w:r w:rsidRPr="001F11AB">
        <w:rPr>
          <w:rFonts w:eastAsia="Calibri"/>
        </w:rPr>
        <w:t>If labor picketing is core First Amendment speech, then surely the government cannot compel a worker-public or private-to subsidize that speech. 775 Nor can it compel a worker to associate with a group engaging in it.776</w:t>
      </w:r>
    </w:p>
    <w:p w14:paraId="14CA13E8" w14:textId="77777777" w:rsidR="001F11AB" w:rsidRPr="001F11AB" w:rsidRDefault="001F11AB" w:rsidP="001F11AB">
      <w:pPr>
        <w:keepNext/>
        <w:keepLines/>
        <w:pageBreakBefore/>
        <w:spacing w:before="200"/>
        <w:jc w:val="center"/>
        <w:outlineLvl w:val="2"/>
        <w:rPr>
          <w:rFonts w:eastAsia="Times New Roman"/>
          <w:b/>
          <w:sz w:val="28"/>
          <w:u w:val="single"/>
        </w:rPr>
      </w:pPr>
      <w:r w:rsidRPr="001F11AB">
        <w:rPr>
          <w:rFonts w:eastAsia="Times New Roman"/>
          <w:b/>
          <w:sz w:val="28"/>
          <w:u w:val="single"/>
        </w:rPr>
        <w:t>D: No Populism M—1NC</w:t>
      </w:r>
    </w:p>
    <w:p w14:paraId="36AB0B2F" w14:textId="77777777" w:rsidR="001F11AB" w:rsidRPr="001F11AB" w:rsidRDefault="001F11AB" w:rsidP="001F11AB">
      <w:pPr>
        <w:keepNext/>
        <w:keepLines/>
        <w:pageBreakBefore/>
        <w:spacing w:before="200"/>
        <w:jc w:val="center"/>
        <w:outlineLvl w:val="2"/>
        <w:rPr>
          <w:rFonts w:eastAsia="Times New Roman" w:cs="Times New Roman"/>
          <w:b/>
          <w:sz w:val="28"/>
          <w:u w:val="single"/>
        </w:rPr>
      </w:pPr>
      <w:r w:rsidRPr="001F11AB">
        <w:rPr>
          <w:rFonts w:eastAsia="Times New Roman" w:cs="Times New Roman"/>
          <w:b/>
          <w:sz w:val="28"/>
          <w:u w:val="single"/>
        </w:rPr>
        <w:t>M D: A2 “Trump Lashout”</w:t>
      </w:r>
    </w:p>
    <w:p w14:paraId="5AD8DE11" w14:textId="77777777" w:rsidR="001F11AB" w:rsidRPr="001F11AB" w:rsidRDefault="001F11AB" w:rsidP="001F11AB">
      <w:pPr>
        <w:rPr>
          <w:rFonts w:eastAsia="Calibri"/>
        </w:rPr>
      </w:pPr>
    </w:p>
    <w:p w14:paraId="4CCC23C4"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 xml:space="preserve">No </w:t>
      </w:r>
      <w:r w:rsidRPr="001F11AB">
        <w:rPr>
          <w:rFonts w:eastAsia="Times New Roman" w:cs="Times New Roman"/>
          <w:b/>
          <w:iCs/>
          <w:sz w:val="24"/>
          <w:u w:val="single"/>
        </w:rPr>
        <w:t>first strike</w:t>
      </w:r>
      <w:r w:rsidRPr="001F11AB">
        <w:rPr>
          <w:rFonts w:eastAsia="Times New Roman" w:cs="Times New Roman"/>
          <w:b/>
          <w:iCs/>
          <w:sz w:val="24"/>
        </w:rPr>
        <w:t>.</w:t>
      </w:r>
    </w:p>
    <w:p w14:paraId="4E84FE21" w14:textId="77777777" w:rsidR="001F11AB" w:rsidRPr="001F11AB" w:rsidRDefault="001F11AB" w:rsidP="001F11AB">
      <w:pPr>
        <w:rPr>
          <w:rFonts w:eastAsia="Calibri"/>
        </w:rPr>
      </w:pPr>
      <w:r w:rsidRPr="001F11AB">
        <w:rPr>
          <w:rFonts w:eastAsia="Calibri"/>
          <w:b/>
          <w:bCs/>
          <w:sz w:val="22"/>
          <w:u w:val="single"/>
        </w:rPr>
        <w:t>Kurtz 24</w:t>
      </w:r>
      <w:r w:rsidRPr="001F11AB">
        <w:rPr>
          <w:rFonts w:eastAsia="Calibri"/>
        </w:rPr>
        <w:t xml:space="preserve"> (Dr. Ian Kurtz 24, PhD, Strategic Studies, National American University, Academic Director, Instructor, &amp; Historian, Department of Nuclear Studies, Air Force Institute of Technology; 6-13-2024; "Worried about POTUS Nuclear Weapons Authorization? You Need Not Be: The Integrity of Our Military Can Be Counted On"; doα: 9-27-2025) https://web.archive.org/web/20240722070253/https://www.airuniversity.af.edu/Wild-Blue-Yonder/Articles/Article-Display/Article/3792833/worried-about-potus-nuclear-weapons-authorization-you-need-not-be-the-integrity/</w:t>
      </w:r>
    </w:p>
    <w:p w14:paraId="5F160F5A" w14:textId="77777777" w:rsidR="001F11AB" w:rsidRPr="001F11AB" w:rsidRDefault="001F11AB" w:rsidP="001F11AB">
      <w:pPr>
        <w:rPr>
          <w:rFonts w:eastAsia="Calibri"/>
        </w:rPr>
      </w:pPr>
    </w:p>
    <w:p w14:paraId="6C57E7F4" w14:textId="77777777" w:rsidR="001F11AB" w:rsidRPr="001F11AB" w:rsidRDefault="001F11AB" w:rsidP="001F11AB">
      <w:pPr>
        <w:rPr>
          <w:rFonts w:eastAsia="Calibri"/>
        </w:rPr>
      </w:pPr>
      <w:r w:rsidRPr="001F11AB">
        <w:rPr>
          <w:rFonts w:eastAsia="Calibri"/>
        </w:rPr>
        <w:t>Consequently, the author examines this question: “</w:t>
      </w:r>
      <w:r w:rsidRPr="001F11AB">
        <w:rPr>
          <w:rFonts w:eastAsia="Calibri"/>
          <w:b/>
          <w:sz w:val="20"/>
          <w:u w:val="single"/>
        </w:rPr>
        <w:t xml:space="preserve">If a U.S. President were to </w:t>
      </w:r>
      <w:r w:rsidRPr="001F11AB">
        <w:rPr>
          <w:rFonts w:eastAsia="Calibri"/>
          <w:b/>
          <w:iCs/>
          <w:sz w:val="20"/>
          <w:u w:val="single"/>
        </w:rPr>
        <w:t>issue</w:t>
      </w:r>
      <w:r w:rsidRPr="001F11AB">
        <w:rPr>
          <w:rFonts w:eastAsia="Calibri"/>
          <w:b/>
          <w:sz w:val="20"/>
          <w:u w:val="single"/>
        </w:rPr>
        <w:t xml:space="preserve"> an </w:t>
      </w:r>
      <w:r w:rsidRPr="001F11AB">
        <w:rPr>
          <w:rFonts w:eastAsia="Calibri"/>
          <w:b/>
          <w:iCs/>
          <w:sz w:val="20"/>
          <w:u w:val="single"/>
        </w:rPr>
        <w:t>illegal order</w:t>
      </w:r>
      <w:r w:rsidRPr="001F11AB">
        <w:rPr>
          <w:rFonts w:eastAsia="Calibri"/>
          <w:b/>
          <w:sz w:val="20"/>
          <w:u w:val="single"/>
        </w:rPr>
        <w:t xml:space="preserve"> to start nuclear war, would or could the members of the </w:t>
      </w:r>
      <w:r w:rsidRPr="001F11AB">
        <w:rPr>
          <w:rFonts w:eastAsia="Calibri"/>
          <w:b/>
          <w:iCs/>
          <w:sz w:val="20"/>
          <w:u w:val="single"/>
        </w:rPr>
        <w:t>Armed Forces intervene</w:t>
      </w:r>
      <w:r w:rsidRPr="001F11AB">
        <w:rPr>
          <w:rFonts w:eastAsia="Calibri"/>
          <w:b/>
          <w:sz w:val="20"/>
          <w:u w:val="single"/>
        </w:rPr>
        <w:t xml:space="preserve"> and put a stop to it?</w:t>
      </w:r>
      <w:r w:rsidRPr="001F11AB">
        <w:rPr>
          <w:rFonts w:eastAsia="Calibri"/>
        </w:rPr>
        <w:t xml:space="preserve">”  </w:t>
      </w:r>
      <w:r w:rsidRPr="001F11AB">
        <w:rPr>
          <w:rFonts w:eastAsia="Calibri"/>
          <w:b/>
          <w:sz w:val="20"/>
          <w:u w:val="single"/>
        </w:rPr>
        <w:t xml:space="preserve">The </w:t>
      </w:r>
      <w:r w:rsidRPr="001F11AB">
        <w:rPr>
          <w:rFonts w:eastAsia="Calibri"/>
          <w:b/>
          <w:sz w:val="20"/>
          <w:highlight w:val="yellow"/>
          <w:u w:val="single"/>
        </w:rPr>
        <w:t>notion that</w:t>
      </w:r>
      <w:r w:rsidRPr="001F11AB">
        <w:rPr>
          <w:rFonts w:eastAsia="Calibri"/>
          <w:b/>
          <w:sz w:val="20"/>
          <w:u w:val="single"/>
        </w:rPr>
        <w:t xml:space="preserve"> </w:t>
      </w:r>
      <w:r w:rsidRPr="001F11AB">
        <w:rPr>
          <w:rFonts w:eastAsia="Calibri"/>
          <w:b/>
          <w:iCs/>
          <w:sz w:val="20"/>
          <w:u w:val="single"/>
        </w:rPr>
        <w:t>highly trained</w:t>
      </w:r>
      <w:r w:rsidRPr="001F11AB">
        <w:rPr>
          <w:rFonts w:eastAsia="Calibri"/>
          <w:b/>
          <w:sz w:val="20"/>
          <w:u w:val="single"/>
        </w:rPr>
        <w:t xml:space="preserve"> and </w:t>
      </w:r>
      <w:r w:rsidRPr="001F11AB">
        <w:rPr>
          <w:rFonts w:eastAsia="Calibri"/>
          <w:b/>
          <w:iCs/>
          <w:sz w:val="20"/>
          <w:u w:val="single"/>
        </w:rPr>
        <w:t>experienced</w:t>
      </w:r>
      <w:r w:rsidRPr="001F11AB">
        <w:rPr>
          <w:rFonts w:eastAsia="Calibri"/>
          <w:b/>
          <w:sz w:val="20"/>
          <w:u w:val="single"/>
        </w:rPr>
        <w:t xml:space="preserve"> military </w:t>
      </w:r>
      <w:r w:rsidRPr="001F11AB">
        <w:rPr>
          <w:rFonts w:eastAsia="Calibri"/>
          <w:b/>
          <w:sz w:val="20"/>
          <w:highlight w:val="yellow"/>
          <w:u w:val="single"/>
        </w:rPr>
        <w:t>personnel would stand</w:t>
      </w:r>
      <w:r w:rsidRPr="001F11AB">
        <w:rPr>
          <w:rFonts w:eastAsia="Calibri"/>
          <w:b/>
          <w:sz w:val="20"/>
          <w:u w:val="single"/>
        </w:rPr>
        <w:t xml:space="preserve"> idly by </w:t>
      </w:r>
      <w:r w:rsidRPr="001F11AB">
        <w:rPr>
          <w:rFonts w:eastAsia="Calibri"/>
          <w:b/>
          <w:iCs/>
          <w:sz w:val="20"/>
          <w:highlight w:val="yellow"/>
          <w:u w:val="single"/>
        </w:rPr>
        <w:t>while</w:t>
      </w:r>
      <w:r w:rsidRPr="001F11AB">
        <w:rPr>
          <w:rFonts w:eastAsia="Calibri"/>
          <w:b/>
          <w:sz w:val="20"/>
          <w:u w:val="single"/>
        </w:rPr>
        <w:t xml:space="preserve"> an </w:t>
      </w:r>
      <w:r w:rsidRPr="001F11AB">
        <w:rPr>
          <w:rFonts w:eastAsia="Calibri"/>
          <w:b/>
          <w:iCs/>
          <w:sz w:val="20"/>
          <w:highlight w:val="yellow"/>
          <w:u w:val="single"/>
        </w:rPr>
        <w:t>irrational</w:t>
      </w:r>
      <w:r w:rsidRPr="001F11AB">
        <w:rPr>
          <w:rFonts w:eastAsia="Calibri"/>
          <w:b/>
          <w:sz w:val="20"/>
          <w:u w:val="single"/>
        </w:rPr>
        <w:t xml:space="preserve"> commander-in-</w:t>
      </w:r>
      <w:r w:rsidRPr="001F11AB">
        <w:rPr>
          <w:rFonts w:eastAsia="Calibri"/>
          <w:b/>
          <w:sz w:val="20"/>
          <w:highlight w:val="yellow"/>
          <w:u w:val="single"/>
        </w:rPr>
        <w:t>chief unleashed</w:t>
      </w:r>
      <w:r w:rsidRPr="001F11AB">
        <w:rPr>
          <w:rFonts w:eastAsia="Calibri"/>
          <w:b/>
          <w:sz w:val="20"/>
          <w:u w:val="single"/>
        </w:rPr>
        <w:t xml:space="preserve"> an illegal nuclear </w:t>
      </w:r>
      <w:r w:rsidRPr="001F11AB">
        <w:rPr>
          <w:rFonts w:eastAsia="Calibri"/>
          <w:b/>
          <w:sz w:val="20"/>
          <w:highlight w:val="yellow"/>
          <w:u w:val="single"/>
        </w:rPr>
        <w:t>attack</w:t>
      </w:r>
      <w:r w:rsidRPr="001F11AB">
        <w:rPr>
          <w:rFonts w:eastAsia="Calibri"/>
        </w:rPr>
        <w:t xml:space="preserve"> on an innocent party because they were in fear of being relieved of duty </w:t>
      </w:r>
      <w:r w:rsidRPr="001F11AB">
        <w:rPr>
          <w:rFonts w:eastAsia="Calibri"/>
          <w:b/>
          <w:sz w:val="20"/>
          <w:highlight w:val="yellow"/>
          <w:u w:val="single"/>
        </w:rPr>
        <w:t>is</w:t>
      </w:r>
      <w:r w:rsidRPr="001F11AB">
        <w:rPr>
          <w:rFonts w:eastAsia="Calibri"/>
          <w:b/>
          <w:sz w:val="20"/>
          <w:u w:val="single"/>
        </w:rPr>
        <w:t xml:space="preserve"> an </w:t>
      </w:r>
      <w:r w:rsidRPr="001F11AB">
        <w:rPr>
          <w:rFonts w:eastAsia="Calibri"/>
          <w:b/>
          <w:iCs/>
          <w:sz w:val="20"/>
          <w:highlight w:val="yellow"/>
          <w:u w:val="single"/>
        </w:rPr>
        <w:t>affront</w:t>
      </w:r>
      <w:r w:rsidRPr="001F11AB">
        <w:rPr>
          <w:rFonts w:eastAsia="Calibri"/>
          <w:b/>
          <w:sz w:val="20"/>
          <w:highlight w:val="yellow"/>
          <w:u w:val="single"/>
        </w:rPr>
        <w:t xml:space="preserve"> to</w:t>
      </w:r>
      <w:r w:rsidRPr="001F11AB">
        <w:rPr>
          <w:rFonts w:eastAsia="Calibri"/>
          <w:b/>
          <w:sz w:val="20"/>
          <w:u w:val="single"/>
        </w:rPr>
        <w:t xml:space="preserve"> </w:t>
      </w:r>
      <w:r w:rsidRPr="001F11AB">
        <w:rPr>
          <w:rFonts w:eastAsia="Calibri"/>
        </w:rPr>
        <w:t xml:space="preserve">the </w:t>
      </w:r>
      <w:r w:rsidRPr="001F11AB">
        <w:rPr>
          <w:rFonts w:eastAsia="Calibri"/>
          <w:b/>
          <w:iCs/>
          <w:sz w:val="20"/>
          <w:highlight w:val="yellow"/>
          <w:u w:val="single"/>
        </w:rPr>
        <w:t>integrity</w:t>
      </w:r>
      <w:r w:rsidRPr="001F11AB">
        <w:rPr>
          <w:rFonts w:eastAsia="Calibri"/>
        </w:rPr>
        <w:t xml:space="preserve"> of the [people] men and women who serve.</w:t>
      </w:r>
    </w:p>
    <w:p w14:paraId="036A69F0" w14:textId="77777777" w:rsidR="001F11AB" w:rsidRPr="001F11AB" w:rsidRDefault="001F11AB" w:rsidP="001F11AB">
      <w:pPr>
        <w:rPr>
          <w:rFonts w:eastAsia="Calibri"/>
        </w:rPr>
      </w:pPr>
      <w:r w:rsidRPr="001F11AB">
        <w:rPr>
          <w:rFonts w:eastAsia="Calibri"/>
        </w:rPr>
        <w:t>INTRODUCTION</w:t>
      </w:r>
    </w:p>
    <w:p w14:paraId="246EDE0D" w14:textId="77777777" w:rsidR="001F11AB" w:rsidRPr="001F11AB" w:rsidRDefault="001F11AB" w:rsidP="001F11AB">
      <w:pPr>
        <w:rPr>
          <w:rFonts w:eastAsia="Calibri"/>
        </w:rPr>
      </w:pPr>
      <w:r w:rsidRPr="001F11AB">
        <w:rPr>
          <w:rFonts w:eastAsia="Calibri"/>
        </w:rPr>
        <w:t>This paper examines the logic behind allowing POTUS to be the sole individual to initiate a nuclear attack and the role of the military.</w:t>
      </w:r>
    </w:p>
    <w:p w14:paraId="4C496599" w14:textId="77777777" w:rsidR="001F11AB" w:rsidRPr="001F11AB" w:rsidRDefault="001F11AB" w:rsidP="001F11AB">
      <w:pPr>
        <w:rPr>
          <w:rFonts w:eastAsia="Calibri"/>
        </w:rPr>
      </w:pPr>
      <w:r w:rsidRPr="001F11AB">
        <w:rPr>
          <w:rFonts w:eastAsia="Calibri"/>
        </w:rPr>
        <w:t xml:space="preserve">While </w:t>
      </w:r>
      <w:r w:rsidRPr="001F11AB">
        <w:rPr>
          <w:rFonts w:eastAsia="Calibri"/>
          <w:b/>
          <w:sz w:val="20"/>
          <w:highlight w:val="yellow"/>
          <w:u w:val="single"/>
        </w:rPr>
        <w:t>POTUS</w:t>
      </w:r>
      <w:r w:rsidRPr="001F11AB">
        <w:rPr>
          <w:rFonts w:eastAsia="Calibri"/>
        </w:rPr>
        <w:t xml:space="preserve"> does indeed possess the authority to give the final order, he </w:t>
      </w:r>
      <w:r w:rsidRPr="001F11AB">
        <w:rPr>
          <w:rFonts w:eastAsia="Calibri"/>
          <w:b/>
          <w:sz w:val="20"/>
          <w:highlight w:val="yellow"/>
          <w:u w:val="single"/>
        </w:rPr>
        <w:t xml:space="preserve">does </w:t>
      </w:r>
      <w:r w:rsidRPr="001F11AB">
        <w:rPr>
          <w:rFonts w:eastAsia="Calibri"/>
          <w:b/>
          <w:iCs/>
          <w:sz w:val="20"/>
          <w:highlight w:val="yellow"/>
          <w:u w:val="single"/>
        </w:rPr>
        <w:t>not</w:t>
      </w:r>
      <w:r w:rsidRPr="001F11AB">
        <w:rPr>
          <w:rFonts w:eastAsia="Calibri"/>
          <w:b/>
          <w:sz w:val="20"/>
          <w:u w:val="single"/>
        </w:rPr>
        <w:t xml:space="preserve"> do so </w:t>
      </w:r>
      <w:r w:rsidRPr="001F11AB">
        <w:rPr>
          <w:rFonts w:eastAsia="Calibri"/>
          <w:b/>
          <w:iCs/>
          <w:sz w:val="20"/>
          <w:highlight w:val="yellow"/>
          <w:u w:val="single"/>
        </w:rPr>
        <w:t>without consultation</w:t>
      </w:r>
      <w:r w:rsidRPr="001F11AB">
        <w:rPr>
          <w:rFonts w:eastAsia="Calibri"/>
          <w:b/>
          <w:sz w:val="20"/>
          <w:u w:val="single"/>
        </w:rPr>
        <w:t xml:space="preserve"> and does </w:t>
      </w:r>
      <w:r w:rsidRPr="001F11AB">
        <w:rPr>
          <w:rFonts w:eastAsia="Calibri"/>
          <w:b/>
          <w:iCs/>
          <w:sz w:val="20"/>
          <w:u w:val="single"/>
        </w:rPr>
        <w:t>not</w:t>
      </w:r>
      <w:r w:rsidRPr="001F11AB">
        <w:rPr>
          <w:rFonts w:eastAsia="Calibri"/>
          <w:b/>
          <w:sz w:val="20"/>
          <w:u w:val="single"/>
        </w:rPr>
        <w:t xml:space="preserve"> possess the ability to </w:t>
      </w:r>
      <w:r w:rsidRPr="001F11AB">
        <w:rPr>
          <w:rFonts w:eastAsia="Calibri"/>
          <w:b/>
          <w:iCs/>
          <w:sz w:val="20"/>
          <w:u w:val="single"/>
        </w:rPr>
        <w:t>physically carry</w:t>
      </w:r>
      <w:r w:rsidRPr="001F11AB">
        <w:rPr>
          <w:rFonts w:eastAsia="Calibri"/>
          <w:b/>
          <w:sz w:val="20"/>
          <w:u w:val="single"/>
        </w:rPr>
        <w:t xml:space="preserve"> out an attack if </w:t>
      </w:r>
      <w:r w:rsidRPr="001F11AB">
        <w:rPr>
          <w:rFonts w:eastAsia="Calibri"/>
          <w:b/>
          <w:iCs/>
          <w:sz w:val="20"/>
          <w:u w:val="single"/>
        </w:rPr>
        <w:t>opposed</w:t>
      </w:r>
      <w:r w:rsidRPr="001F11AB">
        <w:rPr>
          <w:rFonts w:eastAsia="Calibri"/>
          <w:b/>
          <w:sz w:val="20"/>
          <w:u w:val="single"/>
        </w:rPr>
        <w:t xml:space="preserve"> by his </w:t>
      </w:r>
      <w:r w:rsidRPr="001F11AB">
        <w:rPr>
          <w:rFonts w:eastAsia="Calibri"/>
          <w:b/>
          <w:iCs/>
          <w:sz w:val="20"/>
          <w:u w:val="single"/>
        </w:rPr>
        <w:t>advisors</w:t>
      </w:r>
      <w:r w:rsidRPr="001F11AB">
        <w:rPr>
          <w:rFonts w:eastAsia="Calibri"/>
          <w:b/>
          <w:sz w:val="20"/>
          <w:u w:val="single"/>
        </w:rPr>
        <w:t xml:space="preserve">.  </w:t>
      </w:r>
      <w:r w:rsidRPr="001F11AB">
        <w:rPr>
          <w:rFonts w:eastAsia="Calibri"/>
          <w:b/>
          <w:iCs/>
          <w:sz w:val="20"/>
          <w:u w:val="single"/>
        </w:rPr>
        <w:t>Contrary</w:t>
      </w:r>
      <w:r w:rsidRPr="001F11AB">
        <w:rPr>
          <w:rFonts w:eastAsia="Calibri"/>
          <w:b/>
          <w:sz w:val="20"/>
          <w:u w:val="single"/>
        </w:rPr>
        <w:t xml:space="preserve"> to </w:t>
      </w:r>
      <w:r w:rsidRPr="001F11AB">
        <w:rPr>
          <w:rFonts w:eastAsia="Calibri"/>
          <w:b/>
          <w:iCs/>
          <w:sz w:val="20"/>
          <w:u w:val="single"/>
        </w:rPr>
        <w:t>popular opinion</w:t>
      </w:r>
      <w:r w:rsidRPr="001F11AB">
        <w:rPr>
          <w:rFonts w:eastAsia="Calibri"/>
          <w:b/>
          <w:sz w:val="20"/>
          <w:u w:val="single"/>
        </w:rPr>
        <w:t xml:space="preserve">, </w:t>
      </w:r>
      <w:r w:rsidRPr="001F11AB">
        <w:rPr>
          <w:rFonts w:eastAsia="Calibri"/>
          <w:b/>
          <w:sz w:val="20"/>
          <w:highlight w:val="yellow"/>
          <w:u w:val="single"/>
        </w:rPr>
        <w:t xml:space="preserve">there is </w:t>
      </w:r>
      <w:r w:rsidRPr="001F11AB">
        <w:rPr>
          <w:rFonts w:eastAsia="Calibri"/>
          <w:b/>
          <w:iCs/>
          <w:sz w:val="20"/>
          <w:highlight w:val="yellow"/>
          <w:u w:val="single"/>
        </w:rPr>
        <w:t>no</w:t>
      </w:r>
      <w:r w:rsidRPr="001F11AB">
        <w:rPr>
          <w:rFonts w:eastAsia="Calibri"/>
          <w:b/>
          <w:sz w:val="20"/>
          <w:u w:val="single"/>
        </w:rPr>
        <w:t xml:space="preserve"> “</w:t>
      </w:r>
      <w:r w:rsidRPr="001F11AB">
        <w:rPr>
          <w:rFonts w:eastAsia="Calibri"/>
          <w:b/>
          <w:iCs/>
          <w:sz w:val="20"/>
          <w:highlight w:val="yellow"/>
          <w:u w:val="single"/>
        </w:rPr>
        <w:t>button</w:t>
      </w:r>
      <w:r w:rsidRPr="001F11AB">
        <w:rPr>
          <w:rFonts w:eastAsia="Calibri"/>
          <w:b/>
          <w:sz w:val="20"/>
          <w:u w:val="single"/>
        </w:rPr>
        <w:t>,”</w:t>
      </w:r>
      <w:r w:rsidRPr="001F11AB">
        <w:rPr>
          <w:rFonts w:eastAsia="Calibri"/>
        </w:rPr>
        <w:t xml:space="preserve">1 </w:t>
      </w:r>
      <w:r w:rsidRPr="001F11AB">
        <w:rPr>
          <w:rFonts w:eastAsia="Calibri"/>
          <w:b/>
          <w:sz w:val="20"/>
          <w:highlight w:val="yellow"/>
          <w:u w:val="single"/>
        </w:rPr>
        <w:t>nor</w:t>
      </w:r>
      <w:r w:rsidRPr="001F11AB">
        <w:rPr>
          <w:rFonts w:eastAsia="Calibri"/>
          <w:b/>
          <w:sz w:val="20"/>
          <w:u w:val="single"/>
        </w:rPr>
        <w:t xml:space="preserve"> does the POTUS have </w:t>
      </w:r>
      <w:r w:rsidRPr="001F11AB">
        <w:rPr>
          <w:rFonts w:eastAsia="Calibri"/>
          <w:b/>
          <w:iCs/>
          <w:sz w:val="20"/>
          <w:u w:val="single"/>
        </w:rPr>
        <w:t>access</w:t>
      </w:r>
      <w:r w:rsidRPr="001F11AB">
        <w:rPr>
          <w:rFonts w:eastAsia="Calibri"/>
          <w:b/>
          <w:sz w:val="20"/>
          <w:u w:val="single"/>
        </w:rPr>
        <w:t xml:space="preserve"> to</w:t>
      </w:r>
      <w:r w:rsidRPr="001F11AB">
        <w:rPr>
          <w:rFonts w:eastAsia="Calibri"/>
        </w:rPr>
        <w:t xml:space="preserve"> “</w:t>
      </w:r>
      <w:r w:rsidRPr="001F11AB">
        <w:rPr>
          <w:rFonts w:eastAsia="Calibri"/>
          <w:b/>
          <w:sz w:val="20"/>
          <w:u w:val="single"/>
        </w:rPr>
        <w:t xml:space="preserve">nuclear </w:t>
      </w:r>
      <w:r w:rsidRPr="001F11AB">
        <w:rPr>
          <w:rFonts w:eastAsia="Calibri"/>
          <w:b/>
          <w:iCs/>
          <w:sz w:val="20"/>
          <w:u w:val="single"/>
        </w:rPr>
        <w:t xml:space="preserve">launch </w:t>
      </w:r>
      <w:r w:rsidRPr="001F11AB">
        <w:rPr>
          <w:rFonts w:eastAsia="Calibri"/>
          <w:b/>
          <w:iCs/>
          <w:sz w:val="20"/>
          <w:highlight w:val="yellow"/>
          <w:u w:val="single"/>
        </w:rPr>
        <w:t>codes</w:t>
      </w:r>
      <w:r w:rsidRPr="001F11AB">
        <w:rPr>
          <w:rFonts w:eastAsia="Calibri"/>
        </w:rPr>
        <w:t xml:space="preserve">” as if he could enter a few numbers into a transmitter and missiles thousands of miles away would fly out of their silos.2  To be sure, </w:t>
      </w:r>
      <w:r w:rsidRPr="001F11AB">
        <w:rPr>
          <w:rFonts w:eastAsia="Calibri"/>
          <w:b/>
          <w:sz w:val="20"/>
          <w:u w:val="single"/>
        </w:rPr>
        <w:t xml:space="preserve">many of the </w:t>
      </w:r>
      <w:r w:rsidRPr="001F11AB">
        <w:rPr>
          <w:rFonts w:eastAsia="Calibri"/>
          <w:b/>
          <w:iCs/>
          <w:sz w:val="20"/>
          <w:u w:val="single"/>
        </w:rPr>
        <w:t>specifics</w:t>
      </w:r>
      <w:r w:rsidRPr="001F11AB">
        <w:rPr>
          <w:rFonts w:eastAsia="Calibri"/>
          <w:b/>
          <w:sz w:val="20"/>
          <w:u w:val="single"/>
        </w:rPr>
        <w:t xml:space="preserve"> of this process are </w:t>
      </w:r>
      <w:r w:rsidRPr="001F11AB">
        <w:rPr>
          <w:rFonts w:eastAsia="Calibri"/>
          <w:b/>
          <w:iCs/>
          <w:sz w:val="20"/>
          <w:u w:val="single"/>
        </w:rPr>
        <w:t>classified</w:t>
      </w:r>
      <w:r w:rsidRPr="001F11AB">
        <w:rPr>
          <w:rFonts w:eastAsia="Calibri"/>
        </w:rPr>
        <w:t xml:space="preserve">.  However, </w:t>
      </w:r>
      <w:r w:rsidRPr="001F11AB">
        <w:rPr>
          <w:rFonts w:eastAsia="Calibri"/>
          <w:b/>
          <w:sz w:val="20"/>
          <w:u w:val="single"/>
        </w:rPr>
        <w:t xml:space="preserve">what is known is that once the </w:t>
      </w:r>
      <w:r w:rsidRPr="001F11AB">
        <w:rPr>
          <w:rFonts w:eastAsia="Calibri"/>
          <w:b/>
          <w:sz w:val="20"/>
          <w:highlight w:val="yellow"/>
          <w:u w:val="single"/>
        </w:rPr>
        <w:t>POTUS</w:t>
      </w:r>
      <w:r w:rsidRPr="001F11AB">
        <w:rPr>
          <w:rFonts w:eastAsia="Calibri"/>
          <w:b/>
          <w:sz w:val="20"/>
          <w:u w:val="single"/>
        </w:rPr>
        <w:t xml:space="preserve"> </w:t>
      </w:r>
      <w:r w:rsidRPr="001F11AB">
        <w:rPr>
          <w:rFonts w:eastAsia="Calibri"/>
          <w:b/>
          <w:iCs/>
          <w:sz w:val="20"/>
          <w:u w:val="single"/>
        </w:rPr>
        <w:t>signals</w:t>
      </w:r>
      <w:r w:rsidRPr="001F11AB">
        <w:rPr>
          <w:rFonts w:eastAsia="Calibri"/>
          <w:b/>
          <w:sz w:val="20"/>
          <w:u w:val="single"/>
        </w:rPr>
        <w:t xml:space="preserve"> his </w:t>
      </w:r>
      <w:r w:rsidRPr="001F11AB">
        <w:rPr>
          <w:rFonts w:eastAsia="Calibri"/>
          <w:b/>
          <w:iCs/>
          <w:sz w:val="20"/>
          <w:u w:val="single"/>
        </w:rPr>
        <w:t>intentions</w:t>
      </w:r>
      <w:r w:rsidRPr="001F11AB">
        <w:rPr>
          <w:rFonts w:eastAsia="Calibri"/>
          <w:b/>
          <w:sz w:val="20"/>
          <w:u w:val="single"/>
        </w:rPr>
        <w:t xml:space="preserve">, he </w:t>
      </w:r>
      <w:r w:rsidRPr="001F11AB">
        <w:rPr>
          <w:rFonts w:eastAsia="Calibri"/>
          <w:b/>
          <w:sz w:val="20"/>
          <w:highlight w:val="yellow"/>
          <w:u w:val="single"/>
        </w:rPr>
        <w:t xml:space="preserve">will </w:t>
      </w:r>
      <w:r w:rsidRPr="001F11AB">
        <w:rPr>
          <w:rFonts w:eastAsia="Calibri"/>
          <w:b/>
          <w:iCs/>
          <w:sz w:val="20"/>
          <w:highlight w:val="yellow"/>
          <w:u w:val="single"/>
        </w:rPr>
        <w:t>confer</w:t>
      </w:r>
      <w:r w:rsidRPr="001F11AB">
        <w:rPr>
          <w:rFonts w:eastAsia="Calibri"/>
          <w:b/>
          <w:sz w:val="20"/>
          <w:highlight w:val="yellow"/>
          <w:u w:val="single"/>
        </w:rPr>
        <w:t xml:space="preserve"> with</w:t>
      </w:r>
      <w:r w:rsidRPr="001F11AB">
        <w:rPr>
          <w:rFonts w:eastAsia="Calibri"/>
          <w:b/>
          <w:sz w:val="20"/>
          <w:u w:val="single"/>
        </w:rPr>
        <w:t xml:space="preserve"> his</w:t>
      </w:r>
      <w:r w:rsidRPr="001F11AB">
        <w:rPr>
          <w:rFonts w:eastAsia="Calibri"/>
        </w:rPr>
        <w:t xml:space="preserve"> “</w:t>
      </w:r>
      <w:r w:rsidRPr="001F11AB">
        <w:rPr>
          <w:rFonts w:eastAsia="Calibri"/>
          <w:b/>
          <w:iCs/>
          <w:sz w:val="20"/>
          <w:u w:val="single"/>
        </w:rPr>
        <w:t>top brass</w:t>
      </w:r>
      <w:r w:rsidRPr="001F11AB">
        <w:rPr>
          <w:rFonts w:eastAsia="Calibri"/>
        </w:rPr>
        <w:t xml:space="preserve">” (i.e., </w:t>
      </w:r>
      <w:r w:rsidRPr="001F11AB">
        <w:rPr>
          <w:rFonts w:eastAsia="Calibri"/>
          <w:b/>
          <w:sz w:val="20"/>
          <w:u w:val="single"/>
        </w:rPr>
        <w:t xml:space="preserve">anyone from the </w:t>
      </w:r>
      <w:r w:rsidRPr="001F11AB">
        <w:rPr>
          <w:rFonts w:eastAsia="Calibri"/>
          <w:b/>
          <w:iCs/>
          <w:sz w:val="20"/>
          <w:highlight w:val="yellow"/>
          <w:u w:val="single"/>
        </w:rPr>
        <w:t>Sec</w:t>
      </w:r>
      <w:r w:rsidRPr="001F11AB">
        <w:rPr>
          <w:rFonts w:eastAsia="Calibri"/>
          <w:b/>
          <w:sz w:val="20"/>
          <w:u w:val="single"/>
        </w:rPr>
        <w:t xml:space="preserve">retary of </w:t>
      </w:r>
      <w:r w:rsidRPr="001F11AB">
        <w:rPr>
          <w:rFonts w:eastAsia="Calibri"/>
          <w:b/>
          <w:iCs/>
          <w:sz w:val="20"/>
          <w:highlight w:val="yellow"/>
          <w:u w:val="single"/>
        </w:rPr>
        <w:t>Def</w:t>
      </w:r>
      <w:r w:rsidRPr="001F11AB">
        <w:rPr>
          <w:rFonts w:eastAsia="Calibri"/>
          <w:b/>
          <w:sz w:val="20"/>
          <w:u w:val="single"/>
        </w:rPr>
        <w:t xml:space="preserve">ense to </w:t>
      </w:r>
      <w:r w:rsidRPr="001F11AB">
        <w:rPr>
          <w:rFonts w:eastAsia="Calibri"/>
          <w:b/>
          <w:iCs/>
          <w:sz w:val="20"/>
          <w:highlight w:val="yellow"/>
          <w:u w:val="single"/>
        </w:rPr>
        <w:t>senior</w:t>
      </w:r>
      <w:r w:rsidRPr="001F11AB">
        <w:rPr>
          <w:rFonts w:eastAsia="Calibri"/>
          <w:b/>
          <w:iCs/>
          <w:sz w:val="20"/>
          <w:u w:val="single"/>
        </w:rPr>
        <w:t xml:space="preserve"> military </w:t>
      </w:r>
      <w:r w:rsidRPr="001F11AB">
        <w:rPr>
          <w:rFonts w:eastAsia="Calibri"/>
          <w:b/>
          <w:iCs/>
          <w:sz w:val="20"/>
          <w:highlight w:val="yellow"/>
          <w:u w:val="single"/>
        </w:rPr>
        <w:t>officers</w:t>
      </w:r>
      <w:r w:rsidRPr="001F11AB">
        <w:rPr>
          <w:rFonts w:eastAsia="Calibri"/>
          <w:b/>
          <w:sz w:val="20"/>
          <w:u w:val="single"/>
        </w:rPr>
        <w:t xml:space="preserve"> in charge of the nuclear forces</w:t>
      </w:r>
      <w:r w:rsidRPr="001F11AB">
        <w:rPr>
          <w:rFonts w:eastAsia="Calibri"/>
        </w:rPr>
        <w:t xml:space="preserve">).3  </w:t>
      </w:r>
      <w:r w:rsidRPr="001F11AB">
        <w:rPr>
          <w:rFonts w:eastAsia="Calibri"/>
          <w:b/>
          <w:sz w:val="20"/>
          <w:u w:val="single"/>
        </w:rPr>
        <w:t>This conference</w:t>
      </w:r>
      <w:r w:rsidRPr="001F11AB">
        <w:rPr>
          <w:rFonts w:eastAsia="Calibri"/>
        </w:rPr>
        <w:t xml:space="preserve"> may also </w:t>
      </w:r>
      <w:r w:rsidRPr="001F11AB">
        <w:rPr>
          <w:rFonts w:eastAsia="Calibri"/>
          <w:b/>
          <w:sz w:val="20"/>
          <w:u w:val="single"/>
        </w:rPr>
        <w:t xml:space="preserve">involve the </w:t>
      </w:r>
      <w:r w:rsidRPr="001F11AB">
        <w:rPr>
          <w:rFonts w:eastAsia="Calibri"/>
          <w:b/>
          <w:iCs/>
          <w:sz w:val="20"/>
          <w:u w:val="single"/>
        </w:rPr>
        <w:t>civilian members</w:t>
      </w:r>
      <w:r w:rsidRPr="001F11AB">
        <w:rPr>
          <w:rFonts w:eastAsia="Calibri"/>
          <w:b/>
          <w:sz w:val="20"/>
          <w:u w:val="single"/>
        </w:rPr>
        <w:t xml:space="preserve"> of the </w:t>
      </w:r>
      <w:r w:rsidRPr="001F11AB">
        <w:rPr>
          <w:rFonts w:eastAsia="Calibri"/>
          <w:b/>
          <w:iCs/>
          <w:sz w:val="20"/>
          <w:highlight w:val="yellow"/>
          <w:u w:val="single"/>
        </w:rPr>
        <w:t>N</w:t>
      </w:r>
      <w:r w:rsidRPr="001F11AB">
        <w:rPr>
          <w:rFonts w:eastAsia="Calibri"/>
          <w:b/>
          <w:sz w:val="20"/>
          <w:u w:val="single"/>
        </w:rPr>
        <w:t xml:space="preserve">ational </w:t>
      </w:r>
      <w:r w:rsidRPr="001F11AB">
        <w:rPr>
          <w:rFonts w:eastAsia="Calibri"/>
          <w:b/>
          <w:iCs/>
          <w:sz w:val="20"/>
          <w:highlight w:val="yellow"/>
          <w:u w:val="single"/>
        </w:rPr>
        <w:t>S</w:t>
      </w:r>
      <w:r w:rsidRPr="001F11AB">
        <w:rPr>
          <w:rFonts w:eastAsia="Calibri"/>
          <w:b/>
          <w:sz w:val="20"/>
          <w:u w:val="single"/>
        </w:rPr>
        <w:t xml:space="preserve">ecurity </w:t>
      </w:r>
      <w:r w:rsidRPr="001F11AB">
        <w:rPr>
          <w:rFonts w:eastAsia="Calibri"/>
          <w:b/>
          <w:iCs/>
          <w:sz w:val="20"/>
          <w:highlight w:val="yellow"/>
          <w:u w:val="single"/>
        </w:rPr>
        <w:t>C</w:t>
      </w:r>
      <w:r w:rsidRPr="001F11AB">
        <w:rPr>
          <w:rFonts w:eastAsia="Calibri"/>
          <w:b/>
          <w:sz w:val="20"/>
          <w:u w:val="single"/>
        </w:rPr>
        <w:t>ouncil</w:t>
      </w:r>
      <w:r w:rsidRPr="001F11AB">
        <w:rPr>
          <w:rFonts w:eastAsia="Calibri"/>
        </w:rPr>
        <w:t xml:space="preserve">, senior government officials that provide guidance to the POTUS on national security matters.4  It is important to note that this process involves many of our nation’s senior government and military leaders; </w:t>
      </w:r>
      <w:r w:rsidRPr="001F11AB">
        <w:rPr>
          <w:rFonts w:eastAsia="Calibri"/>
          <w:b/>
          <w:sz w:val="20"/>
          <w:u w:val="single"/>
        </w:rPr>
        <w:t xml:space="preserve">the </w:t>
      </w:r>
      <w:r w:rsidRPr="001F11AB">
        <w:rPr>
          <w:rFonts w:eastAsia="Calibri"/>
          <w:b/>
          <w:sz w:val="20"/>
          <w:highlight w:val="yellow"/>
          <w:u w:val="single"/>
        </w:rPr>
        <w:t>POTUS</w:t>
      </w:r>
      <w:r w:rsidRPr="001F11AB">
        <w:rPr>
          <w:rFonts w:eastAsia="Calibri"/>
          <w:b/>
          <w:sz w:val="20"/>
          <w:u w:val="single"/>
        </w:rPr>
        <w:t xml:space="preserve"> would </w:t>
      </w:r>
      <w:r w:rsidRPr="001F11AB">
        <w:rPr>
          <w:rFonts w:eastAsia="Calibri"/>
          <w:b/>
          <w:iCs/>
          <w:sz w:val="20"/>
          <w:highlight w:val="yellow"/>
          <w:u w:val="single"/>
        </w:rPr>
        <w:t>not</w:t>
      </w:r>
      <w:r w:rsidRPr="001F11AB">
        <w:rPr>
          <w:rFonts w:eastAsia="Calibri"/>
          <w:b/>
          <w:iCs/>
          <w:sz w:val="20"/>
          <w:u w:val="single"/>
        </w:rPr>
        <w:t xml:space="preserve"> directly</w:t>
      </w:r>
      <w:r w:rsidRPr="001F11AB">
        <w:rPr>
          <w:rFonts w:eastAsia="Calibri"/>
          <w:b/>
          <w:sz w:val="20"/>
          <w:u w:val="single"/>
        </w:rPr>
        <w:t xml:space="preserve"> </w:t>
      </w:r>
      <w:r w:rsidRPr="001F11AB">
        <w:rPr>
          <w:rFonts w:eastAsia="Calibri"/>
          <w:b/>
          <w:sz w:val="20"/>
          <w:highlight w:val="yellow"/>
          <w:u w:val="single"/>
        </w:rPr>
        <w:t>contact</w:t>
      </w:r>
      <w:r w:rsidRPr="001F11AB">
        <w:rPr>
          <w:rFonts w:eastAsia="Calibri"/>
          <w:b/>
          <w:sz w:val="20"/>
          <w:u w:val="single"/>
        </w:rPr>
        <w:t xml:space="preserve"> military </w:t>
      </w:r>
      <w:r w:rsidRPr="001F11AB">
        <w:rPr>
          <w:rFonts w:eastAsia="Calibri"/>
          <w:b/>
          <w:sz w:val="20"/>
          <w:highlight w:val="yellow"/>
          <w:u w:val="single"/>
        </w:rPr>
        <w:t>forces</w:t>
      </w:r>
      <w:r w:rsidRPr="001F11AB">
        <w:rPr>
          <w:rFonts w:eastAsia="Calibri"/>
          <w:b/>
          <w:sz w:val="20"/>
          <w:u w:val="single"/>
        </w:rPr>
        <w:t xml:space="preserve">. The </w:t>
      </w:r>
      <w:r w:rsidRPr="001F11AB">
        <w:rPr>
          <w:rFonts w:eastAsia="Calibri"/>
          <w:b/>
          <w:iCs/>
          <w:sz w:val="20"/>
          <w:u w:val="single"/>
        </w:rPr>
        <w:t>serious</w:t>
      </w:r>
      <w:r w:rsidRPr="001F11AB">
        <w:rPr>
          <w:rFonts w:eastAsia="Calibri"/>
          <w:b/>
          <w:sz w:val="20"/>
          <w:u w:val="single"/>
        </w:rPr>
        <w:t xml:space="preserve"> nature of the nuclear mission set is reflected in</w:t>
      </w:r>
      <w:r w:rsidRPr="001F11AB">
        <w:rPr>
          <w:rFonts w:eastAsia="Calibri"/>
        </w:rPr>
        <w:t xml:space="preserve"> United States Air Force (</w:t>
      </w:r>
      <w:r w:rsidRPr="001F11AB">
        <w:rPr>
          <w:rFonts w:eastAsia="Calibri"/>
          <w:b/>
          <w:iCs/>
          <w:sz w:val="20"/>
          <w:highlight w:val="yellow"/>
          <w:u w:val="single"/>
        </w:rPr>
        <w:t>USAF</w:t>
      </w:r>
      <w:r w:rsidRPr="001F11AB">
        <w:rPr>
          <w:rFonts w:eastAsia="Calibri"/>
        </w:rPr>
        <w:t xml:space="preserve">) </w:t>
      </w:r>
      <w:r w:rsidRPr="001F11AB">
        <w:rPr>
          <w:rFonts w:eastAsia="Calibri"/>
          <w:b/>
          <w:iCs/>
          <w:sz w:val="20"/>
          <w:highlight w:val="yellow"/>
          <w:u w:val="single"/>
        </w:rPr>
        <w:t>doctrine</w:t>
      </w:r>
      <w:r w:rsidRPr="001F11AB">
        <w:rPr>
          <w:rFonts w:eastAsia="Calibri"/>
        </w:rPr>
        <w:t xml:space="preserve">: “The ability to command, control, and communicate with nuclear forces is a foundational capability of the Air Force, and undergirds U.S. national defense policy.”5 </w:t>
      </w:r>
      <w:r w:rsidRPr="001F11AB">
        <w:rPr>
          <w:rFonts w:eastAsia="Calibri"/>
          <w:b/>
          <w:sz w:val="20"/>
          <w:u w:val="single"/>
        </w:rPr>
        <w:t xml:space="preserve">The process is </w:t>
      </w:r>
      <w:r w:rsidRPr="001F11AB">
        <w:rPr>
          <w:rFonts w:eastAsia="Calibri"/>
          <w:b/>
          <w:sz w:val="20"/>
          <w:highlight w:val="yellow"/>
          <w:u w:val="single"/>
        </w:rPr>
        <w:t xml:space="preserve">not </w:t>
      </w:r>
      <w:r w:rsidRPr="001F11AB">
        <w:rPr>
          <w:rFonts w:eastAsia="Calibri"/>
          <w:b/>
          <w:iCs/>
          <w:sz w:val="20"/>
          <w:highlight w:val="yellow"/>
          <w:u w:val="single"/>
        </w:rPr>
        <w:t>haphazard</w:t>
      </w:r>
      <w:r w:rsidRPr="001F11AB">
        <w:rPr>
          <w:rFonts w:eastAsia="Calibri"/>
        </w:rPr>
        <w:t>, nor is it “insane.”6</w:t>
      </w:r>
    </w:p>
    <w:p w14:paraId="36CB865C" w14:textId="77777777" w:rsidR="001F11AB" w:rsidRPr="001F11AB" w:rsidRDefault="001F11AB" w:rsidP="001F11AB">
      <w:pPr>
        <w:rPr>
          <w:rFonts w:eastAsia="Calibri"/>
        </w:rPr>
      </w:pPr>
      <w:r w:rsidRPr="001F11AB">
        <w:rPr>
          <w:rFonts w:eastAsia="Calibri"/>
        </w:rPr>
        <w:t>DISCUSSION</w:t>
      </w:r>
    </w:p>
    <w:p w14:paraId="38EE40DA" w14:textId="77777777" w:rsidR="001F11AB" w:rsidRPr="001F11AB" w:rsidRDefault="001F11AB" w:rsidP="001F11AB">
      <w:pPr>
        <w:rPr>
          <w:rFonts w:eastAsia="Calibri"/>
        </w:rPr>
      </w:pPr>
      <w:r w:rsidRPr="001F11AB">
        <w:rPr>
          <w:rFonts w:eastAsia="Calibri"/>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273AC556" w14:textId="77777777" w:rsidR="001F11AB" w:rsidRPr="001F11AB" w:rsidRDefault="001F11AB" w:rsidP="001F11AB">
      <w:pPr>
        <w:rPr>
          <w:rFonts w:eastAsia="Calibri"/>
        </w:rPr>
      </w:pPr>
      <w:r w:rsidRPr="001F11AB">
        <w:rPr>
          <w:rFonts w:eastAsia="Calibri"/>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14B13B6D" w14:textId="77777777" w:rsidR="001F11AB" w:rsidRPr="001F11AB" w:rsidRDefault="001F11AB" w:rsidP="001F11AB">
      <w:pPr>
        <w:rPr>
          <w:rFonts w:eastAsia="Calibri"/>
        </w:rPr>
      </w:pPr>
      <w:r w:rsidRPr="001F11AB">
        <w:rPr>
          <w:rFonts w:eastAsia="Calibri"/>
        </w:rPr>
        <w:t>Conferring With Senior Leaders</w:t>
      </w:r>
    </w:p>
    <w:p w14:paraId="6E418D80" w14:textId="77777777" w:rsidR="001F11AB" w:rsidRPr="001F11AB" w:rsidRDefault="001F11AB" w:rsidP="001F11AB">
      <w:pPr>
        <w:rPr>
          <w:rFonts w:eastAsia="Calibri"/>
        </w:rPr>
      </w:pPr>
      <w:r w:rsidRPr="001F11AB">
        <w:rPr>
          <w:rFonts w:eastAsia="Calibri"/>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1F11AB">
        <w:rPr>
          <w:rFonts w:eastAsia="Calibri"/>
          <w:b/>
          <w:sz w:val="20"/>
          <w:highlight w:val="yellow"/>
          <w:u w:val="single"/>
        </w:rPr>
        <w:t xml:space="preserve">To </w:t>
      </w:r>
      <w:r w:rsidRPr="001F11AB">
        <w:rPr>
          <w:rFonts w:eastAsia="Calibri"/>
          <w:b/>
          <w:iCs/>
          <w:sz w:val="20"/>
          <w:highlight w:val="yellow"/>
          <w:u w:val="single"/>
        </w:rPr>
        <w:t>ensure</w:t>
      </w:r>
      <w:r w:rsidRPr="001F11AB">
        <w:rPr>
          <w:rFonts w:eastAsia="Calibri"/>
          <w:b/>
          <w:iCs/>
          <w:sz w:val="20"/>
          <w:u w:val="single"/>
        </w:rPr>
        <w:t xml:space="preserve"> </w:t>
      </w:r>
      <w:r w:rsidRPr="001F11AB">
        <w:rPr>
          <w:rFonts w:eastAsia="Calibri"/>
          <w:b/>
          <w:sz w:val="20"/>
          <w:u w:val="single"/>
        </w:rPr>
        <w:t xml:space="preserve">that presidential </w:t>
      </w:r>
      <w:r w:rsidRPr="001F11AB">
        <w:rPr>
          <w:rFonts w:eastAsia="Calibri"/>
          <w:b/>
          <w:iCs/>
          <w:sz w:val="20"/>
          <w:highlight w:val="yellow"/>
          <w:u w:val="single"/>
        </w:rPr>
        <w:t>authority</w:t>
      </w:r>
      <w:r w:rsidRPr="001F11AB">
        <w:rPr>
          <w:rFonts w:eastAsia="Calibri"/>
          <w:b/>
          <w:sz w:val="20"/>
          <w:highlight w:val="yellow"/>
          <w:u w:val="single"/>
        </w:rPr>
        <w:t xml:space="preserve"> is </w:t>
      </w:r>
      <w:r w:rsidRPr="001F11AB">
        <w:rPr>
          <w:rFonts w:eastAsia="Calibri"/>
          <w:b/>
          <w:iCs/>
          <w:sz w:val="20"/>
          <w:u w:val="single"/>
        </w:rPr>
        <w:t xml:space="preserve">properly </w:t>
      </w:r>
      <w:r w:rsidRPr="001F11AB">
        <w:rPr>
          <w:rFonts w:eastAsia="Calibri"/>
          <w:b/>
          <w:iCs/>
          <w:sz w:val="20"/>
          <w:highlight w:val="yellow"/>
          <w:u w:val="single"/>
        </w:rPr>
        <w:t>exercised</w:t>
      </w:r>
      <w:r w:rsidRPr="001F11AB">
        <w:rPr>
          <w:rFonts w:eastAsia="Calibri"/>
          <w:b/>
          <w:sz w:val="20"/>
          <w:u w:val="single"/>
        </w:rPr>
        <w:t xml:space="preserve">, the military’s nuclear </w:t>
      </w:r>
      <w:r w:rsidRPr="001F11AB">
        <w:rPr>
          <w:rFonts w:eastAsia="Calibri"/>
          <w:b/>
          <w:iCs/>
          <w:sz w:val="20"/>
          <w:highlight w:val="yellow"/>
          <w:u w:val="single"/>
        </w:rPr>
        <w:t>c</w:t>
      </w:r>
      <w:r w:rsidRPr="001F11AB">
        <w:rPr>
          <w:rFonts w:eastAsia="Calibri"/>
          <w:b/>
          <w:sz w:val="20"/>
          <w:u w:val="single"/>
        </w:rPr>
        <w:t>ommand a</w:t>
      </w:r>
      <w:r w:rsidRPr="001F11AB">
        <w:rPr>
          <w:rFonts w:eastAsia="Calibri"/>
          <w:b/>
          <w:iCs/>
          <w:sz w:val="20"/>
          <w:highlight w:val="yellow"/>
          <w:u w:val="single"/>
        </w:rPr>
        <w:t>n</w:t>
      </w:r>
      <w:r w:rsidRPr="001F11AB">
        <w:rPr>
          <w:rFonts w:eastAsia="Calibri"/>
          <w:b/>
          <w:sz w:val="20"/>
          <w:u w:val="single"/>
        </w:rPr>
        <w:t xml:space="preserve">d </w:t>
      </w:r>
      <w:r w:rsidRPr="001F11AB">
        <w:rPr>
          <w:rFonts w:eastAsia="Calibri"/>
          <w:b/>
          <w:iCs/>
          <w:sz w:val="20"/>
          <w:highlight w:val="yellow"/>
          <w:u w:val="single"/>
        </w:rPr>
        <w:t>c</w:t>
      </w:r>
      <w:r w:rsidRPr="001F11AB">
        <w:rPr>
          <w:rFonts w:eastAsia="Calibri"/>
          <w:b/>
          <w:sz w:val="20"/>
          <w:u w:val="single"/>
        </w:rPr>
        <w:t xml:space="preserve">ontrol system would </w:t>
      </w:r>
      <w:r w:rsidRPr="001F11AB">
        <w:rPr>
          <w:rFonts w:eastAsia="Calibri"/>
          <w:b/>
          <w:sz w:val="20"/>
          <w:highlight w:val="yellow"/>
          <w:u w:val="single"/>
        </w:rPr>
        <w:t>transmit</w:t>
      </w:r>
      <w:r w:rsidRPr="001F11AB">
        <w:rPr>
          <w:rFonts w:eastAsia="Calibri"/>
          <w:b/>
          <w:sz w:val="20"/>
          <w:u w:val="single"/>
        </w:rPr>
        <w:t xml:space="preserve"> these orders </w:t>
      </w:r>
      <w:r w:rsidRPr="001F11AB">
        <w:rPr>
          <w:rFonts w:eastAsia="Calibri"/>
          <w:b/>
          <w:sz w:val="20"/>
          <w:highlight w:val="yellow"/>
          <w:u w:val="single"/>
        </w:rPr>
        <w:t>through</w:t>
      </w:r>
      <w:r w:rsidRPr="001F11AB">
        <w:rPr>
          <w:rFonts w:eastAsia="Calibri"/>
          <w:b/>
          <w:sz w:val="20"/>
          <w:u w:val="single"/>
        </w:rPr>
        <w:t xml:space="preserve"> the </w:t>
      </w:r>
      <w:r w:rsidRPr="001F11AB">
        <w:rPr>
          <w:rFonts w:eastAsia="Calibri"/>
          <w:b/>
          <w:iCs/>
          <w:sz w:val="20"/>
          <w:highlight w:val="yellow"/>
          <w:u w:val="single"/>
        </w:rPr>
        <w:t>J</w:t>
      </w:r>
      <w:r w:rsidRPr="001F11AB">
        <w:rPr>
          <w:rFonts w:eastAsia="Calibri"/>
          <w:b/>
          <w:sz w:val="20"/>
          <w:u w:val="single"/>
        </w:rPr>
        <w:t xml:space="preserve">oint </w:t>
      </w:r>
      <w:r w:rsidRPr="001F11AB">
        <w:rPr>
          <w:rFonts w:eastAsia="Calibri"/>
          <w:b/>
          <w:iCs/>
          <w:sz w:val="20"/>
          <w:highlight w:val="yellow"/>
          <w:u w:val="single"/>
        </w:rPr>
        <w:t>C</w:t>
      </w:r>
      <w:r w:rsidRPr="001F11AB">
        <w:rPr>
          <w:rFonts w:eastAsia="Calibri"/>
          <w:b/>
          <w:sz w:val="20"/>
          <w:u w:val="single"/>
        </w:rPr>
        <w:t xml:space="preserve">hiefs of </w:t>
      </w:r>
      <w:r w:rsidRPr="001F11AB">
        <w:rPr>
          <w:rFonts w:eastAsia="Calibri"/>
          <w:b/>
          <w:iCs/>
          <w:sz w:val="20"/>
          <w:highlight w:val="yellow"/>
          <w:u w:val="single"/>
        </w:rPr>
        <w:t>S</w:t>
      </w:r>
      <w:r w:rsidRPr="001F11AB">
        <w:rPr>
          <w:rFonts w:eastAsia="Calibri"/>
          <w:b/>
          <w:sz w:val="20"/>
          <w:u w:val="single"/>
        </w:rPr>
        <w:t xml:space="preserve">taff and commanders in </w:t>
      </w:r>
      <w:r w:rsidRPr="001F11AB">
        <w:rPr>
          <w:rFonts w:eastAsia="Calibri"/>
          <w:b/>
          <w:iCs/>
          <w:sz w:val="20"/>
          <w:u w:val="single"/>
        </w:rPr>
        <w:t>charge</w:t>
      </w:r>
      <w:r w:rsidRPr="001F11AB">
        <w:rPr>
          <w:rFonts w:eastAsia="Calibri"/>
          <w:b/>
          <w:sz w:val="20"/>
          <w:u w:val="single"/>
        </w:rPr>
        <w:t xml:space="preserve"> of U.S. nuclear forces</w:t>
      </w:r>
      <w:r w:rsidRPr="001F11AB">
        <w:rPr>
          <w:rFonts w:eastAsia="Calibri"/>
        </w:rPr>
        <w:t>.11</w:t>
      </w:r>
    </w:p>
    <w:p w14:paraId="63DE5D96" w14:textId="77777777" w:rsidR="001F11AB" w:rsidRPr="001F11AB" w:rsidRDefault="001F11AB" w:rsidP="001F11AB">
      <w:pPr>
        <w:rPr>
          <w:rFonts w:eastAsia="Calibri"/>
        </w:rPr>
      </w:pPr>
      <w:r w:rsidRPr="001F11AB">
        <w:rPr>
          <w:rFonts w:eastAsia="Calibri"/>
        </w:rPr>
        <w:t xml:space="preserve">Although POTUS has the authority to authorize the final order, </w:t>
      </w:r>
      <w:r w:rsidRPr="001F11AB">
        <w:rPr>
          <w:rFonts w:eastAsia="Calibri"/>
          <w:b/>
          <w:sz w:val="20"/>
          <w:highlight w:val="yellow"/>
          <w:u w:val="single"/>
        </w:rPr>
        <w:t>he is</w:t>
      </w:r>
      <w:r w:rsidRPr="001F11AB">
        <w:rPr>
          <w:rFonts w:eastAsia="Calibri"/>
          <w:b/>
          <w:sz w:val="20"/>
          <w:u w:val="single"/>
        </w:rPr>
        <w:t>, in essence, “</w:t>
      </w:r>
      <w:r w:rsidRPr="001F11AB">
        <w:rPr>
          <w:rFonts w:eastAsia="Calibri"/>
          <w:b/>
          <w:iCs/>
          <w:sz w:val="20"/>
          <w:highlight w:val="yellow"/>
          <w:u w:val="single"/>
        </w:rPr>
        <w:t>asking</w:t>
      </w:r>
      <w:r w:rsidRPr="001F11AB">
        <w:rPr>
          <w:rFonts w:eastAsia="Calibri"/>
          <w:b/>
          <w:sz w:val="20"/>
          <w:u w:val="single"/>
        </w:rPr>
        <w:t xml:space="preserve">” the military to start nuclear war as he does </w:t>
      </w:r>
      <w:r w:rsidRPr="001F11AB">
        <w:rPr>
          <w:rFonts w:eastAsia="Calibri"/>
          <w:b/>
          <w:iCs/>
          <w:sz w:val="20"/>
          <w:highlight w:val="yellow"/>
          <w:u w:val="single"/>
        </w:rPr>
        <w:t>not</w:t>
      </w:r>
      <w:r w:rsidRPr="001F11AB">
        <w:rPr>
          <w:rFonts w:eastAsia="Calibri"/>
          <w:b/>
          <w:sz w:val="20"/>
          <w:highlight w:val="yellow"/>
          <w:u w:val="single"/>
        </w:rPr>
        <w:t xml:space="preserve"> have</w:t>
      </w:r>
      <w:r w:rsidRPr="001F11AB">
        <w:rPr>
          <w:rFonts w:eastAsia="Calibri"/>
          <w:b/>
          <w:sz w:val="20"/>
          <w:u w:val="single"/>
        </w:rPr>
        <w:t xml:space="preserve"> the </w:t>
      </w:r>
      <w:r w:rsidRPr="001F11AB">
        <w:rPr>
          <w:rFonts w:eastAsia="Calibri"/>
          <w:b/>
          <w:iCs/>
          <w:sz w:val="20"/>
          <w:highlight w:val="yellow"/>
          <w:u w:val="single"/>
        </w:rPr>
        <w:t>physical ability</w:t>
      </w:r>
      <w:r w:rsidRPr="001F11AB">
        <w:rPr>
          <w:rFonts w:eastAsia="Calibri"/>
          <w:b/>
          <w:sz w:val="20"/>
          <w:u w:val="single"/>
        </w:rPr>
        <w:t xml:space="preserve">. There is </w:t>
      </w:r>
      <w:r w:rsidRPr="001F11AB">
        <w:rPr>
          <w:rFonts w:eastAsia="Calibri"/>
          <w:b/>
          <w:iCs/>
          <w:sz w:val="20"/>
          <w:u w:val="single"/>
        </w:rPr>
        <w:t>no button</w:t>
      </w:r>
      <w:r w:rsidRPr="001F11AB">
        <w:rPr>
          <w:rFonts w:eastAsia="Calibri"/>
          <w:b/>
          <w:sz w:val="20"/>
          <w:u w:val="single"/>
        </w:rPr>
        <w:t xml:space="preserve">, nor are there </w:t>
      </w:r>
      <w:r w:rsidRPr="001F11AB">
        <w:rPr>
          <w:rFonts w:eastAsia="Calibri"/>
          <w:b/>
          <w:iCs/>
          <w:sz w:val="20"/>
          <w:u w:val="single"/>
        </w:rPr>
        <w:t>codes</w:t>
      </w:r>
      <w:r w:rsidRPr="001F11AB">
        <w:rPr>
          <w:rFonts w:eastAsia="Calibri"/>
          <w:b/>
          <w:sz w:val="20"/>
          <w:u w:val="single"/>
        </w:rPr>
        <w:t xml:space="preserve"> to be entered into a gadget enabling nuclear arms to launch; he </w:t>
      </w:r>
      <w:r w:rsidRPr="001F11AB">
        <w:rPr>
          <w:rFonts w:eastAsia="Calibri"/>
          <w:b/>
          <w:sz w:val="20"/>
          <w:highlight w:val="yellow"/>
          <w:u w:val="single"/>
        </w:rPr>
        <w:t>cannot</w:t>
      </w:r>
      <w:r w:rsidRPr="001F11AB">
        <w:rPr>
          <w:rFonts w:eastAsia="Calibri"/>
          <w:b/>
          <w:sz w:val="20"/>
          <w:u w:val="single"/>
        </w:rPr>
        <w:t xml:space="preserve"> </w:t>
      </w:r>
      <w:r w:rsidRPr="001F11AB">
        <w:rPr>
          <w:rFonts w:eastAsia="Calibri"/>
          <w:b/>
          <w:iCs/>
          <w:sz w:val="20"/>
          <w:u w:val="single"/>
        </w:rPr>
        <w:t xml:space="preserve">simply </w:t>
      </w:r>
      <w:r w:rsidRPr="001F11AB">
        <w:rPr>
          <w:rFonts w:eastAsia="Calibri"/>
          <w:b/>
          <w:iCs/>
          <w:sz w:val="20"/>
          <w:highlight w:val="yellow"/>
          <w:u w:val="single"/>
        </w:rPr>
        <w:t>sweep aside</w:t>
      </w:r>
      <w:r w:rsidRPr="001F11AB">
        <w:rPr>
          <w:rFonts w:eastAsia="Calibri"/>
          <w:b/>
          <w:sz w:val="20"/>
          <w:u w:val="single"/>
        </w:rPr>
        <w:t xml:space="preserve"> the military and execute nuclear forces by </w:t>
      </w:r>
      <w:r w:rsidRPr="001F11AB">
        <w:rPr>
          <w:rFonts w:eastAsia="Calibri"/>
          <w:b/>
          <w:iCs/>
          <w:sz w:val="20"/>
          <w:u w:val="single"/>
        </w:rPr>
        <w:t>himself</w:t>
      </w:r>
      <w:r w:rsidRPr="001F11AB">
        <w:rPr>
          <w:rFonts w:eastAsia="Calibri"/>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64B92785" w14:textId="77777777" w:rsidR="001F11AB" w:rsidRPr="001F11AB" w:rsidRDefault="001F11AB" w:rsidP="001F11AB">
      <w:pPr>
        <w:rPr>
          <w:rFonts w:eastAsia="Calibri"/>
        </w:rPr>
      </w:pPr>
      <w:r w:rsidRPr="001F11AB">
        <w:rPr>
          <w:rFonts w:eastAsia="Calibri"/>
        </w:rPr>
        <w:t>Integrity of Senior Officials</w:t>
      </w:r>
    </w:p>
    <w:p w14:paraId="2E2E05F7" w14:textId="77777777" w:rsidR="001F11AB" w:rsidRPr="001F11AB" w:rsidRDefault="001F11AB" w:rsidP="001F11AB">
      <w:pPr>
        <w:rPr>
          <w:rFonts w:eastAsia="Calibri"/>
        </w:rPr>
      </w:pPr>
      <w:r w:rsidRPr="001F11AB">
        <w:rPr>
          <w:rFonts w:eastAsia="Calibri"/>
          <w:b/>
          <w:sz w:val="20"/>
          <w:u w:val="single"/>
        </w:rPr>
        <w:t xml:space="preserve">A typical argument suggests that </w:t>
      </w:r>
      <w:r w:rsidRPr="001F11AB">
        <w:rPr>
          <w:rFonts w:eastAsia="Calibri"/>
          <w:b/>
          <w:iCs/>
          <w:sz w:val="20"/>
          <w:u w:val="single"/>
        </w:rPr>
        <w:t>dissenting</w:t>
      </w:r>
      <w:r w:rsidRPr="001F11AB">
        <w:rPr>
          <w:rFonts w:eastAsia="Calibri"/>
          <w:b/>
          <w:sz w:val="20"/>
          <w:u w:val="single"/>
        </w:rPr>
        <w:t xml:space="preserve"> military leaders are fearful of being “</w:t>
      </w:r>
      <w:r w:rsidRPr="001F11AB">
        <w:rPr>
          <w:rFonts w:eastAsia="Calibri"/>
          <w:b/>
          <w:iCs/>
          <w:sz w:val="20"/>
          <w:u w:val="single"/>
        </w:rPr>
        <w:t>fired</w:t>
      </w:r>
      <w:r w:rsidRPr="001F11AB">
        <w:rPr>
          <w:rFonts w:eastAsia="Calibri"/>
          <w:b/>
          <w:sz w:val="20"/>
          <w:u w:val="single"/>
        </w:rPr>
        <w:t>.”</w:t>
      </w:r>
      <w:r w:rsidRPr="001F11AB">
        <w:rPr>
          <w:rFonts w:eastAsia="Calibri"/>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36A796BE" w14:textId="77777777" w:rsidR="001F11AB" w:rsidRPr="001F11AB" w:rsidRDefault="001F11AB" w:rsidP="001F11AB">
      <w:pPr>
        <w:rPr>
          <w:rFonts w:eastAsia="Calibri"/>
        </w:rPr>
      </w:pPr>
      <w:r w:rsidRPr="001F11AB">
        <w:rPr>
          <w:rFonts w:eastAsia="Calibri"/>
          <w:b/>
          <w:sz w:val="20"/>
          <w:u w:val="single"/>
        </w:rPr>
        <w:t xml:space="preserve">There is </w:t>
      </w:r>
      <w:r w:rsidRPr="001F11AB">
        <w:rPr>
          <w:rFonts w:eastAsia="Calibri"/>
          <w:b/>
          <w:iCs/>
          <w:sz w:val="20"/>
          <w:u w:val="single"/>
        </w:rPr>
        <w:t>zero ev</w:t>
      </w:r>
      <w:r w:rsidRPr="001F11AB">
        <w:rPr>
          <w:rFonts w:eastAsia="Calibri"/>
          <w:b/>
          <w:sz w:val="20"/>
          <w:u w:val="single"/>
        </w:rPr>
        <w:t>idence to suggest that such a scenario would take place</w:t>
      </w:r>
      <w:r w:rsidRPr="001F11AB">
        <w:rPr>
          <w:rFonts w:eastAsia="Calibri"/>
        </w:rPr>
        <w:t xml:space="preserve">. In fact, the </w:t>
      </w:r>
      <w:r w:rsidRPr="001F11AB">
        <w:rPr>
          <w:rFonts w:eastAsia="Calibri"/>
          <w:b/>
          <w:iCs/>
          <w:sz w:val="20"/>
          <w:highlight w:val="yellow"/>
          <w:u w:val="single"/>
        </w:rPr>
        <w:t>Trump</w:t>
      </w:r>
      <w:r w:rsidRPr="001F11AB">
        <w:rPr>
          <w:rFonts w:eastAsia="Calibri"/>
        </w:rPr>
        <w:t xml:space="preserve"> Administration </w:t>
      </w:r>
      <w:r w:rsidRPr="001F11AB">
        <w:rPr>
          <w:rFonts w:eastAsia="Calibri"/>
          <w:b/>
          <w:sz w:val="20"/>
          <w:highlight w:val="yellow"/>
          <w:u w:val="single"/>
        </w:rPr>
        <w:t>saw</w:t>
      </w:r>
      <w:r w:rsidRPr="001F11AB">
        <w:rPr>
          <w:rFonts w:eastAsia="Calibri"/>
          <w:b/>
          <w:sz w:val="20"/>
          <w:u w:val="single"/>
        </w:rPr>
        <w:t xml:space="preserve"> its </w:t>
      </w:r>
      <w:r w:rsidRPr="001F11AB">
        <w:rPr>
          <w:rFonts w:eastAsia="Calibri"/>
          <w:b/>
          <w:iCs/>
          <w:sz w:val="20"/>
          <w:u w:val="single"/>
        </w:rPr>
        <w:t>fair share</w:t>
      </w:r>
      <w:r w:rsidRPr="001F11AB">
        <w:rPr>
          <w:rFonts w:eastAsia="Calibri"/>
          <w:b/>
          <w:sz w:val="20"/>
          <w:u w:val="single"/>
        </w:rPr>
        <w:t xml:space="preserve"> of </w:t>
      </w:r>
      <w:r w:rsidRPr="001F11AB">
        <w:rPr>
          <w:rFonts w:eastAsia="Calibri"/>
          <w:b/>
          <w:iCs/>
          <w:sz w:val="20"/>
          <w:highlight w:val="yellow"/>
          <w:u w:val="single"/>
        </w:rPr>
        <w:t>senior</w:t>
      </w:r>
      <w:r w:rsidRPr="001F11AB">
        <w:rPr>
          <w:rFonts w:eastAsia="Calibri"/>
          <w:b/>
          <w:sz w:val="20"/>
          <w:u w:val="single"/>
        </w:rPr>
        <w:t xml:space="preserve"> leader</w:t>
      </w:r>
      <w:r w:rsidRPr="001F11AB">
        <w:rPr>
          <w:rFonts w:eastAsia="Calibri"/>
          <w:b/>
          <w:iCs/>
          <w:sz w:val="20"/>
          <w:highlight w:val="yellow"/>
          <w:u w:val="single"/>
        </w:rPr>
        <w:t>s</w:t>
      </w:r>
      <w:r w:rsidRPr="001F11AB">
        <w:rPr>
          <w:rFonts w:eastAsia="Calibri"/>
          <w:b/>
          <w:sz w:val="20"/>
          <w:u w:val="single"/>
        </w:rPr>
        <w:t xml:space="preserve"> who </w:t>
      </w:r>
      <w:r w:rsidRPr="001F11AB">
        <w:rPr>
          <w:rFonts w:eastAsia="Calibri"/>
          <w:b/>
          <w:iCs/>
          <w:sz w:val="20"/>
          <w:u w:val="single"/>
        </w:rPr>
        <w:t>chose</w:t>
      </w:r>
      <w:r w:rsidRPr="001F11AB">
        <w:rPr>
          <w:rFonts w:eastAsia="Calibri"/>
          <w:b/>
          <w:sz w:val="20"/>
          <w:u w:val="single"/>
        </w:rPr>
        <w:t xml:space="preserve"> to </w:t>
      </w:r>
      <w:r w:rsidRPr="001F11AB">
        <w:rPr>
          <w:rFonts w:eastAsia="Calibri"/>
          <w:b/>
          <w:iCs/>
          <w:sz w:val="20"/>
          <w:highlight w:val="yellow"/>
          <w:u w:val="single"/>
        </w:rPr>
        <w:t>resign</w:t>
      </w:r>
      <w:r w:rsidRPr="001F11AB">
        <w:rPr>
          <w:rFonts w:eastAsia="Calibri"/>
          <w:b/>
          <w:sz w:val="20"/>
          <w:u w:val="single"/>
        </w:rPr>
        <w:t xml:space="preserve"> rather than </w:t>
      </w:r>
      <w:r w:rsidRPr="001F11AB">
        <w:rPr>
          <w:rFonts w:eastAsia="Calibri"/>
          <w:b/>
          <w:iCs/>
          <w:sz w:val="20"/>
          <w:u w:val="single"/>
        </w:rPr>
        <w:t>serve</w:t>
      </w:r>
      <w:r w:rsidRPr="001F11AB">
        <w:rPr>
          <w:rFonts w:eastAsia="Calibri"/>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1F11AB">
        <w:rPr>
          <w:rFonts w:eastAsia="Calibri"/>
          <w:b/>
          <w:sz w:val="20"/>
          <w:u w:val="single"/>
        </w:rPr>
        <w:t xml:space="preserve">It is </w:t>
      </w:r>
      <w:r w:rsidRPr="001F11AB">
        <w:rPr>
          <w:rFonts w:eastAsia="Calibri"/>
          <w:b/>
          <w:iCs/>
          <w:sz w:val="20"/>
          <w:u w:val="single"/>
        </w:rPr>
        <w:t>not</w:t>
      </w:r>
      <w:r w:rsidRPr="001F11AB">
        <w:rPr>
          <w:rFonts w:eastAsia="Calibri"/>
          <w:b/>
          <w:sz w:val="20"/>
          <w:u w:val="single"/>
        </w:rPr>
        <w:t xml:space="preserve"> a </w:t>
      </w:r>
      <w:r w:rsidRPr="001F11AB">
        <w:rPr>
          <w:rFonts w:eastAsia="Calibri"/>
          <w:b/>
          <w:iCs/>
          <w:sz w:val="20"/>
          <w:u w:val="single"/>
        </w:rPr>
        <w:t>rational arg</w:t>
      </w:r>
      <w:r w:rsidRPr="001F11AB">
        <w:rPr>
          <w:rFonts w:eastAsia="Calibri"/>
          <w:b/>
          <w:sz w:val="20"/>
          <w:u w:val="single"/>
        </w:rPr>
        <w:t>ument to suggest that job security</w:t>
      </w:r>
      <w:r w:rsidRPr="001F11AB">
        <w:rPr>
          <w:rFonts w:eastAsia="Calibri"/>
        </w:rPr>
        <w:t xml:space="preserve">, worry about </w:t>
      </w:r>
      <w:r w:rsidRPr="001F11AB">
        <w:rPr>
          <w:rFonts w:eastAsia="Calibri"/>
          <w:b/>
          <w:sz w:val="20"/>
          <w:u w:val="single"/>
        </w:rPr>
        <w:t xml:space="preserve">one’s </w:t>
      </w:r>
      <w:r w:rsidRPr="001F11AB">
        <w:rPr>
          <w:rFonts w:eastAsia="Calibri"/>
          <w:b/>
          <w:iCs/>
          <w:sz w:val="20"/>
          <w:u w:val="single"/>
        </w:rPr>
        <w:t>legacy</w:t>
      </w:r>
      <w:r w:rsidRPr="001F11AB">
        <w:rPr>
          <w:rFonts w:eastAsia="Calibri"/>
          <w:b/>
          <w:sz w:val="20"/>
          <w:u w:val="single"/>
        </w:rPr>
        <w:t xml:space="preserve">, or </w:t>
      </w:r>
      <w:r w:rsidRPr="001F11AB">
        <w:rPr>
          <w:rFonts w:eastAsia="Calibri"/>
          <w:b/>
          <w:iCs/>
          <w:sz w:val="20"/>
          <w:u w:val="single"/>
        </w:rPr>
        <w:t>ego</w:t>
      </w:r>
      <w:r w:rsidRPr="001F11AB">
        <w:rPr>
          <w:rFonts w:eastAsia="Calibri"/>
          <w:b/>
          <w:sz w:val="20"/>
          <w:u w:val="single"/>
        </w:rPr>
        <w:t xml:space="preserve"> would </w:t>
      </w:r>
      <w:r w:rsidRPr="001F11AB">
        <w:rPr>
          <w:rFonts w:eastAsia="Calibri"/>
          <w:b/>
          <w:iCs/>
          <w:sz w:val="20"/>
          <w:u w:val="single"/>
        </w:rPr>
        <w:t>play</w:t>
      </w:r>
      <w:r w:rsidRPr="001F11AB">
        <w:rPr>
          <w:rFonts w:eastAsia="Calibri"/>
          <w:b/>
          <w:sz w:val="20"/>
          <w:u w:val="single"/>
        </w:rPr>
        <w:t xml:space="preserve"> a </w:t>
      </w:r>
      <w:r w:rsidRPr="001F11AB">
        <w:rPr>
          <w:rFonts w:eastAsia="Calibri"/>
          <w:b/>
          <w:iCs/>
          <w:sz w:val="20"/>
          <w:u w:val="single"/>
        </w:rPr>
        <w:t>role</w:t>
      </w:r>
      <w:r w:rsidRPr="001F11AB">
        <w:rPr>
          <w:rFonts w:eastAsia="Calibri"/>
          <w:b/>
          <w:sz w:val="20"/>
          <w:u w:val="single"/>
        </w:rPr>
        <w:t xml:space="preserve"> in a senior leader </w:t>
      </w:r>
      <w:r w:rsidRPr="001F11AB">
        <w:rPr>
          <w:rFonts w:eastAsia="Calibri"/>
          <w:b/>
          <w:iCs/>
          <w:sz w:val="20"/>
          <w:u w:val="single"/>
        </w:rPr>
        <w:t>choosing</w:t>
      </w:r>
      <w:r w:rsidRPr="001F11AB">
        <w:rPr>
          <w:rFonts w:eastAsia="Calibri"/>
          <w:b/>
          <w:sz w:val="20"/>
          <w:u w:val="single"/>
        </w:rPr>
        <w:t xml:space="preserve"> to do </w:t>
      </w:r>
      <w:r w:rsidRPr="001F11AB">
        <w:rPr>
          <w:rFonts w:eastAsia="Calibri"/>
          <w:b/>
          <w:iCs/>
          <w:sz w:val="20"/>
          <w:u w:val="single"/>
        </w:rPr>
        <w:t>nothing</w:t>
      </w:r>
      <w:r w:rsidRPr="001F11AB">
        <w:rPr>
          <w:rFonts w:eastAsia="Calibri"/>
          <w:b/>
          <w:sz w:val="20"/>
          <w:u w:val="single"/>
        </w:rPr>
        <w:t xml:space="preserve"> while POTUS carried out an illegal nuclear attack</w:t>
      </w:r>
      <w:r w:rsidRPr="001F11AB">
        <w:rPr>
          <w:rFonts w:eastAsia="Calibri"/>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1F11AB">
        <w:rPr>
          <w:rFonts w:eastAsia="Calibri"/>
          <w:b/>
          <w:iCs/>
          <w:sz w:val="20"/>
          <w:highlight w:val="yellow"/>
          <w:u w:val="single"/>
        </w:rPr>
        <w:t>dissenters</w:t>
      </w:r>
      <w:r w:rsidRPr="001F11AB">
        <w:rPr>
          <w:rFonts w:eastAsia="Calibri"/>
          <w:b/>
          <w:sz w:val="20"/>
          <w:u w:val="single"/>
        </w:rPr>
        <w:t xml:space="preserve"> would be </w:t>
      </w:r>
      <w:r w:rsidRPr="001F11AB">
        <w:rPr>
          <w:rFonts w:eastAsia="Calibri"/>
          <w:b/>
          <w:iCs/>
          <w:sz w:val="20"/>
          <w:highlight w:val="yellow"/>
          <w:u w:val="single"/>
        </w:rPr>
        <w:t>honored</w:t>
      </w:r>
      <w:r w:rsidRPr="001F11AB">
        <w:rPr>
          <w:rFonts w:eastAsia="Calibri"/>
          <w:b/>
          <w:sz w:val="20"/>
          <w:highlight w:val="yellow"/>
          <w:u w:val="single"/>
        </w:rPr>
        <w:t xml:space="preserve"> for </w:t>
      </w:r>
      <w:r w:rsidRPr="001F11AB">
        <w:rPr>
          <w:rFonts w:eastAsia="Calibri"/>
          <w:b/>
          <w:iCs/>
          <w:sz w:val="20"/>
          <w:highlight w:val="yellow"/>
          <w:u w:val="single"/>
        </w:rPr>
        <w:t>saving</w:t>
      </w:r>
      <w:r w:rsidRPr="001F11AB">
        <w:rPr>
          <w:rFonts w:eastAsia="Calibri"/>
          <w:b/>
          <w:iCs/>
          <w:sz w:val="20"/>
          <w:u w:val="single"/>
        </w:rPr>
        <w:t xml:space="preserve"> thousands</w:t>
      </w:r>
      <w:r w:rsidRPr="001F11AB">
        <w:rPr>
          <w:rFonts w:eastAsia="Calibri"/>
          <w:b/>
          <w:sz w:val="20"/>
          <w:u w:val="single"/>
        </w:rPr>
        <w:t xml:space="preserve"> of </w:t>
      </w:r>
      <w:r w:rsidRPr="001F11AB">
        <w:rPr>
          <w:rFonts w:eastAsia="Calibri"/>
          <w:b/>
          <w:iCs/>
          <w:sz w:val="20"/>
          <w:highlight w:val="yellow"/>
          <w:u w:val="single"/>
        </w:rPr>
        <w:t>lives</w:t>
      </w:r>
      <w:r w:rsidRPr="001F11AB">
        <w:rPr>
          <w:rFonts w:eastAsia="Calibri"/>
          <w:b/>
          <w:sz w:val="20"/>
          <w:u w:val="single"/>
        </w:rPr>
        <w:t xml:space="preserve"> and </w:t>
      </w:r>
      <w:r w:rsidRPr="001F11AB">
        <w:rPr>
          <w:rFonts w:eastAsia="Calibri"/>
          <w:b/>
          <w:iCs/>
          <w:sz w:val="20"/>
          <w:u w:val="single"/>
        </w:rPr>
        <w:t>restoring faith</w:t>
      </w:r>
      <w:r w:rsidRPr="001F11AB">
        <w:rPr>
          <w:rFonts w:eastAsia="Calibri"/>
        </w:rPr>
        <w:t xml:space="preserve"> in the system.  Core values of military service such as honesty and integrity are deeply ingrained in the culture and training of the U.S. military and must be taken into consideration here.</w:t>
      </w:r>
    </w:p>
    <w:p w14:paraId="564ED1D6" w14:textId="77777777" w:rsidR="001F11AB" w:rsidRPr="001F11AB" w:rsidRDefault="001F11AB" w:rsidP="001F11AB">
      <w:pPr>
        <w:rPr>
          <w:rFonts w:eastAsia="Calibri"/>
        </w:rPr>
      </w:pPr>
      <w:r w:rsidRPr="001F11AB">
        <w:rPr>
          <w:rFonts w:eastAsia="Calibri"/>
        </w:rPr>
        <w:t>Integrity of Military Members</w:t>
      </w:r>
    </w:p>
    <w:p w14:paraId="28D4DE47" w14:textId="77777777" w:rsidR="001F11AB" w:rsidRPr="001F11AB" w:rsidRDefault="001F11AB" w:rsidP="001F11AB">
      <w:pPr>
        <w:rPr>
          <w:rFonts w:eastAsia="Calibri"/>
        </w:rPr>
      </w:pPr>
      <w:r w:rsidRPr="001F11AB">
        <w:rPr>
          <w:rFonts w:eastAsia="Calibri"/>
        </w:rPr>
        <w:t xml:space="preserve">Widely regarded as the finest military force in the world today, </w:t>
      </w:r>
      <w:r w:rsidRPr="001F11AB">
        <w:rPr>
          <w:rFonts w:eastAsia="Calibri"/>
          <w:b/>
          <w:sz w:val="20"/>
          <w:u w:val="single"/>
        </w:rPr>
        <w:t xml:space="preserve">the U.S. military is not </w:t>
      </w:r>
      <w:r w:rsidRPr="001F11AB">
        <w:rPr>
          <w:rFonts w:eastAsia="Calibri"/>
          <w:b/>
          <w:iCs/>
          <w:sz w:val="20"/>
          <w:u w:val="single"/>
        </w:rPr>
        <w:t xml:space="preserve">without </w:t>
      </w:r>
      <w:r w:rsidRPr="001F11AB">
        <w:rPr>
          <w:rFonts w:eastAsia="Calibri"/>
          <w:b/>
          <w:iCs/>
          <w:sz w:val="20"/>
          <w:highlight w:val="yellow"/>
          <w:u w:val="single"/>
        </w:rPr>
        <w:t>skeptics inside</w:t>
      </w:r>
      <w:r w:rsidRPr="001F11AB">
        <w:rPr>
          <w:rFonts w:eastAsia="Calibri"/>
          <w:b/>
          <w:sz w:val="20"/>
          <w:u w:val="single"/>
        </w:rPr>
        <w:t xml:space="preserve"> its own borders</w:t>
      </w:r>
      <w:r w:rsidRPr="001F11AB">
        <w:rPr>
          <w:rFonts w:eastAsia="Calibri"/>
        </w:rPr>
        <w:t xml:space="preserve">. In 2017 Senate testimony, retired USAF General Robert Kehler, involved in this debate, pointed out that </w:t>
      </w:r>
      <w:r w:rsidRPr="001F11AB">
        <w:rPr>
          <w:rFonts w:eastAsia="Calibri"/>
          <w:b/>
          <w:sz w:val="20"/>
          <w:highlight w:val="yellow"/>
          <w:u w:val="single"/>
        </w:rPr>
        <w:t>military</w:t>
      </w:r>
      <w:r w:rsidRPr="001F11AB">
        <w:rPr>
          <w:rFonts w:eastAsia="Calibri"/>
          <w:b/>
          <w:sz w:val="20"/>
          <w:u w:val="single"/>
        </w:rPr>
        <w:t xml:space="preserve"> members do </w:t>
      </w:r>
      <w:r w:rsidRPr="001F11AB">
        <w:rPr>
          <w:rFonts w:eastAsia="Calibri"/>
          <w:b/>
          <w:sz w:val="20"/>
          <w:highlight w:val="yellow"/>
          <w:u w:val="single"/>
        </w:rPr>
        <w:t xml:space="preserve">not </w:t>
      </w:r>
      <w:r w:rsidRPr="001F11AB">
        <w:rPr>
          <w:rFonts w:eastAsia="Calibri"/>
          <w:b/>
          <w:iCs/>
          <w:sz w:val="20"/>
          <w:highlight w:val="yellow"/>
          <w:u w:val="single"/>
        </w:rPr>
        <w:t>blindly follow</w:t>
      </w:r>
      <w:r w:rsidRPr="001F11AB">
        <w:rPr>
          <w:rFonts w:eastAsia="Calibri"/>
          <w:b/>
          <w:sz w:val="20"/>
          <w:u w:val="single"/>
        </w:rPr>
        <w:t xml:space="preserve"> orders and the orders</w:t>
      </w:r>
      <w:r w:rsidRPr="001F11AB">
        <w:rPr>
          <w:rFonts w:eastAsia="Calibri"/>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096013FA" w14:textId="77777777" w:rsidR="001F11AB" w:rsidRPr="001F11AB" w:rsidRDefault="001F11AB" w:rsidP="001F11AB">
      <w:pPr>
        <w:rPr>
          <w:rFonts w:eastAsia="Calibri"/>
        </w:rPr>
      </w:pPr>
      <w:r w:rsidRPr="001F11AB">
        <w:rPr>
          <w:rFonts w:eastAsia="Calibri"/>
        </w:rPr>
        <w:t>U.S. Nuclear Policy</w:t>
      </w:r>
    </w:p>
    <w:p w14:paraId="45EB0A8D" w14:textId="77777777" w:rsidR="001F11AB" w:rsidRPr="001F11AB" w:rsidRDefault="001F11AB" w:rsidP="001F11AB">
      <w:pPr>
        <w:rPr>
          <w:rFonts w:eastAsia="Calibri"/>
        </w:rPr>
      </w:pPr>
      <w:r w:rsidRPr="001F11AB">
        <w:rPr>
          <w:rFonts w:eastAsia="Calibri"/>
        </w:rPr>
        <w:t>What does military policy say about the use of nuclear weapons?  The Department of Defense Law of War Manual states:  “</w:t>
      </w:r>
      <w:r w:rsidRPr="001F11AB">
        <w:rPr>
          <w:rFonts w:eastAsia="Calibri"/>
          <w:b/>
          <w:sz w:val="20"/>
          <w:u w:val="single"/>
        </w:rPr>
        <w:t>The U.S.</w:t>
      </w:r>
      <w:r w:rsidRPr="001F11AB">
        <w:rPr>
          <w:rFonts w:eastAsia="Calibri"/>
        </w:rPr>
        <w:t xml:space="preserve"> [sic] </w:t>
      </w:r>
      <w:r w:rsidRPr="001F11AB">
        <w:rPr>
          <w:rFonts w:eastAsia="Calibri"/>
          <w:b/>
          <w:sz w:val="20"/>
          <w:u w:val="single"/>
        </w:rPr>
        <w:t xml:space="preserve">would </w:t>
      </w:r>
      <w:r w:rsidRPr="001F11AB">
        <w:rPr>
          <w:rFonts w:eastAsia="Calibri"/>
          <w:b/>
          <w:iCs/>
          <w:sz w:val="20"/>
          <w:u w:val="single"/>
        </w:rPr>
        <w:t>only consider</w:t>
      </w:r>
      <w:r w:rsidRPr="001F11AB">
        <w:rPr>
          <w:rFonts w:eastAsia="Calibri"/>
          <w:b/>
          <w:sz w:val="20"/>
          <w:u w:val="single"/>
        </w:rPr>
        <w:t xml:space="preserve"> the </w:t>
      </w:r>
      <w:r w:rsidRPr="001F11AB">
        <w:rPr>
          <w:rFonts w:eastAsia="Calibri"/>
          <w:b/>
          <w:iCs/>
          <w:sz w:val="20"/>
          <w:highlight w:val="yellow"/>
          <w:u w:val="single"/>
        </w:rPr>
        <w:t>use</w:t>
      </w:r>
      <w:r w:rsidRPr="001F11AB">
        <w:rPr>
          <w:rFonts w:eastAsia="Calibri"/>
          <w:b/>
          <w:sz w:val="20"/>
          <w:highlight w:val="yellow"/>
          <w:u w:val="single"/>
        </w:rPr>
        <w:t xml:space="preserve"> of </w:t>
      </w:r>
      <w:r w:rsidRPr="001F11AB">
        <w:rPr>
          <w:rFonts w:eastAsia="Calibri"/>
          <w:b/>
          <w:iCs/>
          <w:sz w:val="20"/>
          <w:highlight w:val="yellow"/>
          <w:u w:val="single"/>
        </w:rPr>
        <w:t>nuc</w:t>
      </w:r>
      <w:r w:rsidRPr="001F11AB">
        <w:rPr>
          <w:rFonts w:eastAsia="Calibri"/>
          <w:b/>
          <w:sz w:val="20"/>
          <w:u w:val="single"/>
        </w:rPr>
        <w:t>lear weapon</w:t>
      </w:r>
      <w:r w:rsidRPr="001F11AB">
        <w:rPr>
          <w:rFonts w:eastAsia="Calibri"/>
          <w:b/>
          <w:iCs/>
          <w:sz w:val="20"/>
          <w:highlight w:val="yellow"/>
          <w:u w:val="single"/>
        </w:rPr>
        <w:t>s</w:t>
      </w:r>
      <w:r w:rsidRPr="001F11AB">
        <w:rPr>
          <w:rFonts w:eastAsia="Calibri"/>
          <w:b/>
          <w:sz w:val="20"/>
          <w:highlight w:val="yellow"/>
          <w:u w:val="single"/>
        </w:rPr>
        <w:t xml:space="preserve"> in</w:t>
      </w:r>
      <w:r w:rsidRPr="001F11AB">
        <w:rPr>
          <w:rFonts w:eastAsia="Calibri"/>
          <w:b/>
          <w:sz w:val="20"/>
          <w:u w:val="single"/>
        </w:rPr>
        <w:t xml:space="preserve"> </w:t>
      </w:r>
      <w:r w:rsidRPr="001F11AB">
        <w:rPr>
          <w:rFonts w:eastAsia="Calibri"/>
          <w:b/>
          <w:iCs/>
          <w:sz w:val="20"/>
          <w:u w:val="single"/>
        </w:rPr>
        <w:t>extreme circumstances</w:t>
      </w:r>
      <w:r w:rsidRPr="001F11AB">
        <w:rPr>
          <w:rFonts w:eastAsia="Calibri"/>
          <w:b/>
          <w:sz w:val="20"/>
          <w:u w:val="single"/>
        </w:rPr>
        <w:t xml:space="preserve"> to defend</w:t>
      </w:r>
      <w:r w:rsidRPr="001F11AB">
        <w:rPr>
          <w:rFonts w:eastAsia="Calibri"/>
        </w:rPr>
        <w:t xml:space="preserve"> the </w:t>
      </w:r>
      <w:r w:rsidRPr="001F11AB">
        <w:rPr>
          <w:rFonts w:eastAsia="Calibri"/>
          <w:b/>
          <w:iCs/>
          <w:sz w:val="20"/>
          <w:u w:val="single"/>
        </w:rPr>
        <w:t>vital interests</w:t>
      </w:r>
      <w:r w:rsidRPr="001F11AB">
        <w:rPr>
          <w:rFonts w:eastAsia="Calibri"/>
          <w:b/>
          <w:sz w:val="20"/>
          <w:u w:val="single"/>
        </w:rPr>
        <w:t xml:space="preserve"> of the U.S., or its allies</w:t>
      </w:r>
      <w:r w:rsidRPr="001F11AB">
        <w:rPr>
          <w:rFonts w:eastAsia="Calibri"/>
        </w:rPr>
        <w:t xml:space="preserve"> or partners.”19  </w:t>
      </w:r>
      <w:r w:rsidRPr="001F11AB">
        <w:rPr>
          <w:rFonts w:eastAsia="Calibri"/>
          <w:b/>
          <w:iCs/>
          <w:sz w:val="20"/>
          <w:highlight w:val="yellow"/>
          <w:u w:val="single"/>
        </w:rPr>
        <w:t>Any</w:t>
      </w:r>
      <w:r w:rsidRPr="001F11AB">
        <w:rPr>
          <w:rFonts w:eastAsia="Calibri"/>
          <w:b/>
          <w:sz w:val="20"/>
          <w:u w:val="single"/>
        </w:rPr>
        <w:t xml:space="preserve"> other </w:t>
      </w:r>
      <w:r w:rsidRPr="001F11AB">
        <w:rPr>
          <w:rFonts w:eastAsia="Calibri"/>
          <w:b/>
          <w:sz w:val="20"/>
          <w:highlight w:val="yellow"/>
          <w:u w:val="single"/>
        </w:rPr>
        <w:t>scenario</w:t>
      </w:r>
      <w:r w:rsidRPr="001F11AB">
        <w:rPr>
          <w:rFonts w:eastAsia="Calibri"/>
          <w:b/>
          <w:sz w:val="20"/>
          <w:u w:val="single"/>
        </w:rPr>
        <w:t xml:space="preserve"> would </w:t>
      </w:r>
      <w:r w:rsidRPr="001F11AB">
        <w:rPr>
          <w:rFonts w:eastAsia="Calibri"/>
          <w:b/>
          <w:sz w:val="20"/>
          <w:highlight w:val="yellow"/>
          <w:u w:val="single"/>
        </w:rPr>
        <w:t>constitute</w:t>
      </w:r>
      <w:r w:rsidRPr="001F11AB">
        <w:rPr>
          <w:rFonts w:eastAsia="Calibri"/>
          <w:b/>
          <w:sz w:val="20"/>
          <w:u w:val="single"/>
        </w:rPr>
        <w:t xml:space="preserve"> an </w:t>
      </w:r>
      <w:r w:rsidRPr="001F11AB">
        <w:rPr>
          <w:rFonts w:eastAsia="Calibri"/>
          <w:b/>
          <w:iCs/>
          <w:sz w:val="20"/>
          <w:highlight w:val="yellow"/>
          <w:u w:val="single"/>
        </w:rPr>
        <w:t>illegal</w:t>
      </w:r>
      <w:r w:rsidRPr="001F11AB">
        <w:rPr>
          <w:rFonts w:eastAsia="Calibri"/>
          <w:b/>
          <w:iCs/>
          <w:sz w:val="20"/>
          <w:u w:val="single"/>
        </w:rPr>
        <w:t xml:space="preserve"> order</w:t>
      </w:r>
      <w:r w:rsidRPr="001F11AB">
        <w:rPr>
          <w:rFonts w:eastAsia="Calibri"/>
        </w:rPr>
        <w:t xml:space="preserve">; therefore, the </w:t>
      </w:r>
      <w:r w:rsidRPr="001F11AB">
        <w:rPr>
          <w:rFonts w:eastAsia="Calibri"/>
          <w:b/>
          <w:iCs/>
          <w:sz w:val="20"/>
          <w:highlight w:val="yellow"/>
          <w:u w:val="single"/>
        </w:rPr>
        <w:t>many layers</w:t>
      </w:r>
      <w:r w:rsidRPr="001F11AB">
        <w:rPr>
          <w:rFonts w:eastAsia="Calibri"/>
          <w:b/>
          <w:sz w:val="20"/>
          <w:u w:val="single"/>
        </w:rPr>
        <w:t xml:space="preserve"> of</w:t>
      </w:r>
      <w:r w:rsidRPr="001F11AB">
        <w:rPr>
          <w:rFonts w:eastAsia="Calibri"/>
        </w:rPr>
        <w:t xml:space="preserve"> military </w:t>
      </w:r>
      <w:r w:rsidRPr="001F11AB">
        <w:rPr>
          <w:rFonts w:eastAsia="Calibri"/>
          <w:b/>
          <w:sz w:val="20"/>
          <w:u w:val="single"/>
        </w:rPr>
        <w:t xml:space="preserve">leadership would </w:t>
      </w:r>
      <w:r w:rsidRPr="001F11AB">
        <w:rPr>
          <w:rFonts w:eastAsia="Calibri"/>
          <w:b/>
          <w:iCs/>
          <w:sz w:val="20"/>
          <w:highlight w:val="yellow"/>
          <w:u w:val="single"/>
        </w:rPr>
        <w:t>not</w:t>
      </w:r>
      <w:r w:rsidRPr="001F11AB">
        <w:rPr>
          <w:rFonts w:eastAsia="Calibri"/>
          <w:b/>
          <w:sz w:val="20"/>
          <w:u w:val="single"/>
        </w:rPr>
        <w:t xml:space="preserve"> be </w:t>
      </w:r>
      <w:r w:rsidRPr="001F11AB">
        <w:rPr>
          <w:rFonts w:eastAsia="Calibri"/>
          <w:b/>
          <w:iCs/>
          <w:sz w:val="20"/>
          <w:highlight w:val="yellow"/>
          <w:u w:val="single"/>
        </w:rPr>
        <w:t>obligated</w:t>
      </w:r>
      <w:r w:rsidRPr="001F11AB">
        <w:rPr>
          <w:rFonts w:eastAsia="Calibri"/>
          <w:b/>
          <w:sz w:val="20"/>
          <w:u w:val="single"/>
        </w:rPr>
        <w:t xml:space="preserve"> to follow it</w:t>
      </w:r>
      <w:r w:rsidRPr="001F11AB">
        <w:rPr>
          <w:rFonts w:eastAsia="Calibri"/>
        </w:rPr>
        <w:t xml:space="preserve">.  Indeed, various senior and retired military leaders have testified to the fact that </w:t>
      </w:r>
      <w:r w:rsidRPr="001F11AB">
        <w:rPr>
          <w:rFonts w:eastAsia="Calibri"/>
          <w:b/>
          <w:sz w:val="20"/>
          <w:u w:val="single"/>
        </w:rPr>
        <w:t xml:space="preserve">there are </w:t>
      </w:r>
      <w:r w:rsidRPr="001F11AB">
        <w:rPr>
          <w:rFonts w:eastAsia="Calibri"/>
          <w:b/>
          <w:iCs/>
          <w:sz w:val="20"/>
          <w:u w:val="single"/>
        </w:rPr>
        <w:t xml:space="preserve">severe </w:t>
      </w:r>
      <w:r w:rsidRPr="001F11AB">
        <w:rPr>
          <w:rFonts w:eastAsia="Calibri"/>
          <w:b/>
          <w:iCs/>
          <w:sz w:val="20"/>
          <w:highlight w:val="yellow"/>
          <w:u w:val="single"/>
        </w:rPr>
        <w:t>consequences</w:t>
      </w:r>
      <w:r w:rsidRPr="001F11AB">
        <w:rPr>
          <w:rFonts w:eastAsia="Calibri"/>
          <w:b/>
          <w:sz w:val="20"/>
          <w:highlight w:val="yellow"/>
          <w:u w:val="single"/>
        </w:rPr>
        <w:t xml:space="preserve"> for carrying out</w:t>
      </w:r>
      <w:r w:rsidRPr="001F11AB">
        <w:rPr>
          <w:rFonts w:eastAsia="Calibri"/>
          <w:b/>
          <w:sz w:val="20"/>
          <w:u w:val="single"/>
        </w:rPr>
        <w:t xml:space="preserve"> illegal military </w:t>
      </w:r>
      <w:r w:rsidRPr="001F11AB">
        <w:rPr>
          <w:rFonts w:eastAsia="Calibri"/>
          <w:b/>
          <w:sz w:val="20"/>
          <w:highlight w:val="yellow"/>
          <w:u w:val="single"/>
        </w:rPr>
        <w:t>orders</w:t>
      </w:r>
      <w:r w:rsidRPr="001F11AB">
        <w:rPr>
          <w:rFonts w:eastAsia="Calibri"/>
        </w:rPr>
        <w:t xml:space="preserve">,20 </w:t>
      </w:r>
      <w:r w:rsidRPr="001F11AB">
        <w:rPr>
          <w:rFonts w:eastAsia="Calibri"/>
          <w:b/>
          <w:sz w:val="20"/>
          <w:u w:val="single"/>
        </w:rPr>
        <w:t>which</w:t>
      </w:r>
      <w:r w:rsidRPr="001F11AB">
        <w:rPr>
          <w:rFonts w:eastAsia="Calibri"/>
        </w:rPr>
        <w:t xml:space="preserve"> could </w:t>
      </w:r>
      <w:r w:rsidRPr="001F11AB">
        <w:rPr>
          <w:rFonts w:eastAsia="Calibri"/>
          <w:b/>
          <w:sz w:val="20"/>
          <w:highlight w:val="yellow"/>
          <w:u w:val="single"/>
        </w:rPr>
        <w:t xml:space="preserve">include </w:t>
      </w:r>
      <w:r w:rsidRPr="001F11AB">
        <w:rPr>
          <w:rFonts w:eastAsia="Calibri"/>
          <w:b/>
          <w:iCs/>
          <w:sz w:val="20"/>
          <w:highlight w:val="yellow"/>
          <w:u w:val="single"/>
        </w:rPr>
        <w:t>imprisonment</w:t>
      </w:r>
      <w:r w:rsidRPr="001F11AB">
        <w:rPr>
          <w:rFonts w:eastAsia="Calibri"/>
          <w:b/>
          <w:sz w:val="20"/>
          <w:highlight w:val="yellow"/>
          <w:u w:val="single"/>
        </w:rPr>
        <w:t xml:space="preserve"> or</w:t>
      </w:r>
      <w:r w:rsidRPr="001F11AB">
        <w:rPr>
          <w:rFonts w:eastAsia="Calibri"/>
          <w:b/>
          <w:sz w:val="20"/>
          <w:u w:val="single"/>
        </w:rPr>
        <w:t xml:space="preserve"> </w:t>
      </w:r>
      <w:r w:rsidRPr="001F11AB">
        <w:rPr>
          <w:rFonts w:eastAsia="Calibri"/>
          <w:b/>
          <w:iCs/>
          <w:sz w:val="20"/>
          <w:u w:val="single"/>
        </w:rPr>
        <w:t>punishment</w:t>
      </w:r>
      <w:r w:rsidRPr="001F11AB">
        <w:rPr>
          <w:rFonts w:eastAsia="Calibri"/>
          <w:b/>
          <w:sz w:val="20"/>
          <w:u w:val="single"/>
        </w:rPr>
        <w:t xml:space="preserve"> by </w:t>
      </w:r>
      <w:r w:rsidRPr="001F11AB">
        <w:rPr>
          <w:rFonts w:eastAsia="Calibri"/>
          <w:b/>
          <w:iCs/>
          <w:sz w:val="20"/>
          <w:highlight w:val="yellow"/>
          <w:u w:val="single"/>
        </w:rPr>
        <w:t>death</w:t>
      </w:r>
      <w:r w:rsidRPr="001F11AB">
        <w:rPr>
          <w:rFonts w:eastAsia="Calibri"/>
        </w:rPr>
        <w:t xml:space="preserve"> during wartime (certainly far more serious than being relieved of command).  Since the advent of the nuclear football over 60 years ago, </w:t>
      </w:r>
      <w:r w:rsidRPr="001F11AB">
        <w:rPr>
          <w:rFonts w:eastAsia="Calibri"/>
          <w:b/>
          <w:sz w:val="20"/>
          <w:u w:val="single"/>
        </w:rPr>
        <w:t>there is</w:t>
      </w:r>
      <w:r w:rsidRPr="001F11AB">
        <w:rPr>
          <w:rFonts w:eastAsia="Calibri"/>
        </w:rPr>
        <w:t xml:space="preserve"> virtually </w:t>
      </w:r>
      <w:r w:rsidRPr="001F11AB">
        <w:rPr>
          <w:rFonts w:eastAsia="Calibri"/>
          <w:b/>
          <w:iCs/>
          <w:sz w:val="20"/>
          <w:highlight w:val="yellow"/>
          <w:u w:val="single"/>
        </w:rPr>
        <w:t>zero ev</w:t>
      </w:r>
      <w:r w:rsidRPr="001F11AB">
        <w:rPr>
          <w:rFonts w:eastAsia="Calibri"/>
          <w:b/>
          <w:sz w:val="20"/>
          <w:u w:val="single"/>
        </w:rPr>
        <w:t xml:space="preserve">idence to suggest </w:t>
      </w:r>
      <w:r w:rsidRPr="001F11AB">
        <w:rPr>
          <w:rFonts w:eastAsia="Calibri"/>
          <w:b/>
          <w:sz w:val="20"/>
          <w:highlight w:val="yellow"/>
          <w:u w:val="single"/>
        </w:rPr>
        <w:t>that</w:t>
      </w:r>
      <w:r w:rsidRPr="001F11AB">
        <w:rPr>
          <w:rFonts w:eastAsia="Calibri"/>
          <w:b/>
          <w:sz w:val="20"/>
          <w:u w:val="single"/>
        </w:rPr>
        <w:t xml:space="preserve"> a </w:t>
      </w:r>
      <w:r w:rsidRPr="001F11AB">
        <w:rPr>
          <w:rFonts w:eastAsia="Calibri"/>
          <w:b/>
          <w:iCs/>
          <w:sz w:val="20"/>
          <w:u w:val="single"/>
        </w:rPr>
        <w:t xml:space="preserve">mentally </w:t>
      </w:r>
      <w:r w:rsidRPr="001F11AB">
        <w:rPr>
          <w:rFonts w:eastAsia="Calibri"/>
          <w:b/>
          <w:iCs/>
          <w:sz w:val="20"/>
          <w:highlight w:val="yellow"/>
          <w:u w:val="single"/>
        </w:rPr>
        <w:t>unfit</w:t>
      </w:r>
      <w:r w:rsidRPr="001F11AB">
        <w:rPr>
          <w:rFonts w:eastAsia="Calibri"/>
          <w:b/>
          <w:sz w:val="20"/>
          <w:highlight w:val="yellow"/>
          <w:u w:val="single"/>
        </w:rPr>
        <w:t xml:space="preserve"> POTUS</w:t>
      </w:r>
      <w:r w:rsidRPr="001F11AB">
        <w:rPr>
          <w:rFonts w:eastAsia="Calibri"/>
          <w:b/>
          <w:sz w:val="20"/>
          <w:u w:val="single"/>
        </w:rPr>
        <w:t xml:space="preserve"> has </w:t>
      </w:r>
      <w:r w:rsidRPr="001F11AB">
        <w:rPr>
          <w:rFonts w:eastAsia="Calibri"/>
          <w:b/>
          <w:iCs/>
          <w:sz w:val="20"/>
          <w:highlight w:val="yellow"/>
          <w:u w:val="single"/>
        </w:rPr>
        <w:t>attempted</w:t>
      </w:r>
      <w:r w:rsidRPr="001F11AB">
        <w:rPr>
          <w:rFonts w:eastAsia="Calibri"/>
          <w:b/>
          <w:sz w:val="20"/>
          <w:u w:val="single"/>
        </w:rPr>
        <w:t xml:space="preserve"> to unleash illegal nuclear </w:t>
      </w:r>
      <w:r w:rsidRPr="001F11AB">
        <w:rPr>
          <w:rFonts w:eastAsia="Calibri"/>
          <w:b/>
          <w:iCs/>
          <w:sz w:val="20"/>
          <w:highlight w:val="yellow"/>
          <w:u w:val="single"/>
        </w:rPr>
        <w:t>Armageddon</w:t>
      </w:r>
      <w:r w:rsidRPr="001F11AB">
        <w:rPr>
          <w:rFonts w:eastAsia="Calibri"/>
        </w:rPr>
        <w:t>.</w:t>
      </w:r>
    </w:p>
    <w:p w14:paraId="6500ADEB" w14:textId="77777777" w:rsidR="001F11AB" w:rsidRPr="001F11AB" w:rsidRDefault="001F11AB" w:rsidP="001F11AB">
      <w:pPr>
        <w:rPr>
          <w:rFonts w:eastAsia="Calibri"/>
        </w:rPr>
      </w:pPr>
      <w:r w:rsidRPr="001F11AB">
        <w:rPr>
          <w:rFonts w:eastAsia="Calibri"/>
        </w:rPr>
        <w:t>The U.S. Military:  Nuclear Surety and Deterrence</w:t>
      </w:r>
    </w:p>
    <w:p w14:paraId="661D0362" w14:textId="77777777" w:rsidR="001F11AB" w:rsidRPr="001F11AB" w:rsidRDefault="001F11AB" w:rsidP="001F11AB">
      <w:pPr>
        <w:rPr>
          <w:rFonts w:eastAsia="Calibri"/>
        </w:rPr>
      </w:pPr>
      <w:r w:rsidRPr="001F11AB">
        <w:rPr>
          <w:rFonts w:eastAsia="Calibri"/>
          <w:b/>
          <w:sz w:val="20"/>
          <w:u w:val="single"/>
        </w:rPr>
        <w:t xml:space="preserve">Military </w:t>
      </w:r>
      <w:r w:rsidRPr="001F11AB">
        <w:rPr>
          <w:rFonts w:eastAsia="Calibri"/>
          <w:b/>
          <w:sz w:val="20"/>
          <w:highlight w:val="yellow"/>
          <w:u w:val="single"/>
        </w:rPr>
        <w:t>personnel</w:t>
      </w:r>
      <w:r w:rsidRPr="001F11AB">
        <w:rPr>
          <w:rFonts w:eastAsia="Calibri"/>
          <w:b/>
          <w:sz w:val="20"/>
          <w:u w:val="single"/>
        </w:rPr>
        <w:t xml:space="preserve"> assigned to the Nuclear Enterprise are </w:t>
      </w:r>
      <w:r w:rsidRPr="001F11AB">
        <w:rPr>
          <w:rFonts w:eastAsia="Calibri"/>
          <w:b/>
          <w:iCs/>
          <w:sz w:val="20"/>
          <w:highlight w:val="yellow"/>
          <w:u w:val="single"/>
        </w:rPr>
        <w:t>subject</w:t>
      </w:r>
      <w:r w:rsidRPr="001F11AB">
        <w:rPr>
          <w:rFonts w:eastAsia="Calibri"/>
          <w:b/>
          <w:sz w:val="20"/>
          <w:highlight w:val="yellow"/>
          <w:u w:val="single"/>
        </w:rPr>
        <w:t xml:space="preserve"> to</w:t>
      </w:r>
      <w:r w:rsidRPr="001F11AB">
        <w:rPr>
          <w:rFonts w:eastAsia="Calibri"/>
          <w:b/>
          <w:sz w:val="20"/>
          <w:u w:val="single"/>
        </w:rPr>
        <w:t xml:space="preserve"> a </w:t>
      </w:r>
      <w:r w:rsidRPr="001F11AB">
        <w:rPr>
          <w:rFonts w:eastAsia="Calibri"/>
          <w:b/>
          <w:iCs/>
          <w:sz w:val="20"/>
          <w:u w:val="single"/>
        </w:rPr>
        <w:t xml:space="preserve">robust </w:t>
      </w:r>
      <w:r w:rsidRPr="001F11AB">
        <w:rPr>
          <w:rFonts w:eastAsia="Calibri"/>
          <w:b/>
          <w:iCs/>
          <w:sz w:val="20"/>
          <w:highlight w:val="yellow"/>
          <w:u w:val="single"/>
        </w:rPr>
        <w:t>vetting</w:t>
      </w:r>
      <w:r w:rsidRPr="001F11AB">
        <w:rPr>
          <w:rFonts w:eastAsia="Calibri"/>
          <w:b/>
          <w:sz w:val="20"/>
          <w:u w:val="single"/>
        </w:rPr>
        <w:t xml:space="preserve"> process</w:t>
      </w:r>
      <w:r w:rsidRPr="001F11AB">
        <w:rPr>
          <w:rFonts w:eastAsia="Calibri"/>
        </w:rPr>
        <w:t xml:space="preserve">.  In addition to </w:t>
      </w:r>
      <w:r w:rsidRPr="001F11AB">
        <w:rPr>
          <w:rFonts w:eastAsia="Calibri"/>
          <w:b/>
          <w:sz w:val="20"/>
          <w:u w:val="single"/>
        </w:rPr>
        <w:t xml:space="preserve">security </w:t>
      </w:r>
      <w:r w:rsidRPr="001F11AB">
        <w:rPr>
          <w:rFonts w:eastAsia="Calibri"/>
          <w:b/>
          <w:iCs/>
          <w:sz w:val="20"/>
          <w:highlight w:val="yellow"/>
          <w:u w:val="single"/>
        </w:rPr>
        <w:t>clearances</w:t>
      </w:r>
      <w:r w:rsidRPr="001F11AB">
        <w:rPr>
          <w:rFonts w:eastAsia="Calibri"/>
        </w:rPr>
        <w:t xml:space="preserve"> (most possess a Top Secret clearance), many are </w:t>
      </w:r>
      <w:r w:rsidRPr="001F11AB">
        <w:rPr>
          <w:rFonts w:eastAsia="Calibri"/>
          <w:b/>
          <w:sz w:val="20"/>
          <w:u w:val="single"/>
        </w:rPr>
        <w:t xml:space="preserve">certified for </w:t>
      </w:r>
      <w:r w:rsidRPr="001F11AB">
        <w:rPr>
          <w:rFonts w:eastAsia="Calibri"/>
          <w:b/>
          <w:iCs/>
          <w:sz w:val="20"/>
          <w:u w:val="single"/>
        </w:rPr>
        <w:t>duty</w:t>
      </w:r>
      <w:r w:rsidRPr="001F11AB">
        <w:rPr>
          <w:rFonts w:eastAsia="Calibri"/>
          <w:b/>
          <w:sz w:val="20"/>
          <w:u w:val="single"/>
        </w:rPr>
        <w:t xml:space="preserve"> by means of a personnel </w:t>
      </w:r>
      <w:r w:rsidRPr="001F11AB">
        <w:rPr>
          <w:rFonts w:eastAsia="Calibri"/>
          <w:b/>
          <w:iCs/>
          <w:sz w:val="20"/>
          <w:u w:val="single"/>
        </w:rPr>
        <w:t xml:space="preserve">reliability </w:t>
      </w:r>
      <w:r w:rsidRPr="001F11AB">
        <w:rPr>
          <w:rFonts w:eastAsia="Calibri"/>
          <w:b/>
          <w:iCs/>
          <w:sz w:val="20"/>
          <w:highlight w:val="yellow"/>
          <w:u w:val="single"/>
        </w:rPr>
        <w:t>assurance</w:t>
      </w:r>
      <w:r w:rsidRPr="001F11AB">
        <w:rPr>
          <w:rFonts w:eastAsia="Calibri"/>
          <w:b/>
          <w:sz w:val="20"/>
          <w:u w:val="single"/>
        </w:rPr>
        <w:t xml:space="preserve"> program </w:t>
      </w:r>
      <w:r w:rsidRPr="001F11AB">
        <w:rPr>
          <w:rFonts w:eastAsia="Calibri"/>
          <w:b/>
          <w:sz w:val="20"/>
          <w:highlight w:val="yellow"/>
          <w:u w:val="single"/>
        </w:rPr>
        <w:t>and</w:t>
      </w:r>
      <w:r w:rsidRPr="001F11AB">
        <w:rPr>
          <w:rFonts w:eastAsia="Calibri"/>
          <w:b/>
          <w:sz w:val="20"/>
          <w:u w:val="single"/>
        </w:rPr>
        <w:t xml:space="preserve"> undergo </w:t>
      </w:r>
      <w:r w:rsidRPr="001F11AB">
        <w:rPr>
          <w:rFonts w:eastAsia="Calibri"/>
          <w:b/>
          <w:iCs/>
          <w:sz w:val="20"/>
          <w:u w:val="single"/>
        </w:rPr>
        <w:t>rigorous</w:t>
      </w:r>
      <w:r w:rsidRPr="001F11AB">
        <w:rPr>
          <w:rFonts w:eastAsia="Calibri"/>
          <w:b/>
          <w:sz w:val="20"/>
          <w:u w:val="single"/>
        </w:rPr>
        <w:t xml:space="preserve"> initial and recurring </w:t>
      </w:r>
      <w:r w:rsidRPr="001F11AB">
        <w:rPr>
          <w:rFonts w:eastAsia="Calibri"/>
          <w:b/>
          <w:iCs/>
          <w:sz w:val="20"/>
          <w:highlight w:val="yellow"/>
          <w:u w:val="single"/>
        </w:rPr>
        <w:t>training</w:t>
      </w:r>
      <w:r w:rsidRPr="001F11AB">
        <w:rPr>
          <w:rFonts w:eastAsia="Calibri"/>
        </w:rPr>
        <w:t xml:space="preserve">.  Equally importantly, </w:t>
      </w:r>
      <w:r w:rsidRPr="001F11AB">
        <w:rPr>
          <w:rFonts w:eastAsia="Calibri"/>
          <w:b/>
          <w:sz w:val="20"/>
          <w:u w:val="single"/>
        </w:rPr>
        <w:t xml:space="preserve">military members are </w:t>
      </w:r>
      <w:r w:rsidRPr="001F11AB">
        <w:rPr>
          <w:rFonts w:eastAsia="Calibri"/>
          <w:b/>
          <w:iCs/>
          <w:sz w:val="20"/>
          <w:u w:val="single"/>
        </w:rPr>
        <w:t>educated</w:t>
      </w:r>
      <w:r w:rsidRPr="001F11AB">
        <w:rPr>
          <w:rFonts w:eastAsia="Calibri"/>
          <w:b/>
          <w:sz w:val="20"/>
          <w:u w:val="single"/>
        </w:rPr>
        <w:t xml:space="preserve"> in their Service’s </w:t>
      </w:r>
      <w:r w:rsidRPr="001F11AB">
        <w:rPr>
          <w:rFonts w:eastAsia="Calibri"/>
          <w:b/>
          <w:iCs/>
          <w:sz w:val="20"/>
          <w:u w:val="single"/>
        </w:rPr>
        <w:t>core values</w:t>
      </w:r>
      <w:r w:rsidRPr="001F11AB">
        <w:rPr>
          <w:rFonts w:eastAsia="Calibri"/>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0217BFD7" w14:textId="77777777" w:rsidR="001F11AB" w:rsidRPr="001F11AB" w:rsidRDefault="001F11AB" w:rsidP="001F11AB">
      <w:pPr>
        <w:rPr>
          <w:rFonts w:eastAsia="Calibri"/>
        </w:rPr>
      </w:pPr>
      <w:r w:rsidRPr="001F11AB">
        <w:rPr>
          <w:rFonts w:eastAsia="Calibri"/>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1F11AB">
        <w:rPr>
          <w:rFonts w:eastAsia="Calibri"/>
          <w:b/>
          <w:iCs/>
          <w:sz w:val="20"/>
          <w:u w:val="single"/>
        </w:rPr>
        <w:t>Well-trained</w:t>
      </w:r>
      <w:r w:rsidRPr="001F11AB">
        <w:rPr>
          <w:rFonts w:eastAsia="Calibri"/>
          <w:b/>
          <w:sz w:val="20"/>
          <w:u w:val="single"/>
        </w:rPr>
        <w:t xml:space="preserve"> and </w:t>
      </w:r>
      <w:r w:rsidRPr="001F11AB">
        <w:rPr>
          <w:rFonts w:eastAsia="Calibri"/>
          <w:b/>
          <w:iCs/>
          <w:sz w:val="20"/>
          <w:u w:val="single"/>
        </w:rPr>
        <w:t>educated</w:t>
      </w:r>
      <w:r w:rsidRPr="001F11AB">
        <w:rPr>
          <w:rFonts w:eastAsia="Calibri"/>
          <w:b/>
          <w:sz w:val="20"/>
          <w:u w:val="single"/>
        </w:rPr>
        <w:t xml:space="preserve"> people who are </w:t>
      </w:r>
      <w:r w:rsidRPr="001F11AB">
        <w:rPr>
          <w:rFonts w:eastAsia="Calibri"/>
          <w:b/>
          <w:iCs/>
          <w:sz w:val="20"/>
          <w:u w:val="single"/>
        </w:rPr>
        <w:t>infused</w:t>
      </w:r>
      <w:r w:rsidRPr="001F11AB">
        <w:rPr>
          <w:rFonts w:eastAsia="Calibri"/>
          <w:b/>
          <w:sz w:val="20"/>
          <w:u w:val="single"/>
        </w:rPr>
        <w:t xml:space="preserve"> with</w:t>
      </w:r>
      <w:r w:rsidRPr="001F11AB">
        <w:rPr>
          <w:rFonts w:eastAsia="Calibri"/>
        </w:rPr>
        <w:t xml:space="preserve"> a set of </w:t>
      </w:r>
      <w:r w:rsidRPr="001F11AB">
        <w:rPr>
          <w:rFonts w:eastAsia="Calibri"/>
          <w:b/>
          <w:iCs/>
          <w:sz w:val="20"/>
          <w:u w:val="single"/>
        </w:rPr>
        <w:t>common values</w:t>
      </w:r>
      <w:r w:rsidRPr="001F11AB">
        <w:rPr>
          <w:rFonts w:eastAsia="Calibri"/>
          <w:b/>
          <w:sz w:val="20"/>
          <w:u w:val="single"/>
        </w:rPr>
        <w:t xml:space="preserve"> and are skilled in the </w:t>
      </w:r>
      <w:r w:rsidRPr="001F11AB">
        <w:rPr>
          <w:rFonts w:eastAsia="Calibri"/>
          <w:b/>
          <w:iCs/>
          <w:sz w:val="20"/>
          <w:u w:val="single"/>
        </w:rPr>
        <w:t>day-to-day op</w:t>
      </w:r>
      <w:r w:rsidRPr="001F11AB">
        <w:rPr>
          <w:rFonts w:eastAsia="Calibri"/>
          <w:b/>
          <w:sz w:val="20"/>
          <w:u w:val="single"/>
        </w:rPr>
        <w:t xml:space="preserve">eration of the U.S. Nuclear Enterprise provide a </w:t>
      </w:r>
      <w:r w:rsidRPr="001F11AB">
        <w:rPr>
          <w:rFonts w:eastAsia="Calibri"/>
          <w:b/>
          <w:iCs/>
          <w:sz w:val="20"/>
          <w:u w:val="single"/>
        </w:rPr>
        <w:t>strong</w:t>
      </w:r>
      <w:r w:rsidRPr="001F11AB">
        <w:rPr>
          <w:rFonts w:eastAsia="Calibri"/>
          <w:b/>
          <w:sz w:val="20"/>
          <w:u w:val="single"/>
        </w:rPr>
        <w:t xml:space="preserve"> deterrent by </w:t>
      </w:r>
      <w:r w:rsidRPr="001F11AB">
        <w:rPr>
          <w:rFonts w:eastAsia="Calibri"/>
          <w:b/>
          <w:iCs/>
          <w:sz w:val="20"/>
          <w:u w:val="single"/>
        </w:rPr>
        <w:t>signaling</w:t>
      </w:r>
      <w:r w:rsidRPr="001F11AB">
        <w:rPr>
          <w:rFonts w:eastAsia="Calibri"/>
        </w:rPr>
        <w:t xml:space="preserve"> to allies and adversaries alike </w:t>
      </w:r>
      <w:r w:rsidRPr="001F11AB">
        <w:rPr>
          <w:rFonts w:eastAsia="Calibri"/>
          <w:b/>
          <w:sz w:val="20"/>
          <w:u w:val="single"/>
        </w:rPr>
        <w:t xml:space="preserve">that they </w:t>
      </w:r>
      <w:r w:rsidRPr="001F11AB">
        <w:rPr>
          <w:rFonts w:eastAsia="Calibri"/>
          <w:b/>
          <w:sz w:val="20"/>
          <w:highlight w:val="yellow"/>
          <w:u w:val="single"/>
        </w:rPr>
        <w:t xml:space="preserve">are </w:t>
      </w:r>
      <w:r w:rsidRPr="001F11AB">
        <w:rPr>
          <w:rFonts w:eastAsia="Calibri"/>
          <w:b/>
          <w:iCs/>
          <w:sz w:val="20"/>
          <w:highlight w:val="yellow"/>
          <w:u w:val="single"/>
        </w:rPr>
        <w:t>highly capable</w:t>
      </w:r>
      <w:r w:rsidRPr="001F11AB">
        <w:rPr>
          <w:rFonts w:eastAsia="Calibri"/>
          <w:b/>
          <w:sz w:val="20"/>
          <w:u w:val="single"/>
        </w:rPr>
        <w:t xml:space="preserve"> of performing</w:t>
      </w:r>
      <w:r w:rsidRPr="001F11AB">
        <w:rPr>
          <w:rFonts w:eastAsia="Calibri"/>
        </w:rPr>
        <w:t xml:space="preserve"> the important mission of </w:t>
      </w:r>
      <w:r w:rsidRPr="001F11AB">
        <w:rPr>
          <w:rFonts w:eastAsia="Calibri"/>
          <w:b/>
          <w:iCs/>
          <w:sz w:val="20"/>
          <w:u w:val="single"/>
        </w:rPr>
        <w:t>nuc</w:t>
      </w:r>
      <w:r w:rsidRPr="001F11AB">
        <w:rPr>
          <w:rFonts w:eastAsia="Calibri"/>
          <w:b/>
          <w:sz w:val="20"/>
          <w:u w:val="single"/>
        </w:rPr>
        <w:t xml:space="preserve">lear </w:t>
      </w:r>
      <w:r w:rsidRPr="001F11AB">
        <w:rPr>
          <w:rFonts w:eastAsia="Calibri"/>
          <w:b/>
          <w:iCs/>
          <w:sz w:val="20"/>
          <w:u w:val="single"/>
        </w:rPr>
        <w:t>deterrence</w:t>
      </w:r>
      <w:r w:rsidRPr="001F11AB">
        <w:rPr>
          <w:rFonts w:eastAsia="Calibri"/>
        </w:rPr>
        <w:t>.  A commonly used phrase in the nuclear business is, “The U.S. uses nuclear weapons every day to keep the peace.”</w:t>
      </w:r>
    </w:p>
    <w:p w14:paraId="64274A88" w14:textId="77777777" w:rsidR="001F11AB" w:rsidRPr="001F11AB" w:rsidRDefault="001F11AB" w:rsidP="001F11AB">
      <w:pPr>
        <w:rPr>
          <w:rFonts w:eastAsia="Calibri"/>
        </w:rPr>
      </w:pPr>
    </w:p>
    <w:p w14:paraId="5DD4CCE8" w14:textId="77777777" w:rsidR="001F11AB" w:rsidRPr="001F11AB" w:rsidRDefault="001F11AB" w:rsidP="001F11AB">
      <w:pPr>
        <w:rPr>
          <w:rFonts w:eastAsia="Calibri"/>
        </w:rPr>
      </w:pPr>
    </w:p>
    <w:p w14:paraId="47C5C2A9" w14:textId="77777777" w:rsidR="001F11AB" w:rsidRPr="001F11AB" w:rsidRDefault="001F11AB" w:rsidP="001F11AB">
      <w:pPr>
        <w:rPr>
          <w:rFonts w:eastAsia="Calibri"/>
        </w:rPr>
      </w:pPr>
    </w:p>
    <w:p w14:paraId="08C9BA32" w14:textId="77777777" w:rsidR="001F11AB" w:rsidRPr="001F11AB" w:rsidRDefault="001F11AB" w:rsidP="001F11AB">
      <w:pPr>
        <w:keepNext/>
        <w:keepLines/>
        <w:pageBreakBefore/>
        <w:spacing w:before="480"/>
        <w:jc w:val="center"/>
        <w:outlineLvl w:val="1"/>
        <w:rPr>
          <w:rFonts w:eastAsia="Times New Roman" w:cs="Times New Roman"/>
          <w:b/>
          <w:sz w:val="34"/>
          <w:szCs w:val="26"/>
          <w:u w:val="double"/>
        </w:rPr>
      </w:pPr>
      <w:r w:rsidRPr="001F11AB">
        <w:rPr>
          <w:rFonts w:eastAsia="Times New Roman" w:cs="Times New Roman"/>
          <w:b/>
          <w:sz w:val="34"/>
          <w:szCs w:val="26"/>
          <w:u w:val="double"/>
        </w:rPr>
        <w:t>A3: Human Rights</w:t>
      </w:r>
    </w:p>
    <w:p w14:paraId="3DF8B9C0" w14:textId="77777777" w:rsidR="001F11AB" w:rsidRPr="001F11AB" w:rsidRDefault="001F11AB" w:rsidP="001F11AB">
      <w:pPr>
        <w:keepNext/>
        <w:keepLines/>
        <w:pageBreakBefore/>
        <w:spacing w:before="200"/>
        <w:jc w:val="center"/>
        <w:outlineLvl w:val="2"/>
        <w:rPr>
          <w:rFonts w:eastAsia="Times New Roman" w:cs="Times New Roman"/>
          <w:b/>
          <w:sz w:val="28"/>
          <w:u w:val="single"/>
        </w:rPr>
      </w:pPr>
      <w:r w:rsidRPr="001F11AB">
        <w:rPr>
          <w:rFonts w:eastAsia="Times New Roman" w:cs="Times New Roman"/>
          <w:b/>
          <w:sz w:val="28"/>
          <w:u w:val="single"/>
        </w:rPr>
        <w:t>IL O: Sanctions Good – 1NC</w:t>
      </w:r>
    </w:p>
    <w:p w14:paraId="09FACD53" w14:textId="77777777" w:rsidR="001F11AB" w:rsidRPr="001F11AB" w:rsidRDefault="001F11AB" w:rsidP="001F11AB">
      <w:pPr>
        <w:rPr>
          <w:rFonts w:eastAsia="Calibri"/>
        </w:rPr>
      </w:pPr>
    </w:p>
    <w:p w14:paraId="75A3A312" w14:textId="77777777" w:rsidR="001F11AB" w:rsidRPr="001F11AB" w:rsidRDefault="001F11AB" w:rsidP="001F11AB">
      <w:pPr>
        <w:keepNext/>
        <w:keepLines/>
        <w:spacing w:before="200"/>
        <w:outlineLvl w:val="3"/>
        <w:rPr>
          <w:rFonts w:eastAsia="Times New Roman" w:cs="Times New Roman"/>
          <w:b/>
          <w:iCs/>
          <w:sz w:val="24"/>
        </w:rPr>
      </w:pPr>
      <w:r w:rsidRPr="001F11AB">
        <w:rPr>
          <w:rFonts w:eastAsia="Times New Roman" w:cs="Times New Roman"/>
          <w:b/>
          <w:iCs/>
          <w:sz w:val="24"/>
        </w:rPr>
        <w:t>Human rights law is bad – Ends sanctions</w:t>
      </w:r>
    </w:p>
    <w:p w14:paraId="21B3D30A" w14:textId="77777777" w:rsidR="001F11AB" w:rsidRPr="001F11AB" w:rsidRDefault="001F11AB" w:rsidP="001F11AB">
      <w:pPr>
        <w:rPr>
          <w:rFonts w:eastAsia="Calibri"/>
        </w:rPr>
      </w:pPr>
      <w:r w:rsidRPr="001F11AB">
        <w:rPr>
          <w:rFonts w:eastAsia="Calibri"/>
        </w:rPr>
        <w:t xml:space="preserve">Isabella </w:t>
      </w:r>
      <w:r w:rsidRPr="001F11AB">
        <w:rPr>
          <w:rFonts w:eastAsia="Calibri"/>
          <w:b/>
          <w:bCs/>
          <w:sz w:val="22"/>
          <w:u w:val="single"/>
        </w:rPr>
        <w:t xml:space="preserve">Palmer, </w:t>
      </w:r>
      <w:r w:rsidRPr="001F11AB">
        <w:rPr>
          <w:rFonts w:eastAsia="Calibri"/>
        </w:rPr>
        <w:t>4-28-20</w:t>
      </w:r>
      <w:r w:rsidRPr="001F11AB">
        <w:rPr>
          <w:rFonts w:eastAsia="Calibri"/>
          <w:b/>
          <w:bCs/>
          <w:sz w:val="22"/>
          <w:u w:val="single"/>
        </w:rPr>
        <w:t>25</w:t>
      </w:r>
      <w:r w:rsidRPr="001F11AB">
        <w:rPr>
          <w:rFonts w:eastAsia="Calibri"/>
        </w:rPr>
        <w:t>, "Legality of Economic Sanctions Under International Law” Denver Journal of International Law &amp; Policy, https://djilp.org/legality-of-economic-sanctions-under-international-law/. Accessed 9-13-2025. Palmer edits the Denver Journal of International Law and Policy.</w:t>
      </w:r>
    </w:p>
    <w:p w14:paraId="0AB3F6E2" w14:textId="77777777" w:rsidR="001F11AB" w:rsidRPr="001F11AB" w:rsidRDefault="001F11AB" w:rsidP="001F11AB">
      <w:pPr>
        <w:rPr>
          <w:rFonts w:eastAsia="Calibri"/>
        </w:rPr>
      </w:pPr>
    </w:p>
    <w:p w14:paraId="3513042F" w14:textId="77777777" w:rsidR="001F11AB" w:rsidRPr="001F11AB" w:rsidRDefault="001F11AB" w:rsidP="001F11AB">
      <w:pPr>
        <w:rPr>
          <w:rFonts w:eastAsia="Calibri"/>
        </w:rPr>
      </w:pPr>
      <w:r w:rsidRPr="001F11AB">
        <w:rPr>
          <w:rFonts w:eastAsia="Calibri"/>
          <w:b/>
          <w:sz w:val="20"/>
          <w:u w:val="single"/>
        </w:rPr>
        <w:t xml:space="preserve">Multilateral sanctions – brought by entities like the UNSC—are generally considered lawful; unilateral sanctions—imposed by individual states or regional organizations—however, are more controversial.[15] Critics argue that </w:t>
      </w:r>
      <w:r w:rsidRPr="001F11AB">
        <w:rPr>
          <w:rFonts w:eastAsia="Calibri"/>
          <w:b/>
          <w:sz w:val="20"/>
          <w:highlight w:val="yellow"/>
          <w:u w:val="single"/>
        </w:rPr>
        <w:t>unilateral sanctions violate international law</w:t>
      </w:r>
      <w:r w:rsidRPr="001F11AB">
        <w:rPr>
          <w:rFonts w:eastAsia="Calibri"/>
          <w:b/>
          <w:sz w:val="20"/>
          <w:u w:val="single"/>
        </w:rPr>
        <w:t xml:space="preserve">, particularly </w:t>
      </w:r>
      <w:r w:rsidRPr="001F11AB">
        <w:rPr>
          <w:rFonts w:eastAsia="Calibri"/>
          <w:b/>
          <w:iCs/>
          <w:sz w:val="20"/>
          <w:highlight w:val="yellow"/>
          <w:u w:val="single"/>
        </w:rPr>
        <w:t>when they amount to economic coercion</w:t>
      </w:r>
      <w:r w:rsidRPr="001F11AB">
        <w:rPr>
          <w:rFonts w:eastAsia="Calibri"/>
          <w:b/>
          <w:sz w:val="20"/>
          <w:u w:val="single"/>
        </w:rPr>
        <w:t>.</w:t>
      </w:r>
      <w:r w:rsidRPr="001F11AB">
        <w:rPr>
          <w:rFonts w:eastAsia="Calibri"/>
        </w:rPr>
        <w:t xml:space="preserve">[16] Under the framework of the World Trade Organization (“WTO”), trade restrictions are required to comply with the obligations set forth in the General Agreement on Tariffs and Trade (“GATT”), except for specific exceptions related to national security.[17] The International Court of Justice (“ICJ’) examined this matter in the case of Nicaragua v. United States (1986), concluding that the economic actions taken by the United States (“U.S.”) against Nicaragua were a form of unlawful interference according to customary international law.[18] </w:t>
      </w:r>
      <w:r w:rsidRPr="001F11AB">
        <w:rPr>
          <w:rFonts w:eastAsia="Calibri"/>
          <w:b/>
          <w:sz w:val="20"/>
          <w:u w:val="single"/>
        </w:rPr>
        <w:t xml:space="preserve">More recently, many argue that </w:t>
      </w:r>
      <w:r w:rsidRPr="001F11AB">
        <w:rPr>
          <w:rFonts w:eastAsia="Calibri"/>
          <w:b/>
          <w:sz w:val="20"/>
          <w:highlight w:val="yellow"/>
          <w:u w:val="single"/>
        </w:rPr>
        <w:t>U.S. sanctions</w:t>
      </w:r>
      <w:r w:rsidRPr="001F11AB">
        <w:rPr>
          <w:rFonts w:eastAsia="Calibri"/>
          <w:b/>
          <w:sz w:val="20"/>
          <w:u w:val="single"/>
        </w:rPr>
        <w:t xml:space="preserve"> on Venezuela </w:t>
      </w:r>
      <w:r w:rsidRPr="001F11AB">
        <w:rPr>
          <w:rFonts w:eastAsia="Calibri"/>
          <w:b/>
          <w:sz w:val="20"/>
          <w:highlight w:val="yellow"/>
          <w:u w:val="single"/>
        </w:rPr>
        <w:t>infringe</w:t>
      </w:r>
      <w:r w:rsidRPr="001F11AB">
        <w:rPr>
          <w:rFonts w:eastAsia="Calibri"/>
          <w:b/>
          <w:sz w:val="20"/>
          <w:u w:val="single"/>
        </w:rPr>
        <w:t xml:space="preserve"> upon Venezuela’s </w:t>
      </w:r>
      <w:r w:rsidRPr="001F11AB">
        <w:rPr>
          <w:rFonts w:eastAsia="Calibri"/>
          <w:b/>
          <w:sz w:val="20"/>
          <w:highlight w:val="yellow"/>
          <w:u w:val="single"/>
        </w:rPr>
        <w:t>right to</w:t>
      </w:r>
      <w:r w:rsidRPr="001F11AB">
        <w:rPr>
          <w:rFonts w:eastAsia="Calibri"/>
          <w:b/>
          <w:sz w:val="20"/>
          <w:u w:val="single"/>
        </w:rPr>
        <w:t xml:space="preserve"> self-determination and </w:t>
      </w:r>
      <w:r w:rsidRPr="001F11AB">
        <w:rPr>
          <w:rFonts w:eastAsia="Calibri"/>
          <w:b/>
          <w:sz w:val="20"/>
          <w:highlight w:val="yellow"/>
          <w:u w:val="single"/>
        </w:rPr>
        <w:t>economic</w:t>
      </w:r>
      <w:r w:rsidRPr="001F11AB">
        <w:rPr>
          <w:rFonts w:eastAsia="Calibri"/>
          <w:b/>
          <w:sz w:val="20"/>
          <w:u w:val="single"/>
        </w:rPr>
        <w:t xml:space="preserve"> </w:t>
      </w:r>
      <w:r w:rsidRPr="001F11AB">
        <w:rPr>
          <w:rFonts w:eastAsia="Calibri"/>
          <w:b/>
          <w:sz w:val="20"/>
          <w:highlight w:val="yellow"/>
          <w:u w:val="single"/>
        </w:rPr>
        <w:t>autonomy</w:t>
      </w:r>
      <w:r w:rsidRPr="001F11AB">
        <w:rPr>
          <w:rFonts w:eastAsia="Calibri"/>
          <w:b/>
          <w:sz w:val="20"/>
          <w:u w:val="single"/>
        </w:rPr>
        <w:t>—yet another issue affiliated with the use of unilateral sanctions.[19</w:t>
      </w:r>
      <w:r w:rsidRPr="001F11AB">
        <w:rPr>
          <w:rFonts w:eastAsia="Calibri"/>
        </w:rPr>
        <w:t>]</w:t>
      </w:r>
    </w:p>
    <w:p w14:paraId="35944EE0" w14:textId="77777777" w:rsidR="001F11AB" w:rsidRPr="001F11AB" w:rsidRDefault="001F11AB" w:rsidP="001F11AB">
      <w:pPr>
        <w:rPr>
          <w:rFonts w:eastAsia="Calibri"/>
        </w:rPr>
      </w:pPr>
      <w:r w:rsidRPr="001F11AB">
        <w:rPr>
          <w:rFonts w:eastAsia="Calibri"/>
        </w:rPr>
        <w:t xml:space="preserve">Human Rights Implications </w:t>
      </w:r>
    </w:p>
    <w:p w14:paraId="15A2AC03" w14:textId="77777777" w:rsidR="001F11AB" w:rsidRPr="001F11AB" w:rsidRDefault="001F11AB" w:rsidP="001F11AB">
      <w:pPr>
        <w:rPr>
          <w:rFonts w:eastAsia="Calibri"/>
        </w:rPr>
      </w:pPr>
      <w:r w:rsidRPr="001F11AB">
        <w:rPr>
          <w:rFonts w:eastAsia="Calibri"/>
          <w:b/>
          <w:sz w:val="20"/>
          <w:highlight w:val="yellow"/>
          <w:u w:val="single"/>
        </w:rPr>
        <w:t>By restricting</w:t>
      </w:r>
      <w:r w:rsidRPr="001F11AB">
        <w:rPr>
          <w:rFonts w:eastAsia="Calibri"/>
          <w:b/>
          <w:sz w:val="20"/>
          <w:u w:val="single"/>
        </w:rPr>
        <w:t xml:space="preserve"> access to essential </w:t>
      </w:r>
      <w:r w:rsidRPr="001F11AB">
        <w:rPr>
          <w:rFonts w:eastAsia="Calibri"/>
          <w:b/>
          <w:sz w:val="20"/>
          <w:highlight w:val="yellow"/>
          <w:u w:val="single"/>
        </w:rPr>
        <w:t>goods</w:t>
      </w:r>
      <w:r w:rsidRPr="001F11AB">
        <w:rPr>
          <w:rFonts w:eastAsia="Calibri"/>
          <w:b/>
          <w:sz w:val="20"/>
          <w:u w:val="single"/>
        </w:rPr>
        <w:t xml:space="preserve"> (food, medicine, and financial services), </w:t>
      </w:r>
      <w:r w:rsidRPr="001F11AB">
        <w:rPr>
          <w:rFonts w:eastAsia="Calibri"/>
          <w:b/>
          <w:sz w:val="20"/>
          <w:highlight w:val="yellow"/>
          <w:u w:val="single"/>
        </w:rPr>
        <w:t>sanctions</w:t>
      </w:r>
      <w:r w:rsidRPr="001F11AB">
        <w:rPr>
          <w:rFonts w:eastAsia="Calibri"/>
          <w:b/>
          <w:sz w:val="20"/>
          <w:u w:val="single"/>
        </w:rPr>
        <w:t xml:space="preserve"> can also </w:t>
      </w:r>
      <w:r w:rsidRPr="001F11AB">
        <w:rPr>
          <w:rFonts w:eastAsia="Calibri"/>
          <w:b/>
          <w:iCs/>
          <w:sz w:val="20"/>
          <w:highlight w:val="yellow"/>
          <w:u w:val="single"/>
        </w:rPr>
        <w:t>have severe human rights consequences</w:t>
      </w:r>
      <w:r w:rsidRPr="001F11AB">
        <w:rPr>
          <w:rFonts w:eastAsia="Calibri"/>
          <w:b/>
          <w:sz w:val="20"/>
          <w:u w:val="single"/>
        </w:rPr>
        <w:t xml:space="preserve">.[20] In Venezuela v. Council (2019), the European Court of Justice (“ECJ”) examined whether European Union (“EU”) sanctions on Venezuela disproportionately harmed civilians.[21] Likewise, in Al-Dulimi v. Switzerland (2016), the </w:t>
      </w:r>
      <w:r w:rsidRPr="001F11AB">
        <w:rPr>
          <w:rFonts w:eastAsia="Calibri"/>
          <w:b/>
          <w:sz w:val="20"/>
          <w:highlight w:val="yellow"/>
          <w:u w:val="single"/>
        </w:rPr>
        <w:t>European Court of Human Rights</w:t>
      </w:r>
      <w:r w:rsidRPr="001F11AB">
        <w:rPr>
          <w:rFonts w:eastAsia="Calibri"/>
          <w:b/>
          <w:sz w:val="20"/>
          <w:u w:val="single"/>
        </w:rPr>
        <w:t xml:space="preserve"> (“ECtHR”) </w:t>
      </w:r>
      <w:r w:rsidRPr="001F11AB">
        <w:rPr>
          <w:rFonts w:eastAsia="Calibri"/>
          <w:b/>
          <w:sz w:val="20"/>
          <w:highlight w:val="yellow"/>
          <w:u w:val="single"/>
        </w:rPr>
        <w:t>ruled</w:t>
      </w:r>
      <w:r w:rsidRPr="001F11AB">
        <w:rPr>
          <w:rFonts w:eastAsia="Calibri"/>
          <w:b/>
          <w:sz w:val="20"/>
          <w:u w:val="single"/>
        </w:rPr>
        <w:t xml:space="preserve"> that </w:t>
      </w:r>
      <w:r w:rsidRPr="001F11AB">
        <w:rPr>
          <w:rFonts w:eastAsia="Calibri"/>
          <w:b/>
          <w:sz w:val="20"/>
          <w:highlight w:val="yellow"/>
          <w:u w:val="single"/>
        </w:rPr>
        <w:t>sanctions must comply with</w:t>
      </w:r>
      <w:r w:rsidRPr="001F11AB">
        <w:rPr>
          <w:rFonts w:eastAsia="Calibri"/>
          <w:b/>
          <w:sz w:val="20"/>
          <w:u w:val="single"/>
        </w:rPr>
        <w:t xml:space="preserve"> due process guarantees under </w:t>
      </w:r>
      <w:r w:rsidRPr="001F11AB">
        <w:rPr>
          <w:rFonts w:eastAsia="Calibri"/>
          <w:b/>
          <w:sz w:val="20"/>
          <w:highlight w:val="yellow"/>
          <w:u w:val="single"/>
        </w:rPr>
        <w:t>international human rights law</w:t>
      </w:r>
      <w:r w:rsidRPr="001F11AB">
        <w:rPr>
          <w:rFonts w:eastAsia="Calibri"/>
          <w:b/>
          <w:sz w:val="20"/>
          <w:u w:val="single"/>
        </w:rPr>
        <w:t>.</w:t>
      </w:r>
      <w:r w:rsidRPr="001F11AB">
        <w:rPr>
          <w:rFonts w:eastAsia="Calibri"/>
        </w:rPr>
        <w:t xml:space="preserve">[22] The International Covenant on Economic, Social and Cultural Rights (“ICESCR”) obligates states to respect the right to an adequate standard of living; this raises questions about the legality of unilateral economic restrictions, given their sweeping impact on a given society.[23] </w:t>
      </w:r>
      <w:r w:rsidRPr="001F11AB">
        <w:rPr>
          <w:rFonts w:eastAsia="Calibri"/>
          <w:b/>
          <w:sz w:val="20"/>
          <w:u w:val="single"/>
        </w:rPr>
        <w:t xml:space="preserve">Concerns of this nature become especially pressing when financial sanctions restrict humanitarian access, hindering the ability of international organizations to provide medical assistance or food aid.[24] Reports from the </w:t>
      </w:r>
      <w:r w:rsidRPr="001F11AB">
        <w:rPr>
          <w:rFonts w:eastAsia="Calibri"/>
          <w:b/>
          <w:sz w:val="20"/>
          <w:highlight w:val="yellow"/>
          <w:u w:val="single"/>
        </w:rPr>
        <w:t>UN Human Rights Council indicate</w:t>
      </w:r>
      <w:r w:rsidRPr="001F11AB">
        <w:rPr>
          <w:rFonts w:eastAsia="Calibri"/>
          <w:b/>
          <w:sz w:val="20"/>
          <w:u w:val="single"/>
        </w:rPr>
        <w:t xml:space="preserve"> that </w:t>
      </w:r>
      <w:r w:rsidRPr="001F11AB">
        <w:rPr>
          <w:rFonts w:eastAsia="Calibri"/>
          <w:b/>
          <w:sz w:val="20"/>
          <w:highlight w:val="yellow"/>
          <w:u w:val="single"/>
        </w:rPr>
        <w:t>broad</w:t>
      </w:r>
      <w:r w:rsidRPr="001F11AB">
        <w:rPr>
          <w:rFonts w:eastAsia="Calibri"/>
          <w:b/>
          <w:sz w:val="20"/>
          <w:u w:val="single"/>
        </w:rPr>
        <w:t xml:space="preserve">-based </w:t>
      </w:r>
      <w:r w:rsidRPr="001F11AB">
        <w:rPr>
          <w:rFonts w:eastAsia="Calibri"/>
          <w:b/>
          <w:sz w:val="20"/>
          <w:highlight w:val="yellow"/>
          <w:u w:val="single"/>
        </w:rPr>
        <w:t>sanctions</w:t>
      </w:r>
      <w:r w:rsidRPr="001F11AB">
        <w:rPr>
          <w:rFonts w:eastAsia="Calibri"/>
          <w:b/>
          <w:sz w:val="20"/>
          <w:u w:val="single"/>
        </w:rPr>
        <w:t xml:space="preserve"> disproportionately </w:t>
      </w:r>
      <w:r w:rsidRPr="001F11AB">
        <w:rPr>
          <w:rFonts w:eastAsia="Calibri"/>
          <w:b/>
          <w:sz w:val="20"/>
          <w:highlight w:val="yellow"/>
          <w:u w:val="single"/>
        </w:rPr>
        <w:t>affect vulnerable populations</w:t>
      </w:r>
      <w:r w:rsidRPr="001F11AB">
        <w:rPr>
          <w:rFonts w:eastAsia="Calibri"/>
          <w:b/>
          <w:sz w:val="20"/>
          <w:u w:val="single"/>
        </w:rPr>
        <w:t xml:space="preserve">—including women, children, and the elderly; </w:t>
      </w:r>
      <w:r w:rsidRPr="001F11AB">
        <w:rPr>
          <w:rFonts w:eastAsia="Calibri"/>
          <w:b/>
          <w:sz w:val="20"/>
          <w:highlight w:val="yellow"/>
          <w:u w:val="single"/>
        </w:rPr>
        <w:t>this creates a question about their legality</w:t>
      </w:r>
      <w:r w:rsidRPr="001F11AB">
        <w:rPr>
          <w:rFonts w:eastAsia="Calibri"/>
          <w:b/>
          <w:sz w:val="20"/>
          <w:u w:val="single"/>
        </w:rPr>
        <w:t xml:space="preserve"> </w:t>
      </w:r>
      <w:r w:rsidRPr="001F11AB">
        <w:rPr>
          <w:rFonts w:eastAsia="Calibri"/>
          <w:b/>
          <w:sz w:val="20"/>
          <w:highlight w:val="yellow"/>
          <w:u w:val="single"/>
        </w:rPr>
        <w:t>under</w:t>
      </w:r>
      <w:r w:rsidRPr="001F11AB">
        <w:rPr>
          <w:rFonts w:eastAsia="Calibri"/>
          <w:b/>
          <w:sz w:val="20"/>
          <w:u w:val="single"/>
        </w:rPr>
        <w:t xml:space="preserve"> </w:t>
      </w:r>
      <w:r w:rsidRPr="001F11AB">
        <w:rPr>
          <w:rFonts w:eastAsia="Calibri"/>
          <w:b/>
          <w:iCs/>
          <w:sz w:val="20"/>
          <w:highlight w:val="yellow"/>
          <w:u w:val="single"/>
        </w:rPr>
        <w:t>i</w:t>
      </w:r>
      <w:r w:rsidRPr="001F11AB">
        <w:rPr>
          <w:rFonts w:eastAsia="Calibri"/>
          <w:b/>
          <w:sz w:val="20"/>
          <w:u w:val="single"/>
        </w:rPr>
        <w:t xml:space="preserve">nternational </w:t>
      </w:r>
      <w:r w:rsidRPr="001F11AB">
        <w:rPr>
          <w:rFonts w:eastAsia="Calibri"/>
          <w:b/>
          <w:iCs/>
          <w:sz w:val="20"/>
          <w:highlight w:val="yellow"/>
          <w:u w:val="single"/>
        </w:rPr>
        <w:t>h</w:t>
      </w:r>
      <w:r w:rsidRPr="001F11AB">
        <w:rPr>
          <w:rFonts w:eastAsia="Calibri"/>
          <w:b/>
          <w:sz w:val="20"/>
          <w:u w:val="single"/>
        </w:rPr>
        <w:t xml:space="preserve">uman </w:t>
      </w:r>
      <w:r w:rsidRPr="001F11AB">
        <w:rPr>
          <w:rFonts w:eastAsia="Calibri"/>
          <w:b/>
          <w:iCs/>
          <w:sz w:val="20"/>
          <w:highlight w:val="yellow"/>
          <w:u w:val="single"/>
        </w:rPr>
        <w:t>r</w:t>
      </w:r>
      <w:r w:rsidRPr="001F11AB">
        <w:rPr>
          <w:rFonts w:eastAsia="Calibri"/>
          <w:b/>
          <w:sz w:val="20"/>
          <w:u w:val="single"/>
        </w:rPr>
        <w:t>ights frameworks.</w:t>
      </w:r>
      <w:r w:rsidRPr="001F11AB">
        <w:rPr>
          <w:rFonts w:eastAsia="Calibri"/>
        </w:rPr>
        <w:t>[25]</w:t>
      </w:r>
    </w:p>
    <w:p w14:paraId="1CADB141" w14:textId="77777777" w:rsidR="001F11AB" w:rsidRPr="001F11AB" w:rsidRDefault="001F11AB" w:rsidP="001F11AB">
      <w:pPr>
        <w:rPr>
          <w:rFonts w:eastAsia="Calibri"/>
        </w:rPr>
      </w:pPr>
    </w:p>
    <w:p w14:paraId="4E75CD00" w14:textId="77777777" w:rsidR="001F11AB" w:rsidRPr="001F11AB" w:rsidRDefault="001F11AB" w:rsidP="001F11AB">
      <w:pPr>
        <w:keepNext/>
        <w:keepLines/>
        <w:spacing w:before="200"/>
        <w:outlineLvl w:val="3"/>
        <w:rPr>
          <w:rFonts w:eastAsia="Times New Roman" w:cs="Times New Roman"/>
          <w:b/>
          <w:iCs/>
          <w:sz w:val="24"/>
        </w:rPr>
      </w:pPr>
      <w:bookmarkStart w:id="0" w:name="_Hlk188021490"/>
      <w:r w:rsidRPr="001F11AB">
        <w:rPr>
          <w:rFonts w:eastAsia="Times New Roman" w:cs="Times New Roman"/>
          <w:b/>
          <w:iCs/>
          <w:sz w:val="24"/>
        </w:rPr>
        <w:t xml:space="preserve">Sanctions solve </w:t>
      </w:r>
      <w:r w:rsidRPr="001F11AB">
        <w:rPr>
          <w:rFonts w:eastAsia="Times New Roman" w:cs="Times New Roman"/>
          <w:b/>
          <w:iCs/>
          <w:sz w:val="24"/>
          <w:u w:val="single"/>
        </w:rPr>
        <w:t>great power war</w:t>
      </w:r>
      <w:r w:rsidRPr="001F11AB">
        <w:rPr>
          <w:rFonts w:eastAsia="Times New Roman" w:cs="Times New Roman"/>
          <w:b/>
          <w:iCs/>
          <w:sz w:val="24"/>
        </w:rPr>
        <w:t xml:space="preserve"> </w:t>
      </w:r>
      <w:r w:rsidRPr="001F11AB">
        <w:rPr>
          <w:rFonts w:eastAsia="Times New Roman" w:cs="Times New Roman"/>
          <w:bCs/>
          <w:iCs/>
          <w:sz w:val="24"/>
        </w:rPr>
        <w:t>with Russia and China.</w:t>
      </w:r>
    </w:p>
    <w:p w14:paraId="1846504B" w14:textId="77777777" w:rsidR="001F11AB" w:rsidRPr="001F11AB" w:rsidRDefault="001F11AB" w:rsidP="001F11AB">
      <w:pPr>
        <w:rPr>
          <w:rFonts w:eastAsia="Calibri"/>
        </w:rPr>
      </w:pPr>
      <w:r w:rsidRPr="001F11AB">
        <w:rPr>
          <w:rFonts w:eastAsia="Calibri"/>
          <w:b/>
          <w:bCs/>
          <w:sz w:val="22"/>
          <w:u w:val="single"/>
        </w:rPr>
        <w:t>Babones ‘17</w:t>
      </w:r>
      <w:r w:rsidRPr="001F11AB">
        <w:rPr>
          <w:rFonts w:eastAsia="Calibri"/>
        </w:rPr>
        <w:t xml:space="preserve"> [Salvatore Babones is a quantitative comparative sociologist, Associate Professor of the University of Sydney Executive and a Director of the Indian Century Roundtable. "Money Talks: The Rise of Geoeconomics Is Playing Right Into Washington’s Hands", World Politics Review https://www.worldpoliticsreview.com/money-talks-the-rise-of-geoeconomics-is-playing-right-into-washington-s-hands/ published 10-3-2017, accessed 1-17-2025]</w:t>
      </w:r>
    </w:p>
    <w:p w14:paraId="5C83182C" w14:textId="77777777" w:rsidR="001F11AB" w:rsidRPr="001F11AB" w:rsidRDefault="001F11AB" w:rsidP="001F11AB">
      <w:pPr>
        <w:rPr>
          <w:rFonts w:eastAsia="Calibri"/>
        </w:rPr>
      </w:pPr>
    </w:p>
    <w:p w14:paraId="2C434267" w14:textId="77777777" w:rsidR="001F11AB" w:rsidRPr="001F11AB" w:rsidRDefault="001F11AB" w:rsidP="001F11AB">
      <w:pPr>
        <w:rPr>
          <w:rFonts w:eastAsia="Calibri"/>
          <w:b/>
          <w:sz w:val="20"/>
          <w:u w:val="single"/>
        </w:rPr>
      </w:pPr>
      <w:r w:rsidRPr="001F11AB">
        <w:rPr>
          <w:rFonts w:eastAsia="Calibri"/>
        </w:rPr>
        <w:t xml:space="preserve">Geopolitics is dead. Long live geoeconomics. Since the turn of the millennium, the </w:t>
      </w:r>
      <w:r w:rsidRPr="001F11AB">
        <w:rPr>
          <w:rFonts w:eastAsia="Calibri"/>
          <w:b/>
          <w:iCs/>
          <w:sz w:val="20"/>
          <w:highlight w:val="yellow"/>
          <w:u w:val="single"/>
        </w:rPr>
        <w:t>geoecon</w:t>
      </w:r>
      <w:r w:rsidRPr="001F11AB">
        <w:rPr>
          <w:rFonts w:eastAsia="Calibri"/>
        </w:rPr>
        <w:t>omics</w:t>
      </w:r>
      <w:r w:rsidRPr="001F11AB">
        <w:rPr>
          <w:rFonts w:eastAsia="Calibri"/>
          <w:b/>
          <w:sz w:val="20"/>
          <w:u w:val="single"/>
        </w:rPr>
        <w:t xml:space="preserve"> </w:t>
      </w:r>
      <w:r w:rsidRPr="001F11AB">
        <w:rPr>
          <w:rFonts w:eastAsia="Calibri"/>
          <w:b/>
          <w:sz w:val="20"/>
          <w:highlight w:val="yellow"/>
          <w:u w:val="single"/>
        </w:rPr>
        <w:t>of sanctions</w:t>
      </w:r>
      <w:r w:rsidRPr="001F11AB">
        <w:rPr>
          <w:rFonts w:eastAsia="Calibri"/>
        </w:rPr>
        <w:t xml:space="preserve"> and sweeteners </w:t>
      </w:r>
      <w:r w:rsidRPr="001F11AB">
        <w:rPr>
          <w:rFonts w:eastAsia="Calibri"/>
          <w:b/>
          <w:sz w:val="20"/>
          <w:u w:val="single"/>
        </w:rPr>
        <w:t>has</w:t>
      </w:r>
      <w:r w:rsidRPr="001F11AB">
        <w:rPr>
          <w:rFonts w:eastAsia="Calibri"/>
        </w:rPr>
        <w:t xml:space="preserve"> slowly </w:t>
      </w:r>
      <w:r w:rsidRPr="001F11AB">
        <w:rPr>
          <w:rFonts w:eastAsia="Calibri"/>
          <w:b/>
          <w:sz w:val="20"/>
          <w:u w:val="single"/>
        </w:rPr>
        <w:t xml:space="preserve">been </w:t>
      </w:r>
      <w:r w:rsidRPr="001F11AB">
        <w:rPr>
          <w:rFonts w:eastAsia="Calibri"/>
          <w:b/>
          <w:iCs/>
          <w:sz w:val="20"/>
          <w:highlight w:val="yellow"/>
          <w:u w:val="single"/>
        </w:rPr>
        <w:t>replac</w:t>
      </w:r>
      <w:r w:rsidRPr="001F11AB">
        <w:rPr>
          <w:rFonts w:eastAsia="Calibri"/>
        </w:rPr>
        <w:t>ing</w:t>
      </w:r>
      <w:r w:rsidRPr="001F11AB">
        <w:rPr>
          <w:rFonts w:eastAsia="Calibri"/>
          <w:b/>
          <w:sz w:val="20"/>
          <w:u w:val="single"/>
        </w:rPr>
        <w:t xml:space="preserve"> the geopolitics of diplomacy and </w:t>
      </w:r>
      <w:r w:rsidRPr="001F11AB">
        <w:rPr>
          <w:rFonts w:eastAsia="Calibri"/>
          <w:b/>
          <w:sz w:val="20"/>
          <w:highlight w:val="yellow"/>
          <w:u w:val="single"/>
        </w:rPr>
        <w:t>war.</w:t>
      </w:r>
      <w:r w:rsidRPr="001F11AB">
        <w:rPr>
          <w:rFonts w:eastAsia="Calibri"/>
          <w:b/>
          <w:sz w:val="20"/>
          <w:u w:val="single"/>
        </w:rPr>
        <w:t xml:space="preserve"> </w:t>
      </w:r>
      <w:r w:rsidRPr="001F11AB">
        <w:rPr>
          <w:rFonts w:eastAsia="Calibri"/>
        </w:rPr>
        <w:t xml:space="preserve">With U.S. forces actively engaged across a wide swath of Africa and the Middle East, the transition from geopolitics to geoeconomics may not seem all that obvious. But on closer inspection, </w:t>
      </w:r>
      <w:r w:rsidRPr="001F11AB">
        <w:rPr>
          <w:rFonts w:eastAsia="Calibri"/>
          <w:b/>
          <w:sz w:val="20"/>
          <w:u w:val="single"/>
        </w:rPr>
        <w:t>it becomes clear that military intervention these days is limited to places that lack functioning economies that can be effectively sanctioned.</w:t>
      </w:r>
      <w:r w:rsidRPr="001F11AB">
        <w:rPr>
          <w:rFonts w:eastAsia="Calibri"/>
        </w:rPr>
        <w:t xml:space="preserve"> </w:t>
      </w:r>
      <w:r w:rsidRPr="001F11AB">
        <w:rPr>
          <w:rFonts w:eastAsia="Calibri"/>
          <w:b/>
          <w:sz w:val="20"/>
          <w:u w:val="single"/>
        </w:rPr>
        <w:t xml:space="preserve">Most of the </w:t>
      </w:r>
      <w:r w:rsidRPr="001F11AB">
        <w:rPr>
          <w:rFonts w:eastAsia="Calibri"/>
          <w:b/>
          <w:iCs/>
          <w:sz w:val="20"/>
          <w:highlight w:val="yellow"/>
          <w:u w:val="single"/>
        </w:rPr>
        <w:t>world</w:t>
      </w:r>
      <w:r w:rsidRPr="001F11AB">
        <w:rPr>
          <w:rFonts w:eastAsia="Calibri"/>
        </w:rPr>
        <w:t xml:space="preserve">, and all of the economically productive world, </w:t>
      </w:r>
      <w:r w:rsidRPr="001F11AB">
        <w:rPr>
          <w:rFonts w:eastAsia="Calibri"/>
          <w:b/>
          <w:sz w:val="20"/>
          <w:highlight w:val="yellow"/>
          <w:u w:val="single"/>
        </w:rPr>
        <w:t>lies in</w:t>
      </w:r>
      <w:r w:rsidRPr="001F11AB">
        <w:rPr>
          <w:rFonts w:eastAsia="Calibri"/>
          <w:b/>
          <w:sz w:val="20"/>
          <w:u w:val="single"/>
        </w:rPr>
        <w:t xml:space="preserve"> the sphere of </w:t>
      </w:r>
      <w:r w:rsidRPr="001F11AB">
        <w:rPr>
          <w:rFonts w:eastAsia="Calibri"/>
          <w:b/>
          <w:iCs/>
          <w:sz w:val="20"/>
          <w:highlight w:val="yellow"/>
          <w:u w:val="single"/>
        </w:rPr>
        <w:t>geoecon</w:t>
      </w:r>
      <w:r w:rsidRPr="001F11AB">
        <w:rPr>
          <w:rFonts w:eastAsia="Calibri"/>
        </w:rPr>
        <w:t>omics.</w:t>
      </w:r>
    </w:p>
    <w:p w14:paraId="2B572AE8" w14:textId="77777777" w:rsidR="001F11AB" w:rsidRPr="001F11AB" w:rsidRDefault="001F11AB" w:rsidP="001F11AB">
      <w:pPr>
        <w:rPr>
          <w:rFonts w:eastAsia="Calibri"/>
        </w:rPr>
      </w:pPr>
      <w:r w:rsidRPr="001F11AB">
        <w:rPr>
          <w:rFonts w:eastAsia="Calibri"/>
        </w:rPr>
        <w:t xml:space="preserve">That economically productive section of the world, spanning the Atlantic and Pacific basins with North America at its center, incorporates more than 80 percent of global GDP into an interwoven fabric of transnational production networks. In this zone of integration, outright war is obsolete as a tool of foreign policy. </w:t>
      </w:r>
      <w:r w:rsidRPr="001F11AB">
        <w:rPr>
          <w:rFonts w:eastAsia="Calibri"/>
          <w:b/>
          <w:sz w:val="20"/>
          <w:u w:val="single"/>
        </w:rPr>
        <w:t xml:space="preserve">Those who suggest </w:t>
      </w:r>
      <w:r w:rsidRPr="001F11AB">
        <w:rPr>
          <w:rFonts w:eastAsia="Calibri"/>
          <w:b/>
          <w:sz w:val="20"/>
          <w:highlight w:val="yellow"/>
          <w:u w:val="single"/>
        </w:rPr>
        <w:t>that</w:t>
      </w:r>
      <w:r w:rsidRPr="001F11AB">
        <w:rPr>
          <w:rFonts w:eastAsia="Calibri"/>
          <w:b/>
          <w:sz w:val="20"/>
          <w:u w:val="single"/>
        </w:rPr>
        <w:t xml:space="preserve"> the “</w:t>
      </w:r>
      <w:r w:rsidRPr="001F11AB">
        <w:rPr>
          <w:rFonts w:eastAsia="Calibri"/>
          <w:b/>
          <w:sz w:val="20"/>
          <w:highlight w:val="yellow"/>
          <w:u w:val="single"/>
        </w:rPr>
        <w:t>great powers</w:t>
      </w:r>
      <w:r w:rsidRPr="001F11AB">
        <w:rPr>
          <w:rFonts w:eastAsia="Calibri"/>
          <w:b/>
          <w:sz w:val="20"/>
          <w:u w:val="single"/>
        </w:rPr>
        <w:t>”</w:t>
      </w:r>
      <w:r w:rsidRPr="001F11AB">
        <w:rPr>
          <w:rFonts w:eastAsia="Calibri"/>
        </w:rPr>
        <w:t xml:space="preserve"> of today </w:t>
      </w:r>
      <w:r w:rsidRPr="001F11AB">
        <w:rPr>
          <w:rFonts w:eastAsia="Calibri"/>
          <w:b/>
          <w:sz w:val="20"/>
          <w:u w:val="single"/>
        </w:rPr>
        <w:t xml:space="preserve">might </w:t>
      </w:r>
      <w:r w:rsidRPr="001F11AB">
        <w:rPr>
          <w:rFonts w:eastAsia="Calibri"/>
          <w:b/>
          <w:sz w:val="20"/>
          <w:highlight w:val="yellow"/>
          <w:u w:val="single"/>
        </w:rPr>
        <w:t>repeat</w:t>
      </w:r>
      <w:r w:rsidRPr="001F11AB">
        <w:rPr>
          <w:rFonts w:eastAsia="Calibri"/>
          <w:b/>
          <w:sz w:val="20"/>
          <w:u w:val="single"/>
        </w:rPr>
        <w:t xml:space="preserve"> the </w:t>
      </w:r>
      <w:r w:rsidRPr="001F11AB">
        <w:rPr>
          <w:rFonts w:eastAsia="Calibri"/>
          <w:b/>
          <w:sz w:val="20"/>
          <w:highlight w:val="yellow"/>
          <w:u w:val="single"/>
        </w:rPr>
        <w:t>mistakes of</w:t>
      </w:r>
      <w:r w:rsidRPr="001F11AB">
        <w:rPr>
          <w:rFonts w:eastAsia="Calibri"/>
          <w:b/>
          <w:sz w:val="20"/>
          <w:u w:val="single"/>
        </w:rPr>
        <w:t xml:space="preserve"> </w:t>
      </w:r>
      <w:r w:rsidRPr="001F11AB">
        <w:rPr>
          <w:rFonts w:eastAsia="Calibri"/>
          <w:b/>
          <w:iCs/>
          <w:sz w:val="20"/>
          <w:highlight w:val="yellow"/>
          <w:u w:val="single"/>
        </w:rPr>
        <w:t>1914</w:t>
      </w:r>
      <w:r w:rsidRPr="001F11AB">
        <w:rPr>
          <w:rFonts w:eastAsia="Calibri"/>
          <w:b/>
          <w:sz w:val="20"/>
          <w:highlight w:val="yellow"/>
          <w:u w:val="single"/>
        </w:rPr>
        <w:t xml:space="preserve"> and stumble into war </w:t>
      </w:r>
      <w:r w:rsidRPr="001F11AB">
        <w:rPr>
          <w:rFonts w:eastAsia="Calibri"/>
          <w:b/>
          <w:iCs/>
          <w:sz w:val="20"/>
          <w:highlight w:val="yellow"/>
          <w:u w:val="single"/>
        </w:rPr>
        <w:t>fail to understand</w:t>
      </w:r>
      <w:r w:rsidRPr="001F11AB">
        <w:rPr>
          <w:rFonts w:eastAsia="Calibri"/>
          <w:b/>
          <w:sz w:val="20"/>
          <w:u w:val="single"/>
        </w:rPr>
        <w:t xml:space="preserve"> that 21st century economic </w:t>
      </w:r>
      <w:r w:rsidRPr="001F11AB">
        <w:rPr>
          <w:rFonts w:eastAsia="Calibri"/>
          <w:b/>
          <w:sz w:val="20"/>
          <w:highlight w:val="yellow"/>
          <w:u w:val="single"/>
        </w:rPr>
        <w:t>integration</w:t>
      </w:r>
      <w:r w:rsidRPr="001F11AB">
        <w:rPr>
          <w:rFonts w:eastAsia="Calibri"/>
          <w:b/>
          <w:sz w:val="20"/>
          <w:u w:val="single"/>
        </w:rPr>
        <w:t xml:space="preserve"> is much deeper than the</w:t>
      </w:r>
      <w:r w:rsidRPr="001F11AB">
        <w:rPr>
          <w:rFonts w:eastAsia="Calibri"/>
        </w:rPr>
        <w:t xml:space="preserve"> international trade </w:t>
      </w:r>
      <w:r w:rsidRPr="001F11AB">
        <w:rPr>
          <w:rFonts w:eastAsia="Calibri"/>
          <w:b/>
          <w:sz w:val="20"/>
          <w:u w:val="single"/>
        </w:rPr>
        <w:t>of the early 20th century.</w:t>
      </w:r>
      <w:r w:rsidRPr="001F11AB">
        <w:rPr>
          <w:rFonts w:eastAsia="Calibri"/>
        </w:rPr>
        <w:t xml:space="preserve"> It’s hard to imagine China invading Taiwan when Taiwanese firms employ more than 15 million people in China itself.</w:t>
      </w:r>
    </w:p>
    <w:p w14:paraId="4A15D6AE" w14:textId="77777777" w:rsidR="001F11AB" w:rsidRPr="001F11AB" w:rsidRDefault="001F11AB" w:rsidP="001F11AB">
      <w:pPr>
        <w:rPr>
          <w:rFonts w:eastAsia="Calibri"/>
          <w:b/>
          <w:sz w:val="20"/>
          <w:u w:val="single"/>
        </w:rPr>
      </w:pPr>
      <w:r w:rsidRPr="001F11AB">
        <w:rPr>
          <w:rFonts w:eastAsia="Calibri"/>
          <w:b/>
          <w:sz w:val="20"/>
          <w:u w:val="single"/>
        </w:rPr>
        <w:t>The U.S.</w:t>
      </w:r>
      <w:r w:rsidRPr="001F11AB">
        <w:rPr>
          <w:rFonts w:eastAsia="Calibri"/>
        </w:rPr>
        <w:t xml:space="preserve"> still </w:t>
      </w:r>
      <w:r w:rsidRPr="001F11AB">
        <w:rPr>
          <w:rFonts w:eastAsia="Calibri"/>
          <w:b/>
          <w:sz w:val="20"/>
          <w:u w:val="single"/>
        </w:rPr>
        <w:t>maintains by far the most powerful</w:t>
      </w:r>
      <w:r w:rsidRPr="001F11AB">
        <w:rPr>
          <w:rFonts w:eastAsia="Calibri"/>
        </w:rPr>
        <w:t>—and most expensive—</w:t>
      </w:r>
      <w:r w:rsidRPr="001F11AB">
        <w:rPr>
          <w:rFonts w:eastAsia="Calibri"/>
          <w:b/>
          <w:sz w:val="20"/>
          <w:u w:val="single"/>
        </w:rPr>
        <w:t xml:space="preserve">military force in the world. </w:t>
      </w:r>
      <w:r w:rsidRPr="001F11AB">
        <w:rPr>
          <w:rFonts w:eastAsia="Calibri"/>
        </w:rPr>
        <w:t xml:space="preserve">China will find it very difficult to catch up, even more so as its economic growth slows. </w:t>
      </w:r>
      <w:r w:rsidRPr="001F11AB">
        <w:rPr>
          <w:rFonts w:eastAsia="Calibri"/>
          <w:b/>
          <w:sz w:val="20"/>
          <w:u w:val="single"/>
        </w:rPr>
        <w:t>But military power is less and less the main source of American influence</w:t>
      </w:r>
      <w:r w:rsidRPr="001F11AB">
        <w:rPr>
          <w:rFonts w:eastAsia="Calibri"/>
        </w:rPr>
        <w:t xml:space="preserve"> in the world. If the U.S. was the preeminent geopolitical power of the 20th century, it is the geoeconomic behemoth of the 21st. </w:t>
      </w:r>
      <w:r w:rsidRPr="001F11AB">
        <w:rPr>
          <w:rFonts w:eastAsia="Calibri"/>
          <w:b/>
          <w:sz w:val="20"/>
          <w:u w:val="single"/>
        </w:rPr>
        <w:t>The U.S. may account for a declining share of global GDP, but its corporations</w:t>
      </w:r>
      <w:r w:rsidRPr="001F11AB">
        <w:rPr>
          <w:rFonts w:eastAsia="Calibri"/>
        </w:rPr>
        <w:t xml:space="preserve"> increasingly </w:t>
      </w:r>
      <w:r w:rsidRPr="001F11AB">
        <w:rPr>
          <w:rFonts w:eastAsia="Calibri"/>
          <w:b/>
          <w:sz w:val="20"/>
          <w:u w:val="single"/>
        </w:rPr>
        <w:t>dominate global value chains and its institutions hold overwhelming sway at international forums.</w:t>
      </w:r>
      <w:r w:rsidRPr="001F11AB">
        <w:rPr>
          <w:rFonts w:eastAsia="Calibri"/>
        </w:rPr>
        <w:t xml:space="preserve"> Just as important, </w:t>
      </w:r>
      <w:r w:rsidRPr="001F11AB">
        <w:rPr>
          <w:rFonts w:eastAsia="Calibri"/>
          <w:b/>
          <w:sz w:val="20"/>
          <w:u w:val="single"/>
        </w:rPr>
        <w:t xml:space="preserve">the </w:t>
      </w:r>
      <w:r w:rsidRPr="001F11AB">
        <w:rPr>
          <w:rFonts w:eastAsia="Calibri"/>
          <w:b/>
          <w:sz w:val="20"/>
          <w:highlight w:val="yellow"/>
          <w:u w:val="single"/>
        </w:rPr>
        <w:t xml:space="preserve">U.S. is at the </w:t>
      </w:r>
      <w:r w:rsidRPr="001F11AB">
        <w:rPr>
          <w:rFonts w:eastAsia="Calibri"/>
          <w:b/>
          <w:iCs/>
          <w:sz w:val="20"/>
          <w:highlight w:val="yellow"/>
          <w:u w:val="single"/>
        </w:rPr>
        <w:t>center</w:t>
      </w:r>
      <w:r w:rsidRPr="001F11AB">
        <w:rPr>
          <w:rFonts w:eastAsia="Calibri"/>
          <w:b/>
          <w:sz w:val="20"/>
          <w:highlight w:val="yellow"/>
          <w:u w:val="single"/>
        </w:rPr>
        <w:t xml:space="preserve"> of</w:t>
      </w:r>
      <w:r w:rsidRPr="001F11AB">
        <w:rPr>
          <w:rFonts w:eastAsia="Calibri"/>
          <w:b/>
          <w:sz w:val="20"/>
          <w:u w:val="single"/>
        </w:rPr>
        <w:t xml:space="preserve"> the financial, technological, educational and other </w:t>
      </w:r>
      <w:r w:rsidRPr="001F11AB">
        <w:rPr>
          <w:rFonts w:eastAsia="Calibri"/>
          <w:b/>
          <w:sz w:val="20"/>
          <w:highlight w:val="yellow"/>
          <w:u w:val="single"/>
        </w:rPr>
        <w:t>networks</w:t>
      </w:r>
      <w:r w:rsidRPr="001F11AB">
        <w:rPr>
          <w:rFonts w:eastAsia="Calibri"/>
          <w:b/>
          <w:sz w:val="20"/>
          <w:u w:val="single"/>
        </w:rPr>
        <w:t xml:space="preserve"> that form the </w:t>
      </w:r>
      <w:r w:rsidRPr="001F11AB">
        <w:rPr>
          <w:rFonts w:eastAsia="Calibri"/>
          <w:b/>
          <w:sz w:val="20"/>
          <w:highlight w:val="yellow"/>
          <w:u w:val="single"/>
        </w:rPr>
        <w:t>backbone</w:t>
      </w:r>
      <w:r w:rsidRPr="001F11AB">
        <w:rPr>
          <w:rFonts w:eastAsia="Calibri"/>
          <w:b/>
          <w:sz w:val="20"/>
          <w:u w:val="single"/>
        </w:rPr>
        <w:t xml:space="preserve"> of the 21st-century </w:t>
      </w:r>
      <w:r w:rsidRPr="001F11AB">
        <w:rPr>
          <w:rFonts w:eastAsia="Calibri"/>
          <w:b/>
          <w:sz w:val="20"/>
          <w:highlight w:val="yellow"/>
          <w:u w:val="single"/>
        </w:rPr>
        <w:t>global econ</w:t>
      </w:r>
      <w:r w:rsidRPr="001F11AB">
        <w:rPr>
          <w:rFonts w:eastAsia="Calibri"/>
        </w:rPr>
        <w:t>omy.</w:t>
      </w:r>
    </w:p>
    <w:p w14:paraId="42D9A73B" w14:textId="77777777" w:rsidR="001F11AB" w:rsidRPr="001F11AB" w:rsidRDefault="001F11AB" w:rsidP="001F11AB">
      <w:pPr>
        <w:rPr>
          <w:rFonts w:eastAsia="Calibri"/>
        </w:rPr>
      </w:pPr>
      <w:r w:rsidRPr="001F11AB">
        <w:rPr>
          <w:rFonts w:eastAsia="Calibri"/>
        </w:rPr>
        <w:t>The centrality of the U.S. in the 21st-century economy makes it a new kind of sanctions superpower.</w:t>
      </w:r>
    </w:p>
    <w:p w14:paraId="32F149FE" w14:textId="77777777" w:rsidR="001F11AB" w:rsidRPr="001F11AB" w:rsidRDefault="001F11AB" w:rsidP="001F11AB">
      <w:pPr>
        <w:rPr>
          <w:rFonts w:eastAsia="Calibri"/>
        </w:rPr>
      </w:pPr>
      <w:r w:rsidRPr="001F11AB">
        <w:rPr>
          <w:rFonts w:eastAsia="Calibri"/>
          <w:b/>
          <w:sz w:val="20"/>
          <w:u w:val="single"/>
        </w:rPr>
        <w:t>Geoeconomic power is generated more by centrality than by sheer size</w:t>
      </w:r>
      <w:r w:rsidRPr="001F11AB">
        <w:rPr>
          <w:rFonts w:eastAsia="Calibri"/>
        </w:rPr>
        <w:t xml:space="preserve">, and </w:t>
      </w:r>
      <w:r w:rsidRPr="001F11AB">
        <w:rPr>
          <w:rFonts w:eastAsia="Calibri"/>
          <w:b/>
          <w:sz w:val="20"/>
          <w:u w:val="single"/>
        </w:rPr>
        <w:t xml:space="preserve">the centrality of the U.S. in the 21st-century economy makes it a new kind of sanctions superpower. </w:t>
      </w:r>
      <w:r w:rsidRPr="001F11AB">
        <w:rPr>
          <w:rFonts w:eastAsia="Calibri"/>
        </w:rPr>
        <w:t xml:space="preserve">Few people are even aware of EU sanctions that are not part of larger American-coordinated efforts. </w:t>
      </w:r>
      <w:r w:rsidRPr="001F11AB">
        <w:rPr>
          <w:rFonts w:eastAsia="Calibri"/>
          <w:b/>
          <w:sz w:val="20"/>
          <w:highlight w:val="yellow"/>
          <w:u w:val="single"/>
        </w:rPr>
        <w:t>Countries don’t worry</w:t>
      </w:r>
      <w:r w:rsidRPr="001F11AB">
        <w:rPr>
          <w:rFonts w:eastAsia="Calibri"/>
          <w:b/>
          <w:sz w:val="20"/>
          <w:u w:val="single"/>
        </w:rPr>
        <w:t xml:space="preserve"> much </w:t>
      </w:r>
      <w:r w:rsidRPr="001F11AB">
        <w:rPr>
          <w:rFonts w:eastAsia="Calibri"/>
          <w:b/>
          <w:sz w:val="20"/>
          <w:highlight w:val="yellow"/>
          <w:u w:val="single"/>
        </w:rPr>
        <w:t>about</w:t>
      </w:r>
      <w:r w:rsidRPr="001F11AB">
        <w:rPr>
          <w:rFonts w:eastAsia="Calibri"/>
        </w:rPr>
        <w:t xml:space="preserve"> being the target of</w:t>
      </w:r>
      <w:r w:rsidRPr="001F11AB">
        <w:rPr>
          <w:rFonts w:eastAsia="Calibri"/>
          <w:b/>
          <w:sz w:val="20"/>
          <w:u w:val="single"/>
        </w:rPr>
        <w:t xml:space="preserve"> </w:t>
      </w:r>
      <w:r w:rsidRPr="001F11AB">
        <w:rPr>
          <w:rFonts w:eastAsia="Calibri"/>
          <w:b/>
          <w:iCs/>
          <w:sz w:val="20"/>
          <w:highlight w:val="yellow"/>
          <w:u w:val="single"/>
        </w:rPr>
        <w:t>Russia</w:t>
      </w:r>
      <w:r w:rsidRPr="001F11AB">
        <w:rPr>
          <w:rFonts w:eastAsia="Calibri"/>
        </w:rPr>
        <w:t>n</w:t>
      </w:r>
      <w:r w:rsidRPr="001F11AB">
        <w:rPr>
          <w:rFonts w:eastAsia="Calibri"/>
          <w:b/>
          <w:sz w:val="20"/>
          <w:u w:val="single"/>
        </w:rPr>
        <w:t xml:space="preserve"> economic sanctions, and China tends to offer economic carrots rather than punish with economic sticks. The EU, Russia and China all have some geoeconomic power, but </w:t>
      </w:r>
      <w:r w:rsidRPr="001F11AB">
        <w:rPr>
          <w:rFonts w:eastAsia="Calibri"/>
          <w:b/>
          <w:sz w:val="20"/>
          <w:highlight w:val="yellow"/>
          <w:u w:val="single"/>
        </w:rPr>
        <w:t>only the U.S. has</w:t>
      </w:r>
      <w:r w:rsidRPr="001F11AB">
        <w:rPr>
          <w:rFonts w:eastAsia="Calibri"/>
          <w:b/>
          <w:sz w:val="20"/>
          <w:u w:val="single"/>
        </w:rPr>
        <w:t xml:space="preserve"> the </w:t>
      </w:r>
      <w:r w:rsidRPr="001F11AB">
        <w:rPr>
          <w:rFonts w:eastAsia="Calibri"/>
          <w:b/>
          <w:sz w:val="20"/>
          <w:highlight w:val="yellow"/>
          <w:u w:val="single"/>
        </w:rPr>
        <w:t>power to exclude</w:t>
      </w:r>
      <w:r w:rsidRPr="001F11AB">
        <w:rPr>
          <w:rFonts w:eastAsia="Calibri"/>
        </w:rPr>
        <w:t xml:space="preserve"> individuals, firms or even entire </w:t>
      </w:r>
      <w:r w:rsidRPr="001F11AB">
        <w:rPr>
          <w:rFonts w:eastAsia="Calibri"/>
          <w:b/>
          <w:sz w:val="20"/>
          <w:u w:val="single"/>
        </w:rPr>
        <w:t xml:space="preserve">countries from participation in the larger global economy. In the realm of geoeconomics, the U.S. isn’t just a major player, or even the lone superpower. Quite simply, it exercises many of the functions of </w:t>
      </w:r>
      <w:r w:rsidRPr="001F11AB">
        <w:rPr>
          <w:rFonts w:eastAsia="Calibri"/>
          <w:b/>
          <w:sz w:val="20"/>
          <w:highlight w:val="yellow"/>
          <w:u w:val="single"/>
        </w:rPr>
        <w:t>a global gov</w:t>
      </w:r>
      <w:r w:rsidRPr="001F11AB">
        <w:rPr>
          <w:rFonts w:eastAsia="Calibri"/>
        </w:rPr>
        <w:t>ernment.</w:t>
      </w:r>
    </w:p>
    <w:p w14:paraId="6DB05AA8" w14:textId="77777777" w:rsidR="001F11AB" w:rsidRPr="001F11AB" w:rsidRDefault="001F11AB" w:rsidP="001F11AB">
      <w:pPr>
        <w:rPr>
          <w:rFonts w:eastAsia="Calibri"/>
        </w:rPr>
      </w:pPr>
      <w:r w:rsidRPr="001F11AB">
        <w:rPr>
          <w:rFonts w:eastAsia="Calibri"/>
        </w:rPr>
        <w:t>The New Middle Kingdom</w:t>
      </w:r>
    </w:p>
    <w:p w14:paraId="2192C084" w14:textId="77777777" w:rsidR="001F11AB" w:rsidRPr="001F11AB" w:rsidRDefault="001F11AB" w:rsidP="001F11AB">
      <w:pPr>
        <w:rPr>
          <w:rFonts w:eastAsia="Calibri"/>
        </w:rPr>
      </w:pPr>
      <w:r w:rsidRPr="001F11AB">
        <w:rPr>
          <w:rFonts w:eastAsia="Calibri"/>
          <w:b/>
          <w:sz w:val="20"/>
          <w:u w:val="single"/>
        </w:rPr>
        <w:t xml:space="preserve">The U.S. is in effect the spider at the center of the web of the integrated global economy. This position makes it disproportionately influential and by far the most powerful player in the new great power game of geoeconomics. The dominance of the U.S. dollar is well known, and the global financial system has been centered on the U.S. since the end of World War I, when France, Germany and the United Kingdom all found themselves financially dependent on New York, America’s financial capital. </w:t>
      </w:r>
      <w:r w:rsidRPr="001F11AB">
        <w:rPr>
          <w:rFonts w:eastAsia="Calibri"/>
        </w:rPr>
        <w:t>But today the virtual infrastructure of the internet, operating systems, app stores and the entire online economy is also centered on the U.S., as are the worlds of higher education, science, medicine, publishing, business services and a host of other “post-industrial” industries.</w:t>
      </w:r>
    </w:p>
    <w:p w14:paraId="15F04792" w14:textId="77777777" w:rsidR="001F11AB" w:rsidRPr="001F11AB" w:rsidRDefault="001F11AB" w:rsidP="001F11AB">
      <w:pPr>
        <w:rPr>
          <w:rFonts w:eastAsia="Calibri"/>
        </w:rPr>
      </w:pPr>
      <w:r w:rsidRPr="001F11AB">
        <w:rPr>
          <w:rFonts w:eastAsia="Calibri"/>
        </w:rPr>
        <w:t>From Asia to Europe, the giants of China, Japan and Germany also host key nodes in the 21st-century economy, but American firms and institutions predominate because they occupy leading positions not just in one or two fields, but in nearly every field simultaneously. This generates network effects that multiply American influence. What’s more, many of the leading firms and institutions that are not American are based in countries that are closely allied to the United States. Twenty-two of the 28 EU member states are also members of NATO; Canada, Australia, Japan and South Korea are all close U.S. allies; Taiwan is in effect a U.S. protectorate.</w:t>
      </w:r>
    </w:p>
    <w:p w14:paraId="3DF667AF" w14:textId="77777777" w:rsidR="001F11AB" w:rsidRPr="001F11AB" w:rsidRDefault="001F11AB" w:rsidP="001F11AB">
      <w:pPr>
        <w:rPr>
          <w:rFonts w:eastAsia="Calibri"/>
        </w:rPr>
      </w:pPr>
      <w:r w:rsidRPr="001F11AB">
        <w:rPr>
          <w:rFonts w:eastAsia="Calibri"/>
        </w:rPr>
        <w:t>The world’s only major economic power that is not a U.S. ally is China, but China is highly dependent on investment from and exports to the U.S. and its allies. Many of the most productive and profitable niches in China’s own economy are foreign-owned, with China’s moribund state-owned enterprises claiming the majority of what remains. Even China’s world-class internet companies are locked into an American-managed industrial infrastructure. Google search may be blocked in China, but 99 percent of Chinese mobile phones run Google’s Android or Apple’s iOS operating system.</w:t>
      </w:r>
    </w:p>
    <w:p w14:paraId="30F46E88" w14:textId="77777777" w:rsidR="001F11AB" w:rsidRPr="001F11AB" w:rsidRDefault="001F11AB" w:rsidP="001F11AB">
      <w:pPr>
        <w:rPr>
          <w:rFonts w:eastAsia="Calibri"/>
        </w:rPr>
      </w:pPr>
      <w:r w:rsidRPr="001F11AB">
        <w:rPr>
          <w:rFonts w:eastAsia="Calibri"/>
        </w:rPr>
        <w:t>The centrality of the U.S. in what has been called the “zone of integration” created by the globalization of the world’s economy is a new phenomenon, but it’s not unprecedented. In the premodern era, before the emergence of a single global economy, the world was fragmented into separate regional economies. One of those regional economies was the East Asian economy centered on China. The English word for China descends from the ancient Roman and Greek name, “Sinae,” or the “the land of the Qin,” named for China’s founding Qin Dynasty (221-206 B.C.). But in Chinese, China is simply Zhongguo, the “Central State” or, more poetically, the “Middle Kingdom.” Premodern China was always at the center of its own world.</w:t>
      </w:r>
    </w:p>
    <w:p w14:paraId="2C411599" w14:textId="77777777" w:rsidR="001F11AB" w:rsidRPr="001F11AB" w:rsidRDefault="001F11AB" w:rsidP="001F11AB">
      <w:pPr>
        <w:rPr>
          <w:rFonts w:eastAsia="Calibri"/>
        </w:rPr>
      </w:pPr>
      <w:r w:rsidRPr="001F11AB">
        <w:rPr>
          <w:rFonts w:eastAsia="Calibri"/>
        </w:rPr>
        <w:t>In all the other major languages of East Asia, China is also called by some variant of Zhongguo. Some other countries even defined themselves in relation to China. Japan is the “land of the rising sun”—as seen from China. The “nam” in Vietnam means “south,” placing Vietnam to the south of China. Japan and Vietnam, along with Korea, Mongolia, Tibet and much of Southeast Asia, once formed an integrated economic region centered on China. The Chinese name for this area, which represented the world as seen from China, was tianxia, meaning “sky-encompassed” or “all under heaven.”</w:t>
      </w:r>
    </w:p>
    <w:p w14:paraId="57E65F47" w14:textId="77777777" w:rsidR="001F11AB" w:rsidRPr="001F11AB" w:rsidRDefault="001F11AB" w:rsidP="001F11AB">
      <w:pPr>
        <w:rPr>
          <w:rFonts w:eastAsia="Calibri"/>
        </w:rPr>
      </w:pPr>
      <w:r w:rsidRPr="001F11AB">
        <w:rPr>
          <w:rFonts w:eastAsia="Calibri"/>
        </w:rPr>
        <w:t>By the time of the Ming Dynasty (A.D. 1363-1644), the Chinese tianxia was an integrated economic zone covering all of East Asia and extending at times into the Indian Ocean as far west as Somalia and Tanzania. This precursor to globalization with China at the center was the historical inspiration for Chinese President Xi Jinping’s One Belt, One Road initiative, known as OBOR. The two components of OBOR—the Silk Road Economic Belt and the 21st-Century Maritime Silk Road—are explicitly designed to put China back at the economic center of the Afro-Eurasian landmass. The Chinese government clearly appreciates the geoeconomic value of centrality.</w:t>
      </w:r>
    </w:p>
    <w:p w14:paraId="3BE218AF" w14:textId="77777777" w:rsidR="001F11AB" w:rsidRPr="001F11AB" w:rsidRDefault="001F11AB" w:rsidP="001F11AB">
      <w:pPr>
        <w:rPr>
          <w:rFonts w:eastAsia="Calibri"/>
        </w:rPr>
      </w:pPr>
      <w:r w:rsidRPr="001F11AB">
        <w:rPr>
          <w:rFonts w:eastAsia="Calibri"/>
        </w:rPr>
        <w:t>The problem for China is that although the OBOR strategy of “build it and they will come” might work for the physical infrastructure of ports and railways, it is not an effective way to improve China’s position in the virtual infrastructure of the 21st-century economy. Centrality in human networks depends very little on physical connectivity. China can send all the rail cars in the world chugging across Central Asia to Western Europe, but it won’t change the fact that Western Europeans are more likely to use Facebook than WeChat—and more likely to educate their children in North America than in China.</w:t>
      </w:r>
    </w:p>
    <w:p w14:paraId="6BD9CF02" w14:textId="77777777" w:rsidR="001F11AB" w:rsidRPr="001F11AB" w:rsidRDefault="001F11AB" w:rsidP="001F11AB">
      <w:pPr>
        <w:rPr>
          <w:rFonts w:eastAsia="Calibri"/>
        </w:rPr>
      </w:pPr>
      <w:r w:rsidRPr="001F11AB">
        <w:rPr>
          <w:rFonts w:eastAsia="Calibri"/>
        </w:rPr>
        <w:t>The fact that Chinese parents are themselves beating down the doors to educate—and even give birth to—their children in North America makes the prospect of a new Chinese tianxia even more remote. Instead, as Chinese individuals seek out the most advantageous positions for themselves and their families in global economic networks, they reinforce the centrality of the U.S. in those networks. As a result, the U.S. is becoming a kind of new Middle Kingdom of what might be called an American Tianxia. The emerging American Tianxia is very different in language, culture and politics from the old Chinese tianxia, but it does share one crucial trait: the leveraging of network centrality into world-spanning geoeconomic power.</w:t>
      </w:r>
    </w:p>
    <w:p w14:paraId="1DE76CF9" w14:textId="77777777" w:rsidR="001F11AB" w:rsidRPr="001F11AB" w:rsidRDefault="001F11AB" w:rsidP="001F11AB">
      <w:pPr>
        <w:rPr>
          <w:rFonts w:eastAsia="Calibri"/>
        </w:rPr>
      </w:pPr>
      <w:r w:rsidRPr="001F11AB">
        <w:rPr>
          <w:rFonts w:eastAsia="Calibri"/>
        </w:rPr>
        <w:t>The Zone of Irrelevance</w:t>
      </w:r>
    </w:p>
    <w:p w14:paraId="524C6000" w14:textId="77777777" w:rsidR="001F11AB" w:rsidRPr="001F11AB" w:rsidRDefault="001F11AB" w:rsidP="001F11AB">
      <w:pPr>
        <w:rPr>
          <w:rFonts w:eastAsia="Calibri"/>
        </w:rPr>
      </w:pPr>
      <w:r w:rsidRPr="001F11AB">
        <w:rPr>
          <w:rFonts w:eastAsia="Calibri"/>
        </w:rPr>
        <w:t>The historian Wang Gungwu, writing in 2013, was the first to suggest that the Chinese term tianxia might be applied to today’s American-centered world. He described the word tianxia as depicting “an enlightened realm that Confucian thinkers and mandarins raised to one of universal values that determined who was civilized and who was not” and suggested that today’s American Tianxia performs the same function. Replace “Confucian thinkers and mandarins” with “political pundits and NGOs” and you get the point.</w:t>
      </w:r>
    </w:p>
    <w:p w14:paraId="570BCE25" w14:textId="77777777" w:rsidR="001F11AB" w:rsidRPr="001F11AB" w:rsidRDefault="001F11AB" w:rsidP="001F11AB">
      <w:pPr>
        <w:rPr>
          <w:rFonts w:eastAsia="Calibri"/>
        </w:rPr>
      </w:pPr>
      <w:r w:rsidRPr="001F11AB">
        <w:rPr>
          <w:rFonts w:eastAsia="Calibri"/>
        </w:rPr>
        <w:t>The globalized people who participate in the networks of the American Tianxia—the journalists, think tankers, businesspeople, academics and other opinion leaders who are much more closely tied to the U.S. than to, say, Syria or North Korea—get to mold the image of nations and their leaders, with clear results. It’s no mystery what they think of Assad, Kim Jong Un or Abu Bakr al-Baghdadi—or even Vladimir Putin and Recep Tayyip Erdogan, who are skating on thin ice. By contrast, Saudi and Emirati attempts to stigmatize Qatar have fallen flat, since Qatar is in many ways the most liberal of the Gulf states. And with a reported 11,000 U.S. military personnel based in Qatar, it is unlikely that the U.S. would ever bring its full geoeconomic power to bear against the Qatari government. Reversing his initial condemnation of Qatar, even U.S. President Donald Trump is now offering to mediate the dispute.</w:t>
      </w:r>
    </w:p>
    <w:p w14:paraId="7AF03BBA" w14:textId="77777777" w:rsidR="001F11AB" w:rsidRPr="001F11AB" w:rsidRDefault="001F11AB" w:rsidP="001F11AB">
      <w:pPr>
        <w:rPr>
          <w:rFonts w:eastAsia="Calibri"/>
        </w:rPr>
      </w:pPr>
      <w:r w:rsidRPr="001F11AB">
        <w:rPr>
          <w:rFonts w:eastAsia="Calibri"/>
        </w:rPr>
        <w:t>China can send all the rail cars in the world chugging toward Western Europe, but it won’t change the fact that Europeans are more likely to use Facebook than WeChat.</w:t>
      </w:r>
    </w:p>
    <w:p w14:paraId="6D304A0D" w14:textId="77777777" w:rsidR="001F11AB" w:rsidRPr="001F11AB" w:rsidRDefault="001F11AB" w:rsidP="001F11AB">
      <w:pPr>
        <w:rPr>
          <w:rFonts w:eastAsia="Calibri"/>
        </w:rPr>
      </w:pPr>
      <w:r w:rsidRPr="001F11AB">
        <w:rPr>
          <w:rFonts w:eastAsia="Calibri"/>
          <w:b/>
          <w:sz w:val="20"/>
          <w:u w:val="single"/>
        </w:rPr>
        <w:t>The world may seem to be awash in conflict</w:t>
      </w:r>
      <w:r w:rsidRPr="001F11AB">
        <w:rPr>
          <w:rFonts w:eastAsia="Calibri"/>
        </w:rPr>
        <w:t xml:space="preserve"> today, </w:t>
      </w:r>
      <w:r w:rsidRPr="001F11AB">
        <w:rPr>
          <w:rFonts w:eastAsia="Calibri"/>
          <w:b/>
          <w:sz w:val="20"/>
          <w:u w:val="single"/>
        </w:rPr>
        <w:t xml:space="preserve">but </w:t>
      </w:r>
      <w:r w:rsidRPr="001F11AB">
        <w:rPr>
          <w:rFonts w:eastAsia="Calibri"/>
        </w:rPr>
        <w:t xml:space="preserve">terrible as </w:t>
      </w:r>
      <w:r w:rsidRPr="001F11AB">
        <w:rPr>
          <w:rFonts w:eastAsia="Calibri"/>
          <w:b/>
          <w:sz w:val="20"/>
          <w:u w:val="single"/>
        </w:rPr>
        <w:t xml:space="preserve">those </w:t>
      </w:r>
      <w:r w:rsidRPr="001F11AB">
        <w:rPr>
          <w:rFonts w:eastAsia="Calibri"/>
          <w:b/>
          <w:sz w:val="20"/>
          <w:highlight w:val="yellow"/>
          <w:u w:val="single"/>
        </w:rPr>
        <w:t>wars</w:t>
      </w:r>
      <w:r w:rsidRPr="001F11AB">
        <w:rPr>
          <w:rFonts w:eastAsia="Calibri"/>
        </w:rPr>
        <w:t xml:space="preserve"> may be, they </w:t>
      </w:r>
      <w:r w:rsidRPr="001F11AB">
        <w:rPr>
          <w:rFonts w:eastAsia="Calibri"/>
          <w:b/>
          <w:sz w:val="20"/>
          <w:highlight w:val="yellow"/>
          <w:u w:val="single"/>
        </w:rPr>
        <w:t>are</w:t>
      </w:r>
      <w:r w:rsidRPr="001F11AB">
        <w:rPr>
          <w:rFonts w:eastAsia="Calibri"/>
          <w:b/>
          <w:sz w:val="20"/>
          <w:u w:val="single"/>
        </w:rPr>
        <w:t xml:space="preserve"> concentrated </w:t>
      </w:r>
      <w:r w:rsidRPr="001F11AB">
        <w:rPr>
          <w:rFonts w:eastAsia="Calibri"/>
          <w:b/>
          <w:sz w:val="20"/>
          <w:highlight w:val="yellow"/>
          <w:u w:val="single"/>
        </w:rPr>
        <w:t>in countries</w:t>
      </w:r>
      <w:r w:rsidRPr="001F11AB">
        <w:rPr>
          <w:rFonts w:eastAsia="Calibri"/>
          <w:b/>
          <w:sz w:val="20"/>
          <w:u w:val="single"/>
        </w:rPr>
        <w:t xml:space="preserve"> that are </w:t>
      </w:r>
      <w:r w:rsidRPr="001F11AB">
        <w:rPr>
          <w:rFonts w:eastAsia="Calibri"/>
          <w:b/>
          <w:iCs/>
          <w:sz w:val="20"/>
          <w:highlight w:val="yellow"/>
          <w:u w:val="single"/>
        </w:rPr>
        <w:t>peripheral</w:t>
      </w:r>
      <w:r w:rsidRPr="001F11AB">
        <w:rPr>
          <w:rFonts w:eastAsia="Calibri"/>
          <w:b/>
          <w:sz w:val="20"/>
          <w:highlight w:val="yellow"/>
          <w:u w:val="single"/>
        </w:rPr>
        <w:t xml:space="preserve"> to</w:t>
      </w:r>
      <w:r w:rsidRPr="001F11AB">
        <w:rPr>
          <w:rFonts w:eastAsia="Calibri"/>
          <w:b/>
          <w:sz w:val="20"/>
          <w:u w:val="single"/>
        </w:rPr>
        <w:t xml:space="preserve"> the larger global </w:t>
      </w:r>
      <w:r w:rsidRPr="001F11AB">
        <w:rPr>
          <w:rFonts w:eastAsia="Calibri"/>
          <w:b/>
          <w:iCs/>
          <w:sz w:val="20"/>
          <w:highlight w:val="yellow"/>
          <w:u w:val="single"/>
        </w:rPr>
        <w:t>econ</w:t>
      </w:r>
      <w:r w:rsidRPr="001F11AB">
        <w:rPr>
          <w:rFonts w:eastAsia="Calibri"/>
        </w:rPr>
        <w:t>omy. Conflict hotspots like Syria, Afghanistan, South Sudan, Ukraine, Myanmar and Yemen are only tenuously connected to the outside world and are completely excluded from sophisticated global production networks. They form what from a geopolitical perspective has been called the “zone of intervention” but which from a geoeconomic perspective might just as well be called the “zone of irrelevance.” Who wins these wars may make an enormous difference to the people who live in the countries affected, but it will have no meaningful impact on the larger global economy.</w:t>
      </w:r>
    </w:p>
    <w:p w14:paraId="7095BBBF" w14:textId="77777777" w:rsidR="001F11AB" w:rsidRPr="001F11AB" w:rsidRDefault="001F11AB" w:rsidP="001F11AB">
      <w:pPr>
        <w:rPr>
          <w:rFonts w:eastAsia="Calibri"/>
        </w:rPr>
      </w:pPr>
      <w:r w:rsidRPr="001F11AB">
        <w:rPr>
          <w:rFonts w:eastAsia="Calibri"/>
          <w:b/>
          <w:sz w:val="20"/>
          <w:u w:val="single"/>
        </w:rPr>
        <w:t>Geoeconomic stigmatization via</w:t>
      </w:r>
      <w:r w:rsidRPr="001F11AB">
        <w:rPr>
          <w:rFonts w:eastAsia="Calibri"/>
        </w:rPr>
        <w:t xml:space="preserve"> the imposition of </w:t>
      </w:r>
      <w:r w:rsidRPr="001F11AB">
        <w:rPr>
          <w:rFonts w:eastAsia="Calibri"/>
          <w:b/>
          <w:sz w:val="20"/>
          <w:u w:val="single"/>
        </w:rPr>
        <w:t xml:space="preserve">economic sanctions is </w:t>
      </w:r>
      <w:r w:rsidRPr="001F11AB">
        <w:rPr>
          <w:rFonts w:eastAsia="Calibri"/>
        </w:rPr>
        <w:t xml:space="preserve">also </w:t>
      </w:r>
      <w:r w:rsidRPr="001F11AB">
        <w:rPr>
          <w:rFonts w:eastAsia="Calibri"/>
          <w:b/>
          <w:sz w:val="20"/>
          <w:u w:val="single"/>
        </w:rPr>
        <w:t xml:space="preserve">focused on countries that are relatively isolated from global economic networks. </w:t>
      </w:r>
      <w:r w:rsidRPr="001F11AB">
        <w:rPr>
          <w:rFonts w:eastAsia="Calibri"/>
        </w:rPr>
        <w:t>Autarkic Russia is routinely criticized for its democratic failures, yet globally networked China is not a democracy at all. It is perhaps no coincidence that while it costs the U.S. very little to sanction Russia, it would cost a fortune to sanction China. The distinction between civilization and barbarism in the American Tianxia may be based on the acceptance of universal values, but it is mainly American pundits and NGOs who make the distinction, and these days they’re much better networked with China than with Russia. As a result, China tends to get a pass from the Western expert class, at least for now. Russia does not.</w:t>
      </w:r>
    </w:p>
    <w:p w14:paraId="3B50854C" w14:textId="77777777" w:rsidR="001F11AB" w:rsidRPr="001F11AB" w:rsidRDefault="001F11AB" w:rsidP="001F11AB">
      <w:pPr>
        <w:rPr>
          <w:rFonts w:eastAsia="Calibri"/>
        </w:rPr>
      </w:pPr>
      <w:r w:rsidRPr="001F11AB">
        <w:rPr>
          <w:rFonts w:eastAsia="Calibri"/>
        </w:rPr>
        <w:t>The few remaining “hot” conflicts or crises that affect economically consequential areas of the world, like the ones in Iraq and North Korea, are legacies of 20th-century geopolitics. They also involve countries that are not themselves integrated into 21st-century value chains. Iraq may be oil-rich and North Korea surrounded by advanced economies, but neither is itself very well networked economically. Their very irrelevance, ironically, limits their susceptibility to geoeconomic pressure. Islamic State forces in Iraq must be confronted by military power precisely because they have no formal economy to govern, even if they have overseen a black market for oil. North Korea is similarly relatively immune to sanctions because its economy is so meager.</w:t>
      </w:r>
    </w:p>
    <w:p w14:paraId="1B1698A4" w14:textId="77777777" w:rsidR="001F11AB" w:rsidRPr="001F11AB" w:rsidRDefault="001F11AB" w:rsidP="001F11AB">
      <w:pPr>
        <w:rPr>
          <w:rFonts w:eastAsia="Calibri"/>
        </w:rPr>
      </w:pPr>
      <w:r w:rsidRPr="001F11AB">
        <w:rPr>
          <w:rFonts w:eastAsia="Calibri"/>
          <w:b/>
          <w:sz w:val="20"/>
          <w:highlight w:val="yellow"/>
          <w:u w:val="single"/>
        </w:rPr>
        <w:t>China is</w:t>
      </w:r>
      <w:r w:rsidRPr="001F11AB">
        <w:rPr>
          <w:rFonts w:eastAsia="Calibri"/>
          <w:b/>
          <w:sz w:val="20"/>
          <w:u w:val="single"/>
        </w:rPr>
        <w:t xml:space="preserve"> particularly </w:t>
      </w:r>
      <w:r w:rsidRPr="001F11AB">
        <w:rPr>
          <w:rFonts w:eastAsia="Calibri"/>
          <w:b/>
          <w:sz w:val="20"/>
          <w:highlight w:val="yellow"/>
          <w:u w:val="single"/>
        </w:rPr>
        <w:t>careful to keep</w:t>
      </w:r>
      <w:r w:rsidRPr="001F11AB">
        <w:rPr>
          <w:rFonts w:eastAsia="Calibri"/>
          <w:b/>
          <w:sz w:val="20"/>
          <w:u w:val="single"/>
        </w:rPr>
        <w:t xml:space="preserve"> its geopolitical </w:t>
      </w:r>
      <w:r w:rsidRPr="001F11AB">
        <w:rPr>
          <w:rFonts w:eastAsia="Calibri"/>
          <w:b/>
          <w:iCs/>
          <w:sz w:val="20"/>
          <w:highlight w:val="yellow"/>
          <w:u w:val="single"/>
        </w:rPr>
        <w:t>conflict zones clear</w:t>
      </w:r>
      <w:r w:rsidRPr="001F11AB">
        <w:rPr>
          <w:rFonts w:eastAsia="Calibri"/>
        </w:rPr>
        <w:t xml:space="preserve"> </w:t>
      </w:r>
      <w:r w:rsidRPr="001F11AB">
        <w:rPr>
          <w:rFonts w:eastAsia="Calibri"/>
          <w:b/>
          <w:sz w:val="20"/>
          <w:u w:val="single"/>
        </w:rPr>
        <w:t>of geoeconomic entanglements.</w:t>
      </w:r>
      <w:r w:rsidRPr="001F11AB">
        <w:rPr>
          <w:rFonts w:eastAsia="Calibri"/>
        </w:rPr>
        <w:t xml:space="preserve"> China has broadly supported the U.S. in applying economic sanctions on North Korea because China no longer has any geopolitical use for North Korea. By contrast, in the South China Sea, where China does have geopolitical interests, it ensures that these do not interfere with the smooth functioning of important economic systems. It may be true that </w:t>
      </w:r>
      <w:r w:rsidRPr="001F11AB">
        <w:rPr>
          <w:rFonts w:eastAsia="Calibri"/>
          <w:b/>
          <w:sz w:val="20"/>
          <w:u w:val="single"/>
        </w:rPr>
        <w:t xml:space="preserve">one-third of global ocean trade passes through the </w:t>
      </w:r>
      <w:r w:rsidRPr="001F11AB">
        <w:rPr>
          <w:rFonts w:eastAsia="Calibri"/>
          <w:b/>
          <w:iCs/>
          <w:sz w:val="20"/>
          <w:u w:val="single"/>
        </w:rPr>
        <w:t>S</w:t>
      </w:r>
      <w:r w:rsidRPr="001F11AB">
        <w:rPr>
          <w:rFonts w:eastAsia="Calibri"/>
        </w:rPr>
        <w:t xml:space="preserve">outh </w:t>
      </w:r>
      <w:r w:rsidRPr="001F11AB">
        <w:rPr>
          <w:rFonts w:eastAsia="Calibri"/>
          <w:b/>
          <w:iCs/>
          <w:sz w:val="20"/>
          <w:u w:val="single"/>
        </w:rPr>
        <w:t>C</w:t>
      </w:r>
      <w:r w:rsidRPr="001F11AB">
        <w:rPr>
          <w:rFonts w:eastAsia="Calibri"/>
        </w:rPr>
        <w:t xml:space="preserve">hina </w:t>
      </w:r>
      <w:r w:rsidRPr="001F11AB">
        <w:rPr>
          <w:rFonts w:eastAsia="Calibri"/>
          <w:b/>
          <w:iCs/>
          <w:sz w:val="20"/>
          <w:u w:val="single"/>
        </w:rPr>
        <w:t>S</w:t>
      </w:r>
      <w:r w:rsidRPr="001F11AB">
        <w:rPr>
          <w:rFonts w:eastAsia="Calibri"/>
        </w:rPr>
        <w:t>ea, but it is less often pointed out that most of that trade is China’s. Thus China speaks loudly but carries a small stick when it comes to the possibility of real conflict in the South China Sea.</w:t>
      </w:r>
    </w:p>
    <w:p w14:paraId="4CEA91DC" w14:textId="77777777" w:rsidR="001F11AB" w:rsidRPr="001F11AB" w:rsidRDefault="001F11AB" w:rsidP="001F11AB">
      <w:pPr>
        <w:rPr>
          <w:rFonts w:eastAsia="Calibri"/>
          <w:b/>
          <w:sz w:val="20"/>
          <w:u w:val="single"/>
        </w:rPr>
      </w:pPr>
      <w:r w:rsidRPr="001F11AB">
        <w:rPr>
          <w:rFonts w:eastAsia="Calibri"/>
        </w:rPr>
        <w:t xml:space="preserve">China’s recently resolved Doklam Plateau standoff on its border with India and Bhutan similarly illustrates China’s separation of geopolitics from economics. The Doklam Plateau is almost literally in the middle of nowhere. China’s road-building there was in many ways similar to its island-building in the South China Sea. Both represent the development of infrastructure in remote locations in order to establish a permanent Chinese presence in previously unoccupied territories. They are bold geopolitical provocations, but they are geoeconomically irrelevant. </w:t>
      </w:r>
      <w:r w:rsidRPr="001F11AB">
        <w:rPr>
          <w:rFonts w:eastAsia="Calibri"/>
          <w:b/>
          <w:sz w:val="20"/>
          <w:u w:val="single"/>
        </w:rPr>
        <w:t xml:space="preserve">With China, as in the rest of the world, geopolitical conflicts are confined to the zone of irrelevance. In the parts of the world that matter, </w:t>
      </w:r>
      <w:r w:rsidRPr="001F11AB">
        <w:rPr>
          <w:rFonts w:eastAsia="Calibri"/>
          <w:b/>
          <w:sz w:val="20"/>
          <w:highlight w:val="yellow"/>
          <w:u w:val="single"/>
        </w:rPr>
        <w:t xml:space="preserve">geoeconomics is </w:t>
      </w:r>
      <w:r w:rsidRPr="001F11AB">
        <w:rPr>
          <w:rFonts w:eastAsia="Calibri"/>
        </w:rPr>
        <w:t xml:space="preserve">the </w:t>
      </w:r>
      <w:r w:rsidRPr="001F11AB">
        <w:rPr>
          <w:rFonts w:eastAsia="Calibri"/>
          <w:b/>
          <w:iCs/>
          <w:sz w:val="20"/>
          <w:highlight w:val="yellow"/>
          <w:u w:val="single"/>
        </w:rPr>
        <w:t>order</w:t>
      </w:r>
      <w:r w:rsidRPr="001F11AB">
        <w:rPr>
          <w:rFonts w:eastAsia="Calibri"/>
          <w:b/>
          <w:sz w:val="20"/>
          <w:u w:val="single"/>
        </w:rPr>
        <w:t xml:space="preserve"> of the day.</w:t>
      </w:r>
    </w:p>
    <w:p w14:paraId="5DEA8D4C" w14:textId="77777777" w:rsidR="001F11AB" w:rsidRPr="001F11AB" w:rsidRDefault="001F11AB" w:rsidP="001F11AB">
      <w:pPr>
        <w:rPr>
          <w:rFonts w:eastAsia="Calibri"/>
        </w:rPr>
      </w:pPr>
      <w:r w:rsidRPr="001F11AB">
        <w:rPr>
          <w:rFonts w:eastAsia="Calibri"/>
        </w:rPr>
        <w:t>Belts and BRICS</w:t>
      </w:r>
    </w:p>
    <w:p w14:paraId="0A3B776D" w14:textId="77777777" w:rsidR="001F11AB" w:rsidRPr="001F11AB" w:rsidRDefault="001F11AB" w:rsidP="001F11AB">
      <w:pPr>
        <w:rPr>
          <w:rFonts w:eastAsia="Calibri"/>
        </w:rPr>
      </w:pPr>
      <w:r w:rsidRPr="001F11AB">
        <w:rPr>
          <w:rFonts w:eastAsia="Calibri"/>
        </w:rPr>
        <w:t>With its OBOR initiative, China is at the forefront of moving from geopolitics to geoeconomics as the basis of its foreign relations. Unlike in the Doklam and the South China Sea, China has no territorial ambitions along its belt and road routes. Instead, it seeks to leverage economic statecraft for political gain.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gained entry into the BRICS summit club—joining Brazil, Russia, India and China—entirely at China’s behest.</w:t>
      </w:r>
    </w:p>
    <w:p w14:paraId="266149C5" w14:textId="77777777" w:rsidR="001F11AB" w:rsidRPr="001F11AB" w:rsidRDefault="001F11AB" w:rsidP="001F11AB">
      <w:pPr>
        <w:rPr>
          <w:rFonts w:eastAsia="Calibri"/>
        </w:rPr>
      </w:pPr>
      <w:r w:rsidRPr="001F11AB">
        <w:rPr>
          <w:rFonts w:eastAsia="Calibri"/>
        </w:rPr>
        <w:t>The problem for China is that it does not control access to major global networks that people value for their own sake. As a result, China’s geoeconomic checkbook diplomacy is fundamentally transactional. This is very different from the classical Chinese tianxia, under which the countries of East Asia valued access to China’s learning, technology and unique products and thus were willing to accept the trappings of nominal Chinese suzerainty in exchange for the privilege of trading with China. In the old tianxia, China was the center of the world and could use that position to its advantage. In the new geoeconomics, China must pay full price to meet its foreign policy goals.</w:t>
      </w:r>
    </w:p>
    <w:p w14:paraId="7D57D4BE" w14:textId="77777777" w:rsidR="001F11AB" w:rsidRPr="001F11AB" w:rsidRDefault="001F11AB" w:rsidP="001F11AB">
      <w:pPr>
        <w:rPr>
          <w:rFonts w:eastAsia="Calibri"/>
        </w:rPr>
      </w:pPr>
      <w:r w:rsidRPr="001F11AB">
        <w:rPr>
          <w:rFonts w:eastAsia="Calibri"/>
        </w:rPr>
        <w:t>In its exercise of geoeconomic power, China rewards while the U.S. punishes.</w:t>
      </w:r>
    </w:p>
    <w:p w14:paraId="2D89767C" w14:textId="77777777" w:rsidR="001F11AB" w:rsidRPr="001F11AB" w:rsidRDefault="001F11AB" w:rsidP="001F11AB">
      <w:pPr>
        <w:rPr>
          <w:rFonts w:eastAsia="Calibri"/>
        </w:rPr>
      </w:pPr>
      <w:r w:rsidRPr="001F11AB">
        <w:rPr>
          <w:rFonts w:eastAsia="Calibri"/>
        </w:rPr>
        <w:t>The most recent BRICS summit in early September is a case in point. Just a week before the opening of the summit in Xiamen, in eastern China’s Fujian province, Chinese and Indian troops were facing off on the remote Doklam Plateau 1,700 miles to the west. But Xi presumably didn’t want to see the crisis disrupt an economic summit on his own home turf; early in his career he had served as deputy mayor of Xiamen and governor of Fujian. So he bought India off with a geopolitical withdrawal in order to meet his geoeconomic goals.</w:t>
      </w:r>
    </w:p>
    <w:p w14:paraId="0D933776" w14:textId="77777777" w:rsidR="001F11AB" w:rsidRPr="001F11AB" w:rsidRDefault="001F11AB" w:rsidP="001F11AB">
      <w:pPr>
        <w:rPr>
          <w:rFonts w:eastAsia="Calibri"/>
        </w:rPr>
      </w:pPr>
      <w:r w:rsidRPr="001F11AB">
        <w:rPr>
          <w:rFonts w:eastAsia="Calibri"/>
        </w:rPr>
        <w:t>China can afford its many geoeconomic initiatives—the BRICS-sponsored New Development Bank, its own Asian Infrastructure Investment Bank, multiple OBOR initiatives, diplomatic offensives to isolate Taiwan—but the fact that it has to pay for them underlines the point that for China, geoeconomics is a costly game. China has to buy its friends. The U.S., by contrast, gets its friends for free. People are even willing to pay to join the U.S. “club,” as when countries buy U.S. airplanes or military hardware as the price of U.S. friendship.</w:t>
      </w:r>
    </w:p>
    <w:p w14:paraId="63C3571F" w14:textId="77777777" w:rsidR="001F11AB" w:rsidRPr="001F11AB" w:rsidRDefault="001F11AB" w:rsidP="001F11AB">
      <w:pPr>
        <w:rPr>
          <w:rFonts w:eastAsia="Calibri"/>
        </w:rPr>
      </w:pPr>
      <w:r w:rsidRPr="001F11AB">
        <w:rPr>
          <w:rFonts w:eastAsia="Calibri"/>
        </w:rPr>
        <w:t>In its exercise of geoeconomic power, China rewards while the U.S. punishes. That’s because the U.S. is in the enviable position that mere access to its geoeconomic infrastructure is valuable in itself. Countries are not paying China for the privilege of joining OBOR; China is paying them to join. China has effectively paid India to keep quiet and stay in the BRICS, paid Greece to plead its case at the EU, and paid dozens of African countries to allow Chinese state-owned firms to build infrastructure at below-cost rates. China even donated a new headquarters building for the African Union—and sent a Chinese crew to Addis Ababa to build it.</w:t>
      </w:r>
    </w:p>
    <w:p w14:paraId="57F23560" w14:textId="77777777" w:rsidR="001F11AB" w:rsidRPr="001F11AB" w:rsidRDefault="001F11AB" w:rsidP="001F11AB">
      <w:pPr>
        <w:rPr>
          <w:rFonts w:eastAsia="Calibri"/>
        </w:rPr>
      </w:pPr>
      <w:r w:rsidRPr="001F11AB">
        <w:rPr>
          <w:rFonts w:eastAsia="Calibri"/>
        </w:rPr>
        <w:t>By contrast, more than a million international students—nearly a third of them Chinese—pay to study in the U.S., subsidizing American colleges while absorbing American values. More than 500 foreign companies are listed on the New York Stock Exchange, subjecting themselves to U.S. government oversight, and the U.S. dollar is on one side of the deal in 88 percent of all international currency transactions. The whole world relies on the American-dominated internet, the American-provided Global Positioning System (GPS) and American-owned computer and mobile phone operating systems. It is difficult to do business of any kind in today’s integrated economy without using U.S.-linked systems of one kind or another, which is why the U.S. is uniquely powerful in the imposition of economic sanctions.</w:t>
      </w:r>
    </w:p>
    <w:p w14:paraId="026E653F" w14:textId="0BE8D7AB" w:rsidR="001F11AB" w:rsidRPr="004A1B68" w:rsidRDefault="001F11AB" w:rsidP="001F11AB">
      <w:pPr>
        <w:rPr>
          <w:rFonts w:eastAsia="Calibri"/>
          <w:b/>
          <w:sz w:val="20"/>
          <w:u w:val="single"/>
        </w:rPr>
      </w:pPr>
      <w:r w:rsidRPr="001F11AB">
        <w:rPr>
          <w:rFonts w:eastAsia="Calibri"/>
          <w:b/>
          <w:sz w:val="20"/>
          <w:u w:val="single"/>
        </w:rPr>
        <w:t>Geoeconomics</w:t>
      </w:r>
      <w:r w:rsidRPr="001F11AB">
        <w:rPr>
          <w:rFonts w:eastAsia="Calibri"/>
        </w:rPr>
        <w:t xml:space="preserve"> isn’t everything, </w:t>
      </w:r>
      <w:r w:rsidRPr="001F11AB">
        <w:rPr>
          <w:rFonts w:eastAsia="Calibri"/>
          <w:b/>
          <w:sz w:val="20"/>
          <w:u w:val="single"/>
        </w:rPr>
        <w:t xml:space="preserve">and </w:t>
      </w:r>
      <w:r w:rsidRPr="001F11AB">
        <w:rPr>
          <w:rFonts w:eastAsia="Calibri"/>
          <w:b/>
          <w:sz w:val="20"/>
          <w:highlight w:val="yellow"/>
          <w:u w:val="single"/>
        </w:rPr>
        <w:t>sanctions may not</w:t>
      </w:r>
      <w:r w:rsidRPr="001F11AB">
        <w:rPr>
          <w:rFonts w:eastAsia="Calibri"/>
          <w:b/>
          <w:sz w:val="20"/>
          <w:u w:val="single"/>
        </w:rPr>
        <w:t xml:space="preserve"> be able to </w:t>
      </w:r>
      <w:r w:rsidRPr="001F11AB">
        <w:rPr>
          <w:rFonts w:eastAsia="Calibri"/>
          <w:b/>
          <w:sz w:val="20"/>
          <w:highlight w:val="yellow"/>
          <w:u w:val="single"/>
        </w:rPr>
        <w:t>solve all</w:t>
      </w:r>
      <w:r w:rsidRPr="001F11AB">
        <w:rPr>
          <w:rFonts w:eastAsia="Calibri"/>
          <w:b/>
          <w:sz w:val="20"/>
          <w:u w:val="single"/>
        </w:rPr>
        <w:t xml:space="preserve"> of the world’s geopolitical </w:t>
      </w:r>
      <w:r w:rsidRPr="001F11AB">
        <w:rPr>
          <w:rFonts w:eastAsia="Calibri"/>
          <w:b/>
          <w:sz w:val="20"/>
          <w:highlight w:val="yellow"/>
          <w:u w:val="single"/>
        </w:rPr>
        <w:t>crises.</w:t>
      </w:r>
      <w:r w:rsidRPr="001F11AB">
        <w:rPr>
          <w:rFonts w:eastAsia="Calibri"/>
          <w:b/>
          <w:sz w:val="20"/>
          <w:u w:val="single"/>
        </w:rPr>
        <w:t xml:space="preserve"> </w:t>
      </w:r>
      <w:r w:rsidRPr="001F11AB">
        <w:rPr>
          <w:rFonts w:eastAsia="Calibri"/>
        </w:rPr>
        <w:t xml:space="preserve">Sometimes boots on the ground and missiles in the air are the only ways to achieve important policy and humanitarian goals. </w:t>
      </w:r>
      <w:r w:rsidRPr="001F11AB">
        <w:rPr>
          <w:rFonts w:eastAsia="Calibri"/>
          <w:b/>
          <w:sz w:val="20"/>
          <w:highlight w:val="yellow"/>
          <w:u w:val="single"/>
        </w:rPr>
        <w:t>But</w:t>
      </w:r>
      <w:r w:rsidRPr="001F11AB">
        <w:rPr>
          <w:rFonts w:eastAsia="Calibri"/>
          <w:b/>
          <w:sz w:val="20"/>
          <w:u w:val="single"/>
        </w:rPr>
        <w:t xml:space="preserve"> geoeconomics is </w:t>
      </w:r>
      <w:r w:rsidRPr="001F11AB">
        <w:rPr>
          <w:rFonts w:eastAsia="Calibri"/>
          <w:b/>
          <w:sz w:val="20"/>
          <w:highlight w:val="yellow"/>
          <w:u w:val="single"/>
        </w:rPr>
        <w:t>increasingly important</w:t>
      </w:r>
      <w:r w:rsidRPr="001F11AB">
        <w:rPr>
          <w:rFonts w:eastAsia="Calibri"/>
          <w:b/>
          <w:sz w:val="20"/>
          <w:u w:val="single"/>
        </w:rPr>
        <w:t xml:space="preserve">, </w:t>
      </w:r>
      <w:r w:rsidRPr="001F11AB">
        <w:rPr>
          <w:rFonts w:eastAsia="Calibri"/>
          <w:b/>
          <w:sz w:val="20"/>
          <w:highlight w:val="yellow"/>
          <w:u w:val="single"/>
        </w:rPr>
        <w:t>and</w:t>
      </w:r>
      <w:r w:rsidRPr="001F11AB">
        <w:rPr>
          <w:rFonts w:eastAsia="Calibri"/>
          <w:b/>
          <w:sz w:val="20"/>
          <w:u w:val="single"/>
        </w:rPr>
        <w:t xml:space="preserve"> in that realm, the </w:t>
      </w:r>
      <w:r w:rsidRPr="001F11AB">
        <w:rPr>
          <w:rFonts w:eastAsia="Calibri"/>
          <w:b/>
          <w:sz w:val="20"/>
          <w:highlight w:val="yellow"/>
          <w:u w:val="single"/>
        </w:rPr>
        <w:t>U.S. is</w:t>
      </w:r>
      <w:r w:rsidRPr="001F11AB">
        <w:rPr>
          <w:rFonts w:eastAsia="Calibri"/>
          <w:b/>
          <w:sz w:val="20"/>
          <w:u w:val="single"/>
        </w:rPr>
        <w:t xml:space="preserve"> vastly more </w:t>
      </w:r>
      <w:r w:rsidRPr="001F11AB">
        <w:rPr>
          <w:rFonts w:eastAsia="Calibri"/>
          <w:b/>
          <w:iCs/>
          <w:sz w:val="20"/>
          <w:highlight w:val="yellow"/>
          <w:u w:val="single"/>
        </w:rPr>
        <w:t>powerful</w:t>
      </w:r>
      <w:r w:rsidRPr="001F11AB">
        <w:rPr>
          <w:rFonts w:eastAsia="Calibri"/>
          <w:b/>
          <w:sz w:val="20"/>
          <w:u w:val="single"/>
        </w:rPr>
        <w:t xml:space="preserve"> today than postwar America was in its Cold War heyday.</w:t>
      </w:r>
      <w:r w:rsidRPr="001F11AB">
        <w:rPr>
          <w:rFonts w:eastAsia="Calibri"/>
        </w:rPr>
        <w:t xml:space="preserve"> It is worth remembering that </w:t>
      </w:r>
      <w:r w:rsidRPr="001F11AB">
        <w:rPr>
          <w:rFonts w:eastAsia="Calibri"/>
          <w:b/>
          <w:sz w:val="20"/>
          <w:u w:val="single"/>
        </w:rPr>
        <w:t>the U.S. at its geopolitical zenith struggled to contain an impoverished China</w:t>
      </w:r>
      <w:r w:rsidRPr="001F11AB">
        <w:rPr>
          <w:rFonts w:eastAsia="Calibri"/>
        </w:rPr>
        <w:t xml:space="preserve"> in the Korean War </w:t>
      </w:r>
      <w:r w:rsidRPr="001F11AB">
        <w:rPr>
          <w:rFonts w:eastAsia="Calibri"/>
          <w:b/>
          <w:sz w:val="20"/>
          <w:u w:val="single"/>
        </w:rPr>
        <w:t>and</w:t>
      </w:r>
      <w:r w:rsidRPr="001F11AB">
        <w:rPr>
          <w:rFonts w:eastAsia="Calibri"/>
        </w:rPr>
        <w:t xml:space="preserve"> failed to contain an impoverished </w:t>
      </w:r>
      <w:r w:rsidRPr="001F11AB">
        <w:rPr>
          <w:rFonts w:eastAsia="Calibri"/>
          <w:b/>
          <w:sz w:val="20"/>
          <w:u w:val="single"/>
        </w:rPr>
        <w:t xml:space="preserve">North Vietnam </w:t>
      </w:r>
      <w:r w:rsidRPr="001F11AB">
        <w:rPr>
          <w:rFonts w:eastAsia="Calibri"/>
        </w:rPr>
        <w:t xml:space="preserve">in Southeast Asia. </w:t>
      </w:r>
      <w:r w:rsidRPr="001F11AB">
        <w:rPr>
          <w:rFonts w:eastAsia="Calibri"/>
          <w:b/>
          <w:sz w:val="20"/>
          <w:u w:val="single"/>
        </w:rPr>
        <w:t xml:space="preserve">Today, geoeconomic centrality gives the U.S. much more power to </w:t>
      </w:r>
      <w:r w:rsidRPr="001F11AB">
        <w:rPr>
          <w:rFonts w:eastAsia="Calibri"/>
          <w:b/>
          <w:sz w:val="20"/>
          <w:highlight w:val="yellow"/>
          <w:u w:val="single"/>
        </w:rPr>
        <w:t>influence</w:t>
      </w:r>
      <w:r w:rsidRPr="001F11AB">
        <w:rPr>
          <w:rFonts w:eastAsia="Calibri"/>
          <w:b/>
          <w:sz w:val="20"/>
          <w:u w:val="single"/>
        </w:rPr>
        <w:t xml:space="preserve"> the policies and behaviors of </w:t>
      </w:r>
      <w:r w:rsidRPr="001F11AB">
        <w:rPr>
          <w:rFonts w:eastAsia="Calibri"/>
          <w:b/>
          <w:sz w:val="20"/>
          <w:highlight w:val="yellow"/>
          <w:u w:val="single"/>
        </w:rPr>
        <w:t>other countries</w:t>
      </w:r>
      <w:r w:rsidRPr="001F11AB">
        <w:rPr>
          <w:rFonts w:eastAsia="Calibri"/>
          <w:b/>
          <w:sz w:val="20"/>
          <w:u w:val="single"/>
        </w:rPr>
        <w:t xml:space="preserve"> than military force ever did. Hegemony is dead. Long live centrality.</w:t>
      </w:r>
      <w:bookmarkEnd w:id="0"/>
    </w:p>
    <w:p w14:paraId="6E6E002D" w14:textId="2DB6F861" w:rsidR="0001105E" w:rsidRDefault="004A1B68" w:rsidP="004A1B68">
      <w:pPr>
        <w:pStyle w:val="Heading1"/>
      </w:pPr>
      <w:r>
        <w:t xml:space="preserve">2NC </w:t>
      </w:r>
    </w:p>
    <w:p w14:paraId="03E8FD4C" w14:textId="1C4A0E66" w:rsidR="004A1B68" w:rsidRDefault="004A1B68" w:rsidP="004A1B68">
      <w:pPr>
        <w:pStyle w:val="Heading2"/>
      </w:pPr>
      <w:r>
        <w:t>Boards CP</w:t>
      </w:r>
    </w:p>
    <w:p w14:paraId="568C9B56" w14:textId="5F636A11" w:rsidR="004A1B68" w:rsidRPr="00E16422" w:rsidRDefault="004A1B68" w:rsidP="004A1B68">
      <w:pPr>
        <w:pStyle w:val="Heading4"/>
        <w:rPr>
          <w:b w:val="0"/>
          <w:bCs/>
        </w:rPr>
      </w:pPr>
      <w:r>
        <w:t>1—</w:t>
      </w:r>
      <w:r w:rsidRPr="00E16422">
        <w:rPr>
          <w:u w:val="single"/>
        </w:rPr>
        <w:t>all workers</w:t>
      </w:r>
      <w:r>
        <w:t xml:space="preserve"> benefit, that’s 94% better </w:t>
      </w:r>
      <w:r>
        <w:rPr>
          <w:b w:val="0"/>
          <w:bCs/>
        </w:rPr>
        <w:t>and doesn’t have to deal with formation problems</w:t>
      </w:r>
    </w:p>
    <w:p w14:paraId="6B301BE4" w14:textId="77777777" w:rsidR="004A1B68" w:rsidRDefault="004A1B68" w:rsidP="004A1B68">
      <w:r>
        <w:rPr>
          <w:rStyle w:val="Style13ptBold"/>
        </w:rPr>
        <w:t>Madland</w:t>
      </w:r>
      <w:r w:rsidRPr="002670E6">
        <w:rPr>
          <w:rStyle w:val="Style13ptBold"/>
        </w:rPr>
        <w:t xml:space="preserve"> 23</w:t>
      </w:r>
      <w:r>
        <w:t xml:space="preserve"> (Aurelia Glass is a policy analyst for the Inclusive Economy team at American Progress, David Madland; 9-7-2023; "Momentum for Worker Standards Boards Continues To Grow"; Center for American Progress; doα: 10-8-2025) https://www.americanprogress.org/article/momentum-for-worker-standards-boards-continues-to-grow/</w:t>
      </w:r>
    </w:p>
    <w:p w14:paraId="2FAAD804" w14:textId="77777777" w:rsidR="004A1B68" w:rsidRDefault="004A1B68" w:rsidP="004A1B68"/>
    <w:p w14:paraId="482DD15E" w14:textId="77777777" w:rsidR="004A1B68" w:rsidRDefault="004A1B68" w:rsidP="004A1B68">
      <w:r>
        <w:t>Worker boards benefit both workers and employers</w:t>
      </w:r>
    </w:p>
    <w:p w14:paraId="20C5DAAB" w14:textId="77777777" w:rsidR="004A1B68" w:rsidRDefault="004A1B68" w:rsidP="004A1B68">
      <w:r>
        <w:t xml:space="preserve">Worker boards are </w:t>
      </w:r>
      <w:r w:rsidRPr="008A313A">
        <w:rPr>
          <w:rStyle w:val="AAAunderline"/>
        </w:rPr>
        <w:t>particularly us</w:t>
      </w:r>
      <w:r w:rsidRPr="008A313A">
        <w:rPr>
          <w:rStyle w:val="StyleUnderline"/>
        </w:rPr>
        <w:t>eful in the context of today’s economy.</w:t>
      </w:r>
      <w:r w:rsidRPr="0022256E">
        <w:rPr>
          <w:rStyle w:val="StyleUnderline"/>
        </w:rPr>
        <w:t xml:space="preserve"> Nationally, </w:t>
      </w:r>
      <w:r w:rsidRPr="008A313A">
        <w:rPr>
          <w:rStyle w:val="Emphasis"/>
          <w:highlight w:val="yellow"/>
        </w:rPr>
        <w:t>just 6 percent</w:t>
      </w:r>
      <w:r w:rsidRPr="0022256E">
        <w:rPr>
          <w:rStyle w:val="StyleUnderline"/>
          <w:highlight w:val="yellow"/>
        </w:rPr>
        <w:t xml:space="preserve"> of</w:t>
      </w:r>
      <w:r w:rsidRPr="0022256E">
        <w:rPr>
          <w:rStyle w:val="StyleUnderline"/>
        </w:rPr>
        <w:t xml:space="preserve"> private sector </w:t>
      </w:r>
      <w:r w:rsidRPr="0022256E">
        <w:rPr>
          <w:rStyle w:val="StyleUnderline"/>
          <w:highlight w:val="yellow"/>
        </w:rPr>
        <w:t>workers are union members</w:t>
      </w:r>
      <w:r w:rsidRPr="0022256E">
        <w:rPr>
          <w:rStyle w:val="StyleUnderline"/>
        </w:rPr>
        <w:t xml:space="preserve">, and large </w:t>
      </w:r>
      <w:r w:rsidRPr="0022256E">
        <w:rPr>
          <w:rStyle w:val="StyleUnderline"/>
          <w:highlight w:val="yellow"/>
        </w:rPr>
        <w:t>firms in</w:t>
      </w:r>
      <w:r w:rsidRPr="00103088">
        <w:rPr>
          <w:rStyle w:val="AAAunderline"/>
          <w:highlight w:val="yellow"/>
        </w:rPr>
        <w:t xml:space="preserve">creasingly </w:t>
      </w:r>
      <w:r w:rsidRPr="008A313A">
        <w:rPr>
          <w:rStyle w:val="Emphasis"/>
          <w:highlight w:val="yellow"/>
        </w:rPr>
        <w:t>outsource</w:t>
      </w:r>
      <w:r>
        <w:t xml:space="preserve"> employment </w:t>
      </w:r>
      <w:r w:rsidRPr="00103088">
        <w:rPr>
          <w:rStyle w:val="AAAunderline"/>
          <w:highlight w:val="yellow"/>
        </w:rPr>
        <w:t>in w</w:t>
      </w:r>
      <w:r w:rsidRPr="0022256E">
        <w:rPr>
          <w:rStyle w:val="StyleUnderline"/>
          <w:highlight w:val="yellow"/>
        </w:rPr>
        <w:t xml:space="preserve">ays that make it </w:t>
      </w:r>
      <w:r w:rsidRPr="008A313A">
        <w:rPr>
          <w:rStyle w:val="Emphasis"/>
          <w:highlight w:val="yellow"/>
        </w:rPr>
        <w:t>difficult</w:t>
      </w:r>
      <w:r w:rsidRPr="0022256E">
        <w:rPr>
          <w:rStyle w:val="StyleUnderline"/>
        </w:rPr>
        <w:t xml:space="preserve"> for workers </w:t>
      </w:r>
      <w:r w:rsidRPr="0022256E">
        <w:rPr>
          <w:rStyle w:val="StyleUnderline"/>
          <w:highlight w:val="yellow"/>
        </w:rPr>
        <w:t xml:space="preserve">to </w:t>
      </w:r>
      <w:r w:rsidRPr="008A313A">
        <w:rPr>
          <w:rStyle w:val="Emphasis"/>
          <w:highlight w:val="yellow"/>
        </w:rPr>
        <w:t>engage</w:t>
      </w:r>
      <w:r w:rsidRPr="0022256E">
        <w:rPr>
          <w:rStyle w:val="StyleUnderline"/>
          <w:highlight w:val="yellow"/>
        </w:rPr>
        <w:t xml:space="preserve"> in</w:t>
      </w:r>
      <w:r w:rsidRPr="0022256E">
        <w:rPr>
          <w:rStyle w:val="StyleUnderline"/>
        </w:rPr>
        <w:t xml:space="preserve"> the type of traditional work-site-level </w:t>
      </w:r>
      <w:r w:rsidRPr="008A313A">
        <w:rPr>
          <w:rStyle w:val="Emphasis"/>
          <w:highlight w:val="yellow"/>
        </w:rPr>
        <w:t>bargaining</w:t>
      </w:r>
      <w:r>
        <w:t xml:space="preserve"> </w:t>
      </w:r>
      <w:r w:rsidRPr="008A313A">
        <w:rPr>
          <w:rStyle w:val="StyleUnderline"/>
        </w:rPr>
        <w:t xml:space="preserve">protected by the National Labor Relations Act. </w:t>
      </w:r>
      <w:r>
        <w:t xml:space="preserve">Worker </w:t>
      </w:r>
      <w:r w:rsidRPr="0022256E">
        <w:rPr>
          <w:rStyle w:val="StyleUnderline"/>
          <w:highlight w:val="yellow"/>
        </w:rPr>
        <w:t>boards</w:t>
      </w:r>
      <w:r w:rsidRPr="0022256E">
        <w:rPr>
          <w:rStyle w:val="StyleUnderline"/>
        </w:rPr>
        <w:t xml:space="preserve"> can </w:t>
      </w:r>
      <w:r w:rsidRPr="0022256E">
        <w:rPr>
          <w:rStyle w:val="StyleUnderline"/>
          <w:highlight w:val="yellow"/>
        </w:rPr>
        <w:t>ensure</w:t>
      </w:r>
      <w:r>
        <w:t xml:space="preserve"> that </w:t>
      </w:r>
      <w:r w:rsidRPr="008A313A">
        <w:rPr>
          <w:rStyle w:val="StyleUnderline"/>
          <w:highlight w:val="yellow"/>
        </w:rPr>
        <w:t>all workers</w:t>
      </w:r>
      <w:r>
        <w:t xml:space="preserve">, </w:t>
      </w:r>
      <w:r w:rsidRPr="008A313A">
        <w:rPr>
          <w:rStyle w:val="StyleUnderline"/>
        </w:rPr>
        <w:t xml:space="preserve">including those who are prevented from unionizing or who work in industries with significant barriers to collective bargaining, </w:t>
      </w:r>
      <w:r w:rsidRPr="008A313A">
        <w:rPr>
          <w:rStyle w:val="StyleUnderline"/>
          <w:highlight w:val="yellow"/>
        </w:rPr>
        <w:t>are covered</w:t>
      </w:r>
      <w:r>
        <w:t xml:space="preserve"> by high standards and have a voice in the standards that govern their industry.</w:t>
      </w:r>
    </w:p>
    <w:p w14:paraId="61628B97" w14:textId="77777777" w:rsidR="004A1B68" w:rsidRDefault="004A1B68" w:rsidP="004A1B68"/>
    <w:p w14:paraId="1C9205E9" w14:textId="77777777" w:rsidR="004A1B68" w:rsidRDefault="004A1B68" w:rsidP="004A1B68">
      <w:pPr>
        <w:pStyle w:val="Heading4"/>
      </w:pPr>
      <w:r>
        <w:t xml:space="preserve">2—dodges business duplicitousness </w:t>
      </w:r>
    </w:p>
    <w:p w14:paraId="28F97E42" w14:textId="77777777" w:rsidR="004A1B68" w:rsidRDefault="004A1B68" w:rsidP="004A1B68">
      <w:r>
        <w:rPr>
          <w:rStyle w:val="Style13ptBold"/>
        </w:rPr>
        <w:t>Glass 22</w:t>
      </w:r>
      <w:r>
        <w:t xml:space="preserve"> (Julia Aurelia Glass is a policy analyst for the Inclusive Economy team at American Progress, David Madland is a senior fellow and the senior adviser to the American Worker Project at the Center for American Progress.; 2-18-22; "Worker Boards Across the Country Are Empowering Workers and Implementing Workforce Standards Across Industries"; CAP; doα: 10-12-2025) https://www.americanprogress.org/wp-content/uploads/sites/2/2023/03/WorkerBoards-column-2.pdf</w:t>
      </w:r>
    </w:p>
    <w:p w14:paraId="066D6FD0" w14:textId="77777777" w:rsidR="004A1B68" w:rsidRPr="00F971D9" w:rsidRDefault="004A1B68" w:rsidP="004A1B68"/>
    <w:p w14:paraId="2F673D21" w14:textId="77777777" w:rsidR="004A1B68" w:rsidRDefault="004A1B68" w:rsidP="004A1B68">
      <w:r>
        <w:t xml:space="preserve">Importantly, worker boards can address obstacles that not only lower job quality but also disempower workers. </w:t>
      </w:r>
      <w:r w:rsidRPr="00103088">
        <w:rPr>
          <w:rStyle w:val="AAAunderline"/>
          <w:highlight w:val="yellow"/>
        </w:rPr>
        <w:t>Weak</w:t>
      </w:r>
      <w:r w:rsidRPr="00145262">
        <w:rPr>
          <w:rStyle w:val="StyleUnderline"/>
          <w:highlight w:val="yellow"/>
        </w:rPr>
        <w:t xml:space="preserve"> fed</w:t>
      </w:r>
      <w:r w:rsidRPr="00145262">
        <w:rPr>
          <w:rStyle w:val="StyleUnderline"/>
        </w:rPr>
        <w:t xml:space="preserve">eral labor </w:t>
      </w:r>
      <w:r w:rsidRPr="00145262">
        <w:rPr>
          <w:rStyle w:val="StyleUnderline"/>
          <w:highlight w:val="yellow"/>
        </w:rPr>
        <w:t>law makes it</w:t>
      </w:r>
      <w:r w:rsidRPr="00145262">
        <w:rPr>
          <w:rStyle w:val="StyleUnderline"/>
        </w:rPr>
        <w:t xml:space="preserve"> </w:t>
      </w:r>
      <w:r w:rsidRPr="00145262">
        <w:rPr>
          <w:rStyle w:val="Emphasis"/>
          <w:highlight w:val="yellow"/>
        </w:rPr>
        <w:t>very hard</w:t>
      </w:r>
      <w:r w:rsidRPr="00145262">
        <w:rPr>
          <w:rStyle w:val="StyleUnderline"/>
        </w:rPr>
        <w:t xml:space="preserve"> for workers </w:t>
      </w:r>
      <w:r w:rsidRPr="00145262">
        <w:rPr>
          <w:rStyle w:val="StyleUnderline"/>
          <w:highlight w:val="yellow"/>
        </w:rPr>
        <w:t>to join</w:t>
      </w:r>
      <w:r w:rsidRPr="00103088">
        <w:rPr>
          <w:rStyle w:val="AAAunderline"/>
          <w:highlight w:val="yellow"/>
        </w:rPr>
        <w:t xml:space="preserve"> a </w:t>
      </w:r>
      <w:r w:rsidRPr="00145262">
        <w:rPr>
          <w:rStyle w:val="Emphasis"/>
          <w:highlight w:val="yellow"/>
        </w:rPr>
        <w:t>union</w:t>
      </w:r>
      <w:r w:rsidRPr="00145262">
        <w:rPr>
          <w:rStyle w:val="StyleUnderline"/>
        </w:rPr>
        <w:t xml:space="preserve"> and has driven private sector union density to its lowest levels</w:t>
      </w:r>
      <w:r>
        <w:t xml:space="preserve">, </w:t>
      </w:r>
      <w:r w:rsidRPr="00103088">
        <w:rPr>
          <w:rStyle w:val="AAAunderline"/>
          <w:highlight w:val="yellow"/>
        </w:rPr>
        <w:t xml:space="preserve">while </w:t>
      </w:r>
      <w:r w:rsidRPr="00145262">
        <w:rPr>
          <w:rStyle w:val="StyleUnderline"/>
          <w:highlight w:val="yellow"/>
        </w:rPr>
        <w:t>corp</w:t>
      </w:r>
      <w:r w:rsidRPr="00145262">
        <w:rPr>
          <w:rStyle w:val="StyleUnderline"/>
        </w:rPr>
        <w:t>oration</w:t>
      </w:r>
      <w:r w:rsidRPr="00145262">
        <w:rPr>
          <w:rStyle w:val="StyleUnderline"/>
          <w:highlight w:val="yellow"/>
        </w:rPr>
        <w:t>s</w:t>
      </w:r>
      <w:r w:rsidRPr="00145262">
        <w:rPr>
          <w:rStyle w:val="StyleUnderline"/>
        </w:rPr>
        <w:t xml:space="preserve"> have worked to </w:t>
      </w:r>
      <w:r w:rsidRPr="00145262">
        <w:rPr>
          <w:rStyle w:val="Emphasis"/>
          <w:highlight w:val="yellow"/>
        </w:rPr>
        <w:t>fissure</w:t>
      </w:r>
      <w:r w:rsidRPr="00145262">
        <w:rPr>
          <w:rStyle w:val="StyleUnderline"/>
          <w:highlight w:val="yellow"/>
        </w:rPr>
        <w:t xml:space="preserve"> workplaces into layers of </w:t>
      </w:r>
      <w:r w:rsidRPr="00145262">
        <w:rPr>
          <w:rStyle w:val="Emphasis"/>
          <w:highlight w:val="yellow"/>
        </w:rPr>
        <w:t>subcontractors</w:t>
      </w:r>
      <w:r w:rsidRPr="00145262">
        <w:rPr>
          <w:rStyle w:val="StyleUnderline"/>
          <w:highlight w:val="yellow"/>
        </w:rPr>
        <w:t xml:space="preserve"> and </w:t>
      </w:r>
      <w:r w:rsidRPr="00145262">
        <w:rPr>
          <w:rStyle w:val="Emphasis"/>
          <w:highlight w:val="yellow"/>
        </w:rPr>
        <w:t>franchisees</w:t>
      </w:r>
      <w:r w:rsidRPr="00145262">
        <w:rPr>
          <w:rStyle w:val="StyleUnderline"/>
          <w:highlight w:val="yellow"/>
        </w:rPr>
        <w:t xml:space="preserve"> </w:t>
      </w:r>
      <w:r w:rsidRPr="00145262">
        <w:rPr>
          <w:rStyle w:val="StyleUnderline"/>
        </w:rPr>
        <w:t>that can limit the ability of workers to interact</w:t>
      </w:r>
      <w:r>
        <w:t xml:space="preserve"> with the firms that actually dictate their workplace standards.16 Worker </w:t>
      </w:r>
      <w:r w:rsidRPr="00103088">
        <w:rPr>
          <w:rStyle w:val="AAAunderline"/>
          <w:highlight w:val="yellow"/>
        </w:rPr>
        <w:t>boards</w:t>
      </w:r>
      <w:r>
        <w:t xml:space="preserve"> can help bring workers together and ensure that they have a voice while also helping to overcome the challenge of </w:t>
      </w:r>
      <w:r w:rsidRPr="00145262">
        <w:rPr>
          <w:rStyle w:val="StyleUnderline"/>
        </w:rPr>
        <w:t xml:space="preserve">fissured workplaces by issuing </w:t>
      </w:r>
      <w:r w:rsidRPr="00103088">
        <w:rPr>
          <w:rStyle w:val="AAAunderline"/>
          <w:highlight w:val="yellow"/>
        </w:rPr>
        <w:t>stan</w:t>
      </w:r>
      <w:r w:rsidRPr="00145262">
        <w:rPr>
          <w:rStyle w:val="StyleUnderline"/>
          <w:highlight w:val="yellow"/>
        </w:rPr>
        <w:t>dards</w:t>
      </w:r>
      <w:r w:rsidRPr="00145262">
        <w:rPr>
          <w:rStyle w:val="StyleUnderline"/>
        </w:rPr>
        <w:t xml:space="preserve"> that </w:t>
      </w:r>
      <w:r w:rsidRPr="00145262">
        <w:rPr>
          <w:rStyle w:val="StyleUnderline"/>
          <w:highlight w:val="yellow"/>
        </w:rPr>
        <w:t>apply t</w:t>
      </w:r>
      <w:r w:rsidRPr="00103088">
        <w:rPr>
          <w:rStyle w:val="AAAunderline"/>
          <w:highlight w:val="yellow"/>
        </w:rPr>
        <w:t>o every worker</w:t>
      </w:r>
      <w:r>
        <w:t>, no matter who their employer is on paper.</w:t>
      </w:r>
    </w:p>
    <w:p w14:paraId="26A0E82B" w14:textId="77777777" w:rsidR="004A1B68" w:rsidRPr="00F971D9" w:rsidRDefault="004A1B68" w:rsidP="004A1B68"/>
    <w:p w14:paraId="05F7708C" w14:textId="77777777" w:rsidR="004A1B68" w:rsidRDefault="004A1B68" w:rsidP="004A1B68">
      <w:pPr>
        <w:pStyle w:val="Heading4"/>
        <w:rPr>
          <w:b w:val="0"/>
          <w:bCs/>
        </w:rPr>
      </w:pPr>
      <w:r>
        <w:t>3—Enforcement—</w:t>
      </w:r>
      <w:r w:rsidRPr="00C523BC">
        <w:rPr>
          <w:b w:val="0"/>
          <w:bCs/>
        </w:rPr>
        <w:t>dodges all NLRB issues too!</w:t>
      </w:r>
    </w:p>
    <w:p w14:paraId="00A563CF" w14:textId="77777777" w:rsidR="004A1B68" w:rsidRDefault="004A1B68" w:rsidP="004A1B68">
      <w:r>
        <w:rPr>
          <w:rStyle w:val="Style13ptBold"/>
        </w:rPr>
        <w:t>Glass 22</w:t>
      </w:r>
      <w:r>
        <w:t xml:space="preserve"> (Julia Aurelia Glass is a policy analyst for the Inclusive Economy team at American Progress, David Madland is a senior fellow and the senior adviser to the American Worker Project at the Center for American Progress.; 2-18-22; "Worker Boards Across the Country Are Empowering Workers and Implementing Workforce Standards Across Industries"; CAP; doα: 10-12-2025) https://www.americanprogress.org/wp-content/uploads/sites/2/2023/03/WorkerBoards-column-2.pdf</w:t>
      </w:r>
    </w:p>
    <w:p w14:paraId="63F2B179" w14:textId="77777777" w:rsidR="004A1B68" w:rsidRPr="00C523BC" w:rsidRDefault="004A1B68" w:rsidP="004A1B68"/>
    <w:p w14:paraId="708F4E6A" w14:textId="77777777" w:rsidR="004A1B68" w:rsidRDefault="004A1B68" w:rsidP="004A1B68">
      <w:r>
        <w:t xml:space="preserve">Indeed, the process of workers exercising their rights and pushing for higher standards can help unify workers and drive the industry ahead. </w:t>
      </w:r>
      <w:r w:rsidRPr="00145262">
        <w:rPr>
          <w:rStyle w:val="StyleUnderline"/>
          <w:highlight w:val="yellow"/>
        </w:rPr>
        <w:t>Engaged</w:t>
      </w:r>
      <w:r w:rsidRPr="00145262">
        <w:rPr>
          <w:rStyle w:val="StyleUnderline"/>
        </w:rPr>
        <w:t xml:space="preserve"> and </w:t>
      </w:r>
      <w:r w:rsidRPr="00145262">
        <w:rPr>
          <w:rStyle w:val="StyleUnderline"/>
          <w:highlight w:val="yellow"/>
        </w:rPr>
        <w:t>organized workers</w:t>
      </w:r>
      <w:r w:rsidRPr="00145262">
        <w:rPr>
          <w:rStyle w:val="StyleUnderline"/>
        </w:rPr>
        <w:t xml:space="preserve"> are also </w:t>
      </w:r>
      <w:r w:rsidRPr="00145262">
        <w:rPr>
          <w:rStyle w:val="Emphasis"/>
          <w:highlight w:val="yellow"/>
        </w:rPr>
        <w:t>critical</w:t>
      </w:r>
      <w:r w:rsidRPr="00145262">
        <w:rPr>
          <w:rStyle w:val="StyleUnderline"/>
          <w:highlight w:val="yellow"/>
        </w:rPr>
        <w:t xml:space="preserve"> to</w:t>
      </w:r>
      <w:r w:rsidRPr="00145262">
        <w:rPr>
          <w:rStyle w:val="StyleUnderline"/>
        </w:rPr>
        <w:t xml:space="preserve"> effectively </w:t>
      </w:r>
      <w:r w:rsidRPr="00145262">
        <w:rPr>
          <w:rStyle w:val="Emphasis"/>
          <w:highlight w:val="yellow"/>
        </w:rPr>
        <w:t>policing</w:t>
      </w:r>
      <w:r w:rsidRPr="00145262">
        <w:rPr>
          <w:rStyle w:val="StyleUnderline"/>
        </w:rPr>
        <w:t xml:space="preserve"> minimum </w:t>
      </w:r>
      <w:r w:rsidRPr="00145262">
        <w:rPr>
          <w:rStyle w:val="Emphasis"/>
          <w:highlight w:val="yellow"/>
        </w:rPr>
        <w:t>standards</w:t>
      </w:r>
      <w:r w:rsidRPr="00F971D9">
        <w:t xml:space="preserve">.18 </w:t>
      </w:r>
      <w:r w:rsidRPr="00145262">
        <w:rPr>
          <w:rStyle w:val="StyleUnderline"/>
          <w:highlight w:val="yellow"/>
        </w:rPr>
        <w:t>Workers</w:t>
      </w:r>
      <w:r w:rsidRPr="00145262">
        <w:rPr>
          <w:rStyle w:val="StyleUnderline"/>
        </w:rPr>
        <w:t xml:space="preserve"> and their representatives </w:t>
      </w:r>
      <w:r w:rsidRPr="00145262">
        <w:rPr>
          <w:rStyle w:val="StyleUnderline"/>
          <w:highlight w:val="yellow"/>
        </w:rPr>
        <w:t>know</w:t>
      </w:r>
      <w:r w:rsidRPr="00145262">
        <w:rPr>
          <w:rStyle w:val="StyleUnderline"/>
        </w:rPr>
        <w:t xml:space="preserve"> from their day-to-day experience </w:t>
      </w:r>
      <w:r w:rsidRPr="00145262">
        <w:rPr>
          <w:rStyle w:val="StyleUnderline"/>
          <w:highlight w:val="yellow"/>
        </w:rPr>
        <w:t>whether</w:t>
      </w:r>
      <w:r w:rsidRPr="00145262">
        <w:rPr>
          <w:rStyle w:val="StyleUnderline"/>
        </w:rPr>
        <w:t xml:space="preserve"> the </w:t>
      </w:r>
      <w:r w:rsidRPr="00145262">
        <w:rPr>
          <w:rStyle w:val="StyleUnderline"/>
          <w:highlight w:val="yellow"/>
        </w:rPr>
        <w:t>standards</w:t>
      </w:r>
      <w:r w:rsidRPr="00F971D9">
        <w:t xml:space="preserve"> they establish </w:t>
      </w:r>
      <w:r w:rsidRPr="00103088">
        <w:rPr>
          <w:rStyle w:val="AAAunderline"/>
          <w:highlight w:val="yellow"/>
        </w:rPr>
        <w:t>are</w:t>
      </w:r>
      <w:r w:rsidRPr="00145262">
        <w:rPr>
          <w:rStyle w:val="StyleUnderline"/>
          <w:highlight w:val="yellow"/>
        </w:rPr>
        <w:t xml:space="preserve"> being upheld</w:t>
      </w:r>
      <w:r w:rsidRPr="00145262">
        <w:rPr>
          <w:rStyle w:val="StyleUnderline"/>
        </w:rPr>
        <w:t xml:space="preserve">, helping </w:t>
      </w:r>
      <w:r w:rsidRPr="00145262">
        <w:rPr>
          <w:rStyle w:val="Emphasis"/>
          <w:highlight w:val="yellow"/>
        </w:rPr>
        <w:t>improve compliance</w:t>
      </w:r>
      <w:r w:rsidRPr="00145262">
        <w:rPr>
          <w:rStyle w:val="StyleUnderline"/>
        </w:rPr>
        <w:t xml:space="preserve">. Furthermore, empowered workers are essential to </w:t>
      </w:r>
      <w:r w:rsidRPr="00145262">
        <w:rPr>
          <w:rStyle w:val="StyleUnderline"/>
          <w:highlight w:val="yellow"/>
        </w:rPr>
        <w:t>ensuring</w:t>
      </w:r>
      <w:r w:rsidRPr="00145262">
        <w:rPr>
          <w:rStyle w:val="StyleUnderline"/>
        </w:rPr>
        <w:t xml:space="preserve"> that </w:t>
      </w:r>
      <w:r w:rsidRPr="00145262">
        <w:rPr>
          <w:rStyle w:val="StyleUnderline"/>
          <w:highlight w:val="yellow"/>
        </w:rPr>
        <w:t>workers are</w:t>
      </w:r>
      <w:r w:rsidRPr="00145262">
        <w:rPr>
          <w:rStyle w:val="StyleUnderline"/>
        </w:rPr>
        <w:t xml:space="preserve"> actually </w:t>
      </w:r>
      <w:r w:rsidRPr="00145262">
        <w:rPr>
          <w:rStyle w:val="StyleUnderline"/>
          <w:highlight w:val="yellow"/>
        </w:rPr>
        <w:t>able</w:t>
      </w:r>
      <w:r w:rsidRPr="00103088">
        <w:rPr>
          <w:rStyle w:val="AAAunderline"/>
          <w:highlight w:val="yellow"/>
        </w:rPr>
        <w:t xml:space="preserve"> to</w:t>
      </w:r>
      <w:r>
        <w:t xml:space="preserve"> come forward to </w:t>
      </w:r>
      <w:r w:rsidRPr="00145262">
        <w:rPr>
          <w:rStyle w:val="Emphasis"/>
          <w:highlight w:val="yellow"/>
        </w:rPr>
        <w:t>report violations</w:t>
      </w:r>
      <w:r w:rsidRPr="00145262">
        <w:rPr>
          <w:rStyle w:val="AAAunderline"/>
        </w:rPr>
        <w:t xml:space="preserve"> and </w:t>
      </w:r>
      <w:r w:rsidRPr="00145262">
        <w:rPr>
          <w:rStyle w:val="Emphasis"/>
        </w:rPr>
        <w:t>ensure compliance</w:t>
      </w:r>
      <w:r w:rsidRPr="00145262">
        <w:rPr>
          <w:rStyle w:val="AAAunderline"/>
        </w:rPr>
        <w:t>.</w:t>
      </w:r>
    </w:p>
    <w:p w14:paraId="44C02D8C" w14:textId="77777777" w:rsidR="004A1B68" w:rsidRPr="00C523BC" w:rsidRDefault="004A1B68" w:rsidP="004A1B68"/>
    <w:p w14:paraId="1BA02336" w14:textId="77777777" w:rsidR="004A1B68" w:rsidRDefault="004A1B68" w:rsidP="004A1B68">
      <w:pPr>
        <w:pStyle w:val="Heading4"/>
      </w:pPr>
      <w:r>
        <w:t xml:space="preserve">4—avoids otherwise devastating union busting </w:t>
      </w:r>
    </w:p>
    <w:p w14:paraId="69738FCD" w14:textId="77777777" w:rsidR="004A1B68" w:rsidRDefault="004A1B68" w:rsidP="004A1B68">
      <w:r w:rsidRPr="00961ACB">
        <w:rPr>
          <w:rStyle w:val="Style13ptBold"/>
        </w:rPr>
        <w:t>Bauer 23</w:t>
      </w:r>
      <w:r>
        <w:t xml:space="preserve"> (Janet Bauer is the Director of Policy Research at the Oregon Center for Public Policy; 3-13-2023; "Wage Boards Benefit Workers, Businesses, and the Economy"; Oregon Center for Public Policy; doα: 10-7-2025) https://www.ocpp.org/2023/03/13/wage-boards-sectoral-bargaining/</w:t>
      </w:r>
    </w:p>
    <w:p w14:paraId="1160ACBA" w14:textId="77777777" w:rsidR="004A1B68" w:rsidRDefault="004A1B68" w:rsidP="004A1B68"/>
    <w:p w14:paraId="44CF1BB5" w14:textId="77777777" w:rsidR="004A1B68" w:rsidRDefault="004A1B68" w:rsidP="004A1B68">
      <w:r>
        <w:t xml:space="preserve">The current momentum notwithstanding, </w:t>
      </w:r>
      <w:r w:rsidRPr="00145262">
        <w:rPr>
          <w:rStyle w:val="StyleUnderline"/>
          <w:highlight w:val="yellow"/>
        </w:rPr>
        <w:t>workers who want to organize</w:t>
      </w:r>
      <w:r w:rsidRPr="00145262">
        <w:rPr>
          <w:rStyle w:val="StyleUnderline"/>
        </w:rPr>
        <w:t xml:space="preserve"> and secure a collective bargaining agreement </w:t>
      </w:r>
      <w:r w:rsidRPr="00145262">
        <w:rPr>
          <w:rStyle w:val="StyleUnderline"/>
          <w:highlight w:val="yellow"/>
        </w:rPr>
        <w:t xml:space="preserve">face a </w:t>
      </w:r>
      <w:r w:rsidRPr="00145262">
        <w:rPr>
          <w:rStyle w:val="Emphasis"/>
          <w:highlight w:val="yellow"/>
        </w:rPr>
        <w:t>gauntlet</w:t>
      </w:r>
      <w:r w:rsidRPr="00145262">
        <w:rPr>
          <w:rStyle w:val="StyleUnderline"/>
          <w:highlight w:val="yellow"/>
        </w:rPr>
        <w:t xml:space="preserve"> of obstacles</w:t>
      </w:r>
      <w:r>
        <w:t xml:space="preserve">. </w:t>
      </w:r>
      <w:r w:rsidRPr="00145262">
        <w:rPr>
          <w:rStyle w:val="StyleUnderline"/>
        </w:rPr>
        <w:t>One is structural: typically, the bargainin</w:t>
      </w:r>
      <w:r>
        <w:t xml:space="preserve">g unit is the firm or a unit within it, such as individual Starbucks stores.[19] For companies that operate franchises, </w:t>
      </w:r>
      <w:r w:rsidRPr="00145262">
        <w:rPr>
          <w:rStyle w:val="StyleUnderline"/>
          <w:highlight w:val="yellow"/>
        </w:rPr>
        <w:t>bargaining</w:t>
      </w:r>
      <w:r w:rsidRPr="00145262">
        <w:rPr>
          <w:rStyle w:val="StyleUnderline"/>
        </w:rPr>
        <w:t xml:space="preserve"> happens </w:t>
      </w:r>
      <w:r w:rsidRPr="00145262">
        <w:rPr>
          <w:rStyle w:val="StyleUnderline"/>
          <w:highlight w:val="yellow"/>
        </w:rPr>
        <w:t>at each</w:t>
      </w:r>
      <w:r w:rsidRPr="00145262">
        <w:rPr>
          <w:rStyle w:val="StyleUnderline"/>
        </w:rPr>
        <w:t xml:space="preserve"> franchise </w:t>
      </w:r>
      <w:r w:rsidRPr="00145262">
        <w:rPr>
          <w:rStyle w:val="StyleUnderline"/>
          <w:highlight w:val="yellow"/>
        </w:rPr>
        <w:t>store</w:t>
      </w:r>
      <w:r>
        <w:t xml:space="preserve">. </w:t>
      </w:r>
      <w:r w:rsidRPr="00145262">
        <w:rPr>
          <w:rStyle w:val="StyleUnderline"/>
        </w:rPr>
        <w:t xml:space="preserve">This </w:t>
      </w:r>
      <w:r w:rsidRPr="00145262">
        <w:rPr>
          <w:rStyle w:val="StyleUnderline"/>
          <w:highlight w:val="yellow"/>
        </w:rPr>
        <w:t>makes transformation of</w:t>
      </w:r>
      <w:r w:rsidRPr="00145262">
        <w:rPr>
          <w:rStyle w:val="StyleUnderline"/>
        </w:rPr>
        <w:t xml:space="preserve"> an </w:t>
      </w:r>
      <w:r w:rsidRPr="00145262">
        <w:rPr>
          <w:rStyle w:val="StyleUnderline"/>
          <w:highlight w:val="yellow"/>
        </w:rPr>
        <w:t>occupation</w:t>
      </w:r>
      <w:r w:rsidRPr="00145262">
        <w:rPr>
          <w:rStyle w:val="StyleUnderline"/>
        </w:rPr>
        <w:t xml:space="preserve"> through bargaining </w:t>
      </w:r>
      <w:r w:rsidRPr="00145262">
        <w:rPr>
          <w:rStyle w:val="StyleUnderline"/>
          <w:highlight w:val="yellow"/>
        </w:rPr>
        <w:t>difficult</w:t>
      </w:r>
      <w:r>
        <w:t xml:space="preserve">. Another obstacle is that </w:t>
      </w:r>
      <w:r w:rsidRPr="00145262">
        <w:rPr>
          <w:rStyle w:val="StyleUnderline"/>
          <w:highlight w:val="yellow"/>
        </w:rPr>
        <w:t>workers</w:t>
      </w:r>
      <w:r w:rsidRPr="00145262">
        <w:rPr>
          <w:rStyle w:val="StyleUnderline"/>
        </w:rPr>
        <w:t xml:space="preserve"> may be </w:t>
      </w:r>
      <w:r w:rsidRPr="00145262">
        <w:rPr>
          <w:rStyle w:val="Emphasis"/>
          <w:highlight w:val="yellow"/>
        </w:rPr>
        <w:t>isolated</w:t>
      </w:r>
      <w:r>
        <w:t xml:space="preserve"> from one another and struggle to organize a campaign. Gig workers often have this challenge.[20] F</w:t>
      </w:r>
      <w:r w:rsidRPr="00145262">
        <w:rPr>
          <w:rStyle w:val="StyleUnderline"/>
        </w:rPr>
        <w:t xml:space="preserve">urther, workers seeking to unionize face </w:t>
      </w:r>
      <w:r w:rsidRPr="00145262">
        <w:rPr>
          <w:rStyle w:val="Emphasis"/>
          <w:highlight w:val="yellow"/>
        </w:rPr>
        <w:t>employer intimidation</w:t>
      </w:r>
      <w:r w:rsidRPr="00145262">
        <w:rPr>
          <w:rStyle w:val="StyleUnderline"/>
        </w:rPr>
        <w:t xml:space="preserve"> and a </w:t>
      </w:r>
      <w:r w:rsidRPr="00145262">
        <w:rPr>
          <w:rStyle w:val="StyleUnderline"/>
          <w:highlight w:val="yellow"/>
        </w:rPr>
        <w:t xml:space="preserve">well-funded industry of </w:t>
      </w:r>
      <w:r w:rsidRPr="00145262">
        <w:rPr>
          <w:rStyle w:val="Emphasis"/>
          <w:highlight w:val="yellow"/>
        </w:rPr>
        <w:t>union-busters</w:t>
      </w:r>
      <w:r>
        <w:t xml:space="preserve"> hired by the company to </w:t>
      </w:r>
      <w:r w:rsidRPr="00103088">
        <w:rPr>
          <w:rStyle w:val="AAAunderline"/>
          <w:highlight w:val="yellow"/>
        </w:rPr>
        <w:t xml:space="preserve">carry </w:t>
      </w:r>
      <w:r w:rsidRPr="00145262">
        <w:rPr>
          <w:rStyle w:val="StyleUnderline"/>
          <w:highlight w:val="yellow"/>
        </w:rPr>
        <w:t>out</w:t>
      </w:r>
      <w:r w:rsidRPr="00145262">
        <w:rPr>
          <w:rStyle w:val="StyleUnderline"/>
        </w:rPr>
        <w:t xml:space="preserve"> legal and </w:t>
      </w:r>
      <w:r w:rsidRPr="00145262">
        <w:rPr>
          <w:rStyle w:val="Emphasis"/>
          <w:highlight w:val="yellow"/>
        </w:rPr>
        <w:t>illegal campaigns</w:t>
      </w:r>
      <w:r w:rsidRPr="00145262">
        <w:rPr>
          <w:rStyle w:val="StyleUnderline"/>
        </w:rPr>
        <w:t xml:space="preserve"> to </w:t>
      </w:r>
      <w:r w:rsidRPr="00145262">
        <w:rPr>
          <w:rStyle w:val="StyleUnderline"/>
          <w:highlight w:val="yellow"/>
        </w:rPr>
        <w:t>discourage</w:t>
      </w:r>
      <w:r w:rsidRPr="00145262">
        <w:rPr>
          <w:rStyle w:val="StyleUnderline"/>
        </w:rPr>
        <w:t xml:space="preserve"> organizing </w:t>
      </w:r>
      <w:r w:rsidRPr="00145262">
        <w:rPr>
          <w:rStyle w:val="StyleUnderline"/>
          <w:highlight w:val="yellow"/>
        </w:rPr>
        <w:t xml:space="preserve">at </w:t>
      </w:r>
      <w:r w:rsidRPr="00145262">
        <w:rPr>
          <w:rStyle w:val="Emphasis"/>
          <w:highlight w:val="yellow"/>
        </w:rPr>
        <w:t>every step of the way</w:t>
      </w:r>
      <w:r w:rsidRPr="00145262">
        <w:rPr>
          <w:rStyle w:val="StyleUnderline"/>
        </w:rPr>
        <w:t>.</w:t>
      </w:r>
      <w:r>
        <w:t>[20]</w:t>
      </w:r>
    </w:p>
    <w:p w14:paraId="5866DB2D" w14:textId="77777777" w:rsidR="004A1B68" w:rsidRDefault="004A1B68" w:rsidP="004A1B68">
      <w:r w:rsidRPr="00103088">
        <w:rPr>
          <w:rStyle w:val="AAAunderline"/>
          <w:highlight w:val="yellow"/>
        </w:rPr>
        <w:t>Wage boa</w:t>
      </w:r>
      <w:r w:rsidRPr="00145262">
        <w:rPr>
          <w:rStyle w:val="StyleUnderline"/>
          <w:highlight w:val="yellow"/>
        </w:rPr>
        <w:t>rds</w:t>
      </w:r>
      <w:r w:rsidRPr="00145262">
        <w:rPr>
          <w:rStyle w:val="StyleUnderline"/>
        </w:rPr>
        <w:t xml:space="preserve"> can </w:t>
      </w:r>
      <w:r w:rsidRPr="00804BD4">
        <w:rPr>
          <w:rStyle w:val="Emphasis"/>
          <w:highlight w:val="yellow"/>
        </w:rPr>
        <w:t>circumvent</w:t>
      </w:r>
      <w:r w:rsidRPr="00145262">
        <w:rPr>
          <w:rStyle w:val="StyleUnderline"/>
        </w:rPr>
        <w:t xml:space="preserve"> some of the </w:t>
      </w:r>
      <w:r w:rsidRPr="00145262">
        <w:rPr>
          <w:rStyle w:val="StyleUnderline"/>
          <w:highlight w:val="yellow"/>
        </w:rPr>
        <w:t xml:space="preserve">challenges </w:t>
      </w:r>
      <w:r w:rsidRPr="00804BD4">
        <w:rPr>
          <w:rStyle w:val="Emphasis"/>
          <w:highlight w:val="yellow"/>
        </w:rPr>
        <w:t>inherent</w:t>
      </w:r>
      <w:r w:rsidRPr="00145262">
        <w:rPr>
          <w:rStyle w:val="StyleUnderline"/>
          <w:highlight w:val="yellow"/>
        </w:rPr>
        <w:t xml:space="preserve"> in traditional organizing</w:t>
      </w:r>
      <w:r w:rsidRPr="00145262">
        <w:rPr>
          <w:rStyle w:val="StyleUnderline"/>
        </w:rPr>
        <w:t xml:space="preserve">. </w:t>
      </w:r>
      <w:r>
        <w:t>By design, a board’s scope is broad, encompassing an entire class of workers. In this way they are a more efficient organizing tool. In addition, transformation doesn’t require a vote of the majority of a hard-to-reach workforce. Instead, a wage board just needs worker representatives. In fact, wage boards may be established for the explicit purpose of supporting isolated, exploited workers. Lastly, the tactics developed by union-busters don’t work in the context of a wage board.</w:t>
      </w:r>
    </w:p>
    <w:p w14:paraId="7CF320D0" w14:textId="77777777" w:rsidR="004A1B68" w:rsidRDefault="004A1B68" w:rsidP="004A1B68"/>
    <w:p w14:paraId="31C6BE2D" w14:textId="77777777" w:rsidR="004A1B68" w:rsidRPr="008A313A" w:rsidRDefault="004A1B68" w:rsidP="004A1B68">
      <w:pPr>
        <w:pStyle w:val="Heading4"/>
        <w:rPr>
          <w:b w:val="0"/>
          <w:bCs/>
        </w:rPr>
      </w:pPr>
      <w:r>
        <w:rPr>
          <w:b w:val="0"/>
          <w:bCs/>
        </w:rPr>
        <w:t>6</w:t>
      </w:r>
      <w:r w:rsidRPr="008A313A">
        <w:rPr>
          <w:b w:val="0"/>
          <w:bCs/>
        </w:rPr>
        <w:t xml:space="preserve">—adaptivity means avoids one size fits all solutionism </w:t>
      </w:r>
    </w:p>
    <w:p w14:paraId="307A846A" w14:textId="77777777" w:rsidR="004A1B68" w:rsidRDefault="004A1B68" w:rsidP="004A1B68">
      <w:r>
        <w:rPr>
          <w:rStyle w:val="Style13ptBold"/>
        </w:rPr>
        <w:t>Glass 22</w:t>
      </w:r>
      <w:r>
        <w:t xml:space="preserve"> (Julia Aurelia Glass is a policy analyst for the Inclusive Economy team at American Progress, David Madland is a senior fellow and the senior adviser to the American Worker Project at the Center for American Progress.; 2-18-22; "Worker Boards Across the Country Are Empowering Workers and Implementing Workforce Standards Across Industries"; CAP; doα: 10-12-2025) https://www.americanprogress.org/wp-content/uploads/sites/2/2023/03/WorkerBoards-column-2.pdf</w:t>
      </w:r>
    </w:p>
    <w:p w14:paraId="67369598" w14:textId="77777777" w:rsidR="004A1B68" w:rsidRDefault="004A1B68" w:rsidP="004A1B68"/>
    <w:p w14:paraId="3415E62D" w14:textId="77777777" w:rsidR="004A1B68" w:rsidRPr="008A313A" w:rsidRDefault="004A1B68" w:rsidP="004A1B68">
      <w:pPr>
        <w:rPr>
          <w:rStyle w:val="StyleUnderline"/>
        </w:rPr>
      </w:pPr>
      <w:r>
        <w:t xml:space="preserve">In contrast to a single legislated standard, such as the minimum wage, these councils or boards create a forum for workers and employers to discuss a range of industry issues. Workers have significant insights into working conditions, and </w:t>
      </w:r>
      <w:r w:rsidRPr="008A313A">
        <w:rPr>
          <w:rStyle w:val="StyleUnderline"/>
        </w:rPr>
        <w:t xml:space="preserve">standards </w:t>
      </w:r>
      <w:r w:rsidRPr="008A313A">
        <w:rPr>
          <w:rStyle w:val="StyleUnderline"/>
          <w:highlight w:val="yellow"/>
        </w:rPr>
        <w:t>bo</w:t>
      </w:r>
      <w:r w:rsidRPr="00103088">
        <w:rPr>
          <w:rStyle w:val="AAAunderline"/>
          <w:highlight w:val="yellow"/>
        </w:rPr>
        <w:t xml:space="preserve">ards </w:t>
      </w:r>
      <w:r w:rsidRPr="008A313A">
        <w:rPr>
          <w:rStyle w:val="StyleUnderline"/>
          <w:highlight w:val="yellow"/>
        </w:rPr>
        <w:t>take advantage of</w:t>
      </w:r>
      <w:r w:rsidRPr="008A313A">
        <w:rPr>
          <w:rStyle w:val="StyleUnderline"/>
        </w:rPr>
        <w:t xml:space="preserve"> that </w:t>
      </w:r>
      <w:r w:rsidRPr="008A313A">
        <w:rPr>
          <w:rStyle w:val="StyleUnderline"/>
          <w:highlight w:val="yellow"/>
        </w:rPr>
        <w:t>expertise</w:t>
      </w:r>
      <w:r w:rsidRPr="008A313A">
        <w:rPr>
          <w:rStyle w:val="StyleUnderline"/>
        </w:rPr>
        <w:t xml:space="preserve"> by giving them as strong a voice as employers. In addition, by </w:t>
      </w:r>
      <w:r w:rsidRPr="008A313A">
        <w:rPr>
          <w:rStyle w:val="StyleUnderline"/>
          <w:highlight w:val="yellow"/>
        </w:rPr>
        <w:t>engag</w:t>
      </w:r>
      <w:r w:rsidRPr="008A313A">
        <w:rPr>
          <w:rStyle w:val="StyleUnderline"/>
        </w:rPr>
        <w:t xml:space="preserve">ing </w:t>
      </w:r>
      <w:r w:rsidRPr="008A313A">
        <w:rPr>
          <w:rStyle w:val="StyleUnderline"/>
          <w:highlight w:val="yellow"/>
        </w:rPr>
        <w:t>in</w:t>
      </w:r>
      <w:r w:rsidRPr="008A313A">
        <w:t xml:space="preserve"> </w:t>
      </w:r>
      <w:r w:rsidRPr="009E7CB9">
        <w:t>discussions about</w:t>
      </w:r>
      <w:r>
        <w:t xml:space="preserve"> </w:t>
      </w:r>
      <w:r w:rsidRPr="009E7CB9">
        <w:t>overlapping</w:t>
      </w:r>
      <w:r>
        <w:t xml:space="preserve"> </w:t>
      </w:r>
      <w:r w:rsidRPr="009E7CB9">
        <w:t>issues</w:t>
      </w:r>
      <w:r>
        <w:t xml:space="preserve"> such as </w:t>
      </w:r>
      <w:r w:rsidRPr="008A313A">
        <w:rPr>
          <w:rStyle w:val="StyleUnderline"/>
        </w:rPr>
        <w:t xml:space="preserve">wages and benefits, scheduling, training, safety, </w:t>
      </w:r>
      <w:r w:rsidRPr="008A313A">
        <w:rPr>
          <w:rStyle w:val="StyleUnderline"/>
          <w:highlight w:val="yellow"/>
        </w:rPr>
        <w:t>and</w:t>
      </w:r>
      <w:r w:rsidRPr="008A313A">
        <w:rPr>
          <w:rStyle w:val="StyleUnderline"/>
        </w:rPr>
        <w:t xml:space="preserve"> enforcement, workers and management can often </w:t>
      </w:r>
      <w:r w:rsidRPr="008A313A">
        <w:rPr>
          <w:rStyle w:val="StyleUnderline"/>
          <w:highlight w:val="yellow"/>
        </w:rPr>
        <w:t xml:space="preserve">arrive at </w:t>
      </w:r>
      <w:r w:rsidRPr="008A313A">
        <w:rPr>
          <w:rStyle w:val="Emphasis"/>
          <w:highlight w:val="yellow"/>
        </w:rPr>
        <w:t>holistic solutions</w:t>
      </w:r>
      <w:r w:rsidRPr="008A313A">
        <w:rPr>
          <w:rStyle w:val="StyleUnderline"/>
          <w:highlight w:val="yellow"/>
        </w:rPr>
        <w:t xml:space="preserve"> more effectively than</w:t>
      </w:r>
      <w:r w:rsidRPr="008A313A">
        <w:rPr>
          <w:rStyle w:val="StyleUnderline"/>
        </w:rPr>
        <w:t xml:space="preserve"> can </w:t>
      </w:r>
      <w:r w:rsidRPr="008A313A">
        <w:rPr>
          <w:rStyle w:val="Emphasis"/>
          <w:highlight w:val="yellow"/>
        </w:rPr>
        <w:t>legislation</w:t>
      </w:r>
      <w:r w:rsidRPr="008A313A">
        <w:rPr>
          <w:rStyle w:val="StyleUnderline"/>
          <w:highlight w:val="yellow"/>
        </w:rPr>
        <w:t xml:space="preserve"> that targets</w:t>
      </w:r>
      <w:r w:rsidRPr="008A313A">
        <w:rPr>
          <w:rStyle w:val="StyleUnderline"/>
        </w:rPr>
        <w:t xml:space="preserve"> single issues or covers </w:t>
      </w:r>
      <w:r w:rsidRPr="008A313A">
        <w:rPr>
          <w:rStyle w:val="StyleUnderline"/>
          <w:highlight w:val="yellow"/>
        </w:rPr>
        <w:t>all workers.</w:t>
      </w:r>
    </w:p>
    <w:p w14:paraId="753F14EB" w14:textId="77777777" w:rsidR="004A1B68" w:rsidRDefault="004A1B68" w:rsidP="004A1B68">
      <w:pPr>
        <w:pStyle w:val="Heading4"/>
      </w:pPr>
      <w:r>
        <w:t xml:space="preserve">But CP alone doesn’t link—will be spun as </w:t>
      </w:r>
      <w:r w:rsidRPr="00C1168B">
        <w:rPr>
          <w:u w:val="single"/>
        </w:rPr>
        <w:t>democrat win</w:t>
      </w:r>
      <w:r>
        <w:t xml:space="preserve"> and seizes </w:t>
      </w:r>
      <w:r w:rsidRPr="00540FC6">
        <w:rPr>
          <w:u w:val="single"/>
        </w:rPr>
        <w:t>industrial policy</w:t>
      </w:r>
      <w:r>
        <w:t xml:space="preserve"> voters, not organized labor </w:t>
      </w:r>
    </w:p>
    <w:p w14:paraId="10127582" w14:textId="77777777" w:rsidR="004A1B68" w:rsidRDefault="004A1B68" w:rsidP="004A1B68">
      <w:r w:rsidRPr="001F7CB0">
        <w:rPr>
          <w:rStyle w:val="Style13ptBold"/>
        </w:rPr>
        <w:t>Mcelwee 18</w:t>
      </w:r>
      <w:r>
        <w:t xml:space="preserve"> (Colin McAuliffe is a co-founder of Data for Progress, Sean McElwee is a researcher, writer, and a co-founder of Data for Progress, Jon Green is a PhD student in political science at Ohio State University; 4-24-2018; "Democrats Aren't Pushing This Popular Policy That Would Raise Wages"; VICE; doα: 10-7-2025) https://www.vice.com/en/article/why-wage-boards-arent-more-popular/</w:t>
      </w:r>
    </w:p>
    <w:p w14:paraId="2F32B2B3" w14:textId="77777777" w:rsidR="004A1B68" w:rsidRDefault="004A1B68" w:rsidP="004A1B68"/>
    <w:p w14:paraId="46FE58E4" w14:textId="77777777" w:rsidR="004A1B68" w:rsidRDefault="004A1B68" w:rsidP="004A1B68">
      <w:r>
        <w:t xml:space="preserve">Create </w:t>
      </w:r>
      <w:r w:rsidRPr="00103088">
        <w:rPr>
          <w:rStyle w:val="AAAunderline"/>
          <w:highlight w:val="yellow"/>
        </w:rPr>
        <w:t xml:space="preserve">wage </w:t>
      </w:r>
      <w:r w:rsidRPr="00C1168B">
        <w:rPr>
          <w:rStyle w:val="StyleUnderline"/>
          <w:highlight w:val="yellow"/>
        </w:rPr>
        <w:t>boards</w:t>
      </w:r>
      <w:r w:rsidRPr="00C1168B">
        <w:rPr>
          <w:rStyle w:val="StyleUnderline"/>
        </w:rPr>
        <w:t xml:space="preserve"> that bring together businesses, government, and workers</w:t>
      </w:r>
      <w:r>
        <w:t xml:space="preserve"> to ensure fair wages for employees across a specific industry and prevent employers from abusing the availability of cheap labor to drive down wages.</w:t>
      </w:r>
    </w:p>
    <w:p w14:paraId="26A4F0D5" w14:textId="77777777" w:rsidR="004A1B68" w:rsidRDefault="004A1B68" w:rsidP="004A1B68">
      <w:pPr>
        <w:rPr>
          <w:rStyle w:val="AAAunderline"/>
        </w:rPr>
      </w:pPr>
      <w:r>
        <w:t xml:space="preserve">Our </w:t>
      </w:r>
      <w:r w:rsidRPr="00103088">
        <w:rPr>
          <w:rStyle w:val="AAAunderline"/>
          <w:highlight w:val="yellow"/>
        </w:rPr>
        <w:t>model suggest</w:t>
      </w:r>
      <w:r w:rsidRPr="00C1168B">
        <w:rPr>
          <w:rStyle w:val="StyleUnderline"/>
          <w:highlight w:val="yellow"/>
        </w:rPr>
        <w:t>s</w:t>
      </w:r>
      <w:r w:rsidRPr="00C1168B">
        <w:rPr>
          <w:rStyle w:val="StyleUnderline"/>
        </w:rPr>
        <w:t xml:space="preserve"> that not only do a </w:t>
      </w:r>
      <w:r w:rsidRPr="00C1168B">
        <w:rPr>
          <w:rStyle w:val="Emphasis"/>
          <w:highlight w:val="yellow"/>
        </w:rPr>
        <w:t>majority of voters</w:t>
      </w:r>
      <w:r w:rsidRPr="00103088">
        <w:rPr>
          <w:rStyle w:val="AAAunderline"/>
          <w:highlight w:val="yellow"/>
        </w:rPr>
        <w:t xml:space="preserve"> back this</w:t>
      </w:r>
      <w:r>
        <w:t xml:space="preserve"> idea, there is </w:t>
      </w:r>
      <w:r w:rsidRPr="00103088">
        <w:rPr>
          <w:rStyle w:val="AAAunderline"/>
          <w:highlight w:val="yellow"/>
        </w:rPr>
        <w:t>little geographic variation</w:t>
      </w:r>
      <w:r>
        <w:t xml:space="preserve"> in support across the country, </w:t>
      </w:r>
      <w:r w:rsidRPr="001B2DCA">
        <w:rPr>
          <w:rStyle w:val="StyleUnderline"/>
          <w:highlight w:val="yellow"/>
        </w:rPr>
        <w:t>meaning</w:t>
      </w:r>
      <w:r w:rsidRPr="001B2DCA">
        <w:rPr>
          <w:rStyle w:val="StyleUnderline"/>
        </w:rPr>
        <w:t xml:space="preserve"> that </w:t>
      </w:r>
      <w:r w:rsidRPr="001B2DCA">
        <w:rPr>
          <w:rStyle w:val="StyleUnderline"/>
          <w:highlight w:val="yellow"/>
        </w:rPr>
        <w:t>Dem</w:t>
      </w:r>
      <w:r w:rsidRPr="001B2DCA">
        <w:rPr>
          <w:rStyle w:val="StyleUnderline"/>
        </w:rPr>
        <w:t>ocrat</w:t>
      </w:r>
      <w:r w:rsidRPr="001B2DCA">
        <w:rPr>
          <w:rStyle w:val="StyleUnderline"/>
          <w:highlight w:val="yellow"/>
        </w:rPr>
        <w:t xml:space="preserve">s </w:t>
      </w:r>
      <w:r w:rsidRPr="001B2DCA">
        <w:rPr>
          <w:rStyle w:val="Emphasis"/>
          <w:sz w:val="32"/>
          <w:highlight w:val="yellow"/>
        </w:rPr>
        <w:t>wouldn’t need to worry about</w:t>
      </w:r>
      <w:r w:rsidRPr="001B2DCA">
        <w:t xml:space="preserve"> a </w:t>
      </w:r>
      <w:r w:rsidRPr="001B2DCA">
        <w:rPr>
          <w:rStyle w:val="Emphasis"/>
          <w:sz w:val="32"/>
          <w:highlight w:val="yellow"/>
        </w:rPr>
        <w:t>backlash from nationalizing</w:t>
      </w:r>
      <w:r w:rsidRPr="001B2DCA">
        <w:rPr>
          <w:rStyle w:val="StyleUnderline"/>
        </w:rPr>
        <w:t xml:space="preserve"> the issue</w:t>
      </w:r>
      <w:r>
        <w:t xml:space="preserve">. As the chart below shows, </w:t>
      </w:r>
      <w:r w:rsidRPr="00103088">
        <w:rPr>
          <w:rStyle w:val="AAAunderline"/>
          <w:highlight w:val="yellow"/>
        </w:rPr>
        <w:t xml:space="preserve">there is </w:t>
      </w:r>
      <w:r w:rsidRPr="001B2DCA">
        <w:rPr>
          <w:rStyle w:val="Emphasis"/>
          <w:highlight w:val="yellow"/>
        </w:rPr>
        <w:t>no state</w:t>
      </w:r>
      <w:r w:rsidRPr="00103088">
        <w:rPr>
          <w:rStyle w:val="AAAunderline"/>
          <w:highlight w:val="yellow"/>
        </w:rPr>
        <w:t xml:space="preserve"> where support</w:t>
      </w:r>
      <w:r>
        <w:t xml:space="preserve"> for wage boards </w:t>
      </w:r>
      <w:r w:rsidRPr="00103088">
        <w:rPr>
          <w:rStyle w:val="AAAunderline"/>
          <w:highlight w:val="yellow"/>
        </w:rPr>
        <w:t xml:space="preserve">is not a </w:t>
      </w:r>
      <w:r w:rsidRPr="001B2DCA">
        <w:rPr>
          <w:rStyle w:val="Emphasis"/>
          <w:highlight w:val="yellow"/>
        </w:rPr>
        <w:t>supermajority</w:t>
      </w:r>
      <w:r>
        <w:t xml:space="preserve">. In addition, the wage board idea </w:t>
      </w:r>
      <w:r w:rsidRPr="00103088">
        <w:rPr>
          <w:rStyle w:val="AAAunderline"/>
          <w:highlight w:val="yellow"/>
        </w:rPr>
        <w:t>performs</w:t>
      </w:r>
      <w:r>
        <w:t xml:space="preserve"> well in states like Utah and West Virginia, </w:t>
      </w:r>
      <w:r w:rsidRPr="00103088">
        <w:rPr>
          <w:rStyle w:val="AAAunderline"/>
          <w:highlight w:val="yellow"/>
        </w:rPr>
        <w:t>where Dem</w:t>
      </w:r>
      <w:r w:rsidRPr="00F172E4">
        <w:t>ocrat</w:t>
      </w:r>
      <w:r w:rsidRPr="00103088">
        <w:rPr>
          <w:rStyle w:val="AAAunderline"/>
          <w:highlight w:val="yellow"/>
        </w:rPr>
        <w:t>s</w:t>
      </w:r>
      <w:r>
        <w:t xml:space="preserve"> </w:t>
      </w:r>
      <w:r w:rsidRPr="00103088">
        <w:rPr>
          <w:rStyle w:val="AAAunderline"/>
          <w:highlight w:val="yellow"/>
        </w:rPr>
        <w:t xml:space="preserve">have </w:t>
      </w:r>
      <w:r w:rsidRPr="00ED0B9B">
        <w:rPr>
          <w:rStyle w:val="Emphasis"/>
          <w:highlight w:val="yellow"/>
        </w:rPr>
        <w:t>struggled</w:t>
      </w:r>
      <w:r w:rsidRPr="00ED0B9B">
        <w:rPr>
          <w:rStyle w:val="StyleUnderline"/>
          <w:highlight w:val="yellow"/>
        </w:rPr>
        <w:t xml:space="preserve"> to win </w:t>
      </w:r>
      <w:r w:rsidRPr="00ED0B9B">
        <w:rPr>
          <w:rStyle w:val="Emphasis"/>
          <w:highlight w:val="yellow"/>
        </w:rPr>
        <w:t>voters</w:t>
      </w:r>
      <w:r w:rsidRPr="00ED0B9B">
        <w:rPr>
          <w:rStyle w:val="StyleUnderline"/>
          <w:highlight w:val="yellow"/>
        </w:rPr>
        <w:t>.</w:t>
      </w:r>
    </w:p>
    <w:p w14:paraId="20B7D23B" w14:textId="77777777" w:rsidR="004A1B68" w:rsidRDefault="004A1B68" w:rsidP="004A1B68">
      <w:r>
        <w:rPr>
          <w:noProof/>
        </w:rPr>
        <w:drawing>
          <wp:inline distT="0" distB="0" distL="0" distR="0" wp14:anchorId="44404178" wp14:editId="701C7534">
            <wp:extent cx="5658743" cy="4338589"/>
            <wp:effectExtent l="0" t="0" r="0" b="5080"/>
            <wp:docPr id="1724923879" name="Picture 2"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3879" name="Picture 2" descr="A map of the united stat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78254" cy="4353548"/>
                    </a:xfrm>
                    <a:prstGeom prst="rect">
                      <a:avLst/>
                    </a:prstGeom>
                    <a:noFill/>
                    <a:ln>
                      <a:noFill/>
                    </a:ln>
                  </pic:spPr>
                </pic:pic>
              </a:graphicData>
            </a:graphic>
          </wp:inline>
        </w:drawing>
      </w:r>
    </w:p>
    <w:p w14:paraId="4708D369" w14:textId="77777777" w:rsidR="004A1B68" w:rsidRDefault="004A1B68" w:rsidP="004A1B68">
      <w:r>
        <w:t xml:space="preserve">Our think tank, Data for Progress, has been exploring the political geography of public opinion, and we applied the methods we’ve developed to examining support for </w:t>
      </w:r>
      <w:r w:rsidRPr="00483F2A">
        <w:rPr>
          <w:rStyle w:val="StyleUnderline"/>
          <w:highlight w:val="yellow"/>
        </w:rPr>
        <w:t>wage boards</w:t>
      </w:r>
      <w:r w:rsidRPr="00483F2A">
        <w:rPr>
          <w:rStyle w:val="StyleUnderline"/>
        </w:rPr>
        <w:t xml:space="preserve"> in urban, suburban, and rural zip codes</w:t>
      </w:r>
      <w:r>
        <w:t xml:space="preserve">. As our below chart (and previous research) shows, the job guarantee and wage boards similar levels of </w:t>
      </w:r>
      <w:r w:rsidRPr="00483F2A">
        <w:rPr>
          <w:rStyle w:val="StyleUnderline"/>
          <w:highlight w:val="yellow"/>
        </w:rPr>
        <w:t xml:space="preserve">support </w:t>
      </w:r>
      <w:r w:rsidRPr="00483F2A">
        <w:rPr>
          <w:rStyle w:val="Emphasis"/>
          <w:highlight w:val="yellow"/>
        </w:rPr>
        <w:t>across</w:t>
      </w:r>
      <w:r w:rsidRPr="00483F2A">
        <w:rPr>
          <w:rStyle w:val="StyleUnderline"/>
          <w:highlight w:val="yellow"/>
        </w:rPr>
        <w:t xml:space="preserve"> zip codes</w:t>
      </w:r>
      <w:r w:rsidRPr="00483F2A">
        <w:rPr>
          <w:rStyle w:val="StyleUnderline"/>
        </w:rPr>
        <w:t>, with wage boards actually being somewhat more popular in rural zip codes—</w:t>
      </w:r>
      <w:r w:rsidRPr="00483F2A">
        <w:rPr>
          <w:rStyle w:val="StyleUnderline"/>
          <w:highlight w:val="yellow"/>
        </w:rPr>
        <w:t>giving Dem</w:t>
      </w:r>
      <w:r w:rsidRPr="00483F2A">
        <w:rPr>
          <w:rStyle w:val="StyleUnderline"/>
        </w:rPr>
        <w:t>ocrat</w:t>
      </w:r>
      <w:r w:rsidRPr="00483F2A">
        <w:rPr>
          <w:rStyle w:val="StyleUnderline"/>
          <w:highlight w:val="yellow"/>
        </w:rPr>
        <w:t>s</w:t>
      </w:r>
      <w:r w:rsidRPr="00483F2A">
        <w:rPr>
          <w:rStyle w:val="StyleUnderline"/>
        </w:rPr>
        <w:t xml:space="preserve"> </w:t>
      </w:r>
      <w:r w:rsidRPr="00483F2A">
        <w:rPr>
          <w:rStyle w:val="StyleUnderline"/>
          <w:highlight w:val="yellow"/>
        </w:rPr>
        <w:t>a tool they</w:t>
      </w:r>
      <w:r w:rsidRPr="00483F2A">
        <w:rPr>
          <w:rStyle w:val="StyleUnderline"/>
        </w:rPr>
        <w:t xml:space="preserve"> could </w:t>
      </w:r>
      <w:r w:rsidRPr="00483F2A">
        <w:rPr>
          <w:rStyle w:val="StyleUnderline"/>
          <w:highlight w:val="yellow"/>
        </w:rPr>
        <w:t>use to</w:t>
      </w:r>
      <w:r w:rsidRPr="00103088">
        <w:rPr>
          <w:rStyle w:val="AAAunderline"/>
          <w:highlight w:val="yellow"/>
        </w:rPr>
        <w:t xml:space="preserve"> </w:t>
      </w:r>
      <w:r w:rsidRPr="00483F2A">
        <w:rPr>
          <w:rStyle w:val="Emphasis"/>
          <w:highlight w:val="yellow"/>
        </w:rPr>
        <w:t>compete</w:t>
      </w:r>
      <w:r w:rsidRPr="00103088">
        <w:rPr>
          <w:rStyle w:val="AAAunderline"/>
          <w:highlight w:val="yellow"/>
        </w:rPr>
        <w:t xml:space="preserve"> in places </w:t>
      </w:r>
      <w:r w:rsidRPr="00483F2A">
        <w:rPr>
          <w:rStyle w:val="Emphasis"/>
          <w:highlight w:val="yellow"/>
        </w:rPr>
        <w:t>dominated by the GOP</w:t>
      </w:r>
      <w:r w:rsidRPr="00103088">
        <w:rPr>
          <w:rStyle w:val="AAAunderline"/>
          <w:highlight w:val="yellow"/>
        </w:rPr>
        <w:t>.</w:t>
      </w:r>
      <w:r w:rsidRPr="00F172E4">
        <w:t xml:space="preserve"> The $15 minimum wage is more geographically polarizing, though it still has</w:t>
      </w:r>
      <w:r>
        <w:t xml:space="preserve"> durable support in urban zip codes and majority support in suburban zip codes. As we’ve previously shown, Democrats are still behind public opinion when it comes to a $15 minimum wage.</w:t>
      </w:r>
    </w:p>
    <w:p w14:paraId="38A342E7" w14:textId="77777777" w:rsidR="004A1B68" w:rsidRDefault="004A1B68" w:rsidP="004A1B68"/>
    <w:p w14:paraId="6A4A7700" w14:textId="77777777" w:rsidR="004A1B68" w:rsidRDefault="004A1B68" w:rsidP="004A1B68">
      <w:r>
        <w:t>Often, ideas are considered to be “</w:t>
      </w:r>
      <w:r w:rsidRPr="00483F2A">
        <w:rPr>
          <w:rStyle w:val="AAAunderline"/>
        </w:rPr>
        <w:t>radic</w:t>
      </w:r>
      <w:r w:rsidRPr="00483F2A">
        <w:rPr>
          <w:rStyle w:val="StyleUnderline"/>
        </w:rPr>
        <w:t xml:space="preserve">al” not because they lack popular support, but because they </w:t>
      </w:r>
      <w:r w:rsidRPr="00483F2A">
        <w:rPr>
          <w:rStyle w:val="StyleUnderline"/>
          <w:highlight w:val="yellow"/>
        </w:rPr>
        <w:t>worry el</w:t>
      </w:r>
      <w:r w:rsidRPr="00103088">
        <w:rPr>
          <w:rStyle w:val="AAAunderline"/>
          <w:highlight w:val="yellow"/>
        </w:rPr>
        <w:t>ites</w:t>
      </w:r>
      <w:r>
        <w:t xml:space="preserve">. As one 19th-century social scientist noted, the group that controls economic production in a society also tends to control the production of ideas and </w:t>
      </w:r>
      <w:r w:rsidRPr="00F172E4">
        <w:t>shape</w:t>
      </w:r>
      <w:r>
        <w:t xml:space="preserve"> the </w:t>
      </w:r>
      <w:r w:rsidRPr="00F172E4">
        <w:t>structure of political debate.</w:t>
      </w:r>
      <w:r>
        <w:t xml:space="preserve"> That explains why we’ve been treated to decades of high-profile debate over whether to privatize and make cuts to Social Security, while issues like wage boards are in large part ignored.</w:t>
      </w:r>
    </w:p>
    <w:p w14:paraId="45C42818" w14:textId="77777777" w:rsidR="004A1B68" w:rsidRPr="00134167" w:rsidRDefault="004A1B68" w:rsidP="004A1B68">
      <w:r>
        <w:t xml:space="preserve">Business interests generally oppose wage boards, of course, just as they oppose anything likely to increase wages for workers. But </w:t>
      </w:r>
      <w:r w:rsidRPr="00103088">
        <w:rPr>
          <w:rStyle w:val="AAAunderline"/>
          <w:highlight w:val="yellow"/>
        </w:rPr>
        <w:t xml:space="preserve">as </w:t>
      </w:r>
      <w:r w:rsidRPr="00483F2A">
        <w:rPr>
          <w:rStyle w:val="StyleUnderline"/>
          <w:highlight w:val="yellow"/>
        </w:rPr>
        <w:t>Dem</w:t>
      </w:r>
      <w:r w:rsidRPr="00483F2A">
        <w:rPr>
          <w:rStyle w:val="StyleUnderline"/>
        </w:rPr>
        <w:t>ocrat</w:t>
      </w:r>
      <w:r w:rsidRPr="00483F2A">
        <w:rPr>
          <w:rStyle w:val="StyleUnderline"/>
          <w:highlight w:val="yellow"/>
        </w:rPr>
        <w:t xml:space="preserve">s work to convince voters that they are on the side of </w:t>
      </w:r>
      <w:r w:rsidRPr="00483F2A">
        <w:rPr>
          <w:rStyle w:val="Emphasis"/>
          <w:highlight w:val="yellow"/>
        </w:rPr>
        <w:t>ordinary people</w:t>
      </w:r>
      <w:r w:rsidRPr="00483F2A">
        <w:rPr>
          <w:rStyle w:val="StyleUnderline"/>
        </w:rPr>
        <w:t xml:space="preserve">, they should consider </w:t>
      </w:r>
      <w:r w:rsidRPr="00483F2A">
        <w:rPr>
          <w:rStyle w:val="StyleUnderline"/>
          <w:highlight w:val="yellow"/>
        </w:rPr>
        <w:t>wage boards</w:t>
      </w:r>
      <w:r w:rsidRPr="00483F2A">
        <w:rPr>
          <w:rStyle w:val="StyleUnderline"/>
        </w:rPr>
        <w:t xml:space="preserve">—it’s not only good </w:t>
      </w:r>
      <w:r w:rsidRPr="00483F2A">
        <w:rPr>
          <w:rStyle w:val="StyleUnderline"/>
          <w:highlight w:val="yellow"/>
        </w:rPr>
        <w:t>policy</w:t>
      </w:r>
      <w:r w:rsidRPr="00483F2A">
        <w:rPr>
          <w:rStyle w:val="StyleUnderline"/>
        </w:rPr>
        <w:t xml:space="preserve">, it’s the sort of proposal that could </w:t>
      </w:r>
      <w:r w:rsidRPr="00483F2A">
        <w:rPr>
          <w:rStyle w:val="Emphasis"/>
          <w:sz w:val="32"/>
          <w:highlight w:val="yellow"/>
        </w:rPr>
        <w:t>help them take back Congress.</w:t>
      </w:r>
    </w:p>
    <w:p w14:paraId="11430C8B" w14:textId="77777777" w:rsidR="004A1B68" w:rsidRPr="006318CA" w:rsidRDefault="004A1B68" w:rsidP="004A1B68"/>
    <w:p w14:paraId="5444F295" w14:textId="77777777" w:rsidR="004A1B68" w:rsidRDefault="004A1B68" w:rsidP="004A1B68">
      <w:pPr>
        <w:pStyle w:val="Heading4"/>
        <w:rPr>
          <w:rFonts w:cs="Arial"/>
        </w:rPr>
      </w:pPr>
      <w:r w:rsidRPr="00927490">
        <w:rPr>
          <w:rFonts w:cs="Arial"/>
        </w:rPr>
        <w:t xml:space="preserve">Opposition to Trump will be the </w:t>
      </w:r>
      <w:r w:rsidRPr="00927490">
        <w:rPr>
          <w:rFonts w:cs="Arial"/>
          <w:u w:val="single"/>
        </w:rPr>
        <w:t>key factor</w:t>
      </w:r>
      <w:r w:rsidRPr="00927490">
        <w:rPr>
          <w:rFonts w:cs="Arial"/>
        </w:rPr>
        <w:t xml:space="preserve"> in ’26 midterms</w:t>
      </w:r>
    </w:p>
    <w:p w14:paraId="741B1FE8" w14:textId="77777777" w:rsidR="004A1B68" w:rsidRDefault="004A1B68" w:rsidP="004A1B68">
      <w:r w:rsidRPr="0054089B">
        <w:rPr>
          <w:rStyle w:val="Style13ptBold"/>
        </w:rPr>
        <w:t xml:space="preserve">Crawford 25 </w:t>
      </w:r>
      <w:r>
        <w:t>(Dennis Crawford JD, was a Democratic nominee for the U.S. House of Representative in 2014; 8-18-2025; "The Democrats Are Winning And Lead Despite Their Negative Image"; doα: 9-23-2025) https://dennispcrawford.medium.com/the-democrats-are-winning-and-lead-despite-their-negative-image-6924db6daffa</w:t>
      </w:r>
    </w:p>
    <w:p w14:paraId="4FA4090E" w14:textId="77777777" w:rsidR="004A1B68" w:rsidRPr="0054089B" w:rsidRDefault="004A1B68" w:rsidP="004A1B68"/>
    <w:p w14:paraId="62FC4F00" w14:textId="77777777" w:rsidR="004A1B68" w:rsidRPr="00927490" w:rsidRDefault="004A1B68" w:rsidP="004A1B68">
      <w:r w:rsidRPr="00103088">
        <w:rPr>
          <w:rStyle w:val="AAAunderline"/>
          <w:highlight w:val="yellow"/>
        </w:rPr>
        <w:t>Despite</w:t>
      </w:r>
      <w:r w:rsidRPr="00927490">
        <w:rPr>
          <w:rStyle w:val="StyleUnderline"/>
        </w:rPr>
        <w:t xml:space="preserve"> those </w:t>
      </w:r>
      <w:r w:rsidRPr="00103088">
        <w:rPr>
          <w:rStyle w:val="AAAunderline"/>
          <w:highlight w:val="yellow"/>
        </w:rPr>
        <w:t>low approval</w:t>
      </w:r>
      <w:r w:rsidRPr="00927490">
        <w:rPr>
          <w:rStyle w:val="StyleUnderline"/>
        </w:rPr>
        <w:t xml:space="preserve"> ratings, the </w:t>
      </w:r>
      <w:r w:rsidRPr="00103088">
        <w:rPr>
          <w:rStyle w:val="AAAunderline"/>
          <w:highlight w:val="yellow"/>
        </w:rPr>
        <w:t>Dem</w:t>
      </w:r>
      <w:r w:rsidRPr="00927490">
        <w:rPr>
          <w:rStyle w:val="StyleUnderline"/>
        </w:rPr>
        <w:t>ocrat</w:t>
      </w:r>
      <w:r w:rsidRPr="00103088">
        <w:rPr>
          <w:rStyle w:val="AAAunderline"/>
          <w:highlight w:val="yellow"/>
        </w:rPr>
        <w:t>s</w:t>
      </w:r>
      <w:r w:rsidRPr="00927490">
        <w:rPr>
          <w:rStyle w:val="StyleUnderline"/>
        </w:rPr>
        <w:t xml:space="preserve"> </w:t>
      </w:r>
      <w:r w:rsidRPr="00103088">
        <w:rPr>
          <w:rStyle w:val="AAAunderline"/>
          <w:highlight w:val="yellow"/>
        </w:rPr>
        <w:t xml:space="preserve">are </w:t>
      </w:r>
      <w:r w:rsidRPr="00566A54">
        <w:rPr>
          <w:rStyle w:val="Emphasis"/>
          <w:highlight w:val="yellow"/>
        </w:rPr>
        <w:t>winning big</w:t>
      </w:r>
      <w:r w:rsidRPr="00103088">
        <w:rPr>
          <w:rStyle w:val="AAAunderline"/>
          <w:highlight w:val="yellow"/>
        </w:rPr>
        <w:t xml:space="preserve"> in</w:t>
      </w:r>
      <w:r w:rsidRPr="00927490">
        <w:rPr>
          <w:rStyle w:val="StyleUnderline"/>
        </w:rPr>
        <w:t xml:space="preserve"> the </w:t>
      </w:r>
      <w:r w:rsidRPr="00103088">
        <w:rPr>
          <w:rStyle w:val="AAAunderline"/>
          <w:highlight w:val="yellow"/>
        </w:rPr>
        <w:t>2025</w:t>
      </w:r>
      <w:r w:rsidRPr="00927490">
        <w:rPr>
          <w:rStyle w:val="StyleUnderline"/>
        </w:rPr>
        <w:t xml:space="preserve"> elections </w:t>
      </w:r>
      <w:r w:rsidRPr="00103088">
        <w:rPr>
          <w:rStyle w:val="AAAunderline"/>
          <w:highlight w:val="yellow"/>
        </w:rPr>
        <w:t>and lead the GOP in 2026 polls</w:t>
      </w:r>
      <w:r w:rsidRPr="00927490">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046FA8F1" w14:textId="77777777" w:rsidR="004A1B68" w:rsidRPr="00927490" w:rsidRDefault="004A1B68" w:rsidP="004A1B68">
      <w:r w:rsidRPr="00927490">
        <w:t>Steve Kornacki explains the apparent paradox:</w:t>
      </w:r>
    </w:p>
    <w:p w14:paraId="4AB0D548" w14:textId="77777777" w:rsidR="004A1B68" w:rsidRPr="00927490" w:rsidRDefault="004A1B68" w:rsidP="004A1B68">
      <w:r w:rsidRPr="00927490">
        <w:t>“</w:t>
      </w:r>
      <w:r w:rsidRPr="00927490">
        <w:rPr>
          <w:rStyle w:val="StyleUnderline"/>
        </w:rPr>
        <w:t xml:space="preserve">The Democratic Party is </w:t>
      </w:r>
      <w:r w:rsidRPr="00103088">
        <w:rPr>
          <w:rStyle w:val="AAAunderline"/>
          <w:highlight w:val="yellow"/>
        </w:rPr>
        <w:t>profoundly unpopular</w:t>
      </w:r>
      <w:r w:rsidRPr="00927490">
        <w:t xml:space="preserve"> right now.</w:t>
      </w:r>
    </w:p>
    <w:p w14:paraId="7CF2F9AD" w14:textId="77777777" w:rsidR="004A1B68" w:rsidRPr="00927490" w:rsidRDefault="004A1B68" w:rsidP="004A1B68">
      <w:r w:rsidRPr="00927490">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10616FD7" w14:textId="77777777" w:rsidR="004A1B68" w:rsidRPr="00927490" w:rsidRDefault="004A1B68" w:rsidP="004A1B68">
      <w:r w:rsidRPr="00927490">
        <w:t xml:space="preserve">And </w:t>
      </w:r>
      <w:r w:rsidRPr="00103088">
        <w:rPr>
          <w:rStyle w:val="AAAunderline"/>
          <w:highlight w:val="yellow"/>
        </w:rPr>
        <w:t>yet</w:t>
      </w:r>
      <w:r w:rsidRPr="00927490">
        <w:t xml:space="preserve">, </w:t>
      </w:r>
      <w:r w:rsidRPr="00927490">
        <w:rPr>
          <w:rStyle w:val="StyleUnderline"/>
        </w:rPr>
        <w:t>the</w:t>
      </w:r>
      <w:r w:rsidRPr="00927490">
        <w:t xml:space="preserve"> same </w:t>
      </w:r>
      <w:r w:rsidRPr="00927490">
        <w:rPr>
          <w:rStyle w:val="StyleUnderline"/>
        </w:rPr>
        <w:t xml:space="preserve">CNBC poll also put </w:t>
      </w:r>
      <w:r w:rsidRPr="00103088">
        <w:rPr>
          <w:rStyle w:val="AAAunderline"/>
          <w:highlight w:val="yellow"/>
        </w:rPr>
        <w:t>Dem</w:t>
      </w:r>
      <w:r w:rsidRPr="00927490">
        <w:rPr>
          <w:rStyle w:val="StyleUnderline"/>
        </w:rPr>
        <w:t>ocrat</w:t>
      </w:r>
      <w:r w:rsidRPr="00103088">
        <w:rPr>
          <w:rStyle w:val="AAAunderline"/>
          <w:highlight w:val="yellow"/>
        </w:rPr>
        <w:t>s</w:t>
      </w:r>
      <w:r w:rsidRPr="00927490">
        <w:rPr>
          <w:rStyle w:val="StyleUnderline"/>
        </w:rPr>
        <w:t xml:space="preserve"> </w:t>
      </w:r>
      <w:r w:rsidRPr="00103088">
        <w:rPr>
          <w:rStyle w:val="AAAunderline"/>
          <w:highlight w:val="yellow"/>
        </w:rPr>
        <w:t>ahead</w:t>
      </w:r>
      <w:r w:rsidRPr="00927490">
        <w:rPr>
          <w:rStyle w:val="StyleUnderline"/>
        </w:rPr>
        <w:t xml:space="preserve"> by 5 points on the generic congressional ballot, a key indicator as the 2026 midterm playing field takes shape</w:t>
      </w:r>
      <w:r w:rsidRPr="00927490">
        <w:t>. It raises the question: How could a party with such a dismal image not be getting blown out?</w:t>
      </w:r>
    </w:p>
    <w:p w14:paraId="050C46AD" w14:textId="77777777" w:rsidR="004A1B68" w:rsidRPr="00927490" w:rsidRDefault="004A1B68" w:rsidP="004A1B68">
      <w:r w:rsidRPr="00927490">
        <w:t>The answer has to do with how Democrats think about their own party. Unlike Republicans, who as a group hold an overwhelmingly positive view of the GOP, only a plurality of Democrats actually have a favorable view of their own party.</w:t>
      </w:r>
    </w:p>
    <w:p w14:paraId="43001DD5" w14:textId="77777777" w:rsidR="004A1B68" w:rsidRPr="00927490" w:rsidRDefault="004A1B68" w:rsidP="004A1B68">
      <w:r w:rsidRPr="00927490">
        <w:t xml:space="preserve">A </w:t>
      </w:r>
      <w:r w:rsidRPr="00927490">
        <w:rPr>
          <w:rStyle w:val="StyleUnderline"/>
        </w:rPr>
        <w:t>majority of Democrats are either neutral or hostile to their own party. But, crucially, almost none of them are disillusioned in a way that would lead them to vote against the party next year</w:t>
      </w:r>
      <w:r w:rsidRPr="00927490">
        <w:t xml:space="preserve">. In fact, the CNBC poll finds that </w:t>
      </w:r>
      <w:r w:rsidRPr="00103088">
        <w:rPr>
          <w:rStyle w:val="AAAunderline"/>
          <w:highlight w:val="yellow"/>
        </w:rPr>
        <w:t>Dem</w:t>
      </w:r>
      <w:r w:rsidRPr="00927490">
        <w:rPr>
          <w:rStyle w:val="StyleUnderline"/>
        </w:rPr>
        <w:t xml:space="preserve">ocratic </w:t>
      </w:r>
      <w:r w:rsidRPr="00103088">
        <w:rPr>
          <w:rStyle w:val="AAAunderline"/>
          <w:highlight w:val="yellow"/>
        </w:rPr>
        <w:t>voters</w:t>
      </w:r>
      <w:r w:rsidRPr="00927490">
        <w:rPr>
          <w:rStyle w:val="StyleUnderline"/>
        </w:rPr>
        <w:t xml:space="preserve"> are slightly </w:t>
      </w:r>
      <w:r w:rsidRPr="00103088">
        <w:rPr>
          <w:rStyle w:val="AAAunderline"/>
          <w:highlight w:val="yellow"/>
        </w:rPr>
        <w:t xml:space="preserve">more </w:t>
      </w:r>
      <w:r w:rsidRPr="00566A54">
        <w:rPr>
          <w:rStyle w:val="Emphasis"/>
          <w:highlight w:val="yellow"/>
        </w:rPr>
        <w:t>united</w:t>
      </w:r>
      <w:r w:rsidRPr="00103088">
        <w:rPr>
          <w:rStyle w:val="AAAunderline"/>
          <w:highlight w:val="yellow"/>
        </w:rPr>
        <w:t xml:space="preserve"> </w:t>
      </w:r>
      <w:r w:rsidRPr="00566A54">
        <w:rPr>
          <w:rStyle w:val="Emphasis"/>
          <w:highlight w:val="yellow"/>
        </w:rPr>
        <w:t>behind their own party</w:t>
      </w:r>
      <w:r w:rsidRPr="00927490">
        <w:rPr>
          <w:rStyle w:val="StyleUnderline"/>
        </w:rPr>
        <w:t xml:space="preserve"> when it comes to the generic ballot </w:t>
      </w:r>
      <w:r w:rsidRPr="00103088">
        <w:rPr>
          <w:rStyle w:val="AAAunderline"/>
          <w:highlight w:val="yellow"/>
        </w:rPr>
        <w:t>than Republicans</w:t>
      </w:r>
      <w:r w:rsidRPr="00927490">
        <w:rPr>
          <w:rStyle w:val="StyleUnderline"/>
        </w:rPr>
        <w:t xml:space="preserve"> are</w:t>
      </w:r>
      <w:r w:rsidRPr="00927490">
        <w:t>.</w:t>
      </w:r>
    </w:p>
    <w:p w14:paraId="76855D0D" w14:textId="77777777" w:rsidR="004A1B68" w:rsidRDefault="004A1B68" w:rsidP="004A1B68">
      <w:r w:rsidRPr="00927490">
        <w:t xml:space="preserve">This indicates that </w:t>
      </w:r>
      <w:r w:rsidRPr="00103088">
        <w:rPr>
          <w:rStyle w:val="AAAunderline"/>
          <w:highlight w:val="yellow"/>
        </w:rPr>
        <w:t>hostility to</w:t>
      </w:r>
      <w:r w:rsidRPr="00927490">
        <w:t xml:space="preserve"> President Donald </w:t>
      </w:r>
      <w:r w:rsidRPr="00103088">
        <w:rPr>
          <w:rStyle w:val="AAAunderline"/>
          <w:highlight w:val="yellow"/>
        </w:rPr>
        <w:t>Trump</w:t>
      </w:r>
      <w:r w:rsidRPr="00927490">
        <w:t xml:space="preserve"> and the GOP </w:t>
      </w:r>
      <w:r w:rsidRPr="00103088">
        <w:rPr>
          <w:rStyle w:val="AAAunderline"/>
          <w:highlight w:val="yellow"/>
        </w:rPr>
        <w:t>remains the central motivating force</w:t>
      </w:r>
      <w:r w:rsidRPr="00927490">
        <w:rPr>
          <w:rStyle w:val="StyleUnderline"/>
        </w:rPr>
        <w:t xml:space="preserve"> for Democratic voters, more than </w:t>
      </w:r>
      <w:r w:rsidRPr="00103088">
        <w:rPr>
          <w:rStyle w:val="AAAunderline"/>
          <w:highlight w:val="yellow"/>
        </w:rPr>
        <w:t>enough to override</w:t>
      </w:r>
      <w:r w:rsidRPr="00927490">
        <w:rPr>
          <w:rStyle w:val="StyleUnderline"/>
        </w:rPr>
        <w:t xml:space="preserve"> any </w:t>
      </w:r>
      <w:r w:rsidRPr="00103088">
        <w:rPr>
          <w:rStyle w:val="AAAunderline"/>
          <w:highlight w:val="yellow"/>
        </w:rPr>
        <w:t>qualms</w:t>
      </w:r>
      <w:r w:rsidRPr="00927490">
        <w:rPr>
          <w:rStyle w:val="StyleUnderline"/>
        </w:rPr>
        <w:t xml:space="preserve"> they have about </w:t>
      </w:r>
      <w:r w:rsidRPr="00103088">
        <w:rPr>
          <w:rStyle w:val="AAAunderline"/>
          <w:highlight w:val="yellow"/>
        </w:rPr>
        <w:t>their</w:t>
      </w:r>
      <w:r w:rsidRPr="00927490">
        <w:rPr>
          <w:rStyle w:val="StyleUnderline"/>
        </w:rPr>
        <w:t xml:space="preserve"> </w:t>
      </w:r>
      <w:r w:rsidRPr="00103088">
        <w:rPr>
          <w:rStyle w:val="AAAunderline"/>
          <w:highlight w:val="yellow"/>
        </w:rPr>
        <w:t>own side</w:t>
      </w:r>
      <w:r w:rsidRPr="00927490">
        <w:t>.”</w:t>
      </w:r>
    </w:p>
    <w:p w14:paraId="754FB268" w14:textId="77777777" w:rsidR="004A1B68" w:rsidRPr="00927490" w:rsidRDefault="004A1B68" w:rsidP="004A1B68"/>
    <w:p w14:paraId="0D7C3533" w14:textId="77777777" w:rsidR="004A1B68" w:rsidRDefault="004A1B68" w:rsidP="004A1B68">
      <w:pPr>
        <w:pStyle w:val="Heading4"/>
        <w:rPr>
          <w:rFonts w:cs="Arial"/>
        </w:rPr>
      </w:pPr>
      <w:r w:rsidRPr="00927490">
        <w:rPr>
          <w:rFonts w:cs="Arial"/>
        </w:rPr>
        <w:t>The midterm is a referendum on Trump</w:t>
      </w:r>
    </w:p>
    <w:p w14:paraId="71118AEA" w14:textId="77777777" w:rsidR="004A1B68" w:rsidRDefault="004A1B68" w:rsidP="004A1B68">
      <w:r w:rsidRPr="00D110A1">
        <w:rPr>
          <w:rStyle w:val="Style13ptBold"/>
        </w:rPr>
        <w:t xml:space="preserve">Continetti </w:t>
      </w:r>
      <w:r>
        <w:rPr>
          <w:rStyle w:val="Style13ptBold"/>
        </w:rPr>
        <w:t>8—12</w:t>
      </w:r>
      <w:r>
        <w:t xml:space="preserve"> (Matthew Continetti is Director of Domestic Policy Studies at AEI  ; 8-12-2025; "We Need to Talk About the Midterms"; American Enterprise Institute - AEI; doα: 9-23-2025) https://www.aei.org/op-eds/we-need-to-talk-about-the-midterms/</w:t>
      </w:r>
    </w:p>
    <w:p w14:paraId="490B2559" w14:textId="77777777" w:rsidR="004A1B68" w:rsidRPr="00D110A1" w:rsidRDefault="004A1B68" w:rsidP="004A1B68"/>
    <w:p w14:paraId="4BA4A85D" w14:textId="77777777" w:rsidR="004A1B68" w:rsidRPr="00927490" w:rsidRDefault="004A1B68" w:rsidP="004A1B68">
      <w:r w:rsidRPr="00927490">
        <w:t xml:space="preserve">Ladies and gentlemen, start your engines! As we await off-year elections in Virginia, New Jersey, and New York City, </w:t>
      </w:r>
      <w:r w:rsidRPr="00927490">
        <w:rPr>
          <w:rStyle w:val="StyleUnderline"/>
        </w:rPr>
        <w:t xml:space="preserve">the </w:t>
      </w:r>
      <w:r w:rsidRPr="00103088">
        <w:rPr>
          <w:rStyle w:val="AAAunderline"/>
          <w:highlight w:val="yellow"/>
        </w:rPr>
        <w:t>2026 midterm</w:t>
      </w:r>
      <w:r w:rsidRPr="00927490">
        <w:rPr>
          <w:rStyle w:val="StyleUnderline"/>
        </w:rPr>
        <w:t xml:space="preserve"> campaign is </w:t>
      </w:r>
      <w:r w:rsidRPr="00103088">
        <w:rPr>
          <w:rStyle w:val="AAAunderline"/>
          <w:highlight w:val="yellow"/>
        </w:rPr>
        <w:t>well underway</w:t>
      </w:r>
      <w:r w:rsidRPr="00927490">
        <w:t xml:space="preserve">. </w:t>
      </w:r>
      <w:r w:rsidRPr="00D110A1">
        <w:rPr>
          <w:rStyle w:val="StyleUnderline"/>
        </w:rPr>
        <w:t xml:space="preserve">Fundraising is </w:t>
      </w:r>
      <w:r w:rsidRPr="00D110A1">
        <w:rPr>
          <w:rStyle w:val="Emphasis"/>
        </w:rPr>
        <w:t>humming</w:t>
      </w:r>
      <w:r w:rsidRPr="00927490">
        <w:rPr>
          <w:rStyle w:val="Emphasis"/>
        </w:rPr>
        <w:t xml:space="preserve"> along</w:t>
      </w:r>
      <w:r w:rsidRPr="00927490">
        <w:rPr>
          <w:rStyle w:val="StyleUnderline"/>
        </w:rPr>
        <w:t xml:space="preserve">. The </w:t>
      </w:r>
      <w:r w:rsidRPr="00103088">
        <w:rPr>
          <w:rStyle w:val="AAAunderline"/>
          <w:highlight w:val="yellow"/>
        </w:rPr>
        <w:t xml:space="preserve">map is </w:t>
      </w:r>
      <w:r w:rsidRPr="00566A54">
        <w:rPr>
          <w:rStyle w:val="Emphasis"/>
          <w:highlight w:val="yellow"/>
        </w:rPr>
        <w:t>coming into view</w:t>
      </w:r>
      <w:r w:rsidRPr="00927490">
        <w:rPr>
          <w:rStyle w:val="StyleUnderline"/>
        </w:rPr>
        <w:t>. And candidates are jumping in</w:t>
      </w:r>
      <w:r w:rsidRPr="00927490">
        <w:t>.</w:t>
      </w:r>
    </w:p>
    <w:p w14:paraId="06DBDA3F" w14:textId="77777777" w:rsidR="004A1B68" w:rsidRPr="00927490" w:rsidRDefault="004A1B68" w:rsidP="004A1B68">
      <w:r w:rsidRPr="00927490">
        <w:t>One key matchup is set: Former Governor Roy Cooper, a Democrat, will battle RNC Chairman Michael Whatley for North Carolina’s open Senate seat. And the stakes are set high. “</w:t>
      </w:r>
      <w:r w:rsidRPr="00103088">
        <w:rPr>
          <w:rStyle w:val="AAAunderline"/>
          <w:highlight w:val="yellow"/>
        </w:rPr>
        <w:t>The decisions</w:t>
      </w:r>
      <w:r w:rsidRPr="00927490">
        <w:rPr>
          <w:rStyle w:val="StyleUnderline"/>
        </w:rPr>
        <w:t xml:space="preserve"> we make in the next election</w:t>
      </w:r>
      <w:r w:rsidRPr="00927490">
        <w:t>,” Cooper said in his July 28 announcement video, “</w:t>
      </w:r>
      <w:r w:rsidRPr="00927490">
        <w:rPr>
          <w:rStyle w:val="Emphasis"/>
        </w:rPr>
        <w:t xml:space="preserve">will </w:t>
      </w:r>
      <w:r w:rsidRPr="00103088">
        <w:rPr>
          <w:rStyle w:val="AAAunderline"/>
          <w:highlight w:val="yellow"/>
        </w:rPr>
        <w:t>determine if we</w:t>
      </w:r>
      <w:r w:rsidRPr="00927490">
        <w:rPr>
          <w:rStyle w:val="Emphasis"/>
        </w:rPr>
        <w:t xml:space="preserve"> </w:t>
      </w:r>
      <w:r w:rsidRPr="00566A54">
        <w:rPr>
          <w:rStyle w:val="Emphasis"/>
        </w:rPr>
        <w:t xml:space="preserve">even </w:t>
      </w:r>
      <w:r w:rsidRPr="00566A54">
        <w:rPr>
          <w:rStyle w:val="Emphasis"/>
          <w:highlight w:val="yellow"/>
        </w:rPr>
        <w:t>have</w:t>
      </w:r>
      <w:r w:rsidRPr="00103088">
        <w:rPr>
          <w:rStyle w:val="AAAunderline"/>
          <w:highlight w:val="yellow"/>
        </w:rPr>
        <w:t xml:space="preserve"> a </w:t>
      </w:r>
      <w:r w:rsidRPr="00566A54">
        <w:rPr>
          <w:rStyle w:val="Emphasis"/>
          <w:highlight w:val="yellow"/>
        </w:rPr>
        <w:t>middle class</w:t>
      </w:r>
      <w:r w:rsidRPr="00927490">
        <w:rPr>
          <w:rStyle w:val="Emphasis"/>
        </w:rPr>
        <w:t xml:space="preserve"> in America anymore</w:t>
      </w:r>
      <w:r w:rsidRPr="00927490">
        <w:t>.”</w:t>
      </w:r>
    </w:p>
    <w:p w14:paraId="3B5049ED" w14:textId="77777777" w:rsidR="004A1B68" w:rsidRPr="00927490" w:rsidRDefault="004A1B68" w:rsidP="004A1B68">
      <w:r w:rsidRPr="00927490">
        <w:t>Easy there, Roy. The middle class survived the Great Depression, World War II, and disco. It will survive 2026.</w:t>
      </w:r>
    </w:p>
    <w:p w14:paraId="1230D4EE" w14:textId="77777777" w:rsidR="004A1B68" w:rsidRPr="00927490" w:rsidRDefault="004A1B68" w:rsidP="004A1B68">
      <w:r w:rsidRPr="00927490">
        <w:t>But the Republican trifecta—control of the White House, House of Representatives, and Senate—may not. Democrats need to net three seats to win the House and four seats to win the Senate. Conventional wisdom holds that they’re on a path to win the lower chamber of Congress but face a steeper climb on the other side of Capitol Hill.</w:t>
      </w:r>
    </w:p>
    <w:p w14:paraId="76655B0A" w14:textId="77777777" w:rsidR="004A1B68" w:rsidRPr="00566A54" w:rsidRDefault="004A1B68" w:rsidP="004A1B68">
      <w:pPr>
        <w:rPr>
          <w:rStyle w:val="Emphasis"/>
        </w:rPr>
      </w:pPr>
      <w:r w:rsidRPr="00927490">
        <w:t xml:space="preserve">The truth is that </w:t>
      </w:r>
      <w:r w:rsidRPr="00566A54">
        <w:rPr>
          <w:rStyle w:val="Emphasis"/>
          <w:highlight w:val="yellow"/>
        </w:rPr>
        <w:t>any outcome</w:t>
      </w:r>
      <w:r w:rsidRPr="00566A54">
        <w:rPr>
          <w:rStyle w:val="Emphasis"/>
        </w:rPr>
        <w:t xml:space="preserve"> is </w:t>
      </w:r>
      <w:r w:rsidRPr="00566A54">
        <w:rPr>
          <w:rStyle w:val="Emphasis"/>
          <w:highlight w:val="yellow"/>
        </w:rPr>
        <w:t>possible</w:t>
      </w:r>
      <w:r w:rsidRPr="00566A54">
        <w:rPr>
          <w:rStyle w:val="Emphasis"/>
        </w:rPr>
        <w:t>.</w:t>
      </w:r>
    </w:p>
    <w:p w14:paraId="296291C2" w14:textId="77777777" w:rsidR="004A1B68" w:rsidRPr="00927490" w:rsidRDefault="004A1B68" w:rsidP="004A1B68">
      <w:r w:rsidRPr="00927490">
        <w:rPr>
          <w:rStyle w:val="StyleUnderline"/>
        </w:rPr>
        <w:t>Democrats could win full control of Congress</w:t>
      </w:r>
      <w:r w:rsidRPr="00927490">
        <w:t>. Or they could split the House or Senate. Or they might fail to win a majority anywhere. Uncertainty reigns, because Democrats face structural obstacles as well as a fully engaged President Trump. He’s determined to avoid a repeat of his first midterm, when Democrats won 41 House seats and promptly impeached him twice. He’s hoovering up money—the GOP cash advantage is huge—and endorsing candidates early to avoid costly infighting. To secure his legacy and prepare Republicans for the 2028 presidential campaign, Trump must stave off a Democratic takeover.</w:t>
      </w:r>
    </w:p>
    <w:p w14:paraId="457E9485" w14:textId="77777777" w:rsidR="004A1B68" w:rsidRPr="00927490" w:rsidRDefault="004A1B68" w:rsidP="004A1B68">
      <w:r w:rsidRPr="00927490">
        <w:t xml:space="preserve">The odds are against him. </w:t>
      </w:r>
      <w:r w:rsidRPr="00927490">
        <w:rPr>
          <w:rStyle w:val="StyleUnderline"/>
        </w:rPr>
        <w:t>Polymarket shows a 70 percent probability that Democrats will win the House</w:t>
      </w:r>
      <w:r w:rsidRPr="00927490">
        <w:t>, with a similar chance of Republicans maintaining the Senate. History backs this up. Since the New Deal, the president’s party has gained House seats in just three midterms: 1934, 1998, and 2002. More recently, voters have opted for change in 11 of the past 13 elections.</w:t>
      </w:r>
    </w:p>
    <w:p w14:paraId="24149260" w14:textId="77777777" w:rsidR="004A1B68" w:rsidRDefault="004A1B68" w:rsidP="004A1B68">
      <w:r w:rsidRPr="00927490">
        <w:rPr>
          <w:rStyle w:val="StyleUnderline"/>
        </w:rPr>
        <w:t xml:space="preserve">Midterm </w:t>
      </w:r>
      <w:r w:rsidRPr="00103088">
        <w:rPr>
          <w:rStyle w:val="AAAunderline"/>
          <w:highlight w:val="yellow"/>
        </w:rPr>
        <w:t>results</w:t>
      </w:r>
      <w:r w:rsidRPr="00927490">
        <w:rPr>
          <w:rStyle w:val="StyleUnderline"/>
        </w:rPr>
        <w:t xml:space="preserve"> are </w:t>
      </w:r>
      <w:r w:rsidRPr="00103088">
        <w:rPr>
          <w:rStyle w:val="AAAunderline"/>
          <w:highlight w:val="yellow"/>
        </w:rPr>
        <w:t>highly correlated with presidential approval</w:t>
      </w:r>
      <w:r w:rsidRPr="00D110A1">
        <w:rPr>
          <w:rStyle w:val="Style13ptBold"/>
        </w:rPr>
        <w:t xml:space="preserve">. </w:t>
      </w:r>
      <w:r w:rsidRPr="00103088">
        <w:rPr>
          <w:rStyle w:val="AAAunderline"/>
          <w:highlight w:val="yellow"/>
        </w:rPr>
        <w:t>And Trump’s</w:t>
      </w:r>
      <w:r w:rsidRPr="00D110A1">
        <w:rPr>
          <w:rStyle w:val="Style13ptBold"/>
        </w:rPr>
        <w:t xml:space="preserve"> rating </w:t>
      </w:r>
      <w:r w:rsidRPr="00103088">
        <w:rPr>
          <w:rStyle w:val="AAAunderline"/>
          <w:highlight w:val="yellow"/>
        </w:rPr>
        <w:t>is middling</w:t>
      </w:r>
      <w:r w:rsidRPr="00927490">
        <w:t>. With a job approval of 46 percent, according to the RealClearPolitics polling average, Trump is more popular than he was at this point in his first term. He’s around where George W. Bush and Barack Obama were at similar junctures in their second terms. The problem? Both Bush and Obama lost Congress the following year.</w:t>
      </w:r>
    </w:p>
    <w:p w14:paraId="414FCB25" w14:textId="77777777" w:rsidR="004A1B68" w:rsidRPr="004A1B68" w:rsidRDefault="004A1B68" w:rsidP="004A1B68">
      <w:pPr>
        <w:pStyle w:val="Heading2"/>
      </w:pPr>
      <w:r w:rsidRPr="004A1B68">
        <w:t>2NC Midterms DA</w:t>
      </w:r>
    </w:p>
    <w:p w14:paraId="3F2CC0D3" w14:textId="77777777" w:rsidR="004A1B68" w:rsidRDefault="004A1B68" w:rsidP="004A1B68">
      <w:pPr>
        <w:pStyle w:val="Heading4"/>
      </w:pPr>
      <w:r>
        <w:t xml:space="preserve">Dems are </w:t>
      </w:r>
      <w:r>
        <w:rPr>
          <w:u w:val="single"/>
        </w:rPr>
        <w:t>slightly</w:t>
      </w:r>
      <w:r>
        <w:t xml:space="preserve"> ahead now for a blue wave.</w:t>
      </w:r>
    </w:p>
    <w:p w14:paraId="32EE2C5B" w14:textId="77777777" w:rsidR="004A1B68" w:rsidRPr="00290B45" w:rsidRDefault="004A1B68" w:rsidP="004A1B68">
      <w:r>
        <w:rPr>
          <w:rStyle w:val="Style13ptBold"/>
        </w:rPr>
        <w:t>Finn ’10—30</w:t>
      </w:r>
      <w:r>
        <w:t xml:space="preserve"> </w:t>
      </w:r>
      <w:r w:rsidRPr="00290B45">
        <w:t>[</w:t>
      </w:r>
      <w:r>
        <w:t>Peter Finn is a multi-award-winning Senior Lecturer in Politics at Kingston University</w:t>
      </w:r>
      <w:r w:rsidRPr="00290B45">
        <w:t xml:space="preserve">.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 published </w:t>
      </w:r>
      <w:r>
        <w:t>10-30-2025</w:t>
      </w:r>
      <w:r w:rsidRPr="00290B45">
        <w:t>, accessed 10-31-2025]</w:t>
      </w:r>
    </w:p>
    <w:p w14:paraId="76286065" w14:textId="77777777" w:rsidR="004A1B68" w:rsidRDefault="004A1B68" w:rsidP="004A1B68"/>
    <w:p w14:paraId="0606EB85" w14:textId="77777777" w:rsidR="004A1B68" w:rsidRDefault="004A1B68" w:rsidP="004A1B68">
      <w:r>
        <w:t xml:space="preserve">At present, </w:t>
      </w:r>
      <w:r w:rsidRPr="007D5AC4">
        <w:rPr>
          <w:rStyle w:val="StyleUnderline"/>
        </w:rPr>
        <w:t xml:space="preserve">polling averages suggest that the </w:t>
      </w:r>
      <w:r w:rsidRPr="00CB7322">
        <w:rPr>
          <w:rStyle w:val="Emphasis"/>
          <w:highlight w:val="yellow"/>
        </w:rPr>
        <w:t>Dem</w:t>
      </w:r>
      <w:r w:rsidRPr="007D5AC4">
        <w:t>ocrat</w:t>
      </w:r>
      <w:r w:rsidRPr="00CB7322">
        <w:rPr>
          <w:rStyle w:val="Emphasis"/>
          <w:highlight w:val="yellow"/>
        </w:rPr>
        <w:t>s</w:t>
      </w:r>
      <w:r w:rsidRPr="00CB7322">
        <w:rPr>
          <w:rStyle w:val="StyleUnderline"/>
          <w:highlight w:val="yellow"/>
        </w:rPr>
        <w:t xml:space="preserve"> have a slender, but consistent lead</w:t>
      </w:r>
      <w:r w:rsidRPr="007D5AC4">
        <w:rPr>
          <w:rStyle w:val="StyleUnderline"/>
        </w:rPr>
        <w:t xml:space="preserve"> in the polls. </w:t>
      </w:r>
      <w:r>
        <w:t xml:space="preserve">As of late-October, according to Real Clear Politics Democrats have around </w:t>
      </w:r>
      <w:r w:rsidRPr="007D5AC4">
        <w:rPr>
          <w:rStyle w:val="StyleUnderline"/>
        </w:rPr>
        <w:t xml:space="preserve">a </w:t>
      </w:r>
      <w:r w:rsidRPr="00CB7322">
        <w:rPr>
          <w:rStyle w:val="Emphasis"/>
          <w:highlight w:val="yellow"/>
        </w:rPr>
        <w:t>two percent</w:t>
      </w:r>
      <w:r>
        <w:t xml:space="preserve">age point </w:t>
      </w:r>
      <w:r w:rsidRPr="00CB7322">
        <w:rPr>
          <w:rStyle w:val="StyleUnderline"/>
          <w:highlight w:val="yellow"/>
        </w:rPr>
        <w:t>advantage</w:t>
      </w:r>
      <w:r>
        <w:t xml:space="preserve"> (45.2 percent v 43.2 percent) in its 2026 Generic Congressional Vote average. </w:t>
      </w:r>
      <w:r w:rsidRPr="007D5AC4">
        <w:rPr>
          <w:rStyle w:val="StyleUnderline"/>
        </w:rPr>
        <w:t>This is a slender</w:t>
      </w:r>
      <w:r>
        <w:t xml:space="preserve"> gap, </w:t>
      </w:r>
      <w:r w:rsidRPr="007D5AC4">
        <w:rPr>
          <w:rStyle w:val="StyleUnderline"/>
        </w:rPr>
        <w:t xml:space="preserve">but its significance is perhaps validated by the fact that just </w:t>
      </w:r>
      <w:r w:rsidRPr="00CB7322">
        <w:rPr>
          <w:rStyle w:val="StyleUnderline"/>
        </w:rPr>
        <w:t>eight</w:t>
      </w:r>
      <w:r w:rsidRPr="007D5AC4">
        <w:rPr>
          <w:rStyle w:val="StyleUnderline"/>
        </w:rPr>
        <w:t xml:space="preserve"> of the polls included in the average show the Republicans ahead of Democrats, as opposed to 64 for the reverse.</w:t>
      </w:r>
      <w:r>
        <w:t xml:space="preserve"> </w:t>
      </w:r>
      <w:r w:rsidRPr="00CB7322">
        <w:rPr>
          <w:rStyle w:val="StyleUnderline"/>
          <w:highlight w:val="yellow"/>
        </w:rPr>
        <w:t>Race for the</w:t>
      </w:r>
      <w:r>
        <w:t xml:space="preserve"> WH </w:t>
      </w:r>
      <w:r w:rsidRPr="00CB7322">
        <w:rPr>
          <w:rStyle w:val="StyleUnderline"/>
          <w:highlight w:val="yellow"/>
        </w:rPr>
        <w:t>Senate</w:t>
      </w:r>
      <w:r>
        <w:t xml:space="preserve"> polling averages </w:t>
      </w:r>
      <w:r w:rsidRPr="00CB7322">
        <w:rPr>
          <w:rStyle w:val="StyleUnderline"/>
        </w:rPr>
        <w:t xml:space="preserve">show a </w:t>
      </w:r>
      <w:r w:rsidRPr="00CB7322">
        <w:rPr>
          <w:rStyle w:val="StyleUnderline"/>
          <w:highlight w:val="yellow"/>
        </w:rPr>
        <w:t>similar</w:t>
      </w:r>
      <w:r w:rsidRPr="00CB7322">
        <w:rPr>
          <w:rStyle w:val="StyleUnderline"/>
        </w:rPr>
        <w:t xml:space="preserve"> picture</w:t>
      </w:r>
      <w:r>
        <w:t>, with Democrats polling at 46.2 percent as opposed to Republicans at 43 percent. It should be noted, however, that according to the Race for the WH Senate forecast, this actually translates to a 64.8 percent chance that Republicans will maintain control, as opposed to the 35.2 percent chance the Democrats manage to overturn the current Republican majority in the chamber. The ability of Democrats to do so, it should be noted, is made more difficult by the fact that if the chamber is split evenly, Vice President J.D. Vance is able to cast the deciding vote if needed. This gives Republicans a structural advantage while they also hold the White House (and one which would switch to Democrats should they win the 2028 presidential election).</w:t>
      </w:r>
    </w:p>
    <w:p w14:paraId="52860549" w14:textId="77777777" w:rsidR="004A1B68" w:rsidRDefault="004A1B68" w:rsidP="004A1B68">
      <w:r>
        <w:t xml:space="preserve">So, a year out from the elections, polling suggests </w:t>
      </w:r>
      <w:r w:rsidRPr="007D5AC4">
        <w:rPr>
          <w:rStyle w:val="StyleUnderline"/>
        </w:rPr>
        <w:t>Dem</w:t>
      </w:r>
      <w:r>
        <w:t>ocrat</w:t>
      </w:r>
      <w:r w:rsidRPr="007D5AC4">
        <w:rPr>
          <w:rStyle w:val="StyleUnderline"/>
        </w:rPr>
        <w:t>s have a slender but steady advantage overall</w:t>
      </w:r>
      <w:r>
        <w:t>, but that Republicans have significant institutional advantages, especially in the Senate, arising in part from currently holding the White House. Building on these apparent trends, we can construct three possible scenarios for next year’s election results.</w:t>
      </w:r>
    </w:p>
    <w:p w14:paraId="7A85B5A8" w14:textId="77777777" w:rsidR="004A1B68" w:rsidRDefault="004A1B68" w:rsidP="004A1B68">
      <w:r>
        <w:t>Scenario One: In a “blue wave”, Democrats take both houses</w:t>
      </w:r>
    </w:p>
    <w:p w14:paraId="7696DCB3" w14:textId="77777777" w:rsidR="004A1B68" w:rsidRDefault="004A1B68" w:rsidP="004A1B68">
      <w:r>
        <w:t>As detailed above, the Republican Party holds the federal trifecta of the White House, the House of Representatives by a margin of 219 to 213 (with three seats vacant), and the Senate by 53 to 45 (with two independents also caucusing with the Democrats).</w:t>
      </w:r>
    </w:p>
    <w:p w14:paraId="149DA3CF" w14:textId="77777777" w:rsidR="004A1B68" w:rsidRDefault="004A1B68" w:rsidP="004A1B68">
      <w:pPr>
        <w:rPr>
          <w:rStyle w:val="StyleUnderline"/>
        </w:rPr>
      </w:pPr>
      <w:r>
        <w:t xml:space="preserve">As such, </w:t>
      </w:r>
      <w:r w:rsidRPr="007D5AC4">
        <w:rPr>
          <w:rStyle w:val="StyleUnderline"/>
        </w:rPr>
        <w:t>Dem</w:t>
      </w:r>
      <w:r>
        <w:t>ocrat</w:t>
      </w:r>
      <w:r w:rsidRPr="007D5AC4">
        <w:rPr>
          <w:rStyle w:val="StyleUnderline"/>
        </w:rPr>
        <w:t xml:space="preserve">s </w:t>
      </w:r>
      <w:r w:rsidRPr="00CB7322">
        <w:rPr>
          <w:rStyle w:val="StyleUnderline"/>
          <w:highlight w:val="yellow"/>
        </w:rPr>
        <w:t>need a</w:t>
      </w:r>
      <w:r w:rsidRPr="007D5AC4">
        <w:rPr>
          <w:rStyle w:val="StyleUnderline"/>
        </w:rPr>
        <w:t xml:space="preserve"> relatively </w:t>
      </w:r>
      <w:r w:rsidRPr="00CB7322">
        <w:rPr>
          <w:rStyle w:val="StyleUnderline"/>
          <w:highlight w:val="yellow"/>
        </w:rPr>
        <w:t>modest gain</w:t>
      </w:r>
      <w:r w:rsidRPr="007D5AC4">
        <w:rPr>
          <w:rStyle w:val="StyleUnderline"/>
        </w:rPr>
        <w:t xml:space="preserve"> of just five seats to reach the 218 </w:t>
      </w:r>
      <w:r w:rsidRPr="00CB7322">
        <w:rPr>
          <w:rStyle w:val="StyleUnderline"/>
          <w:highlight w:val="yellow"/>
        </w:rPr>
        <w:t>to wrest control of the House</w:t>
      </w:r>
      <w:r w:rsidRPr="005E3DBD">
        <w:t xml:space="preserve"> </w:t>
      </w:r>
      <w:r>
        <w:t xml:space="preserve">of Representatives for the 120th Congress that will run from January 2027 to January 2029. </w:t>
      </w:r>
      <w:r w:rsidRPr="00CB7322">
        <w:rPr>
          <w:rStyle w:val="StyleUnderline"/>
          <w:highlight w:val="yellow"/>
        </w:rPr>
        <w:t>Given</w:t>
      </w:r>
      <w:r>
        <w:t xml:space="preserve"> the </w:t>
      </w:r>
      <w:r w:rsidRPr="005E3DBD">
        <w:rPr>
          <w:rStyle w:val="StyleUnderline"/>
        </w:rPr>
        <w:t xml:space="preserve">combination of current </w:t>
      </w:r>
      <w:r w:rsidRPr="00CB7322">
        <w:rPr>
          <w:rStyle w:val="StyleUnderline"/>
          <w:highlight w:val="yellow"/>
        </w:rPr>
        <w:t>polling and</w:t>
      </w:r>
      <w:r>
        <w:t xml:space="preserve"> the </w:t>
      </w:r>
      <w:r w:rsidRPr="005E3DBD">
        <w:rPr>
          <w:rStyle w:val="StyleUnderline"/>
        </w:rPr>
        <w:t xml:space="preserve">recent </w:t>
      </w:r>
      <w:r w:rsidRPr="00CB7322">
        <w:rPr>
          <w:rStyle w:val="StyleUnderline"/>
          <w:highlight w:val="yellow"/>
        </w:rPr>
        <w:t>trends</w:t>
      </w:r>
      <w:r w:rsidRPr="005E3DBD">
        <w:rPr>
          <w:rStyle w:val="StyleUnderline"/>
        </w:rPr>
        <w:t xml:space="preserve"> for the party</w:t>
      </w:r>
      <w:r>
        <w:t xml:space="preserve"> holding the White House to lose seats in midterm elections, the </w:t>
      </w:r>
      <w:r w:rsidRPr="00CB7322">
        <w:rPr>
          <w:rStyle w:val="StyleUnderline"/>
          <w:highlight w:val="yellow"/>
        </w:rPr>
        <w:t>likelihood</w:t>
      </w:r>
      <w:r w:rsidRPr="005E3DBD">
        <w:rPr>
          <w:rStyle w:val="StyleUnderline"/>
        </w:rPr>
        <w:t xml:space="preserve"> of the Democrats taking control </w:t>
      </w:r>
      <w:r>
        <w:t xml:space="preserve">of the House of Representatives </w:t>
      </w:r>
      <w:r w:rsidRPr="00CB7322">
        <w:rPr>
          <w:rStyle w:val="StyleUnderline"/>
          <w:highlight w:val="yellow"/>
        </w:rPr>
        <w:t>is</w:t>
      </w:r>
      <w:r w:rsidRPr="005E3DBD">
        <w:rPr>
          <w:rStyle w:val="StyleUnderline"/>
        </w:rPr>
        <w:t xml:space="preserve"> relatively </w:t>
      </w:r>
      <w:r w:rsidRPr="00CB7322">
        <w:rPr>
          <w:rStyle w:val="StyleUnderline"/>
          <w:highlight w:val="yellow"/>
        </w:rPr>
        <w:t>high</w:t>
      </w:r>
      <w:r w:rsidRPr="005E3DBD">
        <w:rPr>
          <w:rStyle w:val="StyleUnderline"/>
        </w:rPr>
        <w:t xml:space="preserve">. </w:t>
      </w:r>
      <w:r>
        <w:t xml:space="preserve">Interestingly, one recent forecast suggests </w:t>
      </w:r>
      <w:r w:rsidRPr="00CB7322">
        <w:rPr>
          <w:rStyle w:val="StyleUnderline"/>
          <w:highlight w:val="yellow"/>
        </w:rPr>
        <w:t>Republicans could</w:t>
      </w:r>
      <w:r w:rsidRPr="005E3DBD">
        <w:rPr>
          <w:rStyle w:val="StyleUnderline"/>
        </w:rPr>
        <w:t xml:space="preserve"> be on course to </w:t>
      </w:r>
      <w:r w:rsidRPr="00CB7322">
        <w:rPr>
          <w:rStyle w:val="StyleUnderline"/>
          <w:highlight w:val="yellow"/>
        </w:rPr>
        <w:t>lose</w:t>
      </w:r>
      <w:r w:rsidRPr="005E3DBD">
        <w:rPr>
          <w:rStyle w:val="StyleUnderline"/>
        </w:rPr>
        <w:t xml:space="preserve"> almost </w:t>
      </w:r>
      <w:r w:rsidRPr="00CB7322">
        <w:rPr>
          <w:rStyle w:val="Emphasis"/>
          <w:highlight w:val="yellow"/>
        </w:rPr>
        <w:t>30 seats</w:t>
      </w:r>
      <w:r w:rsidRPr="005E3DBD">
        <w:rPr>
          <w:rStyle w:val="StyleUnderline"/>
        </w:rPr>
        <w:t>.</w:t>
      </w:r>
    </w:p>
    <w:p w14:paraId="7EA1FB83" w14:textId="77777777" w:rsidR="004A1B68" w:rsidRDefault="004A1B68" w:rsidP="004A1B68">
      <w:r>
        <w:t xml:space="preserve">However, turning the elections into what would be a “blue wave” by also taking the Senate seems a much heavier lift at present. As I documented in an earlier piece, </w:t>
      </w:r>
      <w:r w:rsidRPr="00CB7322">
        <w:rPr>
          <w:rStyle w:val="StyleUnderline"/>
          <w:highlight w:val="yellow"/>
        </w:rPr>
        <w:t>of</w:t>
      </w:r>
      <w:r w:rsidRPr="007F65F9">
        <w:rPr>
          <w:rStyle w:val="StyleUnderline"/>
        </w:rPr>
        <w:t xml:space="preserve"> the </w:t>
      </w:r>
      <w:r w:rsidRPr="00CB7322">
        <w:rPr>
          <w:rStyle w:val="StyleUnderline"/>
          <w:highlight w:val="yellow"/>
        </w:rPr>
        <w:t>33 Senate seats</w:t>
      </w:r>
      <w:r w:rsidRPr="007F65F9">
        <w:rPr>
          <w:rStyle w:val="StyleUnderline"/>
        </w:rPr>
        <w:t xml:space="preserve"> up for election, 13 are Democratic and </w:t>
      </w:r>
      <w:r w:rsidRPr="00CB7322">
        <w:rPr>
          <w:rStyle w:val="StyleUnderline"/>
          <w:highlight w:val="yellow"/>
        </w:rPr>
        <w:t>20 are Republican.</w:t>
      </w:r>
      <w:r w:rsidRPr="007F65F9">
        <w:rPr>
          <w:rStyle w:val="StyleUnderline"/>
        </w:rPr>
        <w:t xml:space="preserve"> </w:t>
      </w:r>
      <w:r>
        <w:t xml:space="preserve">In theory </w:t>
      </w:r>
      <w:r w:rsidRPr="007F65F9">
        <w:rPr>
          <w:rStyle w:val="StyleUnderline"/>
        </w:rPr>
        <w:t xml:space="preserve">this gives Democrats a </w:t>
      </w:r>
      <w:r w:rsidRPr="00CB7322">
        <w:rPr>
          <w:rStyle w:val="StyleUnderline"/>
          <w:highlight w:val="yellow"/>
        </w:rPr>
        <w:t>greater possibility</w:t>
      </w:r>
      <w:r w:rsidRPr="007F65F9">
        <w:rPr>
          <w:rStyle w:val="StyleUnderline"/>
        </w:rPr>
        <w:t xml:space="preserve"> to pick up seats, </w:t>
      </w:r>
      <w:r w:rsidRPr="00CB7322">
        <w:rPr>
          <w:rStyle w:val="Emphasis"/>
          <w:highlight w:val="yellow"/>
        </w:rPr>
        <w:t>especially</w:t>
      </w:r>
      <w:r w:rsidRPr="00CB7322">
        <w:rPr>
          <w:rStyle w:val="StyleUnderline"/>
          <w:highlight w:val="yellow"/>
        </w:rPr>
        <w:t xml:space="preserve"> if Trump remains unpopular</w:t>
      </w:r>
      <w:r w:rsidRPr="007F65F9">
        <w:rPr>
          <w:rStyle w:val="StyleUnderline"/>
        </w:rPr>
        <w:t>.</w:t>
      </w:r>
      <w:r>
        <w:t xml:space="preserve">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273ABD16" w14:textId="77777777" w:rsidR="004A1B68" w:rsidRPr="00935EAD" w:rsidRDefault="004A1B68" w:rsidP="004A1B68"/>
    <w:p w14:paraId="1374CF6F" w14:textId="77777777" w:rsidR="004A1B68" w:rsidRDefault="004A1B68" w:rsidP="004A1B68">
      <w:pPr>
        <w:pStyle w:val="Heading4"/>
      </w:pPr>
      <w:r>
        <w:t xml:space="preserve">Betting Markets are predicting dems win. </w:t>
      </w:r>
    </w:p>
    <w:p w14:paraId="03469205" w14:textId="77777777" w:rsidR="004A1B68" w:rsidRDefault="004A1B68" w:rsidP="004A1B68">
      <w:r>
        <w:rPr>
          <w:rStyle w:val="Style13ptBold"/>
        </w:rPr>
        <w:t>Polymarket ’10—31</w:t>
      </w:r>
      <w:r>
        <w:t xml:space="preserve"> [Polymarket. "Which party will win the House in 2026?", https://polymarket.com/event/which-party-will-win-the-house-in-2026, published 11-3-2026, accessed 10-31-2025]</w:t>
      </w:r>
    </w:p>
    <w:p w14:paraId="455C823D" w14:textId="77777777" w:rsidR="004A1B68" w:rsidRDefault="004A1B68" w:rsidP="004A1B68"/>
    <w:p w14:paraId="08FD2F63" w14:textId="77777777" w:rsidR="004A1B68" w:rsidRDefault="004A1B68" w:rsidP="004A1B68">
      <w:r w:rsidRPr="00657185">
        <w:rPr>
          <w:noProof/>
        </w:rPr>
        <w:drawing>
          <wp:inline distT="0" distB="0" distL="0" distR="0" wp14:anchorId="02DBF0B4" wp14:editId="4AADD380">
            <wp:extent cx="3155103" cy="1632540"/>
            <wp:effectExtent l="0" t="0" r="7620" b="6350"/>
            <wp:docPr id="113256797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67975" name="Picture 1" descr="A graph of a graph&#10;&#10;AI-generated content may be incorrect."/>
                    <pic:cNvPicPr/>
                  </pic:nvPicPr>
                  <pic:blipFill>
                    <a:blip r:embed="rId11"/>
                    <a:stretch>
                      <a:fillRect/>
                    </a:stretch>
                  </pic:blipFill>
                  <pic:spPr>
                    <a:xfrm>
                      <a:off x="0" y="0"/>
                      <a:ext cx="3172700" cy="1641645"/>
                    </a:xfrm>
                    <a:prstGeom prst="rect">
                      <a:avLst/>
                    </a:prstGeom>
                  </pic:spPr>
                </pic:pic>
              </a:graphicData>
            </a:graphic>
          </wp:inline>
        </w:drawing>
      </w:r>
    </w:p>
    <w:p w14:paraId="740FAF8B" w14:textId="77777777" w:rsidR="004A1B68" w:rsidRPr="00657185" w:rsidRDefault="004A1B68" w:rsidP="004A1B68"/>
    <w:p w14:paraId="18CE6BBF" w14:textId="77777777" w:rsidR="004A1B68" w:rsidRDefault="004A1B68" w:rsidP="004A1B68">
      <w:pPr>
        <w:pStyle w:val="Heading4"/>
      </w:pPr>
      <w:r>
        <w:t xml:space="preserve">Special Elections prove. </w:t>
      </w:r>
    </w:p>
    <w:p w14:paraId="420848CA" w14:textId="77777777" w:rsidR="004A1B68" w:rsidRDefault="004A1B68" w:rsidP="004A1B68">
      <w:r w:rsidRPr="001E4F47">
        <w:rPr>
          <w:rStyle w:val="Style13ptBold"/>
        </w:rPr>
        <w:t>Allen '10—30</w:t>
      </w:r>
      <w:r>
        <w:t xml:space="preserve"> [Jonathan Allen is a reporter and journalist for politics desk. "What we can — and can't — learn from next week's elections: From the Politics Desk", NBC News, https://www.nbcnews.com/politics/politics-news/2025-election-lessons-politics-desk-rcna240957, published 10-30-2025, accessed 10-31-2025]</w:t>
      </w:r>
    </w:p>
    <w:p w14:paraId="52DD5562" w14:textId="77777777" w:rsidR="004A1B68" w:rsidRDefault="004A1B68" w:rsidP="004A1B68"/>
    <w:p w14:paraId="10216EF1" w14:textId="77777777" w:rsidR="004A1B68" w:rsidRDefault="004A1B68" w:rsidP="004A1B68">
      <w:r w:rsidRPr="003016FA">
        <w:rPr>
          <w:rStyle w:val="Emphasis"/>
          <w:highlight w:val="yellow"/>
        </w:rPr>
        <w:t>Dem</w:t>
      </w:r>
      <w:r>
        <w:t>ocrat</w:t>
      </w:r>
      <w:r w:rsidRPr="003016FA">
        <w:rPr>
          <w:rStyle w:val="Emphasis"/>
          <w:highlight w:val="yellow"/>
        </w:rPr>
        <w:t>s</w:t>
      </w:r>
      <w:r>
        <w:t xml:space="preserve"> hope for a 'shot in the arm' in New Jersey and Virginia after 2024 losses</w:t>
      </w:r>
    </w:p>
    <w:p w14:paraId="6DA9BAF6" w14:textId="77777777" w:rsidR="004A1B68" w:rsidRDefault="004A1B68" w:rsidP="004A1B68">
      <w:r>
        <w:t>By Bridget Bowman and Adam Edelman</w:t>
      </w:r>
    </w:p>
    <w:p w14:paraId="23765E0A" w14:textId="77777777" w:rsidR="004A1B68" w:rsidRDefault="004A1B68" w:rsidP="004A1B68">
      <w:r>
        <w:t xml:space="preserve">Democrats are hoping this year’s </w:t>
      </w:r>
      <w:r w:rsidRPr="00A2049B">
        <w:rPr>
          <w:rStyle w:val="StyleUnderline"/>
        </w:rPr>
        <w:t xml:space="preserve">gubernatorial contests in New Jersey and Virginia </w:t>
      </w:r>
      <w:r w:rsidRPr="003016FA">
        <w:rPr>
          <w:rStyle w:val="Emphasis"/>
          <w:highlight w:val="yellow"/>
        </w:rPr>
        <w:t>fire up</w:t>
      </w:r>
      <w:r w:rsidRPr="00A2049B">
        <w:rPr>
          <w:rStyle w:val="Emphasis"/>
        </w:rPr>
        <w:t xml:space="preserve"> their </w:t>
      </w:r>
      <w:r w:rsidRPr="003016FA">
        <w:rPr>
          <w:rStyle w:val="Emphasis"/>
          <w:highlight w:val="yellow"/>
        </w:rPr>
        <w:t>supporters</w:t>
      </w:r>
      <w:r w:rsidRPr="00A2049B">
        <w:rPr>
          <w:rStyle w:val="StyleUnderline"/>
        </w:rPr>
        <w:t xml:space="preserve"> not just in those states but </w:t>
      </w:r>
      <w:r w:rsidRPr="003016FA">
        <w:rPr>
          <w:rStyle w:val="Emphasis"/>
          <w:highlight w:val="yellow"/>
        </w:rPr>
        <w:t>across the country</w:t>
      </w:r>
      <w:r>
        <w:t>, as they look to move on from a brutal 2024 campaign cycle in which they lost the White House and the Senate, and as polls show the party remains broadly unpopular.</w:t>
      </w:r>
    </w:p>
    <w:p w14:paraId="0F02640D" w14:textId="77777777" w:rsidR="004A1B68" w:rsidRDefault="004A1B68" w:rsidP="004A1B68">
      <w:r>
        <w:t>“</w:t>
      </w:r>
      <w:r w:rsidRPr="00A2049B">
        <w:rPr>
          <w:rStyle w:val="StyleUnderline"/>
        </w:rPr>
        <w:t>Winning cures a lot of the ills</w:t>
      </w:r>
      <w:r>
        <w:t xml:space="preserve">, right? It </w:t>
      </w:r>
      <w:r w:rsidRPr="00A2049B">
        <w:rPr>
          <w:rStyle w:val="StyleUnderline"/>
        </w:rPr>
        <w:t>shows people we’re back on track,”</w:t>
      </w:r>
      <w:r w:rsidRPr="00A2049B">
        <w:t xml:space="preserve"> Democratic National Committee Chairman Ken Martin told NBC News as he knocked on doors earlier this month in</w:t>
      </w:r>
      <w:r>
        <w:t xml:space="preserve"> Medford, New Jersey.</w:t>
      </w:r>
    </w:p>
    <w:p w14:paraId="69C505F6" w14:textId="77777777" w:rsidR="004A1B68" w:rsidRDefault="004A1B68" w:rsidP="004A1B68">
      <w:r>
        <w:t xml:space="preserve">“But </w:t>
      </w:r>
      <w:r w:rsidRPr="003016FA">
        <w:rPr>
          <w:rStyle w:val="StyleUnderline"/>
          <w:highlight w:val="yellow"/>
        </w:rPr>
        <w:t xml:space="preserve">we’ve </w:t>
      </w:r>
      <w:r w:rsidRPr="003016FA">
        <w:rPr>
          <w:rStyle w:val="Emphasis"/>
          <w:highlight w:val="yellow"/>
        </w:rPr>
        <w:t>been</w:t>
      </w:r>
      <w:r w:rsidRPr="003016FA">
        <w:rPr>
          <w:rStyle w:val="StyleUnderline"/>
          <w:highlight w:val="yellow"/>
        </w:rPr>
        <w:t xml:space="preserve"> winning</w:t>
      </w:r>
      <w:r>
        <w:t xml:space="preserve">,” Martin added, </w:t>
      </w:r>
      <w:r w:rsidRPr="003016FA">
        <w:rPr>
          <w:rStyle w:val="StyleUnderline"/>
          <w:highlight w:val="yellow"/>
        </w:rPr>
        <w:t>pointing to</w:t>
      </w:r>
      <w:r w:rsidRPr="00A2049B">
        <w:rPr>
          <w:rStyle w:val="StyleUnderline"/>
        </w:rPr>
        <w:t xml:space="preserve"> the party’s </w:t>
      </w:r>
      <w:r w:rsidRPr="003016FA">
        <w:rPr>
          <w:rStyle w:val="Emphasis"/>
          <w:highlight w:val="yellow"/>
        </w:rPr>
        <w:t>overperformance</w:t>
      </w:r>
      <w:r w:rsidRPr="003016FA">
        <w:rPr>
          <w:rStyle w:val="StyleUnderline"/>
          <w:highlight w:val="yellow"/>
        </w:rPr>
        <w:t xml:space="preserve"> in </w:t>
      </w:r>
      <w:r w:rsidRPr="003016FA">
        <w:rPr>
          <w:rStyle w:val="Emphasis"/>
          <w:highlight w:val="yellow"/>
        </w:rPr>
        <w:t>special legislative elections</w:t>
      </w:r>
      <w:r w:rsidRPr="00A2049B">
        <w:rPr>
          <w:rStyle w:val="StyleUnderline"/>
        </w:rPr>
        <w:t xml:space="preserve"> this year, noting that </w:t>
      </w:r>
      <w:r w:rsidRPr="003016FA">
        <w:rPr>
          <w:rStyle w:val="StyleUnderline"/>
          <w:highlight w:val="yellow"/>
        </w:rPr>
        <w:t>each victory</w:t>
      </w:r>
      <w:r w:rsidRPr="00A2049B">
        <w:rPr>
          <w:rStyle w:val="StyleUnderline"/>
        </w:rPr>
        <w:t xml:space="preserve"> is “another shot in the arm for Democrats to </w:t>
      </w:r>
      <w:r w:rsidRPr="003016FA">
        <w:rPr>
          <w:rStyle w:val="StyleUnderline"/>
          <w:highlight w:val="yellow"/>
        </w:rPr>
        <w:t>give</w:t>
      </w:r>
      <w:r w:rsidRPr="00A2049B">
        <w:rPr>
          <w:rStyle w:val="StyleUnderline"/>
        </w:rPr>
        <w:t xml:space="preserve"> them </w:t>
      </w:r>
      <w:r w:rsidRPr="003016FA">
        <w:rPr>
          <w:rStyle w:val="StyleUnderline"/>
          <w:highlight w:val="yellow"/>
        </w:rPr>
        <w:t xml:space="preserve">a sense that </w:t>
      </w:r>
      <w:r w:rsidRPr="003016FA">
        <w:rPr>
          <w:rStyle w:val="Emphasis"/>
          <w:highlight w:val="yellow"/>
        </w:rPr>
        <w:t>we have a plan</w:t>
      </w:r>
      <w:r w:rsidRPr="00A2049B">
        <w:rPr>
          <w:rStyle w:val="StyleUnderline"/>
        </w:rPr>
        <w:t>, we know what we’re doing, we’re back, and that we’re going to win in ‘26 and then again in ‘28.”</w:t>
      </w:r>
    </w:p>
    <w:p w14:paraId="468293E5" w14:textId="77777777" w:rsidR="004A1B68" w:rsidRDefault="004A1B68" w:rsidP="004A1B68">
      <w:r>
        <w:t xml:space="preserve">National Democrats have </w:t>
      </w:r>
      <w:r w:rsidRPr="00A2049B">
        <w:rPr>
          <w:rStyle w:val="StyleUnderline"/>
        </w:rPr>
        <w:t>viewed</w:t>
      </w:r>
      <w:r>
        <w:t xml:space="preserve"> the </w:t>
      </w:r>
      <w:r w:rsidRPr="00A2049B">
        <w:rPr>
          <w:rStyle w:val="StyleUnderline"/>
        </w:rPr>
        <w:t>contests</w:t>
      </w:r>
      <w:r>
        <w:t xml:space="preserve"> in New Jersey and Virginia </w:t>
      </w:r>
      <w:r w:rsidRPr="00A2049B">
        <w:rPr>
          <w:rStyle w:val="StyleUnderline"/>
        </w:rPr>
        <w:t xml:space="preserve">as </w:t>
      </w:r>
      <w:r w:rsidRPr="003016FA">
        <w:rPr>
          <w:rStyle w:val="StyleUnderline"/>
        </w:rPr>
        <w:t xml:space="preserve">a </w:t>
      </w:r>
      <w:r w:rsidRPr="003016FA">
        <w:rPr>
          <w:rStyle w:val="Emphasis"/>
        </w:rPr>
        <w:t>key test of</w:t>
      </w:r>
      <w:r w:rsidRPr="00A2049B">
        <w:rPr>
          <w:rStyle w:val="Emphasis"/>
        </w:rPr>
        <w:t xml:space="preserve"> their message</w:t>
      </w:r>
      <w:r w:rsidRPr="00A2049B">
        <w:rPr>
          <w:rStyle w:val="StyleUnderline"/>
        </w:rPr>
        <w:t xml:space="preserve"> on economic issues</w:t>
      </w:r>
      <w:r>
        <w:t xml:space="preserve"> — a point of emphasis voters said was sorely lacking from the party last year.</w:t>
      </w:r>
    </w:p>
    <w:p w14:paraId="1A7096C1" w14:textId="77777777" w:rsidR="004A1B68" w:rsidRDefault="004A1B68" w:rsidP="004A1B68">
      <w:r>
        <w:t>Mikie Sherrill and Abigail Spanberger have done just that, building out campaigns focused on lowering the cost of living. But they’ve both faced a delicate balancing act on a host of other hot-button issues that have given the Democratic Party fits in recent election cycles, including transgender rights and immigration.</w:t>
      </w:r>
    </w:p>
    <w:p w14:paraId="6C54266E" w14:textId="77777777" w:rsidR="004A1B68" w:rsidRPr="003016FA" w:rsidRDefault="004A1B68" w:rsidP="004A1B68">
      <w:pPr>
        <w:rPr>
          <w:rStyle w:val="StyleUnderline"/>
        </w:rPr>
      </w:pPr>
      <w:r>
        <w:t xml:space="preserve">With just days to go before the election, polls </w:t>
      </w:r>
      <w:r w:rsidRPr="003016FA">
        <w:rPr>
          <w:rStyle w:val="StyleUnderline"/>
        </w:rPr>
        <w:t>show Spanberger with a consistent lead in Virginia</w:t>
      </w:r>
      <w:r>
        <w:t xml:space="preserve"> over GOP Lt. Gov. Winsome Earle-Sears, </w:t>
      </w:r>
      <w:r w:rsidRPr="003016FA">
        <w:rPr>
          <w:rStyle w:val="StyleUnderline"/>
        </w:rPr>
        <w:t>while surveys show the race in New Jersey between Sherrill and Republican Jack Ciattarelli remains close.</w:t>
      </w:r>
    </w:p>
    <w:p w14:paraId="73532C44" w14:textId="77777777" w:rsidR="004A1B68" w:rsidRDefault="004A1B68" w:rsidP="004A1B68">
      <w:r>
        <w:t xml:space="preserve">But if Spanberger and Sherrill emerge victorious in the blue-leaning states, </w:t>
      </w:r>
      <w:r w:rsidRPr="003016FA">
        <w:rPr>
          <w:rStyle w:val="StyleUnderline"/>
        </w:rPr>
        <w:t xml:space="preserve">it’s certain that </w:t>
      </w:r>
      <w:r w:rsidRPr="003016FA">
        <w:rPr>
          <w:rStyle w:val="Emphasis"/>
          <w:highlight w:val="yellow"/>
        </w:rPr>
        <w:t>Dem</w:t>
      </w:r>
      <w:r w:rsidRPr="003016FA">
        <w:rPr>
          <w:rStyle w:val="StyleUnderline"/>
        </w:rPr>
        <w:t>ocratic operative</w:t>
      </w:r>
      <w:r w:rsidRPr="003016FA">
        <w:rPr>
          <w:rStyle w:val="Emphasis"/>
          <w:highlight w:val="yellow"/>
        </w:rPr>
        <w:t>s</w:t>
      </w:r>
      <w:r w:rsidRPr="003016FA">
        <w:rPr>
          <w:rStyle w:val="StyleUnderline"/>
        </w:rPr>
        <w:t xml:space="preserve"> </w:t>
      </w:r>
      <w:r w:rsidRPr="003016FA">
        <w:rPr>
          <w:rStyle w:val="StyleUnderline"/>
          <w:highlight w:val="yellow"/>
        </w:rPr>
        <w:t>will</w:t>
      </w:r>
      <w:r w:rsidRPr="003016FA">
        <w:rPr>
          <w:rStyle w:val="StyleUnderline"/>
        </w:rPr>
        <w:t xml:space="preserve"> look to </w:t>
      </w:r>
      <w:r w:rsidRPr="003016FA">
        <w:rPr>
          <w:rStyle w:val="Emphasis"/>
          <w:highlight w:val="yellow"/>
        </w:rPr>
        <w:t>emulate</w:t>
      </w:r>
      <w:r w:rsidRPr="003016FA">
        <w:rPr>
          <w:rStyle w:val="StyleUnderline"/>
        </w:rPr>
        <w:t xml:space="preserve"> the candidates’ approach</w:t>
      </w:r>
      <w:r>
        <w:t xml:space="preserve"> in crafting a message </w:t>
      </w:r>
      <w:r w:rsidRPr="003016FA">
        <w:rPr>
          <w:rStyle w:val="StyleUnderline"/>
          <w:highlight w:val="yellow"/>
        </w:rPr>
        <w:t>for</w:t>
      </w:r>
      <w:r>
        <w:t xml:space="preserve"> many of the party’s candidates in the 2026 </w:t>
      </w:r>
      <w:r w:rsidRPr="003016FA">
        <w:rPr>
          <w:rStyle w:val="Emphasis"/>
          <w:highlight w:val="yellow"/>
        </w:rPr>
        <w:t>midterm</w:t>
      </w:r>
      <w:r w:rsidRPr="003016FA">
        <w:rPr>
          <w:rStyle w:val="StyleUnderline"/>
        </w:rPr>
        <w:t xml:space="preserve"> election</w:t>
      </w:r>
      <w:r w:rsidRPr="003016FA">
        <w:rPr>
          <w:rStyle w:val="Emphasis"/>
          <w:highlight w:val="yellow"/>
        </w:rPr>
        <w:t>s</w:t>
      </w:r>
      <w:r>
        <w:t>.</w:t>
      </w:r>
    </w:p>
    <w:p w14:paraId="58D61288" w14:textId="77777777" w:rsidR="004A1B68" w:rsidRPr="006D1440" w:rsidRDefault="004A1B68" w:rsidP="004A1B68"/>
    <w:p w14:paraId="2791BF8D" w14:textId="77777777" w:rsidR="004A1B68" w:rsidRDefault="004A1B68" w:rsidP="004A1B68">
      <w:pPr>
        <w:pStyle w:val="Heading4"/>
      </w:pPr>
      <w:r>
        <w:t xml:space="preserve">Shutdown polls hurt republicans. </w:t>
      </w:r>
    </w:p>
    <w:p w14:paraId="1D6E5D64" w14:textId="77777777" w:rsidR="004A1B68" w:rsidRDefault="004A1B68" w:rsidP="004A1B68">
      <w:r w:rsidRPr="00996C10">
        <w:rPr>
          <w:rStyle w:val="Style13ptBold"/>
        </w:rPr>
        <w:t>Gans '</w:t>
      </w:r>
      <w:r>
        <w:rPr>
          <w:rStyle w:val="Style13ptBold"/>
        </w:rPr>
        <w:t>10—27</w:t>
      </w:r>
      <w:r>
        <w:t xml:space="preserve"> [Jared Gans is a campaign reporter for the Hill. "Where things stand a year out from midterms", The Hill, https://thehill.com/newsletters/morning-report/5574484-midterms-november-contests-star-wars-protest-national-guard/, published 10-27-2025, accessed 10-31-2025]</w:t>
      </w:r>
    </w:p>
    <w:p w14:paraId="2E017EA6" w14:textId="77777777" w:rsidR="004A1B68" w:rsidRDefault="004A1B68" w:rsidP="004A1B68"/>
    <w:p w14:paraId="0A647E6D" w14:textId="77777777" w:rsidR="004A1B68" w:rsidRDefault="004A1B68" w:rsidP="004A1B68">
      <w:r>
        <w:t>COULD DISGUST WITH CONGRESS END THE SHUTDOWN?: There’s no reason to question the disgust.</w:t>
      </w:r>
    </w:p>
    <w:p w14:paraId="4C52C016" w14:textId="77777777" w:rsidR="004A1B68" w:rsidRDefault="004A1B68" w:rsidP="004A1B68">
      <w:r w:rsidRPr="00A70B83">
        <w:rPr>
          <w:rStyle w:val="StyleUnderline"/>
        </w:rPr>
        <w:t xml:space="preserve">Poll after </w:t>
      </w:r>
      <w:r w:rsidRPr="002954CF">
        <w:rPr>
          <w:rStyle w:val="StyleUnderline"/>
          <w:highlight w:val="yellow"/>
        </w:rPr>
        <w:t>poll shows</w:t>
      </w:r>
      <w:r w:rsidRPr="00A70B83">
        <w:rPr>
          <w:rStyle w:val="StyleUnderline"/>
        </w:rPr>
        <w:t xml:space="preserve"> lawmakers are held in </w:t>
      </w:r>
      <w:r w:rsidRPr="002954CF">
        <w:rPr>
          <w:rStyle w:val="Emphasis"/>
          <w:highlight w:val="yellow"/>
        </w:rPr>
        <w:t>low esteem</w:t>
      </w:r>
      <w:r w:rsidRPr="002954CF">
        <w:rPr>
          <w:rStyle w:val="StyleUnderline"/>
          <w:highlight w:val="yellow"/>
        </w:rPr>
        <w:t xml:space="preserve"> by voters</w:t>
      </w:r>
      <w:r>
        <w:t xml:space="preserve">, and as Alexander Bolton reports, the </w:t>
      </w:r>
      <w:r w:rsidRPr="00A70B83">
        <w:rPr>
          <w:rStyle w:val="StyleUnderline"/>
        </w:rPr>
        <w:t xml:space="preserve">surveys are </w:t>
      </w:r>
      <w:r w:rsidRPr="002954CF">
        <w:rPr>
          <w:rStyle w:val="Emphasis"/>
          <w:highlight w:val="yellow"/>
        </w:rPr>
        <w:t>getting worse</w:t>
      </w:r>
      <w:r>
        <w:t>.</w:t>
      </w:r>
    </w:p>
    <w:p w14:paraId="1D9FF771" w14:textId="77777777" w:rsidR="004A1B68" w:rsidRDefault="004A1B68" w:rsidP="004A1B68">
      <w:r>
        <w:t xml:space="preserve">A Gallup poll conducted during the first two weeks of October — which coincided with the first two weeks of the shutdown — found that </w:t>
      </w:r>
      <w:r w:rsidRPr="00A70B83">
        <w:rPr>
          <w:rStyle w:val="StyleUnderline"/>
        </w:rPr>
        <w:t xml:space="preserve">Congress’s </w:t>
      </w:r>
      <w:r w:rsidRPr="002954CF">
        <w:rPr>
          <w:rStyle w:val="StyleUnderline"/>
          <w:highlight w:val="yellow"/>
        </w:rPr>
        <w:t>approval</w:t>
      </w:r>
      <w:r>
        <w:t xml:space="preserve"> rating has </w:t>
      </w:r>
      <w:r w:rsidRPr="002954CF">
        <w:rPr>
          <w:rStyle w:val="StyleUnderline"/>
          <w:highlight w:val="yellow"/>
        </w:rPr>
        <w:t>sunk</w:t>
      </w:r>
      <w:r>
        <w:t xml:space="preserve"> from a 26 percent approval rating </w:t>
      </w:r>
      <w:r w:rsidRPr="002954CF">
        <w:rPr>
          <w:rStyle w:val="StyleUnderline"/>
          <w:highlight w:val="yellow"/>
        </w:rPr>
        <w:t>to</w:t>
      </w:r>
      <w:r w:rsidRPr="00A70B83">
        <w:rPr>
          <w:rStyle w:val="StyleUnderline"/>
        </w:rPr>
        <w:t xml:space="preserve"> </w:t>
      </w:r>
      <w:r>
        <w:t xml:space="preserve">a dismal </w:t>
      </w:r>
      <w:r w:rsidRPr="002954CF">
        <w:rPr>
          <w:rStyle w:val="Emphasis"/>
          <w:highlight w:val="yellow"/>
        </w:rPr>
        <w:t>15 percent</w:t>
      </w:r>
      <w:r>
        <w:t xml:space="preserve"> over the past month.</w:t>
      </w:r>
    </w:p>
    <w:p w14:paraId="1CE46FA9" w14:textId="77777777" w:rsidR="004A1B68" w:rsidRDefault="004A1B68" w:rsidP="004A1B68">
      <w:r w:rsidRPr="002954CF">
        <w:rPr>
          <w:rStyle w:val="StyleUnderline"/>
          <w:highlight w:val="yellow"/>
        </w:rPr>
        <w:t xml:space="preserve">Republicans are </w:t>
      </w:r>
      <w:r w:rsidRPr="002954CF">
        <w:rPr>
          <w:rStyle w:val="Emphasis"/>
          <w:highlight w:val="yellow"/>
        </w:rPr>
        <w:t>faring worse</w:t>
      </w:r>
      <w:r>
        <w:t xml:space="preserve"> in the polls, perhaps because they control both chambers of Congress and the White House.</w:t>
      </w:r>
    </w:p>
    <w:p w14:paraId="029C766C" w14:textId="77777777" w:rsidR="004A1B68" w:rsidRDefault="004A1B68" w:rsidP="004A1B68">
      <w:r>
        <w:t xml:space="preserve">A Reuters/Ipsos poll of 4,385 U.S. adults published last week found that </w:t>
      </w:r>
      <w:r w:rsidRPr="002954CF">
        <w:rPr>
          <w:rStyle w:val="Emphasis"/>
          <w:highlight w:val="yellow"/>
        </w:rPr>
        <w:t>50 percent</w:t>
      </w:r>
      <w:r>
        <w:t xml:space="preserve"> of respondents </w:t>
      </w:r>
      <w:r w:rsidRPr="002954CF">
        <w:rPr>
          <w:rStyle w:val="StyleUnderline"/>
          <w:highlight w:val="yellow"/>
        </w:rPr>
        <w:t>blamed Republicans</w:t>
      </w:r>
      <w:r>
        <w:t xml:space="preserve"> more while 43 percent blamed Democrats. And </w:t>
      </w:r>
      <w:r w:rsidRPr="002954CF">
        <w:rPr>
          <w:rStyle w:val="Emphasis"/>
          <w:highlight w:val="yellow"/>
        </w:rPr>
        <w:t>51 percent</w:t>
      </w:r>
      <w:r w:rsidRPr="002954CF">
        <w:rPr>
          <w:rStyle w:val="StyleUnderline"/>
          <w:highlight w:val="yellow"/>
        </w:rPr>
        <w:t xml:space="preserve"> of voters </w:t>
      </w:r>
      <w:r w:rsidRPr="002954CF">
        <w:rPr>
          <w:rStyle w:val="Emphasis"/>
          <w:highlight w:val="yellow"/>
        </w:rPr>
        <w:t>not affiliated</w:t>
      </w:r>
      <w:r w:rsidRPr="002954CF">
        <w:rPr>
          <w:rStyle w:val="StyleUnderline"/>
          <w:highlight w:val="yellow"/>
        </w:rPr>
        <w:t xml:space="preserve"> with</w:t>
      </w:r>
      <w:r w:rsidRPr="00A70B83">
        <w:rPr>
          <w:rStyle w:val="StyleUnderline"/>
        </w:rPr>
        <w:t xml:space="preserve"> either of the major </w:t>
      </w:r>
      <w:r w:rsidRPr="002954CF">
        <w:rPr>
          <w:rStyle w:val="StyleUnderline"/>
          <w:highlight w:val="yellow"/>
        </w:rPr>
        <w:t xml:space="preserve">parties </w:t>
      </w:r>
      <w:r w:rsidRPr="002954CF">
        <w:rPr>
          <w:rStyle w:val="Emphasis"/>
          <w:highlight w:val="yellow"/>
        </w:rPr>
        <w:t>blamed Republicans</w:t>
      </w:r>
      <w:r>
        <w:t xml:space="preserve"> </w:t>
      </w:r>
      <w:r w:rsidRPr="00A70B83">
        <w:rPr>
          <w:rStyle w:val="StyleUnderline"/>
        </w:rPr>
        <w:t xml:space="preserve">while </w:t>
      </w:r>
      <w:r w:rsidRPr="002954CF">
        <w:rPr>
          <w:rStyle w:val="Emphasis"/>
          <w:highlight w:val="yellow"/>
        </w:rPr>
        <w:t>34</w:t>
      </w:r>
      <w:r w:rsidRPr="00A70B83">
        <w:rPr>
          <w:rStyle w:val="Emphasis"/>
        </w:rPr>
        <w:t xml:space="preserve"> percent</w:t>
      </w:r>
      <w:r w:rsidRPr="00A70B83">
        <w:rPr>
          <w:rStyle w:val="StyleUnderline"/>
        </w:rPr>
        <w:t xml:space="preserve"> </w:t>
      </w:r>
      <w:r w:rsidRPr="002954CF">
        <w:rPr>
          <w:rStyle w:val="StyleUnderline"/>
          <w:highlight w:val="yellow"/>
        </w:rPr>
        <w:t xml:space="preserve">blamed </w:t>
      </w:r>
      <w:r w:rsidRPr="002954CF">
        <w:rPr>
          <w:rStyle w:val="Emphasis"/>
          <w:highlight w:val="yellow"/>
        </w:rPr>
        <w:t>Dem</w:t>
      </w:r>
      <w:r w:rsidRPr="00A70B83">
        <w:rPr>
          <w:rStyle w:val="StyleUnderline"/>
        </w:rPr>
        <w:t>ocrat</w:t>
      </w:r>
      <w:r w:rsidRPr="002954CF">
        <w:rPr>
          <w:rStyle w:val="Emphasis"/>
          <w:highlight w:val="yellow"/>
        </w:rPr>
        <w:t>s</w:t>
      </w:r>
      <w:r w:rsidRPr="00A70B83">
        <w:rPr>
          <w:rStyle w:val="StyleUnderline"/>
        </w:rPr>
        <w:t>.</w:t>
      </w:r>
    </w:p>
    <w:p w14:paraId="4777C069" w14:textId="77777777" w:rsidR="004A1B68" w:rsidRDefault="004A1B68" w:rsidP="004A1B68">
      <w:r>
        <w:t>The Hill’s Emily Brooks looked at a number of polls that told a similar story for her article over the weekend discussing the GOP’s frustration that they are getting blame for a shutdown they feel should be the Democratic Party’s alone.</w:t>
      </w:r>
    </w:p>
    <w:p w14:paraId="581D584F" w14:textId="77777777" w:rsidR="004A1B68" w:rsidRDefault="004A1B68" w:rsidP="004A1B68"/>
    <w:p w14:paraId="78D1A936" w14:textId="77777777" w:rsidR="004A1B68" w:rsidRDefault="004A1B68" w:rsidP="004A1B68">
      <w:pPr>
        <w:pStyle w:val="Heading4"/>
      </w:pPr>
      <w:r>
        <w:t xml:space="preserve">Trump’s approval is slipping. </w:t>
      </w:r>
    </w:p>
    <w:p w14:paraId="1E5566A5" w14:textId="77777777" w:rsidR="004A1B68" w:rsidRDefault="004A1B68" w:rsidP="004A1B68">
      <w:r>
        <w:rPr>
          <w:rStyle w:val="Style13ptBold"/>
        </w:rPr>
        <w:t>Smith ’10—31</w:t>
      </w:r>
      <w:r w:rsidRPr="006C5161">
        <w:t xml:space="preserve"> [</w:t>
      </w:r>
      <w:r>
        <w:t>Cory Smith is a reporter at the National News Desk citing the Pew Research Center. “Democrats frustrated, Republicans hopeful, but Americans overall critical of parties”, FOX26NEWs, The National News Desk, https://kmph.com/news/nation-world/democrats-frustrated-republicans-hopeful-but-americans-overall-critical-of-parties, 10-31-2025, accessed 10-31-2025</w:t>
      </w:r>
      <w:r w:rsidRPr="006C5161">
        <w:t xml:space="preserve">] </w:t>
      </w:r>
    </w:p>
    <w:p w14:paraId="4D4F7C51" w14:textId="77777777" w:rsidR="004A1B68" w:rsidRDefault="004A1B68" w:rsidP="004A1B68"/>
    <w:p w14:paraId="7D6107FD" w14:textId="77777777" w:rsidR="004A1B68" w:rsidRDefault="004A1B68" w:rsidP="004A1B68">
      <w:r>
        <w:t xml:space="preserve">Still, history suggests </w:t>
      </w:r>
      <w:r w:rsidRPr="00967D68">
        <w:rPr>
          <w:rStyle w:val="Emphasis"/>
        </w:rPr>
        <w:t>Dem</w:t>
      </w:r>
      <w:r w:rsidRPr="00967D68">
        <w:t>ocrat</w:t>
      </w:r>
      <w:r w:rsidRPr="00967D68">
        <w:rPr>
          <w:rStyle w:val="Emphasis"/>
        </w:rPr>
        <w:t>s</w:t>
      </w:r>
      <w:r>
        <w:t xml:space="preserve"> </w:t>
      </w:r>
      <w:r w:rsidRPr="0002740B">
        <w:rPr>
          <w:rStyle w:val="StyleUnderline"/>
        </w:rPr>
        <w:t xml:space="preserve">might recapture the tightly contested House from </w:t>
      </w:r>
      <w:r w:rsidRPr="00967D68">
        <w:rPr>
          <w:rStyle w:val="StyleUnderline"/>
        </w:rPr>
        <w:t>Republicans</w:t>
      </w:r>
      <w:r>
        <w:t xml:space="preserve"> next year.</w:t>
      </w:r>
    </w:p>
    <w:p w14:paraId="0E7C6994" w14:textId="77777777" w:rsidR="004A1B68" w:rsidRDefault="004A1B68" w:rsidP="004A1B68">
      <w:r>
        <w:t>The sitting president’s party has lost seats in the House in eight of 10 midterm elections going back 40 years. Trump’s Republicans lost 40 House seats in the 2018 midterms.</w:t>
      </w:r>
    </w:p>
    <w:p w14:paraId="55EAFF32" w14:textId="77777777" w:rsidR="004A1B68" w:rsidRDefault="004A1B68" w:rsidP="004A1B68">
      <w:r>
        <w:t>The Pew Research Center survey found 69% of Republican voters feel hopeful, compared to just 50% of Democratic voters.</w:t>
      </w:r>
    </w:p>
    <w:p w14:paraId="334D165A" w14:textId="77777777" w:rsidR="004A1B68" w:rsidRDefault="004A1B68" w:rsidP="004A1B68">
      <w:r>
        <w:t>And 52% of Republican voters feel proud, compared to just 29% of Democratic voters.</w:t>
      </w:r>
    </w:p>
    <w:p w14:paraId="2F5F57D5" w14:textId="77777777" w:rsidR="004A1B68" w:rsidRDefault="004A1B68" w:rsidP="004A1B68">
      <w:r>
        <w:t xml:space="preserve">But the survey revealed a </w:t>
      </w:r>
      <w:r w:rsidRPr="0002740B">
        <w:rPr>
          <w:rStyle w:val="StyleUnderline"/>
        </w:rPr>
        <w:t xml:space="preserve">potential point of </w:t>
      </w:r>
      <w:r w:rsidRPr="00967D68">
        <w:rPr>
          <w:rStyle w:val="Emphasis"/>
          <w:highlight w:val="yellow"/>
        </w:rPr>
        <w:t>weakness</w:t>
      </w:r>
      <w:r w:rsidRPr="00967D68">
        <w:rPr>
          <w:rStyle w:val="StyleUnderline"/>
          <w:highlight w:val="yellow"/>
        </w:rPr>
        <w:t xml:space="preserve"> in the midterms</w:t>
      </w:r>
      <w:r w:rsidRPr="0002740B">
        <w:rPr>
          <w:rStyle w:val="StyleUnderline"/>
        </w:rPr>
        <w:t xml:space="preserve"> for Republicans</w:t>
      </w:r>
      <w:r>
        <w:t>.</w:t>
      </w:r>
    </w:p>
    <w:p w14:paraId="77B957BF" w14:textId="77777777" w:rsidR="004A1B68" w:rsidRPr="0002740B" w:rsidRDefault="004A1B68" w:rsidP="004A1B68">
      <w:pPr>
        <w:rPr>
          <w:rStyle w:val="StyleUnderline"/>
        </w:rPr>
      </w:pPr>
      <w:r w:rsidRPr="00967D68">
        <w:rPr>
          <w:rStyle w:val="StyleUnderline"/>
          <w:highlight w:val="yellow"/>
        </w:rPr>
        <w:t>Americans side with Republicans</w:t>
      </w:r>
      <w:r>
        <w:t xml:space="preserve"> more than Democrats </w:t>
      </w:r>
      <w:r w:rsidRPr="00967D68">
        <w:rPr>
          <w:rStyle w:val="StyleUnderline"/>
          <w:highlight w:val="yellow"/>
        </w:rPr>
        <w:t xml:space="preserve">on </w:t>
      </w:r>
      <w:r w:rsidRPr="00967D68">
        <w:rPr>
          <w:rStyle w:val="Emphasis"/>
          <w:highlight w:val="yellow"/>
        </w:rPr>
        <w:t>econ</w:t>
      </w:r>
      <w:r>
        <w:t xml:space="preserve">omic policy, but </w:t>
      </w:r>
      <w:r w:rsidRPr="00967D68">
        <w:rPr>
          <w:rStyle w:val="StyleUnderline"/>
          <w:highlight w:val="yellow"/>
        </w:rPr>
        <w:t xml:space="preserve">just by </w:t>
      </w:r>
      <w:r w:rsidRPr="00967D68">
        <w:rPr>
          <w:rStyle w:val="Emphasis"/>
          <w:highlight w:val="yellow"/>
        </w:rPr>
        <w:t>3 percent</w:t>
      </w:r>
      <w:r w:rsidRPr="00967D68">
        <w:rPr>
          <w:rStyle w:val="StyleUnderline"/>
        </w:rPr>
        <w:t>age</w:t>
      </w:r>
      <w:r w:rsidRPr="0002740B">
        <w:rPr>
          <w:rStyle w:val="StyleUnderline"/>
        </w:rPr>
        <w:t xml:space="preserve"> points.</w:t>
      </w:r>
    </w:p>
    <w:p w14:paraId="1C6844A2" w14:textId="77777777" w:rsidR="004A1B68" w:rsidRPr="0002740B" w:rsidRDefault="004A1B68" w:rsidP="004A1B68">
      <w:pPr>
        <w:rPr>
          <w:rStyle w:val="StyleUnderline"/>
        </w:rPr>
      </w:pPr>
      <w:r>
        <w:t xml:space="preserve">Republicans </w:t>
      </w:r>
      <w:r w:rsidRPr="00967D68">
        <w:rPr>
          <w:rStyle w:val="Emphasis"/>
          <w:highlight w:val="yellow"/>
        </w:rPr>
        <w:t>usually</w:t>
      </w:r>
      <w:r w:rsidRPr="0002740B">
        <w:rPr>
          <w:rStyle w:val="StyleUnderline"/>
        </w:rPr>
        <w:t xml:space="preserve"> have a </w:t>
      </w:r>
      <w:r w:rsidRPr="00967D68">
        <w:rPr>
          <w:rStyle w:val="Emphasis"/>
          <w:highlight w:val="yellow"/>
        </w:rPr>
        <w:t>bigger</w:t>
      </w:r>
      <w:r w:rsidRPr="0002740B">
        <w:rPr>
          <w:rStyle w:val="Emphasis"/>
        </w:rPr>
        <w:t xml:space="preserve"> advantage</w:t>
      </w:r>
      <w:r w:rsidRPr="0002740B">
        <w:rPr>
          <w:rStyle w:val="StyleUnderline"/>
        </w:rPr>
        <w:t xml:space="preserve"> on the economic issue.</w:t>
      </w:r>
    </w:p>
    <w:p w14:paraId="671DB345" w14:textId="77777777" w:rsidR="004A1B68" w:rsidRDefault="004A1B68" w:rsidP="004A1B68">
      <w:r>
        <w:t xml:space="preserve">The GOP </w:t>
      </w:r>
      <w:r w:rsidRPr="00967D68">
        <w:rPr>
          <w:rStyle w:val="StyleUnderline"/>
          <w:highlight w:val="yellow"/>
        </w:rPr>
        <w:t>had</w:t>
      </w:r>
      <w:r w:rsidRPr="0002740B">
        <w:rPr>
          <w:rStyle w:val="StyleUnderline"/>
        </w:rPr>
        <w:t xml:space="preserve"> a </w:t>
      </w:r>
      <w:r w:rsidRPr="00967D68">
        <w:rPr>
          <w:rStyle w:val="StyleUnderline"/>
          <w:highlight w:val="yellow"/>
        </w:rPr>
        <w:t>12</w:t>
      </w:r>
      <w:r w:rsidRPr="0002740B">
        <w:rPr>
          <w:rStyle w:val="StyleUnderline"/>
        </w:rPr>
        <w:t xml:space="preserve">-point advantage on the issue </w:t>
      </w:r>
      <w:r w:rsidRPr="00967D68">
        <w:rPr>
          <w:rStyle w:val="StyleUnderline"/>
          <w:highlight w:val="yellow"/>
        </w:rPr>
        <w:t>two years ago</w:t>
      </w:r>
      <w:r>
        <w:t>, according to the Pew Research Center.</w:t>
      </w:r>
    </w:p>
    <w:p w14:paraId="797355A6" w14:textId="77777777" w:rsidR="004A1B68" w:rsidRDefault="004A1B68" w:rsidP="004A1B68">
      <w:r w:rsidRPr="00967D68">
        <w:rPr>
          <w:rStyle w:val="StyleUnderline"/>
          <w:highlight w:val="yellow"/>
        </w:rPr>
        <w:t>Given</w:t>
      </w:r>
      <w:r w:rsidRPr="00967D68">
        <w:rPr>
          <w:rStyle w:val="StyleUnderline"/>
        </w:rPr>
        <w:t xml:space="preserve"> the </w:t>
      </w:r>
      <w:r w:rsidRPr="00967D68">
        <w:rPr>
          <w:rStyle w:val="Emphasis"/>
          <w:highlight w:val="yellow"/>
        </w:rPr>
        <w:t>power of the pocketbook</w:t>
      </w:r>
      <w:r w:rsidRPr="00967D68">
        <w:rPr>
          <w:rStyle w:val="StyleUnderline"/>
          <w:highlight w:val="yellow"/>
        </w:rPr>
        <w:t xml:space="preserve"> on </w:t>
      </w:r>
      <w:r w:rsidRPr="00967D68">
        <w:rPr>
          <w:rStyle w:val="Emphasis"/>
          <w:highlight w:val="yellow"/>
        </w:rPr>
        <w:t>voter motivation</w:t>
      </w:r>
      <w:r>
        <w:t>, both Loge and Belt said Republicans should be concerned if economic sentiment doesn’t improve for them.</w:t>
      </w:r>
    </w:p>
    <w:p w14:paraId="58A9BD9C" w14:textId="77777777" w:rsidR="004A1B68" w:rsidRDefault="004A1B68" w:rsidP="004A1B68">
      <w:r>
        <w:t xml:space="preserve">“I think </w:t>
      </w:r>
      <w:r w:rsidRPr="00967D68">
        <w:rPr>
          <w:rStyle w:val="StyleUnderline"/>
          <w:highlight w:val="yellow"/>
        </w:rPr>
        <w:t>it's</w:t>
      </w:r>
      <w:r w:rsidRPr="00967D68">
        <w:rPr>
          <w:highlight w:val="yellow"/>
        </w:rPr>
        <w:t xml:space="preserve"> </w:t>
      </w:r>
      <w:r w:rsidRPr="00967D68">
        <w:rPr>
          <w:rStyle w:val="Emphasis"/>
          <w:highlight w:val="yellow"/>
        </w:rPr>
        <w:t>very bad news</w:t>
      </w:r>
      <w:r w:rsidRPr="00967D68">
        <w:rPr>
          <w:rStyle w:val="Emphasis"/>
        </w:rPr>
        <w:t xml:space="preserve"> for Republicans</w:t>
      </w:r>
      <w:r>
        <w:t xml:space="preserve">,” Loge said. “President </w:t>
      </w:r>
      <w:r w:rsidRPr="00967D68">
        <w:rPr>
          <w:rStyle w:val="StyleUnderline"/>
        </w:rPr>
        <w:t>Trump's policies are getting less popular</w:t>
      </w:r>
      <w:r>
        <w:t xml:space="preserve">, not more, </w:t>
      </w:r>
      <w:r w:rsidRPr="00967D68">
        <w:rPr>
          <w:rStyle w:val="Emphasis"/>
        </w:rPr>
        <w:t>across the board</w:t>
      </w:r>
      <w:r>
        <w:t>. There’s clearly still a partisan divide, as one would expect. But very few people in this country think things are going well on balance, and a lot of that is driven by their concerns about the economy.”</w:t>
      </w:r>
    </w:p>
    <w:p w14:paraId="5590A898" w14:textId="77777777" w:rsidR="004A1B68" w:rsidRPr="00146B58" w:rsidRDefault="004A1B68" w:rsidP="004A1B68">
      <w:pPr>
        <w:pStyle w:val="Heading4"/>
      </w:pPr>
      <w:r w:rsidRPr="00146B58">
        <w:t xml:space="preserve">Labor reform specifically determines how union blocs vote. They’re decisive. </w:t>
      </w:r>
    </w:p>
    <w:p w14:paraId="29A0A038" w14:textId="77777777" w:rsidR="004A1B68" w:rsidRPr="0084420B" w:rsidRDefault="004A1B68" w:rsidP="004A1B68">
      <w:r w:rsidRPr="002D4DE5">
        <w:rPr>
          <w:rStyle w:val="Style13ptBold"/>
        </w:rPr>
        <w:t>Forrant 24</w:t>
      </w:r>
      <w:r w:rsidRPr="0084420B">
        <w:t xml:space="preserve"> – Professor of History at the University of Massachusetts: Specializing in Labor History</w:t>
      </w:r>
    </w:p>
    <w:p w14:paraId="122F4562" w14:textId="77777777" w:rsidR="004A1B68" w:rsidRDefault="004A1B68" w:rsidP="004A1B68">
      <w:r w:rsidRPr="0084420B">
        <w:t>Robert Forrant, “Trump and Harris, with starkly different records on labor issues, are both courting union voters,” Yahoo News, September 2</w:t>
      </w:r>
      <w:r w:rsidRPr="0084420B">
        <w:rPr>
          <w:vertAlign w:val="superscript"/>
        </w:rPr>
        <w:t>nd</w:t>
      </w:r>
      <w:r w:rsidRPr="0084420B">
        <w:t xml:space="preserve">, 2024, </w:t>
      </w:r>
      <w:hyperlink r:id="rId12" w:history="1">
        <w:r w:rsidRPr="003C5447">
          <w:rPr>
            <w:rStyle w:val="Hyperlink"/>
          </w:rPr>
          <w:t>https://www.yahoo.com/news/trump-harris-starkly-different-records-192549088.html?guccounter=1</w:t>
        </w:r>
      </w:hyperlink>
    </w:p>
    <w:p w14:paraId="3A858D8E" w14:textId="77777777" w:rsidR="004A1B68" w:rsidRPr="0084420B" w:rsidRDefault="004A1B68" w:rsidP="004A1B68"/>
    <w:p w14:paraId="309448F8" w14:textId="77777777" w:rsidR="004A1B68" w:rsidRPr="0084420B" w:rsidRDefault="004A1B68" w:rsidP="004A1B68">
      <w:r w:rsidRPr="0084420B">
        <w:t xml:space="preserve">Democratic presidential nominee Kamala Harris and Republican nominee Donald Trump are in a tight race for the White House. </w:t>
      </w:r>
      <w:r w:rsidRPr="0084420B">
        <w:rPr>
          <w:rStyle w:val="Emphasis"/>
          <w:highlight w:val="yellow"/>
        </w:rPr>
        <w:t>Every</w:t>
      </w:r>
      <w:r w:rsidRPr="0084420B">
        <w:rPr>
          <w:rStyle w:val="StyleUnderline"/>
          <w:highlight w:val="yellow"/>
        </w:rPr>
        <w:t xml:space="preserve"> </w:t>
      </w:r>
      <w:r w:rsidRPr="0084420B">
        <w:rPr>
          <w:rStyle w:val="Emphasis"/>
          <w:highlight w:val="yellow"/>
        </w:rPr>
        <w:t>voting bloc</w:t>
      </w:r>
      <w:r w:rsidRPr="0084420B">
        <w:rPr>
          <w:rStyle w:val="StyleUnderline"/>
          <w:highlight w:val="yellow"/>
        </w:rPr>
        <w:t xml:space="preserve"> will count</w:t>
      </w:r>
      <w:r w:rsidRPr="0084420B">
        <w:rPr>
          <w:rStyle w:val="StyleUnderline"/>
        </w:rPr>
        <w:t xml:space="preserve"> — </w:t>
      </w:r>
      <w:r w:rsidRPr="0084420B">
        <w:rPr>
          <w:rStyle w:val="StyleUnderline"/>
          <w:highlight w:val="yellow"/>
        </w:rPr>
        <w:t>including</w:t>
      </w:r>
      <w:r w:rsidRPr="0084420B">
        <w:rPr>
          <w:rStyle w:val="StyleUnderline"/>
        </w:rPr>
        <w:t xml:space="preserve"> members of </w:t>
      </w:r>
      <w:r w:rsidRPr="0084420B">
        <w:rPr>
          <w:rStyle w:val="Emphasis"/>
          <w:highlight w:val="yellow"/>
        </w:rPr>
        <w:t>labor unions</w:t>
      </w:r>
      <w:r w:rsidRPr="0084420B">
        <w:rPr>
          <w:rStyle w:val="StyleUnderline"/>
        </w:rPr>
        <w:t xml:space="preserve"> and other people in their households</w:t>
      </w:r>
      <w:r w:rsidRPr="0084420B">
        <w:t>.</w:t>
      </w:r>
    </w:p>
    <w:p w14:paraId="43C01767" w14:textId="77777777" w:rsidR="004A1B68" w:rsidRPr="0084420B" w:rsidRDefault="004A1B68" w:rsidP="004A1B68">
      <w:r w:rsidRPr="0084420B">
        <w:rPr>
          <w:rStyle w:val="StyleUnderline"/>
        </w:rPr>
        <w:t>The majority of union leaders have over generations endorsed Democratic candidates</w:t>
      </w:r>
      <w:r w:rsidRPr="0084420B">
        <w:t xml:space="preserve">, and this race is no exception. </w:t>
      </w:r>
      <w:r w:rsidRPr="0084420B">
        <w:rPr>
          <w:rStyle w:val="Emphasis"/>
          <w:highlight w:val="yellow"/>
        </w:rPr>
        <w:t>Although</w:t>
      </w:r>
      <w:r w:rsidRPr="0084420B">
        <w:rPr>
          <w:rStyle w:val="StyleUnderline"/>
        </w:rPr>
        <w:t xml:space="preserve"> rank-and-file </w:t>
      </w:r>
      <w:r w:rsidRPr="0084420B">
        <w:rPr>
          <w:rStyle w:val="StyleUnderline"/>
          <w:highlight w:val="yellow"/>
        </w:rPr>
        <w:t>union</w:t>
      </w:r>
      <w:r w:rsidRPr="0084420B">
        <w:rPr>
          <w:rStyle w:val="StyleUnderline"/>
        </w:rPr>
        <w:t xml:space="preserve"> member</w:t>
      </w:r>
      <w:r w:rsidRPr="0084420B">
        <w:rPr>
          <w:rStyle w:val="StyleUnderline"/>
          <w:highlight w:val="yellow"/>
        </w:rPr>
        <w:t>s</w:t>
      </w:r>
      <w:r w:rsidRPr="0084420B">
        <w:rPr>
          <w:rStyle w:val="StyleUnderline"/>
        </w:rPr>
        <w:t xml:space="preserve"> have also </w:t>
      </w:r>
      <w:r w:rsidRPr="0084420B">
        <w:rPr>
          <w:rStyle w:val="Emphasis"/>
          <w:highlight w:val="yellow"/>
        </w:rPr>
        <w:t>historically</w:t>
      </w:r>
      <w:r w:rsidRPr="0084420B">
        <w:rPr>
          <w:rStyle w:val="StyleUnderline"/>
          <w:highlight w:val="yellow"/>
        </w:rPr>
        <w:t xml:space="preserve"> sided with</w:t>
      </w:r>
      <w:r w:rsidRPr="0084420B">
        <w:rPr>
          <w:rStyle w:val="StyleUnderline"/>
        </w:rPr>
        <w:t xml:space="preserve"> the </w:t>
      </w:r>
      <w:r w:rsidRPr="0084420B">
        <w:rPr>
          <w:rStyle w:val="StyleUnderline"/>
          <w:highlight w:val="yellow"/>
        </w:rPr>
        <w:t>Dem</w:t>
      </w:r>
      <w:r w:rsidRPr="0084420B">
        <w:rPr>
          <w:rStyle w:val="StyleUnderline"/>
        </w:rPr>
        <w:t>ocratic Party</w:t>
      </w:r>
      <w:r w:rsidRPr="0084420B">
        <w:t xml:space="preserve"> by large margins, </w:t>
      </w:r>
      <w:r w:rsidRPr="0084420B">
        <w:rPr>
          <w:rStyle w:val="StyleUnderline"/>
          <w:highlight w:val="yellow"/>
        </w:rPr>
        <w:t xml:space="preserve">that support has </w:t>
      </w:r>
      <w:r w:rsidRPr="0084420B">
        <w:rPr>
          <w:rStyle w:val="Emphasis"/>
          <w:highlight w:val="yellow"/>
        </w:rPr>
        <w:t>wavered</w:t>
      </w:r>
      <w:r w:rsidRPr="0084420B">
        <w:t xml:space="preserve"> for at least the past 45 years. In 2016, exit polls indicated that </w:t>
      </w:r>
      <w:r w:rsidRPr="0084420B">
        <w:rPr>
          <w:rStyle w:val="StyleUnderline"/>
        </w:rPr>
        <w:t xml:space="preserve">voters in </w:t>
      </w:r>
      <w:r w:rsidRPr="0084420B">
        <w:rPr>
          <w:rStyle w:val="StyleUnderline"/>
          <w:highlight w:val="yellow"/>
        </w:rPr>
        <w:t>union</w:t>
      </w:r>
      <w:r w:rsidRPr="0084420B">
        <w:rPr>
          <w:rStyle w:val="StyleUnderline"/>
        </w:rPr>
        <w:t xml:space="preserve"> household</w:t>
      </w:r>
      <w:r w:rsidRPr="0084420B">
        <w:rPr>
          <w:rStyle w:val="StyleUnderline"/>
          <w:highlight w:val="yellow"/>
        </w:rPr>
        <w:t>s</w:t>
      </w:r>
      <w:r w:rsidRPr="0084420B">
        <w:rPr>
          <w:rStyle w:val="StyleUnderline"/>
        </w:rPr>
        <w:t xml:space="preserve"> </w:t>
      </w:r>
      <w:r w:rsidRPr="0084420B">
        <w:rPr>
          <w:rStyle w:val="StyleUnderline"/>
          <w:highlight w:val="yellow"/>
        </w:rPr>
        <w:t>supported</w:t>
      </w:r>
      <w:r w:rsidRPr="0084420B">
        <w:rPr>
          <w:rStyle w:val="StyleUnderline"/>
        </w:rPr>
        <w:t xml:space="preserve"> Democratic nominee Hillary </w:t>
      </w:r>
      <w:r w:rsidRPr="0084420B">
        <w:rPr>
          <w:rStyle w:val="StyleUnderline"/>
          <w:highlight w:val="yellow"/>
        </w:rPr>
        <w:t>Clinton</w:t>
      </w:r>
      <w:r w:rsidRPr="0084420B">
        <w:rPr>
          <w:rStyle w:val="StyleUnderline"/>
        </w:rPr>
        <w:t xml:space="preserve"> over Trump </w:t>
      </w:r>
      <w:r w:rsidRPr="0084420B">
        <w:rPr>
          <w:rStyle w:val="StyleUnderline"/>
          <w:highlight w:val="yellow"/>
        </w:rPr>
        <w:t xml:space="preserve">by </w:t>
      </w:r>
      <w:r w:rsidRPr="0084420B">
        <w:rPr>
          <w:rStyle w:val="Emphasis"/>
          <w:highlight w:val="yellow"/>
        </w:rPr>
        <w:t>only</w:t>
      </w:r>
      <w:r w:rsidRPr="0084420B">
        <w:rPr>
          <w:rStyle w:val="StyleUnderline"/>
          <w:highlight w:val="yellow"/>
        </w:rPr>
        <w:t xml:space="preserve"> </w:t>
      </w:r>
      <w:r w:rsidRPr="0084420B">
        <w:rPr>
          <w:rStyle w:val="Emphasis"/>
          <w:highlight w:val="yellow"/>
        </w:rPr>
        <w:t>8</w:t>
      </w:r>
      <w:r w:rsidRPr="0084420B">
        <w:rPr>
          <w:rStyle w:val="StyleUnderline"/>
        </w:rPr>
        <w:t xml:space="preserve"> percentage </w:t>
      </w:r>
      <w:r w:rsidRPr="0084420B">
        <w:rPr>
          <w:rStyle w:val="Emphasis"/>
          <w:highlight w:val="yellow"/>
        </w:rPr>
        <w:t>points</w:t>
      </w:r>
      <w:r w:rsidRPr="0084420B">
        <w:t xml:space="preserve">, </w:t>
      </w:r>
      <w:r w:rsidRPr="0084420B">
        <w:rPr>
          <w:rStyle w:val="StyleUnderline"/>
        </w:rPr>
        <w:t>down from 18 percentage points</w:t>
      </w:r>
      <w:r w:rsidRPr="0084420B">
        <w:t xml:space="preserve"> in 2012 </w:t>
      </w:r>
      <w:r w:rsidRPr="0084420B">
        <w:rPr>
          <w:rStyle w:val="StyleUnderline"/>
        </w:rPr>
        <w:t>when</w:t>
      </w:r>
      <w:r w:rsidRPr="0084420B">
        <w:t xml:space="preserve"> Barack </w:t>
      </w:r>
      <w:r w:rsidRPr="0084420B">
        <w:rPr>
          <w:rStyle w:val="StyleUnderline"/>
        </w:rPr>
        <w:t>Obama was on the ballot</w:t>
      </w:r>
      <w:r w:rsidRPr="0084420B">
        <w:t>.</w:t>
      </w:r>
    </w:p>
    <w:p w14:paraId="3B4EA4EF" w14:textId="77777777" w:rsidR="004A1B68" w:rsidRPr="0084420B" w:rsidRDefault="004A1B68" w:rsidP="004A1B68">
      <w:r w:rsidRPr="0084420B">
        <w:t>No Democratic presidential nominee had fared worse with union voters since Ronald Reagan’s wins over Jimmy Carter and Walter Mondale in 1980 and 1984.</w:t>
      </w:r>
    </w:p>
    <w:p w14:paraId="531A287C" w14:textId="77777777" w:rsidR="004A1B68" w:rsidRPr="0084420B" w:rsidRDefault="004A1B68" w:rsidP="004A1B68">
      <w:r w:rsidRPr="0084420B">
        <w:t>Union voters are particularly prominent in Michigan, Pennsylvania and Nevada, three swing states where the share of voters who belong to unions is above the national average of 10%.</w:t>
      </w:r>
    </w:p>
    <w:p w14:paraId="2D8FF7B6" w14:textId="77777777" w:rsidR="004A1B68" w:rsidRPr="0084420B" w:rsidRDefault="004A1B68" w:rsidP="004A1B68">
      <w:r w:rsidRPr="0084420B">
        <w:t xml:space="preserve">A late 2023 New York Times/Siena College poll of six swing states that Joe Biden won in 2020 — those three plus Arizona, Georgia and Wisconsin — shows that </w:t>
      </w:r>
      <w:r w:rsidRPr="0084420B">
        <w:rPr>
          <w:rStyle w:val="StyleUnderline"/>
        </w:rPr>
        <w:t>Biden and Trump were tied at 47% among union voters</w:t>
      </w:r>
      <w:r w:rsidRPr="0084420B">
        <w:t xml:space="preserve"> when they were asked who they’d vote for in 2024. Biden had an 8 percentage point advantage with these same voters in 2020, according to a different survey.</w:t>
      </w:r>
    </w:p>
    <w:p w14:paraId="071ED2B8" w14:textId="77777777" w:rsidR="004A1B68" w:rsidRPr="0084420B" w:rsidRDefault="004A1B68" w:rsidP="004A1B68">
      <w:r w:rsidRPr="0084420B">
        <w:t>3 key issues</w:t>
      </w:r>
    </w:p>
    <w:p w14:paraId="448688E7" w14:textId="77777777" w:rsidR="004A1B68" w:rsidRPr="0084420B" w:rsidRDefault="004A1B68" w:rsidP="004A1B68">
      <w:r w:rsidRPr="0084420B">
        <w:rPr>
          <w:rStyle w:val="StyleUnderline"/>
          <w:highlight w:val="yellow"/>
        </w:rPr>
        <w:t>Union voters</w:t>
      </w:r>
      <w:r w:rsidRPr="0084420B">
        <w:t xml:space="preserve">, like all U.S. citizens, are concerned about many issues. But they </w:t>
      </w:r>
      <w:r w:rsidRPr="0084420B">
        <w:rPr>
          <w:rStyle w:val="StyleUnderline"/>
          <w:highlight w:val="yellow"/>
        </w:rPr>
        <w:t xml:space="preserve">are </w:t>
      </w:r>
      <w:r w:rsidRPr="0084420B">
        <w:rPr>
          <w:rStyle w:val="Emphasis"/>
          <w:highlight w:val="yellow"/>
        </w:rPr>
        <w:t>more likely</w:t>
      </w:r>
      <w:r w:rsidRPr="0084420B">
        <w:rPr>
          <w:rStyle w:val="StyleUnderline"/>
          <w:highlight w:val="yellow"/>
        </w:rPr>
        <w:t xml:space="preserve"> than </w:t>
      </w:r>
      <w:r w:rsidRPr="0084420B">
        <w:rPr>
          <w:rStyle w:val="Emphasis"/>
          <w:highlight w:val="yellow"/>
        </w:rPr>
        <w:t>most</w:t>
      </w:r>
      <w:r w:rsidRPr="0084420B">
        <w:rPr>
          <w:rStyle w:val="StyleUnderline"/>
        </w:rPr>
        <w:t xml:space="preserve"> people </w:t>
      </w:r>
      <w:r w:rsidRPr="0084420B">
        <w:rPr>
          <w:rStyle w:val="StyleUnderline"/>
          <w:highlight w:val="yellow"/>
        </w:rPr>
        <w:t>to seriously consider a candidate</w:t>
      </w:r>
      <w:r w:rsidRPr="0084420B">
        <w:rPr>
          <w:rStyle w:val="StyleUnderline"/>
        </w:rPr>
        <w:t xml:space="preserve">’s record </w:t>
      </w:r>
      <w:r w:rsidRPr="0084420B">
        <w:rPr>
          <w:rStyle w:val="StyleUnderline"/>
          <w:highlight w:val="yellow"/>
        </w:rPr>
        <w:t xml:space="preserve">in terms of </w:t>
      </w:r>
      <w:r w:rsidRPr="0084420B">
        <w:rPr>
          <w:rStyle w:val="Emphasis"/>
          <w:highlight w:val="yellow"/>
        </w:rPr>
        <w:t>support</w:t>
      </w:r>
      <w:r w:rsidRPr="0084420B">
        <w:rPr>
          <w:rStyle w:val="StyleUnderline"/>
          <w:highlight w:val="yellow"/>
        </w:rPr>
        <w:t xml:space="preserve"> for </w:t>
      </w:r>
      <w:r w:rsidRPr="0084420B">
        <w:rPr>
          <w:rStyle w:val="Emphasis"/>
          <w:highlight w:val="yellow"/>
        </w:rPr>
        <w:t>workers</w:t>
      </w:r>
      <w:r w:rsidRPr="0084420B">
        <w:rPr>
          <w:rStyle w:val="StyleUnderline"/>
          <w:highlight w:val="yellow"/>
        </w:rPr>
        <w:t xml:space="preserve"> and </w:t>
      </w:r>
      <w:r w:rsidRPr="0084420B">
        <w:rPr>
          <w:rStyle w:val="Emphasis"/>
          <w:highlight w:val="yellow"/>
        </w:rPr>
        <w:t>organized labor</w:t>
      </w:r>
      <w:r w:rsidRPr="0084420B">
        <w:t>. Labor historians generally concur that the Biden administration has the second-strongest labor-friendly record, after Franklin D. Roosevelt.</w:t>
      </w:r>
    </w:p>
    <w:p w14:paraId="1761C171" w14:textId="77777777" w:rsidR="004A1B68" w:rsidRPr="00146B58" w:rsidRDefault="004A1B68" w:rsidP="004A1B68">
      <w:pPr>
        <w:pStyle w:val="Heading4"/>
      </w:pPr>
      <w:r w:rsidRPr="00146B58">
        <w:t xml:space="preserve">Union support is an exponential vote-magnifier via campaign finance and block voting – outweighs any other issue. </w:t>
      </w:r>
    </w:p>
    <w:p w14:paraId="1C46B723" w14:textId="77777777" w:rsidR="004A1B68" w:rsidRDefault="004A1B68" w:rsidP="004A1B68">
      <w:r w:rsidRPr="002D4DE5">
        <w:rPr>
          <w:rStyle w:val="Style13ptBold"/>
        </w:rPr>
        <w:t>Glass 21</w:t>
      </w:r>
      <w:r w:rsidRPr="0084420B">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84420B">
        <w:rPr>
          <w:i/>
          <w:iCs/>
        </w:rPr>
        <w:t>Center for American Progress</w:t>
      </w:r>
      <w:r w:rsidRPr="0084420B">
        <w:t xml:space="preserve">, </w:t>
      </w:r>
      <w:hyperlink r:id="rId13" w:history="1">
        <w:r w:rsidRPr="003C5447">
          <w:rPr>
            <w:rStyle w:val="Hyperlink"/>
          </w:rPr>
          <w:t>https://www.americanprogressaction.org/article/unions-critical-democratic-partys-electoral-success/</w:t>
        </w:r>
      </w:hyperlink>
      <w:r w:rsidRPr="0084420B">
        <w:t>)</w:t>
      </w:r>
    </w:p>
    <w:p w14:paraId="5FEC7E33" w14:textId="77777777" w:rsidR="004A1B68" w:rsidRPr="0084420B" w:rsidRDefault="004A1B68" w:rsidP="004A1B68"/>
    <w:p w14:paraId="0EB2451E" w14:textId="77777777" w:rsidR="004A1B68" w:rsidRPr="0084420B" w:rsidRDefault="004A1B68" w:rsidP="004A1B68">
      <w:r w:rsidRPr="0084420B">
        <w:rPr>
          <w:rStyle w:val="StyleUnderline"/>
        </w:rPr>
        <w:t xml:space="preserve">The </w:t>
      </w:r>
      <w:r w:rsidRPr="0084420B">
        <w:rPr>
          <w:rStyle w:val="StyleUnderline"/>
          <w:highlight w:val="yellow"/>
        </w:rPr>
        <w:t>union</w:t>
      </w:r>
      <w:r w:rsidRPr="0084420B">
        <w:t xml:space="preserve"> Democrat </w:t>
      </w:r>
      <w:r w:rsidRPr="0084420B">
        <w:rPr>
          <w:rStyle w:val="StyleUnderline"/>
          <w:highlight w:val="yellow"/>
        </w:rPr>
        <w:t>advantage</w:t>
      </w:r>
      <w:r w:rsidRPr="0084420B">
        <w:rPr>
          <w:rStyle w:val="StyleUnderline"/>
        </w:rPr>
        <w:t xml:space="preserve"> is </w:t>
      </w:r>
      <w:r w:rsidRPr="0084420B">
        <w:rPr>
          <w:rStyle w:val="StyleUnderline"/>
          <w:highlight w:val="yellow"/>
        </w:rPr>
        <w:t>more nuanced than merely</w:t>
      </w:r>
      <w:r w:rsidRPr="0084420B">
        <w:rPr>
          <w:rStyle w:val="StyleUnderline"/>
        </w:rPr>
        <w:t xml:space="preserve"> voting </w:t>
      </w:r>
      <w:r w:rsidRPr="0084420B">
        <w:rPr>
          <w:rStyle w:val="StyleUnderline"/>
          <w:highlight w:val="yellow"/>
        </w:rPr>
        <w:t>the</w:t>
      </w:r>
      <w:r w:rsidRPr="0084420B">
        <w:rPr>
          <w:rStyle w:val="StyleUnderline"/>
        </w:rPr>
        <w:t xml:space="preserve"> union </w:t>
      </w:r>
      <w:r w:rsidRPr="0084420B">
        <w:rPr>
          <w:rStyle w:val="StyleUnderline"/>
          <w:highlight w:val="yellow"/>
        </w:rPr>
        <w:t>ticket</w:t>
      </w:r>
      <w:r w:rsidRPr="0084420B">
        <w:t xml:space="preserve">, however; </w:t>
      </w:r>
      <w:r w:rsidRPr="0084420B">
        <w:rPr>
          <w:rStyle w:val="StyleUnderline"/>
        </w:rPr>
        <w:t xml:space="preserve">unions </w:t>
      </w:r>
      <w:r w:rsidRPr="0084420B">
        <w:rPr>
          <w:rStyle w:val="StyleUnderline"/>
          <w:highlight w:val="yellow"/>
        </w:rPr>
        <w:t>provide</w:t>
      </w:r>
      <w:r w:rsidRPr="0084420B">
        <w:rPr>
          <w:rStyle w:val="StyleUnderline"/>
        </w:rPr>
        <w:t xml:space="preserve"> a </w:t>
      </w:r>
      <w:r w:rsidRPr="0084420B">
        <w:rPr>
          <w:rStyle w:val="StyleUnderline"/>
          <w:highlight w:val="yellow"/>
        </w:rPr>
        <w:t>range of critical support for voters, including</w:t>
      </w:r>
      <w:r w:rsidRPr="0084420B">
        <w:rPr>
          <w:rStyle w:val="StyleUnderline"/>
        </w:rPr>
        <w:t xml:space="preserve"> </w:t>
      </w:r>
      <w:r w:rsidRPr="0084420B">
        <w:rPr>
          <w:rStyle w:val="StyleUnderline"/>
          <w:highlight w:val="yellow"/>
        </w:rPr>
        <w:t>educating</w:t>
      </w:r>
      <w:r w:rsidRPr="0084420B">
        <w:rPr>
          <w:rStyle w:val="StyleUnderline"/>
        </w:rPr>
        <w:t xml:space="preserve"> them about</w:t>
      </w:r>
      <w:r w:rsidRPr="0084420B">
        <w:t xml:space="preserve"> worker issues and </w:t>
      </w:r>
      <w:r w:rsidRPr="0084420B">
        <w:rPr>
          <w:rStyle w:val="StyleUnderline"/>
        </w:rPr>
        <w:t>which candidates will support workers</w:t>
      </w:r>
      <w:r w:rsidRPr="0084420B">
        <w:t xml:space="preserve">, providing minischools of democracy through their internal operations,3 </w:t>
      </w:r>
      <w:r w:rsidRPr="0084420B">
        <w:rPr>
          <w:rStyle w:val="StyleUnderline"/>
          <w:highlight w:val="yellow"/>
        </w:rPr>
        <w:t>encouraging</w:t>
      </w:r>
      <w:r w:rsidRPr="0084420B">
        <w:rPr>
          <w:rStyle w:val="StyleUnderline"/>
        </w:rPr>
        <w:t xml:space="preserve"> their members to vote, </w:t>
      </w:r>
      <w:r w:rsidRPr="0084420B">
        <w:rPr>
          <w:rStyle w:val="StyleUnderline"/>
          <w:highlight w:val="yellow"/>
        </w:rPr>
        <w:t>and providing</w:t>
      </w:r>
      <w:r w:rsidRPr="0084420B">
        <w:rPr>
          <w:highlight w:val="yellow"/>
        </w:rPr>
        <w:t xml:space="preserve"> </w:t>
      </w:r>
      <w:r w:rsidRPr="0084420B">
        <w:rPr>
          <w:rStyle w:val="Emphasis"/>
          <w:highlight w:val="yellow"/>
        </w:rPr>
        <w:t>financial resources for campaigns</w:t>
      </w:r>
      <w:r w:rsidRPr="0084420B">
        <w:t xml:space="preserve">. Unions’ role in educating voters may be particularly important. </w:t>
      </w:r>
      <w:r w:rsidRPr="0084420B">
        <w:rPr>
          <w:rStyle w:val="StyleUnderline"/>
          <w:highlight w:val="yellow"/>
        </w:rPr>
        <w:t>Union voters</w:t>
      </w:r>
      <w:r w:rsidRPr="0084420B">
        <w:t xml:space="preserve"> who support worker-oriented policies are more likely to </w:t>
      </w:r>
      <w:r w:rsidRPr="0084420B">
        <w:rPr>
          <w:rStyle w:val="Emphasis"/>
          <w:highlight w:val="yellow"/>
        </w:rPr>
        <w:t>vote for their union’s endorsed candidate,</w:t>
      </w:r>
      <w:r w:rsidRPr="0084420B">
        <w:t xml:space="preserve"> </w:t>
      </w:r>
      <w:r w:rsidRPr="0084420B">
        <w:rPr>
          <w:rStyle w:val="StyleUnderline"/>
        </w:rPr>
        <w:t xml:space="preserve">which </w:t>
      </w:r>
      <w:r w:rsidRPr="0084420B">
        <w:rPr>
          <w:rStyle w:val="StyleUnderline"/>
          <w:highlight w:val="yellow"/>
        </w:rPr>
        <w:t>suggests</w:t>
      </w:r>
      <w:r w:rsidRPr="0084420B">
        <w:rPr>
          <w:rStyle w:val="StyleUnderline"/>
        </w:rPr>
        <w:t xml:space="preserve"> that </w:t>
      </w:r>
      <w:r w:rsidRPr="0084420B">
        <w:rPr>
          <w:rStyle w:val="StyleUnderline"/>
          <w:highlight w:val="yellow"/>
        </w:rPr>
        <w:t>unions strengthen</w:t>
      </w:r>
      <w:r w:rsidRPr="0084420B">
        <w:rPr>
          <w:rStyle w:val="StyleUnderline"/>
        </w:rPr>
        <w:t xml:space="preserve"> the link between economic pragmatism and </w:t>
      </w:r>
      <w:r w:rsidRPr="0084420B">
        <w:rPr>
          <w:rStyle w:val="StyleUnderline"/>
          <w:highlight w:val="yellow"/>
        </w:rPr>
        <w:t>votes for pro-labor candidates</w:t>
      </w:r>
      <w:r w:rsidRPr="0084420B">
        <w:t xml:space="preserve">.4 </w:t>
      </w:r>
      <w:r w:rsidRPr="0084420B">
        <w:rPr>
          <w:rStyle w:val="StyleUnderline"/>
        </w:rPr>
        <w:t xml:space="preserve">Union members </w:t>
      </w:r>
      <w:r w:rsidRPr="0084420B">
        <w:rPr>
          <w:rStyle w:val="StyleUnderline"/>
          <w:highlight w:val="yellow"/>
        </w:rPr>
        <w:t>prefer candidates</w:t>
      </w:r>
      <w:r w:rsidRPr="0084420B">
        <w:rPr>
          <w:rStyle w:val="StyleUnderline"/>
        </w:rPr>
        <w:t xml:space="preserve"> they </w:t>
      </w:r>
      <w:r w:rsidRPr="0084420B">
        <w:rPr>
          <w:rStyle w:val="StyleUnderline"/>
          <w:highlight w:val="yellow"/>
        </w:rPr>
        <w:t>perceive as being advocates for the working class</w:t>
      </w:r>
      <w:r w:rsidRPr="0084420B">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6727EC4D" w14:textId="77777777" w:rsidR="004A1B68" w:rsidRPr="0084420B" w:rsidRDefault="004A1B68" w:rsidP="004A1B68">
      <w:pPr>
        <w:pStyle w:val="Heading4"/>
        <w:rPr>
          <w:rFonts w:cs="Arial"/>
        </w:rPr>
      </w:pPr>
      <w:r w:rsidRPr="0084420B">
        <w:rPr>
          <w:rFonts w:cs="Arial"/>
        </w:rPr>
        <w:t xml:space="preserve">Trump’s built a temporary coalition through token support for workers---it’ll crumble now because Trump won’t follow through on genuine pro-labor policy. </w:t>
      </w:r>
    </w:p>
    <w:p w14:paraId="01A13D1D" w14:textId="77777777" w:rsidR="004A1B68" w:rsidRDefault="004A1B68" w:rsidP="004A1B68">
      <w:r w:rsidRPr="0084420B">
        <w:t xml:space="preserve">Philip </w:t>
      </w:r>
      <w:r w:rsidRPr="0084420B">
        <w:rPr>
          <w:rStyle w:val="Style13ptBold"/>
        </w:rPr>
        <w:t>Wegmann 25</w:t>
      </w:r>
      <w:r w:rsidRPr="0084420B">
        <w:t xml:space="preserve">, White House Correspondent at Real Clear Politics, Former Writer at The Washington Examiner, Investigative Reporter, "'The Realignment': GOP Sen. Hawley to introduce pro-union legislation," Magnolia Tribune, 02/17/2025, </w:t>
      </w:r>
      <w:hyperlink r:id="rId14" w:history="1">
        <w:r w:rsidRPr="00EF34DC">
          <w:rPr>
            <w:rStyle w:val="Hyperlink"/>
          </w:rPr>
          <w:t>https://magnoliatribune.com/2025/02/17/the-realignment-gop-sen-hawley-to-introduce-pro-union-legislation/</w:t>
        </w:r>
      </w:hyperlink>
    </w:p>
    <w:p w14:paraId="21B22DAC" w14:textId="77777777" w:rsidR="004A1B68" w:rsidRPr="0084420B" w:rsidRDefault="004A1B68" w:rsidP="004A1B68"/>
    <w:p w14:paraId="4B8ED270" w14:textId="77777777" w:rsidR="004A1B68" w:rsidRPr="0084420B" w:rsidRDefault="004A1B68" w:rsidP="004A1B68">
      <w:r w:rsidRPr="0084420B">
        <w:t xml:space="preserve">He was the first president to walk a picket line. And he crowed regularly about being the “most pro-union” president ever. But </w:t>
      </w:r>
      <w:r w:rsidRPr="0084420B">
        <w:rPr>
          <w:rStyle w:val="StyleUnderline"/>
        </w:rPr>
        <w:t>after four years as president</w:t>
      </w:r>
      <w:r w:rsidRPr="0084420B">
        <w:t xml:space="preserve">, Joe </w:t>
      </w:r>
      <w:r w:rsidRPr="0084420B">
        <w:rPr>
          <w:rStyle w:val="StyleUnderline"/>
        </w:rPr>
        <w:t>Biden could</w:t>
      </w:r>
      <w:r w:rsidRPr="0084420B">
        <w:t xml:space="preserve"> </w:t>
      </w:r>
      <w:r w:rsidRPr="0084420B">
        <w:rPr>
          <w:rStyle w:val="Emphasis"/>
        </w:rPr>
        <w:t>not stop a growing working-class coalition</w:t>
      </w:r>
      <w:r w:rsidRPr="0084420B">
        <w:t xml:space="preserve">, one </w:t>
      </w:r>
      <w:r w:rsidRPr="0084420B">
        <w:rPr>
          <w:rStyle w:val="StyleUnderline"/>
        </w:rPr>
        <w:t>that increasingly</w:t>
      </w:r>
      <w:r w:rsidRPr="0084420B">
        <w:t xml:space="preserve"> </w:t>
      </w:r>
      <w:r w:rsidRPr="0084420B">
        <w:rPr>
          <w:rStyle w:val="Emphasis"/>
        </w:rPr>
        <w:t>includes</w:t>
      </w:r>
      <w:r w:rsidRPr="0084420B">
        <w:t xml:space="preserve"> rank-and-file </w:t>
      </w:r>
      <w:r w:rsidRPr="0084420B">
        <w:rPr>
          <w:rStyle w:val="Emphasis"/>
          <w:highlight w:val="yellow"/>
        </w:rPr>
        <w:t>union members</w:t>
      </w:r>
      <w:r w:rsidRPr="0084420B">
        <w:rPr>
          <w:rStyle w:val="StyleUnderline"/>
        </w:rPr>
        <w:t>, from</w:t>
      </w:r>
      <w:r w:rsidRPr="0084420B">
        <w:t xml:space="preserve"> </w:t>
      </w:r>
      <w:r w:rsidRPr="0084420B">
        <w:rPr>
          <w:rStyle w:val="Emphasis"/>
          <w:highlight w:val="yellow"/>
        </w:rPr>
        <w:t>flocking to</w:t>
      </w:r>
      <w:r w:rsidRPr="0084420B">
        <w:t xml:space="preserve"> Donald </w:t>
      </w:r>
      <w:r w:rsidRPr="0084420B">
        <w:rPr>
          <w:rStyle w:val="Emphasis"/>
          <w:highlight w:val="yellow"/>
        </w:rPr>
        <w:t>Trump</w:t>
      </w:r>
      <w:r w:rsidRPr="0084420B">
        <w:t>.</w:t>
      </w:r>
    </w:p>
    <w:p w14:paraId="412BE572" w14:textId="77777777" w:rsidR="004A1B68" w:rsidRPr="0084420B" w:rsidRDefault="004A1B68" w:rsidP="004A1B68">
      <w:r w:rsidRPr="0084420B">
        <w:t xml:space="preserve">Reflecting on election night about the coalition that returned him to the White House, </w:t>
      </w:r>
      <w:r w:rsidRPr="0084420B">
        <w:rPr>
          <w:rStyle w:val="StyleUnderline"/>
        </w:rPr>
        <w:t>Trump called it “a</w:t>
      </w:r>
      <w:r w:rsidRPr="0084420B">
        <w:t xml:space="preserve"> </w:t>
      </w:r>
      <w:r w:rsidRPr="0084420B">
        <w:rPr>
          <w:rStyle w:val="Emphasis"/>
        </w:rPr>
        <w:t>historic realignment</w:t>
      </w:r>
      <w:r w:rsidRPr="0084420B">
        <w:rPr>
          <w:rStyle w:val="StyleUnderline"/>
        </w:rPr>
        <w:t>.”</w:t>
      </w:r>
      <w:r w:rsidRPr="0084420B">
        <w:t xml:space="preserve"> </w:t>
      </w:r>
      <w:r w:rsidRPr="0084420B">
        <w:rPr>
          <w:rStyle w:val="Emphasis"/>
        </w:rPr>
        <w:t>John McLaughlin</w:t>
      </w:r>
      <w:r w:rsidRPr="0084420B">
        <w:t xml:space="preserve"> </w:t>
      </w:r>
      <w:r w:rsidRPr="0084420B">
        <w:rPr>
          <w:rStyle w:val="StyleUnderline"/>
        </w:rPr>
        <w:t xml:space="preserve">wondered </w:t>
      </w:r>
      <w:r w:rsidRPr="0084420B">
        <w:rPr>
          <w:rStyle w:val="Emphasis"/>
        </w:rPr>
        <w:t>if it would endure</w:t>
      </w:r>
      <w:r w:rsidRPr="0084420B">
        <w:t>.</w:t>
      </w:r>
    </w:p>
    <w:p w14:paraId="4C0E24F9" w14:textId="77777777" w:rsidR="004A1B68" w:rsidRPr="0084420B" w:rsidRDefault="004A1B68" w:rsidP="004A1B68">
      <w:r w:rsidRPr="0084420B">
        <w:t xml:space="preserve">While Republicans celebrated in the weeks after the election, </w:t>
      </w:r>
      <w:r w:rsidRPr="0084420B">
        <w:rPr>
          <w:rStyle w:val="StyleUnderline"/>
        </w:rPr>
        <w:t>Trump’s</w:t>
      </w:r>
      <w:r w:rsidRPr="0084420B">
        <w:t xml:space="preserve"> </w:t>
      </w:r>
      <w:r w:rsidRPr="0084420B">
        <w:rPr>
          <w:rStyle w:val="Emphasis"/>
        </w:rPr>
        <w:t>longtime pollster</w:t>
      </w:r>
      <w:r w:rsidRPr="0084420B">
        <w:t xml:space="preserve"> </w:t>
      </w:r>
      <w:r w:rsidRPr="0084420B">
        <w:rPr>
          <w:rStyle w:val="StyleUnderline"/>
        </w:rPr>
        <w:t>looked to the</w:t>
      </w:r>
      <w:r w:rsidRPr="0084420B">
        <w:t xml:space="preserve"> </w:t>
      </w:r>
      <w:r w:rsidRPr="0084420B">
        <w:rPr>
          <w:rStyle w:val="Emphasis"/>
        </w:rPr>
        <w:t>future</w:t>
      </w:r>
      <w:r w:rsidRPr="0084420B">
        <w:t>.</w:t>
      </w:r>
    </w:p>
    <w:p w14:paraId="55AD4723" w14:textId="77777777" w:rsidR="004A1B68" w:rsidRPr="0084420B" w:rsidRDefault="004A1B68" w:rsidP="004A1B68">
      <w:r w:rsidRPr="0084420B">
        <w:t>“</w:t>
      </w:r>
      <w:r w:rsidRPr="0084420B">
        <w:rPr>
          <w:rStyle w:val="StyleUnderline"/>
        </w:rPr>
        <w:t xml:space="preserve">Right now, these Trump voters – </w:t>
      </w:r>
      <w:r w:rsidRPr="0084420B">
        <w:rPr>
          <w:rStyle w:val="StyleUnderline"/>
          <w:highlight w:val="yellow"/>
        </w:rPr>
        <w:t>the GOP is</w:t>
      </w:r>
      <w:r w:rsidRPr="0084420B">
        <w:rPr>
          <w:highlight w:val="yellow"/>
        </w:rPr>
        <w:t xml:space="preserve"> </w:t>
      </w:r>
      <w:r w:rsidRPr="0084420B">
        <w:rPr>
          <w:rStyle w:val="Emphasis"/>
          <w:highlight w:val="yellow"/>
        </w:rPr>
        <w:t>just renting</w:t>
      </w:r>
      <w:r w:rsidRPr="0084420B">
        <w:rPr>
          <w:rStyle w:val="Emphasis"/>
        </w:rPr>
        <w:t xml:space="preserve"> them</w:t>
      </w:r>
      <w:r w:rsidRPr="0084420B">
        <w:t xml:space="preserve">,” McLaughlin told RealClearPolitics. Speaking of the coalition Trump cobbled together consisting of disaffected Democrats and traditionally liberal constituencies, he added that </w:t>
      </w:r>
      <w:r w:rsidRPr="0084420B">
        <w:rPr>
          <w:rStyle w:val="StyleUnderline"/>
        </w:rPr>
        <w:t xml:space="preserve">Republicans “need to </w:t>
      </w:r>
      <w:r w:rsidRPr="0084420B">
        <w:rPr>
          <w:rStyle w:val="Emphasis"/>
        </w:rPr>
        <w:t>make a decision</w:t>
      </w:r>
      <w:r w:rsidRPr="0084420B">
        <w:t xml:space="preserve"> </w:t>
      </w:r>
      <w:r w:rsidRPr="0084420B">
        <w:rPr>
          <w:rStyle w:val="StyleUnderline"/>
        </w:rPr>
        <w:t xml:space="preserve">if they’re going </w:t>
      </w:r>
      <w:r w:rsidRPr="0084420B">
        <w:rPr>
          <w:rStyle w:val="StyleUnderline"/>
          <w:highlight w:val="yellow"/>
        </w:rPr>
        <w:t xml:space="preserve">to </w:t>
      </w:r>
      <w:r w:rsidRPr="0084420B">
        <w:rPr>
          <w:rStyle w:val="Emphasis"/>
          <w:highlight w:val="yellow"/>
        </w:rPr>
        <w:t>make them permanent</w:t>
      </w:r>
      <w:r w:rsidRPr="0084420B">
        <w:t>.”</w:t>
      </w:r>
    </w:p>
    <w:p w14:paraId="738EEC05" w14:textId="77777777" w:rsidR="004A1B68" w:rsidRPr="0084420B" w:rsidRDefault="004A1B68" w:rsidP="004A1B68">
      <w:r w:rsidRPr="0084420B">
        <w:rPr>
          <w:rStyle w:val="StyleUnderline"/>
        </w:rPr>
        <w:t>Enter</w:t>
      </w:r>
      <w:r w:rsidRPr="0084420B">
        <w:t xml:space="preserve"> Sen. Josh </w:t>
      </w:r>
      <w:r w:rsidRPr="0084420B">
        <w:rPr>
          <w:rStyle w:val="Emphasis"/>
        </w:rPr>
        <w:t>Hawley</w:t>
      </w:r>
      <w:r w:rsidRPr="0084420B">
        <w:rPr>
          <w:rStyle w:val="StyleUnderline"/>
        </w:rPr>
        <w:t xml:space="preserve">, </w:t>
      </w:r>
      <w:r w:rsidRPr="0084420B">
        <w:rPr>
          <w:rStyle w:val="StyleUnderline"/>
          <w:highlight w:val="yellow"/>
        </w:rPr>
        <w:t>the</w:t>
      </w:r>
      <w:r w:rsidRPr="0084420B">
        <w:t xml:space="preserve"> Missouri </w:t>
      </w:r>
      <w:r w:rsidRPr="0084420B">
        <w:rPr>
          <w:rStyle w:val="StyleUnderline"/>
          <w:highlight w:val="yellow"/>
        </w:rPr>
        <w:t>Republican</w:t>
      </w:r>
      <w:r w:rsidRPr="0084420B">
        <w:t xml:space="preserve"> emerging as the right-of-center </w:t>
      </w:r>
      <w:r w:rsidRPr="0084420B">
        <w:rPr>
          <w:rStyle w:val="StyleUnderline"/>
          <w:highlight w:val="yellow"/>
        </w:rPr>
        <w:t>pro-labor</w:t>
      </w:r>
      <w:r w:rsidRPr="0084420B">
        <w:t xml:space="preserve"> leader.</w:t>
      </w:r>
    </w:p>
    <w:p w14:paraId="4D0161A5" w14:textId="77777777" w:rsidR="004A1B68" w:rsidRPr="0084420B" w:rsidRDefault="004A1B68" w:rsidP="004A1B68">
      <w:r w:rsidRPr="0084420B">
        <w:t xml:space="preserve">“Look at what Donald Trump achieved. He achieved victory based on </w:t>
      </w:r>
      <w:r w:rsidRPr="0084420B">
        <w:rPr>
          <w:rStyle w:val="StyleUnderline"/>
        </w:rPr>
        <w:t xml:space="preserve">this </w:t>
      </w:r>
      <w:r w:rsidRPr="0084420B">
        <w:rPr>
          <w:rStyle w:val="Emphasis"/>
          <w:highlight w:val="yellow"/>
        </w:rPr>
        <w:t>coalition</w:t>
      </w:r>
      <w:r w:rsidRPr="0084420B">
        <w:t xml:space="preserve">, and he deserves tremendous credit for making it possible, and he knows it,” Hawley said in an interview before picking up where Trump’s pollster left off. Hawley </w:t>
      </w:r>
      <w:r w:rsidRPr="0084420B">
        <w:rPr>
          <w:rStyle w:val="StyleUnderline"/>
          <w:highlight w:val="yellow"/>
        </w:rPr>
        <w:t>is asking</w:t>
      </w:r>
      <w:r w:rsidRPr="0084420B">
        <w:t xml:space="preserve"> his Republican colleagues </w:t>
      </w:r>
      <w:r w:rsidRPr="0084420B">
        <w:rPr>
          <w:rStyle w:val="StyleUnderline"/>
        </w:rPr>
        <w:t>whether they want their</w:t>
      </w:r>
      <w:r w:rsidRPr="0084420B">
        <w:t xml:space="preserve"> new-found </w:t>
      </w:r>
      <w:r w:rsidRPr="0084420B">
        <w:rPr>
          <w:rStyle w:val="StyleUnderline"/>
        </w:rPr>
        <w:t>working-class support “to</w:t>
      </w:r>
      <w:r w:rsidRPr="0084420B">
        <w:t xml:space="preserve"> begin and </w:t>
      </w:r>
      <w:r w:rsidRPr="0084420B">
        <w:rPr>
          <w:rStyle w:val="Emphasis"/>
        </w:rPr>
        <w:t>end with</w:t>
      </w:r>
      <w:r w:rsidRPr="0084420B">
        <w:t xml:space="preserve"> Donald </w:t>
      </w:r>
      <w:r w:rsidRPr="0084420B">
        <w:rPr>
          <w:rStyle w:val="Emphasis"/>
        </w:rPr>
        <w:t>Trump</w:t>
      </w:r>
      <w:r w:rsidRPr="0084420B">
        <w:t>.”</w:t>
      </w:r>
    </w:p>
    <w:p w14:paraId="490BCB16" w14:textId="77777777" w:rsidR="004A1B68" w:rsidRPr="0084420B" w:rsidRDefault="004A1B68" w:rsidP="004A1B68">
      <w:r w:rsidRPr="0084420B">
        <w:t xml:space="preserve">His framework </w:t>
      </w:r>
      <w:r w:rsidRPr="0084420B">
        <w:rPr>
          <w:rStyle w:val="StyleUnderline"/>
          <w:highlight w:val="yellow"/>
        </w:rPr>
        <w:t xml:space="preserve">for </w:t>
      </w:r>
      <w:r w:rsidRPr="0084420B">
        <w:rPr>
          <w:rStyle w:val="Emphasis"/>
          <w:highlight w:val="yellow"/>
        </w:rPr>
        <w:t>pro-union legislation</w:t>
      </w:r>
      <w:r w:rsidRPr="0084420B">
        <w:rPr>
          <w:rStyle w:val="StyleUnderline"/>
        </w:rPr>
        <w:t xml:space="preserve"> amounts to something of </w:t>
      </w:r>
      <w:r w:rsidRPr="0084420B">
        <w:rPr>
          <w:rStyle w:val="StyleUnderline"/>
          <w:highlight w:val="yellow"/>
        </w:rPr>
        <w:t xml:space="preserve">a </w:t>
      </w:r>
      <w:r w:rsidRPr="0084420B">
        <w:rPr>
          <w:rStyle w:val="Emphasis"/>
          <w:highlight w:val="yellow"/>
        </w:rPr>
        <w:t>downpayment</w:t>
      </w:r>
      <w:r w:rsidRPr="0084420B">
        <w:t xml:space="preserve">. It is a set of proposals </w:t>
      </w:r>
      <w:r w:rsidRPr="0084420B">
        <w:rPr>
          <w:rStyle w:val="StyleUnderline"/>
          <w:highlight w:val="yellow"/>
        </w:rPr>
        <w:t>to</w:t>
      </w:r>
      <w:r w:rsidRPr="0084420B">
        <w:t xml:space="preserve"> reform the way businesses interact with </w:t>
      </w:r>
      <w:r w:rsidRPr="0084420B">
        <w:rPr>
          <w:rStyle w:val="Emphasis"/>
          <w:highlight w:val="yellow"/>
        </w:rPr>
        <w:t>organized labor</w:t>
      </w:r>
      <w:r w:rsidRPr="0084420B">
        <w:t xml:space="preserve">, from requiring worker rights </w:t>
      </w:r>
      <w:r w:rsidRPr="0084420B">
        <w:rPr>
          <w:rStyle w:val="StyleUnderline"/>
          <w:highlight w:val="yellow"/>
        </w:rPr>
        <w:t>to</w:t>
      </w:r>
      <w:r w:rsidRPr="0084420B">
        <w:t xml:space="preserve"> be displayed on a job site to prohibiting “unsafe work speed quotas.” And soon Hawley will introduce legislation mandating accelerated negotiations between unions and employers.</w:t>
      </w:r>
    </w:p>
    <w:p w14:paraId="647AE428" w14:textId="77777777" w:rsidR="004A1B68" w:rsidRPr="0084420B" w:rsidRDefault="004A1B68" w:rsidP="004A1B68">
      <w:r w:rsidRPr="0084420B">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84420B">
        <w:rPr>
          <w:rStyle w:val="StyleUnderline"/>
        </w:rPr>
        <w:t>a</w:t>
      </w:r>
      <w:r w:rsidRPr="0084420B">
        <w:t xml:space="preserve"> </w:t>
      </w:r>
      <w:r w:rsidRPr="0084420B">
        <w:rPr>
          <w:rStyle w:val="Emphasis"/>
        </w:rPr>
        <w:t>significant reform</w:t>
      </w:r>
      <w:r w:rsidRPr="0084420B">
        <w:t xml:space="preserve">, which unions have wanted for years. Two Democrats have already promised to co-sponsor: Sens. Cory Booker of New Jersey and Gary Peters of Michigan. But its author is </w:t>
      </w:r>
      <w:r w:rsidRPr="0084420B">
        <w:rPr>
          <w:rStyle w:val="Emphasis"/>
        </w:rPr>
        <w:t>unusual</w:t>
      </w:r>
      <w:r w:rsidRPr="0084420B">
        <w:t xml:space="preserve"> in that Hawley comes </w:t>
      </w:r>
      <w:r w:rsidRPr="0084420B">
        <w:rPr>
          <w:rStyle w:val="StyleUnderline"/>
        </w:rPr>
        <w:t>from a party</w:t>
      </w:r>
      <w:r w:rsidRPr="0084420B">
        <w:t xml:space="preserve"> </w:t>
      </w:r>
      <w:r w:rsidRPr="0084420B">
        <w:rPr>
          <w:rStyle w:val="Emphasis"/>
        </w:rPr>
        <w:t>traditionally</w:t>
      </w:r>
      <w:r w:rsidRPr="0084420B">
        <w:t xml:space="preserve"> </w:t>
      </w:r>
      <w:r w:rsidRPr="0084420B">
        <w:rPr>
          <w:rStyle w:val="StyleUnderline"/>
        </w:rPr>
        <w:t>more favorable to</w:t>
      </w:r>
      <w:r w:rsidRPr="0084420B">
        <w:t xml:space="preserve"> </w:t>
      </w:r>
      <w:r w:rsidRPr="0084420B">
        <w:rPr>
          <w:rStyle w:val="Emphasis"/>
        </w:rPr>
        <w:t>corporations</w:t>
      </w:r>
      <w:r w:rsidRPr="0084420B">
        <w:t xml:space="preserve"> </w:t>
      </w:r>
      <w:r w:rsidRPr="0084420B">
        <w:rPr>
          <w:rStyle w:val="StyleUnderline"/>
        </w:rPr>
        <w:t>than</w:t>
      </w:r>
      <w:r w:rsidRPr="0084420B">
        <w:t xml:space="preserve"> </w:t>
      </w:r>
      <w:r w:rsidRPr="0084420B">
        <w:rPr>
          <w:rStyle w:val="Emphasis"/>
        </w:rPr>
        <w:t>workers</w:t>
      </w:r>
      <w:r w:rsidRPr="0084420B">
        <w:t>.</w:t>
      </w:r>
    </w:p>
    <w:p w14:paraId="598FB237" w14:textId="77777777" w:rsidR="004A1B68" w:rsidRPr="0084420B" w:rsidRDefault="004A1B68" w:rsidP="004A1B68">
      <w:r w:rsidRPr="0084420B">
        <w:t xml:space="preserve">Hawley </w:t>
      </w:r>
      <w:r w:rsidRPr="0084420B">
        <w:rPr>
          <w:rStyle w:val="StyleUnderline"/>
        </w:rPr>
        <w:t>has</w:t>
      </w:r>
      <w:r w:rsidRPr="0084420B">
        <w:t xml:space="preserve"> </w:t>
      </w:r>
      <w:r w:rsidRPr="0084420B">
        <w:rPr>
          <w:rStyle w:val="Emphasis"/>
        </w:rPr>
        <w:t>embraced the heterodoxy</w:t>
      </w:r>
      <w:r w:rsidRPr="0084420B">
        <w:t xml:space="preserve">. Last year he abandoned his support for right-to-work laws, policies which bar unions from requiring workers to pay dues as a condition of employment. Before that, Hawley introduced </w:t>
      </w:r>
      <w:r w:rsidRPr="0084420B">
        <w:rPr>
          <w:rStyle w:val="StyleUnderline"/>
        </w:rPr>
        <w:t>legislation that</w:t>
      </w:r>
      <w:r w:rsidRPr="0084420B">
        <w:t xml:space="preserve"> </w:t>
      </w:r>
      <w:r w:rsidRPr="0084420B">
        <w:rPr>
          <w:rStyle w:val="Emphasis"/>
        </w:rPr>
        <w:t>could have</w:t>
      </w:r>
      <w:r w:rsidRPr="0084420B">
        <w:t xml:space="preserve"> </w:t>
      </w:r>
      <w:r w:rsidRPr="0084420B">
        <w:rPr>
          <w:rStyle w:val="StyleUnderline"/>
        </w:rPr>
        <w:t>easily come from the desk of</w:t>
      </w:r>
      <w:r w:rsidRPr="0084420B">
        <w:t xml:space="preserve"> </w:t>
      </w:r>
      <w:r w:rsidRPr="0084420B">
        <w:rPr>
          <w:rStyle w:val="Emphasis"/>
        </w:rPr>
        <w:t>socialist firebrand</w:t>
      </w:r>
      <w:r w:rsidRPr="0084420B">
        <w:t xml:space="preserve"> Bernie </w:t>
      </w:r>
      <w:r w:rsidRPr="0084420B">
        <w:rPr>
          <w:rStyle w:val="Emphasis"/>
        </w:rPr>
        <w:t>Sanders</w:t>
      </w:r>
      <w:r w:rsidRPr="0084420B">
        <w:t>. One was a bill to cap credit card interest rates; another sought to overturn the Supreme Court’s campaign finance decision, Citizens United.</w:t>
      </w:r>
    </w:p>
    <w:p w14:paraId="78B4C018" w14:textId="77777777" w:rsidR="004A1B68" w:rsidRPr="0084420B" w:rsidRDefault="004A1B68" w:rsidP="004A1B68">
      <w:r w:rsidRPr="0084420B">
        <w:t xml:space="preserve">Neither was well-received in traditional conservative precincts. The latter earned Hawley a rebuke from the business-friendly Wall Street Journal editorial page. But Hawley </w:t>
      </w:r>
      <w:r w:rsidRPr="0084420B">
        <w:rPr>
          <w:rStyle w:val="StyleUnderline"/>
        </w:rPr>
        <w:t>represents a</w:t>
      </w:r>
      <w:r w:rsidRPr="0084420B">
        <w:t xml:space="preserve"> </w:t>
      </w:r>
      <w:r w:rsidRPr="0084420B">
        <w:rPr>
          <w:rStyle w:val="Emphasis"/>
        </w:rPr>
        <w:t>vanguard</w:t>
      </w:r>
      <w:r w:rsidRPr="0084420B">
        <w:t xml:space="preserve"> </w:t>
      </w:r>
      <w:r w:rsidRPr="0084420B">
        <w:rPr>
          <w:rStyle w:val="StyleUnderline"/>
        </w:rPr>
        <w:t>of a</w:t>
      </w:r>
      <w:r w:rsidRPr="0084420B">
        <w:t xml:space="preserve"> </w:t>
      </w:r>
      <w:r w:rsidRPr="0084420B">
        <w:rPr>
          <w:rStyle w:val="Emphasis"/>
        </w:rPr>
        <w:t>New Right</w:t>
      </w:r>
      <w:r w:rsidRPr="0084420B">
        <w:t xml:space="preserve">, and while his bill mandating accelerated negotiations between labor and business faces an uphill battle in the Senate, </w:t>
      </w:r>
      <w:r w:rsidRPr="0084420B">
        <w:rPr>
          <w:rStyle w:val="Emphasis"/>
        </w:rPr>
        <w:t>skepticism</w:t>
      </w:r>
      <w:r w:rsidRPr="0084420B">
        <w:t xml:space="preserve"> </w:t>
      </w:r>
      <w:r w:rsidRPr="0084420B">
        <w:rPr>
          <w:rStyle w:val="StyleUnderline"/>
        </w:rPr>
        <w:t>of</w:t>
      </w:r>
      <w:r w:rsidRPr="0084420B">
        <w:t xml:space="preserve"> </w:t>
      </w:r>
      <w:r w:rsidRPr="0084420B">
        <w:rPr>
          <w:rStyle w:val="Emphasis"/>
        </w:rPr>
        <w:t>corporate power</w:t>
      </w:r>
      <w:r w:rsidRPr="0084420B">
        <w:t xml:space="preserve"> </w:t>
      </w:r>
      <w:r w:rsidRPr="0084420B">
        <w:rPr>
          <w:rStyle w:val="StyleUnderline"/>
        </w:rPr>
        <w:t xml:space="preserve">is </w:t>
      </w:r>
      <w:r w:rsidRPr="0084420B">
        <w:rPr>
          <w:rStyle w:val="Emphasis"/>
        </w:rPr>
        <w:t>increasingly in vogue</w:t>
      </w:r>
      <w:r w:rsidRPr="0084420B">
        <w:t xml:space="preserve"> </w:t>
      </w:r>
      <w:r w:rsidRPr="0084420B">
        <w:rPr>
          <w:rStyle w:val="StyleUnderline"/>
        </w:rPr>
        <w:t xml:space="preserve">among the GOP because of </w:t>
      </w:r>
      <w:r w:rsidRPr="0084420B">
        <w:rPr>
          <w:rStyle w:val="Emphasis"/>
        </w:rPr>
        <w:t>Trump’s ascendancy</w:t>
      </w:r>
      <w:r w:rsidRPr="0084420B">
        <w:t>.</w:t>
      </w:r>
    </w:p>
    <w:p w14:paraId="493A49EF" w14:textId="77777777" w:rsidR="004A1B68" w:rsidRPr="0084420B" w:rsidRDefault="004A1B68" w:rsidP="004A1B68">
      <w:r w:rsidRPr="0084420B">
        <w:t>“</w:t>
      </w:r>
      <w:r w:rsidRPr="0084420B">
        <w:rPr>
          <w:rStyle w:val="StyleUnderline"/>
        </w:rPr>
        <w:t>As conservatives, who are now</w:t>
      </w:r>
      <w:r w:rsidRPr="0084420B">
        <w:t xml:space="preserve"> </w:t>
      </w:r>
      <w:r w:rsidRPr="0084420B">
        <w:rPr>
          <w:rStyle w:val="Emphasis"/>
        </w:rPr>
        <w:t>benefiting from the support of working people</w:t>
      </w:r>
      <w:r w:rsidRPr="0084420B">
        <w:rPr>
          <w:rStyle w:val="StyleUnderline"/>
        </w:rPr>
        <w:t>, it’s time we</w:t>
      </w:r>
      <w:r w:rsidRPr="0084420B">
        <w:t xml:space="preserve"> </w:t>
      </w:r>
      <w:r w:rsidRPr="0084420B">
        <w:rPr>
          <w:rStyle w:val="Emphasis"/>
        </w:rPr>
        <w:t>deliver for them</w:t>
      </w:r>
      <w:r w:rsidRPr="0084420B">
        <w:t xml:space="preserve"> </w:t>
      </w:r>
      <w:r w:rsidRPr="0084420B">
        <w:rPr>
          <w:rStyle w:val="StyleUnderline"/>
        </w:rPr>
        <w:t>and</w:t>
      </w:r>
      <w:r w:rsidRPr="0084420B">
        <w:t xml:space="preserve"> </w:t>
      </w:r>
      <w:r w:rsidRPr="0084420B">
        <w:rPr>
          <w:rStyle w:val="Emphasis"/>
          <w:highlight w:val="yellow"/>
        </w:rPr>
        <w:t>bring into actuality</w:t>
      </w:r>
      <w:r w:rsidRPr="0084420B">
        <w:rPr>
          <w:highlight w:val="yellow"/>
        </w:rPr>
        <w:t xml:space="preserve"> </w:t>
      </w:r>
      <w:r w:rsidRPr="0084420B">
        <w:rPr>
          <w:rStyle w:val="StyleUnderline"/>
          <w:highlight w:val="yellow"/>
        </w:rPr>
        <w:t>this</w:t>
      </w:r>
      <w:r w:rsidRPr="0084420B">
        <w:rPr>
          <w:rStyle w:val="StyleUnderline"/>
        </w:rPr>
        <w:t xml:space="preserve"> </w:t>
      </w:r>
      <w:r w:rsidRPr="0084420B">
        <w:rPr>
          <w:rStyle w:val="Emphasis"/>
        </w:rPr>
        <w:t>Trump</w:t>
      </w:r>
      <w:r w:rsidRPr="0084420B">
        <w:t xml:space="preserve"> realignment, this </w:t>
      </w:r>
      <w:r w:rsidRPr="0084420B">
        <w:rPr>
          <w:rStyle w:val="Emphasis"/>
        </w:rPr>
        <w:t xml:space="preserve">working-class </w:t>
      </w:r>
      <w:r w:rsidRPr="0084420B">
        <w:rPr>
          <w:rStyle w:val="Emphasis"/>
          <w:highlight w:val="yellow"/>
        </w:rPr>
        <w:t>realignment</w:t>
      </w:r>
      <w:r w:rsidRPr="0084420B">
        <w:t xml:space="preserve"> of the Republican Party,” Hawley said of his efforts. “This is my project.”</w:t>
      </w:r>
    </w:p>
    <w:p w14:paraId="5C334158" w14:textId="77777777" w:rsidR="004A1B68" w:rsidRPr="0084420B" w:rsidRDefault="004A1B68" w:rsidP="004A1B68">
      <w:r w:rsidRPr="0084420B">
        <w:rPr>
          <w:rStyle w:val="StyleUnderline"/>
        </w:rPr>
        <w:t>In this, the president is</w:t>
      </w:r>
      <w:r w:rsidRPr="0084420B">
        <w:t xml:space="preserve"> </w:t>
      </w:r>
      <w:r w:rsidRPr="0084420B">
        <w:rPr>
          <w:rStyle w:val="Emphasis"/>
        </w:rPr>
        <w:t>sympathetic</w:t>
      </w:r>
      <w:r w:rsidRPr="0084420B">
        <w:rPr>
          <w:rStyle w:val="StyleUnderline"/>
        </w:rPr>
        <w:t>. Trump</w:t>
      </w:r>
      <w:r w:rsidRPr="0084420B">
        <w:t xml:space="preserve"> </w:t>
      </w:r>
      <w:r w:rsidRPr="0084420B">
        <w:rPr>
          <w:rStyle w:val="Emphasis"/>
        </w:rPr>
        <w:t>delights</w:t>
      </w:r>
      <w:r w:rsidRPr="0084420B">
        <w:t xml:space="preserve"> </w:t>
      </w:r>
      <w:r w:rsidRPr="0084420B">
        <w:rPr>
          <w:rStyle w:val="StyleUnderline"/>
        </w:rPr>
        <w:t>in</w:t>
      </w:r>
      <w:r w:rsidRPr="0084420B">
        <w:t xml:space="preserve"> </w:t>
      </w:r>
      <w:r w:rsidRPr="0084420B">
        <w:rPr>
          <w:rStyle w:val="Emphasis"/>
        </w:rPr>
        <w:t>bragging</w:t>
      </w:r>
      <w:r w:rsidRPr="0084420B">
        <w:t xml:space="preserve"> </w:t>
      </w:r>
      <w:r w:rsidRPr="0084420B">
        <w:rPr>
          <w:rStyle w:val="StyleUnderline"/>
        </w:rPr>
        <w:t>about how he</w:t>
      </w:r>
      <w:r w:rsidRPr="0084420B">
        <w:t xml:space="preserve"> </w:t>
      </w:r>
      <w:r w:rsidRPr="0084420B">
        <w:rPr>
          <w:rStyle w:val="Emphasis"/>
        </w:rPr>
        <w:t>peeled union votes away from Democrats</w:t>
      </w:r>
      <w:r w:rsidRPr="0084420B">
        <w:rPr>
          <w:rStyle w:val="StyleUnderline"/>
        </w:rPr>
        <w:t>. He invited</w:t>
      </w:r>
      <w:r w:rsidRPr="0084420B">
        <w:t xml:space="preserve"> </w:t>
      </w:r>
      <w:r w:rsidRPr="0084420B">
        <w:rPr>
          <w:rStyle w:val="Emphasis"/>
        </w:rPr>
        <w:t>Teamsters president</w:t>
      </w:r>
      <w:r w:rsidRPr="0084420B">
        <w:t xml:space="preserve"> Sean </w:t>
      </w:r>
      <w:r w:rsidRPr="0084420B">
        <w:rPr>
          <w:rStyle w:val="Emphasis"/>
        </w:rPr>
        <w:t>O’Brien</w:t>
      </w:r>
      <w:r w:rsidRPr="0084420B">
        <w:t xml:space="preserve"> </w:t>
      </w:r>
      <w:r w:rsidRPr="0084420B">
        <w:rPr>
          <w:rStyle w:val="StyleUnderline"/>
        </w:rPr>
        <w:t>to</w:t>
      </w:r>
      <w:r w:rsidRPr="0084420B">
        <w:t xml:space="preserve"> </w:t>
      </w:r>
      <w:r w:rsidRPr="0084420B">
        <w:rPr>
          <w:rStyle w:val="Emphasis"/>
        </w:rPr>
        <w:t>address the Republican Convention</w:t>
      </w:r>
      <w:r w:rsidRPr="0084420B">
        <w:t xml:space="preserve"> in Milwaukee </w:t>
      </w:r>
      <w:r w:rsidRPr="0084420B">
        <w:rPr>
          <w:rStyle w:val="StyleUnderline"/>
        </w:rPr>
        <w:t>without</w:t>
      </w:r>
      <w:r w:rsidRPr="0084420B">
        <w:t xml:space="preserve"> </w:t>
      </w:r>
      <w:r w:rsidRPr="0084420B">
        <w:rPr>
          <w:rStyle w:val="Emphasis"/>
        </w:rPr>
        <w:t>any preconditions</w:t>
      </w:r>
      <w:r w:rsidRPr="0084420B">
        <w:t xml:space="preserve"> about what the union boss could or couldn’t say on stage. Later </w:t>
      </w:r>
      <w:r w:rsidRPr="0084420B">
        <w:rPr>
          <w:rStyle w:val="StyleUnderline"/>
        </w:rPr>
        <w:t>when the Teamsters declined to endorse him or</w:t>
      </w:r>
      <w:r w:rsidRPr="0084420B">
        <w:t xml:space="preserve"> former Vice President Kamala </w:t>
      </w:r>
      <w:r w:rsidRPr="0084420B">
        <w:rPr>
          <w:rStyle w:val="StyleUnderline"/>
        </w:rPr>
        <w:t xml:space="preserve">Harris, Trump portrayed the non-endorsement as a tacit </w:t>
      </w:r>
      <w:r w:rsidRPr="0084420B">
        <w:rPr>
          <w:rStyle w:val="Emphasis"/>
        </w:rPr>
        <w:t>repudiation of Democrats</w:t>
      </w:r>
      <w:r w:rsidRPr="0084420B">
        <w:t>.</w:t>
      </w:r>
    </w:p>
    <w:p w14:paraId="355EBFE9" w14:textId="77777777" w:rsidR="004A1B68" w:rsidRPr="0084420B" w:rsidRDefault="004A1B68" w:rsidP="004A1B68">
      <w:pPr>
        <w:rPr>
          <w:rStyle w:val="StyleUnderline"/>
        </w:rPr>
      </w:pPr>
      <w:r w:rsidRPr="0084420B">
        <w:rPr>
          <w:rStyle w:val="StyleUnderline"/>
          <w:highlight w:val="yellow"/>
        </w:rPr>
        <w:t>Trump</w:t>
      </w:r>
      <w:r w:rsidRPr="0084420B">
        <w:rPr>
          <w:rStyle w:val="StyleUnderline"/>
        </w:rPr>
        <w:t xml:space="preserve"> and </w:t>
      </w:r>
      <w:r w:rsidRPr="0084420B">
        <w:rPr>
          <w:rStyle w:val="Emphasis"/>
        </w:rPr>
        <w:t>Hawley</w:t>
      </w:r>
      <w:r w:rsidRPr="0084420B">
        <w:rPr>
          <w:rStyle w:val="StyleUnderline"/>
        </w:rPr>
        <w:t xml:space="preserve"> have</w:t>
      </w:r>
      <w:r w:rsidRPr="0084420B">
        <w:t xml:space="preserve"> </w:t>
      </w:r>
      <w:r w:rsidRPr="0084420B">
        <w:rPr>
          <w:rStyle w:val="Emphasis"/>
        </w:rPr>
        <w:t>spoken</w:t>
      </w:r>
      <w:r w:rsidRPr="0084420B">
        <w:t xml:space="preserve"> in the days </w:t>
      </w:r>
      <w:r w:rsidRPr="0084420B">
        <w:rPr>
          <w:rStyle w:val="StyleUnderline"/>
        </w:rPr>
        <w:t>since the inauguration. A source familiar with those calls reports that the president is</w:t>
      </w:r>
      <w:r w:rsidRPr="0084420B">
        <w:t xml:space="preserve"> </w:t>
      </w:r>
      <w:r w:rsidRPr="0084420B">
        <w:rPr>
          <w:rStyle w:val="Emphasis"/>
        </w:rPr>
        <w:t xml:space="preserve">generally </w:t>
      </w:r>
      <w:r w:rsidRPr="0084420B">
        <w:rPr>
          <w:rStyle w:val="Emphasis"/>
          <w:highlight w:val="yellow"/>
        </w:rPr>
        <w:t>support</w:t>
      </w:r>
      <w:r w:rsidRPr="0084420B">
        <w:rPr>
          <w:rStyle w:val="StyleUnderline"/>
        </w:rPr>
        <w:t xml:space="preserve">ive </w:t>
      </w:r>
      <w:r w:rsidRPr="0084420B">
        <w:rPr>
          <w:rStyle w:val="StyleUnderline"/>
          <w:highlight w:val="yellow"/>
        </w:rPr>
        <w:t>of</w:t>
      </w:r>
      <w:r w:rsidRPr="0084420B">
        <w:t xml:space="preserve"> </w:t>
      </w:r>
      <w:r w:rsidRPr="0084420B">
        <w:rPr>
          <w:rStyle w:val="Emphasis"/>
        </w:rPr>
        <w:t>Hawley’s pro-labor legislation</w:t>
      </w:r>
      <w:r w:rsidRPr="0084420B">
        <w:rPr>
          <w:rStyle w:val="StyleUnderline"/>
        </w:rPr>
        <w:t xml:space="preserve">. A </w:t>
      </w:r>
      <w:r w:rsidRPr="0084420B">
        <w:rPr>
          <w:rStyle w:val="Emphasis"/>
        </w:rPr>
        <w:t>senior White House official</w:t>
      </w:r>
      <w:r w:rsidRPr="0084420B">
        <w:t xml:space="preserve"> </w:t>
      </w:r>
      <w:r w:rsidRPr="0084420B">
        <w:rPr>
          <w:rStyle w:val="StyleUnderline"/>
        </w:rPr>
        <w:t>did</w:t>
      </w:r>
      <w:r w:rsidRPr="0084420B">
        <w:t xml:space="preserve"> </w:t>
      </w:r>
      <w:r w:rsidRPr="0084420B">
        <w:rPr>
          <w:rStyle w:val="Emphasis"/>
        </w:rPr>
        <w:t>not dispute</w:t>
      </w:r>
      <w:r w:rsidRPr="0084420B">
        <w:t xml:space="preserve"> </w:t>
      </w:r>
      <w:r w:rsidRPr="0084420B">
        <w:rPr>
          <w:rStyle w:val="StyleUnderline"/>
        </w:rPr>
        <w:t xml:space="preserve">that characterization, telling RCP that “the president will </w:t>
      </w:r>
      <w:r w:rsidRPr="0084420B">
        <w:rPr>
          <w:rStyle w:val="Emphasis"/>
        </w:rPr>
        <w:t xml:space="preserve">never turn his back on </w:t>
      </w:r>
      <w:r w:rsidRPr="0084420B">
        <w:rPr>
          <w:rStyle w:val="Emphasis"/>
          <w:highlight w:val="yellow"/>
        </w:rPr>
        <w:t>union</w:t>
      </w:r>
      <w:r w:rsidRPr="0084420B">
        <w:rPr>
          <w:rStyle w:val="StyleUnderline"/>
        </w:rPr>
        <w:t xml:space="preserve"> voter</w:t>
      </w:r>
      <w:r w:rsidRPr="0084420B">
        <w:rPr>
          <w:rStyle w:val="Emphasis"/>
          <w:highlight w:val="yellow"/>
        </w:rPr>
        <w:t>s</w:t>
      </w:r>
      <w:r w:rsidRPr="0084420B">
        <w:rPr>
          <w:rStyle w:val="StyleUnderline"/>
        </w:rPr>
        <w:t>.”</w:t>
      </w:r>
    </w:p>
    <w:p w14:paraId="0EF5198D" w14:textId="77777777" w:rsidR="004A1B68" w:rsidRPr="0084420B" w:rsidRDefault="004A1B68" w:rsidP="004A1B68">
      <w:r w:rsidRPr="0084420B">
        <w:rPr>
          <w:rStyle w:val="StyleUnderline"/>
        </w:rPr>
        <w:t>The administration made their commitment</w:t>
      </w:r>
      <w:r w:rsidRPr="0084420B">
        <w:t xml:space="preserve"> </w:t>
      </w:r>
      <w:r w:rsidRPr="0084420B">
        <w:rPr>
          <w:rStyle w:val="Emphasis"/>
        </w:rPr>
        <w:t>explicit</w:t>
      </w:r>
      <w:r w:rsidRPr="0084420B">
        <w:t xml:space="preserve"> </w:t>
      </w:r>
      <w:r w:rsidRPr="0084420B">
        <w:rPr>
          <w:rStyle w:val="StyleUnderline"/>
        </w:rPr>
        <w:t>on the</w:t>
      </w:r>
      <w:r w:rsidRPr="0084420B">
        <w:t xml:space="preserve"> </w:t>
      </w:r>
      <w:r w:rsidRPr="0084420B">
        <w:rPr>
          <w:rStyle w:val="Emphasis"/>
        </w:rPr>
        <w:t>campaign trail</w:t>
      </w:r>
      <w:r w:rsidRPr="0084420B">
        <w:t xml:space="preserve"> </w:t>
      </w:r>
      <w:r w:rsidRPr="0084420B">
        <w:rPr>
          <w:rStyle w:val="StyleUnderline"/>
        </w:rPr>
        <w:t>where</w:t>
      </w:r>
      <w:r w:rsidRPr="0084420B">
        <w:t xml:space="preserve"> Vice President J.D. </w:t>
      </w:r>
      <w:r w:rsidRPr="0084420B">
        <w:rPr>
          <w:rStyle w:val="Emphasis"/>
        </w:rPr>
        <w:t>Vance</w:t>
      </w:r>
      <w:r w:rsidRPr="0084420B">
        <w:rPr>
          <w:rStyle w:val="StyleUnderline"/>
        </w:rPr>
        <w:t xml:space="preserve"> often bemoaned</w:t>
      </w:r>
      <w:r w:rsidRPr="0084420B">
        <w:t xml:space="preserve"> the “tragedy” of </w:t>
      </w:r>
      <w:r w:rsidRPr="0084420B">
        <w:rPr>
          <w:rStyle w:val="StyleUnderline"/>
        </w:rPr>
        <w:t xml:space="preserve">declining union </w:t>
      </w:r>
      <w:r w:rsidRPr="0084420B">
        <w:rPr>
          <w:rStyle w:val="Emphasis"/>
        </w:rPr>
        <w:t>membership</w:t>
      </w:r>
      <w:r w:rsidRPr="0084420B">
        <w:t xml:space="preserve"> in the private sector.</w:t>
      </w:r>
    </w:p>
    <w:p w14:paraId="6BE1E9C5" w14:textId="77777777" w:rsidR="004A1B68" w:rsidRPr="0084420B" w:rsidRDefault="004A1B68" w:rsidP="004A1B68">
      <w:pPr>
        <w:rPr>
          <w:rStyle w:val="Emphasis"/>
        </w:rPr>
      </w:pPr>
      <w:r w:rsidRPr="0084420B">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84420B">
        <w:rPr>
          <w:rStyle w:val="StyleUnderline"/>
        </w:rPr>
        <w:t>Vance told RCP</w:t>
      </w:r>
      <w:r w:rsidRPr="0084420B">
        <w:t xml:space="preserve"> last September before adding </w:t>
      </w:r>
      <w:r w:rsidRPr="0084420B">
        <w:rPr>
          <w:rStyle w:val="StyleUnderline"/>
        </w:rPr>
        <w:t>that the incoming administration would work to make the job of unions</w:t>
      </w:r>
      <w:r w:rsidRPr="0084420B">
        <w:t xml:space="preserve"> </w:t>
      </w:r>
      <w:r w:rsidRPr="0084420B">
        <w:rPr>
          <w:rStyle w:val="Emphasis"/>
        </w:rPr>
        <w:t>“easier, not harder.”</w:t>
      </w:r>
    </w:p>
    <w:p w14:paraId="54D22992" w14:textId="77777777" w:rsidR="004A1B68" w:rsidRPr="0084420B" w:rsidRDefault="004A1B68" w:rsidP="004A1B68">
      <w:r w:rsidRPr="0084420B">
        <w:rPr>
          <w:rStyle w:val="StyleUnderline"/>
        </w:rPr>
        <w:t xml:space="preserve">This </w:t>
      </w:r>
      <w:r w:rsidRPr="0084420B">
        <w:rPr>
          <w:rStyle w:val="StyleUnderline"/>
          <w:highlight w:val="yellow"/>
        </w:rPr>
        <w:t>was a</w:t>
      </w:r>
      <w:r w:rsidRPr="0084420B">
        <w:rPr>
          <w:highlight w:val="yellow"/>
        </w:rPr>
        <w:t xml:space="preserve"> </w:t>
      </w:r>
      <w:r w:rsidRPr="0084420B">
        <w:rPr>
          <w:rStyle w:val="Emphasis"/>
          <w:highlight w:val="yellow"/>
        </w:rPr>
        <w:t>winning</w:t>
      </w:r>
      <w:r w:rsidRPr="0084420B">
        <w:rPr>
          <w:rStyle w:val="Emphasis"/>
        </w:rPr>
        <w:t xml:space="preserve"> political </w:t>
      </w:r>
      <w:r w:rsidRPr="0084420B">
        <w:rPr>
          <w:rStyle w:val="Emphasis"/>
          <w:highlight w:val="yellow"/>
        </w:rPr>
        <w:t>argument</w:t>
      </w:r>
      <w:r w:rsidRPr="0084420B">
        <w:rPr>
          <w:rStyle w:val="StyleUnderline"/>
          <w:highlight w:val="yellow"/>
        </w:rPr>
        <w:t>. Now</w:t>
      </w:r>
      <w:r w:rsidRPr="0084420B">
        <w:rPr>
          <w:rStyle w:val="StyleUnderline"/>
        </w:rPr>
        <w:t xml:space="preserve"> those </w:t>
      </w:r>
      <w:r w:rsidRPr="0084420B">
        <w:rPr>
          <w:rStyle w:val="StyleUnderline"/>
          <w:highlight w:val="yellow"/>
        </w:rPr>
        <w:t>voters</w:t>
      </w:r>
      <w:r w:rsidRPr="0084420B">
        <w:rPr>
          <w:rStyle w:val="StyleUnderline"/>
        </w:rPr>
        <w:t xml:space="preserve"> are likely to </w:t>
      </w:r>
      <w:r w:rsidRPr="0084420B">
        <w:rPr>
          <w:rStyle w:val="Emphasis"/>
          <w:highlight w:val="yellow"/>
        </w:rPr>
        <w:t>expect results</w:t>
      </w:r>
      <w:r w:rsidRPr="0084420B">
        <w:t xml:space="preserve">. Hawley says </w:t>
      </w:r>
      <w:r w:rsidRPr="0084420B">
        <w:rPr>
          <w:rStyle w:val="StyleUnderline"/>
          <w:highlight w:val="yellow"/>
        </w:rPr>
        <w:t xml:space="preserve">Republicans </w:t>
      </w:r>
      <w:r w:rsidRPr="0084420B">
        <w:rPr>
          <w:rStyle w:val="Emphasis"/>
          <w:highlight w:val="yellow"/>
        </w:rPr>
        <w:t>must embrace working</w:t>
      </w:r>
      <w:r w:rsidRPr="0084420B">
        <w:rPr>
          <w:rStyle w:val="Emphasis"/>
        </w:rPr>
        <w:t xml:space="preserve"> class </w:t>
      </w:r>
      <w:r w:rsidRPr="0084420B">
        <w:rPr>
          <w:rStyle w:val="Emphasis"/>
          <w:highlight w:val="yellow"/>
        </w:rPr>
        <w:t>voters</w:t>
      </w:r>
      <w:r w:rsidRPr="0084420B">
        <w:rPr>
          <w:rStyle w:val="StyleUnderline"/>
          <w:highlight w:val="yellow"/>
        </w:rPr>
        <w:t xml:space="preserve"> or</w:t>
      </w:r>
      <w:r w:rsidRPr="0084420B">
        <w:t xml:space="preserve">, he warns, “we will </w:t>
      </w:r>
      <w:r w:rsidRPr="0084420B">
        <w:rPr>
          <w:rStyle w:val="Emphasis"/>
          <w:highlight w:val="yellow"/>
        </w:rPr>
        <w:t>never be a majority</w:t>
      </w:r>
      <w:r w:rsidRPr="0084420B">
        <w:rPr>
          <w:rStyle w:val="Emphasis"/>
        </w:rPr>
        <w:t xml:space="preserve"> party</w:t>
      </w:r>
      <w:r w:rsidRPr="0084420B">
        <w:t>.”</w:t>
      </w:r>
    </w:p>
    <w:p w14:paraId="1D919B63" w14:textId="77777777" w:rsidR="004A1B68" w:rsidRPr="0084420B" w:rsidRDefault="004A1B68" w:rsidP="004A1B68">
      <w:r w:rsidRPr="0084420B">
        <w:t>“</w:t>
      </w:r>
      <w:r w:rsidRPr="0084420B">
        <w:rPr>
          <w:rStyle w:val="StyleUnderline"/>
        </w:rPr>
        <w:t xml:space="preserve">The Republican Party right now is defined largely by </w:t>
      </w:r>
      <w:r w:rsidRPr="0084420B">
        <w:rPr>
          <w:rStyle w:val="Emphasis"/>
        </w:rPr>
        <w:t>one</w:t>
      </w:r>
      <w:r w:rsidRPr="0084420B">
        <w:t xml:space="preserve"> very specific </w:t>
      </w:r>
      <w:r w:rsidRPr="0084420B">
        <w:rPr>
          <w:rStyle w:val="Emphasis"/>
        </w:rPr>
        <w:t>personality</w:t>
      </w:r>
      <w:r w:rsidRPr="0084420B">
        <w:t xml:space="preserve"> who’s been quite successful,” said Abigail Ball, executive director of the conservative think tank American Compass. “</w:t>
      </w:r>
      <w:r w:rsidRPr="0084420B">
        <w:rPr>
          <w:rStyle w:val="StyleUnderline"/>
        </w:rPr>
        <w:t xml:space="preserve">If we’re going </w:t>
      </w:r>
      <w:r w:rsidRPr="0084420B">
        <w:rPr>
          <w:rStyle w:val="StyleUnderline"/>
          <w:highlight w:val="yellow"/>
        </w:rPr>
        <w:t>to see</w:t>
      </w:r>
      <w:r w:rsidRPr="0084420B">
        <w:rPr>
          <w:rStyle w:val="StyleUnderline"/>
        </w:rPr>
        <w:t xml:space="preserve"> this be a</w:t>
      </w:r>
      <w:r w:rsidRPr="0084420B">
        <w:t xml:space="preserve"> </w:t>
      </w:r>
      <w:r w:rsidRPr="0084420B">
        <w:rPr>
          <w:rStyle w:val="Emphasis"/>
          <w:highlight w:val="yellow"/>
        </w:rPr>
        <w:t>long-lasting realignment</w:t>
      </w:r>
      <w:r w:rsidRPr="0084420B">
        <w:t>,” she continued, “</w:t>
      </w:r>
      <w:r w:rsidRPr="0084420B">
        <w:rPr>
          <w:rStyle w:val="StyleUnderline"/>
        </w:rPr>
        <w:t>where working class voters take</w:t>
      </w:r>
      <w:r w:rsidRPr="0084420B">
        <w:t xml:space="preserve"> </w:t>
      </w:r>
      <w:r w:rsidRPr="0084420B">
        <w:rPr>
          <w:rStyle w:val="Emphasis"/>
        </w:rPr>
        <w:t>seriously</w:t>
      </w:r>
      <w:r w:rsidRPr="0084420B">
        <w:t xml:space="preserve"> </w:t>
      </w:r>
      <w:r w:rsidRPr="0084420B">
        <w:rPr>
          <w:rStyle w:val="StyleUnderline"/>
        </w:rPr>
        <w:t xml:space="preserve">that </w:t>
      </w:r>
      <w:r w:rsidRPr="0084420B">
        <w:rPr>
          <w:rStyle w:val="StyleUnderline"/>
          <w:highlight w:val="yellow"/>
        </w:rPr>
        <w:t>conservatives</w:t>
      </w:r>
      <w:r w:rsidRPr="0084420B">
        <w:rPr>
          <w:rStyle w:val="StyleUnderline"/>
        </w:rPr>
        <w:t xml:space="preserve"> want to</w:t>
      </w:r>
      <w:r w:rsidRPr="0084420B">
        <w:t xml:space="preserve"> </w:t>
      </w:r>
      <w:r w:rsidRPr="0084420B">
        <w:rPr>
          <w:rStyle w:val="Emphasis"/>
        </w:rPr>
        <w:t>deliver</w:t>
      </w:r>
      <w:r w:rsidRPr="0084420B">
        <w:rPr>
          <w:rStyle w:val="StyleUnderline"/>
        </w:rPr>
        <w:t xml:space="preserve">, we </w:t>
      </w:r>
      <w:r w:rsidRPr="0084420B">
        <w:rPr>
          <w:rStyle w:val="StyleUnderline"/>
          <w:highlight w:val="yellow"/>
        </w:rPr>
        <w:t>have to do</w:t>
      </w:r>
      <w:r w:rsidRPr="0084420B">
        <w:rPr>
          <w:highlight w:val="yellow"/>
        </w:rPr>
        <w:t xml:space="preserve"> </w:t>
      </w:r>
      <w:r w:rsidRPr="0084420B">
        <w:rPr>
          <w:rStyle w:val="Emphasis"/>
          <w:highlight w:val="yellow"/>
        </w:rPr>
        <w:t>real</w:t>
      </w:r>
      <w:r w:rsidRPr="0084420B">
        <w:t xml:space="preserve"> long-term </w:t>
      </w:r>
      <w:r w:rsidRPr="0084420B">
        <w:rPr>
          <w:rStyle w:val="Emphasis"/>
          <w:highlight w:val="yellow"/>
        </w:rPr>
        <w:t>policy</w:t>
      </w:r>
      <w:r w:rsidRPr="0084420B">
        <w:rPr>
          <w:rStyle w:val="Emphasis"/>
        </w:rPr>
        <w:t xml:space="preserve"> work</w:t>
      </w:r>
      <w:r w:rsidRPr="0084420B">
        <w:t>.”</w:t>
      </w:r>
    </w:p>
    <w:p w14:paraId="7602D42B" w14:textId="77777777" w:rsidR="004A1B68" w:rsidRPr="0084420B" w:rsidRDefault="004A1B68" w:rsidP="004A1B68">
      <w:r w:rsidRPr="0084420B">
        <w:rPr>
          <w:rStyle w:val="StyleUnderline"/>
          <w:highlight w:val="yellow"/>
        </w:rPr>
        <w:t>If Trump</w:t>
      </w:r>
      <w:r w:rsidRPr="0084420B">
        <w:rPr>
          <w:highlight w:val="yellow"/>
        </w:rPr>
        <w:t xml:space="preserve"> </w:t>
      </w:r>
      <w:r w:rsidRPr="0084420B">
        <w:rPr>
          <w:rStyle w:val="Emphasis"/>
          <w:highlight w:val="yellow"/>
        </w:rPr>
        <w:t>exits</w:t>
      </w:r>
      <w:r w:rsidRPr="0084420B">
        <w:t xml:space="preserve"> </w:t>
      </w:r>
      <w:r w:rsidRPr="0084420B">
        <w:rPr>
          <w:rStyle w:val="StyleUnderline"/>
        </w:rPr>
        <w:t>the</w:t>
      </w:r>
      <w:r w:rsidRPr="0084420B">
        <w:t xml:space="preserve"> Oval </w:t>
      </w:r>
      <w:r w:rsidRPr="0084420B">
        <w:rPr>
          <w:rStyle w:val="StyleUnderline"/>
        </w:rPr>
        <w:t>Office</w:t>
      </w:r>
      <w:r w:rsidRPr="0084420B">
        <w:t xml:space="preserve"> in four years </w:t>
      </w:r>
      <w:r w:rsidRPr="0084420B">
        <w:rPr>
          <w:rStyle w:val="Emphasis"/>
          <w:highlight w:val="yellow"/>
        </w:rPr>
        <w:t>without</w:t>
      </w:r>
      <w:r w:rsidRPr="0084420B">
        <w:rPr>
          <w:rStyle w:val="Emphasis"/>
        </w:rPr>
        <w:t xml:space="preserve"> overseeing </w:t>
      </w:r>
      <w:r w:rsidRPr="0084420B">
        <w:rPr>
          <w:rStyle w:val="Emphasis"/>
          <w:highlight w:val="yellow"/>
        </w:rPr>
        <w:t>any such “policy</w:t>
      </w:r>
      <w:r w:rsidRPr="0084420B">
        <w:rPr>
          <w:rStyle w:val="Emphasis"/>
        </w:rPr>
        <w:t xml:space="preserve"> work,”</w:t>
      </w:r>
      <w:r w:rsidRPr="0084420B">
        <w:t xml:space="preserve"> Hawley fears that </w:t>
      </w:r>
      <w:r w:rsidRPr="0084420B">
        <w:rPr>
          <w:rStyle w:val="StyleUnderline"/>
          <w:highlight w:val="yellow"/>
        </w:rPr>
        <w:t>the GOP</w:t>
      </w:r>
      <w:r w:rsidRPr="0084420B">
        <w:rPr>
          <w:rStyle w:val="StyleUnderline"/>
        </w:rPr>
        <w:t xml:space="preserve"> is at </w:t>
      </w:r>
      <w:r w:rsidRPr="0084420B">
        <w:rPr>
          <w:rStyle w:val="StyleUnderline"/>
          <w:highlight w:val="yellow"/>
        </w:rPr>
        <w:t>risk</w:t>
      </w:r>
      <w:r w:rsidRPr="0084420B">
        <w:rPr>
          <w:rStyle w:val="StyleUnderline"/>
        </w:rPr>
        <w:t xml:space="preserve"> of “reverting to the days where we are a</w:t>
      </w:r>
      <w:r w:rsidRPr="0084420B">
        <w:t xml:space="preserve"> </w:t>
      </w:r>
      <w:r w:rsidRPr="0084420B">
        <w:rPr>
          <w:rStyle w:val="Emphasis"/>
        </w:rPr>
        <w:t>wholly owned subsidiary of</w:t>
      </w:r>
      <w:r w:rsidRPr="0084420B">
        <w:t xml:space="preserve"> these </w:t>
      </w:r>
      <w:r w:rsidRPr="0084420B">
        <w:rPr>
          <w:rStyle w:val="Emphasis"/>
        </w:rPr>
        <w:t>mega corporations</w:t>
      </w:r>
      <w:r w:rsidRPr="0084420B">
        <w:rPr>
          <w:rStyle w:val="StyleUnderline"/>
        </w:rPr>
        <w:t>.” That comes with</w:t>
      </w:r>
      <w:r w:rsidRPr="0084420B">
        <w:t xml:space="preserve"> its own familiar result: </w:t>
      </w:r>
      <w:r w:rsidRPr="0084420B">
        <w:rPr>
          <w:rStyle w:val="StyleUnderline"/>
          <w:highlight w:val="yellow"/>
        </w:rPr>
        <w:t>a</w:t>
      </w:r>
      <w:r w:rsidRPr="0084420B">
        <w:rPr>
          <w:highlight w:val="yellow"/>
        </w:rPr>
        <w:t xml:space="preserve"> </w:t>
      </w:r>
      <w:r w:rsidRPr="0084420B">
        <w:rPr>
          <w:rStyle w:val="Emphasis"/>
          <w:highlight w:val="yellow"/>
        </w:rPr>
        <w:t>return</w:t>
      </w:r>
      <w:r w:rsidRPr="0084420B">
        <w:rPr>
          <w:highlight w:val="yellow"/>
        </w:rPr>
        <w:t xml:space="preserve"> </w:t>
      </w:r>
      <w:r w:rsidRPr="0084420B">
        <w:rPr>
          <w:rStyle w:val="StyleUnderline"/>
          <w:highlight w:val="yellow"/>
        </w:rPr>
        <w:t>to</w:t>
      </w:r>
      <w:r w:rsidRPr="0084420B">
        <w:t xml:space="preserve"> what Hawley calls </w:t>
      </w:r>
      <w:r w:rsidRPr="0084420B">
        <w:rPr>
          <w:rStyle w:val="StyleUnderline"/>
        </w:rPr>
        <w:t>“</w:t>
      </w:r>
      <w:r w:rsidRPr="0084420B">
        <w:rPr>
          <w:rStyle w:val="StyleUnderline"/>
          <w:highlight w:val="yellow"/>
        </w:rPr>
        <w:t>the</w:t>
      </w:r>
      <w:r w:rsidRPr="0084420B">
        <w:rPr>
          <w:highlight w:val="yellow"/>
        </w:rPr>
        <w:t xml:space="preserve"> </w:t>
      </w:r>
      <w:r w:rsidRPr="0084420B">
        <w:rPr>
          <w:rStyle w:val="Emphasis"/>
          <w:highlight w:val="yellow"/>
        </w:rPr>
        <w:t>political wilderness</w:t>
      </w:r>
      <w:r w:rsidRPr="0084420B">
        <w:rPr>
          <w:rStyle w:val="StyleUnderline"/>
        </w:rPr>
        <w:t>.”</w:t>
      </w:r>
      <w:r w:rsidRPr="0084420B">
        <w:t xml:space="preserve"> There is no majority coalition there, he said, warning his party, “We know this because we’ve lived it for 30 years.”</w:t>
      </w:r>
    </w:p>
    <w:p w14:paraId="65926018" w14:textId="77777777" w:rsidR="004A1B68" w:rsidRPr="0084420B" w:rsidRDefault="004A1B68" w:rsidP="004A1B68">
      <w:r w:rsidRPr="0084420B">
        <w:rPr>
          <w:rStyle w:val="StyleUnderline"/>
        </w:rPr>
        <w:t>An</w:t>
      </w:r>
      <w:r w:rsidRPr="0084420B">
        <w:t xml:space="preserve"> </w:t>
      </w:r>
      <w:r w:rsidRPr="0084420B">
        <w:rPr>
          <w:rStyle w:val="Emphasis"/>
        </w:rPr>
        <w:t>early test</w:t>
      </w:r>
      <w:r w:rsidRPr="0084420B">
        <w:t xml:space="preserve"> </w:t>
      </w:r>
      <w:r w:rsidRPr="0084420B">
        <w:rPr>
          <w:rStyle w:val="StyleUnderline"/>
        </w:rPr>
        <w:t>comes in the</w:t>
      </w:r>
      <w:r w:rsidRPr="0084420B">
        <w:t xml:space="preserve"> person of Trump’s nominee for labor secretary, Lori Chavez-DeRemer. She is a former member of Congress, a Democrat from Oregon with well-defined, pro-union views. Her support of the </w:t>
      </w:r>
      <w:r w:rsidRPr="0084420B">
        <w:rPr>
          <w:rStyle w:val="Emphasis"/>
        </w:rPr>
        <w:t>PRO Act</w:t>
      </w:r>
      <w:r w:rsidRPr="0084420B">
        <w: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3B7D56E7" w14:textId="77777777" w:rsidR="004A1B68" w:rsidRPr="0084420B" w:rsidRDefault="004A1B68" w:rsidP="004A1B68">
      <w:r w:rsidRPr="0084420B">
        <w:rPr>
          <w:rStyle w:val="StyleUnderline"/>
        </w:rPr>
        <w:t>If there</w:t>
      </w:r>
      <w:r w:rsidRPr="0084420B">
        <w:t xml:space="preserve"> </w:t>
      </w:r>
      <w:r w:rsidRPr="0084420B">
        <w:rPr>
          <w:rStyle w:val="Emphasis"/>
        </w:rPr>
        <w:t>is indeed</w:t>
      </w:r>
      <w:r w:rsidRPr="0084420B">
        <w:t xml:space="preserve"> a </w:t>
      </w:r>
      <w:r w:rsidRPr="0084420B">
        <w:rPr>
          <w:rStyle w:val="Emphasis"/>
          <w:highlight w:val="yellow"/>
        </w:rPr>
        <w:t>realignment</w:t>
      </w:r>
      <w:r w:rsidRPr="0084420B">
        <w:rPr>
          <w:rStyle w:val="StyleUnderline"/>
        </w:rPr>
        <w:t xml:space="preserve">, it </w:t>
      </w:r>
      <w:r w:rsidRPr="0084420B">
        <w:rPr>
          <w:rStyle w:val="StyleUnderline"/>
          <w:highlight w:val="yellow"/>
        </w:rPr>
        <w:t>is</w:t>
      </w:r>
      <w:r w:rsidRPr="0084420B">
        <w:rPr>
          <w:highlight w:val="yellow"/>
        </w:rPr>
        <w:t xml:space="preserve"> </w:t>
      </w:r>
      <w:r w:rsidRPr="0084420B">
        <w:rPr>
          <w:rStyle w:val="Emphasis"/>
          <w:highlight w:val="yellow"/>
        </w:rPr>
        <w:t>incomplete</w:t>
      </w:r>
      <w:r w:rsidRPr="0084420B">
        <w:rPr>
          <w:rStyle w:val="StyleUnderline"/>
          <w:highlight w:val="yellow"/>
        </w:rPr>
        <w:t>. Republicans are</w:t>
      </w:r>
      <w:r w:rsidRPr="0084420B">
        <w:rPr>
          <w:highlight w:val="yellow"/>
        </w:rPr>
        <w:t xml:space="preserve"> </w:t>
      </w:r>
      <w:r w:rsidRPr="0084420B">
        <w:rPr>
          <w:rStyle w:val="Emphasis"/>
          <w:highlight w:val="yellow"/>
        </w:rPr>
        <w:t>not</w:t>
      </w:r>
      <w:r w:rsidRPr="0084420B">
        <w:t xml:space="preserve"> as </w:t>
      </w:r>
      <w:r w:rsidRPr="0084420B">
        <w:rPr>
          <w:rStyle w:val="Emphasis"/>
          <w:highlight w:val="yellow"/>
        </w:rPr>
        <w:t>comfortable</w:t>
      </w:r>
      <w:r w:rsidRPr="0084420B">
        <w:t xml:space="preserve"> as Hawley </w:t>
      </w:r>
      <w:r w:rsidRPr="0084420B">
        <w:rPr>
          <w:rStyle w:val="StyleUnderline"/>
          <w:highlight w:val="yellow"/>
        </w:rPr>
        <w:t>on a</w:t>
      </w:r>
      <w:r w:rsidRPr="0084420B">
        <w:rPr>
          <w:highlight w:val="yellow"/>
        </w:rPr>
        <w:t xml:space="preserve"> </w:t>
      </w:r>
      <w:r w:rsidRPr="0084420B">
        <w:rPr>
          <w:rStyle w:val="Emphasis"/>
          <w:highlight w:val="yellow"/>
        </w:rPr>
        <w:t>picket line</w:t>
      </w:r>
      <w:r w:rsidRPr="0084420B">
        <w:t xml:space="preserve">. They </w:t>
      </w:r>
      <w:r w:rsidRPr="0084420B">
        <w:rPr>
          <w:rStyle w:val="StyleUnderline"/>
        </w:rPr>
        <w:t xml:space="preserve">are </w:t>
      </w:r>
      <w:r w:rsidRPr="0084420B">
        <w:rPr>
          <w:rStyle w:val="Emphasis"/>
          <w:highlight w:val="yellow"/>
        </w:rPr>
        <w:t>more</w:t>
      </w:r>
      <w:r w:rsidRPr="0084420B">
        <w:rPr>
          <w:rStyle w:val="Emphasis"/>
        </w:rPr>
        <w:t xml:space="preserve"> inclined</w:t>
      </w:r>
      <w:r w:rsidRPr="0084420B">
        <w:t xml:space="preserve"> </w:t>
      </w:r>
      <w:r w:rsidRPr="0084420B">
        <w:rPr>
          <w:rStyle w:val="StyleUnderline"/>
        </w:rPr>
        <w:t xml:space="preserve">to </w:t>
      </w:r>
      <w:r w:rsidRPr="0084420B">
        <w:rPr>
          <w:rStyle w:val="StyleUnderline"/>
          <w:highlight w:val="yellow"/>
        </w:rPr>
        <w:t>side with</w:t>
      </w:r>
      <w:r w:rsidRPr="0084420B">
        <w:rPr>
          <w:highlight w:val="yellow"/>
        </w:rPr>
        <w:t xml:space="preserve"> </w:t>
      </w:r>
      <w:r w:rsidRPr="0084420B">
        <w:rPr>
          <w:rStyle w:val="Emphasis"/>
          <w:highlight w:val="yellow"/>
        </w:rPr>
        <w:t>industry</w:t>
      </w:r>
      <w:r w:rsidRPr="0084420B">
        <w:rPr>
          <w:rStyle w:val="StyleUnderline"/>
        </w:rPr>
        <w:t>. And while</w:t>
      </w:r>
      <w:r w:rsidRPr="0084420B">
        <w:t xml:space="preserve"> </w:t>
      </w:r>
      <w:r w:rsidRPr="0084420B">
        <w:rPr>
          <w:rStyle w:val="Emphasis"/>
          <w:highlight w:val="yellow"/>
        </w:rPr>
        <w:t>Trump</w:t>
      </w:r>
      <w:r w:rsidRPr="0084420B">
        <w:t xml:space="preserve"> </w:t>
      </w:r>
      <w:r w:rsidRPr="0084420B">
        <w:rPr>
          <w:rStyle w:val="StyleUnderline"/>
        </w:rPr>
        <w:t>seems eager to keep union voters in the</w:t>
      </w:r>
      <w:r w:rsidRPr="0084420B">
        <w:t xml:space="preserve"> GOP </w:t>
      </w:r>
      <w:r w:rsidRPr="0084420B">
        <w:rPr>
          <w:rStyle w:val="StyleUnderline"/>
        </w:rPr>
        <w:t>fold, during his</w:t>
      </w:r>
      <w:r w:rsidRPr="0084420B">
        <w:t xml:space="preserve"> </w:t>
      </w:r>
      <w:r w:rsidRPr="0084420B">
        <w:rPr>
          <w:rStyle w:val="Emphasis"/>
        </w:rPr>
        <w:t xml:space="preserve">first time </w:t>
      </w:r>
      <w:r w:rsidRPr="0084420B">
        <w:rPr>
          <w:rStyle w:val="Emphasis"/>
          <w:highlight w:val="yellow"/>
        </w:rPr>
        <w:t>in office</w:t>
      </w:r>
      <w:r w:rsidRPr="0084420B">
        <w:t xml:space="preserve"> </w:t>
      </w:r>
      <w:r w:rsidRPr="0084420B">
        <w:rPr>
          <w:rStyle w:val="StyleUnderline"/>
        </w:rPr>
        <w:t xml:space="preserve">he </w:t>
      </w:r>
      <w:r w:rsidRPr="0084420B">
        <w:rPr>
          <w:rStyle w:val="StyleUnderline"/>
          <w:highlight w:val="yellow"/>
        </w:rPr>
        <w:t>sided with</w:t>
      </w:r>
      <w:r w:rsidRPr="0084420B">
        <w:rPr>
          <w:highlight w:val="yellow"/>
        </w:rPr>
        <w:t xml:space="preserve"> </w:t>
      </w:r>
      <w:r w:rsidRPr="0084420B">
        <w:rPr>
          <w:rStyle w:val="Emphasis"/>
          <w:highlight w:val="yellow"/>
        </w:rPr>
        <w:t>business</w:t>
      </w:r>
      <w:r w:rsidRPr="0084420B">
        <w:rPr>
          <w:rStyle w:val="StyleUnderline"/>
        </w:rPr>
        <w:t>. His</w:t>
      </w:r>
      <w:r w:rsidRPr="0084420B">
        <w:t xml:space="preserve"> </w:t>
      </w:r>
      <w:r w:rsidRPr="0084420B">
        <w:rPr>
          <w:rStyle w:val="Emphasis"/>
        </w:rPr>
        <w:t>judicial nominees</w:t>
      </w:r>
      <w:r w:rsidRPr="0084420B">
        <w:t xml:space="preserve">, as well as his nominees to sit on the National Labor Relations Board, </w:t>
      </w:r>
      <w:r w:rsidRPr="0084420B">
        <w:rPr>
          <w:rStyle w:val="StyleUnderline"/>
        </w:rPr>
        <w:t>were</w:t>
      </w:r>
      <w:r w:rsidRPr="0084420B">
        <w:t xml:space="preserve"> undoubtedly </w:t>
      </w:r>
      <w:r w:rsidRPr="0084420B">
        <w:rPr>
          <w:rStyle w:val="Emphasis"/>
        </w:rPr>
        <w:t>labor skeptics</w:t>
      </w:r>
      <w:r w:rsidRPr="0084420B">
        <w:rPr>
          <w:rStyle w:val="StyleUnderline"/>
        </w:rPr>
        <w:t xml:space="preserve">. Trump even </w:t>
      </w:r>
      <w:r w:rsidRPr="0084420B">
        <w:rPr>
          <w:rStyle w:val="Emphasis"/>
        </w:rPr>
        <w:t>praised</w:t>
      </w:r>
      <w:r w:rsidRPr="0084420B">
        <w:t xml:space="preserve"> Elon </w:t>
      </w:r>
      <w:r w:rsidRPr="0084420B">
        <w:rPr>
          <w:rStyle w:val="Emphasis"/>
        </w:rPr>
        <w:t>Musk</w:t>
      </w:r>
      <w:r w:rsidRPr="0084420B">
        <w:rPr>
          <w:rStyle w:val="StyleUnderline"/>
        </w:rPr>
        <w:t>’s</w:t>
      </w:r>
      <w:r w:rsidRPr="0084420B">
        <w:t xml:space="preserve"> perceived </w:t>
      </w:r>
      <w:r w:rsidRPr="0084420B">
        <w:rPr>
          <w:rStyle w:val="StyleUnderline"/>
        </w:rPr>
        <w:t xml:space="preserve">penchant for </w:t>
      </w:r>
      <w:r w:rsidRPr="0084420B">
        <w:rPr>
          <w:rStyle w:val="Emphasis"/>
        </w:rPr>
        <w:t>firing</w:t>
      </w:r>
      <w:r w:rsidRPr="0084420B">
        <w:t xml:space="preserve"> Tesla </w:t>
      </w:r>
      <w:r w:rsidRPr="0084420B">
        <w:rPr>
          <w:rStyle w:val="Emphasis"/>
        </w:rPr>
        <w:t>workers</w:t>
      </w:r>
      <w:r w:rsidRPr="0084420B">
        <w:t xml:space="preserve"> </w:t>
      </w:r>
      <w:r w:rsidRPr="0084420B">
        <w:rPr>
          <w:rStyle w:val="StyleUnderline"/>
        </w:rPr>
        <w:t>interested in starting a</w:t>
      </w:r>
      <w:r w:rsidRPr="0084420B">
        <w:t xml:space="preserve"> union.</w:t>
      </w:r>
    </w:p>
    <w:p w14:paraId="527BC21F" w14:textId="77777777" w:rsidR="004A1B68" w:rsidRPr="0084420B" w:rsidRDefault="004A1B68" w:rsidP="004A1B68">
      <w:r w:rsidRPr="0084420B">
        <w:t>“You’re the greatest cutter,” Trump told Musk during a live conversation on X. “I look at what you do. You walk in and say, ‘You want to quit?’ I won’t mention the name of the company, but they go on strike, and you say, ‘that’s OK. You’re all gone.’”</w:t>
      </w:r>
    </w:p>
    <w:p w14:paraId="70D2EFCF" w14:textId="77777777" w:rsidR="004A1B68" w:rsidRPr="0084420B" w:rsidRDefault="004A1B68" w:rsidP="004A1B68">
      <w:r w:rsidRPr="0084420B">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6746BC27" w14:textId="77777777" w:rsidR="004A1B68" w:rsidRPr="0084420B" w:rsidRDefault="004A1B68" w:rsidP="004A1B68">
      <w:r w:rsidRPr="0084420B">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1FAD09FF" w14:textId="77777777" w:rsidR="004A1B68" w:rsidRPr="0084420B" w:rsidRDefault="004A1B68" w:rsidP="004A1B68">
      <w:r w:rsidRPr="0084420B">
        <w:t>The Missouri senator would prefer if the president listened to him and helped get his latest pro-labor legislation into law. So would the Teamsters who support the new bill.</w:t>
      </w:r>
    </w:p>
    <w:p w14:paraId="4C654FB5" w14:textId="77777777" w:rsidR="004A1B68" w:rsidRPr="0084420B" w:rsidRDefault="004A1B68" w:rsidP="004A1B68">
      <w:r w:rsidRPr="0084420B">
        <w:t>“</w:t>
      </w:r>
      <w:r w:rsidRPr="0084420B">
        <w:rPr>
          <w:rStyle w:val="StyleUnderline"/>
          <w:highlight w:val="yellow"/>
        </w:rPr>
        <w:t>Legislation</w:t>
      </w:r>
      <w:r w:rsidRPr="0084420B">
        <w:rPr>
          <w:rStyle w:val="StyleUnderline"/>
        </w:rPr>
        <w:t xml:space="preserve"> gets </w:t>
      </w:r>
      <w:r w:rsidRPr="0084420B">
        <w:rPr>
          <w:rStyle w:val="StyleUnderline"/>
          <w:highlight w:val="yellow"/>
        </w:rPr>
        <w:t>put forward</w:t>
      </w:r>
      <w:r w:rsidRPr="0084420B">
        <w:rPr>
          <w:rStyle w:val="StyleUnderline"/>
        </w:rPr>
        <w:t xml:space="preserve">, oftentimes, </w:t>
      </w:r>
      <w:r w:rsidRPr="0084420B">
        <w:rPr>
          <w:rStyle w:val="StyleUnderline"/>
          <w:highlight w:val="yellow"/>
        </w:rPr>
        <w:t>as a</w:t>
      </w:r>
      <w:r w:rsidRPr="0084420B">
        <w:rPr>
          <w:rStyle w:val="StyleUnderline"/>
        </w:rPr>
        <w:t xml:space="preserve"> </w:t>
      </w:r>
      <w:r w:rsidRPr="0084420B">
        <w:rPr>
          <w:rStyle w:val="Emphasis"/>
        </w:rPr>
        <w:t xml:space="preserve">political </w:t>
      </w:r>
      <w:r w:rsidRPr="0084420B">
        <w:rPr>
          <w:rStyle w:val="Emphasis"/>
          <w:highlight w:val="yellow"/>
        </w:rPr>
        <w:t>chess piece</w:t>
      </w:r>
      <w:r w:rsidRPr="0084420B">
        <w:t xml:space="preserve"> </w:t>
      </w:r>
      <w:r w:rsidRPr="0084420B">
        <w:rPr>
          <w:rStyle w:val="StyleUnderline"/>
        </w:rPr>
        <w:t>and</w:t>
      </w:r>
      <w:r w:rsidRPr="0084420B">
        <w:t xml:space="preserve"> </w:t>
      </w:r>
      <w:r w:rsidRPr="0084420B">
        <w:rPr>
          <w:rStyle w:val="Emphasis"/>
        </w:rPr>
        <w:t>part of the game</w:t>
      </w:r>
      <w:r w:rsidRPr="0084420B">
        <w:rPr>
          <w:rStyle w:val="StyleUnderline"/>
        </w:rPr>
        <w:t xml:space="preserve">, </w:t>
      </w:r>
      <w:r w:rsidRPr="0084420B">
        <w:rPr>
          <w:rStyle w:val="StyleUnderline"/>
          <w:highlight w:val="yellow"/>
        </w:rPr>
        <w:t>but</w:t>
      </w:r>
      <w:r w:rsidRPr="0084420B">
        <w:rPr>
          <w:rStyle w:val="StyleUnderline"/>
        </w:rPr>
        <w:t xml:space="preserve"> the</w:t>
      </w:r>
      <w:r w:rsidRPr="0084420B">
        <w:t xml:space="preserve"> ultimate </w:t>
      </w:r>
      <w:r w:rsidRPr="0084420B">
        <w:rPr>
          <w:rStyle w:val="Emphasis"/>
        </w:rPr>
        <w:t>result</w:t>
      </w:r>
      <w:r w:rsidRPr="0084420B">
        <w:t xml:space="preserve"> </w:t>
      </w:r>
      <w:r w:rsidRPr="0084420B">
        <w:rPr>
          <w:rStyle w:val="StyleUnderline"/>
        </w:rPr>
        <w:t xml:space="preserve">is that it </w:t>
      </w:r>
      <w:r w:rsidRPr="0084420B">
        <w:rPr>
          <w:rStyle w:val="Emphasis"/>
          <w:highlight w:val="yellow"/>
        </w:rPr>
        <w:t>doesn’t see the light of day</w:t>
      </w:r>
      <w:r w:rsidRPr="0084420B">
        <w:t xml:space="preserve">,” said Teamsters spokeswoman Kara Deniz. </w:t>
      </w:r>
      <w:r w:rsidRPr="0084420B">
        <w:rPr>
          <w:rStyle w:val="Emphasis"/>
        </w:rPr>
        <w:t>Unions</w:t>
      </w:r>
      <w:r w:rsidRPr="0084420B">
        <w:t xml:space="preserve"> </w:t>
      </w:r>
      <w:r w:rsidRPr="0084420B">
        <w:rPr>
          <w:rStyle w:val="StyleUnderline"/>
        </w:rPr>
        <w:t>have</w:t>
      </w:r>
      <w:r w:rsidRPr="0084420B">
        <w:t xml:space="preserve"> </w:t>
      </w:r>
      <w:r w:rsidRPr="0084420B">
        <w:rPr>
          <w:rStyle w:val="Emphasis"/>
        </w:rPr>
        <w:t>watched that</w:t>
      </w:r>
      <w:r w:rsidRPr="0084420B">
        <w:t xml:space="preserve"> dynamic </w:t>
      </w:r>
      <w:r w:rsidRPr="0084420B">
        <w:rPr>
          <w:rStyle w:val="Emphasis"/>
        </w:rPr>
        <w:t>play out</w:t>
      </w:r>
      <w:r w:rsidRPr="0084420B">
        <w:t xml:space="preserve"> </w:t>
      </w:r>
      <w:r w:rsidRPr="0084420B">
        <w:rPr>
          <w:rStyle w:val="Emphasis"/>
        </w:rPr>
        <w:t>over and over</w:t>
      </w:r>
      <w:r w:rsidRPr="0084420B">
        <w:t xml:space="preserve"> again </w:t>
      </w:r>
      <w:r w:rsidRPr="0084420B">
        <w:rPr>
          <w:rStyle w:val="StyleUnderline"/>
        </w:rPr>
        <w:t>across administrations</w:t>
      </w:r>
      <w:r w:rsidRPr="0084420B">
        <w:t xml:space="preserve">, she said. Led by O’Brien, though, the Teamsters </w:t>
      </w:r>
      <w:r w:rsidRPr="0084420B">
        <w:rPr>
          <w:rStyle w:val="StyleUnderline"/>
        </w:rPr>
        <w:t>are increasingly open to working a</w:t>
      </w:r>
      <w:r w:rsidRPr="0084420B">
        <w:rPr>
          <w:rStyle w:val="Emphasis"/>
        </w:rPr>
        <w:t>cross</w:t>
      </w:r>
      <w:r w:rsidRPr="0084420B">
        <w:rPr>
          <w:rStyle w:val="StyleUnderline"/>
        </w:rPr>
        <w:t xml:space="preserve"> the </w:t>
      </w:r>
      <w:r w:rsidRPr="0084420B">
        <w:rPr>
          <w:rStyle w:val="Emphasis"/>
        </w:rPr>
        <w:t>partisan divide</w:t>
      </w:r>
      <w:r w:rsidRPr="0084420B">
        <w:rPr>
          <w:rStyle w:val="StyleUnderline"/>
        </w:rPr>
        <w:t>. “The priority is to wherever we can, whether it’s Democrat, Republican, or independent, to work together with any political leader that is going to</w:t>
      </w:r>
      <w:r w:rsidRPr="0084420B">
        <w:t xml:space="preserve"> </w:t>
      </w:r>
      <w:r w:rsidRPr="0084420B">
        <w:rPr>
          <w:rStyle w:val="Emphasis"/>
        </w:rPr>
        <w:t>support workers</w:t>
      </w:r>
      <w:r w:rsidRPr="0084420B">
        <w:t>,” Deniz told RCP.</w:t>
      </w:r>
    </w:p>
    <w:p w14:paraId="4EE8AFC9" w14:textId="77777777" w:rsidR="004A1B68" w:rsidRPr="0084420B" w:rsidRDefault="004A1B68" w:rsidP="004A1B68">
      <w:pPr>
        <w:pStyle w:val="Heading4"/>
        <w:rPr>
          <w:rFonts w:cs="Arial"/>
        </w:rPr>
      </w:pPr>
      <w:r w:rsidRPr="0084420B">
        <w:rPr>
          <w:rFonts w:cs="Arial"/>
        </w:rPr>
        <w:t>It unlocks a new working-class coalition for</w:t>
      </w:r>
      <w:r>
        <w:rPr>
          <w:rFonts w:cs="Arial"/>
        </w:rPr>
        <w:t xml:space="preserve"> </w:t>
      </w:r>
      <w:r w:rsidRPr="0084420B">
        <w:rPr>
          <w:rFonts w:cs="Arial"/>
        </w:rPr>
        <w:t>Republicans</w:t>
      </w:r>
    </w:p>
    <w:p w14:paraId="4FAC9500" w14:textId="77777777" w:rsidR="004A1B68" w:rsidRDefault="004A1B68" w:rsidP="004A1B68">
      <w:r w:rsidRPr="0084420B">
        <w:t xml:space="preserve">Stef W. </w:t>
      </w:r>
      <w:r w:rsidRPr="0084420B">
        <w:rPr>
          <w:rStyle w:val="Style13ptBold"/>
        </w:rPr>
        <w:t>Kight, 25</w:t>
      </w:r>
      <w:r w:rsidRPr="0084420B">
        <w:t xml:space="preserve">. Congressional reporter @ Axios. Previously freelance writer at NowThis and Veer Magazine. “Scoop: GOP fight coming over labor unions.” Axios. 1-29-2025. </w:t>
      </w:r>
      <w:hyperlink r:id="rId15" w:history="1">
        <w:r w:rsidRPr="00EF34DC">
          <w:rPr>
            <w:rStyle w:val="Hyperlink"/>
          </w:rPr>
          <w:t>https://www.axios.com/2025/01/30/senate-republican-josh-hawley-pro-labor-bill-chavez-deremer</w:t>
        </w:r>
      </w:hyperlink>
    </w:p>
    <w:p w14:paraId="2ADCF8D1" w14:textId="77777777" w:rsidR="004A1B68" w:rsidRPr="0084420B" w:rsidRDefault="004A1B68" w:rsidP="004A1B68"/>
    <w:p w14:paraId="7A423F44" w14:textId="77777777" w:rsidR="004A1B68" w:rsidRPr="0084420B" w:rsidRDefault="004A1B68" w:rsidP="004A1B68">
      <w:r w:rsidRPr="0084420B">
        <w:t xml:space="preserve">Sen. Josh </w:t>
      </w:r>
      <w:r w:rsidRPr="0084420B">
        <w:rPr>
          <w:rStyle w:val="StyleUnderline"/>
          <w:highlight w:val="yellow"/>
        </w:rPr>
        <w:t>Hawley</w:t>
      </w:r>
      <w:r w:rsidRPr="0084420B">
        <w:t xml:space="preserve"> (R-Mo.) is aiming to be </w:t>
      </w:r>
      <w:r w:rsidRPr="0084420B">
        <w:rPr>
          <w:rStyle w:val="StyleUnderline"/>
        </w:rPr>
        <w:t>the first Republican</w:t>
      </w:r>
      <w:r w:rsidRPr="0084420B">
        <w:t xml:space="preserve"> in decades </w:t>
      </w:r>
      <w:r w:rsidRPr="0084420B">
        <w:rPr>
          <w:rStyle w:val="StyleUnderline"/>
        </w:rPr>
        <w:t xml:space="preserve">to </w:t>
      </w:r>
      <w:r w:rsidRPr="0084420B">
        <w:rPr>
          <w:rStyle w:val="StyleUnderline"/>
          <w:highlight w:val="yellow"/>
        </w:rPr>
        <w:t>sponsor</w:t>
      </w:r>
      <w:r w:rsidRPr="0084420B">
        <w:rPr>
          <w:rStyle w:val="StyleUnderline"/>
        </w:rPr>
        <w:t xml:space="preserve"> major</w:t>
      </w:r>
      <w:r w:rsidRPr="0084420B">
        <w:t xml:space="preserve">, </w:t>
      </w:r>
      <w:r w:rsidRPr="0084420B">
        <w:rPr>
          <w:rStyle w:val="StyleUnderline"/>
          <w:highlight w:val="yellow"/>
        </w:rPr>
        <w:t>pro-union labor reform</w:t>
      </w:r>
      <w:r w:rsidRPr="0084420B">
        <w:t>, Axios has learned.</w:t>
      </w:r>
    </w:p>
    <w:p w14:paraId="5A820FA2" w14:textId="77777777" w:rsidR="004A1B68" w:rsidRPr="0084420B" w:rsidRDefault="004A1B68" w:rsidP="004A1B68">
      <w:r w:rsidRPr="0084420B">
        <w:t xml:space="preserve">Why it matters: </w:t>
      </w:r>
      <w:r w:rsidRPr="0084420B">
        <w:rPr>
          <w:rStyle w:val="Emphasis"/>
          <w:highlight w:val="yellow"/>
        </w:rPr>
        <w:t>GOP</w:t>
      </w:r>
      <w:r w:rsidRPr="0084420B">
        <w:rPr>
          <w:rStyle w:val="StyleUnderline"/>
        </w:rPr>
        <w:t xml:space="preserve"> </w:t>
      </w:r>
      <w:r w:rsidRPr="0084420B">
        <w:rPr>
          <w:rStyle w:val="StyleUnderline"/>
          <w:highlight w:val="yellow"/>
        </w:rPr>
        <w:t>leaders</w:t>
      </w:r>
      <w:r w:rsidRPr="0084420B">
        <w:rPr>
          <w:rStyle w:val="StyleUnderline"/>
        </w:rPr>
        <w:t xml:space="preserve"> </w:t>
      </w:r>
      <w:r w:rsidRPr="0084420B">
        <w:rPr>
          <w:rStyle w:val="StyleUnderline"/>
          <w:highlight w:val="yellow"/>
        </w:rPr>
        <w:t>see</w:t>
      </w:r>
      <w:r w:rsidRPr="0084420B">
        <w:rPr>
          <w:rStyle w:val="StyleUnderline"/>
        </w:rPr>
        <w:t xml:space="preserve"> an </w:t>
      </w:r>
      <w:r w:rsidRPr="0084420B">
        <w:rPr>
          <w:rStyle w:val="Emphasis"/>
          <w:szCs w:val="28"/>
          <w:highlight w:val="yellow"/>
        </w:rPr>
        <w:t>opportunity</w:t>
      </w:r>
      <w:r w:rsidRPr="0084420B">
        <w:rPr>
          <w:rStyle w:val="StyleUnderline"/>
          <w:sz w:val="28"/>
          <w:szCs w:val="28"/>
          <w:highlight w:val="yellow"/>
        </w:rPr>
        <w:t xml:space="preserve"> </w:t>
      </w:r>
      <w:r w:rsidRPr="0084420B">
        <w:rPr>
          <w:rStyle w:val="Emphasis"/>
          <w:szCs w:val="28"/>
          <w:highlight w:val="yellow"/>
        </w:rPr>
        <w:t>for</w:t>
      </w:r>
      <w:r w:rsidRPr="0084420B">
        <w:rPr>
          <w:rStyle w:val="Emphasis"/>
        </w:rPr>
        <w:t xml:space="preserve"> </w:t>
      </w:r>
      <w:r w:rsidRPr="0084420B">
        <w:rPr>
          <w:rStyle w:val="StyleUnderline"/>
          <w:highlight w:val="yellow"/>
        </w:rPr>
        <w:t>a new</w:t>
      </w:r>
      <w:r w:rsidRPr="0084420B">
        <w:t xml:space="preserve">, </w:t>
      </w:r>
      <w:r w:rsidRPr="0084420B">
        <w:rPr>
          <w:rStyle w:val="Emphasis"/>
          <w:szCs w:val="28"/>
          <w:highlight w:val="yellow"/>
        </w:rPr>
        <w:t>working-class coalition</w:t>
      </w:r>
      <w:r w:rsidRPr="0084420B">
        <w:t xml:space="preserve">, </w:t>
      </w:r>
      <w:r w:rsidRPr="0084420B">
        <w:rPr>
          <w:rStyle w:val="StyleUnderline"/>
        </w:rPr>
        <w:t xml:space="preserve">which </w:t>
      </w:r>
      <w:r w:rsidRPr="0084420B">
        <w:rPr>
          <w:rStyle w:val="StyleUnderline"/>
          <w:highlight w:val="yellow"/>
        </w:rPr>
        <w:t>includes</w:t>
      </w:r>
      <w:r w:rsidRPr="0084420B">
        <w:t xml:space="preserve"> </w:t>
      </w:r>
      <w:r w:rsidRPr="0084420B">
        <w:rPr>
          <w:rStyle w:val="StyleUnderline"/>
        </w:rPr>
        <w:t xml:space="preserve">more </w:t>
      </w:r>
      <w:r w:rsidRPr="0084420B">
        <w:rPr>
          <w:rStyle w:val="Emphasis"/>
          <w:highlight w:val="yellow"/>
        </w:rPr>
        <w:t>union outreach</w:t>
      </w:r>
      <w:r w:rsidRPr="0084420B">
        <w:t>. It's a major shift, and fault lines are already forming over President Trump's pro-labor Cabinet nominee, former Rep. Lori Chavez-DeRemer.</w:t>
      </w:r>
    </w:p>
    <w:p w14:paraId="4A9EA479" w14:textId="77777777" w:rsidR="004A1B68" w:rsidRPr="0084420B" w:rsidRDefault="004A1B68" w:rsidP="004A1B68">
      <w:r w:rsidRPr="0084420B">
        <w:t xml:space="preserve">Zoom in: </w:t>
      </w:r>
      <w:r w:rsidRPr="0084420B">
        <w:rPr>
          <w:rStyle w:val="StyleUnderline"/>
          <w:highlight w:val="yellow"/>
        </w:rPr>
        <w:t>Hawley</w:t>
      </w:r>
      <w:r w:rsidRPr="0084420B">
        <w:rPr>
          <w:rStyle w:val="StyleUnderline"/>
        </w:rPr>
        <w:t xml:space="preserve"> has been</w:t>
      </w:r>
      <w:r w:rsidRPr="0084420B">
        <w:t xml:space="preserve"> quietly </w:t>
      </w:r>
      <w:r w:rsidRPr="0084420B">
        <w:rPr>
          <w:rStyle w:val="StyleUnderline"/>
        </w:rPr>
        <w:t>circulating draft legislation</w:t>
      </w:r>
      <w:r w:rsidRPr="0084420B">
        <w:t xml:space="preserve"> </w:t>
      </w:r>
      <w:r w:rsidRPr="0084420B">
        <w:rPr>
          <w:rStyle w:val="StyleUnderline"/>
        </w:rPr>
        <w:t>that would prevent employers from stalling union contract negotiations</w:t>
      </w:r>
      <w:r w:rsidRPr="0084420B">
        <w:t xml:space="preserve"> — keeping the process to months, not years, according to a copy obtained by Axios.</w:t>
      </w:r>
    </w:p>
    <w:p w14:paraId="4318A201" w14:textId="77777777" w:rsidR="004A1B68" w:rsidRPr="0084420B" w:rsidRDefault="004A1B68" w:rsidP="004A1B68">
      <w:r w:rsidRPr="0084420B">
        <w:t>He is looking for a Democratic co-sponsor.</w:t>
      </w:r>
    </w:p>
    <w:p w14:paraId="230BD75B" w14:textId="77777777" w:rsidR="004A1B68" w:rsidRPr="0084420B" w:rsidRDefault="004A1B68" w:rsidP="004A1B68">
      <w:r w:rsidRPr="0084420B">
        <w:rPr>
          <w:rStyle w:val="StyleUnderline"/>
        </w:rPr>
        <w:t xml:space="preserve">The senator </w:t>
      </w:r>
      <w:r w:rsidRPr="0084420B">
        <w:rPr>
          <w:rStyle w:val="StyleUnderline"/>
          <w:highlight w:val="yellow"/>
        </w:rPr>
        <w:t>pitched his bill</w:t>
      </w:r>
      <w:r w:rsidRPr="0084420B">
        <w:t xml:space="preserve"> at a dinner Tuesday night </w:t>
      </w:r>
      <w:r w:rsidRPr="0084420B">
        <w:rPr>
          <w:rStyle w:val="StyleUnderline"/>
          <w:highlight w:val="yellow"/>
        </w:rPr>
        <w:t>with Teamsters president</w:t>
      </w:r>
      <w:r w:rsidRPr="0084420B">
        <w:rPr>
          <w:rStyle w:val="StyleUnderline"/>
        </w:rPr>
        <w:t xml:space="preserve"> Sean O'Brien</w:t>
      </w:r>
      <w:r w:rsidRPr="0084420B">
        <w:t xml:space="preserve"> </w:t>
      </w:r>
      <w:r w:rsidRPr="0084420B">
        <w:rPr>
          <w:rStyle w:val="StyleUnderline"/>
          <w:highlight w:val="yellow"/>
        </w:rPr>
        <w:t>and</w:t>
      </w:r>
      <w:r w:rsidRPr="0084420B">
        <w:t xml:space="preserve"> a small group of </w:t>
      </w:r>
      <w:r w:rsidRPr="0084420B">
        <w:rPr>
          <w:rStyle w:val="StyleUnderline"/>
          <w:highlight w:val="yellow"/>
        </w:rPr>
        <w:t>Republican senators</w:t>
      </w:r>
      <w:r w:rsidRPr="0084420B">
        <w:t xml:space="preserve"> — Roger Marshall of Kansas, Jim Banks of Indiana, and Ohio's Bernie Moreno and Jon Husted, sources familiar said.</w:t>
      </w:r>
    </w:p>
    <w:p w14:paraId="1851937B" w14:textId="77777777" w:rsidR="004A1B68" w:rsidRPr="0084420B" w:rsidRDefault="004A1B68" w:rsidP="004A1B68">
      <w:r w:rsidRPr="0084420B">
        <w:t xml:space="preserve">"We look forward to </w:t>
      </w:r>
      <w:r w:rsidRPr="0084420B">
        <w:rPr>
          <w:rStyle w:val="StyleUnderline"/>
          <w:highlight w:val="yellow"/>
        </w:rPr>
        <w:t>advancing</w:t>
      </w:r>
      <w:r w:rsidRPr="0084420B">
        <w:rPr>
          <w:rStyle w:val="StyleUnderline"/>
        </w:rPr>
        <w:t xml:space="preserve"> </w:t>
      </w:r>
      <w:r w:rsidRPr="0084420B">
        <w:rPr>
          <w:rStyle w:val="StyleUnderline"/>
          <w:highlight w:val="yellow"/>
        </w:rPr>
        <w:t>meaningful legislation for working people</w:t>
      </w:r>
      <w:r w:rsidRPr="0084420B">
        <w:t xml:space="preserve"> this Congress," Hawley's office told Axios.</w:t>
      </w:r>
    </w:p>
    <w:p w14:paraId="0C938BDC" w14:textId="77777777" w:rsidR="004A1B68" w:rsidRPr="0084420B" w:rsidRDefault="004A1B68" w:rsidP="004A1B68">
      <w:r w:rsidRPr="0084420B">
        <w:t xml:space="preserve">Zoom out: The effort comes as some Republicans express hesitancy about </w:t>
      </w:r>
      <w:r w:rsidRPr="0084420B">
        <w:rPr>
          <w:rStyle w:val="StyleUnderline"/>
          <w:highlight w:val="yellow"/>
        </w:rPr>
        <w:t>Chavez-DeRemer</w:t>
      </w:r>
      <w:r w:rsidRPr="0084420B">
        <w:t>.</w:t>
      </w:r>
    </w:p>
    <w:p w14:paraId="136936EA" w14:textId="77777777" w:rsidR="004A1B68" w:rsidRPr="0084420B" w:rsidRDefault="004A1B68" w:rsidP="004A1B68">
      <w:r w:rsidRPr="0084420B">
        <w:t>Sen. Rand Paul (R-Ky.) told NBC News he is not going to support her, "I think she'll lose 15 Republicans," Paul said, describing her as "</w:t>
      </w:r>
      <w:r w:rsidRPr="0084420B">
        <w:rPr>
          <w:rStyle w:val="StyleUnderline"/>
          <w:highlight w:val="yellow"/>
        </w:rPr>
        <w:t>very pro-labor</w:t>
      </w:r>
      <w:r w:rsidRPr="0084420B">
        <w:t>."</w:t>
      </w:r>
    </w:p>
    <w:p w14:paraId="466C6721" w14:textId="77777777" w:rsidR="004A1B68" w:rsidRPr="0084420B" w:rsidRDefault="004A1B68" w:rsidP="004A1B68">
      <w:r w:rsidRPr="0084420B">
        <w:t>Sen. Ron Johnson (R-Wis.) told NBC News he found the nomination "concerning."</w:t>
      </w:r>
    </w:p>
    <w:p w14:paraId="47BD38B3" w14:textId="77777777" w:rsidR="004A1B68" w:rsidRPr="0084420B" w:rsidRDefault="004A1B68" w:rsidP="004A1B68">
      <w:r w:rsidRPr="0084420B">
        <w:t>But she is expected to pick up Democratic support, including from fellow Oregonian Sen. Jeff Merkley, who told local reporters of his plans to back her.</w:t>
      </w:r>
    </w:p>
    <w:p w14:paraId="41351174" w14:textId="77777777" w:rsidR="004A1B68" w:rsidRPr="0084420B" w:rsidRDefault="004A1B68" w:rsidP="004A1B68">
      <w:r w:rsidRPr="0084420B">
        <w:t xml:space="preserve">What they're saying: Others in </w:t>
      </w:r>
      <w:r w:rsidRPr="0084420B">
        <w:rPr>
          <w:rStyle w:val="StyleUnderline"/>
        </w:rPr>
        <w:t>the party</w:t>
      </w:r>
      <w:r w:rsidRPr="0084420B">
        <w:t xml:space="preserve"> </w:t>
      </w:r>
      <w:r w:rsidRPr="0084420B">
        <w:rPr>
          <w:rStyle w:val="StyleUnderline"/>
        </w:rPr>
        <w:t>see</w:t>
      </w:r>
      <w:r w:rsidRPr="0084420B">
        <w:t xml:space="preserve"> </w:t>
      </w:r>
      <w:r w:rsidRPr="0084420B">
        <w:rPr>
          <w:rStyle w:val="StyleUnderline"/>
          <w:highlight w:val="yellow"/>
        </w:rPr>
        <w:t>the nomination</w:t>
      </w:r>
      <w:r w:rsidRPr="0084420B">
        <w:t xml:space="preserve"> </w:t>
      </w:r>
      <w:r w:rsidRPr="0084420B">
        <w:rPr>
          <w:rStyle w:val="StyleUnderline"/>
          <w:highlight w:val="yellow"/>
        </w:rPr>
        <w:t>as a way</w:t>
      </w:r>
      <w:r w:rsidRPr="0084420B">
        <w:t xml:space="preserve"> for Republicans </w:t>
      </w:r>
      <w:r w:rsidRPr="0084420B">
        <w:rPr>
          <w:rStyle w:val="StyleUnderline"/>
          <w:highlight w:val="yellow"/>
        </w:rPr>
        <w:t xml:space="preserve">to </w:t>
      </w:r>
      <w:r w:rsidRPr="0084420B">
        <w:rPr>
          <w:rStyle w:val="Emphasis"/>
          <w:szCs w:val="28"/>
          <w:highlight w:val="yellow"/>
        </w:rPr>
        <w:t>win over</w:t>
      </w:r>
      <w:r w:rsidRPr="0084420B">
        <w:rPr>
          <w:rStyle w:val="StyleUnderline"/>
        </w:rPr>
        <w:t xml:space="preserve"> more of </w:t>
      </w:r>
      <w:r w:rsidRPr="0084420B">
        <w:rPr>
          <w:rStyle w:val="Emphasis"/>
          <w:szCs w:val="28"/>
          <w:highlight w:val="yellow"/>
        </w:rPr>
        <w:t>the</w:t>
      </w:r>
      <w:r w:rsidRPr="0084420B">
        <w:rPr>
          <w:rStyle w:val="Emphasis"/>
          <w:szCs w:val="28"/>
        </w:rPr>
        <w:t xml:space="preserve"> </w:t>
      </w:r>
      <w:r w:rsidRPr="0084420B">
        <w:rPr>
          <w:rStyle w:val="Emphasis"/>
          <w:szCs w:val="28"/>
          <w:highlight w:val="yellow"/>
        </w:rPr>
        <w:t>historically Democratic union voting bloc</w:t>
      </w:r>
      <w:r w:rsidRPr="0084420B">
        <w:t>.</w:t>
      </w:r>
    </w:p>
    <w:p w14:paraId="2BEB7498" w14:textId="77777777" w:rsidR="004A1B68" w:rsidRPr="0084420B" w:rsidRDefault="004A1B68" w:rsidP="004A1B68">
      <w:r w:rsidRPr="0084420B">
        <w:rPr>
          <w:rStyle w:val="StyleUnderline"/>
        </w:rPr>
        <w:t>Chavez-DeRemer's nomination</w:t>
      </w:r>
      <w:r w:rsidRPr="0084420B">
        <w:t xml:space="preserve"> "came about by Sean [O'Brien] and I working together with the President," Sen. Markwayne Mullin (R-Okla.) told Axios. He said she is the "perfect balance" as a former Republican lawmaker and </w:t>
      </w:r>
      <w:r w:rsidRPr="0084420B">
        <w:rPr>
          <w:rStyle w:val="StyleUnderline"/>
          <w:highlight w:val="yellow"/>
        </w:rPr>
        <w:t>strong pro-labor voice</w:t>
      </w:r>
      <w:r w:rsidRPr="0084420B">
        <w:rPr>
          <w:rStyle w:val="StyleUnderline"/>
        </w:rPr>
        <w:t>.</w:t>
      </w:r>
    </w:p>
    <w:p w14:paraId="02E4C2D0" w14:textId="77777777" w:rsidR="004A1B68" w:rsidRPr="0084420B" w:rsidRDefault="004A1B68" w:rsidP="004A1B68">
      <w:r w:rsidRPr="0084420B">
        <w:t>Mullin and O'Brien have become friends after going viral for challenging each other to a fight mid-hearing.</w:t>
      </w:r>
    </w:p>
    <w:p w14:paraId="6230E753" w14:textId="65477165" w:rsidR="004A1B68" w:rsidRDefault="004A1B68" w:rsidP="004A1B68">
      <w:r w:rsidRPr="0084420B">
        <w:t>"</w:t>
      </w:r>
      <w:r w:rsidRPr="0084420B">
        <w:rPr>
          <w:rStyle w:val="StyleUnderline"/>
        </w:rPr>
        <w:t xml:space="preserve">I think </w:t>
      </w:r>
      <w:r w:rsidRPr="0084420B">
        <w:rPr>
          <w:rStyle w:val="Emphasis"/>
          <w:highlight w:val="yellow"/>
        </w:rPr>
        <w:t>the</w:t>
      </w:r>
      <w:r w:rsidRPr="0084420B">
        <w:rPr>
          <w:rStyle w:val="StyleUnderline"/>
        </w:rPr>
        <w:t xml:space="preserve"> </w:t>
      </w:r>
      <w:r w:rsidRPr="0084420B">
        <w:rPr>
          <w:rStyle w:val="StyleUnderline"/>
          <w:highlight w:val="yellow"/>
        </w:rPr>
        <w:t>Republican</w:t>
      </w:r>
      <w:r w:rsidRPr="0084420B">
        <w:rPr>
          <w:rStyle w:val="StyleUnderline"/>
        </w:rPr>
        <w:t xml:space="preserve"> </w:t>
      </w:r>
      <w:r w:rsidRPr="0084420B">
        <w:rPr>
          <w:rStyle w:val="Emphasis"/>
          <w:szCs w:val="28"/>
          <w:highlight w:val="yellow"/>
        </w:rPr>
        <w:t>Party is expanding</w:t>
      </w:r>
      <w:r w:rsidRPr="0084420B">
        <w:t xml:space="preserve">. I think a lot of that's </w:t>
      </w:r>
      <w:r w:rsidRPr="0084420B">
        <w:rPr>
          <w:rStyle w:val="Emphasis"/>
          <w:szCs w:val="28"/>
          <w:highlight w:val="yellow"/>
        </w:rPr>
        <w:t>due to</w:t>
      </w:r>
      <w:r w:rsidRPr="0084420B">
        <w:t xml:space="preserve"> </w:t>
      </w:r>
      <w:r w:rsidRPr="0084420B">
        <w:rPr>
          <w:rStyle w:val="StyleUnderline"/>
        </w:rPr>
        <w:t xml:space="preserve">President </w:t>
      </w:r>
      <w:r w:rsidRPr="0084420B">
        <w:rPr>
          <w:rStyle w:val="Emphasis"/>
          <w:szCs w:val="28"/>
          <w:highlight w:val="yellow"/>
        </w:rPr>
        <w:t>Trump</w:t>
      </w:r>
      <w:r w:rsidRPr="0084420B">
        <w:t xml:space="preserve">, and I think that that she should be a solid nomination," </w:t>
      </w:r>
      <w:r w:rsidRPr="0084420B">
        <w:rPr>
          <w:rStyle w:val="StyleUnderline"/>
        </w:rPr>
        <w:t>Marshall</w:t>
      </w:r>
      <w:r w:rsidRPr="0084420B">
        <w:t xml:space="preserve"> told Axios. He also </w:t>
      </w:r>
      <w:r w:rsidRPr="0084420B">
        <w:rPr>
          <w:rStyle w:val="StyleUnderline"/>
        </w:rPr>
        <w:t>expressed willingness to back pro-union legislation</w:t>
      </w:r>
      <w:r w:rsidRPr="0084420B">
        <w:t>.</w:t>
      </w:r>
    </w:p>
    <w:p w14:paraId="5D3A7733" w14:textId="6B675AA3" w:rsidR="004A1B68" w:rsidRPr="00F711F5" w:rsidRDefault="004A1B68" w:rsidP="004A1B68">
      <w:pPr>
        <w:pStyle w:val="Heading2"/>
      </w:pPr>
      <w:r>
        <w:t>Case</w:t>
      </w:r>
    </w:p>
    <w:p w14:paraId="04FDF0D9" w14:textId="77777777" w:rsidR="004A1B68" w:rsidRDefault="004A1B68" w:rsidP="004A1B68">
      <w:pPr>
        <w:pStyle w:val="Heading4"/>
      </w:pPr>
      <w:r w:rsidRPr="00F73B8E">
        <w:t>Unions don’t sustain democracy</w:t>
      </w:r>
      <w:r>
        <w:t>—</w:t>
      </w:r>
      <w:r w:rsidRPr="00F73B8E">
        <w:t>they entrench corruption.</w:t>
      </w:r>
    </w:p>
    <w:p w14:paraId="1D0D70B4" w14:textId="77777777" w:rsidR="004A1B68" w:rsidRDefault="004A1B68" w:rsidP="004A1B68">
      <w:r>
        <w:rPr>
          <w:rStyle w:val="Style13ptBold"/>
        </w:rPr>
        <w:t>Ashby 22</w:t>
      </w:r>
      <w:r>
        <w:t xml:space="preserve"> (Steven K. Ashby is a Clinical Full Professor of Labor and Employment Relations in the School of Labor and Employment Relations at the University of Illinois, Urbana-Champaign.; "Union Democracy in Today's Labor Movement"; Labor Studies Journal 2022, Vol. 47(2) 109–136; doα: 9-15-2025) https://journals.sagepub.com/doi/abs/10.1177/0160449X211044903</w:t>
      </w:r>
    </w:p>
    <w:p w14:paraId="27A961E3" w14:textId="77777777" w:rsidR="004A1B68" w:rsidRPr="0010568B" w:rsidRDefault="004A1B68" w:rsidP="004A1B68"/>
    <w:p w14:paraId="281D19A8" w14:textId="77777777" w:rsidR="004A1B68" w:rsidRPr="00F711F5" w:rsidRDefault="004A1B68" w:rsidP="004A1B68">
      <w:r w:rsidRPr="00F711F5">
        <w:t xml:space="preserve">Yet American </w:t>
      </w:r>
      <w:r w:rsidRPr="00F711F5">
        <w:rPr>
          <w:rStyle w:val="StyleUnderline"/>
          <w:highlight w:val="yellow"/>
        </w:rPr>
        <w:t xml:space="preserve">unions are </w:t>
      </w:r>
      <w:r w:rsidRPr="00F711F5">
        <w:rPr>
          <w:rStyle w:val="Emphasis"/>
          <w:highlight w:val="yellow"/>
        </w:rPr>
        <w:t>not</w:t>
      </w:r>
      <w:r w:rsidRPr="00F711F5">
        <w:t xml:space="preserve"> perfect </w:t>
      </w:r>
      <w:r w:rsidRPr="005F2A27">
        <w:rPr>
          <w:rStyle w:val="StyleUnderline"/>
          <w:highlight w:val="yellow"/>
        </w:rPr>
        <w:t>models of democracy</w:t>
      </w:r>
      <w:r w:rsidRPr="00F711F5">
        <w:t xml:space="preserve">. While all unions have constitutions and by-laws that outline democratic procedures, there is a tremendous range of democracy within the labor movement. </w:t>
      </w:r>
      <w:r w:rsidRPr="00F711F5">
        <w:rPr>
          <w:rStyle w:val="StyleUnderline"/>
        </w:rPr>
        <w:t xml:space="preserve">The bulk of labor </w:t>
      </w:r>
      <w:r w:rsidRPr="00F711F5">
        <w:rPr>
          <w:rStyle w:val="StyleUnderline"/>
          <w:highlight w:val="yellow"/>
        </w:rPr>
        <w:t>unions are</w:t>
      </w:r>
      <w:r w:rsidRPr="00F711F5">
        <w:rPr>
          <w:rStyle w:val="StyleUnderline"/>
        </w:rPr>
        <w:t xml:space="preserve"> somewhere</w:t>
      </w:r>
      <w:r w:rsidRPr="00F711F5">
        <w:t xml:space="preserve"> </w:t>
      </w:r>
      <w:r w:rsidRPr="00F711F5">
        <w:rPr>
          <w:rStyle w:val="StyleUnderline"/>
          <w:highlight w:val="yellow"/>
        </w:rPr>
        <w:t xml:space="preserve">on a </w:t>
      </w:r>
      <w:r w:rsidRPr="00F711F5">
        <w:rPr>
          <w:rStyle w:val="Emphasis"/>
          <w:highlight w:val="yellow"/>
        </w:rPr>
        <w:t>spectrum</w:t>
      </w:r>
      <w:r w:rsidRPr="00F711F5">
        <w:t xml:space="preserve"> between completely democratic, member-driven, transparent unions, and bureaucratic, top-down, </w:t>
      </w:r>
      <w:r w:rsidRPr="00F711F5">
        <w:rPr>
          <w:rStyle w:val="Emphasis"/>
          <w:highlight w:val="yellow"/>
        </w:rPr>
        <w:t>secretive unions</w:t>
      </w:r>
      <w:r w:rsidRPr="00F711F5">
        <w:t xml:space="preserve"> with </w:t>
      </w:r>
      <w:r w:rsidRPr="00F711F5">
        <w:rPr>
          <w:rStyle w:val="StyleUnderline"/>
          <w:highlight w:val="yellow"/>
        </w:rPr>
        <w:t>no member involvement</w:t>
      </w:r>
      <w:r w:rsidRPr="00F711F5">
        <w:t>. Democracy is a goal.</w:t>
      </w:r>
      <w:r w:rsidRPr="00F711F5">
        <w:rPr>
          <w:rStyle w:val="StyleUnderline"/>
        </w:rPr>
        <w:t xml:space="preserve"> Democracy is not something a union achieves</w:t>
      </w:r>
      <w:r w:rsidRPr="00F711F5">
        <w:t xml:space="preserve">, congratulates itself, and then forgets about. Democracy, in a country or in a labor union, is not achieved by just passing good laws or rules. </w:t>
      </w:r>
      <w:r w:rsidRPr="00F711F5">
        <w:rPr>
          <w:rStyle w:val="StyleUnderline"/>
          <w:highlight w:val="yellow"/>
        </w:rPr>
        <w:t xml:space="preserve">No set of </w:t>
      </w:r>
      <w:r w:rsidRPr="00F711F5">
        <w:rPr>
          <w:rStyle w:val="Emphasis"/>
          <w:highlight w:val="yellow"/>
        </w:rPr>
        <w:t>rules</w:t>
      </w:r>
      <w:r w:rsidRPr="00F711F5">
        <w:t xml:space="preserve">, </w:t>
      </w:r>
      <w:r w:rsidRPr="00F711F5">
        <w:rPr>
          <w:rStyle w:val="StyleUnderline"/>
        </w:rPr>
        <w:t xml:space="preserve">no </w:t>
      </w:r>
      <w:r w:rsidRPr="00F711F5">
        <w:rPr>
          <w:rStyle w:val="Emphasis"/>
          <w:highlight w:val="yellow"/>
        </w:rPr>
        <w:t>constitution</w:t>
      </w:r>
      <w:r w:rsidRPr="00F711F5">
        <w:t xml:space="preserve">, no </w:t>
      </w:r>
      <w:r w:rsidRPr="00F711F5">
        <w:rPr>
          <w:rStyle w:val="Emphasis"/>
          <w:highlight w:val="yellow"/>
        </w:rPr>
        <w:t>by-laws</w:t>
      </w:r>
      <w:r w:rsidRPr="00F711F5">
        <w:t xml:space="preserve">, </w:t>
      </w:r>
      <w:r w:rsidRPr="00F711F5">
        <w:rPr>
          <w:rStyle w:val="StyleUnderline"/>
        </w:rPr>
        <w:t xml:space="preserve">and no elections </w:t>
      </w:r>
      <w:r w:rsidRPr="00F711F5">
        <w:rPr>
          <w:rStyle w:val="StyleUnderline"/>
          <w:highlight w:val="yellow"/>
        </w:rPr>
        <w:t>guarantee</w:t>
      </w:r>
      <w:r w:rsidRPr="00F711F5">
        <w:rPr>
          <w:rStyle w:val="StyleUnderline"/>
        </w:rPr>
        <w:t xml:space="preserve"> </w:t>
      </w:r>
      <w:r w:rsidRPr="00F711F5">
        <w:rPr>
          <w:rStyle w:val="Emphasis"/>
          <w:highlight w:val="yellow"/>
        </w:rPr>
        <w:t>union democracy</w:t>
      </w:r>
      <w:r w:rsidRPr="00F711F5">
        <w:t>. Democracy is achieved by the continual struggle to maintain it and to expand it. Democracy is maintained by the people holding elected leaders accountable for their actions.</w:t>
      </w:r>
    </w:p>
    <w:p w14:paraId="7F6E13D9" w14:textId="77777777" w:rsidR="004A1B68" w:rsidRPr="00F711F5" w:rsidRDefault="004A1B68" w:rsidP="004A1B68">
      <w:r w:rsidRPr="00F711F5">
        <w:rPr>
          <w:rStyle w:val="StyleUnderline"/>
          <w:highlight w:val="yellow"/>
        </w:rPr>
        <w:t xml:space="preserve">There is a </w:t>
      </w:r>
      <w:r w:rsidRPr="00F711F5">
        <w:rPr>
          <w:rStyle w:val="Emphasis"/>
          <w:highlight w:val="yellow"/>
        </w:rPr>
        <w:t>dark side</w:t>
      </w:r>
      <w:r w:rsidRPr="00F711F5">
        <w:rPr>
          <w:rStyle w:val="StyleUnderline"/>
        </w:rPr>
        <w:t xml:space="preserve"> to being in power</w:t>
      </w:r>
      <w:r w:rsidRPr="00F711F5">
        <w:t xml:space="preserve">, whether as an elected politician or as an </w:t>
      </w:r>
      <w:r w:rsidRPr="00F711F5">
        <w:rPr>
          <w:rStyle w:val="StyleUnderline"/>
          <w:highlight w:val="yellow"/>
        </w:rPr>
        <w:t>elected union officer</w:t>
      </w:r>
      <w:r w:rsidRPr="00F711F5">
        <w:t xml:space="preserve">. </w:t>
      </w:r>
      <w:r w:rsidRPr="00F711F5">
        <w:rPr>
          <w:rStyle w:val="StyleUnderline"/>
        </w:rPr>
        <w:t xml:space="preserve">Power can </w:t>
      </w:r>
      <w:r w:rsidRPr="00F711F5">
        <w:rPr>
          <w:rStyle w:val="Emphasis"/>
        </w:rPr>
        <w:t>be an addiction</w:t>
      </w:r>
      <w:r w:rsidRPr="00F711F5">
        <w:t xml:space="preserve">. It is easy to slowly begin to </w:t>
      </w:r>
      <w:r w:rsidRPr="005F2A27">
        <w:rPr>
          <w:rStyle w:val="Emphasis"/>
          <w:highlight w:val="yellow"/>
        </w:rPr>
        <w:t>abuse</w:t>
      </w:r>
      <w:r w:rsidRPr="00F711F5">
        <w:t xml:space="preserve"> your </w:t>
      </w:r>
      <w:r w:rsidRPr="005F2A27">
        <w:rPr>
          <w:rStyle w:val="Emphasis"/>
          <w:highlight w:val="yellow"/>
        </w:rPr>
        <w:t>power</w:t>
      </w:r>
      <w:r w:rsidRPr="00F711F5">
        <w:t xml:space="preserve">. It is easy to fall </w:t>
      </w:r>
      <w:r w:rsidRPr="00F711F5">
        <w:rPr>
          <w:rStyle w:val="StyleUnderline"/>
        </w:rPr>
        <w:t>into a way of thinking that your old self would have thought unthinkable</w:t>
      </w:r>
      <w:r w:rsidRPr="00F711F5">
        <w:t>.</w:t>
      </w:r>
    </w:p>
    <w:p w14:paraId="3CFC7986" w14:textId="77777777" w:rsidR="004A1B68" w:rsidRPr="00F711F5" w:rsidRDefault="004A1B68" w:rsidP="004A1B68">
      <w:r w:rsidRPr="00F711F5">
        <w:t xml:space="preserve">While the United States prides itself on being a democratic country, the </w:t>
      </w:r>
      <w:r w:rsidRPr="00F711F5">
        <w:rPr>
          <w:rStyle w:val="StyleUnderline"/>
          <w:highlight w:val="yellow"/>
        </w:rPr>
        <w:t>political culture</w:t>
      </w:r>
      <w:r w:rsidRPr="00F711F5">
        <w:rPr>
          <w:rStyle w:val="StyleUnderline"/>
        </w:rPr>
        <w:t xml:space="preserve"> in the United States </w:t>
      </w:r>
      <w:r w:rsidRPr="00F711F5">
        <w:rPr>
          <w:rStyle w:val="StyleUnderline"/>
          <w:highlight w:val="yellow"/>
        </w:rPr>
        <w:t>leans</w:t>
      </w:r>
      <w:r w:rsidRPr="00F711F5">
        <w:rPr>
          <w:rStyle w:val="StyleUnderline"/>
        </w:rPr>
        <w:t xml:space="preserve"> far more heavily</w:t>
      </w:r>
      <w:r w:rsidRPr="00F711F5">
        <w:t xml:space="preserve"> </w:t>
      </w:r>
      <w:r w:rsidRPr="00F711F5">
        <w:rPr>
          <w:rStyle w:val="StyleUnderline"/>
          <w:highlight w:val="yellow"/>
        </w:rPr>
        <w:t>toward</w:t>
      </w:r>
      <w:r w:rsidRPr="00F711F5">
        <w:rPr>
          <w:rStyle w:val="StyleUnderline"/>
        </w:rPr>
        <w:t xml:space="preserve"> the benefits of holding </w:t>
      </w:r>
      <w:r w:rsidRPr="00F711F5">
        <w:rPr>
          <w:rStyle w:val="Emphasis"/>
          <w:highlight w:val="yellow"/>
        </w:rPr>
        <w:t>power</w:t>
      </w:r>
      <w:r w:rsidRPr="00F711F5">
        <w:rPr>
          <w:rStyle w:val="StyleUnderline"/>
        </w:rPr>
        <w:t xml:space="preserve"> </w:t>
      </w:r>
      <w:r w:rsidRPr="00F711F5">
        <w:rPr>
          <w:rStyle w:val="StyleUnderline"/>
          <w:highlight w:val="yellow"/>
        </w:rPr>
        <w:t>than</w:t>
      </w:r>
      <w:r w:rsidRPr="00F711F5">
        <w:rPr>
          <w:rStyle w:val="StyleUnderline"/>
        </w:rPr>
        <w:t xml:space="preserve"> to the ideals of </w:t>
      </w:r>
      <w:r w:rsidRPr="00F711F5">
        <w:rPr>
          <w:rStyle w:val="Emphasis"/>
          <w:highlight w:val="yellow"/>
        </w:rPr>
        <w:t>democracy</w:t>
      </w:r>
      <w:r w:rsidRPr="00F711F5">
        <w:t xml:space="preserve">. In both the Republican and Democratic parties, few </w:t>
      </w:r>
      <w:r w:rsidRPr="00F711F5">
        <w:rPr>
          <w:rStyle w:val="StyleUnderline"/>
        </w:rPr>
        <w:t xml:space="preserve">top leaders have unbending principles. </w:t>
      </w:r>
      <w:r w:rsidRPr="00F711F5">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CCECFBD" w14:textId="77777777" w:rsidR="004A1B68" w:rsidRPr="00F711F5" w:rsidRDefault="004A1B68" w:rsidP="004A1B68">
      <w:r w:rsidRPr="00F711F5">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65045921" w14:textId="77777777" w:rsidR="004A1B68" w:rsidRPr="00F711F5" w:rsidRDefault="004A1B68" w:rsidP="004A1B68">
      <w:r w:rsidRPr="00F711F5">
        <w:t>That is a disgraceful admission. Schumer was admitting that politicians do not speak the truth or stand for principle. Rather, they change their position when it serves their purposes.</w:t>
      </w:r>
    </w:p>
    <w:p w14:paraId="72DC2E29" w14:textId="77777777" w:rsidR="004A1B68" w:rsidRPr="00F711F5" w:rsidRDefault="004A1B68" w:rsidP="004A1B68">
      <w:r w:rsidRPr="00F711F5">
        <w:rPr>
          <w:rStyle w:val="StyleUnderline"/>
          <w:highlight w:val="yellow"/>
        </w:rPr>
        <w:t>Union</w:t>
      </w:r>
      <w:r w:rsidRPr="00F711F5">
        <w:rPr>
          <w:rStyle w:val="StyleUnderline"/>
        </w:rPr>
        <w:t xml:space="preserve"> leader</w:t>
      </w:r>
      <w:r w:rsidRPr="00F711F5">
        <w:rPr>
          <w:rStyle w:val="StyleUnderline"/>
          <w:highlight w:val="yellow"/>
        </w:rPr>
        <w:t>s</w:t>
      </w:r>
      <w:r w:rsidRPr="00F711F5">
        <w:rPr>
          <w:rStyle w:val="StyleUnderline"/>
        </w:rPr>
        <w:t xml:space="preserve"> are </w:t>
      </w:r>
      <w:r w:rsidRPr="00F711F5">
        <w:rPr>
          <w:rStyle w:val="Emphasis"/>
          <w:highlight w:val="yellow"/>
        </w:rPr>
        <w:t>not immune</w:t>
      </w:r>
      <w:r w:rsidRPr="00F711F5">
        <w:t xml:space="preserve"> </w:t>
      </w:r>
      <w:r w:rsidRPr="00F711F5">
        <w:rPr>
          <w:rStyle w:val="StyleUnderline"/>
        </w:rPr>
        <w:t xml:space="preserve">to the realty that we are all </w:t>
      </w:r>
      <w:r w:rsidRPr="00F711F5">
        <w:rPr>
          <w:rStyle w:val="StyleUnderline"/>
          <w:highlight w:val="yellow"/>
        </w:rPr>
        <w:t>immersed in</w:t>
      </w:r>
      <w:r w:rsidRPr="00F711F5">
        <w:rPr>
          <w:rStyle w:val="StyleUnderline"/>
        </w:rPr>
        <w:t xml:space="preserve"> the deep </w:t>
      </w:r>
      <w:r w:rsidRPr="00F711F5">
        <w:rPr>
          <w:rStyle w:val="Emphasis"/>
        </w:rPr>
        <w:t xml:space="preserve">culture of </w:t>
      </w:r>
      <w:r w:rsidRPr="00F711F5">
        <w:rPr>
          <w:rStyle w:val="Emphasis"/>
          <w:highlight w:val="yellow"/>
        </w:rPr>
        <w:t>corruption</w:t>
      </w:r>
      <w:r w:rsidRPr="00F711F5">
        <w:rPr>
          <w:rStyle w:val="StyleUnderline"/>
        </w:rPr>
        <w:t xml:space="preserve"> in American politics.</w:t>
      </w:r>
      <w:r w:rsidRPr="00F711F5">
        <w:t xml:space="preserve"> Union leaders are not insusceptible to the paradigm in American politics that all that matters is winning and keeping power. </w:t>
      </w:r>
      <w:r w:rsidRPr="00F711F5">
        <w:rPr>
          <w:rStyle w:val="StyleUnderline"/>
        </w:rPr>
        <w:t>Few labor leaders would publicly say what former Teamsters president Dave Beck did:</w:t>
      </w:r>
      <w:r w:rsidRPr="00F711F5">
        <w:t xml:space="preserve"> “</w:t>
      </w:r>
      <w:r w:rsidRPr="00F711F5">
        <w:rPr>
          <w:rStyle w:val="Emphasis"/>
          <w:highlight w:val="yellow"/>
        </w:rPr>
        <w:t>Unions are big business</w:t>
      </w:r>
      <w:r w:rsidRPr="00F711F5">
        <w:t xml:space="preserve">. </w:t>
      </w:r>
      <w:r w:rsidRPr="00F711F5">
        <w:rPr>
          <w:rStyle w:val="StyleUnderline"/>
        </w:rPr>
        <w:t>Why should truck drivers and bottle washers be allowed to make big decisions affecting union policy? Would any corporation allow it?”</w:t>
      </w:r>
      <w:r w:rsidRPr="00F711F5">
        <w:t xml:space="preserve"> 4 Or the equally disturbing, </w:t>
      </w:r>
      <w:r w:rsidRPr="00F711F5">
        <w:rPr>
          <w:rStyle w:val="StyleUnderline"/>
          <w:highlight w:val="yellow"/>
        </w:rPr>
        <w:t>anti-democratic words</w:t>
      </w:r>
      <w:r w:rsidRPr="00F711F5">
        <w:rPr>
          <w:rStyle w:val="StyleUnderline"/>
        </w:rPr>
        <w:t xml:space="preserve"> of Leon Davis, the founding president of SEIU 1199</w:t>
      </w:r>
      <w:r w:rsidRPr="00F711F5">
        <w:t xml:space="preserve">, now called SEIU United Healthcare Workers East: “The </w:t>
      </w:r>
      <w:r w:rsidRPr="00F711F5">
        <w:rPr>
          <w:rStyle w:val="StyleUnderline"/>
          <w:highlight w:val="yellow"/>
        </w:rPr>
        <w:t>membership</w:t>
      </w:r>
      <w:r w:rsidRPr="00F711F5">
        <w:rPr>
          <w:rStyle w:val="StyleUnderline"/>
        </w:rPr>
        <w:t xml:space="preserve"> can only be a sounding board, even the delegates</w:t>
      </w:r>
      <w:r w:rsidRPr="00F711F5">
        <w:t>…</w:t>
      </w:r>
      <w:r w:rsidRPr="00F711F5">
        <w:rPr>
          <w:rStyle w:val="StyleUnderline"/>
        </w:rPr>
        <w:t xml:space="preserve">they </w:t>
      </w:r>
      <w:r w:rsidRPr="00F711F5">
        <w:rPr>
          <w:rStyle w:val="Emphasis"/>
          <w:highlight w:val="yellow"/>
        </w:rPr>
        <w:t>can’t make decisions</w:t>
      </w:r>
      <w:r w:rsidRPr="00F711F5">
        <w:t xml:space="preserve">… </w:t>
      </w:r>
      <w:r w:rsidRPr="00F711F5">
        <w:rPr>
          <w:rStyle w:val="StyleUnderline"/>
        </w:rPr>
        <w:t>The idea of wisdom emanating from the bottom is full of shit, not because they are stupid, but because they have a job which is not running the union and knowing all the intricate business about</w:t>
      </w:r>
      <w:r w:rsidRPr="00F711F5">
        <w:t xml:space="preserve"> it.” 5</w:t>
      </w:r>
    </w:p>
    <w:p w14:paraId="03E3DFAC" w14:textId="77777777" w:rsidR="004A1B68" w:rsidRPr="00F711F5" w:rsidRDefault="004A1B68" w:rsidP="004A1B68">
      <w:r w:rsidRPr="00F711F5">
        <w:t>Yet some variant of that idea exists within many unions. That is, the idea that the members are too stupid to run a large organization. Instead, only skilled, experienced leaders can do it.</w:t>
      </w:r>
    </w:p>
    <w:p w14:paraId="580877DD" w14:textId="77777777" w:rsidR="004A1B68" w:rsidRPr="00F711F5" w:rsidRDefault="004A1B68" w:rsidP="004A1B68">
      <w:pPr>
        <w:rPr>
          <w:b/>
          <w:bCs/>
          <w:sz w:val="20"/>
          <w:szCs w:val="20"/>
          <w:u w:val="single"/>
        </w:rPr>
      </w:pPr>
      <w:r w:rsidRPr="00F711F5">
        <w:t xml:space="preserve">Another argument offered by some </w:t>
      </w:r>
      <w:r w:rsidRPr="00F711F5">
        <w:rPr>
          <w:rStyle w:val="StyleUnderline"/>
          <w:highlight w:val="yellow"/>
        </w:rPr>
        <w:t>union officials</w:t>
      </w:r>
      <w:r w:rsidRPr="00F711F5">
        <w:t xml:space="preserve"> is that workers </w:t>
      </w:r>
      <w:r w:rsidRPr="00F711F5">
        <w:rPr>
          <w:rStyle w:val="StyleUnderline"/>
          <w:highlight w:val="yellow"/>
        </w:rPr>
        <w:t>do not</w:t>
      </w:r>
      <w:r w:rsidRPr="00F711F5">
        <w:rPr>
          <w:rStyle w:val="StyleUnderline"/>
        </w:rPr>
        <w:t xml:space="preserve"> really </w:t>
      </w:r>
      <w:r w:rsidRPr="00F711F5">
        <w:rPr>
          <w:rStyle w:val="StyleUnderline"/>
          <w:highlight w:val="yellow"/>
        </w:rPr>
        <w:t>care about democracy</w:t>
      </w:r>
      <w:r w:rsidRPr="00F711F5">
        <w:t xml:space="preserve">, but </w:t>
      </w:r>
      <w:r w:rsidRPr="00F711F5">
        <w:rPr>
          <w:rStyle w:val="Emphasis"/>
          <w:highlight w:val="yellow"/>
        </w:rPr>
        <w:t>just want more money</w:t>
      </w:r>
      <w:r w:rsidRPr="00F711F5">
        <w:rPr>
          <w:rStyle w:val="Emphasis"/>
        </w:rPr>
        <w:t xml:space="preserve"> in their wallets</w:t>
      </w:r>
      <w:r w:rsidRPr="00F711F5">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487BF73E" w14:textId="77777777" w:rsidR="004A1B68" w:rsidRDefault="004A1B68" w:rsidP="004A1B68">
      <w:pPr>
        <w:rPr>
          <w:rFonts w:eastAsia="Arial"/>
          <w:b/>
          <w:bCs/>
          <w:sz w:val="24"/>
          <w:szCs w:val="24"/>
        </w:rPr>
      </w:pPr>
    </w:p>
    <w:p w14:paraId="6146E0B2" w14:textId="770CFE12" w:rsidR="004A1B68" w:rsidRDefault="004A1B68" w:rsidP="004A1B68">
      <w:pPr>
        <w:pStyle w:val="Heading4"/>
      </w:pPr>
      <w:r w:rsidRPr="5535BF41">
        <w:rPr>
          <w:rFonts w:eastAsia="Arial"/>
        </w:rPr>
        <w:t xml:space="preserve">Ethics means you must vote for the team that reduces the greatest existential risk – regardless of all else </w:t>
      </w:r>
    </w:p>
    <w:p w14:paraId="7726E933" w14:textId="77777777" w:rsidR="004A1B68" w:rsidRDefault="004A1B68" w:rsidP="004A1B68">
      <w:r w:rsidRPr="5535BF41">
        <w:rPr>
          <w:rFonts w:eastAsia="Arial"/>
          <w:b/>
          <w:bCs/>
          <w:sz w:val="22"/>
          <w:u w:val="single"/>
        </w:rPr>
        <w:t>Baum and Barrett 17</w:t>
      </w:r>
      <w:r w:rsidRPr="5535BF41">
        <w:rPr>
          <w:rFonts w:eastAsia="Arial"/>
          <w:szCs w:val="16"/>
        </w:rPr>
        <w:t xml:space="preserve"> – Seth Baum is an American researcher involved in the field of risk research and is the executive director of the Global Catastrophic Risk Institute (GCRI); Anthony Barrett is a senior consultant, data scientist, and risk/decision analyst based in the Washington, D.C. area, focusing on risk assessment, risk management, and public policies in a wide variety of homeland security risk areas and other catastrophic-risk domains (“Global Catastrophes: The Most Extreme Risks”, via Risk in Extreme Environments: Preparing, Avoiding, Mitigating, and Managing, Oct 2, </w:t>
      </w:r>
      <w:hyperlink r:id="rId16">
        <w:r w:rsidRPr="5535BF41">
          <w:rPr>
            <w:rStyle w:val="Hyperlink"/>
            <w:rFonts w:ascii="Calibri" w:eastAsia="Calibri" w:hAnsi="Calibri" w:cs="Calibri"/>
            <w:color w:val="0563C1"/>
            <w:sz w:val="22"/>
          </w:rPr>
          <w:t>https://papers.ssrn.com/sol3/papers.cfm?abstract_id=3046668</w:t>
        </w:r>
      </w:hyperlink>
      <w:r w:rsidRPr="5535BF41">
        <w:rPr>
          <w:rFonts w:eastAsia="Arial"/>
          <w:szCs w:val="16"/>
        </w:rPr>
        <w:t xml:space="preserve"> accessed 9/11/19)</w:t>
      </w:r>
    </w:p>
    <w:p w14:paraId="2ACD2FE2" w14:textId="77777777" w:rsidR="004A1B68" w:rsidRDefault="004A1B68" w:rsidP="004A1B68">
      <w:r w:rsidRPr="5535BF41">
        <w:rPr>
          <w:rFonts w:eastAsia="Arial"/>
          <w:b/>
          <w:bCs/>
          <w:sz w:val="12"/>
          <w:szCs w:val="12"/>
        </w:rPr>
        <w:t xml:space="preserve"> </w:t>
      </w:r>
    </w:p>
    <w:p w14:paraId="1CB2A960" w14:textId="77777777" w:rsidR="004A1B68" w:rsidRDefault="004A1B68" w:rsidP="004A1B68">
      <w:r w:rsidRPr="5535BF41">
        <w:rPr>
          <w:rFonts w:eastAsia="Arial"/>
          <w:szCs w:val="16"/>
        </w:rPr>
        <w:t xml:space="preserve">2. What Is GCR And Why Is It Important? </w:t>
      </w:r>
      <w:r w:rsidRPr="5535BF41">
        <w:rPr>
          <w:rFonts w:eastAsia="Arial"/>
          <w:b/>
          <w:bCs/>
          <w:sz w:val="20"/>
          <w:szCs w:val="20"/>
          <w:u w:val="single"/>
        </w:rPr>
        <w:t>Taken literally, a global catastrophe can be any event that is in some way catastrophic across the globe</w:t>
      </w:r>
      <w:r w:rsidRPr="5535BF41">
        <w:rPr>
          <w:rFonts w:eastAsia="Arial"/>
          <w:szCs w:val="16"/>
        </w:rPr>
        <w:t xml:space="preserve">. </w:t>
      </w:r>
      <w:r w:rsidRPr="5535BF41">
        <w:rPr>
          <w:rFonts w:eastAsia="Arial"/>
          <w:b/>
          <w:bCs/>
          <w:sz w:val="20"/>
          <w:szCs w:val="20"/>
          <w:u w:val="single"/>
        </w:rPr>
        <w:t>This suggests a rather low threshold</w:t>
      </w:r>
      <w:r w:rsidRPr="5535BF41">
        <w:rPr>
          <w:rFonts w:eastAsia="Arial"/>
          <w:szCs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5535BF41">
        <w:rPr>
          <w:rFonts w:eastAsia="Arial"/>
          <w:b/>
          <w:bCs/>
          <w:sz w:val="20"/>
          <w:szCs w:val="20"/>
          <w:u w:val="single"/>
        </w:rPr>
        <w:t>However, in common usage, a global catastrophe would be catastrophic for a significant portion of the globe</w:t>
      </w:r>
      <w:r w:rsidRPr="5535BF41">
        <w:rPr>
          <w:rFonts w:eastAsia="Arial"/>
          <w:szCs w:val="16"/>
        </w:rPr>
        <w:t xml:space="preserve">. Minimum thresholds have variously been set around ten thousand to ten million deaths or $10 billion to $10 trillion in damages (Bostrom and Ćirković 2008), or death of one quarter of the human population (Atkinson 1999; Hempsell 2004). </w:t>
      </w:r>
      <w:r w:rsidRPr="5535BF41">
        <w:rPr>
          <w:rFonts w:eastAsia="Arial"/>
          <w:b/>
          <w:bCs/>
          <w:sz w:val="20"/>
          <w:szCs w:val="20"/>
          <w:u w:val="single"/>
        </w:rPr>
        <w:t>Others have emphasized catastrophes that cause long-term declines in the trajectory of human civilization</w:t>
      </w:r>
      <w:r w:rsidRPr="5535BF41">
        <w:rPr>
          <w:rFonts w:eastAsia="Arial"/>
          <w:szCs w:val="16"/>
        </w:rPr>
        <w:t xml:space="preserve"> (Beckstead 2013), </w:t>
      </w:r>
      <w:r w:rsidRPr="5535BF41">
        <w:rPr>
          <w:rFonts w:eastAsia="Arial"/>
          <w:b/>
          <w:bCs/>
          <w:sz w:val="20"/>
          <w:szCs w:val="20"/>
          <w:u w:val="single"/>
        </w:rPr>
        <w:t>that human civilization does not recover from</w:t>
      </w:r>
      <w:r w:rsidRPr="5535BF41">
        <w:rPr>
          <w:rFonts w:eastAsia="Arial"/>
          <w:szCs w:val="16"/>
        </w:rPr>
        <w:t xml:space="preserve"> (Maher and Baum 2013), </w:t>
      </w:r>
      <w:r w:rsidRPr="5535BF41">
        <w:rPr>
          <w:rFonts w:eastAsia="Arial"/>
          <w:b/>
          <w:bCs/>
          <w:sz w:val="20"/>
          <w:szCs w:val="20"/>
          <w:u w:val="single"/>
        </w:rPr>
        <w:t>that drastically reduce humanity’s potential for future achievements</w:t>
      </w:r>
      <w:r w:rsidRPr="5535BF41">
        <w:rPr>
          <w:rFonts w:eastAsia="Arial"/>
          <w:szCs w:val="16"/>
        </w:rPr>
        <w:t xml:space="preserve"> (</w:t>
      </w:r>
      <w:r w:rsidRPr="5535BF41">
        <w:rPr>
          <w:rFonts w:eastAsia="Arial"/>
          <w:b/>
          <w:bCs/>
          <w:sz w:val="20"/>
          <w:szCs w:val="20"/>
          <w:u w:val="single"/>
        </w:rPr>
        <w:t>Bostrom</w:t>
      </w:r>
      <w:r w:rsidRPr="5535BF41">
        <w:rPr>
          <w:rFonts w:eastAsia="Arial"/>
          <w:szCs w:val="16"/>
        </w:rPr>
        <w:t xml:space="preserve"> 2002, </w:t>
      </w:r>
      <w:r w:rsidRPr="5535BF41">
        <w:rPr>
          <w:rFonts w:eastAsia="Arial"/>
          <w:b/>
          <w:bCs/>
          <w:sz w:val="20"/>
          <w:szCs w:val="20"/>
          <w:u w:val="single"/>
        </w:rPr>
        <w:t>using the term “existential risk”), or that result in human extinction</w:t>
      </w:r>
      <w:r w:rsidRPr="5535BF41">
        <w:rPr>
          <w:rFonts w:eastAsia="Arial"/>
          <w:szCs w:val="16"/>
        </w:rPr>
        <w:t xml:space="preserve"> (Matheny 2007; Posner 2004). </w:t>
      </w:r>
      <w:r w:rsidRPr="5535BF41">
        <w:rPr>
          <w:rFonts w:eastAsia="Arial"/>
          <w:b/>
          <w:bCs/>
          <w:sz w:val="20"/>
          <w:szCs w:val="20"/>
          <w:u w:val="single"/>
        </w:rPr>
        <w:t xml:space="preserve">A common theme across all these treatments of GCR is that </w:t>
      </w:r>
      <w:r w:rsidRPr="5535BF41">
        <w:rPr>
          <w:rFonts w:eastAsia="Arial"/>
          <w:b/>
          <w:bCs/>
          <w:sz w:val="20"/>
          <w:szCs w:val="20"/>
          <w:highlight w:val="yellow"/>
          <w:u w:val="single"/>
        </w:rPr>
        <w:t>some</w:t>
      </w:r>
      <w:r w:rsidRPr="5535BF41">
        <w:rPr>
          <w:rFonts w:eastAsia="Arial"/>
          <w:b/>
          <w:bCs/>
          <w:sz w:val="20"/>
          <w:szCs w:val="20"/>
          <w:u w:val="single"/>
        </w:rPr>
        <w:t xml:space="preserve"> </w:t>
      </w:r>
      <w:r w:rsidRPr="5535BF41">
        <w:rPr>
          <w:rFonts w:eastAsia="Arial"/>
          <w:b/>
          <w:bCs/>
          <w:sz w:val="20"/>
          <w:szCs w:val="20"/>
          <w:highlight w:val="yellow"/>
          <w:u w:val="single"/>
        </w:rPr>
        <w:t>catastrophes</w:t>
      </w:r>
      <w:r w:rsidRPr="5535BF41">
        <w:rPr>
          <w:rFonts w:eastAsia="Arial"/>
          <w:b/>
          <w:bCs/>
          <w:sz w:val="20"/>
          <w:szCs w:val="20"/>
          <w:u w:val="single"/>
        </w:rPr>
        <w:t xml:space="preserve"> </w:t>
      </w:r>
      <w:r w:rsidRPr="5535BF41">
        <w:rPr>
          <w:rFonts w:eastAsia="Arial"/>
          <w:b/>
          <w:bCs/>
          <w:sz w:val="20"/>
          <w:szCs w:val="20"/>
          <w:highlight w:val="yellow"/>
          <w:u w:val="single"/>
        </w:rPr>
        <w:t>are vastly more important than others</w:t>
      </w:r>
      <w:r w:rsidRPr="5535BF41">
        <w:rPr>
          <w:rFonts w:eastAsia="Arial"/>
          <w:szCs w:val="16"/>
        </w:rPr>
        <w:t xml:space="preserve">. Carl Sagan was perhaps the first to recognize this, in his commentary on nuclear winter (Sagan 1983). </w:t>
      </w:r>
      <w:r w:rsidRPr="5535BF41">
        <w:rPr>
          <w:rFonts w:eastAsia="Arial"/>
          <w:b/>
          <w:bCs/>
          <w:sz w:val="20"/>
          <w:szCs w:val="20"/>
          <w:u w:val="single"/>
        </w:rPr>
        <w:t>Without nuclear winter, a global nuclear war might kill several hundred million people. This is obviously a major catastrophe, but humanity would presumably carry on. However, with nuclear winter</w:t>
      </w:r>
      <w:r w:rsidRPr="5535BF41">
        <w:rPr>
          <w:rFonts w:eastAsia="Arial"/>
          <w:szCs w:val="16"/>
        </w:rPr>
        <w:t xml:space="preserve">, per Sagan, </w:t>
      </w:r>
      <w:r w:rsidRPr="5535BF41">
        <w:rPr>
          <w:rFonts w:eastAsia="Arial"/>
          <w:b/>
          <w:bCs/>
          <w:sz w:val="20"/>
          <w:szCs w:val="20"/>
          <w:highlight w:val="yellow"/>
          <w:u w:val="single"/>
        </w:rPr>
        <w:t>humanity</w:t>
      </w:r>
      <w:r w:rsidRPr="5535BF41">
        <w:rPr>
          <w:rFonts w:eastAsia="Arial"/>
          <w:b/>
          <w:bCs/>
          <w:sz w:val="20"/>
          <w:szCs w:val="20"/>
          <w:u w:val="single"/>
        </w:rPr>
        <w:t xml:space="preserve"> </w:t>
      </w:r>
      <w:r w:rsidRPr="5535BF41">
        <w:rPr>
          <w:rFonts w:eastAsia="Arial"/>
          <w:b/>
          <w:bCs/>
          <w:sz w:val="20"/>
          <w:szCs w:val="20"/>
          <w:highlight w:val="yellow"/>
          <w:u w:val="single"/>
        </w:rPr>
        <w:t>could go extinct</w:t>
      </w:r>
      <w:r w:rsidRPr="5535BF41">
        <w:rPr>
          <w:rFonts w:eastAsia="Arial"/>
          <w:b/>
          <w:bCs/>
          <w:sz w:val="20"/>
          <w:szCs w:val="20"/>
          <w:u w:val="single"/>
        </w:rPr>
        <w:t xml:space="preserve">. The loss would be not just an additional four billion or so deaths, but the </w:t>
      </w:r>
      <w:r w:rsidRPr="5535BF41">
        <w:rPr>
          <w:rFonts w:eastAsia="Arial"/>
          <w:b/>
          <w:bCs/>
          <w:sz w:val="20"/>
          <w:szCs w:val="20"/>
          <w:highlight w:val="yellow"/>
          <w:u w:val="single"/>
        </w:rPr>
        <w:t>loss of all future generations</w:t>
      </w:r>
      <w:r w:rsidRPr="5535BF41">
        <w:rPr>
          <w:rFonts w:eastAsia="Arial"/>
          <w:szCs w:val="16"/>
          <w:highlight w:val="yellow"/>
        </w:rPr>
        <w:t>.</w:t>
      </w:r>
      <w:r w:rsidRPr="5535BF41">
        <w:rPr>
          <w:rFonts w:eastAsia="Arial"/>
          <w:szCs w:val="16"/>
        </w:rPr>
        <w:t xml:space="preserve"> To paraphrase Sagan, </w:t>
      </w:r>
      <w:r w:rsidRPr="5535BF41">
        <w:rPr>
          <w:rFonts w:eastAsia="Arial"/>
          <w:b/>
          <w:bCs/>
          <w:sz w:val="20"/>
          <w:szCs w:val="20"/>
          <w:u w:val="single"/>
        </w:rPr>
        <w:t>the loss would be billions and billions of lives, or even more</w:t>
      </w:r>
      <w:r w:rsidRPr="5535BF41">
        <w:rPr>
          <w:rFonts w:eastAsia="Arial"/>
          <w:szCs w:val="16"/>
        </w:rPr>
        <w:t xml:space="preserve">. </w:t>
      </w:r>
      <w:r w:rsidRPr="5535BF41">
        <w:rPr>
          <w:rFonts w:eastAsia="Arial"/>
          <w:b/>
          <w:bCs/>
          <w:sz w:val="20"/>
          <w:szCs w:val="20"/>
          <w:u w:val="single"/>
        </w:rPr>
        <w:t xml:space="preserve">Sagan estimated </w:t>
      </w:r>
      <w:r w:rsidRPr="5535BF41">
        <w:rPr>
          <w:rFonts w:eastAsia="Arial"/>
          <w:b/>
          <w:bCs/>
          <w:sz w:val="20"/>
          <w:szCs w:val="20"/>
          <w:highlight w:val="yellow"/>
          <w:u w:val="single"/>
        </w:rPr>
        <w:t>500 trillion lives</w:t>
      </w:r>
      <w:r w:rsidRPr="5535BF41">
        <w:rPr>
          <w:rFonts w:eastAsia="Arial"/>
          <w:b/>
          <w:bCs/>
          <w:sz w:val="20"/>
          <w:szCs w:val="20"/>
          <w:u w:val="single"/>
        </w:rPr>
        <w:t xml:space="preserve">, assuming humanity would continue for ten million more years, which he cited as typical for a successful species. Sagan’s 500 trillion number </w:t>
      </w:r>
      <w:r w:rsidRPr="5535BF41">
        <w:rPr>
          <w:rFonts w:eastAsia="Arial"/>
          <w:b/>
          <w:bCs/>
          <w:sz w:val="20"/>
          <w:szCs w:val="20"/>
          <w:highlight w:val="yellow"/>
          <w:u w:val="single"/>
        </w:rPr>
        <w:t>may</w:t>
      </w:r>
      <w:r w:rsidRPr="5535BF41">
        <w:rPr>
          <w:rFonts w:eastAsia="Arial"/>
          <w:b/>
          <w:bCs/>
          <w:sz w:val="20"/>
          <w:szCs w:val="20"/>
          <w:u w:val="single"/>
        </w:rPr>
        <w:t xml:space="preserve"> even </w:t>
      </w:r>
      <w:r w:rsidRPr="5535BF41">
        <w:rPr>
          <w:rFonts w:eastAsia="Arial"/>
          <w:b/>
          <w:bCs/>
          <w:sz w:val="20"/>
          <w:szCs w:val="20"/>
          <w:highlight w:val="yellow"/>
          <w:u w:val="single"/>
        </w:rPr>
        <w:t>be an underestimate</w:t>
      </w:r>
      <w:r w:rsidRPr="5535BF41">
        <w:rPr>
          <w:rFonts w:eastAsia="Arial"/>
          <w:szCs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5535BF41">
        <w:rPr>
          <w:rFonts w:eastAsia="Arial"/>
          <w:b/>
          <w:bCs/>
          <w:sz w:val="20"/>
          <w:szCs w:val="20"/>
          <w:u w:val="single"/>
        </w:rPr>
        <w:t>An open question in astronomy is whether it is possible for the descendants of humanity to continue living for an infinite length of time or instead merely an astronomically large but finite length of time</w:t>
      </w:r>
      <w:r w:rsidRPr="5535BF41">
        <w:rPr>
          <w:rFonts w:eastAsia="Arial"/>
          <w:szCs w:val="16"/>
        </w:rPr>
        <w:t xml:space="preserve"> (see e.g. Ćirković 2002; Kaku 2005). Either way,</w:t>
      </w:r>
      <w:r w:rsidRPr="5535BF41">
        <w:rPr>
          <w:rFonts w:eastAsia="Arial"/>
          <w:b/>
          <w:bCs/>
          <w:sz w:val="20"/>
          <w:szCs w:val="20"/>
          <w:u w:val="single"/>
        </w:rPr>
        <w:t xml:space="preserve"> the stakes with global catastrophes could be much larger than the loss of 500 trillion lives. Debates about the infinite vs. the merely astronomical are of theoretical interest</w:t>
      </w:r>
      <w:r w:rsidRPr="5535BF41">
        <w:rPr>
          <w:rFonts w:eastAsia="Arial"/>
          <w:szCs w:val="16"/>
        </w:rPr>
        <w:t xml:space="preserve"> (Ng 1991; Bossert et al. 2007), </w:t>
      </w:r>
      <w:r w:rsidRPr="5535BF41">
        <w:rPr>
          <w:rFonts w:eastAsia="Arial"/>
          <w:b/>
          <w:bCs/>
          <w:sz w:val="20"/>
          <w:szCs w:val="20"/>
          <w:u w:val="single"/>
        </w:rPr>
        <w:t xml:space="preserve">but they have limited practical significance. This can be seen when evaluating GCRs from a standard </w:t>
      </w:r>
      <w:r w:rsidRPr="5535BF41">
        <w:rPr>
          <w:rFonts w:eastAsia="Arial"/>
          <w:b/>
          <w:bCs/>
          <w:sz w:val="20"/>
          <w:szCs w:val="20"/>
          <w:highlight w:val="yellow"/>
          <w:u w:val="single"/>
        </w:rPr>
        <w:t>risk-equals-probability-times-magnitude</w:t>
      </w:r>
      <w:r w:rsidRPr="5535BF41">
        <w:rPr>
          <w:rFonts w:eastAsia="Arial"/>
          <w:b/>
          <w:bCs/>
          <w:sz w:val="20"/>
          <w:szCs w:val="20"/>
          <w:u w:val="single"/>
        </w:rPr>
        <w:t xml:space="preserve"> framework. Using Sagan’s 500 trillion lives estimate, it follows that reducing the probability of global catastrophe by a mere one-in-500-trillion chance is of the same significance as saving one human life. Phrased differently, </w:t>
      </w:r>
      <w:r w:rsidRPr="5535BF41">
        <w:rPr>
          <w:rFonts w:eastAsia="Arial"/>
          <w:b/>
          <w:bCs/>
          <w:sz w:val="20"/>
          <w:szCs w:val="20"/>
          <w:highlight w:val="yellow"/>
          <w:u w:val="single"/>
        </w:rPr>
        <w:t>society should try 500 trillion times harder to prevent</w:t>
      </w:r>
      <w:r w:rsidRPr="5535BF41">
        <w:rPr>
          <w:rFonts w:eastAsia="Arial"/>
          <w:b/>
          <w:bCs/>
          <w:sz w:val="20"/>
          <w:szCs w:val="20"/>
          <w:u w:val="single"/>
        </w:rPr>
        <w:t xml:space="preserve"> a </w:t>
      </w:r>
      <w:r w:rsidRPr="5535BF41">
        <w:rPr>
          <w:rFonts w:eastAsia="Arial"/>
          <w:b/>
          <w:bCs/>
          <w:sz w:val="20"/>
          <w:szCs w:val="20"/>
          <w:highlight w:val="yellow"/>
          <w:u w:val="single"/>
        </w:rPr>
        <w:t>global catastrophe</w:t>
      </w:r>
      <w:r w:rsidRPr="5535BF41">
        <w:rPr>
          <w:rFonts w:eastAsia="Arial"/>
          <w:b/>
          <w:bCs/>
          <w:sz w:val="20"/>
          <w:szCs w:val="20"/>
          <w:u w:val="single"/>
        </w:rPr>
        <w:t xml:space="preserve"> </w:t>
      </w:r>
      <w:r w:rsidRPr="5535BF41">
        <w:rPr>
          <w:rFonts w:eastAsia="Arial"/>
          <w:b/>
          <w:bCs/>
          <w:sz w:val="20"/>
          <w:szCs w:val="20"/>
          <w:highlight w:val="yellow"/>
          <w:u w:val="single"/>
        </w:rPr>
        <w:t>than</w:t>
      </w:r>
      <w:r w:rsidRPr="5535BF41">
        <w:rPr>
          <w:rFonts w:eastAsia="Arial"/>
          <w:b/>
          <w:bCs/>
          <w:sz w:val="20"/>
          <w:szCs w:val="20"/>
          <w:u w:val="single"/>
        </w:rPr>
        <w:t xml:space="preserve"> it should </w:t>
      </w:r>
      <w:r w:rsidRPr="5535BF41">
        <w:rPr>
          <w:rFonts w:eastAsia="Arial"/>
          <w:b/>
          <w:bCs/>
          <w:sz w:val="20"/>
          <w:szCs w:val="20"/>
          <w:highlight w:val="yellow"/>
          <w:u w:val="single"/>
        </w:rPr>
        <w:t>to save a person’s life</w:t>
      </w:r>
      <w:r w:rsidRPr="5535BF41">
        <w:rPr>
          <w:rFonts w:eastAsia="Arial"/>
          <w:b/>
          <w:bCs/>
          <w:sz w:val="20"/>
          <w:szCs w:val="20"/>
          <w:u w:val="single"/>
        </w:rPr>
        <w:t xml:space="preserve">. Or, preventing one million deaths is equivalent to a one-in500-million reduction in the probability of global catastrophe. This suggests society should make extremely large investment in GCR reduction, at the expense of virtually all other objectives. </w:t>
      </w:r>
      <w:r w:rsidRPr="5535BF41">
        <w:rPr>
          <w:rFonts w:eastAsia="Arial"/>
          <w:szCs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5535BF41">
        <w:rPr>
          <w:rFonts w:eastAsia="Arial"/>
          <w:b/>
          <w:bCs/>
          <w:sz w:val="20"/>
          <w:szCs w:val="20"/>
          <w:u w:val="single"/>
        </w:rPr>
        <w:t>society should be willing to spend</w:t>
      </w:r>
      <w:r w:rsidRPr="5535BF41">
        <w:rPr>
          <w:rFonts w:eastAsia="Arial"/>
          <w:szCs w:val="16"/>
        </w:rPr>
        <w:t xml:space="preserve"> at least that much to prevent a global catastrophe, which converts to being willing to spend at least </w:t>
      </w:r>
      <w:r w:rsidRPr="5535BF41">
        <w:rPr>
          <w:rFonts w:eastAsia="Arial"/>
          <w:b/>
          <w:bCs/>
          <w:sz w:val="20"/>
          <w:szCs w:val="20"/>
          <w:u w:val="single"/>
        </w:rPr>
        <w:t>$1 million for a one-in-500-million reduction in the probability of global catastrophe</w:t>
      </w:r>
      <w:r w:rsidRPr="5535BF41">
        <w:rPr>
          <w:rFonts w:eastAsia="Arial"/>
          <w:szCs w:val="16"/>
        </w:rPr>
        <w:t xml:space="preserve">. Thus </w:t>
      </w:r>
      <w:r w:rsidRPr="5535BF41">
        <w:rPr>
          <w:rFonts w:eastAsia="Arial"/>
          <w:b/>
          <w:bCs/>
          <w:sz w:val="20"/>
          <w:szCs w:val="20"/>
          <w:u w:val="single"/>
        </w:rPr>
        <w:t>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w:t>
      </w:r>
      <w:r w:rsidRPr="5535BF41">
        <w:rPr>
          <w:rFonts w:eastAsia="Arial"/>
          <w:szCs w:val="16"/>
        </w:rPr>
        <w:t xml:space="preserve">, but the same point holds either way. The bottom line is that, </w:t>
      </w:r>
      <w:r w:rsidRPr="5535BF41">
        <w:rPr>
          <w:rFonts w:eastAsia="Arial"/>
          <w:b/>
          <w:bCs/>
          <w:sz w:val="20"/>
          <w:szCs w:val="20"/>
          <w:u w:val="single"/>
        </w:rPr>
        <w:t>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w:t>
      </w:r>
      <w:r w:rsidRPr="5535BF41">
        <w:rPr>
          <w:rFonts w:eastAsia="Arial"/>
          <w:szCs w:val="16"/>
        </w:rPr>
        <w:t xml:space="preserve">. </w:t>
      </w:r>
      <w:r w:rsidRPr="5535BF41">
        <w:rPr>
          <w:rFonts w:eastAsia="Arial"/>
          <w:b/>
          <w:bCs/>
          <w:sz w:val="20"/>
          <w:szCs w:val="20"/>
          <w:u w:val="single"/>
        </w:rPr>
        <w:t>People often value some people more than others</w:t>
      </w:r>
      <w:r w:rsidRPr="5535BF41">
        <w:rPr>
          <w:rFonts w:eastAsia="Arial"/>
          <w:szCs w:val="16"/>
        </w:rPr>
        <w:t xml:space="preserve">, favoring themselves, their family and friends, their compatriots, their generation, or others whom they identify with. </w:t>
      </w:r>
      <w:r w:rsidRPr="5535BF41">
        <w:rPr>
          <w:rFonts w:eastAsia="Arial"/>
          <w:b/>
          <w:bCs/>
          <w:sz w:val="20"/>
          <w:szCs w:val="20"/>
          <w:u w:val="single"/>
        </w:rPr>
        <w:t>Great debates rage on across moral philosophy, economics, and other fields about how much people should value others</w:t>
      </w:r>
      <w:r w:rsidRPr="5535BF41">
        <w:rPr>
          <w:rFonts w:eastAsia="Arial"/>
          <w:szCs w:val="16"/>
        </w:rPr>
        <w:t xml:space="preserve"> who are distant in space, time, or social relation, as well as the unborn members of future generations. </w:t>
      </w:r>
      <w:r w:rsidRPr="5535BF41">
        <w:rPr>
          <w:rFonts w:eastAsia="Arial"/>
          <w:b/>
          <w:bCs/>
          <w:sz w:val="20"/>
          <w:szCs w:val="20"/>
          <w:u w:val="single"/>
        </w:rPr>
        <w:t>This debate is crucial</w:t>
      </w:r>
      <w:r w:rsidRPr="5535BF41">
        <w:rPr>
          <w:rFonts w:eastAsia="Arial"/>
          <w:szCs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5535BF41">
        <w:rPr>
          <w:rFonts w:eastAsia="Arial"/>
          <w:b/>
          <w:bCs/>
          <w:sz w:val="20"/>
          <w:szCs w:val="20"/>
          <w:highlight w:val="yellow"/>
          <w:u w:val="single"/>
        </w:rPr>
        <w:t>While everyone has the right to their own views</w:t>
      </w:r>
      <w:r w:rsidRPr="5535BF41">
        <w:rPr>
          <w:rFonts w:eastAsia="Arial"/>
          <w:b/>
          <w:bCs/>
          <w:sz w:val="20"/>
          <w:szCs w:val="20"/>
          <w:u w:val="single"/>
        </w:rPr>
        <w:t xml:space="preserve"> and feelings</w:t>
      </w:r>
      <w:r w:rsidRPr="5535BF41">
        <w:rPr>
          <w:rFonts w:eastAsia="Arial"/>
          <w:szCs w:val="16"/>
        </w:rPr>
        <w:t xml:space="preserve">, we find that </w:t>
      </w:r>
      <w:r w:rsidRPr="5535BF41">
        <w:rPr>
          <w:rFonts w:eastAsia="Arial"/>
          <w:b/>
          <w:bCs/>
          <w:sz w:val="20"/>
          <w:szCs w:val="20"/>
          <w:highlight w:val="yellow"/>
          <w:u w:val="single"/>
        </w:rPr>
        <w:t>the strongest arguments are for the widely held position that all human lives should be valued equally</w:t>
      </w:r>
      <w:r w:rsidRPr="5535BF41">
        <w:rPr>
          <w:rFonts w:eastAsia="Arial"/>
          <w:b/>
          <w:bCs/>
          <w:sz w:val="20"/>
          <w:szCs w:val="20"/>
          <w:u w:val="single"/>
        </w:rPr>
        <w:t>.</w:t>
      </w:r>
      <w:r w:rsidRPr="5535BF41">
        <w:rPr>
          <w:rFonts w:eastAsia="Arial"/>
          <w:szCs w:val="16"/>
        </w:rPr>
        <w:t xml:space="preserve"> This position is succinctly stated in the United States Declaration of Independence, updated in the 1848 Declaration of Sentiments: “We hold these truths to be self-evident: that all men and 3 women are created equal”. </w:t>
      </w:r>
      <w:r w:rsidRPr="5535BF41">
        <w:rPr>
          <w:rFonts w:eastAsia="Arial"/>
          <w:b/>
          <w:bCs/>
          <w:sz w:val="20"/>
          <w:szCs w:val="20"/>
          <w:u w:val="single"/>
        </w:rPr>
        <w:t>Philosophers speak of an agent-neutral, objective “view from nowhere”</w:t>
      </w:r>
      <w:r w:rsidRPr="5535BF41">
        <w:rPr>
          <w:rFonts w:eastAsia="Arial"/>
          <w:szCs w:val="16"/>
        </w:rPr>
        <w:t xml:space="preserve"> (Nagel 1986) </w:t>
      </w:r>
      <w:r w:rsidRPr="5535BF41">
        <w:rPr>
          <w:rFonts w:eastAsia="Arial"/>
          <w:b/>
          <w:bCs/>
          <w:sz w:val="20"/>
          <w:szCs w:val="20"/>
          <w:u w:val="single"/>
        </w:rPr>
        <w:t>or a “veil of ignorance”</w:t>
      </w:r>
      <w:r w:rsidRPr="5535BF41">
        <w:rPr>
          <w:rFonts w:eastAsia="Arial"/>
          <w:szCs w:val="16"/>
        </w:rPr>
        <w:t xml:space="preserve"> (Rawls 1971) </w:t>
      </w:r>
      <w:r w:rsidRPr="5535BF41">
        <w:rPr>
          <w:rFonts w:eastAsia="Arial"/>
          <w:b/>
          <w:bCs/>
          <w:sz w:val="20"/>
          <w:szCs w:val="20"/>
          <w:u w:val="single"/>
        </w:rPr>
        <w:t>in which each person considers what is best for society irrespective of which member of society they happen to be</w:t>
      </w:r>
      <w:r w:rsidRPr="5535BF41">
        <w:rPr>
          <w:rFonts w:eastAsia="Arial"/>
          <w:szCs w:val="16"/>
        </w:rPr>
        <w:t xml:space="preserve">. </w:t>
      </w:r>
      <w:r w:rsidRPr="5535BF41">
        <w:rPr>
          <w:rFonts w:eastAsia="Arial"/>
          <w:b/>
          <w:bCs/>
          <w:sz w:val="20"/>
          <w:szCs w:val="20"/>
          <w:u w:val="single"/>
        </w:rPr>
        <w:t xml:space="preserve">Such a perspective suggests </w:t>
      </w:r>
      <w:r w:rsidRPr="5535BF41">
        <w:rPr>
          <w:rFonts w:eastAsia="Arial"/>
          <w:b/>
          <w:bCs/>
          <w:sz w:val="20"/>
          <w:szCs w:val="20"/>
          <w:highlight w:val="yellow"/>
          <w:u w:val="single"/>
        </w:rPr>
        <w:t>valuing everyone equally</w:t>
      </w:r>
      <w:r w:rsidRPr="5535BF41">
        <w:rPr>
          <w:rFonts w:eastAsia="Arial"/>
          <w:b/>
          <w:bCs/>
          <w:sz w:val="20"/>
          <w:szCs w:val="20"/>
          <w:u w:val="single"/>
        </w:rPr>
        <w:t xml:space="preserve">, regardless of who they are or where or when they live. This in turn </w:t>
      </w:r>
      <w:r w:rsidRPr="5535BF41">
        <w:rPr>
          <w:rFonts w:eastAsia="Arial"/>
          <w:b/>
          <w:bCs/>
          <w:sz w:val="20"/>
          <w:szCs w:val="20"/>
          <w:highlight w:val="yellow"/>
          <w:u w:val="single"/>
        </w:rPr>
        <w:t>suggests a very high value for reducing GCR</w:t>
      </w:r>
      <w:r w:rsidRPr="5535BF41">
        <w:rPr>
          <w:rFonts w:eastAsia="Arial"/>
          <w:b/>
          <w:bCs/>
          <w:sz w:val="20"/>
          <w:szCs w:val="20"/>
          <w:u w:val="single"/>
        </w:rPr>
        <w:t>, or a high degree of priority for GCR reduction efforts.</w:t>
      </w:r>
    </w:p>
    <w:p w14:paraId="30974204" w14:textId="77777777" w:rsidR="004A1B68" w:rsidRPr="004053BE" w:rsidRDefault="004A1B68" w:rsidP="004A1B68">
      <w:pPr>
        <w:pStyle w:val="Heading4"/>
        <w:rPr>
          <w:rFonts w:cs="Arial"/>
        </w:rPr>
      </w:pPr>
      <w:r w:rsidRPr="004053BE">
        <w:rPr>
          <w:rFonts w:cs="Arial"/>
        </w:rPr>
        <w:t>Trump already undermines US human rights credibility through appeasing Xi and domestic HR abuses</w:t>
      </w:r>
    </w:p>
    <w:p w14:paraId="35CC5C82" w14:textId="77777777" w:rsidR="004A1B68" w:rsidRDefault="004A1B68" w:rsidP="004A1B68">
      <w:pPr>
        <w:rPr>
          <w:rStyle w:val="Style13ptBold"/>
        </w:rPr>
      </w:pPr>
      <w:r w:rsidRPr="004053BE">
        <w:rPr>
          <w:rStyle w:val="Style13ptBold"/>
        </w:rPr>
        <w:t xml:space="preserve">Phillips 18 </w:t>
      </w:r>
      <w:r w:rsidRPr="004053BE">
        <w:t xml:space="preserve">(Tom, April 4th, The Guardian’s correspondent, “Trump's authoritarian instincts ruin US credibility on human rights, activists say”, </w:t>
      </w:r>
      <w:hyperlink r:id="rId17" w:history="1">
        <w:r w:rsidRPr="004053BE">
          <w:rPr>
            <w:rStyle w:val="Hyperlink"/>
          </w:rPr>
          <w:t>https://www.theguardian.com/law/2017/apr/04/donald-trump-xi-jinping-abdel-fattah-el-sisi-human-rights</w:t>
        </w:r>
      </w:hyperlink>
      <w:r w:rsidRPr="004053BE">
        <w:t xml:space="preserve"> Date Accessed: 7/1/18</w:t>
      </w:r>
      <w:r w:rsidRPr="004053BE">
        <w:rPr>
          <w:rStyle w:val="Style13ptBold"/>
        </w:rPr>
        <w:t>)</w:t>
      </w:r>
    </w:p>
    <w:p w14:paraId="7C05C4E2" w14:textId="77777777" w:rsidR="004A1B68" w:rsidRPr="004053BE" w:rsidRDefault="004A1B68" w:rsidP="004A1B68">
      <w:pPr>
        <w:rPr>
          <w:rStyle w:val="Style13ptBold"/>
        </w:rPr>
      </w:pPr>
    </w:p>
    <w:p w14:paraId="045F1442" w14:textId="77777777" w:rsidR="004A1B68" w:rsidRPr="004053BE" w:rsidRDefault="004A1B68" w:rsidP="004A1B68">
      <w:r w:rsidRPr="004053BE">
        <w:rPr>
          <w:rStyle w:val="Emphasis"/>
        </w:rPr>
        <w:t xml:space="preserve">Donald </w:t>
      </w:r>
      <w:r w:rsidRPr="00CB1977">
        <w:rPr>
          <w:rStyle w:val="Emphasis"/>
          <w:highlight w:val="yellow"/>
        </w:rPr>
        <w:t>Trump’s embrace of authoritarian tactics</w:t>
      </w:r>
      <w:r w:rsidRPr="004053BE">
        <w:rPr>
          <w:rStyle w:val="Emphasis"/>
        </w:rPr>
        <w:t xml:space="preserve"> – and leaders – has </w:t>
      </w:r>
      <w:r w:rsidRPr="00CB1977">
        <w:rPr>
          <w:rStyle w:val="Emphasis"/>
          <w:highlight w:val="yellow"/>
        </w:rPr>
        <w:t>dealt a</w:t>
      </w:r>
      <w:r w:rsidRPr="004053BE">
        <w:rPr>
          <w:rStyle w:val="Emphasis"/>
        </w:rPr>
        <w:t xml:space="preserve"> body </w:t>
      </w:r>
      <w:r w:rsidRPr="00CB1977">
        <w:rPr>
          <w:rStyle w:val="Emphasis"/>
          <w:highlight w:val="yellow"/>
        </w:rPr>
        <w:t>blow to activists struggling against repressive regimes</w:t>
      </w:r>
      <w:r w:rsidRPr="004053BE">
        <w:rPr>
          <w:rStyle w:val="Emphasis"/>
        </w:rPr>
        <w:t xml:space="preserve"> across the globe, </w:t>
      </w:r>
      <w:r w:rsidRPr="004053BE">
        <w:t xml:space="preserve">campaigners have warned, as the US president prepares to welcome China’s strongman ruler, </w:t>
      </w:r>
      <w:hyperlink r:id="rId18" w:history="1">
        <w:r w:rsidRPr="004053BE">
          <w:rPr>
            <w:rStyle w:val="Hyperlink"/>
          </w:rPr>
          <w:t>Xi Jinping</w:t>
        </w:r>
      </w:hyperlink>
      <w:r w:rsidRPr="004053BE">
        <w:t xml:space="preserve">, to his Florida estate. Xi, the architect of a severe political clampdown at home, will be the second authoritarian leader Trump has hosted this week, following his controversial </w:t>
      </w:r>
      <w:hyperlink r:id="rId19" w:history="1">
        <w:r w:rsidRPr="004053BE">
          <w:rPr>
            <w:rStyle w:val="Hyperlink"/>
          </w:rPr>
          <w:t>endorsement of Egyptian president Abdel Fattah el-Sisi</w:t>
        </w:r>
      </w:hyperlink>
      <w:r w:rsidRPr="004053BE">
        <w:t xml:space="preserve"> at the White House on Monday. </w:t>
      </w:r>
      <w:r w:rsidRPr="004053BE">
        <w:rPr>
          <w:rStyle w:val="StyleUnderline"/>
        </w:rPr>
        <w:t xml:space="preserve">“We agree on so many things,” </w:t>
      </w:r>
      <w:hyperlink r:id="rId20" w:history="1">
        <w:r w:rsidRPr="004053BE">
          <w:rPr>
            <w:rStyle w:val="StyleUnderline"/>
          </w:rPr>
          <w:t>the US president said of Sisi</w:t>
        </w:r>
      </w:hyperlink>
      <w:r w:rsidRPr="004053BE">
        <w:rPr>
          <w:rStyle w:val="StyleUnderline"/>
        </w:rPr>
        <w:t xml:space="preserve">, who has been accused of jailing opponents, suppressing protests and overseeing </w:t>
      </w:r>
      <w:hyperlink r:id="rId21" w:history="1">
        <w:r w:rsidRPr="004053BE">
          <w:rPr>
            <w:rStyle w:val="StyleUnderline"/>
          </w:rPr>
          <w:t>a deadly military crackdown</w:t>
        </w:r>
      </w:hyperlink>
      <w:r w:rsidRPr="004053BE">
        <w:rPr>
          <w:rStyle w:val="StyleUnderline"/>
        </w:rPr>
        <w:t xml:space="preserve"> that left hundreds dead.</w:t>
      </w:r>
      <w:r w:rsidRPr="004053BE">
        <w:t xml:space="preserve"> Xi, </w:t>
      </w:r>
      <w:hyperlink r:id="rId22" w:history="1">
        <w:r w:rsidRPr="004053BE">
          <w:rPr>
            <w:rStyle w:val="Hyperlink"/>
          </w:rPr>
          <w:t>with whom Trump will hold two days of potentially thorny talks</w:t>
        </w:r>
      </w:hyperlink>
      <w:r w:rsidRPr="004053BE">
        <w:t xml:space="preserve"> focused on trade and North Korea, also faces a litany of accusations over his human rights record. </w:t>
      </w:r>
      <w:r w:rsidRPr="004053BE">
        <w:rPr>
          <w:rStyle w:val="StyleUnderline"/>
        </w:rPr>
        <w:t xml:space="preserve">In the nearly five years since he took office, activists say </w:t>
      </w:r>
      <w:r w:rsidRPr="00CB1977">
        <w:rPr>
          <w:rStyle w:val="StyleUnderline"/>
          <w:highlight w:val="yellow"/>
        </w:rPr>
        <w:t>China has been plunged into</w:t>
      </w:r>
      <w:r w:rsidRPr="004053BE">
        <w:rPr>
          <w:rStyle w:val="StyleUnderline"/>
        </w:rPr>
        <w:t xml:space="preserve"> the </w:t>
      </w:r>
      <w:r w:rsidRPr="00CB1977">
        <w:rPr>
          <w:rStyle w:val="StyleUnderline"/>
          <w:highlight w:val="yellow"/>
        </w:rPr>
        <w:t>harshest period of political repression since</w:t>
      </w:r>
      <w:r w:rsidRPr="004053BE">
        <w:rPr>
          <w:rStyle w:val="StyleUnderline"/>
        </w:rPr>
        <w:t xml:space="preserve"> the days after the 1989 </w:t>
      </w:r>
      <w:r w:rsidRPr="00CB1977">
        <w:rPr>
          <w:rStyle w:val="StyleUnderline"/>
          <w:highlight w:val="yellow"/>
        </w:rPr>
        <w:t>Tiananmen crackdown.</w:t>
      </w:r>
      <w:r w:rsidRPr="004053BE">
        <w:rPr>
          <w:rStyle w:val="StyleUnderline"/>
        </w:rPr>
        <w:t xml:space="preserve"> Campaigners and political opponents have urged Trump to speak out against Xi’s crackdown – which has targeted feminists, academics, publishers and top human rights lawyers – when the pair meet at Mar-a-Lago on Thursday</w:t>
      </w:r>
      <w:r w:rsidRPr="004053BE">
        <w:t xml:space="preserve">. “It is unacceptable for President Xi to get a pass on human rights,” Republican senator </w:t>
      </w:r>
      <w:hyperlink w:history="1">
        <w:r w:rsidRPr="004053BE">
          <w:rPr>
            <w:rStyle w:val="Hyperlink"/>
          </w:rPr>
          <w:t>Marco Rubio said</w:t>
        </w:r>
      </w:hyperlink>
      <w:r w:rsidRPr="004053BE">
        <w:t xml:space="preserve">, pointing to more than 1,000 political and religious prisoners he said were languishing in Chinese jails. However, Nicholas </w:t>
      </w:r>
      <w:r w:rsidRPr="004053BE">
        <w:rPr>
          <w:rStyle w:val="Emphasis"/>
        </w:rPr>
        <w:t xml:space="preserve">Bequelin, Amnesty International’s East Asia director, said </w:t>
      </w:r>
      <w:r w:rsidRPr="00CB1977">
        <w:rPr>
          <w:rStyle w:val="Emphasis"/>
          <w:highlight w:val="yellow"/>
        </w:rPr>
        <w:t xml:space="preserve">Trump’s open </w:t>
      </w:r>
      <w:hyperlink r:id="rId23" w:history="1">
        <w:r w:rsidRPr="00CB1977">
          <w:rPr>
            <w:rStyle w:val="Emphasis"/>
            <w:highlight w:val="yellow"/>
          </w:rPr>
          <w:t>contempt for the judiciary</w:t>
        </w:r>
      </w:hyperlink>
      <w:r w:rsidRPr="00CB1977">
        <w:rPr>
          <w:rStyle w:val="Emphasis"/>
          <w:highlight w:val="yellow"/>
        </w:rPr>
        <w:t xml:space="preserve"> and support for policies “in</w:t>
      </w:r>
      <w:r w:rsidRPr="004053BE">
        <w:rPr>
          <w:rStyle w:val="Emphasis"/>
        </w:rPr>
        <w:t xml:space="preserve"> absolute and complete </w:t>
      </w:r>
      <w:r w:rsidRPr="00CB1977">
        <w:rPr>
          <w:rStyle w:val="Emphasis"/>
          <w:highlight w:val="yellow"/>
        </w:rPr>
        <w:t>contradiction of human rights obligations</w:t>
      </w:r>
      <w:r w:rsidRPr="004053BE">
        <w:rPr>
          <w:rStyle w:val="Emphasis"/>
        </w:rPr>
        <w:t xml:space="preserve"> under international law”, </w:t>
      </w:r>
      <w:r w:rsidRPr="00CB1977">
        <w:rPr>
          <w:rStyle w:val="Emphasis"/>
          <w:highlight w:val="yellow"/>
        </w:rPr>
        <w:t xml:space="preserve">such as his </w:t>
      </w:r>
      <w:hyperlink r:id="rId24" w:history="1">
        <w:r w:rsidRPr="00CB1977">
          <w:rPr>
            <w:rStyle w:val="Emphasis"/>
            <w:highlight w:val="yellow"/>
          </w:rPr>
          <w:t>travel ban</w:t>
        </w:r>
      </w:hyperlink>
      <w:r w:rsidRPr="004053BE">
        <w:rPr>
          <w:rStyle w:val="Emphasis"/>
        </w:rPr>
        <w:t xml:space="preserve">, meant the </w:t>
      </w:r>
      <w:r w:rsidRPr="00CB1977">
        <w:rPr>
          <w:rStyle w:val="Emphasis"/>
          <w:highlight w:val="yellow"/>
        </w:rPr>
        <w:t>days when Washington could effectively lecture countries like China on human rights were over</w:t>
      </w:r>
      <w:r w:rsidRPr="004053BE">
        <w:rPr>
          <w:rStyle w:val="Emphasis"/>
        </w:rPr>
        <w:t>.</w:t>
      </w:r>
      <w:r w:rsidRPr="004053BE">
        <w:t xml:space="preserve"> “When a repressive government chooses to send someone to jail … they make political calculations about the benefits and costs of putting that person away,” he said. “The fact that the US seems to be abandoning any kind of role in maintaining a consistent message on human rights and protesting human rights violations affects the calculations of these governments. They are just going to think there is no price to pay for political repression. So it will embolden them and at the end of the line human rights defenders in </w:t>
      </w:r>
      <w:hyperlink r:id="rId25" w:history="1">
        <w:r w:rsidRPr="004053BE">
          <w:rPr>
            <w:rStyle w:val="Hyperlink"/>
          </w:rPr>
          <w:t>China</w:t>
        </w:r>
      </w:hyperlink>
      <w:r w:rsidRPr="004053BE">
        <w:t xml:space="preserve"> will pay a heavier price … It is not going to be pretty.” Bequelin said that with Trump in the White House, Beijing would feel “relief that there is no strong moral authority coming from the US anymore”. Margaret Huang, the executive director of Amnesty International USA, said that despite having been in office for less than 100 days, Trump could already boast “a significantly dismal human rights record”. </w:t>
      </w:r>
      <w:r w:rsidRPr="00CB1977">
        <w:rPr>
          <w:rStyle w:val="StyleUnderline"/>
          <w:highlight w:val="yellow"/>
        </w:rPr>
        <w:t>Trump’s silence over Xi’s sweeping crackdown</w:t>
      </w:r>
      <w:r w:rsidRPr="004053BE">
        <w:rPr>
          <w:rStyle w:val="StyleUnderline"/>
        </w:rPr>
        <w:t xml:space="preserve"> and attempts to transform his own “hateful” campaign rhetoric into policy </w:t>
      </w:r>
      <w:r w:rsidRPr="00CB1977">
        <w:rPr>
          <w:rStyle w:val="StyleUnderline"/>
          <w:highlight w:val="yellow"/>
        </w:rPr>
        <w:t>suggested he had decided to de-emphasise human rights</w:t>
      </w:r>
      <w:r w:rsidRPr="004053BE">
        <w:rPr>
          <w:rStyle w:val="StyleUnderline"/>
        </w:rPr>
        <w:t xml:space="preserve"> issues both at home and </w:t>
      </w:r>
      <w:r w:rsidRPr="00CB1977">
        <w:rPr>
          <w:rStyle w:val="StyleUnderline"/>
          <w:highlight w:val="yellow"/>
        </w:rPr>
        <w:t>abroad</w:t>
      </w:r>
      <w:r w:rsidRPr="004053BE">
        <w:rPr>
          <w:rStyle w:val="StyleUnderline"/>
        </w:rPr>
        <w:t xml:space="preserve">. “Human rights around the world are under increasing threat today and </w:t>
      </w:r>
      <w:r w:rsidRPr="00CB1977">
        <w:rPr>
          <w:rStyle w:val="StyleUnderline"/>
          <w:highlight w:val="yellow"/>
        </w:rPr>
        <w:t>without</w:t>
      </w:r>
      <w:r w:rsidRPr="004053BE">
        <w:rPr>
          <w:rStyle w:val="StyleUnderline"/>
        </w:rPr>
        <w:t xml:space="preserve"> bold, </w:t>
      </w:r>
      <w:r w:rsidRPr="00CB1977">
        <w:rPr>
          <w:rStyle w:val="StyleUnderline"/>
          <w:highlight w:val="yellow"/>
        </w:rPr>
        <w:t>principled leadership we are heading in</w:t>
      </w:r>
      <w:r w:rsidRPr="004053BE">
        <w:rPr>
          <w:rStyle w:val="StyleUnderline"/>
        </w:rPr>
        <w:t xml:space="preserve"> a very </w:t>
      </w:r>
      <w:r w:rsidRPr="00CB1977">
        <w:rPr>
          <w:rStyle w:val="StyleUnderline"/>
          <w:highlight w:val="yellow"/>
        </w:rPr>
        <w:t>dangerous direction</w:t>
      </w:r>
      <w:r w:rsidRPr="004053BE">
        <w:rPr>
          <w:rStyle w:val="StyleUnderline"/>
        </w:rPr>
        <w:t>,”</w:t>
      </w:r>
      <w:r w:rsidRPr="004053BE">
        <w:t xml:space="preserve"> Huang added. </w:t>
      </w:r>
    </w:p>
    <w:p w14:paraId="5BC6A971" w14:textId="77777777" w:rsidR="004A1B68" w:rsidRPr="004053BE" w:rsidRDefault="004A1B68" w:rsidP="004A1B68">
      <w:pPr>
        <w:pStyle w:val="Heading4"/>
        <w:rPr>
          <w:rFonts w:cs="Arial"/>
        </w:rPr>
      </w:pPr>
      <w:r w:rsidRPr="004053BE">
        <w:rPr>
          <w:rFonts w:cs="Arial"/>
        </w:rPr>
        <w:t>Ilaw is weak and unenforceable</w:t>
      </w:r>
    </w:p>
    <w:p w14:paraId="6F5F2B1D" w14:textId="77777777" w:rsidR="004A1B68" w:rsidRDefault="004A1B68" w:rsidP="004A1B68">
      <w:r w:rsidRPr="004053BE">
        <w:t xml:space="preserve">Carmen E. </w:t>
      </w:r>
      <w:r w:rsidRPr="004053BE">
        <w:rPr>
          <w:rStyle w:val="Style13ptBold"/>
        </w:rPr>
        <w:t>Pavel and</w:t>
      </w:r>
      <w:r w:rsidRPr="004053BE">
        <w:t xml:space="preserve"> David </w:t>
      </w:r>
      <w:r w:rsidRPr="004053BE">
        <w:rPr>
          <w:rStyle w:val="Style13ptBold"/>
        </w:rPr>
        <w:t>Lefkowitz 18</w:t>
      </w:r>
      <w:r w:rsidRPr="004053BE">
        <w:t xml:space="preserve">, Pavel, Lecturer in International Politics, Department of Political Economy, King's College London, Strand Building, Lefkowitz, Associate Professor of Philosophy and Philosophy, Politics, Economics and Law, “Skeptical challenges to international law”, </w:t>
      </w:r>
      <w:hyperlink r:id="rId26" w:history="1">
        <w:r w:rsidRPr="009540A2">
          <w:rPr>
            <w:rStyle w:val="Hyperlink"/>
          </w:rPr>
          <w:t>https://onlinelibrary.wiley.com/doi/abs/10.1111/phc3.12511</w:t>
        </w:r>
      </w:hyperlink>
    </w:p>
    <w:p w14:paraId="3105FA49" w14:textId="77777777" w:rsidR="004A1B68" w:rsidRPr="004053BE" w:rsidRDefault="004A1B68" w:rsidP="004A1B68"/>
    <w:p w14:paraId="4D5F9B02" w14:textId="77777777" w:rsidR="004A1B68" w:rsidRPr="004053BE" w:rsidRDefault="004A1B68" w:rsidP="004A1B68">
      <w:r w:rsidRPr="004053BE">
        <w:t xml:space="preserve">International and domestic law offer a study in contrasts: States' legal obligations often depend on their consent to specific international legal norms, whereas domestic law applies to individuals with or without their consent; enforcement in </w:t>
      </w:r>
      <w:r w:rsidRPr="00CB1977">
        <w:rPr>
          <w:rStyle w:val="Emphasis"/>
          <w:highlight w:val="yellow"/>
        </w:rPr>
        <w:t>international law is weak</w:t>
      </w:r>
      <w:r w:rsidRPr="004053BE">
        <w:t xml:space="preserve"> and, </w:t>
      </w:r>
      <w:r w:rsidRPr="00CB1977">
        <w:rPr>
          <w:rStyle w:val="StyleUnderline"/>
          <w:highlight w:val="yellow"/>
        </w:rPr>
        <w:t>for many</w:t>
      </w:r>
      <w:r w:rsidRPr="004053BE">
        <w:t xml:space="preserve"> international treaties, </w:t>
      </w:r>
      <w:r w:rsidRPr="00CB1977">
        <w:rPr>
          <w:rStyle w:val="Emphasis"/>
          <w:highlight w:val="yellow"/>
        </w:rPr>
        <w:t>non-existent</w:t>
      </w:r>
      <w:r w:rsidRPr="004053BE">
        <w:t xml:space="preserve">, whereas states spend considerable resources to create centralized coercive enforcement mechanisms; and </w:t>
      </w:r>
      <w:r w:rsidRPr="00CB1977">
        <w:rPr>
          <w:rStyle w:val="StyleUnderline"/>
          <w:highlight w:val="yellow"/>
        </w:rPr>
        <w:t>international law is characterized by</w:t>
      </w:r>
      <w:r w:rsidRPr="004053BE">
        <w:t xml:space="preserve"> much </w:t>
      </w:r>
      <w:r w:rsidRPr="00CB1977">
        <w:rPr>
          <w:rStyle w:val="StyleUnderline"/>
          <w:highlight w:val="yellow"/>
        </w:rPr>
        <w:t>less institutional differentiation and specialization of functions</w:t>
      </w:r>
      <w:r w:rsidRPr="004053BE">
        <w:t xml:space="preserve"> than domestic legal systems are. These </w:t>
      </w:r>
      <w:r w:rsidRPr="00CB1977">
        <w:rPr>
          <w:rStyle w:val="StyleUnderline"/>
          <w:highlight w:val="yellow"/>
        </w:rPr>
        <w:t>differences have invited</w:t>
      </w:r>
      <w:r w:rsidRPr="004053BE">
        <w:t xml:space="preserve"> a number of skeptical </w:t>
      </w:r>
      <w:r w:rsidRPr="00CB1977">
        <w:rPr>
          <w:rStyle w:val="Emphasis"/>
          <w:highlight w:val="yellow"/>
        </w:rPr>
        <w:t>challenges to international law</w:t>
      </w:r>
      <w:r w:rsidRPr="004053BE">
        <w:t xml:space="preserve">, 3 of which we explore in this essay. The first points to 1 or more of the deviations of international law's institutional structure from that of a </w:t>
      </w:r>
      <w:r w:rsidRPr="00CB1977">
        <w:rPr>
          <w:rStyle w:val="Emphasis"/>
          <w:highlight w:val="yellow"/>
        </w:rPr>
        <w:t>modern state's legal system as a basis for denying that international law is really “law</w:t>
      </w:r>
      <w:r w:rsidRPr="004053BE">
        <w:t xml:space="preserve">.” Central to the debates over international law's status as law are concerns about whether and why the concepts of law inherited from domestic legal systems should serve as the blueprint for theorizing law in general and international law in particular. The second skeptical challenge targets international law's legitimacy. It claims that we </w:t>
      </w:r>
      <w:r w:rsidRPr="00CB1977">
        <w:rPr>
          <w:rStyle w:val="StyleUnderline"/>
          <w:highlight w:val="yellow"/>
        </w:rPr>
        <w:t>lack reasons to treat international legal norms</w:t>
      </w:r>
      <w:r w:rsidRPr="004053BE">
        <w:t xml:space="preserve"> or the exercise of political power by inter- national institutions, </w:t>
      </w:r>
      <w:r w:rsidRPr="00CB1977">
        <w:rPr>
          <w:rStyle w:val="Emphasis"/>
          <w:highlight w:val="yellow"/>
        </w:rPr>
        <w:t>as anything other than an attempt by states to advance their national interests</w:t>
      </w:r>
      <w:r w:rsidRPr="004053BE">
        <w:t>. If this challenge succeeds, states and other subjects of international law have merely prudential reasons to comply with it rather than a moral duty to obey it. Following a brief description of recent debates over how we ought to understand the concept of legitimacy when used to assess international political practices or global governance, we survey several possible bases for a moral duty to obey or respect interna- tional law. These include state consent, instrumental accounts of legitimate authority, and global democracy. The third set of challenges focuses on the relationship between state sovereignty and international law. Interna- tional rules and institutions often make demands for reform affecting the domestic law of a state in order to elicit com- pliance with international law. Skeptics argue that the rule of international law is incompatible with states' political self</w:t>
      </w:r>
      <w:r w:rsidRPr="004053BE">
        <w:rPr>
          <w:rFonts w:ascii="Cambria Math" w:hAnsi="Cambria Math" w:cs="Cambria Math"/>
        </w:rPr>
        <w:t>‐</w:t>
      </w:r>
      <w:r w:rsidRPr="004053BE">
        <w:t>determination. Regardless of whether their defense of this claim ultimately succeeds, thoughtful engagement with it may well require us to rethink some of the fundamental concepts and normative ideals in political philosophy, including state sovereignty, democracy, individual rights, political authority, and political obligation.</w:t>
      </w:r>
    </w:p>
    <w:p w14:paraId="06A40402" w14:textId="79FBB1A1" w:rsidR="004A1B68" w:rsidRDefault="004A1B68" w:rsidP="004A1B68">
      <w:pPr>
        <w:pStyle w:val="Heading1"/>
      </w:pPr>
      <w:r>
        <w:t>1NR</w:t>
      </w:r>
    </w:p>
    <w:p w14:paraId="303733EF" w14:textId="77777777" w:rsidR="004A1B68" w:rsidRPr="002441C0" w:rsidRDefault="004A1B68" w:rsidP="004A1B68">
      <w:pPr>
        <w:keepNext/>
        <w:keepLines/>
        <w:outlineLvl w:val="3"/>
        <w:rPr>
          <w:rFonts w:eastAsia="Times New Roman" w:cs="Times New Roman"/>
          <w:b/>
          <w:iCs/>
          <w:sz w:val="24"/>
        </w:rPr>
      </w:pPr>
      <w:r>
        <w:rPr>
          <w:rFonts w:eastAsia="Times New Roman" w:cs="Times New Roman"/>
          <w:b/>
          <w:iCs/>
          <w:sz w:val="24"/>
        </w:rPr>
        <w:t>That</w:t>
      </w:r>
      <w:r w:rsidRPr="002441C0">
        <w:rPr>
          <w:rFonts w:eastAsia="Times New Roman" w:cs="Times New Roman"/>
          <w:b/>
          <w:iCs/>
          <w:sz w:val="24"/>
        </w:rPr>
        <w:t xml:space="preserve"> turns </w:t>
      </w:r>
      <w:r w:rsidRPr="002441C0">
        <w:rPr>
          <w:rFonts w:eastAsia="Times New Roman" w:cs="Times New Roman"/>
          <w:b/>
          <w:iCs/>
          <w:sz w:val="24"/>
          <w:u w:val="single"/>
        </w:rPr>
        <w:t>every</w:t>
      </w:r>
      <w:r w:rsidRPr="002441C0">
        <w:rPr>
          <w:rFonts w:eastAsia="Times New Roman" w:cs="Times New Roman"/>
          <w:b/>
          <w:iCs/>
          <w:sz w:val="24"/>
        </w:rPr>
        <w:t xml:space="preserve"> impact</w:t>
      </w:r>
      <w:r>
        <w:rPr>
          <w:rFonts w:eastAsia="Times New Roman" w:cs="Times New Roman"/>
          <w:b/>
          <w:iCs/>
          <w:sz w:val="24"/>
        </w:rPr>
        <w:t>:</w:t>
      </w:r>
    </w:p>
    <w:p w14:paraId="50D01903" w14:textId="77777777" w:rsidR="004A1B68" w:rsidRPr="002441C0" w:rsidRDefault="004A1B68" w:rsidP="004A1B68">
      <w:pPr>
        <w:rPr>
          <w:rFonts w:eastAsia="Calibri"/>
        </w:rPr>
      </w:pPr>
      <w:r w:rsidRPr="002441C0">
        <w:rPr>
          <w:rFonts w:eastAsia="Calibri"/>
          <w:b/>
          <w:bCs/>
          <w:sz w:val="22"/>
          <w:u w:val="single"/>
        </w:rPr>
        <w:t>Norrlöf 24</w:t>
      </w:r>
      <w:r w:rsidRPr="002441C0">
        <w:rPr>
          <w:rFonts w:eastAsia="Calibri"/>
        </w:rPr>
        <w:t xml:space="preserve"> [Carla Norrlöf PhD, Professor of Political Science at University of Toronto and Non-Resident Senior Fellow at Atlantic Council, "What the Global Economy and Security Require," Project Syndicate, https://www.project-syndicate.org/commentary/economic-security-agenda-balancing-competing-objectives-by-carla-norrlof-2024-01 published 1-12-2024, accessed 11-2-2024]</w:t>
      </w:r>
    </w:p>
    <w:p w14:paraId="5A5C62FA" w14:textId="77777777" w:rsidR="004A1B68" w:rsidRPr="002441C0" w:rsidRDefault="004A1B68" w:rsidP="004A1B68">
      <w:pPr>
        <w:rPr>
          <w:rFonts w:eastAsia="Calibri"/>
        </w:rPr>
      </w:pPr>
    </w:p>
    <w:p w14:paraId="254DF753" w14:textId="77777777" w:rsidR="004A1B68" w:rsidRPr="002441C0" w:rsidRDefault="004A1B68" w:rsidP="004A1B68">
      <w:pPr>
        <w:rPr>
          <w:rFonts w:eastAsia="Calibri"/>
        </w:rPr>
      </w:pPr>
      <w:r w:rsidRPr="002441C0">
        <w:rPr>
          <w:rFonts w:eastAsia="Calibri"/>
        </w:rPr>
        <w:t xml:space="preserve">STOCKHOLM – The </w:t>
      </w:r>
      <w:r w:rsidRPr="002441C0">
        <w:rPr>
          <w:rFonts w:eastAsia="Calibri"/>
          <w:b/>
          <w:sz w:val="20"/>
          <w:highlight w:val="yellow"/>
          <w:u w:val="single"/>
        </w:rPr>
        <w:t>global order</w:t>
      </w:r>
      <w:r w:rsidRPr="002441C0">
        <w:rPr>
          <w:rFonts w:eastAsia="Calibri"/>
          <w:b/>
          <w:sz w:val="20"/>
          <w:u w:val="single"/>
        </w:rPr>
        <w:t xml:space="preserve"> is undergoing</w:t>
      </w:r>
      <w:r w:rsidRPr="002441C0">
        <w:rPr>
          <w:rFonts w:eastAsia="Calibri"/>
        </w:rPr>
        <w:t xml:space="preserve"> </w:t>
      </w:r>
      <w:r w:rsidRPr="002441C0">
        <w:rPr>
          <w:rFonts w:eastAsia="Calibri"/>
          <w:b/>
          <w:iCs/>
          <w:sz w:val="20"/>
          <w:u w:val="single"/>
        </w:rPr>
        <w:t>significant</w:t>
      </w:r>
      <w:r w:rsidRPr="002441C0">
        <w:rPr>
          <w:rFonts w:eastAsia="Calibri"/>
        </w:rPr>
        <w:t xml:space="preserve"> </w:t>
      </w:r>
      <w:r w:rsidRPr="002441C0">
        <w:rPr>
          <w:rFonts w:eastAsia="Calibri"/>
          <w:b/>
          <w:sz w:val="20"/>
          <w:u w:val="single"/>
        </w:rPr>
        <w:t xml:space="preserve">changes that </w:t>
      </w:r>
      <w:r w:rsidRPr="002441C0">
        <w:rPr>
          <w:rFonts w:eastAsia="Calibri"/>
          <w:b/>
          <w:sz w:val="20"/>
          <w:highlight w:val="yellow"/>
          <w:u w:val="single"/>
        </w:rPr>
        <w:t>demand</w:t>
      </w:r>
      <w:r w:rsidRPr="002441C0">
        <w:rPr>
          <w:rFonts w:eastAsia="Calibri"/>
          <w:b/>
          <w:sz w:val="20"/>
          <w:u w:val="single"/>
        </w:rPr>
        <w:t xml:space="preserve"> a</w:t>
      </w:r>
      <w:r w:rsidRPr="002441C0">
        <w:rPr>
          <w:rFonts w:eastAsia="Calibri"/>
        </w:rPr>
        <w:t xml:space="preserve"> new </w:t>
      </w:r>
      <w:r w:rsidRPr="002441C0">
        <w:rPr>
          <w:rFonts w:eastAsia="Calibri"/>
          <w:b/>
          <w:iCs/>
          <w:sz w:val="20"/>
          <w:highlight w:val="yellow"/>
          <w:u w:val="single"/>
        </w:rPr>
        <w:t>econ</w:t>
      </w:r>
      <w:r w:rsidRPr="002441C0">
        <w:rPr>
          <w:rFonts w:eastAsia="Calibri"/>
          <w:b/>
          <w:iCs/>
          <w:sz w:val="20"/>
          <w:u w:val="single"/>
        </w:rPr>
        <w:t>omic</w:t>
      </w:r>
      <w:r w:rsidRPr="002441C0">
        <w:rPr>
          <w:rFonts w:eastAsia="Calibri"/>
        </w:rPr>
        <w:t xml:space="preserve">-security </w:t>
      </w:r>
      <w:r w:rsidRPr="002441C0">
        <w:rPr>
          <w:rFonts w:eastAsia="Calibri"/>
          <w:b/>
          <w:sz w:val="20"/>
          <w:u w:val="single"/>
        </w:rPr>
        <w:t>agenda</w:t>
      </w:r>
      <w:r w:rsidRPr="002441C0">
        <w:rPr>
          <w:rFonts w:eastAsia="Calibri"/>
        </w:rPr>
        <w:t xml:space="preserve">. </w:t>
      </w:r>
      <w:r w:rsidRPr="002441C0">
        <w:rPr>
          <w:rFonts w:eastAsia="Calibri"/>
          <w:b/>
          <w:sz w:val="20"/>
          <w:u w:val="single"/>
        </w:rPr>
        <w:t>From</w:t>
      </w:r>
      <w:r w:rsidRPr="002441C0">
        <w:rPr>
          <w:rFonts w:eastAsia="Calibri"/>
        </w:rPr>
        <w:t xml:space="preserve"> </w:t>
      </w:r>
      <w:r w:rsidRPr="002441C0">
        <w:rPr>
          <w:rFonts w:eastAsia="Calibri"/>
          <w:b/>
          <w:iCs/>
          <w:sz w:val="20"/>
          <w:highlight w:val="yellow"/>
          <w:u w:val="single"/>
        </w:rPr>
        <w:t>hot wars</w:t>
      </w:r>
      <w:r w:rsidRPr="002441C0">
        <w:rPr>
          <w:rFonts w:eastAsia="Calibri"/>
        </w:rPr>
        <w:t xml:space="preserve"> </w:t>
      </w:r>
      <w:r w:rsidRPr="002441C0">
        <w:rPr>
          <w:rFonts w:eastAsia="Calibri"/>
          <w:b/>
          <w:sz w:val="20"/>
          <w:u w:val="single"/>
        </w:rPr>
        <w:t>and</w:t>
      </w:r>
      <w:r w:rsidRPr="002441C0">
        <w:rPr>
          <w:rFonts w:eastAsia="Calibri"/>
        </w:rPr>
        <w:t xml:space="preserve"> </w:t>
      </w:r>
      <w:r w:rsidRPr="002441C0">
        <w:rPr>
          <w:rFonts w:eastAsia="Calibri"/>
          <w:b/>
          <w:iCs/>
          <w:sz w:val="20"/>
          <w:u w:val="single"/>
        </w:rPr>
        <w:t xml:space="preserve">localized </w:t>
      </w:r>
      <w:r w:rsidRPr="002441C0">
        <w:rPr>
          <w:rFonts w:eastAsia="Calibri"/>
          <w:b/>
          <w:iCs/>
          <w:sz w:val="20"/>
          <w:highlight w:val="yellow"/>
          <w:u w:val="single"/>
        </w:rPr>
        <w:t>insurgencies</w:t>
      </w:r>
      <w:r w:rsidRPr="002441C0">
        <w:rPr>
          <w:rFonts w:eastAsia="Calibri"/>
        </w:rPr>
        <w:t xml:space="preserve"> </w:t>
      </w:r>
      <w:r w:rsidRPr="002441C0">
        <w:rPr>
          <w:rFonts w:eastAsia="Calibri"/>
          <w:b/>
          <w:sz w:val="20"/>
          <w:u w:val="single"/>
        </w:rPr>
        <w:t>to</w:t>
      </w:r>
      <w:r w:rsidRPr="002441C0">
        <w:rPr>
          <w:rFonts w:eastAsia="Calibri"/>
        </w:rPr>
        <w:t xml:space="preserve"> </w:t>
      </w:r>
      <w:r w:rsidRPr="002441C0">
        <w:rPr>
          <w:rFonts w:eastAsia="Calibri"/>
          <w:b/>
          <w:iCs/>
          <w:sz w:val="20"/>
          <w:highlight w:val="yellow"/>
          <w:u w:val="single"/>
        </w:rPr>
        <w:t>great-power standoffs</w:t>
      </w:r>
      <w:r w:rsidRPr="002441C0">
        <w:rPr>
          <w:rFonts w:eastAsia="Calibri"/>
        </w:rPr>
        <w:t xml:space="preserve">, </w:t>
      </w:r>
      <w:r w:rsidRPr="002441C0">
        <w:rPr>
          <w:rFonts w:eastAsia="Calibri"/>
          <w:b/>
          <w:sz w:val="20"/>
          <w:u w:val="single"/>
        </w:rPr>
        <w:t>geopolitical conflict</w:t>
      </w:r>
      <w:r w:rsidRPr="002441C0">
        <w:rPr>
          <w:rFonts w:eastAsia="Calibri"/>
        </w:rPr>
        <w:t xml:space="preserve"> has </w:t>
      </w:r>
      <w:r w:rsidRPr="002441C0">
        <w:rPr>
          <w:rFonts w:eastAsia="Calibri"/>
          <w:b/>
          <w:sz w:val="20"/>
          <w:u w:val="single"/>
        </w:rPr>
        <w:t>made the</w:t>
      </w:r>
      <w:r w:rsidRPr="002441C0">
        <w:rPr>
          <w:rFonts w:eastAsia="Calibri"/>
        </w:rPr>
        <w:t xml:space="preserve"> </w:t>
      </w:r>
      <w:r w:rsidRPr="002441C0">
        <w:rPr>
          <w:rFonts w:eastAsia="Calibri"/>
          <w:b/>
          <w:iCs/>
          <w:sz w:val="20"/>
          <w:u w:val="single"/>
        </w:rPr>
        <w:t>complex</w:t>
      </w:r>
      <w:r w:rsidRPr="002441C0">
        <w:rPr>
          <w:rFonts w:eastAsia="Calibri"/>
        </w:rPr>
        <w:t xml:space="preserve"> </w:t>
      </w:r>
      <w:r w:rsidRPr="002441C0">
        <w:rPr>
          <w:rFonts w:eastAsia="Calibri"/>
          <w:b/>
          <w:sz w:val="20"/>
          <w:u w:val="single"/>
        </w:rPr>
        <w:t>relationship between economics and security a daily concern</w:t>
      </w:r>
      <w:r w:rsidRPr="002441C0">
        <w:rPr>
          <w:rFonts w:eastAsia="Calibri"/>
        </w:rPr>
        <w:t xml:space="preserve"> for ordinary people everywhere. Complicating matters even more is the fact that emerging markets are gaining economic clout and directly challenging traditional powers’ longstanding dominance through new networks and strategic alliances.</w:t>
      </w:r>
    </w:p>
    <w:p w14:paraId="3B15F136" w14:textId="77777777" w:rsidR="004A1B68" w:rsidRPr="002441C0" w:rsidRDefault="004A1B68" w:rsidP="004A1B68">
      <w:pPr>
        <w:rPr>
          <w:rFonts w:eastAsia="Calibri"/>
        </w:rPr>
      </w:pPr>
      <w:r w:rsidRPr="002441C0">
        <w:rPr>
          <w:rFonts w:eastAsia="Calibri"/>
        </w:rPr>
        <w:t xml:space="preserve">These developments alone would have made this a tumultuous </w:t>
      </w:r>
      <w:r w:rsidRPr="002441C0">
        <w:rPr>
          <w:rFonts w:eastAsia="Calibri"/>
          <w:b/>
          <w:sz w:val="20"/>
          <w:u w:val="single"/>
        </w:rPr>
        <w:t xml:space="preserve">period </w:t>
      </w:r>
      <w:r w:rsidRPr="002441C0">
        <w:rPr>
          <w:rFonts w:eastAsia="Calibri"/>
          <w:b/>
          <w:sz w:val="20"/>
          <w:highlight w:val="yellow"/>
          <w:u w:val="single"/>
        </w:rPr>
        <w:t>marked by</w:t>
      </w:r>
      <w:r w:rsidRPr="002441C0">
        <w:rPr>
          <w:rFonts w:eastAsia="Calibri"/>
        </w:rPr>
        <w:t xml:space="preserve"> </w:t>
      </w:r>
      <w:r w:rsidRPr="002441C0">
        <w:rPr>
          <w:rFonts w:eastAsia="Calibri"/>
          <w:b/>
          <w:iCs/>
          <w:sz w:val="20"/>
          <w:u w:val="single"/>
        </w:rPr>
        <w:t xml:space="preserve">economic </w:t>
      </w:r>
      <w:r w:rsidRPr="002441C0">
        <w:rPr>
          <w:rFonts w:eastAsia="Calibri"/>
          <w:b/>
          <w:iCs/>
          <w:sz w:val="20"/>
          <w:highlight w:val="yellow"/>
          <w:u w:val="single"/>
        </w:rPr>
        <w:t>instability</w:t>
      </w:r>
      <w:r w:rsidRPr="002441C0">
        <w:rPr>
          <w:rFonts w:eastAsia="Calibri"/>
        </w:rPr>
        <w:t xml:space="preserve">, inflation, and supply-chain disruptions. But one also must account for rapid technological advances – which have </w:t>
      </w:r>
      <w:r w:rsidRPr="002441C0">
        <w:rPr>
          <w:rFonts w:eastAsia="Calibri"/>
          <w:b/>
          <w:sz w:val="20"/>
          <w:u w:val="single"/>
        </w:rPr>
        <w:t>introduced</w:t>
      </w:r>
      <w:r w:rsidRPr="002441C0">
        <w:rPr>
          <w:rFonts w:eastAsia="Calibri"/>
        </w:rPr>
        <w:t xml:space="preserve"> </w:t>
      </w:r>
      <w:r w:rsidRPr="002441C0">
        <w:rPr>
          <w:rFonts w:eastAsia="Calibri"/>
          <w:b/>
          <w:iCs/>
          <w:sz w:val="20"/>
          <w:highlight w:val="yellow"/>
          <w:u w:val="single"/>
        </w:rPr>
        <w:t>new</w:t>
      </w:r>
      <w:r w:rsidRPr="002441C0">
        <w:rPr>
          <w:rFonts w:eastAsia="Calibri"/>
          <w:b/>
          <w:iCs/>
          <w:sz w:val="20"/>
          <w:u w:val="single"/>
        </w:rPr>
        <w:t xml:space="preserve"> security </w:t>
      </w:r>
      <w:r w:rsidRPr="002441C0">
        <w:rPr>
          <w:rFonts w:eastAsia="Calibri"/>
          <w:b/>
          <w:iCs/>
          <w:sz w:val="20"/>
          <w:highlight w:val="yellow"/>
          <w:u w:val="single"/>
        </w:rPr>
        <w:t>risks</w:t>
      </w:r>
      <w:r w:rsidRPr="002441C0">
        <w:rPr>
          <w:rFonts w:eastAsia="Calibri"/>
        </w:rPr>
        <w:t xml:space="preserve"> (</w:t>
      </w:r>
      <w:r w:rsidRPr="002441C0">
        <w:rPr>
          <w:rFonts w:eastAsia="Calibri"/>
          <w:b/>
          <w:sz w:val="20"/>
          <w:u w:val="single"/>
        </w:rPr>
        <w:t>such as</w:t>
      </w:r>
      <w:r w:rsidRPr="002441C0">
        <w:rPr>
          <w:rFonts w:eastAsia="Calibri"/>
        </w:rPr>
        <w:t xml:space="preserve"> </w:t>
      </w:r>
      <w:r w:rsidRPr="002441C0">
        <w:rPr>
          <w:rFonts w:eastAsia="Calibri"/>
          <w:b/>
          <w:iCs/>
          <w:sz w:val="20"/>
          <w:highlight w:val="yellow"/>
          <w:u w:val="single"/>
        </w:rPr>
        <w:t>arms races</w:t>
      </w:r>
      <w:r w:rsidRPr="002441C0">
        <w:rPr>
          <w:rFonts w:eastAsia="Calibri"/>
        </w:rPr>
        <w:t xml:space="preserve"> </w:t>
      </w:r>
      <w:r w:rsidRPr="002441C0">
        <w:rPr>
          <w:rFonts w:eastAsia="Calibri"/>
          <w:b/>
          <w:sz w:val="20"/>
          <w:u w:val="single"/>
        </w:rPr>
        <w:t>and</w:t>
      </w:r>
      <w:r w:rsidRPr="002441C0">
        <w:rPr>
          <w:rFonts w:eastAsia="Calibri"/>
        </w:rPr>
        <w:t xml:space="preserve"> </w:t>
      </w:r>
      <w:r w:rsidRPr="002441C0">
        <w:rPr>
          <w:rFonts w:eastAsia="Calibri"/>
          <w:b/>
          <w:iCs/>
          <w:sz w:val="20"/>
          <w:highlight w:val="yellow"/>
          <w:u w:val="single"/>
        </w:rPr>
        <w:t>cyber</w:t>
      </w:r>
      <w:r w:rsidRPr="002441C0">
        <w:rPr>
          <w:rFonts w:eastAsia="Calibri"/>
          <w:b/>
          <w:iCs/>
          <w:sz w:val="20"/>
          <w:u w:val="single"/>
        </w:rPr>
        <w:t xml:space="preserve"> </w:t>
      </w:r>
      <w:r w:rsidRPr="002441C0">
        <w:rPr>
          <w:rFonts w:eastAsia="Calibri"/>
          <w:b/>
          <w:iCs/>
          <w:sz w:val="20"/>
          <w:highlight w:val="yellow"/>
          <w:u w:val="single"/>
        </w:rPr>
        <w:t>threats</w:t>
      </w:r>
      <w:r w:rsidRPr="002441C0">
        <w:rPr>
          <w:rFonts w:eastAsia="Calibri"/>
        </w:rPr>
        <w:t xml:space="preserve">) – </w:t>
      </w:r>
      <w:r w:rsidRPr="002441C0">
        <w:rPr>
          <w:rFonts w:eastAsia="Calibri"/>
          <w:b/>
          <w:sz w:val="20"/>
          <w:u w:val="single"/>
        </w:rPr>
        <w:t>as well as</w:t>
      </w:r>
      <w:r w:rsidRPr="002441C0">
        <w:rPr>
          <w:rFonts w:eastAsia="Calibri"/>
        </w:rPr>
        <w:t xml:space="preserve"> </w:t>
      </w:r>
      <w:r w:rsidRPr="002441C0">
        <w:rPr>
          <w:rFonts w:eastAsia="Calibri"/>
          <w:b/>
          <w:iCs/>
          <w:sz w:val="20"/>
          <w:u w:val="single"/>
        </w:rPr>
        <w:t>natural risks</w:t>
      </w:r>
      <w:r w:rsidRPr="002441C0">
        <w:rPr>
          <w:rFonts w:eastAsia="Calibri"/>
        </w:rPr>
        <w:t xml:space="preserve"> </w:t>
      </w:r>
      <w:r w:rsidRPr="002441C0">
        <w:rPr>
          <w:rFonts w:eastAsia="Calibri"/>
          <w:b/>
          <w:sz w:val="20"/>
          <w:u w:val="single"/>
        </w:rPr>
        <w:t>such as</w:t>
      </w:r>
      <w:r w:rsidRPr="002441C0">
        <w:rPr>
          <w:rFonts w:eastAsia="Calibri"/>
        </w:rPr>
        <w:t xml:space="preserve"> </w:t>
      </w:r>
      <w:r w:rsidRPr="002441C0">
        <w:rPr>
          <w:rFonts w:eastAsia="Calibri"/>
          <w:b/>
          <w:iCs/>
          <w:sz w:val="20"/>
          <w:highlight w:val="yellow"/>
          <w:u w:val="single"/>
        </w:rPr>
        <w:t>pandemics</w:t>
      </w:r>
      <w:r w:rsidRPr="002441C0">
        <w:rPr>
          <w:rFonts w:eastAsia="Calibri"/>
        </w:rPr>
        <w:t xml:space="preserve"> </w:t>
      </w:r>
      <w:r w:rsidRPr="002441C0">
        <w:rPr>
          <w:rFonts w:eastAsia="Calibri"/>
          <w:b/>
          <w:sz w:val="20"/>
          <w:u w:val="single"/>
        </w:rPr>
        <w:t>and</w:t>
      </w:r>
      <w:r w:rsidRPr="002441C0">
        <w:rPr>
          <w:rFonts w:eastAsia="Calibri"/>
        </w:rPr>
        <w:t xml:space="preserve"> </w:t>
      </w:r>
      <w:r w:rsidRPr="002441C0">
        <w:rPr>
          <w:rFonts w:eastAsia="Calibri"/>
          <w:b/>
          <w:iCs/>
          <w:sz w:val="20"/>
          <w:highlight w:val="yellow"/>
          <w:u w:val="single"/>
        </w:rPr>
        <w:t>climate change</w:t>
      </w:r>
      <w:r w:rsidRPr="002441C0">
        <w:rPr>
          <w:rFonts w:eastAsia="Calibri"/>
        </w:rPr>
        <w:t>.</w:t>
      </w:r>
    </w:p>
    <w:p w14:paraId="53D37816" w14:textId="77777777" w:rsidR="004A1B68" w:rsidRPr="002441C0" w:rsidRDefault="004A1B68" w:rsidP="004A1B68">
      <w:pPr>
        <w:rPr>
          <w:rFonts w:eastAsia="Calibri"/>
        </w:rPr>
      </w:pPr>
      <w:r w:rsidRPr="002441C0">
        <w:rPr>
          <w:rFonts w:eastAsia="Calibri"/>
        </w:rPr>
        <w:t xml:space="preserve">To navigate this dangerous new world, we </w:t>
      </w:r>
      <w:r w:rsidRPr="002441C0">
        <w:rPr>
          <w:rFonts w:eastAsia="Calibri"/>
          <w:b/>
          <w:sz w:val="20"/>
          <w:u w:val="single"/>
        </w:rPr>
        <w:t>must reckon with</w:t>
      </w:r>
      <w:r w:rsidRPr="002441C0">
        <w:rPr>
          <w:rFonts w:eastAsia="Calibri"/>
        </w:rPr>
        <w:t xml:space="preserve"> three interrelated dimensions: the effects of geopolitics on the global economy; </w:t>
      </w:r>
      <w:r w:rsidRPr="002441C0">
        <w:rPr>
          <w:rFonts w:eastAsia="Calibri"/>
          <w:b/>
          <w:sz w:val="20"/>
          <w:u w:val="single"/>
        </w:rPr>
        <w:t>the influence of</w:t>
      </w:r>
      <w:r w:rsidRPr="002441C0">
        <w:rPr>
          <w:rFonts w:eastAsia="Calibri"/>
        </w:rPr>
        <w:t xml:space="preserve"> global </w:t>
      </w:r>
      <w:r w:rsidRPr="002441C0">
        <w:rPr>
          <w:rFonts w:eastAsia="Calibri"/>
          <w:b/>
          <w:iCs/>
          <w:sz w:val="20"/>
          <w:u w:val="single"/>
        </w:rPr>
        <w:t>economic</w:t>
      </w:r>
      <w:r w:rsidRPr="002441C0">
        <w:rPr>
          <w:rFonts w:eastAsia="Calibri"/>
        </w:rPr>
        <w:t xml:space="preserve"> </w:t>
      </w:r>
      <w:r w:rsidRPr="002441C0">
        <w:rPr>
          <w:rFonts w:eastAsia="Calibri"/>
          <w:b/>
          <w:sz w:val="20"/>
          <w:u w:val="single"/>
        </w:rPr>
        <w:t>relations on</w:t>
      </w:r>
      <w:r w:rsidRPr="002441C0">
        <w:rPr>
          <w:rFonts w:eastAsia="Calibri"/>
        </w:rPr>
        <w:t xml:space="preserve"> national </w:t>
      </w:r>
      <w:r w:rsidRPr="002441C0">
        <w:rPr>
          <w:rFonts w:eastAsia="Calibri"/>
          <w:b/>
          <w:iCs/>
          <w:sz w:val="20"/>
          <w:u w:val="single"/>
        </w:rPr>
        <w:t>security</w:t>
      </w:r>
      <w:r w:rsidRPr="002441C0">
        <w:rPr>
          <w:rFonts w:eastAsia="Calibri"/>
        </w:rPr>
        <w:t>; and the relationship between global economic competition and overall prosperity.</w:t>
      </w:r>
    </w:p>
    <w:p w14:paraId="72B2CB2A" w14:textId="77777777" w:rsidR="004A1B68" w:rsidRPr="002441C0" w:rsidRDefault="004A1B68" w:rsidP="004A1B68">
      <w:pPr>
        <w:rPr>
          <w:rFonts w:eastAsia="Calibri"/>
        </w:rPr>
      </w:pPr>
      <w:r w:rsidRPr="002441C0">
        <w:rPr>
          <w:rFonts w:eastAsia="Calibri"/>
        </w:rPr>
        <w:t>Each pathway sheds light on the multifaceted interplay between economics and security. We will need to understand all of them if we are to tackle the varied and complex challenges presented by our highly interconnected global system.</w:t>
      </w:r>
    </w:p>
    <w:p w14:paraId="50290F08" w14:textId="77777777" w:rsidR="004A1B68" w:rsidRPr="002441C0" w:rsidRDefault="004A1B68" w:rsidP="004A1B68">
      <w:pPr>
        <w:rPr>
          <w:rFonts w:eastAsia="Calibri"/>
        </w:rPr>
      </w:pPr>
      <w:r w:rsidRPr="002441C0">
        <w:rPr>
          <w:rFonts w:eastAsia="Calibri"/>
        </w:rPr>
        <w:t xml:space="preserve">As recent years have shown, geopolitics can profoundly affect the global economy, reshaping trade, investment flows, and policies sometimes almost overnight. Aside from their devastating human toll, </w:t>
      </w:r>
      <w:r w:rsidRPr="002441C0">
        <w:rPr>
          <w:rFonts w:eastAsia="Calibri"/>
          <w:b/>
          <w:sz w:val="20"/>
          <w:u w:val="single"/>
        </w:rPr>
        <w:t>wars like</w:t>
      </w:r>
      <w:r w:rsidRPr="002441C0">
        <w:rPr>
          <w:rFonts w:eastAsia="Calibri"/>
        </w:rPr>
        <w:t xml:space="preserve"> the Russian invasion of </w:t>
      </w:r>
      <w:r w:rsidRPr="002441C0">
        <w:rPr>
          <w:rFonts w:eastAsia="Calibri"/>
          <w:b/>
          <w:iCs/>
          <w:sz w:val="20"/>
          <w:highlight w:val="yellow"/>
          <w:u w:val="single"/>
        </w:rPr>
        <w:t>Ukraine</w:t>
      </w:r>
      <w:r w:rsidRPr="002441C0">
        <w:rPr>
          <w:rFonts w:eastAsia="Calibri"/>
        </w:rPr>
        <w:t xml:space="preserve"> </w:t>
      </w:r>
      <w:r w:rsidRPr="002441C0">
        <w:rPr>
          <w:rFonts w:eastAsia="Calibri"/>
          <w:b/>
          <w:sz w:val="20"/>
          <w:highlight w:val="yellow"/>
          <w:u w:val="single"/>
        </w:rPr>
        <w:t>and</w:t>
      </w:r>
      <w:r w:rsidRPr="002441C0">
        <w:rPr>
          <w:rFonts w:eastAsia="Calibri"/>
        </w:rPr>
        <w:t xml:space="preserve"> Israel’s campaign in </w:t>
      </w:r>
      <w:r w:rsidRPr="002441C0">
        <w:rPr>
          <w:rFonts w:eastAsia="Calibri"/>
          <w:b/>
          <w:iCs/>
          <w:sz w:val="20"/>
          <w:highlight w:val="yellow"/>
          <w:u w:val="single"/>
        </w:rPr>
        <w:t>Gaza</w:t>
      </w:r>
      <w:r w:rsidRPr="002441C0">
        <w:rPr>
          <w:rFonts w:eastAsia="Calibri"/>
        </w:rPr>
        <w:t xml:space="preserve"> </w:t>
      </w:r>
      <w:r w:rsidRPr="002441C0">
        <w:rPr>
          <w:rFonts w:eastAsia="Calibri"/>
          <w:b/>
          <w:sz w:val="20"/>
          <w:u w:val="single"/>
        </w:rPr>
        <w:t xml:space="preserve">often </w:t>
      </w:r>
      <w:r w:rsidRPr="002441C0">
        <w:rPr>
          <w:rFonts w:eastAsia="Calibri"/>
          <w:b/>
          <w:sz w:val="20"/>
          <w:highlight w:val="yellow"/>
          <w:u w:val="single"/>
        </w:rPr>
        <w:t>reverberate</w:t>
      </w:r>
      <w:r w:rsidRPr="002441C0">
        <w:rPr>
          <w:rFonts w:eastAsia="Calibri"/>
        </w:rPr>
        <w:t xml:space="preserve"> </w:t>
      </w:r>
      <w:r w:rsidRPr="002441C0">
        <w:rPr>
          <w:rFonts w:eastAsia="Calibri"/>
          <w:b/>
          <w:iCs/>
          <w:sz w:val="20"/>
          <w:u w:val="single"/>
        </w:rPr>
        <w:t xml:space="preserve">far </w:t>
      </w:r>
      <w:r w:rsidRPr="002441C0">
        <w:rPr>
          <w:rFonts w:eastAsia="Calibri"/>
          <w:b/>
          <w:iCs/>
          <w:sz w:val="20"/>
          <w:highlight w:val="yellow"/>
          <w:u w:val="single"/>
        </w:rPr>
        <w:t>beyond</w:t>
      </w:r>
      <w:r w:rsidRPr="002441C0">
        <w:rPr>
          <w:rFonts w:eastAsia="Calibri"/>
        </w:rPr>
        <w:t xml:space="preserve"> </w:t>
      </w:r>
      <w:r w:rsidRPr="002441C0">
        <w:rPr>
          <w:rFonts w:eastAsia="Calibri"/>
          <w:b/>
          <w:sz w:val="20"/>
          <w:u w:val="single"/>
        </w:rPr>
        <w:t xml:space="preserve">the </w:t>
      </w:r>
      <w:r w:rsidRPr="002441C0">
        <w:rPr>
          <w:rFonts w:eastAsia="Calibri"/>
          <w:b/>
          <w:sz w:val="20"/>
          <w:highlight w:val="yellow"/>
          <w:u w:val="single"/>
        </w:rPr>
        <w:t>immediate</w:t>
      </w:r>
      <w:r w:rsidRPr="002441C0">
        <w:rPr>
          <w:rFonts w:eastAsia="Calibri"/>
          <w:b/>
          <w:sz w:val="20"/>
          <w:u w:val="single"/>
        </w:rPr>
        <w:t xml:space="preserve"> </w:t>
      </w:r>
      <w:r w:rsidRPr="002441C0">
        <w:rPr>
          <w:rFonts w:eastAsia="Calibri"/>
          <w:b/>
          <w:sz w:val="20"/>
          <w:highlight w:val="yellow"/>
          <w:u w:val="single"/>
        </w:rPr>
        <w:t>theater</w:t>
      </w:r>
      <w:r w:rsidRPr="002441C0">
        <w:rPr>
          <w:rFonts w:eastAsia="Calibri"/>
          <w:b/>
          <w:sz w:val="20"/>
          <w:u w:val="single"/>
        </w:rPr>
        <w:t xml:space="preserve"> of conflict</w:t>
      </w:r>
      <w:r w:rsidRPr="002441C0">
        <w:rPr>
          <w:rFonts w:eastAsia="Calibri"/>
        </w:rPr>
        <w:t>.</w:t>
      </w:r>
    </w:p>
    <w:p w14:paraId="52327AA6" w14:textId="77777777" w:rsidR="004A1B68" w:rsidRPr="002441C0" w:rsidRDefault="004A1B68" w:rsidP="004A1B68">
      <w:pPr>
        <w:rPr>
          <w:rFonts w:eastAsia="Calibri"/>
        </w:rPr>
      </w:pPr>
      <w:r w:rsidRPr="002441C0">
        <w:rPr>
          <w:rFonts w:eastAsia="Calibri"/>
        </w:rPr>
        <w:t xml:space="preserve">For example, Western-led sanctions on Russia, and the disruption of Ukrainian grain exports through the Black Sea, caused energy and food prices to soar, </w:t>
      </w:r>
      <w:r w:rsidRPr="002441C0">
        <w:rPr>
          <w:rFonts w:eastAsia="Calibri"/>
          <w:b/>
          <w:sz w:val="20"/>
          <w:u w:val="single"/>
        </w:rPr>
        <w:t>resulting in</w:t>
      </w:r>
      <w:r w:rsidRPr="002441C0">
        <w:rPr>
          <w:rFonts w:eastAsia="Calibri"/>
        </w:rPr>
        <w:t xml:space="preserve"> supply </w:t>
      </w:r>
      <w:r w:rsidRPr="002441C0">
        <w:rPr>
          <w:rFonts w:eastAsia="Calibri"/>
          <w:b/>
          <w:iCs/>
          <w:sz w:val="20"/>
          <w:u w:val="single"/>
        </w:rPr>
        <w:t>insecurity</w:t>
      </w:r>
      <w:r w:rsidRPr="002441C0">
        <w:rPr>
          <w:rFonts w:eastAsia="Calibri"/>
        </w:rPr>
        <w:t xml:space="preserve"> and inflation </w:t>
      </w:r>
      <w:r w:rsidRPr="002441C0">
        <w:rPr>
          <w:rFonts w:eastAsia="Calibri"/>
          <w:b/>
          <w:sz w:val="20"/>
          <w:u w:val="single"/>
        </w:rPr>
        <w:t>on a</w:t>
      </w:r>
      <w:r w:rsidRPr="002441C0">
        <w:rPr>
          <w:rFonts w:eastAsia="Calibri"/>
        </w:rPr>
        <w:t xml:space="preserve"> </w:t>
      </w:r>
      <w:r w:rsidRPr="002441C0">
        <w:rPr>
          <w:rFonts w:eastAsia="Calibri"/>
          <w:b/>
          <w:iCs/>
          <w:sz w:val="20"/>
          <w:u w:val="single"/>
        </w:rPr>
        <w:t>global scale</w:t>
      </w:r>
      <w:r w:rsidRPr="002441C0">
        <w:rPr>
          <w:rFonts w:eastAsia="Calibri"/>
        </w:rPr>
        <w:t>. Moreover, China has deepened its economic relationship with Russia following the mass exodus of Western firms in 2022 and 2023.</w:t>
      </w:r>
    </w:p>
    <w:p w14:paraId="75981CDA" w14:textId="77777777" w:rsidR="004A1B68" w:rsidRPr="002441C0" w:rsidRDefault="004A1B68" w:rsidP="004A1B68">
      <w:pPr>
        <w:rPr>
          <w:rFonts w:eastAsia="Calibri"/>
        </w:rPr>
      </w:pPr>
      <w:r w:rsidRPr="002441C0">
        <w:rPr>
          <w:rFonts w:eastAsia="Calibri"/>
        </w:rPr>
        <w:t>Similarly, Israel’s bombing of Gaza has destabilized the entire Middle East, especially tourism-dependent neighboring countries such as Egypt, Jordan, and Lebanon. Meanwhile, Yemeni Houthi rebels, long supplied by Iran, have been attacking cargo ships in the Red Sea, leading international shipping firms to suspend or adjust their routes, and directly impeding trade through the Suez Canal – a major artery of global commerce.</w:t>
      </w:r>
    </w:p>
    <w:p w14:paraId="6797BC46" w14:textId="77777777" w:rsidR="004A1B68" w:rsidRPr="002441C0" w:rsidRDefault="004A1B68" w:rsidP="004A1B68">
      <w:pPr>
        <w:rPr>
          <w:rFonts w:eastAsia="Calibri"/>
        </w:rPr>
      </w:pPr>
      <w:r w:rsidRPr="002441C0">
        <w:rPr>
          <w:rFonts w:eastAsia="Calibri"/>
        </w:rPr>
        <w:t>We are witnessing the destabilizing effects of natural threats as well. The COVID-19 pandemic drove a massive shift away from cost-effective “just-in-time” supply chains to a “just-in-case” model aimed at strengthening resilience during disruptions. And, more recently, an El Niño-induced drought has diminished the capacity of the Panama Canal – another major artery of global commerce. Whether for geopolitical or ecological reasons, rerouting around these new bottlenecks inevitably increases shipping costs, causes delivery delays, disrupts global supply chains, and creates inflationary pressure.</w:t>
      </w:r>
    </w:p>
    <w:p w14:paraId="431EA49E" w14:textId="77777777" w:rsidR="004A1B68" w:rsidRPr="002441C0" w:rsidRDefault="004A1B68" w:rsidP="004A1B68">
      <w:pPr>
        <w:rPr>
          <w:rFonts w:eastAsia="Calibri"/>
        </w:rPr>
      </w:pPr>
      <w:r w:rsidRPr="002441C0">
        <w:rPr>
          <w:rFonts w:eastAsia="Calibri"/>
        </w:rPr>
        <w:t>Turning to the second dimension – the implications of global economic relations for national security – it is clear that countries will be more likely to adopt bold or aggressive security policies if they already have a web of economic ties that can either attract support or dampen opposition. China, for example, is counting on economically dependent countries within its Belt and Road Initiative to accept its political influence and longer-term bid for hegemony. Many countries also now rely on China for critical defense-related supply-chain components, which leaves them vulnerable diplomatically and militarily.</w:t>
      </w:r>
    </w:p>
    <w:p w14:paraId="099E1D6A" w14:textId="77777777" w:rsidR="004A1B68" w:rsidRPr="002441C0" w:rsidRDefault="004A1B68" w:rsidP="004A1B68">
      <w:pPr>
        <w:rPr>
          <w:rFonts w:eastAsia="Calibri"/>
        </w:rPr>
      </w:pPr>
      <w:r w:rsidRPr="002441C0">
        <w:rPr>
          <w:rFonts w:eastAsia="Calibri"/>
        </w:rPr>
        <w:t>More broadly, global connectivity, in the form of economic networks and infrastructure, is increasingly being weaponized for geopolitical ends. As Russia’s war on Ukraine shows, economic ties can create dependencies that raise the cost of opposing assertive security policies (or even outright aggression). The implicit threat of supply disruptions has a coercive – sometimes quite subtle and insidious – effect on a country’s national-security objectives. Owing to the network effects of the dollar system, the United States retains significant leverage to enforce international order through coercive sanctions against states that violate international norms.</w:t>
      </w:r>
    </w:p>
    <w:p w14:paraId="11DB2116" w14:textId="77777777" w:rsidR="004A1B68" w:rsidRPr="002441C0" w:rsidRDefault="004A1B68" w:rsidP="004A1B68">
      <w:pPr>
        <w:rPr>
          <w:rFonts w:eastAsia="Calibri"/>
        </w:rPr>
      </w:pPr>
      <w:r w:rsidRPr="002441C0">
        <w:rPr>
          <w:rFonts w:eastAsia="Calibri"/>
        </w:rPr>
        <w:t>Trading with the enemy can be lucrative, or simply practical, but it also alters the distribution of power. As Western governments learned over the past two decades, the advantages conferred by technological superiority can be substantially offset by forced technology transfers, intellectual-property theft, and reverse engineering.</w:t>
      </w:r>
    </w:p>
    <w:p w14:paraId="1E90F79A" w14:textId="77777777" w:rsidR="004A1B68" w:rsidRPr="002441C0" w:rsidRDefault="004A1B68" w:rsidP="004A1B68">
      <w:pPr>
        <w:rPr>
          <w:rFonts w:eastAsia="Calibri"/>
        </w:rPr>
      </w:pPr>
      <w:r w:rsidRPr="002441C0">
        <w:rPr>
          <w:rFonts w:eastAsia="Calibri"/>
        </w:rPr>
        <w:t>The third dimension – the relationship between global economic competition and prosperity – has been complicated by these first two dynamics, because the pursuit of material well-being now must be weighed against security considerations. Discussions in this area thus center around the concept of economic security, meaning stable incomes and a reliable supply of the resources needed to support a given standard of living. Both Donald Trump’s “Make America Great Again” slogan and President Joe Biden’s “Build Back Better” plan reflect concerns that economic relations with China harm US prosperity.</w:t>
      </w:r>
    </w:p>
    <w:p w14:paraId="3A7781AC" w14:textId="77777777" w:rsidR="004A1B68" w:rsidRPr="002441C0" w:rsidRDefault="004A1B68" w:rsidP="004A1B68">
      <w:pPr>
        <w:rPr>
          <w:rFonts w:eastAsia="Calibri"/>
        </w:rPr>
      </w:pPr>
      <w:r w:rsidRPr="002441C0">
        <w:rPr>
          <w:rFonts w:eastAsia="Calibri"/>
        </w:rPr>
        <w:t xml:space="preserve">The </w:t>
      </w:r>
      <w:r w:rsidRPr="002441C0">
        <w:rPr>
          <w:rFonts w:eastAsia="Calibri"/>
          <w:b/>
          <w:sz w:val="20"/>
          <w:highlight w:val="yellow"/>
          <w:u w:val="single"/>
        </w:rPr>
        <w:t>challenge</w:t>
      </w:r>
      <w:r w:rsidRPr="002441C0">
        <w:rPr>
          <w:rFonts w:eastAsia="Calibri"/>
          <w:b/>
          <w:sz w:val="20"/>
          <w:u w:val="single"/>
        </w:rPr>
        <w:t xml:space="preserve"> for the</w:t>
      </w:r>
      <w:r w:rsidRPr="002441C0">
        <w:rPr>
          <w:rFonts w:eastAsia="Calibri"/>
        </w:rPr>
        <w:t xml:space="preserve"> </w:t>
      </w:r>
      <w:r w:rsidRPr="002441C0">
        <w:rPr>
          <w:rFonts w:eastAsia="Calibri"/>
          <w:b/>
          <w:iCs/>
          <w:sz w:val="20"/>
          <w:u w:val="single"/>
        </w:rPr>
        <w:t>US</w:t>
      </w:r>
      <w:r w:rsidRPr="002441C0">
        <w:rPr>
          <w:rFonts w:eastAsia="Calibri"/>
        </w:rPr>
        <w:t xml:space="preserve"> and its allies </w:t>
      </w:r>
      <w:r w:rsidRPr="002441C0">
        <w:rPr>
          <w:rFonts w:eastAsia="Calibri"/>
          <w:b/>
          <w:sz w:val="20"/>
          <w:u w:val="single"/>
        </w:rPr>
        <w:t xml:space="preserve">is </w:t>
      </w:r>
      <w:r w:rsidRPr="002441C0">
        <w:rPr>
          <w:rFonts w:eastAsia="Calibri"/>
          <w:b/>
          <w:sz w:val="20"/>
          <w:highlight w:val="yellow"/>
          <w:u w:val="single"/>
        </w:rPr>
        <w:t>to</w:t>
      </w:r>
      <w:r w:rsidRPr="002441C0">
        <w:rPr>
          <w:rFonts w:eastAsia="Calibri"/>
          <w:highlight w:val="yellow"/>
        </w:rPr>
        <w:t xml:space="preserve"> </w:t>
      </w:r>
      <w:r w:rsidRPr="002441C0">
        <w:rPr>
          <w:rFonts w:eastAsia="Calibri"/>
          <w:b/>
          <w:iCs/>
          <w:sz w:val="20"/>
          <w:highlight w:val="yellow"/>
          <w:u w:val="single"/>
        </w:rPr>
        <w:t>manage</w:t>
      </w:r>
      <w:r w:rsidRPr="002441C0">
        <w:rPr>
          <w:rFonts w:eastAsia="Calibri"/>
        </w:rPr>
        <w:t xml:space="preserve"> the </w:t>
      </w:r>
      <w:r w:rsidRPr="002441C0">
        <w:rPr>
          <w:rFonts w:eastAsia="Calibri"/>
          <w:b/>
          <w:iCs/>
          <w:sz w:val="20"/>
          <w:highlight w:val="yellow"/>
          <w:u w:val="single"/>
        </w:rPr>
        <w:t>tensions</w:t>
      </w:r>
      <w:r w:rsidRPr="002441C0">
        <w:rPr>
          <w:rFonts w:eastAsia="Calibri"/>
        </w:rPr>
        <w:t xml:space="preserve"> </w:t>
      </w:r>
      <w:r w:rsidRPr="002441C0">
        <w:rPr>
          <w:rFonts w:eastAsia="Calibri"/>
          <w:b/>
          <w:sz w:val="20"/>
          <w:highlight w:val="yellow"/>
          <w:u w:val="single"/>
        </w:rPr>
        <w:t>between</w:t>
      </w:r>
      <w:r w:rsidRPr="002441C0">
        <w:rPr>
          <w:rFonts w:eastAsia="Calibri"/>
        </w:rPr>
        <w:t xml:space="preserve"> these </w:t>
      </w:r>
      <w:r w:rsidRPr="002441C0">
        <w:rPr>
          <w:rFonts w:eastAsia="Calibri"/>
          <w:b/>
          <w:sz w:val="20"/>
          <w:u w:val="single"/>
        </w:rPr>
        <w:t>varying</w:t>
      </w:r>
      <w:r w:rsidRPr="002441C0">
        <w:rPr>
          <w:rFonts w:eastAsia="Calibri"/>
        </w:rPr>
        <w:t xml:space="preserve"> </w:t>
      </w:r>
      <w:r w:rsidRPr="002441C0">
        <w:rPr>
          <w:rFonts w:eastAsia="Calibri"/>
          <w:b/>
          <w:iCs/>
          <w:sz w:val="20"/>
          <w:highlight w:val="yellow"/>
          <w:u w:val="single"/>
        </w:rPr>
        <w:t>econ</w:t>
      </w:r>
      <w:r w:rsidRPr="002441C0">
        <w:rPr>
          <w:rFonts w:eastAsia="Calibri"/>
          <w:b/>
          <w:iCs/>
          <w:sz w:val="20"/>
          <w:u w:val="single"/>
        </w:rPr>
        <w:t>omic</w:t>
      </w:r>
      <w:r w:rsidRPr="002441C0">
        <w:rPr>
          <w:rFonts w:eastAsia="Calibri"/>
        </w:rPr>
        <w:t xml:space="preserve"> </w:t>
      </w:r>
      <w:r w:rsidRPr="002441C0">
        <w:rPr>
          <w:rFonts w:eastAsia="Calibri"/>
          <w:b/>
          <w:sz w:val="20"/>
          <w:highlight w:val="yellow"/>
          <w:u w:val="single"/>
        </w:rPr>
        <w:t>and</w:t>
      </w:r>
      <w:r w:rsidRPr="002441C0">
        <w:rPr>
          <w:rFonts w:eastAsia="Calibri"/>
        </w:rPr>
        <w:t xml:space="preserve"> </w:t>
      </w:r>
      <w:r w:rsidRPr="002441C0">
        <w:rPr>
          <w:rFonts w:eastAsia="Calibri"/>
          <w:b/>
          <w:iCs/>
          <w:sz w:val="20"/>
          <w:highlight w:val="yellow"/>
          <w:u w:val="single"/>
        </w:rPr>
        <w:t>security</w:t>
      </w:r>
      <w:r w:rsidRPr="002441C0">
        <w:rPr>
          <w:rFonts w:eastAsia="Calibri"/>
        </w:rPr>
        <w:t xml:space="preserve"> </w:t>
      </w:r>
      <w:r w:rsidRPr="002441C0">
        <w:rPr>
          <w:rFonts w:eastAsia="Calibri"/>
          <w:b/>
          <w:sz w:val="20"/>
          <w:u w:val="single"/>
        </w:rPr>
        <w:t>objectives</w:t>
      </w:r>
      <w:r w:rsidRPr="002441C0">
        <w:rPr>
          <w:rFonts w:eastAsia="Calibri"/>
        </w:rPr>
        <w:t xml:space="preserve">. There is a </w:t>
      </w:r>
      <w:r w:rsidRPr="002441C0">
        <w:rPr>
          <w:rFonts w:eastAsia="Calibri"/>
          <w:b/>
          <w:sz w:val="20"/>
          <w:u w:val="single"/>
        </w:rPr>
        <w:t>potential conflict</w:t>
      </w:r>
      <w:r w:rsidRPr="002441C0">
        <w:rPr>
          <w:rFonts w:eastAsia="Calibri"/>
        </w:rPr>
        <w:t xml:space="preserve"> between adapting </w:t>
      </w:r>
      <w:r w:rsidRPr="002441C0">
        <w:rPr>
          <w:rFonts w:eastAsia="Calibri"/>
          <w:b/>
          <w:sz w:val="20"/>
          <w:u w:val="single"/>
        </w:rPr>
        <w:t>to</w:t>
      </w:r>
      <w:r w:rsidRPr="002441C0">
        <w:rPr>
          <w:rFonts w:eastAsia="Calibri"/>
        </w:rPr>
        <w:t xml:space="preserve"> </w:t>
      </w:r>
      <w:r w:rsidRPr="002441C0">
        <w:rPr>
          <w:rFonts w:eastAsia="Calibri"/>
          <w:b/>
          <w:iCs/>
          <w:sz w:val="20"/>
          <w:u w:val="single"/>
        </w:rPr>
        <w:t>market-</w:t>
      </w:r>
      <w:r w:rsidRPr="002441C0">
        <w:rPr>
          <w:rFonts w:eastAsia="Calibri"/>
        </w:rPr>
        <w:t xml:space="preserve"> and geopolitically-</w:t>
      </w:r>
      <w:r w:rsidRPr="002441C0">
        <w:rPr>
          <w:rFonts w:eastAsia="Calibri"/>
          <w:b/>
          <w:iCs/>
          <w:sz w:val="20"/>
          <w:u w:val="single"/>
        </w:rPr>
        <w:t>driven shifts</w:t>
      </w:r>
      <w:r w:rsidRPr="002441C0">
        <w:rPr>
          <w:rFonts w:eastAsia="Calibri"/>
        </w:rPr>
        <w:t xml:space="preserve"> </w:t>
      </w:r>
      <w:r w:rsidRPr="002441C0">
        <w:rPr>
          <w:rFonts w:eastAsia="Calibri"/>
          <w:b/>
          <w:sz w:val="20"/>
          <w:u w:val="single"/>
        </w:rPr>
        <w:t>in</w:t>
      </w:r>
      <w:r w:rsidRPr="002441C0">
        <w:rPr>
          <w:rFonts w:eastAsia="Calibri"/>
        </w:rPr>
        <w:t xml:space="preserve"> economic power and sustaining the </w:t>
      </w:r>
      <w:r w:rsidRPr="002441C0">
        <w:rPr>
          <w:rFonts w:eastAsia="Calibri"/>
          <w:b/>
          <w:sz w:val="20"/>
          <w:u w:val="single"/>
        </w:rPr>
        <w:t>economic strength</w:t>
      </w:r>
      <w:r w:rsidRPr="002441C0">
        <w:rPr>
          <w:rFonts w:eastAsia="Calibri"/>
        </w:rPr>
        <w:t xml:space="preserve"> to finance a military force capable of protecting </w:t>
      </w:r>
      <w:r w:rsidRPr="002441C0">
        <w:rPr>
          <w:rFonts w:eastAsia="Calibri"/>
          <w:b/>
          <w:sz w:val="20"/>
          <w:u w:val="single"/>
        </w:rPr>
        <w:t>the</w:t>
      </w:r>
      <w:r w:rsidRPr="002441C0">
        <w:rPr>
          <w:rFonts w:eastAsia="Calibri"/>
        </w:rPr>
        <w:t xml:space="preserve"> </w:t>
      </w:r>
      <w:r w:rsidRPr="002441C0">
        <w:rPr>
          <w:rFonts w:eastAsia="Calibri"/>
          <w:b/>
          <w:iCs/>
          <w:sz w:val="20"/>
          <w:u w:val="single"/>
        </w:rPr>
        <w:t>global economy</w:t>
      </w:r>
      <w:r w:rsidRPr="002441C0">
        <w:rPr>
          <w:rFonts w:eastAsia="Calibri"/>
        </w:rPr>
        <w:t xml:space="preserve">. The US, as the dominant power, </w:t>
      </w:r>
      <w:r w:rsidRPr="002441C0">
        <w:rPr>
          <w:rFonts w:eastAsia="Calibri"/>
          <w:b/>
          <w:sz w:val="20"/>
          <w:u w:val="single"/>
        </w:rPr>
        <w:t>must remain</w:t>
      </w:r>
      <w:r w:rsidRPr="002441C0">
        <w:rPr>
          <w:rFonts w:eastAsia="Calibri"/>
        </w:rPr>
        <w:t xml:space="preserve"> both </w:t>
      </w:r>
      <w:r w:rsidRPr="002441C0">
        <w:rPr>
          <w:rFonts w:eastAsia="Calibri"/>
          <w:b/>
          <w:sz w:val="20"/>
          <w:u w:val="single"/>
        </w:rPr>
        <w:t>willing and capable of preserving</w:t>
      </w:r>
      <w:r w:rsidRPr="002441C0">
        <w:rPr>
          <w:rFonts w:eastAsia="Calibri"/>
        </w:rPr>
        <w:t xml:space="preserve"> an open, rules-based global economy and </w:t>
      </w:r>
      <w:r w:rsidRPr="002441C0">
        <w:rPr>
          <w:rFonts w:eastAsia="Calibri"/>
          <w:b/>
          <w:sz w:val="20"/>
          <w:u w:val="single"/>
        </w:rPr>
        <w:t>a</w:t>
      </w:r>
      <w:r w:rsidRPr="002441C0">
        <w:rPr>
          <w:rFonts w:eastAsia="Calibri"/>
        </w:rPr>
        <w:t xml:space="preserve"> </w:t>
      </w:r>
      <w:r w:rsidRPr="002441C0">
        <w:rPr>
          <w:rFonts w:eastAsia="Calibri"/>
          <w:b/>
          <w:iCs/>
          <w:sz w:val="20"/>
          <w:highlight w:val="yellow"/>
          <w:u w:val="single"/>
        </w:rPr>
        <w:t>peaceful</w:t>
      </w:r>
      <w:r w:rsidRPr="002441C0">
        <w:rPr>
          <w:rFonts w:eastAsia="Calibri"/>
          <w:b/>
          <w:iCs/>
          <w:sz w:val="20"/>
          <w:u w:val="single"/>
        </w:rPr>
        <w:t xml:space="preserve"> international </w:t>
      </w:r>
      <w:r w:rsidRPr="002441C0">
        <w:rPr>
          <w:rFonts w:eastAsia="Calibri"/>
          <w:b/>
          <w:iCs/>
          <w:sz w:val="20"/>
          <w:highlight w:val="yellow"/>
          <w:u w:val="single"/>
        </w:rPr>
        <w:t>order</w:t>
      </w:r>
      <w:r w:rsidRPr="002441C0">
        <w:rPr>
          <w:rFonts w:eastAsia="Calibri"/>
        </w:rPr>
        <w:t xml:space="preserve">. That will </w:t>
      </w:r>
      <w:r w:rsidRPr="002441C0">
        <w:rPr>
          <w:rFonts w:eastAsia="Calibri"/>
          <w:b/>
          <w:sz w:val="20"/>
          <w:highlight w:val="yellow"/>
          <w:u w:val="single"/>
        </w:rPr>
        <w:t>require</w:t>
      </w:r>
      <w:r w:rsidRPr="002441C0">
        <w:rPr>
          <w:rFonts w:eastAsia="Calibri"/>
        </w:rPr>
        <w:t xml:space="preserve"> additional </w:t>
      </w:r>
      <w:r w:rsidRPr="002441C0">
        <w:rPr>
          <w:rFonts w:eastAsia="Calibri"/>
          <w:b/>
          <w:iCs/>
          <w:sz w:val="20"/>
          <w:highlight w:val="yellow"/>
          <w:u w:val="single"/>
        </w:rPr>
        <w:t>investments</w:t>
      </w:r>
      <w:r w:rsidRPr="002441C0">
        <w:rPr>
          <w:rFonts w:eastAsia="Calibri"/>
        </w:rPr>
        <w:t xml:space="preserve"> </w:t>
      </w:r>
      <w:r w:rsidRPr="002441C0">
        <w:rPr>
          <w:rFonts w:eastAsia="Calibri"/>
          <w:b/>
          <w:sz w:val="20"/>
          <w:u w:val="single"/>
        </w:rPr>
        <w:t xml:space="preserve">in military capabilities and alliances </w:t>
      </w:r>
      <w:r w:rsidRPr="002441C0">
        <w:rPr>
          <w:rFonts w:eastAsia="Calibri"/>
          <w:b/>
          <w:sz w:val="20"/>
          <w:highlight w:val="yellow"/>
          <w:u w:val="single"/>
        </w:rPr>
        <w:t>to</w:t>
      </w:r>
      <w:r w:rsidRPr="002441C0">
        <w:rPr>
          <w:rFonts w:eastAsia="Calibri"/>
          <w:highlight w:val="yellow"/>
        </w:rPr>
        <w:t xml:space="preserve"> </w:t>
      </w:r>
      <w:r w:rsidRPr="002441C0">
        <w:rPr>
          <w:rFonts w:eastAsia="Calibri"/>
          <w:b/>
          <w:iCs/>
          <w:sz w:val="20"/>
          <w:highlight w:val="yellow"/>
          <w:u w:val="single"/>
        </w:rPr>
        <w:t>counteract</w:t>
      </w:r>
      <w:r w:rsidRPr="002441C0">
        <w:rPr>
          <w:rFonts w:eastAsia="Calibri"/>
          <w:b/>
          <w:iCs/>
          <w:sz w:val="20"/>
          <w:u w:val="single"/>
        </w:rPr>
        <w:t xml:space="preserve"> territorial </w:t>
      </w:r>
      <w:r w:rsidRPr="002441C0">
        <w:rPr>
          <w:rFonts w:eastAsia="Calibri"/>
          <w:b/>
          <w:iCs/>
          <w:sz w:val="20"/>
          <w:highlight w:val="yellow"/>
          <w:u w:val="single"/>
        </w:rPr>
        <w:t>aggression</w:t>
      </w:r>
      <w:r w:rsidRPr="002441C0">
        <w:rPr>
          <w:rFonts w:eastAsia="Calibri"/>
        </w:rPr>
        <w:t xml:space="preserve"> </w:t>
      </w:r>
      <w:r w:rsidRPr="002441C0">
        <w:rPr>
          <w:rFonts w:eastAsia="Calibri"/>
          <w:b/>
          <w:sz w:val="20"/>
          <w:u w:val="single"/>
        </w:rPr>
        <w:t>and</w:t>
      </w:r>
      <w:r w:rsidRPr="002441C0">
        <w:rPr>
          <w:rFonts w:eastAsia="Calibri"/>
        </w:rPr>
        <w:t xml:space="preserve"> </w:t>
      </w:r>
      <w:r w:rsidRPr="002441C0">
        <w:rPr>
          <w:rFonts w:eastAsia="Calibri"/>
          <w:b/>
          <w:iCs/>
          <w:sz w:val="20"/>
          <w:highlight w:val="yellow"/>
          <w:u w:val="single"/>
        </w:rPr>
        <w:t>safeguard sea lanes</w:t>
      </w:r>
      <w:r w:rsidRPr="002441C0">
        <w:rPr>
          <w:rFonts w:eastAsia="Calibri"/>
        </w:rPr>
        <w:t xml:space="preserve">, </w:t>
      </w:r>
      <w:r w:rsidRPr="002441C0">
        <w:rPr>
          <w:rFonts w:eastAsia="Calibri"/>
          <w:b/>
          <w:sz w:val="20"/>
          <w:u w:val="single"/>
        </w:rPr>
        <w:t>as well as stronger</w:t>
      </w:r>
      <w:r w:rsidRPr="002441C0">
        <w:rPr>
          <w:rFonts w:eastAsia="Calibri"/>
        </w:rPr>
        <w:t xml:space="preserve"> </w:t>
      </w:r>
      <w:r w:rsidRPr="002441C0">
        <w:rPr>
          <w:rFonts w:eastAsia="Calibri"/>
          <w:b/>
          <w:iCs/>
          <w:sz w:val="20"/>
          <w:u w:val="single"/>
        </w:rPr>
        <w:t>environmental</w:t>
      </w:r>
      <w:r w:rsidRPr="002441C0">
        <w:rPr>
          <w:rFonts w:eastAsia="Calibri"/>
        </w:rPr>
        <w:t xml:space="preserve"> </w:t>
      </w:r>
      <w:r w:rsidRPr="002441C0">
        <w:rPr>
          <w:rFonts w:eastAsia="Calibri"/>
          <w:b/>
          <w:sz w:val="20"/>
          <w:u w:val="single"/>
        </w:rPr>
        <w:t>policies and frameworks to distribute global economic gains</w:t>
      </w:r>
      <w:r w:rsidRPr="002441C0">
        <w:rPr>
          <w:rFonts w:eastAsia="Calibri"/>
        </w:rPr>
        <w:t xml:space="preserve"> according to market principles.</w:t>
      </w:r>
    </w:p>
    <w:p w14:paraId="15B67C34" w14:textId="77777777" w:rsidR="004A1B68" w:rsidRPr="002441C0" w:rsidRDefault="004A1B68" w:rsidP="004A1B68">
      <w:pPr>
        <w:rPr>
          <w:rFonts w:eastAsia="Calibri"/>
        </w:rPr>
      </w:pPr>
      <w:r w:rsidRPr="002441C0">
        <w:rPr>
          <w:rFonts w:eastAsia="Calibri"/>
        </w:rPr>
        <w:t xml:space="preserve">By attempting to </w:t>
      </w:r>
      <w:r w:rsidRPr="002441C0">
        <w:rPr>
          <w:rFonts w:eastAsia="Calibri"/>
          <w:b/>
          <w:sz w:val="20"/>
          <w:u w:val="single"/>
        </w:rPr>
        <w:t>mitigate security risks through</w:t>
      </w:r>
      <w:r w:rsidRPr="002441C0">
        <w:rPr>
          <w:rFonts w:eastAsia="Calibri"/>
        </w:rPr>
        <w:t xml:space="preserve"> </w:t>
      </w:r>
      <w:r w:rsidRPr="002441C0">
        <w:rPr>
          <w:rFonts w:eastAsia="Calibri"/>
          <w:b/>
          <w:iCs/>
          <w:sz w:val="20"/>
          <w:u w:val="single"/>
        </w:rPr>
        <w:t>deglobalization</w:t>
      </w:r>
      <w:r w:rsidRPr="002441C0">
        <w:rPr>
          <w:rFonts w:eastAsia="Calibri"/>
        </w:rPr>
        <w:t xml:space="preserve"> (reshoring, onshoring, and “friend-shoring”), we </w:t>
      </w:r>
      <w:r w:rsidRPr="002441C0">
        <w:rPr>
          <w:rFonts w:eastAsia="Calibri"/>
          <w:b/>
          <w:sz w:val="20"/>
          <w:u w:val="single"/>
        </w:rPr>
        <w:t>risk adding to</w:t>
      </w:r>
      <w:r w:rsidRPr="002441C0">
        <w:rPr>
          <w:rFonts w:eastAsia="Calibri"/>
        </w:rPr>
        <w:t xml:space="preserve"> the economic and </w:t>
      </w:r>
      <w:r w:rsidRPr="002441C0">
        <w:rPr>
          <w:rFonts w:eastAsia="Calibri"/>
          <w:b/>
          <w:sz w:val="20"/>
          <w:u w:val="single"/>
        </w:rPr>
        <w:t>security threats presented by a</w:t>
      </w:r>
      <w:r w:rsidRPr="002441C0">
        <w:rPr>
          <w:rFonts w:eastAsia="Calibri"/>
        </w:rPr>
        <w:t xml:space="preserve"> </w:t>
      </w:r>
      <w:r w:rsidRPr="002441C0">
        <w:rPr>
          <w:rFonts w:eastAsia="Calibri"/>
          <w:b/>
          <w:iCs/>
          <w:sz w:val="20"/>
          <w:u w:val="single"/>
        </w:rPr>
        <w:t>more fragmented</w:t>
      </w:r>
      <w:r w:rsidRPr="002441C0">
        <w:rPr>
          <w:rFonts w:eastAsia="Calibri"/>
        </w:rPr>
        <w:t xml:space="preserve"> </w:t>
      </w:r>
      <w:r w:rsidRPr="002441C0">
        <w:rPr>
          <w:rFonts w:eastAsia="Calibri"/>
          <w:b/>
          <w:sz w:val="20"/>
          <w:u w:val="single"/>
        </w:rPr>
        <w:t>world</w:t>
      </w:r>
      <w:r w:rsidRPr="002441C0">
        <w:rPr>
          <w:rFonts w:eastAsia="Calibri"/>
        </w:rPr>
        <w:t xml:space="preserve">. Though </w:t>
      </w:r>
      <w:r w:rsidRPr="002441C0">
        <w:rPr>
          <w:rFonts w:eastAsia="Calibri"/>
          <w:b/>
          <w:iCs/>
          <w:sz w:val="20"/>
          <w:highlight w:val="yellow"/>
          <w:u w:val="single"/>
        </w:rPr>
        <w:t>econ</w:t>
      </w:r>
      <w:r w:rsidRPr="002441C0">
        <w:rPr>
          <w:rFonts w:eastAsia="Calibri"/>
          <w:b/>
          <w:iCs/>
          <w:sz w:val="20"/>
          <w:u w:val="single"/>
        </w:rPr>
        <w:t xml:space="preserve">omic </w:t>
      </w:r>
      <w:r w:rsidRPr="002441C0">
        <w:rPr>
          <w:rFonts w:eastAsia="Calibri"/>
          <w:b/>
          <w:iCs/>
          <w:sz w:val="20"/>
          <w:highlight w:val="yellow"/>
          <w:u w:val="single"/>
        </w:rPr>
        <w:t>ties</w:t>
      </w:r>
      <w:r w:rsidRPr="002441C0">
        <w:rPr>
          <w:rFonts w:eastAsia="Calibri"/>
        </w:rPr>
        <w:t xml:space="preserve"> with rivals can create dangerous dependencies, they also </w:t>
      </w:r>
      <w:r w:rsidRPr="002441C0">
        <w:rPr>
          <w:rFonts w:eastAsia="Calibri"/>
          <w:b/>
          <w:sz w:val="20"/>
          <w:u w:val="single"/>
        </w:rPr>
        <w:t xml:space="preserve">can </w:t>
      </w:r>
      <w:r w:rsidRPr="002441C0">
        <w:rPr>
          <w:rFonts w:eastAsia="Calibri"/>
          <w:b/>
          <w:sz w:val="20"/>
          <w:highlight w:val="yellow"/>
          <w:u w:val="single"/>
        </w:rPr>
        <w:t>act as a</w:t>
      </w:r>
      <w:r w:rsidRPr="002441C0">
        <w:rPr>
          <w:rFonts w:eastAsia="Calibri"/>
          <w:highlight w:val="yellow"/>
        </w:rPr>
        <w:t xml:space="preserve"> </w:t>
      </w:r>
      <w:r w:rsidRPr="002441C0">
        <w:rPr>
          <w:rFonts w:eastAsia="Calibri"/>
          <w:b/>
          <w:iCs/>
          <w:sz w:val="20"/>
          <w:highlight w:val="yellow"/>
          <w:u w:val="single"/>
        </w:rPr>
        <w:t>safeguard</w:t>
      </w:r>
      <w:r w:rsidRPr="002441C0">
        <w:rPr>
          <w:rFonts w:eastAsia="Calibri"/>
        </w:rPr>
        <w:t xml:space="preserve"> </w:t>
      </w:r>
      <w:r w:rsidRPr="002441C0">
        <w:rPr>
          <w:rFonts w:eastAsia="Calibri"/>
          <w:b/>
          <w:sz w:val="20"/>
          <w:u w:val="single"/>
        </w:rPr>
        <w:t>against hostility</w:t>
      </w:r>
      <w:r w:rsidRPr="002441C0">
        <w:rPr>
          <w:rFonts w:eastAsia="Calibri"/>
        </w:rPr>
        <w:t>.</w:t>
      </w:r>
    </w:p>
    <w:p w14:paraId="14C78CC4" w14:textId="77777777" w:rsidR="004A1B68" w:rsidRPr="002441C0" w:rsidRDefault="004A1B68" w:rsidP="004A1B68">
      <w:pPr>
        <w:rPr>
          <w:rFonts w:eastAsia="Calibri"/>
        </w:rPr>
      </w:pPr>
    </w:p>
    <w:p w14:paraId="467005AF" w14:textId="77777777" w:rsidR="004A1B68" w:rsidRPr="002441C0" w:rsidRDefault="004A1B68" w:rsidP="004A1B68">
      <w:pPr>
        <w:keepNext/>
        <w:keepLines/>
        <w:outlineLvl w:val="3"/>
        <w:rPr>
          <w:rFonts w:eastAsia="Times New Roman"/>
          <w:b/>
          <w:iCs/>
          <w:sz w:val="24"/>
        </w:rPr>
      </w:pPr>
      <w:r w:rsidRPr="002441C0">
        <w:rPr>
          <w:rFonts w:eastAsia="Times New Roman"/>
          <w:b/>
          <w:iCs/>
          <w:sz w:val="24"/>
        </w:rPr>
        <w:t xml:space="preserve">Rate hikes cause </w:t>
      </w:r>
      <w:r w:rsidRPr="002441C0">
        <w:rPr>
          <w:rFonts w:eastAsia="Times New Roman"/>
          <w:b/>
          <w:iCs/>
          <w:sz w:val="24"/>
          <w:u w:val="single"/>
        </w:rPr>
        <w:t>capital flight</w:t>
      </w:r>
      <w:r w:rsidRPr="002441C0">
        <w:rPr>
          <w:rFonts w:eastAsia="Times New Roman"/>
          <w:b/>
          <w:iCs/>
          <w:sz w:val="24"/>
        </w:rPr>
        <w:t xml:space="preserve">, </w:t>
      </w:r>
      <w:r w:rsidRPr="002441C0">
        <w:rPr>
          <w:rFonts w:eastAsia="Times New Roman"/>
          <w:b/>
          <w:iCs/>
          <w:sz w:val="24"/>
          <w:u w:val="single"/>
        </w:rPr>
        <w:t>debt crisis</w:t>
      </w:r>
      <w:r w:rsidRPr="002441C0">
        <w:rPr>
          <w:rFonts w:eastAsia="Times New Roman"/>
          <w:b/>
          <w:iCs/>
          <w:sz w:val="24"/>
        </w:rPr>
        <w:t xml:space="preserve">, and popping </w:t>
      </w:r>
      <w:r w:rsidRPr="002441C0">
        <w:rPr>
          <w:rFonts w:eastAsia="Times New Roman"/>
          <w:b/>
          <w:iCs/>
          <w:sz w:val="24"/>
          <w:u w:val="single"/>
        </w:rPr>
        <w:t>asset bubbles</w:t>
      </w:r>
      <w:r w:rsidRPr="002441C0">
        <w:rPr>
          <w:rFonts w:eastAsia="Times New Roman"/>
          <w:b/>
          <w:iCs/>
          <w:sz w:val="24"/>
        </w:rPr>
        <w:t xml:space="preserve"> in </w:t>
      </w:r>
      <w:r w:rsidRPr="002441C0">
        <w:rPr>
          <w:rFonts w:eastAsia="Times New Roman"/>
          <w:b/>
          <w:iCs/>
          <w:sz w:val="24"/>
          <w:u w:val="single"/>
        </w:rPr>
        <w:t>emerging economies</w:t>
      </w:r>
      <w:r w:rsidRPr="002441C0">
        <w:rPr>
          <w:rFonts w:eastAsia="Times New Roman"/>
          <w:b/>
          <w:iCs/>
          <w:sz w:val="24"/>
        </w:rPr>
        <w:t>.</w:t>
      </w:r>
    </w:p>
    <w:p w14:paraId="5296D32E" w14:textId="77777777" w:rsidR="004A1B68" w:rsidRPr="002441C0" w:rsidRDefault="004A1B68" w:rsidP="004A1B68">
      <w:pPr>
        <w:rPr>
          <w:rFonts w:eastAsia="Calibri"/>
        </w:rPr>
      </w:pPr>
      <w:r w:rsidRPr="002441C0">
        <w:rPr>
          <w:rFonts w:eastAsia="Calibri"/>
          <w:b/>
          <w:bCs/>
          <w:sz w:val="22"/>
          <w:u w:val="single"/>
        </w:rPr>
        <w:t>Li ’24</w:t>
      </w:r>
      <w:r w:rsidRPr="002441C0">
        <w:rPr>
          <w:rFonts w:eastAsia="Calibri"/>
        </w:rPr>
        <w:t xml:space="preserve"> [Xinru Li Jiangsu Ocean University, China. “The Effect of the Fed Interest Rate Hikes on the Financial Crisis Evidence from Emerging Market Economices,” Asian Journal of Economics, Business and Accounting 24(6), pg215-25, https://doi.org/10.9734/ajeba/2024/v24i61355, 05-13-2024, accessed 9-28-2024].</w:t>
      </w:r>
    </w:p>
    <w:p w14:paraId="7F3065EC" w14:textId="77777777" w:rsidR="004A1B68" w:rsidRPr="002441C0" w:rsidRDefault="004A1B68" w:rsidP="004A1B68">
      <w:pPr>
        <w:rPr>
          <w:rFonts w:eastAsia="Calibri"/>
        </w:rPr>
      </w:pPr>
    </w:p>
    <w:p w14:paraId="7EC3033F" w14:textId="77777777" w:rsidR="004A1B68" w:rsidRPr="002441C0" w:rsidRDefault="004A1B68" w:rsidP="004A1B68">
      <w:pPr>
        <w:rPr>
          <w:rFonts w:eastAsia="Calibri"/>
          <w:b/>
          <w:sz w:val="20"/>
          <w:u w:val="single"/>
        </w:rPr>
      </w:pPr>
      <w:r w:rsidRPr="002441C0">
        <w:rPr>
          <w:rFonts w:eastAsia="Calibri"/>
        </w:rPr>
        <w:t xml:space="preserve">3. FED </w:t>
      </w:r>
      <w:r w:rsidRPr="002441C0">
        <w:rPr>
          <w:rFonts w:eastAsia="Calibri"/>
          <w:b/>
          <w:sz w:val="20"/>
          <w:highlight w:val="yellow"/>
          <w:u w:val="single"/>
        </w:rPr>
        <w:t xml:space="preserve">RATE </w:t>
      </w:r>
      <w:r w:rsidRPr="002441C0">
        <w:rPr>
          <w:rFonts w:eastAsia="Calibri"/>
          <w:b/>
          <w:iCs/>
          <w:sz w:val="20"/>
          <w:highlight w:val="yellow"/>
          <w:u w:val="single"/>
        </w:rPr>
        <w:t>HIKES</w:t>
      </w:r>
      <w:r w:rsidRPr="002441C0">
        <w:rPr>
          <w:rFonts w:eastAsia="Calibri"/>
          <w:b/>
          <w:sz w:val="20"/>
          <w:u w:val="single"/>
        </w:rPr>
        <w:t xml:space="preserve"> AND THE </w:t>
      </w:r>
      <w:r w:rsidRPr="002441C0">
        <w:rPr>
          <w:rFonts w:eastAsia="Calibri"/>
          <w:b/>
          <w:sz w:val="20"/>
          <w:highlight w:val="yellow"/>
          <w:u w:val="single"/>
        </w:rPr>
        <w:t>CAUSES</w:t>
      </w:r>
      <w:r w:rsidRPr="002441C0">
        <w:rPr>
          <w:rFonts w:eastAsia="Calibri"/>
          <w:b/>
          <w:sz w:val="20"/>
          <w:u w:val="single"/>
        </w:rPr>
        <w:t xml:space="preserve"> OF </w:t>
      </w:r>
      <w:r w:rsidRPr="002441C0">
        <w:rPr>
          <w:rFonts w:eastAsia="Calibri"/>
          <w:b/>
          <w:sz w:val="20"/>
          <w:highlight w:val="yellow"/>
          <w:u w:val="single"/>
        </w:rPr>
        <w:t>FINANCIAL</w:t>
      </w:r>
      <w:r w:rsidRPr="002441C0">
        <w:rPr>
          <w:rFonts w:eastAsia="Calibri"/>
          <w:b/>
          <w:sz w:val="20"/>
          <w:u w:val="single"/>
        </w:rPr>
        <w:t xml:space="preserve"> </w:t>
      </w:r>
      <w:r w:rsidRPr="002441C0">
        <w:rPr>
          <w:rFonts w:eastAsia="Calibri"/>
          <w:b/>
          <w:iCs/>
          <w:sz w:val="20"/>
          <w:highlight w:val="yellow"/>
          <w:u w:val="single"/>
        </w:rPr>
        <w:t>CRISES</w:t>
      </w:r>
      <w:r w:rsidRPr="002441C0">
        <w:rPr>
          <w:rFonts w:eastAsia="Calibri"/>
          <w:b/>
          <w:sz w:val="20"/>
          <w:highlight w:val="yellow"/>
          <w:u w:val="single"/>
        </w:rPr>
        <w:t xml:space="preserve"> IN EMERGING </w:t>
      </w:r>
      <w:r w:rsidRPr="002441C0">
        <w:rPr>
          <w:rFonts w:eastAsia="Calibri"/>
          <w:b/>
          <w:iCs/>
          <w:sz w:val="20"/>
          <w:highlight w:val="yellow"/>
          <w:u w:val="single"/>
        </w:rPr>
        <w:t>COUNTRIES</w:t>
      </w:r>
    </w:p>
    <w:p w14:paraId="1A60731D" w14:textId="77777777" w:rsidR="004A1B68" w:rsidRPr="002441C0" w:rsidRDefault="004A1B68" w:rsidP="004A1B68">
      <w:pPr>
        <w:rPr>
          <w:rFonts w:eastAsia="Calibri"/>
        </w:rPr>
      </w:pPr>
      <w:r w:rsidRPr="002441C0">
        <w:rPr>
          <w:rFonts w:eastAsia="Calibri"/>
          <w:b/>
          <w:sz w:val="20"/>
          <w:u w:val="single"/>
        </w:rPr>
        <w:t xml:space="preserve">Historically, the Fed's </w:t>
      </w:r>
      <w:r w:rsidRPr="002441C0">
        <w:rPr>
          <w:rFonts w:eastAsia="Calibri"/>
          <w:b/>
          <w:iCs/>
          <w:sz w:val="20"/>
          <w:highlight w:val="yellow"/>
          <w:u w:val="single"/>
        </w:rPr>
        <w:t>tightening</w:t>
      </w:r>
      <w:r w:rsidRPr="002441C0">
        <w:rPr>
          <w:rFonts w:eastAsia="Calibri"/>
          <w:b/>
          <w:sz w:val="20"/>
          <w:u w:val="single"/>
        </w:rPr>
        <w:t xml:space="preserve"> cycles have often been </w:t>
      </w:r>
      <w:r w:rsidRPr="002441C0">
        <w:rPr>
          <w:rFonts w:eastAsia="Calibri"/>
          <w:b/>
          <w:sz w:val="20"/>
          <w:highlight w:val="yellow"/>
          <w:u w:val="single"/>
        </w:rPr>
        <w:t>accompanied</w:t>
      </w:r>
      <w:r w:rsidRPr="002441C0">
        <w:rPr>
          <w:rFonts w:eastAsia="Calibri"/>
          <w:b/>
          <w:sz w:val="20"/>
          <w:u w:val="single"/>
        </w:rPr>
        <w:t xml:space="preserve"> by </w:t>
      </w:r>
      <w:r w:rsidRPr="002441C0">
        <w:rPr>
          <w:rFonts w:eastAsia="Calibri"/>
          <w:b/>
          <w:iCs/>
          <w:sz w:val="20"/>
          <w:highlight w:val="yellow"/>
          <w:u w:val="single"/>
        </w:rPr>
        <w:t>severe</w:t>
      </w:r>
      <w:r w:rsidRPr="002441C0">
        <w:rPr>
          <w:rFonts w:eastAsia="Calibri"/>
          <w:b/>
          <w:sz w:val="20"/>
          <w:highlight w:val="yellow"/>
          <w:u w:val="single"/>
        </w:rPr>
        <w:t xml:space="preserve"> turbulence in </w:t>
      </w:r>
      <w:r w:rsidRPr="002441C0">
        <w:rPr>
          <w:rFonts w:eastAsia="Calibri"/>
          <w:b/>
          <w:sz w:val="20"/>
          <w:u w:val="single"/>
        </w:rPr>
        <w:t xml:space="preserve">international financial </w:t>
      </w:r>
      <w:r w:rsidRPr="002441C0">
        <w:rPr>
          <w:rFonts w:eastAsia="Calibri"/>
          <w:b/>
          <w:iCs/>
          <w:sz w:val="20"/>
          <w:highlight w:val="yellow"/>
          <w:u w:val="single"/>
        </w:rPr>
        <w:t>markets</w:t>
      </w:r>
      <w:r w:rsidRPr="002441C0">
        <w:rPr>
          <w:rFonts w:eastAsia="Calibri"/>
          <w:b/>
          <w:sz w:val="20"/>
          <w:u w:val="single"/>
        </w:rPr>
        <w:t xml:space="preserve">, especially for those emerging economies </w:t>
      </w:r>
      <w:r w:rsidRPr="002441C0">
        <w:rPr>
          <w:rFonts w:eastAsia="Calibri"/>
          <w:b/>
          <w:iCs/>
          <w:sz w:val="20"/>
          <w:u w:val="single"/>
        </w:rPr>
        <w:t>located</w:t>
      </w:r>
      <w:r w:rsidRPr="002441C0">
        <w:rPr>
          <w:rFonts w:eastAsia="Calibri"/>
          <w:b/>
          <w:sz w:val="20"/>
          <w:u w:val="single"/>
        </w:rPr>
        <w:t xml:space="preserve"> in Asia, Africa and Latin America, where the impact has been particularly far-</w:t>
      </w:r>
      <w:r w:rsidRPr="002441C0">
        <w:rPr>
          <w:rFonts w:eastAsia="Calibri"/>
          <w:b/>
          <w:iCs/>
          <w:sz w:val="20"/>
          <w:u w:val="single"/>
        </w:rPr>
        <w:t>reaching</w:t>
      </w:r>
      <w:r w:rsidRPr="002441C0">
        <w:rPr>
          <w:rFonts w:eastAsia="Calibri"/>
          <w:b/>
          <w:sz w:val="20"/>
          <w:u w:val="single"/>
        </w:rPr>
        <w:t xml:space="preserve"> and </w:t>
      </w:r>
      <w:r w:rsidRPr="002441C0">
        <w:rPr>
          <w:rFonts w:eastAsia="Calibri"/>
          <w:b/>
          <w:iCs/>
          <w:sz w:val="20"/>
          <w:u w:val="single"/>
        </w:rPr>
        <w:t>heavy</w:t>
      </w:r>
      <w:r w:rsidRPr="002441C0">
        <w:rPr>
          <w:rFonts w:eastAsia="Calibri"/>
        </w:rPr>
        <w:t>. Since 1982 to 2021, the Federal Reserve has implemented five rounds of monetary tightening policy, this period of the global scope of the five successive financial crises or financial turmoil, fully demonstrated the international transmission effect of monetary policy.</w:t>
      </w:r>
    </w:p>
    <w:p w14:paraId="012CD051" w14:textId="77777777" w:rsidR="004A1B68" w:rsidRPr="002441C0" w:rsidRDefault="004A1B68" w:rsidP="004A1B68">
      <w:pPr>
        <w:rPr>
          <w:rFonts w:eastAsia="Calibri"/>
        </w:rPr>
      </w:pPr>
      <w:r w:rsidRPr="002441C0">
        <w:rPr>
          <w:rFonts w:eastAsia="Calibri"/>
          <w:b/>
          <w:sz w:val="20"/>
          <w:u w:val="single"/>
        </w:rPr>
        <w:t xml:space="preserve">The Latin </w:t>
      </w:r>
      <w:r w:rsidRPr="002441C0">
        <w:rPr>
          <w:rFonts w:eastAsia="Calibri"/>
          <w:b/>
          <w:iCs/>
          <w:sz w:val="20"/>
          <w:u w:val="single"/>
        </w:rPr>
        <w:t>American</w:t>
      </w:r>
      <w:r w:rsidRPr="002441C0">
        <w:rPr>
          <w:rFonts w:eastAsia="Calibri"/>
          <w:b/>
          <w:sz w:val="20"/>
          <w:u w:val="single"/>
        </w:rPr>
        <w:t xml:space="preserve"> debt crisis of 1982 was a notable case of international financial market volatility under the Fed's austerity policies, with emerging countries falling into difficulties as a result of capital outflows and steeply rising debtservicing pressures [7]. Subsequently, the "</w:t>
      </w:r>
      <w:r w:rsidRPr="002441C0">
        <w:rPr>
          <w:rFonts w:eastAsia="Calibri"/>
          <w:b/>
          <w:iCs/>
          <w:sz w:val="20"/>
          <w:u w:val="single"/>
        </w:rPr>
        <w:t>Black Monday</w:t>
      </w:r>
      <w:r w:rsidRPr="002441C0">
        <w:rPr>
          <w:rFonts w:eastAsia="Calibri"/>
          <w:b/>
          <w:sz w:val="20"/>
          <w:u w:val="single"/>
        </w:rPr>
        <w:t xml:space="preserve">" stock market crash in 1987 once again highlighted the fragility of global financial markets[8]. In the 1990s, the </w:t>
      </w:r>
      <w:r w:rsidRPr="002441C0">
        <w:rPr>
          <w:rFonts w:eastAsia="Calibri"/>
          <w:b/>
          <w:iCs/>
          <w:sz w:val="20"/>
          <w:u w:val="single"/>
        </w:rPr>
        <w:t>Asia</w:t>
      </w:r>
      <w:r w:rsidRPr="002441C0">
        <w:rPr>
          <w:rFonts w:eastAsia="Calibri"/>
        </w:rPr>
        <w:t xml:space="preserve">n </w:t>
      </w:r>
      <w:r w:rsidRPr="002441C0">
        <w:rPr>
          <w:rFonts w:eastAsia="Calibri"/>
          <w:b/>
          <w:sz w:val="20"/>
          <w:u w:val="single"/>
        </w:rPr>
        <w:t xml:space="preserve">economic crisis of 1997[9] and the </w:t>
      </w:r>
      <w:r w:rsidRPr="002441C0">
        <w:rPr>
          <w:rFonts w:eastAsia="Calibri"/>
          <w:b/>
          <w:iCs/>
          <w:sz w:val="20"/>
          <w:u w:val="single"/>
        </w:rPr>
        <w:t>Russia</w:t>
      </w:r>
      <w:r w:rsidRPr="002441C0">
        <w:rPr>
          <w:rFonts w:eastAsia="Calibri"/>
        </w:rPr>
        <w:t>n</w:t>
      </w:r>
      <w:r w:rsidRPr="002441C0">
        <w:rPr>
          <w:rFonts w:eastAsia="Calibri"/>
          <w:b/>
          <w:sz w:val="20"/>
          <w:u w:val="single"/>
        </w:rPr>
        <w:t xml:space="preserve"> debt crisis of 1998[10] dealt a severe blow to emerging markets in the Fed's tightening cycle, while the bursting of the US Internet bubble in 2000[11], although it started in developed countries, had a global </w:t>
      </w:r>
      <w:r w:rsidRPr="002441C0">
        <w:rPr>
          <w:rFonts w:eastAsia="Calibri"/>
          <w:b/>
          <w:iCs/>
          <w:sz w:val="20"/>
          <w:u w:val="single"/>
        </w:rPr>
        <w:t>impact</w:t>
      </w:r>
      <w:r w:rsidRPr="002441C0">
        <w:rPr>
          <w:rFonts w:eastAsia="Calibri"/>
        </w:rPr>
        <w:t>, and emerging countries were not spared.</w:t>
      </w:r>
    </w:p>
    <w:p w14:paraId="2F40706B" w14:textId="77777777" w:rsidR="004A1B68" w:rsidRPr="002441C0" w:rsidRDefault="004A1B68" w:rsidP="004A1B68">
      <w:pPr>
        <w:rPr>
          <w:rFonts w:eastAsia="Calibri"/>
        </w:rPr>
      </w:pPr>
      <w:r w:rsidRPr="002441C0">
        <w:rPr>
          <w:rFonts w:eastAsia="Calibri"/>
        </w:rPr>
        <w:t>[FIGURE 1 OMITTED]</w:t>
      </w:r>
    </w:p>
    <w:p w14:paraId="56258D2A" w14:textId="77777777" w:rsidR="004A1B68" w:rsidRPr="002441C0" w:rsidRDefault="004A1B68" w:rsidP="004A1B68">
      <w:pPr>
        <w:rPr>
          <w:rFonts w:eastAsia="Calibri"/>
        </w:rPr>
      </w:pPr>
      <w:r w:rsidRPr="002441C0">
        <w:rPr>
          <w:rFonts w:eastAsia="Calibri"/>
        </w:rPr>
        <w:t>After entering the 21st century, the US sub-prime mortgage crisis in 2007 [12,13] rapidly evolved into the global economic crisis of 2008[14], in which emerging countries suffered tremendous pressure on exchange rates and capital flows. The subsequent European debt crisis, although mainly in Europe, but its negative impact on the global financial markets can not be ignored, emerging countries are also facing capital outflows and financial market turbulence [15]. In the near future, the Turkish currency crisis in 2019 [16] and the global stock market crash in 2020 have once again reminded us that the impact of the Fed's monetary policy adjustments on emerging countries' financial markets remains significant.</w:t>
      </w:r>
    </w:p>
    <w:p w14:paraId="79A576DC" w14:textId="77777777" w:rsidR="004A1B68" w:rsidRPr="002441C0" w:rsidRDefault="004A1B68" w:rsidP="004A1B68">
      <w:pPr>
        <w:rPr>
          <w:rFonts w:eastAsia="Calibri"/>
        </w:rPr>
      </w:pPr>
      <w:r w:rsidRPr="002441C0">
        <w:rPr>
          <w:rFonts w:eastAsia="Calibri"/>
        </w:rPr>
        <w:t>This paper will focus on the first, third and fifth rounds of financial crises closely related to the financial crises in emerging countries, and analyse in depth the background of their occurrence, the transmission mechanism, and the impact on the economic and financial stability of emerging countries, with a view to providing useful references for future policy formulation and risk prevention [17].1</w:t>
      </w:r>
    </w:p>
    <w:p w14:paraId="5BCDBBF9" w14:textId="77777777" w:rsidR="004A1B68" w:rsidRPr="002441C0" w:rsidRDefault="004A1B68" w:rsidP="004A1B68">
      <w:pPr>
        <w:rPr>
          <w:rFonts w:eastAsia="Calibri"/>
        </w:rPr>
      </w:pPr>
      <w:r w:rsidRPr="002441C0">
        <w:rPr>
          <w:rFonts w:eastAsia="Calibri"/>
        </w:rPr>
        <w:t>3.1 The First Round of Interest Rate Hikes and the Latin American Crisis</w:t>
      </w:r>
    </w:p>
    <w:p w14:paraId="7EB12894" w14:textId="77777777" w:rsidR="004A1B68" w:rsidRPr="002441C0" w:rsidRDefault="004A1B68" w:rsidP="004A1B68">
      <w:pPr>
        <w:rPr>
          <w:rFonts w:eastAsia="Calibri"/>
        </w:rPr>
      </w:pPr>
      <w:r w:rsidRPr="002441C0">
        <w:rPr>
          <w:rFonts w:eastAsia="Calibri"/>
        </w:rPr>
        <w:t>Under the shadow of the stagflation crisis of the 1970s, the United States population suffered from economic hardship. At the same time, the three Latin American countries, with their rich natural resources, especially oil and commodities, were able to develop their economies rapidly, fuelled by soaring export prices. However, the good times did not last long. 1979, Paul Volcker became chairman of the Federal Reserve, adopted an aggressive monetary policy, the Federal Funds Rate pushed up to more than 11 per cent, and then even more in 1981 to a staggering 16 per cent. This move put heavy pressure on the markets and the US economy plunged into its darkest period since the Great Depression in 1982. During this period, in addition to soaring interest rates, investment, consumption, the stock market, real estate, employment and wage levels all showed a downward trend. To add insult to injury, the rapid fall in energy prices in 1982 dealt a heavy blow to the three Latin American countries that depended on resource exports. As these countries adopted a fixed exchange rate system, the appreciation of the US dollar was accompanied by a passive appreciation of their own currencies, leading to a massive sell-off of their currencies. The government had to use its foreign exchange reserves to stabilise its currency. However, when Mexico's foreign exchange reserves were approaching the danger line, the government was unable to repay its due US dollar foreign debt, and was eventually forced to close down the foreign exchange market and declare a default on its sovereign debt. This event triggered a chain reaction, Brazil, Argentina, Chile, Peru, Venezuela and other Latin American countries have been plunged into bankruptcy, Latin American sovereign debt crisis in full swing. This financial crisis not only put an end to the rising momentum of emerging countries, but also pushed Argentina, Brazil, Mexico and other countries into the middle-income trap, causing them to repeatedly fall into crisis in the following years. At the same time, it also became a historical precedent for emerging countries to be prone to thunder when the Fed raises interest rates [18].</w:t>
      </w:r>
    </w:p>
    <w:p w14:paraId="6D6EAFE5" w14:textId="77777777" w:rsidR="004A1B68" w:rsidRPr="002441C0" w:rsidRDefault="004A1B68" w:rsidP="004A1B68">
      <w:pPr>
        <w:rPr>
          <w:rFonts w:eastAsia="Calibri"/>
        </w:rPr>
      </w:pPr>
      <w:r w:rsidRPr="002441C0">
        <w:rPr>
          <w:rFonts w:eastAsia="Calibri"/>
        </w:rPr>
        <w:t>3.2 The Third Round of Interest Rate Hikes and the Southeast Asian and Russian Financial Crises</w:t>
      </w:r>
    </w:p>
    <w:p w14:paraId="4A5EE764" w14:textId="77777777" w:rsidR="004A1B68" w:rsidRPr="002441C0" w:rsidRDefault="004A1B68" w:rsidP="004A1B68">
      <w:pPr>
        <w:rPr>
          <w:rFonts w:eastAsia="Calibri"/>
        </w:rPr>
      </w:pPr>
      <w:r w:rsidRPr="002441C0">
        <w:rPr>
          <w:rFonts w:eastAsia="Calibri"/>
        </w:rPr>
        <w:t>In 1994, the Federal Reserve initiated a new cycle of interest rate increases and the federal funds rate climbed rapidly, rising sharply from 0.5 per cent to a level of about 6 per cent. This interest rate level then remained stable for several years, reflecting the strong growth momentum of the United States economy. During this period, the U.S. economy was booming and market confidence was high, fuelling the continued appreciation of the U.S. dollar [19].</w:t>
      </w:r>
    </w:p>
    <w:p w14:paraId="35DFC344" w14:textId="77777777" w:rsidR="004A1B68" w:rsidRPr="002441C0" w:rsidRDefault="004A1B68" w:rsidP="004A1B68">
      <w:pPr>
        <w:rPr>
          <w:rFonts w:eastAsia="Calibri"/>
        </w:rPr>
      </w:pPr>
      <w:r w:rsidRPr="002441C0">
        <w:rPr>
          <w:rFonts w:eastAsia="Calibri"/>
        </w:rPr>
        <w:t>At the same time, President Clinton actively promoted the introduction of the Financial Hybridisation Act, a move that provided investment banks with broader business space and further contributed to the prosperity of the financial market. In addition, the Clinton administration also announced the opening of the Internet to civilian use, an innovative initiative that opened new doors for technological innovation and capital flows on a global scale. The implementation of these two policies attracted a large amount of international capital from emerging markets back to the United States, investing in financial securities and Silicon Valley innovation enterprises, further promoting the prosperity of the U.S. economy. However, this prosperity did not last long. 2 July 1997, the Thai government announced the abandonment of the fixed exchange rate system, resulting in a sharp depreciation of 17% of the Thai baht against the U.S. dollar, which triggered a panic in the financial markets. Subsequently, international capital began to frantically short the currencies of Asian countries such as the Philippine peso and the Indonesian rupiah, resulting in the almost total loss of these countries' currencies. The Asian financial crisis broke out in full force, with far-reaching effects on the global economy. During this crisis, although the Chinese market retained the stability of the Hong Kong dollar, the stock market and property market suffered a heavy blow, with their market values shrinking drastically. In 1998, the risk of the financial crisis in Southeast Asia spread further to Russia, leading to the country's announcement of a sovereign debt default, and the rouble plummeted by 70% in a single day in September of that year. The crisis not only put an end to the Asian economic miracle, but also had a far-reaching impact on the global economic landscape, triggering a profound rethinking of the stability of the global economic and financial system [20].</w:t>
      </w:r>
    </w:p>
    <w:p w14:paraId="6452DCAB" w14:textId="77777777" w:rsidR="004A1B68" w:rsidRPr="002441C0" w:rsidRDefault="004A1B68" w:rsidP="004A1B68">
      <w:pPr>
        <w:rPr>
          <w:rFonts w:eastAsia="Calibri"/>
        </w:rPr>
      </w:pPr>
      <w:r w:rsidRPr="002441C0">
        <w:rPr>
          <w:rFonts w:eastAsia="Calibri"/>
        </w:rPr>
        <w:t>3.3 The Fifth Round of Interest Rate Hikes and a Series of Exchange Rate Turmoil in Emerging Countries</w:t>
      </w:r>
    </w:p>
    <w:p w14:paraId="59E88B93" w14:textId="77777777" w:rsidR="004A1B68" w:rsidRPr="002441C0" w:rsidRDefault="004A1B68" w:rsidP="004A1B68">
      <w:pPr>
        <w:rPr>
          <w:rFonts w:eastAsia="Calibri"/>
        </w:rPr>
      </w:pPr>
      <w:r w:rsidRPr="002441C0">
        <w:rPr>
          <w:rFonts w:eastAsia="Calibri"/>
        </w:rPr>
        <w:t>The 2008's year global economic crisis led to a major global central bank bailout, with the Federal Reserve continuing its seven-year-long easing policy, with the federal funds rate even dropping to near zero. It was not until 2016 that the Fed began to raise interest rates, although this time the rate hike was very slow, but the same situation happened again, in this rate hike, a series of new market economies began to have exchange rate turbulence, Argentina, Russia, Turkey's currency depreciated sharply. In the second half of 2018, the Fed raised interest rates at a faster pace, and the U.S. stock market almost collapsed, and since then, Turkey erupted into a financial crisis, and suffered a triple killing of stocks, bonds and exchange rates [21].</w:t>
      </w:r>
    </w:p>
    <w:p w14:paraId="493F5F1E" w14:textId="77777777" w:rsidR="004A1B68" w:rsidRPr="002441C0" w:rsidRDefault="004A1B68" w:rsidP="004A1B68">
      <w:pPr>
        <w:rPr>
          <w:rFonts w:eastAsia="Calibri"/>
        </w:rPr>
      </w:pPr>
      <w:r w:rsidRPr="002441C0">
        <w:rPr>
          <w:rFonts w:eastAsia="Calibri"/>
        </w:rPr>
        <w:t>[FIGURE 2 OMITTED]</w:t>
      </w:r>
    </w:p>
    <w:p w14:paraId="1F30DE23" w14:textId="77777777" w:rsidR="004A1B68" w:rsidRPr="002441C0" w:rsidRDefault="004A1B68" w:rsidP="004A1B68">
      <w:pPr>
        <w:rPr>
          <w:rFonts w:eastAsia="Calibri"/>
        </w:rPr>
      </w:pPr>
      <w:r w:rsidRPr="002441C0">
        <w:rPr>
          <w:rFonts w:eastAsia="Calibri"/>
        </w:rPr>
        <w:t>[FIGURE 3 OMITTED]</w:t>
      </w:r>
    </w:p>
    <w:p w14:paraId="30C6AF32" w14:textId="77777777" w:rsidR="004A1B68" w:rsidRPr="002441C0" w:rsidRDefault="004A1B68" w:rsidP="004A1B68">
      <w:pPr>
        <w:rPr>
          <w:rFonts w:eastAsia="Calibri"/>
        </w:rPr>
      </w:pPr>
      <w:r w:rsidRPr="002441C0">
        <w:rPr>
          <w:rFonts w:eastAsia="Calibri"/>
        </w:rPr>
        <w:t>[FIGURE 4 OMITTED]</w:t>
      </w:r>
    </w:p>
    <w:p w14:paraId="513BD9C5" w14:textId="77777777" w:rsidR="004A1B68" w:rsidRPr="002441C0" w:rsidRDefault="004A1B68" w:rsidP="004A1B68">
      <w:pPr>
        <w:rPr>
          <w:rFonts w:eastAsia="Calibri"/>
        </w:rPr>
      </w:pPr>
      <w:r w:rsidRPr="002441C0">
        <w:rPr>
          <w:rFonts w:eastAsia="Calibri"/>
        </w:rPr>
        <w:t>4. ANALYSIS OF THE RELATIONSHIP</w:t>
      </w:r>
    </w:p>
    <w:p w14:paraId="001E34C9" w14:textId="77777777" w:rsidR="004A1B68" w:rsidRPr="002441C0" w:rsidRDefault="004A1B68" w:rsidP="004A1B68">
      <w:pPr>
        <w:rPr>
          <w:rFonts w:eastAsia="Calibri"/>
        </w:rPr>
      </w:pPr>
      <w:r w:rsidRPr="002441C0">
        <w:rPr>
          <w:rFonts w:eastAsia="Calibri"/>
        </w:rPr>
        <w:t>4.1 Influence of the Dollar on the Economy</w:t>
      </w:r>
    </w:p>
    <w:p w14:paraId="21DBAACF" w14:textId="77777777" w:rsidR="004A1B68" w:rsidRPr="002441C0" w:rsidRDefault="004A1B68" w:rsidP="004A1B68">
      <w:pPr>
        <w:rPr>
          <w:rFonts w:eastAsia="Calibri"/>
        </w:rPr>
      </w:pPr>
      <w:r w:rsidRPr="002441C0">
        <w:rPr>
          <w:rFonts w:eastAsia="Calibri"/>
          <w:b/>
          <w:sz w:val="20"/>
          <w:u w:val="single"/>
        </w:rPr>
        <w:t xml:space="preserve">With five interest rate </w:t>
      </w:r>
      <w:r w:rsidRPr="002441C0">
        <w:rPr>
          <w:rFonts w:eastAsia="Calibri"/>
          <w:b/>
          <w:iCs/>
          <w:sz w:val="20"/>
          <w:u w:val="single"/>
        </w:rPr>
        <w:t>hikes</w:t>
      </w:r>
      <w:r w:rsidRPr="002441C0">
        <w:rPr>
          <w:rFonts w:eastAsia="Calibri"/>
          <w:b/>
          <w:sz w:val="20"/>
          <w:u w:val="single"/>
        </w:rPr>
        <w:t xml:space="preserve"> by the Federal Reserve, five financial crises have </w:t>
      </w:r>
      <w:r w:rsidRPr="002441C0">
        <w:rPr>
          <w:rFonts w:eastAsia="Calibri"/>
          <w:b/>
          <w:iCs/>
          <w:sz w:val="20"/>
          <w:u w:val="single"/>
        </w:rPr>
        <w:t>erupt</w:t>
      </w:r>
      <w:r w:rsidRPr="002441C0">
        <w:rPr>
          <w:rFonts w:eastAsia="Calibri"/>
        </w:rPr>
        <w:t>ed</w:t>
      </w:r>
      <w:r w:rsidRPr="002441C0">
        <w:rPr>
          <w:rFonts w:eastAsia="Calibri"/>
          <w:b/>
          <w:sz w:val="20"/>
          <w:u w:val="single"/>
        </w:rPr>
        <w:t xml:space="preserve"> globally, and the Fed is able to make waves in the global market because the US dollar is the world's </w:t>
      </w:r>
      <w:r w:rsidRPr="002441C0">
        <w:rPr>
          <w:rFonts w:eastAsia="Calibri"/>
          <w:b/>
          <w:iCs/>
          <w:sz w:val="20"/>
          <w:u w:val="single"/>
        </w:rPr>
        <w:t>currency</w:t>
      </w:r>
      <w:r w:rsidRPr="002441C0">
        <w:rPr>
          <w:rFonts w:eastAsia="Calibri"/>
          <w:b/>
          <w:sz w:val="20"/>
          <w:u w:val="single"/>
        </w:rPr>
        <w:t xml:space="preserve">. In the past four decades, the international status of the US House of Representatives has been very solid. Today, the </w:t>
      </w:r>
      <w:r w:rsidRPr="002441C0">
        <w:rPr>
          <w:rFonts w:eastAsia="Calibri"/>
          <w:b/>
          <w:sz w:val="20"/>
          <w:highlight w:val="yellow"/>
          <w:u w:val="single"/>
        </w:rPr>
        <w:t>U.S.</w:t>
      </w:r>
      <w:r w:rsidRPr="002441C0">
        <w:rPr>
          <w:rFonts w:eastAsia="Calibri"/>
          <w:b/>
          <w:sz w:val="20"/>
          <w:u w:val="single"/>
        </w:rPr>
        <w:t xml:space="preserve"> economy </w:t>
      </w:r>
      <w:r w:rsidRPr="002441C0">
        <w:rPr>
          <w:rFonts w:eastAsia="Calibri"/>
          <w:b/>
          <w:sz w:val="20"/>
          <w:highlight w:val="yellow"/>
          <w:u w:val="single"/>
        </w:rPr>
        <w:t xml:space="preserve">accounts for </w:t>
      </w:r>
      <w:r w:rsidRPr="002441C0">
        <w:rPr>
          <w:rFonts w:eastAsia="Calibri"/>
          <w:b/>
          <w:iCs/>
          <w:sz w:val="20"/>
          <w:highlight w:val="yellow"/>
          <w:u w:val="single"/>
        </w:rPr>
        <w:t>1/4</w:t>
      </w:r>
      <w:r w:rsidRPr="002441C0">
        <w:rPr>
          <w:rFonts w:eastAsia="Calibri"/>
          <w:b/>
          <w:sz w:val="20"/>
          <w:highlight w:val="yellow"/>
          <w:u w:val="single"/>
        </w:rPr>
        <w:t xml:space="preserve"> of</w:t>
      </w:r>
      <w:r w:rsidRPr="002441C0">
        <w:rPr>
          <w:rFonts w:eastAsia="Calibri"/>
          <w:b/>
          <w:sz w:val="20"/>
          <w:u w:val="single"/>
        </w:rPr>
        <w:t xml:space="preserve"> the world's </w:t>
      </w:r>
      <w:r w:rsidRPr="002441C0">
        <w:rPr>
          <w:rFonts w:eastAsia="Calibri"/>
          <w:b/>
          <w:sz w:val="20"/>
          <w:highlight w:val="yellow"/>
          <w:u w:val="single"/>
        </w:rPr>
        <w:t>total</w:t>
      </w:r>
      <w:r w:rsidRPr="002441C0">
        <w:rPr>
          <w:rFonts w:eastAsia="Calibri"/>
          <w:b/>
          <w:sz w:val="20"/>
          <w:u w:val="single"/>
        </w:rPr>
        <w:t xml:space="preserve"> economic </w:t>
      </w:r>
      <w:r w:rsidRPr="002441C0">
        <w:rPr>
          <w:rFonts w:eastAsia="Calibri"/>
          <w:b/>
          <w:iCs/>
          <w:sz w:val="20"/>
          <w:highlight w:val="yellow"/>
          <w:u w:val="single"/>
        </w:rPr>
        <w:t>volume</w:t>
      </w:r>
      <w:r w:rsidRPr="002441C0">
        <w:rPr>
          <w:rFonts w:eastAsia="Calibri"/>
          <w:b/>
          <w:sz w:val="20"/>
          <w:u w:val="single"/>
        </w:rPr>
        <w:t>,</w:t>
      </w:r>
      <w:r w:rsidRPr="002441C0">
        <w:rPr>
          <w:rFonts w:eastAsia="Calibri"/>
        </w:rPr>
        <w:t xml:space="preserve"> the dollar in the global foreign exchange reserves accounted for 60 per cent, in international settlements accounted for 80 per cent, that is to say, in today's international currency market, the U.S. dollar is almost the only currency supplier, the Federal Reserve firmly in control of the pricing power of global currencies. Every time the dollar easing period, the dollar index will fall some, but in the tightening cycle and rebound back, the dollar excessive easing, the global diffusion; the dollar excessive tightening, the global shortage of water, can be seen in the dominance of the dollar. The belief by some that the Fed is reaping the rewards by operating in an easing-tightening cycle has not yet been confirmed. While the Fed assesses global financial stability, the </w:t>
      </w:r>
      <w:r w:rsidRPr="002441C0">
        <w:rPr>
          <w:rFonts w:eastAsia="Calibri"/>
          <w:b/>
          <w:sz w:val="20"/>
          <w:u w:val="single"/>
        </w:rPr>
        <w:t xml:space="preserve">Fed's monetary policy </w:t>
      </w:r>
      <w:r w:rsidRPr="002441C0">
        <w:rPr>
          <w:rFonts w:eastAsia="Calibri"/>
          <w:b/>
          <w:iCs/>
          <w:sz w:val="20"/>
          <w:u w:val="single"/>
        </w:rPr>
        <w:t>serves</w:t>
      </w:r>
      <w:r w:rsidRPr="002441C0">
        <w:rPr>
          <w:rFonts w:eastAsia="Calibri"/>
          <w:b/>
          <w:sz w:val="20"/>
          <w:u w:val="single"/>
        </w:rPr>
        <w:t xml:space="preserve"> itself to the national market rather </w:t>
      </w:r>
      <w:r w:rsidRPr="002441C0">
        <w:rPr>
          <w:rFonts w:eastAsia="Calibri"/>
          <w:b/>
          <w:iCs/>
          <w:sz w:val="20"/>
          <w:u w:val="single"/>
        </w:rPr>
        <w:t>than</w:t>
      </w:r>
      <w:r w:rsidRPr="002441C0">
        <w:rPr>
          <w:rFonts w:eastAsia="Calibri"/>
          <w:b/>
          <w:sz w:val="20"/>
          <w:u w:val="single"/>
        </w:rPr>
        <w:t xml:space="preserve"> the international</w:t>
      </w:r>
      <w:r w:rsidRPr="002441C0">
        <w:rPr>
          <w:rFonts w:eastAsia="Calibri"/>
        </w:rPr>
        <w:t xml:space="preserve"> market, with the goal of achieving full employment and controlling inflation in the country. Secondly, the dominance of the US dollar in the international currency market is actually the result of rational choices made by governments, investors, businesses, and individuals, such as the Turks who prefer to give up their local currency to hold US dollars, and the central banks of Japan, China, and Saudi Arabia who stockpile large amounts of US dollars to issue their own currencies. And we can also see that four of the five financial crises that erupted after the Fed raised interest rates occurred in the United States. Two stock market crashes, a bubble crisis, a debt crisis, does this mean that the Fed rate hikes to the global punishment or reward is indiscriminate? But excluding the United States, the financial crises during the Fed's tightening period hit emerging countries much harder than developed countries; for example, the Latin American sovereign debt crisis of 1982 pushed Latin American countries into the middle-income trap; and the Asian financial crisis of 1997 put an end to the Asian growth miracle.</w:t>
      </w:r>
    </w:p>
    <w:p w14:paraId="03348BFD" w14:textId="77777777" w:rsidR="004A1B68" w:rsidRPr="002441C0" w:rsidRDefault="004A1B68" w:rsidP="004A1B68">
      <w:pPr>
        <w:rPr>
          <w:rFonts w:eastAsia="Calibri"/>
        </w:rPr>
      </w:pPr>
      <w:r w:rsidRPr="002441C0">
        <w:rPr>
          <w:rFonts w:eastAsia="Calibri"/>
        </w:rPr>
        <w:t>4.2 The Path of the Dollar's Impact on the Economy of Emerging Countries</w:t>
      </w:r>
    </w:p>
    <w:p w14:paraId="11EB2109" w14:textId="77777777" w:rsidR="004A1B68" w:rsidRPr="002441C0" w:rsidRDefault="004A1B68" w:rsidP="004A1B68">
      <w:pPr>
        <w:rPr>
          <w:rFonts w:eastAsia="Calibri"/>
        </w:rPr>
      </w:pPr>
      <w:r w:rsidRPr="002441C0">
        <w:rPr>
          <w:rFonts w:eastAsia="Calibri"/>
        </w:rPr>
        <w:t xml:space="preserve">First, interest </w:t>
      </w:r>
      <w:r w:rsidRPr="002441C0">
        <w:rPr>
          <w:rFonts w:eastAsia="Calibri"/>
          <w:b/>
          <w:sz w:val="20"/>
          <w:highlight w:val="yellow"/>
          <w:u w:val="single"/>
        </w:rPr>
        <w:t xml:space="preserve">rate </w:t>
      </w:r>
      <w:r w:rsidRPr="002441C0">
        <w:rPr>
          <w:rFonts w:eastAsia="Calibri"/>
          <w:b/>
          <w:iCs/>
          <w:sz w:val="20"/>
          <w:highlight w:val="yellow"/>
          <w:u w:val="single"/>
        </w:rPr>
        <w:t>hikes</w:t>
      </w:r>
      <w:r w:rsidRPr="002441C0">
        <w:rPr>
          <w:rFonts w:eastAsia="Calibri"/>
          <w:b/>
          <w:sz w:val="20"/>
          <w:u w:val="single"/>
        </w:rPr>
        <w:t xml:space="preserve"> by the Federal Reserve tend to lead to </w:t>
      </w:r>
      <w:r w:rsidRPr="002441C0">
        <w:rPr>
          <w:rFonts w:eastAsia="Calibri"/>
          <w:b/>
          <w:iCs/>
          <w:sz w:val="20"/>
          <w:highlight w:val="yellow"/>
          <w:u w:val="single"/>
        </w:rPr>
        <w:t>change</w:t>
      </w:r>
      <w:r w:rsidRPr="002441C0">
        <w:rPr>
          <w:rFonts w:eastAsia="Calibri"/>
          <w:b/>
          <w:iCs/>
          <w:sz w:val="20"/>
          <w:u w:val="single"/>
        </w:rPr>
        <w:t>s</w:t>
      </w:r>
      <w:r w:rsidRPr="002441C0">
        <w:rPr>
          <w:rFonts w:eastAsia="Calibri"/>
          <w:b/>
          <w:sz w:val="20"/>
          <w:highlight w:val="yellow"/>
          <w:u w:val="single"/>
        </w:rPr>
        <w:t xml:space="preserve"> in</w:t>
      </w:r>
      <w:r w:rsidRPr="002441C0">
        <w:rPr>
          <w:rFonts w:eastAsia="Calibri"/>
          <w:b/>
          <w:sz w:val="20"/>
          <w:u w:val="single"/>
        </w:rPr>
        <w:t xml:space="preserve"> global </w:t>
      </w:r>
      <w:r w:rsidRPr="002441C0">
        <w:rPr>
          <w:rFonts w:eastAsia="Calibri"/>
          <w:b/>
          <w:sz w:val="20"/>
          <w:highlight w:val="yellow"/>
          <w:u w:val="single"/>
        </w:rPr>
        <w:t xml:space="preserve">capital </w:t>
      </w:r>
      <w:r w:rsidRPr="002441C0">
        <w:rPr>
          <w:rFonts w:eastAsia="Calibri"/>
          <w:b/>
          <w:iCs/>
          <w:sz w:val="20"/>
          <w:highlight w:val="yellow"/>
          <w:u w:val="single"/>
        </w:rPr>
        <w:t>flows</w:t>
      </w:r>
      <w:r w:rsidRPr="002441C0">
        <w:rPr>
          <w:rFonts w:eastAsia="Calibri"/>
          <w:b/>
          <w:sz w:val="20"/>
          <w:u w:val="single"/>
        </w:rPr>
        <w:t xml:space="preserve">. As United States Treasury yields rise, capital may be more inclined to flow to the United States, leading to capital outflows from emerging markets. This is a huge challenge for countries that have </w:t>
      </w:r>
      <w:r w:rsidRPr="002441C0">
        <w:rPr>
          <w:rFonts w:eastAsia="Calibri"/>
          <w:b/>
          <w:iCs/>
          <w:sz w:val="20"/>
          <w:u w:val="single"/>
        </w:rPr>
        <w:t>gaps</w:t>
      </w:r>
      <w:r w:rsidRPr="002441C0">
        <w:rPr>
          <w:rFonts w:eastAsia="Calibri"/>
          <w:b/>
          <w:sz w:val="20"/>
          <w:u w:val="single"/>
        </w:rPr>
        <w:t xml:space="preserve"> in their fiscal and monetary </w:t>
      </w:r>
      <w:r w:rsidRPr="002441C0">
        <w:rPr>
          <w:rFonts w:eastAsia="Calibri"/>
          <w:b/>
          <w:iCs/>
          <w:sz w:val="20"/>
          <w:u w:val="single"/>
        </w:rPr>
        <w:t>policies</w:t>
      </w:r>
      <w:r w:rsidRPr="002441C0">
        <w:rPr>
          <w:rFonts w:eastAsia="Calibri"/>
        </w:rPr>
        <w:t xml:space="preserve">. It reveals that emerging countries need to strengthen their own macroeconomic management and the maturity of their financial markets to cope with the uncertainty caused by </w:t>
      </w:r>
      <w:r w:rsidRPr="002441C0">
        <w:rPr>
          <w:rFonts w:eastAsia="Calibri"/>
          <w:b/>
          <w:sz w:val="20"/>
          <w:u w:val="single"/>
        </w:rPr>
        <w:t xml:space="preserve">external </w:t>
      </w:r>
      <w:r w:rsidRPr="002441C0">
        <w:rPr>
          <w:rFonts w:eastAsia="Calibri"/>
          <w:b/>
          <w:iCs/>
          <w:sz w:val="20"/>
          <w:u w:val="single"/>
        </w:rPr>
        <w:t>capital flows</w:t>
      </w:r>
      <w:r w:rsidRPr="002441C0">
        <w:rPr>
          <w:rFonts w:eastAsia="Calibri"/>
        </w:rPr>
        <w:t>.</w:t>
      </w:r>
    </w:p>
    <w:p w14:paraId="045F0BA0" w14:textId="77777777" w:rsidR="004A1B68" w:rsidRPr="002441C0" w:rsidRDefault="004A1B68" w:rsidP="004A1B68">
      <w:pPr>
        <w:rPr>
          <w:rFonts w:eastAsia="Calibri"/>
        </w:rPr>
      </w:pPr>
      <w:r w:rsidRPr="002441C0">
        <w:rPr>
          <w:rFonts w:eastAsia="Calibri"/>
        </w:rPr>
        <w:t xml:space="preserve">Second, capital outflows may </w:t>
      </w:r>
      <w:r w:rsidRPr="002441C0">
        <w:rPr>
          <w:rFonts w:eastAsia="Calibri"/>
          <w:b/>
          <w:sz w:val="20"/>
          <w:highlight w:val="yellow"/>
          <w:u w:val="single"/>
        </w:rPr>
        <w:t>lead to currency</w:t>
      </w:r>
      <w:r w:rsidRPr="002441C0">
        <w:rPr>
          <w:rFonts w:eastAsia="Calibri"/>
          <w:b/>
          <w:sz w:val="20"/>
          <w:u w:val="single"/>
        </w:rPr>
        <w:t xml:space="preserve"> </w:t>
      </w:r>
      <w:r w:rsidRPr="002441C0">
        <w:rPr>
          <w:rFonts w:eastAsia="Calibri"/>
          <w:b/>
          <w:iCs/>
          <w:sz w:val="20"/>
          <w:highlight w:val="yellow"/>
          <w:u w:val="single"/>
        </w:rPr>
        <w:t>depreciation</w:t>
      </w:r>
      <w:r w:rsidRPr="002441C0">
        <w:rPr>
          <w:rFonts w:eastAsia="Calibri"/>
          <w:b/>
          <w:sz w:val="20"/>
          <w:u w:val="single"/>
        </w:rPr>
        <w:t xml:space="preserve"> in emerging countries, which in turn </w:t>
      </w:r>
      <w:r w:rsidRPr="002441C0">
        <w:rPr>
          <w:rFonts w:eastAsia="Calibri"/>
          <w:b/>
          <w:sz w:val="20"/>
          <w:highlight w:val="yellow"/>
          <w:u w:val="single"/>
        </w:rPr>
        <w:t xml:space="preserve">puts </w:t>
      </w:r>
      <w:r w:rsidRPr="002441C0">
        <w:rPr>
          <w:rFonts w:eastAsia="Calibri"/>
          <w:b/>
          <w:iCs/>
          <w:sz w:val="20"/>
          <w:highlight w:val="yellow"/>
          <w:u w:val="single"/>
        </w:rPr>
        <w:t>pressure</w:t>
      </w:r>
      <w:r w:rsidRPr="002441C0">
        <w:rPr>
          <w:rFonts w:eastAsia="Calibri"/>
          <w:b/>
          <w:sz w:val="20"/>
          <w:highlight w:val="yellow"/>
          <w:u w:val="single"/>
        </w:rPr>
        <w:t xml:space="preserve"> on</w:t>
      </w:r>
      <w:r w:rsidRPr="002441C0">
        <w:rPr>
          <w:rFonts w:eastAsia="Calibri"/>
          <w:b/>
          <w:sz w:val="20"/>
          <w:u w:val="single"/>
        </w:rPr>
        <w:t xml:space="preserve"> economic </w:t>
      </w:r>
      <w:r w:rsidRPr="002441C0">
        <w:rPr>
          <w:rFonts w:eastAsia="Calibri"/>
          <w:b/>
          <w:sz w:val="20"/>
          <w:highlight w:val="yellow"/>
          <w:u w:val="single"/>
        </w:rPr>
        <w:t>growth</w:t>
      </w:r>
      <w:r w:rsidRPr="002441C0">
        <w:rPr>
          <w:rFonts w:eastAsia="Calibri"/>
          <w:b/>
          <w:sz w:val="20"/>
          <w:u w:val="single"/>
        </w:rPr>
        <w:t xml:space="preserve">. In order to </w:t>
      </w:r>
      <w:r w:rsidRPr="002441C0">
        <w:rPr>
          <w:rFonts w:eastAsia="Calibri"/>
          <w:b/>
          <w:iCs/>
          <w:sz w:val="20"/>
          <w:highlight w:val="yellow"/>
          <w:u w:val="single"/>
        </w:rPr>
        <w:t>stabilise</w:t>
      </w:r>
      <w:r w:rsidRPr="002441C0">
        <w:rPr>
          <w:rFonts w:eastAsia="Calibri"/>
          <w:b/>
          <w:sz w:val="20"/>
          <w:u w:val="single"/>
        </w:rPr>
        <w:t xml:space="preserve"> their </w:t>
      </w:r>
      <w:r w:rsidRPr="002441C0">
        <w:rPr>
          <w:rFonts w:eastAsia="Calibri"/>
          <w:b/>
          <w:sz w:val="20"/>
          <w:highlight w:val="yellow"/>
          <w:u w:val="single"/>
        </w:rPr>
        <w:t>exchange rates</w:t>
      </w:r>
      <w:r w:rsidRPr="002441C0">
        <w:rPr>
          <w:rFonts w:eastAsia="Calibri"/>
          <w:b/>
          <w:sz w:val="20"/>
          <w:u w:val="single"/>
        </w:rPr>
        <w:t xml:space="preserve">, these countries may need to adopt </w:t>
      </w:r>
      <w:r w:rsidRPr="002441C0">
        <w:rPr>
          <w:rFonts w:eastAsia="Calibri"/>
          <w:b/>
          <w:sz w:val="20"/>
          <w:highlight w:val="yellow"/>
          <w:u w:val="single"/>
        </w:rPr>
        <w:t>tighter</w:t>
      </w:r>
      <w:r w:rsidRPr="002441C0">
        <w:rPr>
          <w:rFonts w:eastAsia="Calibri"/>
          <w:b/>
          <w:sz w:val="20"/>
          <w:u w:val="single"/>
        </w:rPr>
        <w:t xml:space="preserve"> monetary </w:t>
      </w:r>
      <w:r w:rsidRPr="002441C0">
        <w:rPr>
          <w:rFonts w:eastAsia="Calibri"/>
          <w:b/>
          <w:iCs/>
          <w:sz w:val="20"/>
          <w:highlight w:val="yellow"/>
          <w:u w:val="single"/>
        </w:rPr>
        <w:t>policies</w:t>
      </w:r>
      <w:r w:rsidRPr="002441C0">
        <w:rPr>
          <w:rFonts w:eastAsia="Calibri"/>
          <w:b/>
          <w:sz w:val="20"/>
          <w:u w:val="single"/>
        </w:rPr>
        <w:t xml:space="preserve"> or capital control measures, but this often </w:t>
      </w:r>
      <w:r w:rsidRPr="002441C0">
        <w:rPr>
          <w:rFonts w:eastAsia="Calibri"/>
          <w:b/>
          <w:iCs/>
          <w:sz w:val="20"/>
          <w:highlight w:val="yellow"/>
          <w:u w:val="single"/>
        </w:rPr>
        <w:t>comes</w:t>
      </w:r>
      <w:r w:rsidRPr="002441C0">
        <w:rPr>
          <w:rFonts w:eastAsia="Calibri"/>
          <w:b/>
          <w:sz w:val="20"/>
          <w:highlight w:val="yellow"/>
          <w:u w:val="single"/>
        </w:rPr>
        <w:t xml:space="preserve"> at</w:t>
      </w:r>
      <w:r w:rsidRPr="002441C0">
        <w:rPr>
          <w:rFonts w:eastAsia="Calibri"/>
          <w:b/>
          <w:sz w:val="20"/>
          <w:u w:val="single"/>
        </w:rPr>
        <w:t xml:space="preserve"> the </w:t>
      </w:r>
      <w:r w:rsidRPr="002441C0">
        <w:rPr>
          <w:rFonts w:eastAsia="Calibri"/>
          <w:b/>
          <w:iCs/>
          <w:sz w:val="20"/>
          <w:highlight w:val="yellow"/>
          <w:u w:val="single"/>
        </w:rPr>
        <w:t>expense</w:t>
      </w:r>
      <w:r w:rsidRPr="002441C0">
        <w:rPr>
          <w:rFonts w:eastAsia="Calibri"/>
          <w:b/>
          <w:sz w:val="20"/>
          <w:highlight w:val="yellow"/>
          <w:u w:val="single"/>
        </w:rPr>
        <w:t xml:space="preserve"> of</w:t>
      </w:r>
      <w:r w:rsidRPr="002441C0">
        <w:rPr>
          <w:rFonts w:eastAsia="Calibri"/>
          <w:b/>
          <w:sz w:val="20"/>
          <w:u w:val="single"/>
        </w:rPr>
        <w:t xml:space="preserve"> economic </w:t>
      </w:r>
      <w:r w:rsidRPr="002441C0">
        <w:rPr>
          <w:rFonts w:eastAsia="Calibri"/>
          <w:b/>
          <w:sz w:val="20"/>
          <w:highlight w:val="yellow"/>
          <w:u w:val="single"/>
        </w:rPr>
        <w:t>growth</w:t>
      </w:r>
      <w:r w:rsidRPr="002441C0">
        <w:rPr>
          <w:rFonts w:eastAsia="Calibri"/>
        </w:rPr>
        <w:t>. This reveals that emerging countries need to find a balance between maintaining exchange rate stability and promoting economic growth, which may need to be achieved by deepening structural reforms and enhancing industrial competitiveness.</w:t>
      </w:r>
    </w:p>
    <w:p w14:paraId="4D4DA9D4" w14:textId="77777777" w:rsidR="004A1B68" w:rsidRPr="002441C0" w:rsidRDefault="004A1B68" w:rsidP="004A1B68">
      <w:pPr>
        <w:rPr>
          <w:rFonts w:eastAsia="Calibri"/>
          <w:b/>
          <w:sz w:val="20"/>
          <w:u w:val="single"/>
        </w:rPr>
      </w:pPr>
      <w:r w:rsidRPr="002441C0">
        <w:rPr>
          <w:rFonts w:eastAsia="Calibri"/>
        </w:rPr>
        <w:t xml:space="preserve">In addition, the Fed's interest rate hike may </w:t>
      </w:r>
      <w:r w:rsidRPr="002441C0">
        <w:rPr>
          <w:rFonts w:eastAsia="Calibri"/>
          <w:b/>
          <w:sz w:val="20"/>
          <w:u w:val="single"/>
        </w:rPr>
        <w:t xml:space="preserve">also </w:t>
      </w:r>
      <w:r w:rsidRPr="002441C0">
        <w:rPr>
          <w:rFonts w:eastAsia="Calibri"/>
          <w:b/>
          <w:iCs/>
          <w:sz w:val="20"/>
          <w:u w:val="single"/>
        </w:rPr>
        <w:t>increase</w:t>
      </w:r>
      <w:r w:rsidRPr="002441C0">
        <w:rPr>
          <w:rFonts w:eastAsia="Calibri"/>
          <w:b/>
          <w:sz w:val="20"/>
          <w:u w:val="single"/>
        </w:rPr>
        <w:t xml:space="preserve"> the debt burden of </w:t>
      </w:r>
      <w:r w:rsidRPr="002441C0">
        <w:rPr>
          <w:rFonts w:eastAsia="Calibri"/>
          <w:b/>
          <w:iCs/>
          <w:sz w:val="20"/>
          <w:u w:val="single"/>
        </w:rPr>
        <w:t>emerging countries</w:t>
      </w:r>
      <w:r w:rsidRPr="002441C0">
        <w:rPr>
          <w:rFonts w:eastAsia="Calibri"/>
          <w:b/>
          <w:sz w:val="20"/>
          <w:u w:val="single"/>
        </w:rPr>
        <w:t>. Debt-servicing pressure on these countries may further increase due to rising borrowing costs. This reveals that emerging countries need to prudently manage their external debt, and reduce debt-servicing pressure by optimising debt structure and reducing debt costs.</w:t>
      </w:r>
    </w:p>
    <w:p w14:paraId="37790667" w14:textId="77777777" w:rsidR="004A1B68" w:rsidRPr="002441C0" w:rsidRDefault="004A1B68" w:rsidP="004A1B68">
      <w:pPr>
        <w:rPr>
          <w:rFonts w:eastAsia="Calibri"/>
        </w:rPr>
      </w:pPr>
      <w:r w:rsidRPr="002441C0">
        <w:rPr>
          <w:rFonts w:eastAsia="Calibri"/>
          <w:b/>
          <w:sz w:val="20"/>
          <w:u w:val="single"/>
        </w:rPr>
        <w:t xml:space="preserve">At the same time, the Fed's interest rate hike may also trigger </w:t>
      </w:r>
      <w:r w:rsidRPr="002441C0">
        <w:rPr>
          <w:rFonts w:eastAsia="Calibri"/>
          <w:b/>
          <w:iCs/>
          <w:sz w:val="20"/>
          <w:u w:val="single"/>
        </w:rPr>
        <w:t>volatility</w:t>
      </w:r>
      <w:r w:rsidRPr="002441C0">
        <w:rPr>
          <w:rFonts w:eastAsia="Calibri"/>
          <w:b/>
          <w:sz w:val="20"/>
          <w:u w:val="single"/>
        </w:rPr>
        <w:t xml:space="preserve"> in global financial </w:t>
      </w:r>
      <w:r w:rsidRPr="002441C0">
        <w:rPr>
          <w:rFonts w:eastAsia="Calibri"/>
          <w:b/>
          <w:iCs/>
          <w:sz w:val="20"/>
          <w:u w:val="single"/>
        </w:rPr>
        <w:t>markets</w:t>
      </w:r>
      <w:r w:rsidRPr="002441C0">
        <w:rPr>
          <w:rFonts w:eastAsia="Calibri"/>
          <w:b/>
          <w:sz w:val="20"/>
          <w:u w:val="single"/>
        </w:rPr>
        <w:t xml:space="preserve">, </w:t>
      </w:r>
      <w:r w:rsidRPr="002441C0">
        <w:rPr>
          <w:rFonts w:eastAsia="Calibri"/>
        </w:rPr>
        <w:t>especially for those emerging market countries with close ties to the U.S. stock market and economy. This requires emerging countries to strengthen financial regulation and improve the robustness of their financial systems to cope with external shocks.</w:t>
      </w:r>
    </w:p>
    <w:p w14:paraId="38F775D6" w14:textId="77777777" w:rsidR="004A1B68" w:rsidRDefault="004A1B68" w:rsidP="004A1B68">
      <w:pPr>
        <w:rPr>
          <w:rFonts w:eastAsia="Calibri"/>
        </w:rPr>
      </w:pPr>
      <w:r w:rsidRPr="002441C0">
        <w:rPr>
          <w:rFonts w:eastAsia="Calibri"/>
        </w:rPr>
        <w:t xml:space="preserve">Dollar interest rate hikes affect the economy of emerging countries generally have four paths: 1. external debt path: when the dollar interest rate hikes, hold a large number of U.S. dollar debt of the government, corporate debt servicing costs directly increased resulting in external debt mine, Mexico in 1982, Argentina belongs to this situation, and now China Evergrande and other large-scale real estate is also faced with U.S. dollar debt defaults; 2. exchange rate path: the U.S. dollar interest rate hikes, the depreciation of the national currency, resulting in a large amount of capital outflow domestic real estate bubble collapse, the risk passed to commercial banks triggering systemic financial risks. A large amount of capital outflow domestic real estate bubble collapse, the cost of foreign debt service to further increase and mine, the risk of transmission to commercial banks triggered systemic financial risk, emerging countries are very dependent on foreign capital, capital flight is disastrous, the 1997 Asian financial crisis belongs to this situation; 3. Inflation path: the dollar hikes in interest rates, the local currency depreciated sharply, suffered a credit crisis, the people sell their currency to avoid risk, triggering Inflation, although the depreciation of the local currency will be conducive to exports, but like today's emerging countries in Turkey, Russia, a large number of commodities, technology dependent on imports, the depreciation of the local currency led to a large increase in the cost of imports, which further pushed up the price of commodities.4. Path of interest rate hikes: the dollar hiked interest rates, followed by the hike in interest rates of the emerging countries does not necessarily defuse the risk, depending on the specific country's economic strength, if the country's economic strength is strong, Government and corporate liabilities are low, cash flow is sufficient, financial assets and real estate bubble is small, that follow the dollar together with the interest rate hike is effective, for example, robust Germany's ability to resist risk is very strong, the financial crisis in 2008, cash flow is sufficient for the German Volkswagen reverse takeover is collecting their own Porsche company; but if the country's economic strength is weak, the government, business, household liabilities are high, asset bubbles, follow the The </w:t>
      </w:r>
      <w:r w:rsidRPr="002441C0">
        <w:rPr>
          <w:rFonts w:eastAsia="Calibri"/>
          <w:b/>
          <w:iCs/>
          <w:sz w:val="20"/>
          <w:u w:val="single"/>
        </w:rPr>
        <w:t>consequence</w:t>
      </w:r>
      <w:r w:rsidRPr="002441C0">
        <w:rPr>
          <w:rFonts w:eastAsia="Calibri"/>
          <w:b/>
          <w:sz w:val="20"/>
          <w:u w:val="single"/>
        </w:rPr>
        <w:t xml:space="preserve"> of the US dollar interest rate hike is that the debt burden of the country also increases, enterprise and household consumption shrinks, and a </w:t>
      </w:r>
      <w:r w:rsidRPr="002441C0">
        <w:rPr>
          <w:rFonts w:eastAsia="Calibri"/>
          <w:b/>
          <w:iCs/>
          <w:sz w:val="20"/>
          <w:u w:val="single"/>
        </w:rPr>
        <w:t>debt crisis</w:t>
      </w:r>
      <w:r w:rsidRPr="002441C0">
        <w:rPr>
          <w:rFonts w:eastAsia="Calibri"/>
          <w:b/>
          <w:sz w:val="20"/>
          <w:u w:val="single"/>
        </w:rPr>
        <w:t xml:space="preserve"> and </w:t>
      </w:r>
      <w:r w:rsidRPr="002441C0">
        <w:rPr>
          <w:rFonts w:eastAsia="Calibri"/>
          <w:b/>
          <w:iCs/>
          <w:sz w:val="20"/>
          <w:u w:val="single"/>
        </w:rPr>
        <w:t>asset bubble</w:t>
      </w:r>
      <w:r w:rsidRPr="002441C0">
        <w:rPr>
          <w:rFonts w:eastAsia="Calibri"/>
          <w:b/>
          <w:sz w:val="20"/>
          <w:u w:val="single"/>
        </w:rPr>
        <w:t xml:space="preserve"> crisis may </w:t>
      </w:r>
      <w:r w:rsidRPr="002441C0">
        <w:rPr>
          <w:rFonts w:eastAsia="Calibri"/>
          <w:b/>
          <w:iCs/>
          <w:sz w:val="20"/>
          <w:u w:val="single"/>
        </w:rPr>
        <w:t>break</w:t>
      </w:r>
      <w:r w:rsidRPr="002441C0">
        <w:rPr>
          <w:rFonts w:eastAsia="Calibri"/>
          <w:b/>
          <w:sz w:val="20"/>
          <w:u w:val="single"/>
        </w:rPr>
        <w:t xml:space="preserve"> out</w:t>
      </w:r>
      <w:r w:rsidRPr="002441C0">
        <w:rPr>
          <w:rFonts w:eastAsia="Calibri"/>
        </w:rPr>
        <w:t xml:space="preserve">, and the financial system and the real economy </w:t>
      </w:r>
      <w:r w:rsidRPr="002441C0">
        <w:rPr>
          <w:rFonts w:eastAsia="Calibri"/>
          <w:b/>
          <w:sz w:val="20"/>
          <w:highlight w:val="yellow"/>
          <w:u w:val="single"/>
        </w:rPr>
        <w:t xml:space="preserve">suffer a </w:t>
      </w:r>
      <w:r w:rsidRPr="002441C0">
        <w:rPr>
          <w:rFonts w:eastAsia="Calibri"/>
          <w:b/>
          <w:iCs/>
          <w:sz w:val="20"/>
          <w:highlight w:val="yellow"/>
          <w:u w:val="single"/>
        </w:rPr>
        <w:t>full impact</w:t>
      </w:r>
      <w:r w:rsidRPr="002441C0">
        <w:rPr>
          <w:rFonts w:eastAsia="Calibri"/>
        </w:rPr>
        <w:t xml:space="preserve">. Usually, Japan, the United Kingdom, Canada, Australia and the euro area have strong economic strength, it is easier to keep up with the Fed's pace, in contrast, emerging countries such as </w:t>
      </w:r>
      <w:r w:rsidRPr="002441C0">
        <w:rPr>
          <w:rFonts w:eastAsia="Calibri"/>
          <w:b/>
          <w:sz w:val="20"/>
          <w:highlight w:val="yellow"/>
          <w:u w:val="single"/>
        </w:rPr>
        <w:t xml:space="preserve">Brazil, </w:t>
      </w:r>
      <w:r w:rsidRPr="002441C0">
        <w:rPr>
          <w:rFonts w:eastAsia="Calibri"/>
          <w:b/>
          <w:iCs/>
          <w:sz w:val="20"/>
          <w:highlight w:val="yellow"/>
          <w:u w:val="single"/>
        </w:rPr>
        <w:t>Mexico</w:t>
      </w:r>
      <w:r w:rsidRPr="002441C0">
        <w:rPr>
          <w:rFonts w:eastAsia="Calibri"/>
          <w:b/>
          <w:sz w:val="20"/>
          <w:highlight w:val="yellow"/>
          <w:u w:val="single"/>
        </w:rPr>
        <w:t xml:space="preserve">, Argentina, </w:t>
      </w:r>
      <w:r w:rsidRPr="002441C0">
        <w:rPr>
          <w:rFonts w:eastAsia="Calibri"/>
          <w:b/>
          <w:iCs/>
          <w:sz w:val="20"/>
          <w:highlight w:val="yellow"/>
          <w:u w:val="single"/>
        </w:rPr>
        <w:t>Thailand</w:t>
      </w:r>
      <w:r w:rsidRPr="002441C0">
        <w:rPr>
          <w:rFonts w:eastAsia="Calibri"/>
          <w:b/>
          <w:sz w:val="20"/>
          <w:highlight w:val="yellow"/>
          <w:u w:val="single"/>
        </w:rPr>
        <w:t>, Turkey</w:t>
      </w:r>
      <w:r w:rsidRPr="002441C0">
        <w:rPr>
          <w:rFonts w:eastAsia="Calibri"/>
          <w:b/>
          <w:sz w:val="20"/>
          <w:u w:val="single"/>
        </w:rPr>
        <w:t xml:space="preserve"> and other emerging countries are </w:t>
      </w:r>
      <w:r w:rsidRPr="002441C0">
        <w:rPr>
          <w:rFonts w:eastAsia="Calibri"/>
          <w:b/>
          <w:sz w:val="20"/>
          <w:highlight w:val="yellow"/>
          <w:u w:val="single"/>
        </w:rPr>
        <w:t>not strong enough</w:t>
      </w:r>
      <w:r w:rsidRPr="002441C0">
        <w:rPr>
          <w:rFonts w:eastAsia="Calibri"/>
          <w:b/>
          <w:sz w:val="20"/>
          <w:u w:val="single"/>
        </w:rPr>
        <w:t xml:space="preserve">, it will be </w:t>
      </w:r>
      <w:r w:rsidRPr="002441C0">
        <w:rPr>
          <w:rFonts w:eastAsia="Calibri"/>
          <w:b/>
          <w:iCs/>
          <w:sz w:val="20"/>
          <w:highlight w:val="yellow"/>
          <w:u w:val="single"/>
        </w:rPr>
        <w:t>difficult</w:t>
      </w:r>
      <w:r w:rsidRPr="002441C0">
        <w:rPr>
          <w:rFonts w:eastAsia="Calibri"/>
          <w:b/>
          <w:sz w:val="20"/>
          <w:highlight w:val="yellow"/>
          <w:u w:val="single"/>
        </w:rPr>
        <w:t xml:space="preserve"> to </w:t>
      </w:r>
      <w:r w:rsidRPr="002441C0">
        <w:rPr>
          <w:rFonts w:eastAsia="Calibri"/>
          <w:b/>
          <w:iCs/>
          <w:sz w:val="20"/>
          <w:highlight w:val="yellow"/>
          <w:u w:val="single"/>
        </w:rPr>
        <w:t>withstand</w:t>
      </w:r>
      <w:r w:rsidRPr="002441C0">
        <w:rPr>
          <w:rFonts w:eastAsia="Calibri"/>
          <w:b/>
          <w:sz w:val="20"/>
          <w:u w:val="single"/>
        </w:rPr>
        <w:t xml:space="preserve"> the </w:t>
      </w:r>
      <w:r w:rsidRPr="002441C0">
        <w:rPr>
          <w:rFonts w:eastAsia="Calibri"/>
          <w:b/>
          <w:sz w:val="20"/>
          <w:highlight w:val="yellow"/>
          <w:u w:val="single"/>
        </w:rPr>
        <w:t>financial risks caused by</w:t>
      </w:r>
      <w:r w:rsidRPr="002441C0">
        <w:rPr>
          <w:rFonts w:eastAsia="Calibri"/>
          <w:b/>
          <w:sz w:val="20"/>
          <w:u w:val="single"/>
        </w:rPr>
        <w:t xml:space="preserve"> the Fed's interest </w:t>
      </w:r>
      <w:r w:rsidRPr="002441C0">
        <w:rPr>
          <w:rFonts w:eastAsia="Calibri"/>
          <w:b/>
          <w:iCs/>
          <w:sz w:val="20"/>
          <w:highlight w:val="yellow"/>
          <w:u w:val="single"/>
        </w:rPr>
        <w:t>rate hikes</w:t>
      </w:r>
      <w:r w:rsidRPr="002441C0">
        <w:rPr>
          <w:rFonts w:eastAsia="Calibri"/>
        </w:rPr>
        <w:t>, for example, the economic growth of Latin American countries in the 1970s, the Russian economy in the first decade of the 21st century have benefited from the rise in energy prices and energy exports. Rising energy prices and energy exports of foreign exchange dividends, rather than technological progress, when energy prices fall back, economic growth came to an abrupt end, coupled with the Federal Reserve interest rate hikes, the immediate outbreak of the debt crisis, the same situation there are relying on the accumulation of foreign capital rather than the accumulation of technology in the 90's Asian economic growth, when the Federal Reserve interest rate hikes, the withdrawal of foreign capital from Asia, Asia on the outbreak of the financial crisis. To sum up, the Fed raised interest rates, the global tightening cycle, whether the outbreak of financial crises, depending on the Fed's tightening efforts and their own economic strength.</w:t>
      </w:r>
    </w:p>
    <w:p w14:paraId="0870531C" w14:textId="77777777" w:rsidR="004A1B68" w:rsidRDefault="004A1B68" w:rsidP="004A1B68">
      <w:pPr>
        <w:rPr>
          <w:rFonts w:eastAsia="Calibri"/>
        </w:rPr>
      </w:pPr>
    </w:p>
    <w:p w14:paraId="58310DC5" w14:textId="77777777" w:rsidR="004A1B68" w:rsidRPr="002441C0" w:rsidRDefault="004A1B68" w:rsidP="004A1B68">
      <w:pPr>
        <w:rPr>
          <w:rFonts w:eastAsia="Calibri"/>
        </w:rPr>
      </w:pPr>
    </w:p>
    <w:p w14:paraId="6CEA2C09" w14:textId="77777777" w:rsidR="004A1B68" w:rsidRPr="002441C0" w:rsidRDefault="004A1B68" w:rsidP="004A1B68">
      <w:pPr>
        <w:keepNext/>
        <w:keepLines/>
        <w:outlineLvl w:val="3"/>
        <w:rPr>
          <w:rFonts w:eastAsia="Times New Roman"/>
          <w:b/>
          <w:iCs/>
          <w:sz w:val="24"/>
        </w:rPr>
      </w:pPr>
      <w:r w:rsidRPr="002441C0">
        <w:rPr>
          <w:rFonts w:eastAsia="Times New Roman"/>
          <w:b/>
          <w:iCs/>
          <w:sz w:val="24"/>
        </w:rPr>
        <w:t xml:space="preserve">Debt crises </w:t>
      </w:r>
      <w:r w:rsidRPr="002441C0">
        <w:rPr>
          <w:rFonts w:eastAsia="Times New Roman"/>
          <w:b/>
          <w:iCs/>
          <w:sz w:val="24"/>
          <w:u w:val="single"/>
        </w:rPr>
        <w:t>escalate</w:t>
      </w:r>
      <w:r w:rsidRPr="002441C0">
        <w:rPr>
          <w:rFonts w:eastAsia="Times New Roman"/>
          <w:b/>
          <w:iCs/>
          <w:sz w:val="24"/>
        </w:rPr>
        <w:t xml:space="preserve"> into global conflict.</w:t>
      </w:r>
    </w:p>
    <w:p w14:paraId="6EA83D91" w14:textId="77777777" w:rsidR="004A1B68" w:rsidRPr="002441C0" w:rsidRDefault="004A1B68" w:rsidP="004A1B68">
      <w:pPr>
        <w:rPr>
          <w:rFonts w:eastAsia="Calibri"/>
          <w:b/>
          <w:bCs/>
          <w:sz w:val="22"/>
          <w:u w:val="single"/>
        </w:rPr>
      </w:pPr>
      <w:r w:rsidRPr="002441C0">
        <w:rPr>
          <w:rFonts w:eastAsia="Calibri"/>
          <w:b/>
          <w:bCs/>
          <w:sz w:val="22"/>
          <w:u w:val="single"/>
        </w:rPr>
        <w:t>WEF ’21</w:t>
      </w:r>
      <w:r w:rsidRPr="002441C0">
        <w:rPr>
          <w:rFonts w:eastAsia="Calibri"/>
        </w:rPr>
        <w:t xml:space="preserve"> [World Economic Forum In Partnership with Marsh McLennan, SK Group, and Zurich Insurance Group. “Middle Power Morass: Navigating Global Divides,” The Global Risks Report 2021, p. 52-58, accessed 9-28-2024]</w:t>
      </w:r>
    </w:p>
    <w:p w14:paraId="474EDDE2" w14:textId="77777777" w:rsidR="004A1B68" w:rsidRPr="002441C0" w:rsidRDefault="004A1B68" w:rsidP="004A1B68">
      <w:pPr>
        <w:rPr>
          <w:rFonts w:eastAsia="Calibri"/>
        </w:rPr>
      </w:pPr>
    </w:p>
    <w:p w14:paraId="37A30AD5" w14:textId="77777777" w:rsidR="004A1B68" w:rsidRPr="002441C0" w:rsidRDefault="004A1B68" w:rsidP="004A1B68">
      <w:pPr>
        <w:rPr>
          <w:rFonts w:eastAsia="Calibri"/>
        </w:rPr>
      </w:pPr>
      <w:r w:rsidRPr="002441C0">
        <w:rPr>
          <w:rFonts w:eastAsia="Calibri"/>
        </w:rPr>
        <w:t xml:space="preserve">Forced to choose sides, </w:t>
      </w:r>
      <w:r w:rsidRPr="002441C0">
        <w:rPr>
          <w:rFonts w:eastAsia="Calibri"/>
          <w:b/>
          <w:iCs/>
          <w:sz w:val="20"/>
          <w:u w:val="single"/>
        </w:rPr>
        <w:t>governments</w:t>
      </w:r>
      <w:r w:rsidRPr="002441C0">
        <w:rPr>
          <w:rFonts w:eastAsia="Calibri"/>
          <w:b/>
          <w:sz w:val="20"/>
          <w:u w:val="single"/>
        </w:rPr>
        <w:t xml:space="preserve"> may face economic or diplomatic </w:t>
      </w:r>
      <w:r w:rsidRPr="002441C0">
        <w:rPr>
          <w:rFonts w:eastAsia="Calibri"/>
          <w:b/>
          <w:iCs/>
          <w:sz w:val="20"/>
          <w:u w:val="single"/>
        </w:rPr>
        <w:t>consequences</w:t>
      </w:r>
      <w:r w:rsidRPr="002441C0">
        <w:rPr>
          <w:rFonts w:eastAsia="Calibri"/>
          <w:b/>
          <w:sz w:val="20"/>
          <w:u w:val="single"/>
        </w:rPr>
        <w:t xml:space="preserve">, as proxy disputes play out in control over economic or geographic resources. The deepening of geopolitical </w:t>
      </w:r>
      <w:r w:rsidRPr="002441C0">
        <w:rPr>
          <w:rFonts w:eastAsia="Calibri"/>
          <w:b/>
          <w:iCs/>
          <w:sz w:val="20"/>
          <w:u w:val="single"/>
        </w:rPr>
        <w:t xml:space="preserve">fault lines </w:t>
      </w:r>
      <w:r w:rsidRPr="002441C0">
        <w:rPr>
          <w:rFonts w:eastAsia="Calibri"/>
          <w:b/>
          <w:sz w:val="20"/>
          <w:u w:val="single"/>
        </w:rPr>
        <w:t xml:space="preserve">and the lack of viable middle power alternatives make it harder for countries to cultivate connective tissue with a diverse set of </w:t>
      </w:r>
      <w:r w:rsidRPr="002441C0">
        <w:rPr>
          <w:rFonts w:eastAsia="Calibri"/>
          <w:b/>
          <w:iCs/>
          <w:sz w:val="20"/>
          <w:u w:val="single"/>
        </w:rPr>
        <w:t>partner</w:t>
      </w:r>
      <w:r w:rsidRPr="002441C0">
        <w:rPr>
          <w:rFonts w:eastAsia="Calibri"/>
          <w:b/>
          <w:sz w:val="20"/>
          <w:u w:val="single"/>
        </w:rPr>
        <w:t xml:space="preserve"> </w:t>
      </w:r>
      <w:r w:rsidRPr="002441C0">
        <w:rPr>
          <w:rFonts w:eastAsia="Calibri"/>
          <w:b/>
          <w:iCs/>
          <w:sz w:val="20"/>
          <w:u w:val="single"/>
        </w:rPr>
        <w:t>countries</w:t>
      </w:r>
      <w:r w:rsidRPr="002441C0">
        <w:rPr>
          <w:rFonts w:eastAsia="Calibri"/>
          <w:b/>
          <w:sz w:val="20"/>
          <w:u w:val="single"/>
        </w:rPr>
        <w:t xml:space="preserve"> based on mutual values and maximizing efficiencies. Instead, networks will become thick in some directions and non-existent in others. The COVID-19 crisis has amplified this dynamic, as digital interactions represent a “huge loss in efficiency for diplomacy” compared with face-to-face discussions.23 With some </w:t>
      </w:r>
      <w:r w:rsidRPr="002441C0">
        <w:rPr>
          <w:rFonts w:eastAsia="Calibri"/>
          <w:b/>
          <w:iCs/>
          <w:sz w:val="20"/>
          <w:highlight w:val="yellow"/>
          <w:u w:val="single"/>
        </w:rPr>
        <w:t>alliances</w:t>
      </w:r>
      <w:r w:rsidRPr="002441C0">
        <w:rPr>
          <w:rFonts w:eastAsia="Calibri"/>
          <w:b/>
          <w:sz w:val="20"/>
          <w:highlight w:val="yellow"/>
          <w:u w:val="single"/>
        </w:rPr>
        <w:t xml:space="preserve"> weakening</w:t>
      </w:r>
      <w:r w:rsidRPr="002441C0">
        <w:rPr>
          <w:rFonts w:eastAsia="Calibri"/>
          <w:b/>
          <w:sz w:val="20"/>
          <w:u w:val="single"/>
        </w:rPr>
        <w:t xml:space="preserve">, diplomatic </w:t>
      </w:r>
      <w:r w:rsidRPr="002441C0">
        <w:rPr>
          <w:rFonts w:eastAsia="Calibri"/>
          <w:b/>
          <w:sz w:val="20"/>
          <w:highlight w:val="yellow"/>
          <w:u w:val="single"/>
        </w:rPr>
        <w:t>relationships</w:t>
      </w:r>
      <w:r w:rsidRPr="002441C0">
        <w:rPr>
          <w:rFonts w:eastAsia="Calibri"/>
          <w:b/>
          <w:sz w:val="20"/>
          <w:u w:val="single"/>
        </w:rPr>
        <w:t xml:space="preserve"> will become more </w:t>
      </w:r>
      <w:r w:rsidRPr="002441C0">
        <w:rPr>
          <w:rFonts w:eastAsia="Calibri"/>
          <w:b/>
          <w:sz w:val="20"/>
          <w:highlight w:val="yellow"/>
          <w:u w:val="single"/>
        </w:rPr>
        <w:t>unstabl</w:t>
      </w:r>
      <w:r w:rsidRPr="002441C0">
        <w:rPr>
          <w:rFonts w:eastAsia="Calibri"/>
          <w:b/>
          <w:sz w:val="20"/>
          <w:u w:val="single"/>
        </w:rPr>
        <w:t xml:space="preserve">e at points where </w:t>
      </w:r>
      <w:r w:rsidRPr="002441C0">
        <w:rPr>
          <w:rFonts w:eastAsia="Calibri"/>
          <w:b/>
          <w:sz w:val="20"/>
          <w:highlight w:val="yellow"/>
          <w:u w:val="single"/>
        </w:rPr>
        <w:t xml:space="preserve">superpower </w:t>
      </w:r>
      <w:r w:rsidRPr="002441C0">
        <w:rPr>
          <w:rFonts w:eastAsia="Calibri"/>
          <w:b/>
          <w:iCs/>
          <w:sz w:val="20"/>
          <w:highlight w:val="yellow"/>
          <w:u w:val="single"/>
        </w:rPr>
        <w:t>tectonic</w:t>
      </w:r>
      <w:r w:rsidRPr="002441C0">
        <w:rPr>
          <w:rFonts w:eastAsia="Calibri"/>
          <w:b/>
          <w:sz w:val="20"/>
          <w:highlight w:val="yellow"/>
          <w:u w:val="single"/>
        </w:rPr>
        <w:t xml:space="preserve"> plates meet</w:t>
      </w:r>
      <w:r w:rsidRPr="002441C0">
        <w:rPr>
          <w:rFonts w:eastAsia="Calibri"/>
          <w:b/>
          <w:sz w:val="20"/>
          <w:u w:val="single"/>
        </w:rPr>
        <w:t xml:space="preserve"> </w:t>
      </w:r>
      <w:r w:rsidRPr="002441C0">
        <w:rPr>
          <w:rFonts w:eastAsia="Calibri"/>
        </w:rPr>
        <w:t>or withdraw.</w:t>
      </w:r>
    </w:p>
    <w:p w14:paraId="04E35E28" w14:textId="77777777" w:rsidR="004A1B68" w:rsidRPr="002441C0" w:rsidRDefault="004A1B68" w:rsidP="004A1B68">
      <w:pPr>
        <w:rPr>
          <w:rFonts w:eastAsia="Calibri"/>
        </w:rPr>
      </w:pPr>
      <w:r w:rsidRPr="002441C0">
        <w:rPr>
          <w:rFonts w:eastAsia="Calibri"/>
        </w:rPr>
        <w:t xml:space="preserve">At the same time, without superpower referees or middle power enforcement, </w:t>
      </w:r>
      <w:r w:rsidRPr="002441C0">
        <w:rPr>
          <w:rFonts w:eastAsia="Calibri"/>
          <w:b/>
          <w:sz w:val="20"/>
          <w:highlight w:val="yellow"/>
          <w:u w:val="single"/>
        </w:rPr>
        <w:t>global norms</w:t>
      </w:r>
      <w:r w:rsidRPr="002441C0">
        <w:rPr>
          <w:rFonts w:eastAsia="Calibri"/>
          <w:b/>
          <w:sz w:val="20"/>
          <w:u w:val="single"/>
        </w:rPr>
        <w:t xml:space="preserve"> may </w:t>
      </w:r>
      <w:r w:rsidRPr="002441C0">
        <w:rPr>
          <w:rFonts w:eastAsia="Calibri"/>
          <w:b/>
          <w:sz w:val="20"/>
          <w:highlight w:val="yellow"/>
          <w:u w:val="single"/>
        </w:rPr>
        <w:t xml:space="preserve">no </w:t>
      </w:r>
      <w:r w:rsidRPr="002441C0">
        <w:rPr>
          <w:rFonts w:eastAsia="Calibri"/>
          <w:b/>
          <w:iCs/>
          <w:sz w:val="20"/>
          <w:highlight w:val="yellow"/>
          <w:u w:val="single"/>
        </w:rPr>
        <w:t>longer govern</w:t>
      </w:r>
      <w:r w:rsidRPr="002441C0">
        <w:rPr>
          <w:rFonts w:eastAsia="Calibri"/>
          <w:b/>
          <w:sz w:val="20"/>
          <w:u w:val="single"/>
        </w:rPr>
        <w:t xml:space="preserve"> state behaviour. Some governments will thus see the solidification of rival blocs as an opportunity to engage in regional posturing, which will have destabilizing effects.24 Across societies, </w:t>
      </w:r>
      <w:r w:rsidRPr="002441C0">
        <w:rPr>
          <w:rFonts w:eastAsia="Calibri"/>
          <w:b/>
          <w:iCs/>
          <w:sz w:val="20"/>
          <w:highlight w:val="yellow"/>
          <w:u w:val="single"/>
        </w:rPr>
        <w:t>domestic</w:t>
      </w:r>
      <w:r w:rsidRPr="002441C0">
        <w:rPr>
          <w:rFonts w:eastAsia="Calibri"/>
          <w:b/>
          <w:sz w:val="20"/>
          <w:u w:val="single"/>
        </w:rPr>
        <w:t xml:space="preserve"> </w:t>
      </w:r>
      <w:r w:rsidRPr="002441C0">
        <w:rPr>
          <w:rFonts w:eastAsia="Calibri"/>
          <w:b/>
          <w:sz w:val="20"/>
          <w:highlight w:val="yellow"/>
          <w:u w:val="single"/>
        </w:rPr>
        <w:t>discord</w:t>
      </w:r>
      <w:r w:rsidRPr="002441C0">
        <w:rPr>
          <w:rFonts w:eastAsia="Calibri"/>
          <w:b/>
          <w:sz w:val="20"/>
          <w:u w:val="single"/>
        </w:rPr>
        <w:t xml:space="preserve"> and economic crises will </w:t>
      </w:r>
      <w:r w:rsidRPr="002441C0">
        <w:rPr>
          <w:rFonts w:eastAsia="Calibri"/>
          <w:b/>
          <w:iCs/>
          <w:sz w:val="20"/>
          <w:u w:val="single"/>
        </w:rPr>
        <w:t>increase</w:t>
      </w:r>
      <w:r w:rsidRPr="002441C0">
        <w:rPr>
          <w:rFonts w:eastAsia="Calibri"/>
          <w:b/>
          <w:sz w:val="20"/>
          <w:u w:val="single"/>
        </w:rPr>
        <w:t xml:space="preserve"> the risk of autocracy</w:t>
      </w:r>
      <w:r w:rsidRPr="002441C0">
        <w:rPr>
          <w:rFonts w:eastAsia="Calibri"/>
        </w:rPr>
        <w:t xml:space="preserve">, with corresponding censorship, surveillance, restriction of movement and abrogation of rights.25 </w:t>
      </w:r>
    </w:p>
    <w:p w14:paraId="219FD0AB" w14:textId="77777777" w:rsidR="004A1B68" w:rsidRPr="002441C0" w:rsidRDefault="004A1B68" w:rsidP="004A1B68">
      <w:pPr>
        <w:rPr>
          <w:rFonts w:eastAsia="Calibri"/>
        </w:rPr>
      </w:pPr>
      <w:r w:rsidRPr="002441C0">
        <w:rPr>
          <w:rFonts w:eastAsia="Calibri"/>
        </w:rPr>
        <w:t xml:space="preserve">Economic crises will </w:t>
      </w:r>
      <w:r w:rsidRPr="002441C0">
        <w:rPr>
          <w:rFonts w:eastAsia="Calibri"/>
          <w:b/>
          <w:sz w:val="20"/>
          <w:u w:val="single"/>
        </w:rPr>
        <w:t xml:space="preserve">also amplify the </w:t>
      </w:r>
      <w:r w:rsidRPr="002441C0">
        <w:rPr>
          <w:rFonts w:eastAsia="Calibri"/>
          <w:b/>
          <w:iCs/>
          <w:sz w:val="20"/>
          <w:u w:val="single"/>
        </w:rPr>
        <w:t>challenges</w:t>
      </w:r>
      <w:r w:rsidRPr="002441C0">
        <w:rPr>
          <w:rFonts w:eastAsia="Calibri"/>
          <w:b/>
          <w:sz w:val="20"/>
          <w:u w:val="single"/>
        </w:rPr>
        <w:t xml:space="preserve"> for middle powers as they navigate geopolitical competition. </w:t>
      </w:r>
      <w:r w:rsidRPr="002441C0">
        <w:rPr>
          <w:rFonts w:eastAsia="Calibri"/>
          <w:b/>
          <w:iCs/>
          <w:sz w:val="20"/>
          <w:highlight w:val="yellow"/>
          <w:u w:val="single"/>
        </w:rPr>
        <w:t>ASEAN</w:t>
      </w:r>
      <w:r w:rsidRPr="002441C0">
        <w:rPr>
          <w:rFonts w:eastAsia="Calibri"/>
          <w:b/>
          <w:sz w:val="20"/>
          <w:u w:val="single"/>
        </w:rPr>
        <w:t xml:space="preserve"> countries, for example, had offered a potential new manufacturing base as the United States and China decouple, but the pandemic has left these </w:t>
      </w:r>
      <w:r w:rsidRPr="002441C0">
        <w:rPr>
          <w:rFonts w:eastAsia="Calibri"/>
          <w:b/>
          <w:iCs/>
          <w:sz w:val="20"/>
          <w:u w:val="single"/>
        </w:rPr>
        <w:t>countries</w:t>
      </w:r>
      <w:r w:rsidRPr="002441C0">
        <w:rPr>
          <w:rFonts w:eastAsia="Calibri"/>
          <w:b/>
          <w:sz w:val="20"/>
          <w:u w:val="single"/>
        </w:rPr>
        <w:t xml:space="preserve"> </w:t>
      </w:r>
      <w:r w:rsidRPr="002441C0">
        <w:rPr>
          <w:rFonts w:eastAsia="Calibri"/>
          <w:b/>
          <w:sz w:val="20"/>
          <w:highlight w:val="yellow"/>
          <w:u w:val="single"/>
        </w:rPr>
        <w:t>strapped</w:t>
      </w:r>
      <w:r w:rsidRPr="002441C0">
        <w:rPr>
          <w:rFonts w:eastAsia="Calibri"/>
          <w:b/>
          <w:sz w:val="20"/>
          <w:u w:val="single"/>
        </w:rPr>
        <w:t xml:space="preserve"> for </w:t>
      </w:r>
      <w:r w:rsidRPr="002441C0">
        <w:rPr>
          <w:rFonts w:eastAsia="Calibri"/>
          <w:b/>
          <w:iCs/>
          <w:sz w:val="20"/>
          <w:highlight w:val="yellow"/>
          <w:u w:val="single"/>
        </w:rPr>
        <w:t>cash</w:t>
      </w:r>
      <w:r w:rsidRPr="002441C0">
        <w:rPr>
          <w:rFonts w:eastAsia="Calibri"/>
        </w:rPr>
        <w:t xml:space="preserve"> to invest in the necessary infrastructure and productive capacity.26 Economic fallout is pushing many countries to debt distress (see Chapter 1, Global Risks 2021). While G20 countries are supporting debt restructure for poorer nations,27 larger economies too may be at risk of default in the longer term;28 this would leave them further stranded—and unable to exercise leadership—on the global stage. </w:t>
      </w:r>
    </w:p>
    <w:p w14:paraId="0B14E313" w14:textId="77777777" w:rsidR="004A1B68" w:rsidRPr="002441C0" w:rsidRDefault="004A1B68" w:rsidP="004A1B68">
      <w:pPr>
        <w:rPr>
          <w:rFonts w:eastAsia="Calibri"/>
        </w:rPr>
      </w:pPr>
      <w:r w:rsidRPr="002441C0">
        <w:rPr>
          <w:rFonts w:eastAsia="Calibri"/>
        </w:rPr>
        <w:t xml:space="preserve">Multilateral meltdown </w:t>
      </w:r>
    </w:p>
    <w:p w14:paraId="3B581729" w14:textId="77777777" w:rsidR="004A1B68" w:rsidRPr="002441C0" w:rsidRDefault="004A1B68" w:rsidP="004A1B68">
      <w:pPr>
        <w:rPr>
          <w:rFonts w:eastAsia="Calibri"/>
        </w:rPr>
      </w:pPr>
      <w:r w:rsidRPr="002441C0">
        <w:rPr>
          <w:rFonts w:eastAsia="Calibri"/>
          <w:b/>
          <w:sz w:val="20"/>
          <w:highlight w:val="yellow"/>
          <w:u w:val="single"/>
        </w:rPr>
        <w:t xml:space="preserve">Middle power </w:t>
      </w:r>
      <w:r w:rsidRPr="002441C0">
        <w:rPr>
          <w:rFonts w:eastAsia="Calibri"/>
          <w:b/>
          <w:iCs/>
          <w:sz w:val="20"/>
          <w:highlight w:val="yellow"/>
          <w:u w:val="single"/>
        </w:rPr>
        <w:t>weaknesses</w:t>
      </w:r>
      <w:r w:rsidRPr="002441C0">
        <w:rPr>
          <w:rFonts w:eastAsia="Calibri"/>
          <w:b/>
          <w:sz w:val="20"/>
          <w:u w:val="single"/>
        </w:rPr>
        <w:t xml:space="preserve"> will be </w:t>
      </w:r>
      <w:r w:rsidRPr="002441C0">
        <w:rPr>
          <w:rFonts w:eastAsia="Calibri"/>
          <w:b/>
          <w:sz w:val="20"/>
          <w:highlight w:val="yellow"/>
          <w:u w:val="single"/>
        </w:rPr>
        <w:t>reinforced</w:t>
      </w:r>
      <w:r w:rsidRPr="002441C0">
        <w:rPr>
          <w:rFonts w:eastAsia="Calibri"/>
          <w:b/>
          <w:sz w:val="20"/>
          <w:u w:val="single"/>
        </w:rPr>
        <w:t xml:space="preserve"> in </w:t>
      </w:r>
      <w:r w:rsidRPr="002441C0">
        <w:rPr>
          <w:rFonts w:eastAsia="Calibri"/>
          <w:b/>
          <w:sz w:val="20"/>
          <w:highlight w:val="yellow"/>
          <w:u w:val="single"/>
        </w:rPr>
        <w:t xml:space="preserve">weakened </w:t>
      </w:r>
      <w:r w:rsidRPr="002441C0">
        <w:rPr>
          <w:rFonts w:eastAsia="Calibri"/>
          <w:b/>
          <w:iCs/>
          <w:sz w:val="20"/>
          <w:highlight w:val="yellow"/>
          <w:u w:val="single"/>
        </w:rPr>
        <w:t>institutions</w:t>
      </w:r>
      <w:r w:rsidRPr="002441C0">
        <w:rPr>
          <w:rFonts w:eastAsia="Calibri"/>
          <w:b/>
          <w:sz w:val="20"/>
          <w:u w:val="single"/>
        </w:rPr>
        <w:t xml:space="preserve">, which may </w:t>
      </w:r>
      <w:r w:rsidRPr="002441C0">
        <w:rPr>
          <w:rFonts w:eastAsia="Calibri"/>
          <w:b/>
          <w:sz w:val="20"/>
          <w:highlight w:val="yellow"/>
          <w:u w:val="single"/>
        </w:rPr>
        <w:t>tr</w:t>
      </w:r>
      <w:r w:rsidRPr="002441C0">
        <w:rPr>
          <w:rFonts w:eastAsia="Calibri"/>
          <w:b/>
          <w:sz w:val="20"/>
          <w:u w:val="single"/>
        </w:rPr>
        <w:t xml:space="preserve">anslate to more </w:t>
      </w:r>
      <w:r w:rsidRPr="002441C0">
        <w:rPr>
          <w:rFonts w:eastAsia="Calibri"/>
          <w:b/>
          <w:iCs/>
          <w:sz w:val="20"/>
          <w:u w:val="single"/>
        </w:rPr>
        <w:t>uncertainty</w:t>
      </w:r>
      <w:r w:rsidRPr="002441C0">
        <w:rPr>
          <w:rFonts w:eastAsia="Calibri"/>
          <w:b/>
          <w:sz w:val="20"/>
          <w:u w:val="single"/>
        </w:rPr>
        <w:t xml:space="preserve"> and lagging progress on shared global challenges such as </w:t>
      </w:r>
      <w:r w:rsidRPr="002441C0">
        <w:rPr>
          <w:rFonts w:eastAsia="Calibri"/>
          <w:b/>
          <w:sz w:val="20"/>
          <w:highlight w:val="yellow"/>
          <w:u w:val="single"/>
        </w:rPr>
        <w:t xml:space="preserve">climate </w:t>
      </w:r>
      <w:r w:rsidRPr="002441C0">
        <w:rPr>
          <w:rFonts w:eastAsia="Calibri"/>
          <w:b/>
          <w:iCs/>
          <w:sz w:val="20"/>
          <w:highlight w:val="yellow"/>
          <w:u w:val="single"/>
        </w:rPr>
        <w:t>change</w:t>
      </w:r>
      <w:r w:rsidRPr="002441C0">
        <w:rPr>
          <w:rFonts w:eastAsia="Calibri"/>
          <w:b/>
          <w:sz w:val="20"/>
          <w:highlight w:val="yellow"/>
          <w:u w:val="single"/>
        </w:rPr>
        <w:t>, health, poverty</w:t>
      </w:r>
      <w:r w:rsidRPr="002441C0">
        <w:rPr>
          <w:rFonts w:eastAsia="Calibri"/>
          <w:b/>
          <w:sz w:val="20"/>
          <w:u w:val="single"/>
        </w:rPr>
        <w:t xml:space="preserve"> reduction </w:t>
      </w:r>
      <w:r w:rsidRPr="002441C0">
        <w:rPr>
          <w:rFonts w:eastAsia="Calibri"/>
          <w:b/>
          <w:sz w:val="20"/>
          <w:highlight w:val="yellow"/>
          <w:u w:val="single"/>
        </w:rPr>
        <w:t xml:space="preserve">and </w:t>
      </w:r>
      <w:r w:rsidRPr="002441C0">
        <w:rPr>
          <w:rFonts w:eastAsia="Calibri"/>
          <w:b/>
          <w:iCs/>
          <w:sz w:val="20"/>
          <w:highlight w:val="yellow"/>
          <w:u w:val="single"/>
        </w:rPr>
        <w:t>tech</w:t>
      </w:r>
      <w:r w:rsidRPr="002441C0">
        <w:rPr>
          <w:rFonts w:eastAsia="Calibri"/>
        </w:rPr>
        <w:t>nology</w:t>
      </w:r>
      <w:r w:rsidRPr="002441C0">
        <w:rPr>
          <w:rFonts w:eastAsia="Calibri"/>
          <w:b/>
          <w:sz w:val="20"/>
          <w:u w:val="single"/>
        </w:rPr>
        <w:t xml:space="preserve"> governance. In the absence of strong regulating institutions, </w:t>
      </w:r>
      <w:r w:rsidRPr="002441C0">
        <w:rPr>
          <w:rFonts w:eastAsia="Calibri"/>
          <w:b/>
          <w:sz w:val="20"/>
          <w:highlight w:val="yellow"/>
          <w:u w:val="single"/>
        </w:rPr>
        <w:t xml:space="preserve">the </w:t>
      </w:r>
      <w:r w:rsidRPr="002441C0">
        <w:rPr>
          <w:rFonts w:eastAsia="Calibri"/>
          <w:b/>
          <w:iCs/>
          <w:sz w:val="20"/>
          <w:highlight w:val="yellow"/>
          <w:u w:val="single"/>
        </w:rPr>
        <w:t>Arctic</w:t>
      </w:r>
      <w:r w:rsidRPr="002441C0">
        <w:rPr>
          <w:rFonts w:eastAsia="Calibri"/>
          <w:b/>
          <w:sz w:val="20"/>
          <w:highlight w:val="yellow"/>
          <w:u w:val="single"/>
        </w:rPr>
        <w:t xml:space="preserve"> and </w:t>
      </w:r>
      <w:r w:rsidRPr="002441C0">
        <w:rPr>
          <w:rFonts w:eastAsia="Calibri"/>
          <w:b/>
          <w:iCs/>
          <w:sz w:val="20"/>
          <w:highlight w:val="yellow"/>
          <w:u w:val="single"/>
        </w:rPr>
        <w:t>space</w:t>
      </w:r>
      <w:r w:rsidRPr="002441C0">
        <w:rPr>
          <w:rFonts w:eastAsia="Calibri"/>
          <w:b/>
          <w:sz w:val="20"/>
          <w:highlight w:val="yellow"/>
          <w:u w:val="single"/>
        </w:rPr>
        <w:t xml:space="preserve"> </w:t>
      </w:r>
      <w:r w:rsidRPr="002441C0">
        <w:rPr>
          <w:rFonts w:eastAsia="Calibri"/>
          <w:b/>
          <w:sz w:val="20"/>
          <w:u w:val="single"/>
        </w:rPr>
        <w:t xml:space="preserve">represent </w:t>
      </w:r>
      <w:r w:rsidRPr="002441C0">
        <w:rPr>
          <w:rFonts w:eastAsia="Calibri"/>
          <w:b/>
          <w:iCs/>
          <w:sz w:val="20"/>
          <w:u w:val="single"/>
        </w:rPr>
        <w:t>new realms</w:t>
      </w:r>
      <w:r w:rsidRPr="002441C0">
        <w:rPr>
          <w:rFonts w:eastAsia="Calibri"/>
        </w:rPr>
        <w:t xml:space="preserve"> for potential conflict as the superpowers and middle </w:t>
      </w:r>
      <w:r w:rsidRPr="002441C0">
        <w:rPr>
          <w:rFonts w:eastAsia="Calibri"/>
          <w:b/>
          <w:sz w:val="20"/>
          <w:highlight w:val="yellow"/>
          <w:u w:val="single"/>
        </w:rPr>
        <w:t>powers</w:t>
      </w:r>
      <w:r w:rsidRPr="002441C0">
        <w:rPr>
          <w:rFonts w:eastAsia="Calibri"/>
          <w:b/>
          <w:sz w:val="20"/>
          <w:u w:val="single"/>
        </w:rPr>
        <w:t xml:space="preserve"> alike </w:t>
      </w:r>
      <w:r w:rsidRPr="002441C0">
        <w:rPr>
          <w:rFonts w:eastAsia="Calibri"/>
          <w:b/>
          <w:sz w:val="20"/>
          <w:highlight w:val="yellow"/>
          <w:u w:val="single"/>
        </w:rPr>
        <w:t>compete to extract</w:t>
      </w:r>
      <w:r w:rsidRPr="002441C0">
        <w:rPr>
          <w:rFonts w:eastAsia="Calibri"/>
          <w:b/>
          <w:sz w:val="20"/>
          <w:u w:val="single"/>
        </w:rPr>
        <w:t xml:space="preserve"> resources and </w:t>
      </w:r>
      <w:r w:rsidRPr="002441C0">
        <w:rPr>
          <w:rFonts w:eastAsia="Calibri"/>
          <w:b/>
          <w:iCs/>
          <w:sz w:val="20"/>
          <w:u w:val="single"/>
        </w:rPr>
        <w:t>secure</w:t>
      </w:r>
      <w:r w:rsidRPr="002441C0">
        <w:rPr>
          <w:rFonts w:eastAsia="Calibri"/>
          <w:b/>
          <w:sz w:val="20"/>
          <w:u w:val="single"/>
        </w:rPr>
        <w:t xml:space="preserve"> strategic advantage.29 If the global superpowers continue to accumulate economic, military and technological power in a </w:t>
      </w:r>
      <w:r w:rsidRPr="002441C0">
        <w:rPr>
          <w:rFonts w:eastAsia="Calibri"/>
          <w:b/>
          <w:sz w:val="20"/>
          <w:highlight w:val="yellow"/>
          <w:u w:val="single"/>
        </w:rPr>
        <w:t>zero-sum playing</w:t>
      </w:r>
      <w:r w:rsidRPr="002441C0">
        <w:rPr>
          <w:rFonts w:eastAsia="Calibri"/>
          <w:b/>
          <w:sz w:val="20"/>
          <w:u w:val="single"/>
        </w:rPr>
        <w:t xml:space="preserve"> </w:t>
      </w:r>
      <w:r w:rsidRPr="002441C0">
        <w:rPr>
          <w:rFonts w:eastAsia="Calibri"/>
          <w:b/>
          <w:iCs/>
          <w:sz w:val="20"/>
          <w:highlight w:val="yellow"/>
          <w:u w:val="single"/>
        </w:rPr>
        <w:t>field</w:t>
      </w:r>
      <w:r w:rsidRPr="002441C0">
        <w:rPr>
          <w:rFonts w:eastAsia="Calibri"/>
        </w:rPr>
        <w:t xml:space="preserve">, some middle powers could increasingly fall behind. Without cooperation nor access to important innovations, middle powers will struggle to define solutions to the world’s problems. In the long term, GRPS respondents </w:t>
      </w:r>
      <w:r w:rsidRPr="002441C0">
        <w:rPr>
          <w:rFonts w:eastAsia="Calibri"/>
          <w:b/>
          <w:iCs/>
          <w:sz w:val="20"/>
          <w:highlight w:val="yellow"/>
          <w:u w:val="single"/>
        </w:rPr>
        <w:t>forecasted</w:t>
      </w:r>
      <w:r w:rsidRPr="002441C0">
        <w:rPr>
          <w:rFonts w:eastAsia="Calibri"/>
          <w:b/>
          <w:sz w:val="20"/>
          <w:u w:val="single"/>
        </w:rPr>
        <w:t xml:space="preserve"> “</w:t>
      </w:r>
      <w:r w:rsidRPr="002441C0">
        <w:rPr>
          <w:rFonts w:eastAsia="Calibri"/>
          <w:b/>
          <w:iCs/>
          <w:sz w:val="20"/>
          <w:highlight w:val="yellow"/>
          <w:u w:val="single"/>
        </w:rPr>
        <w:t>w</w:t>
      </w:r>
      <w:r w:rsidRPr="002441C0">
        <w:rPr>
          <w:rFonts w:eastAsia="Calibri"/>
        </w:rPr>
        <w:t xml:space="preserve">eapons of </w:t>
      </w:r>
      <w:r w:rsidRPr="002441C0">
        <w:rPr>
          <w:rFonts w:eastAsia="Calibri"/>
          <w:b/>
          <w:iCs/>
          <w:sz w:val="20"/>
          <w:highlight w:val="yellow"/>
          <w:u w:val="single"/>
        </w:rPr>
        <w:t>m</w:t>
      </w:r>
      <w:r w:rsidRPr="002441C0">
        <w:rPr>
          <w:rFonts w:eastAsia="Calibri"/>
        </w:rPr>
        <w:t xml:space="preserve">ass </w:t>
      </w:r>
      <w:r w:rsidRPr="002441C0">
        <w:rPr>
          <w:rFonts w:eastAsia="Calibri"/>
          <w:b/>
          <w:iCs/>
          <w:sz w:val="20"/>
          <w:highlight w:val="yellow"/>
          <w:u w:val="single"/>
        </w:rPr>
        <w:t>d</w:t>
      </w:r>
      <w:r w:rsidRPr="002441C0">
        <w:rPr>
          <w:rFonts w:eastAsia="Calibri"/>
        </w:rPr>
        <w:t>estruction</w:t>
      </w:r>
      <w:r w:rsidRPr="002441C0">
        <w:rPr>
          <w:rFonts w:eastAsia="Calibri"/>
          <w:b/>
          <w:sz w:val="20"/>
          <w:u w:val="single"/>
        </w:rPr>
        <w:t>” and “</w:t>
      </w:r>
      <w:r w:rsidRPr="002441C0">
        <w:rPr>
          <w:rFonts w:eastAsia="Calibri"/>
          <w:b/>
          <w:sz w:val="20"/>
          <w:highlight w:val="yellow"/>
          <w:u w:val="single"/>
        </w:rPr>
        <w:t>state collapse</w:t>
      </w:r>
      <w:r w:rsidRPr="002441C0">
        <w:rPr>
          <w:rFonts w:eastAsia="Calibri"/>
          <w:b/>
          <w:sz w:val="20"/>
          <w:u w:val="single"/>
        </w:rPr>
        <w:t xml:space="preserve">” as the two top critical threats: in the absence of strong institutions or clear rules, clashes— such as those in Nagorno-Karabakh or the Galwan Valley—may more frequently flare into full-fledged </w:t>
      </w:r>
      <w:r w:rsidRPr="002441C0">
        <w:rPr>
          <w:rFonts w:eastAsia="Calibri"/>
          <w:b/>
          <w:iCs/>
          <w:sz w:val="20"/>
          <w:u w:val="single"/>
        </w:rPr>
        <w:t>interstate</w:t>
      </w:r>
      <w:r w:rsidRPr="002441C0">
        <w:rPr>
          <w:rFonts w:eastAsia="Calibri"/>
          <w:b/>
          <w:sz w:val="20"/>
          <w:u w:val="single"/>
        </w:rPr>
        <w:t xml:space="preserve"> conflicts,30 which is particularly worrisome where </w:t>
      </w:r>
      <w:r w:rsidRPr="002441C0">
        <w:rPr>
          <w:rFonts w:eastAsia="Calibri"/>
          <w:b/>
          <w:iCs/>
          <w:sz w:val="20"/>
          <w:u w:val="single"/>
        </w:rPr>
        <w:t>unresolved</w:t>
      </w:r>
      <w:r w:rsidRPr="002441C0">
        <w:rPr>
          <w:rFonts w:eastAsia="Calibri"/>
        </w:rPr>
        <w:t xml:space="preserve"> tensions among nuclear powers are concerned. These conflicts may lead to state collapse, with weakened middle powers less willing or less able to step in to find a peaceful solution. </w:t>
      </w:r>
    </w:p>
    <w:p w14:paraId="3D7D4FC5" w14:textId="77777777" w:rsidR="004A1B68" w:rsidRPr="002441C0" w:rsidRDefault="004A1B68" w:rsidP="004A1B68">
      <w:pPr>
        <w:rPr>
          <w:rFonts w:eastAsia="Calibri"/>
        </w:rPr>
      </w:pPr>
    </w:p>
    <w:p w14:paraId="0B6A042C" w14:textId="77777777" w:rsidR="004A1B68" w:rsidRPr="002441C0" w:rsidRDefault="004A1B68" w:rsidP="004A1B68">
      <w:pPr>
        <w:keepNext/>
        <w:keepLines/>
        <w:outlineLvl w:val="3"/>
        <w:rPr>
          <w:rFonts w:eastAsia="Times New Roman"/>
          <w:b/>
          <w:iCs/>
          <w:sz w:val="24"/>
        </w:rPr>
      </w:pPr>
      <w:r w:rsidRPr="002441C0">
        <w:rPr>
          <w:rFonts w:eastAsia="Times New Roman"/>
          <w:b/>
          <w:iCs/>
          <w:sz w:val="24"/>
        </w:rPr>
        <w:t xml:space="preserve">Long term </w:t>
      </w:r>
      <w:r w:rsidRPr="002441C0">
        <w:rPr>
          <w:rFonts w:eastAsia="Times New Roman"/>
          <w:b/>
          <w:iCs/>
          <w:sz w:val="24"/>
          <w:u w:val="single"/>
        </w:rPr>
        <w:t>rate tightening</w:t>
      </w:r>
      <w:r w:rsidRPr="002441C0">
        <w:rPr>
          <w:rFonts w:eastAsia="Times New Roman"/>
          <w:b/>
          <w:iCs/>
          <w:sz w:val="24"/>
        </w:rPr>
        <w:t xml:space="preserve"> ensures a lack of </w:t>
      </w:r>
      <w:r w:rsidRPr="002441C0">
        <w:rPr>
          <w:rFonts w:eastAsia="Times New Roman"/>
          <w:b/>
          <w:iCs/>
          <w:sz w:val="24"/>
          <w:u w:val="single"/>
        </w:rPr>
        <w:t>refinancing</w:t>
      </w:r>
      <w:r w:rsidRPr="002441C0">
        <w:rPr>
          <w:rFonts w:eastAsia="Times New Roman"/>
          <w:bCs/>
          <w:iCs/>
          <w:sz w:val="24"/>
        </w:rPr>
        <w:t>—</w:t>
      </w:r>
      <w:r w:rsidRPr="002441C0">
        <w:rPr>
          <w:rFonts w:eastAsia="Times New Roman"/>
          <w:bCs/>
          <w:iCs/>
          <w:sz w:val="24"/>
          <w:u w:val="single"/>
        </w:rPr>
        <w:t>worse</w:t>
      </w:r>
      <w:r w:rsidRPr="002441C0">
        <w:rPr>
          <w:rFonts w:eastAsia="Times New Roman"/>
          <w:bCs/>
          <w:iCs/>
          <w:sz w:val="24"/>
        </w:rPr>
        <w:t xml:space="preserve"> than </w:t>
      </w:r>
      <w:r w:rsidRPr="002441C0">
        <w:rPr>
          <w:rFonts w:eastAsia="Times New Roman"/>
          <w:bCs/>
          <w:iCs/>
          <w:sz w:val="24"/>
          <w:u w:val="single"/>
        </w:rPr>
        <w:t>2008</w:t>
      </w:r>
    </w:p>
    <w:p w14:paraId="7D2ECA06" w14:textId="77777777" w:rsidR="004A1B68" w:rsidRPr="002441C0" w:rsidRDefault="004A1B68" w:rsidP="004A1B68">
      <w:pPr>
        <w:rPr>
          <w:rFonts w:eastAsia="Calibri"/>
        </w:rPr>
      </w:pPr>
      <w:r w:rsidRPr="002441C0">
        <w:rPr>
          <w:rFonts w:eastAsia="Calibri"/>
          <w:b/>
          <w:bCs/>
          <w:sz w:val="22"/>
          <w:u w:val="single"/>
        </w:rPr>
        <w:t>Marino ’23</w:t>
      </w:r>
      <w:r w:rsidRPr="002441C0">
        <w:rPr>
          <w:rFonts w:eastAsia="Calibri"/>
        </w:rPr>
        <w:t xml:space="preserve"> [Kate Marino Business Editor at Axios. “Higher for longer rates will test corporate debt’s maturity wall,” Axios. </w:t>
      </w:r>
      <w:r w:rsidRPr="002441C0">
        <w:rPr>
          <w:rFonts w:eastAsia="Calibri"/>
          <w:color w:val="0000FF"/>
          <w:u w:val="single"/>
        </w:rPr>
        <w:t>https://www.axios.com/2023/10/20/corporate-debt-interest-rates-fed</w:t>
      </w:r>
      <w:r w:rsidRPr="002441C0">
        <w:rPr>
          <w:rFonts w:eastAsia="Calibri"/>
        </w:rPr>
        <w:t>, 10-20-2023, accessed 9-28-2024].</w:t>
      </w:r>
    </w:p>
    <w:p w14:paraId="0709314F" w14:textId="77777777" w:rsidR="004A1B68" w:rsidRPr="002441C0" w:rsidRDefault="004A1B68" w:rsidP="004A1B68">
      <w:pPr>
        <w:rPr>
          <w:rFonts w:eastAsia="Calibri"/>
        </w:rPr>
      </w:pPr>
    </w:p>
    <w:p w14:paraId="06B5512F" w14:textId="77777777" w:rsidR="004A1B68" w:rsidRPr="002441C0" w:rsidRDefault="004A1B68" w:rsidP="004A1B68">
      <w:pPr>
        <w:rPr>
          <w:rFonts w:eastAsia="Calibri"/>
        </w:rPr>
      </w:pPr>
      <w:r w:rsidRPr="002441C0">
        <w:rPr>
          <w:rFonts w:eastAsia="Calibri"/>
        </w:rPr>
        <w:t xml:space="preserve">The </w:t>
      </w:r>
      <w:r w:rsidRPr="002441C0">
        <w:rPr>
          <w:rFonts w:eastAsia="Calibri"/>
          <w:b/>
          <w:iCs/>
          <w:sz w:val="20"/>
          <w:highlight w:val="yellow"/>
          <w:u w:val="single"/>
        </w:rPr>
        <w:t>prospect</w:t>
      </w:r>
      <w:r w:rsidRPr="002441C0">
        <w:rPr>
          <w:rFonts w:eastAsia="Calibri"/>
          <w:b/>
          <w:sz w:val="20"/>
          <w:highlight w:val="yellow"/>
          <w:u w:val="single"/>
        </w:rPr>
        <w:t xml:space="preserve"> of</w:t>
      </w:r>
      <w:r w:rsidRPr="002441C0">
        <w:rPr>
          <w:rFonts w:eastAsia="Calibri"/>
          <w:b/>
          <w:sz w:val="20"/>
          <w:u w:val="single"/>
        </w:rPr>
        <w:t xml:space="preserve"> </w:t>
      </w:r>
      <w:r w:rsidRPr="002441C0">
        <w:rPr>
          <w:rFonts w:eastAsia="Calibri"/>
          <w:b/>
          <w:sz w:val="20"/>
          <w:highlight w:val="yellow"/>
          <w:u w:val="single"/>
        </w:rPr>
        <w:t>hig</w:t>
      </w:r>
      <w:r w:rsidRPr="002441C0">
        <w:rPr>
          <w:rFonts w:eastAsia="Calibri"/>
          <w:b/>
          <w:sz w:val="20"/>
          <w:u w:val="single"/>
        </w:rPr>
        <w:t xml:space="preserve">her for longer </w:t>
      </w:r>
      <w:r w:rsidRPr="002441C0">
        <w:rPr>
          <w:rFonts w:eastAsia="Calibri"/>
          <w:b/>
          <w:sz w:val="20"/>
          <w:highlight w:val="yellow"/>
          <w:u w:val="single"/>
        </w:rPr>
        <w:t>rates</w:t>
      </w:r>
      <w:r w:rsidRPr="002441C0">
        <w:rPr>
          <w:rFonts w:eastAsia="Calibri"/>
          <w:b/>
          <w:sz w:val="20"/>
          <w:u w:val="single"/>
        </w:rPr>
        <w:t xml:space="preserve"> got a lot more real these last few months — and it'll </w:t>
      </w:r>
      <w:r w:rsidRPr="002441C0">
        <w:rPr>
          <w:rFonts w:eastAsia="Calibri"/>
          <w:b/>
          <w:sz w:val="20"/>
          <w:highlight w:val="yellow"/>
          <w:u w:val="single"/>
        </w:rPr>
        <w:t>make it hard</w:t>
      </w:r>
      <w:r w:rsidRPr="002441C0">
        <w:rPr>
          <w:rFonts w:eastAsia="Calibri"/>
          <w:b/>
          <w:sz w:val="20"/>
          <w:u w:val="single"/>
        </w:rPr>
        <w:t xml:space="preserve">er </w:t>
      </w:r>
      <w:r w:rsidRPr="002441C0">
        <w:rPr>
          <w:rFonts w:eastAsia="Calibri"/>
          <w:b/>
          <w:sz w:val="20"/>
          <w:highlight w:val="yellow"/>
          <w:u w:val="single"/>
        </w:rPr>
        <w:t>for</w:t>
      </w:r>
      <w:r w:rsidRPr="002441C0">
        <w:rPr>
          <w:rFonts w:eastAsia="Calibri"/>
          <w:b/>
          <w:sz w:val="20"/>
          <w:u w:val="single"/>
        </w:rPr>
        <w:t xml:space="preserve"> high-</w:t>
      </w:r>
      <w:r w:rsidRPr="002441C0">
        <w:rPr>
          <w:rFonts w:eastAsia="Calibri"/>
          <w:b/>
          <w:iCs/>
          <w:sz w:val="20"/>
          <w:highlight w:val="yellow"/>
          <w:u w:val="single"/>
        </w:rPr>
        <w:t>debt</w:t>
      </w:r>
      <w:r w:rsidRPr="002441C0">
        <w:rPr>
          <w:rFonts w:eastAsia="Calibri"/>
          <w:b/>
          <w:sz w:val="20"/>
          <w:highlight w:val="yellow"/>
          <w:u w:val="single"/>
        </w:rPr>
        <w:t xml:space="preserve"> companies</w:t>
      </w:r>
      <w:r w:rsidRPr="002441C0">
        <w:rPr>
          <w:rFonts w:eastAsia="Calibri"/>
          <w:b/>
          <w:sz w:val="20"/>
          <w:u w:val="single"/>
        </w:rPr>
        <w:t xml:space="preserve"> with upcoming maturities </w:t>
      </w:r>
      <w:r w:rsidRPr="002441C0">
        <w:rPr>
          <w:rFonts w:eastAsia="Calibri"/>
          <w:b/>
          <w:sz w:val="20"/>
          <w:highlight w:val="yellow"/>
          <w:u w:val="single"/>
        </w:rPr>
        <w:t xml:space="preserve">to </w:t>
      </w:r>
      <w:r w:rsidRPr="002441C0">
        <w:rPr>
          <w:rFonts w:eastAsia="Calibri"/>
          <w:b/>
          <w:iCs/>
          <w:sz w:val="20"/>
          <w:highlight w:val="yellow"/>
          <w:u w:val="single"/>
        </w:rPr>
        <w:t>refinance</w:t>
      </w:r>
      <w:r w:rsidRPr="002441C0">
        <w:rPr>
          <w:rFonts w:eastAsia="Calibri"/>
        </w:rPr>
        <w:t xml:space="preserve"> their debt.</w:t>
      </w:r>
    </w:p>
    <w:p w14:paraId="74F8355D" w14:textId="77777777" w:rsidR="004A1B68" w:rsidRPr="002441C0" w:rsidRDefault="004A1B68" w:rsidP="004A1B68">
      <w:pPr>
        <w:rPr>
          <w:rFonts w:eastAsia="Calibri"/>
        </w:rPr>
      </w:pPr>
      <w:r w:rsidRPr="002441C0">
        <w:rPr>
          <w:rFonts w:eastAsia="Calibri"/>
        </w:rPr>
        <w:t xml:space="preserve">The big picture: The </w:t>
      </w:r>
      <w:r w:rsidRPr="002441C0">
        <w:rPr>
          <w:rFonts w:eastAsia="Calibri"/>
          <w:b/>
          <w:sz w:val="20"/>
          <w:u w:val="single"/>
        </w:rPr>
        <w:t xml:space="preserve">lagging </w:t>
      </w:r>
      <w:r w:rsidRPr="002441C0">
        <w:rPr>
          <w:rFonts w:eastAsia="Calibri"/>
          <w:b/>
          <w:iCs/>
          <w:sz w:val="20"/>
          <w:u w:val="single"/>
        </w:rPr>
        <w:t>impact</w:t>
      </w:r>
      <w:r w:rsidRPr="002441C0">
        <w:rPr>
          <w:rFonts w:eastAsia="Calibri"/>
          <w:b/>
          <w:sz w:val="20"/>
          <w:u w:val="single"/>
        </w:rPr>
        <w:t xml:space="preserve"> of the Fed's policy-tightening is on full </w:t>
      </w:r>
      <w:r w:rsidRPr="002441C0">
        <w:rPr>
          <w:rFonts w:eastAsia="Calibri"/>
          <w:b/>
          <w:iCs/>
          <w:sz w:val="20"/>
          <w:u w:val="single"/>
        </w:rPr>
        <w:t>display</w:t>
      </w:r>
      <w:r w:rsidRPr="002441C0">
        <w:rPr>
          <w:rFonts w:eastAsia="Calibri"/>
          <w:b/>
          <w:sz w:val="20"/>
          <w:u w:val="single"/>
        </w:rPr>
        <w:t xml:space="preserve"> in the corporate market, where much of the borrowing is fixed-rate. Nearly everyone took </w:t>
      </w:r>
      <w:r w:rsidRPr="002441C0">
        <w:rPr>
          <w:rFonts w:eastAsia="Calibri"/>
          <w:b/>
          <w:iCs/>
          <w:sz w:val="20"/>
          <w:u w:val="single"/>
        </w:rPr>
        <w:t>advantage</w:t>
      </w:r>
      <w:r w:rsidRPr="002441C0">
        <w:rPr>
          <w:rFonts w:eastAsia="Calibri"/>
          <w:b/>
          <w:sz w:val="20"/>
          <w:u w:val="single"/>
        </w:rPr>
        <w:t xml:space="preserve"> of easy </w:t>
      </w:r>
      <w:r w:rsidRPr="002441C0">
        <w:rPr>
          <w:rFonts w:eastAsia="Calibri"/>
          <w:b/>
          <w:iCs/>
          <w:sz w:val="20"/>
          <w:u w:val="single"/>
        </w:rPr>
        <w:t>money</w:t>
      </w:r>
      <w:r w:rsidRPr="002441C0">
        <w:rPr>
          <w:rFonts w:eastAsia="Calibri"/>
        </w:rPr>
        <w:t xml:space="preserve"> in 2020-21 to refinance.</w:t>
      </w:r>
    </w:p>
    <w:p w14:paraId="712420F3" w14:textId="77777777" w:rsidR="004A1B68" w:rsidRPr="002441C0" w:rsidRDefault="004A1B68" w:rsidP="004A1B68">
      <w:pPr>
        <w:rPr>
          <w:rFonts w:eastAsia="Calibri"/>
        </w:rPr>
      </w:pPr>
      <w:r w:rsidRPr="002441C0">
        <w:rPr>
          <w:rFonts w:eastAsia="Calibri"/>
        </w:rPr>
        <w:t>As a result, there wasn't a ton of debt that needed to be addressed in the year and a half since the Fed started raising rates.</w:t>
      </w:r>
    </w:p>
    <w:p w14:paraId="12110756" w14:textId="77777777" w:rsidR="004A1B68" w:rsidRPr="002441C0" w:rsidRDefault="004A1B68" w:rsidP="004A1B68">
      <w:pPr>
        <w:rPr>
          <w:rFonts w:eastAsia="Calibri"/>
          <w:b/>
          <w:sz w:val="20"/>
          <w:u w:val="single"/>
        </w:rPr>
      </w:pPr>
      <w:r w:rsidRPr="002441C0">
        <w:rPr>
          <w:rFonts w:eastAsia="Calibri"/>
        </w:rPr>
        <w:t xml:space="preserve">But, but, but: The </w:t>
      </w:r>
      <w:r w:rsidRPr="002441C0">
        <w:rPr>
          <w:rFonts w:eastAsia="Calibri"/>
          <w:b/>
          <w:iCs/>
          <w:sz w:val="20"/>
          <w:highlight w:val="yellow"/>
          <w:u w:val="single"/>
        </w:rPr>
        <w:t>refinancing</w:t>
      </w:r>
      <w:r w:rsidRPr="002441C0">
        <w:rPr>
          <w:rFonts w:eastAsia="Calibri"/>
          <w:b/>
          <w:sz w:val="20"/>
          <w:u w:val="single"/>
        </w:rPr>
        <w:t xml:space="preserve"> needs really </w:t>
      </w:r>
      <w:r w:rsidRPr="002441C0">
        <w:rPr>
          <w:rFonts w:eastAsia="Calibri"/>
          <w:b/>
          <w:sz w:val="20"/>
          <w:highlight w:val="yellow"/>
          <w:u w:val="single"/>
        </w:rPr>
        <w:t>jump</w:t>
      </w:r>
      <w:r w:rsidRPr="002441C0">
        <w:rPr>
          <w:rFonts w:eastAsia="Calibri"/>
          <w:b/>
          <w:sz w:val="20"/>
          <w:u w:val="single"/>
        </w:rPr>
        <w:t xml:space="preserve"> </w:t>
      </w:r>
      <w:r w:rsidRPr="002441C0">
        <w:rPr>
          <w:rFonts w:eastAsia="Calibri"/>
          <w:b/>
          <w:sz w:val="20"/>
          <w:highlight w:val="yellow"/>
          <w:u w:val="single"/>
        </w:rPr>
        <w:t>in</w:t>
      </w:r>
      <w:r w:rsidRPr="002441C0">
        <w:rPr>
          <w:rFonts w:eastAsia="Calibri"/>
          <w:b/>
          <w:sz w:val="20"/>
          <w:u w:val="single"/>
        </w:rPr>
        <w:t xml:space="preserve"> 20</w:t>
      </w:r>
      <w:r w:rsidRPr="002441C0">
        <w:rPr>
          <w:rFonts w:eastAsia="Calibri"/>
          <w:b/>
          <w:sz w:val="20"/>
          <w:highlight w:val="yellow"/>
          <w:u w:val="single"/>
        </w:rPr>
        <w:t>25</w:t>
      </w:r>
      <w:r w:rsidRPr="002441C0">
        <w:rPr>
          <w:rFonts w:eastAsia="Calibri"/>
          <w:b/>
          <w:sz w:val="20"/>
          <w:u w:val="single"/>
        </w:rPr>
        <w:t xml:space="preserve"> — that's the beginning of a big "</w:t>
      </w:r>
      <w:r w:rsidRPr="002441C0">
        <w:rPr>
          <w:rFonts w:eastAsia="Calibri"/>
          <w:b/>
          <w:iCs/>
          <w:sz w:val="20"/>
          <w:highlight w:val="yellow"/>
          <w:u w:val="single"/>
        </w:rPr>
        <w:t>maturity</w:t>
      </w:r>
      <w:r w:rsidRPr="002441C0">
        <w:rPr>
          <w:rFonts w:eastAsia="Calibri"/>
          <w:b/>
          <w:sz w:val="20"/>
          <w:highlight w:val="yellow"/>
          <w:u w:val="single"/>
        </w:rPr>
        <w:t xml:space="preserve"> wall</w:t>
      </w:r>
      <w:r w:rsidRPr="002441C0">
        <w:rPr>
          <w:rFonts w:eastAsia="Calibri"/>
          <w:b/>
          <w:sz w:val="20"/>
          <w:u w:val="single"/>
        </w:rPr>
        <w:t>."</w:t>
      </w:r>
    </w:p>
    <w:p w14:paraId="325327DD" w14:textId="77777777" w:rsidR="004A1B68" w:rsidRPr="002441C0" w:rsidRDefault="004A1B68" w:rsidP="004A1B68">
      <w:pPr>
        <w:rPr>
          <w:rFonts w:eastAsia="Calibri"/>
        </w:rPr>
      </w:pPr>
      <w:r w:rsidRPr="002441C0">
        <w:rPr>
          <w:rFonts w:eastAsia="Calibri"/>
          <w:b/>
          <w:sz w:val="20"/>
          <w:u w:val="single"/>
        </w:rPr>
        <w:t xml:space="preserve">How it works: That may </w:t>
      </w:r>
      <w:r w:rsidRPr="002441C0">
        <w:rPr>
          <w:rFonts w:eastAsia="Calibri"/>
          <w:b/>
          <w:sz w:val="20"/>
          <w:highlight w:val="yellow"/>
          <w:u w:val="single"/>
        </w:rPr>
        <w:t xml:space="preserve">seem far </w:t>
      </w:r>
      <w:r w:rsidRPr="002441C0">
        <w:rPr>
          <w:rFonts w:eastAsia="Calibri"/>
          <w:b/>
          <w:iCs/>
          <w:sz w:val="20"/>
          <w:highlight w:val="yellow"/>
          <w:u w:val="single"/>
        </w:rPr>
        <w:t>away</w:t>
      </w:r>
      <w:r w:rsidRPr="002441C0">
        <w:rPr>
          <w:rFonts w:eastAsia="Calibri"/>
          <w:b/>
          <w:sz w:val="20"/>
          <w:u w:val="single"/>
        </w:rPr>
        <w:t xml:space="preserve">, but </w:t>
      </w:r>
      <w:r w:rsidRPr="002441C0">
        <w:rPr>
          <w:rFonts w:eastAsia="Calibri"/>
          <w:b/>
          <w:sz w:val="20"/>
          <w:highlight w:val="yellow"/>
          <w:u w:val="single"/>
        </w:rPr>
        <w:t>it's</w:t>
      </w:r>
      <w:r w:rsidRPr="002441C0">
        <w:rPr>
          <w:rFonts w:eastAsia="Calibri"/>
          <w:b/>
          <w:sz w:val="20"/>
          <w:u w:val="single"/>
        </w:rPr>
        <w:t xml:space="preserve"> really </w:t>
      </w:r>
      <w:r w:rsidRPr="002441C0">
        <w:rPr>
          <w:rFonts w:eastAsia="Calibri"/>
          <w:b/>
          <w:sz w:val="20"/>
          <w:highlight w:val="yellow"/>
          <w:u w:val="single"/>
        </w:rPr>
        <w:t>not</w:t>
      </w:r>
      <w:r w:rsidRPr="002441C0">
        <w:rPr>
          <w:rFonts w:eastAsia="Calibri"/>
        </w:rPr>
        <w:t>. Typically, companies address maturities at least one to 1.5 years in advance; if they don't, it's often a signal of trouble.</w:t>
      </w:r>
    </w:p>
    <w:p w14:paraId="3B2D16E9" w14:textId="77777777" w:rsidR="004A1B68" w:rsidRPr="002441C0" w:rsidRDefault="004A1B68" w:rsidP="004A1B68">
      <w:pPr>
        <w:rPr>
          <w:rFonts w:eastAsia="Calibri"/>
        </w:rPr>
      </w:pPr>
      <w:r w:rsidRPr="002441C0">
        <w:rPr>
          <w:rFonts w:eastAsia="Calibri"/>
        </w:rPr>
        <w:t>So the next year will be vital for the class of '25 and '26 to prove they've got their balance sheets under control.</w:t>
      </w:r>
    </w:p>
    <w:p w14:paraId="4BD4C960" w14:textId="77777777" w:rsidR="004A1B68" w:rsidRPr="002441C0" w:rsidRDefault="004A1B68" w:rsidP="004A1B68">
      <w:pPr>
        <w:rPr>
          <w:rFonts w:eastAsia="Calibri"/>
        </w:rPr>
      </w:pPr>
      <w:r w:rsidRPr="002441C0">
        <w:rPr>
          <w:rFonts w:eastAsia="Calibri"/>
        </w:rPr>
        <w:t xml:space="preserve">Meanwhile: Higher </w:t>
      </w:r>
      <w:r w:rsidRPr="002441C0">
        <w:rPr>
          <w:rFonts w:eastAsia="Calibri"/>
          <w:b/>
          <w:iCs/>
          <w:sz w:val="20"/>
          <w:highlight w:val="yellow"/>
          <w:u w:val="single"/>
        </w:rPr>
        <w:t>interest</w:t>
      </w:r>
      <w:r w:rsidRPr="002441C0">
        <w:rPr>
          <w:rFonts w:eastAsia="Calibri"/>
          <w:b/>
          <w:sz w:val="20"/>
          <w:highlight w:val="yellow"/>
          <w:u w:val="single"/>
        </w:rPr>
        <w:t xml:space="preserve"> rates</w:t>
      </w:r>
      <w:r w:rsidRPr="002441C0">
        <w:rPr>
          <w:rFonts w:eastAsia="Calibri"/>
        </w:rPr>
        <w:t xml:space="preserve"> </w:t>
      </w:r>
      <w:r w:rsidRPr="002441C0">
        <w:rPr>
          <w:rFonts w:eastAsia="Calibri"/>
          <w:b/>
          <w:sz w:val="20"/>
          <w:u w:val="single"/>
        </w:rPr>
        <w:t xml:space="preserve">have already helped </w:t>
      </w:r>
      <w:r w:rsidRPr="002441C0">
        <w:rPr>
          <w:rFonts w:eastAsia="Calibri"/>
          <w:b/>
          <w:sz w:val="20"/>
          <w:highlight w:val="yellow"/>
          <w:u w:val="single"/>
        </w:rPr>
        <w:t xml:space="preserve">push up </w:t>
      </w:r>
      <w:r w:rsidRPr="002441C0">
        <w:rPr>
          <w:rFonts w:eastAsia="Calibri"/>
          <w:b/>
          <w:iCs/>
          <w:sz w:val="20"/>
          <w:highlight w:val="yellow"/>
          <w:u w:val="single"/>
        </w:rPr>
        <w:t>defaults</w:t>
      </w:r>
      <w:r w:rsidRPr="002441C0">
        <w:rPr>
          <w:rFonts w:eastAsia="Calibri"/>
        </w:rPr>
        <w:t>. After sitting at unusually low levels in 2021, the default rate in the U.S. is now back in line with the historical average, according to Moody's Investors Service.</w:t>
      </w:r>
    </w:p>
    <w:p w14:paraId="3D3E54D2" w14:textId="77777777" w:rsidR="004A1B68" w:rsidRPr="002441C0" w:rsidRDefault="004A1B68" w:rsidP="004A1B68">
      <w:pPr>
        <w:rPr>
          <w:rFonts w:eastAsia="Calibri"/>
          <w:szCs w:val="16"/>
        </w:rPr>
      </w:pPr>
      <w:r w:rsidRPr="002441C0">
        <w:rPr>
          <w:rFonts w:eastAsia="Calibri"/>
          <w:szCs w:val="16"/>
        </w:rPr>
        <w:t>The big question: How much higher it'll go, as capital becomes harder to come by.</w:t>
      </w:r>
    </w:p>
    <w:p w14:paraId="1B48DA2D" w14:textId="77777777" w:rsidR="004A1B68" w:rsidRPr="002441C0" w:rsidRDefault="004A1B68" w:rsidP="004A1B68">
      <w:pPr>
        <w:rPr>
          <w:rFonts w:eastAsia="Calibri"/>
          <w:szCs w:val="16"/>
        </w:rPr>
      </w:pPr>
      <w:r w:rsidRPr="002441C0">
        <w:rPr>
          <w:rFonts w:eastAsia="Calibri"/>
          <w:szCs w:val="16"/>
        </w:rPr>
        <w:t>Zoom in: Take a company like Staples — the office supplies retailer has bonds due in early 2026, that it pays just 7.5% annual interest on. But these bonds trade at distressed levels — 82 cents on the dollar, yielding nearly 17%.</w:t>
      </w:r>
    </w:p>
    <w:p w14:paraId="54E6BAAD" w14:textId="77777777" w:rsidR="004A1B68" w:rsidRPr="002441C0" w:rsidRDefault="004A1B68" w:rsidP="004A1B68">
      <w:pPr>
        <w:rPr>
          <w:rFonts w:eastAsia="Calibri"/>
          <w:szCs w:val="16"/>
        </w:rPr>
      </w:pPr>
      <w:r w:rsidRPr="002441C0">
        <w:rPr>
          <w:rFonts w:eastAsia="Calibri"/>
          <w:szCs w:val="16"/>
        </w:rPr>
        <w:t>That's the market saying the bonds aren't refinanceable, at least not right now.</w:t>
      </w:r>
    </w:p>
    <w:p w14:paraId="32945FE2" w14:textId="77777777" w:rsidR="004A1B68" w:rsidRPr="002441C0" w:rsidRDefault="004A1B68" w:rsidP="004A1B68">
      <w:pPr>
        <w:rPr>
          <w:rFonts w:eastAsia="Calibri"/>
          <w:szCs w:val="16"/>
        </w:rPr>
      </w:pPr>
      <w:r w:rsidRPr="002441C0">
        <w:rPr>
          <w:rFonts w:eastAsia="Calibri"/>
          <w:szCs w:val="16"/>
        </w:rPr>
        <w:t>How it got here: Staples was purchased by private equity firm Sycamore Partners in a debt-financed deal in 2017 — and then in 2019, the company took on another $1 billion in debt in order to pay a dividend to Sycamore.</w:t>
      </w:r>
    </w:p>
    <w:p w14:paraId="012F1D33" w14:textId="77777777" w:rsidR="004A1B68" w:rsidRPr="002441C0" w:rsidRDefault="004A1B68" w:rsidP="004A1B68">
      <w:pPr>
        <w:rPr>
          <w:rFonts w:eastAsia="Calibri"/>
          <w:szCs w:val="16"/>
        </w:rPr>
      </w:pPr>
      <w:r w:rsidRPr="002441C0">
        <w:rPr>
          <w:rFonts w:eastAsia="Calibri"/>
          <w:szCs w:val="16"/>
        </w:rPr>
        <w:t>Those deals were enabled, in large part, by an era of rock-bottom rates that's now definitively over. The math worked for the capital structure back then — but there was little margin for error.</w:t>
      </w:r>
    </w:p>
    <w:p w14:paraId="077FD492" w14:textId="77777777" w:rsidR="004A1B68" w:rsidRPr="002441C0" w:rsidRDefault="004A1B68" w:rsidP="004A1B68">
      <w:pPr>
        <w:rPr>
          <w:rFonts w:eastAsia="Calibri"/>
          <w:szCs w:val="16"/>
        </w:rPr>
      </w:pPr>
      <w:r w:rsidRPr="002441C0">
        <w:rPr>
          <w:rFonts w:eastAsia="Calibri"/>
          <w:szCs w:val="16"/>
        </w:rPr>
        <w:t>Throw in a little earnings deterioration and a much higher cost of debt, and it starts to look unsustainable.</w:t>
      </w:r>
    </w:p>
    <w:p w14:paraId="4E0A8A81" w14:textId="77777777" w:rsidR="004A1B68" w:rsidRPr="002441C0" w:rsidRDefault="004A1B68" w:rsidP="004A1B68">
      <w:pPr>
        <w:rPr>
          <w:rFonts w:eastAsia="Calibri"/>
          <w:szCs w:val="16"/>
        </w:rPr>
      </w:pPr>
      <w:r w:rsidRPr="002441C0">
        <w:rPr>
          <w:rFonts w:eastAsia="Calibri"/>
          <w:szCs w:val="16"/>
        </w:rPr>
        <w:t xml:space="preserve">Zoom out: </w:t>
      </w:r>
      <w:r w:rsidRPr="002441C0">
        <w:rPr>
          <w:rFonts w:eastAsia="Calibri"/>
        </w:rPr>
        <w:t xml:space="preserve">Whether the wall proves problematic for the market may depend largely on the almighty U.S. consumer </w:t>
      </w:r>
      <w:r w:rsidRPr="002441C0">
        <w:rPr>
          <w:rFonts w:eastAsia="Calibri"/>
          <w:szCs w:val="16"/>
        </w:rPr>
        <w:t>— if companies can continue to grow, then higher interest rates are less of a threat.</w:t>
      </w:r>
    </w:p>
    <w:p w14:paraId="05705550" w14:textId="77777777" w:rsidR="004A1B68" w:rsidRPr="002441C0" w:rsidRDefault="004A1B68" w:rsidP="004A1B68">
      <w:pPr>
        <w:rPr>
          <w:rFonts w:eastAsia="Calibri"/>
          <w:szCs w:val="16"/>
        </w:rPr>
      </w:pPr>
      <w:r w:rsidRPr="002441C0">
        <w:rPr>
          <w:rFonts w:eastAsia="Calibri"/>
          <w:szCs w:val="16"/>
        </w:rPr>
        <w:t>"If EBITDA and revenues are still in a pretty healthy place, then there's still going to be plenty of capital to refinance the vast majority of companies," says Will Smith, AllianceBernstein's director of U.S. high-yield credit.</w:t>
      </w:r>
    </w:p>
    <w:p w14:paraId="4185A326" w14:textId="77777777" w:rsidR="004A1B68" w:rsidRPr="002441C0" w:rsidRDefault="004A1B68" w:rsidP="004A1B68">
      <w:pPr>
        <w:rPr>
          <w:rFonts w:eastAsia="Calibri"/>
          <w:szCs w:val="16"/>
        </w:rPr>
      </w:pPr>
      <w:r w:rsidRPr="002441C0">
        <w:rPr>
          <w:rFonts w:eastAsia="Calibri"/>
          <w:szCs w:val="16"/>
        </w:rPr>
        <w:t>Also: It's really tough to have a big default cycle in credit if the job market is incredibly tight, Smith adds.</w:t>
      </w:r>
    </w:p>
    <w:p w14:paraId="3ED0AE6A" w14:textId="77777777" w:rsidR="004A1B68" w:rsidRPr="002441C0" w:rsidRDefault="004A1B68" w:rsidP="004A1B68">
      <w:pPr>
        <w:rPr>
          <w:rFonts w:eastAsia="Calibri"/>
          <w:szCs w:val="16"/>
        </w:rPr>
      </w:pPr>
      <w:r w:rsidRPr="002441C0">
        <w:rPr>
          <w:rFonts w:eastAsia="Calibri"/>
          <w:szCs w:val="16"/>
        </w:rPr>
        <w:t>Where it stands: Last month there was a spurt of corporate debt issuance — the busiest month for the market in nearly two years, as many companies capitulated to the view that rates aren't coming back down any time soon.</w:t>
      </w:r>
    </w:p>
    <w:p w14:paraId="66BFE887" w14:textId="77777777" w:rsidR="004A1B68" w:rsidRPr="002441C0" w:rsidRDefault="004A1B68" w:rsidP="004A1B68">
      <w:pPr>
        <w:rPr>
          <w:rFonts w:eastAsia="Calibri"/>
        </w:rPr>
      </w:pPr>
      <w:r w:rsidRPr="002441C0">
        <w:rPr>
          <w:rFonts w:eastAsia="Calibri"/>
        </w:rPr>
        <w:t xml:space="preserve">But there's </w:t>
      </w:r>
      <w:r w:rsidRPr="002441C0">
        <w:rPr>
          <w:rFonts w:eastAsia="Calibri"/>
          <w:b/>
          <w:sz w:val="20"/>
          <w:highlight w:val="yellow"/>
          <w:u w:val="single"/>
        </w:rPr>
        <w:t>still</w:t>
      </w:r>
      <w:r w:rsidRPr="002441C0">
        <w:rPr>
          <w:rFonts w:eastAsia="Calibri"/>
          <w:b/>
          <w:sz w:val="20"/>
          <w:u w:val="single"/>
        </w:rPr>
        <w:t xml:space="preserve"> a ton of </w:t>
      </w:r>
      <w:r w:rsidRPr="002441C0">
        <w:rPr>
          <w:rFonts w:eastAsia="Calibri"/>
          <w:b/>
          <w:iCs/>
          <w:sz w:val="20"/>
          <w:u w:val="single"/>
        </w:rPr>
        <w:t>r</w:t>
      </w:r>
      <w:r w:rsidRPr="002441C0">
        <w:rPr>
          <w:rFonts w:eastAsia="Calibri"/>
          <w:b/>
          <w:iCs/>
          <w:sz w:val="20"/>
          <w:highlight w:val="yellow"/>
          <w:u w:val="single"/>
        </w:rPr>
        <w:t>efinancing</w:t>
      </w:r>
      <w:r w:rsidRPr="002441C0">
        <w:rPr>
          <w:rFonts w:eastAsia="Calibri"/>
          <w:b/>
          <w:sz w:val="20"/>
          <w:u w:val="single"/>
        </w:rPr>
        <w:t xml:space="preserve"> that </w:t>
      </w:r>
      <w:r w:rsidRPr="002441C0">
        <w:rPr>
          <w:rFonts w:eastAsia="Calibri"/>
          <w:b/>
          <w:sz w:val="20"/>
          <w:highlight w:val="yellow"/>
          <w:u w:val="single"/>
        </w:rPr>
        <w:t>needs</w:t>
      </w:r>
      <w:r w:rsidRPr="002441C0">
        <w:rPr>
          <w:rFonts w:eastAsia="Calibri"/>
        </w:rPr>
        <w:t xml:space="preserve"> to happen, says Smith, adding that he's surprised there hasn't been more by now. "I would have anticipated companies would be a little bit more scared to have [maturities] hanging over their heads," he says.</w:t>
      </w:r>
    </w:p>
    <w:p w14:paraId="6B4882F1" w14:textId="77777777" w:rsidR="004A1B68" w:rsidRPr="002441C0" w:rsidRDefault="004A1B68" w:rsidP="004A1B68">
      <w:pPr>
        <w:rPr>
          <w:rFonts w:eastAsia="Calibri"/>
        </w:rPr>
      </w:pPr>
      <w:r w:rsidRPr="002441C0">
        <w:rPr>
          <w:rFonts w:eastAsia="Calibri"/>
        </w:rPr>
        <w:t>Of note: Exactly zero of that September issuance had "CCC" credit ratings — the fifth consecutive month with such a distinction, according to PitchBook LCD. That's the lowest and most risky rating category, where companies will have the toughest time affording the current market rates.</w:t>
      </w:r>
    </w:p>
    <w:p w14:paraId="57D45A13" w14:textId="77777777" w:rsidR="004A1B68" w:rsidRPr="002441C0" w:rsidRDefault="004A1B68" w:rsidP="004A1B68">
      <w:pPr>
        <w:rPr>
          <w:rFonts w:eastAsia="Calibri"/>
        </w:rPr>
      </w:pPr>
      <w:r w:rsidRPr="002441C0">
        <w:rPr>
          <w:rFonts w:ascii="Segoe UI Emoji" w:eastAsia="Calibri" w:hAnsi="Segoe UI Emoji" w:cs="Segoe UI Emoji"/>
        </w:rPr>
        <w:t>💭</w:t>
      </w:r>
      <w:r w:rsidRPr="002441C0">
        <w:rPr>
          <w:rFonts w:eastAsia="Calibri"/>
        </w:rPr>
        <w:t xml:space="preserve"> Kate's thought bubble: I'm old enough to remember the </w:t>
      </w:r>
      <w:r w:rsidRPr="002441C0">
        <w:rPr>
          <w:rFonts w:eastAsia="Calibri"/>
          <w:b/>
          <w:sz w:val="20"/>
          <w:highlight w:val="yellow"/>
          <w:u w:val="single"/>
        </w:rPr>
        <w:t>hand-wringing over</w:t>
      </w:r>
      <w:r w:rsidRPr="002441C0">
        <w:rPr>
          <w:rFonts w:eastAsia="Calibri"/>
          <w:b/>
          <w:sz w:val="20"/>
          <w:u w:val="single"/>
        </w:rPr>
        <w:t xml:space="preserve"> a </w:t>
      </w:r>
      <w:r w:rsidRPr="002441C0">
        <w:rPr>
          <w:rFonts w:eastAsia="Calibri"/>
          <w:b/>
          <w:iCs/>
          <w:sz w:val="20"/>
          <w:highlight w:val="yellow"/>
          <w:u w:val="single"/>
        </w:rPr>
        <w:t>maturity wall</w:t>
      </w:r>
      <w:r w:rsidRPr="002441C0">
        <w:rPr>
          <w:rFonts w:eastAsia="Calibri"/>
        </w:rPr>
        <w:t xml:space="preserve"> that loomed large when the </w:t>
      </w:r>
      <w:r w:rsidRPr="002441C0">
        <w:rPr>
          <w:rFonts w:eastAsia="Calibri"/>
          <w:b/>
          <w:sz w:val="20"/>
          <w:highlight w:val="yellow"/>
          <w:u w:val="single"/>
        </w:rPr>
        <w:t>markets froze</w:t>
      </w:r>
      <w:r w:rsidRPr="002441C0">
        <w:rPr>
          <w:rFonts w:eastAsia="Calibri"/>
          <w:b/>
          <w:sz w:val="20"/>
          <w:u w:val="single"/>
        </w:rPr>
        <w:t xml:space="preserve"> </w:t>
      </w:r>
      <w:r w:rsidRPr="002441C0">
        <w:rPr>
          <w:rFonts w:eastAsia="Calibri"/>
          <w:b/>
          <w:iCs/>
          <w:sz w:val="20"/>
          <w:highlight w:val="yellow"/>
          <w:u w:val="single"/>
        </w:rPr>
        <w:t>amid</w:t>
      </w:r>
      <w:r w:rsidRPr="002441C0">
        <w:rPr>
          <w:rFonts w:eastAsia="Calibri"/>
          <w:b/>
          <w:sz w:val="20"/>
          <w:u w:val="single"/>
        </w:rPr>
        <w:t xml:space="preserve"> the </w:t>
      </w:r>
      <w:r w:rsidRPr="002441C0">
        <w:rPr>
          <w:rFonts w:eastAsia="Calibri"/>
          <w:b/>
          <w:sz w:val="20"/>
          <w:highlight w:val="yellow"/>
          <w:u w:val="single"/>
        </w:rPr>
        <w:t>2008</w:t>
      </w:r>
      <w:r w:rsidRPr="002441C0">
        <w:rPr>
          <w:rFonts w:eastAsia="Calibri"/>
        </w:rPr>
        <w:t xml:space="preserve"> financial crisis. The concerns were different then, and more existential.</w:t>
      </w:r>
    </w:p>
    <w:p w14:paraId="089074EE" w14:textId="77777777" w:rsidR="004A1B68" w:rsidRPr="002441C0" w:rsidRDefault="004A1B68" w:rsidP="004A1B68">
      <w:pPr>
        <w:rPr>
          <w:rFonts w:eastAsia="Calibri"/>
        </w:rPr>
      </w:pPr>
      <w:r w:rsidRPr="002441C0">
        <w:rPr>
          <w:rFonts w:eastAsia="Calibri"/>
        </w:rPr>
        <w:t>Eventually, the market chipped away at that wall — though not without some pretty large bankruptcies. Don't be surprised if something similar happens this time around.</w:t>
      </w:r>
    </w:p>
    <w:p w14:paraId="0B38A1A8" w14:textId="77777777" w:rsidR="004A1B68" w:rsidRPr="002441C0" w:rsidRDefault="004A1B68" w:rsidP="004A1B68">
      <w:pPr>
        <w:keepNext/>
        <w:keepLines/>
        <w:outlineLvl w:val="3"/>
        <w:rPr>
          <w:rFonts w:eastAsia="Times New Roman" w:cs="Times New Roman"/>
          <w:b/>
          <w:iCs/>
          <w:sz w:val="24"/>
        </w:rPr>
      </w:pPr>
      <w:r w:rsidRPr="002441C0">
        <w:rPr>
          <w:rFonts w:eastAsia="Times New Roman" w:cs="Times New Roman"/>
          <w:b/>
          <w:iCs/>
          <w:sz w:val="24"/>
        </w:rPr>
        <w:t xml:space="preserve">Wage growth is moderately decreasing, paving the way for rate cuts. </w:t>
      </w:r>
    </w:p>
    <w:p w14:paraId="169E6886" w14:textId="77777777" w:rsidR="004A1B68" w:rsidRPr="002441C0" w:rsidRDefault="004A1B68" w:rsidP="004A1B68">
      <w:pPr>
        <w:rPr>
          <w:rFonts w:eastAsia="Calibri"/>
        </w:rPr>
      </w:pPr>
      <w:r w:rsidRPr="002441C0">
        <w:rPr>
          <w:rFonts w:eastAsia="Calibri"/>
          <w:b/>
          <w:bCs/>
          <w:sz w:val="22"/>
          <w:u w:val="single"/>
        </w:rPr>
        <w:t>Baker '25</w:t>
      </w:r>
      <w:r w:rsidRPr="002441C0">
        <w:rPr>
          <w:rFonts w:eastAsia="Calibri"/>
        </w:rPr>
        <w:t xml:space="preserve"> [Dean Baker, Center for Economic and Policy Research, "Jerome Powell's Good News on Interest Rates Is Not Necessarily Good News," 8-25-25, https://cepr.net/publications/jerome-powells-good-news-on-interest-rates-is-not-necessarily-good-news/, accessed 9-11-2025]</w:t>
      </w:r>
    </w:p>
    <w:p w14:paraId="561CA2E3" w14:textId="77777777" w:rsidR="004A1B68" w:rsidRPr="002441C0" w:rsidRDefault="004A1B68" w:rsidP="004A1B68">
      <w:pPr>
        <w:rPr>
          <w:rFonts w:eastAsia="Calibri"/>
        </w:rPr>
      </w:pPr>
    </w:p>
    <w:p w14:paraId="23A1BFE0" w14:textId="77777777" w:rsidR="004A1B68" w:rsidRPr="002441C0" w:rsidRDefault="004A1B68" w:rsidP="004A1B68">
      <w:pPr>
        <w:rPr>
          <w:rFonts w:eastAsia="Calibri"/>
        </w:rPr>
      </w:pPr>
      <w:r w:rsidRPr="002441C0">
        <w:rPr>
          <w:rFonts w:eastAsia="Calibri"/>
        </w:rPr>
        <w:t xml:space="preserve">To summarize, </w:t>
      </w:r>
      <w:r w:rsidRPr="002441C0">
        <w:rPr>
          <w:rFonts w:eastAsia="Calibri"/>
          <w:b/>
          <w:sz w:val="20"/>
          <w:u w:val="single"/>
        </w:rPr>
        <w:t xml:space="preserve">there is no </w:t>
      </w:r>
      <w:r w:rsidRPr="002441C0">
        <w:rPr>
          <w:rFonts w:eastAsia="Calibri"/>
          <w:b/>
          <w:sz w:val="20"/>
          <w:highlight w:val="yellow"/>
          <w:u w:val="single"/>
        </w:rPr>
        <w:t>doubt</w:t>
      </w:r>
      <w:r w:rsidRPr="002441C0">
        <w:rPr>
          <w:rFonts w:eastAsia="Calibri"/>
          <w:b/>
          <w:sz w:val="20"/>
          <w:u w:val="single"/>
        </w:rPr>
        <w:t xml:space="preserve"> that the </w:t>
      </w:r>
      <w:r w:rsidRPr="002441C0">
        <w:rPr>
          <w:rFonts w:eastAsia="Calibri"/>
          <w:b/>
          <w:iCs/>
          <w:sz w:val="20"/>
          <w:highlight w:val="yellow"/>
          <w:u w:val="single"/>
        </w:rPr>
        <w:t>econ</w:t>
      </w:r>
      <w:r w:rsidRPr="002441C0">
        <w:rPr>
          <w:rFonts w:eastAsia="Calibri"/>
        </w:rPr>
        <w:t>omy</w:t>
      </w:r>
      <w:r w:rsidRPr="002441C0">
        <w:rPr>
          <w:rFonts w:eastAsia="Calibri"/>
          <w:b/>
          <w:sz w:val="20"/>
          <w:highlight w:val="yellow"/>
          <w:u w:val="single"/>
        </w:rPr>
        <w:t xml:space="preserve"> is seeing </w:t>
      </w:r>
      <w:r w:rsidRPr="002441C0">
        <w:rPr>
          <w:rFonts w:eastAsia="Calibri"/>
          <w:b/>
          <w:iCs/>
          <w:sz w:val="20"/>
          <w:highlight w:val="yellow"/>
          <w:u w:val="single"/>
        </w:rPr>
        <w:t>high</w:t>
      </w:r>
      <w:r w:rsidRPr="002441C0">
        <w:rPr>
          <w:rFonts w:eastAsia="Calibri"/>
        </w:rPr>
        <w:t>er</w:t>
      </w:r>
      <w:r w:rsidRPr="002441C0">
        <w:rPr>
          <w:rFonts w:eastAsia="Calibri"/>
          <w:b/>
          <w:sz w:val="20"/>
          <w:highlight w:val="yellow"/>
          <w:u w:val="single"/>
        </w:rPr>
        <w:t xml:space="preserve"> inflation</w:t>
      </w:r>
      <w:r w:rsidRPr="002441C0">
        <w:rPr>
          <w:rFonts w:eastAsia="Calibri"/>
        </w:rPr>
        <w:t xml:space="preserve"> as a result of the tariffs. </w:t>
      </w:r>
      <w:r w:rsidRPr="002441C0">
        <w:rPr>
          <w:rFonts w:eastAsia="Calibri"/>
          <w:b/>
          <w:sz w:val="20"/>
          <w:u w:val="single"/>
        </w:rPr>
        <w:t xml:space="preserve">Powell is asking </w:t>
      </w:r>
      <w:r w:rsidRPr="002441C0">
        <w:rPr>
          <w:rFonts w:eastAsia="Calibri"/>
          <w:b/>
          <w:sz w:val="20"/>
          <w:highlight w:val="yellow"/>
          <w:u w:val="single"/>
        </w:rPr>
        <w:t xml:space="preserve">whether </w:t>
      </w:r>
      <w:r w:rsidRPr="002441C0">
        <w:rPr>
          <w:rFonts w:eastAsia="Calibri"/>
          <w:b/>
          <w:sz w:val="20"/>
          <w:u w:val="single"/>
        </w:rPr>
        <w:t xml:space="preserve">this is likely to be a </w:t>
      </w:r>
      <w:r w:rsidRPr="002441C0">
        <w:rPr>
          <w:rFonts w:eastAsia="Calibri"/>
          <w:b/>
          <w:iCs/>
          <w:sz w:val="20"/>
          <w:highlight w:val="yellow"/>
          <w:u w:val="single"/>
        </w:rPr>
        <w:t>one-time uptick</w:t>
      </w:r>
      <w:r w:rsidRPr="002441C0">
        <w:rPr>
          <w:rFonts w:eastAsia="Calibri"/>
          <w:b/>
          <w:sz w:val="20"/>
          <w:u w:val="single"/>
        </w:rPr>
        <w:t xml:space="preserve"> in the inflation rate, which then settles back down</w:t>
      </w:r>
      <w:r w:rsidRPr="002441C0">
        <w:rPr>
          <w:rFonts w:eastAsia="Calibri"/>
        </w:rPr>
        <w:t xml:space="preserve"> (</w:t>
      </w:r>
      <w:r w:rsidRPr="002441C0">
        <w:rPr>
          <w:rFonts w:eastAsia="Calibri"/>
          <w:b/>
          <w:iCs/>
          <w:sz w:val="20"/>
          <w:u w:val="single"/>
        </w:rPr>
        <w:t>transitory</w:t>
      </w:r>
      <w:r w:rsidRPr="002441C0">
        <w:rPr>
          <w:rFonts w:eastAsia="Calibri"/>
        </w:rPr>
        <w:t>), as long as tariffs are not raised further; or, if the uptick in inflation could spark more rapid wage growth as workers try to protect their real wage.</w:t>
      </w:r>
    </w:p>
    <w:p w14:paraId="0F4AACF3" w14:textId="77777777" w:rsidR="004A1B68" w:rsidRPr="002441C0" w:rsidRDefault="004A1B68" w:rsidP="004A1B68">
      <w:pPr>
        <w:rPr>
          <w:rFonts w:eastAsia="Calibri"/>
          <w:b/>
          <w:sz w:val="20"/>
          <w:u w:val="single"/>
        </w:rPr>
      </w:pPr>
      <w:r w:rsidRPr="002441C0">
        <w:rPr>
          <w:rFonts w:eastAsia="Calibri"/>
          <w:b/>
          <w:sz w:val="20"/>
          <w:u w:val="single"/>
        </w:rPr>
        <w:t>The “encouraging” assessment</w:t>
      </w:r>
      <w:r w:rsidRPr="002441C0">
        <w:rPr>
          <w:rFonts w:eastAsia="Calibri"/>
        </w:rPr>
        <w:t xml:space="preserve"> from Powell </w:t>
      </w:r>
      <w:r w:rsidRPr="002441C0">
        <w:rPr>
          <w:rFonts w:eastAsia="Calibri"/>
          <w:b/>
          <w:sz w:val="20"/>
          <w:u w:val="single"/>
        </w:rPr>
        <w:t>is that the signs of weakness in the labor market mean this is not likely.</w:t>
      </w:r>
      <w:r w:rsidRPr="002441C0">
        <w:rPr>
          <w:rFonts w:eastAsia="Calibri"/>
        </w:rPr>
        <w:t xml:space="preserve"> That means that </w:t>
      </w:r>
      <w:r w:rsidRPr="002441C0">
        <w:rPr>
          <w:rFonts w:eastAsia="Calibri"/>
          <w:b/>
          <w:sz w:val="20"/>
          <w:highlight w:val="yellow"/>
          <w:u w:val="single"/>
        </w:rPr>
        <w:t>workers will</w:t>
      </w:r>
      <w:r w:rsidRPr="002441C0">
        <w:rPr>
          <w:rFonts w:eastAsia="Calibri"/>
          <w:b/>
          <w:sz w:val="20"/>
          <w:u w:val="single"/>
        </w:rPr>
        <w:t xml:space="preserve"> effectively </w:t>
      </w:r>
      <w:r w:rsidRPr="002441C0">
        <w:rPr>
          <w:rFonts w:eastAsia="Calibri"/>
          <w:b/>
          <w:sz w:val="20"/>
          <w:highlight w:val="yellow"/>
          <w:u w:val="single"/>
        </w:rPr>
        <w:t xml:space="preserve">have to eat </w:t>
      </w:r>
      <w:r w:rsidRPr="002441C0">
        <w:rPr>
          <w:rFonts w:eastAsia="Calibri"/>
          <w:b/>
          <w:sz w:val="20"/>
          <w:u w:val="single"/>
        </w:rPr>
        <w:t xml:space="preserve">the </w:t>
      </w:r>
      <w:r w:rsidRPr="002441C0">
        <w:rPr>
          <w:rFonts w:eastAsia="Calibri"/>
          <w:b/>
          <w:sz w:val="20"/>
          <w:highlight w:val="yellow"/>
          <w:u w:val="single"/>
        </w:rPr>
        <w:t>tariffs</w:t>
      </w:r>
      <w:r w:rsidRPr="002441C0">
        <w:rPr>
          <w:rFonts w:eastAsia="Calibri"/>
          <w:b/>
          <w:sz w:val="20"/>
          <w:u w:val="single"/>
        </w:rPr>
        <w:t xml:space="preserve"> in the form of </w:t>
      </w:r>
      <w:r w:rsidRPr="002441C0">
        <w:rPr>
          <w:rFonts w:eastAsia="Calibri"/>
          <w:b/>
          <w:iCs/>
          <w:sz w:val="20"/>
          <w:u w:val="single"/>
        </w:rPr>
        <w:t>lower real wages</w:t>
      </w:r>
      <w:r w:rsidRPr="002441C0">
        <w:rPr>
          <w:rFonts w:eastAsia="Calibri"/>
          <w:b/>
          <w:sz w:val="20"/>
          <w:u w:val="single"/>
        </w:rPr>
        <w:t>.</w:t>
      </w:r>
    </w:p>
    <w:p w14:paraId="3ED99F13" w14:textId="77777777" w:rsidR="004A1B68" w:rsidRPr="002441C0" w:rsidRDefault="004A1B68" w:rsidP="004A1B68">
      <w:pPr>
        <w:rPr>
          <w:rFonts w:eastAsia="Calibri"/>
        </w:rPr>
      </w:pPr>
      <w:r w:rsidRPr="002441C0">
        <w:rPr>
          <w:rFonts w:eastAsia="Calibri"/>
        </w:rPr>
        <w:t xml:space="preserve">That is good news from the standpoint of keeping inflation down, but it is bad news from the standpoint of workers trying to pay their bills. </w:t>
      </w:r>
      <w:r w:rsidRPr="002441C0">
        <w:rPr>
          <w:rFonts w:eastAsia="Calibri"/>
          <w:b/>
          <w:sz w:val="20"/>
          <w:highlight w:val="yellow"/>
          <w:u w:val="single"/>
        </w:rPr>
        <w:t>Powell</w:t>
      </w:r>
      <w:r w:rsidRPr="002441C0">
        <w:rPr>
          <w:rFonts w:eastAsia="Calibri"/>
          <w:b/>
          <w:sz w:val="20"/>
          <w:u w:val="single"/>
        </w:rPr>
        <w:t xml:space="preserve"> is saying that he </w:t>
      </w:r>
      <w:r w:rsidRPr="002441C0">
        <w:rPr>
          <w:rFonts w:eastAsia="Calibri"/>
          <w:b/>
          <w:sz w:val="20"/>
          <w:highlight w:val="yellow"/>
          <w:u w:val="single"/>
        </w:rPr>
        <w:t xml:space="preserve">does not believe </w:t>
      </w:r>
      <w:r w:rsidRPr="002441C0">
        <w:rPr>
          <w:rFonts w:eastAsia="Calibri"/>
          <w:b/>
          <w:sz w:val="20"/>
          <w:u w:val="single"/>
        </w:rPr>
        <w:t xml:space="preserve">the </w:t>
      </w:r>
      <w:r w:rsidRPr="002441C0">
        <w:rPr>
          <w:rFonts w:eastAsia="Calibri"/>
          <w:b/>
          <w:sz w:val="20"/>
          <w:highlight w:val="yellow"/>
          <w:u w:val="single"/>
        </w:rPr>
        <w:t>labor market is</w:t>
      </w:r>
      <w:r w:rsidRPr="002441C0">
        <w:rPr>
          <w:rFonts w:eastAsia="Calibri"/>
          <w:b/>
          <w:sz w:val="20"/>
          <w:u w:val="single"/>
        </w:rPr>
        <w:t xml:space="preserve"> currently </w:t>
      </w:r>
      <w:r w:rsidRPr="002441C0">
        <w:rPr>
          <w:rFonts w:eastAsia="Calibri"/>
          <w:b/>
          <w:sz w:val="20"/>
          <w:highlight w:val="yellow"/>
          <w:u w:val="single"/>
        </w:rPr>
        <w:t xml:space="preserve">strong </w:t>
      </w:r>
      <w:r w:rsidRPr="002441C0">
        <w:rPr>
          <w:rFonts w:eastAsia="Calibri"/>
          <w:b/>
          <w:sz w:val="20"/>
          <w:u w:val="single"/>
        </w:rPr>
        <w:t xml:space="preserve">enough for them </w:t>
      </w:r>
      <w:r w:rsidRPr="002441C0">
        <w:rPr>
          <w:rFonts w:eastAsia="Calibri"/>
          <w:b/>
          <w:sz w:val="20"/>
          <w:highlight w:val="yellow"/>
          <w:u w:val="single"/>
        </w:rPr>
        <w:t xml:space="preserve">to </w:t>
      </w:r>
      <w:r w:rsidRPr="002441C0">
        <w:rPr>
          <w:rFonts w:eastAsia="Calibri"/>
          <w:b/>
          <w:iCs/>
          <w:sz w:val="20"/>
          <w:highlight w:val="yellow"/>
          <w:u w:val="single"/>
        </w:rPr>
        <w:t>secure pay increases</w:t>
      </w:r>
      <w:r w:rsidRPr="002441C0">
        <w:rPr>
          <w:rFonts w:eastAsia="Calibri"/>
        </w:rPr>
        <w:t xml:space="preserve"> to cover the costs imposed by Trump’s tariffs.</w:t>
      </w:r>
    </w:p>
    <w:p w14:paraId="3DB8699A" w14:textId="77777777" w:rsidR="004A1B68" w:rsidRPr="002441C0" w:rsidRDefault="004A1B68" w:rsidP="004A1B68">
      <w:pPr>
        <w:rPr>
          <w:rFonts w:eastAsia="Calibri"/>
        </w:rPr>
      </w:pPr>
      <w:r w:rsidRPr="002441C0">
        <w:rPr>
          <w:rFonts w:eastAsia="Calibri"/>
        </w:rPr>
        <w:t xml:space="preserve">I am inclined to agree with Powell on this point. </w:t>
      </w:r>
      <w:r w:rsidRPr="002441C0">
        <w:rPr>
          <w:rFonts w:eastAsia="Calibri"/>
          <w:b/>
          <w:sz w:val="20"/>
          <w:u w:val="single"/>
        </w:rPr>
        <w:t xml:space="preserve">The labor </w:t>
      </w:r>
      <w:r w:rsidRPr="002441C0">
        <w:rPr>
          <w:rFonts w:eastAsia="Calibri"/>
          <w:b/>
          <w:sz w:val="20"/>
          <w:highlight w:val="yellow"/>
          <w:u w:val="single"/>
        </w:rPr>
        <w:t>market</w:t>
      </w:r>
      <w:r w:rsidRPr="002441C0">
        <w:rPr>
          <w:rFonts w:eastAsia="Calibri"/>
          <w:b/>
          <w:sz w:val="20"/>
          <w:u w:val="single"/>
        </w:rPr>
        <w:t xml:space="preserve"> does look like it </w:t>
      </w:r>
      <w:r w:rsidRPr="002441C0">
        <w:rPr>
          <w:rFonts w:eastAsia="Calibri"/>
          <w:b/>
          <w:sz w:val="20"/>
          <w:highlight w:val="yellow"/>
          <w:u w:val="single"/>
        </w:rPr>
        <w:t xml:space="preserve">is </w:t>
      </w:r>
      <w:r w:rsidRPr="002441C0">
        <w:rPr>
          <w:rFonts w:eastAsia="Calibri"/>
          <w:b/>
          <w:iCs/>
          <w:sz w:val="20"/>
          <w:highlight w:val="yellow"/>
          <w:u w:val="single"/>
        </w:rPr>
        <w:t>weakening</w:t>
      </w:r>
      <w:r w:rsidRPr="002441C0">
        <w:rPr>
          <w:rFonts w:eastAsia="Calibri"/>
        </w:rPr>
        <w:t xml:space="preserve">. </w:t>
      </w:r>
      <w:r w:rsidRPr="002441C0">
        <w:rPr>
          <w:rFonts w:eastAsia="Calibri"/>
          <w:b/>
          <w:sz w:val="20"/>
          <w:highlight w:val="yellow"/>
          <w:u w:val="single"/>
        </w:rPr>
        <w:t xml:space="preserve">Workers are </w:t>
      </w:r>
      <w:r w:rsidRPr="002441C0">
        <w:rPr>
          <w:rFonts w:eastAsia="Calibri"/>
          <w:b/>
          <w:iCs/>
          <w:sz w:val="20"/>
          <w:highlight w:val="yellow"/>
          <w:u w:val="single"/>
        </w:rPr>
        <w:t>reluctant</w:t>
      </w:r>
      <w:r w:rsidRPr="002441C0">
        <w:rPr>
          <w:rFonts w:eastAsia="Calibri"/>
          <w:b/>
          <w:sz w:val="20"/>
          <w:highlight w:val="yellow"/>
          <w:u w:val="single"/>
        </w:rPr>
        <w:t xml:space="preserve"> to </w:t>
      </w:r>
      <w:r w:rsidRPr="002441C0">
        <w:rPr>
          <w:rFonts w:eastAsia="Calibri"/>
          <w:b/>
          <w:iCs/>
          <w:sz w:val="20"/>
          <w:highlight w:val="yellow"/>
          <w:u w:val="single"/>
        </w:rPr>
        <w:t>quit</w:t>
      </w:r>
      <w:r w:rsidRPr="002441C0">
        <w:rPr>
          <w:rFonts w:eastAsia="Calibri"/>
          <w:b/>
          <w:iCs/>
          <w:sz w:val="20"/>
          <w:u w:val="single"/>
        </w:rPr>
        <w:t xml:space="preserve"> their jobs</w:t>
      </w:r>
      <w:r w:rsidRPr="002441C0">
        <w:rPr>
          <w:rFonts w:eastAsia="Calibri"/>
        </w:rPr>
        <w:t xml:space="preserve"> and hiring has slowed. Also, </w:t>
      </w:r>
      <w:r w:rsidRPr="002441C0">
        <w:rPr>
          <w:rFonts w:eastAsia="Calibri"/>
          <w:b/>
          <w:sz w:val="20"/>
          <w:u w:val="single"/>
        </w:rPr>
        <w:t xml:space="preserve">it appears the rate of </w:t>
      </w:r>
      <w:r w:rsidRPr="002441C0">
        <w:rPr>
          <w:rFonts w:eastAsia="Calibri"/>
          <w:b/>
          <w:sz w:val="20"/>
          <w:highlight w:val="yellow"/>
          <w:u w:val="single"/>
        </w:rPr>
        <w:t xml:space="preserve">wage growth has slowed </w:t>
      </w:r>
      <w:r w:rsidRPr="002441C0">
        <w:rPr>
          <w:rFonts w:eastAsia="Calibri"/>
          <w:b/>
          <w:sz w:val="20"/>
          <w:u w:val="single"/>
        </w:rPr>
        <w:t>moderately</w:t>
      </w:r>
      <w:r w:rsidRPr="002441C0">
        <w:rPr>
          <w:rFonts w:eastAsia="Calibri"/>
        </w:rPr>
        <w:t xml:space="preserve">: from around 4.0 percent in 2023 and 2024 to a 3.7 percent rate in the last three months compared with the prior three months. </w:t>
      </w:r>
    </w:p>
    <w:p w14:paraId="66B820A5" w14:textId="77777777" w:rsidR="004A1B68" w:rsidRDefault="004A1B68" w:rsidP="004A1B68">
      <w:pPr>
        <w:rPr>
          <w:rFonts w:eastAsia="Calibri"/>
          <w:b/>
          <w:sz w:val="20"/>
          <w:u w:val="single"/>
        </w:rPr>
      </w:pPr>
      <w:r w:rsidRPr="002441C0">
        <w:rPr>
          <w:rFonts w:eastAsia="Calibri"/>
        </w:rPr>
        <w:t xml:space="preserve">The slowing for the lowest paid workers in hotels and restaurants seems to be even sharper, with the rate being just 2.5 percent. So, </w:t>
      </w:r>
      <w:r w:rsidRPr="002441C0">
        <w:rPr>
          <w:rFonts w:eastAsia="Calibri"/>
          <w:b/>
          <w:sz w:val="20"/>
          <w:u w:val="single"/>
        </w:rPr>
        <w:t>Powell is</w:t>
      </w:r>
      <w:r w:rsidRPr="002441C0">
        <w:rPr>
          <w:rFonts w:eastAsia="Calibri"/>
        </w:rPr>
        <w:t xml:space="preserve"> probably </w:t>
      </w:r>
      <w:r w:rsidRPr="002441C0">
        <w:rPr>
          <w:rFonts w:eastAsia="Calibri"/>
          <w:b/>
          <w:sz w:val="20"/>
          <w:u w:val="single"/>
        </w:rPr>
        <w:t xml:space="preserve">right that </w:t>
      </w:r>
      <w:r w:rsidRPr="002441C0">
        <w:rPr>
          <w:rFonts w:eastAsia="Calibri"/>
          <w:b/>
          <w:sz w:val="20"/>
          <w:highlight w:val="yellow"/>
          <w:u w:val="single"/>
        </w:rPr>
        <w:t>workers will</w:t>
      </w:r>
      <w:r w:rsidRPr="002441C0">
        <w:rPr>
          <w:rFonts w:eastAsia="Calibri"/>
          <w:b/>
          <w:sz w:val="20"/>
          <w:u w:val="single"/>
        </w:rPr>
        <w:t xml:space="preserve"> likely </w:t>
      </w:r>
      <w:r w:rsidRPr="002441C0">
        <w:rPr>
          <w:rFonts w:eastAsia="Calibri"/>
          <w:b/>
          <w:sz w:val="20"/>
          <w:highlight w:val="yellow"/>
          <w:u w:val="single"/>
        </w:rPr>
        <w:t>have to eat</w:t>
      </w:r>
      <w:r w:rsidRPr="002441C0">
        <w:rPr>
          <w:rFonts w:eastAsia="Calibri"/>
          <w:b/>
          <w:sz w:val="20"/>
          <w:u w:val="single"/>
        </w:rPr>
        <w:t xml:space="preserve"> the bulk of the </w:t>
      </w:r>
      <w:r w:rsidRPr="002441C0">
        <w:rPr>
          <w:rFonts w:eastAsia="Calibri"/>
          <w:b/>
          <w:sz w:val="20"/>
          <w:highlight w:val="yellow"/>
          <w:u w:val="single"/>
        </w:rPr>
        <w:t>inflation</w:t>
      </w:r>
      <w:r w:rsidRPr="002441C0">
        <w:rPr>
          <w:rFonts w:eastAsia="Calibri"/>
          <w:b/>
          <w:sz w:val="20"/>
          <w:u w:val="single"/>
        </w:rPr>
        <w:t xml:space="preserve"> caused by Trump’s tariffs.</w:t>
      </w:r>
    </w:p>
    <w:p w14:paraId="40C942C4" w14:textId="77777777" w:rsidR="004A1B68" w:rsidRPr="002441C0" w:rsidRDefault="004A1B68" w:rsidP="004A1B68">
      <w:pPr>
        <w:rPr>
          <w:rFonts w:eastAsia="Calibri"/>
          <w:b/>
          <w:sz w:val="20"/>
          <w:u w:val="single"/>
        </w:rPr>
      </w:pPr>
    </w:p>
    <w:p w14:paraId="04133778" w14:textId="77777777" w:rsidR="004A1B68" w:rsidRPr="002441C0" w:rsidRDefault="004A1B68" w:rsidP="004A1B68">
      <w:pPr>
        <w:keepNext/>
        <w:keepLines/>
        <w:outlineLvl w:val="3"/>
        <w:rPr>
          <w:rFonts w:eastAsia="Times New Roman" w:cs="Times New Roman"/>
          <w:iCs/>
          <w:sz w:val="24"/>
        </w:rPr>
      </w:pPr>
      <w:r w:rsidRPr="002441C0">
        <w:rPr>
          <w:rFonts w:eastAsia="Times New Roman" w:cs="Times New Roman"/>
          <w:b/>
          <w:iCs/>
          <w:sz w:val="24"/>
        </w:rPr>
        <w:t xml:space="preserve">Higher wages trigger a </w:t>
      </w:r>
      <w:r w:rsidRPr="002441C0">
        <w:rPr>
          <w:rFonts w:eastAsia="Times New Roman" w:cs="Times New Roman"/>
          <w:b/>
          <w:iCs/>
          <w:sz w:val="24"/>
          <w:u w:val="single"/>
        </w:rPr>
        <w:t>wage-price spiral</w:t>
      </w:r>
      <w:r w:rsidRPr="002441C0">
        <w:rPr>
          <w:rFonts w:eastAsia="Times New Roman" w:cs="Times New Roman"/>
          <w:b/>
          <w:iCs/>
          <w:sz w:val="24"/>
        </w:rPr>
        <w:t xml:space="preserve"> that cause </w:t>
      </w:r>
      <w:r w:rsidRPr="002441C0">
        <w:rPr>
          <w:rFonts w:eastAsia="Times New Roman" w:cs="Times New Roman"/>
          <w:b/>
          <w:iCs/>
          <w:sz w:val="24"/>
          <w:u w:val="single"/>
        </w:rPr>
        <w:t>rate hikes</w:t>
      </w:r>
      <w:r w:rsidRPr="002441C0">
        <w:rPr>
          <w:rFonts w:eastAsia="Times New Roman" w:cs="Times New Roman"/>
          <w:b/>
          <w:iCs/>
          <w:sz w:val="24"/>
        </w:rPr>
        <w:t xml:space="preserve"> and </w:t>
      </w:r>
      <w:r w:rsidRPr="002441C0">
        <w:rPr>
          <w:rFonts w:eastAsia="Times New Roman" w:cs="Times New Roman"/>
          <w:b/>
          <w:iCs/>
          <w:sz w:val="24"/>
          <w:u w:val="single"/>
        </w:rPr>
        <w:t>recession</w:t>
      </w:r>
      <w:r>
        <w:rPr>
          <w:rFonts w:eastAsia="Times New Roman" w:cs="Times New Roman"/>
          <w:b/>
          <w:iCs/>
          <w:sz w:val="24"/>
        </w:rPr>
        <w:t xml:space="preserve"> – Conceeded in the 2ac, the internal is at 100%:</w:t>
      </w:r>
    </w:p>
    <w:p w14:paraId="70439709" w14:textId="77777777" w:rsidR="004A1B68" w:rsidRPr="002441C0" w:rsidRDefault="004A1B68" w:rsidP="004A1B68">
      <w:pPr>
        <w:rPr>
          <w:rFonts w:eastAsia="Calibri"/>
        </w:rPr>
      </w:pPr>
      <w:r w:rsidRPr="002441C0">
        <w:rPr>
          <w:rFonts w:eastAsia="Calibri"/>
          <w:b/>
          <w:bCs/>
          <w:sz w:val="22"/>
          <w:u w:val="single"/>
        </w:rPr>
        <w:t>Smialek '21</w:t>
      </w:r>
      <w:r w:rsidRPr="002441C0">
        <w:rPr>
          <w:rFonts w:eastAsia="Calibri"/>
        </w:rPr>
        <w:t xml:space="preserve"> [Jeanna Smialek, Writes about the Federal Reserve and the Economy for The New York Times, "Wages are Rising, but Can They Keep Up With Inflation?" New York Times, 11/5/2021, https://www.nytimes.com/2021/11/05/business/economy/wages-inflation.html, accessed 9-11-2025]</w:t>
      </w:r>
    </w:p>
    <w:p w14:paraId="6C06270F" w14:textId="77777777" w:rsidR="004A1B68" w:rsidRPr="002441C0" w:rsidRDefault="004A1B68" w:rsidP="004A1B68">
      <w:pPr>
        <w:rPr>
          <w:rFonts w:eastAsia="Calibri"/>
        </w:rPr>
      </w:pPr>
    </w:p>
    <w:p w14:paraId="43154EC7" w14:textId="77777777" w:rsidR="004A1B68" w:rsidRPr="00256EF7" w:rsidRDefault="004A1B68" w:rsidP="004A1B68">
      <w:pPr>
        <w:rPr>
          <w:rFonts w:eastAsia="Calibri"/>
        </w:rPr>
      </w:pPr>
      <w:r w:rsidRPr="002441C0">
        <w:rPr>
          <w:rFonts w:eastAsia="Calibri"/>
        </w:rPr>
        <w:t xml:space="preserve">American </w:t>
      </w:r>
      <w:r w:rsidRPr="002441C0">
        <w:rPr>
          <w:rFonts w:eastAsia="Calibri"/>
          <w:b/>
          <w:sz w:val="20"/>
          <w:u w:val="single"/>
        </w:rPr>
        <w:t>workers are taking home bigger paychecks</w:t>
      </w:r>
      <w:r w:rsidRPr="002441C0">
        <w:rPr>
          <w:rFonts w:eastAsia="Calibri"/>
        </w:rPr>
        <w:t xml:space="preserve"> as employers pay up to attract and retain employees. </w:t>
      </w:r>
      <w:r w:rsidRPr="002441C0">
        <w:rPr>
          <w:rFonts w:eastAsia="Calibri"/>
          <w:b/>
          <w:sz w:val="20"/>
          <w:u w:val="single"/>
        </w:rPr>
        <w:t>But</w:t>
      </w:r>
      <w:r w:rsidRPr="002441C0">
        <w:rPr>
          <w:rFonts w:eastAsia="Calibri"/>
        </w:rPr>
        <w:t xml:space="preserve"> those same people </w:t>
      </w:r>
      <w:r w:rsidRPr="002441C0">
        <w:rPr>
          <w:rFonts w:eastAsia="Calibri"/>
          <w:b/>
          <w:sz w:val="20"/>
          <w:u w:val="single"/>
        </w:rPr>
        <w:t>are shelling out more</w:t>
      </w:r>
      <w:r w:rsidRPr="002441C0">
        <w:rPr>
          <w:rFonts w:eastAsia="Calibri"/>
        </w:rPr>
        <w:t xml:space="preserve"> for furniture, food and many other goods and services these days. </w:t>
      </w:r>
      <w:r w:rsidRPr="002441C0">
        <w:rPr>
          <w:rFonts w:eastAsia="Calibri"/>
          <w:b/>
          <w:sz w:val="20"/>
          <w:u w:val="single"/>
        </w:rPr>
        <w:t xml:space="preserve">It is </w:t>
      </w:r>
      <w:r w:rsidRPr="002441C0">
        <w:rPr>
          <w:rFonts w:eastAsia="Calibri"/>
          <w:b/>
          <w:iCs/>
          <w:sz w:val="20"/>
          <w:u w:val="single"/>
        </w:rPr>
        <w:t>not yet clear</w:t>
      </w:r>
      <w:r w:rsidRPr="002441C0">
        <w:rPr>
          <w:rFonts w:eastAsia="Calibri"/>
          <w:b/>
          <w:sz w:val="20"/>
          <w:u w:val="single"/>
        </w:rPr>
        <w:t xml:space="preserve"> which side of that equation — higher pay or higher prices — is going to win out, but the answer could matter enormously</w:t>
      </w:r>
      <w:r w:rsidRPr="002441C0">
        <w:rPr>
          <w:rFonts w:eastAsia="Calibri"/>
        </w:rPr>
        <w:t xml:space="preserve"> for the Federal Reserve and the White House. </w:t>
      </w:r>
      <w:r w:rsidRPr="002441C0">
        <w:rPr>
          <w:rFonts w:eastAsia="Calibri"/>
          <w:b/>
          <w:sz w:val="20"/>
          <w:u w:val="single"/>
        </w:rPr>
        <w:t>There are a few ways this moment could evolve</w:t>
      </w:r>
      <w:r w:rsidRPr="002441C0">
        <w:rPr>
          <w:rFonts w:eastAsia="Calibri"/>
        </w:rPr>
        <w:t xml:space="preserve">. Wage growth could remain strong, driven by a tight labor market, and overall inflation could simmer down as supply chain snarls unravel and a surge in demand for goods eases. That would benefit workers. But </w:t>
      </w:r>
      <w:r w:rsidRPr="002441C0">
        <w:rPr>
          <w:rFonts w:eastAsia="Calibri"/>
          <w:b/>
          <w:sz w:val="20"/>
          <w:u w:val="single"/>
        </w:rPr>
        <w:t>troubling outcomes are</w:t>
      </w:r>
      <w:r w:rsidRPr="002441C0">
        <w:rPr>
          <w:rFonts w:eastAsia="Calibri"/>
        </w:rPr>
        <w:t xml:space="preserve"> also </w:t>
      </w:r>
      <w:r w:rsidRPr="002441C0">
        <w:rPr>
          <w:rFonts w:eastAsia="Calibri"/>
          <w:b/>
          <w:sz w:val="20"/>
          <w:u w:val="single"/>
        </w:rPr>
        <w:t>possible</w:t>
      </w:r>
      <w:r w:rsidRPr="002441C0">
        <w:rPr>
          <w:rFonts w:eastAsia="Calibri"/>
        </w:rPr>
        <w:t xml:space="preserve">, and </w:t>
      </w:r>
      <w:r w:rsidRPr="002441C0">
        <w:rPr>
          <w:rFonts w:eastAsia="Calibri"/>
          <w:b/>
          <w:sz w:val="20"/>
          <w:u w:val="single"/>
        </w:rPr>
        <w:t xml:space="preserve">high on the list of worries is what economists call a “wage-price spiral.” </w:t>
      </w:r>
      <w:r w:rsidRPr="002441C0">
        <w:rPr>
          <w:rFonts w:eastAsia="Calibri"/>
          <w:b/>
          <w:sz w:val="20"/>
          <w:highlight w:val="yellow"/>
          <w:u w:val="single"/>
        </w:rPr>
        <w:t xml:space="preserve">Employees </w:t>
      </w:r>
      <w:r w:rsidRPr="002441C0">
        <w:rPr>
          <w:rFonts w:eastAsia="Calibri"/>
          <w:b/>
          <w:sz w:val="20"/>
          <w:u w:val="single"/>
        </w:rPr>
        <w:t xml:space="preserve">could begin to </w:t>
      </w:r>
      <w:r w:rsidRPr="002441C0">
        <w:rPr>
          <w:rFonts w:eastAsia="Calibri"/>
          <w:b/>
          <w:sz w:val="20"/>
          <w:highlight w:val="yellow"/>
          <w:u w:val="single"/>
        </w:rPr>
        <w:t>demand higher pay</w:t>
      </w:r>
      <w:r w:rsidRPr="002441C0">
        <w:rPr>
          <w:rFonts w:eastAsia="Calibri"/>
        </w:rPr>
        <w:t xml:space="preserve"> because they need to keep up with a rising cost of living, and </w:t>
      </w:r>
      <w:r w:rsidRPr="002441C0">
        <w:rPr>
          <w:rFonts w:eastAsia="Calibri"/>
          <w:b/>
          <w:sz w:val="20"/>
          <w:highlight w:val="yellow"/>
          <w:u w:val="single"/>
        </w:rPr>
        <w:t>companies</w:t>
      </w:r>
      <w:r w:rsidRPr="002441C0">
        <w:rPr>
          <w:rFonts w:eastAsia="Calibri"/>
        </w:rPr>
        <w:t xml:space="preserve"> may </w:t>
      </w:r>
      <w:r w:rsidRPr="002441C0">
        <w:rPr>
          <w:rFonts w:eastAsia="Calibri"/>
          <w:b/>
          <w:sz w:val="20"/>
          <w:highlight w:val="yellow"/>
          <w:u w:val="single"/>
        </w:rPr>
        <w:t xml:space="preserve">pass </w:t>
      </w:r>
      <w:r w:rsidRPr="002441C0">
        <w:rPr>
          <w:rFonts w:eastAsia="Calibri"/>
          <w:b/>
          <w:sz w:val="20"/>
          <w:u w:val="single"/>
        </w:rPr>
        <w:t>those</w:t>
      </w:r>
      <w:r w:rsidRPr="002441C0">
        <w:rPr>
          <w:rFonts w:eastAsia="Calibri"/>
        </w:rPr>
        <w:t xml:space="preserve"> labor </w:t>
      </w:r>
      <w:r w:rsidRPr="002441C0">
        <w:rPr>
          <w:rFonts w:eastAsia="Calibri"/>
          <w:b/>
          <w:sz w:val="20"/>
          <w:highlight w:val="yellow"/>
          <w:u w:val="single"/>
        </w:rPr>
        <w:t>costs on to</w:t>
      </w:r>
      <w:r w:rsidRPr="002441C0">
        <w:rPr>
          <w:rFonts w:eastAsia="Calibri"/>
          <w:b/>
          <w:sz w:val="20"/>
          <w:u w:val="single"/>
        </w:rPr>
        <w:t xml:space="preserve"> their </w:t>
      </w:r>
      <w:r w:rsidRPr="002441C0">
        <w:rPr>
          <w:rFonts w:eastAsia="Calibri"/>
          <w:b/>
          <w:sz w:val="20"/>
          <w:highlight w:val="yellow"/>
          <w:u w:val="single"/>
        </w:rPr>
        <w:t xml:space="preserve">customers, kicking off a </w:t>
      </w:r>
      <w:r w:rsidRPr="002441C0">
        <w:rPr>
          <w:rFonts w:eastAsia="Calibri"/>
          <w:b/>
          <w:iCs/>
          <w:sz w:val="20"/>
          <w:highlight w:val="yellow"/>
          <w:u w:val="single"/>
        </w:rPr>
        <w:t>vicious cycle</w:t>
      </w:r>
      <w:r w:rsidRPr="002441C0">
        <w:rPr>
          <w:rFonts w:eastAsia="Calibri"/>
        </w:rPr>
        <w:t xml:space="preserve">. </w:t>
      </w:r>
      <w:r w:rsidRPr="002441C0">
        <w:rPr>
          <w:rFonts w:eastAsia="Calibri"/>
          <w:b/>
          <w:sz w:val="20"/>
          <w:u w:val="single"/>
        </w:rPr>
        <w:t>That could make today’s quick inflation last longer than policymakers expect</w:t>
      </w:r>
      <w:r w:rsidRPr="002441C0">
        <w:rPr>
          <w:rFonts w:eastAsia="Calibri"/>
        </w:rPr>
        <w:t xml:space="preserve">. </w:t>
      </w:r>
      <w:r w:rsidRPr="002441C0">
        <w:rPr>
          <w:rFonts w:eastAsia="Calibri"/>
          <w:b/>
          <w:iCs/>
          <w:sz w:val="20"/>
          <w:u w:val="single"/>
        </w:rPr>
        <w:t xml:space="preserve">The </w:t>
      </w:r>
      <w:r w:rsidRPr="002441C0">
        <w:rPr>
          <w:rFonts w:eastAsia="Calibri"/>
          <w:b/>
          <w:iCs/>
          <w:sz w:val="20"/>
          <w:highlight w:val="yellow"/>
          <w:u w:val="single"/>
        </w:rPr>
        <w:t>stakes are high</w:t>
      </w:r>
      <w:r w:rsidRPr="002441C0">
        <w:rPr>
          <w:rFonts w:eastAsia="Calibri"/>
        </w:rPr>
        <w:t xml:space="preserve">. What happens with wages will matter to families, businesses and central bankers — </w:t>
      </w:r>
      <w:r w:rsidRPr="002441C0">
        <w:rPr>
          <w:rFonts w:eastAsia="Calibri"/>
          <w:b/>
          <w:iCs/>
          <w:sz w:val="20"/>
          <w:u w:val="single"/>
        </w:rPr>
        <w:t>and the path ahead is far from certain</w:t>
      </w:r>
      <w:r w:rsidRPr="002441C0">
        <w:rPr>
          <w:rFonts w:eastAsia="Calibri"/>
        </w:rPr>
        <w:t>. “</w:t>
      </w:r>
      <w:r w:rsidRPr="002441C0">
        <w:rPr>
          <w:rFonts w:eastAsia="Calibri"/>
          <w:b/>
          <w:iCs/>
          <w:sz w:val="20"/>
          <w:u w:val="single"/>
        </w:rPr>
        <w:t>It’s the several-trillion-dollar question</w:t>
      </w:r>
      <w:r w:rsidRPr="002441C0">
        <w:rPr>
          <w:rFonts w:eastAsia="Calibri"/>
        </w:rPr>
        <w:t xml:space="preserve">,” said Nick Bunker, director of research for the hiring site Indeed. For now, wage growth is rapid — just not fast enough to keep up with prices. One way to measure the dynamic is through the Employment Cost Index, which is reported by the Labor Department every quarter. In the year through September, the index’s measure of wages and salaries jumped by 4.2 percent. But an inflation gauge that tracks consumer prices rose by 5.4 percent over the same period. A different measure of pay, an index that tracks hourly earnings, did rise faster than inflation in August and September after lagging it for much of the year. And an update to that gauge on Friday showed that wages climbed 0.4 percent in October, which is roughly in line with recent monthly price increases. Over the past year, that measure is up by 4.9 percent. But the data on hourly earnings have been distorted by the pandemic, because low-wage workers who left the job market early in 2020 are now trickling back in, jerking the average around. The upshot is that </w:t>
      </w:r>
      <w:r w:rsidRPr="002441C0">
        <w:rPr>
          <w:rFonts w:eastAsia="Calibri"/>
          <w:b/>
          <w:sz w:val="20"/>
          <w:u w:val="single"/>
        </w:rPr>
        <w:t xml:space="preserve">the </w:t>
      </w:r>
      <w:r w:rsidRPr="002441C0">
        <w:rPr>
          <w:rFonts w:eastAsia="Calibri"/>
          <w:b/>
          <w:sz w:val="20"/>
          <w:highlight w:val="yellow"/>
          <w:u w:val="single"/>
        </w:rPr>
        <w:t xml:space="preserve">tug of war between price </w:t>
      </w:r>
      <w:r w:rsidRPr="002441C0">
        <w:rPr>
          <w:rFonts w:eastAsia="Calibri"/>
          <w:b/>
          <w:sz w:val="20"/>
          <w:u w:val="single"/>
        </w:rPr>
        <w:t xml:space="preserve">increases </w:t>
      </w:r>
      <w:r w:rsidRPr="002441C0">
        <w:rPr>
          <w:rFonts w:eastAsia="Calibri"/>
          <w:b/>
          <w:sz w:val="20"/>
          <w:highlight w:val="yellow"/>
          <w:u w:val="single"/>
        </w:rPr>
        <w:t xml:space="preserve">and pay increases </w:t>
      </w:r>
      <w:r w:rsidRPr="002441C0">
        <w:rPr>
          <w:rFonts w:eastAsia="Calibri"/>
          <w:b/>
          <w:sz w:val="20"/>
          <w:u w:val="single"/>
        </w:rPr>
        <w:t xml:space="preserve">has </w:t>
      </w:r>
      <w:r w:rsidRPr="002441C0">
        <w:rPr>
          <w:rFonts w:eastAsia="Calibri"/>
          <w:b/>
          <w:iCs/>
          <w:sz w:val="20"/>
          <w:highlight w:val="yellow"/>
          <w:u w:val="single"/>
        </w:rPr>
        <w:t>yet to</w:t>
      </w:r>
      <w:r w:rsidRPr="002441C0">
        <w:rPr>
          <w:rFonts w:eastAsia="Calibri"/>
          <w:b/>
          <w:iCs/>
          <w:sz w:val="20"/>
          <w:u w:val="single"/>
        </w:rPr>
        <w:t xml:space="preserve"> decisively</w:t>
      </w:r>
      <w:r w:rsidRPr="002441C0">
        <w:rPr>
          <w:rFonts w:eastAsia="Calibri"/>
          <w:b/>
          <w:sz w:val="20"/>
          <w:u w:val="single"/>
        </w:rPr>
        <w:t xml:space="preserve"> </w:t>
      </w:r>
      <w:r w:rsidRPr="002441C0">
        <w:rPr>
          <w:rFonts w:eastAsia="Calibri"/>
          <w:b/>
          <w:sz w:val="20"/>
          <w:highlight w:val="yellow"/>
          <w:u w:val="single"/>
        </w:rPr>
        <w:t>swing in workers’ favor</w:t>
      </w:r>
      <w:r w:rsidRPr="002441C0">
        <w:rPr>
          <w:rFonts w:eastAsia="Calibri"/>
          <w:highlight w:val="yellow"/>
        </w:rPr>
        <w:t xml:space="preserve">. </w:t>
      </w:r>
      <w:r w:rsidRPr="002441C0">
        <w:rPr>
          <w:rFonts w:eastAsia="Calibri"/>
          <w:b/>
          <w:sz w:val="20"/>
          <w:u w:val="single"/>
        </w:rPr>
        <w:t>Whether wage gains eventually eclipse inflation</w:t>
      </w:r>
      <w:r w:rsidRPr="002441C0">
        <w:rPr>
          <w:rFonts w:eastAsia="Calibri"/>
        </w:rPr>
        <w:t xml:space="preserve"> — and why — </w:t>
      </w:r>
      <w:r w:rsidRPr="002441C0">
        <w:rPr>
          <w:rFonts w:eastAsia="Calibri"/>
          <w:b/>
          <w:iCs/>
          <w:sz w:val="20"/>
          <w:u w:val="single"/>
        </w:rPr>
        <w:t>will be crucial</w:t>
      </w:r>
      <w:r w:rsidRPr="002441C0">
        <w:rPr>
          <w:rFonts w:eastAsia="Calibri"/>
        </w:rPr>
        <w:t xml:space="preserve"> </w:t>
      </w:r>
      <w:r w:rsidRPr="002441C0">
        <w:rPr>
          <w:rFonts w:eastAsia="Calibri"/>
          <w:b/>
          <w:sz w:val="20"/>
          <w:u w:val="single"/>
        </w:rPr>
        <w:t>for economic policymakers</w:t>
      </w:r>
      <w:r w:rsidRPr="002441C0">
        <w:rPr>
          <w:rFonts w:eastAsia="Calibri"/>
        </w:rPr>
        <w:t xml:space="preserve">. </w:t>
      </w:r>
      <w:r w:rsidRPr="002441C0">
        <w:rPr>
          <w:rFonts w:eastAsia="Calibri"/>
          <w:b/>
          <w:sz w:val="20"/>
          <w:highlight w:val="yellow"/>
          <w:u w:val="single"/>
        </w:rPr>
        <w:t>Central bankers</w:t>
      </w:r>
      <w:r w:rsidRPr="002441C0">
        <w:rPr>
          <w:rFonts w:eastAsia="Calibri"/>
        </w:rPr>
        <w:t xml:space="preserve"> celebrate rising wages when they come from productivity increases and strong labor markets, but </w:t>
      </w:r>
      <w:r w:rsidRPr="002441C0">
        <w:rPr>
          <w:rFonts w:eastAsia="Calibri"/>
          <w:b/>
          <w:sz w:val="20"/>
          <w:u w:val="single"/>
        </w:rPr>
        <w:t xml:space="preserve">would </w:t>
      </w:r>
      <w:r w:rsidRPr="002441C0">
        <w:rPr>
          <w:rFonts w:eastAsia="Calibri"/>
          <w:b/>
          <w:iCs/>
          <w:sz w:val="20"/>
          <w:highlight w:val="yellow"/>
          <w:u w:val="single"/>
        </w:rPr>
        <w:t>worry</w:t>
      </w:r>
      <w:r w:rsidRPr="002441C0">
        <w:rPr>
          <w:rFonts w:eastAsia="Calibri"/>
          <w:b/>
          <w:sz w:val="20"/>
          <w:highlight w:val="yellow"/>
          <w:u w:val="single"/>
        </w:rPr>
        <w:t xml:space="preserve"> </w:t>
      </w:r>
      <w:r w:rsidRPr="002441C0">
        <w:rPr>
          <w:rFonts w:eastAsia="Calibri"/>
          <w:b/>
          <w:sz w:val="20"/>
          <w:u w:val="single"/>
        </w:rPr>
        <w:t xml:space="preserve">if wages and inflation seemed to be </w:t>
      </w:r>
      <w:r w:rsidRPr="002441C0">
        <w:rPr>
          <w:rFonts w:eastAsia="Calibri"/>
          <w:b/>
          <w:iCs/>
          <w:sz w:val="20"/>
          <w:u w:val="single"/>
        </w:rPr>
        <w:t>egging each other</w:t>
      </w:r>
      <w:r w:rsidRPr="002441C0">
        <w:rPr>
          <w:rFonts w:eastAsia="Calibri"/>
          <w:b/>
          <w:sz w:val="20"/>
          <w:u w:val="single"/>
        </w:rPr>
        <w:t xml:space="preserve"> upward</w:t>
      </w:r>
      <w:r w:rsidRPr="002441C0">
        <w:rPr>
          <w:rFonts w:eastAsia="Calibri"/>
        </w:rPr>
        <w:t xml:space="preserve">. </w:t>
      </w:r>
      <w:r w:rsidRPr="002441C0">
        <w:rPr>
          <w:rFonts w:eastAsia="Calibri"/>
          <w:b/>
          <w:sz w:val="20"/>
          <w:highlight w:val="yellow"/>
          <w:u w:val="single"/>
        </w:rPr>
        <w:t xml:space="preserve">The </w:t>
      </w:r>
      <w:r w:rsidRPr="002441C0">
        <w:rPr>
          <w:rFonts w:eastAsia="Calibri"/>
          <w:b/>
          <w:iCs/>
          <w:sz w:val="20"/>
          <w:highlight w:val="yellow"/>
          <w:u w:val="single"/>
        </w:rPr>
        <w:t>Fed</w:t>
      </w:r>
      <w:r w:rsidRPr="002441C0">
        <w:rPr>
          <w:rFonts w:eastAsia="Calibri"/>
        </w:rPr>
        <w:t xml:space="preserve">eral Reserve </w:t>
      </w:r>
      <w:r w:rsidRPr="002441C0">
        <w:rPr>
          <w:rFonts w:eastAsia="Calibri"/>
          <w:b/>
          <w:sz w:val="20"/>
          <w:highlight w:val="yellow"/>
          <w:u w:val="single"/>
        </w:rPr>
        <w:t>is “watching carefully</w:t>
      </w:r>
      <w:r w:rsidRPr="002441C0">
        <w:rPr>
          <w:rFonts w:eastAsia="Calibri"/>
          <w:highlight w:val="yellow"/>
        </w:rPr>
        <w:t xml:space="preserve">,” </w:t>
      </w:r>
      <w:r w:rsidRPr="002441C0">
        <w:rPr>
          <w:rFonts w:eastAsia="Calibri"/>
          <w:b/>
          <w:iCs/>
          <w:sz w:val="20"/>
          <w:highlight w:val="yellow"/>
          <w:u w:val="single"/>
        </w:rPr>
        <w:t>for a</w:t>
      </w:r>
      <w:r w:rsidRPr="002441C0">
        <w:rPr>
          <w:rFonts w:eastAsia="Calibri"/>
        </w:rPr>
        <w:t xml:space="preserve"> troubling </w:t>
      </w:r>
      <w:r w:rsidRPr="002441C0">
        <w:rPr>
          <w:rFonts w:eastAsia="Calibri"/>
          <w:b/>
          <w:iCs/>
          <w:sz w:val="20"/>
          <w:highlight w:val="yellow"/>
          <w:u w:val="single"/>
        </w:rPr>
        <w:t>increase in wages</w:t>
      </w:r>
      <w:r w:rsidRPr="002441C0">
        <w:rPr>
          <w:rFonts w:eastAsia="Calibri"/>
        </w:rPr>
        <w:t xml:space="preserve">, its chair, Jerome H. </w:t>
      </w:r>
      <w:r w:rsidRPr="002441C0">
        <w:rPr>
          <w:rFonts w:eastAsia="Calibri"/>
          <w:b/>
          <w:sz w:val="20"/>
          <w:u w:val="single"/>
        </w:rPr>
        <w:t>Powell</w:t>
      </w:r>
      <w:r w:rsidRPr="002441C0">
        <w:rPr>
          <w:rFonts w:eastAsia="Calibri"/>
        </w:rPr>
        <w:t xml:space="preserve">, said on Wednesday, </w:t>
      </w:r>
      <w:r w:rsidRPr="002441C0">
        <w:rPr>
          <w:rFonts w:eastAsia="Calibri"/>
          <w:b/>
          <w:sz w:val="20"/>
          <w:u w:val="single"/>
        </w:rPr>
        <w:t>though</w:t>
      </w:r>
      <w:r w:rsidRPr="002441C0">
        <w:rPr>
          <w:rFonts w:eastAsia="Calibri"/>
        </w:rPr>
        <w:t xml:space="preserve"> he </w:t>
      </w:r>
      <w:r w:rsidRPr="002441C0">
        <w:rPr>
          <w:rFonts w:eastAsia="Calibri"/>
          <w:b/>
          <w:sz w:val="20"/>
          <w:u w:val="single"/>
        </w:rPr>
        <w:t xml:space="preserve">noted that the central bank </w:t>
      </w:r>
      <w:r w:rsidRPr="002441C0">
        <w:rPr>
          <w:rFonts w:eastAsia="Calibri"/>
          <w:b/>
          <w:sz w:val="20"/>
          <w:highlight w:val="yellow"/>
          <w:u w:val="single"/>
        </w:rPr>
        <w:t xml:space="preserve">did not see </w:t>
      </w:r>
      <w:r w:rsidRPr="002441C0">
        <w:rPr>
          <w:rFonts w:eastAsia="Calibri"/>
          <w:b/>
          <w:sz w:val="20"/>
          <w:u w:val="single"/>
        </w:rPr>
        <w:t>such a</w:t>
      </w:r>
      <w:r w:rsidRPr="002441C0">
        <w:rPr>
          <w:rFonts w:eastAsia="Calibri"/>
          <w:b/>
          <w:sz w:val="20"/>
          <w:highlight w:val="yellow"/>
          <w:u w:val="single"/>
        </w:rPr>
        <w:t xml:space="preserve"> trend</w:t>
      </w:r>
      <w:r w:rsidRPr="002441C0">
        <w:rPr>
          <w:rFonts w:eastAsia="Calibri"/>
          <w:b/>
          <w:sz w:val="20"/>
          <w:u w:val="single"/>
        </w:rPr>
        <w:t xml:space="preserve"> shaping up</w:t>
      </w:r>
      <w:r w:rsidRPr="002441C0">
        <w:rPr>
          <w:rFonts w:eastAsia="Calibri"/>
        </w:rPr>
        <w:t xml:space="preserve">. Recruiters do report some early signs that inflation is factoring into pay decisions. Bill Kasko, president of Frontline Source Group, a job placement and staffing firm in Dallas, said that as gas prices in particular rise, employees are demanding either higher pay or work-from-home options to offset their increased commuting costs. “It becomes a topic of discussion in negotiations for salary,” Mr. Kasko said. But for the most part, today’s wage gains are tied to a different economic trend: red-hot demand for workers. Job openings are high, but many would-be employees remain on the labor market’s sidelines, either because they have chosen to retire early or because child care issues, virus concerns or other considerations have dissuaded them from working. Emily Longsworth Nixon, 27 and from Dallas, is one of Mr. Kasko’s employees. She tried to recruit a woman to an executive assistant position at a technology company that would have given her a $30,000 raise — and saw the candidate walk away for a counter offer of no additional pay but three work-from-home days each week. </w:t>
      </w:r>
      <w:r w:rsidRPr="002441C0">
        <w:rPr>
          <w:rFonts w:eastAsia="Calibri"/>
          <w:b/>
          <w:sz w:val="20"/>
          <w:u w:val="single"/>
        </w:rPr>
        <w:t>Covid’s impact on the supply chain continues</w:t>
      </w:r>
      <w:r w:rsidRPr="002441C0">
        <w:rPr>
          <w:rFonts w:eastAsia="Calibri"/>
        </w:rPr>
        <w:t xml:space="preserve">. The pandemic has disrupted nearly every aspect of the global supply chain and made all kinds of products harder to find. In turn, scarcity has caused the prices of many things to go higher as inflation remains stubbornly high. </w:t>
      </w:r>
      <w:r w:rsidRPr="002441C0">
        <w:rPr>
          <w:rFonts w:eastAsia="Calibri"/>
          <w:b/>
          <w:sz w:val="20"/>
          <w:u w:val="single"/>
        </w:rPr>
        <w:t>Almost anything manufactured is in short supply</w:t>
      </w:r>
      <w:r w:rsidRPr="002441C0">
        <w:rPr>
          <w:rFonts w:eastAsia="Calibri"/>
        </w:rPr>
        <w:t xml:space="preserve">. That includes everything from toilet paper to new cars. The disruptions go back to the beginning of the pandemic, when factories in Asia and Europe were forced to shut down and shipping companies cut their schedules. First, </w:t>
      </w:r>
      <w:r w:rsidRPr="002441C0">
        <w:rPr>
          <w:rFonts w:eastAsia="Calibri"/>
          <w:b/>
          <w:sz w:val="20"/>
          <w:u w:val="single"/>
        </w:rPr>
        <w:t>demand for home goods spiked</w:t>
      </w:r>
      <w:r w:rsidRPr="002441C0">
        <w:rPr>
          <w:rFonts w:eastAsia="Calibri"/>
        </w:rPr>
        <w:t xml:space="preserve">. Money that Americans once spent on experiences were redirected to things for their homes. The surge clogged the system for transporting goods to the factories that needed them — like computer chips — and finished products piled up because of a shortage of shipping containers. Now, </w:t>
      </w:r>
      <w:r w:rsidRPr="002441C0">
        <w:rPr>
          <w:rFonts w:eastAsia="Calibri"/>
          <w:b/>
          <w:sz w:val="20"/>
          <w:u w:val="single"/>
        </w:rPr>
        <w:t>ports are struggling to keep up</w:t>
      </w:r>
      <w:r w:rsidRPr="002441C0">
        <w:rPr>
          <w:rFonts w:eastAsia="Calibri"/>
        </w:rPr>
        <w:t xml:space="preserve">. In North America and Europe, where containers are arriving, the heavy influx of ships is overwhelming ports. With warehouses full, containers are piling up at ports. The chaos in global shipping is likely to persist as a result of the massive traffic jam. </w:t>
      </w:r>
      <w:r w:rsidRPr="002441C0">
        <w:rPr>
          <w:rFonts w:eastAsia="Calibri"/>
          <w:b/>
          <w:sz w:val="20"/>
          <w:u w:val="single"/>
        </w:rPr>
        <w:t>No one</w:t>
      </w:r>
      <w:r w:rsidRPr="002441C0">
        <w:rPr>
          <w:rFonts w:eastAsia="Calibri"/>
        </w:rPr>
        <w:t xml:space="preserve"> really </w:t>
      </w:r>
      <w:r w:rsidRPr="002441C0">
        <w:rPr>
          <w:rFonts w:eastAsia="Calibri"/>
          <w:b/>
          <w:sz w:val="20"/>
          <w:u w:val="single"/>
        </w:rPr>
        <w:t>knows when the crisis will end</w:t>
      </w:r>
      <w:r w:rsidRPr="002441C0">
        <w:rPr>
          <w:rFonts w:eastAsia="Calibri"/>
        </w:rPr>
        <w:t xml:space="preserve">. Shortages and delays are likely to affect this year’s Christmas and holiday shopping season, but what happens after that is unclear. Jerome </w:t>
      </w:r>
      <w:r w:rsidRPr="002441C0">
        <w:rPr>
          <w:rFonts w:eastAsia="Calibri"/>
          <w:b/>
          <w:sz w:val="20"/>
          <w:u w:val="single"/>
        </w:rPr>
        <w:t>Powell</w:t>
      </w:r>
      <w:r w:rsidRPr="002441C0">
        <w:rPr>
          <w:rFonts w:eastAsia="Calibri"/>
        </w:rPr>
        <w:t xml:space="preserve">, the Federal Reserve chair, said he </w:t>
      </w:r>
      <w:r w:rsidRPr="002441C0">
        <w:rPr>
          <w:rFonts w:eastAsia="Calibri"/>
          <w:b/>
          <w:iCs/>
          <w:sz w:val="20"/>
          <w:u w:val="single"/>
        </w:rPr>
        <w:t>expect</w:t>
      </w:r>
      <w:r w:rsidRPr="002441C0">
        <w:rPr>
          <w:rFonts w:eastAsia="Calibri"/>
        </w:rPr>
        <w:t xml:space="preserve">s </w:t>
      </w:r>
      <w:r w:rsidRPr="002441C0">
        <w:rPr>
          <w:rFonts w:eastAsia="Calibri"/>
          <w:b/>
          <w:iCs/>
          <w:sz w:val="20"/>
          <w:u w:val="single"/>
        </w:rPr>
        <w:t>supply chain problems to persist</w:t>
      </w:r>
      <w:r w:rsidRPr="002441C0">
        <w:rPr>
          <w:rFonts w:eastAsia="Calibri"/>
        </w:rPr>
        <w:t xml:space="preserve"> “likely well into next year.” “After that, I had my tail between my legs for a couple of days; I had never thought to ask that,” she said, adding that employers need to know their candidates like never before as workers flex their power, taking home raises and other perks. “Before Covid, it was an employer-driven market.” Those in-demand workers could end up being better off in the long run, should their pay continue to chug higher even as supply chains heal and prices for used cars and couches moderate, allowing them to afford more. Pay gains might also become more sustainable for employers as virus concerns fade and employees trickle back from the labor market’s sidelines. And even if rapid wage increases persist, it is not absolutely the case that employers will be forced to drastically raise prices. Businesses could stomach a hit to their profits instead, or they could invest in technology that improves worker productivity. If fewer waitresses can sell the same number of dinners because customers are ordering from QR codes, for instance, employers will have leeway to pay more without taking a hit to their bottom line. But </w:t>
      </w:r>
      <w:r w:rsidRPr="002441C0">
        <w:rPr>
          <w:rFonts w:eastAsia="Calibri"/>
          <w:b/>
          <w:sz w:val="20"/>
          <w:u w:val="single"/>
        </w:rPr>
        <w:t>a happy outcome is not guaranteed</w:t>
      </w:r>
      <w:r w:rsidRPr="002441C0">
        <w:rPr>
          <w:rFonts w:eastAsia="Calibri"/>
        </w:rPr>
        <w:t xml:space="preserve">. </w:t>
      </w:r>
      <w:r w:rsidRPr="002441C0">
        <w:rPr>
          <w:rFonts w:eastAsia="Calibri"/>
          <w:b/>
          <w:iCs/>
          <w:sz w:val="20"/>
          <w:highlight w:val="yellow"/>
          <w:u w:val="single"/>
        </w:rPr>
        <w:t>If</w:t>
      </w:r>
      <w:r w:rsidRPr="002441C0">
        <w:rPr>
          <w:rFonts w:eastAsia="Calibri"/>
        </w:rPr>
        <w:t xml:space="preserve"> today’s high prices do drive tomorrow’s </w:t>
      </w:r>
      <w:r w:rsidRPr="002441C0">
        <w:rPr>
          <w:rFonts w:eastAsia="Calibri"/>
          <w:b/>
          <w:iCs/>
          <w:sz w:val="20"/>
          <w:highlight w:val="yellow"/>
          <w:u w:val="single"/>
        </w:rPr>
        <w:t>wage negotiations</w:t>
      </w:r>
      <w:r w:rsidRPr="002441C0">
        <w:rPr>
          <w:rFonts w:eastAsia="Calibri"/>
        </w:rPr>
        <w:t xml:space="preserve"> and </w:t>
      </w:r>
      <w:r w:rsidRPr="002441C0">
        <w:rPr>
          <w:rFonts w:eastAsia="Calibri"/>
          <w:b/>
          <w:iCs/>
          <w:sz w:val="20"/>
          <w:highlight w:val="yellow"/>
          <w:u w:val="single"/>
        </w:rPr>
        <w:t>set off an upward spiral</w:t>
      </w:r>
      <w:r w:rsidRPr="002441C0">
        <w:rPr>
          <w:rFonts w:eastAsia="Calibri"/>
          <w:highlight w:val="yellow"/>
        </w:rPr>
        <w:t xml:space="preserve">, </w:t>
      </w:r>
      <w:r w:rsidRPr="002441C0">
        <w:rPr>
          <w:rFonts w:eastAsia="Calibri"/>
          <w:b/>
          <w:sz w:val="20"/>
          <w:u w:val="single"/>
        </w:rPr>
        <w:t xml:space="preserve">the </w:t>
      </w:r>
      <w:r w:rsidRPr="002441C0">
        <w:rPr>
          <w:rFonts w:eastAsia="Calibri"/>
          <w:b/>
          <w:sz w:val="20"/>
          <w:highlight w:val="yellow"/>
          <w:u w:val="single"/>
        </w:rPr>
        <w:t xml:space="preserve">result </w:t>
      </w:r>
      <w:r w:rsidRPr="002441C0">
        <w:rPr>
          <w:rFonts w:eastAsia="Calibri"/>
          <w:b/>
          <w:sz w:val="20"/>
          <w:u w:val="single"/>
        </w:rPr>
        <w:t xml:space="preserve">could be a </w:t>
      </w:r>
      <w:r w:rsidRPr="002441C0">
        <w:rPr>
          <w:rFonts w:eastAsia="Calibri"/>
          <w:b/>
          <w:iCs/>
          <w:sz w:val="20"/>
          <w:highlight w:val="yellow"/>
          <w:u w:val="single"/>
        </w:rPr>
        <w:t>long</w:t>
      </w:r>
      <w:r w:rsidRPr="002441C0">
        <w:rPr>
          <w:rFonts w:eastAsia="Calibri"/>
          <w:b/>
          <w:sz w:val="20"/>
          <w:u w:val="single"/>
        </w:rPr>
        <w:t xml:space="preserve">er </w:t>
      </w:r>
      <w:r w:rsidRPr="002441C0">
        <w:rPr>
          <w:rFonts w:eastAsia="Calibri"/>
          <w:b/>
          <w:sz w:val="20"/>
          <w:highlight w:val="yellow"/>
          <w:u w:val="single"/>
        </w:rPr>
        <w:t>period of</w:t>
      </w:r>
      <w:r w:rsidRPr="002441C0">
        <w:rPr>
          <w:rFonts w:eastAsia="Calibri"/>
          <w:b/>
          <w:sz w:val="20"/>
          <w:u w:val="single"/>
        </w:rPr>
        <w:t xml:space="preserve"> high </w:t>
      </w:r>
      <w:r w:rsidRPr="002441C0">
        <w:rPr>
          <w:rFonts w:eastAsia="Calibri"/>
          <w:b/>
          <w:sz w:val="20"/>
          <w:highlight w:val="yellow"/>
          <w:u w:val="single"/>
        </w:rPr>
        <w:t>inflation that prods the Fed to raise</w:t>
      </w:r>
      <w:r w:rsidRPr="002441C0">
        <w:rPr>
          <w:rFonts w:eastAsia="Calibri"/>
          <w:b/>
          <w:sz w:val="20"/>
          <w:u w:val="single"/>
        </w:rPr>
        <w:t xml:space="preserve"> interest </w:t>
      </w:r>
      <w:r w:rsidRPr="002441C0">
        <w:rPr>
          <w:rFonts w:eastAsia="Calibri"/>
          <w:b/>
          <w:sz w:val="20"/>
          <w:highlight w:val="yellow"/>
          <w:u w:val="single"/>
        </w:rPr>
        <w:t>rates</w:t>
      </w:r>
      <w:r w:rsidRPr="002441C0">
        <w:rPr>
          <w:rFonts w:eastAsia="Calibri"/>
        </w:rPr>
        <w:t xml:space="preserve"> to tamp down demand and cool off prices, </w:t>
      </w:r>
      <w:r w:rsidRPr="002441C0">
        <w:rPr>
          <w:rFonts w:eastAsia="Calibri"/>
          <w:b/>
          <w:iCs/>
          <w:sz w:val="20"/>
          <w:u w:val="single"/>
        </w:rPr>
        <w:t>slowing the economy and</w:t>
      </w:r>
      <w:r w:rsidRPr="002441C0">
        <w:rPr>
          <w:rFonts w:eastAsia="Calibri"/>
        </w:rPr>
        <w:t xml:space="preserve"> possibly even </w:t>
      </w:r>
      <w:r w:rsidRPr="002441C0">
        <w:rPr>
          <w:rFonts w:eastAsia="Calibri"/>
          <w:b/>
          <w:iCs/>
          <w:sz w:val="20"/>
          <w:highlight w:val="yellow"/>
          <w:u w:val="single"/>
        </w:rPr>
        <w:t xml:space="preserve">sending </w:t>
      </w:r>
      <w:r w:rsidRPr="002441C0">
        <w:rPr>
          <w:rFonts w:eastAsia="Calibri"/>
          <w:b/>
          <w:iCs/>
          <w:sz w:val="20"/>
          <w:u w:val="single"/>
        </w:rPr>
        <w:t xml:space="preserve">it back </w:t>
      </w:r>
      <w:r w:rsidRPr="002441C0">
        <w:rPr>
          <w:rFonts w:eastAsia="Calibri"/>
          <w:b/>
          <w:iCs/>
          <w:sz w:val="20"/>
          <w:highlight w:val="yellow"/>
          <w:u w:val="single"/>
        </w:rPr>
        <w:t>into a recession</w:t>
      </w:r>
      <w:r w:rsidRPr="002441C0">
        <w:rPr>
          <w:rFonts w:eastAsia="Calibri"/>
        </w:rPr>
        <w:t>.</w:t>
      </w:r>
    </w:p>
    <w:p w14:paraId="13F2A8C1" w14:textId="77777777" w:rsidR="004A1B68" w:rsidRPr="00256EF7" w:rsidRDefault="004A1B68" w:rsidP="004A1B68">
      <w:pPr>
        <w:keepNext/>
        <w:keepLines/>
        <w:outlineLvl w:val="3"/>
        <w:rPr>
          <w:rFonts w:eastAsia="Times New Roman" w:cs="Times New Roman"/>
          <w:b/>
          <w:iCs/>
          <w:sz w:val="24"/>
        </w:rPr>
      </w:pPr>
      <w:r>
        <w:rPr>
          <w:rFonts w:eastAsia="Times New Roman" w:cs="Times New Roman"/>
          <w:b/>
          <w:iCs/>
          <w:sz w:val="24"/>
        </w:rPr>
        <w:t xml:space="preserve">3) </w:t>
      </w:r>
      <w:r w:rsidRPr="00256EF7">
        <w:rPr>
          <w:rFonts w:eastAsia="Times New Roman" w:cs="Times New Roman"/>
          <w:b/>
          <w:iCs/>
          <w:sz w:val="24"/>
        </w:rPr>
        <w:t xml:space="preserve">The question is </w:t>
      </w:r>
      <w:r w:rsidRPr="00256EF7">
        <w:rPr>
          <w:rFonts w:eastAsia="Times New Roman" w:cs="Times New Roman"/>
          <w:b/>
          <w:iCs/>
          <w:sz w:val="24"/>
          <w:u w:val="single"/>
        </w:rPr>
        <w:t>not</w:t>
      </w:r>
      <w:r w:rsidRPr="00256EF7">
        <w:rPr>
          <w:rFonts w:eastAsia="Times New Roman" w:cs="Times New Roman"/>
          <w:b/>
          <w:iCs/>
          <w:sz w:val="24"/>
        </w:rPr>
        <w:t xml:space="preserve"> whether wage-price spirals are </w:t>
      </w:r>
      <w:r w:rsidRPr="00256EF7">
        <w:rPr>
          <w:rFonts w:eastAsia="Times New Roman" w:cs="Times New Roman"/>
          <w:b/>
          <w:iCs/>
          <w:sz w:val="24"/>
          <w:u w:val="single"/>
        </w:rPr>
        <w:t>real</w:t>
      </w:r>
      <w:r w:rsidRPr="00256EF7">
        <w:rPr>
          <w:rFonts w:eastAsia="Times New Roman" w:cs="Times New Roman"/>
          <w:b/>
          <w:iCs/>
          <w:sz w:val="24"/>
        </w:rPr>
        <w:t xml:space="preserve"> or </w:t>
      </w:r>
      <w:r w:rsidRPr="00256EF7">
        <w:rPr>
          <w:rFonts w:eastAsia="Times New Roman" w:cs="Times New Roman"/>
          <w:b/>
          <w:iCs/>
          <w:sz w:val="24"/>
          <w:u w:val="single"/>
        </w:rPr>
        <w:t>matter</w:t>
      </w:r>
      <w:r w:rsidRPr="00256EF7">
        <w:rPr>
          <w:rFonts w:eastAsia="Times New Roman" w:cs="Times New Roman"/>
          <w:b/>
          <w:iCs/>
          <w:sz w:val="24"/>
        </w:rPr>
        <w:t xml:space="preserve">, but </w:t>
      </w:r>
      <w:r w:rsidRPr="00256EF7">
        <w:rPr>
          <w:rFonts w:eastAsia="Times New Roman" w:cs="Times New Roman"/>
          <w:b/>
          <w:iCs/>
          <w:sz w:val="24"/>
          <w:u w:val="single"/>
        </w:rPr>
        <w:t>instead</w:t>
      </w:r>
      <w:r w:rsidRPr="00256EF7">
        <w:rPr>
          <w:rFonts w:eastAsia="Times New Roman" w:cs="Times New Roman"/>
          <w:b/>
          <w:iCs/>
          <w:sz w:val="24"/>
        </w:rPr>
        <w:t xml:space="preserve"> whether the Fed </w:t>
      </w:r>
      <w:r w:rsidRPr="00256EF7">
        <w:rPr>
          <w:rFonts w:eastAsia="Times New Roman" w:cs="Times New Roman"/>
          <w:b/>
          <w:iCs/>
          <w:sz w:val="24"/>
          <w:u w:val="single"/>
        </w:rPr>
        <w:t>thinks</w:t>
      </w:r>
      <w:r w:rsidRPr="00256EF7">
        <w:rPr>
          <w:rFonts w:eastAsia="Times New Roman" w:cs="Times New Roman"/>
          <w:b/>
          <w:iCs/>
          <w:sz w:val="24"/>
        </w:rPr>
        <w:t xml:space="preserve"> they are, which they certainly do</w:t>
      </w:r>
    </w:p>
    <w:p w14:paraId="5F40B779" w14:textId="77777777" w:rsidR="004A1B68" w:rsidRPr="00256EF7" w:rsidRDefault="004A1B68" w:rsidP="004A1B68">
      <w:pPr>
        <w:rPr>
          <w:rFonts w:eastAsia="Calibri"/>
        </w:rPr>
      </w:pPr>
      <w:r w:rsidRPr="00256EF7">
        <w:rPr>
          <w:rFonts w:eastAsia="Calibri"/>
          <w:b/>
          <w:bCs/>
          <w:sz w:val="22"/>
          <w:u w:val="single"/>
        </w:rPr>
        <w:t>Cova '24</w:t>
      </w:r>
      <w:r w:rsidRPr="00256EF7">
        <w:rPr>
          <w:rFonts w:eastAsia="Calibri"/>
        </w:rPr>
        <w:t xml:space="preserve"> [Joshua Cova, Postdoctoral researcher at the Max Planck Institute for the Study of Societies, "On industrial relations and inflation: a long-term perspective," European Review of Labour and Research, 30.3, 2024, accessed 9-11-2025]</w:t>
      </w:r>
    </w:p>
    <w:p w14:paraId="50CB821C" w14:textId="77777777" w:rsidR="004A1B68" w:rsidRPr="00256EF7" w:rsidRDefault="004A1B68" w:rsidP="004A1B68">
      <w:pPr>
        <w:rPr>
          <w:rFonts w:eastAsia="Calibri"/>
        </w:rPr>
      </w:pPr>
    </w:p>
    <w:p w14:paraId="2A4B4E41" w14:textId="77777777" w:rsidR="004A1B68" w:rsidRPr="00256EF7" w:rsidRDefault="004A1B68" w:rsidP="004A1B68">
      <w:pPr>
        <w:rPr>
          <w:rFonts w:eastAsia="Calibri"/>
        </w:rPr>
      </w:pPr>
      <w:r w:rsidRPr="00256EF7">
        <w:rPr>
          <w:rFonts w:eastAsia="Calibri"/>
        </w:rPr>
        <w:t>Discussion</w:t>
      </w:r>
    </w:p>
    <w:p w14:paraId="2605E48A" w14:textId="77777777" w:rsidR="004A1B68" w:rsidRPr="00C956F1" w:rsidRDefault="004A1B68" w:rsidP="004A1B68">
      <w:pPr>
        <w:rPr>
          <w:rFonts w:eastAsia="Calibri"/>
        </w:rPr>
      </w:pPr>
      <w:r w:rsidRPr="00256EF7">
        <w:rPr>
          <w:rFonts w:eastAsia="Calibri"/>
          <w:b/>
          <w:sz w:val="20"/>
          <w:u w:val="single"/>
        </w:rPr>
        <w:t>To contextualise the recent</w:t>
      </w:r>
      <w:r w:rsidRPr="00256EF7">
        <w:rPr>
          <w:rFonts w:eastAsia="Calibri"/>
        </w:rPr>
        <w:t xml:space="preserve"> increase in </w:t>
      </w:r>
      <w:r w:rsidRPr="00256EF7">
        <w:rPr>
          <w:rFonts w:eastAsia="Calibri"/>
          <w:b/>
          <w:sz w:val="20"/>
          <w:u w:val="single"/>
        </w:rPr>
        <w:t>inflation</w:t>
      </w:r>
      <w:r w:rsidRPr="00256EF7">
        <w:rPr>
          <w:rFonts w:eastAsia="Calibri"/>
        </w:rPr>
        <w:t xml:space="preserve"> witnessed across many advanced economies, </w:t>
      </w:r>
      <w:r w:rsidRPr="00256EF7">
        <w:rPr>
          <w:rFonts w:eastAsia="Calibri"/>
          <w:b/>
          <w:sz w:val="20"/>
          <w:highlight w:val="yellow"/>
          <w:u w:val="single"/>
        </w:rPr>
        <w:t>policy-makers</w:t>
      </w:r>
      <w:r w:rsidRPr="00256EF7">
        <w:rPr>
          <w:rFonts w:eastAsia="Calibri"/>
        </w:rPr>
        <w:t xml:space="preserve"> and the media </w:t>
      </w:r>
      <w:r w:rsidRPr="00256EF7">
        <w:rPr>
          <w:rFonts w:eastAsia="Calibri"/>
          <w:b/>
          <w:sz w:val="20"/>
          <w:u w:val="single"/>
        </w:rPr>
        <w:t xml:space="preserve">have often </w:t>
      </w:r>
      <w:r w:rsidRPr="00256EF7">
        <w:rPr>
          <w:rFonts w:eastAsia="Calibri"/>
          <w:b/>
          <w:iCs/>
          <w:sz w:val="20"/>
          <w:highlight w:val="yellow"/>
          <w:u w:val="single"/>
        </w:rPr>
        <w:t>draw</w:t>
      </w:r>
      <w:r w:rsidRPr="00256EF7">
        <w:rPr>
          <w:rFonts w:eastAsia="Calibri"/>
        </w:rPr>
        <w:t>n</w:t>
      </w:r>
      <w:r w:rsidRPr="00256EF7">
        <w:rPr>
          <w:rFonts w:eastAsia="Calibri"/>
          <w:b/>
          <w:sz w:val="20"/>
          <w:u w:val="single"/>
        </w:rPr>
        <w:t xml:space="preserve"> </w:t>
      </w:r>
      <w:r w:rsidRPr="00256EF7">
        <w:rPr>
          <w:rFonts w:eastAsia="Calibri"/>
          <w:b/>
          <w:sz w:val="20"/>
          <w:highlight w:val="yellow"/>
          <w:u w:val="single"/>
        </w:rPr>
        <w:t>parallels with the</w:t>
      </w:r>
      <w:r w:rsidRPr="00256EF7">
        <w:rPr>
          <w:rFonts w:eastAsia="Calibri"/>
          <w:b/>
          <w:sz w:val="20"/>
          <w:u w:val="single"/>
        </w:rPr>
        <w:t xml:space="preserve"> </w:t>
      </w:r>
      <w:r w:rsidRPr="00256EF7">
        <w:rPr>
          <w:rFonts w:eastAsia="Calibri"/>
        </w:rPr>
        <w:t>19</w:t>
      </w:r>
      <w:r w:rsidRPr="00256EF7">
        <w:rPr>
          <w:rFonts w:eastAsia="Calibri"/>
          <w:b/>
          <w:iCs/>
          <w:sz w:val="20"/>
          <w:highlight w:val="yellow"/>
          <w:u w:val="single"/>
        </w:rPr>
        <w:t>70s</w:t>
      </w:r>
      <w:r w:rsidRPr="00256EF7">
        <w:rPr>
          <w:rFonts w:eastAsia="Calibri"/>
          <w:b/>
          <w:sz w:val="20"/>
          <w:u w:val="single"/>
        </w:rPr>
        <w:t>, the decade</w:t>
      </w:r>
      <w:r w:rsidRPr="00256EF7">
        <w:rPr>
          <w:rFonts w:eastAsia="Calibri"/>
        </w:rPr>
        <w:t xml:space="preserve"> in </w:t>
      </w:r>
      <w:r w:rsidRPr="00256EF7">
        <w:rPr>
          <w:rFonts w:eastAsia="Calibri"/>
          <w:b/>
          <w:sz w:val="20"/>
          <w:u w:val="single"/>
        </w:rPr>
        <w:t>which</w:t>
      </w:r>
      <w:r w:rsidRPr="00256EF7">
        <w:rPr>
          <w:rFonts w:eastAsia="Calibri"/>
        </w:rPr>
        <w:t xml:space="preserve"> in many countries, the breakneck growth of the post-war era sputtered to a halt and the compromise between labour and capital came alarmingly close to breaking down. Tight labour markets and high inflation have historically </w:t>
      </w:r>
      <w:r w:rsidRPr="00256EF7">
        <w:rPr>
          <w:rFonts w:eastAsia="Calibri"/>
          <w:b/>
          <w:sz w:val="20"/>
          <w:u w:val="single"/>
        </w:rPr>
        <w:t xml:space="preserve">created </w:t>
      </w:r>
      <w:r w:rsidRPr="00256EF7">
        <w:rPr>
          <w:rFonts w:eastAsia="Calibri"/>
          <w:b/>
          <w:iCs/>
          <w:sz w:val="20"/>
          <w:u w:val="single"/>
        </w:rPr>
        <w:t>favourable conditions</w:t>
      </w:r>
      <w:r w:rsidRPr="00256EF7">
        <w:rPr>
          <w:rFonts w:eastAsia="Calibri"/>
          <w:b/>
          <w:sz w:val="20"/>
          <w:u w:val="single"/>
        </w:rPr>
        <w:t xml:space="preserve"> for workers to </w:t>
      </w:r>
      <w:r w:rsidRPr="00256EF7">
        <w:rPr>
          <w:rFonts w:eastAsia="Calibri"/>
          <w:b/>
          <w:iCs/>
          <w:sz w:val="20"/>
          <w:u w:val="single"/>
        </w:rPr>
        <w:t>extract concessions</w:t>
      </w:r>
      <w:r w:rsidRPr="00256EF7">
        <w:rPr>
          <w:rFonts w:eastAsia="Calibri"/>
        </w:rPr>
        <w:t xml:space="preserve"> and, indeed, in many countries recent years have witnessed an increase in industrial action. </w:t>
      </w:r>
      <w:r w:rsidRPr="00256EF7">
        <w:rPr>
          <w:rFonts w:eastAsia="Calibri"/>
          <w:b/>
          <w:sz w:val="20"/>
          <w:u w:val="single"/>
        </w:rPr>
        <w:t>However</w:t>
      </w:r>
      <w:r w:rsidRPr="00256EF7">
        <w:rPr>
          <w:rFonts w:eastAsia="Calibri"/>
        </w:rPr>
        <w:t xml:space="preserve">, as we have noted, </w:t>
      </w:r>
      <w:r w:rsidRPr="00256EF7">
        <w:rPr>
          <w:rFonts w:eastAsia="Calibri"/>
          <w:b/>
          <w:sz w:val="20"/>
          <w:u w:val="single"/>
        </w:rPr>
        <w:t xml:space="preserve">not only is the </w:t>
      </w:r>
      <w:r w:rsidRPr="00256EF7">
        <w:rPr>
          <w:rFonts w:eastAsia="Calibri"/>
          <w:b/>
          <w:iCs/>
          <w:sz w:val="20"/>
          <w:u w:val="single"/>
        </w:rPr>
        <w:t>scale</w:t>
      </w:r>
      <w:r w:rsidRPr="00256EF7">
        <w:rPr>
          <w:rFonts w:eastAsia="Calibri"/>
          <w:b/>
          <w:sz w:val="20"/>
          <w:u w:val="single"/>
        </w:rPr>
        <w:t xml:space="preserve"> of industrial action different from the </w:t>
      </w:r>
      <w:r w:rsidRPr="00256EF7">
        <w:rPr>
          <w:rFonts w:eastAsia="Calibri"/>
          <w:b/>
          <w:iCs/>
          <w:sz w:val="20"/>
          <w:u w:val="single"/>
        </w:rPr>
        <w:t xml:space="preserve">heyday of </w:t>
      </w:r>
      <w:r w:rsidRPr="00256EF7">
        <w:rPr>
          <w:rFonts w:eastAsia="Calibri"/>
          <w:b/>
          <w:iCs/>
          <w:sz w:val="20"/>
          <w:highlight w:val="yellow"/>
          <w:u w:val="single"/>
        </w:rPr>
        <w:t>organised labour</w:t>
      </w:r>
      <w:r w:rsidRPr="00256EF7">
        <w:rPr>
          <w:rFonts w:eastAsia="Calibri"/>
          <w:b/>
          <w:sz w:val="20"/>
          <w:u w:val="single"/>
        </w:rPr>
        <w:t xml:space="preserve">, but the </w:t>
      </w:r>
      <w:r w:rsidRPr="00256EF7">
        <w:rPr>
          <w:rFonts w:eastAsia="Calibri"/>
          <w:b/>
          <w:iCs/>
          <w:sz w:val="20"/>
          <w:highlight w:val="yellow"/>
          <w:u w:val="single"/>
        </w:rPr>
        <w:t>institutional environmen</w:t>
      </w:r>
      <w:r w:rsidRPr="00256EF7">
        <w:rPr>
          <w:rFonts w:eastAsia="Calibri"/>
          <w:b/>
          <w:sz w:val="20"/>
          <w:highlight w:val="yellow"/>
          <w:u w:val="single"/>
        </w:rPr>
        <w:t xml:space="preserve">t has been </w:t>
      </w:r>
      <w:r w:rsidRPr="00256EF7">
        <w:rPr>
          <w:rFonts w:eastAsia="Calibri"/>
          <w:b/>
          <w:iCs/>
          <w:sz w:val="20"/>
          <w:u w:val="single"/>
        </w:rPr>
        <w:t xml:space="preserve">fundamentally </w:t>
      </w:r>
      <w:r w:rsidRPr="00256EF7">
        <w:rPr>
          <w:rFonts w:eastAsia="Calibri"/>
          <w:b/>
          <w:iCs/>
          <w:sz w:val="20"/>
          <w:highlight w:val="yellow"/>
          <w:u w:val="single"/>
        </w:rPr>
        <w:t>reconfigured</w:t>
      </w:r>
      <w:r w:rsidRPr="00256EF7">
        <w:rPr>
          <w:rFonts w:eastAsia="Calibri"/>
          <w:b/>
          <w:sz w:val="20"/>
          <w:u w:val="single"/>
        </w:rPr>
        <w:t xml:space="preserve">. </w:t>
      </w:r>
      <w:r w:rsidRPr="00256EF7">
        <w:rPr>
          <w:rFonts w:eastAsia="Calibri"/>
          <w:b/>
          <w:iCs/>
          <w:sz w:val="20"/>
          <w:u w:val="single"/>
        </w:rPr>
        <w:t>Nevertheless</w:t>
      </w:r>
      <w:r w:rsidRPr="00256EF7">
        <w:rPr>
          <w:rFonts w:eastAsia="Calibri"/>
          <w:b/>
          <w:sz w:val="20"/>
          <w:u w:val="single"/>
        </w:rPr>
        <w:t xml:space="preserve">, demand-driven price pressures, in the form of </w:t>
      </w:r>
      <w:r w:rsidRPr="00256EF7">
        <w:rPr>
          <w:rFonts w:eastAsia="Calibri"/>
          <w:b/>
          <w:iCs/>
          <w:sz w:val="20"/>
          <w:u w:val="single"/>
        </w:rPr>
        <w:t>wage growth</w:t>
      </w:r>
      <w:r w:rsidRPr="00256EF7">
        <w:rPr>
          <w:rFonts w:eastAsia="Calibri"/>
          <w:b/>
          <w:sz w:val="20"/>
          <w:u w:val="single"/>
        </w:rPr>
        <w:t xml:space="preserve"> and </w:t>
      </w:r>
      <w:r w:rsidRPr="00256EF7">
        <w:rPr>
          <w:rFonts w:eastAsia="Calibri"/>
          <w:b/>
          <w:iCs/>
          <w:sz w:val="20"/>
          <w:highlight w:val="yellow"/>
          <w:u w:val="single"/>
        </w:rPr>
        <w:t>wage-price spirals</w:t>
      </w:r>
      <w:r w:rsidRPr="00256EF7">
        <w:rPr>
          <w:rFonts w:eastAsia="Calibri"/>
          <w:b/>
          <w:sz w:val="20"/>
          <w:u w:val="single"/>
        </w:rPr>
        <w:t xml:space="preserve">, </w:t>
      </w:r>
      <w:r w:rsidRPr="00256EF7">
        <w:rPr>
          <w:rFonts w:eastAsia="Calibri"/>
          <w:b/>
          <w:sz w:val="20"/>
          <w:highlight w:val="yellow"/>
          <w:u w:val="single"/>
        </w:rPr>
        <w:t xml:space="preserve">continue to </w:t>
      </w:r>
      <w:r w:rsidRPr="00256EF7">
        <w:rPr>
          <w:rFonts w:eastAsia="Calibri"/>
          <w:b/>
          <w:iCs/>
          <w:sz w:val="20"/>
          <w:highlight w:val="yellow"/>
          <w:u w:val="single"/>
        </w:rPr>
        <w:t>permeate</w:t>
      </w:r>
      <w:r w:rsidRPr="00256EF7">
        <w:rPr>
          <w:rFonts w:eastAsia="Calibri"/>
          <w:b/>
          <w:sz w:val="20"/>
          <w:u w:val="single"/>
        </w:rPr>
        <w:t xml:space="preserve"> </w:t>
      </w:r>
      <w:r w:rsidRPr="00256EF7">
        <w:rPr>
          <w:rFonts w:eastAsia="Calibri"/>
          <w:b/>
          <w:sz w:val="20"/>
          <w:szCs w:val="16"/>
          <w:u w:val="single"/>
        </w:rPr>
        <w:t xml:space="preserve">elected </w:t>
      </w:r>
      <w:r w:rsidRPr="00256EF7">
        <w:rPr>
          <w:rFonts w:eastAsia="Calibri"/>
          <w:b/>
          <w:iCs/>
          <w:sz w:val="20"/>
          <w:u w:val="single"/>
        </w:rPr>
        <w:t>officials’ discourse</w:t>
      </w:r>
      <w:r w:rsidRPr="00256EF7">
        <w:rPr>
          <w:rFonts w:eastAsia="Calibri"/>
          <w:b/>
          <w:sz w:val="20"/>
          <w:u w:val="single"/>
        </w:rPr>
        <w:t xml:space="preserve"> on inflation </w:t>
      </w:r>
      <w:r w:rsidRPr="00256EF7">
        <w:rPr>
          <w:rFonts w:eastAsia="Calibri"/>
          <w:b/>
          <w:sz w:val="20"/>
          <w:highlight w:val="yellow"/>
          <w:u w:val="single"/>
        </w:rPr>
        <w:t>and</w:t>
      </w:r>
      <w:r w:rsidRPr="00256EF7">
        <w:rPr>
          <w:rFonts w:eastAsia="Calibri"/>
          <w:b/>
          <w:sz w:val="20"/>
          <w:u w:val="single"/>
        </w:rPr>
        <w:t xml:space="preserve"> also </w:t>
      </w:r>
      <w:r w:rsidRPr="00256EF7">
        <w:rPr>
          <w:rFonts w:eastAsia="Calibri"/>
          <w:b/>
          <w:iCs/>
          <w:sz w:val="20"/>
          <w:highlight w:val="yellow"/>
          <w:u w:val="single"/>
        </w:rPr>
        <w:t xml:space="preserve">motivate central banks’ </w:t>
      </w:r>
      <w:r w:rsidRPr="00256EF7">
        <w:rPr>
          <w:rFonts w:eastAsia="Calibri"/>
          <w:b/>
          <w:iCs/>
          <w:sz w:val="20"/>
          <w:u w:val="single"/>
        </w:rPr>
        <w:t xml:space="preserve">monetary </w:t>
      </w:r>
      <w:r w:rsidRPr="00256EF7">
        <w:rPr>
          <w:rFonts w:eastAsia="Calibri"/>
          <w:b/>
          <w:iCs/>
          <w:sz w:val="20"/>
          <w:highlight w:val="yellow"/>
          <w:u w:val="single"/>
        </w:rPr>
        <w:t>decisions</w:t>
      </w:r>
      <w:r w:rsidRPr="00256EF7">
        <w:rPr>
          <w:rFonts w:eastAsia="Calibri"/>
        </w:rPr>
        <w:t>. It therefore remains important to assess organised labour’s capacity to entrench inflation in the economy.</w:t>
      </w:r>
    </w:p>
    <w:p w14:paraId="1FEE853A" w14:textId="77777777" w:rsidR="004A1B68" w:rsidRPr="004A1B68" w:rsidRDefault="004A1B68" w:rsidP="004A1B68"/>
    <w:sectPr w:rsidR="004A1B68" w:rsidRPr="004A1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33256484">
    <w:abstractNumId w:val="14"/>
  </w:num>
  <w:num w:numId="16" w16cid:durableId="22172397">
    <w:abstractNumId w:val="14"/>
  </w:num>
  <w:num w:numId="17" w16cid:durableId="2102412967">
    <w:abstractNumId w:val="12"/>
  </w:num>
  <w:num w:numId="18" w16cid:durableId="1000694867">
    <w:abstractNumId w:val="12"/>
  </w:num>
  <w:num w:numId="19" w16cid:durableId="1033187293">
    <w:abstractNumId w:val="16"/>
  </w:num>
  <w:num w:numId="20" w16cid:durableId="20088959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739"/>
    <w:rsid w:val="0001105E"/>
    <w:rsid w:val="00094739"/>
    <w:rsid w:val="000C25C6"/>
    <w:rsid w:val="001F11AB"/>
    <w:rsid w:val="004A1B68"/>
    <w:rsid w:val="00625CFE"/>
    <w:rsid w:val="008606CF"/>
    <w:rsid w:val="00E35661"/>
    <w:rsid w:val="00EA58DA"/>
    <w:rsid w:val="00FD1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CDBC"/>
  <w15:chartTrackingRefBased/>
  <w15:docId w15:val="{536068C2-8A7F-4D72-A03D-CCBED137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1B68"/>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4A1B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4A1B68"/>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w:basedOn w:val="Normal"/>
    <w:next w:val="Normal"/>
    <w:link w:val="Heading3Char"/>
    <w:uiPriority w:val="2"/>
    <w:qFormat/>
    <w:rsid w:val="004A1B68"/>
    <w:pPr>
      <w:keepNext/>
      <w:keepLines/>
      <w:pageBreakBefore/>
      <w:spacing w:before="200"/>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 Ch"/>
    <w:basedOn w:val="Normal"/>
    <w:next w:val="Normal"/>
    <w:link w:val="Heading4Char"/>
    <w:uiPriority w:val="3"/>
    <w:qFormat/>
    <w:rsid w:val="004A1B68"/>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4A1B6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9473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73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73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73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4A1B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1B68"/>
  </w:style>
  <w:style w:type="character" w:customStyle="1" w:styleId="Heading1Char">
    <w:name w:val="Heading 1 Char"/>
    <w:aliases w:val="Pocket Char"/>
    <w:basedOn w:val="DefaultParagraphFont"/>
    <w:link w:val="Heading1"/>
    <w:rsid w:val="004A1B68"/>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4A1B68"/>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1,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A1B68"/>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4A1B68"/>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4A1B68"/>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094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739"/>
    <w:rPr>
      <w:rFonts w:eastAsiaTheme="majorEastAsia" w:cstheme="majorBidi"/>
      <w:color w:val="272727" w:themeColor="text1" w:themeTint="D8"/>
    </w:rPr>
  </w:style>
  <w:style w:type="paragraph" w:styleId="Title">
    <w:name w:val="Title"/>
    <w:basedOn w:val="Normal"/>
    <w:next w:val="Normal"/>
    <w:link w:val="TitleChar"/>
    <w:uiPriority w:val="10"/>
    <w:qFormat/>
    <w:rsid w:val="000947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73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739"/>
    <w:pPr>
      <w:spacing w:before="160"/>
      <w:jc w:val="center"/>
    </w:pPr>
    <w:rPr>
      <w:i/>
      <w:iCs/>
      <w:color w:val="404040" w:themeColor="text1" w:themeTint="BF"/>
    </w:rPr>
  </w:style>
  <w:style w:type="character" w:customStyle="1" w:styleId="QuoteChar">
    <w:name w:val="Quote Char"/>
    <w:basedOn w:val="DefaultParagraphFont"/>
    <w:link w:val="Quote"/>
    <w:uiPriority w:val="29"/>
    <w:rsid w:val="00094739"/>
    <w:rPr>
      <w:rFonts w:ascii="Calibri" w:hAnsi="Calibri"/>
      <w:i/>
      <w:iCs/>
      <w:color w:val="404040" w:themeColor="text1" w:themeTint="BF"/>
    </w:rPr>
  </w:style>
  <w:style w:type="paragraph" w:styleId="ListParagraph">
    <w:name w:val="List Paragraph"/>
    <w:aliases w:val="6 font,Colorful List - Accent 11,List Paragraph1,List Paragraph2"/>
    <w:basedOn w:val="Normal"/>
    <w:uiPriority w:val="34"/>
    <w:qFormat/>
    <w:rsid w:val="00094739"/>
    <w:pPr>
      <w:ind w:left="720"/>
      <w:contextualSpacing/>
    </w:pPr>
  </w:style>
  <w:style w:type="character" w:styleId="IntenseEmphasis">
    <w:name w:val="Intense Emphasis"/>
    <w:basedOn w:val="DefaultParagraphFont"/>
    <w:uiPriority w:val="21"/>
    <w:qFormat/>
    <w:rsid w:val="00094739"/>
    <w:rPr>
      <w:i/>
      <w:iCs/>
      <w:color w:val="0F4761" w:themeColor="accent1" w:themeShade="BF"/>
    </w:rPr>
  </w:style>
  <w:style w:type="paragraph" w:styleId="IntenseQuote">
    <w:name w:val="Intense Quote"/>
    <w:basedOn w:val="Normal"/>
    <w:next w:val="Normal"/>
    <w:link w:val="IntenseQuoteChar"/>
    <w:uiPriority w:val="30"/>
    <w:qFormat/>
    <w:rsid w:val="00094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739"/>
    <w:rPr>
      <w:rFonts w:ascii="Calibri" w:hAnsi="Calibri"/>
      <w:i/>
      <w:iCs/>
      <w:color w:val="0F4761" w:themeColor="accent1" w:themeShade="BF"/>
    </w:rPr>
  </w:style>
  <w:style w:type="character" w:styleId="IntenseReference">
    <w:name w:val="Intense Reference"/>
    <w:basedOn w:val="DefaultParagraphFont"/>
    <w:uiPriority w:val="32"/>
    <w:qFormat/>
    <w:rsid w:val="0009473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4A1B68"/>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4A1B6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A1B68"/>
    <w:rPr>
      <w:b/>
      <w:bCs/>
      <w:sz w:val="22"/>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4A1B68"/>
    <w:rPr>
      <w:b/>
      <w:sz w:val="20"/>
      <w:u w:val="single"/>
    </w:rPr>
  </w:style>
  <w:style w:type="character" w:styleId="Strong">
    <w:name w:val="Strong"/>
    <w:basedOn w:val="DefaultParagraphFont"/>
    <w:uiPriority w:val="22"/>
    <w:qFormat/>
    <w:rsid w:val="004A1B68"/>
    <w:rPr>
      <w:b/>
      <w:bCs/>
    </w:rPr>
  </w:style>
  <w:style w:type="character" w:styleId="BookTitle">
    <w:name w:val="Book Title"/>
    <w:basedOn w:val="DefaultParagraphFont"/>
    <w:uiPriority w:val="33"/>
    <w:qFormat/>
    <w:rsid w:val="004A1B68"/>
    <w:rPr>
      <w:b/>
      <w:bCs/>
      <w:i/>
      <w:iCs/>
      <w:spacing w:val="5"/>
    </w:rPr>
  </w:style>
  <w:style w:type="numbering" w:styleId="111111">
    <w:name w:val="Outline List 2"/>
    <w:basedOn w:val="NoList"/>
    <w:uiPriority w:val="99"/>
    <w:semiHidden/>
    <w:unhideWhenUsed/>
    <w:rsid w:val="004A1B68"/>
  </w:style>
  <w:style w:type="paragraph" w:styleId="Header">
    <w:name w:val="header"/>
    <w:basedOn w:val="Normal"/>
    <w:link w:val="HeaderChar"/>
    <w:uiPriority w:val="99"/>
    <w:semiHidden/>
    <w:rsid w:val="004A1B68"/>
    <w:pPr>
      <w:tabs>
        <w:tab w:val="center" w:pos="4680"/>
        <w:tab w:val="right" w:pos="9360"/>
      </w:tabs>
    </w:pPr>
  </w:style>
  <w:style w:type="character" w:customStyle="1" w:styleId="HeaderChar">
    <w:name w:val="Header Char"/>
    <w:basedOn w:val="DefaultParagraphFont"/>
    <w:link w:val="Header"/>
    <w:uiPriority w:val="99"/>
    <w:semiHidden/>
    <w:rsid w:val="004A1B68"/>
    <w:rPr>
      <w:rFonts w:ascii="Arial" w:hAnsi="Arial" w:cs="Arial"/>
      <w:kern w:val="0"/>
      <w:sz w:val="16"/>
      <w:szCs w:val="22"/>
      <w14:ligatures w14:val="none"/>
    </w:rPr>
  </w:style>
  <w:style w:type="paragraph" w:styleId="Footer">
    <w:name w:val="footer"/>
    <w:basedOn w:val="Normal"/>
    <w:link w:val="FooterChar"/>
    <w:uiPriority w:val="99"/>
    <w:semiHidden/>
    <w:rsid w:val="004A1B68"/>
    <w:pPr>
      <w:tabs>
        <w:tab w:val="center" w:pos="4680"/>
        <w:tab w:val="right" w:pos="9360"/>
      </w:tabs>
    </w:pPr>
  </w:style>
  <w:style w:type="character" w:customStyle="1" w:styleId="FooterChar">
    <w:name w:val="Footer Char"/>
    <w:basedOn w:val="DefaultParagraphFont"/>
    <w:link w:val="Footer"/>
    <w:uiPriority w:val="99"/>
    <w:semiHidden/>
    <w:rsid w:val="004A1B68"/>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4A1B68"/>
    <w:pPr>
      <w:spacing w:after="120"/>
    </w:pPr>
  </w:style>
  <w:style w:type="character" w:customStyle="1" w:styleId="BodyTextChar">
    <w:name w:val="Body Text Char"/>
    <w:basedOn w:val="DefaultParagraphFont"/>
    <w:link w:val="BodyText"/>
    <w:uiPriority w:val="99"/>
    <w:semiHidden/>
    <w:rsid w:val="004A1B68"/>
    <w:rPr>
      <w:rFonts w:ascii="Arial" w:hAnsi="Arial" w:cs="Arial"/>
      <w:kern w:val="0"/>
      <w:sz w:val="16"/>
      <w:szCs w:val="22"/>
      <w14:ligatures w14:val="none"/>
    </w:rPr>
  </w:style>
  <w:style w:type="paragraph" w:styleId="NoSpacing">
    <w:name w:val="No Spacing"/>
    <w:link w:val="NoSpacingChar"/>
    <w:uiPriority w:val="99"/>
    <w:unhideWhenUsed/>
    <w:qFormat/>
    <w:rsid w:val="004A1B6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A1B6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Heading411"/>
    <w:uiPriority w:val="99"/>
    <w:unhideWhenUsed/>
    <w:rsid w:val="004A1B68"/>
    <w:rPr>
      <w:color w:val="467886" w:themeColor="hyperlink"/>
      <w:u w:val="single"/>
    </w:rPr>
  </w:style>
  <w:style w:type="character" w:styleId="UnresolvedMention">
    <w:name w:val="Unresolved Mention"/>
    <w:basedOn w:val="DefaultParagraphFont"/>
    <w:uiPriority w:val="99"/>
    <w:semiHidden/>
    <w:unhideWhenUsed/>
    <w:rsid w:val="004A1B68"/>
    <w:rPr>
      <w:color w:val="605E5C"/>
      <w:shd w:val="clear" w:color="auto" w:fill="E1DFDD"/>
    </w:rPr>
  </w:style>
  <w:style w:type="paragraph" w:customStyle="1" w:styleId="Analytics">
    <w:name w:val="Analytics"/>
    <w:basedOn w:val="Normal"/>
    <w:link w:val="AnalyticsChar"/>
    <w:uiPriority w:val="5"/>
    <w:qFormat/>
    <w:rsid w:val="001F11AB"/>
    <w:rPr>
      <w:b/>
      <w:sz w:val="22"/>
    </w:rPr>
  </w:style>
  <w:style w:type="character" w:customStyle="1" w:styleId="AnalyticsChar">
    <w:name w:val="Analytics Char"/>
    <w:basedOn w:val="DefaultParagraphFont"/>
    <w:link w:val="Analytics"/>
    <w:uiPriority w:val="5"/>
    <w:rsid w:val="001F11AB"/>
    <w:rPr>
      <w:rFonts w:ascii="Arial" w:hAnsi="Arial" w:cs="Arial"/>
      <w:b/>
      <w:kern w:val="0"/>
      <w:sz w:val="22"/>
      <w:szCs w:val="22"/>
      <w14:ligatures w14:val="none"/>
    </w:rPr>
  </w:style>
  <w:style w:type="numbering" w:customStyle="1" w:styleId="NoList1">
    <w:name w:val="No List1"/>
    <w:next w:val="NoList"/>
    <w:uiPriority w:val="99"/>
    <w:semiHidden/>
    <w:unhideWhenUsed/>
    <w:rsid w:val="001F11AB"/>
  </w:style>
  <w:style w:type="paragraph" w:customStyle="1" w:styleId="Heading411">
    <w:name w:val="Heading 411"/>
    <w:basedOn w:val="Heading1"/>
    <w:next w:val="NoSpacing"/>
    <w:link w:val="Hyperlink"/>
    <w:autoRedefine/>
    <w:uiPriority w:val="99"/>
    <w:qFormat/>
    <w:rsid w:val="001F11A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1F11AB"/>
    <w:pPr>
      <w:pBdr>
        <w:top w:val="single" w:sz="12" w:space="0" w:color="auto"/>
        <w:left w:val="single" w:sz="12" w:space="0" w:color="auto"/>
        <w:bottom w:val="single" w:sz="12" w:space="0" w:color="auto"/>
        <w:right w:val="single" w:sz="12" w:space="0" w:color="auto"/>
      </w:pBdr>
      <w:ind w:left="720"/>
      <w:jc w:val="both"/>
    </w:pPr>
    <w:rPr>
      <w:b/>
      <w:iCs/>
      <w:kern w:val="2"/>
      <w:sz w:val="20"/>
      <w:szCs w:val="24"/>
      <w:u w:val="single"/>
      <w:bdr w:val="single" w:sz="12" w:space="0" w:color="auto"/>
      <w14:ligatures w14:val="standardContextual"/>
    </w:rPr>
  </w:style>
  <w:style w:type="character" w:customStyle="1" w:styleId="Heading1Char1">
    <w:name w:val="Heading 1 Char1"/>
    <w:aliases w:val="Pocket Char1"/>
    <w:basedOn w:val="DefaultParagraphFont"/>
    <w:rsid w:val="001F11AB"/>
    <w:rPr>
      <w:rFonts w:ascii="Calibri Light" w:eastAsia="Times New Roman" w:hAnsi="Calibri Light" w:cs="Times New Roman"/>
      <w:color w:val="2E74B5"/>
      <w:sz w:val="40"/>
      <w:szCs w:val="40"/>
    </w:rPr>
  </w:style>
  <w:style w:type="character" w:customStyle="1" w:styleId="Heading3Char1">
    <w:name w:val="Heading 3 Char1"/>
    <w:aliases w:val="Block Char2,Text 7 Char2,Cites Char1,Char Char Char Char Char Char Char Char1,Heading 3 Char Char Char1,No Underline Char1,Char Char1,Tags v 2 Char1,3: Cite Char1,Char1 Char1,Underlines Char1,Heading 3 Char3 Char1,Tag Char Char Char1"/>
    <w:basedOn w:val="DefaultParagraphFont"/>
    <w:uiPriority w:val="2"/>
    <w:semiHidden/>
    <w:rsid w:val="001F11AB"/>
    <w:rPr>
      <w:rFonts w:ascii="Calibri" w:eastAsia="Times New Roman" w:hAnsi="Calibri" w:cs="Times New Roman"/>
      <w:color w:val="2E74B5"/>
      <w:sz w:val="28"/>
      <w:szCs w:val="28"/>
    </w:rPr>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 Char"/>
    <w:basedOn w:val="DefaultParagraphFont"/>
    <w:uiPriority w:val="3"/>
    <w:semiHidden/>
    <w:rsid w:val="001F11AB"/>
    <w:rPr>
      <w:rFonts w:ascii="Calibri" w:eastAsia="Times New Roman" w:hAnsi="Calibri" w:cs="Times New Roman"/>
      <w:i/>
      <w:iCs/>
      <w:color w:val="2E74B5"/>
      <w:sz w:val="16"/>
    </w:rPr>
  </w:style>
  <w:style w:type="paragraph" w:customStyle="1" w:styleId="msonormal0">
    <w:name w:val="msonormal"/>
    <w:basedOn w:val="Normal"/>
    <w:rsid w:val="001F11AB"/>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1F11AB"/>
    <w:pPr>
      <w:pBdr>
        <w:top w:val="single" w:sz="4" w:space="1" w:color="auto"/>
        <w:left w:val="single" w:sz="4" w:space="4" w:color="auto"/>
        <w:bottom w:val="single" w:sz="4" w:space="1" w:color="auto"/>
        <w:right w:val="single" w:sz="4" w:space="4" w:color="auto"/>
      </w:pBdr>
      <w:ind w:left="720"/>
      <w:jc w:val="both"/>
    </w:pPr>
    <w:rPr>
      <w:rFonts w:eastAsia="Calibri"/>
      <w:b/>
      <w:iCs/>
      <w:sz w:val="20"/>
      <w:u w:val="single"/>
    </w:rPr>
  </w:style>
  <w:style w:type="paragraph" w:customStyle="1" w:styleId="Emphasize">
    <w:name w:val="Emphasize"/>
    <w:basedOn w:val="Normal"/>
    <w:uiPriority w:val="8"/>
    <w:qFormat/>
    <w:rsid w:val="001F11AB"/>
    <w:pPr>
      <w:pBdr>
        <w:top w:val="single" w:sz="18" w:space="0" w:color="auto"/>
        <w:left w:val="single" w:sz="18" w:space="0" w:color="auto"/>
        <w:bottom w:val="single" w:sz="18" w:space="0" w:color="auto"/>
        <w:right w:val="single" w:sz="18" w:space="0" w:color="auto"/>
      </w:pBdr>
      <w:spacing w:line="252" w:lineRule="auto"/>
      <w:ind w:left="720"/>
      <w:jc w:val="both"/>
    </w:pPr>
    <w:rPr>
      <w:rFonts w:eastAsia="Calibri"/>
      <w:b/>
      <w:iCs/>
      <w:sz w:val="20"/>
      <w:u w:val="single"/>
    </w:rPr>
  </w:style>
  <w:style w:type="paragraph" w:customStyle="1" w:styleId="UnderlinePara">
    <w:name w:val="Underline Para"/>
    <w:basedOn w:val="Normal"/>
    <w:autoRedefine/>
    <w:uiPriority w:val="7"/>
    <w:qFormat/>
    <w:rsid w:val="001F11AB"/>
    <w:pPr>
      <w:widowControl w:val="0"/>
      <w:suppressAutoHyphens/>
      <w:spacing w:after="200"/>
      <w:contextualSpacing/>
    </w:pPr>
    <w:rPr>
      <w:rFonts w:ascii="Calibri" w:eastAsia="Calibri" w:hAnsi="Calibri" w:cs="Times New Roman"/>
      <w:b/>
      <w:sz w:val="20"/>
      <w:u w:val="single"/>
    </w:rPr>
  </w:style>
  <w:style w:type="character" w:customStyle="1" w:styleId="AAAunderline">
    <w:name w:val="AAAunderline"/>
    <w:qFormat/>
    <w:rsid w:val="001F11AB"/>
    <w:rPr>
      <w:rFonts w:ascii="Arial" w:hAnsi="Arial" w:cs="Arial" w:hint="default"/>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hristianrecorder.com/articles/if-democrats-dont-take-back-the-house-in-2026-america-should-be-alarmed/" TargetMode="External"/><Relationship Id="rId13" Type="http://schemas.openxmlformats.org/officeDocument/2006/relationships/hyperlink" Target="https://www.americanprogressaction.org/article/unions-critical-democratic-partys-electoral-success/" TargetMode="External"/><Relationship Id="rId18" Type="http://schemas.openxmlformats.org/officeDocument/2006/relationships/hyperlink" Target="https://www.theguardian.com/world/xi-jinping" TargetMode="External"/><Relationship Id="rId26" Type="http://schemas.openxmlformats.org/officeDocument/2006/relationships/hyperlink" Target="https://onlinelibrary.wiley.com/doi/abs/10.1111/phc3.12511" TargetMode="External"/><Relationship Id="rId3" Type="http://schemas.openxmlformats.org/officeDocument/2006/relationships/settings" Target="settings.xml"/><Relationship Id="rId21" Type="http://schemas.openxmlformats.org/officeDocument/2006/relationships/hyperlink" Target="https://www.theguardian.com/world/2013/aug/16/egypt-nationalism-muslim-brotherhood-crackdown" TargetMode="External"/><Relationship Id="rId7" Type="http://schemas.openxmlformats.org/officeDocument/2006/relationships/hyperlink" Target="https://slate.com/news-and-politics/2025/05/unions-donald-trump-2026-election-kilmar-abrego-garcia.html" TargetMode="External"/><Relationship Id="rId12" Type="http://schemas.openxmlformats.org/officeDocument/2006/relationships/hyperlink" Target="https://www.yahoo.com/news/trump-harris-starkly-different-records-192549088.html?guccounter=1" TargetMode="External"/><Relationship Id="rId17" Type="http://schemas.openxmlformats.org/officeDocument/2006/relationships/hyperlink" Target="https://www.theguardian.com/law/2017/apr/04/donald-trump-xi-jinping-abdel-fattah-el-sisi-human-rights" TargetMode="External"/><Relationship Id="rId25" Type="http://schemas.openxmlformats.org/officeDocument/2006/relationships/hyperlink" Target="https://www.theguardian.com/world/china" TargetMode="External"/><Relationship Id="rId2" Type="http://schemas.openxmlformats.org/officeDocument/2006/relationships/styles" Target="styles.xml"/><Relationship Id="rId16" Type="http://schemas.openxmlformats.org/officeDocument/2006/relationships/hyperlink" Target="https://papers.ssrn.com/sol3/papers.cfm?abstract_id=3046668" TargetMode="External"/><Relationship Id="rId20" Type="http://schemas.openxmlformats.org/officeDocument/2006/relationships/hyperlink" Target="https://www.nytimes.com/2017/04/03/world/middleeast/-egypt-sisi-trump-white-house.html?smprod=nytcore-iphone&amp;smid=nytcore-iphone-share&amp;_r=0" TargetMode="External"/><Relationship Id="rId1" Type="http://schemas.openxmlformats.org/officeDocument/2006/relationships/numbering" Target="numbering.xml"/><Relationship Id="rId6" Type="http://schemas.openxmlformats.org/officeDocument/2006/relationships/hyperlink" Target="https://thehill.com/opinion/5105555-democrats-poised-to-win-2028-election/" TargetMode="External"/><Relationship Id="rId11" Type="http://schemas.openxmlformats.org/officeDocument/2006/relationships/image" Target="media/image3.png"/><Relationship Id="rId24" Type="http://schemas.openxmlformats.org/officeDocument/2006/relationships/hyperlink" Target="https://www.theguardian.com/us-news/trumps-travel-ban" TargetMode="External"/><Relationship Id="rId5" Type="http://schemas.openxmlformats.org/officeDocument/2006/relationships/image" Target="media/image1.png"/><Relationship Id="rId15" Type="http://schemas.openxmlformats.org/officeDocument/2006/relationships/hyperlink" Target="https://www.axios.com/2025/01/30/senate-republican-josh-hawley-pro-labor-bill-chavez-deremer" TargetMode="External"/><Relationship Id="rId23" Type="http://schemas.openxmlformats.org/officeDocument/2006/relationships/hyperlink" Target="https://www.washingtonpost.com/news/the-fix/wp/2017/02/08/president-trump-is-not-so-subtly-threatening-the-american-court-syste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theguardian.com/world/2017/apr/02/abdel-fatah-al-sisi-donald-trump-egypt" TargetMode="External"/><Relationship Id="rId4" Type="http://schemas.openxmlformats.org/officeDocument/2006/relationships/webSettings" Target="webSettings.xml"/><Relationship Id="rId9" Type="http://schemas.openxmlformats.org/officeDocument/2006/relationships/hyperlink" Target="https://globalprioritiesinstitute.org/wp-content/uploads/Jacob-Barrett-and-Andreas-T-Schmidt-Longtermist-political-philosophy.pdf" TargetMode="External"/><Relationship Id="rId14" Type="http://schemas.openxmlformats.org/officeDocument/2006/relationships/hyperlink" Target="https://magnoliatribune.com/2025/02/17/the-realignment-gop-sen-hawley-to-introduce-pro-union-legislation/" TargetMode="External"/><Relationship Id="rId22" Type="http://schemas.openxmlformats.org/officeDocument/2006/relationships/hyperlink" Target="https://www.theguardian.com/us-news/2017/mar/30/donald-trump-xi-jinping-meeting-china-us-relation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g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34042</Words>
  <Characters>194040</Characters>
  <Application>Microsoft Office Word</Application>
  <DocSecurity>0</DocSecurity>
  <Lines>1617</Lines>
  <Paragraphs>455</Paragraphs>
  <ScaleCrop>false</ScaleCrop>
  <Company/>
  <LinksUpToDate>false</LinksUpToDate>
  <CharactersWithSpaces>227627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Brown</dc:creator>
  <cp:keywords/>
  <dc:description/>
  <cp:lastModifiedBy>Vaughn Kathner</cp:lastModifiedBy>
  <cp:revision>2</cp:revision>
  <dcterms:created xsi:type="dcterms:W3CDTF">2025-11-16T01:53:00Z</dcterms:created>
  <dcterms:modified xsi:type="dcterms:W3CDTF">2025-11-16T01:53:00Z</dcterms:modified>
</cp:coreProperties>
</file>