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7A46" w14:textId="3B72E3DA" w:rsidR="008D2CEB" w:rsidRDefault="008D2CEB" w:rsidP="004D41CE">
      <w:pPr>
        <w:pStyle w:val="Heading1"/>
      </w:pPr>
      <w:r>
        <w:t>1NC</w:t>
      </w:r>
    </w:p>
    <w:p w14:paraId="4E60221C" w14:textId="77777777" w:rsidR="000624BE" w:rsidRDefault="000624BE" w:rsidP="000624BE">
      <w:pPr>
        <w:pStyle w:val="Heading2"/>
      </w:pPr>
      <w:r>
        <w:t>Off</w:t>
      </w:r>
    </w:p>
    <w:p w14:paraId="59097991" w14:textId="77777777" w:rsidR="000624BE" w:rsidRDefault="000624BE" w:rsidP="000624BE">
      <w:pPr>
        <w:pStyle w:val="Heading3"/>
      </w:pPr>
      <w:r>
        <w:t>1</w:t>
      </w:r>
    </w:p>
    <w:p w14:paraId="5B899102" w14:textId="77777777" w:rsidR="000624BE" w:rsidRDefault="000624BE" w:rsidP="000624BE"/>
    <w:p w14:paraId="478CD1B1" w14:textId="77777777" w:rsidR="000624BE" w:rsidRDefault="000624BE" w:rsidP="000624BE">
      <w:pPr>
        <w:pStyle w:val="Heading4"/>
      </w:pPr>
      <w:r>
        <w:t xml:space="preserve">A—Interp—Collective bargaining can only occur with </w:t>
      </w:r>
      <w:r w:rsidRPr="0015717F">
        <w:rPr>
          <w:u w:val="single"/>
        </w:rPr>
        <w:t>trade unions</w:t>
      </w:r>
    </w:p>
    <w:p w14:paraId="00555696" w14:textId="77777777" w:rsidR="000624BE" w:rsidRDefault="000624BE" w:rsidP="000624BE">
      <w:r>
        <w:rPr>
          <w:rStyle w:val="Style13ptBold"/>
        </w:rPr>
        <w:t>TUC N.D.</w:t>
      </w:r>
      <w:r>
        <w:t xml:space="preserve"> (</w:t>
      </w:r>
      <w:r w:rsidRPr="00231F3D">
        <w:t>the Trades Union Congress, the UK's national trade union center</w:t>
      </w:r>
      <w:r>
        <w:t>; No Date; "Collective bargaining"; doα: 9-2-2025) https://www.tuc.org.uk/workplace-guidance/organising-and-bargaining/collective-bargaining</w:t>
      </w:r>
    </w:p>
    <w:p w14:paraId="64E75F74" w14:textId="77777777" w:rsidR="000624BE" w:rsidRDefault="000624BE" w:rsidP="000624BE"/>
    <w:p w14:paraId="1B45D05E" w14:textId="77777777" w:rsidR="000624BE" w:rsidRDefault="000624BE" w:rsidP="000624BE">
      <w:r>
        <w:t>We can all achieve more together than we can alone. When working people band together, they’re much more likely to get decent wages and be treated well at work.</w:t>
      </w:r>
    </w:p>
    <w:p w14:paraId="6057653D" w14:textId="77777777" w:rsidR="000624BE" w:rsidRDefault="000624BE" w:rsidP="000624BE">
      <w:r w:rsidRPr="007D6711">
        <w:rPr>
          <w:rStyle w:val="AAAunderline"/>
          <w:highlight w:val="yellow"/>
        </w:rPr>
        <w:t>Collec</w:t>
      </w:r>
      <w:r w:rsidRPr="0015717F">
        <w:rPr>
          <w:rStyle w:val="AAAunderline"/>
          <w:highlight w:val="yellow"/>
        </w:rPr>
        <w:t xml:space="preserve">tive </w:t>
      </w:r>
      <w:r w:rsidRPr="0015717F">
        <w:rPr>
          <w:rStyle w:val="StyleUnderline"/>
          <w:highlight w:val="yellow"/>
        </w:rPr>
        <w:t xml:space="preserve">bargaining </w:t>
      </w:r>
      <w:r w:rsidRPr="0015717F">
        <w:rPr>
          <w:rStyle w:val="AAAunderline"/>
          <w:highlight w:val="yellow"/>
        </w:rPr>
        <w:t>is t</w:t>
      </w:r>
      <w:r w:rsidRPr="007D6711">
        <w:rPr>
          <w:rStyle w:val="AAAunderline"/>
          <w:highlight w:val="yellow"/>
        </w:rPr>
        <w:t>he</w:t>
      </w:r>
      <w:r w:rsidRPr="00C14D6E">
        <w:rPr>
          <w:rStyle w:val="StyleUnderline"/>
        </w:rPr>
        <w:t xml:space="preserve"> official </w:t>
      </w:r>
      <w:r w:rsidRPr="007D6711">
        <w:rPr>
          <w:rStyle w:val="AAAunderline"/>
          <w:highlight w:val="yellow"/>
        </w:rPr>
        <w:t xml:space="preserve">process by which </w:t>
      </w:r>
      <w:r w:rsidRPr="0015717F">
        <w:rPr>
          <w:rStyle w:val="Emphasis"/>
          <w:highlight w:val="yellow"/>
        </w:rPr>
        <w:t>trade unions</w:t>
      </w:r>
      <w:r w:rsidRPr="007D6711">
        <w:rPr>
          <w:rStyle w:val="AAAunderline"/>
          <w:highlight w:val="yellow"/>
        </w:rPr>
        <w:t xml:space="preserve"> negotiate</w:t>
      </w:r>
      <w:r>
        <w:t xml:space="preserve"> with employers, on behalf of their members.</w:t>
      </w:r>
    </w:p>
    <w:p w14:paraId="13D3ACC1" w14:textId="77777777" w:rsidR="000624BE" w:rsidRDefault="000624BE" w:rsidP="000624BE">
      <w:r>
        <w:t>Collective bargaining is only possible where an employer recognises a trade union and between them they decide on the scope of negotiations.</w:t>
      </w:r>
    </w:p>
    <w:p w14:paraId="3A97288D" w14:textId="77777777" w:rsidR="000624BE" w:rsidRDefault="000624BE" w:rsidP="000624BE">
      <w:r>
        <w:t>Most collective bargaining arrangements in the UK are voluntary. Good employers recognise the benefits that come from voluntary union recognition, such as being able to negotiate wages and other terms and conditions collectively for large groups of workers at the same time.</w:t>
      </w:r>
    </w:p>
    <w:p w14:paraId="53FB8B27" w14:textId="77777777" w:rsidR="000624BE" w:rsidRDefault="000624BE" w:rsidP="000624BE">
      <w:r>
        <w:t>But the law also allows unions to make even hostile employers recognise them, if enough workers become union members and support union recognition. This is known as ‘statutory recognition’.</w:t>
      </w:r>
    </w:p>
    <w:p w14:paraId="74164084" w14:textId="77777777" w:rsidR="000624BE" w:rsidRDefault="000624BE" w:rsidP="000624BE"/>
    <w:p w14:paraId="14B5F0A2" w14:textId="77777777" w:rsidR="000624BE" w:rsidRDefault="000624BE" w:rsidP="000624BE">
      <w:pPr>
        <w:pStyle w:val="Heading4"/>
      </w:pPr>
      <w:r>
        <w:t xml:space="preserve">B—Violation—trade unions </w:t>
      </w:r>
      <w:r w:rsidRPr="004653B4">
        <w:rPr>
          <w:u w:val="single"/>
        </w:rPr>
        <w:t>exclude</w:t>
      </w:r>
      <w:r>
        <w:t xml:space="preserve"> public unions </w:t>
      </w:r>
    </w:p>
    <w:p w14:paraId="22DD20E3" w14:textId="77777777" w:rsidR="000624BE" w:rsidRDefault="000624BE" w:rsidP="000624BE">
      <w:r w:rsidRPr="000910CB">
        <w:rPr>
          <w:rStyle w:val="Style13ptBold"/>
        </w:rPr>
        <w:t xml:space="preserve">Grzegorzek </w:t>
      </w:r>
      <w:r>
        <w:rPr>
          <w:rStyle w:val="Style13ptBold"/>
        </w:rPr>
        <w:t>24</w:t>
      </w:r>
      <w:r>
        <w:t xml:space="preserve"> (Jerry Grzegorzek is Editor-in-Chief at SuperBusinessManager.com; 9-11-2024; "Trade Union Recognition and Collective Bargaining"; Medium; doα: 9-2-2025) https://medium.com/@JerryGrzegorzek/trade-union-recognition-and-collective-bargaining-e948595fb3de</w:t>
      </w:r>
    </w:p>
    <w:p w14:paraId="18437A7C" w14:textId="77777777" w:rsidR="000624BE" w:rsidRDefault="000624BE" w:rsidP="000624BE"/>
    <w:p w14:paraId="6FBEAE9A" w14:textId="77777777" w:rsidR="000624BE" w:rsidRDefault="000624BE" w:rsidP="000624BE">
      <w:r w:rsidRPr="00696D0C">
        <w:t>Trade union</w:t>
      </w:r>
      <w:r>
        <w:t xml:space="preserve"> recognition is not a legal requirement in many countries around the world. And, many companies prefer to negotiate paying higher wages or making other improvements to terms of employment with individual workers instead of a trade union.</w:t>
      </w:r>
    </w:p>
    <w:p w14:paraId="013D35B2" w14:textId="77777777" w:rsidR="000624BE" w:rsidRDefault="000624BE" w:rsidP="000624BE">
      <w:r>
        <w:t xml:space="preserve">However, recognizing </w:t>
      </w:r>
      <w:r w:rsidRPr="00696D0C">
        <w:t>trade unions</w:t>
      </w:r>
      <w:r>
        <w:t xml:space="preserve"> for the purpose of collective bargaining and dealing with them instead of a single worker has many benefits to employers.</w:t>
      </w:r>
    </w:p>
    <w:p w14:paraId="2441A8C9" w14:textId="77777777" w:rsidR="000624BE" w:rsidRDefault="000624BE" w:rsidP="000624BE">
      <w:r>
        <w:t>What is trade union recognition?</w:t>
      </w:r>
    </w:p>
    <w:p w14:paraId="05F4E690" w14:textId="77777777" w:rsidR="000624BE" w:rsidRDefault="000624BE" w:rsidP="000624BE">
      <w:r w:rsidRPr="007D6711">
        <w:rPr>
          <w:rStyle w:val="AAAunderline"/>
          <w:highlight w:val="yellow"/>
        </w:rPr>
        <w:t>Trade union recognition happens when a</w:t>
      </w:r>
      <w:r>
        <w:t>n employer (</w:t>
      </w:r>
      <w:r w:rsidRPr="00B23E93">
        <w:rPr>
          <w:rStyle w:val="Emphasis"/>
          <w:highlight w:val="yellow"/>
        </w:rPr>
        <w:t>business</w:t>
      </w:r>
      <w:r>
        <w:t xml:space="preserve"> organization) formally </w:t>
      </w:r>
      <w:r w:rsidRPr="007D6711">
        <w:rPr>
          <w:rStyle w:val="AAAunderline"/>
          <w:highlight w:val="yellow"/>
        </w:rPr>
        <w:t xml:space="preserve">agrees to carry out </w:t>
      </w:r>
      <w:r w:rsidRPr="00B23E93">
        <w:rPr>
          <w:rStyle w:val="Emphasis"/>
          <w:highlight w:val="yellow"/>
        </w:rPr>
        <w:t>negotiations</w:t>
      </w:r>
      <w:r>
        <w:t xml:space="preserve"> regarding payment, terms of employment and working conditions </w:t>
      </w:r>
      <w:r w:rsidRPr="007D6711">
        <w:rPr>
          <w:rStyle w:val="AAAunderline"/>
          <w:highlight w:val="yellow"/>
        </w:rPr>
        <w:t xml:space="preserve">with a </w:t>
      </w:r>
      <w:r w:rsidRPr="00B23E93">
        <w:rPr>
          <w:rStyle w:val="Emphasis"/>
          <w:highlight w:val="yellow"/>
        </w:rPr>
        <w:t>trade union</w:t>
      </w:r>
      <w:r>
        <w:t xml:space="preserve"> instead of negotiating with each individual worker.</w:t>
      </w:r>
    </w:p>
    <w:p w14:paraId="1F3DE27E" w14:textId="77777777" w:rsidR="000624BE" w:rsidRDefault="000624BE" w:rsidP="000624BE">
      <w:r>
        <w:t>Trade union recognition is the legal process for employer recognition of the union, if there is no voluntary agreement reached with the workers.</w:t>
      </w:r>
    </w:p>
    <w:p w14:paraId="2426B223" w14:textId="77777777" w:rsidR="000624BE" w:rsidRDefault="000624BE" w:rsidP="000624BE"/>
    <w:p w14:paraId="7B8CA6F1" w14:textId="77777777" w:rsidR="000624BE" w:rsidRPr="004D7909" w:rsidRDefault="000624BE" w:rsidP="000624BE">
      <w:pPr>
        <w:pStyle w:val="Heading4"/>
      </w:pPr>
      <w:r>
        <w:t>C—Voter for limits and ground—aff eviscerates limits allowing affs about non-workers like prisoners or tenant unions and erases ground predicated on private sector actions</w:t>
      </w:r>
    </w:p>
    <w:p w14:paraId="5DED52EA" w14:textId="77777777" w:rsidR="000624BE" w:rsidRPr="00A3791A" w:rsidRDefault="000624BE" w:rsidP="000624BE"/>
    <w:p w14:paraId="7492B7B1" w14:textId="77777777" w:rsidR="000624BE" w:rsidRDefault="000624BE" w:rsidP="000624BE">
      <w:pPr>
        <w:pStyle w:val="Heading3"/>
      </w:pPr>
      <w:r>
        <w:t>2</w:t>
      </w:r>
    </w:p>
    <w:p w14:paraId="3B9DF597" w14:textId="77777777" w:rsidR="000624BE" w:rsidRDefault="000624BE" w:rsidP="000624BE"/>
    <w:p w14:paraId="35E37819" w14:textId="77777777" w:rsidR="000624BE" w:rsidRDefault="000624BE" w:rsidP="000624BE">
      <w:pPr>
        <w:pStyle w:val="Heading4"/>
      </w:pPr>
      <w:r>
        <w:t xml:space="preserve">A—Caseloads are </w:t>
      </w:r>
      <w:r w:rsidRPr="006965B4">
        <w:rPr>
          <w:u w:val="single"/>
        </w:rPr>
        <w:t>stable now</w:t>
      </w:r>
      <w:r>
        <w:t>.</w:t>
      </w:r>
    </w:p>
    <w:p w14:paraId="7283338A" w14:textId="77777777" w:rsidR="000624BE" w:rsidRPr="00E10CF5" w:rsidRDefault="000624BE" w:rsidP="000624BE">
      <w:r w:rsidRPr="00D627FD">
        <w:rPr>
          <w:rStyle w:val="Style13ptBold"/>
        </w:rPr>
        <w:t>USC '25</w:t>
      </w:r>
      <w:r w:rsidRPr="00D627FD">
        <w:t xml:space="preserve"> [United States Courts, "Federal Court Management Statistics–Profiles," March 31, 2025, https://www.uscourts.gov/data-news/reports/statistical-reports/federal-court-management-statistics/federal-court-management-statistics-march-2025, accessed 9-27-2025]</w:t>
      </w:r>
    </w:p>
    <w:p w14:paraId="2E5D3AE2" w14:textId="77777777" w:rsidR="000624BE" w:rsidRPr="006965B4" w:rsidRDefault="000624BE" w:rsidP="000624BE">
      <w:r>
        <w:rPr>
          <w:noProof/>
        </w:rPr>
        <mc:AlternateContent>
          <mc:Choice Requires="wps">
            <w:drawing>
              <wp:anchor distT="0" distB="0" distL="114300" distR="114300" simplePos="0" relativeHeight="251659264" behindDoc="0" locked="0" layoutInCell="1" allowOverlap="1" wp14:anchorId="361732BF" wp14:editId="330295D1">
                <wp:simplePos x="0" y="0"/>
                <wp:positionH relativeFrom="column">
                  <wp:posOffset>750025</wp:posOffset>
                </wp:positionH>
                <wp:positionV relativeFrom="paragraph">
                  <wp:posOffset>1443421</wp:posOffset>
                </wp:positionV>
                <wp:extent cx="3076891" cy="528705"/>
                <wp:effectExtent l="19050" t="19050" r="28575" b="24130"/>
                <wp:wrapNone/>
                <wp:docPr id="1864805561"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ED2348"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053A30E5" wp14:editId="24727CFC">
            <wp:extent cx="3843514" cy="3618597"/>
            <wp:effectExtent l="0" t="0" r="5080" b="1270"/>
            <wp:docPr id="148615358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49A8AC6B" w14:textId="77777777" w:rsidR="000624BE" w:rsidRDefault="000624BE" w:rsidP="000624BE">
      <w:pPr>
        <w:pStyle w:val="Heading4"/>
      </w:pPr>
      <w:r>
        <w:t xml:space="preserve">B—The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66EB672D" w14:textId="77777777" w:rsidR="000624BE" w:rsidRDefault="000624BE" w:rsidP="000624BE">
      <w:r w:rsidRPr="00D627FD">
        <w:rPr>
          <w:rStyle w:val="Style13ptBold"/>
        </w:rPr>
        <w:t>Hodges '11</w:t>
      </w:r>
      <w:r w:rsidRPr="00D627FD">
        <w:t xml:space="preserve"> [Ann C. Hodges, JD, Professor, Law, University of Richmond, "Avoiding Legal Seduction: Reinvigorating the Labor Movement to Balance Corporate Power," Marquette Law Review, Vol. 94, No. 3, pg. 889-916, March 2011, HeinOnline, accessed 9-27-2025]</w:t>
      </w:r>
    </w:p>
    <w:p w14:paraId="6FE20F2C" w14:textId="77777777" w:rsidR="000624BE" w:rsidRDefault="000624BE" w:rsidP="000624BE"/>
    <w:p w14:paraId="4E6D056B" w14:textId="77777777" w:rsidR="000624BE" w:rsidRPr="00D627FD" w:rsidRDefault="000624BE" w:rsidP="000624BE">
      <w:r w:rsidRPr="00D627FD">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Ledbetter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D627FD">
        <w:rPr>
          <w:rStyle w:val="StyleUnderline"/>
          <w:highlight w:val="yellow"/>
        </w:rPr>
        <w:t>Labor</w:t>
      </w:r>
      <w:r w:rsidRPr="00D627FD">
        <w:rPr>
          <w:rStyle w:val="StyleUnderline"/>
        </w:rPr>
        <w:t xml:space="preserve"> law, however, </w:t>
      </w:r>
      <w:r w:rsidRPr="00D627FD">
        <w:rPr>
          <w:rStyle w:val="StyleUnderline"/>
          <w:highlight w:val="yellow"/>
        </w:rPr>
        <w:t>has not</w:t>
      </w:r>
      <w:r w:rsidRPr="00D627FD">
        <w:rPr>
          <w:rStyle w:val="StyleUnderline"/>
        </w:rPr>
        <w:t xml:space="preserve"> been legislatively </w:t>
      </w:r>
      <w:r w:rsidRPr="00D627FD">
        <w:rPr>
          <w:rStyle w:val="StyleUnderline"/>
          <w:highlight w:val="yellow"/>
        </w:rPr>
        <w:t xml:space="preserve">changed to </w:t>
      </w:r>
      <w:r w:rsidRPr="00D627FD">
        <w:rPr>
          <w:rStyle w:val="Emphasis"/>
          <w:highlight w:val="yellow"/>
        </w:rPr>
        <w:t>reverse unfavorable</w:t>
      </w:r>
      <w:r w:rsidRPr="00D627FD">
        <w:rPr>
          <w:rStyle w:val="StyleUnderline"/>
          <w:highlight w:val="yellow"/>
        </w:rPr>
        <w:t xml:space="preserve"> decisions for</w:t>
      </w:r>
      <w:r w:rsidRPr="00D627FD">
        <w:rPr>
          <w:rStyle w:val="StyleUnderline"/>
        </w:rPr>
        <w:t xml:space="preserve"> either employers or </w:t>
      </w:r>
      <w:r w:rsidRPr="00D627FD">
        <w:rPr>
          <w:rStyle w:val="Emphasis"/>
          <w:highlight w:val="yellow"/>
        </w:rPr>
        <w:t>unions</w:t>
      </w:r>
      <w:r w:rsidRPr="00D627FD">
        <w:t>. Both unions and employers have maintained sufficient power to block statutory change favorable to the other side, meaning that neither has had sufficient power to push through favorable changes.' The most recent example is the failure of unions to obtain passage of the proposed Employee Free Choice Act.'</w:t>
      </w:r>
    </w:p>
    <w:p w14:paraId="4775AC11" w14:textId="77777777" w:rsidR="000624BE" w:rsidRPr="00D627FD" w:rsidRDefault="000624BE" w:rsidP="000624BE">
      <w:r w:rsidRPr="00D627FD">
        <w:t xml:space="preserve">As Professor Dau-Schmidt has noted, citing Marc Galanter, </w:t>
      </w:r>
      <w:r w:rsidRPr="00D627FD">
        <w:rPr>
          <w:rStyle w:val="StyleUnderline"/>
        </w:rPr>
        <w:t>the more powerful</w:t>
      </w:r>
      <w:r w:rsidRPr="00D627FD">
        <w:t xml:space="preserve"> </w:t>
      </w:r>
      <w:r w:rsidRPr="00D627FD">
        <w:rPr>
          <w:highlight w:val="yellow"/>
        </w:rPr>
        <w:t>(</w:t>
      </w:r>
      <w:r w:rsidRPr="00D627FD">
        <w:rPr>
          <w:rStyle w:val="StyleUnderline"/>
          <w:highlight w:val="yellow"/>
        </w:rPr>
        <w:t>employers) will</w:t>
      </w:r>
      <w:r w:rsidRPr="00D627FD">
        <w:rPr>
          <w:rStyle w:val="StyleUnderline"/>
        </w:rPr>
        <w:t xml:space="preserve"> continue to </w:t>
      </w:r>
      <w:r w:rsidRPr="00D627FD">
        <w:rPr>
          <w:rStyle w:val="Emphasis"/>
          <w:highlight w:val="yellow"/>
        </w:rPr>
        <w:t>litigate</w:t>
      </w:r>
      <w:r w:rsidRPr="00D627FD">
        <w:rPr>
          <w:rStyle w:val="StyleUnderline"/>
          <w:highlight w:val="yellow"/>
        </w:rPr>
        <w:t xml:space="preserve"> with</w:t>
      </w:r>
      <w:r w:rsidRPr="00D627FD">
        <w:rPr>
          <w:rStyle w:val="StyleUnderline"/>
        </w:rPr>
        <w:t xml:space="preserve"> the </w:t>
      </w:r>
      <w:r w:rsidRPr="00D627FD">
        <w:rPr>
          <w:rStyle w:val="Emphasis"/>
          <w:highlight w:val="yellow"/>
        </w:rPr>
        <w:t>less powerful</w:t>
      </w:r>
      <w:r w:rsidRPr="00D627FD">
        <w:rPr>
          <w:rStyle w:val="StyleUnderline"/>
          <w:highlight w:val="yellow"/>
        </w:rPr>
        <w:t xml:space="preserve"> (employees</w:t>
      </w:r>
      <w:r w:rsidRPr="00D627FD">
        <w:rPr>
          <w:highlight w:val="yellow"/>
        </w:rPr>
        <w:t>)</w:t>
      </w:r>
      <w:r w:rsidRPr="00D627FD">
        <w:t xml:space="preserve"> until their position prevails.64 ***FOOTNOTE BEGINS*** Kenneth G. Dau-Schmidt, Promoting Employee Voice in the American Economy: A Call for Comprehensive Reform, 94 MARQ. L. REV. 765, 779 &amp; n.67 (2011); see also Gordon, supra note 18, at 644 (discussing the weighting of the legal system toward the interests of the rich and powerful, and the </w:t>
      </w:r>
      <w:r w:rsidRPr="00D627FD">
        <w:rPr>
          <w:rStyle w:val="StyleUnderline"/>
          <w:highlight w:val="yellow"/>
        </w:rPr>
        <w:t xml:space="preserve">backlash </w:t>
      </w:r>
      <w:r w:rsidRPr="00D627FD">
        <w:rPr>
          <w:rStyle w:val="StyleUnderline"/>
        </w:rPr>
        <w:t xml:space="preserve">triggered </w:t>
      </w:r>
      <w:r w:rsidRPr="00D627FD">
        <w:rPr>
          <w:rStyle w:val="StyleUnderline"/>
          <w:highlight w:val="yellow"/>
        </w:rPr>
        <w:t xml:space="preserve">by </w:t>
      </w:r>
      <w:r w:rsidRPr="00D627FD">
        <w:rPr>
          <w:rStyle w:val="StyleUnderline"/>
        </w:rPr>
        <w:t xml:space="preserve">even </w:t>
      </w:r>
      <w:r w:rsidRPr="00D627FD">
        <w:rPr>
          <w:rStyle w:val="StyleUnderline"/>
          <w:highlight w:val="yellow"/>
        </w:rPr>
        <w:t>limited</w:t>
      </w:r>
      <w:r w:rsidRPr="00D627FD">
        <w:rPr>
          <w:rStyle w:val="StyleUnderline"/>
        </w:rPr>
        <w:t xml:space="preserve"> legal </w:t>
      </w:r>
      <w:r w:rsidRPr="00D627FD">
        <w:rPr>
          <w:rStyle w:val="Emphasis"/>
          <w:highlight w:val="yellow"/>
        </w:rPr>
        <w:t>victories</w:t>
      </w:r>
      <w:r w:rsidRPr="00D627FD">
        <w:rPr>
          <w:rStyle w:val="StyleUnderline"/>
          <w:highlight w:val="yellow"/>
        </w:rPr>
        <w:t xml:space="preserve"> of those who </w:t>
      </w:r>
      <w:r w:rsidRPr="00D627FD">
        <w:rPr>
          <w:rStyle w:val="Emphasis"/>
          <w:highlight w:val="yellow"/>
        </w:rPr>
        <w:t>challenge powerful</w:t>
      </w:r>
      <w:r w:rsidRPr="00D627FD">
        <w:rPr>
          <w:rStyle w:val="StyleUnderline"/>
          <w:highlight w:val="yellow"/>
        </w:rPr>
        <w:t xml:space="preserve"> interests</w:t>
      </w:r>
      <w:r w:rsidRPr="00D627FD">
        <w:rPr>
          <w:rStyle w:val="StyleUnderline"/>
        </w:rPr>
        <w:t xml:space="preserve"> using the law). ***FOOTNOTE ENDS*** And, as discussed above, </w:t>
      </w:r>
      <w:r w:rsidRPr="00D627FD">
        <w:rPr>
          <w:rStyle w:val="StyleUnderline"/>
          <w:highlight w:val="yellow"/>
        </w:rPr>
        <w:t>employers</w:t>
      </w:r>
      <w:r w:rsidRPr="00D627FD">
        <w:rPr>
          <w:rStyle w:val="StyleUnderline"/>
        </w:rPr>
        <w:t xml:space="preserve"> have been quite </w:t>
      </w:r>
      <w:r w:rsidRPr="00D627FD">
        <w:rPr>
          <w:rStyle w:val="StyleUnderline"/>
          <w:highlight w:val="yellow"/>
        </w:rPr>
        <w:t xml:space="preserve">successful in using </w:t>
      </w:r>
      <w:r w:rsidRPr="00D627FD">
        <w:rPr>
          <w:rStyle w:val="Emphasis"/>
          <w:highlight w:val="yellow"/>
        </w:rPr>
        <w:t>litigation</w:t>
      </w:r>
      <w:r w:rsidRPr="00D627FD">
        <w:rPr>
          <w:rStyle w:val="StyleUnderline"/>
          <w:highlight w:val="yellow"/>
        </w:rPr>
        <w:t xml:space="preserve"> to turn </w:t>
      </w:r>
      <w:r w:rsidRPr="00D627FD">
        <w:rPr>
          <w:rStyle w:val="StyleUnderline"/>
        </w:rPr>
        <w:t xml:space="preserve">employee protective </w:t>
      </w:r>
      <w:r w:rsidRPr="00D627FD">
        <w:rPr>
          <w:rStyle w:val="Emphasis"/>
          <w:highlight w:val="yellow"/>
        </w:rPr>
        <w:t>laws</w:t>
      </w:r>
      <w:r w:rsidRPr="00D627FD">
        <w:rPr>
          <w:rStyle w:val="StyleUnderline"/>
        </w:rPr>
        <w:t xml:space="preserve"> to their advantage.</w:t>
      </w:r>
      <w:r w:rsidRPr="00D627FD">
        <w:t xml:space="preserve">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856EBFC" w14:textId="77777777" w:rsidR="000624BE" w:rsidRPr="00D627FD" w:rsidRDefault="000624BE" w:rsidP="000624BE">
      <w:r w:rsidRPr="00D627FD">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09A7D3EE" w14:textId="77777777" w:rsidR="000624BE" w:rsidRPr="00D627FD" w:rsidRDefault="000624BE" w:rsidP="000624BE">
      <w:r w:rsidRPr="00D627FD">
        <w:t xml:space="preserve">Law is elitist. While the language of the law may be commonly used in the United States, litigation is the province of lawyers.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D627FD">
        <w:rPr>
          <w:rStyle w:val="StyleUnderline"/>
        </w:rPr>
        <w:t xml:space="preserve">Extensive </w:t>
      </w:r>
      <w:r w:rsidRPr="00D627FD">
        <w:rPr>
          <w:rStyle w:val="StyleUnderline"/>
          <w:highlight w:val="yellow"/>
        </w:rPr>
        <w:t>litigation</w:t>
      </w:r>
      <w:r w:rsidRPr="00D627FD">
        <w:rPr>
          <w:rStyle w:val="StyleUnderline"/>
        </w:rPr>
        <w:t xml:space="preserve"> can also use </w:t>
      </w:r>
      <w:r w:rsidRPr="00D627FD">
        <w:rPr>
          <w:rStyle w:val="StyleUnderline"/>
          <w:highlight w:val="yellow"/>
        </w:rPr>
        <w:t>resources</w:t>
      </w:r>
      <w:r w:rsidRPr="00D627FD">
        <w:rPr>
          <w:rStyle w:val="StyleUnderline"/>
        </w:rPr>
        <w:t xml:space="preserve"> that could be used for other purposes, including direct action that involves and engages the membership. And legal </w:t>
      </w:r>
      <w:r w:rsidRPr="00D627FD">
        <w:rPr>
          <w:rStyle w:val="Emphasis"/>
          <w:highlight w:val="yellow"/>
        </w:rPr>
        <w:t>change</w:t>
      </w:r>
      <w:r w:rsidRPr="00D627FD">
        <w:rPr>
          <w:rStyle w:val="StyleUnderline"/>
          <w:highlight w:val="yellow"/>
        </w:rPr>
        <w:t xml:space="preserve"> is</w:t>
      </w:r>
      <w:r w:rsidRPr="00D627FD">
        <w:rPr>
          <w:rStyle w:val="StyleUnderline"/>
        </w:rPr>
        <w:t xml:space="preserve"> almost always a </w:t>
      </w:r>
      <w:r w:rsidRPr="00D627FD">
        <w:rPr>
          <w:rStyle w:val="Emphasis"/>
          <w:highlight w:val="yellow"/>
        </w:rPr>
        <w:t>slow</w:t>
      </w:r>
      <w:r w:rsidRPr="00D627FD">
        <w:rPr>
          <w:rStyle w:val="StyleUnderline"/>
        </w:rPr>
        <w:t xml:space="preserve"> process.</w:t>
      </w:r>
      <w:r w:rsidRPr="00D627FD">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0679F97A" w14:textId="77777777" w:rsidR="000624BE" w:rsidRDefault="000624BE" w:rsidP="000624BE"/>
    <w:p w14:paraId="106470A6" w14:textId="77777777" w:rsidR="000624BE" w:rsidRDefault="000624BE" w:rsidP="000624BE">
      <w:pPr>
        <w:pStyle w:val="Heading4"/>
      </w:pPr>
      <w:r>
        <w:t xml:space="preserve">C—That </w:t>
      </w:r>
      <w:r w:rsidRPr="00BA6385">
        <w:rPr>
          <w:u w:val="single"/>
        </w:rPr>
        <w:t>decimates</w:t>
      </w:r>
      <w:r>
        <w:t xml:space="preserve"> flexible regulation of </w:t>
      </w:r>
      <w:r w:rsidRPr="00BA6385">
        <w:rPr>
          <w:u w:val="single"/>
        </w:rPr>
        <w:t>emerging tech</w:t>
      </w:r>
      <w:r>
        <w:t>.</w:t>
      </w:r>
    </w:p>
    <w:p w14:paraId="78425409" w14:textId="77777777" w:rsidR="000624BE" w:rsidRDefault="000624BE" w:rsidP="000624BE">
      <w:r w:rsidRPr="00D627FD">
        <w:rPr>
          <w:rStyle w:val="Style13ptBold"/>
        </w:rPr>
        <w:t>Neitz '25</w:t>
      </w:r>
      <w:r w:rsidRPr="00D627FD">
        <w:t xml:space="preserve"> [Michele B. Neitz,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accessed 9-27-2025]</w:t>
      </w:r>
    </w:p>
    <w:p w14:paraId="239EE544" w14:textId="77777777" w:rsidR="000624BE" w:rsidRDefault="000624BE" w:rsidP="000624BE"/>
    <w:p w14:paraId="21CE2F42" w14:textId="77777777" w:rsidR="000624BE" w:rsidRPr="00D627FD" w:rsidRDefault="000624BE" w:rsidP="000624BE">
      <w:r w:rsidRPr="00D627FD">
        <w:t xml:space="preserve">This Article is the first in legal academic literature to consider how the power shift generated by congressional dysfunction and the Supreme Court's decision in Loper Bright Enterprises v. Raimondo will affect emerging technology law.8 The shift toward the judicial branch of government-and away from the legislative and executive branches-means that the </w:t>
      </w:r>
      <w:r w:rsidRPr="00D627FD">
        <w:rPr>
          <w:rStyle w:val="Emphasis"/>
          <w:highlight w:val="yellow"/>
        </w:rPr>
        <w:t>fed</w:t>
      </w:r>
      <w:r w:rsidRPr="00D627FD">
        <w:t>eral</w:t>
      </w:r>
      <w:r w:rsidRPr="00D627FD">
        <w:rPr>
          <w:rStyle w:val="StyleUnderline"/>
          <w:highlight w:val="yellow"/>
        </w:rPr>
        <w:t xml:space="preserve"> courts</w:t>
      </w:r>
      <w:r w:rsidRPr="00D627FD">
        <w:rPr>
          <w:rStyle w:val="StyleUnderline"/>
        </w:rPr>
        <w:t xml:space="preserve"> will take a</w:t>
      </w:r>
      <w:r w:rsidRPr="00D627FD">
        <w:t xml:space="preserve"> </w:t>
      </w:r>
      <w:r w:rsidRPr="00D627FD">
        <w:rPr>
          <w:rStyle w:val="Emphasis"/>
          <w:highlight w:val="yellow"/>
        </w:rPr>
        <w:t>lead</w:t>
      </w:r>
      <w:r w:rsidRPr="00D627FD">
        <w:t>ing</w:t>
      </w:r>
      <w:r w:rsidRPr="00D627FD">
        <w:rPr>
          <w:rStyle w:val="StyleUnderline"/>
        </w:rPr>
        <w:t xml:space="preserve"> role in the development of </w:t>
      </w:r>
      <w:r w:rsidRPr="00D627FD">
        <w:rPr>
          <w:rStyle w:val="StyleUnderline"/>
          <w:highlight w:val="yellow"/>
        </w:rPr>
        <w:t xml:space="preserve">emerging </w:t>
      </w:r>
      <w:r w:rsidRPr="00D627FD">
        <w:rPr>
          <w:rStyle w:val="Emphasis"/>
          <w:highlight w:val="yellow"/>
        </w:rPr>
        <w:t>tech</w:t>
      </w:r>
      <w:r w:rsidRPr="00D627FD">
        <w:t>nology</w:t>
      </w:r>
      <w:r w:rsidRPr="00D627FD">
        <w:rPr>
          <w:rStyle w:val="StyleUnderline"/>
        </w:rPr>
        <w:t xml:space="preserve"> law in the United States.</w:t>
      </w:r>
      <w:r w:rsidRPr="00D627FD">
        <w:t xml:space="preserve"> Unfortunately, however, the federal judiciary is not prepared for this new era.</w:t>
      </w:r>
    </w:p>
    <w:p w14:paraId="7DF7AA60" w14:textId="77777777" w:rsidR="000624BE" w:rsidRPr="00D627FD" w:rsidRDefault="000624BE" w:rsidP="000624BE">
      <w:r w:rsidRPr="00D627FD">
        <w:t xml:space="preserve">As a threshold matter, this Article considers emerging technologies to include five "key attributes" that distinguish them from traditional tech: "(i) radical novelty, (ii) relatively fast growth, (iii) coherence, (iv) prominent impact, and (v) uncertainty and ambiguity."9 A tremendous number of new technologies would fit within this scope, </w:t>
      </w:r>
      <w:r w:rsidRPr="00D627FD">
        <w:rPr>
          <w:rStyle w:val="StyleUnderline"/>
        </w:rPr>
        <w:t xml:space="preserve">including </w:t>
      </w:r>
      <w:r w:rsidRPr="00D627FD">
        <w:rPr>
          <w:highlight w:val="yellow"/>
        </w:rPr>
        <w:t>"</w:t>
      </w:r>
      <w:r w:rsidRPr="00D627FD">
        <w:rPr>
          <w:rStyle w:val="Emphasis"/>
          <w:highlight w:val="yellow"/>
        </w:rPr>
        <w:t>a</w:t>
      </w:r>
      <w:r w:rsidRPr="00D627FD">
        <w:t>rtificial</w:t>
      </w:r>
      <w:r w:rsidRPr="00D627FD">
        <w:rPr>
          <w:rStyle w:val="StyleUnderline"/>
        </w:rPr>
        <w:t xml:space="preserve"> </w:t>
      </w:r>
      <w:r w:rsidRPr="00D627FD">
        <w:rPr>
          <w:rStyle w:val="Emphasis"/>
          <w:highlight w:val="yellow"/>
        </w:rPr>
        <w:t>i</w:t>
      </w:r>
      <w:r w:rsidRPr="00D627FD">
        <w:t>ntelligence</w:t>
      </w:r>
      <w:r w:rsidRPr="00D627FD">
        <w:rPr>
          <w:rStyle w:val="StyleUnderline"/>
        </w:rPr>
        <w:t xml:space="preserve">, robotics, </w:t>
      </w:r>
      <w:r w:rsidRPr="00D627FD">
        <w:rPr>
          <w:rStyle w:val="Emphasis"/>
          <w:highlight w:val="yellow"/>
        </w:rPr>
        <w:t>synth</w:t>
      </w:r>
      <w:r w:rsidRPr="00D627FD">
        <w:t>etic</w:t>
      </w:r>
      <w:r w:rsidRPr="00D627FD">
        <w:rPr>
          <w:rStyle w:val="StyleUnderline"/>
        </w:rPr>
        <w:t xml:space="preserve"> </w:t>
      </w:r>
      <w:r w:rsidRPr="00D627FD">
        <w:rPr>
          <w:rStyle w:val="Emphasis"/>
          <w:highlight w:val="yellow"/>
        </w:rPr>
        <w:t>bio</w:t>
      </w:r>
      <w:r w:rsidRPr="00D627FD">
        <w:t>logy</w:t>
      </w:r>
      <w:r w:rsidRPr="00D627FD">
        <w:rPr>
          <w:rStyle w:val="StyleUnderline"/>
        </w:rPr>
        <w:t xml:space="preserve">, </w:t>
      </w:r>
      <w:r w:rsidRPr="00D627FD">
        <w:rPr>
          <w:rStyle w:val="StyleUnderline"/>
          <w:highlight w:val="yellow"/>
        </w:rPr>
        <w:t xml:space="preserve">3D printing, </w:t>
      </w:r>
      <w:r w:rsidRPr="00D627FD">
        <w:rPr>
          <w:rStyle w:val="Emphasis"/>
          <w:highlight w:val="yellow"/>
        </w:rPr>
        <w:t>nanotech</w:t>
      </w:r>
      <w:r w:rsidRPr="00D627FD">
        <w:t>nology</w:t>
      </w:r>
      <w:r w:rsidRPr="00D627FD">
        <w:rPr>
          <w:rStyle w:val="StyleUnderline"/>
        </w:rPr>
        <w:t xml:space="preserve">, </w:t>
      </w:r>
      <w:r w:rsidRPr="00D627FD">
        <w:rPr>
          <w:rStyle w:val="Emphasis"/>
          <w:highlight w:val="yellow"/>
        </w:rPr>
        <w:t>b</w:t>
      </w:r>
      <w:r w:rsidRPr="00D627FD">
        <w:t>rain</w:t>
      </w:r>
      <w:r w:rsidRPr="00D627FD">
        <w:rPr>
          <w:rStyle w:val="Emphasis"/>
          <w:highlight w:val="yellow"/>
        </w:rPr>
        <w:t>c</w:t>
      </w:r>
      <w:r w:rsidRPr="00D627FD">
        <w:t>omputer</w:t>
      </w:r>
      <w:r w:rsidRPr="00D627FD">
        <w:rPr>
          <w:rStyle w:val="StyleUnderline"/>
        </w:rPr>
        <w:t xml:space="preserve"> </w:t>
      </w:r>
      <w:r w:rsidRPr="00D627FD">
        <w:rPr>
          <w:rStyle w:val="Emphasis"/>
          <w:highlight w:val="yellow"/>
        </w:rPr>
        <w:t>i</w:t>
      </w:r>
      <w:r w:rsidRPr="00D627FD">
        <w:t xml:space="preserve">nterfaces, </w:t>
      </w:r>
      <w:r w:rsidRPr="00D627FD">
        <w:rPr>
          <w:rStyle w:val="StyleUnderline"/>
        </w:rPr>
        <w:t xml:space="preserve">genetic sequencing, human </w:t>
      </w:r>
      <w:r w:rsidRPr="00D627FD">
        <w:rPr>
          <w:rStyle w:val="Emphasis"/>
          <w:highlight w:val="yellow"/>
        </w:rPr>
        <w:t>gene</w:t>
      </w:r>
      <w:r w:rsidRPr="00D627FD">
        <w:rPr>
          <w:rStyle w:val="StyleUnderline"/>
          <w:highlight w:val="yellow"/>
        </w:rPr>
        <w:t xml:space="preserve"> editing, </w:t>
      </w:r>
      <w:r w:rsidRPr="00D627FD">
        <w:rPr>
          <w:rStyle w:val="Emphasis"/>
          <w:highlight w:val="yellow"/>
        </w:rPr>
        <w:t>I</w:t>
      </w:r>
      <w:r w:rsidRPr="00D627FD">
        <w:t>nternet</w:t>
      </w:r>
      <w:r w:rsidRPr="00D627FD">
        <w:rPr>
          <w:rStyle w:val="StyleUnderline"/>
        </w:rPr>
        <w:t xml:space="preserve"> </w:t>
      </w:r>
      <w:r w:rsidRPr="00D627FD">
        <w:rPr>
          <w:rStyle w:val="Emphasis"/>
          <w:highlight w:val="yellow"/>
        </w:rPr>
        <w:t>o</w:t>
      </w:r>
      <w:r w:rsidRPr="00D627FD">
        <w:t>f</w:t>
      </w:r>
      <w:r w:rsidRPr="00D627FD">
        <w:rPr>
          <w:rStyle w:val="StyleUnderline"/>
        </w:rPr>
        <w:t xml:space="preserve"> </w:t>
      </w:r>
      <w:r w:rsidRPr="00D627FD">
        <w:rPr>
          <w:rStyle w:val="Emphasis"/>
          <w:highlight w:val="yellow"/>
        </w:rPr>
        <w:t>T</w:t>
      </w:r>
      <w:r w:rsidRPr="00D627FD">
        <w:t>hings</w:t>
      </w:r>
      <w:r w:rsidRPr="00D627FD">
        <w:rPr>
          <w:rStyle w:val="StyleUnderline"/>
        </w:rPr>
        <w:t xml:space="preserve">, RFID chips, </w:t>
      </w:r>
      <w:r w:rsidRPr="00D627FD">
        <w:rPr>
          <w:rStyle w:val="StyleUnderline"/>
          <w:highlight w:val="yellow"/>
        </w:rPr>
        <w:t xml:space="preserve">mobile health, </w:t>
      </w:r>
      <w:r w:rsidRPr="00D627FD">
        <w:rPr>
          <w:rStyle w:val="Emphasis"/>
          <w:highlight w:val="yellow"/>
        </w:rPr>
        <w:t>drones</w:t>
      </w:r>
      <w:r w:rsidRPr="00D627FD">
        <w:t xml:space="preserve">, </w:t>
      </w:r>
      <w:r w:rsidRPr="00D627FD">
        <w:rPr>
          <w:rStyle w:val="Emphasis"/>
          <w:highlight w:val="yellow"/>
        </w:rPr>
        <w:t>v</w:t>
      </w:r>
      <w:r w:rsidRPr="00D627FD">
        <w:t>irtual</w:t>
      </w:r>
      <w:r w:rsidRPr="00D627FD">
        <w:rPr>
          <w:rStyle w:val="StyleUnderline"/>
        </w:rPr>
        <w:t xml:space="preserve"> </w:t>
      </w:r>
      <w:r w:rsidRPr="00D627FD">
        <w:rPr>
          <w:rStyle w:val="Emphasis"/>
          <w:highlight w:val="yellow"/>
        </w:rPr>
        <w:t>r</w:t>
      </w:r>
      <w:r w:rsidRPr="00D627FD">
        <w:t>eality</w:t>
      </w:r>
      <w:r w:rsidRPr="00D627FD">
        <w:rPr>
          <w:rStyle w:val="StyleUnderline"/>
        </w:rPr>
        <w:t xml:space="preserve">, </w:t>
      </w:r>
      <w:r w:rsidRPr="00D627FD">
        <w:rPr>
          <w:rStyle w:val="StyleUnderline"/>
          <w:highlight w:val="yellow"/>
        </w:rPr>
        <w:t>and blockchain</w:t>
      </w:r>
      <w:r w:rsidRPr="00D627FD">
        <w:t>."10 Each of these relatively recent innovations has "real companies, real products, and real lawsuits, with much more to come over the next couple of decades."11</w:t>
      </w:r>
    </w:p>
    <w:p w14:paraId="215015F2" w14:textId="77777777" w:rsidR="000624BE" w:rsidRPr="00D627FD" w:rsidRDefault="000624BE" w:rsidP="000624BE">
      <w:r w:rsidRPr="00D627FD">
        <w:t>As examples, this Article focuses on two of the most prominent emerging technologies, the decentralized ledger technology known as "blockchain" and artificial intelligence (AI), using the following definitions:</w:t>
      </w:r>
    </w:p>
    <w:p w14:paraId="18669C24" w14:textId="77777777" w:rsidR="000624BE" w:rsidRPr="00D627FD" w:rsidRDefault="000624BE" w:rsidP="000624BE">
      <w:r w:rsidRPr="00D627FD">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380BF89" w14:textId="77777777" w:rsidR="000624BE" w:rsidRPr="00D627FD" w:rsidRDefault="000624BE" w:rsidP="000624BE">
      <w:r w:rsidRPr="00D627FD">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D40B5EC" w14:textId="77777777" w:rsidR="000624BE" w:rsidRPr="00D627FD" w:rsidRDefault="000624BE" w:rsidP="000624BE">
      <w:r w:rsidRPr="00D627FD">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68FFFB1" w14:textId="77777777" w:rsidR="000624BE" w:rsidRPr="00D627FD" w:rsidRDefault="000624BE" w:rsidP="000624BE">
      <w:r w:rsidRPr="00D627FD">
        <w:t>Part II turns the focus to changes occurring in the executive branch of government. The Supreme Court's 2024 decision in Loper Bright Enterprises v. Raimondo overturned the "Chevron doctrine" of judicial deference to executive agencies.'8 This decision effectively shifts power from executive branch agencies to the judicial branch.19 Judges will no longer be required to accept an agency's reasonable interpretation of its regulation.20 Instead, the Supreme Court's decision gives judges the ability to review complicated statutory provisions and evidence, including technical issues related to new innovations, as they evaluate cases.2 1 In the emerging technology space, many of these issues will likely be in cases of first impression.</w:t>
      </w:r>
    </w:p>
    <w:p w14:paraId="3D5104CA" w14:textId="77777777" w:rsidR="000624BE" w:rsidRPr="00D627FD" w:rsidRDefault="000624BE" w:rsidP="000624BE">
      <w:r w:rsidRPr="00D627FD">
        <w:t xml:space="preserve">Consequently, Part III explains how legislative dysfunction, combined with the end of Chevron deference and the rise of judicial power, will place a huge weight on the judiciary to develop emerging technology law. This section examines the </w:t>
      </w:r>
      <w:r w:rsidRPr="00D627FD">
        <w:rPr>
          <w:rStyle w:val="StyleUnderline"/>
          <w:highlight w:val="yellow"/>
        </w:rPr>
        <w:t xml:space="preserve">challenges judges face when </w:t>
      </w:r>
      <w:r w:rsidRPr="00D627FD">
        <w:rPr>
          <w:rStyle w:val="Emphasis"/>
          <w:highlight w:val="yellow"/>
        </w:rPr>
        <w:t>confronted</w:t>
      </w:r>
      <w:r w:rsidRPr="00D627FD">
        <w:rPr>
          <w:rStyle w:val="StyleUnderline"/>
          <w:highlight w:val="yellow"/>
        </w:rPr>
        <w:t xml:space="preserve"> with emerging </w:t>
      </w:r>
      <w:r w:rsidRPr="00D627FD">
        <w:rPr>
          <w:rStyle w:val="Emphasis"/>
          <w:highlight w:val="yellow"/>
        </w:rPr>
        <w:t>tech</w:t>
      </w:r>
      <w:r w:rsidRPr="00D627FD">
        <w:t>nology</w:t>
      </w:r>
      <w:r w:rsidRPr="00D627FD">
        <w:rPr>
          <w:rStyle w:val="StyleUnderline"/>
        </w:rPr>
        <w:t xml:space="preserve"> issues, particularly when combined with a high number of judicial vacancies on an </w:t>
      </w:r>
      <w:r w:rsidRPr="00D627FD">
        <w:rPr>
          <w:rStyle w:val="Emphasis"/>
          <w:highlight w:val="yellow"/>
        </w:rPr>
        <w:t>overworked</w:t>
      </w:r>
      <w:r w:rsidRPr="00D627FD">
        <w:rPr>
          <w:rStyle w:val="StyleUnderline"/>
        </w:rPr>
        <w:t xml:space="preserve"> federal </w:t>
      </w:r>
      <w:r w:rsidRPr="00D627FD">
        <w:rPr>
          <w:rStyle w:val="StyleUnderline"/>
          <w:highlight w:val="yellow"/>
        </w:rPr>
        <w:t>bench</w:t>
      </w:r>
      <w:r w:rsidRPr="00D627FD">
        <w:rPr>
          <w:rStyle w:val="StyleUnderline"/>
        </w:rPr>
        <w:t xml:space="preserve">. These challenges include </w:t>
      </w:r>
      <w:r w:rsidRPr="00D627FD">
        <w:rPr>
          <w:rStyle w:val="Emphasis"/>
          <w:highlight w:val="yellow"/>
        </w:rPr>
        <w:t>disparate</w:t>
      </w:r>
      <w:r w:rsidRPr="00D627FD">
        <w:rPr>
          <w:rStyle w:val="StyleUnderline"/>
          <w:highlight w:val="yellow"/>
        </w:rPr>
        <w:t xml:space="preserve"> and </w:t>
      </w:r>
      <w:r w:rsidRPr="00D627FD">
        <w:rPr>
          <w:rStyle w:val="Emphasis"/>
          <w:highlight w:val="yellow"/>
        </w:rPr>
        <w:t>narrow</w:t>
      </w:r>
      <w:r w:rsidRPr="00D627FD">
        <w:rPr>
          <w:rStyle w:val="StyleUnderline"/>
          <w:highlight w:val="yellow"/>
        </w:rPr>
        <w:t xml:space="preserve"> rulings</w:t>
      </w:r>
      <w:r w:rsidRPr="00D627FD">
        <w:rPr>
          <w:rStyle w:val="StyleUnderline"/>
        </w:rPr>
        <w:t xml:space="preserve">, as well as an </w:t>
      </w:r>
      <w:r w:rsidRPr="00D627FD">
        <w:rPr>
          <w:rStyle w:val="StyleUnderline"/>
          <w:highlight w:val="yellow"/>
        </w:rPr>
        <w:t xml:space="preserve">increasing cost </w:t>
      </w:r>
      <w:r w:rsidRPr="00D627FD">
        <w:rPr>
          <w:rStyle w:val="StyleUnderline"/>
        </w:rPr>
        <w:t xml:space="preserve">of compliance that could result in a wealth bias in favor of large companies. In addition, this new era will cause </w:t>
      </w:r>
      <w:r w:rsidRPr="00D627FD">
        <w:rPr>
          <w:rStyle w:val="Emphasis"/>
          <w:highlight w:val="yellow"/>
        </w:rPr>
        <w:t>obstacles</w:t>
      </w:r>
      <w:r w:rsidRPr="00D627FD">
        <w:rPr>
          <w:rStyle w:val="StyleUnderline"/>
          <w:highlight w:val="yellow"/>
        </w:rPr>
        <w:t xml:space="preserve"> for</w:t>
      </w:r>
      <w:r w:rsidRPr="00D627FD">
        <w:rPr>
          <w:rStyle w:val="StyleUnderline"/>
        </w:rPr>
        <w:t xml:space="preserve"> the United States' competing public policy goals of protecting consumers while </w:t>
      </w:r>
      <w:r w:rsidRPr="00D627FD">
        <w:rPr>
          <w:rStyle w:val="StyleUnderline"/>
          <w:highlight w:val="yellow"/>
        </w:rPr>
        <w:t>promoting innovation</w:t>
      </w:r>
      <w:r w:rsidRPr="00D627FD">
        <w:t>.</w:t>
      </w:r>
    </w:p>
    <w:p w14:paraId="68318AE7" w14:textId="77777777" w:rsidR="000624BE" w:rsidRPr="00D627FD" w:rsidRDefault="000624BE" w:rsidP="000624BE">
      <w:r w:rsidRPr="00D627FD">
        <w:t xml:space="preserve">With Congress unable to legislate and the power of executive agencies reduced, the answer to this problem lies in the judicial branch. </w:t>
      </w:r>
      <w:r w:rsidRPr="00D627FD">
        <w:rPr>
          <w:rStyle w:val="StyleUnderline"/>
          <w:highlight w:val="yellow"/>
        </w:rPr>
        <w:t>Judges</w:t>
      </w:r>
      <w:r w:rsidRPr="00D627FD">
        <w:rPr>
          <w:rStyle w:val="StyleUnderline"/>
        </w:rPr>
        <w:t xml:space="preserve"> will be tasked with adapting existing statutes to cases involving new innovations, thus </w:t>
      </w:r>
      <w:r w:rsidRPr="00D627FD">
        <w:rPr>
          <w:rStyle w:val="Emphasis"/>
          <w:highlight w:val="yellow"/>
        </w:rPr>
        <w:t>creat</w:t>
      </w:r>
      <w:r w:rsidRPr="00D627FD">
        <w:t xml:space="preserve">ing </w:t>
      </w:r>
      <w:r w:rsidRPr="00D627FD">
        <w:rPr>
          <w:rStyle w:val="StyleUnderline"/>
        </w:rPr>
        <w:t xml:space="preserve">common law </w:t>
      </w:r>
      <w:r w:rsidRPr="00D627FD">
        <w:rPr>
          <w:rStyle w:val="Emphasis"/>
          <w:highlight w:val="yellow"/>
        </w:rPr>
        <w:t>interp</w:t>
      </w:r>
      <w:r w:rsidRPr="00D627FD">
        <w:t>retation</w:t>
      </w:r>
      <w:r w:rsidRPr="00D627FD">
        <w:rPr>
          <w:rStyle w:val="Emphasis"/>
          <w:highlight w:val="yellow"/>
        </w:rPr>
        <w:t>s</w:t>
      </w:r>
      <w:r w:rsidRPr="00D627FD">
        <w:rPr>
          <w:rStyle w:val="StyleUnderline"/>
          <w:highlight w:val="yellow"/>
        </w:rPr>
        <w:t xml:space="preserve"> that</w:t>
      </w:r>
      <w:r w:rsidRPr="00D627FD">
        <w:rPr>
          <w:rStyle w:val="StyleUnderline"/>
        </w:rPr>
        <w:t xml:space="preserve"> will </w:t>
      </w:r>
      <w:r w:rsidRPr="00D627FD">
        <w:rPr>
          <w:rStyle w:val="StyleUnderline"/>
          <w:highlight w:val="yellow"/>
        </w:rPr>
        <w:t>guide</w:t>
      </w:r>
      <w:r w:rsidRPr="00D627FD">
        <w:rPr>
          <w:rStyle w:val="StyleUnderline"/>
        </w:rPr>
        <w:t xml:space="preserve"> a </w:t>
      </w:r>
      <w:r w:rsidRPr="00D627FD">
        <w:rPr>
          <w:rStyle w:val="StyleUnderline"/>
          <w:highlight w:val="yellow"/>
        </w:rPr>
        <w:t xml:space="preserve">nascent </w:t>
      </w:r>
      <w:r w:rsidRPr="00D627FD">
        <w:rPr>
          <w:rStyle w:val="Emphasis"/>
          <w:highlight w:val="yellow"/>
        </w:rPr>
        <w:t>tech</w:t>
      </w:r>
      <w:r w:rsidRPr="00D627FD">
        <w:t>nology</w:t>
      </w:r>
      <w:r w:rsidRPr="00D627FD">
        <w:rPr>
          <w:rStyle w:val="StyleUnderline"/>
        </w:rPr>
        <w:t xml:space="preserve"> industry</w:t>
      </w:r>
      <w:r w:rsidRPr="00D627FD">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4FAAB1BC" w14:textId="77777777" w:rsidR="000624BE" w:rsidRDefault="000624BE" w:rsidP="000624BE"/>
    <w:p w14:paraId="62714FC3" w14:textId="77777777" w:rsidR="000624BE" w:rsidRPr="008A5575" w:rsidRDefault="000624BE" w:rsidP="000624BE">
      <w:pPr>
        <w:pStyle w:val="Heading4"/>
        <w:rPr>
          <w:u w:val="single"/>
        </w:rPr>
      </w:pPr>
      <w:r w:rsidRPr="00D627FD">
        <w:t>D—</w:t>
      </w:r>
      <w:r w:rsidRPr="00E10997">
        <w:rPr>
          <w:u w:val="single"/>
        </w:rPr>
        <w:t>Extinction</w:t>
      </w:r>
      <w:r>
        <w:t>.</w:t>
      </w:r>
    </w:p>
    <w:p w14:paraId="300DDD35" w14:textId="77777777" w:rsidR="000624BE" w:rsidRDefault="000624BE" w:rsidP="000624BE">
      <w:r w:rsidRPr="00F94E39">
        <w:rPr>
          <w:rStyle w:val="Style13ptBold"/>
        </w:rPr>
        <w:t>Salmon et al. '24</w:t>
      </w:r>
      <w:r w:rsidRPr="00F94E39">
        <w:t xml:space="preserve"> [Dr. Paul M. Salmon,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October 22, 2024, T&amp;F, accessed 9-27-2025]</w:t>
      </w:r>
    </w:p>
    <w:p w14:paraId="1EEC0D47" w14:textId="77777777" w:rsidR="000624BE" w:rsidRDefault="000624BE" w:rsidP="000624BE"/>
    <w:p w14:paraId="60C61A28" w14:textId="77777777" w:rsidR="000624BE" w:rsidRPr="00A3791A" w:rsidRDefault="000624BE" w:rsidP="000624BE">
      <w:r w:rsidRPr="00F94E39">
        <w:t xml:space="preserve">A diverse set of </w:t>
      </w:r>
      <w:r w:rsidRPr="00F94E39">
        <w:rPr>
          <w:rStyle w:val="StyleUnderline"/>
          <w:highlight w:val="yellow"/>
        </w:rPr>
        <w:t xml:space="preserve">emerging </w:t>
      </w:r>
      <w:r w:rsidRPr="00F94E39">
        <w:rPr>
          <w:rStyle w:val="Emphasis"/>
          <w:highlight w:val="yellow"/>
        </w:rPr>
        <w:t>tech</w:t>
      </w:r>
      <w:r w:rsidRPr="00F94E39">
        <w:t xml:space="preserve">nologies </w:t>
      </w:r>
      <w:r w:rsidRPr="00F94E39">
        <w:rPr>
          <w:rStyle w:val="StyleUnderline"/>
        </w:rPr>
        <w:t xml:space="preserve">are projected to be in </w:t>
      </w:r>
      <w:r w:rsidRPr="00F94E39">
        <w:rPr>
          <w:rStyle w:val="StyleUnderline"/>
          <w:highlight w:val="yellow"/>
        </w:rPr>
        <w:t>widespread</w:t>
      </w:r>
      <w:r w:rsidRPr="00F94E39">
        <w:t xml:space="preserve"> use before the end of the 21st century. These </w:t>
      </w:r>
      <w:r w:rsidRPr="00F94E39">
        <w:rPr>
          <w:rStyle w:val="StyleUnderline"/>
          <w:highlight w:val="yellow"/>
        </w:rPr>
        <w:t xml:space="preserve">include </w:t>
      </w:r>
      <w:r w:rsidRPr="00F94E39">
        <w:t>artificial general intelligence</w:t>
      </w:r>
      <w:r w:rsidRPr="00F94E39">
        <w:rPr>
          <w:rStyle w:val="StyleUnderline"/>
        </w:rPr>
        <w:t xml:space="preserve"> (AGI), brain-computer interfaces, </w:t>
      </w:r>
      <w:r w:rsidRPr="00F94E39">
        <w:rPr>
          <w:rStyle w:val="Emphasis"/>
          <w:highlight w:val="yellow"/>
        </w:rPr>
        <w:t>gene</w:t>
      </w:r>
      <w:r w:rsidRPr="00F94E39">
        <w:t>tic</w:t>
      </w:r>
      <w:r w:rsidRPr="00F94E39">
        <w:rPr>
          <w:rStyle w:val="StyleUnderline"/>
        </w:rPr>
        <w:t xml:space="preserve"> </w:t>
      </w:r>
      <w:r w:rsidRPr="00F94E39">
        <w:rPr>
          <w:rStyle w:val="StyleUnderline"/>
          <w:highlight w:val="yellow"/>
        </w:rPr>
        <w:t xml:space="preserve">engineering, </w:t>
      </w:r>
      <w:r w:rsidRPr="00F94E39">
        <w:rPr>
          <w:rStyle w:val="Emphasis"/>
          <w:highlight w:val="yellow"/>
        </w:rPr>
        <w:t>quantum</w:t>
      </w:r>
      <w:r w:rsidRPr="00F94E39">
        <w:rPr>
          <w:rStyle w:val="StyleUnderline"/>
          <w:highlight w:val="yellow"/>
        </w:rPr>
        <w:t xml:space="preserve"> computing</w:t>
      </w:r>
      <w:r w:rsidRPr="00F94E39">
        <w:rPr>
          <w:rStyle w:val="StyleUnderline"/>
        </w:rPr>
        <w:t xml:space="preserve">, necrobotics, </w:t>
      </w:r>
      <w:r w:rsidRPr="00F94E39">
        <w:rPr>
          <w:rStyle w:val="Emphasis"/>
          <w:highlight w:val="yellow"/>
        </w:rPr>
        <w:t>extended</w:t>
      </w:r>
      <w:r w:rsidRPr="00F94E39">
        <w:rPr>
          <w:rStyle w:val="StyleUnderline"/>
          <w:highlight w:val="yellow"/>
        </w:rPr>
        <w:t xml:space="preserve"> reality</w:t>
      </w:r>
      <w:r w:rsidRPr="00F94E39">
        <w:rPr>
          <w:rStyle w:val="StyleUnderline"/>
        </w:rPr>
        <w:t xml:space="preserve">, sand batteries, </w:t>
      </w:r>
      <w:r w:rsidRPr="00F94E39">
        <w:rPr>
          <w:rStyle w:val="Emphasis"/>
          <w:highlight w:val="yellow"/>
        </w:rPr>
        <w:t>xenotransplantation</w:t>
      </w:r>
      <w:r w:rsidRPr="00F94E39">
        <w:t xml:space="preserve">, 3D printed bones, organs and food, clone robotics, highspeed maglev trains, passenger autonomous aerial vehicles </w:t>
      </w:r>
      <w:r w:rsidRPr="00F94E39">
        <w:rPr>
          <w:rStyle w:val="StyleUnderline"/>
          <w:highlight w:val="yellow"/>
        </w:rPr>
        <w:t>and</w:t>
      </w:r>
      <w:r w:rsidRPr="00F94E39">
        <w:rPr>
          <w:rStyle w:val="StyleUnderline"/>
        </w:rPr>
        <w:t xml:space="preserve"> technologies to support </w:t>
      </w:r>
      <w:r w:rsidRPr="00F94E39">
        <w:rPr>
          <w:rStyle w:val="Emphasis"/>
          <w:highlight w:val="yellow"/>
        </w:rPr>
        <w:t>space</w:t>
      </w:r>
      <w:r w:rsidRPr="00F94E39">
        <w:rPr>
          <w:rStyle w:val="StyleUnderline"/>
        </w:rPr>
        <w:t xml:space="preserve"> tourism and </w:t>
      </w:r>
      <w:r w:rsidRPr="00F94E39">
        <w:rPr>
          <w:rStyle w:val="Emphasis"/>
          <w:highlight w:val="yellow"/>
        </w:rPr>
        <w:t>migration</w:t>
      </w:r>
      <w:r w:rsidRPr="00F94E39">
        <w:rPr>
          <w:rStyle w:val="StyleUnderline"/>
        </w:rPr>
        <w:t xml:space="preserve">, to name only a few. As </w:t>
      </w:r>
      <w:r w:rsidRPr="00F94E39">
        <w:rPr>
          <w:rStyle w:val="Emphasis"/>
          <w:highlight w:val="yellow"/>
        </w:rPr>
        <w:t>tech</w:t>
      </w:r>
      <w:r w:rsidRPr="00F94E39">
        <w:t>nologies</w:t>
      </w:r>
      <w:r w:rsidRPr="00F94E39">
        <w:rPr>
          <w:rStyle w:val="StyleUnderline"/>
        </w:rPr>
        <w:t xml:space="preserve"> </w:t>
      </w:r>
      <w:r w:rsidRPr="00F94E39">
        <w:rPr>
          <w:rStyle w:val="StyleUnderline"/>
          <w:highlight w:val="yellow"/>
        </w:rPr>
        <w:t>become more advanced</w:t>
      </w:r>
      <w:r w:rsidRPr="00F94E39">
        <w:rPr>
          <w:rStyle w:val="StyleUnderline"/>
        </w:rPr>
        <w:t>,</w:t>
      </w:r>
      <w:r w:rsidRPr="00F94E39">
        <w:t xml:space="preserve"> complex and difficult to understand and society becomes more dependent on them, the range and severity of </w:t>
      </w:r>
      <w:r w:rsidRPr="00F94E39">
        <w:rPr>
          <w:rStyle w:val="Emphasis"/>
          <w:highlight w:val="yellow"/>
        </w:rPr>
        <w:t>adverse</w:t>
      </w:r>
      <w:r w:rsidRPr="00F94E39">
        <w:rPr>
          <w:rStyle w:val="StyleUnderline"/>
          <w:highlight w:val="yellow"/>
        </w:rPr>
        <w:t xml:space="preserve"> impacts</w:t>
      </w:r>
      <w:r w:rsidRPr="00F94E39">
        <w:rPr>
          <w:rStyle w:val="StyleUnderline"/>
        </w:rPr>
        <w:t xml:space="preserve"> is likely to </w:t>
      </w:r>
      <w:r w:rsidRPr="00F94E39">
        <w:rPr>
          <w:rStyle w:val="Emphasis"/>
          <w:highlight w:val="yellow"/>
        </w:rPr>
        <w:t>increase</w:t>
      </w:r>
      <w:r w:rsidRPr="00F94E39">
        <w:t xml:space="preserve">. Accordingly, a failure to forecast and prepare for the risks associated with future technologies could have catastrophic consequences, which, in the most extreme cases could result in human extinction (Bostrom 2014; Campbell 2022; Critch and Krueger 2020; Hancock 2022; McLean et  al. 2021; Salmon et  al. 2023). In addition, a </w:t>
      </w:r>
      <w:r w:rsidRPr="00F94E39">
        <w:rPr>
          <w:rStyle w:val="Emphasis"/>
          <w:highlight w:val="yellow"/>
        </w:rPr>
        <w:t>failure to ensure</w:t>
      </w:r>
      <w:r w:rsidRPr="00F94E39">
        <w:rPr>
          <w:rStyle w:val="StyleUnderline"/>
        </w:rPr>
        <w:t xml:space="preserve"> the design, implementation and </w:t>
      </w:r>
      <w:r w:rsidRPr="00F94E39">
        <w:rPr>
          <w:rStyle w:val="StyleUnderline"/>
          <w:highlight w:val="yellow"/>
        </w:rPr>
        <w:t xml:space="preserve">operation of </w:t>
      </w:r>
      <w:r w:rsidRPr="00F94E39">
        <w:rPr>
          <w:rStyle w:val="Emphasis"/>
          <w:highlight w:val="yellow"/>
        </w:rPr>
        <w:t>safe</w:t>
      </w:r>
      <w:r w:rsidRPr="00F94E39">
        <w:rPr>
          <w:rStyle w:val="StyleUnderline"/>
        </w:rPr>
        <w:t xml:space="preserve"> emerging </w:t>
      </w:r>
      <w:r w:rsidRPr="00F94E39">
        <w:rPr>
          <w:rStyle w:val="Emphasis"/>
          <w:highlight w:val="yellow"/>
        </w:rPr>
        <w:t>tech</w:t>
      </w:r>
      <w:r w:rsidRPr="00F94E39">
        <w:t>nologies</w:t>
      </w:r>
      <w:r w:rsidRPr="00F94E39">
        <w:rPr>
          <w:rStyle w:val="StyleUnderline"/>
        </w:rPr>
        <w:t xml:space="preserve"> could </w:t>
      </w:r>
      <w:r w:rsidRPr="00F94E39">
        <w:rPr>
          <w:rStyle w:val="StyleUnderline"/>
          <w:highlight w:val="yellow"/>
        </w:rPr>
        <w:t>mean</w:t>
      </w:r>
      <w:r w:rsidRPr="00F94E39">
        <w:rPr>
          <w:rStyle w:val="StyleUnderline"/>
        </w:rPr>
        <w:t xml:space="preserve"> that projected </w:t>
      </w:r>
      <w:r w:rsidRPr="00F94E39">
        <w:rPr>
          <w:rStyle w:val="StyleUnderline"/>
          <w:highlight w:val="yellow"/>
        </w:rPr>
        <w:t xml:space="preserve">benefits </w:t>
      </w:r>
      <w:r w:rsidRPr="00F94E39">
        <w:rPr>
          <w:rStyle w:val="StyleUnderline"/>
        </w:rPr>
        <w:t xml:space="preserve">are </w:t>
      </w:r>
      <w:r w:rsidRPr="00F94E39">
        <w:rPr>
          <w:rStyle w:val="Emphasis"/>
          <w:highlight w:val="yellow"/>
        </w:rPr>
        <w:t>not realised</w:t>
      </w:r>
      <w:r w:rsidRPr="00F94E39">
        <w:t xml:space="preserve">. This creates an ‘emerging technology </w:t>
      </w:r>
      <w:r w:rsidRPr="00F94E39">
        <w:rPr>
          <w:rStyle w:val="StyleUnderline"/>
          <w:highlight w:val="yellow"/>
        </w:rPr>
        <w:t>paradox’ whereby</w:t>
      </w:r>
      <w:r w:rsidRPr="00F94E39">
        <w:rPr>
          <w:rStyle w:val="StyleUnderline"/>
        </w:rPr>
        <w:t xml:space="preserve"> the same </w:t>
      </w:r>
      <w:r w:rsidRPr="00F94E39">
        <w:rPr>
          <w:rStyle w:val="StyleUnderline"/>
          <w:highlight w:val="yellow"/>
        </w:rPr>
        <w:t>tech</w:t>
      </w:r>
      <w:r w:rsidRPr="00F94E39">
        <w:rPr>
          <w:rStyle w:val="StyleUnderline"/>
        </w:rPr>
        <w:t xml:space="preserve">nologies could </w:t>
      </w:r>
      <w:r w:rsidRPr="00F94E39">
        <w:rPr>
          <w:rStyle w:val="StyleUnderline"/>
          <w:highlight w:val="yellow"/>
        </w:rPr>
        <w:t xml:space="preserve">either </w:t>
      </w:r>
      <w:r w:rsidRPr="00F94E39">
        <w:rPr>
          <w:rStyle w:val="Emphasis"/>
          <w:highlight w:val="yellow"/>
        </w:rPr>
        <w:t>save humanity</w:t>
      </w:r>
      <w:r w:rsidRPr="00F94E39">
        <w:rPr>
          <w:rStyle w:val="StyleUnderline"/>
        </w:rPr>
        <w:t xml:space="preserve"> and our planet </w:t>
      </w:r>
      <w:r w:rsidRPr="00F94E39">
        <w:rPr>
          <w:rStyle w:val="StyleUnderline"/>
          <w:highlight w:val="yellow"/>
        </w:rPr>
        <w:t xml:space="preserve">or </w:t>
      </w:r>
      <w:r w:rsidRPr="00F94E39">
        <w:rPr>
          <w:rStyle w:val="Emphasis"/>
          <w:highlight w:val="yellow"/>
        </w:rPr>
        <w:t>trigger</w:t>
      </w:r>
      <w:r w:rsidRPr="00F94E39">
        <w:rPr>
          <w:rStyle w:val="StyleUnderline"/>
        </w:rPr>
        <w:t xml:space="preserve"> human </w:t>
      </w:r>
      <w:r w:rsidRPr="00F94E39">
        <w:rPr>
          <w:rStyle w:val="Emphasis"/>
          <w:highlight w:val="yellow"/>
        </w:rPr>
        <w:t>extinction</w:t>
      </w:r>
      <w:r w:rsidRPr="00F94E39">
        <w:rPr>
          <w:rStyle w:val="StyleUnderline"/>
        </w:rPr>
        <w:t xml:space="preserve">. Prospectively identifying risks and implementing </w:t>
      </w:r>
      <w:r w:rsidRPr="00F94E39">
        <w:rPr>
          <w:rStyle w:val="StyleUnderline"/>
          <w:highlight w:val="yellow"/>
        </w:rPr>
        <w:t xml:space="preserve">effective controls </w:t>
      </w:r>
      <w:r w:rsidRPr="00F94E39">
        <w:rPr>
          <w:rStyle w:val="StyleUnderline"/>
        </w:rPr>
        <w:t xml:space="preserve">is a </w:t>
      </w:r>
    </w:p>
    <w:p w14:paraId="2AE667AB" w14:textId="77777777" w:rsidR="000624BE" w:rsidRDefault="000624BE" w:rsidP="000624BE">
      <w:pPr>
        <w:pStyle w:val="Heading3"/>
      </w:pPr>
      <w:r>
        <w:t>3</w:t>
      </w:r>
    </w:p>
    <w:p w14:paraId="6423DD9E" w14:textId="77777777" w:rsidR="000624BE" w:rsidRDefault="000624BE" w:rsidP="000624BE"/>
    <w:p w14:paraId="4EF9CFB6" w14:textId="77777777" w:rsidR="000624BE" w:rsidRPr="00CA51B9" w:rsidRDefault="000624BE" w:rsidP="000624BE">
      <w:pPr>
        <w:pStyle w:val="Heading4"/>
      </w:pPr>
      <w:r>
        <w:t xml:space="preserve">A—Automation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60A266BC" w14:textId="77777777" w:rsidR="000624BE" w:rsidRPr="00CA51B9" w:rsidRDefault="000624BE" w:rsidP="000624BE">
      <w:r w:rsidRPr="00CA51B9">
        <w:rPr>
          <w:rStyle w:val="Style13ptBold"/>
        </w:rPr>
        <w:t>Thompson et al. '24</w:t>
      </w:r>
      <w:r w:rsidRPr="00CA51B9">
        <w:t xml:space="preserve"> [Neil Thompson, Director of the FutureTech Project, MIT. Ph.D., Business &amp; Public Policy, UC-Berkeley. M.A., Economics, London School of Economics. Maja S. Svanberg, M.S. of Technology &amp; Policy at MIT, Wensu Li, Ph.D. candidate in Economics at UConn, Martin Fleming, Research Scientist at MIT Sloan, Brian C. Goehring, A.B. in Cognitive Studies and Philosophy from Princeton. "Beyond AI Exposure: Which Tasks are Cost-Effective to Automate with Computer Vision?" SSRN, https://papers.ssrn.com/sol3/papers.cfm?abstract_id=4700751, published 02-08-2024, accessed 09-27-2025]</w:t>
      </w:r>
    </w:p>
    <w:p w14:paraId="514C3088" w14:textId="77777777" w:rsidR="000624BE" w:rsidRPr="007F2C04" w:rsidRDefault="000624BE" w:rsidP="000624BE"/>
    <w:p w14:paraId="72EEC35F" w14:textId="77777777" w:rsidR="000624BE" w:rsidRPr="00F1346B" w:rsidRDefault="000624BE" w:rsidP="000624BE">
      <w:r w:rsidRPr="00F1346B">
        <w:t xml:space="preserve">While there is already evidence that AI is changing labor demand (Fleming et al. 2019, Acemoglu et al. 2022), </w:t>
      </w:r>
      <w:r w:rsidRPr="00184182">
        <w:rPr>
          <w:rStyle w:val="StyleUnderline"/>
        </w:rPr>
        <w:t>most anxieties about AI flow from predictions about “</w:t>
      </w:r>
      <w:r w:rsidRPr="00A24427">
        <w:rPr>
          <w:rStyle w:val="StyleUnderline"/>
          <w:highlight w:val="yellow"/>
        </w:rPr>
        <w:t xml:space="preserve">AI </w:t>
      </w:r>
      <w:r w:rsidRPr="00CA51B9">
        <w:rPr>
          <w:rStyle w:val="StyleUnderline"/>
        </w:rPr>
        <w:t>Exposure</w:t>
      </w:r>
      <w:r w:rsidRPr="00184182">
        <w:rPr>
          <w:rStyle w:val="StyleUnderline"/>
        </w:rPr>
        <w:t>”</w:t>
      </w:r>
      <w:r w:rsidRPr="00F1346B">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6134C8">
        <w:rPr>
          <w:rStyle w:val="Emphasis"/>
          <w:highlight w:val="yellow"/>
        </w:rPr>
        <w:t>predictions</w:t>
      </w:r>
      <w:r w:rsidRPr="00A24427">
        <w:rPr>
          <w:rStyle w:val="StyleUnderline"/>
          <w:highlight w:val="yellow"/>
        </w:rPr>
        <w:t xml:space="preserve"> are </w:t>
      </w:r>
      <w:r w:rsidRPr="006134C8">
        <w:rPr>
          <w:rStyle w:val="StyleUnderline"/>
          <w:highlight w:val="yellow"/>
        </w:rPr>
        <w:t>vague</w:t>
      </w:r>
      <w:r w:rsidRPr="00A24427">
        <w:rPr>
          <w:rStyle w:val="StyleUnderline"/>
          <w:highlight w:val="yellow"/>
        </w:rPr>
        <w:t xml:space="preserve"> about</w:t>
      </w:r>
      <w:r w:rsidRPr="00184182">
        <w:rPr>
          <w:rStyle w:val="StyleUnderline"/>
        </w:rPr>
        <w:t xml:space="preserve"> the </w:t>
      </w:r>
      <w:r w:rsidRPr="006134C8">
        <w:rPr>
          <w:rStyle w:val="Emphasis"/>
          <w:highlight w:val="yellow"/>
        </w:rPr>
        <w:t>timeline</w:t>
      </w:r>
      <w:r w:rsidRPr="00A24427">
        <w:rPr>
          <w:rStyle w:val="StyleUnderline"/>
          <w:highlight w:val="yellow"/>
        </w:rPr>
        <w:t xml:space="preserve"> and </w:t>
      </w:r>
      <w:r w:rsidRPr="006134C8">
        <w:rPr>
          <w:rStyle w:val="StyleUnderline"/>
          <w:highlight w:val="yellow"/>
        </w:rPr>
        <w:t>extent</w:t>
      </w:r>
      <w:r w:rsidRPr="00184182">
        <w:rPr>
          <w:rStyle w:val="StyleUnderline"/>
        </w:rPr>
        <w:t xml:space="preserve"> of automation </w:t>
      </w:r>
      <w:r w:rsidRPr="00CA51B9">
        <w:rPr>
          <w:rStyle w:val="StyleUnderline"/>
        </w:rPr>
        <w:t xml:space="preserve">because they </w:t>
      </w:r>
      <w:r w:rsidRPr="00A24427">
        <w:rPr>
          <w:rStyle w:val="StyleUnderline"/>
          <w:highlight w:val="yellow"/>
        </w:rPr>
        <w:t>do not</w:t>
      </w:r>
      <w:r w:rsidRPr="00F1346B">
        <w:t xml:space="preserve"> directly </w:t>
      </w:r>
      <w:r w:rsidRPr="00A24427">
        <w:rPr>
          <w:rStyle w:val="StyleUnderline"/>
          <w:highlight w:val="yellow"/>
        </w:rPr>
        <w:t>consider</w:t>
      </w:r>
      <w:r w:rsidRPr="00F1346B">
        <w:t xml:space="preserve"> the technical feasibility or </w:t>
      </w:r>
      <w:r w:rsidRPr="006134C8">
        <w:rPr>
          <w:rStyle w:val="Emphasis"/>
          <w:highlight w:val="yellow"/>
        </w:rPr>
        <w:t>econ</w:t>
      </w:r>
      <w:r w:rsidRPr="006134C8">
        <w:t>omic</w:t>
      </w:r>
      <w:r w:rsidRPr="00A24427">
        <w:rPr>
          <w:rStyle w:val="StyleUnderline"/>
          <w:highlight w:val="yellow"/>
        </w:rPr>
        <w:t xml:space="preserve"> viability</w:t>
      </w:r>
      <w:r w:rsidRPr="00F1346B">
        <w:t xml:space="preserve"> of AI systems, </w:t>
      </w:r>
      <w:r w:rsidRPr="00184182">
        <w:rPr>
          <w:rStyle w:val="StyleUnderline"/>
        </w:rPr>
        <w:t>but instead use measures of similarity between tasks and AI capabilities to indicate exposure</w:t>
      </w:r>
      <w:r w:rsidRPr="00F1346B">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t xml:space="preserve">, </w:t>
      </w:r>
      <w:r w:rsidRPr="00184182">
        <w:rPr>
          <w:rStyle w:val="StyleUnderline"/>
        </w:rPr>
        <w:t>it is unclear what conclusions should follow</w:t>
      </w:r>
      <w:r w:rsidRPr="00F1346B">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4CC9F7EA" w14:textId="77777777" w:rsidR="000624BE" w:rsidRPr="00CA51B9" w:rsidRDefault="000624BE" w:rsidP="000624BE">
      <w:r w:rsidRPr="00184182">
        <w:rPr>
          <w:rStyle w:val="StyleUnderline"/>
        </w:rPr>
        <w:t xml:space="preserve">In this </w:t>
      </w:r>
      <w:r w:rsidRPr="00CA51B9">
        <w:rPr>
          <w:rStyle w:val="StyleUnderline"/>
        </w:rPr>
        <w:t>paper</w:t>
      </w:r>
      <w:r w:rsidRPr="00CA51B9">
        <w:t xml:space="preserve">, </w:t>
      </w:r>
      <w:r w:rsidRPr="00CA51B9">
        <w:rPr>
          <w:rStyle w:val="StyleUnderline"/>
        </w:rPr>
        <w:t xml:space="preserve">we address three important shortcomings of AI exposure models to construct a more </w:t>
      </w:r>
      <w:r w:rsidRPr="006134C8">
        <w:rPr>
          <w:rStyle w:val="StyleUnderline"/>
        </w:rPr>
        <w:t>economically-grounded</w:t>
      </w:r>
      <w:r w:rsidRPr="00CA51B9">
        <w:rPr>
          <w:rStyle w:val="StyleUnderline"/>
        </w:rPr>
        <w:t xml:space="preserve"> </w:t>
      </w:r>
      <w:r w:rsidRPr="006134C8">
        <w:rPr>
          <w:rStyle w:val="StyleUnderline"/>
        </w:rPr>
        <w:t>estimate</w:t>
      </w:r>
      <w:r w:rsidRPr="00CA51B9">
        <w:rPr>
          <w:rStyle w:val="StyleUnderline"/>
        </w:rPr>
        <w:t xml:space="preserve"> of task </w:t>
      </w:r>
      <w:r w:rsidRPr="006134C8">
        <w:rPr>
          <w:rStyle w:val="StyleUnderline"/>
        </w:rPr>
        <w:t>automation</w:t>
      </w:r>
      <w:r w:rsidRPr="00CA51B9">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7B38B521" w14:textId="77777777" w:rsidR="000624BE" w:rsidRPr="00F1346B" w:rsidRDefault="000624BE" w:rsidP="000624BE">
      <w:r w:rsidRPr="00CA51B9">
        <w:t xml:space="preserve">A simple hypothetical example makes clear why these considerations are so important. </w:t>
      </w:r>
      <w:r w:rsidRPr="00CA51B9">
        <w:rPr>
          <w:rStyle w:val="StyleUnderline"/>
        </w:rPr>
        <w:t>Consider a small bakery evaluating whether to automate with computer vision</w:t>
      </w:r>
      <w:r w:rsidRPr="00CA51B9">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CA51B9">
        <w:rPr>
          <w:rStyle w:val="StyleUnderline"/>
        </w:rPr>
        <w:t>Even if</w:t>
      </w:r>
      <w:r w:rsidRPr="00CA51B9">
        <w:t xml:space="preserve"> this </w:t>
      </w:r>
      <w:r w:rsidRPr="00CA51B9">
        <w:rPr>
          <w:rStyle w:val="StyleUnderline"/>
        </w:rPr>
        <w:t>visual inspection</w:t>
      </w:r>
      <w:r w:rsidRPr="00CA51B9">
        <w:t xml:space="preserve"> task </w:t>
      </w:r>
      <w:r w:rsidRPr="006134C8">
        <w:rPr>
          <w:rStyle w:val="StyleUnderline"/>
        </w:rPr>
        <w:t>could</w:t>
      </w:r>
      <w:r w:rsidRPr="00CA51B9">
        <w:rPr>
          <w:rStyle w:val="StyleUnderline"/>
        </w:rPr>
        <w:t xml:space="preserve"> be separated from other parts of the production process</w:t>
      </w:r>
      <w:r w:rsidRPr="00CA51B9">
        <w:t xml:space="preserve">, </w:t>
      </w:r>
      <w:r w:rsidRPr="00CA51B9">
        <w:rPr>
          <w:rStyle w:val="StyleUnderline"/>
        </w:rPr>
        <w:t xml:space="preserve">would it be </w:t>
      </w:r>
      <w:r w:rsidRPr="006134C8">
        <w:rPr>
          <w:rStyle w:val="StyleUnderline"/>
        </w:rPr>
        <w:t>cost</w:t>
      </w:r>
      <w:r w:rsidRPr="00CA51B9">
        <w:rPr>
          <w:rStyle w:val="StyleUnderline"/>
        </w:rPr>
        <w:t xml:space="preserve"> </w:t>
      </w:r>
      <w:r w:rsidRPr="006134C8">
        <w:rPr>
          <w:rStyle w:val="StyleUnderline"/>
        </w:rPr>
        <w:t>effective</w:t>
      </w:r>
      <w:r w:rsidRPr="00CA51B9">
        <w:rPr>
          <w:rStyle w:val="StyleUnderline"/>
        </w:rPr>
        <w:t xml:space="preserve"> to do so?</w:t>
      </w:r>
      <w:r w:rsidRPr="00CA51B9">
        <w:t xml:space="preserve"> Bureau</w:t>
      </w:r>
      <w:r w:rsidRPr="00F1346B">
        <w:t xml:space="preserve">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A24427">
        <w:rPr>
          <w:rStyle w:val="StyleUnderline"/>
          <w:highlight w:val="yellow"/>
        </w:rPr>
        <w:t>savings from automating</w:t>
      </w:r>
      <w:r w:rsidRPr="00184182">
        <w:rPr>
          <w:rStyle w:val="StyleUnderline"/>
        </w:rPr>
        <w:t xml:space="preserve"> this task of $14,000 per year</w:t>
      </w:r>
      <w:r w:rsidRPr="00F1346B">
        <w:t xml:space="preserve">. </w:t>
      </w:r>
      <w:r w:rsidRPr="009A1B8F">
        <w:rPr>
          <w:rStyle w:val="StyleUnderline"/>
        </w:rPr>
        <w:t>This</w:t>
      </w:r>
      <w:r w:rsidRPr="00184182">
        <w:rPr>
          <w:rStyle w:val="StyleUnderline"/>
        </w:rPr>
        <w:t xml:space="preserve"> amount </w:t>
      </w:r>
      <w:r w:rsidRPr="00A24427">
        <w:rPr>
          <w:rStyle w:val="StyleUnderline"/>
          <w:highlight w:val="yellow"/>
        </w:rPr>
        <w:t xml:space="preserve">is </w:t>
      </w:r>
      <w:r w:rsidRPr="006134C8">
        <w:rPr>
          <w:rStyle w:val="Emphasis"/>
          <w:highlight w:val="yellow"/>
        </w:rPr>
        <w:t>far less</w:t>
      </w:r>
      <w:r w:rsidRPr="00A24427">
        <w:rPr>
          <w:rStyle w:val="StyleUnderline"/>
          <w:highlight w:val="yellow"/>
        </w:rPr>
        <w:t xml:space="preserve"> than</w:t>
      </w:r>
      <w:r w:rsidRPr="00184182">
        <w:rPr>
          <w:rStyle w:val="StyleUnderline"/>
        </w:rPr>
        <w:t xml:space="preserve"> the </w:t>
      </w:r>
      <w:r w:rsidRPr="006134C8">
        <w:rPr>
          <w:rStyle w:val="StyleUnderline"/>
          <w:highlight w:val="yellow"/>
        </w:rPr>
        <w:t>cost</w:t>
      </w:r>
      <w:r w:rsidRPr="00A24427">
        <w:rPr>
          <w:rStyle w:val="StyleUnderline"/>
          <w:highlight w:val="yellow"/>
        </w:rPr>
        <w:t xml:space="preserve"> of </w:t>
      </w:r>
      <w:r w:rsidRPr="006134C8">
        <w:rPr>
          <w:rStyle w:val="Emphasis"/>
          <w:highlight w:val="yellow"/>
        </w:rPr>
        <w:t>developing</w:t>
      </w:r>
      <w:r w:rsidRPr="00F1346B">
        <w:t xml:space="preserve">, </w:t>
      </w:r>
      <w:r w:rsidRPr="006134C8">
        <w:rPr>
          <w:rStyle w:val="Emphasis"/>
          <w:highlight w:val="yellow"/>
        </w:rPr>
        <w:t>deploying</w:t>
      </w:r>
      <w:r w:rsidRPr="00A24427">
        <w:rPr>
          <w:rStyle w:val="StyleUnderline"/>
          <w:highlight w:val="yellow"/>
        </w:rPr>
        <w:t xml:space="preserve"> and </w:t>
      </w:r>
      <w:r w:rsidRPr="006134C8">
        <w:rPr>
          <w:rStyle w:val="Emphasis"/>
          <w:highlight w:val="yellow"/>
        </w:rPr>
        <w:t>maintaining</w:t>
      </w:r>
      <w:r w:rsidRPr="009A1B8F">
        <w:rPr>
          <w:rStyle w:val="StyleUnderline"/>
        </w:rPr>
        <w:t xml:space="preserve"> a computer</w:t>
      </w:r>
      <w:r w:rsidRPr="00184182">
        <w:rPr>
          <w:rStyle w:val="StyleUnderline"/>
        </w:rPr>
        <w:t xml:space="preserve"> vision system</w:t>
      </w:r>
      <w:r w:rsidRPr="00F1346B">
        <w:t xml:space="preserve"> and </w:t>
      </w:r>
      <w:r w:rsidRPr="00184182">
        <w:rPr>
          <w:rStyle w:val="StyleUnderline"/>
        </w:rPr>
        <w:t>so</w:t>
      </w:r>
      <w:r w:rsidRPr="00F1346B">
        <w:t xml:space="preserve"> we would conclude that </w:t>
      </w:r>
      <w:r w:rsidRPr="009A1B8F">
        <w:rPr>
          <w:rStyle w:val="StyleUnderline"/>
        </w:rPr>
        <w:t xml:space="preserve">it is </w:t>
      </w:r>
      <w:r w:rsidRPr="006134C8">
        <w:rPr>
          <w:rStyle w:val="StyleUnderline"/>
        </w:rPr>
        <w:t>not</w:t>
      </w:r>
      <w:r w:rsidRPr="009A1B8F">
        <w:rPr>
          <w:rStyle w:val="StyleUnderline"/>
        </w:rPr>
        <w:t xml:space="preserve"> </w:t>
      </w:r>
      <w:r w:rsidRPr="006134C8">
        <w:rPr>
          <w:rStyle w:val="StyleUnderline"/>
        </w:rPr>
        <w:t>economical</w:t>
      </w:r>
      <w:r w:rsidRPr="009A1B8F">
        <w:rPr>
          <w:rStyle w:val="StyleUnderline"/>
        </w:rPr>
        <w:t xml:space="preserve"> to </w:t>
      </w:r>
      <w:r w:rsidRPr="006134C8">
        <w:rPr>
          <w:rStyle w:val="StyleUnderline"/>
        </w:rPr>
        <w:t>substitute</w:t>
      </w:r>
      <w:r w:rsidRPr="00184182">
        <w:rPr>
          <w:rStyle w:val="StyleUnderline"/>
        </w:rPr>
        <w:t xml:space="preserve"> human labor with an </w:t>
      </w:r>
      <w:r w:rsidRPr="00CA51B9">
        <w:rPr>
          <w:rStyle w:val="StyleUnderline"/>
        </w:rPr>
        <w:t>AI system</w:t>
      </w:r>
      <w:r w:rsidRPr="00184182">
        <w:rPr>
          <w:rStyle w:val="StyleUnderline"/>
        </w:rPr>
        <w:t xml:space="preserve"> at this bakery</w:t>
      </w:r>
      <w:r w:rsidRPr="00F1346B">
        <w:t>.</w:t>
      </w:r>
    </w:p>
    <w:p w14:paraId="4989AD1F" w14:textId="77777777" w:rsidR="000624BE" w:rsidRPr="00F1346B" w:rsidRDefault="000624BE" w:rsidP="000624BE">
      <w:r w:rsidRPr="00F1346B">
        <w:t xml:space="preserve">The conclusion from this example, </w:t>
      </w:r>
      <w:r w:rsidRPr="00A24427">
        <w:rPr>
          <w:rStyle w:val="StyleUnderline"/>
          <w:highlight w:val="yellow"/>
        </w:rPr>
        <w:t xml:space="preserve">that human workers are </w:t>
      </w:r>
      <w:r w:rsidRPr="006134C8">
        <w:rPr>
          <w:rStyle w:val="StyleUnderline"/>
          <w:highlight w:val="yellow"/>
        </w:rPr>
        <w:t>more</w:t>
      </w:r>
      <w:r w:rsidRPr="00A24427">
        <w:rPr>
          <w:rStyle w:val="StyleUnderline"/>
          <w:highlight w:val="yellow"/>
        </w:rPr>
        <w:t xml:space="preserve"> </w:t>
      </w:r>
      <w:r w:rsidRPr="006134C8">
        <w:rPr>
          <w:rStyle w:val="Emphasis"/>
          <w:highlight w:val="yellow"/>
        </w:rPr>
        <w:t>econ</w:t>
      </w:r>
      <w:r w:rsidRPr="006134C8">
        <w:t>omically</w:t>
      </w:r>
      <w:r w:rsidRPr="006134C8">
        <w:rPr>
          <w:rStyle w:val="StyleUnderline"/>
          <w:highlight w:val="yellow"/>
        </w:rPr>
        <w:t>-</w:t>
      </w:r>
      <w:r w:rsidRPr="006134C8">
        <w:rPr>
          <w:rStyle w:val="Emphasis"/>
          <w:highlight w:val="yellow"/>
        </w:rPr>
        <w:t>attractive</w:t>
      </w:r>
      <w:r w:rsidRPr="00F1346B">
        <w:rPr>
          <w:rStyle w:val="StyleUnderline"/>
        </w:rPr>
        <w:t xml:space="preserve"> for firms</w:t>
      </w:r>
      <w:r w:rsidRPr="00F1346B">
        <w:t xml:space="preserve"> (particularly those without scale), </w:t>
      </w:r>
      <w:r w:rsidRPr="00CA51B9">
        <w:rPr>
          <w:rStyle w:val="StyleUnderline"/>
        </w:rPr>
        <w:t xml:space="preserve">turns out to be </w:t>
      </w:r>
      <w:r w:rsidRPr="006134C8">
        <w:rPr>
          <w:rStyle w:val="StyleUnderline"/>
        </w:rPr>
        <w:t>widespread</w:t>
      </w:r>
      <w:r w:rsidRPr="00CA51B9">
        <w:t>.</w:t>
      </w:r>
      <w:r w:rsidRPr="00F1346B">
        <w:t xml:space="preserve"> We find that </w:t>
      </w:r>
      <w:r w:rsidRPr="006134C8">
        <w:rPr>
          <w:rStyle w:val="StyleUnderline"/>
          <w:highlight w:val="yellow"/>
        </w:rPr>
        <w:t>only</w:t>
      </w:r>
      <w:r w:rsidRPr="00A24427">
        <w:rPr>
          <w:rStyle w:val="StyleUnderline"/>
          <w:highlight w:val="yellow"/>
        </w:rPr>
        <w:t xml:space="preserve"> </w:t>
      </w:r>
      <w:r w:rsidRPr="006134C8">
        <w:rPr>
          <w:rStyle w:val="StyleUnderline"/>
          <w:highlight w:val="yellow"/>
        </w:rPr>
        <w:t>23%</w:t>
      </w:r>
      <w:r w:rsidRPr="00A24427">
        <w:rPr>
          <w:rStyle w:val="StyleUnderline"/>
          <w:highlight w:val="yellow"/>
        </w:rPr>
        <w:t xml:space="preserve"> of worker</w:t>
      </w:r>
      <w:r w:rsidRPr="00F1346B">
        <w:rPr>
          <w:rStyle w:val="StyleUnderline"/>
        </w:rPr>
        <w:t xml:space="preserve"> compensation “</w:t>
      </w:r>
      <w:r w:rsidRPr="00A96679">
        <w:rPr>
          <w:rStyle w:val="StyleUnderline"/>
        </w:rPr>
        <w:t>exposed</w:t>
      </w:r>
      <w:r w:rsidRPr="00F1346B">
        <w:rPr>
          <w:rStyle w:val="StyleUnderline"/>
        </w:rPr>
        <w:t xml:space="preserve">” to AI computer vision </w:t>
      </w:r>
      <w:r w:rsidRPr="00A24427">
        <w:rPr>
          <w:rStyle w:val="StyleUnderline"/>
          <w:highlight w:val="yellow"/>
        </w:rPr>
        <w:t xml:space="preserve">would be </w:t>
      </w:r>
      <w:r w:rsidRPr="006134C8">
        <w:rPr>
          <w:rStyle w:val="Emphasis"/>
          <w:highlight w:val="yellow"/>
        </w:rPr>
        <w:t>cost-effective</w:t>
      </w:r>
      <w:r w:rsidRPr="00F1346B">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t xml:space="preserve"> that the job loss from AI computer vision, even just within the set of vision tasks, will be smaller than the existing job churn seen in the market, suggesting that </w:t>
      </w:r>
      <w:r w:rsidRPr="00A24427">
        <w:rPr>
          <w:rStyle w:val="StyleUnderline"/>
          <w:highlight w:val="yellow"/>
        </w:rPr>
        <w:t>labor replacement will be</w:t>
      </w:r>
      <w:r w:rsidRPr="00F1346B">
        <w:rPr>
          <w:rStyle w:val="StyleUnderline"/>
        </w:rPr>
        <w:t xml:space="preserve"> more </w:t>
      </w:r>
      <w:r w:rsidRPr="006134C8">
        <w:rPr>
          <w:rStyle w:val="Emphasis"/>
          <w:highlight w:val="yellow"/>
        </w:rPr>
        <w:t>gradual</w:t>
      </w:r>
      <w:r w:rsidRPr="00F1346B">
        <w:rPr>
          <w:rStyle w:val="StyleUnderline"/>
        </w:rPr>
        <w:t xml:space="preserve"> than abrupt</w:t>
      </w:r>
      <w:r w:rsidRPr="00F1346B">
        <w:t>.</w:t>
      </w:r>
    </w:p>
    <w:p w14:paraId="41C35AF3" w14:textId="77777777" w:rsidR="000624BE" w:rsidRDefault="000624BE" w:rsidP="000624BE"/>
    <w:p w14:paraId="7E84EA33" w14:textId="77777777" w:rsidR="000624BE" w:rsidRPr="00D3587C" w:rsidRDefault="000624BE" w:rsidP="000624BE">
      <w:pPr>
        <w:pStyle w:val="Heading4"/>
        <w:rPr>
          <w:rFonts w:cs="Times New Roman"/>
        </w:rPr>
      </w:pPr>
      <w:r>
        <w:rPr>
          <w:rFonts w:cs="Times New Roman"/>
        </w:rPr>
        <w:t xml:space="preserve">B—The plan creates a “union-premium” on wages, which </w:t>
      </w:r>
      <w:r>
        <w:rPr>
          <w:rFonts w:cs="Times New Roman"/>
          <w:u w:val="single"/>
        </w:rPr>
        <w:t>drives</w:t>
      </w:r>
      <w:r>
        <w:rPr>
          <w:rFonts w:cs="Times New Roman"/>
        </w:rPr>
        <w:t xml:space="preserve"> incentives for automation.</w:t>
      </w:r>
    </w:p>
    <w:p w14:paraId="4C19A322" w14:textId="77777777" w:rsidR="000624BE" w:rsidRPr="00544BF0" w:rsidRDefault="000624BE" w:rsidP="000624BE">
      <w:r w:rsidRPr="00544BF0">
        <w:rPr>
          <w:rStyle w:val="Style13ptBold"/>
        </w:rPr>
        <w:t>Kostøl '23</w:t>
      </w:r>
      <w:r w:rsidRPr="00544BF0">
        <w:t xml:space="preserve"> [Dr. Fredrik B. Kostøl, Ph.D., Economics from NTNU. Associate Professor, Industrial Economics and Technology Management, NTNU. Dr. Elin Svarstad has a PhD in Economics, Norwegian University of Science and Technology, Researcher at FAFO. "Unions and Robots: Automation and the Power of Labor," Labour Economics, Volume 84, October 2023, ScienceDirect, accessed 09-27-2025]</w:t>
      </w:r>
    </w:p>
    <w:p w14:paraId="0E942BE4" w14:textId="77777777" w:rsidR="000624BE" w:rsidRPr="00994826" w:rsidRDefault="000624BE" w:rsidP="000624BE"/>
    <w:p w14:paraId="656489D1" w14:textId="77777777" w:rsidR="000624BE" w:rsidRDefault="000624BE" w:rsidP="000624BE">
      <w:r w:rsidRPr="00D3587C">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6134C8">
        <w:rPr>
          <w:rStyle w:val="Emphasis"/>
          <w:highlight w:val="yellow"/>
        </w:rPr>
        <w:t>bargaining power</w:t>
      </w:r>
      <w:r w:rsidRPr="00A24427">
        <w:rPr>
          <w:rStyle w:val="StyleUnderline"/>
          <w:highlight w:val="yellow"/>
        </w:rPr>
        <w:t xml:space="preserve"> of unionized workers</w:t>
      </w:r>
      <w:r w:rsidRPr="00D3587C">
        <w:rPr>
          <w:rStyle w:val="StyleUnderline"/>
        </w:rPr>
        <w:t xml:space="preserve"> is widely recognized to </w:t>
      </w:r>
      <w:r w:rsidRPr="00A24427">
        <w:rPr>
          <w:rStyle w:val="StyleUnderline"/>
          <w:highlight w:val="yellow"/>
        </w:rPr>
        <w:t xml:space="preserve">add a </w:t>
      </w:r>
      <w:r w:rsidRPr="006134C8">
        <w:rPr>
          <w:rStyle w:val="Emphasis"/>
          <w:highlight w:val="yellow"/>
        </w:rPr>
        <w:t xml:space="preserve">union-premium </w:t>
      </w:r>
      <w:r w:rsidRPr="00A24427">
        <w:rPr>
          <w:rStyle w:val="StyleUnderline"/>
          <w:highlight w:val="yellow"/>
        </w:rPr>
        <w:t xml:space="preserve">on </w:t>
      </w:r>
      <w:r w:rsidRPr="006134C8">
        <w:rPr>
          <w:rStyle w:val="StyleUnderline"/>
          <w:highlight w:val="yellow"/>
        </w:rPr>
        <w:t>wages</w:t>
      </w:r>
      <w:r w:rsidRPr="00D3587C">
        <w:t xml:space="preserve"> (Doucouliagos et al., 2017, p. 149). In isolation, </w:t>
      </w:r>
      <w:r w:rsidRPr="00A24427">
        <w:rPr>
          <w:rStyle w:val="StyleUnderline"/>
          <w:highlight w:val="yellow"/>
        </w:rPr>
        <w:t>a</w:t>
      </w:r>
      <w:r w:rsidRPr="00D3587C">
        <w:rPr>
          <w:rStyle w:val="StyleUnderline"/>
        </w:rPr>
        <w:t xml:space="preserve"> positive </w:t>
      </w:r>
      <w:r w:rsidRPr="00A24427">
        <w:rPr>
          <w:rStyle w:val="StyleUnderline"/>
          <w:highlight w:val="yellow"/>
        </w:rPr>
        <w:t xml:space="preserve">union wage premium </w:t>
      </w:r>
      <w:r w:rsidRPr="006134C8">
        <w:rPr>
          <w:rStyle w:val="Emphasis"/>
          <w:highlight w:val="yellow"/>
        </w:rPr>
        <w:t>implies stronger</w:t>
      </w:r>
      <w:r w:rsidRPr="006134C8">
        <w:rPr>
          <w:rStyle w:val="StyleUnderline"/>
          <w:highlight w:val="yellow"/>
        </w:rPr>
        <w:t xml:space="preserve"> incentives</w:t>
      </w:r>
      <w:r w:rsidRPr="00A24427">
        <w:rPr>
          <w:rStyle w:val="StyleUnderline"/>
          <w:highlight w:val="yellow"/>
        </w:rPr>
        <w:t xml:space="preserve"> to </w:t>
      </w:r>
      <w:r w:rsidRPr="006134C8">
        <w:rPr>
          <w:rStyle w:val="StyleUnderline"/>
          <w:highlight w:val="yellow"/>
        </w:rPr>
        <w:t>replace</w:t>
      </w:r>
      <w:r w:rsidRPr="00A24427">
        <w:rPr>
          <w:rStyle w:val="StyleUnderline"/>
          <w:highlight w:val="yellow"/>
        </w:rPr>
        <w:t xml:space="preserve"> </w:t>
      </w:r>
      <w:r w:rsidRPr="006134C8">
        <w:rPr>
          <w:rStyle w:val="StyleUnderline"/>
          <w:highlight w:val="yellow"/>
        </w:rPr>
        <w:t>labor</w:t>
      </w:r>
      <w:r w:rsidRPr="00A24427">
        <w:rPr>
          <w:rStyle w:val="StyleUnderline"/>
          <w:highlight w:val="yellow"/>
        </w:rPr>
        <w:t xml:space="preserve"> with </w:t>
      </w:r>
      <w:r w:rsidRPr="006134C8">
        <w:rPr>
          <w:rStyle w:val="Emphasis"/>
          <w:highlight w:val="yellow"/>
        </w:rPr>
        <w:t>new tech</w:t>
      </w:r>
      <w:r w:rsidRPr="006134C8">
        <w:t xml:space="preserve">nology. </w:t>
      </w:r>
      <w:r w:rsidRPr="00D3587C">
        <w:t xml:space="preserve">Furthermore, </w:t>
      </w:r>
      <w:r w:rsidRPr="00A96679">
        <w:rPr>
          <w:rStyle w:val="StyleUnderline"/>
        </w:rPr>
        <w:t>unions</w:t>
      </w:r>
      <w:r w:rsidRPr="00A96679">
        <w:t xml:space="preserve"> are often believed to </w:t>
      </w:r>
      <w:r w:rsidRPr="00A96679">
        <w:rPr>
          <w:rStyle w:val="StyleUnderline"/>
        </w:rPr>
        <w:t>compress the distribution of wages</w:t>
      </w:r>
      <w:r w:rsidRPr="00A96679">
        <w:t>, both within firms (Svarstad &amp; Nymoen, 2022) and at the macro level in countries with a centralized or coordinated bargaining structure (Moene &amp; Wallerstein</w:t>
      </w:r>
      <w:r w:rsidRPr="00D3587C">
        <w:t xml:space="preserve">, 1997; Haucap &amp; Wey, 2004; Braun, 2011; Dale-Olsen, 2021). </w:t>
      </w:r>
      <w:r w:rsidRPr="00A24427">
        <w:rPr>
          <w:rStyle w:val="StyleUnderline"/>
          <w:highlight w:val="yellow"/>
        </w:rPr>
        <w:t xml:space="preserve">Wage compression contributes to making </w:t>
      </w:r>
      <w:r w:rsidRPr="006134C8">
        <w:rPr>
          <w:rStyle w:val="Emphasis"/>
          <w:highlight w:val="yellow"/>
        </w:rPr>
        <w:t>low-skilled labor</w:t>
      </w:r>
      <w:r w:rsidRPr="00D3587C">
        <w:rPr>
          <w:rStyle w:val="StyleUnderline"/>
        </w:rPr>
        <w:t xml:space="preserve"> relatively </w:t>
      </w:r>
      <w:r w:rsidRPr="00A24427">
        <w:rPr>
          <w:rStyle w:val="StyleUnderline"/>
          <w:highlight w:val="yellow"/>
        </w:rPr>
        <w:t>expensive</w:t>
      </w:r>
      <w:r w:rsidRPr="00D3587C">
        <w:t xml:space="preserve"> and highly skilled labor relatively cheap. In line with theories of skilled-biased technological change, </w:t>
      </w:r>
      <w:r w:rsidRPr="00A96679">
        <w:rPr>
          <w:rStyle w:val="StyleUnderline"/>
        </w:rPr>
        <w:t>low-skilled labor is</w:t>
      </w:r>
      <w:r w:rsidRPr="00D3587C">
        <w:rPr>
          <w:rStyle w:val="StyleUnderline"/>
        </w:rPr>
        <w:t xml:space="preserve"> also </w:t>
      </w:r>
      <w:r w:rsidRPr="006134C8">
        <w:rPr>
          <w:rStyle w:val="StyleUnderline"/>
          <w:highlight w:val="yellow"/>
        </w:rPr>
        <w:t xml:space="preserve">more </w:t>
      </w:r>
      <w:r w:rsidRPr="006134C8">
        <w:rPr>
          <w:rStyle w:val="Emphasis"/>
          <w:highlight w:val="yellow"/>
        </w:rPr>
        <w:t>replaceable</w:t>
      </w:r>
      <w:r w:rsidRPr="00A24427">
        <w:rPr>
          <w:rStyle w:val="StyleUnderline"/>
          <w:highlight w:val="yellow"/>
        </w:rPr>
        <w:t xml:space="preserve"> by </w:t>
      </w:r>
      <w:r w:rsidRPr="006134C8">
        <w:rPr>
          <w:rStyle w:val="StyleUnderline"/>
          <w:highlight w:val="yellow"/>
        </w:rPr>
        <w:t>automation</w:t>
      </w:r>
      <w:r w:rsidRPr="00D3587C">
        <w:t xml:space="preserve"> technology, while high-skilled labor is more likely to complement this technology (Acemoglu, 2002).</w:t>
      </w:r>
    </w:p>
    <w:p w14:paraId="5D07F569" w14:textId="77777777" w:rsidR="000624BE" w:rsidRPr="004C2C6C" w:rsidRDefault="000624BE" w:rsidP="000624BE"/>
    <w:p w14:paraId="155E98DC" w14:textId="77777777" w:rsidR="000624BE" w:rsidRPr="00C2563C" w:rsidRDefault="000624BE" w:rsidP="000624BE">
      <w:pPr>
        <w:pStyle w:val="Heading4"/>
      </w:pPr>
      <w:r>
        <w:t>C—</w:t>
      </w: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691AEFFC" w14:textId="77777777" w:rsidR="000624BE" w:rsidRPr="00544BF0" w:rsidRDefault="000624BE" w:rsidP="000624BE">
      <w:r w:rsidRPr="00544BF0">
        <w:rPr>
          <w:rStyle w:val="Style13ptBold"/>
        </w:rPr>
        <w:t>Cloud '24</w:t>
      </w:r>
      <w:r w:rsidRPr="00544BF0">
        <w:t xml:space="preserve"> [Lauren Cloud, Writer &amp; Leader, International Longshoreman's Association, largest union of maritime workers in North America. "The Silent Threat: How Cyberattacks on Automated Ports Endanger National Security and the Economy," International Longshoreman's Association, South Atlantic and Gulf Coast District, https://www.iladistrict.com/the-silent-threat-how-cyberattacks-on-automated-ports-endanger-national-security-and-the-economy/, published 12-09-2024, accessed 09-27-2025]</w:t>
      </w:r>
    </w:p>
    <w:p w14:paraId="49757C00" w14:textId="77777777" w:rsidR="000624BE" w:rsidRPr="00A86662" w:rsidRDefault="000624BE" w:rsidP="000624BE"/>
    <w:p w14:paraId="3B22E397" w14:textId="77777777" w:rsidR="000624BE" w:rsidRPr="001E47CA" w:rsidRDefault="000624BE" w:rsidP="000624BE">
      <w:r w:rsidRPr="00A96679">
        <w:rPr>
          <w:rStyle w:val="StyleUnderline"/>
        </w:rPr>
        <w:t>The maritime industry</w:t>
      </w:r>
      <w:r w:rsidRPr="00A96679">
        <w:t xml:space="preserve">, once operating quietly behind the scenes, </w:t>
      </w:r>
      <w:r w:rsidRPr="00A96679">
        <w:rPr>
          <w:rStyle w:val="StyleUnderline"/>
        </w:rPr>
        <w:t>has recently been thrust into the spotlight</w:t>
      </w:r>
      <w:r w:rsidRPr="00A96679">
        <w:t xml:space="preserve">. </w:t>
      </w:r>
      <w:r w:rsidRPr="00A96679">
        <w:rPr>
          <w:rStyle w:val="StyleUnderline"/>
        </w:rPr>
        <w:t xml:space="preserve">Events over the past few years have underscored just how vital this industry is to the </w:t>
      </w:r>
      <w:r w:rsidRPr="006134C8">
        <w:rPr>
          <w:rStyle w:val="StyleUnderline"/>
        </w:rPr>
        <w:t>lifeblood</w:t>
      </w:r>
      <w:r w:rsidRPr="00A96679">
        <w:rPr>
          <w:rStyle w:val="StyleUnderline"/>
        </w:rPr>
        <w:t xml:space="preserve"> of our </w:t>
      </w:r>
      <w:r w:rsidRPr="006134C8">
        <w:rPr>
          <w:rStyle w:val="StyleUnderline"/>
        </w:rPr>
        <w:t>nation</w:t>
      </w:r>
      <w:r w:rsidRPr="001E47CA">
        <w:t xml:space="preserve">. </w:t>
      </w:r>
      <w:r w:rsidRPr="00A24427">
        <w:rPr>
          <w:rStyle w:val="StyleUnderline"/>
          <w:highlight w:val="yellow"/>
        </w:rPr>
        <w:t xml:space="preserve">Ports are the </w:t>
      </w:r>
      <w:r w:rsidRPr="006134C8">
        <w:rPr>
          <w:rStyle w:val="Emphasis"/>
          <w:highlight w:val="yellow"/>
        </w:rPr>
        <w:t>gateways</w:t>
      </w:r>
      <w:r w:rsidRPr="00A24427">
        <w:rPr>
          <w:rStyle w:val="StyleUnderline"/>
          <w:highlight w:val="yellow"/>
        </w:rPr>
        <w:t xml:space="preserve"> for </w:t>
      </w:r>
      <w:r w:rsidRPr="006134C8">
        <w:rPr>
          <w:rStyle w:val="StyleUnderline"/>
          <w:highlight w:val="yellow"/>
        </w:rPr>
        <w:t>goods</w:t>
      </w:r>
      <w:r w:rsidRPr="001E47CA">
        <w:t xml:space="preserve">, </w:t>
      </w:r>
      <w:r w:rsidRPr="006134C8">
        <w:rPr>
          <w:rStyle w:val="Emphasis"/>
          <w:highlight w:val="yellow"/>
        </w:rPr>
        <w:t>military</w:t>
      </w:r>
      <w:r w:rsidRPr="00A24427">
        <w:rPr>
          <w:rStyle w:val="StyleUnderline"/>
          <w:highlight w:val="yellow"/>
        </w:rPr>
        <w:t xml:space="preserve"> supplies</w:t>
      </w:r>
      <w:r w:rsidRPr="001E47CA">
        <w:t xml:space="preserve">, </w:t>
      </w:r>
      <w:r w:rsidRPr="006134C8">
        <w:rPr>
          <w:rStyle w:val="StyleUnderline"/>
          <w:highlight w:val="yellow"/>
        </w:rPr>
        <w:t>food</w:t>
      </w:r>
      <w:r w:rsidRPr="001E47CA">
        <w:t xml:space="preserve">, </w:t>
      </w:r>
      <w:r w:rsidRPr="00A86662">
        <w:rPr>
          <w:rStyle w:val="StyleUnderline"/>
        </w:rPr>
        <w:t>medical equipment</w:t>
      </w:r>
      <w:r w:rsidRPr="001E47CA">
        <w:t xml:space="preserve">, </w:t>
      </w:r>
      <w:r w:rsidRPr="00A24427">
        <w:rPr>
          <w:rStyle w:val="StyleUnderline"/>
          <w:highlight w:val="yellow"/>
        </w:rPr>
        <w:t xml:space="preserve">and </w:t>
      </w:r>
      <w:r w:rsidRPr="006134C8">
        <w:rPr>
          <w:rStyle w:val="Emphasis"/>
          <w:highlight w:val="yellow"/>
        </w:rPr>
        <w:t>energy</w:t>
      </w:r>
      <w:r w:rsidRPr="00A86662">
        <w:rPr>
          <w:rStyle w:val="StyleUnderline"/>
        </w:rPr>
        <w:t xml:space="preserve"> resources</w:t>
      </w:r>
      <w:r w:rsidRPr="001E47CA">
        <w:t xml:space="preserve">, and </w:t>
      </w:r>
      <w:r w:rsidRPr="00A86662">
        <w:rPr>
          <w:rStyle w:val="StyleUnderline"/>
        </w:rPr>
        <w:t xml:space="preserve">they are </w:t>
      </w:r>
      <w:r w:rsidRPr="006134C8">
        <w:rPr>
          <w:rStyle w:val="StyleUnderline"/>
          <w:highlight w:val="yellow"/>
        </w:rPr>
        <w:t>indispensable</w:t>
      </w:r>
      <w:r w:rsidRPr="00A24427">
        <w:rPr>
          <w:rStyle w:val="StyleUnderline"/>
          <w:highlight w:val="yellow"/>
        </w:rPr>
        <w:t xml:space="preserve"> to</w:t>
      </w:r>
      <w:r w:rsidRPr="00A86662">
        <w:rPr>
          <w:rStyle w:val="StyleUnderline"/>
        </w:rPr>
        <w:t xml:space="preserve"> our </w:t>
      </w:r>
      <w:r w:rsidRPr="006134C8">
        <w:rPr>
          <w:rStyle w:val="Emphasis"/>
          <w:highlight w:val="yellow"/>
        </w:rPr>
        <w:t>econ</w:t>
      </w:r>
      <w:r w:rsidRPr="006134C8">
        <w:t>omic</w:t>
      </w:r>
      <w:r w:rsidRPr="00A86662">
        <w:rPr>
          <w:rStyle w:val="StyleUnderline"/>
        </w:rPr>
        <w:t xml:space="preserve"> stability </w:t>
      </w:r>
      <w:r w:rsidRPr="00A24427">
        <w:rPr>
          <w:rStyle w:val="StyleUnderline"/>
          <w:highlight w:val="yellow"/>
        </w:rPr>
        <w:t xml:space="preserve">and </w:t>
      </w:r>
      <w:r w:rsidRPr="006134C8">
        <w:rPr>
          <w:rStyle w:val="StyleUnderline"/>
          <w:highlight w:val="yellow"/>
        </w:rPr>
        <w:t>nat</w:t>
      </w:r>
      <w:r w:rsidRPr="006134C8">
        <w:rPr>
          <w:rStyle w:val="StyleUnderline"/>
        </w:rPr>
        <w:t>iona</w:t>
      </w:r>
      <w:r w:rsidRPr="006134C8">
        <w:rPr>
          <w:rStyle w:val="StyleUnderline"/>
          <w:highlight w:val="yellow"/>
        </w:rPr>
        <w:t>l</w:t>
      </w:r>
      <w:r w:rsidRPr="00A24427">
        <w:rPr>
          <w:rStyle w:val="StyleUnderline"/>
          <w:highlight w:val="yellow"/>
        </w:rPr>
        <w:t xml:space="preserve"> </w:t>
      </w:r>
      <w:r w:rsidRPr="006134C8">
        <w:rPr>
          <w:rStyle w:val="StyleUnderline"/>
          <w:highlight w:val="yellow"/>
        </w:rPr>
        <w:t>security</w:t>
      </w:r>
      <w:r w:rsidRPr="001E47CA">
        <w:t xml:space="preserve">. </w:t>
      </w:r>
      <w:r w:rsidRPr="00A86662">
        <w:rPr>
          <w:rStyle w:val="StyleUnderline"/>
        </w:rPr>
        <w:t>Yet</w:t>
      </w:r>
      <w:r w:rsidRPr="001E47CA">
        <w:t xml:space="preserve">, </w:t>
      </w:r>
      <w:r w:rsidRPr="00A24427">
        <w:rPr>
          <w:rStyle w:val="StyleUnderline"/>
          <w:highlight w:val="yellow"/>
        </w:rPr>
        <w:t>as automation</w:t>
      </w:r>
      <w:r w:rsidRPr="001E47CA">
        <w:t xml:space="preserve"> and semi-automation </w:t>
      </w:r>
      <w:r w:rsidRPr="00A24427">
        <w:rPr>
          <w:rStyle w:val="StyleUnderline"/>
          <w:highlight w:val="yellow"/>
        </w:rPr>
        <w:t>infiltrate</w:t>
      </w:r>
      <w:r w:rsidRPr="00A86662">
        <w:rPr>
          <w:rStyle w:val="StyleUnderline"/>
        </w:rPr>
        <w:t xml:space="preserve"> </w:t>
      </w:r>
      <w:r w:rsidRPr="006134C8">
        <w:rPr>
          <w:rStyle w:val="Emphasis"/>
          <w:highlight w:val="yellow"/>
        </w:rPr>
        <w:t>port</w:t>
      </w:r>
      <w:r w:rsidRPr="00A86662">
        <w:rPr>
          <w:rStyle w:val="StyleUnderline"/>
        </w:rPr>
        <w:t xml:space="preserve"> </w:t>
      </w:r>
      <w:r w:rsidRPr="006134C8">
        <w:t>operation</w:t>
      </w:r>
      <w:r w:rsidRPr="006134C8">
        <w:rPr>
          <w:rStyle w:val="Emphasis"/>
          <w:highlight w:val="yellow"/>
        </w:rPr>
        <w:t>s</w:t>
      </w:r>
      <w:r w:rsidRPr="001E47CA">
        <w:t xml:space="preserve">, </w:t>
      </w:r>
      <w:r w:rsidRPr="00A24427">
        <w:rPr>
          <w:rStyle w:val="StyleUnderline"/>
          <w:highlight w:val="yellow"/>
        </w:rPr>
        <w:t>they introduce</w:t>
      </w:r>
      <w:r w:rsidRPr="00A86662">
        <w:rPr>
          <w:rStyle w:val="StyleUnderline"/>
        </w:rPr>
        <w:t xml:space="preserve"> a new and </w:t>
      </w:r>
      <w:r w:rsidRPr="006134C8">
        <w:rPr>
          <w:rStyle w:val="StyleUnderline"/>
        </w:rPr>
        <w:t>significant threat</w:t>
      </w:r>
      <w:r w:rsidRPr="00A86662">
        <w:rPr>
          <w:rStyle w:val="StyleUnderline"/>
        </w:rPr>
        <w:t xml:space="preserve">: the </w:t>
      </w:r>
      <w:r w:rsidRPr="006134C8">
        <w:rPr>
          <w:rStyle w:val="StyleUnderline"/>
          <w:highlight w:val="yellow"/>
        </w:rPr>
        <w:t>vulnerability</w:t>
      </w:r>
      <w:r w:rsidRPr="00A86662">
        <w:rPr>
          <w:rStyle w:val="StyleUnderline"/>
        </w:rPr>
        <w:t xml:space="preserve"> of these systems </w:t>
      </w:r>
      <w:r w:rsidRPr="00A24427">
        <w:rPr>
          <w:rStyle w:val="StyleUnderline"/>
          <w:highlight w:val="yellow"/>
        </w:rPr>
        <w:t xml:space="preserve">to </w:t>
      </w:r>
      <w:r w:rsidRPr="006134C8">
        <w:rPr>
          <w:rStyle w:val="Emphasis"/>
          <w:highlight w:val="yellow"/>
        </w:rPr>
        <w:t>cyberattacks</w:t>
      </w:r>
      <w:r w:rsidRPr="00A86662">
        <w:rPr>
          <w:rStyle w:val="StyleUnderline"/>
        </w:rPr>
        <w:t xml:space="preserve"> and </w:t>
      </w:r>
      <w:r w:rsidRPr="006134C8">
        <w:rPr>
          <w:rStyle w:val="StyleUnderline"/>
        </w:rPr>
        <w:t>tech</w:t>
      </w:r>
      <w:r w:rsidRPr="00A86662">
        <w:rPr>
          <w:rStyle w:val="StyleUnderline"/>
        </w:rPr>
        <w:t xml:space="preserve">nological </w:t>
      </w:r>
      <w:r w:rsidRPr="006134C8">
        <w:rPr>
          <w:rStyle w:val="StyleUnderline"/>
        </w:rPr>
        <w:t>failures</w:t>
      </w:r>
      <w:r w:rsidRPr="001E47CA">
        <w:t>.</w:t>
      </w:r>
    </w:p>
    <w:p w14:paraId="4481FEA8" w14:textId="77777777" w:rsidR="000624BE" w:rsidRPr="001E47CA" w:rsidRDefault="000624BE" w:rsidP="000624BE">
      <w:r w:rsidRPr="00A86662">
        <w:rPr>
          <w:rStyle w:val="StyleUnderline"/>
        </w:rPr>
        <w:t xml:space="preserve">The 2017 </w:t>
      </w:r>
      <w:r w:rsidRPr="00A24427">
        <w:rPr>
          <w:rStyle w:val="StyleUnderline"/>
          <w:highlight w:val="yellow"/>
        </w:rPr>
        <w:t>NotPetya</w:t>
      </w:r>
      <w:r w:rsidRPr="00A86662">
        <w:rPr>
          <w:rStyle w:val="StyleUnderline"/>
        </w:rPr>
        <w:t xml:space="preserve"> cyberattack</w:t>
      </w:r>
      <w:r w:rsidRPr="001E47CA">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6134C8">
        <w:rPr>
          <w:rStyle w:val="StyleUnderline"/>
        </w:rPr>
        <w:t>supply chains</w:t>
      </w:r>
      <w:r w:rsidRPr="001E47CA">
        <w:t xml:space="preserve">, </w:t>
      </w:r>
      <w:r w:rsidRPr="00A86662">
        <w:rPr>
          <w:rStyle w:val="StyleUnderline"/>
        </w:rPr>
        <w:t xml:space="preserve">delayed </w:t>
      </w:r>
      <w:r w:rsidRPr="006134C8">
        <w:rPr>
          <w:rStyle w:val="StyleUnderline"/>
        </w:rPr>
        <w:t>cargo</w:t>
      </w:r>
      <w:r w:rsidRPr="00A86662">
        <w:rPr>
          <w:rStyle w:val="StyleUnderline"/>
        </w:rPr>
        <w:t xml:space="preserve"> movements</w:t>
      </w:r>
      <w:r w:rsidRPr="001E47CA">
        <w:t xml:space="preserve">, </w:t>
      </w:r>
      <w:r w:rsidRPr="00A86662">
        <w:rPr>
          <w:rStyle w:val="StyleUnderline"/>
        </w:rPr>
        <w:t xml:space="preserve">and caused financial losses on a </w:t>
      </w:r>
      <w:r w:rsidRPr="006134C8">
        <w:rPr>
          <w:rStyle w:val="StyleUnderline"/>
        </w:rPr>
        <w:t>global scale</w:t>
      </w:r>
      <w:r w:rsidRPr="001E47CA">
        <w:t xml:space="preserve">. </w:t>
      </w:r>
      <w:r w:rsidRPr="00A86662">
        <w:rPr>
          <w:rStyle w:val="StyleUnderline"/>
        </w:rPr>
        <w:t xml:space="preserve">This </w:t>
      </w:r>
      <w:r w:rsidRPr="00A96679">
        <w:rPr>
          <w:rStyle w:val="StyleUnderline"/>
        </w:rPr>
        <w:t>wasn’t</w:t>
      </w:r>
      <w:r w:rsidRPr="00A86662">
        <w:rPr>
          <w:rStyle w:val="StyleUnderline"/>
        </w:rPr>
        <w:t xml:space="preserve"> just a one-off incident but </w:t>
      </w:r>
      <w:r w:rsidRPr="00A24427">
        <w:rPr>
          <w:rStyle w:val="StyleUnderline"/>
          <w:highlight w:val="yellow"/>
        </w:rPr>
        <w:t xml:space="preserve">a </w:t>
      </w:r>
      <w:r w:rsidRPr="006134C8">
        <w:rPr>
          <w:rStyle w:val="StyleUnderline"/>
          <w:highlight w:val="yellow"/>
        </w:rPr>
        <w:t>glimpse</w:t>
      </w:r>
      <w:r w:rsidRPr="00A24427">
        <w:rPr>
          <w:rStyle w:val="StyleUnderline"/>
          <w:highlight w:val="yellow"/>
        </w:rPr>
        <w:t xml:space="preserve"> into</w:t>
      </w:r>
      <w:r w:rsidRPr="00A86662">
        <w:rPr>
          <w:rStyle w:val="StyleUnderline"/>
        </w:rPr>
        <w:t xml:space="preserve"> the </w:t>
      </w:r>
      <w:r w:rsidRPr="00A96679">
        <w:rPr>
          <w:rStyle w:val="StyleUnderline"/>
        </w:rPr>
        <w:t xml:space="preserve">potential </w:t>
      </w:r>
      <w:r w:rsidRPr="006134C8">
        <w:rPr>
          <w:rStyle w:val="Emphasis"/>
          <w:highlight w:val="yellow"/>
        </w:rPr>
        <w:t>devastation</w:t>
      </w:r>
      <w:r w:rsidRPr="00A86662">
        <w:rPr>
          <w:rStyle w:val="StyleUnderline"/>
        </w:rPr>
        <w:t xml:space="preserve"> hackers can wreak on interconnected systems</w:t>
      </w:r>
      <w:r w:rsidRPr="001E47CA">
        <w:t>.</w:t>
      </w:r>
    </w:p>
    <w:p w14:paraId="4A1354F6" w14:textId="77777777" w:rsidR="000624BE" w:rsidRPr="001E47CA" w:rsidRDefault="000624BE" w:rsidP="000624BE">
      <w:r w:rsidRPr="001E47CA">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t>.</w:t>
      </w:r>
    </w:p>
    <w:p w14:paraId="62AF4AB7" w14:textId="77777777" w:rsidR="000624BE" w:rsidRPr="001E47CA" w:rsidRDefault="000624BE" w:rsidP="000624BE">
      <w:r w:rsidRPr="00A86662">
        <w:rPr>
          <w:rStyle w:val="StyleUnderline"/>
        </w:rPr>
        <w:t>Ports are not just economic hubs</w:t>
      </w:r>
      <w:r w:rsidRPr="001E47CA">
        <w:t xml:space="preserve">; </w:t>
      </w:r>
      <w:r w:rsidRPr="00A86662">
        <w:rPr>
          <w:rStyle w:val="StyleUnderline"/>
        </w:rPr>
        <w:t>they are critical to national defense</w:t>
      </w:r>
      <w:r w:rsidRPr="001E47CA">
        <w:t xml:space="preserve">. </w:t>
      </w:r>
      <w:r w:rsidRPr="0008314C">
        <w:rPr>
          <w:rStyle w:val="StyleUnderline"/>
        </w:rPr>
        <w:t xml:space="preserve">A </w:t>
      </w:r>
      <w:r w:rsidRPr="006134C8">
        <w:rPr>
          <w:rStyle w:val="Emphasis"/>
          <w:highlight w:val="yellow"/>
        </w:rPr>
        <w:t>cyberattack</w:t>
      </w:r>
      <w:r w:rsidRPr="00A24427">
        <w:rPr>
          <w:rStyle w:val="StyleUnderline"/>
          <w:highlight w:val="yellow"/>
        </w:rPr>
        <w:t xml:space="preserve"> </w:t>
      </w:r>
      <w:r w:rsidRPr="00A96679">
        <w:rPr>
          <w:rStyle w:val="StyleUnderline"/>
        </w:rPr>
        <w:t xml:space="preserve">targeting U.S. ports could </w:t>
      </w:r>
      <w:r w:rsidRPr="00A24427">
        <w:rPr>
          <w:rStyle w:val="StyleUnderline"/>
          <w:highlight w:val="yellow"/>
        </w:rPr>
        <w:t>halt</w:t>
      </w:r>
      <w:r w:rsidRPr="00A86662">
        <w:rPr>
          <w:rStyle w:val="StyleUnderline"/>
        </w:rPr>
        <w:t xml:space="preserve"> the movement of </w:t>
      </w:r>
      <w:r w:rsidRPr="006134C8">
        <w:rPr>
          <w:rStyle w:val="StyleUnderline"/>
        </w:rPr>
        <w:t xml:space="preserve">essential </w:t>
      </w:r>
      <w:r w:rsidRPr="006134C8">
        <w:rPr>
          <w:rStyle w:val="StyleUnderline"/>
          <w:highlight w:val="yellow"/>
        </w:rPr>
        <w:t>goods</w:t>
      </w:r>
      <w:r w:rsidRPr="001E47CA">
        <w:t xml:space="preserve">, </w:t>
      </w:r>
      <w:r w:rsidRPr="00A86662">
        <w:rPr>
          <w:rStyle w:val="StyleUnderline"/>
        </w:rPr>
        <w:t xml:space="preserve">delay </w:t>
      </w:r>
      <w:r w:rsidRPr="006134C8">
        <w:rPr>
          <w:rStyle w:val="StyleUnderline"/>
        </w:rPr>
        <w:t>military</w:t>
      </w:r>
      <w:r w:rsidRPr="00A86662">
        <w:rPr>
          <w:rStyle w:val="StyleUnderline"/>
        </w:rPr>
        <w:t xml:space="preserve"> equipment</w:t>
      </w:r>
      <w:r w:rsidRPr="001E47CA">
        <w:t xml:space="preserve">, </w:t>
      </w:r>
      <w:r w:rsidRPr="0008314C">
        <w:rPr>
          <w:rStyle w:val="StyleUnderline"/>
        </w:rPr>
        <w:t xml:space="preserve">and </w:t>
      </w:r>
      <w:r w:rsidRPr="006134C8">
        <w:rPr>
          <w:rStyle w:val="Emphasis"/>
          <w:highlight w:val="yellow"/>
        </w:rPr>
        <w:t>undermine</w:t>
      </w:r>
      <w:r w:rsidRPr="00A86662">
        <w:rPr>
          <w:rStyle w:val="StyleUnderline"/>
        </w:rPr>
        <w:t xml:space="preserve"> the nation’s </w:t>
      </w:r>
      <w:r w:rsidRPr="00A24427">
        <w:rPr>
          <w:rStyle w:val="StyleUnderline"/>
          <w:highlight w:val="yellow"/>
        </w:rPr>
        <w:t xml:space="preserve">ability to respond to </w:t>
      </w:r>
      <w:r w:rsidRPr="006134C8">
        <w:rPr>
          <w:rStyle w:val="Emphasis"/>
          <w:highlight w:val="yellow"/>
        </w:rPr>
        <w:t>emergencies</w:t>
      </w:r>
      <w:r w:rsidRPr="00A86662">
        <w:rPr>
          <w:rStyle w:val="StyleUnderline"/>
        </w:rPr>
        <w:t xml:space="preserve"> or </w:t>
      </w:r>
      <w:r w:rsidRPr="006134C8">
        <w:rPr>
          <w:rStyle w:val="StyleUnderline"/>
        </w:rPr>
        <w:t>crises</w:t>
      </w:r>
      <w:r w:rsidRPr="001E47CA">
        <w:t xml:space="preserve">. </w:t>
      </w:r>
      <w:r w:rsidRPr="00A86662">
        <w:rPr>
          <w:rStyle w:val="StyleUnderline"/>
        </w:rPr>
        <w:t xml:space="preserve">Imagine ships </w:t>
      </w:r>
      <w:r w:rsidRPr="006134C8">
        <w:rPr>
          <w:rStyle w:val="StyleUnderline"/>
        </w:rPr>
        <w:t>stranded at sea</w:t>
      </w:r>
      <w:r w:rsidRPr="001E47CA">
        <w:t xml:space="preserve">, </w:t>
      </w:r>
      <w:r w:rsidRPr="00A86662">
        <w:rPr>
          <w:rStyle w:val="StyleUnderline"/>
        </w:rPr>
        <w:t>cargo piling up</w:t>
      </w:r>
      <w:r w:rsidRPr="001E47CA">
        <w:t xml:space="preserve">, </w:t>
      </w:r>
      <w:r w:rsidRPr="00A86662">
        <w:rPr>
          <w:rStyle w:val="StyleUnderline"/>
        </w:rPr>
        <w:t>and critical supplies trapped in terminals</w:t>
      </w:r>
      <w:r w:rsidRPr="001E47CA">
        <w:t xml:space="preserve">. </w:t>
      </w:r>
      <w:r w:rsidRPr="00A86662">
        <w:rPr>
          <w:rStyle w:val="StyleUnderline"/>
        </w:rPr>
        <w:t xml:space="preserve">The result would be </w:t>
      </w:r>
      <w:r w:rsidRPr="006134C8">
        <w:rPr>
          <w:rStyle w:val="StyleUnderline"/>
        </w:rPr>
        <w:t>catastrophic</w:t>
      </w:r>
      <w:r w:rsidRPr="00A86662">
        <w:rPr>
          <w:rStyle w:val="StyleUnderline"/>
        </w:rPr>
        <w:t xml:space="preserve"> for both the </w:t>
      </w:r>
      <w:r w:rsidRPr="006134C8">
        <w:rPr>
          <w:rStyle w:val="StyleUnderline"/>
        </w:rPr>
        <w:t>economy</w:t>
      </w:r>
      <w:r w:rsidRPr="00A86662">
        <w:rPr>
          <w:rStyle w:val="StyleUnderline"/>
        </w:rPr>
        <w:t xml:space="preserve"> and </w:t>
      </w:r>
      <w:r w:rsidRPr="006134C8">
        <w:rPr>
          <w:rStyle w:val="StyleUnderline"/>
        </w:rPr>
        <w:t>national security</w:t>
      </w:r>
      <w:r w:rsidRPr="001E47CA">
        <w:t xml:space="preserve">, </w:t>
      </w:r>
      <w:r w:rsidRPr="006134C8">
        <w:rPr>
          <w:rStyle w:val="Emphasis"/>
          <w:highlight w:val="yellow"/>
        </w:rPr>
        <w:t>plunging</w:t>
      </w:r>
      <w:r w:rsidRPr="00A24427">
        <w:rPr>
          <w:rStyle w:val="StyleUnderline"/>
          <w:highlight w:val="yellow"/>
        </w:rPr>
        <w:t xml:space="preserve"> the country into </w:t>
      </w:r>
      <w:r w:rsidRPr="006134C8">
        <w:rPr>
          <w:rStyle w:val="Emphasis"/>
          <w:highlight w:val="yellow"/>
        </w:rPr>
        <w:t>chaos</w:t>
      </w:r>
      <w:r w:rsidRPr="001E47CA">
        <w:t>.</w:t>
      </w:r>
    </w:p>
    <w:p w14:paraId="79D23727" w14:textId="77777777" w:rsidR="000624BE" w:rsidRPr="0008314C" w:rsidRDefault="000624BE" w:rsidP="000624BE">
      <w:r w:rsidRPr="001E47CA">
        <w:rPr>
          <w:rStyle w:val="StyleUnderline"/>
        </w:rPr>
        <w:t>The economic impact of a cyberattack would extend far beyond the immediate shutdown of a port</w:t>
      </w:r>
      <w:r w:rsidRPr="001E47CA">
        <w:t xml:space="preserve">. </w:t>
      </w:r>
      <w:r w:rsidRPr="0008314C">
        <w:rPr>
          <w:rStyle w:val="StyleUnderline"/>
        </w:rPr>
        <w:t xml:space="preserve">Businesses that rely on imported goods would face </w:t>
      </w:r>
      <w:r w:rsidRPr="006134C8">
        <w:rPr>
          <w:rStyle w:val="StyleUnderline"/>
        </w:rPr>
        <w:t>shortages</w:t>
      </w:r>
      <w:r w:rsidRPr="0008314C">
        <w:t xml:space="preserve">, </w:t>
      </w:r>
      <w:r w:rsidRPr="0008314C">
        <w:rPr>
          <w:rStyle w:val="StyleUnderline"/>
        </w:rPr>
        <w:t>supply chains would collapse</w:t>
      </w:r>
      <w:r w:rsidRPr="0008314C">
        <w:t xml:space="preserve">, </w:t>
      </w:r>
      <w:r w:rsidRPr="0008314C">
        <w:rPr>
          <w:rStyle w:val="StyleUnderline"/>
        </w:rPr>
        <w:t>and consumers would see skyrocketing prices</w:t>
      </w:r>
      <w:r w:rsidRPr="0008314C">
        <w:t>. The nation witnessed the fragility of supply chains during the COVID-19 pandemic; a cyberattack would be far more destructive, leaving industries, workers, and families scrambling to recover.</w:t>
      </w:r>
    </w:p>
    <w:p w14:paraId="109AC9DC" w14:textId="77777777" w:rsidR="000624BE" w:rsidRPr="001E47CA" w:rsidRDefault="000624BE" w:rsidP="000624BE">
      <w:r w:rsidRPr="0008314C">
        <w:rPr>
          <w:rStyle w:val="StyleUnderline"/>
        </w:rPr>
        <w:t>Hackers and tech terrorists see automation as an opportunity</w:t>
      </w:r>
      <w:r w:rsidRPr="0008314C">
        <w:t>. Automated systems rely on interconnected networks</w:t>
      </w:r>
      <w:r w:rsidRPr="001E47CA">
        <w:t xml:space="preserve">, making them susceptible to infiltration and disruption. The very systems designed to replace human workers introduce vulnerabilities that can be exploited by malicious actors. </w:t>
      </w:r>
      <w:r w:rsidRPr="001E47CA">
        <w:rPr>
          <w:rStyle w:val="StyleUnderline"/>
        </w:rPr>
        <w:t>Ports</w:t>
      </w:r>
      <w:r w:rsidRPr="001E47CA">
        <w:t xml:space="preserve">, once fortified by human oversight and adaptability, </w:t>
      </w:r>
      <w:r w:rsidRPr="001E47CA">
        <w:rPr>
          <w:rStyle w:val="StyleUnderline"/>
        </w:rPr>
        <w:t>are now becoming liabilities as they increasingly depend on technology</w:t>
      </w:r>
      <w:r w:rsidRPr="001E47CA">
        <w:t>.</w:t>
      </w:r>
    </w:p>
    <w:p w14:paraId="1D3EA59C" w14:textId="77777777" w:rsidR="000624BE" w:rsidRPr="001E47CA" w:rsidRDefault="000624BE" w:rsidP="000624BE">
      <w:r w:rsidRPr="001E47CA">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07641D5A" w14:textId="77777777" w:rsidR="000624BE" w:rsidRPr="001E47CA" w:rsidRDefault="000624BE" w:rsidP="000624BE">
      <w:r w:rsidRPr="001E47CA">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26C6CAB5" w14:textId="77777777" w:rsidR="000624BE" w:rsidRPr="001E47CA" w:rsidRDefault="000624BE" w:rsidP="000624BE">
      <w:r w:rsidRPr="001E47CA">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335B4065" w14:textId="77777777" w:rsidR="000624BE" w:rsidRPr="001E47CA" w:rsidRDefault="000624BE" w:rsidP="000624BE">
      <w:r w:rsidRPr="001E47CA">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4EC236D6" w14:textId="77777777" w:rsidR="000624BE" w:rsidRPr="001E47CA" w:rsidRDefault="000624BE" w:rsidP="000624BE">
      <w:r w:rsidRPr="001E47CA">
        <w:t xml:space="preserve">The truth is that </w:t>
      </w:r>
      <w:r w:rsidRPr="001E47CA">
        <w:rPr>
          <w:rStyle w:val="StyleUnderline"/>
        </w:rPr>
        <w:t xml:space="preserve">automation does not safeguard operations—it </w:t>
      </w:r>
      <w:r w:rsidRPr="006134C8">
        <w:rPr>
          <w:rStyle w:val="StyleUnderline"/>
        </w:rPr>
        <w:t>exposes</w:t>
      </w:r>
      <w:r w:rsidRPr="001E47CA">
        <w:rPr>
          <w:rStyle w:val="StyleUnderline"/>
        </w:rPr>
        <w:t xml:space="preserve"> them</w:t>
      </w:r>
      <w:r w:rsidRPr="001E47CA">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6134C8">
        <w:rPr>
          <w:rStyle w:val="StyleUnderline"/>
        </w:rPr>
        <w:t>front lines</w:t>
      </w:r>
      <w:r w:rsidRPr="001E47CA">
        <w:rPr>
          <w:rStyle w:val="StyleUnderline"/>
        </w:rPr>
        <w:t xml:space="preserve"> of </w:t>
      </w:r>
      <w:r w:rsidRPr="006134C8">
        <w:rPr>
          <w:rStyle w:val="StyleUnderline"/>
        </w:rPr>
        <w:t>commerce</w:t>
      </w:r>
      <w:r w:rsidRPr="001E47CA">
        <w:rPr>
          <w:rStyle w:val="StyleUnderline"/>
        </w:rPr>
        <w:t xml:space="preserve"> and </w:t>
      </w:r>
      <w:r w:rsidRPr="006134C8">
        <w:rPr>
          <w:rStyle w:val="StyleUnderline"/>
        </w:rPr>
        <w:t>security</w:t>
      </w:r>
      <w:r w:rsidRPr="001E47CA">
        <w:t xml:space="preserve">, </w:t>
      </w:r>
      <w:r w:rsidRPr="001E47CA">
        <w:rPr>
          <w:rStyle w:val="StyleUnderline"/>
        </w:rPr>
        <w:t>and a failure to protect them leaves the entire nation vulnerable</w:t>
      </w:r>
      <w:r w:rsidRPr="001E47CA">
        <w:t>.</w:t>
      </w:r>
    </w:p>
    <w:p w14:paraId="0BBE88E9" w14:textId="77777777" w:rsidR="000624BE" w:rsidRPr="001E47CA" w:rsidRDefault="000624BE" w:rsidP="000624BE">
      <w:r w:rsidRPr="001E47CA">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6134C8">
        <w:rPr>
          <w:rStyle w:val="StyleUnderline"/>
        </w:rPr>
        <w:t>national security</w:t>
      </w:r>
      <w:r w:rsidRPr="001E47CA">
        <w:t>. Policies must be implemented to ensure that ports remain resilient, and cybersecurity must become a top priority for the maritime industry.</w:t>
      </w:r>
    </w:p>
    <w:p w14:paraId="27970BF7" w14:textId="77777777" w:rsidR="000624BE" w:rsidRDefault="000624BE" w:rsidP="000624BE">
      <w:r w:rsidRPr="001E47CA">
        <w:rPr>
          <w:rStyle w:val="StyleUnderline"/>
        </w:rPr>
        <w:t xml:space="preserve">The </w:t>
      </w:r>
      <w:r w:rsidRPr="00A24427">
        <w:rPr>
          <w:rStyle w:val="StyleUnderline"/>
          <w:highlight w:val="yellow"/>
        </w:rPr>
        <w:t xml:space="preserve">risks posed by </w:t>
      </w:r>
      <w:r w:rsidRPr="006134C8">
        <w:rPr>
          <w:rStyle w:val="Emphasis"/>
          <w:highlight w:val="yellow"/>
        </w:rPr>
        <w:t>automation</w:t>
      </w:r>
      <w:r w:rsidRPr="001E47CA">
        <w:rPr>
          <w:rStyle w:val="StyleUnderline"/>
        </w:rPr>
        <w:t xml:space="preserve"> and semi-automation </w:t>
      </w:r>
      <w:r w:rsidRPr="006134C8">
        <w:rPr>
          <w:rStyle w:val="StyleUnderline"/>
          <w:highlight w:val="yellow"/>
        </w:rPr>
        <w:t xml:space="preserve">far </w:t>
      </w:r>
      <w:r w:rsidRPr="006134C8">
        <w:rPr>
          <w:rStyle w:val="Emphasis"/>
          <w:highlight w:val="yellow"/>
        </w:rPr>
        <w:t>outweigh</w:t>
      </w:r>
      <w:r w:rsidRPr="00A24427">
        <w:rPr>
          <w:rStyle w:val="StyleUnderline"/>
          <w:highlight w:val="yellow"/>
        </w:rPr>
        <w:t xml:space="preserve"> </w:t>
      </w:r>
      <w:r w:rsidRPr="006134C8">
        <w:rPr>
          <w:rStyle w:val="StyleUnderline"/>
        </w:rPr>
        <w:t>any</w:t>
      </w:r>
      <w:r w:rsidRPr="001E47CA">
        <w:rPr>
          <w:rStyle w:val="StyleUnderline"/>
        </w:rPr>
        <w:t xml:space="preserve"> purported </w:t>
      </w:r>
      <w:r w:rsidRPr="006134C8">
        <w:rPr>
          <w:rStyle w:val="StyleUnderline"/>
          <w:highlight w:val="yellow"/>
        </w:rPr>
        <w:t>benefits</w:t>
      </w:r>
      <w:r w:rsidRPr="001E47CA">
        <w:t xml:space="preserve">. </w:t>
      </w:r>
      <w:r w:rsidRPr="001E47CA">
        <w:rPr>
          <w:rStyle w:val="StyleUnderline"/>
        </w:rPr>
        <w:t>Our ports</w:t>
      </w:r>
      <w:r w:rsidRPr="001E47CA">
        <w:t xml:space="preserve">, the backbone of American commerce and defense, </w:t>
      </w:r>
      <w:r w:rsidRPr="001E47CA">
        <w:rPr>
          <w:rStyle w:val="StyleUnderline"/>
        </w:rPr>
        <w:t xml:space="preserve">must not be left at the </w:t>
      </w:r>
      <w:r w:rsidRPr="006134C8">
        <w:rPr>
          <w:rStyle w:val="StyleUnderline"/>
        </w:rPr>
        <w:t>mercy</w:t>
      </w:r>
      <w:r w:rsidRPr="001E47CA">
        <w:rPr>
          <w:rStyle w:val="StyleUnderline"/>
        </w:rPr>
        <w:t xml:space="preserve"> of </w:t>
      </w:r>
      <w:r w:rsidRPr="006134C8">
        <w:rPr>
          <w:rStyle w:val="StyleUnderline"/>
        </w:rPr>
        <w:t>hackers</w:t>
      </w:r>
      <w:r w:rsidRPr="001E47CA">
        <w:rPr>
          <w:rStyle w:val="StyleUnderline"/>
        </w:rPr>
        <w:t xml:space="preserve"> and tech </w:t>
      </w:r>
      <w:r w:rsidRPr="006134C8">
        <w:rPr>
          <w:rStyle w:val="StyleUnderline"/>
        </w:rPr>
        <w:t>terrorists</w:t>
      </w:r>
      <w:r w:rsidRPr="001E47CA">
        <w:t>. This is a fight we cannot afford to lose.</w:t>
      </w:r>
    </w:p>
    <w:p w14:paraId="68B2DAD8" w14:textId="77777777" w:rsidR="000624BE" w:rsidRPr="001E47CA" w:rsidRDefault="000624BE" w:rsidP="000624BE"/>
    <w:p w14:paraId="308281B0" w14:textId="77777777" w:rsidR="000624BE" w:rsidRPr="0066227B" w:rsidRDefault="000624BE" w:rsidP="000624BE">
      <w:pPr>
        <w:pStyle w:val="Heading4"/>
      </w:pPr>
      <w:r>
        <w:t xml:space="preserve">D—Prolonged </w:t>
      </w:r>
      <w:r w:rsidRPr="00E45CD2">
        <w:t xml:space="preserve">U.S. </w:t>
      </w:r>
      <w:r>
        <w:t xml:space="preserve">port failure </w:t>
      </w:r>
      <w:r>
        <w:rPr>
          <w:u w:val="single"/>
        </w:rPr>
        <w:t>cascades</w:t>
      </w:r>
      <w:r>
        <w:t xml:space="preserve"> to </w:t>
      </w:r>
      <w:r>
        <w:rPr>
          <w:u w:val="single"/>
        </w:rPr>
        <w:t>extinction</w:t>
      </w:r>
      <w:r>
        <w:t xml:space="preserve"> from multiple pathways.</w:t>
      </w:r>
    </w:p>
    <w:p w14:paraId="19B60206" w14:textId="77777777" w:rsidR="000624BE" w:rsidRPr="00671387" w:rsidRDefault="000624BE" w:rsidP="000624BE">
      <w:bookmarkStart w:id="0" w:name="_Hlk208968381"/>
      <w:r w:rsidRPr="00671387">
        <w:rPr>
          <w:rStyle w:val="Style13ptBold"/>
        </w:rPr>
        <w:t>Youvan '25</w:t>
      </w:r>
      <w:r w:rsidRPr="00671387">
        <w:t xml:space="preserve"> [Douglas C. Youvan, former Associate Professor at MIT and former CEO of Kairos Scientific, Inc., also President &amp; CEO of the Youvan Foundation. "The Day the Signal Died: Systemic Collapse and Civilizational Consequences of a Global Internet Shutdown," ResearchGate,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 published 06-30-2025, accessed 09-27-2025]</w:t>
      </w:r>
    </w:p>
    <w:p w14:paraId="767865C9" w14:textId="77777777" w:rsidR="000624BE" w:rsidRPr="00926CDF" w:rsidRDefault="000624BE" w:rsidP="000624BE"/>
    <w:bookmarkEnd w:id="0"/>
    <w:p w14:paraId="03E5C669" w14:textId="77777777" w:rsidR="000624BE" w:rsidRPr="000574A7" w:rsidRDefault="000624BE" w:rsidP="000624BE">
      <w:r w:rsidRPr="006134C8">
        <w:rPr>
          <w:rStyle w:val="StyleUnderline"/>
        </w:rPr>
        <w:t>Maritime</w:t>
      </w:r>
      <w:r w:rsidRPr="006141C5">
        <w:t xml:space="preserve"> and trucking </w:t>
      </w:r>
      <w:r w:rsidRPr="006134C8">
        <w:rPr>
          <w:rStyle w:val="StyleUnderline"/>
        </w:rPr>
        <w:t>logistics collapse</w:t>
      </w:r>
      <w:r w:rsidRPr="006141C5">
        <w:t xml:space="preserve"> next</w:t>
      </w:r>
      <w:r w:rsidRPr="003C3693">
        <w:rPr>
          <w:rStyle w:val="StyleUnderline"/>
        </w:rPr>
        <w:t>:</w:t>
      </w:r>
      <w:r w:rsidRPr="006141C5">
        <w:t xml:space="preserve"> </w:t>
      </w:r>
      <w:r w:rsidRPr="006134C8">
        <w:rPr>
          <w:rStyle w:val="StyleUnderline"/>
          <w:highlight w:val="yellow"/>
        </w:rPr>
        <w:t xml:space="preserve">port </w:t>
      </w:r>
      <w:r w:rsidRPr="006134C8">
        <w:rPr>
          <w:rStyle w:val="Emphasis"/>
          <w:highlight w:val="yellow"/>
        </w:rPr>
        <w:t>cranes</w:t>
      </w:r>
      <w:r w:rsidRPr="006134C8">
        <w:rPr>
          <w:rStyle w:val="StyleUnderline"/>
          <w:highlight w:val="yellow"/>
        </w:rPr>
        <w:t xml:space="preserve">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34C8">
        <w:rPr>
          <w:rStyle w:val="StyleUnderline"/>
          <w:highlight w:val="yellow"/>
        </w:rPr>
        <w:t>shipping containers</w:t>
      </w:r>
      <w:r w:rsidRPr="00A24427">
        <w:rPr>
          <w:rStyle w:val="StyleUnderline"/>
          <w:highlight w:val="yellow"/>
        </w:rPr>
        <w:t xml:space="preserve"> </w:t>
      </w:r>
      <w:r w:rsidRPr="006134C8">
        <w:rPr>
          <w:rStyle w:val="Emphasis"/>
          <w:highlight w:val="yellow"/>
        </w:rPr>
        <w:t>cannot</w:t>
      </w:r>
      <w:r w:rsidRPr="00A24427">
        <w:rPr>
          <w:rStyle w:val="StyleUnderline"/>
          <w:highlight w:val="yellow"/>
        </w:rPr>
        <w:t xml:space="preserve"> be </w:t>
      </w:r>
      <w:r w:rsidRPr="006134C8">
        <w:rPr>
          <w:rStyle w:val="Emphasis"/>
          <w:highlight w:val="yellow"/>
        </w:rPr>
        <w:t>tracked</w:t>
      </w:r>
      <w:r w:rsidRPr="00A24427">
        <w:rPr>
          <w:rStyle w:val="StyleUnderline"/>
          <w:highlight w:val="yellow"/>
        </w:rPr>
        <w:t xml:space="preserve"> or </w:t>
      </w:r>
      <w:r w:rsidRPr="006134C8">
        <w:rPr>
          <w:rStyle w:val="Emphasis"/>
          <w:highlight w:val="yellow"/>
        </w:rPr>
        <w:t>unloaded</w:t>
      </w:r>
      <w:r w:rsidRPr="003C3693">
        <w:rPr>
          <w:rStyle w:val="StyleUnderline"/>
        </w:rPr>
        <w:t xml:space="preserve">, and </w:t>
      </w:r>
      <w:r w:rsidRPr="00A24427">
        <w:rPr>
          <w:rStyle w:val="StyleUnderline"/>
          <w:highlight w:val="yellow"/>
        </w:rPr>
        <w:t xml:space="preserve">warehouse </w:t>
      </w:r>
      <w:r w:rsidRPr="006134C8">
        <w:rPr>
          <w:rStyle w:val="StyleUnderline"/>
          <w:highlight w:val="yellow"/>
        </w:rPr>
        <w:t>inventory</w:t>
      </w:r>
      <w:r w:rsidRPr="00A24427">
        <w:rPr>
          <w:rStyle w:val="StyleUnderline"/>
          <w:highlight w:val="yellow"/>
        </w:rPr>
        <w:t xml:space="preserve"> systems </w:t>
      </w:r>
      <w:r w:rsidRPr="006134C8">
        <w:rPr>
          <w:rStyle w:val="StyleUnderline"/>
          <w:highlight w:val="yellow"/>
        </w:rPr>
        <w:t>fail</w:t>
      </w:r>
      <w:r w:rsidRPr="008F0012">
        <w:rPr>
          <w:rStyle w:val="StyleUnderline"/>
        </w:rPr>
        <w:t xml:space="preserve">. </w:t>
      </w:r>
      <w:r w:rsidRPr="006134C8">
        <w:rPr>
          <w:rStyle w:val="StyleUnderline"/>
          <w:highlight w:val="yellow"/>
        </w:rPr>
        <w:t>Global supply chains</w:t>
      </w:r>
      <w:r w:rsidRPr="00A24427">
        <w:rPr>
          <w:rStyle w:val="StyleUnderline"/>
          <w:highlight w:val="yellow"/>
        </w:rPr>
        <w:t xml:space="preserve"> </w:t>
      </w:r>
      <w:r w:rsidRPr="006134C8">
        <w:rPr>
          <w:rStyle w:val="StyleUnderline"/>
          <w:highlight w:val="yellow"/>
        </w:rPr>
        <w:t>instantly fragment</w:t>
      </w:r>
      <w:r w:rsidRPr="008F0012">
        <w:rPr>
          <w:rStyle w:val="StyleUnderline"/>
        </w:rPr>
        <w:t xml:space="preserve">. </w:t>
      </w:r>
      <w:r w:rsidRPr="006134C8">
        <w:rPr>
          <w:rStyle w:val="Emphasis"/>
          <w:highlight w:val="yellow"/>
        </w:rPr>
        <w:t>Fuel distribution</w:t>
      </w:r>
      <w:r w:rsidRPr="00A24427">
        <w:rPr>
          <w:rStyle w:val="StyleUnderline"/>
          <w:highlight w:val="yellow"/>
        </w:rPr>
        <w:t xml:space="preserve"> halts</w:t>
      </w:r>
      <w:r w:rsidRPr="003C3693">
        <w:rPr>
          <w:rStyle w:val="StyleUnderline"/>
        </w:rPr>
        <w:t xml:space="preserve"> as gas stations cannot</w:t>
      </w:r>
      <w:r w:rsidRPr="006141C5">
        <w:t xml:space="preserve"> process payments or </w:t>
      </w:r>
      <w:r w:rsidRPr="003C3693">
        <w:rPr>
          <w:rStyle w:val="StyleUnderline"/>
        </w:rPr>
        <w:t xml:space="preserve">manage inventory. </w:t>
      </w:r>
      <w:r w:rsidRPr="006134C8">
        <w:rPr>
          <w:rStyle w:val="Emphasis"/>
          <w:highlight w:val="yellow"/>
        </w:rPr>
        <w:t>Urban</w:t>
      </w:r>
      <w:r>
        <w:rPr>
          <w:rStyle w:val="StyleUnderline"/>
        </w:rPr>
        <w:t xml:space="preserve"> </w:t>
      </w:r>
      <w:r w:rsidRPr="003C3693">
        <w:rPr>
          <w:rStyle w:val="StyleUnderline"/>
        </w:rPr>
        <w:t xml:space="preserve">infrastructure such as smart </w:t>
      </w:r>
      <w:r w:rsidRPr="006134C8">
        <w:rPr>
          <w:rStyle w:val="StyleUnderline"/>
          <w:highlight w:val="yellow"/>
        </w:rPr>
        <w:t>grids</w:t>
      </w:r>
      <w:r w:rsidRPr="008F0012">
        <w:rPr>
          <w:rStyle w:val="StyleUnderline"/>
        </w:rPr>
        <w:t xml:space="preserve">, </w:t>
      </w:r>
      <w:r w:rsidRPr="006134C8">
        <w:rPr>
          <w:rStyle w:val="Emphasis"/>
          <w:highlight w:val="yellow"/>
        </w:rPr>
        <w:t>water</w:t>
      </w:r>
      <w:r w:rsidRPr="003C3693">
        <w:rPr>
          <w:rStyle w:val="StyleUnderline"/>
        </w:rPr>
        <w:t xml:space="preserve"> filtration</w:t>
      </w:r>
      <w:r w:rsidRPr="006141C5">
        <w:t xml:space="preserve"> systems, </w:t>
      </w:r>
      <w:r w:rsidRPr="00A24427">
        <w:rPr>
          <w:rStyle w:val="StyleUnderline"/>
          <w:highlight w:val="yellow"/>
        </w:rPr>
        <w:t xml:space="preserve">and </w:t>
      </w:r>
      <w:r w:rsidRPr="006134C8">
        <w:rPr>
          <w:rStyle w:val="StyleUnderline"/>
          <w:highlight w:val="yellow"/>
        </w:rPr>
        <w:t>waste</w:t>
      </w:r>
      <w:r w:rsidRPr="00A24427">
        <w:rPr>
          <w:rStyle w:val="StyleUnderline"/>
          <w:highlight w:val="yellow"/>
        </w:rPr>
        <w:t xml:space="preserve"> </w:t>
      </w:r>
      <w:r w:rsidRPr="006134C8">
        <w:rPr>
          <w:rStyle w:val="Emphasis"/>
          <w:highlight w:val="yellow"/>
        </w:rPr>
        <w:t>management</w:t>
      </w:r>
      <w:r w:rsidRPr="006141C5">
        <w:t xml:space="preserve">, increasingly managed by cloud services, </w:t>
      </w:r>
      <w:r w:rsidRPr="003C3693">
        <w:rPr>
          <w:rStyle w:val="StyleUnderline"/>
        </w:rPr>
        <w:t>begin to</w:t>
      </w:r>
      <w:r w:rsidRPr="006141C5">
        <w:t xml:space="preserve"> degrade or </w:t>
      </w:r>
      <w:r w:rsidRPr="006134C8">
        <w:rPr>
          <w:rStyle w:val="StyleUnderline"/>
        </w:rPr>
        <w:t xml:space="preserve">enter </w:t>
      </w:r>
      <w:r w:rsidRPr="006134C8">
        <w:rPr>
          <w:rStyle w:val="Emphasis"/>
          <w:highlight w:val="yellow"/>
        </w:rPr>
        <w:t>fail</w:t>
      </w:r>
      <w:r w:rsidRPr="006141C5">
        <w:t xml:space="preserve">ure </w:t>
      </w:r>
      <w:r w:rsidRPr="006134C8">
        <w:rPr>
          <w:rStyle w:val="StyleUnderline"/>
        </w:rPr>
        <w:t>states</w:t>
      </w:r>
      <w:r w:rsidRPr="003C3693">
        <w:rPr>
          <w:rStyle w:val="StyleUnderline"/>
        </w:rPr>
        <w:t>.</w:t>
      </w:r>
      <w:r>
        <w:rPr>
          <w:rStyle w:val="StyleUnderline"/>
        </w:rPr>
        <w:t xml:space="preserve"> </w:t>
      </w:r>
      <w:r w:rsidRPr="006141C5">
        <w:t xml:space="preserve">2.4 Health Care Breakdown and Early Deaths </w:t>
      </w:r>
      <w:r w:rsidRPr="003C3693">
        <w:rPr>
          <w:rStyle w:val="StyleUnderline"/>
        </w:rPr>
        <w:t xml:space="preserve">Hospitals, clinics, and pharmacies are among the most </w:t>
      </w:r>
      <w:r w:rsidRPr="006134C8">
        <w:rPr>
          <w:rStyle w:val="Emphasis"/>
          <w:highlight w:val="yellow"/>
        </w:rPr>
        <w:t>immediately</w:t>
      </w:r>
      <w:r w:rsidRPr="003C3693">
        <w:rPr>
          <w:rStyle w:val="StyleUnderline"/>
        </w:rPr>
        <w:t xml:space="preserve"> impacted.</w:t>
      </w:r>
      <w:r w:rsidRPr="006141C5">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A24427">
        <w:rPr>
          <w:rStyle w:val="StyleUnderline"/>
          <w:highlight w:val="yellow"/>
        </w:rPr>
        <w:t>The</w:t>
      </w:r>
      <w:r w:rsidRPr="003C3693">
        <w:rPr>
          <w:rStyle w:val="StyleUnderline"/>
        </w:rPr>
        <w:t xml:space="preserve"> </w:t>
      </w:r>
      <w:r w:rsidRPr="006134C8">
        <w:rPr>
          <w:rStyle w:val="StyleUnderline"/>
        </w:rPr>
        <w:t xml:space="preserve">invisible </w:t>
      </w:r>
      <w:r w:rsidRPr="006134C8">
        <w:rPr>
          <w:rStyle w:val="StyleUnderline"/>
          <w:highlight w:val="yellow"/>
        </w:rPr>
        <w:t>web</w:t>
      </w:r>
      <w:r w:rsidRPr="003C3693">
        <w:rPr>
          <w:rStyle w:val="StyleUnderline"/>
        </w:rPr>
        <w:t xml:space="preserve"> of</w:t>
      </w:r>
      <w:r>
        <w:rPr>
          <w:rStyle w:val="StyleUnderline"/>
        </w:rPr>
        <w:t xml:space="preserve"> </w:t>
      </w:r>
      <w:r w:rsidRPr="003C3693">
        <w:rPr>
          <w:rStyle w:val="StyleUnderline"/>
        </w:rPr>
        <w:t xml:space="preserve">safety </w:t>
      </w:r>
      <w:r w:rsidRPr="00A24427">
        <w:rPr>
          <w:rStyle w:val="StyleUnderline"/>
          <w:highlight w:val="yellow"/>
        </w:rPr>
        <w:t xml:space="preserve">that </w:t>
      </w:r>
      <w:r w:rsidRPr="006134C8">
        <w:rPr>
          <w:rStyle w:val="StyleUnderline"/>
          <w:highlight w:val="yellow"/>
        </w:rPr>
        <w:t>undergirds</w:t>
      </w:r>
      <w:r w:rsidRPr="006134C8">
        <w:rPr>
          <w:rStyle w:val="StyleUnderline"/>
        </w:rPr>
        <w:t xml:space="preserve"> modern </w:t>
      </w:r>
      <w:r w:rsidRPr="006134C8">
        <w:rPr>
          <w:rStyle w:val="StyleUnderline"/>
          <w:highlight w:val="yellow"/>
        </w:rPr>
        <w:t>healthcare</w:t>
      </w:r>
      <w:r w:rsidRPr="00A24427">
        <w:rPr>
          <w:rStyle w:val="StyleUnderline"/>
          <w:highlight w:val="yellow"/>
        </w:rPr>
        <w:t xml:space="preserve"> </w:t>
      </w:r>
      <w:r w:rsidRPr="006134C8">
        <w:rPr>
          <w:rStyle w:val="Emphasis"/>
          <w:highlight w:val="yellow"/>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t xml:space="preserve">Conclusion to Section 2 </w:t>
      </w:r>
      <w:r w:rsidRPr="006134C8">
        <w:rPr>
          <w:rStyle w:val="StyleUnderline"/>
          <w:highlight w:val="yellow"/>
        </w:rPr>
        <w:t>Within</w:t>
      </w:r>
      <w:r w:rsidRPr="006134C8">
        <w:rPr>
          <w:rStyle w:val="StyleUnderline"/>
        </w:rPr>
        <w:t xml:space="preserve"> the first </w:t>
      </w:r>
      <w:r w:rsidRPr="006134C8">
        <w:rPr>
          <w:rStyle w:val="StyleUnderline"/>
          <w:highlight w:val="yellow"/>
        </w:rPr>
        <w:t>72 hours</w:t>
      </w:r>
      <w:r w:rsidRPr="00A24427">
        <w:rPr>
          <w:rStyle w:val="StyleUnderline"/>
          <w:highlight w:val="yellow"/>
        </w:rPr>
        <w:t>, the world</w:t>
      </w:r>
      <w:r w:rsidRPr="003C3693">
        <w:rPr>
          <w:rStyle w:val="StyleUnderline"/>
        </w:rPr>
        <w:t xml:space="preserve"> does not just "go offline"—it </w:t>
      </w:r>
      <w:r w:rsidRPr="006134C8">
        <w:rPr>
          <w:rStyle w:val="Emphasis"/>
          <w:highlight w:val="yellow"/>
        </w:rPr>
        <w:t>descends</w:t>
      </w:r>
      <w:r w:rsidRPr="00A24427">
        <w:rPr>
          <w:rStyle w:val="StyleUnderline"/>
          <w:highlight w:val="yellow"/>
        </w:rPr>
        <w:t xml:space="preserve"> into a </w:t>
      </w:r>
      <w:r w:rsidRPr="006134C8">
        <w:rPr>
          <w:rStyle w:val="StyleUnderline"/>
          <w:highlight w:val="yellow"/>
        </w:rPr>
        <w:t>chaotic interregnum</w:t>
      </w:r>
      <w:r w:rsidRPr="003C3693">
        <w:rPr>
          <w:rStyle w:val="StyleUnderline"/>
        </w:rPr>
        <w:t>.</w:t>
      </w:r>
      <w:r w:rsidRPr="006141C5">
        <w:t xml:space="preserve"> Digital systems freeze. </w:t>
      </w:r>
      <w:r w:rsidRPr="003C3693">
        <w:rPr>
          <w:rStyle w:val="StyleUnderline"/>
        </w:rPr>
        <w:t xml:space="preserve">Human systems </w:t>
      </w:r>
      <w:r w:rsidRPr="006134C8">
        <w:rPr>
          <w:rStyle w:val="StyleUnderline"/>
        </w:rPr>
        <w:t>panic</w:t>
      </w:r>
      <w:r w:rsidRPr="003C3693">
        <w:rPr>
          <w:rStyle w:val="StyleUnderline"/>
        </w:rPr>
        <w:t xml:space="preserve">. </w:t>
      </w:r>
      <w:r w:rsidRPr="00A24427">
        <w:rPr>
          <w:rStyle w:val="StyleUnderline"/>
          <w:highlight w:val="yellow"/>
        </w:rPr>
        <w:t xml:space="preserve">The </w:t>
      </w:r>
      <w:r w:rsidRPr="006134C8">
        <w:rPr>
          <w:rStyle w:val="StyleUnderline"/>
          <w:highlight w:val="yellow"/>
        </w:rPr>
        <w:t>pace</w:t>
      </w:r>
      <w:r w:rsidRPr="00A24427">
        <w:rPr>
          <w:rStyle w:val="StyleUnderline"/>
          <w:highlight w:val="yellow"/>
        </w:rPr>
        <w:t xml:space="preserve"> of failure </w:t>
      </w:r>
      <w:r w:rsidRPr="006134C8">
        <w:rPr>
          <w:rStyle w:val="Emphasis"/>
          <w:highlight w:val="yellow"/>
        </w:rPr>
        <w:t>outstrips</w:t>
      </w:r>
      <w:r w:rsidRPr="00A24427">
        <w:rPr>
          <w:rStyle w:val="StyleUnderline"/>
          <w:highlight w:val="yellow"/>
        </w:rPr>
        <w:t xml:space="preserve"> </w:t>
      </w:r>
      <w:r w:rsidRPr="006134C8">
        <w:rPr>
          <w:rStyle w:val="StyleUnderline"/>
          <w:highlight w:val="yellow"/>
        </w:rPr>
        <w:t>any institution’s</w:t>
      </w:r>
      <w:r w:rsidRPr="00A24427">
        <w:rPr>
          <w:rStyle w:val="StyleUnderline"/>
          <w:highlight w:val="yellow"/>
        </w:rPr>
        <w:t xml:space="preserve"> </w:t>
      </w:r>
      <w:r w:rsidRPr="006134C8">
        <w:rPr>
          <w:rStyle w:val="Emphasis"/>
          <w:highlight w:val="yellow"/>
        </w:rPr>
        <w:t>ability to respond</w:t>
      </w:r>
      <w:r w:rsidRPr="003C3693">
        <w:rPr>
          <w:rStyle w:val="StyleUnderline"/>
        </w:rPr>
        <w:t>.</w:t>
      </w:r>
      <w:r w:rsidRPr="006141C5">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34C8">
        <w:rPr>
          <w:rStyle w:val="StyleUnderline"/>
        </w:rPr>
        <w:t>vacuum</w:t>
      </w:r>
      <w:r w:rsidRPr="003C3693">
        <w:rPr>
          <w:rStyle w:val="StyleUnderline"/>
        </w:rPr>
        <w:t xml:space="preserve">, </w:t>
      </w:r>
      <w:r w:rsidRPr="006134C8">
        <w:rPr>
          <w:rStyle w:val="StyleUnderline"/>
        </w:rPr>
        <w:t>society</w:t>
      </w:r>
      <w:r w:rsidRPr="003C3693">
        <w:rPr>
          <w:rStyle w:val="StyleUnderline"/>
        </w:rPr>
        <w:t xml:space="preserve"> begins to </w:t>
      </w:r>
      <w:r w:rsidRPr="006134C8">
        <w:rPr>
          <w:rStyle w:val="StyleUnderline"/>
        </w:rPr>
        <w:t>unravel</w:t>
      </w:r>
      <w:r w:rsidRPr="003C3693">
        <w:rPr>
          <w:rStyle w:val="StyleUnderline"/>
        </w:rPr>
        <w:t xml:space="preserve">. </w:t>
      </w:r>
      <w:r w:rsidRPr="006141C5">
        <w:rPr>
          <w:rStyle w:val="StyleUnderline"/>
        </w:rPr>
        <w:t xml:space="preserve">The </w:t>
      </w:r>
      <w:r w:rsidRPr="006134C8">
        <w:rPr>
          <w:rStyle w:val="StyleUnderline"/>
        </w:rPr>
        <w:t>next phase</w:t>
      </w:r>
      <w:r w:rsidRPr="003C3693">
        <w:rPr>
          <w:rStyle w:val="StyleUnderline"/>
        </w:rPr>
        <w:t>—</w:t>
      </w:r>
      <w:r w:rsidRPr="006134C8">
        <w:rPr>
          <w:rStyle w:val="StyleUnderline"/>
        </w:rPr>
        <w:t>famine</w:t>
      </w:r>
      <w:r w:rsidRPr="003C3693">
        <w:rPr>
          <w:rStyle w:val="StyleUnderline"/>
        </w:rPr>
        <w:t xml:space="preserve">, </w:t>
      </w:r>
      <w:r w:rsidRPr="006134C8">
        <w:rPr>
          <w:rStyle w:val="StyleUnderline"/>
        </w:rPr>
        <w:t>violence</w:t>
      </w:r>
      <w:r w:rsidRPr="0008314C">
        <w:rPr>
          <w:rStyle w:val="StyleUnderline"/>
        </w:rPr>
        <w:t xml:space="preserve">, and institutional </w:t>
      </w:r>
      <w:r w:rsidRPr="006134C8">
        <w:rPr>
          <w:rStyle w:val="StyleUnderline"/>
        </w:rPr>
        <w:t>collapse</w:t>
      </w:r>
      <w:r w:rsidRPr="0008314C">
        <w:rPr>
          <w:rStyle w:val="StyleUnderline"/>
        </w:rPr>
        <w:t xml:space="preserve">—is already </w:t>
      </w:r>
      <w:r w:rsidRPr="006134C8">
        <w:rPr>
          <w:rStyle w:val="StyleUnderline"/>
        </w:rPr>
        <w:t>incubating</w:t>
      </w:r>
      <w:r w:rsidRPr="0008314C">
        <w:rPr>
          <w:rStyle w:val="StyleUnderline"/>
        </w:rPr>
        <w:t xml:space="preserve">. </w:t>
      </w:r>
      <w:r w:rsidRPr="0008314C">
        <w:t xml:space="preserve">3. The First 30 Days: Scarcity, Violence, and Fragmentation As the world stumbles into the first month without internet, </w:t>
      </w:r>
      <w:r w:rsidRPr="0008314C">
        <w:rPr>
          <w:rStyle w:val="StyleUnderline"/>
        </w:rPr>
        <w:t xml:space="preserve">the initial paralysis gives way to an </w:t>
      </w:r>
      <w:r w:rsidRPr="006134C8">
        <w:rPr>
          <w:rStyle w:val="StyleUnderline"/>
        </w:rPr>
        <w:t>accelerating breakdown</w:t>
      </w:r>
      <w:r w:rsidRPr="0008314C">
        <w:rPr>
          <w:rStyle w:val="StyleUnderline"/>
        </w:rPr>
        <w:t xml:space="preserve"> of </w:t>
      </w:r>
      <w:r w:rsidRPr="006134C8">
        <w:rPr>
          <w:rStyle w:val="StyleUnderline"/>
        </w:rPr>
        <w:t>material systems</w:t>
      </w:r>
      <w:r w:rsidRPr="0008314C">
        <w:rPr>
          <w:rStyle w:val="StyleUnderline"/>
        </w:rPr>
        <w:t xml:space="preserve">, </w:t>
      </w:r>
      <w:r w:rsidRPr="006134C8">
        <w:rPr>
          <w:rStyle w:val="StyleUnderline"/>
        </w:rPr>
        <w:t>civil order</w:t>
      </w:r>
      <w:r w:rsidRPr="0008314C">
        <w:rPr>
          <w:rStyle w:val="StyleUnderline"/>
        </w:rPr>
        <w:t xml:space="preserve">, and </w:t>
      </w:r>
      <w:r w:rsidRPr="006134C8">
        <w:rPr>
          <w:rStyle w:val="StyleUnderline"/>
        </w:rPr>
        <w:t>shared understanding</w:t>
      </w:r>
      <w:r w:rsidRPr="0008314C">
        <w:rPr>
          <w:rStyle w:val="StyleUnderline"/>
        </w:rPr>
        <w:t xml:space="preserve">. The </w:t>
      </w:r>
      <w:r w:rsidRPr="006134C8">
        <w:rPr>
          <w:rStyle w:val="StyleUnderline"/>
        </w:rPr>
        <w:t>psychological shock</w:t>
      </w:r>
      <w:r w:rsidRPr="0008314C">
        <w:t xml:space="preserve"> of disconnection</w:t>
      </w:r>
      <w:r w:rsidRPr="006141C5">
        <w:t xml:space="preserve"> </w:t>
      </w:r>
      <w:r w:rsidRPr="003C3693">
        <w:rPr>
          <w:rStyle w:val="StyleUnderline"/>
        </w:rPr>
        <w:t>deepens into</w:t>
      </w:r>
      <w:r>
        <w:rPr>
          <w:rStyle w:val="StyleUnderline"/>
        </w:rPr>
        <w:t xml:space="preserve"> </w:t>
      </w:r>
      <w:r w:rsidRPr="006134C8">
        <w:rPr>
          <w:rStyle w:val="StyleUnderline"/>
          <w:highlight w:val="yellow"/>
        </w:rPr>
        <w:t xml:space="preserve">resource </w:t>
      </w:r>
      <w:r w:rsidRPr="006134C8">
        <w:rPr>
          <w:rStyle w:val="Emphasis"/>
          <w:highlight w:val="yellow"/>
        </w:rPr>
        <w:t>desperation</w:t>
      </w:r>
      <w:r w:rsidRPr="00A24427">
        <w:rPr>
          <w:rStyle w:val="StyleUnderline"/>
          <w:highlight w:val="yellow"/>
        </w:rPr>
        <w:t xml:space="preserve">, </w:t>
      </w:r>
      <w:r w:rsidRPr="006134C8">
        <w:rPr>
          <w:rStyle w:val="StyleUnderline"/>
          <w:highlight w:val="yellow"/>
        </w:rPr>
        <w:t xml:space="preserve">violent </w:t>
      </w:r>
      <w:r w:rsidRPr="006134C8">
        <w:rPr>
          <w:rStyle w:val="Emphasis"/>
          <w:highlight w:val="yellow"/>
        </w:rPr>
        <w:t>competition</w:t>
      </w:r>
      <w:r w:rsidRPr="00A24427">
        <w:rPr>
          <w:rStyle w:val="StyleUnderline"/>
          <w:highlight w:val="yellow"/>
        </w:rPr>
        <w:t xml:space="preserve">, and </w:t>
      </w:r>
      <w:r w:rsidRPr="006134C8">
        <w:rPr>
          <w:rStyle w:val="StyleUnderline"/>
          <w:highlight w:val="yellow"/>
        </w:rPr>
        <w:t xml:space="preserve">governance </w:t>
      </w:r>
      <w:r w:rsidRPr="006134C8">
        <w:rPr>
          <w:rStyle w:val="Emphasis"/>
          <w:highlight w:val="yellow"/>
        </w:rPr>
        <w:t>failure</w:t>
      </w:r>
      <w:r w:rsidRPr="003C3693">
        <w:rPr>
          <w:rStyle w:val="StyleUnderline"/>
        </w:rPr>
        <w:t>.</w:t>
      </w:r>
      <w:r w:rsidRPr="006141C5">
        <w:t xml:space="preserve"> Without digital coordination, </w:t>
      </w:r>
      <w:r w:rsidRPr="003C3693">
        <w:rPr>
          <w:rStyle w:val="StyleUnderline"/>
        </w:rPr>
        <w:t xml:space="preserve">institutions </w:t>
      </w:r>
      <w:r w:rsidRPr="006134C8">
        <w:rPr>
          <w:rStyle w:val="StyleUnderline"/>
        </w:rPr>
        <w:t>fragment</w:t>
      </w:r>
      <w:r w:rsidRPr="003C3693">
        <w:rPr>
          <w:rStyle w:val="StyleUnderline"/>
        </w:rPr>
        <w:t xml:space="preserve">, supply chains </w:t>
      </w:r>
      <w:r w:rsidRPr="006134C8">
        <w:rPr>
          <w:rStyle w:val="StyleUnderline"/>
        </w:rPr>
        <w:t>shatter</w:t>
      </w:r>
      <w:r w:rsidRPr="003C3693">
        <w:rPr>
          <w:rStyle w:val="StyleUnderline"/>
        </w:rPr>
        <w:t xml:space="preserve">, and the </w:t>
      </w:r>
      <w:r w:rsidRPr="006134C8">
        <w:rPr>
          <w:rStyle w:val="StyleUnderline"/>
        </w:rPr>
        <w:t>social contract</w:t>
      </w:r>
      <w:r>
        <w:rPr>
          <w:rStyle w:val="StyleUnderline"/>
        </w:rPr>
        <w:t xml:space="preserve"> </w:t>
      </w:r>
      <w:r w:rsidRPr="003C3693">
        <w:rPr>
          <w:rStyle w:val="StyleUnderline"/>
        </w:rPr>
        <w:t xml:space="preserve">erodes. The </w:t>
      </w:r>
      <w:r w:rsidRPr="006134C8">
        <w:rPr>
          <w:rStyle w:val="StyleUnderline"/>
        </w:rPr>
        <w:t>crisis moves</w:t>
      </w:r>
      <w:r w:rsidRPr="003C3693">
        <w:rPr>
          <w:rStyle w:val="StyleUnderline"/>
        </w:rPr>
        <w:t xml:space="preserve"> from</w:t>
      </w:r>
      <w:r w:rsidRPr="006141C5">
        <w:t xml:space="preserve"> inconvenience and </w:t>
      </w:r>
      <w:r w:rsidRPr="003C3693">
        <w:rPr>
          <w:rStyle w:val="StyleUnderline"/>
        </w:rPr>
        <w:t>panic to</w:t>
      </w:r>
      <w:r w:rsidRPr="006141C5">
        <w:t xml:space="preserve"> survival and collapse. What begins as a communications failure metastasizes into </w:t>
      </w:r>
      <w:r w:rsidRPr="003C3693">
        <w:rPr>
          <w:rStyle w:val="StyleUnderline"/>
        </w:rPr>
        <w:t xml:space="preserve">a </w:t>
      </w:r>
      <w:r w:rsidRPr="006134C8">
        <w:rPr>
          <w:rStyle w:val="StyleUnderline"/>
        </w:rPr>
        <w:t>civilizational</w:t>
      </w:r>
      <w:r>
        <w:rPr>
          <w:rStyle w:val="StyleUnderline"/>
        </w:rPr>
        <w:t xml:space="preserve"> </w:t>
      </w:r>
      <w:r w:rsidRPr="003C3693">
        <w:rPr>
          <w:rStyle w:val="StyleUnderline"/>
        </w:rPr>
        <w:t>fracture.</w:t>
      </w:r>
      <w:r>
        <w:rPr>
          <w:rStyle w:val="StyleUnderline"/>
        </w:rPr>
        <w:t xml:space="preserve"> </w:t>
      </w:r>
      <w:r w:rsidRPr="006141C5">
        <w:t xml:space="preserve">3.1 Medical Supply Chain Disruption and Starvation Risk </w:t>
      </w:r>
      <w:r w:rsidRPr="003C3693">
        <w:rPr>
          <w:rStyle w:val="StyleUnderline"/>
        </w:rPr>
        <w:t xml:space="preserve">Modern </w:t>
      </w:r>
      <w:r w:rsidRPr="006134C8">
        <w:rPr>
          <w:rStyle w:val="StyleUnderline"/>
        </w:rPr>
        <w:t>healthcare</w:t>
      </w:r>
      <w:r w:rsidRPr="0008314C">
        <w:rPr>
          <w:rStyle w:val="StyleUnderline"/>
        </w:rPr>
        <w:t xml:space="preserve"> and </w:t>
      </w:r>
      <w:r w:rsidRPr="006134C8">
        <w:rPr>
          <w:rStyle w:val="StyleUnderline"/>
        </w:rPr>
        <w:t>food</w:t>
      </w:r>
      <w:r w:rsidRPr="0008314C">
        <w:rPr>
          <w:rStyle w:val="StyleUnderline"/>
        </w:rPr>
        <w:t xml:space="preserve"> systems are among the </w:t>
      </w:r>
      <w:r w:rsidRPr="006134C8">
        <w:rPr>
          <w:rStyle w:val="StyleUnderline"/>
        </w:rPr>
        <w:t>most complex</w:t>
      </w:r>
      <w:r w:rsidRPr="0008314C">
        <w:rPr>
          <w:rStyle w:val="StyleUnderline"/>
        </w:rPr>
        <w:t xml:space="preserve"> and </w:t>
      </w:r>
      <w:r w:rsidRPr="006134C8">
        <w:rPr>
          <w:rStyle w:val="StyleUnderline"/>
        </w:rPr>
        <w:t>interconnected</w:t>
      </w:r>
      <w:r w:rsidRPr="003C3693">
        <w:rPr>
          <w:rStyle w:val="StyleUnderline"/>
        </w:rPr>
        <w:t xml:space="preserve"> logistical achievements in human </w:t>
      </w:r>
      <w:r w:rsidRPr="006134C8">
        <w:rPr>
          <w:rStyle w:val="StyleUnderline"/>
        </w:rPr>
        <w:t>history</w:t>
      </w:r>
      <w:r w:rsidRPr="006141C5">
        <w:t xml:space="preserve">—and both are fundamentally internet-dependent. </w:t>
      </w:r>
      <w:r w:rsidRPr="00A24427">
        <w:rPr>
          <w:rStyle w:val="StyleUnderline"/>
          <w:highlight w:val="yellow"/>
        </w:rPr>
        <w:t xml:space="preserve">In the </w:t>
      </w:r>
      <w:r w:rsidRPr="006134C8">
        <w:rPr>
          <w:rStyle w:val="StyleUnderline"/>
          <w:highlight w:val="yellow"/>
        </w:rPr>
        <w:t>absence</w:t>
      </w:r>
      <w:r w:rsidRPr="00A24427">
        <w:rPr>
          <w:rStyle w:val="StyleUnderline"/>
          <w:highlight w:val="yellow"/>
        </w:rPr>
        <w:t xml:space="preserve"> of </w:t>
      </w:r>
      <w:r w:rsidRPr="006134C8">
        <w:rPr>
          <w:rStyle w:val="StyleUnderline"/>
        </w:rPr>
        <w:t xml:space="preserve">functioning </w:t>
      </w:r>
      <w:r w:rsidRPr="006134C8">
        <w:rPr>
          <w:rStyle w:val="Emphasis"/>
          <w:highlight w:val="yellow"/>
        </w:rPr>
        <w:t>supply networks</w:t>
      </w:r>
      <w:r w:rsidRPr="003C3693">
        <w:rPr>
          <w:rStyle w:val="StyleUnderline"/>
        </w:rPr>
        <w:t xml:space="preserve">, medication </w:t>
      </w:r>
      <w:r w:rsidRPr="006134C8">
        <w:rPr>
          <w:rStyle w:val="StyleUnderline"/>
          <w:highlight w:val="yellow"/>
        </w:rPr>
        <w:t>production</w:t>
      </w:r>
      <w:r w:rsidRPr="00A24427">
        <w:rPr>
          <w:rStyle w:val="StyleUnderline"/>
          <w:highlight w:val="yellow"/>
        </w:rPr>
        <w:t xml:space="preserve"> and </w:t>
      </w:r>
      <w:r w:rsidRPr="006134C8">
        <w:rPr>
          <w:rStyle w:val="StyleUnderline"/>
          <w:highlight w:val="yellow"/>
        </w:rPr>
        <w:t>distribution</w:t>
      </w:r>
      <w:r w:rsidRPr="00926CDF">
        <w:rPr>
          <w:rStyle w:val="StyleUnderline"/>
        </w:rPr>
        <w:t xml:space="preserve"> grind to a </w:t>
      </w:r>
      <w:r w:rsidRPr="006134C8">
        <w:rPr>
          <w:rStyle w:val="StyleUnderline"/>
          <w:highlight w:val="yellow"/>
        </w:rPr>
        <w:t>halt</w:t>
      </w:r>
      <w:r w:rsidRPr="00A24427">
        <w:rPr>
          <w:rStyle w:val="StyleUnderline"/>
          <w:highlight w:val="yellow"/>
        </w:rPr>
        <w:t xml:space="preserve">. </w:t>
      </w:r>
      <w:r w:rsidRPr="006134C8">
        <w:rPr>
          <w:rStyle w:val="Emphasis"/>
          <w:highlight w:val="yellow"/>
        </w:rPr>
        <w:t>Essential drugs</w:t>
      </w:r>
      <w:r w:rsidRPr="00A24427">
        <w:rPr>
          <w:rStyle w:val="StyleUnderline"/>
          <w:highlight w:val="yellow"/>
        </w:rPr>
        <w:t xml:space="preserve">, </w:t>
      </w:r>
      <w:r w:rsidRPr="0008314C">
        <w:rPr>
          <w:rStyle w:val="StyleUnderline"/>
        </w:rPr>
        <w:t xml:space="preserve">including </w:t>
      </w:r>
      <w:r w:rsidRPr="006134C8">
        <w:rPr>
          <w:rStyle w:val="StyleUnderline"/>
        </w:rPr>
        <w:t>antibiotics</w:t>
      </w:r>
      <w:r w:rsidRPr="003C3693">
        <w:rPr>
          <w:rStyle w:val="StyleUnderline"/>
        </w:rPr>
        <w:t xml:space="preserve">, </w:t>
      </w:r>
      <w:r w:rsidRPr="006134C8">
        <w:rPr>
          <w:rStyle w:val="StyleUnderline"/>
        </w:rPr>
        <w:t>antivirals</w:t>
      </w:r>
      <w:r w:rsidRPr="003C3693">
        <w:rPr>
          <w:rStyle w:val="StyleUnderline"/>
        </w:rPr>
        <w:t>, insulin, anti-rejection medications for transplant</w:t>
      </w:r>
      <w:r w:rsidRPr="006141C5">
        <w:t xml:space="preserve"> patients, </w:t>
      </w:r>
      <w:r w:rsidRPr="003C3693">
        <w:rPr>
          <w:rStyle w:val="StyleUnderline"/>
        </w:rPr>
        <w:t xml:space="preserve">and psychiatric medications, </w:t>
      </w:r>
      <w:r w:rsidRPr="00A24427">
        <w:rPr>
          <w:rStyle w:val="StyleUnderline"/>
          <w:highlight w:val="yellow"/>
        </w:rPr>
        <w:t xml:space="preserve">become </w:t>
      </w:r>
      <w:r w:rsidRPr="006134C8">
        <w:rPr>
          <w:rStyle w:val="StyleUnderline"/>
          <w:highlight w:val="yellow"/>
        </w:rPr>
        <w:t>scarce</w:t>
      </w:r>
      <w:r w:rsidRPr="003C3693">
        <w:rPr>
          <w:rStyle w:val="StyleUnderline"/>
        </w:rPr>
        <w:t>.</w:t>
      </w:r>
      <w:r w:rsidRPr="006141C5">
        <w:t xml:space="preserve"> Local </w:t>
      </w:r>
      <w:r w:rsidRPr="006134C8">
        <w:rPr>
          <w:rStyle w:val="StyleUnderline"/>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6134C8">
        <w:rPr>
          <w:rStyle w:val="StyleUnderline"/>
        </w:rPr>
        <w:t>hospitals</w:t>
      </w:r>
      <w:r w:rsidRPr="006141C5">
        <w:t xml:space="preserve"> exhaust their reserves </w:t>
      </w:r>
      <w:r w:rsidRPr="003C3693">
        <w:rPr>
          <w:rStyle w:val="StyleUnderline"/>
        </w:rPr>
        <w:t>within weeks.</w:t>
      </w:r>
      <w:r>
        <w:rPr>
          <w:rStyle w:val="StyleUnderline"/>
        </w:rPr>
        <w:t xml:space="preserve"> </w:t>
      </w:r>
      <w:r w:rsidRPr="006134C8">
        <w:rPr>
          <w:rStyle w:val="StyleUnderline"/>
        </w:rPr>
        <w:t>Simultaneously</w:t>
      </w:r>
      <w:r w:rsidRPr="003C3693">
        <w:rPr>
          <w:rStyle w:val="StyleUnderline"/>
        </w:rPr>
        <w:t xml:space="preserve">, </w:t>
      </w:r>
      <w:r w:rsidRPr="006134C8">
        <w:rPr>
          <w:rStyle w:val="StyleUnderline"/>
        </w:rPr>
        <w:t>food systems</w:t>
      </w:r>
      <w:r w:rsidRPr="003C3693">
        <w:rPr>
          <w:rStyle w:val="StyleUnderline"/>
        </w:rPr>
        <w:t xml:space="preserve"> begin to </w:t>
      </w:r>
      <w:r w:rsidRPr="006134C8">
        <w:rPr>
          <w:rStyle w:val="StyleUnderline"/>
        </w:rPr>
        <w:t>fail</w:t>
      </w:r>
      <w:r w:rsidRPr="003C3693">
        <w:rPr>
          <w:rStyle w:val="StyleUnderline"/>
        </w:rPr>
        <w:t xml:space="preserve"> catastrophically. </w:t>
      </w:r>
      <w:r w:rsidRPr="006134C8">
        <w:rPr>
          <w:rStyle w:val="Emphasis"/>
          <w:highlight w:val="yellow"/>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6134C8">
        <w:rPr>
          <w:rStyle w:val="StyleUnderline"/>
        </w:rPr>
        <w:t>just-in-time</w:t>
      </w:r>
      <w:r w:rsidRPr="003C3693">
        <w:rPr>
          <w:rStyle w:val="StyleUnderline"/>
        </w:rPr>
        <w:t xml:space="preserve"> inventory management</w:t>
      </w:r>
      <w:r w:rsidRPr="006141C5">
        <w:t xml:space="preserve">—a model reliant on minute-by-minute tracking via internet-based software. Without the internet, </w:t>
      </w:r>
      <w:r w:rsidRPr="003C3693">
        <w:rPr>
          <w:rStyle w:val="StyleUnderline"/>
        </w:rPr>
        <w:t xml:space="preserve">regional warehouses </w:t>
      </w:r>
      <w:r w:rsidRPr="006134C8">
        <w:rPr>
          <w:rStyle w:val="StyleUnderline"/>
          <w:highlight w:val="yellow"/>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6134C8">
        <w:rPr>
          <w:rStyle w:val="StyleUnderline"/>
          <w:highlight w:val="yellow"/>
        </w:rPr>
        <w:t>Farmers</w:t>
      </w:r>
      <w:r w:rsidRPr="006141C5">
        <w:t xml:space="preserve">, unable to communicate with buyers or transportation networks, </w:t>
      </w:r>
      <w:r w:rsidRPr="003C3693">
        <w:rPr>
          <w:rStyle w:val="StyleUnderline"/>
        </w:rPr>
        <w:t xml:space="preserve">either </w:t>
      </w:r>
      <w:r w:rsidRPr="006134C8">
        <w:rPr>
          <w:rStyle w:val="StyleUnderline"/>
          <w:highlight w:val="yellow"/>
        </w:rPr>
        <w:t>dump</w:t>
      </w:r>
      <w:r w:rsidRPr="003C3693">
        <w:rPr>
          <w:rStyle w:val="StyleUnderline"/>
        </w:rPr>
        <w:t xml:space="preserve"> perishable </w:t>
      </w:r>
      <w:r w:rsidRPr="006134C8">
        <w:rPr>
          <w:rStyle w:val="Emphasis"/>
          <w:highlight w:val="yellow"/>
        </w:rPr>
        <w:t>goods</w:t>
      </w:r>
      <w:r w:rsidRPr="003C3693">
        <w:rPr>
          <w:rStyle w:val="StyleUnderline"/>
        </w:rPr>
        <w:t xml:space="preserve"> or </w:t>
      </w:r>
      <w:r w:rsidRPr="006134C8">
        <w:rPr>
          <w:rStyle w:val="StyleUnderline"/>
        </w:rPr>
        <w:t>withhold</w:t>
      </w:r>
      <w:r w:rsidRPr="003C3693">
        <w:rPr>
          <w:rStyle w:val="StyleUnderline"/>
        </w:rPr>
        <w:t xml:space="preserve"> them.</w:t>
      </w:r>
      <w:r w:rsidRPr="006141C5">
        <w:t xml:space="preserve"> </w:t>
      </w:r>
      <w:r w:rsidRPr="006134C8">
        <w:rPr>
          <w:rStyle w:val="Emphasis"/>
          <w:highlight w:val="yellow"/>
        </w:rPr>
        <w:t>Starvation</w:t>
      </w:r>
      <w:r w:rsidRPr="006134C8">
        <w:rPr>
          <w:rStyle w:val="StyleUnderline"/>
          <w:highlight w:val="yellow"/>
        </w:rPr>
        <w:t xml:space="preserve"> begins</w:t>
      </w:r>
      <w:r w:rsidRPr="003C3693">
        <w:rPr>
          <w:rStyle w:val="StyleUnderline"/>
        </w:rPr>
        <w:t xml:space="preserve"> in </w:t>
      </w:r>
      <w:r w:rsidRPr="006134C8">
        <w:rPr>
          <w:rStyle w:val="StyleUnderline"/>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6134C8">
        <w:rPr>
          <w:rStyle w:val="StyleUnderline"/>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6134C8">
        <w:rPr>
          <w:rStyle w:val="StyleUnderline"/>
        </w:rPr>
        <w:t>first to die</w:t>
      </w:r>
      <w:r w:rsidRPr="003C3693">
        <w:rPr>
          <w:rStyle w:val="StyleUnderline"/>
        </w:rPr>
        <w:t>.</w:t>
      </w:r>
      <w:r>
        <w:rPr>
          <w:rStyle w:val="StyleUnderline"/>
        </w:rPr>
        <w:t xml:space="preserve"> </w:t>
      </w:r>
      <w:r w:rsidRPr="006141C5">
        <w:t xml:space="preserve">3.2 Civil Unrest and the Breakdown of Law and Order </w:t>
      </w:r>
      <w:r w:rsidRPr="003C3693">
        <w:rPr>
          <w:rStyle w:val="StyleUnderline"/>
        </w:rPr>
        <w:t xml:space="preserve">By the </w:t>
      </w:r>
      <w:r w:rsidRPr="006134C8">
        <w:rPr>
          <w:rStyle w:val="StyleUnderline"/>
        </w:rPr>
        <w:t>second week</w:t>
      </w:r>
      <w:r w:rsidRPr="003C3693">
        <w:rPr>
          <w:rStyle w:val="StyleUnderline"/>
        </w:rPr>
        <w:t xml:space="preserve">, </w:t>
      </w:r>
      <w:r w:rsidRPr="006134C8">
        <w:rPr>
          <w:rStyle w:val="StyleUnderline"/>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6134C8">
        <w:rPr>
          <w:rStyle w:val="StyleUnderline"/>
        </w:rPr>
        <w:t>overwhelmed</w:t>
      </w:r>
      <w:r w:rsidRPr="003C3693">
        <w:rPr>
          <w:rStyle w:val="StyleUnderline"/>
        </w:rPr>
        <w:t xml:space="preserve">. </w:t>
      </w:r>
      <w:r w:rsidRPr="006134C8">
        <w:rPr>
          <w:rStyle w:val="StyleUnderline"/>
        </w:rPr>
        <w:t>Looting</w:t>
      </w:r>
      <w:r w:rsidRPr="003C3693">
        <w:rPr>
          <w:rStyle w:val="StyleUnderline"/>
        </w:rPr>
        <w:t xml:space="preserve"> becomes widespread. </w:t>
      </w:r>
      <w:r w:rsidRPr="006134C8">
        <w:rPr>
          <w:rStyle w:val="StyleUnderline"/>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34C8">
        <w:rPr>
          <w:rStyle w:val="StyleUnderline"/>
        </w:rPr>
        <w:t>Riots erupt</w:t>
      </w:r>
      <w:r w:rsidRPr="006141C5">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t xml:space="preserve">, whose dispatch and coordination mechanisms rely heavily on internet infrastructure, struggle to respond effectively or at all. Many officers </w:t>
      </w:r>
      <w:r w:rsidRPr="006134C8">
        <w:rPr>
          <w:rStyle w:val="StyleUnderline"/>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6134C8">
        <w:rPr>
          <w:rStyle w:val="StyleUnderline"/>
        </w:rPr>
        <w:t>vigilante groups</w:t>
      </w:r>
      <w:r w:rsidRPr="003C3693">
        <w:rPr>
          <w:rStyle w:val="StyleUnderline"/>
        </w:rPr>
        <w:t xml:space="preserve"> or </w:t>
      </w:r>
      <w:r w:rsidRPr="006134C8">
        <w:rPr>
          <w:rStyle w:val="StyleUnderline"/>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6134C8">
        <w:rPr>
          <w:rStyle w:val="StyleUnderline"/>
        </w:rPr>
        <w:t>food</w:t>
      </w:r>
      <w:r w:rsidRPr="003C3693">
        <w:rPr>
          <w:rStyle w:val="StyleUnderline"/>
        </w:rPr>
        <w:t xml:space="preserve"> and protection in exchange for loyalty</w:t>
      </w:r>
      <w:r w:rsidRPr="006141C5">
        <w:t xml:space="preserve"> or labor. </w:t>
      </w:r>
      <w:r w:rsidRPr="006134C8">
        <w:rPr>
          <w:rStyle w:val="StyleUnderline"/>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t xml:space="preserve"> escapes or </w:t>
      </w:r>
      <w:r w:rsidRPr="003C3693">
        <w:rPr>
          <w:rStyle w:val="StyleUnderline"/>
        </w:rPr>
        <w:t>uprisings</w:t>
      </w:r>
      <w:r w:rsidRPr="006141C5">
        <w:t xml:space="preserve">. The line between lawful society </w:t>
      </w:r>
      <w:r w:rsidRPr="0008314C">
        <w:t xml:space="preserve">and gang-dominated enclaves blurs rapidly. Martial law is declared in several countries but is inconsistently enforced. </w:t>
      </w:r>
      <w:r w:rsidRPr="0008314C">
        <w:rPr>
          <w:rStyle w:val="StyleUnderline"/>
        </w:rPr>
        <w:t xml:space="preserve">The </w:t>
      </w:r>
      <w:r w:rsidRPr="006134C8">
        <w:rPr>
          <w:rStyle w:val="StyleUnderline"/>
        </w:rPr>
        <w:t>social contract dissolves</w:t>
      </w:r>
      <w:r w:rsidRPr="0008314C">
        <w:rPr>
          <w:rStyle w:val="StyleUnderline"/>
        </w:rPr>
        <w:t xml:space="preserve"> where it is </w:t>
      </w:r>
      <w:r w:rsidRPr="006134C8">
        <w:rPr>
          <w:rStyle w:val="StyleUnderline"/>
        </w:rPr>
        <w:t>no longer backed</w:t>
      </w:r>
      <w:r w:rsidRPr="0008314C">
        <w:rPr>
          <w:rStyle w:val="StyleUnderline"/>
        </w:rPr>
        <w:t xml:space="preserve"> by</w:t>
      </w:r>
      <w:r w:rsidRPr="0008314C">
        <w:t xml:space="preserve"> communication, </w:t>
      </w:r>
      <w:r w:rsidRPr="006134C8">
        <w:rPr>
          <w:rStyle w:val="StyleUnderline"/>
        </w:rPr>
        <w:t>resources</w:t>
      </w:r>
      <w:r w:rsidRPr="0008314C">
        <w:rPr>
          <w:rStyle w:val="StyleUnderline"/>
        </w:rPr>
        <w:t xml:space="preserve">, or </w:t>
      </w:r>
      <w:r w:rsidRPr="006134C8">
        <w:rPr>
          <w:rStyle w:val="StyleUnderline"/>
        </w:rPr>
        <w:t>trust</w:t>
      </w:r>
      <w:r w:rsidRPr="0008314C">
        <w:rPr>
          <w:rStyle w:val="StyleUnderline"/>
        </w:rPr>
        <w:t xml:space="preserve">. </w:t>
      </w:r>
      <w:r w:rsidRPr="0008314C">
        <w:t xml:space="preserve">9 3.3 Isolation of Governments and Paralysis of Response </w:t>
      </w:r>
      <w:r w:rsidRPr="0008314C">
        <w:rPr>
          <w:rStyle w:val="StyleUnderline"/>
        </w:rPr>
        <w:t xml:space="preserve">National </w:t>
      </w:r>
      <w:r w:rsidRPr="006134C8">
        <w:rPr>
          <w:rStyle w:val="StyleUnderline"/>
        </w:rPr>
        <w:t>governments</w:t>
      </w:r>
      <w:r w:rsidRPr="0008314C">
        <w:t>—cut off from the digital infrastructure that supports everything from taxation to inter-agency coordination—</w:t>
      </w:r>
      <w:r w:rsidRPr="0008314C">
        <w:rPr>
          <w:rStyle w:val="StyleUnderline"/>
        </w:rPr>
        <w:t xml:space="preserve">become internally </w:t>
      </w:r>
      <w:r w:rsidRPr="006134C8">
        <w:rPr>
          <w:rStyle w:val="StyleUnderline"/>
        </w:rPr>
        <w:t>fragmented</w:t>
      </w:r>
      <w:r w:rsidRPr="0008314C">
        <w:t xml:space="preserve"> and externally</w:t>
      </w:r>
      <w:r w:rsidRPr="006141C5">
        <w:t xml:space="preserve"> blind. Presidents and prime ministers, lacking internetbased communication, revert to archaic forms of governance: military radio, couriers, landline phones, or in some cases, total silence. </w:t>
      </w:r>
      <w:r w:rsidRPr="006134C8">
        <w:rPr>
          <w:rStyle w:val="StyleUnderline"/>
        </w:rPr>
        <w:t>Cabinet-level</w:t>
      </w:r>
      <w:r>
        <w:rPr>
          <w:rStyle w:val="StyleUnderline"/>
        </w:rPr>
        <w:t xml:space="preserve"> </w:t>
      </w:r>
      <w:r w:rsidRPr="003C3693">
        <w:rPr>
          <w:rStyle w:val="StyleUnderline"/>
        </w:rPr>
        <w:t xml:space="preserve">coordination </w:t>
      </w:r>
      <w:r w:rsidRPr="006134C8">
        <w:rPr>
          <w:rStyle w:val="StyleUnderline"/>
        </w:rPr>
        <w:t>collapses</w:t>
      </w:r>
      <w:r w:rsidRPr="00926CDF">
        <w:rPr>
          <w:rStyle w:val="StyleUnderline"/>
        </w:rPr>
        <w:t xml:space="preserve">. </w:t>
      </w:r>
      <w:r w:rsidRPr="006134C8">
        <w:rPr>
          <w:rStyle w:val="Emphasis"/>
          <w:highlight w:val="yellow"/>
        </w:rPr>
        <w:t>International</w:t>
      </w:r>
      <w:r w:rsidRPr="006134C8">
        <w:rPr>
          <w:rStyle w:val="StyleUnderline"/>
          <w:highlight w:val="yellow"/>
        </w:rPr>
        <w:t xml:space="preserve"> diplomacy</w:t>
      </w:r>
      <w:r w:rsidRPr="00A24427">
        <w:rPr>
          <w:rStyle w:val="StyleUnderline"/>
          <w:highlight w:val="yellow"/>
        </w:rPr>
        <w:t xml:space="preserve"> </w:t>
      </w:r>
      <w:r w:rsidRPr="006134C8">
        <w:rPr>
          <w:rStyle w:val="StyleUnderline"/>
          <w:highlight w:val="yellow"/>
        </w:rPr>
        <w:t>halts</w:t>
      </w:r>
      <w:r w:rsidRPr="00A24427">
        <w:rPr>
          <w:rStyle w:val="StyleUnderline"/>
          <w:highlight w:val="yellow"/>
        </w:rPr>
        <w:t>.</w:t>
      </w:r>
      <w:r w:rsidRPr="00926CDF">
        <w:rPr>
          <w:rStyle w:val="StyleUnderline"/>
        </w:rPr>
        <w:t xml:space="preserve"> </w:t>
      </w:r>
      <w:r w:rsidRPr="006134C8">
        <w:rPr>
          <w:rStyle w:val="StyleUnderline"/>
        </w:rPr>
        <w:t>Multinational organizations</w:t>
      </w:r>
      <w:r w:rsidRPr="003C3693">
        <w:rPr>
          <w:rStyle w:val="StyleUnderline"/>
        </w:rPr>
        <w:t xml:space="preserve"> like </w:t>
      </w:r>
      <w:r w:rsidRPr="00A24427">
        <w:rPr>
          <w:rStyle w:val="StyleUnderline"/>
          <w:highlight w:val="yellow"/>
        </w:rPr>
        <w:t>the</w:t>
      </w:r>
      <w:r w:rsidRPr="003C3693">
        <w:rPr>
          <w:rStyle w:val="StyleUnderline"/>
        </w:rPr>
        <w:t xml:space="preserve"> </w:t>
      </w:r>
      <w:r w:rsidRPr="006134C8">
        <w:rPr>
          <w:rStyle w:val="Emphasis"/>
          <w:highlight w:val="yellow"/>
        </w:rPr>
        <w:t>U</w:t>
      </w:r>
      <w:r w:rsidRPr="006134C8">
        <w:t>nited</w:t>
      </w:r>
      <w:r w:rsidRPr="003C3693">
        <w:rPr>
          <w:rStyle w:val="StyleUnderline"/>
        </w:rPr>
        <w:t xml:space="preserve"> </w:t>
      </w:r>
      <w:r w:rsidRPr="006134C8">
        <w:rPr>
          <w:rStyle w:val="Emphasis"/>
          <w:highlight w:val="yellow"/>
        </w:rPr>
        <w:t>N</w:t>
      </w:r>
      <w:r w:rsidRPr="006134C8">
        <w:t>ations</w:t>
      </w:r>
      <w:r w:rsidRPr="003C3693">
        <w:rPr>
          <w:rStyle w:val="StyleUnderline"/>
        </w:rPr>
        <w:t xml:space="preserve">, </w:t>
      </w:r>
      <w:r w:rsidRPr="006134C8">
        <w:rPr>
          <w:rStyle w:val="Emphasis"/>
          <w:highlight w:val="yellow"/>
        </w:rPr>
        <w:t>NATO</w:t>
      </w:r>
      <w:r w:rsidRPr="00A24427">
        <w:rPr>
          <w:rStyle w:val="StyleUnderline"/>
          <w:highlight w:val="yellow"/>
        </w:rPr>
        <w:t>, and</w:t>
      </w:r>
      <w:r w:rsidRPr="003C3693">
        <w:rPr>
          <w:rStyle w:val="StyleUnderline"/>
        </w:rPr>
        <w:t xml:space="preserve"> the </w:t>
      </w:r>
      <w:r w:rsidRPr="006134C8">
        <w:rPr>
          <w:rStyle w:val="Emphasis"/>
          <w:highlight w:val="yellow"/>
        </w:rPr>
        <w:t>W</w:t>
      </w:r>
      <w:r w:rsidRPr="006134C8">
        <w:t xml:space="preserve">orld </w:t>
      </w:r>
      <w:r w:rsidRPr="006134C8">
        <w:rPr>
          <w:rStyle w:val="Emphasis"/>
          <w:highlight w:val="yellow"/>
        </w:rPr>
        <w:t>H</w:t>
      </w:r>
      <w:r w:rsidRPr="006134C8">
        <w:t>ealth</w:t>
      </w:r>
      <w:r>
        <w:rPr>
          <w:rStyle w:val="StyleUnderline"/>
        </w:rPr>
        <w:t xml:space="preserve"> </w:t>
      </w:r>
      <w:r w:rsidRPr="006134C8">
        <w:rPr>
          <w:rStyle w:val="Emphasis"/>
          <w:highlight w:val="yellow"/>
        </w:rPr>
        <w:t>O</w:t>
      </w:r>
      <w:r w:rsidRPr="006134C8">
        <w:t>rganization</w:t>
      </w:r>
      <w:r w:rsidRPr="003C3693">
        <w:rPr>
          <w:rStyle w:val="StyleUnderline"/>
        </w:rPr>
        <w:t xml:space="preserve"> </w:t>
      </w:r>
      <w:r w:rsidRPr="006134C8">
        <w:rPr>
          <w:rStyle w:val="StyleUnderline"/>
          <w:highlight w:val="yellow"/>
        </w:rPr>
        <w:t xml:space="preserve">become </w:t>
      </w:r>
      <w:r w:rsidRPr="006134C8">
        <w:rPr>
          <w:rStyle w:val="Emphasis"/>
          <w:highlight w:val="yellow"/>
        </w:rPr>
        <w:t>inert</w:t>
      </w:r>
      <w:r w:rsidRPr="003C3693">
        <w:rPr>
          <w:rStyle w:val="StyleUnderline"/>
        </w:rPr>
        <w:t>.</w:t>
      </w:r>
      <w:r w:rsidRPr="006141C5">
        <w:t xml:space="preserve"> Relief supplies cannot be requisitioned or tracked. </w:t>
      </w:r>
      <w:r w:rsidRPr="006134C8">
        <w:rPr>
          <w:rStyle w:val="StyleUnderline"/>
        </w:rPr>
        <w:t>Global</w:t>
      </w:r>
      <w:r w:rsidRPr="003C3693">
        <w:rPr>
          <w:rStyle w:val="StyleUnderline"/>
        </w:rPr>
        <w:t xml:space="preserve"> </w:t>
      </w:r>
      <w:r w:rsidRPr="006134C8">
        <w:rPr>
          <w:rStyle w:val="StyleUnderline"/>
        </w:rPr>
        <w:t>development</w:t>
      </w:r>
      <w:r w:rsidRPr="003C3693">
        <w:rPr>
          <w:rStyle w:val="StyleUnderline"/>
        </w:rPr>
        <w:t xml:space="preserve"> and </w:t>
      </w:r>
      <w:r w:rsidRPr="006134C8">
        <w:rPr>
          <w:rStyle w:val="StyleUnderline"/>
        </w:rPr>
        <w:t>humanitarian</w:t>
      </w:r>
      <w:r w:rsidRPr="003C3693">
        <w:rPr>
          <w:rStyle w:val="StyleUnderline"/>
        </w:rPr>
        <w:t xml:space="preserve"> efforts </w:t>
      </w:r>
      <w:r w:rsidRPr="006134C8">
        <w:rPr>
          <w:rStyle w:val="StyleUnderline"/>
        </w:rPr>
        <w:t>stall completely</w:t>
      </w:r>
      <w:r w:rsidRPr="006141C5">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34C8">
        <w:rPr>
          <w:rStyle w:val="StyleUnderline"/>
        </w:rPr>
        <w:t>begins</w:t>
      </w:r>
      <w:r w:rsidRPr="006141C5">
        <w:rPr>
          <w:rStyle w:val="StyleUnderline"/>
        </w:rPr>
        <w:t xml:space="preserve"> as a </w:t>
      </w:r>
      <w:r w:rsidRPr="006134C8">
        <w:rPr>
          <w:rStyle w:val="StyleUnderline"/>
        </w:rPr>
        <w:t>technical</w:t>
      </w:r>
      <w:r w:rsidRPr="006141C5">
        <w:rPr>
          <w:rStyle w:val="StyleUnderline"/>
        </w:rPr>
        <w:t xml:space="preserve"> </w:t>
      </w:r>
      <w:r w:rsidRPr="00A24427">
        <w:rPr>
          <w:rStyle w:val="StyleUnderline"/>
          <w:highlight w:val="yellow"/>
        </w:rPr>
        <w:t xml:space="preserve">failure </w:t>
      </w:r>
      <w:r w:rsidRPr="006134C8">
        <w:rPr>
          <w:rStyle w:val="StyleUnderline"/>
          <w:highlight w:val="yellow"/>
        </w:rPr>
        <w:t>mutates</w:t>
      </w:r>
      <w:r w:rsidRPr="00A24427">
        <w:rPr>
          <w:rStyle w:val="StyleUnderline"/>
          <w:highlight w:val="yellow"/>
        </w:rPr>
        <w:t xml:space="preserve"> into</w:t>
      </w:r>
      <w:r w:rsidRPr="006141C5">
        <w:rPr>
          <w:rStyle w:val="StyleUnderline"/>
        </w:rPr>
        <w:t xml:space="preserve"> a</w:t>
      </w:r>
      <w:r>
        <w:rPr>
          <w:rStyle w:val="StyleUnderline"/>
        </w:rPr>
        <w:t xml:space="preserve"> </w:t>
      </w:r>
      <w:r w:rsidRPr="006134C8">
        <w:rPr>
          <w:rStyle w:val="StyleUnderline"/>
        </w:rPr>
        <w:t>demographic catastrophe</w:t>
      </w:r>
      <w:r w:rsidRPr="006141C5">
        <w:rPr>
          <w:rStyle w:val="StyleUnderline"/>
        </w:rPr>
        <w:t xml:space="preserve">, a </w:t>
      </w:r>
      <w:r w:rsidRPr="006134C8">
        <w:rPr>
          <w:rStyle w:val="StyleUnderline"/>
          <w:highlight w:val="yellow"/>
        </w:rPr>
        <w:t>global</w:t>
      </w:r>
      <w:r w:rsidRPr="006134C8">
        <w:rPr>
          <w:rStyle w:val="StyleUnderline"/>
        </w:rPr>
        <w:t xml:space="preserve"> economic </w:t>
      </w:r>
      <w:r w:rsidRPr="006134C8">
        <w:rPr>
          <w:rStyle w:val="Emphasis"/>
          <w:highlight w:val="yellow"/>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t xml:space="preserve"> In the absence of digital connectivity, much of </w:t>
      </w:r>
      <w:r w:rsidRPr="006141C5">
        <w:rPr>
          <w:rStyle w:val="StyleUnderline"/>
        </w:rPr>
        <w:t xml:space="preserve">the </w:t>
      </w:r>
      <w:r w:rsidRPr="006134C8">
        <w:rPr>
          <w:rStyle w:val="StyleUnderline"/>
        </w:rPr>
        <w:t>post-Cold War world order unravels</w:t>
      </w:r>
      <w:r w:rsidRPr="006141C5">
        <w:rPr>
          <w:rStyle w:val="StyleUnderline"/>
        </w:rPr>
        <w:t>.</w:t>
      </w:r>
      <w:r w:rsidRPr="006141C5">
        <w:t xml:space="preserve"> Globalization halts. </w:t>
      </w:r>
      <w:r w:rsidRPr="006134C8">
        <w:rPr>
          <w:rStyle w:val="StyleUnderline"/>
        </w:rPr>
        <w:t>Institutions</w:t>
      </w:r>
      <w:r w:rsidRPr="006141C5">
        <w:rPr>
          <w:rStyle w:val="StyleUnderline"/>
        </w:rPr>
        <w:t xml:space="preserve"> rooted in</w:t>
      </w:r>
      <w:r>
        <w:rPr>
          <w:rStyle w:val="StyleUnderline"/>
        </w:rPr>
        <w:t xml:space="preserve"> </w:t>
      </w:r>
      <w:r w:rsidRPr="006141C5">
        <w:rPr>
          <w:rStyle w:val="StyleUnderline"/>
        </w:rPr>
        <w:t>coordination—</w:t>
      </w:r>
      <w:r w:rsidRPr="006134C8">
        <w:rPr>
          <w:rStyle w:val="StyleUnderline"/>
        </w:rPr>
        <w:t>financial</w:t>
      </w:r>
      <w:r w:rsidRPr="006141C5">
        <w:rPr>
          <w:rStyle w:val="StyleUnderline"/>
        </w:rPr>
        <w:t xml:space="preserve">, </w:t>
      </w:r>
      <w:r w:rsidRPr="006134C8">
        <w:rPr>
          <w:rStyle w:val="StyleUnderline"/>
        </w:rPr>
        <w:t>legal</w:t>
      </w:r>
      <w:r w:rsidRPr="006141C5">
        <w:rPr>
          <w:rStyle w:val="StyleUnderline"/>
        </w:rPr>
        <w:t xml:space="preserve">, </w:t>
      </w:r>
      <w:r w:rsidRPr="006134C8">
        <w:rPr>
          <w:rStyle w:val="StyleUnderline"/>
        </w:rPr>
        <w:t>technological</w:t>
      </w:r>
      <w:r w:rsidRPr="006141C5">
        <w:rPr>
          <w:rStyle w:val="StyleUnderline"/>
        </w:rPr>
        <w:t xml:space="preserve">—become </w:t>
      </w:r>
      <w:r w:rsidRPr="006134C8">
        <w:rPr>
          <w:rStyle w:val="StyleUnderline"/>
        </w:rPr>
        <w:t>nonfunctional</w:t>
      </w:r>
      <w:r w:rsidRPr="006141C5">
        <w:rPr>
          <w:rStyle w:val="StyleUnderline"/>
        </w:rPr>
        <w:t>.</w:t>
      </w:r>
      <w:r w:rsidRPr="006141C5">
        <w:t xml:space="preserve"> </w:t>
      </w:r>
      <w:r w:rsidRPr="006141C5">
        <w:rPr>
          <w:rStyle w:val="StyleUnderline"/>
        </w:rPr>
        <w:t xml:space="preserve">At </w:t>
      </w:r>
      <w:r w:rsidRPr="006134C8">
        <w:rPr>
          <w:rStyle w:val="StyleUnderline"/>
        </w:rPr>
        <w:t>this scale</w:t>
      </w:r>
      <w:r w:rsidRPr="006141C5">
        <w:rPr>
          <w:rStyle w:val="StyleUnderline"/>
        </w:rPr>
        <w:t>,</w:t>
      </w:r>
      <w:r>
        <w:rPr>
          <w:rStyle w:val="StyleUnderline"/>
        </w:rPr>
        <w:t xml:space="preserve"> </w:t>
      </w:r>
      <w:r w:rsidRPr="00A24427">
        <w:rPr>
          <w:rStyle w:val="StyleUnderline"/>
          <w:highlight w:val="yellow"/>
        </w:rPr>
        <w:t xml:space="preserve">the </w:t>
      </w:r>
      <w:r w:rsidRPr="006134C8">
        <w:rPr>
          <w:rStyle w:val="Emphasis"/>
          <w:highlight w:val="yellow"/>
        </w:rPr>
        <w:t>death toll</w:t>
      </w:r>
      <w:r w:rsidRPr="006141C5">
        <w:rPr>
          <w:rStyle w:val="StyleUnderline"/>
        </w:rPr>
        <w:t xml:space="preserve"> becomes </w:t>
      </w:r>
      <w:r w:rsidRPr="00A24427">
        <w:rPr>
          <w:rStyle w:val="StyleUnderline"/>
          <w:highlight w:val="yellow"/>
        </w:rPr>
        <w:t>measured</w:t>
      </w:r>
      <w:r w:rsidRPr="006141C5">
        <w:t xml:space="preserve"> not in headlines, but </w:t>
      </w:r>
      <w:r w:rsidRPr="00A24427">
        <w:rPr>
          <w:rStyle w:val="StyleUnderline"/>
          <w:highlight w:val="yellow"/>
        </w:rPr>
        <w:t xml:space="preserve">in </w:t>
      </w:r>
      <w:r w:rsidRPr="006134C8">
        <w:rPr>
          <w:rStyle w:val="Emphasis"/>
          <w:highlight w:val="yellow"/>
        </w:rPr>
        <w:t>historical</w:t>
      </w:r>
      <w:r w:rsidRPr="006134C8">
        <w:rPr>
          <w:rStyle w:val="StyleUnderline"/>
          <w:highlight w:val="yellow"/>
        </w:rPr>
        <w:t xml:space="preserve"> epochs</w:t>
      </w:r>
      <w:r w:rsidRPr="006141C5">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6134C8">
        <w:rPr>
          <w:rStyle w:val="Emphasis"/>
          <w:highlight w:val="yellow"/>
        </w:rPr>
        <w:t>Nuc</w:t>
      </w:r>
      <w:r w:rsidRPr="006134C8">
        <w:t xml:space="preserve">lear-armed </w:t>
      </w:r>
      <w:r w:rsidRPr="006134C8">
        <w:rPr>
          <w:rStyle w:val="StyleUnderline"/>
          <w:highlight w:val="yellow"/>
        </w:rPr>
        <w:t>states</w:t>
      </w:r>
      <w:r w:rsidRPr="006141C5">
        <w:rPr>
          <w:rStyle w:val="StyleUnderline"/>
        </w:rPr>
        <w:t xml:space="preserve"> would </w:t>
      </w:r>
      <w:r w:rsidRPr="0008314C">
        <w:rPr>
          <w:rStyle w:val="StyleUnderline"/>
        </w:rPr>
        <w:t xml:space="preserve">become </w:t>
      </w:r>
      <w:r w:rsidRPr="006134C8">
        <w:rPr>
          <w:rStyle w:val="StyleUnderline"/>
        </w:rPr>
        <w:t xml:space="preserve">uniquely </w:t>
      </w:r>
      <w:r w:rsidRPr="006134C8">
        <w:rPr>
          <w:rStyle w:val="StyleUnderline"/>
          <w:highlight w:val="yellow"/>
        </w:rPr>
        <w:t>dangerous</w:t>
      </w:r>
      <w:r w:rsidRPr="0008314C">
        <w:rPr>
          <w:rStyle w:val="StyleUnderline"/>
        </w:rPr>
        <w:t>: disconnected</w:t>
      </w:r>
      <w:r w:rsidRPr="0008314C">
        <w:t xml:space="preserve"> from one another, </w:t>
      </w:r>
      <w:r w:rsidRPr="0008314C">
        <w:rPr>
          <w:rStyle w:val="StyleUnderline"/>
        </w:rPr>
        <w:t xml:space="preserve">yet </w:t>
      </w:r>
      <w:r w:rsidRPr="006134C8">
        <w:rPr>
          <w:rStyle w:val="StyleUnderline"/>
        </w:rPr>
        <w:t>still holding</w:t>
      </w:r>
      <w:r w:rsidRPr="0008314C">
        <w:rPr>
          <w:rStyle w:val="StyleUnderline"/>
        </w:rPr>
        <w:t xml:space="preserve"> weapons capable of </w:t>
      </w:r>
      <w:r w:rsidRPr="006134C8">
        <w:rPr>
          <w:rStyle w:val="Emphasis"/>
          <w:highlight w:val="yellow"/>
        </w:rPr>
        <w:t>global devastation</w:t>
      </w:r>
      <w:r w:rsidRPr="006141C5">
        <w:rPr>
          <w:rStyle w:val="StyleUnderline"/>
        </w:rPr>
        <w:t>.</w:t>
      </w:r>
      <w:r w:rsidRPr="006141C5">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6134C8">
        <w:rPr>
          <w:rStyle w:val="StyleUnderline"/>
          <w:highlight w:val="yellow"/>
        </w:rPr>
        <w:t>Civilization</w:t>
      </w:r>
      <w:r w:rsidRPr="006141C5">
        <w:rPr>
          <w:rStyle w:val="StyleUnderline"/>
        </w:rPr>
        <w:t>, as we have</w:t>
      </w:r>
      <w:r>
        <w:rPr>
          <w:rStyle w:val="StyleUnderline"/>
        </w:rPr>
        <w:t xml:space="preserve"> </w:t>
      </w:r>
      <w:r w:rsidRPr="006141C5">
        <w:rPr>
          <w:rStyle w:val="StyleUnderline"/>
        </w:rPr>
        <w:t>known it</w:t>
      </w:r>
      <w:r w:rsidRPr="006141C5">
        <w:t xml:space="preserve"> since the dawn of the internet age, </w:t>
      </w:r>
      <w:r w:rsidRPr="006134C8">
        <w:rPr>
          <w:rStyle w:val="StyleUnderline"/>
          <w:highlight w:val="yellow"/>
        </w:rPr>
        <w:t xml:space="preserve">would not </w:t>
      </w:r>
      <w:r w:rsidRPr="006134C8">
        <w:rPr>
          <w:rStyle w:val="Emphasis"/>
          <w:highlight w:val="yellow"/>
        </w:rPr>
        <w:t>recover</w:t>
      </w:r>
      <w:r w:rsidRPr="006141C5">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6134C8">
        <w:rPr>
          <w:rStyle w:val="StyleUnderline"/>
        </w:rPr>
        <w:t>U.S. military cannot govern</w:t>
      </w:r>
      <w:r w:rsidRPr="006141C5">
        <w:rPr>
          <w:rStyle w:val="StyleUnderline"/>
        </w:rPr>
        <w:t xml:space="preserve"> a </w:t>
      </w:r>
      <w:r w:rsidRPr="006134C8">
        <w:rPr>
          <w:rStyle w:val="StyleUnderline"/>
        </w:rPr>
        <w:t>failing nation</w:t>
      </w:r>
      <w:r w:rsidRPr="00926CDF">
        <w:rPr>
          <w:rStyle w:val="StyleUnderline"/>
        </w:rPr>
        <w:t xml:space="preserve"> </w:t>
      </w:r>
      <w:r w:rsidRPr="006134C8">
        <w:rPr>
          <w:rStyle w:val="StyleUnderline"/>
        </w:rPr>
        <w:t>indefinitely</w:t>
      </w:r>
      <w:r w:rsidRPr="006141C5">
        <w:rPr>
          <w:rStyle w:val="StyleUnderline"/>
        </w:rPr>
        <w:t xml:space="preserve">. It is designed for combat, not sustainability. It can </w:t>
      </w:r>
      <w:r w:rsidRPr="006134C8">
        <w:rPr>
          <w:rStyle w:val="StyleUnderline"/>
        </w:rPr>
        <w:t>hold territory</w:t>
      </w:r>
      <w:r w:rsidRPr="006141C5">
        <w:rPr>
          <w:rStyle w:val="StyleUnderline"/>
        </w:rPr>
        <w:t>, but</w:t>
      </w:r>
      <w:r>
        <w:rPr>
          <w:rStyle w:val="StyleUnderline"/>
        </w:rPr>
        <w:t xml:space="preserve"> </w:t>
      </w:r>
      <w:r w:rsidRPr="006134C8">
        <w:rPr>
          <w:rStyle w:val="StyleUnderline"/>
        </w:rPr>
        <w:t>not feed it</w:t>
      </w:r>
      <w:r w:rsidRPr="006141C5">
        <w:rPr>
          <w:rStyle w:val="StyleUnderline"/>
        </w:rPr>
        <w:t xml:space="preserve">. It can </w:t>
      </w:r>
      <w:r w:rsidRPr="006134C8">
        <w:rPr>
          <w:rStyle w:val="StyleUnderline"/>
        </w:rPr>
        <w:t>secure facilities</w:t>
      </w:r>
      <w:r w:rsidRPr="006141C5">
        <w:rPr>
          <w:rStyle w:val="StyleUnderline"/>
        </w:rPr>
        <w:t xml:space="preserve">, but </w:t>
      </w:r>
      <w:r w:rsidRPr="006134C8">
        <w:rPr>
          <w:rStyle w:val="StyleUnderline"/>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34C8">
        <w:rPr>
          <w:rStyle w:val="StyleUnderline"/>
        </w:rPr>
        <w:t>refugee flows</w:t>
      </w:r>
      <w:r w:rsidRPr="006141C5">
        <w:rPr>
          <w:rStyle w:val="StyleUnderline"/>
        </w:rPr>
        <w:t xml:space="preserve">, and civilian </w:t>
      </w:r>
      <w:r w:rsidRPr="006134C8">
        <w:rPr>
          <w:rStyle w:val="StyleUnderline"/>
        </w:rPr>
        <w:t>institutions cease to function</w:t>
      </w:r>
      <w:r w:rsidRPr="006141C5">
        <w:rPr>
          <w:rStyle w:val="StyleUnderline"/>
        </w:rPr>
        <w:t>, the military will be</w:t>
      </w:r>
      <w:r>
        <w:rPr>
          <w:rStyle w:val="StyleUnderline"/>
        </w:rPr>
        <w:t xml:space="preserve"> </w:t>
      </w:r>
      <w:r w:rsidRPr="006141C5">
        <w:rPr>
          <w:rStyle w:val="StyleUnderline"/>
        </w:rPr>
        <w:t xml:space="preserve">confronted with </w:t>
      </w:r>
      <w:r w:rsidRPr="006134C8">
        <w:rPr>
          <w:rStyle w:val="StyleUnderline"/>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20F95D53" w14:textId="77777777" w:rsidR="000624BE" w:rsidRDefault="000624BE" w:rsidP="000624BE"/>
    <w:p w14:paraId="197DEEF4" w14:textId="77777777" w:rsidR="000624BE" w:rsidRPr="005D388F" w:rsidRDefault="000624BE" w:rsidP="000624BE"/>
    <w:p w14:paraId="0F44CA28" w14:textId="77777777" w:rsidR="000624BE" w:rsidRDefault="000624BE" w:rsidP="000624BE">
      <w:pPr>
        <w:pStyle w:val="Heading3"/>
      </w:pPr>
      <w:r>
        <w:t>4</w:t>
      </w:r>
    </w:p>
    <w:p w14:paraId="5D0C06E5" w14:textId="77777777" w:rsidR="000624BE" w:rsidRDefault="000624BE" w:rsidP="000624BE">
      <w:pPr>
        <w:pStyle w:val="Heading4"/>
      </w:pPr>
      <w:r>
        <w:t xml:space="preserve">The United States Congress should pass a law which states that we should ban bargaining rights for federal workers, the president should then exercise line-item veto powers to strike through every instance of the word ban </w:t>
      </w:r>
    </w:p>
    <w:p w14:paraId="31715908" w14:textId="77777777" w:rsidR="000624BE" w:rsidRDefault="000624BE" w:rsidP="000624BE"/>
    <w:p w14:paraId="64715994" w14:textId="77777777" w:rsidR="000624BE" w:rsidRPr="00371B74" w:rsidRDefault="000624BE" w:rsidP="000624BE">
      <w:pPr>
        <w:pStyle w:val="Heading4"/>
      </w:pPr>
      <w:r>
        <w:t xml:space="preserve">A—That results in a court challenge the executive </w:t>
      </w:r>
      <w:r w:rsidRPr="007A584C">
        <w:rPr>
          <w:u w:val="single"/>
        </w:rPr>
        <w:t>wins</w:t>
      </w:r>
      <w:r>
        <w:t xml:space="preserve"> and </w:t>
      </w:r>
      <w:r w:rsidRPr="007A584C">
        <w:rPr>
          <w:u w:val="single"/>
        </w:rPr>
        <w:t>relativizes</w:t>
      </w:r>
      <w:r>
        <w:t xml:space="preserve"> the president’s line-item veto </w:t>
      </w:r>
      <w:r w:rsidRPr="007A584C">
        <w:rPr>
          <w:u w:val="single"/>
        </w:rPr>
        <w:t>authority</w:t>
      </w:r>
      <w:r>
        <w:t xml:space="preserve"> </w:t>
      </w:r>
      <w:r>
        <w:rPr>
          <w:b w:val="0"/>
          <w:bCs/>
        </w:rPr>
        <w:t xml:space="preserve">and solves case </w:t>
      </w:r>
    </w:p>
    <w:p w14:paraId="6B865C27" w14:textId="77777777" w:rsidR="000624BE" w:rsidRDefault="000624BE" w:rsidP="000624BE">
      <w:r w:rsidRPr="0037369E">
        <w:rPr>
          <w:rStyle w:val="Style13ptBold"/>
        </w:rPr>
        <w:t>Rudalevige 24</w:t>
      </w:r>
      <w:r>
        <w:t xml:space="preserve"> (Andrew Rudalevige is the Thomas Brackett Reed Professor of Government at Bowdoin College and (in 2023-24) a visiting professor at the London School of Economics and Political Science. He studies American political institutions, especially the presidency and executive branch. His most recent book is the award-winning By Executive Order: Bureaucratic Management and the Limits of Presidential Power ; 5-15-2024; "Presidential impoundment is back in the news, thanks to Trump."; Good Authority; doα: 4-16-2025) </w:t>
      </w:r>
      <w:hyperlink r:id="rId9" w:history="1">
        <w:r w:rsidRPr="00A02C22">
          <w:rPr>
            <w:rStyle w:val="Hyperlink"/>
          </w:rPr>
          <w:t>https://goodauthority.org/news/good-to-know-what-is-impoundment/</w:t>
        </w:r>
      </w:hyperlink>
    </w:p>
    <w:p w14:paraId="1C8A38C2" w14:textId="77777777" w:rsidR="000624BE" w:rsidRDefault="000624BE" w:rsidP="000624BE"/>
    <w:p w14:paraId="7DB0363A" w14:textId="77777777" w:rsidR="000624BE" w:rsidRPr="00FE24AD" w:rsidRDefault="000624BE" w:rsidP="000624BE">
      <w:pPr>
        <w:rPr>
          <w:rStyle w:val="StyleUnderline"/>
        </w:rPr>
      </w:pPr>
      <w:r>
        <w:t>And that argument was about delaying,</w:t>
      </w:r>
      <w:r w:rsidRPr="00FE24AD">
        <w:rPr>
          <w:rStyle w:val="StyleUnderline"/>
        </w:rPr>
        <w:t xml:space="preserve"> not canceling, spending. </w:t>
      </w:r>
      <w:r w:rsidRPr="00FE24AD">
        <w:rPr>
          <w:rStyle w:val="AAAunderline"/>
          <w:highlight w:val="yellow"/>
        </w:rPr>
        <w:t>Impou</w:t>
      </w:r>
      <w:r w:rsidRPr="00FE24AD">
        <w:rPr>
          <w:rStyle w:val="StyleUnderline"/>
          <w:highlight w:val="yellow"/>
        </w:rPr>
        <w:t>ndment</w:t>
      </w:r>
      <w:r w:rsidRPr="00FE24AD">
        <w:rPr>
          <w:rStyle w:val="StyleUnderline"/>
        </w:rPr>
        <w:t xml:space="preserve"> itself has </w:t>
      </w:r>
      <w:r w:rsidRPr="00FE24AD">
        <w:rPr>
          <w:rStyle w:val="StyleUnderline"/>
          <w:highlight w:val="yellow"/>
        </w:rPr>
        <w:t>remain</w:t>
      </w:r>
      <w:r w:rsidRPr="00FE24AD">
        <w:rPr>
          <w:rStyle w:val="StyleUnderline"/>
        </w:rPr>
        <w:t xml:space="preserve">ed </w:t>
      </w:r>
      <w:r w:rsidRPr="00B438A0">
        <w:rPr>
          <w:rStyle w:val="Emphasis"/>
        </w:rPr>
        <w:t xml:space="preserve">flat-out </w:t>
      </w:r>
      <w:r w:rsidRPr="00FE24AD">
        <w:rPr>
          <w:rStyle w:val="Emphasis"/>
          <w:highlight w:val="yellow"/>
        </w:rPr>
        <w:t>illegal.</w:t>
      </w:r>
      <w:r>
        <w:t xml:space="preserve"> So without a congressional change of heart, </w:t>
      </w:r>
      <w:r w:rsidRPr="00FE24AD">
        <w:rPr>
          <w:rStyle w:val="StyleUnderline"/>
        </w:rPr>
        <w:t xml:space="preserve">Trump will need the courts to revisit the matter. A Trump Justice Department might argue to redefine the issue as a “political question” beyond the courts’ jurisdiction. </w:t>
      </w:r>
    </w:p>
    <w:p w14:paraId="6C1D4169" w14:textId="77777777" w:rsidR="000624BE" w:rsidRDefault="000624BE" w:rsidP="000624BE">
      <w:r>
        <w:t xml:space="preserve">Or </w:t>
      </w:r>
      <w:r w:rsidRPr="00FE24AD">
        <w:rPr>
          <w:rStyle w:val="AAAunderline"/>
          <w:highlight w:val="yellow"/>
        </w:rPr>
        <w:t xml:space="preserve">perhaps the Supreme Court is of a mind to </w:t>
      </w:r>
      <w:r w:rsidRPr="00FE24AD">
        <w:rPr>
          <w:rStyle w:val="Emphasis"/>
          <w:highlight w:val="yellow"/>
        </w:rPr>
        <w:t>revisit</w:t>
      </w:r>
      <w:r>
        <w:t xml:space="preserve"> the 1975 Train case and give the ICA an unwelcome 52nd birthday present. The original </w:t>
      </w:r>
      <w:r w:rsidRPr="00FE24AD">
        <w:rPr>
          <w:rStyle w:val="AAAunderline"/>
          <w:highlight w:val="yellow"/>
        </w:rPr>
        <w:t xml:space="preserve">judgment </w:t>
      </w:r>
      <w:r w:rsidRPr="00FE24AD">
        <w:rPr>
          <w:rStyle w:val="StyleUnderline"/>
          <w:highlight w:val="yellow"/>
        </w:rPr>
        <w:t>was</w:t>
      </w:r>
      <w:r w:rsidRPr="00B438A0">
        <w:rPr>
          <w:rStyle w:val="StyleUnderline"/>
        </w:rPr>
        <w:t xml:space="preserve"> relatively </w:t>
      </w:r>
      <w:r w:rsidRPr="00FE24AD">
        <w:rPr>
          <w:rStyle w:val="Emphasis"/>
          <w:highlight w:val="yellow"/>
        </w:rPr>
        <w:t>narrow</w:t>
      </w:r>
      <w:r w:rsidRPr="00FE24AD">
        <w:rPr>
          <w:rStyle w:val="StyleUnderline"/>
        </w:rPr>
        <w:t xml:space="preserve">ly drawn </w:t>
      </w:r>
      <w:r w:rsidRPr="00FE24AD">
        <w:rPr>
          <w:rStyle w:val="StyleUnderline"/>
          <w:highlight w:val="yellow"/>
        </w:rPr>
        <w:t xml:space="preserve">and </w:t>
      </w:r>
      <w:r w:rsidRPr="00FE24AD">
        <w:rPr>
          <w:rStyle w:val="Emphasis"/>
          <w:highlight w:val="yellow"/>
        </w:rPr>
        <w:t>not</w:t>
      </w:r>
      <w:r w:rsidRPr="00FE24AD">
        <w:rPr>
          <w:rStyle w:val="StyleUnderline"/>
        </w:rPr>
        <w:t xml:space="preserve">, as other courts have held, </w:t>
      </w:r>
      <w:r w:rsidRPr="00FE24AD">
        <w:rPr>
          <w:rStyle w:val="StyleUnderline"/>
          <w:highlight w:val="yellow"/>
        </w:rPr>
        <w:t>a matter</w:t>
      </w:r>
      <w:r w:rsidRPr="00FE24AD">
        <w:rPr>
          <w:rStyle w:val="AAAunderline"/>
          <w:highlight w:val="yellow"/>
        </w:rPr>
        <w:t xml:space="preserve"> of constitutional doctrine</w:t>
      </w:r>
      <w:r>
        <w:t>. While the ruling certainly didn’t favor unfettered executive authority in this area –</w:t>
      </w:r>
      <w:r w:rsidRPr="00FE24AD">
        <w:rPr>
          <w:rStyle w:val="StyleUnderline"/>
        </w:rPr>
        <w:t xml:space="preserve"> and a 19</w:t>
      </w:r>
      <w:r w:rsidRPr="00FE24AD">
        <w:rPr>
          <w:rStyle w:val="StyleUnderline"/>
          <w:highlight w:val="yellow"/>
        </w:rPr>
        <w:t>97 case</w:t>
      </w:r>
      <w:r w:rsidRPr="00336513">
        <w:t xml:space="preserve"> fla</w:t>
      </w:r>
      <w:r w:rsidRPr="00D8350C">
        <w:t xml:space="preserve">tly </w:t>
      </w:r>
      <w:r w:rsidRPr="00FE24AD">
        <w:rPr>
          <w:rStyle w:val="Emphasis"/>
          <w:highlight w:val="yellow"/>
        </w:rPr>
        <w:t>rejected</w:t>
      </w:r>
      <w:r w:rsidRPr="00FE24AD">
        <w:rPr>
          <w:rStyle w:val="AAAunderline"/>
          <w:highlight w:val="yellow"/>
        </w:rPr>
        <w:t xml:space="preserve"> congressional efforts to </w:t>
      </w:r>
      <w:r w:rsidRPr="008576A7">
        <w:rPr>
          <w:rStyle w:val="StyleUnderline"/>
          <w:highlight w:val="yellow"/>
        </w:rPr>
        <w:t>give</w:t>
      </w:r>
      <w:r w:rsidRPr="008576A7">
        <w:rPr>
          <w:rStyle w:val="StyleUnderline"/>
        </w:rPr>
        <w:t xml:space="preserve"> the </w:t>
      </w:r>
      <w:r w:rsidRPr="008576A7">
        <w:rPr>
          <w:rStyle w:val="Emphasis"/>
          <w:highlight w:val="yellow"/>
        </w:rPr>
        <w:t>pres</w:t>
      </w:r>
      <w:r w:rsidRPr="008576A7">
        <w:rPr>
          <w:rStyle w:val="StyleUnderline"/>
        </w:rPr>
        <w:t xml:space="preserve">ident </w:t>
      </w:r>
      <w:r w:rsidRPr="008576A7">
        <w:rPr>
          <w:rStyle w:val="StyleUnderline"/>
          <w:highlight w:val="yellow"/>
        </w:rPr>
        <w:t>line-</w:t>
      </w:r>
      <w:r w:rsidRPr="00B438A0">
        <w:rPr>
          <w:rStyle w:val="StyleUnderline"/>
          <w:highlight w:val="yellow"/>
        </w:rPr>
        <w:t>item veto</w:t>
      </w:r>
      <w:r w:rsidRPr="008576A7">
        <w:rPr>
          <w:rStyle w:val="StyleUnderline"/>
        </w:rPr>
        <w:t xml:space="preserve"> </w:t>
      </w:r>
      <w:r w:rsidRPr="00B438A0">
        <w:rPr>
          <w:rStyle w:val="Emphasis"/>
        </w:rPr>
        <w:t>authority</w:t>
      </w:r>
      <w:r w:rsidRPr="008576A7">
        <w:rPr>
          <w:rStyle w:val="StyleUnderline"/>
        </w:rPr>
        <w:t xml:space="preserve"> – the </w:t>
      </w:r>
      <w:r w:rsidRPr="00B438A0">
        <w:rPr>
          <w:rStyle w:val="StyleUnderline"/>
        </w:rPr>
        <w:t xml:space="preserve">federal </w:t>
      </w:r>
      <w:r w:rsidRPr="008576A7">
        <w:rPr>
          <w:rStyle w:val="StyleUnderline"/>
          <w:highlight w:val="yellow"/>
        </w:rPr>
        <w:t>courts</w:t>
      </w:r>
      <w:r w:rsidRPr="00FE24AD">
        <w:rPr>
          <w:rStyle w:val="AAAunderline"/>
          <w:highlight w:val="yellow"/>
        </w:rPr>
        <w:t xml:space="preserve"> hav</w:t>
      </w:r>
      <w:r w:rsidRPr="008576A7">
        <w:rPr>
          <w:rStyle w:val="StyleUnderline"/>
          <w:highlight w:val="yellow"/>
        </w:rPr>
        <w:t>e</w:t>
      </w:r>
      <w:r w:rsidRPr="008576A7">
        <w:rPr>
          <w:rStyle w:val="StyleUnderline"/>
        </w:rPr>
        <w:t xml:space="preserve"> recently </w:t>
      </w:r>
      <w:r w:rsidRPr="008576A7">
        <w:rPr>
          <w:rStyle w:val="StyleUnderline"/>
          <w:highlight w:val="yellow"/>
        </w:rPr>
        <w:t>bee</w:t>
      </w:r>
      <w:r w:rsidRPr="00FE24AD">
        <w:rPr>
          <w:rStyle w:val="AAAunderline"/>
          <w:highlight w:val="yellow"/>
        </w:rPr>
        <w:t xml:space="preserve">n </w:t>
      </w:r>
      <w:r w:rsidRPr="008576A7">
        <w:rPr>
          <w:rStyle w:val="Emphasis"/>
          <w:highlight w:val="yellow"/>
        </w:rPr>
        <w:t>extraordinarily solicitous</w:t>
      </w:r>
      <w:r w:rsidRPr="00336513">
        <w:t xml:space="preserve"> even </w:t>
      </w:r>
      <w:r w:rsidRPr="00FE24AD">
        <w:rPr>
          <w:rStyle w:val="AAAunderline"/>
          <w:highlight w:val="yellow"/>
        </w:rPr>
        <w:t>of</w:t>
      </w:r>
      <w:r w:rsidRPr="008576A7">
        <w:rPr>
          <w:rStyle w:val="StyleUnderline"/>
        </w:rPr>
        <w:t xml:space="preserve"> plaintiff </w:t>
      </w:r>
      <w:r w:rsidRPr="00FE24AD">
        <w:rPr>
          <w:rStyle w:val="AAAunderline"/>
          <w:highlight w:val="yellow"/>
        </w:rPr>
        <w:t xml:space="preserve">Trump’s </w:t>
      </w:r>
      <w:r w:rsidRPr="008576A7">
        <w:rPr>
          <w:rStyle w:val="Emphasis"/>
          <w:highlight w:val="yellow"/>
        </w:rPr>
        <w:t>most extreme</w:t>
      </w:r>
      <w:r w:rsidRPr="00FE24AD">
        <w:rPr>
          <w:rStyle w:val="AAAunderline"/>
          <w:highlight w:val="yellow"/>
        </w:rPr>
        <w:t xml:space="preserve"> claims of exec</w:t>
      </w:r>
      <w:r w:rsidRPr="00247A64">
        <w:t xml:space="preserve">utive </w:t>
      </w:r>
      <w:r w:rsidRPr="008576A7">
        <w:rPr>
          <w:rStyle w:val="Emphasis"/>
          <w:highlight w:val="yellow"/>
        </w:rPr>
        <w:t>authority</w:t>
      </w:r>
      <w:r w:rsidRPr="00FE24AD">
        <w:rPr>
          <w:rStyle w:val="AAAunderline"/>
          <w:highlight w:val="yellow"/>
        </w:rPr>
        <w:t>.</w:t>
      </w:r>
      <w:r>
        <w:t xml:space="preserve"> (More on that in a separate post). Why not take a flier?</w:t>
      </w:r>
    </w:p>
    <w:p w14:paraId="39633A07" w14:textId="77777777" w:rsidR="000624BE" w:rsidRDefault="000624BE" w:rsidP="000624BE">
      <w:r>
        <w:t xml:space="preserve">After all, getting pent-up funds released could be time-consuming. </w:t>
      </w:r>
      <w:r w:rsidRPr="008576A7">
        <w:rPr>
          <w:rStyle w:val="StyleUnderline"/>
        </w:rPr>
        <w:t xml:space="preserve">Meanwhile those </w:t>
      </w:r>
      <w:r w:rsidRPr="00B438A0">
        <w:rPr>
          <w:rStyle w:val="AAAunderline"/>
        </w:rPr>
        <w:t>moni</w:t>
      </w:r>
      <w:r w:rsidRPr="00B438A0">
        <w:rPr>
          <w:rStyle w:val="StyleUnderline"/>
        </w:rPr>
        <w:t>es might serve as us</w:t>
      </w:r>
      <w:r w:rsidRPr="00B438A0">
        <w:rPr>
          <w:rStyle w:val="AAAunderline"/>
        </w:rPr>
        <w:t>eful bargaining</w:t>
      </w:r>
      <w:r>
        <w:t xml:space="preserve"> chips – perhaps with Ukraine, again, or as the recent Time interview hints, with local </w:t>
      </w:r>
      <w:r w:rsidRPr="00247A64">
        <w:t>law</w:t>
      </w:r>
      <w:r>
        <w:t xml:space="preserve"> enforcement not eager to “adopt [Trump’s] preferred policing methods.” Hundreds of billions of spending appropriated for infrastructure, green energy, and climate projects that Trump has attacked is still in the bank. In short, </w:t>
      </w:r>
      <w:r w:rsidRPr="008576A7">
        <w:rPr>
          <w:rStyle w:val="StyleUnderline"/>
          <w:highlight w:val="yellow"/>
        </w:rPr>
        <w:t>resurrecting</w:t>
      </w:r>
      <w:r w:rsidRPr="00390271">
        <w:rPr>
          <w:rStyle w:val="StyleUnderline"/>
        </w:rPr>
        <w:t xml:space="preserve"> </w:t>
      </w:r>
      <w:r w:rsidRPr="008576A7">
        <w:rPr>
          <w:rStyle w:val="StyleUnderline"/>
        </w:rPr>
        <w:t xml:space="preserve">even a </w:t>
      </w:r>
      <w:r w:rsidRPr="008576A7">
        <w:rPr>
          <w:rStyle w:val="Emphasis"/>
          <w:highlight w:val="yellow"/>
        </w:rPr>
        <w:t>zombie impoundment</w:t>
      </w:r>
      <w:r w:rsidRPr="00FE24AD">
        <w:rPr>
          <w:rStyle w:val="AAAunderline"/>
          <w:highlight w:val="yellow"/>
        </w:rPr>
        <w:t xml:space="preserve"> could be a </w:t>
      </w:r>
      <w:r w:rsidRPr="008576A7">
        <w:rPr>
          <w:rStyle w:val="Emphasis"/>
          <w:highlight w:val="yellow"/>
        </w:rPr>
        <w:t>useful</w:t>
      </w:r>
      <w:r w:rsidRPr="00FE24AD">
        <w:rPr>
          <w:rStyle w:val="AAAunderline"/>
          <w:highlight w:val="yellow"/>
        </w:rPr>
        <w:t xml:space="preserve"> political </w:t>
      </w:r>
      <w:r w:rsidRPr="008576A7">
        <w:rPr>
          <w:rStyle w:val="Emphasis"/>
          <w:highlight w:val="yellow"/>
        </w:rPr>
        <w:t>bludgeon</w:t>
      </w:r>
      <w:r>
        <w:t xml:space="preserve"> – even if it never saves a penny.</w:t>
      </w:r>
    </w:p>
    <w:p w14:paraId="2EB5F323" w14:textId="77777777" w:rsidR="000624BE" w:rsidRDefault="000624BE" w:rsidP="000624BE"/>
    <w:p w14:paraId="153D6254" w14:textId="77777777" w:rsidR="000624BE" w:rsidRDefault="000624BE" w:rsidP="000624BE">
      <w:pPr>
        <w:pStyle w:val="Heading4"/>
      </w:pPr>
      <w:r>
        <w:t>B—That’s key to solve the deficit</w:t>
      </w:r>
    </w:p>
    <w:p w14:paraId="6EF1F778" w14:textId="77777777" w:rsidR="000624BE" w:rsidRDefault="000624BE" w:rsidP="000624BE">
      <w:r w:rsidRPr="004E0A52">
        <w:rPr>
          <w:rStyle w:val="Style13ptBold"/>
        </w:rPr>
        <w:t xml:space="preserve">Moore </w:t>
      </w:r>
      <w:r>
        <w:rPr>
          <w:rStyle w:val="Style13ptBold"/>
        </w:rPr>
        <w:t>2k</w:t>
      </w:r>
      <w:r>
        <w:t xml:space="preserve"> (Stephen Moore is the Cato Institute’s director of fiscal policy studies, Moore served as a senior economist at the Joint Economic Committee. There, he advised Armey on budget, tax, and competitiveness issues. From 1983 through 1987, he served as the Grover M. Hermann Fellow in Budgetary Affairs at the Heritage Foundation. Moore has worked for two presidential commissions. In 1988, he was a special consultant to the National Economic Commission; 3-23-2000; "The Line Item Veto"; Cato Institute; doα: 4-24-2025) https://www.cato.org/testimony/line-item-veto</w:t>
      </w:r>
    </w:p>
    <w:p w14:paraId="53AFB752" w14:textId="77777777" w:rsidR="000624BE" w:rsidRDefault="000624BE" w:rsidP="000624BE"/>
    <w:p w14:paraId="1718A0E1" w14:textId="77777777" w:rsidR="000624BE" w:rsidRDefault="000624BE" w:rsidP="000624BE">
      <w:r>
        <w:t>Thank you for the opportunity to testify on the issue of the line item veto. In order to comply with the Truth in Testimony laws, I will note for the record that neither I, nor the Cato Institute, receive any funds from the federal government. Nor have we ever.</w:t>
      </w:r>
    </w:p>
    <w:p w14:paraId="26E09448" w14:textId="77777777" w:rsidR="000624BE" w:rsidRDefault="000624BE" w:rsidP="000624BE">
      <w:r>
        <w:t xml:space="preserve">Allow me to begin my testimony by praising Republicans and fiscally conservative </w:t>
      </w:r>
      <w:r w:rsidRPr="00B438A0">
        <w:rPr>
          <w:rStyle w:val="StyleUnderline"/>
        </w:rPr>
        <w:t>Democrats</w:t>
      </w:r>
      <w:r w:rsidRPr="004E0A52">
        <w:rPr>
          <w:rStyle w:val="StyleUnderline"/>
        </w:rPr>
        <w:t xml:space="preserve">, who kept their promise in 1995 to enact </w:t>
      </w:r>
      <w:r w:rsidRPr="004E0A52">
        <w:rPr>
          <w:rStyle w:val="StyleUnderline"/>
          <w:highlight w:val="yellow"/>
        </w:rPr>
        <w:t>the line item veto</w:t>
      </w:r>
      <w:r w:rsidRPr="004E0A52">
        <w:rPr>
          <w:rStyle w:val="StyleUnderline"/>
        </w:rPr>
        <w:t xml:space="preserve">. This </w:t>
      </w:r>
      <w:r w:rsidRPr="004E0A52">
        <w:rPr>
          <w:rStyle w:val="StyleUnderline"/>
          <w:highlight w:val="yellow"/>
        </w:rPr>
        <w:t xml:space="preserve">was </w:t>
      </w:r>
      <w:r w:rsidRPr="004E0A52">
        <w:rPr>
          <w:rStyle w:val="Emphasis"/>
          <w:highlight w:val="yellow"/>
        </w:rPr>
        <w:t>heroic</w:t>
      </w:r>
      <w:r w:rsidRPr="004E0A52">
        <w:rPr>
          <w:rStyle w:val="StyleUnderline"/>
        </w:rPr>
        <w:t xml:space="preserve"> legislation because it was enacted</w:t>
      </w:r>
      <w:r>
        <w:t xml:space="preserve"> despite the fact that Democrat Bill Clinton would be the first president to use the item veto. In the 1970s and 1980s many opponents of the line item veto accused fiscal conservatives of supporting the measure only as a partisan power grab because Republicans had generally controlled the White House, and Democrats had long controlled Congress. The 104th Congress proved these allegations to be wrong.</w:t>
      </w:r>
    </w:p>
    <w:p w14:paraId="10A55F02" w14:textId="77777777" w:rsidR="000624BE" w:rsidRPr="004E0A52" w:rsidRDefault="000624BE" w:rsidP="000624BE">
      <w:pPr>
        <w:rPr>
          <w:rStyle w:val="StyleUnderline"/>
        </w:rPr>
      </w:pPr>
      <w:r>
        <w:t xml:space="preserve">I have long been an advocate of line item veto authority for the president. </w:t>
      </w:r>
      <w:r w:rsidRPr="00B438A0">
        <w:rPr>
          <w:rStyle w:val="AAAunderline"/>
        </w:rPr>
        <w:t xml:space="preserve">I have </w:t>
      </w:r>
      <w:r w:rsidRPr="00B438A0">
        <w:rPr>
          <w:rStyle w:val="StyleUnderline"/>
        </w:rPr>
        <w:t xml:space="preserve">seen </w:t>
      </w:r>
      <w:r w:rsidRPr="004E0A52">
        <w:rPr>
          <w:rStyle w:val="StyleUnderline"/>
          <w:highlight w:val="yellow"/>
        </w:rPr>
        <w:t xml:space="preserve">it work in the </w:t>
      </w:r>
      <w:r w:rsidRPr="004E0A52">
        <w:rPr>
          <w:rStyle w:val="Emphasis"/>
          <w:highlight w:val="yellow"/>
        </w:rPr>
        <w:t>states</w:t>
      </w:r>
      <w:r w:rsidRPr="004E0A52">
        <w:rPr>
          <w:rStyle w:val="StyleUnderline"/>
          <w:highlight w:val="yellow"/>
        </w:rPr>
        <w:t>.</w:t>
      </w:r>
      <w:r w:rsidRPr="004E0A52">
        <w:rPr>
          <w:rStyle w:val="StyleUnderline"/>
        </w:rPr>
        <w:t xml:space="preserve"> And </w:t>
      </w:r>
      <w:r w:rsidRPr="004E0A52">
        <w:rPr>
          <w:rStyle w:val="StyleUnderline"/>
          <w:highlight w:val="yellow"/>
        </w:rPr>
        <w:t>now</w:t>
      </w:r>
      <w:r w:rsidRPr="00855033">
        <w:t>, I hav</w:t>
      </w:r>
      <w:r w:rsidRPr="004E0A52">
        <w:t xml:space="preserve">e </w:t>
      </w:r>
      <w:r w:rsidRPr="00B438A0">
        <w:rPr>
          <w:rStyle w:val="Emphasis"/>
        </w:rPr>
        <w:t>see</w:t>
      </w:r>
      <w:r w:rsidRPr="00B438A0">
        <w:t>n</w:t>
      </w:r>
      <w:r w:rsidRPr="004E0A52">
        <w:t xml:space="preserve"> </w:t>
      </w:r>
      <w:r w:rsidRPr="00B438A0">
        <w:rPr>
          <w:rStyle w:val="Emphasis"/>
        </w:rPr>
        <w:t>it work</w:t>
      </w:r>
      <w:r w:rsidRPr="00B438A0">
        <w:rPr>
          <w:rStyle w:val="StyleUnderline"/>
        </w:rPr>
        <w:t xml:space="preserve"> </w:t>
      </w:r>
      <w:r w:rsidRPr="004E0A52">
        <w:rPr>
          <w:rStyle w:val="StyleUnderline"/>
          <w:highlight w:val="yellow"/>
        </w:rPr>
        <w:t>in Washington.</w:t>
      </w:r>
    </w:p>
    <w:p w14:paraId="333A82D4" w14:textId="77777777" w:rsidR="000624BE" w:rsidRDefault="000624BE" w:rsidP="000624BE">
      <w:r>
        <w:t>I wish to make four points in my testimony regarding the line item veto.</w:t>
      </w:r>
    </w:p>
    <w:p w14:paraId="66B9D435" w14:textId="77777777" w:rsidR="000624BE" w:rsidRPr="004E0A52" w:rsidRDefault="000624BE" w:rsidP="000624BE">
      <w:pPr>
        <w:rPr>
          <w:rStyle w:val="StyleUnderline"/>
        </w:rPr>
      </w:pPr>
      <w:r>
        <w:t xml:space="preserve">First, and most critical, is the question of whether </w:t>
      </w:r>
      <w:r w:rsidRPr="004E0A52">
        <w:rPr>
          <w:rStyle w:val="StyleUnderline"/>
          <w:highlight w:val="yellow"/>
        </w:rPr>
        <w:t>the</w:t>
      </w:r>
      <w:r w:rsidRPr="004E0A52">
        <w:rPr>
          <w:rStyle w:val="StyleUnderline"/>
        </w:rPr>
        <w:t xml:space="preserve"> line item </w:t>
      </w:r>
      <w:r w:rsidRPr="004E0A52">
        <w:rPr>
          <w:rStyle w:val="StyleUnderline"/>
          <w:highlight w:val="yellow"/>
        </w:rPr>
        <w:t>veto</w:t>
      </w:r>
      <w:r w:rsidRPr="004E0A52">
        <w:rPr>
          <w:rStyle w:val="StyleUnderline"/>
        </w:rPr>
        <w:t xml:space="preserve"> worked to </w:t>
      </w:r>
      <w:r w:rsidRPr="00B438A0">
        <w:rPr>
          <w:rStyle w:val="Emphasis"/>
          <w:highlight w:val="yellow"/>
        </w:rPr>
        <w:t>reduce</w:t>
      </w:r>
      <w:r w:rsidRPr="00B438A0">
        <w:rPr>
          <w:rStyle w:val="Emphasis"/>
        </w:rPr>
        <w:t xml:space="preserve"> wasteful </w:t>
      </w:r>
      <w:r w:rsidRPr="004E0A52">
        <w:rPr>
          <w:rStyle w:val="Emphasis"/>
          <w:highlight w:val="yellow"/>
        </w:rPr>
        <w:t>spending.</w:t>
      </w:r>
      <w:r>
        <w:t xml:space="preserve"> My overall assessment is that this veto power has worked while it was in operation for one year. In 1997 President </w:t>
      </w:r>
      <w:r w:rsidRPr="004E0A52">
        <w:rPr>
          <w:rStyle w:val="StyleUnderline"/>
          <w:highlight w:val="yellow"/>
        </w:rPr>
        <w:t>Clinton used this</w:t>
      </w:r>
      <w:r w:rsidRPr="004E0A52">
        <w:rPr>
          <w:rStyle w:val="StyleUnderline"/>
        </w:rPr>
        <w:t xml:space="preserve"> new budget cutting tool </w:t>
      </w:r>
      <w:r w:rsidRPr="004E0A52">
        <w:rPr>
          <w:rStyle w:val="Emphasis"/>
          <w:highlight w:val="yellow"/>
        </w:rPr>
        <w:t>82 times</w:t>
      </w:r>
      <w:r w:rsidRPr="004E0A52">
        <w:rPr>
          <w:rStyle w:val="StyleUnderline"/>
        </w:rPr>
        <w:t xml:space="preserve"> to delete unnecessary expenditures in 11 spending bills</w:t>
      </w:r>
      <w:r>
        <w:t xml:space="preserve">. The total </w:t>
      </w:r>
      <w:r w:rsidRPr="004E0A52">
        <w:rPr>
          <w:rStyle w:val="StyleUnderline"/>
        </w:rPr>
        <w:t>savings have come to nearly $2 billion over five years.</w:t>
      </w:r>
      <w:r>
        <w:t xml:space="preserve"> True, in a $1.8 trillion annual budget, this is not a huge sum. But $2 billion is not an insignificant level of savings–even by Washington standards. Moreover, as Gene Sperling, the President’s chief economic adviser has noted, “</w:t>
      </w:r>
      <w:r w:rsidRPr="004E0A52">
        <w:rPr>
          <w:rStyle w:val="AAAunderline"/>
          <w:highlight w:val="yellow"/>
        </w:rPr>
        <w:t>You have</w:t>
      </w:r>
      <w:r w:rsidRPr="004E0A52">
        <w:rPr>
          <w:rStyle w:val="StyleUnderline"/>
          <w:highlight w:val="yellow"/>
        </w:rPr>
        <w:t xml:space="preserve"> to</w:t>
      </w:r>
      <w:r w:rsidRPr="00B438A0">
        <w:rPr>
          <w:rStyle w:val="StyleUnderline"/>
        </w:rPr>
        <w:t xml:space="preserve"> use the line item </w:t>
      </w:r>
      <w:r w:rsidRPr="00B438A0">
        <w:rPr>
          <w:rStyle w:val="StyleUnderline"/>
          <w:highlight w:val="yellow"/>
        </w:rPr>
        <w:t>veto a</w:t>
      </w:r>
      <w:r w:rsidRPr="004E0A52">
        <w:rPr>
          <w:rStyle w:val="StyleUnderline"/>
          <w:highlight w:val="yellow"/>
        </w:rPr>
        <w:t xml:space="preserve"> few times before its </w:t>
      </w:r>
      <w:r w:rsidRPr="004E0A52">
        <w:rPr>
          <w:rStyle w:val="Emphasis"/>
          <w:highlight w:val="yellow"/>
        </w:rPr>
        <w:t>deterrent power</w:t>
      </w:r>
      <w:r w:rsidRPr="004E0A52">
        <w:rPr>
          <w:rStyle w:val="StyleUnderline"/>
          <w:highlight w:val="yellow"/>
        </w:rPr>
        <w:t xml:space="preserve"> sinks in.”</w:t>
      </w:r>
    </w:p>
    <w:p w14:paraId="020EE341" w14:textId="77777777" w:rsidR="000624BE" w:rsidRDefault="000624BE" w:rsidP="000624BE">
      <w:r>
        <w:t>In 1998 I reviewed the lists of programs that were vetoed by President Clinton. I am confident that virtually none of these projects served the national interest.</w:t>
      </w:r>
    </w:p>
    <w:p w14:paraId="1030DA9B" w14:textId="77777777" w:rsidR="000624BE" w:rsidRPr="004E0A52" w:rsidRDefault="000624BE" w:rsidP="000624BE">
      <w:pPr>
        <w:rPr>
          <w:rStyle w:val="StyleUnderline"/>
        </w:rPr>
      </w:pPr>
      <w:r w:rsidRPr="004E0A52">
        <w:rPr>
          <w:rStyle w:val="StyleUnderline"/>
        </w:rPr>
        <w:t xml:space="preserve">President Clinton used </w:t>
      </w:r>
      <w:r w:rsidRPr="004E0A52">
        <w:rPr>
          <w:rStyle w:val="StyleUnderline"/>
          <w:highlight w:val="yellow"/>
        </w:rPr>
        <w:t>the veto</w:t>
      </w:r>
      <w:r w:rsidRPr="004E0A52">
        <w:rPr>
          <w:rStyle w:val="StyleUnderline"/>
        </w:rPr>
        <w:t xml:space="preserve"> to </w:t>
      </w:r>
      <w:r w:rsidRPr="004E0A52">
        <w:rPr>
          <w:rStyle w:val="Emphasis"/>
          <w:highlight w:val="yellow"/>
        </w:rPr>
        <w:t>eliminate</w:t>
      </w:r>
      <w:r w:rsidRPr="004E0A52">
        <w:rPr>
          <w:rStyle w:val="StyleUnderline"/>
          <w:highlight w:val="yellow"/>
        </w:rPr>
        <w:t xml:space="preserve"> funding for</w:t>
      </w:r>
      <w:r w:rsidRPr="004E0A52">
        <w:rPr>
          <w:rStyle w:val="StyleUnderline"/>
        </w:rPr>
        <w:t xml:space="preserve"> a</w:t>
      </w:r>
      <w:r>
        <w:t xml:space="preserve"> $600,000 solar aquatic wastewater treatment demonstration project in Vermont; a $2 million Chena River dredging project in Fairbanks, Alaska to benefit a single tour boat operator; a $1 million corporate welfare grant to the Carter County Montana Chamber of Commerce; $900,000 for a Veterans Admin. cemetery the VA says it doesn’t need; $1.9 million for dredging a Mississippi lake that primarily serves yachts and pleasure boats; $500,000 for the Neabsco Creek Project in Virginia for removal of creek debris;</w:t>
      </w:r>
      <w:r w:rsidRPr="004E0A52">
        <w:rPr>
          <w:rStyle w:val="StyleUnderline"/>
        </w:rPr>
        <w:t xml:space="preserve"> and other such </w:t>
      </w:r>
      <w:r w:rsidRPr="004E0A52">
        <w:rPr>
          <w:rStyle w:val="Emphasis"/>
          <w:highlight w:val="yellow"/>
        </w:rPr>
        <w:t>absurdities</w:t>
      </w:r>
      <w:r w:rsidRPr="004E0A52">
        <w:rPr>
          <w:rStyle w:val="StyleUnderline"/>
        </w:rPr>
        <w:t>.</w:t>
      </w:r>
    </w:p>
    <w:p w14:paraId="3D3F234F" w14:textId="77777777" w:rsidR="000624BE" w:rsidRPr="004E0A52" w:rsidRDefault="000624BE" w:rsidP="000624BE">
      <w:pPr>
        <w:rPr>
          <w:rStyle w:val="Emphasis"/>
        </w:rPr>
      </w:pPr>
      <w:r w:rsidRPr="004E0A52">
        <w:rPr>
          <w:rStyle w:val="StyleUnderline"/>
        </w:rPr>
        <w:t xml:space="preserve">Congress approved </w:t>
      </w:r>
      <w:r w:rsidRPr="00B438A0">
        <w:rPr>
          <w:rStyle w:val="StyleUnderline"/>
        </w:rPr>
        <w:t>the</w:t>
      </w:r>
      <w:r w:rsidRPr="004E0A52">
        <w:rPr>
          <w:rStyle w:val="StyleUnderline"/>
        </w:rPr>
        <w:t xml:space="preserve"> line item </w:t>
      </w:r>
      <w:r w:rsidRPr="00B438A0">
        <w:rPr>
          <w:rStyle w:val="StyleUnderline"/>
        </w:rPr>
        <w:t>veto</w:t>
      </w:r>
      <w:r w:rsidRPr="004E0A52">
        <w:rPr>
          <w:rStyle w:val="StyleUnderline"/>
        </w:rPr>
        <w:t xml:space="preserve"> and the public demanded it, precisely to </w:t>
      </w:r>
      <w:r w:rsidRPr="004E0A52">
        <w:rPr>
          <w:rStyle w:val="Emphasis"/>
          <w:highlight w:val="yellow"/>
        </w:rPr>
        <w:t>purge the budget</w:t>
      </w:r>
      <w:r w:rsidRPr="004E0A52">
        <w:rPr>
          <w:rStyle w:val="StyleUnderline"/>
        </w:rPr>
        <w:t xml:space="preserve"> of these kinds of white elephant projects. </w:t>
      </w:r>
      <w:r>
        <w:t xml:space="preserve">So, yes, on balance </w:t>
      </w:r>
      <w:r w:rsidRPr="004E0A52">
        <w:rPr>
          <w:rStyle w:val="Emphasis"/>
        </w:rPr>
        <w:t>the line item veto works as intended.</w:t>
      </w:r>
    </w:p>
    <w:p w14:paraId="3A3A649E" w14:textId="77777777" w:rsidR="000624BE" w:rsidRDefault="000624BE" w:rsidP="000624BE">
      <w:r>
        <w:t xml:space="preserve">Second, </w:t>
      </w:r>
      <w:r w:rsidRPr="004E0A52">
        <w:rPr>
          <w:rStyle w:val="StyleUnderline"/>
        </w:rPr>
        <w:t>did the President abuse the power of the line item veto as was feared?</w:t>
      </w:r>
      <w:r>
        <w:t xml:space="preserve"> The answer to this question is, on balance, </w:t>
      </w:r>
      <w:r w:rsidRPr="004E0A52">
        <w:rPr>
          <w:rStyle w:val="Emphasis"/>
        </w:rPr>
        <w:t>no</w:t>
      </w:r>
      <w:r>
        <w:t>. Of course, many complaints have been made about Bill Clinton’s use of the line item veto. Senate Appropriations Committee Chairman Ted Stevens, complained that Clinton’s line item vetoes have been a “raw abuse of power.” Robert Livingston, the Republican House Appropriations Committee Chairman charges that Clinton is using the veto to “threaten and intimidate” members of Congress. It is also true that there was one incident reported by The Wall Street Journal where the administration reportedly offered to withdraw a threatened line item veto of a $1.5 million cemetery expansion in Rep. Sonny Callahan’s (R</w:t>
      </w:r>
      <w:r>
        <w:rPr>
          <w:rFonts w:ascii="Cambria Math" w:hAnsi="Cambria Math" w:cs="Cambria Math"/>
        </w:rPr>
        <w:t>‑</w:t>
      </w:r>
      <w:r>
        <w:t>AL) district in exchange for his support of IMF funding. Such political horse trading constituted an abuse of the item veto.</w:t>
      </w:r>
    </w:p>
    <w:p w14:paraId="6D32CFD9" w14:textId="77777777" w:rsidR="000624BE" w:rsidRDefault="000624BE" w:rsidP="000624BE">
      <w:r>
        <w:t xml:space="preserve">But other than this single incident, </w:t>
      </w:r>
      <w:r w:rsidRPr="004E0A52">
        <w:rPr>
          <w:rStyle w:val="StyleUnderline"/>
        </w:rPr>
        <w:t>there was no evidence of any pattern of abuse by the White House.</w:t>
      </w:r>
      <w:r>
        <w:t xml:space="preserve"> Moreover, </w:t>
      </w:r>
      <w:r w:rsidRPr="004E0A52">
        <w:rPr>
          <w:rStyle w:val="StyleUnderline"/>
        </w:rPr>
        <w:t>many of the projects line item vetoed by President Clinton were in Democratic districts</w:t>
      </w:r>
      <w:r>
        <w:t>. So it does not appear that partisanship has been a critical determinant of how the veto has been used.</w:t>
      </w:r>
    </w:p>
    <w:p w14:paraId="515C987D" w14:textId="77777777" w:rsidR="000624BE" w:rsidRDefault="000624BE" w:rsidP="000624BE">
      <w:r>
        <w:t>This is not to say that President Clinton’s use of the veto was exemplary. This administration failed to provide any coherent justification for why some projects were terminated and others passed muster. The line item veto works best when the White House establishes understandable and unbendable criteria for the line item veto and then carries out the veto according to those standards.</w:t>
      </w:r>
    </w:p>
    <w:p w14:paraId="6852D963" w14:textId="77777777" w:rsidR="000624BE" w:rsidRPr="004E0A52" w:rsidRDefault="000624BE" w:rsidP="000624BE">
      <w:pPr>
        <w:rPr>
          <w:rStyle w:val="StyleUnderline"/>
        </w:rPr>
      </w:pPr>
      <w:r w:rsidRPr="004E0A52">
        <w:rPr>
          <w:rStyle w:val="StyleUnderline"/>
        </w:rPr>
        <w:t xml:space="preserve">My primary complaint with Bill </w:t>
      </w:r>
      <w:r w:rsidRPr="004E0A52">
        <w:rPr>
          <w:rStyle w:val="StyleUnderline"/>
          <w:highlight w:val="yellow"/>
        </w:rPr>
        <w:t>Clinton</w:t>
      </w:r>
      <w:r w:rsidRPr="004E0A52">
        <w:t xml:space="preserve">’s </w:t>
      </w:r>
      <w:r w:rsidRPr="004E0A52">
        <w:rPr>
          <w:rStyle w:val="StyleUnderline"/>
          <w:highlight w:val="yellow"/>
        </w:rPr>
        <w:t>use</w:t>
      </w:r>
      <w:r w:rsidRPr="00855033">
        <w:t xml:space="preserve"> o</w:t>
      </w:r>
      <w:r w:rsidRPr="004E0A52">
        <w:t xml:space="preserve">f this veto is not that </w:t>
      </w:r>
      <w:r w:rsidRPr="004E0A52">
        <w:rPr>
          <w:rStyle w:val="StyleUnderline"/>
        </w:rPr>
        <w:t xml:space="preserve">he used </w:t>
      </w:r>
      <w:r w:rsidRPr="004E0A52">
        <w:rPr>
          <w:rStyle w:val="StyleUnderline"/>
          <w:highlight w:val="yellow"/>
        </w:rPr>
        <w:t>it</w:t>
      </w:r>
      <w:r w:rsidRPr="004E0A52">
        <w:rPr>
          <w:rStyle w:val="StyleUnderline"/>
        </w:rPr>
        <w:t xml:space="preserve"> too recklessly — but </w:t>
      </w:r>
      <w:r w:rsidRPr="004E0A52">
        <w:rPr>
          <w:rStyle w:val="Emphasis"/>
          <w:highlight w:val="yellow"/>
        </w:rPr>
        <w:t>too sparingly</w:t>
      </w:r>
      <w:r>
        <w:t xml:space="preserve">. The 1998 Energy and Water bill, for example, contained 423 unrequested projects — conveniently, just about one for every district. Clinton cancelled just 8 of them. Most of the other 415 deserved the same fate. If the criteria for wielding this veto power is that the program should be funded at the local level or has costs that exceed public benefits, then the </w:t>
      </w:r>
      <w:r w:rsidRPr="004E0A52">
        <w:rPr>
          <w:rStyle w:val="StyleUnderline"/>
          <w:highlight w:val="yellow"/>
        </w:rPr>
        <w:t>savings could</w:t>
      </w:r>
      <w:r w:rsidRPr="00B438A0">
        <w:rPr>
          <w:rStyle w:val="StyleUnderline"/>
        </w:rPr>
        <w:t xml:space="preserve"> have </w:t>
      </w:r>
      <w:r w:rsidRPr="004E0A52">
        <w:rPr>
          <w:rStyle w:val="StyleUnderline"/>
          <w:highlight w:val="yellow"/>
        </w:rPr>
        <w:t>be</w:t>
      </w:r>
      <w:r w:rsidRPr="00B438A0">
        <w:rPr>
          <w:rStyle w:val="StyleUnderline"/>
        </w:rPr>
        <w:t xml:space="preserve">en </w:t>
      </w:r>
      <w:r w:rsidRPr="004E0A52">
        <w:rPr>
          <w:rStyle w:val="Emphasis"/>
          <w:highlight w:val="yellow"/>
        </w:rPr>
        <w:t>orders of magnitude higher</w:t>
      </w:r>
      <w:r w:rsidRPr="004E0A52">
        <w:rPr>
          <w:rStyle w:val="StyleUnderline"/>
        </w:rPr>
        <w:t xml:space="preserve"> than the $2 billion achieved so far.</w:t>
      </w:r>
    </w:p>
    <w:p w14:paraId="4D6A8CF8" w14:textId="77777777" w:rsidR="000624BE" w:rsidRDefault="000624BE" w:rsidP="000624BE">
      <w:r>
        <w:t>Senator John McCain (R, AZ) and Russ Feingold (D, WI) have done heroic work in recent years exposing pork in the FY 1998, 1999, and 2000 spending bills.</w:t>
      </w:r>
    </w:p>
    <w:p w14:paraId="0BAEF66A" w14:textId="77777777" w:rsidR="000624BE" w:rsidRDefault="000624BE" w:rsidP="000624BE">
      <w:r>
        <w:t>As their lists of unproductive federal spending demonstrates, we need the president to have the line item veto authority; but, we also need a president who is not reluctant to wield this power.</w:t>
      </w:r>
    </w:p>
    <w:p w14:paraId="522FFEB3" w14:textId="77777777" w:rsidR="000624BE" w:rsidRPr="004E0A52" w:rsidRDefault="000624BE" w:rsidP="000624BE">
      <w:pPr>
        <w:rPr>
          <w:rStyle w:val="StyleUnderline"/>
        </w:rPr>
      </w:pPr>
      <w:r>
        <w:t xml:space="preserve">I am convinced that a judicious use of the line item veto could save taxpayers $2 to $5 billion annually. In the 1980s, for example, President Reagan requested but was denied rescission requests of this magnitude on average each year. If Reagan had had the line item veto, the national </w:t>
      </w:r>
      <w:r w:rsidRPr="004E0A52">
        <w:rPr>
          <w:rStyle w:val="StyleUnderline"/>
        </w:rPr>
        <w:t>debt might have been $40 to $50 billion lower over the period than it was.</w:t>
      </w:r>
    </w:p>
    <w:p w14:paraId="164AE9BA" w14:textId="77777777" w:rsidR="000624BE" w:rsidRDefault="000624BE" w:rsidP="000624BE">
      <w:r>
        <w:t>The third issue with respect to the line item veto is whether it shifts too much power of the purse to the White House? I have examined the history of the balance of power between the Executive Branch and the Legislative Branch when it comes to fiscal issues. I very strongly disagree with the charge that it tilts the balance of power too far toward the presidency.</w:t>
      </w:r>
    </w:p>
    <w:p w14:paraId="52F55019" w14:textId="77777777" w:rsidR="000624BE" w:rsidRDefault="000624BE" w:rsidP="000624BE">
      <w:r>
        <w:t>The line item veto does not involve a huge and unprecedented power shift in the direction of the White House. The item veto should be more accurately thought of as a relatively weak and partial restoration of the rightful budgetary powers of the President that were stripped from the executive branch by the 1974 Budget Act. The Budget Act stripped the President of his right to impound funds–a power that was exercised routinely by every president from Thomas Jefferson through Richard Nixon. Jefferson first employed this power to refuse to spend appropriated funds in 1801 when he impounded $50,000 for Navy gunboats.</w:t>
      </w:r>
    </w:p>
    <w:p w14:paraId="280EAC85" w14:textId="77777777" w:rsidR="000624BE" w:rsidRDefault="000624BE" w:rsidP="000624BE">
      <w:r>
        <w:t>The founders believed that the President, as the head of the executive branch and therefore responsible for executing the laws and spending taxpayer funds judiciously, had a unilateral authority not to spend money appropriated by the Congress if that spending was unnecessary.</w:t>
      </w:r>
    </w:p>
    <w:p w14:paraId="55FD3133" w14:textId="77777777" w:rsidR="000624BE" w:rsidRDefault="000624BE" w:rsidP="000624BE">
      <w:r>
        <w:t>This was an extremely powerful White House authority that was exercised often for nearly the first 200 years of our nation. Presidents Kennedy, Johnson and Nixon used the impoundment power routinely–and in some years used it to cut federal appropriations by more than 5 percent. In one year Richard Nixon impounded more than 7 percent of domestic appropriations. In 1974 the Congress stripped the president of his lawful impoundment powers and instead gave him two very weak substitutes: the deferral and rescission authority. But as the members of this committee know well, rescissions require Congress to affirmatively approve a presidential request not to spend money. Most rescissions are simply ignored by Congress and never even voted on. And thus through congressional inaction, they are killed.</w:t>
      </w:r>
    </w:p>
    <w:p w14:paraId="6D5544EC" w14:textId="77777777" w:rsidR="000624BE" w:rsidRDefault="000624BE" w:rsidP="000624BE">
      <w:r>
        <w:t>A line item veto would partially restore the rightful authority of the executive branch that was improperly snatched away in a power grab by the post-Watergate Congress in 1974.</w:t>
      </w:r>
    </w:p>
    <w:p w14:paraId="7B41F1F0" w14:textId="77777777" w:rsidR="000624BE" w:rsidRDefault="000624BE" w:rsidP="000624BE">
      <w:r>
        <w:t xml:space="preserve">My recommendation is that we should enact a constitutional amendment for a presidential line item veto with a two-thirds override provision. </w:t>
      </w:r>
      <w:r w:rsidRPr="004E0A52">
        <w:rPr>
          <w:rStyle w:val="StyleUnderline"/>
        </w:rPr>
        <w:t>Determining whether money appropriated by Congress is or is not actually needed is in my view an appropriate executive branch function.</w:t>
      </w:r>
      <w:r>
        <w:t xml:space="preserve"> Of course, if the president had empoundment power restored, he would not need line item veto.</w:t>
      </w:r>
    </w:p>
    <w:p w14:paraId="2BEB8D15" w14:textId="77777777" w:rsidR="000624BE" w:rsidRDefault="000624BE" w:rsidP="000624BE">
      <w:r>
        <w:t>One final point on the balance of powers issue. It is easy to imagine that many line item vetoes will face override votes. The item veto simply requires that Congress garner a two-thirds vote in both houses to secure funding for questionable programs. This seems highly reasonable to me.</w:t>
      </w:r>
    </w:p>
    <w:p w14:paraId="06903314" w14:textId="77777777" w:rsidR="000624BE" w:rsidRPr="004E0A52" w:rsidRDefault="000624BE" w:rsidP="000624BE">
      <w:pPr>
        <w:rPr>
          <w:rStyle w:val="StyleUnderline"/>
        </w:rPr>
      </w:pPr>
      <w:r w:rsidRPr="004E0A52">
        <w:rPr>
          <w:rStyle w:val="StyleUnderline"/>
        </w:rPr>
        <w:t>On its merits, the line item veto should be preserved.</w:t>
      </w:r>
      <w:r>
        <w:t xml:space="preserve"> The </w:t>
      </w:r>
      <w:r w:rsidRPr="004E0A52">
        <w:rPr>
          <w:rStyle w:val="StyleUnderline"/>
        </w:rPr>
        <w:t xml:space="preserve">critics were </w:t>
      </w:r>
      <w:r w:rsidRPr="004E0A52">
        <w:rPr>
          <w:rStyle w:val="Emphasis"/>
        </w:rPr>
        <w:t>wrong</w:t>
      </w:r>
      <w:r>
        <w:t xml:space="preserve">: </w:t>
      </w:r>
      <w:r w:rsidRPr="004E0A52">
        <w:rPr>
          <w:rStyle w:val="StyleUnderline"/>
        </w:rPr>
        <w:t>we now have documented evidence showing that the line item veto does save money; it does repel preposterous spending projects that offend the sensibilities of taxpayers.</w:t>
      </w:r>
    </w:p>
    <w:p w14:paraId="65042E93" w14:textId="77777777" w:rsidR="000624BE" w:rsidRDefault="000624BE" w:rsidP="000624BE">
      <w:r>
        <w:t xml:space="preserve">The </w:t>
      </w:r>
      <w:r w:rsidRPr="00855033">
        <w:rPr>
          <w:rStyle w:val="StyleUnderline"/>
        </w:rPr>
        <w:t>line</w:t>
      </w:r>
      <w:r w:rsidRPr="004E0A52">
        <w:rPr>
          <w:rStyle w:val="StyleUnderline"/>
        </w:rPr>
        <w:t xml:space="preserve"> item veto has shown itself to be one of the taxpayers’ best friends</w:t>
      </w:r>
      <w:r>
        <w:t>–and lord knows, taxpayers have far too few friends in Washington already.</w:t>
      </w:r>
    </w:p>
    <w:p w14:paraId="6C7BB2F6" w14:textId="77777777" w:rsidR="000624BE" w:rsidRDefault="000624BE" w:rsidP="000624BE">
      <w:r>
        <w:t>APPENDIX</w:t>
      </w:r>
    </w:p>
    <w:p w14:paraId="608D8758" w14:textId="77777777" w:rsidR="000624BE" w:rsidRPr="004E0A52" w:rsidRDefault="000624BE" w:rsidP="000624BE">
      <w:pPr>
        <w:rPr>
          <w:rStyle w:val="Emphasis"/>
        </w:rPr>
      </w:pPr>
      <w:r w:rsidRPr="004E0A52">
        <w:rPr>
          <w:rStyle w:val="Emphasis"/>
        </w:rPr>
        <w:t>A BRIEF SAMPLE OF PORK SPENDING IN FY 1998 APPROPRIATIONS</w:t>
      </w:r>
    </w:p>
    <w:p w14:paraId="308E1E1A" w14:textId="77777777" w:rsidR="000624BE" w:rsidRDefault="000624BE" w:rsidP="000624BE">
      <w:r>
        <w:t>$286,000 for research to enhance the flavor of roasted peanuts;</w:t>
      </w:r>
    </w:p>
    <w:p w14:paraId="57258AD5" w14:textId="77777777" w:rsidR="000624BE" w:rsidRDefault="000624BE" w:rsidP="000624BE">
      <w:r>
        <w:t>$250,000 for pickle research;</w:t>
      </w:r>
    </w:p>
    <w:p w14:paraId="564C00D8" w14:textId="77777777" w:rsidR="000624BE" w:rsidRDefault="000624BE" w:rsidP="000624BE">
      <w:r>
        <w:t>$3.3 million for shrimp farming studies in Hawaii, Mississippi, Massachusetts, California, and Arizona;</w:t>
      </w:r>
    </w:p>
    <w:p w14:paraId="3CC934C9" w14:textId="77777777" w:rsidR="000624BE" w:rsidRDefault="000624BE" w:rsidP="000624BE">
      <w:r>
        <w:t>$700,000 for an “aquatic and fitness center” at Cedar Crest College in Allentown, PA.</w:t>
      </w:r>
    </w:p>
    <w:p w14:paraId="0DFAE674" w14:textId="77777777" w:rsidR="000624BE" w:rsidRDefault="000624BE" w:rsidP="000624BE">
      <w:r>
        <w:t>$1.5 million for the Southeastern Pennsylvania Consortium for Higher Education to collect data for social public policy.</w:t>
      </w:r>
    </w:p>
    <w:p w14:paraId="6D67A50A" w14:textId="77777777" w:rsidR="000624BE" w:rsidRDefault="000624BE" w:rsidP="000624BE">
      <w:r>
        <w:t>$1.2 million for a business innovation laboratory in Hoboken, NJ.</w:t>
      </w:r>
    </w:p>
    <w:p w14:paraId="3C33539D" w14:textId="77777777" w:rsidR="000624BE" w:rsidRDefault="000624BE" w:rsidP="000624BE">
      <w:r>
        <w:t>$1.35 million to renovate the Paramount Theater in Rutland, VT.</w:t>
      </w:r>
    </w:p>
    <w:p w14:paraId="181B85EE" w14:textId="77777777" w:rsidR="000624BE" w:rsidRDefault="000624BE" w:rsidP="000624BE">
      <w:r>
        <w:t>$2.5 million for a New Mexico Hispanic cultural center.</w:t>
      </w:r>
    </w:p>
    <w:p w14:paraId="72EDB168" w14:textId="77777777" w:rsidR="000624BE" w:rsidRDefault="000624BE" w:rsidP="000624BE">
      <w:r>
        <w:t>$950,000 for a fish hatchery in Ruskin, FL.</w:t>
      </w:r>
    </w:p>
    <w:p w14:paraId="23BBDA98" w14:textId="77777777" w:rsidR="000624BE" w:rsidRDefault="000624BE" w:rsidP="000624BE">
      <w:r>
        <w:t>$1.4 million for the Lake Tahoe, California intermodal center.</w:t>
      </w:r>
    </w:p>
    <w:p w14:paraId="78BDBDC6" w14:textId="77777777" w:rsidR="000624BE" w:rsidRDefault="000624BE" w:rsidP="000624BE">
      <w:r>
        <w:t>$2 million for New Orleans streetcar named “Desire.”</w:t>
      </w:r>
    </w:p>
    <w:p w14:paraId="22265CDA" w14:textId="77777777" w:rsidR="000624BE" w:rsidRDefault="000624BE" w:rsidP="000624BE">
      <w:r>
        <w:t>$3 million for Reno Nevada buses.</w:t>
      </w:r>
    </w:p>
    <w:p w14:paraId="34C4DDB4" w14:textId="77777777" w:rsidR="000624BE" w:rsidRDefault="000624BE" w:rsidP="000624BE">
      <w:r>
        <w:t>$51 million for a regional bus plan in Houston.</w:t>
      </w:r>
    </w:p>
    <w:p w14:paraId="7F7A194E" w14:textId="77777777" w:rsidR="000624BE" w:rsidRDefault="000624BE" w:rsidP="000624BE">
      <w:r>
        <w:t>$2 million for the renovation of an Art Gallery in Buffalo.</w:t>
      </w:r>
    </w:p>
    <w:p w14:paraId="0A29BA27" w14:textId="77777777" w:rsidR="000624BE" w:rsidRDefault="000624BE" w:rsidP="000624BE">
      <w:r>
        <w:t>$500,000 for continuation of a study of livestock pollution (cow dung) at Tarteton State University.</w:t>
      </w:r>
    </w:p>
    <w:p w14:paraId="7DD72489" w14:textId="77777777" w:rsidR="000624BE" w:rsidRDefault="000624BE" w:rsidP="000624BE">
      <w:r>
        <w:t>$1.5 million for the National Alternative Fuels Training program.</w:t>
      </w:r>
    </w:p>
    <w:p w14:paraId="41A188B7" w14:textId="77777777" w:rsidR="000624BE" w:rsidRDefault="000624BE" w:rsidP="000624BE">
      <w:r>
        <w:t>$1 million for the World Congress on Information Technology in Fairfax, VA.</w:t>
      </w:r>
    </w:p>
    <w:p w14:paraId="6D06B25D" w14:textId="77777777" w:rsidR="000624BE" w:rsidRDefault="000624BE" w:rsidP="000624BE">
      <w:r>
        <w:t>$150,000 for development of the George C. Marshall Memorial Plaza in Uniontown, PA.</w:t>
      </w:r>
    </w:p>
    <w:p w14:paraId="34F58A7A" w14:textId="77777777" w:rsidR="000624BE" w:rsidRDefault="000624BE" w:rsidP="000624BE">
      <w:r>
        <w:t>Renovation of a theater in Windber, PA.</w:t>
      </w:r>
    </w:p>
    <w:p w14:paraId="4ACE4B5A" w14:textId="77777777" w:rsidR="000624BE" w:rsidRDefault="000624BE" w:rsidP="000624BE">
      <w:r>
        <w:t>$100,000 for hops research in the Pacific Northwest.</w:t>
      </w:r>
    </w:p>
    <w:p w14:paraId="672D9E26" w14:textId="77777777" w:rsidR="000624BE" w:rsidRDefault="000624BE" w:rsidP="000624BE">
      <w:r>
        <w:t>950,000 for rice research in Arkansas and</w:t>
      </w:r>
    </w:p>
    <w:p w14:paraId="5C190B91" w14:textId="77777777" w:rsidR="000624BE" w:rsidRDefault="000624BE" w:rsidP="000624BE">
      <w:r>
        <w:t>$250,000 for food fermentation research</w:t>
      </w:r>
    </w:p>
    <w:p w14:paraId="47DDABDE" w14:textId="77777777" w:rsidR="000624BE" w:rsidRDefault="000624BE" w:rsidP="000624BE">
      <w:r>
        <w:t>$500,000 for honey bee research in Texas.</w:t>
      </w:r>
    </w:p>
    <w:p w14:paraId="1E173699" w14:textId="77777777" w:rsidR="000624BE" w:rsidRDefault="000624BE" w:rsidP="000624BE">
      <w:r>
        <w:t>$1.2 million for potato research</w:t>
      </w:r>
    </w:p>
    <w:p w14:paraId="7B9641FA" w14:textId="77777777" w:rsidR="000624BE" w:rsidRDefault="000624BE" w:rsidP="000624BE">
      <w:r>
        <w:t>$150,000 for the National Center for Peanut Competitiveness.</w:t>
      </w:r>
    </w:p>
    <w:p w14:paraId="4E6E0F14" w14:textId="77777777" w:rsidR="000624BE" w:rsidRDefault="000624BE" w:rsidP="000624BE">
      <w:r>
        <w:t>$100,000 for maple syrup research in Vermont.</w:t>
      </w:r>
    </w:p>
    <w:p w14:paraId="6F454476" w14:textId="77777777" w:rsidR="000624BE" w:rsidRDefault="000624BE" w:rsidP="000624BE">
      <w:r>
        <w:t>$33 million for wind energy research.</w:t>
      </w:r>
    </w:p>
    <w:p w14:paraId="4F6046AC" w14:textId="77777777" w:rsidR="000624BE" w:rsidRDefault="000624BE" w:rsidP="000624BE">
      <w:r>
        <w:t>$55 million for the International Thermonuclear Experimental Reactor.</w:t>
      </w:r>
    </w:p>
    <w:p w14:paraId="3B840C3A" w14:textId="77777777" w:rsidR="000624BE" w:rsidRPr="000634D4" w:rsidRDefault="000624BE" w:rsidP="000624BE">
      <w:r>
        <w:t>Source: The Heritage Foundation, Cato Institute, and Citizens Against Government Waste.</w:t>
      </w:r>
    </w:p>
    <w:p w14:paraId="53D5DB72" w14:textId="77777777" w:rsidR="000624BE" w:rsidRDefault="000624BE" w:rsidP="000624BE"/>
    <w:p w14:paraId="4E507E1A" w14:textId="77777777" w:rsidR="000624BE" w:rsidRDefault="000624BE" w:rsidP="000624BE">
      <w:pPr>
        <w:pStyle w:val="Heading4"/>
      </w:pPr>
      <w:r>
        <w:t xml:space="preserve">C—Failure to curb debt increase causes unmitigated </w:t>
      </w:r>
      <w:r w:rsidRPr="006C1790">
        <w:rPr>
          <w:u w:val="single"/>
        </w:rPr>
        <w:t>crisis spirals</w:t>
      </w:r>
      <w:r>
        <w:t xml:space="preserve"> and triggers runaway </w:t>
      </w:r>
      <w:r>
        <w:rPr>
          <w:u w:val="single"/>
        </w:rPr>
        <w:t>financial crisis</w:t>
      </w:r>
    </w:p>
    <w:p w14:paraId="0102958C" w14:textId="77777777" w:rsidR="000624BE" w:rsidRDefault="000624BE" w:rsidP="000624BE">
      <w:r>
        <w:rPr>
          <w:rStyle w:val="Style13ptBold"/>
        </w:rPr>
        <w:t>Boccia &amp; Lett 23</w:t>
      </w:r>
      <w:r>
        <w:t xml:space="preserve"> (Romina Boccia Director of Budget and Entitlement Policy where she specializes in federal spending, budget process, economic implications of rising debt Boccia was previously director of the Grover M. Hermann Center for the Federal Budget at the Heritage Foundation MA, Economics, George Mason University and Dominik Lett is a budget and entitlement policy analyst at the Cato Institute, where he examines how unchecked federal spending and rising debt shape economic and public policy outcomes; 2-1-2023; "The Debt Limit and the High Costs of Debt"; Cato Institute; doα: 5-4-2025) https://www.cato.org/blog/debt-limit-high-costs-debt</w:t>
      </w:r>
    </w:p>
    <w:p w14:paraId="5B2FD720" w14:textId="77777777" w:rsidR="000624BE" w:rsidRDefault="000624BE" w:rsidP="000624BE"/>
    <w:p w14:paraId="555CDA77" w14:textId="77777777" w:rsidR="000624BE" w:rsidRDefault="000624BE" w:rsidP="000624BE">
      <w:pPr>
        <w:rPr>
          <w:rStyle w:val="StyleUnderline"/>
        </w:rPr>
      </w:pPr>
      <w:r>
        <w:t xml:space="preserve">More productive news coverage would examine </w:t>
      </w:r>
      <w:r w:rsidRPr="007D1085">
        <w:rPr>
          <w:rStyle w:val="StyleUnderline"/>
        </w:rPr>
        <w:t xml:space="preserve">whether </w:t>
      </w:r>
      <w:r w:rsidRPr="00F978AF">
        <w:rPr>
          <w:rStyle w:val="StyleUnderline"/>
        </w:rPr>
        <w:t xml:space="preserve">deficit spending is </w:t>
      </w:r>
      <w:r w:rsidRPr="00F978AF">
        <w:rPr>
          <w:rStyle w:val="Emphasis"/>
        </w:rPr>
        <w:t>sustainable</w:t>
      </w:r>
      <w:r w:rsidRPr="00F978AF">
        <w:rPr>
          <w:rStyle w:val="StyleUnderline"/>
        </w:rPr>
        <w:t xml:space="preserve"> on its </w:t>
      </w:r>
      <w:r w:rsidRPr="00F978AF">
        <w:rPr>
          <w:rStyle w:val="Emphasis"/>
        </w:rPr>
        <w:t>current trajectory</w:t>
      </w:r>
      <w:r>
        <w:t xml:space="preserve"> and</w:t>
      </w:r>
      <w:r w:rsidRPr="006B357B">
        <w:t xml:space="preserve"> </w:t>
      </w:r>
      <w:r w:rsidRPr="00F24270">
        <w:rPr>
          <w:rStyle w:val="StyleUnderline"/>
        </w:rPr>
        <w:t xml:space="preserve">what the consequences are of high and </w:t>
      </w:r>
      <w:r w:rsidRPr="00F24270">
        <w:rPr>
          <w:rStyle w:val="Emphasis"/>
        </w:rPr>
        <w:t>rising debt</w:t>
      </w:r>
      <w:r w:rsidRPr="007D1085">
        <w:rPr>
          <w:rStyle w:val="StyleUnderline"/>
        </w:rPr>
        <w:t xml:space="preserve"> for individuals and government policy</w:t>
      </w:r>
      <w:r>
        <w:t xml:space="preserve">. That important context is lacking from current debates and </w:t>
      </w:r>
      <w:r w:rsidRPr="007D1085">
        <w:rPr>
          <w:rStyle w:val="StyleUnderline"/>
        </w:rPr>
        <w:t>undermines the ability of lawmakers and the public to make appropriate trade-off considerations.</w:t>
      </w:r>
    </w:p>
    <w:p w14:paraId="6635E57D" w14:textId="77777777" w:rsidR="000624BE" w:rsidRDefault="000624BE" w:rsidP="000624BE">
      <w:r>
        <w:t>On January 19, U.S. borrowing exceeded $31.4 trillion, the statutory debt limit. To continue borrowing, Treasury Secretary Janet Yellen began using so-called extraordinary measures (debt limit loopholes), buying the administration and Congress time to negotiate. Both parties are now amid a political showdown that may determine the future of U.S. fiscal policy.</w:t>
      </w:r>
    </w:p>
    <w:p w14:paraId="3CB1D995" w14:textId="77777777" w:rsidR="000624BE" w:rsidRPr="006B357B" w:rsidRDefault="000624BE" w:rsidP="000624BE">
      <w:pPr>
        <w:rPr>
          <w:rStyle w:val="StyleUnderline"/>
        </w:rPr>
      </w:pPr>
      <w:r>
        <w:t xml:space="preserve">Beyond click-bait headlines about a debt default, lawmakers and the public should know that </w:t>
      </w:r>
      <w:r w:rsidRPr="006B357B">
        <w:rPr>
          <w:rStyle w:val="StyleUnderline"/>
          <w:highlight w:val="yellow"/>
        </w:rPr>
        <w:t>if</w:t>
      </w:r>
      <w:r w:rsidRPr="006B357B">
        <w:rPr>
          <w:rStyle w:val="StyleUnderline"/>
        </w:rPr>
        <w:t xml:space="preserve"> the </w:t>
      </w:r>
      <w:r w:rsidRPr="006B357B">
        <w:rPr>
          <w:rStyle w:val="StyleUnderline"/>
          <w:highlight w:val="yellow"/>
        </w:rPr>
        <w:t>debt continues to grow rapidly</w:t>
      </w:r>
      <w:r w:rsidRPr="00F3620D">
        <w:rPr>
          <w:rStyle w:val="StyleUnderline"/>
        </w:rPr>
        <w:t>, it will bode ill for the U.S. economy, business investment</w:t>
      </w:r>
      <w:r>
        <w:t xml:space="preserve">, </w:t>
      </w:r>
      <w:r w:rsidRPr="006B357B">
        <w:rPr>
          <w:rStyle w:val="StyleUnderline"/>
        </w:rPr>
        <w:t xml:space="preserve">and government </w:t>
      </w:r>
      <w:r w:rsidRPr="00F3620D">
        <w:rPr>
          <w:rStyle w:val="StyleUnderline"/>
        </w:rPr>
        <w:t>policy</w:t>
      </w:r>
      <w:r>
        <w:t xml:space="preserve">. High and </w:t>
      </w:r>
      <w:r w:rsidRPr="00F3620D">
        <w:rPr>
          <w:rStyle w:val="StyleUnderline"/>
        </w:rPr>
        <w:t>rising debt slows growth, crowds out private investment, limits the government’s ability to respond to unforeseen emergencies</w:t>
      </w:r>
      <w:r w:rsidRPr="006B357B">
        <w:rPr>
          <w:rStyle w:val="StyleUnderline"/>
        </w:rPr>
        <w:t xml:space="preserve">, and </w:t>
      </w:r>
      <w:r w:rsidRPr="006B357B">
        <w:rPr>
          <w:rStyle w:val="StyleUnderline"/>
          <w:highlight w:val="yellow"/>
        </w:rPr>
        <w:t>elevates</w:t>
      </w:r>
      <w:r w:rsidRPr="006B357B">
        <w:rPr>
          <w:rStyle w:val="StyleUnderline"/>
        </w:rPr>
        <w:t xml:space="preserve"> the </w:t>
      </w:r>
      <w:r w:rsidRPr="006B357B">
        <w:rPr>
          <w:rStyle w:val="StyleUnderline"/>
          <w:highlight w:val="yellow"/>
        </w:rPr>
        <w:t>risk of</w:t>
      </w:r>
      <w:r w:rsidRPr="006B357B">
        <w:rPr>
          <w:rStyle w:val="StyleUnderline"/>
        </w:rPr>
        <w:t xml:space="preserve"> a sudden </w:t>
      </w:r>
      <w:r w:rsidRPr="00B438A0">
        <w:rPr>
          <w:rStyle w:val="StyleUnderline"/>
        </w:rPr>
        <w:t xml:space="preserve">fiscal </w:t>
      </w:r>
      <w:r w:rsidRPr="006B357B">
        <w:rPr>
          <w:rStyle w:val="StyleUnderline"/>
          <w:highlight w:val="yellow"/>
        </w:rPr>
        <w:t xml:space="preserve">crisis where </w:t>
      </w:r>
      <w:r w:rsidRPr="006B357B">
        <w:rPr>
          <w:rStyle w:val="Emphasis"/>
          <w:highlight w:val="yellow"/>
        </w:rPr>
        <w:t>investors</w:t>
      </w:r>
      <w:r w:rsidRPr="006B357B">
        <w:rPr>
          <w:rStyle w:val="StyleUnderline"/>
        </w:rPr>
        <w:t xml:space="preserve"> would </w:t>
      </w:r>
      <w:r w:rsidRPr="006B357B">
        <w:rPr>
          <w:rStyle w:val="Emphasis"/>
          <w:highlight w:val="yellow"/>
        </w:rPr>
        <w:t>lose</w:t>
      </w:r>
      <w:r w:rsidRPr="006B357B">
        <w:rPr>
          <w:rStyle w:val="StyleUnderline"/>
          <w:highlight w:val="yellow"/>
        </w:rPr>
        <w:t xml:space="preserve"> </w:t>
      </w:r>
      <w:r w:rsidRPr="006B357B">
        <w:rPr>
          <w:rStyle w:val="Emphasis"/>
          <w:highlight w:val="yellow"/>
        </w:rPr>
        <w:t>confidence</w:t>
      </w:r>
      <w:r w:rsidRPr="006B357B">
        <w:rPr>
          <w:rStyle w:val="StyleUnderline"/>
          <w:highlight w:val="yellow"/>
        </w:rPr>
        <w:t xml:space="preserve"> in</w:t>
      </w:r>
      <w:r w:rsidRPr="006B357B">
        <w:rPr>
          <w:rStyle w:val="StyleUnderline"/>
        </w:rPr>
        <w:t xml:space="preserve"> U.S. Treasury bonds and </w:t>
      </w:r>
      <w:r w:rsidRPr="006B357B">
        <w:rPr>
          <w:rStyle w:val="StyleUnderline"/>
          <w:highlight w:val="yellow"/>
        </w:rPr>
        <w:t>the</w:t>
      </w:r>
      <w:r w:rsidRPr="006B357B">
        <w:rPr>
          <w:rStyle w:val="StyleUnderline"/>
        </w:rPr>
        <w:t xml:space="preserve"> U.S. </w:t>
      </w:r>
      <w:r w:rsidRPr="006B357B">
        <w:rPr>
          <w:rStyle w:val="StyleUnderline"/>
          <w:highlight w:val="yellow"/>
        </w:rPr>
        <w:t>dollar</w:t>
      </w:r>
      <w:r w:rsidRPr="006B357B">
        <w:rPr>
          <w:rStyle w:val="StyleUnderline"/>
        </w:rPr>
        <w:t>.</w:t>
      </w:r>
    </w:p>
    <w:p w14:paraId="0DF4F58F" w14:textId="77777777" w:rsidR="000624BE" w:rsidRDefault="000624BE" w:rsidP="000624BE">
      <w:r w:rsidRPr="006B357B">
        <w:rPr>
          <w:rStyle w:val="StyleUnderline"/>
        </w:rPr>
        <w:t xml:space="preserve">$31 trillion in gross federal </w:t>
      </w:r>
      <w:r w:rsidRPr="006B357B">
        <w:rPr>
          <w:rStyle w:val="Emphasis"/>
          <w:highlight w:val="yellow"/>
        </w:rPr>
        <w:t>debt is unprecedented</w:t>
      </w:r>
      <w:r w:rsidRPr="006B357B">
        <w:rPr>
          <w:rStyle w:val="StyleUnderline"/>
        </w:rPr>
        <w:t xml:space="preserve"> in U.S. history.</w:t>
      </w:r>
      <w:r>
        <w:t xml:space="preserve"> This level of debt is greater than the annual economic output of the entire country, as measured by gross domestic product (GDP). Divided among the U.S. population, the total federal debt is at $94,000 per person or $240,000 per U.S. household. Such high debt is a big burden with far-reaching consequences, including:</w:t>
      </w:r>
    </w:p>
    <w:p w14:paraId="097D2CEB" w14:textId="77777777" w:rsidR="000624BE" w:rsidRPr="00F3620D" w:rsidRDefault="000624BE" w:rsidP="000624BE">
      <w:pPr>
        <w:rPr>
          <w:rStyle w:val="StyleUnderline"/>
        </w:rPr>
      </w:pPr>
      <w:r>
        <w:t xml:space="preserve">Higher interest costs. Rising debt, without a reduction in interest rates, means higher interest payments. As the government borrows more, interest costs rise. Under baseline projections by the Congressional Budget Office (CBO), net interest costs will rise to 7.2 percent of GDP by 2052. That means that interest costs alone will consume 40 percent of federal revenues by 2052. As </w:t>
      </w:r>
      <w:r w:rsidRPr="00F3620D">
        <w:rPr>
          <w:rStyle w:val="StyleUnderline"/>
        </w:rPr>
        <w:t xml:space="preserve">interest costs make up a </w:t>
      </w:r>
      <w:r w:rsidRPr="00F3620D">
        <w:rPr>
          <w:rStyle w:val="Emphasis"/>
        </w:rPr>
        <w:t>larger</w:t>
      </w:r>
      <w:r w:rsidRPr="00F3620D">
        <w:rPr>
          <w:rStyle w:val="StyleUnderline"/>
        </w:rPr>
        <w:t xml:space="preserve"> </w:t>
      </w:r>
      <w:r w:rsidRPr="00F3620D">
        <w:rPr>
          <w:rStyle w:val="Emphasis"/>
        </w:rPr>
        <w:t>share</w:t>
      </w:r>
      <w:r w:rsidRPr="00F3620D">
        <w:rPr>
          <w:rStyle w:val="StyleUnderline"/>
        </w:rPr>
        <w:t xml:space="preserve"> of the federal </w:t>
      </w:r>
      <w:r w:rsidRPr="00F3620D">
        <w:rPr>
          <w:rStyle w:val="Emphasis"/>
        </w:rPr>
        <w:t>budget</w:t>
      </w:r>
      <w:r w:rsidRPr="00F3620D">
        <w:rPr>
          <w:rStyle w:val="StyleUnderline"/>
        </w:rPr>
        <w:t xml:space="preserve">, policymakers will be </w:t>
      </w:r>
      <w:r w:rsidRPr="00F3620D">
        <w:rPr>
          <w:rStyle w:val="Emphasis"/>
        </w:rPr>
        <w:t>forced</w:t>
      </w:r>
      <w:r w:rsidRPr="00F3620D">
        <w:rPr>
          <w:rStyle w:val="StyleUnderline"/>
        </w:rPr>
        <w:t xml:space="preserve"> to </w:t>
      </w:r>
      <w:r w:rsidRPr="00F3620D">
        <w:rPr>
          <w:rStyle w:val="Emphasis"/>
        </w:rPr>
        <w:t>choose</w:t>
      </w:r>
      <w:r w:rsidRPr="00F3620D">
        <w:rPr>
          <w:rStyle w:val="StyleUnderline"/>
        </w:rPr>
        <w:t xml:space="preserve"> between paying </w:t>
      </w:r>
      <w:r w:rsidRPr="00F3620D">
        <w:rPr>
          <w:rStyle w:val="Emphasis"/>
        </w:rPr>
        <w:t>interest</w:t>
      </w:r>
      <w:r w:rsidRPr="00F3620D">
        <w:rPr>
          <w:rStyle w:val="StyleUnderline"/>
        </w:rPr>
        <w:t xml:space="preserve"> on the debt and providing </w:t>
      </w:r>
      <w:r w:rsidRPr="00F3620D">
        <w:rPr>
          <w:rStyle w:val="Emphasis"/>
        </w:rPr>
        <w:t>funding</w:t>
      </w:r>
      <w:r w:rsidRPr="00F3620D">
        <w:rPr>
          <w:rStyle w:val="StyleUnderline"/>
        </w:rPr>
        <w:t xml:space="preserve"> for other </w:t>
      </w:r>
      <w:r w:rsidRPr="00F3620D">
        <w:rPr>
          <w:rStyle w:val="Emphasis"/>
        </w:rPr>
        <w:t>critical</w:t>
      </w:r>
      <w:r w:rsidRPr="00F3620D">
        <w:rPr>
          <w:rStyle w:val="StyleUnderline"/>
        </w:rPr>
        <w:t xml:space="preserve"> spending priorities, such as national </w:t>
      </w:r>
      <w:r w:rsidRPr="00F3620D">
        <w:rPr>
          <w:rStyle w:val="Emphasis"/>
        </w:rPr>
        <w:t>defense</w:t>
      </w:r>
      <w:r w:rsidRPr="00F3620D">
        <w:rPr>
          <w:rStyle w:val="StyleUnderline"/>
        </w:rPr>
        <w:t xml:space="preserve"> and public </w:t>
      </w:r>
      <w:r w:rsidRPr="00F3620D">
        <w:rPr>
          <w:rStyle w:val="Emphasis"/>
        </w:rPr>
        <w:t>health</w:t>
      </w:r>
      <w:r w:rsidRPr="00F3620D">
        <w:rPr>
          <w:rStyle w:val="StyleUnderline"/>
        </w:rPr>
        <w:t>.</w:t>
      </w:r>
    </w:p>
    <w:p w14:paraId="2230EF2B" w14:textId="77777777" w:rsidR="000624BE" w:rsidRDefault="000624BE" w:rsidP="000624BE">
      <w:r w:rsidRPr="00F3620D">
        <w:rPr>
          <w:rStyle w:val="StyleUnderline"/>
        </w:rPr>
        <w:t>Rising debt further increases interest costs.</w:t>
      </w:r>
      <w:r>
        <w:t xml:space="preserve"> The American Enterprise Institute’s (AEI) John Mantus and Mark Warshawsky found that a “1 percentage point increase in the federal debt-to-gross-domestic-product ratio is associated with an increase of nearly five basis points in the long-term interest rate…double what the Congressional Budget Office uses in its budget projections.” Interest rates that exceed CBO projections by just one percentage point could add another $30 trillion in interest costs over 30 years.</w:t>
      </w:r>
    </w:p>
    <w:p w14:paraId="4A53F626" w14:textId="77777777" w:rsidR="000624BE" w:rsidRDefault="000624BE" w:rsidP="000624BE">
      <w:r>
        <w:t>As the debt burden and interest costs rise, investors are likely to become increasingly concerned about the government’s ability to service debt. If investors demand even higher Treasury yields to continue lending after perceiving elevated risk, this means yet higher interest rates. Under the AEI model, higher-than-expected interest rates cause the debt-to-GDP ratio to rise to 235 percent by 2052 compared to the 185 percent forecasted in the CBO extended baseline.</w:t>
      </w:r>
    </w:p>
    <w:p w14:paraId="1216EC1F" w14:textId="77777777" w:rsidR="000624BE" w:rsidRDefault="000624BE" w:rsidP="000624BE">
      <w:r w:rsidRPr="00F3620D">
        <w:rPr>
          <w:rStyle w:val="StyleUnderline"/>
        </w:rPr>
        <w:t xml:space="preserve">Foreign investors, who hold approximately </w:t>
      </w:r>
      <w:r w:rsidRPr="00F3620D">
        <w:rPr>
          <w:rStyle w:val="Emphasis"/>
        </w:rPr>
        <w:t>one-third</w:t>
      </w:r>
      <w:r w:rsidRPr="00F3620D">
        <w:rPr>
          <w:rStyle w:val="StyleUnderline"/>
        </w:rPr>
        <w:t xml:space="preserve"> of publicly held federal </w:t>
      </w:r>
      <w:r w:rsidRPr="00F3620D">
        <w:rPr>
          <w:rStyle w:val="Emphasis"/>
        </w:rPr>
        <w:t>debt</w:t>
      </w:r>
      <w:r w:rsidRPr="00F3620D">
        <w:rPr>
          <w:rStyle w:val="StyleUnderline"/>
        </w:rPr>
        <w:t>, will receive increased interest payments as interest rates rise.</w:t>
      </w:r>
      <w:r>
        <w:t xml:space="preserve"> These elevated interest payments to foreign holders of U.S. debt would reduce America’s net international income (the difference between a nation’s income and its total production). Higher interest costs reduce America’s relative international economic standing while making the United States government increasingly dependent on foreign and domestic creditors.</w:t>
      </w:r>
    </w:p>
    <w:p w14:paraId="146D0C59" w14:textId="77777777" w:rsidR="000624BE" w:rsidRDefault="000624BE" w:rsidP="000624BE">
      <w:r>
        <w:t>In 2019, CBO estimated the economic effects of high and rising debt under several scenarios. Compared to CBO’s alternative baseline scenario, stabilizing the debt at 2019 levels would result in gross national product (GNP) being $2.7 trillion higher by 2049. That’s an increase of $7,000 per person. Reducing the publicly held debt (the debt the United States has borrowed from credit markets) to 42 percent of GDP would result in GNP being $3.5 trillion or $8,900 per capita higher.</w:t>
      </w:r>
    </w:p>
    <w:p w14:paraId="367F76D1" w14:textId="77777777" w:rsidR="000624BE" w:rsidRDefault="000624BE" w:rsidP="000624BE">
      <w:r>
        <w:t>Investment Crowd Out. As debt grows, it also crowds out private investments. When the government borrows money, it does so from the public and businesses. Increasingly, savings purchase Treasury securities instead of going towards productive capital investments like startups and other businesses, research and development, and new technologies. Even assuming possible benefits from increased federal borrowing, such as when the government makes effective public investments in public health or national security, debt crowd-out results in lower economic output and incomes.</w:t>
      </w:r>
    </w:p>
    <w:p w14:paraId="52FE0A83" w14:textId="77777777" w:rsidR="000624BE" w:rsidRPr="00C32587" w:rsidRDefault="000624BE" w:rsidP="000624BE">
      <w:r w:rsidRPr="007C451F">
        <w:rPr>
          <w:rStyle w:val="StyleUnderline"/>
        </w:rPr>
        <w:t>Since 2019</w:t>
      </w:r>
      <w:r w:rsidRPr="00C32587">
        <w:t xml:space="preserve">, </w:t>
      </w:r>
      <w:r w:rsidRPr="00F978AF">
        <w:rPr>
          <w:rStyle w:val="StyleUnderline"/>
        </w:rPr>
        <w:t>the</w:t>
      </w:r>
      <w:r w:rsidRPr="00F978AF">
        <w:t xml:space="preserve"> publicly held </w:t>
      </w:r>
      <w:r w:rsidRPr="00F978AF">
        <w:rPr>
          <w:rStyle w:val="StyleUnderline"/>
        </w:rPr>
        <w:t>debt-to-GDP ratio has rise</w:t>
      </w:r>
      <w:r w:rsidRPr="007C451F">
        <w:rPr>
          <w:rStyle w:val="StyleUnderline"/>
        </w:rPr>
        <w:t xml:space="preserve">n from </w:t>
      </w:r>
      <w:r w:rsidRPr="007C451F">
        <w:rPr>
          <w:rStyle w:val="Emphasis"/>
        </w:rPr>
        <w:t>78</w:t>
      </w:r>
      <w:r w:rsidRPr="00C32587">
        <w:t xml:space="preserve"> </w:t>
      </w:r>
      <w:r w:rsidRPr="007C451F">
        <w:rPr>
          <w:rStyle w:val="StyleUnderline"/>
        </w:rPr>
        <w:t xml:space="preserve">percent to </w:t>
      </w:r>
      <w:r w:rsidRPr="007C451F">
        <w:rPr>
          <w:rStyle w:val="Emphasis"/>
        </w:rPr>
        <w:t>97</w:t>
      </w:r>
      <w:r w:rsidRPr="00C32587">
        <w:t xml:space="preserve"> </w:t>
      </w:r>
      <w:r w:rsidRPr="007C451F">
        <w:rPr>
          <w:rStyle w:val="StyleUnderline"/>
        </w:rPr>
        <w:t>percent</w:t>
      </w:r>
      <w:r w:rsidRPr="00C32587">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w:t>
      </w:r>
      <w:r w:rsidRPr="007C451F">
        <w:rPr>
          <w:rStyle w:val="StyleUnderline"/>
        </w:rPr>
        <w:t xml:space="preserve">The economic </w:t>
      </w:r>
      <w:r w:rsidRPr="00B30A51">
        <w:rPr>
          <w:rStyle w:val="StyleUnderline"/>
          <w:highlight w:val="yellow"/>
        </w:rPr>
        <w:t>benefits of</w:t>
      </w:r>
      <w:r w:rsidRPr="00C32587">
        <w:t xml:space="preserve"> similar-sized </w:t>
      </w:r>
      <w:r w:rsidRPr="00B30A51">
        <w:rPr>
          <w:rStyle w:val="StyleUnderline"/>
          <w:highlight w:val="yellow"/>
        </w:rPr>
        <w:t>defic</w:t>
      </w:r>
      <w:r w:rsidRPr="00B438A0">
        <w:rPr>
          <w:rStyle w:val="StyleUnderline"/>
          <w:highlight w:val="yellow"/>
        </w:rPr>
        <w:t>it redu</w:t>
      </w:r>
      <w:r w:rsidRPr="00B30A51">
        <w:rPr>
          <w:rStyle w:val="StyleUnderline"/>
          <w:highlight w:val="yellow"/>
        </w:rPr>
        <w:t>ctions</w:t>
      </w:r>
      <w:r w:rsidRPr="007C451F">
        <w:rPr>
          <w:rStyle w:val="StyleUnderline"/>
        </w:rPr>
        <w:t xml:space="preserve"> today would likely be </w:t>
      </w:r>
      <w:r w:rsidRPr="007C451F">
        <w:rPr>
          <w:rStyle w:val="Emphasis"/>
        </w:rPr>
        <w:t xml:space="preserve">even </w:t>
      </w:r>
      <w:r w:rsidRPr="00B30A51">
        <w:rPr>
          <w:rStyle w:val="Emphasis"/>
          <w:highlight w:val="yellow"/>
        </w:rPr>
        <w:t>large</w:t>
      </w:r>
      <w:r w:rsidRPr="00F3620D">
        <w:t>r</w:t>
      </w:r>
      <w:r w:rsidRPr="00A456D1">
        <w:rPr>
          <w:rStyle w:val="StyleUnderline"/>
          <w:highlight w:val="yellow"/>
        </w:rPr>
        <w:t>.</w:t>
      </w:r>
      <w:r w:rsidRPr="00C32587">
        <w:t xml:space="preserve"> Likewise, </w:t>
      </w:r>
      <w:r w:rsidRPr="007C451F">
        <w:rPr>
          <w:rStyle w:val="StyleUnderline"/>
        </w:rPr>
        <w:t xml:space="preserve">the economic </w:t>
      </w:r>
      <w:r w:rsidRPr="00CA2E26">
        <w:rPr>
          <w:rStyle w:val="Emphasis"/>
          <w:highlight w:val="yellow"/>
        </w:rPr>
        <w:t>risks</w:t>
      </w:r>
      <w:r w:rsidRPr="00C32587">
        <w:t xml:space="preserve"> </w:t>
      </w:r>
      <w:r w:rsidRPr="007C451F">
        <w:rPr>
          <w:rStyle w:val="StyleUnderline"/>
        </w:rPr>
        <w:t xml:space="preserve">of unsustainable deficit growth </w:t>
      </w:r>
      <w:r w:rsidRPr="00F3620D">
        <w:rPr>
          <w:rStyle w:val="StyleUnderline"/>
        </w:rPr>
        <w:t>will</w:t>
      </w:r>
      <w:r w:rsidRPr="007C451F">
        <w:rPr>
          <w:rStyle w:val="StyleUnderline"/>
        </w:rPr>
        <w:t xml:space="preserve"> </w:t>
      </w:r>
      <w:r w:rsidRPr="007C451F">
        <w:rPr>
          <w:rStyle w:val="Emphasis"/>
        </w:rPr>
        <w:t xml:space="preserve">only </w:t>
      </w:r>
      <w:r w:rsidRPr="00CA2E26">
        <w:rPr>
          <w:rStyle w:val="Emphasis"/>
          <w:highlight w:val="yellow"/>
        </w:rPr>
        <w:t>increase in severity</w:t>
      </w:r>
      <w:r w:rsidRPr="007C451F">
        <w:rPr>
          <w:rStyle w:val="StyleUnderline"/>
        </w:rPr>
        <w:t xml:space="preserve"> over time</w:t>
      </w:r>
      <w:r w:rsidRPr="00C32587">
        <w:t>.</w:t>
      </w:r>
    </w:p>
    <w:p w14:paraId="76E63494" w14:textId="77777777" w:rsidR="000624BE" w:rsidRPr="00C32587" w:rsidRDefault="000624BE" w:rsidP="000624BE">
      <w:r w:rsidRPr="007C451F">
        <w:rPr>
          <w:rStyle w:val="StyleUnderline"/>
        </w:rPr>
        <w:t xml:space="preserve">Increased </w:t>
      </w:r>
      <w:r w:rsidRPr="007C451F">
        <w:rPr>
          <w:rStyle w:val="Emphasis"/>
        </w:rPr>
        <w:t>vulnerability</w:t>
      </w:r>
      <w:r w:rsidRPr="007C451F">
        <w:rPr>
          <w:rStyle w:val="StyleUnderline"/>
        </w:rPr>
        <w:t xml:space="preserve"> to </w:t>
      </w:r>
      <w:r w:rsidRPr="007C451F">
        <w:rPr>
          <w:rStyle w:val="Emphasis"/>
        </w:rPr>
        <w:t>crises</w:t>
      </w:r>
      <w:r w:rsidRPr="00C32587">
        <w:t xml:space="preserve">. </w:t>
      </w:r>
      <w:r w:rsidRPr="00C32587">
        <w:rPr>
          <w:rStyle w:val="StyleUnderline"/>
        </w:rPr>
        <w:t xml:space="preserve">A </w:t>
      </w:r>
      <w:r w:rsidRPr="00A456D1">
        <w:rPr>
          <w:rStyle w:val="Emphasis"/>
        </w:rPr>
        <w:t xml:space="preserve">large </w:t>
      </w:r>
      <w:r w:rsidRPr="00A456D1">
        <w:rPr>
          <w:rStyle w:val="Emphasis"/>
          <w:highlight w:val="yellow"/>
        </w:rPr>
        <w:t>debt</w:t>
      </w:r>
      <w:r w:rsidRPr="00A456D1">
        <w:rPr>
          <w:rStyle w:val="StyleUnderline"/>
        </w:rPr>
        <w:t xml:space="preserve"> </w:t>
      </w:r>
      <w:r w:rsidRPr="00B438A0">
        <w:rPr>
          <w:rStyle w:val="StyleUnderline"/>
        </w:rPr>
        <w:t>burden</w:t>
      </w:r>
      <w:r w:rsidRPr="00C32587">
        <w:t xml:space="preserve"> also </w:t>
      </w:r>
      <w:r w:rsidRPr="00CA2E26">
        <w:rPr>
          <w:rStyle w:val="Emphasis"/>
          <w:highlight w:val="yellow"/>
        </w:rPr>
        <w:t>constrains</w:t>
      </w:r>
      <w:r w:rsidRPr="00C32587">
        <w:t xml:space="preserve"> </w:t>
      </w:r>
      <w:r w:rsidRPr="00C32587">
        <w:rPr>
          <w:rStyle w:val="StyleUnderline"/>
        </w:rPr>
        <w:t xml:space="preserve">the U.S. </w:t>
      </w:r>
      <w:r w:rsidRPr="00F3620D">
        <w:rPr>
          <w:rStyle w:val="StyleUnderline"/>
        </w:rPr>
        <w:t xml:space="preserve">government’s </w:t>
      </w:r>
      <w:r w:rsidRPr="00CA2E26">
        <w:rPr>
          <w:rStyle w:val="StyleUnderline"/>
          <w:highlight w:val="yellow"/>
        </w:rPr>
        <w:t>ability to respond t</w:t>
      </w:r>
      <w:r w:rsidRPr="00B30A51">
        <w:rPr>
          <w:rStyle w:val="StyleUnderline"/>
          <w:highlight w:val="yellow"/>
        </w:rPr>
        <w:t>o</w:t>
      </w:r>
      <w:r w:rsidRPr="00491529">
        <w:rPr>
          <w:rStyle w:val="StyleUnderline"/>
        </w:rPr>
        <w:t xml:space="preserve"> </w:t>
      </w:r>
      <w:r w:rsidRPr="00491529">
        <w:rPr>
          <w:rStyle w:val="Emphasis"/>
        </w:rPr>
        <w:t>domestic</w:t>
      </w:r>
      <w:r w:rsidRPr="00491529">
        <w:rPr>
          <w:rStyle w:val="StyleUnderline"/>
        </w:rPr>
        <w:t xml:space="preserve"> and </w:t>
      </w:r>
      <w:r w:rsidRPr="00491529">
        <w:rPr>
          <w:rStyle w:val="Emphasis"/>
        </w:rPr>
        <w:t>international</w:t>
      </w:r>
      <w:r w:rsidRPr="00491529">
        <w:rPr>
          <w:rStyle w:val="StyleUnderline"/>
        </w:rPr>
        <w:t xml:space="preserve"> </w:t>
      </w:r>
      <w:r w:rsidRPr="00AF6AC4">
        <w:rPr>
          <w:rStyle w:val="Emphasis"/>
          <w:highlight w:val="yellow"/>
        </w:rPr>
        <w:t>crises</w:t>
      </w:r>
      <w:r w:rsidRPr="00C32587">
        <w:t>. CBO explains:</w:t>
      </w:r>
    </w:p>
    <w:p w14:paraId="787C0EAB" w14:textId="77777777" w:rsidR="000624BE" w:rsidRPr="00C32587" w:rsidRDefault="000624BE" w:rsidP="000624BE">
      <w:pPr>
        <w:ind w:left="720"/>
      </w:pPr>
      <w:r w:rsidRPr="00C32587">
        <w:t>“</w:t>
      </w:r>
      <w:r w:rsidRPr="00C32587">
        <w:rPr>
          <w:rStyle w:val="StyleUnderline"/>
        </w:rPr>
        <w:t>Having</w:t>
      </w:r>
      <w:r w:rsidRPr="00C32587">
        <w:t xml:space="preserve"> a </w:t>
      </w:r>
      <w:r w:rsidRPr="00CA2E26">
        <w:rPr>
          <w:rStyle w:val="Emphasis"/>
          <w:highlight w:val="yellow"/>
        </w:rPr>
        <w:t>small</w:t>
      </w:r>
      <w:r w:rsidRPr="00C32587">
        <w:t xml:space="preserve"> amount of </w:t>
      </w:r>
      <w:r w:rsidRPr="00CA2E26">
        <w:rPr>
          <w:rStyle w:val="StyleUnderline"/>
          <w:highlight w:val="yellow"/>
        </w:rPr>
        <w:t>debt</w:t>
      </w:r>
      <w:r w:rsidRPr="00C32587">
        <w:rPr>
          <w:rStyle w:val="StyleUnderline"/>
        </w:rPr>
        <w:t xml:space="preserve"> outstanding </w:t>
      </w:r>
      <w:r w:rsidRPr="00CA2E26">
        <w:rPr>
          <w:rStyle w:val="StyleUnderline"/>
          <w:highlight w:val="yellow"/>
        </w:rPr>
        <w:t>gives</w:t>
      </w:r>
      <w:r w:rsidRPr="00C32587">
        <w:rPr>
          <w:rStyle w:val="StyleUnderline"/>
        </w:rPr>
        <w:t xml:space="preserve"> policymakers the </w:t>
      </w:r>
      <w:r w:rsidRPr="00CA2E26">
        <w:rPr>
          <w:rStyle w:val="StyleUnderline"/>
          <w:highlight w:val="yellow"/>
        </w:rPr>
        <w:t xml:space="preserve">ability to </w:t>
      </w:r>
      <w:r w:rsidRPr="00CA2E26">
        <w:rPr>
          <w:rStyle w:val="Emphasis"/>
          <w:highlight w:val="yellow"/>
        </w:rPr>
        <w:t>borrow</w:t>
      </w:r>
      <w:r w:rsidRPr="00CA2E26">
        <w:rPr>
          <w:highlight w:val="yellow"/>
        </w:rPr>
        <w:t xml:space="preserve"> </w:t>
      </w:r>
      <w:r w:rsidRPr="00CA2E26">
        <w:rPr>
          <w:rStyle w:val="StyleUnderline"/>
          <w:highlight w:val="yellow"/>
        </w:rPr>
        <w:t>to address</w:t>
      </w:r>
      <w:r w:rsidRPr="00C32587">
        <w:t xml:space="preserve"> </w:t>
      </w:r>
      <w:r w:rsidRPr="00C32587">
        <w:rPr>
          <w:rStyle w:val="Emphasis"/>
        </w:rPr>
        <w:t>significant</w:t>
      </w:r>
      <w:r w:rsidRPr="00C32587">
        <w:t xml:space="preserve"> </w:t>
      </w:r>
      <w:r w:rsidRPr="00C32587">
        <w:rPr>
          <w:rStyle w:val="StyleUnderline"/>
        </w:rPr>
        <w:t xml:space="preserve">unexpected events such as </w:t>
      </w:r>
      <w:r w:rsidRPr="00CA2E26">
        <w:rPr>
          <w:rStyle w:val="Emphasis"/>
          <w:highlight w:val="yellow"/>
        </w:rPr>
        <w:t>recessions</w:t>
      </w:r>
      <w:r w:rsidRPr="00C32587">
        <w:t xml:space="preserve">, </w:t>
      </w:r>
      <w:r w:rsidRPr="00C32587">
        <w:rPr>
          <w:rStyle w:val="Emphasis"/>
        </w:rPr>
        <w:t xml:space="preserve">financial </w:t>
      </w:r>
      <w:r w:rsidRPr="00B438A0">
        <w:rPr>
          <w:rStyle w:val="Emphasis"/>
        </w:rPr>
        <w:t>crises</w:t>
      </w:r>
      <w:r w:rsidRPr="00C32587">
        <w:t xml:space="preserve">, </w:t>
      </w:r>
      <w:r w:rsidRPr="00B438A0">
        <w:rPr>
          <w:rStyle w:val="StyleUnderline"/>
        </w:rPr>
        <w:t xml:space="preserve">and </w:t>
      </w:r>
      <w:r w:rsidRPr="00B438A0">
        <w:rPr>
          <w:rStyle w:val="Emphasis"/>
          <w:highlight w:val="yellow"/>
        </w:rPr>
        <w:t>wars</w:t>
      </w:r>
      <w:r w:rsidRPr="00C32587">
        <w:t xml:space="preserve">. </w:t>
      </w:r>
      <w:r w:rsidRPr="00C32587">
        <w:rPr>
          <w:rStyle w:val="StyleUnderline"/>
        </w:rPr>
        <w:t xml:space="preserve">A </w:t>
      </w:r>
      <w:r w:rsidRPr="00CA2E26">
        <w:rPr>
          <w:rStyle w:val="StyleUnderline"/>
          <w:highlight w:val="yellow"/>
        </w:rPr>
        <w:t>large</w:t>
      </w:r>
      <w:r w:rsidRPr="00C32587">
        <w:rPr>
          <w:rStyle w:val="StyleUnderline"/>
        </w:rPr>
        <w:t xml:space="preserve"> amount of </w:t>
      </w:r>
      <w:r w:rsidRPr="00CA2E26">
        <w:rPr>
          <w:rStyle w:val="StyleUnderline"/>
          <w:highlight w:val="yellow"/>
        </w:rPr>
        <w:t>debt</w:t>
      </w:r>
      <w:r w:rsidRPr="00C32587">
        <w:t xml:space="preserve">, however, </w:t>
      </w:r>
      <w:r w:rsidRPr="00CA2E26">
        <w:rPr>
          <w:rStyle w:val="StyleUnderline"/>
          <w:highlight w:val="yellow"/>
        </w:rPr>
        <w:t xml:space="preserve">leaves less </w:t>
      </w:r>
      <w:r w:rsidRPr="00CA2E26">
        <w:rPr>
          <w:rStyle w:val="Emphasis"/>
          <w:highlight w:val="yellow"/>
        </w:rPr>
        <w:t>flexibility</w:t>
      </w:r>
      <w:r w:rsidRPr="00C32587">
        <w:t xml:space="preserve"> </w:t>
      </w:r>
      <w:r w:rsidRPr="00C32587">
        <w:rPr>
          <w:rStyle w:val="StyleUnderline"/>
        </w:rPr>
        <w:t>for government actions to address</w:t>
      </w:r>
      <w:r w:rsidRPr="00C32587">
        <w:t xml:space="preserve"> financial and economic </w:t>
      </w:r>
      <w:r w:rsidRPr="00C32587">
        <w:rPr>
          <w:rStyle w:val="StyleUnderline"/>
        </w:rPr>
        <w:t>crises</w:t>
      </w:r>
      <w:r w:rsidRPr="00C32587">
        <w:t>, which, in many countries, have been very costly to the government (as well as to residents). A</w:t>
      </w:r>
      <w:r w:rsidRPr="00491529">
        <w:t xml:space="preserve"> </w:t>
      </w:r>
      <w:r w:rsidRPr="00491529">
        <w:rPr>
          <w:rStyle w:val="Emphasis"/>
        </w:rPr>
        <w:t xml:space="preserve">large amount of </w:t>
      </w:r>
      <w:r w:rsidRPr="00F3620D">
        <w:rPr>
          <w:rStyle w:val="Emphasis"/>
        </w:rPr>
        <w:t>debt</w:t>
      </w:r>
      <w:r w:rsidRPr="00C32587">
        <w:rPr>
          <w:rStyle w:val="StyleUnderline"/>
        </w:rPr>
        <w:t xml:space="preserve"> could also </w:t>
      </w:r>
      <w:r w:rsidRPr="00CA2E26">
        <w:rPr>
          <w:rStyle w:val="StyleUnderline"/>
          <w:highlight w:val="yellow"/>
        </w:rPr>
        <w:t xml:space="preserve">harm </w:t>
      </w:r>
      <w:r w:rsidRPr="00CA2E26">
        <w:rPr>
          <w:rStyle w:val="Emphasis"/>
          <w:highlight w:val="yellow"/>
        </w:rPr>
        <w:t>national security</w:t>
      </w:r>
      <w:r w:rsidRPr="00F978AF">
        <w:t xml:space="preserve"> </w:t>
      </w:r>
      <w:r w:rsidRPr="007248B6">
        <w:rPr>
          <w:rStyle w:val="StyleUnderline"/>
        </w:rPr>
        <w:t xml:space="preserve">by </w:t>
      </w:r>
      <w:r w:rsidRPr="00CA2E26">
        <w:rPr>
          <w:rStyle w:val="Emphasis"/>
          <w:highlight w:val="yellow"/>
        </w:rPr>
        <w:t>constraining</w:t>
      </w:r>
      <w:r w:rsidRPr="00F3620D">
        <w:rPr>
          <w:rStyle w:val="Emphasis"/>
        </w:rPr>
        <w:t xml:space="preserve"> </w:t>
      </w:r>
      <w:r w:rsidRPr="007248B6">
        <w:rPr>
          <w:rStyle w:val="Emphasis"/>
        </w:rPr>
        <w:t xml:space="preserve">military </w:t>
      </w:r>
      <w:r w:rsidRPr="00CA2E26">
        <w:rPr>
          <w:rStyle w:val="Emphasis"/>
          <w:highlight w:val="yellow"/>
        </w:rPr>
        <w:t>spending</w:t>
      </w:r>
      <w:r w:rsidRPr="00C32587">
        <w:rPr>
          <w:rStyle w:val="StyleUnderline"/>
        </w:rPr>
        <w:t xml:space="preserve"> in times of crisis </w:t>
      </w:r>
      <w:r w:rsidRPr="00F978AF">
        <w:rPr>
          <w:rStyle w:val="StyleUnderline"/>
        </w:rPr>
        <w:t xml:space="preserve">or </w:t>
      </w:r>
      <w:r w:rsidRPr="00CA2E26">
        <w:rPr>
          <w:rStyle w:val="StyleUnderline"/>
          <w:highlight w:val="yellow"/>
        </w:rPr>
        <w:t>limit</w:t>
      </w:r>
      <w:r w:rsidRPr="00A456D1">
        <w:t xml:space="preserve">ing the </w:t>
      </w:r>
      <w:r w:rsidRPr="00CA2E26">
        <w:rPr>
          <w:rStyle w:val="StyleUnderline"/>
          <w:highlight w:val="yellow"/>
        </w:rPr>
        <w:t xml:space="preserve">ability to </w:t>
      </w:r>
      <w:r w:rsidRPr="00CA2E26">
        <w:rPr>
          <w:rStyle w:val="Emphasis"/>
          <w:highlight w:val="yellow"/>
        </w:rPr>
        <w:t>prepare</w:t>
      </w:r>
      <w:r w:rsidRPr="00C32587">
        <w:rPr>
          <w:rStyle w:val="StyleUnderline"/>
        </w:rPr>
        <w:t xml:space="preserve"> </w:t>
      </w:r>
      <w:r w:rsidRPr="00B438A0">
        <w:rPr>
          <w:rStyle w:val="StyleUnderline"/>
        </w:rPr>
        <w:t>for</w:t>
      </w:r>
      <w:r w:rsidRPr="00C32587">
        <w:rPr>
          <w:rStyle w:val="StyleUnderline"/>
        </w:rPr>
        <w:t xml:space="preserve"> a </w:t>
      </w:r>
      <w:r w:rsidRPr="00B438A0">
        <w:rPr>
          <w:rStyle w:val="StyleUnderline"/>
        </w:rPr>
        <w:t>crisis</w:t>
      </w:r>
      <w:r w:rsidRPr="00C32587">
        <w:t>.”</w:t>
      </w:r>
    </w:p>
    <w:p w14:paraId="4A4BAE88" w14:textId="77777777" w:rsidR="000624BE" w:rsidRPr="00C32587" w:rsidRDefault="000624BE" w:rsidP="000624BE">
      <w:pPr>
        <w:rPr>
          <w:rStyle w:val="StyleUnderline"/>
        </w:rPr>
      </w:pPr>
      <w:r w:rsidRPr="00B438A0">
        <w:rPr>
          <w:rStyle w:val="StyleUnderline"/>
        </w:rPr>
        <w:t>Recent</w:t>
      </w:r>
      <w:r w:rsidRPr="00C32587">
        <w:rPr>
          <w:rStyle w:val="StyleUnderline"/>
        </w:rPr>
        <w:t xml:space="preserve"> federal </w:t>
      </w:r>
      <w:r w:rsidRPr="00B438A0">
        <w:rPr>
          <w:rStyle w:val="StyleUnderline"/>
        </w:rPr>
        <w:t>spending</w:t>
      </w:r>
      <w:r w:rsidRPr="00C32587">
        <w:rPr>
          <w:rStyle w:val="StyleUnderline"/>
        </w:rPr>
        <w:t xml:space="preserve"> </w:t>
      </w:r>
      <w:r w:rsidRPr="007248B6">
        <w:rPr>
          <w:rStyle w:val="StyleUnderline"/>
        </w:rPr>
        <w:t>sprees</w:t>
      </w:r>
      <w:r w:rsidRPr="00C32587">
        <w:t xml:space="preserve">, </w:t>
      </w:r>
      <w:r w:rsidRPr="00B438A0">
        <w:rPr>
          <w:rStyle w:val="StyleUnderline"/>
        </w:rPr>
        <w:t>including</w:t>
      </w:r>
      <w:r w:rsidRPr="00C32587">
        <w:t xml:space="preserve"> the $6 </w:t>
      </w:r>
      <w:r w:rsidRPr="00B438A0">
        <w:t>trillion</w:t>
      </w:r>
      <w:r w:rsidRPr="00C32587">
        <w:t xml:space="preserve"> Congress spent to respond to the </w:t>
      </w:r>
      <w:r w:rsidRPr="00CA2E26">
        <w:rPr>
          <w:rStyle w:val="StyleUnderline"/>
          <w:highlight w:val="yellow"/>
        </w:rPr>
        <w:t>COVID</w:t>
      </w:r>
      <w:r w:rsidRPr="00C32587">
        <w:t xml:space="preserve">-19 pandemic, </w:t>
      </w:r>
      <w:r w:rsidRPr="00CA2E26">
        <w:rPr>
          <w:rStyle w:val="StyleUnderline"/>
          <w:highlight w:val="yellow"/>
        </w:rPr>
        <w:t>would be</w:t>
      </w:r>
      <w:r w:rsidRPr="00C32587">
        <w:t xml:space="preserve"> considerably more difficult, if not </w:t>
      </w:r>
      <w:r w:rsidRPr="00CA2E26">
        <w:rPr>
          <w:rStyle w:val="Emphasis"/>
          <w:highlight w:val="yellow"/>
        </w:rPr>
        <w:t>impossible</w:t>
      </w:r>
      <w:r w:rsidRPr="00C32587">
        <w:t xml:space="preserve">, </w:t>
      </w:r>
      <w:r w:rsidRPr="00CA2E26">
        <w:rPr>
          <w:rStyle w:val="StyleUnderline"/>
          <w:highlight w:val="yellow"/>
        </w:rPr>
        <w:t>under</w:t>
      </w:r>
      <w:r w:rsidRPr="00C32587">
        <w:rPr>
          <w:rStyle w:val="StyleUnderline"/>
        </w:rPr>
        <w:t xml:space="preserve"> the </w:t>
      </w:r>
      <w:r w:rsidRPr="00CA2E26">
        <w:rPr>
          <w:rStyle w:val="StyleUnderline"/>
          <w:highlight w:val="yellow"/>
        </w:rPr>
        <w:t>current trajectory</w:t>
      </w:r>
      <w:r w:rsidRPr="00C32587">
        <w:t xml:space="preserve">. </w:t>
      </w:r>
      <w:r w:rsidRPr="00C32587">
        <w:rPr>
          <w:rStyle w:val="StyleUnderline"/>
        </w:rPr>
        <w:t xml:space="preserve">Rising debt weakens </w:t>
      </w:r>
      <w:r w:rsidRPr="00C32587">
        <w:rPr>
          <w:rStyle w:val="Emphasis"/>
        </w:rPr>
        <w:t>economic resiliency</w:t>
      </w:r>
      <w:r w:rsidRPr="00C32587">
        <w:t xml:space="preserve"> </w:t>
      </w:r>
      <w:r w:rsidRPr="00C32587">
        <w:rPr>
          <w:rStyle w:val="StyleUnderline"/>
        </w:rPr>
        <w:t xml:space="preserve">by making it </w:t>
      </w:r>
      <w:r w:rsidRPr="00F978AF">
        <w:rPr>
          <w:rStyle w:val="StyleUnderline"/>
        </w:rPr>
        <w:t xml:space="preserve">harder to respond to economic </w:t>
      </w:r>
      <w:r w:rsidRPr="00F978AF">
        <w:rPr>
          <w:rStyle w:val="Emphasis"/>
        </w:rPr>
        <w:t>shocks</w:t>
      </w:r>
      <w:r w:rsidRPr="00F978AF">
        <w:t xml:space="preserve"> </w:t>
      </w:r>
      <w:r w:rsidRPr="00F978AF">
        <w:rPr>
          <w:rStyle w:val="StyleUnderline"/>
        </w:rPr>
        <w:t xml:space="preserve">and harms </w:t>
      </w:r>
      <w:r w:rsidRPr="00F978AF">
        <w:rPr>
          <w:rStyle w:val="Emphasis"/>
        </w:rPr>
        <w:t>national security</w:t>
      </w:r>
      <w:r w:rsidRPr="00F978AF">
        <w:rPr>
          <w:rStyle w:val="StyleUnderline"/>
        </w:rPr>
        <w:t xml:space="preserve"> and </w:t>
      </w:r>
      <w:r w:rsidRPr="00F978AF">
        <w:rPr>
          <w:rStyle w:val="Emphasis"/>
        </w:rPr>
        <w:t>public health</w:t>
      </w:r>
      <w:r w:rsidRPr="00C32587">
        <w:t xml:space="preserve"> </w:t>
      </w:r>
      <w:r w:rsidRPr="00C32587">
        <w:rPr>
          <w:rStyle w:val="StyleUnderline"/>
        </w:rPr>
        <w:t>by constraining</w:t>
      </w:r>
      <w:r w:rsidRPr="00C32587">
        <w:t xml:space="preserve"> our </w:t>
      </w:r>
      <w:r w:rsidRPr="00C32587">
        <w:rPr>
          <w:rStyle w:val="StyleUnderline"/>
        </w:rPr>
        <w:t>capacity to respond to and prepare for emergencies.</w:t>
      </w:r>
    </w:p>
    <w:p w14:paraId="54736D59" w14:textId="77777777" w:rsidR="000624BE" w:rsidRPr="00C32587" w:rsidRDefault="000624BE" w:rsidP="000624BE">
      <w:pPr>
        <w:rPr>
          <w:rStyle w:val="StyleUnderline"/>
        </w:rPr>
      </w:pPr>
      <w:r w:rsidRPr="00C32587">
        <w:rPr>
          <w:rStyle w:val="StyleUnderline"/>
        </w:rPr>
        <w:t xml:space="preserve">Increased risk of a </w:t>
      </w:r>
      <w:r w:rsidRPr="00C32587">
        <w:rPr>
          <w:rStyle w:val="Emphasis"/>
        </w:rPr>
        <w:t>sudden fiscal crisis</w:t>
      </w:r>
      <w:r w:rsidRPr="00C32587">
        <w:t>.</w:t>
      </w:r>
      <w:r w:rsidRPr="00F978AF">
        <w:rPr>
          <w:rStyle w:val="StyleUnderline"/>
        </w:rPr>
        <w:t xml:space="preserve"> </w:t>
      </w:r>
      <w:r w:rsidRPr="00F978AF">
        <w:rPr>
          <w:rStyle w:val="StyleUnderline"/>
          <w:highlight w:val="yellow"/>
        </w:rPr>
        <w:t>If</w:t>
      </w:r>
      <w:r w:rsidRPr="00F978AF">
        <w:rPr>
          <w:rStyle w:val="StyleUnderline"/>
        </w:rPr>
        <w:t xml:space="preserve"> lawmakers allow </w:t>
      </w:r>
      <w:r w:rsidRPr="00F978AF">
        <w:rPr>
          <w:rStyle w:val="StyleUnderline"/>
          <w:highlight w:val="yellow"/>
        </w:rPr>
        <w:t>debt to continue to climb rapidly</w:t>
      </w:r>
      <w:r w:rsidRPr="00C32587">
        <w:t xml:space="preserve">, the United States could be confronted with a worst-case scenario in which </w:t>
      </w:r>
      <w:r w:rsidRPr="00C32587">
        <w:rPr>
          <w:rStyle w:val="StyleUnderline"/>
        </w:rPr>
        <w:t xml:space="preserve">investors might become </w:t>
      </w:r>
      <w:r w:rsidRPr="00C32587">
        <w:rPr>
          <w:rStyle w:val="Emphasis"/>
        </w:rPr>
        <w:t>increasingly worried</w:t>
      </w:r>
      <w:r w:rsidRPr="00C32587">
        <w:t xml:space="preserve"> that </w:t>
      </w:r>
      <w:r w:rsidRPr="00C32587">
        <w:rPr>
          <w:rStyle w:val="StyleUnderline"/>
        </w:rPr>
        <w:t>the U</w:t>
      </w:r>
      <w:r w:rsidRPr="00C32587">
        <w:t xml:space="preserve">nited </w:t>
      </w:r>
      <w:r w:rsidRPr="00C32587">
        <w:rPr>
          <w:rStyle w:val="StyleUnderline"/>
        </w:rPr>
        <w:t>S</w:t>
      </w:r>
      <w:r w:rsidRPr="00C32587">
        <w:t xml:space="preserve">tates </w:t>
      </w:r>
      <w:r w:rsidRPr="00C32587">
        <w:rPr>
          <w:rStyle w:val="StyleUnderline"/>
        </w:rPr>
        <w:t xml:space="preserve">might service its debt by </w:t>
      </w:r>
      <w:r w:rsidRPr="00C32587">
        <w:rPr>
          <w:rStyle w:val="Emphasis"/>
        </w:rPr>
        <w:t>inflating away</w:t>
      </w:r>
      <w:r w:rsidRPr="00C32587">
        <w:rPr>
          <w:rStyle w:val="StyleUnderline"/>
        </w:rPr>
        <w:t xml:space="preserve"> the value of its bonds</w:t>
      </w:r>
      <w:r w:rsidRPr="00C32587">
        <w:t xml:space="preserve">. Eventually, </w:t>
      </w:r>
      <w:r w:rsidRPr="00C32587">
        <w:rPr>
          <w:rStyle w:val="StyleUnderline"/>
        </w:rPr>
        <w:t xml:space="preserve">bond </w:t>
      </w:r>
      <w:r w:rsidRPr="00F978AF">
        <w:rPr>
          <w:rStyle w:val="StyleUnderline"/>
          <w:highlight w:val="yellow"/>
        </w:rPr>
        <w:t>holders</w:t>
      </w:r>
      <w:r w:rsidRPr="00C32587">
        <w:rPr>
          <w:rStyle w:val="StyleUnderline"/>
        </w:rPr>
        <w:t xml:space="preserve"> could lose </w:t>
      </w:r>
      <w:r w:rsidRPr="00C32587">
        <w:rPr>
          <w:rStyle w:val="Emphasis"/>
        </w:rPr>
        <w:t>confidence</w:t>
      </w:r>
      <w:r w:rsidRPr="00C32587">
        <w:t xml:space="preserve"> </w:t>
      </w:r>
      <w:r w:rsidRPr="00C32587">
        <w:rPr>
          <w:rStyle w:val="StyleUnderline"/>
        </w:rPr>
        <w:t>in</w:t>
      </w:r>
      <w:r w:rsidRPr="00C32587">
        <w:t xml:space="preserve"> U.S. </w:t>
      </w:r>
      <w:r w:rsidRPr="00C32587">
        <w:rPr>
          <w:rStyle w:val="StyleUnderline"/>
        </w:rPr>
        <w:t xml:space="preserve">Treasury bonds and </w:t>
      </w:r>
      <w:r w:rsidRPr="00F978AF">
        <w:rPr>
          <w:rStyle w:val="Emphasis"/>
          <w:highlight w:val="yellow"/>
        </w:rPr>
        <w:t>dump</w:t>
      </w:r>
      <w:r w:rsidRPr="00C32587">
        <w:rPr>
          <w:rStyle w:val="StyleUnderline"/>
        </w:rPr>
        <w:t xml:space="preserve"> their holdings</w:t>
      </w:r>
      <w:r w:rsidRPr="00C32587">
        <w:t xml:space="preserve">, </w:t>
      </w:r>
      <w:r w:rsidRPr="00F978AF">
        <w:rPr>
          <w:rStyle w:val="StyleUnderline"/>
          <w:highlight w:val="yellow"/>
        </w:rPr>
        <w:t>triggering</w:t>
      </w:r>
      <w:r w:rsidRPr="00C32587">
        <w:rPr>
          <w:rStyle w:val="StyleUnderline"/>
        </w:rPr>
        <w:t xml:space="preserve"> a quickly </w:t>
      </w:r>
      <w:r w:rsidRPr="00F978AF">
        <w:rPr>
          <w:rStyle w:val="StyleUnderline"/>
          <w:highlight w:val="yellow"/>
        </w:rPr>
        <w:t xml:space="preserve">spiraling </w:t>
      </w:r>
      <w:r w:rsidRPr="00F978AF">
        <w:rPr>
          <w:rStyle w:val="Emphasis"/>
          <w:highlight w:val="yellow"/>
        </w:rPr>
        <w:t>fiscal crisis</w:t>
      </w:r>
      <w:r w:rsidRPr="00C32587">
        <w:t xml:space="preserve">. </w:t>
      </w:r>
      <w:r w:rsidRPr="00C32587">
        <w:rPr>
          <w:rStyle w:val="StyleUnderline"/>
        </w:rPr>
        <w:t>A sudden decline in the market value of</w:t>
      </w:r>
      <w:r w:rsidRPr="00C32587">
        <w:t xml:space="preserve"> outstanding Treasury </w:t>
      </w:r>
      <w:r w:rsidRPr="00C32587">
        <w:rPr>
          <w:rStyle w:val="StyleUnderline"/>
        </w:rPr>
        <w:t xml:space="preserve">securities would cause </w:t>
      </w:r>
      <w:r w:rsidRPr="00C32587">
        <w:rPr>
          <w:rStyle w:val="Emphasis"/>
        </w:rPr>
        <w:t>significant losses</w:t>
      </w:r>
      <w:r w:rsidRPr="00C32587">
        <w:t xml:space="preserve"> </w:t>
      </w:r>
      <w:r w:rsidRPr="00C32587">
        <w:rPr>
          <w:rStyle w:val="StyleUnderline"/>
        </w:rPr>
        <w:t>for mutual funds, pensions, insurance companies, and banks</w:t>
      </w:r>
      <w:r w:rsidRPr="00C32587">
        <w:t xml:space="preserve">. </w:t>
      </w:r>
      <w:r w:rsidRPr="00C32587">
        <w:rPr>
          <w:rStyle w:val="StyleUnderline"/>
        </w:rPr>
        <w:t xml:space="preserve">These losses could cause </w:t>
      </w:r>
      <w:r w:rsidRPr="00C32587">
        <w:rPr>
          <w:rStyle w:val="Emphasis"/>
        </w:rPr>
        <w:t xml:space="preserve">major financial </w:t>
      </w:r>
      <w:r w:rsidRPr="003412ED">
        <w:rPr>
          <w:rStyle w:val="Emphasis"/>
        </w:rPr>
        <w:t>institutions to fail</w:t>
      </w:r>
      <w:r w:rsidRPr="00C32587">
        <w:t xml:space="preserve"> </w:t>
      </w:r>
      <w:r w:rsidRPr="00C32587">
        <w:rPr>
          <w:rStyle w:val="StyleUnderline"/>
        </w:rPr>
        <w:t xml:space="preserve">resulting in </w:t>
      </w:r>
      <w:r w:rsidRPr="00C32587">
        <w:rPr>
          <w:rStyle w:val="Emphasis"/>
        </w:rPr>
        <w:t>widespread economic harm</w:t>
      </w:r>
      <w:r w:rsidRPr="00C32587">
        <w:rPr>
          <w:rStyle w:val="StyleUnderline"/>
        </w:rPr>
        <w:t>.</w:t>
      </w:r>
    </w:p>
    <w:p w14:paraId="6B36D648" w14:textId="77777777" w:rsidR="000624BE" w:rsidRPr="00F978AF" w:rsidRDefault="000624BE" w:rsidP="000624BE">
      <w:pPr>
        <w:rPr>
          <w:rStyle w:val="StyleUnderline"/>
        </w:rPr>
      </w:pPr>
      <w:r w:rsidRPr="00C32587">
        <w:t>If policymakers delay action until a fiscal crisis is on their doorstep, they could be forced in-between a rock and a hard place of massively cutting spending and or aggressively raising taxes</w:t>
      </w:r>
      <w:r w:rsidRPr="0091284B">
        <w:t xml:space="preserve">. </w:t>
      </w:r>
      <w:r w:rsidRPr="00F978AF">
        <w:rPr>
          <w:rStyle w:val="Emphasis"/>
          <w:highlight w:val="yellow"/>
        </w:rPr>
        <w:t>Studies</w:t>
      </w:r>
      <w:r w:rsidRPr="00F978AF">
        <w:rPr>
          <w:rStyle w:val="StyleUnderline"/>
        </w:rPr>
        <w:t xml:space="preserve"> reviewing the </w:t>
      </w:r>
      <w:r w:rsidRPr="00F978AF">
        <w:rPr>
          <w:rStyle w:val="Emphasis"/>
        </w:rPr>
        <w:t>experience</w:t>
      </w:r>
      <w:r w:rsidRPr="00F978AF">
        <w:rPr>
          <w:rStyle w:val="StyleUnderline"/>
        </w:rPr>
        <w:t xml:space="preserve"> with European </w:t>
      </w:r>
      <w:r w:rsidRPr="00F978AF">
        <w:rPr>
          <w:rStyle w:val="Emphasis"/>
        </w:rPr>
        <w:t>austerity</w:t>
      </w:r>
      <w:r w:rsidRPr="00F978AF">
        <w:rPr>
          <w:rStyle w:val="StyleUnderline"/>
        </w:rPr>
        <w:t xml:space="preserve"> measures and other measures taken by select OECD countries </w:t>
      </w:r>
      <w:r w:rsidRPr="00F978AF">
        <w:rPr>
          <w:rStyle w:val="StyleUnderline"/>
          <w:highlight w:val="yellow"/>
        </w:rPr>
        <w:t xml:space="preserve">to </w:t>
      </w:r>
      <w:r w:rsidRPr="00F978AF">
        <w:rPr>
          <w:rStyle w:val="Emphasis"/>
          <w:highlight w:val="yellow"/>
        </w:rPr>
        <w:t>stabilize</w:t>
      </w:r>
      <w:r w:rsidRPr="00F978AF">
        <w:rPr>
          <w:rStyle w:val="StyleUnderline"/>
        </w:rPr>
        <w:t xml:space="preserve"> their </w:t>
      </w:r>
      <w:r w:rsidRPr="00F978AF">
        <w:rPr>
          <w:rStyle w:val="StyleUnderline"/>
          <w:highlight w:val="yellow"/>
        </w:rPr>
        <w:t>gov</w:t>
      </w:r>
      <w:r w:rsidRPr="00F978AF">
        <w:rPr>
          <w:rStyle w:val="StyleUnderline"/>
        </w:rPr>
        <w:t xml:space="preserve">ernment </w:t>
      </w:r>
      <w:r w:rsidRPr="00F978AF">
        <w:rPr>
          <w:rStyle w:val="Emphasis"/>
          <w:highlight w:val="yellow"/>
        </w:rPr>
        <w:t>finances</w:t>
      </w:r>
      <w:r w:rsidRPr="00F978AF">
        <w:rPr>
          <w:rStyle w:val="StyleUnderline"/>
          <w:highlight w:val="yellow"/>
        </w:rPr>
        <w:t xml:space="preserve"> indicate</w:t>
      </w:r>
      <w:r w:rsidRPr="00F978AF">
        <w:rPr>
          <w:rStyle w:val="StyleUnderline"/>
        </w:rPr>
        <w:t xml:space="preserve"> that </w:t>
      </w:r>
      <w:r w:rsidRPr="0091284B">
        <w:rPr>
          <w:rStyle w:val="StyleUnderline"/>
        </w:rPr>
        <w:t>the most successful</w:t>
      </w:r>
      <w:r w:rsidRPr="00F978AF">
        <w:rPr>
          <w:rStyle w:val="StyleUnderline"/>
        </w:rPr>
        <w:t xml:space="preserve"> deficit reduction </w:t>
      </w:r>
      <w:r w:rsidRPr="00F978AF">
        <w:rPr>
          <w:rStyle w:val="StyleUnderline"/>
          <w:highlight w:val="yellow"/>
        </w:rPr>
        <w:t xml:space="preserve">strategies focus on </w:t>
      </w:r>
      <w:r w:rsidRPr="00F978AF">
        <w:rPr>
          <w:rStyle w:val="Emphasis"/>
          <w:highlight w:val="yellow"/>
        </w:rPr>
        <w:t>spending cuts</w:t>
      </w:r>
      <w:r w:rsidRPr="00C32587">
        <w:t>,</w:t>
      </w:r>
      <w:r w:rsidRPr="00F978AF">
        <w:rPr>
          <w:rStyle w:val="StyleUnderline"/>
        </w:rPr>
        <w:t xml:space="preserve"> especially to social </w:t>
      </w:r>
      <w:r w:rsidRPr="00F978AF">
        <w:rPr>
          <w:rStyle w:val="Emphasis"/>
        </w:rPr>
        <w:t>programs</w:t>
      </w:r>
      <w:r w:rsidRPr="00F978AF">
        <w:rPr>
          <w:rStyle w:val="StyleUnderline"/>
        </w:rPr>
        <w:t xml:space="preserve"> and government </w:t>
      </w:r>
      <w:r w:rsidRPr="00F978AF">
        <w:rPr>
          <w:rStyle w:val="Emphasis"/>
        </w:rPr>
        <w:t>bureaucracies</w:t>
      </w:r>
      <w:r w:rsidRPr="00F978AF">
        <w:rPr>
          <w:rStyle w:val="StyleUnderline"/>
        </w:rPr>
        <w:t xml:space="preserve">. </w:t>
      </w:r>
      <w:r w:rsidRPr="00C32587">
        <w:t xml:space="preserve">Increasing </w:t>
      </w:r>
      <w:r w:rsidRPr="00F978AF">
        <w:rPr>
          <w:rStyle w:val="StyleUnderline"/>
        </w:rPr>
        <w:t xml:space="preserve">taxes was less effective at reducing deficits and more </w:t>
      </w:r>
      <w:r w:rsidRPr="00F978AF">
        <w:rPr>
          <w:rStyle w:val="Emphasis"/>
        </w:rPr>
        <w:t>economically</w:t>
      </w:r>
      <w:r w:rsidRPr="00F978AF">
        <w:rPr>
          <w:rStyle w:val="StyleUnderline"/>
        </w:rPr>
        <w:t xml:space="preserve"> </w:t>
      </w:r>
      <w:r w:rsidRPr="00F978AF">
        <w:rPr>
          <w:rStyle w:val="Emphasis"/>
        </w:rPr>
        <w:t>harmful</w:t>
      </w:r>
      <w:r w:rsidRPr="00F978AF">
        <w:rPr>
          <w:rStyle w:val="StyleUnderline"/>
        </w:rPr>
        <w:t>.</w:t>
      </w:r>
    </w:p>
    <w:p w14:paraId="31C77806" w14:textId="77777777" w:rsidR="000624BE" w:rsidRDefault="000624BE" w:rsidP="000624BE">
      <w:r w:rsidRPr="00C32587">
        <w:rPr>
          <w:rStyle w:val="StyleUnderline"/>
        </w:rPr>
        <w:t xml:space="preserve">Debt </w:t>
      </w:r>
      <w:r w:rsidRPr="00C32587">
        <w:rPr>
          <w:rStyle w:val="Emphasis"/>
        </w:rPr>
        <w:t>Default</w:t>
      </w:r>
      <w:r w:rsidRPr="00C32587">
        <w:rPr>
          <w:rStyle w:val="StyleUnderline"/>
        </w:rPr>
        <w:t xml:space="preserve"> and </w:t>
      </w:r>
      <w:r w:rsidRPr="00C32587">
        <w:rPr>
          <w:rStyle w:val="Emphasis"/>
        </w:rPr>
        <w:t>Hyperinflation</w:t>
      </w:r>
      <w:r w:rsidRPr="00C32587">
        <w:t>. Alternatively</w:t>
      </w:r>
      <w:r w:rsidRPr="00C32587">
        <w:rPr>
          <w:rStyle w:val="StyleUnderline"/>
        </w:rPr>
        <w:t>, policymakers might renege on</w:t>
      </w:r>
      <w:r w:rsidRPr="00C32587">
        <w:t xml:space="preserve"> the </w:t>
      </w:r>
      <w:r w:rsidRPr="00C32587">
        <w:rPr>
          <w:rStyle w:val="StyleUnderline"/>
        </w:rPr>
        <w:t>terms of existing debt or monetize the debt</w:t>
      </w:r>
      <w:r w:rsidRPr="00C32587">
        <w:t xml:space="preserve">, thus boosting inflation. </w:t>
      </w:r>
      <w:r w:rsidRPr="00C32587">
        <w:rPr>
          <w:rStyle w:val="StyleUnderline"/>
        </w:rPr>
        <w:t>Both options are</w:t>
      </w:r>
      <w:r w:rsidRPr="00C32587">
        <w:t xml:space="preserve"> extremely unlikely to achieve the intended result of lightening the U.S. debt load. They are </w:t>
      </w:r>
      <w:r w:rsidRPr="00C32587">
        <w:rPr>
          <w:rStyle w:val="StyleUnderline"/>
        </w:rPr>
        <w:t>too economically costly</w:t>
      </w:r>
      <w:r w:rsidRPr="00C32587">
        <w:t xml:space="preserve">. </w:t>
      </w:r>
      <w:r w:rsidRPr="00C32587">
        <w:rPr>
          <w:rStyle w:val="StyleUnderline"/>
        </w:rPr>
        <w:t xml:space="preserve">Defaulting on the debt is creditors’ </w:t>
      </w:r>
      <w:r w:rsidRPr="00C32587">
        <w:rPr>
          <w:rStyle w:val="Emphasis"/>
        </w:rPr>
        <w:t>worst fear</w:t>
      </w:r>
      <w:r w:rsidRPr="00C32587">
        <w:t xml:space="preserve">. </w:t>
      </w:r>
      <w:r w:rsidRPr="00C32587">
        <w:rPr>
          <w:rStyle w:val="StyleUnderline"/>
        </w:rPr>
        <w:t xml:space="preserve">In most cases, it results in </w:t>
      </w:r>
      <w:r w:rsidRPr="00C32587">
        <w:rPr>
          <w:rStyle w:val="Emphasis"/>
        </w:rPr>
        <w:t>widespread financial chaos</w:t>
      </w:r>
      <w:r w:rsidRPr="00C32587">
        <w:t xml:space="preserve">. Even if lenders would be willing to extend additional credit, they would demand much higher interest premiums, putting the U.S. government even deeper into the debt hole. The other bad option of </w:t>
      </w:r>
      <w:r w:rsidRPr="00C32587">
        <w:rPr>
          <w:rStyle w:val="StyleUnderline"/>
        </w:rPr>
        <w:t xml:space="preserve">inflating away the debt would </w:t>
      </w:r>
      <w:r w:rsidRPr="00C32587">
        <w:rPr>
          <w:rStyle w:val="Emphasis"/>
        </w:rPr>
        <w:t>worsen</w:t>
      </w:r>
      <w:r w:rsidRPr="00C32587">
        <w:t xml:space="preserve"> </w:t>
      </w:r>
      <w:r w:rsidRPr="00C32587">
        <w:rPr>
          <w:rStyle w:val="StyleUnderline"/>
        </w:rPr>
        <w:t>overall economic performance by reducing</w:t>
      </w:r>
      <w:r w:rsidRPr="00C32587">
        <w:t xml:space="preserve"> the purchasing </w:t>
      </w:r>
      <w:r w:rsidRPr="00C32587">
        <w:rPr>
          <w:rStyle w:val="StyleUnderline"/>
        </w:rPr>
        <w:t xml:space="preserve">power of the </w:t>
      </w:r>
      <w:r w:rsidRPr="00F978AF">
        <w:rPr>
          <w:rStyle w:val="Emphasis"/>
        </w:rPr>
        <w:t>dollar</w:t>
      </w:r>
      <w:r w:rsidRPr="00C32587">
        <w:rPr>
          <w:rStyle w:val="StyleUnderline"/>
        </w:rPr>
        <w:t xml:space="preserve"> and by being a de facto </w:t>
      </w:r>
      <w:r w:rsidRPr="00C32587">
        <w:rPr>
          <w:rStyle w:val="Emphasis"/>
        </w:rPr>
        <w:t>tax on savings</w:t>
      </w:r>
      <w:r w:rsidRPr="00C32587">
        <w:t xml:space="preserve"> and other investments. It would also quickly become priced into future bonds as investors would require higher interest rates to make lending profitable. In the worst case, </w:t>
      </w:r>
      <w:r w:rsidRPr="00F978AF">
        <w:rPr>
          <w:rStyle w:val="StyleUnderline"/>
        </w:rPr>
        <w:t xml:space="preserve">monetizing the debt could lead to </w:t>
      </w:r>
      <w:r w:rsidRPr="00F978AF">
        <w:rPr>
          <w:rStyle w:val="Emphasis"/>
        </w:rPr>
        <w:t>Weimar-style hyperinflation and economic collapse</w:t>
      </w:r>
      <w:r w:rsidRPr="00F978AF">
        <w:t>.</w:t>
      </w:r>
    </w:p>
    <w:p w14:paraId="4C545F5C" w14:textId="77777777" w:rsidR="000624BE" w:rsidRDefault="000624BE" w:rsidP="000624BE"/>
    <w:p w14:paraId="5BDB3CD0" w14:textId="77777777" w:rsidR="000624BE" w:rsidRDefault="000624BE" w:rsidP="000624BE">
      <w:pPr>
        <w:pStyle w:val="Heading3"/>
      </w:pPr>
      <w:r>
        <w:t>5</w:t>
      </w:r>
    </w:p>
    <w:p w14:paraId="04B8E317" w14:textId="77777777" w:rsidR="000624BE" w:rsidRPr="00780185" w:rsidRDefault="000624BE" w:rsidP="000624BE">
      <w:pPr>
        <w:pStyle w:val="Heading4"/>
      </w:pPr>
      <w:r w:rsidRPr="00780185">
        <w:t xml:space="preserve">CBRs </w:t>
      </w:r>
      <w:r w:rsidRPr="00780185">
        <w:rPr>
          <w:b w:val="0"/>
          <w:bCs/>
        </w:rPr>
        <w:t>(collective bargaining rights)</w:t>
      </w:r>
      <w:r w:rsidRPr="00780185">
        <w:t xml:space="preserve"> are a </w:t>
      </w:r>
      <w:r w:rsidRPr="00780185">
        <w:rPr>
          <w:u w:val="single"/>
        </w:rPr>
        <w:t>trap</w:t>
      </w:r>
      <w:r w:rsidRPr="00780185">
        <w:t xml:space="preserve"> that reinforces capitalism which causes </w:t>
      </w:r>
      <w:r w:rsidRPr="00780185">
        <w:rPr>
          <w:u w:val="single"/>
        </w:rPr>
        <w:t>extinction</w:t>
      </w:r>
      <w:r w:rsidRPr="00780185">
        <w:t xml:space="preserve"> from </w:t>
      </w:r>
      <w:r w:rsidRPr="00780185">
        <w:rPr>
          <w:u w:val="single"/>
        </w:rPr>
        <w:t>nuclear war</w:t>
      </w:r>
      <w:r w:rsidRPr="00780185">
        <w:t xml:space="preserve"> and </w:t>
      </w:r>
      <w:r w:rsidRPr="00780185">
        <w:rPr>
          <w:u w:val="single"/>
        </w:rPr>
        <w:t>irreversible warming</w:t>
      </w:r>
      <w:r w:rsidRPr="00780185">
        <w:t xml:space="preserve">. The alt is </w:t>
      </w:r>
      <w:r w:rsidRPr="00780185">
        <w:rPr>
          <w:u w:val="single"/>
        </w:rPr>
        <w:t>worker revolt</w:t>
      </w:r>
      <w:r w:rsidRPr="00780185">
        <w:t xml:space="preserve">. </w:t>
      </w:r>
    </w:p>
    <w:p w14:paraId="43EC8F92" w14:textId="77777777" w:rsidR="000624BE" w:rsidRPr="00780185" w:rsidRDefault="000624BE" w:rsidP="000624BE">
      <w:r w:rsidRPr="00780185">
        <w:rPr>
          <w:rStyle w:val="Style13ptBold"/>
        </w:rPr>
        <w:t>Jay ’25</w:t>
      </w:r>
      <w:r w:rsidRPr="00780185">
        <w:t xml:space="preserve"> </w:t>
      </w:r>
    </w:p>
    <w:p w14:paraId="654C9FF1" w14:textId="77777777" w:rsidR="000624BE" w:rsidRPr="00780185" w:rsidRDefault="000624BE" w:rsidP="000624BE"/>
    <w:p w14:paraId="47A0BA77" w14:textId="77777777" w:rsidR="000624BE" w:rsidRPr="00780185" w:rsidRDefault="000624BE" w:rsidP="000624BE">
      <w:pPr>
        <w:rPr>
          <w:rStyle w:val="Emphasis"/>
        </w:rPr>
      </w:pPr>
      <w:r w:rsidRPr="00780185">
        <w:rPr>
          <w:rStyle w:val="StyleUnderline"/>
        </w:rPr>
        <w:t>You have to be purposely</w:t>
      </w:r>
      <w:r w:rsidRPr="00780185">
        <w:t xml:space="preserve"> [</w:t>
      </w:r>
      <w:r w:rsidRPr="00780185">
        <w:rPr>
          <w:rStyle w:val="StyleUnderline"/>
        </w:rPr>
        <w:t>ignorant</w:t>
      </w:r>
      <w:r w:rsidRPr="00780185">
        <w:t xml:space="preserve">] </w:t>
      </w:r>
      <w:r w:rsidRPr="00780185">
        <w:rPr>
          <w:strike/>
        </w:rPr>
        <w:t>blind</w:t>
      </w:r>
      <w:r w:rsidRPr="00780185">
        <w:t xml:space="preserve"> </w:t>
      </w:r>
      <w:r w:rsidRPr="00780185">
        <w:rPr>
          <w:rStyle w:val="StyleUnderline"/>
        </w:rPr>
        <w:t xml:space="preserve">not to see that some form of </w:t>
      </w:r>
      <w:r w:rsidRPr="00780185">
        <w:rPr>
          <w:rStyle w:val="Emphasis"/>
          <w:highlight w:val="yellow"/>
        </w:rPr>
        <w:t>democratized</w:t>
      </w:r>
      <w:r w:rsidRPr="00780185">
        <w:t xml:space="preserve">, </w:t>
      </w:r>
      <w:r w:rsidRPr="00780185">
        <w:rPr>
          <w:rStyle w:val="Emphasis"/>
        </w:rPr>
        <w:t>decentralized</w:t>
      </w:r>
      <w:r w:rsidRPr="00780185">
        <w:t xml:space="preserve"> </w:t>
      </w:r>
      <w:r w:rsidRPr="00780185">
        <w:rPr>
          <w:rStyle w:val="StyleUnderline"/>
          <w:highlight w:val="yellow"/>
        </w:rPr>
        <w:t>socialism</w:t>
      </w:r>
      <w:r w:rsidRPr="00780185">
        <w:rPr>
          <w:rStyle w:val="StyleUnderline"/>
        </w:rPr>
        <w:t xml:space="preserve"> is </w:t>
      </w:r>
      <w:r w:rsidRPr="00780185">
        <w:rPr>
          <w:rStyle w:val="StyleUnderline"/>
          <w:highlight w:val="yellow"/>
        </w:rPr>
        <w:t xml:space="preserve">the </w:t>
      </w:r>
      <w:r w:rsidRPr="00780185">
        <w:rPr>
          <w:rStyle w:val="Emphasis"/>
          <w:sz w:val="24"/>
          <w:highlight w:val="yellow"/>
        </w:rPr>
        <w:t>only way out of the climate crisis</w:t>
      </w:r>
      <w:r w:rsidRPr="00780185">
        <w:t xml:space="preserve"> — </w:t>
      </w:r>
      <w:r w:rsidRPr="00780185">
        <w:rPr>
          <w:rStyle w:val="StyleUnderline"/>
          <w:highlight w:val="yellow"/>
        </w:rPr>
        <w:t xml:space="preserve">and to avoid </w:t>
      </w:r>
      <w:r w:rsidRPr="00780185">
        <w:rPr>
          <w:rStyle w:val="Emphasis"/>
          <w:highlight w:val="yellow"/>
        </w:rPr>
        <w:t>new wars</w:t>
      </w:r>
      <w:r w:rsidRPr="00780185">
        <w:rPr>
          <w:rStyle w:val="StyleUnderline"/>
          <w:highlight w:val="yellow"/>
        </w:rPr>
        <w:t xml:space="preserve"> driven by</w:t>
      </w:r>
      <w:r w:rsidRPr="00780185">
        <w:rPr>
          <w:rStyle w:val="StyleUnderline"/>
        </w:rPr>
        <w:t xml:space="preserve"> an</w:t>
      </w:r>
      <w:r w:rsidRPr="00780185">
        <w:t xml:space="preserve"> </w:t>
      </w:r>
      <w:r w:rsidRPr="00780185">
        <w:rPr>
          <w:rStyle w:val="Emphasis"/>
          <w:sz w:val="24"/>
        </w:rPr>
        <w:t xml:space="preserve">insatiable </w:t>
      </w:r>
      <w:r w:rsidRPr="00780185">
        <w:rPr>
          <w:rStyle w:val="Emphasis"/>
          <w:sz w:val="24"/>
          <w:highlight w:val="yellow"/>
        </w:rPr>
        <w:t>military-industrial complex</w:t>
      </w:r>
      <w:r w:rsidRPr="00780185">
        <w:rPr>
          <w:highlight w:val="yellow"/>
        </w:rPr>
        <w:t>.</w:t>
      </w:r>
    </w:p>
    <w:p w14:paraId="7C1E3FDE" w14:textId="77777777" w:rsidR="000624BE" w:rsidRPr="00780185" w:rsidRDefault="000624BE" w:rsidP="000624BE">
      <w:pPr>
        <w:rPr>
          <w:rStyle w:val="Emphasis"/>
        </w:rPr>
      </w:pPr>
      <w:r w:rsidRPr="00780185">
        <w:rPr>
          <w:rStyle w:val="StyleUnderline"/>
        </w:rPr>
        <w:t xml:space="preserve">The </w:t>
      </w:r>
      <w:r w:rsidRPr="00780185">
        <w:rPr>
          <w:rStyle w:val="StyleUnderline"/>
          <w:highlight w:val="yellow"/>
        </w:rPr>
        <w:t xml:space="preserve">Trump </w:t>
      </w:r>
      <w:r w:rsidRPr="00780185">
        <w:rPr>
          <w:rStyle w:val="Emphasis"/>
          <w:highlight w:val="yellow"/>
        </w:rPr>
        <w:t>chaos</w:t>
      </w:r>
      <w:r w:rsidRPr="00780185">
        <w:rPr>
          <w:rStyle w:val="StyleUnderline"/>
          <w:highlight w:val="yellow"/>
        </w:rPr>
        <w:t xml:space="preserve"> is</w:t>
      </w:r>
      <w:r w:rsidRPr="00780185">
        <w:rPr>
          <w:rStyle w:val="StyleUnderline"/>
        </w:rPr>
        <w:t xml:space="preserve"> also </w:t>
      </w:r>
      <w:r w:rsidRPr="00780185">
        <w:rPr>
          <w:rStyle w:val="StyleUnderline"/>
          <w:highlight w:val="yellow"/>
        </w:rPr>
        <w:t xml:space="preserve">an </w:t>
      </w:r>
      <w:r w:rsidRPr="00780185">
        <w:rPr>
          <w:rStyle w:val="Emphasis"/>
          <w:highlight w:val="yellow"/>
        </w:rPr>
        <w:t>opportunity</w:t>
      </w:r>
      <w:r w:rsidRPr="00780185">
        <w:rPr>
          <w:highlight w:val="yellow"/>
        </w:rPr>
        <w:t xml:space="preserve">. </w:t>
      </w:r>
      <w:r w:rsidRPr="00780185">
        <w:rPr>
          <w:rStyle w:val="StyleUnderline"/>
          <w:highlight w:val="yellow"/>
        </w:rPr>
        <w:t xml:space="preserve">People are </w:t>
      </w:r>
      <w:r w:rsidRPr="00780185">
        <w:rPr>
          <w:rStyle w:val="Emphasis"/>
          <w:highlight w:val="yellow"/>
        </w:rPr>
        <w:t>getting organized.</w:t>
      </w:r>
    </w:p>
    <w:p w14:paraId="2F852348" w14:textId="77777777" w:rsidR="000624BE" w:rsidRPr="00780185" w:rsidRDefault="000624BE" w:rsidP="000624BE">
      <w:r w:rsidRPr="00780185">
        <w:rPr>
          <w:rStyle w:val="StyleUnderline"/>
        </w:rPr>
        <w:t>Bernie</w:t>
      </w:r>
      <w:r w:rsidRPr="00780185">
        <w:t xml:space="preserve"> Sanders </w:t>
      </w:r>
      <w:r w:rsidRPr="00780185">
        <w:rPr>
          <w:rStyle w:val="StyleUnderline"/>
        </w:rPr>
        <w:t>and</w:t>
      </w:r>
      <w:r w:rsidRPr="00780185">
        <w:t xml:space="preserve"> Alexandria </w:t>
      </w:r>
      <w:r w:rsidRPr="00780185">
        <w:rPr>
          <w:rStyle w:val="StyleUnderline"/>
        </w:rPr>
        <w:t xml:space="preserve">Ocasio-Cortez’s </w:t>
      </w:r>
      <w:r w:rsidRPr="00780185">
        <w:rPr>
          <w:rStyle w:val="StyleUnderline"/>
          <w:highlight w:val="yellow"/>
        </w:rPr>
        <w:t>rallies</w:t>
      </w:r>
      <w:r w:rsidRPr="00780185">
        <w:t xml:space="preserve"> “against the oligarchy” </w:t>
      </w:r>
      <w:r w:rsidRPr="00780185">
        <w:rPr>
          <w:rStyle w:val="StyleUnderline"/>
          <w:highlight w:val="yellow"/>
        </w:rPr>
        <w:t xml:space="preserve">have drawn </w:t>
      </w:r>
      <w:r w:rsidRPr="00780185">
        <w:rPr>
          <w:rStyle w:val="Emphasis"/>
          <w:highlight w:val="yellow"/>
        </w:rPr>
        <w:t>large</w:t>
      </w:r>
      <w:r w:rsidRPr="00780185">
        <w:rPr>
          <w:rStyle w:val="Emphasis"/>
        </w:rPr>
        <w:t xml:space="preserve">, enthusiastic </w:t>
      </w:r>
      <w:r w:rsidRPr="00780185">
        <w:rPr>
          <w:rStyle w:val="Emphasis"/>
          <w:highlight w:val="yellow"/>
        </w:rPr>
        <w:t>crowds</w:t>
      </w:r>
      <w:r w:rsidRPr="00780185">
        <w:t xml:space="preserve"> in cities </w:t>
      </w:r>
      <w:r w:rsidRPr="00780185">
        <w:rPr>
          <w:rStyle w:val="StyleUnderline"/>
        </w:rPr>
        <w:t>across the country.</w:t>
      </w:r>
    </w:p>
    <w:p w14:paraId="21A74FC2" w14:textId="77777777" w:rsidR="000624BE" w:rsidRPr="00780185" w:rsidRDefault="000624BE" w:rsidP="000624BE">
      <w:pPr>
        <w:rPr>
          <w:sz w:val="8"/>
          <w:szCs w:val="8"/>
        </w:rPr>
      </w:pPr>
      <w:r w:rsidRPr="00780185">
        <w:rPr>
          <w:sz w:val="8"/>
          <w:szCs w:val="8"/>
        </w:rPr>
        <w:t>Progressive candidates at every level must be elected — because political power, in the final analysis, resides in government. That’s not only where laws are passed — laws that now mostly protect private wealth and enforce a system of low wages and high prices.</w:t>
      </w:r>
    </w:p>
    <w:p w14:paraId="2AAB8DB6" w14:textId="77777777" w:rsidR="000624BE" w:rsidRPr="00780185" w:rsidRDefault="000624BE" w:rsidP="000624BE">
      <w:pPr>
        <w:rPr>
          <w:sz w:val="8"/>
          <w:szCs w:val="8"/>
        </w:rPr>
      </w:pPr>
      <w:r w:rsidRPr="00780185">
        <w:rPr>
          <w:sz w:val="8"/>
          <w:szCs w:val="8"/>
        </w:rPr>
        <w:t>Workers should run for office. Unions can do more to help progressive candidates win.</w:t>
      </w:r>
    </w:p>
    <w:p w14:paraId="1268367E" w14:textId="77777777" w:rsidR="000624BE" w:rsidRPr="00780185" w:rsidRDefault="000624BE" w:rsidP="000624BE">
      <w:pPr>
        <w:rPr>
          <w:sz w:val="8"/>
          <w:szCs w:val="8"/>
        </w:rPr>
      </w:pPr>
      <w:r w:rsidRPr="00780185">
        <w:rPr>
          <w:sz w:val="8"/>
          <w:szCs w:val="8"/>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42FF3C2A" w14:textId="77777777" w:rsidR="000624BE" w:rsidRPr="00780185" w:rsidRDefault="000624BE" w:rsidP="000624BE">
      <w:pPr>
        <w:rPr>
          <w:sz w:val="8"/>
          <w:szCs w:val="8"/>
        </w:rPr>
      </w:pPr>
      <w:r w:rsidRPr="00780185">
        <w:rPr>
          <w:sz w:val="8"/>
          <w:szCs w:val="8"/>
        </w:rPr>
        <w:t>If your leadership is tied up with Corporate Democrats, run against them. The policies of the Corporate Democrats tilled the soil for the MAGA movement and the slavish attitude of some union leaders has done a great deal of harm.</w:t>
      </w:r>
    </w:p>
    <w:p w14:paraId="54B40088" w14:textId="77777777" w:rsidR="000624BE" w:rsidRPr="00780185" w:rsidRDefault="000624BE" w:rsidP="000624BE">
      <w:pPr>
        <w:rPr>
          <w:sz w:val="8"/>
          <w:szCs w:val="8"/>
        </w:rPr>
      </w:pPr>
      <w:r w:rsidRPr="00780185">
        <w:rPr>
          <w:sz w:val="8"/>
          <w:szCs w:val="8"/>
        </w:rPr>
        <w:t>Within unions, workers are fighting to elect militant, class-conscious leaders who will fight on two fronts: Trumpist Republicans who weaponize Cold War rhetoric and fear to divide workers and push an anti-union agenda, and Corporate Democrats who talk labor while working to contain militancy and protect Wall Street from real redistribution of power.</w:t>
      </w:r>
    </w:p>
    <w:p w14:paraId="1885431E" w14:textId="77777777" w:rsidR="000624BE" w:rsidRPr="00780185" w:rsidRDefault="000624BE" w:rsidP="000624BE">
      <w:pPr>
        <w:rPr>
          <w:sz w:val="8"/>
          <w:szCs w:val="8"/>
        </w:rPr>
      </w:pPr>
      <w:r w:rsidRPr="00780185">
        <w:rPr>
          <w:sz w:val="8"/>
          <w:szCs w:val="8"/>
        </w:rPr>
        <w:t>If you are a union member, look for like-minded people, go to meetings, and elect progressive leaders. Push your union to organize unorganized workers.</w:t>
      </w:r>
    </w:p>
    <w:p w14:paraId="4B6C83FB" w14:textId="77777777" w:rsidR="000624BE" w:rsidRPr="00780185" w:rsidRDefault="000624BE" w:rsidP="000624BE">
      <w:pPr>
        <w:rPr>
          <w:sz w:val="8"/>
          <w:szCs w:val="8"/>
        </w:rPr>
      </w:pPr>
      <w:r w:rsidRPr="00780185">
        <w:rPr>
          <w:sz w:val="8"/>
          <w:szCs w:val="8"/>
        </w:rPr>
        <w:t>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representation.</w:t>
      </w:r>
    </w:p>
    <w:p w14:paraId="1D1002DC" w14:textId="77777777" w:rsidR="000624BE" w:rsidRPr="00780185" w:rsidRDefault="000624BE" w:rsidP="000624BE">
      <w:pPr>
        <w:rPr>
          <w:rStyle w:val="StyleUnderline"/>
        </w:rPr>
      </w:pPr>
      <w:r w:rsidRPr="00780185">
        <w:rPr>
          <w:rStyle w:val="StyleUnderline"/>
          <w:highlight w:val="yellow"/>
        </w:rPr>
        <w:t xml:space="preserve">The moment demands </w:t>
      </w:r>
      <w:r w:rsidRPr="00780185">
        <w:rPr>
          <w:rStyle w:val="Emphasis"/>
          <w:highlight w:val="yellow"/>
        </w:rPr>
        <w:t>bold campaigns</w:t>
      </w:r>
      <w:r w:rsidRPr="00780185">
        <w:rPr>
          <w:rStyle w:val="StyleUnderline"/>
        </w:rPr>
        <w:t xml:space="preserve"> to </w:t>
      </w:r>
      <w:r w:rsidRPr="00780185">
        <w:rPr>
          <w:rStyle w:val="Emphasis"/>
        </w:rPr>
        <w:t>organize the unorganized</w:t>
      </w:r>
      <w:r w:rsidRPr="00780185">
        <w:t xml:space="preserve"> — </w:t>
      </w:r>
      <w:r w:rsidRPr="00780185">
        <w:rPr>
          <w:rStyle w:val="StyleUnderline"/>
        </w:rPr>
        <w:t xml:space="preserve">even if it means </w:t>
      </w:r>
      <w:r w:rsidRPr="00780185">
        <w:rPr>
          <w:rStyle w:val="Emphasis"/>
          <w:sz w:val="24"/>
        </w:rPr>
        <w:t>defying the NLRB</w:t>
      </w:r>
      <w:r w:rsidRPr="00780185">
        <w:t xml:space="preserve">. </w:t>
      </w:r>
      <w:r w:rsidRPr="00780185">
        <w:rPr>
          <w:rStyle w:val="StyleUnderline"/>
        </w:rPr>
        <w:t>With the</w:t>
      </w:r>
      <w:r w:rsidRPr="00780185">
        <w:t xml:space="preserve"> Board paralyzed or </w:t>
      </w:r>
      <w:r w:rsidRPr="00780185">
        <w:rPr>
          <w:rStyle w:val="Emphasis"/>
        </w:rPr>
        <w:t>weaponized against workers</w:t>
      </w:r>
      <w:r w:rsidRPr="00780185">
        <w:t xml:space="preserve">, </w:t>
      </w:r>
      <w:r w:rsidRPr="00780185">
        <w:rPr>
          <w:rStyle w:val="Emphasis"/>
          <w:sz w:val="24"/>
          <w:highlight w:val="yellow"/>
        </w:rPr>
        <w:t>waiting for legal recognition</w:t>
      </w:r>
      <w:r w:rsidRPr="00780185">
        <w:rPr>
          <w:szCs w:val="24"/>
          <w:highlight w:val="yellow"/>
        </w:rPr>
        <w:t xml:space="preserve"> </w:t>
      </w:r>
      <w:r w:rsidRPr="00780185">
        <w:rPr>
          <w:rStyle w:val="StyleUnderline"/>
          <w:highlight w:val="yellow"/>
        </w:rPr>
        <w:t xml:space="preserve">becomes a </w:t>
      </w:r>
      <w:r w:rsidRPr="00780185">
        <w:rPr>
          <w:rStyle w:val="Emphasis"/>
          <w:sz w:val="24"/>
          <w:highlight w:val="yellow"/>
        </w:rPr>
        <w:t>trap</w:t>
      </w:r>
      <w:r w:rsidRPr="00780185">
        <w:t xml:space="preserve">. But </w:t>
      </w:r>
      <w:r w:rsidRPr="00780185">
        <w:rPr>
          <w:rStyle w:val="StyleUnderline"/>
        </w:rPr>
        <w:t>the</w:t>
      </w:r>
      <w:r w:rsidRPr="00780185">
        <w:t xml:space="preserve"> </w:t>
      </w:r>
      <w:r w:rsidRPr="00780185">
        <w:rPr>
          <w:rStyle w:val="Emphasis"/>
        </w:rPr>
        <w:t>law</w:t>
      </w:r>
      <w:r w:rsidRPr="00780185">
        <w:t xml:space="preserve"> </w:t>
      </w:r>
      <w:r w:rsidRPr="00780185">
        <w:rPr>
          <w:rStyle w:val="StyleUnderline"/>
        </w:rPr>
        <w:t xml:space="preserve">has </w:t>
      </w:r>
      <w:r w:rsidRPr="00780185">
        <w:rPr>
          <w:rStyle w:val="Emphasis"/>
        </w:rPr>
        <w:t>never</w:t>
      </w:r>
      <w:r w:rsidRPr="00780185">
        <w:rPr>
          <w:rStyle w:val="StyleUnderline"/>
        </w:rPr>
        <w:t xml:space="preserve"> been the </w:t>
      </w:r>
      <w:r w:rsidRPr="00780185">
        <w:rPr>
          <w:rStyle w:val="Emphasis"/>
        </w:rPr>
        <w:t>only path to power</w:t>
      </w:r>
      <w:r w:rsidRPr="00780185">
        <w:t xml:space="preserve">. </w:t>
      </w:r>
      <w:r w:rsidRPr="00780185">
        <w:rPr>
          <w:rStyle w:val="StyleUnderline"/>
        </w:rPr>
        <w:t>Workers</w:t>
      </w:r>
      <w:r w:rsidRPr="00780185">
        <w:t xml:space="preserve"> have the right to </w:t>
      </w:r>
      <w:r w:rsidRPr="00780185">
        <w:rPr>
          <w:rStyle w:val="Emphasis"/>
        </w:rPr>
        <w:t>organize and strike</w:t>
      </w:r>
      <w:r w:rsidRPr="00780185">
        <w:t xml:space="preserve">, even without official certification. They can fight for contracts, build shop-floor strength, </w:t>
      </w:r>
      <w:r w:rsidRPr="00780185">
        <w:rPr>
          <w:rStyle w:val="StyleUnderline"/>
        </w:rPr>
        <w:t xml:space="preserve">and assert their demands through </w:t>
      </w:r>
      <w:r w:rsidRPr="00780185">
        <w:rPr>
          <w:rStyle w:val="Emphasis"/>
        </w:rPr>
        <w:t>direct action</w:t>
      </w:r>
      <w:r w:rsidRPr="00780185">
        <w:t xml:space="preserve">. </w:t>
      </w:r>
      <w:r w:rsidRPr="00780185">
        <w:rPr>
          <w:rStyle w:val="Emphasis"/>
        </w:rPr>
        <w:t>Legality</w:t>
      </w:r>
      <w:r w:rsidRPr="00780185">
        <w:t xml:space="preserve"> </w:t>
      </w:r>
      <w:r w:rsidRPr="00780185">
        <w:rPr>
          <w:rStyle w:val="StyleUnderline"/>
        </w:rPr>
        <w:t xml:space="preserve">cannot define the limits of labor’s power — only </w:t>
      </w:r>
      <w:r w:rsidRPr="00780185">
        <w:rPr>
          <w:rStyle w:val="Emphasis"/>
        </w:rPr>
        <w:t>organization</w:t>
      </w:r>
      <w:r w:rsidRPr="00780185">
        <w:rPr>
          <w:rStyle w:val="StyleUnderline"/>
        </w:rPr>
        <w:t xml:space="preserve"> can.</w:t>
      </w:r>
    </w:p>
    <w:p w14:paraId="0A4A8120" w14:textId="77777777" w:rsidR="000624BE" w:rsidRPr="00780185" w:rsidRDefault="000624BE" w:rsidP="000624BE">
      <w:r w:rsidRPr="00780185">
        <w:t>If you work and are not in a union, get organized.</w:t>
      </w:r>
    </w:p>
    <w:p w14:paraId="67485BE0" w14:textId="77777777" w:rsidR="000624BE" w:rsidRPr="00780185" w:rsidRDefault="000624BE" w:rsidP="000624BE">
      <w:r w:rsidRPr="00780185">
        <w:t xml:space="preserve">Tech </w:t>
      </w:r>
      <w:r w:rsidRPr="00780185">
        <w:rPr>
          <w:rStyle w:val="StyleUnderline"/>
          <w:highlight w:val="yellow"/>
        </w:rPr>
        <w:t>workers can</w:t>
      </w:r>
      <w:r w:rsidRPr="00780185">
        <w:rPr>
          <w:rStyle w:val="StyleUnderline"/>
        </w:rPr>
        <w:t xml:space="preserve"> disrupt for-profit, </w:t>
      </w:r>
      <w:r w:rsidRPr="00780185">
        <w:rPr>
          <w:rStyle w:val="Emphasis"/>
          <w:highlight w:val="yellow"/>
        </w:rPr>
        <w:t>militarized</w:t>
      </w:r>
      <w:r w:rsidRPr="00780185">
        <w:rPr>
          <w:rStyle w:val="Emphasis"/>
        </w:rPr>
        <w:t xml:space="preserve"> surveillance </w:t>
      </w:r>
      <w:r w:rsidRPr="00780185">
        <w:rPr>
          <w:rStyle w:val="Emphasis"/>
          <w:highlight w:val="yellow"/>
        </w:rPr>
        <w:t>AI</w:t>
      </w:r>
      <w:r w:rsidRPr="00780185">
        <w:t xml:space="preserve"> — and support the development of public, non-profit AI trained to serve human needs. </w:t>
      </w:r>
      <w:r w:rsidRPr="00780185">
        <w:rPr>
          <w:rStyle w:val="StyleUnderline"/>
        </w:rPr>
        <w:t>AI has enormous potential to help plan a decentralized, democratic economy</w:t>
      </w:r>
      <w:r w:rsidRPr="00780185">
        <w:t xml:space="preserve">. Everyone should learn to use it — </w:t>
      </w:r>
      <w:r w:rsidRPr="00780185">
        <w:rPr>
          <w:rStyle w:val="StyleUnderline"/>
        </w:rPr>
        <w:t xml:space="preserve">we need millions of people </w:t>
      </w:r>
      <w:r w:rsidRPr="00780185">
        <w:rPr>
          <w:rStyle w:val="StyleUnderline"/>
          <w:highlight w:val="yellow"/>
        </w:rPr>
        <w:t xml:space="preserve">training AI to </w:t>
      </w:r>
      <w:r w:rsidRPr="00780185">
        <w:rPr>
          <w:rStyle w:val="Emphasis"/>
          <w:highlight w:val="yellow"/>
        </w:rPr>
        <w:t>serve humanity</w:t>
      </w:r>
      <w:r w:rsidRPr="00780185">
        <w:t xml:space="preserve">, </w:t>
      </w:r>
      <w:r w:rsidRPr="00780185">
        <w:rPr>
          <w:rStyle w:val="StyleUnderline"/>
        </w:rPr>
        <w:t>not</w:t>
      </w:r>
      <w:r w:rsidRPr="00780185">
        <w:t xml:space="preserve"> </w:t>
      </w:r>
      <w:r w:rsidRPr="00780185">
        <w:rPr>
          <w:rStyle w:val="Emphasis"/>
        </w:rPr>
        <w:t>profit</w:t>
      </w:r>
      <w:r w:rsidRPr="00780185">
        <w:t xml:space="preserve"> </w:t>
      </w:r>
      <w:r w:rsidRPr="00780185">
        <w:rPr>
          <w:rStyle w:val="StyleUnderline"/>
        </w:rPr>
        <w:t>and</w:t>
      </w:r>
      <w:r w:rsidRPr="00780185">
        <w:t xml:space="preserve"> </w:t>
      </w:r>
      <w:r w:rsidRPr="00780185">
        <w:rPr>
          <w:rStyle w:val="Emphasis"/>
        </w:rPr>
        <w:t>war</w:t>
      </w:r>
      <w:r w:rsidRPr="00780185">
        <w:t>. This is a crucial front of struggle. The original training of AI can be overcome. This article is proof of it.</w:t>
      </w:r>
    </w:p>
    <w:p w14:paraId="5DF98381" w14:textId="77777777" w:rsidR="000624BE" w:rsidRPr="00780185" w:rsidRDefault="000624BE" w:rsidP="000624BE">
      <w:pPr>
        <w:rPr>
          <w:sz w:val="8"/>
          <w:szCs w:val="8"/>
        </w:rPr>
      </w:pPr>
      <w:r w:rsidRPr="00780185">
        <w:rPr>
          <w:sz w:val="8"/>
          <w:szCs w:val="8"/>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4836D19E" w14:textId="77777777" w:rsidR="000624BE" w:rsidRPr="00780185" w:rsidRDefault="000624BE" w:rsidP="000624BE">
      <w:pPr>
        <w:rPr>
          <w:sz w:val="8"/>
          <w:szCs w:val="8"/>
        </w:rPr>
      </w:pPr>
      <w:r w:rsidRPr="00780185">
        <w:rPr>
          <w:sz w:val="8"/>
          <w:szCs w:val="8"/>
        </w:rPr>
        <w:t>Soldiers, intelligence agency workers, and police can refuse to follow orders that trample on people’s basic rights. We need more whistleblowers like Dan Ellsberg (if you don’t know who he is, look up the Pentagon Papers).</w:t>
      </w:r>
    </w:p>
    <w:p w14:paraId="7A14677F" w14:textId="77777777" w:rsidR="000624BE" w:rsidRPr="00780185" w:rsidRDefault="000624BE" w:rsidP="000624BE">
      <w:pPr>
        <w:rPr>
          <w:sz w:val="8"/>
          <w:szCs w:val="8"/>
        </w:rPr>
      </w:pPr>
      <w:r w:rsidRPr="00780185">
        <w:rPr>
          <w:sz w:val="8"/>
          <w:szCs w:val="8"/>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7BD36FD0" w14:textId="77777777" w:rsidR="000624BE" w:rsidRPr="00780185" w:rsidRDefault="000624BE" w:rsidP="000624BE">
      <w:pPr>
        <w:rPr>
          <w:sz w:val="8"/>
          <w:szCs w:val="8"/>
        </w:rPr>
      </w:pPr>
      <w:r w:rsidRPr="00780185">
        <w:rPr>
          <w:sz w:val="8"/>
          <w:szCs w:val="8"/>
        </w:rPr>
        <w:t>A progressive police union leadership refused to expel protestors from the Wisconsin legislature in 2011 and instead marched in their support.</w:t>
      </w:r>
    </w:p>
    <w:p w14:paraId="7975885A" w14:textId="77777777" w:rsidR="000624BE" w:rsidRPr="00780185" w:rsidRDefault="000624BE" w:rsidP="000624BE">
      <w:pPr>
        <w:rPr>
          <w:sz w:val="8"/>
          <w:szCs w:val="8"/>
        </w:rPr>
      </w:pPr>
      <w:r w:rsidRPr="00780185">
        <w:rPr>
          <w:sz w:val="8"/>
          <w:szCs w:val="8"/>
        </w:rPr>
        <w:t>Journalists are in unions too, and we need them to be brave — to get over their own Cold War assumptions and report on the real world. Face up to the existential threats of the climate crisis and nuclear war.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2CFCE666" w14:textId="77777777" w:rsidR="000624BE" w:rsidRPr="00780185" w:rsidRDefault="000624BE" w:rsidP="000624BE">
      <w:pPr>
        <w:rPr>
          <w:sz w:val="8"/>
          <w:szCs w:val="8"/>
        </w:rPr>
      </w:pPr>
      <w:r w:rsidRPr="00780185">
        <w:rPr>
          <w:sz w:val="8"/>
          <w:szCs w:val="8"/>
        </w:rPr>
        <w:t>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this moment to those who would push us toward a digital Dark Age.</w:t>
      </w:r>
    </w:p>
    <w:p w14:paraId="7D1F9AB6" w14:textId="77777777" w:rsidR="000624BE" w:rsidRPr="00780185" w:rsidRDefault="000624BE" w:rsidP="000624BE">
      <w:pPr>
        <w:rPr>
          <w:rStyle w:val="Emphasis"/>
        </w:rPr>
      </w:pPr>
      <w:r w:rsidRPr="00780185">
        <w:t xml:space="preserve">Everyone needs to support this struggle with money and organizational backing. Whatever front you are working on — from climate to war to human rights — tie it to the workers’ movement. </w:t>
      </w:r>
      <w:r w:rsidRPr="00780185">
        <w:rPr>
          <w:rStyle w:val="Emphasis"/>
          <w:highlight w:val="yellow"/>
        </w:rPr>
        <w:t>Only organized workers</w:t>
      </w:r>
      <w:r w:rsidRPr="00780185">
        <w:rPr>
          <w:highlight w:val="yellow"/>
        </w:rPr>
        <w:t xml:space="preserve"> </w:t>
      </w:r>
      <w:r w:rsidRPr="00780185">
        <w:rPr>
          <w:rStyle w:val="StyleUnderline"/>
          <w:highlight w:val="yellow"/>
        </w:rPr>
        <w:t>have</w:t>
      </w:r>
      <w:r w:rsidRPr="00780185">
        <w:t xml:space="preserve"> </w:t>
      </w:r>
      <w:r w:rsidRPr="00780185">
        <w:rPr>
          <w:rStyle w:val="Emphasis"/>
        </w:rPr>
        <w:t xml:space="preserve">real </w:t>
      </w:r>
      <w:r w:rsidRPr="00780185">
        <w:rPr>
          <w:rStyle w:val="Emphasis"/>
          <w:highlight w:val="yellow"/>
        </w:rPr>
        <w:t>power</w:t>
      </w:r>
      <w:r w:rsidRPr="00780185">
        <w:rPr>
          <w:highlight w:val="yellow"/>
        </w:rPr>
        <w:t xml:space="preserve"> </w:t>
      </w:r>
      <w:r w:rsidRPr="00780185">
        <w:rPr>
          <w:rStyle w:val="StyleUnderline"/>
          <w:highlight w:val="yellow"/>
        </w:rPr>
        <w:t>to challenge</w:t>
      </w:r>
      <w:r w:rsidRPr="00780185">
        <w:rPr>
          <w:rStyle w:val="StyleUnderline"/>
        </w:rPr>
        <w:t xml:space="preserve"> the </w:t>
      </w:r>
      <w:r w:rsidRPr="00780185">
        <w:rPr>
          <w:rStyle w:val="Emphasis"/>
          <w:highlight w:val="yellow"/>
        </w:rPr>
        <w:t>elites</w:t>
      </w:r>
      <w:r w:rsidRPr="00780185">
        <w:t xml:space="preserve">. Unions have money to fund organizing and election campaigns, and most importantly, the power to withdraw their labor. </w:t>
      </w:r>
      <w:r w:rsidRPr="00780185">
        <w:rPr>
          <w:rStyle w:val="StyleUnderline"/>
        </w:rPr>
        <w:t>While union density is low, critical sectors are organized</w:t>
      </w:r>
      <w:r w:rsidRPr="00780185">
        <w:t xml:space="preserve">. </w:t>
      </w:r>
      <w:r w:rsidRPr="00780185">
        <w:rPr>
          <w:rStyle w:val="Emphasis"/>
          <w:highlight w:val="yellow"/>
        </w:rPr>
        <w:t>Strikes</w:t>
      </w:r>
      <w:r w:rsidRPr="00780185">
        <w:t xml:space="preserve"> </w:t>
      </w:r>
      <w:r w:rsidRPr="00780185">
        <w:rPr>
          <w:rStyle w:val="StyleUnderline"/>
        </w:rPr>
        <w:t xml:space="preserve">can </w:t>
      </w:r>
      <w:r w:rsidRPr="00780185">
        <w:rPr>
          <w:rStyle w:val="Emphasis"/>
          <w:highlight w:val="yellow"/>
        </w:rPr>
        <w:t>shut down trucks and trains</w:t>
      </w:r>
      <w:r w:rsidRPr="00780185">
        <w:t xml:space="preserve">, </w:t>
      </w:r>
      <w:r w:rsidRPr="00780185">
        <w:rPr>
          <w:rStyle w:val="Emphasis"/>
        </w:rPr>
        <w:t xml:space="preserve">mass </w:t>
      </w:r>
      <w:r w:rsidRPr="00780185">
        <w:rPr>
          <w:rStyle w:val="Emphasis"/>
          <w:highlight w:val="yellow"/>
        </w:rPr>
        <w:t>communications</w:t>
      </w:r>
      <w:r w:rsidRPr="00780185">
        <w:rPr>
          <w:rStyle w:val="Emphasis"/>
        </w:rPr>
        <w:t xml:space="preserve"> and </w:t>
      </w:r>
      <w:r w:rsidRPr="00780185">
        <w:rPr>
          <w:rStyle w:val="Emphasis"/>
          <w:highlight w:val="yellow"/>
        </w:rPr>
        <w:t>governments</w:t>
      </w:r>
      <w:r w:rsidRPr="00780185">
        <w:t xml:space="preserve">, </w:t>
      </w:r>
      <w:r w:rsidRPr="00780185">
        <w:rPr>
          <w:rStyle w:val="Emphasis"/>
        </w:rPr>
        <w:t>sea</w:t>
      </w:r>
      <w:r w:rsidRPr="00780185">
        <w:rPr>
          <w:rStyle w:val="Emphasis"/>
          <w:highlight w:val="yellow"/>
        </w:rPr>
        <w:t>ports</w:t>
      </w:r>
      <w:r w:rsidRPr="00780185">
        <w:rPr>
          <w:rStyle w:val="Emphasis"/>
        </w:rPr>
        <w:t xml:space="preserve"> and airports.</w:t>
      </w:r>
    </w:p>
    <w:p w14:paraId="407F3925" w14:textId="77777777" w:rsidR="000624BE" w:rsidRPr="00780185" w:rsidRDefault="000624BE" w:rsidP="000624BE">
      <w:pPr>
        <w:rPr>
          <w:rStyle w:val="Emphasis"/>
          <w:szCs w:val="28"/>
        </w:rPr>
      </w:pPr>
      <w:r w:rsidRPr="00780185">
        <w:rPr>
          <w:rStyle w:val="StyleUnderline"/>
        </w:rPr>
        <w:t xml:space="preserve">Workers can strike for </w:t>
      </w:r>
      <w:r w:rsidRPr="00780185">
        <w:rPr>
          <w:rStyle w:val="Emphasis"/>
        </w:rPr>
        <w:t>political objectives</w:t>
      </w:r>
      <w:r w:rsidRPr="00780185">
        <w:t xml:space="preserve"> — </w:t>
      </w:r>
      <w:r w:rsidRPr="00780185">
        <w:rPr>
          <w:rStyle w:val="StyleUnderline"/>
        </w:rPr>
        <w:t>not</w:t>
      </w:r>
      <w:r w:rsidRPr="00780185">
        <w:t xml:space="preserve"> </w:t>
      </w:r>
      <w:r w:rsidRPr="00780185">
        <w:rPr>
          <w:rStyle w:val="Emphasis"/>
        </w:rPr>
        <w:t>only</w:t>
      </w:r>
      <w:r w:rsidRPr="00780185">
        <w:t xml:space="preserve"> </w:t>
      </w:r>
      <w:r w:rsidRPr="00780185">
        <w:rPr>
          <w:rStyle w:val="StyleUnderline"/>
        </w:rPr>
        <w:t xml:space="preserve">for </w:t>
      </w:r>
      <w:r w:rsidRPr="00780185">
        <w:rPr>
          <w:rStyle w:val="Emphasis"/>
        </w:rPr>
        <w:t>wages</w:t>
      </w:r>
      <w:r w:rsidRPr="00780185">
        <w:rPr>
          <w:rStyle w:val="StyleUnderline"/>
        </w:rPr>
        <w:t xml:space="preserve"> and working </w:t>
      </w:r>
      <w:r w:rsidRPr="00780185">
        <w:rPr>
          <w:rStyle w:val="Emphasis"/>
        </w:rPr>
        <w:t>conditions</w:t>
      </w:r>
      <w:r w:rsidRPr="00780185">
        <w:t xml:space="preserve">. </w:t>
      </w:r>
      <w:r w:rsidRPr="00780185">
        <w:rPr>
          <w:rStyle w:val="StyleUnderline"/>
          <w:highlight w:val="yellow"/>
        </w:rPr>
        <w:t xml:space="preserve">Only a </w:t>
      </w:r>
      <w:r w:rsidRPr="00780185">
        <w:rPr>
          <w:rStyle w:val="Emphasis"/>
          <w:highlight w:val="yellow"/>
        </w:rPr>
        <w:t>powerful people’s movement</w:t>
      </w:r>
      <w:r w:rsidRPr="00780185">
        <w:rPr>
          <w:highlight w:val="yellow"/>
        </w:rPr>
        <w:t xml:space="preserve">, </w:t>
      </w:r>
      <w:r w:rsidRPr="00780185">
        <w:rPr>
          <w:rStyle w:val="StyleUnderline"/>
          <w:highlight w:val="yellow"/>
        </w:rPr>
        <w:t xml:space="preserve">with organized workers in the </w:t>
      </w:r>
      <w:r w:rsidRPr="00780185">
        <w:rPr>
          <w:rStyle w:val="Emphasis"/>
          <w:highlight w:val="yellow"/>
        </w:rPr>
        <w:t>lead</w:t>
      </w:r>
      <w:r w:rsidRPr="00780185">
        <w:t xml:space="preserve"> </w:t>
      </w:r>
      <w:r w:rsidRPr="00780185">
        <w:rPr>
          <w:rStyle w:val="StyleUnderline"/>
        </w:rPr>
        <w:t xml:space="preserve">and as the </w:t>
      </w:r>
      <w:r w:rsidRPr="00780185">
        <w:rPr>
          <w:rStyle w:val="Emphasis"/>
        </w:rPr>
        <w:t>backbone</w:t>
      </w:r>
      <w:r w:rsidRPr="00780185">
        <w:t xml:space="preserve">, </w:t>
      </w:r>
      <w:r w:rsidRPr="00780185">
        <w:rPr>
          <w:rStyle w:val="StyleUnderline"/>
          <w:highlight w:val="yellow"/>
        </w:rPr>
        <w:t>can</w:t>
      </w:r>
      <w:r w:rsidRPr="00780185">
        <w:rPr>
          <w:highlight w:val="yellow"/>
        </w:rPr>
        <w:t xml:space="preserve"> </w:t>
      </w:r>
      <w:r w:rsidRPr="00780185">
        <w:rPr>
          <w:rStyle w:val="StyleUnderline"/>
          <w:highlight w:val="yellow"/>
        </w:rPr>
        <w:t xml:space="preserve">insist on </w:t>
      </w:r>
      <w:r w:rsidRPr="00780185">
        <w:rPr>
          <w:rStyle w:val="Emphasis"/>
          <w:szCs w:val="28"/>
          <w:highlight w:val="yellow"/>
        </w:rPr>
        <w:t>solutions to</w:t>
      </w:r>
      <w:r w:rsidRPr="00780185">
        <w:rPr>
          <w:rStyle w:val="Emphasis"/>
          <w:szCs w:val="28"/>
        </w:rPr>
        <w:t xml:space="preserve"> the </w:t>
      </w:r>
      <w:r w:rsidRPr="00780185">
        <w:rPr>
          <w:rStyle w:val="Emphasis"/>
          <w:szCs w:val="28"/>
          <w:highlight w:val="yellow"/>
        </w:rPr>
        <w:t>climate</w:t>
      </w:r>
      <w:r w:rsidRPr="00780185">
        <w:rPr>
          <w:rStyle w:val="Emphasis"/>
          <w:szCs w:val="28"/>
        </w:rPr>
        <w:t xml:space="preserve"> crisis </w:t>
      </w:r>
      <w:r w:rsidRPr="00780185">
        <w:rPr>
          <w:rStyle w:val="Emphasis"/>
          <w:szCs w:val="28"/>
          <w:highlight w:val="yellow"/>
        </w:rPr>
        <w:t>and</w:t>
      </w:r>
      <w:r w:rsidRPr="00780185">
        <w:rPr>
          <w:szCs w:val="16"/>
        </w:rPr>
        <w:t xml:space="preserve"> demand governments </w:t>
      </w:r>
      <w:r w:rsidRPr="00780185">
        <w:rPr>
          <w:rStyle w:val="Emphasis"/>
          <w:szCs w:val="28"/>
        </w:rPr>
        <w:t xml:space="preserve">reduce the risk of </w:t>
      </w:r>
      <w:r w:rsidRPr="00780185">
        <w:rPr>
          <w:rStyle w:val="Emphasis"/>
          <w:szCs w:val="28"/>
          <w:highlight w:val="yellow"/>
        </w:rPr>
        <w:t>nuclear war.</w:t>
      </w:r>
    </w:p>
    <w:p w14:paraId="6BC01209" w14:textId="77777777" w:rsidR="000624BE" w:rsidRPr="00371B74" w:rsidRDefault="000624BE" w:rsidP="000624BE"/>
    <w:p w14:paraId="4280DC0E" w14:textId="77777777" w:rsidR="000624BE" w:rsidRPr="00371B74" w:rsidRDefault="000624BE" w:rsidP="000624BE"/>
    <w:p w14:paraId="6486D76E" w14:textId="77777777" w:rsidR="000624BE" w:rsidRDefault="000624BE" w:rsidP="000624BE">
      <w:pPr>
        <w:pStyle w:val="Heading2"/>
      </w:pPr>
      <w:r>
        <w:t>Case</w:t>
      </w:r>
    </w:p>
    <w:p w14:paraId="240388B4" w14:textId="77777777" w:rsidR="000624BE" w:rsidRDefault="000624BE" w:rsidP="000624BE">
      <w:pPr>
        <w:pStyle w:val="Heading3"/>
      </w:pPr>
      <w:r>
        <w:t>Amendment One: 1NC</w:t>
      </w:r>
    </w:p>
    <w:p w14:paraId="36A030E4" w14:textId="77777777" w:rsidR="000624BE" w:rsidRPr="00A3791A" w:rsidRDefault="000624BE" w:rsidP="000624BE"/>
    <w:p w14:paraId="3A8069F4" w14:textId="77777777" w:rsidR="000624BE" w:rsidRDefault="000624BE" w:rsidP="000624BE"/>
    <w:p w14:paraId="6B6D8849" w14:textId="77777777" w:rsidR="000624BE" w:rsidRPr="00F73B8E" w:rsidRDefault="000624BE" w:rsidP="000624BE">
      <w:pPr>
        <w:pStyle w:val="Heading4"/>
      </w:pPr>
      <w:r w:rsidRPr="00F73B8E">
        <w:t>Democracy accelerates populist nationalism AND wars of expansion.</w:t>
      </w:r>
    </w:p>
    <w:p w14:paraId="64123FC5" w14:textId="77777777" w:rsidR="000624BE" w:rsidRDefault="000624BE" w:rsidP="000624BE">
      <w:r w:rsidRPr="00F711F5">
        <w:rPr>
          <w:rStyle w:val="Style13ptBold"/>
        </w:rPr>
        <w:t>Mansfield ’22</w:t>
      </w:r>
      <w:r>
        <w:rPr>
          <w:rStyle w:val="Style13ptBold"/>
        </w:rPr>
        <w:t xml:space="preserve"> </w:t>
      </w:r>
      <w:r w:rsidRPr="00F711F5">
        <w:t>[Edward and Jack Snyder; 2022; Hum Rosen Professor of Political Science and Director of the Christopher H. Browne Center for International Politics at the University of Pennsylvania, B.A., M.A., and Ph.D. from the University of Pennsylvania;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p. 334-335]</w:t>
      </w:r>
    </w:p>
    <w:p w14:paraId="2B254DF2" w14:textId="77777777" w:rsidR="000624BE" w:rsidRPr="00F711F5" w:rsidRDefault="000624BE" w:rsidP="000624BE"/>
    <w:p w14:paraId="512C0D89" w14:textId="77777777" w:rsidR="000624BE" w:rsidRPr="00F711F5" w:rsidRDefault="000624BE" w:rsidP="000624BE">
      <w:r w:rsidRPr="00F711F5">
        <w:t>Nationalism and Democratization</w:t>
      </w:r>
    </w:p>
    <w:p w14:paraId="22102BB2" w14:textId="77777777" w:rsidR="000624BE" w:rsidRPr="00F711F5" w:rsidRDefault="000624BE" w:rsidP="000624BE">
      <w:r w:rsidRPr="00F711F5">
        <w:rPr>
          <w:rStyle w:val="StyleUnderline"/>
        </w:rPr>
        <w:t xml:space="preserve">The </w:t>
      </w:r>
      <w:r w:rsidRPr="00F711F5">
        <w:rPr>
          <w:rStyle w:val="Emphasis"/>
        </w:rPr>
        <w:t>connection</w:t>
      </w:r>
      <w:r w:rsidRPr="00F711F5">
        <w:rPr>
          <w:rStyle w:val="StyleUnderline"/>
        </w:rPr>
        <w:t xml:space="preserve"> between </w:t>
      </w:r>
      <w:r w:rsidRPr="00F711F5">
        <w:rPr>
          <w:rStyle w:val="Emphasis"/>
        </w:rPr>
        <w:t>democratization</w:t>
      </w:r>
      <w:r w:rsidRPr="00F711F5">
        <w:rPr>
          <w:rStyle w:val="StyleUnderline"/>
        </w:rPr>
        <w:t xml:space="preserve"> and </w:t>
      </w:r>
      <w:r w:rsidRPr="00F711F5">
        <w:rPr>
          <w:rStyle w:val="Emphasis"/>
        </w:rPr>
        <w:t>nationalism</w:t>
      </w:r>
      <w:r w:rsidRPr="00F711F5">
        <w:rPr>
          <w:rStyle w:val="StyleUnderline"/>
        </w:rPr>
        <w:t xml:space="preserve"> is </w:t>
      </w:r>
      <w:r w:rsidRPr="00F711F5">
        <w:rPr>
          <w:rStyle w:val="Emphasis"/>
        </w:rPr>
        <w:t>striking</w:t>
      </w:r>
      <w:r w:rsidRPr="00F711F5">
        <w:rPr>
          <w:rStyle w:val="StyleUnderline"/>
        </w:rPr>
        <w:t xml:space="preserve"> in both the </w:t>
      </w:r>
      <w:r w:rsidRPr="00F711F5">
        <w:rPr>
          <w:rStyle w:val="Emphasis"/>
        </w:rPr>
        <w:t>historical record</w:t>
      </w:r>
      <w:r w:rsidRPr="00F711F5">
        <w:rPr>
          <w:rStyle w:val="StyleUnderline"/>
        </w:rPr>
        <w:t xml:space="preserve"> and </w:t>
      </w:r>
      <w:r w:rsidRPr="00F711F5">
        <w:rPr>
          <w:rStyle w:val="Emphasis"/>
        </w:rPr>
        <w:t>today’s headlines</w:t>
      </w:r>
      <w:r w:rsidRPr="00F711F5">
        <w:t xml:space="preserve">. We did not measure nationalism directly in our statistical tests. Nonetheless, </w:t>
      </w:r>
      <w:r w:rsidRPr="00F711F5">
        <w:rPr>
          <w:rStyle w:val="StyleUnderline"/>
          <w:highlight w:val="yellow"/>
        </w:rPr>
        <w:t xml:space="preserve">historical and contemporary </w:t>
      </w:r>
      <w:r w:rsidRPr="00F711F5">
        <w:rPr>
          <w:rStyle w:val="Emphasis"/>
          <w:highlight w:val="yellow"/>
        </w:rPr>
        <w:t>ev</w:t>
      </w:r>
      <w:r w:rsidRPr="00F711F5">
        <w:rPr>
          <w:rStyle w:val="StyleUnderline"/>
        </w:rPr>
        <w:t xml:space="preserve">idence </w:t>
      </w:r>
      <w:r w:rsidRPr="00F711F5">
        <w:rPr>
          <w:rStyle w:val="StyleUnderline"/>
          <w:highlight w:val="yellow"/>
        </w:rPr>
        <w:t>strongly suggests</w:t>
      </w:r>
      <w:r w:rsidRPr="00F711F5">
        <w:rPr>
          <w:rStyle w:val="StyleUnderline"/>
        </w:rPr>
        <w:t xml:space="preserve"> that rising </w:t>
      </w:r>
      <w:r w:rsidRPr="00F711F5">
        <w:rPr>
          <w:rStyle w:val="StyleUnderline"/>
          <w:highlight w:val="yellow"/>
        </w:rPr>
        <w:t>nationalism</w:t>
      </w:r>
      <w:r w:rsidRPr="00F711F5">
        <w:rPr>
          <w:rStyle w:val="StyleUnderline"/>
        </w:rPr>
        <w:t xml:space="preserve"> often </w:t>
      </w:r>
      <w:r w:rsidRPr="00F711F5">
        <w:rPr>
          <w:rStyle w:val="Emphasis"/>
          <w:highlight w:val="yellow"/>
        </w:rPr>
        <w:t>goes hand in hand</w:t>
      </w:r>
      <w:r w:rsidRPr="00F711F5">
        <w:rPr>
          <w:rStyle w:val="StyleUnderline"/>
          <w:highlight w:val="yellow"/>
        </w:rPr>
        <w:t xml:space="preserve"> with</w:t>
      </w:r>
      <w:r w:rsidRPr="00F711F5">
        <w:rPr>
          <w:rStyle w:val="StyleUnderline"/>
        </w:rPr>
        <w:t xml:space="preserve"> rising </w:t>
      </w:r>
      <w:r w:rsidRPr="00F711F5">
        <w:rPr>
          <w:rStyle w:val="StyleUnderline"/>
          <w:highlight w:val="yellow"/>
        </w:rPr>
        <w:t>democracy</w:t>
      </w:r>
      <w:r w:rsidRPr="00F711F5">
        <w:t>. It is no accident that the end of the Cold War brought both a wave of democratization and a revival of nationalist sentiment in the former communist states.</w:t>
      </w:r>
    </w:p>
    <w:p w14:paraId="616906DB" w14:textId="77777777" w:rsidR="000624BE" w:rsidRPr="00F711F5" w:rsidRDefault="000624BE" w:rsidP="000624BE">
      <w:r w:rsidRPr="00F711F5">
        <w:t xml:space="preserve">In eighteenth-century Britain and France, </w:t>
      </w:r>
      <w:r w:rsidRPr="00F711F5">
        <w:rPr>
          <w:rStyle w:val="StyleUnderline"/>
        </w:rPr>
        <w:t xml:space="preserve">when </w:t>
      </w:r>
      <w:r w:rsidRPr="00F711F5">
        <w:rPr>
          <w:rStyle w:val="StyleUnderline"/>
          <w:highlight w:val="yellow"/>
        </w:rPr>
        <w:t>nationalism first</w:t>
      </w:r>
      <w:r w:rsidRPr="00F711F5">
        <w:rPr>
          <w:rStyle w:val="StyleUnderline"/>
        </w:rPr>
        <w:t xml:space="preserve"> emerged</w:t>
      </w:r>
      <w:r w:rsidRPr="00F711F5">
        <w:t xml:space="preserve"> as an explicit political doctrine, </w:t>
      </w:r>
      <w:r w:rsidRPr="00F711F5">
        <w:rPr>
          <w:rStyle w:val="StyleUnderline"/>
        </w:rPr>
        <w:t xml:space="preserve">it </w:t>
      </w:r>
      <w:r w:rsidRPr="00F711F5">
        <w:rPr>
          <w:rStyle w:val="StyleUnderline"/>
          <w:highlight w:val="yellow"/>
        </w:rPr>
        <w:t>meant self-rule</w:t>
      </w:r>
      <w:r w:rsidRPr="00F711F5">
        <w:rPr>
          <w:rStyle w:val="StyleUnderline"/>
        </w:rPr>
        <w:t xml:space="preserve"> by the people</w:t>
      </w:r>
      <w:r w:rsidRPr="00F711F5">
        <w:t xml:space="preserve">. It was </w:t>
      </w:r>
      <w:r w:rsidRPr="00F711F5">
        <w:rPr>
          <w:rStyle w:val="StyleUnderline"/>
          <w:highlight w:val="yellow"/>
        </w:rPr>
        <w:t>the</w:t>
      </w:r>
      <w:r w:rsidRPr="00F711F5">
        <w:rPr>
          <w:rStyle w:val="StyleUnderline"/>
        </w:rPr>
        <w:t xml:space="preserve"> rallying </w:t>
      </w:r>
      <w:r w:rsidRPr="00F711F5">
        <w:rPr>
          <w:rStyle w:val="StyleUnderline"/>
          <w:highlight w:val="yellow"/>
        </w:rPr>
        <w:t xml:space="preserve">cry of </w:t>
      </w:r>
      <w:r w:rsidRPr="00F711F5">
        <w:rPr>
          <w:rStyle w:val="Emphasis"/>
          <w:highlight w:val="yellow"/>
        </w:rPr>
        <w:t>commoners</w:t>
      </w:r>
      <w:r w:rsidRPr="00F711F5">
        <w:t xml:space="preserve"> and rising commercial classes </w:t>
      </w:r>
      <w:r w:rsidRPr="00F711F5">
        <w:rPr>
          <w:rStyle w:val="StyleUnderline"/>
        </w:rPr>
        <w:t>against rule by</w:t>
      </w:r>
      <w:r w:rsidRPr="00F711F5">
        <w:t xml:space="preserve"> aristocratic </w:t>
      </w:r>
      <w:r w:rsidRPr="00F711F5">
        <w:rPr>
          <w:rStyle w:val="StyleUnderline"/>
        </w:rPr>
        <w:t>elites</w:t>
      </w:r>
      <w:r w:rsidRPr="00F711F5">
        <w:t xml:space="preserve">, who were charged with the sin of ruling in their own interests, rather than those of the nation. </w:t>
      </w:r>
      <w:r w:rsidRPr="00F711F5">
        <w:rPr>
          <w:rStyle w:val="StyleUnderline"/>
        </w:rPr>
        <w:t xml:space="preserve">Indeed, </w:t>
      </w:r>
      <w:r w:rsidRPr="00F711F5">
        <w:rPr>
          <w:rStyle w:val="StyleUnderline"/>
          <w:highlight w:val="yellow"/>
        </w:rPr>
        <w:t>dynastic rulers</w:t>
      </w:r>
      <w:r w:rsidRPr="00F711F5">
        <w:t xml:space="preserve"> and imperial courts </w:t>
      </w:r>
      <w:r w:rsidRPr="00F711F5">
        <w:rPr>
          <w:rStyle w:val="StyleUnderline"/>
          <w:highlight w:val="yellow"/>
        </w:rPr>
        <w:t xml:space="preserve">had </w:t>
      </w:r>
      <w:r w:rsidRPr="00F711F5">
        <w:rPr>
          <w:rStyle w:val="Emphasis"/>
          <w:highlight w:val="yellow"/>
        </w:rPr>
        <w:t>hardly</w:t>
      </w:r>
      <w:r w:rsidRPr="00F711F5">
        <w:rPr>
          <w:rStyle w:val="StyleUnderline"/>
          <w:highlight w:val="yellow"/>
        </w:rPr>
        <w:t xml:space="preserve"> been interested in</w:t>
      </w:r>
      <w:r w:rsidRPr="00F711F5">
        <w:rPr>
          <w:rStyle w:val="StyleUnderline"/>
        </w:rPr>
        <w:t xml:space="preserve"> promoting </w:t>
      </w:r>
      <w:r w:rsidRPr="00F711F5">
        <w:rPr>
          <w:rStyle w:val="Emphasis"/>
          <w:highlight w:val="yellow"/>
        </w:rPr>
        <w:t>nationalism</w:t>
      </w:r>
      <w:r w:rsidRPr="00F711F5">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p>
    <w:p w14:paraId="1538EC6F" w14:textId="77777777" w:rsidR="000624BE" w:rsidRPr="00F711F5" w:rsidRDefault="000624BE" w:rsidP="000624BE">
      <w:r w:rsidRPr="00F711F5">
        <w:rPr>
          <w:rStyle w:val="StyleUnderline"/>
        </w:rPr>
        <w:t xml:space="preserve">This </w:t>
      </w:r>
      <w:r w:rsidRPr="00F711F5">
        <w:rPr>
          <w:rStyle w:val="Emphasis"/>
          <w:highlight w:val="yellow"/>
        </w:rPr>
        <w:t>concoction</w:t>
      </w:r>
      <w:r w:rsidRPr="00F711F5">
        <w:rPr>
          <w:rStyle w:val="StyleUnderline"/>
          <w:highlight w:val="yellow"/>
        </w:rPr>
        <w:t xml:space="preserve"> of </w:t>
      </w:r>
      <w:r w:rsidRPr="00F711F5">
        <w:rPr>
          <w:rStyle w:val="Emphasis"/>
          <w:highlight w:val="yellow"/>
        </w:rPr>
        <w:t>nationalism</w:t>
      </w:r>
      <w:r w:rsidRPr="00F711F5">
        <w:rPr>
          <w:rStyle w:val="StyleUnderline"/>
          <w:highlight w:val="yellow"/>
        </w:rPr>
        <w:t xml:space="preserve"> and</w:t>
      </w:r>
      <w:r w:rsidRPr="00F711F5">
        <w:rPr>
          <w:rStyle w:val="StyleUnderline"/>
        </w:rPr>
        <w:t xml:space="preserve"> </w:t>
      </w:r>
      <w:r w:rsidRPr="00F711F5">
        <w:rPr>
          <w:rStyle w:val="Emphasis"/>
        </w:rPr>
        <w:t xml:space="preserve">incipient </w:t>
      </w:r>
      <w:r w:rsidRPr="00F711F5">
        <w:rPr>
          <w:rStyle w:val="Emphasis"/>
          <w:highlight w:val="yellow"/>
        </w:rPr>
        <w:t>democratization</w:t>
      </w:r>
      <w:r w:rsidRPr="00F711F5">
        <w:rPr>
          <w:rStyle w:val="StyleUnderline"/>
          <w:highlight w:val="yellow"/>
        </w:rPr>
        <w:t xml:space="preserve"> has been</w:t>
      </w:r>
      <w:r w:rsidRPr="00F711F5">
        <w:rPr>
          <w:rStyle w:val="StyleUnderline"/>
        </w:rPr>
        <w:t xml:space="preserve"> an </w:t>
      </w:r>
      <w:r w:rsidRPr="00F711F5">
        <w:rPr>
          <w:rStyle w:val="Emphasis"/>
          <w:highlight w:val="yellow"/>
        </w:rPr>
        <w:t>intoxicating</w:t>
      </w:r>
      <w:r w:rsidRPr="00F711F5">
        <w:rPr>
          <w:rStyle w:val="Emphasis"/>
        </w:rPr>
        <w:t xml:space="preserve"> brew</w:t>
      </w:r>
      <w:r w:rsidRPr="00F711F5">
        <w:rPr>
          <w:rStyle w:val="StyleUnderline"/>
        </w:rPr>
        <w:t xml:space="preserve">, </w:t>
      </w:r>
      <w:r w:rsidRPr="00F711F5">
        <w:rPr>
          <w:rStyle w:val="StyleUnderline"/>
          <w:highlight w:val="yellow"/>
        </w:rPr>
        <w:t xml:space="preserve">leading in </w:t>
      </w:r>
      <w:r w:rsidRPr="00F711F5">
        <w:rPr>
          <w:rStyle w:val="Emphasis"/>
          <w:highlight w:val="yellow"/>
        </w:rPr>
        <w:t>case after case</w:t>
      </w:r>
      <w:r w:rsidRPr="00F711F5">
        <w:rPr>
          <w:rStyle w:val="StyleUnderline"/>
          <w:highlight w:val="yellow"/>
        </w:rPr>
        <w:t xml:space="preserve"> to</w:t>
      </w:r>
      <w:r w:rsidRPr="00F711F5">
        <w:rPr>
          <w:rStyle w:val="StyleUnderline"/>
        </w:rPr>
        <w:t xml:space="preserve"> ill-conceived </w:t>
      </w:r>
      <w:r w:rsidRPr="00F711F5">
        <w:rPr>
          <w:rStyle w:val="Emphasis"/>
          <w:highlight w:val="yellow"/>
        </w:rPr>
        <w:t>wars of expansion</w:t>
      </w:r>
      <w:r w:rsidRPr="00F711F5">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43D30EE1" w14:textId="77777777" w:rsidR="000624BE" w:rsidRDefault="000624BE" w:rsidP="000624BE"/>
    <w:p w14:paraId="12EE9C31" w14:textId="77777777" w:rsidR="000624BE" w:rsidRDefault="000624BE" w:rsidP="000624BE">
      <w:pPr>
        <w:pStyle w:val="Heading4"/>
      </w:pPr>
      <w:r>
        <w:t>everything they whine about is still entirely possible and will happen sans unions</w:t>
      </w:r>
    </w:p>
    <w:p w14:paraId="66EABE18" w14:textId="77777777" w:rsidR="000624BE" w:rsidRDefault="000624BE" w:rsidP="000624BE">
      <w:r>
        <w:rPr>
          <w:rStyle w:val="Style13ptBold"/>
        </w:rPr>
        <w:t>Smalley</w:t>
      </w:r>
      <w:r w:rsidRPr="00DD4311">
        <w:rPr>
          <w:rStyle w:val="Style13ptBold"/>
        </w:rPr>
        <w:t xml:space="preserve"> 25</w:t>
      </w:r>
      <w:r>
        <w:t xml:space="preserve"> (Colin Smalley president of IFPTE Local 777 in Chicago at the Army Corps of Engineers. He wrote this article in his capacity as a volunteer with the Emergency Workplace Organizing Committee, and it does not represent the views of his employe; 5-8-2025; "How </w:t>
      </w:r>
      <w:r w:rsidRPr="007D6711">
        <w:rPr>
          <w:rStyle w:val="AAAunderline"/>
          <w:highlight w:val="yellow"/>
        </w:rPr>
        <w:t>Fed</w:t>
      </w:r>
      <w:r>
        <w:t xml:space="preserve">eral </w:t>
      </w:r>
      <w:r w:rsidRPr="007D6711">
        <w:rPr>
          <w:rStyle w:val="AAAunderline"/>
          <w:highlight w:val="yellow"/>
        </w:rPr>
        <w:t>Workers Without a Union</w:t>
      </w:r>
      <w:r w:rsidRPr="009F6301">
        <w:rPr>
          <w:rStyle w:val="AAAunderline"/>
        </w:rPr>
        <w:t xml:space="preserve"> Can </w:t>
      </w:r>
      <w:r w:rsidRPr="007D6711">
        <w:rPr>
          <w:rStyle w:val="AAAunderline"/>
          <w:highlight w:val="yellow"/>
        </w:rPr>
        <w:t>Still Act Like a Union</w:t>
      </w:r>
      <w:r>
        <w:t>"; Labor Notes; doα: 8-24-2025) https://labornotes.org/blogs/2025/05/how-federal-workers-without-union-can-still-act-union</w:t>
      </w:r>
    </w:p>
    <w:p w14:paraId="568B84B2" w14:textId="77777777" w:rsidR="000624BE" w:rsidRDefault="000624BE" w:rsidP="000624BE"/>
    <w:p w14:paraId="416E82AC" w14:textId="77777777" w:rsidR="000624BE" w:rsidRDefault="000624BE" w:rsidP="000624BE">
      <w:r>
        <w:t>The reality for over 1.3 million federal government workers leading up to the second Trump Administration has been collective bargaining through unions recognized by the Federal Labor Relations Authority (FLRA).</w:t>
      </w:r>
    </w:p>
    <w:p w14:paraId="4797CA70" w14:textId="77777777" w:rsidR="000624BE" w:rsidRDefault="000624BE" w:rsidP="000624BE">
      <w:r>
        <w:t>This recognition comes with the right to bargain over working conditions and conditions of employment. It also includes an individual right to representation when the boss is asking questions that could lead to discipline.</w:t>
      </w:r>
    </w:p>
    <w:p w14:paraId="253E0F3E" w14:textId="77777777" w:rsidR="000624BE" w:rsidRDefault="000624BE" w:rsidP="000624BE">
      <w:r>
        <w:t>EXECUTIVE ORDER CHANGES</w:t>
      </w:r>
    </w:p>
    <w:p w14:paraId="58DB8E38" w14:textId="77777777" w:rsidR="000624BE" w:rsidRDefault="000624BE" w:rsidP="000624BE">
      <w:r>
        <w:t>However, for a majority of these workers, Trump’s Executive Order 14251 strips those rights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79EBEC3B" w14:textId="77777777" w:rsidR="000624BE" w:rsidRDefault="000624BE" w:rsidP="000624BE">
      <w:r>
        <w:t>Whether it’s well-established local unions or newly formed organizing committees, many workers are asking, “</w:t>
      </w:r>
      <w:r w:rsidRPr="009F6301">
        <w:rPr>
          <w:rStyle w:val="StyleUnderline"/>
        </w:rPr>
        <w:t>What’s the point in a union?”</w:t>
      </w:r>
      <w:r>
        <w:t xml:space="preserve"> or “What can our union do at this point?”</w:t>
      </w:r>
    </w:p>
    <w:p w14:paraId="6AD2973B" w14:textId="77777777" w:rsidR="000624BE" w:rsidRDefault="000624BE" w:rsidP="000624BE">
      <w:r>
        <w:t>UNILATERAL UNIONISM</w:t>
      </w:r>
    </w:p>
    <w:p w14:paraId="2C009FC1" w14:textId="77777777" w:rsidR="000624BE" w:rsidRDefault="000624BE" w:rsidP="000624BE">
      <w: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t>
      </w:r>
      <w:r w:rsidRPr="00040482">
        <w:rPr>
          <w:rStyle w:val="AAAunderline"/>
          <w:highlight w:val="yellow"/>
        </w:rPr>
        <w:t>w</w:t>
      </w:r>
      <w:r w:rsidRPr="00040482">
        <w:rPr>
          <w:rStyle w:val="StyleUnderline"/>
          <w:highlight w:val="yellow"/>
        </w:rPr>
        <w:t>e</w:t>
      </w:r>
      <w:r w:rsidRPr="009F6301">
        <w:rPr>
          <w:rStyle w:val="StyleUnderline"/>
        </w:rPr>
        <w:t xml:space="preserve"> have to be able to </w:t>
      </w:r>
      <w:r w:rsidRPr="009F6301">
        <w:rPr>
          <w:rStyle w:val="StyleUnderline"/>
          <w:highlight w:val="yellow"/>
        </w:rPr>
        <w:t xml:space="preserve">build power through </w:t>
      </w:r>
      <w:r w:rsidRPr="00040482">
        <w:rPr>
          <w:rStyle w:val="Emphasis"/>
          <w:highlight w:val="yellow"/>
        </w:rPr>
        <w:t>collective action</w:t>
      </w:r>
      <w:r w:rsidRPr="00040482">
        <w:rPr>
          <w:rStyle w:val="StyleUnderline"/>
        </w:rPr>
        <w:t xml:space="preserve"> instead</w:t>
      </w:r>
      <w:r w:rsidRPr="009F6301">
        <w:rPr>
          <w:rStyle w:val="StyleUnderline"/>
          <w:highlight w:val="yellow"/>
        </w:rPr>
        <w:t>.</w:t>
      </w:r>
      <w:r w:rsidRPr="009F6301">
        <w:rPr>
          <w:rStyle w:val="StyleUnderline"/>
        </w:rPr>
        <w:t xml:space="preserve"> The reality is: </w:t>
      </w:r>
      <w:r w:rsidRPr="00040482">
        <w:rPr>
          <w:rStyle w:val="StyleUnderline"/>
        </w:rPr>
        <w:t>There’s still so much</w:t>
      </w:r>
      <w:r w:rsidRPr="00040482">
        <w:rPr>
          <w:rStyle w:val="AAAunderline"/>
        </w:rPr>
        <w:t xml:space="preserve"> workers can do!</w:t>
      </w:r>
    </w:p>
    <w:p w14:paraId="2EFD898E" w14:textId="77777777" w:rsidR="000624BE" w:rsidRPr="00040482" w:rsidRDefault="000624BE" w:rsidP="000624BE">
      <w:pPr>
        <w:rPr>
          <w:rStyle w:val="Emphasis"/>
        </w:rPr>
      </w:pPr>
      <w:r w:rsidRPr="00040482">
        <w:rPr>
          <w:rStyle w:val="StyleUnderline"/>
        </w:rPr>
        <w:t xml:space="preserve">Federal </w:t>
      </w:r>
      <w:r w:rsidRPr="00040482">
        <w:rPr>
          <w:rStyle w:val="StyleUnderline"/>
          <w:highlight w:val="yellow"/>
        </w:rPr>
        <w:t>wo</w:t>
      </w:r>
      <w:r w:rsidRPr="007D6711">
        <w:rPr>
          <w:rStyle w:val="AAAunderline"/>
          <w:highlight w:val="yellow"/>
        </w:rPr>
        <w:t>rkers</w:t>
      </w:r>
      <w:r w:rsidRPr="00040482">
        <w:rPr>
          <w:rStyle w:val="AAAunderline"/>
        </w:rPr>
        <w:t xml:space="preserve"> still </w:t>
      </w:r>
      <w:r w:rsidRPr="007D6711">
        <w:rPr>
          <w:rStyle w:val="AAAunderline"/>
          <w:highlight w:val="yellow"/>
        </w:rPr>
        <w:t xml:space="preserve">have </w:t>
      </w:r>
      <w:r w:rsidRPr="00040482">
        <w:rPr>
          <w:rStyle w:val="Emphasis"/>
          <w:highlight w:val="yellow"/>
        </w:rPr>
        <w:t>legal protections</w:t>
      </w:r>
      <w:r w:rsidRPr="007D6711">
        <w:rPr>
          <w:rStyle w:val="AAAunderline"/>
          <w:highlight w:val="yellow"/>
        </w:rPr>
        <w:t xml:space="preserve"> from </w:t>
      </w:r>
      <w:r w:rsidRPr="00040482">
        <w:rPr>
          <w:rStyle w:val="Emphasis"/>
          <w:highlight w:val="yellow"/>
        </w:rPr>
        <w:t>retaliation</w:t>
      </w:r>
      <w:r w:rsidRPr="007D6711">
        <w:rPr>
          <w:rStyle w:val="AAAunderline"/>
          <w:highlight w:val="yellow"/>
        </w:rPr>
        <w:t xml:space="preserve"> an</w:t>
      </w:r>
      <w:r w:rsidRPr="00040482">
        <w:rPr>
          <w:rStyle w:val="StyleUnderline"/>
          <w:highlight w:val="yellow"/>
        </w:rPr>
        <w:t>d</w:t>
      </w:r>
      <w:r w:rsidRPr="00040482">
        <w:rPr>
          <w:rStyle w:val="StyleUnderline"/>
        </w:rPr>
        <w:t xml:space="preserve"> reprisal for collectively using their </w:t>
      </w:r>
      <w:r w:rsidRPr="00040482">
        <w:rPr>
          <w:rStyle w:val="StyleUnderline"/>
          <w:highlight w:val="yellow"/>
        </w:rPr>
        <w:t>workp</w:t>
      </w:r>
      <w:r w:rsidRPr="007D6711">
        <w:rPr>
          <w:rStyle w:val="AAAunderline"/>
          <w:highlight w:val="yellow"/>
        </w:rPr>
        <w:t xml:space="preserve">lace </w:t>
      </w:r>
      <w:r w:rsidRPr="00040482">
        <w:rPr>
          <w:rStyle w:val="Emphasis"/>
          <w:highlight w:val="yellow"/>
        </w:rPr>
        <w:t>rights</w:t>
      </w:r>
      <w:r w:rsidRPr="007D6711">
        <w:rPr>
          <w:rStyle w:val="AAAunderline"/>
          <w:highlight w:val="yellow"/>
        </w:rPr>
        <w:t>.</w:t>
      </w:r>
      <w:r>
        <w:t xml:space="preserve"> </w:t>
      </w:r>
      <w:r w:rsidRPr="00040482">
        <w:rPr>
          <w:rStyle w:val="StyleUnderline"/>
          <w:highlight w:val="yellow"/>
        </w:rPr>
        <w:t>Need to appeal a</w:t>
      </w:r>
      <w:r w:rsidRPr="00040482">
        <w:rPr>
          <w:rStyle w:val="StyleUnderline"/>
        </w:rPr>
        <w:t xml:space="preserve"> bad </w:t>
      </w:r>
      <w:r w:rsidRPr="00040482">
        <w:rPr>
          <w:rStyle w:val="StyleUnderline"/>
          <w:highlight w:val="yellow"/>
        </w:rPr>
        <w:t>decision</w:t>
      </w:r>
      <w:r w:rsidRPr="00040482">
        <w:rPr>
          <w:rStyle w:val="StyleUnderline"/>
        </w:rPr>
        <w:t xml:space="preserve"> by overworked HR</w:t>
      </w:r>
      <w:r w:rsidRPr="00040482">
        <w:rPr>
          <w:rStyle w:val="StyleUnderline"/>
          <w:highlight w:val="yellow"/>
        </w:rPr>
        <w:t>?</w:t>
      </w:r>
      <w:r w:rsidRPr="00040482">
        <w:rPr>
          <w:rStyle w:val="AAAunderline"/>
        </w:rPr>
        <w:t xml:space="preserve"> Need to </w:t>
      </w:r>
      <w:r w:rsidRPr="007D6711">
        <w:rPr>
          <w:rStyle w:val="AAAunderline"/>
          <w:highlight w:val="yellow"/>
        </w:rPr>
        <w:t>challenge a</w:t>
      </w:r>
      <w:r w:rsidRPr="00040482">
        <w:rPr>
          <w:rStyle w:val="AAAunderline"/>
        </w:rPr>
        <w:t xml:space="preserve"> power-hungry </w:t>
      </w:r>
      <w:r w:rsidRPr="007D6711">
        <w:rPr>
          <w:rStyle w:val="AAAunderline"/>
          <w:highlight w:val="yellow"/>
        </w:rPr>
        <w:t>boss?</w:t>
      </w:r>
      <w:r>
        <w:t xml:space="preserve"> </w:t>
      </w:r>
      <w:r w:rsidRPr="00040482">
        <w:rPr>
          <w:rStyle w:val="AAAunderline"/>
        </w:rPr>
        <w:t xml:space="preserve">Need to </w:t>
      </w:r>
      <w:r w:rsidRPr="007D6711">
        <w:rPr>
          <w:rStyle w:val="AAAunderline"/>
          <w:highlight w:val="yellow"/>
        </w:rPr>
        <w:t>improve</w:t>
      </w:r>
      <w:r w:rsidRPr="00040482">
        <w:rPr>
          <w:rStyle w:val="AAAunderline"/>
        </w:rPr>
        <w:t xml:space="preserve"> the </w:t>
      </w:r>
      <w:r w:rsidRPr="007D6711">
        <w:rPr>
          <w:rStyle w:val="AAAunderline"/>
          <w:highlight w:val="yellow"/>
        </w:rPr>
        <w:t>working conditions</w:t>
      </w:r>
      <w:r>
        <w:t xml:space="preserve"> for you and your co-workers</w:t>
      </w:r>
      <w:r w:rsidRPr="007D6711">
        <w:rPr>
          <w:rStyle w:val="AAAunderline"/>
          <w:highlight w:val="yellow"/>
        </w:rPr>
        <w:t>?</w:t>
      </w:r>
      <w:r w:rsidRPr="00040482">
        <w:rPr>
          <w:rStyle w:val="AAAunderline"/>
        </w:rPr>
        <w:t xml:space="preserve"> It’s </w:t>
      </w:r>
      <w:r w:rsidRPr="00040482">
        <w:rPr>
          <w:rStyle w:val="Emphasis"/>
          <w:highlight w:val="yellow"/>
        </w:rPr>
        <w:t>all still possible.</w:t>
      </w:r>
    </w:p>
    <w:p w14:paraId="4F92C947" w14:textId="77777777" w:rsidR="000624BE" w:rsidRDefault="000624BE" w:rsidP="000624BE">
      <w:r>
        <w:t>HOW FEDERAL WORKERS CAN FIGHT BACK</w:t>
      </w:r>
    </w:p>
    <w:p w14:paraId="4D408794" w14:textId="77777777" w:rsidR="000624BE" w:rsidRDefault="000624BE" w:rsidP="000624BE">
      <w:r>
        <w:t xml:space="preserve">At the Emergency Workplace Organizing Committee—a grassroots group that provides support and how-to resources to workers organizing on the job—we’ve assembled the following list of ways that we as </w:t>
      </w:r>
      <w:r w:rsidRPr="007D6711">
        <w:rPr>
          <w:rStyle w:val="AAAunderline"/>
          <w:highlight w:val="yellow"/>
        </w:rPr>
        <w:t>fe</w:t>
      </w:r>
      <w:r w:rsidRPr="00040482">
        <w:rPr>
          <w:rStyle w:val="StyleUnderline"/>
          <w:highlight w:val="yellow"/>
        </w:rPr>
        <w:t>d</w:t>
      </w:r>
      <w:r w:rsidRPr="00040482">
        <w:rPr>
          <w:rStyle w:val="StyleUnderline"/>
        </w:rPr>
        <w:t xml:space="preserve">eral </w:t>
      </w:r>
      <w:r w:rsidRPr="00040482">
        <w:rPr>
          <w:rStyle w:val="StyleUnderline"/>
          <w:highlight w:val="yellow"/>
        </w:rPr>
        <w:t>workers can fight back</w:t>
      </w:r>
      <w:r w:rsidRPr="00040482">
        <w:rPr>
          <w:rStyle w:val="StyleUnderline"/>
        </w:rPr>
        <w:t xml:space="preserve"> with protection from reprisal or retaliation and </w:t>
      </w:r>
      <w:r w:rsidRPr="00040482">
        <w:rPr>
          <w:rStyle w:val="Emphasis"/>
          <w:highlight w:val="yellow"/>
        </w:rPr>
        <w:t>regardless</w:t>
      </w:r>
      <w:r w:rsidRPr="00040482">
        <w:rPr>
          <w:rStyle w:val="StyleUnderline"/>
          <w:highlight w:val="yellow"/>
        </w:rPr>
        <w:t xml:space="preserve"> of</w:t>
      </w:r>
      <w:r w:rsidRPr="00040482">
        <w:rPr>
          <w:rStyle w:val="StyleUnderline"/>
        </w:rPr>
        <w:t xml:space="preserve"> our </w:t>
      </w:r>
      <w:r w:rsidRPr="007D6711">
        <w:rPr>
          <w:rStyle w:val="AAAunderline"/>
          <w:highlight w:val="yellow"/>
        </w:rPr>
        <w:t>status</w:t>
      </w:r>
      <w:r>
        <w:t xml:space="preserve"> with the FLRA.</w:t>
      </w:r>
    </w:p>
    <w:p w14:paraId="3F9E09FD" w14:textId="77777777" w:rsidR="000624BE" w:rsidRDefault="000624BE" w:rsidP="000624BE">
      <w:r>
        <w:t>Fight discrimination: Oppose discrimination (as an individual or collectively) in the moment and challenge discrimination through the Equal Employment Opportunity statutes, with a representative on official time.</w:t>
      </w:r>
    </w:p>
    <w:p w14:paraId="2CF204DB" w14:textId="77777777" w:rsidR="000624BE" w:rsidRDefault="000624BE" w:rsidP="000624BE">
      <w:r>
        <w:t xml:space="preserve">Work safe and healthy: </w:t>
      </w:r>
      <w:r w:rsidRPr="007D6711">
        <w:rPr>
          <w:rStyle w:val="AAAunderline"/>
          <w:highlight w:val="yellow"/>
        </w:rPr>
        <w:t>En</w:t>
      </w:r>
      <w:r w:rsidRPr="00040482">
        <w:rPr>
          <w:rStyle w:val="StyleUnderline"/>
          <w:highlight w:val="yellow"/>
        </w:rPr>
        <w:t>sure</w:t>
      </w:r>
      <w:r w:rsidRPr="00040482">
        <w:rPr>
          <w:rStyle w:val="StyleUnderline"/>
        </w:rPr>
        <w:t xml:space="preserve"> healthy and </w:t>
      </w:r>
      <w:r w:rsidRPr="00040482">
        <w:rPr>
          <w:rStyle w:val="StyleUnderline"/>
          <w:highlight w:val="yellow"/>
        </w:rPr>
        <w:t>safe workplaces through</w:t>
      </w:r>
      <w:r w:rsidRPr="00040482">
        <w:rPr>
          <w:rStyle w:val="StyleUnderline"/>
        </w:rPr>
        <w:t xml:space="preserve"> union representation on safety </w:t>
      </w:r>
      <w:r w:rsidRPr="00040482">
        <w:rPr>
          <w:rStyle w:val="Emphasis"/>
          <w:highlight w:val="yellow"/>
        </w:rPr>
        <w:t>inspections</w:t>
      </w:r>
      <w:r w:rsidRPr="007D6711">
        <w:rPr>
          <w:rStyle w:val="AAAunderline"/>
          <w:highlight w:val="yellow"/>
        </w:rPr>
        <w:t xml:space="preserve"> and</w:t>
      </w:r>
      <w:r w:rsidRPr="00D73542">
        <w:t xml:space="preserve"> </w:t>
      </w:r>
      <w:r w:rsidRPr="00040482">
        <w:rPr>
          <w:rStyle w:val="StyleUnderline"/>
        </w:rPr>
        <w:t>safety</w:t>
      </w:r>
      <w:r>
        <w:t xml:space="preserve"> </w:t>
      </w:r>
      <w:r w:rsidRPr="00040482">
        <w:rPr>
          <w:rStyle w:val="Emphasis"/>
          <w:highlight w:val="yellow"/>
        </w:rPr>
        <w:t>committees</w:t>
      </w:r>
      <w:r>
        <w:t xml:space="preserve"> with the representatives on official time, </w:t>
      </w:r>
      <w:r w:rsidRPr="00040482">
        <w:rPr>
          <w:rStyle w:val="AAAunderline"/>
        </w:rPr>
        <w:t xml:space="preserve">make </w:t>
      </w:r>
      <w:r w:rsidRPr="007D6711">
        <w:rPr>
          <w:rStyle w:val="AAAunderline"/>
          <w:highlight w:val="yellow"/>
        </w:rPr>
        <w:t>report</w:t>
      </w:r>
      <w:r w:rsidRPr="00040482">
        <w:rPr>
          <w:rStyle w:val="AAAunderline"/>
        </w:rPr>
        <w:t xml:space="preserve">s of </w:t>
      </w:r>
      <w:r w:rsidRPr="007D6711">
        <w:rPr>
          <w:rStyle w:val="AAAunderline"/>
          <w:highlight w:val="yellow"/>
        </w:rPr>
        <w:t xml:space="preserve">unsafe or </w:t>
      </w:r>
      <w:r w:rsidRPr="00040482">
        <w:rPr>
          <w:rStyle w:val="AAAunderline"/>
        </w:rPr>
        <w:t xml:space="preserve">unhealthful </w:t>
      </w:r>
      <w:r w:rsidRPr="007D6711">
        <w:rPr>
          <w:rStyle w:val="AAAunderline"/>
          <w:highlight w:val="yellow"/>
        </w:rPr>
        <w:t xml:space="preserve">conditions and </w:t>
      </w:r>
      <w:r w:rsidRPr="00040482">
        <w:rPr>
          <w:rStyle w:val="Emphasis"/>
          <w:highlight w:val="yellow"/>
        </w:rPr>
        <w:t>refuse</w:t>
      </w:r>
      <w:r w:rsidRPr="007D6711">
        <w:rPr>
          <w:rStyle w:val="AAAunderline"/>
          <w:highlight w:val="yellow"/>
        </w:rPr>
        <w:t xml:space="preserve"> to</w:t>
      </w:r>
      <w:r w:rsidRPr="00040482">
        <w:rPr>
          <w:rStyle w:val="AAAunderline"/>
        </w:rPr>
        <w:t xml:space="preserve"> perform unsafe </w:t>
      </w:r>
      <w:r w:rsidRPr="007D6711">
        <w:rPr>
          <w:rStyle w:val="AAAunderline"/>
          <w:highlight w:val="yellow"/>
        </w:rPr>
        <w:t>work.</w:t>
      </w:r>
    </w:p>
    <w:p w14:paraId="5BB10625" w14:textId="77777777" w:rsidR="000624BE" w:rsidRDefault="000624BE" w:rsidP="000624BE">
      <w:r w:rsidRPr="007D6711">
        <w:rPr>
          <w:rStyle w:val="AAAunderline"/>
          <w:highlight w:val="yellow"/>
        </w:rPr>
        <w:t>File grievances:</w:t>
      </w:r>
      <w:r>
        <w:t xml:space="preserve"> File administrative grievances according to agency guidance. Where possible, </w:t>
      </w:r>
      <w:r w:rsidRPr="007D6711">
        <w:rPr>
          <w:rStyle w:val="AAAunderline"/>
          <w:highlight w:val="yellow"/>
        </w:rPr>
        <w:t>utilize a</w:t>
      </w:r>
      <w:r w:rsidRPr="00040482">
        <w:rPr>
          <w:rStyle w:val="StyleUnderline"/>
          <w:highlight w:val="yellow"/>
        </w:rPr>
        <w:t>gency</w:t>
      </w:r>
      <w:r w:rsidRPr="00040482">
        <w:rPr>
          <w:rStyle w:val="StyleUnderline"/>
        </w:rPr>
        <w:t xml:space="preserve"> alternate dispute </w:t>
      </w:r>
      <w:r w:rsidRPr="00040482">
        <w:rPr>
          <w:rStyle w:val="StyleUnderline"/>
          <w:highlight w:val="yellow"/>
        </w:rPr>
        <w:t xml:space="preserve">resolution processes to insert </w:t>
      </w:r>
      <w:r w:rsidRPr="00040482">
        <w:rPr>
          <w:rStyle w:val="Emphasis"/>
          <w:highlight w:val="yellow"/>
        </w:rPr>
        <w:t>mediation</w:t>
      </w:r>
      <w:r w:rsidRPr="00040482">
        <w:rPr>
          <w:rStyle w:val="StyleUnderline"/>
        </w:rPr>
        <w:t>, arbitration, and third-party fact-finding into</w:t>
      </w:r>
      <w:r w:rsidRPr="00040482">
        <w:rPr>
          <w:rStyle w:val="AAAunderline"/>
        </w:rPr>
        <w:t xml:space="preserve"> the mix.</w:t>
      </w:r>
      <w:r>
        <w:t xml:space="preserve"> Most </w:t>
      </w:r>
      <w:r w:rsidRPr="00D73542">
        <w:t>agencies</w:t>
      </w:r>
      <w:r>
        <w:t xml:space="preserve"> will have such a process, and many provide a right to a representative on official time. (See for example, the DOD, VA, and USDA policies.)</w:t>
      </w:r>
    </w:p>
    <w:p w14:paraId="3145A950" w14:textId="77777777" w:rsidR="000624BE" w:rsidRDefault="000624BE" w:rsidP="000624BE">
      <w:r w:rsidRPr="007D6711">
        <w:rPr>
          <w:rStyle w:val="AAAunderline"/>
          <w:highlight w:val="yellow"/>
        </w:rPr>
        <w:t>Defend</w:t>
      </w:r>
      <w:r w:rsidRPr="00040482">
        <w:rPr>
          <w:rStyle w:val="AAAunderline"/>
        </w:rPr>
        <w:t xml:space="preserve"> targete</w:t>
      </w:r>
      <w:r w:rsidRPr="00040482">
        <w:rPr>
          <w:rStyle w:val="StyleUnderline"/>
        </w:rPr>
        <w:t xml:space="preserve">d </w:t>
      </w:r>
      <w:r w:rsidRPr="00040482">
        <w:rPr>
          <w:rStyle w:val="StyleUnderline"/>
          <w:highlight w:val="yellow"/>
        </w:rPr>
        <w:t>co-worker</w:t>
      </w:r>
      <w:r w:rsidRPr="00040482">
        <w:rPr>
          <w:rStyle w:val="StyleUnderline"/>
        </w:rPr>
        <w:t xml:space="preserve">s: Respond to discipline and adverse actions </w:t>
      </w:r>
      <w:r w:rsidRPr="00040482">
        <w:rPr>
          <w:rStyle w:val="StyleUnderline"/>
          <w:highlight w:val="yellow"/>
        </w:rPr>
        <w:t>and</w:t>
      </w:r>
      <w:r w:rsidRPr="00040482">
        <w:rPr>
          <w:rStyle w:val="StyleUnderline"/>
        </w:rPr>
        <w:t xml:space="preserve"> then </w:t>
      </w:r>
      <w:r w:rsidRPr="00040482">
        <w:rPr>
          <w:rStyle w:val="StyleUnderline"/>
          <w:highlight w:val="yellow"/>
        </w:rPr>
        <w:t>appeal</w:t>
      </w:r>
      <w:r w:rsidRPr="00040482">
        <w:rPr>
          <w:rStyle w:val="StyleUnderline"/>
        </w:rPr>
        <w:t xml:space="preserve"> them </w:t>
      </w:r>
      <w:r w:rsidRPr="00040482">
        <w:rPr>
          <w:rStyle w:val="StyleUnderline"/>
          <w:highlight w:val="yellow"/>
        </w:rPr>
        <w:t>as nec</w:t>
      </w:r>
      <w:r w:rsidRPr="007D6711">
        <w:rPr>
          <w:rStyle w:val="AAAunderline"/>
          <w:highlight w:val="yellow"/>
        </w:rPr>
        <w:t>essary</w:t>
      </w:r>
      <w:r>
        <w:t>. The regulations allow for the “release” of the employee’s representative, so this should be official time or worst case, an entitlement of the representative to take leave.</w:t>
      </w:r>
    </w:p>
    <w:p w14:paraId="587D1CCE" w14:textId="77777777" w:rsidR="000624BE" w:rsidRDefault="000624BE" w:rsidP="000624BE">
      <w:r w:rsidRPr="00040482">
        <w:rPr>
          <w:rStyle w:val="StyleUnderline"/>
        </w:rPr>
        <w:t xml:space="preserve">Get that money: </w:t>
      </w:r>
      <w:r w:rsidRPr="00040482">
        <w:rPr>
          <w:rStyle w:val="StyleUnderline"/>
          <w:highlight w:val="yellow"/>
        </w:rPr>
        <w:t>File c</w:t>
      </w:r>
      <w:r w:rsidRPr="007D6711">
        <w:rPr>
          <w:rStyle w:val="AAAunderline"/>
          <w:highlight w:val="yellow"/>
        </w:rPr>
        <w:t>laims</w:t>
      </w:r>
      <w:r w:rsidRPr="00040482">
        <w:rPr>
          <w:rStyle w:val="AAAunderline"/>
        </w:rPr>
        <w:t xml:space="preserve"> when a worker has been misclassified</w:t>
      </w:r>
      <w:r>
        <w:t xml:space="preserve"> or denied overtime under the Fair Labor Standards Act. Representatives must be “released” from their normal duties.</w:t>
      </w:r>
    </w:p>
    <w:p w14:paraId="52C6F442" w14:textId="77777777" w:rsidR="000624BE" w:rsidRDefault="000624BE" w:rsidP="000624BE">
      <w:r>
        <w:t>Help workers who get hurt: File appeals when a workers’ compensation claim is improperly denied. Union representatives are explicitly allowed, and the regulations do not rely on the Federal Service Labor-Management Relations Statute or its defined terms.</w:t>
      </w:r>
    </w:p>
    <w:p w14:paraId="3595779F" w14:textId="77777777" w:rsidR="000624BE" w:rsidRDefault="000624BE" w:rsidP="000624BE">
      <w:r>
        <w:t xml:space="preserve">Stay informed: </w:t>
      </w:r>
      <w:r w:rsidRPr="00040482">
        <w:rPr>
          <w:rStyle w:val="AAAunderline"/>
        </w:rPr>
        <w:t xml:space="preserve">File </w:t>
      </w:r>
      <w:r w:rsidRPr="007D6711">
        <w:rPr>
          <w:rStyle w:val="AAAunderline"/>
          <w:highlight w:val="yellow"/>
        </w:rPr>
        <w:t>r</w:t>
      </w:r>
      <w:r w:rsidRPr="00040482">
        <w:rPr>
          <w:rStyle w:val="StyleUnderline"/>
          <w:highlight w:val="yellow"/>
        </w:rPr>
        <w:t>equest</w:t>
      </w:r>
      <w:r w:rsidRPr="00040482">
        <w:rPr>
          <w:rStyle w:val="StyleUnderline"/>
        </w:rPr>
        <w:t xml:space="preserve">s for </w:t>
      </w:r>
      <w:r w:rsidRPr="00040482">
        <w:rPr>
          <w:rStyle w:val="StyleUnderline"/>
          <w:highlight w:val="yellow"/>
        </w:rPr>
        <w:t>documents</w:t>
      </w:r>
      <w:r w:rsidRPr="00040482">
        <w:rPr>
          <w:rStyle w:val="StyleUnderline"/>
        </w:rPr>
        <w:t xml:space="preserve"> or other records under the Freedom of Information Act but not during duty time. </w:t>
      </w:r>
      <w:r>
        <w:t>Cite non-commercial use to request a fee waiver and cite public interest in legally and fairly administered public service to overcome Privacy Act objections.</w:t>
      </w:r>
    </w:p>
    <w:p w14:paraId="421ADAF7" w14:textId="77777777" w:rsidR="000624BE" w:rsidRDefault="000624BE" w:rsidP="000624BE">
      <w:r w:rsidRPr="00040482">
        <w:rPr>
          <w:rStyle w:val="Emphasis"/>
          <w:highlight w:val="yellow"/>
        </w:rPr>
        <w:t>Agitate</w:t>
      </w:r>
      <w:r w:rsidRPr="007D6711">
        <w:rPr>
          <w:rStyle w:val="AAAunderline"/>
          <w:highlight w:val="yellow"/>
        </w:rPr>
        <w:t xml:space="preserve"> for cha</w:t>
      </w:r>
      <w:r w:rsidRPr="00040482">
        <w:rPr>
          <w:rStyle w:val="StyleUnderline"/>
          <w:highlight w:val="yellow"/>
        </w:rPr>
        <w:t>nge</w:t>
      </w:r>
      <w:r w:rsidRPr="00040482">
        <w:rPr>
          <w:rStyle w:val="StyleUnderline"/>
        </w:rPr>
        <w:t xml:space="preserve">: Advocate for members’ views in Congress, </w:t>
      </w:r>
      <w:r w:rsidRPr="00040482">
        <w:rPr>
          <w:rStyle w:val="StyleUnderline"/>
          <w:highlight w:val="yellow"/>
        </w:rPr>
        <w:t>including l</w:t>
      </w:r>
      <w:r w:rsidRPr="007D6711">
        <w:rPr>
          <w:rStyle w:val="AAAunderline"/>
          <w:highlight w:val="yellow"/>
        </w:rPr>
        <w:t>obbying</w:t>
      </w:r>
      <w:r>
        <w:t>, but not during duty time. Cite the Lloyd-LaFollette Act of 1912, and if there’s any reprisal for off-duty permitted political activity, cite the Hatch Act.</w:t>
      </w:r>
    </w:p>
    <w:p w14:paraId="1B4F0528" w14:textId="77777777" w:rsidR="000624BE" w:rsidRDefault="000624BE" w:rsidP="000624BE">
      <w:r w:rsidRPr="00040482">
        <w:rPr>
          <w:rStyle w:val="StyleUnderline"/>
        </w:rPr>
        <w:t>Speak out: Get c</w:t>
      </w:r>
      <w:r w:rsidRPr="00040482">
        <w:rPr>
          <w:rStyle w:val="AAAunderline"/>
        </w:rPr>
        <w:t xml:space="preserve">reative with </w:t>
      </w:r>
      <w:r w:rsidRPr="00040482">
        <w:rPr>
          <w:rStyle w:val="Emphasis"/>
          <w:highlight w:val="yellow"/>
        </w:rPr>
        <w:t>whistle-blowing</w:t>
      </w:r>
      <w:r w:rsidRPr="00040482">
        <w:rPr>
          <w:rStyle w:val="StyleUnderline"/>
        </w:rPr>
        <w:t xml:space="preserve">. A well-scripted “march on the boss” or a petition are great ways to take collective action that are </w:t>
      </w:r>
      <w:r w:rsidRPr="00040482">
        <w:rPr>
          <w:rStyle w:val="StyleUnderline"/>
          <w:highlight w:val="yellow"/>
        </w:rPr>
        <w:t>protected by</w:t>
      </w:r>
      <w:r w:rsidRPr="00040482">
        <w:rPr>
          <w:rStyle w:val="StyleUnderline"/>
        </w:rPr>
        <w:t xml:space="preserve"> the </w:t>
      </w:r>
      <w:r w:rsidRPr="00040482">
        <w:rPr>
          <w:rStyle w:val="StyleUnderline"/>
          <w:highlight w:val="yellow"/>
        </w:rPr>
        <w:t>Whistleblower Protecti</w:t>
      </w:r>
      <w:r w:rsidRPr="007D6711">
        <w:rPr>
          <w:rStyle w:val="AAAunderline"/>
          <w:highlight w:val="yellow"/>
        </w:rPr>
        <w:t>on Act</w:t>
      </w:r>
      <w:r>
        <w:t>, so long as they disclose any violation of any law, regulation, rule, or policy, or an abuse of authority.</w:t>
      </w:r>
    </w:p>
    <w:p w14:paraId="418597B0" w14:textId="77777777" w:rsidR="000624BE" w:rsidRDefault="000624BE" w:rsidP="000624BE">
      <w:r>
        <w:t>Keep learning: Pool resources through union dues to ensure access to expert training for representatives, congressional advocacy, and organizing.</w:t>
      </w:r>
    </w:p>
    <w:p w14:paraId="3D1911B4" w14:textId="77777777" w:rsidR="000624BE" w:rsidRDefault="000624BE" w:rsidP="000624BE">
      <w:r>
        <w:t>Regardless of what the White House says, a union is a group of workers making decisions together and taking collective action to improve their lives. The law doesn’t give us the right to organize—we always have that power.</w:t>
      </w:r>
    </w:p>
    <w:p w14:paraId="05C90D45" w14:textId="77777777" w:rsidR="000624BE" w:rsidRPr="00F711F5" w:rsidRDefault="000624BE" w:rsidP="000624BE"/>
    <w:p w14:paraId="0D0ED29B" w14:textId="77777777" w:rsidR="000624BE" w:rsidRDefault="000624BE" w:rsidP="000624BE"/>
    <w:p w14:paraId="0CB2432D" w14:textId="77777777" w:rsidR="000624BE" w:rsidRDefault="000624BE" w:rsidP="000624BE">
      <w:pPr>
        <w:pStyle w:val="Heading3"/>
      </w:pPr>
      <w:r>
        <w:t>UET: 1NC</w:t>
      </w:r>
    </w:p>
    <w:p w14:paraId="2DC7D809" w14:textId="77777777" w:rsidR="000624BE" w:rsidRDefault="000624BE" w:rsidP="000624BE">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Pr>
          <w:b w:val="0"/>
          <w:bCs/>
        </w:rPr>
        <w:t>—</w:t>
      </w:r>
      <w:r w:rsidRPr="005671E9">
        <w:rPr>
          <w:b w:val="0"/>
          <w:bCs/>
        </w:rPr>
        <w:t xml:space="preserve">purges are a </w:t>
      </w:r>
      <w:r w:rsidRPr="005671E9">
        <w:rPr>
          <w:b w:val="0"/>
          <w:bCs/>
          <w:u w:val="single"/>
        </w:rPr>
        <w:t>symptom</w:t>
      </w:r>
      <w:r w:rsidRPr="005671E9">
        <w:rPr>
          <w:b w:val="0"/>
          <w:bCs/>
        </w:rPr>
        <w:t xml:space="preserve">, not </w:t>
      </w:r>
      <w:r>
        <w:rPr>
          <w:b w:val="0"/>
          <w:bCs/>
        </w:rPr>
        <w:t xml:space="preserve">the </w:t>
      </w:r>
      <w:r w:rsidRPr="005671E9">
        <w:rPr>
          <w:b w:val="0"/>
          <w:bCs/>
        </w:rPr>
        <w:t xml:space="preserve">cause </w:t>
      </w:r>
    </w:p>
    <w:p w14:paraId="66B79E12" w14:textId="77777777" w:rsidR="000624BE" w:rsidRDefault="000624BE" w:rsidP="000624BE">
      <w:r>
        <w:rPr>
          <w:rStyle w:val="Style13ptBold"/>
        </w:rPr>
        <w:t>Risen 25</w:t>
      </w:r>
      <w:r>
        <w:t xml:space="preserve"> (James Risen is a two-time Pulitzer Prize winning reporter; 6-24-2025; "Trump is not interested in listening to US experts on Iran’s nuclear program"; The Guardian; doα: 9-26-2025) https://www.theguardian.com/us-news/2025/jun/23/trump-israel-iran-nuclear-facilities-cia</w:t>
      </w:r>
    </w:p>
    <w:p w14:paraId="2D37F959" w14:textId="77777777" w:rsidR="000624BE" w:rsidRPr="00FB7605" w:rsidRDefault="000624BE" w:rsidP="000624BE"/>
    <w:p w14:paraId="576598E2" w14:textId="77777777" w:rsidR="000624BE" w:rsidRPr="005671E9" w:rsidRDefault="000624BE" w:rsidP="000624BE">
      <w:r w:rsidRPr="005671E9">
        <w:t xml:space="preserve">In the past, </w:t>
      </w:r>
      <w:r w:rsidRPr="00EE7792">
        <w:rPr>
          <w:rStyle w:val="StyleUnderline"/>
        </w:rPr>
        <w:t xml:space="preserve">the US </w:t>
      </w:r>
      <w:r w:rsidRPr="00EE7792">
        <w:rPr>
          <w:rStyle w:val="Emphasis"/>
        </w:rPr>
        <w:t>intel</w:t>
      </w:r>
      <w:r w:rsidRPr="005671E9">
        <w:t xml:space="preserve">ligence </w:t>
      </w:r>
      <w:r w:rsidRPr="00EE7792">
        <w:rPr>
          <w:rStyle w:val="Emphasis"/>
        </w:rPr>
        <w:t>community’s</w:t>
      </w:r>
      <w:r w:rsidRPr="005671E9">
        <w:t xml:space="preserve"> </w:t>
      </w:r>
      <w:r w:rsidRPr="00EE7792">
        <w:rPr>
          <w:rStyle w:val="StyleUnderline"/>
        </w:rPr>
        <w:t>assessments on the state of the</w:t>
      </w:r>
      <w:r w:rsidRPr="005671E9">
        <w:t xml:space="preserve"> </w:t>
      </w:r>
      <w:r w:rsidRPr="00EE7792">
        <w:rPr>
          <w:rStyle w:val="Emphasis"/>
        </w:rPr>
        <w:t>Iranian</w:t>
      </w:r>
      <w:r w:rsidRPr="005671E9">
        <w:t xml:space="preserve"> </w:t>
      </w:r>
      <w:r w:rsidRPr="00EE7792">
        <w:rPr>
          <w:rStyle w:val="StyleUnderline"/>
        </w:rPr>
        <w:t>nuclear program</w:t>
      </w:r>
      <w:r w:rsidRPr="005671E9">
        <w:t xml:space="preserve"> – developed in the aftermath of its failures on the Iraqi WMD issue – </w:t>
      </w:r>
      <w:r w:rsidRPr="00EE7792">
        <w:rPr>
          <w:rStyle w:val="StyleUnderline"/>
        </w:rPr>
        <w:t xml:space="preserve">acted as a </w:t>
      </w:r>
      <w:r w:rsidRPr="00EE7792">
        <w:rPr>
          <w:rStyle w:val="Emphasis"/>
        </w:rPr>
        <w:t>restraint</w:t>
      </w:r>
      <w:r w:rsidRPr="005671E9">
        <w:t xml:space="preserve"> </w:t>
      </w:r>
      <w:r w:rsidRPr="00EE7792">
        <w:rPr>
          <w:rStyle w:val="StyleUnderline"/>
        </w:rPr>
        <w:t>on</w:t>
      </w:r>
      <w:r w:rsidRPr="005671E9">
        <w:t xml:space="preserve"> the actions of </w:t>
      </w:r>
      <w:r w:rsidRPr="00EE7792">
        <w:rPr>
          <w:rStyle w:val="StyleUnderline"/>
        </w:rPr>
        <w:t>successive presidents</w:t>
      </w:r>
      <w:r w:rsidRPr="005671E9">
        <w:t>, from Bush through Obama and Biden. All of them faced pressure from Israel to take action against Iran, or at least to let Israel bomb the country.</w:t>
      </w:r>
    </w:p>
    <w:p w14:paraId="6FA6EFDD" w14:textId="77777777" w:rsidR="000624BE" w:rsidRPr="005671E9" w:rsidRDefault="000624BE" w:rsidP="000624BE">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t xml:space="preserve">ligence </w:t>
      </w:r>
      <w:r w:rsidRPr="00EE7792">
        <w:rPr>
          <w:rStyle w:val="StyleUnderline"/>
        </w:rPr>
        <w:t>reporting has</w:t>
      </w:r>
      <w:r w:rsidRPr="005671E9">
        <w:t xml:space="preserve"> significantly </w:t>
      </w:r>
      <w:r w:rsidRPr="00EE7792">
        <w:rPr>
          <w:rStyle w:val="Emphasis"/>
        </w:rPr>
        <w:t>changed</w:t>
      </w:r>
      <w:r w:rsidRPr="005671E9">
        <w:t>.</w:t>
      </w:r>
    </w:p>
    <w:p w14:paraId="724CE259" w14:textId="77777777" w:rsidR="000624BE" w:rsidRDefault="000624BE" w:rsidP="000624BE">
      <w:pPr>
        <w:rPr>
          <w:rStyle w:val="StyleUnderline"/>
        </w:rPr>
      </w:pPr>
      <w:r w:rsidRPr="005671E9">
        <w:t xml:space="preserve">It is that </w:t>
      </w:r>
      <w:r w:rsidRPr="000A50BB">
        <w:rPr>
          <w:rStyle w:val="StyleUnderline"/>
          <w:highlight w:val="yellow"/>
        </w:rPr>
        <w:t>Trump is</w:t>
      </w:r>
      <w:r w:rsidRPr="005671E9">
        <w:t xml:space="preserve"> now </w:t>
      </w:r>
      <w:r w:rsidRPr="000A50BB">
        <w:rPr>
          <w:rStyle w:val="Emphasis"/>
          <w:highlight w:val="yellow"/>
        </w:rPr>
        <w:t>more willing</w:t>
      </w:r>
      <w:r w:rsidRPr="000A50BB">
        <w:rPr>
          <w:highlight w:val="yellow"/>
        </w:rPr>
        <w:t xml:space="preserve"> </w:t>
      </w:r>
      <w:r w:rsidRPr="000A50BB">
        <w:rPr>
          <w:rStyle w:val="StyleUnderline"/>
          <w:highlight w:val="yellow"/>
        </w:rPr>
        <w:t xml:space="preserve">to listen to </w:t>
      </w:r>
      <w:r w:rsidRPr="000A50BB">
        <w:rPr>
          <w:rStyle w:val="Emphasis"/>
          <w:highlight w:val="yellow"/>
        </w:rPr>
        <w:t>Israel</w:t>
      </w:r>
      <w:r w:rsidRPr="00EE7792">
        <w:rPr>
          <w:rStyle w:val="StyleUnderline"/>
        </w:rPr>
        <w:t xml:space="preserve"> </w:t>
      </w:r>
      <w:r w:rsidRPr="005671E9">
        <w:t xml:space="preserve">than his predecessors </w:t>
      </w:r>
      <w:r w:rsidRPr="000A50BB">
        <w:rPr>
          <w:rStyle w:val="StyleUnderline"/>
          <w:highlight w:val="yellow"/>
        </w:rPr>
        <w:t>and</w:t>
      </w:r>
      <w:r w:rsidRPr="005671E9">
        <w:t xml:space="preserve"> is also </w:t>
      </w:r>
      <w:r w:rsidRPr="000A50BB">
        <w:rPr>
          <w:rStyle w:val="Emphasis"/>
          <w:highlight w:val="yellow"/>
        </w:rPr>
        <w:t>deeply suspicious</w:t>
      </w:r>
      <w:r w:rsidRPr="000A50BB">
        <w:rPr>
          <w:rStyle w:val="StyleUnderline"/>
          <w:highlight w:val="yellow"/>
        </w:rPr>
        <w:t xml:space="preserve"> of the </w:t>
      </w:r>
      <w:r w:rsidRPr="00D40A90">
        <w:rPr>
          <w:rStyle w:val="Emphasis"/>
        </w:rPr>
        <w:t>C</w:t>
      </w:r>
      <w:r w:rsidRPr="00D40A90">
        <w:t xml:space="preserve">entral </w:t>
      </w:r>
      <w:r w:rsidRPr="00D40A90">
        <w:rPr>
          <w:rStyle w:val="Emphasis"/>
        </w:rPr>
        <w:t>I</w:t>
      </w:r>
      <w:r w:rsidRPr="00D40A90">
        <w:t xml:space="preserve">ntelligence </w:t>
      </w:r>
      <w:r w:rsidRPr="00D40A90">
        <w:rPr>
          <w:rStyle w:val="Emphasis"/>
        </w:rPr>
        <w:t>A</w:t>
      </w:r>
      <w:r w:rsidRPr="00C5245B">
        <w:t>g</w:t>
      </w:r>
      <w:r w:rsidRPr="005671E9">
        <w:t xml:space="preserve">ency. And by firing so many </w:t>
      </w:r>
      <w:r w:rsidRPr="000A50BB">
        <w:rPr>
          <w:rStyle w:val="StyleUnderline"/>
          <w:highlight w:val="yellow"/>
        </w:rPr>
        <w:t>staffers</w:t>
      </w:r>
      <w:r w:rsidRPr="005671E9">
        <w:t xml:space="preserve">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t xml:space="preserve"> that </w:t>
      </w:r>
      <w:r w:rsidRPr="000A50BB">
        <w:rPr>
          <w:rStyle w:val="StyleUnderline"/>
          <w:highlight w:val="yellow"/>
        </w:rPr>
        <w:t xml:space="preserve">he is </w:t>
      </w:r>
      <w:r w:rsidRPr="000A50BB">
        <w:rPr>
          <w:rStyle w:val="Emphasis"/>
          <w:highlight w:val="yellow"/>
        </w:rPr>
        <w:t>not interested</w:t>
      </w:r>
      <w:r w:rsidRPr="000A50BB">
        <w:rPr>
          <w:rStyle w:val="StyleUnderline"/>
          <w:highlight w:val="yellow"/>
        </w:rPr>
        <w:t xml:space="preserve"> in </w:t>
      </w:r>
      <w:r w:rsidRPr="000A50BB">
        <w:rPr>
          <w:rStyle w:val="Emphasis"/>
          <w:highlight w:val="yellow"/>
        </w:rPr>
        <w:t>listening</w:t>
      </w:r>
      <w:r w:rsidRPr="000A50BB">
        <w:rPr>
          <w:rStyle w:val="StyleUnderline"/>
          <w:highlight w:val="yellow"/>
        </w:rPr>
        <w:t xml:space="preserve"> to</w:t>
      </w:r>
      <w:r w:rsidRPr="005671E9">
        <w:t xml:space="preserve"> the </w:t>
      </w:r>
      <w:r w:rsidRPr="000A50BB">
        <w:rPr>
          <w:rStyle w:val="Emphasis"/>
          <w:highlight w:val="yellow"/>
        </w:rPr>
        <w:t>experts</w:t>
      </w:r>
      <w:r w:rsidRPr="005671E9">
        <w:t xml:space="preserve"> </w:t>
      </w:r>
      <w:r w:rsidRPr="005671E9">
        <w:rPr>
          <w:rStyle w:val="StyleUnderline"/>
        </w:rPr>
        <w:t>on</w:t>
      </w:r>
      <w:r w:rsidRPr="005671E9">
        <w:t xml:space="preserve"> Iran and </w:t>
      </w:r>
      <w:r w:rsidRPr="005671E9">
        <w:rPr>
          <w:rStyle w:val="StyleUnderline"/>
        </w:rPr>
        <w:t>the Mid</w:t>
      </w:r>
      <w:r w:rsidRPr="005671E9">
        <w:t xml:space="preserve">dle </w:t>
      </w:r>
      <w:r w:rsidRPr="005671E9">
        <w:rPr>
          <w:rStyle w:val="StyleUnderline"/>
        </w:rPr>
        <w:t>East</w:t>
      </w:r>
      <w:r w:rsidRPr="005671E9">
        <w:t xml:space="preserve">. </w:t>
      </w:r>
      <w:r w:rsidRPr="005671E9">
        <w:rPr>
          <w:rStyle w:val="StyleUnderline"/>
        </w:rPr>
        <w:t xml:space="preserve">Trump underscored his </w:t>
      </w:r>
      <w:r w:rsidRPr="005671E9">
        <w:rPr>
          <w:rStyle w:val="Emphasis"/>
        </w:rPr>
        <w:t>skepticism</w:t>
      </w:r>
      <w:r w:rsidRPr="005671E9">
        <w:t xml:space="preserve"> of the experts </w:t>
      </w:r>
      <w:r w:rsidRPr="005671E9">
        <w:rPr>
          <w:rStyle w:val="StyleUnderline"/>
        </w:rPr>
        <w:t xml:space="preserve">when </w:t>
      </w:r>
      <w:r w:rsidRPr="000A50BB">
        <w:rPr>
          <w:rStyle w:val="StyleUnderline"/>
          <w:highlight w:val="yellow"/>
        </w:rPr>
        <w:t>he</w:t>
      </w:r>
      <w:r w:rsidRPr="005671E9">
        <w:t xml:space="preserve"> recently </w:t>
      </w:r>
      <w:r w:rsidRPr="000A50BB">
        <w:rPr>
          <w:rStyle w:val="StyleUnderline"/>
          <w:highlight w:val="yellow"/>
        </w:rPr>
        <w:t>told reporters</w:t>
      </w:r>
      <w:r w:rsidRPr="005671E9">
        <w:t xml:space="preserve"> that “</w:t>
      </w:r>
      <w:r w:rsidRPr="000A50BB">
        <w:rPr>
          <w:rStyle w:val="StyleUnderline"/>
          <w:highlight w:val="yellow"/>
        </w:rPr>
        <w:t xml:space="preserve">I </w:t>
      </w:r>
      <w:r w:rsidRPr="000A50BB">
        <w:rPr>
          <w:rStyle w:val="Emphasis"/>
          <w:highlight w:val="yellow"/>
        </w:rPr>
        <w:t>don’t care</w:t>
      </w:r>
      <w:r w:rsidRPr="005671E9">
        <w:t xml:space="preserve">” </w:t>
      </w:r>
      <w:r w:rsidRPr="000A50BB">
        <w:rPr>
          <w:rStyle w:val="StyleUnderline"/>
          <w:highlight w:val="yellow"/>
        </w:rPr>
        <w:t>about the</w:t>
      </w:r>
      <w:r w:rsidRPr="005671E9">
        <w:t xml:space="preserve"> US </w:t>
      </w:r>
      <w:r w:rsidRPr="000A50BB">
        <w:rPr>
          <w:rStyle w:val="Emphasis"/>
          <w:highlight w:val="yellow"/>
        </w:rPr>
        <w:t>intel</w:t>
      </w:r>
      <w:r w:rsidRPr="005671E9">
        <w:t xml:space="preserve">ligence </w:t>
      </w:r>
      <w:r w:rsidRPr="000A50BB">
        <w:rPr>
          <w:rStyle w:val="StyleUnderline"/>
          <w:highlight w:val="yellow"/>
        </w:rPr>
        <w:t>community’s</w:t>
      </w:r>
      <w:r w:rsidRPr="005671E9">
        <w:rPr>
          <w:rStyle w:val="StyleUnderline"/>
        </w:rPr>
        <w:t xml:space="preserve"> latest </w:t>
      </w:r>
      <w:r w:rsidRPr="000A50BB">
        <w:rPr>
          <w:rStyle w:val="Emphasis"/>
          <w:highlight w:val="yellow"/>
        </w:rPr>
        <w:t>assessment</w:t>
      </w:r>
      <w:r w:rsidRPr="005671E9">
        <w:t xml:space="preserve"> that </w:t>
      </w:r>
      <w:r w:rsidRPr="000A50BB">
        <w:rPr>
          <w:rStyle w:val="StyleUnderline"/>
          <w:highlight w:val="yellow"/>
        </w:rPr>
        <w:t xml:space="preserve">Iran </w:t>
      </w:r>
      <w:r w:rsidRPr="000A50BB">
        <w:rPr>
          <w:rStyle w:val="Emphasis"/>
          <w:highlight w:val="yellow"/>
        </w:rPr>
        <w:t>still</w:t>
      </w:r>
      <w:r w:rsidRPr="000A50BB">
        <w:rPr>
          <w:rStyle w:val="StyleUnderline"/>
          <w:highlight w:val="yellow"/>
        </w:rPr>
        <w:t xml:space="preserve"> wasn’t building a </w:t>
      </w:r>
      <w:r w:rsidRPr="000A50BB">
        <w:rPr>
          <w:rStyle w:val="Emphasis"/>
          <w:highlight w:val="yellow"/>
        </w:rPr>
        <w:t>bomb</w:t>
      </w:r>
      <w:r w:rsidRPr="005671E9">
        <w:rPr>
          <w:rStyle w:val="StyleUnderline"/>
        </w:rPr>
        <w:t>.</w:t>
      </w:r>
    </w:p>
    <w:p w14:paraId="0A947449" w14:textId="77777777" w:rsidR="000624BE" w:rsidRPr="005671E9" w:rsidRDefault="000624BE" w:rsidP="000624BE">
      <w:pPr>
        <w:rPr>
          <w:rStyle w:val="StyleUnderline"/>
        </w:rPr>
      </w:pPr>
    </w:p>
    <w:p w14:paraId="7C3DC30C" w14:textId="77777777" w:rsidR="000624BE" w:rsidRPr="004B2F19" w:rsidRDefault="000624BE" w:rsidP="000624BE">
      <w:pPr>
        <w:pStyle w:val="Heading4"/>
        <w:rPr>
          <w:b w:val="0"/>
          <w:bCs/>
        </w:rPr>
      </w:pPr>
      <w:r>
        <w:t xml:space="preserve">Trump foreign policy is </w:t>
      </w:r>
      <w:r w:rsidRPr="00F074D6">
        <w:rPr>
          <w:u w:val="single"/>
        </w:rPr>
        <w:t>calculated</w:t>
      </w:r>
      <w:r>
        <w:t xml:space="preserve"> and </w:t>
      </w:r>
      <w:r w:rsidRPr="00F074D6">
        <w:rPr>
          <w:u w:val="single"/>
        </w:rPr>
        <w:t>peacemaking</w:t>
      </w:r>
      <w:r>
        <w:t xml:space="preserve">, handcuffing him risks </w:t>
      </w:r>
      <w:r w:rsidRPr="00F074D6">
        <w:rPr>
          <w:u w:val="single"/>
        </w:rPr>
        <w:t>great power war</w:t>
      </w:r>
      <w:r>
        <w:rPr>
          <w:b w:val="0"/>
          <w:bCs/>
        </w:rPr>
        <w:t xml:space="preserve">—aff ev conflates asserting power with using it </w:t>
      </w:r>
    </w:p>
    <w:p w14:paraId="68709BD8" w14:textId="77777777" w:rsidR="000624BE" w:rsidRDefault="000624BE" w:rsidP="000624BE">
      <w:r w:rsidRPr="004D1AF3">
        <w:rPr>
          <w:rStyle w:val="Style13ptBold"/>
        </w:rPr>
        <w:t>Lindberg</w:t>
      </w:r>
      <w:r>
        <w:rPr>
          <w:rStyle w:val="Style13ptBold"/>
        </w:rPr>
        <w:t xml:space="preserve"> &amp; Teague</w:t>
      </w:r>
      <w:r w:rsidRPr="004D1AF3">
        <w:rPr>
          <w:rStyle w:val="Style13ptBold"/>
        </w:rPr>
        <w:t xml:space="preserve"> </w:t>
      </w:r>
      <w:r>
        <w:rPr>
          <w:rStyle w:val="Style13ptBold"/>
        </w:rPr>
        <w:t>9—</w:t>
      </w:r>
      <w:r w:rsidRPr="004D1AF3">
        <w:rPr>
          <w:rStyle w:val="Style13ptBold"/>
        </w:rPr>
        <w:t>5</w:t>
      </w:r>
      <w:r>
        <w:t xml:space="preserve"> (Tod Lindberg Senior Fellow, National Security, Hudson Institute, Corban Teague is the Senior Policy Director at The Vandenberg Coalition, Previously, he served as the Director of the Human Rights &amp; Freedom Program at the McCain Institute at Arizona State University working to counter the repressive regimes of America’s great power adversaries; 9-5-2025; "A Power-Driven Foreign Policy"; National Interest; doα: 9-25-2025) https://nationalinterest.org/feature/a-power-driven-foreign-policy</w:t>
      </w:r>
    </w:p>
    <w:p w14:paraId="43178A4E" w14:textId="77777777" w:rsidR="000624BE" w:rsidRDefault="000624BE" w:rsidP="000624BE">
      <w:r>
        <w:t xml:space="preserve">**edited for language </w:t>
      </w:r>
    </w:p>
    <w:p w14:paraId="7921AE32" w14:textId="77777777" w:rsidR="000624BE" w:rsidRDefault="000624BE" w:rsidP="000624BE"/>
    <w:p w14:paraId="1C24A888" w14:textId="77777777" w:rsidR="000624BE" w:rsidRPr="004D1AF3" w:rsidRDefault="000624BE" w:rsidP="000624BE">
      <w:r>
        <w:t>The question is no longer whether we should have a “power-based foreign policy,” but rather how we most effectively assert our power.</w:t>
      </w:r>
    </w:p>
    <w:p w14:paraId="45622054" w14:textId="77777777" w:rsidR="000624BE" w:rsidRPr="0002056B" w:rsidRDefault="000624BE" w:rsidP="000624BE">
      <w:r w:rsidRPr="0002056B">
        <w:t xml:space="preserve">Over the past eight months, </w:t>
      </w:r>
      <w:r w:rsidRPr="0002056B">
        <w:rPr>
          <w:rStyle w:val="StyleUnderline"/>
        </w:rPr>
        <w:t>it has become</w:t>
      </w:r>
      <w:r w:rsidRPr="0002056B">
        <w:t xml:space="preserve"> </w:t>
      </w:r>
      <w:r w:rsidRPr="004B2F19">
        <w:rPr>
          <w:rStyle w:val="Emphasis"/>
        </w:rPr>
        <w:t>clear</w:t>
      </w:r>
      <w:r w:rsidRPr="004B2F19">
        <w:t xml:space="preserve"> </w:t>
      </w:r>
      <w:r w:rsidRPr="004B2F19">
        <w:rPr>
          <w:rStyle w:val="StyleUnderline"/>
        </w:rPr>
        <w:t>th</w:t>
      </w:r>
      <w:r w:rsidRPr="000A3E2B">
        <w:rPr>
          <w:rStyle w:val="StyleUnderline"/>
        </w:rPr>
        <w:t>at</w:t>
      </w:r>
      <w:r w:rsidRPr="0002056B">
        <w:rPr>
          <w:rStyle w:val="StyleUnderline"/>
        </w:rPr>
        <w:t xml:space="preserve"> </w:t>
      </w:r>
      <w:r w:rsidRPr="00263608">
        <w:rPr>
          <w:rStyle w:val="StyleUnderline"/>
          <w:highlight w:val="yellow"/>
        </w:rPr>
        <w:t xml:space="preserve">on </w:t>
      </w:r>
      <w:r w:rsidRPr="00263608">
        <w:rPr>
          <w:rStyle w:val="Emphasis"/>
          <w:highlight w:val="yellow"/>
        </w:rPr>
        <w:t>f</w:t>
      </w:r>
      <w:r w:rsidRPr="000A50BB">
        <w:rPr>
          <w:rStyle w:val="Emphasis"/>
          <w:highlight w:val="yellow"/>
        </w:rPr>
        <w:t>o</w:t>
      </w:r>
      <w:r w:rsidRPr="0002056B">
        <w:t xml:space="preserve">reign </w:t>
      </w:r>
      <w:r w:rsidRPr="000A50BB">
        <w:rPr>
          <w:rStyle w:val="Emphasis"/>
          <w:highlight w:val="yellow"/>
        </w:rPr>
        <w:t>po</w:t>
      </w:r>
      <w:r w:rsidRPr="0002056B">
        <w:t xml:space="preserve">licy, </w:t>
      </w:r>
      <w:r w:rsidRPr="0002056B">
        <w:rPr>
          <w:rStyle w:val="StyleUnderline"/>
        </w:rPr>
        <w:t xml:space="preserve">the biggest </w:t>
      </w:r>
      <w:r w:rsidRPr="00263608">
        <w:rPr>
          <w:rStyle w:val="StyleUnderline"/>
        </w:rPr>
        <w:t>contrast between</w:t>
      </w:r>
      <w:r w:rsidRPr="0002056B">
        <w:t xml:space="preserve"> the </w:t>
      </w:r>
      <w:r w:rsidRPr="000A50BB">
        <w:rPr>
          <w:rStyle w:val="Emphasis"/>
          <w:highlight w:val="yellow"/>
        </w:rPr>
        <w:t>Trump</w:t>
      </w:r>
      <w:r w:rsidRPr="0002056B">
        <w:t xml:space="preserve"> administration </w:t>
      </w:r>
      <w:r w:rsidRPr="004B2F19">
        <w:rPr>
          <w:rStyle w:val="StyleUnderline"/>
        </w:rPr>
        <w:t>and</w:t>
      </w:r>
      <w:r w:rsidRPr="0002056B">
        <w:t xml:space="preserve"> the </w:t>
      </w:r>
      <w:r w:rsidRPr="004B2F19">
        <w:rPr>
          <w:rStyle w:val="Emphasis"/>
        </w:rPr>
        <w:t>Biden</w:t>
      </w:r>
      <w:r w:rsidRPr="0002056B">
        <w:t xml:space="preserve"> administration </w:t>
      </w:r>
      <w:r w:rsidRPr="0002056B">
        <w:rPr>
          <w:rStyle w:val="StyleUnderline"/>
        </w:rPr>
        <w:t>is their respective attitudes toward</w:t>
      </w:r>
      <w:r w:rsidRPr="0002056B">
        <w:t xml:space="preserve"> </w:t>
      </w:r>
      <w:r w:rsidRPr="0002056B">
        <w:rPr>
          <w:rStyle w:val="Emphasis"/>
        </w:rPr>
        <w:t xml:space="preserve">American </w:t>
      </w:r>
      <w:r w:rsidRPr="00263608">
        <w:rPr>
          <w:rStyle w:val="Emphasis"/>
        </w:rPr>
        <w:t>power</w:t>
      </w:r>
      <w:r w:rsidRPr="0002056B">
        <w:t xml:space="preserve">. Note that </w:t>
      </w:r>
      <w:r w:rsidRPr="0002056B">
        <w:rPr>
          <w:rStyle w:val="StyleUnderline"/>
        </w:rPr>
        <w:t>the</w:t>
      </w:r>
      <w:r w:rsidRPr="0002056B">
        <w:t xml:space="preserve"> </w:t>
      </w:r>
      <w:r w:rsidRPr="0002056B">
        <w:rPr>
          <w:rStyle w:val="Emphasis"/>
        </w:rPr>
        <w:t>actual</w:t>
      </w:r>
      <w:r w:rsidRPr="0002056B">
        <w:t xml:space="preserve"> power </w:t>
      </w:r>
      <w:r w:rsidRPr="0002056B">
        <w:rPr>
          <w:rStyle w:val="Emphasis"/>
        </w:rPr>
        <w:t>capabilities</w:t>
      </w:r>
      <w:r w:rsidRPr="0002056B">
        <w:t xml:space="preserve"> </w:t>
      </w:r>
      <w:r w:rsidRPr="0002056B">
        <w:rPr>
          <w:rStyle w:val="StyleUnderline"/>
        </w:rPr>
        <w:t>of 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did not change</w:t>
      </w:r>
      <w:r w:rsidRPr="0002056B">
        <w:t xml:space="preserve"> with the transition. Rather, </w:t>
      </w:r>
      <w:r w:rsidRPr="0002056B">
        <w:rPr>
          <w:rStyle w:val="StyleUnderline"/>
        </w:rPr>
        <w:t xml:space="preserve">it </w:t>
      </w:r>
      <w:r w:rsidRPr="004B2F19">
        <w:rPr>
          <w:rStyle w:val="StyleUnderline"/>
        </w:rPr>
        <w:t>was</w:t>
      </w:r>
      <w:r w:rsidRPr="0002056B">
        <w:rPr>
          <w:rStyle w:val="StyleUnderline"/>
        </w:rPr>
        <w:t xml:space="preserve"> the</w:t>
      </w:r>
      <w:r w:rsidRPr="0002056B">
        <w:t xml:space="preserve"> </w:t>
      </w:r>
      <w:r w:rsidRPr="00263608">
        <w:rPr>
          <w:rStyle w:val="Emphasis"/>
        </w:rPr>
        <w:t>willingness</w:t>
      </w:r>
      <w:r w:rsidRPr="004B2F19">
        <w:rPr>
          <w:rStyle w:val="Emphasis"/>
        </w:rPr>
        <w:t xml:space="preserve"> </w:t>
      </w:r>
      <w:r w:rsidRPr="00263608">
        <w:rPr>
          <w:rStyle w:val="Emphasis"/>
        </w:rPr>
        <w:t>to assert</w:t>
      </w:r>
      <w:r w:rsidRPr="0002056B">
        <w:t xml:space="preserve"> American </w:t>
      </w:r>
      <w:r w:rsidRPr="000A50BB">
        <w:rPr>
          <w:rStyle w:val="StyleUnderline"/>
          <w:highlight w:val="yellow"/>
        </w:rPr>
        <w:t>power</w:t>
      </w:r>
      <w:r w:rsidRPr="0002056B">
        <w:rPr>
          <w:rStyle w:val="StyleUnderline"/>
        </w:rPr>
        <w:t xml:space="preserve"> that increased dramatically—</w:t>
      </w:r>
      <w:r w:rsidRPr="004B2F19">
        <w:rPr>
          <w:rStyle w:val="StyleUnderline"/>
          <w:highlight w:val="yellow"/>
        </w:rPr>
        <w:t>as was</w:t>
      </w:r>
      <w:r w:rsidRPr="004B2F19">
        <w:rPr>
          <w:highlight w:val="yellow"/>
        </w:rPr>
        <w:t xml:space="preserve"> </w:t>
      </w:r>
      <w:r w:rsidRPr="004B2F19">
        <w:rPr>
          <w:rStyle w:val="Emphasis"/>
          <w:highlight w:val="yellow"/>
        </w:rPr>
        <w:t>sorely</w:t>
      </w:r>
      <w:r w:rsidRPr="004B2F19">
        <w:rPr>
          <w:highlight w:val="yellow"/>
        </w:rPr>
        <w:t xml:space="preserve"> </w:t>
      </w:r>
      <w:r w:rsidRPr="004B2F19">
        <w:rPr>
          <w:rStyle w:val="StyleUnderline"/>
          <w:highlight w:val="yellow"/>
        </w:rPr>
        <w:t>needed</w:t>
      </w:r>
      <w:r w:rsidRPr="0002056B">
        <w:t>.</w:t>
      </w:r>
    </w:p>
    <w:p w14:paraId="607F15D3" w14:textId="77777777" w:rsidR="000624BE" w:rsidRPr="0002056B" w:rsidRDefault="000624BE" w:rsidP="000624BE">
      <w:r w:rsidRPr="0002056B">
        <w:t xml:space="preserve">The </w:t>
      </w:r>
      <w:r w:rsidRPr="00263608">
        <w:rPr>
          <w:rStyle w:val="StyleUnderline"/>
          <w:highlight w:val="yellow"/>
        </w:rPr>
        <w:t>Biden</w:t>
      </w:r>
      <w:r w:rsidRPr="00263608">
        <w:t xml:space="preserve"> administration</w:t>
      </w:r>
      <w:r w:rsidRPr="00263608">
        <w:rPr>
          <w:rStyle w:val="StyleUnderline"/>
          <w:highlight w:val="yellow"/>
        </w:rPr>
        <w:t>’s</w:t>
      </w:r>
      <w:r w:rsidRPr="0002056B">
        <w:t xml:space="preserve">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6751B4B" w14:textId="77777777" w:rsidR="000624BE" w:rsidRPr="0002056B" w:rsidRDefault="000624BE" w:rsidP="000624BE">
      <w:r w:rsidRPr="0002056B">
        <w:t xml:space="preserve">Ironically, this </w:t>
      </w:r>
      <w:r w:rsidRPr="000A3E2B">
        <w:rPr>
          <w:rStyle w:val="StyleUnderline"/>
          <w:highlight w:val="yellow"/>
        </w:rPr>
        <w:t>aversion</w:t>
      </w:r>
      <w:r w:rsidRPr="00263608">
        <w:rPr>
          <w:rStyle w:val="StyleUnderline"/>
        </w:rPr>
        <w:t xml:space="preserve"> to American power resulted in a world far less hospitable to the very rules the Biden administration wanted to see followed.</w:t>
      </w:r>
      <w:r w:rsidRPr="0002056B">
        <w:t xml:space="preserve"> More alarming, it </w:t>
      </w:r>
      <w:r w:rsidRPr="000A3E2B">
        <w:rPr>
          <w:rStyle w:val="StyleUnderline"/>
          <w:highlight w:val="yellow"/>
        </w:rPr>
        <w:t xml:space="preserve">put American </w:t>
      </w:r>
      <w:r w:rsidRPr="00263608">
        <w:rPr>
          <w:rStyle w:val="StyleUnderline"/>
        </w:rPr>
        <w:t>interests</w:t>
      </w:r>
      <w:r w:rsidRPr="000A3E2B">
        <w:rPr>
          <w:rStyle w:val="StyleUnderline"/>
        </w:rPr>
        <w:t xml:space="preserve"> squarely </w:t>
      </w:r>
      <w:r w:rsidRPr="000A3E2B">
        <w:rPr>
          <w:rStyle w:val="StyleUnderline"/>
          <w:highlight w:val="yellow"/>
        </w:rPr>
        <w:t xml:space="preserve">in </w:t>
      </w:r>
      <w:r w:rsidRPr="00263608">
        <w:rPr>
          <w:rStyle w:val="Emphasis"/>
          <w:highlight w:val="yellow"/>
        </w:rPr>
        <w:t>jeopardy</w:t>
      </w:r>
      <w:r w:rsidRPr="000A3E2B">
        <w:rPr>
          <w:rStyle w:val="StyleUnderline"/>
        </w:rPr>
        <w:t>.</w:t>
      </w:r>
      <w:r w:rsidRPr="0002056B">
        <w:t xml:space="preserve"> The fiasco of the Afghanistan withdrawal was as flagrant a show of powerlessness as the United States has put on since the fall of Saigon, made all the more horrific by the senseless loss of 13 American servicemembers. This </w:t>
      </w:r>
      <w:r>
        <w:t>[</w:t>
      </w:r>
      <w:r w:rsidRPr="000A3E2B">
        <w:rPr>
          <w:rStyle w:val="Emphasis"/>
          <w:highlight w:val="yellow"/>
        </w:rPr>
        <w:t>cowardice</w:t>
      </w:r>
      <w:r>
        <w:t xml:space="preserve">] </w:t>
      </w:r>
      <w:r w:rsidRPr="004202B7">
        <w:rPr>
          <w:strike/>
        </w:rPr>
        <w:t>impotence</w:t>
      </w:r>
      <w:r w:rsidRPr="0002056B">
        <w:t xml:space="preserve"> </w:t>
      </w:r>
      <w:r w:rsidRPr="000A3E2B">
        <w:rPr>
          <w:rStyle w:val="StyleUnderline"/>
        </w:rPr>
        <w:t xml:space="preserve">undoubtedly </w:t>
      </w:r>
      <w:r w:rsidRPr="00263608">
        <w:rPr>
          <w:rStyle w:val="Emphasis"/>
          <w:highlight w:val="yellow"/>
        </w:rPr>
        <w:t>embolden</w:t>
      </w:r>
      <w:r w:rsidRPr="00263608">
        <w:t xml:space="preserve">ed Vladimir </w:t>
      </w:r>
      <w:r w:rsidRPr="000A3E2B">
        <w:rPr>
          <w:rStyle w:val="StyleUnderline"/>
        </w:rPr>
        <w:t>Putin in weighing</w:t>
      </w:r>
      <w:r w:rsidRPr="0002056B">
        <w:t xml:space="preserve"> his decision to invade Ukraine, after which the Biden administration’s support for Ukraine was timid, heavy on rhetoric while light on military value, for fear of </w:t>
      </w:r>
      <w:r w:rsidRPr="000A3E2B">
        <w:rPr>
          <w:rStyle w:val="StyleUnderline"/>
        </w:rPr>
        <w:t xml:space="preserve">Russian </w:t>
      </w:r>
      <w:r w:rsidRPr="00263608">
        <w:rPr>
          <w:rStyle w:val="Emphasis"/>
          <w:highlight w:val="yellow"/>
        </w:rPr>
        <w:t>escalation</w:t>
      </w:r>
      <w:r w:rsidRPr="000A3E2B">
        <w:rPr>
          <w:rStyle w:val="StyleUnderline"/>
        </w:rPr>
        <w:t>.</w:t>
      </w:r>
      <w:r w:rsidRPr="0002056B">
        <w:t xml:space="preserve"> Thus, the brutal stalemate continues today.</w:t>
      </w:r>
    </w:p>
    <w:p w14:paraId="55A4C557" w14:textId="77777777" w:rsidR="000624BE" w:rsidRPr="0002056B" w:rsidRDefault="000624BE" w:rsidP="000624BE">
      <w:r w:rsidRPr="0002056B">
        <w:t xml:space="preserve">While happy to convene “summits for democracy” and needlessly castigate allies for failing to embrace progressive policy preferences, the Biden administration appeased and coddled repressive regimes like </w:t>
      </w:r>
      <w:r w:rsidRPr="000A204A">
        <w:t>Iran and Venezuela but spurned the Iranian and Venezuelan people who were desperately fighting for their unalienable rights. And rather than recognizing China</w:t>
      </w:r>
      <w:r w:rsidRPr="0002056B">
        <w:t xml:space="preserve">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2D33842E" w14:textId="77777777" w:rsidR="000624BE" w:rsidRPr="0002056B" w:rsidRDefault="000624BE" w:rsidP="000624BE">
      <w:r w:rsidRPr="0002056B">
        <w:t xml:space="preserve">In stark contrast, the </w:t>
      </w:r>
      <w:r w:rsidRPr="000A50BB">
        <w:rPr>
          <w:rStyle w:val="Emphasis"/>
          <w:highlight w:val="yellow"/>
        </w:rPr>
        <w:t>Trump</w:t>
      </w:r>
      <w:r w:rsidRPr="0002056B">
        <w:t xml:space="preserve"> administration </w:t>
      </w:r>
      <w:r w:rsidRPr="000A50BB">
        <w:rPr>
          <w:rStyle w:val="StyleUnderline"/>
          <w:highlight w:val="yellow"/>
        </w:rPr>
        <w:t>has</w:t>
      </w:r>
      <w:r w:rsidRPr="000A50BB">
        <w:rPr>
          <w:highlight w:val="yellow"/>
        </w:rPr>
        <w:t xml:space="preserve"> </w:t>
      </w:r>
      <w:r w:rsidRPr="000A50BB">
        <w:rPr>
          <w:rStyle w:val="Emphasis"/>
          <w:highlight w:val="yellow"/>
        </w:rPr>
        <w:t>little reservation</w:t>
      </w:r>
      <w:r w:rsidRPr="0002056B">
        <w:t xml:space="preserve"> </w:t>
      </w:r>
      <w:r w:rsidRPr="0002056B">
        <w:rPr>
          <w:rStyle w:val="StyleUnderline"/>
        </w:rPr>
        <w:t>about flexing and deploying American power</w:t>
      </w:r>
      <w:r w:rsidRPr="0002056B">
        <w:t xml:space="preserve">. </w:t>
      </w:r>
      <w:r w:rsidRPr="000A50BB">
        <w:rPr>
          <w:rStyle w:val="StyleUnderline"/>
          <w:highlight w:val="yellow"/>
        </w:rPr>
        <w:t>Rather than</w:t>
      </w:r>
      <w:r w:rsidRPr="0002056B">
        <w:t xml:space="preserve"> the </w:t>
      </w:r>
      <w:r w:rsidRPr="000A50BB">
        <w:rPr>
          <w:rStyle w:val="Emphasis"/>
          <w:highlight w:val="yellow"/>
        </w:rPr>
        <w:t>chaotic</w:t>
      </w:r>
      <w:r w:rsidRPr="0002056B">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w:t>
      </w:r>
      <w:r w:rsidRPr="00263608">
        <w:rPr>
          <w:rStyle w:val="Emphasis"/>
          <w:highlight w:val="yellow"/>
        </w:rPr>
        <w:t>guided</w:t>
      </w:r>
      <w:r w:rsidRPr="0002056B">
        <w:t xml:space="preserve"> missile cruiser, attack submarines, destroyers, and amphibious vessels reportedly containing a Marine expeditionary unit just off the Venezuelan coas</w:t>
      </w:r>
      <w:r w:rsidRPr="000A3E2B">
        <w:t>t</w:t>
      </w:r>
      <w:r w:rsidRPr="00263608">
        <w:rPr>
          <w:rStyle w:val="StyleUnderline"/>
          <w:highlight w:val="yellow"/>
        </w:rPr>
        <w:t>.</w:t>
      </w:r>
      <w:r w:rsidRPr="0002056B">
        <w:t xml:space="preserve">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A50BB">
        <w:rPr>
          <w:rStyle w:val="StyleUnderline"/>
          <w:highlight w:val="yellow"/>
        </w:rPr>
        <w:t>insistence</w:t>
      </w:r>
      <w:r w:rsidRPr="0002056B">
        <w:t xml:space="preserve"> that European </w:t>
      </w:r>
      <w:r w:rsidRPr="000A3E2B">
        <w:rPr>
          <w:rStyle w:val="StyleUnderline"/>
          <w:highlight w:val="yellow"/>
        </w:rPr>
        <w:t>allies spend</w:t>
      </w:r>
      <w:r w:rsidRPr="00263608">
        <w:rPr>
          <w:rStyle w:val="StyleUnderline"/>
        </w:rPr>
        <w:t xml:space="preserve"> more</w:t>
      </w:r>
      <w:r w:rsidRPr="000A3E2B">
        <w:rPr>
          <w:rStyle w:val="StyleUnderline"/>
        </w:rPr>
        <w:t xml:space="preserve"> on defense </w:t>
      </w:r>
      <w:r w:rsidRPr="000A3E2B">
        <w:rPr>
          <w:rStyle w:val="Emphasis"/>
          <w:highlight w:val="yellow"/>
        </w:rPr>
        <w:t>paid off</w:t>
      </w:r>
      <w:r w:rsidRPr="0002056B">
        <w:t xml:space="preserve"> following Putin’s full-scale invasion of Ukraine in our allies’ </w:t>
      </w:r>
      <w:r w:rsidRPr="000A204A">
        <w:rPr>
          <w:rStyle w:val="Emphasis"/>
        </w:rPr>
        <w:t>realiz</w:t>
      </w:r>
      <w:r w:rsidRPr="000A204A">
        <w:t>ation</w:t>
      </w:r>
      <w:r w:rsidRPr="0002056B">
        <w:t xml:space="preserve"> </w:t>
      </w:r>
      <w:r w:rsidRPr="0002056B">
        <w:rPr>
          <w:rStyle w:val="StyleUnderline"/>
        </w:rPr>
        <w:t>that</w:t>
      </w:r>
      <w:r w:rsidRPr="0002056B">
        <w:t xml:space="preserve"> European </w:t>
      </w:r>
      <w:r w:rsidRPr="000A204A">
        <w:rPr>
          <w:rStyle w:val="StyleUnderline"/>
          <w:highlight w:val="yellow"/>
        </w:rPr>
        <w:t>security</w:t>
      </w:r>
      <w:r w:rsidRPr="000A204A">
        <w:rPr>
          <w:rStyle w:val="StyleUnderline"/>
        </w:rPr>
        <w:t xml:space="preserve"> must be</w:t>
      </w:r>
      <w:r w:rsidRPr="000A204A">
        <w:t xml:space="preserve"> </w:t>
      </w:r>
      <w:r w:rsidRPr="000A204A">
        <w:rPr>
          <w:rStyle w:val="Emphasis"/>
        </w:rPr>
        <w:t>the</w:t>
      </w:r>
      <w:r w:rsidRPr="000A204A">
        <w:t xml:space="preserve">ir </w:t>
      </w:r>
      <w:r w:rsidRPr="000A204A">
        <w:rPr>
          <w:rStyle w:val="Emphasis"/>
        </w:rPr>
        <w:t>primary concern</w:t>
      </w:r>
      <w:r w:rsidRPr="000A204A">
        <w:t>.</w:t>
      </w:r>
    </w:p>
    <w:p w14:paraId="2C62AFEE" w14:textId="77777777" w:rsidR="000624BE" w:rsidRPr="0002056B" w:rsidRDefault="000624BE" w:rsidP="000624BE">
      <w:r w:rsidRPr="0002056B">
        <w:rPr>
          <w:rStyle w:val="StyleUnderline"/>
        </w:rPr>
        <w:t>While</w:t>
      </w:r>
      <w:r w:rsidRPr="0002056B">
        <w:t xml:space="preserve"> </w:t>
      </w:r>
      <w:r w:rsidRPr="0002056B">
        <w:rPr>
          <w:rStyle w:val="Emphasis"/>
        </w:rPr>
        <w:t xml:space="preserve">not every </w:t>
      </w:r>
      <w:r w:rsidRPr="000A204A">
        <w:rPr>
          <w:rStyle w:val="Emphasis"/>
          <w:highlight w:val="yellow"/>
        </w:rPr>
        <w:t>flex</w:t>
      </w:r>
      <w:r w:rsidRPr="0002056B">
        <w:rPr>
          <w:rStyle w:val="Emphasis"/>
        </w:rPr>
        <w:t xml:space="preserve"> has</w:t>
      </w:r>
      <w:r w:rsidRPr="0002056B">
        <w:t xml:space="preserve"> necessarily </w:t>
      </w:r>
      <w:r w:rsidRPr="0002056B">
        <w:rPr>
          <w:rStyle w:val="Emphasis"/>
        </w:rPr>
        <w:t xml:space="preserve">been </w:t>
      </w:r>
      <w:r w:rsidRPr="000A204A">
        <w:rPr>
          <w:rStyle w:val="Emphasis"/>
          <w:highlight w:val="yellow"/>
        </w:rPr>
        <w:t>productive</w:t>
      </w:r>
      <w:r w:rsidRPr="0002056B">
        <w:t>—threatening to annex Greenland and failing to sufficiently distinguish allies from adversaries on things like tariffs come to mind—</w:t>
      </w:r>
      <w:r w:rsidRPr="000A204A">
        <w:rPr>
          <w:rStyle w:val="StyleUnderline"/>
          <w:highlight w:val="yellow"/>
        </w:rPr>
        <w:t>Trump</w:t>
      </w:r>
      <w:r w:rsidRPr="0002056B">
        <w:t xml:space="preserve"> </w:t>
      </w:r>
      <w:r w:rsidRPr="000A204A">
        <w:rPr>
          <w:rStyle w:val="Emphasis"/>
        </w:rPr>
        <w:t>rightly</w:t>
      </w:r>
      <w:r w:rsidRPr="000A204A">
        <w:t xml:space="preserve"> </w:t>
      </w:r>
      <w:r w:rsidRPr="000A50BB">
        <w:rPr>
          <w:rStyle w:val="StyleUnderline"/>
          <w:highlight w:val="yellow"/>
        </w:rPr>
        <w:t>grasps</w:t>
      </w:r>
      <w:r w:rsidRPr="0002056B">
        <w:rPr>
          <w:rStyle w:val="StyleUnderline"/>
        </w:rPr>
        <w:t xml:space="preserve"> that </w:t>
      </w:r>
      <w:r w:rsidRPr="000A3E2B">
        <w:rPr>
          <w:rStyle w:val="StyleUnderline"/>
        </w:rPr>
        <w:t>national power is the</w:t>
      </w:r>
      <w:r w:rsidRPr="000A3E2B">
        <w:t xml:space="preserve"> </w:t>
      </w:r>
      <w:r w:rsidRPr="000A3E2B">
        <w:rPr>
          <w:rStyle w:val="Emphasis"/>
        </w:rPr>
        <w:t>foundation</w:t>
      </w:r>
      <w:r w:rsidRPr="000A3E2B">
        <w:t xml:space="preserve"> </w:t>
      </w:r>
      <w:r w:rsidRPr="000A3E2B">
        <w:rPr>
          <w:rStyle w:val="StyleUnderline"/>
        </w:rPr>
        <w:t>upon which everything rests</w:t>
      </w:r>
      <w:r w:rsidRPr="000A3E2B">
        <w:t>.</w:t>
      </w:r>
      <w:r w:rsidRPr="0002056B">
        <w:t xml:space="preserve"> Contrary to the wishes of </w:t>
      </w:r>
      <w:r w:rsidRPr="000A204A">
        <w:t>Wilsonians</w:t>
      </w:r>
      <w:r w:rsidRPr="0002056B">
        <w:t>, international “</w:t>
      </w:r>
      <w:r w:rsidRPr="00263608">
        <w:rPr>
          <w:rStyle w:val="StyleUnderline"/>
          <w:highlight w:val="yellow"/>
        </w:rPr>
        <w:t>rules</w:t>
      </w:r>
      <w:r w:rsidRPr="00263608">
        <w:rPr>
          <w:rStyle w:val="StyleUnderline"/>
        </w:rPr>
        <w:t xml:space="preserve">” </w:t>
      </w:r>
      <w:r w:rsidRPr="00263608">
        <w:rPr>
          <w:rStyle w:val="StyleUnderline"/>
          <w:highlight w:val="yellow"/>
        </w:rPr>
        <w:t>and “norms</w:t>
      </w:r>
      <w:r w:rsidRPr="00263608">
        <w:rPr>
          <w:rStyle w:val="StyleUnderline"/>
        </w:rPr>
        <w:t xml:space="preserve">” are not self-executing but </w:t>
      </w:r>
      <w:r w:rsidRPr="00263608">
        <w:rPr>
          <w:rStyle w:val="StyleUnderline"/>
          <w:highlight w:val="yellow"/>
        </w:rPr>
        <w:t xml:space="preserve">require </w:t>
      </w:r>
      <w:r w:rsidRPr="00263608">
        <w:rPr>
          <w:rStyle w:val="Emphasis"/>
          <w:highlight w:val="yellow"/>
        </w:rPr>
        <w:t>power</w:t>
      </w:r>
      <w:r w:rsidRPr="00263608">
        <w:rPr>
          <w:rStyle w:val="StyleUnderline"/>
          <w:highlight w:val="yellow"/>
        </w:rPr>
        <w:t xml:space="preserve"> to </w:t>
      </w:r>
      <w:r w:rsidRPr="00263608">
        <w:rPr>
          <w:rStyle w:val="Emphasis"/>
          <w:highlight w:val="yellow"/>
        </w:rPr>
        <w:t>maintain</w:t>
      </w:r>
      <w:r w:rsidRPr="00263608">
        <w:rPr>
          <w:rStyle w:val="StyleUnderline"/>
        </w:rPr>
        <w:t>.</w:t>
      </w:r>
    </w:p>
    <w:p w14:paraId="6104016B" w14:textId="77777777" w:rsidR="000624BE" w:rsidRPr="0002056B" w:rsidRDefault="000624BE" w:rsidP="000624BE">
      <w:r w:rsidRPr="0002056B">
        <w:t xml:space="preserve">Moving forward, the question is no longer whether we should have a “power-based foreign policy,” but rather how we most effectively assert our power. That said, this assessment need not and should not be strictly confined to cold realpolitik calculations. Every </w:t>
      </w:r>
      <w:r w:rsidRPr="000A204A">
        <w:t>great power</w:t>
      </w:r>
      <w:r w:rsidRPr="0002056B">
        <w:t xml:space="preserve"> in history has sought to </w:t>
      </w:r>
      <w:r w:rsidRPr="000A204A">
        <w:t>shape the world t</w:t>
      </w:r>
      <w:r w:rsidRPr="0002056B">
        <w:t>o reflect, or at least be compatible with, the values it views as most essential to its own identity—not in lieu of advancing its national interests but as a means to advance its interests.</w:t>
      </w:r>
    </w:p>
    <w:p w14:paraId="71B75C68" w14:textId="77777777" w:rsidR="000624BE" w:rsidRPr="0002056B" w:rsidRDefault="000624BE" w:rsidP="000624BE">
      <w:r w:rsidRPr="0002056B">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w:t>
      </w:r>
      <w:r w:rsidRPr="000A204A">
        <w:rPr>
          <w:rStyle w:val="StyleUnderline"/>
        </w:rPr>
        <w:t xml:space="preserve">Our </w:t>
      </w:r>
      <w:r w:rsidRPr="000A204A">
        <w:rPr>
          <w:rStyle w:val="Emphasis"/>
          <w:highlight w:val="yellow"/>
        </w:rPr>
        <w:t>fo</w:t>
      </w:r>
      <w:r w:rsidRPr="000A204A">
        <w:rPr>
          <w:rStyle w:val="StyleUnderline"/>
        </w:rPr>
        <w:t xml:space="preserve">reign </w:t>
      </w:r>
      <w:r w:rsidRPr="000A204A">
        <w:rPr>
          <w:rStyle w:val="Emphasis"/>
          <w:highlight w:val="yellow"/>
        </w:rPr>
        <w:t>po</w:t>
      </w:r>
      <w:r w:rsidRPr="000A204A">
        <w:t>l</w:t>
      </w:r>
      <w:r w:rsidRPr="000A204A">
        <w:rPr>
          <w:rStyle w:val="StyleUnderline"/>
        </w:rPr>
        <w:t xml:space="preserve">icy should be </w:t>
      </w:r>
      <w:r w:rsidRPr="000A204A">
        <w:rPr>
          <w:rStyle w:val="StyleUnderline"/>
          <w:highlight w:val="yellow"/>
        </w:rPr>
        <w:t>centered on strength</w:t>
      </w:r>
      <w:r w:rsidRPr="000A204A">
        <w:rPr>
          <w:rStyle w:val="StyleUnderline"/>
        </w:rPr>
        <w:t xml:space="preserve"> and promoting good behavior and </w:t>
      </w:r>
      <w:r w:rsidRPr="000A204A">
        <w:rPr>
          <w:rStyle w:val="Emphasis"/>
          <w:highlight w:val="yellow"/>
        </w:rPr>
        <w:t>deter</w:t>
      </w:r>
      <w:r w:rsidRPr="000A204A">
        <w:rPr>
          <w:rStyle w:val="StyleUnderline"/>
        </w:rPr>
        <w:t xml:space="preserve">ring </w:t>
      </w:r>
      <w:r w:rsidRPr="000A204A">
        <w:rPr>
          <w:rStyle w:val="Emphasis"/>
          <w:highlight w:val="yellow"/>
        </w:rPr>
        <w:t>bad behavior</w:t>
      </w:r>
      <w:r w:rsidRPr="000A204A">
        <w:rPr>
          <w:rStyle w:val="StyleUnderline"/>
        </w:rPr>
        <w:t xml:space="preserve"> among international actors</w:t>
      </w:r>
      <w:r w:rsidRPr="0002056B">
        <w:t>, and not be measured against amorphous globalist ideals or progressive policy preferences, but against the standard of what serves American interests as enlightened by those founding principles.</w:t>
      </w:r>
    </w:p>
    <w:p w14:paraId="2260E942" w14:textId="77777777" w:rsidR="000624BE" w:rsidRPr="0002056B" w:rsidRDefault="000624BE" w:rsidP="000624BE">
      <w:r w:rsidRPr="0002056B">
        <w:t xml:space="preserve">This </w:t>
      </w:r>
      <w:r w:rsidRPr="000A3E2B">
        <w:rPr>
          <w:rStyle w:val="StyleUnderline"/>
        </w:rPr>
        <w:t>shift to a</w:t>
      </w:r>
      <w:r w:rsidRPr="000A3E2B">
        <w:t xml:space="preserve"> </w:t>
      </w:r>
      <w:r w:rsidRPr="000A3E2B">
        <w:rPr>
          <w:rStyle w:val="Emphasis"/>
        </w:rPr>
        <w:t>power-based fo</w:t>
      </w:r>
      <w:r w:rsidRPr="000A3E2B">
        <w:t xml:space="preserve">reign </w:t>
      </w:r>
      <w:r w:rsidRPr="000A3E2B">
        <w:rPr>
          <w:rStyle w:val="Emphasis"/>
        </w:rPr>
        <w:t>po</w:t>
      </w:r>
      <w:r w:rsidRPr="000A3E2B">
        <w:t xml:space="preserve">licy </w:t>
      </w:r>
      <w:r w:rsidRPr="000A3E2B">
        <w:rPr>
          <w:rStyle w:val="StyleUnderline"/>
        </w:rPr>
        <w:t>is made</w:t>
      </w:r>
      <w:r w:rsidRPr="000A3E2B">
        <w:t xml:space="preserve"> all the more </w:t>
      </w:r>
      <w:r w:rsidRPr="000A3E2B">
        <w:rPr>
          <w:rStyle w:val="StyleUnderline"/>
        </w:rPr>
        <w:t>urgent by</w:t>
      </w:r>
      <w:r w:rsidRPr="0002056B">
        <w:rPr>
          <w:rStyle w:val="StyleUnderline"/>
        </w:rPr>
        <w:t xml:space="preserve"> the reality</w:t>
      </w:r>
      <w:r w:rsidRPr="0002056B">
        <w:t xml:space="preserve"> that </w:t>
      </w:r>
      <w:r w:rsidRPr="0002056B">
        <w:rPr>
          <w:rStyle w:val="StyleUnderline"/>
        </w:rPr>
        <w:t>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 xml:space="preserve">has </w:t>
      </w:r>
      <w:r w:rsidRPr="00263608">
        <w:rPr>
          <w:rStyle w:val="StyleUnderline"/>
        </w:rPr>
        <w:t>enemies</w:t>
      </w:r>
      <w:r w:rsidRPr="0002056B">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7AE15CF8" w14:textId="77777777" w:rsidR="000624BE" w:rsidRPr="0002056B" w:rsidRDefault="000624BE" w:rsidP="000624BE">
      <w:r w:rsidRPr="0002056B">
        <w:t xml:space="preserve">The </w:t>
      </w:r>
      <w:r w:rsidRPr="000A204A">
        <w:t>United States should be unsparing in countering such challenges, meeting them in proportion to the danger they pose. We must deter</w:t>
      </w:r>
      <w:r w:rsidRPr="0002056B">
        <w:t xml:space="preserve"> those who identify themselves as our </w:t>
      </w:r>
      <w:r w:rsidRPr="000A204A">
        <w:t>enemies</w:t>
      </w:r>
      <w:r w:rsidRPr="0002056B">
        <w:t xml:space="preserve"> as best we can and defeat their challenges when we must. We should </w:t>
      </w:r>
      <w:r w:rsidRPr="000A3E2B">
        <w:rPr>
          <w:rStyle w:val="StyleUnderline"/>
          <w:highlight w:val="yellow"/>
        </w:rPr>
        <w:t>cajole</w:t>
      </w:r>
      <w:r w:rsidRPr="000A3E2B">
        <w:rPr>
          <w:rStyle w:val="StyleUnderline"/>
        </w:rPr>
        <w:t xml:space="preserve"> them </w:t>
      </w:r>
      <w:r w:rsidRPr="000A3E2B">
        <w:rPr>
          <w:rStyle w:val="StyleUnderline"/>
          <w:highlight w:val="yellow"/>
        </w:rPr>
        <w:t xml:space="preserve">when </w:t>
      </w:r>
      <w:r w:rsidRPr="00263608">
        <w:rPr>
          <w:rStyle w:val="Emphasis"/>
          <w:highlight w:val="yellow"/>
        </w:rPr>
        <w:t>possible</w:t>
      </w:r>
      <w:r w:rsidRPr="000A3E2B">
        <w:rPr>
          <w:rStyle w:val="StyleUnderline"/>
        </w:rPr>
        <w:t xml:space="preserve">, </w:t>
      </w:r>
      <w:r w:rsidRPr="000A3E2B">
        <w:rPr>
          <w:rStyle w:val="StyleUnderline"/>
          <w:highlight w:val="yellow"/>
        </w:rPr>
        <w:t>threaten</w:t>
      </w:r>
      <w:r w:rsidRPr="000A3E2B">
        <w:rPr>
          <w:rStyle w:val="StyleUnderline"/>
        </w:rPr>
        <w:t xml:space="preserve"> them </w:t>
      </w:r>
      <w:r w:rsidRPr="000A3E2B">
        <w:rPr>
          <w:rStyle w:val="StyleUnderline"/>
          <w:highlight w:val="yellow"/>
        </w:rPr>
        <w:t xml:space="preserve">when </w:t>
      </w:r>
      <w:r w:rsidRPr="00263608">
        <w:rPr>
          <w:rStyle w:val="Emphasis"/>
          <w:highlight w:val="yellow"/>
        </w:rPr>
        <w:t>necessary</w:t>
      </w:r>
      <w:r w:rsidRPr="0002056B">
        <w:t>, and punish them for bad actions that harm us.</w:t>
      </w:r>
    </w:p>
    <w:p w14:paraId="32B887B0" w14:textId="77777777" w:rsidR="000624BE" w:rsidRPr="0002056B" w:rsidRDefault="000624BE" w:rsidP="000624BE">
      <w:r w:rsidRPr="0002056B">
        <w:t xml:space="preserve">In an era </w:t>
      </w:r>
      <w:r w:rsidRPr="0002056B">
        <w:rPr>
          <w:rStyle w:val="StyleUnderline"/>
        </w:rPr>
        <w:t>when</w:t>
      </w:r>
      <w:r w:rsidRPr="0002056B">
        <w:t xml:space="preserve"> </w:t>
      </w:r>
      <w:r w:rsidRPr="0002056B">
        <w:rPr>
          <w:rStyle w:val="Emphasis"/>
        </w:rPr>
        <w:t>adversaries</w:t>
      </w:r>
      <w:r w:rsidRPr="0002056B">
        <w:t xml:space="preserve"> like China, Russia, North Korea, and Iran </w:t>
      </w:r>
      <w:r w:rsidRPr="0002056B">
        <w:rPr>
          <w:rStyle w:val="StyleUnderline"/>
        </w:rPr>
        <w:t>are coordinating to</w:t>
      </w:r>
      <w:r w:rsidRPr="0002056B">
        <w:t xml:space="preserve"> </w:t>
      </w:r>
      <w:r w:rsidRPr="0002056B">
        <w:rPr>
          <w:rStyle w:val="Emphasis"/>
        </w:rPr>
        <w:t>undermine</w:t>
      </w:r>
      <w:r w:rsidRPr="0002056B">
        <w:t xml:space="preserve"> our </w:t>
      </w:r>
      <w:r w:rsidRPr="0002056B">
        <w:rPr>
          <w:rStyle w:val="StyleUnderline"/>
        </w:rPr>
        <w:t xml:space="preserve">values, interests, and </w:t>
      </w:r>
      <w:r w:rsidRPr="000A204A">
        <w:rPr>
          <w:rStyle w:val="StyleUnderline"/>
          <w:highlight w:val="yellow"/>
        </w:rPr>
        <w:t>leadership</w:t>
      </w:r>
      <w:r w:rsidRPr="0002056B">
        <w:rPr>
          <w:rStyle w:val="StyleUnderline"/>
        </w:rPr>
        <w:t xml:space="preserve"> around the world, the</w:t>
      </w:r>
      <w:r w:rsidRPr="0002056B">
        <w:t xml:space="preserve"> World War II and Cold War-era moral </w:t>
      </w:r>
      <w:r w:rsidRPr="0002056B">
        <w:rPr>
          <w:rStyle w:val="StyleUnderline"/>
        </w:rPr>
        <w:t>distinction between</w:t>
      </w:r>
      <w:r w:rsidRPr="0002056B">
        <w:t xml:space="preserve"> </w:t>
      </w:r>
      <w:r w:rsidRPr="0002056B">
        <w:rPr>
          <w:rStyle w:val="Emphasis"/>
        </w:rPr>
        <w:t>good and evil</w:t>
      </w:r>
      <w:r w:rsidRPr="0002056B">
        <w:t>, or just better and worse</w:t>
      </w:r>
      <w:r w:rsidRPr="000A204A">
        <w:t>,</w:t>
      </w:r>
      <w:r w:rsidRPr="0002056B">
        <w:t xml:space="preserve"> </w:t>
      </w:r>
      <w:r w:rsidRPr="000A204A">
        <w:rPr>
          <w:rStyle w:val="StyleUnderline"/>
        </w:rPr>
        <w:t>is due</w:t>
      </w:r>
      <w:r w:rsidRPr="0002056B">
        <w:rPr>
          <w:rStyle w:val="StyleUnderline"/>
        </w:rPr>
        <w:t xml:space="preserve"> for a comeback</w:t>
      </w:r>
      <w:r w:rsidRPr="0002056B">
        <w:t>. This distinction should not serve as a set of handcuffs—</w:t>
      </w:r>
      <w:r w:rsidRPr="00812012">
        <w:rPr>
          <w:rStyle w:val="StyleUnderline"/>
        </w:rPr>
        <w:t xml:space="preserve">America has worked with despots before, and will need to again now, in order to </w:t>
      </w:r>
      <w:r w:rsidRPr="00812012">
        <w:rPr>
          <w:rStyle w:val="StyleUnderline"/>
          <w:highlight w:val="yellow"/>
        </w:rPr>
        <w:t>stave off greater threats</w:t>
      </w:r>
      <w:r w:rsidRPr="0002056B">
        <w:t xml:space="preserve">—but rather as a needed rejection of any moral equivalence between the United States and our chief adversaries. While </w:t>
      </w:r>
      <w:r w:rsidRPr="00812012">
        <w:t>liberal internationalists will persist in hoping that these repressive regimes will become responsible global citizens if we can just find the right words to persuade them to reform</w:t>
      </w:r>
      <w:r w:rsidRPr="0002056B">
        <w:t>, the people of Xinjiang, Ukraine, and Israel know far too well how naïve this is.</w:t>
      </w:r>
    </w:p>
    <w:p w14:paraId="6C3A2C7F" w14:textId="77777777" w:rsidR="000624BE" w:rsidRDefault="000624BE" w:rsidP="000624BE">
      <w:r w:rsidRPr="0002056B">
        <w:t xml:space="preserve">The irony is that </w:t>
      </w:r>
      <w:r w:rsidRPr="0002056B">
        <w:rPr>
          <w:rStyle w:val="StyleUnderline"/>
        </w:rPr>
        <w:t>a</w:t>
      </w:r>
      <w:r w:rsidRPr="0002056B">
        <w:t xml:space="preserve"> </w:t>
      </w:r>
      <w:r w:rsidRPr="00263608">
        <w:rPr>
          <w:rStyle w:val="Emphasis"/>
        </w:rPr>
        <w:t>strong U</w:t>
      </w:r>
      <w:r w:rsidRPr="00263608">
        <w:t xml:space="preserve">nited </w:t>
      </w:r>
      <w:r w:rsidRPr="00263608">
        <w:rPr>
          <w:rStyle w:val="Emphasis"/>
        </w:rPr>
        <w:t>S</w:t>
      </w:r>
      <w:r w:rsidRPr="00263608">
        <w:t xml:space="preserve">tates </w:t>
      </w:r>
      <w:r w:rsidRPr="00263608">
        <w:rPr>
          <w:rStyle w:val="StyleUnderline"/>
        </w:rPr>
        <w:t>pursuing its</w:t>
      </w:r>
      <w:r w:rsidRPr="00263608">
        <w:t xml:space="preserve"> </w:t>
      </w:r>
      <w:r w:rsidRPr="00263608">
        <w:rPr>
          <w:rStyle w:val="Emphasis"/>
        </w:rPr>
        <w:t>national interest</w:t>
      </w:r>
      <w:r w:rsidRPr="0002056B">
        <w:t xml:space="preserve"> </w:t>
      </w:r>
      <w:r w:rsidRPr="0002056B">
        <w:rPr>
          <w:rStyle w:val="StyleUnderline"/>
        </w:rPr>
        <w:t xml:space="preserve">in furtherance of its founding principles </w:t>
      </w:r>
      <w:r w:rsidRPr="00263608">
        <w:rPr>
          <w:rStyle w:val="StyleUnderline"/>
        </w:rPr>
        <w:t>is the</w:t>
      </w:r>
      <w:r w:rsidRPr="00263608">
        <w:t xml:space="preserve"> </w:t>
      </w:r>
      <w:r w:rsidRPr="00263608">
        <w:rPr>
          <w:rStyle w:val="Emphasis"/>
          <w:sz w:val="24"/>
        </w:rPr>
        <w:t xml:space="preserve">best way to </w:t>
      </w:r>
      <w:r w:rsidRPr="000A50BB">
        <w:rPr>
          <w:rStyle w:val="Emphasis"/>
          <w:sz w:val="24"/>
          <w:highlight w:val="yellow"/>
        </w:rPr>
        <w:t>secure</w:t>
      </w:r>
      <w:r w:rsidRPr="00263608">
        <w:t xml:space="preserve"> and advance </w:t>
      </w:r>
      <w:r w:rsidRPr="000A50BB">
        <w:rPr>
          <w:rStyle w:val="Emphasis"/>
          <w:sz w:val="24"/>
          <w:highlight w:val="yellow"/>
        </w:rPr>
        <w:t>a free</w:t>
      </w:r>
      <w:r w:rsidRPr="00263608">
        <w:t xml:space="preserve">r, more </w:t>
      </w:r>
      <w:r w:rsidRPr="000A50BB">
        <w:rPr>
          <w:rStyle w:val="Emphasis"/>
          <w:sz w:val="24"/>
          <w:highlight w:val="yellow"/>
        </w:rPr>
        <w:t>open world</w:t>
      </w:r>
      <w:r w:rsidRPr="0002056B">
        <w:t xml:space="preserve">. But </w:t>
      </w:r>
      <w:r w:rsidRPr="00263608">
        <w:rPr>
          <w:rStyle w:val="StyleUnderline"/>
        </w:rPr>
        <w:t>American power must remain the top priority, as there is no order without power to sustain it</w:t>
      </w:r>
      <w:r w:rsidRPr="0002056B">
        <w:t>. This may be less sentimental or moralistic than what we have been used to, but there’s a good chance it will be more successful.</w:t>
      </w:r>
    </w:p>
    <w:p w14:paraId="0ECA01DF" w14:textId="77777777" w:rsidR="000624BE" w:rsidRDefault="000624BE" w:rsidP="000624BE"/>
    <w:p w14:paraId="76B6738B" w14:textId="77777777" w:rsidR="000624BE" w:rsidRDefault="000624BE" w:rsidP="000624BE">
      <w:pPr>
        <w:pStyle w:val="Heading4"/>
      </w:pPr>
      <w:r>
        <w:t xml:space="preserve">Layoffs were precise and limited </w:t>
      </w:r>
    </w:p>
    <w:p w14:paraId="507B89CA" w14:textId="77777777" w:rsidR="000624BE" w:rsidRDefault="000624BE" w:rsidP="000624BE">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2E61F29C" w14:textId="77777777" w:rsidR="000624BE" w:rsidRDefault="000624BE" w:rsidP="000624BE"/>
    <w:p w14:paraId="7EA5178B" w14:textId="77777777" w:rsidR="000624BE" w:rsidRPr="000B3BE4" w:rsidRDefault="000624BE" w:rsidP="000624BE">
      <w:r w:rsidRPr="000B3BE4">
        <w:t xml:space="preserve">As both secretary of state and national security advisor, he is supremely well-positioned to rebalance the roles and responsibilities of the State Department and the NSC. As the </w:t>
      </w:r>
      <w:r w:rsidRPr="00A43921">
        <w:rPr>
          <w:rStyle w:val="StyleUnderline"/>
          <w:highlight w:val="yellow"/>
        </w:rPr>
        <w:t>department is</w:t>
      </w:r>
      <w:r w:rsidRPr="00A43921">
        <w:rPr>
          <w:rStyle w:val="StyleUnderline"/>
        </w:rPr>
        <w:t xml:space="preserve"> being </w:t>
      </w:r>
      <w:r w:rsidRPr="00A43921">
        <w:rPr>
          <w:rStyle w:val="Emphasis"/>
          <w:highlight w:val="yellow"/>
        </w:rPr>
        <w:t>streamlined</w:t>
      </w:r>
      <w:r w:rsidRPr="00A43921">
        <w:rPr>
          <w:rStyle w:val="StyleUnderline"/>
        </w:rPr>
        <w:t xml:space="preserve"> and </w:t>
      </w:r>
      <w:r w:rsidRPr="00A43921">
        <w:rPr>
          <w:rStyle w:val="Emphasis"/>
        </w:rPr>
        <w:t>empowered</w:t>
      </w:r>
      <w:r w:rsidRPr="0006717E">
        <w:rPr>
          <w:rStyle w:val="StyleUnderline"/>
        </w:rPr>
        <w:t xml:space="preserve">, the NSC is being rightsized. The philosophy of the reorganization is to </w:t>
      </w:r>
      <w:r w:rsidRPr="00A43921">
        <w:rPr>
          <w:rStyle w:val="Emphasis"/>
          <w:highlight w:val="yellow"/>
        </w:rPr>
        <w:t>strengthen</w:t>
      </w:r>
      <w:r w:rsidRPr="0006717E">
        <w:rPr>
          <w:rStyle w:val="StyleUnderline"/>
        </w:rPr>
        <w:t xml:space="preserve"> U.S. </w:t>
      </w:r>
      <w:r w:rsidRPr="00A43921">
        <w:rPr>
          <w:rStyle w:val="Emphasis"/>
          <w:highlight w:val="yellow"/>
        </w:rPr>
        <w:t>diplomacy</w:t>
      </w:r>
      <w:r w:rsidRPr="000B3BE4">
        <w:t xml:space="preserve"> by returning power to overseas posts and regional bureaus, as well </w:t>
      </w:r>
      <w:r w:rsidRPr="0006717E">
        <w:rPr>
          <w:rStyle w:val="StyleUnderline"/>
        </w:rPr>
        <w:t xml:space="preserve">as </w:t>
      </w:r>
      <w:r w:rsidRPr="00A43921">
        <w:rPr>
          <w:rStyle w:val="Emphasis"/>
          <w:highlight w:val="yellow"/>
        </w:rPr>
        <w:t>cutting inefficiencies</w:t>
      </w:r>
      <w:r w:rsidRPr="0006717E">
        <w:rPr>
          <w:rStyle w:val="StyleUnderline"/>
        </w:rPr>
        <w:t xml:space="preserve"> in functional, single-issue offices </w:t>
      </w:r>
      <w:r w:rsidRPr="00A43921">
        <w:rPr>
          <w:rStyle w:val="StyleUnderline"/>
        </w:rPr>
        <w:t xml:space="preserve">in a </w:t>
      </w:r>
      <w:r w:rsidRPr="00A43921">
        <w:rPr>
          <w:rStyle w:val="Emphasis"/>
        </w:rPr>
        <w:t>bloated</w:t>
      </w:r>
      <w:r w:rsidRPr="00A43921">
        <w:rPr>
          <w:rStyle w:val="StyleUnderline"/>
        </w:rPr>
        <w:t xml:space="preserve"> </w:t>
      </w:r>
      <w:r w:rsidRPr="00A43921">
        <w:rPr>
          <w:rStyle w:val="Emphasis"/>
        </w:rPr>
        <w:t>headquarters</w:t>
      </w:r>
      <w:r w:rsidRPr="00A43921">
        <w:rPr>
          <w:rStyle w:val="StyleUnderline"/>
        </w:rPr>
        <w:t>.</w:t>
      </w:r>
    </w:p>
    <w:p w14:paraId="1E853DA3" w14:textId="77777777" w:rsidR="000624BE" w:rsidRPr="000B3BE4" w:rsidRDefault="000624BE" w:rsidP="000624BE">
      <w:r w:rsidRPr="000B3BE4">
        <w:t xml:space="preserve">According to the senior official, </w:t>
      </w:r>
      <w:r w:rsidRPr="00A43921">
        <w:rPr>
          <w:rStyle w:val="StyleUnderline"/>
        </w:rPr>
        <w:t xml:space="preserve">82 percent of the </w:t>
      </w:r>
      <w:r w:rsidRPr="00A43921">
        <w:rPr>
          <w:rStyle w:val="StyleUnderline"/>
          <w:highlight w:val="yellow"/>
        </w:rPr>
        <w:t>layoffs</w:t>
      </w:r>
      <w:r w:rsidRPr="00A43921">
        <w:rPr>
          <w:rStyle w:val="StyleUnderline"/>
        </w:rPr>
        <w:t xml:space="preserve"> were civil servants in Washington and </w:t>
      </w:r>
      <w:r w:rsidRPr="00263608">
        <w:rPr>
          <w:rStyle w:val="Emphasis"/>
          <w:highlight w:val="yellow"/>
        </w:rPr>
        <w:t>none</w:t>
      </w:r>
      <w:r w:rsidRPr="00A43921">
        <w:rPr>
          <w:rStyle w:val="StyleUnderline"/>
          <w:highlight w:val="yellow"/>
        </w:rPr>
        <w:t xml:space="preserve"> </w:t>
      </w:r>
      <w:r w:rsidRPr="00263608">
        <w:rPr>
          <w:rStyle w:val="StyleUnderline"/>
          <w:highlight w:val="yellow"/>
        </w:rPr>
        <w:t>were fo</w:t>
      </w:r>
      <w:r w:rsidRPr="00A43921">
        <w:rPr>
          <w:rStyle w:val="StyleUnderline"/>
          <w:highlight w:val="yellow"/>
        </w:rPr>
        <w:t>reign-service</w:t>
      </w:r>
      <w:r w:rsidRPr="00A43921">
        <w:rPr>
          <w:rStyle w:val="StyleUnderline"/>
        </w:rPr>
        <w:t xml:space="preserve"> officers serving overseas.</w:t>
      </w:r>
      <w:r w:rsidRPr="000B3BE4">
        <w:t xml:space="preserve"> </w:t>
      </w:r>
      <w:r w:rsidRPr="00A43921">
        <w:rPr>
          <w:rStyle w:val="StyleUnderline"/>
        </w:rPr>
        <w:t xml:space="preserve">The move </w:t>
      </w:r>
      <w:r w:rsidRPr="00A43921">
        <w:rPr>
          <w:rStyle w:val="StyleUnderline"/>
          <w:highlight w:val="yellow"/>
        </w:rPr>
        <w:t xml:space="preserve">consolidated </w:t>
      </w:r>
      <w:r w:rsidRPr="00A43921">
        <w:rPr>
          <w:rStyle w:val="Emphasis"/>
          <w:highlight w:val="yellow"/>
        </w:rPr>
        <w:t>redundant</w:t>
      </w:r>
      <w:r w:rsidRPr="00A43921">
        <w:rPr>
          <w:rStyle w:val="StyleUnderline"/>
          <w:highlight w:val="yellow"/>
        </w:rPr>
        <w:t xml:space="preserve"> offices</w:t>
      </w:r>
      <w:r w:rsidRPr="00A43921">
        <w:rPr>
          <w:rStyle w:val="StyleUnderline"/>
        </w:rPr>
        <w:t>, such as three separate shops devoted to sanctions</w:t>
      </w:r>
      <w:r w:rsidRPr="000B3BE4">
        <w:t xml:space="preserve">. </w:t>
      </w:r>
      <w:r w:rsidRPr="00A43921">
        <w:t>Many offices devoted to niche functional issues were shut down</w:t>
      </w:r>
      <w:r w:rsidRPr="000B3BE4">
        <w:t>,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789A5FB7" w14:textId="77777777" w:rsidR="000624BE" w:rsidRPr="000B3BE4" w:rsidRDefault="000624BE" w:rsidP="000624BE">
      <w:r w:rsidRPr="000B3BE4">
        <w:t xml:space="preserve">Media </w:t>
      </w:r>
      <w:r w:rsidRPr="000A50BB">
        <w:rPr>
          <w:rStyle w:val="StyleUnderline"/>
          <w:highlight w:val="yellow"/>
        </w:rPr>
        <w:t>reports</w:t>
      </w:r>
      <w:r w:rsidRPr="000A50BB">
        <w:rPr>
          <w:highlight w:val="yellow"/>
        </w:rPr>
        <w:t xml:space="preserve"> </w:t>
      </w:r>
      <w:r w:rsidRPr="000A50BB">
        <w:rPr>
          <w:rStyle w:val="Emphasis"/>
          <w:highlight w:val="yellow"/>
        </w:rPr>
        <w:t>dramatized</w:t>
      </w:r>
      <w:r w:rsidRPr="000B3BE4">
        <w:t xml:space="preserve"> the </w:t>
      </w:r>
      <w:r w:rsidRPr="000A50BB">
        <w:rPr>
          <w:rStyle w:val="Emphasis"/>
          <w:highlight w:val="yellow"/>
        </w:rPr>
        <w:t>job losses</w:t>
      </w:r>
      <w:r w:rsidRPr="000B3BE4">
        <w:t xml:space="preserve"> </w:t>
      </w:r>
      <w:r w:rsidRPr="000B3BE4">
        <w:rPr>
          <w:rStyle w:val="StyleUnderline"/>
        </w:rPr>
        <w:t>that would supposedly</w:t>
      </w:r>
      <w:r w:rsidRPr="000B3BE4">
        <w:t xml:space="preserve"> </w:t>
      </w:r>
      <w:r w:rsidRPr="00A43921">
        <w:rPr>
          <w:rStyle w:val="Emphasis"/>
        </w:rPr>
        <w:t>gut U.S. diplomacy</w:t>
      </w:r>
      <w:r w:rsidRPr="00A43921">
        <w:t xml:space="preserve">, </w:t>
      </w:r>
      <w:r w:rsidRPr="00A43921">
        <w:rPr>
          <w:rStyle w:val="StyleUnderline"/>
        </w:rPr>
        <w:t>but</w:t>
      </w:r>
      <w:r w:rsidRPr="00A43921">
        <w:t xml:space="preserve"> the </w:t>
      </w:r>
      <w:r w:rsidRPr="00A43921">
        <w:rPr>
          <w:rStyle w:val="StyleUnderline"/>
          <w:highlight w:val="yellow"/>
        </w:rPr>
        <w:t>trimming</w:t>
      </w:r>
      <w:r w:rsidRPr="00A43921">
        <w:rPr>
          <w:rStyle w:val="StyleUnderline"/>
        </w:rPr>
        <w:t xml:space="preserve"> of</w:t>
      </w:r>
      <w:r w:rsidRPr="00A43921">
        <w:t xml:space="preserve"> roughly </w:t>
      </w:r>
      <w:r w:rsidRPr="00A43921">
        <w:rPr>
          <w:rStyle w:val="Emphasis"/>
        </w:rPr>
        <w:t>3,000 positions</w:t>
      </w:r>
      <w:r w:rsidRPr="00A43921">
        <w:t xml:space="preserve"> </w:t>
      </w:r>
      <w:r w:rsidRPr="00A43921">
        <w:rPr>
          <w:rStyle w:val="StyleUnderline"/>
        </w:rPr>
        <w:t>from a staff of</w:t>
      </w:r>
      <w:r w:rsidRPr="00A43921">
        <w:t xml:space="preserve"> </w:t>
      </w:r>
      <w:r w:rsidRPr="000A50BB">
        <w:rPr>
          <w:rStyle w:val="Emphasis"/>
          <w:highlight w:val="yellow"/>
        </w:rPr>
        <w:t>80,000</w:t>
      </w:r>
      <w:r w:rsidRPr="000A50BB">
        <w:rPr>
          <w:highlight w:val="yellow"/>
        </w:rPr>
        <w:t xml:space="preserve"> </w:t>
      </w:r>
      <w:r w:rsidRPr="000A50BB">
        <w:rPr>
          <w:rStyle w:val="StyleUnderline"/>
          <w:highlight w:val="yellow"/>
        </w:rPr>
        <w:t>was</w:t>
      </w:r>
      <w:r w:rsidRPr="000B3BE4">
        <w:rPr>
          <w:rStyle w:val="StyleUnderline"/>
        </w:rPr>
        <w:t xml:space="preserve"> a</w:t>
      </w:r>
      <w:r w:rsidRPr="000B3BE4">
        <w:t xml:space="preserve"> </w:t>
      </w:r>
      <w:r w:rsidRPr="000A50BB">
        <w:rPr>
          <w:rStyle w:val="Emphasis"/>
          <w:highlight w:val="yellow"/>
        </w:rPr>
        <w:t>modest</w:t>
      </w:r>
      <w:r w:rsidRPr="000B3BE4">
        <w:t xml:space="preserve"> </w:t>
      </w:r>
      <w:r w:rsidRPr="000B3BE4">
        <w:rPr>
          <w:rStyle w:val="StyleUnderline"/>
        </w:rPr>
        <w:t>adjustment</w:t>
      </w:r>
      <w:r w:rsidRPr="000B3BE4">
        <w:t xml:space="preserve">. </w:t>
      </w:r>
      <w:r w:rsidRPr="000B3BE4">
        <w:rPr>
          <w:rStyle w:val="StyleUnderline"/>
        </w:rPr>
        <w:t>It</w:t>
      </w:r>
      <w:r w:rsidRPr="000B3BE4">
        <w:t xml:space="preserve"> simply </w:t>
      </w:r>
      <w:r w:rsidRPr="000A50BB">
        <w:rPr>
          <w:rStyle w:val="Emphasis"/>
          <w:highlight w:val="yellow"/>
        </w:rPr>
        <w:t>reversed</w:t>
      </w:r>
      <w:r w:rsidRPr="000B3BE4">
        <w:t xml:space="preserve"> </w:t>
      </w:r>
      <w:r w:rsidRPr="000B3BE4">
        <w:rPr>
          <w:rStyle w:val="StyleUnderline"/>
        </w:rPr>
        <w:t xml:space="preserve">the </w:t>
      </w:r>
      <w:r w:rsidRPr="000A50BB">
        <w:rPr>
          <w:rStyle w:val="StyleUnderline"/>
          <w:highlight w:val="yellow"/>
        </w:rPr>
        <w:t>expansion from</w:t>
      </w:r>
      <w:r w:rsidRPr="000B3BE4">
        <w:t xml:space="preserve"> the </w:t>
      </w:r>
      <w:r w:rsidRPr="000A50BB">
        <w:rPr>
          <w:rStyle w:val="Emphasis"/>
          <w:highlight w:val="yellow"/>
        </w:rPr>
        <w:t>Biden</w:t>
      </w:r>
      <w:r w:rsidRPr="000B3BE4">
        <w:t xml:space="preserve"> administration </w:t>
      </w:r>
      <w:r w:rsidRPr="000B3BE4">
        <w:rPr>
          <w:rStyle w:val="StyleUnderline"/>
        </w:rPr>
        <w:t>and returned the State Department to the same staffing levels that prevailed during</w:t>
      </w:r>
      <w:r w:rsidRPr="000B3BE4">
        <w:t xml:space="preserve"> U.S. President Donald </w:t>
      </w:r>
      <w:r w:rsidRPr="000B3BE4">
        <w:rPr>
          <w:rStyle w:val="StyleUnderline"/>
        </w:rPr>
        <w:t>Trump’s first term</w:t>
      </w:r>
      <w:r w:rsidRPr="000B3BE4">
        <w:t>.</w:t>
      </w:r>
    </w:p>
    <w:p w14:paraId="5556F6F3" w14:textId="77777777" w:rsidR="000624BE" w:rsidRPr="00A43921" w:rsidRDefault="000624BE" w:rsidP="000624BE">
      <w:pPr>
        <w:rPr>
          <w:rStyle w:val="StyleUnderline"/>
        </w:rPr>
      </w:pPr>
      <w:r w:rsidRPr="000B3BE4">
        <w:t xml:space="preserve">Some might equate more staff with more diplomacy, but an </w:t>
      </w:r>
      <w:r w:rsidRPr="00A43921">
        <w:rPr>
          <w:rStyle w:val="StyleUnderline"/>
          <w:highlight w:val="yellow"/>
        </w:rPr>
        <w:t>inefficient org</w:t>
      </w:r>
      <w:r w:rsidRPr="00A43921">
        <w:rPr>
          <w:rStyle w:val="StyleUnderline"/>
        </w:rPr>
        <w:t xml:space="preserve">anization that’s overly </w:t>
      </w:r>
      <w:r w:rsidRPr="00A43921">
        <w:rPr>
          <w:rStyle w:val="StyleUnderline"/>
          <w:highlight w:val="yellow"/>
        </w:rPr>
        <w:t>focused on the wrong issues</w:t>
      </w:r>
      <w:r w:rsidRPr="00A43921">
        <w:rPr>
          <w:rStyle w:val="StyleUnderline"/>
        </w:rPr>
        <w:t xml:space="preserve"> will not help the United States prevail in its great-power rivalry with China.</w:t>
      </w:r>
    </w:p>
    <w:p w14:paraId="044CB1B5" w14:textId="77777777" w:rsidR="000624BE" w:rsidRPr="0087021A" w:rsidRDefault="000624BE" w:rsidP="000624BE">
      <w:pPr>
        <w:rPr>
          <w:rStyle w:val="StyleUnderline"/>
        </w:rPr>
      </w:pPr>
      <w:r w:rsidRPr="000B3BE4">
        <w:t xml:space="preserve">Media </w:t>
      </w:r>
      <w:r w:rsidRPr="00A43921">
        <w:rPr>
          <w:rStyle w:val="StyleUnderline"/>
        </w:rPr>
        <w:t>reports gave the impression that the reorganization and layoffs were rushed without adequate consultation</w:t>
      </w:r>
      <w:r w:rsidRPr="000B3BE4">
        <w:t xml:space="preserve">, but, according to my source, </w:t>
      </w:r>
      <w:r w:rsidRPr="00A43921">
        <w:rPr>
          <w:rStyle w:val="StyleUnderline"/>
        </w:rPr>
        <w:t>Rubio’s team began consultations on it back in January</w:t>
      </w:r>
      <w:r w:rsidRPr="000B3BE4">
        <w:t xml:space="preserve">.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t>
      </w:r>
      <w:r w:rsidRPr="00A43921">
        <w:rPr>
          <w:rStyle w:val="StyleUnderline"/>
          <w:highlight w:val="yellow"/>
        </w:rPr>
        <w:t>working group met</w:t>
      </w:r>
      <w:r w:rsidRPr="00A43921">
        <w:rPr>
          <w:rStyle w:val="StyleUnderline"/>
        </w:rPr>
        <w:t xml:space="preserve"> more than </w:t>
      </w:r>
      <w:r w:rsidRPr="0087021A">
        <w:rPr>
          <w:rStyle w:val="Emphasis"/>
          <w:highlight w:val="yellow"/>
        </w:rPr>
        <w:t>20 times</w:t>
      </w:r>
      <w:r w:rsidRPr="00A43921">
        <w:rPr>
          <w:rStyle w:val="StyleUnderline"/>
        </w:rPr>
        <w:t xml:space="preserve"> and </w:t>
      </w:r>
      <w:r w:rsidRPr="0087021A">
        <w:rPr>
          <w:rStyle w:val="Emphasis"/>
          <w:highlight w:val="yellow"/>
        </w:rPr>
        <w:t>considered feedback</w:t>
      </w:r>
      <w:r w:rsidRPr="00A43921">
        <w:rPr>
          <w:rStyle w:val="StyleUnderline"/>
          <w:highlight w:val="yellow"/>
        </w:rPr>
        <w:t xml:space="preserve"> from</w:t>
      </w:r>
      <w:r w:rsidRPr="00A43921">
        <w:rPr>
          <w:rStyle w:val="StyleUnderline"/>
        </w:rPr>
        <w:t xml:space="preserve"> career </w:t>
      </w:r>
      <w:r w:rsidRPr="0087021A">
        <w:rPr>
          <w:rStyle w:val="Emphasis"/>
          <w:highlight w:val="yellow"/>
        </w:rPr>
        <w:t>employees</w:t>
      </w:r>
      <w:r w:rsidRPr="00A43921">
        <w:rPr>
          <w:rStyle w:val="StyleUnderline"/>
        </w:rPr>
        <w:t xml:space="preserve">, </w:t>
      </w:r>
      <w:r w:rsidRPr="0087021A">
        <w:rPr>
          <w:rStyle w:val="Emphasis"/>
          <w:highlight w:val="yellow"/>
        </w:rPr>
        <w:t>Congress</w:t>
      </w:r>
      <w:r w:rsidRPr="00A43921">
        <w:rPr>
          <w:rStyle w:val="StyleUnderline"/>
        </w:rPr>
        <w:t xml:space="preserve">, and department </w:t>
      </w:r>
      <w:r w:rsidRPr="0087021A">
        <w:rPr>
          <w:rStyle w:val="Emphasis"/>
          <w:highlight w:val="yellow"/>
        </w:rPr>
        <w:t>bureaus</w:t>
      </w:r>
      <w:r w:rsidRPr="000B3BE4">
        <w:t xml:space="preserve">. The State Department followed all legal requirements, communicated with its workforce, </w:t>
      </w:r>
      <w:r w:rsidRPr="0087021A">
        <w:rPr>
          <w:rStyle w:val="StyleUnderline"/>
          <w:highlight w:val="yellow"/>
        </w:rPr>
        <w:t xml:space="preserve">and worked for </w:t>
      </w:r>
      <w:r w:rsidRPr="0087021A">
        <w:rPr>
          <w:rStyle w:val="Emphasis"/>
          <w:highlight w:val="yellow"/>
        </w:rPr>
        <w:t>months</w:t>
      </w:r>
      <w:r w:rsidRPr="0087021A">
        <w:rPr>
          <w:rStyle w:val="StyleUnderline"/>
          <w:highlight w:val="yellow"/>
        </w:rPr>
        <w:t xml:space="preserve"> to get</w:t>
      </w:r>
      <w:r w:rsidRPr="0087021A">
        <w:rPr>
          <w:rStyle w:val="StyleUnderline"/>
        </w:rPr>
        <w:t xml:space="preserve"> the </w:t>
      </w:r>
      <w:r w:rsidRPr="0087021A">
        <w:rPr>
          <w:rStyle w:val="StyleUnderline"/>
          <w:highlight w:val="yellow"/>
        </w:rPr>
        <w:t>reorg</w:t>
      </w:r>
      <w:r w:rsidRPr="0087021A">
        <w:rPr>
          <w:rStyle w:val="StyleUnderline"/>
        </w:rPr>
        <w:t xml:space="preserve">anization </w:t>
      </w:r>
      <w:r w:rsidRPr="0087021A">
        <w:rPr>
          <w:rStyle w:val="StyleUnderline"/>
          <w:highlight w:val="yellow"/>
        </w:rPr>
        <w:t>right.</w:t>
      </w:r>
    </w:p>
    <w:p w14:paraId="0D4A0FAD" w14:textId="77777777" w:rsidR="000624BE" w:rsidRPr="00E0065A" w:rsidRDefault="000624BE" w:rsidP="000624BE"/>
    <w:p w14:paraId="6D4805AF" w14:textId="77777777" w:rsidR="000624BE" w:rsidRDefault="000624BE" w:rsidP="000624BE">
      <w:pPr>
        <w:pStyle w:val="Heading3"/>
      </w:pPr>
      <w:r>
        <w:t>Governance: 1NC</w:t>
      </w:r>
    </w:p>
    <w:p w14:paraId="7F0F005C" w14:textId="77777777" w:rsidR="000624BE" w:rsidRDefault="000624BE" w:rsidP="000624BE">
      <w:pPr>
        <w:pStyle w:val="Heading4"/>
      </w:pPr>
      <w:r>
        <w:t>99 thumpers and alt causes to everything</w:t>
      </w:r>
    </w:p>
    <w:p w14:paraId="7D8DB7F0" w14:textId="77777777" w:rsidR="000624BE" w:rsidRDefault="000624BE" w:rsidP="000624BE">
      <w:r>
        <w:rPr>
          <w:rStyle w:val="Style13ptBold"/>
        </w:rPr>
        <w:t>McNicholas 25</w:t>
      </w:r>
      <w:r>
        <w:t xml:space="preserve"> (Celine McNicholas is the director of policy and government affairs/general counsel at the Economic Policy Institute, a nonprofit, nonpartisan think tank that uses the power of its research on economic trends, Samantha Sanders, Director of Government Affairs and Advocacy, Josh Bivens is the chief economist at the Economic Policy Institute (EPI), Margaret Poydock, and Daniel Costa • April 25, 2025 ; ""; No Publication; doα: 9-1-2025) https://files.epi.org/uploads/301487.pdf</w:t>
      </w:r>
    </w:p>
    <w:p w14:paraId="40D66F65" w14:textId="77777777" w:rsidR="000624BE" w:rsidRDefault="000624BE" w:rsidP="000624BE"/>
    <w:p w14:paraId="7D7C3D3F" w14:textId="77777777" w:rsidR="000624BE" w:rsidRPr="000166C3" w:rsidRDefault="000624BE" w:rsidP="000624BE">
      <w:pPr>
        <w:rPr>
          <w:rStyle w:val="AAAunderline"/>
        </w:rPr>
      </w:pPr>
      <w:r w:rsidRPr="00640237">
        <w:rPr>
          <w:rStyle w:val="Emphasis"/>
        </w:rPr>
        <w:t>100 ways</w:t>
      </w:r>
      <w:r w:rsidRPr="00640237">
        <w:rPr>
          <w:rStyle w:val="AAAunderline"/>
        </w:rPr>
        <w:t xml:space="preserve"> Trump has hurt workers</w:t>
      </w:r>
      <w:r w:rsidRPr="000166C3">
        <w:rPr>
          <w:rStyle w:val="AAAunderline"/>
        </w:rPr>
        <w:t xml:space="preserve"> in his first 100 days</w:t>
      </w:r>
    </w:p>
    <w:p w14:paraId="224685A3" w14:textId="77777777" w:rsidR="000624BE" w:rsidRDefault="000624BE" w:rsidP="000624BE">
      <w:r>
        <w:t>The first 100 days of Trump’s second term have been chaotic. Trump along with Elon Musk and his Department of Government Efficiency (</w:t>
      </w:r>
      <w:r w:rsidRPr="007D6711">
        <w:rPr>
          <w:rStyle w:val="AAAunderline"/>
          <w:highlight w:val="yellow"/>
        </w:rPr>
        <w:t>DOGE</w:t>
      </w:r>
      <w:r>
        <w:t xml:space="preserve">) have </w:t>
      </w:r>
      <w:r w:rsidRPr="007D6711">
        <w:rPr>
          <w:rStyle w:val="AAAunderline"/>
          <w:highlight w:val="yellow"/>
        </w:rPr>
        <w:t>engaged in a n</w:t>
      </w:r>
      <w:r w:rsidRPr="000166C3">
        <w:rPr>
          <w:rStyle w:val="StyleUnderline"/>
        </w:rPr>
        <w:t xml:space="preserve">ear-daily </w:t>
      </w:r>
      <w:r w:rsidRPr="000166C3">
        <w:rPr>
          <w:rStyle w:val="Emphasis"/>
          <w:highlight w:val="yellow"/>
        </w:rPr>
        <w:t>onslaught</w:t>
      </w:r>
      <w:r w:rsidRPr="007D6711">
        <w:rPr>
          <w:rStyle w:val="AAAunderline"/>
          <w:highlight w:val="yellow"/>
        </w:rPr>
        <w:t xml:space="preserve"> of acti</w:t>
      </w:r>
      <w:r w:rsidRPr="000166C3">
        <w:rPr>
          <w:rStyle w:val="StyleUnderline"/>
          <w:highlight w:val="yellow"/>
        </w:rPr>
        <w:t xml:space="preserve">ons to </w:t>
      </w:r>
      <w:r w:rsidRPr="000166C3">
        <w:rPr>
          <w:rStyle w:val="Emphasis"/>
          <w:highlight w:val="yellow"/>
        </w:rPr>
        <w:t>dismantle</w:t>
      </w:r>
      <w:r w:rsidRPr="000166C3">
        <w:rPr>
          <w:rStyle w:val="StyleUnderline"/>
        </w:rPr>
        <w:t xml:space="preserve"> the federal government </w:t>
      </w:r>
      <w:r w:rsidRPr="000166C3">
        <w:rPr>
          <w:rStyle w:val="StyleUnderline"/>
          <w:highlight w:val="yellow"/>
        </w:rPr>
        <w:t>and</w:t>
      </w:r>
      <w:r w:rsidRPr="007D6711">
        <w:rPr>
          <w:rStyle w:val="AAAunderline"/>
          <w:highlight w:val="yellow"/>
        </w:rPr>
        <w:t xml:space="preserve"> </w:t>
      </w:r>
      <w:r w:rsidRPr="000166C3">
        <w:rPr>
          <w:rStyle w:val="Emphasis"/>
          <w:highlight w:val="yellow"/>
        </w:rPr>
        <w:t>eliminate</w:t>
      </w:r>
      <w:r w:rsidRPr="000166C3">
        <w:rPr>
          <w:rStyle w:val="StyleUnderline"/>
        </w:rPr>
        <w:t xml:space="preserve"> services and benefits that working families rely upon.</w:t>
      </w:r>
      <w:r>
        <w:t xml:space="preserve"> Some of Trump’s actions were rolled back days after being announced and others are tied up in legal challenges, making it difficult to determine the full impact of Trump’s policies at this time. But even amid the </w:t>
      </w:r>
      <w:r w:rsidRPr="008868E8">
        <w:t>chaos</w:t>
      </w:r>
      <w:r>
        <w:t xml:space="preserve">, these policies still caused pain to </w:t>
      </w:r>
      <w:r w:rsidRPr="007D6711">
        <w:rPr>
          <w:rStyle w:val="AAAunderline"/>
          <w:highlight w:val="yellow"/>
        </w:rPr>
        <w:t xml:space="preserve">working </w:t>
      </w:r>
      <w:r w:rsidRPr="000166C3">
        <w:rPr>
          <w:rStyle w:val="StyleUnderline"/>
          <w:highlight w:val="yellow"/>
        </w:rPr>
        <w:t>people</w:t>
      </w:r>
      <w:r w:rsidRPr="000166C3">
        <w:rPr>
          <w:rStyle w:val="StyleUnderline"/>
        </w:rPr>
        <w:t xml:space="preserve"> and the economy: He </w:t>
      </w:r>
      <w:r w:rsidRPr="000166C3">
        <w:rPr>
          <w:rStyle w:val="Emphasis"/>
          <w:highlight w:val="yellow"/>
        </w:rPr>
        <w:t>reduced</w:t>
      </w:r>
      <w:r w:rsidRPr="000166C3">
        <w:rPr>
          <w:rStyle w:val="StyleUnderline"/>
        </w:rPr>
        <w:t xml:space="preserve"> workers’ </w:t>
      </w:r>
      <w:r w:rsidRPr="000166C3">
        <w:rPr>
          <w:rStyle w:val="Emphasis"/>
          <w:highlight w:val="yellow"/>
        </w:rPr>
        <w:t>wages</w:t>
      </w:r>
      <w:r w:rsidRPr="000166C3">
        <w:rPr>
          <w:rStyle w:val="StyleUnderline"/>
        </w:rPr>
        <w:t xml:space="preserve">, </w:t>
      </w:r>
      <w:r w:rsidRPr="000166C3">
        <w:rPr>
          <w:rStyle w:val="StyleUnderline"/>
          <w:highlight w:val="yellow"/>
        </w:rPr>
        <w:t xml:space="preserve">made workplaces </w:t>
      </w:r>
      <w:r w:rsidRPr="000166C3">
        <w:rPr>
          <w:rStyle w:val="Emphasis"/>
          <w:highlight w:val="yellow"/>
        </w:rPr>
        <w:t>less safe</w:t>
      </w:r>
      <w:r w:rsidRPr="000166C3">
        <w:rPr>
          <w:rStyle w:val="StyleUnderline"/>
        </w:rPr>
        <w:t xml:space="preserve">, </w:t>
      </w:r>
      <w:r w:rsidRPr="000166C3">
        <w:rPr>
          <w:rStyle w:val="Emphasis"/>
          <w:highlight w:val="yellow"/>
        </w:rPr>
        <w:t>threatened</w:t>
      </w:r>
      <w:r w:rsidRPr="000166C3">
        <w:rPr>
          <w:rStyle w:val="StyleUnderline"/>
          <w:highlight w:val="yellow"/>
        </w:rPr>
        <w:t xml:space="preserve"> workers’</w:t>
      </w:r>
      <w:r w:rsidRPr="000166C3">
        <w:rPr>
          <w:rStyle w:val="StyleUnderline"/>
        </w:rPr>
        <w:t xml:space="preserve"> retirement </w:t>
      </w:r>
      <w:r w:rsidRPr="000166C3">
        <w:rPr>
          <w:rStyle w:val="StyleUnderline"/>
          <w:highlight w:val="yellow"/>
        </w:rPr>
        <w:t>sav</w:t>
      </w:r>
      <w:r w:rsidRPr="007D6711">
        <w:rPr>
          <w:rStyle w:val="AAAunderline"/>
          <w:highlight w:val="yellow"/>
        </w:rPr>
        <w:t>ings</w:t>
      </w:r>
      <w:r>
        <w:t xml:space="preserve"> by destabilizing the </w:t>
      </w:r>
      <w:r w:rsidRPr="000166C3">
        <w:rPr>
          <w:rStyle w:val="StyleUnderline"/>
        </w:rPr>
        <w:t xml:space="preserve">global economy, and </w:t>
      </w:r>
      <w:r w:rsidRPr="007D6711">
        <w:rPr>
          <w:rStyle w:val="AAAunderline"/>
          <w:highlight w:val="yellow"/>
        </w:rPr>
        <w:t>gutte</w:t>
      </w:r>
      <w:r w:rsidRPr="000166C3">
        <w:rPr>
          <w:rStyle w:val="StyleUnderline"/>
          <w:highlight w:val="yellow"/>
        </w:rPr>
        <w:t xml:space="preserve">d </w:t>
      </w:r>
      <w:r w:rsidRPr="000166C3">
        <w:rPr>
          <w:rStyle w:val="StyleUnderline"/>
        </w:rPr>
        <w:t xml:space="preserve">government offices that administer </w:t>
      </w:r>
      <w:r w:rsidRPr="000166C3">
        <w:rPr>
          <w:rStyle w:val="StyleUnderline"/>
          <w:highlight w:val="yellow"/>
        </w:rPr>
        <w:t>fundame</w:t>
      </w:r>
      <w:r w:rsidRPr="007D6711">
        <w:rPr>
          <w:rStyle w:val="AAAunderline"/>
          <w:highlight w:val="yellow"/>
        </w:rPr>
        <w:t>ntal programs</w:t>
      </w:r>
      <w:r>
        <w:t xml:space="preserve"> covering millions of people in the United States like Social Security and Medicare. In this report, we identify 100 ways Trump hurt working people and our economy in the first 100 days of his administration. While not exhaustive—actions have been taken nearly every day that impact working people—this list represents most of the actions we have documented in EPI’s Federal Policy Watch, which tracks how the Trump administration, Congress, and the courts are affecting workers’ quality of life.</w:t>
      </w:r>
    </w:p>
    <w:p w14:paraId="06817956" w14:textId="77777777" w:rsidR="000624BE" w:rsidRDefault="000624BE" w:rsidP="000624BE">
      <w:r>
        <w:t>Cutting workers’ wages and making working conditions worse During the first 100 days of his administration, Trump has taken actions that reduce workers’ wages and deteriorate their labor conditions. Most directly, Trump reduced the minimum wage for federal contractors, which could cost these lower-wage workers anywhere from 25% to 60% in pay cuts. He also repealed an order directing agencies to prioritize “high road” employers—i.e., employers that agree to pay workers the prevailing wage and provide benefits like paid leave and health insurance—in awarding federal contracts. Trump also eliminated federal incentives for programs that provide workers on federal projects with training opportunities for higher-wage skilled trade occupations.</w:t>
      </w:r>
    </w:p>
    <w:p w14:paraId="301897C8" w14:textId="77777777" w:rsidR="000624BE" w:rsidRDefault="000624BE" w:rsidP="000624BE">
      <w:r>
        <w:t xml:space="preserve">Further, </w:t>
      </w:r>
      <w:r w:rsidRPr="007D6711">
        <w:rPr>
          <w:rStyle w:val="AAAunderline"/>
          <w:highlight w:val="yellow"/>
        </w:rPr>
        <w:t>Tr</w:t>
      </w:r>
      <w:r w:rsidRPr="000166C3">
        <w:rPr>
          <w:rStyle w:val="StyleUnderline"/>
          <w:highlight w:val="yellow"/>
        </w:rPr>
        <w:t>ump</w:t>
      </w:r>
      <w:r w:rsidRPr="000166C3">
        <w:rPr>
          <w:rStyle w:val="StyleUnderline"/>
        </w:rPr>
        <w:t xml:space="preserve"> and DOGE have </w:t>
      </w:r>
      <w:r w:rsidRPr="000166C3">
        <w:rPr>
          <w:rStyle w:val="StyleUnderline"/>
          <w:highlight w:val="yellow"/>
        </w:rPr>
        <w:t xml:space="preserve">attacked </w:t>
      </w:r>
      <w:r w:rsidRPr="000166C3">
        <w:rPr>
          <w:rStyle w:val="Emphasis"/>
          <w:highlight w:val="yellow"/>
        </w:rPr>
        <w:t>critical</w:t>
      </w:r>
      <w:r w:rsidRPr="000166C3">
        <w:rPr>
          <w:rStyle w:val="StyleUnderline"/>
          <w:highlight w:val="yellow"/>
        </w:rPr>
        <w:t xml:space="preserve"> w</w:t>
      </w:r>
      <w:r w:rsidRPr="007D6711">
        <w:rPr>
          <w:rStyle w:val="AAAunderline"/>
          <w:highlight w:val="yellow"/>
        </w:rPr>
        <w:t>orker protection agencies</w:t>
      </w:r>
      <w:r>
        <w:t xml:space="preserve"> including those responsible for worker health and safety standards. Specifically, Trump fired nearly two-thirds of the staff (roughly 870 employees) at the National Institute for Occupational Safety and Health (NIOSH), an agency created to ensure safe and healthy working conditions. This reduction essentially </w:t>
      </w:r>
      <w:r w:rsidRPr="007D6711">
        <w:rPr>
          <w:rStyle w:val="AAAunderline"/>
          <w:highlight w:val="yellow"/>
        </w:rPr>
        <w:t>eliminated d</w:t>
      </w:r>
      <w:r w:rsidRPr="000166C3">
        <w:rPr>
          <w:rStyle w:val="StyleUnderline"/>
          <w:highlight w:val="yellow"/>
        </w:rPr>
        <w:t>ivisions of</w:t>
      </w:r>
      <w:r w:rsidRPr="000166C3">
        <w:rPr>
          <w:rStyle w:val="StyleUnderline"/>
        </w:rPr>
        <w:t xml:space="preserve"> the </w:t>
      </w:r>
      <w:r w:rsidRPr="000166C3">
        <w:rPr>
          <w:rStyle w:val="StyleUnderline"/>
          <w:highlight w:val="yellow"/>
        </w:rPr>
        <w:t>agency focuse</w:t>
      </w:r>
      <w:r w:rsidRPr="007D6711">
        <w:rPr>
          <w:rStyle w:val="AAAunderline"/>
          <w:highlight w:val="yellow"/>
        </w:rPr>
        <w:t>d on the health</w:t>
      </w:r>
      <w:r w:rsidRPr="000166C3">
        <w:rPr>
          <w:rStyle w:val="StyleUnderline"/>
        </w:rPr>
        <w:t xml:space="preserve"> and safety of miners, firefighters, and health care workers. </w:t>
      </w:r>
      <w:r>
        <w:t xml:space="preserve">Trump also stalled the implementation of a rule that would protect miners from silica exposure, leaving miners less safe and at greater risk for black lung disease. And Trump </w:t>
      </w:r>
      <w:r w:rsidRPr="007D6711">
        <w:rPr>
          <w:rStyle w:val="AAAunderline"/>
          <w:highlight w:val="yellow"/>
        </w:rPr>
        <w:t xml:space="preserve">fired </w:t>
      </w:r>
      <w:r w:rsidRPr="000166C3">
        <w:rPr>
          <w:rStyle w:val="Emphasis"/>
          <w:highlight w:val="yellow"/>
        </w:rPr>
        <w:t>90%</w:t>
      </w:r>
      <w:r w:rsidRPr="007D6711">
        <w:rPr>
          <w:rStyle w:val="AAAunderline"/>
          <w:highlight w:val="yellow"/>
        </w:rPr>
        <w:t xml:space="preserve"> of t</w:t>
      </w:r>
      <w:r w:rsidRPr="000166C3">
        <w:rPr>
          <w:rStyle w:val="StyleUnderline"/>
          <w:highlight w:val="yellow"/>
        </w:rPr>
        <w:t>he staff at</w:t>
      </w:r>
      <w:r w:rsidRPr="000166C3">
        <w:rPr>
          <w:rStyle w:val="StyleUnderline"/>
        </w:rPr>
        <w:t xml:space="preserve"> an office in </w:t>
      </w:r>
      <w:r w:rsidRPr="000166C3">
        <w:rPr>
          <w:rStyle w:val="StyleUnderline"/>
          <w:highlight w:val="yellow"/>
        </w:rPr>
        <w:t>the</w:t>
      </w:r>
      <w:r w:rsidRPr="000166C3">
        <w:rPr>
          <w:rStyle w:val="StyleUnderline"/>
        </w:rPr>
        <w:t xml:space="preserve"> Department of Labor (</w:t>
      </w:r>
      <w:r w:rsidRPr="000166C3">
        <w:rPr>
          <w:rStyle w:val="Emphasis"/>
          <w:highlight w:val="yellow"/>
        </w:rPr>
        <w:t>DOL</w:t>
      </w:r>
      <w:r w:rsidRPr="000166C3">
        <w:rPr>
          <w:rStyle w:val="StyleUnderline"/>
        </w:rPr>
        <w:t>) who ensure that federal contractors abide by anti-discrimination laws</w:t>
      </w:r>
      <w:r>
        <w:t xml:space="preserve"> and canceled grants for programs to combat forced and child labor around the world, which also protect jobs and workers in the U.S. by deterring unfair competition from imports produced with forced labor.</w:t>
      </w:r>
    </w:p>
    <w:p w14:paraId="3A83AEB2" w14:textId="77777777" w:rsidR="000624BE" w:rsidRDefault="000624BE" w:rsidP="000624BE">
      <w:r>
        <w:t xml:space="preserve">Trump also attacked workers’ union and collective bargaining rights and the independent federal agency tasked with protecting these fundamental labor rights. </w:t>
      </w:r>
      <w:r w:rsidRPr="000166C3">
        <w:rPr>
          <w:rStyle w:val="StyleUnderline"/>
        </w:rPr>
        <w:t xml:space="preserve">He </w:t>
      </w:r>
      <w:r w:rsidRPr="000166C3">
        <w:rPr>
          <w:rStyle w:val="StyleUnderline"/>
          <w:highlight w:val="yellow"/>
        </w:rPr>
        <w:t>fired</w:t>
      </w:r>
      <w:r w:rsidRPr="000166C3">
        <w:rPr>
          <w:rStyle w:val="StyleUnderline"/>
        </w:rPr>
        <w:t xml:space="preserve"> National Labor Relations Board (</w:t>
      </w:r>
      <w:r w:rsidRPr="000166C3">
        <w:rPr>
          <w:rStyle w:val="StyleUnderline"/>
          <w:highlight w:val="yellow"/>
        </w:rPr>
        <w:t>NLRB</w:t>
      </w:r>
      <w:r w:rsidRPr="000166C3">
        <w:rPr>
          <w:rStyle w:val="StyleUnderline"/>
        </w:rPr>
        <w:t xml:space="preserve">) </w:t>
      </w:r>
      <w:r w:rsidRPr="000166C3">
        <w:rPr>
          <w:rStyle w:val="StyleUnderline"/>
          <w:highlight w:val="yellow"/>
        </w:rPr>
        <w:t>Member</w:t>
      </w:r>
      <w:r w:rsidRPr="000166C3">
        <w:rPr>
          <w:rStyle w:val="StyleUnderline"/>
        </w:rPr>
        <w:t xml:space="preserve"> Gwynne Wilcox for “unduly disfavoring the interests of employers”</w:t>
      </w:r>
      <w:r>
        <w:t>—</w:t>
      </w:r>
      <w:r w:rsidRPr="000166C3">
        <w:rPr>
          <w:rStyle w:val="StyleUnderline"/>
        </w:rPr>
        <w:t>making very clear his expectation that the NLRB members side with employers</w:t>
      </w:r>
      <w:r>
        <w:t xml:space="preserve"> if they don’t want to lose their jobs. This is further evident by Trump nominating a partner at Morgan Lewis, the firm challenging the constitutionality of the NLRB, as the agency’s General Counsel. Within the federal workforce, President Trump </w:t>
      </w:r>
      <w:r w:rsidRPr="00A57FFA">
        <w:t>stripped</w:t>
      </w:r>
      <w:r>
        <w:t xml:space="preserve"> more than </w:t>
      </w:r>
      <w:r w:rsidRPr="00A57FFA">
        <w:t>o</w:t>
      </w:r>
      <w:r>
        <w:t>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68D1B0BD" w14:textId="77777777" w:rsidR="000624BE" w:rsidRDefault="000624BE" w:rsidP="000624BE">
      <w:r>
        <w:t>Ways Trump impacted workers’ wages and working conditions</w:t>
      </w:r>
    </w:p>
    <w:p w14:paraId="4F7626D7" w14:textId="77777777" w:rsidR="000624BE" w:rsidRDefault="000624BE" w:rsidP="000624BE">
      <w:r>
        <w:t>1. Rolled back an executive order requiring federal contractors to recognize existing unions in successor contracts and offer jobs to their predecessors’ employees before hiring new workers.</w:t>
      </w:r>
    </w:p>
    <w:p w14:paraId="02BCDA54" w14:textId="77777777" w:rsidR="000624BE" w:rsidRDefault="000624BE" w:rsidP="000624BE">
      <w:r>
        <w:t>2. Delayed the defense of a Biden-era rule that made it harder for employers to misclassify workers as independent contractors.</w:t>
      </w:r>
    </w:p>
    <w:p w14:paraId="2210824A" w14:textId="77777777" w:rsidR="000624BE" w:rsidRDefault="000624BE" w:rsidP="000624BE">
      <w:r>
        <w:t>3. Limited federal workers’ collective bargaining agreements.</w:t>
      </w:r>
    </w:p>
    <w:p w14:paraId="6E630615" w14:textId="77777777" w:rsidR="000624BE" w:rsidRDefault="000624BE" w:rsidP="000624BE">
      <w:r>
        <w:t>4. Proposed exempting tipped and overtime income from taxation to benefit employers and high earners who game the system.</w:t>
      </w:r>
    </w:p>
    <w:p w14:paraId="67ED431F" w14:textId="77777777" w:rsidR="000624BE" w:rsidRDefault="000624BE" w:rsidP="000624BE">
      <w:r>
        <w:t>5. Rolled back guidance on the rights of student-athletes, remedies for victims of labor law violations, electronic monitoring standards, and noncompete agreements.</w:t>
      </w:r>
    </w:p>
    <w:p w14:paraId="1434E0E5" w14:textId="77777777" w:rsidR="000624BE" w:rsidRDefault="000624BE" w:rsidP="000624BE">
      <w:r>
        <w:t>6. Terminated the collective bargaining agreement of more than 45,000 workers at the Transportation Security Administration.</w:t>
      </w:r>
    </w:p>
    <w:p w14:paraId="4BA4627E" w14:textId="77777777" w:rsidR="000624BE" w:rsidRDefault="000624BE" w:rsidP="000624BE">
      <w:r>
        <w:t>7. Rescinded the “Good Jobs” executive order, which aimed to improve job quality for the millions of jobs projected to be created by recent federal investments.</w:t>
      </w:r>
    </w:p>
    <w:p w14:paraId="7C63698A" w14:textId="77777777" w:rsidR="000624BE" w:rsidRDefault="000624BE" w:rsidP="000624BE">
      <w:r>
        <w:t xml:space="preserve">8. </w:t>
      </w:r>
      <w:r w:rsidRPr="007D6711">
        <w:rPr>
          <w:rStyle w:val="AAAunderline"/>
          <w:highlight w:val="yellow"/>
        </w:rPr>
        <w:t>Re</w:t>
      </w:r>
      <w:r w:rsidRPr="000166C3">
        <w:rPr>
          <w:rStyle w:val="StyleUnderline"/>
          <w:highlight w:val="yellow"/>
        </w:rPr>
        <w:t>duced</w:t>
      </w:r>
      <w:r w:rsidRPr="000166C3">
        <w:rPr>
          <w:rStyle w:val="StyleUnderline"/>
        </w:rPr>
        <w:t xml:space="preserve"> the </w:t>
      </w:r>
      <w:r w:rsidRPr="000166C3">
        <w:rPr>
          <w:rStyle w:val="StyleUnderline"/>
          <w:highlight w:val="yellow"/>
        </w:rPr>
        <w:t>function of</w:t>
      </w:r>
      <w:r w:rsidRPr="000166C3">
        <w:rPr>
          <w:rStyle w:val="StyleUnderline"/>
        </w:rPr>
        <w:t xml:space="preserve"> the </w:t>
      </w:r>
      <w:r w:rsidRPr="000166C3">
        <w:rPr>
          <w:rStyle w:val="Emphasis"/>
          <w:highlight w:val="yellow"/>
        </w:rPr>
        <w:t>F</w:t>
      </w:r>
      <w:r w:rsidRPr="000166C3">
        <w:rPr>
          <w:rStyle w:val="StyleUnderline"/>
        </w:rPr>
        <w:t xml:space="preserve">ederal </w:t>
      </w:r>
      <w:r w:rsidRPr="000166C3">
        <w:rPr>
          <w:rStyle w:val="Emphasis"/>
          <w:highlight w:val="yellow"/>
        </w:rPr>
        <w:t>M</w:t>
      </w:r>
      <w:r w:rsidRPr="000166C3">
        <w:rPr>
          <w:rStyle w:val="StyleUnderline"/>
        </w:rPr>
        <w:t xml:space="preserve">ediation and </w:t>
      </w:r>
      <w:r w:rsidRPr="000166C3">
        <w:rPr>
          <w:rStyle w:val="Emphasis"/>
          <w:highlight w:val="yellow"/>
        </w:rPr>
        <w:t>C</w:t>
      </w:r>
      <w:r w:rsidRPr="000166C3">
        <w:rPr>
          <w:rStyle w:val="StyleUnderline"/>
        </w:rPr>
        <w:t xml:space="preserve">onciliation </w:t>
      </w:r>
      <w:r w:rsidRPr="000166C3">
        <w:rPr>
          <w:rStyle w:val="Emphasis"/>
          <w:highlight w:val="yellow"/>
        </w:rPr>
        <w:t>S</w:t>
      </w:r>
      <w:r w:rsidRPr="000166C3">
        <w:rPr>
          <w:rStyle w:val="StyleUnderline"/>
        </w:rPr>
        <w:t xml:space="preserve">ervice, </w:t>
      </w:r>
      <w:r w:rsidRPr="000166C3">
        <w:rPr>
          <w:rStyle w:val="StyleUnderline"/>
          <w:highlight w:val="yellow"/>
        </w:rPr>
        <w:t>which</w:t>
      </w:r>
      <w:r w:rsidRPr="000166C3">
        <w:rPr>
          <w:rStyle w:val="StyleUnderline"/>
        </w:rPr>
        <w:t xml:space="preserve"> provides </w:t>
      </w:r>
      <w:r w:rsidRPr="000166C3">
        <w:rPr>
          <w:rStyle w:val="Emphasis"/>
          <w:highlight w:val="yellow"/>
        </w:rPr>
        <w:t>medi</w:t>
      </w:r>
      <w:r w:rsidRPr="00AA7628">
        <w:rPr>
          <w:rStyle w:val="Emphasis"/>
          <w:highlight w:val="yellow"/>
        </w:rPr>
        <w:t>at</w:t>
      </w:r>
      <w:r w:rsidRPr="000166C3">
        <w:rPr>
          <w:rStyle w:val="Emphasis"/>
        </w:rPr>
        <w:t>ion</w:t>
      </w:r>
      <w:r w:rsidRPr="000166C3">
        <w:rPr>
          <w:rStyle w:val="StyleUnderline"/>
        </w:rPr>
        <w:t xml:space="preserve">, training, and </w:t>
      </w:r>
      <w:r w:rsidRPr="000166C3">
        <w:rPr>
          <w:rStyle w:val="Emphasis"/>
        </w:rPr>
        <w:t>facilitation</w:t>
      </w:r>
      <w:r w:rsidRPr="000166C3">
        <w:rPr>
          <w:rStyle w:val="StyleUnderline"/>
        </w:rPr>
        <w:t xml:space="preserve"> to resolve disagreements between </w:t>
      </w:r>
      <w:r w:rsidRPr="000166C3">
        <w:rPr>
          <w:rStyle w:val="StyleUnderline"/>
          <w:highlight w:val="yellow"/>
        </w:rPr>
        <w:t>unions and em</w:t>
      </w:r>
      <w:r w:rsidRPr="007D6711">
        <w:rPr>
          <w:rStyle w:val="AAAunderline"/>
          <w:highlight w:val="yellow"/>
        </w:rPr>
        <w:t>ployers.</w:t>
      </w:r>
    </w:p>
    <w:p w14:paraId="0CD4D74F" w14:textId="77777777" w:rsidR="000624BE" w:rsidRPr="000166C3" w:rsidRDefault="000624BE" w:rsidP="000624BE">
      <w:pPr>
        <w:rPr>
          <w:rStyle w:val="StyleUnderline"/>
          <w:highlight w:val="yellow"/>
        </w:rPr>
      </w:pPr>
      <w:r>
        <w:t xml:space="preserve">9. Nominated Crystal Casey, a partner at law firm Morgan Lewis, to be General Counsel at the NLRB. </w:t>
      </w:r>
      <w:r w:rsidRPr="000166C3">
        <w:rPr>
          <w:rStyle w:val="StyleUnderline"/>
        </w:rPr>
        <w:t xml:space="preserve">Morgan Lewis is </w:t>
      </w:r>
      <w:r w:rsidRPr="000166C3">
        <w:rPr>
          <w:rStyle w:val="StyleUnderline"/>
          <w:highlight w:val="yellow"/>
        </w:rPr>
        <w:t>pursuing the legal challenge</w:t>
      </w:r>
      <w:r w:rsidRPr="000166C3">
        <w:rPr>
          <w:rStyle w:val="StyleUnderline"/>
        </w:rPr>
        <w:t xml:space="preserve"> that the </w:t>
      </w:r>
      <w:r w:rsidRPr="000166C3">
        <w:rPr>
          <w:rStyle w:val="StyleUnderline"/>
          <w:highlight w:val="yellow"/>
        </w:rPr>
        <w:t xml:space="preserve">NLRB is </w:t>
      </w:r>
      <w:r w:rsidRPr="000166C3">
        <w:rPr>
          <w:rStyle w:val="Emphasis"/>
          <w:highlight w:val="yellow"/>
        </w:rPr>
        <w:t>unconstitutional</w:t>
      </w:r>
      <w:r w:rsidRPr="000166C3">
        <w:rPr>
          <w:rStyle w:val="StyleUnderline"/>
          <w:highlight w:val="yellow"/>
        </w:rPr>
        <w:t>.</w:t>
      </w:r>
    </w:p>
    <w:p w14:paraId="5C54B50F" w14:textId="77777777" w:rsidR="000624BE" w:rsidRDefault="000624BE" w:rsidP="000624BE">
      <w:r w:rsidRPr="00A57FFA">
        <w:t>10. Terminated DOL grants that fight forced and chil</w:t>
      </w:r>
      <w:r>
        <w:t>d labor and promote workers’ rights.</w:t>
      </w:r>
    </w:p>
    <w:p w14:paraId="38B2E59A" w14:textId="77777777" w:rsidR="000624BE" w:rsidRDefault="000624BE" w:rsidP="000624BE">
      <w:r>
        <w:t>11. Took back an executive order on expanding registered apprenticeships in federal employment or on federally funded projects.</w:t>
      </w:r>
    </w:p>
    <w:p w14:paraId="421F2707" w14:textId="77777777" w:rsidR="000624BE" w:rsidRDefault="000624BE" w:rsidP="000624BE">
      <w:r>
        <w:t>12. Rescinded an executive order that gave 390,000 low-wage federal contractors a living wage.</w:t>
      </w:r>
    </w:p>
    <w:p w14:paraId="40290877" w14:textId="77777777" w:rsidR="000624BE" w:rsidRDefault="000624BE" w:rsidP="000624BE">
      <w:r>
        <w:t xml:space="preserve">13. </w:t>
      </w:r>
      <w:r w:rsidRPr="007D6711">
        <w:rPr>
          <w:rStyle w:val="AAAunderline"/>
          <w:highlight w:val="yellow"/>
        </w:rPr>
        <w:t xml:space="preserve">Gutted </w:t>
      </w:r>
      <w:r w:rsidRPr="000166C3">
        <w:rPr>
          <w:rStyle w:val="Emphasis"/>
          <w:highlight w:val="yellow"/>
        </w:rPr>
        <w:t>worker safety agency</w:t>
      </w:r>
      <w:r w:rsidRPr="000166C3">
        <w:rPr>
          <w:rStyle w:val="StyleUnderline"/>
        </w:rPr>
        <w:t xml:space="preserve"> NIOSH.</w:t>
      </w:r>
    </w:p>
    <w:p w14:paraId="01369DAB" w14:textId="77777777" w:rsidR="000624BE" w:rsidRDefault="000624BE" w:rsidP="000624BE">
      <w:r>
        <w:t>14. Stripped the collective bargaining and union rights of more than one million federal workers.</w:t>
      </w:r>
    </w:p>
    <w:p w14:paraId="274B53D5" w14:textId="77777777" w:rsidR="000624BE" w:rsidRDefault="000624BE" w:rsidP="000624BE">
      <w:r>
        <w:t>15. Delayed the enforcement of a rule intended to protect coal miners from exposure to silica.</w:t>
      </w:r>
    </w:p>
    <w:p w14:paraId="0FDBDA64" w14:textId="77777777" w:rsidR="000624BE" w:rsidRDefault="000624BE" w:rsidP="000624BE">
      <w:r>
        <w:t>Damage to economic growth and U.S. workers’ purchasing power In just 100 days, Trump made a series of terrible economic policy choices that undermine the extraordinary strength of the economy he inherited and will make most U.S. workers and their families substantially poorer in coming years. This threat to typical families’ income growth will be acute in the short run as the current Trump policy path leads straight to recession.</w:t>
      </w:r>
    </w:p>
    <w:p w14:paraId="0055DC4D" w14:textId="77777777" w:rsidR="000624BE" w:rsidRDefault="000624BE" w:rsidP="000624BE">
      <w:r>
        <w:t>Trump’s policies threaten to slow wage growth while also raising prices, constraining workers’ purchasing power—how much their wages can buy—from both directions. Further, those threats loom in the short run because of the high risk of recession directly caused by Trump’s policies, but also in the longer run (after any recession passes) as Trump’s policies will lead to a less efficient and less dynamic economy.</w:t>
      </w:r>
    </w:p>
    <w:p w14:paraId="78F12703" w14:textId="77777777" w:rsidR="000624BE" w:rsidRDefault="000624BE" w:rsidP="000624BE">
      <w:r>
        <w:t>The clearest recessionary threat is Trump’s chaotic implementation of the highest U.S. tariffs in over a century. Even a decisive and clear announcement of tariffs this high would have been bad for short-term growth; it would require overhauling hundreds of embedded global production networks. Further, high and broad-based tariffs (even announced in a decisive and orderly way) are a regressive tax on U.S. households that will significantly suppress consumer spending.</w:t>
      </w:r>
    </w:p>
    <w:p w14:paraId="567286A7" w14:textId="77777777" w:rsidR="000624BE" w:rsidRDefault="000624BE" w:rsidP="000624BE">
      <w:r>
        <w:t>But it is the chaotic implementation of these historically-high tariffs—with tariffs announced, rolled back, or paused in the same day—that is utterly paralyzing for U.S. businesses and households looking to make high-stakes decisions in coming months. Where and whether to build a factory, buy a new home, or take on debt for a new credential all hinge on one’s expectations of what the U.S. economy will look like in coming months and years. Trump’s tariff chaos will freeze many of these decisions, leading to sharp cutbacks in consumer and business spending and pushing the economy toward recession.</w:t>
      </w:r>
    </w:p>
    <w:p w14:paraId="02A49C26" w14:textId="77777777" w:rsidR="000624BE" w:rsidRDefault="000624BE" w:rsidP="000624BE">
      <w:r>
        <w:t>On top of the misguided tariff policy, the sharp reductions (likely illegal) to the federal workforce and DOGE’s spending cuts will also squeeze economy-wide spending and contribute to recessionary pressures in the short run. The squeeze on federal spending will become extreme if any significant part of the extensions of the 2017 tax cuts currently working their way through Congress are financed with spending cuts (which Congressional budget resolutions currently call for). These spending cuts are set to fall on extremely resource-constrained households and will lead directly to less spending in the economy. To the degree that the legal uncertainty and chaos associated with DOGE affects business and household decision-making (like the tariff policy has), this is yet another factor that will stunt high-stakes spending decisions in coming months.</w:t>
      </w:r>
    </w:p>
    <w:p w14:paraId="00070B5E" w14:textId="77777777" w:rsidR="000624BE" w:rsidRDefault="000624BE" w:rsidP="000624BE">
      <w:r w:rsidRPr="00FD7600">
        <w:rPr>
          <w:rStyle w:val="StyleUnderline"/>
        </w:rPr>
        <w:t>Regardless of the depth of the Trump recession, the current policy path would also lead to slower long-run growth in workers’ purchasing power</w:t>
      </w:r>
      <w:r>
        <w:t xml:space="preserve">. </w:t>
      </w:r>
      <w:r w:rsidRPr="007D6711">
        <w:rPr>
          <w:rStyle w:val="AAAunderline"/>
          <w:highlight w:val="yellow"/>
        </w:rPr>
        <w:t>DOGE cutb</w:t>
      </w:r>
      <w:r w:rsidRPr="00FD7600">
        <w:rPr>
          <w:rStyle w:val="StyleUnderline"/>
          <w:highlight w:val="yellow"/>
        </w:rPr>
        <w:t>acks</w:t>
      </w:r>
      <w:r w:rsidRPr="00FD7600">
        <w:rPr>
          <w:rStyle w:val="StyleUnderline"/>
        </w:rPr>
        <w:t xml:space="preserve"> will </w:t>
      </w:r>
      <w:r w:rsidRPr="00FD7600">
        <w:rPr>
          <w:rStyle w:val="Emphasis"/>
          <w:highlight w:val="yellow"/>
        </w:rPr>
        <w:t>hamstring</w:t>
      </w:r>
      <w:r w:rsidRPr="00FD7600">
        <w:rPr>
          <w:rStyle w:val="StyleUnderline"/>
        </w:rPr>
        <w:t xml:space="preserve"> the </w:t>
      </w:r>
      <w:r w:rsidRPr="00FD7600">
        <w:rPr>
          <w:rStyle w:val="StyleUnderline"/>
          <w:highlight w:val="yellow"/>
        </w:rPr>
        <w:t>public sector’s ability to</w:t>
      </w:r>
      <w:r w:rsidRPr="007D6711">
        <w:rPr>
          <w:rStyle w:val="AAAunderline"/>
          <w:highlight w:val="yellow"/>
        </w:rPr>
        <w:t xml:space="preserve"> undertake</w:t>
      </w:r>
      <w:r w:rsidRPr="00FD7600">
        <w:rPr>
          <w:rStyle w:val="AAAunderline"/>
        </w:rPr>
        <w:t xml:space="preserve"> all sorts of </w:t>
      </w:r>
      <w:r w:rsidRPr="00FD7600">
        <w:rPr>
          <w:rStyle w:val="Emphasis"/>
          <w:highlight w:val="yellow"/>
        </w:rPr>
        <w:t>key functions</w:t>
      </w:r>
      <w:r w:rsidRPr="00FD7600">
        <w:t xml:space="preserve"> </w:t>
      </w:r>
      <w:r>
        <w:t xml:space="preserve">that complement private-sector growth. </w:t>
      </w:r>
      <w:r w:rsidRPr="007D6711">
        <w:rPr>
          <w:rStyle w:val="AAAunderline"/>
          <w:highlight w:val="yellow"/>
        </w:rPr>
        <w:t>Infrastru</w:t>
      </w:r>
      <w:r w:rsidRPr="00FD7600">
        <w:rPr>
          <w:rStyle w:val="StyleUnderline"/>
          <w:highlight w:val="yellow"/>
        </w:rPr>
        <w:t>cture</w:t>
      </w:r>
      <w:r w:rsidRPr="00FD7600">
        <w:rPr>
          <w:rStyle w:val="StyleUnderline"/>
        </w:rPr>
        <w:t xml:space="preserve"> spending will be </w:t>
      </w:r>
      <w:r w:rsidRPr="00FD7600">
        <w:rPr>
          <w:rStyle w:val="StyleUnderline"/>
          <w:highlight w:val="yellow"/>
        </w:rPr>
        <w:t>slow</w:t>
      </w:r>
      <w:r w:rsidRPr="00FD7600">
        <w:rPr>
          <w:rStyle w:val="StyleUnderline"/>
        </w:rPr>
        <w:t xml:space="preserve">er coming online if there are fewer Department of Transportation </w:t>
      </w:r>
      <w:r>
        <w:t xml:space="preserve">employees to </w:t>
      </w:r>
      <w:r w:rsidRPr="002B39FE">
        <w:t>administer 4 projects.</w:t>
      </w:r>
      <w:r w:rsidRPr="00FD7600">
        <w:rPr>
          <w:rStyle w:val="StyleUnderline"/>
        </w:rPr>
        <w:t xml:space="preserve"> </w:t>
      </w:r>
      <w:r w:rsidRPr="00FD7600">
        <w:rPr>
          <w:rStyle w:val="StyleUnderline"/>
          <w:highlight w:val="yellow"/>
        </w:rPr>
        <w:t>Pharma</w:t>
      </w:r>
      <w:r w:rsidRPr="00FD7600">
        <w:rPr>
          <w:rStyle w:val="StyleUnderline"/>
        </w:rPr>
        <w:t xml:space="preserve">ceutical </w:t>
      </w:r>
      <w:r w:rsidRPr="00FD7600">
        <w:rPr>
          <w:rStyle w:val="StyleUnderline"/>
          <w:highlight w:val="yellow"/>
        </w:rPr>
        <w:t>inventions</w:t>
      </w:r>
      <w:r w:rsidRPr="00FD7600">
        <w:rPr>
          <w:rStyle w:val="StyleUnderline"/>
        </w:rPr>
        <w:t xml:space="preserve"> will </w:t>
      </w:r>
      <w:r w:rsidRPr="002B39FE">
        <w:rPr>
          <w:rStyle w:val="StyleUnderline"/>
          <w:highlight w:val="yellow"/>
        </w:rPr>
        <w:t>take lo</w:t>
      </w:r>
      <w:r w:rsidRPr="00FD7600">
        <w:rPr>
          <w:rStyle w:val="StyleUnderline"/>
          <w:highlight w:val="yellow"/>
        </w:rPr>
        <w:t>nger to be appro</w:t>
      </w:r>
      <w:r w:rsidRPr="007D6711">
        <w:rPr>
          <w:rStyle w:val="AAAunderline"/>
          <w:highlight w:val="yellow"/>
        </w:rPr>
        <w:t>ve</w:t>
      </w:r>
      <w:r w:rsidRPr="002B39FE">
        <w:rPr>
          <w:rStyle w:val="StyleUnderline"/>
          <w:highlight w:val="yellow"/>
        </w:rPr>
        <w:t>d</w:t>
      </w:r>
      <w:r w:rsidRPr="002B39FE">
        <w:rPr>
          <w:rStyle w:val="StyleUnderline"/>
        </w:rPr>
        <w:t xml:space="preserve"> because of staff cuts at the Department of Health and Human Services.</w:t>
      </w:r>
      <w:r>
        <w:t xml:space="preserve"> Tax questions from households and small businesses will take longer to resolve with fewer Internal Revenue Service (IRS) employees. Further, the social returns to basic </w:t>
      </w:r>
      <w:r w:rsidRPr="00891D90">
        <w:t>science and research and development</w:t>
      </w:r>
      <w:r>
        <w:t xml:space="preserve"> activities financed by federal grants are very large, accounting for a significant share of productivity growth in the post-World War II era.</w:t>
      </w:r>
    </w:p>
    <w:p w14:paraId="294BB30D" w14:textId="77777777" w:rsidR="000624BE" w:rsidRDefault="000624BE" w:rsidP="000624BE">
      <w:r>
        <w:t>A large shock to the workforce that administers this spending, and the actual dollar flows to universities and other research centers is a profoundly anti-growth policy change.</w:t>
      </w:r>
    </w:p>
    <w:p w14:paraId="5820B00A" w14:textId="77777777" w:rsidR="000624BE" w:rsidRDefault="000624BE" w:rsidP="000624BE">
      <w:r>
        <w:t>Further, the mass deportations threats that Trump has already begun to implement would be a sharp shock to the nation’s labor supply. This would by itself result in slower growth. Additionally, research has shown that, rather than being a source of competition, immigrant workers are strongly complementary with U.S.-born workers in sectors like restaurants and construction. Sharp cuts to the immigrant workforce would introduce damaging bottlenecks in these sectors. The result would be sharp increases in the prices of food and housing, tamping down households’ purchasing power.</w:t>
      </w:r>
    </w:p>
    <w:p w14:paraId="790E52F2" w14:textId="77777777" w:rsidR="000624BE" w:rsidRDefault="000624BE" w:rsidP="000624BE">
      <w:r>
        <w:t>Cuts to key safety net programs like Medicaid or the Supplemental Nutrition Assistance Program will also do large damage to future productivity. Children accessing these benefits are known to perform better in school, have higher educational credentials, earn higher wages when they become adults, less contact with the criminal justice system, and be less likely to draw on income support programs as adults. In short, these programs are an investment in the productivity of the future workforce, and cutting them will lead directly to reduced productivity and poorer economic outcomes.</w:t>
      </w:r>
    </w:p>
    <w:p w14:paraId="3591184F" w14:textId="77777777" w:rsidR="000624BE" w:rsidRDefault="000624BE" w:rsidP="000624BE">
      <w:r>
        <w:t>Ways Trump impacted the economy and workers’ purchasing power</w:t>
      </w:r>
    </w:p>
    <w:p w14:paraId="1A5E550F" w14:textId="77777777" w:rsidR="000624BE" w:rsidRDefault="000624BE" w:rsidP="000624BE">
      <w:r>
        <w:t>16. Pulled the United States out of an internationally negotiated deal that would have set a global minimum tax on large corporations.</w:t>
      </w:r>
    </w:p>
    <w:p w14:paraId="2FF1E96E" w14:textId="77777777" w:rsidR="000624BE" w:rsidRDefault="000624BE" w:rsidP="000624BE">
      <w:r>
        <w:t>17. Imposed large, extremely broad-based tariffs on Canada, China, and Mexico.</w:t>
      </w:r>
    </w:p>
    <w:p w14:paraId="6E94F7A7" w14:textId="77777777" w:rsidR="000624BE" w:rsidRDefault="000624BE" w:rsidP="000624BE">
      <w:r>
        <w:t>18. Undid support for electric vehicle manufacturing jobs and other investments in clean car and truck technologies.</w:t>
      </w:r>
    </w:p>
    <w:p w14:paraId="63EDA193" w14:textId="77777777" w:rsidR="000624BE" w:rsidRDefault="000624BE" w:rsidP="000624BE">
      <w:r>
        <w:t>19. Paused disbursement of funds from the Inflation Reduction Act and the Infrastructure Investment and Jobs Act, including clean vehicle tax credits and investments in more than 240 advanced energy projects.</w:t>
      </w:r>
    </w:p>
    <w:p w14:paraId="2E5C716D" w14:textId="77777777" w:rsidR="000624BE" w:rsidRDefault="000624BE" w:rsidP="000624BE">
      <w:r>
        <w:t>20. Rescinded an executive order that established a goal for 50% of new car and truck sales to be clean vehicles by 2030.</w:t>
      </w:r>
    </w:p>
    <w:p w14:paraId="2B782117" w14:textId="77777777" w:rsidR="000624BE" w:rsidRPr="002B39FE" w:rsidRDefault="000624BE" w:rsidP="000624BE">
      <w:pPr>
        <w:rPr>
          <w:rStyle w:val="StyleUnderline"/>
        </w:rPr>
      </w:pPr>
      <w:r>
        <w:t>21</w:t>
      </w:r>
      <w:r w:rsidRPr="002B39FE">
        <w:t xml:space="preserve">. </w:t>
      </w:r>
      <w:r w:rsidRPr="002B39FE">
        <w:rPr>
          <w:rStyle w:val="StyleUnderline"/>
        </w:rPr>
        <w:t>Imposed further restrictions on foreign investment that will discourage mutually beneficial investments from China.</w:t>
      </w:r>
    </w:p>
    <w:p w14:paraId="3A9A3590" w14:textId="77777777" w:rsidR="000624BE" w:rsidRDefault="000624BE" w:rsidP="000624BE">
      <w:r>
        <w:t>22. Threatened retaliatory tariffs against countries trying to hold Big Tech companies accountable for paying their fair share of corporate taxes.</w:t>
      </w:r>
    </w:p>
    <w:p w14:paraId="4905B6B8" w14:textId="77777777" w:rsidR="000624BE" w:rsidRDefault="000624BE" w:rsidP="000624BE">
      <w:r>
        <w:t>23. Repeatedly lent public support to the budget resolution working its way through Congress which calls for steep cuts to programs like Medicaid and the Supplemental Nutrition Assistance Program (SNAP) in order pay for the continuation of tax cuts from the 2017 Tax Cuts and Jobs Act (TCJA), tax cuts that overwhelmingly benefit the richest households.</w:t>
      </w:r>
    </w:p>
    <w:p w14:paraId="7B3F8FC6" w14:textId="77777777" w:rsidR="000624BE" w:rsidRDefault="000624BE" w:rsidP="000624BE">
      <w:r>
        <w:t>24. Declared a national economic emergency and levied tariffs on goods imports from virtually all U.S. trading partners, at a minimum of 10% but significantly higher for major trading partners.</w:t>
      </w:r>
    </w:p>
    <w:p w14:paraId="507BA474" w14:textId="77777777" w:rsidR="000624BE" w:rsidRDefault="000624BE" w:rsidP="000624BE">
      <w:r>
        <w:t>Attacks on immigrant workers</w:t>
      </w:r>
    </w:p>
    <w:p w14:paraId="3260C3D8" w14:textId="77777777" w:rsidR="000624BE" w:rsidRDefault="000624BE" w:rsidP="000624BE">
      <w:r>
        <w:t>25. Overturned multiple Biden-era executive orders that made immigration law enforcement more strategic and humane, including one that directed the federal government to prioritize threats to public safety and national security for deportations and to safeguard workers who assert their rights.</w:t>
      </w:r>
    </w:p>
    <w:p w14:paraId="4545F6CE" w14:textId="77777777" w:rsidR="000624BE" w:rsidRDefault="000624BE" w:rsidP="000624BE">
      <w:r>
        <w:t>26. Issued an executive order that would no longer extend birthright citizenship to all individuals born in the United States.</w:t>
      </w:r>
    </w:p>
    <w:p w14:paraId="281A25AA" w14:textId="77777777" w:rsidR="000624BE" w:rsidRDefault="000624BE" w:rsidP="000624BE">
      <w:r>
        <w:t>27. Halted all refugee admissions into the United States indefinitely, subject to review every 90 days.</w:t>
      </w:r>
    </w:p>
    <w:p w14:paraId="0E23A2A8" w14:textId="77777777" w:rsidR="000624BE" w:rsidRDefault="000624BE" w:rsidP="000624BE">
      <w:r>
        <w:t>28. Suspended funding to organizations that provide refugees with assistance on housing, job placement, and other needs during their first three months in the United States.</w:t>
      </w:r>
    </w:p>
    <w:p w14:paraId="0823CDD8" w14:textId="77777777" w:rsidR="000624BE" w:rsidRDefault="000624BE" w:rsidP="000624BE">
      <w:r>
        <w:t>29. Ended the Customs and Border Protection (CBP) One phone app, which provided a process for individuals to make appointments with U.S. immigration authorities and allowed for a more orderly process for individuals to request asylum at ports of entry along the U.S. southern border.</w:t>
      </w:r>
    </w:p>
    <w:p w14:paraId="609C7D88" w14:textId="77777777" w:rsidR="000624BE" w:rsidRDefault="000624BE" w:rsidP="000624BE">
      <w:r>
        <w:t>30. Resumed the “Remain in Mexico” program, which requires asylum-seekers to await their U.S. immigration court hearings in (often dangerous) border areas and makes it difficult for asylum-seekers to access attorneys and legal aid.</w:t>
      </w:r>
    </w:p>
    <w:p w14:paraId="6E88AEBC" w14:textId="77777777" w:rsidR="000624BE" w:rsidRDefault="000624BE" w:rsidP="000624BE">
      <w:r>
        <w:t>31. Ended a program that allowed migrants from Cuba, Haiti, Nicaragua, and Venezuela to come to the United States to pursue their immigration cases if they were sponsored by someone in the United States and to be employed with a work permit granting them workplace rights.</w:t>
      </w:r>
    </w:p>
    <w:p w14:paraId="0CA44475" w14:textId="77777777" w:rsidR="000624BE" w:rsidRDefault="000624BE" w:rsidP="000624BE">
      <w:r>
        <w:t>32. Instituted what is known as “extreme vetting” in the screening of immigrants and visa applicants to the U.S., to assess if they have views that are hostile to the United States.</w:t>
      </w:r>
    </w:p>
    <w:p w14:paraId="14E2EE09" w14:textId="77777777" w:rsidR="000624BE" w:rsidRDefault="000624BE" w:rsidP="000624BE">
      <w:r>
        <w:t>33. Rolled back guidance for Immigration and Customs Enforcement (ICE) and CBP officers to avoid enforcement actions near sensitive locations, such as schools, churches, and health care facilities.</w:t>
      </w:r>
    </w:p>
    <w:p w14:paraId="60D28537" w14:textId="77777777" w:rsidR="000624BE" w:rsidRDefault="000624BE" w:rsidP="000624BE">
      <w:r>
        <w:t>34. Rolled back guidance that limited the arrests ICE agents could make in or near courthouses.</w:t>
      </w:r>
    </w:p>
    <w:p w14:paraId="074D86CB" w14:textId="77777777" w:rsidR="000624BE" w:rsidRDefault="000624BE" w:rsidP="000624BE">
      <w:r>
        <w:t>35. Nominated Kristi Noem as Secretary of Homeland Security, a former governor from a northern state with no experience on immigration issues or with the southern border.</w:t>
      </w:r>
    </w:p>
    <w:p w14:paraId="4438DE3B" w14:textId="77777777" w:rsidR="000624BE" w:rsidRDefault="000624BE" w:rsidP="000624BE">
      <w:r>
        <w:t>36. Directed the Department of Homeland Security (DHS) to consider a fast-track deportation process for immigrants and restrict the use of the parole process, which is a type of protection from deportation that can also provide work authorization to immigrants who qualify.</w:t>
      </w:r>
    </w:p>
    <w:p w14:paraId="54B25805" w14:textId="77777777" w:rsidR="000624BE" w:rsidRDefault="000624BE" w:rsidP="000624BE">
      <w:r>
        <w:t>37. Signed the Laken Riley Act, which eviscerates due process for immigrants. The law allows immigration enforcement officers to place immigrants into indefinite detention, without access to bail, if they are accused of certain lower-level crimes.</w:t>
      </w:r>
    </w:p>
    <w:p w14:paraId="58E7A8CF" w14:textId="77777777" w:rsidR="000624BE" w:rsidRDefault="000624BE" w:rsidP="000624BE">
      <w:r>
        <w:t>38. Restored the scope of expedited removal to include nearly all immigrants living in the U.S. for less than two years and who are encountered within 100 miles of a U.S. border— the fullest extent allowed by Congress—rather than allowing DHS to prioritize fast-track deportations for those accused of crimes.</w:t>
      </w:r>
    </w:p>
    <w:p w14:paraId="4A43E3BE" w14:textId="77777777" w:rsidR="000624BE" w:rsidRDefault="000624BE" w:rsidP="000624BE">
      <w:r>
        <w:t>39. Issued a memo prioritizing Department of Transportation funding for local governments that cooperate with immigration enforcement.</w:t>
      </w:r>
    </w:p>
    <w:p w14:paraId="2984C1FF" w14:textId="77777777" w:rsidR="000624BE" w:rsidRDefault="000624BE" w:rsidP="000624BE">
      <w:r>
        <w:t>40. Revoked the Temporary Protected Status (TPS) designation for Venezuela, impacting more than 300,000 Venezuelans, which will lead to many losing their work permits and workplace rights.</w:t>
      </w:r>
    </w:p>
    <w:p w14:paraId="65132289" w14:textId="77777777" w:rsidR="000624BE" w:rsidRDefault="000624BE" w:rsidP="000624BE">
      <w:r>
        <w:t>41. Issued a memo that jeopardized Department of Justice grants for state and local sanctuary jurisdictions.</w:t>
      </w:r>
    </w:p>
    <w:p w14:paraId="2A20C5E0" w14:textId="77777777" w:rsidR="000624BE" w:rsidRDefault="000624BE" w:rsidP="000624BE">
      <w:r>
        <w:t>42. Filed a lawsuit against sanctuary policies in Illinois, Cook County, and the city of Chicago.</w:t>
      </w:r>
    </w:p>
    <w:p w14:paraId="4653EFA0" w14:textId="77777777" w:rsidR="000624BE" w:rsidRDefault="000624BE" w:rsidP="000624BE">
      <w:r>
        <w:t xml:space="preserve">43. </w:t>
      </w:r>
      <w:r w:rsidRPr="00FD7600">
        <w:rPr>
          <w:rStyle w:val="AAAunderline"/>
        </w:rPr>
        <w:t>Deput</w:t>
      </w:r>
      <w:r w:rsidRPr="00FD7600">
        <w:rPr>
          <w:rStyle w:val="StyleUnderline"/>
        </w:rPr>
        <w:t>ized some law enforcement workers, including IRS criminal investigators, to assist i</w:t>
      </w:r>
      <w:r w:rsidRPr="00FD7600">
        <w:rPr>
          <w:rStyle w:val="AAAunderline"/>
        </w:rPr>
        <w:t>n immigration</w:t>
      </w:r>
      <w:r>
        <w:t xml:space="preserve"> enforcement and Trump’s deportation effort.</w:t>
      </w:r>
    </w:p>
    <w:p w14:paraId="1D1CB162" w14:textId="77777777" w:rsidR="000624BE" w:rsidRDefault="000624BE" w:rsidP="000624BE">
      <w:r>
        <w:t>44. Shortened the TPS designation for Haiti, impacting more than 260,000 Haitians, which will lead to many losing their work permits and workplace rights.</w:t>
      </w:r>
    </w:p>
    <w:p w14:paraId="70CDB16C" w14:textId="77777777" w:rsidR="000624BE" w:rsidRDefault="000624BE" w:rsidP="000624BE">
      <w:r>
        <w:t>45. Drew on a law that was used to justify Japanese internment during World War II to propose a rule requiring immigrants who lack an immigration status to register with the U.S. government to compel them to self-deport.</w:t>
      </w:r>
    </w:p>
    <w:p w14:paraId="1E1C7E9D" w14:textId="77777777" w:rsidR="000624BE" w:rsidRDefault="000624BE" w:rsidP="000624BE">
      <w:r>
        <w:t>46. Shortened the Refugee Cash Assistance and Refugee Medical Assistance eligibility period from 12 months to four months.</w:t>
      </w:r>
    </w:p>
    <w:p w14:paraId="4632029C" w14:textId="77777777" w:rsidR="000624BE" w:rsidRDefault="000624BE" w:rsidP="000624BE">
      <w:r>
        <w:t>47. Revoked protections for 532,000 participants in the Cuba, Haiti, Nicaragua, and Venezuela parole program, which will lead to many losing their work permits and workplace rights.</w:t>
      </w:r>
    </w:p>
    <w:p w14:paraId="079AEFA5" w14:textId="77777777" w:rsidR="000624BE" w:rsidRDefault="000624BE" w:rsidP="000624BE">
      <w:r>
        <w:t>48. Citing a Trump executive order issued on day one of the administration, ICE and IRS agreed to share sensitive taxpayer information to go after suspected undocumented immigrants, targeting taxpaying workers who contribute to U.S. social safety net programs.</w:t>
      </w:r>
    </w:p>
    <w:p w14:paraId="5DE83FAB" w14:textId="77777777" w:rsidR="000624BE" w:rsidRDefault="000624BE" w:rsidP="000624BE">
      <w:r>
        <w:t>Attempted illegal federal funding freeze</w:t>
      </w:r>
    </w:p>
    <w:p w14:paraId="31DF5BD6" w14:textId="77777777" w:rsidR="000624BE" w:rsidRDefault="000624BE" w:rsidP="000624BE">
      <w:r>
        <w:t xml:space="preserve">49. Temporarily </w:t>
      </w:r>
      <w:r w:rsidRPr="00FD7600">
        <w:rPr>
          <w:rStyle w:val="Emphasis"/>
          <w:highlight w:val="yellow"/>
        </w:rPr>
        <w:t>froze</w:t>
      </w:r>
      <w:r w:rsidRPr="00FD7600">
        <w:rPr>
          <w:rStyle w:val="StyleUnderline"/>
        </w:rPr>
        <w:t xml:space="preserve"> the </w:t>
      </w:r>
      <w:r w:rsidRPr="00FD7600">
        <w:rPr>
          <w:rStyle w:val="Emphasis"/>
          <w:highlight w:val="yellow"/>
        </w:rPr>
        <w:t>payments</w:t>
      </w:r>
      <w:r w:rsidRPr="00FD7600">
        <w:rPr>
          <w:rStyle w:val="StyleUnderline"/>
          <w:highlight w:val="yellow"/>
        </w:rPr>
        <w:t xml:space="preserve"> of</w:t>
      </w:r>
      <w:r w:rsidRPr="00FD7600">
        <w:rPr>
          <w:rStyle w:val="StyleUnderline"/>
        </w:rPr>
        <w:t xml:space="preserve"> more than </w:t>
      </w:r>
      <w:r w:rsidRPr="00FD7600">
        <w:rPr>
          <w:rStyle w:val="Emphasis"/>
          <w:highlight w:val="yellow"/>
        </w:rPr>
        <w:t>2,600</w:t>
      </w:r>
      <w:r w:rsidRPr="00FD7600">
        <w:rPr>
          <w:rStyle w:val="StyleUnderline"/>
          <w:highlight w:val="yellow"/>
        </w:rPr>
        <w:t xml:space="preserve"> fed</w:t>
      </w:r>
      <w:r w:rsidRPr="00FD7600">
        <w:rPr>
          <w:rStyle w:val="StyleUnderline"/>
        </w:rPr>
        <w:t xml:space="preserve">eral </w:t>
      </w:r>
      <w:r w:rsidRPr="00FD7600">
        <w:rPr>
          <w:rStyle w:val="StyleUnderline"/>
          <w:highlight w:val="yellow"/>
        </w:rPr>
        <w:t>p</w:t>
      </w:r>
      <w:r w:rsidRPr="007D6711">
        <w:rPr>
          <w:rStyle w:val="AAAunderline"/>
          <w:highlight w:val="yellow"/>
        </w:rPr>
        <w:t>rograms</w:t>
      </w:r>
      <w:r>
        <w:t>, such as funding for apprenticeship and job training programs and scientific research grants; Trump sought to block the spending of government dollars that have already been allocated and approved by Congress.</w:t>
      </w:r>
    </w:p>
    <w:p w14:paraId="60D2FCFA" w14:textId="77777777" w:rsidR="000624BE" w:rsidRDefault="000624BE" w:rsidP="000624BE">
      <w:r>
        <w:t>Putting health care at risk</w:t>
      </w:r>
    </w:p>
    <w:p w14:paraId="193FF3AA" w14:textId="77777777" w:rsidR="000624BE" w:rsidRDefault="000624BE" w:rsidP="000624BE">
      <w:r>
        <w:t>50. Undid an executive order that lowered the cost of prescription drugs.</w:t>
      </w:r>
    </w:p>
    <w:p w14:paraId="4573895D" w14:textId="77777777" w:rsidR="000624BE" w:rsidRDefault="000624BE" w:rsidP="000624BE">
      <w:r>
        <w:t>51. Rolled back an executive order that made health care more accessible and affordable for more people in the United States.</w:t>
      </w:r>
    </w:p>
    <w:p w14:paraId="7C698EFF" w14:textId="77777777" w:rsidR="000624BE" w:rsidRDefault="000624BE" w:rsidP="000624BE">
      <w:r>
        <w:t>Unleashing chaos and causing inefficiency in the public sector</w:t>
      </w:r>
    </w:p>
    <w:p w14:paraId="789FC126" w14:textId="77777777" w:rsidR="000624BE" w:rsidRPr="00FD7600" w:rsidRDefault="000624BE" w:rsidP="000624BE">
      <w:pPr>
        <w:rPr>
          <w:rStyle w:val="StyleUnderline"/>
        </w:rPr>
      </w:pPr>
      <w:r>
        <w:t xml:space="preserve">In the first 100 days of this administration, Trump and DOGE have waged a war against federal workers and the critical services they provide. They have done so under the guise of eliminating government waste, fraud, and abuse or eliminating programs aimed at promoting diversity, equity, and inclusion (DEI). However, Trump’s attacks have gone well beyond targeting specific programs. From attacking the Social Security Administration to cancelling National Institute of Health grants for fighting childhood cancer, </w:t>
      </w:r>
      <w:r w:rsidRPr="002B39FE">
        <w:rPr>
          <w:rStyle w:val="AAAunderline"/>
        </w:rPr>
        <w:t>Trum</w:t>
      </w:r>
      <w:r w:rsidRPr="002B39FE">
        <w:rPr>
          <w:rStyle w:val="StyleUnderline"/>
        </w:rPr>
        <w:t xml:space="preserve">p has made </w:t>
      </w:r>
      <w:r w:rsidRPr="002B39FE">
        <w:rPr>
          <w:rStyle w:val="Emphasis"/>
        </w:rPr>
        <w:t>sweeping</w:t>
      </w:r>
      <w:r w:rsidRPr="002B39FE">
        <w:rPr>
          <w:rStyle w:val="StyleUnderline"/>
        </w:rPr>
        <w:t xml:space="preserve"> changes to the federal sector.</w:t>
      </w:r>
    </w:p>
    <w:p w14:paraId="23C1BA07" w14:textId="77777777" w:rsidR="000624BE" w:rsidRPr="002B39FE" w:rsidRDefault="000624BE" w:rsidP="000624BE">
      <w:pPr>
        <w:rPr>
          <w:rStyle w:val="StyleUnderline"/>
        </w:rPr>
      </w:pPr>
      <w:r>
        <w:t xml:space="preserve">Trump </w:t>
      </w:r>
      <w:r w:rsidRPr="007D6711">
        <w:rPr>
          <w:rStyle w:val="AAAunderline"/>
          <w:highlight w:val="yellow"/>
        </w:rPr>
        <w:t xml:space="preserve">fired </w:t>
      </w:r>
      <w:r w:rsidRPr="002B39FE">
        <w:rPr>
          <w:rStyle w:val="Emphasis"/>
          <w:highlight w:val="yellow"/>
        </w:rPr>
        <w:t>thousands</w:t>
      </w:r>
      <w:r w:rsidRPr="007D6711">
        <w:rPr>
          <w:rStyle w:val="AAAunderline"/>
          <w:highlight w:val="yellow"/>
        </w:rPr>
        <w:t xml:space="preserve"> of</w:t>
      </w:r>
      <w:r w:rsidRPr="002B39FE">
        <w:rPr>
          <w:rStyle w:val="AAAunderline"/>
        </w:rPr>
        <w:t xml:space="preserve"> probationary </w:t>
      </w:r>
      <w:r w:rsidRPr="007D6711">
        <w:rPr>
          <w:rStyle w:val="AAAunderline"/>
          <w:highlight w:val="yellow"/>
        </w:rPr>
        <w:t>employees</w:t>
      </w:r>
      <w:r>
        <w:t xml:space="preserve">, </w:t>
      </w:r>
      <w:r w:rsidRPr="002B39FE">
        <w:rPr>
          <w:rStyle w:val="Emphasis"/>
          <w:highlight w:val="yellow"/>
        </w:rPr>
        <w:t>politicized</w:t>
      </w:r>
      <w:r w:rsidRPr="002B39FE">
        <w:rPr>
          <w:rStyle w:val="AAAunderline"/>
        </w:rPr>
        <w:t xml:space="preserve"> senio</w:t>
      </w:r>
      <w:r w:rsidRPr="002B39FE">
        <w:rPr>
          <w:rStyle w:val="StyleUnderline"/>
        </w:rPr>
        <w:t xml:space="preserve">r career </w:t>
      </w:r>
      <w:r w:rsidRPr="002B39FE">
        <w:rPr>
          <w:rStyle w:val="StyleUnderline"/>
          <w:highlight w:val="yellow"/>
        </w:rPr>
        <w:t>civil servants</w:t>
      </w:r>
      <w:r w:rsidRPr="002B39FE">
        <w:rPr>
          <w:rStyle w:val="StyleUnderline"/>
        </w:rPr>
        <w:t>, and took steps to make it easier to fire federal workers in jobs that are normally apolitical.</w:t>
      </w:r>
      <w:r>
        <w:t xml:space="preserve"> Further, Trump and DOGE have </w:t>
      </w:r>
      <w:r w:rsidRPr="007D6711">
        <w:rPr>
          <w:rStyle w:val="AAAunderline"/>
          <w:highlight w:val="yellow"/>
        </w:rPr>
        <w:t>shuttered entire ag</w:t>
      </w:r>
      <w:r w:rsidRPr="002B39FE">
        <w:rPr>
          <w:rStyle w:val="StyleUnderline"/>
          <w:highlight w:val="yellow"/>
        </w:rPr>
        <w:t>encies</w:t>
      </w:r>
      <w:r w:rsidRPr="002B39FE">
        <w:rPr>
          <w:rStyle w:val="StyleUnderline"/>
        </w:rPr>
        <w:t xml:space="preserve">, like the </w:t>
      </w:r>
      <w:r w:rsidRPr="002B39FE">
        <w:rPr>
          <w:rStyle w:val="Emphasis"/>
          <w:highlight w:val="yellow"/>
        </w:rPr>
        <w:t>C</w:t>
      </w:r>
      <w:r w:rsidRPr="002B39FE">
        <w:rPr>
          <w:rStyle w:val="StyleUnderline"/>
        </w:rPr>
        <w:t xml:space="preserve">onsumer </w:t>
      </w:r>
      <w:r w:rsidRPr="002B39FE">
        <w:rPr>
          <w:rStyle w:val="Emphasis"/>
          <w:highlight w:val="yellow"/>
        </w:rPr>
        <w:t>F</w:t>
      </w:r>
      <w:r w:rsidRPr="002B39FE">
        <w:rPr>
          <w:rStyle w:val="StyleUnderline"/>
        </w:rPr>
        <w:t xml:space="preserve">inancial </w:t>
      </w:r>
      <w:r w:rsidRPr="002B39FE">
        <w:rPr>
          <w:rStyle w:val="Emphasis"/>
          <w:highlight w:val="yellow"/>
        </w:rPr>
        <w:t>P</w:t>
      </w:r>
      <w:r w:rsidRPr="002B39FE">
        <w:rPr>
          <w:rStyle w:val="StyleUnderline"/>
        </w:rPr>
        <w:t xml:space="preserve">rotection </w:t>
      </w:r>
      <w:r w:rsidRPr="002B39FE">
        <w:rPr>
          <w:rStyle w:val="Emphasis"/>
          <w:highlight w:val="yellow"/>
        </w:rPr>
        <w:t>B</w:t>
      </w:r>
      <w:r w:rsidRPr="002B39FE">
        <w:rPr>
          <w:rStyle w:val="StyleUnderline"/>
        </w:rPr>
        <w:t xml:space="preserve">ureau, </w:t>
      </w:r>
      <w:r w:rsidRPr="002B39FE">
        <w:rPr>
          <w:rStyle w:val="Emphasis"/>
          <w:highlight w:val="yellow"/>
        </w:rPr>
        <w:t>U.S. A</w:t>
      </w:r>
      <w:r w:rsidRPr="002B39FE">
        <w:rPr>
          <w:rStyle w:val="StyleUnderline"/>
        </w:rPr>
        <w:t xml:space="preserve">gency for </w:t>
      </w:r>
      <w:r w:rsidRPr="002B39FE">
        <w:rPr>
          <w:rStyle w:val="Emphasis"/>
          <w:highlight w:val="yellow"/>
        </w:rPr>
        <w:t>I</w:t>
      </w:r>
      <w:r w:rsidRPr="002B39FE">
        <w:rPr>
          <w:rStyle w:val="StyleUnderline"/>
        </w:rPr>
        <w:t xml:space="preserve">nternational </w:t>
      </w:r>
      <w:r w:rsidRPr="002B39FE">
        <w:rPr>
          <w:rStyle w:val="Emphasis"/>
          <w:highlight w:val="yellow"/>
        </w:rPr>
        <w:t>D</w:t>
      </w:r>
      <w:r w:rsidRPr="002B39FE">
        <w:rPr>
          <w:rStyle w:val="StyleUnderline"/>
        </w:rPr>
        <w:t xml:space="preserve">evelopment, </w:t>
      </w:r>
      <w:r w:rsidRPr="00891D90">
        <w:t xml:space="preserve">and </w:t>
      </w:r>
      <w:r w:rsidRPr="002B39FE">
        <w:rPr>
          <w:rStyle w:val="StyleUnderline"/>
        </w:rPr>
        <w:t>Federal Mediation and Conciliation Service</w:t>
      </w:r>
      <w:r>
        <w:t xml:space="preserve">. Under the guise of eliminating DEI programs, Trump fired thousands of public sector workers and closed government offices that oversee federal DEI initiatives, </w:t>
      </w:r>
      <w:r w:rsidRPr="002B39FE">
        <w:rPr>
          <w:rStyle w:val="Emphasis"/>
          <w:highlight w:val="yellow"/>
        </w:rPr>
        <w:t>undermining</w:t>
      </w:r>
      <w:r w:rsidRPr="002B39FE">
        <w:rPr>
          <w:rStyle w:val="StyleUnderline"/>
        </w:rPr>
        <w:t xml:space="preserve"> the federal government’s ability to attract and retain </w:t>
      </w:r>
      <w:r w:rsidRPr="002B39FE">
        <w:rPr>
          <w:rStyle w:val="StyleUnderline"/>
          <w:highlight w:val="yellow"/>
        </w:rPr>
        <w:t>a respo</w:t>
      </w:r>
      <w:r w:rsidRPr="007D6711">
        <w:rPr>
          <w:rStyle w:val="AAAunderline"/>
          <w:highlight w:val="yellow"/>
        </w:rPr>
        <w:t>nsive</w:t>
      </w:r>
      <w:r>
        <w:t xml:space="preserve">, representative </w:t>
      </w:r>
      <w:r w:rsidRPr="007D6711">
        <w:rPr>
          <w:rStyle w:val="AAAunderline"/>
          <w:highlight w:val="yellow"/>
        </w:rPr>
        <w:t>fe</w:t>
      </w:r>
      <w:r w:rsidRPr="002B39FE">
        <w:rPr>
          <w:rStyle w:val="StyleUnderline"/>
          <w:highlight w:val="yellow"/>
        </w:rPr>
        <w:t>deral</w:t>
      </w:r>
      <w:r w:rsidRPr="002B39FE">
        <w:rPr>
          <w:rStyle w:val="StyleUnderline"/>
        </w:rPr>
        <w:t xml:space="preserve"> </w:t>
      </w:r>
      <w:r w:rsidRPr="002B39FE">
        <w:rPr>
          <w:rStyle w:val="StyleUnderline"/>
          <w:highlight w:val="yellow"/>
        </w:rPr>
        <w:t>workforce</w:t>
      </w:r>
      <w:r w:rsidRPr="002B39FE">
        <w:rPr>
          <w:rStyle w:val="StyleUnderline"/>
        </w:rPr>
        <w:t>.</w:t>
      </w:r>
    </w:p>
    <w:p w14:paraId="5A0A75AF" w14:textId="77777777" w:rsidR="000624BE" w:rsidRDefault="000624BE" w:rsidP="000624BE">
      <w:r>
        <w:t xml:space="preserve">In addition to attacking the federal workforce, </w:t>
      </w:r>
      <w:r w:rsidRPr="007D6711">
        <w:rPr>
          <w:rStyle w:val="AAAunderline"/>
          <w:highlight w:val="yellow"/>
        </w:rPr>
        <w:t>Tru</w:t>
      </w:r>
      <w:r w:rsidRPr="002B39FE">
        <w:rPr>
          <w:rStyle w:val="StyleUnderline"/>
          <w:highlight w:val="yellow"/>
        </w:rPr>
        <w:t>mp</w:t>
      </w:r>
      <w:r w:rsidRPr="002B39FE">
        <w:rPr>
          <w:rStyle w:val="StyleUnderline"/>
        </w:rPr>
        <w:t xml:space="preserve"> tried to </w:t>
      </w:r>
      <w:r w:rsidRPr="002B39FE">
        <w:rPr>
          <w:rStyle w:val="StyleUnderline"/>
          <w:highlight w:val="yellow"/>
        </w:rPr>
        <w:t>interfere with</w:t>
      </w:r>
      <w:r w:rsidRPr="002B39FE">
        <w:rPr>
          <w:rStyle w:val="StyleUnderline"/>
        </w:rPr>
        <w:t xml:space="preserve"> the </w:t>
      </w:r>
      <w:r w:rsidRPr="002B39FE">
        <w:rPr>
          <w:rStyle w:val="StyleUnderline"/>
          <w:highlight w:val="yellow"/>
        </w:rPr>
        <w:t>independence of</w:t>
      </w:r>
      <w:r w:rsidRPr="002B39FE">
        <w:rPr>
          <w:rStyle w:val="StyleUnderline"/>
        </w:rPr>
        <w:t xml:space="preserve"> federal </w:t>
      </w:r>
      <w:r w:rsidRPr="002B39FE">
        <w:rPr>
          <w:rStyle w:val="StyleUnderline"/>
          <w:highlight w:val="yellow"/>
        </w:rPr>
        <w:t>agencies</w:t>
      </w:r>
      <w:r w:rsidRPr="002B39FE">
        <w:rPr>
          <w:rStyle w:val="StyleUnderline"/>
        </w:rPr>
        <w:t xml:space="preserve">. </w:t>
      </w:r>
      <w:r>
        <w:t xml:space="preserve">He </w:t>
      </w:r>
      <w:r w:rsidRPr="007D6711">
        <w:rPr>
          <w:rStyle w:val="AAAunderline"/>
          <w:highlight w:val="yellow"/>
        </w:rPr>
        <w:t>fired members of</w:t>
      </w:r>
      <w:r>
        <w:t xml:space="preserve"> the </w:t>
      </w:r>
      <w:r w:rsidRPr="002B39FE">
        <w:rPr>
          <w:rStyle w:val="Emphasis"/>
          <w:highlight w:val="yellow"/>
        </w:rPr>
        <w:t>M</w:t>
      </w:r>
      <w:r w:rsidRPr="00891D90">
        <w:t xml:space="preserve">erit </w:t>
      </w:r>
      <w:r w:rsidRPr="002B39FE">
        <w:rPr>
          <w:rStyle w:val="Emphasis"/>
          <w:highlight w:val="yellow"/>
        </w:rPr>
        <w:t>S</w:t>
      </w:r>
      <w:r w:rsidRPr="00891D90">
        <w:t xml:space="preserve">ystems </w:t>
      </w:r>
      <w:r w:rsidRPr="002B39FE">
        <w:rPr>
          <w:rStyle w:val="Emphasis"/>
          <w:highlight w:val="yellow"/>
        </w:rPr>
        <w:t>P</w:t>
      </w:r>
      <w:r w:rsidRPr="00891D90">
        <w:t xml:space="preserve">rotection </w:t>
      </w:r>
      <w:r w:rsidRPr="002B39FE">
        <w:rPr>
          <w:rStyle w:val="Emphasis"/>
          <w:highlight w:val="yellow"/>
        </w:rPr>
        <w:t>B</w:t>
      </w:r>
      <w:r w:rsidRPr="00891D90">
        <w:t>oard</w:t>
      </w:r>
      <w:r w:rsidRPr="002B39FE">
        <w:t xml:space="preserve"> </w:t>
      </w:r>
      <w:r w:rsidRPr="007D6711">
        <w:rPr>
          <w:rStyle w:val="AAAunderline"/>
          <w:highlight w:val="yellow"/>
        </w:rPr>
        <w:t>and</w:t>
      </w:r>
      <w:r>
        <w:t xml:space="preserve"> </w:t>
      </w:r>
      <w:r w:rsidRPr="002B39FE">
        <w:rPr>
          <w:rStyle w:val="Emphasis"/>
          <w:highlight w:val="yellow"/>
        </w:rPr>
        <w:t>F</w:t>
      </w:r>
      <w:r>
        <w:t>ederal</w:t>
      </w:r>
      <w:r w:rsidRPr="002B39FE">
        <w:t xml:space="preserve"> </w:t>
      </w:r>
      <w:r w:rsidRPr="002B39FE">
        <w:rPr>
          <w:rStyle w:val="Emphasis"/>
          <w:highlight w:val="yellow"/>
        </w:rPr>
        <w:t>L</w:t>
      </w:r>
      <w:r>
        <w:t xml:space="preserve">abor </w:t>
      </w:r>
      <w:r w:rsidRPr="002B39FE">
        <w:rPr>
          <w:rStyle w:val="Emphasis"/>
          <w:highlight w:val="yellow"/>
        </w:rPr>
        <w:t>R</w:t>
      </w:r>
      <w:r>
        <w:t xml:space="preserve">elations </w:t>
      </w:r>
      <w:r w:rsidRPr="002B39FE">
        <w:rPr>
          <w:rStyle w:val="Emphasis"/>
          <w:highlight w:val="yellow"/>
        </w:rPr>
        <w:t>A</w:t>
      </w:r>
      <w:r>
        <w:t xml:space="preserve">uthority, </w:t>
      </w:r>
      <w:r w:rsidRPr="007D6711">
        <w:rPr>
          <w:rStyle w:val="AAAunderline"/>
          <w:highlight w:val="yellow"/>
        </w:rPr>
        <w:t xml:space="preserve">agencies that </w:t>
      </w:r>
      <w:r w:rsidRPr="002B39FE">
        <w:rPr>
          <w:rStyle w:val="StyleUnderline"/>
          <w:highlight w:val="yellow"/>
        </w:rPr>
        <w:t>hear</w:t>
      </w:r>
      <w:r w:rsidRPr="00891D90">
        <w:t xml:space="preserve"> personnel</w:t>
      </w:r>
      <w:r>
        <w:t xml:space="preserve"> and </w:t>
      </w:r>
      <w:r w:rsidRPr="007D6711">
        <w:rPr>
          <w:rStyle w:val="AAAunderline"/>
          <w:highlight w:val="yellow"/>
        </w:rPr>
        <w:t xml:space="preserve">labor </w:t>
      </w:r>
      <w:r w:rsidRPr="002B39FE">
        <w:rPr>
          <w:rStyle w:val="Emphasis"/>
          <w:highlight w:val="yellow"/>
        </w:rPr>
        <w:t>disputes</w:t>
      </w:r>
      <w:r w:rsidRPr="007D6711">
        <w:rPr>
          <w:rStyle w:val="AAAunderline"/>
          <w:highlight w:val="yellow"/>
        </w:rPr>
        <w:t xml:space="preserve"> within the</w:t>
      </w:r>
      <w:r w:rsidRPr="002B39FE">
        <w:rPr>
          <w:rStyle w:val="AAAunderline"/>
        </w:rPr>
        <w:t xml:space="preserve"> fed</w:t>
      </w:r>
      <w:r>
        <w:t xml:space="preserve">eral </w:t>
      </w:r>
      <w:r w:rsidRPr="007D6711">
        <w:rPr>
          <w:rStyle w:val="AAAunderline"/>
          <w:highlight w:val="yellow"/>
        </w:rPr>
        <w:t>gov</w:t>
      </w:r>
      <w:r>
        <w:t xml:space="preserve">ernment. By firing members of independent agencies, </w:t>
      </w:r>
      <w:r w:rsidRPr="007D6711">
        <w:rPr>
          <w:rStyle w:val="AAAunderline"/>
          <w:highlight w:val="yellow"/>
        </w:rPr>
        <w:t>Trump</w:t>
      </w:r>
      <w:r>
        <w:t xml:space="preserve"> has made way for hi</w:t>
      </w:r>
      <w:r w:rsidRPr="007D6711">
        <w:rPr>
          <w:rStyle w:val="AAAunderline"/>
          <w:highlight w:val="yellow"/>
        </w:rPr>
        <w:t>s own appointmen</w:t>
      </w:r>
      <w:r w:rsidRPr="002B39FE">
        <w:rPr>
          <w:rStyle w:val="StyleUnderline"/>
          <w:highlight w:val="yellow"/>
        </w:rPr>
        <w:t>ts</w:t>
      </w:r>
      <w:r w:rsidRPr="002B39FE">
        <w:rPr>
          <w:rStyle w:val="StyleUnderline"/>
        </w:rPr>
        <w:t xml:space="preserve"> that </w:t>
      </w:r>
      <w:r w:rsidRPr="002B39FE">
        <w:rPr>
          <w:rStyle w:val="StyleUnderline"/>
          <w:highlight w:val="yellow"/>
        </w:rPr>
        <w:t>will side with</w:t>
      </w:r>
      <w:r w:rsidRPr="002B39FE">
        <w:rPr>
          <w:rStyle w:val="StyleUnderline"/>
        </w:rPr>
        <w:t xml:space="preserve"> hi</w:t>
      </w:r>
      <w:r w:rsidRPr="002B39FE">
        <w:rPr>
          <w:rStyle w:val="AAAunderline"/>
        </w:rPr>
        <w:t xml:space="preserve">m and </w:t>
      </w:r>
      <w:r w:rsidRPr="007D6711">
        <w:rPr>
          <w:rStyle w:val="AAAunderline"/>
          <w:highlight w:val="yellow"/>
        </w:rPr>
        <w:t>his polices</w:t>
      </w:r>
      <w:r>
        <w:t>, many of which are being challenged in the courts.</w:t>
      </w:r>
    </w:p>
    <w:p w14:paraId="5E519DED" w14:textId="77777777" w:rsidR="000624BE" w:rsidRDefault="000624BE" w:rsidP="000624BE">
      <w:r>
        <w:t xml:space="preserve">Despite Trump’s claims that these attacks on the federal workforce will eliminate waste, fraud, and inefficiency, revoking antidiscrimination and labor protections doesn’t make government more efficient and leaves workers with fewer protections and more vulnerable to political intimidation. Reducing the size of government doesn’t make it less wasteful, it puts a strain on the services it’s required to provide. And </w:t>
      </w:r>
      <w:r w:rsidRPr="007D6711">
        <w:rPr>
          <w:rStyle w:val="AAAunderline"/>
          <w:highlight w:val="yellow"/>
        </w:rPr>
        <w:t xml:space="preserve">impulsively </w:t>
      </w:r>
      <w:r w:rsidRPr="002B39FE">
        <w:rPr>
          <w:rStyle w:val="Emphasis"/>
          <w:highlight w:val="yellow"/>
        </w:rPr>
        <w:t>dismantling</w:t>
      </w:r>
      <w:r w:rsidRPr="002B39FE">
        <w:rPr>
          <w:rStyle w:val="StyleUnderline"/>
        </w:rPr>
        <w:t xml:space="preserve"> government </w:t>
      </w:r>
      <w:r w:rsidRPr="002B39FE">
        <w:rPr>
          <w:rStyle w:val="StyleUnderline"/>
          <w:highlight w:val="yellow"/>
        </w:rPr>
        <w:t>agencies</w:t>
      </w:r>
      <w:r w:rsidRPr="002B39FE">
        <w:rPr>
          <w:rStyle w:val="StyleUnderline"/>
        </w:rPr>
        <w:t xml:space="preserve"> won’t root out fraud</w:t>
      </w:r>
      <w:r>
        <w:t xml:space="preserve">, but it will </w:t>
      </w:r>
      <w:r w:rsidRPr="002B39FE">
        <w:rPr>
          <w:rStyle w:val="Emphasis"/>
          <w:highlight w:val="yellow"/>
        </w:rPr>
        <w:t>degrade</w:t>
      </w:r>
      <w:r w:rsidRPr="007D6711">
        <w:rPr>
          <w:rStyle w:val="AAAunderline"/>
          <w:highlight w:val="yellow"/>
        </w:rPr>
        <w:t xml:space="preserve"> the public goods and </w:t>
      </w:r>
      <w:r w:rsidRPr="002B39FE">
        <w:rPr>
          <w:rStyle w:val="Emphasis"/>
          <w:highlight w:val="yellow"/>
        </w:rPr>
        <w:t>services</w:t>
      </w:r>
      <w:r>
        <w:t xml:space="preserve"> we use every day. </w:t>
      </w:r>
      <w:r w:rsidRPr="002B39FE">
        <w:rPr>
          <w:rStyle w:val="StyleUnderline"/>
        </w:rPr>
        <w:t xml:space="preserve">These actions are intended to </w:t>
      </w:r>
      <w:r w:rsidRPr="007D6711">
        <w:rPr>
          <w:rStyle w:val="AAAunderline"/>
          <w:highlight w:val="yellow"/>
        </w:rPr>
        <w:t xml:space="preserve">foster </w:t>
      </w:r>
      <w:r w:rsidRPr="002B39FE">
        <w:rPr>
          <w:rStyle w:val="Emphasis"/>
          <w:highlight w:val="yellow"/>
        </w:rPr>
        <w:t>distrust</w:t>
      </w:r>
      <w:r w:rsidRPr="007D6711">
        <w:rPr>
          <w:rStyle w:val="AAAunderline"/>
          <w:highlight w:val="yellow"/>
        </w:rPr>
        <w:t xml:space="preserve"> in the</w:t>
      </w:r>
      <w:r w:rsidRPr="002B39FE">
        <w:rPr>
          <w:rStyle w:val="StyleUnderline"/>
        </w:rPr>
        <w:t xml:space="preserve"> federal </w:t>
      </w:r>
      <w:r w:rsidRPr="002B39FE">
        <w:rPr>
          <w:rStyle w:val="StyleUnderline"/>
          <w:highlight w:val="yellow"/>
        </w:rPr>
        <w:t>gov</w:t>
      </w:r>
      <w:r w:rsidRPr="002B39FE">
        <w:rPr>
          <w:rStyle w:val="StyleUnderline"/>
        </w:rPr>
        <w:t xml:space="preserve">ernment and allow for </w:t>
      </w:r>
      <w:r>
        <w:t>the dismantling of government services on which millions of working people rely</w:t>
      </w:r>
      <w:r w:rsidRPr="007D6711">
        <w:rPr>
          <w:rStyle w:val="AAAunderline"/>
          <w:highlight w:val="yellow"/>
        </w:rPr>
        <w:t>.</w:t>
      </w:r>
    </w:p>
    <w:p w14:paraId="7C2487C0" w14:textId="77777777" w:rsidR="000624BE" w:rsidRDefault="000624BE" w:rsidP="000624BE">
      <w:r>
        <w:t>Ways Trump attacked the federal sector</w:t>
      </w:r>
    </w:p>
    <w:p w14:paraId="2078DE38" w14:textId="77777777" w:rsidR="000624BE" w:rsidRDefault="000624BE" w:rsidP="000624BE">
      <w:r>
        <w:t>52. Nominated Project 2025 architect Russel Vought as Director of the Office of Management and Budget.</w:t>
      </w:r>
    </w:p>
    <w:p w14:paraId="57F1BB6C" w14:textId="77777777" w:rsidR="000624BE" w:rsidRDefault="000624BE" w:rsidP="000624BE">
      <w:r>
        <w:t>53. Rolled back an executive order modernizing the regulatory review process.</w:t>
      </w:r>
    </w:p>
    <w:p w14:paraId="6FAFF719" w14:textId="77777777" w:rsidR="000624BE" w:rsidRDefault="000624BE" w:rsidP="000624BE">
      <w:r>
        <w:t xml:space="preserve">54. Required </w:t>
      </w:r>
      <w:r w:rsidRPr="007D6711">
        <w:rPr>
          <w:rStyle w:val="AAAunderline"/>
          <w:highlight w:val="yellow"/>
        </w:rPr>
        <w:t>ever</w:t>
      </w:r>
      <w:r w:rsidRPr="002B39FE">
        <w:rPr>
          <w:rStyle w:val="StyleUnderline"/>
          <w:highlight w:val="yellow"/>
        </w:rPr>
        <w:t>y reg</w:t>
      </w:r>
      <w:r w:rsidRPr="002B39FE">
        <w:rPr>
          <w:rStyle w:val="StyleUnderline"/>
        </w:rPr>
        <w:t>ulation-</w:t>
      </w:r>
      <w:r w:rsidRPr="002B39FE">
        <w:rPr>
          <w:rStyle w:val="StyleUnderline"/>
          <w:highlight w:val="yellow"/>
        </w:rPr>
        <w:t>issuing</w:t>
      </w:r>
      <w:r w:rsidRPr="002B39FE">
        <w:rPr>
          <w:rStyle w:val="StyleUnderline"/>
        </w:rPr>
        <w:t xml:space="preserve"> federal </w:t>
      </w:r>
      <w:r w:rsidRPr="002B39FE">
        <w:rPr>
          <w:rStyle w:val="StyleUnderline"/>
          <w:highlight w:val="yellow"/>
        </w:rPr>
        <w:t xml:space="preserve">agency to identify </w:t>
      </w:r>
      <w:r w:rsidRPr="002B39FE">
        <w:rPr>
          <w:rStyle w:val="Emphasis"/>
          <w:highlight w:val="yellow"/>
        </w:rPr>
        <w:t>10</w:t>
      </w:r>
      <w:r w:rsidRPr="002B39FE">
        <w:rPr>
          <w:rStyle w:val="StyleUnderline"/>
        </w:rPr>
        <w:t xml:space="preserve"> potential </w:t>
      </w:r>
      <w:r w:rsidRPr="002B39FE">
        <w:rPr>
          <w:rStyle w:val="StyleUnderline"/>
          <w:highlight w:val="yellow"/>
        </w:rPr>
        <w:t>reg</w:t>
      </w:r>
      <w:r w:rsidRPr="002B39FE">
        <w:rPr>
          <w:rStyle w:val="StyleUnderline"/>
        </w:rPr>
        <w:t>ulation</w:t>
      </w:r>
      <w:r w:rsidRPr="002B39FE">
        <w:rPr>
          <w:rStyle w:val="StyleUnderline"/>
          <w:highlight w:val="yellow"/>
        </w:rPr>
        <w:t>s to</w:t>
      </w:r>
      <w:r w:rsidRPr="002B39FE">
        <w:rPr>
          <w:rStyle w:val="StyleUnderline"/>
        </w:rPr>
        <w:t xml:space="preserve"> be </w:t>
      </w:r>
      <w:r w:rsidRPr="002B39FE">
        <w:rPr>
          <w:rStyle w:val="StyleUnderline"/>
          <w:highlight w:val="yellow"/>
        </w:rPr>
        <w:t>cancel</w:t>
      </w:r>
      <w:r w:rsidRPr="002B39FE">
        <w:rPr>
          <w:rStyle w:val="StyleUnderline"/>
        </w:rPr>
        <w:t>led.</w:t>
      </w:r>
    </w:p>
    <w:p w14:paraId="4CA76441" w14:textId="77777777" w:rsidR="000624BE" w:rsidRDefault="000624BE" w:rsidP="000624BE">
      <w:r>
        <w:t>55. Rescinded updates to Circular A-4, which provided guidance to federal agencies on how to assess the desirability of proposed regulations, particularly with respect to how costs and benefits are measured.</w:t>
      </w:r>
    </w:p>
    <w:p w14:paraId="4CBDFA4A" w14:textId="77777777" w:rsidR="000624BE" w:rsidRDefault="000624BE" w:rsidP="000624BE">
      <w:r>
        <w:t xml:space="preserve">56. </w:t>
      </w:r>
      <w:r w:rsidRPr="002B39FE">
        <w:rPr>
          <w:rStyle w:val="StyleUnderline"/>
        </w:rPr>
        <w:t xml:space="preserve">Directed the heads of federal agencies, in consultation with DOGE, to review </w:t>
      </w:r>
      <w:r w:rsidRPr="002B39FE">
        <w:rPr>
          <w:rStyle w:val="Emphasis"/>
        </w:rPr>
        <w:t>all</w:t>
      </w:r>
      <w:r w:rsidRPr="002B39FE">
        <w:rPr>
          <w:rStyle w:val="StyleUnderline"/>
        </w:rPr>
        <w:t xml:space="preserve"> regulations that fall under the agency’s jurisdiction to determine if they should be rolled bac</w:t>
      </w:r>
      <w:r w:rsidRPr="002B39FE">
        <w:rPr>
          <w:rStyle w:val="AAAunderline"/>
        </w:rPr>
        <w:t>k</w:t>
      </w:r>
      <w:r>
        <w:t xml:space="preserve"> or modified.</w:t>
      </w:r>
    </w:p>
    <w:p w14:paraId="2F37B935" w14:textId="77777777" w:rsidR="000624BE" w:rsidRDefault="000624BE" w:rsidP="000624BE">
      <w:r>
        <w:t xml:space="preserve">57. Declared a broad foreign affairs exception of the Administrative Procedure Act, which could </w:t>
      </w:r>
      <w:r w:rsidRPr="00891D90">
        <w:t>prevent</w:t>
      </w:r>
      <w:r>
        <w:t xml:space="preserve"> the government from taking public input on regulations having to do with immigration and trade issues.</w:t>
      </w:r>
    </w:p>
    <w:p w14:paraId="07C8F54F" w14:textId="77777777" w:rsidR="000624BE" w:rsidRDefault="000624BE" w:rsidP="000624BE">
      <w:r>
        <w:t>58. Directed federal agency heads to repeal finalized regulations without giving the public the legally required opportunity to weigh in those changes.</w:t>
      </w:r>
    </w:p>
    <w:p w14:paraId="43777D03" w14:textId="77777777" w:rsidR="000624BE" w:rsidRDefault="000624BE" w:rsidP="000624BE">
      <w:r>
        <w:t>Attacks on anti-discrimination protections</w:t>
      </w:r>
    </w:p>
    <w:p w14:paraId="5A03C776" w14:textId="77777777" w:rsidR="000624BE" w:rsidRDefault="000624BE" w:rsidP="000624BE">
      <w:r>
        <w:t>59. Cancelled an executive order directing federal agencies to participate in a government-wide strategic plan to promote DEI and accessibility in hiring and other employment practices for the federal civilian workforce.</w:t>
      </w:r>
    </w:p>
    <w:p w14:paraId="5E07DEDE" w14:textId="77777777" w:rsidR="000624BE" w:rsidRDefault="000624BE" w:rsidP="000624BE">
      <w:r>
        <w:t>60. Rescinded an executive order that identified systemic barriers that impede Black Americans’ opportunity to fully participate in educational, economic, and civic life on a level playing field.</w:t>
      </w:r>
    </w:p>
    <w:p w14:paraId="6EFDE527" w14:textId="77777777" w:rsidR="000624BE" w:rsidRDefault="000624BE" w:rsidP="000624BE">
      <w:r>
        <w:t>61. Rolled back an executive order that directed federal agencies that enforce federal laws that prohibit sex discrimination to also prohibit discrimination based on gender identity and sexual orientation.</w:t>
      </w:r>
    </w:p>
    <w:p w14:paraId="1D4D08B3" w14:textId="77777777" w:rsidR="000624BE" w:rsidRDefault="000624BE" w:rsidP="000624BE">
      <w:r>
        <w:t>62. Reversed an executive order preventing discrimination against LGBTQI+ individuals and families in several areas, including the education system, child welfare and juvenile justice systems, and the health care system.</w:t>
      </w:r>
    </w:p>
    <w:p w14:paraId="2F537459" w14:textId="77777777" w:rsidR="000624BE" w:rsidRDefault="000624BE" w:rsidP="000624BE">
      <w:r>
        <w:t>63. Rescinded an executive order on the use of compensation history in federal hiring and pay-setting processes.</w:t>
      </w:r>
    </w:p>
    <w:p w14:paraId="2FA35273" w14:textId="77777777" w:rsidR="000624BE" w:rsidRDefault="000624BE" w:rsidP="000624BE">
      <w:r>
        <w:t>64. Eliminated the White House Gender Policy Council, which was tasked with comprehensively addressing gender-based discrimination, violence, health inequities, human rights, and workplace diversity.</w:t>
      </w:r>
    </w:p>
    <w:p w14:paraId="279ED0A2" w14:textId="77777777" w:rsidR="000624BE" w:rsidRDefault="000624BE" w:rsidP="000624BE">
      <w:r>
        <w:t>65. Rescinded an executive order stating that all students should be guaranteed an educational environment free from discrimination on the basis of sex, including discrimination in the form of sexual harassment, sexual violence, and on the basis of sexual orientation or gender identity.</w:t>
      </w:r>
    </w:p>
    <w:p w14:paraId="12B69BF0" w14:textId="77777777" w:rsidR="000624BE" w:rsidRDefault="000624BE" w:rsidP="000624BE">
      <w:r>
        <w:t>66. Rolled back numerous executive orders expressing the federal government’s commitment to racial equity and racial justice.</w:t>
      </w:r>
    </w:p>
    <w:p w14:paraId="02890BCD" w14:textId="77777777" w:rsidR="000624BE" w:rsidRDefault="000624BE" w:rsidP="000624BE">
      <w:r>
        <w:t>67. Directed federal agencies to end all DEI and accessibility offices and programs in the federal government.</w:t>
      </w:r>
    </w:p>
    <w:p w14:paraId="5E966122" w14:textId="77777777" w:rsidR="000624BE" w:rsidRDefault="000624BE" w:rsidP="000624BE">
      <w:r>
        <w:t>68. Directed federal agencies to remove all DEI and accessibility related materials from their websites and cancel any related trainings and contracts.</w:t>
      </w:r>
    </w:p>
    <w:p w14:paraId="4A192EE5" w14:textId="77777777" w:rsidR="000624BE" w:rsidRDefault="000624BE" w:rsidP="000624BE">
      <w:r>
        <w:t>69. Attempted to identify and unwind all instances of federal government recognition of either nonbinary expressions of gender or of transgender identity.</w:t>
      </w:r>
    </w:p>
    <w:p w14:paraId="4328D3FE" w14:textId="77777777" w:rsidR="000624BE" w:rsidRDefault="000624BE" w:rsidP="000624BE">
      <w:r>
        <w:t>70. Directed federal agencies to discourage private-sector institutions, such as higher education institutions and nonprofit and philanthropic associations, from voluntarily making efforts to improve hiring or other equitable outcomes along lines of race, gender, disability, or other characteristics.</w:t>
      </w:r>
    </w:p>
    <w:p w14:paraId="10599816" w14:textId="77777777" w:rsidR="000624BE" w:rsidRDefault="000624BE" w:rsidP="000624BE">
      <w:r>
        <w:t>71. Rescinded Executive Order 11246, which enforced anti-discrimination and equal employment opportunity requirements in federal contracting.</w:t>
      </w:r>
    </w:p>
    <w:p w14:paraId="582C2B2E" w14:textId="77777777" w:rsidR="000624BE" w:rsidRDefault="000624BE" w:rsidP="000624BE">
      <w:r>
        <w:t>Attacks on federal workforce</w:t>
      </w:r>
    </w:p>
    <w:p w14:paraId="31815D7A" w14:textId="77777777" w:rsidR="000624BE" w:rsidRDefault="000624BE" w:rsidP="000624BE">
      <w:r>
        <w:t>72. Directed federal agencies to fire probationary employees.</w:t>
      </w:r>
    </w:p>
    <w:p w14:paraId="4AEBDC06" w14:textId="77777777" w:rsidR="000624BE" w:rsidRDefault="000624BE" w:rsidP="000624BE">
      <w:r>
        <w:t>73. Issued a presidential memorandum that politicizes Career Senior Executive Service officials and makes them easier to fire.</w:t>
      </w:r>
    </w:p>
    <w:p w14:paraId="5564AFB0" w14:textId="77777777" w:rsidR="000624BE" w:rsidRPr="002B39FE" w:rsidRDefault="000624BE" w:rsidP="000624BE">
      <w:pPr>
        <w:rPr>
          <w:rStyle w:val="StyleUnderline"/>
        </w:rPr>
      </w:pPr>
      <w:r>
        <w:t xml:space="preserve">74. </w:t>
      </w:r>
      <w:r w:rsidRPr="007D6711">
        <w:rPr>
          <w:rStyle w:val="AAAunderline"/>
          <w:highlight w:val="yellow"/>
        </w:rPr>
        <w:t xml:space="preserve">Instituted a </w:t>
      </w:r>
      <w:r w:rsidRPr="002B39FE">
        <w:rPr>
          <w:rStyle w:val="Emphasis"/>
          <w:highlight w:val="yellow"/>
        </w:rPr>
        <w:t>hiring freeze</w:t>
      </w:r>
      <w:r w:rsidRPr="002B39FE">
        <w:rPr>
          <w:rStyle w:val="StyleUnderline"/>
        </w:rPr>
        <w:t xml:space="preserve"> for the federal government.</w:t>
      </w:r>
    </w:p>
    <w:p w14:paraId="12B4E728" w14:textId="77777777" w:rsidR="000624BE" w:rsidRDefault="000624BE" w:rsidP="000624BE">
      <w:r>
        <w:t>75. Issued an executive order that prevents the federal government from factoring in race, sex, gender, or religion in hiring decisions.</w:t>
      </w:r>
    </w:p>
    <w:p w14:paraId="41149271" w14:textId="77777777" w:rsidR="000624BE" w:rsidRDefault="000624BE" w:rsidP="000624BE">
      <w:r>
        <w:t xml:space="preserve">76. </w:t>
      </w:r>
      <w:r w:rsidRPr="007D6711">
        <w:rPr>
          <w:rStyle w:val="AAAunderline"/>
          <w:highlight w:val="yellow"/>
        </w:rPr>
        <w:t xml:space="preserve">Reinstated </w:t>
      </w:r>
      <w:r w:rsidRPr="002B39FE">
        <w:rPr>
          <w:rStyle w:val="Emphasis"/>
          <w:highlight w:val="yellow"/>
        </w:rPr>
        <w:t>Schedule F</w:t>
      </w:r>
      <w:r>
        <w:t xml:space="preserve">, </w:t>
      </w:r>
      <w:r w:rsidRPr="002B39FE">
        <w:rPr>
          <w:rStyle w:val="AAAunderline"/>
        </w:rPr>
        <w:t>which upends longstanding job protections</w:t>
      </w:r>
      <w:r w:rsidRPr="002B39FE">
        <w:t xml:space="preserve"> for federal career employees </w:t>
      </w:r>
      <w:r w:rsidRPr="002B39FE">
        <w:rPr>
          <w:rStyle w:val="AAAunderline"/>
        </w:rPr>
        <w:t>and makes it easier to fire them</w:t>
      </w:r>
      <w:r>
        <w:t xml:space="preserve"> for any reason.</w:t>
      </w:r>
    </w:p>
    <w:p w14:paraId="4D42D9A2" w14:textId="77777777" w:rsidR="000624BE" w:rsidRDefault="000624BE" w:rsidP="000624BE">
      <w:r>
        <w:t xml:space="preserve">77. </w:t>
      </w:r>
      <w:r w:rsidRPr="002B39FE">
        <w:rPr>
          <w:rStyle w:val="StyleUnderline"/>
        </w:rPr>
        <w:t>Directed all federal agencies to terminate remote wor</w:t>
      </w:r>
      <w:r w:rsidRPr="002B39FE">
        <w:rPr>
          <w:rStyle w:val="AAAunderline"/>
        </w:rPr>
        <w:t>k</w:t>
      </w:r>
      <w:r>
        <w:t xml:space="preserve"> agreements and require full-time in-person work.</w:t>
      </w:r>
    </w:p>
    <w:p w14:paraId="18A3FADD" w14:textId="77777777" w:rsidR="000624BE" w:rsidRPr="002B39FE" w:rsidRDefault="000624BE" w:rsidP="000624BE">
      <w:pPr>
        <w:rPr>
          <w:rStyle w:val="StyleUnderline"/>
        </w:rPr>
      </w:pPr>
      <w:r>
        <w:t xml:space="preserve">78. </w:t>
      </w:r>
      <w:r w:rsidRPr="007D6711">
        <w:rPr>
          <w:rStyle w:val="AAAunderline"/>
          <w:highlight w:val="yellow"/>
        </w:rPr>
        <w:t>Offered deferred resignation</w:t>
      </w:r>
      <w:r w:rsidRPr="002B39FE">
        <w:rPr>
          <w:rStyle w:val="StyleUnderline"/>
        </w:rPr>
        <w:t xml:space="preserve"> to all federal employees.</w:t>
      </w:r>
    </w:p>
    <w:p w14:paraId="65DBB00C" w14:textId="77777777" w:rsidR="000624BE" w:rsidRDefault="000624BE" w:rsidP="000624BE">
      <w:r>
        <w:t>79.</w:t>
      </w:r>
      <w:r w:rsidRPr="002B39FE">
        <w:rPr>
          <w:rStyle w:val="StyleUnderline"/>
        </w:rPr>
        <w:t xml:space="preserve"> Issued an executive order to </w:t>
      </w:r>
      <w:r w:rsidRPr="002B39FE">
        <w:rPr>
          <w:rStyle w:val="StyleUnderline"/>
          <w:highlight w:val="yellow"/>
        </w:rPr>
        <w:t>reduce federal offices</w:t>
      </w:r>
      <w:r w:rsidRPr="002B39FE">
        <w:rPr>
          <w:rStyle w:val="StyleUnderline"/>
        </w:rPr>
        <w:t xml:space="preserve"> </w:t>
      </w:r>
      <w:r>
        <w:t>and Federal Advisory Councils that are deemed unnecessary.</w:t>
      </w:r>
    </w:p>
    <w:p w14:paraId="37FDAC4E" w14:textId="77777777" w:rsidR="000624BE" w:rsidRDefault="000624BE" w:rsidP="000624BE">
      <w:r>
        <w:t xml:space="preserve">80. Closed three DHS offices focused on civil rights and oversight, </w:t>
      </w:r>
      <w:r w:rsidRPr="002B39FE">
        <w:rPr>
          <w:rStyle w:val="Emphasis"/>
          <w:highlight w:val="yellow"/>
        </w:rPr>
        <w:t>eliminat</w:t>
      </w:r>
      <w:r w:rsidRPr="002B39FE">
        <w:rPr>
          <w:rStyle w:val="StyleUnderline"/>
        </w:rPr>
        <w:t xml:space="preserve">ing </w:t>
      </w:r>
      <w:r w:rsidRPr="002B39FE">
        <w:rPr>
          <w:rStyle w:val="StyleUnderline"/>
          <w:highlight w:val="yellow"/>
        </w:rPr>
        <w:t>internal watchdog</w:t>
      </w:r>
      <w:r w:rsidRPr="002B39FE">
        <w:rPr>
          <w:rStyle w:val="StyleUnderline"/>
        </w:rPr>
        <w:t xml:space="preserve"> office</w:t>
      </w:r>
      <w:r w:rsidRPr="002B39FE">
        <w:rPr>
          <w:rStyle w:val="StyleUnderline"/>
          <w:highlight w:val="yellow"/>
        </w:rPr>
        <w:t>s</w:t>
      </w:r>
      <w:r w:rsidRPr="002B39FE">
        <w:rPr>
          <w:rStyle w:val="StyleUnderline"/>
        </w:rPr>
        <w:t xml:space="preserve"> that assess the legality and effectiveness of the implementation </w:t>
      </w:r>
      <w:r>
        <w:t>of Trump administration policies on immigration enforcement.</w:t>
      </w:r>
    </w:p>
    <w:p w14:paraId="19C7EE0D" w14:textId="77777777" w:rsidR="000624BE" w:rsidRDefault="000624BE" w:rsidP="000624BE">
      <w:r>
        <w:t>DOGE and Musk as its head</w:t>
      </w:r>
    </w:p>
    <w:p w14:paraId="260427AA" w14:textId="77777777" w:rsidR="000624BE" w:rsidRDefault="000624BE" w:rsidP="000624BE">
      <w:r>
        <w:t>81. Attempted to shut down U.S. Agency for International Development, which funds projects across the globe in several areas, including agriculture, human rights, and health initiatives.</w:t>
      </w:r>
    </w:p>
    <w:p w14:paraId="08726E6B" w14:textId="77777777" w:rsidR="000624BE" w:rsidRDefault="000624BE" w:rsidP="000624BE">
      <w:r>
        <w:t>82. Reportedly allowed DOGE to illegally access federal government systems.</w:t>
      </w:r>
    </w:p>
    <w:p w14:paraId="2902A131" w14:textId="77777777" w:rsidR="000624BE" w:rsidRPr="002B39FE" w:rsidRDefault="000624BE" w:rsidP="000624BE">
      <w:pPr>
        <w:rPr>
          <w:rStyle w:val="StyleUnderline"/>
        </w:rPr>
      </w:pPr>
      <w:r>
        <w:t xml:space="preserve">83. </w:t>
      </w:r>
      <w:r w:rsidRPr="007D6711">
        <w:rPr>
          <w:rStyle w:val="AAAunderline"/>
          <w:highlight w:val="yellow"/>
        </w:rPr>
        <w:t>Dire</w:t>
      </w:r>
      <w:r w:rsidRPr="002B39FE">
        <w:rPr>
          <w:rStyle w:val="StyleUnderline"/>
          <w:highlight w:val="yellow"/>
        </w:rPr>
        <w:t>cted</w:t>
      </w:r>
      <w:r w:rsidRPr="002B39FE">
        <w:rPr>
          <w:rStyle w:val="StyleUnderline"/>
        </w:rPr>
        <w:t xml:space="preserve"> heads of </w:t>
      </w:r>
      <w:r w:rsidRPr="002B39FE">
        <w:rPr>
          <w:rStyle w:val="StyleUnderline"/>
          <w:highlight w:val="yellow"/>
        </w:rPr>
        <w:t xml:space="preserve">agencies to develop </w:t>
      </w:r>
      <w:r w:rsidRPr="002B39FE">
        <w:rPr>
          <w:rStyle w:val="Emphasis"/>
          <w:highlight w:val="yellow"/>
        </w:rPr>
        <w:t>large-scale</w:t>
      </w:r>
      <w:r w:rsidRPr="002B39FE">
        <w:rPr>
          <w:rStyle w:val="StyleUnderline"/>
          <w:highlight w:val="yellow"/>
        </w:rPr>
        <w:t xml:space="preserve"> reductions to the</w:t>
      </w:r>
      <w:r w:rsidRPr="002B39FE">
        <w:rPr>
          <w:rStyle w:val="StyleUnderline"/>
        </w:rPr>
        <w:t xml:space="preserve"> federal </w:t>
      </w:r>
      <w:r w:rsidRPr="002B39FE">
        <w:rPr>
          <w:rStyle w:val="StyleUnderline"/>
          <w:highlight w:val="yellow"/>
        </w:rPr>
        <w:t>workforce.</w:t>
      </w:r>
    </w:p>
    <w:p w14:paraId="64EE8F9E" w14:textId="77777777" w:rsidR="000624BE" w:rsidRDefault="000624BE" w:rsidP="000624BE">
      <w:r>
        <w:t>84. Required federal workers to justify their work by submitting a list of five things they accomplished each week.</w:t>
      </w:r>
    </w:p>
    <w:p w14:paraId="2F0890CB" w14:textId="77777777" w:rsidR="000624BE" w:rsidRDefault="000624BE" w:rsidP="000624BE">
      <w:r>
        <w:t>85. Inserted DOGE in the approval and disbursement of federal contract, grant, and loans payments.</w:t>
      </w:r>
    </w:p>
    <w:p w14:paraId="76A780E7" w14:textId="77777777" w:rsidR="000624BE" w:rsidRDefault="000624BE" w:rsidP="000624BE">
      <w:r>
        <w:t>Attacks on public education</w:t>
      </w:r>
    </w:p>
    <w:p w14:paraId="130910DC" w14:textId="77777777" w:rsidR="000624BE" w:rsidRDefault="000624BE" w:rsidP="000624BE">
      <w:r>
        <w:t>86. Nominated Linda McMahon, a supporter of school vouchers that would allow public school money to be funneled to private schools, to serve as Secretary of Education, where she is overseeing gutting the Department of Education.</w:t>
      </w:r>
    </w:p>
    <w:p w14:paraId="5DD893D3" w14:textId="77777777" w:rsidR="000624BE" w:rsidRDefault="000624BE" w:rsidP="000624BE">
      <w:r>
        <w:t>87. Redirected discretionary grant program spending from the Department of Education away from public schools and toward private and faith-based schools.</w:t>
      </w:r>
    </w:p>
    <w:p w14:paraId="58ABDF91" w14:textId="77777777" w:rsidR="000624BE" w:rsidRDefault="000624BE" w:rsidP="000624BE">
      <w:r>
        <w:t xml:space="preserve">88. </w:t>
      </w:r>
      <w:r w:rsidRPr="00891D90">
        <w:t>Reduced</w:t>
      </w:r>
      <w:r>
        <w:t xml:space="preserve"> the Department of Education workforce by half.</w:t>
      </w:r>
    </w:p>
    <w:p w14:paraId="54AC9651" w14:textId="77777777" w:rsidR="000624BE" w:rsidRDefault="000624BE" w:rsidP="000624BE">
      <w:r>
        <w:t>89. Gutted the National Center for Education Statistics, which is the primary federal entity that collects and reports data on education in the United States.</w:t>
      </w:r>
    </w:p>
    <w:p w14:paraId="7C0F76B1" w14:textId="77777777" w:rsidR="000624BE" w:rsidRDefault="000624BE" w:rsidP="000624BE">
      <w:r>
        <w:t>90. Shut down several functions of the Department of Education and sent many of its functions to the states.</w:t>
      </w:r>
    </w:p>
    <w:p w14:paraId="78495943" w14:textId="77777777" w:rsidR="000624BE" w:rsidRDefault="000624BE" w:rsidP="000624BE">
      <w:r>
        <w:t>Attacks on independent agencies</w:t>
      </w:r>
    </w:p>
    <w:p w14:paraId="30F24E03" w14:textId="77777777" w:rsidR="000624BE" w:rsidRDefault="000624BE" w:rsidP="000624BE">
      <w:r>
        <w:t xml:space="preserve">91. </w:t>
      </w:r>
      <w:r w:rsidRPr="007D6711">
        <w:rPr>
          <w:rStyle w:val="AAAunderline"/>
          <w:highlight w:val="yellow"/>
        </w:rPr>
        <w:t>Fir</w:t>
      </w:r>
      <w:r w:rsidRPr="002B39FE">
        <w:rPr>
          <w:rStyle w:val="StyleUnderline"/>
          <w:highlight w:val="yellow"/>
        </w:rPr>
        <w:t>ed</w:t>
      </w:r>
      <w:r w:rsidRPr="002B39FE">
        <w:rPr>
          <w:rStyle w:val="StyleUnderline"/>
        </w:rPr>
        <w:t xml:space="preserve"> 17 </w:t>
      </w:r>
      <w:r w:rsidRPr="002B39FE">
        <w:rPr>
          <w:rStyle w:val="StyleUnderline"/>
          <w:highlight w:val="yellow"/>
        </w:rPr>
        <w:t>Inspectors General tasked with preventing</w:t>
      </w:r>
      <w:r w:rsidRPr="002B39FE">
        <w:rPr>
          <w:rStyle w:val="StyleUnderline"/>
        </w:rPr>
        <w:t xml:space="preserve"> mismanagement, </w:t>
      </w:r>
      <w:r w:rsidRPr="002B39FE">
        <w:rPr>
          <w:rStyle w:val="StyleUnderline"/>
          <w:highlight w:val="yellow"/>
        </w:rPr>
        <w:t>corruption</w:t>
      </w:r>
      <w:r w:rsidRPr="002B39FE">
        <w:rPr>
          <w:rStyle w:val="StyleUnderline"/>
        </w:rPr>
        <w:t>, fraud, and wast</w:t>
      </w:r>
      <w:r w:rsidRPr="002B39FE">
        <w:rPr>
          <w:rStyle w:val="AAAunderline"/>
        </w:rPr>
        <w:t>e</w:t>
      </w:r>
      <w:r w:rsidRPr="002B39FE">
        <w:rPr>
          <w:rStyle w:val="StyleUnderline"/>
        </w:rPr>
        <w:t xml:space="preserve"> of taxpayers’ money in federal agencies.</w:t>
      </w:r>
    </w:p>
    <w:p w14:paraId="5AA78781" w14:textId="77777777" w:rsidR="000624BE" w:rsidRDefault="000624BE" w:rsidP="000624BE">
      <w:r>
        <w:t>92. Fired Equal Employment Opportunity Commission Commissioners Charlotte Burrows and Jocelyn Samuels.</w:t>
      </w:r>
    </w:p>
    <w:p w14:paraId="68064577" w14:textId="77777777" w:rsidR="000624BE" w:rsidRDefault="000624BE" w:rsidP="000624BE">
      <w:r>
        <w:t>93. Fired NLRB Member Gwynne Wilcox.</w:t>
      </w:r>
    </w:p>
    <w:p w14:paraId="53A3CBC2" w14:textId="77777777" w:rsidR="000624BE" w:rsidRPr="002B39FE" w:rsidRDefault="000624BE" w:rsidP="000624BE">
      <w:pPr>
        <w:rPr>
          <w:rStyle w:val="StyleUnderline"/>
        </w:rPr>
      </w:pPr>
      <w:r>
        <w:t xml:space="preserve">94. </w:t>
      </w:r>
      <w:r w:rsidRPr="007D6711">
        <w:rPr>
          <w:rStyle w:val="AAAunderline"/>
          <w:highlight w:val="yellow"/>
        </w:rPr>
        <w:t>Fire</w:t>
      </w:r>
      <w:r w:rsidRPr="002B39FE">
        <w:rPr>
          <w:rStyle w:val="StyleUnderline"/>
          <w:highlight w:val="yellow"/>
        </w:rPr>
        <w:t>d F</w:t>
      </w:r>
      <w:r w:rsidRPr="002B39FE">
        <w:rPr>
          <w:rStyle w:val="StyleUnderline"/>
        </w:rPr>
        <w:t xml:space="preserve">ederal </w:t>
      </w:r>
      <w:r w:rsidRPr="002B39FE">
        <w:rPr>
          <w:rStyle w:val="StyleUnderline"/>
          <w:highlight w:val="yellow"/>
        </w:rPr>
        <w:t>L</w:t>
      </w:r>
      <w:r w:rsidRPr="002B39FE">
        <w:rPr>
          <w:rStyle w:val="StyleUnderline"/>
        </w:rPr>
        <w:t xml:space="preserve">abor </w:t>
      </w:r>
      <w:r w:rsidRPr="002B39FE">
        <w:rPr>
          <w:rStyle w:val="StyleUnderline"/>
          <w:highlight w:val="yellow"/>
        </w:rPr>
        <w:t>R</w:t>
      </w:r>
      <w:r w:rsidRPr="002B39FE">
        <w:rPr>
          <w:rStyle w:val="StyleUnderline"/>
        </w:rPr>
        <w:t xml:space="preserve">elations </w:t>
      </w:r>
      <w:r w:rsidRPr="002B39FE">
        <w:rPr>
          <w:rStyle w:val="StyleUnderline"/>
          <w:highlight w:val="yellow"/>
        </w:rPr>
        <w:t>A</w:t>
      </w:r>
      <w:r w:rsidRPr="002B39FE">
        <w:rPr>
          <w:rStyle w:val="StyleUnderline"/>
        </w:rPr>
        <w:t xml:space="preserve">uthority </w:t>
      </w:r>
      <w:r w:rsidRPr="002B39FE">
        <w:rPr>
          <w:rStyle w:val="StyleUnderline"/>
          <w:highlight w:val="yellow"/>
        </w:rPr>
        <w:t>Chair</w:t>
      </w:r>
      <w:r w:rsidRPr="002B39FE">
        <w:rPr>
          <w:rStyle w:val="StyleUnderline"/>
        </w:rPr>
        <w:t xml:space="preserve"> Susan Tsui Grundmann.</w:t>
      </w:r>
    </w:p>
    <w:p w14:paraId="4DCCB009" w14:textId="77777777" w:rsidR="000624BE" w:rsidRDefault="000624BE" w:rsidP="000624BE">
      <w:r>
        <w:t>95. Fired Merit Systems Protection Board Member Cathy Harris.</w:t>
      </w:r>
    </w:p>
    <w:p w14:paraId="408A2BF3" w14:textId="77777777" w:rsidR="000624BE" w:rsidRDefault="000624BE" w:rsidP="000624BE">
      <w:r>
        <w:t>96. Required independent agencies to submit regulations through the White House’s Office of Information and Regulatory Affairs to assert broad authority over the budget and activities of independent agencies.</w:t>
      </w:r>
    </w:p>
    <w:p w14:paraId="0FC4EB96" w14:textId="77777777" w:rsidR="000624BE" w:rsidRDefault="000624BE" w:rsidP="000624BE">
      <w:r>
        <w:t>97. Attempted to shut down the Consumer Financial Protection Bureau, the only independent agency that ensures consumers are protected in the financial marketplace.</w:t>
      </w:r>
    </w:p>
    <w:p w14:paraId="108E98F6" w14:textId="77777777" w:rsidR="000624BE" w:rsidRDefault="000624BE" w:rsidP="000624BE">
      <w:r>
        <w:t>98. Fired Federal Trade Commissioners Alvaro Bedoya and Rebecca Kelly Slaughter.</w:t>
      </w:r>
    </w:p>
    <w:p w14:paraId="498EC313" w14:textId="77777777" w:rsidR="000624BE" w:rsidRDefault="000624BE" w:rsidP="000624BE">
      <w:r>
        <w:t>99. Tried to dismantle USPS.</w:t>
      </w:r>
    </w:p>
    <w:p w14:paraId="04DE821A" w14:textId="77777777" w:rsidR="000624BE" w:rsidRDefault="000624BE" w:rsidP="000624BE">
      <w:r>
        <w:t>100. Tried to dismantle Social Security.</w:t>
      </w:r>
    </w:p>
    <w:p w14:paraId="6731DCE2" w14:textId="77777777" w:rsidR="000624BE" w:rsidRDefault="000624BE" w:rsidP="000624BE">
      <w:r>
        <w:t>Conclusion</w:t>
      </w:r>
    </w:p>
    <w:p w14:paraId="7EF3C834" w14:textId="77777777" w:rsidR="000624BE" w:rsidRDefault="000624BE" w:rsidP="000624BE">
      <w:r>
        <w:t>In the first 100 days of his second term, Trump has hurt working people and the economy over 100 ways. From his attacks on workers’ rights to his chaotic implementation of historically high tariffs, and his dismantling of critical federal agencies and the programs they administer, Trump’s actions have left workers with fewer rights and have put the U.S. economy on a path toward an almost certain recession.</w:t>
      </w:r>
    </w:p>
    <w:p w14:paraId="695467A0" w14:textId="77777777" w:rsidR="000624BE" w:rsidRDefault="000624BE" w:rsidP="000624BE">
      <w:r>
        <w:t xml:space="preserve">While some of Trump’s policies have been stopped in the courts and more are currently being challenged, he has demonstrated a willingness to disregard the rule of law, leaving all working people more vulnerable to the whims of his billionaire advisors. We will continue to track and analyze the actions of the Trump administration on Federal Policy Watch. </w:t>
      </w:r>
    </w:p>
    <w:p w14:paraId="6618652D" w14:textId="77777777" w:rsidR="000624BE" w:rsidRPr="00B4300A" w:rsidRDefault="000624BE" w:rsidP="000624BE"/>
    <w:p w14:paraId="50EE5972" w14:textId="77777777" w:rsidR="000624BE" w:rsidRDefault="000624BE" w:rsidP="000624BE">
      <w:pPr>
        <w:rPr>
          <w:lang w:eastAsia="ko-KR"/>
        </w:rPr>
      </w:pPr>
    </w:p>
    <w:p w14:paraId="62EA4C0B" w14:textId="77777777" w:rsidR="000624BE" w:rsidRDefault="000624BE" w:rsidP="000624BE">
      <w:pPr>
        <w:rPr>
          <w:lang w:eastAsia="ko-KR"/>
        </w:rPr>
      </w:pPr>
    </w:p>
    <w:p w14:paraId="517435D6" w14:textId="77777777" w:rsidR="000624BE" w:rsidRDefault="000624BE" w:rsidP="000624BE">
      <w:pPr>
        <w:pStyle w:val="Heading4"/>
        <w:rPr>
          <w:lang w:eastAsia="ko-KR"/>
        </w:rPr>
      </w:pPr>
      <w:r>
        <w:rPr>
          <w:lang w:eastAsia="ko-KR"/>
        </w:rPr>
        <w:t xml:space="preserve">Admin state </w:t>
      </w:r>
      <w:r w:rsidRPr="00642D69">
        <w:rPr>
          <w:u w:val="single"/>
          <w:lang w:eastAsia="ko-KR"/>
        </w:rPr>
        <w:t>fails</w:t>
      </w:r>
      <w:r>
        <w:rPr>
          <w:lang w:eastAsia="ko-KR"/>
        </w:rPr>
        <w:t>.</w:t>
      </w:r>
    </w:p>
    <w:p w14:paraId="72422589" w14:textId="77777777" w:rsidR="000624BE" w:rsidRDefault="000624BE" w:rsidP="000624BE">
      <w:pPr>
        <w:rPr>
          <w:lang w:eastAsia="ko-KR"/>
        </w:rPr>
      </w:pPr>
      <w:r w:rsidRPr="00E12F1F">
        <w:rPr>
          <w:rStyle w:val="Style13ptBold"/>
        </w:rPr>
        <w:t>Van Beek 22</w:t>
      </w:r>
      <w:r>
        <w:rPr>
          <w:lang w:eastAsia="ko-KR"/>
        </w:rPr>
        <w:t xml:space="preserve"> (Michael Van Beek is Director of Research for the Mackinac Center for Public Policy; 7-23-2022; "Pandemic failures expose problems of the administrative state"; Hill; doα: 9-27-2025) https://thehill.com/opinion/healthcare/3570569-pandemic-failures-expose-problems-of-the-administrative-state/</w:t>
      </w:r>
    </w:p>
    <w:p w14:paraId="6EA6EDF4" w14:textId="77777777" w:rsidR="000624BE" w:rsidRPr="00E12F1F" w:rsidRDefault="000624BE" w:rsidP="000624BE">
      <w:pPr>
        <w:rPr>
          <w:lang w:eastAsia="ko-KR"/>
        </w:rPr>
      </w:pPr>
    </w:p>
    <w:p w14:paraId="1503AD25" w14:textId="77777777" w:rsidR="000624BE" w:rsidRPr="00642D69" w:rsidRDefault="000624BE" w:rsidP="000624BE">
      <w:pPr>
        <w:rPr>
          <w:lang w:eastAsia="ko-KR"/>
        </w:rPr>
      </w:pPr>
      <w:r w:rsidRPr="00642D69">
        <w:rPr>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AD77BF">
        <w:rPr>
          <w:rStyle w:val="Emphasis"/>
          <w:highlight w:val="yellow"/>
        </w:rPr>
        <w:t>many blunders</w:t>
      </w:r>
      <w:r w:rsidRPr="00642D69">
        <w:rPr>
          <w:rStyle w:val="StyleUnderline"/>
        </w:rPr>
        <w:t xml:space="preserve"> made along the way</w:t>
      </w:r>
      <w:r w:rsidRPr="00642D69">
        <w:rPr>
          <w:lang w:eastAsia="ko-KR"/>
        </w:rPr>
        <w:t xml:space="preserve">. These </w:t>
      </w:r>
      <w:r w:rsidRPr="00642D69">
        <w:rPr>
          <w:rStyle w:val="StyleUnderline"/>
        </w:rPr>
        <w:t xml:space="preserve">failures </w:t>
      </w:r>
      <w:r w:rsidRPr="00AD77BF">
        <w:rPr>
          <w:rStyle w:val="StyleUnderline"/>
          <w:highlight w:val="yellow"/>
        </w:rPr>
        <w:t>expose</w:t>
      </w:r>
      <w:r w:rsidRPr="00642D69">
        <w:rPr>
          <w:rStyle w:val="StyleUnderline"/>
        </w:rPr>
        <w:t xml:space="preserve"> some </w:t>
      </w:r>
      <w:r w:rsidRPr="00AD77BF">
        <w:rPr>
          <w:rStyle w:val="Emphasis"/>
          <w:highlight w:val="yellow"/>
        </w:rPr>
        <w:t>inherent problems</w:t>
      </w:r>
      <w:r w:rsidRPr="00AD77BF">
        <w:rPr>
          <w:rStyle w:val="StyleUnderline"/>
          <w:highlight w:val="yellow"/>
        </w:rPr>
        <w:t xml:space="preserve"> of</w:t>
      </w:r>
      <w:r w:rsidRPr="00642D69">
        <w:rPr>
          <w:rStyle w:val="StyleUnderline"/>
        </w:rPr>
        <w:t xml:space="preserve"> the </w:t>
      </w:r>
      <w:r w:rsidRPr="00AD77BF">
        <w:rPr>
          <w:rStyle w:val="Emphasis"/>
          <w:highlight w:val="yellow"/>
        </w:rPr>
        <w:t>admin</w:t>
      </w:r>
      <w:r w:rsidRPr="00642D69">
        <w:rPr>
          <w:rStyle w:val="StyleUnderline"/>
        </w:rPr>
        <w:t xml:space="preserve">istrative </w:t>
      </w:r>
      <w:r w:rsidRPr="00AD77BF">
        <w:rPr>
          <w:rStyle w:val="Emphasis"/>
          <w:highlight w:val="yellow"/>
        </w:rPr>
        <w:t>state</w:t>
      </w:r>
      <w:r w:rsidRPr="00642D69">
        <w:rPr>
          <w:lang w:eastAsia="ko-KR"/>
        </w:rPr>
        <w:t xml:space="preserve"> — the vast landscape of departments and agencies that make up the executive branch of government.</w:t>
      </w:r>
    </w:p>
    <w:p w14:paraId="49160F86" w14:textId="77777777" w:rsidR="000624BE" w:rsidRPr="00642D69" w:rsidRDefault="000624BE" w:rsidP="000624BE">
      <w:pPr>
        <w:rPr>
          <w:lang w:eastAsia="ko-KR"/>
        </w:rPr>
      </w:pPr>
      <w:r w:rsidRPr="00642D69">
        <w:rPr>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E5E7286" w14:textId="77777777" w:rsidR="000624BE" w:rsidRPr="00642D69" w:rsidRDefault="000624BE" w:rsidP="000624BE">
      <w:pPr>
        <w:rPr>
          <w:lang w:eastAsia="ko-KR"/>
        </w:rPr>
      </w:pPr>
      <w:r w:rsidRPr="00642D69">
        <w:rPr>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AD77BF">
        <w:rPr>
          <w:rStyle w:val="StyleUnderline"/>
          <w:highlight w:val="yellow"/>
        </w:rPr>
        <w:t>bureaucrats</w:t>
      </w:r>
      <w:r w:rsidRPr="00642D69">
        <w:rPr>
          <w:rStyle w:val="StyleUnderline"/>
        </w:rPr>
        <w:t xml:space="preserve"> </w:t>
      </w:r>
      <w:r w:rsidRPr="00642D69">
        <w:rPr>
          <w:rStyle w:val="Emphasis"/>
        </w:rPr>
        <w:t>generally</w:t>
      </w:r>
      <w:r w:rsidRPr="00642D69">
        <w:rPr>
          <w:rStyle w:val="StyleUnderline"/>
        </w:rPr>
        <w:t xml:space="preserve"> just </w:t>
      </w:r>
      <w:r w:rsidRPr="00AD77BF">
        <w:rPr>
          <w:rStyle w:val="Emphasis"/>
          <w:highlight w:val="yellow"/>
        </w:rPr>
        <w:t>went along</w:t>
      </w:r>
      <w:r w:rsidRPr="00AD77BF">
        <w:rPr>
          <w:rStyle w:val="StyleUnderline"/>
          <w:highlight w:val="yellow"/>
        </w:rPr>
        <w:t xml:space="preserve"> with </w:t>
      </w:r>
      <w:r w:rsidRPr="00AD77BF">
        <w:rPr>
          <w:rStyle w:val="Emphasis"/>
          <w:highlight w:val="yellow"/>
        </w:rPr>
        <w:t>whatever</w:t>
      </w:r>
      <w:r w:rsidRPr="00642D69">
        <w:rPr>
          <w:lang w:eastAsia="ko-KR"/>
        </w:rPr>
        <w:t xml:space="preserve"> policies their governors chose. Given their radically different responses to COVID-19, it was as if each state bureaucracy followed its own unique version of </w:t>
      </w:r>
      <w:r>
        <w:rPr>
          <w:lang w:eastAsia="ko-KR"/>
        </w:rPr>
        <w:t>“</w:t>
      </w:r>
      <w:r w:rsidRPr="00642D69">
        <w:rPr>
          <w:lang w:eastAsia="ko-KR"/>
        </w:rPr>
        <w:t>the science.</w:t>
      </w:r>
      <w:r>
        <w:rPr>
          <w:lang w:eastAsia="ko-KR"/>
        </w:rPr>
        <w:t>”</w:t>
      </w:r>
    </w:p>
    <w:p w14:paraId="385C7FA2" w14:textId="77777777" w:rsidR="000624BE" w:rsidRPr="00642D69" w:rsidRDefault="000624BE" w:rsidP="000624BE">
      <w:pPr>
        <w:rPr>
          <w:lang w:eastAsia="ko-KR"/>
        </w:rPr>
      </w:pPr>
      <w:r w:rsidRPr="00642D69">
        <w:rPr>
          <w:rStyle w:val="StyleUnderline"/>
        </w:rPr>
        <w:t xml:space="preserve">This </w:t>
      </w:r>
      <w:r w:rsidRPr="00AD77BF">
        <w:rPr>
          <w:rStyle w:val="StyleUnderline"/>
          <w:highlight w:val="yellow"/>
        </w:rPr>
        <w:t>highlights</w:t>
      </w:r>
      <w:r w:rsidRPr="00642D69">
        <w:rPr>
          <w:rStyle w:val="StyleUnderline"/>
        </w:rPr>
        <w:t xml:space="preserve"> an </w:t>
      </w:r>
      <w:r w:rsidRPr="00642D69">
        <w:rPr>
          <w:rStyle w:val="Emphasis"/>
        </w:rPr>
        <w:t xml:space="preserve">important </w:t>
      </w:r>
      <w:r w:rsidRPr="00AD77BF">
        <w:rPr>
          <w:rStyle w:val="Emphasis"/>
          <w:highlight w:val="yellow"/>
        </w:rPr>
        <w:t>shortcoming</w:t>
      </w:r>
      <w:r w:rsidRPr="00642D69">
        <w:rPr>
          <w:rStyle w:val="StyleUnderline"/>
        </w:rPr>
        <w:t xml:space="preserve"> of the administrative state: It is </w:t>
      </w:r>
      <w:r w:rsidRPr="00AD77BF">
        <w:rPr>
          <w:rStyle w:val="Emphasis"/>
          <w:highlight w:val="yellow"/>
        </w:rPr>
        <w:t>highly susceptible</w:t>
      </w:r>
      <w:r w:rsidRPr="00AD77BF">
        <w:rPr>
          <w:rStyle w:val="StyleUnderline"/>
          <w:highlight w:val="yellow"/>
        </w:rPr>
        <w:t xml:space="preserve"> to </w:t>
      </w:r>
      <w:r w:rsidRPr="00AD77BF">
        <w:rPr>
          <w:rStyle w:val="Emphasis"/>
          <w:highlight w:val="yellow"/>
        </w:rPr>
        <w:t>groupthink</w:t>
      </w:r>
      <w:r w:rsidRPr="00642D69">
        <w:rPr>
          <w:lang w:eastAsia="ko-KR"/>
        </w:rPr>
        <w:t xml:space="preserve">. Governors call the tune and bureaucrats fall in line. </w:t>
      </w:r>
      <w:r w:rsidRPr="00642D69">
        <w:rPr>
          <w:rStyle w:val="StyleUnderline"/>
        </w:rPr>
        <w:t xml:space="preserve">There are </w:t>
      </w:r>
      <w:r w:rsidRPr="00AD77BF">
        <w:rPr>
          <w:rStyle w:val="StyleUnderline"/>
          <w:highlight w:val="yellow"/>
        </w:rPr>
        <w:t xml:space="preserve">no </w:t>
      </w:r>
      <w:r w:rsidRPr="00AD77BF">
        <w:rPr>
          <w:rStyle w:val="Emphasis"/>
          <w:highlight w:val="yellow"/>
        </w:rPr>
        <w:t>mech</w:t>
      </w:r>
      <w:r w:rsidRPr="00642D69">
        <w:rPr>
          <w:rStyle w:val="StyleUnderline"/>
        </w:rPr>
        <w:t>anism</w:t>
      </w:r>
      <w:r w:rsidRPr="00AD77BF">
        <w:rPr>
          <w:rStyle w:val="Emphasis"/>
          <w:highlight w:val="yellow"/>
        </w:rPr>
        <w:t>s</w:t>
      </w:r>
      <w:r w:rsidRPr="00AD77BF">
        <w:rPr>
          <w:rStyle w:val="StyleUnderline"/>
          <w:highlight w:val="yellow"/>
        </w:rPr>
        <w:t xml:space="preserve"> to ensure </w:t>
      </w:r>
      <w:r w:rsidRPr="00AD77BF">
        <w:rPr>
          <w:rStyle w:val="Emphasis"/>
          <w:highlight w:val="yellow"/>
        </w:rPr>
        <w:t>opposing viewpoints</w:t>
      </w:r>
      <w:r w:rsidRPr="00AD77BF">
        <w:rPr>
          <w:rStyle w:val="StyleUnderline"/>
          <w:highlight w:val="yellow"/>
        </w:rPr>
        <w:t xml:space="preserve"> are </w:t>
      </w:r>
      <w:r w:rsidRPr="00AD77BF">
        <w:rPr>
          <w:rStyle w:val="Emphasis"/>
          <w:highlight w:val="yellow"/>
        </w:rPr>
        <w:t>heard</w:t>
      </w:r>
      <w:r w:rsidRPr="00642D69">
        <w:rPr>
          <w:rStyle w:val="StyleUnderline"/>
        </w:rPr>
        <w:t xml:space="preserve">, much less </w:t>
      </w:r>
      <w:r w:rsidRPr="00642D69">
        <w:rPr>
          <w:rStyle w:val="Emphasis"/>
        </w:rPr>
        <w:t>considered</w:t>
      </w:r>
      <w:r w:rsidRPr="00642D69">
        <w:rPr>
          <w:lang w:eastAsia="ko-KR"/>
        </w:rPr>
        <w:t xml:space="preserve">. This feature might be useful in the rare instances when emergency action is required, but </w:t>
      </w:r>
      <w:r w:rsidRPr="00AD77BF">
        <w:rPr>
          <w:rStyle w:val="StyleUnderline"/>
          <w:highlight w:val="yellow"/>
        </w:rPr>
        <w:t xml:space="preserve">it is </w:t>
      </w:r>
      <w:r w:rsidRPr="00AD77BF">
        <w:rPr>
          <w:rStyle w:val="Emphasis"/>
          <w:highlight w:val="yellow"/>
        </w:rPr>
        <w:t>disastrous</w:t>
      </w:r>
      <w:r w:rsidRPr="00642D69">
        <w:rPr>
          <w:rStyle w:val="StyleUnderline"/>
        </w:rPr>
        <w:t xml:space="preserve"> as a </w:t>
      </w:r>
      <w:r w:rsidRPr="00AD77BF">
        <w:rPr>
          <w:rStyle w:val="Emphasis"/>
          <w:highlight w:val="yellow"/>
        </w:rPr>
        <w:t>standard</w:t>
      </w:r>
      <w:r w:rsidRPr="00642D69">
        <w:rPr>
          <w:rStyle w:val="Emphasis"/>
        </w:rPr>
        <w:t xml:space="preserve"> operating </w:t>
      </w:r>
      <w:r w:rsidRPr="00AD77BF">
        <w:rPr>
          <w:rStyle w:val="Emphasis"/>
          <w:highlight w:val="yellow"/>
        </w:rPr>
        <w:t>procedure</w:t>
      </w:r>
      <w:r w:rsidRPr="00642D69">
        <w:rPr>
          <w:lang w:eastAsia="ko-KR"/>
        </w:rPr>
        <w:t>.</w:t>
      </w:r>
    </w:p>
    <w:p w14:paraId="4F99348E" w14:textId="77777777" w:rsidR="000624BE" w:rsidRPr="00642D69" w:rsidRDefault="000624BE" w:rsidP="000624BE">
      <w:pPr>
        <w:rPr>
          <w:lang w:eastAsia="ko-KR"/>
        </w:rPr>
      </w:pPr>
      <w:r w:rsidRPr="00642D69">
        <w:rPr>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3820919" w14:textId="77777777" w:rsidR="000624BE" w:rsidRPr="00642D69" w:rsidRDefault="000624BE" w:rsidP="000624BE">
      <w:pPr>
        <w:rPr>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AD77BF">
        <w:rPr>
          <w:rStyle w:val="Emphasis"/>
          <w:highlight w:val="yellow"/>
        </w:rPr>
        <w:t>admin</w:t>
      </w:r>
      <w:r w:rsidRPr="00642D69">
        <w:rPr>
          <w:rStyle w:val="StyleUnderline"/>
        </w:rPr>
        <w:t>istrative state</w:t>
      </w:r>
      <w:r w:rsidRPr="00642D69">
        <w:rPr>
          <w:lang w:eastAsia="ko-KR"/>
        </w:rPr>
        <w:t xml:space="preserve"> may </w:t>
      </w:r>
      <w:r w:rsidRPr="00AD77BF">
        <w:rPr>
          <w:rStyle w:val="StyleUnderline"/>
          <w:highlight w:val="yellow"/>
        </w:rPr>
        <w:t>operate in</w:t>
      </w:r>
      <w:r w:rsidRPr="00642D69">
        <w:rPr>
          <w:rStyle w:val="StyleUnderline"/>
        </w:rPr>
        <w:t xml:space="preserve"> a </w:t>
      </w:r>
      <w:r w:rsidRPr="00AD77BF">
        <w:rPr>
          <w:rStyle w:val="Emphasis"/>
          <w:highlight w:val="yellow"/>
        </w:rPr>
        <w:t>bubble</w:t>
      </w:r>
      <w:r w:rsidRPr="00AD77BF">
        <w:rPr>
          <w:rStyle w:val="StyleUnderline"/>
          <w:highlight w:val="yellow"/>
        </w:rPr>
        <w:t xml:space="preserve"> where</w:t>
      </w:r>
      <w:r w:rsidRPr="00642D69">
        <w:rPr>
          <w:rStyle w:val="StyleUnderline"/>
        </w:rPr>
        <w:t xml:space="preserve"> </w:t>
      </w:r>
      <w:r w:rsidRPr="00642D69">
        <w:rPr>
          <w:rStyle w:val="Emphasis"/>
        </w:rPr>
        <w:t xml:space="preserve">blatantly </w:t>
      </w:r>
      <w:r w:rsidRPr="00AD77BF">
        <w:rPr>
          <w:rStyle w:val="Emphasis"/>
          <w:highlight w:val="yellow"/>
        </w:rPr>
        <w:t>bad ideas</w:t>
      </w:r>
      <w:r w:rsidRPr="00AD77BF">
        <w:rPr>
          <w:rStyle w:val="StyleUnderline"/>
          <w:highlight w:val="yellow"/>
        </w:rPr>
        <w:t xml:space="preserve"> receive</w:t>
      </w:r>
      <w:r w:rsidRPr="00642D69">
        <w:rPr>
          <w:rStyle w:val="StyleUnderline"/>
        </w:rPr>
        <w:t xml:space="preserve"> little or </w:t>
      </w:r>
      <w:r w:rsidRPr="00AD77BF">
        <w:rPr>
          <w:rStyle w:val="Emphasis"/>
          <w:highlight w:val="yellow"/>
        </w:rPr>
        <w:t>no</w:t>
      </w:r>
      <w:r w:rsidRPr="00642D69">
        <w:rPr>
          <w:rStyle w:val="StyleUnderline"/>
        </w:rPr>
        <w:t xml:space="preserve"> substantial </w:t>
      </w:r>
      <w:r w:rsidRPr="00AD77BF">
        <w:rPr>
          <w:rStyle w:val="Emphasis"/>
          <w:highlight w:val="yellow"/>
        </w:rPr>
        <w:t>pushback</w:t>
      </w:r>
      <w:r w:rsidRPr="00642D69">
        <w:rPr>
          <w:lang w:eastAsia="ko-KR"/>
        </w:rPr>
        <w:t xml:space="preserve">. State </w:t>
      </w:r>
      <w:r w:rsidRPr="00AD77BF">
        <w:rPr>
          <w:rStyle w:val="StyleUnderline"/>
          <w:highlight w:val="yellow"/>
        </w:rPr>
        <w:t>officials</w:t>
      </w:r>
      <w:r w:rsidRPr="00642D69">
        <w:rPr>
          <w:rStyle w:val="StyleUnderline"/>
        </w:rPr>
        <w:t xml:space="preserve"> seem </w:t>
      </w:r>
      <w:r w:rsidRPr="00AD77BF">
        <w:rPr>
          <w:rStyle w:val="Emphasis"/>
          <w:highlight w:val="yellow"/>
        </w:rPr>
        <w:t>disconnected</w:t>
      </w:r>
      <w:r w:rsidRPr="00AD77BF">
        <w:rPr>
          <w:rStyle w:val="StyleUnderline"/>
          <w:highlight w:val="yellow"/>
        </w:rPr>
        <w:t xml:space="preserve"> from </w:t>
      </w:r>
      <w:r w:rsidRPr="00AD77BF">
        <w:rPr>
          <w:rStyle w:val="Emphasis"/>
          <w:highlight w:val="yellow"/>
        </w:rPr>
        <w:t>reality</w:t>
      </w:r>
      <w:r w:rsidRPr="00642D69">
        <w:rPr>
          <w:rStyle w:val="StyleUnderline"/>
        </w:rPr>
        <w:t xml:space="preserve"> when they </w:t>
      </w:r>
      <w:r w:rsidRPr="00AD77BF">
        <w:rPr>
          <w:rStyle w:val="StyleUnderline"/>
          <w:highlight w:val="yellow"/>
        </w:rPr>
        <w:t xml:space="preserve">issue </w:t>
      </w:r>
      <w:r w:rsidRPr="00AD77BF">
        <w:rPr>
          <w:rStyle w:val="Emphasis"/>
          <w:highlight w:val="yellow"/>
        </w:rPr>
        <w:t>arbitrary orders</w:t>
      </w:r>
      <w:r w:rsidRPr="00642D69">
        <w:rPr>
          <w:lang w:eastAsia="ko-KR"/>
        </w:rPr>
        <w:t xml:space="preserve"> that are unlikely to make a difference when applied in the real world.</w:t>
      </w:r>
    </w:p>
    <w:p w14:paraId="6EA3D1EE" w14:textId="77777777" w:rsidR="000624BE" w:rsidRDefault="000624BE" w:rsidP="000624BE">
      <w:pPr>
        <w:rPr>
          <w:lang w:eastAsia="ko-KR"/>
        </w:rPr>
      </w:pPr>
      <w:r w:rsidRPr="00642D69">
        <w:rPr>
          <w:lang w:eastAsia="ko-KR"/>
        </w:rPr>
        <w:t xml:space="preserve">Another problem with letting governors and the administrative state run the show is that </w:t>
      </w:r>
      <w:r w:rsidRPr="00AD77BF">
        <w:rPr>
          <w:rStyle w:val="StyleUnderline"/>
          <w:highlight w:val="yellow"/>
        </w:rPr>
        <w:t xml:space="preserve">they are </w:t>
      </w:r>
      <w:r w:rsidRPr="00AD77BF">
        <w:rPr>
          <w:rStyle w:val="Emphasis"/>
          <w:highlight w:val="yellow"/>
        </w:rPr>
        <w:t>susceptible</w:t>
      </w:r>
      <w:r w:rsidRPr="00AD77BF">
        <w:rPr>
          <w:rStyle w:val="StyleUnderline"/>
          <w:highlight w:val="yellow"/>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AD77BF">
        <w:rPr>
          <w:rStyle w:val="Emphasis"/>
          <w:highlight w:val="yellow"/>
        </w:rPr>
        <w:t>special interest</w:t>
      </w:r>
      <w:r w:rsidRPr="00642D69">
        <w:rPr>
          <w:rStyle w:val="StyleUnderline"/>
        </w:rPr>
        <w:t xml:space="preserve"> group</w:t>
      </w:r>
      <w:r w:rsidRPr="00AD77BF">
        <w:rPr>
          <w:rStyle w:val="Emphasis"/>
          <w:highlight w:val="yellow"/>
        </w:rPr>
        <w:t>s</w:t>
      </w:r>
      <w:r w:rsidRPr="00642D69">
        <w:rPr>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DB98D1A" w14:textId="77777777" w:rsidR="000624BE" w:rsidRDefault="000624BE" w:rsidP="000624BE"/>
    <w:p w14:paraId="7266D8A9" w14:textId="77777777" w:rsidR="000624BE" w:rsidRPr="003C4E34" w:rsidRDefault="000624BE" w:rsidP="000624BE">
      <w:pPr>
        <w:pStyle w:val="Heading4"/>
      </w:pPr>
      <w:r w:rsidRPr="00F73B8E">
        <w:t>There is zero scenario for AI related extinction.</w:t>
      </w:r>
    </w:p>
    <w:p w14:paraId="6E92D0C4" w14:textId="77777777" w:rsidR="000624BE" w:rsidRDefault="000624BE" w:rsidP="000624BE">
      <w:r w:rsidRPr="008A370C">
        <w:rPr>
          <w:rStyle w:val="Style13ptBold"/>
        </w:rPr>
        <w:t>Vermeer 25</w:t>
      </w:r>
      <w:r>
        <w:t xml:space="preserve"> (Michael J. D. Vermeer is a Senior physical scientist, technologist with experience in science and technology policy research in homeland security, criminal justice, the intelligence community; 5-9-2025; "Could AI Really Kill Off Humans?"; RAND; doα: 9-15-2025) https://www.rand.org/pubs/commentary/2025/05/could-ai-really-kill-off-humans.html</w:t>
      </w:r>
    </w:p>
    <w:p w14:paraId="115FD555" w14:textId="77777777" w:rsidR="000624BE" w:rsidRPr="008A370C" w:rsidRDefault="000624BE" w:rsidP="000624BE"/>
    <w:p w14:paraId="2487E789" w14:textId="77777777" w:rsidR="000624BE" w:rsidRPr="00F711F5" w:rsidRDefault="000624BE" w:rsidP="000624BE">
      <w:r w:rsidRPr="00F711F5">
        <w:t xml:space="preserve">There's a </w:t>
      </w:r>
      <w:r w:rsidRPr="00F711F5">
        <w:rPr>
          <w:rStyle w:val="StyleUnderline"/>
        </w:rPr>
        <w:t xml:space="preserve">popular </w:t>
      </w:r>
      <w:r w:rsidRPr="00F711F5">
        <w:rPr>
          <w:rStyle w:val="StyleUnderline"/>
          <w:highlight w:val="yellow"/>
        </w:rPr>
        <w:t>sci-fi cliché</w:t>
      </w:r>
      <w:r w:rsidRPr="00F711F5">
        <w:rPr>
          <w:rStyle w:val="StyleUnderline"/>
        </w:rPr>
        <w:t xml:space="preserve"> that one </w:t>
      </w:r>
      <w:r w:rsidRPr="008A370C">
        <w:t xml:space="preserve">day </w:t>
      </w:r>
      <w:r w:rsidRPr="00F711F5">
        <w:rPr>
          <w:rStyle w:val="Emphasis"/>
          <w:highlight w:val="yellow"/>
        </w:rPr>
        <w:t>a</w:t>
      </w:r>
      <w:r w:rsidRPr="008A370C">
        <w:t xml:space="preserve">rtificial </w:t>
      </w:r>
      <w:r w:rsidRPr="00F711F5">
        <w:rPr>
          <w:rStyle w:val="Emphasis"/>
          <w:highlight w:val="yellow"/>
        </w:rPr>
        <w:t>i</w:t>
      </w:r>
      <w:r w:rsidRPr="008A370C">
        <w:t>ntelligence</w:t>
      </w:r>
      <w:r w:rsidRPr="00F711F5">
        <w:rPr>
          <w:rStyle w:val="StyleUnderline"/>
        </w:rPr>
        <w:t xml:space="preserve"> </w:t>
      </w:r>
      <w:r w:rsidRPr="00F711F5">
        <w:rPr>
          <w:rStyle w:val="StyleUnderline"/>
          <w:highlight w:val="yellow"/>
        </w:rPr>
        <w:t>goes rogue</w:t>
      </w:r>
      <w:r w:rsidRPr="00F711F5">
        <w:rPr>
          <w:rStyle w:val="StyleUnderline"/>
        </w:rPr>
        <w:t xml:space="preserve"> and </w:t>
      </w:r>
      <w:r w:rsidRPr="00F711F5">
        <w:rPr>
          <w:rStyle w:val="Emphasis"/>
        </w:rPr>
        <w:t>kills every human</w:t>
      </w:r>
      <w:r w:rsidRPr="00F711F5">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0CCA3B74" w14:textId="77777777" w:rsidR="000624BE" w:rsidRPr="00F711F5" w:rsidRDefault="000624BE" w:rsidP="000624BE">
      <w:r w:rsidRPr="00F711F5">
        <w:t>Okay, guys.</w:t>
      </w:r>
    </w:p>
    <w:p w14:paraId="45578BF6" w14:textId="77777777" w:rsidR="000624BE" w:rsidRPr="00F711F5" w:rsidRDefault="000624BE" w:rsidP="000624BE">
      <w:r w:rsidRPr="00F711F5">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F711F5">
        <w:rPr>
          <w:rStyle w:val="Emphasis"/>
          <w:highlight w:val="yellow"/>
        </w:rPr>
        <w:t>skeptical</w:t>
      </w:r>
      <w:r w:rsidRPr="00013F2C">
        <w:t xml:space="preserve"> </w:t>
      </w:r>
      <w:r w:rsidRPr="00F711F5">
        <w:rPr>
          <w:rStyle w:val="StyleUnderline"/>
          <w:highlight w:val="yellow"/>
        </w:rPr>
        <w:t>about</w:t>
      </w:r>
      <w:r w:rsidRPr="00F711F5">
        <w:rPr>
          <w:rStyle w:val="StyleUnderline"/>
        </w:rPr>
        <w:t xml:space="preserve"> AI's human </w:t>
      </w:r>
      <w:r w:rsidRPr="00F711F5">
        <w:rPr>
          <w:rStyle w:val="Emphasis"/>
          <w:highlight w:val="yellow"/>
        </w:rPr>
        <w:t>extinction potential</w:t>
      </w:r>
      <w:r w:rsidRPr="00F711F5">
        <w:rPr>
          <w:rStyle w:val="Emphasis"/>
        </w:rPr>
        <w:t>,</w:t>
      </w:r>
      <w:r w:rsidRPr="00F711F5">
        <w:t xml:space="preserve"> proposed a project to research whether it could.</w:t>
      </w:r>
    </w:p>
    <w:p w14:paraId="4AA12665" w14:textId="77777777" w:rsidR="000624BE" w:rsidRPr="00F711F5" w:rsidRDefault="000624BE" w:rsidP="000624BE">
      <w:r w:rsidRPr="00F711F5">
        <w:t xml:space="preserve">My team's hypothesis was this: </w:t>
      </w:r>
      <w:r w:rsidRPr="00F711F5">
        <w:rPr>
          <w:rStyle w:val="StyleUnderline"/>
          <w:highlight w:val="yellow"/>
        </w:rPr>
        <w:t xml:space="preserve">No scenario </w:t>
      </w:r>
      <w:r w:rsidRPr="00F711F5">
        <w:rPr>
          <w:rStyle w:val="StyleUnderline"/>
        </w:rPr>
        <w:t xml:space="preserve">can be described </w:t>
      </w:r>
      <w:r w:rsidRPr="00F711F5">
        <w:rPr>
          <w:rStyle w:val="StyleUnderline"/>
          <w:highlight w:val="yellow"/>
        </w:rPr>
        <w:t>where AI is</w:t>
      </w:r>
      <w:r w:rsidRPr="00F711F5">
        <w:rPr>
          <w:rStyle w:val="StyleUnderline"/>
        </w:rPr>
        <w:t xml:space="preserve"> </w:t>
      </w:r>
      <w:r w:rsidRPr="00013F2C">
        <w:rPr>
          <w:rStyle w:val="Emphasis"/>
        </w:rPr>
        <w:t>conclusively</w:t>
      </w:r>
      <w:r w:rsidRPr="00F711F5">
        <w:rPr>
          <w:rStyle w:val="Emphasis"/>
        </w:rPr>
        <w:t xml:space="preserve"> </w:t>
      </w:r>
      <w:r w:rsidRPr="00013F2C">
        <w:rPr>
          <w:rStyle w:val="Emphasis"/>
          <w:highlight w:val="yellow"/>
        </w:rPr>
        <w:t>an extinc</w:t>
      </w:r>
      <w:r w:rsidRPr="00F711F5">
        <w:rPr>
          <w:rStyle w:val="Emphasis"/>
          <w:highlight w:val="yellow"/>
        </w:rPr>
        <w:t>tion threat</w:t>
      </w:r>
      <w:r w:rsidRPr="00F711F5">
        <w:rPr>
          <w:rStyle w:val="Emphasis"/>
        </w:rPr>
        <w:t xml:space="preserve"> to humanity</w:t>
      </w:r>
      <w:r w:rsidRPr="00F711F5">
        <w:t xml:space="preserve">. In other words, our </w:t>
      </w:r>
      <w:r w:rsidRPr="00F711F5">
        <w:rPr>
          <w:rStyle w:val="StyleUnderline"/>
        </w:rPr>
        <w:t xml:space="preserve">starting hypothesis was that </w:t>
      </w:r>
      <w:r w:rsidRPr="00F711F5">
        <w:rPr>
          <w:rStyle w:val="Emphasis"/>
          <w:highlight w:val="yellow"/>
        </w:rPr>
        <w:t>humans</w:t>
      </w:r>
      <w:r w:rsidRPr="00F711F5">
        <w:rPr>
          <w:rStyle w:val="StyleUnderline"/>
        </w:rPr>
        <w:t xml:space="preserve"> were </w:t>
      </w:r>
      <w:r w:rsidRPr="00F711F5">
        <w:rPr>
          <w:rStyle w:val="Emphasis"/>
          <w:highlight w:val="yellow"/>
        </w:rPr>
        <w:t>too adaptable</w:t>
      </w:r>
      <w:r w:rsidRPr="00F711F5">
        <w:rPr>
          <w:rStyle w:val="Emphasis"/>
        </w:rPr>
        <w:t xml:space="preserve">, too </w:t>
      </w:r>
      <w:r w:rsidRPr="00013F2C">
        <w:rPr>
          <w:rStyle w:val="Emphasis"/>
          <w:highlight w:val="yellow"/>
        </w:rPr>
        <w:t>plentiful</w:t>
      </w:r>
      <w:r w:rsidRPr="00F711F5">
        <w:rPr>
          <w:rStyle w:val="Emphasis"/>
        </w:rPr>
        <w:t xml:space="preserve">, and too </w:t>
      </w:r>
      <w:r w:rsidRPr="00013F2C">
        <w:rPr>
          <w:rStyle w:val="Emphasis"/>
          <w:highlight w:val="yellow"/>
        </w:rPr>
        <w:t>dispersed</w:t>
      </w:r>
      <w:r w:rsidRPr="00F711F5">
        <w:rPr>
          <w:rStyle w:val="StyleUnderline"/>
        </w:rPr>
        <w:t xml:space="preserve"> across the planet </w:t>
      </w:r>
      <w:r w:rsidRPr="00F711F5">
        <w:rPr>
          <w:rStyle w:val="Emphasis"/>
        </w:rPr>
        <w:t>for AI to wipe us out</w:t>
      </w:r>
      <w:r w:rsidRPr="00F711F5">
        <w:t xml:space="preserve"> using any tools hypothetically at its disposal. If we could prove this hypothesis wrong, it would mean that AI might be a real extinction threat to humanity.</w:t>
      </w:r>
    </w:p>
    <w:p w14:paraId="234ADC37" w14:textId="77777777" w:rsidR="000624BE" w:rsidRPr="00F711F5" w:rsidRDefault="000624BE" w:rsidP="000624BE">
      <w:r w:rsidRPr="00F711F5">
        <w:t xml:space="preserve">Many people are assessing catastrophic risks from AI. In the most extreme cases, </w:t>
      </w:r>
      <w:r w:rsidRPr="00F711F5">
        <w:rPr>
          <w:rStyle w:val="StyleUnderline"/>
        </w:rPr>
        <w:t xml:space="preserve">some people assert that AI </w:t>
      </w:r>
      <w:r w:rsidRPr="00F711F5">
        <w:rPr>
          <w:rStyle w:val="Emphasis"/>
        </w:rPr>
        <w:t>will become a superintelligence</w:t>
      </w:r>
      <w:r w:rsidRPr="00F711F5">
        <w:t xml:space="preserve">, </w:t>
      </w:r>
      <w:r w:rsidRPr="00F711F5">
        <w:rPr>
          <w:rStyle w:val="StyleUnderline"/>
        </w:rPr>
        <w:t>with</w:t>
      </w:r>
      <w:r w:rsidRPr="00F711F5">
        <w:t xml:space="preserve"> a near </w:t>
      </w:r>
      <w:r w:rsidRPr="00F711F5">
        <w:rPr>
          <w:rStyle w:val="StyleUnderline"/>
        </w:rPr>
        <w:t xml:space="preserve">certain chance that it will use novel, </w:t>
      </w:r>
      <w:r w:rsidRPr="00F711F5">
        <w:rPr>
          <w:rStyle w:val="Emphasis"/>
        </w:rPr>
        <w:t>advanced tech like</w:t>
      </w:r>
      <w:r w:rsidRPr="00F711F5">
        <w:rPr>
          <w:rStyle w:val="StyleUnderline"/>
        </w:rPr>
        <w:t xml:space="preserve"> </w:t>
      </w:r>
      <w:r w:rsidRPr="00F711F5">
        <w:rPr>
          <w:rStyle w:val="Emphasis"/>
        </w:rPr>
        <w:t>nanotechnology</w:t>
      </w:r>
      <w:r w:rsidRPr="00F711F5">
        <w:rPr>
          <w:rStyle w:val="StyleUnderline"/>
        </w:rPr>
        <w:t xml:space="preserve"> to take over and wipe us out</w:t>
      </w:r>
      <w:r w:rsidRPr="00F711F5">
        <w:t xml:space="preserve">. Forecasters have predicted the </w:t>
      </w:r>
      <w:r w:rsidRPr="00F711F5">
        <w:rPr>
          <w:rStyle w:val="StyleUnderline"/>
        </w:rPr>
        <w:t xml:space="preserve">likelihood of existential risk from an </w:t>
      </w:r>
      <w:r w:rsidRPr="00F711F5">
        <w:rPr>
          <w:rStyle w:val="Emphasis"/>
        </w:rPr>
        <w:t>AI catastrophe</w:t>
      </w:r>
      <w:r w:rsidRPr="00F711F5">
        <w:t xml:space="preserve">, often arriving between a 0 and 10 percent chance that AI causes humanity's extinction by 2100. We were </w:t>
      </w:r>
      <w:r w:rsidRPr="00013F2C">
        <w:rPr>
          <w:rStyle w:val="StyleUnderline"/>
          <w:highlight w:val="yellow"/>
        </w:rPr>
        <w:t>skeptical</w:t>
      </w:r>
      <w:r w:rsidRPr="00F711F5">
        <w:rPr>
          <w:rStyle w:val="StyleUnderline"/>
        </w:rPr>
        <w:t xml:space="preserve"> </w:t>
      </w:r>
      <w:r w:rsidRPr="00013F2C">
        <w:rPr>
          <w:rStyle w:val="StyleUnderline"/>
          <w:highlight w:val="yellow"/>
        </w:rPr>
        <w:t>of</w:t>
      </w:r>
      <w:r w:rsidRPr="00F711F5">
        <w:rPr>
          <w:rStyle w:val="StyleUnderline"/>
        </w:rPr>
        <w:t xml:space="preserve"> the </w:t>
      </w:r>
      <w:r w:rsidRPr="00013F2C">
        <w:rPr>
          <w:rStyle w:val="StyleUnderline"/>
          <w:highlight w:val="yellow"/>
        </w:rPr>
        <w:t>value of predictions</w:t>
      </w:r>
      <w:r w:rsidRPr="00F711F5">
        <w:rPr>
          <w:rStyle w:val="StyleUnderline"/>
        </w:rPr>
        <w:t xml:space="preserve"> like these for policymaking and </w:t>
      </w:r>
      <w:r w:rsidRPr="00F711F5">
        <w:rPr>
          <w:rStyle w:val="Emphasis"/>
        </w:rPr>
        <w:t>risk reduction</w:t>
      </w:r>
      <w:r w:rsidRPr="00F711F5">
        <w:t>.</w:t>
      </w:r>
    </w:p>
    <w:p w14:paraId="09EEF690" w14:textId="77777777" w:rsidR="000624BE" w:rsidRPr="00F711F5" w:rsidRDefault="000624BE" w:rsidP="000624BE">
      <w:r w:rsidRPr="00F711F5">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2F7597DA" w14:textId="77777777" w:rsidR="000624BE" w:rsidRPr="00F711F5" w:rsidRDefault="000624BE" w:rsidP="000624BE">
      <w:r w:rsidRPr="00F711F5">
        <w:t xml:space="preserve">It turns out </w:t>
      </w:r>
      <w:r w:rsidRPr="00F711F5">
        <w:rPr>
          <w:rStyle w:val="Emphasis"/>
        </w:rPr>
        <w:t>it is very hard</w:t>
      </w:r>
      <w:r w:rsidRPr="00F711F5">
        <w:t>—though not completely out of the realm of possibility—</w:t>
      </w:r>
      <w:r w:rsidRPr="00F711F5">
        <w:rPr>
          <w:rStyle w:val="StyleUnderline"/>
        </w:rPr>
        <w:t>for AI to kill us all</w:t>
      </w:r>
      <w:r w:rsidRPr="00F711F5">
        <w:t>.</w:t>
      </w:r>
    </w:p>
    <w:p w14:paraId="4D4F601C" w14:textId="77777777" w:rsidR="000624BE" w:rsidRPr="00F711F5" w:rsidRDefault="000624BE" w:rsidP="000624BE">
      <w:r w:rsidRPr="00F711F5">
        <w:t xml:space="preserve">It was a morbid task. </w:t>
      </w:r>
      <w:r w:rsidRPr="00F711F5">
        <w:rPr>
          <w:rStyle w:val="StyleUnderline"/>
        </w:rPr>
        <w:t>We went about it by analyzing exactly how AI</w:t>
      </w:r>
      <w:r w:rsidRPr="00F711F5">
        <w:t xml:space="preserve"> </w:t>
      </w:r>
      <w:r w:rsidRPr="00F711F5">
        <w:rPr>
          <w:rStyle w:val="Emphasis"/>
        </w:rPr>
        <w:t>might exploit three major threats</w:t>
      </w:r>
      <w:r w:rsidRPr="00F711F5">
        <w:t xml:space="preserve"> commonly perceived </w:t>
      </w:r>
      <w:r w:rsidRPr="00F711F5">
        <w:rPr>
          <w:rStyle w:val="StyleUnderline"/>
        </w:rPr>
        <w:t xml:space="preserve">to be existential risks: </w:t>
      </w:r>
      <w:r w:rsidRPr="00F711F5">
        <w:rPr>
          <w:rStyle w:val="Emphasis"/>
        </w:rPr>
        <w:t>nuclear war, biological pathogens, and climate change</w:t>
      </w:r>
      <w:r w:rsidRPr="00F711F5">
        <w:t>.</w:t>
      </w:r>
    </w:p>
    <w:p w14:paraId="7926EACF" w14:textId="77777777" w:rsidR="000624BE" w:rsidRPr="00F711F5" w:rsidRDefault="000624BE" w:rsidP="000624BE">
      <w:r w:rsidRPr="00F711F5">
        <w:t xml:space="preserve">The good news, if I can call it that, is that </w:t>
      </w:r>
      <w:r w:rsidRPr="00013F2C">
        <w:rPr>
          <w:rStyle w:val="StyleUnderline"/>
        </w:rPr>
        <w:t xml:space="preserve">we don't think AI could kill </w:t>
      </w:r>
      <w:r w:rsidRPr="00013F2C">
        <w:rPr>
          <w:rStyle w:val="Emphasis"/>
        </w:rPr>
        <w:t>us all with nuclear weapons</w:t>
      </w:r>
      <w:r w:rsidRPr="00F711F5">
        <w:t xml:space="preserve">. </w:t>
      </w:r>
      <w:r w:rsidRPr="00F711F5">
        <w:rPr>
          <w:rStyle w:val="StyleUnderline"/>
        </w:rPr>
        <w:t xml:space="preserve">Even </w:t>
      </w:r>
      <w:r w:rsidRPr="00F711F5">
        <w:rPr>
          <w:rStyle w:val="StyleUnderline"/>
          <w:highlight w:val="yellow"/>
        </w:rPr>
        <w:t>if AI</w:t>
      </w:r>
      <w:r w:rsidRPr="00F711F5">
        <w:t xml:space="preserve"> somehow </w:t>
      </w:r>
      <w:r w:rsidRPr="00F711F5">
        <w:rPr>
          <w:rStyle w:val="StyleUnderline"/>
          <w:highlight w:val="yellow"/>
        </w:rPr>
        <w:t>acquired</w:t>
      </w:r>
      <w:r w:rsidRPr="00F711F5">
        <w:t xml:space="preserve"> the </w:t>
      </w:r>
      <w:r w:rsidRPr="00F711F5">
        <w:rPr>
          <w:rStyle w:val="StyleUnderline"/>
          <w:highlight w:val="yellow"/>
        </w:rPr>
        <w:t xml:space="preserve">ability to launch </w:t>
      </w:r>
      <w:r w:rsidRPr="00F711F5">
        <w:rPr>
          <w:rStyle w:val="Emphasis"/>
          <w:highlight w:val="yellow"/>
        </w:rPr>
        <w:t>all</w:t>
      </w:r>
      <w:r w:rsidRPr="00F711F5">
        <w:rPr>
          <w:rStyle w:val="StyleUnderline"/>
        </w:rPr>
        <w:t xml:space="preserve"> of the 12,000-plus </w:t>
      </w:r>
      <w:r w:rsidRPr="00F711F5">
        <w:rPr>
          <w:rStyle w:val="StyleUnderline"/>
          <w:highlight w:val="yellow"/>
        </w:rPr>
        <w:t>warheads</w:t>
      </w:r>
      <w:r w:rsidRPr="00F711F5">
        <w:rPr>
          <w:rStyle w:val="StyleUnderline"/>
        </w:rPr>
        <w:t xml:space="preserve"> in the nine-country global nuclear stockpile</w:t>
      </w:r>
      <w:r w:rsidRPr="00F711F5">
        <w:t xml:space="preserve">, the </w:t>
      </w:r>
      <w:r w:rsidRPr="00F711F5">
        <w:rPr>
          <w:rStyle w:val="StyleUnderline"/>
        </w:rPr>
        <w:t>explosions</w:t>
      </w:r>
      <w:r w:rsidRPr="00F711F5">
        <w:t xml:space="preserve">, </w:t>
      </w:r>
      <w:r w:rsidRPr="00F711F5">
        <w:rPr>
          <w:rStyle w:val="StyleUnderline"/>
        </w:rPr>
        <w:t>radioactive fallout</w:t>
      </w:r>
      <w:r w:rsidRPr="00F711F5">
        <w:t xml:space="preserve">, </w:t>
      </w:r>
      <w:r w:rsidRPr="00F711F5">
        <w:rPr>
          <w:rStyle w:val="StyleUnderline"/>
        </w:rPr>
        <w:t xml:space="preserve">and resulting nuclear winter still </w:t>
      </w:r>
      <w:r w:rsidRPr="00F711F5">
        <w:rPr>
          <w:rStyle w:val="StyleUnderline"/>
          <w:highlight w:val="yellow"/>
        </w:rPr>
        <w:t>would</w:t>
      </w:r>
      <w:r w:rsidRPr="00F711F5">
        <w:rPr>
          <w:rStyle w:val="StyleUnderline"/>
        </w:rPr>
        <w:t xml:space="preserve"> likely </w:t>
      </w:r>
      <w:r w:rsidRPr="00F711F5">
        <w:rPr>
          <w:rStyle w:val="Emphasis"/>
          <w:highlight w:val="yellow"/>
        </w:rPr>
        <w:t>fall short of</w:t>
      </w:r>
      <w:r w:rsidRPr="00F711F5">
        <w:rPr>
          <w:rStyle w:val="Emphasis"/>
        </w:rPr>
        <w:t xml:space="preserve"> an </w:t>
      </w:r>
      <w:r w:rsidRPr="00F711F5">
        <w:rPr>
          <w:rStyle w:val="Emphasis"/>
          <w:highlight w:val="yellow"/>
        </w:rPr>
        <w:t>extinction</w:t>
      </w:r>
      <w:r w:rsidRPr="00F711F5">
        <w:rPr>
          <w:rStyle w:val="Emphasis"/>
        </w:rPr>
        <w:t>-level</w:t>
      </w:r>
      <w:r w:rsidRPr="00F711F5">
        <w:t xml:space="preserve"> event. </w:t>
      </w:r>
      <w:r w:rsidRPr="00F711F5">
        <w:rPr>
          <w:rStyle w:val="StyleUnderline"/>
        </w:rPr>
        <w:t>Humans are far too plentiful and dispersed for</w:t>
      </w:r>
      <w:r w:rsidRPr="00F711F5">
        <w:t xml:space="preserve"> the </w:t>
      </w:r>
      <w:r w:rsidRPr="00F711F5">
        <w:rPr>
          <w:rStyle w:val="StyleUnderline"/>
        </w:rPr>
        <w:t>detonations to directly kill all of us</w:t>
      </w:r>
      <w:r w:rsidRPr="00F711F5">
        <w:t xml:space="preserve">. </w:t>
      </w:r>
      <w:r w:rsidRPr="00F711F5">
        <w:rPr>
          <w:rStyle w:val="StyleUnderline"/>
        </w:rPr>
        <w:t>AI could detonate weapons over</w:t>
      </w:r>
      <w:r w:rsidRPr="00F711F5">
        <w:t xml:space="preserve"> all the most </w:t>
      </w:r>
      <w:r w:rsidRPr="00F711F5">
        <w:rPr>
          <w:rStyle w:val="Emphasis"/>
        </w:rPr>
        <w:t>fuel-dense areas</w:t>
      </w:r>
      <w:r w:rsidRPr="00F711F5">
        <w:t xml:space="preserve"> on the planet </w:t>
      </w:r>
      <w:r w:rsidRPr="00F711F5">
        <w:rPr>
          <w:rStyle w:val="StyleUnderline"/>
        </w:rPr>
        <w:t>and still fail to produce as much ash</w:t>
      </w:r>
      <w:r w:rsidRPr="00F711F5">
        <w:t xml:space="preserve"> as the meteor </w:t>
      </w:r>
      <w:r w:rsidRPr="00F711F5">
        <w:rPr>
          <w:rStyle w:val="StyleUnderline"/>
        </w:rPr>
        <w:t>that</w:t>
      </w:r>
      <w:r w:rsidRPr="00F711F5">
        <w:t xml:space="preserve"> likely </w:t>
      </w:r>
      <w:r w:rsidRPr="00F711F5">
        <w:rPr>
          <w:rStyle w:val="Emphasis"/>
        </w:rPr>
        <w:t>wiped out the dinosaurs</w:t>
      </w:r>
      <w:r w:rsidRPr="00F711F5">
        <w:t xml:space="preserve">. There are also </w:t>
      </w:r>
      <w:r w:rsidRPr="00F711F5">
        <w:rPr>
          <w:rStyle w:val="StyleUnderline"/>
        </w:rPr>
        <w:t>not enough nuclear warheads on the planet to fully irradiate</w:t>
      </w:r>
      <w:r w:rsidRPr="00F711F5">
        <w:t xml:space="preserve"> all the </w:t>
      </w:r>
      <w:r w:rsidRPr="00F711F5">
        <w:rPr>
          <w:rStyle w:val="StyleUnderline"/>
        </w:rPr>
        <w:t>planet's</w:t>
      </w:r>
      <w:r w:rsidRPr="00F711F5">
        <w:t xml:space="preserve"> usable </w:t>
      </w:r>
      <w:r w:rsidRPr="00F711F5">
        <w:rPr>
          <w:rStyle w:val="Emphasis"/>
        </w:rPr>
        <w:t>agricultural land</w:t>
      </w:r>
      <w:r w:rsidRPr="00F711F5">
        <w:t xml:space="preserve">. In other words, an </w:t>
      </w:r>
      <w:r w:rsidRPr="00F711F5">
        <w:rPr>
          <w:rStyle w:val="StyleUnderline"/>
        </w:rPr>
        <w:t xml:space="preserve">AI-initiated nuclear Armageddon </w:t>
      </w:r>
      <w:r w:rsidRPr="00F711F5">
        <w:rPr>
          <w:rStyle w:val="Emphasis"/>
        </w:rPr>
        <w:t>would be cataclysmic</w:t>
      </w:r>
      <w:r w:rsidRPr="00F711F5">
        <w:t xml:space="preserve">, </w:t>
      </w:r>
      <w:r w:rsidRPr="00F711F5">
        <w:rPr>
          <w:rStyle w:val="StyleUnderline"/>
        </w:rPr>
        <w:t>but it</w:t>
      </w:r>
      <w:r w:rsidRPr="00F711F5">
        <w:t xml:space="preserve"> would likely still </w:t>
      </w:r>
      <w:r w:rsidRPr="00F711F5">
        <w:rPr>
          <w:rStyle w:val="Emphasis"/>
        </w:rPr>
        <w:t>fall short</w:t>
      </w:r>
      <w:r w:rsidRPr="00F711F5">
        <w:rPr>
          <w:rStyle w:val="StyleUnderline"/>
        </w:rPr>
        <w:t xml:space="preserve"> of killing every human being</w:t>
      </w:r>
      <w:r w:rsidRPr="00F711F5">
        <w:t>, because some humans would survive and have the potential to reconstitute the species.</w:t>
      </w:r>
    </w:p>
    <w:p w14:paraId="650B02D4" w14:textId="77777777" w:rsidR="000624BE" w:rsidRPr="00F711F5" w:rsidRDefault="000624BE" w:rsidP="000624BE">
      <w:r w:rsidRPr="00F711F5">
        <w:t xml:space="preserve">On the other hand, we deemed pandemics to be a plausible extinction threat. </w:t>
      </w:r>
      <w:r w:rsidRPr="00F711F5">
        <w:rPr>
          <w:rStyle w:val="StyleUnderline"/>
        </w:rPr>
        <w:t>Previous</w:t>
      </w:r>
      <w:r w:rsidRPr="00F711F5">
        <w:t xml:space="preserve"> natural </w:t>
      </w:r>
      <w:r w:rsidRPr="00013F2C">
        <w:rPr>
          <w:rStyle w:val="StyleUnderline"/>
          <w:highlight w:val="yellow"/>
        </w:rPr>
        <w:t>plagues</w:t>
      </w:r>
      <w:r w:rsidRPr="00F711F5">
        <w:t xml:space="preserve"> </w:t>
      </w:r>
      <w:r w:rsidRPr="00F711F5">
        <w:rPr>
          <w:rStyle w:val="StyleUnderline"/>
        </w:rPr>
        <w:t xml:space="preserve">have been </w:t>
      </w:r>
      <w:r w:rsidRPr="00013F2C">
        <w:rPr>
          <w:rStyle w:val="StyleUnderline"/>
          <w:highlight w:val="yellow"/>
        </w:rPr>
        <w:t>catastrophic</w:t>
      </w:r>
      <w:r w:rsidRPr="00F711F5">
        <w:rPr>
          <w:rStyle w:val="StyleUnderline"/>
        </w:rPr>
        <w:t xml:space="preserve">, </w:t>
      </w:r>
      <w:r w:rsidRPr="00013F2C">
        <w:rPr>
          <w:rStyle w:val="StyleUnderline"/>
          <w:highlight w:val="yellow"/>
        </w:rPr>
        <w:t>but</w:t>
      </w:r>
      <w:r w:rsidRPr="00F711F5">
        <w:rPr>
          <w:rStyle w:val="StyleUnderline"/>
        </w:rPr>
        <w:t xml:space="preserve"> human</w:t>
      </w:r>
      <w:r w:rsidRPr="00F711F5">
        <w:t xml:space="preserve"> </w:t>
      </w:r>
      <w:r w:rsidRPr="00DC5AF0">
        <w:rPr>
          <w:rStyle w:val="StyleUnderline"/>
          <w:highlight w:val="yellow"/>
        </w:rPr>
        <w:t>societies</w:t>
      </w:r>
      <w:r w:rsidRPr="00F711F5">
        <w:t xml:space="preserve"> have </w:t>
      </w:r>
      <w:r w:rsidRPr="00013F2C">
        <w:rPr>
          <w:rStyle w:val="Emphasis"/>
          <w:highlight w:val="yellow"/>
        </w:rPr>
        <w:t>survived</w:t>
      </w:r>
      <w:r w:rsidRPr="00F711F5">
        <w:rPr>
          <w:rStyle w:val="Emphasis"/>
        </w:rPr>
        <w:t xml:space="preserve"> and </w:t>
      </w:r>
      <w:r w:rsidRPr="00013F2C">
        <w:rPr>
          <w:rStyle w:val="Emphasis"/>
        </w:rPr>
        <w:t>soldiered on</w:t>
      </w:r>
      <w:r w:rsidRPr="00F711F5">
        <w:t>. Even a minimal population (likely a few thousand members) could eventually reconstitute the species. A hypothetically 99.99 percent lethal pathogen would leave more than 800,000 humans alive.</w:t>
      </w:r>
    </w:p>
    <w:p w14:paraId="727873FA" w14:textId="77777777" w:rsidR="000624BE" w:rsidRPr="00F711F5" w:rsidRDefault="000624BE" w:rsidP="000624BE">
      <w:r w:rsidRPr="00F711F5">
        <w:t xml:space="preserve">We determined, however, that a combination of pathogens could likely be designed to achieve nearly 100 percent lethality, and AI could be used to deploy such pathogens in a manner that assured rapid, global reach. The </w:t>
      </w:r>
      <w:r w:rsidRPr="00F711F5">
        <w:rPr>
          <w:rStyle w:val="StyleUnderline"/>
          <w:highlight w:val="yellow"/>
        </w:rPr>
        <w:t>ke</w:t>
      </w:r>
      <w:r w:rsidRPr="00013F2C">
        <w:rPr>
          <w:rStyle w:val="StyleUnderline"/>
          <w:highlight w:val="yellow"/>
        </w:rPr>
        <w:t>y limita</w:t>
      </w:r>
      <w:r w:rsidRPr="00F711F5">
        <w:rPr>
          <w:rStyle w:val="StyleUnderline"/>
          <w:highlight w:val="yellow"/>
        </w:rPr>
        <w:t>tion is</w:t>
      </w:r>
      <w:r w:rsidRPr="00F711F5">
        <w:rPr>
          <w:rStyle w:val="StyleUnderline"/>
        </w:rPr>
        <w:t xml:space="preserve"> that </w:t>
      </w:r>
      <w:r w:rsidRPr="00F711F5">
        <w:rPr>
          <w:rStyle w:val="StyleUnderline"/>
          <w:highlight w:val="yellow"/>
        </w:rPr>
        <w:t>AI would need to</w:t>
      </w:r>
      <w:r w:rsidRPr="00F711F5">
        <w:rPr>
          <w:rStyle w:val="StyleUnderline"/>
        </w:rPr>
        <w:t xml:space="preserve"> somehow </w:t>
      </w:r>
      <w:r w:rsidRPr="00F711F5">
        <w:rPr>
          <w:rStyle w:val="StyleUnderline"/>
          <w:highlight w:val="yellow"/>
        </w:rPr>
        <w:t>infect</w:t>
      </w:r>
      <w:r w:rsidRPr="00F711F5">
        <w:rPr>
          <w:rStyle w:val="StyleUnderline"/>
        </w:rPr>
        <w:t xml:space="preserve"> or otherwise exterminate </w:t>
      </w:r>
      <w:r w:rsidRPr="00F711F5">
        <w:rPr>
          <w:rStyle w:val="StyleUnderline"/>
          <w:highlight w:val="yellow"/>
        </w:rPr>
        <w:t>communities that would</w:t>
      </w:r>
      <w:r w:rsidRPr="00F711F5">
        <w:rPr>
          <w:rStyle w:val="StyleUnderline"/>
        </w:rPr>
        <w:t xml:space="preserve"> </w:t>
      </w:r>
      <w:r w:rsidRPr="00F711F5">
        <w:rPr>
          <w:rStyle w:val="Emphasis"/>
        </w:rPr>
        <w:t xml:space="preserve">inevitably </w:t>
      </w:r>
      <w:r w:rsidRPr="00F711F5">
        <w:rPr>
          <w:rStyle w:val="Emphasis"/>
          <w:highlight w:val="yellow"/>
        </w:rPr>
        <w:t>isolate</w:t>
      </w:r>
      <w:r w:rsidRPr="00F711F5">
        <w:rPr>
          <w:rStyle w:val="Emphasis"/>
        </w:rPr>
        <w:t xml:space="preserve"> themselves</w:t>
      </w:r>
      <w:r w:rsidRPr="00F711F5">
        <w:t xml:space="preserve"> when faced with a species-ending pandemic.</w:t>
      </w:r>
    </w:p>
    <w:p w14:paraId="12062C6B" w14:textId="77777777" w:rsidR="000624BE" w:rsidRDefault="000624BE" w:rsidP="000624BE">
      <w:r w:rsidRPr="00F711F5">
        <w:t xml:space="preserve">Finally, </w:t>
      </w:r>
      <w:r w:rsidRPr="00F711F5">
        <w:rPr>
          <w:rStyle w:val="StyleUnderline"/>
          <w:highlight w:val="yellow"/>
        </w:rPr>
        <w:t>if AI</w:t>
      </w:r>
      <w:r w:rsidRPr="00F711F5">
        <w:rPr>
          <w:rStyle w:val="StyleUnderline"/>
        </w:rPr>
        <w:t xml:space="preserve"> were to </w:t>
      </w:r>
      <w:r w:rsidRPr="00F711F5">
        <w:rPr>
          <w:rStyle w:val="StyleUnderline"/>
          <w:highlight w:val="yellow"/>
        </w:rPr>
        <w:t>accelerate</w:t>
      </w:r>
      <w:r w:rsidRPr="00F711F5">
        <w:t xml:space="preserve"> garden-variety anthropogenic </w:t>
      </w:r>
      <w:r w:rsidRPr="00F711F5">
        <w:rPr>
          <w:rStyle w:val="Emphasis"/>
          <w:highlight w:val="yellow"/>
        </w:rPr>
        <w:t>climate change</w:t>
      </w:r>
      <w:r w:rsidRPr="00F711F5">
        <w:t xml:space="preserve">, </w:t>
      </w:r>
      <w:r w:rsidRPr="00013F2C">
        <w:rPr>
          <w:rStyle w:val="StyleUnderline"/>
        </w:rPr>
        <w:t xml:space="preserve">it </w:t>
      </w:r>
      <w:r w:rsidRPr="00F711F5">
        <w:rPr>
          <w:rStyle w:val="StyleUnderline"/>
          <w:highlight w:val="yellow"/>
        </w:rPr>
        <w:t>would</w:t>
      </w:r>
      <w:r w:rsidRPr="00F711F5">
        <w:t xml:space="preserve"> still </w:t>
      </w:r>
      <w:r w:rsidRPr="00F711F5">
        <w:rPr>
          <w:rStyle w:val="StyleUnderline"/>
          <w:highlight w:val="yellow"/>
        </w:rPr>
        <w:t>not ris</w:t>
      </w:r>
      <w:r w:rsidRPr="00013F2C">
        <w:rPr>
          <w:rStyle w:val="StyleUnderline"/>
          <w:highlight w:val="yellow"/>
        </w:rPr>
        <w:t>e to</w:t>
      </w:r>
      <w:r w:rsidRPr="00013F2C">
        <w:rPr>
          <w:rStyle w:val="StyleUnderline"/>
        </w:rPr>
        <w:t xml:space="preserve"> a</w:t>
      </w:r>
      <w:r w:rsidRPr="00F711F5">
        <w:rPr>
          <w:rStyle w:val="StyleUnderline"/>
        </w:rPr>
        <w:t xml:space="preserve">n </w:t>
      </w:r>
      <w:r w:rsidRPr="00F711F5">
        <w:rPr>
          <w:rStyle w:val="Emphasis"/>
          <w:highlight w:val="yellow"/>
        </w:rPr>
        <w:t>extinction</w:t>
      </w:r>
      <w:r w:rsidRPr="00F711F5">
        <w:rPr>
          <w:rStyle w:val="Emphasis"/>
        </w:rPr>
        <w:t xml:space="preserve"> threat</w:t>
      </w:r>
      <w:r w:rsidRPr="00F711F5">
        <w:t xml:space="preserve"> to all of humanity. </w:t>
      </w:r>
      <w:r w:rsidRPr="00F711F5">
        <w:rPr>
          <w:rStyle w:val="StyleUnderline"/>
          <w:highlight w:val="yellow"/>
        </w:rPr>
        <w:t>Humans</w:t>
      </w:r>
      <w:r w:rsidRPr="00F711F5">
        <w:rPr>
          <w:rStyle w:val="StyleUnderline"/>
        </w:rPr>
        <w:t xml:space="preserve"> would likely </w:t>
      </w:r>
      <w:r w:rsidRPr="00F711F5">
        <w:rPr>
          <w:rStyle w:val="Emphasis"/>
          <w:highlight w:val="yellow"/>
        </w:rPr>
        <w:t>find</w:t>
      </w:r>
      <w:r w:rsidRPr="00E00381">
        <w:rPr>
          <w:rStyle w:val="Emphasis"/>
        </w:rPr>
        <w:t xml:space="preserve"> new environmental </w:t>
      </w:r>
      <w:r w:rsidRPr="00F711F5">
        <w:rPr>
          <w:rStyle w:val="Emphasis"/>
          <w:highlight w:val="yellow"/>
        </w:rPr>
        <w:t>niches</w:t>
      </w:r>
      <w:r w:rsidRPr="00F711F5">
        <w:t xml:space="preserve"> in which to survive, </w:t>
      </w:r>
      <w:r w:rsidRPr="00F711F5">
        <w:rPr>
          <w:rStyle w:val="StyleUnderline"/>
        </w:rPr>
        <w:t>even if it involved moving to the Earth's poles</w:t>
      </w:r>
      <w:r w:rsidRPr="00F711F5">
        <w:t xml:space="preserve">. </w:t>
      </w:r>
      <w:r w:rsidRPr="00F711F5">
        <w:rPr>
          <w:rStyle w:val="StyleUnderline"/>
        </w:rPr>
        <w:t>To make Earth completely uninhabitable for humans would require AI pumping something much more potent than carbon dioxide into the atmosphere</w:t>
      </w:r>
      <w:r w:rsidRPr="00F711F5">
        <w:t>. That's the good news.</w:t>
      </w:r>
    </w:p>
    <w:p w14:paraId="11E2BC3F" w14:textId="77777777" w:rsidR="000624BE" w:rsidRDefault="000624BE" w:rsidP="000624BE"/>
    <w:p w14:paraId="425C7947" w14:textId="77777777" w:rsidR="000624BE" w:rsidRPr="003C4E34" w:rsidRDefault="000624BE" w:rsidP="000624BE">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70A58211" w14:textId="77777777" w:rsidR="000624BE" w:rsidRDefault="000624BE" w:rsidP="000624BE">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0" w:history="1">
        <w:r w:rsidRPr="00907A8A">
          <w:rPr>
            <w:rStyle w:val="Hyperlink"/>
          </w:rPr>
          <w:t>https://www.rand.org/pubs/research_reports/RRA3034-1.html</w:t>
        </w:r>
      </w:hyperlink>
    </w:p>
    <w:p w14:paraId="187BA7E3" w14:textId="77777777" w:rsidR="000624BE" w:rsidRPr="003C4E34" w:rsidRDefault="000624BE" w:rsidP="000624BE"/>
    <w:p w14:paraId="5AE45D8B" w14:textId="77777777" w:rsidR="000624BE" w:rsidRPr="00A41009" w:rsidRDefault="000624BE" w:rsidP="000624BE">
      <w:pPr>
        <w:rPr>
          <w:szCs w:val="16"/>
        </w:rPr>
      </w:pPr>
      <w:r w:rsidRPr="00A41009">
        <w:rPr>
          <w:szCs w:val="16"/>
        </w:rPr>
        <w:t xml:space="preserve">Requirement 1. Multiple Pathogens Are Likely Required Because </w:t>
      </w:r>
      <w:r w:rsidRPr="00A41009">
        <w:rPr>
          <w:rStyle w:val="StyleUnderline"/>
          <w:highlight w:val="yellow"/>
        </w:rPr>
        <w:t>a</w:t>
      </w:r>
      <w:r w:rsidRPr="00A41009">
        <w:rPr>
          <w:szCs w:val="16"/>
        </w:rPr>
        <w:t xml:space="preserve"> Single </w:t>
      </w:r>
      <w:r w:rsidRPr="00A41009">
        <w:rPr>
          <w:rStyle w:val="StyleUnderline"/>
          <w:highlight w:val="yellow"/>
        </w:rPr>
        <w:t>Pathogen Would</w:t>
      </w:r>
      <w:r w:rsidRPr="00A41009">
        <w:rPr>
          <w:szCs w:val="16"/>
        </w:rPr>
        <w:t xml:space="preserve"> Be </w:t>
      </w:r>
      <w:r w:rsidRPr="00A41009">
        <w:rPr>
          <w:rStyle w:val="Emphasis"/>
          <w:highlight w:val="yellow"/>
        </w:rPr>
        <w:t>Unlikely</w:t>
      </w:r>
      <w:r w:rsidRPr="00A41009">
        <w:rPr>
          <w:szCs w:val="16"/>
        </w:rPr>
        <w:t xml:space="preserve"> to Kill a Sufficient Percentage of the Population to </w:t>
      </w:r>
      <w:r w:rsidRPr="00A41009">
        <w:rPr>
          <w:rStyle w:val="StyleUnderline"/>
          <w:highlight w:val="yellow"/>
        </w:rPr>
        <w:t xml:space="preserve">Be an </w:t>
      </w:r>
      <w:r w:rsidRPr="00A41009">
        <w:rPr>
          <w:rStyle w:val="Emphasis"/>
          <w:highlight w:val="yellow"/>
        </w:rPr>
        <w:t>Extinction Threat</w:t>
      </w:r>
      <w:r w:rsidRPr="00A41009">
        <w:rPr>
          <w:szCs w:val="16"/>
        </w:rPr>
        <w:t xml:space="preserve"> </w:t>
      </w:r>
    </w:p>
    <w:p w14:paraId="05E5928A" w14:textId="77777777" w:rsidR="000624BE" w:rsidRPr="00A41009" w:rsidRDefault="000624BE" w:rsidP="000624BE">
      <w:r w:rsidRPr="00A41009">
        <w:t xml:space="preserve">To support this assertion, we look first to historical pandemics. Natural </w:t>
      </w:r>
      <w:r w:rsidRPr="00A41009">
        <w:rPr>
          <w:rStyle w:val="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StyleUnderline"/>
        </w:rPr>
        <w:t xml:space="preserve"> of pathogens causing</w:t>
      </w:r>
      <w:r w:rsidRPr="00A41009">
        <w:t xml:space="preserve"> the complete </w:t>
      </w:r>
      <w:r w:rsidRPr="00A41009">
        <w:rPr>
          <w:rStyle w:val="Emphasis"/>
        </w:rPr>
        <w:t>extinction</w:t>
      </w:r>
      <w:r w:rsidRPr="00A41009">
        <w:rPr>
          <w:rStyle w:val="StyleUnderline"/>
        </w:rPr>
        <w:t xml:space="preserve"> of a </w:t>
      </w:r>
      <w:r w:rsidRPr="00A41009">
        <w:rPr>
          <w:rStyle w:val="Emphasis"/>
        </w:rPr>
        <w:t>mammal</w:t>
      </w:r>
      <w:r w:rsidRPr="00A41009">
        <w:t>ian species (Wyatt et al., 2008).</w:t>
      </w:r>
    </w:p>
    <w:p w14:paraId="533360F8" w14:textId="77777777" w:rsidR="000624BE" w:rsidRPr="00A41009" w:rsidRDefault="000624BE" w:rsidP="000624BE">
      <w:r w:rsidRPr="00A41009">
        <w:t xml:space="preserve">A greater threat would likely come from novel pathogens, including both modified natural pathogens or completely de novo pathogens, designed for high transmissibility and high lethality. However, </w:t>
      </w:r>
      <w:r w:rsidRPr="00A41009">
        <w:rPr>
          <w:rStyle w:val="StyleUnderline"/>
        </w:rPr>
        <w:t>even pathogens designed to cause</w:t>
      </w:r>
      <w:r w:rsidRPr="00A41009">
        <w:t xml:space="preserve"> these </w:t>
      </w:r>
      <w:r w:rsidRPr="00A41009">
        <w:rPr>
          <w:rStyle w:val="StyleUnderline"/>
          <w:highlight w:val="yellow"/>
        </w:rPr>
        <w:t xml:space="preserve">effects might be </w:t>
      </w:r>
      <w:r w:rsidRPr="00A41009">
        <w:rPr>
          <w:rStyle w:val="Emphasis"/>
          <w:highlight w:val="yellow"/>
        </w:rPr>
        <w:t>limited</w:t>
      </w:r>
      <w:r w:rsidRPr="00A41009">
        <w:rPr>
          <w:rStyle w:val="StyleUnderline"/>
          <w:highlight w:val="yellow"/>
        </w:rPr>
        <w:t xml:space="preserve"> by</w:t>
      </w:r>
      <w:r w:rsidRPr="00A41009">
        <w:rPr>
          <w:rStyle w:val="StyleUnderline"/>
        </w:rPr>
        <w:t xml:space="preserve"> </w:t>
      </w:r>
      <w:r w:rsidRPr="00A41009">
        <w:rPr>
          <w:rStyle w:val="Emphasis"/>
        </w:rPr>
        <w:t xml:space="preserve">human </w:t>
      </w:r>
      <w:r w:rsidRPr="00A41009">
        <w:rPr>
          <w:rStyle w:val="Emphasis"/>
          <w:highlight w:val="yellow"/>
        </w:rPr>
        <w:t>heterogeneity</w:t>
      </w:r>
      <w:r w:rsidRPr="00A41009">
        <w:t xml:space="preserve">. </w:t>
      </w:r>
      <w:r w:rsidRPr="00A41009">
        <w:rPr>
          <w:rStyle w:val="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StyleUnderline"/>
        </w:rPr>
        <w:t xml:space="preserve">subpopulations might possess </w:t>
      </w:r>
      <w:r w:rsidRPr="00A41009">
        <w:rPr>
          <w:rStyle w:val="Emphasis"/>
          <w:highlight w:val="yellow"/>
        </w:rPr>
        <w:t>genetic traits</w:t>
      </w:r>
      <w:r w:rsidRPr="00A41009">
        <w:rPr>
          <w:rStyle w:val="StyleUnderline"/>
        </w:rPr>
        <w:t xml:space="preserve"> that </w:t>
      </w:r>
      <w:r w:rsidRPr="00A41009">
        <w:rPr>
          <w:rStyle w:val="StyleUnderline"/>
          <w:highlight w:val="yellow"/>
        </w:rPr>
        <w:t xml:space="preserve">confer </w:t>
      </w:r>
      <w:r w:rsidRPr="00A41009">
        <w:rPr>
          <w:rStyle w:val="Emphasis"/>
          <w:highlight w:val="yellow"/>
        </w:rPr>
        <w:t>resistance</w:t>
      </w:r>
      <w:r w:rsidRPr="00A41009">
        <w:rPr>
          <w:rStyle w:val="StyleUnderline"/>
          <w:highlight w:val="yellow"/>
        </w:rPr>
        <w:t xml:space="preserve"> or </w:t>
      </w:r>
      <w:r w:rsidRPr="00A41009">
        <w:rPr>
          <w:rStyle w:val="Emphasis"/>
          <w:highlight w:val="yellow"/>
        </w:rPr>
        <w:t>immunity</w:t>
      </w:r>
      <w:r w:rsidRPr="00A41009">
        <w:t xml:space="preserve"> to certain pathogens. </w:t>
      </w:r>
      <w:r w:rsidRPr="00A41009">
        <w:rPr>
          <w:rStyle w:val="StyleUnderline"/>
          <w:highlight w:val="yellow"/>
        </w:rPr>
        <w:t>For example</w:t>
      </w:r>
      <w:r w:rsidRPr="00A41009">
        <w:t xml:space="preserve">, differences in </w:t>
      </w:r>
      <w:r w:rsidRPr="00A41009">
        <w:rPr>
          <w:rStyle w:val="Emphasis"/>
          <w:highlight w:val="yellow"/>
        </w:rPr>
        <w:t>viral receptors</w:t>
      </w:r>
      <w:r w:rsidRPr="00A41009">
        <w:t xml:space="preserve"> between individuals can affect the ability of the hepatitis C virus to enter a host’s cells (Huang et al., 2019).</w:t>
      </w:r>
    </w:p>
    <w:p w14:paraId="751BE3B4" w14:textId="77777777" w:rsidR="000624BE" w:rsidRPr="00A41009" w:rsidRDefault="000624BE" w:rsidP="000624BE">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9FB79E2" w14:textId="77777777" w:rsidR="000624BE" w:rsidRPr="00A41009" w:rsidRDefault="000624BE" w:rsidP="000624BE">
      <w:r w:rsidRPr="00A41009">
        <w:t xml:space="preserve">Relatedly, </w:t>
      </w:r>
      <w:r w:rsidRPr="00A41009">
        <w:rPr>
          <w:rStyle w:val="StyleUnderline"/>
        </w:rPr>
        <w:t>the infection dose</w:t>
      </w:r>
      <w:r w:rsidRPr="00A41009">
        <w:t>—</w:t>
      </w:r>
      <w:r w:rsidRPr="00A41009">
        <w:rPr>
          <w:rStyle w:val="StyleUnderline"/>
        </w:rPr>
        <w:t>the amount of a pathogen</w:t>
      </w:r>
      <w:r w:rsidRPr="00A41009">
        <w:t xml:space="preserve"> that </w:t>
      </w:r>
      <w:r w:rsidRPr="00A41009">
        <w:rPr>
          <w:rStyle w:val="StyleUnderline"/>
        </w:rPr>
        <w:t>an individual is exposed to</w:t>
      </w:r>
      <w:r w:rsidRPr="00A41009">
        <w:t>—</w:t>
      </w:r>
      <w:r w:rsidRPr="00A41009">
        <w:rPr>
          <w:rStyle w:val="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StyleUnderline"/>
        </w:rPr>
        <w:t xml:space="preserve">it is </w:t>
      </w:r>
      <w:r w:rsidRPr="00A41009">
        <w:rPr>
          <w:rStyle w:val="Emphasis"/>
        </w:rPr>
        <w:t>unlikely</w:t>
      </w:r>
      <w:r w:rsidRPr="00A41009">
        <w:t xml:space="preserve"> that </w:t>
      </w:r>
      <w:r w:rsidRPr="00A41009">
        <w:rPr>
          <w:rStyle w:val="Emphasis"/>
        </w:rPr>
        <w:t>even</w:t>
      </w:r>
      <w:r w:rsidRPr="00A41009">
        <w:rPr>
          <w:rStyle w:val="StyleUnderline"/>
        </w:rPr>
        <w:t xml:space="preserve"> a carefully </w:t>
      </w:r>
      <w:r w:rsidRPr="00A41009">
        <w:rPr>
          <w:rStyle w:val="Emphasis"/>
        </w:rPr>
        <w:t>engineered</w:t>
      </w:r>
      <w:r w:rsidRPr="00A41009">
        <w:rPr>
          <w:rStyle w:val="StyleUnderline"/>
        </w:rPr>
        <w:t xml:space="preserve"> </w:t>
      </w:r>
      <w:r w:rsidRPr="00A41009">
        <w:rPr>
          <w:rStyle w:val="Emphasis"/>
        </w:rPr>
        <w:t>pathogen</w:t>
      </w:r>
      <w:r w:rsidRPr="00A41009">
        <w:rPr>
          <w:rStyle w:val="StyleUnderline"/>
        </w:rPr>
        <w:t xml:space="preserve"> would be </w:t>
      </w:r>
      <w:r w:rsidRPr="00A41009">
        <w:rPr>
          <w:rStyle w:val="Emphasis"/>
        </w:rPr>
        <w:t>100 percent lethal</w:t>
      </w:r>
      <w:r w:rsidRPr="00A41009">
        <w:rPr>
          <w:rStyle w:val="StyleUnderline"/>
        </w:rPr>
        <w:t xml:space="preserve"> for all humans, as</w:t>
      </w:r>
      <w:r w:rsidRPr="00A41009">
        <w:t xml:space="preserve"> certain individuals or </w:t>
      </w:r>
      <w:r w:rsidRPr="00A41009">
        <w:rPr>
          <w:rStyle w:val="StyleUnderline"/>
          <w:highlight w:val="yellow"/>
        </w:rPr>
        <w:t>populations</w:t>
      </w:r>
      <w:r w:rsidRPr="00A41009">
        <w:t xml:space="preserve"> might </w:t>
      </w:r>
      <w:r w:rsidRPr="00A41009">
        <w:rPr>
          <w:rStyle w:val="StyleUnderline"/>
          <w:highlight w:val="yellow"/>
        </w:rPr>
        <w:t>possess traits that</w:t>
      </w:r>
      <w:r w:rsidRPr="00A41009">
        <w:rPr>
          <w:rStyle w:val="StyleUnderline"/>
        </w:rPr>
        <w:t xml:space="preserve"> allow them to </w:t>
      </w:r>
      <w:r w:rsidRPr="00A41009">
        <w:rPr>
          <w:rStyle w:val="Emphasis"/>
          <w:highlight w:val="yellow"/>
        </w:rPr>
        <w:t>fight the disease</w:t>
      </w:r>
      <w:r w:rsidRPr="00A41009">
        <w:rPr>
          <w:rStyle w:val="StyleUnderline"/>
          <w:highlight w:val="yellow"/>
        </w:rPr>
        <w:t xml:space="preserve"> or receive a </w:t>
      </w:r>
      <w:r w:rsidRPr="00A41009">
        <w:rPr>
          <w:rStyle w:val="Emphasis"/>
          <w:highlight w:val="yellow"/>
        </w:rPr>
        <w:t>nonlethal dose</w:t>
      </w:r>
      <w:r w:rsidRPr="00A41009">
        <w:t xml:space="preserve"> of the pathogen that causes the disease. Case studies have suggested that </w:t>
      </w:r>
      <w:r w:rsidRPr="00A41009">
        <w:rPr>
          <w:rStyle w:val="StyleUnderline"/>
        </w:rPr>
        <w:t>exposure to even highly lethal viruses, such as rabies, is not always fatal</w:t>
      </w:r>
      <w:r w:rsidRPr="00A41009">
        <w:t xml:space="preserve"> (Gold et al., 2020).</w:t>
      </w:r>
    </w:p>
    <w:p w14:paraId="4F7FB8EE" w14:textId="77777777" w:rsidR="000624BE" w:rsidRPr="00A41009" w:rsidRDefault="000624BE" w:rsidP="000624BE">
      <w:r w:rsidRPr="00A41009">
        <w:t xml:space="preserve">The postinfection survival of some individuals leads to several important consequences. First, </w:t>
      </w:r>
      <w:r w:rsidRPr="00A41009">
        <w:rPr>
          <w:rStyle w:val="Emphasis"/>
        </w:rPr>
        <w:t>some populations</w:t>
      </w:r>
      <w:r w:rsidRPr="00A41009">
        <w:rPr>
          <w:rStyle w:val="StyleUnderline"/>
        </w:rPr>
        <w:t xml:space="preserve"> will </w:t>
      </w:r>
      <w:r w:rsidRPr="00A41009">
        <w:rPr>
          <w:rStyle w:val="Emphasis"/>
        </w:rPr>
        <w:t>emerge with immunity</w:t>
      </w:r>
      <w:r w:rsidRPr="00A41009">
        <w:t xml:space="preserve">; </w:t>
      </w:r>
      <w:r w:rsidRPr="00A41009">
        <w:rPr>
          <w:rStyle w:val="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StyleUnderline"/>
        </w:rPr>
        <w:t xml:space="preserve"> the </w:t>
      </w:r>
      <w:r w:rsidRPr="00A41009">
        <w:rPr>
          <w:rStyle w:val="Emphasis"/>
        </w:rPr>
        <w:t>severity</w:t>
      </w:r>
      <w:r w:rsidRPr="00A41009">
        <w:rPr>
          <w:rStyle w:val="StyleUnderline"/>
        </w:rPr>
        <w:t xml:space="preserve"> of disease on </w:t>
      </w:r>
      <w:r w:rsidRPr="00A41009">
        <w:rPr>
          <w:rStyle w:val="Emphasis"/>
        </w:rPr>
        <w:t>reinfection</w:t>
      </w:r>
      <w:r w:rsidRPr="00A41009">
        <w:t xml:space="preserve">. Second, over generations, </w:t>
      </w:r>
      <w:r w:rsidRPr="00A41009">
        <w:rPr>
          <w:rStyle w:val="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StyleUnderline"/>
        </w:rPr>
        <w:t>subpopulations with increased immunity</w:t>
      </w:r>
      <w:r w:rsidRPr="00A41009">
        <w:t xml:space="preserve"> within a larger population can </w:t>
      </w:r>
      <w:r w:rsidRPr="00A41009">
        <w:rPr>
          <w:rStyle w:val="StyleUnderline"/>
        </w:rPr>
        <w:t>alter disease dynamics</w:t>
      </w:r>
      <w:r w:rsidRPr="00A41009">
        <w:t xml:space="preserve">, thereby </w:t>
      </w:r>
      <w:r w:rsidRPr="00A41009">
        <w:rPr>
          <w:rStyle w:val="StyleUnderline"/>
        </w:rPr>
        <w:t xml:space="preserve">lowering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(Grassly and Fraser, 2008).</w:t>
      </w:r>
    </w:p>
    <w:p w14:paraId="71E65687" w14:textId="77777777" w:rsidR="000624BE" w:rsidRPr="00A41009" w:rsidRDefault="000624BE" w:rsidP="000624BE">
      <w:r w:rsidRPr="00A41009">
        <w:t xml:space="preserve">Finally, </w:t>
      </w:r>
      <w:r w:rsidRPr="00A41009">
        <w:rPr>
          <w:rStyle w:val="Emphasis"/>
          <w:highlight w:val="yellow"/>
        </w:rPr>
        <w:t>even if</w:t>
      </w:r>
      <w:r w:rsidRPr="00A41009">
        <w:rPr>
          <w:rStyle w:val="StyleUnderline"/>
        </w:rPr>
        <w:t xml:space="preserve"> a single pathogen could be </w:t>
      </w:r>
      <w:r w:rsidRPr="00A41009">
        <w:rPr>
          <w:rStyle w:val="Emphasis"/>
        </w:rPr>
        <w:t>designed</w:t>
      </w:r>
      <w:r w:rsidRPr="00A41009">
        <w:rPr>
          <w:rStyle w:val="StyleUnderline"/>
        </w:rPr>
        <w:t xml:space="preserve"> to be consistently </w:t>
      </w:r>
      <w:r w:rsidRPr="00A41009">
        <w:rPr>
          <w:rStyle w:val="Emphasis"/>
          <w:highlight w:val="yellow"/>
        </w:rPr>
        <w:t>highly lethal</w:t>
      </w:r>
      <w:r w:rsidRPr="00A41009">
        <w:rPr>
          <w:rStyle w:val="StyleUnderline"/>
        </w:rPr>
        <w:t xml:space="preserve"> after </w:t>
      </w:r>
      <w:r w:rsidRPr="00A41009">
        <w:rPr>
          <w:rStyle w:val="Emphasis"/>
        </w:rPr>
        <w:t>many replications</w:t>
      </w:r>
      <w:r w:rsidRPr="00A41009">
        <w:t xml:space="preserve">, we assert that </w:t>
      </w:r>
      <w:r w:rsidRPr="00A41009">
        <w:rPr>
          <w:rStyle w:val="Emphasis"/>
          <w:highlight w:val="yellow"/>
        </w:rPr>
        <w:t>sufficient</w:t>
      </w:r>
      <w:r w:rsidRPr="00A41009">
        <w:t xml:space="preserve"> numbers of </w:t>
      </w:r>
      <w:r w:rsidRPr="00A41009">
        <w:rPr>
          <w:rStyle w:val="Emphasis"/>
          <w:highlight w:val="yellow"/>
        </w:rPr>
        <w:t>humans</w:t>
      </w:r>
      <w:r w:rsidRPr="00A41009">
        <w:rPr>
          <w:highlight w:val="yellow"/>
        </w:rPr>
        <w:t xml:space="preserve"> </w:t>
      </w:r>
      <w:r w:rsidRPr="00A41009">
        <w:rPr>
          <w:rStyle w:val="StyleUnderline"/>
          <w:highlight w:val="yellow"/>
        </w:rPr>
        <w:t>would</w:t>
      </w:r>
      <w:r w:rsidRPr="00A41009">
        <w:t xml:space="preserve"> likely </w:t>
      </w:r>
      <w:r w:rsidRPr="00A41009">
        <w:rPr>
          <w:rStyle w:val="Emphasis"/>
          <w:highlight w:val="yellow"/>
        </w:rPr>
        <w:t>survive</w:t>
      </w:r>
      <w:r w:rsidRPr="00A41009">
        <w:rPr>
          <w:rStyle w:val="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C92719B" w14:textId="77777777" w:rsidR="000624BE" w:rsidRPr="00A41009" w:rsidRDefault="000624BE" w:rsidP="000624BE">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StyleUnderline"/>
        </w:rPr>
        <w:t xml:space="preserve">Allow a Pathogen to </w:t>
      </w:r>
      <w:r w:rsidRPr="00A41009">
        <w:rPr>
          <w:rStyle w:val="Emphasis"/>
        </w:rPr>
        <w:t>Mutate</w:t>
      </w:r>
      <w:r w:rsidRPr="00A41009">
        <w:rPr>
          <w:rStyle w:val="StyleUnderline"/>
        </w:rPr>
        <w:t xml:space="preserve"> to Become </w:t>
      </w:r>
      <w:r w:rsidRPr="00A41009">
        <w:rPr>
          <w:rStyle w:val="Emphasis"/>
        </w:rPr>
        <w:t>Less Lethal</w:t>
      </w:r>
      <w:r w:rsidRPr="00A41009">
        <w:rPr>
          <w:rStyle w:val="StyleUnderline"/>
        </w:rPr>
        <w:t xml:space="preserve"> over Time</w:t>
      </w:r>
      <w:r w:rsidRPr="00A41009">
        <w:t xml:space="preserve"> </w:t>
      </w:r>
    </w:p>
    <w:p w14:paraId="091D04D4" w14:textId="77777777" w:rsidR="000624BE" w:rsidRPr="00A41009" w:rsidRDefault="000624BE" w:rsidP="000624BE">
      <w:r w:rsidRPr="00A41009">
        <w:t xml:space="preserve">For transmissible pathogens, </w:t>
      </w:r>
      <w:r w:rsidRPr="00A41009">
        <w:rPr>
          <w:rStyle w:val="Emphasis"/>
        </w:rPr>
        <w:t>evolutionary pressures</w:t>
      </w:r>
      <w:r w:rsidRPr="00A41009">
        <w:t xml:space="preserve"> and host-pathogen interactions </w:t>
      </w:r>
      <w:r w:rsidRPr="00A41009">
        <w:rPr>
          <w:rStyle w:val="StyleUnderline"/>
        </w:rPr>
        <w:t xml:space="preserve">result in </w:t>
      </w:r>
      <w:r w:rsidRPr="00A41009">
        <w:rPr>
          <w:rStyle w:val="Emphasis"/>
        </w:rPr>
        <w:t>altered</w:t>
      </w:r>
      <w:r w:rsidRPr="00A41009">
        <w:rPr>
          <w:rStyle w:val="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94EF15D" w14:textId="77777777" w:rsidR="000624BE" w:rsidRPr="00A41009" w:rsidRDefault="000624BE" w:rsidP="000624BE">
      <w:r w:rsidRPr="00A41009">
        <w:t xml:space="preserve">In one well-cited evolutionary biology study, </w:t>
      </w:r>
      <w:r w:rsidRPr="00A41009">
        <w:rPr>
          <w:rStyle w:val="StyleUnderline"/>
        </w:rPr>
        <w:t>researchers traced the</w:t>
      </w:r>
      <w:r w:rsidRPr="00A41009">
        <w:t xml:space="preserve"> evolution of the </w:t>
      </w:r>
      <w:r w:rsidRPr="00A41009">
        <w:rPr>
          <w:rStyle w:val="Emphasis"/>
        </w:rPr>
        <w:t>myxoma</w:t>
      </w:r>
      <w:r w:rsidRPr="00A41009">
        <w:rPr>
          <w:rStyle w:val="StyleUnderline"/>
        </w:rPr>
        <w:t xml:space="preserve"> virus</w:t>
      </w:r>
      <w:r w:rsidRPr="00A41009">
        <w:t xml:space="preserve">, which was introduced to Australia in 1950 to control the invasive rabbit population (Kerr et al., 2012). </w:t>
      </w:r>
      <w:r w:rsidRPr="00A41009">
        <w:rPr>
          <w:rStyle w:val="StyleUnderline"/>
        </w:rPr>
        <w:t>The original virus was highly lethal</w:t>
      </w:r>
      <w:r w:rsidRPr="00A41009">
        <w:t xml:space="preserve"> with a 99.8 percent fatality rate. However, once released, </w:t>
      </w:r>
      <w:r w:rsidRPr="00A41009">
        <w:rPr>
          <w:rStyle w:val="StyleUnderline"/>
        </w:rPr>
        <w:t xml:space="preserve">the virus quickly mutated, and, within two years, the landscape was </w:t>
      </w:r>
      <w:r w:rsidRPr="00A41009">
        <w:rPr>
          <w:rStyle w:val="Emphasis"/>
        </w:rPr>
        <w:t>dominated</w:t>
      </w:r>
      <w:r w:rsidRPr="00A41009">
        <w:rPr>
          <w:rStyle w:val="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StyleUnderline"/>
        </w:rPr>
        <w:t xml:space="preserve"> resulted in the emergence of</w:t>
      </w:r>
      <w:r w:rsidRPr="00A41009">
        <w:t xml:space="preserve"> rabbit </w:t>
      </w:r>
      <w:r w:rsidRPr="00A41009">
        <w:rPr>
          <w:rStyle w:val="Emphasis"/>
        </w:rPr>
        <w:t>resistance</w:t>
      </w:r>
      <w:r w:rsidRPr="00A41009">
        <w:rPr>
          <w:rStyle w:val="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StyleUnderline"/>
        </w:rPr>
        <w:t xml:space="preserve">this experiment was </w:t>
      </w:r>
      <w:r w:rsidRPr="00A41009">
        <w:rPr>
          <w:rStyle w:val="Emphasis"/>
        </w:rPr>
        <w:t>independently repeated</w:t>
      </w:r>
      <w:r w:rsidRPr="00A41009">
        <w:t xml:space="preserve"> in France in 1952 </w:t>
      </w:r>
      <w:r w:rsidRPr="00A41009">
        <w:rPr>
          <w:rStyle w:val="StyleUnderline"/>
        </w:rPr>
        <w:t>with similar results</w:t>
      </w:r>
      <w:r w:rsidRPr="00A41009">
        <w:t xml:space="preserve">: </w:t>
      </w:r>
      <w:r w:rsidRPr="00A41009">
        <w:rPr>
          <w:rStyle w:val="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48E470B" w14:textId="77777777" w:rsidR="000624BE" w:rsidRPr="00A41009" w:rsidRDefault="000624BE" w:rsidP="000624BE">
      <w:r w:rsidRPr="00A41009">
        <w:t xml:space="preserve">Both </w:t>
      </w:r>
      <w:r w:rsidRPr="00A41009">
        <w:rPr>
          <w:rStyle w:val="Emphasis"/>
        </w:rPr>
        <w:t>theory</w:t>
      </w:r>
      <w:r w:rsidRPr="00A41009">
        <w:rPr>
          <w:rStyle w:val="StyleUnderline"/>
        </w:rPr>
        <w:t xml:space="preserve"> and </w:t>
      </w:r>
      <w:r w:rsidRPr="00A41009">
        <w:rPr>
          <w:rStyle w:val="Emphasis"/>
        </w:rPr>
        <w:t>historical examples</w:t>
      </w:r>
      <w:r w:rsidRPr="00A41009">
        <w:t xml:space="preserve"> of virus evolution </w:t>
      </w:r>
      <w:r w:rsidRPr="00A41009">
        <w:rPr>
          <w:rStyle w:val="StyleUnderline"/>
        </w:rPr>
        <w:t>indicate</w:t>
      </w:r>
      <w:r w:rsidRPr="00A41009">
        <w:t xml:space="preserve"> that </w:t>
      </w:r>
      <w:r w:rsidRPr="00A41009">
        <w:rPr>
          <w:rStyle w:val="Emphasis"/>
        </w:rPr>
        <w:t>highly lethal viruses</w:t>
      </w:r>
      <w:r w:rsidRPr="00A41009">
        <w:rPr>
          <w:rStyle w:val="StyleUnderline"/>
        </w:rPr>
        <w:t xml:space="preserve"> will</w:t>
      </w:r>
      <w:r w:rsidRPr="00A41009">
        <w:t xml:space="preserve"> often </w:t>
      </w:r>
      <w:r w:rsidRPr="00A41009">
        <w:rPr>
          <w:rStyle w:val="Emphasis"/>
        </w:rPr>
        <w:t>evolve</w:t>
      </w:r>
      <w:r w:rsidRPr="00A41009">
        <w:rPr>
          <w:rStyle w:val="StyleUnderline"/>
        </w:rPr>
        <w:t xml:space="preserve"> to </w:t>
      </w:r>
      <w:r w:rsidRPr="00A41009">
        <w:rPr>
          <w:rStyle w:val="Emphasis"/>
        </w:rPr>
        <w:t>decreased virulence</w:t>
      </w:r>
      <w:r w:rsidRPr="00A41009">
        <w:t xml:space="preserve"> over time, </w:t>
      </w:r>
      <w:r w:rsidRPr="00A41009">
        <w:rPr>
          <w:rStyle w:val="StyleUnderline"/>
        </w:rPr>
        <w:t>resulting in lower mortality</w:t>
      </w:r>
      <w:r w:rsidRPr="00A41009">
        <w:t xml:space="preserve"> (Geoghegan and Holmes, 2018). This makes intuitive sense because </w:t>
      </w:r>
      <w:r w:rsidRPr="00A41009">
        <w:rPr>
          <w:rStyle w:val="StyleUnderline"/>
        </w:rPr>
        <w:t xml:space="preserve">very </w:t>
      </w:r>
      <w:r w:rsidRPr="00A41009">
        <w:rPr>
          <w:rStyle w:val="Emphasis"/>
          <w:highlight w:val="yellow"/>
        </w:rPr>
        <w:t>lethal pathogens</w:t>
      </w:r>
      <w:r w:rsidRPr="00A41009">
        <w:rPr>
          <w:rStyle w:val="StyleUnderline"/>
        </w:rPr>
        <w:t xml:space="preserve"> will </w:t>
      </w:r>
      <w:r w:rsidRPr="00A41009">
        <w:rPr>
          <w:rStyle w:val="Emphasis"/>
        </w:rPr>
        <w:t>quickly sicken</w:t>
      </w:r>
      <w:r w:rsidRPr="00A41009">
        <w:rPr>
          <w:rStyle w:val="StyleUnderline"/>
        </w:rPr>
        <w:t xml:space="preserve"> and </w:t>
      </w:r>
      <w:r w:rsidRPr="00A41009">
        <w:rPr>
          <w:rStyle w:val="Emphasis"/>
          <w:highlight w:val="yellow"/>
        </w:rPr>
        <w:t>kill</w:t>
      </w:r>
      <w:r w:rsidRPr="00A41009">
        <w:rPr>
          <w:rStyle w:val="Emphasis"/>
        </w:rPr>
        <w:t xml:space="preserve"> their </w:t>
      </w:r>
      <w:r w:rsidRPr="00A41009">
        <w:rPr>
          <w:rStyle w:val="Emphasis"/>
          <w:highlight w:val="yellow"/>
        </w:rPr>
        <w:t>hosts</w:t>
      </w:r>
      <w:r w:rsidRPr="00A41009">
        <w:t xml:space="preserve">, thereby </w:t>
      </w:r>
      <w:r w:rsidRPr="00A41009">
        <w:rPr>
          <w:rStyle w:val="Emphasis"/>
          <w:highlight w:val="yellow"/>
        </w:rPr>
        <w:t>limiting</w:t>
      </w:r>
      <w:r w:rsidRPr="00A41009">
        <w:t xml:space="preserve"> their own </w:t>
      </w:r>
      <w:r w:rsidRPr="00A41009">
        <w:rPr>
          <w:rStyle w:val="Emphasis"/>
          <w:highlight w:val="yellow"/>
        </w:rPr>
        <w:t>transmission</w:t>
      </w:r>
      <w:r w:rsidRPr="00A41009">
        <w:t xml:space="preserve"> opportunities. Conversely, </w:t>
      </w:r>
      <w:r w:rsidRPr="00A41009">
        <w:rPr>
          <w:rStyle w:val="Emphasis"/>
          <w:highlight w:val="yellow"/>
        </w:rPr>
        <w:t>less virulent strains</w:t>
      </w:r>
      <w:r w:rsidRPr="00A41009">
        <w:rPr>
          <w:rStyle w:val="StyleUnderline"/>
        </w:rPr>
        <w:t xml:space="preserve"> that allow hosts to survive longer </w:t>
      </w:r>
      <w:r w:rsidRPr="00A41009">
        <w:rPr>
          <w:rStyle w:val="StyleUnderline"/>
          <w:highlight w:val="yellow"/>
        </w:rPr>
        <w:t xml:space="preserve">have </w:t>
      </w:r>
      <w:r w:rsidRPr="00A41009">
        <w:rPr>
          <w:rStyle w:val="Emphasis"/>
          <w:highlight w:val="yellow"/>
        </w:rPr>
        <w:t>more chances</w:t>
      </w:r>
      <w:r w:rsidRPr="00A41009">
        <w:rPr>
          <w:rStyle w:val="StyleUnderline"/>
          <w:highlight w:val="yellow"/>
        </w:rPr>
        <w:t xml:space="preserve"> of </w:t>
      </w:r>
      <w:r w:rsidRPr="00A41009">
        <w:rPr>
          <w:rStyle w:val="Emphasis"/>
          <w:highlight w:val="yellow"/>
        </w:rPr>
        <w:t>spreading</w:t>
      </w:r>
      <w:r w:rsidRPr="00A41009">
        <w:t xml:space="preserve"> among a population, </w:t>
      </w:r>
      <w:r w:rsidRPr="00A41009">
        <w:rPr>
          <w:rStyle w:val="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StyleUnderline"/>
        </w:rPr>
        <w:t xml:space="preserve"> infections have a </w:t>
      </w:r>
      <w:r w:rsidRPr="00A41009">
        <w:rPr>
          <w:rStyle w:val="Emphasis"/>
        </w:rPr>
        <w:t>greater</w:t>
      </w:r>
      <w:r w:rsidRPr="00A41009">
        <w:rPr>
          <w:rStyle w:val="StyleUnderline"/>
        </w:rPr>
        <w:t xml:space="preserve"> chance of establishing </w:t>
      </w:r>
      <w:r w:rsidRPr="00A41009">
        <w:rPr>
          <w:rStyle w:val="Emphasis"/>
        </w:rPr>
        <w:t>transmission</w:t>
      </w:r>
      <w:r w:rsidRPr="00A41009">
        <w:rPr>
          <w:rStyle w:val="StyleUnderline"/>
        </w:rPr>
        <w:t xml:space="preserve"> in human hosts, which might diminish the ability of pathogens to completely wipe out a human population, </w:t>
      </w:r>
      <w:r w:rsidRPr="00A41009">
        <w:rPr>
          <w:rStyle w:val="Emphasis"/>
          <w:highlight w:val="yellow"/>
        </w:rPr>
        <w:t>even</w:t>
      </w:r>
      <w:r w:rsidRPr="00A41009">
        <w:rPr>
          <w:rStyle w:val="StyleUnderline"/>
          <w:highlight w:val="yellow"/>
        </w:rPr>
        <w:t xml:space="preserve"> where a </w:t>
      </w:r>
      <w:r w:rsidRPr="00A41009">
        <w:rPr>
          <w:rStyle w:val="Emphasis"/>
          <w:highlight w:val="yellow"/>
        </w:rPr>
        <w:t>reservoir</w:t>
      </w:r>
      <w:r w:rsidRPr="00A41009">
        <w:rPr>
          <w:rStyle w:val="StyleUnderline"/>
        </w:rPr>
        <w:t xml:space="preserve"> species </w:t>
      </w:r>
      <w:r w:rsidRPr="00A41009">
        <w:rPr>
          <w:rStyle w:val="Emphasis"/>
          <w:highlight w:val="yellow"/>
        </w:rPr>
        <w:t>exists</w:t>
      </w:r>
      <w:r w:rsidRPr="00A41009">
        <w:t xml:space="preserve"> (Geoghegan and Holmes, 2018; Geoghegan et al., 2016).</w:t>
      </w:r>
    </w:p>
    <w:p w14:paraId="014824B3" w14:textId="77777777" w:rsidR="000624BE" w:rsidRPr="00A41009" w:rsidRDefault="000624BE" w:rsidP="000624BE">
      <w:pPr>
        <w:rPr>
          <w:rStyle w:val="StyleUnderline"/>
        </w:rPr>
      </w:pPr>
      <w:r w:rsidRPr="00A41009">
        <w:t xml:space="preserve">Requirement 3. </w:t>
      </w:r>
      <w:r w:rsidRPr="00A41009">
        <w:rPr>
          <w:rStyle w:val="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StyleUnderline"/>
        </w:rPr>
        <w:t xml:space="preserve">Because </w:t>
      </w:r>
      <w:r w:rsidRPr="00A41009">
        <w:rPr>
          <w:rStyle w:val="Emphasis"/>
        </w:rPr>
        <w:t>Natural</w:t>
      </w:r>
      <w:r w:rsidRPr="00A41009">
        <w:rPr>
          <w:rStyle w:val="StyleUnderline"/>
        </w:rPr>
        <w:t xml:space="preserve"> and </w:t>
      </w:r>
      <w:r w:rsidRPr="00A41009">
        <w:rPr>
          <w:rStyle w:val="Emphasis"/>
        </w:rPr>
        <w:t>Artificial Isolation</w:t>
      </w:r>
      <w:r w:rsidRPr="00A41009">
        <w:rPr>
          <w:rStyle w:val="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StyleUnderline"/>
        </w:rPr>
        <w:t xml:space="preserve"> from Infection</w:t>
      </w:r>
    </w:p>
    <w:p w14:paraId="47B4A73E" w14:textId="77777777" w:rsidR="000624BE" w:rsidRPr="00A41009" w:rsidRDefault="000624BE" w:rsidP="000624BE">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41009">
        <w:rPr>
          <w:rStyle w:val="Emphasis"/>
          <w:highlight w:val="yellow"/>
        </w:rPr>
        <w:t>global diffusion</w:t>
      </w:r>
      <w:r w:rsidRPr="00A41009">
        <w:rPr>
          <w:rStyle w:val="StyleUnderline"/>
          <w:highlight w:val="yellow"/>
        </w:rPr>
        <w:t xml:space="preserve"> is </w:t>
      </w:r>
      <w:r w:rsidRPr="00A4100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A41009">
        <w:rPr>
          <w:rStyle w:val="StyleUnderline"/>
          <w:highlight w:val="yellow"/>
        </w:rPr>
        <w:t>it must reach</w:t>
      </w:r>
      <w:r w:rsidRPr="00A41009">
        <w:rPr>
          <w:rStyle w:val="StyleUnderline"/>
        </w:rPr>
        <w:t xml:space="preserve"> </w:t>
      </w:r>
      <w:r w:rsidRPr="00A41009">
        <w:t xml:space="preserve">nearly </w:t>
      </w:r>
      <w:r w:rsidRPr="00A41009">
        <w:rPr>
          <w:rStyle w:val="Emphasis"/>
          <w:highlight w:val="yellow"/>
        </w:rPr>
        <w:t>every</w:t>
      </w:r>
      <w:r w:rsidRPr="00A41009">
        <w:rPr>
          <w:rStyle w:val="Emphasis"/>
        </w:rPr>
        <w:t xml:space="preserve"> human </w:t>
      </w:r>
      <w:r w:rsidRPr="00A41009">
        <w:rPr>
          <w:rStyle w:val="Emphasis"/>
          <w:highlight w:val="yellow"/>
        </w:rPr>
        <w:t>community</w:t>
      </w:r>
      <w:r w:rsidRPr="00A41009">
        <w:rPr>
          <w:rStyle w:val="StyleUnderline"/>
          <w:highlight w:val="yellow"/>
        </w:rPr>
        <w:t xml:space="preserve"> on </w:t>
      </w:r>
      <w:r w:rsidRPr="00A41009">
        <w:rPr>
          <w:rStyle w:val="Emphasis"/>
          <w:highlight w:val="yellow"/>
        </w:rPr>
        <w:t>earth</w:t>
      </w:r>
      <w:r w:rsidRPr="00A41009">
        <w:t xml:space="preserve">, </w:t>
      </w:r>
      <w:r w:rsidRPr="00A41009">
        <w:rPr>
          <w:rStyle w:val="Emphasis"/>
        </w:rPr>
        <w:t>even</w:t>
      </w:r>
      <w:r w:rsidRPr="00A41009">
        <w:t xml:space="preserve"> </w:t>
      </w:r>
      <w:r w:rsidRPr="00A41009">
        <w:rPr>
          <w:rStyle w:val="StyleUnderline"/>
        </w:rPr>
        <w:t>those that are</w:t>
      </w:r>
      <w:r w:rsidRPr="00A41009">
        <w:t xml:space="preserve"> naturally or artificially </w:t>
      </w:r>
      <w:r w:rsidRPr="00A41009">
        <w:rPr>
          <w:rStyle w:val="Emphasis"/>
        </w:rPr>
        <w:t>isolated</w:t>
      </w:r>
      <w:r w:rsidRPr="00A41009">
        <w:t>.</w:t>
      </w:r>
    </w:p>
    <w:p w14:paraId="7880C28C" w14:textId="77777777" w:rsidR="000624BE" w:rsidRPr="00A41009" w:rsidRDefault="000624BE" w:rsidP="000624BE">
      <w:r w:rsidRPr="00A41009">
        <w:rPr>
          <w:rStyle w:val="StyleUnderline"/>
        </w:rPr>
        <w:t xml:space="preserve">There still exist </w:t>
      </w:r>
      <w:r w:rsidRPr="00A41009">
        <w:rPr>
          <w:rStyle w:val="Emphasis"/>
          <w:highlight w:val="yellow"/>
        </w:rPr>
        <w:t>uncontacted tribes</w:t>
      </w:r>
      <w:r w:rsidRPr="00A41009">
        <w:t xml:space="preserve">, </w:t>
      </w:r>
      <w:r w:rsidRPr="00A41009">
        <w:rPr>
          <w:rStyle w:val="StyleUnderline"/>
          <w:highlight w:val="yellow"/>
        </w:rPr>
        <w:t>and</w:t>
      </w:r>
      <w:r w:rsidRPr="00A41009">
        <w:rPr>
          <w:rStyle w:val="StyleUnderline"/>
        </w:rPr>
        <w:t xml:space="preserve"> </w:t>
      </w:r>
      <w:r w:rsidRPr="00A41009">
        <w:rPr>
          <w:rStyle w:val="Emphasis"/>
          <w:highlight w:val="yellow"/>
        </w:rPr>
        <w:t>many regions</w:t>
      </w:r>
      <w:r w:rsidRPr="00A41009">
        <w:rPr>
          <w:rStyle w:val="StyleUnderline"/>
        </w:rPr>
        <w:t xml:space="preserve"> and communities </w:t>
      </w:r>
      <w:r w:rsidRPr="00A41009">
        <w:rPr>
          <w:rStyle w:val="Emphasis"/>
          <w:highlight w:val="yellow"/>
        </w:rPr>
        <w:t>remain</w:t>
      </w:r>
      <w:r w:rsidRPr="00A41009">
        <w:rPr>
          <w:rStyle w:val="StyleUnderline"/>
        </w:rPr>
        <w:t xml:space="preserve"> relatively </w:t>
      </w:r>
      <w:r w:rsidRPr="00A41009">
        <w:rPr>
          <w:rStyle w:val="Emphasis"/>
          <w:highlight w:val="yellow"/>
        </w:rPr>
        <w:t>isolated</w:t>
      </w:r>
      <w:r w:rsidRPr="00A41009">
        <w:t xml:space="preserve">. </w:t>
      </w:r>
      <w:r w:rsidRPr="00A41009">
        <w:rPr>
          <w:rStyle w:val="StyleUnderline"/>
        </w:rPr>
        <w:t>As a highly lethal pandemic spreads</w:t>
      </w:r>
      <w:r w:rsidRPr="00A41009">
        <w:t xml:space="preserve">, it is likely that </w:t>
      </w:r>
      <w:r w:rsidRPr="00A41009">
        <w:rPr>
          <w:rStyle w:val="StyleUnderline"/>
          <w:highlight w:val="yellow"/>
        </w:rPr>
        <w:t>human</w:t>
      </w:r>
      <w:r w:rsidRPr="00A41009">
        <w:t xml:space="preserve"> communitie</w:t>
      </w:r>
      <w:r w:rsidRPr="00A41009">
        <w:rPr>
          <w:rStyle w:val="StyleUnderline"/>
          <w:highlight w:val="yellow"/>
        </w:rPr>
        <w:t>s</w:t>
      </w:r>
      <w:r w:rsidRPr="00A41009">
        <w:t xml:space="preserve"> </w:t>
      </w:r>
      <w:r w:rsidRPr="00A41009">
        <w:rPr>
          <w:rStyle w:val="StyleUnderline"/>
          <w:highlight w:val="yellow"/>
        </w:rPr>
        <w:t>would</w:t>
      </w:r>
      <w:r w:rsidRPr="00A41009">
        <w:rPr>
          <w:rStyle w:val="StyleUnderline"/>
        </w:rPr>
        <w:t xml:space="preserve"> </w:t>
      </w:r>
      <w:r w:rsidRPr="00A41009">
        <w:rPr>
          <w:rStyle w:val="Emphasis"/>
        </w:rPr>
        <w:t>take steps</w:t>
      </w:r>
      <w:r w:rsidRPr="00A41009">
        <w:rPr>
          <w:rStyle w:val="StyleUnderline"/>
        </w:rPr>
        <w:t xml:space="preserve"> to </w:t>
      </w:r>
      <w:r w:rsidRPr="00A4100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StyleUnderline"/>
        </w:rPr>
        <w:t>have</w:t>
      </w:r>
      <w:r w:rsidRPr="00A41009">
        <w:t xml:space="preserve"> even </w:t>
      </w:r>
      <w:r w:rsidRPr="00A41009">
        <w:rPr>
          <w:rStyle w:val="StyleUnderline"/>
        </w:rPr>
        <w:t>been suggested as</w:t>
      </w:r>
      <w:r w:rsidRPr="00A41009">
        <w:t xml:space="preserve"> potential </w:t>
      </w:r>
      <w:r w:rsidRPr="00A41009">
        <w:rPr>
          <w:rStyle w:val="Emphasis"/>
        </w:rPr>
        <w:t>refuges</w:t>
      </w:r>
      <w:r w:rsidRPr="00A41009">
        <w:t xml:space="preserve"> </w:t>
      </w:r>
      <w:r w:rsidRPr="00A41009">
        <w:rPr>
          <w:rStyle w:val="StyleUnderline"/>
        </w:rPr>
        <w:t xml:space="preserve">from </w:t>
      </w:r>
      <w:r w:rsidRPr="00A41009">
        <w:rPr>
          <w:rStyle w:val="Emphasis"/>
        </w:rPr>
        <w:t>pandemics</w:t>
      </w:r>
      <w:r w:rsidRPr="00A41009">
        <w:rPr>
          <w:rStyle w:val="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7EB47608" w14:textId="77777777" w:rsidR="000624BE" w:rsidRDefault="000624BE" w:rsidP="000624BE"/>
    <w:p w14:paraId="6C2116CD" w14:textId="77777777" w:rsidR="000624BE" w:rsidRDefault="000624BE" w:rsidP="000624BE">
      <w:pPr>
        <w:pStyle w:val="Heading4"/>
      </w:pPr>
      <w:r>
        <w:t>costly—ineffective workforce—doesn’t solve anything</w:t>
      </w:r>
    </w:p>
    <w:p w14:paraId="4C74A717" w14:textId="77777777" w:rsidR="000624BE" w:rsidRDefault="000624BE" w:rsidP="000624BE">
      <w:r>
        <w:rPr>
          <w:rStyle w:val="Style13ptBold"/>
        </w:rPr>
        <w:t>McGinnis 10</w:t>
      </w:r>
      <w:r>
        <w:t xml:space="preserve"> (John O. McGinnis is the Stanford Clinton Sr. Professor of Law, and Max Schanzenbach is the Benjamin Mazur Professor of Law, at Northwestern University School of Law; 8-1-2010; "The Case Against Public Sector Unions"; Hoover Institution; doα: 8-29-2025) https://www.hoover.org/research/case-against-public-sector-unions</w:t>
      </w:r>
    </w:p>
    <w:p w14:paraId="323AF77F" w14:textId="77777777" w:rsidR="000624BE" w:rsidRDefault="000624BE" w:rsidP="000624BE"/>
    <w:p w14:paraId="1B358A52" w14:textId="77777777" w:rsidR="000624BE" w:rsidRPr="00410EC4" w:rsidRDefault="000624BE" w:rsidP="000624BE">
      <w:pPr>
        <w:rPr>
          <w:rStyle w:val="StyleUnderline"/>
        </w:rPr>
      </w:pPr>
      <w:r>
        <w:t xml:space="preserve">State and local </w:t>
      </w:r>
      <w:r w:rsidRPr="007D6711">
        <w:rPr>
          <w:rStyle w:val="AAAunderline"/>
          <w:highlight w:val="yellow"/>
        </w:rPr>
        <w:t>governm</w:t>
      </w:r>
      <w:r w:rsidRPr="00410EC4">
        <w:rPr>
          <w:rStyle w:val="StyleUnderline"/>
          <w:highlight w:val="yellow"/>
        </w:rPr>
        <w:t>ents</w:t>
      </w:r>
      <w:r w:rsidRPr="00410EC4">
        <w:rPr>
          <w:rStyle w:val="StyleUnderline"/>
        </w:rPr>
        <w:t xml:space="preserve"> today </w:t>
      </w:r>
      <w:r w:rsidRPr="00410EC4">
        <w:rPr>
          <w:rStyle w:val="StyleUnderline"/>
          <w:highlight w:val="yellow"/>
        </w:rPr>
        <w:t>are</w:t>
      </w:r>
      <w:r w:rsidRPr="00410EC4">
        <w:rPr>
          <w:rStyle w:val="StyleUnderline"/>
        </w:rPr>
        <w:t xml:space="preserve">, with few exceptions, </w:t>
      </w:r>
      <w:r w:rsidRPr="00410EC4">
        <w:rPr>
          <w:rStyle w:val="StyleUnderline"/>
          <w:highlight w:val="yellow"/>
        </w:rPr>
        <w:t xml:space="preserve">in </w:t>
      </w:r>
      <w:r w:rsidRPr="00410EC4">
        <w:rPr>
          <w:rStyle w:val="Emphasis"/>
          <w:highlight w:val="yellow"/>
        </w:rPr>
        <w:t>deep financial distress</w:t>
      </w:r>
      <w:r>
        <w:t xml:space="preserve">. While some governors can offer the recession, the housing crisis, or the loss of an important industry as an excuse for poor finances, </w:t>
      </w:r>
      <w:r w:rsidRPr="007D6711">
        <w:rPr>
          <w:rStyle w:val="AAAunderline"/>
          <w:highlight w:val="yellow"/>
        </w:rPr>
        <w:t>ma</w:t>
      </w:r>
      <w:r w:rsidRPr="00410EC4">
        <w:rPr>
          <w:rStyle w:val="StyleUnderline"/>
          <w:highlight w:val="yellow"/>
        </w:rPr>
        <w:t>ny</w:t>
      </w:r>
      <w:r w:rsidRPr="00410EC4">
        <w:rPr>
          <w:rStyle w:val="StyleUnderline"/>
        </w:rPr>
        <w:t xml:space="preserve"> states </w:t>
      </w:r>
      <w:r w:rsidRPr="00410EC4">
        <w:rPr>
          <w:rStyle w:val="StyleUnderline"/>
          <w:highlight w:val="yellow"/>
        </w:rPr>
        <w:t>are</w:t>
      </w:r>
      <w:r w:rsidRPr="00410EC4">
        <w:rPr>
          <w:rStyle w:val="StyleUnderline"/>
        </w:rPr>
        <w:t xml:space="preserve"> simply </w:t>
      </w:r>
      <w:r w:rsidRPr="00410EC4">
        <w:rPr>
          <w:rStyle w:val="Emphasis"/>
          <w:highlight w:val="yellow"/>
        </w:rPr>
        <w:t xml:space="preserve">structurally </w:t>
      </w:r>
      <w:r w:rsidRPr="00E4034D">
        <w:rPr>
          <w:rStyle w:val="Emphasis"/>
          <w:highlight w:val="yellow"/>
        </w:rPr>
        <w:t>insolvent</w:t>
      </w:r>
      <w:r w:rsidRPr="00410EC4">
        <w:rPr>
          <w:rStyle w:val="StyleUnderline"/>
        </w:rPr>
        <w:t xml:space="preserve"> — not unlike General Motors prior to bank</w:t>
      </w:r>
      <w:r w:rsidRPr="00410EC4">
        <w:rPr>
          <w:rStyle w:val="AAAunderline"/>
        </w:rPr>
        <w:t>ruptcy.</w:t>
      </w:r>
      <w:r>
        <w:t xml:space="preserve"> Indeed, California’s travails began well before the recession, and warnings about the financial health of Illinois and New York predate the present crisis. It is no secret that </w:t>
      </w:r>
      <w:r w:rsidRPr="007D6711">
        <w:rPr>
          <w:rStyle w:val="AAAunderline"/>
          <w:highlight w:val="yellow"/>
        </w:rPr>
        <w:t>t</w:t>
      </w:r>
      <w:r w:rsidRPr="00410EC4">
        <w:rPr>
          <w:rStyle w:val="StyleUnderline"/>
          <w:highlight w:val="yellow"/>
        </w:rPr>
        <w:t>he</w:t>
      </w:r>
      <w:r w:rsidRPr="00410EC4">
        <w:rPr>
          <w:rStyle w:val="StyleUnderline"/>
        </w:rPr>
        <w:t xml:space="preserve"> primary </w:t>
      </w:r>
      <w:r w:rsidRPr="00410EC4">
        <w:rPr>
          <w:rStyle w:val="StyleUnderline"/>
          <w:highlight w:val="yellow"/>
        </w:rPr>
        <w:t>cause</w:t>
      </w:r>
      <w:r w:rsidRPr="00410EC4">
        <w:rPr>
          <w:rStyle w:val="StyleUnderline"/>
        </w:rPr>
        <w:t xml:space="preserve"> of the states’ long-term problems </w:t>
      </w:r>
      <w:r w:rsidRPr="00410EC4">
        <w:rPr>
          <w:rStyle w:val="StyleUnderline"/>
          <w:highlight w:val="yellow"/>
        </w:rPr>
        <w:t>are</w:t>
      </w:r>
      <w:r w:rsidRPr="00410EC4">
        <w:rPr>
          <w:rStyle w:val="StyleUnderline"/>
        </w:rPr>
        <w:t xml:space="preserve"> their </w:t>
      </w:r>
      <w:r w:rsidRPr="00410EC4">
        <w:rPr>
          <w:rStyle w:val="Emphasis"/>
          <w:highlight w:val="yellow"/>
        </w:rPr>
        <w:t>bloated</w:t>
      </w:r>
      <w:r w:rsidRPr="00410EC4">
        <w:rPr>
          <w:rStyle w:val="StyleUnderline"/>
        </w:rPr>
        <w:t xml:space="preserve"> pu</w:t>
      </w:r>
      <w:r w:rsidRPr="00410EC4">
        <w:rPr>
          <w:rStyle w:val="AAAunderline"/>
        </w:rPr>
        <w:t>blic sector</w:t>
      </w:r>
      <w:r>
        <w:t xml:space="preserve">s — particularly their public </w:t>
      </w:r>
      <w:r w:rsidRPr="00410EC4">
        <w:rPr>
          <w:rStyle w:val="StyleUnderline"/>
          <w:highlight w:val="yellow"/>
        </w:rPr>
        <w:t>pension</w:t>
      </w:r>
      <w:r>
        <w:t xml:space="preserve"> obligation</w:t>
      </w:r>
      <w:r w:rsidRPr="00410EC4">
        <w:rPr>
          <w:rStyle w:val="StyleUnderline"/>
          <w:highlight w:val="yellow"/>
        </w:rPr>
        <w:t>s.</w:t>
      </w:r>
    </w:p>
    <w:p w14:paraId="700834B1" w14:textId="77777777" w:rsidR="000624BE" w:rsidRPr="00E4034D" w:rsidRDefault="000624BE" w:rsidP="000624BE">
      <w:pPr>
        <w:rPr>
          <w:rStyle w:val="StyleUnderline"/>
        </w:rPr>
      </w:pPr>
      <w:r w:rsidRPr="00410EC4">
        <w:rPr>
          <w:rStyle w:val="AAAunderline"/>
        </w:rPr>
        <w:t>Public</w:t>
      </w:r>
      <w:r>
        <w:t xml:space="preserve"> employees </w:t>
      </w:r>
      <w:r w:rsidRPr="007D6711">
        <w:rPr>
          <w:rStyle w:val="AAAunderline"/>
          <w:highlight w:val="yellow"/>
        </w:rPr>
        <w:t>unio</w:t>
      </w:r>
      <w:r w:rsidRPr="00E4034D">
        <w:rPr>
          <w:rStyle w:val="StyleUnderline"/>
          <w:highlight w:val="yellow"/>
        </w:rPr>
        <w:t>ns</w:t>
      </w:r>
      <w:r w:rsidRPr="00E4034D">
        <w:rPr>
          <w:rStyle w:val="StyleUnderline"/>
        </w:rPr>
        <w:t xml:space="preserve"> have </w:t>
      </w:r>
      <w:r w:rsidRPr="00E4034D">
        <w:rPr>
          <w:rStyle w:val="StyleUnderline"/>
          <w:highlight w:val="yellow"/>
        </w:rPr>
        <w:t>wield</w:t>
      </w:r>
      <w:r w:rsidRPr="00E4034D">
        <w:rPr>
          <w:rStyle w:val="StyleUnderline"/>
        </w:rPr>
        <w:t xml:space="preserve">ed </w:t>
      </w:r>
      <w:r w:rsidRPr="00E4034D">
        <w:rPr>
          <w:rStyle w:val="Emphasis"/>
          <w:highlight w:val="yellow"/>
        </w:rPr>
        <w:t>huge influence</w:t>
      </w:r>
      <w:r w:rsidRPr="00E4034D">
        <w:rPr>
          <w:rStyle w:val="StyleUnderline"/>
        </w:rPr>
        <w:t xml:space="preserve"> to gain perquisites for themselves at th</w:t>
      </w:r>
      <w:r w:rsidRPr="00E4034D">
        <w:rPr>
          <w:rStyle w:val="AAAunderline"/>
        </w:rPr>
        <w:t>e expense of the public.</w:t>
      </w:r>
      <w:r>
        <w:t xml:space="preserve"> </w:t>
      </w:r>
      <w:r w:rsidRPr="00E4034D">
        <w:rPr>
          <w:rStyle w:val="Emphasis"/>
          <w:highlight w:val="yellow"/>
        </w:rPr>
        <w:t>Early retirement</w:t>
      </w:r>
      <w:r w:rsidRPr="00E4034D">
        <w:rPr>
          <w:rStyle w:val="StyleUnderline"/>
        </w:rPr>
        <w:t xml:space="preserve">, job </w:t>
      </w:r>
      <w:r w:rsidRPr="00E4034D">
        <w:rPr>
          <w:rStyle w:val="Emphasis"/>
          <w:highlight w:val="yellow"/>
        </w:rPr>
        <w:t>tenure</w:t>
      </w:r>
      <w:r>
        <w:t xml:space="preserve">, </w:t>
      </w:r>
      <w:r w:rsidRPr="00E4034D">
        <w:rPr>
          <w:rStyle w:val="Emphasis"/>
          <w:highlight w:val="yellow"/>
        </w:rPr>
        <w:t>high wages</w:t>
      </w:r>
      <w:r>
        <w:t xml:space="preserve">, and </w:t>
      </w:r>
      <w:r w:rsidRPr="00E4034D">
        <w:rPr>
          <w:rStyle w:val="AAAunderline"/>
        </w:rPr>
        <w:t>generous</w:t>
      </w:r>
      <w:r>
        <w:t xml:space="preserve"> defined-</w:t>
      </w:r>
      <w:r w:rsidRPr="00E4034D">
        <w:rPr>
          <w:rStyle w:val="StyleUnderline"/>
        </w:rPr>
        <w:t xml:space="preserve">benefit </w:t>
      </w:r>
      <w:r w:rsidRPr="00E4034D">
        <w:rPr>
          <w:rStyle w:val="StyleUnderline"/>
          <w:highlight w:val="yellow"/>
        </w:rPr>
        <w:t>pension</w:t>
      </w:r>
      <w:r w:rsidRPr="00E4034D">
        <w:rPr>
          <w:rStyle w:val="StyleUnderline"/>
        </w:rPr>
        <w:t xml:space="preserve"> plan</w:t>
      </w:r>
      <w:r w:rsidRPr="00E4034D">
        <w:rPr>
          <w:rStyle w:val="StyleUnderline"/>
          <w:highlight w:val="yellow"/>
        </w:rPr>
        <w:t>s</w:t>
      </w:r>
      <w:r>
        <w:t xml:space="preserve"> have gained increasing attention from commentators and voters, though </w:t>
      </w:r>
      <w:r w:rsidRPr="00E4034D">
        <w:rPr>
          <w:rStyle w:val="StyleUnderline"/>
          <w:highlight w:val="yellow"/>
        </w:rPr>
        <w:t>many</w:t>
      </w:r>
      <w:r w:rsidRPr="00E4034D">
        <w:rPr>
          <w:rStyle w:val="StyleUnderline"/>
        </w:rPr>
        <w:t xml:space="preserve"> public sector </w:t>
      </w:r>
      <w:r w:rsidRPr="00E4034D">
        <w:rPr>
          <w:rStyle w:val="StyleUnderline"/>
          <w:highlight w:val="yellow"/>
        </w:rPr>
        <w:t>perks</w:t>
      </w:r>
      <w:r w:rsidRPr="00E4034D">
        <w:rPr>
          <w:rStyle w:val="StyleUnderline"/>
        </w:rPr>
        <w:t xml:space="preserve"> are </w:t>
      </w:r>
      <w:r w:rsidRPr="00E4034D">
        <w:rPr>
          <w:rStyle w:val="Emphasis"/>
          <w:highlight w:val="yellow"/>
        </w:rPr>
        <w:t>intentionally shrouded</w:t>
      </w:r>
      <w:r>
        <w:t xml:space="preserve"> and confuse the public debate</w:t>
      </w:r>
      <w:r w:rsidRPr="007D6711">
        <w:rPr>
          <w:rStyle w:val="AAAunderline"/>
          <w:highlight w:val="yellow"/>
        </w:rPr>
        <w:t>.</w:t>
      </w:r>
      <w:r>
        <w:t xml:space="preserve"> What has received far less attention is </w:t>
      </w:r>
      <w:r w:rsidRPr="00E4034D">
        <w:rPr>
          <w:rStyle w:val="StyleUnderline"/>
        </w:rPr>
        <w:t>the</w:t>
      </w:r>
      <w:r w:rsidRPr="00E4034D">
        <w:rPr>
          <w:rStyle w:val="AAAunderline"/>
        </w:rPr>
        <w:t xml:space="preserve"> </w:t>
      </w:r>
      <w:r w:rsidRPr="00E4034D">
        <w:rPr>
          <w:rStyle w:val="Emphasis"/>
        </w:rPr>
        <w:t>pernicious</w:t>
      </w:r>
      <w:r w:rsidRPr="00E4034D">
        <w:rPr>
          <w:rStyle w:val="StyleUnderline"/>
        </w:rPr>
        <w:t xml:space="preserve"> effect of public sector </w:t>
      </w:r>
      <w:r w:rsidRPr="00E4034D">
        <w:rPr>
          <w:rStyle w:val="StyleUnderline"/>
          <w:highlight w:val="yellow"/>
        </w:rPr>
        <w:t>union</w:t>
      </w:r>
      <w:r w:rsidRPr="00E4034D">
        <w:rPr>
          <w:rStyle w:val="StyleUnderline"/>
        </w:rPr>
        <w:t xml:space="preserve"> privilege</w:t>
      </w:r>
      <w:r w:rsidRPr="00E4034D">
        <w:rPr>
          <w:rStyle w:val="StyleUnderline"/>
          <w:highlight w:val="yellow"/>
        </w:rPr>
        <w:t>s</w:t>
      </w:r>
      <w:r w:rsidRPr="00E4034D">
        <w:rPr>
          <w:rStyle w:val="StyleUnderline"/>
        </w:rPr>
        <w:t xml:space="preserve"> on</w:t>
      </w:r>
      <w:r w:rsidRPr="00E4034D">
        <w:t xml:space="preserve"> the provision of </w:t>
      </w:r>
      <w:r w:rsidRPr="00E4034D">
        <w:rPr>
          <w:rStyle w:val="AAAunderline"/>
        </w:rPr>
        <w:t>public goods</w:t>
      </w:r>
      <w:r>
        <w:t xml:space="preserve"> in the United States. Public sector unions have </w:t>
      </w:r>
      <w:r w:rsidRPr="00E4034D">
        <w:rPr>
          <w:rStyle w:val="Emphasis"/>
          <w:highlight w:val="yellow"/>
        </w:rPr>
        <w:t>greatly distort</w:t>
      </w:r>
      <w:r w:rsidRPr="00E4034D">
        <w:rPr>
          <w:rStyle w:val="StyleUnderline"/>
        </w:rPr>
        <w:t xml:space="preserve">ed state </w:t>
      </w:r>
      <w:r w:rsidRPr="00E4034D">
        <w:rPr>
          <w:rStyle w:val="StyleUnderline"/>
          <w:highlight w:val="yellow"/>
        </w:rPr>
        <w:t>spending</w:t>
      </w:r>
      <w:r w:rsidRPr="00E4034D">
        <w:rPr>
          <w:rStyle w:val="StyleUnderline"/>
        </w:rPr>
        <w:t xml:space="preserve"> priorities </w:t>
      </w:r>
      <w:r w:rsidRPr="00E4034D">
        <w:rPr>
          <w:rStyle w:val="StyleUnderline"/>
          <w:highlight w:val="yellow"/>
        </w:rPr>
        <w:t>and made it</w:t>
      </w:r>
      <w:r w:rsidRPr="00E4034D">
        <w:rPr>
          <w:rStyle w:val="StyleUnderline"/>
        </w:rPr>
        <w:t xml:space="preserve"> more </w:t>
      </w:r>
      <w:r w:rsidRPr="00E4034D">
        <w:rPr>
          <w:rStyle w:val="StyleUnderline"/>
          <w:highlight w:val="yellow"/>
        </w:rPr>
        <w:t>difficult</w:t>
      </w:r>
      <w:r w:rsidRPr="00E4034D">
        <w:rPr>
          <w:rStyle w:val="StyleUnderline"/>
        </w:rPr>
        <w:t xml:space="preserve"> for states </w:t>
      </w:r>
      <w:r w:rsidRPr="00E4034D">
        <w:rPr>
          <w:rStyle w:val="StyleUnderline"/>
          <w:highlight w:val="yellow"/>
        </w:rPr>
        <w:t xml:space="preserve">to devise </w:t>
      </w:r>
      <w:r w:rsidRPr="00E4034D">
        <w:rPr>
          <w:rStyle w:val="Emphasis"/>
          <w:highlight w:val="yellow"/>
        </w:rPr>
        <w:t>innovative</w:t>
      </w:r>
      <w:r w:rsidRPr="00E4034D">
        <w:rPr>
          <w:rStyle w:val="StyleUnderline"/>
        </w:rPr>
        <w:t xml:space="preserve"> public </w:t>
      </w:r>
      <w:r w:rsidRPr="00E4034D">
        <w:rPr>
          <w:rStyle w:val="Emphasis"/>
          <w:highlight w:val="yellow"/>
        </w:rPr>
        <w:t>goods</w:t>
      </w:r>
      <w:r>
        <w:t xml:space="preserve"> that would benefit their citizenry as whole. For example, prison guard </w:t>
      </w:r>
      <w:r w:rsidRPr="007D6711">
        <w:rPr>
          <w:rStyle w:val="AAAunderline"/>
          <w:highlight w:val="yellow"/>
        </w:rPr>
        <w:t>unio</w:t>
      </w:r>
      <w:r w:rsidRPr="00E4034D">
        <w:rPr>
          <w:rStyle w:val="StyleUnderline"/>
          <w:highlight w:val="yellow"/>
        </w:rPr>
        <w:t>ns</w:t>
      </w:r>
      <w:r w:rsidRPr="00E4034D">
        <w:rPr>
          <w:rStyle w:val="StyleUnderline"/>
        </w:rPr>
        <w:t xml:space="preserve"> have directly influenced penal policy, </w:t>
      </w:r>
      <w:r w:rsidRPr="00E4034D">
        <w:rPr>
          <w:rStyle w:val="StyleUnderline"/>
          <w:highlight w:val="yellow"/>
        </w:rPr>
        <w:t>fight</w:t>
      </w:r>
      <w:r w:rsidRPr="00E4034D">
        <w:rPr>
          <w:rStyle w:val="StyleUnderline"/>
        </w:rPr>
        <w:t xml:space="preserve">ing </w:t>
      </w:r>
      <w:r w:rsidRPr="00E4034D">
        <w:rPr>
          <w:rStyle w:val="Emphasis"/>
          <w:highlight w:val="yellow"/>
        </w:rPr>
        <w:t>reduced sentences</w:t>
      </w:r>
      <w:r w:rsidRPr="00A23AD2">
        <w:t xml:space="preserve"> or decriminalization of drugs. </w:t>
      </w:r>
      <w:r w:rsidRPr="00E4034D">
        <w:rPr>
          <w:rStyle w:val="StyleUnderline"/>
        </w:rPr>
        <w:t xml:space="preserve">Teachers’ unions fight charter </w:t>
      </w:r>
      <w:r w:rsidRPr="00E4034D">
        <w:rPr>
          <w:rStyle w:val="Emphasis"/>
          <w:highlight w:val="yellow"/>
        </w:rPr>
        <w:t>schools</w:t>
      </w:r>
      <w:r w:rsidRPr="00A23AD2">
        <w:t xml:space="preserve"> and merit pay. </w:t>
      </w:r>
      <w:r w:rsidRPr="00E4034D">
        <w:t xml:space="preserve">The strong organizational rights of these unions, </w:t>
      </w:r>
      <w:r w:rsidRPr="00E4034D">
        <w:rPr>
          <w:rStyle w:val="StyleUnderline"/>
        </w:rPr>
        <w:t>protected or abetted by statute and regulations, enables their outsized influence on public policy.</w:t>
      </w:r>
    </w:p>
    <w:p w14:paraId="05DA6064" w14:textId="77777777" w:rsidR="000624BE" w:rsidRDefault="000624BE" w:rsidP="000624BE">
      <w:r>
        <w:t xml:space="preserve">But crisis is also opportunity. The dire straits of states offer the chance for entrepreneurial governors </w:t>
      </w:r>
      <w:r w:rsidRPr="00A23AD2">
        <w:rPr>
          <w:rStyle w:val="StyleUnderline"/>
        </w:rPr>
        <w:t>to abolish public employee union privileges,</w:t>
      </w:r>
      <w:r>
        <w:t xml:space="preserve"> like the rights to strike, to collectively bargain, to seek binding arbitration, and to collect dues. </w:t>
      </w:r>
      <w:r w:rsidRPr="00E9117A">
        <w:rPr>
          <w:rStyle w:val="AAAunderline"/>
        </w:rPr>
        <w:t>Public</w:t>
      </w:r>
      <w:r w:rsidRPr="00E9117A">
        <w:t xml:space="preserve"> employee </w:t>
      </w:r>
      <w:r w:rsidRPr="00E9117A">
        <w:rPr>
          <w:rStyle w:val="AAAunderline"/>
        </w:rPr>
        <w:t xml:space="preserve">unions are the great reactionary force </w:t>
      </w:r>
      <w:r w:rsidRPr="00E9117A">
        <w:t xml:space="preserve">in public life today, </w:t>
      </w:r>
      <w:r w:rsidRPr="00E9117A">
        <w:rPr>
          <w:rStyle w:val="AAAunderline"/>
        </w:rPr>
        <w:t>using</w:t>
      </w:r>
      <w:r w:rsidRPr="00E9117A">
        <w:t xml:space="preserve"> their </w:t>
      </w:r>
      <w:r w:rsidRPr="00E9117A">
        <w:rPr>
          <w:rStyle w:val="AAAunderline"/>
        </w:rPr>
        <w:t>privilege</w:t>
      </w:r>
      <w:r w:rsidRPr="00E9117A">
        <w:t xml:space="preserve">d position both </w:t>
      </w:r>
      <w:r w:rsidRPr="00E9117A">
        <w:rPr>
          <w:rStyle w:val="AAAunderline"/>
        </w:rPr>
        <w:t>to</w:t>
      </w:r>
      <w:r w:rsidRPr="00E9117A">
        <w:t xml:space="preserve"> defend the </w:t>
      </w:r>
      <w:r w:rsidRPr="00E9117A">
        <w:rPr>
          <w:rStyle w:val="AAAunderline"/>
        </w:rPr>
        <w:t>reward</w:t>
      </w:r>
      <w:r w:rsidRPr="00E9117A">
        <w:t xml:space="preserve">s their </w:t>
      </w:r>
      <w:r w:rsidRPr="00E9117A">
        <w:rPr>
          <w:rStyle w:val="AAAunderline"/>
        </w:rPr>
        <w:t>me</w:t>
      </w:r>
      <w:r w:rsidRPr="00E9117A">
        <w:rPr>
          <w:rStyle w:val="StyleUnderline"/>
        </w:rPr>
        <w:t xml:space="preserve">mbers receive and to </w:t>
      </w:r>
      <w:r w:rsidRPr="002C1576">
        <w:rPr>
          <w:rStyle w:val="Emphasis"/>
        </w:rPr>
        <w:t>block innovation</w:t>
      </w:r>
      <w:r w:rsidRPr="002C1576">
        <w:rPr>
          <w:rStyle w:val="AAAunderline"/>
        </w:rPr>
        <w:t>.</w:t>
      </w:r>
      <w:r>
        <w:t xml:space="preserve"> As a result, this recession offers a political opening for both liberal and conservative governors.</w:t>
      </w:r>
    </w:p>
    <w:p w14:paraId="25B099FF" w14:textId="77777777" w:rsidR="000624BE" w:rsidRDefault="000624BE" w:rsidP="000624BE">
      <w:r>
        <w:t xml:space="preserve">For </w:t>
      </w:r>
      <w:r w:rsidRPr="00E9117A">
        <w:rPr>
          <w:rStyle w:val="StyleUnderline"/>
        </w:rPr>
        <w:t xml:space="preserve">conservatives, </w:t>
      </w:r>
      <w:r w:rsidRPr="00E9117A">
        <w:rPr>
          <w:rStyle w:val="StyleUnderline"/>
          <w:highlight w:val="yellow"/>
        </w:rPr>
        <w:t>taking on</w:t>
      </w:r>
      <w:r w:rsidRPr="00E9117A">
        <w:rPr>
          <w:rStyle w:val="StyleUnderline"/>
        </w:rPr>
        <w:t xml:space="preserve"> public employee </w:t>
      </w:r>
      <w:r w:rsidRPr="00E9117A">
        <w:rPr>
          <w:rStyle w:val="StyleUnderline"/>
          <w:highlight w:val="yellow"/>
        </w:rPr>
        <w:t>unions</w:t>
      </w:r>
      <w:r w:rsidRPr="00E9117A">
        <w:rPr>
          <w:rStyle w:val="StyleUnderline"/>
        </w:rPr>
        <w:t xml:space="preserve"> provides a way to </w:t>
      </w:r>
      <w:r w:rsidRPr="00E9117A">
        <w:rPr>
          <w:rStyle w:val="Emphasis"/>
          <w:highlight w:val="yellow"/>
        </w:rPr>
        <w:t>eliminate</w:t>
      </w:r>
      <w:r w:rsidRPr="007D6711">
        <w:rPr>
          <w:rStyle w:val="AAAunderline"/>
          <w:highlight w:val="yellow"/>
        </w:rPr>
        <w:t xml:space="preserve"> inefficient spending</w:t>
      </w:r>
      <w:r>
        <w:t xml:space="preserve"> and create a polity of low taxes and lean government. For liberals, it provides a way to </w:t>
      </w:r>
      <w:r w:rsidRPr="00E9117A">
        <w:rPr>
          <w:rStyle w:val="AAAunderline"/>
        </w:rPr>
        <w:t>re</w:t>
      </w:r>
      <w:r w:rsidRPr="00E9117A">
        <w:rPr>
          <w:rStyle w:val="StyleUnderline"/>
        </w:rPr>
        <w:t>direct spending to effective public goods, like better educational outputs</w:t>
      </w:r>
      <w:r>
        <w:t xml:space="preserve">, that public employee unions frustrate. If both liberal and conservative governors moved against public employee unions, the public would have the best of all possible worlds, a demonstration project pitting a low-tax, small-government jurisdictions against a higher-tax, high-value public goods jurisdictions. It would create a fair fight between the attractive options that conservatism and liberalism can offer. </w:t>
      </w:r>
      <w:r w:rsidRPr="00716532">
        <w:rPr>
          <w:rStyle w:val="AAAunderline"/>
          <w:highlight w:val="yellow"/>
        </w:rPr>
        <w:t>Union contr</w:t>
      </w:r>
      <w:r w:rsidRPr="00716532">
        <w:rPr>
          <w:rStyle w:val="StyleUnderline"/>
          <w:highlight w:val="yellow"/>
        </w:rPr>
        <w:t>acts</w:t>
      </w:r>
      <w:r w:rsidRPr="00E9117A">
        <w:rPr>
          <w:rStyle w:val="StyleUnderline"/>
        </w:rPr>
        <w:t xml:space="preserve">, however, </w:t>
      </w:r>
      <w:r w:rsidRPr="00E9117A">
        <w:rPr>
          <w:rStyle w:val="StyleUnderline"/>
          <w:highlight w:val="yellow"/>
        </w:rPr>
        <w:t>prevent</w:t>
      </w:r>
      <w:r w:rsidRPr="00E9117A">
        <w:rPr>
          <w:rStyle w:val="StyleUnderline"/>
        </w:rPr>
        <w:t xml:space="preserve"> most state </w:t>
      </w:r>
      <w:r w:rsidRPr="00E9117A">
        <w:rPr>
          <w:rStyle w:val="StyleUnderline"/>
          <w:highlight w:val="yellow"/>
        </w:rPr>
        <w:t>gov</w:t>
      </w:r>
      <w:r w:rsidRPr="00E9117A">
        <w:rPr>
          <w:rStyle w:val="StyleUnderline"/>
        </w:rPr>
        <w:t xml:space="preserve">ernments </w:t>
      </w:r>
      <w:r w:rsidRPr="00E9117A">
        <w:rPr>
          <w:rStyle w:val="StyleUnderline"/>
          <w:highlight w:val="yellow"/>
        </w:rPr>
        <w:t xml:space="preserve">from </w:t>
      </w:r>
      <w:r w:rsidRPr="00716532">
        <w:rPr>
          <w:rStyle w:val="StyleUnderline"/>
        </w:rPr>
        <w:t xml:space="preserve">nimbly </w:t>
      </w:r>
      <w:r w:rsidRPr="00E9117A">
        <w:rPr>
          <w:rStyle w:val="StyleUnderline"/>
          <w:highlight w:val="yellow"/>
        </w:rPr>
        <w:t xml:space="preserve">responding to </w:t>
      </w:r>
      <w:r w:rsidRPr="00E9117A">
        <w:rPr>
          <w:rStyle w:val="Emphasis"/>
          <w:highlight w:val="yellow"/>
        </w:rPr>
        <w:t>changing circumstance</w:t>
      </w:r>
      <w:r w:rsidRPr="00E9117A">
        <w:rPr>
          <w:rStyle w:val="StyleUnderline"/>
        </w:rPr>
        <w:t>s</w:t>
      </w:r>
      <w:r w:rsidRPr="00E9117A">
        <w:rPr>
          <w:rStyle w:val="StyleUnderline"/>
          <w:highlight w:val="yellow"/>
        </w:rPr>
        <w:t>.</w:t>
      </w:r>
      <w:r w:rsidRPr="00E9117A">
        <w:rPr>
          <w:rStyle w:val="StyleUnderline"/>
        </w:rPr>
        <w:t xml:space="preserve"> This </w:t>
      </w:r>
      <w:r w:rsidRPr="00E9117A">
        <w:rPr>
          <w:rStyle w:val="StyleUnderline"/>
          <w:highlight w:val="yellow"/>
        </w:rPr>
        <w:t xml:space="preserve">ossification </w:t>
      </w:r>
      <w:r w:rsidRPr="00716532">
        <w:rPr>
          <w:rStyle w:val="Emphasis"/>
          <w:highlight w:val="yellow"/>
        </w:rPr>
        <w:t>short-circuits</w:t>
      </w:r>
      <w:r w:rsidRPr="00E9117A">
        <w:rPr>
          <w:rStyle w:val="StyleUnderline"/>
        </w:rPr>
        <w:t xml:space="preserve"> the beneficial </w:t>
      </w:r>
      <w:r w:rsidRPr="00716532">
        <w:rPr>
          <w:rStyle w:val="Emphasis"/>
          <w:highlight w:val="yellow"/>
        </w:rPr>
        <w:t>competition</w:t>
      </w:r>
      <w:r w:rsidRPr="00E9117A">
        <w:rPr>
          <w:rStyle w:val="StyleUnderline"/>
        </w:rPr>
        <w:t xml:space="preserve"> among jurisdictions </w:t>
      </w:r>
      <w:r w:rsidRPr="00716532">
        <w:rPr>
          <w:rStyle w:val="StyleUnderline"/>
        </w:rPr>
        <w:t>created by our federal syst</w:t>
      </w:r>
      <w:r w:rsidRPr="00716532">
        <w:rPr>
          <w:rStyle w:val="AAAunderline"/>
        </w:rPr>
        <w:t>em</w:t>
      </w:r>
      <w:r>
        <w:t>, which works best when there are not entrenched impediments to government innovation.</w:t>
      </w:r>
    </w:p>
    <w:p w14:paraId="031091EC" w14:textId="77777777" w:rsidR="000624BE" w:rsidRDefault="000624BE" w:rsidP="000624BE">
      <w:r>
        <w:t>Private versus public sector unions</w:t>
      </w:r>
    </w:p>
    <w:p w14:paraId="2DBACCBF" w14:textId="77777777" w:rsidR="000624BE" w:rsidRDefault="000624BE" w:rsidP="000624BE">
      <w:r>
        <w:t>The idea of eliminating union privileges in the public sector may seem like a radical one. But society has changed greatly from the era in which industrial unions were born, and, in any event, public sector unions raise substantially different issues than those in the private sector. In the early 20th century, workers were less educated and less mobile, and were indeed subject to exploitation by private companies, some of which had monopoly power in local labor markets or regularly employed private violence. To balance the bargaining power between such companies and their workers in such a climate, the federal government provided the employees with the mechanism of collective bargaining.</w:t>
      </w:r>
    </w:p>
    <w:p w14:paraId="724D9633" w14:textId="77777777" w:rsidR="000624BE" w:rsidRDefault="000624BE" w:rsidP="000624BE">
      <w:r>
        <w:t xml:space="preserve">But the potential </w:t>
      </w:r>
      <w:r w:rsidRPr="007D6711">
        <w:rPr>
          <w:rStyle w:val="AAAunderline"/>
          <w:highlight w:val="yellow"/>
        </w:rPr>
        <w:t>benefits</w:t>
      </w:r>
      <w:r w:rsidRPr="002C1576">
        <w:rPr>
          <w:rStyle w:val="StyleUnderline"/>
        </w:rPr>
        <w:t xml:space="preserve"> of unions</w:t>
      </w:r>
      <w:r w:rsidRPr="00716532">
        <w:rPr>
          <w:rStyle w:val="StyleUnderline"/>
        </w:rPr>
        <w:t xml:space="preserve"> in the private sector </w:t>
      </w:r>
      <w:r w:rsidRPr="00716532">
        <w:rPr>
          <w:rStyle w:val="StyleUnderline"/>
          <w:highlight w:val="yellow"/>
        </w:rPr>
        <w:t>are</w:t>
      </w:r>
      <w:r w:rsidRPr="00716532">
        <w:rPr>
          <w:rStyle w:val="StyleUnderline"/>
        </w:rPr>
        <w:t xml:space="preserve"> very attenuated and probably </w:t>
      </w:r>
      <w:r w:rsidRPr="002C1576">
        <w:rPr>
          <w:rStyle w:val="Emphasis"/>
          <w:highlight w:val="yellow"/>
        </w:rPr>
        <w:t>nonexistent</w:t>
      </w:r>
      <w:r w:rsidRPr="002C1576">
        <w:rPr>
          <w:rStyle w:val="StyleUnderline"/>
        </w:rPr>
        <w:t xml:space="preserve"> in the public sector.</w:t>
      </w:r>
      <w:r w:rsidRPr="00716532">
        <w:rPr>
          <w:rStyle w:val="StyleUnderline"/>
        </w:rPr>
        <w:t xml:space="preserve"> First, </w:t>
      </w:r>
      <w:r w:rsidRPr="00716532">
        <w:rPr>
          <w:rStyle w:val="StyleUnderline"/>
          <w:highlight w:val="yellow"/>
        </w:rPr>
        <w:t>public employees are</w:t>
      </w:r>
      <w:r w:rsidRPr="00716532">
        <w:rPr>
          <w:rStyle w:val="StyleUnderline"/>
        </w:rPr>
        <w:t xml:space="preserve"> typically </w:t>
      </w:r>
      <w:r w:rsidRPr="002C1576">
        <w:rPr>
          <w:rStyle w:val="Emphasis"/>
          <w:highlight w:val="yellow"/>
        </w:rPr>
        <w:t>protected</w:t>
      </w:r>
      <w:r w:rsidRPr="00716532">
        <w:rPr>
          <w:rStyle w:val="StyleUnderline"/>
          <w:highlight w:val="yellow"/>
        </w:rPr>
        <w:t xml:space="preserve"> by civil service statutes</w:t>
      </w:r>
      <w:r w:rsidRPr="002C1576">
        <w:rPr>
          <w:rStyle w:val="StyleUnderline"/>
        </w:rPr>
        <w:t xml:space="preserve"> that </w:t>
      </w:r>
      <w:r w:rsidRPr="002C1576">
        <w:rPr>
          <w:rStyle w:val="StyleUnderline"/>
          <w:highlight w:val="yellow"/>
        </w:rPr>
        <w:t>provide</w:t>
      </w:r>
      <w:r w:rsidRPr="00716532">
        <w:rPr>
          <w:rStyle w:val="StyleUnderline"/>
        </w:rPr>
        <w:t xml:space="preserve"> an important measure of </w:t>
      </w:r>
      <w:r w:rsidRPr="00716532">
        <w:rPr>
          <w:rStyle w:val="StyleUnderline"/>
          <w:highlight w:val="yellow"/>
        </w:rPr>
        <w:t>job sec</w:t>
      </w:r>
      <w:r w:rsidRPr="002C1576">
        <w:rPr>
          <w:rStyle w:val="StyleUnderline"/>
          <w:highlight w:val="yellow"/>
        </w:rPr>
        <w:t>urity</w:t>
      </w:r>
      <w:r w:rsidRPr="002C1576">
        <w:rPr>
          <w:rStyle w:val="StyleUnderline"/>
        </w:rPr>
        <w:t xml:space="preserve"> and protection from arbitrary hiring and firing decisions. These statutes also tend to regulate </w:t>
      </w:r>
      <w:r w:rsidRPr="002C1576">
        <w:rPr>
          <w:rStyle w:val="Emphasis"/>
          <w:highlight w:val="yellow"/>
        </w:rPr>
        <w:t>promotion</w:t>
      </w:r>
      <w:r w:rsidRPr="002C1576">
        <w:rPr>
          <w:rStyle w:val="StyleUnderline"/>
          <w:highlight w:val="yellow"/>
        </w:rPr>
        <w:t xml:space="preserve"> and </w:t>
      </w:r>
      <w:r w:rsidRPr="002C1576">
        <w:rPr>
          <w:rStyle w:val="Emphasis"/>
          <w:highlight w:val="yellow"/>
        </w:rPr>
        <w:t>compensation</w:t>
      </w:r>
      <w:r w:rsidRPr="002C1576">
        <w:rPr>
          <w:rStyle w:val="StyleUnderline"/>
        </w:rPr>
        <w:t xml:space="preserve"> decisions.</w:t>
      </w:r>
      <w:r>
        <w:t xml:space="preserve"> The potential for a spoils system to arise or for politicians to seek vengeance on opponents in government employ provide strong arguments for such statutes. Their omnipresence, however, at the very least mitigates the need for an additional layer of union protection. Second, governments typically face lower borrowing costs and enjoy easier access to sources of direct financing (i.e., taxation) than private sector employers, which insulates the public sector from the business cycle. Indeed, despite much talk of layoffs in government, since the present recession began in 2008, private sector payrolls have declined by over seven million, while government payrolls overall hardly budged. Third, workers who prefer government employment typically have a variety of options (federal, state, county, city) or possess skill sets that are transferable to the large private service sector. In short, the potential social benefits offered by private sector unions are not present in the public sector.</w:t>
      </w:r>
    </w:p>
    <w:p w14:paraId="25881911" w14:textId="77777777" w:rsidR="000624BE" w:rsidRDefault="000624BE" w:rsidP="000624BE">
      <w:r>
        <w:t>The potential benefits of unions in the private sector are very attenuated and probably nonexistent in the public sector.</w:t>
      </w:r>
    </w:p>
    <w:p w14:paraId="71366249" w14:textId="77777777" w:rsidR="000624BE" w:rsidRDefault="000624BE" w:rsidP="000624BE">
      <w:r>
        <w:t xml:space="preserve">The </w:t>
      </w:r>
      <w:r w:rsidRPr="002C1576">
        <w:rPr>
          <w:rStyle w:val="AAAunderline"/>
        </w:rPr>
        <w:t>cos</w:t>
      </w:r>
      <w:r w:rsidRPr="002C1576">
        <w:rPr>
          <w:rStyle w:val="StyleUnderline"/>
        </w:rPr>
        <w:t xml:space="preserve">t of public sector </w:t>
      </w:r>
      <w:r w:rsidRPr="002C1576">
        <w:rPr>
          <w:rStyle w:val="StyleUnderline"/>
          <w:highlight w:val="yellow"/>
        </w:rPr>
        <w:t>unions</w:t>
      </w:r>
      <w:r w:rsidRPr="002C1576">
        <w:rPr>
          <w:rStyle w:val="StyleUnderline"/>
        </w:rPr>
        <w:t>, however, is very high. For a number of reasons, public sector unions are likely to impose larger wage and ben</w:t>
      </w:r>
      <w:r w:rsidRPr="002C1576">
        <w:rPr>
          <w:rStyle w:val="AAAunderline"/>
        </w:rPr>
        <w:t>efits premiums</w:t>
      </w:r>
      <w:r w:rsidRPr="002C1576">
        <w:t xml:space="preserve"> than private sector unions, </w:t>
      </w:r>
      <w:r w:rsidRPr="002C1576">
        <w:rPr>
          <w:rStyle w:val="AAAunderline"/>
        </w:rPr>
        <w:t>as well as</w:t>
      </w:r>
      <w:r>
        <w:t xml:space="preserve"> creating additional problems, like </w:t>
      </w:r>
      <w:r w:rsidRPr="002C1576">
        <w:rPr>
          <w:rStyle w:val="Emphasis"/>
          <w:highlight w:val="yellow"/>
        </w:rPr>
        <w:t>inhibit</w:t>
      </w:r>
      <w:r w:rsidRPr="002C1576">
        <w:rPr>
          <w:rStyle w:val="AAAunderline"/>
        </w:rPr>
        <w:t xml:space="preserve">ing </w:t>
      </w:r>
      <w:r w:rsidRPr="007D6711">
        <w:rPr>
          <w:rStyle w:val="AAAunderline"/>
          <w:highlight w:val="yellow"/>
        </w:rPr>
        <w:t>democratic decision-making</w:t>
      </w:r>
      <w:r>
        <w:t>. Industrial unions faced natural checks on their own power — most importantly the power of the free market — and the free market constrains super-competitive wages and benefits. Unionized companies must raise capital and compete in the product market. For this reason, economists have suggested that unions can flourish indefinitely only when a firm has the ability to raise prices above a competitive level, an increasingly rare circumstance in the private sector.</w:t>
      </w:r>
    </w:p>
    <w:p w14:paraId="4E6584CD" w14:textId="77777777" w:rsidR="000624BE" w:rsidRDefault="000624BE" w:rsidP="000624BE">
      <w:r>
        <w:t>By contrast, state and local governments typically have the ability to “raise prices” through higher taxes or worse services. The cost of moving from state to state is generally far higher than that of switching products. States also face less stringent controls from financial markets. While state and local governments do compete in some measure for residents and businesses, such a dynamic clearly takes much longer to play out in the public sector relative to the private sector, or indeed only becomes realizable in circumstances like the present crisis. In particular, places with significant local amenities (think California and New York) may be able to persist under a dreadful public sector because residents are willing to pay, in terms of higher taxes and worse services, to enjoy the weather or cultural opportunities offered. This dynamic transfers the benefits of those amenities from taxpayers and consumers of public services to public sector employees, a wealth transfer that is not, we suspect, one which most advocates of redistribution would choose as a first (or even third, fourth, or fifth) optio</w:t>
      </w:r>
      <w:r w:rsidRPr="0089096D">
        <w:t>n.</w:t>
      </w:r>
    </w:p>
    <w:p w14:paraId="27A49719" w14:textId="77777777" w:rsidR="000624BE" w:rsidRDefault="000624BE" w:rsidP="000624BE">
      <w:r>
        <w:t xml:space="preserve">In some contexts the market for the products offered by government may offer some constraint on public union behavior. For example, parents may opt for private education. But the cost differential between private and public education weakens the strength of competition in this or indeed any area in which the government provides a service free of charge. Parents may also opt for suburban environments where they may more closely monitor the delivery of public goods. But even in that case, </w:t>
      </w:r>
      <w:r w:rsidRPr="007D6711">
        <w:rPr>
          <w:rStyle w:val="AAAunderline"/>
          <w:highlight w:val="yellow"/>
        </w:rPr>
        <w:t>gove</w:t>
      </w:r>
      <w:r w:rsidRPr="002C1576">
        <w:rPr>
          <w:rStyle w:val="StyleUnderline"/>
          <w:highlight w:val="yellow"/>
        </w:rPr>
        <w:t>rnment</w:t>
      </w:r>
      <w:r w:rsidRPr="002C1576">
        <w:rPr>
          <w:rStyle w:val="StyleUnderline"/>
        </w:rPr>
        <w:t xml:space="preserve"> delivered services are predominant and state </w:t>
      </w:r>
      <w:r w:rsidRPr="002C1576">
        <w:rPr>
          <w:rStyle w:val="StyleUnderline"/>
          <w:highlight w:val="yellow"/>
        </w:rPr>
        <w:t>laws passed at the behest of unions</w:t>
      </w:r>
      <w:r w:rsidRPr="002C1576">
        <w:rPr>
          <w:rStyle w:val="StyleUnderline"/>
        </w:rPr>
        <w:t xml:space="preserve"> may </w:t>
      </w:r>
      <w:r w:rsidRPr="002C1576">
        <w:rPr>
          <w:rStyle w:val="StyleUnderline"/>
          <w:highlight w:val="yellow"/>
        </w:rPr>
        <w:t>stymie</w:t>
      </w:r>
      <w:r w:rsidRPr="002C1576">
        <w:rPr>
          <w:rStyle w:val="StyleUnderline"/>
        </w:rPr>
        <w:t xml:space="preserve"> local </w:t>
      </w:r>
      <w:r w:rsidRPr="002C1576">
        <w:rPr>
          <w:rStyle w:val="Emphasis"/>
          <w:highlight w:val="yellow"/>
        </w:rPr>
        <w:t>innovations</w:t>
      </w:r>
      <w:r>
        <w:t xml:space="preserve">. Thus, competition for public goods will not be effective at disciplining public sector unions.  </w:t>
      </w:r>
    </w:p>
    <w:p w14:paraId="70455FC3" w14:textId="77777777" w:rsidR="000624BE" w:rsidRDefault="000624BE" w:rsidP="000624BE">
      <w:r>
        <w:t>The hidden costs</w:t>
      </w:r>
    </w:p>
    <w:p w14:paraId="3077B932" w14:textId="77777777" w:rsidR="000624BE" w:rsidRDefault="000624BE" w:rsidP="000624BE">
      <w:r>
        <w:t xml:space="preserve">The </w:t>
      </w:r>
      <w:r w:rsidRPr="002C1576">
        <w:rPr>
          <w:rStyle w:val="AAAunderline"/>
        </w:rPr>
        <w:t>union wage premi</w:t>
      </w:r>
      <w:r w:rsidRPr="002C1576">
        <w:rPr>
          <w:rStyle w:val="StyleUnderline"/>
        </w:rPr>
        <w:t>um, public or private, is a notoriously difficult thing to measure.</w:t>
      </w:r>
      <w:r w:rsidRPr="002C1576">
        <w:t xml:space="preserve"> Estimates of public employee premiums run between 5 percent and 20 percent, and often focus on a particular type of union (e.g., police officers’ unions). The “wage premium,” however, relates only to cash compensation. Given the valuable intangible benefits of </w:t>
      </w:r>
      <w:r w:rsidRPr="002C1576">
        <w:rPr>
          <w:rStyle w:val="AAAunderline"/>
        </w:rPr>
        <w:t>j</w:t>
      </w:r>
      <w:r w:rsidRPr="002C1576">
        <w:rPr>
          <w:rStyle w:val="StyleUnderline"/>
        </w:rPr>
        <w:t>ob security, early retirement, and defined-benefit pension plans, one wonders why any wage premium exists at all.</w:t>
      </w:r>
      <w:r>
        <w:t xml:space="preserve"> Perhaps one can best gauge the excessive nature of public employee compensation by evaluating these intangible benefits. Public unions take compensation in the form of early retirement, gold-plated health care, fewer working hours, and large defined-benefit pension plans. We do not typically observe such benefits in the private sector, where the benefit to salary ratio is much lower. Why would the public sector unions focus so much effort on benefit packages, rather than outright compensation, to a degree not seen in the private sector?</w:t>
      </w:r>
    </w:p>
    <w:p w14:paraId="7C0888A7" w14:textId="77777777" w:rsidR="000624BE" w:rsidRDefault="000624BE" w:rsidP="000624BE">
      <w:r>
        <w:t>One answer is that benefits are relatively opaque. Consider retirement benefits. Public employee union members get very large retirement benefits. Retirement benefits are not as transparent to the public as wages. Wages are more directly comparable from job to job, including from the private to public sector. The value of retirement benefits, in contrast, depends on a variety of factors, including the age and disability conditions under which they are available. In addition, because public pensions are defined benefit plans that pay out sums long into the future, the actual cost to the public of unfunded liabilities can be a subject of monumental dispute, depending on contestable assumptions regarding rates of return and the like. For example, one credible independent assessment placed California’s unfunded public pension liability at a staggering $535 billion, a sum vigorously disputed by California’s pension managers, who placed the unfunded portion at around $55 billion. But for the general public even a little complexity may serve as effective camouflage. Even a directly observed benefit, such as retirement age, is hard to quantify in terms of cost to the state and value to the employee. Without knowing the value of the pension, job security, arbitration provisions, and overtime pay options, it will be difficult for taxpayers to know whether such benefits are justified.</w:t>
      </w:r>
    </w:p>
    <w:p w14:paraId="6E6F7889" w14:textId="77777777" w:rsidR="000624BE" w:rsidRDefault="000624BE" w:rsidP="000624BE">
      <w:r>
        <w:t>Some of the pension complexities favoring union members are quite extraordinary. They are often paid a pension based on their previous year’s wages or an average of their previous three years’ wages, including overtime. They then are permitted to put in lots of overtime work during this one period. The result is to top up their pensions, severing any close connection between pensions and public employees’ lifetime earnings on the job.</w:t>
      </w:r>
    </w:p>
    <w:p w14:paraId="45700200" w14:textId="77777777" w:rsidR="000624BE" w:rsidRDefault="000624BE" w:rsidP="000624BE">
      <w:r>
        <w:t xml:space="preserve">Finally, </w:t>
      </w:r>
      <w:r w:rsidRPr="007D6711">
        <w:rPr>
          <w:rStyle w:val="AAAunderline"/>
          <w:highlight w:val="yellow"/>
        </w:rPr>
        <w:t xml:space="preserve">retirement </w:t>
      </w:r>
      <w:r w:rsidRPr="002C1576">
        <w:rPr>
          <w:rStyle w:val="StyleUnderline"/>
          <w:highlight w:val="yellow"/>
        </w:rPr>
        <w:t>benefits</w:t>
      </w:r>
      <w:r w:rsidRPr="002C1576">
        <w:rPr>
          <w:rStyle w:val="StyleUnderline"/>
        </w:rPr>
        <w:t xml:space="preserve"> are </w:t>
      </w:r>
      <w:r w:rsidRPr="002C1576">
        <w:rPr>
          <w:rStyle w:val="StyleUnderline"/>
          <w:highlight w:val="yellow"/>
        </w:rPr>
        <w:t>paid out</w:t>
      </w:r>
      <w:r w:rsidRPr="002C1576">
        <w:rPr>
          <w:rStyle w:val="StyleUnderline"/>
        </w:rPr>
        <w:t xml:space="preserve"> in the future and do not have be funded by current revenues</w:t>
      </w:r>
      <w:r>
        <w:t xml:space="preserve">. As a result, politicians do not have to raise taxes to pay for them now. They </w:t>
      </w:r>
      <w:r w:rsidRPr="002C1576">
        <w:rPr>
          <w:rStyle w:val="StyleUnderline"/>
        </w:rPr>
        <w:t xml:space="preserve">can fund them </w:t>
      </w:r>
      <w:r w:rsidRPr="002C1576">
        <w:rPr>
          <w:rStyle w:val="StyleUnderline"/>
          <w:highlight w:val="yellow"/>
        </w:rPr>
        <w:t>wit</w:t>
      </w:r>
      <w:r w:rsidRPr="007D6711">
        <w:rPr>
          <w:rStyle w:val="AAAunderline"/>
          <w:highlight w:val="yellow"/>
        </w:rPr>
        <w:t xml:space="preserve">h </w:t>
      </w:r>
      <w:r w:rsidRPr="002C1576">
        <w:rPr>
          <w:rStyle w:val="Emphasis"/>
          <w:highlight w:val="yellow"/>
        </w:rPr>
        <w:t>debt</w:t>
      </w:r>
      <w:r w:rsidRPr="002C1576">
        <w:rPr>
          <w:rStyle w:val="StyleUnderline"/>
        </w:rPr>
        <w:t xml:space="preserve"> or even, and perhaps better from a politician’s point of view, not fund them at all</w:t>
      </w:r>
      <w:r>
        <w:t>. In any event, as just mentioned, the amount of liability is subject to great uncertainty. But tax payments are the most direct signal citizens get about the cost of government services. By substituting debt or unfunded mandates, politicians under union influence are able to distort the political process to both their and the unions’ advantage.</w:t>
      </w:r>
    </w:p>
    <w:p w14:paraId="750998EE" w14:textId="77777777" w:rsidR="000624BE" w:rsidRPr="00A41009" w:rsidRDefault="000624BE" w:rsidP="000624BE"/>
    <w:p w14:paraId="0C3CE7FD" w14:textId="77777777" w:rsidR="000624BE" w:rsidRDefault="000624BE" w:rsidP="000624BE"/>
    <w:p w14:paraId="179C7C40" w14:textId="77777777" w:rsidR="000624BE" w:rsidRPr="00E0065A" w:rsidRDefault="000624BE" w:rsidP="000624BE"/>
    <w:p w14:paraId="69576496" w14:textId="77777777" w:rsidR="000624BE" w:rsidRPr="00E0065A" w:rsidRDefault="000624BE" w:rsidP="000624BE"/>
    <w:p w14:paraId="58BAB751" w14:textId="77777777" w:rsidR="000624BE" w:rsidRPr="00371B74" w:rsidRDefault="000624BE" w:rsidP="000624BE"/>
    <w:p w14:paraId="0E177CB0" w14:textId="77777777" w:rsidR="000624BE" w:rsidRPr="00371B74" w:rsidRDefault="000624BE" w:rsidP="000624BE"/>
    <w:p w14:paraId="6013DBD7" w14:textId="77777777" w:rsidR="008D2CEB" w:rsidRPr="008D2CEB" w:rsidRDefault="008D2CEB" w:rsidP="008D2CEB"/>
    <w:p w14:paraId="597E17C9" w14:textId="0B6CC4BF" w:rsidR="008D2CEB" w:rsidRDefault="008D2CEB" w:rsidP="004D41CE">
      <w:pPr>
        <w:pStyle w:val="Heading1"/>
      </w:pPr>
      <w:r>
        <w:t>2NC</w:t>
      </w:r>
    </w:p>
    <w:p w14:paraId="452FF8FC" w14:textId="77777777" w:rsidR="000624BE" w:rsidRDefault="000624BE" w:rsidP="000624BE"/>
    <w:p w14:paraId="7430EC9C" w14:textId="77777777" w:rsidR="000624BE" w:rsidRDefault="000624BE" w:rsidP="000624BE">
      <w:pPr>
        <w:pStyle w:val="Heading3"/>
      </w:pPr>
      <w:r>
        <w:t>S: A2 “Certainty Key”—2NC</w:t>
      </w:r>
    </w:p>
    <w:p w14:paraId="13F21995" w14:textId="77777777" w:rsidR="000624BE" w:rsidRDefault="000624BE" w:rsidP="000624BE"/>
    <w:p w14:paraId="49CC14D0" w14:textId="77777777" w:rsidR="000624BE" w:rsidRDefault="000624BE" w:rsidP="000624BE">
      <w:pPr>
        <w:pStyle w:val="Analytics"/>
      </w:pPr>
      <w:r>
        <w:t xml:space="preserve">1—framing issue, card asserts certainty is key but doesn’t have a reason the plan is certain or the counterplan isn’t—this isn’t a complete arg and should not let 1AR make new args, </w:t>
      </w:r>
    </w:p>
    <w:p w14:paraId="3547456E" w14:textId="77777777" w:rsidR="000624BE" w:rsidRDefault="000624BE" w:rsidP="000624BE">
      <w:pPr>
        <w:pStyle w:val="Analytics"/>
      </w:pPr>
    </w:p>
    <w:p w14:paraId="0A3F6CF3" w14:textId="77777777" w:rsidR="000624BE" w:rsidRDefault="000624BE" w:rsidP="000624BE">
      <w:pPr>
        <w:pStyle w:val="Analytics"/>
      </w:pPr>
      <w:r>
        <w:t xml:space="preserve">2—Unilateral executive power is better for certainty </w:t>
      </w:r>
    </w:p>
    <w:p w14:paraId="3E434D8A" w14:textId="77777777" w:rsidR="000624BE" w:rsidRDefault="000624BE" w:rsidP="000624BE">
      <w:r>
        <w:rPr>
          <w:rStyle w:val="Style13ptBold"/>
        </w:rPr>
        <w:t>Slomski</w:t>
      </w:r>
      <w:r w:rsidRPr="002754B6">
        <w:rPr>
          <w:rStyle w:val="Style13ptBold"/>
        </w:rPr>
        <w:t xml:space="preserve"> </w:t>
      </w:r>
      <w:r>
        <w:rPr>
          <w:rStyle w:val="Style13ptBold"/>
        </w:rPr>
        <w:t>23</w:t>
      </w:r>
      <w:r>
        <w:t xml:space="preserve"> (Benjamin Slomski is Assistant Professor of History and Political Science at Ashland University; 6-26-2023 date found using google cache; "Principle of an Executive Branch, Strong but a Role Accountable to the People – Constituting America"; No Publication; doα: 5-14-2025) https://constitutingamerica.org/90day-fp-principle-of-an-executive-branch-strong-but-a-role-accountable-to-the-people-guest-essayist-ben-slomski/</w:t>
      </w:r>
    </w:p>
    <w:p w14:paraId="370287DE" w14:textId="77777777" w:rsidR="000624BE" w:rsidRDefault="000624BE" w:rsidP="000624BE"/>
    <w:p w14:paraId="7723163A" w14:textId="77777777" w:rsidR="000624BE" w:rsidRDefault="000624BE" w:rsidP="000624BE">
      <w:r>
        <w:t>The delegates who met in 1787 for the Constitutional Convention faced a difficult task when it came to designing the nation’s executive branch. Americans of the time tended to look upon a strong executive with suspicion. This was a natural response, given the previous experience with the English monarchy</w:t>
      </w:r>
      <w:r w:rsidRPr="00512082">
        <w:rPr>
          <w:rStyle w:val="StyleUnderline"/>
        </w:rPr>
        <w:t xml:space="preserve">. Under the Articles of Confederation, there was no independent executive. This </w:t>
      </w:r>
      <w:r w:rsidRPr="00512082">
        <w:rPr>
          <w:rStyle w:val="Emphasis"/>
        </w:rPr>
        <w:t>lack</w:t>
      </w:r>
      <w:r w:rsidRPr="00512082">
        <w:rPr>
          <w:rStyle w:val="StyleUnderline"/>
        </w:rPr>
        <w:t xml:space="preserve"> of a </w:t>
      </w:r>
      <w:r w:rsidRPr="00512082">
        <w:rPr>
          <w:rStyle w:val="Emphasis"/>
        </w:rPr>
        <w:t>strong</w:t>
      </w:r>
      <w:r w:rsidRPr="00512082">
        <w:rPr>
          <w:rStyle w:val="StyleUnderline"/>
        </w:rPr>
        <w:t xml:space="preserve"> executive turned out to be one of the </w:t>
      </w:r>
      <w:r w:rsidRPr="00512082">
        <w:rPr>
          <w:rStyle w:val="Emphasis"/>
        </w:rPr>
        <w:t>central defects</w:t>
      </w:r>
      <w:r w:rsidRPr="00512082">
        <w:rPr>
          <w:rStyle w:val="StyleUnderline"/>
        </w:rPr>
        <w:t xml:space="preserve"> of the Articles.</w:t>
      </w:r>
      <w:r>
        <w:t xml:space="preserve"> </w:t>
      </w:r>
      <w:r w:rsidRPr="00512082">
        <w:rPr>
          <w:rStyle w:val="StyleUnderline"/>
        </w:rPr>
        <w:t xml:space="preserve">National authority was often just </w:t>
      </w:r>
      <w:r w:rsidRPr="00512082">
        <w:rPr>
          <w:rStyle w:val="Emphasis"/>
        </w:rPr>
        <w:t>ignored</w:t>
      </w:r>
      <w:r w:rsidRPr="00512082">
        <w:rPr>
          <w:rStyle w:val="StyleUnderline"/>
        </w:rPr>
        <w:t xml:space="preserve"> by the states and disobedience towards democratically-enacted laws</w:t>
      </w:r>
      <w:r>
        <w:t xml:space="preserve"> culminated in Shays’ Rebellion in Massachusetts. Delegates at the Constitutional Convention were challenged with creating an independent executive who would be powerful enough to enforce the laws effectively yet not so strong that he could overpower the other republican institutions of government. The result of this work was the American presidency.</w:t>
      </w:r>
    </w:p>
    <w:p w14:paraId="1818B352" w14:textId="77777777" w:rsidR="000624BE" w:rsidRPr="00512082" w:rsidRDefault="000624BE" w:rsidP="000624BE">
      <w:pPr>
        <w:rPr>
          <w:rStyle w:val="StyleUnderline"/>
        </w:rPr>
      </w:pPr>
      <w:r>
        <w:t xml:space="preserve">The text of </w:t>
      </w:r>
      <w:r w:rsidRPr="00512082">
        <w:rPr>
          <w:rStyle w:val="StyleUnderline"/>
        </w:rPr>
        <w:t xml:space="preserve">the United States Constitution recognizes the </w:t>
      </w:r>
      <w:r w:rsidRPr="00512082">
        <w:rPr>
          <w:rStyle w:val="Emphasis"/>
        </w:rPr>
        <w:t>difficult</w:t>
      </w:r>
      <w:r w:rsidRPr="00512082">
        <w:rPr>
          <w:rStyle w:val="StyleUnderline"/>
        </w:rPr>
        <w:t xml:space="preserve"> nature of </w:t>
      </w:r>
      <w:r w:rsidRPr="00512082">
        <w:rPr>
          <w:rStyle w:val="Emphasis"/>
        </w:rPr>
        <w:t>executing</w:t>
      </w:r>
      <w:r w:rsidRPr="00512082">
        <w:rPr>
          <w:rStyle w:val="StyleUnderline"/>
        </w:rPr>
        <w:t xml:space="preserve"> the law.</w:t>
      </w:r>
      <w:r>
        <w:t xml:space="preserve"> </w:t>
      </w:r>
      <w:r w:rsidRPr="00512082">
        <w:rPr>
          <w:rStyle w:val="StyleUnderline"/>
        </w:rPr>
        <w:t>Authority is placed in the president by the vesting clause in Article II</w:t>
      </w:r>
      <w:r>
        <w:t xml:space="preserve">, Section 1 which states that “The executive Power shall be vested in a President of the United States of America.” This should be contrasted with the vesting clause in Article I, Section I which grants certain legislative authority to Congress: “All legislative Powers herein granted shall be vested in a Congress of the United States.” </w:t>
      </w:r>
      <w:r w:rsidRPr="00512082">
        <w:rPr>
          <w:rStyle w:val="StyleUnderline"/>
        </w:rPr>
        <w:t>Congress only receives the legislative powers specifically granted to it in the Constitution</w:t>
      </w:r>
      <w:r>
        <w:t>. The executive power granted to the president, however, is not limited to certain powers “herein granted.” Some specific examples of the president’s executive power are given in Section 2. He is the Commander in Chief of the military, can pardon crimes against the U.S., and makes treaties with foreign nations, among other powers</w:t>
      </w:r>
      <w:r w:rsidRPr="00512082">
        <w:rPr>
          <w:rStyle w:val="StyleUnderline"/>
        </w:rPr>
        <w:t>. The powers listed in Section 2 are not an exhaustive list but rather specific instances of the way in which executive power can be exercised.</w:t>
      </w:r>
    </w:p>
    <w:p w14:paraId="06A41B32" w14:textId="77777777" w:rsidR="000624BE" w:rsidRPr="00512082" w:rsidRDefault="000624BE" w:rsidP="000624BE">
      <w:pPr>
        <w:rPr>
          <w:rStyle w:val="StyleUnderline"/>
        </w:rPr>
      </w:pPr>
      <w:r>
        <w:t xml:space="preserve">Article II, unlike Article I, does not comprehensively detail the scope of the president’s </w:t>
      </w:r>
      <w:r w:rsidRPr="00512082">
        <w:rPr>
          <w:rStyle w:val="StyleUnderline"/>
        </w:rPr>
        <w:t xml:space="preserve">executive power because it </w:t>
      </w:r>
      <w:r w:rsidRPr="00512082">
        <w:rPr>
          <w:rStyle w:val="Emphasis"/>
        </w:rPr>
        <w:t>cannot</w:t>
      </w:r>
      <w:r w:rsidRPr="00512082">
        <w:rPr>
          <w:rStyle w:val="StyleUnderline"/>
        </w:rPr>
        <w:t xml:space="preserve"> be precisely defined. </w:t>
      </w:r>
      <w:r w:rsidRPr="00512082">
        <w:rPr>
          <w:rStyle w:val="StyleUnderline"/>
          <w:highlight w:val="yellow"/>
        </w:rPr>
        <w:t xml:space="preserve">The president’s </w:t>
      </w:r>
      <w:r w:rsidRPr="00512082">
        <w:rPr>
          <w:rStyle w:val="Emphasis"/>
          <w:highlight w:val="yellow"/>
        </w:rPr>
        <w:t>function</w:t>
      </w:r>
      <w:r w:rsidRPr="00512082">
        <w:rPr>
          <w:rStyle w:val="StyleUnderline"/>
          <w:highlight w:val="yellow"/>
        </w:rPr>
        <w:t xml:space="preserve"> is to execute</w:t>
      </w:r>
      <w:r w:rsidRPr="00512082">
        <w:rPr>
          <w:rStyle w:val="StyleUnderline"/>
        </w:rPr>
        <w:t xml:space="preserve"> the </w:t>
      </w:r>
      <w:r w:rsidRPr="00512082">
        <w:rPr>
          <w:rStyle w:val="Emphasis"/>
          <w:highlight w:val="yellow"/>
        </w:rPr>
        <w:t>laws</w:t>
      </w:r>
      <w:r>
        <w:t xml:space="preserve"> passed by Congress and to “preserve protect and defend the Constitution” as enumerated in the presidential oath of office. </w:t>
      </w:r>
      <w:r w:rsidRPr="00512082">
        <w:rPr>
          <w:rStyle w:val="StyleUnderline"/>
          <w:highlight w:val="yellow"/>
        </w:rPr>
        <w:t>What is necessar</w:t>
      </w:r>
      <w:r w:rsidRPr="00512082">
        <w:rPr>
          <w:rStyle w:val="StyleUnderline"/>
        </w:rPr>
        <w:t xml:space="preserve">y to enforce the law and defend the nation </w:t>
      </w:r>
      <w:r w:rsidRPr="00512082">
        <w:rPr>
          <w:rStyle w:val="StyleUnderline"/>
          <w:highlight w:val="yellow"/>
        </w:rPr>
        <w:t>depends on</w:t>
      </w:r>
      <w:r w:rsidRPr="00512082">
        <w:rPr>
          <w:rStyle w:val="StyleUnderline"/>
        </w:rPr>
        <w:t xml:space="preserve"> the </w:t>
      </w:r>
      <w:r w:rsidRPr="00512082">
        <w:rPr>
          <w:rStyle w:val="Emphasis"/>
          <w:highlight w:val="yellow"/>
        </w:rPr>
        <w:t>innumerable</w:t>
      </w:r>
      <w:r w:rsidRPr="00512082">
        <w:rPr>
          <w:rStyle w:val="StyleUnderline"/>
          <w:highlight w:val="yellow"/>
        </w:rPr>
        <w:t xml:space="preserve"> </w:t>
      </w:r>
      <w:r w:rsidRPr="00512082">
        <w:rPr>
          <w:rStyle w:val="Emphasis"/>
          <w:highlight w:val="yellow"/>
        </w:rPr>
        <w:t>variety</w:t>
      </w:r>
      <w:r w:rsidRPr="00512082">
        <w:rPr>
          <w:rStyle w:val="StyleUnderline"/>
          <w:highlight w:val="yellow"/>
        </w:rPr>
        <w:t xml:space="preserve"> of </w:t>
      </w:r>
      <w:r w:rsidRPr="00512082">
        <w:rPr>
          <w:rStyle w:val="Emphasis"/>
          <w:highlight w:val="yellow"/>
        </w:rPr>
        <w:t>circumstances</w:t>
      </w:r>
      <w:r w:rsidRPr="00512082">
        <w:rPr>
          <w:rStyle w:val="StyleUnderline"/>
        </w:rPr>
        <w:t xml:space="preserve"> that will occur in human life. As human beings cannot predict every </w:t>
      </w:r>
      <w:r w:rsidRPr="00512082">
        <w:rPr>
          <w:rStyle w:val="StyleUnderline"/>
          <w:highlight w:val="yellow"/>
        </w:rPr>
        <w:t>emergency</w:t>
      </w:r>
      <w:r w:rsidRPr="00512082">
        <w:rPr>
          <w:rStyle w:val="StyleUnderline"/>
        </w:rPr>
        <w:t xml:space="preserve"> that might </w:t>
      </w:r>
      <w:r w:rsidRPr="00512082">
        <w:rPr>
          <w:rStyle w:val="Emphasis"/>
          <w:highlight w:val="yellow"/>
        </w:rPr>
        <w:t>occur</w:t>
      </w:r>
      <w:r w:rsidRPr="00512082">
        <w:rPr>
          <w:rStyle w:val="StyleUnderline"/>
        </w:rPr>
        <w:t xml:space="preserve">, they cannot list every single circumstance in which the executive can act </w:t>
      </w:r>
      <w:r w:rsidRPr="00512082">
        <w:rPr>
          <w:rStyle w:val="Emphasis"/>
        </w:rPr>
        <w:t>without restricting</w:t>
      </w:r>
      <w:r w:rsidRPr="00512082">
        <w:rPr>
          <w:rStyle w:val="StyleUnderline"/>
        </w:rPr>
        <w:t xml:space="preserve"> the president during an unforeseen crisis</w:t>
      </w:r>
      <w:r w:rsidRPr="00512082">
        <w:rPr>
          <w:rStyle w:val="StyleUnderline"/>
          <w:highlight w:val="yellow"/>
        </w:rPr>
        <w:t>.</w:t>
      </w:r>
      <w:r w:rsidRPr="00512082">
        <w:rPr>
          <w:rStyle w:val="StyleUnderline"/>
        </w:rPr>
        <w:t xml:space="preserve"> Therefore, the </w:t>
      </w:r>
      <w:r w:rsidRPr="00512082">
        <w:rPr>
          <w:rStyle w:val="Emphasis"/>
          <w:highlight w:val="yellow"/>
        </w:rPr>
        <w:t>Founders</w:t>
      </w:r>
      <w:r w:rsidRPr="00512082">
        <w:rPr>
          <w:rStyle w:val="StyleUnderline"/>
          <w:highlight w:val="yellow"/>
        </w:rPr>
        <w:t xml:space="preserve"> </w:t>
      </w:r>
      <w:r w:rsidRPr="00512082">
        <w:rPr>
          <w:rStyle w:val="Emphasis"/>
          <w:highlight w:val="yellow"/>
        </w:rPr>
        <w:t>wisely</w:t>
      </w:r>
      <w:r w:rsidRPr="00512082">
        <w:rPr>
          <w:rStyle w:val="StyleUnderline"/>
          <w:highlight w:val="yellow"/>
        </w:rPr>
        <w:t xml:space="preserve"> left</w:t>
      </w:r>
      <w:r w:rsidRPr="00512082">
        <w:rPr>
          <w:rStyle w:val="StyleUnderline"/>
        </w:rPr>
        <w:t xml:space="preserve"> the </w:t>
      </w:r>
      <w:r w:rsidRPr="00512082">
        <w:rPr>
          <w:rStyle w:val="StyleUnderline"/>
          <w:highlight w:val="yellow"/>
        </w:rPr>
        <w:t xml:space="preserve">executive power </w:t>
      </w:r>
      <w:r w:rsidRPr="00512082">
        <w:rPr>
          <w:rStyle w:val="Emphasis"/>
          <w:highlight w:val="yellow"/>
        </w:rPr>
        <w:t>broad</w:t>
      </w:r>
      <w:r w:rsidRPr="00512082">
        <w:rPr>
          <w:rStyle w:val="StyleUnderline"/>
        </w:rPr>
        <w:t xml:space="preserve">ly defined </w:t>
      </w:r>
      <w:r w:rsidRPr="00512082">
        <w:rPr>
          <w:rStyle w:val="StyleUnderline"/>
          <w:highlight w:val="yellow"/>
        </w:rPr>
        <w:t>so</w:t>
      </w:r>
      <w:r w:rsidRPr="00512082">
        <w:rPr>
          <w:rStyle w:val="StyleUnderline"/>
        </w:rPr>
        <w:t xml:space="preserve"> that </w:t>
      </w:r>
      <w:r w:rsidRPr="00512082">
        <w:rPr>
          <w:rStyle w:val="StyleUnderline"/>
          <w:highlight w:val="yellow"/>
        </w:rPr>
        <w:t>the pres</w:t>
      </w:r>
      <w:r w:rsidRPr="00512082">
        <w:rPr>
          <w:rStyle w:val="StyleUnderline"/>
        </w:rPr>
        <w:t xml:space="preserve">ident </w:t>
      </w:r>
      <w:r w:rsidRPr="00512082">
        <w:rPr>
          <w:rStyle w:val="StyleUnderline"/>
          <w:highlight w:val="yellow"/>
        </w:rPr>
        <w:t xml:space="preserve">can act in </w:t>
      </w:r>
      <w:r w:rsidRPr="00512082">
        <w:rPr>
          <w:rStyle w:val="Emphasis"/>
          <w:highlight w:val="yellow"/>
        </w:rPr>
        <w:t>whatever</w:t>
      </w:r>
      <w:r w:rsidRPr="00512082">
        <w:rPr>
          <w:rStyle w:val="StyleUnderline"/>
          <w:highlight w:val="yellow"/>
        </w:rPr>
        <w:t xml:space="preserve"> </w:t>
      </w:r>
      <w:r w:rsidRPr="00512082">
        <w:rPr>
          <w:rStyle w:val="Emphasis"/>
          <w:highlight w:val="yellow"/>
        </w:rPr>
        <w:t>situation</w:t>
      </w:r>
      <w:r w:rsidRPr="00512082">
        <w:rPr>
          <w:rStyle w:val="StyleUnderline"/>
        </w:rPr>
        <w:t xml:space="preserve"> that </w:t>
      </w:r>
      <w:r w:rsidRPr="00512082">
        <w:rPr>
          <w:rStyle w:val="StyleUnderline"/>
          <w:highlight w:val="yellow"/>
        </w:rPr>
        <w:t>might arise.</w:t>
      </w:r>
    </w:p>
    <w:p w14:paraId="60B40ECD" w14:textId="77777777" w:rsidR="000624BE" w:rsidRDefault="000624BE" w:rsidP="000624BE">
      <w:r>
        <w:t xml:space="preserve">The broad nature of executive power does not mean that the president’s power is unlimited or arbitrary. For the president to have constitutional power to do something, the act must be executive, meaning that it does not make law but carries out existing laws. The president cannot usurp legislative power from Congress just as Congress cannot interfere with the president’s execution of the laws. Presidents also cannot nullify congressional laws by refusing to execute them. The president’s broad power is constrained by the constitutional system in which it is placed. Senate approval is needed for the ratification of treaties and the confirmation of many presidential appointees. Congress can always restrict the president through the denial of funding or impeachment. The Supreme Court can review the constitutionality of executive actions in legal cases. The people retain the ultimate check of voting the president out of office. </w:t>
      </w:r>
      <w:r w:rsidRPr="00361CFF">
        <w:rPr>
          <w:rStyle w:val="StyleUnderline"/>
        </w:rPr>
        <w:t>The president is neither a dictator nor a pawn of Congress.</w:t>
      </w:r>
    </w:p>
    <w:p w14:paraId="76A8ACCE" w14:textId="77777777" w:rsidR="000624BE" w:rsidRDefault="000624BE" w:rsidP="000624BE">
      <w:r>
        <w:t>The constitutional insight that there must be a powerful and independent president who is defined by the executive functions he must perform was expressed well by Alexander Hamilton in Federalist No. 70. Here he wrote that:</w:t>
      </w:r>
    </w:p>
    <w:p w14:paraId="3FFA4EFA" w14:textId="77777777" w:rsidR="000624BE" w:rsidRDefault="000624BE" w:rsidP="000624BE">
      <w:r w:rsidRPr="00361CFF">
        <w:t>“</w:t>
      </w:r>
      <w:r w:rsidRPr="00361CFF">
        <w:rPr>
          <w:rStyle w:val="StyleUnderline"/>
          <w:highlight w:val="yellow"/>
        </w:rPr>
        <w:t>Energy in the exe</w:t>
      </w:r>
      <w:r w:rsidRPr="00361CFF">
        <w:rPr>
          <w:rStyle w:val="StyleUnderline"/>
        </w:rPr>
        <w:t xml:space="preserve">cutive is a </w:t>
      </w:r>
      <w:r w:rsidRPr="00361CFF">
        <w:rPr>
          <w:rStyle w:val="Emphasis"/>
        </w:rPr>
        <w:t>leading character</w:t>
      </w:r>
      <w:r w:rsidRPr="00361CFF">
        <w:rPr>
          <w:rStyle w:val="StyleUnderline"/>
        </w:rPr>
        <w:t xml:space="preserve"> in the definition of good government. It is </w:t>
      </w:r>
      <w:r w:rsidRPr="00361CFF">
        <w:rPr>
          <w:rStyle w:val="Emphasis"/>
        </w:rPr>
        <w:t>essential</w:t>
      </w:r>
      <w:r w:rsidRPr="00361CFF">
        <w:rPr>
          <w:rStyle w:val="StyleUnderline"/>
        </w:rPr>
        <w:t xml:space="preserve"> to the protection of the community against foreign attacks</w:t>
      </w:r>
      <w:r w:rsidRPr="00512082">
        <w:rPr>
          <w:rStyle w:val="StyleUnderline"/>
        </w:rPr>
        <w:t xml:space="preserve">: </w:t>
      </w:r>
      <w:r w:rsidRPr="00361CFF">
        <w:rPr>
          <w:rStyle w:val="StyleUnderline"/>
        </w:rPr>
        <w:t xml:space="preserve">it </w:t>
      </w:r>
      <w:r w:rsidRPr="00512082">
        <w:rPr>
          <w:rStyle w:val="StyleUnderline"/>
          <w:highlight w:val="yellow"/>
        </w:rPr>
        <w:t>is</w:t>
      </w:r>
      <w:r>
        <w:t xml:space="preserve"> not les</w:t>
      </w:r>
      <w:r w:rsidRPr="00361CFF">
        <w:t xml:space="preserve">s </w:t>
      </w:r>
      <w:r w:rsidRPr="00361CFF">
        <w:rPr>
          <w:rStyle w:val="Emphasis"/>
          <w:highlight w:val="yellow"/>
        </w:rPr>
        <w:t>essential</w:t>
      </w:r>
      <w:r w:rsidRPr="00512082">
        <w:rPr>
          <w:rStyle w:val="StyleUnderline"/>
          <w:highlight w:val="yellow"/>
        </w:rPr>
        <w:t xml:space="preserve"> to</w:t>
      </w:r>
      <w:r w:rsidRPr="00512082">
        <w:rPr>
          <w:rStyle w:val="StyleUnderline"/>
        </w:rPr>
        <w:t xml:space="preserve"> the </w:t>
      </w:r>
      <w:r w:rsidRPr="00361CFF">
        <w:rPr>
          <w:rStyle w:val="Emphasis"/>
          <w:highlight w:val="yellow"/>
        </w:rPr>
        <w:t>steady administration</w:t>
      </w:r>
      <w:r w:rsidRPr="00512082">
        <w:rPr>
          <w:rStyle w:val="StyleUnderline"/>
          <w:highlight w:val="yellow"/>
        </w:rPr>
        <w:t xml:space="preserve"> of</w:t>
      </w:r>
      <w:r w:rsidRPr="00512082">
        <w:rPr>
          <w:rStyle w:val="StyleUnderline"/>
        </w:rPr>
        <w:t xml:space="preserve"> the </w:t>
      </w:r>
      <w:r w:rsidRPr="00512082">
        <w:rPr>
          <w:rStyle w:val="StyleUnderline"/>
          <w:highlight w:val="yellow"/>
        </w:rPr>
        <w:t>laws</w:t>
      </w:r>
      <w:r w:rsidRPr="00512082">
        <w:rPr>
          <w:rStyle w:val="StyleUnderline"/>
        </w:rPr>
        <w:t xml:space="preserve">; </w:t>
      </w:r>
      <w:r w:rsidRPr="00512082">
        <w:rPr>
          <w:rStyle w:val="StyleUnderline"/>
          <w:highlight w:val="yellow"/>
        </w:rPr>
        <w:t>to</w:t>
      </w:r>
      <w:r w:rsidRPr="00512082">
        <w:rPr>
          <w:rStyle w:val="StyleUnderline"/>
        </w:rPr>
        <w:t xml:space="preserve"> the </w:t>
      </w:r>
      <w:r w:rsidRPr="00361CFF">
        <w:rPr>
          <w:rStyle w:val="Emphasis"/>
          <w:highlight w:val="yellow"/>
        </w:rPr>
        <w:t>protect</w:t>
      </w:r>
      <w:r w:rsidRPr="00512082">
        <w:rPr>
          <w:rStyle w:val="StyleUnderline"/>
        </w:rPr>
        <w:t xml:space="preserve">ion of </w:t>
      </w:r>
      <w:r w:rsidRPr="00512082">
        <w:rPr>
          <w:rStyle w:val="StyleUnderline"/>
          <w:highlight w:val="yellow"/>
        </w:rPr>
        <w:t xml:space="preserve">property </w:t>
      </w:r>
      <w:r w:rsidRPr="00361CFF">
        <w:rPr>
          <w:rStyle w:val="Emphasis"/>
          <w:highlight w:val="yellow"/>
        </w:rPr>
        <w:t>against</w:t>
      </w:r>
      <w:r w:rsidRPr="00512082">
        <w:rPr>
          <w:rStyle w:val="StyleUnderline"/>
          <w:highlight w:val="yellow"/>
        </w:rPr>
        <w:t xml:space="preserve"> those</w:t>
      </w:r>
      <w:r w:rsidRPr="00512082">
        <w:rPr>
          <w:rStyle w:val="StyleUnderline"/>
        </w:rPr>
        <w:t xml:space="preserve"> irregular and high-handed combinations </w:t>
      </w:r>
      <w:r w:rsidRPr="00512082">
        <w:rPr>
          <w:rStyle w:val="StyleUnderline"/>
          <w:highlight w:val="yellow"/>
        </w:rPr>
        <w:t>which</w:t>
      </w:r>
      <w:r w:rsidRPr="00512082">
        <w:rPr>
          <w:rStyle w:val="StyleUnderline"/>
        </w:rPr>
        <w:t xml:space="preserve"> sometimes </w:t>
      </w:r>
      <w:r w:rsidRPr="00512082">
        <w:rPr>
          <w:rStyle w:val="StyleUnderline"/>
          <w:highlight w:val="yellow"/>
        </w:rPr>
        <w:t>interrupt</w:t>
      </w:r>
      <w:r w:rsidRPr="00512082">
        <w:rPr>
          <w:rStyle w:val="StyleUnderline"/>
        </w:rPr>
        <w:t xml:space="preserve"> the ordinary course of justice; to the security of liberty against the </w:t>
      </w:r>
      <w:r w:rsidRPr="00361CFF">
        <w:rPr>
          <w:rStyle w:val="Emphasis"/>
          <w:highlight w:val="yellow"/>
        </w:rPr>
        <w:t>enterprise</w:t>
      </w:r>
      <w:r w:rsidRPr="00512082">
        <w:rPr>
          <w:rStyle w:val="StyleUnderline"/>
        </w:rPr>
        <w:t>s</w:t>
      </w:r>
      <w:r>
        <w:t xml:space="preserve"> and assaults of ambition, of faction, and of anarchy.”</w:t>
      </w:r>
    </w:p>
    <w:p w14:paraId="00B49521" w14:textId="77777777" w:rsidR="000624BE" w:rsidRDefault="000624BE" w:rsidP="000624BE">
      <w:r>
        <w:t xml:space="preserve">Government is ineffective unless its laws are obeyed and </w:t>
      </w:r>
      <w:r w:rsidRPr="00361CFF">
        <w:rPr>
          <w:rStyle w:val="StyleUnderline"/>
          <w:highlight w:val="yellow"/>
        </w:rPr>
        <w:t>individuals will not respect</w:t>
      </w:r>
      <w:r w:rsidRPr="00361CFF">
        <w:rPr>
          <w:rStyle w:val="StyleUnderline"/>
        </w:rPr>
        <w:t xml:space="preserve"> the </w:t>
      </w:r>
      <w:r w:rsidRPr="00361CFF">
        <w:rPr>
          <w:rStyle w:val="StyleUnderline"/>
          <w:highlight w:val="yellow"/>
        </w:rPr>
        <w:t xml:space="preserve">law unless there is a </w:t>
      </w:r>
      <w:r w:rsidRPr="00361CFF">
        <w:rPr>
          <w:rStyle w:val="Emphasis"/>
          <w:highlight w:val="yellow"/>
        </w:rPr>
        <w:t>strong</w:t>
      </w:r>
      <w:r w:rsidRPr="00361CFF">
        <w:rPr>
          <w:rStyle w:val="StyleUnderline"/>
        </w:rPr>
        <w:t xml:space="preserve"> enough </w:t>
      </w:r>
      <w:r w:rsidRPr="00361CFF">
        <w:rPr>
          <w:rStyle w:val="Emphasis"/>
          <w:highlight w:val="yellow"/>
        </w:rPr>
        <w:t>exec</w:t>
      </w:r>
      <w:r w:rsidRPr="00361CFF">
        <w:rPr>
          <w:rStyle w:val="StyleUnderline"/>
        </w:rPr>
        <w:t xml:space="preserve">utive </w:t>
      </w:r>
      <w:r w:rsidRPr="00361CFF">
        <w:rPr>
          <w:rStyle w:val="StyleUnderline"/>
          <w:highlight w:val="yellow"/>
        </w:rPr>
        <w:t>to ensure</w:t>
      </w:r>
      <w:r w:rsidRPr="00361CFF">
        <w:rPr>
          <w:rStyle w:val="StyleUnderline"/>
        </w:rPr>
        <w:t xml:space="preserve"> there is sufficient </w:t>
      </w:r>
      <w:r w:rsidRPr="00361CFF">
        <w:rPr>
          <w:rStyle w:val="StyleUnderline"/>
          <w:highlight w:val="yellow"/>
        </w:rPr>
        <w:t>force</w:t>
      </w:r>
      <w:r w:rsidRPr="00361CFF">
        <w:rPr>
          <w:rStyle w:val="StyleUnderline"/>
        </w:rPr>
        <w:t xml:space="preserve"> behind the laws. </w:t>
      </w:r>
      <w:r w:rsidRPr="00361CFF">
        <w:rPr>
          <w:rStyle w:val="StyleUnderline"/>
          <w:highlight w:val="yellow"/>
        </w:rPr>
        <w:t>A powerful pres</w:t>
      </w:r>
      <w:r w:rsidRPr="00361CFF">
        <w:rPr>
          <w:rStyle w:val="StyleUnderline"/>
        </w:rPr>
        <w:t xml:space="preserve">ident </w:t>
      </w:r>
      <w:r w:rsidRPr="00361CFF">
        <w:rPr>
          <w:rStyle w:val="StyleUnderline"/>
          <w:highlight w:val="yellow"/>
        </w:rPr>
        <w:t>is</w:t>
      </w:r>
      <w:r w:rsidRPr="00361CFF">
        <w:rPr>
          <w:rStyle w:val="StyleUnderline"/>
        </w:rPr>
        <w:t xml:space="preserve"> of course </w:t>
      </w:r>
      <w:r w:rsidRPr="00361CFF">
        <w:rPr>
          <w:rStyle w:val="Emphasis"/>
          <w:highlight w:val="yellow"/>
        </w:rPr>
        <w:t>needed</w:t>
      </w:r>
      <w:r w:rsidRPr="00361CFF">
        <w:rPr>
          <w:rStyle w:val="StyleUnderline"/>
        </w:rPr>
        <w:t xml:space="preserve"> to command the military and defend the nation from invasion. It is equally important to ensure that the government is well-administered</w:t>
      </w:r>
      <w:r>
        <w:t xml:space="preserve"> and that laws are enforced consistently and effectively.</w:t>
      </w:r>
    </w:p>
    <w:p w14:paraId="2AC9D155" w14:textId="77777777" w:rsidR="000624BE" w:rsidRPr="00092EDB" w:rsidRDefault="000624BE" w:rsidP="000624BE">
      <w:r>
        <w:t>The genius of the Constitution is that it reconciles the need for a powerful executive with the constraints of republican government. George Washington embodied this idea as the first president. He recommended legislative measures to Congress, vetoed bills on both constitutional and policy grounds, proclaimed American neutrality between France and Britain, and personally led federal troops to suppress the Whiskey Rebellion. These energetic actions were not taken as the personal prerogatives of a king but rather as the exercise of constitutional power granted by the people to a republican servant. Washington understood the president to be the “Chief Magistrate” who must remain aware “of the confidence which has been reposed in me by the People of United America.” The executive’s power must be wielded with the humility and prudence required of a republican governing statesman.</w:t>
      </w:r>
    </w:p>
    <w:p w14:paraId="1B706227" w14:textId="77777777" w:rsidR="000624BE" w:rsidRDefault="000624BE" w:rsidP="000624BE"/>
    <w:p w14:paraId="417240F5" w14:textId="77777777" w:rsidR="000624BE" w:rsidRDefault="000624BE" w:rsidP="000624BE">
      <w:pPr>
        <w:pStyle w:val="Heading4"/>
      </w:pPr>
      <w:r>
        <w:t xml:space="preserve">3—Your card sucks—this isn’t some passes through 3 agencies and consults a country counterplan, this is still the president of the US backed by the supreme court sending a clear signal of backing and engagement </w:t>
      </w:r>
    </w:p>
    <w:p w14:paraId="5732BD79" w14:textId="77777777" w:rsidR="000624BE" w:rsidRDefault="000624BE" w:rsidP="000624BE">
      <w:pPr>
        <w:pStyle w:val="Analytics"/>
      </w:pPr>
    </w:p>
    <w:p w14:paraId="509BB19C" w14:textId="77777777" w:rsidR="000624BE" w:rsidRDefault="000624BE" w:rsidP="000624BE">
      <w:pPr>
        <w:pStyle w:val="Analytics"/>
      </w:pPr>
      <w:r>
        <w:t>4—Certainty is fake: signals are sent by resolution, not hypothetical projection of how others internalize it—at BEST, it’s minor—prefer sufficiency framing—it’s good enough to prevent implosion and it’s viewed as better than the status quo</w:t>
      </w:r>
    </w:p>
    <w:p w14:paraId="7FF981AA" w14:textId="77777777" w:rsidR="000624BE" w:rsidRDefault="000624BE" w:rsidP="000624BE">
      <w:pPr>
        <w:pStyle w:val="Analytics"/>
      </w:pPr>
    </w:p>
    <w:p w14:paraId="21F0485A" w14:textId="77777777" w:rsidR="000624BE" w:rsidRDefault="000624BE" w:rsidP="000624BE">
      <w:pPr>
        <w:pStyle w:val="Analytics"/>
      </w:pPr>
      <w:r>
        <w:t>5—And this admins has meant everything certain is nuked</w:t>
      </w:r>
    </w:p>
    <w:p w14:paraId="1A146643" w14:textId="77777777" w:rsidR="000624BE" w:rsidRDefault="000624BE" w:rsidP="000624BE">
      <w:pPr>
        <w:pStyle w:val="Analytics"/>
      </w:pPr>
    </w:p>
    <w:p w14:paraId="1BA3C958" w14:textId="77777777" w:rsidR="000624BE" w:rsidRDefault="000624BE" w:rsidP="000624BE">
      <w:pPr>
        <w:pStyle w:val="Analytics"/>
      </w:pPr>
      <w:r>
        <w:t>Judicially:</w:t>
      </w:r>
    </w:p>
    <w:p w14:paraId="757006DD" w14:textId="77777777" w:rsidR="000624BE" w:rsidRDefault="000624BE" w:rsidP="000624BE">
      <w:pPr>
        <w:pStyle w:val="Analytics"/>
      </w:pPr>
    </w:p>
    <w:p w14:paraId="65C43A94" w14:textId="77777777" w:rsidR="000624BE" w:rsidRDefault="000624BE" w:rsidP="000624BE">
      <w:pPr>
        <w:pStyle w:val="Analytics"/>
      </w:pPr>
      <w:r>
        <w:t>Chevron, roe v wade, trump is god king ruling show stare decisis, SOP and ROL dead</w:t>
      </w:r>
    </w:p>
    <w:p w14:paraId="340827FE" w14:textId="77777777" w:rsidR="000624BE" w:rsidRDefault="000624BE" w:rsidP="000624BE">
      <w:pPr>
        <w:pStyle w:val="Analytics"/>
      </w:pPr>
    </w:p>
    <w:p w14:paraId="37F30827" w14:textId="77777777" w:rsidR="000624BE" w:rsidRDefault="000624BE" w:rsidP="000624BE">
      <w:pPr>
        <w:pStyle w:val="Analytics"/>
      </w:pPr>
      <w:r>
        <w:t>Executively:</w:t>
      </w:r>
    </w:p>
    <w:p w14:paraId="018C8196" w14:textId="77777777" w:rsidR="000624BE" w:rsidRDefault="000624BE" w:rsidP="000624BE">
      <w:pPr>
        <w:pStyle w:val="Analytics"/>
      </w:pPr>
    </w:p>
    <w:p w14:paraId="0653FA90" w14:textId="77777777" w:rsidR="000624BE" w:rsidRPr="00361CFF" w:rsidRDefault="000624BE" w:rsidP="000624BE">
      <w:pPr>
        <w:pStyle w:val="Analytics"/>
      </w:pPr>
      <w:r>
        <w:t xml:space="preserve">Tariff peek-a-boo, decisions on a whim, deportations all prove none knows what the most erratic admin in history will do next </w:t>
      </w:r>
    </w:p>
    <w:p w14:paraId="5EC01A16" w14:textId="77777777" w:rsidR="000624BE" w:rsidRDefault="000624BE" w:rsidP="000624BE">
      <w:pPr>
        <w:pStyle w:val="Analytics"/>
      </w:pPr>
    </w:p>
    <w:p w14:paraId="0AB5B70B" w14:textId="77777777" w:rsidR="000624BE" w:rsidRDefault="000624BE" w:rsidP="000624BE">
      <w:pPr>
        <w:pStyle w:val="Analytics"/>
      </w:pPr>
      <w:r>
        <w:t>Congressionally:</w:t>
      </w:r>
    </w:p>
    <w:p w14:paraId="783BD239" w14:textId="77777777" w:rsidR="000624BE" w:rsidRDefault="000624BE" w:rsidP="000624BE">
      <w:pPr>
        <w:pStyle w:val="Analytics"/>
      </w:pPr>
    </w:p>
    <w:p w14:paraId="29FCBB83" w14:textId="77777777" w:rsidR="000624BE" w:rsidRPr="00A65C5B" w:rsidRDefault="000624BE" w:rsidP="000624BE">
      <w:pPr>
        <w:pStyle w:val="Analytics"/>
      </w:pPr>
      <w:r>
        <w:t>Passing less legislation than any previous congress, attempting to repeal IRA and Obamacare, ICRJA uncertainty show bipartisanship is a thing of the past</w:t>
      </w:r>
    </w:p>
    <w:p w14:paraId="5FB24C28" w14:textId="77777777" w:rsidR="000624BE" w:rsidRPr="00FF4003" w:rsidRDefault="000624BE" w:rsidP="000624BE"/>
    <w:p w14:paraId="655BCCDB" w14:textId="77777777" w:rsidR="000624BE" w:rsidRPr="001E4E85" w:rsidRDefault="000624BE" w:rsidP="000624BE">
      <w:pPr>
        <w:pStyle w:val="Heading4"/>
        <w:rPr>
          <w:b w:val="0"/>
          <w:bCs/>
        </w:rPr>
      </w:pPr>
      <w:r>
        <w:t>1.</w:t>
      </w:r>
      <w:r w:rsidRPr="00D404D7">
        <w:t xml:space="preserve"> </w:t>
      </w:r>
      <w:r>
        <w:rPr>
          <w:u w:val="single"/>
        </w:rPr>
        <w:t>C</w:t>
      </w:r>
      <w:r w:rsidRPr="001E4E85">
        <w:rPr>
          <w:u w:val="single"/>
        </w:rPr>
        <w:t>an’t solve</w:t>
      </w:r>
      <w:r>
        <w:t xml:space="preserve"> the net benefit—doing both vacates the controversy—Court </w:t>
      </w:r>
      <w:r w:rsidRPr="00C612FE">
        <w:rPr>
          <w:u w:val="single"/>
        </w:rPr>
        <w:t>dismisses</w:t>
      </w:r>
      <w:r>
        <w:t xml:space="preserve"> it due to lack of </w:t>
      </w:r>
      <w:r w:rsidRPr="00C612FE">
        <w:rPr>
          <w:u w:val="single"/>
        </w:rPr>
        <w:t>standing</w:t>
      </w:r>
      <w:r>
        <w:t xml:space="preserve"> and </w:t>
      </w:r>
      <w:r>
        <w:rPr>
          <w:u w:val="single"/>
        </w:rPr>
        <w:t>ripeness</w:t>
      </w:r>
      <w:r>
        <w:t xml:space="preserve"> means it stays unconstitutional—</w:t>
      </w:r>
      <w:r>
        <w:rPr>
          <w:b w:val="0"/>
          <w:bCs/>
        </w:rPr>
        <w:t>this literally already played out in the supreme court</w:t>
      </w:r>
    </w:p>
    <w:p w14:paraId="0DCED929" w14:textId="77777777" w:rsidR="000624BE" w:rsidRDefault="000624BE" w:rsidP="000624BE">
      <w:r w:rsidRPr="00C612FE">
        <w:rPr>
          <w:rStyle w:val="Style13ptBold"/>
        </w:rPr>
        <w:t>Rehnquist 97</w:t>
      </w:r>
      <w:r>
        <w:t xml:space="preserve"> (William Hubbs Rehnquist was an American attorney who served as the 16th chief justice of the United States, delivered the opinion of the Court, in which O'CONNOR, SCALIA, KENNEDY, THOMAS, and GINSBURG, JJ., joined; 5-27-1997; "Raines v. Byrd, 521 U.S. 811 (1997)"; Justia Law; doα: 5-9-2025) https://supreme.justia.com/cases/federal/us/521/811/</w:t>
      </w:r>
    </w:p>
    <w:p w14:paraId="536DA713" w14:textId="77777777" w:rsidR="000624BE" w:rsidRDefault="000624BE" w:rsidP="000624BE"/>
    <w:p w14:paraId="30AF720C" w14:textId="77777777" w:rsidR="000624BE" w:rsidRPr="00C612FE" w:rsidRDefault="000624BE" w:rsidP="000624BE">
      <w:pPr>
        <w:rPr>
          <w:rStyle w:val="StyleUnderline"/>
        </w:rPr>
      </w:pPr>
      <w:r>
        <w:t xml:space="preserve">The District </w:t>
      </w:r>
      <w:r w:rsidRPr="00C612FE">
        <w:rPr>
          <w:rStyle w:val="StyleUnderline"/>
        </w:rPr>
        <w:t>Court for the District of Columbia declared</w:t>
      </w:r>
      <w:r>
        <w:t xml:space="preserve"> the </w:t>
      </w:r>
      <w:r w:rsidRPr="00C612FE">
        <w:rPr>
          <w:rStyle w:val="Emphasis"/>
          <w:highlight w:val="yellow"/>
        </w:rPr>
        <w:t>L</w:t>
      </w:r>
      <w:r>
        <w:t xml:space="preserve">ine </w:t>
      </w:r>
      <w:r w:rsidRPr="00C612FE">
        <w:rPr>
          <w:rStyle w:val="Emphasis"/>
          <w:highlight w:val="yellow"/>
        </w:rPr>
        <w:t>I</w:t>
      </w:r>
      <w:r>
        <w:t xml:space="preserve">tem </w:t>
      </w:r>
      <w:r w:rsidRPr="00C612FE">
        <w:rPr>
          <w:rStyle w:val="Emphasis"/>
          <w:highlight w:val="yellow"/>
        </w:rPr>
        <w:t>V</w:t>
      </w:r>
      <w:r>
        <w:t xml:space="preserve">eto </w:t>
      </w:r>
      <w:r w:rsidRPr="00C612FE">
        <w:rPr>
          <w:rStyle w:val="Emphasis"/>
          <w:highlight w:val="yellow"/>
        </w:rPr>
        <w:t>A</w:t>
      </w:r>
      <w:r>
        <w:t xml:space="preserve">ct </w:t>
      </w:r>
      <w:r w:rsidRPr="00C612FE">
        <w:rPr>
          <w:rStyle w:val="AAAunderline"/>
        </w:rPr>
        <w:t>unconstitutional</w:t>
      </w:r>
      <w:r>
        <w:t xml:space="preserve">. </w:t>
      </w:r>
      <w:r w:rsidRPr="00C612FE">
        <w:rPr>
          <w:rStyle w:val="AAAunderline"/>
        </w:rPr>
        <w:t>O</w:t>
      </w:r>
      <w:r w:rsidRPr="00C612FE">
        <w:rPr>
          <w:rStyle w:val="StyleUnderline"/>
        </w:rPr>
        <w:t xml:space="preserve">n this direct appeal, </w:t>
      </w:r>
      <w:r w:rsidRPr="00C612FE">
        <w:rPr>
          <w:rStyle w:val="StyleUnderline"/>
          <w:highlight w:val="yellow"/>
        </w:rPr>
        <w:t xml:space="preserve">we </w:t>
      </w:r>
      <w:r w:rsidRPr="00C612FE">
        <w:rPr>
          <w:rStyle w:val="AAAunderline"/>
          <w:highlight w:val="yellow"/>
        </w:rPr>
        <w:t>ho</w:t>
      </w:r>
      <w:r w:rsidRPr="00C612FE">
        <w:rPr>
          <w:rStyle w:val="StyleUnderline"/>
          <w:highlight w:val="yellow"/>
        </w:rPr>
        <w:t>ld</w:t>
      </w:r>
      <w:r w:rsidRPr="00C612FE">
        <w:rPr>
          <w:rStyle w:val="StyleUnderline"/>
        </w:rPr>
        <w:t xml:space="preserve"> that </w:t>
      </w:r>
      <w:r w:rsidRPr="00C612FE">
        <w:rPr>
          <w:rStyle w:val="AAAunderline"/>
          <w:highlight w:val="yellow"/>
        </w:rPr>
        <w:t xml:space="preserve">appellees </w:t>
      </w:r>
      <w:r w:rsidRPr="00C612FE">
        <w:rPr>
          <w:rStyle w:val="Emphasis"/>
          <w:highlight w:val="yellow"/>
        </w:rPr>
        <w:t>lack standing</w:t>
      </w:r>
      <w:r w:rsidRPr="00C612FE">
        <w:rPr>
          <w:rStyle w:val="AAAunderline"/>
          <w:highlight w:val="yellow"/>
        </w:rPr>
        <w:t xml:space="preserve"> to </w:t>
      </w:r>
      <w:r w:rsidRPr="00C612FE">
        <w:rPr>
          <w:rStyle w:val="StyleUnderline"/>
          <w:highlight w:val="yellow"/>
        </w:rPr>
        <w:t>bring</w:t>
      </w:r>
      <w:r w:rsidRPr="00C612FE">
        <w:rPr>
          <w:rStyle w:val="StyleUnderline"/>
        </w:rPr>
        <w:t xml:space="preserve"> this </w:t>
      </w:r>
      <w:r w:rsidRPr="00C612FE">
        <w:rPr>
          <w:rStyle w:val="StyleUnderline"/>
          <w:highlight w:val="yellow"/>
        </w:rPr>
        <w:t>suit</w:t>
      </w:r>
      <w:r w:rsidRPr="00F71982">
        <w:t xml:space="preserve">, </w:t>
      </w:r>
      <w:r w:rsidRPr="00C612FE">
        <w:rPr>
          <w:rStyle w:val="StyleUnderline"/>
          <w:highlight w:val="yellow"/>
        </w:rPr>
        <w:t>and</w:t>
      </w:r>
      <w:r w:rsidRPr="00C612FE">
        <w:rPr>
          <w:rStyle w:val="StyleUnderline"/>
        </w:rPr>
        <w:t xml:space="preserve"> </w:t>
      </w:r>
      <w:r w:rsidRPr="00C612FE">
        <w:rPr>
          <w:rStyle w:val="Emphasis"/>
        </w:rPr>
        <w:t>therefore</w:t>
      </w:r>
      <w:r w:rsidRPr="00C612FE">
        <w:rPr>
          <w:rStyle w:val="StyleUnderline"/>
        </w:rPr>
        <w:t xml:space="preserve"> direct that the </w:t>
      </w:r>
      <w:r w:rsidRPr="00C612FE">
        <w:rPr>
          <w:rStyle w:val="Emphasis"/>
        </w:rPr>
        <w:t>judgment</w:t>
      </w:r>
      <w:r w:rsidRPr="00C612FE">
        <w:rPr>
          <w:rStyle w:val="StyleUnderline"/>
        </w:rPr>
        <w:t xml:space="preserve"> of the District Court be </w:t>
      </w:r>
      <w:r w:rsidRPr="00C612FE">
        <w:rPr>
          <w:rStyle w:val="Emphasis"/>
        </w:rPr>
        <w:t>vacated</w:t>
      </w:r>
      <w:r w:rsidRPr="00C612FE">
        <w:rPr>
          <w:rStyle w:val="StyleUnderline"/>
        </w:rPr>
        <w:t xml:space="preserve"> and the complaint </w:t>
      </w:r>
      <w:r w:rsidRPr="00C612FE">
        <w:rPr>
          <w:rStyle w:val="Emphasis"/>
          <w:highlight w:val="yellow"/>
        </w:rPr>
        <w:t>dismiss</w:t>
      </w:r>
      <w:r w:rsidRPr="00F71982">
        <w:t>ed</w:t>
      </w:r>
      <w:r w:rsidRPr="00C612FE">
        <w:rPr>
          <w:rStyle w:val="StyleUnderline"/>
        </w:rPr>
        <w:t>.</w:t>
      </w:r>
    </w:p>
    <w:p w14:paraId="55B710A6" w14:textId="77777777" w:rsidR="000624BE" w:rsidRDefault="000624BE" w:rsidP="000624BE">
      <w:r>
        <w:t>I</w:t>
      </w:r>
    </w:p>
    <w:p w14:paraId="6B06856C" w14:textId="77777777" w:rsidR="000624BE" w:rsidRDefault="000624BE" w:rsidP="000624BE">
      <w:r>
        <w:t>The appellees are six Members of Congress, four of whom served as Senators and two of whom served as Congressmen in the 104th Congress (1995-1996).1 On March 27, 1996, the Senate passed a bill entitled the Line Item Veto Act by a vote of 69 to 31. All four appellee Senators voted "nay." 142 Congo Rec. S2995. The next day, the House of Representatives passed the identical bill by a vote of 232 to 177. Both appellee Congressmen voted "nay." Id., at H2986. On April 4, 1996, the President signed the Line Item Veto Act (Act) into law. Pub. L. 104-130, 110 Stat. 1200, codified at 2 U. S. C. § 691 et seq. (1994 ed., Supp. II). The Act went into effect on January 1, 1997. See Pub. L. 104-130, § 5. The next day, appellees filed a complaint in the District Court for the District of Columbia against the two appellants, the Secretary of the Treasury and the Director of the Office of Management and Budget, alleging that the Act was unconstitutional.</w:t>
      </w:r>
    </w:p>
    <w:p w14:paraId="74396742" w14:textId="77777777" w:rsidR="000624BE" w:rsidRDefault="000624BE" w:rsidP="000624BE">
      <w:r>
        <w:t>The provisions of the Act do not use the term "veto." Instead, the President is given the authority to "cancel" certain spending and tax benefit measures after he has signed them into law. Specifically, the Act provides:</w:t>
      </w:r>
    </w:p>
    <w:p w14:paraId="593B45E3" w14:textId="77777777" w:rsidR="000624BE" w:rsidRDefault="000624BE" w:rsidP="000624BE">
      <w:r>
        <w:t>"[T]he President may, with respect to any bill or joint resolution that has been signed into law pursuant to Article I, section 7, of the Constitution of the United States, cancel in whole-(l) any dollar amount of discretionary budget authority; (2) any item of new direct spending; or (3) any limited tax benefit; if the President-</w:t>
      </w:r>
    </w:p>
    <w:p w14:paraId="51F4F97E" w14:textId="77777777" w:rsidR="000624BE" w:rsidRDefault="000624BE" w:rsidP="000624BE">
      <w:r>
        <w:t>IThree of the Senators-Robert Byrd, Carl Levin, and Daniel Patrick Moynihan-are still Senators. The fourth-Mark Hatfield-retired at the end of the 104th Congress. The two Congressmen-David Skaggs and Henry Waxman-remain Congressmen.</w:t>
      </w:r>
    </w:p>
    <w:p w14:paraId="3E14436B" w14:textId="77777777" w:rsidR="000624BE" w:rsidRDefault="000624BE" w:rsidP="000624BE">
      <w:r>
        <w:t>"(A) determines that such cancellation will-(i) reduce the Federal budget deficit; (ii) not impair any essential Government functions; and (iii) not harm the national interest; and</w:t>
      </w:r>
    </w:p>
    <w:p w14:paraId="2A6B483F" w14:textId="77777777" w:rsidR="000624BE" w:rsidRDefault="000624BE" w:rsidP="000624BE">
      <w:r>
        <w:t>"(B) notifies the Congress of such cancellation by transmitting a special message ... within five calendar days (excluding Sundays) after the enactment of the law [to which the cancellation applies]." § 691(a) (some indentations omitted).</w:t>
      </w:r>
    </w:p>
    <w:p w14:paraId="70BF73B2" w14:textId="77777777" w:rsidR="000624BE" w:rsidRDefault="000624BE" w:rsidP="000624BE">
      <w:r>
        <w:t>The President's "cancellation" under the Act takes effect when the "special message" notifying Congress of the cancellation is received in the House and Senate. With respect to dollar amounts of "discretionary budget authority," a cancellation means "to rescind." § 691e(4)(A). With respect to "new direct spending" items or "limited tax benefit[s]," a cancellation means that the relevant legal provision, legal obligation, or budget authority is "prevent[ed] ... from having legal force or effect." §§ 691e(4)(B), (C).</w:t>
      </w:r>
    </w:p>
    <w:p w14:paraId="7BC6798F" w14:textId="77777777" w:rsidR="000624BE" w:rsidRDefault="000624BE" w:rsidP="000624BE">
      <w:r>
        <w:t>The Act establishes expedited procedures in both Houses for the consideration of "disapproval bills," § 691d, bills or joint resolutions which, if enacted into law by the familiar procedures set out in Article I, § 7, of the Constitution, would render the President's cancellation "null and void," § 691b(a). "Disapproval bills" may only be one sentence long and must read as follows after the enacting clause: "That Congress</w:t>
      </w:r>
    </w:p>
    <w:p w14:paraId="08325392" w14:textId="77777777" w:rsidR="000624BE" w:rsidRDefault="000624BE" w:rsidP="000624BE">
      <w:r>
        <w:t>The Act provides that "[a]ny Member of Congress or any individual adversely affected by [this Act] may bring an action, in the United States District Court for the District of Columbia, for declaratory judgment and injunctive relief on the ground that any provision of this part violates the Constitution." § 692(a)(1). Appellees brought suit under this provision, claiming that "[t]he Act violates Article I" of the Constitution. Complaint , 17. Specifically, they alleged that the Act "unconstitutionally expands the President's power," and "violates the requirements of bicameral passage and presentment by granting to the President, acting alone, the authority to 'cancel' and thus repeal provisions of federal law." Ibid. They alleged that the Act injured them "directly and concretely ... in their official capacities" in three ways:</w:t>
      </w:r>
    </w:p>
    <w:p w14:paraId="0DBCBBD1" w14:textId="77777777" w:rsidR="000624BE" w:rsidRDefault="000624BE" w:rsidP="000624BE">
      <w:r>
        <w:t>"The Act ... (a) alter[s] the legal and practical effect of all votes they may cast on bills containing such separately vetoable items, (b) divest[s] the [appellees] of their constitutional role in the repeal of legislation, and (c) alter[s] the constitutional balance of powers between the Legislative and Executive Branches, both with respect to measures containing separately vetoable items and with respect to other matters coming before Congress." Id., , 14.</w:t>
      </w:r>
    </w:p>
    <w:p w14:paraId="1C7E081C" w14:textId="77777777" w:rsidR="000624BE" w:rsidRDefault="000624BE" w:rsidP="000624BE">
      <w:r>
        <w:t xml:space="preserve">Appellants </w:t>
      </w:r>
      <w:r w:rsidRPr="00C612FE">
        <w:rPr>
          <w:rStyle w:val="StyleUnderline"/>
        </w:rPr>
        <w:t xml:space="preserve">moved to dismiss for lack of jurisdiction, claiming (among other things) that appellees lacked standing to sue and that </w:t>
      </w:r>
      <w:r w:rsidRPr="00C612FE">
        <w:rPr>
          <w:rStyle w:val="StyleUnderline"/>
          <w:highlight w:val="yellow"/>
        </w:rPr>
        <w:t xml:space="preserve">their claim was </w:t>
      </w:r>
      <w:r w:rsidRPr="00C612FE">
        <w:rPr>
          <w:rStyle w:val="Emphasis"/>
          <w:highlight w:val="yellow"/>
        </w:rPr>
        <w:t>not ripe</w:t>
      </w:r>
      <w:r w:rsidRPr="00C612FE">
        <w:rPr>
          <w:rStyle w:val="AAAunderline"/>
          <w:highlight w:val="yellow"/>
        </w:rPr>
        <w:t>.</w:t>
      </w:r>
      <w:r>
        <w:t xml:space="preserve"> Both sides also filed motions for summary judgment on the merits. On April 10, 1997, the District Court (i) denied appellants' motion to dismiss, holding that appellees had standing to bring this suit and that their claim was ripe, and (ii) granted appellees' summary judgment motion, holding that the Act is unconstitutional. 956 F. Supp. 25. As to standing, the court noted that the Court of Appeals for the District of Columbia "has repeatedly recognized Members' standing to challenge measures that affect their constitutionally prescribed lawmaking powers." Id., at 30 (citing, e. g., Michel v. Anderson, 14 F.3d 623,625 (CADC 1994); Moore v. U. S. House of Representatives, 733 F.2d 946, 950-952 (CADC 1984)). See also 956</w:t>
      </w:r>
    </w:p>
    <w:p w14:paraId="2A09E314" w14:textId="77777777" w:rsidR="000624BE" w:rsidRDefault="000624BE" w:rsidP="000624BE">
      <w:r>
        <w:t>F. Supp., at 31 ("[T]he Supreme Court has never endorsed the [Court of Appeals'] analysis of standing in such cases"). The court held that appellees' claim that the Act "dilute[d] their Article I voting power" was sufficient to confer Article III standing: "[Appellees'] votes mean something different from what they meant before, for good or ill, and [appellees] who perceive it as the latter are thus 'injured' in a constitutional sense whenever an appropriations bill comes up for a vote, whatever the President ultimately does with it .... Under the Act the dynamic of lawmaking is fundamentally altered. Compromises and trade-offs by individual lawmakers must take into account the President's item-by-item cancellation power looming over the end product." Ibid.</w:t>
      </w:r>
    </w:p>
    <w:p w14:paraId="585945FD" w14:textId="77777777" w:rsidR="000624BE" w:rsidRDefault="000624BE" w:rsidP="000624BE">
      <w:r>
        <w:t>The court held that appellees' claim was ripe even though the President had not yet used the "cancellation" authority granted him under the Act: "Because [appellees] now find themselves in a position of unanticipated and unwelcome subservience to the President before and after they vote on appropriations bills, Article III is satisfied, and this Court may accede to Congress' directive to address the constitutional cloud over the Act as swiftly as possible." Id., at 32 (referring to § 692(a)(1), the section of the Act granting Members of Congress the right to challenge the Act's constitutionality in court). On the merits, the court held that the Act violated the Presentment Clause, Art. I, § 7, cl. 2, and constituted an unconstitutional delegation of legislative power to the President. 956 F. Supp., at 33, 35, 37-38.</w:t>
      </w:r>
    </w:p>
    <w:p w14:paraId="73DEDEF0" w14:textId="77777777" w:rsidR="000624BE" w:rsidRDefault="000624BE" w:rsidP="000624BE">
      <w:r>
        <w:t>The Act provides for a direct, expedited appeal to this Court. § 692(b) (direct appeal to Supreme Court); § 692(c) ("It shall be the duty of ... the Supreme Court of the United States to advance on the docket and to expedite to the greatest possible extent the disposition of any [suit challenging the Act's constitutionality] brought under [§ 3(a) of the Act]"). On April 18, eight days after the District Court issued its order, appellants filed a jurisdictional statement asking us to note probable jurisdiction, and on April 21, appellees filed a</w:t>
      </w:r>
    </w:p>
    <w:p w14:paraId="481B89D5" w14:textId="77777777" w:rsidR="000624BE" w:rsidRDefault="000624BE" w:rsidP="000624BE">
      <w:r>
        <w:t>818</w:t>
      </w:r>
    </w:p>
    <w:p w14:paraId="638398C1" w14:textId="77777777" w:rsidR="000624BE" w:rsidRDefault="000624BE" w:rsidP="000624BE">
      <w:r>
        <w:t>memorandum in response agreeing that we should note probable jurisdiction. On April 23, we did so. 520 U. S. 1194 (1997). We established an expedited briefing schedule and heard oral argument on May 27.2 We now hold that appellees have no standing to bring this suit, and therefore direct that the judgment of the District Court be vacated and the complaint dismissed.</w:t>
      </w:r>
    </w:p>
    <w:p w14:paraId="4A87FEED" w14:textId="77777777" w:rsidR="000624BE" w:rsidRDefault="000624BE" w:rsidP="000624BE">
      <w:r>
        <w:t>II</w:t>
      </w:r>
    </w:p>
    <w:p w14:paraId="5E4BA9A1" w14:textId="77777777" w:rsidR="000624BE" w:rsidRDefault="000624BE" w:rsidP="000624BE">
      <w:r w:rsidRPr="00EB54E7">
        <w:rPr>
          <w:rStyle w:val="AAAunderline"/>
          <w:highlight w:val="yellow"/>
        </w:rPr>
        <w:t xml:space="preserve">Under </w:t>
      </w:r>
      <w:r w:rsidRPr="00EB54E7">
        <w:rPr>
          <w:rStyle w:val="Emphasis"/>
          <w:highlight w:val="yellow"/>
        </w:rPr>
        <w:t>Article III</w:t>
      </w:r>
      <w:r w:rsidRPr="00C612FE">
        <w:rPr>
          <w:rStyle w:val="StyleUnderline"/>
        </w:rPr>
        <w:t xml:space="preserve">, </w:t>
      </w:r>
      <w:r w:rsidRPr="00C612FE">
        <w:rPr>
          <w:rStyle w:val="Emphasis"/>
        </w:rPr>
        <w:t>§ 2</w:t>
      </w:r>
      <w:r w:rsidRPr="00C612FE">
        <w:rPr>
          <w:rStyle w:val="StyleUnderline"/>
        </w:rPr>
        <w:t xml:space="preserve">, of the </w:t>
      </w:r>
      <w:r w:rsidRPr="00C612FE">
        <w:rPr>
          <w:rStyle w:val="Emphasis"/>
        </w:rPr>
        <w:t>Constitution</w:t>
      </w:r>
      <w:r w:rsidRPr="00C612FE">
        <w:rPr>
          <w:rStyle w:val="StyleUnderline"/>
        </w:rPr>
        <w:t xml:space="preserve">, the federal </w:t>
      </w:r>
      <w:r w:rsidRPr="00C612FE">
        <w:rPr>
          <w:rStyle w:val="StyleUnderline"/>
          <w:highlight w:val="yellow"/>
        </w:rPr>
        <w:t>courts have jurisdiction</w:t>
      </w:r>
      <w:r w:rsidRPr="00C612FE">
        <w:rPr>
          <w:rStyle w:val="StyleUnderline"/>
        </w:rPr>
        <w:t xml:space="preserve"> over this dispute between appellants and appellees </w:t>
      </w:r>
      <w:r w:rsidRPr="00C612FE">
        <w:rPr>
          <w:rStyle w:val="Emphasis"/>
          <w:highlight w:val="yellow"/>
        </w:rPr>
        <w:t>only</w:t>
      </w:r>
      <w:r w:rsidRPr="00C612FE">
        <w:rPr>
          <w:rStyle w:val="StyleUnderline"/>
          <w:highlight w:val="yellow"/>
        </w:rPr>
        <w:t xml:space="preserve"> if it is a</w:t>
      </w:r>
      <w:r w:rsidRPr="00C612FE">
        <w:rPr>
          <w:rStyle w:val="StyleUnderline"/>
        </w:rPr>
        <w:t xml:space="preserve"> "case" or "</w:t>
      </w:r>
      <w:r w:rsidRPr="00C612FE">
        <w:rPr>
          <w:rStyle w:val="Emphasis"/>
          <w:highlight w:val="yellow"/>
        </w:rPr>
        <w:t>controversy</w:t>
      </w:r>
      <w:r>
        <w:t xml:space="preserve">." </w:t>
      </w:r>
      <w:r w:rsidRPr="00C612FE">
        <w:rPr>
          <w:rStyle w:val="StyleUnderline"/>
          <w:highlight w:val="yellow"/>
        </w:rPr>
        <w:t>This is a "</w:t>
      </w:r>
      <w:r w:rsidRPr="00C612FE">
        <w:rPr>
          <w:rStyle w:val="Emphasis"/>
          <w:highlight w:val="yellow"/>
        </w:rPr>
        <w:t>bedrock requirement</w:t>
      </w:r>
      <w:r w:rsidRPr="00C612FE">
        <w:rPr>
          <w:rStyle w:val="StyleUnderline"/>
          <w:highlight w:val="yellow"/>
        </w:rPr>
        <w:t>.</w:t>
      </w:r>
      <w:r>
        <w:t>" Valley Forge Christian College v. Americans United for Separation of Church and State, Inc., 454 U. S. 464, 471 (1982). As we said in Simon v. Eastern Ky. Welfare Rights Organization, 426 U. S. 26, 37 (1976):</w:t>
      </w:r>
    </w:p>
    <w:p w14:paraId="17B77609" w14:textId="77777777" w:rsidR="000624BE" w:rsidRDefault="000624BE" w:rsidP="000624BE">
      <w:r w:rsidRPr="00C612FE">
        <w:rPr>
          <w:rStyle w:val="StyleUnderline"/>
        </w:rPr>
        <w:t>"No principle is more fundamental to the judiciary's proper role in our system of government than the constitutional limitation of federal-court jurisdiction</w:t>
      </w:r>
      <w:r>
        <w:t xml:space="preserve"> to actual cases or controversies."</w:t>
      </w:r>
    </w:p>
    <w:p w14:paraId="7437E400" w14:textId="77777777" w:rsidR="000624BE" w:rsidRDefault="000624BE" w:rsidP="000624BE">
      <w:r>
        <w:t xml:space="preserve">One element of the case-or-controversy requirement is that </w:t>
      </w:r>
      <w:r w:rsidRPr="00C612FE">
        <w:rPr>
          <w:rStyle w:val="StyleUnderline"/>
          <w:highlight w:val="yellow"/>
        </w:rPr>
        <w:t>appellees</w:t>
      </w:r>
      <w:r w:rsidRPr="00C612FE">
        <w:rPr>
          <w:rStyle w:val="StyleUnderline"/>
        </w:rPr>
        <w:t xml:space="preserve">, based on their complaint, </w:t>
      </w:r>
      <w:r w:rsidRPr="00C612FE">
        <w:rPr>
          <w:rStyle w:val="StyleUnderline"/>
          <w:highlight w:val="yellow"/>
        </w:rPr>
        <w:t>must establish</w:t>
      </w:r>
      <w:r w:rsidRPr="00C612FE">
        <w:rPr>
          <w:rStyle w:val="StyleUnderline"/>
        </w:rPr>
        <w:t xml:space="preserve"> that they have </w:t>
      </w:r>
      <w:r w:rsidRPr="00C612FE">
        <w:rPr>
          <w:rStyle w:val="Emphasis"/>
          <w:highlight w:val="yellow"/>
        </w:rPr>
        <w:t>standing</w:t>
      </w:r>
      <w:r w:rsidRPr="00C612FE">
        <w:rPr>
          <w:rStyle w:val="StyleUnderline"/>
        </w:rPr>
        <w:t xml:space="preserve"> to sue. Lujan v. Defenders of Wildlife</w:t>
      </w:r>
      <w:r>
        <w:t xml:space="preserve">, 504 U. S. 555, 561 (1992) (plaintiff bears burden of establishing standing). The standing inquiry focuses on whether the plaintiff is the proper party to bring this suit, Simon, supra, at 38, although that inquiry "often turns on the nature and source of the claim asserted," Warth v. Seldin, 422 U. S. 490, 500 (1975). </w:t>
      </w:r>
      <w:r w:rsidRPr="00C612FE">
        <w:rPr>
          <w:rStyle w:val="AAAunderline"/>
          <w:highlight w:val="yellow"/>
        </w:rPr>
        <w:t xml:space="preserve">To </w:t>
      </w:r>
      <w:r w:rsidRPr="00C612FE">
        <w:rPr>
          <w:rStyle w:val="StyleUnderline"/>
          <w:highlight w:val="yellow"/>
        </w:rPr>
        <w:t>meet the</w:t>
      </w:r>
      <w:r w:rsidRPr="00C612FE">
        <w:rPr>
          <w:rStyle w:val="StyleUnderline"/>
        </w:rPr>
        <w:t xml:space="preserve"> standing </w:t>
      </w:r>
      <w:r w:rsidRPr="00C612FE">
        <w:rPr>
          <w:rStyle w:val="StyleUnderline"/>
          <w:highlight w:val="yellow"/>
        </w:rPr>
        <w:t>requirements</w:t>
      </w:r>
      <w:r w:rsidRPr="00C612FE">
        <w:rPr>
          <w:rStyle w:val="StyleUnderline"/>
        </w:rPr>
        <w:t xml:space="preserve"> of Article III, "[</w:t>
      </w:r>
      <w:r w:rsidRPr="00C612FE">
        <w:rPr>
          <w:rStyle w:val="StyleUnderline"/>
          <w:highlight w:val="yellow"/>
        </w:rPr>
        <w:t>a</w:t>
      </w:r>
      <w:r w:rsidRPr="00D404D7">
        <w:t xml:space="preserve">] </w:t>
      </w:r>
      <w:r w:rsidRPr="00C612FE">
        <w:rPr>
          <w:rStyle w:val="StyleUnderline"/>
          <w:highlight w:val="yellow"/>
        </w:rPr>
        <w:t>plaintiff must allege</w:t>
      </w:r>
      <w:r w:rsidRPr="00C612FE">
        <w:rPr>
          <w:rStyle w:val="StyleUnderline"/>
        </w:rPr>
        <w:t xml:space="preserve"> personal </w:t>
      </w:r>
      <w:r w:rsidRPr="00C612FE">
        <w:rPr>
          <w:rStyle w:val="Emphasis"/>
          <w:highlight w:val="yellow"/>
        </w:rPr>
        <w:t>injury</w:t>
      </w:r>
      <w:r w:rsidRPr="00C612FE">
        <w:rPr>
          <w:rStyle w:val="StyleUnderline"/>
        </w:rPr>
        <w:t xml:space="preserve"> fairly </w:t>
      </w:r>
      <w:r w:rsidRPr="00C612FE">
        <w:rPr>
          <w:rStyle w:val="Emphasis"/>
          <w:highlight w:val="yellow"/>
        </w:rPr>
        <w:t>traceable</w:t>
      </w:r>
      <w:r w:rsidRPr="00C612FE">
        <w:rPr>
          <w:rStyle w:val="StyleUnderline"/>
          <w:highlight w:val="yellow"/>
        </w:rPr>
        <w:t xml:space="preserve"> to</w:t>
      </w:r>
      <w:r w:rsidRPr="00C612FE">
        <w:rPr>
          <w:rStyle w:val="StyleUnderline"/>
        </w:rPr>
        <w:t xml:space="preserve"> the </w:t>
      </w:r>
      <w:r w:rsidRPr="00C612FE">
        <w:rPr>
          <w:rStyle w:val="Emphasis"/>
          <w:highlight w:val="yellow"/>
        </w:rPr>
        <w:t>defendant's</w:t>
      </w:r>
      <w:r w:rsidRPr="00C612FE">
        <w:rPr>
          <w:rStyle w:val="StyleUnderline"/>
        </w:rPr>
        <w:t xml:space="preserve"> allegedly unlawful </w:t>
      </w:r>
      <w:r w:rsidRPr="00C612FE">
        <w:rPr>
          <w:rStyle w:val="Emphasis"/>
          <w:highlight w:val="yellow"/>
        </w:rPr>
        <w:t>conduct</w:t>
      </w:r>
      <w:r w:rsidRPr="00C612FE">
        <w:rPr>
          <w:rStyle w:val="StyleUnderline"/>
          <w:highlight w:val="yellow"/>
        </w:rPr>
        <w:t xml:space="preserve"> and</w:t>
      </w:r>
      <w:r w:rsidRPr="00C612FE">
        <w:rPr>
          <w:rStyle w:val="StyleUnderline"/>
        </w:rPr>
        <w:t xml:space="preserve"> likely to </w:t>
      </w:r>
      <w:r w:rsidRPr="00C612FE">
        <w:rPr>
          <w:rStyle w:val="StyleUnderline"/>
          <w:highlight w:val="yellow"/>
        </w:rPr>
        <w:t xml:space="preserve">be </w:t>
      </w:r>
      <w:r w:rsidRPr="00C612FE">
        <w:rPr>
          <w:rStyle w:val="Emphasis"/>
          <w:highlight w:val="yellow"/>
        </w:rPr>
        <w:t>redressed</w:t>
      </w:r>
      <w:r w:rsidRPr="00C612FE">
        <w:rPr>
          <w:rStyle w:val="StyleUnderline"/>
          <w:highlight w:val="yellow"/>
        </w:rPr>
        <w:t xml:space="preserve"> by</w:t>
      </w:r>
      <w:r w:rsidRPr="00C612FE">
        <w:rPr>
          <w:rStyle w:val="StyleUnderline"/>
        </w:rPr>
        <w:t xml:space="preserve"> the requested </w:t>
      </w:r>
      <w:r w:rsidRPr="00C612FE">
        <w:rPr>
          <w:rStyle w:val="StyleUnderline"/>
          <w:highlight w:val="yellow"/>
        </w:rPr>
        <w:t>relief."</w:t>
      </w:r>
      <w:r w:rsidRPr="00C612FE">
        <w:rPr>
          <w:rStyle w:val="StyleUnderline"/>
        </w:rPr>
        <w:t xml:space="preserve"> Allen v. Wright</w:t>
      </w:r>
      <w:r>
        <w:t>, 468</w:t>
      </w:r>
    </w:p>
    <w:p w14:paraId="1F32BEB3" w14:textId="77777777" w:rsidR="000624BE" w:rsidRDefault="000624BE" w:rsidP="000624BE">
      <w:r>
        <w:t>2 The House Bipartisan Legal Advisory Group (made up of the Speaker, the Majority Leader, the Minority Leader, and the two Whips) and the Senate filed a joint brief as amici curiae urging that the District Court be reversed on the merits. Their brief states that they express no position as to appellees' standing.</w:t>
      </w:r>
    </w:p>
    <w:p w14:paraId="78CAA5AD" w14:textId="77777777" w:rsidR="000624BE" w:rsidRDefault="000624BE" w:rsidP="000624BE">
      <w:r>
        <w:t xml:space="preserve">u. S. 737, 751 (1984) (emphasis added). For our purposes, the italicized words in this quotation from Allen are the key ones. We have consistently stressed that a plaintiff's complaint must establish that he has a "personal stake" in the alleged dispute, and that the alleged injury suffered is particularized as to him. See, e. g., Lujan, supra, at 560-561, and n. 1 </w:t>
      </w:r>
      <w:r w:rsidRPr="00C612FE">
        <w:rPr>
          <w:rStyle w:val="StyleUnderline"/>
        </w:rPr>
        <w:t xml:space="preserve">(to have standing, the plaintiff must have suffered a "particularized" injury, which means that "the injury must </w:t>
      </w:r>
      <w:r w:rsidRPr="00C612FE">
        <w:rPr>
          <w:rStyle w:val="Emphasis"/>
        </w:rPr>
        <w:t>affect</w:t>
      </w:r>
      <w:r w:rsidRPr="00C612FE">
        <w:rPr>
          <w:rStyle w:val="StyleUnderline"/>
        </w:rPr>
        <w:t xml:space="preserve"> the plaintiff in a </w:t>
      </w:r>
      <w:r w:rsidRPr="00C612FE">
        <w:rPr>
          <w:rStyle w:val="Emphasis"/>
        </w:rPr>
        <w:t>personal</w:t>
      </w:r>
      <w:r w:rsidRPr="00C612FE">
        <w:rPr>
          <w:rStyle w:val="StyleUnderline"/>
        </w:rPr>
        <w:t xml:space="preserve"> and individual</w:t>
      </w:r>
      <w:r w:rsidRPr="00C612FE">
        <w:rPr>
          <w:rStyle w:val="AAAunderline"/>
        </w:rPr>
        <w:t xml:space="preserve"> way</w:t>
      </w:r>
      <w:r>
        <w:t>"); Bender v. Williamsport Area School Dist., 475 U. S. 534, 543-544 (1986) (</w:t>
      </w:r>
      <w:r w:rsidRPr="00C612FE">
        <w:rPr>
          <w:rStyle w:val="StyleUnderline"/>
        </w:rPr>
        <w:t xml:space="preserve">school board member who "has </w:t>
      </w:r>
      <w:r w:rsidRPr="00C612FE">
        <w:rPr>
          <w:rStyle w:val="Emphasis"/>
        </w:rPr>
        <w:t>no personal stake</w:t>
      </w:r>
      <w:r w:rsidRPr="00C612FE">
        <w:rPr>
          <w:rStyle w:val="StyleUnderline"/>
        </w:rPr>
        <w:t xml:space="preserve"> in the outcome of the litigation" has </w:t>
      </w:r>
      <w:r w:rsidRPr="00C612FE">
        <w:rPr>
          <w:rStyle w:val="Emphasis"/>
        </w:rPr>
        <w:t>no standing</w:t>
      </w:r>
      <w:r>
        <w:t>); Simon, supra, at 39 ("The necessity that the plaintiff who seeks to invoke judicial power stand to profit in some personal interest remains an Art. III requirement").</w:t>
      </w:r>
    </w:p>
    <w:p w14:paraId="1142D716" w14:textId="77777777" w:rsidR="000624BE" w:rsidRDefault="000624BE" w:rsidP="000624BE">
      <w:r>
        <w:t xml:space="preserve">We </w:t>
      </w:r>
      <w:r w:rsidRPr="00C612FE">
        <w:rPr>
          <w:rStyle w:val="StyleUnderline"/>
        </w:rPr>
        <w:t xml:space="preserve">have also stressed that the alleged </w:t>
      </w:r>
      <w:r w:rsidRPr="00C612FE">
        <w:rPr>
          <w:rStyle w:val="Emphasis"/>
          <w:highlight w:val="yellow"/>
        </w:rPr>
        <w:t>injury</w:t>
      </w:r>
      <w:r w:rsidRPr="00C612FE">
        <w:rPr>
          <w:rStyle w:val="AAAunderline"/>
          <w:highlight w:val="yellow"/>
        </w:rPr>
        <w:t xml:space="preserve"> must be legally</w:t>
      </w:r>
      <w:r w:rsidRPr="00C612FE">
        <w:rPr>
          <w:rStyle w:val="AAAunderline"/>
        </w:rPr>
        <w:t xml:space="preserve"> and judicially </w:t>
      </w:r>
      <w:r w:rsidRPr="00C612FE">
        <w:rPr>
          <w:rStyle w:val="Emphasis"/>
          <w:highlight w:val="yellow"/>
        </w:rPr>
        <w:t>cognizable</w:t>
      </w:r>
      <w:r>
        <w:t xml:space="preserve">. </w:t>
      </w:r>
      <w:r w:rsidRPr="00C612FE">
        <w:rPr>
          <w:rStyle w:val="AAAunderline"/>
        </w:rPr>
        <w:t>This requires</w:t>
      </w:r>
      <w:r w:rsidRPr="00C612FE">
        <w:t xml:space="preserve">, among other things, that the </w:t>
      </w:r>
      <w:r w:rsidRPr="00C612FE">
        <w:rPr>
          <w:rStyle w:val="AAAunderline"/>
        </w:rPr>
        <w:t>plain</w:t>
      </w:r>
      <w:r w:rsidRPr="00C612FE">
        <w:rPr>
          <w:rStyle w:val="StyleUnderline"/>
        </w:rPr>
        <w:t xml:space="preserve">tiff have suffered "an </w:t>
      </w:r>
      <w:r w:rsidRPr="00C612FE">
        <w:rPr>
          <w:rStyle w:val="Emphasis"/>
        </w:rPr>
        <w:t>invasion</w:t>
      </w:r>
      <w:r w:rsidRPr="00C612FE">
        <w:rPr>
          <w:rStyle w:val="StyleUnderline"/>
        </w:rPr>
        <w:t xml:space="preserve"> of a </w:t>
      </w:r>
      <w:r w:rsidRPr="00C612FE">
        <w:rPr>
          <w:rStyle w:val="Emphasis"/>
        </w:rPr>
        <w:t>legally protected interest</w:t>
      </w:r>
      <w:r w:rsidRPr="00C612FE">
        <w:rPr>
          <w:rStyle w:val="StyleUnderline"/>
        </w:rPr>
        <w:t xml:space="preserve"> which is ... </w:t>
      </w:r>
      <w:r w:rsidRPr="00C612FE">
        <w:rPr>
          <w:rStyle w:val="Emphasis"/>
        </w:rPr>
        <w:t>concrete</w:t>
      </w:r>
      <w:r w:rsidRPr="00C612FE">
        <w:rPr>
          <w:rStyle w:val="StyleUnderline"/>
        </w:rPr>
        <w:t xml:space="preserve"> and </w:t>
      </w:r>
      <w:r w:rsidRPr="00C612FE">
        <w:rPr>
          <w:rStyle w:val="Emphasis"/>
        </w:rPr>
        <w:t>particularized</w:t>
      </w:r>
      <w:r w:rsidRPr="00C612FE">
        <w:rPr>
          <w:rStyle w:val="StyleUnderline"/>
        </w:rPr>
        <w:t>,</w:t>
      </w:r>
      <w:r>
        <w:t>" Lujan, supra, at 560, and that the dispute is "traditionally thought to be capable of resolution through the judicial process," Flast v. Cohen, 392 U. S. 83, 97 (1968). See also Allen, 468 U. S., at 752 ("Is the injury too abstract, or otherwise not appropriate, to be considered judicially cognizable ?").</w:t>
      </w:r>
    </w:p>
    <w:p w14:paraId="4C42166C" w14:textId="77777777" w:rsidR="000624BE" w:rsidRDefault="000624BE" w:rsidP="000624BE">
      <w:r w:rsidRPr="00C612FE">
        <w:rPr>
          <w:rStyle w:val="AAAunderline"/>
          <w:highlight w:val="yellow"/>
        </w:rPr>
        <w:t>We</w:t>
      </w:r>
      <w:r w:rsidRPr="00C612FE">
        <w:rPr>
          <w:rStyle w:val="AAAunderline"/>
        </w:rPr>
        <w:t xml:space="preserve"> have </w:t>
      </w:r>
      <w:r w:rsidRPr="00C612FE">
        <w:rPr>
          <w:rStyle w:val="AAAunderline"/>
          <w:highlight w:val="yellow"/>
        </w:rPr>
        <w:t>always insist</w:t>
      </w:r>
      <w:r w:rsidRPr="00DA264A">
        <w:t xml:space="preserve">ed </w:t>
      </w:r>
      <w:r w:rsidRPr="00C612FE">
        <w:rPr>
          <w:rStyle w:val="AAAunderline"/>
          <w:highlight w:val="yellow"/>
        </w:rPr>
        <w:t xml:space="preserve">on </w:t>
      </w:r>
      <w:r w:rsidRPr="00C612FE">
        <w:rPr>
          <w:rStyle w:val="Emphasis"/>
          <w:highlight w:val="yellow"/>
        </w:rPr>
        <w:t>strict</w:t>
      </w:r>
      <w:r w:rsidRPr="00C612FE">
        <w:rPr>
          <w:rStyle w:val="AAAunderline"/>
          <w:highlight w:val="yellow"/>
        </w:rPr>
        <w:t xml:space="preserve"> </w:t>
      </w:r>
      <w:r w:rsidRPr="00C612FE">
        <w:rPr>
          <w:rStyle w:val="Emphasis"/>
          <w:highlight w:val="yellow"/>
        </w:rPr>
        <w:t>compliance</w:t>
      </w:r>
      <w:r w:rsidRPr="00C612FE">
        <w:rPr>
          <w:rStyle w:val="AAAunderline"/>
          <w:highlight w:val="yellow"/>
        </w:rPr>
        <w:t xml:space="preserve"> with</w:t>
      </w:r>
      <w:r w:rsidRPr="00C612FE">
        <w:rPr>
          <w:rStyle w:val="AAAunderline"/>
        </w:rPr>
        <w:t xml:space="preserve"> this jurisdictional </w:t>
      </w:r>
      <w:r w:rsidRPr="00C612FE">
        <w:rPr>
          <w:rStyle w:val="Emphasis"/>
          <w:highlight w:val="yellow"/>
        </w:rPr>
        <w:t>standing</w:t>
      </w:r>
      <w:r w:rsidRPr="00C612FE">
        <w:rPr>
          <w:rStyle w:val="AAAunderline"/>
          <w:highlight w:val="yellow"/>
        </w:rPr>
        <w:t xml:space="preserve"> requiremen</w:t>
      </w:r>
      <w:r w:rsidRPr="00C612FE">
        <w:rPr>
          <w:rStyle w:val="StyleUnderline"/>
          <w:highlight w:val="yellow"/>
        </w:rPr>
        <w:t>t.</w:t>
      </w:r>
      <w:r>
        <w:t xml:space="preserve"> See, e. g., ibid. (under Article III, "</w:t>
      </w:r>
      <w:r w:rsidRPr="00C612FE">
        <w:rPr>
          <w:rStyle w:val="StyleUnderline"/>
        </w:rPr>
        <w:t xml:space="preserve">federal courts may exercise power </w:t>
      </w:r>
      <w:r w:rsidRPr="00C612FE">
        <w:rPr>
          <w:rStyle w:val="Emphasis"/>
        </w:rPr>
        <w:t>only 'in the last resort</w:t>
      </w:r>
      <w:r w:rsidRPr="00C612FE">
        <w:rPr>
          <w:rStyle w:val="StyleUnderline"/>
        </w:rPr>
        <w:t xml:space="preserve">, and as a </w:t>
      </w:r>
      <w:r w:rsidRPr="00C612FE">
        <w:rPr>
          <w:rStyle w:val="Emphasis"/>
        </w:rPr>
        <w:t>necessity'''</w:t>
      </w:r>
      <w:r>
        <w:t xml:space="preserve">) (quoting Chicago &amp; Grand Trunk R. Co. v. Wellman, 143 U. S. 339, 345 (1892)); Muskrat v. United States, 219 U. S. 346, 356 (1911) ("[F]rom its earliest history this [C]ourt has consistently declined to exercise any powers other than those which are strictly judicial in their nature"). And our standing inquiry has been </w:t>
      </w:r>
      <w:r w:rsidRPr="00C612FE">
        <w:rPr>
          <w:rStyle w:val="Emphasis"/>
        </w:rPr>
        <w:t>especially</w:t>
      </w:r>
      <w:r w:rsidRPr="00C612FE">
        <w:rPr>
          <w:rStyle w:val="StyleUnderline"/>
        </w:rPr>
        <w:t xml:space="preserve"> rigorous when reaching the merits of the dispute would force us</w:t>
      </w:r>
      <w:r w:rsidRPr="00C612FE">
        <w:rPr>
          <w:rStyle w:val="AAAunderline"/>
        </w:rPr>
        <w:t xml:space="preserve"> to decide whether an action taken by one of the other two branches of the Federal Government was </w:t>
      </w:r>
      <w:r w:rsidRPr="00C612FE">
        <w:rPr>
          <w:rStyle w:val="Emphasis"/>
        </w:rPr>
        <w:t>unconstitutional</w:t>
      </w:r>
      <w:r>
        <w:t>. See, e. g., Bender, supra, at 542; Valley Forge, supra, at 473-474. As we said in Allen, supra, at 752, "the law of Art. III standing is built on a single basic idea-the idea of separation of powers." In the light of this overriding and time-honored concern about keeping the Judiciary's power within its proper constitutional sphere,3 we must put aside the natural urge to proceed directly to the merits of this important dispute and to "settle" it for the sake of convenience and efficiency. Instead, we must carefully inquire as to whether appellees have met their burden of establishing that their claimed injury is personal, particularized, concrete, and otherwise judicially cognizable.</w:t>
      </w:r>
    </w:p>
    <w:p w14:paraId="1E630640" w14:textId="77777777" w:rsidR="000624BE" w:rsidRDefault="000624BE" w:rsidP="000624BE">
      <w:r>
        <w:t>III</w:t>
      </w:r>
    </w:p>
    <w:p w14:paraId="57F396FF" w14:textId="77777777" w:rsidR="000624BE" w:rsidRDefault="000624BE" w:rsidP="000624BE">
      <w:r>
        <w:t xml:space="preserve">We have never had occasion to rule on the question of legislative standing presented here.4 In Powell v. McCormack, 395 U. S. 486, 496, 512-514 (1969), we held that a Member of Congress' constitutional challenge to his exclusion from the House of Representatives (and his consequent loss of salary) presented an Article III case or controversy. But </w:t>
      </w:r>
      <w:r w:rsidRPr="00C612FE">
        <w:rPr>
          <w:rStyle w:val="StyleUnderline"/>
        </w:rPr>
        <w:t>Powell does not help appellees</w:t>
      </w:r>
      <w:r>
        <w:t xml:space="preserve">. First, </w:t>
      </w:r>
      <w:r w:rsidRPr="00C612FE">
        <w:rPr>
          <w:rStyle w:val="AAAunderline"/>
          <w:highlight w:val="yellow"/>
        </w:rPr>
        <w:t xml:space="preserve">appellees </w:t>
      </w:r>
      <w:r w:rsidRPr="00C612FE">
        <w:rPr>
          <w:rStyle w:val="StyleUnderline"/>
          <w:highlight w:val="yellow"/>
        </w:rPr>
        <w:t xml:space="preserve">have not been </w:t>
      </w:r>
      <w:r w:rsidRPr="00C612FE">
        <w:rPr>
          <w:rStyle w:val="Emphasis"/>
          <w:highlight w:val="yellow"/>
        </w:rPr>
        <w:t>singled out</w:t>
      </w:r>
      <w:r w:rsidRPr="00C612FE">
        <w:rPr>
          <w:rStyle w:val="StyleUnderline"/>
          <w:highlight w:val="yellow"/>
        </w:rPr>
        <w:t xml:space="preserve"> for</w:t>
      </w:r>
      <w:r w:rsidRPr="00C612FE">
        <w:rPr>
          <w:rStyle w:val="StyleUnderline"/>
        </w:rPr>
        <w:t xml:space="preserve"> specially </w:t>
      </w:r>
      <w:r w:rsidRPr="00C612FE">
        <w:rPr>
          <w:rStyle w:val="StyleUnderline"/>
          <w:highlight w:val="yellow"/>
        </w:rPr>
        <w:t>unfavorable treatment</w:t>
      </w:r>
      <w:r w:rsidRPr="00C612FE">
        <w:rPr>
          <w:rStyle w:val="StyleUnderline"/>
        </w:rPr>
        <w:t xml:space="preserve"> as opposed to other Members of their respective bodies.</w:t>
      </w:r>
      <w:r>
        <w:t xml:space="preserve"> Their claim is that the Act causes a type of </w:t>
      </w:r>
      <w:r w:rsidRPr="00C612FE">
        <w:rPr>
          <w:rStyle w:val="StyleUnderline"/>
          <w:highlight w:val="yellow"/>
        </w:rPr>
        <w:t>institutional injury</w:t>
      </w:r>
      <w:r w:rsidRPr="00C612FE">
        <w:rPr>
          <w:rStyle w:val="StyleUnderline"/>
        </w:rPr>
        <w:t xml:space="preserve"> (the diminution of legislative power), which necessarily </w:t>
      </w:r>
      <w:r w:rsidRPr="00C612FE">
        <w:rPr>
          <w:rStyle w:val="StyleUnderline"/>
          <w:highlight w:val="yellow"/>
        </w:rPr>
        <w:t xml:space="preserve">damages </w:t>
      </w:r>
      <w:r w:rsidRPr="00C612FE">
        <w:rPr>
          <w:rStyle w:val="Emphasis"/>
          <w:highlight w:val="yellow"/>
        </w:rPr>
        <w:t>all</w:t>
      </w:r>
      <w:r w:rsidRPr="00C612FE">
        <w:rPr>
          <w:rStyle w:val="StyleUnderline"/>
        </w:rPr>
        <w:t xml:space="preserve"> Members of </w:t>
      </w:r>
      <w:r w:rsidRPr="00C612FE">
        <w:rPr>
          <w:rStyle w:val="StyleUnderline"/>
          <w:highlight w:val="yellow"/>
        </w:rPr>
        <w:t>Congress</w:t>
      </w:r>
      <w:r>
        <w:t xml:space="preserve"> </w:t>
      </w:r>
      <w:r w:rsidRPr="00C612FE">
        <w:rPr>
          <w:rStyle w:val="StyleUnderline"/>
        </w:rPr>
        <w:t xml:space="preserve">and both Houses of Congress </w:t>
      </w:r>
      <w:r w:rsidRPr="00C612FE">
        <w:rPr>
          <w:rStyle w:val="Emphasis"/>
          <w:highlight w:val="yellow"/>
        </w:rPr>
        <w:t>equally</w:t>
      </w:r>
      <w:r>
        <w:t>. See n. 7, infra. Second,</w:t>
      </w:r>
      <w:r w:rsidRPr="00C612FE">
        <w:t xml:space="preserve"> </w:t>
      </w:r>
      <w:r w:rsidRPr="00C612FE">
        <w:rPr>
          <w:rStyle w:val="StyleUnderline"/>
        </w:rPr>
        <w:t xml:space="preserve">appellees </w:t>
      </w:r>
      <w:r w:rsidRPr="00C612FE">
        <w:rPr>
          <w:rStyle w:val="Emphasis"/>
        </w:rPr>
        <w:t>do not claim</w:t>
      </w:r>
      <w:r w:rsidRPr="00C612FE">
        <w:rPr>
          <w:rStyle w:val="StyleUnderline"/>
        </w:rPr>
        <w:t xml:space="preserve"> that they have been </w:t>
      </w:r>
      <w:r w:rsidRPr="00C612FE">
        <w:rPr>
          <w:rStyle w:val="Emphasis"/>
        </w:rPr>
        <w:t>deprived</w:t>
      </w:r>
      <w:r w:rsidRPr="00C612FE">
        <w:rPr>
          <w:rStyle w:val="StyleUnderline"/>
        </w:rPr>
        <w:t xml:space="preserve"> of something to which they personally are entitled-such as their </w:t>
      </w:r>
      <w:r w:rsidRPr="00C612FE">
        <w:rPr>
          <w:rStyle w:val="Emphasis"/>
        </w:rPr>
        <w:t>seats</w:t>
      </w:r>
      <w:r w:rsidRPr="00C612FE">
        <w:rPr>
          <w:rStyle w:val="StyleUnderline"/>
        </w:rPr>
        <w:t xml:space="preserve"> as Members of Congress after their </w:t>
      </w:r>
      <w:r w:rsidRPr="00C612FE">
        <w:rPr>
          <w:rStyle w:val="Emphasis"/>
        </w:rPr>
        <w:t>constituents</w:t>
      </w:r>
      <w:r w:rsidRPr="00C612FE">
        <w:rPr>
          <w:rStyle w:val="StyleUnderline"/>
        </w:rPr>
        <w:t xml:space="preserve"> had elected them. Rather, appellees' claim of standing is based on a loss of political power</w:t>
      </w:r>
      <w:r>
        <w:t>, not loss of any private right, which would make the injury more concrete. Unlike the injury claimed by Congressman Adam Clayton Powell, the injury claimed by the Members of Congress here is not claimed in any private capacity but solely because they are Members of Congress. See Complaint'14 (purporting to sue "in their official capacities"). If one of the Members were to retire tomorrow, he would no longer have a claim; the claim would be possessed by his successor instead. The claimed injury thus runs (in a sense) with the Member's seat, a seat which the Member holds (it may quite arguably be said) as trustee for his constituents, not as a prerogative of personal power. See The Federalist No. 62, p. 378 (J. Madison) (C. Rossiter ed. 1961) ("It is a misfortune incident to republican government, though in a less degree than to other governments, that those who administer it may forget their obligations to their constituents and prove unfaithful to their important trust").</w:t>
      </w:r>
    </w:p>
    <w:p w14:paraId="36F494FF" w14:textId="77777777" w:rsidR="000624BE" w:rsidRDefault="000624BE" w:rsidP="000624BE">
      <w:r>
        <w:t>The one case in which we have upheld standing for legislators (albeit state legislators) claiming an institutional injury is Coleman v. Miller, 307 U. S. 433 (1939). Appellees, relying heavily on this case, claim that they, like the state legislators in Coleman, "have a plain, direct and adequate interest in maintaining the effectiveness of their votes," id., at 438, sufficient to establish standing. In Coleman, 20 of Kansas' 40 State Senators voted not to ratify the proposed "Child Labor Amendment" to the Federal Constitution. With the vote deadlocked 20 to 20, the amendment ordinarily would not have been ratified. However, the State's Lieutenant Governor, the presiding officer of the State Senate, cast a deciding vote in favor of the amendment, and it was deemed ratified (after the State House of Representatives voted to ratify it). The 20 State Senators who had voted against the amendment, joined by a 21st State Senator and three State House Members, filed an action in the Kansas Supreme Court seeking a writ of mandamus that would compel the appropriate state officials to recognize that the legislature had not in fact ratified the amendment. That court held that the members of the legislature had standing to bring their mandamus action, but ruled against them on the merits. See id., at 436-437.</w:t>
      </w:r>
    </w:p>
    <w:p w14:paraId="6004C4BD" w14:textId="77777777" w:rsidR="000624BE" w:rsidRDefault="000624BE" w:rsidP="000624BE">
      <w:r>
        <w:t>This Court affirmed. By a vote of 5-4, we held that the members of the legislature had standing.5 In explaining our holding, we repeatedly emphasized that if these legislators (who were suing as a bloc) were correct on the merits, then their votes not to ratify the amendment were deprived of all validity:</w:t>
      </w:r>
    </w:p>
    <w:p w14:paraId="31FC7927" w14:textId="77777777" w:rsidR="000624BE" w:rsidRDefault="000624BE" w:rsidP="000624BE">
      <w:r>
        <w:t>"Here, the plaintiffs include twenty senators, whose votes against ratification have been overridden and virtually held for naught although if they are right in their contentions their votes would have been sufficient to defeat ratification. We think that these senators have a plain, direct and adequate interest in maintaining the effectiveness of their votes." Id., at 438 (emphasis added).</w:t>
      </w:r>
    </w:p>
    <w:p w14:paraId="3DC095A0" w14:textId="77777777" w:rsidR="000624BE" w:rsidRDefault="000624BE" w:rsidP="000624BE">
      <w:r>
        <w:t>"[T]he twenty senators were not only qualified to vote on the question of ratification but their votes, if the Lieutenant Governor were excluded as not being a part of the legislature for that purpose, would have been decisive in defeating the ratifying resolution." Id., at 441 (emphasis added).</w:t>
      </w:r>
    </w:p>
    <w:p w14:paraId="2038E767" w14:textId="77777777" w:rsidR="000624BE" w:rsidRDefault="000624BE" w:rsidP="000624BE">
      <w:r>
        <w:t>"[WJe find no departure from principle in recognizing in the instant case that at least the twenty senators whose votes, if their contention were sustained, would have been sufficient to defeat the resolution ratifying the proposed constitutional amendment, have an interest in the controversy which, treated by the state court as a basis for entertaining and deciding the federal questions, is sufficient to give the Court jurisdiction to review that decision." Id., at 446 (emphasis added).</w:t>
      </w:r>
    </w:p>
    <w:p w14:paraId="421230CF" w14:textId="77777777" w:rsidR="000624BE" w:rsidRDefault="000624BE" w:rsidP="000624BE">
      <w:r>
        <w:t>It is obvious, then, that our holding in Coleman stands (at most, see n. 8, infra) for the proposition that legislators whose votes would have been sufficient to defeat (or enact) a specific legislative Act have standing to sue if that legislative action goes into effect (or does not go into effect), on the ground that their votes have been completely nullified.6</w:t>
      </w:r>
    </w:p>
    <w:p w14:paraId="4EE75F99" w14:textId="77777777" w:rsidR="000624BE" w:rsidRDefault="000624BE" w:rsidP="000624BE">
      <w:r w:rsidRPr="002B3221">
        <w:t>It should be equally obvious that appellees' claim does not fall within our holding in Coleman, as thus understood. They have not alleged</w:t>
      </w:r>
      <w:r>
        <w:t xml:space="preserve"> that they voted for a specific bill, that there were sufficient votes to pass the bill, and that the bill was nonetheless deemed defeated. </w:t>
      </w:r>
      <w:r w:rsidRPr="00C612FE">
        <w:rPr>
          <w:rStyle w:val="StyleUnderline"/>
        </w:rPr>
        <w:t>In the vote on the Act,</w:t>
      </w:r>
      <w:r>
        <w:t xml:space="preserve"> </w:t>
      </w:r>
      <w:r w:rsidRPr="00C612FE">
        <w:rPr>
          <w:rStyle w:val="AAAunderline"/>
        </w:rPr>
        <w:t xml:space="preserve">their votes </w:t>
      </w:r>
      <w:r w:rsidRPr="00C612FE">
        <w:rPr>
          <w:rStyle w:val="StyleUnderline"/>
        </w:rPr>
        <w:t xml:space="preserve">were given </w:t>
      </w:r>
      <w:r w:rsidRPr="00C612FE">
        <w:rPr>
          <w:rStyle w:val="Emphasis"/>
        </w:rPr>
        <w:t>full effect</w:t>
      </w:r>
      <w:r w:rsidRPr="00C612FE">
        <w:rPr>
          <w:rStyle w:val="StyleUnderline"/>
        </w:rPr>
        <w:t xml:space="preserve">. They simply lost that vote.7 </w:t>
      </w:r>
      <w:r w:rsidRPr="00C612FE">
        <w:rPr>
          <w:rStyle w:val="StyleUnderline"/>
          <w:highlight w:val="yellow"/>
        </w:rPr>
        <w:t>Nor can they allege</w:t>
      </w:r>
      <w:r w:rsidRPr="00C612FE">
        <w:rPr>
          <w:rStyle w:val="StyleUnderline"/>
        </w:rPr>
        <w:t xml:space="preserve"> that the </w:t>
      </w:r>
      <w:r w:rsidRPr="00C612FE">
        <w:rPr>
          <w:rStyle w:val="StyleUnderline"/>
          <w:highlight w:val="yellow"/>
        </w:rPr>
        <w:t>Act</w:t>
      </w:r>
      <w:r w:rsidRPr="00C612FE">
        <w:rPr>
          <w:rStyle w:val="StyleUnderline"/>
        </w:rPr>
        <w:t xml:space="preserve"> will </w:t>
      </w:r>
      <w:r w:rsidRPr="00C612FE">
        <w:rPr>
          <w:rStyle w:val="StyleUnderline"/>
          <w:highlight w:val="yellow"/>
        </w:rPr>
        <w:t xml:space="preserve">nullify their </w:t>
      </w:r>
      <w:r w:rsidRPr="00C612FE">
        <w:rPr>
          <w:rStyle w:val="Emphasis"/>
          <w:highlight w:val="yellow"/>
        </w:rPr>
        <w:t>votes</w:t>
      </w:r>
      <w:r w:rsidRPr="00C612FE">
        <w:rPr>
          <w:rStyle w:val="StyleUnderline"/>
          <w:highlight w:val="yellow"/>
        </w:rPr>
        <w:t xml:space="preserve"> in the future</w:t>
      </w:r>
      <w:r>
        <w:t xml:space="preserve"> in the same way that the votes of the Coleman legislators had been nullified. </w:t>
      </w:r>
      <w:r w:rsidRPr="00C612FE">
        <w:rPr>
          <w:rStyle w:val="StyleUnderline"/>
        </w:rPr>
        <w:t>In the future, a majority of Senators and Congressmen can pass or reject appropriations bills</w:t>
      </w:r>
      <w:r>
        <w:t xml:space="preserve">; </w:t>
      </w:r>
      <w:r w:rsidRPr="00C612FE">
        <w:rPr>
          <w:rStyle w:val="AAAunderline"/>
          <w:highlight w:val="yellow"/>
        </w:rPr>
        <w:t xml:space="preserve">the Act has </w:t>
      </w:r>
      <w:r w:rsidRPr="00C612FE">
        <w:rPr>
          <w:rStyle w:val="Emphasis"/>
          <w:highlight w:val="yellow"/>
        </w:rPr>
        <w:t>no effect</w:t>
      </w:r>
      <w:r w:rsidRPr="00C612FE">
        <w:rPr>
          <w:rStyle w:val="AAAunderline"/>
          <w:highlight w:val="yellow"/>
        </w:rPr>
        <w:t xml:space="preserve"> on this process.</w:t>
      </w:r>
      <w:r>
        <w:t xml:space="preserve"> In addition,</w:t>
      </w:r>
      <w:r w:rsidRPr="00C612FE">
        <w:rPr>
          <w:rStyle w:val="StyleUnderline"/>
        </w:rPr>
        <w:t xml:space="preserve"> a majority of Senators and Congressmen can vote to repeal the Act, or to exempt a given appropriations bill (or a given provision in an appropriations bill) from the Act; again, the Act has no effect on this process.</w:t>
      </w:r>
      <w:r>
        <w:t xml:space="preserve"> Coleman thus provides little meaningful precedent for appellees' argument.8</w:t>
      </w:r>
    </w:p>
    <w:p w14:paraId="1D4B47BA" w14:textId="77777777" w:rsidR="000624BE" w:rsidRDefault="000624BE" w:rsidP="000624BE">
      <w:r>
        <w:t xml:space="preserve">Nevertheless, appellees rely heavily on our statement in Coleman that the Kansas senators had "a plain, direct and adequate interest in maintaining the effectiveness of their votes." </w:t>
      </w:r>
      <w:r w:rsidRPr="00C612FE">
        <w:rPr>
          <w:rStyle w:val="AAAunderline"/>
        </w:rPr>
        <w:t xml:space="preserve">Appellees </w:t>
      </w:r>
      <w:r w:rsidRPr="00C612FE">
        <w:rPr>
          <w:rStyle w:val="StyleUnderline"/>
        </w:rPr>
        <w:t>claim that this statement applies to them because their votes on future appropriations bills (assuming a majority of Congress does not decide to exempt those bills from the Act) will be less "ef</w:t>
      </w:r>
      <w:r w:rsidRPr="00C612FE">
        <w:rPr>
          <w:rStyle w:val="AAAunderline"/>
        </w:rPr>
        <w:t>fective</w:t>
      </w:r>
      <w:r>
        <w:t>" than before, and that the "meaning" and "integrity" of their vote has changed. Brief for Appellees 24, 28. The argument goes as follows. Before the Act, Members of Congress could be sure that when they voted for, and Congress passed, an appropriations bill that included funds for Project X, one of two things would happen: (i) the bill would become law and all of the projects listed in the bill would go into effect, or (ii) the bill would not become law and none of the projects listed in the bill would go into effect. Either way, a vote for the appropriations bill meant a vote for a package of projects that were inextricably linked. After the Act, however, a vote for an appropriations bill that includes Project X means something different. Now, in addition to the two possibilities listed above, there is a third option: The bill will become law and then the President will "cancel" Project X.9</w:t>
      </w:r>
    </w:p>
    <w:p w14:paraId="6C0B678F" w14:textId="77777777" w:rsidR="000624BE" w:rsidRDefault="000624BE" w:rsidP="000624BE">
      <w:r w:rsidRPr="00C612FE">
        <w:rPr>
          <w:rStyle w:val="StyleUnderline"/>
        </w:rPr>
        <w:t xml:space="preserve">Even </w:t>
      </w:r>
      <w:r w:rsidRPr="00C612FE">
        <w:rPr>
          <w:rStyle w:val="Emphasis"/>
        </w:rPr>
        <w:t>taking</w:t>
      </w:r>
      <w:r w:rsidRPr="00C612FE">
        <w:rPr>
          <w:rStyle w:val="StyleUnderline"/>
        </w:rPr>
        <w:t xml:space="preserve"> </w:t>
      </w:r>
      <w:r w:rsidRPr="00C612FE">
        <w:rPr>
          <w:rStyle w:val="Emphasis"/>
        </w:rPr>
        <w:t>appellees</w:t>
      </w:r>
      <w:r w:rsidRPr="00C612FE">
        <w:rPr>
          <w:rStyle w:val="StyleUnderline"/>
        </w:rPr>
        <w:t xml:space="preserve"> at their word about the change in the "meaning" and "effectiveness" of their vote for appropriations bills which are subject to the Act, we think their argument pulls Coleman too far from its moorings. </w:t>
      </w:r>
      <w:r w:rsidRPr="00C612FE">
        <w:rPr>
          <w:rStyle w:val="Emphasis"/>
        </w:rPr>
        <w:t>Appellees'</w:t>
      </w:r>
      <w:r w:rsidRPr="00C612FE">
        <w:rPr>
          <w:rStyle w:val="StyleUnderline"/>
        </w:rPr>
        <w:t xml:space="preserve"> argued that </w:t>
      </w:r>
      <w:r w:rsidRPr="00C612FE">
        <w:rPr>
          <w:rStyle w:val="Emphasis"/>
        </w:rPr>
        <w:t>Coleman</w:t>
      </w:r>
      <w:r w:rsidRPr="00C612FE">
        <w:rPr>
          <w:rStyle w:val="StyleUnderline"/>
        </w:rPr>
        <w:t xml:space="preserve"> has </w:t>
      </w:r>
      <w:r w:rsidRPr="00C612FE">
        <w:rPr>
          <w:rStyle w:val="Emphasis"/>
        </w:rPr>
        <w:t>no</w:t>
      </w:r>
      <w:r w:rsidRPr="00C612FE">
        <w:rPr>
          <w:rStyle w:val="StyleUnderline"/>
        </w:rPr>
        <w:t xml:space="preserve"> applicability</w:t>
      </w:r>
      <w:r>
        <w:t xml:space="preserve"> to a similar suit brought by federal legislators, since the separation-of-powers concerns present in such a suit were not present in Coleman, and since any federalism concerns were eliminated by the Kansas Supreme Court's decision to take jurisdiction over the case.</w:t>
      </w:r>
    </w:p>
    <w:p w14:paraId="0C90D39C" w14:textId="77777777" w:rsidR="000624BE" w:rsidRDefault="000624BE" w:rsidP="000624BE">
      <w:r>
        <w:t xml:space="preserve">use of the word "effectiveness" to link their argument to Coleman stretches the word far beyond the sense in which the Coleman opinion used it. </w:t>
      </w:r>
      <w:r w:rsidRPr="00C612FE">
        <w:rPr>
          <w:rStyle w:val="AAAunderline"/>
          <w:highlight w:val="yellow"/>
        </w:rPr>
        <w:t xml:space="preserve">There is a </w:t>
      </w:r>
      <w:r w:rsidRPr="00C612FE">
        <w:rPr>
          <w:rStyle w:val="Emphasis"/>
          <w:highlight w:val="yellow"/>
        </w:rPr>
        <w:t>vast difference</w:t>
      </w:r>
      <w:r w:rsidRPr="00C612FE">
        <w:rPr>
          <w:rStyle w:val="AAAunderline"/>
          <w:highlight w:val="yellow"/>
        </w:rPr>
        <w:t xml:space="preserve"> </w:t>
      </w:r>
      <w:r w:rsidRPr="00C612FE">
        <w:rPr>
          <w:rStyle w:val="StyleUnderline"/>
          <w:highlight w:val="yellow"/>
        </w:rPr>
        <w:t>between</w:t>
      </w:r>
      <w:r w:rsidRPr="00C612FE">
        <w:rPr>
          <w:rStyle w:val="StyleUnderline"/>
        </w:rPr>
        <w:t xml:space="preserve"> the level of vote </w:t>
      </w:r>
      <w:r w:rsidRPr="00C612FE">
        <w:rPr>
          <w:rStyle w:val="StyleUnderline"/>
          <w:highlight w:val="yellow"/>
        </w:rPr>
        <w:t>nullification</w:t>
      </w:r>
      <w:r w:rsidRPr="00C612FE">
        <w:rPr>
          <w:rStyle w:val="StyleUnderline"/>
        </w:rPr>
        <w:t xml:space="preserve"> at issue in Coleman </w:t>
      </w:r>
      <w:r w:rsidRPr="00C612FE">
        <w:rPr>
          <w:rStyle w:val="StyleUnderline"/>
          <w:highlight w:val="yellow"/>
        </w:rPr>
        <w:t>and</w:t>
      </w:r>
      <w:r w:rsidRPr="00C612FE">
        <w:rPr>
          <w:rStyle w:val="StyleUnderline"/>
        </w:rPr>
        <w:t xml:space="preserve"> the </w:t>
      </w:r>
      <w:r w:rsidRPr="00C612FE">
        <w:rPr>
          <w:rStyle w:val="StyleUnderline"/>
          <w:highlight w:val="yellow"/>
        </w:rPr>
        <w:t>abstract dilution</w:t>
      </w:r>
      <w:r w:rsidRPr="00C612FE">
        <w:rPr>
          <w:rStyle w:val="AAAunderline"/>
          <w:highlight w:val="yellow"/>
        </w:rPr>
        <w:t xml:space="preserve"> of</w:t>
      </w:r>
      <w:r w:rsidRPr="00C612FE">
        <w:rPr>
          <w:rStyle w:val="AAAunderline"/>
        </w:rPr>
        <w:t xml:space="preserve"> institutional </w:t>
      </w:r>
      <w:r w:rsidRPr="00C612FE">
        <w:rPr>
          <w:rStyle w:val="AAAunderline"/>
          <w:highlight w:val="yellow"/>
        </w:rPr>
        <w:t>legislati</w:t>
      </w:r>
      <w:r w:rsidRPr="00C612FE">
        <w:rPr>
          <w:rStyle w:val="StyleUnderline"/>
          <w:highlight w:val="yellow"/>
        </w:rPr>
        <w:t>ve power</w:t>
      </w:r>
      <w:r w:rsidRPr="00C612FE">
        <w:rPr>
          <w:rStyle w:val="StyleUnderline"/>
        </w:rPr>
        <w:t xml:space="preserve"> that is alleged here</w:t>
      </w:r>
      <w:r w:rsidRPr="00C612FE">
        <w:rPr>
          <w:rStyle w:val="StyleUnderline"/>
          <w:highlight w:val="yellow"/>
        </w:rPr>
        <w:t>. To uphold standing here would require</w:t>
      </w:r>
      <w:r w:rsidRPr="00C612FE">
        <w:rPr>
          <w:rStyle w:val="StyleUnderline"/>
        </w:rPr>
        <w:t xml:space="preserve"> a </w:t>
      </w:r>
      <w:r w:rsidRPr="00C612FE">
        <w:rPr>
          <w:rStyle w:val="Emphasis"/>
          <w:highlight w:val="yellow"/>
        </w:rPr>
        <w:t>drastic extension</w:t>
      </w:r>
      <w:r w:rsidRPr="00C612FE">
        <w:rPr>
          <w:rStyle w:val="StyleUnderline"/>
          <w:highlight w:val="yellow"/>
        </w:rPr>
        <w:t xml:space="preserve"> </w:t>
      </w:r>
      <w:r w:rsidRPr="00C612FE">
        <w:rPr>
          <w:rStyle w:val="StyleUnderline"/>
        </w:rPr>
        <w:t>of Coleman</w:t>
      </w:r>
      <w:r w:rsidRPr="00C612FE">
        <w:t xml:space="preserve">. </w:t>
      </w:r>
      <w:r w:rsidRPr="00C612FE">
        <w:rPr>
          <w:rStyle w:val="StyleUnderline"/>
          <w:highlight w:val="yellow"/>
        </w:rPr>
        <w:t xml:space="preserve">We are </w:t>
      </w:r>
      <w:r w:rsidRPr="00C612FE">
        <w:rPr>
          <w:rStyle w:val="Emphasis"/>
          <w:highlight w:val="yellow"/>
        </w:rPr>
        <w:t>unwilling</w:t>
      </w:r>
      <w:r w:rsidRPr="00C612FE">
        <w:rPr>
          <w:rStyle w:val="StyleUnderline"/>
          <w:highlight w:val="yellow"/>
        </w:rPr>
        <w:t xml:space="preserve"> to</w:t>
      </w:r>
      <w:r w:rsidRPr="00C612FE">
        <w:rPr>
          <w:rStyle w:val="StyleUnderline"/>
        </w:rPr>
        <w:t xml:space="preserve"> take th</w:t>
      </w:r>
      <w:r w:rsidRPr="00C612FE">
        <w:rPr>
          <w:rStyle w:val="AAAunderline"/>
        </w:rPr>
        <w:t>at step</w:t>
      </w:r>
      <w:r w:rsidRPr="00C612FE">
        <w:rPr>
          <w:rStyle w:val="AAAunderline"/>
          <w:highlight w:val="yellow"/>
        </w:rPr>
        <w:t>.</w:t>
      </w:r>
    </w:p>
    <w:p w14:paraId="2B12C87D" w14:textId="77777777" w:rsidR="000624BE" w:rsidRPr="00C612FE" w:rsidRDefault="000624BE" w:rsidP="000624BE">
      <w:pPr>
        <w:rPr>
          <w:rStyle w:val="StyleUnderline"/>
        </w:rPr>
      </w:pPr>
      <w:r>
        <w:t xml:space="preserve">Not only do </w:t>
      </w:r>
      <w:r w:rsidRPr="00C612FE">
        <w:rPr>
          <w:rStyle w:val="AAAunderline"/>
          <w:highlight w:val="yellow"/>
        </w:rPr>
        <w:t xml:space="preserve">appellees lack support from </w:t>
      </w:r>
      <w:r w:rsidRPr="00C612FE">
        <w:rPr>
          <w:rStyle w:val="Emphasis"/>
          <w:highlight w:val="yellow"/>
        </w:rPr>
        <w:t>precedent</w:t>
      </w:r>
      <w:r w:rsidRPr="00C612FE">
        <w:rPr>
          <w:rStyle w:val="StyleUnderline"/>
        </w:rPr>
        <w:t xml:space="preserve">, but </w:t>
      </w:r>
      <w:r w:rsidRPr="00C612FE">
        <w:rPr>
          <w:rStyle w:val="Emphasis"/>
          <w:highlight w:val="yellow"/>
        </w:rPr>
        <w:t>historical practice</w:t>
      </w:r>
      <w:r>
        <w:t xml:space="preserve"> appears to </w:t>
      </w:r>
      <w:r w:rsidRPr="00C612FE">
        <w:rPr>
          <w:rStyle w:val="AAAunderline"/>
        </w:rPr>
        <w:t>cut against them as well</w:t>
      </w:r>
      <w:r w:rsidRPr="00C612FE">
        <w:rPr>
          <w:rStyle w:val="AAAunderline"/>
          <w:highlight w:val="yellow"/>
        </w:rPr>
        <w:t>.</w:t>
      </w:r>
      <w:r>
        <w:t xml:space="preserve"> </w:t>
      </w:r>
      <w:r w:rsidRPr="00C612FE">
        <w:rPr>
          <w:rStyle w:val="AAAunderline"/>
        </w:rPr>
        <w:t xml:space="preserve">It is evident </w:t>
      </w:r>
      <w:r w:rsidRPr="00C612FE">
        <w:rPr>
          <w:rStyle w:val="StyleUnderline"/>
        </w:rPr>
        <w:t xml:space="preserve">from several </w:t>
      </w:r>
      <w:r w:rsidRPr="00C612FE">
        <w:rPr>
          <w:rStyle w:val="Emphasis"/>
        </w:rPr>
        <w:t>episodes</w:t>
      </w:r>
      <w:r w:rsidRPr="00C612FE">
        <w:rPr>
          <w:rStyle w:val="StyleUnderline"/>
        </w:rPr>
        <w:t xml:space="preserve"> in our history that in analogous </w:t>
      </w:r>
      <w:r w:rsidRPr="00C612FE">
        <w:rPr>
          <w:rStyle w:val="Emphasis"/>
        </w:rPr>
        <w:t>confrontations</w:t>
      </w:r>
      <w:r w:rsidRPr="00C612FE">
        <w:rPr>
          <w:rStyle w:val="StyleUnderline"/>
        </w:rPr>
        <w:t xml:space="preserve"> between one or both Houses of Congress and the Executive Branch, </w:t>
      </w:r>
      <w:r w:rsidRPr="00C612FE">
        <w:rPr>
          <w:rStyle w:val="Emphasis"/>
        </w:rPr>
        <w:t>no suit</w:t>
      </w:r>
      <w:r w:rsidRPr="00C612FE">
        <w:t xml:space="preserve"> </w:t>
      </w:r>
      <w:r w:rsidRPr="00C612FE">
        <w:rPr>
          <w:rStyle w:val="StyleUnderline"/>
        </w:rPr>
        <w:t xml:space="preserve">was </w:t>
      </w:r>
      <w:r w:rsidRPr="00C612FE">
        <w:rPr>
          <w:rStyle w:val="Emphasis"/>
        </w:rPr>
        <w:t>brought</w:t>
      </w:r>
      <w:r w:rsidRPr="00C612FE">
        <w:rPr>
          <w:rStyle w:val="StyleUnderline"/>
        </w:rPr>
        <w:t xml:space="preserve"> on the basis of claimed injury to official authority</w:t>
      </w:r>
      <w:r>
        <w:t xml:space="preserve"> or power. The Tenure of Office Act, passed by Congress over the veto of President Andrew Johnson in 1867, was a thorn in the side of succeeding Presidents until it was finally repealed at the behest of President Grover Cleveland in 1887. See generally W. Rehnquist, Grand Inquests: The Historic Impeachments of Justice Samuel Chase and President Andrew Johnson 210235, 260-268 (1992). It provided that an official whose appointment to an Executive Branch office required confirmation by the Senate could not be removed without the consent of the Senate. 14 Stat. 430, ch. 154. In 1868, Johnson removed his Secretary of War, Edwin M. Stanton. Within a week, the House of Representatives impeached Johnson. 1 Trial of Andrew Johnson, President of the United States, Before the Senate of the United States on Impeachment by the House of Representatives for High Crimes and Misdemeanors 4 (1868). One of the principal charges against him was that his removal of Stanton violated the Tenure of Office Act. Id., at 6-8. At the conclusion of his trial before the Senate, Johnson was acquitted by one vote. 2 id., at 487, 496-498. Surely Johnson had a stronger claim of diminution of his official power as a result of the Tenure of Office Act than do the appellees in the present case. Indeed, if their claim were sustained, it would appear that President Johnson would have had standing to challenge the Tenure of Office Act before he ever thought about firing a cabinet member, simply on the grounds that it altered the calculus by which he would nominate someone to his cabinet. Yet </w:t>
      </w:r>
      <w:r w:rsidRPr="00C612FE">
        <w:rPr>
          <w:rStyle w:val="StyleUnderline"/>
        </w:rPr>
        <w:t>if the federal courts had entertained an action to adjudicate the constitutionality</w:t>
      </w:r>
      <w:r w:rsidRPr="00C612FE">
        <w:t xml:space="preserve"> of the Tenure of Office Act immediately after its passage in 1867, </w:t>
      </w:r>
      <w:r w:rsidRPr="00C612FE">
        <w:rPr>
          <w:rStyle w:val="AAAunderline"/>
        </w:rPr>
        <w:t>they would</w:t>
      </w:r>
      <w:r w:rsidRPr="00C612FE">
        <w:t xml:space="preserve"> have been </w:t>
      </w:r>
      <w:r w:rsidRPr="00C612FE">
        <w:rPr>
          <w:rStyle w:val="Emphasis"/>
        </w:rPr>
        <w:t>improperly</w:t>
      </w:r>
      <w:r w:rsidRPr="00C612FE">
        <w:rPr>
          <w:rStyle w:val="AAAunderline"/>
        </w:rPr>
        <w:t xml:space="preserve"> and </w:t>
      </w:r>
      <w:r w:rsidRPr="00C612FE">
        <w:rPr>
          <w:rStyle w:val="Emphasis"/>
        </w:rPr>
        <w:t>unnecessarily</w:t>
      </w:r>
      <w:r w:rsidRPr="00C612FE">
        <w:rPr>
          <w:rStyle w:val="AAAunderline"/>
        </w:rPr>
        <w:t xml:space="preserve"> plunged into the</w:t>
      </w:r>
      <w:r w:rsidRPr="00C612FE">
        <w:rPr>
          <w:rStyle w:val="StyleUnderline"/>
        </w:rPr>
        <w:t xml:space="preserve"> </w:t>
      </w:r>
      <w:r w:rsidRPr="00C612FE">
        <w:rPr>
          <w:rStyle w:val="Emphasis"/>
        </w:rPr>
        <w:t>bitter political battle</w:t>
      </w:r>
      <w:r w:rsidRPr="00C612FE">
        <w:rPr>
          <w:rStyle w:val="StyleUnderline"/>
        </w:rPr>
        <w:t xml:space="preserve"> being waged between the President and Congress.</w:t>
      </w:r>
    </w:p>
    <w:p w14:paraId="0AA21B76" w14:textId="77777777" w:rsidR="000624BE" w:rsidRDefault="000624BE" w:rsidP="000624BE">
      <w:r>
        <w:t>Succeeding Presidents-Ulysses S. Grant and Grover Cleveland-urged Congress to repeal the Tenure of Office Act, and Cleveland's plea was finally heeded in 1887. 24 Stat. 500, ch. 353. It occurred to neither of these Presidents that they might challenge the Act in an Article III court. Eventually, in a suit brought by a plaintiff with traditional Article III standing, this Court did have the opportunity to pass on the constitutionality of the provision contained in the Tenure of Office Act. A sort of mini-Tenure of Office Act covering only the Post Office Department had been enacted in 1872, 17 Stat. 284, ch. 335, § 2, and it remained on the books after the Tenure of Office Act's repeal in 1887. In the last days of the Woodrow Wilson administration, Albert Burleson, Wilson's Postmaster General, came to believe that Frank Myers, the Postmaster in Portland, Oregon, had committed fraud in the course of his official duties. When Myers refused to resign, Burleson, acting at the direction of the President, removed him. Myers sued in the Court of Claims to recover lost salary. In Myers v. United States, 272 U. S. 52 (1926), more than half a century after Johnson's impeachment, this Court held that Congress could not require senatorial consent to the removal of a Postmaster who had been appointed by the President with the consent of the Senate. Id., at 106-107, 173, 176. In the course of its opinion, the Court expressed the view that the original Tenure of Office Act was unconstitutional. Id., at 176. See also id. at 173 ("This Court has, since the Tenure of Office Act, manifested an earnest desire to avoid a final settlement of the question until it should be inevitably presented, as it is here").</w:t>
      </w:r>
    </w:p>
    <w:p w14:paraId="08042C40" w14:textId="77777777" w:rsidR="000624BE" w:rsidRDefault="000624BE" w:rsidP="000624BE">
      <w:r w:rsidRPr="00E56FE6">
        <w:t>If</w:t>
      </w:r>
      <w:r>
        <w:t xml:space="preserve"> the appellees in the present case have standing, presumably President Wilson, or Presidents Grant and Cleveland before him, would likewise have had standing, and could have challenged the law preventing the removal of a Presidential appointee without the consent of Congress. Similarly, in INS v. Chadha, 462 U. S. 919 (1983), the Attorney General would have had standing to challenge the one-House veto provision because it rendered his authority provisional rather than final. By parity of reasoning, President Gerald Ford could have sued to challenge the appointment provisions of the Federal Election Campaign Act which were struck down in Buckley v. Valeo, 424 U. S. 1 (1976) (per curiam), and a Member of Congress could have challenged the validity of President Coolidge's pocket veto that was sustained in The Pocket Veto Case, 279 U. S. 655 (1929).</w:t>
      </w:r>
    </w:p>
    <w:p w14:paraId="23225770" w14:textId="77777777" w:rsidR="000624BE" w:rsidRPr="00C612FE" w:rsidRDefault="000624BE" w:rsidP="000624BE">
      <w:r>
        <w:t>There would be nothing irrational about a system that granted standing in these cases; some European constitutional courts operate under one or another variant of such a regime. See, e. g., Favoreu, Constitutional Review in Europe, in Constitutionalism and Rights 38, 41 (L. Henkin &amp; A. Rosenthal eds. 1990); Wright Sheive, Central and Eastern European Constitutional Courts and the Antimajoritarian Objection to Judicial Review, 26 Law &amp; Pol'y Int'l Bus. 1201, 1209 (1995); A. Stone, The Birth of Judicial Politics in France 232 (1992); D. Kommers, Judicial Politics in West Germany: A Study of the Federal Constitutional Court 106 (1976</w:t>
      </w:r>
      <w:r w:rsidRPr="00C612FE">
        <w:t xml:space="preserve">). But </w:t>
      </w:r>
      <w:r w:rsidRPr="00C612FE">
        <w:rPr>
          <w:rStyle w:val="AAAunderline"/>
        </w:rPr>
        <w:t>it is</w:t>
      </w:r>
      <w:r w:rsidRPr="00C612FE">
        <w:rPr>
          <w:rStyle w:val="StyleUnderline"/>
        </w:rPr>
        <w:t xml:space="preserve"> </w:t>
      </w:r>
      <w:r w:rsidRPr="00C612FE">
        <w:rPr>
          <w:rStyle w:val="Emphasis"/>
        </w:rPr>
        <w:t>obviously</w:t>
      </w:r>
      <w:r w:rsidRPr="00C612FE">
        <w:rPr>
          <w:rStyle w:val="StyleUnderline"/>
        </w:rPr>
        <w:t xml:space="preserve"> not the regime that has </w:t>
      </w:r>
      <w:r w:rsidRPr="00C612FE">
        <w:rPr>
          <w:rStyle w:val="Emphasis"/>
        </w:rPr>
        <w:t>obtained</w:t>
      </w:r>
      <w:r w:rsidRPr="00C612FE">
        <w:rPr>
          <w:rStyle w:val="StyleUnderline"/>
        </w:rPr>
        <w:t xml:space="preserve"> under </w:t>
      </w:r>
      <w:r w:rsidRPr="00C612FE">
        <w:rPr>
          <w:rStyle w:val="Emphasis"/>
        </w:rPr>
        <w:t>our Constitution</w:t>
      </w:r>
      <w:r w:rsidRPr="00C612FE">
        <w:rPr>
          <w:rStyle w:val="StyleUnderline"/>
        </w:rPr>
        <w:t xml:space="preserve"> </w:t>
      </w:r>
      <w:r w:rsidRPr="00C612FE">
        <w:rPr>
          <w:rStyle w:val="Emphasis"/>
        </w:rPr>
        <w:t>to date</w:t>
      </w:r>
      <w:r w:rsidRPr="00C612FE">
        <w:rPr>
          <w:rStyle w:val="StyleUnderline"/>
        </w:rPr>
        <w:t xml:space="preserve">. Our regime contemplates a more </w:t>
      </w:r>
      <w:r w:rsidRPr="00C612FE">
        <w:rPr>
          <w:rStyle w:val="Emphasis"/>
        </w:rPr>
        <w:t>restricted</w:t>
      </w:r>
      <w:r w:rsidRPr="00C612FE">
        <w:rPr>
          <w:rStyle w:val="StyleUnderline"/>
        </w:rPr>
        <w:t xml:space="preserve"> role for Article III courts, well expressed by Justice Powell in his concurring opinion in United States v. Richard</w:t>
      </w:r>
      <w:r w:rsidRPr="00C612FE">
        <w:rPr>
          <w:rStyle w:val="AAAunderline"/>
        </w:rPr>
        <w:t>son</w:t>
      </w:r>
      <w:r w:rsidRPr="00C612FE">
        <w:t>, 418 U. S. 166 (1974):</w:t>
      </w:r>
    </w:p>
    <w:p w14:paraId="77812266" w14:textId="77777777" w:rsidR="000624BE" w:rsidRPr="00C612FE" w:rsidRDefault="000624BE" w:rsidP="000624BE">
      <w:r w:rsidRPr="00C612FE">
        <w:t>829</w:t>
      </w:r>
    </w:p>
    <w:p w14:paraId="3011A488" w14:textId="77777777" w:rsidR="000624BE" w:rsidRDefault="000624BE" w:rsidP="000624BE">
      <w:r w:rsidRPr="00C612FE">
        <w:rPr>
          <w:rStyle w:val="AAAunderline"/>
        </w:rPr>
        <w:t xml:space="preserve">"The </w:t>
      </w:r>
      <w:r w:rsidRPr="00C612FE">
        <w:rPr>
          <w:rStyle w:val="Emphasis"/>
        </w:rPr>
        <w:t>irreplaceable</w:t>
      </w:r>
      <w:r w:rsidRPr="00C612FE">
        <w:rPr>
          <w:rStyle w:val="AAAunderline"/>
        </w:rPr>
        <w:t xml:space="preserve"> </w:t>
      </w:r>
      <w:r w:rsidRPr="00C612FE">
        <w:rPr>
          <w:rStyle w:val="StyleUnderline"/>
        </w:rPr>
        <w:t xml:space="preserve">value of the power articulated by Mr. Chief Justice Marshall [in Marbury v. Madison, 1 Cranch 137 (1803),] lies in the </w:t>
      </w:r>
      <w:r w:rsidRPr="00C612FE">
        <w:rPr>
          <w:rStyle w:val="Emphasis"/>
        </w:rPr>
        <w:t>protection</w:t>
      </w:r>
      <w:r w:rsidRPr="00C612FE">
        <w:rPr>
          <w:rStyle w:val="StyleUnderline"/>
        </w:rPr>
        <w:t xml:space="preserve"> it has afforded the </w:t>
      </w:r>
      <w:r w:rsidRPr="00C612FE">
        <w:rPr>
          <w:rStyle w:val="Emphasis"/>
        </w:rPr>
        <w:t>constitutional</w:t>
      </w:r>
      <w:r w:rsidRPr="00C612FE">
        <w:rPr>
          <w:rStyle w:val="StyleUnderline"/>
        </w:rPr>
        <w:t xml:space="preserve"> </w:t>
      </w:r>
      <w:r w:rsidRPr="00C612FE">
        <w:rPr>
          <w:rStyle w:val="Emphasis"/>
        </w:rPr>
        <w:t>rights</w:t>
      </w:r>
      <w:r w:rsidRPr="00C612FE">
        <w:rPr>
          <w:rStyle w:val="StyleUnderline"/>
        </w:rPr>
        <w:t xml:space="preserve"> and </w:t>
      </w:r>
      <w:r w:rsidRPr="00C612FE">
        <w:rPr>
          <w:rStyle w:val="Emphasis"/>
        </w:rPr>
        <w:t>liberties</w:t>
      </w:r>
      <w:r w:rsidRPr="00C612FE">
        <w:rPr>
          <w:rStyle w:val="StyleUnderline"/>
        </w:rPr>
        <w:t xml:space="preserve"> of individ</w:t>
      </w:r>
      <w:r w:rsidRPr="00C612FE">
        <w:rPr>
          <w:rStyle w:val="AAAunderline"/>
        </w:rPr>
        <w:t>ual citizens</w:t>
      </w:r>
      <w:r w:rsidRPr="00C612FE">
        <w:t xml:space="preserve"> and minority groups against oppressive or discriminatory government action. It is this role, not some amorphous general supervision of the operations of government, that has maintained public esteem for the federal courts and has permitted the peaceful coexistence of the countermajoritarian implications of judicial review and the democratic principles upon which our Federal Governmen</w:t>
      </w:r>
      <w:r>
        <w:t>t in the final analysis rests." Id., at 192.</w:t>
      </w:r>
    </w:p>
    <w:p w14:paraId="2FE1CA73" w14:textId="77777777" w:rsidR="000624BE" w:rsidRDefault="000624BE" w:rsidP="000624BE">
      <w:r>
        <w:t>IV</w:t>
      </w:r>
    </w:p>
    <w:p w14:paraId="04207DD7" w14:textId="77777777" w:rsidR="000624BE" w:rsidRPr="00C612FE" w:rsidRDefault="000624BE" w:rsidP="000624BE">
      <w:r w:rsidRPr="00C612FE">
        <w:t xml:space="preserve">In sum, </w:t>
      </w:r>
      <w:r w:rsidRPr="00C612FE">
        <w:rPr>
          <w:rStyle w:val="Emphasis"/>
        </w:rPr>
        <w:t>appellees</w:t>
      </w:r>
      <w:r w:rsidRPr="00C612FE">
        <w:rPr>
          <w:rStyle w:val="StyleUnderline"/>
        </w:rPr>
        <w:t xml:space="preserve"> have alleged </w:t>
      </w:r>
      <w:r w:rsidRPr="00C612FE">
        <w:rPr>
          <w:rStyle w:val="Emphasis"/>
        </w:rPr>
        <w:t>no injury</w:t>
      </w:r>
      <w:r w:rsidRPr="00C612FE">
        <w:rPr>
          <w:rStyle w:val="StyleUnderline"/>
        </w:rPr>
        <w:t xml:space="preserve"> to themselves as individuals (contra, Powell), the </w:t>
      </w:r>
      <w:r w:rsidRPr="00C612FE">
        <w:rPr>
          <w:rStyle w:val="Emphasis"/>
        </w:rPr>
        <w:t>institutional injury</w:t>
      </w:r>
      <w:r w:rsidRPr="00C612FE">
        <w:rPr>
          <w:rStyle w:val="StyleUnderline"/>
        </w:rPr>
        <w:t xml:space="preserve"> they allege is wholly </w:t>
      </w:r>
      <w:r w:rsidRPr="00C612FE">
        <w:rPr>
          <w:rStyle w:val="Emphasis"/>
        </w:rPr>
        <w:t>abstract</w:t>
      </w:r>
      <w:r w:rsidRPr="00C612FE">
        <w:rPr>
          <w:rStyle w:val="StyleUnderline"/>
        </w:rPr>
        <w:t xml:space="preserve"> and widely dispersed (contra, Coleman), and their attempt to </w:t>
      </w:r>
      <w:r w:rsidRPr="00C612FE">
        <w:rPr>
          <w:rStyle w:val="Emphasis"/>
        </w:rPr>
        <w:t>litigate</w:t>
      </w:r>
      <w:r w:rsidRPr="00C612FE">
        <w:rPr>
          <w:rStyle w:val="StyleUnderline"/>
        </w:rPr>
        <w:t xml:space="preserve"> this dispute at this time and in this form is </w:t>
      </w:r>
      <w:r w:rsidRPr="00C612FE">
        <w:rPr>
          <w:rStyle w:val="Emphasis"/>
        </w:rPr>
        <w:t>contrary to historical experience</w:t>
      </w:r>
      <w:r w:rsidRPr="00C612FE">
        <w:t>. We attach some importance to the fact that appellees have not been authorized to represent their respective Houses of Congress in this action, and indeed both Houses actively oppose their suit.lO See n. 2, supra. We also note that our conclusion neither deprives Members of Congress of an adequate remedy (since they may repeal the Act or exempt appropriations bills from its reach), nor forecloses the Act from constitutional challenge (by someone who suffers judicially cognizable injury as a result of the Act). Whether the case would be different if any of these circumstances were different we need not now decide.</w:t>
      </w:r>
    </w:p>
    <w:p w14:paraId="6D884F55" w14:textId="77777777" w:rsidR="000624BE" w:rsidRPr="00C612FE" w:rsidRDefault="000624BE" w:rsidP="000624BE">
      <w:pPr>
        <w:rPr>
          <w:rStyle w:val="Emphasis"/>
        </w:rPr>
      </w:pPr>
      <w:r w:rsidRPr="00C612FE">
        <w:rPr>
          <w:rStyle w:val="StyleUnderline"/>
        </w:rPr>
        <w:t xml:space="preserve">We therefore hold that these individual </w:t>
      </w:r>
      <w:r w:rsidRPr="00C612FE">
        <w:rPr>
          <w:rStyle w:val="Emphasis"/>
        </w:rPr>
        <w:t>members</w:t>
      </w:r>
      <w:r w:rsidRPr="00C612FE">
        <w:rPr>
          <w:rStyle w:val="StyleUnderline"/>
        </w:rPr>
        <w:t xml:space="preserve"> of Congress do not have a sufficient "</w:t>
      </w:r>
      <w:r w:rsidRPr="00C612FE">
        <w:rPr>
          <w:rStyle w:val="Emphasis"/>
        </w:rPr>
        <w:t>personal stake</w:t>
      </w:r>
      <w:r w:rsidRPr="00C612FE">
        <w:rPr>
          <w:rStyle w:val="StyleUnderline"/>
        </w:rPr>
        <w:t xml:space="preserve">" in this dispute and have </w:t>
      </w:r>
      <w:r w:rsidRPr="00C612FE">
        <w:rPr>
          <w:rStyle w:val="Emphasis"/>
        </w:rPr>
        <w:t>not alleged</w:t>
      </w:r>
      <w:r w:rsidRPr="00C612FE">
        <w:rPr>
          <w:rStyle w:val="StyleUnderline"/>
        </w:rPr>
        <w:t xml:space="preserve"> a sufficiently concrete </w:t>
      </w:r>
      <w:r w:rsidRPr="00C612FE">
        <w:rPr>
          <w:rStyle w:val="Emphasis"/>
        </w:rPr>
        <w:t>injury</w:t>
      </w:r>
      <w:r w:rsidRPr="00C612FE">
        <w:rPr>
          <w:rStyle w:val="StyleUnderline"/>
        </w:rPr>
        <w:t xml:space="preserve"> to have established Article III standing.ll The judgment of the District Court is vacated, and the case is </w:t>
      </w:r>
      <w:r w:rsidRPr="00C612FE">
        <w:rPr>
          <w:rStyle w:val="Emphasis"/>
        </w:rPr>
        <w:t>remanded</w:t>
      </w:r>
      <w:r w:rsidRPr="00C612FE">
        <w:rPr>
          <w:rStyle w:val="StyleUnderline"/>
        </w:rPr>
        <w:t xml:space="preserve"> with instructions to dismiss the complaint for </w:t>
      </w:r>
      <w:r w:rsidRPr="00C612FE">
        <w:rPr>
          <w:rStyle w:val="Emphasis"/>
        </w:rPr>
        <w:t>lack of jurisdiction.</w:t>
      </w:r>
    </w:p>
    <w:p w14:paraId="215872DB" w14:textId="77777777" w:rsidR="000624BE" w:rsidRDefault="000624BE" w:rsidP="000624BE">
      <w:r>
        <w:t>It is so ordered.</w:t>
      </w:r>
    </w:p>
    <w:p w14:paraId="593B0284" w14:textId="77777777" w:rsidR="000624BE" w:rsidRDefault="000624BE" w:rsidP="000624BE"/>
    <w:p w14:paraId="47DC5C51" w14:textId="77777777" w:rsidR="000624BE" w:rsidRDefault="000624BE" w:rsidP="000624BE">
      <w:pPr>
        <w:pStyle w:val="Analytics"/>
      </w:pPr>
      <w:r>
        <w:t xml:space="preserve">2. </w:t>
      </w:r>
      <w:r w:rsidRPr="00EB54E7">
        <w:rPr>
          <w:u w:val="single"/>
        </w:rPr>
        <w:t>Signal</w:t>
      </w:r>
      <w:r>
        <w:t xml:space="preserve"> and </w:t>
      </w:r>
      <w:r>
        <w:rPr>
          <w:u w:val="single"/>
        </w:rPr>
        <w:t>C</w:t>
      </w:r>
      <w:r w:rsidRPr="00EB54E7">
        <w:rPr>
          <w:u w:val="single"/>
        </w:rPr>
        <w:t>ertainty</w:t>
      </w:r>
      <w:r>
        <w:t xml:space="preserve"> deficit is </w:t>
      </w:r>
      <w:r w:rsidRPr="00EB54E7">
        <w:rPr>
          <w:u w:val="single"/>
        </w:rPr>
        <w:t>huge</w:t>
      </w:r>
      <w:r>
        <w:t xml:space="preserve">—looks like congress passing the aff and banning the aff—makes US look </w:t>
      </w:r>
      <w:r w:rsidRPr="00EB54E7">
        <w:rPr>
          <w:u w:val="single"/>
        </w:rPr>
        <w:t>incompetent</w:t>
      </w:r>
      <w:r>
        <w:t xml:space="preserve"> and </w:t>
      </w:r>
      <w:r w:rsidRPr="00EB54E7">
        <w:rPr>
          <w:u w:val="single"/>
        </w:rPr>
        <w:t>uncommitted</w:t>
      </w:r>
      <w:r>
        <w:t xml:space="preserve">—none knows what’s legal or for how long </w:t>
      </w:r>
    </w:p>
    <w:p w14:paraId="6BCE6B83" w14:textId="77777777" w:rsidR="000624BE" w:rsidRPr="00C44600" w:rsidRDefault="000624BE" w:rsidP="000624BE">
      <w:pPr>
        <w:pStyle w:val="Analytics"/>
      </w:pPr>
    </w:p>
    <w:p w14:paraId="328B1383" w14:textId="77777777" w:rsidR="000624BE" w:rsidRPr="00F73B8E" w:rsidRDefault="000624BE" w:rsidP="000624BE">
      <w:pPr>
        <w:pStyle w:val="Heading4"/>
      </w:pPr>
      <w:r w:rsidRPr="00F73B8E">
        <w:t>Democracy uniquely enables and instigates populist takeover</w:t>
      </w:r>
    </w:p>
    <w:p w14:paraId="1C78510D" w14:textId="77777777" w:rsidR="000624BE" w:rsidRPr="00F711F5" w:rsidRDefault="000624BE" w:rsidP="000624BE">
      <w:r w:rsidRPr="00F711F5">
        <w:rPr>
          <w:rStyle w:val="Style13ptBold"/>
        </w:rPr>
        <w:t>Park 22</w:t>
      </w:r>
      <w:r w:rsidRPr="00F711F5">
        <w:t xml:space="preserve"> - (John J. Park, Assistant Professor of Philosophy at California State University, Sacramento, PhD from Duke University in philosophy; 2022, Vernon Press, The Crisis of American Democracy: Essays on a Failing Institution, “Why Meritocratic Democracy is Better than Democracy” doa: 1-12-2024) ISBN: 978-1-64889-395-7</w:t>
      </w:r>
    </w:p>
    <w:p w14:paraId="4ECA1CA4" w14:textId="77777777" w:rsidR="000624BE" w:rsidRPr="00F711F5" w:rsidRDefault="000624BE" w:rsidP="000624BE"/>
    <w:p w14:paraId="3AB98CE8" w14:textId="77777777" w:rsidR="000624BE" w:rsidRPr="00F711F5" w:rsidRDefault="000624BE" w:rsidP="000624BE">
      <w:r w:rsidRPr="00F711F5">
        <w:rPr>
          <w:rStyle w:val="Emphasis"/>
          <w:highlight w:val="yellow"/>
        </w:rPr>
        <w:t>Empirical ev</w:t>
      </w:r>
      <w:r w:rsidRPr="00F711F5">
        <w:rPr>
          <w:rStyle w:val="Emphasis"/>
        </w:rPr>
        <w:t>idence</w:t>
      </w:r>
      <w:r w:rsidRPr="00F711F5">
        <w:rPr>
          <w:rStyle w:val="StyleUnderline"/>
        </w:rPr>
        <w:t xml:space="preserve"> from political science also can help </w:t>
      </w:r>
      <w:r w:rsidRPr="00F711F5">
        <w:rPr>
          <w:rStyle w:val="StyleUnderline"/>
          <w:highlight w:val="yellow"/>
        </w:rPr>
        <w:t>support</w:t>
      </w:r>
      <w:r w:rsidRPr="00F711F5">
        <w:rPr>
          <w:rStyle w:val="StyleUnderline"/>
        </w:rPr>
        <w:t xml:space="preserve"> the </w:t>
      </w:r>
      <w:r w:rsidRPr="00F711F5">
        <w:rPr>
          <w:rStyle w:val="StyleUnderline"/>
          <w:highlight w:val="yellow"/>
        </w:rPr>
        <w:t>meritocratic element</w:t>
      </w:r>
      <w:r w:rsidRPr="00F711F5">
        <w:rPr>
          <w:rStyle w:val="StyleUnderline"/>
        </w:rPr>
        <w:t xml:space="preserve"> of my hybrid view. Take as a possible example the </w:t>
      </w:r>
      <w:r w:rsidRPr="00F711F5">
        <w:rPr>
          <w:rStyle w:val="Emphasis"/>
        </w:rPr>
        <w:t>meritocracy</w:t>
      </w:r>
      <w:r w:rsidRPr="00F711F5">
        <w:rPr>
          <w:rStyle w:val="StyleUnderline"/>
        </w:rPr>
        <w:t xml:space="preserve"> in </w:t>
      </w:r>
      <w:r w:rsidRPr="00F711F5">
        <w:rPr>
          <w:rStyle w:val="Emphasis"/>
        </w:rPr>
        <w:t>early Singapore</w:t>
      </w:r>
      <w:r w:rsidRPr="00F711F5">
        <w:rPr>
          <w:rStyle w:val="StyleUnderline"/>
        </w:rPr>
        <w:t xml:space="preserve">. Singapore is a </w:t>
      </w:r>
      <w:r w:rsidRPr="00F711F5">
        <w:rPr>
          <w:rStyle w:val="Emphasis"/>
          <w:highlight w:val="yellow"/>
        </w:rPr>
        <w:t>multicultural</w:t>
      </w:r>
      <w:r w:rsidRPr="00F711F5">
        <w:rPr>
          <w:rStyle w:val="Emphasis"/>
        </w:rPr>
        <w:t xml:space="preserve"> </w:t>
      </w:r>
      <w:r w:rsidRPr="00F711F5">
        <w:rPr>
          <w:rStyle w:val="Emphasis"/>
          <w:highlight w:val="yellow"/>
        </w:rPr>
        <w:t>country</w:t>
      </w:r>
      <w:r w:rsidRPr="00F711F5">
        <w:rPr>
          <w:rStyle w:val="StyleUnderline"/>
        </w:rPr>
        <w:t xml:space="preserve"> consisting </w:t>
      </w:r>
      <w:r w:rsidRPr="00F711F5">
        <w:rPr>
          <w:rStyle w:val="StyleUnderline"/>
          <w:highlight w:val="yellow"/>
        </w:rPr>
        <w:t>of predominantly Chinese</w:t>
      </w:r>
      <w:r w:rsidRPr="00F711F5">
        <w:rPr>
          <w:rStyle w:val="StyleUnderline"/>
        </w:rPr>
        <w:t xml:space="preserve"> constituents but also many Malays and Indians. A </w:t>
      </w:r>
      <w:r w:rsidRPr="00F711F5">
        <w:rPr>
          <w:rStyle w:val="StyleUnderline"/>
          <w:highlight w:val="yellow"/>
        </w:rPr>
        <w:t>democracy</w:t>
      </w:r>
      <w:r w:rsidRPr="00F711F5">
        <w:rPr>
          <w:rStyle w:val="StyleUnderline"/>
        </w:rPr>
        <w:t xml:space="preserve"> would have </w:t>
      </w:r>
      <w:r w:rsidRPr="00F711F5">
        <w:rPr>
          <w:rStyle w:val="StyleUnderline"/>
          <w:highlight w:val="yellow"/>
        </w:rPr>
        <w:t>led to</w:t>
      </w:r>
      <w:r w:rsidRPr="00F711F5">
        <w:rPr>
          <w:rStyle w:val="StyleUnderline"/>
        </w:rPr>
        <w:t xml:space="preserve"> the </w:t>
      </w:r>
      <w:r w:rsidRPr="00F711F5">
        <w:rPr>
          <w:rStyle w:val="Emphasis"/>
          <w:highlight w:val="yellow"/>
        </w:rPr>
        <w:t>dominance</w:t>
      </w:r>
      <w:r w:rsidRPr="00F711F5">
        <w:rPr>
          <w:rStyle w:val="StyleUnderline"/>
          <w:highlight w:val="yellow"/>
        </w:rPr>
        <w:t xml:space="preserve"> of</w:t>
      </w:r>
      <w:r w:rsidRPr="00F711F5">
        <w:rPr>
          <w:rStyle w:val="StyleUnderline"/>
        </w:rPr>
        <w:t xml:space="preserve"> its </w:t>
      </w:r>
      <w:r w:rsidRPr="00F711F5">
        <w:rPr>
          <w:rStyle w:val="StyleUnderline"/>
          <w:highlight w:val="yellow"/>
        </w:rPr>
        <w:t>Chinese</w:t>
      </w:r>
      <w:r w:rsidRPr="00F711F5">
        <w:rPr>
          <w:rStyle w:val="StyleUnderline"/>
        </w:rPr>
        <w:t xml:space="preserve"> citizens’ interests and culture in Singapore </w:t>
      </w:r>
      <w:r w:rsidRPr="00F711F5">
        <w:rPr>
          <w:rStyle w:val="Emphasis"/>
          <w:highlight w:val="yellow"/>
        </w:rPr>
        <w:t>over</w:t>
      </w:r>
      <w:r w:rsidRPr="00F711F5">
        <w:rPr>
          <w:rStyle w:val="StyleUnderline"/>
        </w:rPr>
        <w:t xml:space="preserve"> that of the </w:t>
      </w:r>
      <w:r w:rsidRPr="00F711F5">
        <w:rPr>
          <w:rStyle w:val="StyleUnderline"/>
          <w:highlight w:val="yellow"/>
        </w:rPr>
        <w:t>minority</w:t>
      </w:r>
      <w:r w:rsidRPr="00F711F5">
        <w:rPr>
          <w:rStyle w:val="StyleUnderline"/>
        </w:rPr>
        <w:t xml:space="preserve"> group</w:t>
      </w:r>
      <w:r w:rsidRPr="00F711F5">
        <w:rPr>
          <w:rStyle w:val="StyleUnderline"/>
          <w:highlight w:val="yellow"/>
        </w:rPr>
        <w:t>s</w:t>
      </w:r>
      <w:r w:rsidRPr="00F711F5">
        <w:rPr>
          <w:rStyle w:val="StyleUnderline"/>
        </w:rPr>
        <w:t xml:space="preserve">. </w:t>
      </w:r>
      <w:r w:rsidRPr="00F711F5">
        <w:rPr>
          <w:rStyle w:val="Emphasis"/>
          <w:highlight w:val="yellow"/>
        </w:rPr>
        <w:t>However</w:t>
      </w:r>
      <w:r w:rsidRPr="00F711F5">
        <w:rPr>
          <w:rStyle w:val="StyleUnderline"/>
        </w:rPr>
        <w:t xml:space="preserve">, the </w:t>
      </w:r>
      <w:r w:rsidRPr="00F711F5">
        <w:rPr>
          <w:rStyle w:val="StyleUnderline"/>
          <w:highlight w:val="yellow"/>
        </w:rPr>
        <w:t>meritocratic system</w:t>
      </w:r>
      <w:r w:rsidRPr="00F711F5">
        <w:rPr>
          <w:rStyle w:val="StyleUnderline"/>
        </w:rPr>
        <w:t xml:space="preserve"> in Singapore has </w:t>
      </w:r>
      <w:r w:rsidRPr="00F711F5">
        <w:rPr>
          <w:rStyle w:val="StyleUnderline"/>
          <w:highlight w:val="yellow"/>
        </w:rPr>
        <w:t>led to</w:t>
      </w:r>
      <w:r w:rsidRPr="00F711F5">
        <w:rPr>
          <w:rStyle w:val="StyleUnderline"/>
        </w:rPr>
        <w:t xml:space="preserve"> </w:t>
      </w:r>
      <w:r w:rsidRPr="00F711F5">
        <w:rPr>
          <w:rStyle w:val="StyleUnderline"/>
          <w:highlight w:val="yellow"/>
        </w:rPr>
        <w:t>leaders that focus on</w:t>
      </w:r>
      <w:r w:rsidRPr="00F711F5">
        <w:rPr>
          <w:rStyle w:val="StyleUnderline"/>
        </w:rPr>
        <w:t xml:space="preserve"> looking out for </w:t>
      </w:r>
      <w:r w:rsidRPr="00F711F5">
        <w:rPr>
          <w:rStyle w:val="StyleUnderline"/>
          <w:highlight w:val="yellow"/>
        </w:rPr>
        <w:t xml:space="preserve">the </w:t>
      </w:r>
      <w:r w:rsidRPr="00F711F5">
        <w:rPr>
          <w:rStyle w:val="Emphasis"/>
          <w:highlight w:val="yellow"/>
        </w:rPr>
        <w:t>long-term</w:t>
      </w:r>
      <w:r w:rsidRPr="00F711F5">
        <w:rPr>
          <w:rStyle w:val="Emphasis"/>
        </w:rPr>
        <w:t xml:space="preserve"> interests of the country</w:t>
      </w:r>
      <w:r w:rsidRPr="00F711F5">
        <w:t xml:space="preserve"> regarding certain minority rights </w:t>
      </w:r>
      <w:r w:rsidRPr="00F711F5">
        <w:rPr>
          <w:rStyle w:val="StyleUnderline"/>
          <w:highlight w:val="yellow"/>
        </w:rPr>
        <w:t>rather than short-term interests</w:t>
      </w:r>
      <w:r w:rsidRPr="00F711F5">
        <w:rPr>
          <w:rStyle w:val="StyleUnderline"/>
        </w:rPr>
        <w:t xml:space="preserve"> commonly </w:t>
      </w:r>
      <w:r w:rsidRPr="00F711F5">
        <w:rPr>
          <w:rStyle w:val="StyleUnderline"/>
          <w:highlight w:val="yellow"/>
        </w:rPr>
        <w:t xml:space="preserve">held by </w:t>
      </w:r>
      <w:r w:rsidRPr="00F711F5">
        <w:rPr>
          <w:rStyle w:val="Emphasis"/>
          <w:highlight w:val="yellow"/>
        </w:rPr>
        <w:t>populist candidates</w:t>
      </w:r>
      <w:r w:rsidRPr="00F711F5">
        <w:rPr>
          <w:rStyle w:val="StyleUnderline"/>
          <w:highlight w:val="yellow"/>
        </w:rPr>
        <w:t xml:space="preserve"> in </w:t>
      </w:r>
      <w:r w:rsidRPr="00F711F5">
        <w:rPr>
          <w:rStyle w:val="Emphasis"/>
          <w:highlight w:val="yellow"/>
        </w:rPr>
        <w:t>democratic countries</w:t>
      </w:r>
      <w:r w:rsidRPr="00F711F5">
        <w:rPr>
          <w:rStyle w:val="StyleUnderline"/>
        </w:rPr>
        <w:t>.</w:t>
      </w:r>
      <w:r w:rsidRPr="00F711F5">
        <w:t xml:space="preserve"> For instance, the Singapore government combatted ethnic parochialism by fostering a new Singapore identity for all its citizens. They broke up ethnic enclaves and had mixed public housing. They also marginalized Chinese clan associations. The government overrode the wishes of all ethnic groups by promoting English, a neutral language, as the country’s main language. All of this would not have occurred with democracy, and it provides positive evidence on how meritocracies can handle pluralistic societies better than democracy.</w:t>
      </w:r>
    </w:p>
    <w:p w14:paraId="7B5F6523" w14:textId="77777777" w:rsidR="000624BE" w:rsidRPr="00F711F5" w:rsidRDefault="000624BE" w:rsidP="000624BE"/>
    <w:p w14:paraId="2D9F316B" w14:textId="77777777" w:rsidR="000624BE" w:rsidRPr="00F73B8E" w:rsidRDefault="000624BE" w:rsidP="000624BE">
      <w:pPr>
        <w:pStyle w:val="Heading4"/>
      </w:pPr>
      <w:r w:rsidRPr="00F73B8E">
        <w:t>It makes populist resentment and instability inevitable.</w:t>
      </w:r>
    </w:p>
    <w:p w14:paraId="4F37B002" w14:textId="77777777" w:rsidR="000624BE" w:rsidRPr="00F711F5" w:rsidRDefault="000624BE" w:rsidP="000624BE">
      <w:r w:rsidRPr="00F711F5">
        <w:rPr>
          <w:rStyle w:val="Style13ptBold"/>
        </w:rPr>
        <w:t xml:space="preserve">Paola ’18 </w:t>
      </w:r>
      <w:r w:rsidRPr="00F711F5">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26682A46" w14:textId="77777777" w:rsidR="000624BE" w:rsidRPr="00F711F5" w:rsidRDefault="000624BE" w:rsidP="000624BE">
      <w:r w:rsidRPr="00F711F5">
        <w:t>C. Instability</w:t>
      </w:r>
    </w:p>
    <w:p w14:paraId="052A8857" w14:textId="77777777" w:rsidR="000624BE" w:rsidRPr="00F711F5" w:rsidRDefault="000624BE" w:rsidP="000624BE">
      <w:r w:rsidRPr="00F711F5">
        <w:t xml:space="preserve">Thomas Hobbes identified instability as another vulnerability of democracy. 158 Indeed, Hobbes thought that democracy, though indeed a distinct form of government, was not much of an improvement upon the anarchic state of nature as it tended to replicate rather than neutralize important drivers of the war of all against all, including competition and vanity. 159 For this reason, </w:t>
      </w:r>
      <w:r w:rsidRPr="00F711F5">
        <w:rPr>
          <w:rStyle w:val="StyleUnderline"/>
          <w:highlight w:val="yellow"/>
        </w:rPr>
        <w:t xml:space="preserve">a democracy is </w:t>
      </w:r>
      <w:r w:rsidRPr="00F711F5">
        <w:rPr>
          <w:rStyle w:val="Emphasis"/>
          <w:highlight w:val="yellow"/>
        </w:rPr>
        <w:t>constantly</w:t>
      </w:r>
      <w:r w:rsidRPr="00F711F5">
        <w:rPr>
          <w:rStyle w:val="StyleUnderline"/>
        </w:rPr>
        <w:t xml:space="preserve"> at risk of </w:t>
      </w:r>
      <w:r w:rsidRPr="00F711F5">
        <w:rPr>
          <w:rStyle w:val="Emphasis"/>
          <w:highlight w:val="yellow"/>
        </w:rPr>
        <w:t>relapsing</w:t>
      </w:r>
      <w:r w:rsidRPr="00F711F5">
        <w:rPr>
          <w:rStyle w:val="StyleUnderline"/>
        </w:rPr>
        <w:t xml:space="preserve"> into </w:t>
      </w:r>
      <w:r w:rsidRPr="00F711F5">
        <w:rPr>
          <w:rStyle w:val="Emphasis"/>
        </w:rPr>
        <w:t>anarchy</w:t>
      </w:r>
      <w:r w:rsidRPr="00F711F5">
        <w:t xml:space="preserve"> or turning into an "aristocracy of orators, interrupted sometimes with the temporary monarchy of one orator." 160</w:t>
      </w:r>
    </w:p>
    <w:p w14:paraId="4BBD1AF7" w14:textId="77777777" w:rsidR="000624BE" w:rsidRPr="00F711F5" w:rsidRDefault="000624BE" w:rsidP="000624BE">
      <w:r w:rsidRPr="00F711F5">
        <w:rPr>
          <w:rStyle w:val="StyleUnderline"/>
          <w:highlight w:val="yellow"/>
        </w:rPr>
        <w:t xml:space="preserve">Democracy fosters </w:t>
      </w:r>
      <w:r w:rsidRPr="00F711F5">
        <w:rPr>
          <w:rStyle w:val="Emphasis"/>
          <w:highlight w:val="yellow"/>
        </w:rPr>
        <w:t>competition</w:t>
      </w:r>
      <w:r w:rsidRPr="00F711F5">
        <w:rPr>
          <w:rStyle w:val="StyleUnderline"/>
          <w:highlight w:val="yellow"/>
        </w:rPr>
        <w:t xml:space="preserve"> because legislating</w:t>
      </w:r>
      <w:r w:rsidRPr="00F711F5">
        <w:rPr>
          <w:rStyle w:val="StyleUnderline"/>
        </w:rPr>
        <w:t xml:space="preserve"> in a democracy </w:t>
      </w:r>
      <w:r w:rsidRPr="00F711F5">
        <w:rPr>
          <w:rStyle w:val="StyleUnderline"/>
          <w:highlight w:val="yellow"/>
        </w:rPr>
        <w:t>is</w:t>
      </w:r>
      <w:r w:rsidRPr="00F711F5">
        <w:rPr>
          <w:rStyle w:val="StyleUnderline"/>
        </w:rPr>
        <w:t xml:space="preserve"> such an </w:t>
      </w:r>
      <w:r w:rsidRPr="00F711F5">
        <w:rPr>
          <w:rStyle w:val="StyleUnderline"/>
          <w:highlight w:val="yellow"/>
        </w:rPr>
        <w:t>inclusive</w:t>
      </w:r>
      <w:r w:rsidRPr="00F711F5">
        <w:rPr>
          <w:rStyle w:val="StyleUnderline"/>
        </w:rPr>
        <w:t xml:space="preserve"> enterprise</w:t>
      </w:r>
      <w:r w:rsidRPr="00F711F5">
        <w:t xml:space="preserve">. Politicians, as well as citizens, will tend not to feel personally responsible for the quality of legislation, insofar as no one among the voters or their representatives singularly makes any significant difference to the outcomes of legislation. 161 In this way, </w:t>
      </w:r>
      <w:r w:rsidRPr="00F711F5">
        <w:rPr>
          <w:rStyle w:val="StyleUnderline"/>
        </w:rPr>
        <w:t xml:space="preserve">the </w:t>
      </w:r>
      <w:r w:rsidRPr="00F711F5">
        <w:rPr>
          <w:rStyle w:val="StyleUnderline"/>
          <w:highlight w:val="yellow"/>
        </w:rPr>
        <w:t>concerns</w:t>
      </w:r>
      <w:r w:rsidRPr="00F711F5">
        <w:rPr>
          <w:rStyle w:val="StyleUnderline"/>
        </w:rPr>
        <w:t xml:space="preserve"> of citizens</w:t>
      </w:r>
      <w:r w:rsidRPr="00F711F5">
        <w:t xml:space="preserve"> as well as politicians </w:t>
      </w:r>
      <w:r w:rsidRPr="00F711F5">
        <w:rPr>
          <w:rStyle w:val="StyleUnderline"/>
        </w:rPr>
        <w:t xml:space="preserve">will be </w:t>
      </w:r>
      <w:r w:rsidRPr="00F711F5">
        <w:rPr>
          <w:rStyle w:val="Emphasis"/>
          <w:highlight w:val="yellow"/>
        </w:rPr>
        <w:t>deflect</w:t>
      </w:r>
      <w:r w:rsidRPr="00F711F5">
        <w:rPr>
          <w:rStyle w:val="StyleUnderline"/>
        </w:rPr>
        <w:t xml:space="preserve">ed </w:t>
      </w:r>
      <w:r w:rsidRPr="00F711F5">
        <w:rPr>
          <w:rStyle w:val="StyleUnderline"/>
          <w:highlight w:val="yellow"/>
        </w:rPr>
        <w:t>from</w:t>
      </w:r>
      <w:r w:rsidRPr="00F711F5">
        <w:rPr>
          <w:rStyle w:val="StyleUnderline"/>
        </w:rPr>
        <w:t xml:space="preserve"> the </w:t>
      </w:r>
      <w:r w:rsidRPr="00F711F5">
        <w:rPr>
          <w:rStyle w:val="StyleUnderline"/>
          <w:highlight w:val="yellow"/>
        </w:rPr>
        <w:t>common good</w:t>
      </w:r>
      <w:r w:rsidRPr="00F711F5">
        <w:rPr>
          <w:rStyle w:val="StyleUnderline"/>
        </w:rPr>
        <w:t xml:space="preserve"> and</w:t>
      </w:r>
      <w:r w:rsidRPr="00F711F5">
        <w:t xml:space="preserve"> instead </w:t>
      </w:r>
      <w:r w:rsidRPr="00F711F5">
        <w:rPr>
          <w:rStyle w:val="StyleUnderline"/>
          <w:highlight w:val="yellow"/>
        </w:rPr>
        <w:t>fixed onto</w:t>
      </w:r>
      <w:r w:rsidRPr="00F711F5">
        <w:t xml:space="preserve"> the </w:t>
      </w:r>
      <w:r w:rsidRPr="00F711F5">
        <w:rPr>
          <w:rStyle w:val="StyleUnderline"/>
        </w:rPr>
        <w:t>competition for power and</w:t>
      </w:r>
      <w:r w:rsidRPr="00F711F5">
        <w:t xml:space="preserve"> the </w:t>
      </w:r>
      <w:r w:rsidRPr="00F711F5">
        <w:rPr>
          <w:rStyle w:val="StyleUnderline"/>
        </w:rPr>
        <w:t xml:space="preserve">pursuit of </w:t>
      </w:r>
      <w:r w:rsidRPr="00F711F5">
        <w:rPr>
          <w:rStyle w:val="StyleUnderline"/>
          <w:highlight w:val="yellow"/>
        </w:rPr>
        <w:t>partisan</w:t>
      </w:r>
      <w:r w:rsidRPr="00F711F5">
        <w:rPr>
          <w:rStyle w:val="StyleUnderline"/>
        </w:rPr>
        <w:t xml:space="preserve"> or private </w:t>
      </w:r>
      <w:r w:rsidRPr="00F711F5">
        <w:rPr>
          <w:rStyle w:val="StyleUnderline"/>
          <w:highlight w:val="yellow"/>
        </w:rPr>
        <w:t>interests</w:t>
      </w:r>
      <w:r w:rsidRPr="00F711F5">
        <w:t>. 162</w:t>
      </w:r>
    </w:p>
    <w:p w14:paraId="30C059C3" w14:textId="77777777" w:rsidR="000624BE" w:rsidRPr="00F711F5" w:rsidRDefault="000624BE" w:rsidP="000624BE">
      <w:r w:rsidRPr="00F711F5">
        <w:t>Democracy fosters vanity because it holds out the promise that each citizen can promote his or her own interests through the political process. 163 Hobbes says that "in such great assemblies, as those must be, whereinto every man may enter at his pleasure," everyone is given the hope that he may "incline and sway the assembly to [his] own ends." 164 Because of "the desire of praise which is bred in human nature," each citizen will indulge "the opportunity to sh[o]w  [*401]  their wisdom, knowledge, and eloquence, in deliberating matters of the greatest difficulty and moment." 165</w:t>
      </w:r>
    </w:p>
    <w:p w14:paraId="5E40541F" w14:textId="77777777" w:rsidR="000624BE" w:rsidRPr="00F711F5" w:rsidRDefault="000624BE" w:rsidP="000624BE">
      <w:r w:rsidRPr="00F711F5">
        <w:rPr>
          <w:rStyle w:val="StyleUnderline"/>
        </w:rPr>
        <w:t xml:space="preserve">Competition and vanity are </w:t>
      </w:r>
      <w:r w:rsidRPr="00F711F5">
        <w:rPr>
          <w:rStyle w:val="StyleUnderline"/>
          <w:highlight w:val="yellow"/>
        </w:rPr>
        <w:t>the ingredients of</w:t>
      </w:r>
      <w:r w:rsidRPr="00F711F5">
        <w:rPr>
          <w:rStyle w:val="StyleUnderline"/>
        </w:rPr>
        <w:t xml:space="preserve"> </w:t>
      </w:r>
      <w:r w:rsidRPr="00F711F5">
        <w:rPr>
          <w:rStyle w:val="Emphasis"/>
        </w:rPr>
        <w:t xml:space="preserve">political </w:t>
      </w:r>
      <w:r w:rsidRPr="00F711F5">
        <w:rPr>
          <w:rStyle w:val="Emphasis"/>
          <w:highlight w:val="yellow"/>
        </w:rPr>
        <w:t>resentment</w:t>
      </w:r>
      <w:r w:rsidRPr="00F711F5">
        <w:t xml:space="preserve">. 166 </w:t>
      </w:r>
      <w:r w:rsidRPr="00F711F5">
        <w:rPr>
          <w:rStyle w:val="StyleUnderline"/>
          <w:highlight w:val="yellow"/>
        </w:rPr>
        <w:t>Democracy cannot</w:t>
      </w:r>
      <w:r w:rsidRPr="00F711F5">
        <w:rPr>
          <w:rStyle w:val="StyleUnderline"/>
        </w:rPr>
        <w:t xml:space="preserve"> fulfill the promise to </w:t>
      </w:r>
      <w:r w:rsidRPr="00F711F5">
        <w:rPr>
          <w:rStyle w:val="StyleUnderline"/>
          <w:highlight w:val="yellow"/>
        </w:rPr>
        <w:t>promote</w:t>
      </w:r>
      <w:r w:rsidRPr="00F711F5">
        <w:rPr>
          <w:rStyle w:val="StyleUnderline"/>
        </w:rPr>
        <w:t xml:space="preserve"> the interests of </w:t>
      </w:r>
      <w:r w:rsidRPr="00F711F5">
        <w:rPr>
          <w:rStyle w:val="StyleUnderline"/>
          <w:highlight w:val="yellow"/>
        </w:rPr>
        <w:t>each citizen</w:t>
      </w:r>
      <w:r w:rsidRPr="00F711F5">
        <w:rPr>
          <w:rStyle w:val="StyleUnderline"/>
        </w:rPr>
        <w:t xml:space="preserve"> through the political process</w:t>
      </w:r>
      <w:r w:rsidRPr="00F711F5">
        <w:t xml:space="preserve">. 167 </w:t>
      </w:r>
      <w:r w:rsidRPr="00F711F5">
        <w:rPr>
          <w:rStyle w:val="StyleUnderline"/>
        </w:rPr>
        <w:t xml:space="preserve">For in any policy decision, </w:t>
      </w:r>
      <w:r w:rsidRPr="00F711F5">
        <w:rPr>
          <w:rStyle w:val="StyleUnderline"/>
          <w:highlight w:val="yellow"/>
        </w:rPr>
        <w:t xml:space="preserve">only a </w:t>
      </w:r>
      <w:r w:rsidRPr="00F711F5">
        <w:rPr>
          <w:rStyle w:val="Emphasis"/>
          <w:highlight w:val="yellow"/>
        </w:rPr>
        <w:t>fraction</w:t>
      </w:r>
      <w:r w:rsidRPr="00F711F5">
        <w:rPr>
          <w:rStyle w:val="StyleUnderline"/>
        </w:rPr>
        <w:t xml:space="preserve"> of the population--e.g., </w:t>
      </w:r>
      <w:r w:rsidRPr="00F711F5">
        <w:rPr>
          <w:rStyle w:val="StyleUnderline"/>
          <w:highlight w:val="yellow"/>
        </w:rPr>
        <w:t>the</w:t>
      </w:r>
      <w:r w:rsidRPr="00F711F5">
        <w:rPr>
          <w:rStyle w:val="StyleUnderline"/>
        </w:rPr>
        <w:t xml:space="preserve"> </w:t>
      </w:r>
      <w:r w:rsidRPr="00F711F5">
        <w:rPr>
          <w:rStyle w:val="Emphasis"/>
        </w:rPr>
        <w:t xml:space="preserve">numerical </w:t>
      </w:r>
      <w:r w:rsidRPr="00F711F5">
        <w:rPr>
          <w:rStyle w:val="Emphasis"/>
          <w:highlight w:val="yellow"/>
        </w:rPr>
        <w:t>majority</w:t>
      </w:r>
      <w:r w:rsidRPr="00F711F5">
        <w:rPr>
          <w:rStyle w:val="StyleUnderline"/>
        </w:rPr>
        <w:t xml:space="preserve">, </w:t>
      </w:r>
      <w:r w:rsidRPr="00F711F5">
        <w:rPr>
          <w:rStyle w:val="StyleUnderline"/>
          <w:highlight w:val="yellow"/>
        </w:rPr>
        <w:t>with</w:t>
      </w:r>
      <w:r w:rsidRPr="00F711F5">
        <w:rPr>
          <w:rStyle w:val="StyleUnderline"/>
        </w:rPr>
        <w:t xml:space="preserve"> the </w:t>
      </w:r>
      <w:r w:rsidRPr="00F711F5">
        <w:rPr>
          <w:rStyle w:val="Emphasis"/>
          <w:highlight w:val="yellow"/>
        </w:rPr>
        <w:t>minority discontented</w:t>
      </w:r>
      <w:r w:rsidRPr="00F711F5">
        <w:t>, or some powerful numerical minority, with the majority discontented--</w:t>
      </w:r>
      <w:r w:rsidRPr="00F711F5">
        <w:rPr>
          <w:rStyle w:val="StyleUnderline"/>
          <w:highlight w:val="yellow"/>
        </w:rPr>
        <w:t>will see</w:t>
      </w:r>
      <w:r w:rsidRPr="00F711F5">
        <w:rPr>
          <w:rStyle w:val="StyleUnderline"/>
        </w:rPr>
        <w:t xml:space="preserve"> its </w:t>
      </w:r>
      <w:r w:rsidRPr="00F711F5">
        <w:rPr>
          <w:rStyle w:val="StyleUnderline"/>
          <w:highlight w:val="yellow"/>
        </w:rPr>
        <w:t>interests promoted</w:t>
      </w:r>
      <w:r w:rsidRPr="00F711F5">
        <w:rPr>
          <w:rStyle w:val="StyleUnderline"/>
        </w:rPr>
        <w:t xml:space="preserve"> by democratic rule</w:t>
      </w:r>
      <w:r w:rsidRPr="00F711F5">
        <w:t xml:space="preserve">. 168 In other words, </w:t>
      </w:r>
      <w:r w:rsidRPr="00F711F5">
        <w:rPr>
          <w:rStyle w:val="StyleUnderline"/>
          <w:highlight w:val="yellow"/>
        </w:rPr>
        <w:t>citizens</w:t>
      </w:r>
      <w:r w:rsidRPr="00F711F5">
        <w:rPr>
          <w:rStyle w:val="StyleUnderline"/>
        </w:rPr>
        <w:t xml:space="preserve"> of democracies </w:t>
      </w:r>
      <w:r w:rsidRPr="00F711F5">
        <w:rPr>
          <w:rStyle w:val="Emphasis"/>
          <w:highlight w:val="yellow"/>
        </w:rPr>
        <w:t>always</w:t>
      </w:r>
      <w:r w:rsidRPr="00F711F5">
        <w:rPr>
          <w:rStyle w:val="StyleUnderline"/>
        </w:rPr>
        <w:t xml:space="preserve"> stand a good chance of </w:t>
      </w:r>
      <w:r w:rsidRPr="00F711F5">
        <w:rPr>
          <w:rStyle w:val="Emphasis"/>
          <w:highlight w:val="yellow"/>
        </w:rPr>
        <w:t>see</w:t>
      </w:r>
      <w:r w:rsidRPr="00F711F5">
        <w:rPr>
          <w:rStyle w:val="StyleUnderline"/>
        </w:rPr>
        <w:t xml:space="preserve">ing their </w:t>
      </w:r>
      <w:r w:rsidRPr="00F711F5">
        <w:rPr>
          <w:rStyle w:val="StyleUnderline"/>
          <w:highlight w:val="yellow"/>
        </w:rPr>
        <w:t xml:space="preserve">hopes </w:t>
      </w:r>
      <w:r w:rsidRPr="00F711F5">
        <w:rPr>
          <w:rStyle w:val="Emphasis"/>
          <w:highlight w:val="yellow"/>
        </w:rPr>
        <w:t>frustrated</w:t>
      </w:r>
      <w:r w:rsidRPr="00F711F5">
        <w:t xml:space="preserve">. When they feel that their hopes have been frustrated too often or too blatantly, these </w:t>
      </w:r>
      <w:r w:rsidRPr="00F711F5">
        <w:rPr>
          <w:rStyle w:val="StyleUnderline"/>
          <w:highlight w:val="yellow"/>
        </w:rPr>
        <w:t>citizens</w:t>
      </w:r>
      <w:r w:rsidRPr="00F711F5">
        <w:t xml:space="preserve">, who are both competitive and vain, </w:t>
      </w:r>
      <w:r w:rsidRPr="00F711F5">
        <w:rPr>
          <w:rStyle w:val="StyleUnderline"/>
        </w:rPr>
        <w:t xml:space="preserve">may come to </w:t>
      </w:r>
      <w:r w:rsidRPr="00F711F5">
        <w:rPr>
          <w:rStyle w:val="StyleUnderline"/>
          <w:highlight w:val="yellow"/>
        </w:rPr>
        <w:t xml:space="preserve">feel </w:t>
      </w:r>
      <w:r w:rsidRPr="00F711F5">
        <w:rPr>
          <w:rStyle w:val="Emphasis"/>
          <w:highlight w:val="yellow"/>
        </w:rPr>
        <w:t>alienated</w:t>
      </w:r>
      <w:r w:rsidRPr="00F711F5">
        <w:t xml:space="preserve"> from the outcomes of legislation </w:t>
      </w:r>
      <w:r w:rsidRPr="00F711F5">
        <w:rPr>
          <w:rStyle w:val="StyleUnderline"/>
        </w:rPr>
        <w:t xml:space="preserve">or </w:t>
      </w:r>
      <w:r w:rsidRPr="00F711F5">
        <w:rPr>
          <w:rStyle w:val="Emphasis"/>
          <w:highlight w:val="yellow"/>
        </w:rPr>
        <w:t>marginalized</w:t>
      </w:r>
      <w:r w:rsidRPr="00F711F5">
        <w:t xml:space="preserve"> by the political process. 169 </w:t>
      </w:r>
      <w:r w:rsidRPr="00F711F5">
        <w:rPr>
          <w:rStyle w:val="StyleUnderline"/>
          <w:highlight w:val="yellow"/>
        </w:rPr>
        <w:t>This</w:t>
      </w:r>
      <w:r w:rsidRPr="00F711F5">
        <w:rPr>
          <w:rStyle w:val="StyleUnderline"/>
        </w:rPr>
        <w:t xml:space="preserve"> may </w:t>
      </w:r>
      <w:r w:rsidRPr="00F711F5">
        <w:rPr>
          <w:rStyle w:val="StyleUnderline"/>
          <w:highlight w:val="yellow"/>
        </w:rPr>
        <w:t xml:space="preserve">breed </w:t>
      </w:r>
      <w:r w:rsidRPr="00F711F5">
        <w:rPr>
          <w:rStyle w:val="Emphasis"/>
          <w:highlight w:val="yellow"/>
        </w:rPr>
        <w:t>resentment</w:t>
      </w:r>
      <w:r w:rsidRPr="00F711F5">
        <w:rPr>
          <w:rStyle w:val="StyleUnderline"/>
        </w:rPr>
        <w:t xml:space="preserve"> towards both</w:t>
      </w:r>
      <w:r w:rsidRPr="00F711F5">
        <w:t>. 170</w:t>
      </w:r>
    </w:p>
    <w:p w14:paraId="64E811A3" w14:textId="77777777" w:rsidR="000624BE" w:rsidRPr="00F711F5" w:rsidRDefault="000624BE" w:rsidP="000624BE">
      <w:r w:rsidRPr="00F711F5">
        <w:t>Hobbes' points seem relevant to the current rise of populist figures and movements in liberal democracies. These figures or movements exploit and promote an increasingly competitive factionalism. Further, they build on real as well as perceived neglect of citizens' interests by emphasizing the disappointments of current outcomes and processes, while courting the related popular resentment through vivid, visceral, and even uncivil expressions of disagreement. 171 They typically attack "systems of governance with long and opaque chains of delegation," which they promise to overhaul. 172</w:t>
      </w:r>
    </w:p>
    <w:p w14:paraId="35F97507" w14:textId="77777777" w:rsidR="000624BE" w:rsidRPr="00F711F5" w:rsidRDefault="000624BE" w:rsidP="000624BE"/>
    <w:p w14:paraId="47BF37BE" w14:textId="77777777" w:rsidR="000624BE" w:rsidRPr="00F73B8E" w:rsidRDefault="000624BE" w:rsidP="000624BE">
      <w:pPr>
        <w:pStyle w:val="Heading4"/>
      </w:pPr>
      <w:r w:rsidRPr="00F73B8E">
        <w:t>It turns civil war.</w:t>
      </w:r>
    </w:p>
    <w:p w14:paraId="0DCA5908" w14:textId="77777777" w:rsidR="000624BE" w:rsidRPr="00F711F5" w:rsidRDefault="000624BE" w:rsidP="000624BE">
      <w:r w:rsidRPr="00F711F5">
        <w:rPr>
          <w:rStyle w:val="Style13ptBold"/>
        </w:rPr>
        <w:t>Doorenspleet ’19</w:t>
      </w:r>
      <w:r w:rsidRPr="00F711F5">
        <w:t xml:space="preserve"> [Renske; 2019; Political Science and International Studies Professor at Warwick University; Rethinking the Value of Democracy: A Comparative Perspective, “Conclusion: Rethinking the Value of Democracy,” p. 239-243]</w:t>
      </w:r>
    </w:p>
    <w:p w14:paraId="26C635B0" w14:textId="77777777" w:rsidR="000624BE" w:rsidRPr="00F711F5" w:rsidRDefault="000624BE" w:rsidP="000624BE">
      <w:r w:rsidRPr="00F711F5">
        <w:rPr>
          <w:rStyle w:val="StyleUnderline"/>
          <w:highlight w:val="yellow"/>
        </w:rPr>
        <w:t>Can</w:t>
      </w:r>
      <w:r w:rsidRPr="00F711F5">
        <w:rPr>
          <w:rStyle w:val="StyleUnderline"/>
        </w:rPr>
        <w:t xml:space="preserve"> the</w:t>
      </w:r>
      <w:r w:rsidRPr="00F711F5">
        <w:t xml:space="preserve"> (instrumental) </w:t>
      </w:r>
      <w:r w:rsidRPr="00F711F5">
        <w:rPr>
          <w:rStyle w:val="StyleUnderline"/>
          <w:highlight w:val="yellow"/>
        </w:rPr>
        <w:t>value</w:t>
      </w:r>
      <w:r w:rsidRPr="00F711F5">
        <w:rPr>
          <w:rStyle w:val="StyleUnderline"/>
        </w:rPr>
        <w:t xml:space="preserve"> of democracy </w:t>
      </w:r>
      <w:r w:rsidRPr="00F711F5">
        <w:rPr>
          <w:rStyle w:val="StyleUnderline"/>
          <w:highlight w:val="yellow"/>
        </w:rPr>
        <w:t>be</w:t>
      </w:r>
      <w:r w:rsidRPr="00F711F5">
        <w:rPr>
          <w:rStyle w:val="StyleUnderline"/>
        </w:rPr>
        <w:t xml:space="preserve"> found </w:t>
      </w:r>
      <w:r w:rsidRPr="00F711F5">
        <w:rPr>
          <w:rStyle w:val="StyleUnderline"/>
          <w:highlight w:val="yellow"/>
        </w:rPr>
        <w:t>in</w:t>
      </w:r>
      <w:r w:rsidRPr="00F711F5">
        <w:rPr>
          <w:rStyle w:val="StyleUnderline"/>
        </w:rPr>
        <w:t xml:space="preserve"> the </w:t>
      </w:r>
      <w:r w:rsidRPr="00F711F5">
        <w:rPr>
          <w:rStyle w:val="Emphasis"/>
          <w:highlight w:val="yellow"/>
        </w:rPr>
        <w:t>prevention</w:t>
      </w:r>
      <w:r w:rsidRPr="00F711F5">
        <w:rPr>
          <w:rStyle w:val="StyleUnderline"/>
          <w:highlight w:val="yellow"/>
        </w:rPr>
        <w:t xml:space="preserve"> of </w:t>
      </w:r>
      <w:r w:rsidRPr="00F711F5">
        <w:rPr>
          <w:rStyle w:val="Emphasis"/>
          <w:highlight w:val="yellow"/>
        </w:rPr>
        <w:t>civil war</w:t>
      </w:r>
      <w:r w:rsidRPr="00F711F5">
        <w:rPr>
          <w:rStyle w:val="StyleUnderline"/>
          <w:highlight w:val="yellow"/>
        </w:rPr>
        <w:t>?</w:t>
      </w:r>
      <w:r w:rsidRPr="00F711F5">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F711F5">
        <w:rPr>
          <w:rStyle w:val="StyleUnderline"/>
          <w:highlight w:val="yellow"/>
        </w:rPr>
        <w:t xml:space="preserve">there is </w:t>
      </w:r>
      <w:r w:rsidRPr="00F711F5">
        <w:rPr>
          <w:rStyle w:val="Emphasis"/>
          <w:highlight w:val="yellow"/>
        </w:rPr>
        <w:t>no</w:t>
      </w:r>
      <w:r w:rsidRPr="00F711F5">
        <w:rPr>
          <w:rStyle w:val="Emphasis"/>
        </w:rPr>
        <w:t xml:space="preserve"> linear </w:t>
      </w:r>
      <w:r w:rsidRPr="00F711F5">
        <w:rPr>
          <w:rStyle w:val="Emphasis"/>
          <w:highlight w:val="yellow"/>
        </w:rPr>
        <w:t>link</w:t>
      </w:r>
      <w:r w:rsidRPr="00F711F5">
        <w:rPr>
          <w:rStyle w:val="StyleUnderline"/>
          <w:highlight w:val="yellow"/>
        </w:rPr>
        <w:t xml:space="preserve">: civil wars are </w:t>
      </w:r>
      <w:r w:rsidRPr="00F711F5">
        <w:rPr>
          <w:rStyle w:val="Emphasis"/>
          <w:highlight w:val="yellow"/>
        </w:rPr>
        <w:t>just</w:t>
      </w:r>
      <w:r w:rsidRPr="00F711F5">
        <w:rPr>
          <w:rStyle w:val="StyleUnderline"/>
          <w:highlight w:val="yellow"/>
        </w:rPr>
        <w:t xml:space="preserve"> as </w:t>
      </w:r>
      <w:r w:rsidRPr="00F711F5">
        <w:rPr>
          <w:rStyle w:val="Emphasis"/>
          <w:highlight w:val="yellow"/>
        </w:rPr>
        <w:t>unlikely</w:t>
      </w:r>
      <w:r w:rsidRPr="00F711F5">
        <w:t xml:space="preserve"> in democracies as </w:t>
      </w:r>
      <w:r w:rsidRPr="00F711F5">
        <w:rPr>
          <w:rStyle w:val="StyleUnderline"/>
        </w:rPr>
        <w:t>in dictatorships</w:t>
      </w:r>
      <w:r w:rsidRPr="00F711F5">
        <w:t xml:space="preserve"> (caveat 2). Civil war is most likely in times of political change. </w:t>
      </w:r>
      <w:r w:rsidRPr="00F711F5">
        <w:rPr>
          <w:rStyle w:val="StyleUnderline"/>
          <w:highlight w:val="yellow"/>
        </w:rPr>
        <w:t>Democratization is</w:t>
      </w:r>
      <w:r w:rsidRPr="00F711F5">
        <w:rPr>
          <w:rStyle w:val="StyleUnderline"/>
        </w:rPr>
        <w:t xml:space="preserve"> a very </w:t>
      </w:r>
      <w:r w:rsidRPr="00F711F5">
        <w:rPr>
          <w:rStyle w:val="Emphasis"/>
          <w:highlight w:val="yellow"/>
        </w:rPr>
        <w:t>unpredictable</w:t>
      </w:r>
      <w:r w:rsidRPr="00F711F5">
        <w:rPr>
          <w:rStyle w:val="StyleUnderline"/>
          <w:highlight w:val="yellow"/>
        </w:rPr>
        <w:t xml:space="preserve">, </w:t>
      </w:r>
      <w:r w:rsidRPr="00F711F5">
        <w:rPr>
          <w:rStyle w:val="Emphasis"/>
          <w:highlight w:val="yellow"/>
        </w:rPr>
        <w:t>dangerous</w:t>
      </w:r>
      <w:r w:rsidRPr="00F711F5">
        <w:rPr>
          <w:rStyle w:val="StyleUnderline"/>
        </w:rPr>
        <w:t xml:space="preserve"> process, </w:t>
      </w:r>
      <w:r w:rsidRPr="00F711F5">
        <w:rPr>
          <w:rStyle w:val="Emphasis"/>
          <w:highlight w:val="yellow"/>
        </w:rPr>
        <w:t>increasing</w:t>
      </w:r>
      <w:r w:rsidRPr="00F711F5">
        <w:rPr>
          <w:rStyle w:val="StyleUnderline"/>
          <w:highlight w:val="yellow"/>
        </w:rPr>
        <w:t xml:space="preserve"> the chance</w:t>
      </w:r>
      <w:r w:rsidRPr="00F711F5">
        <w:rPr>
          <w:rStyle w:val="StyleUnderline"/>
        </w:rPr>
        <w:t xml:space="preserve"> of </w:t>
      </w:r>
      <w:r w:rsidRPr="00F711F5">
        <w:rPr>
          <w:rStyle w:val="Emphasis"/>
        </w:rPr>
        <w:t xml:space="preserve">civil war </w:t>
      </w:r>
      <w:r w:rsidRPr="00F711F5">
        <w:rPr>
          <w:rStyle w:val="Emphasis"/>
          <w:highlight w:val="yellow"/>
        </w:rPr>
        <w:t>significantly</w:t>
      </w:r>
      <w:r w:rsidRPr="00F711F5">
        <w:t xml:space="preserve">. Hybrid systems are at risk as well: the chance of civil war is much higher compared to other political systems (caveat 3). More specifcally, both the strength and type of political institutions matter when explaining civil war. </w:t>
      </w:r>
      <w:r w:rsidRPr="00F711F5">
        <w:rPr>
          <w:rStyle w:val="StyleUnderline"/>
        </w:rPr>
        <w:t xml:space="preserve">However, </w:t>
      </w:r>
      <w:r w:rsidRPr="00F711F5">
        <w:rPr>
          <w:rStyle w:val="StyleUnderline"/>
          <w:highlight w:val="yellow"/>
        </w:rPr>
        <w:t xml:space="preserve">the </w:t>
      </w:r>
      <w:r w:rsidRPr="00F711F5">
        <w:rPr>
          <w:rStyle w:val="Emphasis"/>
          <w:highlight w:val="yellow"/>
        </w:rPr>
        <w:t>type</w:t>
      </w:r>
      <w:r w:rsidRPr="00F711F5">
        <w:rPr>
          <w:rStyle w:val="StyleUnderline"/>
          <w:highlight w:val="yellow"/>
        </w:rPr>
        <w:t xml:space="preserve"> of</w:t>
      </w:r>
      <w:r w:rsidRPr="00F711F5">
        <w:rPr>
          <w:rStyle w:val="StyleUnderline"/>
        </w:rPr>
        <w:t xml:space="preserve"> political </w:t>
      </w:r>
      <w:r w:rsidRPr="00F711F5">
        <w:rPr>
          <w:rStyle w:val="StyleUnderline"/>
          <w:highlight w:val="yellow"/>
        </w:rPr>
        <w:t>system</w:t>
      </w:r>
      <w:r w:rsidRPr="00F711F5">
        <w:t xml:space="preserve"> (e.g. democracy or dictatorship) </w:t>
      </w:r>
      <w:r w:rsidRPr="00F711F5">
        <w:rPr>
          <w:rStyle w:val="StyleUnderline"/>
          <w:highlight w:val="yellow"/>
        </w:rPr>
        <w:t xml:space="preserve">is </w:t>
      </w:r>
      <w:r w:rsidRPr="00F711F5">
        <w:rPr>
          <w:rStyle w:val="Emphasis"/>
          <w:highlight w:val="yellow"/>
        </w:rPr>
        <w:t>not</w:t>
      </w:r>
      <w:r w:rsidRPr="00F711F5">
        <w:rPr>
          <w:rStyle w:val="StyleUnderline"/>
        </w:rPr>
        <w:t xml:space="preserve"> the </w:t>
      </w:r>
      <w:r w:rsidRPr="00F711F5">
        <w:rPr>
          <w:rStyle w:val="StyleUnderline"/>
          <w:highlight w:val="yellow"/>
        </w:rPr>
        <w:t>decisive</w:t>
      </w:r>
      <w:r w:rsidRPr="00F711F5">
        <w:rPr>
          <w:rStyle w:val="StyleUnderline"/>
        </w:rPr>
        <w:t xml:space="preserve"> factor at</w:t>
      </w:r>
      <w:r w:rsidRPr="00F711F5">
        <w:t xml:space="preserve"> all (caveat 4). Finally, democracy has only limited explanatory power (caveat 5). </w:t>
      </w:r>
      <w:r w:rsidRPr="00F711F5">
        <w:rPr>
          <w:rStyle w:val="Emphasis"/>
          <w:highlight w:val="yellow"/>
        </w:rPr>
        <w:t>Economic</w:t>
      </w:r>
      <w:r w:rsidRPr="00F711F5">
        <w:rPr>
          <w:rStyle w:val="StyleUnderline"/>
        </w:rPr>
        <w:t xml:space="preserve"> factor</w:t>
      </w:r>
      <w:r w:rsidRPr="00F711F5">
        <w:rPr>
          <w:rStyle w:val="Emphasis"/>
          <w:highlight w:val="yellow"/>
        </w:rPr>
        <w:t>s</w:t>
      </w:r>
      <w:r w:rsidRPr="00F711F5">
        <w:rPr>
          <w:rStyle w:val="StyleUnderline"/>
          <w:highlight w:val="yellow"/>
        </w:rPr>
        <w:t xml:space="preserve"> are</w:t>
      </w:r>
      <w:r w:rsidRPr="00F711F5">
        <w:rPr>
          <w:rStyle w:val="StyleUnderline"/>
        </w:rPr>
        <w:t xml:space="preserve"> </w:t>
      </w:r>
      <w:r w:rsidRPr="00F711F5">
        <w:rPr>
          <w:rStyle w:val="Emphasis"/>
        </w:rPr>
        <w:t xml:space="preserve">far </w:t>
      </w:r>
      <w:r w:rsidRPr="00F711F5">
        <w:rPr>
          <w:rStyle w:val="Emphasis"/>
          <w:highlight w:val="yellow"/>
        </w:rPr>
        <w:t>more</w:t>
      </w:r>
      <w:r w:rsidRPr="00F711F5">
        <w:rPr>
          <w:rStyle w:val="StyleUnderline"/>
          <w:highlight w:val="yellow"/>
        </w:rPr>
        <w:t xml:space="preserve"> significant</w:t>
      </w:r>
      <w:r w:rsidRPr="00F711F5">
        <w:rPr>
          <w:rStyle w:val="StyleUnderline"/>
        </w:rPr>
        <w:t xml:space="preserve"> than political factors</w:t>
      </w:r>
      <w:r w:rsidRPr="00F711F5">
        <w:t xml:space="preserve"> (such as having a democratic system) </w:t>
      </w:r>
      <w:r w:rsidRPr="00F711F5">
        <w:rPr>
          <w:rStyle w:val="StyleUnderline"/>
        </w:rPr>
        <w:t>when explaining the onset, duration and severity of civil war</w:t>
      </w:r>
      <w:r w:rsidRPr="00F711F5">
        <w:t xml:space="preserve">. To prevent civil war, it would make more sense to make poorer countries richer, instead of promoting democracy. </w:t>
      </w:r>
      <w:r w:rsidRPr="00F711F5">
        <w:rPr>
          <w:rStyle w:val="StyleUnderline"/>
        </w:rPr>
        <w:t xml:space="preserve">Helping countries to </w:t>
      </w:r>
      <w:r w:rsidRPr="00F711F5">
        <w:rPr>
          <w:rStyle w:val="Emphasis"/>
        </w:rPr>
        <w:t>democratize</w:t>
      </w:r>
      <w:r w:rsidRPr="00F711F5">
        <w:rPr>
          <w:rStyle w:val="StyleUnderline"/>
        </w:rPr>
        <w:t xml:space="preserve"> would even be a </w:t>
      </w:r>
      <w:r w:rsidRPr="00F711F5">
        <w:rPr>
          <w:rStyle w:val="Emphasis"/>
        </w:rPr>
        <w:t>very dangerous</w:t>
      </w:r>
      <w:r w:rsidRPr="00F711F5">
        <w:rPr>
          <w:rStyle w:val="StyleUnderline"/>
        </w:rPr>
        <w:t xml:space="preserve"> idea, as countries with </w:t>
      </w:r>
      <w:r w:rsidRPr="00F711F5">
        <w:rPr>
          <w:rStyle w:val="Emphasis"/>
        </w:rPr>
        <w:t>changing</w:t>
      </w:r>
      <w:r w:rsidRPr="00F711F5">
        <w:rPr>
          <w:rStyle w:val="StyleUnderline"/>
        </w:rPr>
        <w:t xml:space="preserve"> levels of democracy are most vulnerable</w:t>
      </w:r>
      <w:r w:rsidRPr="00F711F5">
        <w:t xml:space="preserv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more cruel leading to more victims, destruction and killings (see Chapter 4). </w:t>
      </w:r>
    </w:p>
    <w:p w14:paraId="1D067A1B" w14:textId="77777777" w:rsidR="000624BE" w:rsidRPr="00F711F5" w:rsidRDefault="000624BE" w:rsidP="000624BE"/>
    <w:p w14:paraId="1C871722" w14:textId="77777777" w:rsidR="000624BE" w:rsidRDefault="000624BE" w:rsidP="000624BE"/>
    <w:p w14:paraId="058F251C" w14:textId="77777777" w:rsidR="000624BE" w:rsidRPr="00801619" w:rsidRDefault="000624BE" w:rsidP="000624BE"/>
    <w:p w14:paraId="3F1ED4A4" w14:textId="77777777" w:rsidR="000624BE" w:rsidRDefault="000624BE" w:rsidP="000624BE">
      <w:pPr>
        <w:pStyle w:val="Heading4"/>
      </w:pPr>
      <w:r>
        <w:t>+every other lawsuit and legislation is sufficient</w:t>
      </w:r>
      <w:r w:rsidRPr="002C3C90">
        <w:rPr>
          <w:b w:val="0"/>
          <w:bCs/>
        </w:rPr>
        <w:t>—aff not key!</w:t>
      </w:r>
    </w:p>
    <w:p w14:paraId="1CD07DB5" w14:textId="77777777" w:rsidR="000624BE" w:rsidRDefault="000624BE" w:rsidP="000624BE">
      <w:r>
        <w:rPr>
          <w:rStyle w:val="Style13ptBold"/>
        </w:rPr>
        <w:t>Evans 25</w:t>
      </w:r>
      <w:r>
        <w:t xml:space="preserve"> (Representative Dwight Evans is a democratic representative from Pennsylvania; 2025; "What’s being done to fight abuses by the Trump administration?"; doα: 8-14-2025) https://evans.house.gov/whats-being-done-fight-abuses-trump-administration</w:t>
      </w:r>
    </w:p>
    <w:p w14:paraId="05735256" w14:textId="77777777" w:rsidR="000624BE" w:rsidRDefault="000624BE" w:rsidP="000624BE"/>
    <w:p w14:paraId="342A6EF5" w14:textId="77777777" w:rsidR="000624BE" w:rsidRDefault="000624BE" w:rsidP="000624BE">
      <w:r>
        <w:t xml:space="preserve">Many </w:t>
      </w:r>
      <w:r w:rsidRPr="00A54BCA">
        <w:t>constituents</w:t>
      </w:r>
      <w:r>
        <w:t xml:space="preserve"> have contacted my office about unlawful and corrupt actions by the Trump-Vance administration. As your representative in Congress, I wanted to share more information about </w:t>
      </w:r>
      <w:r w:rsidRPr="007D6711">
        <w:rPr>
          <w:rStyle w:val="AAAunderline"/>
          <w:highlight w:val="yellow"/>
        </w:rPr>
        <w:t>what is being done to fight back</w:t>
      </w:r>
      <w:r>
        <w:t>. This page will be periodically updated to provide new information - feel free to bookmark it!</w:t>
      </w:r>
    </w:p>
    <w:p w14:paraId="5AEF6BF1" w14:textId="77777777" w:rsidR="000624BE" w:rsidRDefault="000624BE" w:rsidP="000624BE">
      <w:r>
        <w:t>For resources for Philadelphians affected by the Trump-Vance administration’s policies, click here.</w:t>
      </w:r>
    </w:p>
    <w:p w14:paraId="2E0CEC92" w14:textId="77777777" w:rsidR="000624BE" w:rsidRDefault="000624BE" w:rsidP="000624BE">
      <w:r>
        <w:t xml:space="preserve">1. </w:t>
      </w:r>
      <w:r w:rsidRPr="00A54BCA">
        <w:t>Litigation</w:t>
      </w:r>
      <w:r>
        <w:t xml:space="preserve"> &amp; Court Cases</w:t>
      </w:r>
    </w:p>
    <w:p w14:paraId="40DC65B8" w14:textId="77777777" w:rsidR="000624BE" w:rsidRDefault="000624BE" w:rsidP="000624BE">
      <w:r w:rsidRPr="007D6711">
        <w:rPr>
          <w:rStyle w:val="AAAunderline"/>
          <w:highlight w:val="yellow"/>
        </w:rPr>
        <w:t>Active litigation agai</w:t>
      </w:r>
      <w:r w:rsidRPr="002C3C90">
        <w:rPr>
          <w:rStyle w:val="StyleUnderline"/>
          <w:highlight w:val="yellow"/>
        </w:rPr>
        <w:t>nst</w:t>
      </w:r>
      <w:r w:rsidRPr="002C3C90">
        <w:rPr>
          <w:rStyle w:val="StyleUnderline"/>
        </w:rPr>
        <w:t xml:space="preserve"> actions of the </w:t>
      </w:r>
      <w:r w:rsidRPr="002C3C90">
        <w:rPr>
          <w:rStyle w:val="StyleUnderline"/>
          <w:highlight w:val="yellow"/>
        </w:rPr>
        <w:t>Trump</w:t>
      </w:r>
      <w:r w:rsidRPr="002C3C90">
        <w:rPr>
          <w:rStyle w:val="StyleUnderline"/>
        </w:rPr>
        <w:t xml:space="preserve">-Vance administration, </w:t>
      </w:r>
      <w:r w:rsidRPr="002C3C90">
        <w:rPr>
          <w:rStyle w:val="StyleUnderline"/>
          <w:highlight w:val="yellow"/>
        </w:rPr>
        <w:t>incl</w:t>
      </w:r>
      <w:r w:rsidRPr="007D6711">
        <w:rPr>
          <w:rStyle w:val="AAAunderline"/>
          <w:highlight w:val="yellow"/>
        </w:rPr>
        <w:t>ud</w:t>
      </w:r>
      <w:r>
        <w:t>ing the Elon Musk “DOGE” group, includes, but is not limited to:</w:t>
      </w:r>
    </w:p>
    <w:p w14:paraId="62372506" w14:textId="77777777" w:rsidR="000624BE" w:rsidRDefault="000624BE" w:rsidP="000624BE">
      <w:r w:rsidRPr="007D6711">
        <w:rPr>
          <w:rStyle w:val="AAAunderline"/>
          <w:highlight w:val="yellow"/>
        </w:rPr>
        <w:t>12 stat</w:t>
      </w:r>
      <w:r w:rsidRPr="002C3C90">
        <w:rPr>
          <w:rStyle w:val="StyleUnderline"/>
          <w:highlight w:val="yellow"/>
        </w:rPr>
        <w:t>es</w:t>
      </w:r>
      <w:r w:rsidRPr="002C3C90">
        <w:rPr>
          <w:rStyle w:val="StyleUnderline"/>
        </w:rPr>
        <w:t xml:space="preserve"> have joined together to </w:t>
      </w:r>
      <w:r w:rsidRPr="002C3C90">
        <w:rPr>
          <w:rStyle w:val="StyleUnderline"/>
          <w:highlight w:val="yellow"/>
        </w:rPr>
        <w:t>sue</w:t>
      </w:r>
      <w:r w:rsidRPr="002C3C90">
        <w:rPr>
          <w:rStyle w:val="StyleUnderline"/>
        </w:rPr>
        <w:t xml:space="preserve"> the Trump Administration </w:t>
      </w:r>
      <w:r w:rsidRPr="002C3C90">
        <w:rPr>
          <w:rStyle w:val="StyleUnderline"/>
          <w:highlight w:val="yellow"/>
        </w:rPr>
        <w:t xml:space="preserve">to </w:t>
      </w:r>
      <w:r w:rsidRPr="002C3C90">
        <w:rPr>
          <w:rStyle w:val="Emphasis"/>
          <w:highlight w:val="yellow"/>
        </w:rPr>
        <w:t>block</w:t>
      </w:r>
      <w:r w:rsidRPr="002C3C90">
        <w:rPr>
          <w:rStyle w:val="StyleUnderline"/>
        </w:rPr>
        <w:t xml:space="preserve"> his chaotic, broad-sweeping </w:t>
      </w:r>
      <w:r w:rsidRPr="002C3C90">
        <w:rPr>
          <w:rStyle w:val="StyleUnderline"/>
          <w:highlight w:val="yellow"/>
        </w:rPr>
        <w:t>tarif</w:t>
      </w:r>
      <w:r w:rsidRPr="007D6711">
        <w:rPr>
          <w:rStyle w:val="AAAunderline"/>
          <w:highlight w:val="yellow"/>
        </w:rPr>
        <w:t>fs</w:t>
      </w:r>
      <w:r>
        <w:t xml:space="preserve"> from going into effect, claiming he lacks the constitutional authority to set them. Pennsylvania’s attorney general, Dave Sunday, has not joined this case. You can contact his office here.</w:t>
      </w:r>
    </w:p>
    <w:p w14:paraId="78944792" w14:textId="77777777" w:rsidR="000624BE" w:rsidRDefault="000624BE" w:rsidP="000624BE">
      <w:r w:rsidRPr="007D6711">
        <w:rPr>
          <w:rStyle w:val="AAAunderline"/>
          <w:highlight w:val="yellow"/>
        </w:rPr>
        <w:t xml:space="preserve">25 </w:t>
      </w:r>
      <w:r w:rsidRPr="002C3C90">
        <w:rPr>
          <w:rStyle w:val="StyleUnderline"/>
          <w:highlight w:val="yellow"/>
        </w:rPr>
        <w:t>states</w:t>
      </w:r>
      <w:r w:rsidRPr="002C3C90">
        <w:rPr>
          <w:rStyle w:val="StyleUnderline"/>
        </w:rPr>
        <w:t xml:space="preserve"> and the District of Columbia, including Pennsylvania, have joined in a multistate </w:t>
      </w:r>
      <w:r w:rsidRPr="002C3C90">
        <w:rPr>
          <w:rStyle w:val="StyleUnderline"/>
          <w:highlight w:val="yellow"/>
        </w:rPr>
        <w:t>lawsuit</w:t>
      </w:r>
      <w:r>
        <w:t xml:space="preserve"> challenging the Trump Administration’s decision </w:t>
      </w:r>
      <w:r w:rsidRPr="007D6711">
        <w:rPr>
          <w:rStyle w:val="AAAunderline"/>
          <w:highlight w:val="yellow"/>
        </w:rPr>
        <w:t>to</w:t>
      </w:r>
      <w:r w:rsidRPr="002C3C90">
        <w:rPr>
          <w:rStyle w:val="StyleUnderline"/>
        </w:rPr>
        <w:t xml:space="preserve"> unlawfully </w:t>
      </w:r>
      <w:r w:rsidRPr="002C3C90">
        <w:rPr>
          <w:rStyle w:val="StyleUnderline"/>
          <w:highlight w:val="yellow"/>
        </w:rPr>
        <w:t>wit</w:t>
      </w:r>
      <w:r w:rsidRPr="007D6711">
        <w:rPr>
          <w:rStyle w:val="AAAunderline"/>
          <w:highlight w:val="yellow"/>
        </w:rPr>
        <w:t>hhold</w:t>
      </w:r>
      <w:r>
        <w:t xml:space="preserve"> $7 billion in congressionally appropriated </w:t>
      </w:r>
      <w:r w:rsidRPr="007D6711">
        <w:rPr>
          <w:rStyle w:val="AAAunderline"/>
          <w:highlight w:val="yellow"/>
        </w:rPr>
        <w:t>funding from the D</w:t>
      </w:r>
      <w:r w:rsidRPr="002C3C90">
        <w:rPr>
          <w:rStyle w:val="AAAunderline"/>
        </w:rPr>
        <w:t xml:space="preserve">epartment </w:t>
      </w:r>
      <w:r w:rsidRPr="007D6711">
        <w:rPr>
          <w:rStyle w:val="AAAunderline"/>
          <w:highlight w:val="yellow"/>
        </w:rPr>
        <w:t>o</w:t>
      </w:r>
      <w:r w:rsidRPr="002C3C90">
        <w:rPr>
          <w:rStyle w:val="AAAunderline"/>
        </w:rPr>
        <w:t xml:space="preserve">f </w:t>
      </w:r>
      <w:r w:rsidRPr="007D6711">
        <w:rPr>
          <w:rStyle w:val="AAAunderline"/>
          <w:highlight w:val="yellow"/>
        </w:rPr>
        <w:t>E</w:t>
      </w:r>
      <w:r w:rsidRPr="002C3C90">
        <w:rPr>
          <w:rStyle w:val="AAAunderline"/>
        </w:rPr>
        <w:t>ducation,</w:t>
      </w:r>
      <w:r>
        <w:t xml:space="preserve"> including $231 million in funding owed to Pennsylvania schools.</w:t>
      </w:r>
    </w:p>
    <w:p w14:paraId="6B8A978F" w14:textId="77777777" w:rsidR="000624BE" w:rsidRDefault="000624BE" w:rsidP="000624BE">
      <w:r w:rsidRPr="007D6711">
        <w:rPr>
          <w:rStyle w:val="AAAunderline"/>
          <w:highlight w:val="yellow"/>
        </w:rPr>
        <w:t>22 sta</w:t>
      </w:r>
      <w:r w:rsidRPr="002C3C90">
        <w:rPr>
          <w:rStyle w:val="StyleUnderline"/>
          <w:highlight w:val="yellow"/>
        </w:rPr>
        <w:t>tes</w:t>
      </w:r>
      <w:r w:rsidRPr="002C3C90">
        <w:rPr>
          <w:rStyle w:val="StyleUnderline"/>
        </w:rPr>
        <w:t xml:space="preserve"> and the District of Columbia have joined together to </w:t>
      </w:r>
      <w:r w:rsidRPr="002C3C90">
        <w:rPr>
          <w:rStyle w:val="StyleUnderline"/>
          <w:highlight w:val="yellow"/>
        </w:rPr>
        <w:t>obtain a court order against the</w:t>
      </w:r>
      <w:r w:rsidRPr="002C3C90">
        <w:rPr>
          <w:rStyle w:val="StyleUnderline"/>
        </w:rPr>
        <w:t xml:space="preserve"> illegal Trump </w:t>
      </w:r>
      <w:r w:rsidRPr="002C3C90">
        <w:rPr>
          <w:rStyle w:val="StyleUnderline"/>
          <w:highlight w:val="yellow"/>
        </w:rPr>
        <w:t>funding freeze</w:t>
      </w:r>
      <w:r>
        <w:t>. While Pennsylvania’s attorney general did not join the suit, thanks to Pennsylvania Governor Josh Shapiro legal efforts challenging the funding freeze, the $2.1 billion in federal funding that was already appropriated to the Commonwealth has been restored. I applaud this action by Governor Shapiro!</w:t>
      </w:r>
    </w:p>
    <w:p w14:paraId="3EE53BF7" w14:textId="77777777" w:rsidR="000624BE" w:rsidRDefault="000624BE" w:rsidP="000624BE">
      <w:r w:rsidRPr="007D6711">
        <w:rPr>
          <w:rStyle w:val="AAAunderline"/>
          <w:highlight w:val="yellow"/>
        </w:rPr>
        <w:t>A</w:t>
      </w:r>
      <w:r w:rsidRPr="002C3C90">
        <w:rPr>
          <w:rStyle w:val="StyleUnderline"/>
        </w:rPr>
        <w:t xml:space="preserve"> similar </w:t>
      </w:r>
      <w:r w:rsidRPr="002C3C90">
        <w:rPr>
          <w:rStyle w:val="StyleUnderline"/>
          <w:highlight w:val="yellow"/>
        </w:rPr>
        <w:t>multi-state coalition</w:t>
      </w:r>
      <w:r w:rsidRPr="002C3C90">
        <w:rPr>
          <w:rStyle w:val="StyleUnderline"/>
        </w:rPr>
        <w:t xml:space="preserve"> is one of the groups suing to </w:t>
      </w:r>
      <w:r w:rsidRPr="002C3C90">
        <w:rPr>
          <w:rStyle w:val="Emphasis"/>
          <w:highlight w:val="yellow"/>
        </w:rPr>
        <w:t>block “DOGE</w:t>
      </w:r>
      <w:r w:rsidRPr="007D6711">
        <w:rPr>
          <w:rStyle w:val="AAAunderline"/>
          <w:highlight w:val="yellow"/>
        </w:rPr>
        <w:t xml:space="preserve">” </w:t>
      </w:r>
      <w:r w:rsidRPr="002C3C90">
        <w:rPr>
          <w:rStyle w:val="AAAunderline"/>
        </w:rPr>
        <w:t>access</w:t>
      </w:r>
      <w:r>
        <w:t xml:space="preserve"> to the Treasury Department’s payment system that includes Americans’ private information, bank account information and other sensitive data. The Pennsylvania attorney general’s office has also not joined this lawsuit.</w:t>
      </w:r>
    </w:p>
    <w:p w14:paraId="7B3A45AC" w14:textId="77777777" w:rsidR="000624BE" w:rsidRDefault="000624BE" w:rsidP="000624BE">
      <w:r>
        <w:t xml:space="preserve">I joined over 170 of my Democratic colleagues in filing </w:t>
      </w:r>
      <w:r w:rsidRPr="007D6711">
        <w:rPr>
          <w:rStyle w:val="AAAunderline"/>
          <w:highlight w:val="yellow"/>
        </w:rPr>
        <w:t>an amic</w:t>
      </w:r>
      <w:r w:rsidRPr="002C3C90">
        <w:rPr>
          <w:rStyle w:val="StyleUnderline"/>
          <w:highlight w:val="yellow"/>
        </w:rPr>
        <w:t>us brief</w:t>
      </w:r>
      <w:r w:rsidRPr="002C3C90">
        <w:rPr>
          <w:rStyle w:val="StyleUnderline"/>
        </w:rPr>
        <w:t xml:space="preserve"> for NAACP v. US, </w:t>
      </w:r>
      <w:r w:rsidRPr="002C3C90">
        <w:rPr>
          <w:rStyle w:val="StyleUnderline"/>
          <w:highlight w:val="yellow"/>
        </w:rPr>
        <w:t>argu</w:t>
      </w:r>
      <w:r w:rsidRPr="002C3C90">
        <w:rPr>
          <w:rStyle w:val="StyleUnderline"/>
        </w:rPr>
        <w:t xml:space="preserve">ing that President </w:t>
      </w:r>
      <w:r w:rsidRPr="002C3C90">
        <w:rPr>
          <w:rStyle w:val="StyleUnderline"/>
          <w:highlight w:val="yellow"/>
        </w:rPr>
        <w:t>Trump’s attempts to dismantle</w:t>
      </w:r>
      <w:r w:rsidRPr="002C3C90">
        <w:rPr>
          <w:rStyle w:val="StyleUnderline"/>
        </w:rPr>
        <w:t xml:space="preserve"> the </w:t>
      </w:r>
      <w:r w:rsidRPr="002C3C90">
        <w:rPr>
          <w:rStyle w:val="StyleUnderline"/>
          <w:highlight w:val="yellow"/>
        </w:rPr>
        <w:t>D</w:t>
      </w:r>
      <w:r w:rsidRPr="002C3C90">
        <w:rPr>
          <w:rStyle w:val="StyleUnderline"/>
        </w:rPr>
        <w:t xml:space="preserve">epartment </w:t>
      </w:r>
      <w:r w:rsidRPr="002C3C90">
        <w:rPr>
          <w:rStyle w:val="StyleUnderline"/>
          <w:highlight w:val="yellow"/>
        </w:rPr>
        <w:t>of E</w:t>
      </w:r>
      <w:r w:rsidRPr="002C3C90">
        <w:rPr>
          <w:rStyle w:val="StyleUnderline"/>
        </w:rPr>
        <w:t xml:space="preserve">ducation violates separation of powers and </w:t>
      </w:r>
      <w:r w:rsidRPr="002C3C90">
        <w:rPr>
          <w:rStyle w:val="Emphasis"/>
          <w:highlight w:val="yellow"/>
        </w:rPr>
        <w:t>lacks</w:t>
      </w:r>
      <w:r w:rsidRPr="002C3C90">
        <w:rPr>
          <w:rStyle w:val="StyleUnderline"/>
          <w:highlight w:val="yellow"/>
        </w:rPr>
        <w:t xml:space="preserve"> constitutional </w:t>
      </w:r>
      <w:r w:rsidRPr="002C3C90">
        <w:rPr>
          <w:rStyle w:val="Emphasis"/>
          <w:highlight w:val="yellow"/>
        </w:rPr>
        <w:t>authority</w:t>
      </w:r>
      <w:r w:rsidRPr="007D6711">
        <w:rPr>
          <w:rStyle w:val="AAAunderline"/>
          <w:highlight w:val="yellow"/>
        </w:rPr>
        <w:t>.</w:t>
      </w:r>
    </w:p>
    <w:p w14:paraId="058FDA9D" w14:textId="77777777" w:rsidR="000624BE" w:rsidRDefault="000624BE" w:rsidP="000624BE">
      <w:r>
        <w:t xml:space="preserve">I have also joined nearly 200 </w:t>
      </w:r>
      <w:r w:rsidRPr="00473B2C">
        <w:t>of</w:t>
      </w:r>
      <w:r>
        <w:t xml:space="preserve"> my House and Senate Democratic colleagues in filing an amicus brief challenging President Trump’s sweeping and chaotic tariffs, arguing that they were unlawfully imposed under the International Emergency Economic Powers Act.</w:t>
      </w:r>
    </w:p>
    <w:p w14:paraId="7AC26790" w14:textId="77777777" w:rsidR="000624BE" w:rsidRDefault="000624BE" w:rsidP="000624BE">
      <w:r>
        <w:t xml:space="preserve">I joined over 180 of my House Democratic colleagues in filing an </w:t>
      </w:r>
      <w:r w:rsidRPr="002C3C90">
        <w:rPr>
          <w:rStyle w:val="AAAunderline"/>
        </w:rPr>
        <w:t>amicus brief for</w:t>
      </w:r>
      <w:r w:rsidRPr="002C3C90">
        <w:t xml:space="preserve"> three </w:t>
      </w:r>
      <w:r w:rsidRPr="002C3C90">
        <w:rPr>
          <w:rStyle w:val="AAAunderline"/>
        </w:rPr>
        <w:t>birthright citizenship cases</w:t>
      </w:r>
      <w:r>
        <w:t xml:space="preserve"> (Trump v. State of Washington, Trump v. CASA, Inc., and Trump v. State of New Jersey) before the United States Supreme Court challenging President Trump’s attempt to change the fundamental constitutional right to birthright citizenship via executive order.</w:t>
      </w:r>
    </w:p>
    <w:p w14:paraId="0F0BF7CD" w14:textId="77777777" w:rsidR="000624BE" w:rsidRDefault="000624BE" w:rsidP="000624BE">
      <w:r>
        <w:t>Employee unions have sued over the “buyout”/ "deferred resignation” offer. Please be advised that federal government appropriations are only funded through March 14, 2025, well before the Sept. 30 funding promised in the “Fork in the Road” email.</w:t>
      </w:r>
    </w:p>
    <w:p w14:paraId="592E29F2" w14:textId="77777777" w:rsidR="000624BE" w:rsidRDefault="000624BE" w:rsidP="000624BE">
      <w:r>
        <w:t>The National Treasury Employees Union (NTEU) sued the Trump Administration for its unlawful dismantling of the Consumer Finance Protection Bureau. I joined an amicus brief with over 200 of my House Democratic colleagues in defending this critical agency and hard-working families and consumers.</w:t>
      </w:r>
    </w:p>
    <w:p w14:paraId="5B0C04C6" w14:textId="77777777" w:rsidR="000624BE" w:rsidRDefault="000624BE" w:rsidP="000624BE">
      <w:r>
        <w:t>I also joined 192 of my House Democratic colleagues in filing an amicus brief challenging the Trump Administration’s efforts to close the Department of Education in the matter of the State of New York v. Linda McMahon.</w:t>
      </w:r>
    </w:p>
    <w:p w14:paraId="7720144A" w14:textId="77777777" w:rsidR="000624BE" w:rsidRDefault="000624BE" w:rsidP="000624BE">
      <w:r>
        <w:t xml:space="preserve">After the </w:t>
      </w:r>
      <w:r w:rsidRPr="007D6711">
        <w:rPr>
          <w:rStyle w:val="AAAunderline"/>
          <w:highlight w:val="yellow"/>
        </w:rPr>
        <w:t>Tru</w:t>
      </w:r>
      <w:r w:rsidRPr="002C3C90">
        <w:rPr>
          <w:rStyle w:val="StyleUnderline"/>
          <w:highlight w:val="yellow"/>
        </w:rPr>
        <w:t>mp</w:t>
      </w:r>
      <w:r w:rsidRPr="002C3C90">
        <w:rPr>
          <w:rStyle w:val="StyleUnderline"/>
        </w:rPr>
        <w:t xml:space="preserve"> administration ordered the </w:t>
      </w:r>
      <w:r w:rsidRPr="002C3C90">
        <w:rPr>
          <w:rStyle w:val="StyleUnderline"/>
          <w:highlight w:val="yellow"/>
        </w:rPr>
        <w:t>cancel</w:t>
      </w:r>
      <w:r w:rsidRPr="002C3C90">
        <w:rPr>
          <w:rStyle w:val="StyleUnderline"/>
        </w:rPr>
        <w:t xml:space="preserve">lation hundreds of National Institute of Health research </w:t>
      </w:r>
      <w:r w:rsidRPr="002C3C90">
        <w:rPr>
          <w:rStyle w:val="StyleUnderline"/>
          <w:highlight w:val="yellow"/>
        </w:rPr>
        <w:t>gr</w:t>
      </w:r>
      <w:r w:rsidRPr="007D6711">
        <w:rPr>
          <w:rStyle w:val="AAAunderline"/>
          <w:highlight w:val="yellow"/>
        </w:rPr>
        <w:t>ants</w:t>
      </w:r>
      <w:r>
        <w:t xml:space="preserve"> because they were linked to topics like diversity, gender identity, and vaccine hesitancy, a group of researchers filed suit. On June 17, a federal </w:t>
      </w:r>
      <w:r w:rsidRPr="007D6711">
        <w:rPr>
          <w:rStyle w:val="AAAunderline"/>
          <w:highlight w:val="yellow"/>
        </w:rPr>
        <w:t>jud</w:t>
      </w:r>
      <w:r w:rsidRPr="002C3C90">
        <w:rPr>
          <w:rStyle w:val="StyleUnderline"/>
          <w:highlight w:val="yellow"/>
        </w:rPr>
        <w:t xml:space="preserve">ge </w:t>
      </w:r>
      <w:r w:rsidRPr="002C3C90">
        <w:rPr>
          <w:rStyle w:val="Emphasis"/>
          <w:highlight w:val="yellow"/>
        </w:rPr>
        <w:t>struck down</w:t>
      </w:r>
      <w:r w:rsidRPr="002C3C90">
        <w:rPr>
          <w:rStyle w:val="StyleUnderline"/>
        </w:rPr>
        <w:t xml:space="preserve"> these cuts.</w:t>
      </w:r>
    </w:p>
    <w:p w14:paraId="24B75E75" w14:textId="77777777" w:rsidR="000624BE" w:rsidRDefault="000624BE" w:rsidP="000624BE">
      <w:r>
        <w:t>17 state domestic violence and sexual assault coalitions, including the Pennsylvania Coalition Against Domestic Violence, have filed a lawsuit to stop the Trump administration from imposing unlawful restrictions on grant funding for domestic and sexual violence service.</w:t>
      </w:r>
    </w:p>
    <w:p w14:paraId="29AF86D9" w14:textId="77777777" w:rsidR="000624BE" w:rsidRDefault="000624BE" w:rsidP="000624BE">
      <w:r w:rsidRPr="007D6711">
        <w:rPr>
          <w:rStyle w:val="AAAunderline"/>
          <w:highlight w:val="yellow"/>
        </w:rPr>
        <w:t>Quak</w:t>
      </w:r>
      <w:r w:rsidRPr="002C3C90">
        <w:rPr>
          <w:rStyle w:val="StyleUnderline"/>
          <w:highlight w:val="yellow"/>
        </w:rPr>
        <w:t>er</w:t>
      </w:r>
      <w:r w:rsidRPr="002C3C90">
        <w:rPr>
          <w:rStyle w:val="StyleUnderline"/>
        </w:rPr>
        <w:t xml:space="preserve"> group</w:t>
      </w:r>
      <w:r w:rsidRPr="002C3C90">
        <w:rPr>
          <w:rStyle w:val="StyleUnderline"/>
          <w:highlight w:val="yellow"/>
        </w:rPr>
        <w:t>s sued to prevent</w:t>
      </w:r>
      <w:r w:rsidRPr="002C3C90">
        <w:rPr>
          <w:rStyle w:val="StyleUnderline"/>
        </w:rPr>
        <w:t xml:space="preserve"> U.S. </w:t>
      </w:r>
      <w:r w:rsidRPr="002C3C90">
        <w:rPr>
          <w:rStyle w:val="StyleUnderline"/>
          <w:highlight w:val="yellow"/>
        </w:rPr>
        <w:t>immigration</w:t>
      </w:r>
      <w:r w:rsidRPr="002C3C90">
        <w:rPr>
          <w:rStyle w:val="StyleUnderline"/>
        </w:rPr>
        <w:t xml:space="preserve"> agents </w:t>
      </w:r>
      <w:r w:rsidRPr="002C3C90">
        <w:rPr>
          <w:rStyle w:val="StyleUnderline"/>
          <w:highlight w:val="yellow"/>
        </w:rPr>
        <w:t>from carryin</w:t>
      </w:r>
      <w:r w:rsidRPr="007D6711">
        <w:rPr>
          <w:rStyle w:val="AAAunderline"/>
          <w:highlight w:val="yellow"/>
        </w:rPr>
        <w:t>g out arrests</w:t>
      </w:r>
      <w:r>
        <w:t xml:space="preserve"> and searches in houses of worship.</w:t>
      </w:r>
    </w:p>
    <w:p w14:paraId="4DD4EC3A" w14:textId="77777777" w:rsidR="000624BE" w:rsidRDefault="000624BE" w:rsidP="000624BE">
      <w:r>
        <w:t>You can find a more detailed litigation tracker here. You can also visit House Democrats' Litigation/Response Task Force page on ongoing litigation.</w:t>
      </w:r>
    </w:p>
    <w:p w14:paraId="7C774C27" w14:textId="77777777" w:rsidR="000624BE" w:rsidRDefault="000624BE" w:rsidP="000624BE">
      <w:r>
        <w:t>(Please note: As the minority in both the House and Senate, Democrats aren’t able to file lawsuits speaking on behalf of either chamber of Congress, or to issue congressional subpoenas.)</w:t>
      </w:r>
    </w:p>
    <w:p w14:paraId="07B16144" w14:textId="77777777" w:rsidR="000624BE" w:rsidRDefault="000624BE" w:rsidP="000624BE">
      <w:r>
        <w:t xml:space="preserve">2. </w:t>
      </w:r>
      <w:r w:rsidRPr="007D6711">
        <w:rPr>
          <w:rStyle w:val="AAAunderline"/>
          <w:highlight w:val="yellow"/>
        </w:rPr>
        <w:t>Legislative Actions</w:t>
      </w:r>
      <w:r>
        <w:t xml:space="preserve"> </w:t>
      </w:r>
    </w:p>
    <w:p w14:paraId="3AED332A" w14:textId="77777777" w:rsidR="000624BE" w:rsidRPr="002C3C90" w:rsidRDefault="000624BE" w:rsidP="000624BE">
      <w:pPr>
        <w:rPr>
          <w:rStyle w:val="StyleUnderline"/>
        </w:rPr>
      </w:pPr>
      <w:r>
        <w:t xml:space="preserve">These </w:t>
      </w:r>
      <w:r w:rsidRPr="007D6711">
        <w:rPr>
          <w:rStyle w:val="AAAunderline"/>
          <w:highlight w:val="yellow"/>
        </w:rPr>
        <w:t>incl</w:t>
      </w:r>
      <w:r w:rsidRPr="002C3C90">
        <w:rPr>
          <w:rStyle w:val="StyleUnderline"/>
          <w:highlight w:val="yellow"/>
        </w:rPr>
        <w:t>ude</w:t>
      </w:r>
      <w:r w:rsidRPr="002C3C90">
        <w:rPr>
          <w:rStyle w:val="StyleUnderline"/>
        </w:rPr>
        <w:t>, but are not limited to:</w:t>
      </w:r>
    </w:p>
    <w:p w14:paraId="38D09458" w14:textId="77777777" w:rsidR="000624BE" w:rsidRDefault="000624BE" w:rsidP="000624BE">
      <w:r w:rsidRPr="002C3C90">
        <w:rPr>
          <w:rStyle w:val="StyleUnderline"/>
        </w:rPr>
        <w:t xml:space="preserve">I introduced the </w:t>
      </w:r>
      <w:r w:rsidRPr="002C3C90">
        <w:rPr>
          <w:rStyle w:val="StyleUnderline"/>
          <w:highlight w:val="yellow"/>
        </w:rPr>
        <w:t>Cla</w:t>
      </w:r>
      <w:r w:rsidRPr="007D6711">
        <w:rPr>
          <w:rStyle w:val="AAAunderline"/>
          <w:highlight w:val="yellow"/>
        </w:rPr>
        <w:t>ws Off Social Security</w:t>
      </w:r>
      <w:r>
        <w:t xml:space="preserve"> Act alongside Representatives Larson, DeLauro, and Frankel. This bill would protect struggling seniors from President Trump’s new drastic clawback policy, capping clawbacks at 10% of monthly benefits so people don’t have to choose between food, rent and medicine!</w:t>
      </w:r>
    </w:p>
    <w:p w14:paraId="34D7D5C0" w14:textId="77777777" w:rsidR="000624BE" w:rsidRDefault="000624BE" w:rsidP="000624BE">
      <w:r>
        <w:t>In response to the Trump Administration's illegal blocking of over $231 million in funding for Pennsylvania public schools, including over $28 million for Philly, I joined 150 of my House Democratic colleagues to demand answers for our schools.</w:t>
      </w:r>
    </w:p>
    <w:p w14:paraId="57300229" w14:textId="77777777" w:rsidR="000624BE" w:rsidRDefault="000624BE" w:rsidP="000624BE">
      <w:r>
        <w:t>I’ve co-sponsored and signed onto several bills and letters to protect Social Security, an earned benefit nearly 70 million Americans rely on. This includes the Keep Our Field Offices Open Act and the Protecting Americans’ Social Security Data Act, as well as a Resolution of Inquiry compelling answers from the Trump Administration on their backdoor benefits cuts to Social Security.</w:t>
      </w:r>
    </w:p>
    <w:p w14:paraId="67CFCFCF" w14:textId="77777777" w:rsidR="000624BE" w:rsidRDefault="000624BE" w:rsidP="000624BE">
      <w:r>
        <w:t xml:space="preserve">I’m co-sponsoring a bill to </w:t>
      </w:r>
      <w:r w:rsidRPr="007D6711">
        <w:rPr>
          <w:rStyle w:val="AAAunderline"/>
          <w:highlight w:val="yellow"/>
        </w:rPr>
        <w:t>en</w:t>
      </w:r>
      <w:r w:rsidRPr="002C3C90">
        <w:rPr>
          <w:rStyle w:val="StyleUnderline"/>
          <w:highlight w:val="yellow"/>
        </w:rPr>
        <w:t>d</w:t>
      </w:r>
      <w:r w:rsidRPr="002C3C90">
        <w:rPr>
          <w:rStyle w:val="StyleUnderline"/>
        </w:rPr>
        <w:t xml:space="preserve"> the constant economic chaos created by President Trump </w:t>
      </w:r>
      <w:r w:rsidRPr="002C3C90">
        <w:rPr>
          <w:rStyle w:val="StyleUnderline"/>
          <w:highlight w:val="yellow"/>
        </w:rPr>
        <w:t>tarif</w:t>
      </w:r>
      <w:r w:rsidRPr="007D6711">
        <w:rPr>
          <w:rStyle w:val="AAAunderline"/>
          <w:highlight w:val="yellow"/>
        </w:rPr>
        <w:t>f s</w:t>
      </w:r>
      <w:r>
        <w:t>cheme and reclaim Congress’ trade authority. Congress has constitutional authority over tariffs and other taxes. These policies should be debated and voted on by 535 of the people’s elected representatives, not imposed by one person. Read more about the Stopping a Rogue President on Trade Act here.</w:t>
      </w:r>
    </w:p>
    <w:p w14:paraId="2A642E23" w14:textId="77777777" w:rsidR="000624BE" w:rsidRDefault="000624BE" w:rsidP="000624BE">
      <w:r>
        <w:t>Alongside my Ways and Means Committee Democratic colleagues, I’m also demanding that we hold a hearing immediately to examine the breadth of DOGE’s actions and require Elon Musk and members of DOGE appear as witnesses.</w:t>
      </w:r>
    </w:p>
    <w:p w14:paraId="604ACACE" w14:textId="77777777" w:rsidR="000624BE" w:rsidRDefault="000624BE" w:rsidP="000624BE">
      <w:r>
        <w:t>I co-sponsored an amendment to stop President Trump from illegally withholding or diverting funding appropriated in the Republican-led continuing resolution. You can read more about the details of this amendment here.</w:t>
      </w:r>
    </w:p>
    <w:p w14:paraId="305335BA" w14:textId="77777777" w:rsidR="000624BE" w:rsidRDefault="000624BE" w:rsidP="000624BE">
      <w:r w:rsidRPr="002C3C90">
        <w:rPr>
          <w:rStyle w:val="StyleUnderline"/>
        </w:rPr>
        <w:t xml:space="preserve">I'm co-sponsoring </w:t>
      </w:r>
      <w:r w:rsidRPr="002C3C90">
        <w:rPr>
          <w:rStyle w:val="StyleUnderline"/>
          <w:highlight w:val="yellow"/>
        </w:rPr>
        <w:t>a bill</w:t>
      </w:r>
      <w:r w:rsidRPr="002C3C90">
        <w:rPr>
          <w:rStyle w:val="StyleUnderline"/>
        </w:rPr>
        <w:t xml:space="preserve"> to </w:t>
      </w:r>
      <w:r w:rsidRPr="002C3C90">
        <w:rPr>
          <w:rStyle w:val="Emphasis"/>
          <w:highlight w:val="yellow"/>
        </w:rPr>
        <w:t>protect fired probationary</w:t>
      </w:r>
      <w:r w:rsidRPr="002C3C90">
        <w:rPr>
          <w:rStyle w:val="Emphasis"/>
        </w:rPr>
        <w:t xml:space="preserve"> federal </w:t>
      </w:r>
      <w:r w:rsidRPr="002C3C90">
        <w:rPr>
          <w:rStyle w:val="Emphasis"/>
          <w:highlight w:val="yellow"/>
        </w:rPr>
        <w:t>workers</w:t>
      </w:r>
      <w:r w:rsidRPr="002C3C90">
        <w:rPr>
          <w:rStyle w:val="StyleUnderline"/>
        </w:rPr>
        <w:t>, ensuring when these employees are reinstated, they will not need to restart their probationary period</w:t>
      </w:r>
      <w:r>
        <w:t>. You can read more about the first bipartisan anti-DOGE bill introduced in Congress here.</w:t>
      </w:r>
    </w:p>
    <w:p w14:paraId="0340E1D6" w14:textId="77777777" w:rsidR="000624BE" w:rsidRDefault="000624BE" w:rsidP="000624BE">
      <w:r>
        <w:t xml:space="preserve">I’m co-sponsoring </w:t>
      </w:r>
      <w:r w:rsidRPr="007D6711">
        <w:rPr>
          <w:rStyle w:val="AAAunderline"/>
          <w:highlight w:val="yellow"/>
        </w:rPr>
        <w:t>a bi</w:t>
      </w:r>
      <w:r w:rsidRPr="002C3C90">
        <w:rPr>
          <w:rStyle w:val="StyleUnderline"/>
          <w:highlight w:val="yellow"/>
        </w:rPr>
        <w:t>ll</w:t>
      </w:r>
      <w:r w:rsidRPr="002C3C90">
        <w:rPr>
          <w:rStyle w:val="StyleUnderline"/>
        </w:rPr>
        <w:t xml:space="preserve"> to </w:t>
      </w:r>
      <w:r w:rsidRPr="002C3C90">
        <w:rPr>
          <w:rStyle w:val="Emphasis"/>
          <w:highlight w:val="yellow"/>
        </w:rPr>
        <w:t>prohibit</w:t>
      </w:r>
      <w:r w:rsidRPr="002C3C90">
        <w:rPr>
          <w:rStyle w:val="StyleUnderline"/>
          <w:highlight w:val="yellow"/>
        </w:rPr>
        <w:t xml:space="preserve"> unlawful access to</w:t>
      </w:r>
      <w:r w:rsidRPr="002C3C90">
        <w:rPr>
          <w:rStyle w:val="StyleUnderline"/>
        </w:rPr>
        <w:t xml:space="preserve"> the </w:t>
      </w:r>
      <w:r w:rsidRPr="002C3C90">
        <w:rPr>
          <w:rStyle w:val="StyleUnderline"/>
          <w:highlight w:val="yellow"/>
        </w:rPr>
        <w:t>payment</w:t>
      </w:r>
      <w:r w:rsidRPr="002C3C90">
        <w:rPr>
          <w:rStyle w:val="StyleUnderline"/>
        </w:rPr>
        <w:t xml:space="preserve"> system </w:t>
      </w:r>
      <w:r w:rsidRPr="002C3C90">
        <w:rPr>
          <w:rStyle w:val="StyleUnderline"/>
          <w:highlight w:val="yellow"/>
        </w:rPr>
        <w:t>of the B</w:t>
      </w:r>
      <w:r w:rsidRPr="002C3C90">
        <w:rPr>
          <w:rStyle w:val="StyleUnderline"/>
        </w:rPr>
        <w:t xml:space="preserve">ureau of the </w:t>
      </w:r>
      <w:r w:rsidRPr="002C3C90">
        <w:rPr>
          <w:rStyle w:val="StyleUnderline"/>
          <w:highlight w:val="yellow"/>
        </w:rPr>
        <w:t>F</w:t>
      </w:r>
      <w:r w:rsidRPr="002C3C90">
        <w:rPr>
          <w:rStyle w:val="StyleUnderline"/>
        </w:rPr>
        <w:t xml:space="preserve">iscal </w:t>
      </w:r>
      <w:r w:rsidRPr="002C3C90">
        <w:rPr>
          <w:rStyle w:val="StyleUnderline"/>
          <w:highlight w:val="yellow"/>
        </w:rPr>
        <w:t>S</w:t>
      </w:r>
      <w:r>
        <w:t>ervice within the Department of the Treasury. You can read more details about the Taxpayer Data Protection Act here.</w:t>
      </w:r>
    </w:p>
    <w:p w14:paraId="6B248A3C" w14:textId="77777777" w:rsidR="000624BE" w:rsidRDefault="000624BE" w:rsidP="000624BE">
      <w:r w:rsidRPr="002C3C90">
        <w:rPr>
          <w:rStyle w:val="StyleUnderline"/>
        </w:rPr>
        <w:t>I'm co-sponsoring a bill to protect the Department of Educati</w:t>
      </w:r>
      <w:r w:rsidRPr="002C3C90">
        <w:rPr>
          <w:rStyle w:val="AAAunderline"/>
        </w:rPr>
        <w:t>on</w:t>
      </w:r>
      <w:r>
        <w:t xml:space="preserve"> from any efforts to dismantle the agency, ensuring every student receives the free and appropriate public education they deserve.</w:t>
      </w:r>
    </w:p>
    <w:p w14:paraId="73D8022D" w14:textId="77777777" w:rsidR="000624BE" w:rsidRDefault="000624BE" w:rsidP="000624BE">
      <w:r w:rsidRPr="002C3C90">
        <w:rPr>
          <w:rStyle w:val="StyleUnderline"/>
        </w:rPr>
        <w:t>I’m cosponsoring a bill to protect USA</w:t>
      </w:r>
      <w:r w:rsidRPr="002C3C90">
        <w:rPr>
          <w:rStyle w:val="AAAunderline"/>
        </w:rPr>
        <w:t>ID</w:t>
      </w:r>
      <w:r>
        <w:t>, which helps countries recover from natural disasters, prevents the spread of diseases, eradicates poverty, and promotes good governance and democratic reforms, and President Trump and DOGE shut down the agency’s website, closed its headquarters, placed thousands of its staff on leave, and issued a stop work order on most foreign assistance- including life-saving humanitarian aid.</w:t>
      </w:r>
    </w:p>
    <w:p w14:paraId="40D87C26" w14:textId="77777777" w:rsidR="000624BE" w:rsidRDefault="000624BE" w:rsidP="000624BE">
      <w:r>
        <w:t>I’ve joined with Democratic colleagues on the House Ways and Means Committee to demand answers on taxpayer privacy about the Musk/ "DOGE" effort.</w:t>
      </w:r>
    </w:p>
    <w:p w14:paraId="4C1F84C3" w14:textId="77777777" w:rsidR="000624BE" w:rsidRDefault="000624BE" w:rsidP="000624BE">
      <w:r>
        <w:t xml:space="preserve">I'm co-sponsoring a bill to </w:t>
      </w:r>
      <w:r w:rsidRPr="002C3C90">
        <w:rPr>
          <w:rStyle w:val="AAAunderline"/>
        </w:rPr>
        <w:t>pr</w:t>
      </w:r>
      <w:r w:rsidRPr="002C3C90">
        <w:rPr>
          <w:rStyle w:val="StyleUnderline"/>
        </w:rPr>
        <w:t>otect immigrant communities when they are at their most vulnerable, codifying the long-standing policy prohibiting ICE from carrying out law enforcement activity in pro</w:t>
      </w:r>
      <w:r w:rsidRPr="002C3C90">
        <w:rPr>
          <w:rStyle w:val="AAAunderline"/>
        </w:rPr>
        <w:t>tected areas</w:t>
      </w:r>
      <w:r>
        <w:t xml:space="preserve"> such as schools, hospitals, and churches. You can read more details about the Protecting Sensitive Location Act here.</w:t>
      </w:r>
    </w:p>
    <w:p w14:paraId="70350733" w14:textId="77777777" w:rsidR="000624BE" w:rsidRPr="00BA0AE7" w:rsidRDefault="000624BE" w:rsidP="000624BE"/>
    <w:p w14:paraId="0F551AEB" w14:textId="77777777" w:rsidR="000624BE" w:rsidRDefault="000624BE" w:rsidP="000624BE">
      <w:pPr>
        <w:pStyle w:val="Heading4"/>
      </w:pPr>
      <w:r>
        <w:t xml:space="preserve">And </w:t>
      </w:r>
      <w:r w:rsidRPr="000B3BE4">
        <w:rPr>
          <w:u w:val="single"/>
        </w:rPr>
        <w:t>reorganization</w:t>
      </w:r>
      <w:r>
        <w:t xml:space="preserve"> has enabled a newly adaptive DoS </w:t>
      </w:r>
      <w:r w:rsidRPr="00954236">
        <w:rPr>
          <w:b w:val="0"/>
          <w:bCs/>
        </w:rPr>
        <w:t>bipartisan expert consensus proves</w:t>
      </w:r>
    </w:p>
    <w:p w14:paraId="4EF66F81" w14:textId="77777777" w:rsidR="000624BE" w:rsidRDefault="000624BE" w:rsidP="000624BE">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5F20824D" w14:textId="77777777" w:rsidR="000624BE" w:rsidRPr="00812012" w:rsidRDefault="000624BE" w:rsidP="000624BE"/>
    <w:p w14:paraId="7D33A706" w14:textId="77777777" w:rsidR="000624BE" w:rsidRPr="000B3BE4" w:rsidRDefault="000624BE" w:rsidP="000624BE">
      <w:r w:rsidRPr="000B3BE4">
        <w:t xml:space="preserve">In July, </w:t>
      </w:r>
      <w:r w:rsidRPr="000B3BE4">
        <w:rPr>
          <w:rStyle w:val="StyleUnderline"/>
        </w:rPr>
        <w:t>the</w:t>
      </w:r>
      <w:r w:rsidRPr="000B3BE4">
        <w:t xml:space="preserve"> </w:t>
      </w:r>
      <w:r w:rsidRPr="000A50BB">
        <w:rPr>
          <w:rStyle w:val="Emphasis"/>
          <w:highlight w:val="yellow"/>
        </w:rPr>
        <w:t>Trump admin</w:t>
      </w:r>
      <w:r w:rsidRPr="000B3BE4">
        <w:t xml:space="preserve">istration </w:t>
      </w:r>
      <w:r w:rsidRPr="00515E5E">
        <w:rPr>
          <w:rStyle w:val="StyleUnderline"/>
        </w:rPr>
        <w:t>enacted</w:t>
      </w:r>
      <w:r w:rsidRPr="000B3BE4">
        <w:rPr>
          <w:rStyle w:val="StyleUnderline"/>
        </w:rPr>
        <w:t xml:space="preserve"> the</w:t>
      </w:r>
      <w:r w:rsidRPr="000B3BE4">
        <w:t xml:space="preserve"> most sweeping </w:t>
      </w:r>
      <w:r w:rsidRPr="000A50BB">
        <w:rPr>
          <w:rStyle w:val="Emphasis"/>
          <w:highlight w:val="yellow"/>
        </w:rPr>
        <w:t>reorg</w:t>
      </w:r>
      <w:r w:rsidRPr="000B3BE4">
        <w:rPr>
          <w:rStyle w:val="Emphasis"/>
        </w:rPr>
        <w:t>anization</w:t>
      </w:r>
      <w:r w:rsidRPr="000B3BE4">
        <w:t xml:space="preserve"> </w:t>
      </w:r>
      <w:r w:rsidRPr="00515E5E">
        <w:rPr>
          <w:rStyle w:val="StyleUnderline"/>
        </w:rPr>
        <w:t>of</w:t>
      </w:r>
      <w:r w:rsidRPr="000B3BE4">
        <w:rPr>
          <w:rStyle w:val="StyleUnderline"/>
        </w:rPr>
        <w:t xml:space="preserve"> </w:t>
      </w:r>
      <w:r w:rsidRPr="00515E5E">
        <w:rPr>
          <w:rStyle w:val="StyleUnderline"/>
          <w:highlight w:val="yellow"/>
        </w:rPr>
        <w:t>the</w:t>
      </w:r>
      <w:r w:rsidRPr="000B3BE4">
        <w:t xml:space="preserve"> U.S. </w:t>
      </w:r>
      <w:r w:rsidRPr="000A50BB">
        <w:rPr>
          <w:rStyle w:val="Emphasis"/>
          <w:highlight w:val="yellow"/>
        </w:rPr>
        <w:t>State Department</w:t>
      </w:r>
      <w:r w:rsidRPr="000B3BE4">
        <w:t xml:space="preserve"> in a generation, </w:t>
      </w:r>
      <w:r w:rsidRPr="000B3BE4">
        <w:rPr>
          <w:rStyle w:val="StyleUnderline"/>
        </w:rPr>
        <w:t>and the reaction from the</w:t>
      </w:r>
      <w:r w:rsidRPr="000B3BE4">
        <w:t xml:space="preserve"> mainstream </w:t>
      </w:r>
      <w:r w:rsidRPr="000B3BE4">
        <w:rPr>
          <w:rStyle w:val="Emphasis"/>
        </w:rPr>
        <w:t>media</w:t>
      </w:r>
      <w:r w:rsidRPr="000B3BE4">
        <w:t xml:space="preserve"> </w:t>
      </w:r>
      <w:r w:rsidRPr="000B3BE4">
        <w:rPr>
          <w:rStyle w:val="StyleUnderline"/>
        </w:rPr>
        <w:t>was overwhelmingly negative</w:t>
      </w:r>
      <w:r w:rsidRPr="000B3BE4">
        <w:t xml:space="preserve">. </w:t>
      </w:r>
      <w:r w:rsidRPr="000B3BE4">
        <w:rPr>
          <w:rStyle w:val="StyleUnderline"/>
        </w:rPr>
        <w:t>But the</w:t>
      </w:r>
      <w:r w:rsidRPr="000B3BE4">
        <w:t xml:space="preserve"> State </w:t>
      </w:r>
      <w:r w:rsidRPr="00515E5E">
        <w:rPr>
          <w:rStyle w:val="StyleUnderline"/>
        </w:rPr>
        <w:t>Department</w:t>
      </w:r>
      <w:r w:rsidRPr="000B3BE4">
        <w:rPr>
          <w:rStyle w:val="StyleUnderline"/>
        </w:rPr>
        <w:t xml:space="preserve"> was</w:t>
      </w:r>
      <w:r w:rsidRPr="000B3BE4">
        <w:t xml:space="preserve"> </w:t>
      </w:r>
      <w:r w:rsidRPr="000A50BB">
        <w:rPr>
          <w:rStyle w:val="Emphasis"/>
          <w:highlight w:val="yellow"/>
        </w:rPr>
        <w:t>badly</w:t>
      </w:r>
      <w:r w:rsidRPr="000A50BB">
        <w:rPr>
          <w:highlight w:val="yellow"/>
        </w:rPr>
        <w:t xml:space="preserve"> </w:t>
      </w:r>
      <w:r w:rsidRPr="000A50BB">
        <w:rPr>
          <w:rStyle w:val="StyleUnderline"/>
          <w:highlight w:val="yellow"/>
        </w:rPr>
        <w:t>in need of reform</w:t>
      </w:r>
      <w:r w:rsidRPr="00515E5E">
        <w:rPr>
          <w:rStyle w:val="StyleUnderline"/>
          <w:highlight w:val="yellow"/>
        </w:rPr>
        <w:t>.</w:t>
      </w:r>
      <w:r w:rsidRPr="000B3BE4">
        <w:t xml:space="preserve"> The </w:t>
      </w:r>
      <w:r w:rsidRPr="00954236">
        <w:rPr>
          <w:rStyle w:val="StyleUnderline"/>
        </w:rPr>
        <w:t>reorganization</w:t>
      </w:r>
      <w:r w:rsidRPr="00515E5E">
        <w:rPr>
          <w:rStyle w:val="StyleUnderline"/>
        </w:rPr>
        <w:t xml:space="preserve"> is the first </w:t>
      </w:r>
      <w:r w:rsidRPr="00515E5E">
        <w:rPr>
          <w:rStyle w:val="Emphasis"/>
        </w:rPr>
        <w:t>step to</w:t>
      </w:r>
      <w:r w:rsidRPr="000B3BE4">
        <w:rPr>
          <w:rStyle w:val="Emphasis"/>
        </w:rPr>
        <w:t>ward</w:t>
      </w:r>
      <w:r w:rsidRPr="000B3BE4">
        <w:t xml:space="preserve"> </w:t>
      </w:r>
      <w:r w:rsidRPr="000A50BB">
        <w:rPr>
          <w:rStyle w:val="StyleUnderline"/>
          <w:highlight w:val="yellow"/>
        </w:rPr>
        <w:t>reinvigorat</w:t>
      </w:r>
      <w:r w:rsidRPr="00515E5E">
        <w:t xml:space="preserve">ing </w:t>
      </w:r>
      <w:r w:rsidRPr="000B3BE4">
        <w:rPr>
          <w:rStyle w:val="StyleUnderline"/>
        </w:rPr>
        <w:t xml:space="preserve">the </w:t>
      </w:r>
      <w:r w:rsidRPr="00515E5E">
        <w:rPr>
          <w:rStyle w:val="StyleUnderline"/>
          <w:highlight w:val="yellow"/>
        </w:rPr>
        <w:t>department to</w:t>
      </w:r>
      <w:r w:rsidRPr="00515E5E">
        <w:rPr>
          <w:highlight w:val="yellow"/>
        </w:rPr>
        <w:t xml:space="preserve"> </w:t>
      </w:r>
      <w:r w:rsidRPr="00515E5E">
        <w:rPr>
          <w:rStyle w:val="Emphasis"/>
          <w:highlight w:val="yellow"/>
        </w:rPr>
        <w:t>a</w:t>
      </w:r>
      <w:r w:rsidRPr="000A50BB">
        <w:rPr>
          <w:rStyle w:val="Emphasis"/>
          <w:highlight w:val="yellow"/>
        </w:rPr>
        <w:t xml:space="preserve">dvance U.S. </w:t>
      </w:r>
      <w:r w:rsidRPr="00515E5E">
        <w:rPr>
          <w:rStyle w:val="Emphasis"/>
        </w:rPr>
        <w:t>interests</w:t>
      </w:r>
      <w:r w:rsidRPr="000B3BE4">
        <w:t xml:space="preserve"> </w:t>
      </w:r>
      <w:r w:rsidRPr="000B3BE4">
        <w:rPr>
          <w:rStyle w:val="StyleUnderline"/>
        </w:rPr>
        <w:t>for a</w:t>
      </w:r>
      <w:r w:rsidRPr="000B3BE4">
        <w:t xml:space="preserve"> more </w:t>
      </w:r>
      <w:r w:rsidRPr="000B3BE4">
        <w:rPr>
          <w:rStyle w:val="StyleUnderline"/>
        </w:rPr>
        <w:t>contentious period of geopolitics</w:t>
      </w:r>
      <w:r w:rsidRPr="000B3BE4">
        <w:t>.</w:t>
      </w:r>
    </w:p>
    <w:p w14:paraId="419B9654" w14:textId="77777777" w:rsidR="000624BE" w:rsidRPr="000B3BE4" w:rsidRDefault="000624BE" w:rsidP="000624BE">
      <w:r w:rsidRPr="000B3BE4">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08E2E5D1" w14:textId="77777777" w:rsidR="000624BE" w:rsidRPr="00515E5E" w:rsidRDefault="000624BE" w:rsidP="000624BE">
      <w:pPr>
        <w:rPr>
          <w:rStyle w:val="StyleUnderline"/>
        </w:rPr>
      </w:pPr>
      <w:r w:rsidRPr="00954236">
        <w:rPr>
          <w:rStyle w:val="StyleUnderline"/>
        </w:rPr>
        <w:t xml:space="preserve">Over </w:t>
      </w:r>
      <w:r w:rsidRPr="00515E5E">
        <w:rPr>
          <w:rStyle w:val="StyleUnderline"/>
          <w:highlight w:val="yellow"/>
        </w:rPr>
        <w:t>successive admin</w:t>
      </w:r>
      <w:r w:rsidRPr="00954236">
        <w:t>istration</w:t>
      </w:r>
      <w:r w:rsidRPr="00515E5E">
        <w:rPr>
          <w:rStyle w:val="StyleUnderline"/>
          <w:highlight w:val="yellow"/>
        </w:rPr>
        <w:t>s</w:t>
      </w:r>
      <w:r w:rsidRPr="00515E5E">
        <w:rPr>
          <w:rStyle w:val="StyleUnderline"/>
        </w:rPr>
        <w:t>, however, strategy and policy development and implementation have been absorbed</w:t>
      </w:r>
      <w:r w:rsidRPr="000B3BE4">
        <w:t xml:space="preserve"> by National Security Council (NSC) staff, relegating the State Department to managing foreign relations (literally interacting with foreign counterparts) and playing an undersized role in the formulation of strategy and policy. As one former policy planning director told me, “There is </w:t>
      </w:r>
      <w:r w:rsidRPr="00515E5E">
        <w:rPr>
          <w:rStyle w:val="Emphasis"/>
          <w:highlight w:val="yellow"/>
        </w:rPr>
        <w:t>no</w:t>
      </w:r>
      <w:r w:rsidRPr="00515E5E">
        <w:t xml:space="preserve">t </w:t>
      </w:r>
      <w:r w:rsidRPr="00515E5E">
        <w:rPr>
          <w:rStyle w:val="StyleUnderline"/>
        </w:rPr>
        <w:t xml:space="preserve">a </w:t>
      </w:r>
      <w:r w:rsidRPr="00515E5E">
        <w:rPr>
          <w:rStyle w:val="Emphasis"/>
          <w:highlight w:val="yellow"/>
        </w:rPr>
        <w:t>strategic bone</w:t>
      </w:r>
      <w:r w:rsidRPr="00515E5E">
        <w:rPr>
          <w:rStyle w:val="StyleUnderline"/>
          <w:highlight w:val="yellow"/>
        </w:rPr>
        <w:t xml:space="preserve"> in the </w:t>
      </w:r>
      <w:r w:rsidRPr="00515E5E">
        <w:rPr>
          <w:rStyle w:val="Emphasis"/>
          <w:highlight w:val="yellow"/>
        </w:rPr>
        <w:t>entire department</w:t>
      </w:r>
      <w:r w:rsidRPr="00515E5E">
        <w:rPr>
          <w:rStyle w:val="StyleUnderline"/>
        </w:rPr>
        <w:t>.”</w:t>
      </w:r>
    </w:p>
    <w:p w14:paraId="0397397A" w14:textId="77777777" w:rsidR="000624BE" w:rsidRPr="000B3BE4" w:rsidRDefault="000624BE" w:rsidP="000624BE">
      <w:r w:rsidRPr="000B3BE4">
        <w:t xml:space="preserve">Despite this reduction in responsibilities and importance, the size of the </w:t>
      </w:r>
      <w:r w:rsidRPr="00515E5E">
        <w:rPr>
          <w:rStyle w:val="StyleUnderline"/>
          <w:highlight w:val="yellow"/>
        </w:rPr>
        <w:t>State Department</w:t>
      </w:r>
      <w:r w:rsidRPr="00515E5E">
        <w:rPr>
          <w:rStyle w:val="StyleUnderline"/>
        </w:rPr>
        <w:t xml:space="preserve"> has </w:t>
      </w:r>
      <w:r w:rsidRPr="00515E5E">
        <w:rPr>
          <w:rStyle w:val="StyleUnderline"/>
          <w:highlight w:val="yellow"/>
        </w:rPr>
        <w:t>grown</w:t>
      </w:r>
      <w:r w:rsidRPr="000B3BE4">
        <w:t xml:space="preserve"> in recent decades.</w:t>
      </w:r>
    </w:p>
    <w:p w14:paraId="5B84B9C9" w14:textId="77777777" w:rsidR="000624BE" w:rsidRPr="000B3BE4" w:rsidRDefault="000624BE" w:rsidP="000624BE">
      <w:r w:rsidRPr="000B3BE4">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0DD84444" w14:textId="77777777" w:rsidR="000624BE" w:rsidRPr="000B3BE4" w:rsidRDefault="000624BE" w:rsidP="000624BE">
      <w:r w:rsidRPr="000B3BE4">
        <w:t xml:space="preserve">As </w:t>
      </w:r>
      <w:r w:rsidRPr="00515E5E">
        <w:rPr>
          <w:rStyle w:val="StyleUnderline"/>
        </w:rPr>
        <w:t xml:space="preserve">the State Department grew, the </w:t>
      </w:r>
      <w:r w:rsidRPr="00515E5E">
        <w:rPr>
          <w:rStyle w:val="StyleUnderline"/>
          <w:highlight w:val="yellow"/>
        </w:rPr>
        <w:t>internal</w:t>
      </w:r>
      <w:r w:rsidRPr="00515E5E">
        <w:rPr>
          <w:rStyle w:val="StyleUnderline"/>
        </w:rPr>
        <w:t xml:space="preserve"> organizational </w:t>
      </w:r>
      <w:r w:rsidRPr="00515E5E">
        <w:rPr>
          <w:rStyle w:val="StyleUnderline"/>
          <w:highlight w:val="yellow"/>
        </w:rPr>
        <w:t>processes</w:t>
      </w:r>
      <w:r w:rsidRPr="00515E5E">
        <w:rPr>
          <w:rStyle w:val="StyleUnderline"/>
        </w:rPr>
        <w:t xml:space="preserve"> did not keep up.</w:t>
      </w:r>
      <w:r w:rsidRPr="000B3BE4">
        <w:t xml:space="preserve"> </w:t>
      </w:r>
      <w:r w:rsidRPr="00515E5E">
        <w:rPr>
          <w:rStyle w:val="Emphasis"/>
          <w:highlight w:val="yellow"/>
        </w:rPr>
        <w:t>New offices</w:t>
      </w:r>
      <w:r w:rsidRPr="00515E5E">
        <w:rPr>
          <w:rStyle w:val="StyleUnderline"/>
        </w:rPr>
        <w:t xml:space="preserve"> and </w:t>
      </w:r>
      <w:r w:rsidRPr="00515E5E">
        <w:rPr>
          <w:rStyle w:val="Emphasis"/>
        </w:rPr>
        <w:t>positions</w:t>
      </w:r>
      <w:r w:rsidRPr="00515E5E">
        <w:rPr>
          <w:rStyle w:val="StyleUnderline"/>
        </w:rPr>
        <w:t xml:space="preserve"> were</w:t>
      </w:r>
      <w:r w:rsidRPr="000B3BE4">
        <w:t xml:space="preserve"> created, such as the Office of Global Women’s Issues in 2009 and the Office of Diversity and Inclusion in 2021, that reported directly to the secretary of state. Management </w:t>
      </w:r>
      <w:r w:rsidRPr="00515E5E">
        <w:rPr>
          <w:rStyle w:val="Emphasis"/>
          <w:highlight w:val="yellow"/>
        </w:rPr>
        <w:t>consultants</w:t>
      </w:r>
      <w:r w:rsidRPr="00515E5E">
        <w:rPr>
          <w:rStyle w:val="StyleUnderline"/>
        </w:rPr>
        <w:t xml:space="preserve"> have reported that chief executives’ average span</w:t>
      </w:r>
      <w:r w:rsidRPr="000B3BE4">
        <w:t xml:space="preserve"> of control is between five to 10 direct reports, but, prior to the recent reorganization, 25 department leaders reported directly to Secretary of State Marco Rubio.</w:t>
      </w:r>
    </w:p>
    <w:p w14:paraId="3CBF9BED" w14:textId="77777777" w:rsidR="000624BE" w:rsidRPr="000B3BE4" w:rsidRDefault="000624BE" w:rsidP="000624BE">
      <w:r w:rsidRPr="000B3BE4">
        <w:t xml:space="preserve">That </w:t>
      </w:r>
      <w:r w:rsidRPr="000B3BE4">
        <w:rPr>
          <w:rStyle w:val="StyleUnderline"/>
        </w:rPr>
        <w:t>span of control is</w:t>
      </w:r>
      <w:r w:rsidRPr="000B3BE4">
        <w:t xml:space="preserve"> </w:t>
      </w:r>
      <w:r w:rsidRPr="000B3BE4">
        <w:rPr>
          <w:rStyle w:val="Emphasis"/>
        </w:rPr>
        <w:t>unrealistic</w:t>
      </w:r>
      <w:r w:rsidRPr="000B3BE4">
        <w:t xml:space="preserve"> </w:t>
      </w:r>
      <w:r w:rsidRPr="000B3BE4">
        <w:rPr>
          <w:rStyle w:val="StyleUnderline"/>
        </w:rPr>
        <w:t>for anyone</w:t>
      </w:r>
      <w:r w:rsidRPr="000B3BE4">
        <w:t xml:space="preserve">, let alone someone who is also acting as the national security advisor and the national archivist. This </w:t>
      </w:r>
      <w:r w:rsidRPr="000B3BE4">
        <w:rPr>
          <w:rStyle w:val="StyleUnderline"/>
        </w:rPr>
        <w:t xml:space="preserve">seemingly flat </w:t>
      </w:r>
      <w:r w:rsidRPr="00515E5E">
        <w:rPr>
          <w:rStyle w:val="StyleUnderline"/>
        </w:rPr>
        <w:t>org</w:t>
      </w:r>
      <w:r w:rsidRPr="000B3BE4">
        <w:rPr>
          <w:rStyle w:val="StyleUnderline"/>
        </w:rPr>
        <w:t>anization</w:t>
      </w:r>
      <w:r w:rsidRPr="000B3BE4">
        <w:t xml:space="preserve">, with everyone reporting directly to the secretary of state, </w:t>
      </w:r>
      <w:r w:rsidRPr="00515E5E">
        <w:rPr>
          <w:rStyle w:val="StyleUnderline"/>
        </w:rPr>
        <w:t xml:space="preserve">regularly </w:t>
      </w:r>
      <w:r w:rsidRPr="00515E5E">
        <w:rPr>
          <w:rStyle w:val="Emphasis"/>
          <w:highlight w:val="yellow"/>
        </w:rPr>
        <w:t>produce</w:t>
      </w:r>
      <w:r w:rsidRPr="00515E5E">
        <w:t xml:space="preserve">d </w:t>
      </w:r>
      <w:r w:rsidRPr="00515E5E">
        <w:rPr>
          <w:rStyle w:val="Emphasis"/>
          <w:sz w:val="24"/>
          <w:highlight w:val="yellow"/>
        </w:rPr>
        <w:t>grid</w:t>
      </w:r>
      <w:r w:rsidRPr="000A50BB">
        <w:rPr>
          <w:rStyle w:val="Emphasis"/>
          <w:sz w:val="24"/>
          <w:highlight w:val="yellow"/>
        </w:rPr>
        <w:t>lock</w:t>
      </w:r>
      <w:r w:rsidRPr="000B3BE4">
        <w:t xml:space="preserve"> </w:t>
      </w:r>
      <w:r w:rsidRPr="000B3BE4">
        <w:rPr>
          <w:rStyle w:val="StyleUnderline"/>
        </w:rPr>
        <w:t xml:space="preserve">as </w:t>
      </w:r>
      <w:r w:rsidRPr="00515E5E">
        <w:rPr>
          <w:rStyle w:val="Emphasis"/>
          <w:highlight w:val="yellow"/>
        </w:rPr>
        <w:t>routine memos</w:t>
      </w:r>
      <w:r w:rsidRPr="000B3BE4">
        <w:rPr>
          <w:rStyle w:val="StyleUnderline"/>
        </w:rPr>
        <w:t xml:space="preserve"> often had to be </w:t>
      </w:r>
      <w:r w:rsidRPr="000A50BB">
        <w:rPr>
          <w:rStyle w:val="StyleUnderline"/>
          <w:highlight w:val="yellow"/>
        </w:rPr>
        <w:t>reviewed by</w:t>
      </w:r>
      <w:r w:rsidRPr="00954236">
        <w:t xml:space="preserve"> up to </w:t>
      </w:r>
      <w:r w:rsidRPr="000A50BB">
        <w:rPr>
          <w:rStyle w:val="Emphasis"/>
          <w:highlight w:val="yellow"/>
        </w:rPr>
        <w:t>10 bureaus</w:t>
      </w:r>
      <w:r w:rsidRPr="00515E5E">
        <w:t>—</w:t>
      </w:r>
      <w:r w:rsidRPr="00515E5E">
        <w:rPr>
          <w:rStyle w:val="StyleUnderline"/>
        </w:rPr>
        <w:t>and frequently by</w:t>
      </w:r>
      <w:r w:rsidRPr="00515E5E">
        <w:t xml:space="preserve"> </w:t>
      </w:r>
      <w:r w:rsidRPr="00515E5E">
        <w:rPr>
          <w:rStyle w:val="Emphasis"/>
        </w:rPr>
        <w:t>multiple</w:t>
      </w:r>
      <w:r w:rsidRPr="00515E5E">
        <w:t xml:space="preserve"> </w:t>
      </w:r>
      <w:r w:rsidRPr="00515E5E">
        <w:rPr>
          <w:rStyle w:val="StyleUnderline"/>
        </w:rPr>
        <w:t>people within</w:t>
      </w:r>
      <w:r w:rsidRPr="000B3BE4">
        <w:rPr>
          <w:rStyle w:val="StyleUnderline"/>
        </w:rPr>
        <w:t xml:space="preserve"> each bureau</w:t>
      </w:r>
      <w:r w:rsidRPr="000B3BE4">
        <w:t>—</w:t>
      </w:r>
      <w:r w:rsidRPr="000B3BE4">
        <w:rPr>
          <w:rStyle w:val="Emphasis"/>
        </w:rPr>
        <w:t>before</w:t>
      </w:r>
      <w:r w:rsidRPr="000B3BE4">
        <w:t xml:space="preserve"> </w:t>
      </w:r>
      <w:r w:rsidRPr="000B3BE4">
        <w:rPr>
          <w:rStyle w:val="StyleUnderline"/>
        </w:rPr>
        <w:t>reaching the secretary’s desk</w:t>
      </w:r>
      <w:r w:rsidRPr="000B3BE4">
        <w:t>.</w:t>
      </w:r>
    </w:p>
    <w:p w14:paraId="1DCDA7EB" w14:textId="77777777" w:rsidR="000624BE" w:rsidRPr="000B3BE4" w:rsidRDefault="000624BE" w:rsidP="000624BE">
      <w:r w:rsidRPr="000B3BE4">
        <w:t xml:space="preserve">These </w:t>
      </w:r>
      <w:r w:rsidRPr="00EC0E58">
        <w:rPr>
          <w:rStyle w:val="StyleUnderline"/>
        </w:rPr>
        <w:t>real</w:t>
      </w:r>
      <w:r w:rsidRPr="000B3BE4">
        <w:rPr>
          <w:rStyle w:val="StyleUnderline"/>
        </w:rPr>
        <w:t xml:space="preserve"> management </w:t>
      </w:r>
      <w:r w:rsidRPr="000A50BB">
        <w:rPr>
          <w:rStyle w:val="StyleUnderline"/>
          <w:highlight w:val="yellow"/>
        </w:rPr>
        <w:t>challenges</w:t>
      </w:r>
      <w:r w:rsidRPr="000B3BE4">
        <w:rPr>
          <w:rStyle w:val="StyleUnderline"/>
        </w:rPr>
        <w:t xml:space="preserve"> have been </w:t>
      </w:r>
      <w:r w:rsidRPr="000A50BB">
        <w:rPr>
          <w:rStyle w:val="StyleUnderline"/>
          <w:highlight w:val="yellow"/>
        </w:rPr>
        <w:t>noted</w:t>
      </w:r>
      <w:r w:rsidRPr="000A50BB">
        <w:rPr>
          <w:highlight w:val="yellow"/>
        </w:rPr>
        <w:t xml:space="preserve"> </w:t>
      </w:r>
      <w:r w:rsidRPr="00515E5E">
        <w:rPr>
          <w:rStyle w:val="StyleUnderline"/>
          <w:highlight w:val="yellow"/>
        </w:rPr>
        <w:t xml:space="preserve">by </w:t>
      </w:r>
      <w:r w:rsidRPr="00515E5E">
        <w:rPr>
          <w:rStyle w:val="Emphasis"/>
          <w:highlight w:val="yellow"/>
        </w:rPr>
        <w:t>bipartisan</w:t>
      </w:r>
      <w:r w:rsidRPr="00515E5E">
        <w:rPr>
          <w:rStyle w:val="StyleUnderline"/>
        </w:rPr>
        <w:t xml:space="preserve"> groups of </w:t>
      </w:r>
      <w:r w:rsidRPr="00515E5E">
        <w:rPr>
          <w:rStyle w:val="Emphasis"/>
          <w:highlight w:val="yellow"/>
        </w:rPr>
        <w:t>experts</w:t>
      </w:r>
      <w:r w:rsidRPr="00515E5E">
        <w:rPr>
          <w:rStyle w:val="StyleUnderline"/>
          <w:highlight w:val="yellow"/>
        </w:rPr>
        <w:t xml:space="preserve"> and</w:t>
      </w:r>
      <w:r w:rsidRPr="00515E5E">
        <w:rPr>
          <w:rStyle w:val="StyleUnderline"/>
        </w:rPr>
        <w:t xml:space="preserve"> former </w:t>
      </w:r>
      <w:r w:rsidRPr="00515E5E">
        <w:rPr>
          <w:rStyle w:val="Emphasis"/>
          <w:highlight w:val="yellow"/>
        </w:rPr>
        <w:t>officials</w:t>
      </w:r>
      <w:r w:rsidRPr="00515E5E">
        <w:rPr>
          <w:rStyle w:val="StyleUnderline"/>
        </w:rPr>
        <w:t xml:space="preserve"> for years. </w:t>
      </w:r>
      <w:r w:rsidRPr="000B3BE4">
        <w:t>In 2017, for example, the center that I manage at the Atlantic Council published a report on State Department reform by a bipartisan group of foreign-policy experts. Among other recommendations, they urged “</w:t>
      </w:r>
      <w:r w:rsidRPr="00EC0E58">
        <w:rPr>
          <w:rStyle w:val="StyleUnderline"/>
        </w:rPr>
        <w:t xml:space="preserve">reduc[ing] the </w:t>
      </w:r>
      <w:r w:rsidRPr="00EC0E58">
        <w:rPr>
          <w:rStyle w:val="Emphasis"/>
          <w:highlight w:val="yellow"/>
        </w:rPr>
        <w:t>number of</w:t>
      </w:r>
      <w:r w:rsidRPr="00954236">
        <w:rPr>
          <w:rStyle w:val="Emphasis"/>
        </w:rPr>
        <w:t xml:space="preserve"> bureaus</w:t>
      </w:r>
      <w:r w:rsidRPr="00EC0E58">
        <w:rPr>
          <w:rStyle w:val="StyleUnderline"/>
        </w:rPr>
        <w:t xml:space="preserve"> and </w:t>
      </w:r>
      <w:r w:rsidRPr="00954236">
        <w:rPr>
          <w:rStyle w:val="StyleUnderline"/>
          <w:highlight w:val="yellow"/>
        </w:rPr>
        <w:t>offices</w:t>
      </w:r>
      <w:r w:rsidRPr="00EC0E58">
        <w:rPr>
          <w:rStyle w:val="StyleUnderline"/>
        </w:rPr>
        <w:t xml:space="preserve"> by consolidating and eliminating functions.” They also recommended “reduc[ing] the number of </w:t>
      </w:r>
      <w:r w:rsidRPr="00EC0E58">
        <w:rPr>
          <w:rStyle w:val="Emphasis"/>
          <w:highlight w:val="yellow"/>
        </w:rPr>
        <w:t>layers of clearance</w:t>
      </w:r>
      <w:r w:rsidRPr="00EC0E58">
        <w:rPr>
          <w:rStyle w:val="StyleUnderline"/>
        </w:rPr>
        <w:t>, review, and approval</w:t>
      </w:r>
      <w:r w:rsidRPr="000B3BE4">
        <w:t xml:space="preserve"> to three and push decision-making downward.” In his forward for the report, former two-time national security advisor </w:t>
      </w:r>
      <w:r w:rsidRPr="00EC0E58">
        <w:rPr>
          <w:rStyle w:val="StyleUnderline"/>
        </w:rPr>
        <w:t>Brent Scowcroft wrote</w:t>
      </w:r>
      <w:r w:rsidRPr="000B3BE4">
        <w:t xml:space="preserve">, “The </w:t>
      </w:r>
      <w:r w:rsidRPr="000B3BE4">
        <w:rPr>
          <w:rStyle w:val="StyleUnderline"/>
        </w:rPr>
        <w:t>department’s esprit de corps has been</w:t>
      </w:r>
      <w:r w:rsidRPr="000B3BE4">
        <w:t xml:space="preserve"> </w:t>
      </w:r>
      <w:r w:rsidRPr="000B3BE4">
        <w:rPr>
          <w:rStyle w:val="Emphasis"/>
        </w:rPr>
        <w:t>wounded</w:t>
      </w:r>
      <w:r w:rsidRPr="000B3BE4">
        <w:t xml:space="preserve"> </w:t>
      </w:r>
      <w:r w:rsidRPr="000B3BE4">
        <w:rPr>
          <w:rStyle w:val="StyleUnderline"/>
        </w:rPr>
        <w:t>by</w:t>
      </w:r>
      <w:r w:rsidRPr="000B3BE4">
        <w:t xml:space="preserve"> </w:t>
      </w:r>
      <w:r w:rsidRPr="000B3BE4">
        <w:rPr>
          <w:rStyle w:val="Emphasis"/>
        </w:rPr>
        <w:t>uneven attention</w:t>
      </w:r>
      <w:r w:rsidRPr="000B3BE4">
        <w:t xml:space="preserve"> </w:t>
      </w:r>
      <w:r w:rsidRPr="000B3BE4">
        <w:rPr>
          <w:rStyle w:val="StyleUnderline"/>
        </w:rPr>
        <w:t>to management priorities over the years</w:t>
      </w:r>
      <w:r w:rsidRPr="000B3BE4">
        <w:t xml:space="preserve"> … and </w:t>
      </w:r>
      <w:r w:rsidRPr="00EC0E58">
        <w:rPr>
          <w:rStyle w:val="StyleUnderline"/>
          <w:highlight w:val="yellow"/>
        </w:rPr>
        <w:t>encroach</w:t>
      </w:r>
      <w:r w:rsidRPr="00EC0E58">
        <w:rPr>
          <w:rStyle w:val="StyleUnderline"/>
        </w:rPr>
        <w:t xml:space="preserve">ment </w:t>
      </w:r>
      <w:r w:rsidRPr="00EC0E58">
        <w:rPr>
          <w:rStyle w:val="StyleUnderline"/>
          <w:highlight w:val="yellow"/>
        </w:rPr>
        <w:t>on</w:t>
      </w:r>
      <w:r w:rsidRPr="00954236">
        <w:rPr>
          <w:rStyle w:val="StyleUnderline"/>
        </w:rPr>
        <w:t xml:space="preserve"> their</w:t>
      </w:r>
      <w:r w:rsidRPr="00EC0E58">
        <w:rPr>
          <w:rStyle w:val="StyleUnderline"/>
        </w:rPr>
        <w:t xml:space="preserve"> </w:t>
      </w:r>
      <w:r w:rsidRPr="00EC0E58">
        <w:rPr>
          <w:rStyle w:val="Emphasis"/>
        </w:rPr>
        <w:t>basic mission</w:t>
      </w:r>
      <w:r w:rsidRPr="00EC0E58">
        <w:rPr>
          <w:rStyle w:val="StyleUnderline"/>
        </w:rPr>
        <w:t>—</w:t>
      </w:r>
      <w:r w:rsidRPr="000B3BE4">
        <w:t xml:space="preserve">notably by the </w:t>
      </w:r>
      <w:r w:rsidRPr="00EC0E58">
        <w:rPr>
          <w:rStyle w:val="Emphasis"/>
          <w:highlight w:val="yellow"/>
        </w:rPr>
        <w:t>National Security</w:t>
      </w:r>
      <w:r w:rsidRPr="000B3BE4">
        <w:t xml:space="preserve"> Council staff and the Defense Department.”</w:t>
      </w:r>
    </w:p>
    <w:p w14:paraId="75AFAD85" w14:textId="77777777" w:rsidR="000624BE" w:rsidRDefault="000624BE" w:rsidP="000624BE"/>
    <w:p w14:paraId="6FA0CEA2" w14:textId="77777777" w:rsidR="000624BE" w:rsidRDefault="000624BE" w:rsidP="000624BE">
      <w:pPr>
        <w:pStyle w:val="Analytics"/>
      </w:pPr>
      <w:r>
        <w:t>But no chance of aff impact</w:t>
      </w:r>
    </w:p>
    <w:p w14:paraId="07241EB5" w14:textId="77777777" w:rsidR="000624BE" w:rsidRDefault="000624BE" w:rsidP="000624BE">
      <w:pPr>
        <w:pStyle w:val="Analytics"/>
      </w:pPr>
      <w:r>
        <w:t>1. layoffs restored to where they were in trump 1.0 above Obama staffing levels</w:t>
      </w:r>
    </w:p>
    <w:p w14:paraId="0FBAB0FE" w14:textId="77777777" w:rsidR="000624BE" w:rsidRDefault="000624BE" w:rsidP="000624BE">
      <w:pPr>
        <w:pStyle w:val="Analytics"/>
      </w:pPr>
      <w:r>
        <w:t xml:space="preserve">2. they were precise, planning meticulously over months by a working group that got outside input from employees, bosses and congress </w:t>
      </w:r>
    </w:p>
    <w:p w14:paraId="0824AC56" w14:textId="77777777" w:rsidR="000624BE" w:rsidRDefault="000624BE" w:rsidP="000624BE">
      <w:pPr>
        <w:pStyle w:val="Analytics"/>
      </w:pPr>
      <w:r>
        <w:t>3. Aff ev doesn’t understand how bloated old DoS was—cut redundant bureaus, avoided crucial positions like foreign services that’s 1NC Kroenig 8—8</w:t>
      </w:r>
    </w:p>
    <w:p w14:paraId="01F40B3B" w14:textId="77777777" w:rsidR="000624BE" w:rsidRDefault="000624BE" w:rsidP="000624BE"/>
    <w:p w14:paraId="44D36588" w14:textId="77777777" w:rsidR="000624BE" w:rsidRPr="000624BE" w:rsidRDefault="000624BE" w:rsidP="000624BE"/>
    <w:p w14:paraId="232F6FA8" w14:textId="5EB1AF4D" w:rsidR="005D388F" w:rsidRDefault="008D2CEB" w:rsidP="004D41CE">
      <w:pPr>
        <w:pStyle w:val="Heading1"/>
      </w:pPr>
      <w:r>
        <w:t xml:space="preserve">1NR </w:t>
      </w:r>
    </w:p>
    <w:p w14:paraId="13B2DC4A" w14:textId="77777777" w:rsidR="004D41CE" w:rsidRDefault="004D41CE" w:rsidP="004D41CE"/>
    <w:p w14:paraId="51C82380" w14:textId="77777777" w:rsidR="004D41CE" w:rsidRDefault="004D41CE" w:rsidP="004D41CE">
      <w:pPr>
        <w:pStyle w:val="Heading4"/>
      </w:pPr>
      <w:r w:rsidRPr="001A7833">
        <w:rPr>
          <w:u w:val="single"/>
        </w:rPr>
        <w:t>ASYMMETRY</w:t>
      </w:r>
      <w:r>
        <w:t xml:space="preserve"> makes </w:t>
      </w:r>
      <w:r w:rsidRPr="001A7833">
        <w:rPr>
          <w:u w:val="single"/>
        </w:rPr>
        <w:t>employer-based</w:t>
      </w:r>
      <w:r>
        <w:t xml:space="preserve"> litigation </w:t>
      </w:r>
      <w:r w:rsidRPr="001A7833">
        <w:rPr>
          <w:u w:val="single"/>
        </w:rPr>
        <w:t>more</w:t>
      </w:r>
      <w:r>
        <w:t xml:space="preserve"> costly.</w:t>
      </w:r>
    </w:p>
    <w:p w14:paraId="0606BA53" w14:textId="77777777" w:rsidR="004D41CE" w:rsidRDefault="004D41CE" w:rsidP="004D41CE">
      <w:r w:rsidRPr="00D471B4">
        <w:rPr>
          <w:rStyle w:val="Style13ptBold"/>
        </w:rPr>
        <w:t>Bullock '23</w:t>
      </w:r>
      <w:r w:rsidRPr="00D471B4">
        <w:t xml:space="preserve"> [Blair D. Bullock, JD, Assistant Professor, Law, University of Arkansas School of Law, "Frivolous Floodgate Fears," Indiana Law Journal, Vol. 98, pg. 1135, 2023, Nexis Uni, accessed 9-27-2025]</w:t>
      </w:r>
    </w:p>
    <w:p w14:paraId="4B26A6F1" w14:textId="77777777" w:rsidR="004D41CE" w:rsidRPr="00175FF9" w:rsidRDefault="004D41CE" w:rsidP="004D41CE"/>
    <w:p w14:paraId="24DF4C83" w14:textId="77777777" w:rsidR="004D41CE" w:rsidRPr="00BE74D3" w:rsidRDefault="004D41CE" w:rsidP="004D41CE">
      <w:r w:rsidRPr="00BE74D3">
        <w:t xml:space="preserve">How the adoption of but-for causation standard (or any change in a liability standard) affects settlement depends on how it affects Wp and Wpd. As Wpd and Wp diverge, settlement becomes less likely. If under motivating-factor causation, Wp is equal to Wpd, but after the adoption of but-for causation, the defendant becomes optimistic and Wpd is now less than Wp, then settlement rates are likely to decrease. And this scenario is quite likely when the court is addressing a floodgate fear. </w:t>
      </w:r>
      <w:r w:rsidRPr="003D663E">
        <w:rPr>
          <w:rStyle w:val="Emphasis"/>
          <w:highlight w:val="yellow"/>
        </w:rPr>
        <w:t>Floodgates</w:t>
      </w:r>
      <w:r w:rsidRPr="00BE74D3">
        <w:t xml:space="preserve"> </w:t>
      </w:r>
      <w:r w:rsidRPr="00BE74D3">
        <w:rPr>
          <w:rStyle w:val="StyleUnderline"/>
        </w:rPr>
        <w:t>are</w:t>
      </w:r>
      <w:r w:rsidRPr="00BE74D3">
        <w:t xml:space="preserve"> </w:t>
      </w:r>
      <w:r w:rsidRPr="003D663E">
        <w:rPr>
          <w:rStyle w:val="Emphasis"/>
          <w:highlight w:val="yellow"/>
        </w:rPr>
        <w:t>more likely</w:t>
      </w:r>
      <w:r w:rsidRPr="003D663E">
        <w:rPr>
          <w:highlight w:val="yellow"/>
        </w:rPr>
        <w:t xml:space="preserve"> </w:t>
      </w:r>
      <w:r w:rsidRPr="003D663E">
        <w:rPr>
          <w:rStyle w:val="StyleUnderline"/>
          <w:highlight w:val="yellow"/>
        </w:rPr>
        <w:t>in contexts where there are</w:t>
      </w:r>
      <w:r w:rsidRPr="003D663E">
        <w:rPr>
          <w:highlight w:val="yellow"/>
        </w:rPr>
        <w:t xml:space="preserve"> </w:t>
      </w:r>
      <w:r w:rsidRPr="003D663E">
        <w:rPr>
          <w:rStyle w:val="Emphasis"/>
          <w:highlight w:val="yellow"/>
        </w:rPr>
        <w:t>numerous</w:t>
      </w:r>
      <w:r w:rsidRPr="003D663E">
        <w:rPr>
          <w:highlight w:val="yellow"/>
        </w:rPr>
        <w:t xml:space="preserve"> </w:t>
      </w:r>
      <w:r w:rsidRPr="003D663E">
        <w:rPr>
          <w:rStyle w:val="StyleUnderline"/>
          <w:highlight w:val="yellow"/>
        </w:rPr>
        <w:t>plaintiffs and</w:t>
      </w:r>
      <w:r w:rsidRPr="00BE74D3">
        <w:rPr>
          <w:rStyle w:val="StyleUnderline"/>
        </w:rPr>
        <w:t xml:space="preserve"> likely</w:t>
      </w:r>
      <w:r w:rsidRPr="00BE74D3">
        <w:t xml:space="preserve"> </w:t>
      </w:r>
      <w:r w:rsidRPr="003D663E">
        <w:rPr>
          <w:rStyle w:val="Emphasis"/>
          <w:highlight w:val="yellow"/>
        </w:rPr>
        <w:t>repeat-player</w:t>
      </w:r>
      <w:r w:rsidRPr="003D663E">
        <w:rPr>
          <w:highlight w:val="yellow"/>
        </w:rPr>
        <w:t xml:space="preserve"> </w:t>
      </w:r>
      <w:r w:rsidRPr="003D663E">
        <w:rPr>
          <w:rStyle w:val="StyleUnderline"/>
          <w:highlight w:val="yellow"/>
        </w:rPr>
        <w:t>defenders think</w:t>
      </w:r>
      <w:r w:rsidRPr="00BE74D3">
        <w:t xml:space="preserve"> consumer, prisoner, and </w:t>
      </w:r>
      <w:r w:rsidRPr="003D663E">
        <w:rPr>
          <w:rStyle w:val="Emphasis"/>
          <w:highlight w:val="yellow"/>
        </w:rPr>
        <w:t>employment</w:t>
      </w:r>
      <w:r w:rsidRPr="00BE74D3">
        <w:t xml:space="preserve"> discrimination </w:t>
      </w:r>
      <w:r w:rsidRPr="003D663E">
        <w:rPr>
          <w:rStyle w:val="StyleUnderline"/>
          <w:highlight w:val="yellow"/>
        </w:rPr>
        <w:t>litigation</w:t>
      </w:r>
      <w:r w:rsidRPr="00BE74D3">
        <w:t xml:space="preserve">. These </w:t>
      </w:r>
      <w:r w:rsidRPr="00BE74D3">
        <w:rPr>
          <w:rStyle w:val="StyleUnderline"/>
        </w:rPr>
        <w:t>contexts are</w:t>
      </w:r>
      <w:r w:rsidRPr="00BE74D3">
        <w:t xml:space="preserve"> also </w:t>
      </w:r>
      <w:r w:rsidRPr="00BE74D3">
        <w:rPr>
          <w:rStyle w:val="StyleUnderline"/>
        </w:rPr>
        <w:t xml:space="preserve">likely to </w:t>
      </w:r>
      <w:r w:rsidRPr="003D663E">
        <w:rPr>
          <w:rStyle w:val="StyleUnderline"/>
          <w:highlight w:val="yellow"/>
        </w:rPr>
        <w:t>involve</w:t>
      </w:r>
      <w:r w:rsidRPr="003D663E">
        <w:rPr>
          <w:highlight w:val="yellow"/>
        </w:rPr>
        <w:t xml:space="preserve"> </w:t>
      </w:r>
      <w:r w:rsidRPr="003D663E">
        <w:rPr>
          <w:rStyle w:val="Emphasis"/>
          <w:highlight w:val="yellow"/>
        </w:rPr>
        <w:t>asymmetric info</w:t>
      </w:r>
      <w:r w:rsidRPr="00BE74D3">
        <w:t xml:space="preserve">rmation </w:t>
      </w:r>
      <w:r w:rsidRPr="003D663E">
        <w:rPr>
          <w:rStyle w:val="StyleUnderline"/>
          <w:highlight w:val="yellow"/>
        </w:rPr>
        <w:t>given</w:t>
      </w:r>
      <w:r w:rsidRPr="00BE74D3">
        <w:t xml:space="preserve"> several </w:t>
      </w:r>
      <w:r w:rsidRPr="00BE74D3">
        <w:rPr>
          <w:rStyle w:val="StyleUnderline"/>
        </w:rPr>
        <w:t>known</w:t>
      </w:r>
      <w:r w:rsidRPr="00BE74D3">
        <w:t xml:space="preserve"> </w:t>
      </w:r>
      <w:r w:rsidRPr="003D663E">
        <w:rPr>
          <w:rStyle w:val="Emphasis"/>
          <w:highlight w:val="yellow"/>
        </w:rPr>
        <w:t>disparities</w:t>
      </w:r>
      <w:r w:rsidRPr="003D663E">
        <w:rPr>
          <w:highlight w:val="yellow"/>
        </w:rPr>
        <w:t xml:space="preserve"> </w:t>
      </w:r>
      <w:r w:rsidRPr="003D663E">
        <w:rPr>
          <w:rStyle w:val="StyleUnderline"/>
          <w:highlight w:val="yellow"/>
        </w:rPr>
        <w:t>between</w:t>
      </w:r>
      <w:r w:rsidRPr="00BE74D3">
        <w:rPr>
          <w:rStyle w:val="StyleUnderline"/>
        </w:rPr>
        <w:t xml:space="preserve"> the </w:t>
      </w:r>
      <w:r w:rsidRPr="003D663E">
        <w:rPr>
          <w:rStyle w:val="StyleUnderline"/>
          <w:highlight w:val="yellow"/>
        </w:rPr>
        <w:t>parties</w:t>
      </w:r>
      <w:r w:rsidRPr="00BE74D3">
        <w:t>.</w:t>
      </w:r>
    </w:p>
    <w:p w14:paraId="2586F2B7" w14:textId="77777777" w:rsidR="004D41CE" w:rsidRPr="00BE74D3" w:rsidRDefault="004D41CE" w:rsidP="004D41CE">
      <w:r w:rsidRPr="00BE74D3">
        <w:t xml:space="preserve">It is quite likely that Wpd will be less than Wp following the adoption of but-for causation in employment discrimination claims or that Wpd will decrease more than Wp in reaction to a change from motivating-factor causation to but-for causation. The </w:t>
      </w:r>
      <w:r w:rsidRPr="00E7573D">
        <w:rPr>
          <w:rStyle w:val="Emphasis"/>
          <w:highlight w:val="yellow"/>
        </w:rPr>
        <w:t>employer</w:t>
      </w:r>
      <w:r w:rsidRPr="00BE74D3">
        <w:t xml:space="preserve"> </w:t>
      </w:r>
      <w:r w:rsidRPr="00BE74D3">
        <w:rPr>
          <w:rStyle w:val="StyleUnderline"/>
        </w:rPr>
        <w:t>is much</w:t>
      </w:r>
      <w:r w:rsidRPr="00BE74D3">
        <w:t xml:space="preserve"> </w:t>
      </w:r>
      <w:r w:rsidRPr="00E7573D">
        <w:rPr>
          <w:rStyle w:val="Emphasis"/>
          <w:highlight w:val="yellow"/>
        </w:rPr>
        <w:t>more likely</w:t>
      </w:r>
      <w:r w:rsidRPr="00E7573D">
        <w:rPr>
          <w:highlight w:val="yellow"/>
        </w:rPr>
        <w:t xml:space="preserve"> </w:t>
      </w:r>
      <w:r w:rsidRPr="00E7573D">
        <w:rPr>
          <w:rStyle w:val="StyleUnderline"/>
          <w:highlight w:val="yellow"/>
        </w:rPr>
        <w:t>than</w:t>
      </w:r>
      <w:r w:rsidRPr="00BE74D3">
        <w:rPr>
          <w:rStyle w:val="StyleUnderline"/>
        </w:rPr>
        <w:t xml:space="preserve"> the </w:t>
      </w:r>
      <w:r w:rsidRPr="00E7573D">
        <w:rPr>
          <w:rStyle w:val="StyleUnderline"/>
          <w:highlight w:val="yellow"/>
        </w:rPr>
        <w:t>employee to have info</w:t>
      </w:r>
      <w:r w:rsidRPr="00BE74D3">
        <w:rPr>
          <w:rStyle w:val="StyleUnderline"/>
        </w:rPr>
        <w:t>rmation</w:t>
      </w:r>
      <w:r w:rsidRPr="00BE74D3">
        <w:t xml:space="preserve"> related to causation.99 Specifically, the employer is more likely to know if there were alternative reasons (legitimate or pretextual) for the plaintiff's termination or failure to hire that could be presented to challenge the protected activity or membership in a protected class as the but-for cause.</w:t>
      </w:r>
    </w:p>
    <w:p w14:paraId="451A2801" w14:textId="77777777" w:rsidR="004D41CE" w:rsidRDefault="004D41CE" w:rsidP="004D41CE">
      <w:r w:rsidRPr="00BE74D3">
        <w:t xml:space="preserve">Wpd may also become less than Wp because </w:t>
      </w:r>
      <w:r w:rsidRPr="003D663E">
        <w:rPr>
          <w:rStyle w:val="StyleUnderline"/>
          <w:highlight w:val="yellow"/>
        </w:rPr>
        <w:t>employers</w:t>
      </w:r>
      <w:r w:rsidRPr="00BE74D3">
        <w:rPr>
          <w:rStyle w:val="StyleUnderline"/>
        </w:rPr>
        <w:t xml:space="preserve"> are</w:t>
      </w:r>
      <w:r w:rsidRPr="00BE74D3">
        <w:t xml:space="preserve"> </w:t>
      </w:r>
      <w:r w:rsidRPr="003D663E">
        <w:rPr>
          <w:rStyle w:val="Emphasis"/>
          <w:highlight w:val="yellow"/>
        </w:rPr>
        <w:t>more familiar</w:t>
      </w:r>
      <w:r w:rsidRPr="003D663E">
        <w:rPr>
          <w:highlight w:val="yellow"/>
        </w:rPr>
        <w:t xml:space="preserve"> </w:t>
      </w:r>
      <w:r w:rsidRPr="003D663E">
        <w:rPr>
          <w:rStyle w:val="StyleUnderline"/>
          <w:highlight w:val="yellow"/>
        </w:rPr>
        <w:t>with</w:t>
      </w:r>
      <w:r w:rsidRPr="00BE74D3">
        <w:rPr>
          <w:rStyle w:val="StyleUnderline"/>
        </w:rPr>
        <w:t xml:space="preserve"> the</w:t>
      </w:r>
      <w:r w:rsidRPr="00BE74D3">
        <w:t xml:space="preserve"> </w:t>
      </w:r>
      <w:r w:rsidRPr="003D663E">
        <w:rPr>
          <w:rStyle w:val="Emphasis"/>
          <w:highlight w:val="yellow"/>
        </w:rPr>
        <w:t>change</w:t>
      </w:r>
      <w:r w:rsidRPr="003D663E">
        <w:rPr>
          <w:highlight w:val="yellow"/>
        </w:rPr>
        <w:t xml:space="preserve"> </w:t>
      </w:r>
      <w:r w:rsidRPr="003D663E">
        <w:rPr>
          <w:rStyle w:val="StyleUnderline"/>
          <w:highlight w:val="yellow"/>
        </w:rPr>
        <w:t>in</w:t>
      </w:r>
      <w:r w:rsidRPr="00BE74D3">
        <w:rPr>
          <w:rStyle w:val="StyleUnderline"/>
        </w:rPr>
        <w:t xml:space="preserve"> the </w:t>
      </w:r>
      <w:r w:rsidRPr="003D663E">
        <w:rPr>
          <w:rStyle w:val="StyleUnderline"/>
          <w:highlight w:val="yellow"/>
        </w:rPr>
        <w:t>law</w:t>
      </w:r>
      <w:r w:rsidRPr="00BE74D3">
        <w:t xml:space="preserve">. Many scholars have explored the fact that </w:t>
      </w:r>
      <w:r w:rsidRPr="00BE74D3">
        <w:rPr>
          <w:rStyle w:val="StyleUnderline"/>
        </w:rPr>
        <w:t xml:space="preserve">employers </w:t>
      </w:r>
      <w:r w:rsidRPr="003D663E">
        <w:rPr>
          <w:rStyle w:val="StyleUnderline"/>
          <w:highlight w:val="yellow"/>
        </w:rPr>
        <w:t>are</w:t>
      </w:r>
      <w:r w:rsidRPr="003D663E">
        <w:rPr>
          <w:highlight w:val="yellow"/>
        </w:rPr>
        <w:t xml:space="preserve"> </w:t>
      </w:r>
      <w:r w:rsidRPr="003D663E">
        <w:rPr>
          <w:rStyle w:val="Emphasis"/>
          <w:highlight w:val="yellow"/>
        </w:rPr>
        <w:t>repeat</w:t>
      </w:r>
      <w:r w:rsidRPr="00BE74D3">
        <w:t xml:space="preserve"> [*1153] </w:t>
      </w:r>
      <w:r w:rsidRPr="003D663E">
        <w:rPr>
          <w:rStyle w:val="Emphasis"/>
          <w:highlight w:val="yellow"/>
        </w:rPr>
        <w:t>players</w:t>
      </w:r>
      <w:r w:rsidRPr="003D663E">
        <w:rPr>
          <w:highlight w:val="yellow"/>
        </w:rPr>
        <w:t xml:space="preserve"> </w:t>
      </w:r>
      <w:r w:rsidRPr="003D663E">
        <w:rPr>
          <w:rStyle w:val="StyleUnderline"/>
          <w:highlight w:val="yellow"/>
        </w:rPr>
        <w:t>in</w:t>
      </w:r>
      <w:r w:rsidRPr="00BE74D3">
        <w:t xml:space="preserve"> both </w:t>
      </w:r>
      <w:r w:rsidRPr="003D663E">
        <w:rPr>
          <w:rStyle w:val="StyleUnderline"/>
          <w:highlight w:val="yellow"/>
        </w:rPr>
        <w:t>litigation</w:t>
      </w:r>
      <w:r w:rsidRPr="00BE74D3">
        <w:t xml:space="preserve"> and arbitration.100 The fact that they are repeat players and that employees generally are not suggests a familiarity with the law and how it might affect litigation outcomes. A survey of the employment defense bar's recognition of the Supreme Court's adoption of but-for causation in Nassar and the adoption of but-for causation by lower courts as well makes clear that it certainly expected the decision to impact the plaintiff's likelihood of success. For example, Jackson Lewis published a blog post ending, "This opinion is welcome news for employers confronted with increasing numbers of retaliation claims. In fact, Justice Kennedy indicated that the heightened standard of proof will assist in obtaining the dismissal of 'dubious claims at the summary judgment stage.'"101 And other attorneys, when discussing the causation standard, noted "[e]mployers should see a reduction in retaliation claims as this new, more difficult standard of proving causation works its way through the courts" and encouraged their clients to consider the standard when handling "actual or threatened litigation."102</w:t>
      </w:r>
    </w:p>
    <w:p w14:paraId="177D79D2" w14:textId="77777777" w:rsidR="004D41CE" w:rsidRDefault="004D41CE" w:rsidP="004D41CE"/>
    <w:p w14:paraId="43B71D65" w14:textId="77777777" w:rsidR="004D41CE" w:rsidRDefault="004D41CE" w:rsidP="004D41CE">
      <w:pPr>
        <w:pStyle w:val="Heading4"/>
      </w:pPr>
      <w:r w:rsidRPr="001A7833">
        <w:rPr>
          <w:u w:val="single"/>
        </w:rPr>
        <w:t>PROPERTY RIGHTS</w:t>
      </w:r>
      <w:r>
        <w:t xml:space="preserve">. Employers make a </w:t>
      </w:r>
      <w:r w:rsidRPr="001A7833">
        <w:rPr>
          <w:u w:val="single"/>
        </w:rPr>
        <w:t>bevy</w:t>
      </w:r>
      <w:r>
        <w:t xml:space="preserve"> of </w:t>
      </w:r>
      <w:r w:rsidRPr="001A7833">
        <w:rPr>
          <w:u w:val="single"/>
        </w:rPr>
        <w:t>property claims</w:t>
      </w:r>
      <w:r w:rsidRPr="001A7833">
        <w:rPr>
          <w:b w:val="0"/>
          <w:bCs/>
        </w:rPr>
        <w:t xml:space="preserve">, including </w:t>
      </w:r>
      <w:r w:rsidRPr="001A7833">
        <w:rPr>
          <w:b w:val="0"/>
          <w:bCs/>
          <w:u w:val="single"/>
        </w:rPr>
        <w:t>takings</w:t>
      </w:r>
      <w:r w:rsidRPr="001A7833">
        <w:rPr>
          <w:b w:val="0"/>
          <w:bCs/>
        </w:rPr>
        <w:t xml:space="preserve">, </w:t>
      </w:r>
      <w:r w:rsidRPr="001A7833">
        <w:rPr>
          <w:b w:val="0"/>
          <w:bCs/>
          <w:u w:val="single"/>
        </w:rPr>
        <w:t>torts</w:t>
      </w:r>
      <w:r w:rsidRPr="001A7833">
        <w:rPr>
          <w:b w:val="0"/>
          <w:bCs/>
        </w:rPr>
        <w:t xml:space="preserve">, and </w:t>
      </w:r>
      <w:r w:rsidRPr="001A7833">
        <w:rPr>
          <w:b w:val="0"/>
          <w:bCs/>
          <w:u w:val="single"/>
        </w:rPr>
        <w:t>others</w:t>
      </w:r>
      <w:r w:rsidRPr="001A7833">
        <w:rPr>
          <w:b w:val="0"/>
          <w:bCs/>
        </w:rPr>
        <w:t>.</w:t>
      </w:r>
    </w:p>
    <w:p w14:paraId="62EF76B1" w14:textId="77777777" w:rsidR="004D41CE" w:rsidRDefault="004D41CE" w:rsidP="004D41CE">
      <w:r w:rsidRPr="00D471B4">
        <w:rPr>
          <w:rStyle w:val="Style13ptBold"/>
        </w:rPr>
        <w:t>Brudney '10</w:t>
      </w:r>
      <w:r w:rsidRPr="00D471B4">
        <w:t xml:space="preserve"> [James J. Brudney, JD, Professor, Law, The Ohio State University Moritz College of Law, Newton D. Baker-Baker &amp; Hostetler Chair in Law, "Collateral Conflict: Employer Claims of RICO Extortion Against Union Comprehensive Campaigns," Southern California Law Review, Vol. 83, pg. 731, May 1, 2010, Nexis Uni, accessed 9-27-2025]</w:t>
      </w:r>
    </w:p>
    <w:p w14:paraId="17A95DB0" w14:textId="77777777" w:rsidR="004D41CE" w:rsidRPr="000343C1" w:rsidRDefault="004D41CE" w:rsidP="004D41CE"/>
    <w:p w14:paraId="577BE64D" w14:textId="77777777" w:rsidR="004D41CE" w:rsidRPr="00D471B4" w:rsidRDefault="004D41CE" w:rsidP="004D41CE">
      <w:r w:rsidRPr="00D471B4">
        <w:t xml:space="preserve">Finally, the </w:t>
      </w:r>
      <w:r w:rsidRPr="00D471B4">
        <w:rPr>
          <w:rStyle w:val="StyleUnderline"/>
          <w:highlight w:val="yellow"/>
        </w:rPr>
        <w:t>union</w:t>
      </w:r>
      <w:r w:rsidRPr="00D471B4">
        <w:rPr>
          <w:rStyle w:val="StyleUnderline"/>
        </w:rPr>
        <w:t xml:space="preserve">'s hard bargaining </w:t>
      </w:r>
      <w:r w:rsidRPr="00D471B4">
        <w:rPr>
          <w:rStyle w:val="Emphasis"/>
          <w:highlight w:val="yellow"/>
        </w:rPr>
        <w:t>strategy</w:t>
      </w:r>
      <w:r w:rsidRPr="00D471B4">
        <w:rPr>
          <w:rStyle w:val="StyleUnderline"/>
        </w:rPr>
        <w:t xml:space="preserve"> is part of a commitment to </w:t>
      </w:r>
      <w:r w:rsidRPr="00D471B4">
        <w:rPr>
          <w:rStyle w:val="StyleUnderline"/>
          <w:highlight w:val="yellow"/>
        </w:rPr>
        <w:t>furthering</w:t>
      </w:r>
      <w:r w:rsidRPr="00D471B4">
        <w:rPr>
          <w:rStyle w:val="StyleUnderline"/>
        </w:rPr>
        <w:t xml:space="preserve"> legitimate government </w:t>
      </w:r>
      <w:r w:rsidRPr="00D471B4">
        <w:rPr>
          <w:rStyle w:val="StyleUnderline"/>
          <w:highlight w:val="yellow"/>
        </w:rPr>
        <w:t>objectives</w:t>
      </w:r>
      <w:r w:rsidRPr="00D471B4">
        <w:t xml:space="preserve">, analogous in relevant respects to the law enforcement activities safeguarded under Wilkie. Admittedly, the Court in Wilkie expressed concerns on a very broad scale - it worried that allowing a Bivens cause of action would </w:t>
      </w:r>
      <w:r w:rsidRPr="00D471B4">
        <w:rPr>
          <w:rStyle w:val="StyleUnderline"/>
          <w:highlight w:val="yellow"/>
        </w:rPr>
        <w:t xml:space="preserve">open </w:t>
      </w:r>
      <w:r w:rsidRPr="00D471B4">
        <w:rPr>
          <w:rStyle w:val="StyleUnderline"/>
        </w:rPr>
        <w:t xml:space="preserve">the </w:t>
      </w:r>
      <w:r w:rsidRPr="00D471B4">
        <w:rPr>
          <w:rStyle w:val="Emphasis"/>
          <w:highlight w:val="yellow"/>
        </w:rPr>
        <w:t>floodgates of litigation</w:t>
      </w:r>
      <w:r w:rsidRPr="00D471B4">
        <w:rPr>
          <w:rStyle w:val="StyleUnderline"/>
        </w:rPr>
        <w:t xml:space="preserve"> by "</w:t>
      </w:r>
      <w:r w:rsidRPr="00D471B4">
        <w:rPr>
          <w:rStyle w:val="StyleUnderline"/>
          <w:highlight w:val="yellow"/>
        </w:rPr>
        <w:t>inviting claims in every sphere of</w:t>
      </w:r>
      <w:r w:rsidRPr="00D471B4">
        <w:rPr>
          <w:rStyle w:val="StyleUnderline"/>
        </w:rPr>
        <w:t xml:space="preserve"> legitimate governmental action affecting </w:t>
      </w:r>
      <w:r w:rsidRPr="00D471B4">
        <w:rPr>
          <w:rStyle w:val="StyleUnderline"/>
          <w:highlight w:val="yellow"/>
        </w:rPr>
        <w:t>property interests</w:t>
      </w:r>
      <w:r w:rsidRPr="00D471B4">
        <w:rPr>
          <w:rStyle w:val="StyleUnderline"/>
        </w:rPr>
        <w:t>." 348</w:t>
      </w:r>
      <w:r w:rsidRPr="00D471B4">
        <w:t xml:space="preserve"> But as the dissent noted, the Court in prior cases had not considered "floodgates" to litigation a special factor that counseled against implying a Bivens action. 349 In this context, that the Court unanimously expressed concern over the special chill accompanying RICO civil actions against government officials 350 likely contributed to the majority's willingness to invoke the floodgates factor for the first time.</w:t>
      </w:r>
    </w:p>
    <w:p w14:paraId="473F0F1C" w14:textId="77777777" w:rsidR="004D41CE" w:rsidRPr="00D471B4" w:rsidRDefault="004D41CE" w:rsidP="004D41CE">
      <w:r w:rsidRPr="00D471B4">
        <w:t xml:space="preserve">The special RICO chill is also relevant when it comes to the </w:t>
      </w:r>
      <w:r w:rsidRPr="00D471B4">
        <w:rPr>
          <w:rStyle w:val="StyleUnderline"/>
          <w:highlight w:val="yellow"/>
        </w:rPr>
        <w:t xml:space="preserve">specter of </w:t>
      </w:r>
      <w:r w:rsidRPr="00D471B4">
        <w:rPr>
          <w:rStyle w:val="Emphasis"/>
          <w:highlight w:val="yellow"/>
        </w:rPr>
        <w:t>employer claim</w:t>
      </w:r>
      <w:r w:rsidRPr="00D471B4">
        <w:rPr>
          <w:rStyle w:val="StyleUnderline"/>
          <w:highlight w:val="yellow"/>
        </w:rPr>
        <w:t>s</w:t>
      </w:r>
      <w:r w:rsidRPr="00D471B4">
        <w:rPr>
          <w:rStyle w:val="StyleUnderline"/>
        </w:rPr>
        <w:t xml:space="preserve"> alleging extortion </w:t>
      </w:r>
      <w:r w:rsidRPr="00D471B4">
        <w:rPr>
          <w:rStyle w:val="StyleUnderline"/>
          <w:highlight w:val="yellow"/>
        </w:rPr>
        <w:t>against union</w:t>
      </w:r>
      <w:r w:rsidRPr="00D471B4">
        <w:rPr>
          <w:rStyle w:val="StyleUnderline"/>
        </w:rPr>
        <w:t xml:space="preserve"> comprehensive </w:t>
      </w:r>
      <w:r w:rsidRPr="00D471B4">
        <w:rPr>
          <w:rStyle w:val="StyleUnderline"/>
          <w:highlight w:val="yellow"/>
        </w:rPr>
        <w:t>campaigns</w:t>
      </w:r>
      <w:r w:rsidRPr="00D471B4">
        <w:rPr>
          <w:rStyle w:val="StyleUnderline"/>
        </w:rPr>
        <w:t xml:space="preserve">. As noted above, these campaigns typically </w:t>
      </w:r>
      <w:r w:rsidRPr="00D471B4">
        <w:rPr>
          <w:rStyle w:val="StyleUnderline"/>
          <w:highlight w:val="yellow"/>
        </w:rPr>
        <w:t>impose intense</w:t>
      </w:r>
      <w:r w:rsidRPr="00D471B4">
        <w:rPr>
          <w:rStyle w:val="StyleUnderline"/>
        </w:rPr>
        <w:t xml:space="preserve">  [*793]  economic </w:t>
      </w:r>
      <w:r w:rsidRPr="00D471B4">
        <w:rPr>
          <w:rStyle w:val="Emphasis"/>
          <w:highlight w:val="yellow"/>
        </w:rPr>
        <w:t>pressure</w:t>
      </w:r>
      <w:r w:rsidRPr="00D471B4">
        <w:t xml:space="preserve"> on employers "through channels outside the immediate employee-employer relationship" 351 with the ultimate goal of obtaining agreements that will improve terms and conditions of employment. While they do not implicate "every sphere of legitimate … action" 352 as in Wilkie, the campaigns do </w:t>
      </w:r>
      <w:r w:rsidRPr="00D471B4">
        <w:rPr>
          <w:rStyle w:val="StyleUnderline"/>
        </w:rPr>
        <w:t>seek to vindicate core objectives within one major sphere of governmental activity - federal regulation of labor-management relations. Congress in the NLRA</w:t>
      </w:r>
      <w:r w:rsidRPr="00D471B4">
        <w:t xml:space="preserve"> declared as "the policy of the United States" that protecting workers' "full freedom of association" and "encouraging the practice and procedure of collective bargaining" would enhance the free flow of commerce by, among other things, augmenting the wage rates and purchasing power of American workers. 353 The threat of RICO extortion actions continues to chill these legitimate and protected union activities, just as the Court in Wilkie feared such a threat would chill government efforts at law enforcement.</w:t>
      </w:r>
    </w:p>
    <w:p w14:paraId="593377AB" w14:textId="77777777" w:rsidR="004D41CE" w:rsidRPr="00D471B4" w:rsidRDefault="004D41CE" w:rsidP="004D41CE"/>
    <w:p w14:paraId="2682B470" w14:textId="77777777" w:rsidR="004D41CE" w:rsidRPr="00156533" w:rsidRDefault="004D41CE" w:rsidP="004D41CE">
      <w:pPr>
        <w:pStyle w:val="Heading4"/>
      </w:pPr>
      <w:r w:rsidRPr="00A8625E">
        <w:rPr>
          <w:u w:val="single"/>
        </w:rPr>
        <w:lastRenderedPageBreak/>
        <w:t>ENFORCEMENT</w:t>
      </w:r>
      <w:r>
        <w:t xml:space="preserve">. Courts intervene with </w:t>
      </w:r>
      <w:r>
        <w:rPr>
          <w:u w:val="single"/>
        </w:rPr>
        <w:t>vague language</w:t>
      </w:r>
      <w:r>
        <w:t xml:space="preserve"> that encourages </w:t>
      </w:r>
      <w:r>
        <w:rPr>
          <w:u w:val="single"/>
        </w:rPr>
        <w:t>deviation</w:t>
      </w:r>
      <w:r>
        <w:t xml:space="preserve"> by </w:t>
      </w:r>
      <w:r>
        <w:rPr>
          <w:u w:val="single"/>
        </w:rPr>
        <w:t>lower</w:t>
      </w:r>
      <w:r>
        <w:t xml:space="preserve"> courts. That </w:t>
      </w:r>
      <w:r>
        <w:rPr>
          <w:u w:val="single"/>
        </w:rPr>
        <w:t>saps resources</w:t>
      </w:r>
      <w:r>
        <w:t>.</w:t>
      </w:r>
    </w:p>
    <w:p w14:paraId="7F50F3F1" w14:textId="77777777" w:rsidR="004D41CE" w:rsidRDefault="004D41CE" w:rsidP="004D41CE">
      <w:r w:rsidRPr="00D471B4">
        <w:rPr>
          <w:rStyle w:val="Style13ptBold"/>
        </w:rPr>
        <w:t>Williams '22</w:t>
      </w:r>
      <w:r w:rsidRPr="00D471B4">
        <w:t xml:space="preserve"> [Ryan Williams, Assistant Professor, Boston College of Law, "Lower Court Originalism," Harvard Journal of Law &amp; Public Policy, Vol. 45, 2022, SSRN, accessed 9-27-2025]</w:t>
      </w:r>
    </w:p>
    <w:p w14:paraId="5FAB5AC9" w14:textId="77777777" w:rsidR="004D41CE" w:rsidRDefault="004D41CE" w:rsidP="004D41CE"/>
    <w:p w14:paraId="4BC6C323" w14:textId="77777777" w:rsidR="004D41CE" w:rsidRPr="00E458A4" w:rsidRDefault="004D41CE" w:rsidP="004D41CE">
      <w:r w:rsidRPr="00E458A4">
        <w:t xml:space="preserve">The Supreme Court, which seems institutionally best situated to determine whether and to what extent its own decisionmaking would benefit from further deliberations in the lower courts, possesses at least some degree of practical control over the lower courts’ interpretive processes. As discussed above in Part III, the precedential backdrop against which lower courts act reflects something of a continuum. At one end of this continuum stand cases of pure constitutional first impression, in which the Supreme Court has not spoken to a particular issue at all. At the opposite end stand cases in which a particular issue is clearly and directly controlled by a precedential holding of the Court. In between stand a range of cases in which the Supreme Court may have spoken to the issue in some way but has done so in a manner that </w:t>
      </w:r>
      <w:r w:rsidRPr="00E458A4">
        <w:rPr>
          <w:rStyle w:val="StyleUnderline"/>
          <w:highlight w:val="yellow"/>
        </w:rPr>
        <w:t>leaves</w:t>
      </w:r>
      <w:r w:rsidRPr="00E458A4">
        <w:rPr>
          <w:rStyle w:val="StyleUnderline"/>
        </w:rPr>
        <w:t xml:space="preserve"> lower </w:t>
      </w:r>
      <w:r w:rsidRPr="00E458A4">
        <w:rPr>
          <w:rStyle w:val="StyleUnderline"/>
          <w:highlight w:val="yellow"/>
        </w:rPr>
        <w:t>courts with</w:t>
      </w:r>
      <w:r w:rsidRPr="00E458A4">
        <w:rPr>
          <w:rStyle w:val="StyleUnderline"/>
        </w:rPr>
        <w:t xml:space="preserve"> a degree of </w:t>
      </w:r>
      <w:r w:rsidRPr="00E458A4">
        <w:rPr>
          <w:rStyle w:val="StyleUnderline"/>
          <w:highlight w:val="yellow"/>
        </w:rPr>
        <w:t>discretion</w:t>
      </w:r>
      <w:r w:rsidRPr="00E458A4">
        <w:rPr>
          <w:rStyle w:val="StyleUnderline"/>
        </w:rPr>
        <w:t xml:space="preserve"> in fleshing out the Court’s ruling</w:t>
      </w:r>
      <w:r w:rsidRPr="00E458A4">
        <w:t>.</w:t>
      </w:r>
    </w:p>
    <w:p w14:paraId="2338E1B2" w14:textId="77777777" w:rsidR="004D41CE" w:rsidRPr="00E458A4" w:rsidRDefault="004D41CE" w:rsidP="004D41CE">
      <w:r w:rsidRPr="00E458A4">
        <w:t xml:space="preserve">The nature and extent of this “discretionary space” left open to lower courts is shaped to a significant extent by the Supreme Court’s own decisionmaking. In the absence of Supreme Court guidance, </w:t>
      </w:r>
      <w:r w:rsidRPr="00426750">
        <w:rPr>
          <w:rStyle w:val="Emphasis"/>
          <w:highlight w:val="yellow"/>
        </w:rPr>
        <w:t>lower courts</w:t>
      </w:r>
      <w:r w:rsidRPr="00E458A4">
        <w:rPr>
          <w:rStyle w:val="StyleUnderline"/>
        </w:rPr>
        <w:t xml:space="preserve"> are largely </w:t>
      </w:r>
      <w:r w:rsidRPr="00E458A4">
        <w:rPr>
          <w:rStyle w:val="StyleUnderline"/>
          <w:highlight w:val="yellow"/>
        </w:rPr>
        <w:t>unconstrained</w:t>
      </w:r>
      <w:r w:rsidRPr="00E458A4">
        <w:rPr>
          <w:rStyle w:val="StyleUnderline"/>
        </w:rPr>
        <w:t xml:space="preserve"> in their ability </w:t>
      </w:r>
      <w:r w:rsidRPr="00E458A4">
        <w:rPr>
          <w:rStyle w:val="StyleUnderline"/>
          <w:highlight w:val="yellow"/>
        </w:rPr>
        <w:t xml:space="preserve">to </w:t>
      </w:r>
      <w:r w:rsidRPr="00D471B4">
        <w:rPr>
          <w:rStyle w:val="Emphasis"/>
          <w:highlight w:val="yellow"/>
        </w:rPr>
        <w:t>resolve</w:t>
      </w:r>
      <w:r w:rsidRPr="00E458A4">
        <w:rPr>
          <w:rStyle w:val="StyleUnderline"/>
        </w:rPr>
        <w:t xml:space="preserve"> constitutional </w:t>
      </w:r>
      <w:r w:rsidRPr="00E458A4">
        <w:rPr>
          <w:rStyle w:val="StyleUnderline"/>
          <w:highlight w:val="yellow"/>
        </w:rPr>
        <w:t xml:space="preserve">questions </w:t>
      </w:r>
      <w:r w:rsidRPr="00426750">
        <w:rPr>
          <w:rStyle w:val="StyleUnderline"/>
        </w:rPr>
        <w:t>according to their preferred interpretive approach.277 Even when the Supreme Court does intervene, the Justices may</w:t>
      </w:r>
      <w:r w:rsidRPr="00E458A4">
        <w:rPr>
          <w:rStyle w:val="StyleUnderline"/>
          <w:highlight w:val="yellow"/>
        </w:rPr>
        <w:t xml:space="preserve"> </w:t>
      </w:r>
      <w:r w:rsidRPr="00D471B4">
        <w:rPr>
          <w:rStyle w:val="Emphasis"/>
          <w:highlight w:val="yellow"/>
        </w:rPr>
        <w:t>fail to provide</w:t>
      </w:r>
      <w:r w:rsidRPr="00E458A4">
        <w:rPr>
          <w:rStyle w:val="StyleUnderline"/>
        </w:rPr>
        <w:t xml:space="preserve"> complete </w:t>
      </w:r>
      <w:r w:rsidRPr="00E458A4">
        <w:rPr>
          <w:rStyle w:val="StyleUnderline"/>
          <w:highlight w:val="yellow"/>
        </w:rPr>
        <w:t>guidance by choosing</w:t>
      </w:r>
      <w:r w:rsidRPr="00E458A4">
        <w:rPr>
          <w:rStyle w:val="StyleUnderline"/>
        </w:rPr>
        <w:t xml:space="preserve"> to leave particular questions unanswered or by deciding cases on narrow </w:t>
      </w:r>
      <w:r w:rsidRPr="00E458A4">
        <w:rPr>
          <w:rStyle w:val="StyleUnderline"/>
          <w:highlight w:val="yellow"/>
        </w:rPr>
        <w:t>grounds that are difficult to generalize</w:t>
      </w:r>
      <w:r w:rsidRPr="00E458A4">
        <w:t xml:space="preserve"> beyond the facts of the particular cases before them.278 Some of the Court’s originalist decisions have taken this tack, announcing a case–specific outcome grounded in text and historical context but without much concrete guidance regarding how the resulting standard should apply to future cases.279</w:t>
      </w:r>
    </w:p>
    <w:p w14:paraId="5837242F" w14:textId="77777777" w:rsidR="004D41CE" w:rsidRPr="00E458A4" w:rsidRDefault="004D41CE" w:rsidP="004D41CE">
      <w:r w:rsidRPr="00E458A4">
        <w:t>But the interpretive freedom thus conferred on lower courts does not come without costs. By leaving questions unanswered or providing only limited guidance, the Supreme Court forces lower courts to invest their own time and resources into answering such questions.280 In addition to reallocating decision costs to lower levels of the judicial hierarchy, such “minimalist” Supreme Court decisions also increase the possibility of national disuniformity.281</w:t>
      </w:r>
    </w:p>
    <w:p w14:paraId="5673F398" w14:textId="77777777" w:rsidR="004D41CE" w:rsidRDefault="004D41CE" w:rsidP="004D41CE">
      <w:r w:rsidRPr="00E458A4">
        <w:t xml:space="preserve">One response to such cost and disuniformity concerns might be for the Supreme Court to embrace its role as the “cheapest precedent creator” by providing clearer and more determinate guidance to the lower courts.282 An obvious path to providing such enhanced guidance might be to expand the number of cases the Court decides each term.283 </w:t>
      </w:r>
      <w:r w:rsidRPr="00E458A4">
        <w:rPr>
          <w:rStyle w:val="StyleUnderline"/>
        </w:rPr>
        <w:t xml:space="preserve">But </w:t>
      </w:r>
      <w:r w:rsidRPr="00D471B4">
        <w:rPr>
          <w:rStyle w:val="StyleUnderline"/>
        </w:rPr>
        <w:t>an</w:t>
      </w:r>
      <w:r w:rsidRPr="00E458A4">
        <w:rPr>
          <w:rStyle w:val="StyleUnderline"/>
        </w:rPr>
        <w:t xml:space="preserve"> </w:t>
      </w:r>
      <w:r w:rsidRPr="00D471B4">
        <w:rPr>
          <w:rStyle w:val="Emphasis"/>
          <w:highlight w:val="yellow"/>
        </w:rPr>
        <w:t>increased</w:t>
      </w:r>
      <w:r w:rsidRPr="00E458A4">
        <w:rPr>
          <w:rStyle w:val="StyleUnderline"/>
        </w:rPr>
        <w:t xml:space="preserve"> </w:t>
      </w:r>
      <w:r w:rsidRPr="00E458A4">
        <w:rPr>
          <w:rStyle w:val="StyleUnderline"/>
          <w:highlight w:val="yellow"/>
        </w:rPr>
        <w:t xml:space="preserve">caseload could </w:t>
      </w:r>
      <w:r w:rsidRPr="00D471B4">
        <w:rPr>
          <w:rStyle w:val="Emphasis"/>
          <w:highlight w:val="yellow"/>
        </w:rPr>
        <w:t>burden</w:t>
      </w:r>
      <w:r w:rsidRPr="00E458A4">
        <w:rPr>
          <w:rStyle w:val="StyleUnderline"/>
          <w:highlight w:val="yellow"/>
        </w:rPr>
        <w:t xml:space="preserve"> </w:t>
      </w:r>
      <w:r w:rsidRPr="00E458A4">
        <w:rPr>
          <w:rStyle w:val="StyleUnderline"/>
        </w:rPr>
        <w:t xml:space="preserve">the Supreme Court’s own </w:t>
      </w:r>
      <w:r w:rsidRPr="00E458A4">
        <w:rPr>
          <w:rStyle w:val="StyleUnderline"/>
          <w:highlight w:val="yellow"/>
        </w:rPr>
        <w:t xml:space="preserve">decisionmaking by </w:t>
      </w:r>
      <w:r w:rsidRPr="00D471B4">
        <w:rPr>
          <w:rStyle w:val="Emphasis"/>
          <w:highlight w:val="yellow"/>
        </w:rPr>
        <w:t>shrinking</w:t>
      </w:r>
      <w:r w:rsidRPr="00E458A4">
        <w:rPr>
          <w:rStyle w:val="StyleUnderline"/>
        </w:rPr>
        <w:t xml:space="preserve"> the </w:t>
      </w:r>
      <w:r w:rsidRPr="00E458A4">
        <w:rPr>
          <w:rStyle w:val="StyleUnderline"/>
          <w:highlight w:val="yellow"/>
        </w:rPr>
        <w:t>time and resources</w:t>
      </w:r>
      <w:r w:rsidRPr="00E458A4">
        <w:rPr>
          <w:rStyle w:val="StyleUnderline"/>
        </w:rPr>
        <w:t xml:space="preserve"> the </w:t>
      </w:r>
      <w:r w:rsidRPr="00E458A4">
        <w:rPr>
          <w:rStyle w:val="StyleUnderline"/>
          <w:highlight w:val="yellow"/>
        </w:rPr>
        <w:t>Court</w:t>
      </w:r>
      <w:r w:rsidRPr="00E458A4">
        <w:rPr>
          <w:rStyle w:val="StyleUnderline"/>
        </w:rPr>
        <w:t xml:space="preserve"> can </w:t>
      </w:r>
      <w:r w:rsidRPr="00E458A4">
        <w:rPr>
          <w:rStyle w:val="StyleUnderline"/>
          <w:highlight w:val="yellow"/>
        </w:rPr>
        <w:t xml:space="preserve">devote to </w:t>
      </w:r>
      <w:r w:rsidRPr="00D471B4">
        <w:rPr>
          <w:rStyle w:val="Emphasis"/>
          <w:highlight w:val="yellow"/>
        </w:rPr>
        <w:t>each</w:t>
      </w:r>
      <w:r w:rsidRPr="00E458A4">
        <w:rPr>
          <w:rStyle w:val="StyleUnderline"/>
        </w:rPr>
        <w:t xml:space="preserve"> individual </w:t>
      </w:r>
      <w:r w:rsidRPr="00D471B4">
        <w:rPr>
          <w:rStyle w:val="Emphasis"/>
          <w:highlight w:val="yellow"/>
        </w:rPr>
        <w:t>case</w:t>
      </w:r>
      <w:r w:rsidRPr="00E458A4">
        <w:rPr>
          <w:rStyle w:val="StyleUnderline"/>
        </w:rPr>
        <w:t>.</w:t>
      </w:r>
      <w:r w:rsidRPr="00E458A4">
        <w:t xml:space="preserve"> And even if the Court were inclined to expand its docket to some extent, it would still be capable of addressing only a tiny fraction of the cases and issues that lower courts must resolve.284</w:t>
      </w:r>
    </w:p>
    <w:p w14:paraId="55ABFA05" w14:textId="77777777" w:rsidR="004D41CE" w:rsidRPr="00E458A4" w:rsidRDefault="004D41CE" w:rsidP="004D41CE"/>
    <w:p w14:paraId="3954E3DD" w14:textId="77777777" w:rsidR="004D41CE" w:rsidRDefault="004D41CE" w:rsidP="004D41CE">
      <w:pPr>
        <w:pStyle w:val="Heading4"/>
      </w:pPr>
      <w:r>
        <w:t xml:space="preserve">Adaptations are </w:t>
      </w:r>
      <w:r w:rsidRPr="00E873FB">
        <w:rPr>
          <w:u w:val="single"/>
        </w:rPr>
        <w:t>imminent</w:t>
      </w:r>
      <w:r>
        <w:t>.</w:t>
      </w:r>
    </w:p>
    <w:p w14:paraId="08B6605E" w14:textId="77777777" w:rsidR="004D41CE" w:rsidRDefault="004D41CE" w:rsidP="004D41CE">
      <w:pPr>
        <w:rPr>
          <w:rStyle w:val="Style13ptBold"/>
        </w:rPr>
      </w:pPr>
      <w:r w:rsidRPr="008E1881">
        <w:rPr>
          <w:rStyle w:val="Style13ptBold"/>
        </w:rPr>
        <w:t>NCSC '25</w:t>
      </w:r>
      <w:r w:rsidRPr="008E1881">
        <w:t xml:space="preserve"> [National Center for State Courts Associations, "Preparing for Future Workforce Needs," August 11, 2025, https://www.ncsc.org/resources-courts/preparing-future-workforce-needs, accessed 9-28-2025]</w:t>
      </w:r>
    </w:p>
    <w:p w14:paraId="579BA9C6" w14:textId="77777777" w:rsidR="004D41CE" w:rsidRDefault="004D41CE" w:rsidP="004D41CE"/>
    <w:p w14:paraId="09CCF08B" w14:textId="77777777" w:rsidR="004D41CE" w:rsidRPr="008E1881" w:rsidRDefault="004D41CE" w:rsidP="004D41CE">
      <w:r w:rsidRPr="008E1881">
        <w:t xml:space="preserve">Staffing shortages, rising caseloads, and court delays are pressing challenges for state courts today. At the same time, </w:t>
      </w:r>
      <w:r w:rsidRPr="008E1881">
        <w:rPr>
          <w:rStyle w:val="Emphasis"/>
          <w:highlight w:val="yellow"/>
        </w:rPr>
        <w:t>emerging tech</w:t>
      </w:r>
      <w:r w:rsidRPr="008E1881">
        <w:t>nologies</w:t>
      </w:r>
      <w:r w:rsidRPr="008E1881">
        <w:rPr>
          <w:rStyle w:val="StyleUnderline"/>
        </w:rPr>
        <w:t xml:space="preserve"> — particularly artificial intelligence (AI) — </w:t>
      </w:r>
      <w:r w:rsidRPr="008E1881">
        <w:rPr>
          <w:rStyle w:val="StyleUnderline"/>
          <w:highlight w:val="yellow"/>
        </w:rPr>
        <w:t>offer</w:t>
      </w:r>
      <w:r w:rsidRPr="008E1881">
        <w:rPr>
          <w:rStyle w:val="StyleUnderline"/>
        </w:rPr>
        <w:t xml:space="preserve"> new </w:t>
      </w:r>
      <w:r w:rsidRPr="008E1881">
        <w:rPr>
          <w:rStyle w:val="StyleUnderline"/>
          <w:highlight w:val="yellow"/>
        </w:rPr>
        <w:t xml:space="preserve">opportunities to ease </w:t>
      </w:r>
      <w:r w:rsidRPr="008E1881">
        <w:rPr>
          <w:rStyle w:val="Emphasis"/>
          <w:highlight w:val="yellow"/>
        </w:rPr>
        <w:t>workloads</w:t>
      </w:r>
      <w:r w:rsidRPr="008E1881">
        <w:t xml:space="preserve"> and better serve the public.</w:t>
      </w:r>
    </w:p>
    <w:p w14:paraId="1634AF48" w14:textId="77777777" w:rsidR="004D41CE" w:rsidRPr="008E1881" w:rsidRDefault="004D41CE" w:rsidP="004D41CE">
      <w:pPr>
        <w:rPr>
          <w:rStyle w:val="StyleUnderline"/>
        </w:rPr>
      </w:pPr>
      <w:r w:rsidRPr="008E1881">
        <w:t xml:space="preserve">During "Exploring the Effects of AI and Generational Shifts in the Workforce," experts Jen Leonard, David Slayton, and Chief Administrative Judge Joseph Zayas discuss how courts are </w:t>
      </w:r>
      <w:r w:rsidRPr="008E1881">
        <w:rPr>
          <w:rStyle w:val="StyleUnderline"/>
          <w:highlight w:val="yellow"/>
        </w:rPr>
        <w:t xml:space="preserve">adapting to challenges </w:t>
      </w:r>
      <w:r w:rsidRPr="008E1881">
        <w:rPr>
          <w:rStyle w:val="StyleUnderline"/>
        </w:rPr>
        <w:t>while highlighting key trends, real-world examples, and practical steps forward.</w:t>
      </w:r>
    </w:p>
    <w:p w14:paraId="7E352C21" w14:textId="77777777" w:rsidR="004D41CE" w:rsidRPr="008E1881" w:rsidRDefault="004D41CE" w:rsidP="004D41CE">
      <w:r w:rsidRPr="008E1881">
        <w:t>What the data tells us</w:t>
      </w:r>
    </w:p>
    <w:p w14:paraId="58EAD90F" w14:textId="77777777" w:rsidR="004D41CE" w:rsidRPr="008E1881" w:rsidRDefault="004D41CE" w:rsidP="004D41CE">
      <w:r w:rsidRPr="008E1881">
        <w:t>Our panelists see two trends shaping the future of courts:</w:t>
      </w:r>
    </w:p>
    <w:p w14:paraId="44960404" w14:textId="77777777" w:rsidR="004D41CE" w:rsidRPr="008E1881" w:rsidRDefault="004D41CE" w:rsidP="004D41CE">
      <w:r w:rsidRPr="008E1881">
        <w:t>The rise of generative AI</w:t>
      </w:r>
    </w:p>
    <w:p w14:paraId="4A24F90D" w14:textId="77777777" w:rsidR="004D41CE" w:rsidRPr="008E1881" w:rsidRDefault="004D41CE" w:rsidP="004D41CE">
      <w:r w:rsidRPr="008E1881">
        <w:t>Significant shifts in the workforce, including shortages, retirements, and new expectations from younger generations</w:t>
      </w:r>
    </w:p>
    <w:p w14:paraId="07733B45" w14:textId="77777777" w:rsidR="004D41CE" w:rsidRPr="008E1881" w:rsidRDefault="004D41CE" w:rsidP="004D41CE">
      <w:r w:rsidRPr="008E1881">
        <w:t>[Figure omitted]</w:t>
      </w:r>
    </w:p>
    <w:p w14:paraId="6AB58DD8" w14:textId="77777777" w:rsidR="004D41CE" w:rsidRPr="008E1881" w:rsidRDefault="004D41CE" w:rsidP="004D41CE">
      <w:r w:rsidRPr="008E1881">
        <w:t xml:space="preserve">These </w:t>
      </w:r>
      <w:r w:rsidRPr="008E1881">
        <w:rPr>
          <w:rStyle w:val="Emphasis"/>
          <w:highlight w:val="yellow"/>
        </w:rPr>
        <w:t>trends</w:t>
      </w:r>
      <w:r w:rsidRPr="008E1881">
        <w:rPr>
          <w:rStyle w:val="StyleUnderline"/>
        </w:rPr>
        <w:t xml:space="preserve">, along with others outlined in Figure 1, are </w:t>
      </w:r>
      <w:r w:rsidRPr="008E1881">
        <w:rPr>
          <w:rStyle w:val="StyleUnderline"/>
          <w:highlight w:val="yellow"/>
        </w:rPr>
        <w:t xml:space="preserve">converging at a </w:t>
      </w:r>
      <w:r w:rsidRPr="008E1881">
        <w:rPr>
          <w:rStyle w:val="Emphasis"/>
          <w:highlight w:val="yellow"/>
        </w:rPr>
        <w:t>critical time</w:t>
      </w:r>
      <w:r w:rsidRPr="008E1881">
        <w:rPr>
          <w:rStyle w:val="StyleUnderline"/>
          <w:highlight w:val="yellow"/>
        </w:rPr>
        <w:t xml:space="preserve"> — forcing courts to rethink how they</w:t>
      </w:r>
      <w:r w:rsidRPr="008E1881">
        <w:rPr>
          <w:rStyle w:val="StyleUnderline"/>
        </w:rPr>
        <w:t xml:space="preserve"> deliver services, </w:t>
      </w:r>
      <w:r w:rsidRPr="008E1881">
        <w:rPr>
          <w:rStyle w:val="Emphasis"/>
          <w:highlight w:val="yellow"/>
        </w:rPr>
        <w:t>manage caseloads</w:t>
      </w:r>
      <w:r w:rsidRPr="008E1881">
        <w:t>, and support their teams.</w:t>
      </w:r>
    </w:p>
    <w:p w14:paraId="3B4BB262" w14:textId="77777777" w:rsidR="004D41CE" w:rsidRDefault="004D41CE" w:rsidP="004D41CE"/>
    <w:p w14:paraId="62071A43" w14:textId="77777777" w:rsidR="004D41CE" w:rsidRDefault="004D41CE" w:rsidP="004D41CE">
      <w:pPr>
        <w:pStyle w:val="Heading4"/>
      </w:pPr>
      <w:r>
        <w:t xml:space="preserve">Caseload is </w:t>
      </w:r>
      <w:r w:rsidRPr="006B07F4">
        <w:rPr>
          <w:u w:val="single"/>
        </w:rPr>
        <w:t>shrinking</w:t>
      </w:r>
      <w:r>
        <w:t xml:space="preserve"> AND courts </w:t>
      </w:r>
      <w:r w:rsidRPr="006B07F4">
        <w:rPr>
          <w:u w:val="single"/>
        </w:rPr>
        <w:t>prioritize</w:t>
      </w:r>
      <w:r>
        <w:t xml:space="preserve"> efficiency.</w:t>
      </w:r>
    </w:p>
    <w:p w14:paraId="4587732D" w14:textId="77777777" w:rsidR="004D41CE" w:rsidRDefault="004D41CE" w:rsidP="004D41CE">
      <w:r w:rsidRPr="008E1881">
        <w:rPr>
          <w:rStyle w:val="Style13ptBold"/>
        </w:rPr>
        <w:t>McAlister '24</w:t>
      </w:r>
      <w:r w:rsidRPr="008E1881">
        <w:t xml:space="preserve"> [Merritt E. McAlister, JD, Interim Dean &amp; Professor, Law, University of Florida Levin College of Law, "Sticky Procedure and Procedural Values in the Federal Appellate Courts," University of Pittsburgh Law Review, Vol. 86, No. 2, pg. 455-476, 2024, HeinOnline, accessed 9-28-2025]</w:t>
      </w:r>
    </w:p>
    <w:p w14:paraId="785A6255" w14:textId="77777777" w:rsidR="004D41CE" w:rsidRDefault="004D41CE" w:rsidP="004D41CE"/>
    <w:p w14:paraId="3E7B40AE" w14:textId="77777777" w:rsidR="004D41CE" w:rsidRPr="008E1881" w:rsidRDefault="004D41CE" w:rsidP="004D41CE">
      <w:r w:rsidRPr="006B07F4">
        <w:t xml:space="preserve">In the twelve-month period preceding June 30, 2023, </w:t>
      </w:r>
      <w:r w:rsidRPr="008E1881">
        <w:rPr>
          <w:rStyle w:val="Emphasis"/>
          <w:highlight w:val="yellow"/>
        </w:rPr>
        <w:t>newly filed</w:t>
      </w:r>
      <w:r w:rsidRPr="008E1881">
        <w:rPr>
          <w:rStyle w:val="StyleUnderline"/>
        </w:rPr>
        <w:t xml:space="preserve"> federal </w:t>
      </w:r>
      <w:r w:rsidRPr="008E1881">
        <w:rPr>
          <w:rStyle w:val="StyleUnderline"/>
          <w:highlight w:val="yellow"/>
        </w:rPr>
        <w:t xml:space="preserve">appeals dipped below </w:t>
      </w:r>
      <w:r w:rsidRPr="008E1881">
        <w:rPr>
          <w:rStyle w:val="Emphasis"/>
          <w:highlight w:val="yellow"/>
        </w:rPr>
        <w:t>40,000</w:t>
      </w:r>
      <w:r w:rsidRPr="008E1881">
        <w:rPr>
          <w:rStyle w:val="StyleUnderline"/>
        </w:rPr>
        <w:t xml:space="preserve"> for the first time in more than three decades.1 New appeals are down by </w:t>
      </w:r>
      <w:r w:rsidRPr="008E1881">
        <w:rPr>
          <w:rStyle w:val="StyleUnderline"/>
          <w:highlight w:val="yellow"/>
        </w:rPr>
        <w:t xml:space="preserve">more than </w:t>
      </w:r>
      <w:r w:rsidRPr="008E1881">
        <w:rPr>
          <w:rStyle w:val="Emphasis"/>
          <w:highlight w:val="yellow"/>
        </w:rPr>
        <w:t>40% from</w:t>
      </w:r>
      <w:r w:rsidRPr="008E1881">
        <w:rPr>
          <w:rStyle w:val="StyleUnderline"/>
        </w:rPr>
        <w:t xml:space="preserve"> their </w:t>
      </w:r>
      <w:r w:rsidRPr="008E1881">
        <w:rPr>
          <w:rStyle w:val="Emphasis"/>
          <w:highlight w:val="yellow"/>
        </w:rPr>
        <w:t>peak</w:t>
      </w:r>
      <w:r w:rsidRPr="008E1881">
        <w:t xml:space="preserve"> in 2005, when the federal appellate courts saw more than 66,000 new appeals filed annually.2 Whatever the reason for this </w:t>
      </w:r>
      <w:r w:rsidRPr="008E1881">
        <w:lastRenderedPageBreak/>
        <w:t xml:space="preserve">precipitous drop over the last several decades,3 one thing appears true: appellate </w:t>
      </w:r>
      <w:r w:rsidRPr="008E1881">
        <w:rPr>
          <w:rStyle w:val="StyleUnderline"/>
          <w:highlight w:val="yellow"/>
        </w:rPr>
        <w:t>adaptations</w:t>
      </w:r>
      <w:r w:rsidRPr="008E1881">
        <w:rPr>
          <w:rStyle w:val="StyleUnderline"/>
        </w:rPr>
        <w:t xml:space="preserve"> designed </w:t>
      </w:r>
      <w:r w:rsidRPr="008E1881">
        <w:rPr>
          <w:rStyle w:val="StyleUnderline"/>
          <w:highlight w:val="yellow"/>
        </w:rPr>
        <w:t xml:space="preserve">to tackle </w:t>
      </w:r>
      <w:r w:rsidRPr="008E1881">
        <w:rPr>
          <w:rStyle w:val="Emphasis"/>
          <w:highlight w:val="yellow"/>
        </w:rPr>
        <w:t>rising caseloads</w:t>
      </w:r>
      <w:r w:rsidRPr="008E1881">
        <w:rPr>
          <w:rStyle w:val="StyleUnderline"/>
        </w:rPr>
        <w:t xml:space="preserve"> are here to stay. Despite reduced demand, procedures designed to </w:t>
      </w:r>
      <w:r w:rsidRPr="008E1881">
        <w:rPr>
          <w:rStyle w:val="StyleUnderline"/>
          <w:highlight w:val="yellow"/>
        </w:rPr>
        <w:t>boost</w:t>
      </w:r>
      <w:r w:rsidRPr="008E1881">
        <w:rPr>
          <w:rStyle w:val="StyleUnderline"/>
        </w:rPr>
        <w:t xml:space="preserve"> judicial </w:t>
      </w:r>
      <w:r w:rsidRPr="008E1881">
        <w:rPr>
          <w:rStyle w:val="Emphasis"/>
          <w:highlight w:val="yellow"/>
        </w:rPr>
        <w:t>efficiency</w:t>
      </w:r>
      <w:r w:rsidRPr="008E1881">
        <w:t xml:space="preserve"> have remained.</w:t>
      </w:r>
    </w:p>
    <w:p w14:paraId="196D18F9" w14:textId="77777777" w:rsidR="004D41CE" w:rsidRPr="008E1881" w:rsidRDefault="004D41CE" w:rsidP="004D41CE">
      <w:r w:rsidRPr="008E1881">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0963C00F" w14:textId="77777777" w:rsidR="004D41CE" w:rsidRPr="008E1881" w:rsidRDefault="004D41CE" w:rsidP="004D41CE">
      <w:r w:rsidRPr="008E1881">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52CBAA62" w14:textId="77777777" w:rsidR="004D41CE" w:rsidRPr="008E1881" w:rsidRDefault="004D41CE" w:rsidP="004D41CE">
      <w:r w:rsidRPr="008E1881">
        <w:t xml:space="preserve">The courts have adapted and evolved, and these adaptations have </w:t>
      </w:r>
      <w:r w:rsidRPr="008E1881">
        <w:rPr>
          <w:rStyle w:val="StyleUnderline"/>
        </w:rPr>
        <w:t xml:space="preserve">revealed a deep preference for efficiency in decision making as the defining value of appellatelevel case management.8 Were another value-like fairness, transparency, or legitimacy 9 -paramount, we might have seen a recalibration as docket demands waned. The very </w:t>
      </w:r>
      <w:r w:rsidRPr="008E1881">
        <w:rPr>
          <w:rStyle w:val="Emphasis"/>
          <w:highlight w:val="yellow"/>
        </w:rPr>
        <w:t>stickiness</w:t>
      </w:r>
      <w:r w:rsidRPr="008E1881">
        <w:rPr>
          <w:rStyle w:val="StyleUnderline"/>
        </w:rPr>
        <w:t xml:space="preserve"> of these new procedures </w:t>
      </w:r>
      <w:r w:rsidRPr="008E1881">
        <w:rPr>
          <w:rStyle w:val="StyleUnderline"/>
          <w:highlight w:val="yellow"/>
        </w:rPr>
        <w:t>reveals</w:t>
      </w:r>
      <w:r w:rsidRPr="008E1881">
        <w:rPr>
          <w:rStyle w:val="StyleUnderline"/>
        </w:rPr>
        <w:t xml:space="preserve"> the </w:t>
      </w:r>
      <w:r w:rsidRPr="008E1881">
        <w:rPr>
          <w:rStyle w:val="Emphasis"/>
          <w:highlight w:val="yellow"/>
        </w:rPr>
        <w:t>animating</w:t>
      </w:r>
      <w:r w:rsidRPr="008E1881">
        <w:rPr>
          <w:rStyle w:val="StyleUnderline"/>
        </w:rPr>
        <w:t xml:space="preserve"> value </w:t>
      </w:r>
      <w:r w:rsidRPr="008E1881">
        <w:rPr>
          <w:rStyle w:val="StyleUnderline"/>
          <w:highlight w:val="yellow"/>
        </w:rPr>
        <w:t>preference of modern</w:t>
      </w:r>
      <w:r w:rsidRPr="008E1881">
        <w:rPr>
          <w:rStyle w:val="StyleUnderline"/>
        </w:rPr>
        <w:t xml:space="preserve"> appellate case </w:t>
      </w:r>
      <w:r w:rsidRPr="008E1881">
        <w:rPr>
          <w:rStyle w:val="Emphasis"/>
          <w:highlight w:val="yellow"/>
        </w:rPr>
        <w:t>management</w:t>
      </w:r>
      <w:r w:rsidRPr="008E1881">
        <w:t>: efficiency, perhaps even at the cost of fairness and perceived judicial legitimacy. 10</w:t>
      </w:r>
    </w:p>
    <w:p w14:paraId="6A544E83" w14:textId="77777777" w:rsidR="004D41CE" w:rsidRPr="006B07F4" w:rsidRDefault="004D41CE" w:rsidP="004D41CE"/>
    <w:p w14:paraId="3F54DA6C" w14:textId="77777777" w:rsidR="004D41CE" w:rsidRDefault="004D41CE" w:rsidP="004D41CE">
      <w:pPr>
        <w:pStyle w:val="Heading4"/>
      </w:pPr>
      <w:r>
        <w:t xml:space="preserve">Numbers </w:t>
      </w:r>
      <w:r w:rsidRPr="00006377">
        <w:rPr>
          <w:u w:val="single"/>
        </w:rPr>
        <w:t>per judge</w:t>
      </w:r>
      <w:r>
        <w:t xml:space="preserve"> are down.</w:t>
      </w:r>
    </w:p>
    <w:p w14:paraId="354C2B1D" w14:textId="77777777" w:rsidR="004D41CE" w:rsidRDefault="004D41CE" w:rsidP="004D41CE">
      <w:r w:rsidRPr="008E1881">
        <w:rPr>
          <w:rStyle w:val="Style13ptBold"/>
        </w:rPr>
        <w:t>Rubino '25</w:t>
      </w:r>
      <w:r w:rsidRPr="008E1881">
        <w:t xml:space="preserve"> [Kathryn Rubino, Senior Editor, Legal Journalism, Above the Law, "The Incredible Shrinking Circuit Court," Above the Law, July 29, 2025, https://abovethelaw.com/2025/07/the-incredible-shrinking-circuit-court/, accessed 9-28-2025]</w:t>
      </w:r>
    </w:p>
    <w:p w14:paraId="461ED51F" w14:textId="77777777" w:rsidR="004D41CE" w:rsidRDefault="004D41CE" w:rsidP="004D41CE"/>
    <w:p w14:paraId="27E2DB15" w14:textId="77777777" w:rsidR="004D41CE" w:rsidRDefault="004D41CE" w:rsidP="004D41CE">
      <w:r w:rsidRPr="00006377">
        <w:t xml:space="preserve">Is the Tenth Circuit about to get smaller? That’s what </w:t>
      </w:r>
      <w:r w:rsidRPr="00006377">
        <w:rPr>
          <w:rStyle w:val="StyleUnderline"/>
        </w:rPr>
        <w:t>the</w:t>
      </w:r>
      <w:r w:rsidRPr="00006377">
        <w:t xml:space="preserve"> </w:t>
      </w:r>
      <w:r w:rsidRPr="00006377">
        <w:rPr>
          <w:rStyle w:val="Emphasis"/>
          <w:highlight w:val="yellow"/>
        </w:rPr>
        <w:t>U.S. Judicial Conference</w:t>
      </w:r>
      <w:r w:rsidRPr="00006377">
        <w:rPr>
          <w:highlight w:val="yellow"/>
        </w:rPr>
        <w:t xml:space="preserve"> </w:t>
      </w:r>
      <w:r w:rsidRPr="00006377">
        <w:rPr>
          <w:rStyle w:val="StyleUnderline"/>
          <w:highlight w:val="yellow"/>
        </w:rPr>
        <w:t>wants</w:t>
      </w:r>
      <w:r w:rsidRPr="00006377">
        <w:rPr>
          <w:rStyle w:val="StyleUnderline"/>
        </w:rPr>
        <w:t xml:space="preserve"> — in a new report</w:t>
      </w:r>
      <w:r w:rsidRPr="00006377">
        <w:t xml:space="preserve">, they’ve asked President Donald Trump </w:t>
      </w:r>
      <w:r w:rsidRPr="00006377">
        <w:rPr>
          <w:rStyle w:val="StyleUnderline"/>
          <w:highlight w:val="yellow"/>
        </w:rPr>
        <w:t>to keep</w:t>
      </w:r>
      <w:r w:rsidRPr="00006377">
        <w:t xml:space="preserve"> a </w:t>
      </w:r>
      <w:r w:rsidRPr="00006377">
        <w:rPr>
          <w:rStyle w:val="Emphasis"/>
          <w:highlight w:val="yellow"/>
        </w:rPr>
        <w:t>vacancy open</w:t>
      </w:r>
      <w:r w:rsidRPr="00006377">
        <w:t xml:space="preserve"> the next time one opens up on the Denver-based Tenth U.S. Circuit Court of Appeals. It’s </w:t>
      </w:r>
      <w:r w:rsidRPr="00006377">
        <w:rPr>
          <w:rStyle w:val="StyleUnderline"/>
          <w:highlight w:val="yellow"/>
        </w:rPr>
        <w:t>part of an effort to combat</w:t>
      </w:r>
      <w:r w:rsidRPr="00006377">
        <w:rPr>
          <w:highlight w:val="yellow"/>
        </w:rPr>
        <w:t xml:space="preserve"> </w:t>
      </w:r>
      <w:r w:rsidRPr="00006377">
        <w:rPr>
          <w:rStyle w:val="Emphasis"/>
          <w:highlight w:val="yellow"/>
        </w:rPr>
        <w:t>low per-judge caseloads</w:t>
      </w:r>
      <w:r w:rsidRPr="00006377">
        <w:t xml:space="preserve">; similarly, </w:t>
      </w:r>
      <w:r w:rsidRPr="00006377">
        <w:rPr>
          <w:rStyle w:val="StyleUnderline"/>
        </w:rPr>
        <w:t xml:space="preserve">they’re asking for vacancies to be kept open </w:t>
      </w:r>
      <w:r w:rsidRPr="00006377">
        <w:rPr>
          <w:rStyle w:val="StyleUnderline"/>
          <w:highlight w:val="yellow"/>
        </w:rPr>
        <w:t>on</w:t>
      </w:r>
      <w:r w:rsidRPr="00006377">
        <w:t xml:space="preserve"> the </w:t>
      </w:r>
      <w:r w:rsidRPr="00006377">
        <w:rPr>
          <w:rStyle w:val="Emphasis"/>
          <w:highlight w:val="yellow"/>
        </w:rPr>
        <w:t>district courts</w:t>
      </w:r>
      <w:r w:rsidRPr="00006377">
        <w:t xml:space="preserve"> in the Southern District of West Virginia, the Eastern District of Michigan, and the District of Wyoming.</w:t>
      </w:r>
    </w:p>
    <w:p w14:paraId="44FB7FC8" w14:textId="77777777" w:rsidR="004D41CE" w:rsidRDefault="004D41CE" w:rsidP="004D41CE"/>
    <w:p w14:paraId="446D0A33" w14:textId="77777777" w:rsidR="004D41CE" w:rsidRPr="005950F8" w:rsidRDefault="004D41CE" w:rsidP="004D41CE">
      <w:pPr>
        <w:pStyle w:val="Heading4"/>
      </w:pPr>
      <w:r>
        <w:t xml:space="preserve">Federal union demolition </w:t>
      </w:r>
      <w:r w:rsidRPr="005950F8">
        <w:rPr>
          <w:u w:val="single"/>
        </w:rPr>
        <w:t>fuels</w:t>
      </w:r>
      <w:r>
        <w:t xml:space="preserve"> private sector benefits.</w:t>
      </w:r>
    </w:p>
    <w:p w14:paraId="262D0DC9" w14:textId="77777777" w:rsidR="004D41CE" w:rsidRDefault="004D41CE" w:rsidP="004D41CE">
      <w:r w:rsidRPr="0052357F">
        <w:rPr>
          <w:rStyle w:val="Style13ptBold"/>
        </w:rPr>
        <w:t>Millar '25</w:t>
      </w:r>
      <w:r w:rsidRPr="0052357F">
        <w:t xml:space="preserve"> [Paul Millar, Journalist &amp; Editor, France 24, Former Lead Editor, Southeast Asia Globe, "Trump's Assault on Federal Worker Union Rights Is Just the Beginning," France 24, September 4, 2025, https://www.france24.com/en/americas/20250904-trump-assault-federal-workers-union-rights-just-the-beginning, accessed 9-28-2025]</w:t>
      </w:r>
    </w:p>
    <w:p w14:paraId="2976A7E5" w14:textId="77777777" w:rsidR="004D41CE" w:rsidRDefault="004D41CE" w:rsidP="004D41CE"/>
    <w:p w14:paraId="4813C7CB" w14:textId="77777777" w:rsidR="004D41CE" w:rsidRPr="0052357F" w:rsidRDefault="004D41CE" w:rsidP="004D41CE">
      <w:r w:rsidRPr="000026F0">
        <w:t xml:space="preserve">Lynn Rhinehart, a senior </w:t>
      </w:r>
      <w:r w:rsidRPr="0052357F">
        <w:t>fellow at the Economic Policy Institute and former general counsel at the AFL-CIO, the country’s largest labour union federation, said that Trump’s executive orders marked the beginning</w:t>
      </w:r>
      <w:r w:rsidRPr="000026F0">
        <w:rPr>
          <w:rStyle w:val="StyleUnderline"/>
        </w:rPr>
        <w:t xml:space="preserve"> </w:t>
      </w:r>
      <w:r w:rsidRPr="0052357F">
        <w:t>of a longer campaign against organised labour.</w:t>
      </w:r>
    </w:p>
    <w:p w14:paraId="39E49B27" w14:textId="77777777" w:rsidR="004D41CE" w:rsidRPr="0052357F" w:rsidRDefault="004D41CE" w:rsidP="004D41CE">
      <w:pPr>
        <w:rPr>
          <w:rStyle w:val="StyleUnderline"/>
        </w:rPr>
      </w:pPr>
      <w:r w:rsidRPr="0052357F">
        <w:t>“Trump's real motivation is clear – the e</w:t>
      </w:r>
      <w:r w:rsidRPr="0052357F">
        <w:rPr>
          <w:rStyle w:val="Emphasis"/>
          <w:highlight w:val="yellow"/>
        </w:rPr>
        <w:t>x</w:t>
      </w:r>
      <w:r w:rsidRPr="0052357F">
        <w:t>ecutive</w:t>
      </w:r>
      <w:r w:rsidRPr="0052357F">
        <w:rPr>
          <w:rStyle w:val="StyleUnderline"/>
        </w:rPr>
        <w:t xml:space="preserve"> </w:t>
      </w:r>
      <w:r w:rsidRPr="0052357F">
        <w:rPr>
          <w:rStyle w:val="Emphasis"/>
          <w:highlight w:val="yellow"/>
        </w:rPr>
        <w:t>o</w:t>
      </w:r>
      <w:r w:rsidRPr="0052357F">
        <w:t>rder</w:t>
      </w:r>
      <w:r w:rsidRPr="0052357F">
        <w:rPr>
          <w:rStyle w:val="StyleUnderline"/>
        </w:rPr>
        <w:t xml:space="preserve"> is a retaliatory </w:t>
      </w:r>
      <w:r w:rsidRPr="0052357F">
        <w:rPr>
          <w:rStyle w:val="StyleUnderline"/>
          <w:highlight w:val="yellow"/>
        </w:rPr>
        <w:t xml:space="preserve">action against </w:t>
      </w:r>
      <w:r w:rsidRPr="0052357F">
        <w:rPr>
          <w:rStyle w:val="Emphasis"/>
          <w:highlight w:val="yellow"/>
        </w:rPr>
        <w:t>federal</w:t>
      </w:r>
      <w:r w:rsidRPr="0052357F">
        <w:rPr>
          <w:rStyle w:val="StyleUnderline"/>
        </w:rPr>
        <w:t xml:space="preserve"> employee </w:t>
      </w:r>
      <w:r w:rsidRPr="0052357F">
        <w:rPr>
          <w:rStyle w:val="StyleUnderline"/>
          <w:highlight w:val="yellow"/>
        </w:rPr>
        <w:t>unions</w:t>
      </w:r>
      <w:r w:rsidRPr="0052357F">
        <w:rPr>
          <w:rStyle w:val="StyleUnderline"/>
        </w:rPr>
        <w:t xml:space="preserve"> who are standing in the way of Trump's union-busting agenda,” she said.</w:t>
      </w:r>
    </w:p>
    <w:p w14:paraId="1220E9EF" w14:textId="77777777" w:rsidR="004D41CE" w:rsidRPr="0052357F" w:rsidRDefault="004D41CE" w:rsidP="004D41CE">
      <w:r w:rsidRPr="0052357F">
        <w:rPr>
          <w:rStyle w:val="StyleUnderline"/>
        </w:rPr>
        <w:t xml:space="preserve">That agenda </w:t>
      </w:r>
      <w:r w:rsidRPr="0052357F">
        <w:rPr>
          <w:rStyle w:val="Emphasis"/>
          <w:highlight w:val="yellow"/>
        </w:rPr>
        <w:t>doesn’t stop</w:t>
      </w:r>
      <w:r w:rsidRPr="0052357F">
        <w:t xml:space="preserve"> with executive orders.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13BB233C" w14:textId="77777777" w:rsidR="004D41CE" w:rsidRPr="0052357F" w:rsidRDefault="004D41CE" w:rsidP="004D41CE">
      <w:r w:rsidRPr="0052357F">
        <w:t>Trump in July nominated two new board members, including Boeing’s chief labour counsel Scott Mayer, to restore a quorum. If confirmed by the Senate, the appointments will leave the five-member board with a Republican majority.</w:t>
      </w:r>
    </w:p>
    <w:p w14:paraId="0D436B20" w14:textId="77777777" w:rsidR="004D41CE" w:rsidRPr="0052357F" w:rsidRDefault="004D41CE" w:rsidP="004D41CE">
      <w:r w:rsidRPr="0052357F">
        <w:t>Spillover</w:t>
      </w:r>
    </w:p>
    <w:p w14:paraId="6E71522F" w14:textId="77777777" w:rsidR="004D41CE" w:rsidRPr="0052357F" w:rsidRDefault="004D41CE" w:rsidP="004D41CE">
      <w:r w:rsidRPr="0052357F">
        <w:t xml:space="preserve">While the scale of Trump’s </w:t>
      </w:r>
      <w:r w:rsidRPr="0052357F">
        <w:rPr>
          <w:rStyle w:val="StyleUnderline"/>
          <w:highlight w:val="yellow"/>
        </w:rPr>
        <w:t xml:space="preserve">efforts to strip </w:t>
      </w:r>
      <w:r w:rsidRPr="0052357F">
        <w:rPr>
          <w:rStyle w:val="Emphasis"/>
          <w:highlight w:val="yellow"/>
        </w:rPr>
        <w:t>fed</w:t>
      </w:r>
      <w:r w:rsidRPr="0052357F">
        <w:t>eral</w:t>
      </w:r>
      <w:r w:rsidRPr="0052357F">
        <w:rPr>
          <w:rStyle w:val="StyleUnderline"/>
        </w:rPr>
        <w:t xml:space="preserve"> </w:t>
      </w:r>
      <w:r w:rsidRPr="0052357F">
        <w:rPr>
          <w:rStyle w:val="StyleUnderline"/>
          <w:highlight w:val="yellow"/>
        </w:rPr>
        <w:t xml:space="preserve">workers of </w:t>
      </w:r>
      <w:r w:rsidRPr="0052357F">
        <w:rPr>
          <w:rStyle w:val="Emphasis"/>
          <w:highlight w:val="yellow"/>
        </w:rPr>
        <w:t>c</w:t>
      </w:r>
      <w:r w:rsidRPr="0052357F">
        <w:t>ollective</w:t>
      </w:r>
      <w:r w:rsidRPr="0052357F">
        <w:rPr>
          <w:rStyle w:val="StyleUnderline"/>
        </w:rPr>
        <w:t xml:space="preserve"> </w:t>
      </w:r>
      <w:r w:rsidRPr="0052357F">
        <w:rPr>
          <w:rStyle w:val="Emphasis"/>
          <w:highlight w:val="yellow"/>
        </w:rPr>
        <w:t>b</w:t>
      </w:r>
      <w:r w:rsidRPr="0052357F">
        <w:t>argaining</w:t>
      </w:r>
      <w:r w:rsidRPr="0052357F">
        <w:rPr>
          <w:rStyle w:val="StyleUnderline"/>
        </w:rPr>
        <w:t xml:space="preserve"> </w:t>
      </w:r>
      <w:r w:rsidRPr="0052357F">
        <w:rPr>
          <w:rStyle w:val="Emphasis"/>
          <w:highlight w:val="yellow"/>
        </w:rPr>
        <w:t>r</w:t>
      </w:r>
      <w:r w:rsidRPr="0052357F">
        <w:t xml:space="preserve">ights </w:t>
      </w:r>
      <w:r w:rsidRPr="0052357F">
        <w:rPr>
          <w:rStyle w:val="StyleUnderline"/>
        </w:rPr>
        <w:t xml:space="preserve">has no equal in US history, labour historians have drawn comparisons with then-president Ronald Reagan’s decision to fire and permanently replace some 11,500 striking air traffic controllers in 1981, </w:t>
      </w:r>
      <w:r w:rsidRPr="0052357F">
        <w:rPr>
          <w:rStyle w:val="StyleUnderline"/>
          <w:highlight w:val="yellow"/>
        </w:rPr>
        <w:t>breaking</w:t>
      </w:r>
      <w:r w:rsidRPr="0052357F">
        <w:rPr>
          <w:rStyle w:val="StyleUnderline"/>
        </w:rPr>
        <w:t xml:space="preserve"> the back of a </w:t>
      </w:r>
      <w:r w:rsidRPr="0052357F">
        <w:rPr>
          <w:rStyle w:val="StyleUnderline"/>
          <w:highlight w:val="yellow"/>
        </w:rPr>
        <w:t>growing</w:t>
      </w:r>
      <w:r w:rsidRPr="0052357F">
        <w:rPr>
          <w:rStyle w:val="StyleUnderline"/>
        </w:rPr>
        <w:t xml:space="preserve"> movement of public sector </w:t>
      </w:r>
      <w:r w:rsidRPr="0052357F">
        <w:rPr>
          <w:rStyle w:val="StyleUnderline"/>
          <w:highlight w:val="yellow"/>
        </w:rPr>
        <w:t xml:space="preserve">worker </w:t>
      </w:r>
      <w:r w:rsidRPr="0052357F">
        <w:rPr>
          <w:rStyle w:val="Emphasis"/>
          <w:highlight w:val="yellow"/>
        </w:rPr>
        <w:t>mobilisation</w:t>
      </w:r>
      <w:r w:rsidRPr="0052357F">
        <w:t>.</w:t>
      </w:r>
    </w:p>
    <w:p w14:paraId="0C6AD1AF" w14:textId="77777777" w:rsidR="004D41CE" w:rsidRPr="0052357F" w:rsidRDefault="004D41CE" w:rsidP="004D41CE">
      <w:r w:rsidRPr="0052357F">
        <w:t xml:space="preserve">“Both of these actions showed a </w:t>
      </w:r>
      <w:r w:rsidRPr="0052357F">
        <w:rPr>
          <w:rStyle w:val="Emphasis"/>
          <w:highlight w:val="yellow"/>
        </w:rPr>
        <w:t>president</w:t>
      </w:r>
      <w:r w:rsidRPr="0052357F">
        <w:rPr>
          <w:rStyle w:val="StyleUnderline"/>
        </w:rPr>
        <w:t xml:space="preserve"> telling the world – and more particularly, </w:t>
      </w:r>
      <w:r w:rsidRPr="0052357F">
        <w:rPr>
          <w:rStyle w:val="StyleUnderline"/>
          <w:highlight w:val="yellow"/>
        </w:rPr>
        <w:t>telling employers</w:t>
      </w:r>
      <w:r w:rsidRPr="0052357F">
        <w:rPr>
          <w:rStyle w:val="StyleUnderline"/>
        </w:rPr>
        <w:t xml:space="preserve"> – that </w:t>
      </w:r>
      <w:r w:rsidRPr="0052357F">
        <w:rPr>
          <w:rStyle w:val="StyleUnderline"/>
          <w:highlight w:val="yellow"/>
        </w:rPr>
        <w:t>it was open season on</w:t>
      </w:r>
      <w:r w:rsidRPr="0052357F">
        <w:rPr>
          <w:rStyle w:val="StyleUnderline"/>
        </w:rPr>
        <w:t xml:space="preserve"> </w:t>
      </w:r>
      <w:r w:rsidRPr="0052357F">
        <w:rPr>
          <w:rStyle w:val="StyleUnderline"/>
          <w:highlight w:val="yellow"/>
        </w:rPr>
        <w:t xml:space="preserve">workers' </w:t>
      </w:r>
      <w:r w:rsidRPr="0052357F">
        <w:rPr>
          <w:rStyle w:val="Emphasis"/>
          <w:highlight w:val="yellow"/>
        </w:rPr>
        <w:t>c</w:t>
      </w:r>
      <w:r w:rsidRPr="0052357F">
        <w:t>ollective</w:t>
      </w:r>
      <w:r w:rsidRPr="0052357F">
        <w:rPr>
          <w:rStyle w:val="StyleUnderline"/>
        </w:rPr>
        <w:t xml:space="preserve"> </w:t>
      </w:r>
      <w:r w:rsidRPr="0052357F">
        <w:rPr>
          <w:rStyle w:val="Emphasis"/>
          <w:highlight w:val="yellow"/>
        </w:rPr>
        <w:t>b</w:t>
      </w:r>
      <w:r w:rsidRPr="0052357F">
        <w:t>argaining</w:t>
      </w:r>
      <w:r w:rsidRPr="0052357F">
        <w:rPr>
          <w:rStyle w:val="StyleUnderline"/>
        </w:rPr>
        <w:t xml:space="preserve"> </w:t>
      </w:r>
      <w:r w:rsidRPr="0052357F">
        <w:rPr>
          <w:rStyle w:val="Emphasis"/>
          <w:highlight w:val="yellow"/>
        </w:rPr>
        <w:t>r</w:t>
      </w:r>
      <w:r w:rsidRPr="0052357F">
        <w:t xml:space="preserve">ights,” Rhinehart said. “After Reagan fired the air traffic controllers, employers in the private sector were </w:t>
      </w:r>
      <w:r w:rsidRPr="0052357F">
        <w:rPr>
          <w:rStyle w:val="StyleUnderline"/>
          <w:highlight w:val="yellow"/>
        </w:rPr>
        <w:t xml:space="preserve">emboldened to </w:t>
      </w:r>
      <w:r w:rsidRPr="0052357F">
        <w:rPr>
          <w:rStyle w:val="Emphasis"/>
          <w:highlight w:val="yellow"/>
        </w:rPr>
        <w:t>replace strikers</w:t>
      </w:r>
      <w:r w:rsidRPr="0052357F">
        <w:rPr>
          <w:rStyle w:val="StyleUnderline"/>
          <w:highlight w:val="yellow"/>
        </w:rPr>
        <w:t xml:space="preserve">, hire union </w:t>
      </w:r>
      <w:r w:rsidRPr="0052357F">
        <w:rPr>
          <w:rStyle w:val="Emphasis"/>
          <w:highlight w:val="yellow"/>
        </w:rPr>
        <w:t>busters</w:t>
      </w:r>
      <w:r w:rsidRPr="0052357F">
        <w:rPr>
          <w:rStyle w:val="StyleUnderline"/>
          <w:highlight w:val="yellow"/>
        </w:rPr>
        <w:t>, and</w:t>
      </w:r>
      <w:r w:rsidRPr="0052357F">
        <w:rPr>
          <w:rStyle w:val="StyleUnderline"/>
        </w:rPr>
        <w:t xml:space="preserve"> engage in </w:t>
      </w:r>
      <w:r w:rsidRPr="0052357F">
        <w:rPr>
          <w:rStyle w:val="StyleUnderline"/>
          <w:highlight w:val="yellow"/>
        </w:rPr>
        <w:t xml:space="preserve">other tactics to </w:t>
      </w:r>
      <w:r w:rsidRPr="0052357F">
        <w:rPr>
          <w:rStyle w:val="Emphasis"/>
          <w:highlight w:val="yellow"/>
        </w:rPr>
        <w:t>defeat union</w:t>
      </w:r>
      <w:r w:rsidRPr="0052357F">
        <w:rPr>
          <w:rStyle w:val="StyleUnderline"/>
        </w:rPr>
        <w:t xml:space="preserve"> organising </w:t>
      </w:r>
      <w:r w:rsidRPr="0052357F">
        <w:t>drive</w:t>
      </w:r>
      <w:r w:rsidRPr="0052357F">
        <w:rPr>
          <w:rStyle w:val="Emphasis"/>
          <w:highlight w:val="yellow"/>
        </w:rPr>
        <w:t>s</w:t>
      </w:r>
      <w:r w:rsidRPr="0052357F">
        <w:rPr>
          <w:rStyle w:val="StyleUnderline"/>
        </w:rPr>
        <w:t>.”</w:t>
      </w:r>
    </w:p>
    <w:p w14:paraId="78FADCBF" w14:textId="77777777" w:rsidR="004D41CE" w:rsidRPr="0052357F" w:rsidRDefault="004D41CE" w:rsidP="004D41CE">
      <w:r w:rsidRPr="0052357F">
        <w:t>The US labour movement has still not recovered from the blow. Fewer than one in 10 workers now belongs to a union – a number that’s fallen by half since 1983.</w:t>
      </w:r>
    </w:p>
    <w:p w14:paraId="4AF371BD" w14:textId="77777777" w:rsidR="004D41CE" w:rsidRPr="0052357F" w:rsidRDefault="004D41CE" w:rsidP="004D41CE">
      <w:r w:rsidRPr="0052357F">
        <w:t xml:space="preserve">Han said that Trump’s </w:t>
      </w:r>
      <w:r w:rsidRPr="0052357F">
        <w:rPr>
          <w:rStyle w:val="StyleUnderline"/>
          <w:highlight w:val="yellow"/>
        </w:rPr>
        <w:t>assault</w:t>
      </w:r>
      <w:r w:rsidRPr="0052357F">
        <w:rPr>
          <w:rStyle w:val="StyleUnderline"/>
        </w:rPr>
        <w:t xml:space="preserve"> on public-sector unions would likely also </w:t>
      </w:r>
      <w:r w:rsidRPr="0052357F">
        <w:rPr>
          <w:rStyle w:val="StyleUnderline"/>
          <w:highlight w:val="yellow"/>
        </w:rPr>
        <w:t xml:space="preserve">set off </w:t>
      </w:r>
      <w:r w:rsidRPr="0052357F">
        <w:rPr>
          <w:rStyle w:val="Emphasis"/>
          <w:highlight w:val="yellow"/>
        </w:rPr>
        <w:t>shockwaves</w:t>
      </w:r>
      <w:r w:rsidRPr="0052357F">
        <w:t xml:space="preserve"> across their counterparts in the private sector.</w:t>
      </w:r>
    </w:p>
    <w:p w14:paraId="785F3E4B" w14:textId="77777777" w:rsidR="004D41CE" w:rsidRPr="0052357F" w:rsidRDefault="004D41CE" w:rsidP="004D41CE">
      <w:r w:rsidRPr="0052357F">
        <w:lastRenderedPageBreak/>
        <w:t>“Unlike private-sector unions … public-sector unions operate under different state-level rules – some states allow bargaining and strikes, while others ban them entirely,” she said.</w:t>
      </w:r>
    </w:p>
    <w:p w14:paraId="78E5ACE4" w14:textId="77777777" w:rsidR="004D41CE" w:rsidRPr="0052357F" w:rsidRDefault="004D41CE" w:rsidP="004D41CE">
      <w:r w:rsidRPr="0052357F">
        <w:rPr>
          <w:rStyle w:val="StyleUnderline"/>
        </w:rPr>
        <w:t>“</w:t>
      </w:r>
      <w:r w:rsidRPr="0052357F">
        <w:rPr>
          <w:rStyle w:val="StyleUnderline"/>
          <w:highlight w:val="yellow"/>
        </w:rPr>
        <w:t xml:space="preserve">If the </w:t>
      </w:r>
      <w:r w:rsidRPr="0052357F">
        <w:rPr>
          <w:rStyle w:val="Emphasis"/>
          <w:highlight w:val="yellow"/>
        </w:rPr>
        <w:t>fed</w:t>
      </w:r>
      <w:r w:rsidRPr="0052357F">
        <w:t>eral government</w:t>
      </w:r>
      <w:r w:rsidRPr="0052357F">
        <w:rPr>
          <w:rStyle w:val="StyleUnderline"/>
        </w:rPr>
        <w:t xml:space="preserve"> starts </w:t>
      </w:r>
      <w:r w:rsidRPr="0052357F">
        <w:rPr>
          <w:rStyle w:val="Emphasis"/>
          <w:highlight w:val="yellow"/>
        </w:rPr>
        <w:t>weaken</w:t>
      </w:r>
      <w:r w:rsidRPr="0052357F">
        <w:t>ing</w:t>
      </w:r>
      <w:r w:rsidRPr="0052357F">
        <w:rPr>
          <w:rStyle w:val="StyleUnderline"/>
        </w:rPr>
        <w:t xml:space="preserve"> </w:t>
      </w:r>
      <w:r w:rsidRPr="0052357F">
        <w:rPr>
          <w:rStyle w:val="StyleUnderline"/>
          <w:highlight w:val="yellow"/>
        </w:rPr>
        <w:t>public sector</w:t>
      </w:r>
      <w:r w:rsidRPr="0052357F">
        <w:rPr>
          <w:rStyle w:val="StyleUnderline"/>
        </w:rPr>
        <w:t xml:space="preserve"> bargaining rights, </w:t>
      </w:r>
      <w:r w:rsidRPr="0052357F">
        <w:rPr>
          <w:rStyle w:val="StyleUnderline"/>
          <w:highlight w:val="yellow"/>
        </w:rPr>
        <w:t xml:space="preserve">it sets a </w:t>
      </w:r>
      <w:r w:rsidRPr="0052357F">
        <w:rPr>
          <w:rStyle w:val="Emphasis"/>
          <w:highlight w:val="yellow"/>
        </w:rPr>
        <w:t>precedent</w:t>
      </w:r>
      <w:r w:rsidRPr="0052357F">
        <w:rPr>
          <w:rStyle w:val="StyleUnderline"/>
        </w:rPr>
        <w:t xml:space="preserve"> that makes it easier for states to follow suit. And if public sector unions lose their standing, it will almost </w:t>
      </w:r>
      <w:r w:rsidRPr="0052357F">
        <w:rPr>
          <w:rStyle w:val="Emphasis"/>
          <w:highlight w:val="yellow"/>
        </w:rPr>
        <w:t>certainly</w:t>
      </w:r>
      <w:r w:rsidRPr="0052357F">
        <w:rPr>
          <w:rStyle w:val="StyleUnderline"/>
          <w:highlight w:val="yellow"/>
        </w:rPr>
        <w:t xml:space="preserve"> spill over into</w:t>
      </w:r>
      <w:r w:rsidRPr="0052357F">
        <w:rPr>
          <w:rStyle w:val="StyleUnderline"/>
        </w:rPr>
        <w:t xml:space="preserve"> the </w:t>
      </w:r>
      <w:r w:rsidRPr="0052357F">
        <w:rPr>
          <w:rStyle w:val="Emphasis"/>
          <w:highlight w:val="yellow"/>
        </w:rPr>
        <w:t>private sector</w:t>
      </w:r>
      <w:r w:rsidRPr="0052357F">
        <w:t>, either through changes in federal labour law or through broader adoption of right-to-work legislation.”</w:t>
      </w:r>
    </w:p>
    <w:p w14:paraId="1E26AB87" w14:textId="77777777" w:rsidR="004D41CE" w:rsidRDefault="004D41CE" w:rsidP="004D41CE"/>
    <w:p w14:paraId="4C8F27E5" w14:textId="77777777" w:rsidR="004D41CE" w:rsidRPr="006B652A" w:rsidRDefault="004D41CE" w:rsidP="004D41CE">
      <w:pPr>
        <w:pStyle w:val="Heading4"/>
      </w:pPr>
      <w:r>
        <w:t xml:space="preserve">If suits are </w:t>
      </w:r>
      <w:r>
        <w:rPr>
          <w:u w:val="single"/>
        </w:rPr>
        <w:t>successful</w:t>
      </w:r>
      <w:r>
        <w:t xml:space="preserve">, they will </w:t>
      </w:r>
      <w:r>
        <w:rPr>
          <w:u w:val="single"/>
        </w:rPr>
        <w:t>continue to follow</w:t>
      </w:r>
      <w:r>
        <w:t>.</w:t>
      </w:r>
    </w:p>
    <w:p w14:paraId="2AFA4B78" w14:textId="77777777" w:rsidR="004D41CE" w:rsidRDefault="004D41CE" w:rsidP="004D41CE">
      <w:r w:rsidRPr="0052357F">
        <w:rPr>
          <w:rStyle w:val="Style13ptBold"/>
        </w:rPr>
        <w:t>Alexander '25</w:t>
      </w:r>
      <w:r w:rsidRPr="0052357F">
        <w:t xml:space="preserve"> [Charlotte S. Alexander, Professor of Law, Georgia Institute of Technology, "Rethinking the Litigation Boom," Vanderbilt Law Review, Vol. 78, No. 3, pg. 947-990, April 2025, accessed 9-28-2025]</w:t>
      </w:r>
    </w:p>
    <w:p w14:paraId="5F2DF4D0" w14:textId="77777777" w:rsidR="004D41CE" w:rsidRPr="00462DCC" w:rsidRDefault="004D41CE" w:rsidP="004D41CE"/>
    <w:p w14:paraId="0115AE93" w14:textId="77777777" w:rsidR="004D41CE" w:rsidRPr="00806893" w:rsidRDefault="004D41CE" w:rsidP="004D41CE">
      <w:r w:rsidRPr="00806893">
        <w:t xml:space="preserve">Turning to the </w:t>
      </w:r>
      <w:r w:rsidRPr="0052357F">
        <w:t>litigation</w:t>
      </w:r>
      <w:r w:rsidRPr="00806893">
        <w:rPr>
          <w:rStyle w:val="StyleUnderline"/>
        </w:rPr>
        <w:t xml:space="preserve"> context</w:t>
      </w:r>
      <w:r w:rsidRPr="00806893">
        <w:t xml:space="preserve">, litigants' and their lawyers' </w:t>
      </w:r>
      <w:r w:rsidRPr="0052357F">
        <w:t>choices about whether to file a lawsuit can be</w:t>
      </w:r>
      <w:r w:rsidRPr="00806893">
        <w:t xml:space="preserve"> modeled according to </w:t>
      </w:r>
      <w:r w:rsidRPr="00806893">
        <w:rPr>
          <w:rStyle w:val="Emphasis"/>
          <w:highlight w:val="yellow"/>
        </w:rPr>
        <w:t>r</w:t>
      </w:r>
      <w:r w:rsidRPr="0052357F">
        <w:t>ational</w:t>
      </w:r>
      <w:r w:rsidRPr="00806893">
        <w:rPr>
          <w:rStyle w:val="StyleUnderline"/>
        </w:rPr>
        <w:t xml:space="preserve"> </w:t>
      </w:r>
      <w:r w:rsidRPr="00806893">
        <w:rPr>
          <w:rStyle w:val="Emphasis"/>
          <w:highlight w:val="yellow"/>
        </w:rPr>
        <w:t>c</w:t>
      </w:r>
      <w:r w:rsidRPr="0052357F">
        <w:t>hoice</w:t>
      </w:r>
      <w:r w:rsidRPr="00806893">
        <w:rPr>
          <w:rStyle w:val="StyleUnderline"/>
        </w:rPr>
        <w:t xml:space="preserve"> </w:t>
      </w:r>
      <w:r w:rsidRPr="00806893">
        <w:rPr>
          <w:rStyle w:val="Emphasis"/>
          <w:highlight w:val="yellow"/>
        </w:rPr>
        <w:t>t</w:t>
      </w:r>
      <w:r w:rsidRPr="0052357F">
        <w:t>heory</w:t>
      </w:r>
      <w:r w:rsidRPr="00806893">
        <w:t>, where the goal is to maximize the expected value of litigation. 52 Expected value (EV) is determined by the expected benefit (EB) of a lawsuit times the probability of achieving that benefit (p) minus the expected cost of achieving the benefit (EC). 53 Expressed as an equation, this becomes EV = EB(p) - EC.54</w:t>
      </w:r>
    </w:p>
    <w:p w14:paraId="37D6FD2B" w14:textId="77777777" w:rsidR="004D41CE" w:rsidRPr="00806893" w:rsidRDefault="004D41CE" w:rsidP="004D41CE">
      <w:r w:rsidRPr="00806893">
        <w:rPr>
          <w:rStyle w:val="StyleUnderline"/>
          <w:highlight w:val="yellow"/>
        </w:rPr>
        <w:t>When</w:t>
      </w:r>
      <w:r w:rsidRPr="00806893">
        <w:rPr>
          <w:rStyle w:val="StyleUnderline"/>
        </w:rPr>
        <w:t xml:space="preserve"> a </w:t>
      </w:r>
      <w:r w:rsidRPr="00806893">
        <w:rPr>
          <w:rStyle w:val="StyleUnderline"/>
          <w:highlight w:val="yellow"/>
        </w:rPr>
        <w:t xml:space="preserve">legislature creates a </w:t>
      </w:r>
      <w:r w:rsidRPr="00806893">
        <w:rPr>
          <w:rStyle w:val="Emphasis"/>
          <w:highlight w:val="yellow"/>
        </w:rPr>
        <w:t>new</w:t>
      </w:r>
      <w:r w:rsidRPr="00806893">
        <w:rPr>
          <w:rStyle w:val="StyleUnderline"/>
        </w:rPr>
        <w:t xml:space="preserve"> private </w:t>
      </w:r>
      <w:r w:rsidRPr="00806893">
        <w:rPr>
          <w:rStyle w:val="Emphasis"/>
          <w:highlight w:val="yellow"/>
        </w:rPr>
        <w:t>r</w:t>
      </w:r>
      <w:r w:rsidRPr="0052357F">
        <w:t>ight</w:t>
      </w:r>
      <w:r w:rsidRPr="00806893">
        <w:rPr>
          <w:rStyle w:val="StyleUnderline"/>
        </w:rPr>
        <w:t xml:space="preserve"> </w:t>
      </w:r>
      <w:r w:rsidRPr="00806893">
        <w:rPr>
          <w:rStyle w:val="Emphasis"/>
          <w:highlight w:val="yellow"/>
        </w:rPr>
        <w:t>o</w:t>
      </w:r>
      <w:r w:rsidRPr="0052357F">
        <w:t>f</w:t>
      </w:r>
      <w:r w:rsidRPr="00806893">
        <w:rPr>
          <w:rStyle w:val="StyleUnderline"/>
        </w:rPr>
        <w:t xml:space="preserve"> </w:t>
      </w:r>
      <w:r w:rsidRPr="00806893">
        <w:rPr>
          <w:rStyle w:val="Emphasis"/>
          <w:highlight w:val="yellow"/>
        </w:rPr>
        <w:t>a</w:t>
      </w:r>
      <w:r w:rsidRPr="0052357F">
        <w:t>ction</w:t>
      </w:r>
      <w:r w:rsidRPr="00806893">
        <w:rPr>
          <w:rStyle w:val="StyleUnderline"/>
        </w:rPr>
        <w:t xml:space="preserve"> </w:t>
      </w:r>
      <w:r w:rsidRPr="00806893">
        <w:rPr>
          <w:rStyle w:val="StyleUnderline"/>
          <w:highlight w:val="yellow"/>
        </w:rPr>
        <w:t xml:space="preserve">and adds </w:t>
      </w:r>
      <w:r w:rsidRPr="00806893">
        <w:rPr>
          <w:rStyle w:val="Emphasis"/>
          <w:highlight w:val="yellow"/>
        </w:rPr>
        <w:t>sweeteners</w:t>
      </w:r>
      <w:r w:rsidRPr="00806893">
        <w:rPr>
          <w:rStyle w:val="StyleUnderline"/>
        </w:rPr>
        <w:t xml:space="preserve"> such as damages multipliers and attorneys' fee provisions, </w:t>
      </w:r>
      <w:r w:rsidRPr="00806893">
        <w:rPr>
          <w:rStyle w:val="StyleUnderline"/>
          <w:highlight w:val="yellow"/>
        </w:rPr>
        <w:t xml:space="preserve">this </w:t>
      </w:r>
      <w:r w:rsidRPr="00806893">
        <w:rPr>
          <w:rStyle w:val="Emphasis"/>
          <w:highlight w:val="yellow"/>
        </w:rPr>
        <w:t>increases</w:t>
      </w:r>
      <w:r w:rsidRPr="00806893">
        <w:rPr>
          <w:rStyle w:val="Emphasis"/>
        </w:rPr>
        <w:t xml:space="preserve"> </w:t>
      </w:r>
      <w:r w:rsidRPr="0052357F">
        <w:t>plaintiffs'</w:t>
      </w:r>
      <w:r w:rsidRPr="00806893">
        <w:rPr>
          <w:rStyle w:val="StyleUnderline"/>
        </w:rPr>
        <w:t xml:space="preserve"> and lawyers' expected benefit (</w:t>
      </w:r>
      <w:r w:rsidRPr="00806893">
        <w:rPr>
          <w:rStyle w:val="Emphasis"/>
          <w:highlight w:val="yellow"/>
        </w:rPr>
        <w:t>EB</w:t>
      </w:r>
      <w:r w:rsidRPr="00806893">
        <w:rPr>
          <w:rStyle w:val="StyleUnderline"/>
        </w:rPr>
        <w:t>) from litigation</w:t>
      </w:r>
      <w:r w:rsidRPr="00806893">
        <w:t>. 55 The probability (p) of victory maybe uncertain at the outset, however, and the expected costs (EC) might be quite high, as the lawyers taking these cases would need to invest in learning a new area of law. 56</w:t>
      </w:r>
    </w:p>
    <w:p w14:paraId="4DBB2434" w14:textId="77777777" w:rsidR="004D41CE" w:rsidRDefault="004D41CE" w:rsidP="004D41CE">
      <w:r w:rsidRPr="00806893">
        <w:rPr>
          <w:rStyle w:val="StyleUnderline"/>
          <w:highlight w:val="yellow"/>
        </w:rPr>
        <w:t>Early entrants</w:t>
      </w:r>
      <w:r w:rsidRPr="00806893">
        <w:rPr>
          <w:rStyle w:val="StyleUnderline"/>
        </w:rPr>
        <w:t xml:space="preserve"> into the field-those who </w:t>
      </w:r>
      <w:r w:rsidRPr="0052357F">
        <w:t>file the first lawsuits</w:t>
      </w:r>
      <w:r w:rsidRPr="00806893">
        <w:rPr>
          <w:rStyle w:val="StyleUnderline"/>
        </w:rPr>
        <w:t xml:space="preserve"> utilizing the new private right of action-can </w:t>
      </w:r>
      <w:r w:rsidRPr="0052357F">
        <w:t>become highly</w:t>
      </w:r>
      <w:r w:rsidRPr="00806893">
        <w:rPr>
          <w:rStyle w:val="Emphasis"/>
        </w:rPr>
        <w:t xml:space="preserve"> </w:t>
      </w:r>
      <w:r w:rsidRPr="00806893">
        <w:rPr>
          <w:rStyle w:val="Emphasis"/>
          <w:highlight w:val="yellow"/>
        </w:rPr>
        <w:t>influential</w:t>
      </w:r>
      <w:r w:rsidRPr="00806893">
        <w:rPr>
          <w:rStyle w:val="StyleUnderline"/>
          <w:highlight w:val="yellow"/>
        </w:rPr>
        <w:t>. If they win</w:t>
      </w:r>
      <w:r w:rsidRPr="00806893">
        <w:rPr>
          <w:rStyle w:val="StyleUnderline"/>
        </w:rPr>
        <w:t xml:space="preserve">, they tell their friends and colleagues, </w:t>
      </w:r>
      <w:r w:rsidRPr="00806893">
        <w:rPr>
          <w:rStyle w:val="Emphasis"/>
          <w:highlight w:val="yellow"/>
        </w:rPr>
        <w:t>publicize</w:t>
      </w:r>
      <w:r w:rsidRPr="00806893">
        <w:rPr>
          <w:rStyle w:val="StyleUnderline"/>
          <w:highlight w:val="yellow"/>
        </w:rPr>
        <w:t xml:space="preserve"> their victories</w:t>
      </w:r>
      <w:r w:rsidRPr="00806893">
        <w:rPr>
          <w:rStyle w:val="StyleUnderline"/>
        </w:rPr>
        <w:t>, or both</w:t>
      </w:r>
      <w:r w:rsidRPr="00806893">
        <w:t xml:space="preserve">. Information about this new potentially lucrative legal claim </w:t>
      </w:r>
      <w:r w:rsidRPr="00806893">
        <w:rPr>
          <w:rStyle w:val="StyleUnderline"/>
        </w:rPr>
        <w:t>disperses</w:t>
      </w:r>
      <w:r w:rsidRPr="00806893">
        <w:t xml:space="preserve"> through networks and to the public at large. This information decreases search and learning costs (EC) for subsequent litigants and lawyers, as they can </w:t>
      </w:r>
      <w:r w:rsidRPr="00806893">
        <w:rPr>
          <w:rStyle w:val="StyleUnderline"/>
        </w:rPr>
        <w:t>copy the strategies</w:t>
      </w:r>
      <w:r w:rsidRPr="00806893">
        <w:t xml:space="preserve"> employed by earlier successful litigants and lawyers rather than build them from scratch. 57 Learning from and mimicking previous successes may also increase the probability of victory (p) for future entrants into the field, </w:t>
      </w:r>
      <w:r w:rsidRPr="00806893">
        <w:rPr>
          <w:rStyle w:val="StyleUnderline"/>
          <w:highlight w:val="yellow"/>
        </w:rPr>
        <w:t xml:space="preserve">further </w:t>
      </w:r>
      <w:r w:rsidRPr="00806893">
        <w:rPr>
          <w:rStyle w:val="Emphasis"/>
          <w:highlight w:val="yellow"/>
        </w:rPr>
        <w:t>incentivizing case filing</w:t>
      </w:r>
      <w:r w:rsidRPr="00806893">
        <w:t>.</w:t>
      </w:r>
    </w:p>
    <w:p w14:paraId="1F68AC12" w14:textId="77777777" w:rsidR="004D41CE" w:rsidRDefault="004D41CE" w:rsidP="004D41CE">
      <w:r w:rsidRPr="00806893">
        <w:t>As Marc Galanter notes,</w:t>
      </w:r>
    </w:p>
    <w:p w14:paraId="0D9DE577" w14:textId="77777777" w:rsidR="004D41CE" w:rsidRDefault="004D41CE" w:rsidP="004D41CE">
      <w:r w:rsidRPr="00806893">
        <w:t>[L]itigation . .. has educative effects on the bar. It provides a blueprint for success. More cases enable startup costs to be spread over many cases, promise economies of scale, encourage investment, and permit specialization. When other lawyers have similar cases, there are opportunities for sharing information (e.g., on the identity of defendants, the results of discovery, and the identity of experts) that may substantially lower the cost of preparing cases. 58</w:t>
      </w:r>
    </w:p>
    <w:p w14:paraId="7D78BF2C" w14:textId="77777777" w:rsidR="004D41CE" w:rsidRPr="00806893" w:rsidRDefault="004D41CE" w:rsidP="004D41CE">
      <w:r w:rsidRPr="0052357F">
        <w:t>Examples from history follow this pattern.</w:t>
      </w:r>
      <w:r w:rsidRPr="00806893">
        <w:t xml:space="preserve"> After Congress expanded coverage and increased incentives to sue in the </w:t>
      </w:r>
      <w:r w:rsidRPr="00806893">
        <w:rPr>
          <w:rStyle w:val="Emphasis"/>
          <w:highlight w:val="yellow"/>
        </w:rPr>
        <w:t>C</w:t>
      </w:r>
      <w:r w:rsidRPr="00806893">
        <w:t xml:space="preserve">ivil </w:t>
      </w:r>
      <w:r w:rsidRPr="00806893">
        <w:rPr>
          <w:rStyle w:val="Emphasis"/>
          <w:highlight w:val="yellow"/>
        </w:rPr>
        <w:t>R</w:t>
      </w:r>
      <w:r w:rsidRPr="00806893">
        <w:t xml:space="preserve">ights </w:t>
      </w:r>
      <w:r w:rsidRPr="00806893">
        <w:rPr>
          <w:rStyle w:val="Emphasis"/>
          <w:highlight w:val="yellow"/>
        </w:rPr>
        <w:t>A</w:t>
      </w:r>
      <w:r w:rsidRPr="00806893">
        <w:t xml:space="preserve">ct of 1991, "[a]s a percent of all federal civil filings, </w:t>
      </w:r>
      <w:r w:rsidRPr="00806893">
        <w:rPr>
          <w:rStyle w:val="StyleUnderline"/>
        </w:rPr>
        <w:t xml:space="preserve">civil rights </w:t>
      </w:r>
      <w:r w:rsidRPr="00806893">
        <w:rPr>
          <w:rStyle w:val="StyleUnderline"/>
          <w:highlight w:val="yellow"/>
        </w:rPr>
        <w:t>filings increased</w:t>
      </w:r>
      <w:r w:rsidRPr="00806893">
        <w:rPr>
          <w:rStyle w:val="StyleUnderline"/>
        </w:rPr>
        <w:t xml:space="preserve"> from 9% in 1990 to </w:t>
      </w:r>
      <w:r w:rsidRPr="0052357F">
        <w:t>nearly</w:t>
      </w:r>
      <w:r w:rsidRPr="00806893">
        <w:rPr>
          <w:rStyle w:val="Emphasis"/>
        </w:rPr>
        <w:t xml:space="preserve"> </w:t>
      </w:r>
      <w:r w:rsidRPr="00806893">
        <w:rPr>
          <w:rStyle w:val="Emphasis"/>
          <w:highlight w:val="yellow"/>
        </w:rPr>
        <w:t>17%</w:t>
      </w:r>
      <w:r w:rsidRPr="00806893">
        <w:rPr>
          <w:rStyle w:val="StyleUnderline"/>
        </w:rPr>
        <w:t xml:space="preserve"> in 1998</w:t>
      </w:r>
      <w:r w:rsidRPr="00806893">
        <w:t xml:space="preserve">."59 The same phenomenon </w:t>
      </w:r>
      <w:r w:rsidRPr="00806893">
        <w:rPr>
          <w:rStyle w:val="StyleUnderline"/>
        </w:rPr>
        <w:t xml:space="preserve">can occur </w:t>
      </w:r>
      <w:r w:rsidRPr="00806893">
        <w:rPr>
          <w:rStyle w:val="StyleUnderline"/>
          <w:highlight w:val="yellow"/>
        </w:rPr>
        <w:t xml:space="preserve">when </w:t>
      </w:r>
      <w:r w:rsidRPr="00806893">
        <w:rPr>
          <w:rStyle w:val="Emphasis"/>
          <w:highlight w:val="yellow"/>
        </w:rPr>
        <w:t>courts</w:t>
      </w:r>
      <w:r w:rsidRPr="00806893">
        <w:t xml:space="preserve">, rather than the legislature, </w:t>
      </w:r>
      <w:r w:rsidRPr="00806893">
        <w:rPr>
          <w:rStyle w:val="StyleUnderline"/>
          <w:highlight w:val="yellow"/>
        </w:rPr>
        <w:t>expand</w:t>
      </w:r>
      <w:r w:rsidRPr="00806893">
        <w:rPr>
          <w:rStyle w:val="StyleUnderline"/>
        </w:rPr>
        <w:t xml:space="preserve"> the </w:t>
      </w:r>
      <w:r w:rsidRPr="0052357F">
        <w:t>availability of</w:t>
      </w:r>
      <w:r w:rsidRPr="00806893">
        <w:rPr>
          <w:rStyle w:val="Emphasis"/>
        </w:rPr>
        <w:t xml:space="preserve"> </w:t>
      </w:r>
      <w:r w:rsidRPr="00806893">
        <w:rPr>
          <w:rStyle w:val="Emphasis"/>
          <w:highlight w:val="yellow"/>
        </w:rPr>
        <w:t>private enforcement</w:t>
      </w:r>
      <w:r w:rsidRPr="00806893">
        <w:rPr>
          <w:rStyle w:val="StyleUnderline"/>
        </w:rPr>
        <w:t xml:space="preserve"> by </w:t>
      </w:r>
      <w:r w:rsidRPr="00806893">
        <w:rPr>
          <w:rStyle w:val="StyleUnderline"/>
          <w:highlight w:val="yellow"/>
        </w:rPr>
        <w:t>interpreting statutory coverage</w:t>
      </w:r>
      <w:r w:rsidRPr="00806893">
        <w:rPr>
          <w:rStyle w:val="StyleUnderline"/>
        </w:rPr>
        <w:t xml:space="preserve"> broadly</w:t>
      </w:r>
      <w:r w:rsidRPr="00806893">
        <w:t xml:space="preserve">. An example is the late 1940s spike in </w:t>
      </w:r>
      <w:r w:rsidRPr="00714556">
        <w:rPr>
          <w:rStyle w:val="Emphasis"/>
          <w:highlight w:val="yellow"/>
        </w:rPr>
        <w:t>FLSA lawsuits</w:t>
      </w:r>
      <w:r w:rsidRPr="00806893">
        <w:t xml:space="preserve">, when case filing more than doubled between 1946 and 1947 </w:t>
      </w:r>
      <w:r w:rsidRPr="00714556">
        <w:rPr>
          <w:rStyle w:val="StyleUnderline"/>
          <w:highlight w:val="yellow"/>
        </w:rPr>
        <w:t>after a</w:t>
      </w:r>
      <w:r w:rsidRPr="00714556">
        <w:rPr>
          <w:rStyle w:val="StyleUnderline"/>
        </w:rPr>
        <w:t xml:space="preserve"> </w:t>
      </w:r>
      <w:r w:rsidRPr="0052357F">
        <w:t>plaintiff-friendly</w:t>
      </w:r>
      <w:r w:rsidRPr="00714556">
        <w:rPr>
          <w:rStyle w:val="Emphasis"/>
        </w:rPr>
        <w:t xml:space="preserve"> </w:t>
      </w:r>
      <w:r w:rsidRPr="00714556">
        <w:rPr>
          <w:rStyle w:val="Emphasis"/>
          <w:highlight w:val="yellow"/>
        </w:rPr>
        <w:t>Supreme Court</w:t>
      </w:r>
      <w:r w:rsidRPr="00714556">
        <w:rPr>
          <w:rStyle w:val="StyleUnderline"/>
          <w:highlight w:val="yellow"/>
        </w:rPr>
        <w:t xml:space="preserve"> decision extended</w:t>
      </w:r>
      <w:r w:rsidRPr="00714556">
        <w:rPr>
          <w:rStyle w:val="StyleUnderline"/>
        </w:rPr>
        <w:t xml:space="preserve"> the statute's wage guarantees to cover </w:t>
      </w:r>
      <w:r w:rsidRPr="00714556">
        <w:rPr>
          <w:rStyle w:val="StyleUnderline"/>
          <w:highlight w:val="yellow"/>
        </w:rPr>
        <w:t>additional types</w:t>
      </w:r>
      <w:r w:rsidRPr="00714556">
        <w:rPr>
          <w:rStyle w:val="StyleUnderline"/>
        </w:rPr>
        <w:t xml:space="preserve"> of working time.60 This example is discussed in further detail in Section II.B below</w:t>
      </w:r>
      <w:r w:rsidRPr="00806893">
        <w:t>.</w:t>
      </w:r>
    </w:p>
    <w:p w14:paraId="1C4AFCFD" w14:textId="77777777" w:rsidR="004D41CE" w:rsidRDefault="004D41CE" w:rsidP="004D41CE"/>
    <w:p w14:paraId="03D82F16" w14:textId="77777777" w:rsidR="004D41CE" w:rsidRPr="00B45327" w:rsidRDefault="004D41CE" w:rsidP="004D41CE">
      <w:pPr>
        <w:pStyle w:val="Heading4"/>
        <w:rPr>
          <w:bCs/>
        </w:rPr>
      </w:pPr>
      <w:r w:rsidRPr="00B45327">
        <w:rPr>
          <w:bCs/>
        </w:rPr>
        <w:t xml:space="preserve">Yes courts. Government </w:t>
      </w:r>
      <w:r w:rsidRPr="00B45327">
        <w:rPr>
          <w:bCs/>
          <w:u w:val="single"/>
        </w:rPr>
        <w:t>101</w:t>
      </w:r>
      <w:r w:rsidRPr="00B45327">
        <w:rPr>
          <w:bCs/>
        </w:rPr>
        <w:t xml:space="preserve">. OR, the plan is </w:t>
      </w:r>
      <w:r w:rsidRPr="00B45327">
        <w:rPr>
          <w:bCs/>
          <w:u w:val="single"/>
        </w:rPr>
        <w:t>circumvented</w:t>
      </w:r>
      <w:r w:rsidRPr="00B45327">
        <w:rPr>
          <w:bCs/>
        </w:rPr>
        <w:t xml:space="preserve"> and </w:t>
      </w:r>
      <w:r w:rsidRPr="00B45327">
        <w:rPr>
          <w:bCs/>
          <w:u w:val="single"/>
        </w:rPr>
        <w:t>unenforceable</w:t>
      </w:r>
      <w:r w:rsidRPr="00B45327">
        <w:rPr>
          <w:bCs/>
        </w:rPr>
        <w:t xml:space="preserve"> because of the FLRA.</w:t>
      </w:r>
    </w:p>
    <w:p w14:paraId="179302D0" w14:textId="77777777" w:rsidR="004D41CE" w:rsidRDefault="004D41CE" w:rsidP="004D41CE">
      <w:r>
        <w:t xml:space="preserve">Nicholas </w:t>
      </w:r>
      <w:r>
        <w:rPr>
          <w:rStyle w:val="Style13ptBold"/>
        </w:rPr>
        <w:t>Handler 25</w:t>
      </w:r>
      <w:r>
        <w:t>, an Associate Professor of Law at Texas A&amp;M School of Law, former Thomas C. Grey Fellow and Lecturer in Law, Stanford Law School, 4-29-2025, "Unpacking Trump’s Attack on Federal Sector Unions," Default, https://www.lawfaremedia.org/article/unpacking-trump-s-attack-on-federal-sector-unions</w:t>
      </w:r>
    </w:p>
    <w:p w14:paraId="7DDF924B" w14:textId="77777777" w:rsidR="004D41CE" w:rsidRDefault="004D41CE" w:rsidP="004D41CE">
      <w:r>
        <w:t xml:space="preserve">Here, both parties appear to have ignored that requirement and </w:t>
      </w:r>
      <w:r w:rsidRPr="00B45327">
        <w:rPr>
          <w:rStyle w:val="StyleUnderline"/>
          <w:highlight w:val="cyan"/>
        </w:rPr>
        <w:t xml:space="preserve">gone </w:t>
      </w:r>
      <w:r w:rsidRPr="00B45327">
        <w:rPr>
          <w:rStyle w:val="Emphasis"/>
          <w:highlight w:val="cyan"/>
        </w:rPr>
        <w:t>straight to</w:t>
      </w:r>
      <w:r>
        <w:rPr>
          <w:rStyle w:val="Emphasis"/>
        </w:rPr>
        <w:t xml:space="preserve"> federal </w:t>
      </w:r>
      <w:r w:rsidRPr="00B45327">
        <w:rPr>
          <w:rStyle w:val="Emphasis"/>
          <w:highlight w:val="cyan"/>
        </w:rPr>
        <w:t>court</w:t>
      </w:r>
      <w:r>
        <w:t xml:space="preserve">. One reason might be because </w:t>
      </w:r>
      <w:r>
        <w:rPr>
          <w:rStyle w:val="StyleUnderline"/>
        </w:rPr>
        <w:t xml:space="preserve">any </w:t>
      </w:r>
      <w:r>
        <w:rPr>
          <w:rStyle w:val="Emphasis"/>
        </w:rPr>
        <w:t>litigation</w:t>
      </w:r>
      <w:r>
        <w:rPr>
          <w:rStyle w:val="StyleUnderline"/>
        </w:rPr>
        <w:t xml:space="preserve"> before the FLRA is likely to </w:t>
      </w:r>
      <w:r>
        <w:rPr>
          <w:rStyle w:val="Emphasis"/>
        </w:rPr>
        <w:t>stall indefinitely</w:t>
      </w:r>
      <w:r>
        <w:t xml:space="preserve">. Under </w:t>
      </w:r>
      <w:r w:rsidRPr="00B45327">
        <w:rPr>
          <w:rStyle w:val="Emphasis"/>
          <w:highlight w:val="cyan"/>
        </w:rPr>
        <w:t>normal</w:t>
      </w:r>
      <w:r>
        <w:t xml:space="preserve"> circumstances, the </w:t>
      </w:r>
      <w:r w:rsidRPr="00B45327">
        <w:rPr>
          <w:rStyle w:val="StyleUnderline"/>
          <w:highlight w:val="cyan"/>
        </w:rPr>
        <w:t>case</w:t>
      </w:r>
      <w:r>
        <w:t xml:space="preserve"> would proceed as follows: The president issues an executive order stripping the unions of their collective bargaining rights; the agencies, acting on OPM’s guidance, then unilaterally cancel those CBAs. </w:t>
      </w:r>
      <w:r>
        <w:rPr>
          <w:rStyle w:val="StyleUnderline"/>
        </w:rPr>
        <w:t xml:space="preserve">The </w:t>
      </w:r>
      <w:r w:rsidRPr="00B45327">
        <w:rPr>
          <w:rStyle w:val="StyleUnderline"/>
          <w:highlight w:val="cyan"/>
        </w:rPr>
        <w:t>unions</w:t>
      </w:r>
      <w:r>
        <w:rPr>
          <w:rStyle w:val="StyleUnderline"/>
        </w:rPr>
        <w:t xml:space="preserve"> protest</w:t>
      </w:r>
      <w:r>
        <w:t xml:space="preserve">, because it is a violation of federal law for an agency to unilaterally cancel a CBA, and </w:t>
      </w:r>
      <w:r w:rsidRPr="00B45327">
        <w:rPr>
          <w:rStyle w:val="StyleUnderline"/>
          <w:highlight w:val="cyan"/>
        </w:rPr>
        <w:t>file</w:t>
      </w:r>
      <w:r>
        <w:t xml:space="preserve"> an unfair labor practice (</w:t>
      </w:r>
      <w:r w:rsidRPr="00B45327">
        <w:rPr>
          <w:rStyle w:val="Emphasis"/>
          <w:highlight w:val="cyan"/>
        </w:rPr>
        <w:t>ULP</w:t>
      </w:r>
      <w:r>
        <w:rPr>
          <w:rStyle w:val="StyleUnderline"/>
        </w:rPr>
        <w:t xml:space="preserve">) complaint </w:t>
      </w:r>
      <w:r w:rsidRPr="00B45327">
        <w:rPr>
          <w:rStyle w:val="StyleUnderline"/>
          <w:highlight w:val="cyan"/>
        </w:rPr>
        <w:t>before</w:t>
      </w:r>
      <w:r>
        <w:rPr>
          <w:rStyle w:val="StyleUnderline"/>
        </w:rPr>
        <w:t xml:space="preserve"> the authority’s </w:t>
      </w:r>
      <w:r w:rsidRPr="00B45327">
        <w:rPr>
          <w:rStyle w:val="Emphasis"/>
          <w:highlight w:val="cyan"/>
        </w:rPr>
        <w:t>general counsel</w:t>
      </w:r>
      <w:r>
        <w:t xml:space="preserve">. </w:t>
      </w:r>
      <w:r>
        <w:rPr>
          <w:rStyle w:val="StyleUnderline"/>
        </w:rPr>
        <w:t xml:space="preserve">The general </w:t>
      </w:r>
      <w:r w:rsidRPr="00B45327">
        <w:rPr>
          <w:rStyle w:val="StyleUnderline"/>
          <w:highlight w:val="cyan"/>
        </w:rPr>
        <w:t xml:space="preserve">counsel </w:t>
      </w:r>
      <w:r w:rsidRPr="00B45327">
        <w:rPr>
          <w:rStyle w:val="Emphasis"/>
          <w:highlight w:val="cyan"/>
        </w:rPr>
        <w:t>investigates</w:t>
      </w:r>
      <w:r>
        <w:t xml:space="preserve"> </w:t>
      </w:r>
      <w:r>
        <w:rPr>
          <w:rStyle w:val="StyleUnderline"/>
        </w:rPr>
        <w:t xml:space="preserve">and, if she finds the ULP meritorious, </w:t>
      </w:r>
      <w:r w:rsidRPr="00B45327">
        <w:rPr>
          <w:rStyle w:val="StyleUnderline"/>
          <w:highlight w:val="cyan"/>
        </w:rPr>
        <w:t>brings</w:t>
      </w:r>
      <w:r>
        <w:rPr>
          <w:rStyle w:val="StyleUnderline"/>
        </w:rPr>
        <w:t xml:space="preserve"> a </w:t>
      </w:r>
      <w:r w:rsidRPr="00B45327">
        <w:rPr>
          <w:rStyle w:val="StyleUnderline"/>
          <w:highlight w:val="cyan"/>
        </w:rPr>
        <w:t>complaint before</w:t>
      </w:r>
      <w:r>
        <w:rPr>
          <w:rStyle w:val="StyleUnderline"/>
        </w:rPr>
        <w:t xml:space="preserve"> an </w:t>
      </w:r>
      <w:r>
        <w:rPr>
          <w:rStyle w:val="Emphasis"/>
        </w:rPr>
        <w:t>administrative law</w:t>
      </w:r>
      <w:r>
        <w:rPr>
          <w:rStyle w:val="StyleUnderline"/>
        </w:rPr>
        <w:t xml:space="preserve"> </w:t>
      </w:r>
      <w:r w:rsidRPr="00B45327">
        <w:rPr>
          <w:rStyle w:val="StyleUnderline"/>
          <w:highlight w:val="cyan"/>
        </w:rPr>
        <w:t>judge</w:t>
      </w:r>
      <w:r>
        <w:t xml:space="preserve">. Any decision by the judge would then be </w:t>
      </w:r>
      <w:r>
        <w:rPr>
          <w:rStyle w:val="StyleUnderline"/>
        </w:rPr>
        <w:t xml:space="preserve">appealable to the </w:t>
      </w:r>
      <w:r w:rsidRPr="00B45327">
        <w:rPr>
          <w:rStyle w:val="Emphasis"/>
          <w:highlight w:val="cyan"/>
        </w:rPr>
        <w:t>FLRA</w:t>
      </w:r>
      <w:r>
        <w:t xml:space="preserve">, and </w:t>
      </w:r>
      <w:r w:rsidRPr="00B45327">
        <w:rPr>
          <w:rStyle w:val="Emphasis"/>
          <w:highlight w:val="cyan"/>
        </w:rPr>
        <w:t>from there to federal court</w:t>
      </w:r>
      <w:r>
        <w:t>.</w:t>
      </w:r>
    </w:p>
    <w:p w14:paraId="04FC31F3" w14:textId="77777777" w:rsidR="004D41CE" w:rsidRDefault="004D41CE" w:rsidP="004D41CE">
      <w:r>
        <w:lastRenderedPageBreak/>
        <w:t xml:space="preserve">But </w:t>
      </w:r>
      <w:r w:rsidRPr="00B45327">
        <w:rPr>
          <w:rStyle w:val="StyleUnderline"/>
          <w:highlight w:val="cyan"/>
        </w:rPr>
        <w:t>that</w:t>
      </w:r>
      <w:r>
        <w:rPr>
          <w:rStyle w:val="StyleUnderline"/>
        </w:rPr>
        <w:t xml:space="preserve"> </w:t>
      </w:r>
      <w:r>
        <w:rPr>
          <w:rStyle w:val="Emphasis"/>
        </w:rPr>
        <w:t xml:space="preserve">procedural </w:t>
      </w:r>
      <w:r w:rsidRPr="00B45327">
        <w:rPr>
          <w:rStyle w:val="Emphasis"/>
          <w:highlight w:val="cyan"/>
        </w:rPr>
        <w:t>pathway</w:t>
      </w:r>
      <w:r>
        <w:rPr>
          <w:rStyle w:val="StyleUnderline"/>
        </w:rPr>
        <w:t xml:space="preserve"> for litigating the dispute </w:t>
      </w:r>
      <w:r w:rsidRPr="00B45327">
        <w:rPr>
          <w:rStyle w:val="StyleUnderline"/>
          <w:highlight w:val="cyan"/>
        </w:rPr>
        <w:t xml:space="preserve">is </w:t>
      </w:r>
      <w:r w:rsidRPr="00B45327">
        <w:rPr>
          <w:rStyle w:val="Emphasis"/>
          <w:highlight w:val="cyan"/>
        </w:rPr>
        <w:t>closed</w:t>
      </w:r>
      <w:r>
        <w:rPr>
          <w:rStyle w:val="StyleUnderline"/>
        </w:rPr>
        <w:t xml:space="preserve"> at the moment</w:t>
      </w:r>
      <w:r>
        <w:t xml:space="preserve">. </w:t>
      </w:r>
      <w:r>
        <w:rPr>
          <w:rStyle w:val="StyleUnderline"/>
        </w:rPr>
        <w:t xml:space="preserve">The </w:t>
      </w:r>
      <w:r>
        <w:rPr>
          <w:rStyle w:val="Emphasis"/>
        </w:rPr>
        <w:t>general counsel</w:t>
      </w:r>
      <w:r>
        <w:rPr>
          <w:rStyle w:val="StyleUnderline"/>
        </w:rPr>
        <w:t xml:space="preserve"> post at the </w:t>
      </w:r>
      <w:r w:rsidRPr="00B45327">
        <w:rPr>
          <w:rStyle w:val="StyleUnderline"/>
          <w:highlight w:val="cyan"/>
        </w:rPr>
        <w:t>FLRA</w:t>
      </w:r>
      <w:r>
        <w:rPr>
          <w:rStyle w:val="StyleUnderline"/>
        </w:rPr>
        <w:t xml:space="preserve"> is </w:t>
      </w:r>
      <w:r>
        <w:rPr>
          <w:rStyle w:val="Emphasis"/>
        </w:rPr>
        <w:t xml:space="preserve">currently </w:t>
      </w:r>
      <w:r w:rsidRPr="00B45327">
        <w:rPr>
          <w:rStyle w:val="Emphasis"/>
          <w:highlight w:val="cyan"/>
        </w:rPr>
        <w:t>vacant</w:t>
      </w:r>
      <w:r>
        <w:t xml:space="preserve">. And because only the general counsel can prosecute unfair labor practice complaints, </w:t>
      </w:r>
      <w:r w:rsidRPr="00B45327">
        <w:rPr>
          <w:rStyle w:val="StyleUnderline"/>
          <w:highlight w:val="cyan"/>
        </w:rPr>
        <w:t>such</w:t>
      </w:r>
      <w:r>
        <w:rPr>
          <w:rStyle w:val="StyleUnderline"/>
        </w:rPr>
        <w:t xml:space="preserve"> complaints </w:t>
      </w:r>
      <w:r w:rsidRPr="00B45327">
        <w:rPr>
          <w:rStyle w:val="StyleUnderline"/>
          <w:highlight w:val="cyan"/>
        </w:rPr>
        <w:t xml:space="preserve">will be </w:t>
      </w:r>
      <w:r w:rsidRPr="00B45327">
        <w:rPr>
          <w:rStyle w:val="Emphasis"/>
          <w:highlight w:val="cyan"/>
        </w:rPr>
        <w:t>stuck in limbo</w:t>
      </w:r>
      <w:r w:rsidRPr="00B45327">
        <w:rPr>
          <w:rStyle w:val="StyleUnderline"/>
          <w:highlight w:val="cyan"/>
        </w:rPr>
        <w:t xml:space="preserve"> until someone occupies</w:t>
      </w:r>
      <w:r>
        <w:rPr>
          <w:rStyle w:val="StyleUnderline"/>
        </w:rPr>
        <w:t xml:space="preserve"> the post</w:t>
      </w:r>
      <w:r>
        <w:t xml:space="preserve">. That can lead to delays of months or years. Theoretically, that means that the parties here might need to wait to litigate the legality of this order, </w:t>
      </w:r>
      <w:r w:rsidRPr="00B45327">
        <w:rPr>
          <w:rStyle w:val="StyleUnderline"/>
          <w:highlight w:val="cyan"/>
        </w:rPr>
        <w:t>leaving</w:t>
      </w:r>
      <w:r>
        <w:rPr>
          <w:rStyle w:val="StyleUnderline"/>
        </w:rPr>
        <w:t xml:space="preserve"> the </w:t>
      </w:r>
      <w:r w:rsidRPr="00B45327">
        <w:rPr>
          <w:rStyle w:val="StyleUnderline"/>
          <w:highlight w:val="cyan"/>
        </w:rPr>
        <w:t>unionization</w:t>
      </w:r>
      <w:r>
        <w:rPr>
          <w:rStyle w:val="StyleUnderline"/>
        </w:rPr>
        <w:t xml:space="preserve"> status of </w:t>
      </w:r>
      <w:r>
        <w:rPr>
          <w:rStyle w:val="Emphasis"/>
        </w:rPr>
        <w:t>hundreds of thousands</w:t>
      </w:r>
      <w:r>
        <w:rPr>
          <w:rStyle w:val="StyleUnderline"/>
        </w:rPr>
        <w:t xml:space="preserve"> of workers </w:t>
      </w:r>
      <w:r w:rsidRPr="00B45327">
        <w:rPr>
          <w:rStyle w:val="StyleUnderline"/>
          <w:highlight w:val="cyan"/>
        </w:rPr>
        <w:t>up in the air</w:t>
      </w:r>
      <w:r>
        <w:rPr>
          <w:rStyle w:val="StyleUnderline"/>
        </w:rPr>
        <w:t xml:space="preserve"> indefinitely</w:t>
      </w:r>
      <w:r>
        <w:t xml:space="preserve">. That may explain </w:t>
      </w:r>
      <w:r w:rsidRPr="00B45327">
        <w:rPr>
          <w:rStyle w:val="StyleUnderline"/>
          <w:highlight w:val="cyan"/>
        </w:rPr>
        <w:t>why both parties</w:t>
      </w:r>
      <w:r>
        <w:rPr>
          <w:rStyle w:val="StyleUnderline"/>
        </w:rPr>
        <w:t xml:space="preserve"> have </w:t>
      </w:r>
      <w:r w:rsidRPr="00B45327">
        <w:rPr>
          <w:rStyle w:val="StyleUnderline"/>
          <w:highlight w:val="cyan"/>
        </w:rPr>
        <w:t>sought</w:t>
      </w:r>
      <w:r>
        <w:rPr>
          <w:rStyle w:val="StyleUnderline"/>
        </w:rPr>
        <w:t xml:space="preserve"> </w:t>
      </w:r>
      <w:r>
        <w:rPr>
          <w:rStyle w:val="Emphasis"/>
        </w:rPr>
        <w:t xml:space="preserve">immediate </w:t>
      </w:r>
      <w:r w:rsidRPr="00B45327">
        <w:rPr>
          <w:rStyle w:val="Emphasis"/>
          <w:highlight w:val="cyan"/>
        </w:rPr>
        <w:t>resolution</w:t>
      </w:r>
      <w:r>
        <w:rPr>
          <w:rStyle w:val="StyleUnderline"/>
        </w:rPr>
        <w:t xml:space="preserve"> in federal </w:t>
      </w:r>
      <w:r>
        <w:rPr>
          <w:rStyle w:val="Emphasis"/>
        </w:rPr>
        <w:t>court</w:t>
      </w:r>
      <w:r>
        <w: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5A14DD90" w14:textId="77777777" w:rsidR="004D41CE" w:rsidRDefault="004D41CE" w:rsidP="004D41CE"/>
    <w:p w14:paraId="17C7F8BE" w14:textId="77777777" w:rsidR="004D41CE" w:rsidRDefault="004D41CE" w:rsidP="004D41CE">
      <w:pPr>
        <w:pStyle w:val="Heading4"/>
      </w:pPr>
      <w:r>
        <w:t xml:space="preserve">Defense is </w:t>
      </w:r>
      <w:r w:rsidRPr="000334B1">
        <w:rPr>
          <w:u w:val="single"/>
        </w:rPr>
        <w:t>wrong</w:t>
      </w:r>
      <w:r>
        <w:t xml:space="preserve">. Tech is </w:t>
      </w:r>
      <w:r w:rsidRPr="000334B1">
        <w:rPr>
          <w:u w:val="single"/>
        </w:rPr>
        <w:t>imminent</w:t>
      </w:r>
      <w:r>
        <w:t xml:space="preserve"> and </w:t>
      </w:r>
      <w:r w:rsidRPr="000334B1">
        <w:rPr>
          <w:u w:val="single"/>
        </w:rPr>
        <w:t>existential</w:t>
      </w:r>
      <w:r>
        <w:t xml:space="preserve">, </w:t>
      </w:r>
      <w:r w:rsidRPr="000334B1">
        <w:rPr>
          <w:u w:val="single"/>
        </w:rPr>
        <w:t>outweighs</w:t>
      </w:r>
      <w:r>
        <w:t xml:space="preserve"> other risks, </w:t>
      </w:r>
      <w:r w:rsidRPr="000334B1">
        <w:rPr>
          <w:u w:val="single"/>
        </w:rPr>
        <w:t>courts</w:t>
      </w:r>
      <w:r>
        <w:t xml:space="preserve"> are </w:t>
      </w:r>
      <w:r w:rsidRPr="000334B1">
        <w:rPr>
          <w:u w:val="single"/>
        </w:rPr>
        <w:t>key</w:t>
      </w:r>
      <w:r>
        <w:t xml:space="preserve">, AND </w:t>
      </w:r>
      <w:r w:rsidRPr="000334B1">
        <w:rPr>
          <w:u w:val="single"/>
        </w:rPr>
        <w:t>overcorrect</w:t>
      </w:r>
      <w:r>
        <w:t xml:space="preserve"> for </w:t>
      </w:r>
      <w:r w:rsidRPr="000334B1">
        <w:rPr>
          <w:u w:val="single"/>
        </w:rPr>
        <w:t>cognitive biases</w:t>
      </w:r>
      <w:r>
        <w:t>.</w:t>
      </w:r>
    </w:p>
    <w:p w14:paraId="6D9E43D3" w14:textId="77777777" w:rsidR="004D41CE" w:rsidRDefault="004D41CE" w:rsidP="004D41CE">
      <w:r w:rsidRPr="00DE682E">
        <w:rPr>
          <w:rStyle w:val="Style13ptBold"/>
        </w:rPr>
        <w:t>Bliss '24</w:t>
      </w:r>
      <w:r w:rsidRPr="00DE682E">
        <w:t xml:space="preserve"> [John Bliss, JD, Assistant Professor, Law, University of Denver Sturm College of Law, "Existential Advocacy: Lawyering for AI Safety and the Future of Humanity," Georgetown Journal of Legal Ethics, Vol. 37, No. 1, pg. 39-94, Winter 2024, HeinOnline, accessed 9-28-2025]</w:t>
      </w:r>
    </w:p>
    <w:p w14:paraId="6B9CD555" w14:textId="77777777" w:rsidR="004D41CE" w:rsidRDefault="004D41CE" w:rsidP="004D41CE"/>
    <w:p w14:paraId="7AB11C6E" w14:textId="77777777" w:rsidR="004D41CE" w:rsidRPr="007417CF" w:rsidRDefault="004D41CE" w:rsidP="004D41CE">
      <w:r w:rsidRPr="007417CF">
        <w:t xml:space="preserve">For young people today, the notion </w:t>
      </w:r>
      <w:r w:rsidRPr="00DE682E">
        <w:t>that there is a significant probability of existential risk might not seem especially surprising, given their general sense that "humanity is doomed."9 But this popular sense of doom is usually associated with climate change and other events that would devastate large populations over a number of generations, and thus are worthy of great concern, but are projected to be very unlikely to foreclose the long-term future of humanity.10 The greatest threats on the existential scale are thought to arise not from the familiar issues of climate change, asteroids, or nuclear weapons, but rather from</w:t>
      </w:r>
      <w:r w:rsidRPr="007417CF">
        <w:t xml:space="preserve"> </w:t>
      </w:r>
      <w:r w:rsidRPr="00FE4077">
        <w:rPr>
          <w:rStyle w:val="Emphasis"/>
          <w:highlight w:val="yellow"/>
        </w:rPr>
        <w:t>new</w:t>
      </w:r>
      <w:r w:rsidRPr="00C655B3">
        <w:rPr>
          <w:rStyle w:val="Emphasis"/>
        </w:rPr>
        <w:t xml:space="preserve"> </w:t>
      </w:r>
      <w:r w:rsidRPr="00DE682E">
        <w:t>and</w:t>
      </w:r>
      <w:r w:rsidRPr="00C655B3">
        <w:rPr>
          <w:rStyle w:val="Emphasis"/>
        </w:rPr>
        <w:t xml:space="preserve"> </w:t>
      </w:r>
      <w:r w:rsidRPr="00FE4077">
        <w:rPr>
          <w:rStyle w:val="Emphasis"/>
          <w:highlight w:val="yellow"/>
        </w:rPr>
        <w:t>emerging tech</w:t>
      </w:r>
      <w:r w:rsidRPr="007417CF">
        <w:t xml:space="preserve">nologies, </w:t>
      </w:r>
      <w:r w:rsidRPr="00C655B3">
        <w:rPr>
          <w:rStyle w:val="StyleUnderline"/>
        </w:rPr>
        <w:t xml:space="preserve">and the sense that we have only just started what will become a growing list of means to </w:t>
      </w:r>
      <w:r w:rsidRPr="00FE4077">
        <w:rPr>
          <w:rStyle w:val="StyleUnderline"/>
          <w:highlight w:val="yellow"/>
        </w:rPr>
        <w:t>bring</w:t>
      </w:r>
      <w:r w:rsidRPr="00C655B3">
        <w:rPr>
          <w:rStyle w:val="StyleUnderline"/>
        </w:rPr>
        <w:t xml:space="preserve"> about</w:t>
      </w:r>
      <w:r w:rsidRPr="007417CF">
        <w:t xml:space="preserve"> </w:t>
      </w:r>
      <w:r w:rsidRPr="00FE4077">
        <w:rPr>
          <w:rStyle w:val="Emphasis"/>
          <w:highlight w:val="yellow"/>
        </w:rPr>
        <w:t>existential</w:t>
      </w:r>
      <w:r w:rsidRPr="00FE4077">
        <w:rPr>
          <w:highlight w:val="yellow"/>
        </w:rPr>
        <w:t xml:space="preserve"> </w:t>
      </w:r>
      <w:r w:rsidRPr="00FE4077">
        <w:rPr>
          <w:rStyle w:val="StyleUnderline"/>
          <w:highlight w:val="yellow"/>
        </w:rPr>
        <w:t>catastrophe</w:t>
      </w:r>
      <w:r w:rsidRPr="00C655B3">
        <w:rPr>
          <w:rStyle w:val="StyleUnderline"/>
        </w:rPr>
        <w:t>s</w:t>
      </w:r>
      <w:r w:rsidRPr="007417CF">
        <w:t>."</w:t>
      </w:r>
    </w:p>
    <w:p w14:paraId="779CA038" w14:textId="77777777" w:rsidR="004D41CE" w:rsidRPr="00DE682E" w:rsidRDefault="004D41CE" w:rsidP="004D41CE">
      <w:r w:rsidRPr="007417CF">
        <w:t xml:space="preserve">Ord, and other scholars of existential risk, view artificial intelligence as the current leading threat category.12 </w:t>
      </w:r>
      <w:r w:rsidRPr="00DE682E">
        <w:t>Amid recent transformative advances in generative Al systems, which have passed the Uniform Bar Exam and a wide range of other tests of aptitude and even common sense, the notion that Al may soon pose an existential risk has become an increasingly mainstream concern.13 The three most-cited Al researchers have signed a public statement, along with many other experts in the field, stating that "mitigating the risk of extinction from Al should be a global priority alongside other societal-scale risks such as pandemics and nuclear war."1 4 A recent survey suggested that around half of Al experts believe that there is a 5% or greater chance that Al will cause human extinction within this century." A poll of American adults found that nearly half (46%) were either "somewhat concerned" or "very concerned" about "the possibility that Al will cause the end of the human race on Earth."16</w:t>
      </w:r>
    </w:p>
    <w:p w14:paraId="4EBB72B6" w14:textId="77777777" w:rsidR="004D41CE" w:rsidRPr="007417CF" w:rsidRDefault="004D41CE" w:rsidP="004D41CE">
      <w:r w:rsidRPr="00DE682E">
        <w:t>The problem of existential risk is made more difficult by the global coordination that may be required to contain threats of this magnitude: an existential catastrophe arising</w:t>
      </w:r>
      <w:r w:rsidRPr="00C655B3">
        <w:rPr>
          <w:rStyle w:val="StyleUnderline"/>
        </w:rPr>
        <w:t xml:space="preserve"> </w:t>
      </w:r>
      <w:r w:rsidRPr="00791D1C">
        <w:rPr>
          <w:rStyle w:val="StyleUnderline"/>
          <w:highlight w:val="yellow"/>
        </w:rPr>
        <w:t>in</w:t>
      </w:r>
      <w:r w:rsidRPr="00791D1C">
        <w:rPr>
          <w:highlight w:val="yellow"/>
        </w:rPr>
        <w:t xml:space="preserve"> </w:t>
      </w:r>
      <w:r w:rsidRPr="00791D1C">
        <w:rPr>
          <w:rStyle w:val="Emphasis"/>
          <w:highlight w:val="yellow"/>
        </w:rPr>
        <w:t>one</w:t>
      </w:r>
      <w:r w:rsidRPr="00791D1C">
        <w:rPr>
          <w:highlight w:val="yellow"/>
        </w:rPr>
        <w:t xml:space="preserve"> </w:t>
      </w:r>
      <w:r w:rsidRPr="00791D1C">
        <w:rPr>
          <w:rStyle w:val="StyleUnderline"/>
          <w:highlight w:val="yellow"/>
        </w:rPr>
        <w:t>jurisdiction</w:t>
      </w:r>
      <w:r w:rsidRPr="00C655B3">
        <w:rPr>
          <w:rStyle w:val="StyleUnderline"/>
        </w:rPr>
        <w:t xml:space="preserve"> would</w:t>
      </w:r>
      <w:r w:rsidRPr="007417CF">
        <w:t xml:space="preserve"> </w:t>
      </w:r>
      <w:r w:rsidRPr="00DE682E">
        <w:rPr>
          <w:rStyle w:val="Emphasis"/>
          <w:highlight w:val="yellow"/>
        </w:rPr>
        <w:t>destroy humanity in all</w:t>
      </w:r>
      <w:r w:rsidRPr="00C655B3">
        <w:rPr>
          <w:rStyle w:val="Emphasis"/>
          <w:sz w:val="24"/>
        </w:rPr>
        <w:t xml:space="preserve"> </w:t>
      </w:r>
      <w:r w:rsidRPr="00DE682E">
        <w:rPr>
          <w:rStyle w:val="StyleUnderline"/>
        </w:rPr>
        <w:t>jurisdictions</w:t>
      </w:r>
      <w:r w:rsidRPr="007417CF">
        <w:t>."</w:t>
      </w:r>
      <w:r w:rsidRPr="00DE682E">
        <w:t>7 Moreover, by definition, we have no experience with events that terminate humanity. We cannot afford a single failure to prevent such a catastrophe, nor can we rely on a reactive trial-and-error approach to designing our responses. 18 These observations have led some leading minds in this field to suggest that we are entering a</w:t>
      </w:r>
      <w:r w:rsidRPr="007417CF">
        <w:t xml:space="preserve"> </w:t>
      </w:r>
      <w:r w:rsidRPr="00791D1C">
        <w:rPr>
          <w:rStyle w:val="Emphasis"/>
          <w:highlight w:val="yellow"/>
        </w:rPr>
        <w:t>new era of</w:t>
      </w:r>
      <w:r w:rsidRPr="00C655B3">
        <w:rPr>
          <w:rStyle w:val="Emphasis"/>
        </w:rPr>
        <w:t xml:space="preserve"> </w:t>
      </w:r>
      <w:r w:rsidRPr="00DE682E">
        <w:rPr>
          <w:rStyle w:val="StyleUnderline"/>
        </w:rPr>
        <w:t>history</w:t>
      </w:r>
      <w:r w:rsidRPr="007417CF">
        <w:t xml:space="preserve">, </w:t>
      </w:r>
      <w:r w:rsidRPr="00C655B3">
        <w:rPr>
          <w:rStyle w:val="StyleUnderline"/>
        </w:rPr>
        <w:t xml:space="preserve">walking along </w:t>
      </w:r>
      <w:r w:rsidRPr="00791D1C">
        <w:rPr>
          <w:rStyle w:val="StyleUnderline"/>
          <w:highlight w:val="yellow"/>
        </w:rPr>
        <w:t>a</w:t>
      </w:r>
      <w:r w:rsidRPr="00791D1C">
        <w:rPr>
          <w:highlight w:val="yellow"/>
        </w:rPr>
        <w:t xml:space="preserve"> </w:t>
      </w:r>
      <w:r w:rsidRPr="00791D1C">
        <w:rPr>
          <w:rStyle w:val="Emphasis"/>
          <w:highlight w:val="yellow"/>
        </w:rPr>
        <w:t>"precipice"</w:t>
      </w:r>
      <w:r w:rsidRPr="007417CF">
        <w:t xml:space="preserve"> </w:t>
      </w:r>
      <w:r w:rsidRPr="00C655B3">
        <w:rPr>
          <w:rStyle w:val="StyleUnderline"/>
        </w:rPr>
        <w:t>in humanity's "most important century" as we</w:t>
      </w:r>
      <w:r w:rsidRPr="007417CF">
        <w:t xml:space="preserve"> make our initial </w:t>
      </w:r>
      <w:r w:rsidRPr="00C655B3">
        <w:rPr>
          <w:rStyle w:val="StyleUnderline"/>
        </w:rPr>
        <w:t>encounter with</w:t>
      </w:r>
      <w:r w:rsidRPr="007417CF">
        <w:t xml:space="preserve"> </w:t>
      </w:r>
      <w:r w:rsidRPr="00DE682E">
        <w:rPr>
          <w:rStyle w:val="StyleUnderline"/>
        </w:rPr>
        <w:t>existential</w:t>
      </w:r>
      <w:r w:rsidRPr="007417CF">
        <w:t xml:space="preserve"> </w:t>
      </w:r>
      <w:r w:rsidRPr="00C655B3">
        <w:rPr>
          <w:rStyle w:val="StyleUnderline"/>
        </w:rPr>
        <w:t>threats</w:t>
      </w:r>
      <w:r w:rsidRPr="007417CF">
        <w:t xml:space="preserve">. 1 9 As the issue is often framed in this field, </w:t>
      </w:r>
      <w:r w:rsidRPr="00C655B3">
        <w:rPr>
          <w:rStyle w:val="StyleUnderline"/>
        </w:rPr>
        <w:t xml:space="preserve">humanity could </w:t>
      </w:r>
      <w:r w:rsidRPr="00791D1C">
        <w:rPr>
          <w:rStyle w:val="StyleUnderline"/>
          <w:highlight w:val="yellow"/>
        </w:rPr>
        <w:t>either</w:t>
      </w:r>
      <w:r w:rsidRPr="00C655B3">
        <w:rPr>
          <w:rStyle w:val="StyleUnderline"/>
        </w:rPr>
        <w:t xml:space="preserve"> be</w:t>
      </w:r>
      <w:r w:rsidRPr="007417CF">
        <w:t xml:space="preserve"> </w:t>
      </w:r>
      <w:r w:rsidRPr="00791D1C">
        <w:rPr>
          <w:rStyle w:val="Emphasis"/>
          <w:highlight w:val="yellow"/>
        </w:rPr>
        <w:t>approach</w:t>
      </w:r>
      <w:r w:rsidRPr="00DE682E">
        <w:t xml:space="preserve">ing </w:t>
      </w:r>
      <w:r w:rsidRPr="00DE682E">
        <w:rPr>
          <w:rStyle w:val="StyleUnderline"/>
        </w:rPr>
        <w:t>its</w:t>
      </w:r>
      <w:r w:rsidRPr="00C655B3">
        <w:rPr>
          <w:rStyle w:val="Emphasis"/>
        </w:rPr>
        <w:t xml:space="preserve"> </w:t>
      </w:r>
      <w:r w:rsidRPr="00791D1C">
        <w:rPr>
          <w:rStyle w:val="Emphasis"/>
          <w:highlight w:val="yellow"/>
        </w:rPr>
        <w:t>end</w:t>
      </w:r>
      <w:r w:rsidRPr="00791D1C">
        <w:rPr>
          <w:highlight w:val="yellow"/>
        </w:rPr>
        <w:t xml:space="preserve">, </w:t>
      </w:r>
      <w:r w:rsidRPr="00791D1C">
        <w:rPr>
          <w:rStyle w:val="StyleUnderline"/>
          <w:highlight w:val="yellow"/>
        </w:rPr>
        <w:t>or</w:t>
      </w:r>
      <w:r w:rsidRPr="00C655B3">
        <w:rPr>
          <w:rStyle w:val="StyleUnderline"/>
        </w:rPr>
        <w:t>, if we are able to survive the advent of</w:t>
      </w:r>
      <w:r w:rsidRPr="007417CF">
        <w:t xml:space="preserve"> </w:t>
      </w:r>
      <w:r w:rsidRPr="00DE682E">
        <w:rPr>
          <w:rStyle w:val="StyleUnderline"/>
        </w:rPr>
        <w:t>technologies</w:t>
      </w:r>
      <w:r w:rsidRPr="007417CF">
        <w:t xml:space="preserve"> </w:t>
      </w:r>
      <w:r w:rsidRPr="00C655B3">
        <w:rPr>
          <w:rStyle w:val="StyleUnderline"/>
        </w:rPr>
        <w:t>capable of producing</w:t>
      </w:r>
      <w:r w:rsidRPr="007417CF">
        <w:t xml:space="preserve"> </w:t>
      </w:r>
      <w:r w:rsidRPr="00DE682E">
        <w:t>existential catastrophes</w:t>
      </w:r>
      <w:r w:rsidRPr="007417CF">
        <w:t xml:space="preserve">, </w:t>
      </w:r>
      <w:r w:rsidRPr="00C655B3">
        <w:rPr>
          <w:rStyle w:val="StyleUnderline"/>
        </w:rPr>
        <w:t xml:space="preserve">and </w:t>
      </w:r>
      <w:r w:rsidRPr="00791D1C">
        <w:rPr>
          <w:rStyle w:val="StyleUnderline"/>
          <w:highlight w:val="yellow"/>
        </w:rPr>
        <w:t>establish</w:t>
      </w:r>
      <w:r w:rsidRPr="007417CF">
        <w:t xml:space="preserve"> global </w:t>
      </w:r>
      <w:r w:rsidRPr="00791D1C">
        <w:rPr>
          <w:rStyle w:val="Emphasis"/>
          <w:highlight w:val="yellow"/>
        </w:rPr>
        <w:t>reg</w:t>
      </w:r>
      <w:r w:rsidRPr="00DE682E">
        <w:t>ulatory</w:t>
      </w:r>
      <w:r w:rsidRPr="00C655B3">
        <w:rPr>
          <w:rStyle w:val="Emphasis"/>
        </w:rPr>
        <w:t xml:space="preserve"> </w:t>
      </w:r>
      <w:r w:rsidRPr="00791D1C">
        <w:rPr>
          <w:rStyle w:val="Emphasis"/>
          <w:highlight w:val="yellow"/>
        </w:rPr>
        <w:t>systems</w:t>
      </w:r>
      <w:r w:rsidRPr="00791D1C">
        <w:rPr>
          <w:highlight w:val="yellow"/>
        </w:rPr>
        <w:t xml:space="preserve"> </w:t>
      </w:r>
      <w:r w:rsidRPr="00791D1C">
        <w:rPr>
          <w:rStyle w:val="StyleUnderline"/>
          <w:highlight w:val="yellow"/>
        </w:rPr>
        <w:t>to assure</w:t>
      </w:r>
      <w:r w:rsidRPr="00C655B3">
        <w:rPr>
          <w:rStyle w:val="StyleUnderline"/>
        </w:rPr>
        <w:t xml:space="preserve"> that any new existential </w:t>
      </w:r>
      <w:r w:rsidRPr="00791D1C">
        <w:rPr>
          <w:rStyle w:val="StyleUnderline"/>
          <w:highlight w:val="yellow"/>
        </w:rPr>
        <w:t>threats</w:t>
      </w:r>
      <w:r w:rsidRPr="00C655B3">
        <w:rPr>
          <w:rStyle w:val="StyleUnderline"/>
        </w:rPr>
        <w:t xml:space="preserve"> that arise would </w:t>
      </w:r>
      <w:r w:rsidRPr="00791D1C">
        <w:rPr>
          <w:rStyle w:val="StyleUnderline"/>
          <w:highlight w:val="yellow"/>
        </w:rPr>
        <w:t>be</w:t>
      </w:r>
      <w:r w:rsidRPr="00791D1C">
        <w:rPr>
          <w:highlight w:val="yellow"/>
        </w:rPr>
        <w:t xml:space="preserve"> </w:t>
      </w:r>
      <w:r w:rsidRPr="00791D1C">
        <w:rPr>
          <w:rStyle w:val="Emphasis"/>
          <w:highlight w:val="yellow"/>
        </w:rPr>
        <w:t>contained</w:t>
      </w:r>
      <w:r w:rsidRPr="007417CF">
        <w:t xml:space="preserve"> </w:t>
      </w:r>
      <w:r w:rsidRPr="00C655B3">
        <w:rPr>
          <w:rStyle w:val="StyleUnderline"/>
        </w:rPr>
        <w:t>as well</w:t>
      </w:r>
      <w:r w:rsidRPr="007417CF">
        <w:t>, we could still be in the early infancy of humanity with an extraordinarily long are of (hopefully good) experience ahead of us.20 This article contributes a new layer to this aspirational vision by considering what forms of legal advocacy might be most effective when seeking to persuade legal and political decision-makers to intervene in existential threats.</w:t>
      </w:r>
    </w:p>
    <w:p w14:paraId="082C9F64" w14:textId="77777777" w:rsidR="004D41CE" w:rsidRPr="007417CF" w:rsidRDefault="004D41CE" w:rsidP="004D41CE">
      <w:r w:rsidRPr="007417CF">
        <w:t>The Oxford-based academic study of existential risk has sparked a larger movement that not only conducts research, but is increasingly engaging in advocacy for "existential security." Non-profit organizations have proliferated in this field,21 as well as a wave of student-led "existential risks initiatives" at leading universities, including Stanford, Cambridge, Harvard, and MIT.22 The field has seen extraordinary fundraising in recent years, currently totaling at least several billion U.S. dollars, surpassing many of the leading philanthropic foundations of the world.23</w:t>
      </w:r>
    </w:p>
    <w:p w14:paraId="32EB68B1" w14:textId="77777777" w:rsidR="004D41CE" w:rsidRPr="007417CF" w:rsidRDefault="004D41CE" w:rsidP="004D41CE">
      <w:r w:rsidRPr="007417CF">
        <w:t xml:space="preserve">This movement has only recently started exploring the role of law and lawyers. 4 There are some initial signs that </w:t>
      </w:r>
      <w:r w:rsidRPr="00DE682E">
        <w:t xml:space="preserve">the legal profession might be receptive to addressing existential risk. The two most cited scholars in U.S. legal academia have written books on large-scale catastrophes, although neither connect their work to the literature on existential risk.25 An international survey found that legal scholars generally believe that legal action taken today can impact existential risk and the long-term future.2 </w:t>
      </w:r>
      <w:r w:rsidRPr="007417CF">
        <w:t xml:space="preserve">6 Moreover, the participants in this study have identified a new landscape of </w:t>
      </w:r>
      <w:r w:rsidRPr="00F7449D">
        <w:rPr>
          <w:rStyle w:val="StyleUnderline"/>
        </w:rPr>
        <w:t>promising</w:t>
      </w:r>
      <w:r w:rsidRPr="007417CF">
        <w:t xml:space="preserve"> </w:t>
      </w:r>
      <w:r w:rsidRPr="00FE4077">
        <w:rPr>
          <w:rStyle w:val="Emphasis"/>
          <w:highlight w:val="yellow"/>
        </w:rPr>
        <w:t>legal interventions</w:t>
      </w:r>
      <w:r w:rsidRPr="007417CF">
        <w:t xml:space="preserve">, spanning from local efforts to </w:t>
      </w:r>
      <w:r w:rsidRPr="00FE4077">
        <w:rPr>
          <w:rStyle w:val="StyleUnderline"/>
          <w:highlight w:val="yellow"/>
        </w:rPr>
        <w:t>prevent</w:t>
      </w:r>
      <w:r w:rsidRPr="00FE4077">
        <w:rPr>
          <w:highlight w:val="yellow"/>
        </w:rPr>
        <w:t xml:space="preserve"> </w:t>
      </w:r>
      <w:r w:rsidRPr="00FE4077">
        <w:rPr>
          <w:rStyle w:val="Emphasis"/>
          <w:highlight w:val="yellow"/>
        </w:rPr>
        <w:t>specific</w:t>
      </w:r>
      <w:r w:rsidRPr="00FE4077">
        <w:rPr>
          <w:highlight w:val="yellow"/>
        </w:rPr>
        <w:t xml:space="preserve"> </w:t>
      </w:r>
      <w:r w:rsidRPr="00FE4077">
        <w:rPr>
          <w:rStyle w:val="StyleUnderline"/>
          <w:highlight w:val="yellow"/>
        </w:rPr>
        <w:t>threats</w:t>
      </w:r>
      <w:r w:rsidRPr="007417CF">
        <w:t xml:space="preserve">, 7 to far-reaching </w:t>
      </w:r>
      <w:r w:rsidRPr="00DE682E">
        <w:t>efforts to establish the legal interests of future generations. 28 As researchers in this field have reported, future generations are now referenced in eighty-one national constitutions29 and in a host of domestic laws and international agreements</w:t>
      </w:r>
      <w:r w:rsidRPr="007417CF">
        <w:t xml:space="preserve">.30 Moreover, some </w:t>
      </w:r>
      <w:r w:rsidRPr="00FE4077">
        <w:rPr>
          <w:rStyle w:val="Emphasis"/>
          <w:highlight w:val="yellow"/>
        </w:rPr>
        <w:t>courts</w:t>
      </w:r>
      <w:r w:rsidRPr="007417CF">
        <w:t xml:space="preserve"> </w:t>
      </w:r>
      <w:r w:rsidRPr="00F7449D">
        <w:rPr>
          <w:rStyle w:val="StyleUnderline"/>
        </w:rPr>
        <w:t xml:space="preserve">have recently </w:t>
      </w:r>
      <w:r w:rsidRPr="00FE4077">
        <w:rPr>
          <w:rStyle w:val="StyleUnderline"/>
          <w:highlight w:val="yellow"/>
        </w:rPr>
        <w:t>shown</w:t>
      </w:r>
      <w:r w:rsidRPr="00F7449D">
        <w:rPr>
          <w:rStyle w:val="StyleUnderline"/>
        </w:rPr>
        <w:t xml:space="preserve"> an</w:t>
      </w:r>
      <w:r w:rsidRPr="007417CF">
        <w:t xml:space="preserve"> </w:t>
      </w:r>
      <w:r w:rsidRPr="00DE682E">
        <w:rPr>
          <w:rStyle w:val="StyleUnderline"/>
        </w:rPr>
        <w:t>unprecedented</w:t>
      </w:r>
      <w:r w:rsidRPr="00F7449D">
        <w:rPr>
          <w:rStyle w:val="Emphasis"/>
        </w:rPr>
        <w:t xml:space="preserve"> </w:t>
      </w:r>
      <w:r w:rsidRPr="00FE4077">
        <w:rPr>
          <w:rStyle w:val="Emphasis"/>
          <w:highlight w:val="yellow"/>
        </w:rPr>
        <w:lastRenderedPageBreak/>
        <w:t>willingness</w:t>
      </w:r>
      <w:r w:rsidRPr="00FE4077">
        <w:rPr>
          <w:highlight w:val="yellow"/>
        </w:rPr>
        <w:t xml:space="preserve"> </w:t>
      </w:r>
      <w:r w:rsidRPr="00FE4077">
        <w:rPr>
          <w:rStyle w:val="StyleUnderline"/>
          <w:highlight w:val="yellow"/>
        </w:rPr>
        <w:t>to enforce</w:t>
      </w:r>
      <w:r w:rsidRPr="00F7449D">
        <w:rPr>
          <w:rStyle w:val="StyleUnderline"/>
        </w:rPr>
        <w:t xml:space="preserve"> these </w:t>
      </w:r>
      <w:r w:rsidRPr="00FE4077">
        <w:rPr>
          <w:rStyle w:val="StyleUnderline"/>
          <w:highlight w:val="yellow"/>
        </w:rPr>
        <w:t>provisions</w:t>
      </w:r>
      <w:r w:rsidRPr="00F7449D">
        <w:rPr>
          <w:rStyle w:val="StyleUnderline"/>
        </w:rPr>
        <w:t xml:space="preserve"> in</w:t>
      </w:r>
      <w:r w:rsidRPr="007417CF">
        <w:t xml:space="preserve"> the context of climate change </w:t>
      </w:r>
      <w:r w:rsidRPr="00F7449D">
        <w:rPr>
          <w:rStyle w:val="StyleUnderline"/>
        </w:rPr>
        <w:t>litigation</w:t>
      </w:r>
      <w:r w:rsidRPr="007417CF">
        <w:t>.3 1 Perhaps the most striking example is the 2021 German Constitutional Court decision striking down a national climate law, citing "intertemporal guarantees of freedom" and a "special duty of care ... for the benefit of future generations."32</w:t>
      </w:r>
    </w:p>
    <w:p w14:paraId="0C1C0BF8" w14:textId="77777777" w:rsidR="004D41CE" w:rsidRPr="007417CF" w:rsidRDefault="004D41CE" w:rsidP="004D41CE">
      <w:r w:rsidRPr="007417CF">
        <w:t>There are also promising signs in the domain of legislation and policy. New parliamentary groups have been formed to protect future generations from the impacts of low-probability/high-impact catastrophes.3 3 In the United States, the Global Catastrophic Risk Management Act (passed in December 2022) requires federal agencies to assess and mitigate "existential risk," which is defined in the Act as risk with the "potential for an outcome that would result in human extinction." 34 The British Prime Minister, Rishi Sunak, has acknowledged existential risk relating to artificial intelligence.3 5 Nelson Mandela's world peace organization, The Elders, has framed existential risk as a central concern for humanity.36 The Secretary General of the United Nations has issued a major report on existential risk and related threats to future generations.3 7 The U.N. has scheduled a "Summit of the Future" for 2024, which is expected to bring together heads of state from around the world to establish a U.N. Declaration on Future Generations, a Special Envoy for Future Generations, and an obligation to issue reports on global catastrophic risks.38</w:t>
      </w:r>
    </w:p>
    <w:p w14:paraId="2B03EF61" w14:textId="77777777" w:rsidR="004D41CE" w:rsidRPr="007417CF" w:rsidRDefault="004D41CE" w:rsidP="004D41CE">
      <w:r w:rsidRPr="007417CF">
        <w:t>Regarding existential threats from Al, governments have recently started taking an array of actions. President Biden issued an executive order on "Safe, Secure, and Trustworthy" Al, which directed several federal agencies to address Al risks and established the United States Al Safety Institute.39 The U.K. has also established an Al Safety Institute, and the U.S. and the U.K. have created the first bilateral agreement on Al risk, enabling their respective safety institutes to share information and evaluation tools.40 The E.U. has passed an act banning high-risk Al systems and creating specific regulations for "general purpose Al," including limits on training runs above 10^25 floating point operations, a standard that the Act recommends updating based on risk assessments.41 The Council of Europe has recently agreed on the "first rules for Al in the world", emphasizing safety and broad human rights protections. 42 The U.N. has also passed a resolution on Al. 43 Further legislation has been proposed in many U.S. jurisdictions requiring safety testing for frontier Al systems, as well as addressing intersections between Al and biological and nuclear weapons.44 Other proposals would establish licensing regimes, mandatory impact assessments, third-party auditing, and liability and insurance frameworks for the risks imposed by Al companies. 45</w:t>
      </w:r>
    </w:p>
    <w:p w14:paraId="51031E40" w14:textId="77777777" w:rsidR="004D41CE" w:rsidRPr="00DE682E" w:rsidRDefault="004D41CE" w:rsidP="004D41CE">
      <w:r w:rsidRPr="007417CF">
        <w:t xml:space="preserve">The field of advocates examined in this article has taken a leading role in many of these and related efforts. They have advised national governments and international policy organizations and consulted with </w:t>
      </w:r>
      <w:r w:rsidRPr="00791D1C">
        <w:rPr>
          <w:rStyle w:val="StyleUnderline"/>
          <w:highlight w:val="yellow"/>
        </w:rPr>
        <w:t>lawyers pursuing</w:t>
      </w:r>
      <w:r w:rsidRPr="00791D1C">
        <w:rPr>
          <w:highlight w:val="yellow"/>
        </w:rPr>
        <w:t xml:space="preserve"> </w:t>
      </w:r>
      <w:r w:rsidRPr="00791D1C">
        <w:rPr>
          <w:rStyle w:val="Emphasis"/>
          <w:highlight w:val="yellow"/>
        </w:rPr>
        <w:t>litigation relevant</w:t>
      </w:r>
      <w:r w:rsidRPr="00791D1C">
        <w:rPr>
          <w:highlight w:val="yellow"/>
        </w:rPr>
        <w:t xml:space="preserve"> </w:t>
      </w:r>
      <w:r w:rsidRPr="00791D1C">
        <w:rPr>
          <w:rStyle w:val="StyleUnderline"/>
          <w:highlight w:val="yellow"/>
        </w:rPr>
        <w:t>to</w:t>
      </w:r>
      <w:r w:rsidRPr="00F7449D">
        <w:rPr>
          <w:rStyle w:val="StyleUnderline"/>
        </w:rPr>
        <w:t xml:space="preserve"> existential </w:t>
      </w:r>
      <w:r w:rsidRPr="00791D1C">
        <w:rPr>
          <w:rStyle w:val="StyleUnderline"/>
          <w:highlight w:val="yellow"/>
        </w:rPr>
        <w:t>risk</w:t>
      </w:r>
      <w:r w:rsidRPr="007417CF">
        <w:t xml:space="preserve"> (e.g., by finding liability for imposing existential risk as a matter of tort, human rights, or criminal law). To preserve confidentiality, I will only share details about specific advocacy projects </w:t>
      </w:r>
      <w:r w:rsidRPr="00DE682E">
        <w:t>where I have permission from research participants.</w:t>
      </w:r>
    </w:p>
    <w:p w14:paraId="7FAC580F" w14:textId="77777777" w:rsidR="004D41CE" w:rsidRPr="007417CF" w:rsidRDefault="004D41CE" w:rsidP="004D41CE">
      <w:r w:rsidRPr="00DE682E">
        <w:t>At the same time that these advocates have made remarkable progress, they also have been the subject of widespread backlash.46 Critical reactions to the movement intensified in late 2022 following the downfall of a major donor, Sam Bankman-Fried, who had pledged much of his wealth-once valued at $29 billion-to the mitigation of existential risk but has now been convicted on charges</w:t>
      </w:r>
      <w:r w:rsidRPr="007417CF">
        <w:t xml:space="preserve"> of fraud and conspiracy.4 7 The common narrative of mass and social media suggests that advocating for the mitigation of existential risk tends to, perhaps by design, distract from the injustice and suffering that already exists in the world, and instead directs attention toward the techno-utopian fantasies of billionaire donors. 48 But these public reactions, whatever the ultimate merit of the critiques being raised, are based on a very shallow and deeply inaccurate view into the existential risk community, and generally no view at all into the sub-community of legal and political advocates. This article provides an empirical window into this field of advocacy drawing from ethnography, semi-structured interviews (n=53), and a systematic review of online materials.</w:t>
      </w:r>
    </w:p>
    <w:p w14:paraId="11BB3D59" w14:textId="77777777" w:rsidR="004D41CE" w:rsidRPr="007417CF" w:rsidRDefault="004D41CE" w:rsidP="004D41CE">
      <w:r w:rsidRPr="007417CF">
        <w:t xml:space="preserve">The participants in this study included members and affiliates of over two dozen organizations. 49 Since my aim is to understand the role of law and lawyers within this movement, the study centered on the Legal Priorities Project (hereinafter "LPP"). Founded in 2020 as a 501(c)(3) by students and a visiting professor at Harvard Law School, LPP is the only legal organization in the world focused on existential risk.50 In its first year of operation, LPP wrote a research agenda and began to build a network of young lawyers and law students via summer fellowships and speaker programs.5 1 In their second year, they shifted attention to policy advising, </w:t>
      </w:r>
      <w:r w:rsidRPr="00F7449D">
        <w:rPr>
          <w:rStyle w:val="StyleUnderline"/>
        </w:rPr>
        <w:t>providing a</w:t>
      </w:r>
      <w:r w:rsidRPr="007417CF">
        <w:t xml:space="preserve"> </w:t>
      </w:r>
      <w:r w:rsidRPr="00DE682E">
        <w:rPr>
          <w:rStyle w:val="StyleUnderline"/>
        </w:rPr>
        <w:t>legal</w:t>
      </w:r>
      <w:r w:rsidRPr="00F7449D">
        <w:rPr>
          <w:rStyle w:val="Emphasis"/>
        </w:rPr>
        <w:t xml:space="preserve"> </w:t>
      </w:r>
      <w:r w:rsidRPr="00DE682E">
        <w:rPr>
          <w:rStyle w:val="StyleUnderline"/>
        </w:rPr>
        <w:t>perspective</w:t>
      </w:r>
      <w:r w:rsidRPr="007417CF">
        <w:t xml:space="preserve"> </w:t>
      </w:r>
      <w:r w:rsidRPr="00F7449D">
        <w:rPr>
          <w:rStyle w:val="StyleUnderline"/>
        </w:rPr>
        <w:t>on new</w:t>
      </w:r>
      <w:r w:rsidRPr="007417CF">
        <w:t xml:space="preserve"> legislative and </w:t>
      </w:r>
      <w:r w:rsidRPr="00F7449D">
        <w:rPr>
          <w:rStyle w:val="StyleUnderline"/>
        </w:rPr>
        <w:t>regulatory efforts relating to existential risk</w:t>
      </w:r>
      <w:r w:rsidRPr="007417CF">
        <w:t xml:space="preserve"> with a focus on Al. 2 During the ethnography, LPP formed an impact-litigation team, hiring a Costa Rican human rights attorney, a Dutch judge, and an American public interest lawyer.53 This </w:t>
      </w:r>
      <w:r w:rsidRPr="00247AA8">
        <w:rPr>
          <w:rStyle w:val="StyleUnderline"/>
        </w:rPr>
        <w:t>litigation</w:t>
      </w:r>
      <w:r w:rsidRPr="00F7449D">
        <w:rPr>
          <w:rStyle w:val="StyleUnderline"/>
        </w:rPr>
        <w:t xml:space="preserve"> team</w:t>
      </w:r>
      <w:r w:rsidRPr="007417CF">
        <w:t xml:space="preserve"> recently </w:t>
      </w:r>
      <w:r w:rsidRPr="00DE682E">
        <w:rPr>
          <w:rStyle w:val="Emphasis"/>
          <w:highlight w:val="yellow"/>
        </w:rPr>
        <w:t>shift</w:t>
      </w:r>
      <w:r w:rsidRPr="00DE682E">
        <w:t>ed</w:t>
      </w:r>
      <w:r w:rsidRPr="00F7449D">
        <w:rPr>
          <w:rStyle w:val="StyleUnderline"/>
        </w:rPr>
        <w:t xml:space="preserve"> </w:t>
      </w:r>
      <w:r w:rsidRPr="00DE682E">
        <w:rPr>
          <w:rStyle w:val="Emphasis"/>
          <w:highlight w:val="yellow"/>
        </w:rPr>
        <w:t>to</w:t>
      </w:r>
      <w:r w:rsidRPr="00DE682E">
        <w:t>ward</w:t>
      </w:r>
      <w:r w:rsidRPr="00F7449D">
        <w:rPr>
          <w:rStyle w:val="StyleUnderline"/>
        </w:rPr>
        <w:t xml:space="preserve"> a</w:t>
      </w:r>
      <w:r w:rsidRPr="007417CF">
        <w:t xml:space="preserve"> </w:t>
      </w:r>
      <w:r w:rsidRPr="00791D1C">
        <w:rPr>
          <w:rStyle w:val="Emphasis"/>
          <w:highlight w:val="yellow"/>
        </w:rPr>
        <w:t>greater focus</w:t>
      </w:r>
      <w:r w:rsidRPr="00791D1C">
        <w:rPr>
          <w:highlight w:val="yellow"/>
        </w:rPr>
        <w:t xml:space="preserve"> </w:t>
      </w:r>
      <w:r w:rsidRPr="00791D1C">
        <w:rPr>
          <w:rStyle w:val="StyleUnderline"/>
          <w:highlight w:val="yellow"/>
        </w:rPr>
        <w:t>on providing</w:t>
      </w:r>
      <w:r w:rsidRPr="00791D1C">
        <w:rPr>
          <w:highlight w:val="yellow"/>
        </w:rPr>
        <w:t xml:space="preserve"> </w:t>
      </w:r>
      <w:r w:rsidRPr="00791D1C">
        <w:rPr>
          <w:rStyle w:val="Emphasis"/>
          <w:highlight w:val="yellow"/>
        </w:rPr>
        <w:t>legal guidance</w:t>
      </w:r>
      <w:r w:rsidRPr="00791D1C">
        <w:rPr>
          <w:highlight w:val="yellow"/>
        </w:rPr>
        <w:t xml:space="preserve"> </w:t>
      </w:r>
      <w:r w:rsidRPr="00791D1C">
        <w:rPr>
          <w:rStyle w:val="StyleUnderline"/>
          <w:highlight w:val="yellow"/>
        </w:rPr>
        <w:t>on</w:t>
      </w:r>
      <w:r w:rsidRPr="00F7449D">
        <w:rPr>
          <w:rStyle w:val="StyleUnderline"/>
        </w:rPr>
        <w:t xml:space="preserve"> legislative and </w:t>
      </w:r>
      <w:r w:rsidRPr="00DE682E">
        <w:rPr>
          <w:rStyle w:val="Emphasis"/>
          <w:highlight w:val="yellow"/>
        </w:rPr>
        <w:t>reg</w:t>
      </w:r>
      <w:r w:rsidRPr="00DE682E">
        <w:t>ulatory</w:t>
      </w:r>
      <w:r w:rsidRPr="00F7449D">
        <w:rPr>
          <w:rStyle w:val="StyleUnderline"/>
        </w:rPr>
        <w:t xml:space="preserve"> </w:t>
      </w:r>
      <w:r w:rsidRPr="00791D1C">
        <w:rPr>
          <w:rStyle w:val="StyleUnderline"/>
          <w:highlight w:val="yellow"/>
        </w:rPr>
        <w:t>proposals</w:t>
      </w:r>
      <w:r w:rsidRPr="007417CF">
        <w:t>. 54 LPP is a highly global organization-the membership has a clear tilt toward Europe and the United States, but over the period of ethnography, the roughly twelve members who attended LPP's internal allhands meetings included nationalities and legal training from Africa, Australia, Central America, Continental Europe, North America, and South America.55 Most LPP operations take place remotely with occasional in-person meetings. Thus, the study was largely conducted via video-conferencing calls in addition to in-person visits to key sites including Oxford, London, Geneva, Washington, and Cambridge (Massachusetts).</w:t>
      </w:r>
    </w:p>
    <w:p w14:paraId="572D4996" w14:textId="77777777" w:rsidR="004D41CE" w:rsidRPr="00DE682E" w:rsidRDefault="004D41CE" w:rsidP="004D41CE">
      <w:r w:rsidRPr="00DE682E">
        <w:t>The main empirical finding of this article is that these advocates have developed a distinct model of social-change lawyering-the "priorities methodology" drawn from the philanthropic framework of Effective Altruism. As elaborated in Part III, this model is an effort to help the most people to the greatest extent, considering the magnitude and probability of the estimated net effects of one's actions. The model begins with first principles of morality, such as enhancing overall human well-being or reducing suffering. Advocates then select cause areas based on certain criteria (see the Part III discussion of importance, neglect, and tractability as key criteria) in an effort to maximize impact on their moral commitments. Existential risk is prioritized by the advocates examined in this Article because it is a neglected issue that could severely affect a great number of people. None of the advocates I met claimed that the world is highly likely to end in the near future, but they do believe that decision theory and public policy considerations favor intervening in existential threats given the non-negligible likelihood of grave harms.</w:t>
      </w:r>
    </w:p>
    <w:p w14:paraId="7F6CD98D" w14:textId="77777777" w:rsidR="004D41CE" w:rsidRPr="00DE682E" w:rsidRDefault="004D41CE" w:rsidP="004D41CE">
      <w:r w:rsidRPr="00DE682E">
        <w:t xml:space="preserve">Having selected a cause area, these advocates then analyze strategic decisions in an effort to determine which option has the greatest expected value toward their chosen goals. As described in anthropological detail in Part V, this model's commitment to optimizing impact is supported by formal decision-making processes as well as a daily culture of reinforcing scientific, truth-seeking norms, including (1) embracing epistemic humility and normalizing uncertainty, (2) fostering a warm, inclusive, and empathetic atmosphere of "supportive dissent," and (3) limiting cognitive biases that would interfere with their focus on maximizing impact. In practice, these advocates are remarkably adherent to this set of cultural norms, although they acknowledge that these norms conflict with some aspects of human nature and the professional identities of lawyers. Moreover, this model raises difficult points of </w:t>
      </w:r>
      <w:r w:rsidRPr="00DE682E">
        <w:lastRenderedPageBreak/>
        <w:t>tension when seeking to represent the interests of voiceless future generations while also working to incorporate a broader set of currentperson voices in strategic decision-making processes.</w:t>
      </w:r>
    </w:p>
    <w:p w14:paraId="0DE3032B" w14:textId="77777777" w:rsidR="004D41CE" w:rsidRPr="00DE682E" w:rsidRDefault="004D41CE" w:rsidP="004D41CE">
      <w:r w:rsidRPr="00DE682E">
        <w:t>[Figure omitted]</w:t>
      </w:r>
    </w:p>
    <w:p w14:paraId="58FD2F5C" w14:textId="77777777" w:rsidR="004D41CE" w:rsidRPr="00DE682E" w:rsidRDefault="004D41CE" w:rsidP="004D41CE">
      <w:r w:rsidRPr="00DE682E">
        <w:t>In some respects, the priorities methodology is consistent with leading recommendations from the literature on law and social change. Empirical research has suggested that many public interest lawyers lack explicit theories of change, formal processes for setting priorities, and measures of their performance.56 Scholars have called on social-change lawyers to adopt more rigorous approaches to strategic planning and assessment.5 The existential advocates seem to take up this call very directly, even taking it to an extreme with their commitment to maximizing their overall counterfactual impact.. The full model is depicted in Figure 1.</w:t>
      </w:r>
    </w:p>
    <w:p w14:paraId="040EB2BE" w14:textId="77777777" w:rsidR="004D41CE" w:rsidRPr="00DE682E" w:rsidRDefault="004D41CE" w:rsidP="004D41CE">
      <w:r w:rsidRPr="00DE682E">
        <w:t>But these advocates depart from the literature's recommendations in one key respect: While they recognize that favorable public opinion and grassroots mobilization have supported the accountability and long-term efficacy of legal activism in other contexts, these advocates tend to worry that "going broad" would compromise their priorities methodology and politicize the issue of existential risk. The cultural values outlined in this article (relating to the value of dissent, uncertainty, and "system 2" deliberative reasoning rather than strong emotional motivations) are seemingly point-by-point the exact opposite of the "mobilizing frames" that scholars have found to be the essential ingredients for building a broad social movement. 58 This observation reveals the central point of tension explored throughout this article. These advocates seek to enhance their inclusiveness and democratic legitimacy without undermining what their community does so well-overcoming cognitive biases to maintain a focus on the neglected issue of protecting future generations from low-probability/high-impact events.</w:t>
      </w:r>
    </w:p>
    <w:p w14:paraId="42EBE017" w14:textId="77777777" w:rsidR="004D41CE" w:rsidRPr="00DE682E" w:rsidRDefault="004D41CE" w:rsidP="004D41CE">
      <w:r w:rsidRPr="00DE682E">
        <w:t>Before detailing these empirical findings, Part I provides background regarding (1) the issue of existential risk and (2) the socio-legal literature examining how lawyers contribute to movements for social change. Part II describes the methods of this study. Parts III through V present this Article's empirical portrait of existential advocacy and the priorities methodology, beginning with theories of efficacy and accountability, and then discussing the movement's underlying cultural commitments. Part VI concludes the article with recommendations for adapting the priorities methodology as this movement scales up and pursues more direct and high-profile legal interventions.</w:t>
      </w:r>
    </w:p>
    <w:p w14:paraId="6E00AD9E" w14:textId="77777777" w:rsidR="004D41CE" w:rsidRPr="00DE682E" w:rsidRDefault="004D41CE" w:rsidP="004D41CE">
      <w:r w:rsidRPr="00DE682E">
        <w:t>I. BACKGROUND</w:t>
      </w:r>
    </w:p>
    <w:p w14:paraId="2B116961" w14:textId="77777777" w:rsidR="004D41CE" w:rsidRPr="00DE682E" w:rsidRDefault="004D41CE" w:rsidP="004D41CE">
      <w:r w:rsidRPr="00DE682E">
        <w:t>A. THE PROBLEM OF EXISTENTIAL RISK</w:t>
      </w:r>
    </w:p>
    <w:p w14:paraId="56048621" w14:textId="77777777" w:rsidR="004D41CE" w:rsidRPr="00DE682E" w:rsidRDefault="004D41CE" w:rsidP="004D41CE">
      <w:r w:rsidRPr="00DE682E">
        <w:t>On the scale of human history, it is only very recently that we have developed technologies capable of foreclosing the human future.5 9 Nick Bostrom, the Oxford philosopher who coined the term "existential risk," and defined it to include threats of human extinction or other irreversible destruction of human potential, notes that until the advent of nuclear weapons there were "probably no significant existential risks in human history ... and</w:t>
      </w:r>
      <w:r w:rsidRPr="007417CF">
        <w:t xml:space="preserve"> certainly none that it was within our power to do something about."6° </w:t>
      </w:r>
      <w:r w:rsidRPr="007417CF">
        <w:rPr>
          <w:rStyle w:val="StyleUnderline"/>
        </w:rPr>
        <w:t>Researchers</w:t>
      </w:r>
      <w:r w:rsidRPr="007417CF">
        <w:t xml:space="preserve"> in the emerging field of existential risk studies </w:t>
      </w:r>
      <w:r w:rsidRPr="00DE682E">
        <w:t>have now spent over two decades analyzing a wide range of conceivable threats, which has led many in this field to the conclusion that existential risk should be assigned a substantial probability.61</w:t>
      </w:r>
    </w:p>
    <w:p w14:paraId="069A7C4E" w14:textId="77777777" w:rsidR="004D41CE" w:rsidRPr="007417CF" w:rsidRDefault="004D41CE" w:rsidP="004D41CE">
      <w:r w:rsidRPr="00DE682E">
        <w:t>Ord suggests we are entering a new historical era, which he labels "the Precipice," marked by our initial meeting with existential threats.62 In Ord's optimistic framing, this</w:t>
      </w:r>
      <w:r w:rsidRPr="007417CF">
        <w:t xml:space="preserve"> era may (hopefully) be remembered as the time when humanity "open[ed] its eyes" to existential risks and guaranteed a "long and flourishing future" through transformations in our legal, political, normative, and cognitive frameworks." 63 Ord offers a set of best-guess estimates of how likely it is that we would experience different existential events.6 4 While conceding that assigning these probabilities is highly speculative, he notes that it can be a helpful exercise in comparing different threats and avoiding the human tendency to dismiss risks that are vaguely described as "low-probability" or "unlikely."'</w:t>
      </w:r>
    </w:p>
    <w:p w14:paraId="6F9F676B" w14:textId="77777777" w:rsidR="004D41CE" w:rsidRPr="00DE682E" w:rsidRDefault="004D41CE" w:rsidP="004D41CE">
      <w:pPr>
        <w:tabs>
          <w:tab w:val="left" w:pos="1575"/>
        </w:tabs>
      </w:pPr>
      <w:r w:rsidRPr="007417CF">
        <w:t xml:space="preserve">Although climate change and nuclear weapons pose severe risks to the planet and humanity, Ord notes that models of these threats suggest a relatively small chance of reaching the existential scale. He assigns these categories only a 1/1000 likelihood of irreversibly foreclosing the human future over the next century.66 </w:t>
      </w:r>
      <w:r w:rsidRPr="007417CF">
        <w:rPr>
          <w:rStyle w:val="StyleUnderline"/>
        </w:rPr>
        <w:t xml:space="preserve">Existential </w:t>
      </w:r>
      <w:r w:rsidRPr="00FE4077">
        <w:rPr>
          <w:rStyle w:val="StyleUnderline"/>
          <w:highlight w:val="yellow"/>
        </w:rPr>
        <w:t>threats from</w:t>
      </w:r>
      <w:r w:rsidRPr="00FE4077">
        <w:rPr>
          <w:highlight w:val="yellow"/>
        </w:rPr>
        <w:t xml:space="preserve"> </w:t>
      </w:r>
      <w:r w:rsidRPr="00FE4077">
        <w:rPr>
          <w:rStyle w:val="Emphasis"/>
          <w:highlight w:val="yellow"/>
        </w:rPr>
        <w:t>natural sources</w:t>
      </w:r>
      <w:r w:rsidRPr="00FE4077">
        <w:rPr>
          <w:highlight w:val="yellow"/>
        </w:rPr>
        <w:t xml:space="preserve"> </w:t>
      </w:r>
      <w:r w:rsidRPr="00FE4077">
        <w:rPr>
          <w:rStyle w:val="StyleUnderline"/>
          <w:highlight w:val="yellow"/>
        </w:rPr>
        <w:t>are</w:t>
      </w:r>
      <w:r w:rsidRPr="007417CF">
        <w:t xml:space="preserve"> similarly </w:t>
      </w:r>
      <w:r w:rsidRPr="007417CF">
        <w:rPr>
          <w:rStyle w:val="StyleUnderline"/>
        </w:rPr>
        <w:t>considered</w:t>
      </w:r>
      <w:r w:rsidRPr="007417CF">
        <w:t xml:space="preserve"> </w:t>
      </w:r>
      <w:r w:rsidRPr="00DE682E">
        <w:rPr>
          <w:rStyle w:val="StyleUnderline"/>
        </w:rPr>
        <w:t>quite</w:t>
      </w:r>
      <w:r w:rsidRPr="007417CF">
        <w:rPr>
          <w:rStyle w:val="Emphasis"/>
        </w:rPr>
        <w:t xml:space="preserve"> </w:t>
      </w:r>
      <w:r w:rsidRPr="00FE4077">
        <w:rPr>
          <w:rStyle w:val="Emphasis"/>
          <w:highlight w:val="yellow"/>
        </w:rPr>
        <w:t>unlikely to materialize</w:t>
      </w:r>
      <w:r w:rsidRPr="007417CF">
        <w:t xml:space="preserve"> </w:t>
      </w:r>
      <w:r w:rsidRPr="00DE682E">
        <w:t>in the near future.6 7 Although asteroids loom large in fictional accounts, as well in prehistory as the source of the Cretaceous-Paleogene Extinction, this category is now well studied. 68 By looking to the skies and to the earth (via the geological record), scientists have shown that such events occur infrequently and thus appear to pose a relatively slight danger in the near term.69</w:t>
      </w:r>
    </w:p>
    <w:p w14:paraId="514F5EB8" w14:textId="77777777" w:rsidR="004D41CE" w:rsidRPr="007417CF" w:rsidRDefault="004D41CE" w:rsidP="004D41CE">
      <w:pPr>
        <w:tabs>
          <w:tab w:val="left" w:pos="1575"/>
        </w:tabs>
      </w:pPr>
      <w:r w:rsidRPr="007417CF">
        <w:t xml:space="preserve">Ord </w:t>
      </w:r>
      <w:r w:rsidRPr="007417CF">
        <w:rPr>
          <w:rStyle w:val="StyleUnderline"/>
        </w:rPr>
        <w:t xml:space="preserve">suggests a dramatic </w:t>
      </w:r>
      <w:r w:rsidRPr="00FE4077">
        <w:rPr>
          <w:rStyle w:val="StyleUnderline"/>
          <w:highlight w:val="yellow"/>
        </w:rPr>
        <w:t>contrast between</w:t>
      </w:r>
      <w:r w:rsidRPr="00FE4077">
        <w:rPr>
          <w:rStyle w:val="StyleUnderline"/>
        </w:rPr>
        <w:t xml:space="preserve"> the</w:t>
      </w:r>
      <w:r w:rsidRPr="007417CF">
        <w:t xml:space="preserve"> </w:t>
      </w:r>
      <w:r w:rsidRPr="00DE682E">
        <w:rPr>
          <w:rStyle w:val="StyleUnderline"/>
        </w:rPr>
        <w:t>probability</w:t>
      </w:r>
      <w:r w:rsidRPr="007417CF">
        <w:t xml:space="preserve"> </w:t>
      </w:r>
      <w:r w:rsidRPr="007417CF">
        <w:rPr>
          <w:rStyle w:val="StyleUnderline"/>
        </w:rPr>
        <w:t>of</w:t>
      </w:r>
      <w:r w:rsidRPr="007417CF">
        <w:t xml:space="preserve"> </w:t>
      </w:r>
      <w:r w:rsidRPr="00FE4077">
        <w:rPr>
          <w:rStyle w:val="Emphasis"/>
          <w:highlight w:val="yellow"/>
        </w:rPr>
        <w:t>natural</w:t>
      </w:r>
      <w:r w:rsidRPr="00FE4077">
        <w:rPr>
          <w:highlight w:val="yellow"/>
        </w:rPr>
        <w:t xml:space="preserve"> </w:t>
      </w:r>
      <w:r w:rsidRPr="00FE4077">
        <w:rPr>
          <w:rStyle w:val="StyleUnderline"/>
          <w:highlight w:val="yellow"/>
        </w:rPr>
        <w:t>and</w:t>
      </w:r>
      <w:r w:rsidRPr="00FE4077">
        <w:rPr>
          <w:highlight w:val="yellow"/>
        </w:rPr>
        <w:t xml:space="preserve"> </w:t>
      </w:r>
      <w:r w:rsidRPr="00FE4077">
        <w:rPr>
          <w:rStyle w:val="Emphasis"/>
          <w:highlight w:val="yellow"/>
        </w:rPr>
        <w:t>anthropogenic</w:t>
      </w:r>
      <w:r w:rsidRPr="007417CF">
        <w:t xml:space="preserve"> </w:t>
      </w:r>
      <w:r w:rsidRPr="007417CF">
        <w:rPr>
          <w:rStyle w:val="StyleUnderline"/>
        </w:rPr>
        <w:t>existential risks</w:t>
      </w:r>
      <w:r w:rsidRPr="007417CF">
        <w:t xml:space="preserve">. For example, he estimates a 1/10,000 probability that natural pandemics will bring about an existential catastrophe over the next century, while engineered pandemics are assigned a probability of 1/30.70 Moreover, engineered pandemics are part of a growing category of concerns relating to synthetic biology, </w:t>
      </w:r>
      <w:r w:rsidRPr="007417CF">
        <w:rPr>
          <w:rStyle w:val="StyleUnderline"/>
        </w:rPr>
        <w:t>including</w:t>
      </w:r>
      <w:r w:rsidRPr="007417CF">
        <w:t xml:space="preserve"> </w:t>
      </w:r>
      <w:r w:rsidRPr="00DE682E">
        <w:rPr>
          <w:rStyle w:val="StyleUnderline"/>
        </w:rPr>
        <w:t>bioweapons</w:t>
      </w:r>
      <w:r w:rsidRPr="007417CF">
        <w:t xml:space="preserve">, </w:t>
      </w:r>
      <w:r w:rsidRPr="00AD1BDB">
        <w:rPr>
          <w:rStyle w:val="Emphasis"/>
          <w:highlight w:val="yellow"/>
        </w:rPr>
        <w:t>pathogens escap</w:t>
      </w:r>
      <w:r w:rsidRPr="00DE682E">
        <w:t xml:space="preserve">ing </w:t>
      </w:r>
      <w:r w:rsidRPr="00DE682E">
        <w:rPr>
          <w:rStyle w:val="StyleUnderline"/>
        </w:rPr>
        <w:t>laboratories</w:t>
      </w:r>
      <w:r w:rsidRPr="007417CF">
        <w:t xml:space="preserve">, </w:t>
      </w:r>
      <w:r w:rsidRPr="00AD1BDB">
        <w:rPr>
          <w:rStyle w:val="Emphasis"/>
          <w:highlight w:val="yellow"/>
        </w:rPr>
        <w:t>info</w:t>
      </w:r>
      <w:r w:rsidRPr="007417CF">
        <w:t xml:space="preserve">rmation </w:t>
      </w:r>
      <w:r w:rsidRPr="00AD1BDB">
        <w:rPr>
          <w:rStyle w:val="Emphasis"/>
          <w:highlight w:val="yellow"/>
        </w:rPr>
        <w:t>hazards</w:t>
      </w:r>
      <w:r w:rsidRPr="007417CF">
        <w:t xml:space="preserve"> (where information required to create dangerous biological materials is not kept confidential), </w:t>
      </w:r>
      <w:r w:rsidRPr="00DE682E">
        <w:t>and under-regulation of the DNA synthesis industry.7 1 Other frontiers of scientific endeavor could also pose existential threats,</w:t>
      </w:r>
      <w:r w:rsidRPr="007417CF">
        <w:t xml:space="preserve"> </w:t>
      </w:r>
      <w:r w:rsidRPr="007417CF">
        <w:rPr>
          <w:rStyle w:val="StyleUnderline"/>
        </w:rPr>
        <w:t>such as bringing back</w:t>
      </w:r>
      <w:r w:rsidRPr="007417CF">
        <w:t xml:space="preserve"> </w:t>
      </w:r>
      <w:r w:rsidRPr="00AD1BDB">
        <w:rPr>
          <w:rStyle w:val="Emphasis"/>
          <w:highlight w:val="yellow"/>
        </w:rPr>
        <w:t>unpredictable</w:t>
      </w:r>
      <w:r w:rsidRPr="007417CF">
        <w:t xml:space="preserve"> </w:t>
      </w:r>
      <w:r w:rsidRPr="007417CF">
        <w:rPr>
          <w:rStyle w:val="StyleUnderline"/>
        </w:rPr>
        <w:t>materials from</w:t>
      </w:r>
      <w:r w:rsidRPr="007417CF">
        <w:t xml:space="preserve"> </w:t>
      </w:r>
      <w:r w:rsidRPr="00AD1BDB">
        <w:rPr>
          <w:rStyle w:val="Emphasis"/>
          <w:highlight w:val="yellow"/>
        </w:rPr>
        <w:t>space exploration</w:t>
      </w:r>
      <w:r w:rsidRPr="00AD1BDB">
        <w:rPr>
          <w:highlight w:val="yellow"/>
        </w:rPr>
        <w:t xml:space="preserve">, </w:t>
      </w:r>
      <w:r w:rsidRPr="00AD1BDB">
        <w:rPr>
          <w:rStyle w:val="StyleUnderline"/>
          <w:highlight w:val="yellow"/>
        </w:rPr>
        <w:t>or</w:t>
      </w:r>
      <w:r w:rsidRPr="007417CF">
        <w:rPr>
          <w:rStyle w:val="StyleUnderline"/>
        </w:rPr>
        <w:t xml:space="preserve"> running</w:t>
      </w:r>
      <w:r w:rsidRPr="007417CF">
        <w:t xml:space="preserve"> </w:t>
      </w:r>
      <w:r w:rsidRPr="00AD1BDB">
        <w:rPr>
          <w:rStyle w:val="Emphasis"/>
          <w:highlight w:val="yellow"/>
        </w:rPr>
        <w:t>"radical scientific experiments"</w:t>
      </w:r>
      <w:r w:rsidRPr="007417CF">
        <w:t xml:space="preserve"> </w:t>
      </w:r>
      <w:r w:rsidRPr="007417CF">
        <w:rPr>
          <w:rStyle w:val="StyleUnderline"/>
        </w:rPr>
        <w:t>with unknown risks that could</w:t>
      </w:r>
      <w:r w:rsidRPr="007417CF">
        <w:t xml:space="preserve"> theoretically </w:t>
      </w:r>
      <w:r w:rsidRPr="007417CF">
        <w:rPr>
          <w:rStyle w:val="StyleUnderline"/>
        </w:rPr>
        <w:t xml:space="preserve">reach the scale of </w:t>
      </w:r>
      <w:r w:rsidRPr="00AD1BDB">
        <w:rPr>
          <w:rStyle w:val="StyleUnderline"/>
          <w:highlight w:val="yellow"/>
        </w:rPr>
        <w:t>destroy</w:t>
      </w:r>
      <w:r w:rsidRPr="007417CF">
        <w:rPr>
          <w:rStyle w:val="StyleUnderline"/>
        </w:rPr>
        <w:t xml:space="preserve">ing </w:t>
      </w:r>
      <w:r w:rsidRPr="00AD1BDB">
        <w:rPr>
          <w:rStyle w:val="StyleUnderline"/>
          <w:highlight w:val="yellow"/>
        </w:rPr>
        <w:t>life on Earth</w:t>
      </w:r>
      <w:r w:rsidRPr="007417CF">
        <w:rPr>
          <w:rStyle w:val="StyleUnderline"/>
        </w:rPr>
        <w:t xml:space="preserve"> and beyond</w:t>
      </w:r>
      <w:r w:rsidRPr="007417CF">
        <w:t>.72</w:t>
      </w:r>
    </w:p>
    <w:p w14:paraId="6CF19394" w14:textId="77777777" w:rsidR="004D41CE" w:rsidRPr="007417CF" w:rsidRDefault="004D41CE" w:rsidP="004D41CE">
      <w:pPr>
        <w:tabs>
          <w:tab w:val="left" w:pos="1575"/>
        </w:tabs>
      </w:pPr>
      <w:r w:rsidRPr="007417CF">
        <w:t xml:space="preserve">But for Ord, along with most scholars in this field, the </w:t>
      </w:r>
      <w:r w:rsidRPr="007417CF">
        <w:rPr>
          <w:rStyle w:val="StyleUnderline"/>
        </w:rPr>
        <w:t>greatest</w:t>
      </w:r>
      <w:r w:rsidRPr="007417CF">
        <w:t xml:space="preserve"> single category of existential </w:t>
      </w:r>
      <w:r w:rsidRPr="007417CF">
        <w:rPr>
          <w:rStyle w:val="StyleUnderline"/>
        </w:rPr>
        <w:t>risk relates to the development of</w:t>
      </w:r>
      <w:r w:rsidRPr="007417CF">
        <w:t xml:space="preserve"> </w:t>
      </w:r>
      <w:r w:rsidRPr="00DE682E">
        <w:rPr>
          <w:rStyle w:val="StyleUnderline"/>
        </w:rPr>
        <w:t>transformative</w:t>
      </w:r>
      <w:r w:rsidRPr="007417CF">
        <w:t xml:space="preserve"> artificial intelligence ("</w:t>
      </w:r>
      <w:r w:rsidRPr="00DE682E">
        <w:rPr>
          <w:rStyle w:val="StyleUnderline"/>
        </w:rPr>
        <w:t>Al</w:t>
      </w:r>
      <w:r w:rsidRPr="007417CF">
        <w:t xml:space="preserve">"), estimated by Ord as a 1/10 existential threat over the next century.73 A recent survey found that nearly half of Al researchers offer a similar estimate of Al's existential threat.74 With new developments in deep learning, a growing number of technology forecasters believe that we may be </w:t>
      </w:r>
      <w:r w:rsidRPr="007417CF">
        <w:rPr>
          <w:rStyle w:val="StyleUnderline"/>
        </w:rPr>
        <w:t>approaching the horizon of</w:t>
      </w:r>
      <w:r w:rsidRPr="007417CF">
        <w:t xml:space="preserve"> artificial general intelligence ("</w:t>
      </w:r>
      <w:r w:rsidRPr="00DE682E">
        <w:rPr>
          <w:rStyle w:val="StyleUnderline"/>
        </w:rPr>
        <w:t>AGI</w:t>
      </w:r>
      <w:r w:rsidRPr="007417CF">
        <w:t xml:space="preserve">"), which is variously defined as Al that meets or exceeds human-level performance across a wide range of cognitive tasks. 75 Some define it as the moment when humans are no longer the most intelligent beings on the planet. 76 One </w:t>
      </w:r>
      <w:r w:rsidRPr="007417CF">
        <w:rPr>
          <w:rStyle w:val="StyleUnderline"/>
        </w:rPr>
        <w:t>prominent aggregator of</w:t>
      </w:r>
      <w:r w:rsidRPr="007417CF">
        <w:t xml:space="preserve"> </w:t>
      </w:r>
      <w:r w:rsidRPr="00791D1C">
        <w:rPr>
          <w:rStyle w:val="Emphasis"/>
          <w:highlight w:val="yellow"/>
        </w:rPr>
        <w:t>expert predictions</w:t>
      </w:r>
      <w:r w:rsidRPr="007417CF">
        <w:t xml:space="preserve"> </w:t>
      </w:r>
      <w:r w:rsidRPr="007417CF">
        <w:rPr>
          <w:rStyle w:val="StyleUnderline"/>
        </w:rPr>
        <w:t>in</w:t>
      </w:r>
      <w:r w:rsidRPr="007417CF">
        <w:t xml:space="preserve"> </w:t>
      </w:r>
      <w:r w:rsidRPr="00DE682E">
        <w:rPr>
          <w:rStyle w:val="StyleUnderline"/>
        </w:rPr>
        <w:t>emerging technology</w:t>
      </w:r>
      <w:r w:rsidRPr="007417CF">
        <w:t xml:space="preserve"> </w:t>
      </w:r>
      <w:r w:rsidRPr="007417CF">
        <w:rPr>
          <w:rStyle w:val="StyleUnderline"/>
        </w:rPr>
        <w:t xml:space="preserve">has </w:t>
      </w:r>
      <w:r w:rsidRPr="00791D1C">
        <w:rPr>
          <w:rStyle w:val="StyleUnderline"/>
          <w:highlight w:val="yellow"/>
        </w:rPr>
        <w:t>seen</w:t>
      </w:r>
      <w:r w:rsidRPr="007417CF">
        <w:rPr>
          <w:rStyle w:val="StyleUnderline"/>
        </w:rPr>
        <w:t xml:space="preserve"> a</w:t>
      </w:r>
      <w:r w:rsidRPr="007417CF">
        <w:t xml:space="preserve"> </w:t>
      </w:r>
      <w:r w:rsidRPr="00DE682E">
        <w:rPr>
          <w:rStyle w:val="StyleUnderline"/>
        </w:rPr>
        <w:t>dramatic</w:t>
      </w:r>
      <w:r w:rsidRPr="00791D1C">
        <w:rPr>
          <w:rStyle w:val="Emphasis"/>
        </w:rPr>
        <w:t xml:space="preserve"> </w:t>
      </w:r>
      <w:r w:rsidRPr="00791D1C">
        <w:rPr>
          <w:rStyle w:val="Emphasis"/>
          <w:highlight w:val="yellow"/>
        </w:rPr>
        <w:t>shorten</w:t>
      </w:r>
      <w:r w:rsidRPr="00DE682E">
        <w:t xml:space="preserve">ing of </w:t>
      </w:r>
      <w:r w:rsidRPr="00791D1C">
        <w:rPr>
          <w:rStyle w:val="Emphasis"/>
          <w:highlight w:val="yellow"/>
        </w:rPr>
        <w:t>AGI timelines</w:t>
      </w:r>
      <w:r w:rsidRPr="007417CF">
        <w:t xml:space="preserve"> </w:t>
      </w:r>
      <w:r w:rsidRPr="007417CF">
        <w:rPr>
          <w:rStyle w:val="StyleUnderline"/>
        </w:rPr>
        <w:t xml:space="preserve">over the past year-with forecasters moving from </w:t>
      </w:r>
      <w:r w:rsidRPr="007417CF">
        <w:rPr>
          <w:rStyle w:val="StyleUnderline"/>
        </w:rPr>
        <w:lastRenderedPageBreak/>
        <w:t>an average prediction of the year</w:t>
      </w:r>
      <w:r w:rsidRPr="007417CF">
        <w:t xml:space="preserve"> </w:t>
      </w:r>
      <w:r w:rsidRPr="00DE682E">
        <w:rPr>
          <w:rStyle w:val="StyleUnderline"/>
        </w:rPr>
        <w:t>2057</w:t>
      </w:r>
      <w:r w:rsidRPr="007417CF">
        <w:t xml:space="preserve"> </w:t>
      </w:r>
      <w:r w:rsidRPr="00791D1C">
        <w:rPr>
          <w:rStyle w:val="StyleUnderline"/>
          <w:highlight w:val="yellow"/>
        </w:rPr>
        <w:t>to</w:t>
      </w:r>
      <w:r w:rsidRPr="007417CF">
        <w:rPr>
          <w:rStyle w:val="StyleUnderline"/>
        </w:rPr>
        <w:t xml:space="preserve"> the year</w:t>
      </w:r>
      <w:r w:rsidRPr="007417CF">
        <w:t xml:space="preserve"> </w:t>
      </w:r>
      <w:r w:rsidRPr="00791D1C">
        <w:rPr>
          <w:rStyle w:val="Emphasis"/>
          <w:highlight w:val="yellow"/>
        </w:rPr>
        <w:t>2031</w:t>
      </w:r>
      <w:r w:rsidRPr="00791D1C">
        <w:rPr>
          <w:szCs w:val="16"/>
        </w:rPr>
        <w:t>.</w:t>
      </w:r>
      <w:r w:rsidRPr="007417CF">
        <w:t>77 This shortening of the AGI timeline is likely influenced by recent advances in generative AI-systems that write essays, poetry, and music, create original images and video, and assist in scientific inquiries-and systems that can outperform humans at standardized tests and games of increasing complexity (e.g., chess and Go) as well as games based on psychology and stratagem (e.g., poker and Diplomacy). 78</w:t>
      </w:r>
    </w:p>
    <w:p w14:paraId="0AB793B3" w14:textId="77777777" w:rsidR="004D41CE" w:rsidRPr="007417CF" w:rsidRDefault="004D41CE" w:rsidP="004D41CE">
      <w:pPr>
        <w:tabs>
          <w:tab w:val="left" w:pos="1575"/>
        </w:tabs>
      </w:pPr>
      <w:r w:rsidRPr="007417CF">
        <w:t xml:space="preserve">Advanced Al could give rise to </w:t>
      </w:r>
      <w:r w:rsidRPr="007417CF">
        <w:rPr>
          <w:rStyle w:val="StyleUnderline"/>
        </w:rPr>
        <w:t>existential risks under a number of</w:t>
      </w:r>
      <w:r w:rsidRPr="007417CF">
        <w:t xml:space="preserve"> </w:t>
      </w:r>
      <w:r w:rsidRPr="00791D1C">
        <w:rPr>
          <w:rStyle w:val="Emphasis"/>
          <w:highlight w:val="yellow"/>
        </w:rPr>
        <w:t>malicious</w:t>
      </w:r>
      <w:r w:rsidRPr="00791D1C">
        <w:rPr>
          <w:highlight w:val="yellow"/>
        </w:rPr>
        <w:t xml:space="preserve"> </w:t>
      </w:r>
      <w:r w:rsidRPr="00791D1C">
        <w:rPr>
          <w:rStyle w:val="StyleUnderline"/>
          <w:highlight w:val="yellow"/>
        </w:rPr>
        <w:t>and</w:t>
      </w:r>
      <w:r w:rsidRPr="00791D1C">
        <w:rPr>
          <w:highlight w:val="yellow"/>
        </w:rPr>
        <w:t xml:space="preserve"> </w:t>
      </w:r>
      <w:r w:rsidRPr="00791D1C">
        <w:rPr>
          <w:rStyle w:val="Emphasis"/>
          <w:highlight w:val="yellow"/>
        </w:rPr>
        <w:t>accidental</w:t>
      </w:r>
      <w:r w:rsidRPr="00791D1C">
        <w:rPr>
          <w:highlight w:val="yellow"/>
        </w:rPr>
        <w:t xml:space="preserve"> </w:t>
      </w:r>
      <w:r w:rsidRPr="00791D1C">
        <w:rPr>
          <w:rStyle w:val="StyleUnderline"/>
          <w:highlight w:val="yellow"/>
        </w:rPr>
        <w:t>scenarios</w:t>
      </w:r>
      <w:r w:rsidRPr="007417CF">
        <w:rPr>
          <w:rStyle w:val="StyleUnderline"/>
        </w:rPr>
        <w:t>, such as where the technology is used to create and deploy</w:t>
      </w:r>
      <w:r w:rsidRPr="007417CF">
        <w:t xml:space="preserve"> </w:t>
      </w:r>
      <w:r w:rsidRPr="00791D1C">
        <w:rPr>
          <w:rStyle w:val="Emphasis"/>
          <w:highlight w:val="yellow"/>
        </w:rPr>
        <w:t>bio</w:t>
      </w:r>
      <w:r w:rsidRPr="007417CF">
        <w:t xml:space="preserve">logical, </w:t>
      </w:r>
      <w:r w:rsidRPr="00791D1C">
        <w:rPr>
          <w:rStyle w:val="Emphasis"/>
          <w:highlight w:val="yellow"/>
        </w:rPr>
        <w:t>chem</w:t>
      </w:r>
      <w:r w:rsidRPr="007417CF">
        <w:t xml:space="preserve">ical, </w:t>
      </w:r>
      <w:r w:rsidRPr="00791D1C">
        <w:rPr>
          <w:rStyle w:val="StyleUnderline"/>
          <w:highlight w:val="yellow"/>
        </w:rPr>
        <w:t>and</w:t>
      </w:r>
      <w:r w:rsidRPr="00791D1C">
        <w:rPr>
          <w:highlight w:val="yellow"/>
        </w:rPr>
        <w:t xml:space="preserve"> </w:t>
      </w:r>
      <w:r w:rsidRPr="00791D1C">
        <w:rPr>
          <w:rStyle w:val="Emphasis"/>
          <w:highlight w:val="yellow"/>
        </w:rPr>
        <w:t>autonomous</w:t>
      </w:r>
      <w:r w:rsidRPr="00791D1C">
        <w:rPr>
          <w:highlight w:val="yellow"/>
        </w:rPr>
        <w:t xml:space="preserve"> </w:t>
      </w:r>
      <w:r w:rsidRPr="00791D1C">
        <w:rPr>
          <w:rStyle w:val="StyleUnderline"/>
          <w:highlight w:val="yellow"/>
        </w:rPr>
        <w:t>weapons</w:t>
      </w:r>
      <w:r w:rsidRPr="007417CF">
        <w:rPr>
          <w:rStyle w:val="StyleUnderline"/>
        </w:rPr>
        <w:t>, or</w:t>
      </w:r>
      <w:r w:rsidRPr="007417CF">
        <w:t xml:space="preserve"> where Al interferes with political processes and </w:t>
      </w:r>
      <w:r w:rsidRPr="007417CF">
        <w:rPr>
          <w:rStyle w:val="StyleUnderline"/>
        </w:rPr>
        <w:t>encourages</w:t>
      </w:r>
      <w:r w:rsidRPr="007417CF">
        <w:t xml:space="preserve"> </w:t>
      </w:r>
      <w:r w:rsidRPr="00791D1C">
        <w:rPr>
          <w:rStyle w:val="Emphasis"/>
          <w:highlight w:val="yellow"/>
        </w:rPr>
        <w:t>great-power wars</w:t>
      </w:r>
      <w:r w:rsidRPr="00791D1C">
        <w:rPr>
          <w:highlight w:val="yellow"/>
        </w:rPr>
        <w:t xml:space="preserve">, </w:t>
      </w:r>
      <w:r w:rsidRPr="00791D1C">
        <w:rPr>
          <w:rStyle w:val="StyleUnderline"/>
          <w:highlight w:val="yellow"/>
        </w:rPr>
        <w:t>or</w:t>
      </w:r>
      <w:r w:rsidRPr="007417CF">
        <w:rPr>
          <w:rStyle w:val="StyleUnderline"/>
        </w:rPr>
        <w:t xml:space="preserve"> where</w:t>
      </w:r>
      <w:r w:rsidRPr="007417CF">
        <w:t xml:space="preserve"> Al </w:t>
      </w:r>
      <w:r w:rsidRPr="00791D1C">
        <w:rPr>
          <w:rStyle w:val="StyleUnderline"/>
          <w:highlight w:val="yellow"/>
        </w:rPr>
        <w:t>systems</w:t>
      </w:r>
      <w:r w:rsidRPr="007417CF">
        <w:rPr>
          <w:rStyle w:val="StyleUnderline"/>
        </w:rPr>
        <w:t xml:space="preserve"> are</w:t>
      </w:r>
      <w:r w:rsidRPr="007417CF">
        <w:t xml:space="preserve"> </w:t>
      </w:r>
      <w:r w:rsidRPr="00791D1C">
        <w:rPr>
          <w:rStyle w:val="Emphasis"/>
          <w:highlight w:val="yellow"/>
        </w:rPr>
        <w:t>inherently unsafe</w:t>
      </w:r>
      <w:r w:rsidRPr="007417CF">
        <w:t>. The risk that Al will be developed without proper safety precautions may be heightened by emerging race dynamics as companies and governments compete to achieve "Al dominance."79 An even more fundamental issue is that it may be difficult or impossible, even with our best efforts, to align these systems with human values and interests. An existential risk might arise if we fail to develop Al so that it reliably respects, at a minimum, human life and humanity's interest in avoiding locked-in dystopic futures. One of the concerns arising around efforts to reduce algorithmic bias (e.g., Al outputs that demonstrate bias on the grounds of race or gender) is that this may be a sign of the more general challenge of aligning transformative Al systems with human values. This challenge is exacerbated by the further question of how to determine a set of good human values and who should make this determination. 80 It is also worth noting here that Ord and others argue that transformative Al may have both positive and negative effects on other existential threats.8 1 For instance, Al systems may help us develop tools to deal with problems like climate change (although Al may also accelerate climate change given the industry's energy demands) while also facilitating scientific advances that give rise to new threats on the existential scale.82</w:t>
      </w:r>
    </w:p>
    <w:p w14:paraId="3FA9E21D" w14:textId="77777777" w:rsidR="004D41CE" w:rsidRPr="007417CF" w:rsidRDefault="004D41CE" w:rsidP="004D41CE">
      <w:pPr>
        <w:tabs>
          <w:tab w:val="left" w:pos="1575"/>
        </w:tabs>
      </w:pPr>
      <w:r w:rsidRPr="007417CF">
        <w:t xml:space="preserve">Finally, </w:t>
      </w:r>
      <w:r w:rsidRPr="007417CF">
        <w:rPr>
          <w:rStyle w:val="StyleUnderline"/>
        </w:rPr>
        <w:t>the notion of</w:t>
      </w:r>
      <w:r w:rsidRPr="007417CF">
        <w:t xml:space="preserve"> </w:t>
      </w:r>
      <w:r w:rsidRPr="00791D1C">
        <w:rPr>
          <w:rStyle w:val="Emphasis"/>
          <w:highlight w:val="yellow"/>
        </w:rPr>
        <w:t>"unforeseen" risks</w:t>
      </w:r>
      <w:r w:rsidRPr="007417CF">
        <w:t xml:space="preserve"> may </w:t>
      </w:r>
      <w:r w:rsidRPr="007417CF">
        <w:rPr>
          <w:rStyle w:val="StyleUnderline"/>
        </w:rPr>
        <w:t>seem vague and speculative,</w:t>
      </w:r>
      <w:r w:rsidRPr="007417CF">
        <w:t xml:space="preserve"> but some </w:t>
      </w:r>
      <w:r w:rsidRPr="007417CF">
        <w:rPr>
          <w:rStyle w:val="StyleUnderline"/>
        </w:rPr>
        <w:t>consider this category the</w:t>
      </w:r>
      <w:r w:rsidRPr="007417CF">
        <w:t xml:space="preserve"> </w:t>
      </w:r>
      <w:r w:rsidRPr="00DE682E">
        <w:rPr>
          <w:rStyle w:val="StyleUnderline"/>
        </w:rPr>
        <w:t>most alarming</w:t>
      </w:r>
      <w:r w:rsidRPr="007417CF">
        <w:t xml:space="preserve">. In his writing on the "vulnerable world hypothesis," 3 Bostrom posits that </w:t>
      </w:r>
      <w:r w:rsidRPr="007417CF">
        <w:rPr>
          <w:rStyle w:val="StyleUnderline"/>
        </w:rPr>
        <w:t>humanity's never-ending practice of</w:t>
      </w:r>
      <w:r w:rsidRPr="007417CF">
        <w:t xml:space="preserve"> </w:t>
      </w:r>
      <w:r w:rsidRPr="00DE682E">
        <w:t>drawing out</w:t>
      </w:r>
      <w:r w:rsidRPr="007417CF">
        <w:rPr>
          <w:rStyle w:val="Emphasis"/>
        </w:rPr>
        <w:t xml:space="preserve"> </w:t>
      </w:r>
      <w:r w:rsidRPr="00791D1C">
        <w:rPr>
          <w:rStyle w:val="Emphasis"/>
          <w:highlight w:val="yellow"/>
        </w:rPr>
        <w:t>new inventions</w:t>
      </w:r>
      <w:r w:rsidRPr="007417CF">
        <w:t xml:space="preserve"> </w:t>
      </w:r>
      <w:r w:rsidRPr="007417CF">
        <w:rPr>
          <w:rStyle w:val="StyleUnderline"/>
        </w:rPr>
        <w:t xml:space="preserve">from the </w:t>
      </w:r>
      <w:r w:rsidRPr="00DE682E">
        <w:t>metaphorical "urn of creativity" may</w:t>
      </w:r>
      <w:r w:rsidRPr="007417CF">
        <w:t xml:space="preserve"> </w:t>
      </w:r>
      <w:r w:rsidRPr="007417CF">
        <w:rPr>
          <w:rStyle w:val="StyleUnderline"/>
        </w:rPr>
        <w:t xml:space="preserve">eventually </w:t>
      </w:r>
      <w:r w:rsidRPr="00791D1C">
        <w:rPr>
          <w:rStyle w:val="StyleUnderline"/>
          <w:highlight w:val="yellow"/>
        </w:rPr>
        <w:t>yield</w:t>
      </w:r>
      <w:r w:rsidRPr="007417CF">
        <w:rPr>
          <w:rStyle w:val="StyleUnderline"/>
        </w:rPr>
        <w:t xml:space="preserve"> a</w:t>
      </w:r>
      <w:r w:rsidRPr="007417CF">
        <w:t xml:space="preserve"> </w:t>
      </w:r>
      <w:r w:rsidRPr="00791D1C">
        <w:rPr>
          <w:rStyle w:val="Emphasis"/>
          <w:highlight w:val="yellow"/>
        </w:rPr>
        <w:t>"black ball"</w:t>
      </w:r>
      <w:r w:rsidRPr="007417CF">
        <w:rPr>
          <w:rStyle w:val="Emphasis"/>
        </w:rPr>
        <w:t xml:space="preserve"> </w:t>
      </w:r>
      <w:r w:rsidRPr="00DE682E">
        <w:rPr>
          <w:rStyle w:val="StyleUnderline"/>
        </w:rPr>
        <w:t>technology</w:t>
      </w:r>
      <w:r w:rsidRPr="007417CF">
        <w:t xml:space="preserve">, </w:t>
      </w:r>
      <w:r w:rsidRPr="007417CF">
        <w:rPr>
          <w:rStyle w:val="StyleUnderline"/>
        </w:rPr>
        <w:t xml:space="preserve">that is, a technology </w:t>
      </w:r>
      <w:r w:rsidRPr="00791D1C">
        <w:rPr>
          <w:rStyle w:val="StyleUnderline"/>
          <w:highlight w:val="yellow"/>
        </w:rPr>
        <w:t>that</w:t>
      </w:r>
      <w:r w:rsidRPr="007417CF">
        <w:rPr>
          <w:rStyle w:val="StyleUnderline"/>
        </w:rPr>
        <w:t xml:space="preserve"> "invariably or by default</w:t>
      </w:r>
      <w:r w:rsidRPr="007417CF">
        <w:t xml:space="preserve"> </w:t>
      </w:r>
      <w:r w:rsidRPr="00791D1C">
        <w:rPr>
          <w:rStyle w:val="Emphasis"/>
          <w:highlight w:val="yellow"/>
        </w:rPr>
        <w:t>destroys</w:t>
      </w:r>
      <w:r w:rsidRPr="007417CF">
        <w:t xml:space="preserve"> the </w:t>
      </w:r>
      <w:r w:rsidRPr="00791D1C">
        <w:rPr>
          <w:rStyle w:val="Emphasis"/>
          <w:highlight w:val="yellow"/>
        </w:rPr>
        <w:t>civ</w:t>
      </w:r>
      <w:r w:rsidRPr="00DE682E">
        <w:t>ilization</w:t>
      </w:r>
      <w:r w:rsidRPr="007417CF">
        <w:t xml:space="preserve"> that invents it."84 An example could be a device with the power of nuclear weapons but an ease of assembly that requires only a commercially available 3D printer or the equipment in a typical garage.8 5 It is perhaps only by good fortune that humanity has not yet discovered a black ball, and it may be only a matter of time before we do. If transformative Al greatly accelerates scientific and technological development (via "PASTA" a "Process for Automating Scientific and Technological Advancement"), the invention of black-ball technologies may grow increasingly likely. 86</w:t>
      </w:r>
    </w:p>
    <w:p w14:paraId="73545331" w14:textId="77777777" w:rsidR="004D41CE" w:rsidRPr="002816A2" w:rsidRDefault="004D41CE" w:rsidP="004D41CE">
      <w:pPr>
        <w:tabs>
          <w:tab w:val="left" w:pos="1575"/>
        </w:tabs>
      </w:pPr>
      <w:r w:rsidRPr="007417CF">
        <w:t xml:space="preserve">Estimates of </w:t>
      </w:r>
      <w:r w:rsidRPr="00DE682E">
        <w:t xml:space="preserve">existential risk are based not only on assessing the destructive capacities of various technologies, but also crucially on assessing our ability to prevent catastrophic use of those technologies. Ord notes that his 1/6 estimate of existential risk this century assumes </w:t>
      </w:r>
      <w:r w:rsidRPr="007417CF">
        <w:t xml:space="preserve">that </w:t>
      </w:r>
      <w:r w:rsidRPr="00F7449D">
        <w:rPr>
          <w:rStyle w:val="StyleUnderline"/>
        </w:rPr>
        <w:t>we would</w:t>
      </w:r>
      <w:r w:rsidRPr="007417CF">
        <w:t xml:space="preserve"> </w:t>
      </w:r>
      <w:r w:rsidRPr="00791D1C">
        <w:rPr>
          <w:rStyle w:val="Emphasis"/>
          <w:highlight w:val="yellow"/>
        </w:rPr>
        <w:t>cut</w:t>
      </w:r>
      <w:r w:rsidRPr="00F7449D">
        <w:rPr>
          <w:rStyle w:val="Emphasis"/>
        </w:rPr>
        <w:t xml:space="preserve"> existential </w:t>
      </w:r>
      <w:r w:rsidRPr="00791D1C">
        <w:rPr>
          <w:rStyle w:val="Emphasis"/>
          <w:highlight w:val="yellow"/>
        </w:rPr>
        <w:t>risk by half</w:t>
      </w:r>
      <w:r w:rsidRPr="007417CF">
        <w:t xml:space="preserve"> </w:t>
      </w:r>
      <w:r w:rsidRPr="00F7449D">
        <w:rPr>
          <w:rStyle w:val="StyleUnderline"/>
        </w:rPr>
        <w:t>because we would</w:t>
      </w:r>
      <w:r w:rsidRPr="007417CF">
        <w:t>, in the coming decades, "</w:t>
      </w:r>
      <w:r w:rsidRPr="00F7449D">
        <w:rPr>
          <w:rStyle w:val="StyleUnderline"/>
        </w:rPr>
        <w:t>get our</w:t>
      </w:r>
      <w:r w:rsidRPr="007417CF">
        <w:t xml:space="preserve"> </w:t>
      </w:r>
      <w:r w:rsidRPr="00791D1C">
        <w:rPr>
          <w:rStyle w:val="Emphasis"/>
          <w:highlight w:val="yellow"/>
        </w:rPr>
        <w:t>act together</w:t>
      </w:r>
      <w:r w:rsidRPr="00791D1C">
        <w:rPr>
          <w:highlight w:val="yellow"/>
        </w:rPr>
        <w:t xml:space="preserve"> </w:t>
      </w:r>
      <w:r w:rsidRPr="00791D1C">
        <w:rPr>
          <w:rStyle w:val="StyleUnderline"/>
          <w:highlight w:val="yellow"/>
        </w:rPr>
        <w:t>and</w:t>
      </w:r>
      <w:r w:rsidRPr="00F7449D">
        <w:rPr>
          <w:rStyle w:val="StyleUnderline"/>
        </w:rPr>
        <w:t xml:space="preserve"> start </w:t>
      </w:r>
      <w:r w:rsidRPr="00791D1C">
        <w:rPr>
          <w:rStyle w:val="StyleUnderline"/>
          <w:highlight w:val="yellow"/>
        </w:rPr>
        <w:t>taking</w:t>
      </w:r>
      <w:r w:rsidRPr="007417CF">
        <w:t xml:space="preserve"> these </w:t>
      </w:r>
      <w:r w:rsidRPr="00791D1C">
        <w:rPr>
          <w:rStyle w:val="StyleUnderline"/>
          <w:highlight w:val="yellow"/>
        </w:rPr>
        <w:t>risks</w:t>
      </w:r>
      <w:r w:rsidRPr="00F7449D">
        <w:rPr>
          <w:rStyle w:val="StyleUnderline"/>
        </w:rPr>
        <w:t xml:space="preserve"> very </w:t>
      </w:r>
      <w:r w:rsidRPr="00791D1C">
        <w:rPr>
          <w:rStyle w:val="StyleUnderline"/>
          <w:highlight w:val="yellow"/>
        </w:rPr>
        <w:t>seriously</w:t>
      </w:r>
      <w:r w:rsidRPr="007417CF">
        <w:t xml:space="preserve">."87 Any such awakening in our political and legal systems is inhibited by a wide range of cognitive biases that make it difficult to recognize the scope of existential risk. To cite just a few key examples, as </w:t>
      </w:r>
      <w:r w:rsidRPr="00FE4077">
        <w:rPr>
          <w:rStyle w:val="StyleUnderline"/>
          <w:highlight w:val="yellow"/>
        </w:rPr>
        <w:t>humans</w:t>
      </w:r>
      <w:r w:rsidRPr="007417CF">
        <w:t xml:space="preserve"> we generally </w:t>
      </w:r>
      <w:r w:rsidRPr="00FE4077">
        <w:rPr>
          <w:rStyle w:val="StyleUnderline"/>
          <w:highlight w:val="yellow"/>
        </w:rPr>
        <w:t>find it difficult to</w:t>
      </w:r>
      <w:r w:rsidRPr="00FE4077">
        <w:rPr>
          <w:highlight w:val="yellow"/>
        </w:rPr>
        <w:t xml:space="preserve"> </w:t>
      </w:r>
      <w:r w:rsidRPr="00FE4077">
        <w:rPr>
          <w:rStyle w:val="Emphasis"/>
          <w:highlight w:val="yellow"/>
        </w:rPr>
        <w:t>imagine events</w:t>
      </w:r>
      <w:r w:rsidRPr="007417CF">
        <w:t xml:space="preserve"> </w:t>
      </w:r>
      <w:r w:rsidRPr="00F7449D">
        <w:rPr>
          <w:rStyle w:val="StyleUnderline"/>
        </w:rPr>
        <w:t>on a scale we have never seen before (the</w:t>
      </w:r>
      <w:r w:rsidRPr="007417CF">
        <w:t xml:space="preserve"> </w:t>
      </w:r>
      <w:r w:rsidRPr="00FE4077">
        <w:rPr>
          <w:rStyle w:val="Emphasis"/>
          <w:highlight w:val="yellow"/>
        </w:rPr>
        <w:t>availability heuristic</w:t>
      </w:r>
      <w:r w:rsidRPr="007417CF">
        <w:t xml:space="preserve">), </w:t>
      </w:r>
      <w:r w:rsidRPr="00F7449D">
        <w:rPr>
          <w:rStyle w:val="StyleUnderline"/>
        </w:rPr>
        <w:t>using a moral lens that is evolutionarily tuned to</w:t>
      </w:r>
      <w:r w:rsidRPr="007417CF">
        <w:t xml:space="preserve"> </w:t>
      </w:r>
      <w:r w:rsidRPr="00DE682E">
        <w:rPr>
          <w:rStyle w:val="StyleUnderline"/>
        </w:rPr>
        <w:t>small-scale</w:t>
      </w:r>
      <w:r w:rsidRPr="007417CF">
        <w:t xml:space="preserve"> </w:t>
      </w:r>
      <w:r w:rsidRPr="00F7449D">
        <w:rPr>
          <w:rStyle w:val="StyleUnderline"/>
        </w:rPr>
        <w:t>and</w:t>
      </w:r>
      <w:r w:rsidRPr="007417CF">
        <w:t xml:space="preserve"> </w:t>
      </w:r>
      <w:r w:rsidRPr="00DE682E">
        <w:rPr>
          <w:rStyle w:val="StyleUnderline"/>
        </w:rPr>
        <w:t>nearby</w:t>
      </w:r>
      <w:r w:rsidRPr="007417CF">
        <w:t xml:space="preserve"> </w:t>
      </w:r>
      <w:r w:rsidRPr="00F7449D">
        <w:rPr>
          <w:rStyle w:val="StyleUnderline"/>
        </w:rPr>
        <w:t>harms</w:t>
      </w:r>
      <w:r w:rsidRPr="007417CF">
        <w:t xml:space="preserve"> (</w:t>
      </w:r>
      <w:r w:rsidRPr="00FE4077">
        <w:rPr>
          <w:rStyle w:val="Emphasis"/>
          <w:highlight w:val="yellow"/>
        </w:rPr>
        <w:t>scope neglect</w:t>
      </w:r>
      <w:r w:rsidRPr="007417CF">
        <w:t xml:space="preserve">) </w:t>
      </w:r>
      <w:r w:rsidRPr="00F7449D">
        <w:rPr>
          <w:rStyle w:val="StyleUnderline"/>
        </w:rPr>
        <w:t>that befall</w:t>
      </w:r>
      <w:r w:rsidRPr="007417CF">
        <w:t xml:space="preserve"> </w:t>
      </w:r>
      <w:r w:rsidRPr="00DE682E">
        <w:rPr>
          <w:rStyle w:val="StyleUnderline"/>
        </w:rPr>
        <w:t>known individuals</w:t>
      </w:r>
      <w:r w:rsidRPr="007417CF">
        <w:t xml:space="preserve"> (</w:t>
      </w:r>
      <w:r w:rsidRPr="00F7449D">
        <w:rPr>
          <w:rStyle w:val="StyleUnderline"/>
        </w:rPr>
        <w:t>the</w:t>
      </w:r>
      <w:r w:rsidRPr="007417CF">
        <w:t xml:space="preserve"> </w:t>
      </w:r>
      <w:r w:rsidRPr="00FE4077">
        <w:rPr>
          <w:rStyle w:val="Emphasis"/>
          <w:highlight w:val="yellow"/>
        </w:rPr>
        <w:t>identifiable</w:t>
      </w:r>
      <w:r w:rsidRPr="00F7449D">
        <w:rPr>
          <w:rStyle w:val="Emphasis"/>
        </w:rPr>
        <w:t xml:space="preserve"> </w:t>
      </w:r>
      <w:r w:rsidRPr="00DE682E">
        <w:rPr>
          <w:rStyle w:val="StyleUnderline"/>
        </w:rPr>
        <w:t>victim</w:t>
      </w:r>
      <w:r w:rsidRPr="00F7449D">
        <w:rPr>
          <w:rStyle w:val="Emphasis"/>
        </w:rPr>
        <w:t xml:space="preserve"> </w:t>
      </w:r>
      <w:r w:rsidRPr="00FE4077">
        <w:rPr>
          <w:rStyle w:val="Emphasis"/>
          <w:highlight w:val="yellow"/>
        </w:rPr>
        <w:t>effect</w:t>
      </w:r>
      <w:r w:rsidRPr="007417CF">
        <w:t xml:space="preserve">) </w:t>
      </w:r>
      <w:r w:rsidRPr="00F7449D">
        <w:rPr>
          <w:rStyle w:val="StyleUnderline"/>
        </w:rPr>
        <w:t>who are</w:t>
      </w:r>
      <w:r w:rsidRPr="007417CF">
        <w:t xml:space="preserve"> </w:t>
      </w:r>
      <w:r w:rsidRPr="00F7449D">
        <w:rPr>
          <w:rStyle w:val="Emphasis"/>
        </w:rPr>
        <w:t>alive</w:t>
      </w:r>
      <w:r w:rsidRPr="007417CF">
        <w:t xml:space="preserve"> </w:t>
      </w:r>
      <w:r w:rsidRPr="00F7449D">
        <w:rPr>
          <w:rStyle w:val="StyleUnderline"/>
        </w:rPr>
        <w:t>today</w:t>
      </w:r>
      <w:r w:rsidRPr="007417CF">
        <w:t xml:space="preserve"> (</w:t>
      </w:r>
      <w:r w:rsidRPr="00FE4077">
        <w:rPr>
          <w:rStyle w:val="Emphasis"/>
          <w:highlight w:val="yellow"/>
        </w:rPr>
        <w:t>present</w:t>
      </w:r>
      <w:r w:rsidRPr="00FE4077">
        <w:rPr>
          <w:highlight w:val="yellow"/>
        </w:rPr>
        <w:t xml:space="preserve"> </w:t>
      </w:r>
      <w:r w:rsidRPr="00FE4077">
        <w:rPr>
          <w:rStyle w:val="StyleUnderline"/>
          <w:highlight w:val="yellow"/>
        </w:rPr>
        <w:t>bias</w:t>
      </w:r>
      <w:r w:rsidRPr="007417CF">
        <w:t xml:space="preserve">).8 8 We tend to dismiss threats of low probability events unless our emotions are primed. 89 In popular understandings of existential risk, these </w:t>
      </w:r>
      <w:r w:rsidRPr="00F7449D">
        <w:rPr>
          <w:rStyle w:val="StyleUnderline"/>
        </w:rPr>
        <w:t>cognitive biases may be</w:t>
      </w:r>
      <w:r w:rsidRPr="007417CF">
        <w:t xml:space="preserve"> </w:t>
      </w:r>
      <w:r w:rsidRPr="00FE4077">
        <w:rPr>
          <w:rStyle w:val="Emphasis"/>
          <w:highlight w:val="yellow"/>
        </w:rPr>
        <w:t>exacerbated</w:t>
      </w:r>
      <w:r w:rsidRPr="00FE4077">
        <w:rPr>
          <w:highlight w:val="yellow"/>
        </w:rPr>
        <w:t xml:space="preserve"> </w:t>
      </w:r>
      <w:r w:rsidRPr="00FE4077">
        <w:rPr>
          <w:rStyle w:val="StyleUnderline"/>
          <w:highlight w:val="yellow"/>
        </w:rPr>
        <w:t xml:space="preserve">by </w:t>
      </w:r>
      <w:r w:rsidRPr="00FE4077">
        <w:rPr>
          <w:rStyle w:val="StyleUnderline"/>
        </w:rPr>
        <w:t>the</w:t>
      </w:r>
      <w:r w:rsidRPr="00F7449D">
        <w:rPr>
          <w:rStyle w:val="StyleUnderline"/>
        </w:rPr>
        <w:t xml:space="preserve"> </w:t>
      </w:r>
      <w:r w:rsidRPr="00FE4077">
        <w:rPr>
          <w:rStyle w:val="StyleUnderline"/>
          <w:highlight w:val="yellow"/>
        </w:rPr>
        <w:t>association</w:t>
      </w:r>
      <w:r w:rsidRPr="00F7449D">
        <w:rPr>
          <w:rStyle w:val="StyleUnderline"/>
        </w:rPr>
        <w:t xml:space="preserve"> of existential risk </w:t>
      </w:r>
      <w:r w:rsidRPr="00FE4077">
        <w:rPr>
          <w:rStyle w:val="StyleUnderline"/>
          <w:highlight w:val="yellow"/>
        </w:rPr>
        <w:t>with</w:t>
      </w:r>
      <w:r w:rsidRPr="00FE4077">
        <w:rPr>
          <w:highlight w:val="yellow"/>
        </w:rPr>
        <w:t xml:space="preserve"> </w:t>
      </w:r>
      <w:r w:rsidRPr="00FE4077">
        <w:rPr>
          <w:rStyle w:val="Emphasis"/>
          <w:highlight w:val="yellow"/>
        </w:rPr>
        <w:t>sci</w:t>
      </w:r>
      <w:r w:rsidRPr="007417CF">
        <w:t xml:space="preserve">ence </w:t>
      </w:r>
      <w:r w:rsidRPr="00FE4077">
        <w:rPr>
          <w:rStyle w:val="Emphasis"/>
          <w:highlight w:val="yellow"/>
        </w:rPr>
        <w:t>fi</w:t>
      </w:r>
      <w:r w:rsidRPr="007417CF">
        <w:t xml:space="preserve">ction, irrational doomsayers, "preppers" (people who gather resources and construct shelters in anticipation of catastrophes), </w:t>
      </w:r>
      <w:r w:rsidRPr="00FE4077">
        <w:rPr>
          <w:rStyle w:val="StyleUnderline"/>
          <w:highlight w:val="yellow"/>
        </w:rPr>
        <w:t>and</w:t>
      </w:r>
      <w:r w:rsidRPr="00FE4077">
        <w:t>,</w:t>
      </w:r>
      <w:r w:rsidRPr="007417CF">
        <w:t xml:space="preserve"> in a common caricature of the existential risk community, hyper-rational "Silicon Valley </w:t>
      </w:r>
      <w:r w:rsidRPr="00FE4077">
        <w:rPr>
          <w:rStyle w:val="Emphasis"/>
          <w:highlight w:val="yellow"/>
        </w:rPr>
        <w:t>tech bros</w:t>
      </w:r>
      <w:r w:rsidRPr="007417CF">
        <w:t>.'9</w:t>
      </w:r>
    </w:p>
    <w:p w14:paraId="050864C8" w14:textId="77777777" w:rsidR="004D41CE" w:rsidRDefault="004D41CE" w:rsidP="004D41CE"/>
    <w:p w14:paraId="2E0F0860" w14:textId="77777777" w:rsidR="004D41CE" w:rsidRDefault="004D41CE" w:rsidP="004D41CE">
      <w:pPr>
        <w:pStyle w:val="Heading4"/>
      </w:pPr>
      <w:r>
        <w:t xml:space="preserve">Overloaded courts cause </w:t>
      </w:r>
      <w:r w:rsidRPr="003819DC">
        <w:rPr>
          <w:u w:val="single"/>
        </w:rPr>
        <w:t>decision errors</w:t>
      </w:r>
      <w:r>
        <w:t xml:space="preserve"> that impair review. These errors set </w:t>
      </w:r>
      <w:r w:rsidRPr="003819DC">
        <w:rPr>
          <w:u w:val="single"/>
        </w:rPr>
        <w:t>durable</w:t>
      </w:r>
      <w:r>
        <w:t xml:space="preserve"> precedent.</w:t>
      </w:r>
    </w:p>
    <w:p w14:paraId="11C11BCD" w14:textId="77777777" w:rsidR="004D41CE" w:rsidRDefault="004D41CE" w:rsidP="004D41CE">
      <w:r w:rsidRPr="00DE682E">
        <w:rPr>
          <w:rStyle w:val="Style13ptBold"/>
        </w:rPr>
        <w:t>O'Scannlain '12</w:t>
      </w:r>
      <w:r w:rsidRPr="00DE682E">
        <w:t xml:space="preserve"> [Diarmuid F. O'Scannlain, United States Circuit Judge, U.S. Court of Appeals for the Ninth Circuit, "Access to Justice within the Federal Courts—A Ninth Circuit Perspective," 90 Or. L. Rev. 1033, 2012, HeinOnline, accessed 9-28-2025]</w:t>
      </w:r>
    </w:p>
    <w:p w14:paraId="3854418B" w14:textId="77777777" w:rsidR="004D41CE" w:rsidRPr="009F652D" w:rsidRDefault="004D41CE" w:rsidP="004D41CE"/>
    <w:p w14:paraId="13634292" w14:textId="77777777" w:rsidR="004D41CE" w:rsidRPr="003819DC" w:rsidRDefault="004D41CE" w:rsidP="004D41CE">
      <w:pPr>
        <w:rPr>
          <w:rStyle w:val="StyleUnderline"/>
        </w:rPr>
      </w:pPr>
      <w:r w:rsidRPr="003819DC">
        <w:rPr>
          <w:rStyle w:val="StyleUnderline"/>
        </w:rPr>
        <w:t>This method of handling cases can have negative implications on justice in several ways</w:t>
      </w:r>
      <w:r w:rsidRPr="003819DC">
        <w:t xml:space="preserve">. First, </w:t>
      </w:r>
      <w:r w:rsidRPr="003819DC">
        <w:rPr>
          <w:rStyle w:val="StyleUnderline"/>
        </w:rPr>
        <w:t xml:space="preserve">such </w:t>
      </w:r>
      <w:r w:rsidRPr="003819DC">
        <w:rPr>
          <w:rStyle w:val="Emphasis"/>
          <w:highlight w:val="yellow"/>
        </w:rPr>
        <w:t>cursory</w:t>
      </w:r>
      <w:r w:rsidRPr="003819DC">
        <w:rPr>
          <w:rStyle w:val="StyleUnderline"/>
          <w:highlight w:val="yellow"/>
        </w:rPr>
        <w:t xml:space="preserve"> review can lead to </w:t>
      </w:r>
      <w:r w:rsidRPr="003819DC">
        <w:rPr>
          <w:rStyle w:val="Emphasis"/>
          <w:highlight w:val="yellow"/>
        </w:rPr>
        <w:t>mistakes</w:t>
      </w:r>
      <w:r w:rsidRPr="003819DC">
        <w:rPr>
          <w:rStyle w:val="StyleUnderline"/>
        </w:rPr>
        <w:t xml:space="preserve"> simply because </w:t>
      </w:r>
      <w:r w:rsidRPr="003819DC">
        <w:rPr>
          <w:rStyle w:val="StyleUnderline"/>
          <w:highlight w:val="yellow"/>
        </w:rPr>
        <w:t xml:space="preserve">there is little time to </w:t>
      </w:r>
      <w:r w:rsidRPr="003819DC">
        <w:rPr>
          <w:rStyle w:val="Emphasis"/>
          <w:highlight w:val="yellow"/>
        </w:rPr>
        <w:t>review</w:t>
      </w:r>
      <w:r w:rsidRPr="003819DC">
        <w:rPr>
          <w:rStyle w:val="StyleUnderline"/>
        </w:rPr>
        <w:t xml:space="preserve"> the </w:t>
      </w:r>
      <w:r w:rsidRPr="003819DC">
        <w:rPr>
          <w:rStyle w:val="Emphasis"/>
          <w:highlight w:val="yellow"/>
        </w:rPr>
        <w:t>work</w:t>
      </w:r>
      <w:r w:rsidRPr="003819DC">
        <w:rPr>
          <w:rStyle w:val="StyleUnderline"/>
        </w:rPr>
        <w:t xml:space="preserve"> performed by the staff attorney</w:t>
      </w:r>
      <w:r w:rsidRPr="003819DC">
        <w:t xml:space="preserve">s. Second, though all cases are equally important to the individuals involved, we treat some cases as more procedurally equal than others. Third, </w:t>
      </w:r>
      <w:r w:rsidRPr="003819DC">
        <w:rPr>
          <w:rStyle w:val="StyleUnderline"/>
        </w:rPr>
        <w:t xml:space="preserve">there is the potential for </w:t>
      </w:r>
      <w:r w:rsidRPr="003819DC">
        <w:rPr>
          <w:rStyle w:val="Emphasis"/>
          <w:highlight w:val="yellow"/>
        </w:rPr>
        <w:t>one bad</w:t>
      </w:r>
      <w:r w:rsidRPr="003819DC">
        <w:rPr>
          <w:rStyle w:val="StyleUnderline"/>
        </w:rPr>
        <w:t xml:space="preserve">ly chosen </w:t>
      </w:r>
      <w:r w:rsidRPr="003819DC">
        <w:rPr>
          <w:rStyle w:val="Emphasis"/>
          <w:highlight w:val="yellow"/>
        </w:rPr>
        <w:t>test case</w:t>
      </w:r>
      <w:r w:rsidRPr="003819DC">
        <w:rPr>
          <w:rStyle w:val="StyleUnderline"/>
        </w:rPr>
        <w:t xml:space="preserve"> to </w:t>
      </w:r>
      <w:r w:rsidRPr="003819DC">
        <w:rPr>
          <w:rStyle w:val="StyleUnderline"/>
          <w:highlight w:val="yellow"/>
        </w:rPr>
        <w:t xml:space="preserve">create a </w:t>
      </w:r>
      <w:r w:rsidRPr="003819DC">
        <w:rPr>
          <w:rStyle w:val="Emphasis"/>
          <w:highlight w:val="yellow"/>
        </w:rPr>
        <w:t>bad rule</w:t>
      </w:r>
      <w:r w:rsidRPr="003819DC">
        <w:rPr>
          <w:rStyle w:val="StyleUnderline"/>
          <w:highlight w:val="yellow"/>
        </w:rPr>
        <w:t xml:space="preserve"> that will be </w:t>
      </w:r>
      <w:r w:rsidRPr="003819DC">
        <w:rPr>
          <w:rStyle w:val="Emphasis"/>
          <w:highlight w:val="yellow"/>
        </w:rPr>
        <w:t>very difficult to correct</w:t>
      </w:r>
      <w:r w:rsidRPr="003819DC">
        <w:t xml:space="preserve">. Nominally speaking, cases are assigned to screening panels because the law is clear, requiring only its application to the facts. In my circuit, this not uncommonly means that staff in San Francisco will identify one of any number of similar cases to receive full "Learned Hand" treatment and hold the others to be resolved on screening. </w:t>
      </w:r>
      <w:r w:rsidRPr="003819DC">
        <w:rPr>
          <w:rStyle w:val="StyleUnderline"/>
          <w:highlight w:val="yellow"/>
        </w:rPr>
        <w:t>This creates</w:t>
      </w:r>
      <w:r w:rsidRPr="003819DC">
        <w:rPr>
          <w:rStyle w:val="StyleUnderline"/>
        </w:rPr>
        <w:t xml:space="preserve"> considerable </w:t>
      </w:r>
      <w:r w:rsidRPr="003819DC">
        <w:rPr>
          <w:rStyle w:val="Emphasis"/>
          <w:highlight w:val="yellow"/>
        </w:rPr>
        <w:t>path dependence</w:t>
      </w:r>
      <w:r w:rsidRPr="003819DC">
        <w:rPr>
          <w:rStyle w:val="StyleUnderline"/>
          <w:highlight w:val="yellow"/>
        </w:rPr>
        <w:t xml:space="preserve"> and puts considerable </w:t>
      </w:r>
      <w:r w:rsidRPr="003819DC">
        <w:rPr>
          <w:rStyle w:val="Emphasis"/>
          <w:highlight w:val="yellow"/>
        </w:rPr>
        <w:t>pressure</w:t>
      </w:r>
      <w:r w:rsidRPr="003819DC">
        <w:rPr>
          <w:rStyle w:val="StyleUnderline"/>
          <w:highlight w:val="yellow"/>
        </w:rPr>
        <w:t xml:space="preserve"> on</w:t>
      </w:r>
      <w:r w:rsidRPr="003819DC">
        <w:rPr>
          <w:rStyle w:val="StyleUnderline"/>
        </w:rPr>
        <w:t xml:space="preserve"> </w:t>
      </w:r>
      <w:r w:rsidRPr="003819DC">
        <w:rPr>
          <w:rStyle w:val="StyleUnderline"/>
        </w:rPr>
        <w:lastRenderedPageBreak/>
        <w:t xml:space="preserve">the </w:t>
      </w:r>
      <w:r w:rsidRPr="003819DC">
        <w:rPr>
          <w:rStyle w:val="Emphasis"/>
          <w:highlight w:val="yellow"/>
        </w:rPr>
        <w:t>selection</w:t>
      </w:r>
      <w:r w:rsidRPr="003819DC">
        <w:rPr>
          <w:rStyle w:val="StyleUnderline"/>
        </w:rPr>
        <w:t xml:space="preserve"> of the proper case when there is very limited information. </w:t>
      </w:r>
      <w:r w:rsidRPr="003819DC">
        <w:rPr>
          <w:rStyle w:val="StyleUnderline"/>
          <w:highlight w:val="yellow"/>
        </w:rPr>
        <w:t>If</w:t>
      </w:r>
      <w:r w:rsidRPr="003819DC">
        <w:rPr>
          <w:rStyle w:val="StyleUnderline"/>
        </w:rPr>
        <w:t xml:space="preserve"> for whatever reason an </w:t>
      </w:r>
      <w:r w:rsidRPr="003819DC">
        <w:rPr>
          <w:rStyle w:val="StyleUnderline"/>
          <w:highlight w:val="yellow"/>
        </w:rPr>
        <w:t xml:space="preserve">error is </w:t>
      </w:r>
      <w:r w:rsidRPr="003819DC">
        <w:rPr>
          <w:rStyle w:val="Emphasis"/>
          <w:highlight w:val="yellow"/>
        </w:rPr>
        <w:t>not caught</w:t>
      </w:r>
      <w:r w:rsidRPr="003819DC">
        <w:rPr>
          <w:rStyle w:val="StyleUnderline"/>
        </w:rPr>
        <w:t xml:space="preserve"> in that initial case, </w:t>
      </w:r>
      <w:r w:rsidRPr="003819DC">
        <w:rPr>
          <w:rStyle w:val="StyleUnderline"/>
          <w:highlight w:val="yellow"/>
        </w:rPr>
        <w:t xml:space="preserve">it is unlikely to be </w:t>
      </w:r>
      <w:r w:rsidRPr="003819DC">
        <w:rPr>
          <w:rStyle w:val="Emphasis"/>
          <w:highlight w:val="yellow"/>
        </w:rPr>
        <w:t>corrected</w:t>
      </w:r>
      <w:r w:rsidRPr="003819DC">
        <w:rPr>
          <w:rStyle w:val="StyleUnderline"/>
          <w:highlight w:val="yellow"/>
        </w:rPr>
        <w:t xml:space="preserve"> for</w:t>
      </w:r>
      <w:r w:rsidRPr="003819DC">
        <w:rPr>
          <w:rStyle w:val="StyleUnderline"/>
        </w:rPr>
        <w:t xml:space="preserve"> quite </w:t>
      </w:r>
      <w:r w:rsidRPr="003819DC">
        <w:rPr>
          <w:rStyle w:val="Emphasis"/>
          <w:highlight w:val="yellow"/>
        </w:rPr>
        <w:t>some</w:t>
      </w:r>
      <w:r w:rsidRPr="003819DC">
        <w:rPr>
          <w:rStyle w:val="StyleUnderline"/>
        </w:rPr>
        <w:t xml:space="preserve"> period of </w:t>
      </w:r>
      <w:r w:rsidRPr="003819DC">
        <w:rPr>
          <w:rStyle w:val="Emphasis"/>
          <w:highlight w:val="yellow"/>
        </w:rPr>
        <w:t>time</w:t>
      </w:r>
      <w:r w:rsidRPr="003819DC">
        <w:rPr>
          <w:rStyle w:val="StyleUnderline"/>
        </w:rPr>
        <w:t xml:space="preserve"> because a memorandum disposition based on a previously decided case is rarely reheard en banc.</w:t>
      </w:r>
      <w:r w:rsidRPr="003819DC">
        <w:t xml:space="preserve"> </w:t>
      </w:r>
      <w:r w:rsidRPr="003819DC">
        <w:rPr>
          <w:rStyle w:val="StyleUnderline"/>
        </w:rPr>
        <w:t xml:space="preserve">And while the Supreme Court occasionally grants a writ of certiorari in these cases, o0 it is even more rare. </w:t>
      </w:r>
    </w:p>
    <w:p w14:paraId="61FDA30B" w14:textId="77777777" w:rsidR="004D41CE" w:rsidRPr="00DE682E" w:rsidRDefault="004D41CE" w:rsidP="004D41CE">
      <w:r w:rsidRPr="003819DC">
        <w:t xml:space="preserve">The reader may recognize these problems as part of the umbrella issue of agency costs and the practice of delegation. 10 Indeed, there is a common critique among professors who examine modem appellate practices that the quality of appellate opinions has decreased because judges are unable to supervise all of our staff and that we spend more time managing our law clerks than crafting our opinions.109 </w:t>
      </w:r>
      <w:r w:rsidRPr="003819DC">
        <w:rPr>
          <w:rStyle w:val="StyleUnderline"/>
        </w:rPr>
        <w:t xml:space="preserve">The problems of delegation become particularly acute when judges "delegate [their en banc monitoring duties] to law clerks who have only cursory and incidental knowledge of the circuit's law." 0 However, </w:t>
      </w:r>
      <w:r w:rsidRPr="003819DC">
        <w:rPr>
          <w:rStyle w:val="StyleUnderline"/>
          <w:highlight w:val="yellow"/>
        </w:rPr>
        <w:t xml:space="preserve">with so </w:t>
      </w:r>
      <w:r w:rsidRPr="003819DC">
        <w:rPr>
          <w:rStyle w:val="Emphasis"/>
          <w:highlight w:val="yellow"/>
        </w:rPr>
        <w:t>many cases</w:t>
      </w:r>
      <w:r w:rsidRPr="003819DC">
        <w:rPr>
          <w:rStyle w:val="StyleUnderline"/>
          <w:highlight w:val="yellow"/>
        </w:rPr>
        <w:t xml:space="preserve">, it would simply </w:t>
      </w:r>
      <w:r w:rsidRPr="003819DC">
        <w:rPr>
          <w:rStyle w:val="Emphasis"/>
          <w:highlight w:val="yellow"/>
        </w:rPr>
        <w:t>not be possible</w:t>
      </w:r>
      <w:r w:rsidRPr="003819DC">
        <w:rPr>
          <w:rStyle w:val="StyleUnderline"/>
          <w:highlight w:val="yellow"/>
        </w:rPr>
        <w:t xml:space="preserve"> to </w:t>
      </w:r>
      <w:r w:rsidRPr="003819DC">
        <w:rPr>
          <w:rStyle w:val="Emphasis"/>
          <w:highlight w:val="yellow"/>
        </w:rPr>
        <w:t>function with a smaller staff</w:t>
      </w:r>
      <w:r w:rsidRPr="003819DC">
        <w:rPr>
          <w:rStyle w:val="StyleUnderline"/>
          <w:highlight w:val="yellow"/>
        </w:rPr>
        <w:t xml:space="preserve"> without returning </w:t>
      </w:r>
      <w:r w:rsidRPr="00DE682E">
        <w:t>to the days</w:t>
      </w:r>
      <w:r w:rsidRPr="003819DC">
        <w:rPr>
          <w:rStyle w:val="StyleUnderline"/>
          <w:highlight w:val="yellow"/>
        </w:rPr>
        <w:t xml:space="preserve"> when it took </w:t>
      </w:r>
      <w:r w:rsidRPr="003819DC">
        <w:rPr>
          <w:rStyle w:val="Emphasis"/>
          <w:highlight w:val="yellow"/>
        </w:rPr>
        <w:t>years to decide cases</w:t>
      </w:r>
      <w:r w:rsidRPr="003819DC">
        <w:rPr>
          <w:rStyle w:val="StyleUnderline"/>
          <w:highlight w:val="yellow"/>
        </w:rPr>
        <w:t xml:space="preserve">, </w:t>
      </w:r>
      <w:r w:rsidRPr="00DE682E">
        <w:t xml:space="preserve">which would similarly have an adverse impact on justice. </w:t>
      </w:r>
    </w:p>
    <w:p w14:paraId="5A64CC30" w14:textId="77777777" w:rsidR="004D41CE" w:rsidRPr="00952293" w:rsidRDefault="004D41CE" w:rsidP="004D41CE"/>
    <w:p w14:paraId="67FA3C8E" w14:textId="77777777" w:rsidR="004D41CE" w:rsidRPr="00CE1978" w:rsidRDefault="004D41CE" w:rsidP="004D41CE">
      <w:pPr>
        <w:pStyle w:val="Heading4"/>
      </w:pPr>
      <w:r w:rsidRPr="00F2127F">
        <w:rPr>
          <w:u w:val="single"/>
        </w:rPr>
        <w:t>Fiat</w:t>
      </w:r>
      <w:r>
        <w:t xml:space="preserve">—courts will </w:t>
      </w:r>
      <w:r>
        <w:rPr>
          <w:u w:val="single"/>
        </w:rPr>
        <w:t>shelve resources</w:t>
      </w:r>
      <w:r>
        <w:t xml:space="preserve"> in </w:t>
      </w:r>
      <w:r>
        <w:rPr>
          <w:u w:val="single"/>
        </w:rPr>
        <w:t>other areas</w:t>
      </w:r>
      <w:r>
        <w:t xml:space="preserve"> to enforce the plan.</w:t>
      </w:r>
    </w:p>
    <w:p w14:paraId="05F1FBBD" w14:textId="77777777" w:rsidR="004D41CE" w:rsidRPr="00442633" w:rsidRDefault="004D41CE" w:rsidP="004D41CE">
      <w:r w:rsidRPr="00442633">
        <w:rPr>
          <w:rStyle w:val="Style13ptBold"/>
        </w:rPr>
        <w:t>Shaprio 21</w:t>
      </w:r>
      <w:r w:rsidRPr="00442633">
        <w:t>—(Assistant Professor of Law at Rutgers Law School). Matthew A. Shapiro. June 2021. “Distributing Civil Justice”. Georgia Law Journal, 109 Geo. L.J. 1473.</w:t>
      </w:r>
    </w:p>
    <w:p w14:paraId="2F534792" w14:textId="77777777" w:rsidR="004D41CE" w:rsidRDefault="004D41CE" w:rsidP="004D41CE"/>
    <w:p w14:paraId="28ED7193" w14:textId="77777777" w:rsidR="004D41CE" w:rsidRPr="00CE1978" w:rsidRDefault="004D41CE" w:rsidP="004D41CE">
      <w:pPr>
        <w:rPr>
          <w:rStyle w:val="StyleUnderline"/>
        </w:rPr>
      </w:pPr>
      <w:r w:rsidRPr="00CE1978">
        <w:rPr>
          <w:rStyle w:val="StyleUnderline"/>
        </w:rPr>
        <w:t xml:space="preserve">In the most direct mechanism, </w:t>
      </w:r>
      <w:r w:rsidRPr="00FA2F6C">
        <w:rPr>
          <w:rStyle w:val="StyleUnderline"/>
          <w:highlight w:val="yellow"/>
        </w:rPr>
        <w:t>courts</w:t>
      </w:r>
      <w:r w:rsidRPr="00CE1978">
        <w:rPr>
          <w:rStyle w:val="StyleUnderline"/>
        </w:rPr>
        <w:t xml:space="preserve"> foreclose a particular cause of action, effectively </w:t>
      </w:r>
      <w:r w:rsidRPr="00FA2F6C">
        <w:rPr>
          <w:rStyle w:val="Emphasis"/>
          <w:highlight w:val="yellow"/>
        </w:rPr>
        <w:t>withdraw</w:t>
      </w:r>
      <w:r w:rsidRPr="003D7093">
        <w:rPr>
          <w:rStyle w:val="StyleUnderline"/>
        </w:rPr>
        <w:t xml:space="preserve">ing all </w:t>
      </w:r>
      <w:r w:rsidRPr="00FA2F6C">
        <w:rPr>
          <w:rStyle w:val="StyleUnderline"/>
          <w:highlight w:val="yellow"/>
        </w:rPr>
        <w:t>judicial resources</w:t>
      </w:r>
      <w:r w:rsidRPr="003D7093">
        <w:rPr>
          <w:rStyle w:val="StyleUnderline"/>
        </w:rPr>
        <w:t xml:space="preserve"> from that category</w:t>
      </w:r>
      <w:r w:rsidRPr="00CE1978">
        <w:rPr>
          <w:rStyle w:val="StyleUnderline"/>
        </w:rPr>
        <w:t xml:space="preserve"> of litigation </w:t>
      </w:r>
      <w:r w:rsidRPr="00FA2F6C">
        <w:rPr>
          <w:rStyle w:val="StyleUnderline"/>
          <w:highlight w:val="yellow"/>
        </w:rPr>
        <w:t>so</w:t>
      </w:r>
      <w:r w:rsidRPr="00CE1978">
        <w:rPr>
          <w:rStyle w:val="StyleUnderline"/>
        </w:rPr>
        <w:t xml:space="preserve"> that </w:t>
      </w:r>
      <w:r w:rsidRPr="00FA2F6C">
        <w:rPr>
          <w:rStyle w:val="StyleUnderline"/>
          <w:highlight w:val="yellow"/>
        </w:rPr>
        <w:t xml:space="preserve">they can be </w:t>
      </w:r>
      <w:r w:rsidRPr="00FA2F6C">
        <w:rPr>
          <w:rStyle w:val="Emphasis"/>
          <w:highlight w:val="yellow"/>
        </w:rPr>
        <w:t>reserved</w:t>
      </w:r>
      <w:r w:rsidRPr="00FA2F6C">
        <w:rPr>
          <w:rStyle w:val="StyleUnderline"/>
          <w:highlight w:val="yellow"/>
        </w:rPr>
        <w:t xml:space="preserve"> for</w:t>
      </w:r>
      <w:r w:rsidRPr="00CE1978">
        <w:rPr>
          <w:rStyle w:val="StyleUnderline"/>
        </w:rPr>
        <w:t xml:space="preserve"> </w:t>
      </w:r>
      <w:r w:rsidRPr="00036789">
        <w:rPr>
          <w:rStyle w:val="Emphasis"/>
        </w:rPr>
        <w:t>other</w:t>
      </w:r>
      <w:r w:rsidRPr="00CE1978">
        <w:rPr>
          <w:rStyle w:val="Emphasis"/>
        </w:rPr>
        <w:t xml:space="preserve">, </w:t>
      </w:r>
      <w:r w:rsidRPr="00FA2F6C">
        <w:rPr>
          <w:rStyle w:val="Emphasis"/>
          <w:highlight w:val="yellow"/>
        </w:rPr>
        <w:t>"</w:t>
      </w:r>
      <w:r w:rsidRPr="00EC72AF">
        <w:rPr>
          <w:rStyle w:val="Emphasis"/>
        </w:rPr>
        <w:t xml:space="preserve">more </w:t>
      </w:r>
      <w:r w:rsidRPr="00FA2F6C">
        <w:rPr>
          <w:rStyle w:val="Emphasis"/>
          <w:highlight w:val="yellow"/>
        </w:rPr>
        <w:t>important" cases</w:t>
      </w:r>
      <w:r w:rsidRPr="003D7093">
        <w:t xml:space="preserve">. </w:t>
      </w:r>
      <w:r w:rsidRPr="003D7093">
        <w:rPr>
          <w:rStyle w:val="StyleUnderline"/>
        </w:rPr>
        <w:t>This occurs</w:t>
      </w:r>
      <w:r w:rsidRPr="003D7093">
        <w:t>, for instance</w:t>
      </w:r>
      <w:r w:rsidRPr="00CE1978">
        <w:t xml:space="preserve">, </w:t>
      </w:r>
      <w:r w:rsidRPr="00FA2F6C">
        <w:rPr>
          <w:rStyle w:val="StyleUnderline"/>
          <w:highlight w:val="yellow"/>
        </w:rPr>
        <w:t>when courts embrace the</w:t>
      </w:r>
      <w:r w:rsidRPr="00CE1978">
        <w:rPr>
          <w:rStyle w:val="StyleUnderline"/>
        </w:rPr>
        <w:t xml:space="preserve"> </w:t>
      </w:r>
      <w:r w:rsidRPr="00CE1978">
        <w:rPr>
          <w:rStyle w:val="Emphasis"/>
        </w:rPr>
        <w:t>"</w:t>
      </w:r>
      <w:r w:rsidRPr="00FA2F6C">
        <w:rPr>
          <w:rStyle w:val="Emphasis"/>
          <w:highlight w:val="yellow"/>
        </w:rPr>
        <w:t>floodgates" argument</w:t>
      </w:r>
      <w:r w:rsidRPr="00CE1978">
        <w:rPr>
          <w:rStyle w:val="StyleUnderline"/>
        </w:rPr>
        <w:t xml:space="preserve">, the </w:t>
      </w:r>
      <w:r w:rsidRPr="00B55D45">
        <w:rPr>
          <w:rStyle w:val="StyleUnderline"/>
        </w:rPr>
        <w:t xml:space="preserve">idea </w:t>
      </w:r>
      <w:r w:rsidRPr="00FA2F6C">
        <w:rPr>
          <w:rStyle w:val="StyleUnderline"/>
          <w:highlight w:val="yellow"/>
        </w:rPr>
        <w:t>that</w:t>
      </w:r>
    </w:p>
    <w:p w14:paraId="382ADD75" w14:textId="77777777" w:rsidR="004D41CE" w:rsidRPr="003D7093" w:rsidRDefault="004D41CE" w:rsidP="004D41CE">
      <w:pPr>
        <w:ind w:left="720"/>
        <w:rPr>
          <w:rStyle w:val="StyleUnderline"/>
        </w:rPr>
      </w:pPr>
      <w:r w:rsidRPr="00FA2F6C">
        <w:rPr>
          <w:rStyle w:val="Emphasis"/>
          <w:highlight w:val="yellow"/>
        </w:rPr>
        <w:t>certain sorts</w:t>
      </w:r>
      <w:r w:rsidRPr="00FA2F6C">
        <w:rPr>
          <w:rStyle w:val="StyleUnderline"/>
          <w:highlight w:val="yellow"/>
        </w:rPr>
        <w:t xml:space="preserve"> of </w:t>
      </w:r>
      <w:r w:rsidRPr="003D7093">
        <w:rPr>
          <w:rStyle w:val="StyleUnderline"/>
        </w:rPr>
        <w:t xml:space="preserve">law </w:t>
      </w:r>
      <w:r w:rsidRPr="00FA2F6C">
        <w:rPr>
          <w:rStyle w:val="StyleUnderline"/>
          <w:highlight w:val="yellow"/>
        </w:rPr>
        <w:t>suits</w:t>
      </w:r>
      <w:r w:rsidRPr="00CE1978">
        <w:t xml:space="preserve"> </w:t>
      </w:r>
      <w:r w:rsidRPr="00B55D45">
        <w:rPr>
          <w:rStyle w:val="Emphasis"/>
        </w:rPr>
        <w:t>should not be allowed</w:t>
      </w:r>
      <w:r w:rsidRPr="00B55D45">
        <w:t xml:space="preserve"> </w:t>
      </w:r>
      <w:r w:rsidRPr="00B55D45">
        <w:rPr>
          <w:rStyle w:val="StyleUnderline"/>
        </w:rPr>
        <w:t xml:space="preserve">because to do so </w:t>
      </w:r>
      <w:r w:rsidRPr="00FA2F6C">
        <w:rPr>
          <w:rStyle w:val="StyleUnderline"/>
          <w:highlight w:val="yellow"/>
        </w:rPr>
        <w:t xml:space="preserve">would </w:t>
      </w:r>
      <w:r w:rsidRPr="00FA2F6C">
        <w:rPr>
          <w:rStyle w:val="Emphasis"/>
          <w:highlight w:val="yellow"/>
        </w:rPr>
        <w:t>'swamp'</w:t>
      </w:r>
      <w:r w:rsidRPr="00FA2F6C">
        <w:rPr>
          <w:rStyle w:val="StyleUnderline"/>
          <w:highlight w:val="yellow"/>
        </w:rPr>
        <w:t xml:space="preserve"> the courts </w:t>
      </w:r>
      <w:r w:rsidRPr="003D7093">
        <w:rPr>
          <w:rStyle w:val="StyleUnderline"/>
        </w:rPr>
        <w:t>with litigation</w:t>
      </w:r>
      <w:r w:rsidRPr="00FA2F6C">
        <w:rPr>
          <w:rStyle w:val="StyleUnderline"/>
          <w:highlight w:val="yellow"/>
        </w:rPr>
        <w:t>.</w:t>
      </w:r>
      <w:r w:rsidRPr="00CE1978">
        <w:rPr>
          <w:rStyle w:val="StyleUnderline"/>
        </w:rPr>
        <w:t xml:space="preserve"> The court </w:t>
      </w:r>
      <w:r w:rsidRPr="00FA2F6C">
        <w:rPr>
          <w:rStyle w:val="Emphasis"/>
          <w:highlight w:val="yellow"/>
        </w:rPr>
        <w:t>supposes</w:t>
      </w:r>
      <w:r w:rsidRPr="00CE1978">
        <w:t xml:space="preserve"> that if it were to allow that type of suit </w:t>
      </w:r>
      <w:r w:rsidRPr="00FA2F6C">
        <w:rPr>
          <w:rStyle w:val="StyleUnderline"/>
          <w:highlight w:val="yellow"/>
        </w:rPr>
        <w:t>it would lack the time to consider</w:t>
      </w:r>
      <w:r w:rsidRPr="00CE1978">
        <w:t xml:space="preserve"> promptly enough </w:t>
      </w:r>
      <w:r w:rsidRPr="00FA2F6C">
        <w:rPr>
          <w:rStyle w:val="Emphasis"/>
          <w:highlight w:val="yellow"/>
        </w:rPr>
        <w:t xml:space="preserve">other </w:t>
      </w:r>
      <w:r w:rsidRPr="003D7093">
        <w:rPr>
          <w:rStyle w:val="Emphasis"/>
        </w:rPr>
        <w:t xml:space="preserve">law </w:t>
      </w:r>
      <w:r w:rsidRPr="00FA2F6C">
        <w:rPr>
          <w:rStyle w:val="Emphasis"/>
          <w:highlight w:val="yellow"/>
        </w:rPr>
        <w:t>suits</w:t>
      </w:r>
      <w:r w:rsidRPr="00CE1978">
        <w:t xml:space="preserve"> </w:t>
      </w:r>
      <w:r w:rsidRPr="003D7093">
        <w:rPr>
          <w:rStyle w:val="StyleUnderline"/>
        </w:rPr>
        <w:t>aiming to vindicate rights that are</w:t>
      </w:r>
      <w:r w:rsidRPr="00CE1978">
        <w:t xml:space="preserve">, taken together, </w:t>
      </w:r>
      <w:r w:rsidRPr="003D7093">
        <w:rPr>
          <w:rStyle w:val="StyleUnderline"/>
        </w:rPr>
        <w:t>more important than the rights it therefore proposes to bar.</w:t>
      </w:r>
    </w:p>
    <w:p w14:paraId="5F7EAF2A" w14:textId="77777777" w:rsidR="004D41CE" w:rsidRPr="00CE1978" w:rsidRDefault="004D41CE" w:rsidP="004D41CE">
      <w:r w:rsidRPr="00CE1978">
        <w:t>The access-to-justice concern with the floodgates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1A12BA0C" w14:textId="77777777" w:rsidR="004D41CE" w:rsidRDefault="004D41CE" w:rsidP="004D41CE">
      <w:r w:rsidRPr="00FA2F6C">
        <w:rPr>
          <w:rStyle w:val="StyleUnderline"/>
          <w:highlight w:val="yellow"/>
        </w:rPr>
        <w:t>Courts</w:t>
      </w:r>
      <w:r w:rsidRPr="00CE1978">
        <w:rPr>
          <w:rStyle w:val="StyleUnderline"/>
        </w:rPr>
        <w:t xml:space="preserve"> can also </w:t>
      </w:r>
      <w:r w:rsidRPr="00FA2F6C">
        <w:rPr>
          <w:rStyle w:val="StyleUnderline"/>
          <w:highlight w:val="yellow"/>
        </w:rPr>
        <w:t>end up distributing</w:t>
      </w:r>
      <w:r w:rsidRPr="00CE1978">
        <w:rPr>
          <w:rStyle w:val="StyleUnderline"/>
        </w:rPr>
        <w:t xml:space="preserve"> judicial </w:t>
      </w:r>
      <w:r w:rsidRPr="00FA2F6C">
        <w:rPr>
          <w:rStyle w:val="StyleUnderline"/>
          <w:highlight w:val="yellow"/>
        </w:rPr>
        <w:t xml:space="preserve">resources among </w:t>
      </w:r>
      <w:r w:rsidRPr="00FA2F6C">
        <w:rPr>
          <w:rStyle w:val="Emphasis"/>
          <w:highlight w:val="yellow"/>
        </w:rPr>
        <w:t>different categories</w:t>
      </w:r>
      <w:r w:rsidRPr="00FA2F6C">
        <w:rPr>
          <w:rStyle w:val="StyleUnderline"/>
          <w:highlight w:val="yellow"/>
        </w:rPr>
        <w:t xml:space="preserve"> of cases</w:t>
      </w:r>
      <w:r w:rsidRPr="00CE1978">
        <w:t xml:space="preserve"> somewhat more </w:t>
      </w:r>
      <w:r w:rsidRPr="00CE1978">
        <w:rPr>
          <w:rStyle w:val="Emphasis"/>
        </w:rPr>
        <w:t>indirectly</w:t>
      </w:r>
      <w:r w:rsidRPr="00CE1978">
        <w:rPr>
          <w:rStyle w:val="StyleUnderline"/>
        </w:rPr>
        <w:t xml:space="preserve">, simply </w:t>
      </w:r>
      <w:r w:rsidRPr="00FA2F6C">
        <w:rPr>
          <w:rStyle w:val="StyleUnderline"/>
          <w:highlight w:val="yellow"/>
        </w:rPr>
        <w:t xml:space="preserve">by devoting </w:t>
      </w:r>
      <w:r w:rsidRPr="00205684">
        <w:rPr>
          <w:rStyle w:val="StyleUnderline"/>
        </w:rPr>
        <w:t xml:space="preserve">more </w:t>
      </w:r>
      <w:r w:rsidRPr="00FA2F6C">
        <w:rPr>
          <w:rStyle w:val="Emphasis"/>
          <w:highlight w:val="yellow"/>
        </w:rPr>
        <w:t>time</w:t>
      </w:r>
      <w:r w:rsidRPr="00FA2F6C">
        <w:rPr>
          <w:rStyle w:val="StyleUnderline"/>
          <w:highlight w:val="yellow"/>
        </w:rPr>
        <w:t xml:space="preserve"> and </w:t>
      </w:r>
      <w:r w:rsidRPr="00FA2F6C">
        <w:rPr>
          <w:rStyle w:val="Emphasis"/>
          <w:highlight w:val="yellow"/>
        </w:rPr>
        <w:t>attention</w:t>
      </w:r>
      <w:r w:rsidRPr="00CE1978">
        <w:rPr>
          <w:rStyle w:val="StyleUnderline"/>
        </w:rPr>
        <w:t xml:space="preserve"> to some and thereby leaving less for others</w:t>
      </w:r>
      <w:r w:rsidRPr="00FA2F6C">
        <w:rPr>
          <w:rStyle w:val="StyleUnderline"/>
          <w:highlight w:val="yellow"/>
        </w:rPr>
        <w:t>.</w:t>
      </w:r>
      <w:r w:rsidRPr="00205684">
        <w:rPr>
          <w:rStyle w:val="StyleUnderline"/>
        </w:rPr>
        <w:t xml:space="preserve"> </w:t>
      </w:r>
      <w:r w:rsidRPr="00CE1978">
        <w:t xml:space="preserve">This seems to be one potential concern with the practice that Judith Resnik has </w:t>
      </w:r>
      <w:r w:rsidRPr="00CE1978">
        <w:rPr>
          <w:rStyle w:val="StyleUnderline"/>
        </w:rPr>
        <w:t xml:space="preserve">dubbed </w:t>
      </w:r>
      <w:r w:rsidRPr="00CE1978">
        <w:rPr>
          <w:rStyle w:val="Emphasis"/>
        </w:rPr>
        <w:t>"managerial judging,"</w:t>
      </w:r>
      <w:r w:rsidRPr="00CE1978">
        <w:t xml:space="preserve"> whereby judges focus on the "managerial" tasks associated with shepherding cases through the pretrial phase (usually resulting in settlement) at the expense of the more traditionally "adjudicatory" tasks associated with actually deciding cases on the merits. Criticisms of managerial judging have tended to focus on  [*1492] the practice's costs for managed cases, particularly the risk that </w:t>
      </w:r>
      <w:r w:rsidRPr="00CE1978">
        <w:rPr>
          <w:rStyle w:val="StyleUnderline"/>
        </w:rPr>
        <w:t xml:space="preserve">judges will abuse their power </w:t>
      </w:r>
      <w:r w:rsidRPr="00FA2F6C">
        <w:rPr>
          <w:rStyle w:val="StyleUnderline"/>
          <w:highlight w:val="yellow"/>
        </w:rPr>
        <w:t xml:space="preserve">to </w:t>
      </w:r>
      <w:r w:rsidRPr="00FA2F6C">
        <w:rPr>
          <w:rStyle w:val="Emphasis"/>
          <w:highlight w:val="yellow"/>
        </w:rPr>
        <w:t>prematurely terminate</w:t>
      </w:r>
      <w:r w:rsidRPr="00FA2F6C">
        <w:rPr>
          <w:rStyle w:val="StyleUnderline"/>
          <w:highlight w:val="yellow"/>
        </w:rPr>
        <w:t xml:space="preserve"> potentially meritorious lawsuits.</w:t>
      </w:r>
      <w:r w:rsidRPr="00205684">
        <w:t xml:space="preserve"> </w:t>
      </w:r>
      <w:r w:rsidRPr="00CE1978">
        <w:t xml:space="preserve">But managerial judging might also have more systemic implications for the distribution of judicial resources. In particular, insofar as more complex cases require more case </w:t>
      </w:r>
      <w:r w:rsidRPr="003B0242">
        <w:t>management, judges who adopt a more managerial posture will end up spending more time and attention on complex cases than they otherwise would, necessarily reducing the time and attention they have to spend on more routine cases. The prevalence of managerial judging can thereby end up slighting routine cases. Once again, from an access</w:t>
      </w:r>
      <w:r w:rsidRPr="00CE1978">
        <w:t>-to-justice perspective, the worry is that courts are giving certain categories of cases short shrift so that they can focus on the ones that, from many judges' perspectives, really matter.</w:t>
      </w:r>
    </w:p>
    <w:p w14:paraId="5B782564" w14:textId="77777777" w:rsidR="004D41CE" w:rsidRDefault="004D41CE" w:rsidP="004D41CE"/>
    <w:p w14:paraId="2B3F4EA9" w14:textId="34F01A02" w:rsidR="004D41CE" w:rsidRDefault="004D41CE" w:rsidP="004D41CE">
      <w:pPr>
        <w:pStyle w:val="Heading4"/>
      </w:pPr>
      <w:r w:rsidRPr="00DF7E46">
        <w:rPr>
          <w:u w:val="single"/>
        </w:rPr>
        <w:t>Staffing</w:t>
      </w:r>
      <w:r>
        <w:t xml:space="preserve">—judges will </w:t>
      </w:r>
      <w:r w:rsidRPr="00F2127F">
        <w:rPr>
          <w:u w:val="single"/>
        </w:rPr>
        <w:t>quit</w:t>
      </w:r>
      <w:r>
        <w:t>.</w:t>
      </w:r>
    </w:p>
    <w:p w14:paraId="36B9815C" w14:textId="77777777" w:rsidR="004D41CE" w:rsidRDefault="004D41CE" w:rsidP="004D41CE">
      <w:r w:rsidRPr="005A4FFD">
        <w:rPr>
          <w:rStyle w:val="Style13ptBold"/>
        </w:rPr>
        <w:t>Bannon 14</w:t>
      </w:r>
      <w:r>
        <w:t xml:space="preserve"> (*Alicia Bannon: Counsel for the Brennan Center’s Democracy Program; former Liman Fellow and Counsel in the Brennan Center’s Justice Program; former John J. Gibbons Fellow in Public Interest and Constitutional Law at Gibbons P.C.</w:t>
      </w:r>
      <w:r w:rsidRPr="005A4FFD">
        <w:t xml:space="preserve">, </w:t>
      </w:r>
      <w:r>
        <w:t xml:space="preserve">7-21-2014, </w:t>
      </w:r>
      <w:r w:rsidRPr="005A4FFD">
        <w:t xml:space="preserve">“The Impact of Judicial Vacancies on Federal Trial Courts,” </w:t>
      </w:r>
      <w:r>
        <w:t xml:space="preserve">Brennan Center, </w:t>
      </w:r>
      <w:r w:rsidRPr="00F02CD2">
        <w:t>https://www.brennancenter.org/sites/default/files/publications/Impact%20of%20Judicial%20Vacancies%20072114.pdf</w:t>
      </w:r>
      <w:r>
        <w:t>)</w:t>
      </w:r>
    </w:p>
    <w:p w14:paraId="05A489B5" w14:textId="77777777" w:rsidR="004D41CE" w:rsidRDefault="004D41CE" w:rsidP="004D41CE"/>
    <w:p w14:paraId="14438BB8" w14:textId="77777777" w:rsidR="004D41CE" w:rsidRDefault="004D41CE" w:rsidP="004D41CE">
      <w:r>
        <w:t xml:space="preserve">These </w:t>
      </w:r>
      <w:r w:rsidRPr="00DF7E46">
        <w:rPr>
          <w:rStyle w:val="Emphasis"/>
          <w:highlight w:val="yellow"/>
        </w:rPr>
        <w:t>heavy workloads</w:t>
      </w:r>
      <w:r w:rsidRPr="00BE0DF3">
        <w:rPr>
          <w:rStyle w:val="StyleUnderline"/>
        </w:rPr>
        <w:t xml:space="preserve"> can </w:t>
      </w:r>
      <w:r w:rsidRPr="00DF7E46">
        <w:rPr>
          <w:rStyle w:val="StyleUnderline"/>
          <w:highlight w:val="yellow"/>
        </w:rPr>
        <w:t>take a toll</w:t>
      </w:r>
      <w:r w:rsidRPr="00BE0DF3">
        <w:rPr>
          <w:rStyle w:val="StyleUnderline"/>
        </w:rPr>
        <w:t xml:space="preserve"> on judges</w:t>
      </w:r>
      <w:r>
        <w:t xml:space="preserve">; in four districts, interviewees </w:t>
      </w:r>
      <w:r w:rsidRPr="00BE0DF3">
        <w:rPr>
          <w:rStyle w:val="StyleUnderline"/>
        </w:rPr>
        <w:t xml:space="preserve">explicitly </w:t>
      </w:r>
      <w:r w:rsidRPr="00DF7E46">
        <w:rPr>
          <w:rStyle w:val="StyleUnderline"/>
          <w:highlight w:val="yellow"/>
        </w:rPr>
        <w:t>raised</w:t>
      </w:r>
      <w:r w:rsidRPr="00BE0DF3">
        <w:rPr>
          <w:rStyle w:val="StyleUnderline"/>
        </w:rPr>
        <w:t xml:space="preserve"> the </w:t>
      </w:r>
      <w:r w:rsidRPr="00DF7E46">
        <w:rPr>
          <w:rStyle w:val="StyleUnderline"/>
          <w:highlight w:val="yellow"/>
        </w:rPr>
        <w:t>concern of burn-out</w:t>
      </w:r>
      <w:r w:rsidRPr="00BE0DF3">
        <w:rPr>
          <w:rStyle w:val="StyleUnderline"/>
        </w:rPr>
        <w:t xml:space="preserve"> due to</w:t>
      </w:r>
      <w:r>
        <w:t xml:space="preserve"> the </w:t>
      </w:r>
      <w:r w:rsidRPr="00BE0DF3">
        <w:rPr>
          <w:rStyle w:val="StyleUnderline"/>
        </w:rPr>
        <w:t xml:space="preserve">burdens of </w:t>
      </w:r>
      <w:r w:rsidRPr="00BE0DF3">
        <w:rPr>
          <w:rStyle w:val="Emphasis"/>
        </w:rPr>
        <w:t>compensating</w:t>
      </w:r>
      <w:r>
        <w:t xml:space="preserve"> for long-term vacancies (E.D. Cal., S.D. Fla., D. Nev., E.D. Tex.).59 Chief Judge Davis in the Eastern District of Texas, for example, described the “long-term tolling effect on the judges” from his district’s two vacancies, </w:t>
      </w:r>
      <w:r w:rsidRPr="00BE0DF3">
        <w:rPr>
          <w:rStyle w:val="StyleUnderline"/>
        </w:rPr>
        <w:t>citing an impact on</w:t>
      </w:r>
      <w:r>
        <w:t xml:space="preserve"> “</w:t>
      </w:r>
      <w:r w:rsidRPr="00BE0DF3">
        <w:rPr>
          <w:rStyle w:val="Emphasis"/>
        </w:rPr>
        <w:t>morale</w:t>
      </w:r>
      <w:r>
        <w:t>.”60 He added, “</w:t>
      </w:r>
      <w:r w:rsidRPr="00BE0DF3">
        <w:rPr>
          <w:rStyle w:val="StyleUnderline"/>
        </w:rPr>
        <w:t>I sense a weariness and a tiredness on behalf of</w:t>
      </w:r>
      <w:r>
        <w:t xml:space="preserve"> our </w:t>
      </w:r>
      <w:r w:rsidRPr="00BE0DF3">
        <w:rPr>
          <w:rStyle w:val="StyleUnderline"/>
        </w:rPr>
        <w:t>district judges</w:t>
      </w:r>
      <w:r>
        <w:t xml:space="preserve">, especially ones that have to travel long distances [because of vacancies].”61 Judge Davis speculated that this </w:t>
      </w:r>
      <w:r w:rsidRPr="00DF7E46">
        <w:rPr>
          <w:rStyle w:val="StyleUnderline"/>
          <w:highlight w:val="yellow"/>
        </w:rPr>
        <w:t>long-term</w:t>
      </w:r>
      <w:r w:rsidRPr="00BE0DF3">
        <w:rPr>
          <w:rStyle w:val="StyleUnderline"/>
        </w:rPr>
        <w:t xml:space="preserve"> toll was </w:t>
      </w:r>
      <w:r w:rsidRPr="00DF7E46">
        <w:rPr>
          <w:rStyle w:val="StyleUnderline"/>
          <w:highlight w:val="yellow"/>
        </w:rPr>
        <w:t>encouraging judges</w:t>
      </w:r>
      <w:r>
        <w:t xml:space="preserve"> in his district </w:t>
      </w:r>
      <w:r w:rsidRPr="00DF7E46">
        <w:rPr>
          <w:rStyle w:val="StyleUnderline"/>
          <w:highlight w:val="yellow"/>
        </w:rPr>
        <w:t xml:space="preserve">to </w:t>
      </w:r>
      <w:r w:rsidRPr="00DF7E46">
        <w:rPr>
          <w:rStyle w:val="Emphasis"/>
          <w:highlight w:val="yellow"/>
        </w:rPr>
        <w:t>retire</w:t>
      </w:r>
      <w:r>
        <w:t xml:space="preserve">, noting that </w:t>
      </w:r>
      <w:r w:rsidRPr="00BE0DF3">
        <w:rPr>
          <w:rStyle w:val="StyleUnderline"/>
        </w:rPr>
        <w:t xml:space="preserve">the </w:t>
      </w:r>
      <w:r w:rsidRPr="00D261DE">
        <w:rPr>
          <w:rStyle w:val="StyleUnderline"/>
          <w:highlight w:val="yellow"/>
        </w:rPr>
        <w:lastRenderedPageBreak/>
        <w:t>number of</w:t>
      </w:r>
      <w:r w:rsidRPr="00BE0DF3">
        <w:rPr>
          <w:rStyle w:val="StyleUnderline"/>
        </w:rPr>
        <w:t xml:space="preserve"> senior </w:t>
      </w:r>
      <w:r w:rsidRPr="00D261DE">
        <w:rPr>
          <w:rStyle w:val="StyleUnderline"/>
          <w:highlight w:val="yellow"/>
        </w:rPr>
        <w:t>judges in</w:t>
      </w:r>
      <w:r w:rsidRPr="00BE0DF3">
        <w:rPr>
          <w:rStyle w:val="StyleUnderline"/>
        </w:rPr>
        <w:t xml:space="preserve"> his </w:t>
      </w:r>
      <w:r w:rsidRPr="00D261DE">
        <w:rPr>
          <w:rStyle w:val="StyleUnderline"/>
          <w:highlight w:val="yellow"/>
        </w:rPr>
        <w:t>district</w:t>
      </w:r>
      <w:r>
        <w:t xml:space="preserve"> has </w:t>
      </w:r>
      <w:r w:rsidRPr="00D261DE">
        <w:rPr>
          <w:rStyle w:val="Emphasis"/>
          <w:highlight w:val="yellow"/>
        </w:rPr>
        <w:t>declined</w:t>
      </w:r>
      <w:r w:rsidRPr="00E23C50">
        <w:t xml:space="preserve"> as</w:t>
      </w:r>
      <w:r>
        <w:t xml:space="preserve"> more judges chose to leave the bench altogether when they reached retirement age.62 Chief Judge Federico Moreno in the Southern District of Florida likewise highlighted the toll that vacancies in his district placed on judges, despite observing that he did not think the vacancies were impacting the administration of justice.63 “It’s like an emergency room in a hospital,” he observed. “The judges are used to it and people come in and out and get good treatment. But the question is, can you sustain it? Eventually you burn out.”64 </w:t>
      </w:r>
    </w:p>
    <w:p w14:paraId="7E53D6B3" w14:textId="77777777" w:rsidR="004D41CE" w:rsidRPr="005A4FFD" w:rsidRDefault="004D41CE" w:rsidP="004D41CE">
      <w:r>
        <w:t xml:space="preserve">In two districts, </w:t>
      </w:r>
      <w:r w:rsidRPr="00E23C50">
        <w:rPr>
          <w:rStyle w:val="StyleUnderline"/>
        </w:rPr>
        <w:t xml:space="preserve">interviewees also </w:t>
      </w:r>
      <w:r w:rsidRPr="00DF7E46">
        <w:rPr>
          <w:rStyle w:val="StyleUnderline"/>
          <w:highlight w:val="yellow"/>
        </w:rPr>
        <w:t>highlighted</w:t>
      </w:r>
      <w:r w:rsidRPr="00E23C50">
        <w:rPr>
          <w:rStyle w:val="StyleUnderline"/>
        </w:rPr>
        <w:t xml:space="preserve"> the burdens on senior judges who had retired from active service while continuing to carry </w:t>
      </w:r>
      <w:r w:rsidRPr="00DF7E46">
        <w:rPr>
          <w:rStyle w:val="Emphasis"/>
          <w:highlight w:val="yellow"/>
        </w:rPr>
        <w:t>full</w:t>
      </w:r>
      <w:r w:rsidRPr="00DF7E46">
        <w:rPr>
          <w:rStyle w:val="StyleUnderline"/>
          <w:highlight w:val="yellow"/>
        </w:rPr>
        <w:t xml:space="preserve"> or </w:t>
      </w:r>
      <w:r w:rsidRPr="00DF7E46">
        <w:rPr>
          <w:rStyle w:val="Emphasis"/>
          <w:highlight w:val="yellow"/>
        </w:rPr>
        <w:t>close-to-full caseloads</w:t>
      </w:r>
      <w:r>
        <w:t xml:space="preserve">,65 arguing that </w:t>
      </w:r>
      <w:r w:rsidRPr="00E23C50">
        <w:rPr>
          <w:rStyle w:val="StyleUnderline"/>
        </w:rPr>
        <w:t>it</w:t>
      </w:r>
      <w:r>
        <w:t xml:space="preserve"> “</w:t>
      </w:r>
      <w:r w:rsidRPr="00E23C50">
        <w:rPr>
          <w:rStyle w:val="Emphasis"/>
        </w:rPr>
        <w:t>wears [them] down</w:t>
      </w:r>
      <w:r>
        <w:t>.”66 The Clerk of Court in the Western District of Wisconsin commended the district’s senior judge as “working as hard or harder than before she retired.”67</w:t>
      </w:r>
    </w:p>
    <w:p w14:paraId="71608E74" w14:textId="77777777" w:rsidR="004D41CE" w:rsidRDefault="004D41CE" w:rsidP="004D41CE">
      <w:r>
        <w:t>Several attorneys raised similar concerns, describing “</w:t>
      </w:r>
      <w:r w:rsidRPr="009A3725">
        <w:rPr>
          <w:rStyle w:val="Emphasis"/>
        </w:rPr>
        <w:t>wear and tear</w:t>
      </w:r>
      <w:r>
        <w:t xml:space="preserve">” on their districts’ judges,68 </w:t>
      </w:r>
      <w:r w:rsidRPr="009A3725">
        <w:rPr>
          <w:rStyle w:val="StyleUnderline"/>
        </w:rPr>
        <w:t>along with</w:t>
      </w:r>
      <w:r>
        <w:t xml:space="preserve"> “</w:t>
      </w:r>
      <w:r w:rsidRPr="00DF7E46">
        <w:rPr>
          <w:rStyle w:val="Emphasis"/>
          <w:highlight w:val="yellow"/>
        </w:rPr>
        <w:t>overwork</w:t>
      </w:r>
      <w:r>
        <w:t>,”69 a “</w:t>
      </w:r>
      <w:r w:rsidRPr="009A3725">
        <w:rPr>
          <w:rStyle w:val="Emphasis"/>
        </w:rPr>
        <w:t>lower</w:t>
      </w:r>
      <w:r>
        <w:t xml:space="preserve"> level of </w:t>
      </w:r>
      <w:r w:rsidRPr="009A3725">
        <w:rPr>
          <w:rStyle w:val="Emphasis"/>
        </w:rPr>
        <w:t>morale</w:t>
      </w:r>
      <w:r>
        <w:t xml:space="preserve">,”70 </w:t>
      </w:r>
      <w:r w:rsidRPr="004255B3">
        <w:rPr>
          <w:rStyle w:val="StyleUnderline"/>
          <w:highlight w:val="yellow"/>
        </w:rPr>
        <w:t>and a</w:t>
      </w:r>
      <w:r>
        <w:t xml:space="preserve"> “</w:t>
      </w:r>
      <w:r w:rsidRPr="009A3725">
        <w:rPr>
          <w:rStyle w:val="Emphasis"/>
        </w:rPr>
        <w:t xml:space="preserve">very </w:t>
      </w:r>
      <w:r w:rsidRPr="004255B3">
        <w:rPr>
          <w:rStyle w:val="Emphasis"/>
          <w:highlight w:val="yellow"/>
        </w:rPr>
        <w:t>heavy burden</w:t>
      </w:r>
      <w:r>
        <w:t xml:space="preserve">”71 on judges. These observations suggest that high and sustained levels of judicial vacancies </w:t>
      </w:r>
      <w:r w:rsidRPr="004255B3">
        <w:rPr>
          <w:rStyle w:val="StyleUnderline"/>
          <w:highlight w:val="yellow"/>
        </w:rPr>
        <w:t>raise concerns</w:t>
      </w:r>
      <w:r>
        <w:t xml:space="preserve"> not just for their impact on current cases but </w:t>
      </w:r>
      <w:r w:rsidRPr="004255B3">
        <w:rPr>
          <w:rStyle w:val="StyleUnderline"/>
          <w:highlight w:val="yellow"/>
        </w:rPr>
        <w:t>for</w:t>
      </w:r>
      <w:r w:rsidRPr="009A3725">
        <w:rPr>
          <w:rStyle w:val="StyleUnderline"/>
        </w:rPr>
        <w:t xml:space="preserve"> the </w:t>
      </w:r>
      <w:r w:rsidRPr="004255B3">
        <w:rPr>
          <w:rStyle w:val="Emphasis"/>
          <w:highlight w:val="yellow"/>
        </w:rPr>
        <w:t>long-term</w:t>
      </w:r>
      <w:r w:rsidRPr="009A3725">
        <w:rPr>
          <w:rStyle w:val="Emphasis"/>
        </w:rPr>
        <w:t xml:space="preserve"> health and </w:t>
      </w:r>
      <w:r w:rsidRPr="004255B3">
        <w:rPr>
          <w:rStyle w:val="Emphasis"/>
          <w:highlight w:val="yellow"/>
        </w:rPr>
        <w:t>vitality of</w:t>
      </w:r>
      <w:r w:rsidRPr="009A3725">
        <w:rPr>
          <w:rStyle w:val="Emphasis"/>
        </w:rPr>
        <w:t xml:space="preserve"> our </w:t>
      </w:r>
      <w:r w:rsidRPr="004255B3">
        <w:rPr>
          <w:rStyle w:val="Emphasis"/>
          <w:highlight w:val="yellow"/>
        </w:rPr>
        <w:t>courts</w:t>
      </w:r>
      <w:r>
        <w:t>.</w:t>
      </w:r>
    </w:p>
    <w:p w14:paraId="26500E29" w14:textId="77777777" w:rsidR="004D41CE" w:rsidRDefault="004D41CE" w:rsidP="004D41CE"/>
    <w:p w14:paraId="0189382B" w14:textId="77777777" w:rsidR="004D41CE" w:rsidRPr="001009F2" w:rsidRDefault="004D41CE" w:rsidP="004D41CE">
      <w:pPr>
        <w:pStyle w:val="Heading4"/>
      </w:pPr>
      <w:r w:rsidRPr="001009F2">
        <w:t xml:space="preserve">Lack of precedent </w:t>
      </w:r>
      <w:r w:rsidRPr="001009F2">
        <w:rPr>
          <w:u w:val="single"/>
        </w:rPr>
        <w:t>wrecks</w:t>
      </w:r>
      <w:r w:rsidRPr="001009F2">
        <w:t xml:space="preserve"> the docket.</w:t>
      </w:r>
    </w:p>
    <w:p w14:paraId="083C7981" w14:textId="77777777" w:rsidR="004D41CE" w:rsidRPr="001009F2" w:rsidRDefault="004D41CE" w:rsidP="004D41CE">
      <w:r w:rsidRPr="001009F2">
        <w:rPr>
          <w:rStyle w:val="Style13ptBold"/>
        </w:rPr>
        <w:t>Agrawal '24</w:t>
      </w:r>
      <w:r w:rsidRPr="001009F2">
        <w:t xml:space="preserve"> [Alisha Agrawal, JD, University of Pennsylvania Carey Law School, "Caught in the Divide: Resolving the Circuit Split on Property &amp; Liberty Interests of Students in Public Higher Education," U. Pa. J. Const. L., Vol. 26, pg. 1631, November 1, 2024, Nexis Uni, accessed 9-28-2025]</w:t>
      </w:r>
    </w:p>
    <w:p w14:paraId="130DFFF7" w14:textId="77777777" w:rsidR="004D41CE" w:rsidRDefault="004D41CE" w:rsidP="004D41CE">
      <w:pPr>
        <w:rPr>
          <w:rStyle w:val="StyleUnderline"/>
        </w:rPr>
      </w:pPr>
      <w:r w:rsidRPr="001009F2">
        <w:t xml:space="preserve">So the broader drawback of the Assumption Approach is that it hinders the development of constitutional precedent.203 Mott notes that </w:t>
      </w:r>
      <w:r w:rsidRPr="001009F2">
        <w:rPr>
          <w:rStyle w:val="StyleUnderline"/>
        </w:rPr>
        <w:t>a</w:t>
      </w:r>
      <w:r w:rsidRPr="001009F2">
        <w:t xml:space="preserve"> </w:t>
      </w:r>
      <w:r w:rsidRPr="001009F2">
        <w:rPr>
          <w:rStyle w:val="Emphasis"/>
          <w:highlight w:val="yellow"/>
        </w:rPr>
        <w:t>lack of precedent</w:t>
      </w:r>
      <w:r w:rsidRPr="001009F2">
        <w:rPr>
          <w:highlight w:val="yellow"/>
        </w:rPr>
        <w:t xml:space="preserve"> </w:t>
      </w:r>
      <w:r w:rsidRPr="001009F2">
        <w:rPr>
          <w:rStyle w:val="StyleUnderline"/>
          <w:highlight w:val="yellow"/>
        </w:rPr>
        <w:t>is</w:t>
      </w:r>
      <w:r w:rsidRPr="001009F2">
        <w:rPr>
          <w:highlight w:val="yellow"/>
        </w:rPr>
        <w:t xml:space="preserve"> </w:t>
      </w:r>
      <w:r w:rsidRPr="001009F2">
        <w:rPr>
          <w:rStyle w:val="Emphasis"/>
          <w:highlight w:val="yellow"/>
        </w:rPr>
        <w:t>taxing on judicial resources</w:t>
      </w:r>
      <w:r w:rsidRPr="001009F2">
        <w:rPr>
          <w:highlight w:val="yellow"/>
        </w:rPr>
        <w:t xml:space="preserve"> </w:t>
      </w:r>
      <w:r w:rsidRPr="001009F2">
        <w:rPr>
          <w:rStyle w:val="StyleUnderline"/>
          <w:highlight w:val="yellow"/>
        </w:rPr>
        <w:t>because it forces courts to</w:t>
      </w:r>
      <w:r w:rsidRPr="001009F2">
        <w:t xml:space="preserve"> continually</w:t>
      </w:r>
      <w:r w:rsidRPr="001009F2">
        <w:rPr>
          <w:rStyle w:val="Emphasis"/>
        </w:rPr>
        <w:t xml:space="preserve"> </w:t>
      </w:r>
      <w:r w:rsidRPr="001009F2">
        <w:rPr>
          <w:rStyle w:val="Emphasis"/>
          <w:highlight w:val="yellow"/>
        </w:rPr>
        <w:t>re-evaluate</w:t>
      </w:r>
      <w:r w:rsidRPr="001009F2">
        <w:rPr>
          <w:highlight w:val="yellow"/>
        </w:rPr>
        <w:t xml:space="preserve"> </w:t>
      </w:r>
      <w:r w:rsidRPr="001009F2">
        <w:rPr>
          <w:rStyle w:val="StyleUnderline"/>
          <w:highlight w:val="yellow"/>
        </w:rPr>
        <w:t>whether</w:t>
      </w:r>
      <w:r w:rsidRPr="001009F2">
        <w:rPr>
          <w:rStyle w:val="StyleUnderline"/>
        </w:rPr>
        <w:t xml:space="preserve"> a </w:t>
      </w:r>
      <w:r w:rsidRPr="001009F2">
        <w:rPr>
          <w:rStyle w:val="StyleUnderline"/>
          <w:highlight w:val="yellow"/>
        </w:rPr>
        <w:t>protected interest exists with no clear path</w:t>
      </w:r>
      <w:r w:rsidRPr="00E331B9">
        <w:t xml:space="preserve"> </w:t>
      </w:r>
      <w:r w:rsidRPr="00E331B9">
        <w:rPr>
          <w:rStyle w:val="Heading4Char"/>
        </w:rPr>
        <w:t>Marked</w:t>
      </w:r>
    </w:p>
    <w:p w14:paraId="23655561" w14:textId="77777777" w:rsidR="004D41CE" w:rsidRPr="004D41CE" w:rsidRDefault="004D41CE" w:rsidP="004D41CE"/>
    <w:sectPr w:rsidR="004D41CE" w:rsidRPr="004D41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29441" w14:textId="77777777" w:rsidR="001E4C0D" w:rsidRDefault="001E4C0D" w:rsidP="00066D2C">
      <w:r>
        <w:separator/>
      </w:r>
    </w:p>
  </w:endnote>
  <w:endnote w:type="continuationSeparator" w:id="0">
    <w:p w14:paraId="3311A48D" w14:textId="77777777" w:rsidR="001E4C0D" w:rsidRDefault="001E4C0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882AE" w14:textId="77777777" w:rsidR="001E4C0D" w:rsidRDefault="001E4C0D" w:rsidP="00066D2C">
      <w:r>
        <w:separator/>
      </w:r>
    </w:p>
  </w:footnote>
  <w:footnote w:type="continuationSeparator" w:id="0">
    <w:p w14:paraId="1A09BCA5" w14:textId="77777777" w:rsidR="001E4C0D" w:rsidRDefault="001E4C0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5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4D41CE"/>
    <w:rsid w:val="00001C7E"/>
    <w:rsid w:val="0000487C"/>
    <w:rsid w:val="00011FEF"/>
    <w:rsid w:val="00013C8B"/>
    <w:rsid w:val="00020DA4"/>
    <w:rsid w:val="00023AEF"/>
    <w:rsid w:val="000250CA"/>
    <w:rsid w:val="00032119"/>
    <w:rsid w:val="000427BD"/>
    <w:rsid w:val="00043C82"/>
    <w:rsid w:val="00050713"/>
    <w:rsid w:val="00050F8C"/>
    <w:rsid w:val="00053D0F"/>
    <w:rsid w:val="00056966"/>
    <w:rsid w:val="000615B0"/>
    <w:rsid w:val="000624BE"/>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56"/>
    <w:rsid w:val="001A6960"/>
    <w:rsid w:val="001B1595"/>
    <w:rsid w:val="001B1762"/>
    <w:rsid w:val="001B18CF"/>
    <w:rsid w:val="001B2C27"/>
    <w:rsid w:val="001C0A69"/>
    <w:rsid w:val="001C48D7"/>
    <w:rsid w:val="001D1994"/>
    <w:rsid w:val="001D6D5C"/>
    <w:rsid w:val="001D7A6D"/>
    <w:rsid w:val="001E4A64"/>
    <w:rsid w:val="001E4C0D"/>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9"/>
    <w:rsid w:val="00247485"/>
    <w:rsid w:val="002508CB"/>
    <w:rsid w:val="002514A7"/>
    <w:rsid w:val="00253733"/>
    <w:rsid w:val="00256AC0"/>
    <w:rsid w:val="002573AF"/>
    <w:rsid w:val="00263CC5"/>
    <w:rsid w:val="002677FF"/>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32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92"/>
    <w:rsid w:val="00300F2F"/>
    <w:rsid w:val="003015C3"/>
    <w:rsid w:val="00304257"/>
    <w:rsid w:val="00304A78"/>
    <w:rsid w:val="00306FDE"/>
    <w:rsid w:val="00307FBA"/>
    <w:rsid w:val="003106D9"/>
    <w:rsid w:val="00311112"/>
    <w:rsid w:val="00311C1F"/>
    <w:rsid w:val="0031266A"/>
    <w:rsid w:val="0031761F"/>
    <w:rsid w:val="00323E50"/>
    <w:rsid w:val="003264E7"/>
    <w:rsid w:val="00333A69"/>
    <w:rsid w:val="0033511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CC9"/>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F1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713"/>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CE"/>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3BD"/>
    <w:rsid w:val="0053626E"/>
    <w:rsid w:val="00544936"/>
    <w:rsid w:val="005449A8"/>
    <w:rsid w:val="0055242A"/>
    <w:rsid w:val="005525AE"/>
    <w:rsid w:val="005546C5"/>
    <w:rsid w:val="005558FC"/>
    <w:rsid w:val="00557B59"/>
    <w:rsid w:val="00565142"/>
    <w:rsid w:val="00567D6A"/>
    <w:rsid w:val="00567D90"/>
    <w:rsid w:val="00575723"/>
    <w:rsid w:val="00583644"/>
    <w:rsid w:val="00583FC8"/>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4AC"/>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BC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1E6"/>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77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50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60F2"/>
    <w:rsid w:val="008A713B"/>
    <w:rsid w:val="008B4FBE"/>
    <w:rsid w:val="008B6039"/>
    <w:rsid w:val="008C2555"/>
    <w:rsid w:val="008C29FB"/>
    <w:rsid w:val="008C5B87"/>
    <w:rsid w:val="008D0448"/>
    <w:rsid w:val="008D0677"/>
    <w:rsid w:val="008D0C9E"/>
    <w:rsid w:val="008D2CEB"/>
    <w:rsid w:val="008D2F03"/>
    <w:rsid w:val="008D4189"/>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CB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D0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6F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19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C6D"/>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DB"/>
    <w:rsid w:val="00C54D0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41"/>
    <w:rsid w:val="00D24268"/>
    <w:rsid w:val="00D25BE6"/>
    <w:rsid w:val="00D321DB"/>
    <w:rsid w:val="00D32460"/>
    <w:rsid w:val="00D32EBF"/>
    <w:rsid w:val="00D343B3"/>
    <w:rsid w:val="00D35073"/>
    <w:rsid w:val="00D36085"/>
    <w:rsid w:val="00D4071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269"/>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AB2"/>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D1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6A4"/>
    <w:rsid w:val="00FB2D6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98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0331C"/>
  <w15:chartTrackingRefBased/>
  <w15:docId w15:val="{22796EDB-4800-4A0C-8AD0-458CEBFCE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0713"/>
    <w:pPr>
      <w:spacing w:after="0" w:line="240" w:lineRule="auto"/>
      <w:contextualSpacing/>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autoRedefine/>
    <w:qFormat/>
    <w:rsid w:val="004507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olor w:val="000000" w:themeColor="text1"/>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autoRedefine/>
    <w:uiPriority w:val="1"/>
    <w:qFormat/>
    <w:rsid w:val="00450713"/>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autoRedefine/>
    <w:uiPriority w:val="2"/>
    <w:qFormat/>
    <w:rsid w:val="00450713"/>
    <w:pPr>
      <w:keepNext/>
      <w:keepLines/>
      <w:pageBreakBefore/>
      <w:adjustRightInd w:val="0"/>
      <w:spacing w:before="200"/>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Tags"/>
    <w:basedOn w:val="Normal"/>
    <w:next w:val="Normal"/>
    <w:link w:val="Heading4Char"/>
    <w:autoRedefine/>
    <w:uiPriority w:val="3"/>
    <w:qFormat/>
    <w:rsid w:val="00450713"/>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45071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507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071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50713"/>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450713"/>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50713"/>
    <w:rPr>
      <w:rFonts w:ascii="Arial" w:eastAsiaTheme="majorEastAsia" w:hAnsi="Arial" w:cstheme="majorBidi"/>
      <w:b/>
      <w:color w:val="000000" w:themeColor="text1"/>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50713"/>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50713"/>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450713"/>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50713"/>
    <w:rPr>
      <w:b/>
      <w:bCs/>
      <w:sz w:val="22"/>
      <w:u w:val="singl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c,Intense Emphasis3,ci,Intense Emphasis11,Style,Bo"/>
    <w:basedOn w:val="DefaultParagraphFont"/>
    <w:uiPriority w:val="7"/>
    <w:qFormat/>
    <w:rsid w:val="00450713"/>
    <w:rPr>
      <w:b/>
      <w:sz w:val="20"/>
      <w:u w:val="single"/>
    </w:rPr>
  </w:style>
  <w:style w:type="character" w:styleId="Strong">
    <w:name w:val="Strong"/>
    <w:basedOn w:val="DefaultParagraphFont"/>
    <w:uiPriority w:val="22"/>
    <w:semiHidden/>
    <w:qFormat/>
    <w:rsid w:val="00450713"/>
    <w:rPr>
      <w:b/>
      <w:bCs/>
    </w:rPr>
  </w:style>
  <w:style w:type="character" w:styleId="BookTitle">
    <w:name w:val="Book Title"/>
    <w:basedOn w:val="DefaultParagraphFont"/>
    <w:uiPriority w:val="33"/>
    <w:semiHidden/>
    <w:qFormat/>
    <w:rsid w:val="00450713"/>
    <w:rPr>
      <w:b/>
      <w:bCs/>
      <w:i/>
      <w:iCs/>
      <w:spacing w:val="5"/>
    </w:rPr>
  </w:style>
  <w:style w:type="character" w:customStyle="1" w:styleId="Heading5Char">
    <w:name w:val="Heading 5 Char"/>
    <w:basedOn w:val="DefaultParagraphFont"/>
    <w:link w:val="Heading5"/>
    <w:uiPriority w:val="9"/>
    <w:semiHidden/>
    <w:rsid w:val="00450713"/>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450713"/>
  </w:style>
  <w:style w:type="paragraph" w:styleId="Header">
    <w:name w:val="header"/>
    <w:basedOn w:val="Normal"/>
    <w:link w:val="HeaderChar"/>
    <w:uiPriority w:val="99"/>
    <w:semiHidden/>
    <w:rsid w:val="00450713"/>
    <w:pPr>
      <w:tabs>
        <w:tab w:val="center" w:pos="4680"/>
        <w:tab w:val="right" w:pos="9360"/>
      </w:tabs>
    </w:pPr>
  </w:style>
  <w:style w:type="character" w:customStyle="1" w:styleId="HeaderChar">
    <w:name w:val="Header Char"/>
    <w:basedOn w:val="DefaultParagraphFont"/>
    <w:link w:val="Header"/>
    <w:uiPriority w:val="99"/>
    <w:semiHidden/>
    <w:rsid w:val="00450713"/>
    <w:rPr>
      <w:rFonts w:ascii="Arial" w:hAnsi="Arial" w:cs="Arial"/>
      <w:sz w:val="16"/>
    </w:rPr>
  </w:style>
  <w:style w:type="paragraph" w:styleId="Footer">
    <w:name w:val="footer"/>
    <w:basedOn w:val="Normal"/>
    <w:link w:val="FooterChar"/>
    <w:uiPriority w:val="99"/>
    <w:semiHidden/>
    <w:rsid w:val="00450713"/>
    <w:pPr>
      <w:tabs>
        <w:tab w:val="center" w:pos="4680"/>
        <w:tab w:val="right" w:pos="9360"/>
      </w:tabs>
    </w:pPr>
  </w:style>
  <w:style w:type="character" w:customStyle="1" w:styleId="FooterChar">
    <w:name w:val="Footer Char"/>
    <w:basedOn w:val="DefaultParagraphFont"/>
    <w:link w:val="Footer"/>
    <w:uiPriority w:val="99"/>
    <w:semiHidden/>
    <w:rsid w:val="00450713"/>
    <w:rPr>
      <w:rFonts w:ascii="Arial" w:hAnsi="Arial" w:cs="Arial"/>
      <w:sz w:val="16"/>
    </w:rPr>
  </w:style>
  <w:style w:type="paragraph" w:styleId="BodyText">
    <w:name w:val="Body Text"/>
    <w:basedOn w:val="Normal"/>
    <w:link w:val="BodyTextChar"/>
    <w:uiPriority w:val="99"/>
    <w:semiHidden/>
    <w:unhideWhenUsed/>
    <w:rsid w:val="00450713"/>
    <w:pPr>
      <w:spacing w:after="120"/>
    </w:pPr>
  </w:style>
  <w:style w:type="character" w:customStyle="1" w:styleId="BodyTextChar">
    <w:name w:val="Body Text Char"/>
    <w:basedOn w:val="DefaultParagraphFont"/>
    <w:link w:val="BodyText"/>
    <w:uiPriority w:val="99"/>
    <w:semiHidden/>
    <w:rsid w:val="00450713"/>
    <w:rPr>
      <w:rFonts w:ascii="Arial" w:hAnsi="Arial" w:cs="Arial"/>
      <w:sz w:val="16"/>
    </w:rPr>
  </w:style>
  <w:style w:type="paragraph" w:styleId="NoSpacing">
    <w:name w:val="No Spacing"/>
    <w:link w:val="NoSpacingChar"/>
    <w:uiPriority w:val="99"/>
    <w:semiHidden/>
    <w:unhideWhenUsed/>
    <w:qFormat/>
    <w:rsid w:val="0045071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5071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Tag and Cite Char,Important,Read"/>
    <w:basedOn w:val="DefaultParagraphFont"/>
    <w:link w:val="Heading411"/>
    <w:uiPriority w:val="99"/>
    <w:unhideWhenUsed/>
    <w:rsid w:val="00450713"/>
    <w:rPr>
      <w:color w:val="0563C1" w:themeColor="hyperlink"/>
      <w:u w:val="single"/>
    </w:rPr>
  </w:style>
  <w:style w:type="character" w:styleId="UnresolvedMention">
    <w:name w:val="Unresolved Mention"/>
    <w:basedOn w:val="DefaultParagraphFont"/>
    <w:uiPriority w:val="99"/>
    <w:semiHidden/>
    <w:unhideWhenUsed/>
    <w:rsid w:val="00450713"/>
    <w:rPr>
      <w:color w:val="605E5C"/>
      <w:shd w:val="clear" w:color="auto" w:fill="E1DFDD"/>
    </w:rPr>
  </w:style>
  <w:style w:type="paragraph" w:customStyle="1" w:styleId="textbold">
    <w:name w:val="text bold"/>
    <w:basedOn w:val="Normal"/>
    <w:link w:val="Emphasis"/>
    <w:uiPriority w:val="8"/>
    <w:qFormat/>
    <w:rsid w:val="004D41C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0"/>
      <w:u w:val="single"/>
      <w:bdr w:val="single" w:sz="12" w:space="0" w:color="auto"/>
    </w:rPr>
  </w:style>
  <w:style w:type="paragraph" w:customStyle="1" w:styleId="Analytics">
    <w:name w:val="Analytics"/>
    <w:basedOn w:val="Normal"/>
    <w:next w:val="Normal"/>
    <w:link w:val="AnalyticsChar"/>
    <w:uiPriority w:val="4"/>
    <w:qFormat/>
    <w:rsid w:val="00450713"/>
    <w:rPr>
      <w:b/>
      <w:sz w:val="24"/>
    </w:rPr>
  </w:style>
  <w:style w:type="character" w:customStyle="1" w:styleId="AnalyticsChar">
    <w:name w:val="Analytics Char"/>
    <w:basedOn w:val="DefaultParagraphFont"/>
    <w:link w:val="Analytics"/>
    <w:uiPriority w:val="4"/>
    <w:rsid w:val="00450713"/>
    <w:rPr>
      <w:rFonts w:ascii="Arial" w:hAnsi="Arial" w:cs="Arial"/>
      <w:b/>
      <w:sz w:val="24"/>
    </w:rPr>
  </w:style>
  <w:style w:type="paragraph" w:customStyle="1" w:styleId="UnderlinePara">
    <w:name w:val="Underline Para"/>
    <w:basedOn w:val="Normal"/>
    <w:autoRedefine/>
    <w:uiPriority w:val="7"/>
    <w:qFormat/>
    <w:rsid w:val="000624BE"/>
    <w:pPr>
      <w:widowControl w:val="0"/>
      <w:suppressAutoHyphens/>
      <w:spacing w:after="200"/>
    </w:pPr>
    <w:rPr>
      <w:rFonts w:asciiTheme="minorHAnsi" w:hAnsiTheme="minorHAnsi" w:cstheme="minorBidi"/>
      <w:b/>
      <w:sz w:val="20"/>
      <w:u w:val="single"/>
    </w:rPr>
  </w:style>
  <w:style w:type="character" w:customStyle="1" w:styleId="AAAunderline">
    <w:name w:val="AAAunderline"/>
    <w:qFormat/>
    <w:rsid w:val="000624BE"/>
    <w:rPr>
      <w:rFonts w:ascii="Arial" w:hAnsi="Arial"/>
      <w:b/>
      <w:sz w:val="20"/>
      <w:u w:val="single"/>
    </w:rPr>
  </w:style>
  <w:style w:type="paragraph" w:customStyle="1" w:styleId="Heading411">
    <w:name w:val="Heading 411"/>
    <w:basedOn w:val="Heading1"/>
    <w:next w:val="NoSpacing"/>
    <w:link w:val="Hyperlink"/>
    <w:autoRedefine/>
    <w:uiPriority w:val="99"/>
    <w:qFormat/>
    <w:rsid w:val="000624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624BE"/>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and.org/pubs/research_reports/RRA3034-1.html" TargetMode="External"/><Relationship Id="rId4" Type="http://schemas.openxmlformats.org/officeDocument/2006/relationships/settings" Target="settings.xml"/><Relationship Id="rId9" Type="http://schemas.openxmlformats.org/officeDocument/2006/relationships/hyperlink" Target="https://goodauthority.org/news/good-to-know-what-is-impound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c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Pages>
  <Words>44236</Words>
  <Characters>226489</Characters>
  <Application>Microsoft Office Word</Application>
  <DocSecurity>0</DocSecurity>
  <Lines>3102</Lines>
  <Paragraphs>733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Kacee Wells</cp:lastModifiedBy>
  <cp:revision>2</cp:revision>
  <dcterms:created xsi:type="dcterms:W3CDTF">2025-10-18T18:59:00Z</dcterms:created>
  <dcterms:modified xsi:type="dcterms:W3CDTF">2025-10-18T18:59:00Z</dcterms:modified>
</cp:coreProperties>
</file>