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ABA2D" w14:textId="3243115B" w:rsidR="005D388F" w:rsidRDefault="00065AE4" w:rsidP="00065AE4">
      <w:pPr>
        <w:pStyle w:val="Heading1"/>
      </w:pPr>
      <w:r>
        <w:t>1NC</w:t>
      </w:r>
      <w:r w:rsidR="0007344C">
        <w:t xml:space="preserve"> Rd. 4 NWU (JV) AFF North Texas VG V. MoState BCM</w:t>
      </w:r>
    </w:p>
    <w:p w14:paraId="4DF0397B" w14:textId="683BD2BC" w:rsidR="00065AE4" w:rsidRDefault="00065AE4" w:rsidP="00065AE4">
      <w:pPr>
        <w:pStyle w:val="Heading2"/>
      </w:pPr>
      <w:r>
        <w:t>1NC---OFF</w:t>
      </w:r>
    </w:p>
    <w:p w14:paraId="73686CEB" w14:textId="603ABD45" w:rsidR="0007344C" w:rsidRDefault="0007344C" w:rsidP="0007344C">
      <w:pPr>
        <w:pStyle w:val="Heading3"/>
      </w:pPr>
      <w:r>
        <w:t>1NC---P</w:t>
      </w:r>
    </w:p>
    <w:p w14:paraId="08277201" w14:textId="487BDB41" w:rsidR="0007344C" w:rsidRDefault="005A56A4" w:rsidP="0007344C">
      <w:pPr>
        <w:pStyle w:val="Heading4"/>
      </w:pPr>
      <w:r>
        <w:rPr>
          <w:u w:val="single"/>
        </w:rPr>
        <w:t xml:space="preserve">1. </w:t>
      </w:r>
      <w:r w:rsidR="0007344C" w:rsidRPr="003D15E4">
        <w:rPr>
          <w:u w:val="single"/>
        </w:rPr>
        <w:t>Our Interpretation</w:t>
      </w:r>
      <w:r w:rsidR="0007344C">
        <w:t xml:space="preserve"> is that the AFF </w:t>
      </w:r>
      <w:r w:rsidR="0007344C" w:rsidRPr="003D15E4">
        <w:rPr>
          <w:u w:val="single"/>
        </w:rPr>
        <w:t>must</w:t>
      </w:r>
      <w:r w:rsidR="0007344C">
        <w:t xml:space="preserve"> identify </w:t>
      </w:r>
      <w:r w:rsidR="0007344C" w:rsidRPr="003D15E4">
        <w:rPr>
          <w:u w:val="single"/>
        </w:rPr>
        <w:t>Hero</w:t>
      </w:r>
      <w:r w:rsidR="0007344C">
        <w:rPr>
          <w:u w:val="single"/>
        </w:rPr>
        <w:t>e</w:t>
      </w:r>
      <w:r w:rsidR="0007344C" w:rsidRPr="003D15E4">
        <w:rPr>
          <w:u w:val="single"/>
        </w:rPr>
        <w:t>s</w:t>
      </w:r>
      <w:r w:rsidR="0007344C">
        <w:t xml:space="preserve"> of the farmworker labor movement.</w:t>
      </w:r>
    </w:p>
    <w:p w14:paraId="6C4D42F0" w14:textId="77777777" w:rsidR="0007344C" w:rsidRDefault="0007344C" w:rsidP="0007344C"/>
    <w:p w14:paraId="6B0DE254" w14:textId="529728A0" w:rsidR="0007344C" w:rsidRDefault="005A56A4" w:rsidP="0007344C">
      <w:pPr>
        <w:pStyle w:val="Heading4"/>
      </w:pPr>
      <w:r>
        <w:t xml:space="preserve">2. </w:t>
      </w:r>
      <w:r w:rsidR="0007344C">
        <w:t xml:space="preserve">Violation---They didn’t name </w:t>
      </w:r>
      <w:r w:rsidR="0007344C">
        <w:t>heroes</w:t>
      </w:r>
      <w:r w:rsidR="0007344C">
        <w:t xml:space="preserve"> farmworker labor movement hero in the 1AC or CX.</w:t>
      </w:r>
    </w:p>
    <w:p w14:paraId="0EB09526" w14:textId="77777777" w:rsidR="0007344C" w:rsidRPr="003D15E4" w:rsidRDefault="0007344C" w:rsidP="0007344C"/>
    <w:p w14:paraId="2756842F" w14:textId="0BFE5E11" w:rsidR="0007344C" w:rsidRDefault="005A56A4" w:rsidP="0007344C">
      <w:pPr>
        <w:pStyle w:val="Heading4"/>
      </w:pPr>
      <w:r>
        <w:t xml:space="preserve">3. </w:t>
      </w:r>
      <w:r w:rsidR="0007344C">
        <w:t>Vote Neg---Forgetting the Hero</w:t>
      </w:r>
      <w:r w:rsidR="0007344C">
        <w:t>e</w:t>
      </w:r>
      <w:r w:rsidR="0007344C">
        <w:t>s of the Labor movement is detrimental and erases solidarity.</w:t>
      </w:r>
    </w:p>
    <w:p w14:paraId="3D19CD73" w14:textId="77777777" w:rsidR="0007344C" w:rsidRPr="00CF03A2" w:rsidRDefault="0007344C" w:rsidP="0007344C">
      <w:r>
        <w:rPr>
          <w:rStyle w:val="Style13ptBold"/>
        </w:rPr>
        <w:t xml:space="preserve">Heins 23 </w:t>
      </w:r>
      <w:r>
        <w:t>[Camelia Heins (BA, UC Irvine, Graduated 2025, Political Science and English, Currently a Freelance Journalist), University of California, Irvine, New University Press, April 11</w:t>
      </w:r>
      <w:r w:rsidRPr="00CF03A2">
        <w:rPr>
          <w:vertAlign w:val="superscript"/>
        </w:rPr>
        <w:t>th</w:t>
      </w:r>
      <w:r>
        <w:t xml:space="preserve">, 2023. </w:t>
      </w:r>
      <w:r>
        <w:rPr>
          <w:i/>
          <w:iCs/>
        </w:rPr>
        <w:t xml:space="preserve">More Than Chavez: Remembering the Forgotten Leaders of the Farmworkers Movement, </w:t>
      </w:r>
      <w:r w:rsidRPr="00CF03A2">
        <w:t>https://newuniversity.org/2023/04/11/more-than-cesar-chavez-remembering-the-forgotten-leaders-of-the-farmworkers-movement/</w:t>
      </w:r>
      <w:r>
        <w:t>//</w:t>
      </w:r>
      <w:r>
        <w:rPr>
          <w:b/>
          <w:bCs/>
          <w:i/>
          <w:iCs/>
        </w:rPr>
        <w:t>msu-garefire</w:t>
      </w:r>
      <w:r>
        <w:t>]</w:t>
      </w:r>
    </w:p>
    <w:p w14:paraId="21EB8E78" w14:textId="77777777" w:rsidR="0007344C" w:rsidRPr="00CF03A2" w:rsidRDefault="0007344C" w:rsidP="0007344C">
      <w:pPr>
        <w:rPr>
          <w:sz w:val="16"/>
        </w:rPr>
      </w:pPr>
      <w:r w:rsidRPr="00340440">
        <w:rPr>
          <w:rStyle w:val="Emphasis"/>
        </w:rPr>
        <w:t xml:space="preserve">Dolores </w:t>
      </w:r>
      <w:r w:rsidRPr="00340440">
        <w:rPr>
          <w:rStyle w:val="Emphasis"/>
          <w:highlight w:val="green"/>
        </w:rPr>
        <w:t>Huerta</w:t>
      </w:r>
      <w:r w:rsidRPr="00340440">
        <w:rPr>
          <w:rStyle w:val="Emphasis"/>
        </w:rPr>
        <w:t xml:space="preserve">. Larry </w:t>
      </w:r>
      <w:r w:rsidRPr="00340440">
        <w:rPr>
          <w:rStyle w:val="Emphasis"/>
          <w:highlight w:val="green"/>
        </w:rPr>
        <w:t>Itliong</w:t>
      </w:r>
      <w:r w:rsidRPr="00340440">
        <w:rPr>
          <w:rStyle w:val="Emphasis"/>
        </w:rPr>
        <w:t xml:space="preserve">. Philip </w:t>
      </w:r>
      <w:r w:rsidRPr="00340440">
        <w:rPr>
          <w:rStyle w:val="Emphasis"/>
          <w:highlight w:val="green"/>
        </w:rPr>
        <w:t>Vera Cruz</w:t>
      </w:r>
      <w:r w:rsidRPr="00CF03A2">
        <w:rPr>
          <w:sz w:val="16"/>
        </w:rPr>
        <w:t xml:space="preserve">. These </w:t>
      </w:r>
      <w:r w:rsidRPr="00340440">
        <w:rPr>
          <w:rStyle w:val="Emphasis"/>
          <w:highlight w:val="green"/>
        </w:rPr>
        <w:t>forgotten leaders</w:t>
      </w:r>
      <w:r w:rsidRPr="00340440">
        <w:rPr>
          <w:rStyle w:val="StyleUnderline"/>
          <w:highlight w:val="green"/>
        </w:rPr>
        <w:t xml:space="preserve"> of</w:t>
      </w:r>
      <w:r w:rsidRPr="00CF03A2">
        <w:rPr>
          <w:rStyle w:val="StyleUnderline"/>
        </w:rPr>
        <w:t xml:space="preserve"> the ‘</w:t>
      </w:r>
      <w:r w:rsidRPr="00340440">
        <w:rPr>
          <w:rStyle w:val="StyleUnderline"/>
          <w:highlight w:val="green"/>
        </w:rPr>
        <w:t>60s farmworkers’ labor movement</w:t>
      </w:r>
      <w:r w:rsidRPr="00CF03A2">
        <w:rPr>
          <w:rStyle w:val="StyleUnderline"/>
        </w:rPr>
        <w:t xml:space="preserve"> </w:t>
      </w:r>
      <w:r w:rsidRPr="00340440">
        <w:rPr>
          <w:rStyle w:val="Emphasis"/>
          <w:highlight w:val="green"/>
        </w:rPr>
        <w:t>lie in</w:t>
      </w:r>
      <w:r w:rsidRPr="00340440">
        <w:rPr>
          <w:rStyle w:val="Emphasis"/>
        </w:rPr>
        <w:t xml:space="preserve"> the </w:t>
      </w:r>
      <w:r w:rsidRPr="00340440">
        <w:rPr>
          <w:rStyle w:val="Emphasis"/>
          <w:highlight w:val="green"/>
        </w:rPr>
        <w:t>shadows</w:t>
      </w:r>
      <w:r w:rsidRPr="00CF03A2">
        <w:rPr>
          <w:sz w:val="16"/>
        </w:rPr>
        <w:t xml:space="preserve"> </w:t>
      </w:r>
      <w:r w:rsidRPr="0007344C">
        <w:rPr>
          <w:rStyle w:val="StyleUnderline"/>
          <w:highlight w:val="green"/>
        </w:rPr>
        <w:t>while America honors</w:t>
      </w:r>
      <w:r w:rsidRPr="0007344C">
        <w:rPr>
          <w:rStyle w:val="StyleUnderline"/>
        </w:rPr>
        <w:t xml:space="preserve"> Cesar </w:t>
      </w:r>
      <w:r w:rsidRPr="0007344C">
        <w:rPr>
          <w:rStyle w:val="StyleUnderline"/>
          <w:highlight w:val="green"/>
        </w:rPr>
        <w:t>Chavez</w:t>
      </w:r>
      <w:r w:rsidRPr="0007344C">
        <w:rPr>
          <w:rStyle w:val="StyleUnderline"/>
        </w:rPr>
        <w:t xml:space="preserve"> Day on March 31.</w:t>
      </w:r>
      <w:r w:rsidRPr="00CF03A2">
        <w:rPr>
          <w:sz w:val="16"/>
        </w:rPr>
        <w:t xml:space="preserve"> While </w:t>
      </w:r>
      <w:r w:rsidRPr="0007344C">
        <w:rPr>
          <w:rStyle w:val="StyleUnderline"/>
          <w:highlight w:val="green"/>
        </w:rPr>
        <w:t>Chavez’s contributions</w:t>
      </w:r>
      <w:r w:rsidRPr="00CF03A2">
        <w:rPr>
          <w:rStyle w:val="StyleUnderline"/>
        </w:rPr>
        <w:t xml:space="preserve"> of leading one of the </w:t>
      </w:r>
      <w:r w:rsidRPr="00340440">
        <w:rPr>
          <w:rStyle w:val="Emphasis"/>
        </w:rPr>
        <w:t>major organizations</w:t>
      </w:r>
      <w:r w:rsidRPr="00CF03A2">
        <w:rPr>
          <w:rStyle w:val="StyleUnderline"/>
        </w:rPr>
        <w:t xml:space="preserve"> involved in the movement and working to </w:t>
      </w:r>
      <w:r w:rsidRPr="00340440">
        <w:rPr>
          <w:rStyle w:val="Emphasis"/>
        </w:rPr>
        <w:t>negotiate</w:t>
      </w:r>
      <w:r w:rsidRPr="00CF03A2">
        <w:rPr>
          <w:rStyle w:val="StyleUnderline"/>
        </w:rPr>
        <w:t xml:space="preserve"> labor contracts </w:t>
      </w:r>
      <w:r w:rsidRPr="00340440">
        <w:rPr>
          <w:rStyle w:val="Emphasis"/>
          <w:highlight w:val="green"/>
        </w:rPr>
        <w:t>should not be forgotten</w:t>
      </w:r>
      <w:r w:rsidRPr="00CF03A2">
        <w:rPr>
          <w:rStyle w:val="StyleUnderline"/>
        </w:rPr>
        <w:t xml:space="preserve">, the </w:t>
      </w:r>
      <w:r w:rsidRPr="0007344C">
        <w:rPr>
          <w:rStyle w:val="StyleUnderline"/>
          <w:highlight w:val="green"/>
        </w:rPr>
        <w:t>efforts of</w:t>
      </w:r>
      <w:r w:rsidRPr="00CF03A2">
        <w:rPr>
          <w:rStyle w:val="StyleUnderline"/>
        </w:rPr>
        <w:t xml:space="preserve"> these </w:t>
      </w:r>
      <w:r w:rsidRPr="0007344C">
        <w:rPr>
          <w:rStyle w:val="StyleUnderline"/>
          <w:highlight w:val="green"/>
        </w:rPr>
        <w:t>under-appreciated leaders</w:t>
      </w:r>
      <w:r w:rsidRPr="00CF03A2">
        <w:rPr>
          <w:rStyle w:val="StyleUnderline"/>
        </w:rPr>
        <w:t xml:space="preserve"> of the movement </w:t>
      </w:r>
      <w:r w:rsidRPr="00340440">
        <w:rPr>
          <w:rStyle w:val="Emphasis"/>
          <w:highlight w:val="green"/>
        </w:rPr>
        <w:t>must be recognized</w:t>
      </w:r>
      <w:r w:rsidRPr="00CF03A2">
        <w:rPr>
          <w:sz w:val="16"/>
        </w:rPr>
        <w:t xml:space="preserve">. </w:t>
      </w:r>
      <w:r w:rsidRPr="0007344C">
        <w:rPr>
          <w:rStyle w:val="StyleUnderline"/>
          <w:highlight w:val="green"/>
        </w:rPr>
        <w:t>Highlighting a singular individual</w:t>
      </w:r>
      <w:r w:rsidRPr="0007344C">
        <w:rPr>
          <w:rStyle w:val="StyleUnderline"/>
        </w:rPr>
        <w:t xml:space="preserve"> </w:t>
      </w:r>
      <w:r w:rsidRPr="0007344C">
        <w:rPr>
          <w:rStyle w:val="StyleUnderline"/>
          <w:highlight w:val="green"/>
        </w:rPr>
        <w:t>with</w:t>
      </w:r>
      <w:r w:rsidRPr="0007344C">
        <w:rPr>
          <w:rStyle w:val="StyleUnderline"/>
        </w:rPr>
        <w:t xml:space="preserve"> a </w:t>
      </w:r>
      <w:r w:rsidRPr="0007344C">
        <w:rPr>
          <w:rStyle w:val="StyleUnderline"/>
          <w:highlight w:val="green"/>
        </w:rPr>
        <w:t>problematic past</w:t>
      </w:r>
      <w:r w:rsidRPr="0007344C">
        <w:rPr>
          <w:rStyle w:val="StyleUnderline"/>
        </w:rPr>
        <w:t xml:space="preserve"> </w:t>
      </w:r>
      <w:r w:rsidRPr="0007344C">
        <w:rPr>
          <w:rStyle w:val="StyleUnderline"/>
          <w:highlight w:val="green"/>
        </w:rPr>
        <w:t>isn’t</w:t>
      </w:r>
      <w:r w:rsidRPr="0007344C">
        <w:rPr>
          <w:rStyle w:val="StyleUnderline"/>
        </w:rPr>
        <w:t xml:space="preserve"> entirely </w:t>
      </w:r>
      <w:r w:rsidRPr="0007344C">
        <w:rPr>
          <w:rStyle w:val="StyleUnderline"/>
          <w:highlight w:val="green"/>
        </w:rPr>
        <w:t>representative of</w:t>
      </w:r>
      <w:r w:rsidRPr="0007344C">
        <w:rPr>
          <w:rStyle w:val="StyleUnderline"/>
        </w:rPr>
        <w:t xml:space="preserve"> the hundreds of </w:t>
      </w:r>
      <w:r w:rsidRPr="0007344C">
        <w:rPr>
          <w:rStyle w:val="StyleUnderline"/>
          <w:highlight w:val="green"/>
        </w:rPr>
        <w:t>farmworkers who made the movement what it was.</w:t>
      </w:r>
      <w:r w:rsidRPr="00CF03A2">
        <w:rPr>
          <w:sz w:val="16"/>
        </w:rPr>
        <w:t xml:space="preserve"> </w:t>
      </w:r>
    </w:p>
    <w:p w14:paraId="64C55554" w14:textId="77777777" w:rsidR="0007344C" w:rsidRPr="00CF03A2" w:rsidRDefault="0007344C" w:rsidP="0007344C">
      <w:pPr>
        <w:rPr>
          <w:sz w:val="16"/>
        </w:rPr>
      </w:pPr>
      <w:r w:rsidRPr="00CF03A2">
        <w:rPr>
          <w:sz w:val="16"/>
        </w:rPr>
        <w:t xml:space="preserve">The </w:t>
      </w:r>
      <w:r w:rsidRPr="00CF03A2">
        <w:rPr>
          <w:rStyle w:val="StyleUnderline"/>
        </w:rPr>
        <w:t xml:space="preserve">farmworkers’ </w:t>
      </w:r>
      <w:r w:rsidRPr="00340440">
        <w:rPr>
          <w:rStyle w:val="Emphasis"/>
          <w:highlight w:val="green"/>
        </w:rPr>
        <w:t>movement</w:t>
      </w:r>
      <w:r w:rsidRPr="00340440">
        <w:rPr>
          <w:rStyle w:val="StyleUnderline"/>
          <w:highlight w:val="green"/>
        </w:rPr>
        <w:t xml:space="preserve"> started</w:t>
      </w:r>
      <w:r w:rsidRPr="00CF03A2">
        <w:rPr>
          <w:sz w:val="16"/>
        </w:rPr>
        <w:t xml:space="preserve"> in the early ‘60s when </w:t>
      </w:r>
      <w:r w:rsidRPr="00340440">
        <w:rPr>
          <w:rStyle w:val="StyleUnderline"/>
          <w:highlight w:val="green"/>
        </w:rPr>
        <w:t>laborers</w:t>
      </w:r>
      <w:r w:rsidRPr="00CF03A2">
        <w:rPr>
          <w:rStyle w:val="StyleUnderline"/>
        </w:rPr>
        <w:t xml:space="preserve"> in California decided to </w:t>
      </w:r>
      <w:r w:rsidRPr="00340440">
        <w:rPr>
          <w:rStyle w:val="Emphasis"/>
          <w:highlight w:val="green"/>
        </w:rPr>
        <w:t>protest</w:t>
      </w:r>
      <w:r w:rsidRPr="00CF03A2">
        <w:rPr>
          <w:rStyle w:val="StyleUnderline"/>
        </w:rPr>
        <w:t xml:space="preserve"> the </w:t>
      </w:r>
      <w:r w:rsidRPr="00340440">
        <w:rPr>
          <w:rStyle w:val="Emphasis"/>
          <w:highlight w:val="green"/>
        </w:rPr>
        <w:t>terrible working conditions</w:t>
      </w:r>
      <w:r w:rsidRPr="00CF03A2">
        <w:rPr>
          <w:rStyle w:val="StyleUnderline"/>
        </w:rPr>
        <w:t xml:space="preserve"> they faced.</w:t>
      </w:r>
      <w:r w:rsidRPr="00CF03A2">
        <w:rPr>
          <w:sz w:val="16"/>
        </w:rPr>
        <w:t xml:space="preserve"> Farmworkers were </w:t>
      </w:r>
      <w:r w:rsidRPr="00340440">
        <w:rPr>
          <w:rStyle w:val="Emphasis"/>
        </w:rPr>
        <w:t>subjected</w:t>
      </w:r>
      <w:r w:rsidRPr="00CF03A2">
        <w:rPr>
          <w:rStyle w:val="StyleUnderline"/>
        </w:rPr>
        <w:t xml:space="preserve"> to</w:t>
      </w:r>
      <w:r w:rsidRPr="00CF03A2">
        <w:rPr>
          <w:sz w:val="16"/>
        </w:rPr>
        <w:t xml:space="preserve"> extremely </w:t>
      </w:r>
      <w:r w:rsidRPr="00340440">
        <w:rPr>
          <w:rStyle w:val="Emphasis"/>
        </w:rPr>
        <w:t>low wages</w:t>
      </w:r>
      <w:r w:rsidRPr="00CF03A2">
        <w:rPr>
          <w:rStyle w:val="StyleUnderline"/>
        </w:rPr>
        <w:t xml:space="preserve">, </w:t>
      </w:r>
      <w:r w:rsidRPr="00340440">
        <w:rPr>
          <w:rStyle w:val="Emphasis"/>
        </w:rPr>
        <w:t>inadequate food</w:t>
      </w:r>
      <w:r w:rsidRPr="00CF03A2">
        <w:rPr>
          <w:rStyle w:val="StyleUnderline"/>
        </w:rPr>
        <w:t xml:space="preserve"> and </w:t>
      </w:r>
      <w:r w:rsidRPr="00340440">
        <w:rPr>
          <w:rStyle w:val="Emphasis"/>
        </w:rPr>
        <w:t>shelter</w:t>
      </w:r>
      <w:r w:rsidRPr="00CF03A2">
        <w:rPr>
          <w:rStyle w:val="StyleUnderline"/>
        </w:rPr>
        <w:t xml:space="preserve">, little to </w:t>
      </w:r>
      <w:r w:rsidRPr="00340440">
        <w:rPr>
          <w:rStyle w:val="Emphasis"/>
        </w:rPr>
        <w:t>no access</w:t>
      </w:r>
      <w:r w:rsidRPr="00CF03A2">
        <w:rPr>
          <w:rStyle w:val="StyleUnderline"/>
        </w:rPr>
        <w:t xml:space="preserve"> to </w:t>
      </w:r>
      <w:r w:rsidRPr="00340440">
        <w:rPr>
          <w:rStyle w:val="Emphasis"/>
        </w:rPr>
        <w:t>bathrooms</w:t>
      </w:r>
      <w:r w:rsidRPr="00CF03A2">
        <w:rPr>
          <w:rStyle w:val="StyleUnderline"/>
        </w:rPr>
        <w:t xml:space="preserve"> or </w:t>
      </w:r>
      <w:r w:rsidRPr="00340440">
        <w:rPr>
          <w:rStyle w:val="Emphasis"/>
        </w:rPr>
        <w:t>running water</w:t>
      </w:r>
      <w:r w:rsidRPr="00CF03A2">
        <w:rPr>
          <w:rStyle w:val="StyleUnderline"/>
        </w:rPr>
        <w:t xml:space="preserve"> and </w:t>
      </w:r>
      <w:r w:rsidRPr="00340440">
        <w:rPr>
          <w:rStyle w:val="Emphasis"/>
        </w:rPr>
        <w:t>exposure</w:t>
      </w:r>
      <w:r w:rsidRPr="00CF03A2">
        <w:rPr>
          <w:rStyle w:val="StyleUnderline"/>
        </w:rPr>
        <w:t xml:space="preserve"> to </w:t>
      </w:r>
      <w:r w:rsidRPr="00340440">
        <w:rPr>
          <w:rStyle w:val="Emphasis"/>
        </w:rPr>
        <w:t>dangerous chemicals</w:t>
      </w:r>
      <w:r w:rsidRPr="00CF03A2">
        <w:rPr>
          <w:sz w:val="16"/>
        </w:rPr>
        <w:t xml:space="preserve">. </w:t>
      </w:r>
    </w:p>
    <w:p w14:paraId="01675927" w14:textId="77777777" w:rsidR="0007344C" w:rsidRPr="00CF03A2" w:rsidRDefault="0007344C" w:rsidP="0007344C">
      <w:pPr>
        <w:rPr>
          <w:sz w:val="16"/>
        </w:rPr>
      </w:pPr>
      <w:r w:rsidRPr="00340440">
        <w:rPr>
          <w:rStyle w:val="Emphasis"/>
          <w:highlight w:val="green"/>
        </w:rPr>
        <w:t>Chavez rose</w:t>
      </w:r>
      <w:r w:rsidRPr="00CF03A2">
        <w:rPr>
          <w:rStyle w:val="StyleUnderline"/>
        </w:rPr>
        <w:t xml:space="preserve"> to prominence </w:t>
      </w:r>
      <w:r w:rsidRPr="00340440">
        <w:rPr>
          <w:rStyle w:val="StyleUnderline"/>
          <w:highlight w:val="green"/>
        </w:rPr>
        <w:t>as</w:t>
      </w:r>
      <w:r w:rsidRPr="00CF03A2">
        <w:rPr>
          <w:rStyle w:val="StyleUnderline"/>
        </w:rPr>
        <w:t xml:space="preserve"> the </w:t>
      </w:r>
      <w:r w:rsidRPr="00340440">
        <w:rPr>
          <w:rStyle w:val="StyleUnderline"/>
          <w:highlight w:val="green"/>
        </w:rPr>
        <w:t>co-founder of</w:t>
      </w:r>
      <w:r w:rsidRPr="00CF03A2">
        <w:rPr>
          <w:rStyle w:val="StyleUnderline"/>
        </w:rPr>
        <w:t xml:space="preserve"> the</w:t>
      </w:r>
      <w:r w:rsidRPr="00CF03A2">
        <w:rPr>
          <w:sz w:val="16"/>
        </w:rPr>
        <w:t xml:space="preserve"> National Farm Workers Association (</w:t>
      </w:r>
      <w:r w:rsidRPr="00340440">
        <w:rPr>
          <w:rStyle w:val="Emphasis"/>
          <w:highlight w:val="green"/>
        </w:rPr>
        <w:t>NFWA</w:t>
      </w:r>
      <w:r w:rsidRPr="00CF03A2">
        <w:rPr>
          <w:sz w:val="16"/>
        </w:rPr>
        <w:t xml:space="preserve">) </w:t>
      </w:r>
      <w:r w:rsidRPr="00340440">
        <w:rPr>
          <w:rStyle w:val="StyleUnderline"/>
          <w:highlight w:val="green"/>
        </w:rPr>
        <w:t xml:space="preserve">with </w:t>
      </w:r>
      <w:r w:rsidRPr="00340440">
        <w:rPr>
          <w:rStyle w:val="Emphasis"/>
          <w:highlight w:val="green"/>
        </w:rPr>
        <w:t>Huerta</w:t>
      </w:r>
      <w:r w:rsidRPr="00CF03A2">
        <w:rPr>
          <w:rStyle w:val="StyleUnderline"/>
        </w:rPr>
        <w:t xml:space="preserve"> in 1962</w:t>
      </w:r>
      <w:r w:rsidRPr="00CF03A2">
        <w:rPr>
          <w:sz w:val="16"/>
        </w:rPr>
        <w:t xml:space="preserve">. Three </w:t>
      </w:r>
      <w:r w:rsidRPr="00CF03A2">
        <w:rPr>
          <w:rStyle w:val="StyleUnderline"/>
        </w:rPr>
        <w:t xml:space="preserve">years later, he </w:t>
      </w:r>
      <w:r w:rsidRPr="00340440">
        <w:rPr>
          <w:rStyle w:val="Emphasis"/>
          <w:highlight w:val="green"/>
        </w:rPr>
        <w:t>joined</w:t>
      </w:r>
      <w:r w:rsidRPr="00CF03A2">
        <w:rPr>
          <w:rStyle w:val="StyleUnderline"/>
        </w:rPr>
        <w:t xml:space="preserve"> the </w:t>
      </w:r>
      <w:r w:rsidRPr="00340440">
        <w:rPr>
          <w:rStyle w:val="Emphasis"/>
          <w:highlight w:val="green"/>
        </w:rPr>
        <w:t>Delano Grape Strike</w:t>
      </w:r>
      <w:r w:rsidRPr="00CF03A2">
        <w:rPr>
          <w:rStyle w:val="StyleUnderline"/>
        </w:rPr>
        <w:t xml:space="preserve">, where </w:t>
      </w:r>
      <w:r w:rsidRPr="00340440">
        <w:rPr>
          <w:rStyle w:val="StyleUnderline"/>
          <w:highlight w:val="green"/>
        </w:rPr>
        <w:t>Filipino</w:t>
      </w:r>
      <w:r w:rsidRPr="00CF03A2">
        <w:rPr>
          <w:rStyle w:val="StyleUnderline"/>
        </w:rPr>
        <w:t xml:space="preserve"> American </w:t>
      </w:r>
      <w:r w:rsidRPr="00340440">
        <w:rPr>
          <w:rStyle w:val="StyleUnderline"/>
          <w:highlight w:val="green"/>
        </w:rPr>
        <w:t xml:space="preserve">field workers organized </w:t>
      </w:r>
      <w:r w:rsidRPr="00340440">
        <w:rPr>
          <w:rStyle w:val="Emphasis"/>
          <w:highlight w:val="green"/>
        </w:rPr>
        <w:t>under</w:t>
      </w:r>
      <w:r w:rsidRPr="00CF03A2">
        <w:rPr>
          <w:rStyle w:val="StyleUnderline"/>
        </w:rPr>
        <w:t xml:space="preserve"> the Agricultural Workers Organizing Committee (</w:t>
      </w:r>
      <w:r w:rsidRPr="00340440">
        <w:rPr>
          <w:rStyle w:val="Emphasis"/>
          <w:highlight w:val="green"/>
        </w:rPr>
        <w:t>AWOC</w:t>
      </w:r>
      <w:r w:rsidRPr="00CF03A2">
        <w:rPr>
          <w:rStyle w:val="StyleUnderline"/>
        </w:rPr>
        <w:t xml:space="preserve">), </w:t>
      </w:r>
      <w:r w:rsidRPr="00340440">
        <w:rPr>
          <w:rStyle w:val="StyleUnderline"/>
          <w:highlight w:val="green"/>
        </w:rPr>
        <w:t xml:space="preserve">led by </w:t>
      </w:r>
      <w:r w:rsidRPr="00340440">
        <w:rPr>
          <w:rStyle w:val="Emphasis"/>
          <w:highlight w:val="green"/>
        </w:rPr>
        <w:t>Itliong</w:t>
      </w:r>
      <w:r w:rsidRPr="00CF03A2">
        <w:rPr>
          <w:sz w:val="16"/>
        </w:rPr>
        <w:t xml:space="preserve">. Together, </w:t>
      </w:r>
      <w:r w:rsidRPr="00CF03A2">
        <w:rPr>
          <w:rStyle w:val="StyleUnderline"/>
        </w:rPr>
        <w:t xml:space="preserve">the two </w:t>
      </w:r>
      <w:r w:rsidRPr="00340440">
        <w:rPr>
          <w:rStyle w:val="Emphasis"/>
          <w:highlight w:val="green"/>
        </w:rPr>
        <w:t>organizations merged</w:t>
      </w:r>
      <w:r w:rsidRPr="00CF03A2">
        <w:rPr>
          <w:rStyle w:val="StyleUnderline"/>
        </w:rPr>
        <w:t xml:space="preserve"> to </w:t>
      </w:r>
      <w:r w:rsidRPr="00340440">
        <w:rPr>
          <w:rStyle w:val="Emphasis"/>
          <w:highlight w:val="green"/>
        </w:rPr>
        <w:t>form</w:t>
      </w:r>
      <w:r w:rsidRPr="00CF03A2">
        <w:rPr>
          <w:rStyle w:val="StyleUnderline"/>
        </w:rPr>
        <w:t xml:space="preserve"> </w:t>
      </w:r>
      <w:r w:rsidRPr="00340440">
        <w:rPr>
          <w:rStyle w:val="StyleUnderline"/>
        </w:rPr>
        <w:t>the</w:t>
      </w:r>
      <w:r w:rsidRPr="00CF03A2">
        <w:rPr>
          <w:rStyle w:val="StyleUnderline"/>
        </w:rPr>
        <w:t xml:space="preserve"> United Farm Workers (</w:t>
      </w:r>
      <w:r w:rsidRPr="00340440">
        <w:rPr>
          <w:rStyle w:val="Emphasis"/>
          <w:highlight w:val="green"/>
        </w:rPr>
        <w:t>UFW</w:t>
      </w:r>
      <w:r w:rsidRPr="00CF03A2">
        <w:rPr>
          <w:rStyle w:val="StyleUnderline"/>
        </w:rPr>
        <w:t>) labor union</w:t>
      </w:r>
      <w:r w:rsidRPr="00CF03A2">
        <w:rPr>
          <w:sz w:val="16"/>
        </w:rPr>
        <w:t xml:space="preserve">, creating the largest farmworkers’ union in the nation. These leaders continued to work together for years, eventually forcing labor contracts that secured better wages and working conditions for farmers. </w:t>
      </w:r>
    </w:p>
    <w:p w14:paraId="74D3D447" w14:textId="77777777" w:rsidR="0007344C" w:rsidRPr="00CF03A2" w:rsidRDefault="0007344C" w:rsidP="0007344C">
      <w:pPr>
        <w:rPr>
          <w:sz w:val="16"/>
        </w:rPr>
      </w:pPr>
      <w:r w:rsidRPr="00CF03A2">
        <w:rPr>
          <w:sz w:val="16"/>
        </w:rPr>
        <w:t xml:space="preserve">While Chavez is famous for these contributions, there is also a problematic and contradictory past behind these highlights. Chavez infamously criticized illegal immigration, even pushing a campaign against illegal immigration and reporting some to immigration officers. His style of leadership with UFW was described as dictatorial, adamant against his dissenters and prioritizing the dominance of Mexican farmworkers rather than compromising with other ethnic groups like Filipinos. In fact, Chavez even traveled to the Philippines and accepted an award from dictator Ferdinand Marcos, causing heavy disapproval from Filipino leaders. These controversies of one figure may discredit and distract from the farmworkers’ movement as a whole, proving why an entire movement should not have just one figurehead. </w:t>
      </w:r>
    </w:p>
    <w:p w14:paraId="7D83A0F3" w14:textId="77777777" w:rsidR="0007344C" w:rsidRPr="00CF03A2" w:rsidRDefault="0007344C" w:rsidP="0007344C">
      <w:pPr>
        <w:rPr>
          <w:sz w:val="16"/>
        </w:rPr>
      </w:pPr>
      <w:r w:rsidRPr="00CF03A2">
        <w:rPr>
          <w:sz w:val="16"/>
        </w:rPr>
        <w:t xml:space="preserve">Cesar Chavez is the face of the farm labor movement, but history shows there are </w:t>
      </w:r>
      <w:r w:rsidRPr="00CF03A2">
        <w:rPr>
          <w:rStyle w:val="StyleUnderline"/>
        </w:rPr>
        <w:t xml:space="preserve">many leaders whose </w:t>
      </w:r>
      <w:r w:rsidRPr="00340440">
        <w:rPr>
          <w:rStyle w:val="Emphasis"/>
          <w:highlight w:val="green"/>
        </w:rPr>
        <w:t>accomplishments</w:t>
      </w:r>
      <w:r w:rsidRPr="00CF03A2">
        <w:rPr>
          <w:rStyle w:val="StyleUnderline"/>
        </w:rPr>
        <w:t xml:space="preserve"> are </w:t>
      </w:r>
      <w:r w:rsidRPr="00340440">
        <w:rPr>
          <w:rStyle w:val="Emphasis"/>
          <w:highlight w:val="green"/>
        </w:rPr>
        <w:t>overlooked</w:t>
      </w:r>
      <w:r w:rsidRPr="00CF03A2">
        <w:rPr>
          <w:sz w:val="16"/>
        </w:rPr>
        <w:t xml:space="preserve">. </w:t>
      </w:r>
    </w:p>
    <w:p w14:paraId="3DC28B14" w14:textId="77777777" w:rsidR="0007344C" w:rsidRPr="00CF03A2" w:rsidRDefault="0007344C" w:rsidP="0007344C">
      <w:pPr>
        <w:rPr>
          <w:sz w:val="16"/>
        </w:rPr>
      </w:pPr>
      <w:r w:rsidRPr="00340440">
        <w:rPr>
          <w:rStyle w:val="Emphasis"/>
          <w:highlight w:val="green"/>
        </w:rPr>
        <w:t>Huerta</w:t>
      </w:r>
      <w:r w:rsidRPr="00340440">
        <w:rPr>
          <w:rStyle w:val="StyleUnderline"/>
          <w:highlight w:val="green"/>
        </w:rPr>
        <w:t xml:space="preserve"> is a </w:t>
      </w:r>
      <w:r w:rsidRPr="00340440">
        <w:rPr>
          <w:rStyle w:val="Emphasis"/>
          <w:highlight w:val="green"/>
        </w:rPr>
        <w:t>Chicana</w:t>
      </w:r>
      <w:r w:rsidRPr="00CF03A2">
        <w:rPr>
          <w:rStyle w:val="StyleUnderline"/>
        </w:rPr>
        <w:t xml:space="preserve"> who initially became involved in the Stockton farming community</w:t>
      </w:r>
      <w:r w:rsidRPr="00CF03A2">
        <w:rPr>
          <w:sz w:val="16"/>
        </w:rPr>
        <w:t xml:space="preserve"> and helped organize alongside Chavez. </w:t>
      </w:r>
      <w:r w:rsidRPr="00CF03A2">
        <w:rPr>
          <w:rStyle w:val="StyleUnderline"/>
        </w:rPr>
        <w:t xml:space="preserve">She </w:t>
      </w:r>
      <w:r w:rsidRPr="00340440">
        <w:rPr>
          <w:rStyle w:val="Emphasis"/>
          <w:highlight w:val="green"/>
        </w:rPr>
        <w:t>devoted</w:t>
      </w:r>
      <w:r w:rsidRPr="00340440">
        <w:rPr>
          <w:rStyle w:val="StyleUnderline"/>
          <w:highlight w:val="green"/>
        </w:rPr>
        <w:t xml:space="preserve"> her </w:t>
      </w:r>
      <w:r w:rsidRPr="00340440">
        <w:rPr>
          <w:rStyle w:val="Emphasis"/>
          <w:highlight w:val="green"/>
        </w:rPr>
        <w:t>life to activism</w:t>
      </w:r>
      <w:r w:rsidRPr="00CF03A2">
        <w:rPr>
          <w:sz w:val="16"/>
        </w:rPr>
        <w:t xml:space="preserve">, playing an integral role in negotiating contracts for UFW and other workers’ unions. She </w:t>
      </w:r>
      <w:r w:rsidRPr="00CF03A2">
        <w:rPr>
          <w:rStyle w:val="StyleUnderline"/>
        </w:rPr>
        <w:t xml:space="preserve">became a lobbyist to </w:t>
      </w:r>
      <w:r w:rsidRPr="00340440">
        <w:rPr>
          <w:rStyle w:val="Emphasis"/>
        </w:rPr>
        <w:t>improve</w:t>
      </w:r>
      <w:r w:rsidRPr="00CF03A2">
        <w:rPr>
          <w:rStyle w:val="StyleUnderline"/>
        </w:rPr>
        <w:t xml:space="preserve"> the </w:t>
      </w:r>
      <w:r w:rsidRPr="00340440">
        <w:rPr>
          <w:rStyle w:val="Emphasis"/>
        </w:rPr>
        <w:t>lives</w:t>
      </w:r>
      <w:r w:rsidRPr="00CF03A2">
        <w:rPr>
          <w:rStyle w:val="StyleUnderline"/>
        </w:rPr>
        <w:t xml:space="preserve"> of farmworkers</w:t>
      </w:r>
      <w:r w:rsidRPr="00CF03A2">
        <w:rPr>
          <w:sz w:val="16"/>
        </w:rPr>
        <w:t xml:space="preserve">. </w:t>
      </w:r>
      <w:r w:rsidRPr="00CF03A2">
        <w:rPr>
          <w:rStyle w:val="StyleUnderline"/>
        </w:rPr>
        <w:t xml:space="preserve">Even at 92 years old, her work </w:t>
      </w:r>
      <w:r w:rsidRPr="00340440">
        <w:rPr>
          <w:rStyle w:val="Emphasis"/>
        </w:rPr>
        <w:t>continues today</w:t>
      </w:r>
      <w:r w:rsidRPr="00CF03A2">
        <w:rPr>
          <w:rStyle w:val="StyleUnderline"/>
        </w:rPr>
        <w:t xml:space="preserve"> as she advocates for women’s rights. </w:t>
      </w:r>
      <w:r w:rsidRPr="00340440">
        <w:rPr>
          <w:rStyle w:val="StyleUnderline"/>
          <w:highlight w:val="green"/>
        </w:rPr>
        <w:t>Huerta coined the phrase “</w:t>
      </w:r>
      <w:r w:rsidRPr="00340440">
        <w:rPr>
          <w:rStyle w:val="Emphasis"/>
          <w:highlight w:val="green"/>
        </w:rPr>
        <w:t>Si se puede</w:t>
      </w:r>
      <w:r w:rsidRPr="00CF03A2">
        <w:rPr>
          <w:rStyle w:val="StyleUnderline"/>
        </w:rPr>
        <w:t>,”</w:t>
      </w:r>
      <w:r w:rsidRPr="00CF03A2">
        <w:rPr>
          <w:sz w:val="16"/>
        </w:rPr>
        <w:t xml:space="preserve"> translating to “Yes we can” in English, and she should receive the recognition she rightfully deserves for living up to her promise of dedication.</w:t>
      </w:r>
    </w:p>
    <w:p w14:paraId="6B5E6165" w14:textId="77777777" w:rsidR="0007344C" w:rsidRPr="00CF03A2" w:rsidRDefault="0007344C" w:rsidP="0007344C">
      <w:pPr>
        <w:rPr>
          <w:sz w:val="16"/>
        </w:rPr>
      </w:pPr>
      <w:r w:rsidRPr="00340440">
        <w:rPr>
          <w:rStyle w:val="Emphasis"/>
          <w:highlight w:val="green"/>
        </w:rPr>
        <w:t>Itliong</w:t>
      </w:r>
      <w:r w:rsidRPr="00340440">
        <w:rPr>
          <w:rStyle w:val="StyleUnderline"/>
          <w:highlight w:val="green"/>
        </w:rPr>
        <w:t xml:space="preserve"> was a </w:t>
      </w:r>
      <w:r w:rsidRPr="00340440">
        <w:rPr>
          <w:rStyle w:val="Emphasis"/>
          <w:highlight w:val="green"/>
        </w:rPr>
        <w:t>Filipino immigrant</w:t>
      </w:r>
      <w:r w:rsidRPr="00CF03A2">
        <w:rPr>
          <w:rStyle w:val="StyleUnderline"/>
        </w:rPr>
        <w:t xml:space="preserve"> who worked various jobs across the country</w:t>
      </w:r>
      <w:r w:rsidRPr="00CF03A2">
        <w:rPr>
          <w:sz w:val="16"/>
        </w:rPr>
        <w:t xml:space="preserve">, including serving on a U.S. Army ship during World War II. In 1965, as leader of the AWOC, </w:t>
      </w:r>
      <w:r w:rsidRPr="00CF03A2">
        <w:rPr>
          <w:rStyle w:val="StyleUnderline"/>
        </w:rPr>
        <w:t xml:space="preserve">he joined </w:t>
      </w:r>
      <w:r w:rsidRPr="00340440">
        <w:rPr>
          <w:rStyle w:val="Emphasis"/>
        </w:rPr>
        <w:t>hundreds</w:t>
      </w:r>
      <w:r w:rsidRPr="00CF03A2">
        <w:rPr>
          <w:rStyle w:val="StyleUnderline"/>
        </w:rPr>
        <w:t xml:space="preserve"> of other Filipino farmworkers in being the </w:t>
      </w:r>
      <w:r w:rsidRPr="00340440">
        <w:rPr>
          <w:rStyle w:val="Emphasis"/>
        </w:rPr>
        <w:t>first to walk out</w:t>
      </w:r>
      <w:r w:rsidRPr="00CF03A2">
        <w:rPr>
          <w:rStyle w:val="StyleUnderline"/>
        </w:rPr>
        <w:t xml:space="preserve"> of the Delano Vineyards, </w:t>
      </w:r>
      <w:r w:rsidRPr="00340440">
        <w:rPr>
          <w:rStyle w:val="Emphasis"/>
          <w:highlight w:val="green"/>
        </w:rPr>
        <w:t>sparking</w:t>
      </w:r>
      <w:r w:rsidRPr="00CF03A2">
        <w:rPr>
          <w:rStyle w:val="StyleUnderline"/>
        </w:rPr>
        <w:t xml:space="preserve"> the </w:t>
      </w:r>
      <w:r w:rsidRPr="00340440">
        <w:rPr>
          <w:rStyle w:val="Emphasis"/>
          <w:highlight w:val="green"/>
        </w:rPr>
        <w:t>Delano Grape Strike</w:t>
      </w:r>
      <w:r w:rsidRPr="00CF03A2">
        <w:rPr>
          <w:rStyle w:val="StyleUnderline"/>
        </w:rPr>
        <w:t>.</w:t>
      </w:r>
      <w:r w:rsidRPr="00CF03A2">
        <w:rPr>
          <w:sz w:val="16"/>
        </w:rPr>
        <w:t xml:space="preserve"> AWOC reached out to NFWA for support and Chavez, though he was reluctant at first, joined the strike a week later. After his work with the UFW, Itliong resigned due to concerns about the direction of the union along with the lack of support for the aging generation of Filipino workers. Though his work with UFW was over, he continued to fight for workers’ rights. He organized unions in Brazil and Chile and worked with Vera Cruz to establish the Agbayani Village, a retirement community for Filipino farm workers. Itliong’s life-long work should be remembered and not overshadowed by other prominent leaders.</w:t>
      </w:r>
    </w:p>
    <w:p w14:paraId="1ECB4572" w14:textId="77777777" w:rsidR="0007344C" w:rsidRPr="00CF03A2" w:rsidRDefault="0007344C" w:rsidP="0007344C">
      <w:pPr>
        <w:rPr>
          <w:sz w:val="16"/>
        </w:rPr>
      </w:pPr>
      <w:r w:rsidRPr="00CF03A2">
        <w:rPr>
          <w:sz w:val="16"/>
        </w:rPr>
        <w:t xml:space="preserve">Like Huerta and Itliong, </w:t>
      </w:r>
      <w:r w:rsidRPr="00340440">
        <w:rPr>
          <w:rStyle w:val="Emphasis"/>
          <w:highlight w:val="green"/>
        </w:rPr>
        <w:t>Vera Cruz</w:t>
      </w:r>
      <w:r w:rsidRPr="00CF03A2">
        <w:rPr>
          <w:rStyle w:val="StyleUnderline"/>
        </w:rPr>
        <w:t xml:space="preserve"> was </w:t>
      </w:r>
      <w:r w:rsidRPr="00340440">
        <w:rPr>
          <w:rStyle w:val="StyleUnderline"/>
          <w:highlight w:val="green"/>
        </w:rPr>
        <w:t xml:space="preserve">heavily involved in the </w:t>
      </w:r>
      <w:r w:rsidRPr="00340440">
        <w:rPr>
          <w:rStyle w:val="Emphasis"/>
          <w:highlight w:val="green"/>
        </w:rPr>
        <w:t>farmworkers’ movement</w:t>
      </w:r>
      <w:r w:rsidRPr="00CF03A2">
        <w:rPr>
          <w:sz w:val="16"/>
        </w:rPr>
        <w:t xml:space="preserve"> as </w:t>
      </w:r>
      <w:r w:rsidRPr="00340440">
        <w:rPr>
          <w:rStyle w:val="StyleUnderline"/>
          <w:highlight w:val="green"/>
        </w:rPr>
        <w:t xml:space="preserve">one of the </w:t>
      </w:r>
      <w:r w:rsidRPr="00340440">
        <w:rPr>
          <w:rStyle w:val="Emphasis"/>
          <w:highlight w:val="green"/>
        </w:rPr>
        <w:t>main leaders</w:t>
      </w:r>
      <w:r w:rsidRPr="00340440">
        <w:rPr>
          <w:rStyle w:val="StyleUnderline"/>
          <w:highlight w:val="green"/>
        </w:rPr>
        <w:t xml:space="preserve"> of the </w:t>
      </w:r>
      <w:r w:rsidRPr="00340440">
        <w:rPr>
          <w:rStyle w:val="Emphasis"/>
          <w:highlight w:val="green"/>
        </w:rPr>
        <w:t>Delano Grape Strike</w:t>
      </w:r>
      <w:r w:rsidRPr="00CF03A2">
        <w:rPr>
          <w:sz w:val="16"/>
        </w:rPr>
        <w:t xml:space="preserve">. He also later </w:t>
      </w:r>
      <w:r w:rsidRPr="00CF03A2">
        <w:rPr>
          <w:rStyle w:val="StyleUnderline"/>
        </w:rPr>
        <w:t xml:space="preserve">served as </w:t>
      </w:r>
      <w:r w:rsidRPr="00340440">
        <w:rPr>
          <w:rStyle w:val="Emphasis"/>
        </w:rPr>
        <w:t>UFW vice president</w:t>
      </w:r>
      <w:r w:rsidRPr="00CF03A2">
        <w:rPr>
          <w:sz w:val="16"/>
        </w:rPr>
        <w:t xml:space="preserve">. Though Vera Cruz resigned from UFW years later like Itliong, he was still active in labor rights and union issues during his lifetime. </w:t>
      </w:r>
      <w:r w:rsidRPr="00CF03A2">
        <w:rPr>
          <w:rStyle w:val="StyleUnderline"/>
        </w:rPr>
        <w:t>Many</w:t>
      </w:r>
      <w:r w:rsidRPr="00CF03A2">
        <w:rPr>
          <w:sz w:val="16"/>
        </w:rPr>
        <w:t xml:space="preserve"> of his </w:t>
      </w:r>
      <w:r w:rsidRPr="00340440">
        <w:rPr>
          <w:rStyle w:val="Emphasis"/>
          <w:highlight w:val="green"/>
        </w:rPr>
        <w:t>contributions</w:t>
      </w:r>
      <w:r w:rsidRPr="00340440">
        <w:rPr>
          <w:rStyle w:val="StyleUnderline"/>
          <w:highlight w:val="green"/>
        </w:rPr>
        <w:t xml:space="preserve"> are </w:t>
      </w:r>
      <w:r w:rsidRPr="00340440">
        <w:rPr>
          <w:rStyle w:val="Emphasis"/>
          <w:highlight w:val="green"/>
        </w:rPr>
        <w:t>left out</w:t>
      </w:r>
      <w:r w:rsidRPr="00CF03A2">
        <w:rPr>
          <w:rStyle w:val="StyleUnderline"/>
        </w:rPr>
        <w:t xml:space="preserve"> in discussions of the farm labor movement</w:t>
      </w:r>
      <w:r w:rsidRPr="00CF03A2">
        <w:rPr>
          <w:sz w:val="16"/>
        </w:rPr>
        <w:t xml:space="preserve">, often eclipsed by Chavez and even Itliong. </w:t>
      </w:r>
    </w:p>
    <w:p w14:paraId="7733F3A9" w14:textId="77777777" w:rsidR="0007344C" w:rsidRPr="00CF03A2" w:rsidRDefault="0007344C" w:rsidP="0007344C">
      <w:pPr>
        <w:rPr>
          <w:sz w:val="16"/>
        </w:rPr>
      </w:pPr>
      <w:r w:rsidRPr="00340440">
        <w:rPr>
          <w:rStyle w:val="Emphasis"/>
          <w:highlight w:val="green"/>
        </w:rPr>
        <w:t>Huerta, Itliong and Vera Cruz deserve</w:t>
      </w:r>
      <w:r w:rsidRPr="00CF03A2">
        <w:rPr>
          <w:sz w:val="16"/>
        </w:rPr>
        <w:t xml:space="preserve"> just as much </w:t>
      </w:r>
      <w:r w:rsidRPr="00340440">
        <w:rPr>
          <w:rStyle w:val="Emphasis"/>
          <w:highlight w:val="green"/>
        </w:rPr>
        <w:t>recognition</w:t>
      </w:r>
      <w:r w:rsidRPr="00CF03A2">
        <w:rPr>
          <w:sz w:val="16"/>
        </w:rPr>
        <w:t xml:space="preserve"> as Chavez. We can still appreciate Chavez’ contributions while honoring the work of these leaders and many others that are often buried behind the legacies of more prominent figures. When discussing social movements, it’s important to honor everyone that participated in the movement, not just the main figures. </w:t>
      </w:r>
    </w:p>
    <w:p w14:paraId="487CB63F" w14:textId="6899CEE0" w:rsidR="0007344C" w:rsidRPr="0007344C" w:rsidRDefault="0007344C" w:rsidP="0007344C">
      <w:pPr>
        <w:rPr>
          <w:sz w:val="16"/>
        </w:rPr>
      </w:pPr>
      <w:r w:rsidRPr="00CF03A2">
        <w:rPr>
          <w:sz w:val="16"/>
        </w:rPr>
        <w:t xml:space="preserve">It’s valuable to also look further into </w:t>
      </w:r>
      <w:r w:rsidRPr="00CF03A2">
        <w:rPr>
          <w:rStyle w:val="StyleUnderline"/>
        </w:rPr>
        <w:t xml:space="preserve">the </w:t>
      </w:r>
      <w:r w:rsidRPr="00340440">
        <w:rPr>
          <w:rStyle w:val="StyleUnderline"/>
          <w:highlight w:val="green"/>
        </w:rPr>
        <w:t xml:space="preserve">farmworkers’ </w:t>
      </w:r>
      <w:r w:rsidRPr="00340440">
        <w:rPr>
          <w:rStyle w:val="Emphasis"/>
          <w:highlight w:val="green"/>
        </w:rPr>
        <w:t>movement</w:t>
      </w:r>
      <w:r w:rsidRPr="00CF03A2">
        <w:rPr>
          <w:sz w:val="16"/>
        </w:rPr>
        <w:t xml:space="preserve"> because there are many more leaders and everyday individuals who </w:t>
      </w:r>
      <w:r w:rsidRPr="00340440">
        <w:rPr>
          <w:rStyle w:val="Emphasis"/>
          <w:highlight w:val="green"/>
        </w:rPr>
        <w:t>advanced labor rights</w:t>
      </w:r>
      <w:r w:rsidRPr="00340440">
        <w:rPr>
          <w:rStyle w:val="StyleUnderline"/>
          <w:highlight w:val="green"/>
        </w:rPr>
        <w:t xml:space="preserve"> that </w:t>
      </w:r>
      <w:r w:rsidRPr="00340440">
        <w:rPr>
          <w:rStyle w:val="Emphasis"/>
          <w:highlight w:val="green"/>
        </w:rPr>
        <w:t>weren’t remembered</w:t>
      </w:r>
      <w:r w:rsidRPr="00340440">
        <w:rPr>
          <w:rStyle w:val="StyleUnderline"/>
          <w:highlight w:val="green"/>
        </w:rPr>
        <w:t xml:space="preserve"> by history</w:t>
      </w:r>
      <w:r w:rsidRPr="00CF03A2">
        <w:rPr>
          <w:sz w:val="16"/>
        </w:rPr>
        <w:t xml:space="preserve">. The general lack of knowledge about the farmworkers’ movement has caused the misconception that it was exclusively led by Latino and Filipino farm workers. In reality, the </w:t>
      </w:r>
      <w:r w:rsidRPr="00340440">
        <w:rPr>
          <w:rStyle w:val="StyleUnderline"/>
          <w:highlight w:val="green"/>
        </w:rPr>
        <w:t>movement was</w:t>
      </w:r>
      <w:r w:rsidRPr="00CF03A2">
        <w:rPr>
          <w:rStyle w:val="StyleUnderline"/>
        </w:rPr>
        <w:t xml:space="preserve"> a </w:t>
      </w:r>
      <w:r w:rsidRPr="00340440">
        <w:rPr>
          <w:rStyle w:val="Emphasis"/>
          <w:highlight w:val="green"/>
        </w:rPr>
        <w:t>multi-ethnic</w:t>
      </w:r>
      <w:r w:rsidRPr="00340440">
        <w:rPr>
          <w:rStyle w:val="Emphasis"/>
        </w:rPr>
        <w:t xml:space="preserve"> fight</w:t>
      </w:r>
      <w:r w:rsidRPr="00CF03A2">
        <w:rPr>
          <w:rStyle w:val="StyleUnderline"/>
        </w:rPr>
        <w:t xml:space="preserve"> for better rights</w:t>
      </w:r>
      <w:r w:rsidRPr="00CF03A2">
        <w:rPr>
          <w:sz w:val="16"/>
        </w:rPr>
        <w:t xml:space="preserve">, including Black, Chinese, Japanese and Yemeni farm workers as well. </w:t>
      </w:r>
      <w:r w:rsidRPr="00340440">
        <w:rPr>
          <w:rStyle w:val="Emphasis"/>
          <w:highlight w:val="green"/>
        </w:rPr>
        <w:t>Highlighting</w:t>
      </w:r>
      <w:r w:rsidRPr="00340440">
        <w:rPr>
          <w:rStyle w:val="StyleUnderline"/>
          <w:highlight w:val="green"/>
        </w:rPr>
        <w:t xml:space="preserve"> cross-cultural </w:t>
      </w:r>
      <w:r w:rsidRPr="00340440">
        <w:rPr>
          <w:rStyle w:val="Emphasis"/>
          <w:highlight w:val="green"/>
        </w:rPr>
        <w:t>solidarity</w:t>
      </w:r>
      <w:r w:rsidRPr="00CF03A2">
        <w:rPr>
          <w:sz w:val="16"/>
        </w:rPr>
        <w:t xml:space="preserve"> and the variety of diverse individuals that fought for farmworkers’ rights fosters a greater understanding of the movement rather than focusing solely on Cesar Chavez.</w:t>
      </w:r>
    </w:p>
    <w:p w14:paraId="7FEEC220" w14:textId="04C944E0" w:rsidR="00065AE4" w:rsidRDefault="00065AE4" w:rsidP="00065AE4">
      <w:pPr>
        <w:pStyle w:val="Heading3"/>
      </w:pPr>
      <w:r>
        <w:t>1NC---P</w:t>
      </w:r>
    </w:p>
    <w:p w14:paraId="059A3233" w14:textId="386B60C8" w:rsidR="00065AE4" w:rsidRDefault="005A56A4" w:rsidP="00065AE4">
      <w:pPr>
        <w:pStyle w:val="Heading4"/>
      </w:pPr>
      <w:r>
        <w:t xml:space="preserve">1. </w:t>
      </w:r>
      <w:r w:rsidR="00065AE4">
        <w:t>Our Interpretation is that the 1AC must recognize the importance of queer individuals in the Labor movement</w:t>
      </w:r>
    </w:p>
    <w:p w14:paraId="078489A6" w14:textId="77777777" w:rsidR="00065AE4" w:rsidRDefault="00065AE4" w:rsidP="00065AE4"/>
    <w:p w14:paraId="02A164D9" w14:textId="0A6CB1C0" w:rsidR="00065AE4" w:rsidRPr="00004AEA" w:rsidRDefault="005A56A4" w:rsidP="00065AE4">
      <w:pPr>
        <w:pStyle w:val="Heading4"/>
      </w:pPr>
      <w:r>
        <w:t xml:space="preserve">2. </w:t>
      </w:r>
      <w:r w:rsidR="00065AE4">
        <w:t>Violation: They only focus on a universalist approach to bargaining that homogenizes everyone</w:t>
      </w:r>
    </w:p>
    <w:p w14:paraId="04A68D83" w14:textId="77777777" w:rsidR="00065AE4" w:rsidRPr="00004AEA" w:rsidRDefault="00065AE4" w:rsidP="00065AE4"/>
    <w:p w14:paraId="048F824F" w14:textId="06EBC51B" w:rsidR="00065AE4" w:rsidRDefault="005A56A4" w:rsidP="00065AE4">
      <w:pPr>
        <w:pStyle w:val="Heading4"/>
      </w:pPr>
      <w:r>
        <w:t xml:space="preserve">3. </w:t>
      </w:r>
      <w:r w:rsidR="00065AE4">
        <w:t>Vote Neg---Queer Unionization is vital to fighting against Homophobia, Racism, Sexism.</w:t>
      </w:r>
    </w:p>
    <w:p w14:paraId="1086BF26" w14:textId="77777777" w:rsidR="00065AE4" w:rsidRPr="000F011A" w:rsidRDefault="00065AE4" w:rsidP="00065AE4">
      <w:pPr>
        <w:rPr>
          <w:sz w:val="2"/>
        </w:rPr>
      </w:pPr>
      <w:r>
        <w:rPr>
          <w:rStyle w:val="Style13ptBold"/>
        </w:rPr>
        <w:t xml:space="preserve">Crossman 23 </w:t>
      </w:r>
      <w:r w:rsidRPr="000F011A">
        <w:t>[Rozena Crossman (BAH, Religious Studies, Queen’s University, was a Freelance Journalist at Welcome to the Jungle, Currently Deputy Editor, Head of English-Language Publications at Reporters San Frontieres) Welcome to the Jungle, June 27th, 2023. These Queer Work Stories More Attention, https://www.welcometothejungle.com/en/articles/vital-moments-in-lgbtq-labor-history//msu-garefire]</w:t>
      </w:r>
    </w:p>
    <w:p w14:paraId="1C5FD0B4" w14:textId="77777777" w:rsidR="00065AE4" w:rsidRPr="003B6854" w:rsidRDefault="00065AE4" w:rsidP="00065AE4">
      <w:pPr>
        <w:rPr>
          <w:sz w:val="16"/>
        </w:rPr>
      </w:pPr>
      <w:r w:rsidRPr="003B6854">
        <w:rPr>
          <w:sz w:val="16"/>
        </w:rPr>
        <w:t xml:space="preserve">To some, it still seems strange that something as deeply personal as sexuality or gender could become a workplace affair. But, aside from the fact that </w:t>
      </w:r>
      <w:r w:rsidRPr="003B6854">
        <w:rPr>
          <w:rStyle w:val="Emphasis"/>
        </w:rPr>
        <w:t xml:space="preserve">you </w:t>
      </w:r>
      <w:r w:rsidRPr="004E4032">
        <w:rPr>
          <w:rStyle w:val="Emphasis"/>
          <w:highlight w:val="green"/>
        </w:rPr>
        <w:t>can’t just leave</w:t>
      </w:r>
      <w:r w:rsidRPr="003B6854">
        <w:rPr>
          <w:rStyle w:val="Emphasis"/>
        </w:rPr>
        <w:t xml:space="preserve"> your </w:t>
      </w:r>
      <w:r w:rsidRPr="004E4032">
        <w:rPr>
          <w:rStyle w:val="Emphasis"/>
          <w:highlight w:val="green"/>
        </w:rPr>
        <w:t>identity at the door</w:t>
      </w:r>
      <w:r w:rsidRPr="003B6854">
        <w:rPr>
          <w:rStyle w:val="Emphasis"/>
        </w:rPr>
        <w:t xml:space="preserve"> of your office</w:t>
      </w:r>
      <w:r w:rsidRPr="003B6854">
        <w:rPr>
          <w:sz w:val="16"/>
        </w:rPr>
        <w:t xml:space="preserve">, </w:t>
      </w:r>
      <w:r w:rsidRPr="004E4032">
        <w:rPr>
          <w:rStyle w:val="StyleUnderline"/>
          <w:highlight w:val="green"/>
        </w:rPr>
        <w:t xml:space="preserve">LGBTQ+ workers face </w:t>
      </w:r>
      <w:r w:rsidRPr="004E4032">
        <w:rPr>
          <w:rStyle w:val="Emphasis"/>
          <w:highlight w:val="green"/>
        </w:rPr>
        <w:t>discrimination</w:t>
      </w:r>
      <w:r w:rsidRPr="003B6854">
        <w:rPr>
          <w:rStyle w:val="StyleUnderline"/>
        </w:rPr>
        <w:t xml:space="preserve"> in the workplace </w:t>
      </w:r>
      <w:r w:rsidRPr="004E4032">
        <w:rPr>
          <w:rStyle w:val="Emphasis"/>
          <w:highlight w:val="green"/>
        </w:rPr>
        <w:t>anytime</w:t>
      </w:r>
      <w:r w:rsidRPr="003B6854">
        <w:rPr>
          <w:rStyle w:val="Emphasis"/>
        </w:rPr>
        <w:t xml:space="preserve"> </w:t>
      </w:r>
      <w:r w:rsidRPr="004E4032">
        <w:rPr>
          <w:rStyle w:val="Emphasis"/>
          <w:highlight w:val="green"/>
        </w:rPr>
        <w:t>society considers them second-class citizens</w:t>
      </w:r>
      <w:r w:rsidRPr="003B6854">
        <w:rPr>
          <w:sz w:val="16"/>
        </w:rPr>
        <w:t>. And even as we march towards eradicating this prejudice, queer issues in America will continue to influence — and be influenced by — the world of work.</w:t>
      </w:r>
    </w:p>
    <w:p w14:paraId="22D6494E" w14:textId="77777777" w:rsidR="00065AE4" w:rsidRPr="003B6854" w:rsidRDefault="00065AE4" w:rsidP="00065AE4">
      <w:pPr>
        <w:rPr>
          <w:sz w:val="16"/>
        </w:rPr>
      </w:pPr>
      <w:r w:rsidRPr="003B6854">
        <w:rPr>
          <w:rStyle w:val="StyleUnderline"/>
        </w:rPr>
        <w:t xml:space="preserve">The long-standing </w:t>
      </w:r>
      <w:r w:rsidRPr="004E4032">
        <w:rPr>
          <w:rStyle w:val="Emphasis"/>
          <w:highlight w:val="green"/>
        </w:rPr>
        <w:t>bigotry</w:t>
      </w:r>
      <w:r w:rsidRPr="003B6854">
        <w:rPr>
          <w:rStyle w:val="StyleUnderline"/>
        </w:rPr>
        <w:t xml:space="preserve"> </w:t>
      </w:r>
      <w:r w:rsidRPr="004E4032">
        <w:rPr>
          <w:rStyle w:val="StyleUnderline"/>
          <w:highlight w:val="green"/>
        </w:rPr>
        <w:t xml:space="preserve">faced by </w:t>
      </w:r>
      <w:r w:rsidRPr="004E4032">
        <w:rPr>
          <w:rStyle w:val="Emphasis"/>
          <w:highlight w:val="green"/>
        </w:rPr>
        <w:t>queer Americans</w:t>
      </w:r>
      <w:r w:rsidRPr="003B6854">
        <w:rPr>
          <w:rStyle w:val="StyleUnderline"/>
        </w:rPr>
        <w:t xml:space="preserve"> has </w:t>
      </w:r>
      <w:r w:rsidRPr="004E4032">
        <w:rPr>
          <w:rStyle w:val="Emphasis"/>
          <w:highlight w:val="green"/>
        </w:rPr>
        <w:t>influenced</w:t>
      </w:r>
      <w:r w:rsidRPr="003B6854">
        <w:rPr>
          <w:rStyle w:val="StyleUnderline"/>
        </w:rPr>
        <w:t xml:space="preserve"> the </w:t>
      </w:r>
      <w:r w:rsidRPr="004E4032">
        <w:rPr>
          <w:rStyle w:val="Emphasis"/>
          <w:highlight w:val="green"/>
        </w:rPr>
        <w:t>labor market</w:t>
      </w:r>
      <w:r w:rsidRPr="003B6854">
        <w:rPr>
          <w:sz w:val="16"/>
        </w:rPr>
        <w:t xml:space="preserve">. LGBTQ+ people have experienced </w:t>
      </w:r>
      <w:r w:rsidRPr="003B6854">
        <w:rPr>
          <w:rStyle w:val="StyleUnderline"/>
        </w:rPr>
        <w:t xml:space="preserve">higher rates of </w:t>
      </w:r>
      <w:r w:rsidRPr="003B6854">
        <w:rPr>
          <w:rStyle w:val="Emphasis"/>
        </w:rPr>
        <w:t>unemployment</w:t>
      </w:r>
      <w:r w:rsidRPr="003B6854">
        <w:rPr>
          <w:rStyle w:val="StyleUnderline"/>
        </w:rPr>
        <w:t xml:space="preserve">, </w:t>
      </w:r>
      <w:r w:rsidRPr="003B6854">
        <w:rPr>
          <w:rStyle w:val="Emphasis"/>
        </w:rPr>
        <w:t>job insecurity</w:t>
      </w:r>
      <w:r w:rsidRPr="003B6854">
        <w:rPr>
          <w:rStyle w:val="StyleUnderline"/>
        </w:rPr>
        <w:t xml:space="preserve"> and waves of </w:t>
      </w:r>
      <w:r w:rsidRPr="003B6854">
        <w:rPr>
          <w:rStyle w:val="Emphasis"/>
        </w:rPr>
        <w:t>mass layoffs</w:t>
      </w:r>
      <w:r w:rsidRPr="003B6854">
        <w:rPr>
          <w:sz w:val="16"/>
        </w:rPr>
        <w:t xml:space="preserve"> throughout the country’s history. In response to this, “</w:t>
      </w:r>
      <w:r w:rsidRPr="004E4032">
        <w:rPr>
          <w:rStyle w:val="StyleUnderline"/>
          <w:highlight w:val="green"/>
        </w:rPr>
        <w:t>queer people</w:t>
      </w:r>
      <w:r w:rsidRPr="003B6854">
        <w:rPr>
          <w:rStyle w:val="StyleUnderline"/>
        </w:rPr>
        <w:t xml:space="preserve"> often </w:t>
      </w:r>
      <w:r w:rsidRPr="004E4032">
        <w:rPr>
          <w:rStyle w:val="StyleUnderline"/>
          <w:highlight w:val="green"/>
        </w:rPr>
        <w:t>choose jobs</w:t>
      </w:r>
      <w:r w:rsidRPr="003B6854">
        <w:rPr>
          <w:rStyle w:val="StyleUnderline"/>
        </w:rPr>
        <w:t xml:space="preserve"> very much </w:t>
      </w:r>
      <w:r w:rsidRPr="004E4032">
        <w:rPr>
          <w:rStyle w:val="Emphasis"/>
          <w:highlight w:val="green"/>
        </w:rPr>
        <w:t xml:space="preserve">shaped by </w:t>
      </w:r>
      <w:r w:rsidRPr="002C5F5A">
        <w:rPr>
          <w:rStyle w:val="Emphasis"/>
        </w:rPr>
        <w:t xml:space="preserve">their </w:t>
      </w:r>
      <w:r w:rsidRPr="004E4032">
        <w:rPr>
          <w:rStyle w:val="Emphasis"/>
          <w:highlight w:val="green"/>
        </w:rPr>
        <w:t>queerness</w:t>
      </w:r>
      <w:r w:rsidRPr="003B6854">
        <w:rPr>
          <w:sz w:val="16"/>
        </w:rPr>
        <w:t xml:space="preserve">,” explains Sara R. Smith-Silverman, professor of history and social justice studies at American River College. “They </w:t>
      </w:r>
      <w:r w:rsidRPr="003B6854">
        <w:rPr>
          <w:rStyle w:val="StyleUnderline"/>
        </w:rPr>
        <w:t xml:space="preserve">might end up choosing a particular kind of job because it’s a job where they know they can </w:t>
      </w:r>
      <w:r w:rsidRPr="003B6854">
        <w:rPr>
          <w:rStyle w:val="Emphasis"/>
        </w:rPr>
        <w:t>feel safe,</w:t>
      </w:r>
      <w:r w:rsidRPr="003B6854">
        <w:rPr>
          <w:sz w:val="16"/>
        </w:rPr>
        <w:t xml:space="preserve"> where maybe they can even be out in the workplace,” says Smith-Silverman, who specializes in gender, sexuality and race in US labor history. As a result, certain industries ended up with a disproportionate amount of LGBTQ+ workers. Smith-Silverman cites many examples of this, including trans women finding safety in the trucking sector and a proliferation of lesbian teachers as it was one of the few acceptable, decently-paid positions for unmarried women. This </w:t>
      </w:r>
      <w:r w:rsidRPr="004E4032">
        <w:rPr>
          <w:rStyle w:val="Emphasis"/>
          <w:highlight w:val="green"/>
        </w:rPr>
        <w:t>phenomenon</w:t>
      </w:r>
      <w:r w:rsidRPr="003B6854">
        <w:rPr>
          <w:sz w:val="16"/>
        </w:rPr>
        <w:t xml:space="preserve"> is part of what Smith-Silverman </w:t>
      </w:r>
      <w:r w:rsidRPr="004E4032">
        <w:rPr>
          <w:rStyle w:val="StyleUnderline"/>
          <w:highlight w:val="green"/>
        </w:rPr>
        <w:t>call</w:t>
      </w:r>
      <w:r w:rsidRPr="003B6854">
        <w:rPr>
          <w:rStyle w:val="StyleUnderline"/>
        </w:rPr>
        <w:t xml:space="preserve">s </w:t>
      </w:r>
      <w:r w:rsidRPr="004E4032">
        <w:rPr>
          <w:rStyle w:val="Emphasis"/>
          <w:highlight w:val="green"/>
        </w:rPr>
        <w:t>queer work</w:t>
      </w:r>
      <w:r w:rsidRPr="003B6854">
        <w:rPr>
          <w:sz w:val="16"/>
        </w:rPr>
        <w:t xml:space="preserve">, which is </w:t>
      </w:r>
      <w:r w:rsidRPr="004E4032">
        <w:rPr>
          <w:rStyle w:val="StyleUnderline"/>
          <w:highlight w:val="green"/>
        </w:rPr>
        <w:t xml:space="preserve">anytime </w:t>
      </w:r>
      <w:r w:rsidRPr="004E4032">
        <w:rPr>
          <w:rStyle w:val="Emphasis"/>
          <w:highlight w:val="green"/>
        </w:rPr>
        <w:t>queerness</w:t>
      </w:r>
      <w:r w:rsidRPr="004E4032">
        <w:rPr>
          <w:rStyle w:val="StyleUnderline"/>
          <w:highlight w:val="green"/>
        </w:rPr>
        <w:t xml:space="preserve"> becomes </w:t>
      </w:r>
      <w:r w:rsidRPr="004E4032">
        <w:rPr>
          <w:rStyle w:val="Emphasis"/>
          <w:highlight w:val="green"/>
        </w:rPr>
        <w:t>central to someone’s job</w:t>
      </w:r>
      <w:r w:rsidRPr="003B6854">
        <w:rPr>
          <w:rStyle w:val="Emphasis"/>
        </w:rPr>
        <w:t>.</w:t>
      </w:r>
      <w:r w:rsidRPr="003B6854">
        <w:rPr>
          <w:sz w:val="16"/>
        </w:rPr>
        <w:t xml:space="preserve"> It could be the congregation of LGBTQ+ workers in certain fields, or a lone queer employee breaking barriers in a heteronormative workplace.</w:t>
      </w:r>
    </w:p>
    <w:p w14:paraId="11C70CDB" w14:textId="77777777" w:rsidR="00065AE4" w:rsidRPr="003B6854" w:rsidRDefault="00065AE4" w:rsidP="00065AE4">
      <w:pPr>
        <w:rPr>
          <w:sz w:val="16"/>
        </w:rPr>
      </w:pPr>
      <w:r w:rsidRPr="003B6854">
        <w:rPr>
          <w:sz w:val="16"/>
        </w:rPr>
        <w:t xml:space="preserve">Smith-Silverman and other </w:t>
      </w:r>
      <w:r w:rsidRPr="003B6854">
        <w:rPr>
          <w:rStyle w:val="StyleUnderline"/>
        </w:rPr>
        <w:t xml:space="preserve">academics are forming the burgeoning field of </w:t>
      </w:r>
      <w:r w:rsidRPr="003B6854">
        <w:rPr>
          <w:rStyle w:val="Emphasis"/>
        </w:rPr>
        <w:t>queer labor history</w:t>
      </w:r>
      <w:r w:rsidRPr="003B6854">
        <w:rPr>
          <w:sz w:val="16"/>
        </w:rPr>
        <w:t xml:space="preserve">, which looks at the ways gay rights have been shaped by work — and vice versa. Because when healthcare, family-related benefits and livelihood depend on our jobs, issues like same-sex marriage, trans health and discriminatory pay are heavily contingent on employers. And as these historians have found, </w:t>
      </w:r>
      <w:r w:rsidRPr="004E4032">
        <w:rPr>
          <w:rStyle w:val="StyleUnderline"/>
          <w:highlight w:val="green"/>
        </w:rPr>
        <w:t>queer employees</w:t>
      </w:r>
      <w:r w:rsidRPr="003B6854">
        <w:rPr>
          <w:rStyle w:val="StyleUnderline"/>
        </w:rPr>
        <w:t xml:space="preserve"> are often </w:t>
      </w:r>
      <w:r w:rsidRPr="004E4032">
        <w:rPr>
          <w:rStyle w:val="Emphasis"/>
          <w:highlight w:val="green"/>
        </w:rPr>
        <w:t>intertwined</w:t>
      </w:r>
      <w:r w:rsidRPr="004E4032">
        <w:rPr>
          <w:rStyle w:val="StyleUnderline"/>
          <w:highlight w:val="green"/>
        </w:rPr>
        <w:t xml:space="preserve"> with </w:t>
      </w:r>
      <w:r w:rsidRPr="004E4032">
        <w:rPr>
          <w:rStyle w:val="Emphasis"/>
          <w:highlight w:val="green"/>
        </w:rPr>
        <w:t>other communities</w:t>
      </w:r>
      <w:r w:rsidRPr="003B6854">
        <w:rPr>
          <w:rStyle w:val="StyleUnderline"/>
        </w:rPr>
        <w:t xml:space="preserve"> fighting their companies for more respect, recognition and compensation</w:t>
      </w:r>
      <w:r w:rsidRPr="003B6854">
        <w:rPr>
          <w:sz w:val="16"/>
        </w:rPr>
        <w:t>.</w:t>
      </w:r>
    </w:p>
    <w:p w14:paraId="1C44E708" w14:textId="77777777" w:rsidR="00065AE4" w:rsidRPr="003B6854" w:rsidRDefault="00065AE4" w:rsidP="00065AE4">
      <w:pPr>
        <w:rPr>
          <w:sz w:val="16"/>
        </w:rPr>
      </w:pPr>
      <w:r w:rsidRPr="003B6854">
        <w:rPr>
          <w:sz w:val="16"/>
        </w:rPr>
        <w:t xml:space="preserve">The </w:t>
      </w:r>
      <w:r w:rsidRPr="003B6854">
        <w:rPr>
          <w:rStyle w:val="StyleUnderline"/>
        </w:rPr>
        <w:t xml:space="preserve">story of </w:t>
      </w:r>
      <w:r w:rsidRPr="004E4032">
        <w:rPr>
          <w:rStyle w:val="Emphasis"/>
          <w:highlight w:val="green"/>
        </w:rPr>
        <w:t>queer labor</w:t>
      </w:r>
      <w:r w:rsidRPr="003B6854">
        <w:rPr>
          <w:rStyle w:val="Emphasis"/>
        </w:rPr>
        <w:t xml:space="preserve"> history</w:t>
      </w:r>
      <w:r w:rsidRPr="003B6854">
        <w:rPr>
          <w:rStyle w:val="StyleUnderline"/>
        </w:rPr>
        <w:t xml:space="preserve"> is a </w:t>
      </w:r>
      <w:r w:rsidRPr="004E4032">
        <w:rPr>
          <w:rStyle w:val="StyleUnderline"/>
          <w:highlight w:val="green"/>
        </w:rPr>
        <w:t>tale of</w:t>
      </w:r>
      <w:r w:rsidRPr="003B6854">
        <w:rPr>
          <w:rStyle w:val="StyleUnderline"/>
        </w:rPr>
        <w:t xml:space="preserve"> how </w:t>
      </w:r>
      <w:r w:rsidRPr="004E4032">
        <w:rPr>
          <w:rStyle w:val="Emphasis"/>
          <w:highlight w:val="green"/>
        </w:rPr>
        <w:t>discrimination</w:t>
      </w:r>
      <w:r w:rsidRPr="003B6854">
        <w:rPr>
          <w:rStyle w:val="StyleUnderline"/>
        </w:rPr>
        <w:t xml:space="preserve"> </w:t>
      </w:r>
      <w:r w:rsidRPr="004E4032">
        <w:rPr>
          <w:rStyle w:val="StyleUnderline"/>
          <w:highlight w:val="green"/>
        </w:rPr>
        <w:t>breeds</w:t>
      </w:r>
      <w:r w:rsidRPr="003B6854">
        <w:rPr>
          <w:rStyle w:val="StyleUnderline"/>
        </w:rPr>
        <w:t xml:space="preserve"> </w:t>
      </w:r>
      <w:r w:rsidRPr="003B6854">
        <w:rPr>
          <w:rStyle w:val="Emphasis"/>
        </w:rPr>
        <w:t>sectoral safe havens</w:t>
      </w:r>
      <w:r w:rsidRPr="003B6854">
        <w:rPr>
          <w:rStyle w:val="StyleUnderline"/>
        </w:rPr>
        <w:t xml:space="preserve">, </w:t>
      </w:r>
      <w:r w:rsidRPr="004E4032">
        <w:rPr>
          <w:rStyle w:val="Emphasis"/>
          <w:highlight w:val="green"/>
        </w:rPr>
        <w:t>cross-community alliances</w:t>
      </w:r>
      <w:r w:rsidRPr="003B6854">
        <w:rPr>
          <w:rStyle w:val="Emphasis"/>
        </w:rPr>
        <w:t xml:space="preserve"> and organized labor</w:t>
      </w:r>
      <w:r w:rsidRPr="003B6854">
        <w:rPr>
          <w:sz w:val="16"/>
        </w:rPr>
        <w:t>. Here are three pivotal moments that illustrate why:</w:t>
      </w:r>
    </w:p>
    <w:p w14:paraId="1A5FDD99" w14:textId="77777777" w:rsidR="00065AE4" w:rsidRPr="003B6854" w:rsidRDefault="00065AE4" w:rsidP="00065AE4">
      <w:pPr>
        <w:rPr>
          <w:rStyle w:val="StyleUnderline"/>
        </w:rPr>
      </w:pPr>
      <w:r w:rsidRPr="003B6854">
        <w:rPr>
          <w:rStyle w:val="StyleUnderline"/>
        </w:rPr>
        <w:t xml:space="preserve">The </w:t>
      </w:r>
      <w:r w:rsidRPr="004E4032">
        <w:rPr>
          <w:rStyle w:val="Emphasis"/>
          <w:highlight w:val="green"/>
        </w:rPr>
        <w:t>Marine Cooks and Stewards Union</w:t>
      </w:r>
    </w:p>
    <w:p w14:paraId="6AC4F931" w14:textId="77777777" w:rsidR="00065AE4" w:rsidRPr="003B6854" w:rsidRDefault="00065AE4" w:rsidP="00065AE4">
      <w:pPr>
        <w:rPr>
          <w:sz w:val="16"/>
        </w:rPr>
      </w:pPr>
      <w:r w:rsidRPr="003B6854">
        <w:rPr>
          <w:sz w:val="16"/>
        </w:rPr>
        <w:t xml:space="preserve">At the start of the 20th century, cruise ship employees </w:t>
      </w:r>
      <w:r w:rsidRPr="004E4032">
        <w:rPr>
          <w:rStyle w:val="StyleUnderline"/>
          <w:highlight w:val="green"/>
        </w:rPr>
        <w:t xml:space="preserve">faced </w:t>
      </w:r>
      <w:r w:rsidRPr="004E4032">
        <w:rPr>
          <w:rStyle w:val="Emphasis"/>
          <w:highlight w:val="green"/>
        </w:rPr>
        <w:t>long</w:t>
      </w:r>
      <w:r w:rsidRPr="003B6854">
        <w:rPr>
          <w:rStyle w:val="StyleUnderline"/>
        </w:rPr>
        <w:t xml:space="preserve"> workdays of </w:t>
      </w:r>
      <w:r w:rsidRPr="004E4032">
        <w:rPr>
          <w:rStyle w:val="Emphasis"/>
          <w:highlight w:val="green"/>
        </w:rPr>
        <w:t>physical labor</w:t>
      </w:r>
      <w:r w:rsidRPr="003B6854">
        <w:rPr>
          <w:rStyle w:val="StyleUnderline"/>
        </w:rPr>
        <w:t xml:space="preserve"> and less than favorable conditions</w:t>
      </w:r>
      <w:r w:rsidRPr="003B6854">
        <w:rPr>
          <w:sz w:val="16"/>
        </w:rPr>
        <w:t xml:space="preserve">. </w:t>
      </w:r>
      <w:r w:rsidRPr="003B6854">
        <w:rPr>
          <w:rStyle w:val="StyleUnderline"/>
        </w:rPr>
        <w:t xml:space="preserve">Hired to </w:t>
      </w:r>
      <w:r w:rsidRPr="004E4032">
        <w:rPr>
          <w:rStyle w:val="Emphasis"/>
          <w:highlight w:val="green"/>
        </w:rPr>
        <w:t>serve</w:t>
      </w:r>
      <w:r w:rsidRPr="003B6854">
        <w:rPr>
          <w:rStyle w:val="Emphasis"/>
        </w:rPr>
        <w:t xml:space="preserve"> </w:t>
      </w:r>
      <w:r w:rsidRPr="004E4032">
        <w:rPr>
          <w:rStyle w:val="Emphasis"/>
          <w:highlight w:val="green"/>
        </w:rPr>
        <w:t>upper and middle class travelers</w:t>
      </w:r>
      <w:r w:rsidRPr="003B6854">
        <w:rPr>
          <w:sz w:val="16"/>
        </w:rPr>
        <w:t xml:space="preserve">, these </w:t>
      </w:r>
      <w:r w:rsidRPr="003B6854">
        <w:rPr>
          <w:rStyle w:val="StyleUnderline"/>
        </w:rPr>
        <w:t xml:space="preserve">workers were men from </w:t>
      </w:r>
      <w:r w:rsidRPr="004E4032">
        <w:rPr>
          <w:rStyle w:val="Emphasis"/>
          <w:highlight w:val="green"/>
        </w:rPr>
        <w:t>marginalized groups of society</w:t>
      </w:r>
      <w:r w:rsidRPr="003B6854">
        <w:rPr>
          <w:rStyle w:val="StyleUnderline"/>
        </w:rPr>
        <w:t>, namely Blacks, Asians and gays</w:t>
      </w:r>
      <w:r w:rsidRPr="003B6854">
        <w:rPr>
          <w:sz w:val="16"/>
        </w:rPr>
        <w:t xml:space="preserve">. In this setting, a </w:t>
      </w:r>
      <w:r w:rsidRPr="003B6854">
        <w:rPr>
          <w:rStyle w:val="StyleUnderline"/>
        </w:rPr>
        <w:t>culture of homosexuality took hold</w:t>
      </w:r>
      <w:r w:rsidRPr="003B6854">
        <w:rPr>
          <w:sz w:val="16"/>
        </w:rPr>
        <w:t>, which went so far as to include drag shows. As one former steward told historian Allan Bérubé, “In the galley … or in the dining room, when there weren’t any passengers around, all the stewards called each other by girls’ names—Miss this and Miss that.”</w:t>
      </w:r>
    </w:p>
    <w:p w14:paraId="2198B900" w14:textId="77777777" w:rsidR="00065AE4" w:rsidRPr="003B6854" w:rsidRDefault="00065AE4" w:rsidP="00065AE4">
      <w:pPr>
        <w:rPr>
          <w:sz w:val="16"/>
        </w:rPr>
      </w:pPr>
      <w:r w:rsidRPr="003B6854">
        <w:rPr>
          <w:sz w:val="16"/>
        </w:rPr>
        <w:t xml:space="preserve">In 1901, </w:t>
      </w:r>
      <w:r w:rsidRPr="003B6854">
        <w:rPr>
          <w:rStyle w:val="StyleUnderline"/>
        </w:rPr>
        <w:t>the Marine Cooks and Stewards Union (</w:t>
      </w:r>
      <w:r w:rsidRPr="004E4032">
        <w:rPr>
          <w:rStyle w:val="Emphasis"/>
          <w:highlight w:val="green"/>
        </w:rPr>
        <w:t>MCUS</w:t>
      </w:r>
      <w:r w:rsidRPr="003B6854">
        <w:rPr>
          <w:rStyle w:val="StyleUnderline"/>
        </w:rPr>
        <w:t xml:space="preserve">) was </w:t>
      </w:r>
      <w:r w:rsidRPr="004E4032">
        <w:rPr>
          <w:rStyle w:val="Emphasis"/>
          <w:highlight w:val="green"/>
        </w:rPr>
        <w:t>formed</w:t>
      </w:r>
      <w:r w:rsidRPr="003B6854">
        <w:rPr>
          <w:sz w:val="16"/>
        </w:rPr>
        <w:t xml:space="preserve">. At its very onset, the MCUS was an </w:t>
      </w:r>
      <w:r w:rsidRPr="003B6854">
        <w:rPr>
          <w:rStyle w:val="StyleUnderline"/>
        </w:rPr>
        <w:t xml:space="preserve">exceptional outlier </w:t>
      </w:r>
      <w:r w:rsidRPr="004E4032">
        <w:rPr>
          <w:rStyle w:val="Emphasis"/>
          <w:highlight w:val="green"/>
        </w:rPr>
        <w:t>representing queer work</w:t>
      </w:r>
      <w:r w:rsidRPr="003B6854">
        <w:rPr>
          <w:sz w:val="16"/>
        </w:rPr>
        <w:t>. “</w:t>
      </w:r>
      <w:r w:rsidRPr="003B6854">
        <w:rPr>
          <w:rStyle w:val="Emphasis"/>
        </w:rPr>
        <w:t>Queerness [was] pathologized and criminalized</w:t>
      </w:r>
      <w:r w:rsidRPr="003B6854">
        <w:rPr>
          <w:rStyle w:val="StyleUnderline"/>
        </w:rPr>
        <w:t xml:space="preserve">, and the </w:t>
      </w:r>
      <w:r w:rsidRPr="003B6854">
        <w:rPr>
          <w:rStyle w:val="Emphasis"/>
        </w:rPr>
        <w:t>labor movement</w:t>
      </w:r>
      <w:r w:rsidRPr="003B6854">
        <w:rPr>
          <w:rStyle w:val="StyleUnderline"/>
        </w:rPr>
        <w:t xml:space="preserve"> [was] </w:t>
      </w:r>
      <w:r w:rsidRPr="003B6854">
        <w:rPr>
          <w:rStyle w:val="Emphasis"/>
        </w:rPr>
        <w:t>not being supportive of queer rights</w:t>
      </w:r>
      <w:r w:rsidRPr="003B6854">
        <w:rPr>
          <w:sz w:val="16"/>
        </w:rPr>
        <w:t xml:space="preserve">,” recounts Smith-Silverman. “And then you have </w:t>
      </w:r>
      <w:r w:rsidRPr="003B6854">
        <w:rPr>
          <w:rStyle w:val="StyleUnderline"/>
        </w:rPr>
        <w:t xml:space="preserve">this </w:t>
      </w:r>
      <w:r w:rsidRPr="004E4032">
        <w:rPr>
          <w:rStyle w:val="Emphasis"/>
          <w:highlight w:val="green"/>
        </w:rPr>
        <w:t>left-led union</w:t>
      </w:r>
      <w:r w:rsidRPr="003B6854">
        <w:rPr>
          <w:rStyle w:val="StyleUnderline"/>
        </w:rPr>
        <w:t xml:space="preserve"> that is very </w:t>
      </w:r>
      <w:r w:rsidRPr="004E4032">
        <w:rPr>
          <w:rStyle w:val="Emphasis"/>
          <w:highlight w:val="green"/>
        </w:rPr>
        <w:t>vocally</w:t>
      </w:r>
      <w:r w:rsidRPr="003B6854">
        <w:rPr>
          <w:rStyle w:val="StyleUnderline"/>
        </w:rPr>
        <w:t xml:space="preserve"> in </w:t>
      </w:r>
      <w:r w:rsidRPr="004E4032">
        <w:rPr>
          <w:rStyle w:val="Emphasis"/>
          <w:highlight w:val="green"/>
        </w:rPr>
        <w:t>support</w:t>
      </w:r>
      <w:r w:rsidRPr="003B6854">
        <w:rPr>
          <w:rStyle w:val="StyleUnderline"/>
        </w:rPr>
        <w:t xml:space="preserve"> of </w:t>
      </w:r>
      <w:r w:rsidRPr="004E4032">
        <w:rPr>
          <w:rStyle w:val="Emphasis"/>
          <w:highlight w:val="green"/>
        </w:rPr>
        <w:t>queer rights</w:t>
      </w:r>
      <w:r w:rsidRPr="003B6854">
        <w:rPr>
          <w:rStyle w:val="StyleUnderline"/>
        </w:rPr>
        <w:t xml:space="preserve">, which is a very unusual, early moment in </w:t>
      </w:r>
      <w:r w:rsidRPr="002C5F5A">
        <w:rPr>
          <w:rStyle w:val="Emphasis"/>
        </w:rPr>
        <w:t>queer labor history</w:t>
      </w:r>
      <w:r w:rsidRPr="003B6854">
        <w:rPr>
          <w:sz w:val="16"/>
        </w:rPr>
        <w:t>.”</w:t>
      </w:r>
    </w:p>
    <w:p w14:paraId="7AFDF390" w14:textId="77777777" w:rsidR="00065AE4" w:rsidRPr="003B6854" w:rsidRDefault="00065AE4" w:rsidP="00065AE4">
      <w:pPr>
        <w:rPr>
          <w:sz w:val="16"/>
        </w:rPr>
      </w:pPr>
      <w:r w:rsidRPr="003B6854">
        <w:rPr>
          <w:sz w:val="16"/>
        </w:rPr>
        <w:t xml:space="preserve">When the union first began, racism was strong; only white crew members were allowed to join. But in the 1930s, the union recognized its need for strength in numbers facing its powerful employers, and opened up to racialized employees. They negotiated successfully and eventually joined the Congress of Industrial Organizations (CIO), a left-leaning federation of industrial unions representing many “lesser-skilled” workers. </w:t>
      </w:r>
      <w:r w:rsidRPr="003B6854">
        <w:rPr>
          <w:rStyle w:val="StyleUnderline"/>
        </w:rPr>
        <w:t xml:space="preserve">Cruise ship </w:t>
      </w:r>
      <w:r w:rsidRPr="004E4032">
        <w:rPr>
          <w:rStyle w:val="Emphasis"/>
          <w:highlight w:val="green"/>
        </w:rPr>
        <w:t>passengers</w:t>
      </w:r>
      <w:r w:rsidRPr="003B6854">
        <w:rPr>
          <w:rStyle w:val="StyleUnderline"/>
        </w:rPr>
        <w:t xml:space="preserve">, however, </w:t>
      </w:r>
      <w:r w:rsidRPr="004E4032">
        <w:rPr>
          <w:rStyle w:val="StyleUnderline"/>
          <w:highlight w:val="green"/>
        </w:rPr>
        <w:t xml:space="preserve">continued to </w:t>
      </w:r>
      <w:r w:rsidRPr="004E4032">
        <w:rPr>
          <w:rStyle w:val="Emphasis"/>
          <w:highlight w:val="green"/>
        </w:rPr>
        <w:t>harass staff</w:t>
      </w:r>
      <w:r w:rsidRPr="003B6854">
        <w:rPr>
          <w:rStyle w:val="StyleUnderline"/>
        </w:rPr>
        <w:t xml:space="preserve"> about their politics, ethnicity and sexuality</w:t>
      </w:r>
      <w:r w:rsidRPr="003B6854">
        <w:rPr>
          <w:sz w:val="16"/>
        </w:rPr>
        <w:t xml:space="preserve">. In response, </w:t>
      </w:r>
      <w:r w:rsidRPr="003B6854">
        <w:rPr>
          <w:rStyle w:val="StyleUnderline"/>
        </w:rPr>
        <w:t xml:space="preserve">the </w:t>
      </w:r>
      <w:r w:rsidRPr="004E4032">
        <w:rPr>
          <w:rStyle w:val="StyleUnderline"/>
          <w:highlight w:val="green"/>
        </w:rPr>
        <w:t>MCSU developed a slogan</w:t>
      </w:r>
      <w:r w:rsidRPr="003B6854">
        <w:rPr>
          <w:rStyle w:val="StyleUnderline"/>
        </w:rPr>
        <w:t>: “</w:t>
      </w:r>
      <w:r w:rsidRPr="004E4032">
        <w:rPr>
          <w:rStyle w:val="Emphasis"/>
          <w:highlight w:val="green"/>
        </w:rPr>
        <w:t>If you let them red-bait, they’ll race-bait, and if you let them race-bait, they’ll queen-bait. That’s why we all have to stick together</w:t>
      </w:r>
      <w:r w:rsidRPr="003B6854">
        <w:rPr>
          <w:sz w:val="16"/>
        </w:rPr>
        <w:t>.” The slogan was crystallized when Luella Lawhorn, a Black woman, was denied the right to work on a passenger liner and every steward on the ship went on strike. As a result, Lawhorn made history as the first Black stewardess on a Pacific-based US passenger ship.</w:t>
      </w:r>
    </w:p>
    <w:p w14:paraId="7B75CED9" w14:textId="77777777" w:rsidR="00065AE4" w:rsidRPr="002C5F5A" w:rsidRDefault="00065AE4" w:rsidP="00065AE4">
      <w:pPr>
        <w:rPr>
          <w:rStyle w:val="Emphasis"/>
        </w:rPr>
      </w:pPr>
      <w:r w:rsidRPr="003B6854">
        <w:rPr>
          <w:sz w:val="16"/>
        </w:rPr>
        <w:t xml:space="preserve">“The industry itself is very interracial, very international. And there was this kind of spirit of humanity, really, that I think marks them,” says Francis Ryan, a labor history professor at Rutgers University. While the union wasn’t actively arguing for same-sex spousal rights or trans healthcare, they were a precursor for the way unions began to view their role in social justice decades later. Unfortunately, </w:t>
      </w:r>
      <w:r w:rsidRPr="003B6854">
        <w:rPr>
          <w:rStyle w:val="StyleUnderline"/>
        </w:rPr>
        <w:t xml:space="preserve">the </w:t>
      </w:r>
      <w:r w:rsidRPr="004E4032">
        <w:rPr>
          <w:rStyle w:val="Emphasis"/>
          <w:highlight w:val="green"/>
        </w:rPr>
        <w:t>M</w:t>
      </w:r>
      <w:r w:rsidRPr="002C5F5A">
        <w:rPr>
          <w:rStyle w:val="Emphasis"/>
        </w:rPr>
        <w:t xml:space="preserve">arine </w:t>
      </w:r>
      <w:r w:rsidRPr="004E4032">
        <w:rPr>
          <w:rStyle w:val="Emphasis"/>
          <w:highlight w:val="green"/>
        </w:rPr>
        <w:t>C</w:t>
      </w:r>
      <w:r w:rsidRPr="002C5F5A">
        <w:rPr>
          <w:rStyle w:val="Emphasis"/>
        </w:rPr>
        <w:t xml:space="preserve">ooks and </w:t>
      </w:r>
      <w:r w:rsidRPr="004E4032">
        <w:rPr>
          <w:rStyle w:val="Emphasis"/>
          <w:highlight w:val="green"/>
        </w:rPr>
        <w:t>S</w:t>
      </w:r>
      <w:r w:rsidRPr="002C5F5A">
        <w:rPr>
          <w:rStyle w:val="Emphasis"/>
        </w:rPr>
        <w:t xml:space="preserve">tewards </w:t>
      </w:r>
      <w:r w:rsidRPr="004E4032">
        <w:rPr>
          <w:rStyle w:val="Emphasis"/>
          <w:highlight w:val="green"/>
        </w:rPr>
        <w:t>U</w:t>
      </w:r>
      <w:r w:rsidRPr="002C5F5A">
        <w:rPr>
          <w:rStyle w:val="Emphasis"/>
        </w:rPr>
        <w:t xml:space="preserve">nion was </w:t>
      </w:r>
      <w:r w:rsidRPr="004E4032">
        <w:rPr>
          <w:rStyle w:val="Emphasis"/>
          <w:highlight w:val="green"/>
        </w:rPr>
        <w:t>swept</w:t>
      </w:r>
      <w:r w:rsidRPr="004E4032">
        <w:rPr>
          <w:rStyle w:val="StyleUnderline"/>
          <w:highlight w:val="green"/>
        </w:rPr>
        <w:t xml:space="preserve"> to </w:t>
      </w:r>
      <w:r w:rsidRPr="002C5F5A">
        <w:rPr>
          <w:rStyle w:val="StyleUnderline"/>
        </w:rPr>
        <w:t>the</w:t>
      </w:r>
      <w:r w:rsidRPr="003B6854">
        <w:rPr>
          <w:rStyle w:val="StyleUnderline"/>
        </w:rPr>
        <w:t xml:space="preserve"> </w:t>
      </w:r>
      <w:r w:rsidRPr="004E4032">
        <w:rPr>
          <w:rStyle w:val="StyleUnderline"/>
          <w:highlight w:val="green"/>
        </w:rPr>
        <w:t>footnotes</w:t>
      </w:r>
      <w:r w:rsidRPr="003B6854">
        <w:rPr>
          <w:rStyle w:val="StyleUnderline"/>
        </w:rPr>
        <w:t xml:space="preserve"> of American history </w:t>
      </w:r>
      <w:r w:rsidRPr="004E4032">
        <w:rPr>
          <w:rStyle w:val="StyleUnderline"/>
          <w:highlight w:val="green"/>
        </w:rPr>
        <w:t>as</w:t>
      </w:r>
      <w:r w:rsidRPr="003B6854">
        <w:rPr>
          <w:rStyle w:val="StyleUnderline"/>
        </w:rPr>
        <w:t xml:space="preserve"> the </w:t>
      </w:r>
      <w:r w:rsidRPr="004E4032">
        <w:rPr>
          <w:rStyle w:val="StyleUnderline"/>
          <w:highlight w:val="green"/>
        </w:rPr>
        <w:t xml:space="preserve">onset of </w:t>
      </w:r>
      <w:r w:rsidRPr="004E4032">
        <w:rPr>
          <w:rStyle w:val="Emphasis"/>
          <w:highlight w:val="green"/>
        </w:rPr>
        <w:t>anti-communist</w:t>
      </w:r>
      <w:r w:rsidRPr="004E4032">
        <w:rPr>
          <w:rStyle w:val="StyleUnderline"/>
          <w:highlight w:val="green"/>
        </w:rPr>
        <w:t xml:space="preserve"> — and </w:t>
      </w:r>
      <w:r w:rsidRPr="004E4032">
        <w:rPr>
          <w:rStyle w:val="Emphasis"/>
          <w:highlight w:val="green"/>
        </w:rPr>
        <w:t>anti-queer</w:t>
      </w:r>
      <w:r w:rsidRPr="003B6854">
        <w:rPr>
          <w:rStyle w:val="StyleUnderline"/>
        </w:rPr>
        <w:t xml:space="preserve"> — </w:t>
      </w:r>
      <w:r w:rsidRPr="002C5F5A">
        <w:rPr>
          <w:rStyle w:val="StyleUnderline"/>
          <w:strike/>
        </w:rPr>
        <w:t>hysteria</w:t>
      </w:r>
      <w:r w:rsidRPr="003B6854">
        <w:rPr>
          <w:rStyle w:val="StyleUnderline"/>
        </w:rPr>
        <w:t xml:space="preserve"> </w:t>
      </w:r>
      <w:r>
        <w:rPr>
          <w:rStyle w:val="StyleUnderline"/>
        </w:rPr>
        <w:t>[</w:t>
      </w:r>
      <w:r w:rsidRPr="004E4032">
        <w:rPr>
          <w:rStyle w:val="StyleUnderline"/>
          <w:highlight w:val="green"/>
        </w:rPr>
        <w:t>sentiment</w:t>
      </w:r>
      <w:r>
        <w:rPr>
          <w:rStyle w:val="StyleUnderline"/>
        </w:rPr>
        <w:t xml:space="preserve">] </w:t>
      </w:r>
      <w:r w:rsidRPr="003B6854">
        <w:rPr>
          <w:rStyle w:val="StyleUnderline"/>
        </w:rPr>
        <w:t xml:space="preserve">began to </w:t>
      </w:r>
      <w:r w:rsidRPr="004E4032">
        <w:rPr>
          <w:rStyle w:val="Emphasis"/>
          <w:highlight w:val="green"/>
        </w:rPr>
        <w:t>take hold</w:t>
      </w:r>
      <w:r w:rsidRPr="002C5F5A">
        <w:rPr>
          <w:rStyle w:val="Emphasis"/>
        </w:rPr>
        <w:t>…</w:t>
      </w:r>
    </w:p>
    <w:p w14:paraId="718D5EA1" w14:textId="77777777" w:rsidR="00065AE4" w:rsidRPr="003B6854" w:rsidRDefault="00065AE4" w:rsidP="00065AE4">
      <w:pPr>
        <w:rPr>
          <w:sz w:val="16"/>
        </w:rPr>
      </w:pPr>
      <w:r w:rsidRPr="003B6854">
        <w:rPr>
          <w:sz w:val="16"/>
        </w:rPr>
        <w:t xml:space="preserve">The </w:t>
      </w:r>
      <w:r w:rsidRPr="004E4032">
        <w:rPr>
          <w:rStyle w:val="Emphasis"/>
          <w:highlight w:val="green"/>
        </w:rPr>
        <w:t>Lavender Scare</w:t>
      </w:r>
    </w:p>
    <w:p w14:paraId="577433CF" w14:textId="77777777" w:rsidR="00065AE4" w:rsidRPr="003B6854" w:rsidRDefault="00065AE4" w:rsidP="00065AE4">
      <w:pPr>
        <w:rPr>
          <w:sz w:val="16"/>
        </w:rPr>
      </w:pPr>
      <w:r w:rsidRPr="003B6854">
        <w:rPr>
          <w:sz w:val="16"/>
        </w:rPr>
        <w:t xml:space="preserve">In 1949, the Marine Cooks and Stewards Union was kicked out of the CIO for suspicions of “Communist leadership.” It was </w:t>
      </w:r>
      <w:r w:rsidRPr="003B6854">
        <w:rPr>
          <w:rStyle w:val="StyleUnderline"/>
        </w:rPr>
        <w:t xml:space="preserve">the beginning of the Cold War, when the </w:t>
      </w:r>
      <w:r w:rsidRPr="002C5F5A">
        <w:rPr>
          <w:rStyle w:val="Emphasis"/>
        </w:rPr>
        <w:t>capitalist</w:t>
      </w:r>
      <w:r w:rsidRPr="003B6854">
        <w:rPr>
          <w:rStyle w:val="StyleUnderline"/>
        </w:rPr>
        <w:t xml:space="preserve"> US government was in </w:t>
      </w:r>
      <w:r w:rsidRPr="002C5F5A">
        <w:rPr>
          <w:rStyle w:val="Emphasis"/>
        </w:rPr>
        <w:t>direct competition</w:t>
      </w:r>
      <w:r w:rsidRPr="003B6854">
        <w:rPr>
          <w:rStyle w:val="StyleUnderline"/>
        </w:rPr>
        <w:t xml:space="preserve"> with </w:t>
      </w:r>
      <w:r w:rsidRPr="002C5F5A">
        <w:rPr>
          <w:rStyle w:val="Emphasis"/>
        </w:rPr>
        <w:t>communist</w:t>
      </w:r>
      <w:r w:rsidRPr="003B6854">
        <w:rPr>
          <w:rStyle w:val="StyleUnderline"/>
        </w:rPr>
        <w:t xml:space="preserve"> Russia for global power</w:t>
      </w:r>
      <w:r w:rsidRPr="003B6854">
        <w:rPr>
          <w:sz w:val="16"/>
        </w:rPr>
        <w:t xml:space="preserve">. Worried the enemy’s ideology could infiltrate the United States, the </w:t>
      </w:r>
      <w:r w:rsidRPr="004E4032">
        <w:rPr>
          <w:rStyle w:val="StyleUnderline"/>
          <w:highlight w:val="green"/>
        </w:rPr>
        <w:t>US</w:t>
      </w:r>
      <w:r w:rsidRPr="003B6854">
        <w:rPr>
          <w:rStyle w:val="StyleUnderline"/>
        </w:rPr>
        <w:t xml:space="preserve"> government began </w:t>
      </w:r>
      <w:r w:rsidRPr="004E4032">
        <w:rPr>
          <w:rStyle w:val="Emphasis"/>
          <w:highlight w:val="green"/>
        </w:rPr>
        <w:t>seeking out communist sympathizers</w:t>
      </w:r>
      <w:r w:rsidRPr="003B6854">
        <w:rPr>
          <w:sz w:val="16"/>
        </w:rPr>
        <w:t>, encouraging citizens to report suspicious neighbors and blacklisting anyone who had perceived ties to the political party.</w:t>
      </w:r>
    </w:p>
    <w:p w14:paraId="1FF466A4" w14:textId="77777777" w:rsidR="00065AE4" w:rsidRPr="003B6854" w:rsidRDefault="00065AE4" w:rsidP="00065AE4">
      <w:pPr>
        <w:rPr>
          <w:rStyle w:val="StyleUnderline"/>
        </w:rPr>
      </w:pPr>
      <w:r w:rsidRPr="003B6854">
        <w:rPr>
          <w:sz w:val="16"/>
        </w:rPr>
        <w:t xml:space="preserve">This period is well known as the Red Scare, but it was accompanied by a lesser-documented witch hunt: </w:t>
      </w:r>
      <w:r w:rsidRPr="003B6854">
        <w:rPr>
          <w:rStyle w:val="StyleUnderline"/>
        </w:rPr>
        <w:t xml:space="preserve">the </w:t>
      </w:r>
      <w:r w:rsidRPr="002C5F5A">
        <w:rPr>
          <w:rStyle w:val="Emphasis"/>
        </w:rPr>
        <w:t>Lavender Scare</w:t>
      </w:r>
      <w:r w:rsidRPr="003B6854">
        <w:rPr>
          <w:sz w:val="16"/>
        </w:rPr>
        <w:t xml:space="preserve">. US politicians like Senator McCarthy </w:t>
      </w:r>
      <w:r w:rsidRPr="004E4032">
        <w:rPr>
          <w:rStyle w:val="StyleUnderline"/>
          <w:highlight w:val="green"/>
        </w:rPr>
        <w:t xml:space="preserve">associated </w:t>
      </w:r>
      <w:r w:rsidRPr="004E4032">
        <w:rPr>
          <w:rStyle w:val="Emphasis"/>
          <w:highlight w:val="green"/>
        </w:rPr>
        <w:t>communism with queerness</w:t>
      </w:r>
      <w:r w:rsidRPr="003B6854">
        <w:rPr>
          <w:sz w:val="16"/>
        </w:rPr>
        <w:t xml:space="preserve">, believing both to be signs of moral weakness. These legislators sought to eradicate anyone with either identity from the government and, by 1953, President Dwight D. </w:t>
      </w:r>
      <w:r w:rsidRPr="003B6854">
        <w:rPr>
          <w:rStyle w:val="StyleUnderline"/>
        </w:rPr>
        <w:t xml:space="preserve">Eisenhower signed an Executive Order mandating the investigation and </w:t>
      </w:r>
      <w:r w:rsidRPr="002C5F5A">
        <w:rPr>
          <w:rStyle w:val="Emphasis"/>
        </w:rPr>
        <w:t>expulsion of queer employees</w:t>
      </w:r>
      <w:r w:rsidRPr="003B6854">
        <w:rPr>
          <w:rStyle w:val="StyleUnderline"/>
        </w:rPr>
        <w:t xml:space="preserve"> from the federal government.</w:t>
      </w:r>
    </w:p>
    <w:p w14:paraId="7E125E44" w14:textId="77777777" w:rsidR="00065AE4" w:rsidRPr="003B6854" w:rsidRDefault="00065AE4" w:rsidP="00065AE4">
      <w:pPr>
        <w:rPr>
          <w:sz w:val="16"/>
        </w:rPr>
      </w:pPr>
      <w:r w:rsidRPr="003B6854">
        <w:rPr>
          <w:sz w:val="16"/>
        </w:rPr>
        <w:t xml:space="preserve">Homosexuality was still widely believed to be psychologically abnormal, a perversion considered similar to communism. “There was this connection that McCarthy very clearly made, that they were fellow travelers,” notes Ryan. “The idea is that you can’t have people like that working for the government where you have state secrets because they can be easily manipulated by the </w:t>
      </w:r>
      <w:r w:rsidRPr="002C5F5A">
        <w:rPr>
          <w:sz w:val="16"/>
        </w:rPr>
        <w:t>other</w:t>
      </w:r>
      <w:r w:rsidRPr="003B6854">
        <w:rPr>
          <w:sz w:val="16"/>
        </w:rPr>
        <w:t xml:space="preserve"> side.” He points out that other liabilities included alcoholism and gambling, and that to this day he receives calls from FBI recruiters asking about his students’ histories with alcohol and debt to determine if they’re fit for the job. Today, the intelligence agency never asks about his students’ sexuality, “but in the early 1950s, </w:t>
      </w:r>
      <w:r w:rsidRPr="004E4032">
        <w:rPr>
          <w:rStyle w:val="Emphasis"/>
          <w:highlight w:val="green"/>
        </w:rPr>
        <w:t>thousands</w:t>
      </w:r>
      <w:r w:rsidRPr="003B6854">
        <w:rPr>
          <w:rStyle w:val="StyleUnderline"/>
        </w:rPr>
        <w:t xml:space="preserve"> of people were either </w:t>
      </w:r>
      <w:r w:rsidRPr="004E4032">
        <w:rPr>
          <w:rStyle w:val="Emphasis"/>
          <w:highlight w:val="green"/>
        </w:rPr>
        <w:t>denied work</w:t>
      </w:r>
      <w:r w:rsidRPr="002C5F5A">
        <w:rPr>
          <w:rStyle w:val="Emphasis"/>
        </w:rPr>
        <w:t xml:space="preserve"> or </w:t>
      </w:r>
      <w:r w:rsidRPr="004E4032">
        <w:rPr>
          <w:rStyle w:val="Emphasis"/>
          <w:highlight w:val="green"/>
        </w:rPr>
        <w:t xml:space="preserve">kicked out </w:t>
      </w:r>
      <w:r w:rsidRPr="002C5F5A">
        <w:rPr>
          <w:rStyle w:val="Emphasis"/>
        </w:rPr>
        <w:t>of the federal service</w:t>
      </w:r>
      <w:r w:rsidRPr="003B6854">
        <w:rPr>
          <w:rStyle w:val="StyleUnderline"/>
        </w:rPr>
        <w:t xml:space="preserve"> </w:t>
      </w:r>
      <w:r w:rsidRPr="004E4032">
        <w:rPr>
          <w:rStyle w:val="StyleUnderline"/>
          <w:highlight w:val="green"/>
        </w:rPr>
        <w:t>because</w:t>
      </w:r>
      <w:r w:rsidRPr="003B6854">
        <w:rPr>
          <w:rStyle w:val="StyleUnderline"/>
        </w:rPr>
        <w:t xml:space="preserve"> of even the insinuation that </w:t>
      </w:r>
      <w:r w:rsidRPr="004E4032">
        <w:rPr>
          <w:rStyle w:val="Emphasis"/>
          <w:highlight w:val="green"/>
        </w:rPr>
        <w:t>they were gay</w:t>
      </w:r>
      <w:r w:rsidRPr="003B6854">
        <w:rPr>
          <w:sz w:val="16"/>
        </w:rPr>
        <w:t>.”</w:t>
      </w:r>
    </w:p>
    <w:p w14:paraId="21B75BDA" w14:textId="77777777" w:rsidR="00065AE4" w:rsidRPr="003B6854" w:rsidRDefault="00065AE4" w:rsidP="00065AE4">
      <w:pPr>
        <w:rPr>
          <w:sz w:val="16"/>
        </w:rPr>
      </w:pPr>
      <w:r w:rsidRPr="003B6854">
        <w:rPr>
          <w:sz w:val="16"/>
        </w:rPr>
        <w:t>Eisenhower’s order continued into 1980, when NSA employee Jamie Shoemaker was outed by his employer, fought to keep his job, and won. Only in 1998, under President Clinton, was discrimination on the grounds of sexuality outlawed in federal hiring. “It’s about workers rights. It’s a mass firing of workers that does not get taught in schools. People don’t know about it,” Smith-Silverman emphasizes. “And, alongside with the Red Scare, it had a massive chilling effect on the American workplace. Where you feel like you can’t be out politically, and you can’t be out with your sexual orientation or your gender identity.”</w:t>
      </w:r>
    </w:p>
    <w:p w14:paraId="124B8B7F" w14:textId="77777777" w:rsidR="00065AE4" w:rsidRPr="002C5F5A" w:rsidRDefault="00065AE4" w:rsidP="00065AE4">
      <w:pPr>
        <w:rPr>
          <w:rStyle w:val="Emphasis"/>
        </w:rPr>
      </w:pPr>
      <w:r w:rsidRPr="004E4032">
        <w:rPr>
          <w:rStyle w:val="Emphasis"/>
          <w:highlight w:val="green"/>
        </w:rPr>
        <w:t>Harvey Milk</w:t>
      </w:r>
    </w:p>
    <w:p w14:paraId="77333DAE" w14:textId="77777777" w:rsidR="00065AE4" w:rsidRPr="003B6854" w:rsidRDefault="00065AE4" w:rsidP="00065AE4">
      <w:pPr>
        <w:rPr>
          <w:sz w:val="16"/>
        </w:rPr>
      </w:pPr>
      <w:r w:rsidRPr="003B6854">
        <w:rPr>
          <w:sz w:val="16"/>
        </w:rPr>
        <w:t xml:space="preserve">In 1977, Harvey Milk </w:t>
      </w:r>
      <w:r w:rsidRPr="003B6854">
        <w:rPr>
          <w:rStyle w:val="StyleUnderline"/>
        </w:rPr>
        <w:t xml:space="preserve">became one of the </w:t>
      </w:r>
      <w:r w:rsidRPr="004E4032">
        <w:rPr>
          <w:rStyle w:val="StyleUnderline"/>
          <w:highlight w:val="green"/>
        </w:rPr>
        <w:t>first</w:t>
      </w:r>
      <w:r w:rsidRPr="003B6854">
        <w:rPr>
          <w:rStyle w:val="StyleUnderline"/>
        </w:rPr>
        <w:t xml:space="preserve"> </w:t>
      </w:r>
      <w:r w:rsidRPr="004E4032">
        <w:rPr>
          <w:rStyle w:val="Emphasis"/>
          <w:highlight w:val="green"/>
        </w:rPr>
        <w:t>publicly gay elected officials</w:t>
      </w:r>
      <w:r w:rsidRPr="002C5F5A">
        <w:rPr>
          <w:rStyle w:val="Emphasis"/>
        </w:rPr>
        <w:t xml:space="preserve"> in the USA</w:t>
      </w:r>
      <w:r w:rsidRPr="003B6854">
        <w:rPr>
          <w:sz w:val="16"/>
        </w:rPr>
        <w:t xml:space="preserve"> when he joined the San Francisco Board of Supervisors. Not only was he unusually frank about his sexuality, but </w:t>
      </w:r>
      <w:r w:rsidRPr="003B6854">
        <w:rPr>
          <w:rStyle w:val="StyleUnderline"/>
        </w:rPr>
        <w:t xml:space="preserve">he used his position to </w:t>
      </w:r>
      <w:r w:rsidRPr="004E4032">
        <w:rPr>
          <w:rStyle w:val="StyleUnderline"/>
          <w:highlight w:val="green"/>
        </w:rPr>
        <w:t xml:space="preserve">adamantly </w:t>
      </w:r>
      <w:r w:rsidRPr="004E4032">
        <w:rPr>
          <w:rStyle w:val="Emphasis"/>
          <w:highlight w:val="green"/>
        </w:rPr>
        <w:t>fight for LGBTQ+ — and many other — rights</w:t>
      </w:r>
      <w:r w:rsidRPr="003B6854">
        <w:rPr>
          <w:sz w:val="16"/>
        </w:rPr>
        <w:t xml:space="preserve">. In many ways, </w:t>
      </w:r>
      <w:r w:rsidRPr="004E4032">
        <w:rPr>
          <w:rStyle w:val="StyleUnderline"/>
          <w:highlight w:val="green"/>
        </w:rPr>
        <w:t>Milk personified</w:t>
      </w:r>
      <w:r w:rsidRPr="003B6854">
        <w:rPr>
          <w:rStyle w:val="StyleUnderline"/>
        </w:rPr>
        <w:t xml:space="preserve"> a </w:t>
      </w:r>
      <w:r w:rsidRPr="004E4032">
        <w:rPr>
          <w:rStyle w:val="Emphasis"/>
          <w:highlight w:val="green"/>
        </w:rPr>
        <w:t>vital era</w:t>
      </w:r>
      <w:r w:rsidRPr="004E4032">
        <w:rPr>
          <w:rStyle w:val="StyleUnderline"/>
          <w:highlight w:val="green"/>
        </w:rPr>
        <w:t xml:space="preserve"> in </w:t>
      </w:r>
      <w:r w:rsidRPr="004E4032">
        <w:rPr>
          <w:rStyle w:val="Emphasis"/>
          <w:highlight w:val="green"/>
        </w:rPr>
        <w:t>queer history</w:t>
      </w:r>
      <w:r w:rsidRPr="003B6854">
        <w:rPr>
          <w:sz w:val="16"/>
        </w:rPr>
        <w:t>, leaving such an important legacy that the state of California declared May 22nd as Harvey Milk Day. And his biggest political wins centered around the workplace.</w:t>
      </w:r>
    </w:p>
    <w:p w14:paraId="03D24569" w14:textId="77777777" w:rsidR="00065AE4" w:rsidRPr="003B6854" w:rsidRDefault="00065AE4" w:rsidP="00065AE4">
      <w:pPr>
        <w:rPr>
          <w:sz w:val="16"/>
        </w:rPr>
      </w:pPr>
      <w:r w:rsidRPr="003B6854">
        <w:rPr>
          <w:sz w:val="16"/>
        </w:rPr>
        <w:t xml:space="preserve">A well-known activist years before he was elected, </w:t>
      </w:r>
      <w:r w:rsidRPr="003B6854">
        <w:rPr>
          <w:rStyle w:val="StyleUnderline"/>
        </w:rPr>
        <w:t xml:space="preserve">Milk used his position to </w:t>
      </w:r>
      <w:r w:rsidRPr="002C5F5A">
        <w:rPr>
          <w:rStyle w:val="Emphasis"/>
        </w:rPr>
        <w:t>fight Proposition 6</w:t>
      </w:r>
      <w:r w:rsidRPr="003B6854">
        <w:rPr>
          <w:sz w:val="16"/>
        </w:rPr>
        <w:t>, a ballot measure that sought to eliminate any teachers who were “advocating, soliciting, imposing, encouraging or promoting of private or public homosexual activity directed at, or likely to come to the attention of schoolchildren and/or other employees.” Known as the Briggs Initiative, it aimed to terminate any teacher who even supported gay rights, arguing they failed their “professional duty” to instill good morals. Milk helped lead a loud, proud campaign, imploring then-President Carter to denounce Proposition 6 and publicly debating John Briggs, the proposition’s champion.</w:t>
      </w:r>
    </w:p>
    <w:p w14:paraId="34BD70BD" w14:textId="77777777" w:rsidR="00065AE4" w:rsidRPr="003B6854" w:rsidRDefault="00065AE4" w:rsidP="00065AE4">
      <w:pPr>
        <w:rPr>
          <w:sz w:val="16"/>
        </w:rPr>
      </w:pPr>
      <w:r w:rsidRPr="003B6854">
        <w:rPr>
          <w:sz w:val="16"/>
        </w:rPr>
        <w:t>When Briggs argued that parents should be able to choose who teaches their children, Milk responded: “At one time, parents didn’t want Blacks to teach. At one time, they didn’t want women to teach. You know, the old Bible says women shouldn’t be teachers.” Known for uniting various oppressed communities into one strong force, Milk incarnated a lightbulb moment of the 1960s and 70s, when different civil rights groups realized the importance of solidarity. Ryan maintains that the Black freedom, women’s and student’s movements all helped shape the battle for LGBTQ+ rights. “A lot of gay activists really took what they were learning in these struggles and applied it to what they were experiencing in terms of discrimination because they were lesbian or gay or transgender.”</w:t>
      </w:r>
    </w:p>
    <w:p w14:paraId="629AC0D9" w14:textId="77777777" w:rsidR="00065AE4" w:rsidRPr="003B6854" w:rsidRDefault="00065AE4" w:rsidP="00065AE4">
      <w:pPr>
        <w:rPr>
          <w:sz w:val="16"/>
        </w:rPr>
      </w:pPr>
      <w:r w:rsidRPr="004E4032">
        <w:rPr>
          <w:rStyle w:val="Emphasis"/>
          <w:highlight w:val="green"/>
        </w:rPr>
        <w:t>Unionizing</w:t>
      </w:r>
      <w:r w:rsidRPr="003B6854">
        <w:rPr>
          <w:rStyle w:val="StyleUnderline"/>
        </w:rPr>
        <w:t xml:space="preserve"> was one of the most </w:t>
      </w:r>
      <w:r w:rsidRPr="004E4032">
        <w:rPr>
          <w:rStyle w:val="Emphasis"/>
          <w:highlight w:val="green"/>
        </w:rPr>
        <w:t>important</w:t>
      </w:r>
      <w:r w:rsidRPr="002C5F5A">
        <w:rPr>
          <w:rStyle w:val="Emphasis"/>
        </w:rPr>
        <w:t xml:space="preserve"> yokes</w:t>
      </w:r>
      <w:r w:rsidRPr="003B6854">
        <w:rPr>
          <w:rStyle w:val="StyleUnderline"/>
        </w:rPr>
        <w:t xml:space="preserve"> </w:t>
      </w:r>
      <w:r w:rsidRPr="004E4032">
        <w:rPr>
          <w:rStyle w:val="StyleUnderline"/>
          <w:highlight w:val="green"/>
        </w:rPr>
        <w:t>banding</w:t>
      </w:r>
      <w:r w:rsidRPr="003B6854">
        <w:rPr>
          <w:rStyle w:val="StyleUnderline"/>
        </w:rPr>
        <w:t xml:space="preserve"> these </w:t>
      </w:r>
      <w:r w:rsidRPr="004E4032">
        <w:rPr>
          <w:rStyle w:val="StyleUnderline"/>
          <w:highlight w:val="green"/>
        </w:rPr>
        <w:t>activists together</w:t>
      </w:r>
      <w:r w:rsidRPr="003B6854">
        <w:rPr>
          <w:sz w:val="16"/>
        </w:rPr>
        <w:t xml:space="preserve">. “Many </w:t>
      </w:r>
      <w:r w:rsidRPr="004E4032">
        <w:rPr>
          <w:rStyle w:val="Emphasis"/>
          <w:highlight w:val="green"/>
        </w:rPr>
        <w:t>unions came on board to publicly oppose</w:t>
      </w:r>
      <w:r w:rsidRPr="002C5F5A">
        <w:rPr>
          <w:rStyle w:val="Emphasis"/>
        </w:rPr>
        <w:t xml:space="preserve"> a very </w:t>
      </w:r>
      <w:r w:rsidRPr="004E4032">
        <w:rPr>
          <w:rStyle w:val="Emphasis"/>
          <w:highlight w:val="green"/>
        </w:rPr>
        <w:t>homophobic proposition for the first time</w:t>
      </w:r>
      <w:r w:rsidRPr="003B6854">
        <w:rPr>
          <w:sz w:val="16"/>
        </w:rPr>
        <w:t xml:space="preserve">,” explains Smith-Silverman, who considers the Briggs initiative a pivotal moment in queer labor history. “And the only reason they did that was because </w:t>
      </w:r>
      <w:r w:rsidRPr="003B6854">
        <w:rPr>
          <w:rStyle w:val="StyleUnderline"/>
        </w:rPr>
        <w:t xml:space="preserve">gay activists </w:t>
      </w:r>
      <w:r w:rsidRPr="002C5F5A">
        <w:rPr>
          <w:rStyle w:val="Emphasis"/>
        </w:rPr>
        <w:t>waged</w:t>
      </w:r>
      <w:r w:rsidRPr="003B6854">
        <w:rPr>
          <w:rStyle w:val="StyleUnderline"/>
        </w:rPr>
        <w:t xml:space="preserve"> a </w:t>
      </w:r>
      <w:r w:rsidRPr="002C5F5A">
        <w:rPr>
          <w:rStyle w:val="Emphasis"/>
        </w:rPr>
        <w:t>massive statewide campaign</w:t>
      </w:r>
      <w:r w:rsidRPr="003B6854">
        <w:rPr>
          <w:rStyle w:val="StyleUnderline"/>
        </w:rPr>
        <w:t xml:space="preserve"> that involved going door to door</w:t>
      </w:r>
      <w:r w:rsidRPr="003B6854">
        <w:rPr>
          <w:sz w:val="16"/>
        </w:rPr>
        <w:t xml:space="preserve"> — </w:t>
      </w:r>
      <w:r w:rsidRPr="003B6854">
        <w:rPr>
          <w:rStyle w:val="StyleUnderline"/>
        </w:rPr>
        <w:t xml:space="preserve">not just in </w:t>
      </w:r>
      <w:r w:rsidRPr="002C5F5A">
        <w:rPr>
          <w:rStyle w:val="StyleUnderline"/>
        </w:rPr>
        <w:t>S</w:t>
      </w:r>
      <w:r w:rsidRPr="003B6854">
        <w:rPr>
          <w:rStyle w:val="StyleUnderline"/>
        </w:rPr>
        <w:t>an Francisco and Los Angeles, but going to rural areas and suburbs, saying, ‘</w:t>
      </w:r>
      <w:r w:rsidRPr="002C5F5A">
        <w:rPr>
          <w:rStyle w:val="Emphasis"/>
        </w:rPr>
        <w:t>This is a big problem</w:t>
      </w:r>
      <w:r w:rsidRPr="003B6854">
        <w:rPr>
          <w:sz w:val="16"/>
        </w:rPr>
        <w:t>.’” The referendum was a close call, but 58.4% of voters sided with Milk and righteous organized labor.</w:t>
      </w:r>
    </w:p>
    <w:p w14:paraId="65E53BE4" w14:textId="77777777" w:rsidR="00065AE4" w:rsidRPr="003B6854" w:rsidRDefault="00065AE4" w:rsidP="00065AE4">
      <w:pPr>
        <w:rPr>
          <w:sz w:val="16"/>
        </w:rPr>
      </w:pPr>
      <w:r w:rsidRPr="004E4032">
        <w:rPr>
          <w:rStyle w:val="Emphasis"/>
          <w:highlight w:val="green"/>
        </w:rPr>
        <w:t>Milk’s work</w:t>
      </w:r>
      <w:r w:rsidRPr="003B6854">
        <w:rPr>
          <w:rStyle w:val="StyleUnderline"/>
        </w:rPr>
        <w:t xml:space="preserve"> with unions was </w:t>
      </w:r>
      <w:r w:rsidRPr="002C5F5A">
        <w:rPr>
          <w:rStyle w:val="Emphasis"/>
        </w:rPr>
        <w:t xml:space="preserve">especially </w:t>
      </w:r>
      <w:r w:rsidRPr="004E4032">
        <w:rPr>
          <w:rStyle w:val="Emphasis"/>
          <w:highlight w:val="green"/>
        </w:rPr>
        <w:t>evident</w:t>
      </w:r>
      <w:r w:rsidRPr="002C5F5A">
        <w:rPr>
          <w:rStyle w:val="Emphasis"/>
        </w:rPr>
        <w:t xml:space="preserve"> during the Coors beer boycott</w:t>
      </w:r>
      <w:r w:rsidRPr="003B6854">
        <w:rPr>
          <w:sz w:val="16"/>
        </w:rPr>
        <w:t>. Throughout the 70s, employees of Coors Brewing Co. fought to end their employer’s union-busting and discriminatory practices, such as refusing to hire Black and LGBTQ+ employees. Milk, working closely with a local unit of the Teamsters union, was instrumental in organizing the boycott. Coors’ beer was publicly poured into sewers and ceased to be served in the city’s queer bars. The boycott spread across the country, and Coors eventually changed their recruitment practices and donated money to some of the communities they’d exploited. And although the Teamsters union wasn’t previously implicated in queer rights, Milk convinced them to also support the opposition of the Briggs initiative and recruit openly queer employees.</w:t>
      </w:r>
    </w:p>
    <w:p w14:paraId="26378BB9" w14:textId="77777777" w:rsidR="00065AE4" w:rsidRPr="003B6854" w:rsidRDefault="00065AE4" w:rsidP="00065AE4">
      <w:pPr>
        <w:rPr>
          <w:sz w:val="16"/>
        </w:rPr>
      </w:pPr>
      <w:r w:rsidRPr="003B6854">
        <w:rPr>
          <w:sz w:val="16"/>
        </w:rPr>
        <w:t>Heartbreakingly</w:t>
      </w:r>
      <w:r w:rsidRPr="003B6854">
        <w:rPr>
          <w:rStyle w:val="StyleUnderline"/>
        </w:rPr>
        <w:t xml:space="preserve">, </w:t>
      </w:r>
      <w:r w:rsidRPr="004E4032">
        <w:rPr>
          <w:rStyle w:val="Emphasis"/>
          <w:highlight w:val="green"/>
        </w:rPr>
        <w:t>Milk</w:t>
      </w:r>
      <w:r w:rsidRPr="004E4032">
        <w:rPr>
          <w:rStyle w:val="StyleUnderline"/>
          <w:highlight w:val="green"/>
        </w:rPr>
        <w:t xml:space="preserve"> was </w:t>
      </w:r>
      <w:r w:rsidRPr="004E4032">
        <w:rPr>
          <w:rStyle w:val="Emphasis"/>
          <w:highlight w:val="green"/>
        </w:rPr>
        <w:t>assassinated</w:t>
      </w:r>
      <w:r w:rsidRPr="004E4032">
        <w:rPr>
          <w:rStyle w:val="StyleUnderline"/>
          <w:highlight w:val="green"/>
        </w:rPr>
        <w:t xml:space="preserve"> in 1978,</w:t>
      </w:r>
      <w:r w:rsidRPr="003B6854">
        <w:rPr>
          <w:rStyle w:val="StyleUnderline"/>
        </w:rPr>
        <w:t xml:space="preserve"> but the </w:t>
      </w:r>
      <w:r w:rsidRPr="004E4032">
        <w:rPr>
          <w:rStyle w:val="Emphasis"/>
          <w:highlight w:val="green"/>
        </w:rPr>
        <w:t>fruits of his work remain</w:t>
      </w:r>
      <w:r w:rsidRPr="003B6854">
        <w:rPr>
          <w:sz w:val="16"/>
        </w:rPr>
        <w:t>. He helped push the now-widespread idea that labor battles were not “just about economic rights,” as Ryan puts it. “It’s also about human rights. You know, it’s about that larger struggle to become a full citizen.”</w:t>
      </w:r>
    </w:p>
    <w:p w14:paraId="3BF7EF48" w14:textId="77777777" w:rsidR="00065AE4" w:rsidRPr="003B6854" w:rsidRDefault="00065AE4" w:rsidP="00065AE4">
      <w:pPr>
        <w:rPr>
          <w:sz w:val="16"/>
        </w:rPr>
      </w:pPr>
      <w:r w:rsidRPr="003B6854">
        <w:rPr>
          <w:sz w:val="16"/>
        </w:rPr>
        <w:t>The next generation</w:t>
      </w:r>
    </w:p>
    <w:p w14:paraId="31A3640A" w14:textId="77777777" w:rsidR="00065AE4" w:rsidRPr="003B6854" w:rsidRDefault="00065AE4" w:rsidP="00065AE4">
      <w:pPr>
        <w:rPr>
          <w:sz w:val="16"/>
        </w:rPr>
      </w:pPr>
      <w:r w:rsidRPr="003B6854">
        <w:rPr>
          <w:sz w:val="16"/>
        </w:rPr>
        <w:t xml:space="preserve">Ryan believes studying the past of </w:t>
      </w:r>
      <w:r w:rsidRPr="004E4032">
        <w:rPr>
          <w:rStyle w:val="Emphasis"/>
          <w:highlight w:val="green"/>
        </w:rPr>
        <w:t>queer workers</w:t>
      </w:r>
      <w:r w:rsidRPr="003B6854">
        <w:rPr>
          <w:rStyle w:val="StyleUnderline"/>
        </w:rPr>
        <w:t xml:space="preserve"> has the “potential to really </w:t>
      </w:r>
      <w:r w:rsidRPr="004E4032">
        <w:rPr>
          <w:rStyle w:val="Emphasis"/>
          <w:highlight w:val="green"/>
        </w:rPr>
        <w:t>revive labor history</w:t>
      </w:r>
      <w:r w:rsidRPr="003B6854">
        <w:rPr>
          <w:sz w:val="16"/>
        </w:rPr>
        <w:t>.” At a time when unions are gaining popularity, many workers are rejecting the professional status quo and the ACLU is tracking 491 anti-queer bills, studying the successes and failures of queer labor movements could deliver insights to today’s activists.</w:t>
      </w:r>
    </w:p>
    <w:p w14:paraId="6441A707" w14:textId="77777777" w:rsidR="00065AE4" w:rsidRPr="00004AEA" w:rsidRDefault="00065AE4" w:rsidP="00065AE4">
      <w:pPr>
        <w:rPr>
          <w:u w:val="single"/>
        </w:rPr>
      </w:pPr>
      <w:r w:rsidRPr="003B6854">
        <w:rPr>
          <w:sz w:val="16"/>
        </w:rPr>
        <w:t>“Especially for young readers and young students, [it could help] connect personal struggles and ideas about who they are to the larger struggles in the history of the workplace,” Ryan believes. “I would say the queer kids are not alright right now. There’s lots of mental health problems,” remarks Smith-Silverman, who is working on a research project about the lives and educational experiences of queer and trans community college students in California. “</w:t>
      </w:r>
      <w:r w:rsidRPr="003B6854">
        <w:rPr>
          <w:rStyle w:val="StyleUnderline"/>
        </w:rPr>
        <w:t>People are less afraid of being who they are in the workplace, but they’re still not out in the way we’d hope.”</w:t>
      </w:r>
    </w:p>
    <w:p w14:paraId="1FBFC3E3" w14:textId="1A9AF3C4" w:rsidR="004E4032" w:rsidRDefault="004E4032" w:rsidP="004E4032">
      <w:pPr>
        <w:pStyle w:val="Heading3"/>
      </w:pPr>
      <w:bookmarkStart w:id="0" w:name="_Hlk207580167"/>
      <w:r>
        <w:t>1NC---</w:t>
      </w:r>
      <w:r>
        <w:t>T</w:t>
      </w:r>
    </w:p>
    <w:p w14:paraId="1ACA8F65" w14:textId="77777777" w:rsidR="004E4032" w:rsidRDefault="004E4032" w:rsidP="004E4032">
      <w:pPr>
        <w:rPr>
          <w:rStyle w:val="Style13ptBold"/>
        </w:rPr>
      </w:pPr>
      <w:r w:rsidRPr="007813B7">
        <w:rPr>
          <w:rStyle w:val="Style13ptBold"/>
          <w:u w:val="single"/>
        </w:rPr>
        <w:t>T-Preexisting</w:t>
      </w:r>
      <w:r>
        <w:rPr>
          <w:rStyle w:val="Style13ptBold"/>
        </w:rPr>
        <w:t>:</w:t>
      </w:r>
    </w:p>
    <w:p w14:paraId="67EBC472" w14:textId="77777777" w:rsidR="004E4032" w:rsidRPr="007813B7" w:rsidRDefault="004E4032" w:rsidP="004E4032"/>
    <w:p w14:paraId="5ADC3070" w14:textId="1DF552AF" w:rsidR="004E4032" w:rsidRPr="00EF057E" w:rsidRDefault="005A56A4" w:rsidP="004E4032">
      <w:pPr>
        <w:pStyle w:val="Heading4"/>
      </w:pPr>
      <w:r>
        <w:t xml:space="preserve">1. </w:t>
      </w:r>
      <w:r w:rsidR="004E4032">
        <w:t>‘</w:t>
      </w:r>
      <w:r w:rsidR="004E4032" w:rsidRPr="00EF057E">
        <w:rPr>
          <w:u w:val="single"/>
        </w:rPr>
        <w:t>Strengthen</w:t>
      </w:r>
      <w:r w:rsidR="004E4032">
        <w:t xml:space="preserve">’ implies </w:t>
      </w:r>
      <w:r w:rsidR="004E4032" w:rsidRPr="00EF057E">
        <w:rPr>
          <w:u w:val="single"/>
        </w:rPr>
        <w:t>preexisting</w:t>
      </w:r>
      <w:r w:rsidR="004E4032">
        <w:t>---Affirmatives must make positive change</w:t>
      </w:r>
      <w:r w:rsidR="004E4032">
        <w:rPr>
          <w:b w:val="0"/>
          <w:bCs/>
        </w:rPr>
        <w:t>(s)</w:t>
      </w:r>
      <w:r w:rsidR="004E4032">
        <w:t xml:space="preserve"> to the collective bargaining </w:t>
      </w:r>
      <w:r w:rsidR="004E4032" w:rsidRPr="00E90DD7">
        <w:t>rights</w:t>
      </w:r>
      <w:r w:rsidR="004E4032">
        <w:t xml:space="preserve"> that workers </w:t>
      </w:r>
      <w:r w:rsidR="004E4032">
        <w:rPr>
          <w:u w:val="single"/>
        </w:rPr>
        <w:t>currently</w:t>
      </w:r>
      <w:r w:rsidR="004E4032">
        <w:t xml:space="preserve"> protected by the </w:t>
      </w:r>
      <w:r w:rsidR="004E4032" w:rsidRPr="00E90DD7">
        <w:rPr>
          <w:u w:val="single"/>
        </w:rPr>
        <w:t>NLRA</w:t>
      </w:r>
      <w:r w:rsidR="004E4032">
        <w:t xml:space="preserve"> possess.</w:t>
      </w:r>
    </w:p>
    <w:p w14:paraId="4C3B2F86" w14:textId="77777777" w:rsidR="004E4032" w:rsidRPr="00E4170B" w:rsidRDefault="004E4032" w:rsidP="004E4032">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159B04AB" w14:textId="77777777" w:rsidR="004E4032" w:rsidRDefault="004E4032" w:rsidP="004E4032">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2A7882">
        <w:rPr>
          <w:rStyle w:val="StyleUnderline"/>
          <w:highlight w:val="cyan"/>
        </w:rPr>
        <w:t xml:space="preserve">the word </w:t>
      </w:r>
      <w:r w:rsidRPr="002A7882">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2A7882">
        <w:rPr>
          <w:rStyle w:val="StyleUnderline"/>
          <w:highlight w:val="cyan"/>
        </w:rPr>
        <w:t>impli</w:t>
      </w:r>
      <w:r w:rsidRPr="00E4170B">
        <w:rPr>
          <w:rStyle w:val="StyleUnderline"/>
        </w:rPr>
        <w:t xml:space="preserve">cation is </w:t>
      </w:r>
      <w:r w:rsidRPr="002A7882">
        <w:rPr>
          <w:rStyle w:val="StyleUnderline"/>
          <w:highlight w:val="cyan"/>
        </w:rPr>
        <w:t xml:space="preserve">that initiatives can </w:t>
      </w:r>
      <w:r w:rsidRPr="002A7882">
        <w:rPr>
          <w:rStyle w:val="Emphasis"/>
          <w:highlight w:val="cyan"/>
        </w:rPr>
        <w:t>only</w:t>
      </w:r>
      <w:r w:rsidRPr="002A7882">
        <w:rPr>
          <w:rStyle w:val="StyleUnderline"/>
          <w:highlight w:val="cyan"/>
        </w:rPr>
        <w:t xml:space="preserve"> develop something which has </w:t>
      </w:r>
      <w:r w:rsidRPr="002A7882">
        <w:rPr>
          <w:rStyle w:val="Emphasis"/>
          <w:highlight w:val="cyan"/>
        </w:rPr>
        <w:t>already begun</w:t>
      </w:r>
      <w:r w:rsidRPr="00E4170B">
        <w:rPr>
          <w:rStyle w:val="StyleUnderline"/>
        </w:rPr>
        <w:t xml:space="preserve"> to emerge </w:t>
      </w:r>
      <w:r w:rsidRPr="002A7882">
        <w:rPr>
          <w:rStyle w:val="StyleUnderline"/>
          <w:highlight w:val="cyan"/>
        </w:rPr>
        <w:t>rather than</w:t>
      </w:r>
      <w:r w:rsidRPr="00E4170B">
        <w:rPr>
          <w:rStyle w:val="StyleUnderline"/>
        </w:rPr>
        <w:t xml:space="preserve"> build </w:t>
      </w:r>
      <w:r w:rsidRPr="002A7882">
        <w:rPr>
          <w:rStyle w:val="StyleUnderline"/>
          <w:highlight w:val="cyan"/>
        </w:rPr>
        <w:t xml:space="preserve">something </w:t>
      </w:r>
      <w:r w:rsidRPr="002A7882">
        <w:rPr>
          <w:rStyle w:val="Emphasis"/>
          <w:highlight w:val="cyan"/>
        </w:rPr>
        <w:t>new</w:t>
      </w:r>
      <w:r w:rsidRPr="002A7882">
        <w:rPr>
          <w:rStyle w:val="StyleUnderline"/>
          <w:highlight w:val="cyan"/>
        </w:rPr>
        <w:t xml:space="preserve"> where there was </w:t>
      </w:r>
      <w:r w:rsidRPr="002A7882">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770ED78E" w14:textId="77777777" w:rsidR="004E4032" w:rsidRDefault="004E4032" w:rsidP="004E4032"/>
    <w:p w14:paraId="0F704EB6" w14:textId="6771CE0D" w:rsidR="004E4032" w:rsidRDefault="005A56A4" w:rsidP="004E4032">
      <w:pPr>
        <w:pStyle w:val="Heading4"/>
      </w:pPr>
      <w:r>
        <w:rPr>
          <w:u w:val="single"/>
        </w:rPr>
        <w:t xml:space="preserve">2. </w:t>
      </w:r>
      <w:r w:rsidR="004E4032" w:rsidRPr="007813B7">
        <w:rPr>
          <w:u w:val="single"/>
        </w:rPr>
        <w:t>Violation</w:t>
      </w:r>
      <w:r w:rsidR="004E4032">
        <w:t xml:space="preserve">: they fill a gap for </w:t>
      </w:r>
      <w:r w:rsidR="004E4032">
        <w:t>Agricultural Workers</w:t>
      </w:r>
      <w:r w:rsidR="004E4032">
        <w:t xml:space="preserve"> via an </w:t>
      </w:r>
      <w:r w:rsidR="004E4032" w:rsidRPr="00E905B2">
        <w:rPr>
          <w:u w:val="single"/>
        </w:rPr>
        <w:t>absolute</w:t>
      </w:r>
      <w:r w:rsidR="004E4032">
        <w:t xml:space="preserve"> </w:t>
      </w:r>
      <w:r w:rsidR="004E4032" w:rsidRPr="00E905B2">
        <w:rPr>
          <w:u w:val="single"/>
        </w:rPr>
        <w:t>change</w:t>
      </w:r>
      <w:r w:rsidR="004E4032">
        <w:t xml:space="preserve"> by establishing, expanding, or extending </w:t>
      </w:r>
      <w:r w:rsidR="004E4032" w:rsidRPr="00E905B2">
        <w:rPr>
          <w:u w:val="single"/>
        </w:rPr>
        <w:t>new</w:t>
      </w:r>
      <w:r w:rsidR="004E4032">
        <w:t xml:space="preserve"> collective bargaining rights </w:t>
      </w:r>
      <w:r w:rsidR="004E4032" w:rsidRPr="00E905B2">
        <w:rPr>
          <w:u w:val="single"/>
        </w:rPr>
        <w:t>without</w:t>
      </w:r>
      <w:r w:rsidR="004E4032">
        <w:t xml:space="preserve"> </w:t>
      </w:r>
      <w:r w:rsidR="004E4032" w:rsidRPr="00E905B2">
        <w:rPr>
          <w:u w:val="single"/>
        </w:rPr>
        <w:t>scalar</w:t>
      </w:r>
      <w:r w:rsidR="004E4032">
        <w:t xml:space="preserve"> </w:t>
      </w:r>
      <w:r w:rsidR="004E4032" w:rsidRPr="00E905B2">
        <w:rPr>
          <w:u w:val="single"/>
        </w:rPr>
        <w:t>change</w:t>
      </w:r>
      <w:r w:rsidR="004E4032">
        <w:t xml:space="preserve"> to </w:t>
      </w:r>
      <w:r w:rsidR="004E4032" w:rsidRPr="00E905B2">
        <w:rPr>
          <w:u w:val="single"/>
        </w:rPr>
        <w:t>existing</w:t>
      </w:r>
      <w:r w:rsidR="004E4032">
        <w:t xml:space="preserve"> collective bargaining rights. </w:t>
      </w:r>
    </w:p>
    <w:p w14:paraId="628853CA" w14:textId="77777777" w:rsidR="004E4032" w:rsidRDefault="004E4032" w:rsidP="004E4032"/>
    <w:p w14:paraId="230344A7" w14:textId="13FAB7B2" w:rsidR="004E4032" w:rsidRPr="007813B7" w:rsidRDefault="005A56A4" w:rsidP="004E4032">
      <w:pPr>
        <w:pStyle w:val="Heading4"/>
      </w:pPr>
      <w:r>
        <w:t xml:space="preserve">3. </w:t>
      </w:r>
      <w:r w:rsidR="004E4032">
        <w:t xml:space="preserve">Vote </w:t>
      </w:r>
      <w:r w:rsidR="004E4032" w:rsidRPr="00E905B2">
        <w:rPr>
          <w:u w:val="single"/>
        </w:rPr>
        <w:t>NEG</w:t>
      </w:r>
      <w:r w:rsidR="004E4032">
        <w:t xml:space="preserve">: </w:t>
      </w:r>
    </w:p>
    <w:p w14:paraId="4F6D6D18" w14:textId="1465DB84" w:rsidR="004E4032" w:rsidRPr="00E905B2" w:rsidRDefault="005A56A4" w:rsidP="004E4032">
      <w:pPr>
        <w:pStyle w:val="Heading4"/>
        <w:ind w:left="720"/>
      </w:pPr>
      <w:r>
        <w:t xml:space="preserve">4. </w:t>
      </w:r>
      <w:r w:rsidR="004E4032">
        <w:t xml:space="preserve">a. </w:t>
      </w:r>
      <w:r w:rsidR="004E4032">
        <w:rPr>
          <w:u w:val="single"/>
        </w:rPr>
        <w:t>PRECISION</w:t>
      </w:r>
      <w:r w:rsidR="004E4032" w:rsidRPr="00DC1110">
        <w:t>---</w:t>
      </w:r>
      <w:r w:rsidR="004E4032">
        <w:t xml:space="preserve">they </w:t>
      </w:r>
      <w:r w:rsidR="004E4032" w:rsidRPr="00D809DF">
        <w:rPr>
          <w:u w:val="single"/>
        </w:rPr>
        <w:t>miss</w:t>
      </w:r>
      <w:r w:rsidR="004E4032">
        <w:t xml:space="preserve">. Their </w:t>
      </w:r>
      <w:r w:rsidR="004E4032" w:rsidRPr="00D809DF">
        <w:rPr>
          <w:u w:val="single"/>
        </w:rPr>
        <w:t>representation</w:t>
      </w:r>
      <w:r w:rsidR="004E4032">
        <w:t xml:space="preserve"> of the resolution is </w:t>
      </w:r>
      <w:r w:rsidR="004E4032" w:rsidRPr="00D809DF">
        <w:rPr>
          <w:u w:val="single"/>
        </w:rPr>
        <w:t>wrong</w:t>
      </w:r>
      <w:r w:rsidR="004E4032">
        <w:t xml:space="preserve"> in every category, making for </w:t>
      </w:r>
      <w:r w:rsidR="004E4032" w:rsidRPr="00D809DF">
        <w:rPr>
          <w:u w:val="single"/>
        </w:rPr>
        <w:t>inaccessible</w:t>
      </w:r>
      <w:r w:rsidR="004E4032">
        <w:t xml:space="preserve"> and </w:t>
      </w:r>
      <w:r w:rsidR="004E4032">
        <w:rPr>
          <w:u w:val="single"/>
        </w:rPr>
        <w:t>misaligned</w:t>
      </w:r>
      <w:r w:rsidR="004E4032">
        <w:t xml:space="preserve"> debates. </w:t>
      </w:r>
    </w:p>
    <w:p w14:paraId="33FF14ED" w14:textId="22A3251B" w:rsidR="004E4032" w:rsidRPr="0052136C" w:rsidRDefault="005A56A4" w:rsidP="004E4032">
      <w:pPr>
        <w:pStyle w:val="Heading4"/>
        <w:ind w:left="720"/>
      </w:pPr>
      <w:r>
        <w:t xml:space="preserve">5. </w:t>
      </w:r>
      <w:r w:rsidR="004E4032">
        <w:t xml:space="preserve">b. </w:t>
      </w:r>
      <w:r w:rsidR="004E4032" w:rsidRPr="005A204B">
        <w:rPr>
          <w:u w:val="single"/>
        </w:rPr>
        <w:t>LIMITS</w:t>
      </w:r>
      <w:r w:rsidR="004E4032">
        <w:t xml:space="preserve">---they </w:t>
      </w:r>
      <w:r w:rsidR="004E4032" w:rsidRPr="00D809DF">
        <w:rPr>
          <w:u w:val="single"/>
        </w:rPr>
        <w:t>explode</w:t>
      </w:r>
      <w:r w:rsidR="004E4032">
        <w:t xml:space="preserve"> them---allowing Affs to simply </w:t>
      </w:r>
      <w:r w:rsidR="004E4032" w:rsidRPr="00DC1110">
        <w:rPr>
          <w:u w:val="single"/>
        </w:rPr>
        <w:t>expand</w:t>
      </w:r>
      <w:r w:rsidR="004E4032">
        <w:t xml:space="preserve"> the scope of who is covered by </w:t>
      </w:r>
      <w:r w:rsidR="004E4032" w:rsidRPr="00DC1110">
        <w:rPr>
          <w:u w:val="single"/>
        </w:rPr>
        <w:t>existing</w:t>
      </w:r>
      <w:r w:rsidR="004E4032">
        <w:t xml:space="preserve"> collective bargaining rights makes a </w:t>
      </w:r>
      <w:r w:rsidR="004E4032" w:rsidRPr="005A204B">
        <w:rPr>
          <w:u w:val="single"/>
        </w:rPr>
        <w:t>laundry</w:t>
      </w:r>
      <w:r w:rsidR="004E4032">
        <w:t xml:space="preserve"> </w:t>
      </w:r>
      <w:r w:rsidR="004E4032" w:rsidRPr="005A204B">
        <w:rPr>
          <w:u w:val="single"/>
        </w:rPr>
        <w:t>list</w:t>
      </w:r>
      <w:r w:rsidR="004E4032">
        <w:t xml:space="preserve"> of plans---</w:t>
      </w:r>
      <w:r w:rsidR="004E4032" w:rsidRPr="00DC1110">
        <w:rPr>
          <w:u w:val="single"/>
        </w:rPr>
        <w:t>public</w:t>
      </w:r>
      <w:r w:rsidR="004E4032">
        <w:t xml:space="preserve"> </w:t>
      </w:r>
      <w:r w:rsidR="004E4032" w:rsidRPr="00DC1110">
        <w:rPr>
          <w:u w:val="single"/>
        </w:rPr>
        <w:t>sector</w:t>
      </w:r>
      <w:r w:rsidR="004E4032">
        <w:t xml:space="preserve">, </w:t>
      </w:r>
      <w:r w:rsidR="004E4032" w:rsidRPr="00DC1110">
        <w:rPr>
          <w:u w:val="single"/>
        </w:rPr>
        <w:t>domestic</w:t>
      </w:r>
      <w:r w:rsidR="004E4032">
        <w:t xml:space="preserve">, </w:t>
      </w:r>
      <w:r w:rsidR="004E4032" w:rsidRPr="00DC1110">
        <w:rPr>
          <w:u w:val="single"/>
        </w:rPr>
        <w:t>agricultural</w:t>
      </w:r>
      <w:r w:rsidR="004E4032">
        <w:t xml:space="preserve">, </w:t>
      </w:r>
      <w:r w:rsidR="004E4032" w:rsidRPr="00DC1110">
        <w:rPr>
          <w:u w:val="single"/>
        </w:rPr>
        <w:t>independent</w:t>
      </w:r>
      <w:r w:rsidR="004E4032">
        <w:t xml:space="preserve">, </w:t>
      </w:r>
      <w:r w:rsidR="004E4032" w:rsidRPr="005A204B">
        <w:rPr>
          <w:u w:val="single"/>
        </w:rPr>
        <w:t>railway</w:t>
      </w:r>
      <w:r w:rsidR="004E4032">
        <w:t xml:space="preserve">, </w:t>
      </w:r>
      <w:r w:rsidR="004E4032" w:rsidRPr="005A204B">
        <w:rPr>
          <w:u w:val="single"/>
        </w:rPr>
        <w:t>airline</w:t>
      </w:r>
      <w:r w:rsidR="004E4032">
        <w:t xml:space="preserve">, </w:t>
      </w:r>
      <w:r w:rsidR="004E4032" w:rsidRPr="005A204B">
        <w:rPr>
          <w:u w:val="single"/>
        </w:rPr>
        <w:t>undocumented</w:t>
      </w:r>
      <w:r w:rsidR="004E4032">
        <w:t xml:space="preserve">, </w:t>
      </w:r>
      <w:r w:rsidR="004E4032" w:rsidRPr="005A204B">
        <w:rPr>
          <w:u w:val="single"/>
        </w:rPr>
        <w:t>rehab</w:t>
      </w:r>
      <w:r w:rsidR="004E4032">
        <w:t xml:space="preserve">, and </w:t>
      </w:r>
      <w:r w:rsidR="004E4032" w:rsidRPr="005A204B">
        <w:rPr>
          <w:u w:val="single"/>
        </w:rPr>
        <w:t>incarcerated</w:t>
      </w:r>
      <w:r w:rsidR="004E4032">
        <w:t xml:space="preserve"> workers---all </w:t>
      </w:r>
      <w:r w:rsidR="004E4032" w:rsidRPr="005A204B">
        <w:rPr>
          <w:u w:val="single"/>
        </w:rPr>
        <w:t>topical</w:t>
      </w:r>
      <w:r w:rsidR="004E4032">
        <w:t xml:space="preserve"> with a </w:t>
      </w:r>
      <w:r w:rsidR="004E4032" w:rsidRPr="00DC1110">
        <w:rPr>
          <w:u w:val="single"/>
        </w:rPr>
        <w:t>litany</w:t>
      </w:r>
      <w:r w:rsidR="004E4032">
        <w:t xml:space="preserve"> of solvency advocates. Resulting </w:t>
      </w:r>
      <w:r w:rsidR="004E4032" w:rsidRPr="00DD57C8">
        <w:rPr>
          <w:u w:val="single"/>
        </w:rPr>
        <w:t>unpredictability</w:t>
      </w:r>
      <w:r w:rsidR="004E4032">
        <w:t xml:space="preserve"> makes </w:t>
      </w:r>
      <w:r w:rsidR="004E4032" w:rsidRPr="00DC1110">
        <w:rPr>
          <w:u w:val="single"/>
        </w:rPr>
        <w:t>prepping</w:t>
      </w:r>
      <w:r w:rsidR="004E4032">
        <w:t xml:space="preserve"> the case-list </w:t>
      </w:r>
      <w:r w:rsidR="004E4032" w:rsidRPr="00DC1110">
        <w:rPr>
          <w:u w:val="single"/>
        </w:rPr>
        <w:t>impossible</w:t>
      </w:r>
      <w:r w:rsidR="004E4032">
        <w:t>.</w:t>
      </w:r>
    </w:p>
    <w:p w14:paraId="5BD28E74" w14:textId="67D34197" w:rsidR="004E4032" w:rsidRPr="0052136C" w:rsidRDefault="005A56A4" w:rsidP="004E4032">
      <w:pPr>
        <w:pStyle w:val="Heading4"/>
        <w:ind w:left="720"/>
      </w:pPr>
      <w:r>
        <w:t xml:space="preserve">6. </w:t>
      </w:r>
      <w:r w:rsidR="004E4032">
        <w:t xml:space="preserve">c. </w:t>
      </w:r>
      <w:r w:rsidR="004E4032" w:rsidRPr="00DC1110">
        <w:rPr>
          <w:u w:val="single"/>
        </w:rPr>
        <w:t>GROUND</w:t>
      </w:r>
      <w:r w:rsidR="004E4032">
        <w:t xml:space="preserve">---they </w:t>
      </w:r>
      <w:r w:rsidR="004E4032" w:rsidRPr="005A204B">
        <w:rPr>
          <w:u w:val="single"/>
        </w:rPr>
        <w:t>delete</w:t>
      </w:r>
      <w:r w:rsidR="004E4032" w:rsidRPr="005A204B">
        <w:t xml:space="preserve"> </w:t>
      </w:r>
      <w:r w:rsidR="004E4032">
        <w:t xml:space="preserve">it. Links are predicated on making collective bargaining rights </w:t>
      </w:r>
      <w:r w:rsidR="004E4032" w:rsidRPr="002A66AA">
        <w:rPr>
          <w:u w:val="single"/>
        </w:rPr>
        <w:t>more</w:t>
      </w:r>
      <w:r w:rsidR="004E4032">
        <w:t xml:space="preserve"> </w:t>
      </w:r>
      <w:r w:rsidR="004E4032" w:rsidRPr="002A66AA">
        <w:rPr>
          <w:u w:val="single"/>
        </w:rPr>
        <w:t>robust</w:t>
      </w:r>
      <w:r w:rsidR="004E4032">
        <w:t xml:space="preserve">. They </w:t>
      </w:r>
      <w:r w:rsidR="004E4032" w:rsidRPr="002A66AA">
        <w:rPr>
          <w:u w:val="single"/>
        </w:rPr>
        <w:t>skirt</w:t>
      </w:r>
      <w:r w:rsidR="004E4032">
        <w:t xml:space="preserve"> it by not </w:t>
      </w:r>
      <w:r w:rsidR="004E4032" w:rsidRPr="002A66AA">
        <w:rPr>
          <w:u w:val="single"/>
        </w:rPr>
        <w:t>changing</w:t>
      </w:r>
      <w:r w:rsidR="004E4032">
        <w:t xml:space="preserve"> anything about the rights </w:t>
      </w:r>
      <w:r w:rsidR="004E4032" w:rsidRPr="002A66AA">
        <w:rPr>
          <w:u w:val="single"/>
        </w:rPr>
        <w:t>themselves</w:t>
      </w:r>
      <w:r w:rsidR="004E4032">
        <w:t xml:space="preserve">. </w:t>
      </w:r>
    </w:p>
    <w:bookmarkEnd w:id="0"/>
    <w:p w14:paraId="41AEAFB0" w14:textId="77777777" w:rsidR="000C2447" w:rsidRPr="0052136C" w:rsidRDefault="000C2447" w:rsidP="000C2447"/>
    <w:p w14:paraId="6596C7AE" w14:textId="2E883452" w:rsidR="000C2447" w:rsidRPr="00936EA6" w:rsidRDefault="005A56A4" w:rsidP="000C2447">
      <w:pPr>
        <w:pStyle w:val="Heading4"/>
      </w:pPr>
      <w:r>
        <w:t xml:space="preserve">7. </w:t>
      </w:r>
      <w:r w:rsidR="000C2447">
        <w:t xml:space="preserve">Vote </w:t>
      </w:r>
      <w:r w:rsidR="000C2447" w:rsidRPr="005A0F9E">
        <w:rPr>
          <w:u w:val="single"/>
        </w:rPr>
        <w:t>NEG</w:t>
      </w:r>
      <w:r w:rsidR="000C2447">
        <w:t xml:space="preserve">: tying the Aff to affecting </w:t>
      </w:r>
      <w:r w:rsidR="000C2447">
        <w:rPr>
          <w:u w:val="single"/>
        </w:rPr>
        <w:t>preexisting</w:t>
      </w:r>
      <w:r w:rsidR="000C2447">
        <w:t xml:space="preserve"> rights creates </w:t>
      </w:r>
      <w:r w:rsidR="000C2447" w:rsidRPr="000A3F53">
        <w:rPr>
          <w:u w:val="single"/>
        </w:rPr>
        <w:t>predictable</w:t>
      </w:r>
      <w:r w:rsidR="000C2447">
        <w:t xml:space="preserve"> </w:t>
      </w:r>
      <w:r w:rsidR="000C2447" w:rsidRPr="000A3F53">
        <w:rPr>
          <w:u w:val="single"/>
        </w:rPr>
        <w:t>ground</w:t>
      </w:r>
      <w:r w:rsidR="000C2447">
        <w:t xml:space="preserve"> which </w:t>
      </w:r>
      <w:r w:rsidR="000C2447" w:rsidRPr="000A3F53">
        <w:rPr>
          <w:u w:val="single"/>
        </w:rPr>
        <w:t>enables</w:t>
      </w:r>
      <w:r w:rsidR="000C2447">
        <w:t xml:space="preserve"> </w:t>
      </w:r>
      <w:r w:rsidR="000C2447" w:rsidRPr="000A3F53">
        <w:rPr>
          <w:u w:val="single"/>
        </w:rPr>
        <w:t>clash</w:t>
      </w:r>
      <w:r w:rsidR="000C2447">
        <w:t xml:space="preserve">. </w:t>
      </w:r>
    </w:p>
    <w:p w14:paraId="3F4F3B58" w14:textId="60DEFC5E" w:rsidR="00065AE4" w:rsidRDefault="000C2447" w:rsidP="000C2447">
      <w:pPr>
        <w:pStyle w:val="Heading3"/>
      </w:pPr>
      <w:r>
        <w:t>1NC---K</w:t>
      </w:r>
    </w:p>
    <w:p w14:paraId="76510531" w14:textId="49D02D46" w:rsidR="000C2447" w:rsidRPr="00C93B20" w:rsidRDefault="005A56A4" w:rsidP="000C2447">
      <w:pPr>
        <w:pStyle w:val="Heading4"/>
      </w:pPr>
      <w:bookmarkStart w:id="1" w:name="_Hlk207533100"/>
      <w:r>
        <w:t xml:space="preserve">1. </w:t>
      </w:r>
      <w:r w:rsidR="000C2447" w:rsidRPr="00C93B20">
        <w:t xml:space="preserve">Racial Capitalism facilitates </w:t>
      </w:r>
      <w:r w:rsidR="000C2447" w:rsidRPr="00C93B20">
        <w:rPr>
          <w:u w:val="single"/>
        </w:rPr>
        <w:t>endless capital accumulation</w:t>
      </w:r>
      <w:r w:rsidR="000C2447" w:rsidRPr="00C93B20">
        <w:t xml:space="preserve">, </w:t>
      </w:r>
      <w:r w:rsidR="000C2447" w:rsidRPr="00C93B20">
        <w:rPr>
          <w:u w:val="single"/>
        </w:rPr>
        <w:t>exploitation</w:t>
      </w:r>
      <w:r w:rsidR="000C2447" w:rsidRPr="00C93B20">
        <w:t xml:space="preserve">, </w:t>
      </w:r>
      <w:r w:rsidR="000C2447" w:rsidRPr="00C93B20">
        <w:rPr>
          <w:u w:val="single"/>
        </w:rPr>
        <w:t>expulsion</w:t>
      </w:r>
      <w:r w:rsidR="000C2447" w:rsidRPr="00C93B20">
        <w:t xml:space="preserve">, and </w:t>
      </w:r>
      <w:r w:rsidR="000C2447" w:rsidRPr="00C93B20">
        <w:rPr>
          <w:u w:val="single"/>
        </w:rPr>
        <w:t>expropriation</w:t>
      </w:r>
    </w:p>
    <w:p w14:paraId="1D41172C" w14:textId="77777777" w:rsidR="000C2447" w:rsidRPr="001A5563" w:rsidRDefault="000C2447" w:rsidP="000C2447">
      <w:r>
        <w:rPr>
          <w:rStyle w:val="Style13ptBold"/>
        </w:rPr>
        <w:t xml:space="preserve">Gonzales &amp; Mutua 22 </w:t>
      </w:r>
      <w:r w:rsidRPr="001A5563">
        <w:t>[Carmen G. Gonzalez (JD, Harvard Law School, Cum Laude, Current Morris I. Leibman Professor of Law at Loyola University Chicago, Past chair of Environmental law Section of the association of American Law Schools) and Athena D. Mutua (JD Harvard Law School, Received the Jacob D. Hyman Award for her work with students of color, Current professor of law and the Floyd H. &amp; Hilda L. Hurst Faculty Scholar at the University at Buffalo School of Law), Hein Online, 2 Journal of Law and Political Economy, Vol. 2 no. 2, pp. 127-132, Spring-Summer 2022. Mapping Racial Capitalism: Implications for Law, DOI:10.5070/LP62258224, https://lawscholars.luc.edu/en/publications/mapping-racial-capitalism-implications-for-law//</w:t>
      </w:r>
      <w:r>
        <w:rPr>
          <w:b/>
          <w:bCs/>
          <w:i/>
          <w:iCs/>
        </w:rPr>
        <w:t>msu-garefire</w:t>
      </w:r>
      <w:r w:rsidRPr="001A5563">
        <w:t>]</w:t>
      </w:r>
    </w:p>
    <w:p w14:paraId="6522BBE3" w14:textId="77777777" w:rsidR="000C2447" w:rsidRPr="00043425" w:rsidRDefault="000C2447" w:rsidP="000C2447">
      <w:pPr>
        <w:rPr>
          <w:sz w:val="16"/>
        </w:rPr>
      </w:pPr>
      <w:r w:rsidRPr="00043425">
        <w:rPr>
          <w:sz w:val="16"/>
        </w:rPr>
        <w:t xml:space="preserve">Abstract: The theory of racial capitalism offers insights into the </w:t>
      </w:r>
      <w:r w:rsidRPr="001D6EC3">
        <w:rPr>
          <w:rStyle w:val="StyleUnderline"/>
        </w:rPr>
        <w:t xml:space="preserve">relationship between </w:t>
      </w:r>
      <w:r w:rsidRPr="004E4032">
        <w:rPr>
          <w:rStyle w:val="Emphasis"/>
          <w:highlight w:val="green"/>
        </w:rPr>
        <w:t>class and race</w:t>
      </w:r>
      <w:r w:rsidRPr="00043425">
        <w:rPr>
          <w:sz w:val="16"/>
        </w:rPr>
        <w:t xml:space="preserve">, providing both a structural and a historical account of the ways in which </w:t>
      </w:r>
      <w:r w:rsidRPr="001D6EC3">
        <w:rPr>
          <w:rStyle w:val="StyleUnderline"/>
        </w:rPr>
        <w:t xml:space="preserve">the two are </w:t>
      </w:r>
      <w:r w:rsidRPr="004E4032">
        <w:rPr>
          <w:rStyle w:val="Emphasis"/>
          <w:highlight w:val="green"/>
        </w:rPr>
        <w:t>linked</w:t>
      </w:r>
      <w:r w:rsidRPr="004E4032">
        <w:rPr>
          <w:rStyle w:val="StyleUnderline"/>
          <w:highlight w:val="green"/>
        </w:rPr>
        <w:t xml:space="preserve"> in</w:t>
      </w:r>
      <w:r w:rsidRPr="001D6EC3">
        <w:rPr>
          <w:rStyle w:val="StyleUnderline"/>
        </w:rPr>
        <w:t xml:space="preserve"> the </w:t>
      </w:r>
      <w:r w:rsidRPr="004E4032">
        <w:rPr>
          <w:rStyle w:val="Emphasis"/>
          <w:highlight w:val="green"/>
        </w:rPr>
        <w:t>global economy</w:t>
      </w:r>
      <w:r w:rsidRPr="00043425">
        <w:rPr>
          <w:sz w:val="16"/>
        </w:rPr>
        <w:t xml:space="preserve">. Law plays an important role in this. This article sketches what we believe are </w:t>
      </w:r>
      <w:r w:rsidRPr="001D6EC3">
        <w:rPr>
          <w:rStyle w:val="StyleUnderline"/>
        </w:rPr>
        <w:t xml:space="preserve">two key </w:t>
      </w:r>
      <w:r w:rsidRPr="0007776C">
        <w:rPr>
          <w:rStyle w:val="Emphasis"/>
        </w:rPr>
        <w:t>structural features</w:t>
      </w:r>
      <w:r w:rsidRPr="001D6EC3">
        <w:rPr>
          <w:rStyle w:val="StyleUnderline"/>
        </w:rPr>
        <w:t xml:space="preserve"> </w:t>
      </w:r>
      <w:r w:rsidRPr="0007776C">
        <w:rPr>
          <w:rStyle w:val="StyleUnderline"/>
        </w:rPr>
        <w:t>of</w:t>
      </w:r>
      <w:r w:rsidRPr="0007776C">
        <w:rPr>
          <w:rStyle w:val="Emphasis"/>
        </w:rPr>
        <w:t xml:space="preserve"> </w:t>
      </w:r>
      <w:r w:rsidRPr="004E4032">
        <w:rPr>
          <w:rStyle w:val="Emphasis"/>
          <w:highlight w:val="green"/>
        </w:rPr>
        <w:t>racial</w:t>
      </w:r>
      <w:r w:rsidRPr="0007776C">
        <w:rPr>
          <w:rStyle w:val="Emphasis"/>
        </w:rPr>
        <w:t xml:space="preserve"> </w:t>
      </w:r>
      <w:r w:rsidRPr="004E4032">
        <w:rPr>
          <w:rStyle w:val="Emphasis"/>
          <w:highlight w:val="green"/>
        </w:rPr>
        <w:t>capitalism</w:t>
      </w:r>
      <w:r w:rsidRPr="001D6EC3">
        <w:rPr>
          <w:rStyle w:val="StyleUnderline"/>
        </w:rPr>
        <w:t xml:space="preserve">: </w:t>
      </w:r>
      <w:r w:rsidRPr="0007776C">
        <w:rPr>
          <w:rStyle w:val="Emphasis"/>
        </w:rPr>
        <w:t>profit-making</w:t>
      </w:r>
      <w:r w:rsidRPr="001D6EC3">
        <w:rPr>
          <w:rStyle w:val="StyleUnderline"/>
        </w:rPr>
        <w:t xml:space="preserve"> and </w:t>
      </w:r>
      <w:r w:rsidRPr="0007776C">
        <w:rPr>
          <w:rStyle w:val="Emphasis"/>
        </w:rPr>
        <w:t>race-making</w:t>
      </w:r>
      <w:r w:rsidRPr="00043425">
        <w:rPr>
          <w:sz w:val="16"/>
        </w:rPr>
        <w:t xml:space="preserve"> for the purpose of accumulating wealth and power. We understand </w:t>
      </w:r>
      <w:r w:rsidRPr="001D6EC3">
        <w:rPr>
          <w:rStyle w:val="StyleUnderline"/>
        </w:rPr>
        <w:t xml:space="preserve">profit-making as the </w:t>
      </w:r>
      <w:r w:rsidRPr="004E4032">
        <w:rPr>
          <w:rStyle w:val="Emphasis"/>
          <w:highlight w:val="green"/>
        </w:rPr>
        <w:t>extraction</w:t>
      </w:r>
      <w:r w:rsidRPr="004E4032">
        <w:rPr>
          <w:rStyle w:val="StyleUnderline"/>
          <w:highlight w:val="green"/>
        </w:rPr>
        <w:t xml:space="preserve"> of surplus </w:t>
      </w:r>
      <w:r w:rsidRPr="004E4032">
        <w:rPr>
          <w:rStyle w:val="Emphasis"/>
          <w:highlight w:val="green"/>
        </w:rPr>
        <w:t>value</w:t>
      </w:r>
      <w:r w:rsidRPr="001D6EC3">
        <w:rPr>
          <w:rStyle w:val="StyleUnderline"/>
        </w:rPr>
        <w:t xml:space="preserve"> or profits </w:t>
      </w:r>
      <w:r w:rsidRPr="004E4032">
        <w:rPr>
          <w:rStyle w:val="StyleUnderline"/>
          <w:highlight w:val="green"/>
        </w:rPr>
        <w:t xml:space="preserve">through processes of </w:t>
      </w:r>
      <w:r w:rsidRPr="004E4032">
        <w:rPr>
          <w:rStyle w:val="Emphasis"/>
          <w:highlight w:val="green"/>
        </w:rPr>
        <w:t>exploitation</w:t>
      </w:r>
      <w:r w:rsidRPr="00201C82">
        <w:rPr>
          <w:rStyle w:val="Emphasis"/>
        </w:rPr>
        <w:t>, expropriation, and expulsion</w:t>
      </w:r>
      <w:r w:rsidRPr="001D6EC3">
        <w:rPr>
          <w:rStyle w:val="StyleUnderline"/>
        </w:rPr>
        <w:t xml:space="preserve">, which are </w:t>
      </w:r>
      <w:r w:rsidRPr="004E4032">
        <w:rPr>
          <w:rStyle w:val="StyleUnderline"/>
          <w:highlight w:val="green"/>
        </w:rPr>
        <w:t>grounded in</w:t>
      </w:r>
      <w:r w:rsidRPr="001D6EC3">
        <w:rPr>
          <w:rStyle w:val="StyleUnderline"/>
        </w:rPr>
        <w:t xml:space="preserve"> a </w:t>
      </w:r>
      <w:r w:rsidRPr="004E4032">
        <w:rPr>
          <w:rStyle w:val="Emphasis"/>
          <w:highlight w:val="green"/>
        </w:rPr>
        <w:t>politics of race making</w:t>
      </w:r>
      <w:r w:rsidRPr="00043425">
        <w:rPr>
          <w:sz w:val="16"/>
        </w:rPr>
        <w:t xml:space="preserve">. We understand </w:t>
      </w:r>
      <w:r w:rsidRPr="001D6EC3">
        <w:rPr>
          <w:rStyle w:val="StyleUnderline"/>
        </w:rPr>
        <w:t xml:space="preserve">race-making as including </w:t>
      </w:r>
      <w:r w:rsidRPr="004E4032">
        <w:rPr>
          <w:rStyle w:val="Emphasis"/>
          <w:highlight w:val="green"/>
        </w:rPr>
        <w:t>racial stratification</w:t>
      </w:r>
      <w:r w:rsidRPr="001D6EC3">
        <w:rPr>
          <w:rStyle w:val="StyleUnderline"/>
        </w:rPr>
        <w:t xml:space="preserve">, </w:t>
      </w:r>
      <w:r w:rsidRPr="004E4032">
        <w:rPr>
          <w:rStyle w:val="Emphasis"/>
          <w:highlight w:val="green"/>
        </w:rPr>
        <w:t>racial segregation</w:t>
      </w:r>
      <w:r w:rsidRPr="001D6EC3">
        <w:rPr>
          <w:rStyle w:val="StyleUnderline"/>
        </w:rPr>
        <w:t xml:space="preserve">, </w:t>
      </w:r>
      <w:r w:rsidRPr="004E4032">
        <w:rPr>
          <w:rStyle w:val="StyleUnderline"/>
          <w:highlight w:val="green"/>
        </w:rPr>
        <w:t>and</w:t>
      </w:r>
      <w:r w:rsidRPr="001D6EC3">
        <w:rPr>
          <w:rStyle w:val="StyleUnderline"/>
        </w:rPr>
        <w:t xml:space="preserve"> the </w:t>
      </w:r>
      <w:r w:rsidRPr="004E4032">
        <w:rPr>
          <w:rStyle w:val="Emphasis"/>
          <w:highlight w:val="green"/>
        </w:rPr>
        <w:t>creation of sacrifice zones</w:t>
      </w:r>
      <w:r w:rsidRPr="001D6EC3">
        <w:rPr>
          <w:rStyle w:val="StyleUnderline"/>
        </w:rPr>
        <w:t xml:space="preserve">, which reflect the strategies and </w:t>
      </w:r>
      <w:r w:rsidRPr="00201C82">
        <w:rPr>
          <w:rStyle w:val="Emphasis"/>
        </w:rPr>
        <w:t>outcomes of profit-making</w:t>
      </w:r>
      <w:r w:rsidRPr="00043425">
        <w:rPr>
          <w:sz w:val="16"/>
        </w:rPr>
        <w:t xml:space="preserve">. The structural </w:t>
      </w:r>
      <w:r w:rsidRPr="001D6EC3">
        <w:rPr>
          <w:rStyle w:val="StyleUnderline"/>
        </w:rPr>
        <w:t>features of racial capitalism</w:t>
      </w:r>
      <w:r w:rsidRPr="00043425">
        <w:rPr>
          <w:sz w:val="16"/>
        </w:rPr>
        <w:t xml:space="preserve"> thus are </w:t>
      </w:r>
      <w:r w:rsidRPr="00201C82">
        <w:rPr>
          <w:rStyle w:val="Emphasis"/>
        </w:rPr>
        <w:t>mutually constitutive</w:t>
      </w:r>
      <w:r w:rsidRPr="001D6EC3">
        <w:rPr>
          <w:rStyle w:val="StyleUnderline"/>
        </w:rPr>
        <w:t xml:space="preserve">: </w:t>
      </w:r>
      <w:r w:rsidRPr="004E4032">
        <w:rPr>
          <w:rStyle w:val="StyleUnderline"/>
          <w:highlight w:val="green"/>
        </w:rPr>
        <w:t>profit-making</w:t>
      </w:r>
      <w:r w:rsidRPr="001D6EC3">
        <w:rPr>
          <w:rStyle w:val="StyleUnderline"/>
        </w:rPr>
        <w:t xml:space="preserve"> processes </w:t>
      </w:r>
      <w:r w:rsidRPr="00201C82">
        <w:rPr>
          <w:rStyle w:val="Emphasis"/>
        </w:rPr>
        <w:t>create</w:t>
      </w:r>
      <w:r w:rsidRPr="001D6EC3">
        <w:rPr>
          <w:rStyle w:val="StyleUnderline"/>
        </w:rPr>
        <w:t xml:space="preserve"> and </w:t>
      </w:r>
      <w:r w:rsidRPr="004E4032">
        <w:rPr>
          <w:rStyle w:val="StyleUnderline"/>
          <w:highlight w:val="green"/>
        </w:rPr>
        <w:t>reinforce</w:t>
      </w:r>
      <w:r w:rsidRPr="001D6EC3">
        <w:rPr>
          <w:rStyle w:val="StyleUnderline"/>
        </w:rPr>
        <w:t xml:space="preserve"> the </w:t>
      </w:r>
      <w:r w:rsidRPr="00201C82">
        <w:rPr>
          <w:rStyle w:val="Emphasis"/>
        </w:rPr>
        <w:t xml:space="preserve">making of </w:t>
      </w:r>
      <w:r w:rsidRPr="004E4032">
        <w:rPr>
          <w:rStyle w:val="Emphasis"/>
          <w:highlight w:val="green"/>
        </w:rPr>
        <w:t>racial meaning</w:t>
      </w:r>
      <w:r w:rsidRPr="001D6EC3">
        <w:rPr>
          <w:rStyle w:val="StyleUnderline"/>
        </w:rPr>
        <w:t xml:space="preserve">, while race-making, underwritten </w:t>
      </w:r>
      <w:r w:rsidRPr="004E4032">
        <w:rPr>
          <w:rStyle w:val="StyleUnderline"/>
          <w:highlight w:val="green"/>
        </w:rPr>
        <w:t>by white supremacy</w:t>
      </w:r>
      <w:r w:rsidRPr="001D6EC3">
        <w:rPr>
          <w:rStyle w:val="StyleUnderline"/>
        </w:rPr>
        <w:t>, structures and facilitates the economic processes of profit-making</w:t>
      </w:r>
      <w:r w:rsidRPr="00043425">
        <w:rPr>
          <w:sz w:val="16"/>
        </w:rPr>
        <w:t xml:space="preserve">. Together, they </w:t>
      </w:r>
      <w:r w:rsidRPr="004E4032">
        <w:rPr>
          <w:rStyle w:val="StyleUnderline"/>
          <w:highlight w:val="green"/>
        </w:rPr>
        <w:t>constitute</w:t>
      </w:r>
      <w:r w:rsidRPr="001D6EC3">
        <w:rPr>
          <w:rStyle w:val="StyleUnderline"/>
        </w:rPr>
        <w:t xml:space="preserve"> a </w:t>
      </w:r>
      <w:r w:rsidRPr="004E4032">
        <w:rPr>
          <w:rStyle w:val="Emphasis"/>
          <w:highlight w:val="green"/>
        </w:rPr>
        <w:t>global system</w:t>
      </w:r>
      <w:r w:rsidRPr="004E4032">
        <w:rPr>
          <w:rStyle w:val="StyleUnderline"/>
          <w:highlight w:val="green"/>
        </w:rPr>
        <w:t xml:space="preserve"> dependent</w:t>
      </w:r>
      <w:r w:rsidRPr="001D6EC3">
        <w:rPr>
          <w:rStyle w:val="StyleUnderline"/>
        </w:rPr>
        <w:t xml:space="preserve"> on the </w:t>
      </w:r>
      <w:r w:rsidRPr="00201C82">
        <w:rPr>
          <w:rStyle w:val="Emphasis"/>
        </w:rPr>
        <w:t>unbridled</w:t>
      </w:r>
      <w:r w:rsidRPr="001D6EC3">
        <w:rPr>
          <w:rStyle w:val="StyleUnderline"/>
        </w:rPr>
        <w:t xml:space="preserve"> </w:t>
      </w:r>
      <w:r w:rsidRPr="004E4032">
        <w:rPr>
          <w:rStyle w:val="StyleUnderline"/>
          <w:highlight w:val="green"/>
        </w:rPr>
        <w:t xml:space="preserve">extraction of </w:t>
      </w:r>
      <w:r w:rsidRPr="004E4032">
        <w:rPr>
          <w:rStyle w:val="Emphasis"/>
          <w:highlight w:val="green"/>
        </w:rPr>
        <w:t>wealth</w:t>
      </w:r>
      <w:r w:rsidRPr="001D6EC3">
        <w:rPr>
          <w:rStyle w:val="StyleUnderline"/>
        </w:rPr>
        <w:t xml:space="preserve"> from both humans and nature</w:t>
      </w:r>
      <w:r w:rsidRPr="00043425">
        <w:rPr>
          <w:sz w:val="16"/>
        </w:rPr>
        <w:t>.</w:t>
      </w:r>
    </w:p>
    <w:p w14:paraId="008EE98E" w14:textId="77777777" w:rsidR="000C2447" w:rsidRPr="00043425" w:rsidRDefault="000C2447" w:rsidP="000C2447">
      <w:pPr>
        <w:ind w:left="720"/>
        <w:rPr>
          <w:sz w:val="16"/>
        </w:rPr>
      </w:pPr>
      <w:r w:rsidRPr="00043425">
        <w:rPr>
          <w:sz w:val="16"/>
        </w:rPr>
        <w:t>“Land is valuable beyond what it offers to production... "lack of respect forgrowing, living things soon led to lack of respect for humans too."</w:t>
      </w:r>
    </w:p>
    <w:p w14:paraId="05A2AA41" w14:textId="77777777" w:rsidR="000C2447" w:rsidRPr="00043425" w:rsidRDefault="000C2447" w:rsidP="000C2447">
      <w:pPr>
        <w:ind w:left="720"/>
        <w:rPr>
          <w:sz w:val="16"/>
        </w:rPr>
      </w:pPr>
      <w:r w:rsidRPr="00043425">
        <w:rPr>
          <w:sz w:val="16"/>
        </w:rPr>
        <w:t>-Cara Nguyen (2020, 12; quoting Robert Bunge, an Indigenous Lakota Sioux scholar)</w:t>
      </w:r>
    </w:p>
    <w:p w14:paraId="4C6A45E6" w14:textId="77777777" w:rsidR="000C2447" w:rsidRPr="00043425" w:rsidRDefault="000C2447" w:rsidP="000C2447">
      <w:pPr>
        <w:ind w:left="720"/>
        <w:rPr>
          <w:sz w:val="16"/>
        </w:rPr>
      </w:pPr>
      <w:r>
        <w:rPr>
          <w:rStyle w:val="StyleUnderline"/>
        </w:rPr>
        <w:t>“</w:t>
      </w:r>
      <w:r w:rsidRPr="002F3021">
        <w:rPr>
          <w:rStyle w:val="StyleUnderline"/>
        </w:rPr>
        <w:t>Capital</w:t>
      </w:r>
      <w:r w:rsidRPr="001D6EC3">
        <w:rPr>
          <w:rStyle w:val="StyleUnderline"/>
        </w:rPr>
        <w:t xml:space="preserve"> can only be </w:t>
      </w:r>
      <w:r w:rsidRPr="004E4032">
        <w:rPr>
          <w:rStyle w:val="StyleUnderline"/>
          <w:highlight w:val="green"/>
        </w:rPr>
        <w:t>capital</w:t>
      </w:r>
      <w:r w:rsidRPr="001D6EC3">
        <w:rPr>
          <w:rStyle w:val="StyleUnderline"/>
        </w:rPr>
        <w:t xml:space="preserve"> when it is </w:t>
      </w:r>
      <w:r w:rsidRPr="004E4032">
        <w:rPr>
          <w:rStyle w:val="Emphasis"/>
          <w:highlight w:val="green"/>
        </w:rPr>
        <w:t>accumulating</w:t>
      </w:r>
      <w:r w:rsidRPr="00043425">
        <w:rPr>
          <w:sz w:val="16"/>
        </w:rPr>
        <w:t xml:space="preserve"> and it can only accumulate by producing and moving through relations of severe inequality among human groups ... [I]t </w:t>
      </w:r>
      <w:r w:rsidRPr="001D6EC3">
        <w:rPr>
          <w:rStyle w:val="StyleUnderline"/>
        </w:rPr>
        <w:t xml:space="preserve">does this </w:t>
      </w:r>
      <w:r w:rsidRPr="004E4032">
        <w:rPr>
          <w:rStyle w:val="StyleUnderline"/>
          <w:highlight w:val="green"/>
        </w:rPr>
        <w:t xml:space="preserve">by </w:t>
      </w:r>
      <w:r w:rsidRPr="004E4032">
        <w:rPr>
          <w:rStyle w:val="Emphasis"/>
          <w:highlight w:val="green"/>
        </w:rPr>
        <w:t>displacing</w:t>
      </w:r>
      <w:r w:rsidRPr="00043425">
        <w:rPr>
          <w:sz w:val="16"/>
        </w:rPr>
        <w:t xml:space="preserve"> the uneven </w:t>
      </w:r>
      <w:r w:rsidRPr="004E4032">
        <w:rPr>
          <w:rStyle w:val="Emphasis"/>
          <w:highlight w:val="green"/>
        </w:rPr>
        <w:t>life</w:t>
      </w:r>
      <w:r w:rsidRPr="00043425">
        <w:rPr>
          <w:sz w:val="16"/>
        </w:rPr>
        <w:t xml:space="preserve"> chances that are inescapably part of capitalist social relations onto fictions of differing human capacities.”</w:t>
      </w:r>
    </w:p>
    <w:p w14:paraId="24085611" w14:textId="77777777" w:rsidR="000C2447" w:rsidRPr="00043425" w:rsidRDefault="000C2447" w:rsidP="000C2447">
      <w:pPr>
        <w:ind w:left="720"/>
        <w:rPr>
          <w:sz w:val="16"/>
        </w:rPr>
      </w:pPr>
      <w:r w:rsidRPr="00043425">
        <w:rPr>
          <w:sz w:val="16"/>
        </w:rPr>
        <w:t>-Jodi Melamed (2015, 77)</w:t>
      </w:r>
    </w:p>
    <w:p w14:paraId="6EDA85AB" w14:textId="77777777" w:rsidR="000C2447" w:rsidRPr="00043425" w:rsidRDefault="000C2447" w:rsidP="000C2447">
      <w:pPr>
        <w:rPr>
          <w:sz w:val="16"/>
        </w:rPr>
      </w:pPr>
      <w:r w:rsidRPr="00043425">
        <w:rPr>
          <w:sz w:val="16"/>
        </w:rPr>
        <w:t xml:space="preserve">The </w:t>
      </w:r>
      <w:r w:rsidRPr="001D6EC3">
        <w:rPr>
          <w:rStyle w:val="StyleUnderline"/>
        </w:rPr>
        <w:t xml:space="preserve">concept of </w:t>
      </w:r>
      <w:r w:rsidRPr="004E4032">
        <w:rPr>
          <w:rStyle w:val="Emphasis"/>
          <w:highlight w:val="green"/>
        </w:rPr>
        <w:t>racial capitalism</w:t>
      </w:r>
      <w:r w:rsidRPr="001D6EC3">
        <w:rPr>
          <w:rStyle w:val="StyleUnderline"/>
        </w:rPr>
        <w:t xml:space="preserve"> </w:t>
      </w:r>
      <w:r w:rsidRPr="004E4032">
        <w:rPr>
          <w:rStyle w:val="StyleUnderline"/>
          <w:highlight w:val="green"/>
        </w:rPr>
        <w:t>provides</w:t>
      </w:r>
      <w:r w:rsidRPr="001D6EC3">
        <w:rPr>
          <w:rStyle w:val="StyleUnderline"/>
        </w:rPr>
        <w:t xml:space="preserve"> a </w:t>
      </w:r>
      <w:r w:rsidRPr="002F3021">
        <w:rPr>
          <w:rStyle w:val="Emphasis"/>
        </w:rPr>
        <w:t>structural</w:t>
      </w:r>
      <w:r w:rsidRPr="001D6EC3">
        <w:rPr>
          <w:rStyle w:val="StyleUnderline"/>
        </w:rPr>
        <w:t xml:space="preserve"> and historical </w:t>
      </w:r>
      <w:r w:rsidRPr="0024269F">
        <w:rPr>
          <w:rStyle w:val="Emphasis"/>
        </w:rPr>
        <w:t>account</w:t>
      </w:r>
      <w:r w:rsidRPr="00043425">
        <w:rPr>
          <w:sz w:val="16"/>
        </w:rPr>
        <w:t xml:space="preserve"> of the ways in which race and class are linked in the global economy, including how </w:t>
      </w:r>
      <w:r w:rsidRPr="001D6EC3">
        <w:rPr>
          <w:rStyle w:val="StyleUnderline"/>
        </w:rPr>
        <w:t xml:space="preserve">they shape </w:t>
      </w:r>
      <w:r w:rsidRPr="0024269F">
        <w:rPr>
          <w:rStyle w:val="Emphasis"/>
        </w:rPr>
        <w:t xml:space="preserve">other </w:t>
      </w:r>
      <w:r w:rsidRPr="004E4032">
        <w:rPr>
          <w:rStyle w:val="Emphasis"/>
          <w:highlight w:val="green"/>
        </w:rPr>
        <w:t>oppressive structures</w:t>
      </w:r>
      <w:r w:rsidRPr="001D6EC3">
        <w:rPr>
          <w:rStyle w:val="StyleUnderline"/>
        </w:rPr>
        <w:t xml:space="preserve"> such as patriarchy</w:t>
      </w:r>
      <w:r w:rsidRPr="00043425">
        <w:rPr>
          <w:sz w:val="16"/>
        </w:rPr>
        <w:t xml:space="preserve">. </w:t>
      </w:r>
      <w:r w:rsidRPr="001D6EC3">
        <w:rPr>
          <w:rStyle w:val="StyleUnderline"/>
        </w:rPr>
        <w:t>Law plays an important role in racial capitalism</w:t>
      </w:r>
      <w:r w:rsidRPr="00043425">
        <w:rPr>
          <w:sz w:val="16"/>
        </w:rPr>
        <w:t xml:space="preserve">, </w:t>
      </w:r>
      <w:r w:rsidRPr="004E4032">
        <w:rPr>
          <w:rStyle w:val="Emphasis"/>
          <w:highlight w:val="green"/>
        </w:rPr>
        <w:t>structuring</w:t>
      </w:r>
      <w:r w:rsidRPr="001D6EC3">
        <w:rPr>
          <w:rStyle w:val="StyleUnderline"/>
        </w:rPr>
        <w:t xml:space="preserve"> its </w:t>
      </w:r>
      <w:r w:rsidRPr="004E4032">
        <w:rPr>
          <w:rStyle w:val="StyleUnderline"/>
          <w:highlight w:val="green"/>
        </w:rPr>
        <w:t>social, epistemic, and economic</w:t>
      </w:r>
      <w:r w:rsidRPr="001D6EC3">
        <w:rPr>
          <w:rStyle w:val="StyleUnderline"/>
        </w:rPr>
        <w:t xml:space="preserve"> </w:t>
      </w:r>
      <w:r w:rsidRPr="004E4032">
        <w:rPr>
          <w:rStyle w:val="Emphasis"/>
          <w:highlight w:val="green"/>
        </w:rPr>
        <w:t>practices and hierarchies</w:t>
      </w:r>
      <w:r w:rsidRPr="00043425">
        <w:rPr>
          <w:sz w:val="16"/>
        </w:rPr>
        <w:t>. As a systemic analysis, racial capitalism invites legal scholars to not only explore these underlying forces, which we believe significantly construct the problems of inequality, oppression, and injustice, but also to respond to these directly in imaginative, transformative ways through what activists are calling non-reformist reforms (Akbar 2020).</w:t>
      </w:r>
    </w:p>
    <w:p w14:paraId="5046D380" w14:textId="77777777" w:rsidR="000C2447" w:rsidRPr="00043425" w:rsidRDefault="000C2447" w:rsidP="000C2447">
      <w:pPr>
        <w:rPr>
          <w:sz w:val="16"/>
        </w:rPr>
      </w:pPr>
      <w:r w:rsidRPr="00043425">
        <w:rPr>
          <w:sz w:val="16"/>
        </w:rPr>
        <w:t xml:space="preserve">This article sketches what we believe to be two key structural features of racial capitalism: profit-making and race-making. By </w:t>
      </w:r>
      <w:r w:rsidRPr="001D6EC3">
        <w:rPr>
          <w:rStyle w:val="StyleUnderline"/>
        </w:rPr>
        <w:t xml:space="preserve">profit-making, we mean </w:t>
      </w:r>
      <w:r w:rsidRPr="004E4032">
        <w:rPr>
          <w:rStyle w:val="Emphasis"/>
          <w:highlight w:val="green"/>
        </w:rPr>
        <w:t>capturing</w:t>
      </w:r>
      <w:r w:rsidRPr="001D6EC3">
        <w:rPr>
          <w:rStyle w:val="StyleUnderline"/>
        </w:rPr>
        <w:t xml:space="preserve">, as well as securing and </w:t>
      </w:r>
      <w:r w:rsidRPr="004E4032">
        <w:rPr>
          <w:rStyle w:val="Emphasis"/>
          <w:highlight w:val="green"/>
        </w:rPr>
        <w:t>expanding</w:t>
      </w:r>
      <w:r w:rsidRPr="004E4032">
        <w:rPr>
          <w:rStyle w:val="StyleUnderline"/>
          <w:highlight w:val="green"/>
        </w:rPr>
        <w:t xml:space="preserve">, </w:t>
      </w:r>
      <w:r w:rsidRPr="004E4032">
        <w:rPr>
          <w:rStyle w:val="Emphasis"/>
          <w:highlight w:val="green"/>
        </w:rPr>
        <w:t>surplus value, economic profits or wealth, and political power</w:t>
      </w:r>
      <w:r w:rsidRPr="001D6EC3">
        <w:rPr>
          <w:rStyle w:val="StyleUnderline"/>
        </w:rPr>
        <w:t xml:space="preserve"> </w:t>
      </w:r>
      <w:r w:rsidRPr="004E4032">
        <w:rPr>
          <w:rStyle w:val="StyleUnderline"/>
          <w:highlight w:val="green"/>
        </w:rPr>
        <w:t>through</w:t>
      </w:r>
      <w:r w:rsidRPr="001D6EC3">
        <w:rPr>
          <w:rStyle w:val="StyleUnderline"/>
        </w:rPr>
        <w:t xml:space="preserve"> processes of </w:t>
      </w:r>
      <w:r w:rsidRPr="004E4032">
        <w:rPr>
          <w:rStyle w:val="Emphasis"/>
          <w:highlight w:val="green"/>
        </w:rPr>
        <w:t>exploitation, expropriation, and expulsion</w:t>
      </w:r>
      <w:r w:rsidRPr="00043425">
        <w:rPr>
          <w:sz w:val="16"/>
        </w:rPr>
        <w:t xml:space="preserve">. These </w:t>
      </w:r>
      <w:r w:rsidRPr="001D6EC3">
        <w:rPr>
          <w:rStyle w:val="StyleUnderline"/>
        </w:rPr>
        <w:t xml:space="preserve">processes are significantly </w:t>
      </w:r>
      <w:r w:rsidRPr="004E4032">
        <w:rPr>
          <w:rStyle w:val="Emphasis"/>
          <w:highlight w:val="green"/>
        </w:rPr>
        <w:t>grounded in race-making</w:t>
      </w:r>
      <w:r w:rsidRPr="00043425">
        <w:rPr>
          <w:sz w:val="16"/>
        </w:rPr>
        <w:t xml:space="preserve">. By </w:t>
      </w:r>
      <w:r w:rsidRPr="001D6EC3">
        <w:rPr>
          <w:rStyle w:val="StyleUnderline"/>
        </w:rPr>
        <w:t>race-making, we mean the processes by which "</w:t>
      </w:r>
      <w:r w:rsidRPr="00AB04DE">
        <w:rPr>
          <w:rStyle w:val="Emphasis"/>
        </w:rPr>
        <w:t>races</w:t>
      </w:r>
      <w:r w:rsidRPr="001D6EC3">
        <w:rPr>
          <w:rStyle w:val="StyleUnderline"/>
        </w:rPr>
        <w:t xml:space="preserve">" and racial hierarchies </w:t>
      </w:r>
      <w:r w:rsidRPr="00AB04DE">
        <w:rPr>
          <w:rStyle w:val="Emphasis"/>
        </w:rPr>
        <w:t>are created and perpetuated</w:t>
      </w:r>
      <w:r w:rsidRPr="001D6EC3">
        <w:rPr>
          <w:rStyle w:val="StyleUnderline"/>
        </w:rPr>
        <w:t xml:space="preserve">, including through </w:t>
      </w:r>
      <w:r w:rsidRPr="00613E48">
        <w:rPr>
          <w:rStyle w:val="Emphasis"/>
        </w:rPr>
        <w:t>practices</w:t>
      </w:r>
      <w:r w:rsidRPr="001D6EC3">
        <w:rPr>
          <w:rStyle w:val="StyleUnderline"/>
        </w:rPr>
        <w:t xml:space="preserve"> of </w:t>
      </w:r>
      <w:r w:rsidRPr="00613E48">
        <w:rPr>
          <w:rStyle w:val="Emphasis"/>
        </w:rPr>
        <w:t>differential dispossession, discrimination, segregation</w:t>
      </w:r>
      <w:r w:rsidRPr="001D6EC3">
        <w:rPr>
          <w:rStyle w:val="StyleUnderline"/>
        </w:rPr>
        <w:t xml:space="preserve">, and the </w:t>
      </w:r>
      <w:r w:rsidRPr="00613E48">
        <w:rPr>
          <w:rStyle w:val="Emphasis"/>
        </w:rPr>
        <w:t>creation of "sacrifice zones</w:t>
      </w:r>
      <w:r w:rsidRPr="001D6EC3">
        <w:rPr>
          <w:rStyle w:val="StyleUnderline"/>
        </w:rPr>
        <w:t xml:space="preserve">"-spaces where degraded nature, land, and humans deemed unprofitable are </w:t>
      </w:r>
      <w:r w:rsidRPr="00613E48">
        <w:rPr>
          <w:rStyle w:val="Emphasis"/>
        </w:rPr>
        <w:t>abandoned</w:t>
      </w:r>
      <w:r w:rsidRPr="001D6EC3">
        <w:rPr>
          <w:rStyle w:val="StyleUnderline"/>
        </w:rPr>
        <w:t xml:space="preserve"> and </w:t>
      </w:r>
      <w:r w:rsidRPr="00613E48">
        <w:rPr>
          <w:rStyle w:val="Emphasis"/>
        </w:rPr>
        <w:t>left to die</w:t>
      </w:r>
      <w:r w:rsidRPr="00043425">
        <w:rPr>
          <w:sz w:val="16"/>
        </w:rPr>
        <w:t xml:space="preserve">. These race-making processes </w:t>
      </w:r>
      <w:r w:rsidRPr="004E4032">
        <w:rPr>
          <w:rStyle w:val="StyleUnderline"/>
          <w:highlight w:val="green"/>
        </w:rPr>
        <w:t>reflect</w:t>
      </w:r>
      <w:r w:rsidRPr="001D6EC3">
        <w:rPr>
          <w:rStyle w:val="StyleUnderline"/>
        </w:rPr>
        <w:t xml:space="preserve"> the strategies and </w:t>
      </w:r>
      <w:r w:rsidRPr="004E4032">
        <w:rPr>
          <w:rStyle w:val="Emphasis"/>
          <w:highlight w:val="green"/>
        </w:rPr>
        <w:t>outcomes</w:t>
      </w:r>
      <w:r w:rsidRPr="004E4032">
        <w:rPr>
          <w:rStyle w:val="StyleUnderline"/>
          <w:highlight w:val="green"/>
        </w:rPr>
        <w:t xml:space="preserve"> of </w:t>
      </w:r>
      <w:r w:rsidRPr="004E4032">
        <w:rPr>
          <w:rStyle w:val="Emphasis"/>
          <w:highlight w:val="green"/>
        </w:rPr>
        <w:t>profit-making</w:t>
      </w:r>
      <w:r w:rsidRPr="00043425">
        <w:rPr>
          <w:sz w:val="16"/>
        </w:rPr>
        <w:t xml:space="preserve">. In other words, </w:t>
      </w:r>
      <w:r w:rsidRPr="001D6EC3">
        <w:rPr>
          <w:rStyle w:val="StyleUnderline"/>
        </w:rPr>
        <w:t>profit-making and race-making are mutually constitutive</w:t>
      </w:r>
      <w:r w:rsidRPr="00043425">
        <w:rPr>
          <w:sz w:val="16"/>
        </w:rPr>
        <w:t xml:space="preserve">: </w:t>
      </w:r>
      <w:r w:rsidRPr="001D6EC3">
        <w:rPr>
          <w:rStyle w:val="StyleUnderline"/>
        </w:rPr>
        <w:t>Profit-making creates or reinforces race-making, and race-making structures and facilitates profit-making</w:t>
      </w:r>
      <w:r w:rsidRPr="00043425">
        <w:rPr>
          <w:sz w:val="16"/>
        </w:rPr>
        <w:t xml:space="preserve">. Together, they </w:t>
      </w:r>
      <w:r w:rsidRPr="001D6EC3">
        <w:rPr>
          <w:rStyle w:val="StyleUnderline"/>
        </w:rPr>
        <w:t xml:space="preserve">form a </w:t>
      </w:r>
      <w:r w:rsidRPr="007129BF">
        <w:rPr>
          <w:rStyle w:val="Emphasis"/>
        </w:rPr>
        <w:t>structured web</w:t>
      </w:r>
      <w:r w:rsidRPr="001D6EC3">
        <w:rPr>
          <w:rStyle w:val="StyleUnderline"/>
        </w:rPr>
        <w:t xml:space="preserve"> of </w:t>
      </w:r>
      <w:r w:rsidRPr="007129BF">
        <w:rPr>
          <w:rStyle w:val="Emphasis"/>
        </w:rPr>
        <w:t>racialized extraction</w:t>
      </w:r>
      <w:r w:rsidRPr="00043425">
        <w:rPr>
          <w:sz w:val="16"/>
        </w:rPr>
        <w:t xml:space="preserve"> that make possible the central goal of racial capitalism-the accumulation of wealth and power.</w:t>
      </w:r>
    </w:p>
    <w:p w14:paraId="482CC25F" w14:textId="77777777" w:rsidR="000C2447" w:rsidRPr="00043425" w:rsidRDefault="000C2447" w:rsidP="000C2447">
      <w:pPr>
        <w:rPr>
          <w:sz w:val="16"/>
        </w:rPr>
      </w:pPr>
      <w:r w:rsidRPr="001D6EC3">
        <w:rPr>
          <w:rStyle w:val="StyleUnderline"/>
        </w:rPr>
        <w:t>Race-making is a "</w:t>
      </w:r>
      <w:r w:rsidRPr="007129BF">
        <w:rPr>
          <w:rStyle w:val="StyleUnderline"/>
        </w:rPr>
        <w:t>sociohistorical</w:t>
      </w:r>
      <w:r w:rsidRPr="001D6EC3">
        <w:rPr>
          <w:rStyle w:val="StyleUnderline"/>
        </w:rPr>
        <w:t xml:space="preserve"> process by which </w:t>
      </w:r>
      <w:r w:rsidRPr="004E4032">
        <w:rPr>
          <w:rStyle w:val="Emphasis"/>
          <w:highlight w:val="green"/>
        </w:rPr>
        <w:t>racial identitie</w:t>
      </w:r>
      <w:r w:rsidRPr="004E4032">
        <w:rPr>
          <w:rStyle w:val="StyleUnderline"/>
          <w:highlight w:val="green"/>
        </w:rPr>
        <w:t>s</w:t>
      </w:r>
      <w:r w:rsidRPr="001D6EC3">
        <w:rPr>
          <w:rStyle w:val="StyleUnderline"/>
        </w:rPr>
        <w:t xml:space="preserve"> are </w:t>
      </w:r>
      <w:r w:rsidRPr="004E4032">
        <w:rPr>
          <w:rStyle w:val="Emphasis"/>
          <w:highlight w:val="green"/>
        </w:rPr>
        <w:t>created</w:t>
      </w:r>
      <w:r w:rsidRPr="001D6EC3">
        <w:rPr>
          <w:rStyle w:val="StyleUnderline"/>
        </w:rPr>
        <w:t xml:space="preserve">, lived out, transformed, </w:t>
      </w:r>
      <w:r w:rsidRPr="004E4032">
        <w:rPr>
          <w:rStyle w:val="StyleUnderline"/>
          <w:highlight w:val="green"/>
        </w:rPr>
        <w:t xml:space="preserve">and </w:t>
      </w:r>
      <w:r w:rsidRPr="004E4032">
        <w:rPr>
          <w:rStyle w:val="Emphasis"/>
          <w:highlight w:val="green"/>
        </w:rPr>
        <w:t>destroyed</w:t>
      </w:r>
      <w:r w:rsidRPr="00043425">
        <w:rPr>
          <w:sz w:val="16"/>
        </w:rPr>
        <w:t xml:space="preserve">" (Omi and Winant 2015, 109). It refers to the processes of dividing humanity into a social hierarchy of different, superior and inferior "races." </w:t>
      </w:r>
      <w:r w:rsidRPr="001D6EC3">
        <w:rPr>
          <w:rStyle w:val="StyleUnderline"/>
        </w:rPr>
        <w:t xml:space="preserve">Race is </w:t>
      </w:r>
      <w:r w:rsidRPr="007129BF">
        <w:rPr>
          <w:rStyle w:val="Emphasis"/>
        </w:rPr>
        <w:t>not biological</w:t>
      </w:r>
      <w:r w:rsidRPr="00043425">
        <w:rPr>
          <w:sz w:val="16"/>
        </w:rPr>
        <w:t xml:space="preserve">, cultural, or even a set of fixed traits consistently assigned to groups. Rather, </w:t>
      </w:r>
      <w:r w:rsidRPr="004E4032">
        <w:rPr>
          <w:rStyle w:val="StyleUnderline"/>
          <w:highlight w:val="green"/>
        </w:rPr>
        <w:t xml:space="preserve">race is an </w:t>
      </w:r>
      <w:r w:rsidRPr="004E4032">
        <w:rPr>
          <w:rStyle w:val="Emphasis"/>
          <w:highlight w:val="green"/>
        </w:rPr>
        <w:t>organizing principle</w:t>
      </w:r>
      <w:r w:rsidRPr="004E4032">
        <w:rPr>
          <w:rStyle w:val="StyleUnderline"/>
          <w:highlight w:val="green"/>
        </w:rPr>
        <w:t xml:space="preserve"> of</w:t>
      </w:r>
      <w:r w:rsidRPr="001D6EC3">
        <w:rPr>
          <w:rStyle w:val="StyleUnderline"/>
        </w:rPr>
        <w:t xml:space="preserve"> social </w:t>
      </w:r>
      <w:r w:rsidRPr="004E4032">
        <w:rPr>
          <w:rStyle w:val="Emphasis"/>
          <w:highlight w:val="green"/>
        </w:rPr>
        <w:t>stratification</w:t>
      </w:r>
      <w:r w:rsidRPr="004E4032">
        <w:rPr>
          <w:rStyle w:val="StyleUnderline"/>
          <w:highlight w:val="green"/>
        </w:rPr>
        <w:t xml:space="preserve"> and </w:t>
      </w:r>
      <w:r w:rsidRPr="004E4032">
        <w:rPr>
          <w:rStyle w:val="Emphasis"/>
          <w:highlight w:val="green"/>
        </w:rPr>
        <w:t>extraction</w:t>
      </w:r>
      <w:r w:rsidRPr="001D6EC3">
        <w:rPr>
          <w:rStyle w:val="StyleUnderline"/>
        </w:rPr>
        <w:t>-a social construction</w:t>
      </w:r>
      <w:r w:rsidRPr="00043425">
        <w:rPr>
          <w:sz w:val="16"/>
        </w:rPr>
        <w:t>.</w:t>
      </w:r>
    </w:p>
    <w:p w14:paraId="78298D6D" w14:textId="77777777" w:rsidR="000C2447" w:rsidRPr="00043425" w:rsidRDefault="000C2447" w:rsidP="000C2447">
      <w:pPr>
        <w:rPr>
          <w:sz w:val="16"/>
        </w:rPr>
      </w:pPr>
      <w:r w:rsidRPr="00836052">
        <w:rPr>
          <w:rStyle w:val="Emphasis"/>
        </w:rPr>
        <w:t>Race-making</w:t>
      </w:r>
      <w:r w:rsidRPr="00043425">
        <w:rPr>
          <w:sz w:val="16"/>
        </w:rPr>
        <w:t xml:space="preserve">, we contend, </w:t>
      </w:r>
      <w:r w:rsidRPr="001D6EC3">
        <w:rPr>
          <w:rStyle w:val="StyleUnderline"/>
        </w:rPr>
        <w:t xml:space="preserve">creates </w:t>
      </w:r>
      <w:r w:rsidRPr="007129BF">
        <w:rPr>
          <w:rStyle w:val="Emphasis"/>
        </w:rPr>
        <w:t>differentiated vulnerability</w:t>
      </w:r>
      <w:r w:rsidRPr="001D6EC3">
        <w:rPr>
          <w:rStyle w:val="StyleUnderline"/>
        </w:rPr>
        <w:t xml:space="preserve"> to exploitation versus expropriation</w:t>
      </w:r>
      <w:r w:rsidRPr="00043425">
        <w:rPr>
          <w:sz w:val="16"/>
        </w:rPr>
        <w:t xml:space="preserve">. It structures, facilitates, and naturalizes the injustices profit-making processes create, with </w:t>
      </w:r>
      <w:r w:rsidRPr="001D6EC3">
        <w:rPr>
          <w:rStyle w:val="StyleUnderline"/>
        </w:rPr>
        <w:t xml:space="preserve">expropriation often serving as a </w:t>
      </w:r>
      <w:r w:rsidRPr="007129BF">
        <w:rPr>
          <w:rStyle w:val="Emphasis"/>
        </w:rPr>
        <w:t>fount</w:t>
      </w:r>
      <w:r w:rsidRPr="001D6EC3">
        <w:rPr>
          <w:rStyle w:val="StyleUnderline"/>
        </w:rPr>
        <w:t xml:space="preserve"> for </w:t>
      </w:r>
      <w:r w:rsidRPr="004E4032">
        <w:rPr>
          <w:rStyle w:val="Emphasis"/>
          <w:highlight w:val="green"/>
        </w:rPr>
        <w:t>nonwhite</w:t>
      </w:r>
      <w:r w:rsidRPr="004E4032">
        <w:rPr>
          <w:rStyle w:val="StyleUnderline"/>
          <w:highlight w:val="green"/>
        </w:rPr>
        <w:t xml:space="preserve"> </w:t>
      </w:r>
      <w:r w:rsidRPr="004E4032">
        <w:rPr>
          <w:rStyle w:val="Emphasis"/>
          <w:highlight w:val="green"/>
        </w:rPr>
        <w:t>racialization</w:t>
      </w:r>
      <w:r w:rsidRPr="00043425">
        <w:rPr>
          <w:sz w:val="16"/>
        </w:rPr>
        <w:t xml:space="preserve">. In </w:t>
      </w:r>
      <w:r w:rsidRPr="001D6EC3">
        <w:rPr>
          <w:rStyle w:val="StyleUnderline"/>
        </w:rPr>
        <w:t xml:space="preserve">doing so, race-making </w:t>
      </w:r>
      <w:r w:rsidRPr="004E4032">
        <w:rPr>
          <w:rStyle w:val="Emphasis"/>
          <w:highlight w:val="green"/>
        </w:rPr>
        <w:t>reinforces</w:t>
      </w:r>
      <w:r w:rsidRPr="001D6EC3">
        <w:rPr>
          <w:rStyle w:val="StyleUnderline"/>
        </w:rPr>
        <w:t xml:space="preserve"> a </w:t>
      </w:r>
      <w:r w:rsidRPr="007129BF">
        <w:rPr>
          <w:rStyle w:val="Emphasis"/>
        </w:rPr>
        <w:t xml:space="preserve">global </w:t>
      </w:r>
      <w:r w:rsidRPr="004E4032">
        <w:rPr>
          <w:rStyle w:val="Emphasis"/>
          <w:highlight w:val="green"/>
        </w:rPr>
        <w:t>system</w:t>
      </w:r>
      <w:r w:rsidRPr="001D6EC3">
        <w:rPr>
          <w:rStyle w:val="StyleUnderline"/>
        </w:rPr>
        <w:t xml:space="preserve"> </w:t>
      </w:r>
      <w:r w:rsidRPr="004E4032">
        <w:rPr>
          <w:rStyle w:val="StyleUnderline"/>
          <w:highlight w:val="green"/>
        </w:rPr>
        <w:t>of</w:t>
      </w:r>
      <w:r w:rsidRPr="001D6EC3">
        <w:rPr>
          <w:rStyle w:val="StyleUnderline"/>
        </w:rPr>
        <w:t xml:space="preserve"> Euro/</w:t>
      </w:r>
      <w:r w:rsidRPr="004E4032">
        <w:rPr>
          <w:rStyle w:val="StyleUnderline"/>
          <w:highlight w:val="green"/>
        </w:rPr>
        <w:t xml:space="preserve">white </w:t>
      </w:r>
      <w:r w:rsidRPr="004E4032">
        <w:rPr>
          <w:rStyle w:val="Emphasis"/>
          <w:highlight w:val="green"/>
        </w:rPr>
        <w:t>supremacy</w:t>
      </w:r>
      <w:r w:rsidRPr="004E4032">
        <w:rPr>
          <w:rStyle w:val="StyleUnderline"/>
          <w:highlight w:val="green"/>
        </w:rPr>
        <w:t xml:space="preserve"> and </w:t>
      </w:r>
      <w:r w:rsidRPr="004E4032">
        <w:rPr>
          <w:rStyle w:val="Emphasis"/>
          <w:highlight w:val="green"/>
        </w:rPr>
        <w:t>domination</w:t>
      </w:r>
      <w:r w:rsidRPr="001D6EC3">
        <w:rPr>
          <w:rStyle w:val="StyleUnderline"/>
        </w:rPr>
        <w:t xml:space="preserve">, which assigns and distributes the benefits and burdens of society </w:t>
      </w:r>
      <w:r w:rsidRPr="007129BF">
        <w:rPr>
          <w:rStyle w:val="Emphasis"/>
        </w:rPr>
        <w:t>along</w:t>
      </w:r>
      <w:r w:rsidRPr="001D6EC3">
        <w:rPr>
          <w:rStyle w:val="StyleUnderline"/>
        </w:rPr>
        <w:t xml:space="preserve"> the lines of </w:t>
      </w:r>
      <w:r w:rsidRPr="007129BF">
        <w:rPr>
          <w:rStyle w:val="Emphasis"/>
        </w:rPr>
        <w:t>racial hierarchy</w:t>
      </w:r>
      <w:r w:rsidRPr="001D6EC3">
        <w:rPr>
          <w:rStyle w:val="StyleUnderline"/>
        </w:rPr>
        <w:t>.</w:t>
      </w:r>
    </w:p>
    <w:p w14:paraId="6D238369" w14:textId="77777777" w:rsidR="000C2447" w:rsidRPr="001D6EC3" w:rsidRDefault="000C2447" w:rsidP="000C2447">
      <w:pPr>
        <w:rPr>
          <w:rStyle w:val="StyleUnderline"/>
        </w:rPr>
      </w:pPr>
      <w:r w:rsidRPr="00043425">
        <w:rPr>
          <w:sz w:val="16"/>
        </w:rPr>
        <w:t xml:space="preserve">While all </w:t>
      </w:r>
      <w:r w:rsidRPr="001D6EC3">
        <w:rPr>
          <w:rStyle w:val="StyleUnderline"/>
        </w:rPr>
        <w:t>workers</w:t>
      </w:r>
      <w:r w:rsidRPr="00043425">
        <w:rPr>
          <w:sz w:val="16"/>
        </w:rPr>
        <w:t xml:space="preserve"> and their families are </w:t>
      </w:r>
      <w:r w:rsidRPr="007129BF">
        <w:rPr>
          <w:rStyle w:val="Emphasis"/>
        </w:rPr>
        <w:t>impacted</w:t>
      </w:r>
      <w:r w:rsidRPr="001D6EC3">
        <w:rPr>
          <w:rStyle w:val="StyleUnderline"/>
        </w:rPr>
        <w:t xml:space="preserve"> by the unjust social relations</w:t>
      </w:r>
      <w:r w:rsidRPr="00043425">
        <w:rPr>
          <w:sz w:val="16"/>
        </w:rPr>
        <w:t xml:space="preserve"> and maldistribution of human and non-human resources </w:t>
      </w:r>
      <w:r w:rsidRPr="001D6EC3">
        <w:rPr>
          <w:rStyle w:val="StyleUnderline"/>
        </w:rPr>
        <w:t>imposed by racial capitalism</w:t>
      </w:r>
      <w:r w:rsidRPr="00043425">
        <w:rPr>
          <w:sz w:val="16"/>
        </w:rPr>
        <w:t xml:space="preserve">, </w:t>
      </w:r>
      <w:r w:rsidRPr="00836052">
        <w:rPr>
          <w:rStyle w:val="StyleUnderline"/>
        </w:rPr>
        <w:t xml:space="preserve">persons </w:t>
      </w:r>
      <w:r w:rsidRPr="00836052">
        <w:rPr>
          <w:rStyle w:val="Emphasis"/>
        </w:rPr>
        <w:t>racialized as white</w:t>
      </w:r>
      <w:r w:rsidRPr="00043425">
        <w:rPr>
          <w:sz w:val="16"/>
        </w:rPr>
        <w:t xml:space="preserve"> (as superior) have </w:t>
      </w:r>
      <w:r w:rsidRPr="001D6EC3">
        <w:rPr>
          <w:rStyle w:val="StyleUnderline"/>
        </w:rPr>
        <w:t xml:space="preserve">been and </w:t>
      </w:r>
      <w:r w:rsidRPr="00836052">
        <w:rPr>
          <w:rStyle w:val="StyleUnderline"/>
        </w:rPr>
        <w:t>remain</w:t>
      </w:r>
      <w:r w:rsidRPr="001D6EC3">
        <w:rPr>
          <w:rStyle w:val="StyleUnderline"/>
        </w:rPr>
        <w:t xml:space="preserve"> </w:t>
      </w:r>
      <w:r w:rsidRPr="007129BF">
        <w:rPr>
          <w:rStyle w:val="Emphasis"/>
        </w:rPr>
        <w:t>predominantly</w:t>
      </w:r>
      <w:r w:rsidRPr="001D6EC3">
        <w:rPr>
          <w:rStyle w:val="StyleUnderline"/>
        </w:rPr>
        <w:t xml:space="preserve"> </w:t>
      </w:r>
      <w:r w:rsidRPr="007129BF">
        <w:rPr>
          <w:rStyle w:val="Emphasis"/>
        </w:rPr>
        <w:t>subject to exploitation</w:t>
      </w:r>
      <w:r w:rsidRPr="001D6EC3">
        <w:rPr>
          <w:rStyle w:val="StyleUnderline"/>
        </w:rPr>
        <w:t xml:space="preserve"> in the market</w:t>
      </w:r>
      <w:r w:rsidRPr="00043425">
        <w:rPr>
          <w:sz w:val="16"/>
        </w:rPr>
        <w:t xml:space="preserve"> (paid a "living wage"), </w:t>
      </w:r>
      <w:r w:rsidRPr="001D6EC3">
        <w:rPr>
          <w:rStyle w:val="StyleUnderline"/>
        </w:rPr>
        <w:t xml:space="preserve">while the </w:t>
      </w:r>
      <w:r w:rsidRPr="004E4032">
        <w:rPr>
          <w:rStyle w:val="StyleUnderline"/>
          <w:highlight w:val="green"/>
        </w:rPr>
        <w:t>people who comprise</w:t>
      </w:r>
      <w:r w:rsidRPr="001D6EC3">
        <w:rPr>
          <w:rStyle w:val="StyleUnderline"/>
        </w:rPr>
        <w:t xml:space="preserve"> the </w:t>
      </w:r>
      <w:r w:rsidRPr="004E4032">
        <w:rPr>
          <w:rStyle w:val="StyleUnderline"/>
          <w:highlight w:val="green"/>
        </w:rPr>
        <w:t>global majority</w:t>
      </w:r>
      <w:r w:rsidRPr="00043425">
        <w:rPr>
          <w:sz w:val="16"/>
        </w:rPr>
        <w:t xml:space="preserve"> (those racialized as inferior or nonwhite) are </w:t>
      </w:r>
      <w:r w:rsidRPr="004E4032">
        <w:rPr>
          <w:rStyle w:val="Emphasis"/>
          <w:highlight w:val="green"/>
        </w:rPr>
        <w:t>disproportionately vulnerable</w:t>
      </w:r>
      <w:r w:rsidRPr="004E4032">
        <w:rPr>
          <w:rStyle w:val="StyleUnderline"/>
          <w:highlight w:val="green"/>
        </w:rPr>
        <w:t xml:space="preserve"> to</w:t>
      </w:r>
      <w:r w:rsidRPr="001D6EC3">
        <w:rPr>
          <w:rStyle w:val="StyleUnderline"/>
        </w:rPr>
        <w:t xml:space="preserve"> the</w:t>
      </w:r>
      <w:r w:rsidRPr="00043425">
        <w:rPr>
          <w:sz w:val="16"/>
        </w:rPr>
        <w:t xml:space="preserve"> (uncompensated or undercompensated) </w:t>
      </w:r>
      <w:r w:rsidRPr="004E4032">
        <w:rPr>
          <w:rStyle w:val="Emphasis"/>
          <w:highlight w:val="green"/>
        </w:rPr>
        <w:t>expropriation</w:t>
      </w:r>
      <w:r w:rsidRPr="001D6EC3">
        <w:rPr>
          <w:rStyle w:val="StyleUnderline"/>
        </w:rPr>
        <w:t xml:space="preserve"> of their lands, </w:t>
      </w:r>
      <w:r w:rsidRPr="007129BF">
        <w:rPr>
          <w:rStyle w:val="Emphasis"/>
        </w:rPr>
        <w:t>labor</w:t>
      </w:r>
      <w:r w:rsidRPr="001D6EC3">
        <w:rPr>
          <w:rStyle w:val="StyleUnderline"/>
        </w:rPr>
        <w:t>, and productive assets</w:t>
      </w:r>
      <w:r w:rsidRPr="00043425">
        <w:rPr>
          <w:sz w:val="16"/>
        </w:rPr>
        <w:t xml:space="preserve">. This </w:t>
      </w:r>
      <w:r w:rsidRPr="007129BF">
        <w:rPr>
          <w:rStyle w:val="Emphasis"/>
        </w:rPr>
        <w:t>leads</w:t>
      </w:r>
      <w:r w:rsidRPr="00043425">
        <w:rPr>
          <w:sz w:val="16"/>
        </w:rPr>
        <w:t xml:space="preserve"> not only </w:t>
      </w:r>
      <w:r w:rsidRPr="001D6EC3">
        <w:rPr>
          <w:rStyle w:val="StyleUnderline"/>
        </w:rPr>
        <w:t>to</w:t>
      </w:r>
      <w:r w:rsidRPr="00043425">
        <w:rPr>
          <w:sz w:val="16"/>
        </w:rPr>
        <w:t xml:space="preserve"> their </w:t>
      </w:r>
      <w:r w:rsidRPr="007129BF">
        <w:rPr>
          <w:rStyle w:val="Emphasis"/>
        </w:rPr>
        <w:t>impoverishment</w:t>
      </w:r>
      <w:r w:rsidRPr="00043425">
        <w:rPr>
          <w:sz w:val="16"/>
        </w:rPr>
        <w:t xml:space="preserve"> but, in some cases, </w:t>
      </w:r>
      <w:r w:rsidRPr="001D6EC3">
        <w:rPr>
          <w:rStyle w:val="StyleUnderline"/>
        </w:rPr>
        <w:t>to</w:t>
      </w:r>
      <w:r w:rsidRPr="00043425">
        <w:rPr>
          <w:sz w:val="16"/>
        </w:rPr>
        <w:t xml:space="preserve"> their </w:t>
      </w:r>
      <w:r w:rsidRPr="007129BF">
        <w:rPr>
          <w:rStyle w:val="Emphasis"/>
        </w:rPr>
        <w:t>expulsion</w:t>
      </w:r>
      <w:r w:rsidRPr="001D6EC3">
        <w:rPr>
          <w:rStyle w:val="StyleUnderline"/>
        </w:rPr>
        <w:t xml:space="preserve"> to the </w:t>
      </w:r>
      <w:r w:rsidRPr="007129BF">
        <w:rPr>
          <w:rStyle w:val="Emphasis"/>
        </w:rPr>
        <w:t>margins of society</w:t>
      </w:r>
      <w:r w:rsidRPr="00043425">
        <w:rPr>
          <w:sz w:val="16"/>
        </w:rPr>
        <w:t xml:space="preserve"> as expendable surplus populations. Although </w:t>
      </w:r>
      <w:r w:rsidRPr="004E4032">
        <w:rPr>
          <w:rStyle w:val="StyleUnderline"/>
          <w:highlight w:val="green"/>
        </w:rPr>
        <w:t xml:space="preserve">persons </w:t>
      </w:r>
      <w:r w:rsidRPr="004E4032">
        <w:rPr>
          <w:rStyle w:val="Emphasis"/>
          <w:highlight w:val="green"/>
        </w:rPr>
        <w:t>racialized as nonwhite</w:t>
      </w:r>
      <w:r w:rsidRPr="00043425">
        <w:rPr>
          <w:sz w:val="16"/>
        </w:rPr>
        <w:t xml:space="preserve"> are also exploited, they </w:t>
      </w:r>
      <w:r w:rsidRPr="001D6EC3">
        <w:rPr>
          <w:rStyle w:val="StyleUnderline"/>
        </w:rPr>
        <w:t>are</w:t>
      </w:r>
      <w:r w:rsidRPr="00043425">
        <w:rPr>
          <w:sz w:val="16"/>
        </w:rPr>
        <w:t xml:space="preserve"> usually </w:t>
      </w:r>
      <w:r w:rsidRPr="001D6EC3">
        <w:rPr>
          <w:rStyle w:val="StyleUnderline"/>
        </w:rPr>
        <w:t xml:space="preserve">paid </w:t>
      </w:r>
      <w:r w:rsidRPr="007129BF">
        <w:rPr>
          <w:rStyle w:val="Emphasis"/>
        </w:rPr>
        <w:t>less than white people</w:t>
      </w:r>
      <w:r w:rsidRPr="001D6EC3">
        <w:rPr>
          <w:rStyle w:val="StyleUnderline"/>
        </w:rPr>
        <w:t xml:space="preserve">, and are disproportionately </w:t>
      </w:r>
      <w:r w:rsidRPr="004E4032">
        <w:rPr>
          <w:rStyle w:val="StyleUnderline"/>
          <w:highlight w:val="green"/>
        </w:rPr>
        <w:t xml:space="preserve">concentrated </w:t>
      </w:r>
      <w:r w:rsidRPr="004E4032">
        <w:rPr>
          <w:rStyle w:val="Emphasis"/>
          <w:highlight w:val="green"/>
        </w:rPr>
        <w:t>in low-wage occupations</w:t>
      </w:r>
      <w:r w:rsidRPr="001D6EC3">
        <w:rPr>
          <w:rStyle w:val="StyleUnderline"/>
        </w:rPr>
        <w:t xml:space="preserve"> that </w:t>
      </w:r>
      <w:r w:rsidRPr="004E4032">
        <w:rPr>
          <w:rStyle w:val="StyleUnderline"/>
          <w:highlight w:val="green"/>
        </w:rPr>
        <w:t>blur</w:t>
      </w:r>
      <w:r w:rsidRPr="001D6EC3">
        <w:rPr>
          <w:rStyle w:val="StyleUnderline"/>
        </w:rPr>
        <w:t xml:space="preserve"> the </w:t>
      </w:r>
      <w:r w:rsidRPr="004E4032">
        <w:rPr>
          <w:rStyle w:val="StyleUnderline"/>
          <w:highlight w:val="green"/>
        </w:rPr>
        <w:t>line between exploitation and expropriation</w:t>
      </w:r>
      <w:r w:rsidRPr="001D6EC3">
        <w:rPr>
          <w:rStyle w:val="StyleUnderline"/>
        </w:rPr>
        <w:t>.</w:t>
      </w:r>
    </w:p>
    <w:p w14:paraId="067533E1" w14:textId="77777777" w:rsidR="000C2447" w:rsidRPr="00043425" w:rsidRDefault="000C2447" w:rsidP="000C2447">
      <w:pPr>
        <w:rPr>
          <w:sz w:val="16"/>
        </w:rPr>
      </w:pPr>
      <w:r w:rsidRPr="00043425">
        <w:rPr>
          <w:sz w:val="16"/>
        </w:rPr>
        <w:t>***TABLE OMITTED***</w:t>
      </w:r>
    </w:p>
    <w:p w14:paraId="59540565" w14:textId="77777777" w:rsidR="000C2447" w:rsidRPr="00043425" w:rsidRDefault="000C2447" w:rsidP="000C2447">
      <w:pPr>
        <w:rPr>
          <w:sz w:val="16"/>
        </w:rPr>
      </w:pPr>
      <w:r w:rsidRPr="00043425">
        <w:rPr>
          <w:sz w:val="16"/>
        </w:rPr>
        <w:t>The term "</w:t>
      </w:r>
      <w:r w:rsidRPr="00253787">
        <w:rPr>
          <w:rStyle w:val="Emphasis"/>
        </w:rPr>
        <w:t>racial capitalism</w:t>
      </w:r>
      <w:r w:rsidRPr="00043425">
        <w:rPr>
          <w:sz w:val="16"/>
        </w:rPr>
        <w:t xml:space="preserve">" was first </w:t>
      </w:r>
      <w:r w:rsidRPr="001D6EC3">
        <w:rPr>
          <w:rStyle w:val="StyleUnderline"/>
        </w:rPr>
        <w:t>coined by South African scholars</w:t>
      </w:r>
      <w:r w:rsidRPr="00043425">
        <w:rPr>
          <w:sz w:val="16"/>
        </w:rPr>
        <w:t xml:space="preserve"> (Kundnani 2020), </w:t>
      </w:r>
      <w:r w:rsidRPr="001D6EC3">
        <w:rPr>
          <w:rStyle w:val="StyleUnderline"/>
        </w:rPr>
        <w:t xml:space="preserve">who argued that capitalism </w:t>
      </w:r>
      <w:r w:rsidRPr="00253787">
        <w:rPr>
          <w:rStyle w:val="StyleUnderline"/>
        </w:rPr>
        <w:t>strengthened racism</w:t>
      </w:r>
      <w:r w:rsidRPr="001D6EC3">
        <w:rPr>
          <w:rStyle w:val="StyleUnderline"/>
        </w:rPr>
        <w:t xml:space="preserve"> in apartheid-era South Africa</w:t>
      </w:r>
      <w:r w:rsidRPr="00043425">
        <w:rPr>
          <w:sz w:val="16"/>
        </w:rPr>
        <w:t xml:space="preserve"> because it operated through a racialized division of labor. This division enabled South African capitalists to reap enormous profits by grossly undercompensating Africans who resided in rural areas and migrated to urban areas for daily work. Their movement strictly controlled by work-only pass laws, </w:t>
      </w:r>
      <w:r w:rsidRPr="001D6EC3">
        <w:rPr>
          <w:rStyle w:val="StyleUnderline"/>
        </w:rPr>
        <w:t>African workers survived on starvation wages because their needs were partially met through the subsistence economy of the rural areas</w:t>
      </w:r>
      <w:r w:rsidRPr="00043425">
        <w:rPr>
          <w:sz w:val="16"/>
        </w:rPr>
        <w:t xml:space="preserve">, while their </w:t>
      </w:r>
      <w:r w:rsidRPr="001D6EC3">
        <w:rPr>
          <w:rStyle w:val="StyleUnderline"/>
        </w:rPr>
        <w:t>urban-based labor in white-controlled industries generated super-profits for the white minority</w:t>
      </w:r>
      <w:r w:rsidRPr="00043425">
        <w:rPr>
          <w:sz w:val="16"/>
        </w:rPr>
        <w:t xml:space="preserve"> (Kundnani 2020). Thus, </w:t>
      </w:r>
      <w:r w:rsidRPr="001D6EC3">
        <w:rPr>
          <w:rStyle w:val="StyleUnderline"/>
        </w:rPr>
        <w:t>racial differentiation of the labor force</w:t>
      </w:r>
      <w:r w:rsidRPr="00043425">
        <w:rPr>
          <w:sz w:val="16"/>
        </w:rPr>
        <w:t xml:space="preserve"> (including spatial segregation) </w:t>
      </w:r>
      <w:r w:rsidRPr="001D6EC3">
        <w:rPr>
          <w:rStyle w:val="StyleUnderline"/>
        </w:rPr>
        <w:t>was a key structural feature of capitalism in South Africa</w:t>
      </w:r>
      <w:r w:rsidRPr="00043425">
        <w:rPr>
          <w:sz w:val="16"/>
        </w:rPr>
        <w:t>, not an irrational prejudice that would eventually wither away due to economic growth.</w:t>
      </w:r>
    </w:p>
    <w:p w14:paraId="075FD88C" w14:textId="77777777" w:rsidR="000C2447" w:rsidRPr="00043425" w:rsidRDefault="000C2447" w:rsidP="000C2447">
      <w:pPr>
        <w:rPr>
          <w:sz w:val="16"/>
        </w:rPr>
      </w:pPr>
      <w:r w:rsidRPr="00043425">
        <w:rPr>
          <w:sz w:val="16"/>
        </w:rPr>
        <w:t xml:space="preserve">The American </w:t>
      </w:r>
      <w:r w:rsidRPr="001D6EC3">
        <w:rPr>
          <w:rStyle w:val="StyleUnderline"/>
        </w:rPr>
        <w:t xml:space="preserve">scholar </w:t>
      </w:r>
      <w:r w:rsidRPr="007129BF">
        <w:rPr>
          <w:rStyle w:val="Emphasis"/>
        </w:rPr>
        <w:t xml:space="preserve">Cedric </w:t>
      </w:r>
      <w:r w:rsidRPr="004E4032">
        <w:rPr>
          <w:rStyle w:val="Emphasis"/>
          <w:highlight w:val="green"/>
        </w:rPr>
        <w:t>Robinson</w:t>
      </w:r>
      <w:r w:rsidRPr="00043425">
        <w:rPr>
          <w:sz w:val="16"/>
        </w:rPr>
        <w:t xml:space="preserve"> ([1983] 2000) adopted and further </w:t>
      </w:r>
      <w:r w:rsidRPr="001D6EC3">
        <w:rPr>
          <w:rStyle w:val="StyleUnderline"/>
        </w:rPr>
        <w:t xml:space="preserve">developed the </w:t>
      </w:r>
      <w:r w:rsidRPr="004E4032">
        <w:rPr>
          <w:rStyle w:val="Emphasis"/>
          <w:highlight w:val="green"/>
        </w:rPr>
        <w:t>concept</w:t>
      </w:r>
      <w:r w:rsidRPr="004E4032">
        <w:rPr>
          <w:rStyle w:val="StyleUnderline"/>
          <w:highlight w:val="green"/>
        </w:rPr>
        <w:t xml:space="preserve"> of racial capitalism</w:t>
      </w:r>
      <w:r w:rsidRPr="00043425">
        <w:rPr>
          <w:sz w:val="16"/>
        </w:rPr>
        <w:t xml:space="preserve">. He argued that </w:t>
      </w:r>
      <w:r w:rsidRPr="004E4032">
        <w:rPr>
          <w:rStyle w:val="Emphasis"/>
          <w:highlight w:val="green"/>
        </w:rPr>
        <w:t>all capitalisms were racial-racial capitalism</w:t>
      </w:r>
      <w:r w:rsidRPr="00043425">
        <w:rPr>
          <w:sz w:val="16"/>
        </w:rPr>
        <w:t xml:space="preserve"> was the rule of capitalist development, not the exception, as the South African example might imply (Kundnani 2020). </w:t>
      </w:r>
      <w:r w:rsidRPr="001D6EC3">
        <w:rPr>
          <w:rStyle w:val="StyleUnderline"/>
        </w:rPr>
        <w:t xml:space="preserve">Robinson </w:t>
      </w:r>
      <w:r w:rsidRPr="007129BF">
        <w:rPr>
          <w:rStyle w:val="Emphasis"/>
        </w:rPr>
        <w:t>grounded</w:t>
      </w:r>
      <w:r w:rsidRPr="001D6EC3">
        <w:rPr>
          <w:rStyle w:val="StyleUnderline"/>
        </w:rPr>
        <w:t xml:space="preserve"> this idea</w:t>
      </w:r>
      <w:r w:rsidRPr="00043425">
        <w:rPr>
          <w:sz w:val="16"/>
        </w:rPr>
        <w:t xml:space="preserve"> in the insights </w:t>
      </w:r>
      <w:r w:rsidRPr="001D6EC3">
        <w:rPr>
          <w:rStyle w:val="StyleUnderline"/>
        </w:rPr>
        <w:t>of</w:t>
      </w:r>
      <w:r w:rsidRPr="00043425">
        <w:rPr>
          <w:sz w:val="16"/>
        </w:rPr>
        <w:t xml:space="preserve"> what he called </w:t>
      </w:r>
      <w:r w:rsidRPr="001D6EC3">
        <w:rPr>
          <w:rStyle w:val="StyleUnderline"/>
        </w:rPr>
        <w:t xml:space="preserve">the </w:t>
      </w:r>
      <w:r w:rsidRPr="007129BF">
        <w:rPr>
          <w:rStyle w:val="Emphasis"/>
        </w:rPr>
        <w:t>Black Radical tradition</w:t>
      </w:r>
      <w:r w:rsidRPr="00043425">
        <w:rPr>
          <w:sz w:val="16"/>
        </w:rPr>
        <w:t xml:space="preserve">, in which he included scholars such as W.E.B. Du Bois, Oliver Cromwell Cox, C.L.R. James, and Eric Williams. Each, he </w:t>
      </w:r>
      <w:r w:rsidRPr="007129BF">
        <w:rPr>
          <w:rStyle w:val="Emphasis"/>
        </w:rPr>
        <w:t>suggested</w:t>
      </w:r>
      <w:r w:rsidRPr="00043425">
        <w:rPr>
          <w:sz w:val="16"/>
        </w:rPr>
        <w:t xml:space="preserve">, had argued </w:t>
      </w:r>
      <w:r w:rsidRPr="00F52468">
        <w:rPr>
          <w:rStyle w:val="StyleUnderline"/>
        </w:rPr>
        <w:t xml:space="preserve">that </w:t>
      </w:r>
      <w:r w:rsidRPr="004E4032">
        <w:rPr>
          <w:rStyle w:val="Emphasis"/>
          <w:highlight w:val="green"/>
        </w:rPr>
        <w:t>white supremacy</w:t>
      </w:r>
      <w:r w:rsidRPr="00F52468">
        <w:rPr>
          <w:rStyle w:val="StyleUnderline"/>
        </w:rPr>
        <w:t xml:space="preserve"> </w:t>
      </w:r>
      <w:r w:rsidRPr="004E4032">
        <w:rPr>
          <w:rStyle w:val="StyleUnderline"/>
          <w:highlight w:val="green"/>
        </w:rPr>
        <w:t>and</w:t>
      </w:r>
      <w:r w:rsidRPr="00F52468">
        <w:rPr>
          <w:rStyle w:val="StyleUnderline"/>
        </w:rPr>
        <w:t xml:space="preserve"> its </w:t>
      </w:r>
      <w:r w:rsidRPr="004E4032">
        <w:rPr>
          <w:rStyle w:val="StyleUnderline"/>
          <w:highlight w:val="green"/>
        </w:rPr>
        <w:t xml:space="preserve">technology of race were </w:t>
      </w:r>
      <w:r w:rsidRPr="004E4032">
        <w:rPr>
          <w:rStyle w:val="Emphasis"/>
          <w:highlight w:val="green"/>
        </w:rPr>
        <w:t>historically and structurally linked to capitalism</w:t>
      </w:r>
      <w:r w:rsidRPr="00043425">
        <w:rPr>
          <w:sz w:val="16"/>
        </w:rPr>
        <w:t>.</w:t>
      </w:r>
    </w:p>
    <w:p w14:paraId="03033912" w14:textId="77777777" w:rsidR="000C2447" w:rsidRPr="00043425" w:rsidRDefault="000C2447" w:rsidP="000C2447">
      <w:pPr>
        <w:rPr>
          <w:sz w:val="16"/>
        </w:rPr>
      </w:pPr>
      <w:r w:rsidRPr="00043425">
        <w:rPr>
          <w:sz w:val="16"/>
        </w:rPr>
        <w:t xml:space="preserve">Thus, while the liberal tradition portrays capitalism as a fair and productive system, providing a plethora of goods and services and spurring innovation through the profit motive, the </w:t>
      </w:r>
      <w:r w:rsidRPr="00F52468">
        <w:rPr>
          <w:rStyle w:val="StyleUnderline"/>
        </w:rPr>
        <w:t xml:space="preserve">concept of </w:t>
      </w:r>
      <w:r w:rsidRPr="004E4032">
        <w:rPr>
          <w:rStyle w:val="StyleUnderline"/>
          <w:highlight w:val="green"/>
        </w:rPr>
        <w:t>racial capitalism</w:t>
      </w:r>
      <w:r w:rsidRPr="00F52468">
        <w:rPr>
          <w:rStyle w:val="StyleUnderline"/>
        </w:rPr>
        <w:t xml:space="preserve"> suggests that in doing so, the system </w:t>
      </w:r>
      <w:r w:rsidRPr="004E4032">
        <w:rPr>
          <w:rStyle w:val="Emphasis"/>
          <w:highlight w:val="green"/>
        </w:rPr>
        <w:t>requires</w:t>
      </w:r>
      <w:r w:rsidRPr="00F52468">
        <w:rPr>
          <w:rStyle w:val="StyleUnderline"/>
        </w:rPr>
        <w:t xml:space="preserve"> the ongoing </w:t>
      </w:r>
      <w:r w:rsidRPr="004E4032">
        <w:rPr>
          <w:rStyle w:val="Emphasis"/>
          <w:highlight w:val="green"/>
        </w:rPr>
        <w:t>confiscation</w:t>
      </w:r>
      <w:r w:rsidRPr="004E4032">
        <w:rPr>
          <w:rStyle w:val="StyleUnderline"/>
          <w:highlight w:val="green"/>
        </w:rPr>
        <w:t xml:space="preserve"> of</w:t>
      </w:r>
      <w:r w:rsidRPr="00F52468">
        <w:rPr>
          <w:rStyle w:val="StyleUnderline"/>
        </w:rPr>
        <w:t xml:space="preserve"> the unpaid or </w:t>
      </w:r>
      <w:r w:rsidRPr="007129BF">
        <w:rPr>
          <w:rStyle w:val="Emphasis"/>
        </w:rPr>
        <w:t xml:space="preserve">underpaid labor of </w:t>
      </w:r>
      <w:r w:rsidRPr="004E4032">
        <w:rPr>
          <w:rStyle w:val="Emphasis"/>
          <w:highlight w:val="green"/>
        </w:rPr>
        <w:t>subordinated groups</w:t>
      </w:r>
      <w:r w:rsidRPr="00043425">
        <w:rPr>
          <w:sz w:val="16"/>
        </w:rPr>
        <w:t>, the ongoing plunder of their resources (including the lands they occupy), and the ongoing pillage of nature (which, as we explain in the expropriation section, is itself infused with racial meaning). This uncompensated or undercompensated extraction of wealth and profit is rationalized through constructs of race and gender, among other social identities. As such, the capitalist system at its core depends on denying the principle of equal human value and dignity across populations, and denying the interdependence of humans and nature.</w:t>
      </w:r>
    </w:p>
    <w:p w14:paraId="2DB12296" w14:textId="77777777" w:rsidR="000C2447" w:rsidRPr="00043425" w:rsidRDefault="000C2447" w:rsidP="000C2447">
      <w:pPr>
        <w:rPr>
          <w:sz w:val="16"/>
        </w:rPr>
      </w:pPr>
      <w:r w:rsidRPr="00043425">
        <w:rPr>
          <w:sz w:val="16"/>
        </w:rPr>
        <w:t xml:space="preserve">Scholarly </w:t>
      </w:r>
      <w:r w:rsidRPr="00043425">
        <w:rPr>
          <w:rStyle w:val="Emphasis"/>
        </w:rPr>
        <w:t>engagement</w:t>
      </w:r>
      <w:r w:rsidRPr="008064B5">
        <w:rPr>
          <w:rStyle w:val="StyleUnderline"/>
        </w:rPr>
        <w:t xml:space="preserve"> with </w:t>
      </w:r>
      <w:r w:rsidRPr="00043425">
        <w:rPr>
          <w:rStyle w:val="Emphasis"/>
        </w:rPr>
        <w:t>racial capitalism has resurfaced</w:t>
      </w:r>
      <w:r w:rsidRPr="00043425">
        <w:rPr>
          <w:sz w:val="16"/>
        </w:rPr>
        <w:t xml:space="preserve"> and intensified in recent years, now </w:t>
      </w:r>
      <w:r w:rsidRPr="008064B5">
        <w:rPr>
          <w:rStyle w:val="StyleUnderline"/>
        </w:rPr>
        <w:t>including work in Black studies, cultural studies, education, public health, history, philosophy, political economy, political science, political ecology, and sociology</w:t>
      </w:r>
      <w:r w:rsidRPr="00043425">
        <w:rPr>
          <w:sz w:val="16"/>
        </w:rPr>
        <w:t>.' Much of the recent scholarship draws, at least in part, on classic works of the Black Radical tradition.2 Legal scholars, too, have begun to engage the concept.3</w:t>
      </w:r>
    </w:p>
    <w:p w14:paraId="7F888D10" w14:textId="77777777" w:rsidR="000C2447" w:rsidRPr="00043425" w:rsidRDefault="000C2447" w:rsidP="000C2447">
      <w:pPr>
        <w:rPr>
          <w:sz w:val="16"/>
        </w:rPr>
      </w:pPr>
      <w:r w:rsidRPr="00043425">
        <w:rPr>
          <w:sz w:val="16"/>
        </w:rPr>
        <w:t>Peter Hudis suggests that recent waves of activism against police violence, mass incarceration, and the criminalization of migration have sparked a re-examination of "theoretical perspectives that conceptualise race and racism as integral to capitalism," including renewed interest in the work of Frantz Fanon (Hudis 2018, 200). He argues that the resurgence of right-wing authoritarian populism in the US, Europe, and elsewhere has made it imperative to distinguish reactionary critiques of neoliberalism that scapegoat its most vulnerable victims from genuine critiques that question the inner logic of capitalism, recognizing that neoliberalism is merely its latest manifestation.</w:t>
      </w:r>
    </w:p>
    <w:p w14:paraId="349894FA" w14:textId="77777777" w:rsidR="000C2447" w:rsidRPr="00043425" w:rsidRDefault="000C2447" w:rsidP="000C2447">
      <w:pPr>
        <w:rPr>
          <w:sz w:val="16"/>
        </w:rPr>
      </w:pPr>
      <w:r w:rsidRPr="00043425">
        <w:rPr>
          <w:sz w:val="16"/>
        </w:rPr>
        <w:t xml:space="preserve">Our analysis of </w:t>
      </w:r>
      <w:r w:rsidRPr="004E4032">
        <w:rPr>
          <w:rStyle w:val="StyleUnderline"/>
          <w:highlight w:val="green"/>
        </w:rPr>
        <w:t xml:space="preserve">racial capitalism </w:t>
      </w:r>
      <w:r w:rsidRPr="004E4032">
        <w:rPr>
          <w:rStyle w:val="Emphasis"/>
          <w:highlight w:val="green"/>
        </w:rPr>
        <w:t>draws on</w:t>
      </w:r>
      <w:r w:rsidRPr="008064B5">
        <w:rPr>
          <w:rStyle w:val="StyleUnderline"/>
        </w:rPr>
        <w:t xml:space="preserve"> a wide range of this work.</w:t>
      </w:r>
      <w:r w:rsidRPr="00043425">
        <w:rPr>
          <w:sz w:val="16"/>
        </w:rPr>
        <w:t xml:space="preserve"> However, we focus on a few key authors in sketching </w:t>
      </w:r>
      <w:r w:rsidRPr="008064B5">
        <w:rPr>
          <w:rStyle w:val="StyleUnderline"/>
        </w:rPr>
        <w:t xml:space="preserve">the </w:t>
      </w:r>
      <w:r w:rsidRPr="004E4032">
        <w:rPr>
          <w:rStyle w:val="Emphasis"/>
          <w:highlight w:val="green"/>
        </w:rPr>
        <w:t>structures</w:t>
      </w:r>
      <w:r w:rsidRPr="008064B5">
        <w:rPr>
          <w:rStyle w:val="StyleUnderline"/>
        </w:rPr>
        <w:t xml:space="preserve"> and </w:t>
      </w:r>
      <w:r w:rsidRPr="00043425">
        <w:rPr>
          <w:rStyle w:val="Emphasis"/>
        </w:rPr>
        <w:t>processes</w:t>
      </w:r>
      <w:r w:rsidRPr="008064B5">
        <w:rPr>
          <w:rStyle w:val="StyleUnderline"/>
        </w:rPr>
        <w:t xml:space="preserve"> of racial capitalism </w:t>
      </w:r>
      <w:r w:rsidRPr="004E4032">
        <w:rPr>
          <w:rStyle w:val="StyleUnderline"/>
          <w:highlight w:val="green"/>
        </w:rPr>
        <w:t>and</w:t>
      </w:r>
      <w:r w:rsidRPr="008064B5">
        <w:rPr>
          <w:rStyle w:val="StyleUnderline"/>
        </w:rPr>
        <w:t xml:space="preserve"> their </w:t>
      </w:r>
      <w:r w:rsidRPr="004E4032">
        <w:rPr>
          <w:rStyle w:val="Emphasis"/>
          <w:highlight w:val="green"/>
        </w:rPr>
        <w:t>interactions</w:t>
      </w:r>
      <w:r w:rsidRPr="00043425">
        <w:rPr>
          <w:sz w:val="16"/>
        </w:rPr>
        <w:t xml:space="preserve">. Further, given the vast literature across multiple disciplines exploring each of the processes we describe (segregation, for instance), we can provide only a short outline of each. Finally, taking our lead from Hudis (2018), our </w:t>
      </w:r>
      <w:r w:rsidRPr="008064B5">
        <w:rPr>
          <w:rStyle w:val="StyleUnderline"/>
        </w:rPr>
        <w:t xml:space="preserve">analysis </w:t>
      </w:r>
      <w:r w:rsidRPr="004E4032">
        <w:rPr>
          <w:rStyle w:val="StyleUnderline"/>
          <w:highlight w:val="green"/>
        </w:rPr>
        <w:t>focus</w:t>
      </w:r>
      <w:r w:rsidRPr="00253787">
        <w:rPr>
          <w:rStyle w:val="StyleUnderline"/>
        </w:rPr>
        <w:t>es</w:t>
      </w:r>
      <w:r w:rsidRPr="008064B5">
        <w:rPr>
          <w:rStyle w:val="StyleUnderline"/>
        </w:rPr>
        <w:t xml:space="preserve"> on </w:t>
      </w:r>
      <w:r w:rsidRPr="004E4032">
        <w:rPr>
          <w:rStyle w:val="Emphasis"/>
          <w:highlight w:val="green"/>
        </w:rPr>
        <w:t>profit-making</w:t>
      </w:r>
      <w:r w:rsidRPr="004E4032">
        <w:rPr>
          <w:rStyle w:val="StyleUnderline"/>
          <w:highlight w:val="green"/>
        </w:rPr>
        <w:t xml:space="preserve"> through </w:t>
      </w:r>
      <w:r w:rsidRPr="004E4032">
        <w:rPr>
          <w:rStyle w:val="Emphasis"/>
          <w:highlight w:val="green"/>
        </w:rPr>
        <w:t>production</w:t>
      </w:r>
      <w:r w:rsidRPr="008064B5">
        <w:rPr>
          <w:rStyle w:val="StyleUnderline"/>
        </w:rPr>
        <w:t xml:space="preserve"> and </w:t>
      </w:r>
      <w:r w:rsidRPr="004E4032">
        <w:rPr>
          <w:rStyle w:val="StyleUnderline"/>
          <w:highlight w:val="green"/>
        </w:rPr>
        <w:t>thus</w:t>
      </w:r>
      <w:r w:rsidRPr="008064B5">
        <w:rPr>
          <w:rStyle w:val="StyleUnderline"/>
        </w:rPr>
        <w:t xml:space="preserve"> </w:t>
      </w:r>
      <w:r w:rsidRPr="004E4032">
        <w:rPr>
          <w:rStyle w:val="Emphasis"/>
          <w:highlight w:val="green"/>
        </w:rPr>
        <w:t>on</w:t>
      </w:r>
      <w:r w:rsidRPr="00043425">
        <w:rPr>
          <w:rStyle w:val="Emphasis"/>
        </w:rPr>
        <w:t xml:space="preserve"> nature, land, and </w:t>
      </w:r>
      <w:r w:rsidRPr="004E4032">
        <w:rPr>
          <w:rStyle w:val="Emphasis"/>
          <w:highlight w:val="green"/>
        </w:rPr>
        <w:t>labor</w:t>
      </w:r>
      <w:r w:rsidRPr="008064B5">
        <w:rPr>
          <w:rStyle w:val="StyleUnderline"/>
        </w:rPr>
        <w:t xml:space="preserve"> (people), </w:t>
      </w:r>
      <w:r w:rsidRPr="004E4032">
        <w:rPr>
          <w:rStyle w:val="StyleUnderline"/>
          <w:highlight w:val="green"/>
        </w:rPr>
        <w:t>instead of</w:t>
      </w:r>
      <w:r w:rsidRPr="008064B5">
        <w:rPr>
          <w:rStyle w:val="StyleUnderline"/>
        </w:rPr>
        <w:t xml:space="preserve"> the processes that dominate </w:t>
      </w:r>
      <w:r w:rsidRPr="004E4032">
        <w:rPr>
          <w:rStyle w:val="Emphasis"/>
          <w:highlight w:val="green"/>
        </w:rPr>
        <w:t>neoliberal profit-making</w:t>
      </w:r>
      <w:r w:rsidRPr="008064B5">
        <w:rPr>
          <w:rStyle w:val="StyleUnderline"/>
        </w:rPr>
        <w:t>, such as financial speculation, rent, and debt</w:t>
      </w:r>
      <w:r w:rsidRPr="00043425">
        <w:rPr>
          <w:sz w:val="16"/>
        </w:rPr>
        <w:t>. We do, however refer to these practices and use historic and contemporary examples of their outcomes as further evidence of racial capitalist extraction, its underlying logic, and its devastating impacts.</w:t>
      </w:r>
    </w:p>
    <w:p w14:paraId="5C97FF87" w14:textId="77777777" w:rsidR="000C2447" w:rsidRPr="00043425" w:rsidRDefault="000C2447" w:rsidP="000C2447">
      <w:pPr>
        <w:rPr>
          <w:sz w:val="16"/>
        </w:rPr>
      </w:pPr>
      <w:r w:rsidRPr="00043425">
        <w:rPr>
          <w:sz w:val="16"/>
        </w:rPr>
        <w:t xml:space="preserve">Having touched on our understandings of profit-making and race-making, we briefly turn to defining the processes that constitute them. </w:t>
      </w:r>
    </w:p>
    <w:p w14:paraId="4E32CD89" w14:textId="77777777" w:rsidR="000C2447" w:rsidRPr="00043425" w:rsidRDefault="000C2447" w:rsidP="000C2447">
      <w:pPr>
        <w:rPr>
          <w:sz w:val="16"/>
        </w:rPr>
      </w:pPr>
      <w:r w:rsidRPr="00043425">
        <w:rPr>
          <w:sz w:val="16"/>
        </w:rPr>
        <w:t xml:space="preserve">The </w:t>
      </w:r>
      <w:r w:rsidRPr="008064B5">
        <w:rPr>
          <w:rStyle w:val="StyleUnderline"/>
        </w:rPr>
        <w:t xml:space="preserve">three </w:t>
      </w:r>
      <w:r w:rsidRPr="004E4032">
        <w:rPr>
          <w:rStyle w:val="StyleUnderline"/>
          <w:highlight w:val="green"/>
        </w:rPr>
        <w:t xml:space="preserve">processes of </w:t>
      </w:r>
      <w:r w:rsidRPr="004E4032">
        <w:rPr>
          <w:rStyle w:val="Emphasis"/>
          <w:highlight w:val="green"/>
        </w:rPr>
        <w:t>profit-making</w:t>
      </w:r>
      <w:r w:rsidRPr="008064B5">
        <w:rPr>
          <w:rStyle w:val="StyleUnderline"/>
        </w:rPr>
        <w:t xml:space="preserve">, through which </w:t>
      </w:r>
      <w:r w:rsidRPr="00043425">
        <w:rPr>
          <w:rStyle w:val="Emphasis"/>
        </w:rPr>
        <w:t>racial capitalism</w:t>
      </w:r>
      <w:r w:rsidRPr="008064B5">
        <w:rPr>
          <w:rStyle w:val="StyleUnderline"/>
        </w:rPr>
        <w:t xml:space="preserve"> produces </w:t>
      </w:r>
      <w:r w:rsidRPr="00043425">
        <w:rPr>
          <w:rStyle w:val="Emphasis"/>
        </w:rPr>
        <w:t>economic wealth</w:t>
      </w:r>
      <w:r w:rsidRPr="008064B5">
        <w:rPr>
          <w:rStyle w:val="StyleUnderline"/>
        </w:rPr>
        <w:t xml:space="preserve"> and </w:t>
      </w:r>
      <w:r w:rsidRPr="00043425">
        <w:rPr>
          <w:rStyle w:val="Emphasis"/>
        </w:rPr>
        <w:t xml:space="preserve">political power </w:t>
      </w:r>
      <w:r w:rsidRPr="004E4032">
        <w:rPr>
          <w:rStyle w:val="Emphasis"/>
          <w:highlight w:val="green"/>
        </w:rPr>
        <w:t>for elites</w:t>
      </w:r>
      <w:r w:rsidRPr="004E4032">
        <w:rPr>
          <w:rStyle w:val="StyleUnderline"/>
          <w:highlight w:val="green"/>
        </w:rPr>
        <w:t xml:space="preserve">, are distinct but </w:t>
      </w:r>
      <w:r w:rsidRPr="004E4032">
        <w:rPr>
          <w:rStyle w:val="Emphasis"/>
          <w:highlight w:val="green"/>
        </w:rPr>
        <w:t>overlapping</w:t>
      </w:r>
      <w:r w:rsidRPr="00043425">
        <w:rPr>
          <w:sz w:val="16"/>
        </w:rPr>
        <w:t xml:space="preserve">. </w:t>
      </w:r>
      <w:r w:rsidRPr="004E4032">
        <w:rPr>
          <w:rStyle w:val="StyleUnderline"/>
          <w:highlight w:val="green"/>
        </w:rPr>
        <w:t>Exploitation</w:t>
      </w:r>
      <w:r w:rsidRPr="008064B5">
        <w:rPr>
          <w:rStyle w:val="StyleUnderline"/>
        </w:rPr>
        <w:t xml:space="preserve"> involves the </w:t>
      </w:r>
      <w:r w:rsidRPr="004E4032">
        <w:rPr>
          <w:rStyle w:val="Emphasis"/>
          <w:highlight w:val="green"/>
        </w:rPr>
        <w:t>commodification</w:t>
      </w:r>
      <w:r w:rsidRPr="004E4032">
        <w:rPr>
          <w:rStyle w:val="StyleUnderline"/>
          <w:highlight w:val="green"/>
        </w:rPr>
        <w:t xml:space="preserve"> of </w:t>
      </w:r>
      <w:r w:rsidRPr="004E4032">
        <w:rPr>
          <w:rStyle w:val="Emphasis"/>
          <w:highlight w:val="green"/>
        </w:rPr>
        <w:t>labor</w:t>
      </w:r>
      <w:r w:rsidRPr="008064B5">
        <w:rPr>
          <w:rStyle w:val="StyleUnderline"/>
        </w:rPr>
        <w:t xml:space="preserve"> and its "</w:t>
      </w:r>
      <w:r w:rsidRPr="00043425">
        <w:rPr>
          <w:rStyle w:val="Emphasis"/>
        </w:rPr>
        <w:t>free</w:t>
      </w:r>
      <w:r w:rsidRPr="008064B5">
        <w:rPr>
          <w:rStyle w:val="StyleUnderline"/>
        </w:rPr>
        <w:t xml:space="preserve">" exchange on markets for incomes that are </w:t>
      </w:r>
      <w:r w:rsidRPr="00043425">
        <w:rPr>
          <w:rStyle w:val="Emphasis"/>
        </w:rPr>
        <w:t>less than</w:t>
      </w:r>
      <w:r w:rsidRPr="008064B5">
        <w:rPr>
          <w:rStyle w:val="StyleUnderline"/>
        </w:rPr>
        <w:t xml:space="preserve"> the value </w:t>
      </w:r>
      <w:r w:rsidRPr="00043425">
        <w:rPr>
          <w:rStyle w:val="Emphasis"/>
        </w:rPr>
        <w:t>produced</w:t>
      </w:r>
      <w:r w:rsidRPr="008064B5">
        <w:rPr>
          <w:rStyle w:val="StyleUnderline"/>
        </w:rPr>
        <w:t xml:space="preserve">, but nonetheless </w:t>
      </w:r>
      <w:r w:rsidRPr="00043425">
        <w:rPr>
          <w:rStyle w:val="Emphasis"/>
        </w:rPr>
        <w:t>sufficient</w:t>
      </w:r>
      <w:r w:rsidRPr="008064B5">
        <w:rPr>
          <w:rStyle w:val="StyleUnderline"/>
        </w:rPr>
        <w:t xml:space="preserve"> to meet </w:t>
      </w:r>
      <w:r w:rsidRPr="00043425">
        <w:rPr>
          <w:rStyle w:val="Emphasis"/>
        </w:rPr>
        <w:t>life's basic needs</w:t>
      </w:r>
      <w:r w:rsidRPr="00043425">
        <w:rPr>
          <w:sz w:val="16"/>
        </w:rPr>
        <w:t xml:space="preserve"> (partially captured, perhaps, in the concept of "a living wage"). </w:t>
      </w:r>
      <w:r w:rsidRPr="004E4032">
        <w:rPr>
          <w:rStyle w:val="Emphasis"/>
          <w:highlight w:val="green"/>
        </w:rPr>
        <w:t>Expropriation</w:t>
      </w:r>
      <w:r w:rsidRPr="008064B5">
        <w:rPr>
          <w:rStyle w:val="StyleUnderline"/>
        </w:rPr>
        <w:t xml:space="preserve">, an </w:t>
      </w:r>
      <w:r w:rsidRPr="004E4032">
        <w:rPr>
          <w:rStyle w:val="StyleUnderline"/>
          <w:highlight w:val="green"/>
        </w:rPr>
        <w:t xml:space="preserve">intensification of </w:t>
      </w:r>
      <w:r w:rsidRPr="004E4032">
        <w:rPr>
          <w:rStyle w:val="Emphasis"/>
          <w:highlight w:val="green"/>
        </w:rPr>
        <w:t>exploitation</w:t>
      </w:r>
      <w:r w:rsidRPr="008064B5">
        <w:rPr>
          <w:rStyle w:val="StyleUnderline"/>
        </w:rPr>
        <w:t xml:space="preserve">, involves </w:t>
      </w:r>
      <w:r w:rsidRPr="00043425">
        <w:rPr>
          <w:rStyle w:val="Emphasis"/>
        </w:rPr>
        <w:t>dispossessing</w:t>
      </w:r>
      <w:r w:rsidRPr="008064B5">
        <w:rPr>
          <w:rStyle w:val="StyleUnderline"/>
        </w:rPr>
        <w:t xml:space="preserve"> and/or </w:t>
      </w:r>
      <w:r w:rsidRPr="00043425">
        <w:rPr>
          <w:rStyle w:val="Emphasis"/>
        </w:rPr>
        <w:t>commandeering human, non-human, material, and natural resources</w:t>
      </w:r>
      <w:r w:rsidRPr="008064B5">
        <w:rPr>
          <w:rStyle w:val="StyleUnderline"/>
        </w:rPr>
        <w:t xml:space="preserve"> for the purpose of creating and </w:t>
      </w:r>
      <w:r w:rsidRPr="00043425">
        <w:rPr>
          <w:rStyle w:val="Emphasis"/>
        </w:rPr>
        <w:t>expanding economic profits</w:t>
      </w:r>
      <w:r w:rsidRPr="008064B5">
        <w:rPr>
          <w:rStyle w:val="StyleUnderline"/>
        </w:rPr>
        <w:t xml:space="preserve">-but doing so </w:t>
      </w:r>
      <w:r w:rsidRPr="00043425">
        <w:rPr>
          <w:rStyle w:val="Emphasis"/>
        </w:rPr>
        <w:t>without paying</w:t>
      </w:r>
      <w:r w:rsidRPr="008064B5">
        <w:rPr>
          <w:rStyle w:val="StyleUnderline"/>
        </w:rPr>
        <w:t xml:space="preserve"> for them, without paying enough to cover the cost of their replenishment and reproduction, or without ensuring their regeneration</w:t>
      </w:r>
      <w:r w:rsidRPr="00043425">
        <w:rPr>
          <w:sz w:val="16"/>
        </w:rPr>
        <w:t xml:space="preserve"> (for example, enslaved labor and logging leading to deforestation). </w:t>
      </w:r>
      <w:r w:rsidRPr="004E4032">
        <w:rPr>
          <w:rStyle w:val="Emphasis"/>
          <w:highlight w:val="green"/>
        </w:rPr>
        <w:t>Expulsion</w:t>
      </w:r>
      <w:r w:rsidRPr="008064B5">
        <w:rPr>
          <w:rStyle w:val="StyleUnderline"/>
        </w:rPr>
        <w:t xml:space="preserve"> is the process of </w:t>
      </w:r>
      <w:r w:rsidRPr="004E4032">
        <w:rPr>
          <w:rStyle w:val="Emphasis"/>
          <w:highlight w:val="green"/>
        </w:rPr>
        <w:t>discarding</w:t>
      </w:r>
      <w:r w:rsidRPr="008064B5">
        <w:rPr>
          <w:rStyle w:val="StyleUnderline"/>
        </w:rPr>
        <w:t xml:space="preserve"> as "</w:t>
      </w:r>
      <w:r w:rsidRPr="004E4032">
        <w:rPr>
          <w:rStyle w:val="Emphasis"/>
          <w:highlight w:val="green"/>
        </w:rPr>
        <w:t>waste</w:t>
      </w:r>
      <w:r w:rsidRPr="008064B5">
        <w:rPr>
          <w:rStyle w:val="StyleUnderline"/>
        </w:rPr>
        <w:t xml:space="preserve">" </w:t>
      </w:r>
      <w:r w:rsidRPr="004E4032">
        <w:rPr>
          <w:rStyle w:val="StyleUnderline"/>
          <w:highlight w:val="green"/>
        </w:rPr>
        <w:t>persons</w:t>
      </w:r>
      <w:r w:rsidRPr="008064B5">
        <w:rPr>
          <w:rStyle w:val="StyleUnderline"/>
        </w:rPr>
        <w:t xml:space="preserve"> who come to be </w:t>
      </w:r>
      <w:r w:rsidRPr="004E4032">
        <w:rPr>
          <w:rStyle w:val="Emphasis"/>
          <w:highlight w:val="green"/>
        </w:rPr>
        <w:t>viewed</w:t>
      </w:r>
      <w:r w:rsidRPr="004E4032">
        <w:rPr>
          <w:rStyle w:val="StyleUnderline"/>
          <w:highlight w:val="green"/>
        </w:rPr>
        <w:t xml:space="preserve"> as "</w:t>
      </w:r>
      <w:r w:rsidRPr="004E4032">
        <w:rPr>
          <w:rStyle w:val="Emphasis"/>
          <w:highlight w:val="green"/>
        </w:rPr>
        <w:t>surplus</w:t>
      </w:r>
      <w:r w:rsidRPr="00043425">
        <w:rPr>
          <w:rStyle w:val="Emphasis"/>
        </w:rPr>
        <w:t xml:space="preserve"> humanity</w:t>
      </w:r>
      <w:r w:rsidRPr="00043425">
        <w:rPr>
          <w:sz w:val="16"/>
        </w:rPr>
        <w:t xml:space="preserve">." Expulsion often </w:t>
      </w:r>
      <w:r w:rsidRPr="008064B5">
        <w:rPr>
          <w:rStyle w:val="StyleUnderline"/>
        </w:rPr>
        <w:t xml:space="preserve">results in a new process of </w:t>
      </w:r>
      <w:r w:rsidRPr="00043425">
        <w:rPr>
          <w:rStyle w:val="Emphasis"/>
        </w:rPr>
        <w:t>capital accumulation</w:t>
      </w:r>
      <w:r w:rsidRPr="00043425">
        <w:rPr>
          <w:sz w:val="16"/>
        </w:rPr>
        <w:t xml:space="preserve"> through the commodification of this "waste," as in the gentrification of blighted urban neighborhoods or mass incarceration in for-profit prisons.</w:t>
      </w:r>
    </w:p>
    <w:p w14:paraId="0E03E567" w14:textId="77777777" w:rsidR="000C2447" w:rsidRPr="002C5D49" w:rsidRDefault="000C2447" w:rsidP="000C2447">
      <w:pPr>
        <w:rPr>
          <w:rStyle w:val="StyleUnderline"/>
        </w:rPr>
      </w:pPr>
      <w:r w:rsidRPr="004E4032">
        <w:rPr>
          <w:rStyle w:val="Emphasis"/>
          <w:highlight w:val="green"/>
        </w:rPr>
        <w:t>Racial stratification</w:t>
      </w:r>
      <w:r w:rsidRPr="002C5D49">
        <w:rPr>
          <w:rStyle w:val="StyleUnderline"/>
        </w:rPr>
        <w:t xml:space="preserve"> is the </w:t>
      </w:r>
      <w:r w:rsidRPr="004E4032">
        <w:rPr>
          <w:rStyle w:val="StyleUnderline"/>
          <w:highlight w:val="green"/>
        </w:rPr>
        <w:t xml:space="preserve">process of </w:t>
      </w:r>
      <w:r w:rsidRPr="004E4032">
        <w:rPr>
          <w:rStyle w:val="Emphasis"/>
          <w:highlight w:val="green"/>
        </w:rPr>
        <w:t>dividing humanity</w:t>
      </w:r>
      <w:r w:rsidRPr="004E4032">
        <w:rPr>
          <w:rStyle w:val="StyleUnderline"/>
          <w:highlight w:val="green"/>
        </w:rPr>
        <w:t xml:space="preserve"> into</w:t>
      </w:r>
      <w:r w:rsidRPr="002C5D49">
        <w:rPr>
          <w:rStyle w:val="StyleUnderline"/>
        </w:rPr>
        <w:t xml:space="preserve"> a </w:t>
      </w:r>
      <w:r w:rsidRPr="004E4032">
        <w:rPr>
          <w:rStyle w:val="Emphasis"/>
          <w:highlight w:val="green"/>
        </w:rPr>
        <w:t>hierarchy</w:t>
      </w:r>
      <w:r w:rsidRPr="004E4032">
        <w:rPr>
          <w:rStyle w:val="StyleUnderline"/>
          <w:highlight w:val="green"/>
        </w:rPr>
        <w:t xml:space="preserve"> of "</w:t>
      </w:r>
      <w:r w:rsidRPr="004E4032">
        <w:rPr>
          <w:rStyle w:val="Emphasis"/>
          <w:highlight w:val="green"/>
        </w:rPr>
        <w:t>races</w:t>
      </w:r>
      <w:r w:rsidRPr="00043425">
        <w:rPr>
          <w:sz w:val="16"/>
        </w:rPr>
        <w:t xml:space="preserve">" by reference to perceived differences in human bodies. </w:t>
      </w:r>
      <w:r w:rsidRPr="002C5D49">
        <w:rPr>
          <w:rStyle w:val="StyleUnderline"/>
        </w:rPr>
        <w:t xml:space="preserve">Race and racial stratification </w:t>
      </w:r>
      <w:r w:rsidRPr="004E4032">
        <w:rPr>
          <w:rStyle w:val="Emphasis"/>
          <w:highlight w:val="green"/>
        </w:rPr>
        <w:t>naturalize</w:t>
      </w:r>
      <w:r w:rsidRPr="002C5D49">
        <w:rPr>
          <w:rStyle w:val="StyleUnderline"/>
        </w:rPr>
        <w:t xml:space="preserve"> the </w:t>
      </w:r>
      <w:r w:rsidRPr="004E4032">
        <w:rPr>
          <w:rStyle w:val="Emphasis"/>
          <w:highlight w:val="green"/>
        </w:rPr>
        <w:t>injustices of exploitation</w:t>
      </w:r>
      <w:r w:rsidRPr="00043425">
        <w:rPr>
          <w:sz w:val="16"/>
        </w:rPr>
        <w:t xml:space="preserve">, expropriation, and expulsion, with race marking who is or has been vulnerable to one or another of these profit-making modes. </w:t>
      </w:r>
      <w:r w:rsidRPr="00043425">
        <w:rPr>
          <w:rStyle w:val="Emphasis"/>
        </w:rPr>
        <w:t>Racial stratification</w:t>
      </w:r>
      <w:r w:rsidRPr="002C5D49">
        <w:rPr>
          <w:rStyle w:val="StyleUnderline"/>
        </w:rPr>
        <w:t xml:space="preserve">, as Du Bois ([1935] 1998) famously suggested, </w:t>
      </w:r>
      <w:r w:rsidRPr="004E4032">
        <w:rPr>
          <w:rStyle w:val="Emphasis"/>
          <w:highlight w:val="green"/>
        </w:rPr>
        <w:t>stabilizes capitalism</w:t>
      </w:r>
      <w:r w:rsidRPr="002C5D49">
        <w:rPr>
          <w:rStyle w:val="StyleUnderline"/>
        </w:rPr>
        <w:t xml:space="preserve"> by </w:t>
      </w:r>
      <w:r w:rsidRPr="004E4032">
        <w:rPr>
          <w:rStyle w:val="Emphasis"/>
          <w:highlight w:val="green"/>
        </w:rPr>
        <w:t>dividing</w:t>
      </w:r>
      <w:r w:rsidRPr="002C5D49">
        <w:rPr>
          <w:rStyle w:val="StyleUnderline"/>
        </w:rPr>
        <w:t xml:space="preserve"> the </w:t>
      </w:r>
      <w:r w:rsidRPr="004E4032">
        <w:rPr>
          <w:rStyle w:val="Emphasis"/>
          <w:highlight w:val="green"/>
        </w:rPr>
        <w:t>working class</w:t>
      </w:r>
      <w:r w:rsidRPr="002C5D49">
        <w:rPr>
          <w:rStyle w:val="StyleUnderline"/>
        </w:rPr>
        <w:t xml:space="preserve">, allowing </w:t>
      </w:r>
      <w:r w:rsidRPr="00043425">
        <w:rPr>
          <w:rStyle w:val="Emphasis"/>
        </w:rPr>
        <w:t>non-elite white workers</w:t>
      </w:r>
      <w:r w:rsidRPr="002C5D49">
        <w:rPr>
          <w:rStyle w:val="StyleUnderline"/>
        </w:rPr>
        <w:t xml:space="preserve"> to </w:t>
      </w:r>
      <w:r w:rsidRPr="00043425">
        <w:rPr>
          <w:rStyle w:val="Emphasis"/>
        </w:rPr>
        <w:t>perceive</w:t>
      </w:r>
      <w:r w:rsidRPr="002C5D49">
        <w:rPr>
          <w:rStyle w:val="StyleUnderline"/>
        </w:rPr>
        <w:t xml:space="preserve"> their </w:t>
      </w:r>
      <w:r w:rsidRPr="00043425">
        <w:rPr>
          <w:rStyle w:val="Emphasis"/>
        </w:rPr>
        <w:t>interests</w:t>
      </w:r>
      <w:r w:rsidRPr="002C5D49">
        <w:rPr>
          <w:rStyle w:val="StyleUnderline"/>
        </w:rPr>
        <w:t xml:space="preserve"> as </w:t>
      </w:r>
      <w:r w:rsidRPr="00043425">
        <w:rPr>
          <w:rStyle w:val="Emphasis"/>
        </w:rPr>
        <w:t>aligned</w:t>
      </w:r>
      <w:r w:rsidRPr="002C5D49">
        <w:rPr>
          <w:rStyle w:val="StyleUnderline"/>
        </w:rPr>
        <w:t xml:space="preserve"> with those of </w:t>
      </w:r>
      <w:r w:rsidRPr="00043425">
        <w:rPr>
          <w:rStyle w:val="Emphasis"/>
        </w:rPr>
        <w:t>white owners of capital</w:t>
      </w:r>
      <w:r w:rsidRPr="002C5D49">
        <w:rPr>
          <w:rStyle w:val="StyleUnderline"/>
        </w:rPr>
        <w:t xml:space="preserve">. Race-making also </w:t>
      </w:r>
      <w:r w:rsidRPr="00043425">
        <w:rPr>
          <w:rStyle w:val="Emphasis"/>
        </w:rPr>
        <w:t>divides</w:t>
      </w:r>
      <w:r w:rsidRPr="002C5D49">
        <w:rPr>
          <w:rStyle w:val="StyleUnderline"/>
        </w:rPr>
        <w:t xml:space="preserve"> the </w:t>
      </w:r>
      <w:r w:rsidRPr="00043425">
        <w:rPr>
          <w:rStyle w:val="Emphasis"/>
        </w:rPr>
        <w:t>earth</w:t>
      </w:r>
      <w:r w:rsidRPr="002C5D49">
        <w:rPr>
          <w:rStyle w:val="StyleUnderline"/>
        </w:rPr>
        <w:t xml:space="preserve"> among racialized groups through legal concepts of property and sovereignty, and </w:t>
      </w:r>
      <w:r w:rsidRPr="004E4032">
        <w:rPr>
          <w:rStyle w:val="Emphasis"/>
          <w:highlight w:val="green"/>
        </w:rPr>
        <w:t>facilitates</w:t>
      </w:r>
      <w:r w:rsidRPr="002C5D49">
        <w:rPr>
          <w:rStyle w:val="StyleUnderline"/>
        </w:rPr>
        <w:t xml:space="preserve"> the </w:t>
      </w:r>
      <w:r w:rsidRPr="004E4032">
        <w:rPr>
          <w:rStyle w:val="Emphasis"/>
          <w:highlight w:val="green"/>
        </w:rPr>
        <w:t>commodification of nature</w:t>
      </w:r>
      <w:r w:rsidRPr="002C5D49">
        <w:rPr>
          <w:rStyle w:val="StyleUnderline"/>
        </w:rPr>
        <w:t>.</w:t>
      </w:r>
    </w:p>
    <w:p w14:paraId="468451B9" w14:textId="77777777" w:rsidR="000C2447" w:rsidRPr="00043425" w:rsidRDefault="000C2447" w:rsidP="000C2447">
      <w:pPr>
        <w:rPr>
          <w:sz w:val="16"/>
        </w:rPr>
      </w:pPr>
      <w:r w:rsidRPr="004E4032">
        <w:rPr>
          <w:rStyle w:val="Emphasis"/>
          <w:highlight w:val="green"/>
        </w:rPr>
        <w:t>Segregation</w:t>
      </w:r>
      <w:r w:rsidRPr="00070BB7">
        <w:rPr>
          <w:rStyle w:val="StyleUnderline"/>
        </w:rPr>
        <w:t xml:space="preserve"> is a </w:t>
      </w:r>
      <w:r w:rsidRPr="004E4032">
        <w:rPr>
          <w:rStyle w:val="Emphasis"/>
          <w:highlight w:val="green"/>
        </w:rPr>
        <w:t>central</w:t>
      </w:r>
      <w:r w:rsidRPr="004E4032">
        <w:rPr>
          <w:rStyle w:val="StyleUnderline"/>
          <w:highlight w:val="green"/>
        </w:rPr>
        <w:t xml:space="preserve"> tool of</w:t>
      </w:r>
      <w:r w:rsidRPr="00070BB7">
        <w:rPr>
          <w:rStyle w:val="StyleUnderline"/>
        </w:rPr>
        <w:t xml:space="preserve"> spatial </w:t>
      </w:r>
      <w:r w:rsidRPr="004E4032">
        <w:rPr>
          <w:rStyle w:val="Emphasis"/>
          <w:highlight w:val="green"/>
        </w:rPr>
        <w:t>race-making</w:t>
      </w:r>
      <w:r w:rsidRPr="00043425">
        <w:rPr>
          <w:sz w:val="16"/>
        </w:rPr>
        <w:t xml:space="preserve">, which </w:t>
      </w:r>
      <w:r w:rsidRPr="00043425">
        <w:rPr>
          <w:rStyle w:val="Emphasis"/>
        </w:rPr>
        <w:t>facilitates profit-making</w:t>
      </w:r>
      <w:r w:rsidRPr="00043425">
        <w:rPr>
          <w:sz w:val="16"/>
        </w:rPr>
        <w:t xml:space="preserve"> by </w:t>
      </w:r>
      <w:r w:rsidRPr="00043425">
        <w:rPr>
          <w:rStyle w:val="Emphasis"/>
        </w:rPr>
        <w:t>enabling</w:t>
      </w:r>
      <w:r w:rsidRPr="00070BB7">
        <w:rPr>
          <w:rStyle w:val="StyleUnderline"/>
        </w:rPr>
        <w:t xml:space="preserve"> one mode of </w:t>
      </w:r>
      <w:r w:rsidRPr="00043425">
        <w:rPr>
          <w:rStyle w:val="Emphasis"/>
        </w:rPr>
        <w:t>profit-making</w:t>
      </w:r>
      <w:r w:rsidRPr="00043425">
        <w:rPr>
          <w:sz w:val="16"/>
        </w:rPr>
        <w:t xml:space="preserve"> to predominate in one space and not another, at both the global and national levels. Here we draw on David Harvey's concept of the spatial fix (Harvey 2004; Harvey 2001). For example, </w:t>
      </w:r>
      <w:r w:rsidRPr="00043425">
        <w:rPr>
          <w:rStyle w:val="Emphasis"/>
        </w:rPr>
        <w:t>spatial segregation</w:t>
      </w:r>
      <w:r w:rsidRPr="00070BB7">
        <w:rPr>
          <w:rStyle w:val="StyleUnderline"/>
        </w:rPr>
        <w:t xml:space="preserve"> </w:t>
      </w:r>
      <w:r w:rsidRPr="004E4032">
        <w:rPr>
          <w:rStyle w:val="StyleUnderline"/>
          <w:highlight w:val="green"/>
        </w:rPr>
        <w:t>determines</w:t>
      </w:r>
      <w:r w:rsidRPr="00070BB7">
        <w:rPr>
          <w:rStyle w:val="StyleUnderline"/>
        </w:rPr>
        <w:t xml:space="preserve"> in large part </w:t>
      </w:r>
      <w:r w:rsidRPr="004E4032">
        <w:rPr>
          <w:rStyle w:val="StyleUnderline"/>
          <w:highlight w:val="green"/>
        </w:rPr>
        <w:t xml:space="preserve">which </w:t>
      </w:r>
      <w:r w:rsidRPr="004E4032">
        <w:rPr>
          <w:rStyle w:val="Emphasis"/>
          <w:highlight w:val="green"/>
        </w:rPr>
        <w:t>groups</w:t>
      </w:r>
      <w:r w:rsidRPr="004E4032">
        <w:rPr>
          <w:rStyle w:val="StyleUnderline"/>
          <w:highlight w:val="green"/>
        </w:rPr>
        <w:t xml:space="preserve"> are</w:t>
      </w:r>
      <w:r w:rsidRPr="00070BB7">
        <w:rPr>
          <w:rStyle w:val="StyleUnderline"/>
        </w:rPr>
        <w:t xml:space="preserve"> </w:t>
      </w:r>
      <w:r w:rsidRPr="00043425">
        <w:rPr>
          <w:rStyle w:val="Emphasis"/>
        </w:rPr>
        <w:t xml:space="preserve">disproportionately </w:t>
      </w:r>
      <w:r w:rsidRPr="004E4032">
        <w:rPr>
          <w:rStyle w:val="Emphasis"/>
          <w:highlight w:val="green"/>
        </w:rPr>
        <w:t>vulnerable</w:t>
      </w:r>
      <w:r w:rsidRPr="00070BB7">
        <w:rPr>
          <w:rStyle w:val="StyleUnderline"/>
        </w:rPr>
        <w:t xml:space="preserve"> to expropriation of their wealth through predatory lending-most often, persons in neighborhoods and </w:t>
      </w:r>
      <w:r w:rsidRPr="00043425">
        <w:rPr>
          <w:rStyle w:val="Emphasis"/>
        </w:rPr>
        <w:t>states racialized as nonwhite</w:t>
      </w:r>
      <w:r w:rsidRPr="00070BB7">
        <w:rPr>
          <w:rStyle w:val="StyleUnderline"/>
        </w:rPr>
        <w:t>, as illustrated by the subprime mortgage crisis in the United States and the sovereign debt crisis in the global South</w:t>
      </w:r>
      <w:r w:rsidRPr="00043425">
        <w:rPr>
          <w:sz w:val="16"/>
        </w:rPr>
        <w:t xml:space="preserve">. Spatial </w:t>
      </w:r>
      <w:r w:rsidRPr="004E4032">
        <w:rPr>
          <w:rStyle w:val="Emphasis"/>
          <w:highlight w:val="green"/>
        </w:rPr>
        <w:t>segregation</w:t>
      </w:r>
      <w:r w:rsidRPr="00043425">
        <w:rPr>
          <w:sz w:val="16"/>
        </w:rPr>
        <w:t xml:space="preserve"> also </w:t>
      </w:r>
      <w:r w:rsidRPr="004E4032">
        <w:rPr>
          <w:rStyle w:val="Emphasis"/>
          <w:highlight w:val="green"/>
        </w:rPr>
        <w:t>facilitates</w:t>
      </w:r>
      <w:r w:rsidRPr="00070BB7">
        <w:rPr>
          <w:rStyle w:val="StyleUnderline"/>
        </w:rPr>
        <w:t xml:space="preserve"> the </w:t>
      </w:r>
      <w:r w:rsidRPr="00043425">
        <w:rPr>
          <w:rStyle w:val="Emphasis"/>
        </w:rPr>
        <w:t>political-economic abandonment</w:t>
      </w:r>
      <w:r w:rsidRPr="00070BB7">
        <w:rPr>
          <w:rStyle w:val="StyleUnderline"/>
        </w:rPr>
        <w:t xml:space="preserve"> of people and spaces discarded as waste, including the </w:t>
      </w:r>
      <w:r w:rsidRPr="004E4032">
        <w:rPr>
          <w:rStyle w:val="Emphasis"/>
          <w:highlight w:val="green"/>
        </w:rPr>
        <w:t>creation of sacrifice zones</w:t>
      </w:r>
      <w:r w:rsidRPr="00070BB7">
        <w:rPr>
          <w:rStyle w:val="StyleUnderline"/>
        </w:rPr>
        <w:t>, where degraded nature, land, and humans have been abandoned by capital and left to die because they are unlikely to be profitably reclaimed or commodified in the near future</w:t>
      </w:r>
      <w:r w:rsidRPr="00043425">
        <w:rPr>
          <w:sz w:val="16"/>
        </w:rPr>
        <w:t>.</w:t>
      </w:r>
    </w:p>
    <w:p w14:paraId="5D3FED9D" w14:textId="77777777" w:rsidR="000C2447" w:rsidRPr="00043425" w:rsidRDefault="000C2447" w:rsidP="000C2447">
      <w:pPr>
        <w:rPr>
          <w:sz w:val="16"/>
        </w:rPr>
      </w:pPr>
      <w:r w:rsidRPr="00043425">
        <w:rPr>
          <w:sz w:val="16"/>
        </w:rPr>
        <w:t xml:space="preserve">While grounded in many of Marx's insights about capitalism, the </w:t>
      </w:r>
      <w:r w:rsidRPr="00070BB7">
        <w:rPr>
          <w:rStyle w:val="StyleUnderline"/>
        </w:rPr>
        <w:t xml:space="preserve">theory of </w:t>
      </w:r>
      <w:r w:rsidRPr="00043425">
        <w:rPr>
          <w:rStyle w:val="Emphasis"/>
        </w:rPr>
        <w:t xml:space="preserve">racial capitalism </w:t>
      </w:r>
      <w:r w:rsidRPr="00043425">
        <w:rPr>
          <w:rStyle w:val="StyleUnderline"/>
        </w:rPr>
        <w:t>rejects</w:t>
      </w:r>
      <w:r w:rsidRPr="00070BB7">
        <w:rPr>
          <w:rStyle w:val="StyleUnderline"/>
        </w:rPr>
        <w:t xml:space="preserve"> the notion that the </w:t>
      </w:r>
      <w:r w:rsidRPr="00043425">
        <w:rPr>
          <w:rStyle w:val="Emphasis"/>
        </w:rPr>
        <w:t>exploitation of wage labor</w:t>
      </w:r>
      <w:r w:rsidRPr="00070BB7">
        <w:rPr>
          <w:rStyle w:val="StyleUnderline"/>
        </w:rPr>
        <w:t xml:space="preserve"> is the sine qua non of capitalism</w:t>
      </w:r>
      <w:r w:rsidRPr="00043425">
        <w:rPr>
          <w:sz w:val="16"/>
        </w:rPr>
        <w:t xml:space="preserve">. Rather, the </w:t>
      </w:r>
      <w:r w:rsidRPr="00070BB7">
        <w:rPr>
          <w:rStyle w:val="StyleUnderline"/>
        </w:rPr>
        <w:t xml:space="preserve">theory of racial capitalism </w:t>
      </w:r>
      <w:r w:rsidRPr="00043425">
        <w:rPr>
          <w:rStyle w:val="Emphasis"/>
        </w:rPr>
        <w:t>highlights</w:t>
      </w:r>
      <w:r w:rsidRPr="00070BB7">
        <w:rPr>
          <w:rStyle w:val="StyleUnderline"/>
        </w:rPr>
        <w:t xml:space="preserve"> the ongoing </w:t>
      </w:r>
      <w:r w:rsidRPr="00043425">
        <w:rPr>
          <w:rStyle w:val="Emphasis"/>
        </w:rPr>
        <w:t>dependence of global capitalism on the dispossession</w:t>
      </w:r>
      <w:r w:rsidRPr="00070BB7">
        <w:rPr>
          <w:rStyle w:val="StyleUnderline"/>
        </w:rPr>
        <w:t xml:space="preserve"> and </w:t>
      </w:r>
      <w:r w:rsidRPr="00043425">
        <w:rPr>
          <w:rStyle w:val="Emphasis"/>
        </w:rPr>
        <w:t>expropriation of land</w:t>
      </w:r>
      <w:r w:rsidRPr="00070BB7">
        <w:rPr>
          <w:rStyle w:val="StyleUnderline"/>
        </w:rPr>
        <w:t xml:space="preserve"> and resources of those </w:t>
      </w:r>
      <w:r w:rsidRPr="004E4032">
        <w:rPr>
          <w:rStyle w:val="Emphasis"/>
          <w:highlight w:val="green"/>
        </w:rPr>
        <w:t>populations racialized as inferior</w:t>
      </w:r>
      <w:r w:rsidRPr="00043425">
        <w:rPr>
          <w:sz w:val="16"/>
        </w:rPr>
        <w:t xml:space="preserve">; on the unfree, unpaid, or grossly underpaid labor of these same groups; on the caregiving work performed predominately by women across groups; and on the expropriation of nature, constructed as an inert "free gift" (Moore 2016b, 112). </w:t>
      </w:r>
      <w:r w:rsidRPr="00043425">
        <w:rPr>
          <w:rStyle w:val="Emphasis"/>
        </w:rPr>
        <w:t>Racial capitalism</w:t>
      </w:r>
      <w:r w:rsidRPr="00043425">
        <w:rPr>
          <w:sz w:val="16"/>
        </w:rPr>
        <w:t xml:space="preserve">, we believe, </w:t>
      </w:r>
      <w:r w:rsidRPr="00070BB7">
        <w:rPr>
          <w:rStyle w:val="StyleUnderline"/>
        </w:rPr>
        <w:t xml:space="preserve">is the </w:t>
      </w:r>
      <w:r w:rsidRPr="004E4032">
        <w:rPr>
          <w:rStyle w:val="Emphasis"/>
          <w:highlight w:val="green"/>
        </w:rPr>
        <w:t>linchpin</w:t>
      </w:r>
      <w:r w:rsidRPr="004E4032">
        <w:rPr>
          <w:rStyle w:val="StyleUnderline"/>
          <w:highlight w:val="green"/>
        </w:rPr>
        <w:t xml:space="preserve"> of</w:t>
      </w:r>
      <w:r w:rsidRPr="00070BB7">
        <w:rPr>
          <w:rStyle w:val="StyleUnderline"/>
        </w:rPr>
        <w:t xml:space="preserve"> our </w:t>
      </w:r>
      <w:r w:rsidRPr="00043425">
        <w:rPr>
          <w:rStyle w:val="Emphasis"/>
        </w:rPr>
        <w:t>complex global social formation</w:t>
      </w:r>
      <w:r w:rsidRPr="00043425">
        <w:rPr>
          <w:sz w:val="16"/>
        </w:rPr>
        <w:t xml:space="preserve">, one </w:t>
      </w:r>
      <w:r w:rsidRPr="00070BB7">
        <w:rPr>
          <w:rStyle w:val="StyleUnderline"/>
        </w:rPr>
        <w:t xml:space="preserve">which could </w:t>
      </w:r>
      <w:r w:rsidRPr="00043425">
        <w:rPr>
          <w:rStyle w:val="Emphasis"/>
        </w:rPr>
        <w:t>currently</w:t>
      </w:r>
      <w:r w:rsidRPr="00070BB7">
        <w:rPr>
          <w:rStyle w:val="StyleUnderline"/>
        </w:rPr>
        <w:t xml:space="preserve"> be described as a "</w:t>
      </w:r>
      <w:r w:rsidRPr="004E4032">
        <w:rPr>
          <w:rStyle w:val="Emphasis"/>
          <w:highlight w:val="green"/>
        </w:rPr>
        <w:t>white supremacist capitalist patriarchy</w:t>
      </w:r>
      <w:r w:rsidRPr="00070BB7">
        <w:rPr>
          <w:rStyle w:val="StyleUnderline"/>
        </w:rPr>
        <w:t>"</w:t>
      </w:r>
      <w:r w:rsidRPr="00043425">
        <w:rPr>
          <w:sz w:val="16"/>
        </w:rPr>
        <w:t xml:space="preserve"> (hooks 2013, 4</w:t>
      </w:r>
      <w:r w:rsidRPr="00070BB7">
        <w:rPr>
          <w:rStyle w:val="StyleUnderline"/>
        </w:rPr>
        <w:t xml:space="preserve">). It </w:t>
      </w:r>
      <w:r w:rsidRPr="00043425">
        <w:rPr>
          <w:rStyle w:val="Emphasis"/>
        </w:rPr>
        <w:t>extracts wealth</w:t>
      </w:r>
      <w:r w:rsidRPr="00070BB7">
        <w:rPr>
          <w:rStyle w:val="StyleUnderline"/>
        </w:rPr>
        <w:t xml:space="preserve"> from the world's </w:t>
      </w:r>
      <w:r w:rsidRPr="00043425">
        <w:rPr>
          <w:rStyle w:val="Emphasis"/>
        </w:rPr>
        <w:t>racially marginalized</w:t>
      </w:r>
      <w:r w:rsidRPr="00043425">
        <w:rPr>
          <w:sz w:val="16"/>
        </w:rPr>
        <w:t xml:space="preserve"> (and gendered) human and non-human resources </w:t>
      </w:r>
      <w:r w:rsidRPr="00070BB7">
        <w:rPr>
          <w:rStyle w:val="StyleUnderline"/>
        </w:rPr>
        <w:t xml:space="preserve">to </w:t>
      </w:r>
      <w:r w:rsidRPr="00043425">
        <w:rPr>
          <w:rStyle w:val="Emphasis"/>
        </w:rPr>
        <w:t>increase</w:t>
      </w:r>
      <w:r w:rsidRPr="00070BB7">
        <w:rPr>
          <w:rStyle w:val="StyleUnderline"/>
        </w:rPr>
        <w:t xml:space="preserve"> the </w:t>
      </w:r>
      <w:r w:rsidRPr="00043425">
        <w:rPr>
          <w:rStyle w:val="Emphasis"/>
        </w:rPr>
        <w:t>wealth</w:t>
      </w:r>
      <w:r w:rsidRPr="00070BB7">
        <w:rPr>
          <w:rStyle w:val="StyleUnderline"/>
        </w:rPr>
        <w:t xml:space="preserve"> and power of the white (male) few</w:t>
      </w:r>
      <w:r w:rsidRPr="00043425">
        <w:rPr>
          <w:sz w:val="16"/>
        </w:rPr>
        <w:t>, often through the deployment of legal and extra-legal violence.</w:t>
      </w:r>
    </w:p>
    <w:p w14:paraId="788B7DD8" w14:textId="77777777" w:rsidR="000C2447" w:rsidRPr="00070BB7" w:rsidRDefault="000C2447" w:rsidP="000C2447">
      <w:pPr>
        <w:rPr>
          <w:rStyle w:val="StyleUnderline"/>
        </w:rPr>
      </w:pPr>
      <w:r w:rsidRPr="00043425">
        <w:rPr>
          <w:sz w:val="16"/>
        </w:rPr>
        <w:t xml:space="preserve">Crucially, law plays a role in structuring and maintaining racial capitalism in both material and discursive ways. Drawing on the work of other legal scholars, we provide brief examples to illustrate how </w:t>
      </w:r>
      <w:r w:rsidRPr="00070BB7">
        <w:rPr>
          <w:rStyle w:val="StyleUnderline"/>
        </w:rPr>
        <w:t>the law provides the scaffolding and legitimation for racial capitalism's processes</w:t>
      </w:r>
      <w:r w:rsidRPr="00043425">
        <w:rPr>
          <w:sz w:val="16"/>
        </w:rPr>
        <w:t xml:space="preserve">. However, our central goal is to sketch a framework for understanding </w:t>
      </w:r>
      <w:r w:rsidRPr="004E4032">
        <w:rPr>
          <w:rStyle w:val="StyleUnderline"/>
          <w:highlight w:val="green"/>
        </w:rPr>
        <w:t>the</w:t>
      </w:r>
      <w:r w:rsidRPr="00070BB7">
        <w:rPr>
          <w:rStyle w:val="StyleUnderline"/>
        </w:rPr>
        <w:t xml:space="preserve"> </w:t>
      </w:r>
      <w:r w:rsidRPr="00043425">
        <w:rPr>
          <w:rStyle w:val="Emphasis"/>
        </w:rPr>
        <w:t>logic</w:t>
      </w:r>
      <w:r w:rsidRPr="00070BB7">
        <w:rPr>
          <w:rStyle w:val="StyleUnderline"/>
        </w:rPr>
        <w:t xml:space="preserve"> and </w:t>
      </w:r>
      <w:r w:rsidRPr="004E4032">
        <w:rPr>
          <w:rStyle w:val="Emphasis"/>
          <w:highlight w:val="green"/>
        </w:rPr>
        <w:t>structure</w:t>
      </w:r>
      <w:r w:rsidRPr="004E4032">
        <w:rPr>
          <w:rStyle w:val="StyleUnderline"/>
          <w:highlight w:val="green"/>
        </w:rPr>
        <w:t xml:space="preserve"> of racial capitalism</w:t>
      </w:r>
      <w:r w:rsidRPr="00070BB7">
        <w:rPr>
          <w:rStyle w:val="StyleUnderline"/>
        </w:rPr>
        <w:t xml:space="preserve"> and its </w:t>
      </w:r>
      <w:r w:rsidRPr="00043425">
        <w:rPr>
          <w:rStyle w:val="Emphasis"/>
        </w:rPr>
        <w:t xml:space="preserve">mutually reinforcing </w:t>
      </w:r>
      <w:r w:rsidRPr="00070BB7">
        <w:rPr>
          <w:rStyle w:val="StyleUnderline"/>
        </w:rPr>
        <w:t xml:space="preserve">processes of race-making and </w:t>
      </w:r>
      <w:r w:rsidRPr="00043425">
        <w:rPr>
          <w:rStyle w:val="Emphasis"/>
        </w:rPr>
        <w:t>profit-making</w:t>
      </w:r>
      <w:r w:rsidRPr="00043425">
        <w:rPr>
          <w:sz w:val="16"/>
        </w:rPr>
        <w:t xml:space="preserve">. We do so with the hope that legal scholars and scholars in other disciplines will not only correct our omissions and mistakes, but further inform the ongoing development of the theory of racial capitalism, including its relationship to law. In addition, we believe legal scholars will find ways to disrupt the legal support and justifications for the profit-making and race-making processes which, we attempt to show, </w:t>
      </w:r>
      <w:r w:rsidRPr="00070BB7">
        <w:rPr>
          <w:rStyle w:val="StyleUnderline"/>
        </w:rPr>
        <w:t xml:space="preserve">underlie </w:t>
      </w:r>
      <w:r w:rsidRPr="00043425">
        <w:rPr>
          <w:rStyle w:val="Emphasis"/>
        </w:rPr>
        <w:t>inequality</w:t>
      </w:r>
      <w:r w:rsidRPr="00070BB7">
        <w:rPr>
          <w:rStyle w:val="StyleUnderline"/>
        </w:rPr>
        <w:t xml:space="preserve">, </w:t>
      </w:r>
      <w:r w:rsidRPr="00043425">
        <w:rPr>
          <w:rStyle w:val="Emphasis"/>
        </w:rPr>
        <w:t>oppression</w:t>
      </w:r>
      <w:r w:rsidRPr="00070BB7">
        <w:rPr>
          <w:rStyle w:val="StyleUnderline"/>
        </w:rPr>
        <w:t xml:space="preserve">, and injustice and </w:t>
      </w:r>
      <w:r w:rsidRPr="004E4032">
        <w:rPr>
          <w:rStyle w:val="Emphasis"/>
          <w:highlight w:val="green"/>
        </w:rPr>
        <w:t>threaten</w:t>
      </w:r>
      <w:r w:rsidRPr="00043425">
        <w:rPr>
          <w:rStyle w:val="Emphasis"/>
        </w:rPr>
        <w:t xml:space="preserve"> the </w:t>
      </w:r>
      <w:r w:rsidRPr="004E4032">
        <w:rPr>
          <w:rStyle w:val="Emphasis"/>
          <w:highlight w:val="green"/>
        </w:rPr>
        <w:t>future of life on the planet</w:t>
      </w:r>
      <w:r w:rsidRPr="00070BB7">
        <w:rPr>
          <w:rStyle w:val="StyleUnderline"/>
        </w:rPr>
        <w:t>.</w:t>
      </w:r>
    </w:p>
    <w:p w14:paraId="1A67B132" w14:textId="77777777" w:rsidR="000C2447" w:rsidRDefault="000C2447" w:rsidP="000C2447">
      <w:pPr>
        <w:rPr>
          <w:sz w:val="16"/>
        </w:rPr>
      </w:pPr>
      <w:r w:rsidRPr="00043425">
        <w:rPr>
          <w:sz w:val="16"/>
        </w:rPr>
        <w:t>The article proceeds in four parts. Part II provides an overview of the birth of racial capitalism, highlighting the emergence of its core structural characteristics and features. Part III examines racial capitalism's processes of profit-making: exploitation, expropriation, and expulsion, and some of the ways that law supports these. Part IV focuses on race-making as the other arm of accumulation and the ways that racial stratification, segregated space, and sacrifice zones, supported in part by law, structure, facilitate, and reinforce the injustices racial capitalism creates. We conclude with suggestions for further inquiry.</w:t>
      </w:r>
    </w:p>
    <w:p w14:paraId="65F296AB" w14:textId="5CEE6F88" w:rsidR="004E4032" w:rsidRDefault="005A56A4" w:rsidP="004E4032">
      <w:pPr>
        <w:pStyle w:val="Heading4"/>
      </w:pPr>
      <w:r>
        <w:t xml:space="preserve">3. </w:t>
      </w:r>
      <w:r w:rsidR="004E4032">
        <w:t>Queer migrants are predisposed at the border. Their adhearance to the rule of the racial state embellishes antiqueer-migrant violence</w:t>
      </w:r>
    </w:p>
    <w:p w14:paraId="268B00E1" w14:textId="77777777" w:rsidR="004E4032" w:rsidRPr="007521E4" w:rsidRDefault="004E4032" w:rsidP="004E4032">
      <w:r>
        <w:rPr>
          <w:rStyle w:val="Style13ptBold"/>
        </w:rPr>
        <w:t>Zahra 23</w:t>
      </w:r>
      <w:r w:rsidRPr="007521E4">
        <w:t>[Lajward Zahra is a sophomore at Rice University studying English and a freelance journalist. She has reported in </w:t>
      </w:r>
      <w:r w:rsidRPr="007521E4">
        <w:rPr>
          <w:i/>
          <w:iCs/>
        </w:rPr>
        <w:t>Teen Vogue</w:t>
      </w:r>
      <w:r w:rsidRPr="007521E4">
        <w:t>, </w:t>
      </w:r>
      <w:r w:rsidRPr="007521E4">
        <w:rPr>
          <w:i/>
          <w:iCs/>
        </w:rPr>
        <w:t>The Nation</w:t>
      </w:r>
      <w:r w:rsidRPr="007521E4">
        <w:t>, </w:t>
      </w:r>
      <w:r w:rsidRPr="007521E4">
        <w:rPr>
          <w:i/>
          <w:iCs/>
        </w:rPr>
        <w:t>Business Insider</w:t>
      </w:r>
      <w:r w:rsidRPr="007521E4">
        <w:t>, and </w:t>
      </w:r>
      <w:r w:rsidRPr="007521E4">
        <w:rPr>
          <w:i/>
          <w:iCs/>
        </w:rPr>
        <w:t>The American Prospect</w:t>
      </w:r>
      <w:r w:rsidRPr="007521E4">
        <w:t>, among others. She is currently a fellow with PBS Student Reporting Labs.), 11/13/24, “Undocumented and Queer Immigrants Face Unique Challenges Navigating the Legal System”, https://www.them.us/story/undocumented-queer-immigrants-undocuqueer]-OB</w:t>
      </w:r>
    </w:p>
    <w:p w14:paraId="3DAD7AA6" w14:textId="77777777" w:rsidR="004E4032" w:rsidRPr="004821B0" w:rsidRDefault="004E4032" w:rsidP="004E4032">
      <w:pPr>
        <w:rPr>
          <w:u w:val="single"/>
        </w:rPr>
      </w:pPr>
      <w:r w:rsidRPr="004E4032">
        <w:rPr>
          <w:highlight w:val="green"/>
          <w:u w:val="single"/>
        </w:rPr>
        <w:t xml:space="preserve">Undocumented queer people </w:t>
      </w:r>
      <w:r w:rsidRPr="004E4032">
        <w:rPr>
          <w:b/>
          <w:bCs/>
          <w:highlight w:val="green"/>
          <w:u w:val="single"/>
        </w:rPr>
        <w:t xml:space="preserve">“push </w:t>
      </w:r>
      <w:r w:rsidRPr="00965018">
        <w:rPr>
          <w:b/>
          <w:bCs/>
          <w:u w:val="single"/>
        </w:rPr>
        <w:t xml:space="preserve">back </w:t>
      </w:r>
      <w:r w:rsidRPr="004E4032">
        <w:rPr>
          <w:b/>
          <w:bCs/>
          <w:highlight w:val="green"/>
          <w:u w:val="single"/>
        </w:rPr>
        <w:t xml:space="preserve">against </w:t>
      </w:r>
      <w:r w:rsidRPr="00965018">
        <w:rPr>
          <w:b/>
          <w:bCs/>
          <w:u w:val="single"/>
        </w:rPr>
        <w:t xml:space="preserve">both </w:t>
      </w:r>
      <w:r w:rsidRPr="004E4032">
        <w:rPr>
          <w:b/>
          <w:bCs/>
          <w:highlight w:val="green"/>
          <w:u w:val="single"/>
        </w:rPr>
        <w:t>geopolitical and heteronormative borders,"</w:t>
      </w:r>
      <w:r w:rsidRPr="007521E4">
        <w:rPr>
          <w:sz w:val="16"/>
        </w:rPr>
        <w:t xml:space="preserve"> </w:t>
      </w:r>
      <w:r w:rsidRPr="007521E4">
        <w:rPr>
          <w:sz w:val="16"/>
          <w:szCs w:val="16"/>
        </w:rPr>
        <w:t>says Alonso Reyna-Rivarola, a gay man from Utah who was born in Lima, Peru, and came to the United States at age 11. He is a Deferred Action for Childhood Arrivals (DACA) recipient, and has firsthand experience of how people living at this intersection can be overlooked and marginalized</w:t>
      </w:r>
      <w:r w:rsidRPr="004D1BEC">
        <w:rPr>
          <w:u w:val="single"/>
        </w:rPr>
        <w:t xml:space="preserve">. “There are the day-to-day things and the broader things," he says. </w:t>
      </w:r>
      <w:r w:rsidRPr="00965018">
        <w:rPr>
          <w:u w:val="single"/>
        </w:rPr>
        <w:t xml:space="preserve">“As someone who's </w:t>
      </w:r>
      <w:r w:rsidRPr="004E4032">
        <w:rPr>
          <w:highlight w:val="green"/>
          <w:u w:val="single"/>
        </w:rPr>
        <w:t xml:space="preserve">both undocumented and queer, </w:t>
      </w:r>
      <w:r w:rsidRPr="00965018">
        <w:rPr>
          <w:u w:val="single"/>
        </w:rPr>
        <w:t xml:space="preserve">you </w:t>
      </w:r>
      <w:r w:rsidRPr="004E4032">
        <w:rPr>
          <w:highlight w:val="green"/>
          <w:u w:val="single"/>
        </w:rPr>
        <w:t xml:space="preserve">have to navigate </w:t>
      </w:r>
      <w:r w:rsidRPr="00965018">
        <w:rPr>
          <w:u w:val="single"/>
        </w:rPr>
        <w:t xml:space="preserve">being often </w:t>
      </w:r>
      <w:r w:rsidRPr="004E4032">
        <w:rPr>
          <w:highlight w:val="green"/>
          <w:u w:val="single"/>
        </w:rPr>
        <w:t>excluded.”</w:t>
      </w:r>
    </w:p>
    <w:p w14:paraId="43471403" w14:textId="77777777" w:rsidR="004E4032" w:rsidRPr="007521E4" w:rsidRDefault="004E4032" w:rsidP="004E4032">
      <w:pPr>
        <w:rPr>
          <w:sz w:val="16"/>
        </w:rPr>
      </w:pPr>
      <w:r w:rsidRPr="004E4032">
        <w:rPr>
          <w:b/>
          <w:bCs/>
          <w:highlight w:val="green"/>
          <w:u w:val="single"/>
        </w:rPr>
        <w:t>Queer</w:t>
      </w:r>
      <w:r w:rsidRPr="004E4032">
        <w:rPr>
          <w:highlight w:val="green"/>
          <w:u w:val="single"/>
        </w:rPr>
        <w:t xml:space="preserve"> </w:t>
      </w:r>
      <w:r w:rsidRPr="004E4032">
        <w:rPr>
          <w:b/>
          <w:bCs/>
          <w:highlight w:val="green"/>
          <w:u w:val="single"/>
        </w:rPr>
        <w:t>immigrants</w:t>
      </w:r>
      <w:r w:rsidRPr="004E4032">
        <w:rPr>
          <w:highlight w:val="green"/>
          <w:u w:val="single"/>
        </w:rPr>
        <w:t xml:space="preserve"> </w:t>
      </w:r>
      <w:r w:rsidRPr="003751EE">
        <w:rPr>
          <w:u w:val="single"/>
        </w:rPr>
        <w:t xml:space="preserve">have </w:t>
      </w:r>
      <w:r w:rsidRPr="00965018">
        <w:rPr>
          <w:u w:val="single"/>
        </w:rPr>
        <w:t xml:space="preserve">historically </w:t>
      </w:r>
      <w:r w:rsidRPr="004E4032">
        <w:rPr>
          <w:highlight w:val="green"/>
          <w:u w:val="single"/>
        </w:rPr>
        <w:t>face</w:t>
      </w:r>
      <w:r w:rsidRPr="00965018">
        <w:rPr>
          <w:u w:val="single"/>
        </w:rPr>
        <w:t>d</w:t>
      </w:r>
      <w:r w:rsidRPr="004E4032">
        <w:rPr>
          <w:highlight w:val="green"/>
          <w:u w:val="single"/>
        </w:rPr>
        <w:t xml:space="preserve"> </w:t>
      </w:r>
      <w:r w:rsidRPr="003751EE">
        <w:rPr>
          <w:u w:val="single"/>
        </w:rPr>
        <w:t xml:space="preserve">targeted </w:t>
      </w:r>
      <w:r w:rsidRPr="004E4032">
        <w:rPr>
          <w:b/>
          <w:bCs/>
          <w:highlight w:val="green"/>
          <w:u w:val="single"/>
        </w:rPr>
        <w:t>discrimination</w:t>
      </w:r>
      <w:r w:rsidRPr="004D1BEC">
        <w:rPr>
          <w:u w:val="single"/>
        </w:rPr>
        <w:t>. The inadmissibility clause of the Immigration and Nationality Act excluded those with “sexual deviation” and was used to deny queer immigrants legal status from 1952 to 1990</w:t>
      </w:r>
      <w:r w:rsidRPr="007521E4">
        <w:rPr>
          <w:sz w:val="16"/>
        </w:rPr>
        <w:t>, when the Supreme Court struck down the policy.</w:t>
      </w:r>
    </w:p>
    <w:p w14:paraId="18D78B89" w14:textId="77777777" w:rsidR="004E4032" w:rsidRPr="007521E4" w:rsidRDefault="004E4032" w:rsidP="004E4032">
      <w:pPr>
        <w:rPr>
          <w:sz w:val="16"/>
          <w:szCs w:val="16"/>
        </w:rPr>
      </w:pPr>
      <w:r w:rsidRPr="007521E4">
        <w:rPr>
          <w:sz w:val="16"/>
          <w:szCs w:val="16"/>
        </w:rPr>
        <w:t>Advertisement</w:t>
      </w:r>
    </w:p>
    <w:p w14:paraId="2010D572" w14:textId="77777777" w:rsidR="004E4032" w:rsidRPr="007521E4" w:rsidRDefault="004E4032" w:rsidP="004E4032">
      <w:pPr>
        <w:rPr>
          <w:sz w:val="16"/>
        </w:rPr>
      </w:pPr>
      <w:r w:rsidRPr="007521E4">
        <w:rPr>
          <w:sz w:val="16"/>
        </w:rPr>
        <w:t xml:space="preserve">Today, in a political landscape where government safety nets are designed for citizens and legal residents, </w:t>
      </w:r>
      <w:r w:rsidRPr="004E4032">
        <w:rPr>
          <w:highlight w:val="green"/>
          <w:u w:val="single"/>
        </w:rPr>
        <w:t xml:space="preserve">undocumented queer </w:t>
      </w:r>
      <w:r w:rsidRPr="00965018">
        <w:rPr>
          <w:u w:val="single"/>
        </w:rPr>
        <w:t xml:space="preserve">individuals can still </w:t>
      </w:r>
      <w:r w:rsidRPr="007521E4">
        <w:rPr>
          <w:u w:val="single"/>
        </w:rPr>
        <w:t xml:space="preserve">find themselves </w:t>
      </w:r>
      <w:r w:rsidRPr="004E4032">
        <w:rPr>
          <w:highlight w:val="green"/>
          <w:u w:val="single"/>
        </w:rPr>
        <w:t xml:space="preserve">unseen and unprotected. </w:t>
      </w:r>
      <w:r w:rsidRPr="007521E4">
        <w:rPr>
          <w:u w:val="single"/>
        </w:rPr>
        <w:t xml:space="preserve">There are approximately </w:t>
      </w:r>
      <w:r w:rsidRPr="007521E4">
        <w:rPr>
          <w:b/>
          <w:bCs/>
          <w:u w:val="single"/>
        </w:rPr>
        <w:t xml:space="preserve">300,000 </w:t>
      </w:r>
      <w:r w:rsidRPr="004E4032">
        <w:rPr>
          <w:b/>
          <w:bCs/>
          <w:highlight w:val="green"/>
          <w:u w:val="single"/>
        </w:rPr>
        <w:t>undocumented queer immigrants</w:t>
      </w:r>
      <w:r w:rsidRPr="004E4032">
        <w:rPr>
          <w:highlight w:val="green"/>
          <w:u w:val="single"/>
        </w:rPr>
        <w:t xml:space="preserve"> </w:t>
      </w:r>
      <w:r w:rsidRPr="007521E4">
        <w:rPr>
          <w:u w:val="single"/>
        </w:rPr>
        <w:t xml:space="preserve">currently </w:t>
      </w:r>
      <w:r w:rsidRPr="004E4032">
        <w:rPr>
          <w:highlight w:val="green"/>
          <w:u w:val="single"/>
        </w:rPr>
        <w:t>living in the US</w:t>
      </w:r>
      <w:r w:rsidRPr="004E4032">
        <w:rPr>
          <w:sz w:val="16"/>
          <w:highlight w:val="green"/>
        </w:rPr>
        <w:t>,</w:t>
      </w:r>
      <w:r w:rsidRPr="007521E4">
        <w:rPr>
          <w:sz w:val="16"/>
        </w:rPr>
        <w:t xml:space="preserve"> according to the Williams Institute at the UCLA School of Law. That is </w:t>
      </w:r>
      <w:r w:rsidRPr="007521E4">
        <w:rPr>
          <w:u w:val="single"/>
        </w:rPr>
        <w:t xml:space="preserve">nearly </w:t>
      </w:r>
      <w:r w:rsidRPr="007521E4">
        <w:rPr>
          <w:b/>
          <w:bCs/>
          <w:u w:val="single"/>
        </w:rPr>
        <w:t xml:space="preserve">300,000 people who </w:t>
      </w:r>
      <w:r w:rsidRPr="004E4032">
        <w:rPr>
          <w:b/>
          <w:bCs/>
          <w:highlight w:val="green"/>
          <w:u w:val="single"/>
        </w:rPr>
        <w:t xml:space="preserve">exist at </w:t>
      </w:r>
      <w:r w:rsidRPr="007521E4">
        <w:rPr>
          <w:b/>
          <w:bCs/>
          <w:u w:val="single"/>
        </w:rPr>
        <w:t xml:space="preserve">an even greater </w:t>
      </w:r>
      <w:r w:rsidRPr="004E4032">
        <w:rPr>
          <w:b/>
          <w:bCs/>
          <w:highlight w:val="green"/>
          <w:u w:val="single"/>
        </w:rPr>
        <w:t xml:space="preserve">disadvantage because of </w:t>
      </w:r>
      <w:r w:rsidRPr="007521E4">
        <w:rPr>
          <w:b/>
          <w:bCs/>
          <w:u w:val="single"/>
        </w:rPr>
        <w:t xml:space="preserve">their </w:t>
      </w:r>
      <w:r w:rsidRPr="004E4032">
        <w:rPr>
          <w:b/>
          <w:bCs/>
          <w:highlight w:val="green"/>
          <w:u w:val="single"/>
        </w:rPr>
        <w:t>dual identity</w:t>
      </w:r>
      <w:r w:rsidRPr="004E4032">
        <w:rPr>
          <w:highlight w:val="green"/>
          <w:u w:val="single"/>
        </w:rPr>
        <w:t>.</w:t>
      </w:r>
    </w:p>
    <w:p w14:paraId="40D9459D" w14:textId="77777777" w:rsidR="004E4032" w:rsidRPr="007521E4" w:rsidRDefault="004E4032" w:rsidP="004E4032">
      <w:pPr>
        <w:rPr>
          <w:sz w:val="16"/>
          <w:szCs w:val="16"/>
        </w:rPr>
      </w:pPr>
      <w:r w:rsidRPr="007521E4">
        <w:rPr>
          <w:sz w:val="16"/>
          <w:szCs w:val="16"/>
        </w:rPr>
        <w:t>Trending Now</w:t>
      </w:r>
    </w:p>
    <w:p w14:paraId="6A5071A6" w14:textId="77777777" w:rsidR="004E4032" w:rsidRPr="007521E4" w:rsidRDefault="004E4032" w:rsidP="004E4032">
      <w:pPr>
        <w:rPr>
          <w:sz w:val="16"/>
          <w:szCs w:val="16"/>
        </w:rPr>
      </w:pPr>
      <w:r w:rsidRPr="007521E4">
        <w:rPr>
          <w:sz w:val="16"/>
          <w:szCs w:val="16"/>
        </w:rPr>
        <w:t>Sasha Colby Breaks Down Her Transition Journey, Pageant Life &amp; Becoming a Drag Race Legend</w:t>
      </w:r>
    </w:p>
    <w:p w14:paraId="2B24D070" w14:textId="77777777" w:rsidR="004E4032" w:rsidRPr="004821B0" w:rsidRDefault="004E4032" w:rsidP="004E4032">
      <w:pPr>
        <w:rPr>
          <w:u w:val="single"/>
        </w:rPr>
      </w:pPr>
      <w:r w:rsidRPr="007521E4">
        <w:rPr>
          <w:sz w:val="16"/>
        </w:rPr>
        <w:t xml:space="preserve">For example, </w:t>
      </w:r>
      <w:r w:rsidRPr="00965018">
        <w:rPr>
          <w:u w:val="single"/>
        </w:rPr>
        <w:t>many undocumented people</w:t>
      </w:r>
      <w:r w:rsidRPr="004D1BEC">
        <w:rPr>
          <w:u w:val="single"/>
        </w:rPr>
        <w:t>,</w:t>
      </w:r>
      <w:r w:rsidRPr="007521E4">
        <w:rPr>
          <w:sz w:val="16"/>
        </w:rPr>
        <w:t xml:space="preserve"> regardless of their sexual orientation or gender identity</w:t>
      </w:r>
      <w:r w:rsidRPr="0080354C">
        <w:rPr>
          <w:u w:val="single"/>
        </w:rPr>
        <w:t xml:space="preserve">, </w:t>
      </w:r>
      <w:r w:rsidRPr="00965018">
        <w:rPr>
          <w:u w:val="single"/>
        </w:rPr>
        <w:t>don’t report crimes</w:t>
      </w:r>
      <w:r w:rsidRPr="0080354C">
        <w:rPr>
          <w:u w:val="single"/>
        </w:rPr>
        <w:t xml:space="preserve"> like </w:t>
      </w:r>
      <w:r w:rsidRPr="00965018">
        <w:rPr>
          <w:u w:val="single"/>
        </w:rPr>
        <w:t xml:space="preserve">sexual assault </w:t>
      </w:r>
      <w:r w:rsidRPr="0080354C">
        <w:rPr>
          <w:u w:val="single"/>
        </w:rPr>
        <w:t xml:space="preserve">and </w:t>
      </w:r>
      <w:r w:rsidRPr="00965018">
        <w:rPr>
          <w:u w:val="single"/>
        </w:rPr>
        <w:t>domestic violence</w:t>
      </w:r>
      <w:r w:rsidRPr="0080354C">
        <w:rPr>
          <w:u w:val="single"/>
        </w:rPr>
        <w:t xml:space="preserve"> to law enforcement </w:t>
      </w:r>
      <w:r w:rsidRPr="00965018">
        <w:rPr>
          <w:u w:val="single"/>
        </w:rPr>
        <w:t>because</w:t>
      </w:r>
      <w:r w:rsidRPr="0080354C">
        <w:rPr>
          <w:u w:val="single"/>
        </w:rPr>
        <w:t xml:space="preserve"> they </w:t>
      </w:r>
      <w:r w:rsidRPr="00965018">
        <w:rPr>
          <w:u w:val="single"/>
        </w:rPr>
        <w:t>fear being deported</w:t>
      </w:r>
      <w:r w:rsidRPr="0080354C">
        <w:rPr>
          <w:u w:val="single"/>
        </w:rPr>
        <w:t xml:space="preserve">. The same is true for </w:t>
      </w:r>
      <w:r w:rsidRPr="004E4032">
        <w:rPr>
          <w:highlight w:val="green"/>
          <w:u w:val="single"/>
        </w:rPr>
        <w:t xml:space="preserve">queer </w:t>
      </w:r>
      <w:r w:rsidRPr="00965018">
        <w:rPr>
          <w:u w:val="single"/>
        </w:rPr>
        <w:t>individuals</w:t>
      </w:r>
      <w:r w:rsidRPr="004E4032">
        <w:rPr>
          <w:highlight w:val="green"/>
          <w:u w:val="single"/>
        </w:rPr>
        <w:t>,</w:t>
      </w:r>
      <w:r w:rsidRPr="0080354C">
        <w:rPr>
          <w:u w:val="single"/>
        </w:rPr>
        <w:t xml:space="preserve"> who tend to </w:t>
      </w:r>
      <w:r w:rsidRPr="00965018">
        <w:rPr>
          <w:u w:val="single"/>
        </w:rPr>
        <w:t>experience sexual assault and domestic violence at even higher rates</w:t>
      </w:r>
      <w:r w:rsidRPr="004E4032">
        <w:rPr>
          <w:highlight w:val="green"/>
          <w:u w:val="single"/>
        </w:rPr>
        <w:t>.</w:t>
      </w:r>
    </w:p>
    <w:p w14:paraId="3E5D1814" w14:textId="77777777" w:rsidR="004E4032" w:rsidRPr="007521E4" w:rsidRDefault="004E4032" w:rsidP="004E4032">
      <w:pPr>
        <w:rPr>
          <w:sz w:val="16"/>
          <w:szCs w:val="16"/>
        </w:rPr>
      </w:pPr>
      <w:r w:rsidRPr="006C18E9">
        <w:rPr>
          <w:u w:val="single"/>
        </w:rPr>
        <w:t xml:space="preserve">“When you're </w:t>
      </w:r>
      <w:r w:rsidRPr="004E4032">
        <w:rPr>
          <w:b/>
          <w:bCs/>
          <w:highlight w:val="green"/>
          <w:u w:val="single"/>
        </w:rPr>
        <w:t>undocumented</w:t>
      </w:r>
      <w:r w:rsidRPr="006C18E9">
        <w:rPr>
          <w:u w:val="single"/>
        </w:rPr>
        <w:t xml:space="preserve">, there's a lot of fear in reporting to the authorities for the </w:t>
      </w:r>
      <w:r w:rsidRPr="004E4032">
        <w:rPr>
          <w:highlight w:val="green"/>
          <w:u w:val="single"/>
        </w:rPr>
        <w:t xml:space="preserve">fear of being </w:t>
      </w:r>
      <w:r w:rsidRPr="004E4032">
        <w:rPr>
          <w:b/>
          <w:bCs/>
          <w:highlight w:val="green"/>
          <w:u w:val="single"/>
        </w:rPr>
        <w:t>deported</w:t>
      </w:r>
      <w:r w:rsidRPr="004E4032">
        <w:rPr>
          <w:highlight w:val="green"/>
          <w:u w:val="single"/>
        </w:rPr>
        <w:t xml:space="preserve"> </w:t>
      </w:r>
      <w:r w:rsidRPr="00965018">
        <w:rPr>
          <w:u w:val="single"/>
        </w:rPr>
        <w:t xml:space="preserve">or </w:t>
      </w:r>
      <w:r w:rsidRPr="004E4032">
        <w:rPr>
          <w:highlight w:val="green"/>
          <w:u w:val="single"/>
        </w:rPr>
        <w:t xml:space="preserve">further </w:t>
      </w:r>
      <w:r w:rsidRPr="004E4032">
        <w:rPr>
          <w:b/>
          <w:bCs/>
          <w:highlight w:val="green"/>
          <w:u w:val="single"/>
        </w:rPr>
        <w:t>victimized</w:t>
      </w:r>
      <w:r w:rsidRPr="004E4032">
        <w:rPr>
          <w:highlight w:val="green"/>
          <w:u w:val="single"/>
        </w:rPr>
        <w:t>,”</w:t>
      </w:r>
      <w:r w:rsidRPr="007521E4">
        <w:rPr>
          <w:sz w:val="16"/>
        </w:rPr>
        <w:t xml:space="preserve"> </w:t>
      </w:r>
      <w:r w:rsidRPr="007521E4">
        <w:rPr>
          <w:sz w:val="16"/>
          <w:szCs w:val="16"/>
        </w:rPr>
        <w:t>says Bamby Salcedo, president of TransLatin@ Coalition, the largest trans-led organization in the US. Salcedo spent a significant portion of her life in the US undocumented after arriving at age 16 in 1985. She is now in the process of getting a U-Visa, which offers temporary legal status to victims of certain crimes, after she became a victim of a hate crime.</w:t>
      </w:r>
    </w:p>
    <w:p w14:paraId="1471845F" w14:textId="77777777" w:rsidR="004E4032" w:rsidRPr="007521E4" w:rsidRDefault="004E4032" w:rsidP="004E4032">
      <w:pPr>
        <w:rPr>
          <w:sz w:val="16"/>
          <w:szCs w:val="16"/>
        </w:rPr>
      </w:pPr>
      <w:r w:rsidRPr="007521E4">
        <w:rPr>
          <w:sz w:val="16"/>
        </w:rPr>
        <w:t xml:space="preserve">In 2023, over </w:t>
      </w:r>
      <w:r w:rsidRPr="00965018">
        <w:rPr>
          <w:b/>
          <w:bCs/>
          <w:u w:val="single"/>
        </w:rPr>
        <w:t>520</w:t>
      </w:r>
      <w:r w:rsidRPr="00965018">
        <w:rPr>
          <w:u w:val="single"/>
        </w:rPr>
        <w:t xml:space="preserve"> pieces of </w:t>
      </w:r>
      <w:r w:rsidRPr="004E4032">
        <w:rPr>
          <w:highlight w:val="green"/>
          <w:u w:val="single"/>
        </w:rPr>
        <w:t xml:space="preserve">legislation </w:t>
      </w:r>
      <w:r w:rsidRPr="00965018">
        <w:rPr>
          <w:u w:val="single"/>
        </w:rPr>
        <w:t xml:space="preserve">were </w:t>
      </w:r>
      <w:r w:rsidRPr="004E4032">
        <w:rPr>
          <w:highlight w:val="green"/>
          <w:u w:val="single"/>
        </w:rPr>
        <w:t xml:space="preserve">introduced </w:t>
      </w:r>
      <w:r w:rsidRPr="00965018">
        <w:rPr>
          <w:u w:val="single"/>
        </w:rPr>
        <w:t xml:space="preserve">in state legislatures </w:t>
      </w:r>
      <w:r w:rsidRPr="004E4032">
        <w:rPr>
          <w:b/>
          <w:bCs/>
          <w:highlight w:val="green"/>
          <w:u w:val="single"/>
        </w:rPr>
        <w:t>targeting</w:t>
      </w:r>
      <w:r w:rsidRPr="004E4032">
        <w:rPr>
          <w:highlight w:val="green"/>
          <w:u w:val="single"/>
        </w:rPr>
        <w:t xml:space="preserve"> </w:t>
      </w:r>
      <w:r w:rsidRPr="004E4032">
        <w:rPr>
          <w:b/>
          <w:bCs/>
          <w:highlight w:val="green"/>
          <w:u w:val="single"/>
        </w:rPr>
        <w:t>LGBTQ</w:t>
      </w:r>
      <w:r w:rsidRPr="004E4032">
        <w:rPr>
          <w:highlight w:val="green"/>
          <w:u w:val="single"/>
        </w:rPr>
        <w:t xml:space="preserve">+ </w:t>
      </w:r>
      <w:r w:rsidRPr="004E4032">
        <w:rPr>
          <w:b/>
          <w:bCs/>
          <w:highlight w:val="green"/>
          <w:u w:val="single"/>
        </w:rPr>
        <w:t>individuals</w:t>
      </w:r>
      <w:r w:rsidRPr="007521E4">
        <w:rPr>
          <w:sz w:val="16"/>
        </w:rPr>
        <w:t xml:space="preserve">, </w:t>
      </w:r>
      <w:r w:rsidRPr="007521E4">
        <w:rPr>
          <w:sz w:val="16"/>
          <w:szCs w:val="16"/>
        </w:rPr>
        <w:t>with 220 specifically targeting trans individuals, according to the Human Rights Campaign. “The messages they are crafting about us essentially translate to ‘we are not supposed to exist,’” Salcedo says. “Those are the messages that people hear, and because of those messages they act upon those things they believe about us. That translates into people actually enacting violence against us.”</w:t>
      </w:r>
    </w:p>
    <w:p w14:paraId="61EFE077" w14:textId="77777777" w:rsidR="004E4032" w:rsidRPr="007521E4" w:rsidRDefault="004E4032" w:rsidP="004E4032">
      <w:pPr>
        <w:rPr>
          <w:sz w:val="16"/>
          <w:szCs w:val="16"/>
        </w:rPr>
      </w:pPr>
      <w:r w:rsidRPr="007521E4">
        <w:rPr>
          <w:sz w:val="16"/>
          <w:szCs w:val="16"/>
        </w:rPr>
        <w:t>Advertisement</w:t>
      </w:r>
    </w:p>
    <w:p w14:paraId="4A8318A9" w14:textId="77777777" w:rsidR="004E4032" w:rsidRPr="007521E4" w:rsidRDefault="004E4032" w:rsidP="004E4032">
      <w:pPr>
        <w:rPr>
          <w:sz w:val="16"/>
          <w:szCs w:val="16"/>
        </w:rPr>
      </w:pPr>
      <w:r w:rsidRPr="007521E4">
        <w:rPr>
          <w:sz w:val="16"/>
          <w:szCs w:val="16"/>
        </w:rPr>
        <w:t>Many states with Republican-controlled legislatures that are attempting to pass anti-queer legislation are also states pushing for extreme and anti-immigrant legislation. In its most recent legislative session, Texas — where a draconian Senate Bill 4 has been heavily criticized for encouraging racial profiling in the state’s attempt to deport individuals suspected of crossing the border illegally — filed over 76 anti-queer bills.</w:t>
      </w:r>
    </w:p>
    <w:p w14:paraId="2255E6A9" w14:textId="77777777" w:rsidR="004E4032" w:rsidRPr="007521E4" w:rsidRDefault="004E4032" w:rsidP="004E4032">
      <w:pPr>
        <w:rPr>
          <w:sz w:val="16"/>
          <w:szCs w:val="16"/>
        </w:rPr>
      </w:pPr>
      <w:r w:rsidRPr="007521E4">
        <w:rPr>
          <w:sz w:val="16"/>
          <w:szCs w:val="16"/>
        </w:rPr>
        <w:t>Donald Trump’s 2024 presidential win could intensify challenges for undocumented people, especially given his promise of mass deportations and reduced asylum protections. Trump’s agenda has also specifically outlined challenges for LGBTQ individuals, limiting access to healthcare and affirming services and rollbacking Title XI protections.</w:t>
      </w:r>
    </w:p>
    <w:p w14:paraId="547E9E03" w14:textId="77777777" w:rsidR="004E4032" w:rsidRPr="007521E4" w:rsidRDefault="004E4032" w:rsidP="004E4032">
      <w:pPr>
        <w:rPr>
          <w:sz w:val="16"/>
        </w:rPr>
      </w:pPr>
      <w:r w:rsidRPr="007521E4">
        <w:rPr>
          <w:sz w:val="16"/>
        </w:rPr>
        <w:t xml:space="preserve">For undocumented trans individuals, Reyna-Rivarola adds, there are a myriad of other challenges, including finding gender-affirming care and changing gender markers on IDs. </w:t>
      </w:r>
      <w:r w:rsidRPr="006F1E00">
        <w:rPr>
          <w:u w:val="single"/>
        </w:rPr>
        <w:t xml:space="preserve">"There is also the reality that </w:t>
      </w:r>
      <w:r w:rsidRPr="004E4032">
        <w:rPr>
          <w:b/>
          <w:bCs/>
          <w:highlight w:val="green"/>
          <w:u w:val="single"/>
        </w:rPr>
        <w:t>undocumented trans people</w:t>
      </w:r>
      <w:r w:rsidRPr="004E4032">
        <w:rPr>
          <w:highlight w:val="green"/>
          <w:u w:val="single"/>
        </w:rPr>
        <w:t xml:space="preserve"> </w:t>
      </w:r>
      <w:r w:rsidRPr="00965018">
        <w:rPr>
          <w:u w:val="single"/>
        </w:rPr>
        <w:t xml:space="preserve">who are detained are </w:t>
      </w:r>
      <w:r w:rsidRPr="004E4032">
        <w:rPr>
          <w:highlight w:val="green"/>
          <w:u w:val="single"/>
        </w:rPr>
        <w:t>being</w:t>
      </w:r>
      <w:r w:rsidRPr="00965018">
        <w:rPr>
          <w:u w:val="single"/>
        </w:rPr>
        <w:t xml:space="preserve"> </w:t>
      </w:r>
      <w:r w:rsidRPr="004E4032">
        <w:rPr>
          <w:b/>
          <w:bCs/>
          <w:highlight w:val="green"/>
          <w:u w:val="single"/>
        </w:rPr>
        <w:t>sent to the wrong detention centers</w:t>
      </w:r>
      <w:r w:rsidRPr="004E4032">
        <w:rPr>
          <w:highlight w:val="green"/>
          <w:u w:val="single"/>
        </w:rPr>
        <w:t>,</w:t>
      </w:r>
      <w:r w:rsidRPr="006F1E00">
        <w:rPr>
          <w:u w:val="single"/>
        </w:rPr>
        <w:t>"</w:t>
      </w:r>
      <w:r w:rsidRPr="007521E4">
        <w:rPr>
          <w:sz w:val="16"/>
        </w:rPr>
        <w:t xml:space="preserve"> he notes.</w:t>
      </w:r>
    </w:p>
    <w:p w14:paraId="1880B0E9" w14:textId="77777777" w:rsidR="004E4032" w:rsidRPr="007521E4" w:rsidRDefault="004E4032" w:rsidP="004E4032">
      <w:pPr>
        <w:rPr>
          <w:sz w:val="16"/>
          <w:szCs w:val="16"/>
        </w:rPr>
      </w:pPr>
      <w:r w:rsidRPr="007521E4">
        <w:rPr>
          <w:sz w:val="16"/>
          <w:szCs w:val="16"/>
        </w:rPr>
        <w:t>In some cases</w:t>
      </w:r>
      <w:r w:rsidRPr="004E4032">
        <w:rPr>
          <w:highlight w:val="green"/>
          <w:u w:val="single"/>
        </w:rPr>
        <w:t xml:space="preserve">, detention means </w:t>
      </w:r>
      <w:r w:rsidRPr="004E4032">
        <w:rPr>
          <w:b/>
          <w:bCs/>
          <w:highlight w:val="green"/>
          <w:u w:val="single"/>
        </w:rPr>
        <w:t>death</w:t>
      </w:r>
      <w:r w:rsidRPr="004E4032">
        <w:rPr>
          <w:highlight w:val="green"/>
          <w:u w:val="single"/>
        </w:rPr>
        <w:t xml:space="preserve"> for </w:t>
      </w:r>
      <w:r w:rsidRPr="004E4032">
        <w:rPr>
          <w:b/>
          <w:bCs/>
          <w:highlight w:val="green"/>
          <w:u w:val="single"/>
        </w:rPr>
        <w:t>trans immigrants</w:t>
      </w:r>
      <w:r w:rsidRPr="001B33C5">
        <w:rPr>
          <w:u w:val="single"/>
        </w:rPr>
        <w:t>.</w:t>
      </w:r>
      <w:r w:rsidRPr="007521E4">
        <w:rPr>
          <w:sz w:val="16"/>
        </w:rPr>
        <w:t xml:space="preserve"> </w:t>
      </w:r>
      <w:r w:rsidRPr="007521E4">
        <w:rPr>
          <w:sz w:val="16"/>
          <w:szCs w:val="16"/>
        </w:rPr>
        <w:t xml:space="preserve">Both Roxhana Hernandez and Johana Medina Leon </w:t>
      </w:r>
      <w:r w:rsidRPr="003751EE">
        <w:rPr>
          <w:rStyle w:val="StyleUnderline"/>
        </w:rPr>
        <w:t xml:space="preserve">were </w:t>
      </w:r>
      <w:r w:rsidRPr="00FB795F">
        <w:rPr>
          <w:rStyle w:val="StyleUnderline"/>
        </w:rPr>
        <w:t>trans women who developed medical complications while being detained</w:t>
      </w:r>
      <w:r w:rsidRPr="007521E4">
        <w:rPr>
          <w:sz w:val="16"/>
        </w:rPr>
        <w:t xml:space="preserve"> </w:t>
      </w:r>
      <w:r w:rsidRPr="007521E4">
        <w:rPr>
          <w:sz w:val="16"/>
          <w:szCs w:val="16"/>
        </w:rPr>
        <w:t>by Immigrations and Customs Enforcement</w:t>
      </w:r>
      <w:r w:rsidRPr="007521E4">
        <w:rPr>
          <w:sz w:val="16"/>
        </w:rPr>
        <w:t xml:space="preserve"> (</w:t>
      </w:r>
      <w:r w:rsidRPr="007521E4">
        <w:rPr>
          <w:b/>
          <w:bCs/>
          <w:sz w:val="16"/>
        </w:rPr>
        <w:t>ICE</w:t>
      </w:r>
      <w:r w:rsidRPr="007521E4">
        <w:rPr>
          <w:sz w:val="16"/>
          <w:szCs w:val="16"/>
        </w:rPr>
        <w:t>), leading to Democratic lawmakers advocating for the release of transgender migrants from ICE.</w:t>
      </w:r>
    </w:p>
    <w:p w14:paraId="1C0F89A1" w14:textId="77777777" w:rsidR="004E4032" w:rsidRPr="004821B0" w:rsidRDefault="004E4032" w:rsidP="004E4032">
      <w:pPr>
        <w:rPr>
          <w:b/>
          <w:bCs/>
          <w:u w:val="single"/>
        </w:rPr>
      </w:pPr>
      <w:r w:rsidRPr="007521E4">
        <w:rPr>
          <w:sz w:val="16"/>
          <w:szCs w:val="16"/>
        </w:rPr>
        <w:t>Says Salcedo, who has been incarcerated in an immigration detention center herself</w:t>
      </w:r>
      <w:r w:rsidRPr="007521E4">
        <w:rPr>
          <w:sz w:val="16"/>
        </w:rPr>
        <w:t xml:space="preserve">, </w:t>
      </w:r>
      <w:r w:rsidRPr="006F1E00">
        <w:rPr>
          <w:u w:val="single"/>
        </w:rPr>
        <w:t>undocumented individuals often end up at detention centers trying to find an easier life in the United States</w:t>
      </w:r>
      <w:r w:rsidRPr="007521E4">
        <w:rPr>
          <w:sz w:val="16"/>
        </w:rPr>
        <w:t>: “</w:t>
      </w:r>
      <w:r w:rsidRPr="00FB795F">
        <w:rPr>
          <w:u w:val="single"/>
        </w:rPr>
        <w:t xml:space="preserve">Many </w:t>
      </w:r>
      <w:r w:rsidRPr="004E4032">
        <w:rPr>
          <w:highlight w:val="green"/>
          <w:u w:val="single"/>
        </w:rPr>
        <w:t xml:space="preserve">members </w:t>
      </w:r>
      <w:r w:rsidRPr="00FB795F">
        <w:rPr>
          <w:u w:val="single"/>
        </w:rPr>
        <w:t xml:space="preserve">of our community </w:t>
      </w:r>
      <w:r w:rsidRPr="004E4032">
        <w:rPr>
          <w:highlight w:val="green"/>
          <w:u w:val="single"/>
        </w:rPr>
        <w:t xml:space="preserve">fled their countries because of </w:t>
      </w:r>
      <w:r w:rsidRPr="00FB795F">
        <w:rPr>
          <w:u w:val="single"/>
        </w:rPr>
        <w:t xml:space="preserve">the </w:t>
      </w:r>
      <w:r w:rsidRPr="004E4032">
        <w:rPr>
          <w:highlight w:val="green"/>
          <w:u w:val="single"/>
        </w:rPr>
        <w:t xml:space="preserve">violence </w:t>
      </w:r>
      <w:r w:rsidRPr="00FB795F">
        <w:rPr>
          <w:u w:val="single"/>
        </w:rPr>
        <w:t xml:space="preserve">that </w:t>
      </w:r>
      <w:r w:rsidRPr="004E4032">
        <w:rPr>
          <w:highlight w:val="green"/>
          <w:u w:val="single"/>
        </w:rPr>
        <w:t xml:space="preserve">they experienced. </w:t>
      </w:r>
      <w:r w:rsidRPr="00FB795F">
        <w:rPr>
          <w:b/>
          <w:bCs/>
          <w:u w:val="single"/>
        </w:rPr>
        <w:t xml:space="preserve">Many of us come to this country, </w:t>
      </w:r>
      <w:r w:rsidRPr="004E4032">
        <w:rPr>
          <w:b/>
          <w:bCs/>
          <w:highlight w:val="green"/>
          <w:u w:val="single"/>
        </w:rPr>
        <w:t>trying</w:t>
      </w:r>
      <w:r w:rsidRPr="00FB795F">
        <w:rPr>
          <w:b/>
          <w:bCs/>
          <w:u w:val="single"/>
        </w:rPr>
        <w:t xml:space="preserve"> </w:t>
      </w:r>
      <w:r w:rsidRPr="004E4032">
        <w:rPr>
          <w:b/>
          <w:bCs/>
          <w:highlight w:val="green"/>
          <w:u w:val="single"/>
        </w:rPr>
        <w:t xml:space="preserve">to find the American dream, only to find </w:t>
      </w:r>
      <w:r w:rsidRPr="00FB795F">
        <w:rPr>
          <w:b/>
          <w:bCs/>
          <w:u w:val="single"/>
        </w:rPr>
        <w:t xml:space="preserve">the </w:t>
      </w:r>
      <w:r w:rsidRPr="004E4032">
        <w:rPr>
          <w:b/>
          <w:bCs/>
          <w:highlight w:val="green"/>
          <w:u w:val="single"/>
        </w:rPr>
        <w:t>American nightmare.”</w:t>
      </w:r>
    </w:p>
    <w:p w14:paraId="1B1F94B2" w14:textId="77777777" w:rsidR="004E4032" w:rsidRPr="004821B0" w:rsidRDefault="004E4032" w:rsidP="004E4032">
      <w:pPr>
        <w:rPr>
          <w:u w:val="single"/>
        </w:rPr>
      </w:pPr>
      <w:r w:rsidRPr="007521E4">
        <w:rPr>
          <w:sz w:val="16"/>
          <w:szCs w:val="16"/>
        </w:rPr>
        <w:t>Luis is a 22-year-old gay man who arrived in Texas at age 15 from Veracruz, Mexico</w:t>
      </w:r>
      <w:r w:rsidRPr="007521E4">
        <w:rPr>
          <w:sz w:val="16"/>
        </w:rPr>
        <w:t>. “</w:t>
      </w:r>
      <w:r w:rsidRPr="00FB795F">
        <w:rPr>
          <w:rStyle w:val="StyleUnderline"/>
        </w:rPr>
        <w:t>It’s scary because it doesn’t necessarily look as acceptable to be queer in Mexico</w:t>
      </w:r>
      <w:r w:rsidRPr="007521E4">
        <w:rPr>
          <w:sz w:val="16"/>
        </w:rPr>
        <w:t xml:space="preserve">,” </w:t>
      </w:r>
      <w:r w:rsidRPr="007521E4">
        <w:rPr>
          <w:sz w:val="16"/>
          <w:szCs w:val="16"/>
        </w:rPr>
        <w:t xml:space="preserve">says Luis, who asked to withhold his last name because of his undocumented status. </w:t>
      </w:r>
      <w:r w:rsidRPr="006F1E00">
        <w:rPr>
          <w:rStyle w:val="StyleUnderline"/>
        </w:rPr>
        <w:t xml:space="preserve">“I </w:t>
      </w:r>
      <w:r w:rsidRPr="004E4032">
        <w:rPr>
          <w:rStyle w:val="StyleUnderline"/>
          <w:highlight w:val="green"/>
        </w:rPr>
        <w:t>don’t think</w:t>
      </w:r>
      <w:r w:rsidRPr="00FB795F">
        <w:rPr>
          <w:rStyle w:val="StyleUnderline"/>
        </w:rPr>
        <w:t xml:space="preserve"> I </w:t>
      </w:r>
      <w:r w:rsidRPr="004E4032">
        <w:rPr>
          <w:rStyle w:val="StyleUnderline"/>
          <w:highlight w:val="green"/>
        </w:rPr>
        <w:t>would feel</w:t>
      </w:r>
      <w:r w:rsidRPr="00FB795F">
        <w:rPr>
          <w:rStyle w:val="StyleUnderline"/>
        </w:rPr>
        <w:t xml:space="preserve"> </w:t>
      </w:r>
      <w:r w:rsidRPr="006F1E00">
        <w:rPr>
          <w:rStyle w:val="StyleUnderline"/>
        </w:rPr>
        <w:t xml:space="preserve">as </w:t>
      </w:r>
      <w:r w:rsidRPr="00FB795F">
        <w:rPr>
          <w:rStyle w:val="StyleUnderline"/>
        </w:rPr>
        <w:t>safe</w:t>
      </w:r>
      <w:r w:rsidRPr="006F1E00">
        <w:rPr>
          <w:rStyle w:val="StyleUnderline"/>
        </w:rPr>
        <w:t xml:space="preserve"> as I am right now </w:t>
      </w:r>
      <w:r w:rsidRPr="004E4032">
        <w:rPr>
          <w:rStyle w:val="StyleUnderline"/>
          <w:highlight w:val="green"/>
        </w:rPr>
        <w:t xml:space="preserve">if </w:t>
      </w:r>
      <w:r w:rsidRPr="00FB795F">
        <w:rPr>
          <w:rStyle w:val="StyleUnderline"/>
        </w:rPr>
        <w:t xml:space="preserve">I were ever </w:t>
      </w:r>
      <w:r w:rsidRPr="004E4032">
        <w:rPr>
          <w:rStyle w:val="StyleUnderline"/>
          <w:highlight w:val="green"/>
        </w:rPr>
        <w:t>deported</w:t>
      </w:r>
      <w:r w:rsidRPr="006F1E00">
        <w:rPr>
          <w:rStyle w:val="StyleUnderline"/>
        </w:rPr>
        <w:t xml:space="preserve"> to Mexico.”</w:t>
      </w:r>
    </w:p>
    <w:p w14:paraId="259834C7" w14:textId="77777777" w:rsidR="004E4032" w:rsidRPr="007521E4" w:rsidRDefault="004E4032" w:rsidP="004E4032">
      <w:pPr>
        <w:rPr>
          <w:sz w:val="16"/>
          <w:szCs w:val="16"/>
        </w:rPr>
      </w:pPr>
      <w:r w:rsidRPr="007521E4">
        <w:rPr>
          <w:sz w:val="16"/>
          <w:szCs w:val="16"/>
        </w:rPr>
        <w:t>Gavin Newsom, Ayanna Pressley, Rob Bonta</w:t>
      </w:r>
    </w:p>
    <w:p w14:paraId="5B2D6E0A" w14:textId="77777777" w:rsidR="004E4032" w:rsidRPr="007521E4" w:rsidRDefault="004E4032" w:rsidP="004E4032">
      <w:pPr>
        <w:rPr>
          <w:sz w:val="16"/>
          <w:szCs w:val="16"/>
        </w:rPr>
      </w:pPr>
      <w:r w:rsidRPr="007521E4">
        <w:rPr>
          <w:sz w:val="16"/>
          <w:szCs w:val="16"/>
        </w:rPr>
        <w:t>These Lawmakers Are Standing Up for Trans Kids in the Wake of Trump’s Election</w:t>
      </w:r>
    </w:p>
    <w:p w14:paraId="78E354DD" w14:textId="77777777" w:rsidR="004E4032" w:rsidRPr="007521E4" w:rsidRDefault="004E4032" w:rsidP="004E4032">
      <w:pPr>
        <w:rPr>
          <w:sz w:val="16"/>
          <w:szCs w:val="16"/>
        </w:rPr>
      </w:pPr>
      <w:r w:rsidRPr="007521E4">
        <w:rPr>
          <w:sz w:val="16"/>
          <w:szCs w:val="16"/>
        </w:rPr>
        <w:t>“I will always stand with trans people and the entire LGBTQ+ community. This Congresswoman sees you and loves you,” Rep. Ayanna Pressley said on X.</w:t>
      </w:r>
    </w:p>
    <w:p w14:paraId="443B9D51" w14:textId="77777777" w:rsidR="004E4032" w:rsidRPr="007521E4" w:rsidRDefault="004E4032" w:rsidP="004E4032">
      <w:pPr>
        <w:rPr>
          <w:sz w:val="16"/>
          <w:szCs w:val="16"/>
        </w:rPr>
      </w:pPr>
      <w:r w:rsidRPr="007521E4">
        <w:rPr>
          <w:sz w:val="16"/>
          <w:szCs w:val="16"/>
        </w:rPr>
        <w:t>At the same time, some undocumented queer individuals are wary of erasing the queer heritage found in their birth countries. Dante, a 23-year-old DACA recipient from San Antonio who also asked to withhold his last name, says that his cultural heritage and queerness have been at odds in the past, but he now believes it is incredibly important to avoid a patronizing, American-exceptionalist lens and recognize queerness in Mexico. “I've only recently begun exploring queerness in a culturally significant context," Dante says. "My family is deeply Catholic, and a lot of their sentiments towards my sexuality initially were that this kind of thing doesn't exist for them.”</w:t>
      </w:r>
    </w:p>
    <w:p w14:paraId="3E0F1028" w14:textId="77777777" w:rsidR="004E4032" w:rsidRPr="007521E4" w:rsidRDefault="004E4032" w:rsidP="004E4032">
      <w:pPr>
        <w:rPr>
          <w:sz w:val="16"/>
          <w:szCs w:val="16"/>
        </w:rPr>
      </w:pPr>
      <w:r w:rsidRPr="007521E4">
        <w:rPr>
          <w:sz w:val="16"/>
          <w:szCs w:val="16"/>
        </w:rPr>
        <w:t>Advertisement</w:t>
      </w:r>
    </w:p>
    <w:p w14:paraId="62EB9F4D" w14:textId="77777777" w:rsidR="004E4032" w:rsidRPr="007521E4" w:rsidRDefault="004E4032" w:rsidP="004E4032">
      <w:pPr>
        <w:rPr>
          <w:sz w:val="16"/>
          <w:szCs w:val="16"/>
        </w:rPr>
      </w:pPr>
      <w:r w:rsidRPr="007521E4">
        <w:rPr>
          <w:sz w:val="16"/>
          <w:szCs w:val="16"/>
        </w:rPr>
        <w:t>He continues, “I've started discovering and being exposed to queer art, queer stories, and queer experiences in Mexico, and it's been really cool. It's helped me a lot.”</w:t>
      </w:r>
    </w:p>
    <w:p w14:paraId="044B45D6" w14:textId="77777777" w:rsidR="004E4032" w:rsidRPr="004821B0" w:rsidRDefault="004E4032" w:rsidP="004E4032">
      <w:pPr>
        <w:rPr>
          <w:u w:val="single"/>
        </w:rPr>
      </w:pPr>
      <w:r w:rsidRPr="007521E4">
        <w:rPr>
          <w:sz w:val="16"/>
          <w:szCs w:val="16"/>
        </w:rPr>
        <w:t>Sometimes</w:t>
      </w:r>
      <w:r w:rsidRPr="007521E4">
        <w:rPr>
          <w:sz w:val="16"/>
        </w:rPr>
        <w:t xml:space="preserve"> </w:t>
      </w:r>
      <w:r w:rsidRPr="007521E4">
        <w:rPr>
          <w:rStyle w:val="StyleUnderline"/>
        </w:rPr>
        <w:t xml:space="preserve">the </w:t>
      </w:r>
      <w:r w:rsidRPr="007521E4">
        <w:rPr>
          <w:rStyle w:val="StyleUnderline"/>
          <w:b/>
          <w:bCs/>
        </w:rPr>
        <w:t xml:space="preserve">path to </w:t>
      </w:r>
      <w:r w:rsidRPr="004E4032">
        <w:rPr>
          <w:rStyle w:val="StyleUnderline"/>
          <w:b/>
          <w:bCs/>
          <w:highlight w:val="green"/>
        </w:rPr>
        <w:t>legal status</w:t>
      </w:r>
      <w:r w:rsidRPr="004E4032">
        <w:rPr>
          <w:rStyle w:val="StyleUnderline"/>
          <w:highlight w:val="green"/>
        </w:rPr>
        <w:t xml:space="preserve"> </w:t>
      </w:r>
      <w:r w:rsidRPr="007521E4">
        <w:rPr>
          <w:rStyle w:val="StyleUnderline"/>
        </w:rPr>
        <w:t xml:space="preserve">can also be uniquely </w:t>
      </w:r>
      <w:r w:rsidRPr="004E4032">
        <w:rPr>
          <w:rStyle w:val="StyleUnderline"/>
          <w:b/>
          <w:bCs/>
          <w:highlight w:val="green"/>
        </w:rPr>
        <w:t>difficult</w:t>
      </w:r>
      <w:r w:rsidRPr="007521E4">
        <w:rPr>
          <w:sz w:val="16"/>
        </w:rPr>
        <w:t xml:space="preserve">. </w:t>
      </w:r>
      <w:r w:rsidRPr="007521E4">
        <w:rPr>
          <w:sz w:val="16"/>
          <w:szCs w:val="16"/>
        </w:rPr>
        <w:t>Luis, who is not eligible for DACA, has been considering marrying his boyfriend of over two years for legal status</w:t>
      </w:r>
      <w:r w:rsidRPr="006F1E00">
        <w:rPr>
          <w:u w:val="single"/>
        </w:rPr>
        <w:t>. "</w:t>
      </w:r>
      <w:r w:rsidRPr="007521E4">
        <w:rPr>
          <w:u w:val="single"/>
        </w:rPr>
        <w:t xml:space="preserve">One of the ways to get status is to get married </w:t>
      </w:r>
      <w:r w:rsidRPr="003751EE">
        <w:rPr>
          <w:u w:val="single"/>
        </w:rPr>
        <w:t>and have kids,”</w:t>
      </w:r>
      <w:r w:rsidRPr="006F1E00">
        <w:rPr>
          <w:u w:val="single"/>
        </w:rPr>
        <w:t xml:space="preserve"> he says. Still, he worries about how his case would look to immigration officials. For instance, he says, </w:t>
      </w:r>
      <w:r w:rsidRPr="007521E4">
        <w:rPr>
          <w:u w:val="single"/>
        </w:rPr>
        <w:t>“when you go to the interview for a marriage-based green card and they ask questions like, 'Were your parents at the wedding?' and they were not there because they were not supportive."</w:t>
      </w:r>
    </w:p>
    <w:p w14:paraId="56C2D5B1" w14:textId="77777777" w:rsidR="004E4032" w:rsidRPr="004821B0" w:rsidRDefault="004E4032" w:rsidP="004E4032">
      <w:pPr>
        <w:rPr>
          <w:u w:val="single"/>
        </w:rPr>
      </w:pPr>
      <w:r w:rsidRPr="007521E4">
        <w:rPr>
          <w:sz w:val="16"/>
          <w:szCs w:val="16"/>
        </w:rPr>
        <w:t xml:space="preserve">Reyna-Rivarola points out that constantly juggling the vulnerabilities that come with </w:t>
      </w:r>
      <w:r w:rsidRPr="004E4032">
        <w:rPr>
          <w:highlight w:val="green"/>
          <w:u w:val="single"/>
        </w:rPr>
        <w:t xml:space="preserve">one's identity “prevents </w:t>
      </w:r>
      <w:r w:rsidRPr="007521E4">
        <w:rPr>
          <w:u w:val="single"/>
        </w:rPr>
        <w:t xml:space="preserve">you from fully exercising and </w:t>
      </w:r>
      <w:r w:rsidRPr="004E4032">
        <w:rPr>
          <w:highlight w:val="green"/>
          <w:u w:val="single"/>
        </w:rPr>
        <w:t xml:space="preserve">living </w:t>
      </w:r>
      <w:r w:rsidRPr="007521E4">
        <w:rPr>
          <w:u w:val="single"/>
        </w:rPr>
        <w:t xml:space="preserve">a </w:t>
      </w:r>
      <w:r w:rsidRPr="004E4032">
        <w:rPr>
          <w:highlight w:val="green"/>
          <w:u w:val="single"/>
        </w:rPr>
        <w:t>complete life.”</w:t>
      </w:r>
      <w:r w:rsidRPr="007521E4">
        <w:rPr>
          <w:sz w:val="16"/>
          <w:szCs w:val="16"/>
        </w:rPr>
        <w:t xml:space="preserve"> He says he has been involved with advocating for Palestinian liberation but is worried that his political involvement could result in immigration sanctions. </w:t>
      </w:r>
      <w:r w:rsidRPr="007521E4">
        <w:rPr>
          <w:rStyle w:val="StyleUnderline"/>
        </w:rPr>
        <w:t xml:space="preserve">“If </w:t>
      </w:r>
      <w:r w:rsidRPr="004E4032">
        <w:rPr>
          <w:rStyle w:val="StyleUnderline"/>
          <w:highlight w:val="green"/>
        </w:rPr>
        <w:t xml:space="preserve">you have to </w:t>
      </w:r>
      <w:r w:rsidRPr="007521E4">
        <w:rPr>
          <w:rStyle w:val="StyleUnderline"/>
        </w:rPr>
        <w:t xml:space="preserve">constantly </w:t>
      </w:r>
      <w:r w:rsidRPr="004E4032">
        <w:rPr>
          <w:rStyle w:val="StyleUnderline"/>
          <w:highlight w:val="green"/>
        </w:rPr>
        <w:t xml:space="preserve">police yourself, </w:t>
      </w:r>
      <w:r w:rsidRPr="007521E4">
        <w:rPr>
          <w:rStyle w:val="StyleUnderline"/>
        </w:rPr>
        <w:t xml:space="preserve">you're </w:t>
      </w:r>
      <w:r w:rsidRPr="004E4032">
        <w:rPr>
          <w:rStyle w:val="StyleUnderline"/>
          <w:highlight w:val="green"/>
        </w:rPr>
        <w:t>always on edge.”</w:t>
      </w:r>
    </w:p>
    <w:p w14:paraId="547A0453" w14:textId="3610C991" w:rsidR="004E4032" w:rsidRPr="004E4032" w:rsidRDefault="004E4032" w:rsidP="00353C76">
      <w:pPr>
        <w:rPr>
          <w:sz w:val="16"/>
          <w:szCs w:val="16"/>
        </w:rPr>
      </w:pPr>
      <w:r w:rsidRPr="007521E4">
        <w:rPr>
          <w:sz w:val="16"/>
          <w:szCs w:val="16"/>
        </w:rPr>
        <w:t>Dante feels a different type of pressure: "[There are] pressures to perform or fulfill different roles. Our families often feel heavier because we're a family of immigrants that have had a hard time in this country; it's a lot harder at times to dismiss some of the obligations that they have or that they impose, whether intentional or unintentional." He adds, “Sometimes the obligations can just be the kinds of jobs they want for us or something a lot more personal, like marriage or how we present ourselves to the family.”</w:t>
      </w:r>
    </w:p>
    <w:p w14:paraId="732919EA" w14:textId="4239A3FA" w:rsidR="00353C76" w:rsidRDefault="005A56A4" w:rsidP="00353C76">
      <w:pPr>
        <w:pStyle w:val="Heading4"/>
      </w:pPr>
      <w:r>
        <w:t xml:space="preserve">4. </w:t>
      </w:r>
      <w:r w:rsidR="00353C76">
        <w:t>Their calls to operate under the structure of the racial capitalist state decks any chance of latino</w:t>
      </w:r>
      <w:r w:rsidR="004E4032">
        <w:t>s being able to combat it because they reify the structure of border logics</w:t>
      </w:r>
    </w:p>
    <w:p w14:paraId="620252CC" w14:textId="53C010A2" w:rsidR="00353C76" w:rsidRDefault="004E4032" w:rsidP="00353C76">
      <w:r w:rsidRPr="00654F3F">
        <w:rPr>
          <w:rStyle w:val="Style13ptBold"/>
        </w:rPr>
        <w:t>Sharma 20</w:t>
      </w:r>
      <w:r w:rsidRPr="00E6270C">
        <w:t xml:space="preserve"> [Nandita</w:t>
      </w:r>
      <w:r>
        <w:t xml:space="preserve"> Sharma (</w:t>
      </w:r>
      <w:r w:rsidRPr="00E6270C">
        <w:t>Professor of Sociology @ University of Hawaii</w:t>
      </w:r>
      <w:r>
        <w:t xml:space="preserve">, </w:t>
      </w:r>
      <w:r w:rsidRPr="00E6270C">
        <w:t>Manoa, PhD in Sociology and Equity Studies @ University of Toronto</w:t>
      </w:r>
      <w:r>
        <w:t>),</w:t>
      </w:r>
      <w:r w:rsidRPr="00E6270C">
        <w:t xml:space="preserve"> “The National Politics of Separation</w:t>
      </w:r>
      <w:r>
        <w:t>,</w:t>
      </w:r>
      <w:r w:rsidRPr="00E6270C">
        <w:t>”</w:t>
      </w:r>
      <w:r>
        <w:t xml:space="preserve"> </w:t>
      </w:r>
      <w:r w:rsidRPr="007F6914">
        <w:rPr>
          <w:i/>
          <w:iCs/>
        </w:rPr>
        <w:t>Home Rule: National Sovereignty and the Separation of Natives and Migrants</w:t>
      </w:r>
      <w:r w:rsidRPr="00E6270C">
        <w:t>, Duke University Press, p. 1-35</w:t>
      </w:r>
      <w:r>
        <w:t>, ashtar</w:t>
      </w:r>
      <w:r w:rsidRPr="00E6270C">
        <w:t>]</w:t>
      </w:r>
    </w:p>
    <w:p w14:paraId="46718337" w14:textId="1516F6CB" w:rsidR="00353C76" w:rsidRPr="00353C76" w:rsidRDefault="00353C76" w:rsidP="00353C76">
      <w:pPr>
        <w:rPr>
          <w:u w:val="single"/>
        </w:rPr>
      </w:pPr>
      <w:r w:rsidRPr="004E4032">
        <w:rPr>
          <w:rStyle w:val="StyleUnderline"/>
        </w:rPr>
        <w:t xml:space="preserve">National </w:t>
      </w:r>
      <w:r w:rsidRPr="004E4032">
        <w:rPr>
          <w:rStyle w:val="Emphasis"/>
          <w:highlight w:val="green"/>
        </w:rPr>
        <w:t>borders</w:t>
      </w:r>
      <w:r w:rsidRPr="004E4032">
        <w:rPr>
          <w:rStyle w:val="StyleUnderline"/>
        </w:rPr>
        <w:t xml:space="preserve"> were not only </w:t>
      </w:r>
      <w:r w:rsidRPr="004E4032">
        <w:rPr>
          <w:rStyle w:val="Emphasis"/>
          <w:highlight w:val="green"/>
        </w:rPr>
        <w:t>limits</w:t>
      </w:r>
      <w:r w:rsidRPr="004E4032">
        <w:rPr>
          <w:rStyle w:val="StyleUnderline"/>
        </w:rPr>
        <w:t xml:space="preserve"> or barriers but also conduits for the </w:t>
      </w:r>
      <w:r w:rsidRPr="004E4032">
        <w:rPr>
          <w:rStyle w:val="Emphasis"/>
          <w:highlight w:val="green"/>
        </w:rPr>
        <w:t>realization of postcolonial power</w:t>
      </w:r>
      <w:r w:rsidRPr="002D6AC2">
        <w:rPr>
          <w:sz w:val="16"/>
        </w:rPr>
        <w:t xml:space="preserve">. Immigration </w:t>
      </w:r>
      <w:r w:rsidRPr="004E4032">
        <w:rPr>
          <w:rStyle w:val="StyleUnderline"/>
        </w:rPr>
        <w:t>controls created an “environment of life</w:t>
      </w:r>
      <w:r w:rsidRPr="002D6AC2">
        <w:rPr>
          <w:sz w:val="16"/>
        </w:rPr>
        <w:t xml:space="preserve">,” one that normalized the fragmentation of a global capitalist labor market into national markets (Bigo 2008, 97). Within each </w:t>
      </w:r>
      <w:r w:rsidRPr="004E4032">
        <w:rPr>
          <w:rStyle w:val="Emphasis"/>
          <w:highlight w:val="green"/>
        </w:rPr>
        <w:t>nation-state Citizen worker</w:t>
      </w:r>
      <w:r w:rsidRPr="003C0041">
        <w:rPr>
          <w:rStyle w:val="Emphasis"/>
        </w:rPr>
        <w:t>s</w:t>
      </w:r>
      <w:r w:rsidRPr="002D6AC2">
        <w:rPr>
          <w:sz w:val="16"/>
        </w:rPr>
        <w:t xml:space="preserve"> were seen </w:t>
      </w:r>
      <w:r w:rsidRPr="00942413">
        <w:rPr>
          <w:u w:val="single"/>
        </w:rPr>
        <w:t>as</w:t>
      </w:r>
      <w:r w:rsidRPr="002D6AC2">
        <w:rPr>
          <w:sz w:val="16"/>
        </w:rPr>
        <w:t xml:space="preserve"> having a right to jobs, at least </w:t>
      </w:r>
      <w:r w:rsidRPr="00942413">
        <w:rPr>
          <w:u w:val="single"/>
        </w:rPr>
        <w:t>the “</w:t>
      </w:r>
      <w:r w:rsidRPr="002D6AC2">
        <w:rPr>
          <w:rStyle w:val="Emphasis"/>
        </w:rPr>
        <w:t>good” ones</w:t>
      </w:r>
      <w:r w:rsidRPr="002D6AC2">
        <w:rPr>
          <w:sz w:val="16"/>
        </w:rPr>
        <w:t xml:space="preserve">. But within </w:t>
      </w:r>
      <w:r w:rsidRPr="004E4032">
        <w:rPr>
          <w:highlight w:val="green"/>
          <w:u w:val="single"/>
        </w:rPr>
        <w:t xml:space="preserve">every </w:t>
      </w:r>
      <w:r w:rsidRPr="004E4032">
        <w:rPr>
          <w:rStyle w:val="Emphasis"/>
          <w:highlight w:val="green"/>
        </w:rPr>
        <w:t>nation-state</w:t>
      </w:r>
      <w:r w:rsidRPr="00942413">
        <w:rPr>
          <w:u w:val="single"/>
        </w:rPr>
        <w:t xml:space="preserve"> were also Migrant Workers who came to </w:t>
      </w:r>
      <w:r w:rsidRPr="003C0041">
        <w:rPr>
          <w:rStyle w:val="Emphasis"/>
        </w:rPr>
        <w:t>constitute</w:t>
      </w:r>
      <w:r w:rsidRPr="00942413">
        <w:rPr>
          <w:u w:val="single"/>
        </w:rPr>
        <w:t xml:space="preserve"> a </w:t>
      </w:r>
      <w:r w:rsidRPr="003C0041">
        <w:rPr>
          <w:rStyle w:val="Emphasis"/>
        </w:rPr>
        <w:t>distinct labor-market</w:t>
      </w:r>
      <w:r w:rsidRPr="00942413">
        <w:rPr>
          <w:u w:val="single"/>
        </w:rPr>
        <w:t xml:space="preserve"> category by virtue of being defined as “people </w:t>
      </w:r>
      <w:r w:rsidRPr="002D6AC2">
        <w:rPr>
          <w:rStyle w:val="Emphasis"/>
        </w:rPr>
        <w:t>out of place</w:t>
      </w:r>
      <w:r w:rsidRPr="00942413">
        <w:rPr>
          <w:u w:val="single"/>
        </w:rPr>
        <w:t>”</w:t>
      </w:r>
      <w:r w:rsidRPr="002D6AC2">
        <w:rPr>
          <w:sz w:val="16"/>
        </w:rPr>
        <w:t xml:space="preserve"> (Ng 1988; Sharma 2006). One’s wages, type of jobs, </w:t>
      </w:r>
      <w:r w:rsidRPr="004E4032">
        <w:rPr>
          <w:rStyle w:val="Emphasis"/>
          <w:highlight w:val="green"/>
        </w:rPr>
        <w:t>membership</w:t>
      </w:r>
      <w:r w:rsidRPr="004E4032">
        <w:rPr>
          <w:highlight w:val="green"/>
          <w:u w:val="single"/>
        </w:rPr>
        <w:t xml:space="preserve"> in </w:t>
      </w:r>
      <w:r w:rsidRPr="004E4032">
        <w:rPr>
          <w:rStyle w:val="Emphasis"/>
          <w:highlight w:val="green"/>
        </w:rPr>
        <w:t>labor unions</w:t>
      </w:r>
      <w:r w:rsidRPr="002D6AC2">
        <w:rPr>
          <w:sz w:val="16"/>
        </w:rPr>
        <w:t xml:space="preserve">, formal workplace protections and rights, as well as </w:t>
      </w:r>
      <w:r w:rsidRPr="00942413">
        <w:rPr>
          <w:u w:val="single"/>
        </w:rPr>
        <w:t xml:space="preserve">access to state </w:t>
      </w:r>
      <w:r w:rsidRPr="002D6AC2">
        <w:rPr>
          <w:rStyle w:val="Emphasis"/>
        </w:rPr>
        <w:t>benefits</w:t>
      </w:r>
      <w:r w:rsidRPr="002D6AC2">
        <w:rPr>
          <w:sz w:val="16"/>
        </w:rPr>
        <w:t xml:space="preserve"> and services </w:t>
      </w:r>
      <w:r w:rsidRPr="004E4032">
        <w:rPr>
          <w:highlight w:val="green"/>
          <w:u w:val="single"/>
        </w:rPr>
        <w:t>depend</w:t>
      </w:r>
      <w:r w:rsidRPr="00942413">
        <w:rPr>
          <w:u w:val="single"/>
        </w:rPr>
        <w:t xml:space="preserve">ed </w:t>
      </w:r>
      <w:r w:rsidRPr="004E4032">
        <w:rPr>
          <w:highlight w:val="green"/>
          <w:u w:val="single"/>
        </w:rPr>
        <w:t>on</w:t>
      </w:r>
      <w:r w:rsidRPr="00942413">
        <w:rPr>
          <w:u w:val="single"/>
        </w:rPr>
        <w:t xml:space="preserve"> the </w:t>
      </w:r>
      <w:r w:rsidRPr="002D6AC2">
        <w:rPr>
          <w:rStyle w:val="Emphasis"/>
        </w:rPr>
        <w:t>citizenship</w:t>
      </w:r>
      <w:r w:rsidRPr="00942413">
        <w:rPr>
          <w:u w:val="single"/>
        </w:rPr>
        <w:t xml:space="preserve"> and </w:t>
      </w:r>
      <w:r w:rsidRPr="002D6AC2">
        <w:rPr>
          <w:rStyle w:val="Emphasis"/>
        </w:rPr>
        <w:t>immigration</w:t>
      </w:r>
      <w:r w:rsidRPr="00942413">
        <w:rPr>
          <w:u w:val="single"/>
        </w:rPr>
        <w:t xml:space="preserve"> </w:t>
      </w:r>
      <w:r w:rsidRPr="004E4032">
        <w:rPr>
          <w:highlight w:val="green"/>
          <w:u w:val="single"/>
        </w:rPr>
        <w:t>status</w:t>
      </w:r>
      <w:r w:rsidRPr="00942413">
        <w:rPr>
          <w:u w:val="single"/>
        </w:rPr>
        <w:t xml:space="preserve"> one held.</w:t>
      </w:r>
      <w:r w:rsidRPr="002D6AC2">
        <w:rPr>
          <w:sz w:val="16"/>
        </w:rPr>
        <w:t xml:space="preserve"> Thus, </w:t>
      </w:r>
      <w:r w:rsidRPr="00942413">
        <w:rPr>
          <w:u w:val="single"/>
        </w:rPr>
        <w:t>citizenship and immigration</w:t>
      </w:r>
      <w:r w:rsidRPr="002D6AC2">
        <w:rPr>
          <w:sz w:val="16"/>
        </w:rPr>
        <w:t xml:space="preserve"> controls not only produced National-Natives and Migrants, but they also produced highly competitive labor markets. In so doing, they </w:t>
      </w:r>
      <w:r w:rsidRPr="002D6AC2">
        <w:rPr>
          <w:u w:val="single"/>
        </w:rPr>
        <w:t xml:space="preserve">fundamentally </w:t>
      </w:r>
      <w:r w:rsidRPr="004E4032">
        <w:rPr>
          <w:rStyle w:val="Emphasis"/>
          <w:highlight w:val="green"/>
        </w:rPr>
        <w:t>strengthen</w:t>
      </w:r>
      <w:r w:rsidRPr="002D6AC2">
        <w:rPr>
          <w:rStyle w:val="Emphasis"/>
        </w:rPr>
        <w:t>ed</w:t>
      </w:r>
      <w:r w:rsidRPr="002D6AC2">
        <w:rPr>
          <w:u w:val="single"/>
        </w:rPr>
        <w:t xml:space="preserve"> </w:t>
      </w:r>
      <w:r w:rsidRPr="004E4032">
        <w:rPr>
          <w:highlight w:val="green"/>
          <w:u w:val="single"/>
        </w:rPr>
        <w:t>employers’</w:t>
      </w:r>
      <w:r w:rsidRPr="002D6AC2">
        <w:rPr>
          <w:u w:val="single"/>
        </w:rPr>
        <w:t xml:space="preserve"> and states’ </w:t>
      </w:r>
      <w:r w:rsidRPr="004E4032">
        <w:rPr>
          <w:highlight w:val="green"/>
          <w:u w:val="single"/>
        </w:rPr>
        <w:t xml:space="preserve">ability to </w:t>
      </w:r>
      <w:r w:rsidRPr="004E4032">
        <w:rPr>
          <w:rStyle w:val="Emphasis"/>
          <w:highlight w:val="green"/>
        </w:rPr>
        <w:t>exploit</w:t>
      </w:r>
      <w:r w:rsidRPr="002D6AC2">
        <w:rPr>
          <w:u w:val="single"/>
        </w:rPr>
        <w:t xml:space="preserve"> and control workers.</w:t>
      </w:r>
      <w:r>
        <w:rPr>
          <w:rStyle w:val="FootnoteReference"/>
          <w:u w:val="single"/>
        </w:rPr>
        <w:footnoteReference w:id="1"/>
      </w:r>
    </w:p>
    <w:p w14:paraId="4626821E" w14:textId="3854730E" w:rsidR="00353C76" w:rsidRPr="00AE4E41" w:rsidRDefault="005A56A4" w:rsidP="00353C76">
      <w:pPr>
        <w:pStyle w:val="Heading4"/>
      </w:pPr>
      <w:bookmarkStart w:id="2" w:name="_Hlk207704218"/>
      <w:bookmarkStart w:id="3" w:name="_Hlk207540001"/>
      <w:bookmarkStart w:id="4" w:name="_Hlk207613352"/>
      <w:bookmarkEnd w:id="1"/>
      <w:r>
        <w:t xml:space="preserve">5. </w:t>
      </w:r>
      <w:r w:rsidR="00353C76">
        <w:t xml:space="preserve">Unions </w:t>
      </w:r>
      <w:r w:rsidR="00353C76" w:rsidRPr="00F1799A">
        <w:rPr>
          <w:u w:val="single"/>
        </w:rPr>
        <w:t>entrench</w:t>
      </w:r>
      <w:r w:rsidR="00353C76">
        <w:t xml:space="preserve"> labor aristocracy and </w:t>
      </w:r>
      <w:r w:rsidR="00353C76" w:rsidRPr="00F1799A">
        <w:rPr>
          <w:u w:val="single"/>
        </w:rPr>
        <w:t>extinguish</w:t>
      </w:r>
      <w:r w:rsidR="00353C76">
        <w:t xml:space="preserve"> desire for revolution, rendering </w:t>
      </w:r>
      <w:r w:rsidR="00353C76" w:rsidRPr="00F06D5D">
        <w:rPr>
          <w:u w:val="single"/>
        </w:rPr>
        <w:t>transition</w:t>
      </w:r>
      <w:r w:rsidR="00353C76">
        <w:t xml:space="preserve"> from capitalism </w:t>
      </w:r>
      <w:r w:rsidR="00353C76" w:rsidRPr="00F06D5D">
        <w:rPr>
          <w:u w:val="single"/>
        </w:rPr>
        <w:t>impossible</w:t>
      </w:r>
      <w:r w:rsidR="00353C76">
        <w:t>.</w:t>
      </w:r>
    </w:p>
    <w:p w14:paraId="4E5A99B5" w14:textId="77777777" w:rsidR="00353C76" w:rsidRDefault="00353C76" w:rsidP="00353C76">
      <w:r w:rsidRPr="00005A91">
        <w:rPr>
          <w:rStyle w:val="Style13ptBold"/>
        </w:rPr>
        <w:t>La Botz 13</w:t>
      </w:r>
      <w:r>
        <w:t xml:space="preserve"> [Dan La Botz, American labor union activist, academic, and journalist; professor at the City University of New York; professor in the Labour Studies program at the Murphy Institute; PhD, American history, University of Cincinnati. 3-11-2013. WorkingUSA: The Journal of Labor &amp; Society, Vol. 16, Issue 1 “The Marxist View of the Labor Unions: Complex and Critical” https://onlinelibrary.wiley.com/doi/10.1111/wusa.12021 // q.c.]</w:t>
      </w:r>
    </w:p>
    <w:p w14:paraId="04C7824F" w14:textId="77777777" w:rsidR="00353C76" w:rsidRPr="00005A91" w:rsidRDefault="00353C76" w:rsidP="00353C76">
      <w:pPr>
        <w:rPr>
          <w:sz w:val="16"/>
        </w:rPr>
      </w:pPr>
      <w:r w:rsidRPr="00005A91">
        <w:rPr>
          <w:sz w:val="16"/>
        </w:rPr>
        <w:t>“Bourgeoisification” of the Unions and the Aristocracy of Labor</w:t>
      </w:r>
    </w:p>
    <w:p w14:paraId="74DEC419" w14:textId="77777777" w:rsidR="00353C76" w:rsidRPr="00005A91" w:rsidRDefault="00353C76" w:rsidP="00353C76">
      <w:pPr>
        <w:rPr>
          <w:sz w:val="16"/>
        </w:rPr>
      </w:pPr>
      <w:r w:rsidRPr="00005A91">
        <w:rPr>
          <w:sz w:val="16"/>
        </w:rPr>
        <w:t xml:space="preserve">Marx’s and Engel’s initial enthusiasm for the unions, however, became tempered over time. The </w:t>
      </w:r>
      <w:r w:rsidRPr="004E4032">
        <w:rPr>
          <w:rStyle w:val="StyleUnderline"/>
          <w:highlight w:val="green"/>
        </w:rPr>
        <w:t xml:space="preserve">unions </w:t>
      </w:r>
      <w:r w:rsidRPr="004E4032">
        <w:rPr>
          <w:rStyle w:val="Emphasis"/>
          <w:highlight w:val="green"/>
        </w:rPr>
        <w:t>ceased</w:t>
      </w:r>
      <w:r w:rsidRPr="004E4032">
        <w:rPr>
          <w:rStyle w:val="StyleUnderline"/>
          <w:highlight w:val="green"/>
        </w:rPr>
        <w:t xml:space="preserve"> to be</w:t>
      </w:r>
      <w:r w:rsidRPr="00005A91">
        <w:rPr>
          <w:rStyle w:val="StyleUnderline"/>
        </w:rPr>
        <w:t xml:space="preserve"> the </w:t>
      </w:r>
      <w:r w:rsidRPr="004E4032">
        <w:rPr>
          <w:rStyle w:val="Emphasis"/>
          <w:highlight w:val="green"/>
        </w:rPr>
        <w:t>radical</w:t>
      </w:r>
      <w:r w:rsidRPr="00005A91">
        <w:rPr>
          <w:rStyle w:val="StyleUnderline"/>
        </w:rPr>
        <w:t xml:space="preserve"> strike movement</w:t>
      </w:r>
      <w:r w:rsidRPr="00005A91">
        <w:rPr>
          <w:sz w:val="16"/>
        </w:rPr>
        <w:t xml:space="preserve">, the incipient labor party, and the revolutionary movement of the 1840s </w:t>
      </w:r>
      <w:r w:rsidRPr="00005A91">
        <w:rPr>
          <w:rStyle w:val="StyleUnderline"/>
        </w:rPr>
        <w:t xml:space="preserve">and </w:t>
      </w:r>
      <w:r w:rsidRPr="004E4032">
        <w:rPr>
          <w:rStyle w:val="StyleUnderline"/>
          <w:highlight w:val="green"/>
        </w:rPr>
        <w:t>instead</w:t>
      </w:r>
      <w:r w:rsidRPr="00005A91">
        <w:rPr>
          <w:rStyle w:val="StyleUnderline"/>
        </w:rPr>
        <w:t xml:space="preserve"> became an </w:t>
      </w:r>
      <w:r w:rsidRPr="00005A91">
        <w:rPr>
          <w:rStyle w:val="Emphasis"/>
        </w:rPr>
        <w:t>accepted</w:t>
      </w:r>
      <w:r w:rsidRPr="00005A91">
        <w:rPr>
          <w:rStyle w:val="StyleUnderline"/>
        </w:rPr>
        <w:t xml:space="preserve"> </w:t>
      </w:r>
      <w:r w:rsidRPr="004E4032">
        <w:rPr>
          <w:rStyle w:val="StyleUnderline"/>
          <w:highlight w:val="green"/>
        </w:rPr>
        <w:t xml:space="preserve">part of </w:t>
      </w:r>
      <w:r w:rsidRPr="004E4032">
        <w:rPr>
          <w:rStyle w:val="Emphasis"/>
          <w:highlight w:val="green"/>
        </w:rPr>
        <w:t>bourgeois</w:t>
      </w:r>
      <w:r w:rsidRPr="004E4032">
        <w:rPr>
          <w:rStyle w:val="StyleUnderline"/>
          <w:highlight w:val="green"/>
        </w:rPr>
        <w:t xml:space="preserve"> society</w:t>
      </w:r>
      <w:r w:rsidRPr="00005A91">
        <w:rPr>
          <w:sz w:val="16"/>
        </w:rPr>
        <w:t xml:space="preserve">. As Engels wrote “. . . the workpeople from the very beginning cannot do without a strong organization, welldefined by rules and delegating its authority to officers and committees.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2115E427" w14:textId="77777777" w:rsidR="00353C76" w:rsidRPr="00005A91" w:rsidRDefault="00353C76" w:rsidP="00353C76">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more and more bourgeoisified . . . For a nation that exploits the whole world, this as a matter of fact is more or less natural.”30 By </w:t>
      </w:r>
      <w:r w:rsidRPr="00005A91">
        <w:rPr>
          <w:rStyle w:val="StyleUnderline"/>
        </w:rPr>
        <w:t>the “</w:t>
      </w:r>
      <w:r w:rsidRPr="00005A91">
        <w:rPr>
          <w:rStyle w:val="Emphasis"/>
        </w:rPr>
        <w:t>bourgeoisification</w:t>
      </w:r>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4E4032">
        <w:rPr>
          <w:rStyle w:val="StyleUnderline"/>
          <w:highlight w:val="gree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4E4032">
        <w:rPr>
          <w:rStyle w:val="StyleUnderline"/>
          <w:highlight w:val="green"/>
        </w:rPr>
        <w:t xml:space="preserve">afford to </w:t>
      </w:r>
      <w:r w:rsidRPr="004E4032">
        <w:rPr>
          <w:rStyle w:val="Emphasis"/>
          <w:highlight w:val="green"/>
        </w:rPr>
        <w:t>suborn</w:t>
      </w:r>
      <w:r w:rsidRPr="00005A91">
        <w:rPr>
          <w:rStyle w:val="StyleUnderline"/>
        </w:rPr>
        <w:t xml:space="preserve"> a section of </w:t>
      </w:r>
      <w:r w:rsidRPr="004E4032">
        <w:rPr>
          <w:rStyle w:val="StyleUnderline"/>
          <w:highlight w:val="green"/>
        </w:rPr>
        <w:t xml:space="preserve">its </w:t>
      </w:r>
      <w:r w:rsidRPr="004E4032">
        <w:rPr>
          <w:rStyle w:val="Emphasis"/>
          <w:highlight w:val="green"/>
        </w:rPr>
        <w:t>working class</w:t>
      </w:r>
      <w:r w:rsidRPr="00005A91">
        <w:rPr>
          <w:rStyle w:val="StyleUnderline"/>
        </w:rPr>
        <w:t xml:space="preserve">. They could </w:t>
      </w:r>
      <w:r w:rsidRPr="004E4032">
        <w:rPr>
          <w:rStyle w:val="Emphasis"/>
          <w:highlight w:val="green"/>
        </w:rPr>
        <w:t>bribe</w:t>
      </w:r>
      <w:r w:rsidRPr="00005A91">
        <w:rPr>
          <w:rStyle w:val="StyleUnderline"/>
        </w:rPr>
        <w:t xml:space="preserve"> them </w:t>
      </w:r>
      <w:r w:rsidRPr="004E4032">
        <w:rPr>
          <w:rStyle w:val="StyleUnderline"/>
          <w:highlight w:val="green"/>
        </w:rPr>
        <w:t>with</w:t>
      </w:r>
      <w:r w:rsidRPr="00005A91">
        <w:rPr>
          <w:rStyle w:val="StyleUnderline"/>
        </w:rPr>
        <w:t xml:space="preserve"> higher </w:t>
      </w:r>
      <w:r w:rsidRPr="004E4032">
        <w:rPr>
          <w:rStyle w:val="Emphasis"/>
          <w:highlight w:val="gree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Speaking of the unions as a whole, Engels wrote in 1883:</w:t>
      </w:r>
    </w:p>
    <w:p w14:paraId="5FDE6363" w14:textId="77777777" w:rsidR="00353C76" w:rsidRPr="00005A91" w:rsidRDefault="00353C76" w:rsidP="00353C76">
      <w:pPr>
        <w:ind w:left="720"/>
        <w:rPr>
          <w:sz w:val="16"/>
        </w:rPr>
      </w:pPr>
      <w:r w:rsidRPr="00005A91">
        <w:rPr>
          <w:sz w:val="16"/>
        </w:rPr>
        <w:t>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sops, recognizes trade unions and the right to strike, gave up the struggle for the unlimited working day and gave the bulk of the higher-paid workers the right to vote.31</w:t>
      </w:r>
    </w:p>
    <w:p w14:paraId="7197C825" w14:textId="77777777" w:rsidR="00353C76" w:rsidRPr="00005A91" w:rsidRDefault="00353C76" w:rsidP="00353C76">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66E624F5" w14:textId="77777777" w:rsidR="00353C76" w:rsidRPr="007A0EB6" w:rsidRDefault="00353C76" w:rsidP="00353C76">
      <w:pPr>
        <w:ind w:left="720"/>
        <w:rPr>
          <w:sz w:val="16"/>
        </w:rPr>
      </w:pPr>
      <w:r w:rsidRPr="007A0EB6">
        <w:rPr>
          <w:sz w:val="16"/>
        </w:rPr>
        <w:t xml:space="preserve">They are the organization of those trades in which the labor of grown-up men predominates, or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r w:rsidRPr="007A0EB6">
        <w:rPr>
          <w:rStyle w:val="StyleUnderline"/>
        </w:rPr>
        <w:t xml:space="preserve">with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4E4032">
        <w:rPr>
          <w:rStyle w:val="StyleUnderline"/>
          <w:highlight w:val="green"/>
        </w:rPr>
        <w:t xml:space="preserve">an </w:t>
      </w:r>
      <w:r w:rsidRPr="004E4032">
        <w:rPr>
          <w:rStyle w:val="Emphasis"/>
          <w:highlight w:val="green"/>
        </w:rPr>
        <w:t>aristocracy</w:t>
      </w:r>
      <w:r w:rsidRPr="007A0EB6">
        <w:rPr>
          <w:rStyle w:val="StyleUnderline"/>
        </w:rPr>
        <w:t xml:space="preserve"> among the </w:t>
      </w:r>
      <w:r w:rsidRPr="007A0EB6">
        <w:rPr>
          <w:rStyle w:val="Emphasis"/>
        </w:rPr>
        <w:t>working-class</w:t>
      </w:r>
      <w:r w:rsidRPr="007A0EB6">
        <w:rPr>
          <w:rStyle w:val="StyleUnderline"/>
        </w:rPr>
        <w:t xml:space="preserve">; they have succeeded in </w:t>
      </w:r>
      <w:r w:rsidRPr="004E4032">
        <w:rPr>
          <w:rStyle w:val="StyleUnderline"/>
          <w:highlight w:val="green"/>
        </w:rPr>
        <w:t>enforcing</w:t>
      </w:r>
      <w:r w:rsidRPr="007A0EB6">
        <w:rPr>
          <w:sz w:val="16"/>
        </w:rPr>
        <w:t xml:space="preserve"> for themselves </w:t>
      </w:r>
      <w:r w:rsidRPr="007A0EB6">
        <w:rPr>
          <w:rStyle w:val="StyleUnderline"/>
        </w:rPr>
        <w:t xml:space="preserve">a relatively </w:t>
      </w:r>
      <w:r w:rsidRPr="004E4032">
        <w:rPr>
          <w:rStyle w:val="Emphasis"/>
          <w:highlight w:val="green"/>
        </w:rPr>
        <w:t>comfortable</w:t>
      </w:r>
      <w:r w:rsidRPr="004E4032">
        <w:rPr>
          <w:rStyle w:val="StyleUnderline"/>
          <w:highlight w:val="green"/>
        </w:rPr>
        <w:t xml:space="preserve"> position</w:t>
      </w:r>
      <w:r w:rsidRPr="007A0EB6">
        <w:rPr>
          <w:rStyle w:val="StyleUnderline"/>
        </w:rPr>
        <w:t xml:space="preserve">, and </w:t>
      </w:r>
      <w:r w:rsidRPr="004E4032">
        <w:rPr>
          <w:rStyle w:val="StyleUnderline"/>
          <w:highlight w:val="green"/>
        </w:rPr>
        <w:t xml:space="preserve">they </w:t>
      </w:r>
      <w:r w:rsidRPr="004E4032">
        <w:rPr>
          <w:rStyle w:val="Emphasis"/>
          <w:highlight w:val="green"/>
        </w:rPr>
        <w:t>accept</w:t>
      </w:r>
      <w:r w:rsidRPr="007A0EB6">
        <w:rPr>
          <w:rStyle w:val="StyleUnderline"/>
        </w:rPr>
        <w:t xml:space="preserve"> it </w:t>
      </w:r>
      <w:r w:rsidRPr="004E4032">
        <w:rPr>
          <w:rStyle w:val="StyleUnderline"/>
          <w:highlight w:val="green"/>
        </w:rPr>
        <w:t xml:space="preserve">as </w:t>
      </w:r>
      <w:r w:rsidRPr="004E4032">
        <w:rPr>
          <w:rStyle w:val="Emphasis"/>
          <w:highlight w:val="green"/>
        </w:rPr>
        <w:t>final</w:t>
      </w:r>
      <w:r w:rsidRPr="007A0EB6">
        <w:rPr>
          <w:sz w:val="16"/>
        </w:rPr>
        <w:t>.33</w:t>
      </w:r>
    </w:p>
    <w:p w14:paraId="2624AC0A" w14:textId="77777777" w:rsidR="00353C76" w:rsidRPr="007A0EB6" w:rsidRDefault="00353C76" w:rsidP="00353C76">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worse </w:t>
      </w:r>
      <w:r w:rsidRPr="004E4032">
        <w:rPr>
          <w:rStyle w:val="Emphasis"/>
          <w:highlight w:val="green"/>
        </w:rPr>
        <w:t>poverty</w:t>
      </w:r>
      <w:r w:rsidRPr="004E4032">
        <w:rPr>
          <w:rStyle w:val="StyleUnderline"/>
          <w:highlight w:val="green"/>
        </w:rPr>
        <w:t xml:space="preserve"> for the rest</w:t>
      </w:r>
      <w:r w:rsidRPr="007A0EB6">
        <w:rPr>
          <w:rStyle w:val="StyleUnderline"/>
        </w:rPr>
        <w:t xml:space="preserve"> of the working class</w:t>
      </w:r>
      <w:r w:rsidRPr="007A0EB6">
        <w:rPr>
          <w:sz w:val="16"/>
        </w:rPr>
        <w:t xml:space="preserve">. “But as to the mass of the working-people, </w:t>
      </w:r>
      <w:r w:rsidRPr="007A0EB6">
        <w:rPr>
          <w:rStyle w:val="StyleUnderline"/>
        </w:rPr>
        <w:t xml:space="preserve">the state of </w:t>
      </w:r>
      <w:r w:rsidRPr="007A0EB6">
        <w:rPr>
          <w:rStyle w:val="Emphasis"/>
        </w:rPr>
        <w:t>misery</w:t>
      </w:r>
      <w:r w:rsidRPr="007A0EB6">
        <w:rPr>
          <w:rStyle w:val="StyleUnderline"/>
        </w:rPr>
        <w:t xml:space="preserve"> and </w:t>
      </w:r>
      <w:r w:rsidRPr="007A0EB6">
        <w:rPr>
          <w:rStyle w:val="Emphasis"/>
        </w:rPr>
        <w:t>insecurity</w:t>
      </w:r>
      <w:r w:rsidRPr="007A0EB6">
        <w:rPr>
          <w:sz w:val="16"/>
        </w:rPr>
        <w:t xml:space="preserve"> in which they live now </w:t>
      </w:r>
      <w:r w:rsidRPr="007A0EB6">
        <w:rPr>
          <w:rStyle w:val="StyleUnderline"/>
        </w:rPr>
        <w:t xml:space="preserve">is as </w:t>
      </w:r>
      <w:r w:rsidRPr="004E4032">
        <w:rPr>
          <w:rStyle w:val="Emphasis"/>
          <w:highlight w:val="green"/>
        </w:rPr>
        <w:t>low</w:t>
      </w:r>
      <w:r w:rsidRPr="004E4032">
        <w:rPr>
          <w:rStyle w:val="StyleUnderline"/>
          <w:highlight w:val="green"/>
        </w:rPr>
        <w:t xml:space="preserve"> as ever</w:t>
      </w:r>
      <w:r w:rsidRPr="007A0EB6">
        <w:rPr>
          <w:rStyle w:val="StyleUnderline"/>
        </w:rPr>
        <w:t xml:space="preserve">, if not </w:t>
      </w:r>
      <w:r w:rsidRPr="007A0EB6">
        <w:rPr>
          <w:rStyle w:val="Emphasis"/>
        </w:rPr>
        <w:t>lower</w:t>
      </w:r>
      <w:r w:rsidRPr="007A0EB6">
        <w:rPr>
          <w:sz w:val="16"/>
        </w:rPr>
        <w:t>. The East End of London is an ever-spreading pool of stagnant misery and desolation, of starvation when out of work, and of degradation, physical and moral, when in work.”</w:t>
      </w:r>
    </w:p>
    <w:p w14:paraId="67E8B7B9" w14:textId="77777777" w:rsidR="00353C76" w:rsidRPr="007A0EB6" w:rsidRDefault="00353C76" w:rsidP="00353C76">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65DD27F8" w14:textId="77777777" w:rsidR="00353C76" w:rsidRPr="007A0EB6" w:rsidRDefault="00353C76" w:rsidP="00353C76">
      <w:pPr>
        <w:ind w:left="720"/>
        <w:rPr>
          <w:sz w:val="16"/>
        </w:rPr>
      </w:pPr>
      <w:r w:rsidRPr="007A0EB6">
        <w:rPr>
          <w:sz w:val="16"/>
        </w:rPr>
        <w:t xml:space="preserve">The truth is this: during the period of England’s industrial monopoly the English working-class have, to a certain extent, shared in the benefits of the monopoly. These </w:t>
      </w:r>
      <w:r w:rsidRPr="004E4032">
        <w:rPr>
          <w:rStyle w:val="StyleUnderline"/>
          <w:highlight w:val="green"/>
        </w:rPr>
        <w:t>benefits were</w:t>
      </w:r>
      <w:r w:rsidRPr="007A0EB6">
        <w:rPr>
          <w:rStyle w:val="StyleUnderline"/>
        </w:rPr>
        <w:t xml:space="preserve"> very </w:t>
      </w:r>
      <w:r w:rsidRPr="004E4032">
        <w:rPr>
          <w:rStyle w:val="Emphasis"/>
          <w:highlight w:val="green"/>
        </w:rPr>
        <w:t>unequal</w:t>
      </w:r>
      <w:r w:rsidRPr="007A0EB6">
        <w:rPr>
          <w:rStyle w:val="StyleUnderline"/>
        </w:rPr>
        <w:t xml:space="preserve">ly parceled out </w:t>
      </w:r>
      <w:r w:rsidRPr="007A0EB6">
        <w:rPr>
          <w:sz w:val="16"/>
        </w:rPr>
        <w:t xml:space="preserve">amongst them: </w:t>
      </w:r>
      <w:r w:rsidRPr="007A0EB6">
        <w:rPr>
          <w:rStyle w:val="StyleUnderline"/>
        </w:rPr>
        <w:t xml:space="preserve">the </w:t>
      </w:r>
      <w:r w:rsidRPr="007A0EB6">
        <w:rPr>
          <w:rStyle w:val="Emphasis"/>
        </w:rPr>
        <w:t>privileged minority</w:t>
      </w:r>
      <w:r w:rsidRPr="007A0EB6">
        <w:rPr>
          <w:rStyle w:val="StyleUnderline"/>
        </w:rPr>
        <w:t xml:space="preserve"> pocketed most, </w:t>
      </w:r>
      <w:r w:rsidRPr="004E4032">
        <w:rPr>
          <w:rStyle w:val="StyleUnderline"/>
          <w:highlight w:val="green"/>
        </w:rPr>
        <w:t>but</w:t>
      </w:r>
      <w:r w:rsidRPr="007A0EB6">
        <w:rPr>
          <w:rStyle w:val="StyleUnderline"/>
        </w:rPr>
        <w:t xml:space="preserve"> even </w:t>
      </w:r>
      <w:r w:rsidRPr="004E4032">
        <w:rPr>
          <w:rStyle w:val="StyleUnderline"/>
          <w:highlight w:val="green"/>
        </w:rPr>
        <w:t>the</w:t>
      </w:r>
      <w:r w:rsidRPr="007A0EB6">
        <w:rPr>
          <w:rStyle w:val="StyleUnderline"/>
        </w:rPr>
        <w:t xml:space="preserve"> great </w:t>
      </w:r>
      <w:r w:rsidRPr="004E4032">
        <w:rPr>
          <w:rStyle w:val="Emphasis"/>
          <w:highlight w:val="green"/>
        </w:rPr>
        <w:t>mass</w:t>
      </w:r>
      <w:r w:rsidRPr="004E4032">
        <w:rPr>
          <w:rStyle w:val="StyleUnderline"/>
          <w:highlight w:val="green"/>
        </w:rPr>
        <w:t xml:space="preserve"> had</w:t>
      </w:r>
      <w:r w:rsidRPr="007A0EB6">
        <w:rPr>
          <w:sz w:val="16"/>
        </w:rPr>
        <w:t xml:space="preserve">, at least, </w:t>
      </w:r>
      <w:r w:rsidRPr="007A0EB6">
        <w:rPr>
          <w:rStyle w:val="StyleUnderline"/>
        </w:rPr>
        <w:t xml:space="preserve">a </w:t>
      </w:r>
      <w:r w:rsidRPr="004E4032">
        <w:rPr>
          <w:rStyle w:val="Emphasis"/>
          <w:highlight w:val="green"/>
        </w:rPr>
        <w:t>temporary</w:t>
      </w:r>
      <w:r w:rsidRPr="004E4032">
        <w:rPr>
          <w:rStyle w:val="StyleUnderline"/>
          <w:highlight w:val="green"/>
        </w:rPr>
        <w:t xml:space="preserve"> share</w:t>
      </w:r>
      <w:r w:rsidRPr="007A0EB6">
        <w:rPr>
          <w:sz w:val="16"/>
        </w:rPr>
        <w:t xml:space="preserve"> now and then. </w:t>
      </w:r>
      <w:r w:rsidRPr="004E4032">
        <w:rPr>
          <w:rStyle w:val="StyleUnderline"/>
          <w:highlight w:val="green"/>
        </w:rPr>
        <w:t>And that is</w:t>
      </w:r>
      <w:r w:rsidRPr="007A0EB6">
        <w:rPr>
          <w:rStyle w:val="StyleUnderline"/>
        </w:rPr>
        <w:t xml:space="preserve"> the reason </w:t>
      </w:r>
      <w:r w:rsidRPr="004E4032">
        <w:rPr>
          <w:rStyle w:val="StyleUnderline"/>
          <w:highlight w:val="green"/>
        </w:rPr>
        <w:t>why</w:t>
      </w:r>
      <w:r w:rsidRPr="007A0EB6">
        <w:rPr>
          <w:sz w:val="16"/>
        </w:rPr>
        <w:t xml:space="preserve">, since the dying-out of Owenism, </w:t>
      </w:r>
      <w:r w:rsidRPr="007A0EB6">
        <w:rPr>
          <w:rStyle w:val="StyleUnderline"/>
        </w:rPr>
        <w:t xml:space="preserve">there has been </w:t>
      </w:r>
      <w:r w:rsidRPr="004E4032">
        <w:rPr>
          <w:rStyle w:val="Emphasis"/>
          <w:highlight w:val="green"/>
        </w:rPr>
        <w:t>no Socialism</w:t>
      </w:r>
      <w:r w:rsidRPr="007A0EB6">
        <w:rPr>
          <w:sz w:val="16"/>
        </w:rPr>
        <w:t xml:space="preserve"> in England.34</w:t>
      </w:r>
    </w:p>
    <w:p w14:paraId="70534748" w14:textId="77777777" w:rsidR="00353C76" w:rsidRPr="007A0EB6" w:rsidRDefault="00353C76" w:rsidP="00353C76">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4E4032">
        <w:rPr>
          <w:rStyle w:val="Emphasis"/>
          <w:highlight w:val="green"/>
        </w:rPr>
        <w:t>wealth</w:t>
      </w:r>
      <w:r w:rsidRPr="004E4032">
        <w:rPr>
          <w:rStyle w:val="StyleUnderline"/>
          <w:highlight w:val="green"/>
        </w:rPr>
        <w:t xml:space="preserve"> of</w:t>
      </w:r>
      <w:r w:rsidRPr="007A0EB6">
        <w:rPr>
          <w:rStyle w:val="StyleUnderline"/>
        </w:rPr>
        <w:t xml:space="preserve"> Great Britain’s </w:t>
      </w:r>
      <w:r w:rsidRPr="004E4032">
        <w:rPr>
          <w:rStyle w:val="StyleUnderline"/>
          <w:highlight w:val="green"/>
        </w:rPr>
        <w:t>bourgeoisie</w:t>
      </w:r>
      <w:r w:rsidRPr="007A0EB6">
        <w:rPr>
          <w:sz w:val="16"/>
        </w:rPr>
        <w:t xml:space="preserve">, some of it </w:t>
      </w:r>
      <w:r w:rsidRPr="004E4032">
        <w:rPr>
          <w:rStyle w:val="StyleUnderline"/>
          <w:highlight w:val="green"/>
        </w:rPr>
        <w:t>spread out</w:t>
      </w:r>
      <w:r w:rsidRPr="007A0EB6">
        <w:rPr>
          <w:rStyle w:val="StyleUnderline"/>
        </w:rPr>
        <w:t xml:space="preserve"> very </w:t>
      </w:r>
      <w:r w:rsidRPr="004E4032">
        <w:rPr>
          <w:rStyle w:val="Emphasis"/>
          <w:highlight w:val="green"/>
        </w:rPr>
        <w:t>unevenly</w:t>
      </w:r>
      <w:r w:rsidRPr="007A0EB6">
        <w:rPr>
          <w:rStyle w:val="StyleUnderline"/>
        </w:rPr>
        <w:t xml:space="preserve"> among skilled and unskilled workers, tended to dampen, and at times it seemed to </w:t>
      </w:r>
      <w:r w:rsidRPr="004E4032">
        <w:rPr>
          <w:rStyle w:val="Emphasis"/>
          <w:highlight w:val="green"/>
        </w:rPr>
        <w:t>extinguish</w:t>
      </w:r>
      <w:r w:rsidRPr="004E4032">
        <w:rPr>
          <w:rStyle w:val="StyleUnderline"/>
          <w:highlight w:val="green"/>
        </w:rPr>
        <w:t xml:space="preserve"> class struggle</w:t>
      </w:r>
      <w:r w:rsidRPr="007A0EB6">
        <w:rPr>
          <w:sz w:val="16"/>
        </w:rPr>
        <w:t>.</w:t>
      </w:r>
    </w:p>
    <w:p w14:paraId="45E28E77" w14:textId="77777777" w:rsidR="00353C76" w:rsidRPr="007A0EB6" w:rsidRDefault="00353C76" w:rsidP="00353C76">
      <w:pPr>
        <w:rPr>
          <w:sz w:val="16"/>
        </w:rPr>
      </w:pPr>
      <w:r w:rsidRPr="007A0EB6">
        <w:rPr>
          <w:sz w:val="16"/>
        </w:rPr>
        <w:t>Within the working class, there was broad support for England’s empire. Engels wrote to Kautsky in Germany that the English workers shared the views of the capitalist class on “colonial policy,” that is to say on imperialism.</w:t>
      </w:r>
    </w:p>
    <w:p w14:paraId="1F804812" w14:textId="77777777" w:rsidR="00353C76" w:rsidRPr="007A0EB6" w:rsidRDefault="00353C76" w:rsidP="00353C76">
      <w:pPr>
        <w:ind w:left="720"/>
        <w:rPr>
          <w:sz w:val="16"/>
        </w:rPr>
      </w:pPr>
      <w:r w:rsidRPr="007A0EB6">
        <w:rPr>
          <w:sz w:val="16"/>
        </w:rPr>
        <w:t xml:space="preserve">You ask me what the English workers think about colonial policy. Well, exactly the same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1759900A" w14:textId="77777777" w:rsidR="00353C76" w:rsidRPr="007A0EB6" w:rsidRDefault="00353C76" w:rsidP="00353C76">
      <w:pPr>
        <w:rPr>
          <w:sz w:val="16"/>
        </w:rPr>
      </w:pPr>
      <w:r w:rsidRPr="007A0EB6">
        <w:rPr>
          <w:rStyle w:val="StyleUnderline"/>
        </w:rPr>
        <w:t>The “</w:t>
      </w:r>
      <w:r w:rsidRPr="004E4032">
        <w:rPr>
          <w:rStyle w:val="Emphasis"/>
          <w:highlight w:val="green"/>
        </w:rPr>
        <w:t>bourgeoisification</w:t>
      </w:r>
      <w:r w:rsidRPr="004E4032">
        <w:rPr>
          <w:rStyle w:val="StyleUnderline"/>
          <w:highlight w:val="green"/>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4E4032">
        <w:rPr>
          <w:rStyle w:val="StyleUnderline"/>
          <w:highlight w:val="green"/>
        </w:rPr>
        <w:t>led</w:t>
      </w:r>
      <w:r w:rsidRPr="007A0EB6">
        <w:rPr>
          <w:rStyle w:val="StyleUnderline"/>
        </w:rPr>
        <w:t xml:space="preserve"> this group of </w:t>
      </w:r>
      <w:r w:rsidRPr="004E4032">
        <w:rPr>
          <w:rStyle w:val="Emphasis"/>
          <w:highlight w:val="green"/>
        </w:rPr>
        <w:t>workers</w:t>
      </w:r>
      <w:r w:rsidRPr="004E4032">
        <w:rPr>
          <w:rStyle w:val="StyleUnderline"/>
          <w:highlight w:val="green"/>
        </w:rPr>
        <w:t xml:space="preserve"> to become</w:t>
      </w:r>
      <w:r w:rsidRPr="007A0EB6">
        <w:rPr>
          <w:rStyle w:val="StyleUnderline"/>
        </w:rPr>
        <w:t xml:space="preserve"> more </w:t>
      </w:r>
      <w:r w:rsidRPr="004E4032">
        <w:rPr>
          <w:rStyle w:val="StyleUnderline"/>
          <w:highlight w:val="green"/>
        </w:rPr>
        <w:t xml:space="preserve">politically </w:t>
      </w:r>
      <w:r w:rsidRPr="004E4032">
        <w:rPr>
          <w:rStyle w:val="Emphasis"/>
          <w:highlight w:val="green"/>
        </w:rPr>
        <w:t>conservative</w:t>
      </w:r>
      <w:r w:rsidRPr="007A0EB6">
        <w:rPr>
          <w:sz w:val="16"/>
        </w:rPr>
        <w:t>.36</w:t>
      </w:r>
    </w:p>
    <w:p w14:paraId="61F79DA2" w14:textId="77777777" w:rsidR="00353C76" w:rsidRPr="007A0EB6" w:rsidRDefault="00353C76" w:rsidP="00353C76">
      <w:pPr>
        <w:rPr>
          <w:sz w:val="16"/>
        </w:rPr>
      </w:pPr>
      <w:r w:rsidRPr="007A0EB6">
        <w:rPr>
          <w:sz w:val="16"/>
        </w:rPr>
        <w:t xml:space="preserve">While Britain’s privileged situation led to the apparent and relative strength of the trades unions, Marx </w:t>
      </w:r>
      <w:r w:rsidRPr="004E4032">
        <w:rPr>
          <w:rStyle w:val="StyleUnderline"/>
          <w:highlight w:val="green"/>
        </w:rPr>
        <w:t>and</w:t>
      </w:r>
      <w:r w:rsidRPr="007A0EB6">
        <w:rPr>
          <w:sz w:val="16"/>
        </w:rPr>
        <w:t xml:space="preserve"> Engels also argued that </w:t>
      </w:r>
      <w:r w:rsidRPr="007A0EB6">
        <w:rPr>
          <w:rStyle w:val="StyleUnderline"/>
        </w:rPr>
        <w:t xml:space="preserve">it also </w:t>
      </w:r>
      <w:r w:rsidRPr="004E4032">
        <w:rPr>
          <w:rStyle w:val="StyleUnderline"/>
          <w:highlight w:val="green"/>
        </w:rPr>
        <w:t>brought</w:t>
      </w:r>
      <w:r w:rsidRPr="007A0EB6">
        <w:rPr>
          <w:rStyle w:val="StyleUnderline"/>
        </w:rPr>
        <w:t xml:space="preserve"> about the </w:t>
      </w:r>
      <w:r w:rsidRPr="004E4032">
        <w:rPr>
          <w:rStyle w:val="Emphasis"/>
          <w:highlight w:val="green"/>
        </w:rPr>
        <w:t>corruption</w:t>
      </w:r>
      <w:r w:rsidRPr="004E4032">
        <w:rPr>
          <w:rStyle w:val="StyleUnderline"/>
          <w:highlight w:val="green"/>
        </w:rPr>
        <w:t xml:space="preserve"> of</w:t>
      </w:r>
      <w:r w:rsidRPr="007A0EB6">
        <w:rPr>
          <w:rStyle w:val="StyleUnderline"/>
        </w:rPr>
        <w:t xml:space="preserve"> the labor </w:t>
      </w:r>
      <w:r w:rsidRPr="004E4032">
        <w:rPr>
          <w:rStyle w:val="Emphasis"/>
          <w:highlight w:val="green"/>
        </w:rPr>
        <w:t>union</w:t>
      </w:r>
      <w:r w:rsidRPr="007A0EB6">
        <w:rPr>
          <w:rStyle w:val="StyleUnderline"/>
        </w:rPr>
        <w:t xml:space="preserve"> official</w:t>
      </w:r>
      <w:r w:rsidRPr="004E4032">
        <w:rPr>
          <w:rStyle w:val="Emphasis"/>
          <w:highlight w:val="green"/>
        </w:rPr>
        <w:t>s</w:t>
      </w:r>
      <w:r w:rsidRPr="007A0EB6">
        <w:rPr>
          <w:sz w:val="16"/>
        </w:rPr>
        <w:t xml:space="preserve">. Already in 1878, Marx wrote in a letter to Wilhelm Liebknecht that, “The leadership of the working class of England has passed into the hands of the </w:t>
      </w:r>
      <w:r w:rsidRPr="007A0EB6">
        <w:rPr>
          <w:rStyle w:val="Emphasis"/>
        </w:rPr>
        <w:t>corrupted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4E4032">
        <w:rPr>
          <w:rStyle w:val="StyleUnderline"/>
          <w:highlight w:val="green"/>
        </w:rPr>
        <w:t>who</w:t>
      </w:r>
      <w:r w:rsidRPr="007A0EB6">
        <w:rPr>
          <w:rStyle w:val="StyleUnderline"/>
        </w:rPr>
        <w:t xml:space="preserve"> partnered with the bosses </w:t>
      </w:r>
      <w:r w:rsidRPr="004E4032">
        <w:rPr>
          <w:rStyle w:val="StyleUnderline"/>
          <w:highlight w:val="green"/>
        </w:rPr>
        <w:t>kept</w:t>
      </w:r>
      <w:r w:rsidRPr="007A0EB6">
        <w:rPr>
          <w:rStyle w:val="StyleUnderline"/>
        </w:rPr>
        <w:t xml:space="preserve"> union </w:t>
      </w:r>
      <w:r w:rsidRPr="004E4032">
        <w:rPr>
          <w:rStyle w:val="StyleUnderline"/>
          <w:highlight w:val="green"/>
        </w:rPr>
        <w:t xml:space="preserve">activity </w:t>
      </w:r>
      <w:r w:rsidRPr="004E4032">
        <w:rPr>
          <w:rStyle w:val="Emphasis"/>
          <w:highlight w:val="green"/>
        </w:rPr>
        <w:t>confined</w:t>
      </w:r>
      <w:r w:rsidRPr="004E4032">
        <w:rPr>
          <w:rStyle w:val="StyleUnderline"/>
          <w:highlight w:val="green"/>
        </w:rPr>
        <w:t xml:space="preserve"> to</w:t>
      </w:r>
      <w:r w:rsidRPr="007A0EB6">
        <w:rPr>
          <w:rStyle w:val="StyleUnderline"/>
        </w:rPr>
        <w:t xml:space="preserve"> a </w:t>
      </w:r>
      <w:r w:rsidRPr="004E4032">
        <w:rPr>
          <w:rStyle w:val="StyleUnderline"/>
          <w:highlight w:val="green"/>
        </w:rPr>
        <w:t>regular</w:t>
      </w:r>
      <w:r w:rsidRPr="007A0EB6">
        <w:rPr>
          <w:rStyle w:val="StyleUnderline"/>
        </w:rPr>
        <w:t xml:space="preserve"> round of </w:t>
      </w:r>
      <w:r w:rsidRPr="004E4032">
        <w:rPr>
          <w:rStyle w:val="Emphasis"/>
          <w:highlight w:val="green"/>
        </w:rPr>
        <w:t>strikes</w:t>
      </w:r>
      <w:r w:rsidRPr="004E4032">
        <w:rPr>
          <w:rStyle w:val="StyleUnderline"/>
          <w:highlight w:val="green"/>
        </w:rPr>
        <w:t xml:space="preserve"> over wages, without </w:t>
      </w:r>
      <w:r w:rsidRPr="004E4032">
        <w:rPr>
          <w:rStyle w:val="Emphasis"/>
          <w:highlight w:val="green"/>
        </w:rPr>
        <w:t>challenging</w:t>
      </w:r>
      <w:r w:rsidRPr="004E4032">
        <w:rPr>
          <w:rStyle w:val="StyleUnderline"/>
          <w:highlight w:val="green"/>
        </w:rPr>
        <w:t xml:space="preserve"> the </w:t>
      </w:r>
      <w:r w:rsidRPr="004E4032">
        <w:rPr>
          <w:rStyle w:val="Emphasis"/>
          <w:highlight w:val="green"/>
        </w:rPr>
        <w:t>capitalist class</w:t>
      </w:r>
      <w:r w:rsidRPr="007A0EB6">
        <w:rPr>
          <w:sz w:val="16"/>
        </w:rPr>
        <w:t xml:space="preserve"> in order to improve conditions for all workers.</w:t>
      </w:r>
    </w:p>
    <w:p w14:paraId="73672D0F" w14:textId="77777777" w:rsidR="00353C76" w:rsidRPr="00F1799A" w:rsidRDefault="00353C76" w:rsidP="00353C76">
      <w:pPr>
        <w:rPr>
          <w:sz w:val="16"/>
        </w:rPr>
      </w:pPr>
      <w:r w:rsidRPr="004E4032">
        <w:rPr>
          <w:rStyle w:val="Emphasis"/>
          <w:highlight w:val="green"/>
        </w:rPr>
        <w:t>Corruption</w:t>
      </w:r>
      <w:r w:rsidRPr="004E4032">
        <w:rPr>
          <w:rStyle w:val="StyleUnderline"/>
          <w:highlight w:val="green"/>
        </w:rPr>
        <w:t xml:space="preserve"> arose</w:t>
      </w:r>
      <w:r w:rsidRPr="00F1799A">
        <w:rPr>
          <w:rStyle w:val="StyleUnderline"/>
        </w:rPr>
        <w:t xml:space="preserve"> out </w:t>
      </w:r>
      <w:r w:rsidRPr="004E4032">
        <w:rPr>
          <w:rStyle w:val="StyleUnderline"/>
          <w:highlight w:val="green"/>
        </w:rPr>
        <w:t>of</w:t>
      </w:r>
      <w:r w:rsidRPr="00F1799A">
        <w:rPr>
          <w:rStyle w:val="StyleUnderline"/>
        </w:rPr>
        <w:t xml:space="preserve"> class </w:t>
      </w:r>
      <w:r w:rsidRPr="004E4032">
        <w:rPr>
          <w:rStyle w:val="Emphasis"/>
          <w:highlight w:val="green"/>
        </w:rPr>
        <w:t>collaboration</w:t>
      </w:r>
      <w:r w:rsidRPr="00F1799A">
        <w:rPr>
          <w:rStyle w:val="StyleUnderline"/>
        </w:rPr>
        <w:t xml:space="preserve">, the close working relationship between </w:t>
      </w:r>
      <w:r w:rsidRPr="00F1799A">
        <w:rPr>
          <w:rStyle w:val="Emphasis"/>
        </w:rPr>
        <w:t>bosses</w:t>
      </w:r>
      <w:r w:rsidRPr="00F1799A">
        <w:rPr>
          <w:rStyle w:val="StyleUnderline"/>
        </w:rPr>
        <w:t xml:space="preserve"> and union officials</w:t>
      </w:r>
      <w:r w:rsidRPr="00F1799A">
        <w:rPr>
          <w:sz w:val="16"/>
        </w:rPr>
        <w:t xml:space="preserve"> in business world </w:t>
      </w:r>
      <w:r w:rsidRPr="00F1799A">
        <w:rPr>
          <w:rStyle w:val="StyleUnderline"/>
        </w:rPr>
        <w:t xml:space="preserve">and the partnership </w:t>
      </w:r>
      <w:r w:rsidRPr="004E4032">
        <w:rPr>
          <w:rStyle w:val="StyleUnderline"/>
          <w:highlight w:val="green"/>
        </w:rPr>
        <w:t>between</w:t>
      </w:r>
      <w:r w:rsidRPr="00F1799A">
        <w:rPr>
          <w:rStyle w:val="StyleUnderline"/>
        </w:rPr>
        <w:t xml:space="preserve"> the </w:t>
      </w:r>
      <w:r w:rsidRPr="004E4032">
        <w:rPr>
          <w:rStyle w:val="Emphasis"/>
          <w:highlight w:val="green"/>
        </w:rPr>
        <w:t>unions</w:t>
      </w:r>
      <w:r w:rsidRPr="004E4032">
        <w:rPr>
          <w:rStyle w:val="StyleUnderline"/>
          <w:highlight w:val="green"/>
        </w:rPr>
        <w:t xml:space="preserve"> and</w:t>
      </w:r>
      <w:r w:rsidRPr="00F1799A">
        <w:rPr>
          <w:rStyle w:val="StyleUnderline"/>
        </w:rPr>
        <w:t xml:space="preserve"> the </w:t>
      </w:r>
      <w:r w:rsidRPr="004E4032">
        <w:rPr>
          <w:rStyle w:val="Emphasis"/>
          <w:highlight w:val="green"/>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58389727" w14:textId="77777777" w:rsidR="00353C76" w:rsidRPr="00F1799A" w:rsidRDefault="00353C76" w:rsidP="00353C76">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r w:rsidRPr="00F1799A">
        <w:rPr>
          <w:rStyle w:val="Emphasis"/>
        </w:rPr>
        <w:t>bourgeoisification</w:t>
      </w:r>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0E0B9301" w14:textId="77777777" w:rsidR="00353C76" w:rsidRPr="00F1799A" w:rsidRDefault="00353C76" w:rsidP="00353C76">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The division of [British] society into innumerable strata, each recognized without question, each with its own pride but also its inborn respect for its ‘betters’ and ‘superiors,’ is so old and firmly established the bourgeois still find it fairly easy to get their bait accepted.38</w:t>
      </w:r>
    </w:p>
    <w:p w14:paraId="6D134D0D" w14:textId="77777777" w:rsidR="00353C76" w:rsidRPr="00C93B20" w:rsidRDefault="00353C76" w:rsidP="00353C76">
      <w:pPr>
        <w:rPr>
          <w:sz w:val="16"/>
        </w:rPr>
      </w:pPr>
      <w:r w:rsidRPr="00F1799A">
        <w:rPr>
          <w:sz w:val="16"/>
        </w:rPr>
        <w:t xml:space="preserve">The problem then was not simply that as a result of the British “monopoly of world trade” that there existed an “aristocracy of labor” and “corrupted leaders,” but that also </w:t>
      </w:r>
      <w:r w:rsidRPr="004E4032">
        <w:rPr>
          <w:rStyle w:val="StyleUnderline"/>
          <w:highlight w:val="green"/>
        </w:rPr>
        <w:t>ordinary workers</w:t>
      </w:r>
      <w:r w:rsidRPr="00F1799A">
        <w:rPr>
          <w:rStyle w:val="StyleUnderline"/>
        </w:rPr>
        <w:t xml:space="preserve"> themselves had either </w:t>
      </w:r>
      <w:r w:rsidRPr="00F1799A">
        <w:rPr>
          <w:rStyle w:val="Emphasis"/>
        </w:rPr>
        <w:t>proudly claimed</w:t>
      </w:r>
      <w:r w:rsidRPr="00F1799A">
        <w:rPr>
          <w:rStyle w:val="StyleUnderline"/>
        </w:rPr>
        <w:t xml:space="preserve"> their status as labor </w:t>
      </w:r>
      <w:r w:rsidRPr="00F1799A">
        <w:rPr>
          <w:rStyle w:val="Emphasis"/>
        </w:rPr>
        <w:t>aristocrats</w:t>
      </w:r>
      <w:r w:rsidRPr="00F1799A">
        <w:rPr>
          <w:rStyle w:val="StyleUnderline"/>
        </w:rPr>
        <w:t xml:space="preserve">, placidly </w:t>
      </w:r>
      <w:r w:rsidRPr="004E4032">
        <w:rPr>
          <w:rStyle w:val="Emphasis"/>
          <w:highlight w:val="green"/>
        </w:rPr>
        <w:t>accepted</w:t>
      </w:r>
      <w:r w:rsidRPr="004E4032">
        <w:rPr>
          <w:rStyle w:val="StyleUnderline"/>
          <w:highlight w:val="green"/>
        </w:rPr>
        <w:t xml:space="preserve"> their</w:t>
      </w:r>
      <w:r w:rsidRPr="00F1799A">
        <w:rPr>
          <w:sz w:val="16"/>
        </w:rPr>
        <w:t xml:space="preserve"> fairly </w:t>
      </w:r>
      <w:r w:rsidRPr="004E4032">
        <w:rPr>
          <w:rStyle w:val="StyleUnderline"/>
          <w:highlight w:val="green"/>
        </w:rPr>
        <w:t xml:space="preserve">comfortable place in the </w:t>
      </w:r>
      <w:r w:rsidRPr="004E4032">
        <w:rPr>
          <w:rStyle w:val="Emphasis"/>
          <w:highlight w:val="green"/>
        </w:rPr>
        <w:t>middle</w:t>
      </w:r>
      <w:r w:rsidRPr="00F1799A">
        <w:rPr>
          <w:rStyle w:val="StyleUnderline"/>
        </w:rPr>
        <w:t xml:space="preserve"> ranges, </w:t>
      </w:r>
      <w:r w:rsidRPr="004E4032">
        <w:rPr>
          <w:rStyle w:val="StyleUnderline"/>
          <w:highlight w:val="green"/>
        </w:rPr>
        <w:t>or had become</w:t>
      </w:r>
      <w:r w:rsidRPr="00F1799A">
        <w:rPr>
          <w:rStyle w:val="StyleUnderline"/>
        </w:rPr>
        <w:t xml:space="preserve"> demoralized and </w:t>
      </w:r>
      <w:r w:rsidRPr="004E4032">
        <w:rPr>
          <w:rStyle w:val="Emphasis"/>
          <w:highlight w:val="green"/>
        </w:rPr>
        <w:t>dejected</w:t>
      </w:r>
      <w:r w:rsidRPr="00F1799A">
        <w:rPr>
          <w:rStyle w:val="StyleUnderline"/>
        </w:rPr>
        <w:t xml:space="preserve"> by their abysmal poverty </w:t>
      </w:r>
      <w:r w:rsidRPr="00F1799A">
        <w:rPr>
          <w:sz w:val="16"/>
        </w:rPr>
        <w:t xml:space="preserve">among the labor plebs. </w:t>
      </w:r>
      <w:r w:rsidRPr="004E4032">
        <w:rPr>
          <w:rStyle w:val="StyleUnderline"/>
          <w:highlight w:val="green"/>
        </w:rPr>
        <w:t xml:space="preserve">Without real </w:t>
      </w:r>
      <w:r w:rsidRPr="004E4032">
        <w:rPr>
          <w:rStyle w:val="Emphasis"/>
          <w:highlight w:val="green"/>
        </w:rPr>
        <w:t>class struggle</w:t>
      </w:r>
      <w:r w:rsidRPr="004E4032">
        <w:rPr>
          <w:rStyle w:val="StyleUnderline"/>
          <w:highlight w:val="green"/>
        </w:rPr>
        <w:t>, not</w:t>
      </w:r>
      <w:r w:rsidRPr="00F1799A">
        <w:rPr>
          <w:rStyle w:val="StyleUnderline"/>
        </w:rPr>
        <w:t xml:space="preserve"> simply</w:t>
      </w:r>
      <w:r w:rsidRPr="00F1799A">
        <w:rPr>
          <w:sz w:val="16"/>
        </w:rPr>
        <w:t xml:space="preserve"> the </w:t>
      </w:r>
      <w:r w:rsidRPr="004E4032">
        <w:rPr>
          <w:rStyle w:val="StyleUnderline"/>
          <w:highlight w:val="green"/>
        </w:rPr>
        <w:t xml:space="preserve">routine </w:t>
      </w:r>
      <w:r w:rsidRPr="004E4032">
        <w:rPr>
          <w:rStyle w:val="Emphasis"/>
          <w:highlight w:val="green"/>
        </w:rPr>
        <w:t>strikes</w:t>
      </w:r>
      <w:r w:rsidRPr="00F1799A">
        <w:rPr>
          <w:rStyle w:val="StyleUnderline"/>
        </w:rPr>
        <w:t xml:space="preserve"> over wages, </w:t>
      </w:r>
      <w:r w:rsidRPr="004E4032">
        <w:rPr>
          <w:rStyle w:val="StyleUnderline"/>
          <w:highlight w:val="green"/>
        </w:rPr>
        <w:t>but</w:t>
      </w:r>
      <w:r w:rsidRPr="00F1799A">
        <w:rPr>
          <w:sz w:val="16"/>
        </w:rPr>
        <w:t xml:space="preserve"> class struggles that tended to embrace the entire working class and lead it into </w:t>
      </w:r>
      <w:r w:rsidRPr="004E4032">
        <w:rPr>
          <w:rStyle w:val="Emphasis"/>
          <w:highlight w:val="green"/>
        </w:rPr>
        <w:t>conflict</w:t>
      </w:r>
      <w:r w:rsidRPr="004E4032">
        <w:rPr>
          <w:rStyle w:val="StyleUnderline"/>
          <w:highlight w:val="green"/>
        </w:rPr>
        <w:t xml:space="preserve"> with</w:t>
      </w:r>
      <w:r w:rsidRPr="00F1799A">
        <w:rPr>
          <w:rStyle w:val="StyleUnderline"/>
        </w:rPr>
        <w:t xml:space="preserve"> the </w:t>
      </w:r>
      <w:r w:rsidRPr="004E4032">
        <w:rPr>
          <w:rStyle w:val="Emphasis"/>
          <w:highlight w:val="green"/>
        </w:rPr>
        <w:t>employers</w:t>
      </w:r>
      <w:r w:rsidRPr="004E4032">
        <w:rPr>
          <w:rStyle w:val="StyleUnderline"/>
          <w:highlight w:val="green"/>
        </w:rPr>
        <w:t xml:space="preserve"> as a class, workers became</w:t>
      </w:r>
      <w:r w:rsidRPr="00F1799A">
        <w:rPr>
          <w:sz w:val="16"/>
        </w:rPr>
        <w:t xml:space="preserve">, as Marx had suggested decades before, </w:t>
      </w:r>
      <w:r w:rsidRPr="00F1799A">
        <w:rPr>
          <w:rStyle w:val="StyleUnderline"/>
        </w:rPr>
        <w:t>“</w:t>
      </w:r>
      <w:r w:rsidRPr="004E4032">
        <w:rPr>
          <w:rStyle w:val="Emphasis"/>
          <w:highlight w:val="green"/>
        </w:rPr>
        <w:t>apathetic</w:t>
      </w:r>
      <w:r w:rsidRPr="00F1799A">
        <w:rPr>
          <w:rStyle w:val="StyleUnderline"/>
        </w:rPr>
        <w:t xml:space="preserve">, thoughtless, more or less well-fed </w:t>
      </w:r>
      <w:r w:rsidRPr="004E4032">
        <w:rPr>
          <w:rStyle w:val="Emphasis"/>
          <w:highlight w:val="green"/>
        </w:rPr>
        <w:t>instruments of production</w:t>
      </w:r>
      <w:r w:rsidRPr="00F1799A">
        <w:rPr>
          <w:rStyle w:val="StyleUnderline"/>
        </w:rPr>
        <w:t>.”</w:t>
      </w:r>
      <w:r w:rsidRPr="00F1799A">
        <w:rPr>
          <w:sz w:val="16"/>
        </w:rPr>
        <w:t>39</w:t>
      </w:r>
    </w:p>
    <w:bookmarkEnd w:id="4"/>
    <w:p w14:paraId="4A8D1798" w14:textId="1ACEB3A2" w:rsidR="000C2447" w:rsidRDefault="005A56A4" w:rsidP="000C2447">
      <w:pPr>
        <w:pStyle w:val="Heading4"/>
        <w:rPr>
          <w:rFonts w:eastAsia="Times New Roman"/>
        </w:rPr>
      </w:pPr>
      <w:r>
        <w:rPr>
          <w:rFonts w:eastAsia="Times New Roman"/>
        </w:rPr>
        <w:t xml:space="preserve">6. </w:t>
      </w:r>
      <w:r w:rsidR="000C2447">
        <w:rPr>
          <w:rFonts w:eastAsia="Times New Roman"/>
        </w:rPr>
        <w:t>Unions have been utilized to reinforce the racial states power of borders</w:t>
      </w:r>
      <w:r w:rsidR="000C2447" w:rsidRPr="00135050">
        <w:rPr>
          <w:rFonts w:eastAsia="Times New Roman"/>
        </w:rPr>
        <w:t>.</w:t>
      </w:r>
      <w:r w:rsidR="000C2447">
        <w:rPr>
          <w:rFonts w:eastAsia="Times New Roman"/>
        </w:rPr>
        <w:t xml:space="preserve"> </w:t>
      </w:r>
    </w:p>
    <w:p w14:paraId="21CEEF06" w14:textId="77777777" w:rsidR="000C2447" w:rsidRPr="00860DB5" w:rsidRDefault="000C2447" w:rsidP="000C2447">
      <w:r w:rsidRPr="00860DB5">
        <w:rPr>
          <w:rStyle w:val="Style13ptBold"/>
        </w:rPr>
        <w:t>Svensson 19</w:t>
      </w:r>
      <w:r w:rsidRPr="00860DB5">
        <w:t xml:space="preserve"> [Niklas Albin Svensson (Is a writer for The Communist), The Communist, Imperialism and War, February 7th, 2019. Why Marxists oppose immigration controls, https://communist.red/why-marxists-oppose-immigration-controls///</w:t>
      </w:r>
      <w:r w:rsidRPr="00860DB5">
        <w:rPr>
          <w:b/>
          <w:bCs/>
          <w:i/>
          <w:iCs/>
        </w:rPr>
        <w:t>msu-garefire</w:t>
      </w:r>
      <w:r w:rsidRPr="00860DB5">
        <w:t>]</w:t>
      </w:r>
    </w:p>
    <w:bookmarkEnd w:id="3"/>
    <w:p w14:paraId="1AB473A0" w14:textId="77777777" w:rsidR="000C2447" w:rsidRPr="00B91DBC" w:rsidRDefault="000C2447" w:rsidP="000C2447">
      <w:pPr>
        <w:rPr>
          <w:sz w:val="16"/>
        </w:rPr>
      </w:pPr>
      <w:r w:rsidRPr="00B91DBC">
        <w:rPr>
          <w:sz w:val="16"/>
        </w:rPr>
        <w:t xml:space="preserve">The issue of </w:t>
      </w:r>
      <w:r w:rsidRPr="004E4032">
        <w:rPr>
          <w:rStyle w:val="StyleUnderline"/>
          <w:highlight w:val="green"/>
        </w:rPr>
        <w:t>immigration</w:t>
      </w:r>
      <w:r w:rsidRPr="00B91DBC">
        <w:rPr>
          <w:sz w:val="16"/>
        </w:rPr>
        <w:t xml:space="preserve"> has been </w:t>
      </w:r>
      <w:r w:rsidRPr="004E4032">
        <w:rPr>
          <w:rStyle w:val="StyleUnderline"/>
          <w:highlight w:val="green"/>
        </w:rPr>
        <w:t>central</w:t>
      </w:r>
      <w:r w:rsidRPr="00B91DBC">
        <w:rPr>
          <w:sz w:val="16"/>
        </w:rPr>
        <w:t xml:space="preserve"> to the Brexit debate. Unfortunately, some on </w:t>
      </w:r>
      <w:r w:rsidRPr="009D3DD6">
        <w:rPr>
          <w:rStyle w:val="StyleUnderline"/>
        </w:rPr>
        <w:t xml:space="preserve">the </w:t>
      </w:r>
      <w:r w:rsidRPr="004E4032">
        <w:rPr>
          <w:rStyle w:val="StyleUnderline"/>
          <w:highlight w:val="green"/>
        </w:rPr>
        <w:t>left</w:t>
      </w:r>
      <w:r w:rsidRPr="009D3DD6">
        <w:rPr>
          <w:rStyle w:val="StyleUnderline"/>
        </w:rPr>
        <w:t xml:space="preserve"> have </w:t>
      </w:r>
      <w:r w:rsidRPr="004E4032">
        <w:rPr>
          <w:rStyle w:val="Emphasis"/>
          <w:highlight w:val="green"/>
        </w:rPr>
        <w:t>pandered</w:t>
      </w:r>
      <w:r w:rsidRPr="009D3DD6">
        <w:rPr>
          <w:rStyle w:val="StyleUnderline"/>
        </w:rPr>
        <w:t xml:space="preserve"> </w:t>
      </w:r>
      <w:r w:rsidRPr="004E4032">
        <w:rPr>
          <w:rStyle w:val="StyleUnderline"/>
          <w:highlight w:val="green"/>
        </w:rPr>
        <w:t>to</w:t>
      </w:r>
      <w:r w:rsidRPr="009D3DD6">
        <w:rPr>
          <w:rStyle w:val="StyleUnderline"/>
        </w:rPr>
        <w:t xml:space="preserve"> </w:t>
      </w:r>
      <w:r w:rsidRPr="004E4032">
        <w:rPr>
          <w:rStyle w:val="Emphasis"/>
          <w:highlight w:val="green"/>
        </w:rPr>
        <w:t>anti-immigration sentiments</w:t>
      </w:r>
      <w:r w:rsidRPr="00B91DBC">
        <w:rPr>
          <w:sz w:val="16"/>
        </w:rPr>
        <w:t>. Marxists must call for workers' unity, organisation, and internationalism.</w:t>
      </w:r>
    </w:p>
    <w:p w14:paraId="17C48EAE" w14:textId="77777777" w:rsidR="000C2447" w:rsidRPr="009D3DD6" w:rsidRDefault="000C2447" w:rsidP="000C2447">
      <w:pPr>
        <w:rPr>
          <w:rStyle w:val="StyleUnderline"/>
        </w:rPr>
      </w:pPr>
      <w:r w:rsidRPr="00B91DBC">
        <w:rPr>
          <w:sz w:val="16"/>
        </w:rPr>
        <w:t xml:space="preserve">One of the main fields in which this discussion has played out has been on the question of Brexit. In particular, </w:t>
      </w:r>
      <w:r w:rsidRPr="009D3DD6">
        <w:rPr>
          <w:rStyle w:val="StyleUnderline"/>
        </w:rPr>
        <w:t>right-wing politicians</w:t>
      </w:r>
      <w:r w:rsidRPr="00B91DBC">
        <w:rPr>
          <w:sz w:val="16"/>
        </w:rPr>
        <w:t xml:space="preserve"> have </w:t>
      </w:r>
      <w:r w:rsidRPr="009D3DD6">
        <w:rPr>
          <w:rStyle w:val="StyleUnderline"/>
        </w:rPr>
        <w:t>drawn the conclusion</w:t>
      </w:r>
      <w:r w:rsidRPr="00B91DBC">
        <w:rPr>
          <w:sz w:val="16"/>
        </w:rPr>
        <w:t xml:space="preserve"> that the reason behind Brexit was </w:t>
      </w:r>
      <w:r w:rsidRPr="009D3DD6">
        <w:rPr>
          <w:rStyle w:val="StyleUnderline"/>
        </w:rPr>
        <w:t xml:space="preserve">that </w:t>
      </w:r>
      <w:r w:rsidRPr="004E4032">
        <w:rPr>
          <w:rStyle w:val="Emphasis"/>
          <w:highlight w:val="green"/>
        </w:rPr>
        <w:t>workers were racist</w:t>
      </w:r>
      <w:r w:rsidRPr="00B91DBC">
        <w:rPr>
          <w:sz w:val="16"/>
        </w:rPr>
        <w:t xml:space="preserve"> and </w:t>
      </w:r>
      <w:r w:rsidRPr="009D3DD6">
        <w:rPr>
          <w:rStyle w:val="StyleUnderline"/>
        </w:rPr>
        <w:t xml:space="preserve">therefore </w:t>
      </w:r>
      <w:r w:rsidRPr="004E4032">
        <w:rPr>
          <w:rStyle w:val="StyleUnderline"/>
          <w:highlight w:val="green"/>
        </w:rPr>
        <w:t>we have to “</w:t>
      </w:r>
      <w:r w:rsidRPr="004E4032">
        <w:rPr>
          <w:rStyle w:val="Emphasis"/>
          <w:highlight w:val="green"/>
        </w:rPr>
        <w:t>listen to their concerns</w:t>
      </w:r>
      <w:r w:rsidRPr="009D3DD6">
        <w:rPr>
          <w:rStyle w:val="StyleUnderline"/>
        </w:rPr>
        <w:t>”.</w:t>
      </w:r>
    </w:p>
    <w:p w14:paraId="6AA25C9C" w14:textId="77777777" w:rsidR="000C2447" w:rsidRPr="00B91DBC" w:rsidRDefault="000C2447" w:rsidP="000C2447">
      <w:pPr>
        <w:rPr>
          <w:sz w:val="16"/>
        </w:rPr>
      </w:pPr>
      <w:r w:rsidRPr="00B91DBC">
        <w:rPr>
          <w:sz w:val="16"/>
        </w:rPr>
        <w:t xml:space="preserve">This has also affected the </w:t>
      </w:r>
      <w:r w:rsidRPr="0026554B">
        <w:rPr>
          <w:rStyle w:val="Emphasis"/>
        </w:rPr>
        <w:t xml:space="preserve">trade </w:t>
      </w:r>
      <w:r w:rsidRPr="004E4032">
        <w:rPr>
          <w:rStyle w:val="Emphasis"/>
          <w:highlight w:val="green"/>
        </w:rPr>
        <w:t>union</w:t>
      </w:r>
      <w:r w:rsidRPr="0026554B">
        <w:rPr>
          <w:rStyle w:val="Emphasis"/>
        </w:rPr>
        <w:t xml:space="preserve"> movement</w:t>
      </w:r>
      <w:r w:rsidRPr="00B91DBC">
        <w:rPr>
          <w:sz w:val="16"/>
        </w:rPr>
        <w:t xml:space="preserve">, where a number of leading union officials </w:t>
      </w:r>
      <w:r w:rsidRPr="009D3DD6">
        <w:rPr>
          <w:rStyle w:val="StyleUnderline"/>
        </w:rPr>
        <w:t xml:space="preserve">have </w:t>
      </w:r>
      <w:r w:rsidRPr="004E4032">
        <w:rPr>
          <w:rStyle w:val="StyleUnderline"/>
          <w:highlight w:val="green"/>
        </w:rPr>
        <w:t>come out</w:t>
      </w:r>
      <w:r w:rsidRPr="00B91DBC">
        <w:rPr>
          <w:sz w:val="16"/>
        </w:rPr>
        <w:t xml:space="preserve"> in one way or another </w:t>
      </w:r>
      <w:r w:rsidRPr="004E4032">
        <w:rPr>
          <w:rStyle w:val="StyleUnderline"/>
          <w:highlight w:val="green"/>
        </w:rPr>
        <w:t xml:space="preserve">for </w:t>
      </w:r>
      <w:r w:rsidRPr="004E4032">
        <w:rPr>
          <w:rStyle w:val="Emphasis"/>
          <w:highlight w:val="green"/>
        </w:rPr>
        <w:t>more restrictions on immigration</w:t>
      </w:r>
      <w:r w:rsidRPr="00B91DBC">
        <w:rPr>
          <w:sz w:val="16"/>
        </w:rPr>
        <w:t>.</w:t>
      </w:r>
    </w:p>
    <w:p w14:paraId="71C7BDBC" w14:textId="77777777" w:rsidR="000C2447" w:rsidRPr="00B91DBC" w:rsidRDefault="000C2447" w:rsidP="000C2447">
      <w:pPr>
        <w:rPr>
          <w:sz w:val="16"/>
        </w:rPr>
      </w:pPr>
      <w:r w:rsidRPr="00B91DBC">
        <w:rPr>
          <w:sz w:val="16"/>
        </w:rPr>
        <w:t>In December last year, Unite the Union leader, Len McCluskey penned an article entitled “a second Brexit referendum risks tearing our society apart”. In general, the article is a sensible critique of the movement for a second referendum, which indeed does threaten to tear the Labour Party apart.</w:t>
      </w:r>
    </w:p>
    <w:p w14:paraId="16C6D92C" w14:textId="77777777" w:rsidR="000C2447" w:rsidRPr="00B91DBC" w:rsidRDefault="000C2447" w:rsidP="000C2447">
      <w:pPr>
        <w:rPr>
          <w:sz w:val="16"/>
        </w:rPr>
      </w:pPr>
      <w:r w:rsidRPr="00B91DBC">
        <w:rPr>
          <w:sz w:val="16"/>
        </w:rPr>
        <w:t xml:space="preserve">In the article, however, McCluskey returns to the theme of border controls. He calls for an end to imported agency labour where it undercuts local term and conditions. This is correct. The </w:t>
      </w:r>
      <w:r w:rsidRPr="004E4032">
        <w:rPr>
          <w:rStyle w:val="StyleUnderline"/>
          <w:highlight w:val="green"/>
        </w:rPr>
        <w:t>Labour</w:t>
      </w:r>
      <w:r w:rsidRPr="009D3DD6">
        <w:rPr>
          <w:rStyle w:val="StyleUnderline"/>
        </w:rPr>
        <w:t xml:space="preserve"> movement </w:t>
      </w:r>
      <w:r w:rsidRPr="004E4032">
        <w:rPr>
          <w:rStyle w:val="Emphasis"/>
          <w:highlight w:val="green"/>
        </w:rPr>
        <w:t>must fight</w:t>
      </w:r>
      <w:r w:rsidRPr="00B91DBC">
        <w:rPr>
          <w:sz w:val="16"/>
        </w:rPr>
        <w:t xml:space="preserve"> against </w:t>
      </w:r>
      <w:r w:rsidRPr="0026554B">
        <w:rPr>
          <w:rStyle w:val="Emphasis"/>
        </w:rPr>
        <w:t xml:space="preserve">any </w:t>
      </w:r>
      <w:r w:rsidRPr="004E4032">
        <w:rPr>
          <w:rStyle w:val="Emphasis"/>
          <w:highlight w:val="green"/>
        </w:rPr>
        <w:t>attempts to undermine</w:t>
      </w:r>
      <w:r w:rsidRPr="009D3DD6">
        <w:rPr>
          <w:rStyle w:val="StyleUnderline"/>
        </w:rPr>
        <w:t xml:space="preserve"> the </w:t>
      </w:r>
      <w:r w:rsidRPr="004E4032">
        <w:rPr>
          <w:rStyle w:val="Emphasis"/>
          <w:highlight w:val="green"/>
        </w:rPr>
        <w:t>positions</w:t>
      </w:r>
      <w:r w:rsidRPr="009D3DD6">
        <w:rPr>
          <w:rStyle w:val="StyleUnderline"/>
        </w:rPr>
        <w:t xml:space="preserve"> it </w:t>
      </w:r>
      <w:r w:rsidRPr="0026554B">
        <w:rPr>
          <w:rStyle w:val="StyleUnderline"/>
        </w:rPr>
        <w:t>has</w:t>
      </w:r>
      <w:r w:rsidRPr="009D3DD6">
        <w:rPr>
          <w:rStyle w:val="StyleUnderline"/>
        </w:rPr>
        <w:t xml:space="preserve"> </w:t>
      </w:r>
      <w:r w:rsidRPr="004E4032">
        <w:rPr>
          <w:rStyle w:val="StyleUnderline"/>
          <w:highlight w:val="green"/>
        </w:rPr>
        <w:t>already</w:t>
      </w:r>
      <w:r w:rsidRPr="009D3DD6">
        <w:rPr>
          <w:rStyle w:val="StyleUnderline"/>
        </w:rPr>
        <w:t xml:space="preserve"> </w:t>
      </w:r>
      <w:r w:rsidRPr="004E4032">
        <w:rPr>
          <w:rStyle w:val="Emphasis"/>
          <w:highlight w:val="green"/>
        </w:rPr>
        <w:t>conquered</w:t>
      </w:r>
      <w:r w:rsidRPr="00B91DBC">
        <w:rPr>
          <w:sz w:val="16"/>
        </w:rPr>
        <w:t>. This includes the EU’s Posted Workers Directive, which has opened the door for what is effectively the import of strike-breakers from other parts of Europe.</w:t>
      </w:r>
    </w:p>
    <w:p w14:paraId="65863AD5" w14:textId="77777777" w:rsidR="000C2447" w:rsidRPr="00B91DBC" w:rsidRDefault="000C2447" w:rsidP="000C2447">
      <w:pPr>
        <w:rPr>
          <w:sz w:val="16"/>
        </w:rPr>
      </w:pPr>
      <w:r w:rsidRPr="00B91DBC">
        <w:rPr>
          <w:sz w:val="16"/>
        </w:rPr>
        <w:t>But the Unite general secretary then continues and steps over a line from what is a correct position to a dangerous one:</w:t>
      </w:r>
    </w:p>
    <w:p w14:paraId="698BF304" w14:textId="77777777" w:rsidR="000C2447" w:rsidRPr="00B91DBC" w:rsidRDefault="000C2447" w:rsidP="000C2447">
      <w:pPr>
        <w:rPr>
          <w:sz w:val="16"/>
        </w:rPr>
      </w:pPr>
      <w:r w:rsidRPr="00B91DBC">
        <w:rPr>
          <w:sz w:val="16"/>
        </w:rPr>
        <w:t>“The working-class movement will always fight against racism – and exploitation too. And any trade unionist will know that our strength always needs underpinning by control of the labour supply – a deregulated free market for labour power works no better than it does in any other part of life.”</w:t>
      </w:r>
    </w:p>
    <w:p w14:paraId="38F6C109" w14:textId="77777777" w:rsidR="000C2447" w:rsidRPr="00B91DBC" w:rsidRDefault="000C2447" w:rsidP="000C2447">
      <w:pPr>
        <w:rPr>
          <w:sz w:val="16"/>
        </w:rPr>
      </w:pPr>
      <w:r w:rsidRPr="00B91DBC">
        <w:rPr>
          <w:sz w:val="16"/>
        </w:rPr>
        <w:t xml:space="preserve">This common sense rhetoric hides quite a pernicious demand: that we should allow the </w:t>
      </w:r>
      <w:r w:rsidRPr="004E4032">
        <w:rPr>
          <w:rStyle w:val="Emphasis"/>
          <w:highlight w:val="green"/>
        </w:rPr>
        <w:t>capitalists</w:t>
      </w:r>
      <w:r w:rsidRPr="00B91DBC">
        <w:rPr>
          <w:sz w:val="16"/>
        </w:rPr>
        <w:t xml:space="preserve"> to </w:t>
      </w:r>
      <w:r w:rsidRPr="004E4032">
        <w:rPr>
          <w:rStyle w:val="Emphasis"/>
          <w:highlight w:val="green"/>
        </w:rPr>
        <w:t>determine</w:t>
      </w:r>
      <w:r w:rsidRPr="0026554B">
        <w:rPr>
          <w:rStyle w:val="Emphasis"/>
        </w:rPr>
        <w:t xml:space="preserve"> the </w:t>
      </w:r>
      <w:r w:rsidRPr="004E4032">
        <w:rPr>
          <w:rStyle w:val="Emphasis"/>
          <w:highlight w:val="green"/>
        </w:rPr>
        <w:t>labour supply</w:t>
      </w:r>
      <w:r w:rsidRPr="00B91DBC">
        <w:rPr>
          <w:sz w:val="16"/>
        </w:rPr>
        <w:t xml:space="preserve">. He implies that somehow the </w:t>
      </w:r>
      <w:r w:rsidRPr="009D3DD6">
        <w:rPr>
          <w:rStyle w:val="StyleUnderline"/>
        </w:rPr>
        <w:t xml:space="preserve">trade </w:t>
      </w:r>
      <w:r w:rsidRPr="004E4032">
        <w:rPr>
          <w:rStyle w:val="Emphasis"/>
          <w:highlight w:val="green"/>
        </w:rPr>
        <w:t>unions</w:t>
      </w:r>
      <w:r w:rsidRPr="00B91DBC">
        <w:rPr>
          <w:sz w:val="16"/>
        </w:rPr>
        <w:t xml:space="preserve"> could </w:t>
      </w:r>
      <w:r w:rsidRPr="004E4032">
        <w:rPr>
          <w:rStyle w:val="Emphasis"/>
          <w:highlight w:val="green"/>
        </w:rPr>
        <w:t>control</w:t>
      </w:r>
      <w:r w:rsidRPr="0026554B">
        <w:rPr>
          <w:rStyle w:val="Emphasis"/>
        </w:rPr>
        <w:t xml:space="preserve"> the </w:t>
      </w:r>
      <w:r w:rsidRPr="004E4032">
        <w:rPr>
          <w:rStyle w:val="Emphasis"/>
          <w:highlight w:val="green"/>
        </w:rPr>
        <w:t>labour supply</w:t>
      </w:r>
      <w:r w:rsidRPr="00B91DBC">
        <w:rPr>
          <w:sz w:val="16"/>
        </w:rPr>
        <w:t xml:space="preserve">. But he doesn’t even spell it out, because he knows that’s not on the agenda. He’s referring to the </w:t>
      </w:r>
      <w:r w:rsidRPr="004E4032">
        <w:rPr>
          <w:rStyle w:val="Emphasis"/>
          <w:highlight w:val="green"/>
        </w:rPr>
        <w:t>capitalist state</w:t>
      </w:r>
      <w:r w:rsidRPr="0026554B">
        <w:rPr>
          <w:rStyle w:val="Emphasis"/>
        </w:rPr>
        <w:t xml:space="preserve"> </w:t>
      </w:r>
      <w:r w:rsidRPr="004E4032">
        <w:rPr>
          <w:rStyle w:val="Emphasis"/>
          <w:highlight w:val="green"/>
        </w:rPr>
        <w:t>control</w:t>
      </w:r>
      <w:r w:rsidRPr="0026554B">
        <w:rPr>
          <w:rStyle w:val="Emphasis"/>
        </w:rPr>
        <w:t>ling im</w:t>
      </w:r>
      <w:r w:rsidRPr="004E4032">
        <w:rPr>
          <w:rStyle w:val="Emphasis"/>
          <w:highlight w:val="green"/>
        </w:rPr>
        <w:t>migration</w:t>
      </w:r>
      <w:r w:rsidRPr="00B91DBC">
        <w:rPr>
          <w:sz w:val="16"/>
        </w:rPr>
        <w:t>, at the head of which at the moment is a very anti-union government.</w:t>
      </w:r>
    </w:p>
    <w:p w14:paraId="6D585547" w14:textId="77777777" w:rsidR="000C2447" w:rsidRPr="00B91DBC" w:rsidRDefault="000C2447" w:rsidP="000C2447">
      <w:pPr>
        <w:rPr>
          <w:sz w:val="16"/>
        </w:rPr>
      </w:pPr>
      <w:r w:rsidRPr="00B91DBC">
        <w:rPr>
          <w:sz w:val="16"/>
        </w:rPr>
        <w:t xml:space="preserve">In reality, this is an </w:t>
      </w:r>
      <w:r w:rsidRPr="009D3DD6">
        <w:rPr>
          <w:rStyle w:val="StyleUnderline"/>
        </w:rPr>
        <w:t xml:space="preserve">appeal for the </w:t>
      </w:r>
      <w:r w:rsidRPr="004E4032">
        <w:rPr>
          <w:rStyle w:val="Emphasis"/>
          <w:highlight w:val="green"/>
        </w:rPr>
        <w:t>capitalists</w:t>
      </w:r>
      <w:r w:rsidRPr="0026554B">
        <w:rPr>
          <w:rStyle w:val="Emphasis"/>
        </w:rPr>
        <w:t xml:space="preserve"> to </w:t>
      </w:r>
      <w:r w:rsidRPr="004E4032">
        <w:rPr>
          <w:rStyle w:val="Emphasis"/>
          <w:highlight w:val="green"/>
        </w:rPr>
        <w:t>limit</w:t>
      </w:r>
      <w:r w:rsidRPr="0026554B">
        <w:rPr>
          <w:rStyle w:val="Emphasis"/>
        </w:rPr>
        <w:t xml:space="preserve"> </w:t>
      </w:r>
      <w:r w:rsidRPr="004E4032">
        <w:rPr>
          <w:rStyle w:val="Emphasis"/>
          <w:highlight w:val="green"/>
        </w:rPr>
        <w:t>immigration</w:t>
      </w:r>
      <w:r w:rsidRPr="00B91DBC">
        <w:rPr>
          <w:sz w:val="16"/>
        </w:rPr>
        <w:t xml:space="preserve">, </w:t>
      </w:r>
      <w:r w:rsidRPr="009D3DD6">
        <w:rPr>
          <w:rStyle w:val="StyleUnderline"/>
        </w:rPr>
        <w:t xml:space="preserve">not </w:t>
      </w:r>
      <w:r w:rsidRPr="004E4032">
        <w:rPr>
          <w:rStyle w:val="StyleUnderline"/>
          <w:highlight w:val="green"/>
        </w:rPr>
        <w:t>for</w:t>
      </w:r>
      <w:r w:rsidRPr="009D3DD6">
        <w:rPr>
          <w:rStyle w:val="StyleUnderline"/>
        </w:rPr>
        <w:t xml:space="preserve"> immigration control by the </w:t>
      </w:r>
      <w:r w:rsidRPr="004E4032">
        <w:rPr>
          <w:rStyle w:val="StyleUnderline"/>
          <w:highlight w:val="green"/>
        </w:rPr>
        <w:t>labour movement</w:t>
      </w:r>
      <w:r w:rsidRPr="00B91DBC">
        <w:rPr>
          <w:sz w:val="16"/>
        </w:rPr>
        <w:t>. If he was arguing for the closed shop, where only union members are allowed to work, a Marxist would find no reason to object. But that’s not what he’s saying here.</w:t>
      </w:r>
    </w:p>
    <w:p w14:paraId="70CC6AEB" w14:textId="77777777" w:rsidR="000C2447" w:rsidRPr="00B91DBC" w:rsidRDefault="000C2447" w:rsidP="000C2447">
      <w:pPr>
        <w:rPr>
          <w:sz w:val="16"/>
        </w:rPr>
      </w:pPr>
      <w:r w:rsidRPr="00B91DBC">
        <w:rPr>
          <w:sz w:val="16"/>
        </w:rPr>
        <w:t>Marx and migration</w:t>
      </w:r>
    </w:p>
    <w:p w14:paraId="6D2EA963" w14:textId="77777777" w:rsidR="000C2447" w:rsidRPr="00B91DBC" w:rsidRDefault="000C2447" w:rsidP="000C2447">
      <w:pPr>
        <w:rPr>
          <w:sz w:val="16"/>
        </w:rPr>
      </w:pPr>
      <w:r w:rsidRPr="00B91DBC">
        <w:rPr>
          <w:sz w:val="16"/>
        </w:rPr>
        <w:t>In reality, McCluskey knows he’s on shaky ground, which is why he attempts to use Marx and anti-capitalist rhetoric to defend his position.</w:t>
      </w:r>
    </w:p>
    <w:p w14:paraId="32252A16" w14:textId="77777777" w:rsidR="000C2447" w:rsidRPr="00B91DBC" w:rsidRDefault="000C2447" w:rsidP="000C2447">
      <w:pPr>
        <w:rPr>
          <w:sz w:val="16"/>
        </w:rPr>
      </w:pPr>
      <w:r w:rsidRPr="00B91DBC">
        <w:rPr>
          <w:sz w:val="16"/>
        </w:rPr>
        <w:t>Back in December 2016, McCluskey published an article in the British Communist Party paper, Morning Star as part of his re-election campaign. The article was clearly directed towards Len McCluskey’s left-wing opponent, Ian Allinson, who wrote an earlier article supporting the rights of workers to move freely.</w:t>
      </w:r>
    </w:p>
    <w:p w14:paraId="56CC4FDA" w14:textId="77777777" w:rsidR="000C2447" w:rsidRPr="00B91DBC" w:rsidRDefault="000C2447" w:rsidP="000C2447">
      <w:pPr>
        <w:rPr>
          <w:sz w:val="16"/>
        </w:rPr>
      </w:pPr>
      <w:r w:rsidRPr="00B91DBC">
        <w:rPr>
          <w:sz w:val="16"/>
        </w:rPr>
        <w:t xml:space="preserve">Among other arguments, Allinson cites the example of women in the workplace – and it’s a good analogy. The </w:t>
      </w:r>
      <w:r w:rsidRPr="0026554B">
        <w:rPr>
          <w:rStyle w:val="Emphasis"/>
        </w:rPr>
        <w:t>demand</w:t>
      </w:r>
      <w:r w:rsidRPr="00B00AC7">
        <w:rPr>
          <w:rStyle w:val="StyleUnderline"/>
        </w:rPr>
        <w:t xml:space="preserve"> for </w:t>
      </w:r>
      <w:r w:rsidRPr="0026554B">
        <w:rPr>
          <w:rStyle w:val="Emphasis"/>
        </w:rPr>
        <w:t>women</w:t>
      </w:r>
      <w:r w:rsidRPr="00B00AC7">
        <w:rPr>
          <w:rStyle w:val="StyleUnderline"/>
        </w:rPr>
        <w:t xml:space="preserve"> to </w:t>
      </w:r>
      <w:r w:rsidRPr="0026554B">
        <w:rPr>
          <w:rStyle w:val="Emphasis"/>
        </w:rPr>
        <w:t>stay out</w:t>
      </w:r>
      <w:r w:rsidRPr="00B00AC7">
        <w:rPr>
          <w:rStyle w:val="StyleUnderline"/>
        </w:rPr>
        <w:t xml:space="preserve"> of the workplace and the unions was a </w:t>
      </w:r>
      <w:r w:rsidRPr="0026554B">
        <w:rPr>
          <w:rStyle w:val="Emphasis"/>
        </w:rPr>
        <w:t>reactionary</w:t>
      </w:r>
      <w:r w:rsidRPr="00B00AC7">
        <w:rPr>
          <w:rStyle w:val="StyleUnderline"/>
        </w:rPr>
        <w:t xml:space="preserve">, </w:t>
      </w:r>
      <w:r w:rsidRPr="0026554B">
        <w:rPr>
          <w:rStyle w:val="Emphasis"/>
        </w:rPr>
        <w:t>divisive demand</w:t>
      </w:r>
      <w:r w:rsidRPr="00B00AC7">
        <w:rPr>
          <w:rStyle w:val="StyleUnderline"/>
        </w:rPr>
        <w:t xml:space="preserve">, and helped bosses create </w:t>
      </w:r>
      <w:r w:rsidRPr="0026554B">
        <w:rPr>
          <w:rStyle w:val="Emphasis"/>
        </w:rPr>
        <w:t>different rates for women</w:t>
      </w:r>
      <w:r w:rsidRPr="00B00AC7">
        <w:rPr>
          <w:rStyle w:val="StyleUnderline"/>
        </w:rPr>
        <w:t xml:space="preserve"> and men and thereby use women to undermine male workers’ pay and conditions</w:t>
      </w:r>
      <w:r w:rsidRPr="00B91DBC">
        <w:rPr>
          <w:sz w:val="16"/>
        </w:rPr>
        <w:t xml:space="preserve">. All the objections that are made to the </w:t>
      </w:r>
      <w:r w:rsidRPr="00B00AC7">
        <w:rPr>
          <w:rStyle w:val="StyleUnderline"/>
        </w:rPr>
        <w:t>presence of migrant workers</w:t>
      </w:r>
      <w:r w:rsidRPr="00B91DBC">
        <w:rPr>
          <w:sz w:val="16"/>
        </w:rPr>
        <w:t xml:space="preserve"> were made about women workers in the past. There is no reason to treat immigrants differently.</w:t>
      </w:r>
    </w:p>
    <w:p w14:paraId="7720516F" w14:textId="77777777" w:rsidR="000C2447" w:rsidRPr="00B91DBC" w:rsidRDefault="000C2447" w:rsidP="000C2447">
      <w:pPr>
        <w:rPr>
          <w:sz w:val="16"/>
        </w:rPr>
      </w:pPr>
      <w:r w:rsidRPr="00B91DBC">
        <w:rPr>
          <w:sz w:val="16"/>
        </w:rPr>
        <w:t>In order to defend his position, McCluskey quotes Karl Marx:</w:t>
      </w:r>
    </w:p>
    <w:p w14:paraId="2DE0F71A" w14:textId="77777777" w:rsidR="000C2447" w:rsidRPr="00B91DBC" w:rsidRDefault="000C2447" w:rsidP="000C2447">
      <w:pPr>
        <w:rPr>
          <w:sz w:val="16"/>
        </w:rPr>
      </w:pPr>
      <w:r w:rsidRPr="00B91DBC">
        <w:rPr>
          <w:sz w:val="16"/>
        </w:rPr>
        <w:t xml:space="preserve">“A study of the struggle waged by the English working class </w:t>
      </w:r>
      <w:r w:rsidRPr="0026554B">
        <w:rPr>
          <w:rStyle w:val="Emphasis"/>
        </w:rPr>
        <w:t>reveals</w:t>
      </w:r>
      <w:r w:rsidRPr="00B91DBC">
        <w:rPr>
          <w:sz w:val="16"/>
        </w:rPr>
        <w:t xml:space="preserve"> that, in order to oppose their workers, the employers either bring in workers from abroad or else transfer manufacture to countries where there is a cheap labour force.”</w:t>
      </w:r>
    </w:p>
    <w:p w14:paraId="2A7469F4" w14:textId="77777777" w:rsidR="000C2447" w:rsidRPr="00B91DBC" w:rsidRDefault="000C2447" w:rsidP="000C2447">
      <w:pPr>
        <w:rPr>
          <w:sz w:val="16"/>
        </w:rPr>
      </w:pPr>
      <w:r w:rsidRPr="00B91DBC">
        <w:rPr>
          <w:sz w:val="16"/>
        </w:rPr>
        <w:t>From this little snippet, McCluskey is attempting to infer that Marx supported border controls. But if we read the full paragraph, we get a rather different picture:</w:t>
      </w:r>
    </w:p>
    <w:p w14:paraId="4F117062" w14:textId="77777777" w:rsidR="000C2447" w:rsidRPr="00B91DBC" w:rsidRDefault="000C2447" w:rsidP="000C2447">
      <w:pPr>
        <w:rPr>
          <w:sz w:val="16"/>
        </w:rPr>
      </w:pPr>
      <w:r w:rsidRPr="00B91DBC">
        <w:rPr>
          <w:sz w:val="16"/>
        </w:rPr>
        <w:t xml:space="preserve">“The power of the human individual has disappeared before the </w:t>
      </w:r>
      <w:r w:rsidRPr="004E4032">
        <w:rPr>
          <w:rStyle w:val="Emphasis"/>
          <w:highlight w:val="green"/>
        </w:rPr>
        <w:t>power of capital</w:t>
      </w:r>
      <w:r w:rsidRPr="00B91DBC">
        <w:rPr>
          <w:sz w:val="16"/>
        </w:rPr>
        <w:t xml:space="preserve">, in the factory the worker is now nothing but a cog in the machine. In order to recover his individuality, the </w:t>
      </w:r>
      <w:r w:rsidRPr="00B00AC7">
        <w:rPr>
          <w:rStyle w:val="StyleUnderline"/>
        </w:rPr>
        <w:t>worker has had to unite together</w:t>
      </w:r>
      <w:r w:rsidRPr="00B91DBC">
        <w:rPr>
          <w:sz w:val="16"/>
        </w:rPr>
        <w:t xml:space="preserve"> with others and create associations to defend his wages and his life. Until today these associations had remained purely local, while the power of capital, thanks to new industrial inventions, is increasing day by day; furthermore in many cases national associations have become powerless: a study of the struggle waged by the English working class reveals that, in order to oppose their workers, the </w:t>
      </w:r>
      <w:r w:rsidRPr="00B00AC7">
        <w:rPr>
          <w:rStyle w:val="StyleUnderline"/>
        </w:rPr>
        <w:t>employers</w:t>
      </w:r>
      <w:r w:rsidRPr="00B91DBC">
        <w:rPr>
          <w:sz w:val="16"/>
        </w:rPr>
        <w:t xml:space="preserve"> either </w:t>
      </w:r>
      <w:r w:rsidRPr="00B00AC7">
        <w:rPr>
          <w:rStyle w:val="StyleUnderline"/>
        </w:rPr>
        <w:t xml:space="preserve">bring in workers from abroad or else transfer manufacture to countries where </w:t>
      </w:r>
      <w:r w:rsidRPr="0026554B">
        <w:rPr>
          <w:rStyle w:val="Emphasis"/>
        </w:rPr>
        <w:t>there is a cheap labour force</w:t>
      </w:r>
      <w:r w:rsidRPr="00B91DBC">
        <w:rPr>
          <w:sz w:val="16"/>
        </w:rPr>
        <w:t>. Given this state of affairs, if the working class wishes to continue its struggle with some chance of success, the national organisations must become international.” (Marx, On the Lausanne Congress)</w:t>
      </w:r>
    </w:p>
    <w:p w14:paraId="6B114906" w14:textId="77777777" w:rsidR="000C2447" w:rsidRPr="00B91DBC" w:rsidRDefault="000C2447" w:rsidP="000C2447">
      <w:pPr>
        <w:rPr>
          <w:sz w:val="16"/>
        </w:rPr>
      </w:pPr>
      <w:r w:rsidRPr="00B91DBC">
        <w:rPr>
          <w:sz w:val="16"/>
        </w:rPr>
        <w:t xml:space="preserve">Marx recognises the problem: that </w:t>
      </w:r>
      <w:r w:rsidRPr="0026554B">
        <w:rPr>
          <w:rStyle w:val="Emphasis"/>
        </w:rPr>
        <w:t>employers</w:t>
      </w:r>
      <w:r w:rsidRPr="00B00AC7">
        <w:rPr>
          <w:rStyle w:val="StyleUnderline"/>
        </w:rPr>
        <w:t xml:space="preserve"> are </w:t>
      </w:r>
      <w:r w:rsidRPr="0026554B">
        <w:rPr>
          <w:rStyle w:val="Emphasis"/>
        </w:rPr>
        <w:t>using</w:t>
      </w:r>
      <w:r w:rsidRPr="00B00AC7">
        <w:rPr>
          <w:rStyle w:val="StyleUnderline"/>
        </w:rPr>
        <w:t xml:space="preserve"> national divisions and </w:t>
      </w:r>
      <w:r w:rsidRPr="004E4032">
        <w:rPr>
          <w:rStyle w:val="Emphasis"/>
          <w:highlight w:val="green"/>
        </w:rPr>
        <w:t>borders</w:t>
      </w:r>
      <w:r w:rsidRPr="00B00AC7">
        <w:rPr>
          <w:rStyle w:val="StyleUnderline"/>
        </w:rPr>
        <w:t xml:space="preserve"> in order to </w:t>
      </w:r>
      <w:r w:rsidRPr="004E4032">
        <w:rPr>
          <w:rStyle w:val="Emphasis"/>
          <w:highlight w:val="green"/>
        </w:rPr>
        <w:t>pit</w:t>
      </w:r>
      <w:r w:rsidRPr="00B00AC7">
        <w:rPr>
          <w:rStyle w:val="StyleUnderline"/>
        </w:rPr>
        <w:t xml:space="preserve"> the </w:t>
      </w:r>
      <w:r w:rsidRPr="004E4032">
        <w:rPr>
          <w:rStyle w:val="Emphasis"/>
          <w:highlight w:val="green"/>
        </w:rPr>
        <w:t>working class against itself</w:t>
      </w:r>
      <w:r w:rsidRPr="00B91DBC">
        <w:rPr>
          <w:sz w:val="16"/>
        </w:rPr>
        <w:t xml:space="preserve">. However, his </w:t>
      </w:r>
      <w:r w:rsidRPr="00B00AC7">
        <w:rPr>
          <w:rStyle w:val="StyleUnderline"/>
        </w:rPr>
        <w:t>solution isn’t ‘managed migration’, but international organisation</w:t>
      </w:r>
      <w:r w:rsidRPr="00B91DBC">
        <w:rPr>
          <w:sz w:val="16"/>
        </w:rPr>
        <w:t>. Marx calls for increased cooperation between labour movements across borders. Indeed, the particular passage quoted is from the Lausanne Congress of the International Working Men’s Association (the First International), which Marx dedicated himself to building.</w:t>
      </w:r>
    </w:p>
    <w:p w14:paraId="112B5AD3" w14:textId="77777777" w:rsidR="000C2447" w:rsidRPr="00B91DBC" w:rsidRDefault="000C2447" w:rsidP="000C2447">
      <w:pPr>
        <w:rPr>
          <w:sz w:val="16"/>
        </w:rPr>
      </w:pPr>
      <w:r w:rsidRPr="00B91DBC">
        <w:rPr>
          <w:sz w:val="16"/>
        </w:rPr>
        <w:t>It would never have crossed Marx’s mind to campaign for border controls. There’s a world of difference between arguing that all workers in Britain should be working under the same pay and conditions, and arguing for a ban or limit on foreign workers. The former serves to unite the working class, the latter to divide it.</w:t>
      </w:r>
    </w:p>
    <w:p w14:paraId="47481D01" w14:textId="77777777" w:rsidR="000C2447" w:rsidRPr="00B91DBC" w:rsidRDefault="000C2447" w:rsidP="000C2447">
      <w:pPr>
        <w:rPr>
          <w:sz w:val="16"/>
        </w:rPr>
      </w:pPr>
      <w:r w:rsidRPr="00B91DBC">
        <w:rPr>
          <w:sz w:val="16"/>
        </w:rPr>
        <w:t>Unity in struggle</w:t>
      </w:r>
    </w:p>
    <w:p w14:paraId="348D8CBA" w14:textId="77777777" w:rsidR="000C2447" w:rsidRPr="00B91DBC" w:rsidRDefault="000C2447" w:rsidP="000C2447">
      <w:pPr>
        <w:rPr>
          <w:sz w:val="16"/>
        </w:rPr>
      </w:pPr>
      <w:r w:rsidRPr="00B91DBC">
        <w:rPr>
          <w:sz w:val="16"/>
        </w:rPr>
        <w:t>In reality, McCluskey’s article is an attempt to establish a left cover for ‘managed migration’, by which he clearly means reduced migration. This has been the catch-all phrase for the Labour Party’s migration policy for at least two decades: from Tony Blair’s detention centres; to Brown’s slogan “British jobs for British workers” (launched at a trade union conference in 2007); to Ed Miliband’s infamous “</w:t>
      </w:r>
      <w:r w:rsidRPr="00B00AC7">
        <w:rPr>
          <w:rStyle w:val="StyleUnderline"/>
        </w:rPr>
        <w:t>Controls on Immigration</w:t>
      </w:r>
      <w:r w:rsidRPr="00B91DBC">
        <w:rPr>
          <w:sz w:val="16"/>
        </w:rPr>
        <w:t xml:space="preserve">” mug </w:t>
      </w:r>
      <w:r w:rsidRPr="00B00AC7">
        <w:rPr>
          <w:rStyle w:val="StyleUnderline"/>
        </w:rPr>
        <w:t>in Labour’s</w:t>
      </w:r>
      <w:r w:rsidRPr="00B91DBC">
        <w:rPr>
          <w:sz w:val="16"/>
        </w:rPr>
        <w:t xml:space="preserve"> 2015 </w:t>
      </w:r>
      <w:r w:rsidRPr="00B00AC7">
        <w:rPr>
          <w:rStyle w:val="StyleUnderline"/>
        </w:rPr>
        <w:t>general election</w:t>
      </w:r>
      <w:r w:rsidRPr="00B91DBC">
        <w:rPr>
          <w:sz w:val="16"/>
        </w:rPr>
        <w:t xml:space="preserve"> campaign.</w:t>
      </w:r>
    </w:p>
    <w:p w14:paraId="355C7B7C" w14:textId="77777777" w:rsidR="000C2447" w:rsidRPr="00B91DBC" w:rsidRDefault="000C2447" w:rsidP="000C2447">
      <w:pPr>
        <w:rPr>
          <w:sz w:val="16"/>
        </w:rPr>
      </w:pPr>
      <w:r w:rsidRPr="00B91DBC">
        <w:rPr>
          <w:sz w:val="16"/>
        </w:rPr>
        <w:t>One example, from the history of McCluskey’s own union, is the much-publicised Lindsey Oil Refinery strikes in 2009, where workers did precisely fight against undercutting terms and conditions by the Posted Workers Directive.</w:t>
      </w:r>
    </w:p>
    <w:p w14:paraId="37FA1B90" w14:textId="77777777" w:rsidR="000C2447" w:rsidRPr="00B91DBC" w:rsidRDefault="000C2447" w:rsidP="000C2447">
      <w:pPr>
        <w:rPr>
          <w:sz w:val="16"/>
        </w:rPr>
      </w:pPr>
      <w:r w:rsidRPr="00B91DBC">
        <w:rPr>
          <w:sz w:val="16"/>
        </w:rPr>
        <w:t>In this strike, local shop stewards fought to maintain an internationalist point of view against the establishment racists, who were trying without success to take over the strike. The shop stewards demanded that all workers, regardless of nationality, should be subject to the same conditions. The struggle was won after winning over the foreign workers to the strike, something that could never have been achieved if there had been an ounce of xenophobia in the campaign.</w:t>
      </w:r>
    </w:p>
    <w:p w14:paraId="11004326" w14:textId="77777777" w:rsidR="000C2447" w:rsidRPr="00B91DBC" w:rsidRDefault="000C2447" w:rsidP="000C2447">
      <w:pPr>
        <w:rPr>
          <w:sz w:val="16"/>
        </w:rPr>
      </w:pPr>
      <w:r w:rsidRPr="00B91DBC">
        <w:rPr>
          <w:sz w:val="16"/>
        </w:rPr>
        <w:t xml:space="preserve">The </w:t>
      </w:r>
      <w:r w:rsidRPr="00B91DBC">
        <w:rPr>
          <w:rStyle w:val="StyleUnderline"/>
        </w:rPr>
        <w:t xml:space="preserve">trade </w:t>
      </w:r>
      <w:r w:rsidRPr="004E4032">
        <w:rPr>
          <w:rStyle w:val="Emphasis"/>
          <w:highlight w:val="green"/>
        </w:rPr>
        <w:t>union</w:t>
      </w:r>
      <w:r w:rsidRPr="00B91DBC">
        <w:rPr>
          <w:rStyle w:val="StyleUnderline"/>
        </w:rPr>
        <w:t xml:space="preserve"> bureaucracy</w:t>
      </w:r>
      <w:r w:rsidRPr="00B91DBC">
        <w:rPr>
          <w:sz w:val="16"/>
        </w:rPr>
        <w:t xml:space="preserve"> at the time, incidentally, was </w:t>
      </w:r>
      <w:r w:rsidRPr="004E4032">
        <w:rPr>
          <w:rStyle w:val="Emphasis"/>
          <w:highlight w:val="green"/>
        </w:rPr>
        <w:t>susceptible</w:t>
      </w:r>
      <w:r w:rsidRPr="004E4032">
        <w:rPr>
          <w:rStyle w:val="StyleUnderline"/>
          <w:highlight w:val="green"/>
        </w:rPr>
        <w:t xml:space="preserve"> to</w:t>
      </w:r>
      <w:r w:rsidRPr="00B91DBC">
        <w:rPr>
          <w:rStyle w:val="StyleUnderline"/>
        </w:rPr>
        <w:t xml:space="preserve"> the </w:t>
      </w:r>
      <w:r w:rsidRPr="004E4032">
        <w:rPr>
          <w:rStyle w:val="Emphasis"/>
          <w:highlight w:val="green"/>
        </w:rPr>
        <w:t>xenophobic slogan</w:t>
      </w:r>
      <w:r w:rsidRPr="00B91DBC">
        <w:rPr>
          <w:rStyle w:val="StyleUnderline"/>
        </w:rPr>
        <w:t xml:space="preserve"> of the tabloid newspapers</w:t>
      </w:r>
      <w:r w:rsidRPr="00B91DBC">
        <w:rPr>
          <w:sz w:val="16"/>
        </w:rPr>
        <w:t xml:space="preserve"> (put forward by Gordon Brown): “British jobs for British workers”. This slogan was picked up by then union leader Derek Simpson, who was supposed to be a left-winger. Clearly the workers, through their struggle, were able to develop a far better position on this question than the tops of the trade unions.</w:t>
      </w:r>
    </w:p>
    <w:p w14:paraId="521CC87E" w14:textId="77777777" w:rsidR="000C2447" w:rsidRPr="00B91DBC" w:rsidRDefault="000C2447" w:rsidP="000C2447">
      <w:pPr>
        <w:rPr>
          <w:sz w:val="16"/>
        </w:rPr>
      </w:pPr>
      <w:r w:rsidRPr="00B91DBC">
        <w:rPr>
          <w:sz w:val="16"/>
        </w:rPr>
        <w:t xml:space="preserve">The myth of </w:t>
      </w:r>
      <w:r w:rsidRPr="00B91DBC">
        <w:rPr>
          <w:rStyle w:val="StyleUnderline"/>
        </w:rPr>
        <w:t xml:space="preserve">the </w:t>
      </w:r>
      <w:r w:rsidRPr="004E4032">
        <w:rPr>
          <w:rStyle w:val="Emphasis"/>
          <w:highlight w:val="green"/>
        </w:rPr>
        <w:t>liberal bourgeoisie</w:t>
      </w:r>
    </w:p>
    <w:p w14:paraId="354472C0" w14:textId="77777777" w:rsidR="000C2447" w:rsidRPr="00B91DBC" w:rsidRDefault="000C2447" w:rsidP="000C2447">
      <w:pPr>
        <w:rPr>
          <w:sz w:val="16"/>
        </w:rPr>
      </w:pPr>
      <w:r w:rsidRPr="00B91DBC">
        <w:rPr>
          <w:sz w:val="16"/>
        </w:rPr>
        <w:t xml:space="preserve">For the so-called ‘liberal’ elites, it is </w:t>
      </w:r>
      <w:r w:rsidRPr="00B91DBC">
        <w:rPr>
          <w:rStyle w:val="StyleUnderline"/>
        </w:rPr>
        <w:t xml:space="preserve">not a question of demanding open borders, but simply of </w:t>
      </w:r>
      <w:r w:rsidRPr="004E4032">
        <w:rPr>
          <w:rStyle w:val="Emphasis"/>
          <w:highlight w:val="green"/>
        </w:rPr>
        <w:t>wanting more</w:t>
      </w:r>
      <w:r w:rsidRPr="00B91DBC">
        <w:rPr>
          <w:rStyle w:val="StyleUnderline"/>
        </w:rPr>
        <w:t xml:space="preserve"> ‘humane’ and </w:t>
      </w:r>
      <w:r w:rsidRPr="004E4032">
        <w:rPr>
          <w:rStyle w:val="StyleUnderline"/>
          <w:highlight w:val="green"/>
        </w:rPr>
        <w:t>efficient</w:t>
      </w:r>
      <w:r w:rsidRPr="00B91DBC">
        <w:rPr>
          <w:rStyle w:val="StyleUnderline"/>
        </w:rPr>
        <w:t xml:space="preserve"> </w:t>
      </w:r>
      <w:r w:rsidRPr="004E4032">
        <w:rPr>
          <w:rStyle w:val="Emphasis"/>
          <w:highlight w:val="green"/>
        </w:rPr>
        <w:t>borders</w:t>
      </w:r>
      <w:r w:rsidRPr="00B91DBC">
        <w:rPr>
          <w:sz w:val="16"/>
        </w:rPr>
        <w:t>.</w:t>
      </w:r>
    </w:p>
    <w:p w14:paraId="1DF2F596" w14:textId="77777777" w:rsidR="000C2447" w:rsidRPr="00B91DBC" w:rsidRDefault="000C2447" w:rsidP="000C2447">
      <w:pPr>
        <w:rPr>
          <w:sz w:val="16"/>
        </w:rPr>
      </w:pPr>
      <w:r w:rsidRPr="00B91DBC">
        <w:rPr>
          <w:sz w:val="16"/>
        </w:rPr>
        <w:t>According to Tony Blair, a darling of the liberal establishment, “You’ve got to deal with legitimate grievances and answer them, which is why today in Europe you cannot possibly stand for election unless you’ve got a strong position on immigration because people are worried about it.”</w:t>
      </w:r>
    </w:p>
    <w:p w14:paraId="0CC43A10" w14:textId="77777777" w:rsidR="000C2447" w:rsidRPr="00B91DBC" w:rsidRDefault="000C2447" w:rsidP="000C2447">
      <w:pPr>
        <w:rPr>
          <w:sz w:val="16"/>
        </w:rPr>
      </w:pPr>
      <w:r w:rsidRPr="00B91DBC">
        <w:rPr>
          <w:sz w:val="16"/>
        </w:rPr>
        <w:t>“You’ve got to answer those problems,” the former prime minister has asserted. “If you don’t answer them then…you leave a large space into which the populists can march.” (Clinton, Blair, Renzi: why we lost, and how to fight back)</w:t>
      </w:r>
    </w:p>
    <w:p w14:paraId="5EF41EA0" w14:textId="77777777" w:rsidR="000C2447" w:rsidRPr="00B91DBC" w:rsidRDefault="000C2447" w:rsidP="000C2447">
      <w:pPr>
        <w:rPr>
          <w:sz w:val="16"/>
        </w:rPr>
      </w:pPr>
      <w:r w:rsidRPr="00B91DBC">
        <w:rPr>
          <w:sz w:val="16"/>
        </w:rPr>
        <w:t xml:space="preserve">Blair, being a skilled </w:t>
      </w:r>
      <w:r w:rsidRPr="0026554B">
        <w:rPr>
          <w:rStyle w:val="Emphasis"/>
        </w:rPr>
        <w:t>bourgeois politician</w:t>
      </w:r>
      <w:r w:rsidRPr="00B91DBC">
        <w:rPr>
          <w:sz w:val="16"/>
        </w:rPr>
        <w:t xml:space="preserve">, never says anything clearly on these questions, but only </w:t>
      </w:r>
      <w:r w:rsidRPr="0026554B">
        <w:rPr>
          <w:rStyle w:val="Emphasis"/>
        </w:rPr>
        <w:t>drops hints</w:t>
      </w:r>
      <w:r w:rsidRPr="00B91DBC">
        <w:rPr>
          <w:rStyle w:val="StyleUnderline"/>
        </w:rPr>
        <w:t xml:space="preserve">. We need “a </w:t>
      </w:r>
      <w:r w:rsidRPr="0026554B">
        <w:rPr>
          <w:rStyle w:val="Emphasis"/>
        </w:rPr>
        <w:t>strong position on immigration</w:t>
      </w:r>
      <w:r w:rsidRPr="00B91DBC">
        <w:rPr>
          <w:rStyle w:val="StyleUnderline"/>
        </w:rPr>
        <w:t xml:space="preserve">” – </w:t>
      </w:r>
      <w:r w:rsidRPr="00B91DBC">
        <w:rPr>
          <w:sz w:val="16"/>
        </w:rPr>
        <w:t>but he doesn’t say what that would be.</w:t>
      </w:r>
    </w:p>
    <w:p w14:paraId="5647BD69" w14:textId="77777777" w:rsidR="000C2447" w:rsidRPr="00B91DBC" w:rsidRDefault="000C2447" w:rsidP="000C2447">
      <w:pPr>
        <w:rPr>
          <w:sz w:val="16"/>
        </w:rPr>
      </w:pPr>
      <w:r w:rsidRPr="00B91DBC">
        <w:rPr>
          <w:sz w:val="16"/>
        </w:rPr>
        <w:t xml:space="preserve">It should be remembered that Blair’s </w:t>
      </w:r>
      <w:r w:rsidRPr="004E4032">
        <w:rPr>
          <w:rStyle w:val="Emphasis"/>
          <w:highlight w:val="green"/>
        </w:rPr>
        <w:t>immigration policy</w:t>
      </w:r>
      <w:r w:rsidRPr="0026554B">
        <w:rPr>
          <w:sz w:val="16"/>
        </w:rPr>
        <w:t xml:space="preserve"> –</w:t>
      </w:r>
      <w:r w:rsidRPr="00B91DBC">
        <w:rPr>
          <w:sz w:val="16"/>
        </w:rPr>
        <w:t xml:space="preserve"> ‘managed migration’ – </w:t>
      </w:r>
      <w:r w:rsidRPr="00B91DBC">
        <w:rPr>
          <w:rStyle w:val="StyleUnderline"/>
        </w:rPr>
        <w:t xml:space="preserve">involved </w:t>
      </w:r>
      <w:r w:rsidRPr="004E4032">
        <w:rPr>
          <w:rStyle w:val="StyleUnderline"/>
          <w:highlight w:val="green"/>
        </w:rPr>
        <w:t>set</w:t>
      </w:r>
      <w:r w:rsidRPr="00B91DBC">
        <w:rPr>
          <w:rStyle w:val="StyleUnderline"/>
        </w:rPr>
        <w:t xml:space="preserve">ting </w:t>
      </w:r>
      <w:r w:rsidRPr="004E4032">
        <w:rPr>
          <w:rStyle w:val="StyleUnderline"/>
          <w:highlight w:val="green"/>
        </w:rPr>
        <w:t>up</w:t>
      </w:r>
      <w:r w:rsidRPr="00B91DBC">
        <w:rPr>
          <w:rStyle w:val="StyleUnderline"/>
        </w:rPr>
        <w:t xml:space="preserve"> private </w:t>
      </w:r>
      <w:r w:rsidRPr="004E4032">
        <w:rPr>
          <w:rStyle w:val="StyleUnderline"/>
          <w:highlight w:val="green"/>
        </w:rPr>
        <w:t>detention centres</w:t>
      </w:r>
      <w:r w:rsidRPr="00B91DBC">
        <w:rPr>
          <w:rStyle w:val="StyleUnderline"/>
        </w:rPr>
        <w:t xml:space="preserve"> </w:t>
      </w:r>
      <w:r w:rsidRPr="004E4032">
        <w:rPr>
          <w:rStyle w:val="StyleUnderline"/>
          <w:highlight w:val="green"/>
        </w:rPr>
        <w:t xml:space="preserve">where immigrants were </w:t>
      </w:r>
      <w:r w:rsidRPr="004E4032">
        <w:rPr>
          <w:rStyle w:val="Emphasis"/>
          <w:highlight w:val="green"/>
        </w:rPr>
        <w:t>treated worse than criminals</w:t>
      </w:r>
      <w:r w:rsidRPr="00B91DBC">
        <w:rPr>
          <w:sz w:val="16"/>
        </w:rPr>
        <w:t>. His party used to hand out leaflets bragging about reductions in the number of asylum seekers etc.</w:t>
      </w:r>
    </w:p>
    <w:p w14:paraId="193A4475" w14:textId="77777777" w:rsidR="000C2447" w:rsidRPr="00B91DBC" w:rsidRDefault="000C2447" w:rsidP="000C2447">
      <w:pPr>
        <w:rPr>
          <w:sz w:val="16"/>
        </w:rPr>
      </w:pPr>
      <w:r w:rsidRPr="00B91DBC">
        <w:rPr>
          <w:sz w:val="16"/>
        </w:rPr>
        <w:t>Much of the so-called hostile environment that asks doctors, teachers, lecturers, banks and landlords to police immigration existed in embryonic form during the Blair years. So one can presume that he proposes more of the same.</w:t>
      </w:r>
    </w:p>
    <w:p w14:paraId="6B60F1C7" w14:textId="77777777" w:rsidR="000C2447" w:rsidRPr="00B91DBC" w:rsidRDefault="000C2447" w:rsidP="000C2447">
      <w:pPr>
        <w:rPr>
          <w:sz w:val="16"/>
        </w:rPr>
      </w:pPr>
      <w:r w:rsidRPr="00B91DBC">
        <w:rPr>
          <w:sz w:val="16"/>
        </w:rPr>
        <w:t>In Europe, Angela Merkel is often touted as a friend of immigrants. But she’s nothing of the sort. Admittedly, during the refugee crisis, she allowed more refugees into Germany than were allowed anywhere else. But that was not out of general approval of immigration.</w:t>
      </w:r>
    </w:p>
    <w:p w14:paraId="01283EC1" w14:textId="77777777" w:rsidR="000C2447" w:rsidRPr="00B91DBC" w:rsidRDefault="000C2447" w:rsidP="000C2447">
      <w:pPr>
        <w:rPr>
          <w:sz w:val="16"/>
        </w:rPr>
      </w:pPr>
      <w:r w:rsidRPr="00B91DBC">
        <w:rPr>
          <w:sz w:val="16"/>
        </w:rPr>
        <w:t xml:space="preserve">In reality, she was attempting to stop freedom of movement from breaking down completely in the European Union. </w:t>
      </w:r>
      <w:r w:rsidRPr="004E4032">
        <w:rPr>
          <w:rStyle w:val="Emphasis"/>
          <w:highlight w:val="green"/>
        </w:rPr>
        <w:t>Borders</w:t>
      </w:r>
      <w:r w:rsidRPr="00B91DBC">
        <w:rPr>
          <w:rStyle w:val="StyleUnderline"/>
        </w:rPr>
        <w:t xml:space="preserve"> were</w:t>
      </w:r>
      <w:r w:rsidRPr="00B91DBC">
        <w:rPr>
          <w:sz w:val="16"/>
        </w:rPr>
        <w:t xml:space="preserve"> being </w:t>
      </w:r>
      <w:r w:rsidRPr="004E4032">
        <w:rPr>
          <w:rStyle w:val="Emphasis"/>
          <w:highlight w:val="green"/>
        </w:rPr>
        <w:t>erected</w:t>
      </w:r>
      <w:r w:rsidRPr="00B91DBC">
        <w:rPr>
          <w:sz w:val="16"/>
        </w:rPr>
        <w:t xml:space="preserve"> between member states and this was a way of easing the pressure while she was working to stem the flow of refugees. In the end, a deal was struck with Erdogan, where he accepted €6bn to keep the refugees, at gunpoint, in Turkey. Such is the great humanitarianism of the European Union.</w:t>
      </w:r>
    </w:p>
    <w:p w14:paraId="7FFC3578" w14:textId="77777777" w:rsidR="000C2447" w:rsidRPr="00B91DBC" w:rsidRDefault="000C2447" w:rsidP="000C2447">
      <w:pPr>
        <w:rPr>
          <w:sz w:val="16"/>
        </w:rPr>
      </w:pPr>
      <w:r w:rsidRPr="00B91DBC">
        <w:rPr>
          <w:rStyle w:val="StyleUnderline"/>
        </w:rPr>
        <w:t>In the US</w:t>
      </w:r>
      <w:r w:rsidRPr="00B91DBC">
        <w:rPr>
          <w:sz w:val="16"/>
        </w:rPr>
        <w:t xml:space="preserve">, the </w:t>
      </w:r>
      <w:r w:rsidRPr="004E4032">
        <w:rPr>
          <w:rStyle w:val="Emphasis"/>
          <w:highlight w:val="green"/>
        </w:rPr>
        <w:t>Democrats</w:t>
      </w:r>
      <w:r w:rsidRPr="00B91DBC">
        <w:rPr>
          <w:sz w:val="16"/>
        </w:rPr>
        <w:t xml:space="preserve"> – although </w:t>
      </w:r>
      <w:r w:rsidRPr="004E4032">
        <w:rPr>
          <w:rStyle w:val="Emphasis"/>
          <w:highlight w:val="green"/>
        </w:rPr>
        <w:t>not</w:t>
      </w:r>
      <w:r w:rsidRPr="00B91DBC">
        <w:rPr>
          <w:rStyle w:val="StyleUnderline"/>
        </w:rPr>
        <w:t xml:space="preserve"> quite as </w:t>
      </w:r>
      <w:r w:rsidRPr="004E4032">
        <w:rPr>
          <w:rStyle w:val="Emphasis"/>
          <w:highlight w:val="green"/>
        </w:rPr>
        <w:t>far</w:t>
      </w:r>
      <w:r w:rsidRPr="00B91DBC">
        <w:rPr>
          <w:rStyle w:val="StyleUnderline"/>
        </w:rPr>
        <w:t xml:space="preserve"> to the right </w:t>
      </w:r>
      <w:r w:rsidRPr="004E4032">
        <w:rPr>
          <w:rStyle w:val="Emphasis"/>
          <w:highlight w:val="green"/>
        </w:rPr>
        <w:t>as Trump</w:t>
      </w:r>
      <w:r w:rsidRPr="00B91DBC">
        <w:rPr>
          <w:rStyle w:val="StyleUnderline"/>
        </w:rPr>
        <w:t xml:space="preserve"> – </w:t>
      </w:r>
      <w:r w:rsidRPr="004E4032">
        <w:rPr>
          <w:rStyle w:val="Emphasis"/>
          <w:highlight w:val="green"/>
        </w:rPr>
        <w:t>still defend</w:t>
      </w:r>
      <w:r w:rsidRPr="00B91DBC">
        <w:rPr>
          <w:rStyle w:val="StyleUnderline"/>
        </w:rPr>
        <w:t xml:space="preserve"> most of </w:t>
      </w:r>
      <w:r w:rsidRPr="004E4032">
        <w:rPr>
          <w:rStyle w:val="Emphasis"/>
          <w:highlight w:val="green"/>
        </w:rPr>
        <w:t>his programme</w:t>
      </w:r>
      <w:r w:rsidRPr="00B91DBC">
        <w:rPr>
          <w:sz w:val="16"/>
        </w:rPr>
        <w:t xml:space="preserve">. </w:t>
      </w:r>
      <w:r w:rsidRPr="00B91DBC">
        <w:rPr>
          <w:rStyle w:val="StyleUnderline"/>
        </w:rPr>
        <w:t xml:space="preserve">Their main criticism is that </w:t>
      </w:r>
      <w:r w:rsidRPr="0026554B">
        <w:rPr>
          <w:rStyle w:val="Emphasis"/>
        </w:rPr>
        <w:t>he makes</w:t>
      </w:r>
      <w:r w:rsidRPr="00B91DBC">
        <w:rPr>
          <w:rStyle w:val="StyleUnderline"/>
        </w:rPr>
        <w:t xml:space="preserve"> the </w:t>
      </w:r>
      <w:r w:rsidRPr="0026554B">
        <w:rPr>
          <w:rStyle w:val="Emphasis"/>
        </w:rPr>
        <w:t>establishment look bad</w:t>
      </w:r>
      <w:r w:rsidRPr="00B91DBC">
        <w:rPr>
          <w:rStyle w:val="StyleUnderline"/>
        </w:rPr>
        <w:t>.</w:t>
      </w:r>
      <w:r w:rsidRPr="00B91DBC">
        <w:rPr>
          <w:sz w:val="16"/>
        </w:rPr>
        <w:t xml:space="preserve"> </w:t>
      </w:r>
      <w:r w:rsidRPr="0026554B">
        <w:rPr>
          <w:rStyle w:val="Emphasis"/>
        </w:rPr>
        <w:t>ICE</w:t>
      </w:r>
      <w:r w:rsidRPr="00B91DBC">
        <w:rPr>
          <w:sz w:val="16"/>
        </w:rPr>
        <w:t xml:space="preserve"> (Immigration and Customs Enforcement) </w:t>
      </w:r>
      <w:r w:rsidRPr="00B91DBC">
        <w:rPr>
          <w:rStyle w:val="StyleUnderline"/>
        </w:rPr>
        <w:t xml:space="preserve">is </w:t>
      </w:r>
      <w:r w:rsidRPr="0026554B">
        <w:rPr>
          <w:rStyle w:val="Emphasis"/>
        </w:rPr>
        <w:t>fine</w:t>
      </w:r>
      <w:r w:rsidRPr="00B91DBC">
        <w:rPr>
          <w:rStyle w:val="StyleUnderline"/>
        </w:rPr>
        <w:t xml:space="preserve">, but children should be </w:t>
      </w:r>
      <w:r w:rsidRPr="0026554B">
        <w:rPr>
          <w:rStyle w:val="Emphasis"/>
        </w:rPr>
        <w:t xml:space="preserve">deported together </w:t>
      </w:r>
      <w:r w:rsidRPr="00B91DBC">
        <w:rPr>
          <w:rStyle w:val="StyleUnderline"/>
        </w:rPr>
        <w:t xml:space="preserve">with their parents, </w:t>
      </w:r>
      <w:r w:rsidRPr="0026554B">
        <w:rPr>
          <w:rStyle w:val="Emphasis"/>
        </w:rPr>
        <w:t>not separately</w:t>
      </w:r>
      <w:r w:rsidRPr="00B91DBC">
        <w:rPr>
          <w:sz w:val="16"/>
        </w:rPr>
        <w:t xml:space="preserve">. While the </w:t>
      </w:r>
      <w:r w:rsidRPr="00B91DBC">
        <w:rPr>
          <w:rStyle w:val="StyleUnderline"/>
        </w:rPr>
        <w:t xml:space="preserve">Republicans advocate detention centres, the Democrats call for electronic tagging, because it is </w:t>
      </w:r>
      <w:r w:rsidRPr="0026554B">
        <w:rPr>
          <w:rStyle w:val="Emphasis"/>
        </w:rPr>
        <w:t>cheaper</w:t>
      </w:r>
      <w:r w:rsidRPr="00B91DBC">
        <w:rPr>
          <w:sz w:val="16"/>
        </w:rPr>
        <w:t>.</w:t>
      </w:r>
    </w:p>
    <w:p w14:paraId="099C481D" w14:textId="77777777" w:rsidR="000C2447" w:rsidRPr="00B91DBC" w:rsidRDefault="000C2447" w:rsidP="000C2447">
      <w:pPr>
        <w:rPr>
          <w:sz w:val="16"/>
        </w:rPr>
      </w:pPr>
      <w:r w:rsidRPr="00B91DBC">
        <w:rPr>
          <w:sz w:val="16"/>
        </w:rPr>
        <w:t xml:space="preserve">This </w:t>
      </w:r>
      <w:r w:rsidRPr="004E4032">
        <w:rPr>
          <w:rStyle w:val="StyleUnderline"/>
          <w:highlight w:val="green"/>
        </w:rPr>
        <w:t>myth of</w:t>
      </w:r>
      <w:r w:rsidRPr="00B91DBC">
        <w:rPr>
          <w:rStyle w:val="StyleUnderline"/>
        </w:rPr>
        <w:t xml:space="preserve"> the </w:t>
      </w:r>
      <w:r w:rsidRPr="004E4032">
        <w:rPr>
          <w:rStyle w:val="Emphasis"/>
          <w:highlight w:val="green"/>
        </w:rPr>
        <w:t>liberal bourgeoisie exists</w:t>
      </w:r>
      <w:r w:rsidRPr="00B91DBC">
        <w:rPr>
          <w:rStyle w:val="StyleUnderline"/>
        </w:rPr>
        <w:t xml:space="preserve"> </w:t>
      </w:r>
      <w:r w:rsidRPr="004E4032">
        <w:rPr>
          <w:rStyle w:val="StyleUnderline"/>
          <w:highlight w:val="green"/>
        </w:rPr>
        <w:t xml:space="preserve">on both the </w:t>
      </w:r>
      <w:r w:rsidRPr="004E4032">
        <w:rPr>
          <w:rStyle w:val="Emphasis"/>
          <w:highlight w:val="green"/>
        </w:rPr>
        <w:t>pro-immigrant and anti-immigrant left</w:t>
      </w:r>
      <w:r w:rsidRPr="00B91DBC">
        <w:rPr>
          <w:sz w:val="16"/>
        </w:rPr>
        <w:t>. Paul Mason (although he has changed his position multiple times) in 2016 argued that Labour must form an alliance with the “globalist section of the elite” for a soft Brexit.</w:t>
      </w:r>
    </w:p>
    <w:p w14:paraId="4B8747CB" w14:textId="77777777" w:rsidR="000C2447" w:rsidRPr="00B91DBC" w:rsidRDefault="000C2447" w:rsidP="000C2447">
      <w:pPr>
        <w:rPr>
          <w:sz w:val="16"/>
        </w:rPr>
      </w:pPr>
      <w:r w:rsidRPr="00B91DBC">
        <w:rPr>
          <w:sz w:val="16"/>
        </w:rPr>
        <w:t>One also finds this attitude across the entire pro-EU British left. They are constantly referring to the EU as some kind of progressive institution. And, although they might not use the same phrase as Mason, they argue for precisely the same: a cross-class alliance between the workers and the bankers of the City of London, the vast majority of whom supported remain.</w:t>
      </w:r>
    </w:p>
    <w:p w14:paraId="1FDA069F" w14:textId="77777777" w:rsidR="000C2447" w:rsidRPr="00B91DBC" w:rsidRDefault="000C2447" w:rsidP="000C2447">
      <w:pPr>
        <w:rPr>
          <w:sz w:val="16"/>
        </w:rPr>
      </w:pPr>
      <w:r w:rsidRPr="00B91DBC">
        <w:rPr>
          <w:sz w:val="16"/>
        </w:rPr>
        <w:t>To pretend that the bourgeoisie can in any way be a friend of the migrant workers or an ally of those that want to struggle against racism and xenophobia is to provide a useful service to the bourgeoisie, giving them a left, ‘progressive’ cover.</w:t>
      </w:r>
    </w:p>
    <w:p w14:paraId="0A3CCD5E" w14:textId="77777777" w:rsidR="000C2447" w:rsidRPr="00B91DBC" w:rsidRDefault="000C2447" w:rsidP="000C2447">
      <w:pPr>
        <w:rPr>
          <w:sz w:val="16"/>
        </w:rPr>
      </w:pPr>
      <w:r w:rsidRPr="00B91DBC">
        <w:rPr>
          <w:sz w:val="16"/>
        </w:rPr>
        <w:t>As Marxists, our role is to unmask the reactionary motivations behind both the section of the bourgeoisie that conceals its interests behind progressive, democratic colours, and of the section of the bourgeoisie that pretends to be on the side of the native worker against the foreign.</w:t>
      </w:r>
    </w:p>
    <w:bookmarkEnd w:id="2"/>
    <w:p w14:paraId="599F4D30" w14:textId="06CE15A3" w:rsidR="000C2447" w:rsidRDefault="005A56A4" w:rsidP="000C2447">
      <w:pPr>
        <w:pStyle w:val="Heading4"/>
      </w:pPr>
      <w:r>
        <w:t xml:space="preserve">7. </w:t>
      </w:r>
      <w:r w:rsidR="000C2447">
        <w:t>Reject the 1AC in favor of Border Abolition---A movement dedicated to destroying the racial capitalist state that upholds the logics of borders.</w:t>
      </w:r>
    </w:p>
    <w:p w14:paraId="4F611390" w14:textId="77777777" w:rsidR="000C2447" w:rsidRPr="00D10247" w:rsidRDefault="000C2447" w:rsidP="000C2447">
      <w:pPr>
        <w:rPr>
          <w:i/>
          <w:iCs/>
        </w:rPr>
      </w:pPr>
      <w:r>
        <w:rPr>
          <w:rStyle w:val="Style13ptBold"/>
        </w:rPr>
        <w:t xml:space="preserve">Bradley &amp; Noronha 23 </w:t>
      </w:r>
      <w:r>
        <w:t xml:space="preserve">[Gracie Mae Bradley, Writer, Interim Director of Liberty, Founding member of Against Borders for Children, Luke de Noronha, Writer at Sarah Parker Resmond Centre, Wrote </w:t>
      </w:r>
      <w:r w:rsidRPr="00D10247">
        <w:rPr>
          <w:i/>
          <w:iCs/>
        </w:rPr>
        <w:t>Deporting Black Britons: Portraits of Deportation to Jamaica</w:t>
      </w:r>
      <w:r>
        <w:t xml:space="preserve">, 2023. </w:t>
      </w:r>
      <w:r w:rsidRPr="00D10247">
        <w:t>Border abolition and the struggle against</w:t>
      </w:r>
      <w:r>
        <w:t xml:space="preserve"> </w:t>
      </w:r>
      <w:r w:rsidRPr="00D10247">
        <w:t>capitalism</w:t>
      </w:r>
      <w:r>
        <w:t xml:space="preserve">, Soundings, </w:t>
      </w:r>
      <w:r w:rsidRPr="00D10247">
        <w:t>https://discovery.ucl.ac.uk/id/eprint/10208476/1/de%20Noronha_Border%20abolition%20and%20the%20struggle%20against%20capitalism%20-%20Soundings%20.pdf//</w:t>
      </w:r>
      <w:r>
        <w:rPr>
          <w:b/>
          <w:bCs/>
          <w:i/>
          <w:iCs/>
          <w:color w:val="FFC000" w:themeColor="accent4"/>
        </w:rPr>
        <w:t>msu</w:t>
      </w:r>
      <w:r w:rsidRPr="0044028F">
        <w:rPr>
          <w:b/>
          <w:bCs/>
          <w:i/>
          <w:iCs/>
          <w:color w:val="FFC000" w:themeColor="accent4"/>
        </w:rPr>
        <w:t>-garefire</w:t>
      </w:r>
      <w:r w:rsidRPr="00D10247">
        <w:t>]DOA</w:t>
      </w:r>
      <w:r>
        <w:t>: 6/16/2025</w:t>
      </w:r>
    </w:p>
    <w:p w14:paraId="5A384F15" w14:textId="77777777" w:rsidR="000C2447" w:rsidRPr="00EF4DA0" w:rsidRDefault="000C2447" w:rsidP="000C2447">
      <w:pPr>
        <w:rPr>
          <w:sz w:val="12"/>
        </w:rPr>
      </w:pPr>
      <w:r w:rsidRPr="004E4032">
        <w:rPr>
          <w:highlight w:val="green"/>
          <w:u w:val="single"/>
        </w:rPr>
        <w:t xml:space="preserve">Immigration controls </w:t>
      </w:r>
      <w:r w:rsidRPr="004E4032">
        <w:rPr>
          <w:rStyle w:val="Emphasis"/>
          <w:highlight w:val="green"/>
        </w:rPr>
        <w:t>do not</w:t>
      </w:r>
      <w:r w:rsidRPr="004E4032">
        <w:rPr>
          <w:highlight w:val="green"/>
          <w:u w:val="single"/>
        </w:rPr>
        <w:t xml:space="preserve"> prevent human movement</w:t>
      </w:r>
      <w:r w:rsidRPr="00EF4DA0">
        <w:rPr>
          <w:sz w:val="12"/>
        </w:rPr>
        <w:t xml:space="preserve">, nor do they protect citizens. In fact, </w:t>
      </w:r>
      <w:r w:rsidRPr="004E4032">
        <w:rPr>
          <w:highlight w:val="green"/>
          <w:u w:val="single"/>
        </w:rPr>
        <w:t>borders produce</w:t>
      </w:r>
      <w:r w:rsidRPr="00EF4DA0">
        <w:rPr>
          <w:u w:val="single"/>
        </w:rPr>
        <w:t xml:space="preserve"> many of the </w:t>
      </w:r>
      <w:r w:rsidRPr="004E4032">
        <w:rPr>
          <w:rStyle w:val="Emphasis"/>
          <w:highlight w:val="green"/>
        </w:rPr>
        <w:t>social harms</w:t>
      </w:r>
      <w:r w:rsidRPr="00EF4DA0">
        <w:rPr>
          <w:u w:val="single"/>
        </w:rPr>
        <w:t xml:space="preserve"> they claim to prevent, including loss of life, inhuman and </w:t>
      </w:r>
      <w:r w:rsidRPr="002C5FB0">
        <w:rPr>
          <w:rStyle w:val="Emphasis"/>
        </w:rPr>
        <w:t>degrading</w:t>
      </w:r>
      <w:r w:rsidRPr="00EF4DA0">
        <w:rPr>
          <w:u w:val="single"/>
        </w:rPr>
        <w:t xml:space="preserve"> treatment and </w:t>
      </w:r>
      <w:r w:rsidRPr="004E4032">
        <w:rPr>
          <w:rStyle w:val="Emphasis"/>
          <w:highlight w:val="green"/>
        </w:rPr>
        <w:t>multiplying</w:t>
      </w:r>
      <w:r w:rsidRPr="004E4032">
        <w:rPr>
          <w:highlight w:val="green"/>
          <w:u w:val="single"/>
        </w:rPr>
        <w:t xml:space="preserve"> inequalities</w:t>
      </w:r>
      <w:r w:rsidRPr="00EF4DA0">
        <w:rPr>
          <w:sz w:val="12"/>
        </w:rPr>
        <w:t xml:space="preserve">. Nor do </w:t>
      </w:r>
      <w:r w:rsidRPr="004E4032">
        <w:rPr>
          <w:highlight w:val="green"/>
          <w:u w:val="single"/>
        </w:rPr>
        <w:t>borders</w:t>
      </w:r>
      <w:r w:rsidRPr="00EF4DA0">
        <w:rPr>
          <w:sz w:val="12"/>
        </w:rPr>
        <w:t xml:space="preserve"> in any way address the conditions that shape migration processes in the first place - global disparity, the dispossession of lands and livelihoods, climate breakdown: instead, they </w:t>
      </w:r>
      <w:r w:rsidRPr="004E4032">
        <w:rPr>
          <w:highlight w:val="green"/>
          <w:u w:val="single"/>
        </w:rPr>
        <w:t>render people</w:t>
      </w:r>
      <w:r w:rsidRPr="00EF4DA0">
        <w:rPr>
          <w:u w:val="single"/>
        </w:rPr>
        <w:t xml:space="preserve"> on the move </w:t>
      </w:r>
      <w:r w:rsidRPr="004E4032">
        <w:rPr>
          <w:highlight w:val="green"/>
          <w:u w:val="single"/>
        </w:rPr>
        <w:t>vulnerable to</w:t>
      </w:r>
      <w:r w:rsidRPr="00EF4DA0">
        <w:rPr>
          <w:u w:val="single"/>
        </w:rPr>
        <w:t xml:space="preserve"> various forms of </w:t>
      </w:r>
      <w:r w:rsidRPr="004E4032">
        <w:rPr>
          <w:rStyle w:val="Emphasis"/>
          <w:highlight w:val="green"/>
        </w:rPr>
        <w:t>exploitation and abuse</w:t>
      </w:r>
      <w:r w:rsidRPr="00EF4DA0">
        <w:rPr>
          <w:sz w:val="12"/>
        </w:rPr>
        <w:t xml:space="preserve">. </w:t>
      </w:r>
    </w:p>
    <w:p w14:paraId="3D3EB551" w14:textId="77777777" w:rsidR="000C2447" w:rsidRPr="00EF4DA0" w:rsidRDefault="000C2447" w:rsidP="000C2447">
      <w:pPr>
        <w:rPr>
          <w:sz w:val="12"/>
        </w:rPr>
      </w:pPr>
      <w:r w:rsidRPr="00EF4DA0">
        <w:rPr>
          <w:sz w:val="12"/>
        </w:rPr>
        <w:t xml:space="preserve">Echoing Angela Davis in her account of prisons, we contend that immigration controls are obsolete and should be abolished.1 Borders, like prisons, are embedded in punitive systems for managing undesirable subjects, and both institutions punish people through immobilisation and forced exile. Whatever the important differences between prisons and borders, state violence is in both cases directed towards managing and restricting movement. The struggle for freedom is therefore in both cases a struggle over movement - a struggle for the right to locomotion, to move freely, over fences and out of cages. </w:t>
      </w:r>
    </w:p>
    <w:p w14:paraId="29BEB25A" w14:textId="77777777" w:rsidR="000C2447" w:rsidRPr="00EF4DA0" w:rsidRDefault="000C2447" w:rsidP="000C2447">
      <w:pPr>
        <w:rPr>
          <w:sz w:val="12"/>
        </w:rPr>
      </w:pPr>
      <w:r w:rsidRPr="00EF4DA0">
        <w:rPr>
          <w:sz w:val="12"/>
        </w:rPr>
        <w:t xml:space="preserve">What we call </w:t>
      </w:r>
      <w:r w:rsidRPr="004E4032">
        <w:rPr>
          <w:highlight w:val="green"/>
          <w:u w:val="single"/>
        </w:rPr>
        <w:t>border abolition</w:t>
      </w:r>
      <w:r w:rsidRPr="00EF4DA0">
        <w:rPr>
          <w:u w:val="single"/>
        </w:rPr>
        <w:t xml:space="preserve"> is </w:t>
      </w:r>
      <w:r w:rsidRPr="004E4032">
        <w:rPr>
          <w:highlight w:val="green"/>
          <w:u w:val="single"/>
        </w:rPr>
        <w:t xml:space="preserve">concerned with </w:t>
      </w:r>
      <w:r w:rsidRPr="004E4032">
        <w:rPr>
          <w:rStyle w:val="Emphasis"/>
          <w:highlight w:val="green"/>
        </w:rPr>
        <w:t>expanding</w:t>
      </w:r>
      <w:r w:rsidRPr="00EF4DA0">
        <w:rPr>
          <w:u w:val="single"/>
        </w:rPr>
        <w:t xml:space="preserve"> this </w:t>
      </w:r>
      <w:r w:rsidRPr="004E4032">
        <w:rPr>
          <w:highlight w:val="green"/>
          <w:u w:val="single"/>
        </w:rPr>
        <w:t>freedom</w:t>
      </w:r>
      <w:r w:rsidRPr="00EF4DA0">
        <w:rPr>
          <w:sz w:val="12"/>
        </w:rPr>
        <w:t xml:space="preserve">, </w:t>
      </w:r>
      <w:r w:rsidRPr="00EF4DA0">
        <w:rPr>
          <w:u w:val="single"/>
        </w:rPr>
        <w:t xml:space="preserve">the freedom </w:t>
      </w:r>
      <w:r w:rsidRPr="004E4032">
        <w:rPr>
          <w:highlight w:val="green"/>
          <w:u w:val="single"/>
        </w:rPr>
        <w:t>to move and to stay</w:t>
      </w:r>
      <w:r w:rsidRPr="004E4032">
        <w:rPr>
          <w:sz w:val="12"/>
          <w:highlight w:val="green"/>
        </w:rPr>
        <w:t>.</w:t>
      </w:r>
      <w:r w:rsidRPr="00EF4DA0">
        <w:rPr>
          <w:sz w:val="12"/>
        </w:rPr>
        <w:t xml:space="preserve">2 This does not mean advocating for free movement in the world as it is currently configured, but rather for transformation of the conditions to which borders are a response. </w:t>
      </w:r>
      <w:r w:rsidRPr="004E4032">
        <w:rPr>
          <w:highlight w:val="green"/>
          <w:u w:val="single"/>
        </w:rPr>
        <w:t>Abolition</w:t>
      </w:r>
      <w:r w:rsidRPr="00EF4DA0">
        <w:rPr>
          <w:u w:val="single"/>
        </w:rPr>
        <w:t xml:space="preserve"> is </w:t>
      </w:r>
      <w:r w:rsidRPr="004E4032">
        <w:rPr>
          <w:highlight w:val="green"/>
          <w:u w:val="single"/>
        </w:rPr>
        <w:t>concerned with</w:t>
      </w:r>
      <w:r w:rsidRPr="00EF4DA0">
        <w:rPr>
          <w:u w:val="single"/>
        </w:rPr>
        <w:t xml:space="preserve"> the presence of </w:t>
      </w:r>
      <w:r w:rsidRPr="004E4032">
        <w:rPr>
          <w:rStyle w:val="Emphasis"/>
          <w:highlight w:val="green"/>
        </w:rPr>
        <w:t>life-sustaining</w:t>
      </w:r>
      <w:r w:rsidRPr="004E4032">
        <w:rPr>
          <w:highlight w:val="green"/>
          <w:u w:val="single"/>
        </w:rPr>
        <w:t xml:space="preserve"> goods, services and practices</w:t>
      </w:r>
      <w:r w:rsidRPr="00EF4DA0">
        <w:rPr>
          <w:u w:val="single"/>
        </w:rPr>
        <w:t xml:space="preserve"> of care as well as </w:t>
      </w:r>
      <w:r w:rsidRPr="004E4032">
        <w:rPr>
          <w:highlight w:val="green"/>
          <w:u w:val="single"/>
        </w:rPr>
        <w:t>the absence of violent state practices</w:t>
      </w:r>
      <w:r w:rsidRPr="00EF4DA0">
        <w:rPr>
          <w:u w:val="single"/>
        </w:rPr>
        <w:t xml:space="preserve"> like detention and deportation</w:t>
      </w:r>
      <w:r w:rsidRPr="00EF4DA0">
        <w:rPr>
          <w:sz w:val="12"/>
        </w:rPr>
        <w:t xml:space="preserve">. Accordingly, </w:t>
      </w:r>
      <w:r w:rsidRPr="004E4032">
        <w:rPr>
          <w:highlight w:val="green"/>
          <w:u w:val="single"/>
        </w:rPr>
        <w:t xml:space="preserve">border abolition seeks to </w:t>
      </w:r>
      <w:r w:rsidRPr="004E4032">
        <w:rPr>
          <w:rStyle w:val="Emphasis"/>
          <w:highlight w:val="green"/>
        </w:rPr>
        <w:t>dismantle</w:t>
      </w:r>
      <w:r w:rsidRPr="004E4032">
        <w:rPr>
          <w:highlight w:val="green"/>
          <w:u w:val="single"/>
        </w:rPr>
        <w:t xml:space="preserve"> violent borders, but also to cultivate </w:t>
      </w:r>
      <w:r w:rsidRPr="004E4032">
        <w:rPr>
          <w:rStyle w:val="Emphasis"/>
          <w:highlight w:val="green"/>
        </w:rPr>
        <w:t>new ways</w:t>
      </w:r>
      <w:r w:rsidRPr="004E4032">
        <w:rPr>
          <w:highlight w:val="green"/>
          <w:u w:val="single"/>
        </w:rPr>
        <w:t xml:space="preserve"> of caring for one another</w:t>
      </w:r>
      <w:r w:rsidRPr="00EF4DA0">
        <w:rPr>
          <w:u w:val="single"/>
        </w:rPr>
        <w:t xml:space="preserve">, and to </w:t>
      </w:r>
      <w:r w:rsidRPr="002C5FB0">
        <w:rPr>
          <w:rStyle w:val="Emphasis"/>
        </w:rPr>
        <w:t>nurture forms</w:t>
      </w:r>
      <w:r w:rsidRPr="00EF4DA0">
        <w:rPr>
          <w:u w:val="single"/>
        </w:rPr>
        <w:t xml:space="preserve"> of collectivity more conducive to human flourishing than the nation states we currently inhabit</w:t>
      </w:r>
      <w:r w:rsidRPr="00EF4DA0">
        <w:rPr>
          <w:sz w:val="12"/>
        </w:rPr>
        <w:t xml:space="preserve">. Border abolition is a revolutionary, anti-capitalist politics situated within wider struggles for economic justice, racial equality and sustainable ecologies, based on the conviction that there will be no liveable futures in which borders between political communities are violently guarded. </w:t>
      </w:r>
    </w:p>
    <w:p w14:paraId="13CCFCF1" w14:textId="77777777" w:rsidR="000C2447" w:rsidRPr="00EF4DA0" w:rsidRDefault="000C2447" w:rsidP="000C2447">
      <w:pPr>
        <w:rPr>
          <w:sz w:val="12"/>
        </w:rPr>
      </w:pPr>
      <w:r w:rsidRPr="00EF4DA0">
        <w:rPr>
          <w:sz w:val="12"/>
        </w:rPr>
        <w:t xml:space="preserve">The richest seam of abolitionist work to date has focused primarily on what is known as the prison-industrial complex - the set of institutions and social relations that establishes caging, surveillance and punishment as the primary responses to an ever increasing set of social problems. For prison abolitionists, the problem is not only prisons as physical sites of confinement, but all the social relations that make prisons appear necessary and permanent. These include the organised abandonment of working-class communities; the social force of racist resentment and hatred; and dominant ideas about security, punishment and war, in which imperialism and militarism work alongside various wars at home - the wars on drugs, on poverty, on the racialised poor. Mariame Kaba writes that ‘prison-industrial complex abolition is a political vision, a structural analysis of oppression, and a practical organizing strategy’; we have sought to transpose this framework to the domain of border abolition.3 </w:t>
      </w:r>
    </w:p>
    <w:p w14:paraId="3A105FA6" w14:textId="77777777" w:rsidR="000C2447" w:rsidRPr="00EF4DA0" w:rsidRDefault="000C2447" w:rsidP="000C2447">
      <w:pPr>
        <w:rPr>
          <w:u w:val="single"/>
        </w:rPr>
      </w:pPr>
      <w:r w:rsidRPr="00EF4DA0">
        <w:rPr>
          <w:u w:val="single"/>
        </w:rPr>
        <w:t xml:space="preserve">The </w:t>
      </w:r>
      <w:r w:rsidRPr="004E4032">
        <w:rPr>
          <w:highlight w:val="green"/>
          <w:u w:val="single"/>
        </w:rPr>
        <w:t xml:space="preserve">abolition of borders requires that we </w:t>
      </w:r>
      <w:r w:rsidRPr="004E4032">
        <w:rPr>
          <w:rStyle w:val="Emphasis"/>
          <w:highlight w:val="green"/>
        </w:rPr>
        <w:t>challenge all</w:t>
      </w:r>
      <w:r w:rsidRPr="004E4032">
        <w:rPr>
          <w:highlight w:val="green"/>
          <w:u w:val="single"/>
        </w:rPr>
        <w:t xml:space="preserve"> the social structures underpinning their permanence</w:t>
      </w:r>
      <w:r w:rsidRPr="00EF4DA0">
        <w:rPr>
          <w:sz w:val="12"/>
        </w:rPr>
        <w:t xml:space="preserve">. This means </w:t>
      </w:r>
      <w:r w:rsidRPr="00EF4DA0">
        <w:rPr>
          <w:u w:val="single"/>
        </w:rPr>
        <w:t xml:space="preserve">transforming the wider set of social and international relations that converge around bordering, as well as </w:t>
      </w:r>
      <w:r w:rsidRPr="002C5FB0">
        <w:rPr>
          <w:rStyle w:val="Emphasis"/>
        </w:rPr>
        <w:t>ending and dismantling</w:t>
      </w:r>
      <w:r w:rsidRPr="00EF4DA0">
        <w:rPr>
          <w:u w:val="single"/>
        </w:rPr>
        <w:t xml:space="preserve"> the most visible manifestations of borders</w:t>
      </w:r>
      <w:r w:rsidRPr="00EF4DA0">
        <w:rPr>
          <w:sz w:val="12"/>
        </w:rPr>
        <w:t xml:space="preserve">: towering walls, detention centres, mass deportation flights. Crucially, </w:t>
      </w:r>
      <w:r w:rsidRPr="004E4032">
        <w:rPr>
          <w:highlight w:val="green"/>
          <w:u w:val="single"/>
        </w:rPr>
        <w:t>border abolition must take account of the phenomena to which borders are seen as a necessary response.</w:t>
      </w:r>
      <w:r w:rsidRPr="00EF4DA0">
        <w:rPr>
          <w:u w:val="single"/>
        </w:rPr>
        <w:t xml:space="preserve"> </w:t>
      </w:r>
    </w:p>
    <w:p w14:paraId="213242B1" w14:textId="77777777" w:rsidR="000C2447" w:rsidRPr="00EF4DA0" w:rsidRDefault="000C2447" w:rsidP="000C2447">
      <w:pPr>
        <w:rPr>
          <w:sz w:val="12"/>
        </w:rPr>
      </w:pPr>
      <w:r w:rsidRPr="00EF4DA0">
        <w:rPr>
          <w:sz w:val="12"/>
        </w:rPr>
        <w:t xml:space="preserve">Alongside prefigurative work to resource, build and practise new forms of care and community, the identification of non-reformist reforms is central to abolitionist work. Non-reformist reforms are ‘those measures that reduce the power of an oppressive system while illuminating the system’s inability to solve the crises it creates’.4 The term was coined by André Gorz in 1967, in his reflections on anti-capitalist politics more broadly, and has been picked up by various groups struggling against capitalism, environmental destruction and, most notably, police and prisons.5 While police, prisons and borders will not be abolished in a day, non-reformist reforms are the kinds of reforms that can help reduce their power in the meantime, while also making further progressive changes more likely in the future. Non-reformist reforms are the kinds of material changes that further open the way to a world without borders. In the words of Critical Resistance: ‘Our goal is not to improve the system; it is to shrink the system into non-existence’.6 </w:t>
      </w:r>
    </w:p>
    <w:p w14:paraId="20353C8C" w14:textId="77777777" w:rsidR="000C2447" w:rsidRPr="00EF4DA0" w:rsidRDefault="000C2447" w:rsidP="000C2447">
      <w:pPr>
        <w:rPr>
          <w:sz w:val="12"/>
        </w:rPr>
      </w:pPr>
      <w:r w:rsidRPr="00EF4DA0">
        <w:rPr>
          <w:sz w:val="12"/>
        </w:rPr>
        <w:t xml:space="preserve">Non-reformist reforms can be contrasted with the liberal politics of reformism. </w:t>
      </w:r>
      <w:r w:rsidRPr="00EF4DA0">
        <w:rPr>
          <w:u w:val="single"/>
        </w:rPr>
        <w:t xml:space="preserve">Reformist </w:t>
      </w:r>
      <w:r w:rsidRPr="004E4032">
        <w:rPr>
          <w:highlight w:val="green"/>
          <w:u w:val="single"/>
        </w:rPr>
        <w:t>reform</w:t>
      </w:r>
      <w:r w:rsidRPr="002C5FB0">
        <w:rPr>
          <w:u w:val="single"/>
        </w:rPr>
        <w:t>s</w:t>
      </w:r>
      <w:r w:rsidRPr="00EF4DA0">
        <w:rPr>
          <w:u w:val="single"/>
        </w:rPr>
        <w:t xml:space="preserve"> are tweaks </w:t>
      </w:r>
      <w:r w:rsidRPr="004E4032">
        <w:rPr>
          <w:highlight w:val="green"/>
          <w:u w:val="single"/>
        </w:rPr>
        <w:t xml:space="preserve">that make some kind of change while </w:t>
      </w:r>
      <w:r w:rsidRPr="002C5FB0">
        <w:rPr>
          <w:u w:val="single"/>
        </w:rPr>
        <w:t xml:space="preserve">ultimately </w:t>
      </w:r>
      <w:r w:rsidRPr="004E4032">
        <w:rPr>
          <w:rStyle w:val="Emphasis"/>
          <w:highlight w:val="green"/>
        </w:rPr>
        <w:t>maintaining</w:t>
      </w:r>
      <w:r w:rsidRPr="00EF4DA0">
        <w:rPr>
          <w:u w:val="single"/>
        </w:rPr>
        <w:t xml:space="preserve">, or even expanding, </w:t>
      </w:r>
      <w:r w:rsidRPr="004E4032">
        <w:rPr>
          <w:highlight w:val="green"/>
          <w:u w:val="single"/>
        </w:rPr>
        <w:t>the</w:t>
      </w:r>
      <w:r w:rsidRPr="00EF4DA0">
        <w:rPr>
          <w:u w:val="single"/>
        </w:rPr>
        <w:t xml:space="preserve"> </w:t>
      </w:r>
      <w:r w:rsidRPr="002C5FB0">
        <w:rPr>
          <w:rStyle w:val="Emphasis"/>
        </w:rPr>
        <w:t xml:space="preserve">oppressive </w:t>
      </w:r>
      <w:r w:rsidRPr="004E4032">
        <w:rPr>
          <w:rStyle w:val="Emphasis"/>
          <w:highlight w:val="green"/>
        </w:rPr>
        <w:t>structures</w:t>
      </w:r>
      <w:r w:rsidRPr="00EF4DA0">
        <w:rPr>
          <w:u w:val="single"/>
        </w:rPr>
        <w:t xml:space="preserve"> they seek to improve</w:t>
      </w:r>
      <w:r w:rsidRPr="00EF4DA0">
        <w:rPr>
          <w:sz w:val="12"/>
        </w:rPr>
        <w:t xml:space="preserve">. </w:t>
      </w:r>
      <w:r w:rsidRPr="002C5FB0">
        <w:rPr>
          <w:rStyle w:val="StyleUnderline"/>
        </w:rPr>
        <w:t xml:space="preserve">Reforms that claim to blunt the oppressions of the border regime may in </w:t>
      </w:r>
      <w:r w:rsidRPr="004E4032">
        <w:rPr>
          <w:rStyle w:val="StyleUnderline"/>
          <w:highlight w:val="green"/>
        </w:rPr>
        <w:t>fact extend its reach</w:t>
      </w:r>
      <w:r w:rsidRPr="00EF4DA0">
        <w:rPr>
          <w:sz w:val="12"/>
        </w:rPr>
        <w:t xml:space="preserve">: training and new technology for immigration enforcement officers; expanded use of electronic tags for immigration detainees on bail; replacement of human decision-makers with AI. A key problem of reformism is that it means our energies, resources and time are expended in fighting for changes that ultimately move us no closer to the world we want to see, and that in many instances may actively block our path. For those who can be contented with nicer, more liberal immigration regimes, such reformist reforms might suffice. But for those of us for whom abolition is a long-term goal, the task of distinguishing reformist from non reformist reforms is a vital one. We hope that border abolition can help to bring a wider set of relations into the frame - not just immigration vans, detention centres, Frontex, ICE or deportation charter flights, but also work and family relations, as well as the uses of emergent technologies of surveillance and data-capture in contemporary border regimes. </w:t>
      </w:r>
    </w:p>
    <w:p w14:paraId="35607BD6" w14:textId="77777777" w:rsidR="000C2447" w:rsidRPr="00EF4DA0" w:rsidRDefault="000C2447" w:rsidP="000C2447">
      <w:pPr>
        <w:rPr>
          <w:sz w:val="12"/>
        </w:rPr>
      </w:pPr>
      <w:r w:rsidRPr="004E4032">
        <w:rPr>
          <w:highlight w:val="green"/>
          <w:u w:val="single"/>
        </w:rPr>
        <w:t>Abolition</w:t>
      </w:r>
      <w:r w:rsidRPr="00EF4DA0">
        <w:rPr>
          <w:u w:val="single"/>
        </w:rPr>
        <w:t xml:space="preserve"> helps break </w:t>
      </w:r>
      <w:r w:rsidRPr="004E4032">
        <w:rPr>
          <w:highlight w:val="green"/>
          <w:u w:val="single"/>
        </w:rPr>
        <w:t>open</w:t>
      </w:r>
      <w:r w:rsidRPr="00EF4DA0">
        <w:rPr>
          <w:u w:val="single"/>
        </w:rPr>
        <w:t xml:space="preserve"> the </w:t>
      </w:r>
      <w:r w:rsidRPr="004E4032">
        <w:rPr>
          <w:highlight w:val="green"/>
          <w:u w:val="single"/>
        </w:rPr>
        <w:t>dichotomy</w:t>
      </w:r>
      <w:r w:rsidRPr="00EF4DA0">
        <w:rPr>
          <w:u w:val="single"/>
        </w:rPr>
        <w:t xml:space="preserve"> that contrasts </w:t>
      </w:r>
      <w:r w:rsidRPr="004E4032">
        <w:rPr>
          <w:highlight w:val="green"/>
          <w:u w:val="single"/>
        </w:rPr>
        <w:t xml:space="preserve">reform with </w:t>
      </w:r>
      <w:r w:rsidRPr="004E4032">
        <w:rPr>
          <w:rStyle w:val="Emphasis"/>
          <w:highlight w:val="green"/>
        </w:rPr>
        <w:t>revolution</w:t>
      </w:r>
      <w:r w:rsidRPr="00EF4DA0">
        <w:rPr>
          <w:u w:val="single"/>
        </w:rPr>
        <w:t>, and helps us think about which kinds of non-reformist reforms to pursue now</w:t>
      </w:r>
      <w:r w:rsidRPr="00EF4DA0">
        <w:rPr>
          <w:sz w:val="12"/>
        </w:rPr>
        <w:t xml:space="preserve">. In the rest of this article, we set out in more detail our argument that struggles against capitalism must necessarily be committed to border abolition, and consider some of the theoretical and organising tools that can help guide us in this long fight. </w:t>
      </w:r>
    </w:p>
    <w:p w14:paraId="517B8454" w14:textId="77777777" w:rsidR="000C2447" w:rsidRDefault="000C2447" w:rsidP="000C2447">
      <w:pPr>
        <w:rPr>
          <w:sz w:val="12"/>
        </w:rPr>
      </w:pPr>
      <w:r w:rsidRPr="00EF4DA0">
        <w:rPr>
          <w:sz w:val="12"/>
        </w:rPr>
        <w:t xml:space="preserve">As part of our wider exploration of how </w:t>
      </w:r>
      <w:r w:rsidRPr="00EF4DA0">
        <w:rPr>
          <w:u w:val="single"/>
        </w:rPr>
        <w:t xml:space="preserve">best </w:t>
      </w:r>
      <w:r w:rsidRPr="004E4032">
        <w:rPr>
          <w:rStyle w:val="Emphasis"/>
          <w:highlight w:val="green"/>
        </w:rPr>
        <w:t>anti-capitalism</w:t>
      </w:r>
      <w:r w:rsidRPr="004E4032">
        <w:rPr>
          <w:highlight w:val="green"/>
          <w:u w:val="single"/>
        </w:rPr>
        <w:t xml:space="preserve"> and border abolition can be </w:t>
      </w:r>
      <w:r w:rsidRPr="004E4032">
        <w:rPr>
          <w:rStyle w:val="Emphasis"/>
          <w:highlight w:val="green"/>
        </w:rPr>
        <w:t>articulated together</w:t>
      </w:r>
      <w:r w:rsidRPr="00EF4DA0">
        <w:rPr>
          <w:sz w:val="12"/>
        </w:rPr>
        <w:t xml:space="preserve"> - theoretically and in practice - the next section focuses in particular on the question of immigration controls and work, and briefly discusses how this connects to the struggles of workers for better conditions and wages.</w:t>
      </w:r>
    </w:p>
    <w:p w14:paraId="2AF95804" w14:textId="28F69C74" w:rsidR="000C2447" w:rsidRDefault="004E4032" w:rsidP="004E4032">
      <w:pPr>
        <w:pStyle w:val="Heading2"/>
      </w:pPr>
      <w:r>
        <w:t>ON</w:t>
      </w:r>
    </w:p>
    <w:p w14:paraId="10CAB936" w14:textId="301D804F" w:rsidR="004E4032" w:rsidRDefault="004E4032" w:rsidP="004E4032">
      <w:pPr>
        <w:pStyle w:val="Heading3"/>
      </w:pPr>
      <w:r>
        <w:t>1NC---Solvency</w:t>
      </w:r>
    </w:p>
    <w:p w14:paraId="29E626B2" w14:textId="2B20C224" w:rsidR="004E4032" w:rsidRDefault="005A56A4" w:rsidP="004E4032">
      <w:pPr>
        <w:pStyle w:val="Heading4"/>
        <w:numPr>
          <w:ilvl w:val="0"/>
          <w:numId w:val="45"/>
        </w:numPr>
      </w:pPr>
      <w:r>
        <w:t xml:space="preserve">1. </w:t>
      </w:r>
      <w:r w:rsidR="004E4032">
        <w:t>NO Solvency---The racial state will still have the structures of the border to rely upon</w:t>
      </w:r>
    </w:p>
    <w:p w14:paraId="3A3AB0C2" w14:textId="22C4B433" w:rsidR="004E4032" w:rsidRPr="009C6D8B" w:rsidRDefault="005A56A4" w:rsidP="004E4032">
      <w:pPr>
        <w:pStyle w:val="Heading4"/>
        <w:numPr>
          <w:ilvl w:val="0"/>
          <w:numId w:val="45"/>
        </w:numPr>
        <w:rPr>
          <w:rFonts w:cs="Times New Roman"/>
        </w:rPr>
      </w:pPr>
      <w:bookmarkStart w:id="5" w:name="_Hlk196691028"/>
      <w:r>
        <w:t xml:space="preserve">2. </w:t>
      </w:r>
      <w:r w:rsidR="004E4032" w:rsidRPr="009C6D8B">
        <w:t xml:space="preserve">The plan relies on the </w:t>
      </w:r>
      <w:r w:rsidR="004E4032" w:rsidRPr="009C6D8B">
        <w:rPr>
          <w:u w:val="single"/>
        </w:rPr>
        <w:t>fascist</w:t>
      </w:r>
      <w:r w:rsidR="004E4032" w:rsidRPr="009C6D8B">
        <w:t xml:space="preserve"> and </w:t>
      </w:r>
      <w:r w:rsidR="004E4032" w:rsidRPr="009C6D8B">
        <w:rPr>
          <w:u w:val="single"/>
        </w:rPr>
        <w:t>illegitimate</w:t>
      </w:r>
      <w:r w:rsidR="004E4032" w:rsidRPr="009C6D8B">
        <w:t xml:space="preserve"> Trump regime. Vote negative to refuse </w:t>
      </w:r>
      <w:r w:rsidR="004E4032" w:rsidRPr="009C6D8B">
        <w:rPr>
          <w:u w:val="single"/>
        </w:rPr>
        <w:t>complicity</w:t>
      </w:r>
      <w:r w:rsidR="004E4032" w:rsidRPr="009C6D8B">
        <w:t>.</w:t>
      </w:r>
      <w:r w:rsidR="004E4032" w:rsidRPr="009C6D8B">
        <w:rPr>
          <w:rFonts w:cs="Times New Roman"/>
        </w:rPr>
        <w:t xml:space="preserve"> </w:t>
      </w:r>
    </w:p>
    <w:p w14:paraId="789BE59B" w14:textId="77777777" w:rsidR="004E4032" w:rsidRPr="009C6D8B" w:rsidRDefault="004E4032" w:rsidP="004E4032">
      <w:r w:rsidRPr="009C6D8B">
        <w:rPr>
          <w:rStyle w:val="Style13ptBold"/>
        </w:rPr>
        <w:t>Gessen ’16</w:t>
      </w:r>
      <w:r w:rsidRPr="009C6D8B">
        <w:t xml:space="preserve"> [Russian and American journalist, author, and activist, 11/27/16, “Trump: The Choice We Face,” http://www.nybooks.com/daily/2016/11/27/trump-realism-vs-moral-politics-choice-we-face/] lr</w:t>
      </w:r>
    </w:p>
    <w:p w14:paraId="4620F974" w14:textId="7A0EC236" w:rsidR="004E4032" w:rsidRDefault="004E4032" w:rsidP="004E4032">
      <w:pPr>
        <w:rPr>
          <w:sz w:val="16"/>
        </w:rPr>
      </w:pPr>
      <w:r w:rsidRPr="009C6D8B">
        <w:rPr>
          <w:sz w:val="16"/>
        </w:rPr>
        <w:t xml:space="preserve">I grew up knowing that my great-grandfather smuggled guns into the Bialystok ghetto for the resistance, which staged an armed uprising there in August 1943. As an adult, researching a book about collaboration and resistance, using my own family history, I found out why my great-grandfather had been in a position to arm the resistance: he was one of the leaders of the Bialystok Judenrat, the Nazi-appointed Jewish council that ran the ghetto. My great-grandfather’s story was at once an extreme and a typical example. </w:t>
      </w:r>
      <w:r w:rsidRPr="004E4032">
        <w:rPr>
          <w:rStyle w:val="StyleUnderline"/>
          <w:highlight w:val="green"/>
        </w:rPr>
        <w:t>Criminal regimes function</w:t>
      </w:r>
      <w:r w:rsidRPr="009C6D8B">
        <w:rPr>
          <w:sz w:val="16"/>
        </w:rPr>
        <w:t xml:space="preserve"> in part </w:t>
      </w:r>
      <w:r w:rsidRPr="004E4032">
        <w:rPr>
          <w:rStyle w:val="StyleUnderline"/>
          <w:highlight w:val="green"/>
        </w:rPr>
        <w:t xml:space="preserve">by </w:t>
      </w:r>
      <w:r w:rsidRPr="004E4032">
        <w:rPr>
          <w:rStyle w:val="Emphasis"/>
          <w:highlight w:val="green"/>
        </w:rPr>
        <w:t>forcing</w:t>
      </w:r>
      <w:r w:rsidRPr="009C6D8B">
        <w:rPr>
          <w:rStyle w:val="Emphasis"/>
        </w:rPr>
        <w:t xml:space="preserve"> the </w:t>
      </w:r>
      <w:r w:rsidRPr="004E4032">
        <w:rPr>
          <w:rStyle w:val="Emphasis"/>
          <w:highlight w:val="green"/>
        </w:rPr>
        <w:t>maximum</w:t>
      </w:r>
      <w:r w:rsidRPr="009C6D8B">
        <w:rPr>
          <w:rStyle w:val="Emphasis"/>
        </w:rPr>
        <w:t xml:space="preserve"> number of </w:t>
      </w:r>
      <w:r w:rsidRPr="004E4032">
        <w:rPr>
          <w:rStyle w:val="Emphasis"/>
          <w:highlight w:val="green"/>
        </w:rPr>
        <w:t>subjects to participate</w:t>
      </w:r>
      <w:r w:rsidRPr="004E4032">
        <w:rPr>
          <w:rStyle w:val="StyleUnderline"/>
          <w:highlight w:val="green"/>
        </w:rPr>
        <w:t xml:space="preserve"> in</w:t>
      </w:r>
      <w:r w:rsidRPr="009C6D8B">
        <w:rPr>
          <w:rStyle w:val="StyleUnderline"/>
        </w:rPr>
        <w:t xml:space="preserve"> the </w:t>
      </w:r>
      <w:r w:rsidRPr="004E4032">
        <w:rPr>
          <w:rStyle w:val="StyleUnderline"/>
          <w:highlight w:val="green"/>
        </w:rPr>
        <w:t>atrocities</w:t>
      </w:r>
      <w:r w:rsidRPr="009C6D8B">
        <w:rPr>
          <w:sz w:val="16"/>
        </w:rPr>
        <w:t xml:space="preserve">. For nearly a century, </w:t>
      </w:r>
      <w:r w:rsidRPr="004E4032">
        <w:rPr>
          <w:rStyle w:val="StyleUnderline"/>
          <w:highlight w:val="green"/>
        </w:rPr>
        <w:t>individuals</w:t>
      </w:r>
      <w:r w:rsidRPr="009C6D8B">
        <w:rPr>
          <w:sz w:val="16"/>
        </w:rPr>
        <w:t xml:space="preserve"> in various parts of the Western world </w:t>
      </w:r>
      <w:r w:rsidRPr="004E4032">
        <w:rPr>
          <w:rStyle w:val="StyleUnderline"/>
          <w:highlight w:val="green"/>
        </w:rPr>
        <w:t>have struggled with</w:t>
      </w:r>
      <w:r w:rsidRPr="009C6D8B">
        <w:rPr>
          <w:rStyle w:val="StyleUnderline"/>
        </w:rPr>
        <w:t xml:space="preserve"> the question of </w:t>
      </w:r>
      <w:r w:rsidRPr="004E4032">
        <w:rPr>
          <w:rStyle w:val="Emphasis"/>
          <w:highlight w:val="green"/>
        </w:rPr>
        <w:t>how</w:t>
      </w:r>
      <w:r w:rsidRPr="009C6D8B">
        <w:rPr>
          <w:rStyle w:val="Emphasis"/>
        </w:rPr>
        <w:t xml:space="preserve">, and how much, </w:t>
      </w:r>
      <w:r w:rsidRPr="004E4032">
        <w:rPr>
          <w:rStyle w:val="Emphasis"/>
          <w:highlight w:val="green"/>
        </w:rPr>
        <w:t>we should engage politically</w:t>
      </w:r>
      <w:r w:rsidRPr="009C6D8B">
        <w:rPr>
          <w:sz w:val="16"/>
        </w:rPr>
        <w:t xml:space="preserve"> and personally </w:t>
      </w:r>
      <w:r w:rsidRPr="004E4032">
        <w:rPr>
          <w:rStyle w:val="StyleUnderline"/>
          <w:highlight w:val="green"/>
        </w:rPr>
        <w:t>with governments</w:t>
      </w:r>
      <w:r w:rsidRPr="009C6D8B">
        <w:rPr>
          <w:sz w:val="16"/>
        </w:rPr>
        <w:t xml:space="preserve"> that </w:t>
      </w:r>
      <w:r w:rsidRPr="004E4032">
        <w:rPr>
          <w:rStyle w:val="StyleUnderline"/>
          <w:highlight w:val="green"/>
        </w:rPr>
        <w:t>we find</w:t>
      </w:r>
      <w:r w:rsidRPr="009C6D8B">
        <w:rPr>
          <w:rStyle w:val="StyleUnderline"/>
        </w:rPr>
        <w:t xml:space="preserve"> morally </w:t>
      </w:r>
      <w:r w:rsidRPr="004E4032">
        <w:rPr>
          <w:rStyle w:val="StyleUnderline"/>
          <w:highlight w:val="green"/>
        </w:rPr>
        <w:t>abhorrent</w:t>
      </w:r>
      <w:r w:rsidRPr="009C6D8B">
        <w:rPr>
          <w:sz w:val="16"/>
        </w:rPr>
        <w:t xml:space="preserve">. </w:t>
      </w:r>
      <w:r w:rsidRPr="004E4032">
        <w:rPr>
          <w:rStyle w:val="StyleUnderline"/>
          <w:highlight w:val="green"/>
        </w:rPr>
        <w:t>With</w:t>
      </w:r>
      <w:r w:rsidRPr="009C6D8B">
        <w:rPr>
          <w:rStyle w:val="StyleUnderline"/>
        </w:rPr>
        <w:t xml:space="preserve"> the election of</w:t>
      </w:r>
      <w:r w:rsidRPr="009C6D8B">
        <w:rPr>
          <w:sz w:val="16"/>
        </w:rPr>
        <w:t xml:space="preserve"> Donald </w:t>
      </w:r>
      <w:r w:rsidRPr="004E4032">
        <w:rPr>
          <w:rStyle w:val="StyleUnderline"/>
          <w:highlight w:val="green"/>
        </w:rPr>
        <w:t>Trump</w:t>
      </w:r>
      <w:r w:rsidRPr="009C6D8B">
        <w:rPr>
          <w:sz w:val="16"/>
        </w:rPr>
        <w:t xml:space="preserve">—a candidate </w:t>
      </w:r>
      <w:r w:rsidRPr="009C6D8B">
        <w:rPr>
          <w:rStyle w:val="StyleUnderline"/>
        </w:rPr>
        <w:t>who</w:t>
      </w:r>
      <w:r w:rsidRPr="009C6D8B">
        <w:rPr>
          <w:sz w:val="16"/>
        </w:rPr>
        <w:t xml:space="preserve"> has </w:t>
      </w:r>
      <w:r w:rsidRPr="009C6D8B">
        <w:rPr>
          <w:rStyle w:val="StyleUnderline"/>
        </w:rPr>
        <w:t>lied his way into power</w:t>
      </w:r>
      <w:r w:rsidRPr="009C6D8B">
        <w:rPr>
          <w:sz w:val="16"/>
        </w:rPr>
        <w:t xml:space="preserve">, openly </w:t>
      </w:r>
      <w:r w:rsidRPr="009C6D8B">
        <w:rPr>
          <w:rStyle w:val="StyleUnderline"/>
        </w:rPr>
        <w:t>embraced racist discourse and violence</w:t>
      </w:r>
      <w:r w:rsidRPr="009C6D8B">
        <w:rPr>
          <w:sz w:val="16"/>
        </w:rPr>
        <w:t>, toyed with the idea of jailing his opponents, boasted of his assaults on women and his avoidance of taxes, and denigrated the traditional checks and balances of government—</w:t>
      </w:r>
      <w:r w:rsidRPr="009C6D8B">
        <w:rPr>
          <w:rStyle w:val="StyleUnderline"/>
        </w:rPr>
        <w:t>this question has confronted us as urgently as ever</w:t>
      </w:r>
      <w:r w:rsidRPr="009C6D8B">
        <w:rPr>
          <w:sz w:val="16"/>
        </w:rPr>
        <w:t xml:space="preserve">. After </w:t>
      </w:r>
      <w:r w:rsidRPr="009C6D8B">
        <w:rPr>
          <w:rStyle w:val="StyleUnderline"/>
        </w:rPr>
        <w:t>I wrote</w:t>
      </w:r>
      <w:r w:rsidRPr="009C6D8B">
        <w:rPr>
          <w:sz w:val="16"/>
        </w:rPr>
        <w:t xml:space="preserve"> a piece about surviving autocracy, a great many people have asked me about one of my proposed rules: “</w:t>
      </w:r>
      <w:r w:rsidRPr="004E4032">
        <w:rPr>
          <w:rStyle w:val="Emphasis"/>
          <w:highlight w:val="green"/>
        </w:rPr>
        <w:t>Do not compromise</w:t>
      </w:r>
      <w:r w:rsidRPr="009C6D8B">
        <w:rPr>
          <w:rStyle w:val="StyleUnderline"/>
        </w:rPr>
        <w:t>.” What constitutes compromise? How is it possible to avoid it?</w:t>
      </w:r>
      <w:r w:rsidRPr="009C6D8B">
        <w:rPr>
          <w:sz w:val="16"/>
        </w:rPr>
        <w:t xml:space="preserve"> Why should one not compromise? When I wrote about my great-grandfather in a book many years ago, I included the requisite discussion of Hannah </w:t>
      </w:r>
      <w:r w:rsidRPr="004E4032">
        <w:rPr>
          <w:rStyle w:val="StyleUnderline"/>
          <w:highlight w:val="green"/>
        </w:rPr>
        <w:t>Arendt</w:t>
      </w:r>
      <w:r w:rsidRPr="009C6D8B">
        <w:rPr>
          <w:sz w:val="16"/>
        </w:rPr>
        <w:t xml:space="preserve">’s opinion on the Jewish councils in Nazi-occupied Europe, which she called “undoubtedly the darkest chapter of the whole dark story” of the Holocaust. In her book Eichmann in Jerusalem she </w:t>
      </w:r>
      <w:r w:rsidRPr="004E4032">
        <w:rPr>
          <w:rStyle w:val="StyleUnderline"/>
          <w:highlight w:val="green"/>
        </w:rPr>
        <w:t>asserted</w:t>
      </w:r>
      <w:r w:rsidRPr="009C6D8B">
        <w:rPr>
          <w:sz w:val="16"/>
        </w:rPr>
        <w:t xml:space="preserve"> that </w:t>
      </w:r>
      <w:r w:rsidRPr="004E4032">
        <w:rPr>
          <w:rStyle w:val="StyleUnderline"/>
          <w:highlight w:val="green"/>
        </w:rPr>
        <w:t>without Jewish cooperation Germany would have been unable to</w:t>
      </w:r>
      <w:r w:rsidRPr="009C6D8B">
        <w:rPr>
          <w:rStyle w:val="StyleUnderline"/>
        </w:rPr>
        <w:t xml:space="preserve"> round up and </w:t>
      </w:r>
      <w:r w:rsidRPr="004E4032">
        <w:rPr>
          <w:rStyle w:val="StyleUnderline"/>
          <w:highlight w:val="green"/>
        </w:rPr>
        <w:t>kill as many</w:t>
      </w:r>
      <w:r w:rsidRPr="009C6D8B">
        <w:rPr>
          <w:rStyle w:val="StyleUnderline"/>
        </w:rPr>
        <w:t xml:space="preserve"> Jews as it did</w:t>
      </w:r>
      <w:r w:rsidRPr="009C6D8B">
        <w:rPr>
          <w:sz w:val="16"/>
        </w:rPr>
        <w:t xml:space="preserve">. I quoted equally from the most comprehensive response to Arendt’s characterization of the Judenrat, Isaiah Trunk’s book Judenrat, in which he described the councils as complicated and contradictory organizations, ones that had functioned differently in different ghettos, and ultimately concluded that they had no effect on the final scope of the catastrophe. When my grandmother—the Judenrat leader’s daughter—read the manuscript of my book, she demanded that I remove the Arendt quote. I told her I could not: </w:t>
      </w:r>
      <w:r w:rsidRPr="009C6D8B">
        <w:rPr>
          <w:rStyle w:val="StyleUnderline"/>
        </w:rPr>
        <w:t>as controversial as Arendt’s view was</w:t>
      </w:r>
      <w:r w:rsidRPr="009C6D8B">
        <w:rPr>
          <w:sz w:val="16"/>
        </w:rPr>
        <w:t xml:space="preserve"> (and continues to be, forty years after her death), </w:t>
      </w:r>
      <w:r w:rsidRPr="009C6D8B">
        <w:rPr>
          <w:rStyle w:val="StyleUnderline"/>
        </w:rPr>
        <w:t>one cannot write about the Jewish councils and not acknowledge it</w:t>
      </w:r>
      <w:r w:rsidRPr="009C6D8B">
        <w:rPr>
          <w:sz w:val="16"/>
        </w:rPr>
        <w:t xml:space="preserve">. But I sincerely assured my grandmother that I viewed her father, who had been a local politician before the war, as a deeply moral man who did only what he thought was best for his people. My grandmother refused to understand; she and I did not speak for a few years after the book came out. My grandmother spent the second half of the twentieth century in Moscow, far away from the Holocaust historiography wars, but she and I spontaneously reproduced a </w:t>
      </w:r>
      <w:r w:rsidRPr="004E4032">
        <w:rPr>
          <w:rStyle w:val="StyleUnderline"/>
          <w:highlight w:val="green"/>
        </w:rPr>
        <w:t>debate about collaboration</w:t>
      </w:r>
      <w:r w:rsidRPr="009C6D8B">
        <w:rPr>
          <w:rStyle w:val="StyleUnderline"/>
        </w:rPr>
        <w:t xml:space="preserve"> and resistance</w:t>
      </w:r>
      <w:r w:rsidRPr="009C6D8B">
        <w:rPr>
          <w:sz w:val="16"/>
        </w:rPr>
        <w:t xml:space="preserve"> that </w:t>
      </w:r>
      <w:r w:rsidRPr="009C6D8B">
        <w:rPr>
          <w:rStyle w:val="StyleUnderline"/>
        </w:rPr>
        <w:t xml:space="preserve">has been </w:t>
      </w:r>
      <w:r w:rsidRPr="009C6D8B">
        <w:rPr>
          <w:rStyle w:val="Emphasis"/>
        </w:rPr>
        <w:t>playing out for decades</w:t>
      </w:r>
      <w:r w:rsidRPr="009C6D8B">
        <w:rPr>
          <w:rStyle w:val="StyleUnderline"/>
        </w:rPr>
        <w:t xml:space="preserve">: </w:t>
      </w:r>
      <w:r w:rsidRPr="004E4032">
        <w:rPr>
          <w:rStyle w:val="StyleUnderline"/>
          <w:highlight w:val="green"/>
        </w:rPr>
        <w:t>on one side</w:t>
      </w:r>
      <w:r w:rsidRPr="009C6D8B">
        <w:rPr>
          <w:sz w:val="16"/>
        </w:rPr>
        <w:t xml:space="preserve"> of this debate </w:t>
      </w:r>
      <w:r w:rsidRPr="004E4032">
        <w:rPr>
          <w:rStyle w:val="StyleUnderline"/>
          <w:highlight w:val="green"/>
        </w:rPr>
        <w:t>are those</w:t>
      </w:r>
      <w:r w:rsidRPr="009C6D8B">
        <w:rPr>
          <w:rStyle w:val="StyleUnderline"/>
        </w:rPr>
        <w:t xml:space="preserve"> who argue </w:t>
      </w:r>
      <w:r w:rsidRPr="004E4032">
        <w:rPr>
          <w:rStyle w:val="StyleUnderline"/>
          <w:highlight w:val="green"/>
        </w:rPr>
        <w:t xml:space="preserve">for </w:t>
      </w:r>
      <w:r w:rsidRPr="004E4032">
        <w:rPr>
          <w:rStyle w:val="Emphasis"/>
          <w:highlight w:val="green"/>
        </w:rPr>
        <w:t>doing good as long as good can be done</w:t>
      </w:r>
      <w:r w:rsidRPr="009C6D8B">
        <w:rPr>
          <w:rStyle w:val="StyleUnderline"/>
        </w:rPr>
        <w:t xml:space="preserve">, even in constrained circumstances; on </w:t>
      </w:r>
      <w:r w:rsidRPr="004E4032">
        <w:rPr>
          <w:rStyle w:val="StyleUnderline"/>
          <w:highlight w:val="green"/>
        </w:rPr>
        <w:t>the other</w:t>
      </w:r>
      <w:r w:rsidRPr="009C6D8B">
        <w:rPr>
          <w:rStyle w:val="StyleUnderline"/>
        </w:rPr>
        <w:t xml:space="preserve"> are those who </w:t>
      </w:r>
      <w:r w:rsidRPr="004E4032">
        <w:rPr>
          <w:rStyle w:val="Emphasis"/>
          <w:highlight w:val="green"/>
        </w:rPr>
        <w:t>see</w:t>
      </w:r>
      <w:r w:rsidRPr="009C6D8B">
        <w:rPr>
          <w:rStyle w:val="Emphasis"/>
        </w:rPr>
        <w:t xml:space="preserve"> any </w:t>
      </w:r>
      <w:r w:rsidRPr="004E4032">
        <w:rPr>
          <w:rStyle w:val="Emphasis"/>
          <w:highlight w:val="green"/>
        </w:rPr>
        <w:t>compromise as collaboration</w:t>
      </w:r>
      <w:r w:rsidRPr="009C6D8B">
        <w:rPr>
          <w:rStyle w:val="StyleUnderline"/>
        </w:rPr>
        <w:t xml:space="preserve">. Our </w:t>
      </w:r>
      <w:r w:rsidRPr="004E4032">
        <w:rPr>
          <w:rStyle w:val="StyleUnderline"/>
          <w:highlight w:val="green"/>
        </w:rPr>
        <w:t>current situation</w:t>
      </w:r>
      <w:r w:rsidRPr="009C6D8B">
        <w:rPr>
          <w:rStyle w:val="StyleUnderline"/>
        </w:rPr>
        <w:t xml:space="preserve"> has so far </w:t>
      </w:r>
      <w:r w:rsidRPr="004E4032">
        <w:rPr>
          <w:rStyle w:val="StyleUnderline"/>
          <w:highlight w:val="green"/>
        </w:rPr>
        <w:t xml:space="preserve">brought forth </w:t>
      </w:r>
      <w:r w:rsidRPr="004E4032">
        <w:rPr>
          <w:rStyle w:val="Emphasis"/>
          <w:highlight w:val="green"/>
        </w:rPr>
        <w:t>mostly</w:t>
      </w:r>
      <w:r w:rsidRPr="009C6D8B">
        <w:rPr>
          <w:rStyle w:val="Emphasis"/>
        </w:rPr>
        <w:t xml:space="preserve"> the </w:t>
      </w:r>
      <w:r w:rsidRPr="004E4032">
        <w:rPr>
          <w:rStyle w:val="Emphasis"/>
          <w:highlight w:val="green"/>
        </w:rPr>
        <w:t>pro-compromise</w:t>
      </w:r>
      <w:r w:rsidRPr="009C6D8B">
        <w:rPr>
          <w:rStyle w:val="Emphasis"/>
        </w:rPr>
        <w:t xml:space="preserve"> side</w:t>
      </w:r>
      <w:r w:rsidRPr="009C6D8B">
        <w:rPr>
          <w:sz w:val="16"/>
        </w:rPr>
        <w:t xml:space="preserve"> of the argument, </w:t>
      </w:r>
      <w:r w:rsidRPr="009C6D8B">
        <w:rPr>
          <w:rStyle w:val="StyleUnderline"/>
        </w:rPr>
        <w:t>which sounds seductively like the voice of reason</w:t>
      </w:r>
      <w:r w:rsidRPr="009C6D8B">
        <w:rPr>
          <w:sz w:val="16"/>
        </w:rPr>
        <w:t xml:space="preserve">. Following Trump’s first on-the-record meeting with journalists after the election, The New York Times editorial board was most struck by “how thinly thought through many of the president-elect’s stances actually are.” Times columnist Thomas </w:t>
      </w:r>
      <w:r w:rsidRPr="004E4032">
        <w:rPr>
          <w:rStyle w:val="StyleUnderline"/>
          <w:highlight w:val="green"/>
        </w:rPr>
        <w:t>Friedman suggested</w:t>
      </w:r>
      <w:r w:rsidRPr="009C6D8B">
        <w:rPr>
          <w:sz w:val="16"/>
        </w:rPr>
        <w:t xml:space="preserve"> that this </w:t>
      </w:r>
      <w:r w:rsidRPr="009C6D8B">
        <w:rPr>
          <w:rStyle w:val="StyleUnderline"/>
        </w:rPr>
        <w:t xml:space="preserve">lack of expertise creates an opportunity for </w:t>
      </w:r>
      <w:r w:rsidRPr="004E4032">
        <w:rPr>
          <w:rStyle w:val="StyleUnderline"/>
          <w:highlight w:val="green"/>
        </w:rPr>
        <w:t xml:space="preserve">good people with knowledge to </w:t>
      </w:r>
      <w:r w:rsidRPr="004E4032">
        <w:rPr>
          <w:rStyle w:val="Emphasis"/>
          <w:highlight w:val="green"/>
        </w:rPr>
        <w:t>influence Trump</w:t>
      </w:r>
      <w:r w:rsidRPr="009C6D8B">
        <w:rPr>
          <w:rStyle w:val="StyleUnderline"/>
        </w:rPr>
        <w:t>: “They need to dive in now and try to pull him toward the center</w:t>
      </w:r>
      <w:r w:rsidRPr="009C6D8B">
        <w:rPr>
          <w:sz w:val="16"/>
        </w:rPr>
        <w:t xml:space="preserve">.” Fellow columnist Frank </w:t>
      </w:r>
      <w:r w:rsidRPr="009C6D8B">
        <w:rPr>
          <w:rStyle w:val="StyleUnderline"/>
        </w:rPr>
        <w:t xml:space="preserve">Bruni went so far as to suggest a </w:t>
      </w:r>
      <w:r w:rsidRPr="009C6D8B">
        <w:rPr>
          <w:rStyle w:val="Emphasis"/>
        </w:rPr>
        <w:t>radical sort of cooperation</w:t>
      </w:r>
      <w:r w:rsidRPr="009C6D8B">
        <w:rPr>
          <w:sz w:val="16"/>
        </w:rPr>
        <w:t xml:space="preserve"> based on Trump’s apparently bottomless need for adoration: “</w:t>
      </w:r>
      <w:r w:rsidRPr="009C6D8B">
        <w:rPr>
          <w:rStyle w:val="StyleUnderline"/>
        </w:rPr>
        <w:t>Is our best hope for the best Trump to be so</w:t>
      </w:r>
      <w:r w:rsidRPr="009C6D8B">
        <w:rPr>
          <w:sz w:val="16"/>
        </w:rPr>
        <w:t xml:space="preserve"> fantastically </w:t>
      </w:r>
      <w:r w:rsidRPr="009C6D8B">
        <w:rPr>
          <w:rStyle w:val="StyleUnderline"/>
        </w:rPr>
        <w:t xml:space="preserve">adulatory when he’s reasonable that he’s </w:t>
      </w:r>
      <w:r w:rsidRPr="009C6D8B">
        <w:rPr>
          <w:rStyle w:val="Emphasis"/>
        </w:rPr>
        <w:t>motivated to stay on that course</w:t>
      </w:r>
      <w:r w:rsidRPr="009C6D8B">
        <w:rPr>
          <w:sz w:val="16"/>
        </w:rPr>
        <w:t xml:space="preserve">, lest the adulation wane?” Trump is not only vain and incompetent but also, many people have suggested, uninterested in the daily business of governing. In any case, the transition has fallen far behind schedule. Normally, at this time in the cycle, the president-elect’s picks for top posts would already be in the agencies they plan to run, getting carefully prepared briefings from senior staff and taking stock. This is apparently not happening. When Trump haphazardly met the leader of Japan last week at Trump’s own offices in New York, his transition team had yet to even contact the State Department . </w:t>
      </w:r>
      <w:r w:rsidRPr="004E4032">
        <w:rPr>
          <w:rStyle w:val="StyleUnderline"/>
          <w:highlight w:val="green"/>
        </w:rPr>
        <w:t>Could it be</w:t>
      </w:r>
      <w:r w:rsidRPr="009C6D8B">
        <w:rPr>
          <w:sz w:val="16"/>
        </w:rPr>
        <w:t xml:space="preserve"> that </w:t>
      </w:r>
      <w:r w:rsidRPr="009C6D8B">
        <w:rPr>
          <w:rStyle w:val="StyleUnderline"/>
        </w:rPr>
        <w:t xml:space="preserve">as long as Trump is not looking, </w:t>
      </w:r>
      <w:r w:rsidRPr="004E4032">
        <w:rPr>
          <w:rStyle w:val="StyleUnderline"/>
          <w:highlight w:val="green"/>
        </w:rPr>
        <w:t>good things could be done</w:t>
      </w:r>
      <w:r w:rsidRPr="009C6D8B">
        <w:rPr>
          <w:sz w:val="16"/>
        </w:rPr>
        <w:t>, or continue to be done</w:t>
      </w:r>
      <w:r w:rsidRPr="009C6D8B">
        <w:rPr>
          <w:rStyle w:val="StyleUnderline"/>
        </w:rPr>
        <w:t>?</w:t>
      </w:r>
      <w:r w:rsidRPr="009C6D8B">
        <w:rPr>
          <w:sz w:val="16"/>
        </w:rPr>
        <w:t xml:space="preserve"> The State Department could continue to support human-rights groups abroad, until or even after he fills top diplomatic posts with cronies, </w:t>
      </w:r>
      <w:r w:rsidRPr="004E4032">
        <w:rPr>
          <w:rStyle w:val="Emphasis"/>
          <w:sz w:val="24"/>
          <w:highlight w:val="green"/>
        </w:rPr>
        <w:t>environmental reg</w:t>
      </w:r>
      <w:r w:rsidRPr="009C6D8B">
        <w:rPr>
          <w:rStyle w:val="Emphasis"/>
          <w:sz w:val="24"/>
        </w:rPr>
        <w:t>ulation</w:t>
      </w:r>
      <w:r w:rsidRPr="004E4032">
        <w:rPr>
          <w:rStyle w:val="Emphasis"/>
          <w:sz w:val="24"/>
          <w:highlight w:val="green"/>
        </w:rPr>
        <w:t>s could</w:t>
      </w:r>
      <w:r w:rsidRPr="009C6D8B">
        <w:rPr>
          <w:rStyle w:val="Emphasis"/>
          <w:sz w:val="24"/>
        </w:rPr>
        <w:t xml:space="preserve"> somehow continue to </w:t>
      </w:r>
      <w:r w:rsidRPr="004E4032">
        <w:rPr>
          <w:rStyle w:val="Emphasis"/>
          <w:sz w:val="24"/>
          <w:highlight w:val="green"/>
        </w:rPr>
        <w:t>be enforced</w:t>
      </w:r>
      <w:r w:rsidRPr="009C6D8B">
        <w:rPr>
          <w:sz w:val="16"/>
        </w:rPr>
        <w:t>—</w:t>
      </w:r>
      <w:r w:rsidRPr="009C6D8B">
        <w:rPr>
          <w:rStyle w:val="StyleUnderline"/>
        </w:rPr>
        <w:t>those that cannot easily be cancelled by executive order</w:t>
      </w:r>
      <w:r w:rsidRPr="009C6D8B">
        <w:rPr>
          <w:sz w:val="16"/>
        </w:rPr>
        <w:t xml:space="preserve">—, the National Endowment for the Humanities could continue to fund scholarship at home. Perhaps Trump and his family will be too busy pillaging the country to pay attention to the national bureaucracy. </w:t>
      </w:r>
      <w:r w:rsidRPr="004E4032">
        <w:rPr>
          <w:rStyle w:val="Emphasis"/>
          <w:highlight w:val="green"/>
        </w:rPr>
        <w:t>Perhaps</w:t>
      </w:r>
      <w:r w:rsidRPr="009C6D8B">
        <w:rPr>
          <w:rStyle w:val="StyleUnderline"/>
        </w:rPr>
        <w:t xml:space="preserve">. But </w:t>
      </w:r>
      <w:r w:rsidRPr="004E4032">
        <w:rPr>
          <w:rStyle w:val="StyleUnderline"/>
          <w:highlight w:val="green"/>
        </w:rPr>
        <w:t>what happens when</w:t>
      </w:r>
      <w:r w:rsidRPr="009C6D8B">
        <w:rPr>
          <w:rStyle w:val="StyleUnderline"/>
        </w:rPr>
        <w:t xml:space="preserve"> he does start to pay attention and </w:t>
      </w:r>
      <w:r w:rsidRPr="004E4032">
        <w:rPr>
          <w:rStyle w:val="StyleUnderline"/>
          <w:highlight w:val="green"/>
        </w:rPr>
        <w:t>restrictions</w:t>
      </w:r>
      <w:r w:rsidRPr="009C6D8B">
        <w:rPr>
          <w:sz w:val="16"/>
        </w:rPr>
        <w:t xml:space="preserve"> of the sort that his character and his views suggest </w:t>
      </w:r>
      <w:r w:rsidRPr="004E4032">
        <w:rPr>
          <w:rStyle w:val="StyleUnderline"/>
          <w:highlight w:val="green"/>
        </w:rPr>
        <w:t>are imposed?</w:t>
      </w:r>
      <w:r w:rsidRPr="009C6D8B">
        <w:rPr>
          <w:sz w:val="16"/>
        </w:rPr>
        <w:t xml:space="preserve"> He has promised to put an end to civil-service tenure and start firing. Then </w:t>
      </w:r>
      <w:r w:rsidRPr="004E4032">
        <w:rPr>
          <w:rStyle w:val="StyleUnderline"/>
          <w:highlight w:val="green"/>
        </w:rPr>
        <w:t>a sister argument</w:t>
      </w:r>
      <w:r w:rsidRPr="009C6D8B">
        <w:rPr>
          <w:rStyle w:val="StyleUnderline"/>
        </w:rPr>
        <w:t xml:space="preserve"> will kick in: “</w:t>
      </w:r>
      <w:r w:rsidRPr="004E4032">
        <w:rPr>
          <w:rStyle w:val="Emphasis"/>
          <w:highlight w:val="green"/>
        </w:rPr>
        <w:t>If I don’t do this job, someone</w:t>
      </w:r>
      <w:r w:rsidRPr="009C6D8B">
        <w:rPr>
          <w:rStyle w:val="Emphasis"/>
        </w:rPr>
        <w:t xml:space="preserve"> else </w:t>
      </w:r>
      <w:r w:rsidRPr="004E4032">
        <w:rPr>
          <w:rStyle w:val="Emphasis"/>
          <w:highlight w:val="green"/>
        </w:rPr>
        <w:t>will</w:t>
      </w:r>
      <w:r w:rsidRPr="009C6D8B">
        <w:rPr>
          <w:sz w:val="16"/>
        </w:rPr>
        <w:t xml:space="preserve">.” In one version of this argument, </w:t>
      </w:r>
      <w:r w:rsidRPr="009C6D8B">
        <w:rPr>
          <w:rStyle w:val="StyleUnderline"/>
        </w:rPr>
        <w:t>the imaginary someone would be worse</w:t>
      </w:r>
      <w:r w:rsidRPr="009C6D8B">
        <w:rPr>
          <w:sz w:val="16"/>
        </w:rPr>
        <w:t xml:space="preserve">—or there would be no one at all, since Trump has also promised to institute a federal hiring freeze. In another, the someone would be no better or worse, but the job would still get done. That was the argument my other grandmother used when she became a censor for the Soviet government. Her argument was by no means a moral cop-out. On the contrary, it was a moral choice. She had been trained to be a history teacher, but she decided that she could not engage in the act of active lying, especially to children. She did not want to use her charm, beauty, and kindness to make children think the way Stalin wanted them to think. So she became a censor. Her job was to open personal mail that arrived from abroad, read it, and block it if it contained banned material, such as a copy of For Whom the Bell Tolls or Western natural-science magazines that an émigré kept sending his scientist brother. After three years, my grandmother was rewarded for her aptitude for languages and promoted. In her new job, she read dispatches filed by foreign correspondents accredited to work in Moscow and deleted words, lines, or entire stories that Stalin did not want to be published (whenever she was in doubt, she called the question in to Stalin’s secretary). My grandmother thought of this job as impersonal—she worked behind a curtain, and the correspondents never saw her—and mechanical: she followed clear rules. In over ten years on the job, she never made a mistake—or else she would not have survived. But it had real consequences: Western newspaper readers generally did not realize that foreign correspondents were prevented from writing about Soviet food shortages, some of the arrests, and the general state of fear in which the country lived. My family supplies other examples of this slippery slope of collaboration. Take my own. In 2012, I was working as the editor-in-chief of a popular science magazine called Vokrug Sveta when Vladimir Putin, who fancies himself an explorer and a nature conservationist, took a liking to the publication. His administration launched a kind of friendly takeover of the magazine, one that the publisher could not refuse. I found myself in meetings with the Russian Geographic Society, of which Putin was the hands-on chairman. They wanted me to publish stories about their activities, most of which, as far as I could tell, were bogus. In exchange, they promised to help the magazine: at one point every school in Russia was ordered to buy a subscription (like many Kremlin orders, this one ended in naught). I felt a slow rot setting in at a magazine I loved, but I kept telling myself that I could still do a good job—and keep many fine journalists gainfully employed. Then I was asked to send a reporter to accompany Putin on his hang-gliding adventure with a migrating flock of endangered Siberian cranes. I refused—not on principle but because I was afraid that the reporter would see and describe something that would get the magazine in trouble. The publisher fired me, but then Putin called me in for a meeting and offered me my job back—legally, it wasn’t his to offer, but for practical purposes it was. In comparison to the Putin regime’s major abuses of power and suppression of the opposition, the story of the cranes and my firing does not deserve a mention. All that happened as a result of the hang-gliding trip (from what I know) was that two or three of the cranes were badly injured for the sake of the president’s publicity stunt, and I lost my job. But I also lost a bit of my soul and the sense of moral agency I had earned over decades of acting like my best journalist self. When Putin offered me my job back after the trip, I hesitated to say no: I loved that job, and I thought I could still edit a good magazine and keep some fine journalists employed. I didn’t want to imagine what would happen the next time I was asked to cover a Putin photo op or a fake story produced by his Geographic Society, which siphoned money off like every other part his mafia state. Fortunately for me, my closest friend said, “Have you lost your mind?,” by which she meant my sense of right and wrong. </w:t>
      </w:r>
      <w:r w:rsidRPr="009C6D8B">
        <w:rPr>
          <w:rStyle w:val="StyleUnderline"/>
        </w:rPr>
        <w:t>In Bialystok ghetto, my great-grandfather’s responsibility in the Judenrat was to ensure</w:t>
      </w:r>
      <w:r w:rsidRPr="009C6D8B">
        <w:rPr>
          <w:sz w:val="16"/>
        </w:rPr>
        <w:t xml:space="preserve"> that </w:t>
      </w:r>
      <w:r w:rsidRPr="009C6D8B">
        <w:rPr>
          <w:rStyle w:val="StyleUnderline"/>
        </w:rPr>
        <w:t>the ghetto was supplied with food</w:t>
      </w:r>
      <w:r w:rsidRPr="009C6D8B">
        <w:rPr>
          <w:sz w:val="16"/>
        </w:rPr>
        <w:t xml:space="preserve">. He ran the trucks that brought food in and took garbage out, he ran the canteen and supervised the community gardens that a group of young socialists planted. </w:t>
      </w:r>
      <w:r w:rsidRPr="009C6D8B">
        <w:rPr>
          <w:rStyle w:val="StyleUnderline"/>
        </w:rPr>
        <w:t>He</w:t>
      </w:r>
      <w:r w:rsidRPr="009C6D8B">
        <w:rPr>
          <w:sz w:val="16"/>
        </w:rPr>
        <w:t xml:space="preserve"> also </w:t>
      </w:r>
      <w:r w:rsidRPr="009C6D8B">
        <w:rPr>
          <w:rStyle w:val="StyleUnderline"/>
        </w:rPr>
        <w:t>discouraged the young socialists from trying to organize a resistance movement: it would be of no use and would only jeopardize the ghetto’s inhabitants</w:t>
      </w:r>
      <w:r w:rsidRPr="009C6D8B">
        <w:rPr>
          <w:sz w:val="16"/>
        </w:rPr>
        <w:t xml:space="preserve">. It took him almost two years to change his mind about the resistance efforts, as he slowly lost hope that the Judenrat, by generally following the rules and keeping the ghetto inhabitants in line, would be able to save at least some of them. </w:t>
      </w:r>
      <w:r w:rsidRPr="009C6D8B">
        <w:rPr>
          <w:rStyle w:val="StyleUnderline"/>
        </w:rPr>
        <w:t xml:space="preserve">As in other ghettos, the Judenrat was ultimately given the task of </w:t>
      </w:r>
      <w:r w:rsidRPr="009C6D8B">
        <w:rPr>
          <w:rStyle w:val="Emphasis"/>
        </w:rPr>
        <w:t>compiling the lists of Jews to be “liquidated</w:t>
      </w:r>
      <w:r w:rsidRPr="009C6D8B">
        <w:rPr>
          <w:sz w:val="16"/>
        </w:rPr>
        <w:t xml:space="preserve">.” </w:t>
      </w:r>
      <w:r w:rsidRPr="009C6D8B">
        <w:rPr>
          <w:rStyle w:val="StyleUnderline"/>
        </w:rPr>
        <w:t>The Bialystok Judenrat accepted the job, and there is every indication that my great-grandfather took part in the process.</w:t>
      </w:r>
      <w:r w:rsidRPr="009C6D8B">
        <w:rPr>
          <w:sz w:val="16"/>
        </w:rPr>
        <w:t xml:space="preserve"> The </w:t>
      </w:r>
      <w:r w:rsidRPr="009C6D8B">
        <w:rPr>
          <w:rStyle w:val="StyleUnderline"/>
        </w:rPr>
        <w:t>arguments in defense of producing the list</w:t>
      </w:r>
      <w:r w:rsidRPr="009C6D8B">
        <w:rPr>
          <w:sz w:val="16"/>
        </w:rPr>
        <w:t xml:space="preserve">, in Bialystok and elsewhere, </w:t>
      </w:r>
      <w:r w:rsidRPr="009C6D8B">
        <w:rPr>
          <w:rStyle w:val="StyleUnderline"/>
        </w:rPr>
        <w:t>were pragmatic: the killing was going to occur anyway; by cooperating, the Judenrat could try to reduce the number of people the Nazis were planning to kill</w:t>
      </w:r>
      <w:r w:rsidRPr="009C6D8B">
        <w:rPr>
          <w:sz w:val="16"/>
        </w:rPr>
        <w:t xml:space="preserve"> (in Bialystok, this worked, though in the end the ghetto, like all other ghettos, was “liquidated”); by compiling the lists, the Judenrat could prevent random killing, instead choosing to sacrifice those who were already near death from disease or starvation. </w:t>
      </w:r>
      <w:r w:rsidRPr="009C6D8B">
        <w:rPr>
          <w:rStyle w:val="StyleUnderline"/>
        </w:rPr>
        <w:t>These were strong arguments. There is always a strong argument</w:t>
      </w:r>
      <w:r w:rsidRPr="009C6D8B">
        <w:rPr>
          <w:sz w:val="16"/>
        </w:rPr>
        <w:t xml:space="preserve">. But </w:t>
      </w:r>
      <w:r w:rsidRPr="009C6D8B">
        <w:rPr>
          <w:rStyle w:val="StyleUnderline"/>
        </w:rPr>
        <w:t>what if the Jews had refused to cooperate?</w:t>
      </w:r>
      <w:r w:rsidRPr="009C6D8B">
        <w:rPr>
          <w:sz w:val="16"/>
        </w:rPr>
        <w:t xml:space="preserve"> </w:t>
      </w:r>
      <w:r w:rsidRPr="009C6D8B">
        <w:rPr>
          <w:rStyle w:val="StyleUnderline"/>
        </w:rPr>
        <w:t>Was Arendt right</w:t>
      </w:r>
      <w:r w:rsidRPr="009C6D8B">
        <w:rPr>
          <w:sz w:val="16"/>
        </w:rPr>
        <w:t xml:space="preserve"> that </w:t>
      </w:r>
      <w:r w:rsidRPr="009C6D8B">
        <w:rPr>
          <w:rStyle w:val="StyleUnderline"/>
        </w:rPr>
        <w:t>fewer people might have died?</w:t>
      </w:r>
      <w:r w:rsidRPr="009C6D8B">
        <w:rPr>
          <w:sz w:val="16"/>
        </w:rPr>
        <w:t xml:space="preserve"> Was Trunk right that Judenrat activities had no effect on the final outcome? </w:t>
      </w:r>
      <w:r w:rsidRPr="009C6D8B">
        <w:rPr>
          <w:rStyle w:val="StyleUnderline"/>
        </w:rPr>
        <w:t>Or would mass murder of Jews have occurred earlier if Jews had refused to manage their own existence in the ghetto?</w:t>
      </w:r>
      <w:r w:rsidRPr="009C6D8B">
        <w:rPr>
          <w:sz w:val="16"/>
        </w:rPr>
        <w:t xml:space="preserve"> </w:t>
      </w:r>
      <w:r w:rsidRPr="004E4032">
        <w:rPr>
          <w:rStyle w:val="StyleUnderline"/>
          <w:highlight w:val="green"/>
        </w:rPr>
        <w:t>We cannot know</w:t>
      </w:r>
      <w:r w:rsidRPr="009C6D8B">
        <w:rPr>
          <w:rStyle w:val="StyleUnderline"/>
        </w:rPr>
        <w:t xml:space="preserve"> for certain, any more than we can know now </w:t>
      </w:r>
      <w:r w:rsidRPr="004E4032">
        <w:rPr>
          <w:rStyle w:val="StyleUnderline"/>
          <w:highlight w:val="green"/>
        </w:rPr>
        <w:t>whether</w:t>
      </w:r>
      <w:r w:rsidRPr="009C6D8B">
        <w:rPr>
          <w:rStyle w:val="StyleUnderline"/>
        </w:rPr>
        <w:t xml:space="preserve"> a </w:t>
      </w:r>
      <w:r w:rsidRPr="004E4032">
        <w:rPr>
          <w:rStyle w:val="Emphasis"/>
          <w:highlight w:val="green"/>
        </w:rPr>
        <w:t>scorched-earth</w:t>
      </w:r>
      <w:r w:rsidRPr="009C6D8B">
        <w:rPr>
          <w:rStyle w:val="Emphasis"/>
        </w:rPr>
        <w:t xml:space="preserve"> strategy </w:t>
      </w:r>
      <w:r w:rsidRPr="004E4032">
        <w:rPr>
          <w:rStyle w:val="Emphasis"/>
          <w:highlight w:val="green"/>
        </w:rPr>
        <w:t>or</w:t>
      </w:r>
      <w:r w:rsidRPr="009C6D8B">
        <w:rPr>
          <w:rStyle w:val="Emphasis"/>
        </w:rPr>
        <w:t xml:space="preserve"> the strategy of </w:t>
      </w:r>
      <w:r w:rsidRPr="004E4032">
        <w:rPr>
          <w:rStyle w:val="Emphasis"/>
          <w:highlight w:val="green"/>
        </w:rPr>
        <w:t>compromise</w:t>
      </w:r>
      <w:r w:rsidRPr="004E4032">
        <w:rPr>
          <w:rStyle w:val="StyleUnderline"/>
          <w:highlight w:val="green"/>
        </w:rPr>
        <w:t xml:space="preserve"> would</w:t>
      </w:r>
      <w:r w:rsidRPr="009C6D8B">
        <w:rPr>
          <w:rStyle w:val="StyleUnderline"/>
        </w:rPr>
        <w:t xml:space="preserve"> more effectively </w:t>
      </w:r>
      <w:r w:rsidRPr="004E4032">
        <w:rPr>
          <w:rStyle w:val="StyleUnderline"/>
          <w:highlight w:val="green"/>
        </w:rPr>
        <w:t>mitigate Trumpism</w:t>
      </w:r>
      <w:r w:rsidRPr="009C6D8B">
        <w:rPr>
          <w:sz w:val="16"/>
        </w:rPr>
        <w:t xml:space="preserve">. But </w:t>
      </w:r>
      <w:r w:rsidRPr="004E4032">
        <w:rPr>
          <w:rStyle w:val="Emphasis"/>
          <w:sz w:val="24"/>
          <w:highlight w:val="green"/>
        </w:rPr>
        <w:t>that does not mean</w:t>
      </w:r>
      <w:r w:rsidRPr="009C6D8B">
        <w:rPr>
          <w:rStyle w:val="Emphasis"/>
          <w:sz w:val="24"/>
        </w:rPr>
        <w:t xml:space="preserve"> that a choice—</w:t>
      </w:r>
      <w:r w:rsidRPr="004E4032">
        <w:rPr>
          <w:rStyle w:val="Emphasis"/>
          <w:sz w:val="24"/>
          <w:highlight w:val="green"/>
        </w:rPr>
        <w:t>the right choice—is impossible</w:t>
      </w:r>
      <w:r w:rsidRPr="004E4032">
        <w:rPr>
          <w:rStyle w:val="StyleUnderline"/>
          <w:highlight w:val="green"/>
        </w:rPr>
        <w:t>. It</w:t>
      </w:r>
      <w:r w:rsidRPr="009C6D8B">
        <w:rPr>
          <w:rStyle w:val="StyleUnderline"/>
        </w:rPr>
        <w:t xml:space="preserve"> only </w:t>
      </w:r>
      <w:r w:rsidRPr="004E4032">
        <w:rPr>
          <w:rStyle w:val="StyleUnderline"/>
          <w:highlight w:val="green"/>
        </w:rPr>
        <w:t>means</w:t>
      </w:r>
      <w:r w:rsidRPr="009C6D8B">
        <w:rPr>
          <w:sz w:val="16"/>
        </w:rPr>
        <w:t xml:space="preserve"> that </w:t>
      </w:r>
      <w:r w:rsidRPr="004E4032">
        <w:rPr>
          <w:rStyle w:val="Emphasis"/>
          <w:sz w:val="24"/>
          <w:highlight w:val="green"/>
        </w:rPr>
        <w:t>we are asking the wrong question</w:t>
      </w:r>
      <w:r w:rsidRPr="009C6D8B">
        <w:rPr>
          <w:sz w:val="16"/>
        </w:rPr>
        <w:t xml:space="preserve">. The </w:t>
      </w:r>
      <w:r w:rsidRPr="009C6D8B">
        <w:rPr>
          <w:rStyle w:val="StyleUnderline"/>
        </w:rPr>
        <w:t xml:space="preserve">difficulty stems from the </w:t>
      </w:r>
      <w:r w:rsidRPr="004E4032">
        <w:rPr>
          <w:rStyle w:val="Emphasis"/>
          <w:sz w:val="24"/>
          <w:highlight w:val="green"/>
        </w:rPr>
        <w:t>realist</w:t>
      </w:r>
      <w:r w:rsidRPr="009C6D8B">
        <w:rPr>
          <w:rStyle w:val="Emphasis"/>
          <w:sz w:val="24"/>
        </w:rPr>
        <w:t xml:space="preserve"> tradition in </w:t>
      </w:r>
      <w:r w:rsidRPr="004E4032">
        <w:rPr>
          <w:rStyle w:val="Emphasis"/>
          <w:sz w:val="24"/>
          <w:highlight w:val="green"/>
        </w:rPr>
        <w:t>politics</w:t>
      </w:r>
      <w:r w:rsidRPr="009C6D8B">
        <w:rPr>
          <w:sz w:val="16"/>
        </w:rPr>
        <w:t xml:space="preserve">. In contrast to what is sometimes called idealism, </w:t>
      </w:r>
      <w:r w:rsidRPr="009C6D8B">
        <w:rPr>
          <w:rStyle w:val="StyleUnderline"/>
        </w:rPr>
        <w:t xml:space="preserve">the realist position </w:t>
      </w:r>
      <w:r w:rsidRPr="004E4032">
        <w:rPr>
          <w:rStyle w:val="StyleUnderline"/>
          <w:highlight w:val="green"/>
        </w:rPr>
        <w:t>holds</w:t>
      </w:r>
      <w:r w:rsidRPr="009C6D8B">
        <w:rPr>
          <w:sz w:val="16"/>
        </w:rPr>
        <w:t xml:space="preserve"> that </w:t>
      </w:r>
      <w:r w:rsidRPr="004E4032">
        <w:rPr>
          <w:rStyle w:val="StyleUnderline"/>
          <w:highlight w:val="green"/>
        </w:rPr>
        <w:t>the political</w:t>
      </w:r>
      <w:r w:rsidRPr="009C6D8B">
        <w:rPr>
          <w:rStyle w:val="StyleUnderline"/>
        </w:rPr>
        <w:t xml:space="preserve"> world </w:t>
      </w:r>
      <w:r w:rsidRPr="004E4032">
        <w:rPr>
          <w:rStyle w:val="StyleUnderline"/>
          <w:highlight w:val="green"/>
        </w:rPr>
        <w:t xml:space="preserve">is governed </w:t>
      </w:r>
      <w:r w:rsidRPr="004E4032">
        <w:rPr>
          <w:rStyle w:val="Emphasis"/>
          <w:sz w:val="24"/>
          <w:highlight w:val="green"/>
        </w:rPr>
        <w:t>not by morality but</w:t>
      </w:r>
      <w:r w:rsidRPr="009C6D8B">
        <w:rPr>
          <w:rStyle w:val="Emphasis"/>
          <w:sz w:val="24"/>
        </w:rPr>
        <w:t xml:space="preserve"> by clear and </w:t>
      </w:r>
      <w:r w:rsidRPr="004E4032">
        <w:rPr>
          <w:rStyle w:val="Emphasis"/>
          <w:sz w:val="24"/>
          <w:highlight w:val="green"/>
        </w:rPr>
        <w:t>calculable interests</w:t>
      </w:r>
      <w:r w:rsidRPr="009C6D8B">
        <w:rPr>
          <w:rStyle w:val="StyleUnderline"/>
        </w:rPr>
        <w:t xml:space="preserve">. Alliances and </w:t>
      </w:r>
      <w:r w:rsidRPr="004E4032">
        <w:rPr>
          <w:rStyle w:val="StyleUnderline"/>
          <w:highlight w:val="green"/>
        </w:rPr>
        <w:t>conflicts turn into transactions with predictable outcomes</w:t>
      </w:r>
      <w:r w:rsidRPr="009C6D8B">
        <w:rPr>
          <w:sz w:val="16"/>
        </w:rPr>
        <w:t xml:space="preserve">. The </w:t>
      </w:r>
      <w:r w:rsidRPr="009C6D8B">
        <w:rPr>
          <w:rStyle w:val="StyleUnderline"/>
        </w:rPr>
        <w:t>realist reasoning is applied most clearly and</w:t>
      </w:r>
      <w:r w:rsidRPr="009C6D8B">
        <w:rPr>
          <w:sz w:val="16"/>
        </w:rPr>
        <w:t xml:space="preserve"> most </w:t>
      </w:r>
      <w:r w:rsidRPr="009C6D8B">
        <w:rPr>
          <w:rStyle w:val="StyleUnderline"/>
        </w:rPr>
        <w:t xml:space="preserve">often to </w:t>
      </w:r>
      <w:r w:rsidRPr="009C6D8B">
        <w:rPr>
          <w:rStyle w:val="Emphasis"/>
        </w:rPr>
        <w:t>international relations</w:t>
      </w:r>
      <w:r w:rsidRPr="009C6D8B">
        <w:rPr>
          <w:rStyle w:val="StyleUnderline"/>
        </w:rPr>
        <w:t>, but it has seeped into all political life, turning</w:t>
      </w:r>
      <w:r w:rsidRPr="009C6D8B">
        <w:rPr>
          <w:sz w:val="16"/>
        </w:rPr>
        <w:t xml:space="preserve"> virtually </w:t>
      </w:r>
      <w:r w:rsidRPr="009C6D8B">
        <w:rPr>
          <w:rStyle w:val="Emphasis"/>
          <w:sz w:val="24"/>
        </w:rPr>
        <w:t>every conversation into a discussion of possible outcomes</w:t>
      </w:r>
      <w:r w:rsidRPr="009C6D8B">
        <w:rPr>
          <w:sz w:val="16"/>
        </w:rPr>
        <w:t xml:space="preserve">. </w:t>
      </w:r>
      <w:r w:rsidRPr="004E4032">
        <w:rPr>
          <w:rStyle w:val="StyleUnderline"/>
          <w:highlight w:val="green"/>
        </w:rPr>
        <w:t>Realism</w:t>
      </w:r>
      <w:r w:rsidRPr="009C6D8B">
        <w:rPr>
          <w:sz w:val="16"/>
        </w:rPr>
        <w:t xml:space="preserve"> is predicated on predictability: it </w:t>
      </w:r>
      <w:r w:rsidRPr="004E4032">
        <w:rPr>
          <w:rStyle w:val="StyleUnderline"/>
          <w:highlight w:val="green"/>
        </w:rPr>
        <w:t>assumes</w:t>
      </w:r>
      <w:r w:rsidRPr="009C6D8B">
        <w:rPr>
          <w:sz w:val="16"/>
        </w:rPr>
        <w:t xml:space="preserve"> that </w:t>
      </w:r>
      <w:r w:rsidRPr="004E4032">
        <w:rPr>
          <w:rStyle w:val="StyleUnderline"/>
          <w:highlight w:val="green"/>
        </w:rPr>
        <w:t>parties</w:t>
      </w:r>
      <w:r w:rsidRPr="009C6D8B">
        <w:rPr>
          <w:rStyle w:val="StyleUnderline"/>
        </w:rPr>
        <w:t xml:space="preserve"> have clear interests and</w:t>
      </w:r>
      <w:r w:rsidRPr="009C6D8B">
        <w:rPr>
          <w:sz w:val="16"/>
        </w:rPr>
        <w:t xml:space="preserve"> will </w:t>
      </w:r>
      <w:r w:rsidRPr="004E4032">
        <w:rPr>
          <w:rStyle w:val="StyleUnderline"/>
          <w:highlight w:val="green"/>
        </w:rPr>
        <w:t>act rationally</w:t>
      </w:r>
      <w:r w:rsidRPr="009C6D8B">
        <w:rPr>
          <w:sz w:val="16"/>
        </w:rPr>
        <w:t xml:space="preserve"> to achieve them. </w:t>
      </w:r>
      <w:r w:rsidRPr="009C6D8B">
        <w:rPr>
          <w:rStyle w:val="StyleUnderline"/>
        </w:rPr>
        <w:t>This is</w:t>
      </w:r>
      <w:r w:rsidRPr="009C6D8B">
        <w:rPr>
          <w:sz w:val="16"/>
        </w:rPr>
        <w:t xml:space="preserve"> rarely true anywhere, and it is </w:t>
      </w:r>
      <w:r w:rsidRPr="004E4032">
        <w:rPr>
          <w:rStyle w:val="Emphasis"/>
          <w:highlight w:val="green"/>
        </w:rPr>
        <w:t>patently untrue</w:t>
      </w:r>
      <w:r w:rsidRPr="004E4032">
        <w:rPr>
          <w:rStyle w:val="StyleUnderline"/>
          <w:highlight w:val="green"/>
        </w:rPr>
        <w:t xml:space="preserve"> in</w:t>
      </w:r>
      <w:r w:rsidRPr="009C6D8B">
        <w:rPr>
          <w:rStyle w:val="StyleUnderline"/>
        </w:rPr>
        <w:t xml:space="preserve"> the case of </w:t>
      </w:r>
      <w:r w:rsidRPr="004E4032">
        <w:rPr>
          <w:rStyle w:val="StyleUnderline"/>
          <w:highlight w:val="green"/>
        </w:rPr>
        <w:t>Trump</w:t>
      </w:r>
      <w:r w:rsidRPr="009C6D8B">
        <w:rPr>
          <w:sz w:val="16"/>
        </w:rPr>
        <w:t xml:space="preserve">. He ran a campaign unlike any in memory, has won an election unlike any in memory, and has so far appointed a cabinet unlike any in memory: racists, Islamophobes, and homophobes, many of whom have no experience relevant to their new jobs. Patterns of behavior characteristic of former presidents will not help predict Trump’s behavior. As for his own patterns, </w:t>
      </w:r>
      <w:r w:rsidRPr="009C6D8B">
        <w:rPr>
          <w:rStyle w:val="StyleUnderline"/>
        </w:rPr>
        <w:t>inconsistency and unreliability are</w:t>
      </w:r>
      <w:r w:rsidRPr="009C6D8B">
        <w:rPr>
          <w:sz w:val="16"/>
        </w:rPr>
        <w:t xml:space="preserve"> among </w:t>
      </w:r>
      <w:r w:rsidRPr="009C6D8B">
        <w:rPr>
          <w:rStyle w:val="StyleUnderline"/>
        </w:rPr>
        <w:t>his chief characteristics</w:t>
      </w:r>
      <w:r w:rsidRPr="009C6D8B">
        <w:rPr>
          <w:sz w:val="16"/>
        </w:rPr>
        <w:t xml:space="preserve">. Of course, </w:t>
      </w:r>
      <w:r w:rsidRPr="004E4032">
        <w:rPr>
          <w:rStyle w:val="StyleUnderline"/>
          <w:highlight w:val="green"/>
        </w:rPr>
        <w:t>it is not</w:t>
      </w:r>
      <w:r w:rsidRPr="009C6D8B">
        <w:rPr>
          <w:rStyle w:val="StyleUnderline"/>
        </w:rPr>
        <w:t xml:space="preserve"> entirely </w:t>
      </w:r>
      <w:r w:rsidRPr="004E4032">
        <w:rPr>
          <w:rStyle w:val="StyleUnderline"/>
          <w:highlight w:val="green"/>
        </w:rPr>
        <w:t>impossible</w:t>
      </w:r>
      <w:r w:rsidRPr="009C6D8B">
        <w:rPr>
          <w:rStyle w:val="StyleUnderline"/>
        </w:rPr>
        <w:t xml:space="preserve"> that</w:t>
      </w:r>
      <w:r w:rsidRPr="009C6D8B">
        <w:rPr>
          <w:sz w:val="16"/>
        </w:rPr>
        <w:t xml:space="preserve">, if Bill Gates follows Frank Bruni’s advice and starts wining and dining Trump, the president-elect will be so flattered that </w:t>
      </w:r>
      <w:r w:rsidRPr="004E4032">
        <w:rPr>
          <w:rStyle w:val="StyleUnderline"/>
          <w:highlight w:val="green"/>
        </w:rPr>
        <w:t>he will take</w:t>
      </w:r>
      <w:r w:rsidRPr="009C6D8B">
        <w:rPr>
          <w:rStyle w:val="StyleUnderline"/>
        </w:rPr>
        <w:t xml:space="preserve"> some </w:t>
      </w:r>
      <w:r w:rsidRPr="004E4032">
        <w:rPr>
          <w:rStyle w:val="StyleUnderline"/>
          <w:highlight w:val="green"/>
        </w:rPr>
        <w:t>good policy</w:t>
      </w:r>
      <w:r w:rsidRPr="009C6D8B">
        <w:rPr>
          <w:rStyle w:val="StyleUnderline"/>
        </w:rPr>
        <w:t xml:space="preserve"> proposals </w:t>
      </w:r>
      <w:r w:rsidRPr="004E4032">
        <w:rPr>
          <w:rStyle w:val="StyleUnderline"/>
          <w:highlight w:val="green"/>
        </w:rPr>
        <w:t>to heart</w:t>
      </w:r>
      <w:r w:rsidRPr="009C6D8B">
        <w:rPr>
          <w:sz w:val="16"/>
        </w:rPr>
        <w:t xml:space="preserve">—but it seems exceedingly unlikely. It is not impossible that if the Times and the political establishment follow Friedman’s advice and shower Trump with praise whenever he is so much as civil, he will respond positively—though one suspects that one or more of his wives have tried this age-old trick of training a man like one trains a puppy and have failed, despite being better positioned to exert influence than is the Times. </w:t>
      </w:r>
      <w:r w:rsidRPr="009C6D8B">
        <w:rPr>
          <w:rStyle w:val="Emphasis"/>
        </w:rPr>
        <w:t>Perhaps</w:t>
      </w:r>
      <w:r w:rsidRPr="009C6D8B">
        <w:rPr>
          <w:rStyle w:val="StyleUnderline"/>
        </w:rPr>
        <w:t>, if hundreds of federal employees stand firm and do their jobs exactly as they should be done in the face of breaking norms</w:t>
      </w:r>
      <w:r w:rsidRPr="009C6D8B">
        <w:rPr>
          <w:sz w:val="16"/>
        </w:rPr>
        <w:t>—and assuming they don’t get fired—</w:t>
      </w:r>
      <w:r w:rsidRPr="009C6D8B">
        <w:rPr>
          <w:rStyle w:val="StyleUnderline"/>
        </w:rPr>
        <w:t>Trumpism will fail</w:t>
      </w:r>
      <w:r w:rsidRPr="009C6D8B">
        <w:rPr>
          <w:sz w:val="16"/>
        </w:rPr>
        <w:t xml:space="preserve">. Or perhaps it will fail if they refuse to do their jobs. </w:t>
      </w:r>
      <w:r w:rsidRPr="004E4032">
        <w:rPr>
          <w:rStyle w:val="Emphasis"/>
          <w:highlight w:val="green"/>
        </w:rPr>
        <w:t>We cannot know</w:t>
      </w:r>
      <w:r w:rsidRPr="009C6D8B">
        <w:rPr>
          <w:sz w:val="16"/>
        </w:rPr>
        <w:t xml:space="preserve">. Similarly, we cannot know whether Western sanctions have kept Vladimir Putin from invading more neighboring countries or shedding more blood in Ukraine—or, on the contrary, have caused him to be more stubbornly brutal and militaristic than he would otherwise have been. In other words, we cannot know whether economic punishment of the Russian government has been, in the realist sense of the word, “effective.” What we do know is that sanctions were the correct response from a moral standpoint—even if it is a response we have applied inconsistently elsewhere—simply because it is right to refuse to do business with a dictator and his cronies. </w:t>
      </w:r>
      <w:r w:rsidRPr="004E4032">
        <w:rPr>
          <w:rStyle w:val="StyleUnderline"/>
          <w:highlight w:val="green"/>
        </w:rPr>
        <w:t>We cannot know what</w:t>
      </w:r>
      <w:r w:rsidRPr="009C6D8B">
        <w:rPr>
          <w:rStyle w:val="StyleUnderline"/>
        </w:rPr>
        <w:t xml:space="preserve"> political </w:t>
      </w:r>
      <w:r w:rsidRPr="004E4032">
        <w:rPr>
          <w:rStyle w:val="StyleUnderline"/>
          <w:highlight w:val="green"/>
        </w:rPr>
        <w:t>strategy</w:t>
      </w:r>
      <w:r w:rsidRPr="009C6D8B">
        <w:rPr>
          <w:rStyle w:val="StyleUnderline"/>
        </w:rPr>
        <w:t xml:space="preserve">, if any, </w:t>
      </w:r>
      <w:r w:rsidRPr="004E4032">
        <w:rPr>
          <w:rStyle w:val="StyleUnderline"/>
          <w:highlight w:val="green"/>
        </w:rPr>
        <w:t>can</w:t>
      </w:r>
      <w:r w:rsidRPr="009C6D8B">
        <w:rPr>
          <w:rStyle w:val="StyleUnderline"/>
        </w:rPr>
        <w:t xml:space="preserve"> be effective in </w:t>
      </w:r>
      <w:r w:rsidRPr="004E4032">
        <w:rPr>
          <w:rStyle w:val="Emphasis"/>
          <w:highlight w:val="green"/>
        </w:rPr>
        <w:t>contain</w:t>
      </w:r>
      <w:r w:rsidRPr="009C6D8B">
        <w:rPr>
          <w:rStyle w:val="Emphasis"/>
        </w:rPr>
        <w:t>ing, rather than abetting</w:t>
      </w:r>
      <w:r w:rsidRPr="009C6D8B">
        <w:rPr>
          <w:rStyle w:val="StyleUnderline"/>
        </w:rPr>
        <w:t xml:space="preserve">, the threat that a </w:t>
      </w:r>
      <w:r w:rsidRPr="004E4032">
        <w:rPr>
          <w:rStyle w:val="StyleUnderline"/>
          <w:highlight w:val="green"/>
        </w:rPr>
        <w:t>Trump</w:t>
      </w:r>
      <w:r w:rsidRPr="009C6D8B">
        <w:rPr>
          <w:rStyle w:val="StyleUnderline"/>
        </w:rPr>
        <w:t xml:space="preserve"> administration now poses to</w:t>
      </w:r>
      <w:r w:rsidRPr="009C6D8B">
        <w:rPr>
          <w:sz w:val="16"/>
        </w:rPr>
        <w:t xml:space="preserve"> some of </w:t>
      </w:r>
      <w:r w:rsidRPr="009C6D8B">
        <w:rPr>
          <w:rStyle w:val="StyleUnderline"/>
        </w:rPr>
        <w:t>our most fundamental democratic principles</w:t>
      </w:r>
      <w:r w:rsidRPr="009C6D8B">
        <w:rPr>
          <w:sz w:val="16"/>
        </w:rPr>
        <w:t xml:space="preserve">. </w:t>
      </w:r>
      <w:r w:rsidRPr="004E4032">
        <w:rPr>
          <w:rStyle w:val="Emphasis"/>
          <w:sz w:val="24"/>
          <w:highlight w:val="green"/>
        </w:rPr>
        <w:t>But we can know what is right</w:t>
      </w:r>
      <w:r w:rsidRPr="004E4032">
        <w:rPr>
          <w:rStyle w:val="StyleUnderline"/>
          <w:highlight w:val="green"/>
        </w:rPr>
        <w:t>. What separates Americans</w:t>
      </w:r>
      <w:r w:rsidRPr="009C6D8B">
        <w:rPr>
          <w:rStyle w:val="StyleUnderline"/>
        </w:rPr>
        <w:t xml:space="preserve"> in 2016 </w:t>
      </w:r>
      <w:r w:rsidRPr="004E4032">
        <w:rPr>
          <w:rStyle w:val="StyleUnderline"/>
          <w:highlight w:val="green"/>
        </w:rPr>
        <w:t>from Europe</w:t>
      </w:r>
      <w:r w:rsidRPr="009C6D8B">
        <w:rPr>
          <w:rStyle w:val="StyleUnderline"/>
        </w:rPr>
        <w:t xml:space="preserve">ans </w:t>
      </w:r>
      <w:r w:rsidRPr="004E4032">
        <w:rPr>
          <w:rStyle w:val="StyleUnderline"/>
          <w:highlight w:val="green"/>
        </w:rPr>
        <w:t>in the</w:t>
      </w:r>
      <w:r w:rsidRPr="009C6D8B">
        <w:rPr>
          <w:rStyle w:val="StyleUnderline"/>
        </w:rPr>
        <w:t xml:space="preserve"> 19</w:t>
      </w:r>
      <w:r w:rsidRPr="004E4032">
        <w:rPr>
          <w:rStyle w:val="StyleUnderline"/>
          <w:highlight w:val="green"/>
        </w:rPr>
        <w:t>40s</w:t>
      </w:r>
      <w:r w:rsidRPr="009C6D8B">
        <w:rPr>
          <w:sz w:val="16"/>
        </w:rPr>
        <w:t xml:space="preserve"> and 1950s </w:t>
      </w:r>
      <w:r w:rsidRPr="004E4032">
        <w:rPr>
          <w:rStyle w:val="StyleUnderline"/>
          <w:highlight w:val="green"/>
        </w:rPr>
        <w:t>is</w:t>
      </w:r>
      <w:r w:rsidRPr="009C6D8B">
        <w:rPr>
          <w:sz w:val="16"/>
        </w:rPr>
        <w:t xml:space="preserve"> a little bit of historical time but </w:t>
      </w:r>
      <w:r w:rsidRPr="009C6D8B">
        <w:rPr>
          <w:rStyle w:val="Emphasis"/>
        </w:rPr>
        <w:t xml:space="preserve">a whole lot of </w:t>
      </w:r>
      <w:r w:rsidRPr="004E4032">
        <w:rPr>
          <w:rStyle w:val="Emphasis"/>
          <w:highlight w:val="green"/>
        </w:rPr>
        <w:t>historical knowledge</w:t>
      </w:r>
      <w:r w:rsidRPr="009C6D8B">
        <w:rPr>
          <w:sz w:val="16"/>
        </w:rPr>
        <w:t xml:space="preserve">. We know what my great-grandfather did not know: that </w:t>
      </w:r>
      <w:r w:rsidRPr="009C6D8B">
        <w:rPr>
          <w:rStyle w:val="StyleUnderline"/>
        </w:rPr>
        <w:t>the people who wanted to keep the people fed ended up compiling lists of their neighbors to be killed</w:t>
      </w:r>
      <w:r w:rsidRPr="009C6D8B">
        <w:rPr>
          <w:sz w:val="16"/>
        </w:rPr>
        <w:t xml:space="preserve">. That </w:t>
      </w:r>
      <w:r w:rsidRPr="009C6D8B">
        <w:rPr>
          <w:rStyle w:val="Emphasis"/>
        </w:rPr>
        <w:t>they had a rationale for doing so</w:t>
      </w:r>
      <w:r w:rsidRPr="009C6D8B">
        <w:rPr>
          <w:sz w:val="16"/>
        </w:rPr>
        <w:t xml:space="preserve">. And also, that </w:t>
      </w:r>
      <w:r w:rsidRPr="009C6D8B">
        <w:rPr>
          <w:rStyle w:val="StyleUnderline"/>
        </w:rPr>
        <w:t>one of the greatest thinkers of their age judged their actions as harshly as they could be judged</w:t>
      </w:r>
      <w:r w:rsidRPr="009C6D8B">
        <w:rPr>
          <w:sz w:val="16"/>
        </w:rPr>
        <w:t xml:space="preserve">. </w:t>
      </w:r>
      <w:r w:rsidRPr="009C6D8B">
        <w:rPr>
          <w:rStyle w:val="StyleUnderline"/>
        </w:rPr>
        <w:t xml:space="preserve">Armed with that knowledge, or burdened </w:t>
      </w:r>
      <w:r w:rsidRPr="004E4032">
        <w:rPr>
          <w:rStyle w:val="StyleUnderline"/>
          <w:highlight w:val="green"/>
        </w:rPr>
        <w:t>with that</w:t>
      </w:r>
      <w:r w:rsidRPr="009C6D8B">
        <w:rPr>
          <w:rStyle w:val="StyleUnderline"/>
        </w:rPr>
        <w:t xml:space="preserve"> legacy</w:t>
      </w:r>
      <w:r w:rsidRPr="009C6D8B">
        <w:rPr>
          <w:sz w:val="16"/>
        </w:rPr>
        <w:t xml:space="preserve">, </w:t>
      </w:r>
      <w:r w:rsidRPr="004E4032">
        <w:rPr>
          <w:rStyle w:val="Emphasis"/>
          <w:highlight w:val="green"/>
        </w:rPr>
        <w:t>we have a</w:t>
      </w:r>
      <w:r w:rsidRPr="009C6D8B">
        <w:rPr>
          <w:rStyle w:val="Emphasis"/>
        </w:rPr>
        <w:t xml:space="preserve"> slight </w:t>
      </w:r>
      <w:r w:rsidRPr="004E4032">
        <w:rPr>
          <w:rStyle w:val="Emphasis"/>
          <w:highlight w:val="green"/>
        </w:rPr>
        <w:t>chance of</w:t>
      </w:r>
      <w:r w:rsidRPr="009C6D8B">
        <w:rPr>
          <w:rStyle w:val="Emphasis"/>
        </w:rPr>
        <w:t xml:space="preserve"> making </w:t>
      </w:r>
      <w:r w:rsidRPr="004E4032">
        <w:rPr>
          <w:rStyle w:val="Emphasis"/>
          <w:highlight w:val="green"/>
        </w:rPr>
        <w:t>better choices</w:t>
      </w:r>
      <w:r w:rsidRPr="004E4032">
        <w:rPr>
          <w:sz w:val="16"/>
          <w:highlight w:val="green"/>
        </w:rPr>
        <w:t xml:space="preserve">. </w:t>
      </w:r>
      <w:r w:rsidRPr="009C6D8B">
        <w:rPr>
          <w:rStyle w:val="StyleUnderline"/>
        </w:rPr>
        <w:t xml:space="preserve">As Trump torpedoes into the presidency, </w:t>
      </w:r>
      <w:r w:rsidRPr="004E4032">
        <w:rPr>
          <w:rStyle w:val="Emphasis"/>
          <w:sz w:val="24"/>
          <w:highlight w:val="green"/>
        </w:rPr>
        <w:t>we need to shift from realist to moral reasoning</w:t>
      </w:r>
      <w:r w:rsidRPr="009C6D8B">
        <w:rPr>
          <w:rStyle w:val="StyleUnderline"/>
        </w:rPr>
        <w:t xml:space="preserve">. That would mean, at minimum, thinking about the </w:t>
      </w:r>
      <w:r w:rsidRPr="009C6D8B">
        <w:rPr>
          <w:rStyle w:val="Emphasis"/>
        </w:rPr>
        <w:t>right thing to do</w:t>
      </w:r>
      <w:r w:rsidRPr="009C6D8B">
        <w:rPr>
          <w:rStyle w:val="StyleUnderline"/>
        </w:rPr>
        <w:t>, now and in the imaginable future</w:t>
      </w:r>
      <w:r w:rsidRPr="009C6D8B">
        <w:rPr>
          <w:sz w:val="16"/>
        </w:rPr>
        <w:t>. It is also a good idea to have a trusted friend capable of reminding you when you are about to lose your sense of right and wrong.</w:t>
      </w:r>
      <w:bookmarkEnd w:id="5"/>
    </w:p>
    <w:p w14:paraId="1C0C5CC2" w14:textId="71949036" w:rsidR="005A56A4" w:rsidRDefault="005A56A4" w:rsidP="005A56A4">
      <w:pPr>
        <w:pStyle w:val="Heading3"/>
      </w:pPr>
      <w:r>
        <w:t>1NC---Turn</w:t>
      </w:r>
    </w:p>
    <w:p w14:paraId="2B07B242" w14:textId="6F41C930" w:rsidR="005A56A4" w:rsidRDefault="005A56A4" w:rsidP="005A56A4">
      <w:pPr>
        <w:pStyle w:val="Heading4"/>
      </w:pPr>
      <w:r>
        <w:t>1. They reify Modern Slavery by standing with the oppressor and not destroying the notion of what separates Latinos into invisibility</w:t>
      </w:r>
    </w:p>
    <w:p w14:paraId="402B6594" w14:textId="51BD24D4" w:rsidR="005A56A4" w:rsidRPr="005A56A4" w:rsidRDefault="005A56A4" w:rsidP="005A56A4">
      <w:r>
        <w:rPr>
          <w:rStyle w:val="Style13ptBold"/>
        </w:rPr>
        <w:t xml:space="preserve">Segarra &amp; Prasad 24 </w:t>
      </w:r>
      <w:r>
        <w:rPr>
          <w:rStyle w:val="Style13ptBold"/>
        </w:rPr>
        <w:t xml:space="preserve">(Their own Author and the exact same article) </w:t>
      </w:r>
      <w:r>
        <w:t>[Paulina Segarra, PhD, M</w:t>
      </w:r>
      <w:r w:rsidRPr="00FA4D5A">
        <w:t>anagement</w:t>
      </w:r>
      <w:r>
        <w:t xml:space="preserve">, </w:t>
      </w:r>
      <w:r w:rsidRPr="00FA4D5A">
        <w:t>Tecnologico de Monterrey’s EGADE Business School</w:t>
      </w:r>
      <w:r>
        <w:t xml:space="preserve">, Current Professor at </w:t>
      </w:r>
      <w:r w:rsidRPr="00FA4D5A">
        <w:t>Universidad Anáhuac</w:t>
      </w:r>
      <w:r>
        <w:t xml:space="preserve">, Ajnesh Prasad, PhD, Management, Yale, Current </w:t>
      </w:r>
      <w:r w:rsidRPr="00FA4D5A">
        <w:t>o-chair of the Critical Management Studies division at the Academy of Management</w:t>
      </w:r>
      <w:r>
        <w:t xml:space="preserve"> at </w:t>
      </w:r>
      <w:r w:rsidRPr="00FA4D5A">
        <w:t>Tecnológico de Monterrey Business School</w:t>
      </w:r>
      <w:r>
        <w:t>, January 3</w:t>
      </w:r>
      <w:r w:rsidRPr="00FA4D5A">
        <w:rPr>
          <w:vertAlign w:val="superscript"/>
        </w:rPr>
        <w:t>rd</w:t>
      </w:r>
      <w:r>
        <w:t xml:space="preserve"> 2024. </w:t>
      </w:r>
      <w:r w:rsidRPr="00FA4D5A">
        <w:rPr>
          <w:i/>
          <w:iCs/>
        </w:rPr>
        <w:t>Undocumented immigrants at work: invisibility, hypervisibility, and the making of the modern slave</w:t>
      </w:r>
      <w:r>
        <w:t xml:space="preserve"> </w:t>
      </w:r>
      <w:r w:rsidRPr="00FA4D5A">
        <w:t>https://www.nature.com/articles/s41599-023-02449-5</w:t>
      </w:r>
      <w:r>
        <w:t>//</w:t>
      </w:r>
      <w:r w:rsidRPr="00FA4D5A">
        <w:rPr>
          <w:b/>
          <w:bCs/>
          <w:i/>
          <w:iCs/>
          <w:color w:val="FFC000" w:themeColor="accent4"/>
        </w:rPr>
        <w:t xml:space="preserve"> </w:t>
      </w:r>
      <w:r>
        <w:rPr>
          <w:b/>
          <w:bCs/>
          <w:i/>
          <w:iCs/>
          <w:color w:val="FFC000" w:themeColor="accent4"/>
        </w:rPr>
        <w:t>msu</w:t>
      </w:r>
      <w:r w:rsidRPr="0044028F">
        <w:rPr>
          <w:b/>
          <w:bCs/>
          <w:i/>
          <w:iCs/>
          <w:color w:val="FFC000" w:themeColor="accent4"/>
        </w:rPr>
        <w:t>-garefire</w:t>
      </w:r>
      <w:r>
        <w:t>]DOA: 6/16/2024</w:t>
      </w:r>
    </w:p>
    <w:p w14:paraId="4BB301C8" w14:textId="77777777" w:rsidR="005A56A4" w:rsidRPr="008C3C8C" w:rsidRDefault="005A56A4" w:rsidP="005A56A4">
      <w:pPr>
        <w:rPr>
          <w:sz w:val="16"/>
        </w:rPr>
      </w:pPr>
      <w:r w:rsidRPr="008C3C8C">
        <w:rPr>
          <w:sz w:val="16"/>
        </w:rPr>
        <w:t xml:space="preserve">Undocumented status. Finally, our study also illuminates how, for </w:t>
      </w:r>
      <w:r w:rsidRPr="008C3C8C">
        <w:rPr>
          <w:u w:val="single"/>
        </w:rPr>
        <w:t>undocumented immigrants</w:t>
      </w:r>
      <w:r w:rsidRPr="008C3C8C">
        <w:rPr>
          <w:sz w:val="16"/>
        </w:rPr>
        <w:t xml:space="preserve">, it is, specifically, their </w:t>
      </w:r>
      <w:r w:rsidRPr="00B875D3">
        <w:rPr>
          <w:rStyle w:val="Emphasis"/>
          <w:highlight w:val="cyan"/>
        </w:rPr>
        <w:t>lack of legal status</w:t>
      </w:r>
      <w:r w:rsidRPr="008C3C8C">
        <w:rPr>
          <w:u w:val="single"/>
        </w:rPr>
        <w:t xml:space="preserve"> that provisions for invisible labor and hypervisible identity to </w:t>
      </w:r>
      <w:r w:rsidRPr="00B875D3">
        <w:rPr>
          <w:highlight w:val="cyan"/>
          <w:u w:val="single"/>
        </w:rPr>
        <w:t>engender modern slavery</w:t>
      </w:r>
      <w:r w:rsidRPr="008C3C8C">
        <w:rPr>
          <w:sz w:val="16"/>
        </w:rPr>
        <w:t xml:space="preserve">. </w:t>
      </w:r>
      <w:r w:rsidRPr="008C3C8C">
        <w:rPr>
          <w:u w:val="single"/>
        </w:rPr>
        <w:t xml:space="preserve">If not for </w:t>
      </w:r>
      <w:r w:rsidRPr="00B875D3">
        <w:rPr>
          <w:highlight w:val="cyan"/>
          <w:u w:val="single"/>
        </w:rPr>
        <w:t>being undocumented</w:t>
      </w:r>
      <w:r w:rsidRPr="008C3C8C">
        <w:rPr>
          <w:u w:val="single"/>
        </w:rPr>
        <w:t xml:space="preserve">, these individuals would ostensibly have </w:t>
      </w:r>
      <w:r w:rsidRPr="008E171A">
        <w:rPr>
          <w:rStyle w:val="Emphasis"/>
        </w:rPr>
        <w:t>some agency</w:t>
      </w:r>
      <w:r w:rsidRPr="008C3C8C">
        <w:rPr>
          <w:u w:val="single"/>
        </w:rPr>
        <w:t xml:space="preserve"> to evade, what we identified to </w:t>
      </w:r>
      <w:r w:rsidRPr="00B875D3">
        <w:rPr>
          <w:highlight w:val="cyan"/>
          <w:u w:val="single"/>
        </w:rPr>
        <w:t xml:space="preserve">be, the </w:t>
      </w:r>
      <w:r w:rsidRPr="00B875D3">
        <w:rPr>
          <w:rStyle w:val="Emphasis"/>
          <w:highlight w:val="cyan"/>
        </w:rPr>
        <w:t>defining features</w:t>
      </w:r>
      <w:r w:rsidRPr="00B875D3">
        <w:rPr>
          <w:highlight w:val="cyan"/>
          <w:u w:val="single"/>
        </w:rPr>
        <w:t xml:space="preserve"> of </w:t>
      </w:r>
      <w:r w:rsidRPr="00B875D3">
        <w:rPr>
          <w:rStyle w:val="Emphasis"/>
          <w:highlight w:val="cyan"/>
        </w:rPr>
        <w:t>modern slavery</w:t>
      </w:r>
      <w:r w:rsidRPr="008C3C8C">
        <w:rPr>
          <w:u w:val="single"/>
        </w:rPr>
        <w:t>.</w:t>
      </w:r>
      <w:r w:rsidRPr="008C3C8C">
        <w:rPr>
          <w:sz w:val="16"/>
        </w:rPr>
        <w:t xml:space="preserve"> Namely, they would have access to types of legal and non-legal recourse when encountering work-related violations. When an employer improperly withholds an employee’s wages, for instance, the employee with legal standing can seek financial (and punitive) redress from the local labor board or industry ombudsman. It is in the case of the </w:t>
      </w:r>
      <w:r w:rsidRPr="008C3C8C">
        <w:rPr>
          <w:u w:val="single"/>
        </w:rPr>
        <w:t xml:space="preserve">employee </w:t>
      </w:r>
      <w:r w:rsidRPr="00B875D3">
        <w:rPr>
          <w:u w:val="single"/>
        </w:rPr>
        <w:t>being</w:t>
      </w:r>
      <w:r w:rsidRPr="008C3C8C">
        <w:rPr>
          <w:u w:val="single"/>
        </w:rPr>
        <w:t xml:space="preserve"> undocumented that systems of recourse are undermined if not entirely </w:t>
      </w:r>
      <w:r w:rsidRPr="008E171A">
        <w:rPr>
          <w:rStyle w:val="Emphasis"/>
        </w:rPr>
        <w:t>rendered inaccessible</w:t>
      </w:r>
      <w:r w:rsidRPr="008C3C8C">
        <w:rPr>
          <w:sz w:val="16"/>
        </w:rPr>
        <w:t xml:space="preserve">. Indeed, </w:t>
      </w:r>
      <w:r w:rsidRPr="008C3C8C">
        <w:rPr>
          <w:u w:val="single"/>
        </w:rPr>
        <w:t xml:space="preserve">having no recourse explains why undocumented immigrants remain silent when they experience even </w:t>
      </w:r>
      <w:r w:rsidRPr="00B875D3">
        <w:rPr>
          <w:rStyle w:val="Emphasis"/>
          <w:highlight w:val="cyan"/>
        </w:rPr>
        <w:t>fundamental violations of</w:t>
      </w:r>
      <w:r w:rsidRPr="008E171A">
        <w:rPr>
          <w:rStyle w:val="Emphasis"/>
        </w:rPr>
        <w:t xml:space="preserve"> their </w:t>
      </w:r>
      <w:r w:rsidRPr="00B875D3">
        <w:rPr>
          <w:rStyle w:val="Emphasis"/>
          <w:highlight w:val="cyan"/>
        </w:rPr>
        <w:t>dignity</w:t>
      </w:r>
      <w:r w:rsidRPr="008C3C8C">
        <w:rPr>
          <w:sz w:val="16"/>
        </w:rPr>
        <w:t>. As the model depicts, having no recourse foregrounds specific types of work place violations, including wage theft, precarious work conditions, and bullying.</w:t>
      </w:r>
    </w:p>
    <w:p w14:paraId="2D582C93" w14:textId="77777777" w:rsidR="005A56A4" w:rsidRPr="008C3C8C" w:rsidRDefault="005A56A4" w:rsidP="005A56A4">
      <w:pPr>
        <w:rPr>
          <w:sz w:val="16"/>
        </w:rPr>
      </w:pPr>
      <w:r w:rsidRPr="008C3C8C">
        <w:rPr>
          <w:sz w:val="16"/>
        </w:rPr>
        <w:t>While this point would return us, once more, to the matter of not qualifying as a legal person in the eyes of the state, it is critical to note, here, the paradoxical circumstances that emerge when an individual is undocumented. Menjivar and Abrego’s(2012) analysis of legal violence that is enacted against members of this group is insightful for articulating the nature of this paradox. As they explain, immigration and criminal law function, in tandem, “to punish the behaviors of undocumented immigrants but at the same time push them to spaces outside the law” (Menjivar and Abrego, 2012, p.1385). This is a meaningful paradox in the lives of undocumented immigrants insofar as it defines their experiences in virtually all critical aspects of life, including work. That is, punitive criminal laws subject undocumented immigrants to the juridical purview of the state, which is enabled when the identity of the target subject is made hypervisible. However, by not having legal status, complementary immigration laws compel affected individuals to engage in invisible labor that, by necessity, operates outside of the purview of the formal economy. There are numerous cases of how this phenomenon is operationalized in practice. For example, in June 2018, when ICE agents raided Corso’s Flower and Garden Center in Ohio, over 100 undocumented immigrants, and low skilled workers were arrested for violating immigration law as they did not have the legal right to live or work in the US. These same undocumented immigrants would be charged under criminal law with identity theft and tax evasion (Schmidt, 2018).</w:t>
      </w:r>
    </w:p>
    <w:p w14:paraId="2AB2D1DB" w14:textId="77777777" w:rsidR="005A56A4" w:rsidRDefault="005A56A4" w:rsidP="005A56A4">
      <w:pPr>
        <w:rPr>
          <w:sz w:val="16"/>
        </w:rPr>
      </w:pPr>
      <w:r w:rsidRPr="008C3C8C">
        <w:rPr>
          <w:sz w:val="16"/>
        </w:rPr>
        <w:t xml:space="preserve">In short, </w:t>
      </w:r>
      <w:r w:rsidRPr="00B875D3">
        <w:rPr>
          <w:highlight w:val="cyan"/>
          <w:u w:val="single"/>
        </w:rPr>
        <w:t>undocumented immigrants</w:t>
      </w:r>
      <w:r w:rsidRPr="008C3C8C">
        <w:rPr>
          <w:u w:val="single"/>
        </w:rPr>
        <w:t xml:space="preserve"> must </w:t>
      </w:r>
      <w:r w:rsidRPr="008E171A">
        <w:rPr>
          <w:rStyle w:val="Emphasis"/>
        </w:rPr>
        <w:t>acquiesce</w:t>
      </w:r>
      <w:r w:rsidRPr="008C3C8C">
        <w:rPr>
          <w:u w:val="single"/>
        </w:rPr>
        <w:t xml:space="preserve"> to the existing laws of the country yet </w:t>
      </w:r>
      <w:r w:rsidRPr="008E171A">
        <w:rPr>
          <w:rStyle w:val="Emphasis"/>
        </w:rPr>
        <w:t xml:space="preserve">are </w:t>
      </w:r>
      <w:r w:rsidRPr="00B875D3">
        <w:rPr>
          <w:rStyle w:val="Emphasis"/>
          <w:highlight w:val="cyan"/>
        </w:rPr>
        <w:t>not entitled</w:t>
      </w:r>
      <w:r w:rsidRPr="008C3C8C">
        <w:rPr>
          <w:u w:val="single"/>
        </w:rPr>
        <w:t xml:space="preserve"> </w:t>
      </w:r>
      <w:r w:rsidRPr="00B875D3">
        <w:rPr>
          <w:highlight w:val="cyan"/>
          <w:u w:val="single"/>
        </w:rPr>
        <w:t>to</w:t>
      </w:r>
      <w:r w:rsidRPr="008C3C8C">
        <w:rPr>
          <w:u w:val="single"/>
        </w:rPr>
        <w:t xml:space="preserve"> any of the </w:t>
      </w:r>
      <w:r w:rsidRPr="00B875D3">
        <w:rPr>
          <w:rStyle w:val="Emphasis"/>
          <w:highlight w:val="cyan"/>
        </w:rPr>
        <w:t>rights</w:t>
      </w:r>
      <w:r w:rsidRPr="008C3C8C">
        <w:rPr>
          <w:u w:val="single"/>
        </w:rPr>
        <w:t xml:space="preserve"> and protections that these </w:t>
      </w:r>
      <w:r w:rsidRPr="00B875D3">
        <w:rPr>
          <w:highlight w:val="cyan"/>
          <w:u w:val="single"/>
        </w:rPr>
        <w:t>laws afford</w:t>
      </w:r>
      <w:r w:rsidRPr="008C3C8C">
        <w:rPr>
          <w:sz w:val="16"/>
        </w:rPr>
        <w:t>. Without these rights and protections, unscrupulous employers are permitted to exploit the labor and undermine the dignity of undocumented immigrants with impunity. Indeed, this is the logical corollary of no meaningful recourse being available for redress.</w:t>
      </w:r>
    </w:p>
    <w:p w14:paraId="5AC827FD" w14:textId="77777777" w:rsidR="005A56A4" w:rsidRPr="005A56A4" w:rsidRDefault="005A56A4" w:rsidP="005A56A4"/>
    <w:sectPr w:rsidR="005A56A4" w:rsidRPr="005A56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953F2" w14:textId="77777777" w:rsidR="004A613E" w:rsidRDefault="004A613E" w:rsidP="00066D2C">
      <w:pPr>
        <w:spacing w:after="0" w:line="240" w:lineRule="auto"/>
      </w:pPr>
      <w:r>
        <w:separator/>
      </w:r>
    </w:p>
  </w:endnote>
  <w:endnote w:type="continuationSeparator" w:id="0">
    <w:p w14:paraId="2E711BCD" w14:textId="77777777" w:rsidR="004A613E" w:rsidRDefault="004A613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FBCDA" w14:textId="77777777" w:rsidR="004A613E" w:rsidRDefault="004A613E" w:rsidP="00066D2C">
      <w:pPr>
        <w:spacing w:after="0" w:line="240" w:lineRule="auto"/>
      </w:pPr>
      <w:r>
        <w:separator/>
      </w:r>
    </w:p>
  </w:footnote>
  <w:footnote w:type="continuationSeparator" w:id="0">
    <w:p w14:paraId="644D469C" w14:textId="77777777" w:rsidR="004A613E" w:rsidRDefault="004A613E" w:rsidP="00066D2C">
      <w:pPr>
        <w:spacing w:after="0" w:line="240" w:lineRule="auto"/>
      </w:pPr>
      <w:r>
        <w:continuationSeparator/>
      </w:r>
    </w:p>
  </w:footnote>
  <w:footnote w:id="1">
    <w:p w14:paraId="4534CA8A" w14:textId="77777777" w:rsidR="00353C76" w:rsidRDefault="00353C76" w:rsidP="00353C76">
      <w:r>
        <w:rPr>
          <w:rStyle w:val="FootnoteReference"/>
        </w:rPr>
        <w:footnoteRef/>
      </w:r>
      <w:r>
        <w:t xml:space="preserve"> </w:t>
      </w:r>
      <w:r w:rsidRPr="00654F3F">
        <w:rPr>
          <w:rStyle w:val="Style13ptBold"/>
        </w:rPr>
        <w:t>Sharma 20</w:t>
      </w:r>
      <w:r w:rsidRPr="00E6270C">
        <w:t xml:space="preserve"> [Nandita</w:t>
      </w:r>
      <w:r>
        <w:t xml:space="preserve"> Sharma (</w:t>
      </w:r>
      <w:r w:rsidRPr="00E6270C">
        <w:t>Professor of Sociology @ University of Hawaii</w:t>
      </w:r>
      <w:r>
        <w:t xml:space="preserve">, </w:t>
      </w:r>
      <w:r w:rsidRPr="00E6270C">
        <w:t>Manoa, PhD in Sociology and Equity Studies @ University of Toronto</w:t>
      </w:r>
      <w:r>
        <w:t>),</w:t>
      </w:r>
      <w:r w:rsidRPr="00E6270C">
        <w:t xml:space="preserve"> “The National Politics of Separation</w:t>
      </w:r>
      <w:r>
        <w:t>,</w:t>
      </w:r>
      <w:r w:rsidRPr="00E6270C">
        <w:t>”</w:t>
      </w:r>
      <w:r>
        <w:t xml:space="preserve"> </w:t>
      </w:r>
      <w:r w:rsidRPr="007F6914">
        <w:rPr>
          <w:i/>
          <w:iCs/>
        </w:rPr>
        <w:t>Home Rule: National Sovereignty and the Separation of Natives and Migrants</w:t>
      </w:r>
      <w:r w:rsidRPr="00E6270C">
        <w:t>, Duke University Press, p. 1-35</w:t>
      </w:r>
      <w:r>
        <w:t>, ashtar</w:t>
      </w:r>
      <w:r w:rsidRPr="00E6270C">
        <w:t>]</w:t>
      </w:r>
    </w:p>
    <w:p w14:paraId="154AEF12" w14:textId="77777777" w:rsidR="00353C76" w:rsidRDefault="00353C76" w:rsidP="00353C76">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10A0D23"/>
    <w:multiLevelType w:val="hybridMultilevel"/>
    <w:tmpl w:val="880CA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035660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ary Cowdrey-Mota"/>
    <w:docVar w:name="OS" w:val="Windows NT"/>
    <w:docVar w:name="OSVersion" w:val="10.0"/>
    <w:docVar w:name="RibbonPointer" w:val="321688408"/>
    <w:docVar w:name="Team" w:val="Missouri State University"/>
    <w:docVar w:name="VerbatimVersion" w:val="6.0.0"/>
    <w:docVar w:name="WordVersion" w:val="16.0"/>
  </w:docVars>
  <w:rsids>
    <w:rsidRoot w:val="00065AE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5AE4"/>
    <w:rsid w:val="00066D2C"/>
    <w:rsid w:val="0007328F"/>
    <w:rsid w:val="0007344C"/>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2447"/>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3CCE"/>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3C76"/>
    <w:rsid w:val="0035533B"/>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13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03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600"/>
    <w:rsid w:val="00557B59"/>
    <w:rsid w:val="00565142"/>
    <w:rsid w:val="00567D6A"/>
    <w:rsid w:val="00567D90"/>
    <w:rsid w:val="00575723"/>
    <w:rsid w:val="00583644"/>
    <w:rsid w:val="00585F11"/>
    <w:rsid w:val="005906F9"/>
    <w:rsid w:val="005932B4"/>
    <w:rsid w:val="005A3550"/>
    <w:rsid w:val="005A4DE4"/>
    <w:rsid w:val="005A56A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8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CB2"/>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8C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4A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6FB"/>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883CCC"/>
  <w15:chartTrackingRefBased/>
  <w15:docId w15:val="{9365B0D3-2DF3-40AA-9C48-833EE73ED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5AE4"/>
    <w:rPr>
      <w:rFonts w:ascii="Calibri" w:hAnsi="Calibri" w:cs="Calibri"/>
    </w:rPr>
  </w:style>
  <w:style w:type="paragraph" w:styleId="Heading1">
    <w:name w:val="heading 1"/>
    <w:aliases w:val="Pocket"/>
    <w:basedOn w:val="Normal"/>
    <w:next w:val="Normal"/>
    <w:link w:val="Heading1Char"/>
    <w:qFormat/>
    <w:rsid w:val="00065A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65A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065A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qFormat/>
    <w:rsid w:val="00065AE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65AE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65A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5AE4"/>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065AE4"/>
    <w:rPr>
      <w:rFonts w:ascii="Calibri" w:hAnsi="Calibri" w:cs="Calibri"/>
      <w:b/>
      <w:i/>
      <w:iCs/>
      <w:sz w:val="22"/>
      <w:u w:val="single"/>
      <w:bdr w:val="single" w:sz="18" w:space="0" w:color="auto"/>
    </w:rPr>
  </w:style>
  <w:style w:type="character" w:styleId="FollowedHyperlink">
    <w:name w:val="FollowedHyperlink"/>
    <w:basedOn w:val="DefaultParagraphFont"/>
    <w:uiPriority w:val="99"/>
    <w:semiHidden/>
    <w:unhideWhenUsed/>
    <w:rsid w:val="00065AE4"/>
    <w:rPr>
      <w:color w:val="auto"/>
      <w:u w:val="none"/>
    </w:rPr>
  </w:style>
  <w:style w:type="character" w:customStyle="1" w:styleId="Heading1Char">
    <w:name w:val="Heading 1 Char"/>
    <w:aliases w:val="Pocket Char"/>
    <w:basedOn w:val="DefaultParagraphFont"/>
    <w:link w:val="Heading1"/>
    <w:rsid w:val="00065AE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65AE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065AE4"/>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065AE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065AE4"/>
    <w:rPr>
      <w:b/>
      <w:bCs/>
      <w:color w:val="111111"/>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Minimized Char"/>
    <w:basedOn w:val="DefaultParagraphFont"/>
    <w:uiPriority w:val="7"/>
    <w:qFormat/>
    <w:rsid w:val="00065AE4"/>
    <w:rPr>
      <w:b w:val="0"/>
      <w:sz w:val="22"/>
      <w:u w:val="single"/>
    </w:rPr>
  </w:style>
  <w:style w:type="character" w:styleId="Strong">
    <w:name w:val="Strong"/>
    <w:basedOn w:val="DefaultParagraphFont"/>
    <w:uiPriority w:val="22"/>
    <w:semiHidden/>
    <w:qFormat/>
    <w:rsid w:val="00065AE4"/>
    <w:rPr>
      <w:b/>
      <w:bCs/>
    </w:rPr>
  </w:style>
  <w:style w:type="character" w:styleId="BookTitle">
    <w:name w:val="Book Title"/>
    <w:basedOn w:val="DefaultParagraphFont"/>
    <w:uiPriority w:val="33"/>
    <w:semiHidden/>
    <w:qFormat/>
    <w:rsid w:val="00065AE4"/>
    <w:rPr>
      <w:b/>
      <w:bCs/>
      <w:i/>
      <w:iCs/>
      <w:spacing w:val="5"/>
    </w:rPr>
  </w:style>
  <w:style w:type="character" w:customStyle="1" w:styleId="Heading5Char">
    <w:name w:val="Heading 5 Char"/>
    <w:basedOn w:val="DefaultParagraphFont"/>
    <w:link w:val="Heading5"/>
    <w:uiPriority w:val="9"/>
    <w:semiHidden/>
    <w:rsid w:val="00065AE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65AE4"/>
  </w:style>
  <w:style w:type="paragraph" w:styleId="Header">
    <w:name w:val="header"/>
    <w:basedOn w:val="Normal"/>
    <w:link w:val="HeaderChar"/>
    <w:uiPriority w:val="99"/>
    <w:semiHidden/>
    <w:rsid w:val="00065AE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65AE4"/>
    <w:rPr>
      <w:rFonts w:ascii="Calibri" w:hAnsi="Calibri" w:cs="Calibri"/>
    </w:rPr>
  </w:style>
  <w:style w:type="paragraph" w:styleId="Footer">
    <w:name w:val="footer"/>
    <w:basedOn w:val="Normal"/>
    <w:link w:val="FooterChar"/>
    <w:uiPriority w:val="99"/>
    <w:semiHidden/>
    <w:rsid w:val="00065AE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65AE4"/>
    <w:rPr>
      <w:rFonts w:ascii="Calibri" w:hAnsi="Calibri" w:cs="Calibri"/>
    </w:rPr>
  </w:style>
  <w:style w:type="paragraph" w:styleId="BodyText">
    <w:name w:val="Body Text"/>
    <w:basedOn w:val="Normal"/>
    <w:link w:val="BodyTextChar"/>
    <w:uiPriority w:val="99"/>
    <w:semiHidden/>
    <w:unhideWhenUsed/>
    <w:rsid w:val="00065AE4"/>
    <w:pPr>
      <w:spacing w:after="120"/>
    </w:pPr>
  </w:style>
  <w:style w:type="character" w:customStyle="1" w:styleId="BodyTextChar">
    <w:name w:val="Body Text Char"/>
    <w:basedOn w:val="DefaultParagraphFont"/>
    <w:link w:val="BodyText"/>
    <w:uiPriority w:val="99"/>
    <w:semiHidden/>
    <w:rsid w:val="00065AE4"/>
    <w:rPr>
      <w:rFonts w:ascii="Calibri" w:hAnsi="Calibri" w:cs="Calibri"/>
    </w:rPr>
  </w:style>
  <w:style w:type="paragraph" w:styleId="NoSpacing">
    <w:name w:val="No Spacing"/>
    <w:link w:val="NoSpacingChar"/>
    <w:uiPriority w:val="99"/>
    <w:semiHidden/>
    <w:unhideWhenUsed/>
    <w:qFormat/>
    <w:rsid w:val="00065AE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65AE4"/>
    <w:rPr>
      <w:rFonts w:ascii="Calibri" w:hAnsi="Calibri" w:cs="Calibri"/>
    </w:rPr>
  </w:style>
  <w:style w:type="character" w:styleId="Hyperlink">
    <w:name w:val="Hyperlink"/>
    <w:basedOn w:val="DefaultParagraphFont"/>
    <w:uiPriority w:val="99"/>
    <w:unhideWhenUsed/>
    <w:rsid w:val="00065AE4"/>
    <w:rPr>
      <w:color w:val="0563C1" w:themeColor="hyperlink"/>
      <w:u w:val="single"/>
    </w:rPr>
  </w:style>
  <w:style w:type="character" w:styleId="UnresolvedMention">
    <w:name w:val="Unresolved Mention"/>
    <w:basedOn w:val="DefaultParagraphFont"/>
    <w:uiPriority w:val="99"/>
    <w:semiHidden/>
    <w:unhideWhenUsed/>
    <w:rsid w:val="00065AE4"/>
    <w:rPr>
      <w:color w:val="605E5C"/>
      <w:shd w:val="clear" w:color="auto" w:fill="E1DFDD"/>
    </w:rPr>
  </w:style>
  <w:style w:type="paragraph" w:customStyle="1" w:styleId="textbold">
    <w:name w:val="text bold"/>
    <w:basedOn w:val="Normal"/>
    <w:link w:val="Emphasis"/>
    <w:uiPriority w:val="8"/>
    <w:qFormat/>
    <w:rsid w:val="000C2447"/>
    <w:pPr>
      <w:ind w:left="720"/>
      <w:jc w:val="both"/>
    </w:pPr>
    <w:rPr>
      <w:b/>
      <w:i/>
      <w:iCs/>
      <w:u w:val="single"/>
      <w:bdr w:val="single" w:sz="18" w:space="0" w:color="auto"/>
    </w:rPr>
  </w:style>
  <w:style w:type="paragraph" w:styleId="FootnoteText">
    <w:name w:val="footnote text"/>
    <w:basedOn w:val="Normal"/>
    <w:link w:val="FootnoteTextChar"/>
    <w:uiPriority w:val="99"/>
    <w:semiHidden/>
    <w:unhideWhenUsed/>
    <w:rsid w:val="00353C7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53C76"/>
    <w:rPr>
      <w:rFonts w:ascii="Calibri" w:hAnsi="Calibri" w:cs="Calibri"/>
      <w:sz w:val="20"/>
      <w:szCs w:val="20"/>
    </w:rPr>
  </w:style>
  <w:style w:type="character" w:styleId="FootnoteReference">
    <w:name w:val="footnote reference"/>
    <w:basedOn w:val="DefaultParagraphFont"/>
    <w:uiPriority w:val="99"/>
    <w:semiHidden/>
    <w:unhideWhenUsed/>
    <w:rsid w:val="00353C76"/>
    <w:rPr>
      <w:vertAlign w:val="superscript"/>
    </w:rPr>
  </w:style>
  <w:style w:type="paragraph" w:customStyle="1" w:styleId="Emphasis1">
    <w:name w:val="Emphasis1"/>
    <w:basedOn w:val="Normal"/>
    <w:autoRedefine/>
    <w:uiPriority w:val="8"/>
    <w:qFormat/>
    <w:rsid w:val="005A56A4"/>
    <w:pPr>
      <w:pBdr>
        <w:top w:val="single" w:sz="4" w:space="1" w:color="auto"/>
        <w:left w:val="single" w:sz="4" w:space="4" w:color="auto"/>
        <w:bottom w:val="single" w:sz="4" w:space="1" w:color="auto"/>
        <w:right w:val="single" w:sz="4" w:space="4" w:color="auto"/>
      </w:pBdr>
      <w:ind w:left="720"/>
      <w:jc w:val="both"/>
    </w:pPr>
    <w:rPr>
      <w:b/>
      <w:i/>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1</Pages>
  <Words>14821</Words>
  <Characters>81223</Characters>
  <Application>Microsoft Office Word</Application>
  <DocSecurity>0</DocSecurity>
  <Lines>1041</Lines>
  <Paragraphs>240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Gary</dc:creator>
  <cp:keywords>6.0.0</cp:keywords>
  <dc:description/>
  <cp:lastModifiedBy>Gary</cp:lastModifiedBy>
  <cp:revision>4</cp:revision>
  <dcterms:created xsi:type="dcterms:W3CDTF">2025-09-06T23:24:00Z</dcterms:created>
  <dcterms:modified xsi:type="dcterms:W3CDTF">2025-09-06T23:38:00Z</dcterms:modified>
</cp:coreProperties>
</file>